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D24DB2" w14:textId="77777777" w:rsidR="005D388F" w:rsidRDefault="005D388F" w:rsidP="005D388F"/>
    <w:p w14:paraId="350972E4" w14:textId="77777777" w:rsidR="00FE4F08" w:rsidRDefault="00FE4F08" w:rsidP="005D388F"/>
    <w:p w14:paraId="7A7656C5" w14:textId="11A07EA5" w:rsidR="00FE4F08" w:rsidRDefault="00FE4F08" w:rsidP="00FE4F08">
      <w:pPr>
        <w:pStyle w:val="Heading1"/>
      </w:pPr>
      <w:r>
        <w:t>Deficit Spending D</w:t>
      </w:r>
      <w:r w:rsidR="00C66B52">
        <w:t>a</w:t>
      </w:r>
      <w:r w:rsidR="00D677BA">
        <w:t>s</w:t>
      </w:r>
    </w:p>
    <w:p w14:paraId="6D835F26" w14:textId="77777777" w:rsidR="00C66B52" w:rsidRDefault="00C66B52" w:rsidP="00C66B52"/>
    <w:p w14:paraId="5F5ED9D7" w14:textId="77777777" w:rsidR="00C66B52" w:rsidRDefault="00C66B52" w:rsidP="00C66B52"/>
    <w:p w14:paraId="79D202F0" w14:textId="0C0A9044" w:rsidR="00C66B52" w:rsidRDefault="00C66B52" w:rsidP="00C66B52">
      <w:pPr>
        <w:pStyle w:val="Heading3"/>
      </w:pPr>
      <w:r>
        <w:t xml:space="preserve">Notes </w:t>
      </w:r>
    </w:p>
    <w:p w14:paraId="0A924678" w14:textId="77777777" w:rsidR="00C66B52" w:rsidRDefault="00C66B52" w:rsidP="00C66B52"/>
    <w:p w14:paraId="0A456FBA" w14:textId="77777777" w:rsidR="00C66B52" w:rsidRDefault="00C66B52" w:rsidP="00C66B52"/>
    <w:p w14:paraId="25EF4B2F" w14:textId="77777777" w:rsidR="00C66B52" w:rsidRPr="00C66B52" w:rsidRDefault="00C66B52" w:rsidP="00C66B52"/>
    <w:p w14:paraId="1B5EFA3B" w14:textId="77777777" w:rsidR="00D677BA" w:rsidRDefault="00D677BA" w:rsidP="00D677BA"/>
    <w:p w14:paraId="46302D7D" w14:textId="6155DC7C" w:rsidR="00D677BA" w:rsidRPr="00D677BA" w:rsidRDefault="00D677BA" w:rsidP="00D677BA">
      <w:pPr>
        <w:pStyle w:val="Heading1"/>
      </w:pPr>
      <w:r>
        <w:t>Investment Trade-off DA</w:t>
      </w:r>
    </w:p>
    <w:p w14:paraId="28EBC079" w14:textId="77777777" w:rsidR="00FE4F08" w:rsidRDefault="00FE4F08" w:rsidP="00FE4F08"/>
    <w:p w14:paraId="7743B400" w14:textId="77777777" w:rsidR="00FE4F08" w:rsidRDefault="00FE4F08" w:rsidP="00FE4F08">
      <w:pPr>
        <w:pStyle w:val="Heading2"/>
      </w:pPr>
      <w:r>
        <w:t>Top Shelf</w:t>
      </w:r>
    </w:p>
    <w:p w14:paraId="632E3F2D" w14:textId="77777777" w:rsidR="00FB34D3" w:rsidRDefault="00FB34D3" w:rsidP="00FB34D3"/>
    <w:p w14:paraId="6240A7D1" w14:textId="289D1B54" w:rsidR="00FB34D3" w:rsidRDefault="00FB34D3" w:rsidP="00FB34D3">
      <w:pPr>
        <w:pStyle w:val="Heading3"/>
      </w:pPr>
      <w:r>
        <w:t>1NC --- Investment Trade-off DA</w:t>
      </w:r>
    </w:p>
    <w:p w14:paraId="25D19386" w14:textId="77777777" w:rsidR="00FB34D3" w:rsidRDefault="00FB34D3" w:rsidP="00FB34D3"/>
    <w:p w14:paraId="1E70C621" w14:textId="40BE277A" w:rsidR="00E70329" w:rsidRPr="00E70329" w:rsidRDefault="00FB34D3" w:rsidP="00E70329">
      <w:pPr>
        <w:pStyle w:val="Heading4"/>
      </w:pPr>
      <w:r>
        <w:t xml:space="preserve">A --- </w:t>
      </w:r>
      <w:r w:rsidR="00E70329">
        <w:t>The pandemic fueled a boost in startups --- they are driving growth and innovation but are at risk in the near term</w:t>
      </w:r>
    </w:p>
    <w:p w14:paraId="676D91AA" w14:textId="77777777" w:rsidR="00E70329" w:rsidRPr="00E70329" w:rsidRDefault="00E70329" w:rsidP="00E70329">
      <w:pPr>
        <w:rPr>
          <w:rStyle w:val="Style13ptBold"/>
        </w:rPr>
      </w:pPr>
      <w:r w:rsidRPr="00E70329">
        <w:rPr>
          <w:rStyle w:val="Style13ptBold"/>
        </w:rPr>
        <w:t>Newman ‘23</w:t>
      </w:r>
    </w:p>
    <w:p w14:paraId="717A1101" w14:textId="77777777" w:rsidR="00E70329" w:rsidRPr="00E70329" w:rsidRDefault="00E70329" w:rsidP="00E70329">
      <w:r w:rsidRPr="00E70329">
        <w:t>(Daniel, “Startup Surge Stood Firm Against Economic Headwinds in 2022,” pg online @ https://eig.org/2022-business-formation/ //um-ef)</w:t>
      </w:r>
    </w:p>
    <w:p w14:paraId="3554E3E5" w14:textId="59FD3E2C" w:rsidR="00E70329" w:rsidRPr="004C6981" w:rsidRDefault="00E70329" w:rsidP="00FB34D3">
      <w:pPr>
        <w:rPr>
          <w:sz w:val="10"/>
        </w:rPr>
      </w:pPr>
      <w:r w:rsidRPr="00646446">
        <w:rPr>
          <w:rStyle w:val="StyleUnderline"/>
          <w:highlight w:val="cyan"/>
        </w:rPr>
        <w:t xml:space="preserve">Nearly 1.7 million applications for businesses </w:t>
      </w:r>
      <w:r w:rsidRPr="000A4A5D">
        <w:rPr>
          <w:rStyle w:val="StyleUnderline"/>
        </w:rPr>
        <w:t xml:space="preserve">likely to hire employees </w:t>
      </w:r>
      <w:r w:rsidRPr="00646446">
        <w:rPr>
          <w:rStyle w:val="StyleUnderline"/>
          <w:highlight w:val="cyan"/>
        </w:rPr>
        <w:t>were filed in 2022—a 27.8 percent increase over</w:t>
      </w:r>
      <w:r w:rsidRPr="00FF150F">
        <w:rPr>
          <w:rStyle w:val="StyleUnderline"/>
        </w:rPr>
        <w:t xml:space="preserve"> the </w:t>
      </w:r>
      <w:r w:rsidRPr="00646446">
        <w:rPr>
          <w:rStyle w:val="StyleUnderline"/>
          <w:highlight w:val="cyan"/>
        </w:rPr>
        <w:t>prepandemic baseline</w:t>
      </w:r>
      <w:r w:rsidRPr="004C6981">
        <w:rPr>
          <w:sz w:val="10"/>
        </w:rPr>
        <w:t xml:space="preserve">—and the second largest total on record. Including businesses that are not likely to employ others, the number of </w:t>
      </w:r>
      <w:r w:rsidRPr="00646446">
        <w:rPr>
          <w:rStyle w:val="StyleUnderline"/>
          <w:highlight w:val="cyan"/>
        </w:rPr>
        <w:t xml:space="preserve">new business applications </w:t>
      </w:r>
      <w:r w:rsidRPr="000A4A5D">
        <w:rPr>
          <w:rStyle w:val="StyleUnderline"/>
        </w:rPr>
        <w:t xml:space="preserve">filed by Americans </w:t>
      </w:r>
      <w:r w:rsidRPr="00646446">
        <w:rPr>
          <w:rStyle w:val="StyleUnderline"/>
          <w:highlight w:val="cyan"/>
        </w:rPr>
        <w:t>totaled 5.1 million</w:t>
      </w:r>
      <w:r w:rsidRPr="004C6981">
        <w:rPr>
          <w:sz w:val="10"/>
        </w:rPr>
        <w:t xml:space="preserve">. The annual pace of filings cooled by a modest 6.5 percent relative to 2021’s record surge. Monthly totals largely held steady over the year at an average of 137,600 per month, signaling that business formation may be settling into a new, significantly higher baseline relative to prepandemic. The national surge in business formation since 2020 has been led by a handful of industries, including transportation and warehousing; accommodation and food services; health care and social assistance; and retail trade. Applications in these industries remained elevated in 2022, while numbers fell back towards or below prepandemic levels for several others. The business formation gains extend across every state to varying degrees, led by Southern states as well as the traditional incorporation hubs of Wyoming and Delaware. Introduction </w:t>
      </w:r>
      <w:r w:rsidRPr="00646446">
        <w:rPr>
          <w:rStyle w:val="StyleUnderline"/>
          <w:highlight w:val="cyan"/>
        </w:rPr>
        <w:t xml:space="preserve">Business formation remained exceptionally strong in 2022 despite economic headwinds from inflation and </w:t>
      </w:r>
      <w:r w:rsidRPr="000A4A5D">
        <w:rPr>
          <w:rStyle w:val="StyleUnderline"/>
        </w:rPr>
        <w:t>lingering</w:t>
      </w:r>
      <w:r w:rsidRPr="00646446">
        <w:rPr>
          <w:rStyle w:val="StyleUnderline"/>
          <w:highlight w:val="cyan"/>
        </w:rPr>
        <w:t xml:space="preserve"> supply chain issues</w:t>
      </w:r>
      <w:r w:rsidRPr="004C6981">
        <w:rPr>
          <w:sz w:val="10"/>
        </w:rPr>
        <w:t xml:space="preserve">. Nearly 1.7 million applications to form new businesses likely to hire employees were filed in 2022—the second most of any year on record. This figure represented a 27.8 percent increase from 2019, reflecting how the pandemic jumpstarted a prolonged and unprecedented period of business formation across the United States. When including businesses not likely to employ others, last year’s total climbs to 5.1 million applications, based on data from the U.S. Census Bureau’s Business Formation Statistics (BFS). </w:t>
      </w:r>
      <w:r w:rsidRPr="00646446">
        <w:rPr>
          <w:rStyle w:val="StyleUnderline"/>
          <w:highlight w:val="cyan"/>
        </w:rPr>
        <w:t xml:space="preserve">This dataset </w:t>
      </w:r>
      <w:r w:rsidRPr="00FF150F">
        <w:rPr>
          <w:rStyle w:val="StyleUnderline"/>
        </w:rPr>
        <w:t>provides a timely and forward-looking indicator of economic activity</w:t>
      </w:r>
      <w:r w:rsidRPr="004C6981">
        <w:rPr>
          <w:sz w:val="10"/>
        </w:rPr>
        <w:t xml:space="preserve">. Even though recession concerns are mounting, </w:t>
      </w:r>
      <w:r w:rsidRPr="000A4A5D">
        <w:rPr>
          <w:rStyle w:val="Emphasis"/>
        </w:rPr>
        <w:t>the country’s entrepreneurial resurgence appeared robust heading into the new year</w:t>
      </w:r>
      <w:r w:rsidRPr="004C6981">
        <w:rPr>
          <w:sz w:val="10"/>
        </w:rPr>
        <w:t xml:space="preserve">. To be sure, it takes time for an application for a new Employer Identification Number (or EIN, the underlying variable tracked here) to actually turn into a new business, and only a fraction of applications typically complete the journey. But the </w:t>
      </w:r>
      <w:r w:rsidRPr="000A4A5D">
        <w:rPr>
          <w:rStyle w:val="StyleUnderline"/>
        </w:rPr>
        <w:t>durability of the surge suggests</w:t>
      </w:r>
      <w:r w:rsidRPr="00FF150F">
        <w:rPr>
          <w:rStyle w:val="StyleUnderline"/>
        </w:rPr>
        <w:t xml:space="preserve"> </w:t>
      </w:r>
      <w:r w:rsidRPr="00FF150F">
        <w:rPr>
          <w:sz w:val="10"/>
        </w:rPr>
        <w:t>that</w:t>
      </w:r>
      <w:r w:rsidRPr="004C6981">
        <w:rPr>
          <w:sz w:val="10"/>
        </w:rPr>
        <w:t xml:space="preserve"> </w:t>
      </w:r>
      <w:r w:rsidRPr="00FF150F">
        <w:t xml:space="preserve">it </w:t>
      </w:r>
      <w:r w:rsidRPr="00646446">
        <w:rPr>
          <w:rStyle w:val="StyleUnderline"/>
          <w:highlight w:val="cyan"/>
        </w:rPr>
        <w:t xml:space="preserve">is capturing a </w:t>
      </w:r>
      <w:r w:rsidRPr="00646446">
        <w:rPr>
          <w:rStyle w:val="Emphasis"/>
          <w:highlight w:val="cyan"/>
        </w:rPr>
        <w:t>true renaissance</w:t>
      </w:r>
      <w:r w:rsidRPr="00646446">
        <w:rPr>
          <w:rStyle w:val="StyleUnderline"/>
          <w:highlight w:val="cyan"/>
        </w:rPr>
        <w:t xml:space="preserve"> in entrepreneurial activity across the U</w:t>
      </w:r>
      <w:r w:rsidRPr="004C6981">
        <w:rPr>
          <w:sz w:val="10"/>
        </w:rPr>
        <w:t>nited</w:t>
      </w:r>
      <w:r w:rsidRPr="00646446">
        <w:rPr>
          <w:rStyle w:val="StyleUnderline"/>
          <w:highlight w:val="cyan"/>
        </w:rPr>
        <w:t xml:space="preserve"> S</w:t>
      </w:r>
      <w:r w:rsidRPr="004C6981">
        <w:rPr>
          <w:sz w:val="10"/>
        </w:rPr>
        <w:t>tates</w:t>
      </w:r>
      <w:r w:rsidRPr="00646446">
        <w:rPr>
          <w:rStyle w:val="StyleUnderline"/>
          <w:highlight w:val="cyan"/>
        </w:rPr>
        <w:t xml:space="preserve"> </w:t>
      </w:r>
      <w:r w:rsidRPr="000A4A5D">
        <w:rPr>
          <w:rStyle w:val="StyleUnderline"/>
        </w:rPr>
        <w:t>after the pandemic upended many pillars of the economy</w:t>
      </w:r>
      <w:r w:rsidRPr="004C6981">
        <w:rPr>
          <w:sz w:val="10"/>
        </w:rPr>
        <w:t xml:space="preserve">. Here we highlight several major takeaways for business formation that defined 2022. We focus on applications from likely employers, and most comparisons are made relative to 2019 in order to explicitly highlight how the pandemic-era economy has dramatically differed from prior trends. Likely employer business applications were up nearly 28 percent relative to before the pandemic, although down slightly from the 2021 peak. Americans filed nearly 1.7 million applications to start new likely employer businesses in 2022. These applications—labeled “high propensity applications” by the Census Bureau—make up a subset of total business applications, capturing those with a higher likelihood of hiring employees in the future based on their industry or other information in the filing. Over the course of the year, there were 359,000 more filings from likely employers in 2022 than in 2019—a 27.8 percent increase over the prepandemic baseline. While 2022’s count was 6.5 percent lower than 2021’s, it still ranked as the second largest haul of the series. These applications are particularly noteworthy because they represent the businesses most likely to lead to lasting job growth and innovation, if and when they become operational. Monthly business formation rates held steady over the year. Despite the modest year-over-year drop, 2022 was not a period of continuous decline presaging a downward drift in applications or a recession. Rather, </w:t>
      </w:r>
      <w:r w:rsidRPr="00E70329">
        <w:rPr>
          <w:rStyle w:val="StyleUnderline"/>
        </w:rPr>
        <w:t>the number of applications showed remarkable stability on a monthly basis over the course of the year</w:t>
      </w:r>
      <w:r w:rsidRPr="004C6981">
        <w:rPr>
          <w:sz w:val="10"/>
        </w:rPr>
        <w:t xml:space="preserve">—filings averaged around 137,600 per month after adjusting for seasonal variations, or about 30,000 higher than in the year before the pandemic. On a year-over-year basis, the number of business applications filed in December 2022 was nearly equal to the number filed in December 2021. </w:t>
      </w:r>
      <w:r w:rsidRPr="00E70329">
        <w:rPr>
          <w:rStyle w:val="StyleUnderline"/>
        </w:rPr>
        <w:t xml:space="preserve">Amid supply chain disruptions, threats from inflation, and concerns about a coming recession that plagued much of the economy, the </w:t>
      </w:r>
      <w:r w:rsidRPr="00646446">
        <w:rPr>
          <w:rStyle w:val="StyleUnderline"/>
          <w:highlight w:val="cyan"/>
        </w:rPr>
        <w:t>steadiness in application levels</w:t>
      </w:r>
      <w:r w:rsidRPr="00E70329">
        <w:rPr>
          <w:rStyle w:val="StyleUnderline"/>
        </w:rPr>
        <w:t xml:space="preserve"> exhibited over the course of 2022 </w:t>
      </w:r>
      <w:r w:rsidRPr="00646446">
        <w:rPr>
          <w:rStyle w:val="Emphasis"/>
          <w:highlight w:val="cyan"/>
        </w:rPr>
        <w:t xml:space="preserve">offers optimism </w:t>
      </w:r>
      <w:r w:rsidRPr="000A4A5D">
        <w:rPr>
          <w:rStyle w:val="Emphasis"/>
        </w:rPr>
        <w:t xml:space="preserve">that the </w:t>
      </w:r>
      <w:r w:rsidRPr="00646446">
        <w:rPr>
          <w:rStyle w:val="Emphasis"/>
          <w:highlight w:val="cyan"/>
        </w:rPr>
        <w:t>pandemic may have delivered a lasting, positive shock to American entrepreneurship</w:t>
      </w:r>
      <w:r w:rsidRPr="004C6981">
        <w:rPr>
          <w:sz w:val="10"/>
        </w:rPr>
        <w:t xml:space="preserve">. All together, more than 4.5 million applications to form likely employer businesses have been filed since the onset of the pandemic, and more than 14 million applications when including solo enterprises and likely non-employers. The national boom in applications is supported by a continued strength in several large sectors even as others revert to prepandemic levels or below. The modest but virtually across-the-board cooling in applications saw counts fall back to earth in certain industries even as they remain high in others. Almost three years on, applications remain most elevated in several industries that were highly disrupted by the pandemic. Even in 2022, new likely employer business applications stood well above 2019 levels in transportation and warehousing (+51 percent), accommodation and food services (+50 percent), health care and social assistance (+32 percent), and retail trade (+29 percent). New businesses are still in the pipeline in these sectors, implying that their adaptation to a new normal continues. The pandemic-era boom in business applications has mostly faded among some other industries, however. Likely employer business applications in the manufacturing, information, and arts and entertainment industries all ended 2022 less than 10 percent above prepandemic levels. Likely employer filings fell below 2019 totals in the educational services, wholesale trade, and agricultural industries last year, all of which generally saw less of a boom in 2021 than others. In the end, out of the 19 major industry sectors that comprise the BFS data, 11 ended 2022 significantly above 2019 levels, four approached 2019 levels (less than 10 percent above), and four were at or below prepandemic levels. Primarily Southern states led the nation in application growth. Likely employer applications closed out 2022 above prepandemic levels in every state. The South as a whole led the nation, where filings were up by more than one-third over 2019 levels. By comparison, the Northeast saw the smallest regional increase of only 20 percent over the same period. At the state level, Wyoming (+76 percent) and Delaware (+69 percent) have long been preferred states for business incorporation and have led the nation in growth during the pandemic, as well. Three other states that surpassed a 50 percent jump in applications—Mississippi (+67 percent), Alabama (+53 percent), and South Carolina (+51 percent)—are all in the Southeast. Elsewhere, states that experienced more modest increases in business applications in 2020 and 2021 ended last year closest to their prepandemic baselines, including Alaska (+5 percent), the District of Columbia (+5 percent), and Washington state (+13 percent). Economists are still trying to identify a unifying theory to explain why these leaders and the social and economic conditions are feeding into the surge in entrepreneurial activity in these places. For example, population growth could explain why the South leads in general, but not the leading states specifically. Were particular demographic groups especially likely to become entrepreneurs? (All three leading Southern states have large Black populations, a demographic that has seen strong growth in the number of active business owners, for example.) Were lower-income individuals more likely to self-incorporate? (All three leading Southern states have high poverty rates, too.) Might tax and other policy, regulatory, or state- or region-specific factors explain the trends? Or did their relative insulation from the initial outbreaks of COVID-19 position them best to ride the entrepreneurial wave that would come? The results are not in yet. It is also noteworthy that the explosion in business applications did not significantly reorder the ranking of top states in per capita terms over the course of the pandemic. Among the top ten states for likely employer applications per capita in 2019, all but one remained in the top ten in 2022. Only Mississippi (ranked 22nd in 2019) managed to crack the list, demoting Utah—traditionally a leader in startup activity given its economic orientation and rapid population growth. ​​ A promising development or an alluring mirage? The two big questions presented by these data are: how many of these new business applications will indeed turn into genuine employer enterprises, and how economically significant will they be? Answers to these questions will emerge over time. The first hint will come in the fall of 2023, when the Census Bureau releases authoritative counts and employment figures for the firms that started in 2021. Before then, we can extrapolate across related data to find corroborating evidence that the surge is real and significant. A look at data from the Quarterly Census of Employment and Wages (QCEW) that tracks the number of active, physical business locations largely supports the story in the BFS. In the two years prior to the pandemic, the total number of business establishments in the country increased by 4.8 percent. In the two years since (2020 Q2 to 2022 Q2), the number has risen by 10.7 percent, or more than twice as quickly. Just as in the business formation data, the South has also seen the largest increase in the number of actively operating business locations since the pandemic began. Some of these will be new branches of existing firms; others will be new enterprises altogether. Similarly, a recent paper by Ryan Decker and John Haltiwanger of the Federal Reserve and University of Maryland, respectively, find that </w:t>
      </w:r>
      <w:r w:rsidRPr="000A4A5D">
        <w:rPr>
          <w:rStyle w:val="StyleUnderline"/>
        </w:rPr>
        <w:t>trends in new business applications–especially new likely employer business applications–closely track trends in worker flows and new establishment openings</w:t>
      </w:r>
      <w:r w:rsidRPr="004C6981">
        <w:rPr>
          <w:sz w:val="10"/>
        </w:rPr>
        <w:t xml:space="preserve">, including across geographies. Another novel Census Bureau dataset looks at “single-unit firms,” or firms that have only one establishment (and therefore more timely data available), to find that the number of such firms in the economy reached all-time highs in the fourth quarter of 2020, after business applications began spiking that summer. In other words, the available evidence suggests that these </w:t>
      </w:r>
      <w:r w:rsidRPr="00646446">
        <w:rPr>
          <w:rStyle w:val="Emphasis"/>
          <w:highlight w:val="cyan"/>
        </w:rPr>
        <w:t>trends are indicative of genuine entrepreneurial activity</w:t>
      </w:r>
      <w:r w:rsidRPr="004C6981">
        <w:rPr>
          <w:sz w:val="10"/>
        </w:rPr>
        <w:t xml:space="preserve">. </w:t>
      </w:r>
      <w:r w:rsidRPr="00646446">
        <w:rPr>
          <w:rStyle w:val="StyleUnderline"/>
          <w:highlight w:val="cyan"/>
        </w:rPr>
        <w:t>Why do these questions matter?</w:t>
      </w:r>
      <w:r w:rsidRPr="004C6981">
        <w:rPr>
          <w:sz w:val="10"/>
        </w:rPr>
        <w:t xml:space="preserve"> </w:t>
      </w:r>
      <w:r w:rsidRPr="000A4A5D">
        <w:rPr>
          <w:rStyle w:val="StyleUnderline"/>
        </w:rPr>
        <w:t xml:space="preserve">The economic significance of these business applications lies in what they signify is </w:t>
      </w:r>
      <w:r w:rsidRPr="000A4A5D">
        <w:rPr>
          <w:rStyle w:val="Emphasis"/>
        </w:rPr>
        <w:t>to come</w:t>
      </w:r>
      <w:r w:rsidRPr="004C6981">
        <w:rPr>
          <w:sz w:val="10"/>
        </w:rPr>
        <w:t xml:space="preserve">. Applications themselves are only paper, but historically a stable fraction of them go on to become genuine employer businesses (the “likely employer” subset studied here) on a relatively predictable timetable. </w:t>
      </w:r>
      <w:r w:rsidRPr="00646446">
        <w:rPr>
          <w:rStyle w:val="StyleUnderline"/>
          <w:highlight w:val="cyan"/>
        </w:rPr>
        <w:t>These data</w:t>
      </w:r>
      <w:r w:rsidRPr="004C6981">
        <w:rPr>
          <w:sz w:val="10"/>
        </w:rPr>
        <w:t xml:space="preserve"> therefore </w:t>
      </w:r>
      <w:r w:rsidRPr="00646446">
        <w:rPr>
          <w:rStyle w:val="StyleUnderline"/>
          <w:highlight w:val="cyan"/>
        </w:rPr>
        <w:t>provide a</w:t>
      </w:r>
      <w:r w:rsidRPr="004C6981">
        <w:rPr>
          <w:sz w:val="10"/>
        </w:rPr>
        <w:t xml:space="preserve"> very early</w:t>
      </w:r>
      <w:r w:rsidRPr="00646446">
        <w:rPr>
          <w:rStyle w:val="Emphasis"/>
          <w:highlight w:val="cyan"/>
        </w:rPr>
        <w:t xml:space="preserve"> signal of potential job growth </w:t>
      </w:r>
      <w:r w:rsidRPr="004C6981">
        <w:rPr>
          <w:sz w:val="10"/>
        </w:rPr>
        <w:t>in the works. Recent work by Jose Asturias and colleagues at the U.S. Census Bureau finds that historically</w:t>
      </w:r>
      <w:r w:rsidRPr="00646446">
        <w:rPr>
          <w:rStyle w:val="StyleUnderline"/>
          <w:highlight w:val="cyan"/>
        </w:rPr>
        <w:t>, business app</w:t>
      </w:r>
      <w:r w:rsidRPr="00FF150F">
        <w:t>lication</w:t>
      </w:r>
      <w:r w:rsidRPr="00646446">
        <w:rPr>
          <w:rStyle w:val="StyleUnderline"/>
          <w:highlight w:val="cyan"/>
        </w:rPr>
        <w:t xml:space="preserve">s are </w:t>
      </w:r>
      <w:r w:rsidRPr="00646446">
        <w:rPr>
          <w:rStyle w:val="Emphasis"/>
          <w:highlight w:val="cyan"/>
        </w:rPr>
        <w:t>strongly predictive</w:t>
      </w:r>
      <w:r w:rsidRPr="00646446">
        <w:rPr>
          <w:rStyle w:val="StyleUnderline"/>
          <w:highlight w:val="cyan"/>
        </w:rPr>
        <w:t xml:space="preserve"> of changes in total U.S.</w:t>
      </w:r>
      <w:r w:rsidRPr="00E46181">
        <w:rPr>
          <w:rStyle w:val="StyleUnderline"/>
        </w:rPr>
        <w:t xml:space="preserve"> payroll </w:t>
      </w:r>
      <w:r w:rsidRPr="00646446">
        <w:rPr>
          <w:rStyle w:val="StyleUnderline"/>
          <w:highlight w:val="cyan"/>
        </w:rPr>
        <w:t xml:space="preserve">employment </w:t>
      </w:r>
      <w:r w:rsidRPr="000A4A5D">
        <w:rPr>
          <w:rStyle w:val="StyleUnderline"/>
        </w:rPr>
        <w:t>11 months down the roa</w:t>
      </w:r>
      <w:r w:rsidRPr="00646446">
        <w:rPr>
          <w:rStyle w:val="StyleUnderline"/>
          <w:highlight w:val="cyan"/>
        </w:rPr>
        <w:t>d</w:t>
      </w:r>
      <w:r w:rsidRPr="004C6981">
        <w:rPr>
          <w:sz w:val="10"/>
        </w:rPr>
        <w:t>—</w:t>
      </w:r>
      <w:r w:rsidRPr="00646446">
        <w:rPr>
          <w:rStyle w:val="StyleUnderline"/>
          <w:highlight w:val="cyan"/>
        </w:rPr>
        <w:t xml:space="preserve">providing </w:t>
      </w:r>
      <w:r w:rsidRPr="00646446">
        <w:rPr>
          <w:rStyle w:val="Emphasis"/>
          <w:highlight w:val="cyan"/>
        </w:rPr>
        <w:t>earlier insight</w:t>
      </w:r>
      <w:r w:rsidRPr="00646446">
        <w:rPr>
          <w:rStyle w:val="StyleUnderline"/>
          <w:highlight w:val="cyan"/>
        </w:rPr>
        <w:t xml:space="preserve"> into where the economy is headed than </w:t>
      </w:r>
      <w:r w:rsidRPr="00646446">
        <w:rPr>
          <w:rStyle w:val="Emphasis"/>
          <w:highlight w:val="cyan"/>
        </w:rPr>
        <w:t>nearly any other principal economic indicator</w:t>
      </w:r>
      <w:r w:rsidRPr="00646446">
        <w:rPr>
          <w:rStyle w:val="StyleUnderline"/>
          <w:highlight w:val="cyan"/>
        </w:rPr>
        <w:t xml:space="preserve"> </w:t>
      </w:r>
      <w:r w:rsidRPr="004C6981">
        <w:rPr>
          <w:sz w:val="10"/>
        </w:rPr>
        <w:t xml:space="preserve">the federal government produces. </w:t>
      </w:r>
      <w:r w:rsidRPr="00646446">
        <w:rPr>
          <w:rStyle w:val="StyleUnderline"/>
          <w:highlight w:val="cyan"/>
        </w:rPr>
        <w:t xml:space="preserve">Startups </w:t>
      </w:r>
      <w:r w:rsidRPr="00FF150F">
        <w:rPr>
          <w:rStyle w:val="StyleUnderline"/>
        </w:rPr>
        <w:t xml:space="preserve">also </w:t>
      </w:r>
      <w:r w:rsidRPr="00646446">
        <w:rPr>
          <w:rStyle w:val="StyleUnderline"/>
          <w:highlight w:val="cyan"/>
        </w:rPr>
        <w:t xml:space="preserve">play a </w:t>
      </w:r>
      <w:r w:rsidRPr="00646446">
        <w:rPr>
          <w:rStyle w:val="Emphasis"/>
          <w:highlight w:val="cyan"/>
        </w:rPr>
        <w:t xml:space="preserve">critical role </w:t>
      </w:r>
      <w:r w:rsidRPr="00646446">
        <w:rPr>
          <w:rStyle w:val="StyleUnderline"/>
          <w:highlight w:val="cyan"/>
        </w:rPr>
        <w:t>in</w:t>
      </w:r>
      <w:r w:rsidRPr="004C6981">
        <w:rPr>
          <w:sz w:val="10"/>
        </w:rPr>
        <w:t xml:space="preserve"> </w:t>
      </w:r>
      <w:r w:rsidRPr="00646446">
        <w:rPr>
          <w:rStyle w:val="Emphasis"/>
          <w:highlight w:val="cyan"/>
        </w:rPr>
        <w:t>fostering innovation and driving productivity advances</w:t>
      </w:r>
      <w:r w:rsidRPr="004C6981">
        <w:rPr>
          <w:sz w:val="10"/>
        </w:rPr>
        <w:t xml:space="preserve">. </w:t>
      </w:r>
      <w:r w:rsidRPr="00E46181">
        <w:rPr>
          <w:rStyle w:val="StyleUnderline"/>
        </w:rPr>
        <w:t xml:space="preserve">The surge in promising new business activity could then herald greater productivity growth </w:t>
      </w:r>
      <w:r w:rsidRPr="00646446">
        <w:rPr>
          <w:rStyle w:val="StyleUnderline"/>
          <w:highlight w:val="cyan"/>
        </w:rPr>
        <w:t>and</w:t>
      </w:r>
      <w:r w:rsidRPr="00E46181">
        <w:rPr>
          <w:rStyle w:val="StyleUnderline"/>
        </w:rPr>
        <w:t xml:space="preserve"> </w:t>
      </w:r>
      <w:r w:rsidRPr="00646446">
        <w:rPr>
          <w:rStyle w:val="StyleUnderline"/>
          <w:highlight w:val="cyan"/>
        </w:rPr>
        <w:t xml:space="preserve">a healthier economy in </w:t>
      </w:r>
      <w:r w:rsidRPr="00E46181">
        <w:rPr>
          <w:rStyle w:val="StyleUnderline"/>
        </w:rPr>
        <w:t xml:space="preserve">the </w:t>
      </w:r>
      <w:r w:rsidRPr="00646446">
        <w:rPr>
          <w:rStyle w:val="StyleUnderline"/>
          <w:highlight w:val="cyan"/>
        </w:rPr>
        <w:t>coming years</w:t>
      </w:r>
      <w:r w:rsidRPr="00E46181">
        <w:rPr>
          <w:rStyle w:val="StyleUnderline"/>
        </w:rPr>
        <w:t>, too</w:t>
      </w:r>
      <w:r w:rsidRPr="004C6981">
        <w:rPr>
          <w:sz w:val="10"/>
        </w:rPr>
        <w:t xml:space="preserve">. And as tech firms lead a cycle of layoffs among established enterprises, </w:t>
      </w:r>
      <w:r w:rsidRPr="00646446">
        <w:rPr>
          <w:rStyle w:val="StyleUnderline"/>
          <w:highlight w:val="cyan"/>
        </w:rPr>
        <w:t xml:space="preserve">these startups could play a </w:t>
      </w:r>
      <w:r w:rsidRPr="00646446">
        <w:rPr>
          <w:rStyle w:val="Emphasis"/>
          <w:highlight w:val="cyan"/>
        </w:rPr>
        <w:t>vital role</w:t>
      </w:r>
      <w:r w:rsidRPr="00646446">
        <w:rPr>
          <w:rStyle w:val="StyleUnderline"/>
          <w:highlight w:val="cyan"/>
        </w:rPr>
        <w:t xml:space="preserve"> </w:t>
      </w:r>
      <w:r w:rsidRPr="00E46181">
        <w:rPr>
          <w:rStyle w:val="StyleUnderline"/>
        </w:rPr>
        <w:t xml:space="preserve">absorbing displaced workers and </w:t>
      </w:r>
      <w:r w:rsidRPr="00646446">
        <w:rPr>
          <w:rStyle w:val="StyleUnderline"/>
          <w:highlight w:val="cyan"/>
        </w:rPr>
        <w:t xml:space="preserve">preventing </w:t>
      </w:r>
      <w:r w:rsidRPr="00E46181">
        <w:rPr>
          <w:rStyle w:val="StyleUnderline"/>
        </w:rPr>
        <w:t xml:space="preserve">or shortening a jobs </w:t>
      </w:r>
      <w:r w:rsidRPr="00646446">
        <w:rPr>
          <w:rStyle w:val="StyleUnderline"/>
          <w:highlight w:val="cyan"/>
        </w:rPr>
        <w:t>recession</w:t>
      </w:r>
      <w:r w:rsidRPr="004C6981">
        <w:rPr>
          <w:sz w:val="10"/>
        </w:rPr>
        <w:t xml:space="preserve">. However, questions remain about whether the nature of this economic indicator changed characteristically with the pandemic. Are more people filing business applications for enterprises with no aspirations to hire others? Might the newest cohort of firms in the pipeline start and stay smaller (with fewer employees) than prior ones? There is a person behind each application, too; are personal circumstances or preferences changing such that people are less likely to stick with the firms they formed in the depths of the pandemic as lives settle into new normals? We are not yet able to answer these questions. </w:t>
      </w:r>
      <w:r w:rsidRPr="00E46181">
        <w:rPr>
          <w:rStyle w:val="StyleUnderline"/>
        </w:rPr>
        <w:t>A final concern exists around survival</w:t>
      </w:r>
      <w:r w:rsidRPr="004C6981">
        <w:rPr>
          <w:sz w:val="10"/>
        </w:rPr>
        <w:t xml:space="preserve">. </w:t>
      </w:r>
      <w:r w:rsidRPr="00646446">
        <w:rPr>
          <w:rStyle w:val="Emphasis"/>
          <w:highlight w:val="cyan"/>
        </w:rPr>
        <w:t>New businesses are notoriously vulnerable</w:t>
      </w:r>
      <w:r w:rsidRPr="004C6981">
        <w:rPr>
          <w:sz w:val="10"/>
        </w:rPr>
        <w:t xml:space="preserve">. Even in good years, roughly one out of every seven firms that are under five years old shut down; in bad years (e.g., 2009) the figure climbs towards one out of every five. Businesses that launch in recessions tend to be permanently scarred by them, too, starting smaller and experiencing lower growth trajectories than those that launch in better times. As the Federal Reserve continues tightening monetary policy and the probability of a recession rises, </w:t>
      </w:r>
      <w:r w:rsidRPr="00646446">
        <w:rPr>
          <w:rStyle w:val="Emphasis"/>
          <w:highlight w:val="cyan"/>
        </w:rPr>
        <w:t>many of these new businesses—</w:t>
      </w:r>
      <w:r w:rsidRPr="00E46181">
        <w:rPr>
          <w:rStyle w:val="StyleUnderline"/>
        </w:rPr>
        <w:t>a significant chunk of which were likely founded by first-time entrepreneurs—</w:t>
      </w:r>
      <w:r w:rsidRPr="00646446">
        <w:rPr>
          <w:rStyle w:val="Emphasis"/>
          <w:highlight w:val="cyan"/>
        </w:rPr>
        <w:t>may not survive</w:t>
      </w:r>
      <w:r w:rsidRPr="004C6981">
        <w:rPr>
          <w:sz w:val="10"/>
        </w:rPr>
        <w:t xml:space="preserve">. </w:t>
      </w:r>
      <w:r w:rsidRPr="00FF150F">
        <w:rPr>
          <w:rStyle w:val="Emphasis"/>
        </w:rPr>
        <w:t>These concerns aside</w:t>
      </w:r>
      <w:r w:rsidRPr="004C6981">
        <w:rPr>
          <w:sz w:val="10"/>
        </w:rPr>
        <w:t xml:space="preserve">, </w:t>
      </w:r>
      <w:r w:rsidRPr="00E46181">
        <w:rPr>
          <w:rStyle w:val="StyleUnderline"/>
        </w:rPr>
        <w:t>the boost to entrepreneurship observed since 2020 and maintained through 2022 offers reason for optimism about the direction and future health of the economy</w:t>
      </w:r>
      <w:r w:rsidRPr="00646446">
        <w:rPr>
          <w:rStyle w:val="StyleUnderline"/>
          <w:highlight w:val="cyan"/>
        </w:rPr>
        <w:t>.</w:t>
      </w:r>
      <w:r w:rsidRPr="004C6981">
        <w:rPr>
          <w:sz w:val="10"/>
        </w:rPr>
        <w:t xml:space="preserve"> The nature and long-term impacts of the boom will become clearer over time, but this surge of supply-side experimentation suggests that </w:t>
      </w:r>
      <w:r w:rsidRPr="00646446">
        <w:rPr>
          <w:rStyle w:val="Emphasis"/>
          <w:highlight w:val="cyan"/>
        </w:rPr>
        <w:t>the pandemic rekindled American economic dynamism</w:t>
      </w:r>
      <w:r w:rsidRPr="004C6981">
        <w:rPr>
          <w:sz w:val="10"/>
        </w:rPr>
        <w:t xml:space="preserve"> at least to some extent—a silver lining worth nurturing with supportive policy.</w:t>
      </w:r>
    </w:p>
    <w:p w14:paraId="102F1955" w14:textId="0109CB04" w:rsidR="00FB34D3" w:rsidRPr="005E3F77" w:rsidRDefault="00FB34D3" w:rsidP="00FB34D3">
      <w:pPr>
        <w:pStyle w:val="Heading4"/>
      </w:pPr>
      <w:r>
        <w:t xml:space="preserve">B --- </w:t>
      </w:r>
      <w:r w:rsidR="00E70329">
        <w:t>the plan causes crowd-out of capital investments --- CRITICAL to startups</w:t>
      </w:r>
    </w:p>
    <w:p w14:paraId="79EB9B01" w14:textId="77777777" w:rsidR="00FB34D3" w:rsidRPr="005E3F77" w:rsidRDefault="00FB34D3" w:rsidP="00FB34D3">
      <w:r w:rsidRPr="000166E3">
        <w:rPr>
          <w:rStyle w:val="Style13ptBold"/>
        </w:rPr>
        <w:t>Boccia and Lett, 23</w:t>
      </w:r>
      <w:r>
        <w:t xml:space="preserve"> (2/1/2023; </w:t>
      </w:r>
      <w:r w:rsidRPr="005E3F77">
        <w:t>Romina Boccia is director of budget and entitlement policy at the Cato Institute, where she specializes in federal spending, budget process, economic implications of rising debt, and Social Security and Medicare refor</w:t>
      </w:r>
      <w:r>
        <w:t xml:space="preserve">m, MA in Economics from George Mason University, </w:t>
      </w:r>
      <w:r w:rsidRPr="005E3F77">
        <w:t>Dominik Lett</w:t>
      </w:r>
      <w:r>
        <w:t xml:space="preserve"> is a </w:t>
      </w:r>
      <w:r w:rsidRPr="005E3F77">
        <w:t>Research Associate at the Cato Institute</w:t>
      </w:r>
      <w:r>
        <w:t>, BA in Political Science from Wichita State University; “</w:t>
      </w:r>
      <w:r w:rsidRPr="005E3F77">
        <w:t>The Debt Limit and the High Costs of Debt</w:t>
      </w:r>
      <w:r>
        <w:t xml:space="preserve">”; Cato Institute; </w:t>
      </w:r>
      <w:r w:rsidRPr="005E3F77">
        <w:t>https://www.cato.org/blog/debt-limit-high-costs-debt</w:t>
      </w:r>
      <w:r>
        <w:t>) //LVL</w:t>
      </w:r>
    </w:p>
    <w:p w14:paraId="5EA6805B" w14:textId="77777777" w:rsidR="00FB34D3" w:rsidRPr="005602B4" w:rsidRDefault="00FB34D3" w:rsidP="00FB34D3">
      <w:pPr>
        <w:rPr>
          <w:sz w:val="16"/>
          <w:szCs w:val="16"/>
        </w:rPr>
      </w:pPr>
      <w:r w:rsidRPr="00DB131F">
        <w:rPr>
          <w:rStyle w:val="Emphasis"/>
        </w:rPr>
        <w:t>Investment Crowd Out.</w:t>
      </w:r>
      <w:r>
        <w:t xml:space="preserve"> </w:t>
      </w:r>
      <w:r w:rsidRPr="00646446">
        <w:rPr>
          <w:rStyle w:val="StyleUnderline"/>
          <w:highlight w:val="cyan"/>
        </w:rPr>
        <w:t>As debt grows, it</w:t>
      </w:r>
      <w:r w:rsidRPr="005602B4">
        <w:rPr>
          <w:rStyle w:val="StyleUnderline"/>
        </w:rPr>
        <w:t xml:space="preserve"> also </w:t>
      </w:r>
      <w:r w:rsidRPr="00646446">
        <w:rPr>
          <w:rStyle w:val="Emphasis"/>
          <w:highlight w:val="cyan"/>
        </w:rPr>
        <w:t>crowds out</w:t>
      </w:r>
      <w:r w:rsidRPr="00646446">
        <w:rPr>
          <w:rStyle w:val="StyleUnderline"/>
          <w:highlight w:val="cyan"/>
        </w:rPr>
        <w:t xml:space="preserve"> private investments</w:t>
      </w:r>
      <w:r w:rsidRPr="005602B4">
        <w:rPr>
          <w:rStyle w:val="StyleUnderline"/>
        </w:rPr>
        <w:t xml:space="preserve">. When the </w:t>
      </w:r>
      <w:r w:rsidRPr="00646446">
        <w:rPr>
          <w:rStyle w:val="StyleUnderline"/>
          <w:highlight w:val="cyan"/>
        </w:rPr>
        <w:t>government borrows</w:t>
      </w:r>
      <w:r w:rsidRPr="005602B4">
        <w:rPr>
          <w:rStyle w:val="StyleUnderline"/>
        </w:rPr>
        <w:t xml:space="preserve"> money, it does so </w:t>
      </w:r>
      <w:r w:rsidRPr="00646446">
        <w:rPr>
          <w:rStyle w:val="StyleUnderline"/>
          <w:highlight w:val="cyan"/>
        </w:rPr>
        <w:t>from</w:t>
      </w:r>
      <w:r w:rsidRPr="005602B4">
        <w:rPr>
          <w:rStyle w:val="StyleUnderline"/>
        </w:rPr>
        <w:t xml:space="preserve"> the </w:t>
      </w:r>
      <w:r w:rsidRPr="00646446">
        <w:rPr>
          <w:rStyle w:val="StyleUnderline"/>
          <w:highlight w:val="cyan"/>
        </w:rPr>
        <w:t>public and businesses</w:t>
      </w:r>
      <w:r>
        <w:t xml:space="preserve">. </w:t>
      </w:r>
      <w:r w:rsidRPr="001871E8">
        <w:rPr>
          <w:sz w:val="16"/>
          <w:szCs w:val="16"/>
        </w:rPr>
        <w:t>Increasingly</w:t>
      </w:r>
      <w:r w:rsidRPr="001871E8">
        <w:rPr>
          <w:rStyle w:val="StyleUnderline"/>
          <w:sz w:val="16"/>
          <w:szCs w:val="16"/>
        </w:rPr>
        <w:t>,</w:t>
      </w:r>
      <w:r w:rsidRPr="005602B4">
        <w:rPr>
          <w:rStyle w:val="StyleUnderline"/>
        </w:rPr>
        <w:t xml:space="preserve"> </w:t>
      </w:r>
      <w:r w:rsidRPr="00646446">
        <w:rPr>
          <w:rStyle w:val="StyleUnderline"/>
          <w:highlight w:val="cyan"/>
        </w:rPr>
        <w:t xml:space="preserve">savings </w:t>
      </w:r>
      <w:r w:rsidRPr="00646446">
        <w:rPr>
          <w:rStyle w:val="Emphasis"/>
          <w:highlight w:val="cyan"/>
        </w:rPr>
        <w:t>purchase Treasury securities</w:t>
      </w:r>
      <w:r w:rsidRPr="00646446">
        <w:rPr>
          <w:rStyle w:val="StyleUnderline"/>
          <w:highlight w:val="cyan"/>
        </w:rPr>
        <w:t xml:space="preserve"> instead of going to</w:t>
      </w:r>
      <w:r w:rsidRPr="005602B4">
        <w:rPr>
          <w:rStyle w:val="StyleUnderline"/>
        </w:rPr>
        <w:t xml:space="preserve">wards </w:t>
      </w:r>
      <w:r w:rsidRPr="00646446">
        <w:rPr>
          <w:rStyle w:val="StyleUnderline"/>
          <w:highlight w:val="cyan"/>
        </w:rPr>
        <w:t xml:space="preserve">productive </w:t>
      </w:r>
      <w:r w:rsidRPr="00646446">
        <w:rPr>
          <w:rStyle w:val="Emphasis"/>
          <w:highlight w:val="cyan"/>
        </w:rPr>
        <w:t>capital investments</w:t>
      </w:r>
      <w:r w:rsidRPr="005602B4">
        <w:rPr>
          <w:rStyle w:val="StyleUnderline"/>
        </w:rPr>
        <w:t xml:space="preserve"> </w:t>
      </w:r>
      <w:r w:rsidRPr="00646446">
        <w:rPr>
          <w:rStyle w:val="Emphasis"/>
          <w:highlight w:val="cyan"/>
        </w:rPr>
        <w:t>like startups</w:t>
      </w:r>
      <w:r w:rsidRPr="005602B4">
        <w:rPr>
          <w:rStyle w:val="StyleUnderline"/>
        </w:rPr>
        <w:t xml:space="preserve"> </w:t>
      </w:r>
      <w:r w:rsidRPr="00646446">
        <w:rPr>
          <w:rStyle w:val="StyleUnderline"/>
          <w:highlight w:val="cyan"/>
        </w:rPr>
        <w:t>and</w:t>
      </w:r>
      <w:r w:rsidRPr="005602B4">
        <w:rPr>
          <w:rStyle w:val="StyleUnderline"/>
        </w:rPr>
        <w:t xml:space="preserve"> other businesses, </w:t>
      </w:r>
      <w:r w:rsidRPr="00646446">
        <w:rPr>
          <w:rStyle w:val="Emphasis"/>
          <w:highlight w:val="cyan"/>
        </w:rPr>
        <w:t>r</w:t>
      </w:r>
      <w:r w:rsidRPr="005602B4">
        <w:rPr>
          <w:rStyle w:val="StyleUnderline"/>
        </w:rPr>
        <w:t xml:space="preserve">esearch </w:t>
      </w:r>
      <w:r w:rsidRPr="00646446">
        <w:rPr>
          <w:rStyle w:val="Emphasis"/>
          <w:highlight w:val="cyan"/>
        </w:rPr>
        <w:t>and</w:t>
      </w:r>
      <w:r w:rsidRPr="005602B4">
        <w:rPr>
          <w:rStyle w:val="StyleUnderline"/>
        </w:rPr>
        <w:t xml:space="preserve"> </w:t>
      </w:r>
      <w:r w:rsidRPr="00646446">
        <w:rPr>
          <w:rStyle w:val="Emphasis"/>
          <w:highlight w:val="cyan"/>
        </w:rPr>
        <w:t>d</w:t>
      </w:r>
      <w:r w:rsidRPr="005602B4">
        <w:rPr>
          <w:rStyle w:val="StyleUnderline"/>
        </w:rPr>
        <w:t xml:space="preserve">evelopment, and </w:t>
      </w:r>
      <w:r w:rsidRPr="00646446">
        <w:rPr>
          <w:rStyle w:val="StyleUnderline"/>
          <w:highlight w:val="cyan"/>
        </w:rPr>
        <w:t>new tech</w:t>
      </w:r>
      <w:r w:rsidRPr="005602B4">
        <w:rPr>
          <w:rStyle w:val="StyleUnderline"/>
        </w:rPr>
        <w:t>nologies</w:t>
      </w:r>
      <w:r w:rsidRPr="005602B4">
        <w:rPr>
          <w:sz w:val="16"/>
          <w:szCs w:val="16"/>
        </w:rPr>
        <w:t xml:space="preserve">. Even assuming possible benefits from increased federal borrowing, such as when the government makes effective public investments in public health or national security, </w:t>
      </w:r>
      <w:r w:rsidRPr="00646446">
        <w:rPr>
          <w:rStyle w:val="StyleUnderline"/>
          <w:highlight w:val="cyan"/>
        </w:rPr>
        <w:t>debt crowd</w:t>
      </w:r>
      <w:r w:rsidRPr="00646446">
        <w:rPr>
          <w:rStyle w:val="StyleUnderline"/>
          <w:rFonts w:hint="eastAsia"/>
          <w:highlight w:val="cyan"/>
        </w:rPr>
        <w:t>‐​</w:t>
      </w:r>
      <w:r w:rsidRPr="00646446">
        <w:rPr>
          <w:rStyle w:val="StyleUnderline"/>
          <w:highlight w:val="cyan"/>
        </w:rPr>
        <w:t>out results in lower economic output and incomes</w:t>
      </w:r>
      <w:r w:rsidRPr="005602B4">
        <w:rPr>
          <w:sz w:val="16"/>
          <w:szCs w:val="16"/>
        </w:rPr>
        <w:t>.</w:t>
      </w:r>
    </w:p>
    <w:p w14:paraId="3496FACD" w14:textId="77777777" w:rsidR="00FB34D3" w:rsidRPr="005602B4" w:rsidRDefault="00FB34D3" w:rsidP="00FB34D3">
      <w:pPr>
        <w:rPr>
          <w:sz w:val="16"/>
          <w:szCs w:val="16"/>
        </w:rPr>
      </w:pPr>
      <w:r w:rsidRPr="005602B4">
        <w:rPr>
          <w:sz w:val="16"/>
          <w:szCs w:val="16"/>
        </w:rPr>
        <w:t>In 2019, CBO estimated the economic effects of high and rising debt under several scenarios.</w:t>
      </w:r>
      <w:r>
        <w:t xml:space="preserve"> </w:t>
      </w:r>
      <w:r w:rsidRPr="005602B4">
        <w:rPr>
          <w:rStyle w:val="StyleUnderline"/>
        </w:rPr>
        <w:t xml:space="preserve">Compared to CBO’s alternative baseline scenario, </w:t>
      </w:r>
      <w:r w:rsidRPr="000540C6">
        <w:rPr>
          <w:rStyle w:val="StyleUnderline"/>
        </w:rPr>
        <w:t>stabilizing the debt at 2019 levels would result in gross national product (GNP) being $2.7 trillion higher by 2049</w:t>
      </w:r>
      <w:r w:rsidRPr="000540C6">
        <w:t>.</w:t>
      </w:r>
      <w:r>
        <w:t xml:space="preserve"> </w:t>
      </w:r>
      <w:r w:rsidRPr="005602B4">
        <w:rPr>
          <w:sz w:val="16"/>
          <w:szCs w:val="16"/>
        </w:rPr>
        <w:t xml:space="preserve">That’s an increase of $7,000 per person. </w:t>
      </w:r>
      <w:r w:rsidRPr="00646446">
        <w:rPr>
          <w:rStyle w:val="StyleUnderline"/>
          <w:highlight w:val="cyan"/>
        </w:rPr>
        <w:t>Reducing the publicly held debt</w:t>
      </w:r>
      <w:r w:rsidRPr="005602B4">
        <w:rPr>
          <w:sz w:val="16"/>
          <w:szCs w:val="16"/>
        </w:rPr>
        <w:t xml:space="preserve"> (the debt the United States has borrowed from credit markets) to 42 percent of GDP would result in GNP being $3.5 trillion or $8,900 per capita higher.</w:t>
      </w:r>
    </w:p>
    <w:p w14:paraId="1F2058DA" w14:textId="77777777" w:rsidR="00FB34D3" w:rsidRDefault="00FB34D3" w:rsidP="00FB34D3">
      <w:r w:rsidRPr="005602B4">
        <w:rPr>
          <w:sz w:val="16"/>
          <w:szCs w:val="16"/>
        </w:rPr>
        <w:t>Since 2019, the publicly held debt</w:t>
      </w:r>
      <w:r w:rsidRPr="005602B4">
        <w:rPr>
          <w:rFonts w:hint="eastAsia"/>
          <w:sz w:val="16"/>
          <w:szCs w:val="16"/>
        </w:rPr>
        <w:t>‐​</w:t>
      </w:r>
      <w:r w:rsidRPr="005602B4">
        <w:rPr>
          <w:sz w:val="16"/>
          <w:szCs w:val="16"/>
        </w:rPr>
        <w:t>to</w:t>
      </w:r>
      <w:r w:rsidRPr="005602B4">
        <w:rPr>
          <w:rFonts w:hint="eastAsia"/>
          <w:sz w:val="16"/>
          <w:szCs w:val="16"/>
        </w:rPr>
        <w:t>‐​</w:t>
      </w:r>
      <w:r w:rsidRPr="005602B4">
        <w:rPr>
          <w:sz w:val="16"/>
          <w:szCs w:val="16"/>
        </w:rPr>
        <w:t>GDP ratio has risen from 78 percent to 97 percent at the end of 2022.</w:t>
      </w:r>
      <w:r>
        <w:t xml:space="preserve"> </w:t>
      </w:r>
      <w:r w:rsidRPr="005602B4">
        <w:rPr>
          <w:rStyle w:val="StyleUnderline"/>
        </w:rPr>
        <w:t>According to CBO calculations, stabilizing the debt in 2019 and reducing it to 42 percent of GDP required reducing the annual primary deficit (the difference between revenues and noninterest spending) by 1.8 percent and 2.9 percent of GDP</w:t>
      </w:r>
      <w:r>
        <w:t xml:space="preserve">, </w:t>
      </w:r>
      <w:r w:rsidRPr="005602B4">
        <w:rPr>
          <w:sz w:val="16"/>
          <w:szCs w:val="16"/>
        </w:rPr>
        <w:t>respectively. The economic benefits of similar</w:t>
      </w:r>
      <w:r w:rsidRPr="005602B4">
        <w:rPr>
          <w:rFonts w:hint="eastAsia"/>
          <w:sz w:val="16"/>
          <w:szCs w:val="16"/>
        </w:rPr>
        <w:t>‐​</w:t>
      </w:r>
      <w:r w:rsidRPr="005602B4">
        <w:rPr>
          <w:sz w:val="16"/>
          <w:szCs w:val="16"/>
        </w:rPr>
        <w:t>sized deficit reductions today would likely be even larger. Likewise</w:t>
      </w:r>
      <w:r>
        <w:t xml:space="preserve">, </w:t>
      </w:r>
      <w:r w:rsidRPr="005602B4">
        <w:rPr>
          <w:rStyle w:val="StyleUnderline"/>
        </w:rPr>
        <w:t xml:space="preserve">the </w:t>
      </w:r>
      <w:r w:rsidRPr="00646446">
        <w:rPr>
          <w:rStyle w:val="StyleUnderline"/>
          <w:highlight w:val="cyan"/>
        </w:rPr>
        <w:t>economic risks of unsustainable deficit growth</w:t>
      </w:r>
      <w:r w:rsidRPr="005602B4">
        <w:rPr>
          <w:rStyle w:val="StyleUnderline"/>
        </w:rPr>
        <w:t xml:space="preserve"> will only </w:t>
      </w:r>
      <w:r w:rsidRPr="00646446">
        <w:rPr>
          <w:rStyle w:val="Emphasis"/>
          <w:highlight w:val="cyan"/>
        </w:rPr>
        <w:t>increase in severity over time</w:t>
      </w:r>
      <w:r w:rsidRPr="00575AAB">
        <w:rPr>
          <w:rStyle w:val="Emphasis"/>
        </w:rPr>
        <w:t>.</w:t>
      </w:r>
    </w:p>
    <w:p w14:paraId="17E9150E" w14:textId="5E955908" w:rsidR="002F59C2" w:rsidRPr="000E3FCC" w:rsidRDefault="002F59C2" w:rsidP="002F59C2">
      <w:pPr>
        <w:pStyle w:val="Heading4"/>
      </w:pPr>
      <w:r>
        <w:t xml:space="preserve">C --- VC investment key to </w:t>
      </w:r>
      <w:r>
        <w:rPr>
          <w:u w:val="single"/>
        </w:rPr>
        <w:t>technological innovation</w:t>
      </w:r>
      <w:r>
        <w:t xml:space="preserve"> and underpins US competitiveness and economic growth</w:t>
      </w:r>
    </w:p>
    <w:p w14:paraId="63D98709" w14:textId="77777777" w:rsidR="002F59C2" w:rsidRDefault="002F59C2" w:rsidP="002F59C2">
      <w:pPr>
        <w:pStyle w:val="cardtext"/>
        <w:ind w:left="0"/>
      </w:pPr>
      <w:r>
        <w:t xml:space="preserve">Alfred </w:t>
      </w:r>
      <w:r w:rsidRPr="002E7094">
        <w:rPr>
          <w:rStyle w:val="Heading4Char"/>
        </w:rPr>
        <w:t>Marcus 12</w:t>
      </w:r>
      <w:r>
        <w:t>, Professor - Carlson School of Management, University of Minnesota; Joel Malen, PhD Student – Carlson School of Management, University of Minnesota; and Shmuel Ellis, Faculty of Management, Recanati Graduate School of Business - Tel Aviv University; THE PROMISE AND PITFALLS OF VENTURE CAPITAL AS AN ASSET CLASS FOR CLEAN ENERGY; August 22, 2012; http://hausercenter.org/iri/wp-content/uploads/2012/10/Marcus_Venture-Capital_-Asset-Class_Aug-24_submission.pdf</w:t>
      </w:r>
    </w:p>
    <w:p w14:paraId="2B1E5304" w14:textId="77777777" w:rsidR="002F59C2" w:rsidRPr="00F4620F" w:rsidRDefault="002F59C2" w:rsidP="002F59C2">
      <w:pPr>
        <w:rPr>
          <w:rStyle w:val="StyleUnderline"/>
        </w:rPr>
      </w:pPr>
      <w:r w:rsidRPr="00646446">
        <w:rPr>
          <w:rStyle w:val="StyleUnderline"/>
          <w:highlight w:val="cyan"/>
        </w:rPr>
        <w:t>Ve</w:t>
      </w:r>
      <w:r w:rsidRPr="00C7511C">
        <w:rPr>
          <w:rStyle w:val="StyleUnderline"/>
        </w:rPr>
        <w:t xml:space="preserve">nture </w:t>
      </w:r>
      <w:r w:rsidRPr="00646446">
        <w:rPr>
          <w:rStyle w:val="StyleUnderline"/>
          <w:highlight w:val="cyan"/>
        </w:rPr>
        <w:t>c</w:t>
      </w:r>
      <w:r w:rsidRPr="00C7511C">
        <w:rPr>
          <w:rStyle w:val="StyleUnderline"/>
        </w:rPr>
        <w:t xml:space="preserve">apital </w:t>
      </w:r>
      <w:r w:rsidRPr="00646446">
        <w:rPr>
          <w:rStyle w:val="StyleUnderline"/>
          <w:highlight w:val="cyan"/>
        </w:rPr>
        <w:t>in the U.S. is</w:t>
      </w:r>
      <w:r w:rsidRPr="00A64A00">
        <w:rPr>
          <w:sz w:val="16"/>
        </w:rPr>
        <w:t xml:space="preserve"> said to be </w:t>
      </w:r>
      <w:r w:rsidRPr="00646446">
        <w:rPr>
          <w:rStyle w:val="Emphasis"/>
          <w:highlight w:val="cyan"/>
        </w:rPr>
        <w:t>society</w:t>
      </w:r>
      <w:r w:rsidRPr="00C7511C">
        <w:rPr>
          <w:rStyle w:val="Emphasis"/>
        </w:rPr>
        <w:t xml:space="preserve">‘s essential </w:t>
      </w:r>
      <w:r w:rsidRPr="00646446">
        <w:rPr>
          <w:rStyle w:val="Emphasis"/>
          <w:highlight w:val="cyan"/>
        </w:rPr>
        <w:t>tech</w:t>
      </w:r>
      <w:r w:rsidRPr="00F40E93">
        <w:rPr>
          <w:rStyle w:val="Emphasis"/>
        </w:rPr>
        <w:t xml:space="preserve">nology </w:t>
      </w:r>
      <w:r w:rsidRPr="00646446">
        <w:rPr>
          <w:rStyle w:val="Emphasis"/>
          <w:highlight w:val="cyan"/>
        </w:rPr>
        <w:t>gatekeeper</w:t>
      </w:r>
      <w:r w:rsidRPr="00646446">
        <w:rPr>
          <w:sz w:val="16"/>
          <w:highlight w:val="cyan"/>
        </w:rPr>
        <w:t xml:space="preserve">, </w:t>
      </w:r>
      <w:r w:rsidRPr="00A64A00">
        <w:rPr>
          <w:sz w:val="16"/>
        </w:rPr>
        <w:t xml:space="preserve">one </w:t>
      </w:r>
      <w:r w:rsidRPr="00646446">
        <w:rPr>
          <w:rStyle w:val="StyleUnderline"/>
          <w:highlight w:val="cyan"/>
        </w:rPr>
        <w:t>that</w:t>
      </w:r>
      <w:r w:rsidRPr="00A64A00">
        <w:rPr>
          <w:sz w:val="16"/>
        </w:rPr>
        <w:t xml:space="preserve"> has  </w:t>
      </w:r>
      <w:r w:rsidRPr="00C7511C">
        <w:rPr>
          <w:rStyle w:val="StyleUnderline"/>
        </w:rPr>
        <w:t>helped</w:t>
      </w:r>
      <w:r w:rsidRPr="00A64A00">
        <w:rPr>
          <w:sz w:val="16"/>
        </w:rPr>
        <w:t xml:space="preserve"> to </w:t>
      </w:r>
      <w:r w:rsidRPr="00646446">
        <w:rPr>
          <w:rStyle w:val="Emphasis"/>
          <w:highlight w:val="cyan"/>
        </w:rPr>
        <w:t>create waves</w:t>
      </w:r>
      <w:r w:rsidRPr="00C7511C">
        <w:rPr>
          <w:rStyle w:val="Emphasis"/>
        </w:rPr>
        <w:t xml:space="preserve"> </w:t>
      </w:r>
      <w:r w:rsidRPr="00646446">
        <w:rPr>
          <w:rStyle w:val="Emphasis"/>
          <w:highlight w:val="cyan"/>
        </w:rPr>
        <w:t>of</w:t>
      </w:r>
      <w:r w:rsidRPr="00C7511C">
        <w:rPr>
          <w:rStyle w:val="Emphasis"/>
        </w:rPr>
        <w:t xml:space="preserve"> technological </w:t>
      </w:r>
      <w:r w:rsidRPr="00646446">
        <w:rPr>
          <w:rStyle w:val="Emphasis"/>
          <w:highlight w:val="cyan"/>
        </w:rPr>
        <w:t>innovation</w:t>
      </w:r>
      <w:r w:rsidRPr="00C7511C">
        <w:rPr>
          <w:rStyle w:val="Emphasis"/>
        </w:rPr>
        <w:t xml:space="preserve"> </w:t>
      </w:r>
      <w:r w:rsidRPr="00C7511C">
        <w:rPr>
          <w:rStyle w:val="StyleUnderline"/>
        </w:rPr>
        <w:t>that</w:t>
      </w:r>
      <w:r w:rsidRPr="00A64A00">
        <w:rPr>
          <w:sz w:val="16"/>
        </w:rPr>
        <w:t xml:space="preserve"> have </w:t>
      </w:r>
      <w:r w:rsidRPr="00C7511C">
        <w:rPr>
          <w:rStyle w:val="StyleUnderline"/>
        </w:rPr>
        <w:t>transformed</w:t>
      </w:r>
      <w:r w:rsidRPr="00A64A00">
        <w:rPr>
          <w:sz w:val="16"/>
        </w:rPr>
        <w:t xml:space="preserve"> both </w:t>
      </w:r>
      <w:r w:rsidRPr="00C7511C">
        <w:rPr>
          <w:rStyle w:val="StyleUnderline"/>
        </w:rPr>
        <w:t>industries and society</w:t>
      </w:r>
      <w:r w:rsidRPr="00A64A00">
        <w:rPr>
          <w:sz w:val="16"/>
        </w:rPr>
        <w:t xml:space="preserve"> at  large. Prominent companies that VCs have supported include Google, E-bay, Amazon, Intel, Sun  Microsystems, Microsoft, Medtronic, Home Depot, Starbucks, Federal Express, and Whole Foods. In  particular it is argued that the </w:t>
      </w:r>
      <w:r w:rsidRPr="00646446">
        <w:rPr>
          <w:rStyle w:val="StyleUnderline"/>
          <w:highlight w:val="cyan"/>
        </w:rPr>
        <w:t>high tech companies</w:t>
      </w:r>
      <w:r w:rsidRPr="00C7511C">
        <w:rPr>
          <w:rStyle w:val="StyleUnderline"/>
        </w:rPr>
        <w:t xml:space="preserve"> in which venture capitalists have invested</w:t>
      </w:r>
      <w:r w:rsidRPr="00A64A00">
        <w:rPr>
          <w:sz w:val="16"/>
        </w:rPr>
        <w:t xml:space="preserve"> </w:t>
      </w:r>
      <w:r w:rsidRPr="00C7511C">
        <w:rPr>
          <w:rStyle w:val="StyleUnderline"/>
        </w:rPr>
        <w:t>such as semiconductors, personal computers, biotech</w:t>
      </w:r>
      <w:r w:rsidRPr="00A64A00">
        <w:rPr>
          <w:sz w:val="16"/>
        </w:rPr>
        <w:t xml:space="preserve">nology, </w:t>
      </w:r>
      <w:r w:rsidRPr="00C7511C">
        <w:rPr>
          <w:rStyle w:val="StyleUnderline"/>
        </w:rPr>
        <w:t>software, nanotech</w:t>
      </w:r>
      <w:r w:rsidRPr="00A64A00">
        <w:rPr>
          <w:sz w:val="16"/>
        </w:rPr>
        <w:t xml:space="preserve">nology </w:t>
      </w:r>
      <w:r w:rsidRPr="00C7511C">
        <w:rPr>
          <w:rStyle w:val="StyleUnderline"/>
        </w:rPr>
        <w:t>and a</w:t>
      </w:r>
      <w:r w:rsidRPr="00A64A00">
        <w:rPr>
          <w:sz w:val="16"/>
        </w:rPr>
        <w:t xml:space="preserve">rtificial </w:t>
      </w:r>
      <w:r w:rsidRPr="00C7511C">
        <w:rPr>
          <w:rStyle w:val="StyleUnderline"/>
        </w:rPr>
        <w:t>i</w:t>
      </w:r>
      <w:r w:rsidRPr="00A64A00">
        <w:rPr>
          <w:sz w:val="16"/>
        </w:rPr>
        <w:t xml:space="preserve">ntelligence </w:t>
      </w:r>
      <w:r w:rsidRPr="00C7511C">
        <w:rPr>
          <w:rStyle w:val="StyleUnderline"/>
        </w:rPr>
        <w:t xml:space="preserve">have  </w:t>
      </w:r>
      <w:r w:rsidRPr="00646446">
        <w:rPr>
          <w:rStyle w:val="StyleUnderline"/>
          <w:highlight w:val="cyan"/>
        </w:rPr>
        <w:t xml:space="preserve">created spillovers that </w:t>
      </w:r>
      <w:r w:rsidRPr="00221B5C">
        <w:rPr>
          <w:rStyle w:val="StyleUnderline"/>
        </w:rPr>
        <w:t xml:space="preserve">have </w:t>
      </w:r>
      <w:r w:rsidRPr="00646446">
        <w:rPr>
          <w:rStyle w:val="Emphasis"/>
          <w:highlight w:val="cyan"/>
        </w:rPr>
        <w:t>established new industries</w:t>
      </w:r>
      <w:r w:rsidRPr="00646446">
        <w:rPr>
          <w:sz w:val="16"/>
          <w:highlight w:val="cyan"/>
        </w:rPr>
        <w:t xml:space="preserve">, </w:t>
      </w:r>
      <w:r w:rsidRPr="00646446">
        <w:rPr>
          <w:rStyle w:val="Emphasis"/>
          <w:highlight w:val="cyan"/>
        </w:rPr>
        <w:t>revitalized economies</w:t>
      </w:r>
      <w:r w:rsidRPr="00646446">
        <w:rPr>
          <w:sz w:val="16"/>
          <w:highlight w:val="cyan"/>
        </w:rPr>
        <w:t>,</w:t>
      </w:r>
      <w:r w:rsidRPr="00A64A00">
        <w:rPr>
          <w:sz w:val="16"/>
        </w:rPr>
        <w:t xml:space="preserve"> </w:t>
      </w:r>
      <w:r w:rsidRPr="00C7511C">
        <w:rPr>
          <w:rStyle w:val="StyleUnderline"/>
        </w:rPr>
        <w:t>and benefited society</w:t>
      </w:r>
      <w:r w:rsidRPr="00A64A00">
        <w:rPr>
          <w:sz w:val="16"/>
        </w:rPr>
        <w:t xml:space="preserve"> as a  whole (Florida and Kenney, 1988). Gompers and Lerner (1999, 2001a, 2001b) have argued that </w:t>
      </w:r>
      <w:r w:rsidRPr="00646446">
        <w:rPr>
          <w:rStyle w:val="StyleUnderline"/>
          <w:highlight w:val="cyan"/>
        </w:rPr>
        <w:t>up to a  third of the total market value</w:t>
      </w:r>
      <w:r w:rsidRPr="00C7511C">
        <w:rPr>
          <w:rStyle w:val="StyleUnderline"/>
        </w:rPr>
        <w:t xml:space="preserve"> of all public companies in the U.S. </w:t>
      </w:r>
      <w:r w:rsidRPr="00646446">
        <w:rPr>
          <w:rStyle w:val="StyleUnderline"/>
          <w:highlight w:val="cyan"/>
        </w:rPr>
        <w:t>has been</w:t>
      </w:r>
      <w:r w:rsidRPr="00C7511C">
        <w:rPr>
          <w:rStyle w:val="StyleUnderline"/>
        </w:rPr>
        <w:t xml:space="preserve"> </w:t>
      </w:r>
      <w:r w:rsidRPr="00646446">
        <w:rPr>
          <w:rStyle w:val="StyleUnderline"/>
          <w:highlight w:val="cyan"/>
        </w:rPr>
        <w:t>created by VCs</w:t>
      </w:r>
      <w:r w:rsidRPr="00A64A00">
        <w:rPr>
          <w:sz w:val="16"/>
        </w:rPr>
        <w:t xml:space="preserve">. Their data show  that </w:t>
      </w:r>
      <w:r w:rsidRPr="00F4620F">
        <w:rPr>
          <w:rStyle w:val="StyleUnderline"/>
        </w:rPr>
        <w:t xml:space="preserve">a very high percentage of </w:t>
      </w:r>
      <w:r w:rsidRPr="00646446">
        <w:rPr>
          <w:rStyle w:val="StyleUnderline"/>
          <w:highlight w:val="cyan"/>
        </w:rPr>
        <w:t xml:space="preserve">startups that </w:t>
      </w:r>
      <w:r w:rsidRPr="00F40E93">
        <w:rPr>
          <w:rStyle w:val="StyleUnderline"/>
        </w:rPr>
        <w:t>have the aspiration to become major businesses</w:t>
      </w:r>
      <w:r w:rsidRPr="00646446">
        <w:rPr>
          <w:rStyle w:val="StyleUnderline"/>
          <w:highlight w:val="cyan"/>
        </w:rPr>
        <w:t xml:space="preserve"> do not attract  VC </w:t>
      </w:r>
      <w:r w:rsidRPr="00F40E93">
        <w:rPr>
          <w:rStyle w:val="StyleUnderline"/>
        </w:rPr>
        <w:t xml:space="preserve">funding and </w:t>
      </w:r>
      <w:r w:rsidRPr="00646446">
        <w:rPr>
          <w:rStyle w:val="StyleUnderline"/>
          <w:highlight w:val="cyan"/>
        </w:rPr>
        <w:t>fail</w:t>
      </w:r>
      <w:r w:rsidRPr="00F40E93">
        <w:rPr>
          <w:rStyle w:val="StyleUnderline"/>
        </w:rPr>
        <w:t xml:space="preserve"> within three years.</w:t>
      </w:r>
    </w:p>
    <w:p w14:paraId="456385C3" w14:textId="77777777" w:rsidR="002F59C2" w:rsidRPr="00A64A00" w:rsidRDefault="002F59C2" w:rsidP="002F59C2">
      <w:pPr>
        <w:rPr>
          <w:sz w:val="16"/>
        </w:rPr>
      </w:pPr>
      <w:r w:rsidRPr="00A64A00">
        <w:rPr>
          <w:sz w:val="16"/>
        </w:rPr>
        <w:t xml:space="preserve">VCs fund highly innovative ideas that may threaten established products and services. The ideas  that they fund are outside the mold of the ideas that banks typically finance. If entrepreneurial firms fail  banks do not have sufficient hard assets to hold as collateral and repossess. A lack of funding is generally  viewed as a major barrier to the progress that entrepreneurial firms otherwise could make (Amit, Brander,  &amp; Zott, 1998; Bygrave, 2004). VCs are supposed to remove this barrier. Without their funding the  entrepreneurial firms could fail. They would begin small and remain so or take far longer to become big,  even if their businesses were based on innovations with high growth potential. </w:t>
      </w:r>
      <w:r w:rsidRPr="00646446">
        <w:rPr>
          <w:rStyle w:val="StyleUnderline"/>
          <w:highlight w:val="cyan"/>
        </w:rPr>
        <w:t>Without VC</w:t>
      </w:r>
      <w:r w:rsidRPr="00F4620F">
        <w:rPr>
          <w:rStyle w:val="StyleUnderline"/>
        </w:rPr>
        <w:t xml:space="preserve"> funding</w:t>
      </w:r>
      <w:r w:rsidRPr="00B572A1">
        <w:rPr>
          <w:rStyle w:val="StyleUnderline"/>
        </w:rPr>
        <w:t xml:space="preserve">, </w:t>
      </w:r>
      <w:r w:rsidRPr="00F40E93">
        <w:rPr>
          <w:rStyle w:val="StyleUnderline"/>
        </w:rPr>
        <w:t xml:space="preserve">entrepreneurial </w:t>
      </w:r>
      <w:r w:rsidRPr="00646446">
        <w:rPr>
          <w:rStyle w:val="StyleUnderline"/>
          <w:highlight w:val="cyan"/>
        </w:rPr>
        <w:t xml:space="preserve">firms would not </w:t>
      </w:r>
      <w:r w:rsidRPr="00F40E93">
        <w:rPr>
          <w:rStyle w:val="StyleUnderline"/>
        </w:rPr>
        <w:t>have</w:t>
      </w:r>
      <w:r w:rsidRPr="00B572A1">
        <w:rPr>
          <w:rStyle w:val="StyleUnderline"/>
        </w:rPr>
        <w:t xml:space="preserve"> the wherewithal to </w:t>
      </w:r>
      <w:r w:rsidRPr="00646446">
        <w:rPr>
          <w:rStyle w:val="StyleUnderline"/>
          <w:highlight w:val="cyan"/>
        </w:rPr>
        <w:t>grow their businesses and</w:t>
      </w:r>
      <w:r w:rsidRPr="00B572A1">
        <w:rPr>
          <w:rStyle w:val="StyleUnderline"/>
        </w:rPr>
        <w:t xml:space="preserve"> </w:t>
      </w:r>
      <w:r w:rsidRPr="00646446">
        <w:rPr>
          <w:rStyle w:val="StyleUnderline"/>
          <w:highlight w:val="cyan"/>
        </w:rPr>
        <w:t>diffuse their  technologies</w:t>
      </w:r>
      <w:r w:rsidRPr="00A64A00">
        <w:rPr>
          <w:sz w:val="16"/>
        </w:rPr>
        <w:t xml:space="preserve"> on a wide-scale enough basis </w:t>
      </w:r>
      <w:r w:rsidRPr="00F4620F">
        <w:rPr>
          <w:rStyle w:val="StyleUnderline"/>
        </w:rPr>
        <w:t>to provide</w:t>
      </w:r>
      <w:r w:rsidRPr="00A64A00">
        <w:rPr>
          <w:sz w:val="16"/>
        </w:rPr>
        <w:t xml:space="preserve"> the </w:t>
      </w:r>
      <w:r w:rsidRPr="00F4620F">
        <w:rPr>
          <w:rStyle w:val="StyleUnderline"/>
        </w:rPr>
        <w:t>full benefits</w:t>
      </w:r>
      <w:r w:rsidRPr="00A64A00">
        <w:rPr>
          <w:sz w:val="16"/>
        </w:rPr>
        <w:t xml:space="preserve"> of which they are capable of  providing </w:t>
      </w:r>
      <w:r w:rsidRPr="00F4620F">
        <w:rPr>
          <w:rStyle w:val="StyleUnderline"/>
        </w:rPr>
        <w:t>to</w:t>
      </w:r>
      <w:r w:rsidRPr="00A64A00">
        <w:rPr>
          <w:sz w:val="16"/>
        </w:rPr>
        <w:t xml:space="preserve"> themselves and </w:t>
      </w:r>
      <w:r w:rsidRPr="00F4620F">
        <w:rPr>
          <w:rStyle w:val="StyleUnderline"/>
        </w:rPr>
        <w:t>society</w:t>
      </w:r>
      <w:r w:rsidRPr="00A64A00">
        <w:rPr>
          <w:sz w:val="16"/>
        </w:rPr>
        <w:t xml:space="preserve">. </w:t>
      </w:r>
      <w:r w:rsidRPr="00F4620F">
        <w:rPr>
          <w:rStyle w:val="StyleUnderline"/>
        </w:rPr>
        <w:t>They would lack the resources</w:t>
      </w:r>
      <w:r w:rsidRPr="00A64A00">
        <w:rPr>
          <w:sz w:val="16"/>
        </w:rPr>
        <w:t xml:space="preserve">, for instance, </w:t>
      </w:r>
      <w:r w:rsidRPr="00F4620F">
        <w:rPr>
          <w:rStyle w:val="StyleUnderline"/>
        </w:rPr>
        <w:t xml:space="preserve">to hire the staff they need </w:t>
      </w:r>
      <w:r>
        <w:rPr>
          <w:rStyle w:val="StyleUnderline"/>
        </w:rPr>
        <w:t xml:space="preserve"> </w:t>
      </w:r>
      <w:r w:rsidRPr="00F4620F">
        <w:rPr>
          <w:rStyle w:val="StyleUnderline"/>
        </w:rPr>
        <w:t>and to do the product development that is necessary for them to achieve market growth</w:t>
      </w:r>
      <w:r w:rsidRPr="00A64A00">
        <w:rPr>
          <w:sz w:val="16"/>
        </w:rPr>
        <w:t>. If their  technologies and business models show enough promise, they cannot rely just on the capital of their  founders and the founders‘ early backers and profits earned from early activities to expand rapidly and  boost the scale of their operations.</w:t>
      </w:r>
    </w:p>
    <w:p w14:paraId="160F645B" w14:textId="77777777" w:rsidR="002F59C2" w:rsidRPr="00A64A00" w:rsidRDefault="002F59C2" w:rsidP="002F59C2">
      <w:pPr>
        <w:rPr>
          <w:sz w:val="16"/>
        </w:rPr>
      </w:pPr>
      <w:r w:rsidRPr="00646446">
        <w:rPr>
          <w:rStyle w:val="StyleUnderline"/>
          <w:highlight w:val="cyan"/>
        </w:rPr>
        <w:t>VCs</w:t>
      </w:r>
      <w:r w:rsidRPr="00A501ED">
        <w:rPr>
          <w:rStyle w:val="StyleUnderline"/>
        </w:rPr>
        <w:t xml:space="preserve"> are supposed to </w:t>
      </w:r>
      <w:r w:rsidRPr="00646446">
        <w:rPr>
          <w:rStyle w:val="StyleUnderline"/>
          <w:highlight w:val="cyan"/>
        </w:rPr>
        <w:t>provide</w:t>
      </w:r>
      <w:r w:rsidRPr="00A501ED">
        <w:rPr>
          <w:rStyle w:val="StyleUnderline"/>
        </w:rPr>
        <w:t xml:space="preserve"> the </w:t>
      </w:r>
      <w:r w:rsidRPr="00646446">
        <w:rPr>
          <w:rStyle w:val="StyleUnderline"/>
          <w:highlight w:val="cyan"/>
        </w:rPr>
        <w:t>capital that high potential startup firms need to take-off</w:t>
      </w:r>
      <w:r w:rsidRPr="00A501ED">
        <w:rPr>
          <w:rStyle w:val="StyleUnderline"/>
        </w:rPr>
        <w:t>.</w:t>
      </w:r>
      <w:r w:rsidRPr="00A64A00">
        <w:rPr>
          <w:sz w:val="16"/>
        </w:rPr>
        <w:t xml:space="preserve"> In doing  so, VCs are held accountable by their investors to deliver sufficient return to justify continued support.  Though the espoused aim of VCs is to fund disruptive technologies, these technologies must have broad  global market appeal and be scalable in a reasonable time frame. In most cases, VC investments are likely  to fail but these losses are more than made up for by their successes which earn very high returns. In  contrast, banks are unable to tolerate such high volatility. In addition VC firms often provide startups with  financial management and even technological advice that can play a crucial role in the struggling firms‘ successes.</w:t>
      </w:r>
    </w:p>
    <w:p w14:paraId="6789BAB7" w14:textId="77777777" w:rsidR="002F59C2" w:rsidRPr="0013687D" w:rsidRDefault="002F59C2" w:rsidP="002F59C2">
      <w:pPr>
        <w:rPr>
          <w:sz w:val="16"/>
        </w:rPr>
      </w:pPr>
      <w:r w:rsidRPr="00646446">
        <w:rPr>
          <w:rStyle w:val="Emphasis"/>
          <w:highlight w:val="cyan"/>
        </w:rPr>
        <w:t>V</w:t>
      </w:r>
      <w:r w:rsidRPr="00A501ED">
        <w:rPr>
          <w:rStyle w:val="Emphasis"/>
        </w:rPr>
        <w:t>entur</w:t>
      </w:r>
      <w:r w:rsidRPr="00646446">
        <w:rPr>
          <w:rStyle w:val="Emphasis"/>
          <w:highlight w:val="cyan"/>
        </w:rPr>
        <w:t>e c</w:t>
      </w:r>
      <w:r w:rsidRPr="00A501ED">
        <w:rPr>
          <w:rStyle w:val="Emphasis"/>
        </w:rPr>
        <w:t>apital</w:t>
      </w:r>
      <w:r w:rsidRPr="00A64A00">
        <w:rPr>
          <w:sz w:val="16"/>
        </w:rPr>
        <w:t xml:space="preserve"> is a unique institution whose origin is mostly in the U.S. It </w:t>
      </w:r>
      <w:r w:rsidRPr="00646446">
        <w:rPr>
          <w:rStyle w:val="Emphasis"/>
          <w:highlight w:val="cyan"/>
        </w:rPr>
        <w:t>provides the U.S. with a  distinct</w:t>
      </w:r>
      <w:r w:rsidRPr="005C6550">
        <w:rPr>
          <w:rStyle w:val="Emphasis"/>
        </w:rPr>
        <w:t xml:space="preserve"> </w:t>
      </w:r>
      <w:r w:rsidRPr="00646446">
        <w:rPr>
          <w:rStyle w:val="Emphasis"/>
          <w:highlight w:val="cyan"/>
        </w:rPr>
        <w:t>advantage in global competition</w:t>
      </w:r>
      <w:r w:rsidRPr="00A501ED">
        <w:rPr>
          <w:rStyle w:val="Emphasis"/>
        </w:rPr>
        <w:t xml:space="preserve"> </w:t>
      </w:r>
      <w:r w:rsidRPr="00A501ED">
        <w:rPr>
          <w:rStyle w:val="StyleUnderline"/>
        </w:rPr>
        <w:t>as it has attracted to the U.S. talented entrepreneurs and investors  from throughout the world</w:t>
      </w:r>
      <w:r w:rsidRPr="00A64A00">
        <w:rPr>
          <w:sz w:val="16"/>
        </w:rPr>
        <w:t>. The growth of this form of investing came about because of a variety of factors  which coalesced in the second half the 20 th century including 1979 changes to the Employee Retirement  Income Security Act (ERISA), which permitted pension funds to allocate up to 10 percent of their  portfolios to riskier investments like venture capital (NVCA, 2003) and reductions in the capital gains tax  rates. The establishment of the NASDAQ as a secondary stock market was another important development  inasmuch as it provided the companies that venture capitalists funded with another profitable exit option. Moreover, the VC industry benefited from significant technological developments that took place, notably  in microelectronics, which created market opportunities for the entrepreneurial firms they funded. As a  result of these developments, VCs were able to raise money from large investors such as pension funds and  endowments and to move this money to select startup firms that the venture capitalists had identified as  having particularly high promise.</w:t>
      </w:r>
    </w:p>
    <w:p w14:paraId="297299D4" w14:textId="3C803C2A" w:rsidR="00BE37E8" w:rsidRDefault="00BE37E8" w:rsidP="00BE37E8">
      <w:pPr>
        <w:pStyle w:val="Heading4"/>
      </w:pPr>
      <w:r>
        <w:t>D --- Extinction</w:t>
      </w:r>
    </w:p>
    <w:p w14:paraId="2C84252C" w14:textId="77777777" w:rsidR="00BE37E8" w:rsidRPr="00A64A82" w:rsidRDefault="00BE37E8" w:rsidP="00BE37E8">
      <w:r w:rsidRPr="00AE693B">
        <w:rPr>
          <w:rStyle w:val="Style13ptBold"/>
        </w:rPr>
        <w:t>Baird 20</w:t>
      </w:r>
      <w:r>
        <w:t xml:space="preserve"> – A.B. Phi Beta Kappa and J.D. from the University of California, Berkeley, Member of the Aspen Strategy Group, CEO and President of the Markle Foundation, Former Trustee at the Council on Foreign Relations and Partner in the law firm of O’Melveny &amp; Myers</w:t>
      </w:r>
    </w:p>
    <w:p w14:paraId="6492C394" w14:textId="77777777" w:rsidR="00BE37E8" w:rsidRDefault="00BE37E8" w:rsidP="00BE37E8">
      <w:r>
        <w:t>Zoë, October. “Equitable Economic Recovery Is a National Security Imperative”, in Domestic and International (Dis)Order: A Strategic Response, Ed. Bitounis and King, October 2020, p. 89-90</w:t>
      </w:r>
    </w:p>
    <w:p w14:paraId="6D65E040" w14:textId="77777777" w:rsidR="00BE37E8" w:rsidRPr="00A64A82" w:rsidRDefault="00BE37E8" w:rsidP="00BE37E8">
      <w:pPr>
        <w:rPr>
          <w:sz w:val="16"/>
        </w:rPr>
      </w:pPr>
      <w:r w:rsidRPr="0064072E">
        <w:rPr>
          <w:rStyle w:val="TitleChar"/>
        </w:rPr>
        <w:t xml:space="preserve">Broadly </w:t>
      </w:r>
      <w:r w:rsidRPr="00A64A82">
        <w:rPr>
          <w:rStyle w:val="TitleChar"/>
        </w:rPr>
        <w:t xml:space="preserve">shared economic prosperity is a </w:t>
      </w:r>
      <w:r w:rsidRPr="00A64A82">
        <w:rPr>
          <w:rStyle w:val="Emphasis"/>
        </w:rPr>
        <w:t>bedrock</w:t>
      </w:r>
      <w:r w:rsidRPr="00A64A82">
        <w:rPr>
          <w:rStyle w:val="TitleChar"/>
        </w:rPr>
        <w:t xml:space="preserve"> of America’s </w:t>
      </w:r>
      <w:r w:rsidRPr="00A64A82">
        <w:rPr>
          <w:rStyle w:val="Emphasis"/>
        </w:rPr>
        <w:t>economic</w:t>
      </w:r>
      <w:r w:rsidRPr="00A64A82">
        <w:rPr>
          <w:rStyle w:val="TitleChar"/>
        </w:rPr>
        <w:t xml:space="preserve"> and </w:t>
      </w:r>
      <w:r w:rsidRPr="00A64A82">
        <w:rPr>
          <w:rStyle w:val="Emphasis"/>
        </w:rPr>
        <w:t>political strength</w:t>
      </w:r>
      <w:r w:rsidRPr="00A64A82">
        <w:rPr>
          <w:rStyle w:val="TitleChar"/>
        </w:rPr>
        <w:t xml:space="preserve">—both </w:t>
      </w:r>
      <w:r w:rsidRPr="00A64A82">
        <w:rPr>
          <w:rStyle w:val="Emphasis"/>
        </w:rPr>
        <w:t>domestically</w:t>
      </w:r>
      <w:r w:rsidRPr="00A64A82">
        <w:rPr>
          <w:rStyle w:val="TitleChar"/>
        </w:rPr>
        <w:t xml:space="preserve"> and in the </w:t>
      </w:r>
      <w:r w:rsidRPr="00A64A82">
        <w:rPr>
          <w:rStyle w:val="Emphasis"/>
        </w:rPr>
        <w:t>international</w:t>
      </w:r>
      <w:r w:rsidRPr="00A64A82">
        <w:rPr>
          <w:rStyle w:val="TitleChar"/>
        </w:rPr>
        <w:t xml:space="preserve"> arena. A </w:t>
      </w:r>
      <w:r w:rsidRPr="00A64A82">
        <w:rPr>
          <w:rStyle w:val="Emphasis"/>
        </w:rPr>
        <w:t>strong</w:t>
      </w:r>
      <w:r w:rsidRPr="00A64A82">
        <w:rPr>
          <w:rStyle w:val="TitleChar"/>
        </w:rPr>
        <w:t xml:space="preserve"> and </w:t>
      </w:r>
      <w:r w:rsidRPr="00A64A82">
        <w:rPr>
          <w:rStyle w:val="Emphasis"/>
        </w:rPr>
        <w:t>equitable</w:t>
      </w:r>
      <w:r w:rsidRPr="00A64A82">
        <w:rPr>
          <w:rStyle w:val="TitleChar"/>
        </w:rPr>
        <w:t xml:space="preserve"> recovery from the economic crisis created by COVID-19 would be a </w:t>
      </w:r>
      <w:r w:rsidRPr="00A64A82">
        <w:rPr>
          <w:rStyle w:val="Emphasis"/>
        </w:rPr>
        <w:t>powerful testament</w:t>
      </w:r>
      <w:r w:rsidRPr="00A64A82">
        <w:rPr>
          <w:rStyle w:val="TitleChar"/>
        </w:rPr>
        <w:t xml:space="preserve"> to the </w:t>
      </w:r>
      <w:r w:rsidRPr="00A64A82">
        <w:rPr>
          <w:rStyle w:val="Emphasis"/>
        </w:rPr>
        <w:t>resilience</w:t>
      </w:r>
      <w:r w:rsidRPr="00A64A82">
        <w:rPr>
          <w:rStyle w:val="TitleChar"/>
        </w:rPr>
        <w:t xml:space="preserve"> of the American system and its </w:t>
      </w:r>
      <w:r w:rsidRPr="00A64A82">
        <w:rPr>
          <w:rStyle w:val="Emphasis"/>
        </w:rPr>
        <w:t>ability to create prosperity</w:t>
      </w:r>
      <w:r w:rsidRPr="00A64A82">
        <w:rPr>
          <w:rStyle w:val="TitleChar"/>
        </w:rPr>
        <w:t xml:space="preserve"> at a time of </w:t>
      </w:r>
      <w:r w:rsidRPr="00A64A82">
        <w:rPr>
          <w:rStyle w:val="Emphasis"/>
        </w:rPr>
        <w:t>seismic change</w:t>
      </w:r>
      <w:r w:rsidRPr="00A64A82">
        <w:rPr>
          <w:rStyle w:val="TitleChar"/>
        </w:rPr>
        <w:t xml:space="preserve"> and persistent </w:t>
      </w:r>
      <w:r w:rsidRPr="00A64A82">
        <w:rPr>
          <w:rStyle w:val="Emphasis"/>
        </w:rPr>
        <w:t>global crisis</w:t>
      </w:r>
      <w:r w:rsidRPr="00A64A82">
        <w:rPr>
          <w:sz w:val="16"/>
        </w:rPr>
        <w:t xml:space="preserve">. Such a recovery could attack the profound economic inequities that have developed over the past several decades. </w:t>
      </w:r>
      <w:r w:rsidRPr="00A64A82">
        <w:rPr>
          <w:rStyle w:val="TitleChar"/>
        </w:rPr>
        <w:t xml:space="preserve">Without </w:t>
      </w:r>
      <w:r w:rsidRPr="00A64A82">
        <w:rPr>
          <w:rStyle w:val="Emphasis"/>
        </w:rPr>
        <w:t>bold action</w:t>
      </w:r>
      <w:r w:rsidRPr="00A64A82">
        <w:rPr>
          <w:sz w:val="16"/>
        </w:rPr>
        <w:t xml:space="preserve"> to help all workers access good jobs as the economy returns, </w:t>
      </w:r>
      <w:r w:rsidRPr="00A64A82">
        <w:rPr>
          <w:rStyle w:val="TitleChar"/>
        </w:rPr>
        <w:t xml:space="preserve">the </w:t>
      </w:r>
      <w:r w:rsidRPr="00A64A82">
        <w:rPr>
          <w:rStyle w:val="Emphasis"/>
        </w:rPr>
        <w:t>U</w:t>
      </w:r>
      <w:r w:rsidRPr="00A64A82">
        <w:rPr>
          <w:sz w:val="16"/>
        </w:rPr>
        <w:t xml:space="preserve">nited </w:t>
      </w:r>
      <w:r w:rsidRPr="00A64A82">
        <w:rPr>
          <w:rStyle w:val="Emphasis"/>
        </w:rPr>
        <w:t>S</w:t>
      </w:r>
      <w:r w:rsidRPr="00A64A82">
        <w:rPr>
          <w:sz w:val="16"/>
        </w:rPr>
        <w:t xml:space="preserve">tates </w:t>
      </w:r>
      <w:r w:rsidRPr="00A64A82">
        <w:rPr>
          <w:rStyle w:val="TitleChar"/>
        </w:rPr>
        <w:t xml:space="preserve">risks </w:t>
      </w:r>
      <w:r w:rsidRPr="00A64A82">
        <w:rPr>
          <w:rStyle w:val="Emphasis"/>
        </w:rPr>
        <w:t>undermining</w:t>
      </w:r>
      <w:r w:rsidRPr="00A64A82">
        <w:rPr>
          <w:rStyle w:val="TitleChar"/>
        </w:rPr>
        <w:t xml:space="preserve"> the </w:t>
      </w:r>
      <w:r w:rsidRPr="00A64A82">
        <w:rPr>
          <w:rStyle w:val="Emphasis"/>
        </w:rPr>
        <w:t>legitimacy of its institutions</w:t>
      </w:r>
      <w:r w:rsidRPr="00A64A82">
        <w:rPr>
          <w:rStyle w:val="TitleChar"/>
        </w:rPr>
        <w:t xml:space="preserve"> and its </w:t>
      </w:r>
      <w:r w:rsidRPr="00A64A82">
        <w:rPr>
          <w:rStyle w:val="Emphasis"/>
        </w:rPr>
        <w:t>international standing</w:t>
      </w:r>
      <w:r w:rsidRPr="00A64A82">
        <w:rPr>
          <w:rStyle w:val="TitleChar"/>
        </w:rPr>
        <w:t xml:space="preserve">. The </w:t>
      </w:r>
      <w:r w:rsidRPr="00A64A82">
        <w:rPr>
          <w:rStyle w:val="Emphasis"/>
        </w:rPr>
        <w:t>outcome</w:t>
      </w:r>
      <w:r w:rsidRPr="00A64A82">
        <w:rPr>
          <w:rStyle w:val="TitleChar"/>
        </w:rPr>
        <w:t xml:space="preserve"> will be a </w:t>
      </w:r>
      <w:r w:rsidRPr="00A64A82">
        <w:rPr>
          <w:rStyle w:val="Emphasis"/>
        </w:rPr>
        <w:t>key determinant</w:t>
      </w:r>
      <w:r w:rsidRPr="00A64A82">
        <w:rPr>
          <w:rStyle w:val="TitleChar"/>
        </w:rPr>
        <w:t xml:space="preserve"> of America’s </w:t>
      </w:r>
      <w:r w:rsidRPr="00A64A82">
        <w:rPr>
          <w:rStyle w:val="Emphasis"/>
        </w:rPr>
        <w:t>national security</w:t>
      </w:r>
      <w:r w:rsidRPr="00A64A82">
        <w:rPr>
          <w:rStyle w:val="TitleChar"/>
        </w:rPr>
        <w:t xml:space="preserve"> for years to come</w:t>
      </w:r>
      <w:r w:rsidRPr="00A64A82">
        <w:rPr>
          <w:sz w:val="16"/>
        </w:rPr>
        <w:t>.</w:t>
      </w:r>
    </w:p>
    <w:p w14:paraId="7858EF22" w14:textId="77777777" w:rsidR="00BE37E8" w:rsidRPr="00A64A82" w:rsidRDefault="00BE37E8" w:rsidP="00BE37E8">
      <w:pPr>
        <w:rPr>
          <w:sz w:val="12"/>
          <w:szCs w:val="18"/>
        </w:rPr>
      </w:pPr>
      <w:r w:rsidRPr="00A64A82">
        <w:rPr>
          <w:sz w:val="12"/>
          <w:szCs w:val="18"/>
        </w:rPr>
        <w:t>An equitable recovery requires a national commitment to help all workers obtain good jobs—particularly the two-thirds of adults without a bachelor’s degree and people of color who have been most affected by the crisis and were denied opportunity before it. As the nation engages in a historic debate about how to accelerate economic recovery, ambitious public investment is necessary to put Americans back to work with dignity and opportunity. We need an intentional effort to make sure that the jobs that come back are good jobs with decent wages, benefits, and mobility and to empower workers to access these opportunities in a profoundly changed labor market.</w:t>
      </w:r>
    </w:p>
    <w:p w14:paraId="06DADD2C" w14:textId="77777777" w:rsidR="00BE37E8" w:rsidRPr="00A64A82" w:rsidRDefault="00BE37E8" w:rsidP="00BE37E8">
      <w:pPr>
        <w:rPr>
          <w:sz w:val="16"/>
        </w:rPr>
      </w:pPr>
      <w:r w:rsidRPr="00A64A82">
        <w:rPr>
          <w:rStyle w:val="TitleChar"/>
        </w:rPr>
        <w:t xml:space="preserve">To achieve these goals, </w:t>
      </w:r>
      <w:r w:rsidRPr="00A64A82">
        <w:rPr>
          <w:rStyle w:val="Emphasis"/>
        </w:rPr>
        <w:t>America</w:t>
      </w:r>
      <w:r w:rsidRPr="00A64A82">
        <w:rPr>
          <w:rStyle w:val="TitleChar"/>
        </w:rPr>
        <w:t xml:space="preserve">n policy makers need to establish </w:t>
      </w:r>
      <w:r w:rsidRPr="00A64A82">
        <w:rPr>
          <w:rStyle w:val="Emphasis"/>
        </w:rPr>
        <w:t>job growth strategies</w:t>
      </w:r>
      <w:r w:rsidRPr="00A64A82">
        <w:rPr>
          <w:rStyle w:val="TitleChar"/>
        </w:rPr>
        <w:t xml:space="preserve"> that address </w:t>
      </w:r>
      <w:r w:rsidRPr="00A64A82">
        <w:rPr>
          <w:rStyle w:val="Emphasis"/>
        </w:rPr>
        <w:t>urgent public needs</w:t>
      </w:r>
      <w:r w:rsidRPr="00A64A82">
        <w:rPr>
          <w:rStyle w:val="TitleChar"/>
        </w:rPr>
        <w:t xml:space="preserve"> through </w:t>
      </w:r>
      <w:r w:rsidRPr="00A64A82">
        <w:rPr>
          <w:rStyle w:val="Emphasis"/>
        </w:rPr>
        <w:t>major programs</w:t>
      </w:r>
      <w:r w:rsidRPr="00A64A82">
        <w:rPr>
          <w:rStyle w:val="TitleChar"/>
        </w:rPr>
        <w:t xml:space="preserve"> in green energy, </w:t>
      </w:r>
      <w:r w:rsidRPr="00A64A82">
        <w:rPr>
          <w:rStyle w:val="Emphasis"/>
        </w:rPr>
        <w:t>infrastructure</w:t>
      </w:r>
      <w:r w:rsidRPr="00A64A82">
        <w:rPr>
          <w:rStyle w:val="TitleChar"/>
        </w:rPr>
        <w:t>, and health</w:t>
      </w:r>
      <w:r w:rsidRPr="00A64A82">
        <w:rPr>
          <w:sz w:val="16"/>
        </w:rPr>
        <w:t>. Alongside these job growth strategies, we need to recognize and develop the talents of workers by creating an adult learning system that meets workers’ needs and develops skills for the digital economy. The national security community must lend its support to this cause. And as it does so, it can bring home the lessons from the advances made in these areas in other countries, particularly our European allies, and consider this a realm of international cooperation and international engagement.</w:t>
      </w:r>
    </w:p>
    <w:p w14:paraId="1563912B" w14:textId="77777777" w:rsidR="00BE37E8" w:rsidRPr="00A64A82" w:rsidRDefault="00BE37E8" w:rsidP="00BE37E8">
      <w:pPr>
        <w:rPr>
          <w:sz w:val="16"/>
        </w:rPr>
      </w:pPr>
      <w:r w:rsidRPr="00A64A82">
        <w:rPr>
          <w:sz w:val="16"/>
        </w:rPr>
        <w:t>Shared Economic Prosperity Is a National Security Asset</w:t>
      </w:r>
    </w:p>
    <w:p w14:paraId="27C4CA3B" w14:textId="77777777" w:rsidR="00BE37E8" w:rsidRPr="00A64A82" w:rsidRDefault="00BE37E8" w:rsidP="00BE37E8">
      <w:pPr>
        <w:rPr>
          <w:sz w:val="16"/>
        </w:rPr>
      </w:pPr>
      <w:r w:rsidRPr="00A64A82">
        <w:rPr>
          <w:rStyle w:val="TitleChar"/>
        </w:rPr>
        <w:t xml:space="preserve">A </w:t>
      </w:r>
      <w:r w:rsidRPr="00A64A82">
        <w:rPr>
          <w:rStyle w:val="Emphasis"/>
        </w:rPr>
        <w:t>strong economy</w:t>
      </w:r>
      <w:r w:rsidRPr="00A64A82">
        <w:rPr>
          <w:rStyle w:val="TitleChar"/>
        </w:rPr>
        <w:t xml:space="preserve"> is </w:t>
      </w:r>
      <w:r w:rsidRPr="00A64A82">
        <w:rPr>
          <w:rStyle w:val="Emphasis"/>
        </w:rPr>
        <w:t>essential</w:t>
      </w:r>
      <w:r w:rsidRPr="00A64A82">
        <w:rPr>
          <w:rStyle w:val="TitleChar"/>
        </w:rPr>
        <w:t xml:space="preserve"> to America’s </w:t>
      </w:r>
      <w:r w:rsidRPr="00A64A82">
        <w:rPr>
          <w:rStyle w:val="Emphasis"/>
        </w:rPr>
        <w:t>security and diplomatic strategy</w:t>
      </w:r>
      <w:r w:rsidRPr="00A64A82">
        <w:rPr>
          <w:rStyle w:val="TitleChar"/>
        </w:rPr>
        <w:t xml:space="preserve">. Economic strength increases our </w:t>
      </w:r>
      <w:r w:rsidRPr="00A64A82">
        <w:rPr>
          <w:rStyle w:val="Emphasis"/>
        </w:rPr>
        <w:t>influence</w:t>
      </w:r>
      <w:r w:rsidRPr="00A64A82">
        <w:rPr>
          <w:rStyle w:val="TitleChar"/>
        </w:rPr>
        <w:t xml:space="preserve"> on the global stage, </w:t>
      </w:r>
      <w:r w:rsidRPr="00A64A82">
        <w:rPr>
          <w:rStyle w:val="Emphasis"/>
        </w:rPr>
        <w:t>expands markets</w:t>
      </w:r>
      <w:r w:rsidRPr="00A64A82">
        <w:rPr>
          <w:rStyle w:val="TitleChar"/>
        </w:rPr>
        <w:t xml:space="preserve">, and </w:t>
      </w:r>
      <w:r w:rsidRPr="00A64A82">
        <w:rPr>
          <w:rStyle w:val="Emphasis"/>
        </w:rPr>
        <w:t>funds</w:t>
      </w:r>
      <w:r w:rsidRPr="00A64A82">
        <w:rPr>
          <w:rStyle w:val="TitleChar"/>
        </w:rPr>
        <w:t xml:space="preserve"> a </w:t>
      </w:r>
      <w:r w:rsidRPr="00A64A82">
        <w:rPr>
          <w:rStyle w:val="Emphasis"/>
        </w:rPr>
        <w:t>strong and agile military</w:t>
      </w:r>
      <w:r w:rsidRPr="00A64A82">
        <w:rPr>
          <w:rStyle w:val="TitleChar"/>
        </w:rPr>
        <w:t xml:space="preserve"> and </w:t>
      </w:r>
      <w:r w:rsidRPr="00A64A82">
        <w:rPr>
          <w:rStyle w:val="Emphasis"/>
        </w:rPr>
        <w:t>national defense</w:t>
      </w:r>
      <w:r w:rsidRPr="00A64A82">
        <w:rPr>
          <w:rStyle w:val="TitleChar"/>
        </w:rPr>
        <w:t xml:space="preserve">. Yet it is not enough for America’s economy to be strong for </w:t>
      </w:r>
      <w:r w:rsidRPr="00A64A82">
        <w:rPr>
          <w:rStyle w:val="Emphasis"/>
        </w:rPr>
        <w:t>some</w:t>
      </w:r>
      <w:r w:rsidRPr="00A64A82">
        <w:rPr>
          <w:rStyle w:val="TitleChar"/>
        </w:rPr>
        <w:t xml:space="preserve">—prosperity must be </w:t>
      </w:r>
      <w:r w:rsidRPr="00A64A82">
        <w:rPr>
          <w:rStyle w:val="Emphasis"/>
        </w:rPr>
        <w:t>broadly shared</w:t>
      </w:r>
      <w:r w:rsidRPr="00A64A82">
        <w:rPr>
          <w:rStyle w:val="TitleChar"/>
        </w:rPr>
        <w:t xml:space="preserve">. Widespread belief in the ability of the American economic system to create economic security and mobility for all—the American Dream— creates </w:t>
      </w:r>
      <w:r w:rsidRPr="00A64A82">
        <w:rPr>
          <w:rStyle w:val="Emphasis"/>
        </w:rPr>
        <w:t>credibility</w:t>
      </w:r>
      <w:r w:rsidRPr="00A64A82">
        <w:rPr>
          <w:rStyle w:val="TitleChar"/>
        </w:rPr>
        <w:t xml:space="preserve"> and </w:t>
      </w:r>
      <w:r w:rsidRPr="00A64A82">
        <w:rPr>
          <w:rStyle w:val="Emphasis"/>
        </w:rPr>
        <w:t>legitimacy</w:t>
      </w:r>
      <w:r w:rsidRPr="00A64A82">
        <w:rPr>
          <w:rStyle w:val="TitleChar"/>
        </w:rPr>
        <w:t xml:space="preserve"> for America’s </w:t>
      </w:r>
      <w:r w:rsidRPr="00A64A82">
        <w:rPr>
          <w:rStyle w:val="Emphasis"/>
        </w:rPr>
        <w:t>values</w:t>
      </w:r>
      <w:r w:rsidRPr="00A64A82">
        <w:rPr>
          <w:rStyle w:val="TitleChar"/>
        </w:rPr>
        <w:t xml:space="preserve">, </w:t>
      </w:r>
      <w:r w:rsidRPr="00A64A82">
        <w:rPr>
          <w:rStyle w:val="Emphasis"/>
        </w:rPr>
        <w:t>governance</w:t>
      </w:r>
      <w:r w:rsidRPr="00A64A82">
        <w:rPr>
          <w:rStyle w:val="TitleChar"/>
        </w:rPr>
        <w:t xml:space="preserve">, and </w:t>
      </w:r>
      <w:r w:rsidRPr="00A64A82">
        <w:rPr>
          <w:rStyle w:val="Emphasis"/>
        </w:rPr>
        <w:t>alliances</w:t>
      </w:r>
      <w:r w:rsidRPr="00A64A82">
        <w:rPr>
          <w:rStyle w:val="TitleChar"/>
        </w:rPr>
        <w:t xml:space="preserve"> around the world</w:t>
      </w:r>
      <w:r w:rsidRPr="00A64A82">
        <w:rPr>
          <w:sz w:val="16"/>
        </w:rPr>
        <w:t>.</w:t>
      </w:r>
    </w:p>
    <w:p w14:paraId="438F0855" w14:textId="77777777" w:rsidR="00BE37E8" w:rsidRPr="00A64A82" w:rsidRDefault="00BE37E8" w:rsidP="00BE37E8">
      <w:pPr>
        <w:rPr>
          <w:sz w:val="16"/>
        </w:rPr>
      </w:pPr>
      <w:r w:rsidRPr="00A64A82">
        <w:rPr>
          <w:rStyle w:val="TitleChar"/>
        </w:rPr>
        <w:t xml:space="preserve">After World War II, the </w:t>
      </w:r>
      <w:r w:rsidRPr="00A64A82">
        <w:rPr>
          <w:rStyle w:val="Emphasis"/>
        </w:rPr>
        <w:t>U</w:t>
      </w:r>
      <w:r w:rsidRPr="00A64A82">
        <w:rPr>
          <w:sz w:val="16"/>
        </w:rPr>
        <w:t xml:space="preserve">nited </w:t>
      </w:r>
      <w:r w:rsidRPr="00A64A82">
        <w:rPr>
          <w:rStyle w:val="Emphasis"/>
        </w:rPr>
        <w:t>S</w:t>
      </w:r>
      <w:r w:rsidRPr="00A64A82">
        <w:rPr>
          <w:sz w:val="16"/>
        </w:rPr>
        <w:t xml:space="preserve">tates </w:t>
      </w:r>
      <w:r w:rsidRPr="00A64A82">
        <w:rPr>
          <w:rStyle w:val="TitleChar"/>
        </w:rPr>
        <w:t xml:space="preserve">grew the middle class to historic size and strength. This achievement made America the </w:t>
      </w:r>
      <w:r w:rsidRPr="00A64A82">
        <w:rPr>
          <w:rStyle w:val="Emphasis"/>
        </w:rPr>
        <w:t>model</w:t>
      </w:r>
      <w:r w:rsidRPr="00A64A82">
        <w:rPr>
          <w:rStyle w:val="TitleChar"/>
        </w:rPr>
        <w:t xml:space="preserve"> of the free world—</w:t>
      </w:r>
      <w:r w:rsidRPr="00A64A82">
        <w:rPr>
          <w:rStyle w:val="Emphasis"/>
        </w:rPr>
        <w:t>setting the stage</w:t>
      </w:r>
      <w:r w:rsidRPr="00A64A82">
        <w:rPr>
          <w:rStyle w:val="TitleChar"/>
        </w:rPr>
        <w:t xml:space="preserve"> for decades of American political and economic </w:t>
      </w:r>
      <w:r w:rsidRPr="00A64A82">
        <w:rPr>
          <w:rStyle w:val="Emphasis"/>
        </w:rPr>
        <w:t>leadership</w:t>
      </w:r>
      <w:r w:rsidRPr="00A64A82">
        <w:rPr>
          <w:rStyle w:val="TitleChar"/>
        </w:rPr>
        <w:t xml:space="preserve">. Domestically, broad participation in the economy is </w:t>
      </w:r>
      <w:r w:rsidRPr="00A64A82">
        <w:rPr>
          <w:rStyle w:val="Emphasis"/>
        </w:rPr>
        <w:t>core</w:t>
      </w:r>
      <w:r w:rsidRPr="00A64A82">
        <w:rPr>
          <w:rStyle w:val="TitleChar"/>
        </w:rPr>
        <w:t xml:space="preserve"> to the </w:t>
      </w:r>
      <w:r w:rsidRPr="00A64A82">
        <w:rPr>
          <w:rStyle w:val="Emphasis"/>
        </w:rPr>
        <w:t>legitimacy</w:t>
      </w:r>
      <w:r w:rsidRPr="00A64A82">
        <w:rPr>
          <w:rStyle w:val="TitleChar"/>
        </w:rPr>
        <w:t xml:space="preserve"> of</w:t>
      </w:r>
      <w:r w:rsidRPr="00A64A82">
        <w:rPr>
          <w:sz w:val="16"/>
        </w:rPr>
        <w:t xml:space="preserve"> our </w:t>
      </w:r>
      <w:r w:rsidRPr="00A64A82">
        <w:rPr>
          <w:rStyle w:val="TitleChar"/>
        </w:rPr>
        <w:t xml:space="preserve">democracy and the strength of </w:t>
      </w:r>
      <w:r w:rsidRPr="00A64A82">
        <w:rPr>
          <w:sz w:val="16"/>
        </w:rPr>
        <w:t xml:space="preserve">our </w:t>
      </w:r>
      <w:r w:rsidRPr="00A64A82">
        <w:rPr>
          <w:rStyle w:val="TitleChar"/>
        </w:rPr>
        <w:t>political institutions</w:t>
      </w:r>
      <w:r w:rsidRPr="00A64A82">
        <w:rPr>
          <w:sz w:val="16"/>
        </w:rPr>
        <w:t>. A belief that the economic system works for millions is an important part of creating trust in a democratic government’s ability to meet the needs of the people.</w:t>
      </w:r>
    </w:p>
    <w:p w14:paraId="613F88FB" w14:textId="77777777" w:rsidR="00BE37E8" w:rsidRPr="00A64A82" w:rsidRDefault="00BE37E8" w:rsidP="00BE37E8">
      <w:pPr>
        <w:rPr>
          <w:sz w:val="12"/>
          <w:szCs w:val="18"/>
        </w:rPr>
      </w:pPr>
      <w:r w:rsidRPr="00A64A82">
        <w:rPr>
          <w:sz w:val="12"/>
          <w:szCs w:val="18"/>
        </w:rPr>
        <w:t>The COVID-19 Crisis Puts Millions of American Workers at Risk</w:t>
      </w:r>
    </w:p>
    <w:p w14:paraId="5D76F8CC" w14:textId="77777777" w:rsidR="00BE37E8" w:rsidRPr="00A64A82" w:rsidRDefault="00BE37E8" w:rsidP="00BE37E8">
      <w:pPr>
        <w:rPr>
          <w:sz w:val="12"/>
          <w:szCs w:val="18"/>
        </w:rPr>
      </w:pPr>
      <w:r w:rsidRPr="00A64A82">
        <w:rPr>
          <w:sz w:val="12"/>
          <w:szCs w:val="18"/>
        </w:rPr>
        <w:t>For the last several decades, the American Dream has been on the wane. Opportunity has been increasingly concentrated in the hands of a small share of workers able to access the knowledge economy. Too many Americans, particularly those without four-year degrees, experienced stagnant wages, less stability, and fewer opportunities for advancement.</w:t>
      </w:r>
    </w:p>
    <w:p w14:paraId="38338E5D" w14:textId="77777777" w:rsidR="00BE37E8" w:rsidRPr="00A64A82" w:rsidRDefault="00BE37E8" w:rsidP="00BE37E8">
      <w:pPr>
        <w:rPr>
          <w:sz w:val="12"/>
          <w:szCs w:val="18"/>
        </w:rPr>
      </w:pPr>
      <w:r w:rsidRPr="00A64A82">
        <w:rPr>
          <w:sz w:val="12"/>
          <w:szCs w:val="18"/>
        </w:rPr>
        <w:t>Since COVID-19 hit, millions have lost their jobs or income and are struggling to meet their basic needs—including food, housing, and medical care.1 The crisis has impacted sectors like hospitality, leisure, and retail, which employ a large share of America’s most economically vulnerable workers, resulting in alarming disparities in unemployment rates along education and racial lines. In August, the unemployment rate for those with a high school degree or less was more than double the rate for those with a bachelor’s degree.2 Black and Hispanic Americans are experiencing disproportionately high unemployment, with the gulf widening as the crisis continues.3</w:t>
      </w:r>
    </w:p>
    <w:p w14:paraId="2CE960F9" w14:textId="77777777" w:rsidR="00BE37E8" w:rsidRPr="00A64A82" w:rsidRDefault="00BE37E8" w:rsidP="00BE37E8">
      <w:pPr>
        <w:rPr>
          <w:sz w:val="12"/>
          <w:szCs w:val="18"/>
        </w:rPr>
      </w:pPr>
      <w:r w:rsidRPr="00A64A82">
        <w:rPr>
          <w:sz w:val="12"/>
          <w:szCs w:val="18"/>
        </w:rPr>
        <w:t>The experience of the Great Recession shows that without intentional effort to drive an inclusive recovery, inequality may get worse: while workers with a high school education or less experienced the majority of job losses, nearly all new jobs went to workers with postsecondary education. Inequalities across racial lines also increased as workers of color worked in the hardest-hit sectors and were slower to recover earnings and income than White workers.4</w:t>
      </w:r>
    </w:p>
    <w:p w14:paraId="103A0C79" w14:textId="77777777" w:rsidR="00BE37E8" w:rsidRPr="00A64A82" w:rsidRDefault="00BE37E8" w:rsidP="00BE37E8">
      <w:pPr>
        <w:rPr>
          <w:sz w:val="12"/>
          <w:szCs w:val="18"/>
        </w:rPr>
      </w:pPr>
      <w:r w:rsidRPr="00A64A82">
        <w:rPr>
          <w:sz w:val="12"/>
          <w:szCs w:val="18"/>
        </w:rPr>
        <w:t>The Case for an Inclusive Recovery</w:t>
      </w:r>
    </w:p>
    <w:p w14:paraId="1DFD3388" w14:textId="77777777" w:rsidR="00BE37E8" w:rsidRPr="00A64A82" w:rsidRDefault="00BE37E8" w:rsidP="00BE37E8">
      <w:pPr>
        <w:rPr>
          <w:sz w:val="16"/>
        </w:rPr>
      </w:pPr>
      <w:r w:rsidRPr="00A64A82">
        <w:rPr>
          <w:rStyle w:val="TitleChar"/>
        </w:rPr>
        <w:t xml:space="preserve">A recovery that promotes broad economic participation, renewed opportunity, and equity will strengthen American moral and political authority </w:t>
      </w:r>
      <w:r w:rsidRPr="00A64A82">
        <w:rPr>
          <w:rStyle w:val="Emphasis"/>
        </w:rPr>
        <w:t>around the world</w:t>
      </w:r>
      <w:r w:rsidRPr="00A64A82">
        <w:rPr>
          <w:rStyle w:val="TitleChar"/>
        </w:rPr>
        <w:t xml:space="preserve">. It will </w:t>
      </w:r>
      <w:r w:rsidRPr="00A64A82">
        <w:rPr>
          <w:rStyle w:val="Emphasis"/>
        </w:rPr>
        <w:t>send a strong message</w:t>
      </w:r>
      <w:r w:rsidRPr="00A64A82">
        <w:rPr>
          <w:rStyle w:val="TitleChar"/>
        </w:rPr>
        <w:t xml:space="preserve"> about the strength and resilience of democratic government and the American people’s </w:t>
      </w:r>
      <w:r w:rsidRPr="00A64A82">
        <w:rPr>
          <w:rStyle w:val="Emphasis"/>
        </w:rPr>
        <w:t>ability to adapt</w:t>
      </w:r>
      <w:r w:rsidRPr="00A64A82">
        <w:rPr>
          <w:rStyle w:val="TitleChar"/>
        </w:rPr>
        <w:t xml:space="preserve"> to a changing global economic landscape</w:t>
      </w:r>
      <w:r w:rsidRPr="00A64A82">
        <w:rPr>
          <w:sz w:val="16"/>
        </w:rPr>
        <w:t xml:space="preserve">. An inclusive recovery will reaffirm American leadership as core to the success of our most critical international alliances, which are rooted in the notion of shared destiny and interdependence. For example, NATO, which has been a cornerstone of U.S. foreign policy and a force of global stability for decades, has suffered from American disengagement in recent years. </w:t>
      </w:r>
      <w:r w:rsidRPr="00A64A82">
        <w:rPr>
          <w:rStyle w:val="TitleChar"/>
        </w:rPr>
        <w:t>A strong American recovery</w:t>
      </w:r>
      <w:r w:rsidRPr="00A64A82">
        <w:rPr>
          <w:sz w:val="16"/>
        </w:rPr>
        <w:t>—coupled with a renewed openness to international collaboration—</w:t>
      </w:r>
      <w:r w:rsidRPr="00A64A82">
        <w:rPr>
          <w:rStyle w:val="TitleChar"/>
        </w:rPr>
        <w:t>is core to</w:t>
      </w:r>
      <w:r w:rsidRPr="00A64A82">
        <w:rPr>
          <w:sz w:val="16"/>
        </w:rPr>
        <w:t xml:space="preserve"> NATO’s </w:t>
      </w:r>
      <w:r w:rsidRPr="00A64A82">
        <w:rPr>
          <w:rStyle w:val="TitleChar"/>
        </w:rPr>
        <w:t xml:space="preserve">ability to solve </w:t>
      </w:r>
      <w:r w:rsidRPr="00A64A82">
        <w:rPr>
          <w:rStyle w:val="Emphasis"/>
        </w:rPr>
        <w:t>shared geopolitical and security challenges</w:t>
      </w:r>
      <w:r w:rsidRPr="00A64A82">
        <w:rPr>
          <w:rStyle w:val="TitleChar"/>
        </w:rPr>
        <w:t>. A renewed partnership</w:t>
      </w:r>
      <w:r w:rsidRPr="00A64A82">
        <w:rPr>
          <w:sz w:val="16"/>
        </w:rPr>
        <w:t xml:space="preserve"> with our European allies </w:t>
      </w:r>
      <w:r w:rsidRPr="00A64A82">
        <w:rPr>
          <w:rStyle w:val="TitleChar"/>
        </w:rPr>
        <w:t xml:space="preserve">from a </w:t>
      </w:r>
      <w:r w:rsidRPr="00A64A82">
        <w:rPr>
          <w:rStyle w:val="Emphasis"/>
        </w:rPr>
        <w:t>position of economic strength</w:t>
      </w:r>
      <w:r w:rsidRPr="00A64A82">
        <w:rPr>
          <w:rStyle w:val="TitleChar"/>
        </w:rPr>
        <w:t xml:space="preserve"> will enable us to address </w:t>
      </w:r>
      <w:r w:rsidRPr="00A64A82">
        <w:rPr>
          <w:rStyle w:val="Emphasis"/>
          <w:sz w:val="24"/>
          <w:szCs w:val="26"/>
        </w:rPr>
        <w:t>global crises</w:t>
      </w:r>
      <w:r w:rsidRPr="00A64A82">
        <w:rPr>
          <w:rStyle w:val="TitleChar"/>
          <w:sz w:val="24"/>
          <w:szCs w:val="26"/>
        </w:rPr>
        <w:t xml:space="preserve"> </w:t>
      </w:r>
      <w:r w:rsidRPr="00A64A82">
        <w:rPr>
          <w:rStyle w:val="TitleChar"/>
        </w:rPr>
        <w:t xml:space="preserve">such as </w:t>
      </w:r>
      <w:r w:rsidRPr="00A64A82">
        <w:rPr>
          <w:rStyle w:val="Emphasis"/>
        </w:rPr>
        <w:t>climate change</w:t>
      </w:r>
      <w:r w:rsidRPr="00A64A82">
        <w:rPr>
          <w:rStyle w:val="TitleChar"/>
        </w:rPr>
        <w:t xml:space="preserve">, </w:t>
      </w:r>
      <w:r w:rsidRPr="00A64A82">
        <w:rPr>
          <w:rStyle w:val="Emphasis"/>
        </w:rPr>
        <w:t>global pandemics</w:t>
      </w:r>
      <w:r w:rsidRPr="00A64A82">
        <w:rPr>
          <w:rStyle w:val="TitleChar"/>
        </w:rPr>
        <w:t xml:space="preserve">, and </w:t>
      </w:r>
      <w:r w:rsidRPr="00A64A82">
        <w:rPr>
          <w:rStyle w:val="Emphasis"/>
        </w:rPr>
        <w:t>refugees</w:t>
      </w:r>
      <w:r w:rsidRPr="00A64A82">
        <w:rPr>
          <w:sz w:val="16"/>
        </w:rPr>
        <w:t>. Together, the United States and Europe can pursue a commitment to investing in workers for shared economic competitiveness, innovation, and long-term prosperity.</w:t>
      </w:r>
    </w:p>
    <w:p w14:paraId="15AEBD61" w14:textId="77777777" w:rsidR="00BE37E8" w:rsidRDefault="00BE37E8" w:rsidP="00BE37E8">
      <w:pPr>
        <w:rPr>
          <w:sz w:val="16"/>
        </w:rPr>
      </w:pPr>
      <w:r w:rsidRPr="00A64A82">
        <w:rPr>
          <w:rStyle w:val="TitleChar"/>
        </w:rPr>
        <w:t xml:space="preserve">The U.S. has </w:t>
      </w:r>
      <w:r w:rsidRPr="00A64A82">
        <w:rPr>
          <w:rStyle w:val="Emphasis"/>
        </w:rPr>
        <w:t>unique advantages</w:t>
      </w:r>
      <w:r w:rsidRPr="00A64A82">
        <w:rPr>
          <w:rStyle w:val="TitleChar"/>
        </w:rPr>
        <w:t xml:space="preserve"> that give it the </w:t>
      </w:r>
      <w:r w:rsidRPr="00A64A82">
        <w:rPr>
          <w:rStyle w:val="Emphasis"/>
        </w:rPr>
        <w:t>tools</w:t>
      </w:r>
      <w:r w:rsidRPr="00A64A82">
        <w:rPr>
          <w:rStyle w:val="TitleChar"/>
        </w:rPr>
        <w:t xml:space="preserve"> to emerge from the crisis with </w:t>
      </w:r>
      <w:r w:rsidRPr="00A64A82">
        <w:rPr>
          <w:rStyle w:val="Emphasis"/>
        </w:rPr>
        <w:t>tremendous economic strength</w:t>
      </w:r>
      <w:r w:rsidRPr="00A64A82">
        <w:rPr>
          <w:sz w:val="16"/>
        </w:rPr>
        <w:t>— including an entrepreneurial spirit and the technological and scientific infrastructure to lead global efforts in developing industries like green energy and biosciences that will shape the international economy for decades to come.</w:t>
      </w:r>
    </w:p>
    <w:p w14:paraId="6BA3E4F6" w14:textId="77777777" w:rsidR="00BE37E8" w:rsidRDefault="00BE37E8" w:rsidP="00BE37E8"/>
    <w:p w14:paraId="7EE35BA3" w14:textId="77777777" w:rsidR="00F60BCA" w:rsidRDefault="00F60BCA" w:rsidP="00FB34D3"/>
    <w:p w14:paraId="7A6AF69B" w14:textId="77777777" w:rsidR="00840501" w:rsidRDefault="00840501" w:rsidP="00840501">
      <w:pPr>
        <w:pStyle w:val="Heading3"/>
      </w:pPr>
      <w:r>
        <w:t>2NC --- Impact Run</w:t>
      </w:r>
    </w:p>
    <w:p w14:paraId="74839776" w14:textId="77777777" w:rsidR="00840501" w:rsidRDefault="00840501" w:rsidP="00840501"/>
    <w:p w14:paraId="77566D25" w14:textId="77777777" w:rsidR="00840501" w:rsidRDefault="00840501" w:rsidP="00840501">
      <w:pPr>
        <w:pStyle w:val="Heading4"/>
      </w:pPr>
      <w:r>
        <w:t>And, it crowds-out government investment in R&amp;D, Infrastructure and education</w:t>
      </w:r>
    </w:p>
    <w:p w14:paraId="49A61835" w14:textId="77777777" w:rsidR="00840501" w:rsidRDefault="00840501" w:rsidP="00840501">
      <w:pPr>
        <w:rPr>
          <w:rStyle w:val="Style13ptBold"/>
        </w:rPr>
      </w:pPr>
      <w:r>
        <w:rPr>
          <w:rStyle w:val="Style13ptBold"/>
        </w:rPr>
        <w:t>de Rugy and Salmon ‘20</w:t>
      </w:r>
    </w:p>
    <w:p w14:paraId="03FB7529" w14:textId="77777777" w:rsidR="00840501" w:rsidRDefault="00840501" w:rsidP="00840501">
      <w:r w:rsidRPr="006961DE">
        <w:t>(</w:t>
      </w:r>
      <w:r>
        <w:t xml:space="preserve">Veronique de Rugy, PhD in economics from the Panthéon-Sorbonne University, George Gibbs Chair in Political Economy and Senior Research Fellow at the Mercatus Center at George Mason University and a nationally syndicated columnist, </w:t>
      </w:r>
      <w:r w:rsidRPr="006961DE">
        <w:t>“Debt and Growth: A Decade of Studies,” pg online @ https://www.mercatus.org/research/policy-briefs/debt-and-growth-decade-studies //um-ef)</w:t>
      </w:r>
    </w:p>
    <w:p w14:paraId="60CA5972" w14:textId="77777777" w:rsidR="00840501" w:rsidRPr="00190A57" w:rsidRDefault="00840501" w:rsidP="00840501">
      <w:pPr>
        <w:rPr>
          <w:sz w:val="14"/>
        </w:rPr>
      </w:pPr>
      <w:r w:rsidRPr="00646446">
        <w:rPr>
          <w:rStyle w:val="StyleUnderline"/>
          <w:highlight w:val="cyan"/>
        </w:rPr>
        <w:t>A further cost resulting from increased government borrowing is</w:t>
      </w:r>
      <w:r w:rsidRPr="00190A57">
        <w:rPr>
          <w:sz w:val="14"/>
        </w:rPr>
        <w:t xml:space="preserve"> the </w:t>
      </w:r>
      <w:r w:rsidRPr="00646446">
        <w:rPr>
          <w:rStyle w:val="StyleUnderline"/>
          <w:highlight w:val="cyan"/>
        </w:rPr>
        <w:t>crowding out of public investment as growing interest payments consume an ever larger portion of the federal budget</w:t>
      </w:r>
      <w:r w:rsidRPr="00190A57">
        <w:rPr>
          <w:sz w:val="14"/>
        </w:rPr>
        <w:t xml:space="preserve">, </w:t>
      </w:r>
      <w:r w:rsidRPr="00646446">
        <w:rPr>
          <w:rStyle w:val="StyleUnderline"/>
          <w:highlight w:val="cyan"/>
        </w:rPr>
        <w:t>leaving lesser amounts of public investment for</w:t>
      </w:r>
      <w:r w:rsidRPr="00190A57">
        <w:rPr>
          <w:sz w:val="14"/>
        </w:rPr>
        <w:t xml:space="preserve"> </w:t>
      </w:r>
      <w:r w:rsidRPr="00646446">
        <w:rPr>
          <w:rStyle w:val="Emphasis"/>
          <w:highlight w:val="cyan"/>
        </w:rPr>
        <w:t>r</w:t>
      </w:r>
      <w:r w:rsidRPr="00190A57">
        <w:rPr>
          <w:sz w:val="14"/>
        </w:rPr>
        <w:t xml:space="preserve">esearch </w:t>
      </w:r>
      <w:r w:rsidRPr="00646446">
        <w:rPr>
          <w:rStyle w:val="Emphasis"/>
          <w:highlight w:val="cyan"/>
        </w:rPr>
        <w:t>and</w:t>
      </w:r>
      <w:r w:rsidRPr="00190A57">
        <w:rPr>
          <w:sz w:val="14"/>
        </w:rPr>
        <w:t xml:space="preserve"> </w:t>
      </w:r>
      <w:r w:rsidRPr="00646446">
        <w:rPr>
          <w:rStyle w:val="Emphasis"/>
          <w:highlight w:val="cyan"/>
        </w:rPr>
        <w:t>d</w:t>
      </w:r>
      <w:r w:rsidRPr="00190A57">
        <w:rPr>
          <w:sz w:val="14"/>
        </w:rPr>
        <w:t xml:space="preserve">evelopment, </w:t>
      </w:r>
      <w:r w:rsidRPr="00646446">
        <w:rPr>
          <w:rStyle w:val="Emphasis"/>
          <w:highlight w:val="cyan"/>
        </w:rPr>
        <w:t>infrastructure, and education</w:t>
      </w:r>
      <w:r w:rsidRPr="00190A57">
        <w:rPr>
          <w:sz w:val="14"/>
        </w:rPr>
        <w:t>. In fact, the Congressional Budget Office (CBO) predicts that by 2049, the cost of paying the interest on the nation’s debt will be the third-largest budgetary item after Social Security and Medicare, constituting almost 6 percent of GDP. The combination of reduced private investment and crowding out of public investment will have negative effects on social mobility as Americans find it harder to buy a home, finance a car, or pay for college. Reduced investment, lower productivity, and declining social mobility will continue to drive down the growth potential of the economy.</w:t>
      </w:r>
    </w:p>
    <w:p w14:paraId="431278CF" w14:textId="25099A6C" w:rsidR="00840501" w:rsidRPr="00840501" w:rsidRDefault="00840501" w:rsidP="00840501">
      <w:pPr>
        <w:pStyle w:val="Heading4"/>
      </w:pPr>
      <w:r w:rsidRPr="00840501">
        <w:t>extinction</w:t>
      </w:r>
    </w:p>
    <w:p w14:paraId="36B16C66" w14:textId="77777777" w:rsidR="00840501" w:rsidRDefault="00840501" w:rsidP="00840501">
      <w:r>
        <w:t xml:space="preserve">Adrian </w:t>
      </w:r>
      <w:r>
        <w:rPr>
          <w:b/>
          <w:sz w:val="26"/>
          <w:szCs w:val="26"/>
        </w:rPr>
        <w:t>Parr et al. 22</w:t>
      </w:r>
      <w:r>
        <w:t>, PhD, Professor of Planning, Public Policy, and Management at the University of Oregon, Senior Fellow at the Design Futures Council, “Knowledge-driven actions: Transforming higher education for global sustainability”, a report published in 2022 by the United Nations Educational, Scientific and Cultural Organization, Paris</w:t>
      </w:r>
    </w:p>
    <w:p w14:paraId="4F985EAB" w14:textId="77777777" w:rsidR="00840501" w:rsidRDefault="00840501" w:rsidP="00840501">
      <w:pPr>
        <w:rPr>
          <w:sz w:val="16"/>
          <w:szCs w:val="16"/>
        </w:rPr>
      </w:pPr>
      <w:r w:rsidRPr="00646446">
        <w:rPr>
          <w:b/>
          <w:bCs/>
          <w:highlight w:val="cyan"/>
          <w:u w:val="single"/>
        </w:rPr>
        <w:t>Universities</w:t>
      </w:r>
      <w:r w:rsidRPr="00BB1238">
        <w:rPr>
          <w:b/>
          <w:bCs/>
          <w:u w:val="single"/>
        </w:rPr>
        <w:t xml:space="preserve"> and</w:t>
      </w:r>
      <w:r>
        <w:rPr>
          <w:sz w:val="16"/>
          <w:szCs w:val="16"/>
        </w:rPr>
        <w:t xml:space="preserve">, more broadly, </w:t>
      </w:r>
      <w:r w:rsidRPr="00BB1238">
        <w:rPr>
          <w:b/>
          <w:bCs/>
          <w:u w:val="single"/>
        </w:rPr>
        <w:t>higher education institutions</w:t>
      </w:r>
      <w:r>
        <w:rPr>
          <w:sz w:val="16"/>
          <w:szCs w:val="16"/>
        </w:rPr>
        <w:t xml:space="preserve"> (</w:t>
      </w:r>
      <w:r w:rsidRPr="00BB1238">
        <w:rPr>
          <w:b/>
          <w:bCs/>
          <w:u w:val="single"/>
        </w:rPr>
        <w:t>HEIs</w:t>
      </w:r>
      <w:r>
        <w:rPr>
          <w:sz w:val="16"/>
          <w:szCs w:val="16"/>
        </w:rPr>
        <w:t xml:space="preserve">), need to </w:t>
      </w:r>
      <w:r w:rsidRPr="00646446">
        <w:rPr>
          <w:b/>
          <w:bCs/>
          <w:highlight w:val="cyan"/>
          <w:u w:val="single"/>
        </w:rPr>
        <w:t>use</w:t>
      </w:r>
      <w:r>
        <w:rPr>
          <w:sz w:val="16"/>
          <w:szCs w:val="16"/>
        </w:rPr>
        <w:t xml:space="preserve"> the </w:t>
      </w:r>
      <w:r w:rsidRPr="00646446">
        <w:rPr>
          <w:rFonts w:eastAsia="Arial"/>
          <w:b/>
          <w:highlight w:val="cyan"/>
          <w:u w:val="single"/>
        </w:rPr>
        <w:t>knowledge</w:t>
      </w:r>
      <w:r>
        <w:rPr>
          <w:rFonts w:eastAsia="Arial"/>
          <w:b/>
          <w:u w:val="single"/>
        </w:rPr>
        <w:t xml:space="preserve"> they produce</w:t>
      </w:r>
      <w:r>
        <w:rPr>
          <w:sz w:val="16"/>
          <w:szCs w:val="16"/>
        </w:rPr>
        <w:t xml:space="preserve"> </w:t>
      </w:r>
      <w:r w:rsidRPr="00646446">
        <w:rPr>
          <w:b/>
          <w:bCs/>
          <w:highlight w:val="cyan"/>
          <w:u w:val="single"/>
        </w:rPr>
        <w:t>and</w:t>
      </w:r>
      <w:r w:rsidRPr="00BB1238">
        <w:rPr>
          <w:b/>
          <w:bCs/>
          <w:u w:val="single"/>
        </w:rPr>
        <w:t xml:space="preserve"> their </w:t>
      </w:r>
      <w:r w:rsidRPr="00646446">
        <w:rPr>
          <w:rFonts w:eastAsia="Arial"/>
          <w:b/>
          <w:highlight w:val="cyan"/>
          <w:u w:val="single"/>
        </w:rPr>
        <w:t>education</w:t>
      </w:r>
      <w:r>
        <w:rPr>
          <w:rFonts w:eastAsia="Arial"/>
          <w:b/>
          <w:u w:val="single"/>
        </w:rPr>
        <w:t xml:space="preserve"> of new professionals</w:t>
      </w:r>
      <w:r>
        <w:rPr>
          <w:sz w:val="16"/>
          <w:szCs w:val="16"/>
        </w:rPr>
        <w:t xml:space="preserve">, </w:t>
      </w:r>
      <w:r w:rsidRPr="00646446">
        <w:rPr>
          <w:b/>
          <w:bCs/>
          <w:highlight w:val="cyan"/>
          <w:u w:val="single"/>
        </w:rPr>
        <w:t>to</w:t>
      </w:r>
      <w:r w:rsidRPr="00BB1238">
        <w:rPr>
          <w:b/>
          <w:bCs/>
          <w:u w:val="single"/>
        </w:rPr>
        <w:t xml:space="preserve"> help </w:t>
      </w:r>
      <w:r w:rsidRPr="00646446">
        <w:rPr>
          <w:b/>
          <w:bCs/>
          <w:highlight w:val="cyan"/>
          <w:u w:val="single"/>
        </w:rPr>
        <w:t>solve</w:t>
      </w:r>
      <w:r>
        <w:rPr>
          <w:sz w:val="16"/>
          <w:szCs w:val="16"/>
        </w:rPr>
        <w:t xml:space="preserve"> </w:t>
      </w:r>
      <w:r w:rsidRPr="00BB1238">
        <w:rPr>
          <w:b/>
          <w:bCs/>
          <w:u w:val="single"/>
        </w:rPr>
        <w:t xml:space="preserve">some of </w:t>
      </w:r>
      <w:r w:rsidRPr="00646446">
        <w:rPr>
          <w:b/>
          <w:bCs/>
          <w:highlight w:val="cyan"/>
          <w:u w:val="single"/>
        </w:rPr>
        <w:t xml:space="preserve">the </w:t>
      </w:r>
      <w:r w:rsidRPr="00646446">
        <w:rPr>
          <w:rFonts w:eastAsia="Arial"/>
          <w:b/>
          <w:sz w:val="24"/>
          <w:szCs w:val="24"/>
          <w:highlight w:val="cyan"/>
          <w:u w:val="single"/>
        </w:rPr>
        <w:t>world´s greatest problems</w:t>
      </w:r>
      <w:r>
        <w:rPr>
          <w:sz w:val="16"/>
          <w:szCs w:val="16"/>
        </w:rPr>
        <w:t xml:space="preserve">, as addressed by the Sustainable Development Goals (SDGs) set out by the United Nations (UN). </w:t>
      </w:r>
      <w:r w:rsidRPr="00646446">
        <w:rPr>
          <w:rFonts w:eastAsia="Arial"/>
          <w:b/>
          <w:highlight w:val="cyan"/>
          <w:u w:val="single"/>
        </w:rPr>
        <w:t>Humanity</w:t>
      </w:r>
      <w:r w:rsidRPr="00646446">
        <w:rPr>
          <w:b/>
          <w:bCs/>
          <w:highlight w:val="cyan"/>
          <w:u w:val="single"/>
        </w:rPr>
        <w:t xml:space="preserve"> is facing</w:t>
      </w:r>
      <w:r w:rsidRPr="00646446">
        <w:rPr>
          <w:sz w:val="16"/>
          <w:szCs w:val="16"/>
          <w:highlight w:val="cyan"/>
        </w:rPr>
        <w:t xml:space="preserve"> </w:t>
      </w:r>
      <w:r w:rsidRPr="00646446">
        <w:rPr>
          <w:rFonts w:eastAsia="Arial"/>
          <w:b/>
          <w:highlight w:val="cyan"/>
          <w:u w:val="single"/>
        </w:rPr>
        <w:t>unprecedented challenges</w:t>
      </w:r>
      <w:r>
        <w:rPr>
          <w:sz w:val="16"/>
          <w:szCs w:val="16"/>
        </w:rPr>
        <w:t xml:space="preserve">, </w:t>
      </w:r>
      <w:r w:rsidRPr="00BB1238">
        <w:rPr>
          <w:b/>
          <w:bCs/>
          <w:u w:val="single"/>
        </w:rPr>
        <w:t>most strikingly</w:t>
      </w:r>
      <w:r>
        <w:rPr>
          <w:sz w:val="16"/>
          <w:szCs w:val="16"/>
        </w:rPr>
        <w:t xml:space="preserve"> so </w:t>
      </w:r>
      <w:r w:rsidRPr="00BB1238">
        <w:rPr>
          <w:b/>
          <w:bCs/>
          <w:u w:val="single"/>
        </w:rPr>
        <w:t xml:space="preserve">in relation to </w:t>
      </w:r>
      <w:r w:rsidRPr="00646446">
        <w:rPr>
          <w:rFonts w:eastAsia="Arial"/>
          <w:b/>
          <w:highlight w:val="cyan"/>
          <w:u w:val="single"/>
        </w:rPr>
        <w:t>climate change</w:t>
      </w:r>
      <w:r>
        <w:rPr>
          <w:sz w:val="16"/>
          <w:szCs w:val="16"/>
        </w:rPr>
        <w:t xml:space="preserve"> and </w:t>
      </w:r>
      <w:r w:rsidRPr="00BB1238">
        <w:rPr>
          <w:b/>
          <w:bCs/>
          <w:u w:val="single"/>
        </w:rPr>
        <w:t xml:space="preserve">loss of </w:t>
      </w:r>
      <w:r>
        <w:rPr>
          <w:rFonts w:eastAsia="Arial"/>
          <w:b/>
          <w:u w:val="single"/>
        </w:rPr>
        <w:t>nature</w:t>
      </w:r>
      <w:r w:rsidRPr="00BB1238">
        <w:rPr>
          <w:b/>
          <w:bCs/>
          <w:u w:val="single"/>
        </w:rPr>
        <w:t xml:space="preserve"> and </w:t>
      </w:r>
      <w:r w:rsidRPr="00646446">
        <w:rPr>
          <w:rFonts w:eastAsia="Arial"/>
          <w:b/>
          <w:highlight w:val="cyan"/>
          <w:u w:val="single"/>
        </w:rPr>
        <w:t>biodiversity</w:t>
      </w:r>
      <w:r>
        <w:rPr>
          <w:sz w:val="16"/>
          <w:szCs w:val="16"/>
        </w:rPr>
        <w:t xml:space="preserve">, </w:t>
      </w:r>
      <w:r w:rsidRPr="00BB1238">
        <w:rPr>
          <w:b/>
          <w:bCs/>
          <w:u w:val="single"/>
        </w:rPr>
        <w:t xml:space="preserve">as well as </w:t>
      </w:r>
      <w:r w:rsidRPr="00646446">
        <w:rPr>
          <w:rFonts w:eastAsia="Arial"/>
          <w:b/>
          <w:highlight w:val="cyan"/>
          <w:u w:val="single"/>
        </w:rPr>
        <w:t>inequality</w:t>
      </w:r>
      <w:r w:rsidRPr="00BB1238">
        <w:rPr>
          <w:b/>
          <w:bCs/>
          <w:u w:val="single"/>
        </w:rPr>
        <w:t xml:space="preserve">, </w:t>
      </w:r>
      <w:r w:rsidRPr="00646446">
        <w:rPr>
          <w:rFonts w:eastAsia="Arial"/>
          <w:b/>
          <w:highlight w:val="cyan"/>
          <w:u w:val="single"/>
        </w:rPr>
        <w:t>health</w:t>
      </w:r>
      <w:r>
        <w:rPr>
          <w:sz w:val="16"/>
          <w:szCs w:val="16"/>
        </w:rPr>
        <w:t xml:space="preserve">, </w:t>
      </w:r>
      <w:r w:rsidRPr="00646446">
        <w:rPr>
          <w:rFonts w:eastAsia="Arial"/>
          <w:b/>
          <w:highlight w:val="cyan"/>
          <w:u w:val="single"/>
        </w:rPr>
        <w:t>the economy</w:t>
      </w:r>
      <w:r>
        <w:rPr>
          <w:sz w:val="16"/>
          <w:szCs w:val="16"/>
        </w:rPr>
        <w:t xml:space="preserve">, </w:t>
      </w:r>
      <w:r w:rsidRPr="00646446">
        <w:rPr>
          <w:b/>
          <w:bCs/>
          <w:highlight w:val="cyan"/>
          <w:u w:val="single"/>
        </w:rPr>
        <w:t xml:space="preserve">and a </w:t>
      </w:r>
      <w:r w:rsidRPr="00646446">
        <w:rPr>
          <w:rFonts w:eastAsia="Arial"/>
          <w:b/>
          <w:highlight w:val="cyan"/>
          <w:u w:val="single"/>
        </w:rPr>
        <w:t>suite of issues</w:t>
      </w:r>
      <w:r>
        <w:rPr>
          <w:sz w:val="16"/>
          <w:szCs w:val="16"/>
        </w:rPr>
        <w:t xml:space="preserve"> related to the 2030 Agenda. Given this new reality in which </w:t>
      </w:r>
      <w:r w:rsidRPr="00646446">
        <w:rPr>
          <w:rStyle w:val="Emphasis"/>
          <w:highlight w:val="cyan"/>
        </w:rPr>
        <w:t>the future of humans, along</w:t>
      </w:r>
      <w:r w:rsidRPr="00646446">
        <w:rPr>
          <w:rFonts w:eastAsia="Arial"/>
          <w:b/>
          <w:sz w:val="24"/>
          <w:szCs w:val="24"/>
          <w:highlight w:val="cyan"/>
          <w:u w:val="single"/>
        </w:rPr>
        <w:t xml:space="preserve"> </w:t>
      </w:r>
      <w:r w:rsidRPr="00646446">
        <w:rPr>
          <w:rStyle w:val="Emphasis"/>
          <w:highlight w:val="cyan"/>
        </w:rPr>
        <w:t>with other species,</w:t>
      </w:r>
      <w:r w:rsidRPr="00646446">
        <w:rPr>
          <w:rFonts w:eastAsia="Arial"/>
          <w:b/>
          <w:sz w:val="24"/>
          <w:szCs w:val="24"/>
          <w:highlight w:val="cyan"/>
          <w:u w:val="single"/>
        </w:rPr>
        <w:t xml:space="preserve"> </w:t>
      </w:r>
      <w:r w:rsidRPr="00646446">
        <w:rPr>
          <w:rStyle w:val="Emphasis"/>
          <w:highlight w:val="cyan"/>
        </w:rPr>
        <w:t>is at stake</w:t>
      </w:r>
      <w:r>
        <w:rPr>
          <w:sz w:val="16"/>
          <w:szCs w:val="16"/>
        </w:rPr>
        <w:t xml:space="preserve">, it is time for HEIs and their stakeholders to systematically rethink their role in society and their key missions, and reflect on how they can serve as catalysts for a rapid, urgently needed and fair transition towards sustainability. The complexity of the issues at stake means that solutions should be part of a radical agenda that calls for new alliances and new incentives. </w:t>
      </w:r>
    </w:p>
    <w:p w14:paraId="2374A941" w14:textId="77777777" w:rsidR="00840501" w:rsidRDefault="00840501" w:rsidP="00840501">
      <w:pPr>
        <w:rPr>
          <w:sz w:val="16"/>
          <w:szCs w:val="16"/>
        </w:rPr>
      </w:pPr>
      <w:r>
        <w:rPr>
          <w:sz w:val="16"/>
          <w:szCs w:val="16"/>
        </w:rPr>
        <w:t xml:space="preserve">It is also time for HEIs to make sustainability and SDG literacy core requisites for all faculty members and students. Sustainability education should bring students into contact with real-world problems and immersive experiences. Appreciating the greater good of both people and planet, and contributing to values beyond mere monetary gain will further enthuse and inspire students and faculty mentors alike. Ultimately, the educational culture at universities and HEIs needs to encourage students to learn via experimentation and critical thinking from multiple perspectives. </w:t>
      </w:r>
    </w:p>
    <w:p w14:paraId="4D8DE201" w14:textId="77777777" w:rsidR="00840501" w:rsidRDefault="00840501" w:rsidP="00840501">
      <w:pPr>
        <w:rPr>
          <w:sz w:val="16"/>
          <w:szCs w:val="16"/>
        </w:rPr>
      </w:pPr>
      <w:r>
        <w:rPr>
          <w:sz w:val="16"/>
          <w:szCs w:val="16"/>
        </w:rPr>
        <w:t xml:space="preserve">This report is undoubtedly about the SDGs; however, it is important to realize that these will expire in 2030. We thus strongly recommend that HEIs, while being a part of that agenda, should also look ahead – not only to implementing the SDGs, but also to being intensively involved in crafting the next steps and goals beyond 2030. A long-term perspective needs to be adopted for both HEI activities and policies. </w:t>
      </w:r>
    </w:p>
    <w:p w14:paraId="57240D77" w14:textId="77777777" w:rsidR="00840501" w:rsidRDefault="00840501" w:rsidP="00840501">
      <w:pPr>
        <w:rPr>
          <w:sz w:val="16"/>
          <w:szCs w:val="16"/>
        </w:rPr>
      </w:pPr>
      <w:r>
        <w:rPr>
          <w:sz w:val="16"/>
          <w:szCs w:val="16"/>
        </w:rPr>
        <w:t xml:space="preserve">The call this report makes is for universities and HEIs to play an active part in an agenda that has the consensus of 193 countries and aims to resolve some of the world’s most pressing problems, as stated in the 17 SDGs. </w:t>
      </w:r>
    </w:p>
    <w:p w14:paraId="1D25648D" w14:textId="77777777" w:rsidR="00840501" w:rsidRDefault="00840501" w:rsidP="00840501">
      <w:pPr>
        <w:rPr>
          <w:sz w:val="16"/>
          <w:szCs w:val="16"/>
        </w:rPr>
      </w:pPr>
      <w:r w:rsidRPr="00BB1238">
        <w:rPr>
          <w:b/>
          <w:bCs/>
          <w:u w:val="single"/>
        </w:rPr>
        <w:t>The challenge is for HEIs to embrace the 2030 Agenda</w:t>
      </w:r>
      <w:r>
        <w:rPr>
          <w:sz w:val="16"/>
          <w:szCs w:val="16"/>
        </w:rPr>
        <w:t xml:space="preserve">, because </w:t>
      </w:r>
      <w:r w:rsidRPr="00BB1238">
        <w:rPr>
          <w:b/>
          <w:bCs/>
          <w:u w:val="single"/>
        </w:rPr>
        <w:t xml:space="preserve">if they do not it will be </w:t>
      </w:r>
      <w:r>
        <w:rPr>
          <w:rFonts w:eastAsia="Arial"/>
          <w:b/>
          <w:u w:val="single"/>
        </w:rPr>
        <w:t>difficult</w:t>
      </w:r>
      <w:r>
        <w:rPr>
          <w:sz w:val="16"/>
          <w:szCs w:val="16"/>
        </w:rPr>
        <w:t xml:space="preserve">, </w:t>
      </w:r>
      <w:r>
        <w:rPr>
          <w:rFonts w:eastAsia="Arial"/>
          <w:b/>
          <w:u w:val="single"/>
        </w:rPr>
        <w:t>if not impossible</w:t>
      </w:r>
      <w:r>
        <w:rPr>
          <w:sz w:val="16"/>
          <w:szCs w:val="16"/>
        </w:rPr>
        <w:t xml:space="preserve">, </w:t>
      </w:r>
      <w:r w:rsidRPr="00BB1238">
        <w:rPr>
          <w:b/>
          <w:bCs/>
          <w:u w:val="single"/>
        </w:rPr>
        <w:t>to achieve the SDGs</w:t>
      </w:r>
      <w:r>
        <w:rPr>
          <w:sz w:val="16"/>
          <w:szCs w:val="16"/>
        </w:rPr>
        <w:t xml:space="preserve">. The SDGs represent a unifying challenge for all universities and HEIs, and this must be reflected in plans and actions for research, education and outreach. </w:t>
      </w:r>
    </w:p>
    <w:p w14:paraId="3E8F324A" w14:textId="77777777" w:rsidR="00840501" w:rsidRDefault="00840501" w:rsidP="00840501">
      <w:pPr>
        <w:rPr>
          <w:b/>
          <w:sz w:val="24"/>
          <w:szCs w:val="24"/>
          <w:u w:val="single"/>
        </w:rPr>
      </w:pPr>
      <w:r w:rsidRPr="00646446">
        <w:rPr>
          <w:b/>
          <w:bCs/>
          <w:highlight w:val="cyan"/>
          <w:u w:val="single"/>
        </w:rPr>
        <w:t>HEIs</w:t>
      </w:r>
      <w:r w:rsidRPr="00BB1238">
        <w:rPr>
          <w:b/>
          <w:bCs/>
          <w:u w:val="single"/>
        </w:rPr>
        <w:t xml:space="preserve"> have played a </w:t>
      </w:r>
      <w:r w:rsidRPr="00646446">
        <w:rPr>
          <w:rFonts w:eastAsia="Arial"/>
          <w:b/>
          <w:highlight w:val="cyan"/>
          <w:u w:val="single"/>
        </w:rPr>
        <w:t>crucial</w:t>
      </w:r>
      <w:r>
        <w:rPr>
          <w:rFonts w:eastAsia="Arial"/>
          <w:b/>
          <w:u w:val="single"/>
        </w:rPr>
        <w:t xml:space="preserve"> role</w:t>
      </w:r>
      <w:r>
        <w:rPr>
          <w:sz w:val="16"/>
          <w:szCs w:val="16"/>
        </w:rPr>
        <w:t xml:space="preserve"> </w:t>
      </w:r>
      <w:r w:rsidRPr="00646446">
        <w:rPr>
          <w:b/>
          <w:bCs/>
          <w:highlight w:val="cyan"/>
          <w:u w:val="single"/>
        </w:rPr>
        <w:t>as</w:t>
      </w:r>
      <w:r w:rsidRPr="00646446">
        <w:rPr>
          <w:sz w:val="16"/>
          <w:szCs w:val="16"/>
          <w:highlight w:val="cyan"/>
        </w:rPr>
        <w:t xml:space="preserve"> </w:t>
      </w:r>
      <w:r w:rsidRPr="00646446">
        <w:rPr>
          <w:rFonts w:eastAsia="Arial"/>
          <w:b/>
          <w:highlight w:val="cyan"/>
          <w:u w:val="single"/>
        </w:rPr>
        <w:t>bringers of societal enlightenment</w:t>
      </w:r>
      <w:r w:rsidRPr="00646446">
        <w:rPr>
          <w:sz w:val="16"/>
          <w:szCs w:val="16"/>
          <w:highlight w:val="cyan"/>
        </w:rPr>
        <w:t xml:space="preserve"> </w:t>
      </w:r>
      <w:r w:rsidRPr="00646446">
        <w:rPr>
          <w:b/>
          <w:bCs/>
          <w:highlight w:val="cyan"/>
          <w:u w:val="single"/>
        </w:rPr>
        <w:t>and</w:t>
      </w:r>
      <w:r w:rsidRPr="00646446">
        <w:rPr>
          <w:sz w:val="16"/>
          <w:szCs w:val="16"/>
          <w:highlight w:val="cyan"/>
        </w:rPr>
        <w:t xml:space="preserve"> </w:t>
      </w:r>
      <w:r w:rsidRPr="00646446">
        <w:rPr>
          <w:rFonts w:eastAsia="Arial"/>
          <w:b/>
          <w:highlight w:val="cyan"/>
          <w:u w:val="single"/>
        </w:rPr>
        <w:t>change</w:t>
      </w:r>
      <w:r>
        <w:rPr>
          <w:sz w:val="16"/>
          <w:szCs w:val="16"/>
        </w:rPr>
        <w:t xml:space="preserve"> </w:t>
      </w:r>
      <w:r w:rsidRPr="00BB1238">
        <w:rPr>
          <w:b/>
          <w:bCs/>
          <w:u w:val="single"/>
        </w:rPr>
        <w:t>over the centuries</w:t>
      </w:r>
      <w:r>
        <w:rPr>
          <w:sz w:val="16"/>
          <w:szCs w:val="16"/>
        </w:rPr>
        <w:t xml:space="preserve">, </w:t>
      </w:r>
      <w:r w:rsidRPr="00646446">
        <w:rPr>
          <w:b/>
          <w:bCs/>
          <w:highlight w:val="cyan"/>
          <w:u w:val="single"/>
        </w:rPr>
        <w:t xml:space="preserve">maintaining their role as </w:t>
      </w:r>
      <w:r w:rsidRPr="00646446">
        <w:rPr>
          <w:rFonts w:eastAsia="Arial"/>
          <w:b/>
          <w:highlight w:val="cyan"/>
          <w:u w:val="single"/>
        </w:rPr>
        <w:t>free and critical institutions</w:t>
      </w:r>
      <w:r>
        <w:rPr>
          <w:sz w:val="16"/>
          <w:szCs w:val="16"/>
        </w:rPr>
        <w:t xml:space="preserve"> </w:t>
      </w:r>
      <w:r w:rsidRPr="00BB1238">
        <w:rPr>
          <w:b/>
          <w:bCs/>
          <w:u w:val="single"/>
        </w:rPr>
        <w:t>while also</w:t>
      </w:r>
      <w:r>
        <w:rPr>
          <w:sz w:val="16"/>
          <w:szCs w:val="16"/>
        </w:rPr>
        <w:t xml:space="preserve"> – to varying degrees – </w:t>
      </w:r>
      <w:r w:rsidRPr="00BB1238">
        <w:rPr>
          <w:b/>
          <w:bCs/>
          <w:u w:val="single"/>
        </w:rPr>
        <w:t>aiming to perform a service within societies</w:t>
      </w:r>
      <w:r>
        <w:rPr>
          <w:sz w:val="16"/>
          <w:szCs w:val="16"/>
        </w:rPr>
        <w:t xml:space="preserve">. </w:t>
      </w:r>
      <w:r w:rsidRPr="00646446">
        <w:rPr>
          <w:b/>
          <w:bCs/>
          <w:highlight w:val="cyan"/>
          <w:u w:val="single"/>
        </w:rPr>
        <w:t xml:space="preserve">It is </w:t>
      </w:r>
      <w:r w:rsidRPr="00646446">
        <w:rPr>
          <w:rFonts w:eastAsia="Arial"/>
          <w:b/>
          <w:highlight w:val="cyan"/>
          <w:u w:val="single"/>
        </w:rPr>
        <w:t>essential</w:t>
      </w:r>
      <w:r w:rsidRPr="00646446">
        <w:rPr>
          <w:b/>
          <w:bCs/>
          <w:highlight w:val="cyan"/>
          <w:u w:val="single"/>
        </w:rPr>
        <w:t xml:space="preserve"> to</w:t>
      </w:r>
      <w:r w:rsidRPr="00646446">
        <w:rPr>
          <w:sz w:val="16"/>
          <w:szCs w:val="16"/>
          <w:highlight w:val="cyan"/>
        </w:rPr>
        <w:t xml:space="preserve"> </w:t>
      </w:r>
      <w:r w:rsidRPr="00646446">
        <w:rPr>
          <w:rFonts w:eastAsia="Arial"/>
          <w:b/>
          <w:highlight w:val="cyan"/>
          <w:u w:val="single"/>
        </w:rPr>
        <w:t>maintain</w:t>
      </w:r>
      <w:r>
        <w:rPr>
          <w:rFonts w:eastAsia="Arial"/>
          <w:b/>
          <w:u w:val="single"/>
        </w:rPr>
        <w:t xml:space="preserve"> and encourage</w:t>
      </w:r>
      <w:r>
        <w:rPr>
          <w:sz w:val="16"/>
          <w:szCs w:val="16"/>
        </w:rPr>
        <w:t xml:space="preserve"> </w:t>
      </w:r>
      <w:r w:rsidRPr="00646446">
        <w:rPr>
          <w:b/>
          <w:bCs/>
          <w:highlight w:val="cyan"/>
          <w:u w:val="single"/>
        </w:rPr>
        <w:t>these</w:t>
      </w:r>
      <w:r w:rsidRPr="00BB1238">
        <w:rPr>
          <w:b/>
          <w:bCs/>
          <w:u w:val="single"/>
        </w:rPr>
        <w:t xml:space="preserve"> important </w:t>
      </w:r>
      <w:r w:rsidRPr="00646446">
        <w:rPr>
          <w:b/>
          <w:bCs/>
          <w:highlight w:val="cyan"/>
          <w:u w:val="single"/>
        </w:rPr>
        <w:t>roles</w:t>
      </w:r>
      <w:r w:rsidRPr="00BB1238">
        <w:rPr>
          <w:b/>
          <w:bCs/>
          <w:u w:val="single"/>
        </w:rPr>
        <w:t xml:space="preserve"> and enable HEIs to combine</w:t>
      </w:r>
      <w:r>
        <w:rPr>
          <w:sz w:val="16"/>
          <w:szCs w:val="16"/>
        </w:rPr>
        <w:t xml:space="preserve"> </w:t>
      </w:r>
      <w:r w:rsidRPr="00BB1238">
        <w:rPr>
          <w:b/>
          <w:bCs/>
          <w:u w:val="single"/>
        </w:rPr>
        <w:t xml:space="preserve">their traditions of critical thinking with </w:t>
      </w:r>
      <w:r>
        <w:rPr>
          <w:rFonts w:eastAsia="Arial"/>
          <w:b/>
          <w:u w:val="single"/>
        </w:rPr>
        <w:t>problem-solving activities</w:t>
      </w:r>
      <w:r>
        <w:rPr>
          <w:sz w:val="16"/>
          <w:szCs w:val="16"/>
        </w:rPr>
        <w:t xml:space="preserve">, while also adjusting their role in the light of societal changes. </w:t>
      </w:r>
      <w:r w:rsidRPr="00BB1238">
        <w:rPr>
          <w:b/>
          <w:bCs/>
          <w:u w:val="single"/>
        </w:rPr>
        <w:t>The</w:t>
      </w:r>
      <w:r>
        <w:rPr>
          <w:sz w:val="16"/>
          <w:szCs w:val="16"/>
        </w:rPr>
        <w:t xml:space="preserve"> </w:t>
      </w:r>
      <w:r>
        <w:rPr>
          <w:rFonts w:eastAsia="Arial"/>
          <w:b/>
          <w:sz w:val="24"/>
          <w:szCs w:val="24"/>
          <w:u w:val="single"/>
        </w:rPr>
        <w:t>future of humanity and our planet</w:t>
      </w:r>
      <w:r>
        <w:rPr>
          <w:sz w:val="16"/>
          <w:szCs w:val="16"/>
        </w:rPr>
        <w:t xml:space="preserve"> </w:t>
      </w:r>
      <w:r w:rsidRPr="00BB1238">
        <w:rPr>
          <w:b/>
          <w:bCs/>
          <w:u w:val="single"/>
        </w:rPr>
        <w:t>is under threat</w:t>
      </w:r>
      <w:r>
        <w:rPr>
          <w:sz w:val="16"/>
          <w:szCs w:val="16"/>
        </w:rPr>
        <w:t xml:space="preserve">, </w:t>
      </w:r>
      <w:r w:rsidRPr="00BB1238">
        <w:rPr>
          <w:b/>
          <w:bCs/>
          <w:u w:val="single"/>
        </w:rPr>
        <w:t xml:space="preserve">and </w:t>
      </w:r>
      <w:r w:rsidRPr="00646446">
        <w:rPr>
          <w:b/>
          <w:bCs/>
          <w:highlight w:val="cyan"/>
          <w:u w:val="single"/>
        </w:rPr>
        <w:t>the need</w:t>
      </w:r>
      <w:r w:rsidRPr="00BB1238">
        <w:rPr>
          <w:b/>
          <w:bCs/>
          <w:u w:val="single"/>
        </w:rPr>
        <w:t xml:space="preserve"> </w:t>
      </w:r>
      <w:r w:rsidRPr="00646446">
        <w:rPr>
          <w:b/>
          <w:bCs/>
          <w:highlight w:val="cyan"/>
          <w:u w:val="single"/>
        </w:rPr>
        <w:t xml:space="preserve">for </w:t>
      </w:r>
      <w:r w:rsidRPr="00646446">
        <w:rPr>
          <w:rFonts w:eastAsia="Arial"/>
          <w:b/>
          <w:highlight w:val="cyan"/>
          <w:u w:val="single"/>
        </w:rPr>
        <w:t>critical thinking and societal change</w:t>
      </w:r>
      <w:r w:rsidRPr="00646446">
        <w:rPr>
          <w:b/>
          <w:bCs/>
          <w:highlight w:val="cyan"/>
          <w:u w:val="single"/>
        </w:rPr>
        <w:t xml:space="preserve"> is</w:t>
      </w:r>
      <w:r w:rsidRPr="00BB1238">
        <w:rPr>
          <w:b/>
          <w:bCs/>
          <w:u w:val="single"/>
        </w:rPr>
        <w:t xml:space="preserve"> therefore </w:t>
      </w:r>
      <w:r w:rsidRPr="00646446">
        <w:rPr>
          <w:rFonts w:eastAsia="Arial"/>
          <w:b/>
          <w:sz w:val="24"/>
          <w:szCs w:val="24"/>
          <w:highlight w:val="cyan"/>
          <w:u w:val="single"/>
        </w:rPr>
        <w:t>more pressing than ever.</w:t>
      </w:r>
    </w:p>
    <w:p w14:paraId="51ABD749" w14:textId="77777777" w:rsidR="000E507F" w:rsidRPr="00ED03CC" w:rsidRDefault="000E507F" w:rsidP="000E507F">
      <w:pPr>
        <w:pStyle w:val="Heading4"/>
      </w:pPr>
      <w:r w:rsidRPr="00ED03CC">
        <w:t xml:space="preserve">Critical infrastructure disruptions </w:t>
      </w:r>
      <w:r w:rsidRPr="00ED03CC">
        <w:rPr>
          <w:u w:val="single"/>
        </w:rPr>
        <w:t>ripple</w:t>
      </w:r>
      <w:r w:rsidRPr="00ED03CC">
        <w:t xml:space="preserve">, causing extinction and turning </w:t>
      </w:r>
      <w:r w:rsidRPr="00ED03CC">
        <w:rPr>
          <w:u w:val="single"/>
        </w:rPr>
        <w:t>every impact</w:t>
      </w:r>
      <w:r w:rsidRPr="00ED03CC">
        <w:t>.</w:t>
      </w:r>
    </w:p>
    <w:p w14:paraId="486EFC5D" w14:textId="77777777" w:rsidR="000E507F" w:rsidRPr="00ED03CC" w:rsidRDefault="000E507F" w:rsidP="000E507F">
      <w:r w:rsidRPr="00ED03CC">
        <w:t xml:space="preserve">Dennis </w:t>
      </w:r>
      <w:r w:rsidRPr="00ED03CC">
        <w:rPr>
          <w:rStyle w:val="Style13ptBold"/>
        </w:rPr>
        <w:t>Pamlin &amp;</w:t>
      </w:r>
      <w:r w:rsidRPr="00ED03CC">
        <w:t xml:space="preserve"> Stuart </w:t>
      </w:r>
      <w:r w:rsidRPr="00ED03CC">
        <w:rPr>
          <w:rStyle w:val="Style13ptBold"/>
        </w:rPr>
        <w:t>Armstrong 15</w:t>
      </w:r>
      <w:r w:rsidRPr="00ED03CC">
        <w:t xml:space="preserve">, Dennis Pamlin, Executive Project Manager Global Risks, Global Challenges Foundation; Stuart Armstrong, James Martin Research Fellow, Future of Humanity Institute, Oxford Martin School, University of Oxford, “Global Challenges: 12 Risks that threaten human civilization: The case for a new risk category,” February 2015, Global Challenges Foundation, </w:t>
      </w:r>
      <w:hyperlink r:id="rId8" w:history="1">
        <w:r w:rsidRPr="00ED03CC">
          <w:rPr>
            <w:rStyle w:val="Hyperlink"/>
          </w:rPr>
          <w:t>https://www.pamlin.net/material/2017/10/10/without-us-progress-still-possible-article-in-china-daily-m9hnk</w:t>
        </w:r>
      </w:hyperlink>
    </w:p>
    <w:p w14:paraId="64D44464" w14:textId="77777777" w:rsidR="000E507F" w:rsidRPr="00ED03CC" w:rsidRDefault="000E507F" w:rsidP="000E507F">
      <w:pPr>
        <w:rPr>
          <w:sz w:val="16"/>
        </w:rPr>
      </w:pPr>
      <w:r w:rsidRPr="00ED03CC">
        <w:rPr>
          <w:sz w:val="16"/>
        </w:rPr>
        <w:t xml:space="preserve">Global Challenges – Twelve </w:t>
      </w:r>
      <w:r w:rsidRPr="00646446">
        <w:rPr>
          <w:rStyle w:val="Emphasis"/>
          <w:highlight w:val="cyan"/>
        </w:rPr>
        <w:t>risks</w:t>
      </w:r>
      <w:r w:rsidRPr="00ED03CC">
        <w:rPr>
          <w:rStyle w:val="Emphasis"/>
        </w:rPr>
        <w:t xml:space="preserve"> that </w:t>
      </w:r>
      <w:r w:rsidRPr="00646446">
        <w:rPr>
          <w:rStyle w:val="Emphasis"/>
          <w:highlight w:val="cyan"/>
        </w:rPr>
        <w:t>threaten human civilisation</w:t>
      </w:r>
      <w:r w:rsidRPr="00ED03CC">
        <w:rPr>
          <w:sz w:val="16"/>
        </w:rPr>
        <w:t xml:space="preserve"> – The case for a new category of risks 89 </w:t>
      </w:r>
    </w:p>
    <w:p w14:paraId="3E508A8B" w14:textId="77777777" w:rsidR="000E507F" w:rsidRPr="00ED03CC" w:rsidRDefault="000E507F" w:rsidP="000E507F">
      <w:pPr>
        <w:rPr>
          <w:sz w:val="16"/>
        </w:rPr>
      </w:pPr>
      <w:r w:rsidRPr="00ED03CC">
        <w:rPr>
          <w:sz w:val="16"/>
        </w:rPr>
        <w:t xml:space="preserve">3.1 Current risks </w:t>
      </w:r>
    </w:p>
    <w:p w14:paraId="32DFC4A6" w14:textId="77777777" w:rsidR="000E507F" w:rsidRPr="00ED03CC" w:rsidRDefault="000E507F" w:rsidP="000E507F">
      <w:pPr>
        <w:rPr>
          <w:sz w:val="16"/>
        </w:rPr>
      </w:pPr>
      <w:r w:rsidRPr="00ED03CC">
        <w:rPr>
          <w:sz w:val="16"/>
        </w:rPr>
        <w:t xml:space="preserve">3.1.5 Global </w:t>
      </w:r>
      <w:r w:rsidRPr="00ED03CC">
        <w:rPr>
          <w:rStyle w:val="Emphasis"/>
        </w:rPr>
        <w:t>System Collapse</w:t>
      </w:r>
      <w:r w:rsidRPr="00ED03CC">
        <w:rPr>
          <w:sz w:val="16"/>
        </w:rPr>
        <w:t xml:space="preserve"> </w:t>
      </w:r>
    </w:p>
    <w:p w14:paraId="4D87D917" w14:textId="77777777" w:rsidR="000E507F" w:rsidRPr="00ED03CC" w:rsidRDefault="000E507F" w:rsidP="000E507F">
      <w:pPr>
        <w:rPr>
          <w:sz w:val="16"/>
        </w:rPr>
      </w:pPr>
      <w:r w:rsidRPr="00ED03CC">
        <w:rPr>
          <w:sz w:val="16"/>
        </w:rPr>
        <w:t xml:space="preserve">Global system collapse is defined here as either an economic or societal collapse on the global scale. There is no precise definition of a system collapse. The term has been used to describe a broad range of bad economic conditions, ranging from a severe, prolonged depression with high bankruptcy rates and high unemployment, to a breakdown in normal commerce caused by hyperinflation, or even an economically-caused sharp increase in the death rate and perhaps even a decline in population. 310 </w:t>
      </w:r>
    </w:p>
    <w:p w14:paraId="6FA01774" w14:textId="77777777" w:rsidR="000E507F" w:rsidRPr="00ED03CC" w:rsidRDefault="000E507F" w:rsidP="000E507F">
      <w:pPr>
        <w:rPr>
          <w:sz w:val="16"/>
        </w:rPr>
      </w:pPr>
      <w:r w:rsidRPr="00ED03CC">
        <w:rPr>
          <w:sz w:val="16"/>
        </w:rPr>
        <w:t xml:space="preserve">Often economic collapse is accompanied by social chaos, civil unrest and sometimes a breakdown of law and order. </w:t>
      </w:r>
      <w:r w:rsidRPr="00ED03CC">
        <w:rPr>
          <w:rStyle w:val="StyleUnderline"/>
        </w:rPr>
        <w:t>Societal collapse usually refers to the fall or disintegration of human societies, often along with their life support systems. It broadly includes both quite abrupt societal failures typified by collapses, and more extended gradual declines of superpowers. Here only the former is included</w:t>
      </w:r>
      <w:r w:rsidRPr="00ED03CC">
        <w:rPr>
          <w:sz w:val="16"/>
        </w:rPr>
        <w:t xml:space="preserve">. </w:t>
      </w:r>
    </w:p>
    <w:p w14:paraId="6BB09DA5" w14:textId="77777777" w:rsidR="000E507F" w:rsidRPr="00ED03CC" w:rsidRDefault="000E507F" w:rsidP="000E507F">
      <w:pPr>
        <w:rPr>
          <w:sz w:val="16"/>
        </w:rPr>
      </w:pPr>
      <w:r w:rsidRPr="00ED03CC">
        <w:rPr>
          <w:sz w:val="16"/>
        </w:rPr>
        <w:t xml:space="preserve">3.1.5.1 Expected impact </w:t>
      </w:r>
    </w:p>
    <w:p w14:paraId="719CC158" w14:textId="77777777" w:rsidR="000E507F" w:rsidRPr="00ED03CC" w:rsidRDefault="000E507F" w:rsidP="000E507F">
      <w:pPr>
        <w:rPr>
          <w:sz w:val="16"/>
        </w:rPr>
      </w:pPr>
      <w:r w:rsidRPr="00ED03CC">
        <w:rPr>
          <w:sz w:val="16"/>
        </w:rPr>
        <w:t xml:space="preserve">The world economic and political system is made up of many actors with many objectives and many links between them. Such intricate, interconnected systems are subject to unexpected system-wide failures due to the structure of the network311 – even if each component of the network is reliable. This gives rise to systemic risk: </w:t>
      </w:r>
      <w:r w:rsidRPr="00ED03CC">
        <w:rPr>
          <w:rStyle w:val="Emphasis"/>
        </w:rPr>
        <w:t>systemic risk</w:t>
      </w:r>
      <w:r w:rsidRPr="00ED03CC">
        <w:rPr>
          <w:rStyle w:val="StyleUnderline"/>
        </w:rPr>
        <w:t xml:space="preserve"> occurs when parts that individually may function well become vulnerable when connected as a system to a </w:t>
      </w:r>
      <w:r w:rsidRPr="00ED03CC">
        <w:rPr>
          <w:rStyle w:val="Emphasis"/>
        </w:rPr>
        <w:t>self-reinforcing joint risk</w:t>
      </w:r>
      <w:r w:rsidRPr="00ED03CC">
        <w:rPr>
          <w:rStyle w:val="StyleUnderline"/>
        </w:rPr>
        <w:t xml:space="preserve"> that can spread from part to part (contagion), potentially affecting the entire system and possibly spilling over to related outside systems</w:t>
      </w:r>
      <w:r w:rsidRPr="00ED03CC">
        <w:rPr>
          <w:sz w:val="16"/>
        </w:rPr>
        <w:t xml:space="preserve">.312 Such effects have been observed </w:t>
      </w:r>
      <w:r w:rsidRPr="00646446">
        <w:rPr>
          <w:rStyle w:val="StyleUnderline"/>
          <w:highlight w:val="cyan"/>
        </w:rPr>
        <w:t>in</w:t>
      </w:r>
      <w:r w:rsidRPr="00ED03CC">
        <w:rPr>
          <w:sz w:val="16"/>
        </w:rPr>
        <w:t xml:space="preserve"> such diverse areas as ecology,313 finance314 and </w:t>
      </w:r>
      <w:r w:rsidRPr="00646446">
        <w:rPr>
          <w:rStyle w:val="Emphasis"/>
          <w:highlight w:val="cyan"/>
        </w:rPr>
        <w:t>critical infrastructure</w:t>
      </w:r>
      <w:r w:rsidRPr="00ED03CC">
        <w:rPr>
          <w:sz w:val="16"/>
        </w:rPr>
        <w:t xml:space="preserve">315 </w:t>
      </w:r>
      <w:r w:rsidRPr="00ED03CC">
        <w:rPr>
          <w:rStyle w:val="StyleUnderline"/>
        </w:rPr>
        <w:t>(such as power grids)</w:t>
      </w:r>
      <w:r w:rsidRPr="00ED03CC">
        <w:rPr>
          <w:sz w:val="16"/>
        </w:rPr>
        <w:t xml:space="preserve">. They </w:t>
      </w:r>
      <w:r w:rsidRPr="00ED03CC">
        <w:rPr>
          <w:rStyle w:val="StyleUnderline"/>
        </w:rPr>
        <w:t xml:space="preserve">are characterised by the possibility that </w:t>
      </w:r>
      <w:r w:rsidRPr="00646446">
        <w:rPr>
          <w:rStyle w:val="StyleUnderline"/>
          <w:highlight w:val="cyan"/>
        </w:rPr>
        <w:t xml:space="preserve">a </w:t>
      </w:r>
      <w:r w:rsidRPr="00646446">
        <w:rPr>
          <w:rStyle w:val="Emphasis"/>
          <w:highlight w:val="cyan"/>
        </w:rPr>
        <w:t>small</w:t>
      </w:r>
      <w:r w:rsidRPr="00ED03CC">
        <w:rPr>
          <w:rStyle w:val="Emphasis"/>
        </w:rPr>
        <w:t xml:space="preserve"> internal or external </w:t>
      </w:r>
      <w:r w:rsidRPr="00646446">
        <w:rPr>
          <w:rStyle w:val="Emphasis"/>
          <w:highlight w:val="cyan"/>
        </w:rPr>
        <w:t>disruption</w:t>
      </w:r>
      <w:r w:rsidRPr="00ED03CC">
        <w:rPr>
          <w:rStyle w:val="StyleUnderline"/>
        </w:rPr>
        <w:t xml:space="preserve"> could </w:t>
      </w:r>
      <w:r w:rsidRPr="00646446">
        <w:rPr>
          <w:rStyle w:val="StyleUnderline"/>
          <w:highlight w:val="cyan"/>
        </w:rPr>
        <w:t xml:space="preserve">cause a </w:t>
      </w:r>
      <w:r w:rsidRPr="00646446">
        <w:rPr>
          <w:rStyle w:val="Emphasis"/>
          <w:highlight w:val="cyan"/>
        </w:rPr>
        <w:t>highly non-linear effect</w:t>
      </w:r>
      <w:r w:rsidRPr="00ED03CC">
        <w:rPr>
          <w:sz w:val="16"/>
        </w:rPr>
        <w:t xml:space="preserve">,316 including a cascading failure that infects the whole system,317 as in the 2008-2009 financial crisis. </w:t>
      </w:r>
    </w:p>
    <w:p w14:paraId="25B2374B" w14:textId="77777777" w:rsidR="000E507F" w:rsidRPr="00ED03CC" w:rsidRDefault="000E507F" w:rsidP="000E507F">
      <w:pPr>
        <w:rPr>
          <w:sz w:val="16"/>
        </w:rPr>
      </w:pPr>
      <w:r w:rsidRPr="00ED03CC">
        <w:rPr>
          <w:rStyle w:val="StyleUnderline"/>
        </w:rPr>
        <w:t xml:space="preserve">The possibility of collapse becomes more acute when </w:t>
      </w:r>
      <w:r w:rsidRPr="00ED03CC">
        <w:rPr>
          <w:rStyle w:val="Emphasis"/>
        </w:rPr>
        <w:t xml:space="preserve">several independent </w:t>
      </w:r>
      <w:r w:rsidRPr="00646446">
        <w:rPr>
          <w:rStyle w:val="Emphasis"/>
          <w:highlight w:val="cyan"/>
        </w:rPr>
        <w:t>networks</w:t>
      </w:r>
      <w:r w:rsidRPr="00ED03CC">
        <w:rPr>
          <w:rStyle w:val="Emphasis"/>
        </w:rPr>
        <w:t xml:space="preserve"> depend on each other</w:t>
      </w:r>
      <w:r w:rsidRPr="00ED03CC">
        <w:rPr>
          <w:rStyle w:val="StyleUnderline"/>
        </w:rPr>
        <w:t xml:space="preserve">, as is </w:t>
      </w:r>
      <w:r w:rsidRPr="00ED03CC">
        <w:rPr>
          <w:rStyle w:val="Emphasis"/>
        </w:rPr>
        <w:t>increasingly the case</w:t>
      </w:r>
      <w:r w:rsidRPr="00ED03CC">
        <w:rPr>
          <w:rStyle w:val="StyleUnderline"/>
        </w:rPr>
        <w:t xml:space="preserve"> (</w:t>
      </w:r>
      <w:r w:rsidRPr="00ED03CC">
        <w:rPr>
          <w:rStyle w:val="Emphasis"/>
        </w:rPr>
        <w:t>water</w:t>
      </w:r>
      <w:r w:rsidRPr="00ED03CC">
        <w:rPr>
          <w:rStyle w:val="StyleUnderline"/>
        </w:rPr>
        <w:t xml:space="preserve"> supply, </w:t>
      </w:r>
      <w:r w:rsidRPr="00ED03CC">
        <w:rPr>
          <w:rStyle w:val="Emphasis"/>
        </w:rPr>
        <w:t>transport</w:t>
      </w:r>
      <w:r w:rsidRPr="00ED03CC">
        <w:rPr>
          <w:rStyle w:val="StyleUnderline"/>
        </w:rPr>
        <w:t xml:space="preserve">, </w:t>
      </w:r>
      <w:r w:rsidRPr="00ED03CC">
        <w:rPr>
          <w:rStyle w:val="Emphasis"/>
        </w:rPr>
        <w:t>fuel</w:t>
      </w:r>
      <w:r w:rsidRPr="00ED03CC">
        <w:rPr>
          <w:rStyle w:val="StyleUnderline"/>
        </w:rPr>
        <w:t xml:space="preserve"> and </w:t>
      </w:r>
      <w:r w:rsidRPr="00ED03CC">
        <w:rPr>
          <w:rStyle w:val="Emphasis"/>
        </w:rPr>
        <w:t>power</w:t>
      </w:r>
      <w:r w:rsidRPr="00ED03CC">
        <w:rPr>
          <w:rStyle w:val="StyleUnderline"/>
        </w:rPr>
        <w:t xml:space="preserve"> stations </w:t>
      </w:r>
      <w:r w:rsidRPr="00646446">
        <w:rPr>
          <w:rStyle w:val="StyleUnderline"/>
          <w:highlight w:val="cyan"/>
        </w:rPr>
        <w:t xml:space="preserve">are </w:t>
      </w:r>
      <w:r w:rsidRPr="00646446">
        <w:rPr>
          <w:rStyle w:val="Emphasis"/>
          <w:highlight w:val="cyan"/>
        </w:rPr>
        <w:t>strongly coupled</w:t>
      </w:r>
      <w:r w:rsidRPr="00ED03CC">
        <w:rPr>
          <w:rStyle w:val="StyleUnderline"/>
        </w:rPr>
        <w:t>, for instance)</w:t>
      </w:r>
      <w:r w:rsidRPr="00ED03CC">
        <w:rPr>
          <w:sz w:val="16"/>
        </w:rPr>
        <w:t xml:space="preserve">.318 </w:t>
      </w:r>
      <w:r w:rsidRPr="00ED03CC">
        <w:rPr>
          <w:rStyle w:val="StyleUnderline"/>
        </w:rPr>
        <w:t>This dependence links social and technological systems as well</w:t>
      </w:r>
      <w:r w:rsidRPr="00ED03CC">
        <w:rPr>
          <w:sz w:val="16"/>
        </w:rPr>
        <w:t xml:space="preserve">.319 </w:t>
      </w:r>
    </w:p>
    <w:p w14:paraId="4100087F" w14:textId="77777777" w:rsidR="000E507F" w:rsidRPr="00ED03CC" w:rsidRDefault="000E507F" w:rsidP="000E507F">
      <w:pPr>
        <w:rPr>
          <w:sz w:val="16"/>
        </w:rPr>
      </w:pPr>
      <w:r w:rsidRPr="00ED03CC">
        <w:rPr>
          <w:rStyle w:val="StyleUnderline"/>
        </w:rPr>
        <w:t xml:space="preserve">This trend is likely to be </w:t>
      </w:r>
      <w:r w:rsidRPr="00646446">
        <w:rPr>
          <w:rStyle w:val="StyleUnderline"/>
          <w:highlight w:val="cyan"/>
        </w:rPr>
        <w:t>intensified by</w:t>
      </w:r>
      <w:r w:rsidRPr="00ED03CC">
        <w:rPr>
          <w:rStyle w:val="StyleUnderline"/>
        </w:rPr>
        <w:t xml:space="preserve"> continuing </w:t>
      </w:r>
      <w:r w:rsidRPr="00646446">
        <w:rPr>
          <w:rStyle w:val="StyleUnderline"/>
          <w:highlight w:val="cyan"/>
        </w:rPr>
        <w:t>globalisation</w:t>
      </w:r>
      <w:r w:rsidRPr="00ED03CC">
        <w:rPr>
          <w:sz w:val="16"/>
        </w:rPr>
        <w:t xml:space="preserve">,320 </w:t>
      </w:r>
      <w:r w:rsidRPr="00646446">
        <w:rPr>
          <w:rStyle w:val="StyleUnderline"/>
          <w:highlight w:val="cyan"/>
        </w:rPr>
        <w:t>while</w:t>
      </w:r>
      <w:r w:rsidRPr="00ED03CC">
        <w:rPr>
          <w:rStyle w:val="StyleUnderline"/>
        </w:rPr>
        <w:t xml:space="preserve"> </w:t>
      </w:r>
      <w:r w:rsidRPr="00ED03CC">
        <w:rPr>
          <w:rStyle w:val="Emphasis"/>
        </w:rPr>
        <w:t xml:space="preserve">global </w:t>
      </w:r>
      <w:r w:rsidRPr="00646446">
        <w:rPr>
          <w:rStyle w:val="Emphasis"/>
          <w:highlight w:val="cyan"/>
        </w:rPr>
        <w:t>governance</w:t>
      </w:r>
      <w:r w:rsidRPr="00ED03CC">
        <w:rPr>
          <w:rStyle w:val="StyleUnderline"/>
        </w:rPr>
        <w:t xml:space="preserve"> and </w:t>
      </w:r>
      <w:r w:rsidRPr="00ED03CC">
        <w:rPr>
          <w:rStyle w:val="Emphasis"/>
        </w:rPr>
        <w:t>regulatory mechanisms</w:t>
      </w:r>
      <w:r w:rsidRPr="00ED03CC">
        <w:rPr>
          <w:rStyle w:val="StyleUnderline"/>
        </w:rPr>
        <w:t xml:space="preserve"> </w:t>
      </w:r>
      <w:r w:rsidRPr="00646446">
        <w:rPr>
          <w:rStyle w:val="StyleUnderline"/>
          <w:highlight w:val="cyan"/>
        </w:rPr>
        <w:t xml:space="preserve">seem </w:t>
      </w:r>
      <w:r w:rsidRPr="00646446">
        <w:rPr>
          <w:rStyle w:val="Emphasis"/>
          <w:highlight w:val="cyan"/>
        </w:rPr>
        <w:t>inadequate</w:t>
      </w:r>
      <w:r w:rsidRPr="00ED03CC">
        <w:rPr>
          <w:rStyle w:val="StyleUnderline"/>
        </w:rPr>
        <w:t xml:space="preserve"> to address the issue</w:t>
      </w:r>
      <w:r w:rsidRPr="00ED03CC">
        <w:rPr>
          <w:sz w:val="16"/>
        </w:rPr>
        <w:t xml:space="preserve">.321 This is possibly because the tension between resilience and efficiency322 can even exacerbate the problem.323 </w:t>
      </w:r>
    </w:p>
    <w:p w14:paraId="3952B838" w14:textId="77777777" w:rsidR="000E507F" w:rsidRPr="00ED03CC" w:rsidRDefault="000E507F" w:rsidP="000E507F">
      <w:pPr>
        <w:rPr>
          <w:sz w:val="16"/>
        </w:rPr>
      </w:pPr>
      <w:r w:rsidRPr="00ED03CC">
        <w:rPr>
          <w:sz w:val="16"/>
        </w:rPr>
        <w:t xml:space="preserve">Many triggers could start such </w:t>
      </w:r>
      <w:r w:rsidRPr="00646446">
        <w:rPr>
          <w:rStyle w:val="StyleUnderline"/>
          <w:highlight w:val="cyan"/>
        </w:rPr>
        <w:t>a failure cascade</w:t>
      </w:r>
      <w:r w:rsidRPr="00ED03CC">
        <w:rPr>
          <w:sz w:val="16"/>
        </w:rPr>
        <w:t xml:space="preserve">, such as the infrastructure damage </w:t>
      </w:r>
      <w:r w:rsidRPr="00646446">
        <w:rPr>
          <w:rStyle w:val="StyleUnderline"/>
          <w:highlight w:val="cyan"/>
        </w:rPr>
        <w:t>wrought by</w:t>
      </w:r>
      <w:r w:rsidRPr="00ED03CC">
        <w:rPr>
          <w:sz w:val="16"/>
        </w:rPr>
        <w:t xml:space="preserve"> a coronal mass ejection,324 an </w:t>
      </w:r>
      <w:r w:rsidRPr="00646446">
        <w:rPr>
          <w:rStyle w:val="StyleUnderline"/>
          <w:highlight w:val="cyan"/>
        </w:rPr>
        <w:t xml:space="preserve">ongoing </w:t>
      </w:r>
      <w:r w:rsidRPr="00646446">
        <w:rPr>
          <w:rStyle w:val="Emphasis"/>
          <w:highlight w:val="cyan"/>
        </w:rPr>
        <w:t>cyber conflict</w:t>
      </w:r>
      <w:r w:rsidRPr="00ED03CC">
        <w:rPr>
          <w:sz w:val="16"/>
        </w:rPr>
        <w:t xml:space="preserve">, or a milder form of some of the risks presented in the rest of the paper. Indeed the main risk factor with global systems collapse is as something which </w:t>
      </w:r>
      <w:r w:rsidRPr="00646446">
        <w:rPr>
          <w:rStyle w:val="StyleUnderline"/>
          <w:highlight w:val="cyan"/>
        </w:rPr>
        <w:t>may</w:t>
      </w:r>
      <w:r w:rsidRPr="00ED03CC">
        <w:rPr>
          <w:rStyle w:val="StyleUnderline"/>
        </w:rPr>
        <w:t xml:space="preserve"> exacerbate some of the other risks in this paper, or as a </w:t>
      </w:r>
      <w:r w:rsidRPr="00646446">
        <w:rPr>
          <w:rStyle w:val="Emphasis"/>
          <w:highlight w:val="cyan"/>
        </w:rPr>
        <w:t>trigger</w:t>
      </w:r>
      <w:r w:rsidRPr="00ED03CC">
        <w:rPr>
          <w:rStyle w:val="StyleUnderline"/>
        </w:rPr>
        <w:t xml:space="preserve">. But a simple global systems collapse </w:t>
      </w:r>
      <w:r w:rsidRPr="00ED03CC">
        <w:rPr>
          <w:rStyle w:val="Emphasis"/>
        </w:rPr>
        <w:t>still poses risks on its own</w:t>
      </w:r>
      <w:r w:rsidRPr="00ED03CC">
        <w:rPr>
          <w:sz w:val="16"/>
        </w:rPr>
        <w:t xml:space="preserve">. The productivity of </w:t>
      </w:r>
      <w:r w:rsidRPr="00ED03CC">
        <w:rPr>
          <w:rStyle w:val="StyleUnderline"/>
        </w:rPr>
        <w:t>modern societies</w:t>
      </w:r>
      <w:r w:rsidRPr="00ED03CC">
        <w:rPr>
          <w:sz w:val="16"/>
        </w:rPr>
        <w:t xml:space="preserve"> is </w:t>
      </w:r>
      <w:r w:rsidRPr="00ED03CC">
        <w:rPr>
          <w:rStyle w:val="StyleUnderline"/>
        </w:rPr>
        <w:t>largely dependent on the careful matching of different types of capital</w:t>
      </w:r>
      <w:r w:rsidRPr="00ED03CC">
        <w:rPr>
          <w:sz w:val="16"/>
        </w:rPr>
        <w:t>325 (</w:t>
      </w:r>
      <w:r w:rsidRPr="00ED03CC">
        <w:rPr>
          <w:rStyle w:val="StyleUnderline"/>
        </w:rPr>
        <w:t>social, technological, natural</w:t>
      </w:r>
      <w:r w:rsidRPr="00ED03CC">
        <w:rPr>
          <w:sz w:val="16"/>
        </w:rPr>
        <w:t xml:space="preserve">...) </w:t>
      </w:r>
      <w:r w:rsidRPr="00ED03CC">
        <w:rPr>
          <w:rStyle w:val="StyleUnderline"/>
        </w:rPr>
        <w:t xml:space="preserve">with each other. If this matching is disrupted, this could trigger a </w:t>
      </w:r>
      <w:r w:rsidRPr="00646446">
        <w:rPr>
          <w:rStyle w:val="StyleUnderline"/>
          <w:highlight w:val="cyan"/>
        </w:rPr>
        <w:t>“</w:t>
      </w:r>
      <w:r w:rsidRPr="00646446">
        <w:rPr>
          <w:rStyle w:val="Emphasis"/>
          <w:highlight w:val="cyan"/>
        </w:rPr>
        <w:t>social collapse” far out of proportion to</w:t>
      </w:r>
      <w:r w:rsidRPr="00ED03CC">
        <w:rPr>
          <w:rStyle w:val="Emphasis"/>
        </w:rPr>
        <w:t xml:space="preserve"> the </w:t>
      </w:r>
      <w:r w:rsidRPr="00646446">
        <w:rPr>
          <w:rStyle w:val="Emphasis"/>
          <w:highlight w:val="cyan"/>
        </w:rPr>
        <w:t>initial disruption</w:t>
      </w:r>
      <w:r w:rsidRPr="00ED03CC">
        <w:rPr>
          <w:sz w:val="16"/>
        </w:rPr>
        <w:t xml:space="preserve">.326 States and institutions have collapsed in the past for seemingly minor systemic reasons.327 And </w:t>
      </w:r>
      <w:r w:rsidRPr="00ED03CC">
        <w:rPr>
          <w:rStyle w:val="StyleUnderline"/>
        </w:rPr>
        <w:t xml:space="preserve">institutional collapses can create </w:t>
      </w:r>
      <w:r w:rsidRPr="00ED03CC">
        <w:rPr>
          <w:rStyle w:val="Emphasis"/>
        </w:rPr>
        <w:t>knock-on effects</w:t>
      </w:r>
      <w:r w:rsidRPr="00ED03CC">
        <w:rPr>
          <w:rStyle w:val="StyleUnderline"/>
        </w:rPr>
        <w:t xml:space="preserve">, such as the descent of formerly prosperous states to much more impoverished and </w:t>
      </w:r>
      <w:r w:rsidRPr="00ED03CC">
        <w:rPr>
          <w:rStyle w:val="Emphasis"/>
        </w:rPr>
        <w:t>destabilising entities</w:t>
      </w:r>
      <w:r w:rsidRPr="00ED03CC">
        <w:rPr>
          <w:sz w:val="16"/>
        </w:rPr>
        <w:t xml:space="preserve">.328 </w:t>
      </w:r>
      <w:r w:rsidRPr="00ED03CC">
        <w:rPr>
          <w:rStyle w:val="StyleUnderline"/>
        </w:rPr>
        <w:t xml:space="preserve">Such processes could trigger damage on a large scale if they weaken global political and economic systems to such an extent that </w:t>
      </w:r>
      <w:r w:rsidRPr="00646446">
        <w:rPr>
          <w:rStyle w:val="Emphasis"/>
          <w:highlight w:val="cyan"/>
        </w:rPr>
        <w:t>secondary effects</w:t>
      </w:r>
      <w:r w:rsidRPr="00ED03CC">
        <w:rPr>
          <w:rStyle w:val="StyleUnderline"/>
        </w:rPr>
        <w:t xml:space="preserve"> (</w:t>
      </w:r>
      <w:r w:rsidRPr="00646446">
        <w:rPr>
          <w:rStyle w:val="StyleUnderline"/>
          <w:highlight w:val="cyan"/>
        </w:rPr>
        <w:t xml:space="preserve">such as </w:t>
      </w:r>
      <w:r w:rsidRPr="00646446">
        <w:rPr>
          <w:rStyle w:val="Emphasis"/>
          <w:highlight w:val="cyan"/>
        </w:rPr>
        <w:t>conflict</w:t>
      </w:r>
      <w:r w:rsidRPr="00646446">
        <w:rPr>
          <w:rStyle w:val="StyleUnderline"/>
          <w:highlight w:val="cyan"/>
        </w:rPr>
        <w:t xml:space="preserve"> or </w:t>
      </w:r>
      <w:r w:rsidRPr="00646446">
        <w:rPr>
          <w:rStyle w:val="Emphasis"/>
          <w:highlight w:val="cyan"/>
        </w:rPr>
        <w:t>starvation</w:t>
      </w:r>
      <w:r w:rsidRPr="00ED03CC">
        <w:rPr>
          <w:rStyle w:val="StyleUnderline"/>
        </w:rPr>
        <w:t xml:space="preserve">) could </w:t>
      </w:r>
      <w:r w:rsidRPr="00646446">
        <w:rPr>
          <w:rStyle w:val="StyleUnderline"/>
          <w:highlight w:val="cyan"/>
        </w:rPr>
        <w:t xml:space="preserve">cause </w:t>
      </w:r>
      <w:r w:rsidRPr="00646446">
        <w:rPr>
          <w:rStyle w:val="Emphasis"/>
          <w:highlight w:val="cyan"/>
        </w:rPr>
        <w:t>great death and suffering</w:t>
      </w:r>
      <w:r w:rsidRPr="00ED03CC">
        <w:rPr>
          <w:sz w:val="16"/>
        </w:rPr>
        <w:t xml:space="preserve">. </w:t>
      </w:r>
    </w:p>
    <w:p w14:paraId="35720C25" w14:textId="77777777" w:rsidR="000E507F" w:rsidRPr="00ED03CC" w:rsidRDefault="000E507F" w:rsidP="000E507F">
      <w:pPr>
        <w:rPr>
          <w:sz w:val="16"/>
        </w:rPr>
      </w:pPr>
      <w:r w:rsidRPr="00ED03CC">
        <w:rPr>
          <w:sz w:val="16"/>
        </w:rPr>
        <w:t xml:space="preserve">3.1.5.2 Probability disaggregation </w:t>
      </w:r>
    </w:p>
    <w:p w14:paraId="7348AC13" w14:textId="77777777" w:rsidR="000E507F" w:rsidRPr="00ED03CC" w:rsidRDefault="000E507F" w:rsidP="000E507F">
      <w:pPr>
        <w:rPr>
          <w:sz w:val="16"/>
        </w:rPr>
      </w:pPr>
      <w:r w:rsidRPr="00ED03CC">
        <w:rPr>
          <w:sz w:val="16"/>
        </w:rPr>
        <w:t xml:space="preserve">Five important factors in estimating the probabilities of various impacts: </w:t>
      </w:r>
    </w:p>
    <w:p w14:paraId="45FE3D6D" w14:textId="77777777" w:rsidR="000E507F" w:rsidRPr="00ED03CC" w:rsidRDefault="000E507F" w:rsidP="000E507F">
      <w:pPr>
        <w:ind w:left="720"/>
        <w:rPr>
          <w:sz w:val="16"/>
        </w:rPr>
      </w:pPr>
      <w:r w:rsidRPr="00ED03CC">
        <w:rPr>
          <w:sz w:val="16"/>
        </w:rPr>
        <w:t xml:space="preserve">1. Whether global system collapse will trigger subsequent collapses or fragility in other areas. </w:t>
      </w:r>
    </w:p>
    <w:p w14:paraId="4587676C" w14:textId="77777777" w:rsidR="000E507F" w:rsidRPr="00ED03CC" w:rsidRDefault="000E507F" w:rsidP="000E507F">
      <w:pPr>
        <w:ind w:left="720"/>
        <w:rPr>
          <w:sz w:val="16"/>
        </w:rPr>
      </w:pPr>
      <w:r w:rsidRPr="00ED03CC">
        <w:rPr>
          <w:sz w:val="16"/>
        </w:rPr>
        <w:t xml:space="preserve">2. What the true trade-off is between efficiency and resilience. </w:t>
      </w:r>
    </w:p>
    <w:p w14:paraId="7697787E" w14:textId="77777777" w:rsidR="000E507F" w:rsidRPr="00ED03CC" w:rsidRDefault="000E507F" w:rsidP="000E507F">
      <w:pPr>
        <w:ind w:left="720"/>
        <w:rPr>
          <w:sz w:val="16"/>
        </w:rPr>
      </w:pPr>
      <w:r w:rsidRPr="00ED03CC">
        <w:rPr>
          <w:sz w:val="16"/>
        </w:rPr>
        <w:t xml:space="preserve">3. Whether effective regulation and resilience can be developed. </w:t>
      </w:r>
    </w:p>
    <w:p w14:paraId="2BF666F2" w14:textId="77777777" w:rsidR="000E507F" w:rsidRPr="00ED03CC" w:rsidRDefault="000E507F" w:rsidP="000E507F">
      <w:pPr>
        <w:ind w:left="720"/>
        <w:rPr>
          <w:sz w:val="16"/>
        </w:rPr>
      </w:pPr>
      <w:r w:rsidRPr="00ED03CC">
        <w:rPr>
          <w:sz w:val="16"/>
        </w:rPr>
        <w:t xml:space="preserve">4. Whether an external disruption will trigger a collapse. </w:t>
      </w:r>
    </w:p>
    <w:p w14:paraId="26D81E6B" w14:textId="77777777" w:rsidR="000E507F" w:rsidRPr="00ED03CC" w:rsidRDefault="000E507F" w:rsidP="000E507F">
      <w:pPr>
        <w:ind w:left="720"/>
        <w:rPr>
          <w:sz w:val="16"/>
        </w:rPr>
      </w:pPr>
      <w:r w:rsidRPr="00ED03CC">
        <w:rPr>
          <w:sz w:val="16"/>
        </w:rPr>
        <w:t xml:space="preserve">5. Whether an internal event will trigger a collapse. </w:t>
      </w:r>
    </w:p>
    <w:p w14:paraId="4C13B3CE" w14:textId="77777777" w:rsidR="000E507F" w:rsidRPr="00ED03CC" w:rsidRDefault="000E507F" w:rsidP="000E507F">
      <w:r w:rsidRPr="00ED03CC">
        <w:t>[[CHART OMITTED]]</w:t>
      </w:r>
    </w:p>
    <w:p w14:paraId="2AE5C3DF" w14:textId="77777777" w:rsidR="000E507F" w:rsidRPr="00ED03CC" w:rsidRDefault="000E507F" w:rsidP="000E507F">
      <w:pPr>
        <w:ind w:left="720"/>
        <w:rPr>
          <w:sz w:val="16"/>
        </w:rPr>
      </w:pPr>
      <w:r w:rsidRPr="00ED03CC">
        <w:rPr>
          <w:sz w:val="16"/>
        </w:rPr>
        <w:t xml:space="preserve">1. </w:t>
      </w:r>
      <w:r w:rsidRPr="00ED03CC">
        <w:rPr>
          <w:rStyle w:val="StyleUnderline"/>
        </w:rPr>
        <w:t>Increased global coordination and cooperation may allow effective regulatory responses, but it also causes the integration of many different aspects of today’s world, likely increasing systemic risk</w:t>
      </w:r>
      <w:r w:rsidRPr="00ED03CC">
        <w:rPr>
          <w:sz w:val="16"/>
        </w:rPr>
        <w:t xml:space="preserve">. </w:t>
      </w:r>
    </w:p>
    <w:p w14:paraId="4B981A47" w14:textId="77777777" w:rsidR="000E507F" w:rsidRPr="00ED03CC" w:rsidRDefault="000E507F" w:rsidP="000E507F">
      <w:pPr>
        <w:ind w:left="720"/>
        <w:rPr>
          <w:sz w:val="16"/>
        </w:rPr>
      </w:pPr>
      <w:r w:rsidRPr="00ED03CC">
        <w:rPr>
          <w:sz w:val="16"/>
        </w:rPr>
        <w:t xml:space="preserve">2. Systemic risk is only gradually becoming understood, and further research is needed, especially when it comes to actually reducing systemic risk. </w:t>
      </w:r>
    </w:p>
    <w:p w14:paraId="2534EE96" w14:textId="77777777" w:rsidR="000E507F" w:rsidRPr="00ED03CC" w:rsidRDefault="000E507F" w:rsidP="000E507F">
      <w:pPr>
        <w:ind w:left="720"/>
        <w:rPr>
          <w:sz w:val="16"/>
        </w:rPr>
      </w:pPr>
      <w:r w:rsidRPr="00ED03CC">
        <w:rPr>
          <w:sz w:val="16"/>
        </w:rPr>
        <w:t xml:space="preserve">3. Since systemic risk is risk in the entire system, rather than in any individual component of it, only institutions with overall views and effects can tackle it. But regulating systemic risk is a new and uncertain task. </w:t>
      </w:r>
    </w:p>
    <w:p w14:paraId="7AB1AD55" w14:textId="77777777" w:rsidR="000E507F" w:rsidRPr="00ED03CC" w:rsidRDefault="000E507F" w:rsidP="000E507F">
      <w:pPr>
        <w:ind w:left="720"/>
        <w:rPr>
          <w:sz w:val="16"/>
        </w:rPr>
      </w:pPr>
      <w:r w:rsidRPr="00ED03CC">
        <w:rPr>
          <w:sz w:val="16"/>
        </w:rPr>
        <w:t xml:space="preserve">4. </w:t>
      </w:r>
      <w:r w:rsidRPr="00ED03CC">
        <w:rPr>
          <w:rStyle w:val="Emphasis"/>
        </w:rPr>
        <w:t>Building resilience</w:t>
      </w:r>
      <w:r w:rsidRPr="00ED03CC">
        <w:rPr>
          <w:rStyle w:val="StyleUnderline"/>
        </w:rPr>
        <w:t xml:space="preserve"> – the ability of system components to survive shocks – should </w:t>
      </w:r>
      <w:r w:rsidRPr="00ED03CC">
        <w:rPr>
          <w:rStyle w:val="Emphasis"/>
        </w:rPr>
        <w:t>reduce systemic risk</w:t>
      </w:r>
      <w:r w:rsidRPr="00ED03CC">
        <w:rPr>
          <w:sz w:val="16"/>
        </w:rPr>
        <w:t xml:space="preserve">. </w:t>
      </w:r>
    </w:p>
    <w:p w14:paraId="0D53829A" w14:textId="77777777" w:rsidR="000E507F" w:rsidRPr="00ED03CC" w:rsidRDefault="000E507F" w:rsidP="000E507F">
      <w:pPr>
        <w:ind w:left="720"/>
        <w:rPr>
          <w:sz w:val="16"/>
        </w:rPr>
      </w:pPr>
      <w:r w:rsidRPr="00ED03CC">
        <w:rPr>
          <w:sz w:val="16"/>
        </w:rPr>
        <w:t xml:space="preserve">5. Fragile systems are often built because they are more efficient than robust systems, and hence more profitable. </w:t>
      </w:r>
    </w:p>
    <w:p w14:paraId="57C61700" w14:textId="77777777" w:rsidR="000E507F" w:rsidRPr="00ED03CC" w:rsidRDefault="000E507F" w:rsidP="000E507F">
      <w:pPr>
        <w:ind w:left="720"/>
        <w:rPr>
          <w:sz w:val="16"/>
        </w:rPr>
      </w:pPr>
      <w:r w:rsidRPr="00ED03CC">
        <w:rPr>
          <w:sz w:val="16"/>
        </w:rPr>
        <w:t xml:space="preserve">6. General mitigation efforts should involve features that are disconnected from the standard system, and thus should remain able to continue being of use if the main system collapses </w:t>
      </w:r>
    </w:p>
    <w:p w14:paraId="656D38A9" w14:textId="77777777" w:rsidR="000E507F" w:rsidRPr="00ED03CC" w:rsidRDefault="000E507F" w:rsidP="000E507F">
      <w:pPr>
        <w:ind w:left="720"/>
        <w:rPr>
          <w:sz w:val="16"/>
        </w:rPr>
      </w:pPr>
      <w:r w:rsidRPr="00ED03CC">
        <w:rPr>
          <w:sz w:val="16"/>
        </w:rPr>
        <w:t xml:space="preserve">7. </w:t>
      </w:r>
      <w:r w:rsidRPr="00ED03CC">
        <w:rPr>
          <w:rStyle w:val="StyleUnderline"/>
        </w:rPr>
        <w:t xml:space="preserve">A system </w:t>
      </w:r>
      <w:r w:rsidRPr="00646446">
        <w:rPr>
          <w:rStyle w:val="StyleUnderline"/>
          <w:highlight w:val="cyan"/>
        </w:rPr>
        <w:t>collapse could spread</w:t>
      </w:r>
      <w:r w:rsidRPr="00ED03CC">
        <w:rPr>
          <w:rStyle w:val="StyleUnderline"/>
        </w:rPr>
        <w:t xml:space="preserve"> to other areas, infecting previously untouched systems (as the subprime mortgage crisis affected the world financial system, economy, </w:t>
      </w:r>
      <w:r w:rsidRPr="00646446">
        <w:rPr>
          <w:rStyle w:val="StyleUnderline"/>
          <w:highlight w:val="cyan"/>
        </w:rPr>
        <w:t>and</w:t>
      </w:r>
      <w:r w:rsidRPr="00ED03CC">
        <w:rPr>
          <w:rStyle w:val="StyleUnderline"/>
        </w:rPr>
        <w:t xml:space="preserve"> ultimately its political system)</w:t>
      </w:r>
      <w:r w:rsidRPr="00ED03CC">
        <w:rPr>
          <w:sz w:val="16"/>
        </w:rPr>
        <w:t xml:space="preserve">. </w:t>
      </w:r>
    </w:p>
    <w:p w14:paraId="2A23872F" w14:textId="77777777" w:rsidR="000E507F" w:rsidRPr="00ED03CC" w:rsidRDefault="000E507F" w:rsidP="000E507F">
      <w:pPr>
        <w:ind w:left="720"/>
        <w:rPr>
          <w:sz w:val="16"/>
        </w:rPr>
      </w:pPr>
      <w:r w:rsidRPr="00ED03CC">
        <w:rPr>
          <w:sz w:val="16"/>
        </w:rPr>
        <w:t xml:space="preserve">8. The system collapse may lead to increased fragility in areas that it does not directly damage, making them vulnerable to subsequent shocks. </w:t>
      </w:r>
    </w:p>
    <w:p w14:paraId="3005DD1C" w14:textId="77777777" w:rsidR="000E507F" w:rsidRPr="00ED03CC" w:rsidRDefault="000E507F" w:rsidP="000E507F">
      <w:pPr>
        <w:ind w:left="720"/>
        <w:rPr>
          <w:sz w:val="16"/>
        </w:rPr>
      </w:pPr>
      <w:r w:rsidRPr="00ED03CC">
        <w:rPr>
          <w:sz w:val="16"/>
        </w:rPr>
        <w:t xml:space="preserve">9. </w:t>
      </w:r>
      <w:r w:rsidRPr="00ED03CC">
        <w:rPr>
          <w:rStyle w:val="StyleUnderline"/>
        </w:rPr>
        <w:t xml:space="preserve">A collapse that spread to government institutions would </w:t>
      </w:r>
      <w:r w:rsidRPr="00646446">
        <w:rPr>
          <w:rStyle w:val="StyleUnderline"/>
          <w:highlight w:val="cyan"/>
        </w:rPr>
        <w:t>undermine</w:t>
      </w:r>
      <w:r w:rsidRPr="00ED03CC">
        <w:rPr>
          <w:rStyle w:val="StyleUnderline"/>
        </w:rPr>
        <w:t xml:space="preserve"> the possibilities of </w:t>
      </w:r>
      <w:r w:rsidRPr="00646446">
        <w:rPr>
          <w:rStyle w:val="StyleUnderline"/>
          <w:highlight w:val="cyan"/>
        </w:rPr>
        <w:t>combating</w:t>
      </w:r>
      <w:r w:rsidRPr="00ED03CC">
        <w:rPr>
          <w:rStyle w:val="StyleUnderline"/>
        </w:rPr>
        <w:t xml:space="preserve"> the collapse</w:t>
      </w:r>
      <w:r w:rsidRPr="00ED03CC">
        <w:rPr>
          <w:sz w:val="16"/>
        </w:rPr>
        <w:t xml:space="preserve">. </w:t>
      </w:r>
    </w:p>
    <w:p w14:paraId="6C003623" w14:textId="77777777" w:rsidR="000E507F" w:rsidRPr="00ED03CC" w:rsidRDefault="000E507F" w:rsidP="000E507F">
      <w:pPr>
        <w:ind w:left="720"/>
        <w:rPr>
          <w:sz w:val="16"/>
        </w:rPr>
      </w:pPr>
      <w:r w:rsidRPr="00ED03CC">
        <w:rPr>
          <w:sz w:val="16"/>
        </w:rPr>
        <w:t xml:space="preserve">10. </w:t>
      </w:r>
      <w:r w:rsidRPr="00ED03CC">
        <w:rPr>
          <w:rStyle w:val="StyleUnderline"/>
        </w:rPr>
        <w:t xml:space="preserve">A natural </w:t>
      </w:r>
      <w:r w:rsidRPr="00646446">
        <w:rPr>
          <w:rStyle w:val="Emphasis"/>
          <w:highlight w:val="cyan"/>
        </w:rPr>
        <w:t>ecosystem collapse</w:t>
      </w:r>
      <w:r w:rsidRPr="00ED03CC">
        <w:rPr>
          <w:rStyle w:val="StyleUnderline"/>
        </w:rPr>
        <w:t xml:space="preserve"> could be a cause or consequence of a collapse in humanity’s institutions</w:t>
      </w:r>
      <w:r w:rsidRPr="00ED03CC">
        <w:rPr>
          <w:sz w:val="16"/>
        </w:rPr>
        <w:t xml:space="preserve">. </w:t>
      </w:r>
    </w:p>
    <w:p w14:paraId="5F29DB0B" w14:textId="77777777" w:rsidR="000E507F" w:rsidRPr="00ED03CC" w:rsidRDefault="000E507F" w:rsidP="000E507F">
      <w:pPr>
        <w:ind w:left="720"/>
        <w:rPr>
          <w:sz w:val="16"/>
        </w:rPr>
      </w:pPr>
      <w:r w:rsidRPr="00ED03CC">
        <w:rPr>
          <w:sz w:val="16"/>
        </w:rPr>
        <w:t xml:space="preserve">11. Economic collapse is an obvious and visible way in which system collapse could cause a lot of damage. </w:t>
      </w:r>
    </w:p>
    <w:p w14:paraId="63C5186D" w14:textId="77777777" w:rsidR="000E507F" w:rsidRPr="00ED03CC" w:rsidRDefault="000E507F" w:rsidP="000E507F">
      <w:pPr>
        <w:ind w:left="720"/>
        <w:rPr>
          <w:sz w:val="16"/>
        </w:rPr>
      </w:pPr>
      <w:r w:rsidRPr="00ED03CC">
        <w:rPr>
          <w:sz w:val="16"/>
        </w:rPr>
        <w:t xml:space="preserve">12. In order to cause mass casualties, a system collapse would need to cause major disruptions to the world’s political and economic system. </w:t>
      </w:r>
    </w:p>
    <w:p w14:paraId="1B46E8DD" w14:textId="77777777" w:rsidR="000E507F" w:rsidRPr="00ED03CC" w:rsidRDefault="000E507F" w:rsidP="000E507F">
      <w:pPr>
        <w:ind w:left="720"/>
        <w:rPr>
          <w:sz w:val="16"/>
        </w:rPr>
      </w:pPr>
      <w:r w:rsidRPr="00ED03CC">
        <w:rPr>
          <w:sz w:val="16"/>
        </w:rPr>
        <w:t xml:space="preserve">13. </w:t>
      </w:r>
      <w:r w:rsidRPr="00ED03CC">
        <w:rPr>
          <w:rStyle w:val="StyleUnderline"/>
        </w:rPr>
        <w:t xml:space="preserve">If the current world system collapses, there is a risk of casualties through </w:t>
      </w:r>
      <w:r w:rsidRPr="00646446">
        <w:rPr>
          <w:rStyle w:val="StyleUnderline"/>
          <w:highlight w:val="cyan"/>
        </w:rPr>
        <w:t xml:space="preserve">loss of </w:t>
      </w:r>
      <w:r w:rsidRPr="00646446">
        <w:rPr>
          <w:rStyle w:val="Emphasis"/>
          <w:highlight w:val="cyan"/>
        </w:rPr>
        <w:t>trade</w:t>
      </w:r>
      <w:r w:rsidRPr="00646446">
        <w:rPr>
          <w:rStyle w:val="StyleUnderline"/>
          <w:highlight w:val="cyan"/>
        </w:rPr>
        <w:t xml:space="preserve">, </w:t>
      </w:r>
      <w:r w:rsidRPr="00646446">
        <w:rPr>
          <w:rStyle w:val="Emphasis"/>
          <w:highlight w:val="cyan"/>
        </w:rPr>
        <w:t>poverty</w:t>
      </w:r>
      <w:r w:rsidRPr="00646446">
        <w:rPr>
          <w:rStyle w:val="StyleUnderline"/>
          <w:highlight w:val="cyan"/>
        </w:rPr>
        <w:t xml:space="preserve">, </w:t>
      </w:r>
      <w:r w:rsidRPr="00646446">
        <w:rPr>
          <w:rStyle w:val="Emphasis"/>
          <w:highlight w:val="cyan"/>
        </w:rPr>
        <w:t>wars</w:t>
      </w:r>
      <w:r w:rsidRPr="00ED03CC">
        <w:rPr>
          <w:rStyle w:val="StyleUnderline"/>
        </w:rPr>
        <w:t xml:space="preserve"> and increased fragility</w:t>
      </w:r>
      <w:r w:rsidRPr="00ED03CC">
        <w:rPr>
          <w:sz w:val="16"/>
        </w:rPr>
        <w:t xml:space="preserve">. </w:t>
      </w:r>
    </w:p>
    <w:p w14:paraId="0A6022E8" w14:textId="77777777" w:rsidR="000E507F" w:rsidRPr="00ED03CC" w:rsidRDefault="000E507F" w:rsidP="000E507F">
      <w:pPr>
        <w:ind w:left="720"/>
        <w:rPr>
          <w:sz w:val="16"/>
        </w:rPr>
      </w:pPr>
      <w:r w:rsidRPr="00ED03CC">
        <w:rPr>
          <w:sz w:val="16"/>
        </w:rPr>
        <w:t xml:space="preserve">14. </w:t>
      </w:r>
      <w:r w:rsidRPr="00ED03CC">
        <w:rPr>
          <w:rStyle w:val="StyleUnderline"/>
        </w:rPr>
        <w:t>It is not obvious that the world’s institutions and systems can be put together again after a collapse; they may be stuck in a suboptimal equilibrium</w:t>
      </w:r>
      <w:r w:rsidRPr="00ED03CC">
        <w:rPr>
          <w:sz w:val="16"/>
        </w:rPr>
        <w:t xml:space="preserve">. </w:t>
      </w:r>
    </w:p>
    <w:p w14:paraId="2527CFBC" w14:textId="77777777" w:rsidR="000E507F" w:rsidRPr="00ED03CC" w:rsidRDefault="000E507F" w:rsidP="000E507F">
      <w:pPr>
        <w:ind w:left="720"/>
        <w:rPr>
          <w:sz w:val="16"/>
        </w:rPr>
      </w:pPr>
      <w:r w:rsidRPr="00ED03CC">
        <w:rPr>
          <w:sz w:val="16"/>
        </w:rPr>
        <w:t xml:space="preserve">15. Power grids are often analysed as possible candidates for system collapse, and they are becoming more integrated. </w:t>
      </w:r>
    </w:p>
    <w:p w14:paraId="035934A5" w14:textId="77777777" w:rsidR="000E507F" w:rsidRPr="00ED03CC" w:rsidRDefault="000E507F" w:rsidP="000E507F">
      <w:pPr>
        <w:ind w:left="720"/>
        <w:rPr>
          <w:sz w:val="16"/>
        </w:rPr>
      </w:pPr>
      <w:r w:rsidRPr="00ED03CC">
        <w:rPr>
          <w:sz w:val="16"/>
        </w:rPr>
        <w:t xml:space="preserve">16. The world’s financial systems have already caused a system collapse, and they are still growing more integrated. </w:t>
      </w:r>
    </w:p>
    <w:p w14:paraId="10454D26" w14:textId="77777777" w:rsidR="000E507F" w:rsidRPr="00ED03CC" w:rsidRDefault="000E507F" w:rsidP="000E507F">
      <w:pPr>
        <w:ind w:left="720"/>
        <w:rPr>
          <w:sz w:val="16"/>
        </w:rPr>
      </w:pPr>
      <w:r w:rsidRPr="00ED03CC">
        <w:rPr>
          <w:sz w:val="16"/>
        </w:rPr>
        <w:t xml:space="preserve">17. The world’s economies are also getting integrated, spreading recessions across national boundaries. </w:t>
      </w:r>
    </w:p>
    <w:p w14:paraId="4DAD6EEA" w14:textId="77777777" w:rsidR="000E507F" w:rsidRPr="00ED03CC" w:rsidRDefault="000E507F" w:rsidP="000E507F">
      <w:pPr>
        <w:ind w:left="720"/>
        <w:rPr>
          <w:sz w:val="16"/>
        </w:rPr>
      </w:pPr>
      <w:r w:rsidRPr="00ED03CC">
        <w:rPr>
          <w:sz w:val="16"/>
        </w:rPr>
        <w:t xml:space="preserve">18. The world’s political and legal systems are becoming more closely integrated as well. Any risk has not been extensively researched yet, and there remain strong obstacles (mainly at the nation state level) slowing down this form of integration. </w:t>
      </w:r>
    </w:p>
    <w:p w14:paraId="1184E51F" w14:textId="77777777" w:rsidR="000E507F" w:rsidRPr="00ED03CC" w:rsidRDefault="000E507F" w:rsidP="000E507F">
      <w:pPr>
        <w:ind w:left="720"/>
        <w:rPr>
          <w:sz w:val="16"/>
        </w:rPr>
      </w:pPr>
      <w:r w:rsidRPr="00ED03CC">
        <w:rPr>
          <w:sz w:val="16"/>
        </w:rPr>
        <w:t xml:space="preserve">19. The politics of the post-system collapse world will be important in formulating an effective response instead of an indifferent or counterproductive one. </w:t>
      </w:r>
    </w:p>
    <w:p w14:paraId="32568F22" w14:textId="77777777" w:rsidR="000E507F" w:rsidRPr="00ED03CC" w:rsidRDefault="000E507F" w:rsidP="000E507F">
      <w:pPr>
        <w:ind w:left="720"/>
        <w:rPr>
          <w:sz w:val="16"/>
        </w:rPr>
      </w:pPr>
      <w:r w:rsidRPr="00ED03CC">
        <w:rPr>
          <w:sz w:val="16"/>
        </w:rPr>
        <w:t xml:space="preserve">20. System collapses can be triggered internally by very small events, without an apparent cause. </w:t>
      </w:r>
    </w:p>
    <w:p w14:paraId="3DBDE005" w14:textId="77777777" w:rsidR="000E507F" w:rsidRPr="00ED03CC" w:rsidRDefault="000E507F" w:rsidP="000E507F">
      <w:pPr>
        <w:ind w:left="720"/>
        <w:rPr>
          <w:sz w:val="16"/>
        </w:rPr>
      </w:pPr>
      <w:r w:rsidRPr="00ED03CC">
        <w:rPr>
          <w:sz w:val="16"/>
        </w:rPr>
        <w:t xml:space="preserve">21. External disruptions can trigger the collapse of an already fragile system. </w:t>
      </w:r>
    </w:p>
    <w:p w14:paraId="38480366" w14:textId="77777777" w:rsidR="000E507F" w:rsidRPr="00ED03CC" w:rsidRDefault="000E507F" w:rsidP="000E507F">
      <w:pPr>
        <w:ind w:left="720"/>
        <w:rPr>
          <w:sz w:val="16"/>
        </w:rPr>
      </w:pPr>
      <w:r w:rsidRPr="00ED03CC">
        <w:rPr>
          <w:sz w:val="16"/>
        </w:rPr>
        <w:t xml:space="preserve">22. The trade-off between efficiency and resilience is a key source of fragility in a world economy built around maximising efficiency. </w:t>
      </w:r>
    </w:p>
    <w:p w14:paraId="3DB722E4" w14:textId="77777777" w:rsidR="000E507F" w:rsidRPr="00ED03CC" w:rsidRDefault="000E507F" w:rsidP="000E507F">
      <w:pPr>
        <w:ind w:left="720"/>
        <w:rPr>
          <w:sz w:val="16"/>
        </w:rPr>
      </w:pPr>
      <w:r w:rsidRPr="00ED03CC">
        <w:rPr>
          <w:sz w:val="16"/>
        </w:rPr>
        <w:t xml:space="preserve">23. </w:t>
      </w:r>
      <w:r w:rsidRPr="00646446">
        <w:rPr>
          <w:rStyle w:val="Emphasis"/>
          <w:highlight w:val="cyan"/>
        </w:rPr>
        <w:t>Climate change</w:t>
      </w:r>
      <w:r w:rsidRPr="00ED03CC">
        <w:rPr>
          <w:rStyle w:val="StyleUnderline"/>
        </w:rPr>
        <w:t xml:space="preserve">, mass movements of animals </w:t>
      </w:r>
      <w:r w:rsidRPr="00646446">
        <w:rPr>
          <w:rStyle w:val="StyleUnderline"/>
          <w:highlight w:val="cyan"/>
        </w:rPr>
        <w:t>and</w:t>
      </w:r>
      <w:r w:rsidRPr="00ED03CC">
        <w:rPr>
          <w:rStyle w:val="StyleUnderline"/>
        </w:rPr>
        <w:t xml:space="preserve"> agricultural </w:t>
      </w:r>
      <w:r w:rsidRPr="00646446">
        <w:rPr>
          <w:rStyle w:val="Emphasis"/>
          <w:highlight w:val="cyan"/>
        </w:rPr>
        <w:t>mono-cultures</w:t>
      </w:r>
      <w:r w:rsidRPr="00ED03CC">
        <w:rPr>
          <w:rStyle w:val="StyleUnderline"/>
        </w:rPr>
        <w:t xml:space="preserve"> are interlinking ecosystems with each other and with human institutions</w:t>
      </w:r>
      <w:r w:rsidRPr="00ED03CC">
        <w:rPr>
          <w:sz w:val="16"/>
        </w:rPr>
        <w:t xml:space="preserve">. </w:t>
      </w:r>
    </w:p>
    <w:p w14:paraId="35C25F91" w14:textId="77777777" w:rsidR="000E507F" w:rsidRPr="00ED03CC" w:rsidRDefault="000E507F" w:rsidP="000E507F">
      <w:pPr>
        <w:ind w:left="720"/>
        <w:rPr>
          <w:sz w:val="16"/>
        </w:rPr>
      </w:pPr>
      <w:r w:rsidRPr="00ED03CC">
        <w:rPr>
          <w:sz w:val="16"/>
        </w:rPr>
        <w:t>24. There is a lot of uncertainty about systemic risk, especially in the interactions between different fragilities that would not be sufficient to cause a collapse on their own.</w:t>
      </w:r>
    </w:p>
    <w:p w14:paraId="7CD9163D" w14:textId="77777777" w:rsidR="000E507F" w:rsidRPr="00103316" w:rsidRDefault="000E507F" w:rsidP="000E507F"/>
    <w:p w14:paraId="4DD6430E" w14:textId="77777777" w:rsidR="00840501" w:rsidRPr="00190A57" w:rsidRDefault="00840501" w:rsidP="00840501">
      <w:pPr>
        <w:rPr>
          <w:sz w:val="14"/>
        </w:rPr>
      </w:pPr>
    </w:p>
    <w:p w14:paraId="6AEE78B6" w14:textId="53BE24D6" w:rsidR="00134894" w:rsidRDefault="00134894" w:rsidP="00134894">
      <w:pPr>
        <w:pStyle w:val="Heading2"/>
      </w:pPr>
      <w:r>
        <w:t>Links</w:t>
      </w:r>
    </w:p>
    <w:p w14:paraId="67D3CCC0" w14:textId="38857FFB" w:rsidR="00F60BCA" w:rsidRDefault="00F60BCA" w:rsidP="00F60BCA">
      <w:pPr>
        <w:pStyle w:val="Heading3"/>
      </w:pPr>
      <w:r>
        <w:t>2NC --- Link</w:t>
      </w:r>
      <w:r w:rsidR="00842FF6">
        <w:t xml:space="preserve"> Wall</w:t>
      </w:r>
    </w:p>
    <w:p w14:paraId="593DDE14" w14:textId="77777777" w:rsidR="00F60BCA" w:rsidRDefault="00F60BCA" w:rsidP="00F60BCA"/>
    <w:p w14:paraId="13535A13" w14:textId="1699656D" w:rsidR="00544D95" w:rsidRDefault="00544D95" w:rsidP="00544D95">
      <w:pPr>
        <w:pStyle w:val="Heading4"/>
      </w:pPr>
      <w:r>
        <w:t>A ---</w:t>
      </w:r>
      <w:r w:rsidR="00DB193F">
        <w:t xml:space="preserve"> </w:t>
      </w:r>
      <w:r w:rsidR="005C2142">
        <w:t>Increased government spending competes for funds in capital markets --- trades-off with private investment</w:t>
      </w:r>
      <w:r w:rsidR="00842FF6">
        <w:t xml:space="preserve"> and collapses biz con</w:t>
      </w:r>
    </w:p>
    <w:p w14:paraId="21EB8495" w14:textId="77777777" w:rsidR="00544D95" w:rsidRDefault="00544D95" w:rsidP="00544D95">
      <w:pPr>
        <w:rPr>
          <w:rStyle w:val="Style13ptBold"/>
        </w:rPr>
      </w:pPr>
      <w:r>
        <w:rPr>
          <w:rStyle w:val="Style13ptBold"/>
        </w:rPr>
        <w:t>de Rugy and Salmon ‘20</w:t>
      </w:r>
    </w:p>
    <w:p w14:paraId="634A17DA" w14:textId="77777777" w:rsidR="00544D95" w:rsidRPr="006961DE" w:rsidRDefault="00544D95" w:rsidP="00544D95">
      <w:r w:rsidRPr="006961DE">
        <w:t>(</w:t>
      </w:r>
      <w:r>
        <w:t xml:space="preserve">Veronique de Rugy, PhD in economics from the Panthéon-Sorbonne University, George Gibbs Chair in Political Economy and Senior Research Fellow at the Mercatus Center at George Mason University and a nationally syndicated columnist, </w:t>
      </w:r>
      <w:r w:rsidRPr="006961DE">
        <w:t>“Debt and Growth: A Decade of Studies,” pg online @ https://www.mercatus.org/research/policy-briefs/debt-and-growth-decade-studies //um-ef)</w:t>
      </w:r>
    </w:p>
    <w:p w14:paraId="2C81EA3A" w14:textId="77777777" w:rsidR="00544D95" w:rsidRDefault="00544D95" w:rsidP="00544D95">
      <w:r w:rsidRPr="00646446">
        <w:rPr>
          <w:rStyle w:val="StyleUnderline"/>
          <w:highlight w:val="cyan"/>
        </w:rPr>
        <w:t>As</w:t>
      </w:r>
      <w:r w:rsidRPr="005C2142">
        <w:rPr>
          <w:rStyle w:val="StyleUnderline"/>
        </w:rPr>
        <w:t xml:space="preserve"> America’s </w:t>
      </w:r>
      <w:r w:rsidRPr="00646446">
        <w:rPr>
          <w:rStyle w:val="StyleUnderline"/>
          <w:highlight w:val="cyan"/>
        </w:rPr>
        <w:t>federal debt</w:t>
      </w:r>
      <w:r w:rsidRPr="00DB193F">
        <w:rPr>
          <w:rStyle w:val="StyleUnderline"/>
        </w:rPr>
        <w:t xml:space="preserve"> burden </w:t>
      </w:r>
      <w:r w:rsidRPr="00646446">
        <w:rPr>
          <w:rStyle w:val="StyleUnderline"/>
          <w:highlight w:val="cyan"/>
        </w:rPr>
        <w:t>continues to grow</w:t>
      </w:r>
      <w:r>
        <w:t xml:space="preserve">, the </w:t>
      </w:r>
      <w:r w:rsidRPr="00646446">
        <w:rPr>
          <w:rStyle w:val="StyleUnderline"/>
          <w:highlight w:val="cyan"/>
        </w:rPr>
        <w:t>government must increase borrowing</w:t>
      </w:r>
      <w:r>
        <w:t xml:space="preserve"> in order </w:t>
      </w:r>
      <w:r w:rsidRPr="00646446">
        <w:rPr>
          <w:rStyle w:val="Emphasis"/>
          <w:highlight w:val="cyan"/>
        </w:rPr>
        <w:t>to fund its expansive spending programs</w:t>
      </w:r>
      <w:r>
        <w:t xml:space="preserve">. </w:t>
      </w:r>
      <w:r w:rsidRPr="00646446">
        <w:rPr>
          <w:rStyle w:val="StyleUnderline"/>
          <w:highlight w:val="cyan"/>
        </w:rPr>
        <w:t>This increased government borrowing</w:t>
      </w:r>
      <w:r>
        <w:t xml:space="preserve"> </w:t>
      </w:r>
      <w:r w:rsidRPr="00646446">
        <w:rPr>
          <w:rStyle w:val="Emphasis"/>
          <w:highlight w:val="cyan"/>
        </w:rPr>
        <w:t>competes for funds in the nation’s capital markets</w:t>
      </w:r>
      <w:r>
        <w:t xml:space="preserve">, which in turn </w:t>
      </w:r>
      <w:r w:rsidRPr="00646446">
        <w:rPr>
          <w:rStyle w:val="Emphasis"/>
          <w:highlight w:val="cyan"/>
        </w:rPr>
        <w:t>raises interest rates</w:t>
      </w:r>
      <w:r>
        <w:t xml:space="preserve"> </w:t>
      </w:r>
      <w:r w:rsidRPr="00646446">
        <w:rPr>
          <w:rStyle w:val="Emphasis"/>
          <w:highlight w:val="cyan"/>
        </w:rPr>
        <w:t>and crowds out private investment</w:t>
      </w:r>
      <w:r>
        <w:t xml:space="preserve">. </w:t>
      </w:r>
      <w:r w:rsidRPr="00646446">
        <w:rPr>
          <w:rStyle w:val="StyleUnderline"/>
          <w:highlight w:val="cyan"/>
        </w:rPr>
        <w:t xml:space="preserve">With </w:t>
      </w:r>
      <w:r w:rsidRPr="00646446">
        <w:rPr>
          <w:rStyle w:val="Emphasis"/>
          <w:highlight w:val="cyan"/>
        </w:rPr>
        <w:t>entrepreneurs in the private sector</w:t>
      </w:r>
      <w:r w:rsidRPr="00646446">
        <w:rPr>
          <w:rStyle w:val="StyleUnderline"/>
          <w:highlight w:val="cyan"/>
        </w:rPr>
        <w:t xml:space="preserve"> facing higher costs of capital, innovation and productivity are stifled</w:t>
      </w:r>
      <w:r>
        <w:t xml:space="preserve">, which </w:t>
      </w:r>
      <w:r w:rsidRPr="00646446">
        <w:rPr>
          <w:rStyle w:val="StyleUnderline"/>
          <w:highlight w:val="cyan"/>
        </w:rPr>
        <w:t>reduces the growth potential of the economy</w:t>
      </w:r>
      <w:r>
        <w:t xml:space="preserve">. </w:t>
      </w:r>
      <w:r w:rsidRPr="00646446">
        <w:rPr>
          <w:rStyle w:val="StyleUnderline"/>
          <w:highlight w:val="cyan"/>
        </w:rPr>
        <w:t xml:space="preserve">If the government’s debt trajectory </w:t>
      </w:r>
      <w:r w:rsidRPr="00646446">
        <w:rPr>
          <w:rStyle w:val="Emphasis"/>
          <w:highlight w:val="cyan"/>
        </w:rPr>
        <w:t>spirals upward</w:t>
      </w:r>
      <w:r w:rsidRPr="00646446">
        <w:rPr>
          <w:rStyle w:val="StyleUnderline"/>
          <w:highlight w:val="cyan"/>
        </w:rPr>
        <w:t xml:space="preserve"> </w:t>
      </w:r>
      <w:r w:rsidRPr="00842FF6">
        <w:rPr>
          <w:rStyle w:val="StyleUnderline"/>
        </w:rPr>
        <w:t>persistently</w:t>
      </w:r>
      <w:r w:rsidRPr="00842FF6">
        <w:t>,</w:t>
      </w:r>
      <w:r>
        <w:t xml:space="preserve"> </w:t>
      </w:r>
      <w:r w:rsidRPr="00646446">
        <w:rPr>
          <w:rStyle w:val="StyleUnderline"/>
          <w:highlight w:val="cyan"/>
        </w:rPr>
        <w:t>investors may</w:t>
      </w:r>
      <w:r>
        <w:t xml:space="preserve"> </w:t>
      </w:r>
      <w:r w:rsidRPr="006961DE">
        <w:rPr>
          <w:rStyle w:val="StyleUnderline"/>
        </w:rPr>
        <w:t>start to question the government’s ability to repay debt and may therefore</w:t>
      </w:r>
      <w:r>
        <w:t xml:space="preserve"> </w:t>
      </w:r>
      <w:r w:rsidRPr="00646446">
        <w:rPr>
          <w:rStyle w:val="StyleUnderline"/>
          <w:highlight w:val="cyan"/>
        </w:rPr>
        <w:t>demand even higher interest rates</w:t>
      </w:r>
      <w:r>
        <w:t xml:space="preserve">. Over time, </w:t>
      </w:r>
      <w:r w:rsidRPr="00646446">
        <w:rPr>
          <w:rStyle w:val="StyleUnderline"/>
          <w:highlight w:val="cyan"/>
        </w:rPr>
        <w:t xml:space="preserve">this pattern of </w:t>
      </w:r>
      <w:r w:rsidRPr="00646446">
        <w:rPr>
          <w:rStyle w:val="Emphasis"/>
          <w:highlight w:val="cyan"/>
        </w:rPr>
        <w:t>crowding out</w:t>
      </w:r>
      <w:r w:rsidRPr="00646446">
        <w:rPr>
          <w:rStyle w:val="StyleUnderline"/>
          <w:highlight w:val="cyan"/>
        </w:rPr>
        <w:t xml:space="preserve"> private investment coupled with higher rates of interest will </w:t>
      </w:r>
      <w:r w:rsidRPr="00646446">
        <w:rPr>
          <w:rStyle w:val="Emphasis"/>
          <w:highlight w:val="cyan"/>
        </w:rPr>
        <w:t>drive down business confidence</w:t>
      </w:r>
      <w:r w:rsidRPr="00646446">
        <w:rPr>
          <w:rStyle w:val="StyleUnderline"/>
          <w:highlight w:val="cyan"/>
        </w:rPr>
        <w:t xml:space="preserve"> and investment</w:t>
      </w:r>
      <w:r>
        <w:t xml:space="preserve">, </w:t>
      </w:r>
      <w:r w:rsidRPr="00646446">
        <w:rPr>
          <w:rStyle w:val="StyleUnderline"/>
          <w:highlight w:val="cyan"/>
        </w:rPr>
        <w:t>which drags productivity and growth down even further</w:t>
      </w:r>
      <w:r>
        <w:t>.</w:t>
      </w:r>
    </w:p>
    <w:p w14:paraId="03849AD1" w14:textId="5E113153" w:rsidR="00AF4021" w:rsidRDefault="000B7E50" w:rsidP="00AF4021">
      <w:pPr>
        <w:pStyle w:val="Heading4"/>
      </w:pPr>
      <w:r>
        <w:t xml:space="preserve">B --- </w:t>
      </w:r>
      <w:r w:rsidR="00DB131F">
        <w:t>Prefer experts</w:t>
      </w:r>
    </w:p>
    <w:p w14:paraId="26B49F1B" w14:textId="4636F293" w:rsidR="000B7E50" w:rsidRDefault="000B7E50" w:rsidP="000B7E50">
      <w:pPr>
        <w:rPr>
          <w:rStyle w:val="Style13ptBold"/>
        </w:rPr>
      </w:pPr>
      <w:r>
        <w:rPr>
          <w:rStyle w:val="Style13ptBold"/>
        </w:rPr>
        <w:t>Smith ‘19</w:t>
      </w:r>
    </w:p>
    <w:p w14:paraId="63E77BD7" w14:textId="54944947" w:rsidR="000B7E50" w:rsidRPr="000B7E50" w:rsidRDefault="000B7E50" w:rsidP="000B7E50">
      <w:r w:rsidRPr="000B7E50">
        <w:t>(Karl W. Smith is a Bloomberg Opinion columnist. Previously, he was vice president for federal policy at the Tax Foundation and assistant professor of economics at the University of North Carolina, “Economists Join Congress in Not Worrying About the Deficit,” pg online @ https://www.bloomberg.com/opinion/articles/2019-11-21/do-deficits-matter-economists-increasingly-say-no#xj4y7vzkg //um-ef)</w:t>
      </w:r>
    </w:p>
    <w:p w14:paraId="67149C06" w14:textId="5539D5D1" w:rsidR="000B7E50" w:rsidRDefault="000B7E50" w:rsidP="000B7E50">
      <w:r>
        <w:t xml:space="preserve">First, some history: </w:t>
      </w:r>
      <w:r w:rsidRPr="00646446">
        <w:rPr>
          <w:rStyle w:val="Emphasis"/>
          <w:highlight w:val="cyan"/>
        </w:rPr>
        <w:t>The consensus among economists</w:t>
      </w:r>
      <w:r>
        <w:t xml:space="preserve"> has long been that, while </w:t>
      </w:r>
      <w:r w:rsidRPr="00646446">
        <w:rPr>
          <w:rStyle w:val="Emphasis"/>
          <w:highlight w:val="cyan"/>
        </w:rPr>
        <w:t>budget deficits</w:t>
      </w:r>
      <w:r>
        <w:t xml:space="preserve"> are sometimes necessary (in case of war, for example, or recession), they </w:t>
      </w:r>
      <w:r w:rsidRPr="00646446">
        <w:rPr>
          <w:rStyle w:val="Emphasis"/>
          <w:highlight w:val="cyan"/>
        </w:rPr>
        <w:t xml:space="preserve">are </w:t>
      </w:r>
      <w:r w:rsidRPr="00842FF6">
        <w:rPr>
          <w:rStyle w:val="Emphasis"/>
        </w:rPr>
        <w:t>ultimately</w:t>
      </w:r>
      <w:r w:rsidRPr="00646446">
        <w:rPr>
          <w:rStyle w:val="Emphasis"/>
          <w:highlight w:val="cyan"/>
        </w:rPr>
        <w:t xml:space="preserve"> a threat to economic growth</w:t>
      </w:r>
      <w:r>
        <w:t xml:space="preserve">. That’s </w:t>
      </w:r>
      <w:r w:rsidRPr="00646446">
        <w:rPr>
          <w:rStyle w:val="StyleUnderline"/>
          <w:highlight w:val="cyan"/>
        </w:rPr>
        <w:t>because when</w:t>
      </w:r>
      <w:r w:rsidRPr="00842FF6">
        <w:rPr>
          <w:rStyle w:val="StyleUnderline"/>
        </w:rPr>
        <w:t xml:space="preserve"> the </w:t>
      </w:r>
      <w:r w:rsidRPr="00646446">
        <w:rPr>
          <w:rStyle w:val="StyleUnderline"/>
          <w:highlight w:val="cyan"/>
        </w:rPr>
        <w:t xml:space="preserve">government borrows, it </w:t>
      </w:r>
      <w:r w:rsidRPr="00646446">
        <w:rPr>
          <w:rStyle w:val="Emphasis"/>
          <w:highlight w:val="cyan"/>
        </w:rPr>
        <w:t>“crowds out”</w:t>
      </w:r>
      <w:r w:rsidRPr="00646446">
        <w:rPr>
          <w:rStyle w:val="StyleUnderline"/>
          <w:highlight w:val="cyan"/>
        </w:rPr>
        <w:t xml:space="preserve"> investment in the private sector</w:t>
      </w:r>
      <w:r>
        <w:t xml:space="preserve">. At this point, one of three things can happen: </w:t>
      </w:r>
      <w:r w:rsidRPr="00646446">
        <w:rPr>
          <w:rStyle w:val="StyleUnderline"/>
          <w:highlight w:val="cyan"/>
        </w:rPr>
        <w:t xml:space="preserve">Private investors competing over the smaller pool of savings </w:t>
      </w:r>
      <w:r w:rsidRPr="000B7E50">
        <w:t>can bid up interest rates until some borrowers are pushed out of the market</w:t>
      </w:r>
      <w:r>
        <w:t>; foreign savers can step in and add to the pool of savings; or some combination of both. In any case, future Americans will be worse off, either because domestic investment will be lower or foreign debt will be higher.</w:t>
      </w:r>
    </w:p>
    <w:p w14:paraId="509498D0" w14:textId="547BC405" w:rsidR="000B7E50" w:rsidRPr="000B7E50" w:rsidRDefault="000B7E50" w:rsidP="000B7E50">
      <w:pPr>
        <w:pStyle w:val="Heading4"/>
      </w:pPr>
      <w:r>
        <w:t>C --- CBO Agrees</w:t>
      </w:r>
    </w:p>
    <w:p w14:paraId="2DFA3885" w14:textId="48654797" w:rsidR="00F60BCA" w:rsidRDefault="00AF4021" w:rsidP="00F60BCA">
      <w:pPr>
        <w:rPr>
          <w:rStyle w:val="Style13ptBold"/>
        </w:rPr>
      </w:pPr>
      <w:r>
        <w:rPr>
          <w:rStyle w:val="Style13ptBold"/>
        </w:rPr>
        <w:t>Condon 5/31/23</w:t>
      </w:r>
    </w:p>
    <w:p w14:paraId="52BD1C53" w14:textId="0AD31F78" w:rsidR="00AF4021" w:rsidRPr="00AF4021" w:rsidRDefault="00AF4021" w:rsidP="00AF4021">
      <w:r w:rsidRPr="00AF4021">
        <w:t>(Christopher, “Why Yellen Doesn’t Lose Sleep Over US Borrowing That Alarms Most Americans,” pg online @ https://www.bloomberg.com/news/articles/2023-05-31/yellen-not-worried-about-us-24-trillion-debt-load-mccarthy-wants-to-limit //um-ef)</w:t>
      </w:r>
    </w:p>
    <w:p w14:paraId="2129B14F" w14:textId="77777777" w:rsidR="00AF4021" w:rsidRDefault="00AF4021" w:rsidP="00F60BCA">
      <w:r>
        <w:t xml:space="preserve">Wendy Edelberg, </w:t>
      </w:r>
      <w:r w:rsidRPr="00646446">
        <w:rPr>
          <w:rStyle w:val="StyleUnderline"/>
          <w:highlight w:val="cyan"/>
        </w:rPr>
        <w:t>a former chief economist at</w:t>
      </w:r>
      <w:r w:rsidRPr="000B7E50">
        <w:t xml:space="preserve"> the</w:t>
      </w:r>
      <w:r w:rsidRPr="00646446">
        <w:rPr>
          <w:rStyle w:val="StyleUnderline"/>
          <w:highlight w:val="cyan"/>
        </w:rPr>
        <w:t xml:space="preserve"> C</w:t>
      </w:r>
      <w:r w:rsidRPr="000B7E50">
        <w:rPr>
          <w:rStyle w:val="StyleUnderline"/>
        </w:rPr>
        <w:t xml:space="preserve">ongressional </w:t>
      </w:r>
      <w:r w:rsidRPr="00646446">
        <w:rPr>
          <w:rStyle w:val="StyleUnderline"/>
          <w:highlight w:val="cyan"/>
        </w:rPr>
        <w:t>B</w:t>
      </w:r>
      <w:r w:rsidRPr="000B7E50">
        <w:rPr>
          <w:rStyle w:val="StyleUnderline"/>
        </w:rPr>
        <w:t>udget</w:t>
      </w:r>
      <w:r w:rsidRPr="00646446">
        <w:rPr>
          <w:rStyle w:val="StyleUnderline"/>
          <w:highlight w:val="cyan"/>
        </w:rPr>
        <w:t xml:space="preserve"> O</w:t>
      </w:r>
      <w:r w:rsidRPr="000B7E50">
        <w:rPr>
          <w:rStyle w:val="StyleUnderline"/>
        </w:rPr>
        <w:t>ffice</w:t>
      </w:r>
      <w:r w:rsidRPr="00646446">
        <w:rPr>
          <w:rStyle w:val="StyleUnderline"/>
          <w:highlight w:val="cyan"/>
        </w:rPr>
        <w:t>, says better budgeting will be needed</w:t>
      </w:r>
      <w:r>
        <w:t xml:space="preserve"> in the long run, because “</w:t>
      </w:r>
      <w:r w:rsidRPr="00646446">
        <w:rPr>
          <w:rStyle w:val="StyleUnderline"/>
          <w:highlight w:val="cyan"/>
        </w:rPr>
        <w:t>you can’t have the federal government taking action over time that</w:t>
      </w:r>
      <w:r>
        <w:t xml:space="preserve"> perpetually reduces the amount of savings in the economy and perpetually </w:t>
      </w:r>
      <w:r w:rsidRPr="00646446">
        <w:rPr>
          <w:rStyle w:val="Emphasis"/>
          <w:highlight w:val="cyan"/>
        </w:rPr>
        <w:t>crowds out ever more private investment</w:t>
      </w:r>
      <w:r>
        <w:t>.”</w:t>
      </w:r>
    </w:p>
    <w:p w14:paraId="781F084D" w14:textId="52EA1D28" w:rsidR="00AF4021" w:rsidRDefault="000B7E50" w:rsidP="005A7340">
      <w:pPr>
        <w:pStyle w:val="Heading4"/>
      </w:pPr>
      <w:r>
        <w:t>D</w:t>
      </w:r>
      <w:r w:rsidR="005A7340">
        <w:t xml:space="preserve"> --- Government spending trades-off with corporate debt financing by competing for investor funds</w:t>
      </w:r>
    </w:p>
    <w:p w14:paraId="1FEDF0FE" w14:textId="15F1ED8E" w:rsidR="00C87626" w:rsidRDefault="00C87626" w:rsidP="00F60BCA">
      <w:pPr>
        <w:rPr>
          <w:rStyle w:val="Style13ptBold"/>
        </w:rPr>
      </w:pPr>
      <w:r>
        <w:rPr>
          <w:rStyle w:val="Style13ptBold"/>
        </w:rPr>
        <w:t>Wu et al ‘21</w:t>
      </w:r>
    </w:p>
    <w:p w14:paraId="6A7304DD" w14:textId="59A591AF" w:rsidR="00C87626" w:rsidRPr="005A7340" w:rsidRDefault="00C87626" w:rsidP="005A7340">
      <w:r w:rsidRPr="005A7340">
        <w:t>(</w:t>
      </w:r>
      <w:r w:rsidR="005A7340" w:rsidRPr="005A7340">
        <w:t xml:space="preserve">Ruchith Dissanayake Queensland University of Technology - School of Economics and Finance Yanhui Wu Queensland University of Technology - School of Economics and Finance; Financial Research Network (FIRN) Huizhong Zhang Queensland University of Technology - School of Economics and Finance, </w:t>
      </w:r>
      <w:r w:rsidRPr="005A7340">
        <w:t xml:space="preserve">“Military Spending Shocks and Private Sector Innovation,” pg online @ https://papers.ssrn.com/sol3/papers.cfm?abstract_id=3082217 </w:t>
      </w:r>
      <w:r w:rsidR="005A7340" w:rsidRPr="005A7340">
        <w:t>//um-ef)</w:t>
      </w:r>
    </w:p>
    <w:p w14:paraId="7AD33404" w14:textId="52F46CB7" w:rsidR="00C87626" w:rsidRDefault="00C87626" w:rsidP="00F60BCA">
      <w:r w:rsidRPr="00646446">
        <w:rPr>
          <w:rStyle w:val="StyleUnderline"/>
          <w:highlight w:val="cyan"/>
        </w:rPr>
        <w:t>Increases in government spending are either financed through increases in taxes</w:t>
      </w:r>
      <w:r>
        <w:t xml:space="preserve"> </w:t>
      </w:r>
      <w:r w:rsidRPr="00646446">
        <w:rPr>
          <w:rStyle w:val="Emphasis"/>
          <w:highlight w:val="cyan"/>
        </w:rPr>
        <w:t>or public debt</w:t>
      </w:r>
      <w:r>
        <w:t xml:space="preserve">. </w:t>
      </w:r>
      <w:r w:rsidRPr="00646446">
        <w:rPr>
          <w:rStyle w:val="StyleUnderline"/>
          <w:highlight w:val="cyan"/>
        </w:rPr>
        <w:t>Increases in the supply of public debt</w:t>
      </w:r>
      <w:r w:rsidRPr="005A7340">
        <w:rPr>
          <w:rStyle w:val="StyleUnderline"/>
        </w:rPr>
        <w:t xml:space="preserve"> </w:t>
      </w:r>
      <w:r w:rsidRPr="00646446">
        <w:rPr>
          <w:rStyle w:val="Emphasis"/>
          <w:highlight w:val="cyan"/>
        </w:rPr>
        <w:t>reduce the demand for competing securities such as corporate bonds</w:t>
      </w:r>
      <w:r>
        <w:t xml:space="preserve">, </w:t>
      </w:r>
      <w:r w:rsidRPr="00646446">
        <w:rPr>
          <w:rStyle w:val="StyleUnderline"/>
          <w:highlight w:val="cyan"/>
        </w:rPr>
        <w:t>pushing up the relative cost of corporate debt capital</w:t>
      </w:r>
      <w:r>
        <w:t xml:space="preserve">. Graham et al. (2015), for example, report that </w:t>
      </w:r>
      <w:r w:rsidRPr="00646446">
        <w:rPr>
          <w:rStyle w:val="StyleUnderline"/>
          <w:highlight w:val="cyan"/>
        </w:rPr>
        <w:t>government borrowing “crowds out” corporate debt financing through competition for investor funds.</w:t>
      </w:r>
      <w:r>
        <w:t xml:space="preserve"> Consequently, it could be the case that, following an increase in government spending, firms cut back on investment in innovation because of a rise in the cost of corporate debt financing rather than decreases in demand. We show that our results remain robust controlling for the effects of debt crowding out channel. </w:t>
      </w:r>
    </w:p>
    <w:p w14:paraId="7F8835D2" w14:textId="34B2C71D" w:rsidR="009D7EDE" w:rsidRDefault="009D7EDE" w:rsidP="009D7EDE">
      <w:pPr>
        <w:pStyle w:val="Heading4"/>
      </w:pPr>
      <w:r>
        <w:t>More evidence</w:t>
      </w:r>
    </w:p>
    <w:p w14:paraId="201FEE68" w14:textId="77777777" w:rsidR="009D7EDE" w:rsidRDefault="009D7EDE" w:rsidP="009D7EDE">
      <w:pPr>
        <w:rPr>
          <w:rStyle w:val="Style13ptBold"/>
        </w:rPr>
      </w:pPr>
      <w:r>
        <w:rPr>
          <w:rStyle w:val="Style13ptBold"/>
        </w:rPr>
        <w:t>Salmon ‘21</w:t>
      </w:r>
    </w:p>
    <w:p w14:paraId="0409CB66" w14:textId="77777777" w:rsidR="009D7EDE" w:rsidRPr="00DB131F" w:rsidRDefault="009D7EDE" w:rsidP="009D7EDE">
      <w:r w:rsidRPr="00DB131F">
        <w:t>(</w:t>
      </w:r>
      <w:r>
        <w:t xml:space="preserve">Jack, MA in Political Economy from King’s College London in 2015 and is currently pursuing an MPP at George Mason University, </w:t>
      </w:r>
      <w:r w:rsidRPr="00DB131F">
        <w:t>“Six Arguments for More Federal Spending—And Why Each One Is Wrong,” pg online @ https://www.discoursemagazine.com/economics/2021/04/07/six-arguments-for-more-federal-spending-and-why-each-one-is-wrong/ //um-ef)</w:t>
      </w:r>
    </w:p>
    <w:p w14:paraId="639CBE20" w14:textId="4C1A2DA4" w:rsidR="009D7EDE" w:rsidRPr="000A3126" w:rsidRDefault="009D7EDE" w:rsidP="009D7EDE">
      <w:pPr>
        <w:rPr>
          <w:sz w:val="14"/>
        </w:rPr>
      </w:pPr>
      <w:r w:rsidRPr="000A3126">
        <w:rPr>
          <w:sz w:val="14"/>
        </w:rPr>
        <w:t xml:space="preserve">More importantly, there is the underlying assumption that large and oftentimes wasteful government spending is the only way to close the output gap. We know from the fiscal multiplier literature that </w:t>
      </w:r>
      <w:r w:rsidRPr="00646446">
        <w:rPr>
          <w:rStyle w:val="StyleUnderline"/>
          <w:highlight w:val="cyan"/>
        </w:rPr>
        <w:t xml:space="preserve">government spending does not stimulate private spending and investment but actually </w:t>
      </w:r>
      <w:r w:rsidRPr="00646446">
        <w:rPr>
          <w:rStyle w:val="Emphasis"/>
          <w:highlight w:val="cyan"/>
        </w:rPr>
        <w:t>crowds them out</w:t>
      </w:r>
      <w:r w:rsidRPr="000A3126">
        <w:rPr>
          <w:sz w:val="14"/>
        </w:rPr>
        <w:t>. Why, then, do so many economists jump in excitement at the idea of government stimulus closing the output gap?</w:t>
      </w:r>
      <w:r w:rsidR="000A3126" w:rsidRPr="000A3126">
        <w:rPr>
          <w:sz w:val="14"/>
        </w:rPr>
        <w:t xml:space="preserve"> </w:t>
      </w:r>
      <w:r w:rsidRPr="000A3126">
        <w:rPr>
          <w:sz w:val="14"/>
        </w:rPr>
        <w:t xml:space="preserve">Past experience demonstrates that </w:t>
      </w:r>
      <w:r w:rsidRPr="000A3126">
        <w:rPr>
          <w:rStyle w:val="StyleUnderline"/>
        </w:rPr>
        <w:t>government spending doesn’t close the output gap</w:t>
      </w:r>
      <w:r w:rsidRPr="000A3126">
        <w:rPr>
          <w:sz w:val="14"/>
        </w:rPr>
        <w:t>. The U.S. had a large output gap in the early 1990s. By 1996 the output gap had been closed. Similarly, in the early 2000s, real output lagged behind potential output, but the gap was closed by 2005. It wasn’t government stimulus spending that closed the output gaps—actually, government spending as a share of GDP fell during these periods. Growth driven by the private sector is what closes output gaps, not government spending.</w:t>
      </w:r>
      <w:r w:rsidR="000A3126" w:rsidRPr="000A3126">
        <w:rPr>
          <w:sz w:val="14"/>
        </w:rPr>
        <w:t xml:space="preserve"> </w:t>
      </w:r>
      <w:r w:rsidRPr="000A3126">
        <w:rPr>
          <w:sz w:val="14"/>
        </w:rPr>
        <w:t>False argument #5: We can reduce the deficit with tax increases, so more spending won’t add to the debt.</w:t>
      </w:r>
      <w:r w:rsidR="000A3126" w:rsidRPr="000A3126">
        <w:rPr>
          <w:sz w:val="14"/>
        </w:rPr>
        <w:t xml:space="preserve"> </w:t>
      </w:r>
      <w:r w:rsidRPr="000A3126">
        <w:rPr>
          <w:sz w:val="14"/>
        </w:rPr>
        <w:t>In the real world that never happens. Before the election, President Biden’s plan was to spend an additional $11 trillion over the decade and hike taxes on corporations and high-income earners, which was estimated to reap between $2.1 trillion and $2.8 trillion in new revenue over the decade. In other words, for every $5 or $6 of additional spending, the administration would finance just $1 with new revenue; the remainder would go on the national credit card.</w:t>
      </w:r>
      <w:r w:rsidR="000A3126" w:rsidRPr="000A3126">
        <w:rPr>
          <w:sz w:val="14"/>
        </w:rPr>
        <w:t xml:space="preserve"> </w:t>
      </w:r>
      <w:r w:rsidRPr="000A3126">
        <w:rPr>
          <w:sz w:val="14"/>
        </w:rPr>
        <w:t>But raising taxes even higher to cover the whole tab for new spending would be worse. A majority of studies find that tax increases reduce GDP by two or three times the increase in revenue. This explains why our own analysis reveals that cutting the debt-to-GDP ratio by cutting spending is much more successful than reducing debt by raising taxes, which often causes deep and long-lasting recessions.</w:t>
      </w:r>
      <w:r w:rsidR="000A3126" w:rsidRPr="000A3126">
        <w:rPr>
          <w:sz w:val="14"/>
        </w:rPr>
        <w:t xml:space="preserve"> </w:t>
      </w:r>
      <w:r w:rsidRPr="000A3126">
        <w:rPr>
          <w:sz w:val="14"/>
        </w:rPr>
        <w:t>False argument #6: A high debt ratio means nothing—just look at Japan; it’s doing fine.</w:t>
      </w:r>
      <w:r w:rsidR="000A3126" w:rsidRPr="000A3126">
        <w:rPr>
          <w:sz w:val="14"/>
        </w:rPr>
        <w:t xml:space="preserve"> </w:t>
      </w:r>
      <w:r w:rsidRPr="000A3126">
        <w:rPr>
          <w:sz w:val="14"/>
        </w:rPr>
        <w:t>Proponents of this argument are not making an apples-to-apples comparison—debt dynamics in Japan are very different from those in the U.S. Japan’s debt is 240% of its GDP, well over twice the U.S. ratio. But it’s traditionally had a very high savings rate, constituting about a third of its GDP, while the U.S. savings rate is about half of that—typically around 17% of GDP. In Japan, 90% of the nation’s debt is held domestically, reducing risks from international volatility, while U.S. debt held domestically has averaged less than 60% of total public debt since the Great Recession. Japan remains the world’s biggest creditor nation, while the U.S. is the biggest debtor.</w:t>
      </w:r>
      <w:r w:rsidR="000A3126" w:rsidRPr="000A3126">
        <w:rPr>
          <w:sz w:val="14"/>
        </w:rPr>
        <w:t xml:space="preserve"> </w:t>
      </w:r>
      <w:r w:rsidRPr="000A3126">
        <w:rPr>
          <w:sz w:val="14"/>
        </w:rPr>
        <w:t xml:space="preserve">Additionally, Japan’s fiscal trajectory is hardly a model that others should be following. </w:t>
      </w:r>
      <w:r w:rsidRPr="00646446">
        <w:rPr>
          <w:rStyle w:val="StyleUnderline"/>
          <w:highlight w:val="cyan"/>
        </w:rPr>
        <w:t>We know that debt crowds out investment and growth</w:t>
      </w:r>
      <w:r w:rsidRPr="000A3126">
        <w:rPr>
          <w:sz w:val="14"/>
        </w:rPr>
        <w:t>. While the U.S. has averaged real growth of 2.1% since 2000, Japan has averaged just 0.9% over the same period. Due to this lack of growth, wages have stagnated in Japan for the past two decades, while in the U.S. wages have continued to grow.</w:t>
      </w:r>
    </w:p>
    <w:p w14:paraId="0F36BA9A" w14:textId="26675359" w:rsidR="009D7EDE" w:rsidRDefault="00B75996" w:rsidP="00B75996">
      <w:pPr>
        <w:pStyle w:val="Heading3"/>
      </w:pPr>
      <w:r>
        <w:t>2NC --- Links --- Investment Crowd-Out</w:t>
      </w:r>
    </w:p>
    <w:p w14:paraId="5BB23FBD" w14:textId="6DA2AD6F" w:rsidR="00E22FFA" w:rsidRPr="000A3126" w:rsidRDefault="00E22FFA" w:rsidP="00E22FFA">
      <w:pPr>
        <w:pStyle w:val="Heading4"/>
      </w:pPr>
      <w:r>
        <w:t>The plan raises rates and causes investment crowd-out</w:t>
      </w:r>
    </w:p>
    <w:p w14:paraId="2C9793C7" w14:textId="77777777" w:rsidR="00E22FFA" w:rsidRDefault="00E22FFA" w:rsidP="00E22FFA">
      <w:pPr>
        <w:rPr>
          <w:rStyle w:val="Style13ptBold"/>
        </w:rPr>
      </w:pPr>
      <w:r>
        <w:rPr>
          <w:rStyle w:val="Style13ptBold"/>
        </w:rPr>
        <w:t>Committee ‘22</w:t>
      </w:r>
    </w:p>
    <w:p w14:paraId="4E0D00A0" w14:textId="77777777" w:rsidR="00E22FFA" w:rsidRDefault="00E22FFA" w:rsidP="00E22FFA">
      <w:r w:rsidRPr="007256B3">
        <w:t>(</w:t>
      </w:r>
      <w:r>
        <w:t xml:space="preserve">Committee for a Responsible Federal Budget, </w:t>
      </w:r>
      <w:r w:rsidRPr="007256B3">
        <w:t>Mitch Daniels Leon Panetta Tim Penny  President Maya Macguineas  Directors Barry Anderson Erskine Bowles Charles Bowsher Kent Conrad Dan Crippen Willis Gradison Jane Harman William Hoagland Jim Jones Lou Kerr Jim Kolbe Marjorie Margolies Dave Mccurdy James Mcintyre, Jr. David Minge Michael Nutter June O’neill Marne Obernauer, Jr. Rudolph Penner Robert Reischauer Charles Robb Isabel Sawhill Alan K. Simpson John Spratt Charlie Stenholm Gene Steuerle David Stockman John Tanner Tom Tauke Carol Cox Wait, “Risks and Threats from Deficits and Debt ,” pg online @ https://www.crfb.org/sites/default/files/media/documents/Risks_and_Threats_From_Deficits_and_Debt_July_2022.pdf //um-ef)</w:t>
      </w:r>
    </w:p>
    <w:p w14:paraId="620FF809" w14:textId="77777777" w:rsidR="00E22FFA" w:rsidRDefault="00E22FFA" w:rsidP="00E22FFA">
      <w:r w:rsidRPr="00646446">
        <w:rPr>
          <w:rStyle w:val="StyleUnderline"/>
          <w:highlight w:val="cyan"/>
        </w:rPr>
        <w:t>Higher interest rates on federal debt and bank reserves increase interest rates throughout the economy</w:t>
      </w:r>
      <w:r>
        <w:t xml:space="preserve"> on everything from mortgages to student loans to credit cards. They also </w:t>
      </w:r>
      <w:r w:rsidRPr="00646446">
        <w:rPr>
          <w:rStyle w:val="StyleUnderline"/>
          <w:highlight w:val="cyan"/>
        </w:rPr>
        <w:t xml:space="preserve">contribute to a phenomenon called </w:t>
      </w:r>
      <w:r w:rsidRPr="00646446">
        <w:rPr>
          <w:rStyle w:val="Emphasis"/>
          <w:highlight w:val="cyan"/>
        </w:rPr>
        <w:t>“crowd out,”</w:t>
      </w:r>
      <w:r>
        <w:t xml:space="preserve"> </w:t>
      </w:r>
      <w:r w:rsidRPr="00646446">
        <w:rPr>
          <w:rStyle w:val="StyleUnderline"/>
          <w:highlight w:val="cyan"/>
        </w:rPr>
        <w:t>where investors purchase government bonds instead of investing in the private sector</w:t>
      </w:r>
      <w:r>
        <w:t xml:space="preserve">, </w:t>
      </w:r>
      <w:r w:rsidRPr="00646446">
        <w:rPr>
          <w:rStyle w:val="Emphasis"/>
          <w:highlight w:val="cyan"/>
        </w:rPr>
        <w:t>thus slowing economic growth</w:t>
      </w:r>
      <w:r>
        <w:t xml:space="preserve">. CBO estimates that </w:t>
      </w:r>
      <w:r w:rsidRPr="00646446">
        <w:rPr>
          <w:rStyle w:val="StyleUnderline"/>
          <w:highlight w:val="cyan"/>
        </w:rPr>
        <w:t>for every $1 of new U.S. government borrowing, total investment falls by 33 cents and an additional 24 cents of the return to investments goes abroad</w:t>
      </w:r>
      <w:r>
        <w:t xml:space="preserve">, </w:t>
      </w:r>
      <w:r w:rsidRPr="00646446">
        <w:rPr>
          <w:rStyle w:val="StyleUnderline"/>
          <w:highlight w:val="cyan"/>
        </w:rPr>
        <w:t>resulting in slowing income growth</w:t>
      </w:r>
      <w:r>
        <w:t xml:space="preserve"> over time.11</w:t>
      </w:r>
    </w:p>
    <w:p w14:paraId="4FF90ACB" w14:textId="77777777" w:rsidR="009D7EDE" w:rsidRPr="000A3126" w:rsidRDefault="009D7EDE" w:rsidP="00F60BCA">
      <w:pPr>
        <w:rPr>
          <w:sz w:val="14"/>
        </w:rPr>
      </w:pPr>
    </w:p>
    <w:p w14:paraId="04486913" w14:textId="77777777" w:rsidR="002B3D8C" w:rsidRPr="000A3126" w:rsidRDefault="002B3D8C" w:rsidP="00F60BCA">
      <w:pPr>
        <w:rPr>
          <w:sz w:val="14"/>
        </w:rPr>
      </w:pPr>
    </w:p>
    <w:p w14:paraId="7B5D603A" w14:textId="2394D441" w:rsidR="00FE4F08" w:rsidRDefault="00134894" w:rsidP="00134894">
      <w:pPr>
        <w:pStyle w:val="Heading2"/>
      </w:pPr>
      <w:r>
        <w:t>Uniq</w:t>
      </w:r>
    </w:p>
    <w:p w14:paraId="190C70D5" w14:textId="77777777" w:rsidR="00E97648" w:rsidRDefault="00E97648" w:rsidP="00E97648"/>
    <w:p w14:paraId="0342599F" w14:textId="3A31A78F" w:rsidR="00E97648" w:rsidRDefault="00E97648" w:rsidP="00E97648">
      <w:pPr>
        <w:pStyle w:val="Heading3"/>
      </w:pPr>
      <w:r>
        <w:t xml:space="preserve">2NC --- Uniq </w:t>
      </w:r>
    </w:p>
    <w:p w14:paraId="7E0E70F5" w14:textId="77777777" w:rsidR="00E97648" w:rsidRDefault="00E97648" w:rsidP="00E97648"/>
    <w:p w14:paraId="5F525868" w14:textId="38BF3EDF" w:rsidR="00E97648" w:rsidRDefault="00151DB9" w:rsidP="00E97648">
      <w:pPr>
        <w:pStyle w:val="Heading4"/>
      </w:pPr>
      <w:r>
        <w:t>***</w:t>
      </w:r>
      <w:r w:rsidR="00E97648">
        <w:t>Startups are starving for cash --- high rates puts them on the brin</w:t>
      </w:r>
      <w:r>
        <w:t>k</w:t>
      </w:r>
      <w:r w:rsidR="00E97648">
        <w:t xml:space="preserve"> </w:t>
      </w:r>
      <w:r>
        <w:t>and</w:t>
      </w:r>
      <w:r w:rsidR="00E97648">
        <w:t xml:space="preserve"> less funding available collapses them --- that undermines the economy</w:t>
      </w:r>
    </w:p>
    <w:p w14:paraId="7B608497" w14:textId="6DD291C3" w:rsidR="00E97648" w:rsidRDefault="00E97648" w:rsidP="00E97648">
      <w:pPr>
        <w:rPr>
          <w:rStyle w:val="Style13ptBold"/>
        </w:rPr>
      </w:pPr>
      <w:r>
        <w:rPr>
          <w:rStyle w:val="Style13ptBold"/>
        </w:rPr>
        <w:t>McBride et al 5/11/23</w:t>
      </w:r>
    </w:p>
    <w:p w14:paraId="19116A37" w14:textId="39D2F2BD" w:rsidR="00E97648" w:rsidRPr="00E97648" w:rsidRDefault="00E97648" w:rsidP="00E97648">
      <w:r w:rsidRPr="00E97648">
        <w:t>(</w:t>
      </w:r>
      <w:r>
        <w:t xml:space="preserve">Sarah McBride, Abhinav Ramnarayan, Jill R Shah and Aggi Cantrill, Bloomberg, </w:t>
      </w:r>
      <w:r w:rsidRPr="00E97648">
        <w:t>“Tech Startups Find One of Their Last Funding Sources Is Drying Up,” pg online @ https://www.bloomberg.com/news/articles/2023-05-11/startups-find-one-of-their-last-funding-sources-is-drying-up //um-ef)</w:t>
      </w:r>
    </w:p>
    <w:p w14:paraId="235CBB9F" w14:textId="168303AC" w:rsidR="00D828F9" w:rsidRDefault="00E97648" w:rsidP="00D828F9">
      <w:r w:rsidRPr="00151DB9">
        <w:rPr>
          <w:rStyle w:val="StyleUnderline"/>
        </w:rPr>
        <w:t xml:space="preserve">A key form of financing that startups rely on </w:t>
      </w:r>
      <w:r w:rsidRPr="00151DB9">
        <w:rPr>
          <w:rStyle w:val="Emphasis"/>
        </w:rPr>
        <w:t>is shrinking,</w:t>
      </w:r>
      <w:r>
        <w:t xml:space="preserve"> </w:t>
      </w:r>
      <w:r w:rsidRPr="00151DB9">
        <w:rPr>
          <w:rStyle w:val="Emphasis"/>
        </w:rPr>
        <w:t>hurting new companies that are already starved for capital</w:t>
      </w:r>
      <w:r>
        <w:t>.</w:t>
      </w:r>
      <w:r w:rsidR="00151DB9">
        <w:t xml:space="preserve"> </w:t>
      </w:r>
      <w:r w:rsidRPr="00151DB9">
        <w:rPr>
          <w:rStyle w:val="StyleUnderline"/>
        </w:rPr>
        <w:t>The volume of venture debt, a type of loan that younger companies line up to help pay the bills, plunged to $3.5 billion in the US in the first quarter</w:t>
      </w:r>
      <w:r>
        <w:t>, according to PitchBook, the lowest level since 2017. Climbing interest rates have made the funding more expensive for companies, and one of the biggest venture lenders, Silicon Valley Bank, faced a run on the bank that forced government regulators to seize it and sell it.</w:t>
      </w:r>
      <w:r w:rsidR="00151DB9">
        <w:t xml:space="preserve"> </w:t>
      </w:r>
      <w:r>
        <w:t xml:space="preserve">First Citizens BancShares Inc., Silicon Valley Bank’s buyer, says </w:t>
      </w:r>
      <w:r w:rsidRPr="00151DB9">
        <w:rPr>
          <w:rStyle w:val="StyleUnderline"/>
        </w:rPr>
        <w:t>its appetite for venture financing hasn’t changed</w:t>
      </w:r>
      <w:r>
        <w:t>. On a conference call on Wednesday, the company’s president said First Citizens is better positioned to serve venture-backed companies now. But many of the biggest lenders across the economy are less willing to take risk as economic growth slows.</w:t>
      </w:r>
      <w:r w:rsidR="00151DB9">
        <w:t xml:space="preserve"> </w:t>
      </w:r>
      <w:r w:rsidRPr="00151DB9">
        <w:rPr>
          <w:rStyle w:val="StyleUnderline"/>
        </w:rPr>
        <w:t>Companies drove venture lending to record levels last year as revenue was under pressure and other forms of financing were drying up</w:t>
      </w:r>
      <w:r>
        <w:t>. VCs pulled back dramatically on equity investments in the second half of 2022, squeezed by rising interest rates and falling market values across the tech industry. By the first quarter of 2023, venture firms invested $79 billion in startups, less than half the $178 billion a year earlier, according to PitchBook.</w:t>
      </w:r>
      <w:r w:rsidR="00151DB9">
        <w:t xml:space="preserve"> </w:t>
      </w:r>
      <w:r w:rsidRPr="00151DB9">
        <w:rPr>
          <w:rStyle w:val="StyleUnderline"/>
        </w:rPr>
        <w:t>Raising equity in public markets is harder too: There were just $2.5 billion of initial public offerings in the US in the first quarter, the lowest for the first three months of the year since 2016, according to data compiled by Bloomberg</w:t>
      </w:r>
      <w:r>
        <w:t>.</w:t>
      </w:r>
      <w:r w:rsidR="00151DB9">
        <w:t xml:space="preserve"> </w:t>
      </w:r>
      <w:r w:rsidRPr="00151DB9">
        <w:rPr>
          <w:rStyle w:val="StyleUnderline"/>
        </w:rPr>
        <w:t xml:space="preserve">Less debt and equity capital for young companies will probably translate to more companies collapsing, </w:t>
      </w:r>
      <w:r>
        <w:t>said John Haltiwanger, an economist at the University of Maryland. Startups often aren’t profitable and instead focus on growth, and they need a constant drip of money to keep operating.</w:t>
      </w:r>
      <w:r w:rsidR="00151DB9">
        <w:t xml:space="preserve"> </w:t>
      </w:r>
      <w:r w:rsidRPr="00151DB9">
        <w:rPr>
          <w:rStyle w:val="Emphasis"/>
        </w:rPr>
        <w:t>“These companies are heavily dependent on financing</w:t>
      </w:r>
      <w:r>
        <w:t>,” Haltiwanger said</w:t>
      </w:r>
      <w:r w:rsidRPr="00151DB9">
        <w:rPr>
          <w:rStyle w:val="Emphasis"/>
        </w:rPr>
        <w:t>. “If that financing dries up, they’re in trouble</w:t>
      </w:r>
      <w:r>
        <w:t>.”</w:t>
      </w:r>
      <w:r w:rsidR="00151DB9">
        <w:t xml:space="preserve"> </w:t>
      </w:r>
      <w:r w:rsidRPr="00151DB9">
        <w:rPr>
          <w:rStyle w:val="Emphasis"/>
        </w:rPr>
        <w:t>Startups’ reduced access to funding has broader implications for the economy</w:t>
      </w:r>
      <w:r>
        <w:t xml:space="preserve">. </w:t>
      </w:r>
      <w:r w:rsidRPr="00151DB9">
        <w:rPr>
          <w:rStyle w:val="Emphasis"/>
        </w:rPr>
        <w:t>New businesses account for most job creation in the US</w:t>
      </w:r>
      <w:r>
        <w:t>, Haltiwanger said. Five million such businesses were created last year in the US, according to the Census Bureau.</w:t>
      </w:r>
    </w:p>
    <w:p w14:paraId="6B79F511" w14:textId="2B441FDA" w:rsidR="00E97648" w:rsidRDefault="00E97648" w:rsidP="00AC3591">
      <w:pPr>
        <w:pStyle w:val="Heading4"/>
      </w:pPr>
      <w:r>
        <w:t>Financing still exists but its tight --- new trade-offs will wreck startups</w:t>
      </w:r>
    </w:p>
    <w:p w14:paraId="7EEBF9E8" w14:textId="77777777" w:rsidR="00E97648" w:rsidRDefault="00E97648" w:rsidP="00E97648">
      <w:pPr>
        <w:rPr>
          <w:rStyle w:val="Style13ptBold"/>
        </w:rPr>
      </w:pPr>
      <w:r>
        <w:rPr>
          <w:rStyle w:val="Style13ptBold"/>
        </w:rPr>
        <w:t>McBride et al 5/11/23</w:t>
      </w:r>
    </w:p>
    <w:p w14:paraId="0BC0CFAE" w14:textId="3995C5CF" w:rsidR="00E97648" w:rsidRDefault="00E97648" w:rsidP="00E97648">
      <w:r w:rsidRPr="00E97648">
        <w:t>(</w:t>
      </w:r>
      <w:r>
        <w:t xml:space="preserve">Sarah McBride, Abhinav Ramnarayan, Jill R Shah and Aggi Cantrill, Bloomberg, </w:t>
      </w:r>
      <w:r w:rsidRPr="00E97648">
        <w:t>“Tech Startups Find One of Their Last Funding Sources Is Drying Up,” pg online @ https://www.bloomberg.com/news/articles/2023-05-11/startups-find-one-of-their-last-funding-sources-is-drying-up //um-ef)</w:t>
      </w:r>
    </w:p>
    <w:p w14:paraId="7345F559" w14:textId="34521C5A" w:rsidR="00E97648" w:rsidRPr="00E97648" w:rsidRDefault="00E97648" w:rsidP="00E97648">
      <w:r w:rsidRPr="00AC3591">
        <w:rPr>
          <w:rStyle w:val="StyleUnderline"/>
        </w:rPr>
        <w:t>For some privately held startups, the downturn and banking shakeup could make it more difficult to get loans from regular lenders</w:t>
      </w:r>
      <w:r>
        <w:t xml:space="preserve">, particularly those without a background dealing with Silicon Valley players. </w:t>
      </w:r>
      <w:r w:rsidRPr="00AC3591">
        <w:rPr>
          <w:rStyle w:val="Emphasis"/>
        </w:rPr>
        <w:t>Many lenders are inclined to be increasingly choosy about which companies they finance</w:t>
      </w:r>
      <w:r>
        <w:t>.</w:t>
      </w:r>
      <w:r w:rsidR="00AC3591">
        <w:t xml:space="preserve"> </w:t>
      </w:r>
      <w:r w:rsidRPr="00AC3591">
        <w:rPr>
          <w:rStyle w:val="StyleUnderline"/>
        </w:rPr>
        <w:t>“When you’re in a bull market, it looks like an easy business</w:t>
      </w:r>
      <w:r>
        <w:t xml:space="preserve">,” Structural Capital’s Tse said. </w:t>
      </w:r>
      <w:r w:rsidRPr="00AC3591">
        <w:rPr>
          <w:rStyle w:val="StyleUnderline"/>
        </w:rPr>
        <w:t>To price the risk properly, “you have to know the companies</w:t>
      </w:r>
      <w:r>
        <w:t>, you have to spend time with them, you have to have skills that regular commercial bankers don’t.”</w:t>
      </w:r>
      <w:r w:rsidR="00AC3591">
        <w:t xml:space="preserve"> </w:t>
      </w:r>
      <w:r w:rsidRPr="00AC3591">
        <w:rPr>
          <w:rStyle w:val="StyleUnderline"/>
        </w:rPr>
        <w:t>It’s not clear how bad any slowdown in tech lending will be</w:t>
      </w:r>
      <w:r>
        <w:t xml:space="preserve">. </w:t>
      </w:r>
      <w:r w:rsidRPr="00AC3591">
        <w:rPr>
          <w:rStyle w:val="Emphasis"/>
        </w:rPr>
        <w:t>There are still banks and other firms providing financing. But many lenders take cues from equity fundraising</w:t>
      </w:r>
      <w:r>
        <w:t>, where valuations are typically unchanged or lower, said Ted Wilson, a former Silicon Valley Bank vice president who joined Stifel Bank in March. That’s making it harder for companies to borrow, he said.</w:t>
      </w:r>
      <w:r w:rsidR="00AC3591">
        <w:t xml:space="preserve"> </w:t>
      </w:r>
      <w:r>
        <w:t>“There are often insider rounds, follow-on rounds, flat rounds,” Wilson said, referring to deals that don’t increase the valuation of a startup or don’t include new investors. “Those are not quite as attractive from a lending perspective.”</w:t>
      </w:r>
    </w:p>
    <w:p w14:paraId="221D7584" w14:textId="31641D4E" w:rsidR="00D828F9" w:rsidRDefault="00D828F9" w:rsidP="00D828F9">
      <w:pPr>
        <w:pStyle w:val="Heading3"/>
      </w:pPr>
      <w:r>
        <w:t>Uniq --- Startups Capital Struggling</w:t>
      </w:r>
    </w:p>
    <w:p w14:paraId="6BDF329F" w14:textId="77777777" w:rsidR="00D828F9" w:rsidRDefault="00D828F9" w:rsidP="00D828F9"/>
    <w:p w14:paraId="7D3733BA" w14:textId="77777777" w:rsidR="00E75F25" w:rsidRPr="00D828F9" w:rsidRDefault="00E75F25" w:rsidP="00E75F25">
      <w:pPr>
        <w:rPr>
          <w:sz w:val="16"/>
        </w:rPr>
      </w:pPr>
    </w:p>
    <w:p w14:paraId="49C86C2B" w14:textId="77777777" w:rsidR="00E75F25" w:rsidRPr="00D828F9" w:rsidRDefault="00E75F25" w:rsidP="00E75F25">
      <w:pPr>
        <w:pStyle w:val="Heading4"/>
      </w:pPr>
      <w:r>
        <w:t>Start-ups are struggling to stay afloat --- venture capital is key, but at-risk now</w:t>
      </w:r>
    </w:p>
    <w:p w14:paraId="28EA825E" w14:textId="77777777" w:rsidR="00E75F25" w:rsidRPr="00D828F9" w:rsidRDefault="00E75F25" w:rsidP="00E75F25">
      <w:pPr>
        <w:rPr>
          <w:rStyle w:val="Style13ptBold"/>
        </w:rPr>
      </w:pPr>
      <w:r w:rsidRPr="00D828F9">
        <w:rPr>
          <w:rStyle w:val="Style13ptBold"/>
        </w:rPr>
        <w:t>Chernova 6/13/23</w:t>
      </w:r>
    </w:p>
    <w:p w14:paraId="47981455" w14:textId="77777777" w:rsidR="00E75F25" w:rsidRPr="00D828F9" w:rsidRDefault="00E75F25" w:rsidP="00E75F25">
      <w:r w:rsidRPr="00D828F9">
        <w:t>(Yuliya, Reporter, The Wall Street Journal, “More Startups Throw in the Towel, Unable to Raise Money for Their Ideas,” pg online @ https://www.wsj.com/articles/more-startups-throw-in-the-towel-unable-to-raise-money-for-their-ideas-eff8305b //um-ef)</w:t>
      </w:r>
    </w:p>
    <w:p w14:paraId="333B6A73" w14:textId="2A92C31E" w:rsidR="00D828F9" w:rsidRPr="00E75F25" w:rsidRDefault="00E75F25" w:rsidP="00D828F9">
      <w:pPr>
        <w:rPr>
          <w:sz w:val="16"/>
        </w:rPr>
      </w:pPr>
      <w:r w:rsidRPr="00646446">
        <w:rPr>
          <w:rStyle w:val="StyleUnderline"/>
          <w:highlight w:val="cyan"/>
        </w:rPr>
        <w:t>Yin said that she isn’t concerned that the wave of closures will have a serious negative effect</w:t>
      </w:r>
      <w:r w:rsidRPr="00D828F9">
        <w:rPr>
          <w:rStyle w:val="StyleUnderline"/>
        </w:rPr>
        <w:t xml:space="preserve"> </w:t>
      </w:r>
      <w:r w:rsidRPr="00D828F9">
        <w:rPr>
          <w:sz w:val="16"/>
        </w:rPr>
        <w:t xml:space="preserve">on her fund’s returns. That is because </w:t>
      </w:r>
      <w:r w:rsidRPr="00646446">
        <w:rPr>
          <w:rStyle w:val="StyleUnderline"/>
          <w:highlight w:val="cyan"/>
        </w:rPr>
        <w:t>the companies that recently folded were never marked to a high value</w:t>
      </w:r>
      <w:r w:rsidRPr="00D828F9">
        <w:rPr>
          <w:sz w:val="16"/>
        </w:rPr>
        <w:t xml:space="preserve"> in the portfolio, she said. </w:t>
      </w:r>
      <w:r w:rsidRPr="00646446">
        <w:rPr>
          <w:rStyle w:val="StyleUnderline"/>
          <w:highlight w:val="cyan"/>
        </w:rPr>
        <w:t>Larger shutdowns could put further pressure on venture returns that have been falling overall</w:t>
      </w:r>
      <w:r w:rsidRPr="00D828F9">
        <w:rPr>
          <w:sz w:val="16"/>
        </w:rPr>
        <w:t xml:space="preserve">. The yearly internal rate of return for venture firms was negative 7% in the third quarter of 2022, the lowest value since 2009, according to PitchBook Data. In recent months, several companies that raised significant venture funding have folded, including biotechnology company Goldfinch Bio, wine business Underground Cellar and fintech company Plastiq. California startup Zume, which was developing a robotic pizza maker and was once valued at $2.25 billion, recently entered a wind-down process handled by Sherwood Partners, a restructuring firm, according to Sherwood’s co-founder and co-president Martin Pichinson. Zume representatives couldn’t be reached. Zume, which was developing a robotic pizza maker, recently began winding down. Sherwood’s business increased by 50% through April 30 this year compared with the same period last year, Pichinson said. “And the storm hasn’t even started,” he added. </w:t>
      </w:r>
      <w:r w:rsidRPr="00646446">
        <w:rPr>
          <w:rStyle w:val="StyleUnderline"/>
          <w:highlight w:val="cyan"/>
        </w:rPr>
        <w:t>The venture-capital boom in 2021</w:t>
      </w:r>
      <w:r w:rsidRPr="00D828F9">
        <w:rPr>
          <w:sz w:val="16"/>
        </w:rPr>
        <w:t xml:space="preserve">, as well as pandemic-era government funding to small businesses, likely </w:t>
      </w:r>
      <w:r w:rsidRPr="00646446">
        <w:rPr>
          <w:rStyle w:val="StyleUnderline"/>
          <w:highlight w:val="cyan"/>
        </w:rPr>
        <w:t>kept businesses alive for longer than they would have otherwise</w:t>
      </w:r>
      <w:r w:rsidRPr="00D828F9">
        <w:rPr>
          <w:sz w:val="16"/>
        </w:rPr>
        <w:t xml:space="preserve">, some observers believe. </w:t>
      </w:r>
      <w:r w:rsidRPr="00646446">
        <w:rPr>
          <w:rStyle w:val="StyleUnderline"/>
          <w:highlight w:val="cyan"/>
        </w:rPr>
        <w:t>Now that those funding sources have dried up, the failures are coming in</w:t>
      </w:r>
      <w:r w:rsidRPr="00D828F9">
        <w:rPr>
          <w:sz w:val="16"/>
        </w:rPr>
        <w:t xml:space="preserve">. “Most of the companies we are handling now frankly deserved to have gone out of business a year or two ago,” said Barry Kallander, president of KallanderGroup, which provides corporate restructuring and dissolution services. </w:t>
      </w:r>
      <w:r w:rsidRPr="00646446">
        <w:rPr>
          <w:rStyle w:val="StyleUnderline"/>
          <w:highlight w:val="cyan"/>
        </w:rPr>
        <w:t>Venture-backed businesses in the U.S. raised $346 billion in venture capital in 2021</w:t>
      </w:r>
      <w:r w:rsidRPr="00D828F9">
        <w:rPr>
          <w:sz w:val="16"/>
        </w:rPr>
        <w:t xml:space="preserve">, according to the PitchBook-NVCA Venture Monitor report. </w:t>
      </w:r>
      <w:r w:rsidRPr="00646446">
        <w:rPr>
          <w:rStyle w:val="Emphasis"/>
          <w:highlight w:val="cyan"/>
        </w:rPr>
        <w:t>Many are still surviving on that for now</w:t>
      </w:r>
      <w:r w:rsidRPr="00D828F9">
        <w:rPr>
          <w:sz w:val="16"/>
        </w:rPr>
        <w:t xml:space="preserve">, investors and founders say. </w:t>
      </w:r>
      <w:r w:rsidRPr="00646446">
        <w:rPr>
          <w:rStyle w:val="StyleUnderline"/>
          <w:highlight w:val="cyan"/>
        </w:rPr>
        <w:t>Some hope that they will be able to get through to a time when the market rebounds and they can consider tapping public markets</w:t>
      </w:r>
      <w:r w:rsidRPr="00D828F9">
        <w:rPr>
          <w:sz w:val="16"/>
        </w:rPr>
        <w:t xml:space="preserve">. </w:t>
      </w:r>
      <w:r w:rsidRPr="00646446">
        <w:rPr>
          <w:rStyle w:val="StyleUnderline"/>
          <w:highlight w:val="cyan"/>
        </w:rPr>
        <w:t>Tech</w:t>
      </w:r>
      <w:r w:rsidRPr="00D828F9">
        <w:rPr>
          <w:sz w:val="16"/>
        </w:rPr>
        <w:t xml:space="preserve">nology </w:t>
      </w:r>
      <w:r w:rsidRPr="00646446">
        <w:rPr>
          <w:rStyle w:val="StyleUnderline"/>
          <w:highlight w:val="cyan"/>
        </w:rPr>
        <w:t>stocks have started strengthening with the Nasdaq Composite</w:t>
      </w:r>
      <w:r w:rsidRPr="00D828F9">
        <w:rPr>
          <w:sz w:val="16"/>
        </w:rPr>
        <w:t xml:space="preserve"> </w:t>
      </w:r>
      <w:r w:rsidRPr="00646446">
        <w:rPr>
          <w:rStyle w:val="StyleUnderline"/>
          <w:highlight w:val="cyan"/>
        </w:rPr>
        <w:t>Index up more than 26%</w:t>
      </w:r>
      <w:r w:rsidRPr="00D828F9">
        <w:rPr>
          <w:sz w:val="16"/>
        </w:rPr>
        <w:t xml:space="preserve"> for the year as of Thursday afternoon. </w:t>
      </w:r>
      <w:r w:rsidRPr="00646446">
        <w:rPr>
          <w:rStyle w:val="StyleUnderline"/>
          <w:highlight w:val="cyan"/>
        </w:rPr>
        <w:t>The venture market,</w:t>
      </w:r>
      <w:r w:rsidRPr="00D828F9">
        <w:rPr>
          <w:sz w:val="16"/>
        </w:rPr>
        <w:t xml:space="preserve"> meanwhile, </w:t>
      </w:r>
      <w:r w:rsidRPr="00646446">
        <w:rPr>
          <w:rStyle w:val="Emphasis"/>
          <w:highlight w:val="cyan"/>
        </w:rPr>
        <w:t>has been declining</w:t>
      </w:r>
      <w:r w:rsidRPr="00D828F9">
        <w:rPr>
          <w:sz w:val="16"/>
        </w:rPr>
        <w:t>. Startups in the U.S. raised $37 billion in the first quarter of this year, down 55% from the first three months of last year. The longer the venture market stays depressed, the closer many startups get to the moment of truth.</w:t>
      </w:r>
    </w:p>
    <w:p w14:paraId="63B3FC04" w14:textId="02BCBD7A" w:rsidR="00D828F9" w:rsidRDefault="00D828F9" w:rsidP="00D828F9">
      <w:pPr>
        <w:pStyle w:val="Heading4"/>
      </w:pPr>
      <w:r>
        <w:t xml:space="preserve">And, startups are struggling for cash investments now --- puts them at risk </w:t>
      </w:r>
    </w:p>
    <w:p w14:paraId="255E182B" w14:textId="1E51FAF2" w:rsidR="00D828F9" w:rsidRDefault="00D828F9" w:rsidP="00D828F9">
      <w:pPr>
        <w:rPr>
          <w:rStyle w:val="Style13ptBold"/>
        </w:rPr>
      </w:pPr>
      <w:r>
        <w:rPr>
          <w:rStyle w:val="Style13ptBold"/>
        </w:rPr>
        <w:t>Chernova 6/13/23</w:t>
      </w:r>
    </w:p>
    <w:p w14:paraId="19F1F957" w14:textId="13D524E3" w:rsidR="00D828F9" w:rsidRPr="00D828F9" w:rsidRDefault="00D828F9" w:rsidP="00D828F9">
      <w:r w:rsidRPr="00D828F9">
        <w:t xml:space="preserve">(Yuliya, </w:t>
      </w:r>
      <w:r>
        <w:t xml:space="preserve">Reporter, The Wall Street Journal, </w:t>
      </w:r>
      <w:r w:rsidRPr="00D828F9">
        <w:t>“More Startups Throw in the Towel, Unable to Raise Money for Their Ideas,” pg online @ https://www.wsj.com/articles/more-startups-throw-in-the-towel-unable-to-raise-money-for-their-ideas-eff8305b //um-ef)</w:t>
      </w:r>
    </w:p>
    <w:p w14:paraId="20A81586" w14:textId="6151CE23" w:rsidR="00D828F9" w:rsidRDefault="00D828F9" w:rsidP="00D828F9">
      <w:pPr>
        <w:rPr>
          <w:rStyle w:val="Emphasis"/>
        </w:rPr>
      </w:pPr>
      <w:r w:rsidRPr="00D828F9">
        <w:rPr>
          <w:sz w:val="16"/>
        </w:rPr>
        <w:t xml:space="preserve">The pace of startup shutdowns, fire sales and sharp business-strategy changes is picking up. </w:t>
      </w:r>
      <w:r w:rsidRPr="00646446">
        <w:rPr>
          <w:rStyle w:val="StyleUnderline"/>
          <w:highlight w:val="cyan"/>
        </w:rPr>
        <w:t>Fresh capital from venture investors and bank loans is scarce and expensive</w:t>
      </w:r>
      <w:r w:rsidRPr="00D828F9">
        <w:rPr>
          <w:sz w:val="16"/>
        </w:rPr>
        <w:t xml:space="preserve">. Going public is nearly impossible. </w:t>
      </w:r>
      <w:r w:rsidRPr="00646446">
        <w:rPr>
          <w:rStyle w:val="StyleUnderline"/>
          <w:highlight w:val="cyan"/>
        </w:rPr>
        <w:t>Some business models that worked when cash was cheap are unsustainable now</w:t>
      </w:r>
      <w:r w:rsidRPr="00D828F9">
        <w:rPr>
          <w:sz w:val="16"/>
        </w:rPr>
        <w:t xml:space="preserve">. That means </w:t>
      </w:r>
      <w:r w:rsidRPr="00646446">
        <w:rPr>
          <w:rStyle w:val="Emphasis"/>
          <w:highlight w:val="cyan"/>
        </w:rPr>
        <w:t>venture-backed startups are running out of money and facing hard choices.</w:t>
      </w:r>
      <w:r w:rsidRPr="00D828F9">
        <w:rPr>
          <w:rStyle w:val="Emphasis"/>
        </w:rPr>
        <w:t xml:space="preserve"> </w:t>
      </w:r>
    </w:p>
    <w:p w14:paraId="2281EC8D" w14:textId="77777777" w:rsidR="00641F62" w:rsidRDefault="00641F62" w:rsidP="00D828F9">
      <w:pPr>
        <w:rPr>
          <w:rStyle w:val="Emphasis"/>
        </w:rPr>
      </w:pPr>
    </w:p>
    <w:p w14:paraId="161632F3" w14:textId="7D4301C8" w:rsidR="00641F62" w:rsidRDefault="00641F62" w:rsidP="00641F62">
      <w:pPr>
        <w:pStyle w:val="Heading3"/>
      </w:pPr>
      <w:r>
        <w:t>Uniq --- Venture Capital Limited</w:t>
      </w:r>
    </w:p>
    <w:p w14:paraId="6A68B0E0" w14:textId="77777777" w:rsidR="00641F62" w:rsidRDefault="00641F62" w:rsidP="00641F62"/>
    <w:p w14:paraId="383E5C0D" w14:textId="77777777" w:rsidR="003C19F9" w:rsidRDefault="003C19F9" w:rsidP="003C19F9">
      <w:pPr>
        <w:pStyle w:val="Heading4"/>
      </w:pPr>
      <w:r>
        <w:t>VC market is tight for startups --- limits options</w:t>
      </w:r>
    </w:p>
    <w:p w14:paraId="4B5E4021" w14:textId="77777777" w:rsidR="003C19F9" w:rsidRPr="00B37ADB" w:rsidRDefault="003C19F9" w:rsidP="003C19F9">
      <w:pPr>
        <w:rPr>
          <w:rStyle w:val="Style13ptBold"/>
        </w:rPr>
      </w:pPr>
      <w:r w:rsidRPr="00B37ADB">
        <w:rPr>
          <w:rStyle w:val="Style13ptBold"/>
        </w:rPr>
        <w:t>Capoot 3/19/23</w:t>
      </w:r>
    </w:p>
    <w:p w14:paraId="79CF10EB" w14:textId="77777777" w:rsidR="003C19F9" w:rsidRPr="00B37ADB" w:rsidRDefault="003C19F9" w:rsidP="003C19F9">
      <w:r w:rsidRPr="00B37ADB">
        <w:t>(Ashley, “SVB collapse is double-whammy for tech startups already navigating brutal market,” pg online @ https://www.cnbc.com/2023/03/19/svb-fail-is-double-whammy-for-startups-dealing-with-plunge-in-venture-.html //um-ef)</w:t>
      </w:r>
    </w:p>
    <w:p w14:paraId="6812E73F" w14:textId="17007B0B" w:rsidR="003C19F9" w:rsidRPr="003C19F9" w:rsidRDefault="003C19F9" w:rsidP="00641F62">
      <w:pPr>
        <w:rPr>
          <w:sz w:val="14"/>
        </w:rPr>
      </w:pPr>
      <w:r w:rsidRPr="00B37ADB">
        <w:rPr>
          <w:sz w:val="14"/>
        </w:rPr>
        <w:t xml:space="preserve">But </w:t>
      </w:r>
      <w:r w:rsidRPr="00646446">
        <w:rPr>
          <w:rStyle w:val="StyleUnderline"/>
          <w:highlight w:val="cyan"/>
        </w:rPr>
        <w:t>in many areas of the startup economy, company leaders are feeling the pressure</w:t>
      </w:r>
      <w:r w:rsidRPr="00B37ADB">
        <w:rPr>
          <w:sz w:val="14"/>
        </w:rPr>
        <w:t xml:space="preserve">. Matt Blumberg, CEO of Bolster, said founders are optimistic by nature. He created Bolster at the height of the pandemic in 2020 to help startups hire executives, board members and advisers, and now works with thousands of companies while also doing venture investing. </w:t>
      </w:r>
      <w:r w:rsidRPr="00646446">
        <w:rPr>
          <w:rStyle w:val="StyleUnderline"/>
          <w:highlight w:val="cyan"/>
        </w:rPr>
        <w:t>Even before the SVB failure, he’d seen how difficult the market had become for startups after consecutive record-shattering years for financing</w:t>
      </w:r>
      <w:r w:rsidRPr="00B37ADB">
        <w:rPr>
          <w:sz w:val="14"/>
        </w:rPr>
        <w:t xml:space="preserve"> and an extended stretch of VC-subsidized growth. “I coach and mentor a lot of founders, and that’s the group that’s like, they can’t fall asleep at night,” Blumberg said in an interview. “They’re putting weight on, they’re not going to the gym because they’re stressed out or working all the time.” </w:t>
      </w:r>
      <w:r w:rsidRPr="00646446">
        <w:rPr>
          <w:rStyle w:val="StyleUnderline"/>
          <w:highlight w:val="cyan"/>
        </w:rPr>
        <w:t>VCs are telling their portfolio companies to get used to it.</w:t>
      </w:r>
      <w:r>
        <w:rPr>
          <w:rStyle w:val="StyleUnderline"/>
        </w:rPr>
        <w:t xml:space="preserve"> </w:t>
      </w:r>
      <w:r w:rsidRPr="00B37ADB">
        <w:rPr>
          <w:sz w:val="14"/>
        </w:rPr>
        <w:t xml:space="preserve">Bill Gurley, the longtime Benchmark partner who backed Uber , Zillow and Stitch Fix , told Bloomberg’s Emily Chang last week that </w:t>
      </w:r>
      <w:r w:rsidRPr="00646446">
        <w:rPr>
          <w:rStyle w:val="Emphasis"/>
          <w:highlight w:val="cyan"/>
        </w:rPr>
        <w:t>the frothy pre-2022 market isn’t coming back</w:t>
      </w:r>
      <w:r w:rsidRPr="00B37ADB">
        <w:rPr>
          <w:sz w:val="14"/>
        </w:rPr>
        <w:t xml:space="preserve">. “In this environment, my advice is pretty simple, which is — that thing </w:t>
      </w:r>
      <w:r w:rsidRPr="00646446">
        <w:rPr>
          <w:rStyle w:val="StyleUnderline"/>
          <w:highlight w:val="cyan"/>
        </w:rPr>
        <w:t>we lived through the last three or four years, that was fantasy,” Gurley said. “Assume this is normal</w:t>
      </w:r>
      <w:r w:rsidRPr="00B37ADB">
        <w:rPr>
          <w:sz w:val="14"/>
        </w:rPr>
        <w:t>.”</w:t>
      </w:r>
    </w:p>
    <w:p w14:paraId="63558BCA" w14:textId="3EDC7670" w:rsidR="00641F62" w:rsidRDefault="00641F62" w:rsidP="003C19F9">
      <w:pPr>
        <w:pStyle w:val="Heading4"/>
      </w:pPr>
      <w:r>
        <w:t>Venture capital for startups limited now</w:t>
      </w:r>
      <w:r w:rsidR="00FB1993">
        <w:t xml:space="preserve"> --- but investment is still happening</w:t>
      </w:r>
    </w:p>
    <w:p w14:paraId="3E41DE6D" w14:textId="3F70E56C" w:rsidR="00641F62" w:rsidRDefault="00FB1993" w:rsidP="00641F62">
      <w:pPr>
        <w:rPr>
          <w:rStyle w:val="Style13ptBold"/>
        </w:rPr>
      </w:pPr>
      <w:r>
        <w:rPr>
          <w:rStyle w:val="Style13ptBold"/>
        </w:rPr>
        <w:t>Cox 1/3/23</w:t>
      </w:r>
    </w:p>
    <w:p w14:paraId="471CC2C8" w14:textId="4DAF1D4B" w:rsidR="00FB1993" w:rsidRPr="00FB1993" w:rsidRDefault="00FB1993" w:rsidP="00FB1993">
      <w:r w:rsidRPr="00FB1993">
        <w:t>(Chris, “How Startups Can Attract Investors And Inspire Confidence When VC Funding Is Slowing,” pg online @ https://www.forbes.com/sites/forbesbusinesscouncil/2023/01/03/how-startups-can-attract-investors-and-inspire-confidence-when-vc-funding-is-slowing/?sh=119bbc5c2be6 //um-ef)</w:t>
      </w:r>
    </w:p>
    <w:p w14:paraId="4B8CA65F" w14:textId="4E93FE50" w:rsidR="003C19F9" w:rsidRDefault="00641F62" w:rsidP="003C19F9">
      <w:r w:rsidRPr="00646446">
        <w:rPr>
          <w:rStyle w:val="StyleUnderline"/>
          <w:highlight w:val="cyan"/>
        </w:rPr>
        <w:t>Ask any tech startup executive about today’s investment climate, and you’re likely to be met with a grimace. It’s not what it used to be</w:t>
      </w:r>
      <w:r>
        <w:t>.</w:t>
      </w:r>
      <w:r w:rsidR="00FB1993">
        <w:t xml:space="preserve"> </w:t>
      </w:r>
      <w:r>
        <w:t>A year ago, headlines hyping inflated valuations seemed to imply that fundraising is easy. Companies often weren’t challenged to be capital-efficient or disciplined with their go-to-market strategies, and cash seemed readily available. Fast forward to today, and the landscape has clearly changed. Anecdotally</w:t>
      </w:r>
      <w:r w:rsidRPr="00646446">
        <w:rPr>
          <w:rStyle w:val="StyleUnderline"/>
          <w:highlight w:val="cyan"/>
        </w:rPr>
        <w:t>, there’s been a decline in company valuations and a sizeable drop in available funding — many investors,</w:t>
      </w:r>
      <w:r>
        <w:t xml:space="preserve"> especially in the Series B world and beyond, </w:t>
      </w:r>
      <w:r w:rsidRPr="00646446">
        <w:rPr>
          <w:rStyle w:val="Emphasis"/>
          <w:highlight w:val="cyan"/>
        </w:rPr>
        <w:t>appear to be sitting tight on their money until valuations come down</w:t>
      </w:r>
      <w:r>
        <w:t>.</w:t>
      </w:r>
      <w:r w:rsidR="00FB1993">
        <w:t xml:space="preserve"> The numbers back this up: A recent CB Insights report indicates that in Q3, deal volume dropped across most stages by more than 20% quarter-over-quarter. In addition, median deal size across deal stages dropped by almost 30%, with late-stage deals shrinking by a notable 50%. </w:t>
      </w:r>
      <w:r w:rsidR="00FB1993" w:rsidRPr="00646446">
        <w:rPr>
          <w:rStyle w:val="Emphasis"/>
          <w:highlight w:val="cyan"/>
        </w:rPr>
        <w:t>Still, deals continue to happen</w:t>
      </w:r>
      <w:r w:rsidR="00FB1993">
        <w:t>. This begs the question: How can startups attract investors and inspire confidence in a period when VC funding is slowing?</w:t>
      </w:r>
    </w:p>
    <w:p w14:paraId="6DD7785B" w14:textId="77777777" w:rsidR="003C19F9" w:rsidRDefault="003C19F9" w:rsidP="003C19F9">
      <w:pPr>
        <w:pStyle w:val="Heading4"/>
      </w:pPr>
      <w:r>
        <w:t>VC limited now</w:t>
      </w:r>
    </w:p>
    <w:p w14:paraId="7E311FD5" w14:textId="77777777" w:rsidR="003C19F9" w:rsidRDefault="003C19F9" w:rsidP="003C19F9">
      <w:pPr>
        <w:rPr>
          <w:rStyle w:val="Style13ptBold"/>
        </w:rPr>
      </w:pPr>
      <w:r>
        <w:rPr>
          <w:rStyle w:val="Style13ptBold"/>
        </w:rPr>
        <w:t>Capoot 3/19/23</w:t>
      </w:r>
    </w:p>
    <w:p w14:paraId="3D9F3A6C" w14:textId="77777777" w:rsidR="003C19F9" w:rsidRDefault="003C19F9" w:rsidP="003C19F9">
      <w:r w:rsidRPr="005B62F1">
        <w:t>(Ashley, “SVB collapse is double-whammy for tech startups already navigating brutal market,” pg online @ https://www.cnbc.com/2023/03/19/svb-fail-is-double-whammy-for-startups-dealing-with-plunge-in-venture-.html //um-ef)</w:t>
      </w:r>
    </w:p>
    <w:p w14:paraId="20910772" w14:textId="77777777" w:rsidR="003C19F9" w:rsidRDefault="003C19F9" w:rsidP="003C19F9">
      <w:r w:rsidRPr="00646446">
        <w:rPr>
          <w:rStyle w:val="StyleUnderline"/>
          <w:highlight w:val="cyan"/>
        </w:rPr>
        <w:t>Founders</w:t>
      </w:r>
      <w:r>
        <w:t xml:space="preserve"> should </w:t>
      </w:r>
      <w:r w:rsidRPr="00646446">
        <w:rPr>
          <w:rStyle w:val="StyleUnderline"/>
          <w:highlight w:val="cyan"/>
        </w:rPr>
        <w:t>anticipate “significant and heavy diligence” from venture capitalists this year instead of “quick decisions and fast movement</w:t>
      </w:r>
      <w:r>
        <w:t xml:space="preserve">,” Hawkinson said. </w:t>
      </w:r>
      <w:r w:rsidRPr="00B37ADB">
        <w:rPr>
          <w:rStyle w:val="StyleUnderline"/>
        </w:rPr>
        <w:t>The enthusiasm and hard work remains</w:t>
      </w:r>
      <w:r>
        <w:t xml:space="preserve">, she said. Hawkinson hosted a demo event with 40 founders for artificial intelligence companies in New York earlier this month. She said she was “shocked” by their polished presentations and positive energy amid the industrywide darkness. </w:t>
      </w:r>
    </w:p>
    <w:p w14:paraId="76D75B74" w14:textId="77777777" w:rsidR="003C19F9" w:rsidRDefault="003C19F9" w:rsidP="003C19F9"/>
    <w:p w14:paraId="3E5AD2B8" w14:textId="6F87C951" w:rsidR="00134894" w:rsidRDefault="00134894" w:rsidP="00134894">
      <w:pPr>
        <w:pStyle w:val="Heading3"/>
      </w:pPr>
      <w:r>
        <w:t>Uniq --- Startups Growing Now</w:t>
      </w:r>
    </w:p>
    <w:p w14:paraId="3D52AA8C" w14:textId="77777777" w:rsidR="00134894" w:rsidRDefault="00134894" w:rsidP="00134894">
      <w:pPr>
        <w:pStyle w:val="Heading4"/>
      </w:pPr>
      <w:r>
        <w:t xml:space="preserve">Business owners increasingly planning launches </w:t>
      </w:r>
    </w:p>
    <w:p w14:paraId="27659534" w14:textId="77777777" w:rsidR="00134894" w:rsidRDefault="00134894" w:rsidP="00134894">
      <w:r>
        <w:t xml:space="preserve">Michael </w:t>
      </w:r>
      <w:r w:rsidRPr="00D73C40">
        <w:rPr>
          <w:rStyle w:val="Style13ptBold"/>
        </w:rPr>
        <w:t>Alston, 23</w:t>
      </w:r>
      <w:r>
        <w:t xml:space="preserve"> (2/8/2023; “</w:t>
      </w:r>
      <w:r w:rsidRPr="00D73C40">
        <w:t>Over 58% of Aspiring Business Owners Say ‘Now is a Good Time’ to Launch Their Startups</w:t>
      </w:r>
      <w:r>
        <w:t xml:space="preserve">”; Franchise Insights; </w:t>
      </w:r>
      <w:r w:rsidRPr="00D73C40">
        <w:t>https://www.franchiseinsights.com/small-business-startup-sentiment-index/over-58-of-aspiring-business-owners-say-now-is-a-good-time-to-launch-their-startups/</w:t>
      </w:r>
      <w:r>
        <w:t>) //LVL</w:t>
      </w:r>
    </w:p>
    <w:p w14:paraId="7F19A548" w14:textId="77777777" w:rsidR="00134894" w:rsidRPr="00D73C40" w:rsidRDefault="00134894" w:rsidP="00134894">
      <w:pPr>
        <w:rPr>
          <w:sz w:val="16"/>
          <w:szCs w:val="16"/>
        </w:rPr>
      </w:pPr>
      <w:r w:rsidRPr="00D73C40">
        <w:rPr>
          <w:sz w:val="16"/>
          <w:szCs w:val="16"/>
        </w:rPr>
        <w:t>February 8, 2023 –</w:t>
      </w:r>
      <w:r>
        <w:t xml:space="preserve"> </w:t>
      </w:r>
      <w:r w:rsidRPr="00646446">
        <w:rPr>
          <w:rStyle w:val="StyleUnderline"/>
          <w:highlight w:val="cyan"/>
        </w:rPr>
        <w:t>As of January 2023</w:t>
      </w:r>
      <w:r w:rsidRPr="00D73C40">
        <w:rPr>
          <w:rStyle w:val="StyleUnderline"/>
        </w:rPr>
        <w:t xml:space="preserve">, </w:t>
      </w:r>
      <w:r w:rsidRPr="00646446">
        <w:rPr>
          <w:rStyle w:val="StyleUnderline"/>
          <w:highlight w:val="cyan"/>
        </w:rPr>
        <w:t>76.</w:t>
      </w:r>
      <w:r w:rsidRPr="00D73C40">
        <w:rPr>
          <w:rStyle w:val="StyleUnderline"/>
        </w:rPr>
        <w:t>6</w:t>
      </w:r>
      <w:r w:rsidRPr="00646446">
        <w:rPr>
          <w:rStyle w:val="StyleUnderline"/>
          <w:highlight w:val="cyan"/>
        </w:rPr>
        <w:t>%</w:t>
      </w:r>
      <w:r w:rsidRPr="00D73C40">
        <w:rPr>
          <w:rStyle w:val="StyleUnderline"/>
        </w:rPr>
        <w:t xml:space="preserve"> </w:t>
      </w:r>
      <w:r w:rsidRPr="00646446">
        <w:rPr>
          <w:rStyle w:val="StyleUnderline"/>
          <w:highlight w:val="cyan"/>
        </w:rPr>
        <w:t>of</w:t>
      </w:r>
      <w:r w:rsidRPr="00D73C40">
        <w:rPr>
          <w:rStyle w:val="StyleUnderline"/>
        </w:rPr>
        <w:t xml:space="preserve"> aspiring </w:t>
      </w:r>
      <w:r w:rsidRPr="00646446">
        <w:rPr>
          <w:rStyle w:val="StyleUnderline"/>
          <w:highlight w:val="cyan"/>
        </w:rPr>
        <w:t>business</w:t>
      </w:r>
      <w:r w:rsidRPr="00D73C40">
        <w:rPr>
          <w:rStyle w:val="StyleUnderline"/>
        </w:rPr>
        <w:t xml:space="preserve"> owners are </w:t>
      </w:r>
      <w:r w:rsidRPr="00646446">
        <w:rPr>
          <w:rStyle w:val="StyleUnderline"/>
          <w:highlight w:val="cyan"/>
        </w:rPr>
        <w:t>planning to launch</w:t>
      </w:r>
      <w:r w:rsidRPr="00D73C40">
        <w:rPr>
          <w:rStyle w:val="StyleUnderline"/>
        </w:rPr>
        <w:t xml:space="preserve"> their businesses </w:t>
      </w:r>
      <w:r w:rsidRPr="00646446">
        <w:rPr>
          <w:rStyle w:val="StyleUnderline"/>
          <w:highlight w:val="cyan"/>
        </w:rPr>
        <w:t>within</w:t>
      </w:r>
      <w:r w:rsidRPr="00D73C40">
        <w:rPr>
          <w:rStyle w:val="StyleUnderline"/>
        </w:rPr>
        <w:t xml:space="preserve"> the </w:t>
      </w:r>
      <w:r w:rsidRPr="00646446">
        <w:rPr>
          <w:rStyle w:val="StyleUnderline"/>
          <w:highlight w:val="cyan"/>
        </w:rPr>
        <w:t>next 12 months</w:t>
      </w:r>
      <w:r w:rsidRPr="00D73C40">
        <w:rPr>
          <w:rStyle w:val="StyleUnderline"/>
        </w:rPr>
        <w:t>.</w:t>
      </w:r>
      <w:r>
        <w:t xml:space="preserve"> </w:t>
      </w:r>
      <w:r w:rsidRPr="00D73C40">
        <w:rPr>
          <w:sz w:val="16"/>
          <w:szCs w:val="16"/>
        </w:rPr>
        <w:t>And now,</w:t>
      </w:r>
      <w:r>
        <w:t xml:space="preserve"> </w:t>
      </w:r>
      <w:r w:rsidRPr="00D73C40">
        <w:rPr>
          <w:rStyle w:val="StyleUnderline"/>
        </w:rPr>
        <w:t>58.4% of aspiring business owners either agree or strongly agree that “now is a good time to start a business</w:t>
      </w:r>
      <w:r w:rsidRPr="00D73C40">
        <w:rPr>
          <w:sz w:val="16"/>
          <w:szCs w:val="16"/>
        </w:rPr>
        <w:t>”, consistent with the prior month, but down from the high of 73.5% as recently as February 2022.</w:t>
      </w:r>
    </w:p>
    <w:p w14:paraId="15E6C09B" w14:textId="77777777" w:rsidR="00134894" w:rsidRPr="00D73C40" w:rsidRDefault="00134894" w:rsidP="00134894">
      <w:pPr>
        <w:rPr>
          <w:sz w:val="16"/>
          <w:szCs w:val="16"/>
        </w:rPr>
      </w:pPr>
      <w:r w:rsidRPr="00D73C40">
        <w:rPr>
          <w:sz w:val="16"/>
          <w:szCs w:val="16"/>
        </w:rPr>
        <w:t xml:space="preserve">FranchiseInsights.com compiles monthly the Small Business Startup Sentiment Index™ (SSI) of individuals who have recently inquired about businesses for sale. </w:t>
      </w:r>
    </w:p>
    <w:p w14:paraId="5077C11D" w14:textId="77777777" w:rsidR="00134894" w:rsidRPr="00D73C40" w:rsidRDefault="00134894" w:rsidP="00134894">
      <w:pPr>
        <w:rPr>
          <w:sz w:val="16"/>
          <w:szCs w:val="16"/>
        </w:rPr>
      </w:pPr>
      <w:r w:rsidRPr="00D73C40">
        <w:rPr>
          <w:sz w:val="16"/>
          <w:szCs w:val="16"/>
        </w:rPr>
        <w:t xml:space="preserve">While 20.8% see business conditions deteriorating in three months, </w:t>
      </w:r>
      <w:r w:rsidRPr="00646446">
        <w:rPr>
          <w:rStyle w:val="StyleUnderline"/>
          <w:highlight w:val="cyan"/>
        </w:rPr>
        <w:t>79.2% still see conditions for</w:t>
      </w:r>
      <w:r w:rsidRPr="00D73C40">
        <w:rPr>
          <w:rStyle w:val="StyleUnderline"/>
        </w:rPr>
        <w:t xml:space="preserve"> business </w:t>
      </w:r>
      <w:r w:rsidRPr="00646446">
        <w:rPr>
          <w:rStyle w:val="StyleUnderline"/>
          <w:highlight w:val="cyan"/>
        </w:rPr>
        <w:t>startups</w:t>
      </w:r>
      <w:r w:rsidRPr="00D73C40">
        <w:rPr>
          <w:rStyle w:val="StyleUnderline"/>
        </w:rPr>
        <w:t xml:space="preserve"> “the </w:t>
      </w:r>
      <w:r w:rsidRPr="00646446">
        <w:rPr>
          <w:rStyle w:val="StyleUnderline"/>
          <w:highlight w:val="cyan"/>
        </w:rPr>
        <w:t>same or better</w:t>
      </w:r>
      <w:r w:rsidRPr="00D73C40">
        <w:rPr>
          <w:rStyle w:val="StyleUnderline"/>
        </w:rPr>
        <w:t xml:space="preserve"> in three months.” In January 2023, 41.6% of entrepreneurs planned their startups within the next three months</w:t>
      </w:r>
      <w:r>
        <w:t xml:space="preserve">, </w:t>
      </w:r>
      <w:r w:rsidRPr="00D73C40">
        <w:rPr>
          <w:sz w:val="16"/>
          <w:szCs w:val="16"/>
        </w:rPr>
        <w:t>down from August’s recent high of 69.2%.</w:t>
      </w:r>
    </w:p>
    <w:p w14:paraId="1D386854" w14:textId="77777777" w:rsidR="00134894" w:rsidRDefault="00134894" w:rsidP="00134894"/>
    <w:p w14:paraId="18071C7C" w14:textId="77777777" w:rsidR="00134894" w:rsidRDefault="00134894" w:rsidP="00134894">
      <w:pPr>
        <w:pStyle w:val="Heading4"/>
      </w:pPr>
      <w:r>
        <w:t xml:space="preserve">Business applications rising  </w:t>
      </w:r>
    </w:p>
    <w:p w14:paraId="63DC7CD6" w14:textId="77777777" w:rsidR="00134894" w:rsidRDefault="00134894" w:rsidP="00134894">
      <w:r>
        <w:t xml:space="preserve">Alexandre </w:t>
      </w:r>
      <w:r w:rsidRPr="008732C9">
        <w:rPr>
          <w:rStyle w:val="Style13ptBold"/>
        </w:rPr>
        <w:t>Tanzi, 23</w:t>
      </w:r>
      <w:r>
        <w:t xml:space="preserve"> (1/17/2023; “</w:t>
      </w:r>
      <w:r w:rsidRPr="008732C9">
        <w:t>Over 5 Million New US Startups Show Covid-Era Boom Has Legs</w:t>
      </w:r>
      <w:r>
        <w:t xml:space="preserve">”; Bloomberg; </w:t>
      </w:r>
      <w:r w:rsidRPr="008732C9">
        <w:t>https://www.bloomberg.com/news/articles/2023-01-17/over-5-million-new-us-startups-show-covid-era-boom-has-legs#xj4y7vzkg</w:t>
      </w:r>
      <w:r>
        <w:t>) //LVL</w:t>
      </w:r>
    </w:p>
    <w:p w14:paraId="1CAE1C00" w14:textId="77777777" w:rsidR="00134894" w:rsidRPr="00EA6381" w:rsidRDefault="00134894" w:rsidP="00134894">
      <w:pPr>
        <w:rPr>
          <w:rStyle w:val="StyleUnderline"/>
        </w:rPr>
      </w:pPr>
      <w:r w:rsidRPr="00646446">
        <w:rPr>
          <w:rStyle w:val="StyleUnderline"/>
          <w:highlight w:val="cyan"/>
        </w:rPr>
        <w:t>More than 5 million businesses</w:t>
      </w:r>
      <w:r w:rsidRPr="00EA6381">
        <w:rPr>
          <w:rStyle w:val="StyleUnderline"/>
        </w:rPr>
        <w:t xml:space="preserve"> were </w:t>
      </w:r>
      <w:r w:rsidRPr="00646446">
        <w:rPr>
          <w:rStyle w:val="StyleUnderline"/>
          <w:highlight w:val="cyan"/>
        </w:rPr>
        <w:t>created in</w:t>
      </w:r>
      <w:r w:rsidRPr="00EA6381">
        <w:rPr>
          <w:rStyle w:val="StyleUnderline"/>
        </w:rPr>
        <w:t xml:space="preserve"> the </w:t>
      </w:r>
      <w:r w:rsidRPr="00646446">
        <w:rPr>
          <w:rStyle w:val="StyleUnderline"/>
          <w:highlight w:val="cyan"/>
        </w:rPr>
        <w:t>US last year,</w:t>
      </w:r>
      <w:r w:rsidRPr="00EA6381">
        <w:rPr>
          <w:rStyle w:val="StyleUnderline"/>
        </w:rPr>
        <w:t xml:space="preserve"> a sign that the entrepreneurship boom spawned by the pandemic may be long-lasting. </w:t>
      </w:r>
    </w:p>
    <w:p w14:paraId="5E74E1F2" w14:textId="77777777" w:rsidR="00134894" w:rsidRPr="00EA6381" w:rsidRDefault="00134894" w:rsidP="00134894">
      <w:pPr>
        <w:rPr>
          <w:sz w:val="16"/>
          <w:szCs w:val="16"/>
        </w:rPr>
      </w:pPr>
      <w:r w:rsidRPr="00EA6381">
        <w:rPr>
          <w:rStyle w:val="StyleUnderline"/>
        </w:rPr>
        <w:t xml:space="preserve">New business </w:t>
      </w:r>
      <w:r w:rsidRPr="00646446">
        <w:rPr>
          <w:rStyle w:val="StyleUnderline"/>
          <w:highlight w:val="cyan"/>
        </w:rPr>
        <w:t>applications rose by 44%</w:t>
      </w:r>
      <w:r w:rsidRPr="00EA6381">
        <w:rPr>
          <w:rStyle w:val="StyleUnderline"/>
        </w:rPr>
        <w:t xml:space="preserve"> from 2019 to 2022</w:t>
      </w:r>
      <w:r>
        <w:t xml:space="preserve">, </w:t>
      </w:r>
      <w:r w:rsidRPr="00EA6381">
        <w:rPr>
          <w:sz w:val="16"/>
          <w:szCs w:val="16"/>
        </w:rPr>
        <w:t>with the sharpest increases in Southern states, according to US Census Bureau figures released Tuesday.</w:t>
      </w:r>
    </w:p>
    <w:p w14:paraId="450CF8B9" w14:textId="77777777" w:rsidR="00134894" w:rsidRPr="00EA6381" w:rsidRDefault="00134894" w:rsidP="00134894">
      <w:pPr>
        <w:rPr>
          <w:rStyle w:val="StyleUnderline"/>
        </w:rPr>
      </w:pPr>
      <w:r w:rsidRPr="00EA6381">
        <w:rPr>
          <w:sz w:val="16"/>
          <w:szCs w:val="16"/>
        </w:rPr>
        <w:t>Bound at home at the outset of the Covid-19 pandemic, millions of Americans started a business either out of necessity after losing their jobs or because remote work opened up opportunities. Following the initial spike in 2020,</w:t>
      </w:r>
      <w:r>
        <w:t xml:space="preserve"> </w:t>
      </w:r>
      <w:r w:rsidRPr="00EA6381">
        <w:rPr>
          <w:rStyle w:val="StyleUnderline"/>
        </w:rPr>
        <w:t>business creation has been plateauing at a much higher level than pre-pandemic, the Census numbers show.</w:t>
      </w:r>
    </w:p>
    <w:p w14:paraId="1DAEBC0F" w14:textId="77777777" w:rsidR="00134894" w:rsidRPr="00EA6381" w:rsidRDefault="00134894" w:rsidP="00134894">
      <w:pPr>
        <w:rPr>
          <w:sz w:val="16"/>
          <w:szCs w:val="16"/>
        </w:rPr>
      </w:pPr>
      <w:r w:rsidRPr="00EA6381">
        <w:rPr>
          <w:sz w:val="16"/>
          <w:szCs w:val="16"/>
        </w:rPr>
        <w:t>Business Applications</w:t>
      </w:r>
    </w:p>
    <w:p w14:paraId="53713FAC" w14:textId="77777777" w:rsidR="00134894" w:rsidRPr="00EA6381" w:rsidRDefault="00134894" w:rsidP="00134894">
      <w:pPr>
        <w:rPr>
          <w:sz w:val="16"/>
          <w:szCs w:val="16"/>
        </w:rPr>
      </w:pPr>
      <w:r w:rsidRPr="00EA6381">
        <w:rPr>
          <w:sz w:val="16"/>
          <w:szCs w:val="16"/>
        </w:rPr>
        <w:t>[[graph omitted]]</w:t>
      </w:r>
    </w:p>
    <w:p w14:paraId="3AA49A7A" w14:textId="77777777" w:rsidR="00134894" w:rsidRPr="00EA6381" w:rsidRDefault="00134894" w:rsidP="00134894">
      <w:pPr>
        <w:rPr>
          <w:sz w:val="16"/>
          <w:szCs w:val="16"/>
        </w:rPr>
      </w:pPr>
      <w:r w:rsidRPr="00EA6381">
        <w:rPr>
          <w:sz w:val="16"/>
          <w:szCs w:val="16"/>
        </w:rPr>
        <w:t>About 5.1 million applications were filed last year, down from the record 5.4 million in 2021, but up from 3.5 million in 2019.</w:t>
      </w:r>
    </w:p>
    <w:p w14:paraId="0ADEC043" w14:textId="69AF0999" w:rsidR="00134894" w:rsidRPr="00235FC9" w:rsidRDefault="00134894" w:rsidP="00134894">
      <w:pPr>
        <w:rPr>
          <w:sz w:val="16"/>
          <w:szCs w:val="16"/>
        </w:rPr>
      </w:pPr>
      <w:r w:rsidRPr="00EA6381">
        <w:rPr>
          <w:rStyle w:val="StyleUnderline"/>
        </w:rPr>
        <w:t xml:space="preserve">On average, it means that </w:t>
      </w:r>
      <w:r w:rsidRPr="00646446">
        <w:rPr>
          <w:rStyle w:val="StyleUnderline"/>
          <w:highlight w:val="cyan"/>
        </w:rPr>
        <w:t>almost 14,000 businesses</w:t>
      </w:r>
      <w:r w:rsidRPr="00EA6381">
        <w:rPr>
          <w:rStyle w:val="StyleUnderline"/>
        </w:rPr>
        <w:t xml:space="preserve"> were </w:t>
      </w:r>
      <w:r w:rsidRPr="00646446">
        <w:rPr>
          <w:rStyle w:val="StyleUnderline"/>
          <w:highlight w:val="cyan"/>
        </w:rPr>
        <w:t>created every day in 2022</w:t>
      </w:r>
      <w:r>
        <w:t xml:space="preserve">, </w:t>
      </w:r>
      <w:r w:rsidRPr="00EA6381">
        <w:rPr>
          <w:sz w:val="16"/>
          <w:szCs w:val="16"/>
        </w:rPr>
        <w:t>according to the data, which tracks Federal Tax Identification Numbers, or unique nine-digit number assigned for tax purposes.</w:t>
      </w:r>
    </w:p>
    <w:p w14:paraId="1E8272E1" w14:textId="77777777" w:rsidR="00134894" w:rsidRDefault="00134894" w:rsidP="00134894">
      <w:pPr>
        <w:pStyle w:val="Heading4"/>
      </w:pPr>
      <w:r>
        <w:t>Record levels of business growth now</w:t>
      </w:r>
    </w:p>
    <w:p w14:paraId="0D7DDF7C" w14:textId="77777777" w:rsidR="00134894" w:rsidRDefault="00134894" w:rsidP="00134894">
      <w:r>
        <w:t xml:space="preserve">Jacob </w:t>
      </w:r>
      <w:r w:rsidRPr="00E07689">
        <w:rPr>
          <w:rStyle w:val="Style13ptBold"/>
        </w:rPr>
        <w:t>Zinkula, 23</w:t>
      </w:r>
      <w:r>
        <w:t xml:space="preserve"> (1/28/2023; </w:t>
      </w:r>
      <w:r w:rsidRPr="00E07689">
        <w:t>Economy Reporter</w:t>
      </w:r>
      <w:r>
        <w:t>, Master’s in Journalism from Columbia University; “</w:t>
      </w:r>
      <w:r w:rsidRPr="00E07689">
        <w:t>The pandemic created an American entrepreneurship boom — and it looks like it's here to stay</w:t>
      </w:r>
      <w:r>
        <w:t xml:space="preserve">”; Business Insider; </w:t>
      </w:r>
      <w:r w:rsidRPr="00E07689">
        <w:t>https://www.businessinsider.com/entrepreneurship-characteristics-trends-how-start-new-business-america-changed-forever-2023-1</w:t>
      </w:r>
      <w:r>
        <w:t>) //LVL</w:t>
      </w:r>
    </w:p>
    <w:p w14:paraId="30F33EF0" w14:textId="77777777" w:rsidR="00134894" w:rsidRPr="00F10A1B" w:rsidRDefault="00134894" w:rsidP="00134894">
      <w:pPr>
        <w:rPr>
          <w:sz w:val="16"/>
          <w:szCs w:val="16"/>
        </w:rPr>
      </w:pPr>
      <w:r w:rsidRPr="00F10A1B">
        <w:rPr>
          <w:sz w:val="16"/>
          <w:szCs w:val="16"/>
        </w:rPr>
        <w:t>The pandemic may have forever supercharged America's entrepreneurial spirit.</w:t>
      </w:r>
    </w:p>
    <w:p w14:paraId="7EC23B13" w14:textId="77777777" w:rsidR="00134894" w:rsidRDefault="00134894" w:rsidP="00134894">
      <w:r w:rsidRPr="00646446">
        <w:rPr>
          <w:rStyle w:val="StyleUnderline"/>
          <w:highlight w:val="cyan"/>
        </w:rPr>
        <w:t>Americans filed 5.1 million new business applications</w:t>
      </w:r>
      <w:r w:rsidRPr="00F10A1B">
        <w:rPr>
          <w:rStyle w:val="StyleUnderline"/>
        </w:rPr>
        <w:t xml:space="preserve"> in 2022</w:t>
      </w:r>
      <w:r>
        <w:t xml:space="preserve">, </w:t>
      </w:r>
      <w:r w:rsidRPr="00F10A1B">
        <w:rPr>
          <w:sz w:val="16"/>
          <w:szCs w:val="16"/>
        </w:rPr>
        <w:t>according to US Census Bureau data, equating to roughly 14,000 new business applications filed every day last year</w:t>
      </w:r>
      <w:r>
        <w:t xml:space="preserve">. </w:t>
      </w:r>
      <w:r w:rsidRPr="00F10A1B">
        <w:rPr>
          <w:rStyle w:val="StyleUnderline"/>
        </w:rPr>
        <w:t xml:space="preserve">It </w:t>
      </w:r>
      <w:r w:rsidRPr="00646446">
        <w:rPr>
          <w:rStyle w:val="StyleUnderline"/>
          <w:highlight w:val="cyan"/>
        </w:rPr>
        <w:t>marked</w:t>
      </w:r>
      <w:r w:rsidRPr="00F10A1B">
        <w:rPr>
          <w:rStyle w:val="StyleUnderline"/>
        </w:rPr>
        <w:t xml:space="preserve"> the </w:t>
      </w:r>
      <w:r w:rsidRPr="00646446">
        <w:rPr>
          <w:rStyle w:val="StyleUnderline"/>
          <w:highlight w:val="cyan"/>
        </w:rPr>
        <w:t>second-highest year on record</w:t>
      </w:r>
      <w:r>
        <w:t xml:space="preserve"> </w:t>
      </w:r>
      <w:r w:rsidRPr="00F10A1B">
        <w:rPr>
          <w:sz w:val="16"/>
          <w:szCs w:val="16"/>
        </w:rPr>
        <w:t>— down slightly from 5.4 million in 2021 — and remained well above the 3.5 million filed in 2019.</w:t>
      </w:r>
      <w:r>
        <w:t xml:space="preserve"> </w:t>
      </w:r>
    </w:p>
    <w:p w14:paraId="7C614973" w14:textId="77777777" w:rsidR="00134894" w:rsidRPr="00F10A1B" w:rsidRDefault="00134894" w:rsidP="00134894">
      <w:pPr>
        <w:rPr>
          <w:rStyle w:val="StyleUnderline"/>
        </w:rPr>
      </w:pPr>
      <w:r w:rsidRPr="00646446">
        <w:rPr>
          <w:rStyle w:val="StyleUnderline"/>
          <w:highlight w:val="cyan"/>
        </w:rPr>
        <w:t>Of these applications</w:t>
      </w:r>
      <w:r w:rsidRPr="00F10A1B">
        <w:rPr>
          <w:rStyle w:val="StyleUnderline"/>
        </w:rPr>
        <w:t xml:space="preserve">, </w:t>
      </w:r>
      <w:r w:rsidRPr="00646446">
        <w:rPr>
          <w:rStyle w:val="StyleUnderline"/>
          <w:highlight w:val="cyan"/>
        </w:rPr>
        <w:t>1.7 million</w:t>
      </w:r>
      <w:r w:rsidRPr="00F10A1B">
        <w:rPr>
          <w:rStyle w:val="StyleUnderline"/>
        </w:rPr>
        <w:t xml:space="preserve"> were for businesses that are </w:t>
      </w:r>
      <w:r w:rsidRPr="00646446">
        <w:rPr>
          <w:rStyle w:val="StyleUnderline"/>
          <w:highlight w:val="cyan"/>
        </w:rPr>
        <w:t>likely to employ workers</w:t>
      </w:r>
      <w:r>
        <w:t xml:space="preserve">, </w:t>
      </w:r>
      <w:r w:rsidRPr="00F10A1B">
        <w:rPr>
          <w:sz w:val="16"/>
          <w:szCs w:val="16"/>
        </w:rPr>
        <w:t>according to an analysis by Economic Innovation Group, a bipartisan research organization</w:t>
      </w:r>
      <w:r>
        <w:t xml:space="preserve">. </w:t>
      </w:r>
      <w:r w:rsidRPr="00F10A1B">
        <w:rPr>
          <w:rStyle w:val="StyleUnderline"/>
        </w:rPr>
        <w:t xml:space="preserve">This also marked the second-highest year on record and exceeded the 1.3 million filed in 2019. </w:t>
      </w:r>
      <w:r w:rsidRPr="00646446">
        <w:rPr>
          <w:rStyle w:val="StyleUnderline"/>
          <w:highlight w:val="cyan"/>
        </w:rPr>
        <w:t>In all</w:t>
      </w:r>
      <w:r w:rsidRPr="00F10A1B">
        <w:rPr>
          <w:rStyle w:val="StyleUnderline"/>
        </w:rPr>
        <w:t xml:space="preserve"> 50 </w:t>
      </w:r>
      <w:r w:rsidRPr="00646446">
        <w:rPr>
          <w:rStyle w:val="StyleUnderline"/>
          <w:highlight w:val="cyan"/>
        </w:rPr>
        <w:t>states</w:t>
      </w:r>
      <w:r w:rsidRPr="00F10A1B">
        <w:rPr>
          <w:rStyle w:val="StyleUnderline"/>
        </w:rPr>
        <w:t xml:space="preserve">, the </w:t>
      </w:r>
      <w:r w:rsidRPr="00646446">
        <w:rPr>
          <w:rStyle w:val="StyleUnderline"/>
          <w:highlight w:val="cyan"/>
        </w:rPr>
        <w:t>number</w:t>
      </w:r>
      <w:r w:rsidRPr="00F10A1B">
        <w:rPr>
          <w:rStyle w:val="StyleUnderline"/>
        </w:rPr>
        <w:t xml:space="preserve"> </w:t>
      </w:r>
      <w:r w:rsidRPr="00646446">
        <w:rPr>
          <w:rStyle w:val="StyleUnderline"/>
          <w:highlight w:val="cyan"/>
        </w:rPr>
        <w:t>of</w:t>
      </w:r>
      <w:r w:rsidRPr="00F10A1B">
        <w:rPr>
          <w:rStyle w:val="StyleUnderline"/>
        </w:rPr>
        <w:t xml:space="preserve"> these </w:t>
      </w:r>
      <w:r w:rsidRPr="00646446">
        <w:rPr>
          <w:rStyle w:val="StyleUnderline"/>
          <w:highlight w:val="cyan"/>
        </w:rPr>
        <w:t>applications</w:t>
      </w:r>
      <w:r w:rsidRPr="00F10A1B">
        <w:rPr>
          <w:rStyle w:val="StyleUnderline"/>
        </w:rPr>
        <w:t xml:space="preserve"> was </w:t>
      </w:r>
      <w:r w:rsidRPr="00646446">
        <w:rPr>
          <w:rStyle w:val="StyleUnderline"/>
          <w:highlight w:val="cyan"/>
        </w:rPr>
        <w:t>higher than pre-pandemic levels</w:t>
      </w:r>
      <w:r w:rsidRPr="00F10A1B">
        <w:rPr>
          <w:rStyle w:val="StyleUnderline"/>
        </w:rPr>
        <w:t>.</w:t>
      </w:r>
    </w:p>
    <w:p w14:paraId="3B4BC33A" w14:textId="77777777" w:rsidR="00134894" w:rsidRPr="00F10A1B" w:rsidRDefault="00134894" w:rsidP="00134894">
      <w:pPr>
        <w:rPr>
          <w:sz w:val="16"/>
          <w:szCs w:val="16"/>
        </w:rPr>
      </w:pPr>
      <w:r w:rsidRPr="00F10A1B">
        <w:rPr>
          <w:rStyle w:val="StyleUnderline"/>
        </w:rPr>
        <w:t xml:space="preserve">"The </w:t>
      </w:r>
      <w:r w:rsidRPr="00646446">
        <w:rPr>
          <w:rStyle w:val="StyleUnderline"/>
          <w:highlight w:val="cyan"/>
        </w:rPr>
        <w:t>steadiness in application levels exhibited</w:t>
      </w:r>
      <w:r w:rsidRPr="00F10A1B">
        <w:rPr>
          <w:rStyle w:val="StyleUnderline"/>
        </w:rPr>
        <w:t xml:space="preserve"> over the course of 2022 offers optimism that the pandemic may have delivered a lasting, </w:t>
      </w:r>
      <w:r w:rsidRPr="00646446">
        <w:rPr>
          <w:rStyle w:val="StyleUnderline"/>
          <w:highlight w:val="cyan"/>
        </w:rPr>
        <w:t>positive</w:t>
      </w:r>
      <w:r w:rsidRPr="00F10A1B">
        <w:rPr>
          <w:rStyle w:val="StyleUnderline"/>
        </w:rPr>
        <w:t xml:space="preserve"> shock to </w:t>
      </w:r>
      <w:r w:rsidRPr="00646446">
        <w:rPr>
          <w:rStyle w:val="StyleUnderline"/>
          <w:highlight w:val="cyan"/>
        </w:rPr>
        <w:t>American entrepreneurship</w:t>
      </w:r>
      <w:r w:rsidRPr="00F10A1B">
        <w:rPr>
          <w:sz w:val="16"/>
          <w:szCs w:val="16"/>
        </w:rPr>
        <w:t xml:space="preserve">," EIG's Daniel Newman and Kenan Fikri wrote in a report released this week. </w:t>
      </w:r>
    </w:p>
    <w:p w14:paraId="648D6B0C" w14:textId="77777777" w:rsidR="00134894" w:rsidRDefault="00134894" w:rsidP="00134894">
      <w:pPr>
        <w:pStyle w:val="Heading4"/>
      </w:pPr>
      <w:r>
        <w:t>Small biz growing – that’s k2 econ</w:t>
      </w:r>
    </w:p>
    <w:p w14:paraId="2050A98A" w14:textId="77777777" w:rsidR="00134894" w:rsidRDefault="00134894" w:rsidP="00134894">
      <w:r>
        <w:t xml:space="preserve">U.S. </w:t>
      </w:r>
      <w:r w:rsidRPr="00316A4C">
        <w:rPr>
          <w:rStyle w:val="Style13ptBold"/>
        </w:rPr>
        <w:t>Chamber of Commerce, 23</w:t>
      </w:r>
      <w:r>
        <w:t xml:space="preserve"> (4/10/2023; “</w:t>
      </w:r>
      <w:r w:rsidRPr="00316A4C">
        <w:t>The State of Small Business Now</w:t>
      </w:r>
      <w:r>
        <w:t xml:space="preserve">”; U.S. Chamber of Commerce; </w:t>
      </w:r>
      <w:r w:rsidRPr="00316A4C">
        <w:t>https://www.uschamber.com/small-business/state-of-small-business-now</w:t>
      </w:r>
      <w:r>
        <w:t>) //LVL</w:t>
      </w:r>
    </w:p>
    <w:p w14:paraId="5184E87A" w14:textId="77777777" w:rsidR="00134894" w:rsidRPr="00F10A1B" w:rsidRDefault="00134894" w:rsidP="00134894">
      <w:r w:rsidRPr="00316A4C">
        <w:rPr>
          <w:rStyle w:val="StyleUnderline"/>
        </w:rPr>
        <w:t>In terms of their impact on the economy, small businesses aren’t actually that small</w:t>
      </w:r>
      <w:r w:rsidRPr="00F10A1B">
        <w:t>.</w:t>
      </w:r>
    </w:p>
    <w:p w14:paraId="72D765E3" w14:textId="77777777" w:rsidR="00134894" w:rsidRPr="00316A4C" w:rsidRDefault="00134894" w:rsidP="00134894">
      <w:pPr>
        <w:rPr>
          <w:rStyle w:val="StyleUnderline"/>
        </w:rPr>
      </w:pPr>
      <w:r w:rsidRPr="00316A4C">
        <w:rPr>
          <w:sz w:val="16"/>
          <w:szCs w:val="16"/>
        </w:rPr>
        <w:t>Small businesses are generally defined by the U.S. Small Business Association (SBA) as independent businesses having fewer than 500 employees. Based on SBA's definition</w:t>
      </w:r>
      <w:r w:rsidRPr="00F10A1B">
        <w:t xml:space="preserve">, </w:t>
      </w:r>
      <w:r w:rsidRPr="00316A4C">
        <w:rPr>
          <w:rStyle w:val="StyleUnderline"/>
        </w:rPr>
        <w:t xml:space="preserve">there are  </w:t>
      </w:r>
      <w:r w:rsidRPr="00646446">
        <w:rPr>
          <w:rStyle w:val="StyleUnderline"/>
          <w:highlight w:val="cyan"/>
        </w:rPr>
        <w:t>33.2 million small businesses in America</w:t>
      </w:r>
      <w:r w:rsidRPr="00316A4C">
        <w:rPr>
          <w:rStyle w:val="StyleUnderline"/>
        </w:rPr>
        <w:t xml:space="preserve">, which </w:t>
      </w:r>
      <w:r w:rsidRPr="00646446">
        <w:rPr>
          <w:rStyle w:val="StyleUnderline"/>
          <w:highlight w:val="cyan"/>
        </w:rPr>
        <w:t>account for 99</w:t>
      </w:r>
      <w:r w:rsidRPr="00316A4C">
        <w:rPr>
          <w:rStyle w:val="StyleUnderline"/>
        </w:rPr>
        <w:t>.9</w:t>
      </w:r>
      <w:r w:rsidRPr="00646446">
        <w:rPr>
          <w:rStyle w:val="StyleUnderline"/>
          <w:highlight w:val="cyan"/>
        </w:rPr>
        <w:t>% of all U.S. firms.</w:t>
      </w:r>
    </w:p>
    <w:p w14:paraId="4C6C9FF0" w14:textId="77777777" w:rsidR="00134894" w:rsidRPr="00316A4C" w:rsidRDefault="00134894" w:rsidP="00134894">
      <w:pPr>
        <w:rPr>
          <w:rStyle w:val="StyleUnderline"/>
        </w:rPr>
      </w:pPr>
      <w:r w:rsidRPr="00316A4C">
        <w:rPr>
          <w:rStyle w:val="StyleUnderline"/>
        </w:rPr>
        <w:t xml:space="preserve">Small businesses are </w:t>
      </w:r>
      <w:r w:rsidRPr="00646446">
        <w:rPr>
          <w:rStyle w:val="StyleUnderline"/>
          <w:highlight w:val="cyan"/>
        </w:rPr>
        <w:t>credited with</w:t>
      </w:r>
      <w:r w:rsidRPr="00316A4C">
        <w:rPr>
          <w:rStyle w:val="StyleUnderline"/>
        </w:rPr>
        <w:t xml:space="preserve"> just under </w:t>
      </w:r>
      <w:r w:rsidRPr="00646446">
        <w:rPr>
          <w:rStyle w:val="StyleUnderline"/>
          <w:highlight w:val="cyan"/>
        </w:rPr>
        <w:t>two-thirds</w:t>
      </w:r>
      <w:r w:rsidRPr="00316A4C">
        <w:rPr>
          <w:rStyle w:val="StyleUnderline"/>
        </w:rPr>
        <w:t xml:space="preserve"> (63%) </w:t>
      </w:r>
      <w:r w:rsidRPr="00646446">
        <w:rPr>
          <w:rStyle w:val="StyleUnderline"/>
          <w:highlight w:val="cyan"/>
        </w:rPr>
        <w:t>of</w:t>
      </w:r>
      <w:r w:rsidRPr="00316A4C">
        <w:rPr>
          <w:rStyle w:val="StyleUnderline"/>
        </w:rPr>
        <w:t xml:space="preserve"> the </w:t>
      </w:r>
      <w:r w:rsidRPr="00646446">
        <w:rPr>
          <w:rStyle w:val="StyleUnderline"/>
          <w:highlight w:val="cyan"/>
        </w:rPr>
        <w:t>new jobs</w:t>
      </w:r>
      <w:r w:rsidRPr="00316A4C">
        <w:rPr>
          <w:rStyle w:val="StyleUnderline"/>
        </w:rPr>
        <w:t xml:space="preserve"> created from 1995 to 2021 or 17.3 million new jobs. Small businesses </w:t>
      </w:r>
      <w:r w:rsidRPr="00646446">
        <w:rPr>
          <w:rStyle w:val="StyleUnderline"/>
          <w:highlight w:val="cyan"/>
        </w:rPr>
        <w:t>represent 97.3% of</w:t>
      </w:r>
      <w:r w:rsidRPr="00316A4C">
        <w:rPr>
          <w:rStyle w:val="StyleUnderline"/>
        </w:rPr>
        <w:t xml:space="preserve"> all </w:t>
      </w:r>
      <w:r w:rsidRPr="00646446">
        <w:rPr>
          <w:rStyle w:val="StyleUnderline"/>
          <w:highlight w:val="cyan"/>
        </w:rPr>
        <w:t>exporters and</w:t>
      </w:r>
      <w:r w:rsidRPr="00316A4C">
        <w:rPr>
          <w:rStyle w:val="StyleUnderline"/>
        </w:rPr>
        <w:t xml:space="preserve"> </w:t>
      </w:r>
      <w:r w:rsidRPr="00646446">
        <w:rPr>
          <w:rStyle w:val="StyleUnderline"/>
          <w:highlight w:val="cyan"/>
        </w:rPr>
        <w:t>32.</w:t>
      </w:r>
      <w:r w:rsidRPr="00316A4C">
        <w:rPr>
          <w:rStyle w:val="StyleUnderline"/>
        </w:rPr>
        <w:t>6</w:t>
      </w:r>
      <w:r w:rsidRPr="00646446">
        <w:rPr>
          <w:rStyle w:val="StyleUnderline"/>
          <w:highlight w:val="cyan"/>
        </w:rPr>
        <w:t>%</w:t>
      </w:r>
      <w:r w:rsidRPr="00316A4C">
        <w:rPr>
          <w:rStyle w:val="StyleUnderline"/>
        </w:rPr>
        <w:t xml:space="preserve"> </w:t>
      </w:r>
      <w:r w:rsidRPr="00646446">
        <w:rPr>
          <w:rStyle w:val="StyleUnderline"/>
          <w:highlight w:val="cyan"/>
        </w:rPr>
        <w:t>of known export value</w:t>
      </w:r>
      <w:r w:rsidRPr="00316A4C">
        <w:rPr>
          <w:rStyle w:val="StyleUnderline"/>
        </w:rPr>
        <w:t xml:space="preserve"> ($413.3 billion). They also </w:t>
      </w:r>
      <w:r w:rsidRPr="00646446">
        <w:rPr>
          <w:rStyle w:val="StyleUnderline"/>
          <w:highlight w:val="cyan"/>
        </w:rPr>
        <w:t>employ</w:t>
      </w:r>
      <w:r w:rsidRPr="00316A4C">
        <w:rPr>
          <w:rStyle w:val="StyleUnderline"/>
        </w:rPr>
        <w:t xml:space="preserve"> almost </w:t>
      </w:r>
      <w:r w:rsidRPr="00646446">
        <w:rPr>
          <w:rStyle w:val="StyleUnderline"/>
          <w:highlight w:val="cyan"/>
        </w:rPr>
        <w:t>half</w:t>
      </w:r>
      <w:r w:rsidRPr="00316A4C">
        <w:rPr>
          <w:rStyle w:val="StyleUnderline"/>
        </w:rPr>
        <w:t xml:space="preserve"> (46%) of America's </w:t>
      </w:r>
      <w:r w:rsidRPr="00646446">
        <w:rPr>
          <w:rStyle w:val="StyleUnderline"/>
          <w:highlight w:val="cyan"/>
        </w:rPr>
        <w:t>private sector workforce</w:t>
      </w:r>
      <w:r w:rsidRPr="00316A4C">
        <w:rPr>
          <w:rStyle w:val="StyleUnderline"/>
        </w:rPr>
        <w:t xml:space="preserve"> and </w:t>
      </w:r>
      <w:r w:rsidRPr="00646446">
        <w:rPr>
          <w:rStyle w:val="StyleUnderline"/>
          <w:highlight w:val="cyan"/>
        </w:rPr>
        <w:t>represent 43</w:t>
      </w:r>
      <w:r w:rsidRPr="00316A4C">
        <w:rPr>
          <w:rStyle w:val="StyleUnderline"/>
        </w:rPr>
        <w:t>.5</w:t>
      </w:r>
      <w:r w:rsidRPr="00646446">
        <w:rPr>
          <w:rStyle w:val="StyleUnderline"/>
          <w:highlight w:val="cyan"/>
        </w:rPr>
        <w:t>%</w:t>
      </w:r>
      <w:r w:rsidRPr="00316A4C">
        <w:rPr>
          <w:rStyle w:val="StyleUnderline"/>
        </w:rPr>
        <w:t xml:space="preserve"> </w:t>
      </w:r>
      <w:r w:rsidRPr="00646446">
        <w:rPr>
          <w:rStyle w:val="StyleUnderline"/>
          <w:highlight w:val="cyan"/>
        </w:rPr>
        <w:t>of</w:t>
      </w:r>
      <w:r w:rsidRPr="00316A4C">
        <w:rPr>
          <w:rStyle w:val="StyleUnderline"/>
        </w:rPr>
        <w:t xml:space="preserve"> </w:t>
      </w:r>
      <w:r w:rsidRPr="00646446">
        <w:rPr>
          <w:rStyle w:val="Emphasis"/>
          <w:highlight w:val="cyan"/>
        </w:rPr>
        <w:t>g</w:t>
      </w:r>
      <w:r w:rsidRPr="00316A4C">
        <w:rPr>
          <w:rStyle w:val="StyleUnderline"/>
        </w:rPr>
        <w:t xml:space="preserve">ross </w:t>
      </w:r>
      <w:r w:rsidRPr="00646446">
        <w:rPr>
          <w:rStyle w:val="Emphasis"/>
          <w:highlight w:val="cyan"/>
        </w:rPr>
        <w:t>d</w:t>
      </w:r>
      <w:r w:rsidRPr="00316A4C">
        <w:rPr>
          <w:rStyle w:val="StyleUnderline"/>
        </w:rPr>
        <w:t xml:space="preserve">omestic </w:t>
      </w:r>
      <w:r w:rsidRPr="00646446">
        <w:rPr>
          <w:rStyle w:val="Emphasis"/>
          <w:highlight w:val="cyan"/>
        </w:rPr>
        <w:t>p</w:t>
      </w:r>
      <w:r w:rsidRPr="00316A4C">
        <w:rPr>
          <w:rStyle w:val="StyleUnderline"/>
        </w:rPr>
        <w:t>roduct.</w:t>
      </w:r>
    </w:p>
    <w:p w14:paraId="7E40985E" w14:textId="77777777" w:rsidR="00134894" w:rsidRPr="00316A4C" w:rsidRDefault="00134894" w:rsidP="00134894">
      <w:pPr>
        <w:rPr>
          <w:rStyle w:val="StyleUnderline"/>
        </w:rPr>
      </w:pPr>
      <w:r w:rsidRPr="00316A4C">
        <w:rPr>
          <w:rStyle w:val="StyleUnderline"/>
        </w:rPr>
        <w:t xml:space="preserve">By almost any measure, </w:t>
      </w:r>
      <w:r w:rsidRPr="00646446">
        <w:rPr>
          <w:rStyle w:val="StyleUnderline"/>
          <w:highlight w:val="cyan"/>
        </w:rPr>
        <w:t>small businesses</w:t>
      </w:r>
      <w:r w:rsidRPr="00316A4C">
        <w:rPr>
          <w:rStyle w:val="StyleUnderline"/>
        </w:rPr>
        <w:t xml:space="preserve"> are a </w:t>
      </w:r>
      <w:r w:rsidRPr="00646446">
        <w:rPr>
          <w:rStyle w:val="StyleUnderline"/>
          <w:highlight w:val="cyan"/>
        </w:rPr>
        <w:t>vital part of</w:t>
      </w:r>
      <w:r w:rsidRPr="00316A4C">
        <w:rPr>
          <w:rStyle w:val="StyleUnderline"/>
        </w:rPr>
        <w:t xml:space="preserve"> the American </w:t>
      </w:r>
      <w:r w:rsidRPr="00646446">
        <w:rPr>
          <w:rStyle w:val="StyleUnderline"/>
          <w:highlight w:val="cyan"/>
        </w:rPr>
        <w:t>economy and workforce.</w:t>
      </w:r>
    </w:p>
    <w:p w14:paraId="0F225AB8" w14:textId="77777777" w:rsidR="00134894" w:rsidRPr="00316A4C" w:rsidRDefault="00134894" w:rsidP="00134894">
      <w:pPr>
        <w:rPr>
          <w:sz w:val="16"/>
          <w:szCs w:val="16"/>
        </w:rPr>
      </w:pPr>
      <w:r w:rsidRPr="00316A4C">
        <w:rPr>
          <w:sz w:val="16"/>
          <w:szCs w:val="16"/>
        </w:rPr>
        <w:t>Small business starts reach new highs</w:t>
      </w:r>
    </w:p>
    <w:p w14:paraId="33FEEF08" w14:textId="77777777" w:rsidR="00134894" w:rsidRPr="00316A4C" w:rsidRDefault="00134894" w:rsidP="00134894">
      <w:pPr>
        <w:rPr>
          <w:sz w:val="16"/>
          <w:szCs w:val="16"/>
        </w:rPr>
      </w:pPr>
      <w:r w:rsidRPr="00316A4C">
        <w:rPr>
          <w:rStyle w:val="StyleUnderline"/>
        </w:rPr>
        <w:t>Entrepreneurship is booming in the U.S</w:t>
      </w:r>
      <w:r w:rsidRPr="00316A4C">
        <w:t xml:space="preserve">. </w:t>
      </w:r>
      <w:r w:rsidRPr="00316A4C">
        <w:rPr>
          <w:sz w:val="16"/>
          <w:szCs w:val="16"/>
        </w:rPr>
        <w:t>In 2021 alone, a record-breaking 5.4 million new business applications were filed, and nearly as many (5.1 million) were filed in 2022.</w:t>
      </w:r>
    </w:p>
    <w:p w14:paraId="5624C37F" w14:textId="77777777" w:rsidR="00134894" w:rsidRPr="00316A4C" w:rsidRDefault="00134894" w:rsidP="00134894">
      <w:pPr>
        <w:rPr>
          <w:rStyle w:val="StyleUnderline"/>
        </w:rPr>
      </w:pPr>
      <w:r w:rsidRPr="00316A4C">
        <w:rPr>
          <w:sz w:val="16"/>
          <w:szCs w:val="16"/>
        </w:rPr>
        <w:t>"Entrepreneurship is booming in the U.S. In 2021 alone, a</w:t>
      </w:r>
      <w:r w:rsidRPr="00316A4C">
        <w:t xml:space="preserve"> </w:t>
      </w:r>
      <w:r w:rsidRPr="00646446">
        <w:rPr>
          <w:rStyle w:val="StyleUnderline"/>
          <w:highlight w:val="cyan"/>
        </w:rPr>
        <w:t>record breaking</w:t>
      </w:r>
      <w:r w:rsidRPr="00316A4C">
        <w:rPr>
          <w:rStyle w:val="StyleUnderline"/>
        </w:rPr>
        <w:t xml:space="preserve"> 5.4 million new </w:t>
      </w:r>
      <w:r w:rsidRPr="00646446">
        <w:rPr>
          <w:rStyle w:val="StyleUnderline"/>
          <w:highlight w:val="cyan"/>
        </w:rPr>
        <w:t>business applications</w:t>
      </w:r>
      <w:r w:rsidRPr="00316A4C">
        <w:rPr>
          <w:rStyle w:val="StyleUnderline"/>
        </w:rPr>
        <w:t xml:space="preserve"> were </w:t>
      </w:r>
      <w:r w:rsidRPr="00646446">
        <w:rPr>
          <w:rStyle w:val="StyleUnderline"/>
          <w:highlight w:val="cyan"/>
        </w:rPr>
        <w:t>filed.</w:t>
      </w:r>
      <w:r w:rsidRPr="00316A4C">
        <w:rPr>
          <w:rStyle w:val="StyleUnderline"/>
        </w:rPr>
        <w:t>"</w:t>
      </w:r>
    </w:p>
    <w:p w14:paraId="5B6CC4D0" w14:textId="77777777" w:rsidR="00134894" w:rsidRPr="00316A4C" w:rsidRDefault="00134894" w:rsidP="00134894">
      <w:pPr>
        <w:rPr>
          <w:sz w:val="16"/>
          <w:szCs w:val="16"/>
        </w:rPr>
      </w:pPr>
      <w:r w:rsidRPr="00316A4C">
        <w:rPr>
          <w:rStyle w:val="StyleUnderline"/>
        </w:rPr>
        <w:t>New economic needs and changing consumer preferences during the COVID-19 pandemic created more circumstances for new businesses to start.</w:t>
      </w:r>
      <w:r>
        <w:t xml:space="preserve"> </w:t>
      </w:r>
      <w:r w:rsidRPr="00316A4C">
        <w:rPr>
          <w:sz w:val="16"/>
          <w:szCs w:val="16"/>
        </w:rPr>
        <w:t>Many individuals turned their ideas and hobbies into a business that could be run from home, and the number of e-commerce retailers skyrocketed. Professional and business services were not far behind, as entrepreneurs tapped into the need for personal consulting services.</w:t>
      </w:r>
    </w:p>
    <w:p w14:paraId="76C74C0E" w14:textId="454FC135" w:rsidR="00134894" w:rsidRDefault="005B5DE7" w:rsidP="005B5DE7">
      <w:pPr>
        <w:pStyle w:val="Heading3"/>
      </w:pPr>
      <w:r>
        <w:t>Uniq --- Entrepreneurship up</w:t>
      </w:r>
    </w:p>
    <w:p w14:paraId="1D1895DC" w14:textId="77777777" w:rsidR="00211970" w:rsidRDefault="00211970" w:rsidP="00211970"/>
    <w:p w14:paraId="6F70E80A" w14:textId="2AD406E5" w:rsidR="00211970" w:rsidRDefault="00211970" w:rsidP="00211970">
      <w:pPr>
        <w:pStyle w:val="Heading4"/>
      </w:pPr>
      <w:r>
        <w:t>Post-pandemic startup growth is high --- its driving economic growth</w:t>
      </w:r>
    </w:p>
    <w:p w14:paraId="1CC46D3D" w14:textId="77777777" w:rsidR="00211970" w:rsidRDefault="00211970" w:rsidP="00211970"/>
    <w:p w14:paraId="7493139E" w14:textId="43A7DE9C" w:rsidR="00211970" w:rsidRDefault="00211970" w:rsidP="00211970">
      <w:pPr>
        <w:rPr>
          <w:rStyle w:val="Style13ptBold"/>
        </w:rPr>
      </w:pPr>
      <w:r>
        <w:rPr>
          <w:rStyle w:val="Style13ptBold"/>
        </w:rPr>
        <w:t>Tanzi ‘23</w:t>
      </w:r>
    </w:p>
    <w:p w14:paraId="0A2835C7" w14:textId="29048902" w:rsidR="00211970" w:rsidRPr="00211970" w:rsidRDefault="00211970" w:rsidP="00211970">
      <w:r w:rsidRPr="00211970">
        <w:t>(</w:t>
      </w:r>
      <w:r>
        <w:t xml:space="preserve">Alexiandre, </w:t>
      </w:r>
      <w:r w:rsidRPr="00211970">
        <w:t>“Over 5 Million New US Startups Show Covid-Era Boom Has Legs,” pg online @ https://www.bloomberg.com/news/articles/2023-01-17/over-5-million-new-us-startups-show-covid-era-boom-has-legs //um-ef)</w:t>
      </w:r>
    </w:p>
    <w:p w14:paraId="1F8299F0" w14:textId="0897DDB1" w:rsidR="00211970" w:rsidRPr="00211970" w:rsidRDefault="00211970" w:rsidP="00211970">
      <w:r w:rsidRPr="009A647D">
        <w:rPr>
          <w:rStyle w:val="StyleUnderline"/>
        </w:rPr>
        <w:t>More than 5 million businesses were created in the US last year</w:t>
      </w:r>
      <w:r>
        <w:t xml:space="preserve">, </w:t>
      </w:r>
      <w:r w:rsidRPr="009A647D">
        <w:rPr>
          <w:rStyle w:val="Emphasis"/>
        </w:rPr>
        <w:t>a sign that the entrepreneurship boom spawned by the pandemic may be long-lasting</w:t>
      </w:r>
      <w:r>
        <w:t>.</w:t>
      </w:r>
      <w:r w:rsidR="009A647D">
        <w:t xml:space="preserve"> </w:t>
      </w:r>
      <w:r w:rsidRPr="009A647D">
        <w:rPr>
          <w:rStyle w:val="StyleUnderline"/>
        </w:rPr>
        <w:t>New business applications rose by 44% from 2019 to 2022</w:t>
      </w:r>
      <w:r>
        <w:t>, with the sharpest increases in Southern states, according to US Census Bureau figures released Tuesday.</w:t>
      </w:r>
      <w:r w:rsidR="009A647D">
        <w:t xml:space="preserve"> </w:t>
      </w:r>
      <w:r>
        <w:t>Bound at home at the outset of the Covid-19 pandemic, millions of Americans started a business either out of necessity after losing their jobs or because remote work opened up opportunities. Following the initial spike in 2020, business creation has been plateauing at a much higher level than pre-pandemic, the Census numbers show.</w:t>
      </w:r>
      <w:r w:rsidR="009A647D">
        <w:t xml:space="preserve"> </w:t>
      </w:r>
      <w:r>
        <w:t>About 5.1 million applications were filed last year, down from the record 5.4 million in 2021, but up from 3.5 million in 2019.</w:t>
      </w:r>
      <w:r w:rsidR="009A647D">
        <w:t xml:space="preserve"> </w:t>
      </w:r>
      <w:r>
        <w:t xml:space="preserve">On average, it means that </w:t>
      </w:r>
      <w:r w:rsidRPr="009A647D">
        <w:rPr>
          <w:rStyle w:val="StyleUnderline"/>
        </w:rPr>
        <w:t>almost 14,000 businesses were created every day in 2022,</w:t>
      </w:r>
      <w:r>
        <w:t xml:space="preserve"> according to the data, which tracks Federal Tax Identification Numbers, or unique nine-digit number assigned for tax purposes.</w:t>
      </w:r>
      <w:r w:rsidR="009A647D">
        <w:t xml:space="preserve"> </w:t>
      </w:r>
      <w:r>
        <w:t>Business applications in the South — where many Americans migrated in recent years — are up by 53% from 2019. Other regions such as New England are below the national growth average.</w:t>
      </w:r>
      <w:r w:rsidR="009A647D">
        <w:t xml:space="preserve"> </w:t>
      </w:r>
      <w:r>
        <w:t>The White House touted the business-applications numbers, saying that they build on other strong government figures released recently.</w:t>
      </w:r>
      <w:r w:rsidR="009A647D">
        <w:t xml:space="preserve"> </w:t>
      </w:r>
      <w:r>
        <w:t>“</w:t>
      </w:r>
      <w:r w:rsidRPr="009A647D">
        <w:rPr>
          <w:rStyle w:val="StyleUnderline"/>
        </w:rPr>
        <w:t>When you look at these numbers — from business applications to job growth to unemployment — you are seeing resilience and solid labor market performance</w:t>
      </w:r>
      <w:r>
        <w:t>,” White House adviser Gene Sperling told reporters Tuesday.</w:t>
      </w:r>
    </w:p>
    <w:p w14:paraId="5306FBF6" w14:textId="77777777" w:rsidR="005B5DE7" w:rsidRDefault="005B5DE7" w:rsidP="005B5DE7"/>
    <w:p w14:paraId="07AFE91E" w14:textId="4BEB10C5" w:rsidR="005B5DE7" w:rsidRDefault="002A319F" w:rsidP="002A319F">
      <w:pPr>
        <w:pStyle w:val="Heading2"/>
      </w:pPr>
      <w:r>
        <w:t>Internals</w:t>
      </w:r>
    </w:p>
    <w:p w14:paraId="597C0024" w14:textId="77777777" w:rsidR="002A319F" w:rsidRDefault="002A319F" w:rsidP="002A319F"/>
    <w:p w14:paraId="787C9FB5" w14:textId="39736F40" w:rsidR="002A319F" w:rsidRDefault="00C50CCE" w:rsidP="002A319F">
      <w:pPr>
        <w:pStyle w:val="Heading3"/>
      </w:pPr>
      <w:r>
        <w:t xml:space="preserve">Internals --- </w:t>
      </w:r>
      <w:r w:rsidR="002A319F">
        <w:t>Investment key to Startups</w:t>
      </w:r>
    </w:p>
    <w:p w14:paraId="350512D1" w14:textId="77777777" w:rsidR="0013687D" w:rsidRPr="000E3FCC" w:rsidRDefault="0013687D" w:rsidP="0013687D">
      <w:pPr>
        <w:pStyle w:val="Heading4"/>
      </w:pPr>
      <w:r>
        <w:t xml:space="preserve">VC investment in the tech sector’s key to </w:t>
      </w:r>
      <w:r>
        <w:rPr>
          <w:u w:val="single"/>
        </w:rPr>
        <w:t>technological innovation</w:t>
      </w:r>
      <w:r>
        <w:t xml:space="preserve"> and underpins US competitiveness and economic growth</w:t>
      </w:r>
    </w:p>
    <w:p w14:paraId="1EAFB937" w14:textId="77777777" w:rsidR="0013687D" w:rsidRDefault="0013687D" w:rsidP="0013687D">
      <w:pPr>
        <w:pStyle w:val="cardtext"/>
        <w:ind w:left="0"/>
      </w:pPr>
      <w:r>
        <w:t xml:space="preserve">Alfred </w:t>
      </w:r>
      <w:r w:rsidRPr="002E7094">
        <w:rPr>
          <w:rStyle w:val="Heading4Char"/>
        </w:rPr>
        <w:t>Marcus 12</w:t>
      </w:r>
      <w:r>
        <w:t>, Professor - Carlson School of Management, University of Minnesota; Joel Malen, PhD Student – Carlson School of Management, University of Minnesota; and Shmuel Ellis, Faculty of Management, Recanati Graduate School of Business - Tel Aviv University; THE PROMISE AND PITFALLS OF VENTURE CAPITAL AS AN ASSET CLASS FOR CLEAN ENERGY; August 22, 2012; http://hausercenter.org/iri/wp-content/uploads/2012/10/Marcus_Venture-Capital_-Asset-Class_Aug-24_submission.pdf</w:t>
      </w:r>
    </w:p>
    <w:p w14:paraId="56612BED" w14:textId="77777777" w:rsidR="0013687D" w:rsidRPr="00F4620F" w:rsidRDefault="0013687D" w:rsidP="0013687D">
      <w:pPr>
        <w:rPr>
          <w:rStyle w:val="StyleUnderline"/>
        </w:rPr>
      </w:pPr>
      <w:r w:rsidRPr="00646446">
        <w:rPr>
          <w:rStyle w:val="StyleUnderline"/>
          <w:highlight w:val="cyan"/>
        </w:rPr>
        <w:t>Ve</w:t>
      </w:r>
      <w:r w:rsidRPr="00C7511C">
        <w:rPr>
          <w:rStyle w:val="StyleUnderline"/>
        </w:rPr>
        <w:t xml:space="preserve">nture </w:t>
      </w:r>
      <w:r w:rsidRPr="00646446">
        <w:rPr>
          <w:rStyle w:val="StyleUnderline"/>
          <w:highlight w:val="cyan"/>
        </w:rPr>
        <w:t>c</w:t>
      </w:r>
      <w:r w:rsidRPr="00C7511C">
        <w:rPr>
          <w:rStyle w:val="StyleUnderline"/>
        </w:rPr>
        <w:t xml:space="preserve">apital </w:t>
      </w:r>
      <w:r w:rsidRPr="00646446">
        <w:rPr>
          <w:rStyle w:val="StyleUnderline"/>
          <w:highlight w:val="cyan"/>
        </w:rPr>
        <w:t>in the U.S. is</w:t>
      </w:r>
      <w:r w:rsidRPr="00A64A00">
        <w:rPr>
          <w:sz w:val="16"/>
        </w:rPr>
        <w:t xml:space="preserve"> said to be </w:t>
      </w:r>
      <w:r w:rsidRPr="00646446">
        <w:rPr>
          <w:rStyle w:val="Emphasis"/>
          <w:highlight w:val="cyan"/>
        </w:rPr>
        <w:t>society</w:t>
      </w:r>
      <w:r w:rsidRPr="00C7511C">
        <w:rPr>
          <w:rStyle w:val="Emphasis"/>
        </w:rPr>
        <w:t xml:space="preserve">‘s essential </w:t>
      </w:r>
      <w:r w:rsidRPr="00646446">
        <w:rPr>
          <w:rStyle w:val="Emphasis"/>
          <w:highlight w:val="cyan"/>
        </w:rPr>
        <w:t>tech</w:t>
      </w:r>
      <w:r w:rsidRPr="00F40E93">
        <w:rPr>
          <w:rStyle w:val="Emphasis"/>
        </w:rPr>
        <w:t xml:space="preserve">nology </w:t>
      </w:r>
      <w:r w:rsidRPr="00646446">
        <w:rPr>
          <w:rStyle w:val="Emphasis"/>
          <w:highlight w:val="cyan"/>
        </w:rPr>
        <w:t>gatekeeper</w:t>
      </w:r>
      <w:r w:rsidRPr="00646446">
        <w:rPr>
          <w:sz w:val="16"/>
          <w:highlight w:val="cyan"/>
        </w:rPr>
        <w:t xml:space="preserve">, </w:t>
      </w:r>
      <w:r w:rsidRPr="00A64A00">
        <w:rPr>
          <w:sz w:val="16"/>
        </w:rPr>
        <w:t xml:space="preserve">one </w:t>
      </w:r>
      <w:r w:rsidRPr="00646446">
        <w:rPr>
          <w:rStyle w:val="StyleUnderline"/>
          <w:highlight w:val="cyan"/>
        </w:rPr>
        <w:t>that</w:t>
      </w:r>
      <w:r w:rsidRPr="00A64A00">
        <w:rPr>
          <w:sz w:val="16"/>
        </w:rPr>
        <w:t xml:space="preserve"> has  </w:t>
      </w:r>
      <w:r w:rsidRPr="00C7511C">
        <w:rPr>
          <w:rStyle w:val="StyleUnderline"/>
        </w:rPr>
        <w:t>helped</w:t>
      </w:r>
      <w:r w:rsidRPr="00A64A00">
        <w:rPr>
          <w:sz w:val="16"/>
        </w:rPr>
        <w:t xml:space="preserve"> to </w:t>
      </w:r>
      <w:r w:rsidRPr="00646446">
        <w:rPr>
          <w:rStyle w:val="Emphasis"/>
          <w:highlight w:val="cyan"/>
        </w:rPr>
        <w:t>create waves</w:t>
      </w:r>
      <w:r w:rsidRPr="00C7511C">
        <w:rPr>
          <w:rStyle w:val="Emphasis"/>
        </w:rPr>
        <w:t xml:space="preserve"> </w:t>
      </w:r>
      <w:r w:rsidRPr="00646446">
        <w:rPr>
          <w:rStyle w:val="Emphasis"/>
          <w:highlight w:val="cyan"/>
        </w:rPr>
        <w:t>of</w:t>
      </w:r>
      <w:r w:rsidRPr="00C7511C">
        <w:rPr>
          <w:rStyle w:val="Emphasis"/>
        </w:rPr>
        <w:t xml:space="preserve"> technological </w:t>
      </w:r>
      <w:r w:rsidRPr="00646446">
        <w:rPr>
          <w:rStyle w:val="Emphasis"/>
          <w:highlight w:val="cyan"/>
        </w:rPr>
        <w:t>innovation</w:t>
      </w:r>
      <w:r w:rsidRPr="00C7511C">
        <w:rPr>
          <w:rStyle w:val="Emphasis"/>
        </w:rPr>
        <w:t xml:space="preserve"> </w:t>
      </w:r>
      <w:r w:rsidRPr="00C7511C">
        <w:rPr>
          <w:rStyle w:val="StyleUnderline"/>
        </w:rPr>
        <w:t>that</w:t>
      </w:r>
      <w:r w:rsidRPr="00A64A00">
        <w:rPr>
          <w:sz w:val="16"/>
        </w:rPr>
        <w:t xml:space="preserve"> have </w:t>
      </w:r>
      <w:r w:rsidRPr="00C7511C">
        <w:rPr>
          <w:rStyle w:val="StyleUnderline"/>
        </w:rPr>
        <w:t>transformed</w:t>
      </w:r>
      <w:r w:rsidRPr="00A64A00">
        <w:rPr>
          <w:sz w:val="16"/>
        </w:rPr>
        <w:t xml:space="preserve"> both </w:t>
      </w:r>
      <w:r w:rsidRPr="00C7511C">
        <w:rPr>
          <w:rStyle w:val="StyleUnderline"/>
        </w:rPr>
        <w:t>industries and society</w:t>
      </w:r>
      <w:r w:rsidRPr="00A64A00">
        <w:rPr>
          <w:sz w:val="16"/>
        </w:rPr>
        <w:t xml:space="preserve"> at  large. Prominent companies that VCs have supported include Google, E-bay, Amazon, Intel, Sun  Microsystems, Microsoft, Medtronic, Home Depot, Starbucks, Federal Express, and Whole Foods. In  particular it is argued that the </w:t>
      </w:r>
      <w:r w:rsidRPr="00646446">
        <w:rPr>
          <w:rStyle w:val="StyleUnderline"/>
          <w:highlight w:val="cyan"/>
        </w:rPr>
        <w:t>high tech companies</w:t>
      </w:r>
      <w:r w:rsidRPr="00C7511C">
        <w:rPr>
          <w:rStyle w:val="StyleUnderline"/>
        </w:rPr>
        <w:t xml:space="preserve"> in which venture capitalists have invested</w:t>
      </w:r>
      <w:r w:rsidRPr="00A64A00">
        <w:rPr>
          <w:sz w:val="16"/>
        </w:rPr>
        <w:t xml:space="preserve"> </w:t>
      </w:r>
      <w:r w:rsidRPr="00C7511C">
        <w:rPr>
          <w:rStyle w:val="StyleUnderline"/>
        </w:rPr>
        <w:t>such as semiconductors, personal computers, biotech</w:t>
      </w:r>
      <w:r w:rsidRPr="00A64A00">
        <w:rPr>
          <w:sz w:val="16"/>
        </w:rPr>
        <w:t xml:space="preserve">nology, </w:t>
      </w:r>
      <w:r w:rsidRPr="00C7511C">
        <w:rPr>
          <w:rStyle w:val="StyleUnderline"/>
        </w:rPr>
        <w:t>software, nanotech</w:t>
      </w:r>
      <w:r w:rsidRPr="00A64A00">
        <w:rPr>
          <w:sz w:val="16"/>
        </w:rPr>
        <w:t xml:space="preserve">nology </w:t>
      </w:r>
      <w:r w:rsidRPr="00C7511C">
        <w:rPr>
          <w:rStyle w:val="StyleUnderline"/>
        </w:rPr>
        <w:t>and a</w:t>
      </w:r>
      <w:r w:rsidRPr="00A64A00">
        <w:rPr>
          <w:sz w:val="16"/>
        </w:rPr>
        <w:t xml:space="preserve">rtificial </w:t>
      </w:r>
      <w:r w:rsidRPr="00C7511C">
        <w:rPr>
          <w:rStyle w:val="StyleUnderline"/>
        </w:rPr>
        <w:t>i</w:t>
      </w:r>
      <w:r w:rsidRPr="00A64A00">
        <w:rPr>
          <w:sz w:val="16"/>
        </w:rPr>
        <w:t xml:space="preserve">ntelligence </w:t>
      </w:r>
      <w:r w:rsidRPr="00C7511C">
        <w:rPr>
          <w:rStyle w:val="StyleUnderline"/>
        </w:rPr>
        <w:t xml:space="preserve">have  </w:t>
      </w:r>
      <w:r w:rsidRPr="00646446">
        <w:rPr>
          <w:rStyle w:val="StyleUnderline"/>
          <w:highlight w:val="cyan"/>
        </w:rPr>
        <w:t xml:space="preserve">created spillovers that have </w:t>
      </w:r>
      <w:r w:rsidRPr="00646446">
        <w:rPr>
          <w:rStyle w:val="Emphasis"/>
          <w:highlight w:val="cyan"/>
        </w:rPr>
        <w:t>established new industries</w:t>
      </w:r>
      <w:r w:rsidRPr="00646446">
        <w:rPr>
          <w:sz w:val="16"/>
          <w:highlight w:val="cyan"/>
        </w:rPr>
        <w:t xml:space="preserve">, </w:t>
      </w:r>
      <w:r w:rsidRPr="00646446">
        <w:rPr>
          <w:rStyle w:val="Emphasis"/>
          <w:highlight w:val="cyan"/>
        </w:rPr>
        <w:t>revitalized economies</w:t>
      </w:r>
      <w:r w:rsidRPr="00646446">
        <w:rPr>
          <w:sz w:val="16"/>
          <w:highlight w:val="cyan"/>
        </w:rPr>
        <w:t>,</w:t>
      </w:r>
      <w:r w:rsidRPr="00A64A00">
        <w:rPr>
          <w:sz w:val="16"/>
        </w:rPr>
        <w:t xml:space="preserve"> </w:t>
      </w:r>
      <w:r w:rsidRPr="00C7511C">
        <w:rPr>
          <w:rStyle w:val="StyleUnderline"/>
        </w:rPr>
        <w:t>and benefited society</w:t>
      </w:r>
      <w:r w:rsidRPr="00A64A00">
        <w:rPr>
          <w:sz w:val="16"/>
        </w:rPr>
        <w:t xml:space="preserve"> as a  whole (Florida and Kenney, 1988). Gompers and Lerner (1999, 2001a, 2001b) have argued that </w:t>
      </w:r>
      <w:r w:rsidRPr="00646446">
        <w:rPr>
          <w:rStyle w:val="StyleUnderline"/>
          <w:highlight w:val="cyan"/>
        </w:rPr>
        <w:t>up to a  third of the total market value</w:t>
      </w:r>
      <w:r w:rsidRPr="00C7511C">
        <w:rPr>
          <w:rStyle w:val="StyleUnderline"/>
        </w:rPr>
        <w:t xml:space="preserve"> of all public companies in the U.S. </w:t>
      </w:r>
      <w:r w:rsidRPr="00646446">
        <w:rPr>
          <w:rStyle w:val="StyleUnderline"/>
          <w:highlight w:val="cyan"/>
        </w:rPr>
        <w:t>has been</w:t>
      </w:r>
      <w:r w:rsidRPr="00C7511C">
        <w:rPr>
          <w:rStyle w:val="StyleUnderline"/>
        </w:rPr>
        <w:t xml:space="preserve"> </w:t>
      </w:r>
      <w:r w:rsidRPr="00646446">
        <w:rPr>
          <w:rStyle w:val="StyleUnderline"/>
          <w:highlight w:val="cyan"/>
        </w:rPr>
        <w:t>created by VCs</w:t>
      </w:r>
      <w:r w:rsidRPr="00A64A00">
        <w:rPr>
          <w:sz w:val="16"/>
        </w:rPr>
        <w:t xml:space="preserve">. Their data show  that </w:t>
      </w:r>
      <w:r w:rsidRPr="00F4620F">
        <w:rPr>
          <w:rStyle w:val="StyleUnderline"/>
        </w:rPr>
        <w:t xml:space="preserve">a very high percentage of </w:t>
      </w:r>
      <w:r w:rsidRPr="00646446">
        <w:rPr>
          <w:rStyle w:val="StyleUnderline"/>
          <w:highlight w:val="cyan"/>
        </w:rPr>
        <w:t xml:space="preserve">startups that </w:t>
      </w:r>
      <w:r w:rsidRPr="00F40E93">
        <w:rPr>
          <w:rStyle w:val="StyleUnderline"/>
        </w:rPr>
        <w:t>have the aspiration to become major businesses</w:t>
      </w:r>
      <w:r w:rsidRPr="00646446">
        <w:rPr>
          <w:rStyle w:val="StyleUnderline"/>
          <w:highlight w:val="cyan"/>
        </w:rPr>
        <w:t xml:space="preserve"> do not attract  VC </w:t>
      </w:r>
      <w:r w:rsidRPr="00F40E93">
        <w:rPr>
          <w:rStyle w:val="StyleUnderline"/>
        </w:rPr>
        <w:t xml:space="preserve">funding and </w:t>
      </w:r>
      <w:r w:rsidRPr="00646446">
        <w:rPr>
          <w:rStyle w:val="StyleUnderline"/>
          <w:highlight w:val="cyan"/>
        </w:rPr>
        <w:t>fail</w:t>
      </w:r>
      <w:r w:rsidRPr="00F40E93">
        <w:rPr>
          <w:rStyle w:val="StyleUnderline"/>
        </w:rPr>
        <w:t xml:space="preserve"> within three years.</w:t>
      </w:r>
    </w:p>
    <w:p w14:paraId="68DEFEBC" w14:textId="77777777" w:rsidR="0013687D" w:rsidRPr="00A64A00" w:rsidRDefault="0013687D" w:rsidP="0013687D">
      <w:pPr>
        <w:rPr>
          <w:sz w:val="16"/>
        </w:rPr>
      </w:pPr>
      <w:r w:rsidRPr="00A64A00">
        <w:rPr>
          <w:sz w:val="16"/>
        </w:rPr>
        <w:t xml:space="preserve">VCs fund highly innovative ideas that may threaten established products and services. The ideas  that they fund are outside the mold of the ideas that banks typically finance. If entrepreneurial firms fail  banks do not have sufficient hard assets to hold as collateral and repossess. A lack of funding is generally  viewed as a major barrier to the progress that entrepreneurial firms otherwise could make (Amit, Brander,  &amp; Zott, 1998; Bygrave, 2004). VCs are supposed to remove this barrier. Without their funding the  entrepreneurial firms could fail. They would begin small and remain so or take far longer to become big,  even if their businesses were based on innovations with high growth potential. </w:t>
      </w:r>
      <w:r w:rsidRPr="00646446">
        <w:rPr>
          <w:rStyle w:val="StyleUnderline"/>
          <w:highlight w:val="cyan"/>
        </w:rPr>
        <w:t>Without VC</w:t>
      </w:r>
      <w:r w:rsidRPr="00F4620F">
        <w:rPr>
          <w:rStyle w:val="StyleUnderline"/>
        </w:rPr>
        <w:t xml:space="preserve"> funding</w:t>
      </w:r>
      <w:r w:rsidRPr="00B572A1">
        <w:rPr>
          <w:rStyle w:val="StyleUnderline"/>
        </w:rPr>
        <w:t xml:space="preserve">, </w:t>
      </w:r>
      <w:r w:rsidRPr="00F40E93">
        <w:rPr>
          <w:rStyle w:val="StyleUnderline"/>
        </w:rPr>
        <w:t xml:space="preserve">entrepreneurial </w:t>
      </w:r>
      <w:r w:rsidRPr="00646446">
        <w:rPr>
          <w:rStyle w:val="StyleUnderline"/>
          <w:highlight w:val="cyan"/>
        </w:rPr>
        <w:t xml:space="preserve">firms would not </w:t>
      </w:r>
      <w:r w:rsidRPr="00F40E93">
        <w:rPr>
          <w:rStyle w:val="StyleUnderline"/>
        </w:rPr>
        <w:t>have</w:t>
      </w:r>
      <w:r w:rsidRPr="00B572A1">
        <w:rPr>
          <w:rStyle w:val="StyleUnderline"/>
        </w:rPr>
        <w:t xml:space="preserve"> the wherewithal to </w:t>
      </w:r>
      <w:r w:rsidRPr="00646446">
        <w:rPr>
          <w:rStyle w:val="StyleUnderline"/>
          <w:highlight w:val="cyan"/>
        </w:rPr>
        <w:t>grow their businesses and</w:t>
      </w:r>
      <w:r w:rsidRPr="00B572A1">
        <w:rPr>
          <w:rStyle w:val="StyleUnderline"/>
        </w:rPr>
        <w:t xml:space="preserve"> </w:t>
      </w:r>
      <w:r w:rsidRPr="00646446">
        <w:rPr>
          <w:rStyle w:val="StyleUnderline"/>
          <w:highlight w:val="cyan"/>
        </w:rPr>
        <w:t>diffuse their  technologies</w:t>
      </w:r>
      <w:r w:rsidRPr="00A64A00">
        <w:rPr>
          <w:sz w:val="16"/>
        </w:rPr>
        <w:t xml:space="preserve"> on a wide-scale enough basis </w:t>
      </w:r>
      <w:r w:rsidRPr="00F4620F">
        <w:rPr>
          <w:rStyle w:val="StyleUnderline"/>
        </w:rPr>
        <w:t>to provide</w:t>
      </w:r>
      <w:r w:rsidRPr="00A64A00">
        <w:rPr>
          <w:sz w:val="16"/>
        </w:rPr>
        <w:t xml:space="preserve"> the </w:t>
      </w:r>
      <w:r w:rsidRPr="00F4620F">
        <w:rPr>
          <w:rStyle w:val="StyleUnderline"/>
        </w:rPr>
        <w:t>full benefits</w:t>
      </w:r>
      <w:r w:rsidRPr="00A64A00">
        <w:rPr>
          <w:sz w:val="16"/>
        </w:rPr>
        <w:t xml:space="preserve"> of which they are capable of  providing </w:t>
      </w:r>
      <w:r w:rsidRPr="00F4620F">
        <w:rPr>
          <w:rStyle w:val="StyleUnderline"/>
        </w:rPr>
        <w:t>to</w:t>
      </w:r>
      <w:r w:rsidRPr="00A64A00">
        <w:rPr>
          <w:sz w:val="16"/>
        </w:rPr>
        <w:t xml:space="preserve"> themselves and </w:t>
      </w:r>
      <w:r w:rsidRPr="00F4620F">
        <w:rPr>
          <w:rStyle w:val="StyleUnderline"/>
        </w:rPr>
        <w:t>society</w:t>
      </w:r>
      <w:r w:rsidRPr="00A64A00">
        <w:rPr>
          <w:sz w:val="16"/>
        </w:rPr>
        <w:t xml:space="preserve">. </w:t>
      </w:r>
      <w:r w:rsidRPr="00F4620F">
        <w:rPr>
          <w:rStyle w:val="StyleUnderline"/>
        </w:rPr>
        <w:t>They would lack the resources</w:t>
      </w:r>
      <w:r w:rsidRPr="00A64A00">
        <w:rPr>
          <w:sz w:val="16"/>
        </w:rPr>
        <w:t xml:space="preserve">, for instance, </w:t>
      </w:r>
      <w:r w:rsidRPr="00F4620F">
        <w:rPr>
          <w:rStyle w:val="StyleUnderline"/>
        </w:rPr>
        <w:t xml:space="preserve">to hire the staff they need </w:t>
      </w:r>
      <w:r>
        <w:rPr>
          <w:rStyle w:val="StyleUnderline"/>
        </w:rPr>
        <w:t xml:space="preserve"> </w:t>
      </w:r>
      <w:r w:rsidRPr="00F4620F">
        <w:rPr>
          <w:rStyle w:val="StyleUnderline"/>
        </w:rPr>
        <w:t>and to do the product development that is necessary for them to achieve market growth</w:t>
      </w:r>
      <w:r w:rsidRPr="00A64A00">
        <w:rPr>
          <w:sz w:val="16"/>
        </w:rPr>
        <w:t>. If their  technologies and business models show enough promise, they cannot rely just on the capital of their  founders and the founders‘ early backers and profits earned from early activities to expand rapidly and  boost the scale of their operations.</w:t>
      </w:r>
    </w:p>
    <w:p w14:paraId="4DDF51C1" w14:textId="77777777" w:rsidR="0013687D" w:rsidRPr="00A64A00" w:rsidRDefault="0013687D" w:rsidP="0013687D">
      <w:pPr>
        <w:rPr>
          <w:sz w:val="16"/>
        </w:rPr>
      </w:pPr>
      <w:r w:rsidRPr="00646446">
        <w:rPr>
          <w:rStyle w:val="StyleUnderline"/>
          <w:highlight w:val="cyan"/>
        </w:rPr>
        <w:t>VCs</w:t>
      </w:r>
      <w:r w:rsidRPr="00A501ED">
        <w:rPr>
          <w:rStyle w:val="StyleUnderline"/>
        </w:rPr>
        <w:t xml:space="preserve"> are supposed to </w:t>
      </w:r>
      <w:r w:rsidRPr="00646446">
        <w:rPr>
          <w:rStyle w:val="StyleUnderline"/>
          <w:highlight w:val="cyan"/>
        </w:rPr>
        <w:t>provide</w:t>
      </w:r>
      <w:r w:rsidRPr="00A501ED">
        <w:rPr>
          <w:rStyle w:val="StyleUnderline"/>
        </w:rPr>
        <w:t xml:space="preserve"> the </w:t>
      </w:r>
      <w:r w:rsidRPr="00646446">
        <w:rPr>
          <w:rStyle w:val="StyleUnderline"/>
          <w:highlight w:val="cyan"/>
        </w:rPr>
        <w:t>capital that high potential startup firms need to take-off</w:t>
      </w:r>
      <w:r w:rsidRPr="00A501ED">
        <w:rPr>
          <w:rStyle w:val="StyleUnderline"/>
        </w:rPr>
        <w:t>.</w:t>
      </w:r>
      <w:r w:rsidRPr="00A64A00">
        <w:rPr>
          <w:sz w:val="16"/>
        </w:rPr>
        <w:t xml:space="preserve"> In doing  so, VCs are held accountable by their investors to deliver sufficient return to justify continued support.  Though the espoused aim of VCs is to fund disruptive technologies, these technologies must have broad  global market appeal and be scalable in a reasonable time frame. In most cases, VC investments are likely  to fail but these losses are more than made up for by their successes which earn very high returns. In  contrast, banks are unable to tolerate such high volatility. In addition VC firms often provide startups with  financial management and even technological advice that can play a crucial role in the struggling firms‘ successes.</w:t>
      </w:r>
    </w:p>
    <w:p w14:paraId="0C68004B" w14:textId="709EBBEC" w:rsidR="002A319F" w:rsidRPr="0013687D" w:rsidRDefault="0013687D" w:rsidP="002A319F">
      <w:pPr>
        <w:rPr>
          <w:sz w:val="16"/>
        </w:rPr>
      </w:pPr>
      <w:r w:rsidRPr="00646446">
        <w:rPr>
          <w:rStyle w:val="Emphasis"/>
          <w:highlight w:val="cyan"/>
        </w:rPr>
        <w:t>V</w:t>
      </w:r>
      <w:r w:rsidRPr="00A501ED">
        <w:rPr>
          <w:rStyle w:val="Emphasis"/>
        </w:rPr>
        <w:t>entur</w:t>
      </w:r>
      <w:r w:rsidRPr="00646446">
        <w:rPr>
          <w:rStyle w:val="Emphasis"/>
          <w:highlight w:val="cyan"/>
        </w:rPr>
        <w:t>e c</w:t>
      </w:r>
      <w:r w:rsidRPr="00A501ED">
        <w:rPr>
          <w:rStyle w:val="Emphasis"/>
        </w:rPr>
        <w:t>apital</w:t>
      </w:r>
      <w:r w:rsidRPr="00A64A00">
        <w:rPr>
          <w:sz w:val="16"/>
        </w:rPr>
        <w:t xml:space="preserve"> is a unique institution whose origin is mostly in the U.S. It </w:t>
      </w:r>
      <w:r w:rsidRPr="00646446">
        <w:rPr>
          <w:rStyle w:val="Emphasis"/>
          <w:highlight w:val="cyan"/>
        </w:rPr>
        <w:t>provides the U.S. with a  distinct</w:t>
      </w:r>
      <w:r w:rsidRPr="005C6550">
        <w:rPr>
          <w:rStyle w:val="Emphasis"/>
        </w:rPr>
        <w:t xml:space="preserve"> </w:t>
      </w:r>
      <w:r w:rsidRPr="00646446">
        <w:rPr>
          <w:rStyle w:val="Emphasis"/>
          <w:highlight w:val="cyan"/>
        </w:rPr>
        <w:t>advantage in global competition</w:t>
      </w:r>
      <w:r w:rsidRPr="00A501ED">
        <w:rPr>
          <w:rStyle w:val="Emphasis"/>
        </w:rPr>
        <w:t xml:space="preserve"> </w:t>
      </w:r>
      <w:r w:rsidRPr="00A501ED">
        <w:rPr>
          <w:rStyle w:val="StyleUnderline"/>
        </w:rPr>
        <w:t>as it has attracted to the U.S. talented entrepreneurs and investors  from throughout the world</w:t>
      </w:r>
      <w:r w:rsidRPr="00A64A00">
        <w:rPr>
          <w:sz w:val="16"/>
        </w:rPr>
        <w:t>. The growth of this form of investing came about because of a variety of factors  which coalesced in the second half the 20 th century including 1979 changes to the Employee Retirement  Income Security Act (ERISA), which permitted pension funds to allocate up to 10 percent of their  portfolios to riskier investments like venture capital (NVCA, 2003) and reductions in the capital gains tax  rates. The establishment of the NASDAQ as a secondary stock market was another important development  inasmuch as it provided the companies that venture capitalists funded with another profitable exit option. Moreover, the VC industry benefited from significant technological developments that took place, notably  in microelectronics, which created market opportunities for the entrepreneurial firms they funded. As a  result of these developments, VCs were able to raise money from large investors such as pension funds and  endowments and to move this money to select startup firms that the venture capitalists had identified as  having particularly high promise.</w:t>
      </w:r>
    </w:p>
    <w:p w14:paraId="50FB350C" w14:textId="2A3C856F" w:rsidR="002A319F" w:rsidRDefault="002A319F" w:rsidP="002A319F">
      <w:pPr>
        <w:pStyle w:val="Heading4"/>
      </w:pPr>
      <w:r>
        <w:t>Venture capital is limited and CRITICAL to startup success</w:t>
      </w:r>
    </w:p>
    <w:p w14:paraId="2EA80039" w14:textId="79CAD5D5" w:rsidR="002A319F" w:rsidRDefault="002A319F" w:rsidP="002A319F">
      <w:r>
        <w:rPr>
          <w:b/>
          <w:sz w:val="26"/>
          <w:szCs w:val="26"/>
        </w:rPr>
        <w:t>Khan ’19</w:t>
      </w:r>
      <w:r>
        <w:t xml:space="preserve"> [Lina; Chairperson @ Federal Trade Commission, JD @ Yale Law School; “The Separations of Platforms and Commerce,” </w:t>
      </w:r>
      <w:r>
        <w:rPr>
          <w:i/>
        </w:rPr>
        <w:t>Columbia Law Review</w:t>
      </w:r>
      <w:r>
        <w:t xml:space="preserve"> 119(4), p. 973-1098]</w:t>
      </w:r>
    </w:p>
    <w:p w14:paraId="00350F4A" w14:textId="77777777" w:rsidR="002A319F" w:rsidRDefault="002A319F" w:rsidP="002A319F">
      <w:pPr>
        <w:rPr>
          <w:sz w:val="16"/>
          <w:szCs w:val="16"/>
        </w:rPr>
      </w:pPr>
      <w:r w:rsidRPr="00CF770C">
        <w:rPr>
          <w:b/>
          <w:bCs/>
          <w:u w:val="single"/>
        </w:rPr>
        <w:t xml:space="preserve">Data on </w:t>
      </w:r>
      <w:r>
        <w:rPr>
          <w:b/>
          <w:u w:val="single"/>
        </w:rPr>
        <w:t>investment trends</w:t>
      </w:r>
      <w:r>
        <w:rPr>
          <w:sz w:val="16"/>
          <w:szCs w:val="16"/>
        </w:rPr>
        <w:t xml:space="preserve"> do not offer a decisive answer but generally seem </w:t>
      </w:r>
      <w:r w:rsidRPr="00CF770C">
        <w:rPr>
          <w:b/>
          <w:bCs/>
          <w:u w:val="single"/>
        </w:rPr>
        <w:t>consistent with the story</w:t>
      </w:r>
      <w:r>
        <w:rPr>
          <w:sz w:val="16"/>
          <w:szCs w:val="16"/>
        </w:rPr>
        <w:t xml:space="preserve"> told by surveyed investors. Venture capital funding as a whole appears to be booming: In 2018, the total annual venture capital invested surpassed $100 billion for the first time since the dot-com period.192 </w:t>
      </w:r>
      <w:r w:rsidRPr="00CF770C">
        <w:rPr>
          <w:b/>
          <w:bCs/>
          <w:u w:val="single"/>
        </w:rPr>
        <w:t xml:space="preserve">The </w:t>
      </w:r>
      <w:r w:rsidRPr="00646446">
        <w:rPr>
          <w:b/>
          <w:bCs/>
          <w:highlight w:val="cyan"/>
          <w:u w:val="single"/>
        </w:rPr>
        <w:t>number of</w:t>
      </w:r>
      <w:r w:rsidRPr="00CF770C">
        <w:rPr>
          <w:b/>
          <w:bCs/>
          <w:u w:val="single"/>
        </w:rPr>
        <w:t xml:space="preserve"> angel and </w:t>
      </w:r>
      <w:r w:rsidRPr="00646446">
        <w:rPr>
          <w:b/>
          <w:bCs/>
          <w:highlight w:val="cyan"/>
          <w:u w:val="single"/>
        </w:rPr>
        <w:t>seed investments</w:t>
      </w:r>
      <w:r>
        <w:rPr>
          <w:sz w:val="16"/>
          <w:szCs w:val="16"/>
        </w:rPr>
        <w:t xml:space="preserve">, meanwhile, </w:t>
      </w:r>
      <w:r w:rsidRPr="00CF770C">
        <w:rPr>
          <w:b/>
          <w:bCs/>
          <w:u w:val="single"/>
        </w:rPr>
        <w:t xml:space="preserve">has been </w:t>
      </w:r>
      <w:r w:rsidRPr="00646446">
        <w:rPr>
          <w:b/>
          <w:highlight w:val="cyan"/>
          <w:u w:val="single"/>
        </w:rPr>
        <w:t>declining</w:t>
      </w:r>
      <w:r>
        <w:rPr>
          <w:sz w:val="16"/>
          <w:szCs w:val="16"/>
        </w:rPr>
        <w:t xml:space="preserve"> since 2015, signaling that it </w:t>
      </w:r>
      <w:r w:rsidRPr="00CF770C">
        <w:rPr>
          <w:b/>
          <w:bCs/>
          <w:u w:val="single"/>
        </w:rPr>
        <w:t xml:space="preserve">has become </w:t>
      </w:r>
      <w:r>
        <w:rPr>
          <w:b/>
          <w:u w:val="single"/>
        </w:rPr>
        <w:t>harder for startups</w:t>
      </w:r>
      <w:r>
        <w:rPr>
          <w:sz w:val="16"/>
          <w:szCs w:val="16"/>
        </w:rPr>
        <w:t xml:space="preserve"> </w:t>
      </w:r>
      <w:r w:rsidRPr="00CF770C">
        <w:rPr>
          <w:b/>
          <w:bCs/>
          <w:u w:val="single"/>
        </w:rPr>
        <w:t>to secure</w:t>
      </w:r>
      <w:r>
        <w:rPr>
          <w:sz w:val="16"/>
          <w:szCs w:val="16"/>
        </w:rPr>
        <w:t xml:space="preserve"> an initial round of </w:t>
      </w:r>
      <w:r w:rsidRPr="00CF770C">
        <w:rPr>
          <w:b/>
          <w:bCs/>
          <w:u w:val="single"/>
        </w:rPr>
        <w:t>financing</w:t>
      </w:r>
      <w:r>
        <w:rPr>
          <w:sz w:val="16"/>
          <w:szCs w:val="16"/>
        </w:rPr>
        <w:t xml:space="preserve">.193 Indeed, </w:t>
      </w:r>
      <w:r w:rsidRPr="00CF770C">
        <w:rPr>
          <w:b/>
          <w:bCs/>
          <w:u w:val="single"/>
        </w:rPr>
        <w:t xml:space="preserve">it is late-stage </w:t>
      </w:r>
      <w:r w:rsidRPr="00646446">
        <w:rPr>
          <w:b/>
          <w:bCs/>
          <w:highlight w:val="cyan"/>
          <w:u w:val="single"/>
        </w:rPr>
        <w:t>deals with mature companies</w:t>
      </w:r>
      <w:r w:rsidRPr="00CF770C">
        <w:rPr>
          <w:b/>
          <w:bCs/>
          <w:u w:val="single"/>
        </w:rPr>
        <w:t xml:space="preserve"> that </w:t>
      </w:r>
      <w:r w:rsidRPr="00646446">
        <w:rPr>
          <w:b/>
          <w:bCs/>
          <w:highlight w:val="cyan"/>
          <w:u w:val="single"/>
        </w:rPr>
        <w:t>account for</w:t>
      </w:r>
      <w:r w:rsidRPr="00CF770C">
        <w:rPr>
          <w:b/>
          <w:bCs/>
          <w:u w:val="single"/>
        </w:rPr>
        <w:t xml:space="preserve"> an “</w:t>
      </w:r>
      <w:r w:rsidRPr="00646446">
        <w:rPr>
          <w:b/>
          <w:highlight w:val="cyan"/>
          <w:u w:val="single"/>
        </w:rPr>
        <w:t>outsized proportion</w:t>
      </w:r>
      <w:r>
        <w:rPr>
          <w:sz w:val="16"/>
          <w:szCs w:val="16"/>
        </w:rPr>
        <w:t xml:space="preserve">” </w:t>
      </w:r>
      <w:r w:rsidRPr="00646446">
        <w:rPr>
          <w:b/>
          <w:bCs/>
          <w:highlight w:val="cyan"/>
          <w:u w:val="single"/>
        </w:rPr>
        <w:t>of</w:t>
      </w:r>
      <w:r>
        <w:rPr>
          <w:sz w:val="16"/>
          <w:szCs w:val="16"/>
        </w:rPr>
        <w:t xml:space="preserve"> total </w:t>
      </w:r>
      <w:r w:rsidRPr="00646446">
        <w:rPr>
          <w:b/>
          <w:bCs/>
          <w:highlight w:val="cyan"/>
          <w:u w:val="single"/>
        </w:rPr>
        <w:t>capital</w:t>
      </w:r>
      <w:r w:rsidRPr="00CF770C">
        <w:rPr>
          <w:b/>
          <w:bCs/>
          <w:u w:val="single"/>
        </w:rPr>
        <w:t xml:space="preserve"> today</w:t>
      </w:r>
      <w:r>
        <w:rPr>
          <w:sz w:val="16"/>
          <w:szCs w:val="16"/>
        </w:rPr>
        <w:t xml:space="preserve">,194 while startups see fewer first financings, even as the deal value for startups has increased.195 In other words, </w:t>
      </w:r>
      <w:r w:rsidRPr="00CF770C">
        <w:rPr>
          <w:b/>
          <w:bCs/>
          <w:u w:val="single"/>
        </w:rPr>
        <w:t xml:space="preserve">venture capital </w:t>
      </w:r>
      <w:r w:rsidRPr="00646446">
        <w:rPr>
          <w:b/>
          <w:bCs/>
          <w:highlight w:val="cyan"/>
          <w:u w:val="single"/>
        </w:rPr>
        <w:t>markets</w:t>
      </w:r>
      <w:r w:rsidRPr="00CF770C">
        <w:rPr>
          <w:b/>
          <w:bCs/>
          <w:u w:val="single"/>
        </w:rPr>
        <w:t xml:space="preserve"> seem to be </w:t>
      </w:r>
      <w:r w:rsidRPr="00646446">
        <w:rPr>
          <w:b/>
          <w:bCs/>
          <w:highlight w:val="cyan"/>
          <w:u w:val="single"/>
        </w:rPr>
        <w:t>follow</w:t>
      </w:r>
      <w:r w:rsidRPr="00CF770C">
        <w:rPr>
          <w:b/>
          <w:bCs/>
          <w:u w:val="single"/>
        </w:rPr>
        <w:t xml:space="preserve">ing a </w:t>
      </w:r>
      <w:r w:rsidRPr="00646446">
        <w:rPr>
          <w:b/>
          <w:highlight w:val="cyan"/>
          <w:u w:val="single"/>
        </w:rPr>
        <w:t>winner-takemost model</w:t>
      </w:r>
      <w:r>
        <w:rPr>
          <w:sz w:val="16"/>
          <w:szCs w:val="16"/>
        </w:rPr>
        <w:t xml:space="preserve">: </w:t>
      </w:r>
      <w:r w:rsidRPr="00CF770C">
        <w:rPr>
          <w:b/>
          <w:bCs/>
          <w:u w:val="single"/>
        </w:rPr>
        <w:t>Fewer firms receive funding, but those that do are raising more capital</w:t>
      </w:r>
      <w:r>
        <w:rPr>
          <w:sz w:val="16"/>
          <w:szCs w:val="16"/>
        </w:rPr>
        <w:t xml:space="preserve">.196 </w:t>
      </w:r>
      <w:r w:rsidRPr="00CF770C">
        <w:rPr>
          <w:b/>
          <w:bCs/>
          <w:u w:val="single"/>
        </w:rPr>
        <w:t xml:space="preserve">These trends come against a backdrop of </w:t>
      </w:r>
      <w:r w:rsidRPr="00646446">
        <w:rPr>
          <w:b/>
          <w:highlight w:val="cyan"/>
          <w:u w:val="single"/>
        </w:rPr>
        <w:t>falling entrepreneurship</w:t>
      </w:r>
      <w:r>
        <w:rPr>
          <w:sz w:val="16"/>
          <w:szCs w:val="16"/>
        </w:rPr>
        <w:t xml:space="preserve">: </w:t>
      </w:r>
      <w:r w:rsidRPr="00646446">
        <w:rPr>
          <w:b/>
          <w:bCs/>
          <w:highlight w:val="cyan"/>
          <w:u w:val="single"/>
        </w:rPr>
        <w:t>Startup</w:t>
      </w:r>
      <w:r w:rsidRPr="00CF770C">
        <w:rPr>
          <w:b/>
          <w:bCs/>
          <w:u w:val="single"/>
        </w:rPr>
        <w:t xml:space="preserve"> formation is </w:t>
      </w:r>
      <w:r w:rsidRPr="00646446">
        <w:rPr>
          <w:b/>
          <w:bCs/>
          <w:highlight w:val="cyan"/>
          <w:u w:val="single"/>
        </w:rPr>
        <w:t xml:space="preserve">at a </w:t>
      </w:r>
      <w:r w:rsidRPr="00646446">
        <w:rPr>
          <w:b/>
          <w:highlight w:val="cyan"/>
          <w:u w:val="single"/>
        </w:rPr>
        <w:t>thirty-year low</w:t>
      </w:r>
      <w:r>
        <w:rPr>
          <w:sz w:val="16"/>
          <w:szCs w:val="16"/>
        </w:rPr>
        <w:t xml:space="preserve">, </w:t>
      </w:r>
      <w:r w:rsidRPr="00646446">
        <w:rPr>
          <w:b/>
          <w:bCs/>
          <w:highlight w:val="cyan"/>
          <w:u w:val="single"/>
        </w:rPr>
        <w:t>contributing to</w:t>
      </w:r>
      <w:r w:rsidRPr="00CF770C">
        <w:rPr>
          <w:b/>
          <w:bCs/>
          <w:u w:val="single"/>
        </w:rPr>
        <w:t xml:space="preserve"> a </w:t>
      </w:r>
      <w:r w:rsidRPr="00646446">
        <w:rPr>
          <w:b/>
          <w:bCs/>
          <w:highlight w:val="cyan"/>
          <w:u w:val="single"/>
        </w:rPr>
        <w:t>loss of</w:t>
      </w:r>
      <w:r w:rsidRPr="00CF770C">
        <w:rPr>
          <w:b/>
          <w:bCs/>
          <w:u w:val="single"/>
        </w:rPr>
        <w:t xml:space="preserve"> </w:t>
      </w:r>
      <w:r>
        <w:rPr>
          <w:b/>
          <w:u w:val="single"/>
        </w:rPr>
        <w:t xml:space="preserve">business </w:t>
      </w:r>
      <w:r w:rsidRPr="00646446">
        <w:rPr>
          <w:b/>
          <w:highlight w:val="cyan"/>
          <w:u w:val="single"/>
        </w:rPr>
        <w:t>dynamism</w:t>
      </w:r>
      <w:r>
        <w:rPr>
          <w:sz w:val="16"/>
          <w:szCs w:val="16"/>
        </w:rPr>
        <w:t>.197</w:t>
      </w:r>
    </w:p>
    <w:p w14:paraId="0605FC2D" w14:textId="396BEC56" w:rsidR="002A319F" w:rsidRDefault="00CE4141" w:rsidP="00CE4141">
      <w:pPr>
        <w:pStyle w:val="Heading3"/>
      </w:pPr>
      <w:r>
        <w:t>Internals --- Startups k Econ</w:t>
      </w:r>
    </w:p>
    <w:p w14:paraId="1A9E4141" w14:textId="77777777" w:rsidR="00CE4141" w:rsidRDefault="00CE4141" w:rsidP="00CE4141"/>
    <w:p w14:paraId="047A402B" w14:textId="63B1F584" w:rsidR="00CE4141" w:rsidRDefault="00CE4141" w:rsidP="00CE4141">
      <w:pPr>
        <w:pStyle w:val="Heading4"/>
      </w:pPr>
      <w:r>
        <w:t>Startups are critical to the U.S. Econ</w:t>
      </w:r>
    </w:p>
    <w:p w14:paraId="536D5246" w14:textId="77777777" w:rsidR="00CE4141" w:rsidRDefault="00CE4141" w:rsidP="00CE4141">
      <w:r>
        <w:t xml:space="preserve">Tim </w:t>
      </w:r>
      <w:r w:rsidRPr="005D7AE8">
        <w:rPr>
          <w:rStyle w:val="Style13ptBold"/>
        </w:rPr>
        <w:t>Rowe 13</w:t>
      </w:r>
      <w:r>
        <w:t>, founder and CEO of the Cambridge Innovation Center, 8/5/13, “Fight the Trolls,” Boston Globe, http://www.bostonglobe.com/opinion/2013/08/05/podium-patents/7ZsU7LoQZaNB8MjVWdcQ6M/story.html</w:t>
      </w:r>
    </w:p>
    <w:p w14:paraId="1F0B06D2" w14:textId="6DD6C576" w:rsidR="00CE4141" w:rsidRPr="00CE4141" w:rsidRDefault="00CE4141" w:rsidP="00CE4141">
      <w:pPr>
        <w:rPr>
          <w:sz w:val="12"/>
        </w:rPr>
      </w:pPr>
      <w:r w:rsidRPr="00CE4141">
        <w:rPr>
          <w:sz w:val="12"/>
        </w:rPr>
        <w:t xml:space="preserve">A recent US Census/Kauffman study found that </w:t>
      </w:r>
      <w:r w:rsidRPr="00646446">
        <w:rPr>
          <w:rStyle w:val="StyleUnderline"/>
          <w:highlight w:val="cyan"/>
        </w:rPr>
        <w:t>startups</w:t>
      </w:r>
      <w:r w:rsidRPr="00646446">
        <w:rPr>
          <w:sz w:val="12"/>
          <w:highlight w:val="cyan"/>
        </w:rPr>
        <w:t xml:space="preserve"> </w:t>
      </w:r>
      <w:r w:rsidRPr="00646446">
        <w:rPr>
          <w:rStyle w:val="StyleUnderline"/>
          <w:highlight w:val="cyan"/>
          <w:bdr w:val="single" w:sz="4" w:space="0" w:color="auto"/>
        </w:rPr>
        <w:t>create three million</w:t>
      </w:r>
      <w:r w:rsidRPr="005D7AE8">
        <w:rPr>
          <w:rStyle w:val="StyleUnderline"/>
          <w:bdr w:val="single" w:sz="4" w:space="0" w:color="auto"/>
        </w:rPr>
        <w:t xml:space="preserve"> net </w:t>
      </w:r>
      <w:r w:rsidRPr="00646446">
        <w:rPr>
          <w:rStyle w:val="StyleUnderline"/>
          <w:highlight w:val="cyan"/>
          <w:bdr w:val="single" w:sz="4" w:space="0" w:color="auto"/>
        </w:rPr>
        <w:t>new jobs</w:t>
      </w:r>
      <w:r w:rsidRPr="00CE4141">
        <w:rPr>
          <w:sz w:val="12"/>
        </w:rPr>
        <w:t xml:space="preserve"> per year in the US, </w:t>
      </w:r>
      <w:r w:rsidRPr="00646446">
        <w:rPr>
          <w:rStyle w:val="StyleUnderline"/>
          <w:highlight w:val="cyan"/>
        </w:rPr>
        <w:t>while existing companies destroy 1 million</w:t>
      </w:r>
      <w:r w:rsidRPr="00CE4141">
        <w:rPr>
          <w:sz w:val="12"/>
        </w:rPr>
        <w:t xml:space="preserve"> jobs per year. </w:t>
      </w:r>
      <w:r w:rsidRPr="00646446">
        <w:rPr>
          <w:rStyle w:val="StyleUnderline"/>
          <w:sz w:val="24"/>
          <w:highlight w:val="cyan"/>
          <w:bdr w:val="single" w:sz="4" w:space="0" w:color="auto"/>
        </w:rPr>
        <w:t>Startups are</w:t>
      </w:r>
      <w:r w:rsidRPr="005D7AE8">
        <w:rPr>
          <w:rStyle w:val="StyleUnderline"/>
          <w:sz w:val="24"/>
          <w:bdr w:val="single" w:sz="4" w:space="0" w:color="auto"/>
        </w:rPr>
        <w:t xml:space="preserve"> clearly </w:t>
      </w:r>
      <w:r w:rsidRPr="00646446">
        <w:rPr>
          <w:rStyle w:val="StyleUnderline"/>
          <w:sz w:val="24"/>
          <w:highlight w:val="cyan"/>
          <w:bdr w:val="single" w:sz="4" w:space="0" w:color="auto"/>
        </w:rPr>
        <w:t>critical to our economy</w:t>
      </w:r>
      <w:r w:rsidRPr="00CE4141">
        <w:rPr>
          <w:sz w:val="12"/>
        </w:rPr>
        <w:t xml:space="preserve">. So </w:t>
      </w:r>
      <w:r w:rsidRPr="005D7AE8">
        <w:rPr>
          <w:rStyle w:val="StyleUnderline"/>
        </w:rPr>
        <w:t>why are we letting them get fleeced?</w:t>
      </w:r>
      <w:r w:rsidRPr="00CE4141">
        <w:rPr>
          <w:sz w:val="12"/>
        </w:rPr>
        <w:t xml:space="preserve"> Startups are being waylaid on the path to success by “patent trolls.” Trolls buy up disused patents and then sue real companies for alleged infringement. Usually the patents themselves would be held invalid if properly scrutinized and/or there is no actual infringement. But companies are forced to pay “licensing fees” because they can’t afford the legal battle. It’s highway robbery worthy of a Clint Eastwood film. This is not a small problem. More than half of all patent litigation today is brought by trolls. At a recent gathering at the Cambridge Innnovation Center, a home for startups in Cambridge, the patent troll problem was voted the number one public policy issue facing entrepreneurs. It’s a scourge on society. It’s time for our senators and congressmen to act. Our patent system was created with very good intentions. For most of our history it worked well. One of the key ways our country supports startups is to allow innovators to obtain protection for their ideas by filing a patent. This is a good thing. Such protection allows them to make money pursuing their idea, and helps convince investors to financially support them. Once in awhile, a very broad, poorly worded patent makes its way through the system. These are purchased by trolls, with the intent of extracting payments from real businesses. It doesn’t much matter if the patent is valid, or really covers what these other businesses do, because it’s cheaper to pay them off than to incur the years of high legal expenses needed to fight them. This is what keeps trolls in business. This happened to my friend and Boston entrepreneur David Rose, who invented and patented photo-sharing, uploading a photo to the web and inviting your friends, way back in 1996. It was pre- camera phones and too early, so he sold the company. The patent was transferred to the acquirer, who become a patent troll. The troll then waited, as trolls do, almost a decade, for someone else to create another business that came up with some of the same ideas. As soon as the victim came along, the troll pounced, suing that company, demanding large licensing fees, nearly driving it out of business. Instead of promoting innovation, today’s patent laws are actually preventing innovation. Washington is beginning to pay attention. President Obama, the FTC and some Capitol Hill leaders have made mention of this problem. Several pending pieces of bipartisan legislation in both chambers have been introduced. Some of the most promising fixes include: creating a program that lets startups challenge the most abused patents in the Patent Office instead of court; and making patent trolls explain their case up front and pay discovery expenses so that they cannot use the high cost of litigation as a weapon. This is the right time and the right opportunity for federal legislative action that will allow defendants to fairly question the validity of broad patents. Greater Boston is one of the most important places in the country for innovative businesses. Biotech firms, clean energy developers and internet companies call Boston home and provide the biggest source of job growth in the area. To protect what we have, Massachusetts leaders should be in the forefront of legislation to fix the patent troll problem. </w:t>
      </w:r>
      <w:r w:rsidRPr="005D7AE8">
        <w:rPr>
          <w:rStyle w:val="StyleUnderline"/>
        </w:rPr>
        <w:t xml:space="preserve">Startups make the world better and </w:t>
      </w:r>
      <w:r w:rsidRPr="00646446">
        <w:rPr>
          <w:rStyle w:val="StyleUnderline"/>
          <w:highlight w:val="cyan"/>
        </w:rPr>
        <w:t>we can’t let these businesses, as they work through their fragile first few years</w:t>
      </w:r>
      <w:r w:rsidRPr="00646446">
        <w:rPr>
          <w:sz w:val="12"/>
          <w:highlight w:val="cyan"/>
        </w:rPr>
        <w:t xml:space="preserve">, </w:t>
      </w:r>
      <w:r w:rsidRPr="00646446">
        <w:rPr>
          <w:rStyle w:val="StyleUnderline"/>
          <w:highlight w:val="cyan"/>
          <w:bdr w:val="single" w:sz="4" w:space="0" w:color="auto"/>
        </w:rPr>
        <w:t>be drowned out</w:t>
      </w:r>
      <w:r w:rsidRPr="00646446">
        <w:rPr>
          <w:sz w:val="12"/>
          <w:highlight w:val="cyan"/>
        </w:rPr>
        <w:t xml:space="preserve"> </w:t>
      </w:r>
      <w:r w:rsidRPr="005D7AE8">
        <w:rPr>
          <w:rStyle w:val="StyleUnderline"/>
        </w:rPr>
        <w:t>because</w:t>
      </w:r>
      <w:r w:rsidRPr="00CE4141">
        <w:rPr>
          <w:sz w:val="12"/>
        </w:rPr>
        <w:t xml:space="preserve"> current </w:t>
      </w:r>
      <w:r w:rsidRPr="005D7AE8">
        <w:rPr>
          <w:rStyle w:val="StyleUnderline"/>
        </w:rPr>
        <w:t>patent policy allows</w:t>
      </w:r>
      <w:r w:rsidRPr="00CE4141">
        <w:rPr>
          <w:sz w:val="12"/>
        </w:rPr>
        <w:t xml:space="preserve"> a select group of </w:t>
      </w:r>
      <w:r w:rsidRPr="005D7AE8">
        <w:rPr>
          <w:rStyle w:val="StyleUnderline"/>
        </w:rPr>
        <w:t>bad apples to misuse our laws</w:t>
      </w:r>
      <w:r w:rsidRPr="00CE4141">
        <w:rPr>
          <w:sz w:val="12"/>
        </w:rPr>
        <w:t xml:space="preserve"> for personal gain.</w:t>
      </w:r>
    </w:p>
    <w:p w14:paraId="4AE5229A" w14:textId="77777777" w:rsidR="00CE4141" w:rsidRPr="00CE4141" w:rsidRDefault="00CE4141" w:rsidP="00CE4141">
      <w:pPr>
        <w:rPr>
          <w:sz w:val="12"/>
        </w:rPr>
      </w:pPr>
    </w:p>
    <w:p w14:paraId="46F7A898" w14:textId="17011346" w:rsidR="00134894" w:rsidRDefault="00134894" w:rsidP="00134894">
      <w:pPr>
        <w:pStyle w:val="Heading2"/>
      </w:pPr>
      <w:r>
        <w:t>Impacts</w:t>
      </w:r>
    </w:p>
    <w:p w14:paraId="06D1AF96" w14:textId="77777777" w:rsidR="0013687D" w:rsidRDefault="0013687D" w:rsidP="0013687D"/>
    <w:p w14:paraId="6743955F" w14:textId="2AA1FDA4" w:rsidR="0013687D" w:rsidRDefault="0013687D" w:rsidP="0013687D">
      <w:pPr>
        <w:pStyle w:val="Heading3"/>
      </w:pPr>
      <w:r>
        <w:t>Impacts --- Competitiveness</w:t>
      </w:r>
    </w:p>
    <w:p w14:paraId="554103DA" w14:textId="77777777" w:rsidR="009D24FC" w:rsidRDefault="009D24FC" w:rsidP="009D24FC"/>
    <w:p w14:paraId="3A3D93F1" w14:textId="77777777" w:rsidR="009D24FC" w:rsidRDefault="009D24FC" w:rsidP="009D24FC">
      <w:pPr>
        <w:pStyle w:val="Heading4"/>
      </w:pPr>
      <w:r>
        <w:t xml:space="preserve">US competitiveness key to avert US/China war </w:t>
      </w:r>
    </w:p>
    <w:p w14:paraId="676164E8" w14:textId="77777777" w:rsidR="009D24FC" w:rsidRDefault="009D24FC" w:rsidP="009D24FC">
      <w:r w:rsidRPr="00AE693B">
        <w:rPr>
          <w:rStyle w:val="Style13ptBold"/>
        </w:rPr>
        <w:t>Browne 21</w:t>
      </w:r>
      <w:r>
        <w:t xml:space="preserve"> – </w:t>
      </w:r>
      <w:r w:rsidRPr="00D46F25">
        <w:t>Senior Correspondent and Columnist for The Wall Street Journal</w:t>
      </w:r>
    </w:p>
    <w:p w14:paraId="1E6908C0" w14:textId="77777777" w:rsidR="009D24FC" w:rsidRDefault="009D24FC" w:rsidP="009D24FC">
      <w:r>
        <w:t>Andrew, 4/3. “</w:t>
      </w:r>
      <w:r w:rsidRPr="00D46F25">
        <w:t>Bloomberg New Economy: Biden’s Infrastructure Plan May Reshape U.S.-China Competition</w:t>
      </w:r>
      <w:r>
        <w:t xml:space="preserve">.” </w:t>
      </w:r>
      <w:r w:rsidRPr="00D46F25">
        <w:t>https://www.bloomberg.com/news/newsletters/2021-04-03/bloomberg-new-economy-biden-s-infrastructure-plan-may-reshape-u-s-china-competition</w:t>
      </w:r>
    </w:p>
    <w:p w14:paraId="3E8179E1" w14:textId="77777777" w:rsidR="009D24FC" w:rsidRPr="00D46F25" w:rsidRDefault="009D24FC" w:rsidP="009D24FC">
      <w:pPr>
        <w:rPr>
          <w:sz w:val="16"/>
        </w:rPr>
      </w:pPr>
      <w:r w:rsidRPr="00D46F25">
        <w:rPr>
          <w:rStyle w:val="StyleUnderline"/>
        </w:rPr>
        <w:t>Starting with the Peloponnesian War</w:t>
      </w:r>
      <w:r w:rsidRPr="00D46F25">
        <w:rPr>
          <w:sz w:val="16"/>
        </w:rPr>
        <w:t xml:space="preserve"> (431-404 BC), </w:t>
      </w:r>
      <w:r w:rsidRPr="00D46F25">
        <w:rPr>
          <w:rStyle w:val="StyleUnderline"/>
        </w:rPr>
        <w:t>military conflict</w:t>
      </w:r>
      <w:r w:rsidRPr="00D46F25">
        <w:rPr>
          <w:sz w:val="16"/>
        </w:rPr>
        <w:t xml:space="preserve"> generally </w:t>
      </w:r>
      <w:r w:rsidRPr="00D46F25">
        <w:rPr>
          <w:rStyle w:val="StyleUnderline"/>
        </w:rPr>
        <w:t>resulted when a rising power challenged an established one</w:t>
      </w:r>
      <w:r w:rsidRPr="00D46F25">
        <w:rPr>
          <w:sz w:val="16"/>
        </w:rPr>
        <w:t>. Three out of every four times, to be precise.</w:t>
      </w:r>
    </w:p>
    <w:p w14:paraId="082D7533" w14:textId="77777777" w:rsidR="009D24FC" w:rsidRPr="00D46F25" w:rsidRDefault="009D24FC" w:rsidP="009D24FC">
      <w:pPr>
        <w:rPr>
          <w:sz w:val="16"/>
        </w:rPr>
      </w:pPr>
      <w:r w:rsidRPr="00D46F25">
        <w:rPr>
          <w:sz w:val="16"/>
        </w:rPr>
        <w:t xml:space="preserve">Hence, escalating fears that the U.S. and China are destined for war. But as the economist William H. Overholt points out, the world has changed: modern weaponry has become so lethal that gaining power through conquest is no longer an option. Instead, </w:t>
      </w:r>
      <w:r w:rsidRPr="00D46F25">
        <w:rPr>
          <w:rStyle w:val="StyleUnderline"/>
        </w:rPr>
        <w:t>the path to global dominance runs through the economy</w:t>
      </w:r>
      <w:r w:rsidRPr="00D46F25">
        <w:rPr>
          <w:sz w:val="16"/>
        </w:rPr>
        <w:t xml:space="preserve">. </w:t>
      </w:r>
      <w:r w:rsidRPr="00D46F25">
        <w:rPr>
          <w:rStyle w:val="StyleUnderline"/>
        </w:rPr>
        <w:t>And a healthy economy depends on capable infrastructure</w:t>
      </w:r>
      <w:r w:rsidRPr="00D46F25">
        <w:rPr>
          <w:sz w:val="16"/>
        </w:rPr>
        <w:t>.</w:t>
      </w:r>
    </w:p>
    <w:p w14:paraId="52F5CB71" w14:textId="77777777" w:rsidR="009D24FC" w:rsidRPr="00D46F25" w:rsidRDefault="009D24FC" w:rsidP="009D24FC">
      <w:pPr>
        <w:rPr>
          <w:sz w:val="16"/>
        </w:rPr>
      </w:pPr>
      <w:r w:rsidRPr="00D46F25">
        <w:rPr>
          <w:sz w:val="16"/>
        </w:rPr>
        <w:t xml:space="preserve">President Joe </w:t>
      </w:r>
      <w:r w:rsidRPr="00D46F25">
        <w:rPr>
          <w:rStyle w:val="StyleUnderline"/>
        </w:rPr>
        <w:t>Biden’s</w:t>
      </w:r>
      <w:r w:rsidRPr="00D46F25">
        <w:rPr>
          <w:sz w:val="16"/>
        </w:rPr>
        <w:t xml:space="preserve"> announcement this week of a $2.3 trillion </w:t>
      </w:r>
      <w:r w:rsidRPr="00D46F25">
        <w:rPr>
          <w:rStyle w:val="StyleUnderline"/>
        </w:rPr>
        <w:t>infrastructure plan</w:t>
      </w:r>
      <w:r w:rsidRPr="00D46F25">
        <w:rPr>
          <w:sz w:val="16"/>
        </w:rPr>
        <w:t xml:space="preserve"> is an explicit acknowledgement of that transformed reality. The stated </w:t>
      </w:r>
      <w:r w:rsidRPr="00D46F25">
        <w:rPr>
          <w:rStyle w:val="StyleUnderline"/>
        </w:rPr>
        <w:t>goal</w:t>
      </w:r>
      <w:r w:rsidRPr="00D46F25">
        <w:rPr>
          <w:sz w:val="16"/>
        </w:rPr>
        <w:t xml:space="preserve"> of the most sweeping U.S. spending plan in at least half a century </w:t>
      </w:r>
      <w:r w:rsidRPr="00D46F25">
        <w:rPr>
          <w:rStyle w:val="StyleUnderline"/>
        </w:rPr>
        <w:t>is to reshape the American economy and counter China’s rise</w:t>
      </w:r>
      <w:r w:rsidRPr="00D46F25">
        <w:rPr>
          <w:sz w:val="16"/>
        </w:rPr>
        <w:t>—primarily by building bridges, highways, electric vehicle infrastructure and the like—rather than warships, fighter jets and missiles.</w:t>
      </w:r>
    </w:p>
    <w:p w14:paraId="3A8A8472" w14:textId="77777777" w:rsidR="009D24FC" w:rsidRPr="00D46F25" w:rsidRDefault="009D24FC" w:rsidP="009D24FC">
      <w:pPr>
        <w:rPr>
          <w:sz w:val="16"/>
        </w:rPr>
      </w:pPr>
      <w:r w:rsidRPr="00D46F25">
        <w:rPr>
          <w:sz w:val="16"/>
        </w:rPr>
        <w:t>U.S.-China competition for global leadership in the 21st century has just taken a new turn. It won’t end the same way as America’s Cold War with the Soviet Union, regardless of how many billions of dollars in Biden’s spending plan survive a divided Congress. There’s no chance that China will ever find itself economically outmatched, go bankrupt and give up the struggle. (Like the Soviet Union.)</w:t>
      </w:r>
    </w:p>
    <w:p w14:paraId="6F07CD72" w14:textId="77777777" w:rsidR="009D24FC" w:rsidRPr="00D46F25" w:rsidRDefault="009D24FC" w:rsidP="009D24FC">
      <w:pPr>
        <w:rPr>
          <w:sz w:val="16"/>
        </w:rPr>
      </w:pPr>
      <w:r w:rsidRPr="00D46F25">
        <w:rPr>
          <w:sz w:val="16"/>
        </w:rPr>
        <w:t xml:space="preserve">As this newsletter pointed out recently, </w:t>
      </w:r>
      <w:r w:rsidRPr="00D46F25">
        <w:rPr>
          <w:rStyle w:val="StyleUnderline"/>
        </w:rPr>
        <w:t>when it comes to infrastructure, the U.S. is playing catch-up</w:t>
      </w:r>
      <w:r w:rsidRPr="00D46F25">
        <w:rPr>
          <w:sz w:val="16"/>
        </w:rPr>
        <w:t>. In less than a decade, China built a high-speed rail network that’s bigger than all of the rest combined. The country is the global leader in green energy. It also has a head-start on 5G networks.</w:t>
      </w:r>
    </w:p>
    <w:p w14:paraId="19618BEC" w14:textId="77777777" w:rsidR="009D24FC" w:rsidRPr="00D46F25" w:rsidRDefault="009D24FC" w:rsidP="009D24FC">
      <w:pPr>
        <w:rPr>
          <w:sz w:val="16"/>
        </w:rPr>
      </w:pPr>
      <w:r w:rsidRPr="00D46F25">
        <w:rPr>
          <w:rStyle w:val="StyleUnderline"/>
        </w:rPr>
        <w:t xml:space="preserve">But Biden’s historic effort to get America back in the game could </w:t>
      </w:r>
      <w:r w:rsidRPr="00D46F25">
        <w:rPr>
          <w:rStyle w:val="Emphasis"/>
        </w:rPr>
        <w:t>alter Chinese calculations</w:t>
      </w:r>
      <w:r w:rsidRPr="00D46F25">
        <w:rPr>
          <w:sz w:val="16"/>
        </w:rPr>
        <w:t xml:space="preserve">. So much of </w:t>
      </w:r>
      <w:r w:rsidRPr="00D46F25">
        <w:rPr>
          <w:rStyle w:val="StyleUnderline"/>
        </w:rPr>
        <w:t>China’s assertive behavior</w:t>
      </w:r>
      <w:r w:rsidRPr="00D46F25">
        <w:rPr>
          <w:sz w:val="16"/>
        </w:rPr>
        <w:t xml:space="preserve"> in recent years, from its massive naval buildup to its territorial quarrels with almost all of its neighbors, </w:t>
      </w:r>
      <w:r w:rsidRPr="00D46F25">
        <w:rPr>
          <w:rStyle w:val="StyleUnderline"/>
        </w:rPr>
        <w:t>stem from a belief that the U.S</w:t>
      </w:r>
      <w:r w:rsidRPr="00D46F25">
        <w:rPr>
          <w:sz w:val="16"/>
        </w:rPr>
        <w:t xml:space="preserve">. and the rest of the West </w:t>
      </w:r>
      <w:r w:rsidRPr="00D46F25">
        <w:rPr>
          <w:rStyle w:val="StyleUnderline"/>
        </w:rPr>
        <w:t>is in terminal decline</w:t>
      </w:r>
      <w:r w:rsidRPr="00D46F25">
        <w:rPr>
          <w:sz w:val="16"/>
        </w:rPr>
        <w:t>—and that China’s best days are still to come.</w:t>
      </w:r>
    </w:p>
    <w:p w14:paraId="4E4199CD" w14:textId="77777777" w:rsidR="009D24FC" w:rsidRPr="00D46F25" w:rsidRDefault="009D24FC" w:rsidP="009D24FC">
      <w:pPr>
        <w:rPr>
          <w:sz w:val="16"/>
        </w:rPr>
      </w:pPr>
      <w:r w:rsidRPr="00D46F25">
        <w:rPr>
          <w:sz w:val="16"/>
        </w:rPr>
        <w:t>“</w:t>
      </w:r>
      <w:r w:rsidRPr="00D46F25">
        <w:rPr>
          <w:rStyle w:val="StyleUnderline"/>
        </w:rPr>
        <w:t>China thinks the West</w:t>
      </w:r>
      <w:r w:rsidRPr="00D46F25">
        <w:rPr>
          <w:sz w:val="16"/>
        </w:rPr>
        <w:t xml:space="preserve"> is weak, venal and ill-disciplined, and </w:t>
      </w:r>
      <w:r w:rsidRPr="00D46F25">
        <w:rPr>
          <w:rStyle w:val="StyleUnderline"/>
        </w:rPr>
        <w:t>must be brought to heel</w:t>
      </w:r>
      <w:r w:rsidRPr="00D46F25">
        <w:rPr>
          <w:sz w:val="16"/>
        </w:rPr>
        <w:t>, like a dog,” is how one Western envoy put it to the Economist.</w:t>
      </w:r>
    </w:p>
    <w:p w14:paraId="45B628BC" w14:textId="77777777" w:rsidR="009D24FC" w:rsidRPr="00D46F25" w:rsidRDefault="009D24FC" w:rsidP="009D24FC">
      <w:pPr>
        <w:rPr>
          <w:sz w:val="16"/>
        </w:rPr>
      </w:pPr>
      <w:r w:rsidRPr="00D46F25">
        <w:rPr>
          <w:rStyle w:val="StyleUnderline"/>
        </w:rPr>
        <w:t xml:space="preserve">Extreme ideas like that could </w:t>
      </w:r>
      <w:r w:rsidRPr="00D46F25">
        <w:rPr>
          <w:rStyle w:val="Emphasis"/>
        </w:rPr>
        <w:t>trigger conflict</w:t>
      </w:r>
      <w:r w:rsidRPr="00D46F25">
        <w:rPr>
          <w:sz w:val="16"/>
        </w:rPr>
        <w:t>—</w:t>
      </w:r>
      <w:r w:rsidRPr="00D46F25">
        <w:rPr>
          <w:rStyle w:val="StyleUnderline"/>
        </w:rPr>
        <w:t>and</w:t>
      </w:r>
      <w:r w:rsidRPr="00D46F25">
        <w:rPr>
          <w:sz w:val="16"/>
        </w:rPr>
        <w:t xml:space="preserve"> they certainly </w:t>
      </w:r>
      <w:r w:rsidRPr="00D46F25">
        <w:rPr>
          <w:rStyle w:val="StyleUnderline"/>
        </w:rPr>
        <w:t>weaken the bargaining position of U.S. trade negotiators</w:t>
      </w:r>
      <w:r w:rsidRPr="00D46F25">
        <w:rPr>
          <w:sz w:val="16"/>
        </w:rPr>
        <w:t>. Why should China offer market-access concessions to a country it considers a failing superpower? Why should it abandon its industrial model as a sop to a has-been?</w:t>
      </w:r>
    </w:p>
    <w:p w14:paraId="78459746" w14:textId="77777777" w:rsidR="009D24FC" w:rsidRPr="00D46F25" w:rsidRDefault="009D24FC" w:rsidP="009D24FC">
      <w:pPr>
        <w:rPr>
          <w:sz w:val="16"/>
        </w:rPr>
      </w:pPr>
      <w:r w:rsidRPr="00D46F25">
        <w:rPr>
          <w:sz w:val="16"/>
        </w:rPr>
        <w:t xml:space="preserve">The Trump administration had virtually nothing to show for its all-out tariff war with Beijing. Wisely, the </w:t>
      </w:r>
      <w:r w:rsidRPr="00D46F25">
        <w:rPr>
          <w:rStyle w:val="StyleUnderline"/>
        </w:rPr>
        <w:t>Biden</w:t>
      </w:r>
      <w:r w:rsidRPr="00D46F25">
        <w:rPr>
          <w:sz w:val="16"/>
        </w:rPr>
        <w:t xml:space="preserve"> administration </w:t>
      </w:r>
      <w:r w:rsidRPr="00D46F25">
        <w:rPr>
          <w:rStyle w:val="StyleUnderline"/>
        </w:rPr>
        <w:t>has deferred decisions on</w:t>
      </w:r>
      <w:r w:rsidRPr="00D46F25">
        <w:rPr>
          <w:sz w:val="16"/>
        </w:rPr>
        <w:t xml:space="preserve"> whether to keep, toss or modify the Republican’s </w:t>
      </w:r>
      <w:r w:rsidRPr="00D46F25">
        <w:rPr>
          <w:rStyle w:val="StyleUnderline"/>
        </w:rPr>
        <w:t>trade policies until it has</w:t>
      </w:r>
      <w:r w:rsidRPr="00D46F25">
        <w:rPr>
          <w:sz w:val="16"/>
        </w:rPr>
        <w:t xml:space="preserve"> in place </w:t>
      </w:r>
      <w:r w:rsidRPr="00D46F25">
        <w:rPr>
          <w:rStyle w:val="StyleUnderline"/>
        </w:rPr>
        <w:t>a credible blueprint for national economic rejuvenation</w:t>
      </w:r>
      <w:r w:rsidRPr="00D46F25">
        <w:rPr>
          <w:sz w:val="16"/>
        </w:rPr>
        <w:t xml:space="preserve">—one </w:t>
      </w:r>
      <w:r w:rsidRPr="00D46F25">
        <w:rPr>
          <w:rStyle w:val="StyleUnderline"/>
        </w:rPr>
        <w:t>that will</w:t>
      </w:r>
      <w:r w:rsidRPr="00D46F25">
        <w:rPr>
          <w:sz w:val="16"/>
        </w:rPr>
        <w:t xml:space="preserve"> (not coincidentally) </w:t>
      </w:r>
      <w:r w:rsidRPr="00D46F25">
        <w:rPr>
          <w:rStyle w:val="StyleUnderline"/>
        </w:rPr>
        <w:t>give the U.S. bargaining power</w:t>
      </w:r>
      <w:r w:rsidRPr="00D46F25">
        <w:rPr>
          <w:sz w:val="16"/>
        </w:rPr>
        <w:t>.</w:t>
      </w:r>
    </w:p>
    <w:p w14:paraId="20C9569C" w14:textId="77777777" w:rsidR="009D24FC" w:rsidRPr="009E4390" w:rsidRDefault="009D24FC" w:rsidP="009D24FC">
      <w:pPr>
        <w:rPr>
          <w:sz w:val="16"/>
        </w:rPr>
      </w:pPr>
      <w:r w:rsidRPr="009E4390">
        <w:rPr>
          <w:sz w:val="16"/>
        </w:rPr>
        <w:t>Biden’s infrastructure plan—Great Society 2.0 as some are calling it—is an excellent start. For too long, America’s approach to competition with China has been trying to trip up a rival rather than pick up its own pace. Lazy (and xenophobic) politicians in Washington have found it far easier to blame Beijing for America’s ills than to fix dilapidated airports, crumbling schools and potholed highways. Indeed, the more America tried to tear China down, the harder China worked to achieve industrial “self-reliance.” The effort is ultimately self-defeating.</w:t>
      </w:r>
    </w:p>
    <w:p w14:paraId="670C7403" w14:textId="77777777" w:rsidR="009D24FC" w:rsidRPr="009E4390" w:rsidRDefault="009D24FC" w:rsidP="009D24FC">
      <w:pPr>
        <w:rPr>
          <w:sz w:val="16"/>
        </w:rPr>
      </w:pPr>
      <w:r w:rsidRPr="009E4390">
        <w:rPr>
          <w:rStyle w:val="StyleUnderline"/>
        </w:rPr>
        <w:t>The very real risk posed by Chinese overconfidence has been compounded by America’s recent lack of confidence. Biden’s plan</w:t>
      </w:r>
      <w:r w:rsidRPr="009E4390">
        <w:rPr>
          <w:sz w:val="16"/>
        </w:rPr>
        <w:t xml:space="preserve">, if implemented, </w:t>
      </w:r>
      <w:r w:rsidRPr="009E4390">
        <w:rPr>
          <w:rStyle w:val="StyleUnderline"/>
        </w:rPr>
        <w:t>could spur the U.S. to compete more effectively with China</w:t>
      </w:r>
      <w:r w:rsidRPr="009E4390">
        <w:rPr>
          <w:sz w:val="16"/>
        </w:rPr>
        <w:t xml:space="preserve">, in turn </w:t>
      </w:r>
      <w:r w:rsidRPr="009E4390">
        <w:rPr>
          <w:rStyle w:val="StyleUnderline"/>
        </w:rPr>
        <w:t>diminishing American fears and lowering the temperature</w:t>
      </w:r>
      <w:r w:rsidRPr="009E4390">
        <w:rPr>
          <w:sz w:val="16"/>
        </w:rPr>
        <w:t xml:space="preserve">. </w:t>
      </w:r>
      <w:r w:rsidRPr="009E4390">
        <w:rPr>
          <w:rStyle w:val="Emphasis"/>
        </w:rPr>
        <w:t>Prospects for cooperation</w:t>
      </w:r>
      <w:r w:rsidRPr="009E4390">
        <w:rPr>
          <w:rStyle w:val="StyleUnderline"/>
        </w:rPr>
        <w:t xml:space="preserve"> in areas like climate change would </w:t>
      </w:r>
      <w:r w:rsidRPr="009E4390">
        <w:rPr>
          <w:rStyle w:val="Emphasis"/>
        </w:rPr>
        <w:t>improve</w:t>
      </w:r>
      <w:r w:rsidRPr="009E4390">
        <w:rPr>
          <w:sz w:val="16"/>
        </w:rPr>
        <w:t xml:space="preserve">, too. </w:t>
      </w:r>
    </w:p>
    <w:p w14:paraId="63CB9305" w14:textId="77777777" w:rsidR="009D24FC" w:rsidRPr="009E4390" w:rsidRDefault="009D24FC" w:rsidP="009D24FC">
      <w:pPr>
        <w:rPr>
          <w:sz w:val="16"/>
        </w:rPr>
      </w:pPr>
      <w:r w:rsidRPr="009E4390">
        <w:rPr>
          <w:rStyle w:val="StyleUnderline"/>
        </w:rPr>
        <w:t>A more economically sound America would also be better able to build the international coalitions needed to push back against</w:t>
      </w:r>
      <w:r w:rsidRPr="009E4390">
        <w:rPr>
          <w:sz w:val="16"/>
        </w:rPr>
        <w:t xml:space="preserve"> China’s </w:t>
      </w:r>
      <w:r w:rsidRPr="009E4390">
        <w:rPr>
          <w:rStyle w:val="StyleUnderline"/>
        </w:rPr>
        <w:t>bullying behavior</w:t>
      </w:r>
      <w:r w:rsidRPr="009E4390">
        <w:rPr>
          <w:sz w:val="16"/>
        </w:rPr>
        <w:t xml:space="preserve"> abroad and human rights abuses at home.</w:t>
      </w:r>
    </w:p>
    <w:p w14:paraId="13D4114B" w14:textId="77777777" w:rsidR="009D24FC" w:rsidRPr="009E4390" w:rsidRDefault="009D24FC" w:rsidP="009D24FC">
      <w:pPr>
        <w:rPr>
          <w:sz w:val="16"/>
        </w:rPr>
      </w:pPr>
      <w:r w:rsidRPr="009E4390">
        <w:rPr>
          <w:sz w:val="16"/>
        </w:rPr>
        <w:t xml:space="preserve">This year will be a watershed: Goldman Sachs predicts that the U.S. economy will grow by 8%, outpacing China for the first time in decades. Indeed, it’s quite possible that </w:t>
      </w:r>
      <w:r w:rsidRPr="009E4390">
        <w:rPr>
          <w:rStyle w:val="StyleUnderline"/>
        </w:rPr>
        <w:t xml:space="preserve">America is on the cusp of a </w:t>
      </w:r>
      <w:r w:rsidRPr="009E4390">
        <w:rPr>
          <w:rStyle w:val="Emphasis"/>
        </w:rPr>
        <w:t>productivity boom</w:t>
      </w:r>
      <w:r w:rsidRPr="009E4390">
        <w:rPr>
          <w:sz w:val="16"/>
        </w:rPr>
        <w:t xml:space="preserve"> driven by advances in technologies where it’s still ahead—like gene editing and artificial intelligence—which are starting to deliver breakthrough applications such as the mRNA vaccines.</w:t>
      </w:r>
    </w:p>
    <w:p w14:paraId="207A0BE6" w14:textId="23F89608" w:rsidR="009D24FC" w:rsidRPr="009D24FC" w:rsidRDefault="009D24FC" w:rsidP="009D24FC">
      <w:pPr>
        <w:rPr>
          <w:sz w:val="16"/>
        </w:rPr>
      </w:pPr>
      <w:r w:rsidRPr="009E4390">
        <w:rPr>
          <w:sz w:val="16"/>
        </w:rPr>
        <w:t>A future in which China is the world’s largest economy is by no means ordained. And while U.S.-China relations remain “a minefield of explosive problems,” as the Wall Street Journal put it, competition has just entered a decisive new phase. For the first time in years, it favors America.</w:t>
      </w:r>
    </w:p>
    <w:p w14:paraId="052733C6" w14:textId="77777777" w:rsidR="009D24FC" w:rsidRPr="009D24FC" w:rsidRDefault="009D24FC" w:rsidP="009D24FC">
      <w:pPr>
        <w:pStyle w:val="Heading4"/>
      </w:pPr>
      <w:r w:rsidRPr="009D24FC">
        <w:t>Competitiveness decline triggers great power wars</w:t>
      </w:r>
    </w:p>
    <w:p w14:paraId="4BF9F5C4" w14:textId="77777777" w:rsidR="009D24FC" w:rsidRPr="009D24FC" w:rsidRDefault="009D24FC" w:rsidP="009D24FC">
      <w:pPr>
        <w:rPr>
          <w:rStyle w:val="Style13ptBold"/>
        </w:rPr>
      </w:pPr>
      <w:r w:rsidRPr="009D24FC">
        <w:rPr>
          <w:rStyle w:val="Style13ptBold"/>
        </w:rPr>
        <w:t xml:space="preserve">Baru 9 </w:t>
      </w:r>
    </w:p>
    <w:p w14:paraId="4F563AF1" w14:textId="77777777" w:rsidR="009D24FC" w:rsidRPr="004D5A52" w:rsidRDefault="009D24FC" w:rsidP="009D24FC">
      <w:pPr>
        <w:rPr>
          <w:rStyle w:val="StyleUnderline"/>
        </w:rPr>
      </w:pPr>
      <w:r w:rsidRPr="00840C5A">
        <w:t>(Sanjaya, Visiting Professor at the Lee Kuan Yew School of Public Policy in Singapore Geopolitical Implications of the Current Global Financial Crisis, Strategic Analysis, Volume 33, Issue 2 March 2009 , pages 163 – 168)</w:t>
      </w:r>
    </w:p>
    <w:p w14:paraId="3A20081E" w14:textId="77777777" w:rsidR="009D24FC" w:rsidRPr="00840C5A" w:rsidRDefault="009D24FC" w:rsidP="009D24FC">
      <w:pPr>
        <w:rPr>
          <w:sz w:val="16"/>
        </w:rPr>
      </w:pPr>
      <w:r w:rsidRPr="004D5A52">
        <w:rPr>
          <w:rStyle w:val="StyleUnderline"/>
        </w:rPr>
        <w:t>The management of the economy</w:t>
      </w:r>
      <w:r w:rsidRPr="004D5A52">
        <w:rPr>
          <w:sz w:val="16"/>
        </w:rPr>
        <w:t xml:space="preserve">, and of the treasury, </w:t>
      </w:r>
      <w:r w:rsidRPr="004D5A52">
        <w:rPr>
          <w:rStyle w:val="StyleUnderline"/>
        </w:rPr>
        <w:t>has been a vital aspect of statecraft</w:t>
      </w:r>
      <w:r w:rsidRPr="004D5A52">
        <w:rPr>
          <w:sz w:val="16"/>
        </w:rPr>
        <w:t xml:space="preserve"> from time immemorial. Kautilya’s Arthashastra says, ‘</w:t>
      </w:r>
      <w:r w:rsidRPr="004D5A52">
        <w:rPr>
          <w:rStyle w:val="StyleUnderline"/>
        </w:rPr>
        <w:t>From the strength of the treasury the army is born</w:t>
      </w:r>
      <w:r w:rsidRPr="004D5A52">
        <w:rPr>
          <w:sz w:val="16"/>
        </w:rPr>
        <w:t xml:space="preserve">. …men without wealth do not attain their objectives even after hundreds of trials… Only through wealth can material gains be acquired, as elephants (wild) can be captured only by elephants (tamed)… </w:t>
      </w:r>
      <w:r w:rsidRPr="004D5A52">
        <w:rPr>
          <w:rStyle w:val="StyleUnderline"/>
        </w:rPr>
        <w:t>A state with depleted resources</w:t>
      </w:r>
      <w:r w:rsidRPr="004D5A52">
        <w:rPr>
          <w:sz w:val="16"/>
        </w:rPr>
        <w:t xml:space="preserve">, even if acquired, </w:t>
      </w:r>
      <w:r w:rsidRPr="004D5A52">
        <w:rPr>
          <w:rStyle w:val="StyleUnderline"/>
        </w:rPr>
        <w:t>becomes</w:t>
      </w:r>
      <w:r w:rsidRPr="004D5A52">
        <w:rPr>
          <w:sz w:val="16"/>
        </w:rPr>
        <w:t xml:space="preserve"> only </w:t>
      </w:r>
      <w:r w:rsidRPr="004D5A52">
        <w:rPr>
          <w:rStyle w:val="StyleUnderline"/>
        </w:rPr>
        <w:t>a liability</w:t>
      </w:r>
      <w:r w:rsidRPr="004D5A52">
        <w:rPr>
          <w:sz w:val="16"/>
        </w:rPr>
        <w:t xml:space="preserve">.’4 Hence, </w:t>
      </w:r>
      <w:r w:rsidRPr="004D5A52">
        <w:rPr>
          <w:rStyle w:val="StyleUnderline"/>
        </w:rPr>
        <w:t>economic policies and performance do have strategic consequences</w:t>
      </w:r>
      <w:r w:rsidRPr="004D5A52">
        <w:rPr>
          <w:sz w:val="16"/>
        </w:rPr>
        <w:t xml:space="preserve">.5 In the modern era, the idea that </w:t>
      </w:r>
      <w:r w:rsidRPr="004D5A52">
        <w:rPr>
          <w:rStyle w:val="StyleUnderline"/>
        </w:rPr>
        <w:t>strong economic performance is the foundation of power</w:t>
      </w:r>
      <w:r w:rsidRPr="004D5A52">
        <w:rPr>
          <w:sz w:val="16"/>
        </w:rPr>
        <w:t xml:space="preserve"> was argued most persuasively by historian Paul Kennedy. ‘Victory (in war),’ Kennedy claimed, ‘has repeatedly gone to the side with more flourishing productive base.’6 </w:t>
      </w:r>
      <w:r w:rsidRPr="004D5A52">
        <w:rPr>
          <w:rStyle w:val="StyleUnderline"/>
        </w:rPr>
        <w:t>Drawing attention to the interrelationships between economic wealth, technological innovation, and the ability of states to efficiently mobilize economic and technological resources for power projection and national defence</w:t>
      </w:r>
      <w:r w:rsidRPr="004D5A52">
        <w:rPr>
          <w:sz w:val="16"/>
        </w:rPr>
        <w:t xml:space="preserve">, Kennedy argued that </w:t>
      </w:r>
      <w:r w:rsidRPr="004D5A52">
        <w:rPr>
          <w:rStyle w:val="StyleUnderline"/>
        </w:rPr>
        <w:t>nations that were able to better combine military and economic strength scored over others.</w:t>
      </w:r>
      <w:r w:rsidRPr="004D5A52">
        <w:rPr>
          <w:sz w:val="16"/>
        </w:rPr>
        <w:t xml:space="preserve"> ‘The fact remains,’ Kennedy argued, ‘that all of the </w:t>
      </w:r>
      <w:r w:rsidRPr="004D5A52">
        <w:rPr>
          <w:rStyle w:val="StyleUnderline"/>
        </w:rPr>
        <w:t>major shifts in the world’s military-power balance have followed alterations in the productive balances; and</w:t>
      </w:r>
      <w:r w:rsidRPr="004D5A52">
        <w:rPr>
          <w:sz w:val="16"/>
        </w:rPr>
        <w:t xml:space="preserve"> further, that </w:t>
      </w:r>
      <w:r w:rsidRPr="004D5A52">
        <w:rPr>
          <w:rStyle w:val="StyleUnderline"/>
        </w:rPr>
        <w:t xml:space="preserve">the rising and falling of the various empires </w:t>
      </w:r>
      <w:r w:rsidRPr="004D5A52">
        <w:rPr>
          <w:sz w:val="16"/>
        </w:rPr>
        <w:t xml:space="preserve">and states in the international system </w:t>
      </w:r>
      <w:r w:rsidRPr="004D5A52">
        <w:rPr>
          <w:rStyle w:val="StyleUnderline"/>
        </w:rPr>
        <w:t xml:space="preserve">has been confirmed by the outcomes of the major </w:t>
      </w:r>
      <w:r w:rsidRPr="004D5A52">
        <w:rPr>
          <w:rStyle w:val="Emphasis"/>
        </w:rPr>
        <w:t>Great Power wars</w:t>
      </w:r>
      <w:r w:rsidRPr="004D5A52">
        <w:rPr>
          <w:sz w:val="16"/>
        </w:rPr>
        <w:t>, where victory has always gone to the side with the greatest material resources.’7</w:t>
      </w:r>
    </w:p>
    <w:p w14:paraId="79E43532" w14:textId="77777777" w:rsidR="009D24FC" w:rsidRPr="005B44E3" w:rsidRDefault="009D24FC" w:rsidP="009D24FC"/>
    <w:p w14:paraId="42D9B840" w14:textId="77777777" w:rsidR="009D24FC" w:rsidRPr="004D5A52" w:rsidRDefault="009D24FC" w:rsidP="009D24FC"/>
    <w:p w14:paraId="41F0D322" w14:textId="4F43C2F6" w:rsidR="0013687D" w:rsidRDefault="00C50CCE" w:rsidP="00C50CCE">
      <w:pPr>
        <w:pStyle w:val="Heading3"/>
      </w:pPr>
      <w:r>
        <w:t>Impacts --- Manuf/U.S. Econ</w:t>
      </w:r>
    </w:p>
    <w:p w14:paraId="5C5CDFB4" w14:textId="77777777" w:rsidR="00C50CCE" w:rsidRDefault="00C50CCE" w:rsidP="00C50CCE"/>
    <w:p w14:paraId="6E177C68" w14:textId="546B3AD8" w:rsidR="00C50CCE" w:rsidRDefault="00C50CCE" w:rsidP="00C50CCE">
      <w:pPr>
        <w:pStyle w:val="Heading4"/>
      </w:pPr>
      <w:r>
        <w:t>Decline in U.S. startups collapses growth, manufacturing, and the economy</w:t>
      </w:r>
    </w:p>
    <w:p w14:paraId="68FB08D1" w14:textId="77777777" w:rsidR="00C50CCE" w:rsidRPr="00C50CCE" w:rsidRDefault="00C50CCE" w:rsidP="00C50CCE">
      <w:pPr>
        <w:rPr>
          <w:sz w:val="16"/>
        </w:rPr>
      </w:pPr>
    </w:p>
    <w:p w14:paraId="469E2994" w14:textId="34B438B0" w:rsidR="00C50CCE" w:rsidRPr="00C50CCE" w:rsidRDefault="00C50CCE" w:rsidP="00C50CCE">
      <w:pPr>
        <w:rPr>
          <w:rStyle w:val="Style13ptBold"/>
        </w:rPr>
      </w:pPr>
      <w:r w:rsidRPr="00C50CCE">
        <w:rPr>
          <w:rStyle w:val="Style13ptBold"/>
        </w:rPr>
        <w:t>Yeh ‘23</w:t>
      </w:r>
    </w:p>
    <w:p w14:paraId="29859CED" w14:textId="116923B2" w:rsidR="00C50CCE" w:rsidRPr="00C50CCE" w:rsidRDefault="00C50CCE" w:rsidP="00C50CCE">
      <w:r w:rsidRPr="00C50CCE">
        <w:t>(Chen Yeh is an economist in the Research Department at the Federal Reserve Bank of Richmond, “Why Are Startups Important for the Economy?,” pg online @ https://www.richmondfed.org/publications/research/economic_brief/2023/eb_23-06 //um-ef)</w:t>
      </w:r>
    </w:p>
    <w:p w14:paraId="0FE2445D" w14:textId="30B20DAC" w:rsidR="00C50CCE" w:rsidRDefault="00C50CCE" w:rsidP="00C50CCE">
      <w:pPr>
        <w:rPr>
          <w:sz w:val="16"/>
        </w:rPr>
      </w:pPr>
      <w:r w:rsidRPr="00C50CCE">
        <w:rPr>
          <w:sz w:val="16"/>
        </w:rPr>
        <w:t xml:space="preserve">Effects of the Fall in the Startup Rate </w:t>
      </w:r>
      <w:r w:rsidRPr="00646446">
        <w:rPr>
          <w:rStyle w:val="StyleUnderline"/>
          <w:highlight w:val="cyan"/>
        </w:rPr>
        <w:t>How significant is the fall in the startup rate for aggregate outcomes such as employment and productivity?</w:t>
      </w:r>
      <w:r w:rsidRPr="00C50CCE">
        <w:rPr>
          <w:sz w:val="16"/>
        </w:rPr>
        <w:t xml:space="preserve"> Early </w:t>
      </w:r>
      <w:r w:rsidRPr="00646446">
        <w:rPr>
          <w:rStyle w:val="StyleUnderline"/>
          <w:highlight w:val="cyan"/>
        </w:rPr>
        <w:t>evidence</w:t>
      </w:r>
      <w:r w:rsidRPr="00C50CCE">
        <w:rPr>
          <w:sz w:val="16"/>
        </w:rPr>
        <w:t xml:space="preserve"> from the 2001 book chapter "Aggregate Productivity Growth: Lessons From Microeconomic Evidence" </w:t>
      </w:r>
      <w:r w:rsidRPr="00646446">
        <w:rPr>
          <w:rStyle w:val="Emphasis"/>
          <w:highlight w:val="cyan"/>
        </w:rPr>
        <w:t>indicates that the consequences of a fall in the startup rate could be large</w:t>
      </w:r>
      <w:r w:rsidRPr="00C50CCE">
        <w:rPr>
          <w:sz w:val="16"/>
        </w:rPr>
        <w:t xml:space="preserve">. The </w:t>
      </w:r>
      <w:r w:rsidRPr="00646446">
        <w:rPr>
          <w:rStyle w:val="StyleUnderline"/>
          <w:highlight w:val="cyan"/>
        </w:rPr>
        <w:t>authors find that more than 25 percent of aggregate productivity growth in the U.S. manufacturing sector is due to the net entry margin, or the role of entering net of exiting firms</w:t>
      </w:r>
      <w:r w:rsidRPr="00C50CCE">
        <w:rPr>
          <w:sz w:val="16"/>
        </w:rPr>
        <w:t xml:space="preserve">. While </w:t>
      </w:r>
      <w:r w:rsidRPr="00646446">
        <w:rPr>
          <w:rStyle w:val="StyleUnderline"/>
          <w:highlight w:val="cyan"/>
        </w:rPr>
        <w:t>these numbers are a good indicator for the importance of startups</w:t>
      </w:r>
      <w:r w:rsidRPr="00C50CCE">
        <w:rPr>
          <w:sz w:val="16"/>
        </w:rPr>
        <w:t xml:space="preserve">, they do not provide quantitative evaluations for the secular decline in the startup rate. </w:t>
      </w:r>
      <w:r w:rsidRPr="00646446">
        <w:rPr>
          <w:rStyle w:val="StyleUnderline"/>
          <w:highlight w:val="cyan"/>
        </w:rPr>
        <w:t>Two studies</w:t>
      </w:r>
      <w:r w:rsidRPr="00C50CCE">
        <w:rPr>
          <w:sz w:val="16"/>
        </w:rPr>
        <w:t xml:space="preserve"> have filled this gap, however. First, the 2016 paper "Older and Slower: The Startup Deficit's Lasting Effects on Aggregate Productivity Growth (PDF)" </w:t>
      </w:r>
      <w:r w:rsidRPr="00646446">
        <w:rPr>
          <w:rStyle w:val="StyleUnderline"/>
          <w:highlight w:val="cyan"/>
        </w:rPr>
        <w:t>shows that the fall in the startup rate has sizable effects on aggregate productivity</w:t>
      </w:r>
      <w:r w:rsidRPr="00C50CCE">
        <w:rPr>
          <w:sz w:val="16"/>
        </w:rPr>
        <w:t xml:space="preserve">. In their counterfactual exercise (holding the economy's startup rate and firm age distribution constant at their 1980 values), the paper's authors find that aggregate productivity over the period 1980 to 2014 could have been 3.1 percent higher. To put this "startup deficit" in perspective, real income for a median family would have been $1,600 higher in 2014 alone. Second, the 2019 paper "Grown-Up Business Cycles" finds that the observed secular </w:t>
      </w:r>
      <w:r w:rsidRPr="00646446">
        <w:rPr>
          <w:rStyle w:val="StyleUnderline"/>
          <w:highlight w:val="cyan"/>
        </w:rPr>
        <w:t>decline in the startup rate has a significant impact on aggregate employment</w:t>
      </w:r>
      <w:r w:rsidRPr="00C50CCE">
        <w:rPr>
          <w:sz w:val="16"/>
        </w:rPr>
        <w:t xml:space="preserve">. If the startup rate had remained constant between 1987 and 2012, aggregate employment would have been, for example, 11.4 percent higher in 2008. Furthermore, there are important implications for the economy at business cycle frequencies. In one of their examples, the authors show that aggregate employment would have recovered almost a full year earlier after the Great Recession if the startup rate decline would not have occurred. All in all, </w:t>
      </w:r>
      <w:r w:rsidRPr="00646446">
        <w:rPr>
          <w:rStyle w:val="StyleUnderline"/>
          <w:highlight w:val="cyan"/>
        </w:rPr>
        <w:t>several studies have indicated that startups' dynamics are important for understanding aggregate outcomes</w:t>
      </w:r>
      <w:r w:rsidRPr="00C50CCE">
        <w:rPr>
          <w:sz w:val="16"/>
        </w:rPr>
        <w:t>. Given the observed secular decline in startups, does this imply that we should subsidize entrepreneurs to promote new business entry? This is not a straightforward question since startups show up-or-out dynamics: Untargeted subsidies could fall in the hands of entrepreneurs who lead failing businesses. Obviously, one would want to subsidize gazelles instead.</w:t>
      </w:r>
    </w:p>
    <w:p w14:paraId="6D86061B" w14:textId="77777777" w:rsidR="005D0A93" w:rsidRDefault="005D0A93" w:rsidP="00C50CCE">
      <w:pPr>
        <w:rPr>
          <w:sz w:val="16"/>
        </w:rPr>
      </w:pPr>
    </w:p>
    <w:p w14:paraId="5F178038" w14:textId="3D095C10" w:rsidR="005D0A93" w:rsidRDefault="005D0A93" w:rsidP="005D0A93">
      <w:pPr>
        <w:pStyle w:val="Heading3"/>
      </w:pPr>
      <w:r>
        <w:t>Impacts --- Startups k Econ/Competitiveness</w:t>
      </w:r>
    </w:p>
    <w:p w14:paraId="5B8E37B2" w14:textId="77777777" w:rsidR="005D0A93" w:rsidRDefault="005D0A93" w:rsidP="005D0A93"/>
    <w:p w14:paraId="72B25C1B" w14:textId="03CE4FB1" w:rsidR="005D0A93" w:rsidRDefault="005D0A93" w:rsidP="002F59C2">
      <w:pPr>
        <w:pStyle w:val="Heading4"/>
      </w:pPr>
      <w:r>
        <w:t>Startups are key to the economy and Competitiveness</w:t>
      </w:r>
    </w:p>
    <w:p w14:paraId="76809EB1" w14:textId="799FAA10" w:rsidR="00A3075C" w:rsidRDefault="00A3075C" w:rsidP="005D0A93">
      <w:pPr>
        <w:rPr>
          <w:rStyle w:val="Style13ptBold"/>
        </w:rPr>
      </w:pPr>
      <w:r>
        <w:rPr>
          <w:rStyle w:val="Style13ptBold"/>
        </w:rPr>
        <w:t>Wu and Atkinson ‘17</w:t>
      </w:r>
    </w:p>
    <w:p w14:paraId="6AC8144E" w14:textId="55ADB38F" w:rsidR="00A3075C" w:rsidRPr="002F59C2" w:rsidRDefault="00A3075C" w:rsidP="002F59C2">
      <w:r w:rsidRPr="002F59C2">
        <w:t>(</w:t>
      </w:r>
      <w:r w:rsidR="002F59C2">
        <w:t xml:space="preserve">Robert, Ph.D. in city and regional planning from the University of North Carolina, Chapel Hill, where he was awarded the prestigious Joseph E. Pogue Fellowship. He earned his master’s degree in urban and regional planning from the University of Oregon, He is an internationally recognized scholar and a widely published author whom The New Republic has named one of the “three most important thinkers about innovation, John Wu was an economic analyst at the Information Technology and Innovation Foundation. His research interests include green technologies, labor economics, and time use., </w:t>
      </w:r>
      <w:r w:rsidR="002F59C2" w:rsidRPr="002F59C2">
        <w:t>“How Technology-Based Start-Ups Support U.S. Economic Growth,” pg online @ https://itif.org/publications/2017/11/28/how-technology-based-start-ups-support-us-economic-growth/ //um-ef)</w:t>
      </w:r>
    </w:p>
    <w:p w14:paraId="54792564" w14:textId="56AC9BFB" w:rsidR="005D0A93" w:rsidRPr="005D0A93" w:rsidRDefault="005D0A93" w:rsidP="005D0A93">
      <w:r w:rsidRPr="00AA2992">
        <w:rPr>
          <w:rStyle w:val="StyleUnderline"/>
        </w:rPr>
        <w:t>Tech</w:t>
      </w:r>
      <w:r>
        <w:t>nology-</w:t>
      </w:r>
      <w:r w:rsidRPr="00AA2992">
        <w:rPr>
          <w:rStyle w:val="Emphasis"/>
        </w:rPr>
        <w:t>based start-ups have long been an important driver of America’s economic growth and competitiveness</w:t>
      </w:r>
      <w:r>
        <w:t xml:space="preserve">. But </w:t>
      </w:r>
      <w:r w:rsidRPr="00AA2992">
        <w:rPr>
          <w:rStyle w:val="StyleUnderline"/>
        </w:rPr>
        <w:t>while these firms provide outsized contributions to employment, innovation, exports, and productivity growth, many policymakers focus more broadly on helping all business start-ups without regard to type</w:t>
      </w:r>
      <w:r>
        <w:t xml:space="preserve">. </w:t>
      </w:r>
      <w:r w:rsidRPr="00AA2992">
        <w:rPr>
          <w:rStyle w:val="StyleUnderline"/>
        </w:rPr>
        <w:t>Such a broad-based focus risks reducing overall economic growth for three key reasons</w:t>
      </w:r>
      <w:r>
        <w:t>. First, most owners of new non-tech-based firms have no intention of growing beyond just a few employees. Second, small, non-tech-based firms on average have much lower productivity and wage levels than technology-based start-ups. And third, most non-tech start-ups are in local-serving industries (e.g., retail) and as such create few or no net new jobs. As such, the focus of entrepreneurship policy should be squarely on spurring more technology-based start-ups.</w:t>
      </w:r>
      <w:r w:rsidR="00AA2992">
        <w:t xml:space="preserve"> </w:t>
      </w:r>
      <w:r>
        <w:t>Over the last few years a common narrative has emerged that new business formation is down and that this has been a significant contributing factor to the recent underperformance of the U.S. economy. There is a parallel narrative which holds that large technology firms are crushing technology-based start-ups, using their power to enter markets that start-ups otherwise would occupy. Therefore, a critical question for the future of the U.S. economy is the current state of technology-based start-ups. ITIF attempted to answer this question by examining data on more than 5 million firms in 10 technology-based industries from 2007 to 2016. As it turns out, neither claim is true.</w:t>
      </w:r>
      <w:r w:rsidR="00AA2992">
        <w:t xml:space="preserve"> </w:t>
      </w:r>
      <w:r w:rsidRPr="00AA2992">
        <w:rPr>
          <w:rStyle w:val="StyleUnderline"/>
        </w:rPr>
        <w:t>While it is true that fewer “mom and pop” start-ups are forming—a trend policymakers should be largely indifferent to—technology-based start-ups have increased</w:t>
      </w:r>
      <w:r>
        <w:t>. But policymakers should not accept the recent increases in technology-based start-up activity as justification for inaction. Instead, they should promote policies that will help current and future technology-based start-ups emerge and scale into larger firms that will generate long-lasting, high-paying jobs, increase innovation and productivity, and improve the global competitiveness of the U.S. economy.</w:t>
      </w:r>
    </w:p>
    <w:p w14:paraId="2F36B981" w14:textId="77777777" w:rsidR="006C7C77" w:rsidRDefault="006C7C77" w:rsidP="006C7C77">
      <w:pPr>
        <w:pStyle w:val="Heading3"/>
      </w:pPr>
      <w:r w:rsidRPr="003860A9">
        <w:t>Impact</w:t>
      </w:r>
      <w:r>
        <w:t>s</w:t>
      </w:r>
      <w:r w:rsidRPr="003860A9">
        <w:t xml:space="preserve"> </w:t>
      </w:r>
      <w:r>
        <w:t>---</w:t>
      </w:r>
      <w:r w:rsidRPr="003860A9">
        <w:t xml:space="preserve"> </w:t>
      </w:r>
      <w:r>
        <w:t>Innovation</w:t>
      </w:r>
      <w:r w:rsidRPr="003860A9">
        <w:t xml:space="preserve"> </w:t>
      </w:r>
      <w:r>
        <w:t xml:space="preserve"> (Econ)</w:t>
      </w:r>
    </w:p>
    <w:p w14:paraId="61774B6C" w14:textId="77777777" w:rsidR="006C7C77" w:rsidRDefault="006C7C77" w:rsidP="006C7C77">
      <w:pPr>
        <w:pStyle w:val="Heading4"/>
      </w:pPr>
      <w:r>
        <w:t xml:space="preserve">Startups key to research, development, and innovation </w:t>
      </w:r>
    </w:p>
    <w:p w14:paraId="38956BF7" w14:textId="77777777" w:rsidR="006C7C77" w:rsidRDefault="006C7C77" w:rsidP="006C7C77">
      <w:r>
        <w:t xml:space="preserve">Roshni </w:t>
      </w:r>
      <w:r w:rsidRPr="00D20FBB">
        <w:rPr>
          <w:rStyle w:val="Style13ptBold"/>
        </w:rPr>
        <w:t>Khatri, 23</w:t>
      </w:r>
      <w:r>
        <w:t xml:space="preserve"> (1/14/2023; “</w:t>
      </w:r>
      <w:r w:rsidRPr="00D20FBB">
        <w:t>Role of Startups in Driving Economic Growth</w:t>
      </w:r>
      <w:r>
        <w:t xml:space="preserve">”; OpenGrowth; </w:t>
      </w:r>
      <w:r w:rsidRPr="00D20FBB">
        <w:t>https://www.opengrowth.com/resources/role-of-startups-in-driving-economic-growth</w:t>
      </w:r>
      <w:r>
        <w:t>) //LVL</w:t>
      </w:r>
    </w:p>
    <w:p w14:paraId="575BB4A0" w14:textId="77777777" w:rsidR="006C7C77" w:rsidRDefault="006C7C77" w:rsidP="006C7C77">
      <w:r>
        <w:t>Economic Prosperity</w:t>
      </w:r>
    </w:p>
    <w:p w14:paraId="742D4C6B" w14:textId="77777777" w:rsidR="006C7C77" w:rsidRDefault="006C7C77" w:rsidP="006C7C77">
      <w:r w:rsidRPr="00646446">
        <w:rPr>
          <w:rStyle w:val="StyleUnderline"/>
          <w:highlight w:val="cyan"/>
        </w:rPr>
        <w:t>Startups boost econ</w:t>
      </w:r>
      <w:r w:rsidRPr="00D20FBB">
        <w:rPr>
          <w:rStyle w:val="StyleUnderline"/>
        </w:rPr>
        <w:t xml:space="preserve">omic </w:t>
      </w:r>
      <w:r w:rsidRPr="00646446">
        <w:rPr>
          <w:rStyle w:val="StyleUnderline"/>
          <w:highlight w:val="cyan"/>
        </w:rPr>
        <w:t>activity that helps</w:t>
      </w:r>
      <w:r w:rsidRPr="00D20FBB">
        <w:rPr>
          <w:rStyle w:val="StyleUnderline"/>
        </w:rPr>
        <w:t xml:space="preserve"> the </w:t>
      </w:r>
      <w:r w:rsidRPr="00646446">
        <w:rPr>
          <w:rStyle w:val="StyleUnderline"/>
          <w:highlight w:val="cyan"/>
        </w:rPr>
        <w:t>nation</w:t>
      </w:r>
      <w:r w:rsidRPr="00D20FBB">
        <w:rPr>
          <w:rStyle w:val="StyleUnderline"/>
        </w:rPr>
        <w:t xml:space="preserve"> to </w:t>
      </w:r>
      <w:r w:rsidRPr="00646446">
        <w:rPr>
          <w:rStyle w:val="StyleUnderline"/>
          <w:highlight w:val="cyan"/>
        </w:rPr>
        <w:t>expand</w:t>
      </w:r>
      <w:r>
        <w:t xml:space="preserve">. </w:t>
      </w:r>
      <w:r w:rsidRPr="00D20FBB">
        <w:rPr>
          <w:sz w:val="16"/>
          <w:szCs w:val="16"/>
        </w:rPr>
        <w:t>In addition to this, it also maximizes profits through technological innovations. This eventually improves the GDP of an economy and transfers money into the hands of the customers.</w:t>
      </w:r>
      <w:r>
        <w:t xml:space="preserve"> </w:t>
      </w:r>
    </w:p>
    <w:p w14:paraId="08D98D1A" w14:textId="77777777" w:rsidR="006C7C77" w:rsidRPr="00D20FBB" w:rsidRDefault="006C7C77" w:rsidP="006C7C77">
      <w:pPr>
        <w:rPr>
          <w:rStyle w:val="StyleUnderline"/>
        </w:rPr>
      </w:pPr>
      <w:r w:rsidRPr="00D20FBB">
        <w:rPr>
          <w:rStyle w:val="StyleUnderline"/>
        </w:rPr>
        <w:t xml:space="preserve">It </w:t>
      </w:r>
      <w:r w:rsidRPr="00646446">
        <w:rPr>
          <w:rStyle w:val="StyleUnderline"/>
          <w:highlight w:val="cyan"/>
        </w:rPr>
        <w:t>brings competitive dynamics to</w:t>
      </w:r>
      <w:r w:rsidRPr="00D20FBB">
        <w:rPr>
          <w:rStyle w:val="StyleUnderline"/>
        </w:rPr>
        <w:t xml:space="preserve"> the </w:t>
      </w:r>
      <w:r w:rsidRPr="00646446">
        <w:rPr>
          <w:rStyle w:val="StyleUnderline"/>
          <w:highlight w:val="cyan"/>
        </w:rPr>
        <w:t>econ</w:t>
      </w:r>
      <w:r w:rsidRPr="00D20FBB">
        <w:rPr>
          <w:rStyle w:val="StyleUnderline"/>
        </w:rPr>
        <w:t xml:space="preserve">omy </w:t>
      </w:r>
      <w:r w:rsidRPr="00646446">
        <w:rPr>
          <w:rStyle w:val="StyleUnderline"/>
          <w:highlight w:val="cyan"/>
        </w:rPr>
        <w:t>to</w:t>
      </w:r>
      <w:r w:rsidRPr="00D20FBB">
        <w:rPr>
          <w:rStyle w:val="StyleUnderline"/>
        </w:rPr>
        <w:t xml:space="preserve"> encourage existing businesses and </w:t>
      </w:r>
      <w:r w:rsidRPr="00646446">
        <w:rPr>
          <w:rStyle w:val="StyleUnderline"/>
          <w:highlight w:val="cyan"/>
        </w:rPr>
        <w:t>adopt newer tech</w:t>
      </w:r>
      <w:r w:rsidRPr="00D20FBB">
        <w:rPr>
          <w:rStyle w:val="StyleUnderline"/>
        </w:rPr>
        <w:t>nologies.</w:t>
      </w:r>
    </w:p>
    <w:p w14:paraId="1D06C509" w14:textId="77777777" w:rsidR="006C7C77" w:rsidRPr="00D20FBB" w:rsidRDefault="006C7C77" w:rsidP="006C7C77">
      <w:pPr>
        <w:rPr>
          <w:sz w:val="16"/>
          <w:szCs w:val="16"/>
        </w:rPr>
      </w:pPr>
      <w:r w:rsidRPr="00D20FBB">
        <w:rPr>
          <w:sz w:val="16"/>
          <w:szCs w:val="16"/>
        </w:rPr>
        <w:t>Developments and Innovations</w:t>
      </w:r>
    </w:p>
    <w:p w14:paraId="27C1B2A7" w14:textId="77777777" w:rsidR="006C7C77" w:rsidRPr="00FB34D3" w:rsidRDefault="006C7C77" w:rsidP="006C7C77">
      <w:pPr>
        <w:rPr>
          <w:b/>
          <w:u w:val="single"/>
        </w:rPr>
      </w:pPr>
      <w:r w:rsidRPr="00D20FBB">
        <w:rPr>
          <w:sz w:val="16"/>
          <w:szCs w:val="16"/>
        </w:rPr>
        <w:t>Older businesses or industry leaders are more inclined to spend money on incremental innovation and R&amp;D on already established technologies. While</w:t>
      </w:r>
      <w:r>
        <w:t xml:space="preserve"> </w:t>
      </w:r>
      <w:r w:rsidRPr="00646446">
        <w:rPr>
          <w:rStyle w:val="StyleUnderline"/>
          <w:highlight w:val="cyan"/>
        </w:rPr>
        <w:t>startups</w:t>
      </w:r>
      <w:r w:rsidRPr="00D20FBB">
        <w:rPr>
          <w:rStyle w:val="StyleUnderline"/>
        </w:rPr>
        <w:t xml:space="preserve"> are more </w:t>
      </w:r>
      <w:r w:rsidRPr="00646446">
        <w:rPr>
          <w:rStyle w:val="StyleUnderline"/>
          <w:highlight w:val="cyan"/>
        </w:rPr>
        <w:t>concerned with cutting-edge innovation and innovative tech</w:t>
      </w:r>
      <w:r w:rsidRPr="00D20FBB">
        <w:rPr>
          <w:rStyle w:val="StyleUnderline"/>
        </w:rPr>
        <w:t xml:space="preserve">nologies. Startups are </w:t>
      </w:r>
      <w:r w:rsidRPr="00646446">
        <w:rPr>
          <w:rStyle w:val="StyleUnderline"/>
          <w:highlight w:val="cyan"/>
        </w:rPr>
        <w:t>more agile</w:t>
      </w:r>
      <w:r w:rsidRPr="00D20FBB">
        <w:rPr>
          <w:rStyle w:val="StyleUnderline"/>
        </w:rPr>
        <w:t xml:space="preserve"> and able to develop a concept into a product and update it in response to customer demand with quicker decision-making communications as they are </w:t>
      </w:r>
      <w:r w:rsidRPr="00646446">
        <w:rPr>
          <w:rStyle w:val="StyleUnderline"/>
          <w:highlight w:val="cyan"/>
        </w:rPr>
        <w:t>not constrained by</w:t>
      </w:r>
      <w:r w:rsidRPr="00D20FBB">
        <w:rPr>
          <w:rStyle w:val="StyleUnderline"/>
        </w:rPr>
        <w:t xml:space="preserve"> a multi-layered </w:t>
      </w:r>
      <w:r w:rsidRPr="00646446">
        <w:rPr>
          <w:rStyle w:val="StyleUnderline"/>
          <w:highlight w:val="cyan"/>
        </w:rPr>
        <w:t>corporate bureaucracy</w:t>
      </w:r>
      <w:r w:rsidRPr="00D20FBB">
        <w:rPr>
          <w:rStyle w:val="StyleUnderline"/>
        </w:rPr>
        <w:t xml:space="preserve">. </w:t>
      </w:r>
    </w:p>
    <w:p w14:paraId="4CEF75FA" w14:textId="77777777" w:rsidR="006C7C77" w:rsidRDefault="006C7C77" w:rsidP="006C7C77">
      <w:pPr>
        <w:pStyle w:val="Heading4"/>
      </w:pPr>
      <w:r>
        <w:t xml:space="preserve">Innovation key to economic strength </w:t>
      </w:r>
    </w:p>
    <w:p w14:paraId="198DD256" w14:textId="77777777" w:rsidR="006C7C77" w:rsidRPr="000F1985" w:rsidRDefault="006C7C77" w:rsidP="006C7C77">
      <w:r>
        <w:t xml:space="preserve">Talal </w:t>
      </w:r>
      <w:r w:rsidRPr="00CB1D0F">
        <w:rPr>
          <w:rStyle w:val="Style13ptBold"/>
        </w:rPr>
        <w:t>Rafi, 22</w:t>
      </w:r>
      <w:r>
        <w:t xml:space="preserve"> (11/28/2022;</w:t>
      </w:r>
      <w:r w:rsidRPr="00CB1D0F">
        <w:t xml:space="preserve"> Development Economist based in Sri Lanka. He is an Economist at the Deloitte Economics Institute and he is a member of the Deloitte Global Economist Network.</w:t>
      </w:r>
      <w:r>
        <w:t xml:space="preserve"> “</w:t>
      </w:r>
      <w:r w:rsidRPr="000F1985">
        <w:t>Effects of Innovation on Fiscal Policies and Economic Growth</w:t>
      </w:r>
      <w:r>
        <w:t xml:space="preserve">”; IMF PFM Blog; </w:t>
      </w:r>
      <w:r w:rsidRPr="00CB1D0F">
        <w:t>https://blog-pfm.imf.org/en/pfmblog/2022/11/effects-of-innovation-on-fiscal-policies-and-economic-growth</w:t>
      </w:r>
      <w:r>
        <w:t>) //LVL</w:t>
      </w:r>
    </w:p>
    <w:p w14:paraId="70CAF0E6" w14:textId="77777777" w:rsidR="006C7C77" w:rsidRDefault="006C7C77" w:rsidP="006C7C77">
      <w:r w:rsidRPr="000F1985">
        <w:t>The Effects of Innovation on the Economy</w:t>
      </w:r>
    </w:p>
    <w:p w14:paraId="3488A895" w14:textId="77777777" w:rsidR="006C7C77" w:rsidRPr="00CB1D0F" w:rsidRDefault="006C7C77" w:rsidP="006C7C77">
      <w:pPr>
        <w:rPr>
          <w:rStyle w:val="StyleUnderline"/>
        </w:rPr>
      </w:pPr>
      <w:r w:rsidRPr="000F1985">
        <w:rPr>
          <w:rStyle w:val="StyleUnderline"/>
        </w:rPr>
        <w:t xml:space="preserve">The </w:t>
      </w:r>
      <w:r w:rsidRPr="00CB1D0F">
        <w:rPr>
          <w:rStyle w:val="StyleUnderline"/>
        </w:rPr>
        <w:t>evidence is glaringly clear on the transformational effects of innovation at the macroeconomic level</w:t>
      </w:r>
      <w:r w:rsidRPr="00CB1D0F">
        <w:t>.</w:t>
      </w:r>
      <w:r>
        <w:t xml:space="preserve"> A study shows that influential patents were followed by periods of high productivity growth. The impact of electricity and railroad technology on boosting economies in the late 19th century and the communications and computer revolutions of the 1990s are good examples. </w:t>
      </w:r>
      <w:r w:rsidRPr="00CB1D0F">
        <w:rPr>
          <w:rStyle w:val="StyleUnderline"/>
        </w:rPr>
        <w:t>Innovation has led to increased productivity even as the workweek became shorter and production less capital intensive over the last two centuries. Breakthrough innovations have been associated with increased productivity levels across firms and sectors, and positive macroeconomic impacts.</w:t>
      </w:r>
    </w:p>
    <w:p w14:paraId="79B82DDF" w14:textId="77777777" w:rsidR="006C7C77" w:rsidRDefault="006C7C77" w:rsidP="006C7C77">
      <w:r>
        <w:t>Sadly, innovation is not being prioritized when countries draw up their plans for economic development. Most countries in East Asia underperform on several key indicators of innovation. According to the World Bank, the concentration of innovation is more on manufacturing industries than service sectors.</w:t>
      </w:r>
    </w:p>
    <w:p w14:paraId="29C4CABC" w14:textId="77777777" w:rsidR="006C7C77" w:rsidRDefault="006C7C77" w:rsidP="006C7C77">
      <w:r w:rsidRPr="00CB1D0F">
        <w:rPr>
          <w:rStyle w:val="StyleUnderline"/>
        </w:rPr>
        <w:t>By not focusing on research and development countries may give away their competitive edge to other nations. But with rising debt and fiscal consolidation, reducing government spending on R&amp;D is usually an easy target during tough economic times</w:t>
      </w:r>
      <w:r>
        <w:t>.</w:t>
      </w:r>
    </w:p>
    <w:p w14:paraId="7DA2588C" w14:textId="77777777" w:rsidR="006C7C77" w:rsidRDefault="006C7C77" w:rsidP="006C7C77">
      <w:pPr>
        <w:rPr>
          <w:rStyle w:val="StyleUnderline"/>
        </w:rPr>
      </w:pPr>
      <w:r w:rsidRPr="00CB1D0F">
        <w:rPr>
          <w:rStyle w:val="StyleUnderline"/>
        </w:rPr>
        <w:t xml:space="preserve">Spending on innovation has many advantages </w:t>
      </w:r>
      <w:r w:rsidRPr="002B3D8C">
        <w:rPr>
          <w:rStyle w:val="Emphasis"/>
        </w:rPr>
        <w:t>as each tech job</w:t>
      </w:r>
      <w:r w:rsidRPr="00CB1D0F">
        <w:rPr>
          <w:rStyle w:val="StyleUnderline"/>
        </w:rPr>
        <w:t xml:space="preserve"> supports </w:t>
      </w:r>
      <w:r w:rsidRPr="002B3D8C">
        <w:rPr>
          <w:rStyle w:val="Emphasis"/>
        </w:rPr>
        <w:t>three jobs in other parts of the economy</w:t>
      </w:r>
      <w:r>
        <w:t xml:space="preserve">. Moreover, in some countries spending on digital infrastructure is becoming more important than spending on physical infrastructure projects such as bridges, dams, and highways. </w:t>
      </w:r>
      <w:r w:rsidRPr="00CB1D0F">
        <w:rPr>
          <w:rStyle w:val="StyleUnderline"/>
        </w:rPr>
        <w:t>Digital transformation and technological innovation boost many sectors such as education, infrastructure, manufacturing, agriculture, and health with spillover effects happening through technology transfers and knowledge sharing.</w:t>
      </w:r>
    </w:p>
    <w:p w14:paraId="582BF349" w14:textId="77777777" w:rsidR="006C7C77" w:rsidRDefault="006C7C77" w:rsidP="006C7C77">
      <w:pPr>
        <w:rPr>
          <w:rStyle w:val="StyleUnderline"/>
        </w:rPr>
      </w:pPr>
    </w:p>
    <w:p w14:paraId="6232A6C5" w14:textId="77777777" w:rsidR="006C7C77" w:rsidRDefault="006C7C77" w:rsidP="006C7C77">
      <w:pPr>
        <w:pStyle w:val="Heading3"/>
      </w:pPr>
      <w:r>
        <w:t>Impacts --- Innovation</w:t>
      </w:r>
    </w:p>
    <w:p w14:paraId="4C34AE01" w14:textId="77777777" w:rsidR="006C7C77" w:rsidRDefault="006C7C77" w:rsidP="006C7C77">
      <w:pPr>
        <w:pStyle w:val="Heading4"/>
      </w:pPr>
      <w:r>
        <w:t>Prefer our studies --- this proves an innovation da</w:t>
      </w:r>
    </w:p>
    <w:p w14:paraId="1C043F6C" w14:textId="77777777" w:rsidR="006C7C77" w:rsidRDefault="006C7C77" w:rsidP="006C7C77">
      <w:pPr>
        <w:rPr>
          <w:rStyle w:val="Style13ptBold"/>
        </w:rPr>
      </w:pPr>
      <w:r>
        <w:rPr>
          <w:rStyle w:val="Style13ptBold"/>
        </w:rPr>
        <w:t>Wu et al ‘21</w:t>
      </w:r>
    </w:p>
    <w:p w14:paraId="6A01CAA7" w14:textId="77777777" w:rsidR="006C7C77" w:rsidRDefault="006C7C77" w:rsidP="006C7C77">
      <w:r w:rsidRPr="005A7340">
        <w:t>(Ruchith Dissanayake Queensland University of Technology - School of Economics and Finance Yanhui Wu Queensland University of Technology - School of Economics and Finance; Financial Research Network (FIRN) Huizhong Zhang Queensland University of Technology - School of Economics and Finance, “Military Spending Shocks and Private Sector Innovation,” pg online @ https://papers.ssrn.com/sol3/papers.cfm?abstract_id=3082217 //um-ef)</w:t>
      </w:r>
    </w:p>
    <w:p w14:paraId="61C86040" w14:textId="77777777" w:rsidR="006C7C77" w:rsidRDefault="006C7C77" w:rsidP="006C7C77">
      <w:r>
        <w:t xml:space="preserve">The literature shows that </w:t>
      </w:r>
      <w:r w:rsidRPr="00646446">
        <w:rPr>
          <w:rStyle w:val="StyleUnderline"/>
          <w:highlight w:val="cyan"/>
        </w:rPr>
        <w:t>increases in government expenditure could be paid off by public debt</w:t>
      </w:r>
      <w:r>
        <w:t xml:space="preserve">, </w:t>
      </w:r>
      <w:r w:rsidRPr="00646446">
        <w:rPr>
          <w:rStyle w:val="Emphasis"/>
          <w:highlight w:val="cyan"/>
        </w:rPr>
        <w:t>which can adversely affect corporate investment and debt financing policies</w:t>
      </w:r>
      <w:r>
        <w:t xml:space="preserve"> </w:t>
      </w:r>
      <w:r w:rsidRPr="005A7340">
        <w:rPr>
          <w:rStyle w:val="StyleUnderline"/>
        </w:rPr>
        <w:t>(McDonald 1983; Benninga &amp; Talmor 1988; Krishnamurthy &amp; Vissing-Jorgensen 2012; Graham et al. 2014; Graham et al. 2015). Graham et al. (2015), for example</w:t>
      </w:r>
      <w:r>
        <w:t xml:space="preserve">, report that </w:t>
      </w:r>
      <w:r w:rsidRPr="00646446">
        <w:rPr>
          <w:rStyle w:val="StyleUnderline"/>
          <w:highlight w:val="cyan"/>
        </w:rPr>
        <w:t>government borrowing “crowds out” corporate debt financing through competition for investor funds</w:t>
      </w:r>
      <w:r>
        <w:t xml:space="preserve">. To the extent that </w:t>
      </w:r>
      <w:r w:rsidRPr="00646446">
        <w:rPr>
          <w:rStyle w:val="StyleUnderline"/>
          <w:highlight w:val="cyan"/>
        </w:rPr>
        <w:t xml:space="preserve">different securities are imperfect substitutes in an investor's portfolio, increases in the supply of government debt </w:t>
      </w:r>
      <w:r w:rsidRPr="00646446">
        <w:rPr>
          <w:rStyle w:val="Emphasis"/>
          <w:highlight w:val="cyan"/>
        </w:rPr>
        <w:t>reduce</w:t>
      </w:r>
      <w:r w:rsidRPr="005A7340">
        <w:t xml:space="preserve"> the </w:t>
      </w:r>
      <w:r w:rsidRPr="00646446">
        <w:rPr>
          <w:rStyle w:val="Emphasis"/>
          <w:highlight w:val="cyan"/>
        </w:rPr>
        <w:t>demand for competing</w:t>
      </w:r>
      <w:r w:rsidRPr="00646446">
        <w:rPr>
          <w:rStyle w:val="StyleUnderline"/>
          <w:highlight w:val="cyan"/>
        </w:rPr>
        <w:t xml:space="preserve"> securities such as corporate bonds</w:t>
      </w:r>
      <w:r>
        <w:t xml:space="preserve">, pushing up the relative cost of corporate debt capital. Consequently, it could be the case that, </w:t>
      </w:r>
      <w:r w:rsidRPr="00646446">
        <w:rPr>
          <w:rStyle w:val="Emphasis"/>
          <w:highlight w:val="cyan"/>
        </w:rPr>
        <w:t>following an increase in government spending</w:t>
      </w:r>
      <w:r>
        <w:t xml:space="preserve">, </w:t>
      </w:r>
      <w:r w:rsidRPr="00646446">
        <w:rPr>
          <w:rStyle w:val="Emphasis"/>
          <w:highlight w:val="cyan"/>
        </w:rPr>
        <w:t>firms cut back on investment in innovation</w:t>
      </w:r>
      <w:r>
        <w:t xml:space="preserve"> </w:t>
      </w:r>
      <w:r w:rsidRPr="008A5551">
        <w:rPr>
          <w:rStyle w:val="StyleUnderline"/>
        </w:rPr>
        <w:t>because of a rise in the cost of corporate debt financing rather than a decrease in demand</w:t>
      </w:r>
      <w:r>
        <w:t>.</w:t>
      </w:r>
    </w:p>
    <w:p w14:paraId="769231D9" w14:textId="77777777" w:rsidR="006C7C77" w:rsidRDefault="006C7C77" w:rsidP="006C7C77"/>
    <w:p w14:paraId="4F7C5559" w14:textId="77777777" w:rsidR="006C7C77" w:rsidRDefault="006C7C77" w:rsidP="006C7C77"/>
    <w:p w14:paraId="5CF5F793" w14:textId="77777777" w:rsidR="005A42C7" w:rsidRDefault="005A42C7" w:rsidP="005A42C7">
      <w:pPr>
        <w:pStyle w:val="Heading3"/>
      </w:pPr>
      <w:r>
        <w:t>Impacts --- Econ</w:t>
      </w:r>
    </w:p>
    <w:p w14:paraId="6327AB13" w14:textId="77777777" w:rsidR="005A42C7" w:rsidRDefault="005A42C7" w:rsidP="005A42C7">
      <w:pPr>
        <w:pStyle w:val="Heading4"/>
      </w:pPr>
      <w:r>
        <w:t>VC investment in U.S. companies key to Global Economy</w:t>
      </w:r>
    </w:p>
    <w:p w14:paraId="03DAEE98" w14:textId="77777777" w:rsidR="005A42C7" w:rsidRDefault="005A42C7" w:rsidP="005A42C7">
      <w:r>
        <w:t xml:space="preserve">Anis </w:t>
      </w:r>
      <w:r w:rsidRPr="00C422BC">
        <w:rPr>
          <w:rStyle w:val="Style13ptBold"/>
        </w:rPr>
        <w:t>Uzzaman, 23</w:t>
      </w:r>
      <w:r>
        <w:t xml:space="preserve"> (2/2/2023; </w:t>
      </w:r>
      <w:r w:rsidRPr="00C422BC">
        <w:t>founder and CEO of Pegasus Tech Ventures, a Silicon Valley-based venture capital firm that offers intellectual and financial capital to emerging technology startups</w:t>
      </w:r>
      <w:r>
        <w:t>, PhD in Computer Engineering from Tokyo Metropolitan University; “</w:t>
      </w:r>
      <w:r w:rsidRPr="00C422BC">
        <w:t>How Startups and Investors Can Thrive in the Current Economic Environment</w:t>
      </w:r>
      <w:r>
        <w:t xml:space="preserve">”; Entrepeneur; </w:t>
      </w:r>
      <w:r w:rsidRPr="00C422BC">
        <w:t>https://www.entrepreneur.com/starting-a-business/how-startups-and-investors-can-thrive-in-the-current/443254</w:t>
      </w:r>
      <w:r>
        <w:t>) //LVL</w:t>
      </w:r>
    </w:p>
    <w:p w14:paraId="00FFE5E9" w14:textId="77777777" w:rsidR="005A42C7" w:rsidRPr="00C422BC" w:rsidRDefault="005A42C7" w:rsidP="005A42C7">
      <w:pPr>
        <w:rPr>
          <w:rStyle w:val="StyleUnderline"/>
        </w:rPr>
      </w:pPr>
      <w:r w:rsidRPr="00C422BC">
        <w:rPr>
          <w:sz w:val="16"/>
          <w:szCs w:val="16"/>
        </w:rPr>
        <w:t>Today's macro-economic environment has changed significantly and we see the signs everywhere.</w:t>
      </w:r>
      <w:r w:rsidRPr="00474FCF">
        <w:t xml:space="preserve"> </w:t>
      </w:r>
      <w:r w:rsidRPr="00C422BC">
        <w:rPr>
          <w:rStyle w:val="StyleUnderline"/>
        </w:rPr>
        <w:t xml:space="preserve">There's an obvious economic slowdown, the stock market has declined, and recent reports of layoffs – especially in the tech sector – point to a looming recession. Despite the negative elements of such an economy, it also presents an </w:t>
      </w:r>
      <w:r w:rsidRPr="00646446">
        <w:rPr>
          <w:rStyle w:val="StyleUnderline"/>
          <w:highlight w:val="cyan"/>
        </w:rPr>
        <w:t>opportunity for</w:t>
      </w:r>
      <w:r w:rsidRPr="00C422BC">
        <w:rPr>
          <w:rStyle w:val="StyleUnderline"/>
        </w:rPr>
        <w:t xml:space="preserve"> smart </w:t>
      </w:r>
      <w:r w:rsidRPr="00646446">
        <w:rPr>
          <w:rStyle w:val="StyleUnderline"/>
          <w:highlight w:val="cyan"/>
        </w:rPr>
        <w:t>startup founders and</w:t>
      </w:r>
      <w:r w:rsidRPr="00C422BC">
        <w:rPr>
          <w:rStyle w:val="StyleUnderline"/>
        </w:rPr>
        <w:t xml:space="preserve"> savvy </w:t>
      </w:r>
      <w:r w:rsidRPr="00646446">
        <w:rPr>
          <w:rStyle w:val="StyleUnderline"/>
          <w:highlight w:val="cyan"/>
        </w:rPr>
        <w:t>investors to thrive.</w:t>
      </w:r>
    </w:p>
    <w:p w14:paraId="7423C0F5" w14:textId="77777777" w:rsidR="005A42C7" w:rsidRPr="00C422BC" w:rsidRDefault="005A42C7" w:rsidP="005A42C7">
      <w:pPr>
        <w:rPr>
          <w:sz w:val="16"/>
          <w:szCs w:val="16"/>
        </w:rPr>
      </w:pPr>
      <w:r w:rsidRPr="00C422BC">
        <w:rPr>
          <w:sz w:val="16"/>
          <w:szCs w:val="16"/>
        </w:rPr>
        <w:t>The impact of venture capital</w:t>
      </w:r>
    </w:p>
    <w:p w14:paraId="1AAE6261" w14:textId="77777777" w:rsidR="005A42C7" w:rsidRDefault="005A42C7" w:rsidP="005A42C7">
      <w:r w:rsidRPr="00C422BC">
        <w:rPr>
          <w:rStyle w:val="StyleUnderline"/>
        </w:rPr>
        <w:t xml:space="preserve">It may be </w:t>
      </w:r>
      <w:r w:rsidRPr="00646446">
        <w:rPr>
          <w:rStyle w:val="StyleUnderline"/>
          <w:highlight w:val="cyan"/>
        </w:rPr>
        <w:t>surprising how</w:t>
      </w:r>
      <w:r w:rsidRPr="00C422BC">
        <w:rPr>
          <w:rStyle w:val="StyleUnderline"/>
        </w:rPr>
        <w:t xml:space="preserve"> much </w:t>
      </w:r>
      <w:r w:rsidRPr="00646446">
        <w:rPr>
          <w:rStyle w:val="StyleUnderline"/>
          <w:highlight w:val="cyan"/>
        </w:rPr>
        <w:t>venture capital</w:t>
      </w:r>
      <w:r w:rsidRPr="00C422BC">
        <w:rPr>
          <w:rStyle w:val="StyleUnderline"/>
        </w:rPr>
        <w:t xml:space="preserve"> (VC) investing </w:t>
      </w:r>
      <w:r w:rsidRPr="00646446">
        <w:rPr>
          <w:rStyle w:val="StyleUnderline"/>
          <w:highlight w:val="cyan"/>
        </w:rPr>
        <w:t>impacts</w:t>
      </w:r>
      <w:r w:rsidRPr="00C422BC">
        <w:rPr>
          <w:rStyle w:val="StyleUnderline"/>
        </w:rPr>
        <w:t xml:space="preserve"> the </w:t>
      </w:r>
      <w:r w:rsidRPr="00646446">
        <w:rPr>
          <w:rStyle w:val="StyleUnderline"/>
          <w:highlight w:val="cyan"/>
        </w:rPr>
        <w:t>global economy.</w:t>
      </w:r>
      <w:r w:rsidRPr="00C422BC">
        <w:rPr>
          <w:rStyle w:val="StyleUnderline"/>
        </w:rPr>
        <w:t xml:space="preserve"> Forbes reports that VC investing used to be very risky; even as it has grown, in the U.S., it accounts for only 0.8% of the gross domestic product, compared to about 5% for the private equity industry. </w:t>
      </w:r>
      <w:r w:rsidRPr="00C422BC">
        <w:rPr>
          <w:sz w:val="16"/>
          <w:szCs w:val="16"/>
        </w:rPr>
        <w:t>The numbers are even smaller in the United Kingdom and Europe. Despite that, between 1980 and 2020, about 39% of all IPOs were venture-backed; VC-based companies have also been proven to grow more than two times as fast as their non-VC-backed peers over a ten-year horizon.</w:t>
      </w:r>
    </w:p>
    <w:p w14:paraId="2F00ED7E" w14:textId="77777777" w:rsidR="005A42C7" w:rsidRPr="00C422BC" w:rsidRDefault="005A42C7" w:rsidP="005A42C7">
      <w:pPr>
        <w:rPr>
          <w:sz w:val="16"/>
          <w:szCs w:val="16"/>
        </w:rPr>
      </w:pPr>
      <w:r w:rsidRPr="00646446">
        <w:rPr>
          <w:rStyle w:val="StyleUnderline"/>
          <w:highlight w:val="cyan"/>
        </w:rPr>
        <w:t>Data</w:t>
      </w:r>
      <w:r w:rsidRPr="00C422BC">
        <w:rPr>
          <w:rStyle w:val="StyleUnderline"/>
        </w:rPr>
        <w:t xml:space="preserve"> also </w:t>
      </w:r>
      <w:r w:rsidRPr="00646446">
        <w:rPr>
          <w:rStyle w:val="StyleUnderline"/>
          <w:highlight w:val="cyan"/>
        </w:rPr>
        <w:t>shows</w:t>
      </w:r>
      <w:r w:rsidRPr="00C422BC">
        <w:rPr>
          <w:rStyle w:val="StyleUnderline"/>
        </w:rPr>
        <w:t xml:space="preserve"> that </w:t>
      </w:r>
      <w:r w:rsidRPr="00646446">
        <w:rPr>
          <w:rStyle w:val="StyleUnderline"/>
          <w:highlight w:val="cyan"/>
        </w:rPr>
        <w:t>VC investing drives innovation and employment</w:t>
      </w:r>
      <w:r w:rsidRPr="00C422BC">
        <w:rPr>
          <w:rStyle w:val="StyleUnderline"/>
        </w:rPr>
        <w:t xml:space="preserve">. </w:t>
      </w:r>
      <w:r w:rsidRPr="00C422BC">
        <w:rPr>
          <w:rStyle w:val="Emphasis"/>
        </w:rPr>
        <w:t xml:space="preserve">Public </w:t>
      </w:r>
      <w:r w:rsidRPr="00646446">
        <w:rPr>
          <w:rStyle w:val="Emphasis"/>
          <w:highlight w:val="cyan"/>
        </w:rPr>
        <w:t>companies with VC</w:t>
      </w:r>
      <w:r w:rsidRPr="00C422BC">
        <w:rPr>
          <w:rStyle w:val="Emphasis"/>
        </w:rPr>
        <w:t xml:space="preserve"> funding </w:t>
      </w:r>
      <w:r w:rsidRPr="00646446">
        <w:rPr>
          <w:rStyle w:val="Emphasis"/>
          <w:highlight w:val="cyan"/>
        </w:rPr>
        <w:t>account for 44% of U.S. public companies' research and development spending</w:t>
      </w:r>
      <w:r>
        <w:t xml:space="preserve">. </w:t>
      </w:r>
      <w:r w:rsidRPr="00C422BC">
        <w:rPr>
          <w:sz w:val="16"/>
          <w:szCs w:val="16"/>
        </w:rPr>
        <w:t>Over ten years, employment by VC-based startups increased by 475% compared to 230% for the control group.</w:t>
      </w:r>
    </w:p>
    <w:p w14:paraId="0575DA15" w14:textId="19E1A433" w:rsidR="005A42C7" w:rsidRPr="005A42C7" w:rsidRDefault="005A42C7" w:rsidP="005A42C7">
      <w:pPr>
        <w:pStyle w:val="Heading3"/>
      </w:pPr>
      <w:r w:rsidRPr="005A42C7">
        <w:t>Impacts</w:t>
      </w:r>
      <w:r w:rsidR="002B3D8C">
        <w:t xml:space="preserve"> ---</w:t>
      </w:r>
      <w:r w:rsidRPr="005A42C7">
        <w:t xml:space="preserve"> China Mod</w:t>
      </w:r>
      <w:r>
        <w:t>/China Cyber</w:t>
      </w:r>
    </w:p>
    <w:p w14:paraId="7B15654B" w14:textId="77777777" w:rsidR="005A42C7" w:rsidRDefault="005A42C7" w:rsidP="005A42C7"/>
    <w:p w14:paraId="46F40CAA" w14:textId="381AB966" w:rsidR="005A42C7" w:rsidRPr="00B5627E" w:rsidRDefault="005A42C7" w:rsidP="00B5627E">
      <w:pPr>
        <w:pStyle w:val="Heading4"/>
      </w:pPr>
      <w:r>
        <w:t>That allows Chinese acquisition through venture investment --- causes cyber attacks on infrastructure, Chinese Mil Mod, and upends U.S. Intel-Gathering</w:t>
      </w:r>
    </w:p>
    <w:p w14:paraId="300E80C4" w14:textId="30266B11" w:rsidR="00501E9E" w:rsidRDefault="00501E9E" w:rsidP="00501E9E">
      <w:pPr>
        <w:rPr>
          <w:rStyle w:val="Style13ptBold"/>
        </w:rPr>
      </w:pPr>
      <w:r>
        <w:rPr>
          <w:rStyle w:val="Style13ptBold"/>
        </w:rPr>
        <w:t>SOFREP 6/27/23</w:t>
      </w:r>
    </w:p>
    <w:p w14:paraId="3809A69A" w14:textId="1BA0A3F3" w:rsidR="00501E9E" w:rsidRPr="00501E9E" w:rsidRDefault="00501E9E" w:rsidP="00501E9E">
      <w:r w:rsidRPr="00501E9E">
        <w:t>(</w:t>
      </w:r>
      <w:r>
        <w:t xml:space="preserve">SOFREP is the world’s leading military news site, </w:t>
      </w:r>
      <w:r w:rsidRPr="00501E9E">
        <w:t>“China’s Stealthy Takeover: The Battle for US Tech Startups,” pg online @ https://sofrep.com/news/chinas-stealthy-takeover-the-battle-for-us-tech-startups/ //um-ef)</w:t>
      </w:r>
    </w:p>
    <w:p w14:paraId="5291AEFA" w14:textId="2D457485" w:rsidR="005A42C7" w:rsidRPr="00501E9E" w:rsidRDefault="005A42C7" w:rsidP="005A42C7">
      <w:pPr>
        <w:rPr>
          <w:sz w:val="12"/>
        </w:rPr>
      </w:pPr>
      <w:r w:rsidRPr="00501E9E">
        <w:rPr>
          <w:sz w:val="12"/>
        </w:rPr>
        <w:t xml:space="preserve">In today’s highly interconnected world, </w:t>
      </w:r>
      <w:r w:rsidRPr="003B6544">
        <w:rPr>
          <w:rStyle w:val="StyleUnderline"/>
        </w:rPr>
        <w:t xml:space="preserve">the </w:t>
      </w:r>
      <w:r w:rsidRPr="00646446">
        <w:rPr>
          <w:rStyle w:val="StyleUnderline"/>
          <w:highlight w:val="cyan"/>
        </w:rPr>
        <w:t>battlefield is not just physical but digital</w:t>
      </w:r>
      <w:r w:rsidRPr="00501E9E">
        <w:rPr>
          <w:sz w:val="12"/>
        </w:rPr>
        <w:t xml:space="preserve">. And as Uncle Sam gears up to counter potential threats, </w:t>
      </w:r>
      <w:r w:rsidRPr="00646446">
        <w:rPr>
          <w:rStyle w:val="StyleUnderline"/>
          <w:highlight w:val="cyan"/>
        </w:rPr>
        <w:t>a new player has been flying under the radar</w:t>
      </w:r>
      <w:r w:rsidRPr="00501E9E">
        <w:rPr>
          <w:sz w:val="12"/>
        </w:rPr>
        <w:t xml:space="preserve">: </w:t>
      </w:r>
      <w:r w:rsidRPr="00646446">
        <w:rPr>
          <w:rStyle w:val="Emphasis"/>
          <w:highlight w:val="cyan"/>
        </w:rPr>
        <w:t>China</w:t>
      </w:r>
      <w:r w:rsidRPr="00501E9E">
        <w:rPr>
          <w:sz w:val="12"/>
        </w:rPr>
        <w:t xml:space="preserve">. As they continue to expand their reach, </w:t>
      </w:r>
      <w:r w:rsidRPr="00646446">
        <w:rPr>
          <w:rStyle w:val="Emphasis"/>
          <w:highlight w:val="cyan"/>
        </w:rPr>
        <w:t>they’re targeting US tech startups</w:t>
      </w:r>
      <w:r w:rsidRPr="00501E9E">
        <w:rPr>
          <w:sz w:val="12"/>
        </w:rPr>
        <w:t xml:space="preserve">, </w:t>
      </w:r>
      <w:r w:rsidRPr="00646446">
        <w:rPr>
          <w:rStyle w:val="StyleUnderline"/>
          <w:highlight w:val="cyan"/>
        </w:rPr>
        <w:t>using them as pawns in their game of global espionage</w:t>
      </w:r>
      <w:r w:rsidRPr="00501E9E">
        <w:rPr>
          <w:sz w:val="12"/>
        </w:rPr>
        <w:t>. For those unfamiliar with this new-age warfare, let’s dive into the nitty-gritty of this cyber showdown.</w:t>
      </w:r>
      <w:r w:rsidR="00501E9E" w:rsidRPr="00501E9E">
        <w:rPr>
          <w:sz w:val="12"/>
        </w:rPr>
        <w:t xml:space="preserve"> </w:t>
      </w:r>
      <w:r w:rsidRPr="00646446">
        <w:rPr>
          <w:rStyle w:val="StyleUnderline"/>
          <w:highlight w:val="cyan"/>
        </w:rPr>
        <w:t>China’s modus operandi is simple:</w:t>
      </w:r>
      <w:r w:rsidR="00501E9E" w:rsidRPr="00646446">
        <w:rPr>
          <w:rStyle w:val="StyleUnderline"/>
          <w:highlight w:val="cyan"/>
        </w:rPr>
        <w:t xml:space="preserve"> </w:t>
      </w:r>
      <w:r w:rsidRPr="00646446">
        <w:rPr>
          <w:rStyle w:val="StyleUnderline"/>
          <w:highlight w:val="cyan"/>
        </w:rPr>
        <w:t>Invest in or acquire US tech startups.</w:t>
      </w:r>
      <w:r w:rsidR="00501E9E" w:rsidRPr="00646446">
        <w:rPr>
          <w:rStyle w:val="StyleUnderline"/>
          <w:highlight w:val="cyan"/>
        </w:rPr>
        <w:t xml:space="preserve"> </w:t>
      </w:r>
      <w:r w:rsidRPr="00646446">
        <w:rPr>
          <w:rStyle w:val="StyleUnderline"/>
          <w:highlight w:val="cyan"/>
        </w:rPr>
        <w:t>Gain access to cutting-edge tech</w:t>
      </w:r>
      <w:r w:rsidRPr="00501E9E">
        <w:rPr>
          <w:sz w:val="12"/>
        </w:rPr>
        <w:t>nologies.</w:t>
      </w:r>
      <w:r w:rsidR="00501E9E" w:rsidRPr="00501E9E">
        <w:rPr>
          <w:sz w:val="12"/>
        </w:rPr>
        <w:t xml:space="preserve"> </w:t>
      </w:r>
      <w:r w:rsidRPr="00646446">
        <w:rPr>
          <w:rStyle w:val="StyleUnderline"/>
          <w:highlight w:val="cyan"/>
        </w:rPr>
        <w:t>Exploit them for their advantage</w:t>
      </w:r>
      <w:r w:rsidRPr="00501E9E">
        <w:rPr>
          <w:sz w:val="12"/>
        </w:rPr>
        <w:t>.</w:t>
      </w:r>
      <w:r w:rsidR="00501E9E" w:rsidRPr="00501E9E">
        <w:rPr>
          <w:sz w:val="12"/>
        </w:rPr>
        <w:t xml:space="preserve"> </w:t>
      </w:r>
      <w:r w:rsidRPr="00501E9E">
        <w:rPr>
          <w:sz w:val="12"/>
        </w:rPr>
        <w:t xml:space="preserve">This strategy </w:t>
      </w:r>
      <w:r w:rsidRPr="00646446">
        <w:rPr>
          <w:rStyle w:val="StyleUnderline"/>
          <w:highlight w:val="cyan"/>
        </w:rPr>
        <w:t>has allowed them to infiltrate sensitive sectors like AI, biotech, and telecom</w:t>
      </w:r>
      <w:r w:rsidRPr="00501E9E">
        <w:rPr>
          <w:sz w:val="12"/>
        </w:rPr>
        <w:t>munications – areas critical to our national security.</w:t>
      </w:r>
      <w:r w:rsidR="00501E9E" w:rsidRPr="00501E9E">
        <w:rPr>
          <w:sz w:val="12"/>
        </w:rPr>
        <w:t xml:space="preserve"> </w:t>
      </w:r>
      <w:r w:rsidRPr="00501E9E">
        <w:rPr>
          <w:sz w:val="12"/>
        </w:rPr>
        <w:t>Consider the case of Alon Raphael, who cofounded a tech startup, Femtometrix.</w:t>
      </w:r>
      <w:r w:rsidR="00501E9E" w:rsidRPr="00501E9E">
        <w:rPr>
          <w:sz w:val="12"/>
        </w:rPr>
        <w:t xml:space="preserve"> </w:t>
      </w:r>
      <w:r w:rsidRPr="00501E9E">
        <w:rPr>
          <w:sz w:val="12"/>
        </w:rPr>
        <w:t>“It’s the bleeding edge of the most advanced chips that are coming out that we are applicable to,” he said. “One of the requests for the investment was to know the details of the patent portfolio.”</w:t>
      </w:r>
      <w:r w:rsidR="00501E9E" w:rsidRPr="00501E9E">
        <w:rPr>
          <w:sz w:val="12"/>
        </w:rPr>
        <w:t xml:space="preserve"> </w:t>
      </w:r>
      <w:r w:rsidRPr="00501E9E">
        <w:rPr>
          <w:sz w:val="12"/>
        </w:rPr>
        <w:t>Only until it was too late that he found out what the real agenda was.</w:t>
      </w:r>
      <w:r w:rsidR="00501E9E" w:rsidRPr="00501E9E">
        <w:rPr>
          <w:sz w:val="12"/>
        </w:rPr>
        <w:t xml:space="preserve"> </w:t>
      </w:r>
      <w:r w:rsidRPr="00501E9E">
        <w:rPr>
          <w:sz w:val="12"/>
        </w:rPr>
        <w:t>Another prime example is the Chinese acquisition of AOptix Technologies, a California-based startup specializing in iris recognition technology. This tech has precise applications in both civilian and military contexts, including border control and secure access to military installations. China could compromise US security measures and sabotage our strategic operations by getting its hands on this advanced biometric tech.</w:t>
      </w:r>
      <w:r w:rsidR="00501E9E" w:rsidRPr="00501E9E">
        <w:rPr>
          <w:sz w:val="12"/>
        </w:rPr>
        <w:t xml:space="preserve"> </w:t>
      </w:r>
      <w:r w:rsidRPr="00501E9E">
        <w:rPr>
          <w:sz w:val="12"/>
        </w:rPr>
        <w:t>Then we have another instance of Chinese influence in US startups in their investment in Neurala, a Boston-based company developing AI-powered drone technology. With its potential applications in surveillance and reconnaissance missions, this tech could be a game-changer on the battlefield. However, China’s involvement raises concerns about the possibility of reverse engineering and replicating these advanced systems, ultimately undermining our military edge.</w:t>
      </w:r>
      <w:r w:rsidR="00501E9E" w:rsidRPr="00501E9E">
        <w:rPr>
          <w:sz w:val="12"/>
        </w:rPr>
        <w:t xml:space="preserve"> </w:t>
      </w:r>
      <w:r w:rsidRPr="00501E9E">
        <w:rPr>
          <w:sz w:val="12"/>
        </w:rPr>
        <w:t xml:space="preserve">But </w:t>
      </w:r>
      <w:r w:rsidRPr="00646446">
        <w:rPr>
          <w:rStyle w:val="StyleUnderline"/>
          <w:highlight w:val="cyan"/>
        </w:rPr>
        <w:t>what’s the big deal, you ask?</w:t>
      </w:r>
      <w:r w:rsidRPr="00501E9E">
        <w:rPr>
          <w:sz w:val="12"/>
        </w:rPr>
        <w:t xml:space="preserve"> These examples highlight a broader trend of </w:t>
      </w:r>
      <w:r w:rsidRPr="00646446">
        <w:rPr>
          <w:rStyle w:val="Emphasis"/>
          <w:highlight w:val="cyan"/>
        </w:rPr>
        <w:t>China’s encroachment on US tech startups</w:t>
      </w:r>
      <w:r w:rsidRPr="00501E9E">
        <w:rPr>
          <w:sz w:val="12"/>
        </w:rPr>
        <w:t xml:space="preserve">, </w:t>
      </w:r>
      <w:r w:rsidRPr="00646446">
        <w:rPr>
          <w:rStyle w:val="StyleUnderline"/>
          <w:highlight w:val="cyan"/>
        </w:rPr>
        <w:t>posi</w:t>
      </w:r>
      <w:r w:rsidRPr="00501E9E">
        <w:rPr>
          <w:sz w:val="12"/>
        </w:rPr>
        <w:t xml:space="preserve">ng </w:t>
      </w:r>
      <w:r w:rsidRPr="00646446">
        <w:rPr>
          <w:rStyle w:val="StyleUnderline"/>
          <w:highlight w:val="cyan"/>
        </w:rPr>
        <w:t>a significant risk</w:t>
      </w:r>
      <w:r w:rsidRPr="00501E9E">
        <w:rPr>
          <w:sz w:val="12"/>
        </w:rPr>
        <w:t xml:space="preserve"> to our national security. </w:t>
      </w:r>
      <w:r w:rsidRPr="00646446">
        <w:rPr>
          <w:rStyle w:val="StyleUnderline"/>
          <w:highlight w:val="cyan"/>
        </w:rPr>
        <w:t>As they gain access to sensitive tech</w:t>
      </w:r>
      <w:r w:rsidRPr="00501E9E">
        <w:rPr>
          <w:sz w:val="12"/>
        </w:rPr>
        <w:t xml:space="preserve">nologies and intellectual property, </w:t>
      </w:r>
      <w:r w:rsidRPr="00646446">
        <w:rPr>
          <w:rStyle w:val="StyleUnderline"/>
          <w:highlight w:val="cyan"/>
        </w:rPr>
        <w:t>China could</w:t>
      </w:r>
      <w:r w:rsidRPr="00501E9E">
        <w:rPr>
          <w:sz w:val="12"/>
        </w:rPr>
        <w:t xml:space="preserve"> potentially </w:t>
      </w:r>
      <w:r w:rsidRPr="00646446">
        <w:rPr>
          <w:rStyle w:val="StyleUnderline"/>
          <w:highlight w:val="cyan"/>
        </w:rPr>
        <w:t>use this knowledge to advance their military capabilities, disrupt our intelligence-gathering efforts, and launch devastating cyber-attacks on our critical infrastructure</w:t>
      </w:r>
      <w:r w:rsidRPr="00501E9E">
        <w:rPr>
          <w:sz w:val="12"/>
        </w:rPr>
        <w:t>.</w:t>
      </w:r>
    </w:p>
    <w:p w14:paraId="02DA28CE" w14:textId="77777777" w:rsidR="00C753A7" w:rsidRPr="002E7730" w:rsidRDefault="00C753A7" w:rsidP="00C753A7">
      <w:pPr>
        <w:pStyle w:val="Heading4"/>
        <w:rPr>
          <w:rFonts w:cs="Arial"/>
        </w:rPr>
      </w:pPr>
      <w:r w:rsidRPr="002E7730">
        <w:rPr>
          <w:rFonts w:cs="Arial"/>
        </w:rPr>
        <w:t xml:space="preserve">Those attacks cause </w:t>
      </w:r>
      <w:r w:rsidRPr="002E7730">
        <w:rPr>
          <w:rFonts w:cs="Arial"/>
          <w:u w:val="single"/>
        </w:rPr>
        <w:t>accidental</w:t>
      </w:r>
      <w:r w:rsidRPr="002E7730">
        <w:rPr>
          <w:rFonts w:cs="Arial"/>
        </w:rPr>
        <w:t xml:space="preserve"> nuclear escalation.</w:t>
      </w:r>
    </w:p>
    <w:p w14:paraId="065C1153" w14:textId="77777777" w:rsidR="00C753A7" w:rsidRPr="002E7730" w:rsidRDefault="00C753A7" w:rsidP="00C753A7">
      <w:r w:rsidRPr="002E7730">
        <w:rPr>
          <w:rStyle w:val="Style13ptBold"/>
        </w:rPr>
        <w:t>Klare 19</w:t>
      </w:r>
      <w:r w:rsidRPr="002E7730">
        <w:t>, *Michael T. Klare is a professor emeritus of peace and world security studies at Hampshire College and senior visiting fellow at the Arms Control Association; (November 19th, “Cyber Battles, Nuclear Outcomes? Dangerous New Pathways to Escalation”, https://www.armscontrol.org/act/2019-11/features/cyber-battles-nuclear-outcomes-dangerous-new-pathways-escalation)</w:t>
      </w:r>
    </w:p>
    <w:p w14:paraId="15115042" w14:textId="77777777" w:rsidR="00C753A7" w:rsidRPr="002E7730" w:rsidRDefault="00C753A7" w:rsidP="00C753A7">
      <w:pPr>
        <w:rPr>
          <w:sz w:val="16"/>
        </w:rPr>
      </w:pPr>
      <w:r w:rsidRPr="002E7730">
        <w:rPr>
          <w:sz w:val="16"/>
        </w:rPr>
        <w:t xml:space="preserve">Yet </w:t>
      </w:r>
      <w:r w:rsidRPr="002E7730">
        <w:rPr>
          <w:rStyle w:val="StyleUnderline"/>
        </w:rPr>
        <w:t xml:space="preserve">another </w:t>
      </w:r>
      <w:r w:rsidRPr="00646446">
        <w:rPr>
          <w:rStyle w:val="StyleUnderline"/>
          <w:highlight w:val="cyan"/>
        </w:rPr>
        <w:t>pathway to escalation could arise from</w:t>
      </w:r>
      <w:r w:rsidRPr="002E7730">
        <w:rPr>
          <w:rStyle w:val="StyleUnderline"/>
        </w:rPr>
        <w:t xml:space="preserve"> a cascading series of </w:t>
      </w:r>
      <w:r w:rsidRPr="002E7730">
        <w:rPr>
          <w:rStyle w:val="Emphasis"/>
        </w:rPr>
        <w:t>cyberstrikes</w:t>
      </w:r>
      <w:r w:rsidRPr="002E7730">
        <w:rPr>
          <w:rStyle w:val="StyleUnderline"/>
        </w:rPr>
        <w:t xml:space="preserve"> and </w:t>
      </w:r>
      <w:r w:rsidRPr="00646446">
        <w:rPr>
          <w:rStyle w:val="Emphasis"/>
          <w:highlight w:val="cyan"/>
        </w:rPr>
        <w:t>counterstrikes</w:t>
      </w:r>
      <w:r w:rsidRPr="00646446">
        <w:rPr>
          <w:rStyle w:val="StyleUnderline"/>
          <w:highlight w:val="cyan"/>
        </w:rPr>
        <w:t xml:space="preserve"> against</w:t>
      </w:r>
      <w:r w:rsidRPr="002E7730">
        <w:rPr>
          <w:rStyle w:val="StyleUnderline"/>
        </w:rPr>
        <w:t xml:space="preserve"> </w:t>
      </w:r>
      <w:r w:rsidRPr="002E7730">
        <w:rPr>
          <w:rStyle w:val="Emphasis"/>
        </w:rPr>
        <w:t xml:space="preserve">vital </w:t>
      </w:r>
      <w:r w:rsidRPr="00646446">
        <w:rPr>
          <w:rStyle w:val="Emphasis"/>
          <w:highlight w:val="cyan"/>
        </w:rPr>
        <w:t>national infrastructure</w:t>
      </w:r>
      <w:r w:rsidRPr="002E7730">
        <w:rPr>
          <w:rStyle w:val="StyleUnderline"/>
        </w:rPr>
        <w:t xml:space="preserve"> rather than on military targets</w:t>
      </w:r>
      <w:r w:rsidRPr="002E7730">
        <w:rPr>
          <w:sz w:val="16"/>
        </w:rPr>
        <w:t xml:space="preserve">. </w:t>
      </w:r>
      <w:r w:rsidRPr="002E7730">
        <w:rPr>
          <w:rStyle w:val="StyleUnderline"/>
        </w:rPr>
        <w:t>All major powers</w:t>
      </w:r>
      <w:r w:rsidRPr="002E7730">
        <w:rPr>
          <w:sz w:val="16"/>
        </w:rPr>
        <w:t xml:space="preserve">, along with Iran and North Korea, </w:t>
      </w:r>
      <w:r w:rsidRPr="002E7730">
        <w:rPr>
          <w:rStyle w:val="StyleUnderline"/>
        </w:rPr>
        <w:t>have developed</w:t>
      </w:r>
      <w:r w:rsidRPr="002E7730">
        <w:rPr>
          <w:sz w:val="16"/>
        </w:rPr>
        <w:t xml:space="preserve"> and deployed </w:t>
      </w:r>
      <w:r w:rsidRPr="002E7730">
        <w:rPr>
          <w:rStyle w:val="StyleUnderline"/>
        </w:rPr>
        <w:t xml:space="preserve">cyberweapons designed to disrupt and destroy major elements of an adversary’s key </w:t>
      </w:r>
      <w:r w:rsidRPr="002E7730">
        <w:rPr>
          <w:rStyle w:val="Emphasis"/>
        </w:rPr>
        <w:t>economic systems</w:t>
      </w:r>
      <w:r w:rsidRPr="002E7730">
        <w:rPr>
          <w:sz w:val="16"/>
        </w:rPr>
        <w:t xml:space="preserve">, </w:t>
      </w:r>
      <w:r w:rsidRPr="00646446">
        <w:rPr>
          <w:rStyle w:val="StyleUnderline"/>
          <w:highlight w:val="cyan"/>
        </w:rPr>
        <w:t xml:space="preserve">such as </w:t>
      </w:r>
      <w:r w:rsidRPr="00646446">
        <w:rPr>
          <w:rStyle w:val="Emphasis"/>
          <w:highlight w:val="cyan"/>
        </w:rPr>
        <w:t>power grids</w:t>
      </w:r>
      <w:r w:rsidRPr="00646446">
        <w:rPr>
          <w:sz w:val="16"/>
          <w:highlight w:val="cyan"/>
        </w:rPr>
        <w:t xml:space="preserve">, </w:t>
      </w:r>
      <w:r w:rsidRPr="00646446">
        <w:rPr>
          <w:rStyle w:val="Emphasis"/>
          <w:highlight w:val="cyan"/>
        </w:rPr>
        <w:t>financial systems</w:t>
      </w:r>
      <w:r w:rsidRPr="00646446">
        <w:rPr>
          <w:sz w:val="16"/>
          <w:highlight w:val="cyan"/>
        </w:rPr>
        <w:t xml:space="preserve">, </w:t>
      </w:r>
      <w:r w:rsidRPr="00646446">
        <w:rPr>
          <w:rStyle w:val="StyleUnderline"/>
          <w:highlight w:val="cyan"/>
        </w:rPr>
        <w:t xml:space="preserve">and </w:t>
      </w:r>
      <w:r w:rsidRPr="00646446">
        <w:rPr>
          <w:rStyle w:val="Emphasis"/>
          <w:highlight w:val="cyan"/>
        </w:rPr>
        <w:t>transportation</w:t>
      </w:r>
      <w:r w:rsidRPr="002E7730">
        <w:rPr>
          <w:rStyle w:val="Emphasis"/>
        </w:rPr>
        <w:t xml:space="preserve"> networks</w:t>
      </w:r>
      <w:r w:rsidRPr="002E7730">
        <w:rPr>
          <w:sz w:val="16"/>
        </w:rPr>
        <w:t xml:space="preserve">. As noted, </w:t>
      </w:r>
      <w:r w:rsidRPr="002E7730">
        <w:rPr>
          <w:rStyle w:val="StyleUnderline"/>
        </w:rPr>
        <w:t xml:space="preserve">Russia has </w:t>
      </w:r>
      <w:r w:rsidRPr="002E7730">
        <w:rPr>
          <w:rStyle w:val="Emphasis"/>
        </w:rPr>
        <w:t>infiltrated</w:t>
      </w:r>
      <w:r w:rsidRPr="002E7730">
        <w:rPr>
          <w:rStyle w:val="StyleUnderline"/>
        </w:rPr>
        <w:t xml:space="preserve"> the U.S. </w:t>
      </w:r>
      <w:r w:rsidRPr="002E7730">
        <w:rPr>
          <w:rStyle w:val="Emphasis"/>
        </w:rPr>
        <w:t>electrical grid</w:t>
      </w:r>
      <w:r w:rsidRPr="002E7730">
        <w:rPr>
          <w:sz w:val="16"/>
        </w:rPr>
        <w:t>, and it is widely believed that the United States has done the same in Russia.</w:t>
      </w:r>
      <w:hyperlink r:id="rId9" w:anchor="endnote12" w:history="1">
        <w:r w:rsidRPr="002E7730">
          <w:rPr>
            <w:rStyle w:val="Hyperlink"/>
            <w:sz w:val="16"/>
          </w:rPr>
          <w:t>12</w:t>
        </w:r>
      </w:hyperlink>
      <w:r w:rsidRPr="002E7730">
        <w:rPr>
          <w:sz w:val="16"/>
        </w:rPr>
        <w:t> </w:t>
      </w:r>
      <w:r w:rsidRPr="002E7730">
        <w:rPr>
          <w:rStyle w:val="StyleUnderline"/>
        </w:rPr>
        <w:t>The Pentagon has also devised a plan known as “Nitro Zeus</w:t>
      </w:r>
      <w:r w:rsidRPr="002E7730">
        <w:rPr>
          <w:sz w:val="16"/>
        </w:rPr>
        <w:t xml:space="preserve">,” </w:t>
      </w:r>
      <w:r w:rsidRPr="002E7730">
        <w:rPr>
          <w:rStyle w:val="StyleUnderline"/>
        </w:rPr>
        <w:t>intended to immobilize the entire Iranian economy and so force it to capitulate to U.S. demands</w:t>
      </w:r>
      <w:r w:rsidRPr="002E7730">
        <w:rPr>
          <w:sz w:val="16"/>
        </w:rPr>
        <w:t xml:space="preserve"> or, if that approach failed, to pave the way for a crippling air and missile attack.</w:t>
      </w:r>
      <w:hyperlink r:id="rId10" w:anchor="endnote12" w:history="1">
        <w:r w:rsidRPr="002E7730">
          <w:rPr>
            <w:rStyle w:val="Hyperlink"/>
            <w:sz w:val="16"/>
          </w:rPr>
          <w:t>13</w:t>
        </w:r>
      </w:hyperlink>
    </w:p>
    <w:p w14:paraId="5440B9CD" w14:textId="77777777" w:rsidR="00C753A7" w:rsidRPr="002E7730" w:rsidRDefault="00C753A7" w:rsidP="00C753A7">
      <w:pPr>
        <w:rPr>
          <w:sz w:val="16"/>
        </w:rPr>
      </w:pPr>
      <w:r w:rsidRPr="002E7730">
        <w:rPr>
          <w:sz w:val="16"/>
        </w:rPr>
        <w:t xml:space="preserve">The danger here is that </w:t>
      </w:r>
      <w:r w:rsidRPr="00646446">
        <w:rPr>
          <w:rStyle w:val="Emphasis"/>
          <w:highlight w:val="cyan"/>
        </w:rPr>
        <w:t>economic attacks</w:t>
      </w:r>
      <w:r w:rsidRPr="002E7730">
        <w:rPr>
          <w:rStyle w:val="StyleUnderline"/>
        </w:rPr>
        <w:t xml:space="preserve"> of this sort</w:t>
      </w:r>
      <w:r w:rsidRPr="002E7730">
        <w:rPr>
          <w:sz w:val="16"/>
        </w:rPr>
        <w:t xml:space="preserve">, if undertaken during a period of tension and crisis, </w:t>
      </w:r>
      <w:r w:rsidRPr="002E7730">
        <w:rPr>
          <w:rStyle w:val="StyleUnderline"/>
        </w:rPr>
        <w:t xml:space="preserve">could </w:t>
      </w:r>
      <w:r w:rsidRPr="00646446">
        <w:rPr>
          <w:rStyle w:val="StyleUnderline"/>
          <w:highlight w:val="cyan"/>
        </w:rPr>
        <w:t xml:space="preserve">lead to an </w:t>
      </w:r>
      <w:r w:rsidRPr="00646446">
        <w:rPr>
          <w:rStyle w:val="Emphasis"/>
          <w:highlight w:val="cyan"/>
        </w:rPr>
        <w:t>escalating series</w:t>
      </w:r>
      <w:r w:rsidRPr="00646446">
        <w:rPr>
          <w:rStyle w:val="StyleUnderline"/>
          <w:highlight w:val="cyan"/>
        </w:rPr>
        <w:t xml:space="preserve"> of </w:t>
      </w:r>
      <w:r w:rsidRPr="00646446">
        <w:rPr>
          <w:rStyle w:val="Emphasis"/>
          <w:highlight w:val="cyan"/>
        </w:rPr>
        <w:t>tit-for-tat attacks</w:t>
      </w:r>
      <w:r w:rsidRPr="00646446">
        <w:rPr>
          <w:rStyle w:val="StyleUnderline"/>
          <w:highlight w:val="cyan"/>
        </w:rPr>
        <w:t xml:space="preserve"> against</w:t>
      </w:r>
      <w:r w:rsidRPr="002E7730">
        <w:rPr>
          <w:rStyle w:val="StyleUnderline"/>
        </w:rPr>
        <w:t xml:space="preserve"> ever more </w:t>
      </w:r>
      <w:r w:rsidRPr="00646446">
        <w:rPr>
          <w:rStyle w:val="Emphasis"/>
          <w:highlight w:val="cyan"/>
        </w:rPr>
        <w:t>vital elements</w:t>
      </w:r>
      <w:r w:rsidRPr="00646446">
        <w:rPr>
          <w:rStyle w:val="StyleUnderline"/>
          <w:highlight w:val="cyan"/>
        </w:rPr>
        <w:t xml:space="preserve"> of</w:t>
      </w:r>
      <w:r w:rsidRPr="002E7730">
        <w:rPr>
          <w:rStyle w:val="StyleUnderline"/>
        </w:rPr>
        <w:t xml:space="preserve"> an adversary’s </w:t>
      </w:r>
      <w:r w:rsidRPr="00646446">
        <w:rPr>
          <w:rStyle w:val="StyleUnderline"/>
          <w:highlight w:val="cyan"/>
        </w:rPr>
        <w:t>critical infrastructure</w:t>
      </w:r>
      <w:r w:rsidRPr="00646446">
        <w:rPr>
          <w:sz w:val="16"/>
          <w:highlight w:val="cyan"/>
        </w:rPr>
        <w:t xml:space="preserve">, </w:t>
      </w:r>
      <w:r w:rsidRPr="00646446">
        <w:rPr>
          <w:rStyle w:val="StyleUnderline"/>
          <w:highlight w:val="cyan"/>
        </w:rPr>
        <w:t>producing</w:t>
      </w:r>
      <w:r w:rsidRPr="002E7730">
        <w:rPr>
          <w:rStyle w:val="StyleUnderline"/>
        </w:rPr>
        <w:t xml:space="preserve"> </w:t>
      </w:r>
      <w:r w:rsidRPr="002E7730">
        <w:rPr>
          <w:rStyle w:val="Emphasis"/>
        </w:rPr>
        <w:t xml:space="preserve">widespread </w:t>
      </w:r>
      <w:r w:rsidRPr="00646446">
        <w:rPr>
          <w:rStyle w:val="Emphasis"/>
          <w:highlight w:val="cyan"/>
        </w:rPr>
        <w:t>chaos</w:t>
      </w:r>
      <w:r w:rsidRPr="00646446">
        <w:rPr>
          <w:rStyle w:val="StyleUnderline"/>
          <w:highlight w:val="cyan"/>
        </w:rPr>
        <w:t xml:space="preserve"> and </w:t>
      </w:r>
      <w:r w:rsidRPr="00646446">
        <w:rPr>
          <w:rStyle w:val="Emphasis"/>
          <w:highlight w:val="cyan"/>
        </w:rPr>
        <w:t>harm</w:t>
      </w:r>
      <w:r w:rsidRPr="002E7730">
        <w:rPr>
          <w:rStyle w:val="StyleUnderline"/>
        </w:rPr>
        <w:t xml:space="preserve"> and eventually </w:t>
      </w:r>
      <w:r w:rsidRPr="00646446">
        <w:rPr>
          <w:rStyle w:val="StyleUnderline"/>
          <w:highlight w:val="cyan"/>
        </w:rPr>
        <w:t xml:space="preserve">leading </w:t>
      </w:r>
      <w:r w:rsidRPr="002E7730">
        <w:rPr>
          <w:rStyle w:val="StyleUnderline"/>
        </w:rPr>
        <w:t xml:space="preserve">one side </w:t>
      </w:r>
      <w:r w:rsidRPr="00646446">
        <w:rPr>
          <w:rStyle w:val="StyleUnderline"/>
          <w:highlight w:val="cyan"/>
        </w:rPr>
        <w:t>to</w:t>
      </w:r>
      <w:r w:rsidRPr="002E7730">
        <w:rPr>
          <w:rStyle w:val="StyleUnderline"/>
        </w:rPr>
        <w:t xml:space="preserve"> initiate </w:t>
      </w:r>
      <w:r w:rsidRPr="00646446">
        <w:rPr>
          <w:rStyle w:val="Emphasis"/>
          <w:highlight w:val="cyan"/>
        </w:rPr>
        <w:t>kinetic attacks</w:t>
      </w:r>
      <w:r w:rsidRPr="002E7730">
        <w:rPr>
          <w:rStyle w:val="StyleUnderline"/>
        </w:rPr>
        <w:t xml:space="preserve"> on </w:t>
      </w:r>
      <w:r w:rsidRPr="002E7730">
        <w:rPr>
          <w:rStyle w:val="Emphasis"/>
        </w:rPr>
        <w:t>critical</w:t>
      </w:r>
      <w:r w:rsidRPr="002E7730">
        <w:rPr>
          <w:rStyle w:val="StyleUnderline"/>
        </w:rPr>
        <w:t xml:space="preserve"> military </w:t>
      </w:r>
      <w:r w:rsidRPr="002E7730">
        <w:rPr>
          <w:rStyle w:val="Emphasis"/>
        </w:rPr>
        <w:t>targets</w:t>
      </w:r>
      <w:r w:rsidRPr="002E7730">
        <w:rPr>
          <w:sz w:val="16"/>
        </w:rPr>
        <w:t xml:space="preserve">, </w:t>
      </w:r>
      <w:r w:rsidRPr="00646446">
        <w:rPr>
          <w:rStyle w:val="StyleUnderline"/>
          <w:highlight w:val="cyan"/>
        </w:rPr>
        <w:t>risking</w:t>
      </w:r>
      <w:r w:rsidRPr="002E7730">
        <w:rPr>
          <w:rStyle w:val="StyleUnderline"/>
        </w:rPr>
        <w:t xml:space="preserve"> the </w:t>
      </w:r>
      <w:r w:rsidRPr="002E7730">
        <w:rPr>
          <w:rStyle w:val="Emphasis"/>
        </w:rPr>
        <w:t>slippery slope</w:t>
      </w:r>
      <w:r w:rsidRPr="002E7730">
        <w:rPr>
          <w:rStyle w:val="StyleUnderline"/>
        </w:rPr>
        <w:t xml:space="preserve"> to </w:t>
      </w:r>
      <w:r w:rsidRPr="00646446">
        <w:rPr>
          <w:rStyle w:val="Emphasis"/>
          <w:highlight w:val="cyan"/>
        </w:rPr>
        <w:t>nuclear conflict</w:t>
      </w:r>
      <w:r w:rsidRPr="002E7730">
        <w:rPr>
          <w:sz w:val="16"/>
        </w:rPr>
        <w:t>. For example, a Russian cyberattack on the U.S. power grid could trigger U.S. attacks on Russian energy and financial systems, causing widespread disorder in both countries and generating an impulse for even more devastating attacks. At some point, such attacks “could lead to major conflict and possibly nuclear war.”</w:t>
      </w:r>
      <w:hyperlink r:id="rId11" w:anchor="endnote14" w:history="1">
        <w:r w:rsidRPr="002E7730">
          <w:rPr>
            <w:rStyle w:val="Hyperlink"/>
            <w:sz w:val="16"/>
          </w:rPr>
          <w:t>14</w:t>
        </w:r>
      </w:hyperlink>
    </w:p>
    <w:p w14:paraId="5224C327" w14:textId="77777777" w:rsidR="00C753A7" w:rsidRPr="002E7730" w:rsidRDefault="00C753A7" w:rsidP="00C753A7">
      <w:pPr>
        <w:rPr>
          <w:rStyle w:val="StyleUnderline"/>
        </w:rPr>
      </w:pPr>
      <w:r w:rsidRPr="002E7730">
        <w:rPr>
          <w:sz w:val="16"/>
        </w:rPr>
        <w:t xml:space="preserve">These are by no means the only pathways to escalation resulting from the offensive use of cyberweapons. </w:t>
      </w:r>
      <w:r w:rsidRPr="002E7730">
        <w:rPr>
          <w:rStyle w:val="StyleUnderline"/>
        </w:rPr>
        <w:t xml:space="preserve">Others include efforts by </w:t>
      </w:r>
      <w:r w:rsidRPr="002E7730">
        <w:rPr>
          <w:rStyle w:val="Emphasis"/>
        </w:rPr>
        <w:t>third parties</w:t>
      </w:r>
      <w:r w:rsidRPr="002E7730">
        <w:rPr>
          <w:sz w:val="16"/>
        </w:rPr>
        <w:t xml:space="preserve">, </w:t>
      </w:r>
      <w:r w:rsidRPr="002E7730">
        <w:rPr>
          <w:rStyle w:val="StyleUnderline"/>
        </w:rPr>
        <w:t xml:space="preserve">such as </w:t>
      </w:r>
      <w:r w:rsidRPr="00646446">
        <w:rPr>
          <w:rStyle w:val="Emphasis"/>
          <w:highlight w:val="cyan"/>
        </w:rPr>
        <w:t>proxy states</w:t>
      </w:r>
      <w:r w:rsidRPr="00646446">
        <w:rPr>
          <w:rStyle w:val="StyleUnderline"/>
          <w:highlight w:val="cyan"/>
        </w:rPr>
        <w:t xml:space="preserve"> or </w:t>
      </w:r>
      <w:r w:rsidRPr="00646446">
        <w:rPr>
          <w:rStyle w:val="Emphasis"/>
          <w:highlight w:val="cyan"/>
        </w:rPr>
        <w:t>terrorist organizations</w:t>
      </w:r>
      <w:r w:rsidRPr="002E7730">
        <w:rPr>
          <w:sz w:val="16"/>
        </w:rPr>
        <w:t xml:space="preserve">, </w:t>
      </w:r>
      <w:r w:rsidRPr="002E7730">
        <w:rPr>
          <w:rStyle w:val="StyleUnderline"/>
        </w:rPr>
        <w:t xml:space="preserve">to </w:t>
      </w:r>
      <w:r w:rsidRPr="00646446">
        <w:rPr>
          <w:rStyle w:val="StyleUnderline"/>
          <w:highlight w:val="cyan"/>
        </w:rPr>
        <w:t>provoke a global</w:t>
      </w:r>
      <w:r w:rsidRPr="002E7730">
        <w:rPr>
          <w:rStyle w:val="StyleUnderline"/>
        </w:rPr>
        <w:t xml:space="preserve"> nuclear </w:t>
      </w:r>
      <w:r w:rsidRPr="00646446">
        <w:rPr>
          <w:rStyle w:val="StyleUnderline"/>
          <w:highlight w:val="cyan"/>
        </w:rPr>
        <w:t>crisis by causing</w:t>
      </w:r>
      <w:r w:rsidRPr="002E7730">
        <w:rPr>
          <w:rStyle w:val="StyleUnderline"/>
        </w:rPr>
        <w:t xml:space="preserve"> </w:t>
      </w:r>
      <w:r w:rsidRPr="002E7730">
        <w:rPr>
          <w:rStyle w:val="Emphasis"/>
        </w:rPr>
        <w:t>early-warning systems</w:t>
      </w:r>
      <w:r w:rsidRPr="002E7730">
        <w:rPr>
          <w:rStyle w:val="StyleUnderline"/>
        </w:rPr>
        <w:t xml:space="preserve"> to generate </w:t>
      </w:r>
      <w:r w:rsidRPr="00646446">
        <w:rPr>
          <w:rStyle w:val="Emphasis"/>
          <w:highlight w:val="cyan"/>
        </w:rPr>
        <w:t>false readings</w:t>
      </w:r>
      <w:r w:rsidRPr="002E7730">
        <w:rPr>
          <w:sz w:val="16"/>
        </w:rPr>
        <w:t xml:space="preserve"> (“spoofing”) </w:t>
      </w:r>
      <w:r w:rsidRPr="002E7730">
        <w:rPr>
          <w:rStyle w:val="StyleUnderline"/>
        </w:rPr>
        <w:t>of missile launches</w:t>
      </w:r>
      <w:r w:rsidRPr="002E7730">
        <w:rPr>
          <w:sz w:val="16"/>
        </w:rPr>
        <w:t xml:space="preserve">. Yet, </w:t>
      </w:r>
      <w:r w:rsidRPr="002E7730">
        <w:rPr>
          <w:rStyle w:val="StyleUnderline"/>
        </w:rPr>
        <w:t xml:space="preserve">they do provide a </w:t>
      </w:r>
      <w:r w:rsidRPr="002E7730">
        <w:rPr>
          <w:rStyle w:val="Emphasis"/>
        </w:rPr>
        <w:t>clear indication</w:t>
      </w:r>
      <w:r w:rsidRPr="002E7730">
        <w:rPr>
          <w:rStyle w:val="StyleUnderline"/>
        </w:rPr>
        <w:t xml:space="preserve"> of the </w:t>
      </w:r>
      <w:r w:rsidRPr="002E7730">
        <w:rPr>
          <w:rStyle w:val="Emphasis"/>
        </w:rPr>
        <w:t>severity</w:t>
      </w:r>
      <w:r w:rsidRPr="002E7730">
        <w:rPr>
          <w:rStyle w:val="StyleUnderline"/>
        </w:rPr>
        <w:t xml:space="preserve"> of the </w:t>
      </w:r>
      <w:r w:rsidRPr="002E7730">
        <w:rPr>
          <w:rStyle w:val="Emphasis"/>
        </w:rPr>
        <w:t>threat</w:t>
      </w:r>
      <w:r w:rsidRPr="002E7730">
        <w:rPr>
          <w:sz w:val="16"/>
        </w:rPr>
        <w:t>. As states’ reliance on cyberspace grows and cyberweapons become more powerful,</w:t>
      </w:r>
      <w:r w:rsidRPr="002E7730">
        <w:rPr>
          <w:rStyle w:val="StyleUnderline"/>
        </w:rPr>
        <w:t xml:space="preserve"> the </w:t>
      </w:r>
      <w:r w:rsidRPr="00646446">
        <w:rPr>
          <w:rStyle w:val="Emphasis"/>
          <w:highlight w:val="cyan"/>
        </w:rPr>
        <w:t>dangers</w:t>
      </w:r>
      <w:r w:rsidRPr="00646446">
        <w:rPr>
          <w:rStyle w:val="StyleUnderline"/>
          <w:highlight w:val="cyan"/>
        </w:rPr>
        <w:t xml:space="preserve"> of</w:t>
      </w:r>
      <w:r w:rsidRPr="002E7730">
        <w:rPr>
          <w:rStyle w:val="StyleUnderline"/>
        </w:rPr>
        <w:t xml:space="preserve"> </w:t>
      </w:r>
      <w:r w:rsidRPr="002E7730">
        <w:rPr>
          <w:rStyle w:val="Emphasis"/>
        </w:rPr>
        <w:t>unintended</w:t>
      </w:r>
      <w:r w:rsidRPr="002E7730">
        <w:rPr>
          <w:rStyle w:val="StyleUnderline"/>
        </w:rPr>
        <w:t xml:space="preserve"> or </w:t>
      </w:r>
      <w:r w:rsidRPr="00646446">
        <w:rPr>
          <w:rStyle w:val="Emphasis"/>
          <w:highlight w:val="cyan"/>
        </w:rPr>
        <w:t>accidental escalation</w:t>
      </w:r>
      <w:r w:rsidRPr="002E7730">
        <w:rPr>
          <w:rStyle w:val="StyleUnderline"/>
        </w:rPr>
        <w:t xml:space="preserve"> can only </w:t>
      </w:r>
      <w:r w:rsidRPr="00646446">
        <w:rPr>
          <w:rStyle w:val="StyleUnderline"/>
          <w:highlight w:val="cyan"/>
        </w:rPr>
        <w:t xml:space="preserve">grow more </w:t>
      </w:r>
      <w:r w:rsidRPr="00646446">
        <w:rPr>
          <w:rStyle w:val="Emphasis"/>
          <w:highlight w:val="cyan"/>
        </w:rPr>
        <w:t>severe</w:t>
      </w:r>
      <w:r w:rsidRPr="002E7730">
        <w:rPr>
          <w:rStyle w:val="StyleUnderline"/>
        </w:rPr>
        <w:t>.</w:t>
      </w:r>
    </w:p>
    <w:p w14:paraId="29ABC17B" w14:textId="77777777" w:rsidR="005A42C7" w:rsidRDefault="005A42C7" w:rsidP="005A42C7">
      <w:pPr>
        <w:rPr>
          <w:sz w:val="12"/>
        </w:rPr>
      </w:pPr>
    </w:p>
    <w:p w14:paraId="2A8ED307" w14:textId="341B006D" w:rsidR="0024363C" w:rsidRPr="002E7730" w:rsidRDefault="0024363C" w:rsidP="0024363C">
      <w:pPr>
        <w:pStyle w:val="Heading4"/>
        <w:rPr>
          <w:rFonts w:cs="Arial"/>
        </w:rPr>
      </w:pPr>
      <w:r>
        <w:rPr>
          <w:rFonts w:cs="Arial"/>
        </w:rPr>
        <w:t xml:space="preserve">IP </w:t>
      </w:r>
      <w:r w:rsidRPr="002E7730">
        <w:rPr>
          <w:rFonts w:cs="Arial"/>
        </w:rPr>
        <w:t xml:space="preserve">Theft </w:t>
      </w:r>
      <w:r>
        <w:rPr>
          <w:rFonts w:cs="Arial"/>
        </w:rPr>
        <w:t>collapses</w:t>
      </w:r>
      <w:r w:rsidRPr="002E7730">
        <w:rPr>
          <w:rFonts w:cs="Arial"/>
        </w:rPr>
        <w:t xml:space="preserve"> China deterrence---</w:t>
      </w:r>
      <w:r w:rsidRPr="002E7730">
        <w:rPr>
          <w:rFonts w:cs="Arial"/>
          <w:u w:val="single"/>
        </w:rPr>
        <w:t>nuclear war</w:t>
      </w:r>
    </w:p>
    <w:p w14:paraId="44426B5D" w14:textId="77777777" w:rsidR="0024363C" w:rsidRPr="002E7730" w:rsidRDefault="0024363C" w:rsidP="0024363C">
      <w:r w:rsidRPr="002E7730">
        <w:t xml:space="preserve">Kurt M. </w:t>
      </w:r>
      <w:r w:rsidRPr="002E7730">
        <w:rPr>
          <w:rStyle w:val="Style13ptBold"/>
        </w:rPr>
        <w:t>Campbell &amp;</w:t>
      </w:r>
      <w:r w:rsidRPr="002E7730">
        <w:t xml:space="preserve"> Jake </w:t>
      </w:r>
      <w:r w:rsidRPr="002E7730">
        <w:rPr>
          <w:rStyle w:val="Style13ptBold"/>
        </w:rPr>
        <w:t>Sullivan 19</w:t>
      </w:r>
      <w:r w:rsidRPr="002E7730">
        <w:t>, Campbell is Chair and CEO of the Asia Group, Kissinger Fellow at the McCain Institute, former U.S. Assistant Secretary of State for East Asian and Pacific Affairs; Sullivan is a Nonresident Senior Fellow at the Carnegie Endowment for International Peace, served as National Security Adviser to the U.S. Vice President and as Director of Policy Planning at the U.S. Department of State, “Competition Without Catastrophe,” Foreign Affairs, September/October 2019, https://www.foreignaffairs.com/articles/china/2019-08-01/competition-without-catastrophe</w:t>
      </w:r>
    </w:p>
    <w:p w14:paraId="431DB4FD" w14:textId="77777777" w:rsidR="0024363C" w:rsidRPr="002E7730" w:rsidRDefault="0024363C" w:rsidP="0024363C">
      <w:pPr>
        <w:rPr>
          <w:sz w:val="16"/>
        </w:rPr>
      </w:pPr>
      <w:r w:rsidRPr="002E7730">
        <w:rPr>
          <w:sz w:val="16"/>
        </w:rPr>
        <w:t xml:space="preserve">In contrast to the military competition of the Cold War, which was a truly global struggle, the dangers for Washington and Beijing are likely to be confined to </w:t>
      </w:r>
      <w:r w:rsidRPr="002E7730">
        <w:rPr>
          <w:rStyle w:val="StyleUnderline"/>
        </w:rPr>
        <w:t>the</w:t>
      </w:r>
      <w:r w:rsidRPr="002E7730">
        <w:rPr>
          <w:sz w:val="16"/>
        </w:rPr>
        <w:t xml:space="preserve"> </w:t>
      </w:r>
      <w:r w:rsidRPr="002E7730">
        <w:rPr>
          <w:rStyle w:val="Emphasis"/>
        </w:rPr>
        <w:t>Indo-Pacific</w:t>
      </w:r>
      <w:r w:rsidRPr="002E7730">
        <w:rPr>
          <w:sz w:val="16"/>
        </w:rPr>
        <w:t xml:space="preserve">. Even so, the region </w:t>
      </w:r>
      <w:r w:rsidRPr="002E7730">
        <w:rPr>
          <w:rStyle w:val="StyleUnderline"/>
        </w:rPr>
        <w:t>features</w:t>
      </w:r>
      <w:r w:rsidRPr="002E7730">
        <w:rPr>
          <w:sz w:val="16"/>
        </w:rPr>
        <w:t xml:space="preserve"> at least four </w:t>
      </w:r>
      <w:r w:rsidRPr="002E7730">
        <w:rPr>
          <w:rStyle w:val="StyleUnderline"/>
        </w:rPr>
        <w:t xml:space="preserve">potential </w:t>
      </w:r>
      <w:r w:rsidRPr="002E7730">
        <w:rPr>
          <w:rStyle w:val="Emphasis"/>
        </w:rPr>
        <w:t>hot spots</w:t>
      </w:r>
      <w:r w:rsidRPr="002E7730">
        <w:rPr>
          <w:rStyle w:val="StyleUnderline"/>
        </w:rPr>
        <w:t>: the</w:t>
      </w:r>
      <w:r w:rsidRPr="002E7730">
        <w:rPr>
          <w:sz w:val="16"/>
        </w:rPr>
        <w:t xml:space="preserve"> </w:t>
      </w:r>
      <w:r w:rsidRPr="002E7730">
        <w:rPr>
          <w:rStyle w:val="Emphasis"/>
        </w:rPr>
        <w:t>S</w:t>
      </w:r>
      <w:r w:rsidRPr="002E7730">
        <w:rPr>
          <w:sz w:val="16"/>
        </w:rPr>
        <w:t xml:space="preserve">outh </w:t>
      </w:r>
      <w:r w:rsidRPr="002E7730">
        <w:rPr>
          <w:rStyle w:val="Emphasis"/>
        </w:rPr>
        <w:t>C</w:t>
      </w:r>
      <w:r w:rsidRPr="002E7730">
        <w:rPr>
          <w:sz w:val="16"/>
        </w:rPr>
        <w:t xml:space="preserve">hina </w:t>
      </w:r>
      <w:r w:rsidRPr="002E7730">
        <w:rPr>
          <w:rStyle w:val="Emphasis"/>
        </w:rPr>
        <w:t>S</w:t>
      </w:r>
      <w:r w:rsidRPr="002E7730">
        <w:rPr>
          <w:sz w:val="16"/>
        </w:rPr>
        <w:t xml:space="preserve">ea, the </w:t>
      </w:r>
      <w:r w:rsidRPr="002E7730">
        <w:rPr>
          <w:rStyle w:val="Emphasis"/>
        </w:rPr>
        <w:t>E</w:t>
      </w:r>
      <w:r w:rsidRPr="002E7730">
        <w:rPr>
          <w:sz w:val="16"/>
        </w:rPr>
        <w:t xml:space="preserve">ast </w:t>
      </w:r>
      <w:r w:rsidRPr="002E7730">
        <w:rPr>
          <w:rStyle w:val="Emphasis"/>
        </w:rPr>
        <w:t>C</w:t>
      </w:r>
      <w:r w:rsidRPr="002E7730">
        <w:rPr>
          <w:sz w:val="16"/>
        </w:rPr>
        <w:t xml:space="preserve">hina </w:t>
      </w:r>
      <w:r w:rsidRPr="002E7730">
        <w:rPr>
          <w:rStyle w:val="Emphasis"/>
        </w:rPr>
        <w:t>S</w:t>
      </w:r>
      <w:r w:rsidRPr="002E7730">
        <w:rPr>
          <w:sz w:val="16"/>
        </w:rPr>
        <w:t xml:space="preserve">ea, the </w:t>
      </w:r>
      <w:r w:rsidRPr="002E7730">
        <w:rPr>
          <w:rStyle w:val="Emphasis"/>
        </w:rPr>
        <w:t>Taiwan</w:t>
      </w:r>
      <w:r w:rsidRPr="002E7730">
        <w:rPr>
          <w:sz w:val="16"/>
        </w:rPr>
        <w:t xml:space="preserve"> Strait, </w:t>
      </w:r>
      <w:r w:rsidRPr="002E7730">
        <w:rPr>
          <w:rStyle w:val="StyleUnderline"/>
        </w:rPr>
        <w:t>and</w:t>
      </w:r>
      <w:r w:rsidRPr="002E7730">
        <w:rPr>
          <w:sz w:val="16"/>
        </w:rPr>
        <w:t xml:space="preserve"> the </w:t>
      </w:r>
      <w:r w:rsidRPr="002E7730">
        <w:rPr>
          <w:rStyle w:val="Emphasis"/>
        </w:rPr>
        <w:t>Korea</w:t>
      </w:r>
      <w:r w:rsidRPr="002E7730">
        <w:rPr>
          <w:sz w:val="16"/>
        </w:rPr>
        <w:t xml:space="preserve">n Peninsula. </w:t>
      </w:r>
      <w:r w:rsidRPr="002E7730">
        <w:rPr>
          <w:rStyle w:val="StyleUnderline"/>
        </w:rPr>
        <w:t xml:space="preserve">Neither side </w:t>
      </w:r>
      <w:r w:rsidRPr="002E7730">
        <w:rPr>
          <w:rStyle w:val="Emphasis"/>
        </w:rPr>
        <w:t>wishes</w:t>
      </w:r>
      <w:r w:rsidRPr="002E7730">
        <w:rPr>
          <w:sz w:val="16"/>
        </w:rPr>
        <w:t xml:space="preserve"> </w:t>
      </w:r>
      <w:r w:rsidRPr="002E7730">
        <w:rPr>
          <w:rStyle w:val="StyleUnderline"/>
        </w:rPr>
        <w:t>for conflict, but</w:t>
      </w:r>
      <w:r w:rsidRPr="002E7730">
        <w:rPr>
          <w:sz w:val="16"/>
        </w:rPr>
        <w:t xml:space="preserve"> </w:t>
      </w:r>
      <w:r w:rsidRPr="002E7730">
        <w:rPr>
          <w:rStyle w:val="Emphasis"/>
        </w:rPr>
        <w:t>tensions are rising</w:t>
      </w:r>
      <w:r w:rsidRPr="002E7730">
        <w:rPr>
          <w:sz w:val="16"/>
        </w:rPr>
        <w:t xml:space="preserve"> </w:t>
      </w:r>
      <w:r w:rsidRPr="002E7730">
        <w:rPr>
          <w:rStyle w:val="StyleUnderline"/>
        </w:rPr>
        <w:t>as both invest in</w:t>
      </w:r>
      <w:r w:rsidRPr="002E7730">
        <w:rPr>
          <w:sz w:val="16"/>
        </w:rPr>
        <w:t xml:space="preserve"> </w:t>
      </w:r>
      <w:r w:rsidRPr="002E7730">
        <w:rPr>
          <w:rStyle w:val="Emphasis"/>
        </w:rPr>
        <w:t>offensive capabilities</w:t>
      </w:r>
      <w:r w:rsidRPr="002E7730">
        <w:rPr>
          <w:rStyle w:val="StyleUnderline"/>
        </w:rPr>
        <w:t>, boost</w:t>
      </w:r>
      <w:r w:rsidRPr="002E7730">
        <w:rPr>
          <w:sz w:val="16"/>
        </w:rPr>
        <w:t xml:space="preserve"> their </w:t>
      </w:r>
      <w:r w:rsidRPr="002E7730">
        <w:rPr>
          <w:rStyle w:val="Emphasis"/>
        </w:rPr>
        <w:t>military presence</w:t>
      </w:r>
      <w:r w:rsidRPr="002E7730">
        <w:rPr>
          <w:sz w:val="16"/>
        </w:rPr>
        <w:t xml:space="preserve"> in the region, </w:t>
      </w:r>
      <w:r w:rsidRPr="002E7730">
        <w:rPr>
          <w:rStyle w:val="StyleUnderline"/>
        </w:rPr>
        <w:t>and operate in ever-closer</w:t>
      </w:r>
      <w:r w:rsidRPr="002E7730">
        <w:rPr>
          <w:sz w:val="16"/>
        </w:rPr>
        <w:t xml:space="preserve"> </w:t>
      </w:r>
      <w:r w:rsidRPr="002E7730">
        <w:rPr>
          <w:rStyle w:val="Emphasis"/>
        </w:rPr>
        <w:t>proximity</w:t>
      </w:r>
      <w:r w:rsidRPr="002E7730">
        <w:rPr>
          <w:rStyle w:val="StyleUnderline"/>
        </w:rPr>
        <w:t xml:space="preserve">. Washington fears that China is trying to </w:t>
      </w:r>
      <w:r w:rsidRPr="002E7730">
        <w:rPr>
          <w:rStyle w:val="Emphasis"/>
        </w:rPr>
        <w:t>push U.S. forces out</w:t>
      </w:r>
      <w:r w:rsidRPr="002E7730">
        <w:rPr>
          <w:sz w:val="16"/>
        </w:rPr>
        <w:t xml:space="preserve"> of the western Pacific, and Beijing fears that the United States is trying to hem it in. </w:t>
      </w:r>
      <w:r w:rsidRPr="002E7730">
        <w:rPr>
          <w:rStyle w:val="StyleUnderline"/>
        </w:rPr>
        <w:t xml:space="preserve">Given China’s harassment of U.S. aircraft and naval vessels, </w:t>
      </w:r>
      <w:r w:rsidRPr="002E7730">
        <w:rPr>
          <w:rStyle w:val="Emphasis"/>
        </w:rPr>
        <w:t>minor incidents</w:t>
      </w:r>
      <w:r w:rsidRPr="002E7730">
        <w:rPr>
          <w:sz w:val="16"/>
        </w:rPr>
        <w:t xml:space="preserve"> </w:t>
      </w:r>
      <w:r w:rsidRPr="002E7730">
        <w:rPr>
          <w:rStyle w:val="StyleUnderline"/>
        </w:rPr>
        <w:t>risk</w:t>
      </w:r>
      <w:r w:rsidRPr="002E7730">
        <w:rPr>
          <w:sz w:val="16"/>
        </w:rPr>
        <w:t xml:space="preserve"> </w:t>
      </w:r>
      <w:r w:rsidRPr="002E7730">
        <w:rPr>
          <w:rStyle w:val="Emphasis"/>
        </w:rPr>
        <w:t>escalating</w:t>
      </w:r>
      <w:r w:rsidRPr="002E7730">
        <w:rPr>
          <w:sz w:val="16"/>
        </w:rPr>
        <w:t xml:space="preserve"> </w:t>
      </w:r>
      <w:r w:rsidRPr="002E7730">
        <w:rPr>
          <w:rStyle w:val="StyleUnderline"/>
        </w:rPr>
        <w:t xml:space="preserve">into </w:t>
      </w:r>
      <w:r w:rsidRPr="002E7730">
        <w:rPr>
          <w:rStyle w:val="Emphasis"/>
        </w:rPr>
        <w:t>major military confrontations</w:t>
      </w:r>
      <w:r w:rsidRPr="002E7730">
        <w:rPr>
          <w:sz w:val="16"/>
        </w:rPr>
        <w:t xml:space="preserve">; Admiral Wu Shengli, the former naval commander of the People’s Liberation Army, has warned that </w:t>
      </w:r>
      <w:r w:rsidRPr="002E7730">
        <w:rPr>
          <w:rStyle w:val="Emphasis"/>
        </w:rPr>
        <w:t>any</w:t>
      </w:r>
      <w:r w:rsidRPr="002E7730">
        <w:rPr>
          <w:sz w:val="16"/>
        </w:rPr>
        <w:t xml:space="preserve"> </w:t>
      </w:r>
      <w:r w:rsidRPr="002E7730">
        <w:rPr>
          <w:rStyle w:val="StyleUnderline"/>
        </w:rPr>
        <w:t>such incident “could</w:t>
      </w:r>
      <w:r w:rsidRPr="002E7730">
        <w:rPr>
          <w:sz w:val="16"/>
        </w:rPr>
        <w:t xml:space="preserve"> </w:t>
      </w:r>
      <w:r w:rsidRPr="002E7730">
        <w:rPr>
          <w:rStyle w:val="Emphasis"/>
        </w:rPr>
        <w:t>spark war</w:t>
      </w:r>
      <w:r w:rsidRPr="002E7730">
        <w:rPr>
          <w:rStyle w:val="StyleUnderline"/>
        </w:rPr>
        <w:t>.”</w:t>
      </w:r>
    </w:p>
    <w:p w14:paraId="65B51E75" w14:textId="77777777" w:rsidR="0024363C" w:rsidRPr="002E7730" w:rsidRDefault="0024363C" w:rsidP="0024363C">
      <w:pPr>
        <w:rPr>
          <w:sz w:val="16"/>
        </w:rPr>
      </w:pPr>
      <w:r w:rsidRPr="002E7730">
        <w:rPr>
          <w:rStyle w:val="StyleUnderline"/>
        </w:rPr>
        <w:t>But</w:t>
      </w:r>
      <w:r w:rsidRPr="002E7730">
        <w:rPr>
          <w:sz w:val="16"/>
        </w:rPr>
        <w:t xml:space="preserve"> </w:t>
      </w:r>
      <w:r w:rsidRPr="002E7730">
        <w:rPr>
          <w:rStyle w:val="Emphasis"/>
        </w:rPr>
        <w:t>coexistence</w:t>
      </w:r>
      <w:r w:rsidRPr="002E7730">
        <w:rPr>
          <w:sz w:val="16"/>
        </w:rPr>
        <w:t xml:space="preserve"> in the Indo-Pacific by both militaries </w:t>
      </w:r>
      <w:r w:rsidRPr="002E7730">
        <w:rPr>
          <w:rStyle w:val="StyleUnderline"/>
        </w:rPr>
        <w:t>should</w:t>
      </w:r>
      <w:r w:rsidRPr="002E7730">
        <w:rPr>
          <w:sz w:val="16"/>
        </w:rPr>
        <w:t xml:space="preserve"> </w:t>
      </w:r>
      <w:r w:rsidRPr="002E7730">
        <w:rPr>
          <w:rStyle w:val="Emphasis"/>
        </w:rPr>
        <w:t>not be dismissed</w:t>
      </w:r>
      <w:r w:rsidRPr="002E7730">
        <w:rPr>
          <w:sz w:val="16"/>
        </w:rPr>
        <w:t xml:space="preserve"> as impossible. </w:t>
      </w:r>
      <w:r w:rsidRPr="002E7730">
        <w:rPr>
          <w:rStyle w:val="StyleUnderline"/>
        </w:rPr>
        <w:t>The</w:t>
      </w:r>
      <w:r w:rsidRPr="002E7730">
        <w:rPr>
          <w:sz w:val="16"/>
        </w:rPr>
        <w:t xml:space="preserve"> </w:t>
      </w:r>
      <w:r w:rsidRPr="002E7730">
        <w:rPr>
          <w:rStyle w:val="Emphasis"/>
        </w:rPr>
        <w:t>U</w:t>
      </w:r>
      <w:r w:rsidRPr="002E7730">
        <w:rPr>
          <w:sz w:val="16"/>
        </w:rPr>
        <w:t xml:space="preserve">nited </w:t>
      </w:r>
      <w:r w:rsidRPr="002E7730">
        <w:rPr>
          <w:rStyle w:val="Emphasis"/>
        </w:rPr>
        <w:t>S</w:t>
      </w:r>
      <w:r w:rsidRPr="002E7730">
        <w:rPr>
          <w:sz w:val="16"/>
        </w:rPr>
        <w:t xml:space="preserve">tates </w:t>
      </w:r>
      <w:r w:rsidRPr="002E7730">
        <w:rPr>
          <w:rStyle w:val="StyleUnderline"/>
        </w:rPr>
        <w:t>must</w:t>
      </w:r>
      <w:r w:rsidRPr="002E7730">
        <w:rPr>
          <w:sz w:val="16"/>
        </w:rPr>
        <w:t xml:space="preserve"> accept that military primacy will be difficult to restore, given the reach of China’s weapons, and instead </w:t>
      </w:r>
      <w:r w:rsidRPr="002E7730">
        <w:rPr>
          <w:rStyle w:val="StyleUnderline"/>
        </w:rPr>
        <w:t>focus on</w:t>
      </w:r>
      <w:r w:rsidRPr="002E7730">
        <w:rPr>
          <w:sz w:val="16"/>
        </w:rPr>
        <w:t xml:space="preserve"> </w:t>
      </w:r>
      <w:r w:rsidRPr="002E7730">
        <w:rPr>
          <w:rStyle w:val="Emphasis"/>
        </w:rPr>
        <w:t>deterring China</w:t>
      </w:r>
      <w:r w:rsidRPr="002E7730">
        <w:rPr>
          <w:sz w:val="16"/>
        </w:rPr>
        <w:t xml:space="preserve"> </w:t>
      </w:r>
      <w:r w:rsidRPr="002E7730">
        <w:rPr>
          <w:rStyle w:val="StyleUnderline"/>
        </w:rPr>
        <w:t>from</w:t>
      </w:r>
      <w:r w:rsidRPr="002E7730">
        <w:rPr>
          <w:sz w:val="16"/>
        </w:rPr>
        <w:t xml:space="preserve"> </w:t>
      </w:r>
      <w:r w:rsidRPr="002E7730">
        <w:rPr>
          <w:rStyle w:val="Emphasis"/>
        </w:rPr>
        <w:t>interfering</w:t>
      </w:r>
      <w:r w:rsidRPr="002E7730">
        <w:rPr>
          <w:sz w:val="16"/>
        </w:rPr>
        <w:t xml:space="preserve"> </w:t>
      </w:r>
      <w:r w:rsidRPr="002E7730">
        <w:rPr>
          <w:rStyle w:val="StyleUnderline"/>
        </w:rPr>
        <w:t>with its freedom of maneuver and from</w:t>
      </w:r>
      <w:r w:rsidRPr="002E7730">
        <w:rPr>
          <w:sz w:val="16"/>
        </w:rPr>
        <w:t xml:space="preserve"> </w:t>
      </w:r>
      <w:r w:rsidRPr="002E7730">
        <w:rPr>
          <w:rStyle w:val="Emphasis"/>
        </w:rPr>
        <w:t>physically coercing U.S. allies</w:t>
      </w:r>
      <w:r w:rsidRPr="002E7730">
        <w:rPr>
          <w:sz w:val="16"/>
        </w:rPr>
        <w:t xml:space="preserve"> and partners. Beijing will have to accept that the United States will remain a resident power in the region, with a major military presence, naval operations in its major waterways, and a network of alliances and partnerships.</w:t>
      </w:r>
    </w:p>
    <w:p w14:paraId="705E5275" w14:textId="77777777" w:rsidR="0024363C" w:rsidRPr="002E7730" w:rsidRDefault="0024363C" w:rsidP="0024363C">
      <w:pPr>
        <w:rPr>
          <w:sz w:val="16"/>
        </w:rPr>
      </w:pPr>
      <w:r w:rsidRPr="002E7730">
        <w:rPr>
          <w:rStyle w:val="Emphasis"/>
        </w:rPr>
        <w:t>Taiwan</w:t>
      </w:r>
      <w:r w:rsidRPr="002E7730">
        <w:rPr>
          <w:sz w:val="16"/>
        </w:rPr>
        <w:t xml:space="preserve"> </w:t>
      </w:r>
      <w:r w:rsidRPr="002E7730">
        <w:rPr>
          <w:rStyle w:val="StyleUnderline"/>
        </w:rPr>
        <w:t>and the</w:t>
      </w:r>
      <w:r w:rsidRPr="002E7730">
        <w:rPr>
          <w:sz w:val="16"/>
        </w:rPr>
        <w:t xml:space="preserve"> </w:t>
      </w:r>
      <w:r w:rsidRPr="002E7730">
        <w:rPr>
          <w:rStyle w:val="Emphasis"/>
        </w:rPr>
        <w:t>S</w:t>
      </w:r>
      <w:r w:rsidRPr="002E7730">
        <w:rPr>
          <w:sz w:val="16"/>
        </w:rPr>
        <w:t xml:space="preserve">outh </w:t>
      </w:r>
      <w:r w:rsidRPr="002E7730">
        <w:rPr>
          <w:rStyle w:val="Emphasis"/>
        </w:rPr>
        <w:t>C</w:t>
      </w:r>
      <w:r w:rsidRPr="002E7730">
        <w:rPr>
          <w:sz w:val="16"/>
        </w:rPr>
        <w:t xml:space="preserve">hina </w:t>
      </w:r>
      <w:r w:rsidRPr="002E7730">
        <w:rPr>
          <w:rStyle w:val="Emphasis"/>
        </w:rPr>
        <w:t>S</w:t>
      </w:r>
      <w:r w:rsidRPr="002E7730">
        <w:rPr>
          <w:sz w:val="16"/>
        </w:rPr>
        <w:t xml:space="preserve">ea </w:t>
      </w:r>
      <w:r w:rsidRPr="002E7730">
        <w:rPr>
          <w:rStyle w:val="StyleUnderline"/>
        </w:rPr>
        <w:t>are likely to present</w:t>
      </w:r>
      <w:r w:rsidRPr="002E7730">
        <w:rPr>
          <w:sz w:val="16"/>
        </w:rPr>
        <w:t xml:space="preserve"> the most </w:t>
      </w:r>
      <w:r w:rsidRPr="002E7730">
        <w:rPr>
          <w:rStyle w:val="Emphasis"/>
        </w:rPr>
        <w:t>significant challenges</w:t>
      </w:r>
      <w:r w:rsidRPr="002E7730">
        <w:rPr>
          <w:sz w:val="16"/>
        </w:rPr>
        <w:t xml:space="preserve"> to this overall approach. </w:t>
      </w:r>
      <w:r w:rsidRPr="002E7730">
        <w:rPr>
          <w:rStyle w:val="StyleUnderline"/>
        </w:rPr>
        <w:t>A</w:t>
      </w:r>
      <w:r w:rsidRPr="002E7730">
        <w:rPr>
          <w:sz w:val="16"/>
        </w:rPr>
        <w:t xml:space="preserve"> </w:t>
      </w:r>
      <w:r w:rsidRPr="002E7730">
        <w:rPr>
          <w:rStyle w:val="Emphasis"/>
        </w:rPr>
        <w:t>military provocation</w:t>
      </w:r>
      <w:r w:rsidRPr="002E7730">
        <w:rPr>
          <w:sz w:val="16"/>
        </w:rPr>
        <w:t xml:space="preserve"> </w:t>
      </w:r>
      <w:r w:rsidRPr="002E7730">
        <w:rPr>
          <w:rStyle w:val="StyleUnderline"/>
        </w:rPr>
        <w:t>or</w:t>
      </w:r>
      <w:r w:rsidRPr="002E7730">
        <w:rPr>
          <w:sz w:val="16"/>
        </w:rPr>
        <w:t xml:space="preserve"> </w:t>
      </w:r>
      <w:r w:rsidRPr="002E7730">
        <w:rPr>
          <w:rStyle w:val="Emphasis"/>
        </w:rPr>
        <w:t>misunderstanding</w:t>
      </w:r>
      <w:r w:rsidRPr="002E7730">
        <w:rPr>
          <w:sz w:val="16"/>
        </w:rPr>
        <w:t xml:space="preserve"> in either case </w:t>
      </w:r>
      <w:r w:rsidRPr="002E7730">
        <w:rPr>
          <w:rStyle w:val="StyleUnderline"/>
        </w:rPr>
        <w:t>could</w:t>
      </w:r>
      <w:r w:rsidRPr="002E7730">
        <w:rPr>
          <w:sz w:val="16"/>
        </w:rPr>
        <w:t xml:space="preserve"> </w:t>
      </w:r>
      <w:r w:rsidRPr="002E7730">
        <w:rPr>
          <w:rStyle w:val="Emphasis"/>
        </w:rPr>
        <w:t>easily trigger</w:t>
      </w:r>
      <w:r w:rsidRPr="002E7730">
        <w:rPr>
          <w:sz w:val="16"/>
        </w:rPr>
        <w:t xml:space="preserve"> </w:t>
      </w:r>
      <w:r w:rsidRPr="002E7730">
        <w:rPr>
          <w:rStyle w:val="StyleUnderline"/>
        </w:rPr>
        <w:t>a</w:t>
      </w:r>
      <w:r w:rsidRPr="002E7730">
        <w:rPr>
          <w:sz w:val="16"/>
        </w:rPr>
        <w:t xml:space="preserve"> </w:t>
      </w:r>
      <w:r w:rsidRPr="002E7730">
        <w:rPr>
          <w:rStyle w:val="Emphasis"/>
        </w:rPr>
        <w:t>larger conflagration</w:t>
      </w:r>
      <w:r w:rsidRPr="002E7730">
        <w:rPr>
          <w:sz w:val="16"/>
        </w:rPr>
        <w:t xml:space="preserve">, with </w:t>
      </w:r>
      <w:r w:rsidRPr="002E7730">
        <w:rPr>
          <w:rStyle w:val="Emphasis"/>
        </w:rPr>
        <w:t>devastating consequences</w:t>
      </w:r>
      <w:r w:rsidRPr="002E7730">
        <w:rPr>
          <w:sz w:val="16"/>
        </w:rPr>
        <w:t>, and this risk must increasingly animate the thinking of senior leaders in both Washington and Beijing.</w:t>
      </w:r>
    </w:p>
    <w:p w14:paraId="6D8E382E" w14:textId="77777777" w:rsidR="0024363C" w:rsidRPr="002E7730" w:rsidRDefault="0024363C" w:rsidP="0024363C">
      <w:pPr>
        <w:rPr>
          <w:sz w:val="16"/>
        </w:rPr>
      </w:pPr>
      <w:r w:rsidRPr="002E7730">
        <w:rPr>
          <w:sz w:val="16"/>
        </w:rPr>
        <w:t xml:space="preserve">On Taiwan, a tacit commitment not to unilaterally alter the status quo is perhaps the best that can be hoped for given the historical complexities involved. Yet Taiwan is not only a potential </w:t>
      </w:r>
      <w:r w:rsidRPr="002E7730">
        <w:rPr>
          <w:sz w:val="16"/>
        </w:rPr>
        <w:continuationSeparator/>
      </w:r>
      <w:r w:rsidRPr="002E7730">
        <w:rPr>
          <w:sz w:val="16"/>
        </w:rPr>
        <w:t>ash point; it is also the greatest unclaimed success in the history of U.S.-Chinese relations. The island has grown, prospered, and democratized in the ambiguous space between the United States and China as a result of the flexible and nuanced approach generally adopted by both sides. In this way, the diplomacy surrounding Taiwan could serve as a model for the increasingly challenging diplomacy between Washington and Beijing on a variety of other issues, which are similarly likely to include intense engagement, mutual vigilance and a degree of distrust, and a measure of patience and necessary restraint. Meanwhile, in the South China Sea, Beijing’s understanding that threats to freedom of navigation could have devastating consequences for China’s own economy might help—when combined with U.S. deterrence—modulate its more nationalist sentiments.</w:t>
      </w:r>
    </w:p>
    <w:p w14:paraId="040E2949" w14:textId="77777777" w:rsidR="0024363C" w:rsidRPr="002E7730" w:rsidRDefault="0024363C" w:rsidP="0024363C">
      <w:pPr>
        <w:rPr>
          <w:sz w:val="16"/>
        </w:rPr>
      </w:pPr>
      <w:r w:rsidRPr="002E7730">
        <w:rPr>
          <w:sz w:val="16"/>
        </w:rPr>
        <w:t xml:space="preserve">To achieve such coexistence, Washington will need to enhance both U.S.-Chinese crisis management and its own capacity for deterrence. Even as Cold War adversaries, the United States and the Soviet Union worked concertedly to reduce the risk that </w:t>
      </w:r>
      <w:r w:rsidRPr="002E7730">
        <w:rPr>
          <w:rStyle w:val="StyleUnderline"/>
        </w:rPr>
        <w:t>an</w:t>
      </w:r>
      <w:r w:rsidRPr="002E7730">
        <w:rPr>
          <w:sz w:val="16"/>
        </w:rPr>
        <w:t xml:space="preserve"> </w:t>
      </w:r>
      <w:r w:rsidRPr="002E7730">
        <w:rPr>
          <w:rStyle w:val="Emphasis"/>
        </w:rPr>
        <w:t>accidental collision</w:t>
      </w:r>
      <w:r w:rsidRPr="002E7730">
        <w:rPr>
          <w:sz w:val="16"/>
        </w:rPr>
        <w:t xml:space="preserve"> </w:t>
      </w:r>
      <w:r w:rsidRPr="002E7730">
        <w:rPr>
          <w:rStyle w:val="StyleUnderline"/>
        </w:rPr>
        <w:t>would</w:t>
      </w:r>
      <w:r w:rsidRPr="002E7730">
        <w:rPr>
          <w:sz w:val="16"/>
        </w:rPr>
        <w:t xml:space="preserve"> </w:t>
      </w:r>
      <w:r w:rsidRPr="002E7730">
        <w:rPr>
          <w:rStyle w:val="Emphasis"/>
        </w:rPr>
        <w:t>escalate to nuclear war</w:t>
      </w:r>
      <w:r w:rsidRPr="002E7730">
        <w:rPr>
          <w:sz w:val="16"/>
        </w:rPr>
        <w:t xml:space="preserve">; they set up military hot lines, established codes of conduct, and signed arms control agreements. </w:t>
      </w:r>
      <w:r w:rsidRPr="002E7730">
        <w:rPr>
          <w:rStyle w:val="StyleUnderline"/>
        </w:rPr>
        <w:t>The</w:t>
      </w:r>
      <w:r w:rsidRPr="002E7730">
        <w:rPr>
          <w:sz w:val="16"/>
        </w:rPr>
        <w:t xml:space="preserve"> </w:t>
      </w:r>
      <w:r w:rsidRPr="002E7730">
        <w:rPr>
          <w:rStyle w:val="Emphasis"/>
        </w:rPr>
        <w:t>U</w:t>
      </w:r>
      <w:r w:rsidRPr="002E7730">
        <w:rPr>
          <w:sz w:val="16"/>
        </w:rPr>
        <w:t xml:space="preserve">nited </w:t>
      </w:r>
      <w:r w:rsidRPr="002E7730">
        <w:rPr>
          <w:rStyle w:val="Emphasis"/>
        </w:rPr>
        <w:t>S</w:t>
      </w:r>
      <w:r w:rsidRPr="002E7730">
        <w:rPr>
          <w:sz w:val="16"/>
        </w:rPr>
        <w:t xml:space="preserve">tates </w:t>
      </w:r>
      <w:r w:rsidRPr="002E7730">
        <w:rPr>
          <w:rStyle w:val="StyleUnderline"/>
        </w:rPr>
        <w:t>and</w:t>
      </w:r>
      <w:r w:rsidRPr="002E7730">
        <w:rPr>
          <w:sz w:val="16"/>
        </w:rPr>
        <w:t xml:space="preserve"> </w:t>
      </w:r>
      <w:r w:rsidRPr="002E7730">
        <w:rPr>
          <w:rStyle w:val="Emphasis"/>
        </w:rPr>
        <w:t>China</w:t>
      </w:r>
      <w:r w:rsidRPr="002E7730">
        <w:rPr>
          <w:sz w:val="16"/>
        </w:rPr>
        <w:t xml:space="preserve"> </w:t>
      </w:r>
      <w:r w:rsidRPr="002E7730">
        <w:rPr>
          <w:rStyle w:val="Emphasis"/>
        </w:rPr>
        <w:t>lack</w:t>
      </w:r>
      <w:r w:rsidRPr="002E7730">
        <w:rPr>
          <w:sz w:val="16"/>
        </w:rPr>
        <w:t xml:space="preserve"> similar </w:t>
      </w:r>
      <w:r w:rsidRPr="002E7730">
        <w:rPr>
          <w:rStyle w:val="Emphasis"/>
        </w:rPr>
        <w:t>instruments</w:t>
      </w:r>
      <w:r w:rsidRPr="002E7730">
        <w:rPr>
          <w:sz w:val="16"/>
        </w:rPr>
        <w:t xml:space="preserve"> </w:t>
      </w:r>
      <w:r w:rsidRPr="002E7730">
        <w:rPr>
          <w:rStyle w:val="StyleUnderline"/>
        </w:rPr>
        <w:t>to manage crises at a time when new domains of potential conflict, such as</w:t>
      </w:r>
      <w:r w:rsidRPr="002E7730">
        <w:rPr>
          <w:sz w:val="16"/>
        </w:rPr>
        <w:t xml:space="preserve"> </w:t>
      </w:r>
      <w:r w:rsidRPr="002E7730">
        <w:rPr>
          <w:rStyle w:val="Emphasis"/>
        </w:rPr>
        <w:t>space</w:t>
      </w:r>
      <w:r w:rsidRPr="002E7730">
        <w:rPr>
          <w:sz w:val="16"/>
        </w:rPr>
        <w:t xml:space="preserve"> </w:t>
      </w:r>
      <w:r w:rsidRPr="002E7730">
        <w:rPr>
          <w:rStyle w:val="StyleUnderline"/>
        </w:rPr>
        <w:t>and</w:t>
      </w:r>
      <w:r w:rsidRPr="002E7730">
        <w:rPr>
          <w:sz w:val="16"/>
        </w:rPr>
        <w:t xml:space="preserve"> </w:t>
      </w:r>
      <w:r w:rsidRPr="002E7730">
        <w:rPr>
          <w:rStyle w:val="Emphasis"/>
        </w:rPr>
        <w:t>cyberspace</w:t>
      </w:r>
      <w:r w:rsidRPr="002E7730">
        <w:rPr>
          <w:rStyle w:val="StyleUnderline"/>
        </w:rPr>
        <w:t xml:space="preserve">, have increased the </w:t>
      </w:r>
      <w:r w:rsidRPr="002E7730">
        <w:rPr>
          <w:rStyle w:val="Emphasis"/>
        </w:rPr>
        <w:t>risk of escalation</w:t>
      </w:r>
      <w:r w:rsidRPr="002E7730">
        <w:rPr>
          <w:sz w:val="16"/>
        </w:rPr>
        <w:t>.</w:t>
      </w:r>
    </w:p>
    <w:p w14:paraId="2E5290A4" w14:textId="77777777" w:rsidR="0024363C" w:rsidRPr="002E7730" w:rsidRDefault="0024363C" w:rsidP="0024363C">
      <w:pPr>
        <w:rPr>
          <w:sz w:val="16"/>
        </w:rPr>
      </w:pPr>
      <w:r w:rsidRPr="002E7730">
        <w:rPr>
          <w:sz w:val="16"/>
        </w:rPr>
        <w:t xml:space="preserve">In every military domain, the two countries need agreements that are at least as formal and detailed as the U.S.-Soviet Incidents at Sea Agreement, a 1972 deal that established a set of specific rules aimed at avoiding maritime misunderstandings. The United States and China also need more communication channels and mechanisms to avoid conflict—especially in the South China Sea—to allow each side to quickly clarify the other’s intentions during an incident. The bilateral military relationship should no longer be held hostage to political disagreements, and senior military offcials on both sides should engage in more frequent and substantive discussions to build personal ties as well as understandings of each side’s operations. Historically, </w:t>
      </w:r>
      <w:r w:rsidRPr="002E7730">
        <w:rPr>
          <w:rStyle w:val="StyleUnderline"/>
        </w:rPr>
        <w:t>progress on</w:t>
      </w:r>
      <w:r w:rsidRPr="002E7730">
        <w:rPr>
          <w:sz w:val="16"/>
        </w:rPr>
        <w:t xml:space="preserve"> some of these exports, especially </w:t>
      </w:r>
      <w:r w:rsidRPr="002E7730">
        <w:rPr>
          <w:rStyle w:val="StyleUnderline"/>
        </w:rPr>
        <w:t xml:space="preserve">crisis communication, has proved difficult: Chinese leaders fear that crisis communication could </w:t>
      </w:r>
      <w:r w:rsidRPr="002E7730">
        <w:rPr>
          <w:rStyle w:val="Emphasis"/>
        </w:rPr>
        <w:t>embolden</w:t>
      </w:r>
      <w:r w:rsidRPr="002E7730">
        <w:rPr>
          <w:sz w:val="16"/>
        </w:rPr>
        <w:t xml:space="preserve"> </w:t>
      </w:r>
      <w:r w:rsidRPr="002E7730">
        <w:rPr>
          <w:rStyle w:val="StyleUnderline"/>
        </w:rPr>
        <w:t>the</w:t>
      </w:r>
      <w:r w:rsidRPr="002E7730">
        <w:rPr>
          <w:sz w:val="16"/>
        </w:rPr>
        <w:t xml:space="preserve"> </w:t>
      </w:r>
      <w:r w:rsidRPr="002E7730">
        <w:rPr>
          <w:rStyle w:val="Emphasis"/>
        </w:rPr>
        <w:t>U</w:t>
      </w:r>
      <w:r w:rsidRPr="002E7730">
        <w:rPr>
          <w:sz w:val="16"/>
        </w:rPr>
        <w:t xml:space="preserve">nited </w:t>
      </w:r>
      <w:r w:rsidRPr="002E7730">
        <w:rPr>
          <w:rStyle w:val="Emphasis"/>
        </w:rPr>
        <w:t>S</w:t>
      </w:r>
      <w:r w:rsidRPr="002E7730">
        <w:rPr>
          <w:sz w:val="16"/>
        </w:rPr>
        <w:t xml:space="preserve">tates </w:t>
      </w:r>
      <w:r w:rsidRPr="002E7730">
        <w:rPr>
          <w:rStyle w:val="StyleUnderline"/>
        </w:rPr>
        <w:t>to act with impunity and would require devolving too much authority to senior military officers in the field</w:t>
      </w:r>
      <w:r w:rsidRPr="002E7730">
        <w:rPr>
          <w:sz w:val="16"/>
        </w:rPr>
        <w:t>. But these worries may be easing, given China’s growing power.</w:t>
      </w:r>
    </w:p>
    <w:p w14:paraId="3083A31E" w14:textId="77777777" w:rsidR="0024363C" w:rsidRPr="002E7730" w:rsidRDefault="0024363C" w:rsidP="0024363C">
      <w:pPr>
        <w:rPr>
          <w:sz w:val="16"/>
        </w:rPr>
      </w:pPr>
      <w:r w:rsidRPr="002E7730">
        <w:rPr>
          <w:rStyle w:val="Emphasis"/>
        </w:rPr>
        <w:t>Effective</w:t>
      </w:r>
      <w:r w:rsidRPr="002E7730">
        <w:rPr>
          <w:sz w:val="16"/>
        </w:rPr>
        <w:t xml:space="preserve"> U.S. </w:t>
      </w:r>
      <w:r w:rsidRPr="002E7730">
        <w:rPr>
          <w:rStyle w:val="Emphasis"/>
        </w:rPr>
        <w:t>strategy</w:t>
      </w:r>
      <w:r w:rsidRPr="002E7730">
        <w:rPr>
          <w:sz w:val="16"/>
        </w:rPr>
        <w:t xml:space="preserve"> </w:t>
      </w:r>
      <w:r w:rsidRPr="002E7730">
        <w:rPr>
          <w:rStyle w:val="StyleUnderline"/>
        </w:rPr>
        <w:t>in this domain requires</w:t>
      </w:r>
      <w:r w:rsidRPr="002E7730">
        <w:rPr>
          <w:sz w:val="16"/>
        </w:rPr>
        <w:t xml:space="preserve"> not just reducing the risk of unintentional conflict but also </w:t>
      </w:r>
      <w:r w:rsidRPr="002E7730">
        <w:rPr>
          <w:rStyle w:val="Emphasis"/>
        </w:rPr>
        <w:t>deterring</w:t>
      </w:r>
      <w:r w:rsidRPr="002E7730">
        <w:rPr>
          <w:sz w:val="16"/>
        </w:rPr>
        <w:t xml:space="preserve"> intentional </w:t>
      </w:r>
      <w:r w:rsidRPr="002E7730">
        <w:rPr>
          <w:rStyle w:val="Emphasis"/>
        </w:rPr>
        <w:t>conflict</w:t>
      </w:r>
      <w:r w:rsidRPr="002E7730">
        <w:rPr>
          <w:rStyle w:val="StyleUnderline"/>
        </w:rPr>
        <w:t>. Beijing</w:t>
      </w:r>
      <w:r w:rsidRPr="002E7730">
        <w:rPr>
          <w:sz w:val="16"/>
        </w:rPr>
        <w:t xml:space="preserve"> </w:t>
      </w:r>
      <w:r w:rsidRPr="002E7730">
        <w:rPr>
          <w:rStyle w:val="Emphasis"/>
        </w:rPr>
        <w:t>cannot be allowed to use the threat of force</w:t>
      </w:r>
      <w:r w:rsidRPr="002E7730">
        <w:rPr>
          <w:sz w:val="16"/>
        </w:rPr>
        <w:t xml:space="preserve"> to pursue a fait accompli in territorial disputes. Yet </w:t>
      </w:r>
      <w:r w:rsidRPr="002E7730">
        <w:rPr>
          <w:rStyle w:val="StyleUnderline"/>
        </w:rPr>
        <w:t>managing this</w:t>
      </w:r>
      <w:r w:rsidRPr="002E7730">
        <w:rPr>
          <w:sz w:val="16"/>
        </w:rPr>
        <w:t xml:space="preserve"> risk </w:t>
      </w:r>
      <w:r w:rsidRPr="002E7730">
        <w:rPr>
          <w:rStyle w:val="StyleUnderline"/>
        </w:rPr>
        <w:t>does</w:t>
      </w:r>
      <w:r w:rsidRPr="002E7730">
        <w:rPr>
          <w:sz w:val="16"/>
        </w:rPr>
        <w:t xml:space="preserve"> </w:t>
      </w:r>
      <w:r w:rsidRPr="002E7730">
        <w:rPr>
          <w:rStyle w:val="Emphasis"/>
        </w:rPr>
        <w:t>not</w:t>
      </w:r>
      <w:r w:rsidRPr="002E7730">
        <w:rPr>
          <w:sz w:val="16"/>
        </w:rPr>
        <w:t xml:space="preserve"> </w:t>
      </w:r>
      <w:r w:rsidRPr="002E7730">
        <w:rPr>
          <w:rStyle w:val="StyleUnderline"/>
        </w:rPr>
        <w:t>require U.S. military</w:t>
      </w:r>
      <w:r w:rsidRPr="002E7730">
        <w:rPr>
          <w:sz w:val="16"/>
        </w:rPr>
        <w:t xml:space="preserve"> </w:t>
      </w:r>
      <w:r w:rsidRPr="002E7730">
        <w:rPr>
          <w:rStyle w:val="Emphasis"/>
        </w:rPr>
        <w:t>primacy</w:t>
      </w:r>
      <w:r w:rsidRPr="002E7730">
        <w:rPr>
          <w:sz w:val="16"/>
        </w:rPr>
        <w:t xml:space="preserve"> within the region. As the former Trump administration defense official Elbridge Colby has argued, “deterrence without dominance—even against a very great and fearsome opponent—is possible.”</w:t>
      </w:r>
    </w:p>
    <w:p w14:paraId="451590F0" w14:textId="77777777" w:rsidR="0024363C" w:rsidRPr="002E7730" w:rsidRDefault="0024363C" w:rsidP="0024363C">
      <w:pPr>
        <w:rPr>
          <w:sz w:val="16"/>
        </w:rPr>
      </w:pPr>
      <w:r w:rsidRPr="002E7730">
        <w:rPr>
          <w:sz w:val="16"/>
        </w:rPr>
        <w:t>To ensure deterrence in the Indo-Pacific, Washington should reorient its investments away from expensive and vulnerable platforms, such as aircraft carriers, and toward cheaper asymmetric capabilities designed to discourage Chinese adventurism without spending vast sums. This calls for taking a page from Beijing’s own playbook. Just as China has relied on relatively cheap anti-ship cruise and ballistic missiles, the United States should embrace long-range unmanned carrier-based strike aircraft, unmanned underwater vehicles, guided missile submarines, and high-speed strike weapons. All these weapons could protect U.S. and allied interests, even as they dent China’s confidence that its offensive operations will succeed and reduce the risk of collision and miscalculation. The United States should also diversify some of its military presence toward Southeast Asia and the Indian Ocean, making use of access agreements rather than permanent basing when necessary. This would place some U.S. forces beyond China’s precision-strike complex, preserving their ability to promptly address crises. It would also preposition them to address a wide range of contingencies beyond conflicts involving China, including humanitarian assistance, disaster relief, and antipiracy missions.</w:t>
      </w:r>
    </w:p>
    <w:p w14:paraId="67661543" w14:textId="77777777" w:rsidR="0024363C" w:rsidRPr="002E7730" w:rsidRDefault="0024363C" w:rsidP="0024363C">
      <w:pPr>
        <w:rPr>
          <w:sz w:val="16"/>
        </w:rPr>
      </w:pPr>
      <w:r w:rsidRPr="002E7730">
        <w:rPr>
          <w:sz w:val="16"/>
        </w:rPr>
        <w:t>ESTABLISHING RECIPROCITY</w:t>
      </w:r>
    </w:p>
    <w:p w14:paraId="524A8F85" w14:textId="77777777" w:rsidR="0024363C" w:rsidRPr="002E7730" w:rsidRDefault="0024363C" w:rsidP="0024363C">
      <w:pPr>
        <w:rPr>
          <w:sz w:val="16"/>
        </w:rPr>
      </w:pPr>
      <w:r w:rsidRPr="002E7730">
        <w:rPr>
          <w:sz w:val="16"/>
        </w:rPr>
        <w:t xml:space="preserve">Unlike the Soviet Union, which focused its resources on military power, </w:t>
      </w:r>
      <w:r w:rsidRPr="002E7730">
        <w:rPr>
          <w:rStyle w:val="StyleUnderline"/>
        </w:rPr>
        <w:t>China</w:t>
      </w:r>
      <w:r w:rsidRPr="002E7730">
        <w:rPr>
          <w:sz w:val="16"/>
        </w:rPr>
        <w:t xml:space="preserve"> views geoeconomics as the primary arena of competition. With an eye toward the future, it </w:t>
      </w:r>
      <w:r w:rsidRPr="002E7730">
        <w:rPr>
          <w:rStyle w:val="StyleUnderline"/>
        </w:rPr>
        <w:t>has invested heavily in</w:t>
      </w:r>
      <w:r w:rsidRPr="002E7730">
        <w:rPr>
          <w:sz w:val="16"/>
        </w:rPr>
        <w:t xml:space="preserve"> </w:t>
      </w:r>
      <w:r w:rsidRPr="002E7730">
        <w:rPr>
          <w:rStyle w:val="Emphasis"/>
        </w:rPr>
        <w:t>emerging industries</w:t>
      </w:r>
      <w:r w:rsidRPr="002E7730">
        <w:rPr>
          <w:sz w:val="16"/>
        </w:rPr>
        <w:t xml:space="preserve"> </w:t>
      </w:r>
      <w:r w:rsidRPr="002E7730">
        <w:rPr>
          <w:rStyle w:val="StyleUnderline"/>
        </w:rPr>
        <w:t>and</w:t>
      </w:r>
      <w:r w:rsidRPr="002E7730">
        <w:rPr>
          <w:sz w:val="16"/>
        </w:rPr>
        <w:t xml:space="preserve"> </w:t>
      </w:r>
      <w:r w:rsidRPr="002E7730">
        <w:rPr>
          <w:rStyle w:val="Emphasis"/>
        </w:rPr>
        <w:t>tech</w:t>
      </w:r>
      <w:r w:rsidRPr="002E7730">
        <w:rPr>
          <w:sz w:val="16"/>
        </w:rPr>
        <w:t xml:space="preserve">nologies, including artificial intelligence, robotics, advanced manufacturing, and biotechnology. China </w:t>
      </w:r>
      <w:r w:rsidRPr="002E7730">
        <w:rPr>
          <w:rStyle w:val="Emphasis"/>
        </w:rPr>
        <w:t>seeks dominance</w:t>
      </w:r>
      <w:r w:rsidRPr="002E7730">
        <w:rPr>
          <w:sz w:val="16"/>
        </w:rPr>
        <w:t xml:space="preserve"> </w:t>
      </w:r>
      <w:r w:rsidRPr="002E7730">
        <w:rPr>
          <w:rStyle w:val="StyleUnderline"/>
        </w:rPr>
        <w:t>in these fields</w:t>
      </w:r>
      <w:r w:rsidRPr="002E7730">
        <w:rPr>
          <w:sz w:val="16"/>
        </w:rPr>
        <w:t xml:space="preserve"> in part </w:t>
      </w:r>
      <w:r w:rsidRPr="002E7730">
        <w:rPr>
          <w:rStyle w:val="StyleUnderline"/>
        </w:rPr>
        <w:t>by</w:t>
      </w:r>
      <w:r w:rsidRPr="002E7730">
        <w:rPr>
          <w:sz w:val="16"/>
        </w:rPr>
        <w:t xml:space="preserve"> denying Western companies reciprocal treatment. The United States granted China permanent normal trade relations, supported its entry into the World Trade Organization, and has generally maintained one of the world’s most open markets. But through a combination of industrial policy, protectionism, and </w:t>
      </w:r>
      <w:r w:rsidRPr="002E7730">
        <w:rPr>
          <w:rStyle w:val="Emphasis"/>
        </w:rPr>
        <w:t>outright theft</w:t>
      </w:r>
      <w:r w:rsidRPr="002E7730">
        <w:rPr>
          <w:sz w:val="16"/>
        </w:rPr>
        <w:t>, China has put in place a range of formal and informal barriers to its markets and has exploited American openness.</w:t>
      </w:r>
    </w:p>
    <w:p w14:paraId="1170B58A" w14:textId="77777777" w:rsidR="0024363C" w:rsidRPr="002E7730" w:rsidRDefault="0024363C" w:rsidP="0024363C">
      <w:pPr>
        <w:rPr>
          <w:sz w:val="16"/>
        </w:rPr>
      </w:pPr>
      <w:r w:rsidRPr="002E7730">
        <w:rPr>
          <w:sz w:val="16"/>
        </w:rPr>
        <w:t xml:space="preserve">This structural imbalance has eroded support for stable U.S.- Chinese economic ties, and the relationship faces a heightened risk of rupture even if Xi and U.S. President Donald Trump are able to reach a near-term trade truce. Many in the American business community are no longer willing to tolerate China’s unfair practices, </w:t>
      </w:r>
      <w:r w:rsidRPr="002E7730">
        <w:rPr>
          <w:rStyle w:val="StyleUnderline"/>
        </w:rPr>
        <w:t xml:space="preserve">which include employing </w:t>
      </w:r>
      <w:r w:rsidRPr="002E7730">
        <w:rPr>
          <w:rStyle w:val="Emphasis"/>
        </w:rPr>
        <w:t>state hackers</w:t>
      </w:r>
      <w:r w:rsidRPr="002E7730">
        <w:rPr>
          <w:sz w:val="16"/>
        </w:rPr>
        <w:t xml:space="preserve"> </w:t>
      </w:r>
      <w:r w:rsidRPr="002E7730">
        <w:rPr>
          <w:rStyle w:val="StyleUnderline"/>
        </w:rPr>
        <w:t>to</w:t>
      </w:r>
      <w:r w:rsidRPr="002E7730">
        <w:rPr>
          <w:sz w:val="16"/>
        </w:rPr>
        <w:t xml:space="preserve"> </w:t>
      </w:r>
      <w:r w:rsidRPr="002E7730">
        <w:rPr>
          <w:rStyle w:val="Emphasis"/>
        </w:rPr>
        <w:t>steal i</w:t>
      </w:r>
      <w:r w:rsidRPr="002E7730">
        <w:rPr>
          <w:sz w:val="16"/>
        </w:rPr>
        <w:t xml:space="preserve">ntellectual </w:t>
      </w:r>
      <w:r w:rsidRPr="002E7730">
        <w:rPr>
          <w:rStyle w:val="Emphasis"/>
        </w:rPr>
        <w:t>p</w:t>
      </w:r>
      <w:r w:rsidRPr="002E7730">
        <w:rPr>
          <w:sz w:val="16"/>
        </w:rPr>
        <w:t>roperty, forcing foreign companies to localize their operations and engage in joint ventures, subsidizing state champions, and otherwise discriminating against foreign companies.</w:t>
      </w:r>
    </w:p>
    <w:p w14:paraId="2BF128E7" w14:textId="77777777" w:rsidR="0024363C" w:rsidRPr="002E7730" w:rsidRDefault="0024363C" w:rsidP="0024363C">
      <w:pPr>
        <w:rPr>
          <w:sz w:val="16"/>
        </w:rPr>
      </w:pPr>
      <w:r w:rsidRPr="002E7730">
        <w:rPr>
          <w:sz w:val="16"/>
        </w:rPr>
        <w:t xml:space="preserve">Alleviating these growing frictions while protecting American workers and innovation will require making China’s full access to major markets around the world contingent on its willingness to adopt economic reforms at home. </w:t>
      </w:r>
      <w:r w:rsidRPr="002E7730">
        <w:rPr>
          <w:rStyle w:val="StyleUnderline"/>
        </w:rPr>
        <w:t>Washington</w:t>
      </w:r>
      <w:r w:rsidRPr="002E7730">
        <w:rPr>
          <w:sz w:val="16"/>
        </w:rPr>
        <w:t xml:space="preserve">, for its part, </w:t>
      </w:r>
      <w:r w:rsidRPr="002E7730">
        <w:rPr>
          <w:rStyle w:val="StyleUnderline"/>
        </w:rPr>
        <w:t>will have to</w:t>
      </w:r>
      <w:r w:rsidRPr="002E7730">
        <w:rPr>
          <w:sz w:val="16"/>
        </w:rPr>
        <w:t xml:space="preserve"> invest in the core sources of American economic strength, </w:t>
      </w:r>
      <w:r w:rsidRPr="002E7730">
        <w:rPr>
          <w:rStyle w:val="StyleUnderline"/>
        </w:rPr>
        <w:t xml:space="preserve">build a </w:t>
      </w:r>
      <w:r w:rsidRPr="002E7730">
        <w:rPr>
          <w:rStyle w:val="Emphasis"/>
        </w:rPr>
        <w:t>united front</w:t>
      </w:r>
      <w:r w:rsidRPr="002E7730">
        <w:rPr>
          <w:sz w:val="16"/>
        </w:rPr>
        <w:t xml:space="preserve"> of like-minded partners </w:t>
      </w:r>
      <w:r w:rsidRPr="002E7730">
        <w:rPr>
          <w:rStyle w:val="StyleUnderline"/>
        </w:rPr>
        <w:t>to</w:t>
      </w:r>
      <w:r w:rsidRPr="002E7730">
        <w:rPr>
          <w:sz w:val="16"/>
        </w:rPr>
        <w:t xml:space="preserve"> help establish reciprocity, and </w:t>
      </w:r>
      <w:r w:rsidRPr="002E7730">
        <w:rPr>
          <w:rStyle w:val="Emphasis"/>
        </w:rPr>
        <w:t>safeguard its tech</w:t>
      </w:r>
      <w:r w:rsidRPr="002E7730">
        <w:rPr>
          <w:sz w:val="16"/>
        </w:rPr>
        <w:t xml:space="preserve">nological </w:t>
      </w:r>
      <w:r w:rsidRPr="002E7730">
        <w:rPr>
          <w:rStyle w:val="Emphasis"/>
        </w:rPr>
        <w:t>leadership</w:t>
      </w:r>
      <w:r w:rsidRPr="002E7730">
        <w:rPr>
          <w:sz w:val="16"/>
        </w:rPr>
        <w:t xml:space="preserve"> while avoiding self-inflicted wounds. The most decisive factor in the economic competition with China is U.S. domestic policy. The notion of a new “Sputnik moment”—one that galvanizes public research as powerfully as seeing the Soviet Union launch the world’s first satellite did—may be overstating the point, but government does have a role to play in advancing American economic and technological leadership. Yet the United States has turned away from precisely the kinds of ambitious public investments it made during that period— such as the Interstate Highway System championed by President Dwight Eisenhower and the basic research initiatives pushed by the scientist Vannevar Bush—even as it faces a more challenging economic competitor. Washington must dramatically increase funds for basic science research and invest in clean energy, biotechnology, artificial intelligence, and computing power. At the same time, the federal government should scale up its investments in education at all levels and in infrastructure, and it should adopt immigration policies that continue to enhance the United States’ demographic and skills advantage. Calling for a tougher line on China while starving public investments is self-defeating; describing these investments as “socialist,” given the competition, is especially ironic. Indeed, such strange ideological bedfellows as Senator Elizabeth Warren, Democrat of Massachusetts, and Senator Marco Rubio, Republican of Florida, are making a convincing case for a new U.S. industrial policy.</w:t>
      </w:r>
    </w:p>
    <w:p w14:paraId="5DBB017B" w14:textId="77777777" w:rsidR="0024363C" w:rsidRPr="002E7730" w:rsidRDefault="0024363C" w:rsidP="0024363C">
      <w:pPr>
        <w:rPr>
          <w:sz w:val="16"/>
        </w:rPr>
      </w:pPr>
      <w:r w:rsidRPr="002E7730">
        <w:rPr>
          <w:sz w:val="16"/>
        </w:rPr>
        <w:t>On top of this domestic foundation, Washington should work with like-minded nations to dene a new set of standards on issues that the World Trade Organization does not currently address, from stateowned enterprises to indigenous innovation policies to digital trade. Ideally, these standards would connect Asia and Europe. To this end, the United States should consider starting a rules-setting initiative of market democracies layered over the WTO system, which would ll these gaps. The logic is straightforward. If China hopes to enjoy equal access to this new economic community, its own economic and regulatory frameworks must meet the same standards. The combined gravitational pull of this community would present China with a choice: either curb its free-riding and start complying with trade rules, or accept less favorable terms from more than half of the global economy. If Beijing chooses to hold to the line that the necessary reforms amount to economic regime change, it can certainly do so, but the world would be well within its rights to oer China reciprocal treatment. In some cases, Washington may still need to impose reciprocal measures on China unilaterally, by treating its exports and investments the same way Beijing handles U.S. exports and investments. These eorts will be challenging and costly, which is precisely why the Trump administration’s decision to pick trade ghts with U.S. allies rather than rally them to a common position vis-à-vis China is such a waste of American leverage.</w:t>
      </w:r>
    </w:p>
    <w:p w14:paraId="6A34A42C" w14:textId="77777777" w:rsidR="0024363C" w:rsidRPr="002E7730" w:rsidRDefault="0024363C" w:rsidP="0024363C">
      <w:pPr>
        <w:rPr>
          <w:sz w:val="16"/>
        </w:rPr>
      </w:pPr>
      <w:r w:rsidRPr="002E7730">
        <w:rPr>
          <w:rStyle w:val="StyleUnderline"/>
        </w:rPr>
        <w:t>The</w:t>
      </w:r>
      <w:r w:rsidRPr="002E7730">
        <w:rPr>
          <w:sz w:val="16"/>
        </w:rPr>
        <w:t xml:space="preserve"> </w:t>
      </w:r>
      <w:r w:rsidRPr="002E7730">
        <w:rPr>
          <w:rStyle w:val="Emphasis"/>
        </w:rPr>
        <w:t>U</w:t>
      </w:r>
      <w:r w:rsidRPr="002E7730">
        <w:rPr>
          <w:sz w:val="16"/>
        </w:rPr>
        <w:t xml:space="preserve">nited </w:t>
      </w:r>
      <w:r w:rsidRPr="002E7730">
        <w:rPr>
          <w:rStyle w:val="Emphasis"/>
        </w:rPr>
        <w:t>S</w:t>
      </w:r>
      <w:r w:rsidRPr="002E7730">
        <w:rPr>
          <w:sz w:val="16"/>
        </w:rPr>
        <w:t xml:space="preserve">tates </w:t>
      </w:r>
      <w:r w:rsidRPr="002E7730">
        <w:rPr>
          <w:rStyle w:val="StyleUnderline"/>
        </w:rPr>
        <w:t>will</w:t>
      </w:r>
      <w:r w:rsidRPr="002E7730">
        <w:rPr>
          <w:sz w:val="16"/>
        </w:rPr>
        <w:t xml:space="preserve"> also </w:t>
      </w:r>
      <w:r w:rsidRPr="002E7730">
        <w:rPr>
          <w:rStyle w:val="StyleUnderline"/>
        </w:rPr>
        <w:t>have to</w:t>
      </w:r>
      <w:r w:rsidRPr="002E7730">
        <w:rPr>
          <w:sz w:val="16"/>
        </w:rPr>
        <w:t xml:space="preserve"> </w:t>
      </w:r>
      <w:r w:rsidRPr="002E7730">
        <w:rPr>
          <w:rStyle w:val="Emphasis"/>
        </w:rPr>
        <w:t>safeguard its tech</w:t>
      </w:r>
      <w:r w:rsidRPr="002E7730">
        <w:rPr>
          <w:sz w:val="16"/>
        </w:rPr>
        <w:t xml:space="preserve">nological </w:t>
      </w:r>
      <w:r w:rsidRPr="002E7730">
        <w:rPr>
          <w:rStyle w:val="Emphasis"/>
        </w:rPr>
        <w:t>advantages</w:t>
      </w:r>
      <w:r w:rsidRPr="002E7730">
        <w:rPr>
          <w:sz w:val="16"/>
        </w:rPr>
        <w:t xml:space="preserve"> </w:t>
      </w:r>
      <w:r w:rsidRPr="002E7730">
        <w:rPr>
          <w:rStyle w:val="StyleUnderline"/>
        </w:rPr>
        <w:t>in the face of</w:t>
      </w:r>
      <w:r w:rsidRPr="002E7730">
        <w:rPr>
          <w:sz w:val="16"/>
        </w:rPr>
        <w:t xml:space="preserve"> </w:t>
      </w:r>
      <w:r w:rsidRPr="002E7730">
        <w:rPr>
          <w:rStyle w:val="Emphasis"/>
        </w:rPr>
        <w:t>China’s i</w:t>
      </w:r>
      <w:r w:rsidRPr="002E7730">
        <w:rPr>
          <w:sz w:val="16"/>
        </w:rPr>
        <w:t xml:space="preserve">ntellectual </w:t>
      </w:r>
      <w:r w:rsidRPr="002E7730">
        <w:rPr>
          <w:rStyle w:val="Emphasis"/>
        </w:rPr>
        <w:t>p</w:t>
      </w:r>
      <w:r w:rsidRPr="002E7730">
        <w:rPr>
          <w:sz w:val="16"/>
        </w:rPr>
        <w:t xml:space="preserve">roperty </w:t>
      </w:r>
      <w:r w:rsidRPr="002E7730">
        <w:rPr>
          <w:rStyle w:val="Emphasis"/>
        </w:rPr>
        <w:t>theft</w:t>
      </w:r>
      <w:r w:rsidRPr="002E7730">
        <w:rPr>
          <w:sz w:val="16"/>
        </w:rPr>
        <w:t xml:space="preserve">, targeted industrial policies, and commingling of its economic and security sectors. Doing so will require some enhanced restrictions on the ow of technology investment and trade in both directions, but these eorts should be pursued selectively rather than wholesale, imposing curbs on technologies that are critical to national security and human rights and allowing regular trade and investment to continue for those that are not. Even these targeted restrictions must be undertaken in consultation with industry and other governments; failing to do so could Balkanize the global technology ecosystem by impeding ows of knowledge and talent. Such a development would neutralize a key U.S. competitive advantage relative to China: an open economy that can source the best global talent and synthesize the biggest breakthroughs from around the world. Meanwhile, overreach on technology restrictions could drive other countries toward China, especially since China is already the largest trading partner for most. </w:t>
      </w:r>
    </w:p>
    <w:p w14:paraId="09561EFB" w14:textId="77777777" w:rsidR="005C4A7C" w:rsidRDefault="005C4A7C" w:rsidP="005C4A7C">
      <w:pPr>
        <w:pStyle w:val="Heading4"/>
      </w:pPr>
      <w:r>
        <w:t>Chinese tech supremacy causes nuclear war.</w:t>
      </w:r>
    </w:p>
    <w:p w14:paraId="47EF3AA1" w14:textId="77777777" w:rsidR="005C4A7C" w:rsidRDefault="005C4A7C" w:rsidP="005C4A7C">
      <w:r>
        <w:rPr>
          <w:b/>
          <w:sz w:val="26"/>
          <w:szCs w:val="26"/>
        </w:rPr>
        <w:t xml:space="preserve">Kroenig ’18 </w:t>
      </w:r>
      <w:r>
        <w:t>[Matthew; 11/12/18; Deputy Director for Strategy @ Scowcroft Center for Strategy and Security, Associate Professor of Government and Foreign Service @ Georgetown University; “Will disruptive technology cause nuclear war?”; https://thebulletin.org/2018/11/will-disruptive-technology-cause-nuclear-war/]</w:t>
      </w:r>
    </w:p>
    <w:p w14:paraId="3FA91C36" w14:textId="77777777" w:rsidR="005C4A7C" w:rsidRPr="00CF770C" w:rsidRDefault="005C4A7C" w:rsidP="005C4A7C">
      <w:pPr>
        <w:rPr>
          <w:b/>
          <w:bCs/>
          <w:u w:val="single"/>
        </w:rPr>
      </w:pPr>
      <w:r>
        <w:rPr>
          <w:sz w:val="16"/>
          <w:szCs w:val="16"/>
        </w:rPr>
        <w:t xml:space="preserve">Recently, analysts have argued that emerging technologies with military applications may undermine nuclear stability (see here, here, and here), but the logic of these arguments is debatable and overlooks a more straightforward reason why </w:t>
      </w:r>
      <w:r w:rsidRPr="00646446">
        <w:rPr>
          <w:b/>
          <w:bCs/>
          <w:highlight w:val="cyan"/>
          <w:u w:val="single"/>
        </w:rPr>
        <w:t>new tech</w:t>
      </w:r>
      <w:r w:rsidRPr="00CF770C">
        <w:rPr>
          <w:b/>
          <w:bCs/>
          <w:u w:val="single"/>
        </w:rPr>
        <w:t xml:space="preserve">nology </w:t>
      </w:r>
      <w:r w:rsidRPr="00646446">
        <w:rPr>
          <w:b/>
          <w:bCs/>
          <w:highlight w:val="cyan"/>
          <w:u w:val="single"/>
        </w:rPr>
        <w:t xml:space="preserve">might cause </w:t>
      </w:r>
      <w:r w:rsidRPr="00646446">
        <w:rPr>
          <w:b/>
          <w:highlight w:val="cyan"/>
          <w:u w:val="single"/>
        </w:rPr>
        <w:t>nuclear conflict</w:t>
      </w:r>
      <w:r w:rsidRPr="00646446">
        <w:rPr>
          <w:b/>
          <w:bCs/>
          <w:highlight w:val="cyan"/>
          <w:u w:val="single"/>
        </w:rPr>
        <w:t>: by upending the</w:t>
      </w:r>
      <w:r w:rsidRPr="00CF770C">
        <w:rPr>
          <w:b/>
          <w:bCs/>
          <w:u w:val="single"/>
        </w:rPr>
        <w:t xml:space="preserve"> existing </w:t>
      </w:r>
      <w:r w:rsidRPr="00646446">
        <w:rPr>
          <w:b/>
          <w:bCs/>
          <w:highlight w:val="cyan"/>
          <w:u w:val="single"/>
        </w:rPr>
        <w:t>balance of power</w:t>
      </w:r>
      <w:r w:rsidRPr="00CF770C">
        <w:rPr>
          <w:b/>
          <w:bCs/>
          <w:u w:val="single"/>
        </w:rPr>
        <w:t xml:space="preserve"> among nuclear-armed states. This latter concern is more probable and dangerous and demands an immediate policy response.</w:t>
      </w:r>
    </w:p>
    <w:p w14:paraId="55AC28C5" w14:textId="77777777" w:rsidR="005C4A7C" w:rsidRDefault="005C4A7C" w:rsidP="005C4A7C">
      <w:pPr>
        <w:rPr>
          <w:sz w:val="16"/>
          <w:szCs w:val="16"/>
        </w:rPr>
      </w:pPr>
      <w:r>
        <w:rPr>
          <w:sz w:val="16"/>
          <w:szCs w:val="16"/>
        </w:rPr>
        <w:t>For more than 70 years, the world has avoided major power conflict, and many attribute this era of peace to nuclear weapons. In situations of mutually assured destruction (MAD), neither side has an incentive to start a conflict because doing so will only result in its own annihilation. The key to this model of deterrence is the maintenance of secure second-strike capabilities—the ability to absorb an enemy nuclear attack and respond with a devastating counterattack.</w:t>
      </w:r>
    </w:p>
    <w:p w14:paraId="48A4EFA6" w14:textId="77777777" w:rsidR="005C4A7C" w:rsidRDefault="005C4A7C" w:rsidP="005C4A7C">
      <w:pPr>
        <w:rPr>
          <w:sz w:val="16"/>
          <w:szCs w:val="16"/>
        </w:rPr>
      </w:pPr>
      <w:r>
        <w:rPr>
          <w:sz w:val="16"/>
          <w:szCs w:val="16"/>
        </w:rPr>
        <w:t>Recently analysts have begun to worry, however, that new strategic military technologies may make it possible for a state to conduct a successful first strike on an enemy. For example, Chinese colleagues have complained to me in Track II dialogues that the United States may decide to launch a sophisticated cyberattack against Chinese nuclear command and control, essentially turning off China’s nuclear forces. Then, Washington will follow up with a massive strike with conventional cruise and hypersonic missiles to destroy China’s nuclear weapons. Finally, if any Chinese forces happen to survive, the United States can simply mop up China’s ragged retaliatory strike with advanced missile defenses. China will be disarmed and US nuclear weapons will still be sitting on the shelf, untouched.</w:t>
      </w:r>
    </w:p>
    <w:p w14:paraId="7A8A8439" w14:textId="77777777" w:rsidR="005C4A7C" w:rsidRDefault="005C4A7C" w:rsidP="005C4A7C">
      <w:pPr>
        <w:rPr>
          <w:sz w:val="16"/>
          <w:szCs w:val="16"/>
        </w:rPr>
      </w:pPr>
      <w:r>
        <w:rPr>
          <w:sz w:val="16"/>
          <w:szCs w:val="16"/>
        </w:rPr>
        <w:t>If the United States, or any other state acquires such a first-strike capability, then the logic of MAD would be undermined. Washington may be tempted to launch a nuclear first strike. Or China may choose instead to use its nuclear weapons early in a conflict before they can be wiped out—the so-called “use ‘em or lose ‘em” problem.</w:t>
      </w:r>
    </w:p>
    <w:p w14:paraId="2EFF8581" w14:textId="77777777" w:rsidR="005C4A7C" w:rsidRDefault="005C4A7C" w:rsidP="005C4A7C">
      <w:pPr>
        <w:rPr>
          <w:sz w:val="16"/>
          <w:szCs w:val="16"/>
        </w:rPr>
      </w:pPr>
      <w:r>
        <w:rPr>
          <w:sz w:val="16"/>
          <w:szCs w:val="16"/>
        </w:rPr>
        <w:t>According to this logic, therefore, the appropriate policy response would be to ban outright or control any new weapon systems that might threaten second-strike capabilities.</w:t>
      </w:r>
    </w:p>
    <w:p w14:paraId="1BB17703" w14:textId="77777777" w:rsidR="005C4A7C" w:rsidRDefault="005C4A7C" w:rsidP="005C4A7C">
      <w:pPr>
        <w:rPr>
          <w:sz w:val="16"/>
          <w:szCs w:val="16"/>
        </w:rPr>
      </w:pPr>
      <w:r>
        <w:rPr>
          <w:sz w:val="16"/>
          <w:szCs w:val="16"/>
        </w:rPr>
        <w:t>This way of thinking about new technology and stability, however, is open to question. Would any US president truly decide to launch a massive, bolt-out-of-the-blue nuclear attack because he or she thought s/he could get away with it? And why does it make sense for the country in the inferior position, in this case China, to intentionally start a nuclear war that it will almost certainly lose? More important, this conceptualization of how new technology affects stability is too narrow, focused exclusively on how new military technologies might be used against nuclear forces directly.</w:t>
      </w:r>
    </w:p>
    <w:p w14:paraId="022F7D12" w14:textId="77777777" w:rsidR="005C4A7C" w:rsidRPr="00CF770C" w:rsidRDefault="005C4A7C" w:rsidP="005C4A7C">
      <w:pPr>
        <w:rPr>
          <w:b/>
          <w:bCs/>
          <w:u w:val="single"/>
        </w:rPr>
      </w:pPr>
      <w:r>
        <w:rPr>
          <w:sz w:val="16"/>
          <w:szCs w:val="16"/>
        </w:rPr>
        <w:t xml:space="preserve">Rather, </w:t>
      </w:r>
      <w:r w:rsidRPr="00CF770C">
        <w:rPr>
          <w:b/>
          <w:bCs/>
          <w:u w:val="single"/>
        </w:rPr>
        <w:t>we should think more broadly about how new technology might affect global politics, and, for this, it is helpful to turn to scholarly international relations theory</w:t>
      </w:r>
      <w:r>
        <w:rPr>
          <w:sz w:val="16"/>
          <w:szCs w:val="16"/>
        </w:rPr>
        <w:t xml:space="preserve">. </w:t>
      </w:r>
      <w:r w:rsidRPr="00CF770C">
        <w:rPr>
          <w:b/>
          <w:bCs/>
          <w:u w:val="single"/>
        </w:rPr>
        <w:t xml:space="preserve">The </w:t>
      </w:r>
      <w:r>
        <w:rPr>
          <w:b/>
          <w:u w:val="single"/>
        </w:rPr>
        <w:t>dominant theory</w:t>
      </w:r>
      <w:r w:rsidRPr="00CF770C">
        <w:rPr>
          <w:b/>
          <w:bCs/>
          <w:u w:val="single"/>
        </w:rPr>
        <w:t xml:space="preserve"> of the causes of war in the academy is the “</w:t>
      </w:r>
      <w:r>
        <w:rPr>
          <w:b/>
          <w:u w:val="single"/>
        </w:rPr>
        <w:t>bargaining model</w:t>
      </w:r>
      <w:r w:rsidRPr="00CF770C">
        <w:rPr>
          <w:b/>
          <w:bCs/>
          <w:u w:val="single"/>
        </w:rPr>
        <w:t xml:space="preserve"> of war.” This theory identifies rapid shifts in the balance of power as a primary cause of conflict.</w:t>
      </w:r>
    </w:p>
    <w:p w14:paraId="72DDB9E2" w14:textId="77777777" w:rsidR="005C4A7C" w:rsidRPr="00CF770C" w:rsidRDefault="005C4A7C" w:rsidP="005C4A7C">
      <w:pPr>
        <w:rPr>
          <w:b/>
          <w:bCs/>
          <w:u w:val="single"/>
        </w:rPr>
      </w:pPr>
      <w:r>
        <w:rPr>
          <w:sz w:val="16"/>
          <w:szCs w:val="16"/>
        </w:rPr>
        <w:t xml:space="preserve">International politics often presents states with conflicts that they can settle through peaceful bargaining, but when bargaining breaks down, war results. </w:t>
      </w:r>
      <w:r w:rsidRPr="00CF770C">
        <w:rPr>
          <w:b/>
          <w:bCs/>
          <w:u w:val="single"/>
        </w:rPr>
        <w:t xml:space="preserve">Shifts in the </w:t>
      </w:r>
      <w:r>
        <w:rPr>
          <w:b/>
          <w:u w:val="single"/>
        </w:rPr>
        <w:t>balance of power</w:t>
      </w:r>
      <w:r w:rsidRPr="00CF770C">
        <w:rPr>
          <w:b/>
          <w:bCs/>
          <w:u w:val="single"/>
        </w:rPr>
        <w:t xml:space="preserve"> are problematic because they </w:t>
      </w:r>
      <w:r>
        <w:rPr>
          <w:b/>
          <w:u w:val="single"/>
        </w:rPr>
        <w:t>undermine effective bargaining.</w:t>
      </w:r>
      <w:r>
        <w:rPr>
          <w:sz w:val="16"/>
          <w:szCs w:val="16"/>
        </w:rPr>
        <w:t xml:space="preserve"> After all, </w:t>
      </w:r>
      <w:r w:rsidRPr="00CF770C">
        <w:rPr>
          <w:b/>
          <w:bCs/>
          <w:u w:val="single"/>
        </w:rPr>
        <w:t>why agree to a deal today if your bargaining position will be stronger tomorrow?</w:t>
      </w:r>
      <w:r>
        <w:rPr>
          <w:sz w:val="16"/>
          <w:szCs w:val="16"/>
        </w:rPr>
        <w:t xml:space="preserve"> </w:t>
      </w:r>
      <w:r w:rsidRPr="00CF770C">
        <w:rPr>
          <w:b/>
          <w:bCs/>
          <w:u w:val="single"/>
        </w:rPr>
        <w:t>And, a clear understanding of the military balance of power can contribute to peace. (Why start a war you are likely to lose?) But shifts in the balance of power muddy understandings of which states have the advantage.</w:t>
      </w:r>
    </w:p>
    <w:p w14:paraId="3F310299" w14:textId="77777777" w:rsidR="005C4A7C" w:rsidRPr="00CF770C" w:rsidRDefault="005C4A7C" w:rsidP="005C4A7C">
      <w:pPr>
        <w:rPr>
          <w:b/>
          <w:bCs/>
          <w:u w:val="single"/>
        </w:rPr>
      </w:pPr>
      <w:r>
        <w:rPr>
          <w:sz w:val="16"/>
          <w:szCs w:val="16"/>
        </w:rPr>
        <w:t xml:space="preserve">You may see where this is going. </w:t>
      </w:r>
      <w:r w:rsidRPr="00CF770C">
        <w:rPr>
          <w:b/>
          <w:bCs/>
          <w:u w:val="single"/>
        </w:rPr>
        <w:t xml:space="preserve">New technologies threaten to create potentially </w:t>
      </w:r>
      <w:r>
        <w:rPr>
          <w:b/>
          <w:u w:val="single"/>
        </w:rPr>
        <w:t>destabilizing shifts</w:t>
      </w:r>
      <w:r w:rsidRPr="00CF770C">
        <w:rPr>
          <w:b/>
          <w:bCs/>
          <w:u w:val="single"/>
        </w:rPr>
        <w:t xml:space="preserve"> in the balance of power.</w:t>
      </w:r>
    </w:p>
    <w:p w14:paraId="563D7CED" w14:textId="77777777" w:rsidR="005C4A7C" w:rsidRDefault="005C4A7C" w:rsidP="005C4A7C">
      <w:pPr>
        <w:rPr>
          <w:sz w:val="16"/>
          <w:szCs w:val="16"/>
        </w:rPr>
      </w:pPr>
      <w:r>
        <w:rPr>
          <w:sz w:val="16"/>
          <w:szCs w:val="16"/>
        </w:rPr>
        <w:t xml:space="preserve">For decades, stability in Europe and Asia has been supported by US military power. In recent years, however, the balance of power in Asia has begun to shift, as </w:t>
      </w:r>
      <w:r>
        <w:rPr>
          <w:b/>
          <w:u w:val="single"/>
        </w:rPr>
        <w:t>China has increased its military capabilities</w:t>
      </w:r>
      <w:r>
        <w:rPr>
          <w:sz w:val="16"/>
          <w:szCs w:val="16"/>
        </w:rPr>
        <w:t xml:space="preserve">. Already, </w:t>
      </w:r>
      <w:r w:rsidRPr="00CF770C">
        <w:rPr>
          <w:b/>
          <w:bCs/>
          <w:u w:val="single"/>
        </w:rPr>
        <w:t>Beijing has become more assertive in the</w:t>
      </w:r>
      <w:r>
        <w:rPr>
          <w:sz w:val="16"/>
          <w:szCs w:val="16"/>
        </w:rPr>
        <w:t xml:space="preserve"> region, claiming contested territory in the South China Sea. And the results of Russia’s military modernization have been on full display in its ongoing intervention in Ukraine.</w:t>
      </w:r>
    </w:p>
    <w:p w14:paraId="0FEE65AB" w14:textId="77777777" w:rsidR="005C4A7C" w:rsidRDefault="005C4A7C" w:rsidP="005C4A7C">
      <w:pPr>
        <w:rPr>
          <w:sz w:val="16"/>
          <w:szCs w:val="16"/>
        </w:rPr>
      </w:pPr>
      <w:r>
        <w:rPr>
          <w:sz w:val="16"/>
          <w:szCs w:val="16"/>
        </w:rPr>
        <w:t>Moreover, China may have the lead over the United States in</w:t>
      </w:r>
      <w:r w:rsidRPr="00CF770C">
        <w:rPr>
          <w:b/>
          <w:bCs/>
          <w:u w:val="single"/>
        </w:rPr>
        <w:t xml:space="preserve"> </w:t>
      </w:r>
      <w:r w:rsidRPr="00646446">
        <w:rPr>
          <w:b/>
          <w:bCs/>
          <w:highlight w:val="cyan"/>
          <w:u w:val="single"/>
        </w:rPr>
        <w:t>emerging tech</w:t>
      </w:r>
      <w:r w:rsidRPr="00CF770C">
        <w:rPr>
          <w:b/>
          <w:bCs/>
          <w:u w:val="single"/>
        </w:rPr>
        <w:t xml:space="preserve">nologies that </w:t>
      </w:r>
      <w:r w:rsidRPr="00646446">
        <w:rPr>
          <w:b/>
          <w:bCs/>
          <w:highlight w:val="cyan"/>
          <w:u w:val="single"/>
        </w:rPr>
        <w:t xml:space="preserve">could be </w:t>
      </w:r>
      <w:r w:rsidRPr="00646446">
        <w:rPr>
          <w:b/>
          <w:highlight w:val="cyan"/>
          <w:u w:val="single"/>
        </w:rPr>
        <w:t>decisive</w:t>
      </w:r>
      <w:r w:rsidRPr="00646446">
        <w:rPr>
          <w:b/>
          <w:bCs/>
          <w:highlight w:val="cyan"/>
          <w:u w:val="single"/>
        </w:rPr>
        <w:t xml:space="preserve"> for</w:t>
      </w:r>
      <w:r w:rsidRPr="00CF770C">
        <w:rPr>
          <w:b/>
          <w:bCs/>
          <w:u w:val="single"/>
        </w:rPr>
        <w:t xml:space="preserve"> the </w:t>
      </w:r>
      <w:r w:rsidRPr="00646446">
        <w:rPr>
          <w:b/>
          <w:bCs/>
          <w:highlight w:val="cyan"/>
          <w:u w:val="single"/>
        </w:rPr>
        <w:t>future</w:t>
      </w:r>
      <w:r w:rsidRPr="00CF770C">
        <w:rPr>
          <w:b/>
          <w:bCs/>
          <w:u w:val="single"/>
        </w:rPr>
        <w:t xml:space="preserve"> of military acquisitions and </w:t>
      </w:r>
      <w:r w:rsidRPr="00646446">
        <w:rPr>
          <w:b/>
          <w:bCs/>
          <w:highlight w:val="cyan"/>
          <w:u w:val="single"/>
        </w:rPr>
        <w:t>warfare</w:t>
      </w:r>
      <w:r>
        <w:rPr>
          <w:sz w:val="16"/>
          <w:szCs w:val="16"/>
        </w:rPr>
        <w:t xml:space="preserve">, </w:t>
      </w:r>
      <w:r w:rsidRPr="00646446">
        <w:rPr>
          <w:b/>
          <w:bCs/>
          <w:highlight w:val="cyan"/>
          <w:u w:val="single"/>
        </w:rPr>
        <w:t>including</w:t>
      </w:r>
      <w:r>
        <w:rPr>
          <w:sz w:val="16"/>
          <w:szCs w:val="16"/>
        </w:rPr>
        <w:t xml:space="preserve"> 3D printing, hypersonic missiles, </w:t>
      </w:r>
      <w:r w:rsidRPr="00646446">
        <w:rPr>
          <w:b/>
          <w:highlight w:val="cyan"/>
          <w:u w:val="single"/>
        </w:rPr>
        <w:t>quantum</w:t>
      </w:r>
      <w:r>
        <w:rPr>
          <w:sz w:val="16"/>
          <w:szCs w:val="16"/>
        </w:rPr>
        <w:t xml:space="preserve"> computing, </w:t>
      </w:r>
      <w:r w:rsidRPr="00646446">
        <w:rPr>
          <w:b/>
          <w:highlight w:val="cyan"/>
          <w:u w:val="single"/>
        </w:rPr>
        <w:t>5G</w:t>
      </w:r>
      <w:r>
        <w:rPr>
          <w:sz w:val="16"/>
          <w:szCs w:val="16"/>
        </w:rPr>
        <w:t xml:space="preserve"> wireless connectivity, </w:t>
      </w:r>
      <w:r w:rsidRPr="00646446">
        <w:rPr>
          <w:b/>
          <w:bCs/>
          <w:highlight w:val="cyan"/>
          <w:u w:val="single"/>
        </w:rPr>
        <w:t>and</w:t>
      </w:r>
      <w:r>
        <w:rPr>
          <w:sz w:val="16"/>
          <w:szCs w:val="16"/>
        </w:rPr>
        <w:t xml:space="preserve"> artificial intelligence (</w:t>
      </w:r>
      <w:r w:rsidRPr="00646446">
        <w:rPr>
          <w:b/>
          <w:highlight w:val="cyan"/>
          <w:u w:val="single"/>
        </w:rPr>
        <w:t>AI</w:t>
      </w:r>
      <w:r>
        <w:rPr>
          <w:sz w:val="16"/>
          <w:szCs w:val="16"/>
        </w:rPr>
        <w:t>). And Russian President Vladimir Putin is building new unmanned vehicles while ominously declaring, “Whoever leads in AI will rule the world.”</w:t>
      </w:r>
    </w:p>
    <w:p w14:paraId="47BF153B" w14:textId="77777777" w:rsidR="005C4A7C" w:rsidRDefault="005C4A7C" w:rsidP="005C4A7C">
      <w:pPr>
        <w:rPr>
          <w:sz w:val="16"/>
          <w:szCs w:val="16"/>
        </w:rPr>
      </w:pPr>
      <w:r>
        <w:rPr>
          <w:sz w:val="16"/>
          <w:szCs w:val="16"/>
        </w:rPr>
        <w:t>If China or Russia are able to incorporate new technologies into their militaries before the United States, then this could lead to the kind of rapid shift in the balance of power that often causes war.</w:t>
      </w:r>
    </w:p>
    <w:p w14:paraId="089E568C" w14:textId="77777777" w:rsidR="005C4A7C" w:rsidRDefault="005C4A7C" w:rsidP="005C4A7C">
      <w:pPr>
        <w:rPr>
          <w:sz w:val="16"/>
          <w:szCs w:val="16"/>
        </w:rPr>
      </w:pPr>
      <w:r w:rsidRPr="00646446">
        <w:rPr>
          <w:b/>
          <w:bCs/>
          <w:highlight w:val="cyan"/>
          <w:u w:val="single"/>
        </w:rPr>
        <w:t>If Beijing believes emerging tech</w:t>
      </w:r>
      <w:r w:rsidRPr="00CF770C">
        <w:rPr>
          <w:b/>
          <w:bCs/>
          <w:u w:val="single"/>
        </w:rPr>
        <w:t xml:space="preserve">nologies </w:t>
      </w:r>
      <w:r w:rsidRPr="00646446">
        <w:rPr>
          <w:b/>
          <w:bCs/>
          <w:highlight w:val="cyan"/>
          <w:u w:val="single"/>
        </w:rPr>
        <w:t>provide it</w:t>
      </w:r>
      <w:r w:rsidRPr="00CF770C">
        <w:rPr>
          <w:b/>
          <w:bCs/>
          <w:u w:val="single"/>
        </w:rPr>
        <w:t xml:space="preserve"> with </w:t>
      </w:r>
      <w:r w:rsidRPr="00646446">
        <w:rPr>
          <w:b/>
          <w:bCs/>
          <w:highlight w:val="cyan"/>
          <w:u w:val="single"/>
        </w:rPr>
        <w:t>a</w:t>
      </w:r>
      <w:r w:rsidRPr="00CF770C">
        <w:rPr>
          <w:b/>
          <w:bCs/>
          <w:u w:val="single"/>
        </w:rPr>
        <w:t xml:space="preserve"> newfound, local </w:t>
      </w:r>
      <w:r w:rsidRPr="00646446">
        <w:rPr>
          <w:b/>
          <w:bCs/>
          <w:highlight w:val="cyan"/>
          <w:u w:val="single"/>
        </w:rPr>
        <w:t>military advantage</w:t>
      </w:r>
      <w:r w:rsidRPr="00CF770C">
        <w:rPr>
          <w:b/>
          <w:bCs/>
          <w:u w:val="single"/>
        </w:rPr>
        <w:t xml:space="preserve"> over the United States, for example, </w:t>
      </w:r>
      <w:r w:rsidRPr="00646446">
        <w:rPr>
          <w:b/>
          <w:bCs/>
          <w:highlight w:val="cyan"/>
          <w:u w:val="single"/>
        </w:rPr>
        <w:t>it may be</w:t>
      </w:r>
      <w:r w:rsidRPr="00CF770C">
        <w:rPr>
          <w:b/>
          <w:bCs/>
          <w:u w:val="single"/>
        </w:rPr>
        <w:t xml:space="preserve"> more </w:t>
      </w:r>
      <w:r w:rsidRPr="00646446">
        <w:rPr>
          <w:b/>
          <w:bCs/>
          <w:highlight w:val="cyan"/>
          <w:u w:val="single"/>
        </w:rPr>
        <w:t>willing</w:t>
      </w:r>
      <w:r w:rsidRPr="00CF770C">
        <w:rPr>
          <w:b/>
          <w:bCs/>
          <w:u w:val="single"/>
        </w:rPr>
        <w:t xml:space="preserve"> than previously </w:t>
      </w:r>
      <w:r w:rsidRPr="00646446">
        <w:rPr>
          <w:b/>
          <w:highlight w:val="cyan"/>
          <w:u w:val="single"/>
        </w:rPr>
        <w:t xml:space="preserve">to initiate conflict </w:t>
      </w:r>
      <w:r>
        <w:rPr>
          <w:b/>
          <w:u w:val="single"/>
        </w:rPr>
        <w:t>over Taiwan</w:t>
      </w:r>
      <w:r>
        <w:rPr>
          <w:sz w:val="16"/>
          <w:szCs w:val="16"/>
        </w:rPr>
        <w:t>. And if Putin thinks new tech has strengthened his hand, he may be more tempted to launch a Ukraine-style invasion of a NATO member.</w:t>
      </w:r>
    </w:p>
    <w:p w14:paraId="3D6AF1BB" w14:textId="77777777" w:rsidR="005C4A7C" w:rsidRPr="00CF770C" w:rsidRDefault="005C4A7C" w:rsidP="005C4A7C">
      <w:pPr>
        <w:rPr>
          <w:b/>
          <w:bCs/>
          <w:u w:val="single"/>
        </w:rPr>
      </w:pPr>
      <w:r w:rsidRPr="00CF770C">
        <w:rPr>
          <w:b/>
          <w:bCs/>
          <w:u w:val="single"/>
        </w:rPr>
        <w:t xml:space="preserve">Either scenario could bring these nuclear powers into direct conflict with the United States, and once nuclear armed states are at war, </w:t>
      </w:r>
      <w:r w:rsidRPr="00646446">
        <w:rPr>
          <w:b/>
          <w:bCs/>
          <w:highlight w:val="cyan"/>
          <w:u w:val="single"/>
        </w:rPr>
        <w:t>there is</w:t>
      </w:r>
      <w:r w:rsidRPr="00CF770C">
        <w:rPr>
          <w:b/>
          <w:bCs/>
          <w:u w:val="single"/>
        </w:rPr>
        <w:t xml:space="preserve"> an </w:t>
      </w:r>
      <w:r w:rsidRPr="00646446">
        <w:rPr>
          <w:b/>
          <w:highlight w:val="cyan"/>
          <w:u w:val="single"/>
        </w:rPr>
        <w:t>inherent risk</w:t>
      </w:r>
      <w:r w:rsidRPr="00646446">
        <w:rPr>
          <w:b/>
          <w:bCs/>
          <w:highlight w:val="cyan"/>
          <w:u w:val="single"/>
        </w:rPr>
        <w:t xml:space="preserve"> of </w:t>
      </w:r>
      <w:r w:rsidRPr="00646446">
        <w:rPr>
          <w:b/>
          <w:highlight w:val="cyan"/>
          <w:u w:val="single"/>
        </w:rPr>
        <w:t>nuclear conflict</w:t>
      </w:r>
      <w:r w:rsidRPr="00646446">
        <w:rPr>
          <w:b/>
          <w:bCs/>
          <w:highlight w:val="cyan"/>
          <w:u w:val="single"/>
        </w:rPr>
        <w:t xml:space="preserve"> through</w:t>
      </w:r>
      <w:r w:rsidRPr="00CF770C">
        <w:rPr>
          <w:b/>
          <w:bCs/>
          <w:u w:val="single"/>
        </w:rPr>
        <w:t xml:space="preserve"> limited nuclear war strategies, nuclear </w:t>
      </w:r>
      <w:r>
        <w:rPr>
          <w:b/>
          <w:u w:val="single"/>
        </w:rPr>
        <w:t>brinkmanship</w:t>
      </w:r>
      <w:r w:rsidRPr="00CF770C">
        <w:rPr>
          <w:b/>
          <w:bCs/>
          <w:u w:val="single"/>
        </w:rPr>
        <w:t xml:space="preserve">, or simple </w:t>
      </w:r>
      <w:r w:rsidRPr="00646446">
        <w:rPr>
          <w:b/>
          <w:highlight w:val="cyan"/>
          <w:u w:val="single"/>
        </w:rPr>
        <w:t>accident</w:t>
      </w:r>
      <w:r w:rsidRPr="00646446">
        <w:rPr>
          <w:b/>
          <w:bCs/>
          <w:highlight w:val="cyan"/>
          <w:u w:val="single"/>
        </w:rPr>
        <w:t xml:space="preserve"> or </w:t>
      </w:r>
      <w:r w:rsidRPr="00646446">
        <w:rPr>
          <w:b/>
          <w:highlight w:val="cyan"/>
          <w:u w:val="single"/>
        </w:rPr>
        <w:t>inadvertent escalation</w:t>
      </w:r>
      <w:r>
        <w:rPr>
          <w:sz w:val="16"/>
          <w:szCs w:val="16"/>
        </w:rPr>
        <w:t>.</w:t>
      </w:r>
    </w:p>
    <w:p w14:paraId="4AC8679A" w14:textId="77777777" w:rsidR="005C4A7C" w:rsidRPr="00CF770C" w:rsidRDefault="005C4A7C" w:rsidP="005C4A7C">
      <w:pPr>
        <w:rPr>
          <w:b/>
          <w:bCs/>
          <w:u w:val="single"/>
        </w:rPr>
      </w:pPr>
      <w:r>
        <w:rPr>
          <w:sz w:val="16"/>
          <w:szCs w:val="16"/>
        </w:rPr>
        <w:t xml:space="preserve">This framing of the problem leads to a different set of policy implications. The concern is not simply technologies that threaten to undermine nuclear second-strike capabilities directly, but, rather, any technologies that can result in a meaningful shift in the broader balance of power. And </w:t>
      </w:r>
      <w:r>
        <w:rPr>
          <w:b/>
          <w:u w:val="single"/>
        </w:rPr>
        <w:t>the solution</w:t>
      </w:r>
      <w:r>
        <w:rPr>
          <w:sz w:val="16"/>
          <w:szCs w:val="16"/>
        </w:rPr>
        <w:t xml:space="preserve"> is not to preserve second-strike capabilities, but to </w:t>
      </w:r>
      <w:r>
        <w:rPr>
          <w:b/>
          <w:u w:val="single"/>
        </w:rPr>
        <w:t>preserve prevailing power balances</w:t>
      </w:r>
      <w:r w:rsidRPr="00CF770C">
        <w:rPr>
          <w:b/>
          <w:bCs/>
          <w:u w:val="single"/>
        </w:rPr>
        <w:t xml:space="preserve"> more broadly.</w:t>
      </w:r>
    </w:p>
    <w:p w14:paraId="053B6287" w14:textId="77777777" w:rsidR="005C4A7C" w:rsidRDefault="005C4A7C" w:rsidP="005C4A7C">
      <w:pPr>
        <w:rPr>
          <w:sz w:val="16"/>
          <w:szCs w:val="16"/>
        </w:rPr>
      </w:pPr>
      <w:r>
        <w:rPr>
          <w:sz w:val="16"/>
          <w:szCs w:val="16"/>
        </w:rPr>
        <w:t xml:space="preserve">When it comes to new technology, this means that </w:t>
      </w:r>
      <w:r w:rsidRPr="00646446">
        <w:rPr>
          <w:b/>
          <w:bCs/>
          <w:highlight w:val="cyan"/>
          <w:u w:val="single"/>
        </w:rPr>
        <w:t>the</w:t>
      </w:r>
      <w:r w:rsidRPr="00CF770C">
        <w:rPr>
          <w:b/>
          <w:bCs/>
          <w:u w:val="single"/>
        </w:rPr>
        <w:t xml:space="preserve"> </w:t>
      </w:r>
      <w:r w:rsidRPr="00646446">
        <w:rPr>
          <w:b/>
          <w:highlight w:val="cyan"/>
          <w:u w:val="single"/>
        </w:rPr>
        <w:t>U</w:t>
      </w:r>
      <w:r>
        <w:rPr>
          <w:sz w:val="16"/>
          <w:szCs w:val="16"/>
        </w:rPr>
        <w:t xml:space="preserve">nited </w:t>
      </w:r>
      <w:r w:rsidRPr="00646446">
        <w:rPr>
          <w:b/>
          <w:highlight w:val="cyan"/>
          <w:u w:val="single"/>
        </w:rPr>
        <w:t>S</w:t>
      </w:r>
      <w:r>
        <w:rPr>
          <w:sz w:val="16"/>
          <w:szCs w:val="16"/>
        </w:rPr>
        <w:t xml:space="preserve">tates </w:t>
      </w:r>
      <w:r w:rsidRPr="00646446">
        <w:rPr>
          <w:b/>
          <w:bCs/>
          <w:highlight w:val="cyan"/>
          <w:u w:val="single"/>
        </w:rPr>
        <w:t>should seek to maintain</w:t>
      </w:r>
      <w:r w:rsidRPr="00646446">
        <w:rPr>
          <w:sz w:val="16"/>
          <w:szCs w:val="16"/>
          <w:highlight w:val="cyan"/>
        </w:rPr>
        <w:t xml:space="preserve"> </w:t>
      </w:r>
      <w:r w:rsidRPr="00646446">
        <w:rPr>
          <w:b/>
          <w:bCs/>
          <w:highlight w:val="cyan"/>
          <w:u w:val="single"/>
        </w:rPr>
        <w:t>an</w:t>
      </w:r>
      <w:r w:rsidRPr="00646446">
        <w:rPr>
          <w:sz w:val="16"/>
          <w:szCs w:val="16"/>
          <w:highlight w:val="cyan"/>
        </w:rPr>
        <w:t xml:space="preserve"> </w:t>
      </w:r>
      <w:r w:rsidRPr="00646446">
        <w:rPr>
          <w:b/>
          <w:highlight w:val="cyan"/>
          <w:u w:val="single"/>
        </w:rPr>
        <w:t>innovation edge</w:t>
      </w:r>
      <w:r>
        <w:rPr>
          <w:sz w:val="16"/>
          <w:szCs w:val="16"/>
        </w:rPr>
        <w:t>. Washington should also work with other states, including its nuclear-armed rivals, to develop a new set of arms control and nonproliferation agreements and export controls to deny these newer and potentially destabilizing technologies to potentially hostile states.</w:t>
      </w:r>
    </w:p>
    <w:p w14:paraId="523F97E1" w14:textId="77777777" w:rsidR="005C4A7C" w:rsidRDefault="005C4A7C" w:rsidP="005C4A7C">
      <w:pPr>
        <w:rPr>
          <w:sz w:val="16"/>
          <w:szCs w:val="16"/>
        </w:rPr>
      </w:pPr>
      <w:r w:rsidRPr="00CF770C">
        <w:rPr>
          <w:b/>
          <w:bCs/>
          <w:u w:val="single"/>
        </w:rPr>
        <w:t xml:space="preserve">These are no easy tasks, but the consequences of Washington </w:t>
      </w:r>
      <w:r w:rsidRPr="00646446">
        <w:rPr>
          <w:b/>
          <w:bCs/>
          <w:highlight w:val="cyan"/>
          <w:u w:val="single"/>
        </w:rPr>
        <w:t xml:space="preserve">losing the </w:t>
      </w:r>
      <w:r w:rsidRPr="00646446">
        <w:rPr>
          <w:b/>
          <w:highlight w:val="cyan"/>
          <w:u w:val="single"/>
        </w:rPr>
        <w:t>race for tech</w:t>
      </w:r>
      <w:r>
        <w:rPr>
          <w:b/>
          <w:u w:val="single"/>
        </w:rPr>
        <w:t xml:space="preserve">nological </w:t>
      </w:r>
      <w:r w:rsidRPr="00646446">
        <w:rPr>
          <w:b/>
          <w:highlight w:val="cyan"/>
          <w:u w:val="single"/>
        </w:rPr>
        <w:t>superiority</w:t>
      </w:r>
      <w:r w:rsidRPr="00CF770C">
        <w:rPr>
          <w:b/>
          <w:bCs/>
          <w:u w:val="single"/>
        </w:rPr>
        <w:t xml:space="preserve"> to its autocratic challengers just might </w:t>
      </w:r>
      <w:r w:rsidRPr="00646446">
        <w:rPr>
          <w:b/>
          <w:bCs/>
          <w:highlight w:val="cyan"/>
          <w:u w:val="single"/>
        </w:rPr>
        <w:t xml:space="preserve">mean </w:t>
      </w:r>
      <w:r w:rsidRPr="00646446">
        <w:rPr>
          <w:b/>
          <w:highlight w:val="cyan"/>
          <w:u w:val="single"/>
        </w:rPr>
        <w:t>nuclear Armageddon</w:t>
      </w:r>
      <w:r>
        <w:rPr>
          <w:sz w:val="16"/>
          <w:szCs w:val="16"/>
        </w:rPr>
        <w:t>.</w:t>
      </w:r>
    </w:p>
    <w:p w14:paraId="3B2C38E1" w14:textId="77777777" w:rsidR="0024363C" w:rsidRPr="00501E9E" w:rsidRDefault="0024363C" w:rsidP="005A42C7">
      <w:pPr>
        <w:rPr>
          <w:sz w:val="12"/>
        </w:rPr>
      </w:pPr>
    </w:p>
    <w:p w14:paraId="1AF3807B" w14:textId="628BFC8A" w:rsidR="005A42C7" w:rsidRDefault="00AA6E68" w:rsidP="00AA6E68">
      <w:pPr>
        <w:pStyle w:val="Heading3"/>
      </w:pPr>
      <w:r>
        <w:t>Impacts</w:t>
      </w:r>
      <w:r w:rsidR="000F4EA2">
        <w:t xml:space="preserve"> --- </w:t>
      </w:r>
      <w:r>
        <w:t xml:space="preserve">Infrastructure </w:t>
      </w:r>
    </w:p>
    <w:p w14:paraId="7A6C8346" w14:textId="77777777" w:rsidR="00AA6E68" w:rsidRDefault="00AA6E68" w:rsidP="00AA6E68"/>
    <w:p w14:paraId="094BFE6C" w14:textId="35DDAE63" w:rsidR="00AA6E68" w:rsidRPr="00E51E26" w:rsidRDefault="00E51E26" w:rsidP="00E51E26">
      <w:pPr>
        <w:pStyle w:val="Heading4"/>
      </w:pPr>
      <w:r w:rsidRPr="00E51E26">
        <w:t>Government spending crowds-out infrastructure</w:t>
      </w:r>
    </w:p>
    <w:p w14:paraId="54B6FE1D" w14:textId="0FF3221F" w:rsidR="00AA6E68" w:rsidRPr="00AA6E68" w:rsidRDefault="00AA6E68" w:rsidP="00AA6E68">
      <w:pPr>
        <w:rPr>
          <w:rStyle w:val="Style13ptBold"/>
        </w:rPr>
      </w:pPr>
      <w:r>
        <w:rPr>
          <w:rStyle w:val="Style13ptBold"/>
        </w:rPr>
        <w:t>Swonk ‘18</w:t>
      </w:r>
    </w:p>
    <w:p w14:paraId="25AAD394" w14:textId="04A1F8EC" w:rsidR="00AA6E68" w:rsidRDefault="00AA6E68" w:rsidP="00AA6E68">
      <w:r>
        <w:t>(Diane, Chief Economist, Grant Thornton, “A Fork in the Road ECONOMIC CURRENTS” August 10, 2018 pg online @ https://www.grantthornton.com/content/dam/grantthornton/website/assets/content-page-files/economic-analysis/economic-update/economic-update-aug-2018/economic-currents-aug-v3-1/economic-currents-aug-v3-1.pdf.coredownload.inline.pdf //um-ef)</w:t>
      </w:r>
    </w:p>
    <w:p w14:paraId="69E8A838" w14:textId="5D686299" w:rsidR="00AA6E68" w:rsidRDefault="00AA6E68" w:rsidP="00AA6E68">
      <w:r>
        <w:t xml:space="preserve">The White House has said tariffs will increase revenues and lower the deficit. The difficulty with that statement is the impact tariffs have on the economy. Tariffs raise costs, dampen growth and, in the worst-case scenario, trigger a recession. Even if long-term rates do not rise, </w:t>
      </w:r>
      <w:r w:rsidRPr="00646446">
        <w:rPr>
          <w:rStyle w:val="StyleUnderline"/>
          <w:highlight w:val="cyan"/>
        </w:rPr>
        <w:t>increased government spending will eventually crowd out other spending, notably investment in infrastructure by both the public and private sectors</w:t>
      </w:r>
      <w:r>
        <w:t>.</w:t>
      </w:r>
    </w:p>
    <w:p w14:paraId="203CC83B" w14:textId="77777777" w:rsidR="00B07CC2" w:rsidRPr="00ED03CC" w:rsidRDefault="00B07CC2" w:rsidP="00B07CC2">
      <w:pPr>
        <w:pStyle w:val="Heading4"/>
      </w:pPr>
      <w:r w:rsidRPr="00ED03CC">
        <w:t xml:space="preserve">Critical infrastructure disruptions </w:t>
      </w:r>
      <w:r w:rsidRPr="00ED03CC">
        <w:rPr>
          <w:u w:val="single"/>
        </w:rPr>
        <w:t>ripple</w:t>
      </w:r>
      <w:r w:rsidRPr="00ED03CC">
        <w:t xml:space="preserve">, causing extinction and turning </w:t>
      </w:r>
      <w:r w:rsidRPr="00ED03CC">
        <w:rPr>
          <w:u w:val="single"/>
        </w:rPr>
        <w:t>every impact</w:t>
      </w:r>
      <w:r w:rsidRPr="00ED03CC">
        <w:t>.</w:t>
      </w:r>
    </w:p>
    <w:p w14:paraId="56DA4F15" w14:textId="77777777" w:rsidR="00B07CC2" w:rsidRPr="00ED03CC" w:rsidRDefault="00B07CC2" w:rsidP="00B07CC2">
      <w:r w:rsidRPr="00ED03CC">
        <w:t xml:space="preserve">Dennis </w:t>
      </w:r>
      <w:r w:rsidRPr="00ED03CC">
        <w:rPr>
          <w:rStyle w:val="Style13ptBold"/>
        </w:rPr>
        <w:t>Pamlin &amp;</w:t>
      </w:r>
      <w:r w:rsidRPr="00ED03CC">
        <w:t xml:space="preserve"> Stuart </w:t>
      </w:r>
      <w:r w:rsidRPr="00ED03CC">
        <w:rPr>
          <w:rStyle w:val="Style13ptBold"/>
        </w:rPr>
        <w:t>Armstrong 15</w:t>
      </w:r>
      <w:r w:rsidRPr="00ED03CC">
        <w:t xml:space="preserve">, Dennis Pamlin, Executive Project Manager Global Risks, Global Challenges Foundation; Stuart Armstrong, James Martin Research Fellow, Future of Humanity Institute, Oxford Martin School, University of Oxford, “Global Challenges: 12 Risks that threaten human civilization: The case for a new risk category,” February 2015, Global Challenges Foundation, </w:t>
      </w:r>
      <w:hyperlink r:id="rId12" w:history="1">
        <w:r w:rsidRPr="00ED03CC">
          <w:rPr>
            <w:rStyle w:val="Hyperlink"/>
          </w:rPr>
          <w:t>https://www.pamlin.net/material/2017/10/10/without-us-progress-still-possible-article-in-china-daily-m9hnk</w:t>
        </w:r>
      </w:hyperlink>
    </w:p>
    <w:p w14:paraId="1018B5B1" w14:textId="77777777" w:rsidR="00B07CC2" w:rsidRPr="00ED03CC" w:rsidRDefault="00B07CC2" w:rsidP="00B07CC2">
      <w:pPr>
        <w:rPr>
          <w:sz w:val="16"/>
        </w:rPr>
      </w:pPr>
      <w:r w:rsidRPr="00ED03CC">
        <w:rPr>
          <w:sz w:val="16"/>
        </w:rPr>
        <w:t xml:space="preserve">Global Challenges – Twelve </w:t>
      </w:r>
      <w:r w:rsidRPr="00646446">
        <w:rPr>
          <w:rStyle w:val="Emphasis"/>
          <w:highlight w:val="cyan"/>
        </w:rPr>
        <w:t>risks</w:t>
      </w:r>
      <w:r w:rsidRPr="00ED03CC">
        <w:rPr>
          <w:rStyle w:val="Emphasis"/>
        </w:rPr>
        <w:t xml:space="preserve"> that </w:t>
      </w:r>
      <w:r w:rsidRPr="00646446">
        <w:rPr>
          <w:rStyle w:val="Emphasis"/>
          <w:highlight w:val="cyan"/>
        </w:rPr>
        <w:t>threaten human civilisation</w:t>
      </w:r>
      <w:r w:rsidRPr="00ED03CC">
        <w:rPr>
          <w:sz w:val="16"/>
        </w:rPr>
        <w:t xml:space="preserve"> – The case for a new category of risks 89 </w:t>
      </w:r>
    </w:p>
    <w:p w14:paraId="1EFF11B5" w14:textId="77777777" w:rsidR="00B07CC2" w:rsidRPr="00ED03CC" w:rsidRDefault="00B07CC2" w:rsidP="00B07CC2">
      <w:pPr>
        <w:rPr>
          <w:sz w:val="16"/>
        </w:rPr>
      </w:pPr>
      <w:r w:rsidRPr="00ED03CC">
        <w:rPr>
          <w:sz w:val="16"/>
        </w:rPr>
        <w:t xml:space="preserve">3.1 Current risks </w:t>
      </w:r>
    </w:p>
    <w:p w14:paraId="3A570E64" w14:textId="77777777" w:rsidR="00B07CC2" w:rsidRPr="00ED03CC" w:rsidRDefault="00B07CC2" w:rsidP="00B07CC2">
      <w:pPr>
        <w:rPr>
          <w:sz w:val="16"/>
        </w:rPr>
      </w:pPr>
      <w:r w:rsidRPr="00ED03CC">
        <w:rPr>
          <w:sz w:val="16"/>
        </w:rPr>
        <w:t xml:space="preserve">3.1.5 Global </w:t>
      </w:r>
      <w:r w:rsidRPr="00ED03CC">
        <w:rPr>
          <w:rStyle w:val="Emphasis"/>
        </w:rPr>
        <w:t>System Collapse</w:t>
      </w:r>
      <w:r w:rsidRPr="00ED03CC">
        <w:rPr>
          <w:sz w:val="16"/>
        </w:rPr>
        <w:t xml:space="preserve"> </w:t>
      </w:r>
    </w:p>
    <w:p w14:paraId="38CFF0AA" w14:textId="77777777" w:rsidR="00B07CC2" w:rsidRPr="00ED03CC" w:rsidRDefault="00B07CC2" w:rsidP="00B07CC2">
      <w:pPr>
        <w:rPr>
          <w:sz w:val="16"/>
        </w:rPr>
      </w:pPr>
      <w:r w:rsidRPr="00ED03CC">
        <w:rPr>
          <w:sz w:val="16"/>
        </w:rPr>
        <w:t xml:space="preserve">Global system collapse is defined here as either an economic or societal collapse on the global scale. There is no precise definition of a system collapse. The term has been used to describe a broad range of bad economic conditions, ranging from a severe, prolonged depression with high bankruptcy rates and high unemployment, to a breakdown in normal commerce caused by hyperinflation, or even an economically-caused sharp increase in the death rate and perhaps even a decline in population. 310 </w:t>
      </w:r>
    </w:p>
    <w:p w14:paraId="1C507789" w14:textId="77777777" w:rsidR="00B07CC2" w:rsidRPr="00ED03CC" w:rsidRDefault="00B07CC2" w:rsidP="00B07CC2">
      <w:pPr>
        <w:rPr>
          <w:sz w:val="16"/>
        </w:rPr>
      </w:pPr>
      <w:r w:rsidRPr="00ED03CC">
        <w:rPr>
          <w:sz w:val="16"/>
        </w:rPr>
        <w:t xml:space="preserve">Often economic collapse is accompanied by social chaos, civil unrest and sometimes a breakdown of law and order. </w:t>
      </w:r>
      <w:r w:rsidRPr="00ED03CC">
        <w:rPr>
          <w:rStyle w:val="StyleUnderline"/>
        </w:rPr>
        <w:t>Societal collapse usually refers to the fall or disintegration of human societies, often along with their life support systems. It broadly includes both quite abrupt societal failures typified by collapses, and more extended gradual declines of superpowers. Here only the former is included</w:t>
      </w:r>
      <w:r w:rsidRPr="00ED03CC">
        <w:rPr>
          <w:sz w:val="16"/>
        </w:rPr>
        <w:t xml:space="preserve">. </w:t>
      </w:r>
    </w:p>
    <w:p w14:paraId="56068B13" w14:textId="77777777" w:rsidR="00B07CC2" w:rsidRPr="00ED03CC" w:rsidRDefault="00B07CC2" w:rsidP="00B07CC2">
      <w:pPr>
        <w:rPr>
          <w:sz w:val="16"/>
        </w:rPr>
      </w:pPr>
      <w:r w:rsidRPr="00ED03CC">
        <w:rPr>
          <w:sz w:val="16"/>
        </w:rPr>
        <w:t xml:space="preserve">3.1.5.1 Expected impact </w:t>
      </w:r>
    </w:p>
    <w:p w14:paraId="54123C9B" w14:textId="77777777" w:rsidR="00B07CC2" w:rsidRPr="00ED03CC" w:rsidRDefault="00B07CC2" w:rsidP="00B07CC2">
      <w:pPr>
        <w:rPr>
          <w:sz w:val="16"/>
        </w:rPr>
      </w:pPr>
      <w:r w:rsidRPr="00ED03CC">
        <w:rPr>
          <w:sz w:val="16"/>
        </w:rPr>
        <w:t xml:space="preserve">The world economic and political system is made up of many actors with many objectives and many links between them. Such intricate, interconnected systems are subject to unexpected system-wide failures due to the structure of the network311 – even if each component of the network is reliable. This gives rise to systemic risk: </w:t>
      </w:r>
      <w:r w:rsidRPr="00ED03CC">
        <w:rPr>
          <w:rStyle w:val="Emphasis"/>
        </w:rPr>
        <w:t>systemic risk</w:t>
      </w:r>
      <w:r w:rsidRPr="00ED03CC">
        <w:rPr>
          <w:rStyle w:val="StyleUnderline"/>
        </w:rPr>
        <w:t xml:space="preserve"> occurs when parts that individually may function well become vulnerable when connected as a system to a </w:t>
      </w:r>
      <w:r w:rsidRPr="00ED03CC">
        <w:rPr>
          <w:rStyle w:val="Emphasis"/>
        </w:rPr>
        <w:t>self-reinforcing joint risk</w:t>
      </w:r>
      <w:r w:rsidRPr="00ED03CC">
        <w:rPr>
          <w:rStyle w:val="StyleUnderline"/>
        </w:rPr>
        <w:t xml:space="preserve"> that can spread from part to part (contagion), potentially affecting the entire system and possibly spilling over to related outside systems</w:t>
      </w:r>
      <w:r w:rsidRPr="00ED03CC">
        <w:rPr>
          <w:sz w:val="16"/>
        </w:rPr>
        <w:t xml:space="preserve">.312 Such effects have been observed </w:t>
      </w:r>
      <w:r w:rsidRPr="00646446">
        <w:rPr>
          <w:rStyle w:val="StyleUnderline"/>
          <w:highlight w:val="cyan"/>
        </w:rPr>
        <w:t>in</w:t>
      </w:r>
      <w:r w:rsidRPr="00ED03CC">
        <w:rPr>
          <w:sz w:val="16"/>
        </w:rPr>
        <w:t xml:space="preserve"> such diverse areas as ecology,313 finance314 and </w:t>
      </w:r>
      <w:r w:rsidRPr="00646446">
        <w:rPr>
          <w:rStyle w:val="Emphasis"/>
          <w:highlight w:val="cyan"/>
        </w:rPr>
        <w:t>critical infrastructure</w:t>
      </w:r>
      <w:r w:rsidRPr="00ED03CC">
        <w:rPr>
          <w:sz w:val="16"/>
        </w:rPr>
        <w:t xml:space="preserve">315 </w:t>
      </w:r>
      <w:r w:rsidRPr="00ED03CC">
        <w:rPr>
          <w:rStyle w:val="StyleUnderline"/>
        </w:rPr>
        <w:t>(such as power grids)</w:t>
      </w:r>
      <w:r w:rsidRPr="00ED03CC">
        <w:rPr>
          <w:sz w:val="16"/>
        </w:rPr>
        <w:t xml:space="preserve">. They </w:t>
      </w:r>
      <w:r w:rsidRPr="00ED03CC">
        <w:rPr>
          <w:rStyle w:val="StyleUnderline"/>
        </w:rPr>
        <w:t xml:space="preserve">are characterised by the possibility that </w:t>
      </w:r>
      <w:r w:rsidRPr="00646446">
        <w:rPr>
          <w:rStyle w:val="StyleUnderline"/>
          <w:highlight w:val="cyan"/>
        </w:rPr>
        <w:t xml:space="preserve">a </w:t>
      </w:r>
      <w:r w:rsidRPr="00646446">
        <w:rPr>
          <w:rStyle w:val="Emphasis"/>
          <w:highlight w:val="cyan"/>
        </w:rPr>
        <w:t>small</w:t>
      </w:r>
      <w:r w:rsidRPr="00ED03CC">
        <w:rPr>
          <w:rStyle w:val="Emphasis"/>
        </w:rPr>
        <w:t xml:space="preserve"> internal or external </w:t>
      </w:r>
      <w:r w:rsidRPr="00646446">
        <w:rPr>
          <w:rStyle w:val="Emphasis"/>
          <w:highlight w:val="cyan"/>
        </w:rPr>
        <w:t>disruption</w:t>
      </w:r>
      <w:r w:rsidRPr="00ED03CC">
        <w:rPr>
          <w:rStyle w:val="StyleUnderline"/>
        </w:rPr>
        <w:t xml:space="preserve"> could </w:t>
      </w:r>
      <w:r w:rsidRPr="00646446">
        <w:rPr>
          <w:rStyle w:val="StyleUnderline"/>
          <w:highlight w:val="cyan"/>
        </w:rPr>
        <w:t xml:space="preserve">cause a </w:t>
      </w:r>
      <w:r w:rsidRPr="00646446">
        <w:rPr>
          <w:rStyle w:val="Emphasis"/>
          <w:highlight w:val="cyan"/>
        </w:rPr>
        <w:t>highly non-linear effect</w:t>
      </w:r>
      <w:r w:rsidRPr="00ED03CC">
        <w:rPr>
          <w:sz w:val="16"/>
        </w:rPr>
        <w:t xml:space="preserve">,316 including a cascading failure that infects the whole system,317 as in the 2008-2009 financial crisis. </w:t>
      </w:r>
    </w:p>
    <w:p w14:paraId="5AABE4F1" w14:textId="77777777" w:rsidR="00B07CC2" w:rsidRPr="00ED03CC" w:rsidRDefault="00B07CC2" w:rsidP="00B07CC2">
      <w:pPr>
        <w:rPr>
          <w:sz w:val="16"/>
        </w:rPr>
      </w:pPr>
      <w:r w:rsidRPr="00ED03CC">
        <w:rPr>
          <w:rStyle w:val="StyleUnderline"/>
        </w:rPr>
        <w:t xml:space="preserve">The possibility of collapse becomes more acute when </w:t>
      </w:r>
      <w:r w:rsidRPr="00ED03CC">
        <w:rPr>
          <w:rStyle w:val="Emphasis"/>
        </w:rPr>
        <w:t xml:space="preserve">several independent </w:t>
      </w:r>
      <w:r w:rsidRPr="00646446">
        <w:rPr>
          <w:rStyle w:val="Emphasis"/>
          <w:highlight w:val="cyan"/>
        </w:rPr>
        <w:t>networks</w:t>
      </w:r>
      <w:r w:rsidRPr="00ED03CC">
        <w:rPr>
          <w:rStyle w:val="Emphasis"/>
        </w:rPr>
        <w:t xml:space="preserve"> depend on each other</w:t>
      </w:r>
      <w:r w:rsidRPr="00ED03CC">
        <w:rPr>
          <w:rStyle w:val="StyleUnderline"/>
        </w:rPr>
        <w:t xml:space="preserve">, as is </w:t>
      </w:r>
      <w:r w:rsidRPr="00ED03CC">
        <w:rPr>
          <w:rStyle w:val="Emphasis"/>
        </w:rPr>
        <w:t>increasingly the case</w:t>
      </w:r>
      <w:r w:rsidRPr="00ED03CC">
        <w:rPr>
          <w:rStyle w:val="StyleUnderline"/>
        </w:rPr>
        <w:t xml:space="preserve"> (</w:t>
      </w:r>
      <w:r w:rsidRPr="00ED03CC">
        <w:rPr>
          <w:rStyle w:val="Emphasis"/>
        </w:rPr>
        <w:t>water</w:t>
      </w:r>
      <w:r w:rsidRPr="00ED03CC">
        <w:rPr>
          <w:rStyle w:val="StyleUnderline"/>
        </w:rPr>
        <w:t xml:space="preserve"> supply, </w:t>
      </w:r>
      <w:r w:rsidRPr="00ED03CC">
        <w:rPr>
          <w:rStyle w:val="Emphasis"/>
        </w:rPr>
        <w:t>transport</w:t>
      </w:r>
      <w:r w:rsidRPr="00ED03CC">
        <w:rPr>
          <w:rStyle w:val="StyleUnderline"/>
        </w:rPr>
        <w:t xml:space="preserve">, </w:t>
      </w:r>
      <w:r w:rsidRPr="00ED03CC">
        <w:rPr>
          <w:rStyle w:val="Emphasis"/>
        </w:rPr>
        <w:t>fuel</w:t>
      </w:r>
      <w:r w:rsidRPr="00ED03CC">
        <w:rPr>
          <w:rStyle w:val="StyleUnderline"/>
        </w:rPr>
        <w:t xml:space="preserve"> and </w:t>
      </w:r>
      <w:r w:rsidRPr="00ED03CC">
        <w:rPr>
          <w:rStyle w:val="Emphasis"/>
        </w:rPr>
        <w:t>power</w:t>
      </w:r>
      <w:r w:rsidRPr="00ED03CC">
        <w:rPr>
          <w:rStyle w:val="StyleUnderline"/>
        </w:rPr>
        <w:t xml:space="preserve"> stations </w:t>
      </w:r>
      <w:r w:rsidRPr="00646446">
        <w:rPr>
          <w:rStyle w:val="StyleUnderline"/>
          <w:highlight w:val="cyan"/>
        </w:rPr>
        <w:t xml:space="preserve">are </w:t>
      </w:r>
      <w:r w:rsidRPr="00646446">
        <w:rPr>
          <w:rStyle w:val="Emphasis"/>
          <w:highlight w:val="cyan"/>
        </w:rPr>
        <w:t>strongly coupled</w:t>
      </w:r>
      <w:r w:rsidRPr="00ED03CC">
        <w:rPr>
          <w:rStyle w:val="StyleUnderline"/>
        </w:rPr>
        <w:t>, for instance)</w:t>
      </w:r>
      <w:r w:rsidRPr="00ED03CC">
        <w:rPr>
          <w:sz w:val="16"/>
        </w:rPr>
        <w:t xml:space="preserve">.318 </w:t>
      </w:r>
      <w:r w:rsidRPr="00ED03CC">
        <w:rPr>
          <w:rStyle w:val="StyleUnderline"/>
        </w:rPr>
        <w:t>This dependence links social and technological systems as well</w:t>
      </w:r>
      <w:r w:rsidRPr="00ED03CC">
        <w:rPr>
          <w:sz w:val="16"/>
        </w:rPr>
        <w:t xml:space="preserve">.319 </w:t>
      </w:r>
    </w:p>
    <w:p w14:paraId="0F7ADB34" w14:textId="77777777" w:rsidR="00B07CC2" w:rsidRPr="00ED03CC" w:rsidRDefault="00B07CC2" w:rsidP="00B07CC2">
      <w:pPr>
        <w:rPr>
          <w:sz w:val="16"/>
        </w:rPr>
      </w:pPr>
      <w:r w:rsidRPr="00ED03CC">
        <w:rPr>
          <w:rStyle w:val="StyleUnderline"/>
        </w:rPr>
        <w:t xml:space="preserve">This trend is likely to be </w:t>
      </w:r>
      <w:r w:rsidRPr="00646446">
        <w:rPr>
          <w:rStyle w:val="StyleUnderline"/>
          <w:highlight w:val="cyan"/>
        </w:rPr>
        <w:t>intensified by</w:t>
      </w:r>
      <w:r w:rsidRPr="00ED03CC">
        <w:rPr>
          <w:rStyle w:val="StyleUnderline"/>
        </w:rPr>
        <w:t xml:space="preserve"> continuing </w:t>
      </w:r>
      <w:r w:rsidRPr="00646446">
        <w:rPr>
          <w:rStyle w:val="StyleUnderline"/>
          <w:highlight w:val="cyan"/>
        </w:rPr>
        <w:t>globalisation</w:t>
      </w:r>
      <w:r w:rsidRPr="00ED03CC">
        <w:rPr>
          <w:sz w:val="16"/>
        </w:rPr>
        <w:t xml:space="preserve">,320 </w:t>
      </w:r>
      <w:r w:rsidRPr="00646446">
        <w:rPr>
          <w:rStyle w:val="StyleUnderline"/>
          <w:highlight w:val="cyan"/>
        </w:rPr>
        <w:t>while</w:t>
      </w:r>
      <w:r w:rsidRPr="00ED03CC">
        <w:rPr>
          <w:rStyle w:val="StyleUnderline"/>
        </w:rPr>
        <w:t xml:space="preserve"> </w:t>
      </w:r>
      <w:r w:rsidRPr="00ED03CC">
        <w:rPr>
          <w:rStyle w:val="Emphasis"/>
        </w:rPr>
        <w:t xml:space="preserve">global </w:t>
      </w:r>
      <w:r w:rsidRPr="00646446">
        <w:rPr>
          <w:rStyle w:val="Emphasis"/>
          <w:highlight w:val="cyan"/>
        </w:rPr>
        <w:t>governance</w:t>
      </w:r>
      <w:r w:rsidRPr="00ED03CC">
        <w:rPr>
          <w:rStyle w:val="StyleUnderline"/>
        </w:rPr>
        <w:t xml:space="preserve"> and </w:t>
      </w:r>
      <w:r w:rsidRPr="00ED03CC">
        <w:rPr>
          <w:rStyle w:val="Emphasis"/>
        </w:rPr>
        <w:t>regulatory mechanisms</w:t>
      </w:r>
      <w:r w:rsidRPr="00ED03CC">
        <w:rPr>
          <w:rStyle w:val="StyleUnderline"/>
        </w:rPr>
        <w:t xml:space="preserve"> </w:t>
      </w:r>
      <w:r w:rsidRPr="00646446">
        <w:rPr>
          <w:rStyle w:val="StyleUnderline"/>
          <w:highlight w:val="cyan"/>
        </w:rPr>
        <w:t xml:space="preserve">seem </w:t>
      </w:r>
      <w:r w:rsidRPr="00646446">
        <w:rPr>
          <w:rStyle w:val="Emphasis"/>
          <w:highlight w:val="cyan"/>
        </w:rPr>
        <w:t>inadequate</w:t>
      </w:r>
      <w:r w:rsidRPr="00ED03CC">
        <w:rPr>
          <w:rStyle w:val="StyleUnderline"/>
        </w:rPr>
        <w:t xml:space="preserve"> to address the issue</w:t>
      </w:r>
      <w:r w:rsidRPr="00ED03CC">
        <w:rPr>
          <w:sz w:val="16"/>
        </w:rPr>
        <w:t xml:space="preserve">.321 This is possibly because the tension between resilience and efficiency322 can even exacerbate the problem.323 </w:t>
      </w:r>
    </w:p>
    <w:p w14:paraId="773811B6" w14:textId="77777777" w:rsidR="00B07CC2" w:rsidRPr="00ED03CC" w:rsidRDefault="00B07CC2" w:rsidP="00B07CC2">
      <w:pPr>
        <w:rPr>
          <w:sz w:val="16"/>
        </w:rPr>
      </w:pPr>
      <w:r w:rsidRPr="00ED03CC">
        <w:rPr>
          <w:sz w:val="16"/>
        </w:rPr>
        <w:t xml:space="preserve">Many triggers could start such </w:t>
      </w:r>
      <w:r w:rsidRPr="00646446">
        <w:rPr>
          <w:rStyle w:val="StyleUnderline"/>
          <w:highlight w:val="cyan"/>
        </w:rPr>
        <w:t>a failure cascade</w:t>
      </w:r>
      <w:r w:rsidRPr="00ED03CC">
        <w:rPr>
          <w:sz w:val="16"/>
        </w:rPr>
        <w:t xml:space="preserve">, such as the infrastructure damage </w:t>
      </w:r>
      <w:r w:rsidRPr="00646446">
        <w:rPr>
          <w:rStyle w:val="StyleUnderline"/>
          <w:highlight w:val="cyan"/>
        </w:rPr>
        <w:t>wrought by</w:t>
      </w:r>
      <w:r w:rsidRPr="00ED03CC">
        <w:rPr>
          <w:sz w:val="16"/>
        </w:rPr>
        <w:t xml:space="preserve"> a coronal mass ejection,324 an </w:t>
      </w:r>
      <w:r w:rsidRPr="00646446">
        <w:rPr>
          <w:rStyle w:val="StyleUnderline"/>
          <w:highlight w:val="cyan"/>
        </w:rPr>
        <w:t xml:space="preserve">ongoing </w:t>
      </w:r>
      <w:r w:rsidRPr="00646446">
        <w:rPr>
          <w:rStyle w:val="Emphasis"/>
          <w:highlight w:val="cyan"/>
        </w:rPr>
        <w:t>cyber conflict</w:t>
      </w:r>
      <w:r w:rsidRPr="00ED03CC">
        <w:rPr>
          <w:sz w:val="16"/>
        </w:rPr>
        <w:t xml:space="preserve">, or a milder form of some of the risks presented in the rest of the paper. Indeed the main risk factor with global systems collapse is as something which </w:t>
      </w:r>
      <w:r w:rsidRPr="00646446">
        <w:rPr>
          <w:rStyle w:val="StyleUnderline"/>
          <w:highlight w:val="cyan"/>
        </w:rPr>
        <w:t>may</w:t>
      </w:r>
      <w:r w:rsidRPr="00ED03CC">
        <w:rPr>
          <w:rStyle w:val="StyleUnderline"/>
        </w:rPr>
        <w:t xml:space="preserve"> exacerbate some of the other risks in this paper, or as a </w:t>
      </w:r>
      <w:r w:rsidRPr="00646446">
        <w:rPr>
          <w:rStyle w:val="Emphasis"/>
          <w:highlight w:val="cyan"/>
        </w:rPr>
        <w:t>trigger</w:t>
      </w:r>
      <w:r w:rsidRPr="00ED03CC">
        <w:rPr>
          <w:rStyle w:val="StyleUnderline"/>
        </w:rPr>
        <w:t xml:space="preserve">. But a simple global systems collapse </w:t>
      </w:r>
      <w:r w:rsidRPr="00ED03CC">
        <w:rPr>
          <w:rStyle w:val="Emphasis"/>
        </w:rPr>
        <w:t>still poses risks on its own</w:t>
      </w:r>
      <w:r w:rsidRPr="00ED03CC">
        <w:rPr>
          <w:sz w:val="16"/>
        </w:rPr>
        <w:t xml:space="preserve">. The productivity of </w:t>
      </w:r>
      <w:r w:rsidRPr="00ED03CC">
        <w:rPr>
          <w:rStyle w:val="StyleUnderline"/>
        </w:rPr>
        <w:t>modern societies</w:t>
      </w:r>
      <w:r w:rsidRPr="00ED03CC">
        <w:rPr>
          <w:sz w:val="16"/>
        </w:rPr>
        <w:t xml:space="preserve"> is </w:t>
      </w:r>
      <w:r w:rsidRPr="00ED03CC">
        <w:rPr>
          <w:rStyle w:val="StyleUnderline"/>
        </w:rPr>
        <w:t>largely dependent on the careful matching of different types of capital</w:t>
      </w:r>
      <w:r w:rsidRPr="00ED03CC">
        <w:rPr>
          <w:sz w:val="16"/>
        </w:rPr>
        <w:t>325 (</w:t>
      </w:r>
      <w:r w:rsidRPr="00ED03CC">
        <w:rPr>
          <w:rStyle w:val="StyleUnderline"/>
        </w:rPr>
        <w:t>social, technological, natural</w:t>
      </w:r>
      <w:r w:rsidRPr="00ED03CC">
        <w:rPr>
          <w:sz w:val="16"/>
        </w:rPr>
        <w:t xml:space="preserve">...) </w:t>
      </w:r>
      <w:r w:rsidRPr="00ED03CC">
        <w:rPr>
          <w:rStyle w:val="StyleUnderline"/>
        </w:rPr>
        <w:t xml:space="preserve">with each other. If this matching is disrupted, this could trigger a </w:t>
      </w:r>
      <w:r w:rsidRPr="00646446">
        <w:rPr>
          <w:rStyle w:val="StyleUnderline"/>
          <w:highlight w:val="cyan"/>
        </w:rPr>
        <w:t>“</w:t>
      </w:r>
      <w:r w:rsidRPr="00646446">
        <w:rPr>
          <w:rStyle w:val="Emphasis"/>
          <w:highlight w:val="cyan"/>
        </w:rPr>
        <w:t>social collapse” far out of proportion to</w:t>
      </w:r>
      <w:r w:rsidRPr="00ED03CC">
        <w:rPr>
          <w:rStyle w:val="Emphasis"/>
        </w:rPr>
        <w:t xml:space="preserve"> the </w:t>
      </w:r>
      <w:r w:rsidRPr="00646446">
        <w:rPr>
          <w:rStyle w:val="Emphasis"/>
          <w:highlight w:val="cyan"/>
        </w:rPr>
        <w:t>initial disruption</w:t>
      </w:r>
      <w:r w:rsidRPr="00ED03CC">
        <w:rPr>
          <w:sz w:val="16"/>
        </w:rPr>
        <w:t xml:space="preserve">.326 States and institutions have collapsed in the past for seemingly minor systemic reasons.327 And </w:t>
      </w:r>
      <w:r w:rsidRPr="00ED03CC">
        <w:rPr>
          <w:rStyle w:val="StyleUnderline"/>
        </w:rPr>
        <w:t xml:space="preserve">institutional collapses can create </w:t>
      </w:r>
      <w:r w:rsidRPr="00ED03CC">
        <w:rPr>
          <w:rStyle w:val="Emphasis"/>
        </w:rPr>
        <w:t>knock-on effects</w:t>
      </w:r>
      <w:r w:rsidRPr="00ED03CC">
        <w:rPr>
          <w:rStyle w:val="StyleUnderline"/>
        </w:rPr>
        <w:t xml:space="preserve">, such as the descent of formerly prosperous states to much more impoverished and </w:t>
      </w:r>
      <w:r w:rsidRPr="00ED03CC">
        <w:rPr>
          <w:rStyle w:val="Emphasis"/>
        </w:rPr>
        <w:t>destabilising entities</w:t>
      </w:r>
      <w:r w:rsidRPr="00ED03CC">
        <w:rPr>
          <w:sz w:val="16"/>
        </w:rPr>
        <w:t xml:space="preserve">.328 </w:t>
      </w:r>
      <w:r w:rsidRPr="00ED03CC">
        <w:rPr>
          <w:rStyle w:val="StyleUnderline"/>
        </w:rPr>
        <w:t xml:space="preserve">Such processes could trigger damage on a large scale if they weaken global political and economic systems to such an extent that </w:t>
      </w:r>
      <w:r w:rsidRPr="00646446">
        <w:rPr>
          <w:rStyle w:val="Emphasis"/>
          <w:highlight w:val="cyan"/>
        </w:rPr>
        <w:t>secondary effects</w:t>
      </w:r>
      <w:r w:rsidRPr="00ED03CC">
        <w:rPr>
          <w:rStyle w:val="StyleUnderline"/>
        </w:rPr>
        <w:t xml:space="preserve"> (</w:t>
      </w:r>
      <w:r w:rsidRPr="00646446">
        <w:rPr>
          <w:rStyle w:val="StyleUnderline"/>
          <w:highlight w:val="cyan"/>
        </w:rPr>
        <w:t xml:space="preserve">such as </w:t>
      </w:r>
      <w:r w:rsidRPr="00646446">
        <w:rPr>
          <w:rStyle w:val="Emphasis"/>
          <w:highlight w:val="cyan"/>
        </w:rPr>
        <w:t>conflict</w:t>
      </w:r>
      <w:r w:rsidRPr="00646446">
        <w:rPr>
          <w:rStyle w:val="StyleUnderline"/>
          <w:highlight w:val="cyan"/>
        </w:rPr>
        <w:t xml:space="preserve"> or </w:t>
      </w:r>
      <w:r w:rsidRPr="00646446">
        <w:rPr>
          <w:rStyle w:val="Emphasis"/>
          <w:highlight w:val="cyan"/>
        </w:rPr>
        <w:t>starvation</w:t>
      </w:r>
      <w:r w:rsidRPr="00ED03CC">
        <w:rPr>
          <w:rStyle w:val="StyleUnderline"/>
        </w:rPr>
        <w:t xml:space="preserve">) could </w:t>
      </w:r>
      <w:r w:rsidRPr="00646446">
        <w:rPr>
          <w:rStyle w:val="StyleUnderline"/>
          <w:highlight w:val="cyan"/>
        </w:rPr>
        <w:t xml:space="preserve">cause </w:t>
      </w:r>
      <w:r w:rsidRPr="00646446">
        <w:rPr>
          <w:rStyle w:val="Emphasis"/>
          <w:highlight w:val="cyan"/>
        </w:rPr>
        <w:t>great death and suffering</w:t>
      </w:r>
      <w:r w:rsidRPr="00ED03CC">
        <w:rPr>
          <w:sz w:val="16"/>
        </w:rPr>
        <w:t xml:space="preserve">. </w:t>
      </w:r>
    </w:p>
    <w:p w14:paraId="3D0C5952" w14:textId="77777777" w:rsidR="00B07CC2" w:rsidRPr="00ED03CC" w:rsidRDefault="00B07CC2" w:rsidP="00B07CC2">
      <w:pPr>
        <w:rPr>
          <w:sz w:val="16"/>
        </w:rPr>
      </w:pPr>
      <w:r w:rsidRPr="00ED03CC">
        <w:rPr>
          <w:sz w:val="16"/>
        </w:rPr>
        <w:t xml:space="preserve">3.1.5.2 Probability disaggregation </w:t>
      </w:r>
    </w:p>
    <w:p w14:paraId="1DCB6F57" w14:textId="77777777" w:rsidR="00B07CC2" w:rsidRPr="00ED03CC" w:rsidRDefault="00B07CC2" w:rsidP="00B07CC2">
      <w:pPr>
        <w:rPr>
          <w:sz w:val="16"/>
        </w:rPr>
      </w:pPr>
      <w:r w:rsidRPr="00ED03CC">
        <w:rPr>
          <w:sz w:val="16"/>
        </w:rPr>
        <w:t xml:space="preserve">Five important factors in estimating the probabilities of various impacts: </w:t>
      </w:r>
    </w:p>
    <w:p w14:paraId="207B1A33" w14:textId="77777777" w:rsidR="00B07CC2" w:rsidRPr="00ED03CC" w:rsidRDefault="00B07CC2" w:rsidP="00B07CC2">
      <w:pPr>
        <w:ind w:left="720"/>
        <w:rPr>
          <w:sz w:val="16"/>
        </w:rPr>
      </w:pPr>
      <w:r w:rsidRPr="00ED03CC">
        <w:rPr>
          <w:sz w:val="16"/>
        </w:rPr>
        <w:t xml:space="preserve">1. Whether global system collapse will trigger subsequent collapses or fragility in other areas. </w:t>
      </w:r>
    </w:p>
    <w:p w14:paraId="2DA8D5D8" w14:textId="77777777" w:rsidR="00B07CC2" w:rsidRPr="00ED03CC" w:rsidRDefault="00B07CC2" w:rsidP="00B07CC2">
      <w:pPr>
        <w:ind w:left="720"/>
        <w:rPr>
          <w:sz w:val="16"/>
        </w:rPr>
      </w:pPr>
      <w:r w:rsidRPr="00ED03CC">
        <w:rPr>
          <w:sz w:val="16"/>
        </w:rPr>
        <w:t xml:space="preserve">2. What the true trade-off is between efficiency and resilience. </w:t>
      </w:r>
    </w:p>
    <w:p w14:paraId="4120859A" w14:textId="77777777" w:rsidR="00B07CC2" w:rsidRPr="00ED03CC" w:rsidRDefault="00B07CC2" w:rsidP="00B07CC2">
      <w:pPr>
        <w:ind w:left="720"/>
        <w:rPr>
          <w:sz w:val="16"/>
        </w:rPr>
      </w:pPr>
      <w:r w:rsidRPr="00ED03CC">
        <w:rPr>
          <w:sz w:val="16"/>
        </w:rPr>
        <w:t xml:space="preserve">3. Whether effective regulation and resilience can be developed. </w:t>
      </w:r>
    </w:p>
    <w:p w14:paraId="17B23F63" w14:textId="77777777" w:rsidR="00B07CC2" w:rsidRPr="00ED03CC" w:rsidRDefault="00B07CC2" w:rsidP="00B07CC2">
      <w:pPr>
        <w:ind w:left="720"/>
        <w:rPr>
          <w:sz w:val="16"/>
        </w:rPr>
      </w:pPr>
      <w:r w:rsidRPr="00ED03CC">
        <w:rPr>
          <w:sz w:val="16"/>
        </w:rPr>
        <w:t xml:space="preserve">4. Whether an external disruption will trigger a collapse. </w:t>
      </w:r>
    </w:p>
    <w:p w14:paraId="2C3675A9" w14:textId="77777777" w:rsidR="00B07CC2" w:rsidRPr="00ED03CC" w:rsidRDefault="00B07CC2" w:rsidP="00B07CC2">
      <w:pPr>
        <w:ind w:left="720"/>
        <w:rPr>
          <w:sz w:val="16"/>
        </w:rPr>
      </w:pPr>
      <w:r w:rsidRPr="00ED03CC">
        <w:rPr>
          <w:sz w:val="16"/>
        </w:rPr>
        <w:t xml:space="preserve">5. Whether an internal event will trigger a collapse. </w:t>
      </w:r>
    </w:p>
    <w:p w14:paraId="404C8CD1" w14:textId="77777777" w:rsidR="00B07CC2" w:rsidRPr="00ED03CC" w:rsidRDefault="00B07CC2" w:rsidP="00B07CC2">
      <w:r w:rsidRPr="00ED03CC">
        <w:t>[[CHART OMITTED]]</w:t>
      </w:r>
    </w:p>
    <w:p w14:paraId="53C2FF26" w14:textId="77777777" w:rsidR="00B07CC2" w:rsidRPr="00ED03CC" w:rsidRDefault="00B07CC2" w:rsidP="00B07CC2">
      <w:pPr>
        <w:ind w:left="720"/>
        <w:rPr>
          <w:sz w:val="16"/>
        </w:rPr>
      </w:pPr>
      <w:r w:rsidRPr="00ED03CC">
        <w:rPr>
          <w:sz w:val="16"/>
        </w:rPr>
        <w:t xml:space="preserve">1. </w:t>
      </w:r>
      <w:r w:rsidRPr="00ED03CC">
        <w:rPr>
          <w:rStyle w:val="StyleUnderline"/>
        </w:rPr>
        <w:t>Increased global coordination and cooperation may allow effective regulatory responses, but it also causes the integration of many different aspects of today’s world, likely increasing systemic risk</w:t>
      </w:r>
      <w:r w:rsidRPr="00ED03CC">
        <w:rPr>
          <w:sz w:val="16"/>
        </w:rPr>
        <w:t xml:space="preserve">. </w:t>
      </w:r>
    </w:p>
    <w:p w14:paraId="7AC32ABF" w14:textId="77777777" w:rsidR="00B07CC2" w:rsidRPr="00ED03CC" w:rsidRDefault="00B07CC2" w:rsidP="00B07CC2">
      <w:pPr>
        <w:ind w:left="720"/>
        <w:rPr>
          <w:sz w:val="16"/>
        </w:rPr>
      </w:pPr>
      <w:r w:rsidRPr="00ED03CC">
        <w:rPr>
          <w:sz w:val="16"/>
        </w:rPr>
        <w:t xml:space="preserve">2. Systemic risk is only gradually becoming understood, and further research is needed, especially when it comes to actually reducing systemic risk. </w:t>
      </w:r>
    </w:p>
    <w:p w14:paraId="2C4BC857" w14:textId="77777777" w:rsidR="00B07CC2" w:rsidRPr="00ED03CC" w:rsidRDefault="00B07CC2" w:rsidP="00B07CC2">
      <w:pPr>
        <w:ind w:left="720"/>
        <w:rPr>
          <w:sz w:val="16"/>
        </w:rPr>
      </w:pPr>
      <w:r w:rsidRPr="00ED03CC">
        <w:rPr>
          <w:sz w:val="16"/>
        </w:rPr>
        <w:t xml:space="preserve">3. Since systemic risk is risk in the entire system, rather than in any individual component of it, only institutions with overall views and effects can tackle it. But regulating systemic risk is a new and uncertain task. </w:t>
      </w:r>
    </w:p>
    <w:p w14:paraId="72517B42" w14:textId="77777777" w:rsidR="00B07CC2" w:rsidRPr="00ED03CC" w:rsidRDefault="00B07CC2" w:rsidP="00B07CC2">
      <w:pPr>
        <w:ind w:left="720"/>
        <w:rPr>
          <w:sz w:val="16"/>
        </w:rPr>
      </w:pPr>
      <w:r w:rsidRPr="00ED03CC">
        <w:rPr>
          <w:sz w:val="16"/>
        </w:rPr>
        <w:t xml:space="preserve">4. </w:t>
      </w:r>
      <w:r w:rsidRPr="00ED03CC">
        <w:rPr>
          <w:rStyle w:val="Emphasis"/>
        </w:rPr>
        <w:t>Building resilience</w:t>
      </w:r>
      <w:r w:rsidRPr="00ED03CC">
        <w:rPr>
          <w:rStyle w:val="StyleUnderline"/>
        </w:rPr>
        <w:t xml:space="preserve"> – the ability of system components to survive shocks – should </w:t>
      </w:r>
      <w:r w:rsidRPr="00ED03CC">
        <w:rPr>
          <w:rStyle w:val="Emphasis"/>
        </w:rPr>
        <w:t>reduce systemic risk</w:t>
      </w:r>
      <w:r w:rsidRPr="00ED03CC">
        <w:rPr>
          <w:sz w:val="16"/>
        </w:rPr>
        <w:t xml:space="preserve">. </w:t>
      </w:r>
    </w:p>
    <w:p w14:paraId="3AF28205" w14:textId="77777777" w:rsidR="00B07CC2" w:rsidRPr="00ED03CC" w:rsidRDefault="00B07CC2" w:rsidP="00B07CC2">
      <w:pPr>
        <w:ind w:left="720"/>
        <w:rPr>
          <w:sz w:val="16"/>
        </w:rPr>
      </w:pPr>
      <w:r w:rsidRPr="00ED03CC">
        <w:rPr>
          <w:sz w:val="16"/>
        </w:rPr>
        <w:t xml:space="preserve">5. Fragile systems are often built because they are more efficient than robust systems, and hence more profitable. </w:t>
      </w:r>
    </w:p>
    <w:p w14:paraId="0472DB27" w14:textId="77777777" w:rsidR="00B07CC2" w:rsidRPr="00ED03CC" w:rsidRDefault="00B07CC2" w:rsidP="00B07CC2">
      <w:pPr>
        <w:ind w:left="720"/>
        <w:rPr>
          <w:sz w:val="16"/>
        </w:rPr>
      </w:pPr>
      <w:r w:rsidRPr="00ED03CC">
        <w:rPr>
          <w:sz w:val="16"/>
        </w:rPr>
        <w:t xml:space="preserve">6. General mitigation efforts should involve features that are disconnected from the standard system, and thus should remain able to continue being of use if the main system collapses </w:t>
      </w:r>
    </w:p>
    <w:p w14:paraId="454E18C5" w14:textId="77777777" w:rsidR="00B07CC2" w:rsidRPr="00ED03CC" w:rsidRDefault="00B07CC2" w:rsidP="00B07CC2">
      <w:pPr>
        <w:ind w:left="720"/>
        <w:rPr>
          <w:sz w:val="16"/>
        </w:rPr>
      </w:pPr>
      <w:r w:rsidRPr="00ED03CC">
        <w:rPr>
          <w:sz w:val="16"/>
        </w:rPr>
        <w:t xml:space="preserve">7. </w:t>
      </w:r>
      <w:r w:rsidRPr="00ED03CC">
        <w:rPr>
          <w:rStyle w:val="StyleUnderline"/>
        </w:rPr>
        <w:t xml:space="preserve">A system </w:t>
      </w:r>
      <w:r w:rsidRPr="00646446">
        <w:rPr>
          <w:rStyle w:val="StyleUnderline"/>
          <w:highlight w:val="cyan"/>
        </w:rPr>
        <w:t>collapse could spread</w:t>
      </w:r>
      <w:r w:rsidRPr="00ED03CC">
        <w:rPr>
          <w:rStyle w:val="StyleUnderline"/>
        </w:rPr>
        <w:t xml:space="preserve"> to other areas, infecting previously untouched systems (as the subprime mortgage crisis affected the world financial system, economy, </w:t>
      </w:r>
      <w:r w:rsidRPr="00646446">
        <w:rPr>
          <w:rStyle w:val="StyleUnderline"/>
          <w:highlight w:val="cyan"/>
        </w:rPr>
        <w:t>and</w:t>
      </w:r>
      <w:r w:rsidRPr="00ED03CC">
        <w:rPr>
          <w:rStyle w:val="StyleUnderline"/>
        </w:rPr>
        <w:t xml:space="preserve"> ultimately its political system)</w:t>
      </w:r>
      <w:r w:rsidRPr="00ED03CC">
        <w:rPr>
          <w:sz w:val="16"/>
        </w:rPr>
        <w:t xml:space="preserve">. </w:t>
      </w:r>
    </w:p>
    <w:p w14:paraId="601920D8" w14:textId="77777777" w:rsidR="00B07CC2" w:rsidRPr="00ED03CC" w:rsidRDefault="00B07CC2" w:rsidP="00B07CC2">
      <w:pPr>
        <w:ind w:left="720"/>
        <w:rPr>
          <w:sz w:val="16"/>
        </w:rPr>
      </w:pPr>
      <w:r w:rsidRPr="00ED03CC">
        <w:rPr>
          <w:sz w:val="16"/>
        </w:rPr>
        <w:t xml:space="preserve">8. The system collapse may lead to increased fragility in areas that it does not directly damage, making them vulnerable to subsequent shocks. </w:t>
      </w:r>
    </w:p>
    <w:p w14:paraId="3F0DF229" w14:textId="77777777" w:rsidR="00B07CC2" w:rsidRPr="00ED03CC" w:rsidRDefault="00B07CC2" w:rsidP="00B07CC2">
      <w:pPr>
        <w:ind w:left="720"/>
        <w:rPr>
          <w:sz w:val="16"/>
        </w:rPr>
      </w:pPr>
      <w:r w:rsidRPr="00ED03CC">
        <w:rPr>
          <w:sz w:val="16"/>
        </w:rPr>
        <w:t xml:space="preserve">9. </w:t>
      </w:r>
      <w:r w:rsidRPr="00ED03CC">
        <w:rPr>
          <w:rStyle w:val="StyleUnderline"/>
        </w:rPr>
        <w:t xml:space="preserve">A collapse that spread to government institutions would </w:t>
      </w:r>
      <w:r w:rsidRPr="00646446">
        <w:rPr>
          <w:rStyle w:val="StyleUnderline"/>
          <w:highlight w:val="cyan"/>
        </w:rPr>
        <w:t>undermine</w:t>
      </w:r>
      <w:r w:rsidRPr="00ED03CC">
        <w:rPr>
          <w:rStyle w:val="StyleUnderline"/>
        </w:rPr>
        <w:t xml:space="preserve"> the possibilities of </w:t>
      </w:r>
      <w:r w:rsidRPr="00646446">
        <w:rPr>
          <w:rStyle w:val="StyleUnderline"/>
          <w:highlight w:val="cyan"/>
        </w:rPr>
        <w:t>combating</w:t>
      </w:r>
      <w:r w:rsidRPr="00ED03CC">
        <w:rPr>
          <w:rStyle w:val="StyleUnderline"/>
        </w:rPr>
        <w:t xml:space="preserve"> the collapse</w:t>
      </w:r>
      <w:r w:rsidRPr="00ED03CC">
        <w:rPr>
          <w:sz w:val="16"/>
        </w:rPr>
        <w:t xml:space="preserve">. </w:t>
      </w:r>
    </w:p>
    <w:p w14:paraId="150FD3C2" w14:textId="77777777" w:rsidR="00B07CC2" w:rsidRPr="00ED03CC" w:rsidRDefault="00B07CC2" w:rsidP="00B07CC2">
      <w:pPr>
        <w:ind w:left="720"/>
        <w:rPr>
          <w:sz w:val="16"/>
        </w:rPr>
      </w:pPr>
      <w:r w:rsidRPr="00ED03CC">
        <w:rPr>
          <w:sz w:val="16"/>
        </w:rPr>
        <w:t xml:space="preserve">10. </w:t>
      </w:r>
      <w:r w:rsidRPr="00ED03CC">
        <w:rPr>
          <w:rStyle w:val="StyleUnderline"/>
        </w:rPr>
        <w:t xml:space="preserve">A natural </w:t>
      </w:r>
      <w:r w:rsidRPr="00646446">
        <w:rPr>
          <w:rStyle w:val="Emphasis"/>
          <w:highlight w:val="cyan"/>
        </w:rPr>
        <w:t>ecosystem collapse</w:t>
      </w:r>
      <w:r w:rsidRPr="00ED03CC">
        <w:rPr>
          <w:rStyle w:val="StyleUnderline"/>
        </w:rPr>
        <w:t xml:space="preserve"> could be a cause or consequence of a collapse in humanity’s institutions</w:t>
      </w:r>
      <w:r w:rsidRPr="00ED03CC">
        <w:rPr>
          <w:sz w:val="16"/>
        </w:rPr>
        <w:t xml:space="preserve">. </w:t>
      </w:r>
    </w:p>
    <w:p w14:paraId="1B3B6A2F" w14:textId="77777777" w:rsidR="00B07CC2" w:rsidRPr="00ED03CC" w:rsidRDefault="00B07CC2" w:rsidP="00B07CC2">
      <w:pPr>
        <w:ind w:left="720"/>
        <w:rPr>
          <w:sz w:val="16"/>
        </w:rPr>
      </w:pPr>
      <w:r w:rsidRPr="00ED03CC">
        <w:rPr>
          <w:sz w:val="16"/>
        </w:rPr>
        <w:t xml:space="preserve">11. Economic collapse is an obvious and visible way in which system collapse could cause a lot of damage. </w:t>
      </w:r>
    </w:p>
    <w:p w14:paraId="51654319" w14:textId="77777777" w:rsidR="00B07CC2" w:rsidRPr="00ED03CC" w:rsidRDefault="00B07CC2" w:rsidP="00B07CC2">
      <w:pPr>
        <w:ind w:left="720"/>
        <w:rPr>
          <w:sz w:val="16"/>
        </w:rPr>
      </w:pPr>
      <w:r w:rsidRPr="00ED03CC">
        <w:rPr>
          <w:sz w:val="16"/>
        </w:rPr>
        <w:t xml:space="preserve">12. In order to cause mass casualties, a system collapse would need to cause major disruptions to the world’s political and economic system. </w:t>
      </w:r>
    </w:p>
    <w:p w14:paraId="34CBEE80" w14:textId="77777777" w:rsidR="00B07CC2" w:rsidRPr="00ED03CC" w:rsidRDefault="00B07CC2" w:rsidP="00B07CC2">
      <w:pPr>
        <w:ind w:left="720"/>
        <w:rPr>
          <w:sz w:val="16"/>
        </w:rPr>
      </w:pPr>
      <w:r w:rsidRPr="00ED03CC">
        <w:rPr>
          <w:sz w:val="16"/>
        </w:rPr>
        <w:t xml:space="preserve">13. </w:t>
      </w:r>
      <w:r w:rsidRPr="00ED03CC">
        <w:rPr>
          <w:rStyle w:val="StyleUnderline"/>
        </w:rPr>
        <w:t xml:space="preserve">If the current world system collapses, there is a risk of casualties through </w:t>
      </w:r>
      <w:r w:rsidRPr="00646446">
        <w:rPr>
          <w:rStyle w:val="StyleUnderline"/>
          <w:highlight w:val="cyan"/>
        </w:rPr>
        <w:t xml:space="preserve">loss of </w:t>
      </w:r>
      <w:r w:rsidRPr="00646446">
        <w:rPr>
          <w:rStyle w:val="Emphasis"/>
          <w:highlight w:val="cyan"/>
        </w:rPr>
        <w:t>trade</w:t>
      </w:r>
      <w:r w:rsidRPr="00646446">
        <w:rPr>
          <w:rStyle w:val="StyleUnderline"/>
          <w:highlight w:val="cyan"/>
        </w:rPr>
        <w:t xml:space="preserve">, </w:t>
      </w:r>
      <w:r w:rsidRPr="00646446">
        <w:rPr>
          <w:rStyle w:val="Emphasis"/>
          <w:highlight w:val="cyan"/>
        </w:rPr>
        <w:t>poverty</w:t>
      </w:r>
      <w:r w:rsidRPr="00646446">
        <w:rPr>
          <w:rStyle w:val="StyleUnderline"/>
          <w:highlight w:val="cyan"/>
        </w:rPr>
        <w:t xml:space="preserve">, </w:t>
      </w:r>
      <w:r w:rsidRPr="00646446">
        <w:rPr>
          <w:rStyle w:val="Emphasis"/>
          <w:highlight w:val="cyan"/>
        </w:rPr>
        <w:t>wars</w:t>
      </w:r>
      <w:r w:rsidRPr="00ED03CC">
        <w:rPr>
          <w:rStyle w:val="StyleUnderline"/>
        </w:rPr>
        <w:t xml:space="preserve"> and increased fragility</w:t>
      </w:r>
      <w:r w:rsidRPr="00ED03CC">
        <w:rPr>
          <w:sz w:val="16"/>
        </w:rPr>
        <w:t xml:space="preserve">. </w:t>
      </w:r>
    </w:p>
    <w:p w14:paraId="0E8964DE" w14:textId="77777777" w:rsidR="00B07CC2" w:rsidRPr="00ED03CC" w:rsidRDefault="00B07CC2" w:rsidP="00B07CC2">
      <w:pPr>
        <w:ind w:left="720"/>
        <w:rPr>
          <w:sz w:val="16"/>
        </w:rPr>
      </w:pPr>
      <w:r w:rsidRPr="00ED03CC">
        <w:rPr>
          <w:sz w:val="16"/>
        </w:rPr>
        <w:t xml:space="preserve">14. </w:t>
      </w:r>
      <w:r w:rsidRPr="00ED03CC">
        <w:rPr>
          <w:rStyle w:val="StyleUnderline"/>
        </w:rPr>
        <w:t>It is not obvious that the world’s institutions and systems can be put together again after a collapse; they may be stuck in a suboptimal equilibrium</w:t>
      </w:r>
      <w:r w:rsidRPr="00ED03CC">
        <w:rPr>
          <w:sz w:val="16"/>
        </w:rPr>
        <w:t xml:space="preserve">. </w:t>
      </w:r>
    </w:p>
    <w:p w14:paraId="47EF4D3F" w14:textId="77777777" w:rsidR="00B07CC2" w:rsidRPr="00ED03CC" w:rsidRDefault="00B07CC2" w:rsidP="00B07CC2">
      <w:pPr>
        <w:ind w:left="720"/>
        <w:rPr>
          <w:sz w:val="16"/>
        </w:rPr>
      </w:pPr>
      <w:r w:rsidRPr="00ED03CC">
        <w:rPr>
          <w:sz w:val="16"/>
        </w:rPr>
        <w:t xml:space="preserve">15. Power grids are often analysed as possible candidates for system collapse, and they are becoming more integrated. </w:t>
      </w:r>
    </w:p>
    <w:p w14:paraId="4273575B" w14:textId="77777777" w:rsidR="00B07CC2" w:rsidRPr="00ED03CC" w:rsidRDefault="00B07CC2" w:rsidP="00B07CC2">
      <w:pPr>
        <w:ind w:left="720"/>
        <w:rPr>
          <w:sz w:val="16"/>
        </w:rPr>
      </w:pPr>
      <w:r w:rsidRPr="00ED03CC">
        <w:rPr>
          <w:sz w:val="16"/>
        </w:rPr>
        <w:t xml:space="preserve">16. The world’s financial systems have already caused a system collapse, and they are still growing more integrated. </w:t>
      </w:r>
    </w:p>
    <w:p w14:paraId="5DEB265B" w14:textId="77777777" w:rsidR="00B07CC2" w:rsidRPr="00ED03CC" w:rsidRDefault="00B07CC2" w:rsidP="00B07CC2">
      <w:pPr>
        <w:ind w:left="720"/>
        <w:rPr>
          <w:sz w:val="16"/>
        </w:rPr>
      </w:pPr>
      <w:r w:rsidRPr="00ED03CC">
        <w:rPr>
          <w:sz w:val="16"/>
        </w:rPr>
        <w:t xml:space="preserve">17. The world’s economies are also getting integrated, spreading recessions across national boundaries. </w:t>
      </w:r>
    </w:p>
    <w:p w14:paraId="212B6B45" w14:textId="77777777" w:rsidR="00B07CC2" w:rsidRPr="00ED03CC" w:rsidRDefault="00B07CC2" w:rsidP="00B07CC2">
      <w:pPr>
        <w:ind w:left="720"/>
        <w:rPr>
          <w:sz w:val="16"/>
        </w:rPr>
      </w:pPr>
      <w:r w:rsidRPr="00ED03CC">
        <w:rPr>
          <w:sz w:val="16"/>
        </w:rPr>
        <w:t xml:space="preserve">18. The world’s political and legal systems are becoming more closely integrated as well. Any risk has not been extensively researched yet, and there remain strong obstacles (mainly at the nation state level) slowing down this form of integration. </w:t>
      </w:r>
    </w:p>
    <w:p w14:paraId="19BEF35C" w14:textId="77777777" w:rsidR="00B07CC2" w:rsidRPr="00ED03CC" w:rsidRDefault="00B07CC2" w:rsidP="00B07CC2">
      <w:pPr>
        <w:ind w:left="720"/>
        <w:rPr>
          <w:sz w:val="16"/>
        </w:rPr>
      </w:pPr>
      <w:r w:rsidRPr="00ED03CC">
        <w:rPr>
          <w:sz w:val="16"/>
        </w:rPr>
        <w:t xml:space="preserve">19. The politics of the post-system collapse world will be important in formulating an effective response instead of an indifferent or counterproductive one. </w:t>
      </w:r>
    </w:p>
    <w:p w14:paraId="4D8ADA3A" w14:textId="77777777" w:rsidR="00B07CC2" w:rsidRPr="00ED03CC" w:rsidRDefault="00B07CC2" w:rsidP="00B07CC2">
      <w:pPr>
        <w:ind w:left="720"/>
        <w:rPr>
          <w:sz w:val="16"/>
        </w:rPr>
      </w:pPr>
      <w:r w:rsidRPr="00ED03CC">
        <w:rPr>
          <w:sz w:val="16"/>
        </w:rPr>
        <w:t xml:space="preserve">20. System collapses can be triggered internally by very small events, without an apparent cause. </w:t>
      </w:r>
    </w:p>
    <w:p w14:paraId="62E2B9B0" w14:textId="77777777" w:rsidR="00B07CC2" w:rsidRPr="00ED03CC" w:rsidRDefault="00B07CC2" w:rsidP="00B07CC2">
      <w:pPr>
        <w:ind w:left="720"/>
        <w:rPr>
          <w:sz w:val="16"/>
        </w:rPr>
      </w:pPr>
      <w:r w:rsidRPr="00ED03CC">
        <w:rPr>
          <w:sz w:val="16"/>
        </w:rPr>
        <w:t xml:space="preserve">21. External disruptions can trigger the collapse of an already fragile system. </w:t>
      </w:r>
    </w:p>
    <w:p w14:paraId="2EFA6DE1" w14:textId="77777777" w:rsidR="00B07CC2" w:rsidRPr="00ED03CC" w:rsidRDefault="00B07CC2" w:rsidP="00B07CC2">
      <w:pPr>
        <w:ind w:left="720"/>
        <w:rPr>
          <w:sz w:val="16"/>
        </w:rPr>
      </w:pPr>
      <w:r w:rsidRPr="00ED03CC">
        <w:rPr>
          <w:sz w:val="16"/>
        </w:rPr>
        <w:t xml:space="preserve">22. The trade-off between efficiency and resilience is a key source of fragility in a world economy built around maximising efficiency. </w:t>
      </w:r>
    </w:p>
    <w:p w14:paraId="58561B84" w14:textId="77777777" w:rsidR="00B07CC2" w:rsidRPr="00ED03CC" w:rsidRDefault="00B07CC2" w:rsidP="00B07CC2">
      <w:pPr>
        <w:ind w:left="720"/>
        <w:rPr>
          <w:sz w:val="16"/>
        </w:rPr>
      </w:pPr>
      <w:r w:rsidRPr="00ED03CC">
        <w:rPr>
          <w:sz w:val="16"/>
        </w:rPr>
        <w:t xml:space="preserve">23. </w:t>
      </w:r>
      <w:r w:rsidRPr="00646446">
        <w:rPr>
          <w:rStyle w:val="Emphasis"/>
          <w:highlight w:val="cyan"/>
        </w:rPr>
        <w:t>Climate change</w:t>
      </w:r>
      <w:r w:rsidRPr="00ED03CC">
        <w:rPr>
          <w:rStyle w:val="StyleUnderline"/>
        </w:rPr>
        <w:t xml:space="preserve">, mass movements of animals </w:t>
      </w:r>
      <w:r w:rsidRPr="00646446">
        <w:rPr>
          <w:rStyle w:val="StyleUnderline"/>
          <w:highlight w:val="cyan"/>
        </w:rPr>
        <w:t>and</w:t>
      </w:r>
      <w:r w:rsidRPr="00ED03CC">
        <w:rPr>
          <w:rStyle w:val="StyleUnderline"/>
        </w:rPr>
        <w:t xml:space="preserve"> agricultural </w:t>
      </w:r>
      <w:r w:rsidRPr="00646446">
        <w:rPr>
          <w:rStyle w:val="Emphasis"/>
          <w:highlight w:val="cyan"/>
        </w:rPr>
        <w:t>mono-cultures</w:t>
      </w:r>
      <w:r w:rsidRPr="00ED03CC">
        <w:rPr>
          <w:rStyle w:val="StyleUnderline"/>
        </w:rPr>
        <w:t xml:space="preserve"> are interlinking ecosystems with each other and with human institutions</w:t>
      </w:r>
      <w:r w:rsidRPr="00ED03CC">
        <w:rPr>
          <w:sz w:val="16"/>
        </w:rPr>
        <w:t xml:space="preserve">. </w:t>
      </w:r>
    </w:p>
    <w:p w14:paraId="7A6A7B6E" w14:textId="77777777" w:rsidR="00B07CC2" w:rsidRPr="00ED03CC" w:rsidRDefault="00B07CC2" w:rsidP="00B07CC2">
      <w:pPr>
        <w:ind w:left="720"/>
        <w:rPr>
          <w:sz w:val="16"/>
        </w:rPr>
      </w:pPr>
      <w:r w:rsidRPr="00ED03CC">
        <w:rPr>
          <w:sz w:val="16"/>
        </w:rPr>
        <w:t>24. There is a lot of uncertainty about systemic risk, especially in the interactions between different fragilities that would not be sufficient to cause a collapse on their own.</w:t>
      </w:r>
    </w:p>
    <w:p w14:paraId="620E1B0D" w14:textId="77777777" w:rsidR="00B07CC2" w:rsidRPr="00103316" w:rsidRDefault="00B07CC2" w:rsidP="00B07CC2"/>
    <w:p w14:paraId="5230B7BC" w14:textId="77777777" w:rsidR="00B07CC2" w:rsidRPr="00190A57" w:rsidRDefault="00B07CC2" w:rsidP="00B07CC2">
      <w:pPr>
        <w:rPr>
          <w:sz w:val="14"/>
        </w:rPr>
      </w:pPr>
    </w:p>
    <w:p w14:paraId="4D3A0F4B" w14:textId="77777777" w:rsidR="00AA6E68" w:rsidRDefault="00AA6E68" w:rsidP="00AA6E68"/>
    <w:p w14:paraId="3605E9A0" w14:textId="77777777" w:rsidR="00AA6E68" w:rsidRPr="00AA6E68" w:rsidRDefault="00AA6E68" w:rsidP="00AA6E68"/>
    <w:p w14:paraId="45563D3C" w14:textId="6A8192AC" w:rsidR="00FB34D3" w:rsidRDefault="00D677BA" w:rsidP="00D677BA">
      <w:pPr>
        <w:pStyle w:val="Heading1"/>
      </w:pPr>
      <w:r>
        <w:t>Fi</w:t>
      </w:r>
      <w:r w:rsidR="00C53D50">
        <w:t>scal</w:t>
      </w:r>
      <w:r>
        <w:t xml:space="preserve"> Crisis DA</w:t>
      </w:r>
    </w:p>
    <w:p w14:paraId="666DDBD4" w14:textId="77777777" w:rsidR="00D677BA" w:rsidRDefault="00D677BA" w:rsidP="00D677BA"/>
    <w:p w14:paraId="085C1E7D" w14:textId="58145E99" w:rsidR="00D677BA" w:rsidRPr="00D677BA" w:rsidRDefault="00D677BA" w:rsidP="00D677BA">
      <w:pPr>
        <w:pStyle w:val="Heading2"/>
      </w:pPr>
      <w:r>
        <w:t>Top Shelf</w:t>
      </w:r>
    </w:p>
    <w:p w14:paraId="48419791" w14:textId="467D05D9" w:rsidR="00FE4F08" w:rsidRPr="007256B3" w:rsidRDefault="00FE4F08" w:rsidP="00FE4F08">
      <w:pPr>
        <w:pStyle w:val="Heading3"/>
      </w:pPr>
      <w:r w:rsidRPr="007256B3">
        <w:t>1NC --- Def Spending DA</w:t>
      </w:r>
    </w:p>
    <w:p w14:paraId="17607151" w14:textId="77777777" w:rsidR="00FE4F08" w:rsidRDefault="00FE4F08" w:rsidP="00FE4F08"/>
    <w:p w14:paraId="69E7E985" w14:textId="77777777" w:rsidR="00FE4F08" w:rsidRDefault="00FE4F08" w:rsidP="00FE4F08">
      <w:pPr>
        <w:pStyle w:val="Heading4"/>
      </w:pPr>
      <w:r>
        <w:t>A --- Debt ceiling agreement is a HUGE step to reduce deficit spending and control budgets --- it creates momentum for future reductions</w:t>
      </w:r>
    </w:p>
    <w:p w14:paraId="00F67CE5" w14:textId="77777777" w:rsidR="00FE4F08" w:rsidRDefault="00FE4F08" w:rsidP="00FE4F08">
      <w:pPr>
        <w:rPr>
          <w:rStyle w:val="Style13ptBold"/>
        </w:rPr>
      </w:pPr>
      <w:r>
        <w:rPr>
          <w:rStyle w:val="Style13ptBold"/>
        </w:rPr>
        <w:t>MacGuineas 6/5/23</w:t>
      </w:r>
    </w:p>
    <w:p w14:paraId="0B220E0C" w14:textId="77777777" w:rsidR="00FE4F08" w:rsidRPr="00D55E60" w:rsidRDefault="00FE4F08" w:rsidP="00FE4F08">
      <w:r w:rsidRPr="00D55E60">
        <w:t xml:space="preserve">(Maya MacGuineas, president of the Committee for a Responsible Federal Budget, “The </w:t>
      </w:r>
      <w:r w:rsidRPr="00646446">
        <w:rPr>
          <w:rStyle w:val="StyleUnderline"/>
          <w:highlight w:val="cyan"/>
        </w:rPr>
        <w:t>F</w:t>
      </w:r>
      <w:r w:rsidRPr="00A07AA0">
        <w:rPr>
          <w:rStyle w:val="StyleUnderline"/>
        </w:rPr>
        <w:t xml:space="preserve">iscal </w:t>
      </w:r>
      <w:r w:rsidRPr="00646446">
        <w:rPr>
          <w:rStyle w:val="StyleUnderline"/>
          <w:highlight w:val="cyan"/>
        </w:rPr>
        <w:t>R</w:t>
      </w:r>
      <w:r w:rsidRPr="00A07AA0">
        <w:rPr>
          <w:rStyle w:val="StyleUnderline"/>
        </w:rPr>
        <w:t xml:space="preserve">esponsibility </w:t>
      </w:r>
      <w:r w:rsidRPr="00646446">
        <w:rPr>
          <w:rStyle w:val="StyleUnderline"/>
          <w:highlight w:val="cyan"/>
        </w:rPr>
        <w:t>A</w:t>
      </w:r>
      <w:r w:rsidRPr="00A07AA0">
        <w:rPr>
          <w:rStyle w:val="StyleUnderline"/>
        </w:rPr>
        <w:t xml:space="preserve">ct </w:t>
      </w:r>
      <w:r w:rsidRPr="00646446">
        <w:rPr>
          <w:rStyle w:val="StyleUnderline"/>
          <w:highlight w:val="cyan"/>
        </w:rPr>
        <w:t>Builds Momentum on</w:t>
      </w:r>
      <w:r w:rsidRPr="00A07AA0">
        <w:rPr>
          <w:rStyle w:val="StyleUnderline"/>
        </w:rPr>
        <w:t xml:space="preserve"> Needed </w:t>
      </w:r>
      <w:r w:rsidRPr="00646446">
        <w:rPr>
          <w:rStyle w:val="StyleUnderline"/>
          <w:highlight w:val="cyan"/>
        </w:rPr>
        <w:t>Deficit Reduction</w:t>
      </w:r>
      <w:r w:rsidRPr="00D55E60">
        <w:t>,” pg online @ https://www.crfb.org/press-releases/fiscal-responsibility-act-builds-momentum-needed-deficit-reduction //um-ef)</w:t>
      </w:r>
    </w:p>
    <w:p w14:paraId="3481A652" w14:textId="77777777" w:rsidR="00FE4F08" w:rsidRDefault="00FE4F08" w:rsidP="00FE4F08">
      <w:pPr>
        <w:rPr>
          <w:sz w:val="12"/>
        </w:rPr>
      </w:pPr>
      <w:r w:rsidRPr="00BA731D">
        <w:rPr>
          <w:sz w:val="12"/>
        </w:rPr>
        <w:t xml:space="preserve">The President signed the Fiscal Responsibility Act on June 3rd, </w:t>
      </w:r>
      <w:r w:rsidRPr="00D13EC1">
        <w:rPr>
          <w:rStyle w:val="StyleUnderline"/>
        </w:rPr>
        <w:t>legislation to suspend the debt ceiling, limit discretionary spending</w:t>
      </w:r>
      <w:r w:rsidRPr="00646446">
        <w:rPr>
          <w:rStyle w:val="StyleUnderline"/>
          <w:highlight w:val="cyan"/>
        </w:rPr>
        <w:t xml:space="preserve">, and generate $1 to $2 trillion of </w:t>
      </w:r>
      <w:r w:rsidRPr="00646446">
        <w:rPr>
          <w:rStyle w:val="Emphasis"/>
          <w:highlight w:val="cyan"/>
        </w:rPr>
        <w:t>deficit reduction</w:t>
      </w:r>
      <w:r w:rsidRPr="00BA731D">
        <w:rPr>
          <w:sz w:val="12"/>
        </w:rPr>
        <w:t xml:space="preserve">. The bill passed with the support of 314 members of the House and 63 members of the Senate – gaining more total votes than any major deficit reduction bill in the last quarter century. The following is a statement from Maya MacGuineas, president of the Committee for a Responsible Federal Budget: The Committee for Responsible Federal Budget applauds enactment of the Fiscal Responsibility Act, and encourages Congress to build on the momentum of the deal to address the root causes of our unsustainable debt. </w:t>
      </w:r>
      <w:r w:rsidRPr="00646446">
        <w:rPr>
          <w:rStyle w:val="StyleUnderline"/>
          <w:highlight w:val="cyan"/>
        </w:rPr>
        <w:t xml:space="preserve">The FRA </w:t>
      </w:r>
      <w:r w:rsidRPr="00D13EC1">
        <w:rPr>
          <w:rStyle w:val="StyleUnderline"/>
        </w:rPr>
        <w:t>will</w:t>
      </w:r>
      <w:r w:rsidRPr="00646446">
        <w:rPr>
          <w:rStyle w:val="StyleUnderline"/>
          <w:highlight w:val="cyan"/>
        </w:rPr>
        <w:t xml:space="preserve"> </w:t>
      </w:r>
      <w:r w:rsidRPr="00D13EC1">
        <w:rPr>
          <w:rStyle w:val="StyleUnderline"/>
        </w:rPr>
        <w:t>both</w:t>
      </w:r>
      <w:r w:rsidRPr="00646446">
        <w:rPr>
          <w:rStyle w:val="StyleUnderline"/>
          <w:highlight w:val="cyan"/>
        </w:rPr>
        <w:t xml:space="preserve"> avoid default and generate desperately-needed </w:t>
      </w:r>
      <w:r w:rsidRPr="00646446">
        <w:rPr>
          <w:rStyle w:val="Emphasis"/>
          <w:highlight w:val="cyan"/>
        </w:rPr>
        <w:t>budget savings</w:t>
      </w:r>
      <w:r w:rsidRPr="00BA731D">
        <w:rPr>
          <w:sz w:val="12"/>
        </w:rPr>
        <w:t xml:space="preserve">. And importantly, it did so through bipartisan compromise, demonstrating that the parties can work together for the common good. The </w:t>
      </w:r>
      <w:r w:rsidRPr="00646446">
        <w:rPr>
          <w:rStyle w:val="Emphasis"/>
          <w:highlight w:val="cyan"/>
        </w:rPr>
        <w:t xml:space="preserve">FRA is the largest deficit reduction bill in </w:t>
      </w:r>
      <w:r w:rsidRPr="00A07AA0">
        <w:rPr>
          <w:rStyle w:val="Emphasis"/>
        </w:rPr>
        <w:t xml:space="preserve">well </w:t>
      </w:r>
      <w:r w:rsidRPr="00646446">
        <w:rPr>
          <w:rStyle w:val="Emphasis"/>
          <w:highlight w:val="cyan"/>
        </w:rPr>
        <w:t>over a decade</w:t>
      </w:r>
      <w:r w:rsidRPr="00BA731D">
        <w:rPr>
          <w:sz w:val="12"/>
        </w:rPr>
        <w:t xml:space="preserve">, and it passed with support from both parties. Given the huge fiscal hole we are in, </w:t>
      </w:r>
      <w:r w:rsidRPr="00646446">
        <w:rPr>
          <w:rStyle w:val="StyleUnderline"/>
          <w:highlight w:val="cyan"/>
        </w:rPr>
        <w:t>it isn’t likely</w:t>
      </w:r>
      <w:r w:rsidRPr="00D13EC1">
        <w:rPr>
          <w:rStyle w:val="StyleUnderline"/>
        </w:rPr>
        <w:t xml:space="preserve"> that </w:t>
      </w:r>
      <w:r w:rsidRPr="00646446">
        <w:rPr>
          <w:rStyle w:val="StyleUnderline"/>
          <w:highlight w:val="cyan"/>
        </w:rPr>
        <w:t xml:space="preserve">any one package would </w:t>
      </w:r>
      <w:r w:rsidRPr="00A07AA0">
        <w:rPr>
          <w:rStyle w:val="StyleUnderline"/>
        </w:rPr>
        <w:t xml:space="preserve">be able to </w:t>
      </w:r>
      <w:r w:rsidRPr="00646446">
        <w:rPr>
          <w:rStyle w:val="StyleUnderline"/>
          <w:highlight w:val="cyan"/>
        </w:rPr>
        <w:t xml:space="preserve">fix the situation entirely. </w:t>
      </w:r>
      <w:r w:rsidRPr="00BA731D">
        <w:rPr>
          <w:sz w:val="12"/>
        </w:rPr>
        <w:t>It would take $8 trillion in savings merely to stabilize the debt relative to the economy over the next decade.</w:t>
      </w:r>
      <w:r w:rsidRPr="00646446">
        <w:rPr>
          <w:rStyle w:val="StyleUnderline"/>
          <w:highlight w:val="cyan"/>
        </w:rPr>
        <w:t xml:space="preserve"> The FRA </w:t>
      </w:r>
      <w:r w:rsidRPr="00A07AA0">
        <w:rPr>
          <w:rStyle w:val="StyleUnderline"/>
        </w:rPr>
        <w:t xml:space="preserve">is likely to </w:t>
      </w:r>
      <w:r w:rsidRPr="00646446">
        <w:rPr>
          <w:rStyle w:val="StyleUnderline"/>
          <w:highlight w:val="cyan"/>
        </w:rPr>
        <w:t>generate at least $1 trillion in savings, and could save as much as twice that</w:t>
      </w:r>
      <w:r w:rsidRPr="00A07AA0">
        <w:rPr>
          <w:rStyle w:val="StyleUnderline"/>
        </w:rPr>
        <w:t xml:space="preserve"> </w:t>
      </w:r>
      <w:r w:rsidRPr="00BA731D">
        <w:rPr>
          <w:sz w:val="12"/>
        </w:rPr>
        <w:t xml:space="preserve">if appropriators take its targets seriously. </w:t>
      </w:r>
      <w:r w:rsidRPr="00646446">
        <w:rPr>
          <w:rStyle w:val="Emphasis"/>
          <w:highlight w:val="cyan"/>
        </w:rPr>
        <w:t>That’s a very good starting point</w:t>
      </w:r>
      <w:r w:rsidRPr="00BA731D">
        <w:rPr>
          <w:sz w:val="12"/>
        </w:rPr>
        <w:t>; now more work will be needed.</w:t>
      </w:r>
    </w:p>
    <w:p w14:paraId="2F3BC67D" w14:textId="4FBB27B9" w:rsidR="00B95E92" w:rsidRDefault="00B95E92" w:rsidP="00B95E92">
      <w:pPr>
        <w:pStyle w:val="Heading4"/>
      </w:pPr>
      <w:r>
        <w:t xml:space="preserve">B --- </w:t>
      </w:r>
      <w:r w:rsidR="00682AF9">
        <w:t>the plan’s unrestrained spending c</w:t>
      </w:r>
      <w:r>
        <w:t>auses a fiscal crisis that undermines investor confidence and spooks financial markets --- causes a reduction in value of treasury securities</w:t>
      </w:r>
    </w:p>
    <w:p w14:paraId="233A6BE0" w14:textId="77777777" w:rsidR="00B95E92" w:rsidRDefault="00B95E92" w:rsidP="00B95E92">
      <w:pPr>
        <w:rPr>
          <w:rStyle w:val="Style13ptBold"/>
        </w:rPr>
      </w:pPr>
      <w:r>
        <w:rPr>
          <w:rStyle w:val="Style13ptBold"/>
        </w:rPr>
        <w:t>CBO ‘22</w:t>
      </w:r>
    </w:p>
    <w:p w14:paraId="13492846" w14:textId="77777777" w:rsidR="00B95E92" w:rsidRPr="00F60BCA" w:rsidRDefault="00B95E92" w:rsidP="00B95E92">
      <w:r w:rsidRPr="00F60BCA">
        <w:t>(</w:t>
      </w:r>
      <w:r>
        <w:t xml:space="preserve">Congressional Budget Office, </w:t>
      </w:r>
      <w:r w:rsidRPr="00F60BCA">
        <w:t>“The Economic Effects of Waiting to Stabilize Federal Debt,” pg online @ https://www.cbo.gov/publication/58055 //um-ef)</w:t>
      </w:r>
    </w:p>
    <w:p w14:paraId="789ACC3C" w14:textId="77777777" w:rsidR="00B95E92" w:rsidRPr="000B5515" w:rsidRDefault="00B95E92" w:rsidP="00B95E92">
      <w:pPr>
        <w:rPr>
          <w:sz w:val="14"/>
        </w:rPr>
      </w:pPr>
      <w:r w:rsidRPr="000B5515">
        <w:rPr>
          <w:sz w:val="14"/>
        </w:rPr>
        <w:t xml:space="preserve">The </w:t>
      </w:r>
      <w:r w:rsidRPr="00646446">
        <w:rPr>
          <w:rStyle w:val="StyleUnderline"/>
          <w:highlight w:val="cyan"/>
        </w:rPr>
        <w:t>likelihood of a fiscal crisis</w:t>
      </w:r>
      <w:r w:rsidRPr="000B5515">
        <w:rPr>
          <w:sz w:val="14"/>
        </w:rPr>
        <w:t xml:space="preserve"> </w:t>
      </w:r>
      <w:r w:rsidRPr="00646446">
        <w:rPr>
          <w:rStyle w:val="Emphasis"/>
          <w:highlight w:val="cyan"/>
        </w:rPr>
        <w:t>increases as federal debt continues to rise in relation to GDP</w:t>
      </w:r>
      <w:r w:rsidRPr="000B5515">
        <w:rPr>
          <w:sz w:val="14"/>
        </w:rPr>
        <w:t xml:space="preserve">, because </w:t>
      </w:r>
      <w:r w:rsidRPr="00646446">
        <w:rPr>
          <w:rStyle w:val="StyleUnderline"/>
          <w:highlight w:val="cyan"/>
        </w:rPr>
        <w:t>mounting federal debt</w:t>
      </w:r>
      <w:r w:rsidRPr="000B5515">
        <w:rPr>
          <w:sz w:val="14"/>
        </w:rPr>
        <w:t xml:space="preserve"> could </w:t>
      </w:r>
      <w:r w:rsidRPr="00646446">
        <w:rPr>
          <w:rStyle w:val="Emphasis"/>
          <w:highlight w:val="cyan"/>
        </w:rPr>
        <w:t>erode investors’ confidence</w:t>
      </w:r>
      <w:r w:rsidRPr="000B5515">
        <w:rPr>
          <w:sz w:val="14"/>
        </w:rPr>
        <w:t xml:space="preserve"> </w:t>
      </w:r>
      <w:r w:rsidRPr="00515CA5">
        <w:rPr>
          <w:rStyle w:val="StyleUnderline"/>
        </w:rPr>
        <w:t>in the government’s fiscal position and result in a sharp reduction in their valuation of Treasury securities</w:t>
      </w:r>
      <w:r w:rsidRPr="000B5515">
        <w:rPr>
          <w:sz w:val="14"/>
        </w:rPr>
        <w:t xml:space="preserve">. </w:t>
      </w:r>
      <w:r w:rsidRPr="00646446">
        <w:rPr>
          <w:rStyle w:val="Emphasis"/>
          <w:highlight w:val="cyan"/>
        </w:rPr>
        <w:t xml:space="preserve">In turn, investors </w:t>
      </w:r>
      <w:r w:rsidRPr="00E558F3">
        <w:rPr>
          <w:rStyle w:val="Emphasis"/>
        </w:rPr>
        <w:t>would</w:t>
      </w:r>
      <w:r w:rsidRPr="00646446">
        <w:rPr>
          <w:rStyle w:val="Emphasis"/>
          <w:highlight w:val="cyan"/>
        </w:rPr>
        <w:t xml:space="preserve"> demand higher yields to purchase Treasury securities and </w:t>
      </w:r>
      <w:r w:rsidRPr="000B5515">
        <w:t>thus</w:t>
      </w:r>
      <w:r w:rsidRPr="00646446">
        <w:rPr>
          <w:rStyle w:val="Emphasis"/>
          <w:highlight w:val="cyan"/>
        </w:rPr>
        <w:t xml:space="preserve"> drive up </w:t>
      </w:r>
      <w:r w:rsidRPr="000B5515">
        <w:rPr>
          <w:rStyle w:val="Emphasis"/>
        </w:rPr>
        <w:t>interest</w:t>
      </w:r>
      <w:r w:rsidRPr="00646446">
        <w:rPr>
          <w:rStyle w:val="Emphasis"/>
          <w:highlight w:val="cyan"/>
        </w:rPr>
        <w:t xml:space="preserve"> rates on federal debt</w:t>
      </w:r>
      <w:r w:rsidRPr="000B5515">
        <w:rPr>
          <w:sz w:val="14"/>
        </w:rPr>
        <w:t xml:space="preserve">. Additionally, </w:t>
      </w:r>
      <w:r w:rsidRPr="00646446">
        <w:rPr>
          <w:rStyle w:val="StyleUnderline"/>
          <w:highlight w:val="cyan"/>
        </w:rPr>
        <w:t xml:space="preserve">concerns about </w:t>
      </w:r>
      <w:r w:rsidRPr="000B5515">
        <w:rPr>
          <w:rStyle w:val="StyleUnderline"/>
        </w:rPr>
        <w:t>the</w:t>
      </w:r>
      <w:r w:rsidRPr="00E558F3">
        <w:rPr>
          <w:rStyle w:val="StyleUnderline"/>
        </w:rPr>
        <w:t xml:space="preserve"> </w:t>
      </w:r>
      <w:r w:rsidRPr="00646446">
        <w:rPr>
          <w:rStyle w:val="StyleUnderline"/>
          <w:highlight w:val="cyan"/>
        </w:rPr>
        <w:t xml:space="preserve">U.S. government’s fiscal position could lead to </w:t>
      </w:r>
      <w:r w:rsidRPr="00646446">
        <w:rPr>
          <w:rStyle w:val="Emphasis"/>
          <w:highlight w:val="cyan"/>
        </w:rPr>
        <w:t>a sudden increase</w:t>
      </w:r>
      <w:r w:rsidRPr="00646446">
        <w:rPr>
          <w:rStyle w:val="StyleUnderline"/>
          <w:highlight w:val="cyan"/>
        </w:rPr>
        <w:t xml:space="preserve"> in inflation expectations</w:t>
      </w:r>
      <w:r w:rsidRPr="000B5515">
        <w:rPr>
          <w:sz w:val="14"/>
        </w:rPr>
        <w:t xml:space="preserve">, fear of a </w:t>
      </w:r>
      <w:r w:rsidRPr="00646446">
        <w:rPr>
          <w:rStyle w:val="Emphasis"/>
          <w:highlight w:val="cyan"/>
        </w:rPr>
        <w:t>large decrease in</w:t>
      </w:r>
      <w:r w:rsidRPr="00E558F3">
        <w:t xml:space="preserve"> the </w:t>
      </w:r>
      <w:r w:rsidRPr="00646446">
        <w:rPr>
          <w:rStyle w:val="Emphasis"/>
          <w:highlight w:val="cyan"/>
        </w:rPr>
        <w:t>value of the U.S. dollar</w:t>
      </w:r>
      <w:r w:rsidRPr="000B5515">
        <w:rPr>
          <w:sz w:val="14"/>
        </w:rPr>
        <w:t xml:space="preserve">, or a </w:t>
      </w:r>
      <w:r w:rsidRPr="00646446">
        <w:rPr>
          <w:rStyle w:val="StyleUnderline"/>
          <w:highlight w:val="cyan"/>
        </w:rPr>
        <w:t xml:space="preserve">loss of confidence in </w:t>
      </w:r>
      <w:r w:rsidRPr="00E558F3">
        <w:rPr>
          <w:rStyle w:val="StyleUnderline"/>
        </w:rPr>
        <w:t xml:space="preserve">the federal </w:t>
      </w:r>
      <w:r w:rsidRPr="00646446">
        <w:rPr>
          <w:rStyle w:val="StyleUnderline"/>
          <w:highlight w:val="cyan"/>
        </w:rPr>
        <w:t xml:space="preserve">government’s ability to repay its debt </w:t>
      </w:r>
      <w:r w:rsidRPr="00E558F3">
        <w:rPr>
          <w:rStyle w:val="StyleUnderline"/>
        </w:rPr>
        <w:t>in full</w:t>
      </w:r>
      <w:r w:rsidRPr="00E558F3">
        <w:rPr>
          <w:sz w:val="14"/>
        </w:rPr>
        <w:t>,</w:t>
      </w:r>
      <w:r w:rsidRPr="000B5515">
        <w:rPr>
          <w:sz w:val="14"/>
        </w:rPr>
        <w:t xml:space="preserve"> all of </w:t>
      </w:r>
      <w:r w:rsidRPr="00646446">
        <w:rPr>
          <w:rStyle w:val="StyleUnderline"/>
          <w:highlight w:val="cyan"/>
        </w:rPr>
        <w:t>which would make a fiscal crisis more likely</w:t>
      </w:r>
      <w:r w:rsidRPr="000B5515">
        <w:rPr>
          <w:sz w:val="14"/>
        </w:rPr>
        <w:t xml:space="preserve">. If a fiscal crisis occurred, it would result from multiple factors, and no clear basis exists for identifying the level of debt that might lead to such a crisis in the United States. Several characteristics of the U.S. financial system make a fiscal crisis less likely in the United States than in other countries, and </w:t>
      </w:r>
      <w:r w:rsidRPr="00646446">
        <w:rPr>
          <w:rStyle w:val="StyleUnderline"/>
          <w:highlight w:val="cyan"/>
        </w:rPr>
        <w:t xml:space="preserve">financial markets do not currently reflect any </w:t>
      </w:r>
      <w:r w:rsidRPr="00E558F3">
        <w:rPr>
          <w:rStyle w:val="StyleUnderline"/>
        </w:rPr>
        <w:t>notable</w:t>
      </w:r>
      <w:r w:rsidRPr="00646446">
        <w:rPr>
          <w:rStyle w:val="StyleUnderline"/>
          <w:highlight w:val="cyan"/>
        </w:rPr>
        <w:t xml:space="preserve"> concern about</w:t>
      </w:r>
      <w:r w:rsidRPr="00E558F3">
        <w:rPr>
          <w:rStyle w:val="StyleUnderline"/>
        </w:rPr>
        <w:t xml:space="preserve"> the </w:t>
      </w:r>
      <w:r w:rsidRPr="00646446">
        <w:rPr>
          <w:rStyle w:val="StyleUnderline"/>
          <w:highlight w:val="cyan"/>
        </w:rPr>
        <w:t xml:space="preserve">risk of </w:t>
      </w:r>
      <w:r w:rsidRPr="00E558F3">
        <w:rPr>
          <w:rStyle w:val="StyleUnderline"/>
        </w:rPr>
        <w:t xml:space="preserve">such </w:t>
      </w:r>
      <w:r w:rsidRPr="00646446">
        <w:rPr>
          <w:rStyle w:val="StyleUnderline"/>
          <w:highlight w:val="cyan"/>
        </w:rPr>
        <w:t>a crisis in</w:t>
      </w:r>
      <w:r w:rsidRPr="000B5515">
        <w:rPr>
          <w:sz w:val="14"/>
        </w:rPr>
        <w:t xml:space="preserve"> the</w:t>
      </w:r>
      <w:r w:rsidRPr="00646446">
        <w:rPr>
          <w:rStyle w:val="StyleUnderline"/>
          <w:highlight w:val="cyan"/>
        </w:rPr>
        <w:t xml:space="preserve"> U</w:t>
      </w:r>
      <w:r w:rsidRPr="000B5515">
        <w:rPr>
          <w:sz w:val="14"/>
        </w:rPr>
        <w:t xml:space="preserve">nited </w:t>
      </w:r>
      <w:r w:rsidRPr="00646446">
        <w:rPr>
          <w:rStyle w:val="StyleUnderline"/>
          <w:highlight w:val="cyan"/>
        </w:rPr>
        <w:t>S</w:t>
      </w:r>
      <w:r w:rsidRPr="000B5515">
        <w:rPr>
          <w:sz w:val="14"/>
        </w:rPr>
        <w:t xml:space="preserve">tates. </w:t>
      </w:r>
      <w:r w:rsidRPr="00646446">
        <w:rPr>
          <w:rStyle w:val="StyleUnderline"/>
          <w:highlight w:val="cyan"/>
        </w:rPr>
        <w:t>But given</w:t>
      </w:r>
      <w:r w:rsidRPr="000B5515">
        <w:rPr>
          <w:sz w:val="14"/>
        </w:rPr>
        <w:t xml:space="preserve"> the </w:t>
      </w:r>
      <w:r w:rsidRPr="00646446">
        <w:rPr>
          <w:rStyle w:val="StyleUnderline"/>
          <w:highlight w:val="cyan"/>
        </w:rPr>
        <w:t>persistently large budget deficits</w:t>
      </w:r>
      <w:r w:rsidRPr="000B5515">
        <w:rPr>
          <w:sz w:val="14"/>
        </w:rPr>
        <w:t xml:space="preserve"> that are </w:t>
      </w:r>
      <w:r w:rsidRPr="00646446">
        <w:rPr>
          <w:rStyle w:val="StyleUnderline"/>
          <w:highlight w:val="cyan"/>
        </w:rPr>
        <w:t>projected</w:t>
      </w:r>
      <w:r w:rsidRPr="000B5515">
        <w:rPr>
          <w:sz w:val="14"/>
        </w:rPr>
        <w:t xml:space="preserve"> under current law and the already high debt-to-GDP ratio, </w:t>
      </w:r>
      <w:r w:rsidRPr="00646446">
        <w:rPr>
          <w:rStyle w:val="StyleUnderline"/>
          <w:highlight w:val="cyan"/>
        </w:rPr>
        <w:t>the risk of a fiscal crisis is likely to be higher in the future if steps are not taken to stabilize the debt</w:t>
      </w:r>
      <w:r w:rsidRPr="000B5515">
        <w:rPr>
          <w:sz w:val="14"/>
        </w:rPr>
        <w:t>.</w:t>
      </w:r>
    </w:p>
    <w:p w14:paraId="6F4B9DC8" w14:textId="17C9BD60" w:rsidR="00F60BCA" w:rsidRDefault="00B95E92" w:rsidP="00B95E92">
      <w:pPr>
        <w:pStyle w:val="Heading4"/>
      </w:pPr>
      <w:r>
        <w:t xml:space="preserve">C --- </w:t>
      </w:r>
      <w:r w:rsidR="006161F6">
        <w:t xml:space="preserve">that </w:t>
      </w:r>
      <w:r>
        <w:t xml:space="preserve">Causes a global financial crisis that escalates, results in sky-rocketing interest rates, </w:t>
      </w:r>
      <w:r w:rsidR="00664F68">
        <w:t>causes massive U.S. Budgets cuts and Tax increases</w:t>
      </w:r>
    </w:p>
    <w:p w14:paraId="4F69D458" w14:textId="647B7032" w:rsidR="00B95E92" w:rsidRPr="00B95E92" w:rsidRDefault="00B95E92" w:rsidP="000C4190">
      <w:pPr>
        <w:rPr>
          <w:rStyle w:val="Style13ptBold"/>
        </w:rPr>
      </w:pPr>
      <w:r>
        <w:rPr>
          <w:rStyle w:val="Style13ptBold"/>
        </w:rPr>
        <w:t>Penner ‘18</w:t>
      </w:r>
    </w:p>
    <w:p w14:paraId="7A83D97F" w14:textId="1CF53167" w:rsidR="00B95E92" w:rsidRDefault="00B95E92" w:rsidP="000C4190">
      <w:r w:rsidRPr="001A7AB8">
        <w:t>(Rudolph, Phd in economics from the Johns Hopkins University, Institute fellow at the Urban Institute, frmr assistant director for economic policy at the Office of Management and Budget, “A U.S. FISCAL CRISIS?,” pg online @ https://www.urban.org/sites/default/files/publication/99224/a_u.s._fiscal_crisis.pdf //um-ef)</w:t>
      </w:r>
    </w:p>
    <w:p w14:paraId="5C82C2E9" w14:textId="4D5A6307" w:rsidR="000C4190" w:rsidRPr="00E10C02" w:rsidRDefault="000C4190" w:rsidP="000C4190">
      <w:pPr>
        <w:rPr>
          <w:sz w:val="16"/>
        </w:rPr>
      </w:pPr>
      <w:r w:rsidRPr="00646446">
        <w:rPr>
          <w:rStyle w:val="StyleUnderline"/>
          <w:highlight w:val="cyan"/>
        </w:rPr>
        <w:t xml:space="preserve">A fiscal crisis occurs when financial markets </w:t>
      </w:r>
      <w:r w:rsidRPr="00E10C02">
        <w:rPr>
          <w:sz w:val="16"/>
        </w:rPr>
        <w:t xml:space="preserve">first </w:t>
      </w:r>
      <w:r w:rsidRPr="00646446">
        <w:rPr>
          <w:rStyle w:val="StyleUnderline"/>
          <w:highlight w:val="cyan"/>
        </w:rPr>
        <w:t xml:space="preserve">recognize </w:t>
      </w:r>
      <w:r w:rsidRPr="00E10C02">
        <w:rPr>
          <w:sz w:val="16"/>
        </w:rPr>
        <w:t>that a</w:t>
      </w:r>
      <w:r w:rsidRPr="00646446">
        <w:rPr>
          <w:rStyle w:val="StyleUnderline"/>
          <w:highlight w:val="cyan"/>
        </w:rPr>
        <w:t xml:space="preserve"> country may no longer be able repay its debts. </w:t>
      </w:r>
      <w:r w:rsidRPr="000B5515">
        <w:rPr>
          <w:rStyle w:val="StyleUnderline"/>
        </w:rPr>
        <w:t xml:space="preserve">At that point </w:t>
      </w:r>
      <w:r w:rsidRPr="00646446">
        <w:rPr>
          <w:rStyle w:val="StyleUnderline"/>
          <w:highlight w:val="cyan"/>
        </w:rPr>
        <w:t>financial markets</w:t>
      </w:r>
      <w:r w:rsidRPr="00E10C02">
        <w:rPr>
          <w:sz w:val="16"/>
        </w:rPr>
        <w:t xml:space="preserve"> </w:t>
      </w:r>
      <w:r w:rsidRPr="00646446">
        <w:rPr>
          <w:rStyle w:val="Emphasis"/>
          <w:highlight w:val="cyan"/>
        </w:rPr>
        <w:t>become extremely unstable</w:t>
      </w:r>
      <w:r w:rsidRPr="00E10C02">
        <w:rPr>
          <w:sz w:val="16"/>
        </w:rPr>
        <w:t xml:space="preserve"> and </w:t>
      </w:r>
      <w:r w:rsidRPr="00646446">
        <w:rPr>
          <w:rStyle w:val="Emphasis"/>
          <w:highlight w:val="cyan"/>
        </w:rPr>
        <w:t>i</w:t>
      </w:r>
      <w:r w:rsidRPr="000B5515">
        <w:rPr>
          <w:rStyle w:val="Emphasis"/>
        </w:rPr>
        <w:t xml:space="preserve">nterest </w:t>
      </w:r>
      <w:r w:rsidRPr="00646446">
        <w:rPr>
          <w:rStyle w:val="Emphasis"/>
          <w:highlight w:val="cyan"/>
        </w:rPr>
        <w:t>rates rise quickly by substantial amounts</w:t>
      </w:r>
      <w:r w:rsidRPr="00E10C02">
        <w:rPr>
          <w:sz w:val="16"/>
        </w:rPr>
        <w:t xml:space="preserve">. </w:t>
      </w:r>
      <w:r w:rsidRPr="001376A8">
        <w:rPr>
          <w:rStyle w:val="StyleUnderline"/>
        </w:rPr>
        <w:t xml:space="preserve">If that happens </w:t>
      </w:r>
      <w:r w:rsidRPr="00646446">
        <w:rPr>
          <w:rStyle w:val="StyleUnderline"/>
          <w:highlight w:val="cyan"/>
        </w:rPr>
        <w:t>in</w:t>
      </w:r>
      <w:r w:rsidRPr="00E10C02">
        <w:rPr>
          <w:sz w:val="16"/>
        </w:rPr>
        <w:t xml:space="preserve"> the</w:t>
      </w:r>
      <w:r w:rsidRPr="00E558F3">
        <w:t xml:space="preserve"> </w:t>
      </w:r>
      <w:r w:rsidRPr="00646446">
        <w:rPr>
          <w:rStyle w:val="StyleUnderline"/>
          <w:highlight w:val="cyan"/>
        </w:rPr>
        <w:t>U</w:t>
      </w:r>
      <w:r w:rsidRPr="00E10C02">
        <w:rPr>
          <w:sz w:val="16"/>
        </w:rPr>
        <w:t xml:space="preserve">nited </w:t>
      </w:r>
      <w:r w:rsidRPr="00646446">
        <w:rPr>
          <w:rStyle w:val="StyleUnderline"/>
          <w:highlight w:val="cyan"/>
        </w:rPr>
        <w:t>S</w:t>
      </w:r>
      <w:r w:rsidRPr="00E10C02">
        <w:rPr>
          <w:sz w:val="16"/>
        </w:rPr>
        <w:t>tates</w:t>
      </w:r>
      <w:r w:rsidRPr="00646446">
        <w:rPr>
          <w:rStyle w:val="StyleUnderline"/>
          <w:highlight w:val="cyan"/>
        </w:rPr>
        <w:t xml:space="preserve">, the turmoil is </w:t>
      </w:r>
      <w:r w:rsidRPr="00646446">
        <w:rPr>
          <w:rStyle w:val="Emphasis"/>
          <w:highlight w:val="cyan"/>
        </w:rPr>
        <w:t>likely to spread around the world</w:t>
      </w:r>
      <w:r w:rsidRPr="00646446">
        <w:rPr>
          <w:rStyle w:val="StyleUnderline"/>
          <w:highlight w:val="cyan"/>
        </w:rPr>
        <w:t xml:space="preserve"> because of </w:t>
      </w:r>
      <w:r w:rsidRPr="00E10C02">
        <w:rPr>
          <w:sz w:val="16"/>
        </w:rPr>
        <w:t>the relative</w:t>
      </w:r>
      <w:r w:rsidRPr="00646446">
        <w:rPr>
          <w:rStyle w:val="StyleUnderline"/>
          <w:highlight w:val="cyan"/>
        </w:rPr>
        <w:t xml:space="preserve"> importance of American financial markets</w:t>
      </w:r>
      <w:r w:rsidRPr="00E10C02">
        <w:rPr>
          <w:sz w:val="16"/>
        </w:rPr>
        <w:t xml:space="preserve">.  The definition of a crisis used in this paper includes instances in which no default occurs, but in which countries experience sudden major increases in interest rates and/or plunging exchange rates </w:t>
      </w:r>
      <w:r w:rsidRPr="000B5515">
        <w:rPr>
          <w:rStyle w:val="StyleUnderline"/>
        </w:rPr>
        <w:t>because financial markets expect a default to be imminent</w:t>
      </w:r>
      <w:r w:rsidRPr="00E10C02">
        <w:rPr>
          <w:sz w:val="16"/>
        </w:rPr>
        <w:t xml:space="preserve">. The </w:t>
      </w:r>
      <w:r w:rsidRPr="00646446">
        <w:rPr>
          <w:rStyle w:val="StyleUnderline"/>
          <w:highlight w:val="cyan"/>
        </w:rPr>
        <w:t xml:space="preserve">resulting financial instability may induce </w:t>
      </w:r>
      <w:r w:rsidRPr="00E10C02">
        <w:rPr>
          <w:rStyle w:val="StyleUnderline"/>
        </w:rPr>
        <w:t>a country to undertake</w:t>
      </w:r>
      <w:r w:rsidRPr="00664F68">
        <w:rPr>
          <w:rStyle w:val="StyleUnderline"/>
        </w:rPr>
        <w:t xml:space="preserve"> </w:t>
      </w:r>
      <w:r w:rsidRPr="00646446">
        <w:rPr>
          <w:rStyle w:val="Emphasis"/>
          <w:highlight w:val="cyan"/>
        </w:rPr>
        <w:t>dramatic budget reforms quickly to stave off actual default</w:t>
      </w:r>
      <w:r w:rsidRPr="00E10C02">
        <w:rPr>
          <w:sz w:val="16"/>
        </w:rPr>
        <w:t xml:space="preserve">. Since World War II, actual defaults have been frequent in emerging markets, but developed countries on the verge of default have typically been able to enact reforms that enabled them to step back from the brink. Sweden in the early 1990s, Canada in the mid1990s, and Ireland early this century are examples where defaults were prevented just in time.  A fiscal crisis does not have to be combined with an actual default to be extremely painful. </w:t>
      </w:r>
      <w:r w:rsidRPr="00646446">
        <w:rPr>
          <w:rStyle w:val="Emphasis"/>
          <w:highlight w:val="cyan"/>
        </w:rPr>
        <w:t>Severe cuts</w:t>
      </w:r>
      <w:r w:rsidRPr="00646446">
        <w:rPr>
          <w:rStyle w:val="StyleUnderline"/>
          <w:highlight w:val="cyan"/>
        </w:rPr>
        <w:t xml:space="preserve"> in programs and tax increases </w:t>
      </w:r>
      <w:r w:rsidRPr="00646446">
        <w:rPr>
          <w:rStyle w:val="Emphasis"/>
          <w:highlight w:val="cyan"/>
        </w:rPr>
        <w:t>are likely to be necessary</w:t>
      </w:r>
      <w:r w:rsidRPr="00E10C02">
        <w:rPr>
          <w:sz w:val="16"/>
        </w:rPr>
        <w:t xml:space="preserve"> whenever a country has been fiscally irresponsible.   Reinhardt and Rogoff note that the decision to default is a political decision. It generally occurs at debtGDP ratios considerably lower than now experienced in the United States. </w:t>
      </w:r>
      <w:r w:rsidRPr="00646446">
        <w:rPr>
          <w:rStyle w:val="StyleUnderline"/>
          <w:highlight w:val="cyan"/>
        </w:rPr>
        <w:t xml:space="preserve">Politicians recognize </w:t>
      </w:r>
      <w:r w:rsidRPr="00E10C02">
        <w:rPr>
          <w:sz w:val="16"/>
        </w:rPr>
        <w:t>that the</w:t>
      </w:r>
      <w:r w:rsidRPr="00646446">
        <w:rPr>
          <w:rStyle w:val="StyleUnderline"/>
          <w:highlight w:val="cyan"/>
        </w:rPr>
        <w:t xml:space="preserve"> shock resulting from an actual default grows with</w:t>
      </w:r>
      <w:r w:rsidRPr="001376A8">
        <w:rPr>
          <w:rStyle w:val="StyleUnderline"/>
        </w:rPr>
        <w:t xml:space="preserve"> the</w:t>
      </w:r>
      <w:r w:rsidRPr="00646446">
        <w:rPr>
          <w:rStyle w:val="StyleUnderline"/>
          <w:highlight w:val="cyan"/>
        </w:rPr>
        <w:t xml:space="preserve"> size of the debt</w:t>
      </w:r>
      <w:r w:rsidRPr="00E10C02">
        <w:rPr>
          <w:sz w:val="16"/>
        </w:rPr>
        <w:t xml:space="preserve">. Moreover, every day’s delay means that corrective actions become ever more painful. Auerbach, Gale, and Krupkin (2018) have made an estimate of something called the fiscal gap for the United States. It is the size of the tax increase or noninterest spending cut relative to GDP necessary to ensure that the debt-GDP ratio at some future date hits some prudent target. In one scenario, they estimated the immediate change in spending or tax burdens necessary to achieve a debt-GDP ratio in 2048 equal to today’s. The estimated fiscal gap is 4 percent of GDP. That is </w:t>
      </w:r>
      <w:r w:rsidRPr="00646446">
        <w:rPr>
          <w:rStyle w:val="StyleUnderline"/>
          <w:highlight w:val="cyan"/>
        </w:rPr>
        <w:t>equivalent to a</w:t>
      </w:r>
      <w:r w:rsidRPr="00E10C02">
        <w:rPr>
          <w:sz w:val="16"/>
        </w:rPr>
        <w:t xml:space="preserve"> </w:t>
      </w:r>
      <w:r w:rsidRPr="00646446">
        <w:rPr>
          <w:rStyle w:val="Emphasis"/>
          <w:highlight w:val="cyan"/>
        </w:rPr>
        <w:t>21 percent cut in noninterest spending</w:t>
      </w:r>
      <w:r w:rsidRPr="00E10C02">
        <w:rPr>
          <w:sz w:val="16"/>
        </w:rPr>
        <w:t xml:space="preserve"> or a</w:t>
      </w:r>
      <w:r w:rsidRPr="000B5515">
        <w:t xml:space="preserve"> </w:t>
      </w:r>
      <w:r w:rsidRPr="00646446">
        <w:rPr>
          <w:rStyle w:val="Emphasis"/>
          <w:highlight w:val="cyan"/>
        </w:rPr>
        <w:t>24 percent increase in tax burdens</w:t>
      </w:r>
      <w:r w:rsidRPr="00E10C02">
        <w:rPr>
          <w:sz w:val="16"/>
        </w:rPr>
        <w:t xml:space="preserve">. If the adjustment is put off to 2021 the fiscal gap rises to almost 4-1/2 percent and if the adjustment is delayed to 2025 the gap becomes 5.2 percent. </w:t>
      </w:r>
    </w:p>
    <w:p w14:paraId="683F9827" w14:textId="0EEE9200" w:rsidR="00BB09E1" w:rsidRPr="00FE45E2" w:rsidRDefault="00BB09E1" w:rsidP="00BB09E1">
      <w:pPr>
        <w:keepNext/>
        <w:keepLines/>
        <w:spacing w:before="200"/>
        <w:outlineLvl w:val="3"/>
        <w:rPr>
          <w:rFonts w:eastAsiaTheme="majorEastAsia" w:cstheme="majorBidi"/>
          <w:b/>
          <w:iCs/>
          <w:sz w:val="26"/>
        </w:rPr>
      </w:pPr>
      <w:r>
        <w:rPr>
          <w:rFonts w:eastAsiaTheme="majorEastAsia" w:cstheme="majorBidi"/>
          <w:b/>
          <w:iCs/>
          <w:sz w:val="26"/>
        </w:rPr>
        <w:t xml:space="preserve">D --- </w:t>
      </w:r>
      <w:r w:rsidRPr="00FE45E2">
        <w:rPr>
          <w:rFonts w:eastAsiaTheme="majorEastAsia" w:cstheme="majorBidi"/>
          <w:b/>
          <w:iCs/>
          <w:sz w:val="26"/>
        </w:rPr>
        <w:t>Nuke war</w:t>
      </w:r>
    </w:p>
    <w:p w14:paraId="6ABCF47F" w14:textId="77777777" w:rsidR="00BB09E1" w:rsidRPr="00FE45E2" w:rsidRDefault="00BB09E1" w:rsidP="00BB09E1">
      <w:pPr>
        <w:rPr>
          <w:rFonts w:cstheme="majorHAnsi"/>
        </w:rPr>
      </w:pPr>
      <w:r w:rsidRPr="00FE45E2">
        <w:rPr>
          <w:rFonts w:cstheme="majorHAnsi"/>
        </w:rPr>
        <w:t xml:space="preserve">Jomo Kwame </w:t>
      </w:r>
      <w:r w:rsidRPr="00FE45E2">
        <w:rPr>
          <w:rFonts w:cstheme="majorHAnsi"/>
          <w:b/>
          <w:bCs/>
          <w:sz w:val="26"/>
        </w:rPr>
        <w:t>Sundaram &amp;</w:t>
      </w:r>
      <w:r w:rsidRPr="00FE45E2">
        <w:rPr>
          <w:rFonts w:cstheme="majorHAnsi"/>
        </w:rPr>
        <w:t xml:space="preserve"> Vladimir </w:t>
      </w:r>
      <w:r w:rsidRPr="00FE45E2">
        <w:rPr>
          <w:rFonts w:cstheme="majorHAnsi"/>
          <w:b/>
          <w:bCs/>
          <w:sz w:val="26"/>
        </w:rPr>
        <w:t>Popov 19</w:t>
      </w:r>
      <w:r w:rsidRPr="00FE45E2">
        <w:rPr>
          <w:rFonts w:cstheme="majorHAnsi"/>
        </w:rPr>
        <w:t xml:space="preserve">. Former economics professor, was United Nations Assistant Secretary-General for Economic Development, and received the Wassily Leontief Prize for Advancing the Frontiers of Economic Thought in 2007. Former senior economics researcher in the Soviet Union, Russia and the United Nations Secretariat, is now Research Director at the Dialogue of Civilizations Research Institute in Berlin “Economic Crisis Can Trigger World War.” </w:t>
      </w:r>
      <w:hyperlink r:id="rId13" w:history="1">
        <w:r w:rsidRPr="00FE45E2">
          <w:rPr>
            <w:rFonts w:cstheme="majorHAnsi"/>
          </w:rPr>
          <w:t>http://www.ipsnews.net/2019/02/economic-crisis-can-trigger-world-war/</w:t>
        </w:r>
      </w:hyperlink>
      <w:r w:rsidRPr="00FE45E2">
        <w:rPr>
          <w:rFonts w:cstheme="majorHAnsi"/>
        </w:rPr>
        <w:t xml:space="preserve">. </w:t>
      </w:r>
    </w:p>
    <w:p w14:paraId="6DFC8E4A" w14:textId="77777777" w:rsidR="00BB09E1" w:rsidRPr="00FE45E2" w:rsidRDefault="00BB09E1" w:rsidP="00BB09E1">
      <w:pPr>
        <w:rPr>
          <w:rFonts w:cstheme="majorHAnsi"/>
          <w:sz w:val="16"/>
        </w:rPr>
      </w:pPr>
      <w:r w:rsidRPr="00FE45E2">
        <w:rPr>
          <w:rFonts w:cstheme="majorHAnsi"/>
          <w:sz w:val="16"/>
        </w:rPr>
        <w:t xml:space="preserve">Economic recovery efforts since the 2008-2009 global financial crisis have mainly depended on unconventional monetary policies. </w:t>
      </w:r>
      <w:r w:rsidRPr="00BB1238">
        <w:rPr>
          <w:rFonts w:cstheme="majorHAnsi"/>
          <w:b/>
          <w:bCs/>
          <w:u w:val="single"/>
        </w:rPr>
        <w:t xml:space="preserve">As fears rise of yet </w:t>
      </w:r>
      <w:r w:rsidRPr="00646446">
        <w:rPr>
          <w:rFonts w:cstheme="majorHAnsi"/>
          <w:b/>
          <w:bCs/>
          <w:highlight w:val="cyan"/>
          <w:u w:val="single"/>
        </w:rPr>
        <w:t>another</w:t>
      </w:r>
      <w:r w:rsidRPr="00BB1238">
        <w:rPr>
          <w:rFonts w:cstheme="majorHAnsi"/>
          <w:b/>
          <w:bCs/>
          <w:u w:val="single"/>
        </w:rPr>
        <w:t xml:space="preserve"> international </w:t>
      </w:r>
      <w:r w:rsidRPr="00646446">
        <w:rPr>
          <w:rFonts w:cstheme="majorHAnsi"/>
          <w:b/>
          <w:bCs/>
          <w:highlight w:val="cyan"/>
          <w:u w:val="single"/>
        </w:rPr>
        <w:t>financial crisis</w:t>
      </w:r>
      <w:r w:rsidRPr="00FE45E2">
        <w:rPr>
          <w:rFonts w:cstheme="majorHAnsi"/>
          <w:sz w:val="16"/>
        </w:rPr>
        <w:t xml:space="preserve">, </w:t>
      </w:r>
      <w:r w:rsidRPr="00FE45E2">
        <w:rPr>
          <w:rFonts w:cstheme="majorHAnsi"/>
          <w:b/>
          <w:iCs/>
          <w:u w:val="single"/>
        </w:rPr>
        <w:t xml:space="preserve">there are </w:t>
      </w:r>
      <w:r w:rsidRPr="00646446">
        <w:rPr>
          <w:rFonts w:cstheme="majorHAnsi"/>
          <w:b/>
          <w:iCs/>
          <w:highlight w:val="cyan"/>
          <w:u w:val="single"/>
        </w:rPr>
        <w:t xml:space="preserve">growing concerns about the increased possibility of </w:t>
      </w:r>
      <w:r w:rsidRPr="00646446">
        <w:rPr>
          <w:rStyle w:val="Emphasis"/>
          <w:highlight w:val="cyan"/>
        </w:rPr>
        <w:t>large-scale military conflict</w:t>
      </w:r>
      <w:r w:rsidRPr="00646446">
        <w:rPr>
          <w:rFonts w:cstheme="majorHAnsi"/>
          <w:sz w:val="16"/>
          <w:highlight w:val="cyan"/>
        </w:rPr>
        <w:t>.</w:t>
      </w:r>
    </w:p>
    <w:p w14:paraId="0CEBAB24" w14:textId="77777777" w:rsidR="00BB09E1" w:rsidRPr="00FE45E2" w:rsidRDefault="00BB09E1" w:rsidP="00BB09E1">
      <w:pPr>
        <w:rPr>
          <w:rFonts w:cstheme="majorHAnsi"/>
          <w:sz w:val="16"/>
        </w:rPr>
      </w:pPr>
      <w:r w:rsidRPr="00FE45E2">
        <w:rPr>
          <w:rFonts w:cstheme="majorHAnsi"/>
          <w:sz w:val="16"/>
        </w:rPr>
        <w:t xml:space="preserve">More worryingly, in </w:t>
      </w:r>
      <w:r w:rsidRPr="00BB1238">
        <w:rPr>
          <w:rFonts w:cstheme="majorHAnsi"/>
          <w:b/>
          <w:bCs/>
          <w:u w:val="single"/>
        </w:rPr>
        <w:t>the current political landscape, prolonged economic crisis, combined with rising economic inequality, chauvinistic ethno-populism as well as aggressive jingoist rhetoric, including threats</w:t>
      </w:r>
      <w:r w:rsidRPr="00FE45E2">
        <w:rPr>
          <w:rFonts w:cstheme="majorHAnsi"/>
          <w:sz w:val="16"/>
        </w:rPr>
        <w:t xml:space="preserve">, </w:t>
      </w:r>
      <w:r w:rsidRPr="00FE45E2">
        <w:rPr>
          <w:rFonts w:cstheme="majorHAnsi"/>
          <w:b/>
          <w:iCs/>
          <w:u w:val="single"/>
        </w:rPr>
        <w:t>could easily spin out of control and ‘morph’ into military conflict, and worse, world war.</w:t>
      </w:r>
    </w:p>
    <w:p w14:paraId="48113A1A" w14:textId="77777777" w:rsidR="00BB09E1" w:rsidRPr="00FE45E2" w:rsidRDefault="00BB09E1" w:rsidP="00BB09E1">
      <w:pPr>
        <w:rPr>
          <w:rFonts w:cstheme="majorHAnsi"/>
          <w:sz w:val="16"/>
          <w:szCs w:val="16"/>
        </w:rPr>
      </w:pPr>
      <w:r w:rsidRPr="00FE45E2">
        <w:rPr>
          <w:rFonts w:cstheme="majorHAnsi"/>
          <w:sz w:val="16"/>
          <w:szCs w:val="16"/>
        </w:rPr>
        <w:t>Crisis responses limited</w:t>
      </w:r>
    </w:p>
    <w:p w14:paraId="57EECFDC" w14:textId="77777777" w:rsidR="00BB09E1" w:rsidRPr="00FE45E2" w:rsidRDefault="00BB09E1" w:rsidP="00BB09E1">
      <w:pPr>
        <w:rPr>
          <w:rFonts w:cstheme="majorHAnsi"/>
          <w:sz w:val="16"/>
        </w:rPr>
      </w:pPr>
      <w:r w:rsidRPr="00BB1238">
        <w:rPr>
          <w:rFonts w:cstheme="majorHAnsi"/>
          <w:b/>
          <w:bCs/>
          <w:u w:val="single"/>
        </w:rPr>
        <w:t xml:space="preserve">The </w:t>
      </w:r>
      <w:r w:rsidRPr="00646446">
        <w:rPr>
          <w:rFonts w:cstheme="majorHAnsi"/>
          <w:b/>
          <w:bCs/>
          <w:highlight w:val="cyan"/>
          <w:u w:val="single"/>
        </w:rPr>
        <w:t>2008</w:t>
      </w:r>
      <w:r w:rsidRPr="00BB1238">
        <w:rPr>
          <w:rFonts w:cstheme="majorHAnsi"/>
          <w:b/>
          <w:bCs/>
          <w:u w:val="single"/>
        </w:rPr>
        <w:t xml:space="preserve">-2009 global financial crisis </w:t>
      </w:r>
      <w:r w:rsidRPr="00646446">
        <w:rPr>
          <w:rFonts w:cstheme="majorHAnsi"/>
          <w:b/>
          <w:bCs/>
          <w:highlight w:val="cyan"/>
          <w:u w:val="single"/>
        </w:rPr>
        <w:t>almost ‘bankrupted’ governments</w:t>
      </w:r>
      <w:r w:rsidRPr="00BB1238">
        <w:rPr>
          <w:rFonts w:cstheme="majorHAnsi"/>
          <w:b/>
          <w:bCs/>
          <w:u w:val="single"/>
        </w:rPr>
        <w:t xml:space="preserve"> and caused systemic collapse</w:t>
      </w:r>
      <w:r w:rsidRPr="00FE45E2">
        <w:rPr>
          <w:rFonts w:cstheme="majorHAnsi"/>
          <w:sz w:val="16"/>
        </w:rPr>
        <w:t xml:space="preserve">. </w:t>
      </w:r>
      <w:r w:rsidRPr="00BB1238">
        <w:rPr>
          <w:rFonts w:cstheme="majorHAnsi"/>
          <w:b/>
          <w:bCs/>
          <w:u w:val="single"/>
        </w:rPr>
        <w:t xml:space="preserve">Policymakers managed to pull the world economy from the brink, </w:t>
      </w:r>
      <w:r w:rsidRPr="00646446">
        <w:rPr>
          <w:rFonts w:cstheme="majorHAnsi"/>
          <w:b/>
          <w:bCs/>
          <w:highlight w:val="cyan"/>
          <w:u w:val="single"/>
        </w:rPr>
        <w:t>but</w:t>
      </w:r>
      <w:r w:rsidRPr="00BB1238">
        <w:rPr>
          <w:rFonts w:cstheme="majorHAnsi"/>
          <w:b/>
          <w:bCs/>
          <w:u w:val="single"/>
        </w:rPr>
        <w:t xml:space="preserve"> soon switched from counter-cyclical fiscal efforts to unconventional monetary measures, primarily </w:t>
      </w:r>
      <w:r w:rsidRPr="00646446">
        <w:rPr>
          <w:rFonts w:cstheme="majorHAnsi"/>
          <w:b/>
          <w:bCs/>
          <w:highlight w:val="cyan"/>
          <w:u w:val="single"/>
        </w:rPr>
        <w:t>‘quantitative easing’ and</w:t>
      </w:r>
      <w:r w:rsidRPr="00BB1238">
        <w:rPr>
          <w:rFonts w:cstheme="majorHAnsi"/>
          <w:b/>
          <w:bCs/>
          <w:u w:val="single"/>
        </w:rPr>
        <w:t xml:space="preserve"> very </w:t>
      </w:r>
      <w:r w:rsidRPr="00646446">
        <w:rPr>
          <w:rFonts w:cstheme="majorHAnsi"/>
          <w:b/>
          <w:bCs/>
          <w:highlight w:val="cyan"/>
          <w:u w:val="single"/>
        </w:rPr>
        <w:t>low</w:t>
      </w:r>
      <w:r w:rsidRPr="00BB1238">
        <w:rPr>
          <w:rFonts w:cstheme="majorHAnsi"/>
          <w:b/>
          <w:bCs/>
          <w:u w:val="single"/>
        </w:rPr>
        <w:t xml:space="preserve">, if not negative real </w:t>
      </w:r>
      <w:r w:rsidRPr="00646446">
        <w:rPr>
          <w:rFonts w:cstheme="majorHAnsi"/>
          <w:b/>
          <w:bCs/>
          <w:highlight w:val="cyan"/>
          <w:u w:val="single"/>
        </w:rPr>
        <w:t>interest rates</w:t>
      </w:r>
      <w:r w:rsidRPr="00FE45E2">
        <w:rPr>
          <w:rFonts w:cstheme="majorHAnsi"/>
          <w:sz w:val="16"/>
        </w:rPr>
        <w:t>.</w:t>
      </w:r>
    </w:p>
    <w:p w14:paraId="7FA911A5" w14:textId="77777777" w:rsidR="00BB09E1" w:rsidRPr="00FE45E2" w:rsidRDefault="00BB09E1" w:rsidP="00BB09E1">
      <w:pPr>
        <w:rPr>
          <w:sz w:val="16"/>
          <w:szCs w:val="16"/>
        </w:rPr>
      </w:pPr>
      <w:r w:rsidRPr="00FE45E2">
        <w:rPr>
          <w:sz w:val="16"/>
          <w:szCs w:val="16"/>
        </w:rPr>
        <w:t>But while these monetary interventions averted realization of the worst fears at the time by turning the US economy around, they did little to address underlying economic weaknesses, largely due to the ascendance of finance in recent decades at the expense of the real economy. Since then, despite promising to do so, policymakers have not seriously pursued, let alone achieved, such needed reforms.</w:t>
      </w:r>
    </w:p>
    <w:p w14:paraId="1416E845" w14:textId="77777777" w:rsidR="00BB09E1" w:rsidRPr="00FE45E2" w:rsidRDefault="00BB09E1" w:rsidP="00BB09E1">
      <w:pPr>
        <w:rPr>
          <w:sz w:val="16"/>
          <w:szCs w:val="16"/>
        </w:rPr>
      </w:pPr>
      <w:r w:rsidRPr="00FE45E2">
        <w:rPr>
          <w:sz w:val="16"/>
          <w:szCs w:val="16"/>
        </w:rPr>
        <w:t>Instead, ostensible structural reformers have taken advantage of the crisis to pursue largely irrelevant efforts to further ‘casualize’ labour markets. This lack of structural reform has meant that the unprecedented liquidity central banks injected into economies has not been well allocated to stimulate resurgence of the real economy.</w:t>
      </w:r>
    </w:p>
    <w:p w14:paraId="4DD96653" w14:textId="77777777" w:rsidR="00BB09E1" w:rsidRPr="00FE45E2" w:rsidRDefault="00BB09E1" w:rsidP="00BB09E1">
      <w:pPr>
        <w:rPr>
          <w:sz w:val="16"/>
          <w:szCs w:val="16"/>
        </w:rPr>
      </w:pPr>
      <w:r w:rsidRPr="00FE45E2">
        <w:rPr>
          <w:sz w:val="16"/>
          <w:szCs w:val="16"/>
        </w:rPr>
        <w:t>From bust to bubble</w:t>
      </w:r>
    </w:p>
    <w:p w14:paraId="28374E07" w14:textId="77777777" w:rsidR="00BB09E1" w:rsidRPr="00FE45E2" w:rsidRDefault="00BB09E1" w:rsidP="00BB09E1">
      <w:pPr>
        <w:rPr>
          <w:sz w:val="16"/>
          <w:szCs w:val="16"/>
        </w:rPr>
      </w:pPr>
      <w:r w:rsidRPr="00FE45E2">
        <w:rPr>
          <w:sz w:val="16"/>
          <w:szCs w:val="16"/>
        </w:rPr>
        <w:t>Instead, easy credit raised asset prices to levels even higher than those prevailing before 2008. US house prices are now 8% more than at the peak of the property bubble in 2006, while its price-to-earnings ratio in late 2018 was even higher than in 2008 and in 1929, when the Wall Street Crash precipitated the Great Depression.</w:t>
      </w:r>
    </w:p>
    <w:p w14:paraId="6CB92E25" w14:textId="77777777" w:rsidR="00BB09E1" w:rsidRPr="00FE45E2" w:rsidRDefault="00BB09E1" w:rsidP="00BB09E1">
      <w:pPr>
        <w:rPr>
          <w:rFonts w:cstheme="majorHAnsi"/>
          <w:sz w:val="16"/>
        </w:rPr>
      </w:pPr>
      <w:r w:rsidRPr="00BB1238">
        <w:rPr>
          <w:rFonts w:cstheme="majorHAnsi"/>
          <w:b/>
          <w:bCs/>
          <w:u w:val="single"/>
        </w:rPr>
        <w:t xml:space="preserve">As monetary tightening checks asset price bubbles, </w:t>
      </w:r>
      <w:r w:rsidRPr="00646446">
        <w:rPr>
          <w:rFonts w:cstheme="majorHAnsi"/>
          <w:b/>
          <w:bCs/>
          <w:highlight w:val="cyan"/>
          <w:u w:val="single"/>
        </w:rPr>
        <w:t>another economic crisis</w:t>
      </w:r>
      <w:r w:rsidRPr="00BB1238">
        <w:rPr>
          <w:rFonts w:cstheme="majorHAnsi"/>
          <w:b/>
          <w:bCs/>
          <w:u w:val="single"/>
        </w:rPr>
        <w:t xml:space="preserve"> — possibly </w:t>
      </w:r>
      <w:r w:rsidRPr="00646446">
        <w:rPr>
          <w:rFonts w:cstheme="majorHAnsi"/>
          <w:b/>
          <w:bCs/>
          <w:highlight w:val="cyan"/>
          <w:u w:val="single"/>
        </w:rPr>
        <w:t>more severe than the last</w:t>
      </w:r>
      <w:r w:rsidRPr="00BB1238">
        <w:rPr>
          <w:rFonts w:cstheme="majorHAnsi"/>
          <w:b/>
          <w:bCs/>
          <w:u w:val="single"/>
        </w:rPr>
        <w:t xml:space="preserve">, as the economy has become less responsive to such blunt monetary interventions — </w:t>
      </w:r>
      <w:r w:rsidRPr="00646446">
        <w:rPr>
          <w:rFonts w:cstheme="majorHAnsi"/>
          <w:b/>
          <w:bCs/>
          <w:highlight w:val="cyan"/>
          <w:u w:val="single"/>
        </w:rPr>
        <w:t>is</w:t>
      </w:r>
      <w:r w:rsidRPr="00BB1238">
        <w:rPr>
          <w:rFonts w:cstheme="majorHAnsi"/>
          <w:b/>
          <w:bCs/>
          <w:u w:val="single"/>
        </w:rPr>
        <w:t xml:space="preserve"> considered </w:t>
      </w:r>
      <w:r w:rsidRPr="00646446">
        <w:rPr>
          <w:rFonts w:cstheme="majorHAnsi"/>
          <w:b/>
          <w:iCs/>
          <w:highlight w:val="cyan"/>
          <w:u w:val="single"/>
        </w:rPr>
        <w:t>likely</w:t>
      </w:r>
      <w:r w:rsidRPr="00FE45E2">
        <w:rPr>
          <w:rFonts w:cstheme="majorHAnsi"/>
          <w:sz w:val="16"/>
        </w:rPr>
        <w:t>. A decade of such unconventional monetary policies, with very low interest rates, has greatly depleted their ability to revive the economy.</w:t>
      </w:r>
    </w:p>
    <w:p w14:paraId="172C25D9" w14:textId="77777777" w:rsidR="00BB09E1" w:rsidRPr="00BB1238" w:rsidRDefault="00BB09E1" w:rsidP="00BB09E1">
      <w:pPr>
        <w:rPr>
          <w:rFonts w:cstheme="majorHAnsi"/>
          <w:b/>
          <w:bCs/>
          <w:u w:val="single"/>
        </w:rPr>
      </w:pPr>
      <w:r w:rsidRPr="00FE45E2">
        <w:rPr>
          <w:rFonts w:cstheme="majorHAnsi"/>
          <w:sz w:val="16"/>
        </w:rPr>
        <w:t xml:space="preserve">The implications beyond the economy of such developments and policy responses are already being seen. Prolonged economic distress has worsened public antipathy towards the culturally alien — not only abroad, but also within. Thus, </w:t>
      </w:r>
      <w:r w:rsidRPr="00BB1238">
        <w:rPr>
          <w:rFonts w:cstheme="majorHAnsi"/>
          <w:b/>
          <w:bCs/>
          <w:u w:val="single"/>
        </w:rPr>
        <w:t xml:space="preserve">another round of economic stress is deemed likely to </w:t>
      </w:r>
      <w:r w:rsidRPr="00FE45E2">
        <w:rPr>
          <w:rFonts w:cstheme="majorHAnsi"/>
          <w:b/>
          <w:iCs/>
          <w:u w:val="single"/>
        </w:rPr>
        <w:t>foment unrest, conflict, even war</w:t>
      </w:r>
      <w:r w:rsidRPr="00BB1238">
        <w:rPr>
          <w:rFonts w:cstheme="majorHAnsi"/>
          <w:b/>
          <w:bCs/>
          <w:u w:val="single"/>
        </w:rPr>
        <w:t xml:space="preserve"> as it is blamed on the foreign.</w:t>
      </w:r>
    </w:p>
    <w:p w14:paraId="13B4B899" w14:textId="77777777" w:rsidR="00BB09E1" w:rsidRPr="00FE45E2" w:rsidRDefault="00BB09E1" w:rsidP="00BB09E1">
      <w:pPr>
        <w:rPr>
          <w:rFonts w:cstheme="majorHAnsi"/>
          <w:sz w:val="16"/>
          <w:szCs w:val="16"/>
        </w:rPr>
      </w:pPr>
      <w:r w:rsidRPr="00FE45E2">
        <w:rPr>
          <w:rFonts w:cstheme="majorHAnsi"/>
          <w:sz w:val="16"/>
          <w:szCs w:val="16"/>
        </w:rPr>
        <w:t>International trade shrank by two-thirds within half a decade after the US passed the Smoot-Hawley Tariff Act in 1930, at the start of the Great Depression, ostensibly to protect American workers and farmers from foreign competition!</w:t>
      </w:r>
    </w:p>
    <w:p w14:paraId="171A72FE" w14:textId="77777777" w:rsidR="00BB09E1" w:rsidRPr="00FE45E2" w:rsidRDefault="00BB09E1" w:rsidP="00BB09E1">
      <w:pPr>
        <w:rPr>
          <w:rFonts w:cstheme="majorHAnsi"/>
          <w:sz w:val="16"/>
          <w:szCs w:val="16"/>
        </w:rPr>
      </w:pPr>
      <w:r w:rsidRPr="00FE45E2">
        <w:rPr>
          <w:rFonts w:cstheme="majorHAnsi"/>
          <w:sz w:val="16"/>
          <w:szCs w:val="16"/>
        </w:rPr>
        <w:t>Liberalization’s discontents</w:t>
      </w:r>
    </w:p>
    <w:p w14:paraId="6CBA3098" w14:textId="77777777" w:rsidR="00BB09E1" w:rsidRPr="00FE45E2" w:rsidRDefault="00BB09E1" w:rsidP="00BB09E1">
      <w:pPr>
        <w:rPr>
          <w:rFonts w:cstheme="majorHAnsi"/>
          <w:b/>
          <w:iCs/>
          <w:u w:val="single"/>
          <w:bdr w:val="single" w:sz="8" w:space="0" w:color="auto"/>
        </w:rPr>
      </w:pPr>
      <w:r w:rsidRPr="00FE45E2">
        <w:rPr>
          <w:rFonts w:cstheme="majorHAnsi"/>
          <w:b/>
          <w:iCs/>
          <w:u w:val="single"/>
        </w:rPr>
        <w:t xml:space="preserve">Rising </w:t>
      </w:r>
      <w:r w:rsidRPr="00646446">
        <w:rPr>
          <w:rFonts w:cstheme="majorHAnsi"/>
          <w:b/>
          <w:iCs/>
          <w:highlight w:val="cyan"/>
          <w:u w:val="single"/>
        </w:rPr>
        <w:t>economic</w:t>
      </w:r>
      <w:r w:rsidRPr="00FE45E2">
        <w:rPr>
          <w:rFonts w:cstheme="majorHAnsi"/>
          <w:b/>
          <w:iCs/>
          <w:u w:val="single"/>
        </w:rPr>
        <w:t xml:space="preserve"> </w:t>
      </w:r>
      <w:r w:rsidRPr="00646446">
        <w:rPr>
          <w:rFonts w:cstheme="majorHAnsi"/>
          <w:b/>
          <w:iCs/>
          <w:highlight w:val="cyan"/>
          <w:u w:val="single"/>
        </w:rPr>
        <w:t>insecurity</w:t>
      </w:r>
      <w:r w:rsidRPr="00FE45E2">
        <w:rPr>
          <w:rFonts w:cstheme="majorHAnsi"/>
          <w:sz w:val="16"/>
        </w:rPr>
        <w:t xml:space="preserve">, inequalities and deprivation are expected to strengthen ethno-populist and jingoistic nationalist sentiments, and </w:t>
      </w:r>
      <w:r w:rsidRPr="00646446">
        <w:rPr>
          <w:rFonts w:cstheme="majorHAnsi"/>
          <w:b/>
          <w:iCs/>
          <w:highlight w:val="cyan"/>
          <w:u w:val="single"/>
        </w:rPr>
        <w:t xml:space="preserve">increase social tensions and turmoil, </w:t>
      </w:r>
      <w:r w:rsidRPr="00FE45E2">
        <w:rPr>
          <w:rFonts w:cstheme="majorHAnsi"/>
          <w:b/>
          <w:iCs/>
          <w:u w:val="single"/>
        </w:rPr>
        <w:t>especially among the growing precariat and others who feel vulnerable or threatened.</w:t>
      </w:r>
    </w:p>
    <w:p w14:paraId="3DE72B82" w14:textId="77777777" w:rsidR="00BB09E1" w:rsidRPr="00FE45E2" w:rsidRDefault="00BB09E1" w:rsidP="00BB09E1">
      <w:pPr>
        <w:rPr>
          <w:rFonts w:cstheme="majorHAnsi"/>
          <w:sz w:val="16"/>
        </w:rPr>
      </w:pPr>
      <w:r w:rsidRPr="00FE45E2">
        <w:rPr>
          <w:rFonts w:cstheme="majorHAnsi"/>
          <w:sz w:val="16"/>
        </w:rPr>
        <w:t xml:space="preserve">Thus, </w:t>
      </w:r>
      <w:r w:rsidRPr="00FE45E2">
        <w:rPr>
          <w:rFonts w:cstheme="majorHAnsi"/>
          <w:b/>
          <w:iCs/>
          <w:u w:val="single"/>
        </w:rPr>
        <w:t>ethno-populist inspired chauvinistic nationalism may exacerbate tensions</w:t>
      </w:r>
      <w:r w:rsidRPr="00FE45E2">
        <w:rPr>
          <w:rFonts w:cstheme="majorHAnsi"/>
          <w:sz w:val="16"/>
        </w:rPr>
        <w:t xml:space="preserve">, </w:t>
      </w:r>
      <w:r w:rsidRPr="00BB1238">
        <w:rPr>
          <w:rFonts w:cstheme="majorHAnsi"/>
          <w:b/>
          <w:bCs/>
          <w:u w:val="single"/>
        </w:rPr>
        <w:t>leading to conflicts and tensions among countries, as in the 1930s.</w:t>
      </w:r>
      <w:r w:rsidRPr="00FE45E2">
        <w:rPr>
          <w:rFonts w:cstheme="majorHAnsi"/>
          <w:sz w:val="16"/>
        </w:rPr>
        <w:t xml:space="preserve"> Opportunistic leaders have been blaming such misfortunes on outsiders and may seek to reverse policies associated with the perceived causes, such as ‘globalist’ economic liberalization.</w:t>
      </w:r>
    </w:p>
    <w:p w14:paraId="687CF078" w14:textId="77777777" w:rsidR="00BB09E1" w:rsidRPr="00FE45E2" w:rsidRDefault="00BB09E1" w:rsidP="00BB09E1">
      <w:pPr>
        <w:rPr>
          <w:sz w:val="16"/>
          <w:szCs w:val="16"/>
        </w:rPr>
      </w:pPr>
      <w:r w:rsidRPr="00FE45E2">
        <w:rPr>
          <w:sz w:val="16"/>
          <w:szCs w:val="16"/>
        </w:rPr>
        <w:t>Policies which successfully check such problems may reduce social tensions, as well as the likelihood of social turmoil and conflict, including among countries. However, these may also inadvertently exacerbate problems. The recent spread of anti-globalization sentiment appears correlated to slow, if not negative per capita income growth and increased economic inequality.</w:t>
      </w:r>
    </w:p>
    <w:p w14:paraId="1C22080F" w14:textId="77777777" w:rsidR="00BB09E1" w:rsidRPr="00FE45E2" w:rsidRDefault="00BB09E1" w:rsidP="00BB09E1">
      <w:pPr>
        <w:rPr>
          <w:sz w:val="16"/>
          <w:szCs w:val="16"/>
        </w:rPr>
      </w:pPr>
      <w:r w:rsidRPr="00FE45E2">
        <w:rPr>
          <w:sz w:val="16"/>
          <w:szCs w:val="16"/>
        </w:rPr>
        <w:t>To be sure, globalization and liberalization are statistically associated with growing economic inequality and rising ethno-populism. Declining real incomes and growing economic insecurity have apparently strengthened ethno-populism and nationalistic chauvinism, threatening economic liberalization itself, both within and among countries.</w:t>
      </w:r>
    </w:p>
    <w:p w14:paraId="609BE078" w14:textId="77777777" w:rsidR="00BB09E1" w:rsidRPr="00FE45E2" w:rsidRDefault="00BB09E1" w:rsidP="00BB09E1">
      <w:pPr>
        <w:rPr>
          <w:sz w:val="16"/>
          <w:szCs w:val="16"/>
        </w:rPr>
      </w:pPr>
      <w:r w:rsidRPr="00FE45E2">
        <w:rPr>
          <w:sz w:val="16"/>
          <w:szCs w:val="16"/>
        </w:rPr>
        <w:t>Insecurity, populism, conflict</w:t>
      </w:r>
    </w:p>
    <w:p w14:paraId="56FF3E33" w14:textId="77777777" w:rsidR="00BB09E1" w:rsidRPr="00FE45E2" w:rsidRDefault="00BB09E1" w:rsidP="00BB09E1">
      <w:pPr>
        <w:rPr>
          <w:sz w:val="16"/>
          <w:szCs w:val="16"/>
        </w:rPr>
      </w:pPr>
      <w:r w:rsidRPr="00FE45E2">
        <w:rPr>
          <w:sz w:val="16"/>
          <w:szCs w:val="16"/>
        </w:rPr>
        <w:t>Thomas Piketty has argued that a sudden increase in income inequality is often followed by a great crisis. Although causality is difficult to prove, with wealth and income inequality now at historical highs, this should give cause for concern.</w:t>
      </w:r>
    </w:p>
    <w:p w14:paraId="190205DE" w14:textId="77777777" w:rsidR="00BB09E1" w:rsidRPr="00FE45E2" w:rsidRDefault="00BB09E1" w:rsidP="00BB09E1">
      <w:pPr>
        <w:rPr>
          <w:sz w:val="16"/>
          <w:szCs w:val="16"/>
        </w:rPr>
      </w:pPr>
      <w:r w:rsidRPr="00FE45E2">
        <w:rPr>
          <w:sz w:val="16"/>
          <w:szCs w:val="16"/>
        </w:rPr>
        <w:t>Of course, other factors also contribute to or exacerbate civil and international tensions, with some due to policies intended for other purposes. Nevertheless, even if unintended, such developments could inadvertently catalyse future crises and conflicts.</w:t>
      </w:r>
    </w:p>
    <w:p w14:paraId="7DA7D93B" w14:textId="77777777" w:rsidR="00BB09E1" w:rsidRPr="00FE45E2" w:rsidRDefault="00BB09E1" w:rsidP="00BB09E1">
      <w:pPr>
        <w:rPr>
          <w:sz w:val="16"/>
          <w:szCs w:val="16"/>
        </w:rPr>
      </w:pPr>
      <w:r w:rsidRPr="00FE45E2">
        <w:rPr>
          <w:sz w:val="16"/>
          <w:szCs w:val="16"/>
        </w:rPr>
        <w:t>Publics often have good reason to be restless, if not angry, but the emotional appeals of ethno-populism and jingoistic nationalism are leading to chauvinistic policy measures which only make things worse.</w:t>
      </w:r>
    </w:p>
    <w:p w14:paraId="2B45A67E" w14:textId="77777777" w:rsidR="00BB09E1" w:rsidRPr="00FE45E2" w:rsidRDefault="00BB09E1" w:rsidP="00BB09E1">
      <w:pPr>
        <w:rPr>
          <w:sz w:val="16"/>
          <w:szCs w:val="16"/>
        </w:rPr>
      </w:pPr>
      <w:r w:rsidRPr="00FE45E2">
        <w:rPr>
          <w:sz w:val="16"/>
          <w:szCs w:val="16"/>
        </w:rPr>
        <w:t>At the international level, despite the world’s unprecedented and still growing interconnectedness, multilateralism is increasingly being eschewed as the US increasingly resorts to unilateral, sovereigntist policies without bothering to even build coalitions with its usual allies.</w:t>
      </w:r>
    </w:p>
    <w:p w14:paraId="2A110591" w14:textId="77777777" w:rsidR="00BB09E1" w:rsidRPr="00FE45E2" w:rsidRDefault="00BB09E1" w:rsidP="00BB09E1">
      <w:pPr>
        <w:rPr>
          <w:sz w:val="16"/>
          <w:szCs w:val="16"/>
        </w:rPr>
      </w:pPr>
      <w:r w:rsidRPr="00FE45E2">
        <w:rPr>
          <w:sz w:val="16"/>
          <w:szCs w:val="16"/>
        </w:rPr>
        <w:t>Avoiding Thucydides’ iceberg</w:t>
      </w:r>
    </w:p>
    <w:p w14:paraId="6A0F64B0" w14:textId="77777777" w:rsidR="00BB09E1" w:rsidRPr="00FE45E2" w:rsidRDefault="00BB09E1" w:rsidP="00BB09E1">
      <w:pPr>
        <w:rPr>
          <w:rFonts w:cstheme="majorHAnsi"/>
          <w:sz w:val="16"/>
        </w:rPr>
      </w:pPr>
      <w:r w:rsidRPr="00FE45E2">
        <w:rPr>
          <w:rFonts w:cstheme="majorHAnsi"/>
          <w:sz w:val="16"/>
        </w:rPr>
        <w:t xml:space="preserve">Thus, </w:t>
      </w:r>
      <w:r w:rsidRPr="00FE45E2">
        <w:rPr>
          <w:rFonts w:cstheme="majorHAnsi"/>
          <w:b/>
          <w:iCs/>
          <w:u w:val="single"/>
        </w:rPr>
        <w:t xml:space="preserve">protracted economic distress, economic conflicts or </w:t>
      </w:r>
      <w:r w:rsidRPr="00646446">
        <w:rPr>
          <w:rStyle w:val="Emphasis"/>
          <w:highlight w:val="cyan"/>
        </w:rPr>
        <w:t>another financial crisis could lead to military confrontation</w:t>
      </w:r>
      <w:r w:rsidRPr="00FE45E2">
        <w:rPr>
          <w:rFonts w:cstheme="majorHAnsi"/>
          <w:b/>
          <w:iCs/>
          <w:u w:val="single"/>
        </w:rPr>
        <w:t xml:space="preserve"> by the protagonists, even if unintended.</w:t>
      </w:r>
      <w:r w:rsidRPr="00FE45E2">
        <w:rPr>
          <w:rFonts w:cstheme="majorHAnsi"/>
          <w:sz w:val="16"/>
        </w:rPr>
        <w:t xml:space="preserve"> Less than a decade after the Great Depression started, the Second World War had begun as the Axis powers challenged the earlier entrenched colonial powers.</w:t>
      </w:r>
    </w:p>
    <w:p w14:paraId="6B96AC0C" w14:textId="77777777" w:rsidR="00BB09E1" w:rsidRPr="00FE45E2" w:rsidRDefault="00BB09E1" w:rsidP="00BB09E1">
      <w:pPr>
        <w:rPr>
          <w:sz w:val="16"/>
          <w:szCs w:val="16"/>
        </w:rPr>
      </w:pPr>
      <w:r w:rsidRPr="00FE45E2">
        <w:rPr>
          <w:sz w:val="16"/>
          <w:szCs w:val="16"/>
        </w:rPr>
        <w:t>They patently ignored Thucydides’ warning, in chronicling the Peloponnesian wars over two millennia before, when the rise of Athens threatened the established dominance of Sparta!</w:t>
      </w:r>
    </w:p>
    <w:p w14:paraId="0E5328B8" w14:textId="77777777" w:rsidR="00BB09E1" w:rsidRPr="00FE45E2" w:rsidRDefault="00BB09E1" w:rsidP="00BB09E1">
      <w:pPr>
        <w:rPr>
          <w:sz w:val="16"/>
          <w:szCs w:val="16"/>
        </w:rPr>
      </w:pPr>
      <w:r w:rsidRPr="00FE45E2">
        <w:rPr>
          <w:sz w:val="16"/>
          <w:szCs w:val="16"/>
        </w:rPr>
        <w:t>Anticipating and addressing such possibilities may well serve to help avoid otherwise imminent disasters by undertaking pre-emptive collective action, as difficult as that may be.</w:t>
      </w:r>
    </w:p>
    <w:p w14:paraId="25765E44" w14:textId="18D7F4F6" w:rsidR="00664F68" w:rsidRDefault="000B5515" w:rsidP="000B5515">
      <w:pPr>
        <w:pStyle w:val="Heading4"/>
      </w:pPr>
      <w:r>
        <w:t>[If time]</w:t>
      </w:r>
    </w:p>
    <w:p w14:paraId="2F7A91BA" w14:textId="3302F4F9" w:rsidR="000B5515" w:rsidRPr="000B5515" w:rsidRDefault="000B5515" w:rsidP="000B5515">
      <w:pPr>
        <w:pStyle w:val="Heading4"/>
        <w:rPr>
          <w:rFonts w:cs="Arial"/>
        </w:rPr>
      </w:pPr>
      <w:r>
        <w:rPr>
          <w:rFonts w:cs="Arial"/>
        </w:rPr>
        <w:t>And, that causes cuts in essential federal programs</w:t>
      </w:r>
    </w:p>
    <w:p w14:paraId="0C355614" w14:textId="77777777" w:rsidR="000B5515" w:rsidRPr="000B5515" w:rsidRDefault="000B5515" w:rsidP="000B5515">
      <w:r w:rsidRPr="000B5515">
        <w:rPr>
          <w:b/>
          <w:sz w:val="26"/>
          <w:szCs w:val="26"/>
        </w:rPr>
        <w:t>PGPF 21</w:t>
      </w:r>
      <w:r w:rsidRPr="000B5515">
        <w:t>, Peter G. Patterson Foundation, a nonprofit foundation established in 2008 by Peter G. Peterson, former US Secretary of Commerce and co-founder of the Blackstone Group, “What Does the National Debt Mean for America’s Future?”, https://www.pgpf.org/what-does-the-national-debt-mean-for-americas-future</w:t>
      </w:r>
    </w:p>
    <w:p w14:paraId="7533F802" w14:textId="77777777" w:rsidR="000B5515" w:rsidRPr="000B5515" w:rsidRDefault="000B5515" w:rsidP="000B5515">
      <w:pPr>
        <w:rPr>
          <w:b/>
          <w:u w:val="single"/>
        </w:rPr>
      </w:pPr>
      <w:r w:rsidRPr="000B5515">
        <w:rPr>
          <w:sz w:val="16"/>
          <w:szCs w:val="16"/>
        </w:rPr>
        <w:t xml:space="preserve">SO, </w:t>
      </w:r>
      <w:r w:rsidRPr="00646446">
        <w:rPr>
          <w:rFonts w:eastAsia="Calibri"/>
          <w:b/>
          <w:highlight w:val="cyan"/>
          <w:u w:val="single"/>
        </w:rPr>
        <w:t>WHY DOES THE</w:t>
      </w:r>
      <w:r w:rsidRPr="000B5515">
        <w:rPr>
          <w:rFonts w:eastAsia="Calibri"/>
          <w:b/>
          <w:u w:val="single"/>
        </w:rPr>
        <w:t xml:space="preserve"> NATIONAL </w:t>
      </w:r>
      <w:r w:rsidRPr="00646446">
        <w:rPr>
          <w:rFonts w:eastAsia="Calibri"/>
          <w:b/>
          <w:highlight w:val="cyan"/>
          <w:u w:val="single"/>
        </w:rPr>
        <w:t>DEBT MATTER</w:t>
      </w:r>
      <w:r w:rsidRPr="000B5515">
        <w:rPr>
          <w:rFonts w:eastAsia="Calibri"/>
          <w:b/>
          <w:u w:val="single"/>
        </w:rPr>
        <w:t>?</w:t>
      </w:r>
    </w:p>
    <w:p w14:paraId="65BE4E26" w14:textId="77777777" w:rsidR="000B5515" w:rsidRPr="000B5515" w:rsidRDefault="000B5515" w:rsidP="000B5515">
      <w:pPr>
        <w:rPr>
          <w:b/>
          <w:u w:val="single"/>
        </w:rPr>
      </w:pPr>
      <w:r w:rsidRPr="000B5515">
        <w:rPr>
          <w:sz w:val="16"/>
          <w:szCs w:val="16"/>
        </w:rPr>
        <w:t xml:space="preserve">High and rising federal debt matters because </w:t>
      </w:r>
      <w:r w:rsidRPr="00646446">
        <w:rPr>
          <w:b/>
          <w:bCs/>
          <w:highlight w:val="cyan"/>
          <w:u w:val="single"/>
        </w:rPr>
        <w:t xml:space="preserve">it reduces our </w:t>
      </w:r>
      <w:r w:rsidRPr="00646446">
        <w:rPr>
          <w:rFonts w:eastAsia="Calibri"/>
          <w:b/>
          <w:highlight w:val="cyan"/>
          <w:u w:val="single"/>
        </w:rPr>
        <w:t>flexibility</w:t>
      </w:r>
      <w:r w:rsidRPr="00646446">
        <w:rPr>
          <w:b/>
          <w:bCs/>
          <w:highlight w:val="cyan"/>
          <w:u w:val="single"/>
        </w:rPr>
        <w:t xml:space="preserve"> to </w:t>
      </w:r>
      <w:r w:rsidRPr="00646446">
        <w:rPr>
          <w:rFonts w:eastAsia="Calibri"/>
          <w:b/>
          <w:highlight w:val="cyan"/>
          <w:u w:val="single"/>
        </w:rPr>
        <w:t>plan for</w:t>
      </w:r>
      <w:r w:rsidRPr="00646446">
        <w:rPr>
          <w:b/>
          <w:bCs/>
          <w:highlight w:val="cyan"/>
          <w:u w:val="single"/>
        </w:rPr>
        <w:t xml:space="preserve"> and </w:t>
      </w:r>
      <w:r w:rsidRPr="00646446">
        <w:rPr>
          <w:rFonts w:eastAsia="Calibri"/>
          <w:b/>
          <w:highlight w:val="cyan"/>
          <w:u w:val="single"/>
        </w:rPr>
        <w:t>respond</w:t>
      </w:r>
      <w:r w:rsidRPr="00646446">
        <w:rPr>
          <w:sz w:val="16"/>
          <w:szCs w:val="16"/>
          <w:highlight w:val="cyan"/>
        </w:rPr>
        <w:t xml:space="preserve"> </w:t>
      </w:r>
      <w:r w:rsidRPr="00646446">
        <w:rPr>
          <w:b/>
          <w:bCs/>
          <w:highlight w:val="cyan"/>
          <w:u w:val="single"/>
        </w:rPr>
        <w:t xml:space="preserve">to </w:t>
      </w:r>
      <w:r w:rsidRPr="00646446">
        <w:rPr>
          <w:rFonts w:eastAsia="Calibri"/>
          <w:b/>
          <w:highlight w:val="cyan"/>
          <w:u w:val="single"/>
        </w:rPr>
        <w:t>urgent crises.</w:t>
      </w:r>
    </w:p>
    <w:p w14:paraId="50C8F786" w14:textId="77777777" w:rsidR="000B5515" w:rsidRPr="00BB1238" w:rsidRDefault="000B5515" w:rsidP="000B5515">
      <w:pPr>
        <w:rPr>
          <w:b/>
          <w:bCs/>
          <w:u w:val="single"/>
        </w:rPr>
      </w:pPr>
      <w:r w:rsidRPr="000B5515">
        <w:rPr>
          <w:rFonts w:eastAsia="Calibri"/>
          <w:b/>
          <w:u w:val="single"/>
        </w:rPr>
        <w:t>Debt</w:t>
      </w:r>
      <w:r w:rsidRPr="000B5515">
        <w:rPr>
          <w:sz w:val="16"/>
          <w:szCs w:val="16"/>
        </w:rPr>
        <w:t xml:space="preserve"> matters because growing interest </w:t>
      </w:r>
      <w:r w:rsidRPr="00BB1238">
        <w:rPr>
          <w:b/>
          <w:bCs/>
          <w:u w:val="single"/>
        </w:rPr>
        <w:t>costs make it harder for us to invest in our future</w:t>
      </w:r>
      <w:r w:rsidRPr="000B5515">
        <w:rPr>
          <w:sz w:val="16"/>
          <w:szCs w:val="16"/>
        </w:rPr>
        <w:t xml:space="preserve"> — </w:t>
      </w:r>
      <w:r w:rsidRPr="00646446">
        <w:rPr>
          <w:b/>
          <w:bCs/>
          <w:highlight w:val="cyan"/>
          <w:u w:val="single"/>
        </w:rPr>
        <w:t xml:space="preserve">to build and sustain </w:t>
      </w:r>
      <w:r w:rsidRPr="00646446">
        <w:rPr>
          <w:rFonts w:eastAsia="Calibri"/>
          <w:b/>
          <w:highlight w:val="cyan"/>
          <w:u w:val="single"/>
        </w:rPr>
        <w:t>infrastructure</w:t>
      </w:r>
      <w:r w:rsidRPr="00646446">
        <w:rPr>
          <w:sz w:val="16"/>
          <w:szCs w:val="16"/>
          <w:highlight w:val="cyan"/>
        </w:rPr>
        <w:t xml:space="preserve">, </w:t>
      </w:r>
      <w:r w:rsidRPr="00646446">
        <w:rPr>
          <w:b/>
          <w:bCs/>
          <w:highlight w:val="cyan"/>
          <w:u w:val="single"/>
        </w:rPr>
        <w:t xml:space="preserve">enhance </w:t>
      </w:r>
      <w:r w:rsidRPr="00646446">
        <w:rPr>
          <w:rFonts w:eastAsia="Calibri"/>
          <w:b/>
          <w:highlight w:val="cyan"/>
          <w:u w:val="single"/>
        </w:rPr>
        <w:t>education</w:t>
      </w:r>
      <w:r w:rsidRPr="00646446">
        <w:rPr>
          <w:sz w:val="16"/>
          <w:szCs w:val="16"/>
          <w:highlight w:val="cyan"/>
        </w:rPr>
        <w:t xml:space="preserve"> </w:t>
      </w:r>
      <w:r w:rsidRPr="00646446">
        <w:rPr>
          <w:b/>
          <w:bCs/>
          <w:highlight w:val="cyan"/>
          <w:u w:val="single"/>
        </w:rPr>
        <w:t>and support</w:t>
      </w:r>
      <w:r w:rsidRPr="00BB1238">
        <w:rPr>
          <w:b/>
          <w:bCs/>
          <w:u w:val="single"/>
        </w:rPr>
        <w:t xml:space="preserve"> an economy that creates job </w:t>
      </w:r>
      <w:r w:rsidRPr="00646446">
        <w:rPr>
          <w:b/>
          <w:bCs/>
          <w:highlight w:val="cyan"/>
          <w:u w:val="single"/>
        </w:rPr>
        <w:t>growth</w:t>
      </w:r>
      <w:r w:rsidRPr="00BB1238">
        <w:rPr>
          <w:b/>
          <w:bCs/>
          <w:u w:val="single"/>
        </w:rPr>
        <w:t xml:space="preserve"> and rising wages.</w:t>
      </w:r>
    </w:p>
    <w:p w14:paraId="48CCA2DA" w14:textId="77777777" w:rsidR="000B5515" w:rsidRPr="00BB1238" w:rsidRDefault="000B5515" w:rsidP="000B5515">
      <w:pPr>
        <w:rPr>
          <w:b/>
          <w:bCs/>
          <w:u w:val="single"/>
        </w:rPr>
      </w:pPr>
      <w:r w:rsidRPr="00646446">
        <w:rPr>
          <w:b/>
          <w:bCs/>
          <w:highlight w:val="cyan"/>
          <w:u w:val="single"/>
        </w:rPr>
        <w:t>Debt</w:t>
      </w:r>
      <w:r w:rsidRPr="000B5515">
        <w:rPr>
          <w:sz w:val="16"/>
          <w:szCs w:val="16"/>
        </w:rPr>
        <w:t xml:space="preserve"> matters because it </w:t>
      </w:r>
      <w:r w:rsidRPr="00646446">
        <w:rPr>
          <w:rFonts w:eastAsia="Calibri"/>
          <w:b/>
          <w:highlight w:val="cyan"/>
          <w:u w:val="single"/>
        </w:rPr>
        <w:t>threatens the safety net</w:t>
      </w:r>
      <w:r w:rsidRPr="000B5515">
        <w:rPr>
          <w:sz w:val="16"/>
          <w:szCs w:val="16"/>
        </w:rPr>
        <w:t xml:space="preserve"> — </w:t>
      </w:r>
      <w:r w:rsidRPr="00BB1238">
        <w:rPr>
          <w:b/>
          <w:bCs/>
          <w:u w:val="single"/>
        </w:rPr>
        <w:t xml:space="preserve">critical </w:t>
      </w:r>
      <w:r w:rsidRPr="00646446">
        <w:rPr>
          <w:b/>
          <w:bCs/>
          <w:highlight w:val="cyan"/>
          <w:u w:val="single"/>
        </w:rPr>
        <w:t xml:space="preserve">programs like </w:t>
      </w:r>
      <w:r w:rsidRPr="00646446">
        <w:rPr>
          <w:rFonts w:eastAsia="Calibri"/>
          <w:b/>
          <w:highlight w:val="cyan"/>
          <w:u w:val="single"/>
        </w:rPr>
        <w:t>Social Security</w:t>
      </w:r>
      <w:r w:rsidRPr="000B5515">
        <w:rPr>
          <w:sz w:val="16"/>
          <w:szCs w:val="16"/>
        </w:rPr>
        <w:t xml:space="preserve">, </w:t>
      </w:r>
      <w:r w:rsidRPr="000B5515">
        <w:rPr>
          <w:rFonts w:eastAsia="Calibri"/>
          <w:b/>
          <w:u w:val="single"/>
        </w:rPr>
        <w:t>Medicaid</w:t>
      </w:r>
      <w:r w:rsidRPr="000B5515">
        <w:rPr>
          <w:sz w:val="16"/>
          <w:szCs w:val="16"/>
        </w:rPr>
        <w:t xml:space="preserve">, </w:t>
      </w:r>
      <w:r w:rsidRPr="000B5515">
        <w:rPr>
          <w:rFonts w:eastAsia="Calibri"/>
          <w:b/>
          <w:u w:val="single"/>
        </w:rPr>
        <w:t>Medicare</w:t>
      </w:r>
      <w:r w:rsidRPr="000B5515">
        <w:rPr>
          <w:sz w:val="16"/>
          <w:szCs w:val="16"/>
        </w:rPr>
        <w:t xml:space="preserve">, </w:t>
      </w:r>
      <w:r w:rsidRPr="000B5515">
        <w:rPr>
          <w:rFonts w:eastAsia="Calibri"/>
          <w:b/>
          <w:u w:val="single"/>
        </w:rPr>
        <w:t>SNAP</w:t>
      </w:r>
      <w:r w:rsidRPr="000B5515">
        <w:rPr>
          <w:sz w:val="16"/>
          <w:szCs w:val="16"/>
        </w:rPr>
        <w:t xml:space="preserve"> </w:t>
      </w:r>
      <w:r w:rsidRPr="00BB1238">
        <w:rPr>
          <w:b/>
          <w:bCs/>
          <w:u w:val="single"/>
        </w:rPr>
        <w:t>and</w:t>
      </w:r>
      <w:r w:rsidRPr="000B5515">
        <w:rPr>
          <w:sz w:val="16"/>
          <w:szCs w:val="16"/>
        </w:rPr>
        <w:t xml:space="preserve"> </w:t>
      </w:r>
      <w:r w:rsidRPr="000B5515">
        <w:rPr>
          <w:rFonts w:eastAsia="Calibri"/>
          <w:b/>
          <w:u w:val="single"/>
        </w:rPr>
        <w:t>Unemployment</w:t>
      </w:r>
      <w:r w:rsidRPr="000B5515">
        <w:rPr>
          <w:sz w:val="16"/>
          <w:szCs w:val="16"/>
        </w:rPr>
        <w:t xml:space="preserve"> Compensation </w:t>
      </w:r>
      <w:r w:rsidRPr="00BB1238">
        <w:rPr>
          <w:b/>
          <w:bCs/>
          <w:u w:val="single"/>
        </w:rPr>
        <w:t>are</w:t>
      </w:r>
      <w:r w:rsidRPr="000B5515">
        <w:rPr>
          <w:sz w:val="16"/>
          <w:szCs w:val="16"/>
        </w:rPr>
        <w:t xml:space="preserve"> </w:t>
      </w:r>
      <w:r w:rsidRPr="000B5515">
        <w:rPr>
          <w:rFonts w:eastAsia="Calibri"/>
          <w:b/>
          <w:u w:val="single"/>
        </w:rPr>
        <w:t>essential lifelines</w:t>
      </w:r>
      <w:r w:rsidRPr="000B5515">
        <w:rPr>
          <w:sz w:val="16"/>
          <w:szCs w:val="16"/>
        </w:rPr>
        <w:t xml:space="preserve"> </w:t>
      </w:r>
      <w:r w:rsidRPr="00BB1238">
        <w:rPr>
          <w:b/>
          <w:bCs/>
          <w:u w:val="single"/>
        </w:rPr>
        <w:t>for our most vulnerable populations.</w:t>
      </w:r>
    </w:p>
    <w:p w14:paraId="6D90507F" w14:textId="77777777" w:rsidR="000B5515" w:rsidRPr="00BB1238" w:rsidRDefault="000B5515" w:rsidP="000B5515">
      <w:pPr>
        <w:rPr>
          <w:b/>
          <w:bCs/>
          <w:u w:val="single"/>
        </w:rPr>
      </w:pPr>
      <w:r w:rsidRPr="00BB1238">
        <w:rPr>
          <w:b/>
          <w:bCs/>
          <w:u w:val="single"/>
        </w:rPr>
        <w:t xml:space="preserve">Debt matters because </w:t>
      </w:r>
      <w:r w:rsidRPr="00646446">
        <w:rPr>
          <w:b/>
          <w:bCs/>
          <w:highlight w:val="cyan"/>
          <w:u w:val="single"/>
        </w:rPr>
        <w:t>America faces</w:t>
      </w:r>
      <w:r w:rsidRPr="00646446">
        <w:rPr>
          <w:sz w:val="16"/>
          <w:szCs w:val="16"/>
          <w:highlight w:val="cyan"/>
        </w:rPr>
        <w:t xml:space="preserve"> </w:t>
      </w:r>
      <w:r w:rsidRPr="00646446">
        <w:rPr>
          <w:rFonts w:eastAsia="Calibri"/>
          <w:b/>
          <w:highlight w:val="cyan"/>
          <w:u w:val="single"/>
        </w:rPr>
        <w:t>emerging</w:t>
      </w:r>
      <w:r w:rsidRPr="000B5515">
        <w:rPr>
          <w:rFonts w:eastAsia="Calibri"/>
          <w:b/>
          <w:u w:val="single"/>
        </w:rPr>
        <w:t xml:space="preserve"> and ongoing </w:t>
      </w:r>
      <w:r w:rsidRPr="00646446">
        <w:rPr>
          <w:rFonts w:eastAsia="Calibri"/>
          <w:b/>
          <w:highlight w:val="cyan"/>
          <w:u w:val="single"/>
        </w:rPr>
        <w:t>challenges</w:t>
      </w:r>
      <w:r w:rsidRPr="00646446">
        <w:rPr>
          <w:sz w:val="16"/>
          <w:szCs w:val="16"/>
          <w:highlight w:val="cyan"/>
        </w:rPr>
        <w:t xml:space="preserve"> </w:t>
      </w:r>
      <w:r w:rsidRPr="00646446">
        <w:rPr>
          <w:b/>
          <w:bCs/>
          <w:highlight w:val="cyan"/>
          <w:u w:val="single"/>
        </w:rPr>
        <w:t xml:space="preserve">that will require </w:t>
      </w:r>
      <w:r w:rsidRPr="00646446">
        <w:rPr>
          <w:rFonts w:eastAsia="Calibri"/>
          <w:b/>
          <w:highlight w:val="cyan"/>
          <w:u w:val="single"/>
        </w:rPr>
        <w:t>resources</w:t>
      </w:r>
      <w:r w:rsidRPr="00646446">
        <w:rPr>
          <w:b/>
          <w:bCs/>
          <w:highlight w:val="cyan"/>
          <w:u w:val="single"/>
        </w:rPr>
        <w:t xml:space="preserve"> to </w:t>
      </w:r>
      <w:r w:rsidRPr="00646446">
        <w:rPr>
          <w:rFonts w:eastAsia="Calibri"/>
          <w:b/>
          <w:highlight w:val="cyan"/>
          <w:u w:val="single"/>
        </w:rPr>
        <w:t>keep our country safe</w:t>
      </w:r>
      <w:r w:rsidRPr="000B5515">
        <w:rPr>
          <w:rFonts w:eastAsia="Calibri"/>
          <w:b/>
          <w:u w:val="single"/>
        </w:rPr>
        <w:t xml:space="preserve"> and strong</w:t>
      </w:r>
      <w:r w:rsidRPr="000B5515">
        <w:rPr>
          <w:sz w:val="16"/>
          <w:szCs w:val="16"/>
        </w:rPr>
        <w:t xml:space="preserve"> — </w:t>
      </w:r>
      <w:r w:rsidRPr="00BB1238">
        <w:rPr>
          <w:b/>
          <w:bCs/>
          <w:u w:val="single"/>
        </w:rPr>
        <w:t>challenges like</w:t>
      </w:r>
      <w:r w:rsidRPr="000B5515">
        <w:rPr>
          <w:sz w:val="16"/>
          <w:szCs w:val="16"/>
        </w:rPr>
        <w:t xml:space="preserve"> </w:t>
      </w:r>
      <w:r w:rsidRPr="00646446">
        <w:rPr>
          <w:rFonts w:eastAsia="Calibri"/>
          <w:b/>
          <w:highlight w:val="cyan"/>
          <w:u w:val="single"/>
        </w:rPr>
        <w:t>climate change</w:t>
      </w:r>
      <w:r w:rsidRPr="000B5515">
        <w:rPr>
          <w:sz w:val="16"/>
          <w:szCs w:val="16"/>
        </w:rPr>
        <w:t xml:space="preserve">, affordable health care, </w:t>
      </w:r>
      <w:r w:rsidRPr="00646446">
        <w:rPr>
          <w:rFonts w:eastAsia="Calibri"/>
          <w:b/>
          <w:highlight w:val="cyan"/>
          <w:u w:val="single"/>
        </w:rPr>
        <w:t>international conflicts</w:t>
      </w:r>
      <w:r w:rsidRPr="00646446">
        <w:rPr>
          <w:sz w:val="16"/>
          <w:szCs w:val="16"/>
          <w:highlight w:val="cyan"/>
        </w:rPr>
        <w:t xml:space="preserve"> </w:t>
      </w:r>
      <w:r w:rsidRPr="00646446">
        <w:rPr>
          <w:b/>
          <w:bCs/>
          <w:highlight w:val="cyan"/>
          <w:u w:val="single"/>
        </w:rPr>
        <w:t xml:space="preserve">and an </w:t>
      </w:r>
      <w:r w:rsidRPr="00646446">
        <w:rPr>
          <w:rFonts w:eastAsia="Calibri"/>
          <w:b/>
          <w:highlight w:val="cyan"/>
          <w:u w:val="single"/>
        </w:rPr>
        <w:t>increasingly complex</w:t>
      </w:r>
      <w:r w:rsidRPr="000B5515">
        <w:rPr>
          <w:sz w:val="16"/>
          <w:szCs w:val="16"/>
        </w:rPr>
        <w:t xml:space="preserve"> and competitive </w:t>
      </w:r>
      <w:r w:rsidRPr="00BB1238">
        <w:rPr>
          <w:b/>
          <w:bCs/>
          <w:u w:val="single"/>
        </w:rPr>
        <w:t xml:space="preserve">global </w:t>
      </w:r>
      <w:r w:rsidRPr="00646446">
        <w:rPr>
          <w:b/>
          <w:bCs/>
          <w:highlight w:val="cyan"/>
          <w:u w:val="single"/>
        </w:rPr>
        <w:t>economy</w:t>
      </w:r>
      <w:r w:rsidRPr="00BB1238">
        <w:rPr>
          <w:b/>
          <w:bCs/>
          <w:u w:val="single"/>
        </w:rPr>
        <w:t>.</w:t>
      </w:r>
    </w:p>
    <w:p w14:paraId="546D0708" w14:textId="77777777" w:rsidR="000B5515" w:rsidRPr="000B5515" w:rsidRDefault="000B5515" w:rsidP="000B5515">
      <w:pPr>
        <w:rPr>
          <w:sz w:val="16"/>
          <w:szCs w:val="16"/>
        </w:rPr>
      </w:pPr>
      <w:r w:rsidRPr="000B5515">
        <w:rPr>
          <w:sz w:val="16"/>
          <w:szCs w:val="16"/>
        </w:rPr>
        <w:t>Debt matters because we care about our children and grandchildren. Borrowing more and more today reduces the opportunities and prosperity of the next generation.</w:t>
      </w:r>
    </w:p>
    <w:p w14:paraId="75B39126" w14:textId="77777777" w:rsidR="000B5515" w:rsidRPr="00BB1238" w:rsidRDefault="000B5515" w:rsidP="000B5515">
      <w:pPr>
        <w:rPr>
          <w:b/>
          <w:bCs/>
          <w:u w:val="single"/>
        </w:rPr>
      </w:pPr>
      <w:r w:rsidRPr="00646446">
        <w:rPr>
          <w:b/>
          <w:bCs/>
          <w:highlight w:val="cyan"/>
          <w:u w:val="single"/>
        </w:rPr>
        <w:t xml:space="preserve">None </w:t>
      </w:r>
      <w:r w:rsidRPr="00BB1238">
        <w:rPr>
          <w:b/>
          <w:bCs/>
          <w:u w:val="single"/>
        </w:rPr>
        <w:t xml:space="preserve">of us </w:t>
      </w:r>
      <w:r w:rsidRPr="00646446">
        <w:rPr>
          <w:b/>
          <w:bCs/>
          <w:highlight w:val="cyan"/>
          <w:u w:val="single"/>
        </w:rPr>
        <w:t xml:space="preserve">can say what the </w:t>
      </w:r>
      <w:r w:rsidRPr="00646446">
        <w:rPr>
          <w:rFonts w:eastAsia="Calibri"/>
          <w:b/>
          <w:highlight w:val="cyan"/>
          <w:u w:val="single"/>
        </w:rPr>
        <w:t>next major test</w:t>
      </w:r>
      <w:r w:rsidRPr="000B5515">
        <w:rPr>
          <w:rFonts w:eastAsia="Calibri"/>
          <w:b/>
          <w:u w:val="single"/>
        </w:rPr>
        <w:t xml:space="preserve"> of our nation</w:t>
      </w:r>
      <w:r w:rsidRPr="00BB1238">
        <w:rPr>
          <w:b/>
          <w:bCs/>
          <w:u w:val="single"/>
        </w:rPr>
        <w:t xml:space="preserve"> </w:t>
      </w:r>
      <w:r w:rsidRPr="00646446">
        <w:rPr>
          <w:b/>
          <w:bCs/>
          <w:highlight w:val="cyan"/>
          <w:u w:val="single"/>
        </w:rPr>
        <w:t>will be</w:t>
      </w:r>
      <w:r w:rsidRPr="000B5515">
        <w:rPr>
          <w:sz w:val="16"/>
          <w:szCs w:val="16"/>
        </w:rPr>
        <w:t xml:space="preserve"> — </w:t>
      </w:r>
      <w:r w:rsidRPr="00BB1238">
        <w:rPr>
          <w:b/>
          <w:bCs/>
          <w:u w:val="single"/>
        </w:rPr>
        <w:t>whether it’s an economic downturn</w:t>
      </w:r>
      <w:r w:rsidRPr="000B5515">
        <w:rPr>
          <w:sz w:val="16"/>
          <w:szCs w:val="16"/>
        </w:rPr>
        <w:t xml:space="preserve">, </w:t>
      </w:r>
      <w:r w:rsidRPr="00BB1238">
        <w:rPr>
          <w:b/>
          <w:bCs/>
          <w:u w:val="single"/>
        </w:rPr>
        <w:t>a</w:t>
      </w:r>
      <w:r w:rsidRPr="000B5515">
        <w:rPr>
          <w:sz w:val="16"/>
          <w:szCs w:val="16"/>
        </w:rPr>
        <w:t xml:space="preserve"> </w:t>
      </w:r>
      <w:r w:rsidRPr="000B5515">
        <w:rPr>
          <w:rFonts w:eastAsia="Calibri"/>
          <w:b/>
          <w:u w:val="single"/>
        </w:rPr>
        <w:t>national security threat</w:t>
      </w:r>
      <w:r w:rsidRPr="000B5515">
        <w:rPr>
          <w:sz w:val="16"/>
          <w:szCs w:val="16"/>
        </w:rPr>
        <w:t xml:space="preserve">, </w:t>
      </w:r>
      <w:r w:rsidRPr="00BB1238">
        <w:rPr>
          <w:b/>
          <w:bCs/>
          <w:u w:val="single"/>
        </w:rPr>
        <w:t>a</w:t>
      </w:r>
      <w:r w:rsidRPr="000B5515">
        <w:rPr>
          <w:sz w:val="16"/>
          <w:szCs w:val="16"/>
        </w:rPr>
        <w:t xml:space="preserve"> </w:t>
      </w:r>
      <w:r w:rsidRPr="00646446">
        <w:rPr>
          <w:rFonts w:eastAsia="Calibri"/>
          <w:b/>
          <w:highlight w:val="cyan"/>
          <w:u w:val="single"/>
        </w:rPr>
        <w:t>climate disaster</w:t>
      </w:r>
      <w:r w:rsidRPr="000B5515">
        <w:rPr>
          <w:sz w:val="16"/>
          <w:szCs w:val="16"/>
        </w:rPr>
        <w:t xml:space="preserve">, </w:t>
      </w:r>
      <w:r w:rsidRPr="00BB1238">
        <w:rPr>
          <w:b/>
          <w:bCs/>
          <w:u w:val="single"/>
        </w:rPr>
        <w:t>another</w:t>
      </w:r>
      <w:r w:rsidRPr="000B5515">
        <w:rPr>
          <w:sz w:val="16"/>
          <w:szCs w:val="16"/>
        </w:rPr>
        <w:t xml:space="preserve"> </w:t>
      </w:r>
      <w:r w:rsidRPr="00646446">
        <w:rPr>
          <w:rFonts w:eastAsia="Calibri"/>
          <w:b/>
          <w:highlight w:val="cyan"/>
          <w:u w:val="single"/>
        </w:rPr>
        <w:t>pandemic</w:t>
      </w:r>
      <w:r w:rsidRPr="00646446">
        <w:rPr>
          <w:sz w:val="16"/>
          <w:szCs w:val="16"/>
          <w:highlight w:val="cyan"/>
        </w:rPr>
        <w:t xml:space="preserve">, </w:t>
      </w:r>
      <w:r w:rsidRPr="00646446">
        <w:rPr>
          <w:b/>
          <w:bCs/>
          <w:highlight w:val="cyan"/>
          <w:u w:val="single"/>
        </w:rPr>
        <w:t>or</w:t>
      </w:r>
      <w:r w:rsidRPr="00646446">
        <w:rPr>
          <w:sz w:val="16"/>
          <w:szCs w:val="16"/>
          <w:highlight w:val="cyan"/>
        </w:rPr>
        <w:t xml:space="preserve"> </w:t>
      </w:r>
      <w:r w:rsidRPr="00646446">
        <w:rPr>
          <w:rFonts w:eastAsia="Calibri"/>
          <w:b/>
          <w:highlight w:val="cyan"/>
          <w:u w:val="single"/>
        </w:rPr>
        <w:t>some other crisis</w:t>
      </w:r>
      <w:r w:rsidRPr="000B5515">
        <w:rPr>
          <w:sz w:val="16"/>
          <w:szCs w:val="16"/>
        </w:rPr>
        <w:t xml:space="preserve">. </w:t>
      </w:r>
      <w:r w:rsidRPr="00BB1238">
        <w:rPr>
          <w:b/>
          <w:bCs/>
          <w:u w:val="single"/>
        </w:rPr>
        <w:t>But</w:t>
      </w:r>
      <w:r w:rsidRPr="000B5515">
        <w:rPr>
          <w:sz w:val="16"/>
          <w:szCs w:val="16"/>
        </w:rPr>
        <w:t xml:space="preserve"> as a wealthy nation, and with people’s lives and livelihoods in the balance, </w:t>
      </w:r>
      <w:r w:rsidRPr="00BB1238">
        <w:rPr>
          <w:b/>
          <w:bCs/>
          <w:u w:val="single"/>
        </w:rPr>
        <w:t>we must do more to prepare for the unexpected.</w:t>
      </w:r>
    </w:p>
    <w:p w14:paraId="04D45771" w14:textId="77777777" w:rsidR="000B5515" w:rsidRPr="000B5515" w:rsidRDefault="000B5515" w:rsidP="000B5515">
      <w:pPr>
        <w:rPr>
          <w:sz w:val="16"/>
          <w:szCs w:val="16"/>
        </w:rPr>
      </w:pPr>
      <w:r w:rsidRPr="00646446">
        <w:rPr>
          <w:rFonts w:eastAsia="Calibri"/>
          <w:b/>
          <w:highlight w:val="cyan"/>
          <w:u w:val="single"/>
        </w:rPr>
        <w:t>Preparedness</w:t>
      </w:r>
      <w:r w:rsidRPr="00646446">
        <w:rPr>
          <w:sz w:val="16"/>
          <w:szCs w:val="16"/>
          <w:highlight w:val="cyan"/>
        </w:rPr>
        <w:t xml:space="preserve"> </w:t>
      </w:r>
      <w:r w:rsidRPr="00646446">
        <w:rPr>
          <w:b/>
          <w:bCs/>
          <w:highlight w:val="cyan"/>
          <w:u w:val="single"/>
        </w:rPr>
        <w:t xml:space="preserve">includes </w:t>
      </w:r>
      <w:r w:rsidRPr="00BB1238">
        <w:rPr>
          <w:b/>
          <w:bCs/>
          <w:u w:val="single"/>
        </w:rPr>
        <w:t xml:space="preserve">determining national </w:t>
      </w:r>
      <w:r w:rsidRPr="00646446">
        <w:rPr>
          <w:b/>
          <w:bCs/>
          <w:highlight w:val="cyan"/>
          <w:u w:val="single"/>
        </w:rPr>
        <w:t>priorities</w:t>
      </w:r>
      <w:r w:rsidRPr="000B5515">
        <w:rPr>
          <w:sz w:val="16"/>
          <w:szCs w:val="16"/>
        </w:rPr>
        <w:t xml:space="preserve"> — </w:t>
      </w:r>
      <w:r w:rsidRPr="00646446">
        <w:rPr>
          <w:b/>
          <w:bCs/>
          <w:highlight w:val="cyan"/>
          <w:u w:val="single"/>
        </w:rPr>
        <w:t xml:space="preserve">and finding </w:t>
      </w:r>
      <w:r w:rsidRPr="00646446">
        <w:rPr>
          <w:rFonts w:eastAsia="Calibri"/>
          <w:b/>
          <w:highlight w:val="cyan"/>
          <w:u w:val="single"/>
        </w:rPr>
        <w:t>ways to pay for them</w:t>
      </w:r>
      <w:r w:rsidRPr="000B5515">
        <w:rPr>
          <w:sz w:val="16"/>
          <w:szCs w:val="16"/>
        </w:rPr>
        <w:t xml:space="preserve">. It means making smart investments that benefit our economy over time. It means investing in our national security </w:t>
      </w:r>
      <w:r w:rsidRPr="00646446">
        <w:rPr>
          <w:b/>
          <w:bCs/>
          <w:highlight w:val="cyan"/>
          <w:u w:val="single"/>
        </w:rPr>
        <w:t xml:space="preserve">so that we can address </w:t>
      </w:r>
      <w:r w:rsidRPr="00646446">
        <w:rPr>
          <w:rFonts w:eastAsia="Calibri"/>
          <w:b/>
          <w:highlight w:val="cyan"/>
          <w:u w:val="single"/>
        </w:rPr>
        <w:t>new global threats</w:t>
      </w:r>
      <w:r w:rsidRPr="00646446">
        <w:rPr>
          <w:sz w:val="16"/>
          <w:szCs w:val="16"/>
          <w:highlight w:val="cyan"/>
        </w:rPr>
        <w:t xml:space="preserve">, </w:t>
      </w:r>
      <w:r w:rsidRPr="00646446">
        <w:rPr>
          <w:b/>
          <w:bCs/>
          <w:highlight w:val="cyan"/>
          <w:u w:val="single"/>
        </w:rPr>
        <w:t>like</w:t>
      </w:r>
      <w:r w:rsidRPr="00646446">
        <w:rPr>
          <w:sz w:val="16"/>
          <w:szCs w:val="16"/>
          <w:highlight w:val="cyan"/>
        </w:rPr>
        <w:t xml:space="preserve"> </w:t>
      </w:r>
      <w:r w:rsidRPr="00646446">
        <w:rPr>
          <w:rFonts w:eastAsia="Calibri"/>
          <w:b/>
          <w:sz w:val="24"/>
          <w:szCs w:val="24"/>
          <w:highlight w:val="cyan"/>
          <w:u w:val="single"/>
        </w:rPr>
        <w:t>cyber attacks</w:t>
      </w:r>
      <w:r w:rsidRPr="000B5515">
        <w:rPr>
          <w:sz w:val="16"/>
          <w:szCs w:val="16"/>
        </w:rPr>
        <w:t xml:space="preserve">. </w:t>
      </w:r>
      <w:r w:rsidRPr="00BB1238">
        <w:rPr>
          <w:b/>
          <w:bCs/>
          <w:u w:val="single"/>
        </w:rPr>
        <w:t>It means having stockpiles</w:t>
      </w:r>
      <w:r w:rsidRPr="000B5515">
        <w:rPr>
          <w:sz w:val="16"/>
          <w:szCs w:val="16"/>
        </w:rPr>
        <w:t xml:space="preserve"> of essential supplies, </w:t>
      </w:r>
      <w:r w:rsidRPr="00BB1238">
        <w:rPr>
          <w:b/>
          <w:bCs/>
          <w:u w:val="single"/>
        </w:rPr>
        <w:t>so we are prepared for the unexpected. It means strengthening our safety net to help support</w:t>
      </w:r>
      <w:r w:rsidRPr="000B5515">
        <w:rPr>
          <w:sz w:val="16"/>
          <w:szCs w:val="16"/>
        </w:rPr>
        <w:t xml:space="preserve"> and sustain </w:t>
      </w:r>
      <w:r w:rsidRPr="00BB1238">
        <w:rPr>
          <w:b/>
          <w:bCs/>
          <w:u w:val="single"/>
        </w:rPr>
        <w:t>the most vulnerable</w:t>
      </w:r>
      <w:r w:rsidRPr="000B5515">
        <w:rPr>
          <w:sz w:val="16"/>
          <w:szCs w:val="16"/>
        </w:rPr>
        <w:t xml:space="preserve"> in society.</w:t>
      </w:r>
    </w:p>
    <w:p w14:paraId="612B4E9C" w14:textId="77777777" w:rsidR="000B5515" w:rsidRPr="000B5515" w:rsidRDefault="000B5515" w:rsidP="000B5515">
      <w:pPr>
        <w:rPr>
          <w:b/>
          <w:u w:val="single"/>
        </w:rPr>
      </w:pPr>
      <w:r w:rsidRPr="000B5515">
        <w:rPr>
          <w:sz w:val="16"/>
          <w:szCs w:val="16"/>
        </w:rPr>
        <w:t xml:space="preserve">The truth is that </w:t>
      </w:r>
      <w:r w:rsidRPr="00BB1238">
        <w:rPr>
          <w:b/>
          <w:bCs/>
          <w:u w:val="single"/>
        </w:rPr>
        <w:t xml:space="preserve">we can’t adequately prepare for the future without a </w:t>
      </w:r>
      <w:r w:rsidRPr="000B5515">
        <w:rPr>
          <w:rFonts w:eastAsia="Calibri"/>
          <w:b/>
          <w:u w:val="single"/>
        </w:rPr>
        <w:t>solid fiscal foundation</w:t>
      </w:r>
      <w:r w:rsidRPr="000B5515">
        <w:rPr>
          <w:sz w:val="16"/>
          <w:szCs w:val="16"/>
        </w:rPr>
        <w:t xml:space="preserve">. </w:t>
      </w:r>
      <w:r w:rsidRPr="00BB1238">
        <w:rPr>
          <w:b/>
          <w:bCs/>
          <w:u w:val="single"/>
        </w:rPr>
        <w:t xml:space="preserve">A </w:t>
      </w:r>
      <w:r w:rsidRPr="000B5515">
        <w:rPr>
          <w:rFonts w:eastAsia="Calibri"/>
          <w:b/>
          <w:u w:val="single"/>
        </w:rPr>
        <w:t>sustainable budget</w:t>
      </w:r>
      <w:r w:rsidRPr="00BB1238">
        <w:rPr>
          <w:b/>
          <w:bCs/>
          <w:u w:val="single"/>
        </w:rPr>
        <w:t xml:space="preserve"> will ensure that we have sufficient resources, in good times and bad, to meet the needs of our citizens and </w:t>
      </w:r>
      <w:r w:rsidRPr="000B5515">
        <w:rPr>
          <w:rFonts w:eastAsia="Calibri"/>
          <w:b/>
          <w:u w:val="single"/>
        </w:rPr>
        <w:t>cope</w:t>
      </w:r>
      <w:r w:rsidRPr="00BB1238">
        <w:rPr>
          <w:b/>
          <w:bCs/>
          <w:u w:val="single"/>
        </w:rPr>
        <w:t xml:space="preserve"> with </w:t>
      </w:r>
      <w:r w:rsidRPr="000B5515">
        <w:rPr>
          <w:rFonts w:eastAsia="Calibri"/>
          <w:b/>
          <w:u w:val="single"/>
        </w:rPr>
        <w:t>whatever future challenges we may face.</w:t>
      </w:r>
    </w:p>
    <w:p w14:paraId="03675D7F" w14:textId="77777777" w:rsidR="000B5515" w:rsidRPr="00664F68" w:rsidRDefault="000B5515" w:rsidP="00664F68"/>
    <w:p w14:paraId="2FF1C99E" w14:textId="77777777" w:rsidR="0089238A" w:rsidRPr="005D388F" w:rsidRDefault="0089238A" w:rsidP="0089238A">
      <w:pPr>
        <w:pStyle w:val="Heading3"/>
      </w:pPr>
      <w:r>
        <w:t>2NC --- Impact Run</w:t>
      </w:r>
    </w:p>
    <w:p w14:paraId="6092BB44" w14:textId="77777777" w:rsidR="0089238A" w:rsidRDefault="0089238A" w:rsidP="0089238A">
      <w:pPr>
        <w:pStyle w:val="Heading4"/>
      </w:pPr>
      <w:r>
        <w:t xml:space="preserve">Results in a Carbon Tax AND spending cuts </w:t>
      </w:r>
    </w:p>
    <w:p w14:paraId="782704C7" w14:textId="77777777" w:rsidR="0089238A" w:rsidRPr="001A7AB8" w:rsidRDefault="0089238A" w:rsidP="0089238A">
      <w:pPr>
        <w:rPr>
          <w:rStyle w:val="Style13ptBold"/>
        </w:rPr>
      </w:pPr>
      <w:r w:rsidRPr="001A7AB8">
        <w:rPr>
          <w:rStyle w:val="Style13ptBold"/>
        </w:rPr>
        <w:t>Penner ‘18</w:t>
      </w:r>
    </w:p>
    <w:p w14:paraId="0BEF47C6" w14:textId="77777777" w:rsidR="0089238A" w:rsidRPr="001A7AB8" w:rsidRDefault="0089238A" w:rsidP="0089238A">
      <w:r w:rsidRPr="001A7AB8">
        <w:t>(Rudolph, Phd in economics from the Johns Hopkins University, Institute fellow at the Urban Institute, frmr assistant director for economic policy at the Office of Management and Budget, “A U.S. FISCAL CRISIS?,” pg online @ https://www.urban.org/sites/default/files/publication/99224/a_u.s._fiscal_crisis.pdf //um-ef)</w:t>
      </w:r>
    </w:p>
    <w:p w14:paraId="75A1259B" w14:textId="77777777" w:rsidR="0089238A" w:rsidRPr="0089238A" w:rsidRDefault="0089238A" w:rsidP="0089238A">
      <w:pPr>
        <w:rPr>
          <w:sz w:val="14"/>
        </w:rPr>
      </w:pPr>
      <w:r w:rsidRPr="00646446">
        <w:rPr>
          <w:rStyle w:val="Emphasis"/>
          <w:highlight w:val="cyan"/>
        </w:rPr>
        <w:t xml:space="preserve">It will be impossible to dig ourselves out of our fiscal hole without </w:t>
      </w:r>
      <w:r w:rsidRPr="0089238A">
        <w:rPr>
          <w:sz w:val="14"/>
        </w:rPr>
        <w:t>some</w:t>
      </w:r>
      <w:r w:rsidRPr="00646446">
        <w:rPr>
          <w:rStyle w:val="Emphasis"/>
          <w:highlight w:val="cyan"/>
        </w:rPr>
        <w:t xml:space="preserve"> tax increases</w:t>
      </w:r>
      <w:r w:rsidRPr="0089238A">
        <w:rPr>
          <w:sz w:val="14"/>
        </w:rPr>
        <w:t xml:space="preserve">. </w:t>
      </w:r>
      <w:r w:rsidRPr="00646446">
        <w:rPr>
          <w:rStyle w:val="StyleUnderline"/>
          <w:highlight w:val="cyan"/>
        </w:rPr>
        <w:t>Solving the entire budget problem on the spending side would require politically implausible restraints on the growth of benefits for the elderly</w:t>
      </w:r>
      <w:r w:rsidRPr="0089238A">
        <w:rPr>
          <w:sz w:val="14"/>
        </w:rPr>
        <w:t xml:space="preserve">. On the other side, </w:t>
      </w:r>
      <w:r w:rsidRPr="00646446">
        <w:rPr>
          <w:rStyle w:val="StyleUnderline"/>
          <w:highlight w:val="cyan"/>
        </w:rPr>
        <w:t>solving the entire budget problem with tax increases is equally implausible</w:t>
      </w:r>
      <w:r w:rsidRPr="0089238A">
        <w:rPr>
          <w:sz w:val="14"/>
        </w:rPr>
        <w:t xml:space="preserve">. It would take frequent, substantial tax increases to keep up with the financial demands of the elderly programs. In 2018, 49 percent of total revenues are expected to come from the individual income tax and 34 percent from the payroll tax. The left often proposes increasing tax burdens on upper income groups by raising marginal rates toward the top of the personal income tax rate schedule and by raising the payroll tax base, now at $128,400. But there is a real question as to how much revenue this could raise without significantly increasing tax avoidance, evasion and reducing incentives to work and to save. It is my judgement that </w:t>
      </w:r>
      <w:r w:rsidRPr="00646446">
        <w:rPr>
          <w:rStyle w:val="Emphasis"/>
          <w:highlight w:val="cyan"/>
        </w:rPr>
        <w:t>if we face a fiscal crisis we shall have to resort to a</w:t>
      </w:r>
      <w:r w:rsidRPr="0089238A">
        <w:rPr>
          <w:sz w:val="14"/>
        </w:rPr>
        <w:t xml:space="preserve"> new broad-based tax such as a VAT or a </w:t>
      </w:r>
      <w:r w:rsidRPr="00646446">
        <w:rPr>
          <w:rStyle w:val="Emphasis"/>
          <w:highlight w:val="cyan"/>
        </w:rPr>
        <w:t>carbon tax</w:t>
      </w:r>
      <w:r w:rsidRPr="0089238A">
        <w:rPr>
          <w:sz w:val="14"/>
        </w:rPr>
        <w:t xml:space="preserve">. In Ireland and in Greece the budget crisis was partially solved with the help of numerous increases in VAT tax rates and in Ireland with a new carbon tax. </w:t>
      </w:r>
    </w:p>
    <w:p w14:paraId="422CB1BB" w14:textId="77777777" w:rsidR="0089238A" w:rsidRPr="0089238A" w:rsidRDefault="0089238A" w:rsidP="0089238A">
      <w:pPr>
        <w:rPr>
          <w:sz w:val="14"/>
        </w:rPr>
      </w:pPr>
    </w:p>
    <w:p w14:paraId="47AB27AD" w14:textId="77777777" w:rsidR="0089238A" w:rsidRPr="0089238A" w:rsidRDefault="0089238A" w:rsidP="0089238A">
      <w:pPr>
        <w:rPr>
          <w:sz w:val="14"/>
        </w:rPr>
      </w:pPr>
    </w:p>
    <w:p w14:paraId="43A83898" w14:textId="77777777" w:rsidR="00FE4F08" w:rsidRDefault="00FE4F08" w:rsidP="00FE4F08">
      <w:pPr>
        <w:pStyle w:val="Heading2"/>
      </w:pPr>
      <w:r>
        <w:t>Uniqueness</w:t>
      </w:r>
    </w:p>
    <w:p w14:paraId="278FF563" w14:textId="77777777" w:rsidR="00FE4F08" w:rsidRDefault="00FE4F08" w:rsidP="00FE4F08">
      <w:pPr>
        <w:pStyle w:val="Heading3"/>
      </w:pPr>
      <w:r>
        <w:t>2NC --- Uniq Wall</w:t>
      </w:r>
    </w:p>
    <w:p w14:paraId="58C5AC75" w14:textId="27AAA991" w:rsidR="00FE4F08" w:rsidRDefault="00613940" w:rsidP="00613940">
      <w:pPr>
        <w:pStyle w:val="Heading4"/>
      </w:pPr>
      <w:r>
        <w:t xml:space="preserve">New momentum for debt reductions now </w:t>
      </w:r>
    </w:p>
    <w:p w14:paraId="5135C81A" w14:textId="77777777" w:rsidR="00613940" w:rsidRPr="00613940" w:rsidRDefault="00613940" w:rsidP="00613940"/>
    <w:p w14:paraId="147342CD" w14:textId="14774F63" w:rsidR="00FE4F08" w:rsidRPr="00ED6F7E" w:rsidRDefault="00613940" w:rsidP="00FE4F08">
      <w:pPr>
        <w:pStyle w:val="Heading4"/>
      </w:pPr>
      <w:r>
        <w:t xml:space="preserve">A --- </w:t>
      </w:r>
      <w:r w:rsidR="00FE4F08" w:rsidRPr="00ED6F7E">
        <w:t xml:space="preserve">The </w:t>
      </w:r>
      <w:r w:rsidR="00FE4F08">
        <w:t>FRA</w:t>
      </w:r>
      <w:r w:rsidR="00FE4F08" w:rsidRPr="00ED6F7E">
        <w:t xml:space="preserve"> marks </w:t>
      </w:r>
      <w:r w:rsidR="00FE4F08" w:rsidRPr="00ED6F7E">
        <w:rPr>
          <w:u w:val="single"/>
        </w:rPr>
        <w:t>a new era</w:t>
      </w:r>
      <w:r w:rsidR="00FE4F08" w:rsidRPr="00ED6F7E">
        <w:t xml:space="preserve"> of fiscal policy.</w:t>
      </w:r>
    </w:p>
    <w:p w14:paraId="24D660B5" w14:textId="77777777" w:rsidR="00FE4F08" w:rsidRPr="00ED6F7E" w:rsidRDefault="00FE4F08" w:rsidP="00FE4F08">
      <w:pPr>
        <w:rPr>
          <w:rStyle w:val="Style13ptBold"/>
        </w:rPr>
      </w:pPr>
      <w:r w:rsidRPr="00ED6F7E">
        <w:rPr>
          <w:rStyle w:val="Style13ptBold"/>
          <w:b w:val="0"/>
          <w:bCs w:val="0"/>
        </w:rPr>
        <w:t xml:space="preserve">Michael </w:t>
      </w:r>
      <w:r w:rsidRPr="00ED6F7E">
        <w:rPr>
          <w:rStyle w:val="Style13ptBold"/>
        </w:rPr>
        <w:t xml:space="preserve">Pinkerton </w:t>
      </w:r>
      <w:r>
        <w:rPr>
          <w:rStyle w:val="Style13ptBold"/>
        </w:rPr>
        <w:t>6-9</w:t>
      </w:r>
      <w:r w:rsidRPr="00ED6F7E">
        <w:rPr>
          <w:rStyle w:val="Style13ptBold"/>
          <w:b w:val="0"/>
          <w:bCs w:val="0"/>
        </w:rPr>
        <w:t xml:space="preserve">, </w:t>
      </w:r>
      <w:r w:rsidRPr="00F8488F">
        <w:t>6-9-2023; Washington Associate Analyst, U.S. Equity Division,  ; "U.S. Debt Deal May Mark New Era In Federal Spending", T.&amp;nbsp;Rowe&amp;nbsp;Price, https://www.troweprice.com/personal-investing/resources/insights/us-debt-deal-does-more-than-avoid-default.html, Accessed 6-26-2023 AQ</w:t>
      </w:r>
    </w:p>
    <w:p w14:paraId="4F48B600" w14:textId="77777777" w:rsidR="00FE4F08" w:rsidRPr="00ED6F7E" w:rsidRDefault="00FE4F08" w:rsidP="00FE4F08">
      <w:pPr>
        <w:rPr>
          <w:sz w:val="16"/>
        </w:rPr>
      </w:pPr>
      <w:r w:rsidRPr="00ED6F7E">
        <w:rPr>
          <w:sz w:val="16"/>
        </w:rPr>
        <w:t>Key Insights</w:t>
      </w:r>
    </w:p>
    <w:p w14:paraId="337B0B52" w14:textId="77777777" w:rsidR="00FE4F08" w:rsidRPr="00ED6F7E" w:rsidRDefault="00FE4F08" w:rsidP="00FE4F08">
      <w:pPr>
        <w:rPr>
          <w:sz w:val="16"/>
        </w:rPr>
      </w:pPr>
      <w:r w:rsidRPr="00646446">
        <w:rPr>
          <w:rStyle w:val="StyleUnderline"/>
          <w:highlight w:val="cyan"/>
        </w:rPr>
        <w:t>The U.S. debt deal will slow the rate of growth in government spending</w:t>
      </w:r>
      <w:r w:rsidRPr="00ED6F7E">
        <w:rPr>
          <w:rStyle w:val="StyleUnderline"/>
        </w:rPr>
        <w:t xml:space="preserve"> for the next two years </w:t>
      </w:r>
      <w:r w:rsidRPr="00646446">
        <w:rPr>
          <w:rStyle w:val="StyleUnderline"/>
          <w:highlight w:val="cyan"/>
        </w:rPr>
        <w:t>and</w:t>
      </w:r>
      <w:r w:rsidRPr="00ED6F7E">
        <w:rPr>
          <w:rStyle w:val="StyleUnderline"/>
        </w:rPr>
        <w:t xml:space="preserve"> may </w:t>
      </w:r>
      <w:r w:rsidRPr="00646446">
        <w:rPr>
          <w:rStyle w:val="StyleUnderline"/>
          <w:highlight w:val="cyan"/>
        </w:rPr>
        <w:t xml:space="preserve">mark </w:t>
      </w:r>
      <w:r w:rsidRPr="00646446">
        <w:rPr>
          <w:rStyle w:val="Emphasis"/>
          <w:highlight w:val="cyan"/>
        </w:rPr>
        <w:t>a new era of fiscal policy</w:t>
      </w:r>
      <w:r w:rsidRPr="00ED6F7E">
        <w:rPr>
          <w:sz w:val="16"/>
        </w:rPr>
        <w:t>.</w:t>
      </w:r>
    </w:p>
    <w:p w14:paraId="126E2328" w14:textId="77777777" w:rsidR="00FE4F08" w:rsidRPr="00ED6F7E" w:rsidRDefault="00FE4F08" w:rsidP="00FE4F08">
      <w:pPr>
        <w:rPr>
          <w:sz w:val="16"/>
        </w:rPr>
      </w:pPr>
      <w:r w:rsidRPr="00ED6F7E">
        <w:rPr>
          <w:sz w:val="16"/>
        </w:rPr>
        <w:t>The defense industry and energy sector were relative beneficiaries, in our view. The upcoming budget will reveal the programs facing the largest cuts.</w:t>
      </w:r>
    </w:p>
    <w:p w14:paraId="26476B42" w14:textId="77777777" w:rsidR="00FE4F08" w:rsidRPr="00ED6F7E" w:rsidRDefault="00FE4F08" w:rsidP="00FE4F08">
      <w:pPr>
        <w:rPr>
          <w:sz w:val="16"/>
        </w:rPr>
      </w:pPr>
      <w:r w:rsidRPr="00ED6F7E">
        <w:rPr>
          <w:sz w:val="16"/>
        </w:rPr>
        <w:t>The resolution of the debt limit saga suggests the potential for select bipartisan legislation. Possibilities include energy permitting reform and a farm bill.</w:t>
      </w:r>
    </w:p>
    <w:p w14:paraId="1CEA7F85" w14:textId="77777777" w:rsidR="00FE4F08" w:rsidRPr="00ED6F7E" w:rsidRDefault="00FE4F08" w:rsidP="00FE4F08">
      <w:pPr>
        <w:rPr>
          <w:sz w:val="16"/>
        </w:rPr>
      </w:pPr>
      <w:r w:rsidRPr="00ED6F7E">
        <w:rPr>
          <w:sz w:val="16"/>
        </w:rPr>
        <w:t xml:space="preserve">First and foremost, </w:t>
      </w:r>
      <w:r w:rsidRPr="00646446">
        <w:rPr>
          <w:rStyle w:val="StyleUnderline"/>
          <w:highlight w:val="cyan"/>
        </w:rPr>
        <w:t>the deal</w:t>
      </w:r>
      <w:r w:rsidRPr="00ED6F7E">
        <w:rPr>
          <w:rStyle w:val="StyleUnderline"/>
        </w:rPr>
        <w:t xml:space="preserve"> to suspend the U.S. debt ceiling</w:t>
      </w:r>
      <w:r w:rsidRPr="00ED6F7E">
        <w:rPr>
          <w:sz w:val="16"/>
        </w:rPr>
        <w:t xml:space="preserve">, </w:t>
      </w:r>
      <w:r w:rsidRPr="00646446">
        <w:rPr>
          <w:rStyle w:val="StyleUnderline"/>
          <w:highlight w:val="cyan"/>
        </w:rPr>
        <w:t>formally known as the</w:t>
      </w:r>
      <w:r w:rsidRPr="00ED6F7E">
        <w:rPr>
          <w:sz w:val="16"/>
        </w:rPr>
        <w:t xml:space="preserve"> Fiscal Responsibility Act (</w:t>
      </w:r>
      <w:r w:rsidRPr="00646446">
        <w:rPr>
          <w:rStyle w:val="StyleUnderline"/>
          <w:highlight w:val="cyan"/>
        </w:rPr>
        <w:t>FRA</w:t>
      </w:r>
      <w:r w:rsidRPr="00ED6F7E">
        <w:rPr>
          <w:sz w:val="16"/>
        </w:rPr>
        <w:t xml:space="preserve">), </w:t>
      </w:r>
      <w:r w:rsidRPr="00646446">
        <w:rPr>
          <w:rStyle w:val="StyleUnderline"/>
          <w:highlight w:val="cyan"/>
        </w:rPr>
        <w:t>averted a</w:t>
      </w:r>
      <w:r w:rsidRPr="00ED6F7E">
        <w:rPr>
          <w:rStyle w:val="StyleUnderline"/>
        </w:rPr>
        <w:t xml:space="preserve"> U.S. sovereign </w:t>
      </w:r>
      <w:r w:rsidRPr="00646446">
        <w:rPr>
          <w:rStyle w:val="StyleUnderline"/>
          <w:highlight w:val="cyan"/>
        </w:rPr>
        <w:t>default</w:t>
      </w:r>
      <w:r w:rsidRPr="00ED6F7E">
        <w:rPr>
          <w:sz w:val="16"/>
        </w:rPr>
        <w:t>. However</w:t>
      </w:r>
      <w:r w:rsidRPr="00ED6F7E">
        <w:rPr>
          <w:rStyle w:val="StyleUnderline"/>
        </w:rPr>
        <w:t xml:space="preserve">, the compromise </w:t>
      </w:r>
      <w:r w:rsidRPr="00646446">
        <w:rPr>
          <w:rStyle w:val="StyleUnderline"/>
          <w:highlight w:val="cyan"/>
        </w:rPr>
        <w:t>may also mark a new era where</w:t>
      </w:r>
      <w:r w:rsidRPr="00ED6F7E">
        <w:rPr>
          <w:rStyle w:val="StyleUnderline"/>
        </w:rPr>
        <w:t xml:space="preserve"> government </w:t>
      </w:r>
      <w:r w:rsidRPr="00646446">
        <w:rPr>
          <w:rStyle w:val="StyleUnderline"/>
          <w:highlight w:val="cyan"/>
        </w:rPr>
        <w:t>spending grows more modestly</w:t>
      </w:r>
      <w:r w:rsidRPr="00ED6F7E">
        <w:rPr>
          <w:sz w:val="16"/>
        </w:rPr>
        <w:t>, in our view. It also could open the door for additional bipartisan legislation in the run-up to the next presidential election.</w:t>
      </w:r>
    </w:p>
    <w:p w14:paraId="6B2AE229" w14:textId="77777777" w:rsidR="00FE4F08" w:rsidRPr="00ED6F7E" w:rsidRDefault="00FE4F08" w:rsidP="00FE4F08">
      <w:pPr>
        <w:rPr>
          <w:sz w:val="16"/>
        </w:rPr>
      </w:pPr>
      <w:r w:rsidRPr="00ED6F7E">
        <w:rPr>
          <w:sz w:val="16"/>
        </w:rPr>
        <w:t>FRA Likely a Modest Drag on Economy Over Next Two Years</w:t>
      </w:r>
    </w:p>
    <w:p w14:paraId="67333EB8" w14:textId="77777777" w:rsidR="00FE4F08" w:rsidRPr="00ED6F7E" w:rsidRDefault="00FE4F08" w:rsidP="00FE4F08">
      <w:pPr>
        <w:rPr>
          <w:sz w:val="16"/>
        </w:rPr>
      </w:pPr>
      <w:r w:rsidRPr="00ED6F7E">
        <w:rPr>
          <w:sz w:val="16"/>
        </w:rPr>
        <w:t>The bulk of the fiscal drag over the next two years would come from caps on non-defense discretionary spending, or the portion of the budget that Congress sets each year. This category includes a wide range of federal programs, from scientific research to education, housing, and law enforcement. Spending on Social Security and Medicare is excluded.</w:t>
      </w:r>
    </w:p>
    <w:p w14:paraId="33FA148D" w14:textId="77777777" w:rsidR="00FE4F08" w:rsidRPr="00ED6F7E" w:rsidRDefault="00FE4F08" w:rsidP="00FE4F08">
      <w:pPr>
        <w:rPr>
          <w:sz w:val="16"/>
        </w:rPr>
      </w:pPr>
      <w:r w:rsidRPr="00ED6F7E">
        <w:rPr>
          <w:sz w:val="16"/>
        </w:rPr>
        <w:t xml:space="preserve">In fiscal year 2024, which begins October 1, 2023, these limits ultimately could translate into a roughly 0.2% drop in government spending after planned adjustments that include diverting funding from the Internal Revenue Service. </w:t>
      </w:r>
      <w:r w:rsidRPr="00ED6F7E">
        <w:rPr>
          <w:rStyle w:val="StyleUnderline"/>
        </w:rPr>
        <w:t>The FRA limits spending increases in fiscal 2025 to 1%.</w:t>
      </w:r>
    </w:p>
    <w:p w14:paraId="1BF33ACB" w14:textId="77777777" w:rsidR="00FE4F08" w:rsidRPr="00ED6F7E" w:rsidRDefault="00FE4F08" w:rsidP="00FE4F08">
      <w:pPr>
        <w:rPr>
          <w:sz w:val="16"/>
        </w:rPr>
      </w:pPr>
      <w:r w:rsidRPr="00ED6F7E">
        <w:rPr>
          <w:sz w:val="16"/>
        </w:rPr>
        <w:t>Both caps would represent a savings relative to the Congressional Budget Office’s previous baseline for the assumed annual growth rate in federal spending.</w:t>
      </w:r>
    </w:p>
    <w:p w14:paraId="5D2341DB" w14:textId="77777777" w:rsidR="00FE4F08" w:rsidRPr="00ED6F7E" w:rsidRDefault="00FE4F08" w:rsidP="00FE4F08">
      <w:pPr>
        <w:rPr>
          <w:sz w:val="16"/>
        </w:rPr>
      </w:pPr>
      <w:r w:rsidRPr="00ED6F7E">
        <w:rPr>
          <w:sz w:val="16"/>
        </w:rPr>
        <w:t>The legislation also expanded work requirements for certain government assistance programs and includes a separate requirement that the federal government restart student loan payments in August, a month earlier than the Biden administration had planned. Repayments on federal student loans have been paused since March 2020 to provide relief during the coronavirus pandemic.</w:t>
      </w:r>
    </w:p>
    <w:p w14:paraId="2CA24CAC" w14:textId="77777777" w:rsidR="00FE4F08" w:rsidRPr="00ED6F7E" w:rsidRDefault="00FE4F08" w:rsidP="00FE4F08">
      <w:pPr>
        <w:rPr>
          <w:sz w:val="16"/>
        </w:rPr>
      </w:pPr>
      <w:r w:rsidRPr="00ED6F7E">
        <w:rPr>
          <w:sz w:val="16"/>
        </w:rPr>
        <w:t>Ultimately, the hit to the economy in 2024 could be moderated by the positive effects of spending from last year’s budget, which was about 10% higher than that of fiscal 2022. Private investment in clean energy infrastructure could also accelerate more than expected, fueled by the generous tax subsidies enacted by the Inflation Reduction Act.</w:t>
      </w:r>
    </w:p>
    <w:p w14:paraId="69641B5A" w14:textId="77777777" w:rsidR="00FE4F08" w:rsidRPr="00ED6F7E" w:rsidRDefault="00FE4F08" w:rsidP="00FE4F08">
      <w:pPr>
        <w:rPr>
          <w:sz w:val="16"/>
        </w:rPr>
      </w:pPr>
      <w:r w:rsidRPr="00ED6F7E">
        <w:rPr>
          <w:sz w:val="16"/>
        </w:rPr>
        <w:t>Bottom Line: The FRA’s binding caps on government spending are limited to the next two years and, on their own, should not be a game changer for the U.S. economy over the coming 12 months. The trajectory of inflation and the lagging effects of the Federal Reserve’s monetary tightening are likely more important drivers for the domestic economy, in our view.</w:t>
      </w:r>
    </w:p>
    <w:p w14:paraId="407A46BA" w14:textId="77777777" w:rsidR="00FE4F08" w:rsidRPr="00ED6F7E" w:rsidRDefault="00FE4F08" w:rsidP="00FE4F08">
      <w:pPr>
        <w:rPr>
          <w:sz w:val="16"/>
        </w:rPr>
      </w:pPr>
      <w:r w:rsidRPr="00ED6F7E">
        <w:rPr>
          <w:sz w:val="16"/>
        </w:rPr>
        <w:t>One risk factor, however, bears watching. The compromise deal automatically imposes a temporary 1% cut if all appropriations are not approved by January 1. Appropriation bills set the funding for discretionary government programs each year. The FRA only sets the topline spending numbers; appropriations lay out the details.</w:t>
      </w:r>
    </w:p>
    <w:p w14:paraId="2DF83127" w14:textId="77777777" w:rsidR="00FE4F08" w:rsidRPr="00ED6F7E" w:rsidRDefault="00FE4F08" w:rsidP="00FE4F08">
      <w:pPr>
        <w:rPr>
          <w:sz w:val="16"/>
        </w:rPr>
      </w:pPr>
      <w:r w:rsidRPr="00ED6F7E">
        <w:rPr>
          <w:sz w:val="16"/>
        </w:rPr>
        <w:t>“ ...</w:t>
      </w:r>
      <w:r w:rsidRPr="00ED6F7E">
        <w:rPr>
          <w:rStyle w:val="StyleUnderline"/>
        </w:rPr>
        <w:t xml:space="preserve">the compromise may also mark </w:t>
      </w:r>
      <w:r w:rsidRPr="00ED6F7E">
        <w:rPr>
          <w:rStyle w:val="Emphasis"/>
        </w:rPr>
        <w:t>a new era</w:t>
      </w:r>
      <w:r w:rsidRPr="00ED6F7E">
        <w:rPr>
          <w:rStyle w:val="StyleUnderline"/>
        </w:rPr>
        <w:t xml:space="preserve"> where government </w:t>
      </w:r>
      <w:r w:rsidRPr="00ED6F7E">
        <w:rPr>
          <w:rStyle w:val="Emphasis"/>
        </w:rPr>
        <w:t>spending grows more modestly</w:t>
      </w:r>
      <w:r w:rsidRPr="00ED6F7E">
        <w:rPr>
          <w:sz w:val="16"/>
        </w:rPr>
        <w:t>.... “</w:t>
      </w:r>
    </w:p>
    <w:p w14:paraId="25826802" w14:textId="77777777" w:rsidR="00FE4F08" w:rsidRPr="00ED6F7E" w:rsidRDefault="00FE4F08" w:rsidP="00FE4F08">
      <w:pPr>
        <w:rPr>
          <w:sz w:val="16"/>
        </w:rPr>
      </w:pPr>
      <w:r w:rsidRPr="00ED6F7E">
        <w:rPr>
          <w:sz w:val="16"/>
        </w:rPr>
        <w:t>Defense Dodges a Cut, and Energy Receives Permitting Relief</w:t>
      </w:r>
    </w:p>
    <w:p w14:paraId="16DCC91B" w14:textId="77777777" w:rsidR="00FE4F08" w:rsidRPr="00ED6F7E" w:rsidRDefault="00FE4F08" w:rsidP="00FE4F08">
      <w:pPr>
        <w:rPr>
          <w:sz w:val="16"/>
        </w:rPr>
      </w:pPr>
      <w:r w:rsidRPr="00ED6F7E">
        <w:rPr>
          <w:sz w:val="16"/>
        </w:rPr>
        <w:t>The FRA carves out a 3% increase in defense spending in fiscal 2024. This favorable treatment does not extend to fiscal 2025, when the uptick in military expenditure will be subject to the same 1% cap as the rest of the government’s discretionary budget. Given concerns about geopolitical tensions, we would not be surprised if Congress were to pass supplemental defense spending.</w:t>
      </w:r>
    </w:p>
    <w:p w14:paraId="2F1BC303" w14:textId="77777777" w:rsidR="00FE4F08" w:rsidRPr="00ED6F7E" w:rsidRDefault="00FE4F08" w:rsidP="00FE4F08">
      <w:pPr>
        <w:rPr>
          <w:sz w:val="16"/>
        </w:rPr>
      </w:pPr>
      <w:r w:rsidRPr="00ED6F7E">
        <w:rPr>
          <w:sz w:val="16"/>
        </w:rPr>
        <w:t>Changes to the approval process for energy infrastructure should benefit both fossil fuel and clean energy companies by shortening the duration of environmental reviews and giving project developers legal recourse if regulators fail to meet these deadlines. We think the limited scope of these reforms should preserve the political momentum behind an overhaul of energy permitting.</w:t>
      </w:r>
    </w:p>
    <w:p w14:paraId="57151864" w14:textId="77777777" w:rsidR="00FE4F08" w:rsidRPr="00ED6F7E" w:rsidRDefault="00FE4F08" w:rsidP="00FE4F08">
      <w:pPr>
        <w:rPr>
          <w:sz w:val="16"/>
        </w:rPr>
      </w:pPr>
      <w:r w:rsidRPr="00ED6F7E">
        <w:rPr>
          <w:sz w:val="16"/>
        </w:rPr>
        <w:t>Potential losers from the FRA are harder to identify at this juncture. However, the fall should bring greater clarity as the budgeting process reveals which government programs will face the largest cuts.</w:t>
      </w:r>
    </w:p>
    <w:p w14:paraId="5F55870C" w14:textId="77777777" w:rsidR="00FE4F08" w:rsidRPr="00ED6F7E" w:rsidRDefault="00FE4F08" w:rsidP="00FE4F08">
      <w:pPr>
        <w:rPr>
          <w:sz w:val="16"/>
        </w:rPr>
      </w:pPr>
      <w:r w:rsidRPr="00ED6F7E">
        <w:rPr>
          <w:sz w:val="16"/>
        </w:rPr>
        <w:t>“ Given concerns about geopolitical tensions, we would not be surprised if Congress were to pass supplemental defense spending. “</w:t>
      </w:r>
    </w:p>
    <w:p w14:paraId="6F2AC594" w14:textId="77777777" w:rsidR="00FE4F08" w:rsidRPr="00ED6F7E" w:rsidRDefault="00FE4F08" w:rsidP="00FE4F08">
      <w:pPr>
        <w:rPr>
          <w:sz w:val="16"/>
        </w:rPr>
      </w:pPr>
      <w:r w:rsidRPr="00ED6F7E">
        <w:rPr>
          <w:sz w:val="16"/>
        </w:rPr>
        <w:t>Potential for Other Compromise Legislation</w:t>
      </w:r>
    </w:p>
    <w:p w14:paraId="56EAA006" w14:textId="77777777" w:rsidR="00FE4F08" w:rsidRPr="00ED6F7E" w:rsidRDefault="00FE4F08" w:rsidP="00FE4F08">
      <w:pPr>
        <w:rPr>
          <w:sz w:val="16"/>
        </w:rPr>
      </w:pPr>
      <w:r w:rsidRPr="00646446">
        <w:rPr>
          <w:rStyle w:val="StyleUnderline"/>
          <w:highlight w:val="cyan"/>
        </w:rPr>
        <w:t>The</w:t>
      </w:r>
      <w:r w:rsidRPr="00ED6F7E">
        <w:rPr>
          <w:rStyle w:val="StyleUnderline"/>
        </w:rPr>
        <w:t xml:space="preserve"> debt limit </w:t>
      </w:r>
      <w:r w:rsidRPr="00646446">
        <w:rPr>
          <w:rStyle w:val="StyleUnderline"/>
          <w:highlight w:val="cyan"/>
        </w:rPr>
        <w:t>saga</w:t>
      </w:r>
      <w:r w:rsidRPr="00ED6F7E">
        <w:rPr>
          <w:rStyle w:val="StyleUnderline"/>
        </w:rPr>
        <w:t xml:space="preserve"> and its ultimate resolution </w:t>
      </w:r>
      <w:r w:rsidRPr="00646446">
        <w:rPr>
          <w:rStyle w:val="StyleUnderline"/>
          <w:highlight w:val="cyan"/>
        </w:rPr>
        <w:t>demonstrated that</w:t>
      </w:r>
      <w:r w:rsidRPr="00ED6F7E">
        <w:rPr>
          <w:rStyle w:val="StyleUnderline"/>
        </w:rPr>
        <w:t xml:space="preserve"> Speaker of the House Kevin </w:t>
      </w:r>
      <w:r w:rsidRPr="00646446">
        <w:rPr>
          <w:rStyle w:val="StyleUnderline"/>
          <w:highlight w:val="cyan"/>
        </w:rPr>
        <w:t>McCarthy</w:t>
      </w:r>
      <w:r w:rsidRPr="00ED6F7E">
        <w:rPr>
          <w:sz w:val="16"/>
        </w:rPr>
        <w:t xml:space="preserve"> (R-Cal.) </w:t>
      </w:r>
      <w:r w:rsidRPr="00646446">
        <w:rPr>
          <w:rStyle w:val="StyleUnderline"/>
          <w:highlight w:val="cyan"/>
        </w:rPr>
        <w:t>can overcome internal differences</w:t>
      </w:r>
      <w:r w:rsidRPr="00ED6F7E">
        <w:rPr>
          <w:rStyle w:val="StyleUnderline"/>
        </w:rPr>
        <w:t xml:space="preserve"> to wrangle his caucus</w:t>
      </w:r>
      <w:r w:rsidRPr="00ED6F7E">
        <w:rPr>
          <w:sz w:val="16"/>
        </w:rPr>
        <w:t>, suggesting the possibility of additional bipartisan legislation.</w:t>
      </w:r>
    </w:p>
    <w:p w14:paraId="0209D755" w14:textId="77777777" w:rsidR="00FE4F08" w:rsidRPr="00ED6F7E" w:rsidRDefault="00FE4F08" w:rsidP="00FE4F08">
      <w:pPr>
        <w:rPr>
          <w:sz w:val="16"/>
        </w:rPr>
      </w:pPr>
      <w:r w:rsidRPr="00ED6F7E">
        <w:rPr>
          <w:sz w:val="16"/>
        </w:rPr>
        <w:t>We’ll be monitoring the progress of initiatives related to permitting for energy projects, a new farm bill that sets agricultural and food policy, and the tax treatment of expenses related to research and development.</w:t>
      </w:r>
    </w:p>
    <w:p w14:paraId="4E96807D" w14:textId="77777777" w:rsidR="00FE4F08" w:rsidRPr="00ED6F7E" w:rsidRDefault="00FE4F08" w:rsidP="00FE4F08">
      <w:pPr>
        <w:rPr>
          <w:sz w:val="16"/>
        </w:rPr>
      </w:pPr>
      <w:r w:rsidRPr="00ED6F7E">
        <w:rPr>
          <w:rStyle w:val="StyleUnderline"/>
        </w:rPr>
        <w:t>A New Era in Fiscal Policy</w:t>
      </w:r>
      <w:r w:rsidRPr="00ED6F7E">
        <w:rPr>
          <w:sz w:val="16"/>
        </w:rPr>
        <w:t>?</w:t>
      </w:r>
    </w:p>
    <w:p w14:paraId="7ECC267B" w14:textId="77777777" w:rsidR="00FE4F08" w:rsidRPr="00ED6F7E" w:rsidRDefault="00FE4F08" w:rsidP="00FE4F08">
      <w:pPr>
        <w:rPr>
          <w:sz w:val="16"/>
        </w:rPr>
      </w:pPr>
      <w:r w:rsidRPr="00ED6F7E">
        <w:rPr>
          <w:rStyle w:val="StyleUnderline"/>
        </w:rPr>
        <w:t xml:space="preserve">The debt deal may mark </w:t>
      </w:r>
      <w:r w:rsidRPr="00646446">
        <w:rPr>
          <w:rStyle w:val="StyleUnderline"/>
          <w:highlight w:val="cyan"/>
        </w:rPr>
        <w:t>the start of a new era of fiscal policy where</w:t>
      </w:r>
      <w:r w:rsidRPr="00ED6F7E">
        <w:rPr>
          <w:rStyle w:val="StyleUnderline"/>
        </w:rPr>
        <w:t xml:space="preserve"> moderate spending growth or </w:t>
      </w:r>
      <w:r w:rsidRPr="00646446">
        <w:rPr>
          <w:rStyle w:val="StyleUnderline"/>
          <w:highlight w:val="cyan"/>
        </w:rPr>
        <w:t>modest austerity become the norm</w:t>
      </w:r>
      <w:r w:rsidRPr="00ED6F7E">
        <w:rPr>
          <w:sz w:val="16"/>
        </w:rPr>
        <w:t>.</w:t>
      </w:r>
    </w:p>
    <w:p w14:paraId="14084F1D" w14:textId="5981C7CD" w:rsidR="00613940" w:rsidRPr="00613940" w:rsidRDefault="00FE4F08" w:rsidP="00613940">
      <w:pPr>
        <w:rPr>
          <w:sz w:val="16"/>
        </w:rPr>
      </w:pPr>
      <w:r w:rsidRPr="00ED6F7E">
        <w:rPr>
          <w:rStyle w:val="StyleUnderline"/>
        </w:rPr>
        <w:t xml:space="preserve">That’s </w:t>
      </w:r>
      <w:r w:rsidRPr="00646446">
        <w:rPr>
          <w:rStyle w:val="StyleUnderline"/>
          <w:highlight w:val="cyan"/>
        </w:rPr>
        <w:t>one aspect of the agreement that may get overlooked in the rush to sort out</w:t>
      </w:r>
      <w:r w:rsidRPr="00ED6F7E">
        <w:rPr>
          <w:rStyle w:val="StyleUnderline"/>
        </w:rPr>
        <w:t xml:space="preserve"> its </w:t>
      </w:r>
      <w:r w:rsidRPr="00646446">
        <w:rPr>
          <w:rStyle w:val="StyleUnderline"/>
          <w:highlight w:val="cyan"/>
        </w:rPr>
        <w:t>near-term implications</w:t>
      </w:r>
      <w:r w:rsidRPr="00ED6F7E">
        <w:rPr>
          <w:sz w:val="16"/>
        </w:rPr>
        <w:t>.</w:t>
      </w:r>
    </w:p>
    <w:p w14:paraId="5A595D3D" w14:textId="5A3E943C" w:rsidR="00613940" w:rsidRDefault="00613940" w:rsidP="00613940">
      <w:pPr>
        <w:pStyle w:val="Heading4"/>
      </w:pPr>
      <w:r>
        <w:t xml:space="preserve">B --- Supreme Court loan forgiveness decision will lock-in fiscal stability </w:t>
      </w:r>
    </w:p>
    <w:p w14:paraId="315ACABF" w14:textId="77777777" w:rsidR="00613940" w:rsidRDefault="00613940" w:rsidP="00613940">
      <w:r>
        <w:t xml:space="preserve">Ben </w:t>
      </w:r>
      <w:r w:rsidRPr="00BE6A26">
        <w:rPr>
          <w:rStyle w:val="Style13ptBold"/>
        </w:rPr>
        <w:t>Koltun, 23</w:t>
      </w:r>
      <w:r>
        <w:t xml:space="preserve"> (6/1/2023;  “</w:t>
      </w:r>
      <w:r w:rsidRPr="00BE6A26">
        <w:t>The Debt Ceiling Aftermath: 5 Key Takeaways For Markets</w:t>
      </w:r>
      <w:r>
        <w:t xml:space="preserve">”; Forbes; </w:t>
      </w:r>
      <w:r w:rsidRPr="00BE6A26">
        <w:t>https://www.forbes.com/sites/benkoltun/2023/06/01/the-debt-ceiling-aftermath-5-key-takeaways-for-markets/?sh=44d2fd3c3e1b</w:t>
      </w:r>
      <w:r>
        <w:t xml:space="preserve"> ) //LVL</w:t>
      </w:r>
    </w:p>
    <w:p w14:paraId="0320D636" w14:textId="77777777" w:rsidR="00613940" w:rsidRDefault="00613940" w:rsidP="00613940">
      <w:r>
        <w:t xml:space="preserve">Indirectly, just raising the debt ceiling will require the Treasury to replenish its accounts that were nearly exhausted by issuing hundreds of billions of dollars in debt. According to a Politico report, this could further constrict bank lending by increasing competition for bank deposits and limiting the amount of bank reserves at the Fed. Then there's </w:t>
      </w:r>
      <w:r w:rsidRPr="00646446">
        <w:rPr>
          <w:rStyle w:val="StyleUnderline"/>
          <w:highlight w:val="cyan"/>
        </w:rPr>
        <w:t xml:space="preserve">the Supreme Court </w:t>
      </w:r>
      <w:r w:rsidRPr="00613940">
        <w:t>that</w:t>
      </w:r>
      <w:r w:rsidRPr="00646446">
        <w:rPr>
          <w:rStyle w:val="StyleUnderline"/>
          <w:highlight w:val="cyan"/>
        </w:rPr>
        <w:t xml:space="preserve"> could do some </w:t>
      </w:r>
      <w:r w:rsidRPr="00646446">
        <w:rPr>
          <w:rStyle w:val="Emphasis"/>
          <w:highlight w:val="cyan"/>
        </w:rPr>
        <w:t>fiscal heavy lifting</w:t>
      </w:r>
      <w:r>
        <w:t xml:space="preserve">. </w:t>
      </w:r>
      <w:r w:rsidRPr="00646446">
        <w:rPr>
          <w:rStyle w:val="StyleUnderline"/>
          <w:highlight w:val="cyan"/>
        </w:rPr>
        <w:t>There will soon be a decision on Biden's executive action on forgiving tens of thousands in student loans</w:t>
      </w:r>
      <w:r>
        <w:t xml:space="preserve">. A recent CBO score on a congressional disapproval resolution trying </w:t>
      </w:r>
      <w:r w:rsidRPr="00646446">
        <w:rPr>
          <w:rStyle w:val="Emphasis"/>
          <w:highlight w:val="cyan"/>
        </w:rPr>
        <w:t>to overturn this measure estimated direct spending would decrease by $320 billion this year</w:t>
      </w:r>
      <w:r>
        <w:t>, well above the direct impact from the FRA.</w:t>
      </w:r>
    </w:p>
    <w:p w14:paraId="6BABAD95" w14:textId="3215BD8B" w:rsidR="00613940" w:rsidRDefault="00613940" w:rsidP="00613940">
      <w:pPr>
        <w:pStyle w:val="Heading4"/>
      </w:pPr>
      <w:r>
        <w:t>C --- The government is moving towards austerity now. Recent budget proposal proves.</w:t>
      </w:r>
    </w:p>
    <w:p w14:paraId="342F2FA8" w14:textId="77777777" w:rsidR="00613940" w:rsidRPr="00E92F62" w:rsidRDefault="00613940" w:rsidP="00613940">
      <w:pPr>
        <w:rPr>
          <w:rStyle w:val="Style13ptBold"/>
          <w:b w:val="0"/>
          <w:bCs w:val="0"/>
        </w:rPr>
      </w:pPr>
      <w:r w:rsidRPr="00E92F62">
        <w:rPr>
          <w:rStyle w:val="Style13ptBold"/>
          <w:b w:val="0"/>
          <w:bCs w:val="0"/>
        </w:rPr>
        <w:t xml:space="preserve">Maya </w:t>
      </w:r>
      <w:r w:rsidRPr="00E92F62">
        <w:rPr>
          <w:rStyle w:val="Style13ptBold"/>
        </w:rPr>
        <w:t xml:space="preserve">Macguineas </w:t>
      </w:r>
      <w:r w:rsidRPr="00E92F62">
        <w:rPr>
          <w:rStyle w:val="Style13ptBold"/>
          <w:b w:val="0"/>
          <w:bCs w:val="0"/>
        </w:rPr>
        <w:t xml:space="preserve">6-17, 6-17-2023; </w:t>
      </w:r>
      <w:r w:rsidRPr="00F8488F">
        <w:t>Maya MacGuineas is president at the Committee for a Responsible Federal Budget, working from offices in Washington, D.C. The organization focuses on virtually every aspect of the U.S. government budgeting and spending. She has a master’s degrees from the John F. Kennedy School of Government at Harvard University. Prior to that, she garnered a bachelor’s degree (economics and psychology) from Northwestern University in Illinois.; "Congratulations to Republican Study Committee for ‘the largest deficit reduction bill passed in over a decade’", Oklahoma City Sentinel, https://www.city-sentinel.com/business/congratulations-to-republican-study-committee-for-the-largest-deficit-reduction-bill-passed-in-over-a/article_6dab5104-0d44-11ee-a945-a30fcabb186d.html, Accessed 6-26-2023 AQ</w:t>
      </w:r>
    </w:p>
    <w:p w14:paraId="114403B2" w14:textId="77777777" w:rsidR="00613940" w:rsidRPr="00E92F62" w:rsidRDefault="00613940" w:rsidP="00613940">
      <w:pPr>
        <w:rPr>
          <w:sz w:val="16"/>
        </w:rPr>
      </w:pPr>
      <w:r w:rsidRPr="00E92F62">
        <w:rPr>
          <w:rStyle w:val="StyleUnderline"/>
        </w:rPr>
        <w:t>I am writing to congratulate the Republican Study Committee (</w:t>
      </w:r>
      <w:r w:rsidRPr="00646446">
        <w:rPr>
          <w:rStyle w:val="StyleUnderline"/>
          <w:highlight w:val="cyan"/>
        </w:rPr>
        <w:t>RSC</w:t>
      </w:r>
      <w:r w:rsidRPr="00E92F62">
        <w:rPr>
          <w:rStyle w:val="StyleUnderline"/>
        </w:rPr>
        <w:t xml:space="preserve">) on the </w:t>
      </w:r>
      <w:r w:rsidRPr="00646446">
        <w:rPr>
          <w:rStyle w:val="StyleUnderline"/>
          <w:highlight w:val="cyan"/>
        </w:rPr>
        <w:t>Fiscal Year 2024 budget proposal</w:t>
      </w:r>
      <w:r w:rsidRPr="00E92F62">
        <w:rPr>
          <w:sz w:val="16"/>
        </w:rPr>
        <w:t xml:space="preserve">. </w:t>
      </w:r>
      <w:r w:rsidRPr="00646446">
        <w:rPr>
          <w:rStyle w:val="Emphasis"/>
          <w:highlight w:val="cyan"/>
        </w:rPr>
        <w:t>Following up on the largest deficit reduction bill</w:t>
      </w:r>
      <w:r w:rsidRPr="00646446">
        <w:rPr>
          <w:rStyle w:val="StyleUnderline"/>
          <w:highlight w:val="cyan"/>
        </w:rPr>
        <w:t xml:space="preserve"> passed in</w:t>
      </w:r>
      <w:r w:rsidRPr="00E92F62">
        <w:rPr>
          <w:rStyle w:val="StyleUnderline"/>
        </w:rPr>
        <w:t xml:space="preserve"> </w:t>
      </w:r>
      <w:r w:rsidRPr="00E92F62">
        <w:rPr>
          <w:rStyle w:val="Emphasis"/>
        </w:rPr>
        <w:t xml:space="preserve">over </w:t>
      </w:r>
      <w:r w:rsidRPr="00646446">
        <w:rPr>
          <w:rStyle w:val="Emphasis"/>
          <w:highlight w:val="cyan"/>
        </w:rPr>
        <w:t>a decade</w:t>
      </w:r>
      <w:r w:rsidRPr="00E92F62">
        <w:rPr>
          <w:rStyle w:val="StyleUnderline"/>
        </w:rPr>
        <w:t>, the Fiscal Responsibility Act, the RSC should be proud</w:t>
      </w:r>
      <w:r w:rsidRPr="00E92F62">
        <w:rPr>
          <w:sz w:val="16"/>
        </w:rPr>
        <w:t xml:space="preserve"> of this accomplishment.</w:t>
      </w:r>
    </w:p>
    <w:p w14:paraId="794E77F6" w14:textId="77777777" w:rsidR="00613940" w:rsidRPr="00E92F62" w:rsidRDefault="00613940" w:rsidP="00613940">
      <w:pPr>
        <w:rPr>
          <w:rStyle w:val="StyleUnderline"/>
        </w:rPr>
      </w:pPr>
      <w:r w:rsidRPr="00E92F62">
        <w:rPr>
          <w:rStyle w:val="StyleUnderline"/>
        </w:rPr>
        <w:t>If implemented</w:t>
      </w:r>
      <w:r w:rsidRPr="00E92F62">
        <w:rPr>
          <w:sz w:val="16"/>
        </w:rPr>
        <w:t xml:space="preserve">, </w:t>
      </w:r>
      <w:r w:rsidRPr="00646446">
        <w:rPr>
          <w:rStyle w:val="StyleUnderline"/>
          <w:highlight w:val="cyan"/>
        </w:rPr>
        <w:t>the</w:t>
      </w:r>
      <w:r w:rsidRPr="00E92F62">
        <w:rPr>
          <w:sz w:val="16"/>
        </w:rPr>
        <w:t xml:space="preserve"> RSC </w:t>
      </w:r>
      <w:r w:rsidRPr="00E92F62">
        <w:rPr>
          <w:rStyle w:val="StyleUnderline"/>
        </w:rPr>
        <w:t xml:space="preserve">budget </w:t>
      </w:r>
      <w:r w:rsidRPr="00646446">
        <w:rPr>
          <w:rStyle w:val="StyleUnderline"/>
          <w:highlight w:val="cyan"/>
        </w:rPr>
        <w:t xml:space="preserve">proposal would make </w:t>
      </w:r>
      <w:r w:rsidRPr="00646446">
        <w:rPr>
          <w:rStyle w:val="Emphasis"/>
          <w:highlight w:val="cyan"/>
        </w:rPr>
        <w:t>significant progress toward</w:t>
      </w:r>
      <w:r w:rsidRPr="00646446">
        <w:rPr>
          <w:rStyle w:val="StyleUnderline"/>
          <w:highlight w:val="cyan"/>
        </w:rPr>
        <w:t xml:space="preserve"> improving our nation’s </w:t>
      </w:r>
      <w:r w:rsidRPr="00646446">
        <w:rPr>
          <w:rStyle w:val="Emphasis"/>
          <w:highlight w:val="cyan"/>
        </w:rPr>
        <w:t>fiscal health</w:t>
      </w:r>
      <w:r w:rsidRPr="00646446">
        <w:rPr>
          <w:rStyle w:val="StyleUnderline"/>
          <w:highlight w:val="cyan"/>
        </w:rPr>
        <w:t xml:space="preserve"> by putting debt on a downward path</w:t>
      </w:r>
      <w:r w:rsidRPr="00E92F62">
        <w:rPr>
          <w:rStyle w:val="StyleUnderline"/>
        </w:rPr>
        <w:t xml:space="preserve"> as a share of GDP</w:t>
      </w:r>
      <w:r w:rsidRPr="00E92F62">
        <w:rPr>
          <w:sz w:val="16"/>
        </w:rPr>
        <w:t xml:space="preserve">, reducing it </w:t>
      </w:r>
      <w:r w:rsidRPr="00646446">
        <w:rPr>
          <w:rStyle w:val="StyleUnderline"/>
          <w:highlight w:val="cyan"/>
        </w:rPr>
        <w:t>from 98 percent</w:t>
      </w:r>
      <w:r w:rsidRPr="00E92F62">
        <w:rPr>
          <w:sz w:val="16"/>
        </w:rPr>
        <w:t xml:space="preserve"> today </w:t>
      </w:r>
      <w:r w:rsidRPr="00646446">
        <w:rPr>
          <w:rStyle w:val="StyleUnderline"/>
          <w:highlight w:val="cyan"/>
        </w:rPr>
        <w:t>to 68 percent</w:t>
      </w:r>
      <w:r w:rsidRPr="00E92F62">
        <w:rPr>
          <w:rStyle w:val="StyleUnderline"/>
        </w:rPr>
        <w:t xml:space="preserve"> by FY 2033</w:t>
      </w:r>
      <w:r w:rsidRPr="00E92F62">
        <w:rPr>
          <w:sz w:val="16"/>
        </w:rPr>
        <w:t xml:space="preserve"> –- </w:t>
      </w:r>
      <w:r w:rsidRPr="00E92F62">
        <w:rPr>
          <w:rStyle w:val="StyleUnderline"/>
        </w:rPr>
        <w:t>instead of letting it rise to 115 percent as the C</w:t>
      </w:r>
      <w:r w:rsidRPr="00E92F62">
        <w:rPr>
          <w:sz w:val="16"/>
        </w:rPr>
        <w:t xml:space="preserve">ongressional </w:t>
      </w:r>
      <w:r w:rsidRPr="00E92F62">
        <w:rPr>
          <w:rStyle w:val="StyleUnderline"/>
        </w:rPr>
        <w:t>B</w:t>
      </w:r>
      <w:r w:rsidRPr="00E92F62">
        <w:rPr>
          <w:sz w:val="16"/>
        </w:rPr>
        <w:t xml:space="preserve">udget </w:t>
      </w:r>
      <w:r w:rsidRPr="00E92F62">
        <w:rPr>
          <w:rStyle w:val="StyleUnderline"/>
        </w:rPr>
        <w:t>O</w:t>
      </w:r>
      <w:r w:rsidRPr="00E92F62">
        <w:rPr>
          <w:sz w:val="16"/>
        </w:rPr>
        <w:t xml:space="preserve">ffice </w:t>
      </w:r>
      <w:r w:rsidRPr="00E92F62">
        <w:rPr>
          <w:rStyle w:val="StyleUnderline"/>
        </w:rPr>
        <w:t>projects under current law.</w:t>
      </w:r>
    </w:p>
    <w:p w14:paraId="525D1054" w14:textId="77777777" w:rsidR="00613940" w:rsidRPr="00E92F62" w:rsidRDefault="00613940" w:rsidP="00613940">
      <w:pPr>
        <w:rPr>
          <w:sz w:val="16"/>
        </w:rPr>
      </w:pPr>
      <w:r w:rsidRPr="00E92F62">
        <w:rPr>
          <w:sz w:val="16"/>
        </w:rPr>
        <w:t xml:space="preserve">The RSC’s proposal also outlines how </w:t>
      </w:r>
      <w:r w:rsidRPr="00E92F62">
        <w:rPr>
          <w:rStyle w:val="StyleUnderline"/>
        </w:rPr>
        <w:t xml:space="preserve">a </w:t>
      </w:r>
      <w:r w:rsidRPr="00E92F62">
        <w:rPr>
          <w:rStyle w:val="Emphasis"/>
        </w:rPr>
        <w:t>balanced budget can be achieved by FY 2030</w:t>
      </w:r>
      <w:r w:rsidRPr="00E92F62">
        <w:rPr>
          <w:rStyle w:val="StyleUnderline"/>
        </w:rPr>
        <w:t xml:space="preserve"> through a combination of discretionary and mandatory spending reductions</w:t>
      </w:r>
      <w:r w:rsidRPr="00E92F62">
        <w:rPr>
          <w:sz w:val="16"/>
        </w:rPr>
        <w:t>.</w:t>
      </w:r>
    </w:p>
    <w:p w14:paraId="57483903" w14:textId="77777777" w:rsidR="00613940" w:rsidRPr="00E92F62" w:rsidRDefault="00613940" w:rsidP="00613940">
      <w:pPr>
        <w:rPr>
          <w:sz w:val="16"/>
        </w:rPr>
      </w:pPr>
      <w:r w:rsidRPr="00E92F62">
        <w:rPr>
          <w:sz w:val="16"/>
        </w:rPr>
        <w:t>While the spending levels called for in the budget proposal are likely lower than what Congress is willing to enact, the RSC budget deserves great credit for proposing reconciliation instructions to achieve all of its mandatory savings.</w:t>
      </w:r>
    </w:p>
    <w:p w14:paraId="08C00168" w14:textId="77777777" w:rsidR="00613940" w:rsidRPr="00E92F62" w:rsidRDefault="00613940" w:rsidP="00613940">
      <w:pPr>
        <w:rPr>
          <w:sz w:val="16"/>
        </w:rPr>
      </w:pPr>
      <w:r w:rsidRPr="00E92F62">
        <w:rPr>
          <w:rStyle w:val="StyleUnderline"/>
        </w:rPr>
        <w:t>The RSC deserves credit</w:t>
      </w:r>
      <w:r w:rsidRPr="00E92F62">
        <w:rPr>
          <w:sz w:val="16"/>
        </w:rPr>
        <w:t xml:space="preserve"> for putting forward a budget when, unfortunately, few others in Congress are, as both </w:t>
      </w:r>
      <w:r w:rsidRPr="00E92F62">
        <w:rPr>
          <w:rStyle w:val="StyleUnderline"/>
        </w:rPr>
        <w:t>the House and Senate Budget Committees have failed to introduce budgets</w:t>
      </w:r>
      <w:r w:rsidRPr="00E92F62">
        <w:rPr>
          <w:sz w:val="16"/>
        </w:rPr>
        <w:t>. Other lawmakers should put forward their budgets to facilitate a healthy public debate, and then policymakers should adopt a budget plan for our country.</w:t>
      </w:r>
    </w:p>
    <w:p w14:paraId="4902BA0A" w14:textId="77777777" w:rsidR="00613940" w:rsidRPr="00E92F62" w:rsidRDefault="00613940" w:rsidP="00613940">
      <w:pPr>
        <w:rPr>
          <w:rStyle w:val="StyleUnderline"/>
        </w:rPr>
      </w:pPr>
      <w:r w:rsidRPr="00E92F62">
        <w:rPr>
          <w:sz w:val="16"/>
        </w:rPr>
        <w:t xml:space="preserve">Finally, </w:t>
      </w:r>
      <w:r w:rsidRPr="00646446">
        <w:rPr>
          <w:rStyle w:val="StyleUnderline"/>
          <w:highlight w:val="cyan"/>
        </w:rPr>
        <w:t xml:space="preserve">the RSC budget </w:t>
      </w:r>
      <w:r w:rsidRPr="00646446">
        <w:rPr>
          <w:rStyle w:val="Emphasis"/>
          <w:highlight w:val="cyan"/>
        </w:rPr>
        <w:t>greatly informs</w:t>
      </w:r>
      <w:r w:rsidRPr="00646446">
        <w:rPr>
          <w:rStyle w:val="StyleUnderline"/>
          <w:highlight w:val="cyan"/>
        </w:rPr>
        <w:t xml:space="preserve"> the current </w:t>
      </w:r>
      <w:r w:rsidRPr="00646446">
        <w:rPr>
          <w:rStyle w:val="Emphasis"/>
          <w:highlight w:val="cyan"/>
        </w:rPr>
        <w:t>budget process reform debate</w:t>
      </w:r>
      <w:r w:rsidRPr="00E92F62">
        <w:rPr>
          <w:rStyle w:val="StyleUnderline"/>
        </w:rPr>
        <w:t xml:space="preserve"> by recommending several worthwhile reforms</w:t>
      </w:r>
      <w:r w:rsidRPr="00E92F62">
        <w:rPr>
          <w:sz w:val="16"/>
        </w:rPr>
        <w:t xml:space="preserve">. </w:t>
      </w:r>
      <w:r w:rsidRPr="00646446">
        <w:rPr>
          <w:rStyle w:val="StyleUnderline"/>
          <w:highlight w:val="cyan"/>
        </w:rPr>
        <w:t xml:space="preserve">Such reforms are </w:t>
      </w:r>
      <w:r w:rsidRPr="00646446">
        <w:rPr>
          <w:rStyle w:val="Emphasis"/>
          <w:highlight w:val="cyan"/>
        </w:rPr>
        <w:t>more important than ever</w:t>
      </w:r>
      <w:r w:rsidRPr="00E92F62">
        <w:rPr>
          <w:rStyle w:val="StyleUnderline"/>
        </w:rPr>
        <w:t xml:space="preserve">, as </w:t>
      </w:r>
      <w:r w:rsidRPr="00646446">
        <w:rPr>
          <w:rStyle w:val="StyleUnderline"/>
          <w:highlight w:val="cyan"/>
        </w:rPr>
        <w:t>our yearly budget process has</w:t>
      </w:r>
      <w:r w:rsidRPr="00E92F62">
        <w:rPr>
          <w:rStyle w:val="StyleUnderline"/>
        </w:rPr>
        <w:t xml:space="preserve"> completely </w:t>
      </w:r>
      <w:r w:rsidRPr="00646446">
        <w:rPr>
          <w:rStyle w:val="StyleUnderline"/>
          <w:highlight w:val="cyan"/>
        </w:rPr>
        <w:t>broken down</w:t>
      </w:r>
      <w:r w:rsidRPr="00E92F62">
        <w:rPr>
          <w:rStyle w:val="StyleUnderline"/>
        </w:rPr>
        <w:t>.</w:t>
      </w:r>
    </w:p>
    <w:p w14:paraId="08A7E183" w14:textId="77777777" w:rsidR="00613940" w:rsidRDefault="00613940" w:rsidP="00613940">
      <w:pPr>
        <w:rPr>
          <w:rStyle w:val="Emphasis"/>
        </w:rPr>
      </w:pPr>
      <w:r w:rsidRPr="00E92F62">
        <w:rPr>
          <w:sz w:val="16"/>
        </w:rPr>
        <w:t xml:space="preserve">Again, the </w:t>
      </w:r>
      <w:r w:rsidRPr="00646446">
        <w:rPr>
          <w:rStyle w:val="StyleUnderline"/>
          <w:highlight w:val="cyan"/>
        </w:rPr>
        <w:t>R</w:t>
      </w:r>
      <w:r w:rsidRPr="00E92F62">
        <w:rPr>
          <w:rStyle w:val="StyleUnderline"/>
        </w:rPr>
        <w:t xml:space="preserve">epublican </w:t>
      </w:r>
      <w:r w:rsidRPr="00646446">
        <w:rPr>
          <w:rStyle w:val="StyleUnderline"/>
          <w:highlight w:val="cyan"/>
        </w:rPr>
        <w:t>S</w:t>
      </w:r>
      <w:r w:rsidRPr="00E92F62">
        <w:rPr>
          <w:rStyle w:val="StyleUnderline"/>
        </w:rPr>
        <w:t xml:space="preserve">tudy </w:t>
      </w:r>
      <w:r w:rsidRPr="00646446">
        <w:rPr>
          <w:rStyle w:val="StyleUnderline"/>
          <w:highlight w:val="cyan"/>
        </w:rPr>
        <w:t>C</w:t>
      </w:r>
      <w:r w:rsidRPr="00E92F62">
        <w:rPr>
          <w:rStyle w:val="StyleUnderline"/>
        </w:rPr>
        <w:t xml:space="preserve">ommittee </w:t>
      </w:r>
      <w:r w:rsidRPr="00646446">
        <w:rPr>
          <w:rStyle w:val="StyleUnderline"/>
          <w:highlight w:val="cyan"/>
        </w:rPr>
        <w:t xml:space="preserve">should be applauded for this </w:t>
      </w:r>
      <w:r w:rsidRPr="00646446">
        <w:rPr>
          <w:rStyle w:val="Emphasis"/>
          <w:highlight w:val="cyan"/>
        </w:rPr>
        <w:t>serious effort</w:t>
      </w:r>
      <w:r w:rsidRPr="00646446">
        <w:rPr>
          <w:rStyle w:val="StyleUnderline"/>
          <w:highlight w:val="cyan"/>
        </w:rPr>
        <w:t xml:space="preserve"> that shows what is needed</w:t>
      </w:r>
      <w:r w:rsidRPr="00E92F62">
        <w:rPr>
          <w:rStyle w:val="StyleUnderline"/>
        </w:rPr>
        <w:t xml:space="preserve"> to place our country </w:t>
      </w:r>
      <w:r w:rsidRPr="00646446">
        <w:rPr>
          <w:rStyle w:val="StyleUnderline"/>
          <w:highlight w:val="cyan"/>
        </w:rPr>
        <w:t xml:space="preserve">on a </w:t>
      </w:r>
      <w:r w:rsidRPr="00646446">
        <w:rPr>
          <w:rStyle w:val="Emphasis"/>
          <w:highlight w:val="cyan"/>
        </w:rPr>
        <w:t>fiscally sustainable long-term</w:t>
      </w:r>
      <w:r w:rsidRPr="00E92F62">
        <w:rPr>
          <w:rStyle w:val="Emphasis"/>
        </w:rPr>
        <w:t xml:space="preserve"> </w:t>
      </w:r>
      <w:r w:rsidRPr="00646446">
        <w:rPr>
          <w:rStyle w:val="Emphasis"/>
          <w:highlight w:val="cyan"/>
        </w:rPr>
        <w:t>path.”</w:t>
      </w:r>
    </w:p>
    <w:p w14:paraId="78366306" w14:textId="77777777" w:rsidR="00613940" w:rsidRDefault="00613940" w:rsidP="00613940"/>
    <w:p w14:paraId="6DE8CCE7" w14:textId="0396AF58" w:rsidR="00613940" w:rsidRDefault="00613940" w:rsidP="00613940">
      <w:pPr>
        <w:pStyle w:val="Heading3"/>
      </w:pPr>
      <w:r>
        <w:t>2NC --- Uniq --- Debt Ceiling = Cuts</w:t>
      </w:r>
    </w:p>
    <w:p w14:paraId="3ECDDD33" w14:textId="77777777" w:rsidR="00613940" w:rsidRDefault="00613940" w:rsidP="00613940">
      <w:pPr>
        <w:pStyle w:val="Heading4"/>
      </w:pPr>
      <w:r>
        <w:t>Debt ceiling agreement limited deficit spending and reduced overall spending by $1.3 trillion</w:t>
      </w:r>
    </w:p>
    <w:p w14:paraId="7AABCDCF" w14:textId="77777777" w:rsidR="00613940" w:rsidRDefault="00613940" w:rsidP="00613940">
      <w:pPr>
        <w:rPr>
          <w:rStyle w:val="Style13ptBold"/>
        </w:rPr>
      </w:pPr>
      <w:r>
        <w:rPr>
          <w:rStyle w:val="Style13ptBold"/>
        </w:rPr>
        <w:t>Horsley 5/31/23</w:t>
      </w:r>
    </w:p>
    <w:p w14:paraId="2C0367B3" w14:textId="77777777" w:rsidR="00613940" w:rsidRPr="00AC7D43" w:rsidRDefault="00613940" w:rsidP="00613940">
      <w:r w:rsidRPr="00AC7D43">
        <w:t>(Scott, “CBO says debt ceiling deal would cut deficits by $1.5 trillion over the next decade,” pg online @ https://www.npr.org/2023/05/31/1178995328/debt-ceiling-cbo-house-vote-mccarthy-biden-spending-deficit //um-ef)</w:t>
      </w:r>
    </w:p>
    <w:p w14:paraId="19AE0E47" w14:textId="77777777" w:rsidR="00613940" w:rsidRDefault="00613940" w:rsidP="00613940">
      <w:r>
        <w:t xml:space="preserve">Congressional bean counters estimate that </w:t>
      </w:r>
      <w:r w:rsidRPr="00646446">
        <w:rPr>
          <w:rStyle w:val="StyleUnderline"/>
          <w:highlight w:val="cyan"/>
        </w:rPr>
        <w:t>an agreement to limit government spending in exchange for raising the federal borrowing limit would cut federal deficits by about $1.5 trillion over the next decade.</w:t>
      </w:r>
      <w:r>
        <w:t xml:space="preserve"> The forecast comes as House lawmakers are preparing to vote on the measure Wednesday after President Biden and House Speaker Kevin McCarthy agreed on the deal over the weekend. Absent congressional action to lift the debt limit, the government could run short of cash in less than a week, leading to devastating consequences for global markets and the global economy. </w:t>
      </w:r>
      <w:r w:rsidRPr="00646446">
        <w:rPr>
          <w:rStyle w:val="StyleUnderline"/>
          <w:highlight w:val="cyan"/>
        </w:rPr>
        <w:t>Most of the estimated reduction in the deficit from the deal would come from caps on discretionary spending other than defense</w:t>
      </w:r>
      <w:r>
        <w:t xml:space="preserve"> — a relatively small slice of the overall federal budget </w:t>
      </w:r>
      <w:r w:rsidRPr="00646446">
        <w:rPr>
          <w:rStyle w:val="StyleUnderline"/>
          <w:highlight w:val="cyan"/>
        </w:rPr>
        <w:t>Limiting that spending for the next two years would save an estimated $1.3 trillion over the next decade, with another $188 billion in savings from reduced interest costs</w:t>
      </w:r>
      <w:r>
        <w:t>, according to the projections from the Congressional Budget Office released late Tuesday.</w:t>
      </w:r>
    </w:p>
    <w:p w14:paraId="70B7FBAD" w14:textId="77777777" w:rsidR="00613940" w:rsidRDefault="00613940" w:rsidP="00613940">
      <w:pPr>
        <w:rPr>
          <w:sz w:val="16"/>
        </w:rPr>
      </w:pPr>
    </w:p>
    <w:p w14:paraId="5D3F0246" w14:textId="77777777" w:rsidR="00613940" w:rsidRPr="00DE4477" w:rsidRDefault="00613940" w:rsidP="00613940">
      <w:pPr>
        <w:pStyle w:val="Heading4"/>
      </w:pPr>
      <w:r>
        <w:t xml:space="preserve">The bill is an important shift in the direction of fiscal responsibility. </w:t>
      </w:r>
    </w:p>
    <w:p w14:paraId="55471CF5" w14:textId="77777777" w:rsidR="00613940" w:rsidRPr="00DE4477" w:rsidRDefault="00613940" w:rsidP="00613940">
      <w:pPr>
        <w:rPr>
          <w:rStyle w:val="Style13ptBold"/>
        </w:rPr>
      </w:pPr>
      <w:r>
        <w:rPr>
          <w:rStyle w:val="Style13ptBold"/>
          <w:b w:val="0"/>
          <w:bCs w:val="0"/>
        </w:rPr>
        <w:t xml:space="preserve">Howard Dean interviewing </w:t>
      </w:r>
      <w:r w:rsidRPr="00DE4477">
        <w:rPr>
          <w:rStyle w:val="Style13ptBold"/>
          <w:b w:val="0"/>
          <w:bCs w:val="0"/>
        </w:rPr>
        <w:t xml:space="preserve">Maya </w:t>
      </w:r>
      <w:r w:rsidRPr="00DE4477">
        <w:rPr>
          <w:rStyle w:val="Style13ptBold"/>
        </w:rPr>
        <w:t xml:space="preserve">Macguineas </w:t>
      </w:r>
      <w:r>
        <w:rPr>
          <w:rStyle w:val="Style13ptBold"/>
        </w:rPr>
        <w:t>6-1</w:t>
      </w:r>
      <w:r w:rsidRPr="00DE4477">
        <w:rPr>
          <w:rStyle w:val="Style13ptBold"/>
          <w:b w:val="0"/>
          <w:bCs w:val="0"/>
        </w:rPr>
        <w:t xml:space="preserve">, </w:t>
      </w:r>
      <w:r w:rsidRPr="00F8488F">
        <w:t>6-1-2023; President of the Committee for a Responsible Federal Budget; "Debt deal 'a big win' for both Biden &amp;amp; McCarthy: Howard Dean", Yahoo Finance, https://finance.yahoo.com/video/debt-deal-big-win-both-153504197.html?guccounter=1&amp;amp;guce_referrer=aHR0cHM6Ly93d3cuYW9sLmNvbS8&amp;amp;guce_referrer_sig=AQAAAARhzWs3XQMoSg84lWungy20VwPoddFWDjlejuVLmZEIkaneNyXFVgDr4Qh9HxG8QupXVoNVrfevYNP2TuVVAZtnG7BlhtOANYbnYUgN4LlFOEVK7hjfqgqPjer4KzS2_bdeBQk5OLPmGbgI8KJWiua2kLZmxB9z4vIWJSEz1yHG, Accessed 6-26-2023 AQ</w:t>
      </w:r>
    </w:p>
    <w:p w14:paraId="242EC191" w14:textId="77777777" w:rsidR="00613940" w:rsidRPr="00DE4477" w:rsidRDefault="00613940" w:rsidP="00613940">
      <w:pPr>
        <w:rPr>
          <w:sz w:val="14"/>
        </w:rPr>
      </w:pPr>
      <w:r w:rsidRPr="00646446">
        <w:rPr>
          <w:rStyle w:val="StyleUnderline"/>
          <w:highlight w:val="cyan"/>
        </w:rPr>
        <w:t>The bill that will raise the debt ceiling</w:t>
      </w:r>
      <w:r w:rsidRPr="00DE4477">
        <w:rPr>
          <w:rStyle w:val="StyleUnderline"/>
        </w:rPr>
        <w:t xml:space="preserve"> has passed the House and is headed for the Senate. It effectively ends weeks of handwringing</w:t>
      </w:r>
      <w:r w:rsidRPr="00DE4477">
        <w:rPr>
          <w:sz w:val="14"/>
        </w:rPr>
        <w:t xml:space="preserve"> over whether or not the U.S. was going to default on its debt. </w:t>
      </w:r>
      <w:r w:rsidRPr="00DE4477">
        <w:rPr>
          <w:rStyle w:val="StyleUnderline"/>
        </w:rPr>
        <w:t>When it comes to the political implications</w:t>
      </w:r>
      <w:r w:rsidRPr="00DE4477">
        <w:rPr>
          <w:sz w:val="14"/>
        </w:rPr>
        <w:t xml:space="preserve">, former </w:t>
      </w:r>
      <w:r w:rsidRPr="00DE4477">
        <w:rPr>
          <w:rStyle w:val="StyleUnderline"/>
        </w:rPr>
        <w:t>Vermont Governor Howard Dean says</w:t>
      </w:r>
      <w:r w:rsidRPr="00DE4477">
        <w:rPr>
          <w:sz w:val="14"/>
        </w:rPr>
        <w:t xml:space="preserve"> President Biden and House Speaker Kevin </w:t>
      </w:r>
      <w:r w:rsidRPr="00DE4477">
        <w:rPr>
          <w:rStyle w:val="StyleUnderline"/>
        </w:rPr>
        <w:t>McCarthy "cut the legs from out under the right wing</w:t>
      </w:r>
      <w:r w:rsidRPr="00DE4477">
        <w:rPr>
          <w:sz w:val="14"/>
        </w:rPr>
        <w:t xml:space="preserve">," </w:t>
      </w:r>
      <w:r w:rsidRPr="00DE4477">
        <w:rPr>
          <w:rStyle w:val="StyleUnderline"/>
        </w:rPr>
        <w:t>adding the deal was "a big win"</w:t>
      </w:r>
      <w:r w:rsidRPr="00DE4477">
        <w:rPr>
          <w:sz w:val="14"/>
        </w:rPr>
        <w:t xml:space="preserve"> for both leaders. Maya MacGuineas, President of the Committee for a Responsible Federal Budget agrees, saying the leadership exhibited on both sides was "masterful."</w:t>
      </w:r>
    </w:p>
    <w:p w14:paraId="30C493FF" w14:textId="77777777" w:rsidR="00613940" w:rsidRPr="00DE4477" w:rsidRDefault="00613940" w:rsidP="00613940">
      <w:pPr>
        <w:rPr>
          <w:sz w:val="14"/>
        </w:rPr>
      </w:pPr>
      <w:r w:rsidRPr="00DE4477">
        <w:rPr>
          <w:sz w:val="14"/>
        </w:rPr>
        <w:t>Video Transcript</w:t>
      </w:r>
    </w:p>
    <w:p w14:paraId="006E5995" w14:textId="77777777" w:rsidR="00613940" w:rsidRPr="00DE4477" w:rsidRDefault="00613940" w:rsidP="00613940">
      <w:pPr>
        <w:rPr>
          <w:sz w:val="14"/>
        </w:rPr>
      </w:pPr>
      <w:r w:rsidRPr="00DE4477">
        <w:rPr>
          <w:sz w:val="14"/>
        </w:rPr>
        <w:t>- Well, the House has passed President Biden and House Speaker Kevin McCarthy's bipartisan bill to raise the government's debt ceiling, as the so-called X date fast approaches. Well, now the bill heads to the Senate, although an exact date for the vote hasn't been set yet.</w:t>
      </w:r>
    </w:p>
    <w:p w14:paraId="246F6898" w14:textId="77777777" w:rsidR="00613940" w:rsidRPr="00DE4477" w:rsidRDefault="00613940" w:rsidP="00613940">
      <w:pPr>
        <w:rPr>
          <w:sz w:val="14"/>
        </w:rPr>
      </w:pPr>
      <w:r w:rsidRPr="00DE4477">
        <w:rPr>
          <w:sz w:val="14"/>
        </w:rPr>
        <w:t>Let's bring in former governor of Vermont, Howard Dean, and Maya MacGuineas, President of the Committee for a Responsible Federal Budget. A big welcome to you both. So first, I want to start with you, Howard, because a lot of people were saying, look, if neither side is happy, that's the sign of a good deal. But what are your thoughts on this deal, at least, that has gone so far through the house?</w:t>
      </w:r>
    </w:p>
    <w:p w14:paraId="610C634A" w14:textId="77777777" w:rsidR="00613940" w:rsidRPr="00DE4477" w:rsidRDefault="00613940" w:rsidP="00613940">
      <w:pPr>
        <w:rPr>
          <w:sz w:val="14"/>
        </w:rPr>
      </w:pPr>
      <w:r w:rsidRPr="00DE4477">
        <w:rPr>
          <w:sz w:val="14"/>
        </w:rPr>
        <w:t>HOWARD DEAN: I have to say, I think Biden has been absolutely masterful. And I have to give a lot more credit to Speaker McCarthy, than I was willing to give him when he got elected. What they did is cut the legs out from under the right wing, and the Democrats, most of them, are cooperative. So I think it's a big win, financially, for the country. But it's also a big win, politically, for both McCarthy and Biden.</w:t>
      </w:r>
    </w:p>
    <w:p w14:paraId="3349EB95" w14:textId="77777777" w:rsidR="00613940" w:rsidRPr="00DE4477" w:rsidRDefault="00613940" w:rsidP="00613940">
      <w:pPr>
        <w:rPr>
          <w:sz w:val="14"/>
        </w:rPr>
      </w:pPr>
      <w:r w:rsidRPr="00DE4477">
        <w:rPr>
          <w:sz w:val="14"/>
        </w:rPr>
        <w:t>- And Maya, do you agree? I know both sides did have to make some concessions here. I mean, we're still deferring the federal debt limit for two years, but that came alongside some caps and some policy changes on things like student loan debt, SNAP benefits, cuts to IRS funding. What are your thoughts on the deal?</w:t>
      </w:r>
    </w:p>
    <w:p w14:paraId="35DF7F42" w14:textId="77777777" w:rsidR="00613940" w:rsidRPr="00DE4477" w:rsidRDefault="00613940" w:rsidP="00613940">
      <w:pPr>
        <w:rPr>
          <w:sz w:val="14"/>
        </w:rPr>
      </w:pPr>
      <w:r w:rsidRPr="00DE4477">
        <w:rPr>
          <w:sz w:val="14"/>
        </w:rPr>
        <w:t xml:space="preserve">MAYA MACGUINEAS: So </w:t>
      </w:r>
      <w:r w:rsidRPr="00DE4477">
        <w:rPr>
          <w:rStyle w:val="StyleUnderline"/>
        </w:rPr>
        <w:t>I am a big fan of the deal</w:t>
      </w:r>
      <w:r w:rsidRPr="00DE4477">
        <w:rPr>
          <w:sz w:val="14"/>
        </w:rPr>
        <w:t xml:space="preserve">. I'm </w:t>
      </w:r>
      <w:r w:rsidRPr="00646446">
        <w:rPr>
          <w:rStyle w:val="StyleUnderline"/>
          <w:highlight w:val="cyan"/>
        </w:rPr>
        <w:t>quite impressed with what they were able to come up with</w:t>
      </w:r>
      <w:r w:rsidRPr="00DE4477">
        <w:rPr>
          <w:sz w:val="14"/>
        </w:rPr>
        <w:t xml:space="preserve">. I think </w:t>
      </w:r>
      <w:r w:rsidRPr="00DE4477">
        <w:rPr>
          <w:rStyle w:val="StyleUnderline"/>
        </w:rPr>
        <w:t xml:space="preserve">there are two </w:t>
      </w:r>
      <w:r w:rsidRPr="00646446">
        <w:rPr>
          <w:rStyle w:val="Emphasis"/>
          <w:highlight w:val="cyan"/>
        </w:rPr>
        <w:t>big issue</w:t>
      </w:r>
      <w:r w:rsidRPr="00DE4477">
        <w:rPr>
          <w:rStyle w:val="Emphasis"/>
        </w:rPr>
        <w:t>s</w:t>
      </w:r>
      <w:r w:rsidRPr="00DE4477">
        <w:rPr>
          <w:rStyle w:val="StyleUnderline"/>
        </w:rPr>
        <w:t xml:space="preserve"> </w:t>
      </w:r>
      <w:r w:rsidRPr="00646446">
        <w:rPr>
          <w:rStyle w:val="StyleUnderline"/>
          <w:highlight w:val="cyan"/>
        </w:rPr>
        <w:t>here</w:t>
      </w:r>
      <w:r w:rsidRPr="00646446">
        <w:rPr>
          <w:sz w:val="14"/>
          <w:highlight w:val="cyan"/>
        </w:rPr>
        <w:t>.</w:t>
      </w:r>
      <w:r w:rsidRPr="00DE4477">
        <w:rPr>
          <w:sz w:val="14"/>
        </w:rPr>
        <w:t xml:space="preserve"> </w:t>
      </w:r>
      <w:r w:rsidRPr="00DE4477">
        <w:rPr>
          <w:rStyle w:val="StyleUnderline"/>
        </w:rPr>
        <w:t xml:space="preserve">The first is, </w:t>
      </w:r>
      <w:r w:rsidRPr="00646446">
        <w:rPr>
          <w:rStyle w:val="StyleUnderline"/>
          <w:highlight w:val="cyan"/>
        </w:rPr>
        <w:t xml:space="preserve">this is the </w:t>
      </w:r>
      <w:r w:rsidRPr="00646446">
        <w:rPr>
          <w:rStyle w:val="Emphasis"/>
          <w:highlight w:val="cyan"/>
        </w:rPr>
        <w:t>first time in over a decade</w:t>
      </w:r>
      <w:r w:rsidRPr="00DE4477">
        <w:rPr>
          <w:rStyle w:val="StyleUnderline"/>
        </w:rPr>
        <w:t xml:space="preserve"> that </w:t>
      </w:r>
      <w:r w:rsidRPr="00646446">
        <w:rPr>
          <w:rStyle w:val="StyleUnderline"/>
          <w:highlight w:val="cyan"/>
        </w:rPr>
        <w:t>we've had a budget framework</w:t>
      </w:r>
      <w:r w:rsidRPr="00DE4477">
        <w:rPr>
          <w:rStyle w:val="StyleUnderline"/>
        </w:rPr>
        <w:t xml:space="preserve"> or deal </w:t>
      </w:r>
      <w:r w:rsidRPr="00646446">
        <w:rPr>
          <w:rStyle w:val="StyleUnderline"/>
          <w:highlight w:val="cyan"/>
        </w:rPr>
        <w:t xml:space="preserve">that actually </w:t>
      </w:r>
      <w:r w:rsidRPr="00646446">
        <w:rPr>
          <w:rStyle w:val="Emphasis"/>
          <w:highlight w:val="cyan"/>
        </w:rPr>
        <w:t>made the fiscal situation better</w:t>
      </w:r>
      <w:r w:rsidRPr="00DE4477">
        <w:rPr>
          <w:rStyle w:val="StyleUnderline"/>
        </w:rPr>
        <w:t xml:space="preserve">, not worse. </w:t>
      </w:r>
      <w:r w:rsidRPr="00646446">
        <w:rPr>
          <w:rStyle w:val="StyleUnderline"/>
          <w:highlight w:val="cyan"/>
        </w:rPr>
        <w:t>We have been adding on more and more</w:t>
      </w:r>
      <w:r w:rsidRPr="00DE4477">
        <w:rPr>
          <w:sz w:val="14"/>
        </w:rPr>
        <w:t xml:space="preserve"> to the debt, </w:t>
      </w:r>
      <w:r w:rsidRPr="00646446">
        <w:rPr>
          <w:rStyle w:val="StyleUnderline"/>
          <w:highlight w:val="cyan"/>
        </w:rPr>
        <w:t xml:space="preserve">which is why we're currently in such a </w:t>
      </w:r>
      <w:r w:rsidRPr="00646446">
        <w:rPr>
          <w:rStyle w:val="Emphasis"/>
          <w:highlight w:val="cyan"/>
        </w:rPr>
        <w:t>dangerous</w:t>
      </w:r>
      <w:r w:rsidRPr="00DE4477">
        <w:rPr>
          <w:rStyle w:val="Emphasis"/>
        </w:rPr>
        <w:t xml:space="preserve"> fiscal </w:t>
      </w:r>
      <w:r w:rsidRPr="00646446">
        <w:rPr>
          <w:rStyle w:val="Emphasis"/>
          <w:highlight w:val="cyan"/>
        </w:rPr>
        <w:t>position</w:t>
      </w:r>
      <w:r w:rsidRPr="00DE4477">
        <w:rPr>
          <w:sz w:val="14"/>
        </w:rPr>
        <w:t>.</w:t>
      </w:r>
    </w:p>
    <w:p w14:paraId="5A21CF6E" w14:textId="77777777" w:rsidR="00613940" w:rsidRPr="00DE4477" w:rsidRDefault="00613940" w:rsidP="00613940">
      <w:pPr>
        <w:rPr>
          <w:sz w:val="14"/>
        </w:rPr>
      </w:pPr>
      <w:r w:rsidRPr="00DE4477">
        <w:rPr>
          <w:sz w:val="14"/>
        </w:rPr>
        <w:t>Second there was a bipartisan bill that did something hard instead of easy. And the art of compromise came back through this bill. And I think I agree with the governor that the leadership that was exhibited on both sides here was really quite masterful, in that they compromised but still stayed true to some of the more important values that each side held.</w:t>
      </w:r>
    </w:p>
    <w:p w14:paraId="5E1FA19A" w14:textId="77777777" w:rsidR="00613940" w:rsidRPr="00DE4477" w:rsidRDefault="00613940" w:rsidP="00613940">
      <w:pPr>
        <w:rPr>
          <w:sz w:val="14"/>
        </w:rPr>
      </w:pPr>
      <w:r w:rsidRPr="00DE4477">
        <w:rPr>
          <w:sz w:val="14"/>
        </w:rPr>
        <w:t xml:space="preserve">That's how politics is supposed to work. And so we are nowhere close to done on what needs to get done. But if </w:t>
      </w:r>
      <w:r w:rsidRPr="00646446">
        <w:rPr>
          <w:rStyle w:val="StyleUnderline"/>
          <w:highlight w:val="cyan"/>
        </w:rPr>
        <w:t xml:space="preserve">this is </w:t>
      </w:r>
      <w:r w:rsidRPr="00646446">
        <w:rPr>
          <w:rStyle w:val="Emphasis"/>
          <w:highlight w:val="cyan"/>
        </w:rPr>
        <w:t>the first step</w:t>
      </w:r>
      <w:r w:rsidRPr="00646446">
        <w:rPr>
          <w:rStyle w:val="StyleUnderline"/>
          <w:highlight w:val="cyan"/>
        </w:rPr>
        <w:t xml:space="preserve"> in moving towards more</w:t>
      </w:r>
      <w:r w:rsidRPr="00DE4477">
        <w:rPr>
          <w:sz w:val="14"/>
        </w:rPr>
        <w:t xml:space="preserve"> bipartisan efforts on </w:t>
      </w:r>
      <w:r w:rsidRPr="00646446">
        <w:rPr>
          <w:rStyle w:val="StyleUnderline"/>
          <w:highlight w:val="cyan"/>
        </w:rPr>
        <w:t>fiscal policy</w:t>
      </w:r>
      <w:r w:rsidRPr="00DE4477">
        <w:rPr>
          <w:sz w:val="14"/>
        </w:rPr>
        <w:t xml:space="preserve">, that would be </w:t>
      </w:r>
      <w:r w:rsidRPr="00646446">
        <w:rPr>
          <w:rStyle w:val="StyleUnderline"/>
          <w:highlight w:val="cyan"/>
        </w:rPr>
        <w:t>a tremendous</w:t>
      </w:r>
      <w:r w:rsidRPr="00DE4477">
        <w:rPr>
          <w:rStyle w:val="StyleUnderline"/>
        </w:rPr>
        <w:t xml:space="preserve"> </w:t>
      </w:r>
      <w:r w:rsidRPr="00646446">
        <w:rPr>
          <w:rStyle w:val="StyleUnderline"/>
          <w:highlight w:val="cyan"/>
        </w:rPr>
        <w:t>achievement</w:t>
      </w:r>
      <w:r w:rsidRPr="00646446">
        <w:rPr>
          <w:sz w:val="14"/>
          <w:highlight w:val="cyan"/>
        </w:rPr>
        <w:t>.</w:t>
      </w:r>
    </w:p>
    <w:p w14:paraId="7E876756" w14:textId="77777777" w:rsidR="00613940" w:rsidRPr="00DE4477" w:rsidRDefault="00613940" w:rsidP="00613940">
      <w:pPr>
        <w:rPr>
          <w:sz w:val="14"/>
        </w:rPr>
      </w:pPr>
      <w:r w:rsidRPr="00DE4477">
        <w:rPr>
          <w:sz w:val="14"/>
        </w:rPr>
        <w:t>- And Governor, we know that Speaker McCarthy had spoken about this being a real test for him, even as he was vying for that Speaker position, knowing that that debt limit was going to be hanging over his head. Do you think this is a sign then of perhaps more bipartisanship, or was this sort of one of those deals that just had to be done to just avoid default, and not necessarily a sign of things to come?</w:t>
      </w:r>
    </w:p>
    <w:p w14:paraId="2B9438A4" w14:textId="77777777" w:rsidR="00613940" w:rsidRPr="00DE4477" w:rsidRDefault="00613940" w:rsidP="00613940">
      <w:pPr>
        <w:rPr>
          <w:sz w:val="14"/>
        </w:rPr>
      </w:pPr>
      <w:r w:rsidRPr="00DE4477">
        <w:rPr>
          <w:sz w:val="14"/>
        </w:rPr>
        <w:t>HOWARD DEAN: I think it's-- of course, I'm always an optimist. But I think it's a real sign of hopefulness, and I give Hakeem Jeffries a lot of credit as well. I'm sure Biden leaned on the House. I mean, I would have had a hard time voting for this had I'd been a House member, but it was the right thing to do. And there was plenty of things, as a Democrat, that I didn't like in the bill.</w:t>
      </w:r>
    </w:p>
    <w:p w14:paraId="704DC2B8" w14:textId="77777777" w:rsidR="00613940" w:rsidRPr="00DE4477" w:rsidRDefault="00613940" w:rsidP="00613940">
      <w:pPr>
        <w:rPr>
          <w:sz w:val="14"/>
        </w:rPr>
      </w:pPr>
      <w:r w:rsidRPr="00DE4477">
        <w:rPr>
          <w:sz w:val="14"/>
        </w:rPr>
        <w:t>But I think Maya is absolutely right. It does reduce the deficit, unlike a lot of the stuff that Trump did when he cut the hell out of taxes. I mean, he's really the one that's responsible for the fiscal situation right now because they keep cutting taxes and they're not cutting spending.</w:t>
      </w:r>
    </w:p>
    <w:p w14:paraId="7233F032" w14:textId="77777777" w:rsidR="00613940" w:rsidRPr="00DE4477" w:rsidRDefault="00613940" w:rsidP="00613940">
      <w:pPr>
        <w:rPr>
          <w:sz w:val="14"/>
        </w:rPr>
      </w:pPr>
      <w:r w:rsidRPr="00DE4477">
        <w:rPr>
          <w:sz w:val="14"/>
        </w:rPr>
        <w:t>Because they can't cut spending because the American people would have a fit. So I really-- I think this is a big win for the moderates in this country, and we haven't seen a win like that for a while.</w:t>
      </w:r>
    </w:p>
    <w:p w14:paraId="4D92A8F9" w14:textId="77777777" w:rsidR="00613940" w:rsidRPr="00DE4477" w:rsidRDefault="00613940" w:rsidP="00613940">
      <w:pPr>
        <w:rPr>
          <w:sz w:val="14"/>
        </w:rPr>
      </w:pPr>
      <w:r w:rsidRPr="00DE4477">
        <w:rPr>
          <w:sz w:val="14"/>
        </w:rPr>
        <w:t>- Indeed. And Maya, when you look at some of the estimations here from the Congressional Budget Office, estimating the deal would cut federal spending by over $1.5 trillion over a decade. Now we know that we've avoided default, what are some of the other budgetary issues that did get sort of-- as the can was kicked down the road, that people should be aware of?</w:t>
      </w:r>
    </w:p>
    <w:p w14:paraId="0E692736" w14:textId="77777777" w:rsidR="00613940" w:rsidRPr="00DE4477" w:rsidRDefault="00613940" w:rsidP="00613940">
      <w:pPr>
        <w:rPr>
          <w:sz w:val="14"/>
        </w:rPr>
      </w:pPr>
      <w:r w:rsidRPr="00DE4477">
        <w:rPr>
          <w:sz w:val="14"/>
        </w:rPr>
        <w:t xml:space="preserve">MAYA MACGUINEAS: Yeah, so </w:t>
      </w:r>
      <w:r w:rsidRPr="00646446">
        <w:rPr>
          <w:rStyle w:val="StyleUnderline"/>
          <w:highlight w:val="cyan"/>
        </w:rPr>
        <w:t>the</w:t>
      </w:r>
      <w:r w:rsidRPr="00DE4477">
        <w:rPr>
          <w:rStyle w:val="StyleUnderline"/>
        </w:rPr>
        <w:t xml:space="preserve"> main </w:t>
      </w:r>
      <w:r w:rsidRPr="00646446">
        <w:rPr>
          <w:rStyle w:val="StyleUnderline"/>
          <w:highlight w:val="cyan"/>
        </w:rPr>
        <w:t>issues are that</w:t>
      </w:r>
      <w:r w:rsidRPr="00376503">
        <w:rPr>
          <w:rStyle w:val="StyleUnderline"/>
        </w:rPr>
        <w:t xml:space="preserve"> in </w:t>
      </w:r>
      <w:r w:rsidRPr="00646446">
        <w:rPr>
          <w:rStyle w:val="StyleUnderline"/>
          <w:highlight w:val="cyan"/>
        </w:rPr>
        <w:t>this deal</w:t>
      </w:r>
      <w:r w:rsidRPr="00DE4477">
        <w:rPr>
          <w:sz w:val="14"/>
        </w:rPr>
        <w:t xml:space="preserve">, </w:t>
      </w:r>
      <w:r w:rsidRPr="00646446">
        <w:rPr>
          <w:rStyle w:val="StyleUnderline"/>
          <w:highlight w:val="cyan"/>
        </w:rPr>
        <w:t>which will save a trillion or possibly more</w:t>
      </w:r>
      <w:r w:rsidRPr="00DE4477">
        <w:rPr>
          <w:sz w:val="14"/>
        </w:rPr>
        <w:t xml:space="preserve">, </w:t>
      </w:r>
      <w:r w:rsidRPr="00DE4477">
        <w:rPr>
          <w:rStyle w:val="StyleUnderline"/>
        </w:rPr>
        <w:t xml:space="preserve">which </w:t>
      </w:r>
      <w:r w:rsidRPr="00646446">
        <w:rPr>
          <w:rStyle w:val="StyleUnderline"/>
          <w:highlight w:val="cyan"/>
        </w:rPr>
        <w:t>would be</w:t>
      </w:r>
      <w:r w:rsidRPr="00DE4477">
        <w:rPr>
          <w:sz w:val="14"/>
        </w:rPr>
        <w:t xml:space="preserve"> really, again, </w:t>
      </w:r>
      <w:r w:rsidRPr="00646446">
        <w:rPr>
          <w:rStyle w:val="StyleUnderline"/>
          <w:highlight w:val="cyan"/>
        </w:rPr>
        <w:t>a good step</w:t>
      </w:r>
      <w:r w:rsidRPr="00DE4477">
        <w:rPr>
          <w:rStyle w:val="StyleUnderline"/>
        </w:rPr>
        <w:t xml:space="preserve"> </w:t>
      </w:r>
      <w:r w:rsidRPr="00646446">
        <w:rPr>
          <w:rStyle w:val="StyleUnderline"/>
          <w:highlight w:val="cyan"/>
        </w:rPr>
        <w:t>it, doesn't get us where we need</w:t>
      </w:r>
      <w:r w:rsidRPr="00DE4477">
        <w:rPr>
          <w:sz w:val="14"/>
        </w:rPr>
        <w:t xml:space="preserve">, </w:t>
      </w:r>
      <w:r w:rsidRPr="00646446">
        <w:rPr>
          <w:rStyle w:val="StyleUnderline"/>
          <w:highlight w:val="cyan"/>
        </w:rPr>
        <w:t xml:space="preserve">but it's such </w:t>
      </w:r>
      <w:r w:rsidRPr="00646446">
        <w:rPr>
          <w:rStyle w:val="Emphasis"/>
          <w:highlight w:val="cyan"/>
        </w:rPr>
        <w:t>an important shift</w:t>
      </w:r>
      <w:r w:rsidRPr="00646446">
        <w:rPr>
          <w:rStyle w:val="StyleUnderline"/>
          <w:highlight w:val="cyan"/>
        </w:rPr>
        <w:t xml:space="preserve"> in direction</w:t>
      </w:r>
      <w:r w:rsidRPr="00DE4477">
        <w:rPr>
          <w:sz w:val="14"/>
        </w:rPr>
        <w:t>. But this only put a very small portion of the budget on the table. It was only looking at savings in domestic discretionary, that is a fraction of the budget.</w:t>
      </w:r>
    </w:p>
    <w:p w14:paraId="7311F26B" w14:textId="77777777" w:rsidR="00613940" w:rsidRPr="00DE4477" w:rsidRDefault="00613940" w:rsidP="00613940">
      <w:pPr>
        <w:rPr>
          <w:sz w:val="14"/>
        </w:rPr>
      </w:pPr>
      <w:r w:rsidRPr="00DE4477">
        <w:rPr>
          <w:sz w:val="14"/>
        </w:rPr>
        <w:t>What we need to do next is we need to-- and I think this should be done through a Commission because it's so difficult, and the political process is so partisan and polarized right now. We need to put everything on the table. We need to acknowledge the fact that both Social Security and Medicare are headed towards insolvency in a decade. And if we don't make changes, people who depend on them will be harmed.</w:t>
      </w:r>
    </w:p>
    <w:p w14:paraId="128DEEBB" w14:textId="77777777" w:rsidR="00613940" w:rsidRPr="00DE4477" w:rsidRDefault="00613940" w:rsidP="00613940">
      <w:pPr>
        <w:rPr>
          <w:sz w:val="14"/>
        </w:rPr>
      </w:pPr>
      <w:r w:rsidRPr="00DE4477">
        <w:rPr>
          <w:sz w:val="14"/>
        </w:rPr>
        <w:t>We need to acknowledge that we're going to have to raise taxes and figure out the best way to raise further revenues. We need to look at the defense budget, which wasn't part of this. Everything needs to be on the table.</w:t>
      </w:r>
    </w:p>
    <w:p w14:paraId="6A0C3926" w14:textId="77777777" w:rsidR="00613940" w:rsidRPr="00DE4477" w:rsidRDefault="00613940" w:rsidP="00613940">
      <w:pPr>
        <w:rPr>
          <w:sz w:val="14"/>
        </w:rPr>
      </w:pPr>
      <w:r w:rsidRPr="00DE4477">
        <w:rPr>
          <w:sz w:val="14"/>
        </w:rPr>
        <w:t>And I would also say, the other thing we need to include in a Commission, which I hope they will appoint, a bipartisan, bicameral Commission, I think we need to reform the debt ceiling. Not get rid of it completely because it is the only thing that forces us to assess the fiscal situation and make needed improvements from time-to-time, but we need to replace it with something that doesn't have the threat of default.</w:t>
      </w:r>
    </w:p>
    <w:p w14:paraId="71F95000" w14:textId="77777777" w:rsidR="00613940" w:rsidRPr="00DE4477" w:rsidRDefault="00613940" w:rsidP="00613940">
      <w:pPr>
        <w:rPr>
          <w:sz w:val="14"/>
        </w:rPr>
      </w:pPr>
      <w:r w:rsidRPr="00DE4477">
        <w:rPr>
          <w:sz w:val="14"/>
        </w:rPr>
        <w:t>We need to have triggers and things that create action-forcing moments, but not ones that would be absolute chaos. Because having seen how close people were willing to get to default, we can't go through this again.</w:t>
      </w:r>
    </w:p>
    <w:p w14:paraId="047F111B" w14:textId="77777777" w:rsidR="00613940" w:rsidRPr="00DE4477" w:rsidRDefault="00613940" w:rsidP="00613940">
      <w:pPr>
        <w:rPr>
          <w:sz w:val="14"/>
        </w:rPr>
      </w:pPr>
      <w:r w:rsidRPr="00DE4477">
        <w:rPr>
          <w:sz w:val="14"/>
        </w:rPr>
        <w:t>- And Governor, is there an appetite for these sorts of reforms in some of your colleagues that you're speaking to in the DNC?</w:t>
      </w:r>
    </w:p>
    <w:p w14:paraId="19BFEB17" w14:textId="77777777" w:rsidR="00613940" w:rsidRPr="00DE4477" w:rsidRDefault="00613940" w:rsidP="00613940">
      <w:pPr>
        <w:rPr>
          <w:sz w:val="14"/>
        </w:rPr>
      </w:pPr>
      <w:r w:rsidRPr="00DE4477">
        <w:rPr>
          <w:sz w:val="14"/>
        </w:rPr>
        <w:t>HOWARD DEAN: Absolutely-- well, I'm not in the DNC anymore, but no, there's no appetite for this at all. This is hard. And politicians don't like to do things that are hard.</w:t>
      </w:r>
    </w:p>
    <w:p w14:paraId="72AA8042" w14:textId="77777777" w:rsidR="00613940" w:rsidRPr="00DE4477" w:rsidRDefault="00613940" w:rsidP="00613940">
      <w:pPr>
        <w:rPr>
          <w:sz w:val="14"/>
        </w:rPr>
      </w:pPr>
      <w:r w:rsidRPr="00DE4477">
        <w:rPr>
          <w:sz w:val="14"/>
        </w:rPr>
        <w:t>I agree very much with Maya on the Commission, even though it won't have any teeth and they'll ignore it, but it will give people some cover to do the things that have to be done. She's absolutely right about Social Security. And the problem is, if we wait too long, it'll be really, really a difficult situation to fix. I have to say, I'd probably be at the barricades in France, but Macron did exactly the right thing, and his people will thank him for it long after he's out of office.</w:t>
      </w:r>
    </w:p>
    <w:p w14:paraId="120758F1" w14:textId="77777777" w:rsidR="00613940" w:rsidRPr="00DE4477" w:rsidRDefault="00613940" w:rsidP="00613940">
      <w:pPr>
        <w:rPr>
          <w:sz w:val="14"/>
        </w:rPr>
      </w:pPr>
      <w:r w:rsidRPr="00DE4477">
        <w:rPr>
          <w:sz w:val="14"/>
        </w:rPr>
        <w:t>And that's the problem with politics in this country now, which has just taken a big step in the right direction with this bill and this process. But for a long time, people were so uncooperative and unhelpful that they let the country go to hell. And we can't afford to do that anymore.</w:t>
      </w:r>
    </w:p>
    <w:p w14:paraId="3EEBDDDB" w14:textId="77777777" w:rsidR="00613940" w:rsidRPr="00DE4477" w:rsidRDefault="00613940" w:rsidP="00613940">
      <w:pPr>
        <w:rPr>
          <w:sz w:val="14"/>
        </w:rPr>
      </w:pPr>
      <w:r w:rsidRPr="00DE4477">
        <w:rPr>
          <w:sz w:val="14"/>
        </w:rPr>
        <w:t>And the path back is moderation and reason and compromise, and doing things you really don't want to do in return for having the other side do some things you really don't want to do. And that's why I'm a big fan of this deal, even though I certainly don't like all of it either.</w:t>
      </w:r>
    </w:p>
    <w:p w14:paraId="79AAFF42" w14:textId="77777777" w:rsidR="00613940" w:rsidRPr="00DE4477" w:rsidRDefault="00613940" w:rsidP="00613940">
      <w:pPr>
        <w:rPr>
          <w:sz w:val="14"/>
        </w:rPr>
      </w:pPr>
      <w:r w:rsidRPr="00DE4477">
        <w:rPr>
          <w:sz w:val="14"/>
        </w:rPr>
        <w:t>- So then Maya, for people-- we know how investors are reacting because at least we can see that in the markets. But for everyday people, who are sort of seeing these headlines about some of these cuts some of these caps and this deal going through, how should they expect, perhaps, their finances to be affected in the coming months?</w:t>
      </w:r>
    </w:p>
    <w:p w14:paraId="300F8BFA" w14:textId="77777777" w:rsidR="00613940" w:rsidRPr="00DE4477" w:rsidRDefault="00613940" w:rsidP="00613940">
      <w:pPr>
        <w:rPr>
          <w:sz w:val="14"/>
        </w:rPr>
      </w:pPr>
      <w:r w:rsidRPr="00DE4477">
        <w:rPr>
          <w:sz w:val="14"/>
        </w:rPr>
        <w:t>MAYA MACGUINEAS: Well, overall--</w:t>
      </w:r>
    </w:p>
    <w:p w14:paraId="5F79B92E" w14:textId="77777777" w:rsidR="00613940" w:rsidRPr="00DE4477" w:rsidRDefault="00613940" w:rsidP="00613940">
      <w:pPr>
        <w:rPr>
          <w:sz w:val="14"/>
        </w:rPr>
      </w:pPr>
      <w:r w:rsidRPr="00DE4477">
        <w:rPr>
          <w:sz w:val="14"/>
        </w:rPr>
        <w:t>[INTERPOSING VOICES]</w:t>
      </w:r>
    </w:p>
    <w:p w14:paraId="5BC1FEDD" w14:textId="77777777" w:rsidR="00613940" w:rsidRPr="00DE4477" w:rsidRDefault="00613940" w:rsidP="00613940">
      <w:pPr>
        <w:rPr>
          <w:sz w:val="14"/>
        </w:rPr>
      </w:pPr>
      <w:r w:rsidRPr="00DE4477">
        <w:rPr>
          <w:sz w:val="14"/>
        </w:rPr>
        <w:t>HOWARD DEAN: Sorry, go ahead.</w:t>
      </w:r>
    </w:p>
    <w:p w14:paraId="3C5B465E" w14:textId="77777777" w:rsidR="00613940" w:rsidRPr="00DE4477" w:rsidRDefault="00613940" w:rsidP="00613940">
      <w:pPr>
        <w:rPr>
          <w:sz w:val="14"/>
        </w:rPr>
      </w:pPr>
      <w:r w:rsidRPr="00DE4477">
        <w:rPr>
          <w:sz w:val="14"/>
        </w:rPr>
        <w:t xml:space="preserve">MAYA MACGUINEAS: Sorry. </w:t>
      </w:r>
      <w:r w:rsidRPr="00DE4477">
        <w:rPr>
          <w:rStyle w:val="StyleUnderline"/>
        </w:rPr>
        <w:t>This is certainly a plus</w:t>
      </w:r>
      <w:r w:rsidRPr="00DE4477">
        <w:rPr>
          <w:sz w:val="14"/>
        </w:rPr>
        <w:t xml:space="preserve"> for the overall country, </w:t>
      </w:r>
      <w:r w:rsidRPr="00DE4477">
        <w:rPr>
          <w:rStyle w:val="StyleUnderline"/>
        </w:rPr>
        <w:t xml:space="preserve">in that </w:t>
      </w:r>
      <w:r w:rsidRPr="00646446">
        <w:rPr>
          <w:rStyle w:val="StyleUnderline"/>
          <w:highlight w:val="cyan"/>
        </w:rPr>
        <w:t xml:space="preserve">it's going to help start to </w:t>
      </w:r>
      <w:r w:rsidRPr="00646446">
        <w:rPr>
          <w:rStyle w:val="Emphasis"/>
          <w:highlight w:val="cyan"/>
        </w:rPr>
        <w:t>shift the direction</w:t>
      </w:r>
      <w:r w:rsidRPr="00646446">
        <w:rPr>
          <w:rStyle w:val="StyleUnderline"/>
          <w:highlight w:val="cyan"/>
        </w:rPr>
        <w:t xml:space="preserve"> we're moving in to start </w:t>
      </w:r>
      <w:r w:rsidRPr="00646446">
        <w:rPr>
          <w:rStyle w:val="Emphasis"/>
          <w:highlight w:val="cyan"/>
        </w:rPr>
        <w:t>stabilizing the debt</w:t>
      </w:r>
      <w:r w:rsidRPr="00DE4477">
        <w:rPr>
          <w:sz w:val="14"/>
        </w:rPr>
        <w:t>. It would take about 8 trillion in savings to stabilize the debt, this is going to be 1, possibly 2 trillion, so there's obviously a lot more to do.</w:t>
      </w:r>
    </w:p>
    <w:p w14:paraId="14A75513" w14:textId="77777777" w:rsidR="00613940" w:rsidRPr="00DE4477" w:rsidRDefault="00613940" w:rsidP="00613940">
      <w:pPr>
        <w:rPr>
          <w:sz w:val="14"/>
        </w:rPr>
      </w:pPr>
      <w:r w:rsidRPr="00DE4477">
        <w:rPr>
          <w:sz w:val="14"/>
        </w:rPr>
        <w:t>But the closer we get to that, the stronger it makes our economy, both in the medium and long term in terms of interest rates won't go up as high, there'll be less pressure on inflation. But it also makes us stronger from a geopolitical perspective and our national security.</w:t>
      </w:r>
    </w:p>
    <w:p w14:paraId="727773F8" w14:textId="77777777" w:rsidR="00613940" w:rsidRPr="00DE4477" w:rsidRDefault="00613940" w:rsidP="00613940">
      <w:pPr>
        <w:rPr>
          <w:sz w:val="14"/>
        </w:rPr>
      </w:pPr>
      <w:r w:rsidRPr="00DE4477">
        <w:rPr>
          <w:sz w:val="14"/>
        </w:rPr>
        <w:t>And so while I think what you'll see is attacks on both sides saying, you didn't get enough spending cuts or you got these terrible spending cuts, and both sides will try to portray it badly, as we see in politics. The truth is there isn't a tremendous amount of sacrifice in this package. There's nothing close to what it would actually take to address the debt, it's baby steps. But there is a very positive macro effect both in the economy and our role in the world.</w:t>
      </w:r>
    </w:p>
    <w:p w14:paraId="6BA8E887" w14:textId="77777777" w:rsidR="00613940" w:rsidRPr="00DE4477" w:rsidRDefault="00613940" w:rsidP="00613940">
      <w:pPr>
        <w:rPr>
          <w:sz w:val="14"/>
        </w:rPr>
      </w:pPr>
      <w:r w:rsidRPr="00DE4477">
        <w:rPr>
          <w:sz w:val="14"/>
        </w:rPr>
        <w:t>Remember, countries were looking at the US, rolling their eyes, saying, what are you doing? You can't get along and you're talking about defaulting? This deal is the kind of thing that actually can reassure the countries that look to the US that we are, in the end, able to do the right thing, and the leadership that was exhibited here is reassuring.</w:t>
      </w:r>
    </w:p>
    <w:p w14:paraId="49ED7190" w14:textId="77777777" w:rsidR="00613940" w:rsidRPr="00DE4477" w:rsidRDefault="00613940" w:rsidP="00613940">
      <w:pPr>
        <w:rPr>
          <w:sz w:val="14"/>
        </w:rPr>
      </w:pPr>
      <w:r w:rsidRPr="00DE4477">
        <w:rPr>
          <w:sz w:val="14"/>
        </w:rPr>
        <w:t>- And Governor, same question to you. Because, obviously, people are looking at the unemployment rate, they're looking at, perhaps, the US standing in international markets with this-- coming up right up against it with all this brinkmanship here. How do you think this plays out for the economy?</w:t>
      </w:r>
    </w:p>
    <w:p w14:paraId="352A7828" w14:textId="77777777" w:rsidR="00613940" w:rsidRPr="00DE4477" w:rsidRDefault="00613940" w:rsidP="00613940">
      <w:pPr>
        <w:rPr>
          <w:sz w:val="14"/>
        </w:rPr>
      </w:pPr>
      <w:r w:rsidRPr="00DE4477">
        <w:rPr>
          <w:sz w:val="14"/>
        </w:rPr>
        <w:t>HOWARD DEAN: I think it's not enough, as Maya said. I think we're going to have to do more. And we're going to have to do things that liberals do want to do and things that they don't want to do. And we're going to have to do things a lot of things that the right wingers don't want.</w:t>
      </w:r>
    </w:p>
    <w:p w14:paraId="39505E03" w14:textId="77777777" w:rsidR="00613940" w:rsidRPr="00DE4477" w:rsidRDefault="00613940" w:rsidP="00613940">
      <w:pPr>
        <w:rPr>
          <w:sz w:val="14"/>
        </w:rPr>
      </w:pPr>
      <w:r w:rsidRPr="00DE4477">
        <w:rPr>
          <w:sz w:val="14"/>
        </w:rPr>
        <w:t>But there are reasonable conservatives, and a whole bunch of them on the Republican side just voted for this. There are also, unfortunately, a whole lot of incredibly unreasonable people, a lot of whom are running for President on the Republican side.</w:t>
      </w:r>
    </w:p>
    <w:p w14:paraId="5B337DDE" w14:textId="77777777" w:rsidR="00613940" w:rsidRPr="00DE4477" w:rsidRDefault="00613940" w:rsidP="00613940">
      <w:pPr>
        <w:rPr>
          <w:sz w:val="14"/>
        </w:rPr>
      </w:pPr>
      <w:r w:rsidRPr="00DE4477">
        <w:rPr>
          <w:sz w:val="14"/>
        </w:rPr>
        <w:t>But if we could just bring back the Civil discussion between conservatives and liberals about what's essential and how do we run a fiscally responsible country, I think we could get somewhere. And I have to say, again, I'll close this out-- repeat myself, McCarthy has really surprised me with this, and to the good.</w:t>
      </w:r>
    </w:p>
    <w:p w14:paraId="61709340" w14:textId="77777777" w:rsidR="00613940" w:rsidRPr="00DE4477" w:rsidRDefault="00613940" w:rsidP="00613940">
      <w:pPr>
        <w:rPr>
          <w:sz w:val="14"/>
        </w:rPr>
      </w:pPr>
      <w:r w:rsidRPr="00DE4477">
        <w:rPr>
          <w:sz w:val="14"/>
        </w:rPr>
        <w:t>And I think Biden, who I have not been particularly close to-- there are many other presidents I've been closer to than Joe Biden-- I think he has done a masterful job. He may lack charisma, but he has done something that not many presidents have been able to do in the last 15 years.</w:t>
      </w:r>
    </w:p>
    <w:p w14:paraId="36CDE3C7" w14:textId="77777777" w:rsidR="00613940" w:rsidRPr="00DE4477" w:rsidRDefault="00613940" w:rsidP="00613940">
      <w:pPr>
        <w:rPr>
          <w:sz w:val="14"/>
        </w:rPr>
      </w:pPr>
      <w:r w:rsidRPr="00DE4477">
        <w:rPr>
          <w:sz w:val="14"/>
        </w:rPr>
        <w:t>- Bipartisanship at its finest, at least, especially on something as considerably important as this to the economy. A big thank you to you both. Former governor of Vermont. Howard Dean, and Maya MacGuineas, President of the Committee for a Responsible Federal Budget. Thank you for weighing in. Thank you for your time this morning.</w:t>
      </w:r>
    </w:p>
    <w:p w14:paraId="13A827DB" w14:textId="77777777" w:rsidR="00613940" w:rsidRPr="00DE4477" w:rsidRDefault="00613940" w:rsidP="00613940">
      <w:pPr>
        <w:rPr>
          <w:sz w:val="14"/>
        </w:rPr>
      </w:pPr>
      <w:r w:rsidRPr="00DE4477">
        <w:rPr>
          <w:sz w:val="14"/>
        </w:rPr>
        <w:t>MAYA MACGUINEAS: Thank you.</w:t>
      </w:r>
    </w:p>
    <w:p w14:paraId="686D2914" w14:textId="6A7A4BAE" w:rsidR="00613940" w:rsidRPr="00DE4477" w:rsidRDefault="00613940" w:rsidP="00FE4F08">
      <w:pPr>
        <w:rPr>
          <w:sz w:val="14"/>
        </w:rPr>
      </w:pPr>
      <w:r w:rsidRPr="00DE4477">
        <w:rPr>
          <w:sz w:val="14"/>
        </w:rPr>
        <w:t>HOWARD DEAN: Thank you.</w:t>
      </w:r>
    </w:p>
    <w:p w14:paraId="21E22AB8" w14:textId="77777777" w:rsidR="00FE4F08" w:rsidRDefault="00FE4F08" w:rsidP="00FE4F08">
      <w:pPr>
        <w:pStyle w:val="Heading4"/>
      </w:pPr>
      <w:r>
        <w:t>The debt deal locked-in fiscal restraint – that reduces aggregate inflationary pressures</w:t>
      </w:r>
    </w:p>
    <w:p w14:paraId="7C8D9F3F" w14:textId="77777777" w:rsidR="00FE4F08" w:rsidRPr="00891CA9" w:rsidRDefault="00FE4F08" w:rsidP="00FE4F08">
      <w:r w:rsidRPr="00891CA9">
        <w:t xml:space="preserve">Jim </w:t>
      </w:r>
      <w:r w:rsidRPr="00891CA9">
        <w:rPr>
          <w:rStyle w:val="Style13ptBold"/>
        </w:rPr>
        <w:t>Tankersley</w:t>
      </w:r>
      <w:r w:rsidRPr="00891CA9">
        <w:t xml:space="preserve">, </w:t>
      </w:r>
      <w:r w:rsidRPr="00891CA9">
        <w:rPr>
          <w:rStyle w:val="Style13ptBold"/>
        </w:rPr>
        <w:t>5/29</w:t>
      </w:r>
      <w:r w:rsidRPr="00891CA9">
        <w:t>/23, The New York Times, “Why Spending Cuts Likely Won’t Shake the Economy,” https://www.nytimes.com/2023/05/29/us/politics/debt-ceiling-economy.html, mm</w:t>
      </w:r>
    </w:p>
    <w:p w14:paraId="60231BE3" w14:textId="77777777" w:rsidR="00FE4F08" w:rsidRPr="008864BB" w:rsidRDefault="00FE4F08" w:rsidP="00FE4F08">
      <w:pPr>
        <w:rPr>
          <w:sz w:val="16"/>
        </w:rPr>
      </w:pPr>
      <w:r w:rsidRPr="00891CA9">
        <w:rPr>
          <w:sz w:val="16"/>
        </w:rPr>
        <w:t xml:space="preserve">The last time the United States came perilously close to defaulting on its debt, a Democratic president and a Republican speaker of the House cut a deal to raise the nation’s borrowing limit and tightly restrain some federal spending growth for years to come. The deal averted default, but it hindered what was already a slow recovery from the Great Recession. </w:t>
      </w:r>
      <w:r w:rsidRPr="00891CA9">
        <w:rPr>
          <w:rStyle w:val="StyleUnderline"/>
        </w:rPr>
        <w:t>The debt deal</w:t>
      </w:r>
      <w:r w:rsidRPr="00891CA9">
        <w:rPr>
          <w:sz w:val="16"/>
        </w:rPr>
        <w:t xml:space="preserve"> that President Biden and Speaker Kevin McCarthy have agreed to in principle is less restrictive than the one President Barack Obama and Speaker John Boehner cut in 2011, centered on just two years of cuts and caps in spending. The economy that will absorb those cuts is in much better shape. As a result, economists say the agreement </w:t>
      </w:r>
      <w:r w:rsidRPr="00891CA9">
        <w:rPr>
          <w:rStyle w:val="StyleUnderline"/>
        </w:rPr>
        <w:t>is unlikely to inflict t</w:t>
      </w:r>
      <w:r w:rsidRPr="00891CA9">
        <w:rPr>
          <w:sz w:val="16"/>
        </w:rPr>
        <w:t xml:space="preserve">he sort of </w:t>
      </w:r>
      <w:r w:rsidRPr="00891CA9">
        <w:rPr>
          <w:rStyle w:val="StyleUnderline"/>
        </w:rPr>
        <w:t>lasting damage to the recovery</w:t>
      </w:r>
      <w:r w:rsidRPr="00891CA9">
        <w:rPr>
          <w:sz w:val="16"/>
        </w:rPr>
        <w:t xml:space="preserve"> that was caused by the 2011 debt ceiling deal — </w:t>
      </w:r>
      <w:r w:rsidRPr="00891CA9">
        <w:rPr>
          <w:rStyle w:val="StyleUnderline"/>
        </w:rPr>
        <w:t>and</w:t>
      </w:r>
      <w:r w:rsidRPr="00891CA9">
        <w:rPr>
          <w:sz w:val="16"/>
        </w:rPr>
        <w:t xml:space="preserve">, paradoxically, </w:t>
      </w:r>
      <w:r w:rsidRPr="00891CA9">
        <w:rPr>
          <w:rStyle w:val="StyleUnderline"/>
        </w:rPr>
        <w:t xml:space="preserve">the newfound spending restraint </w:t>
      </w:r>
      <w:r w:rsidRPr="00891CA9">
        <w:rPr>
          <w:rStyle w:val="Emphasis"/>
        </w:rPr>
        <w:t>might even help it</w:t>
      </w:r>
      <w:r w:rsidRPr="00891CA9">
        <w:rPr>
          <w:sz w:val="16"/>
        </w:rPr>
        <w:t xml:space="preserve">. “For months, I had worried about a major economic fallout from the negotiations, but the macro impact appears to be negligible at best,” said Ben Harris, a former deputy Treasury secretary for economic policy who left his post earlier this year. “The most important impact is the stability that comes with having a deal,” Mr. Harris said. “Markets can function knowing that we don’t have a cataclysmic debt ceiling crisis looming.” Mr. Biden expressed confidence earlier this month that any deal would not spark an economic downturn. That was in part because growth persisted over the past two years even as pandemic aid spending expired and total federal spending fell from elevated Covid levels, helping to reduce the annual deficit by $1.7 trillion last year. Asked at a news conference at the Group of 7 summit in Japan this month if spending cuts in a budget deal would cause a recession, Mr. Biden replied: “I know they won’t. I know they won’t. Matter of fact, the fact that we were able to cut government spending by $1.7 trillion, that didn’t cause a recession. That caused growth.” The agreement in principle still must pass the House and Senate, where it is facing opposition from the most liberal and conservative members of Congress. It goes well beyond spending limits, also including new work requirements for food stamps and other government aid and an effort to speed permitting for some energy projects. But </w:t>
      </w:r>
      <w:r w:rsidRPr="00891CA9">
        <w:rPr>
          <w:rStyle w:val="StyleUnderline"/>
        </w:rPr>
        <w:t>its centerpiece is limits on spending</w:t>
      </w:r>
      <w:r w:rsidRPr="00891CA9">
        <w:rPr>
          <w:sz w:val="16"/>
        </w:rPr>
        <w:t xml:space="preserve">. Negotiators agreed to slight cuts to discretionary spending — outside of defense and veterans’ care — from this year to next, after factoring in some accounting adjustments. Military and veterans’ spending would increase this year to the amount requested in Mr. Biden’s budget for the 2024 fiscal year. All those programs would grow by 1 percent in the 2025 fiscal year — which is less than they were projected to. A New York Times analysis of the proposal suggests it would reduce federal spending by about $55 billion next year, compared with Congressional Budget Office forecasts, and by another $81 billion in 2025. The first back-of-the-envelope analysis of the deal’s economic impacts came from Mark Zandi, a Moody’s Analytics economist. He had previously estimated that a prolonged default could kill seven million jobs in the U.S. economy — and that a deep round of proposed Republican spending cuts would kill 2.6 million jobs. His analysis of the emerging deal was far more modest: The economy would have 120,000 fewer jobs by the end of 2024 than it would without a deal, he estimates, and the unemployment rate would be about 0.1 percent higher. Mr. Zandi wrote on Twitter on Friday that it was “Not the greatest timing for fiscal restraint as the economy is fragile and recession risks are high.” But, he said, “it is manageable.” Other </w:t>
      </w:r>
      <w:r w:rsidRPr="00891CA9">
        <w:rPr>
          <w:rStyle w:val="StyleUnderline"/>
        </w:rPr>
        <w:t>economists say the economy could actually use a mild dose of fiscal austerity right now.</w:t>
      </w:r>
      <w:r w:rsidRPr="00891CA9">
        <w:rPr>
          <w:sz w:val="16"/>
        </w:rPr>
        <w:t xml:space="preserve"> That is </w:t>
      </w:r>
      <w:r w:rsidRPr="00891CA9">
        <w:rPr>
          <w:rStyle w:val="StyleUnderline"/>
        </w:rPr>
        <w:t>because the biggest economic problem is persistent inflation</w:t>
      </w:r>
      <w:r w:rsidRPr="00891CA9">
        <w:rPr>
          <w:sz w:val="16"/>
        </w:rPr>
        <w:t xml:space="preserve">, which is being driven in part by strong consumer spending. </w:t>
      </w:r>
      <w:r w:rsidRPr="00891CA9">
        <w:rPr>
          <w:rStyle w:val="StyleUnderline"/>
        </w:rPr>
        <w:t>Removing some federal spending from the economy could aid the Federal Reserve,</w:t>
      </w:r>
      <w:r w:rsidRPr="00891CA9">
        <w:rPr>
          <w:sz w:val="16"/>
        </w:rPr>
        <w:t xml:space="preserve"> which has been trying to get price growth under control by raising interest rates. “</w:t>
      </w:r>
      <w:r w:rsidRPr="00891CA9">
        <w:rPr>
          <w:rStyle w:val="StyleUnderline"/>
        </w:rPr>
        <w:t>From a macroeconomic perspective, this deal is a small help,</w:t>
      </w:r>
      <w:r w:rsidRPr="00891CA9">
        <w:rPr>
          <w:sz w:val="16"/>
        </w:rPr>
        <w:t xml:space="preserve">” said Jason Furman, a Harvard economist who was a deputy director of Mr. Obama’s National Economic Council in 2011. </w:t>
      </w:r>
      <w:r w:rsidRPr="00891CA9">
        <w:rPr>
          <w:rStyle w:val="StyleUnderline"/>
        </w:rPr>
        <w:t>“The economy still needs cooling off, and this takes pressure off interest rates in accomplishing that cooling off</w:t>
      </w:r>
      <w:r w:rsidRPr="00891CA9">
        <w:rPr>
          <w:sz w:val="16"/>
        </w:rPr>
        <w:t xml:space="preserve">.” “I think </w:t>
      </w:r>
      <w:r w:rsidRPr="00891CA9">
        <w:rPr>
          <w:rStyle w:val="StyleUnderline"/>
        </w:rPr>
        <w:t>the Fed will welcome the help,</w:t>
      </w:r>
      <w:r w:rsidRPr="00891CA9">
        <w:rPr>
          <w:sz w:val="16"/>
        </w:rPr>
        <w:t>” he said.</w:t>
      </w:r>
    </w:p>
    <w:p w14:paraId="3DF1B1CD" w14:textId="77777777" w:rsidR="00FE4F08" w:rsidRDefault="00FE4F08" w:rsidP="00FE4F08">
      <w:pPr>
        <w:pStyle w:val="Heading4"/>
      </w:pPr>
      <w:r>
        <w:t>Fiscal policy is restrained now – declining government spending is helping to cool off the economy</w:t>
      </w:r>
    </w:p>
    <w:p w14:paraId="7C3ED33F" w14:textId="77777777" w:rsidR="00FE4F08" w:rsidRPr="00DE19C5" w:rsidRDefault="00FE4F08" w:rsidP="00FE4F08">
      <w:r w:rsidRPr="00DE19C5">
        <w:t xml:space="preserve">Jim </w:t>
      </w:r>
      <w:r w:rsidRPr="00DE19C5">
        <w:rPr>
          <w:rStyle w:val="Style13ptBold"/>
        </w:rPr>
        <w:t>Tankersley</w:t>
      </w:r>
      <w:r w:rsidRPr="00DE19C5">
        <w:t>, 3/23/</w:t>
      </w:r>
      <w:r w:rsidRPr="00DE19C5">
        <w:rPr>
          <w:rStyle w:val="Style13ptBold"/>
        </w:rPr>
        <w:t>23</w:t>
      </w:r>
      <w:r w:rsidRPr="00DE19C5">
        <w:t>, The New York Times, “Republicans Says Spending is Fueling Inflation. The Fed Chair Disagrees.” https://www.nytimes.com/2023/03/23/us/politics/republicans-inflation-federal-reserve-powell.html, mm</w:t>
      </w:r>
    </w:p>
    <w:p w14:paraId="113B068F" w14:textId="77777777" w:rsidR="00FE4F08" w:rsidRDefault="00FE4F08" w:rsidP="00FE4F08">
      <w:pPr>
        <w:rPr>
          <w:sz w:val="16"/>
        </w:rPr>
      </w:pPr>
      <w:r w:rsidRPr="00DE19C5">
        <w:rPr>
          <w:sz w:val="16"/>
        </w:rPr>
        <w:t xml:space="preserve">The chair of the Federal Reserve, Jerome H. </w:t>
      </w:r>
      <w:r w:rsidRPr="00DE19C5">
        <w:rPr>
          <w:rStyle w:val="StyleUnderline"/>
        </w:rPr>
        <w:t>Powell</w:t>
      </w:r>
      <w:r w:rsidRPr="00DE19C5">
        <w:rPr>
          <w:sz w:val="16"/>
        </w:rPr>
        <w:t xml:space="preserve">, </w:t>
      </w:r>
      <w:r w:rsidRPr="00DE19C5">
        <w:rPr>
          <w:rStyle w:val="StyleUnderline"/>
        </w:rPr>
        <w:t>has repeatedly undercut a central claim Republicans make as they seek sharp cuts in federal spending</w:t>
      </w:r>
      <w:r w:rsidRPr="00DE19C5">
        <w:rPr>
          <w:sz w:val="16"/>
        </w:rPr>
        <w:t xml:space="preserve">: </w:t>
      </w:r>
      <w:r w:rsidRPr="00DE19C5">
        <w:rPr>
          <w:rStyle w:val="StyleUnderline"/>
        </w:rPr>
        <w:t>Government spending is driving the nation’s still-hot inflation rate.</w:t>
      </w:r>
      <w:r>
        <w:rPr>
          <w:rStyle w:val="StyleUnderline"/>
        </w:rPr>
        <w:t xml:space="preserve"> </w:t>
      </w:r>
      <w:r w:rsidRPr="00DE19C5">
        <w:rPr>
          <w:rStyle w:val="StyleUnderline"/>
        </w:rPr>
        <w:t>Republican lawmakers say spending programs signed into law by</w:t>
      </w:r>
      <w:r w:rsidRPr="00DE19C5">
        <w:rPr>
          <w:sz w:val="16"/>
        </w:rPr>
        <w:t xml:space="preserve"> President </w:t>
      </w:r>
      <w:r w:rsidRPr="00DE19C5">
        <w:rPr>
          <w:rStyle w:val="StyleUnderline"/>
        </w:rPr>
        <w:t>Biden</w:t>
      </w:r>
      <w:r w:rsidRPr="00DE19C5">
        <w:rPr>
          <w:sz w:val="16"/>
        </w:rPr>
        <w:t xml:space="preserve"> </w:t>
      </w:r>
      <w:r w:rsidRPr="00DE19C5">
        <w:rPr>
          <w:rStyle w:val="StyleUnderline"/>
        </w:rPr>
        <w:t>are pumping too much money into the economy and fueling</w:t>
      </w:r>
      <w:r w:rsidRPr="00DE19C5">
        <w:rPr>
          <w:sz w:val="16"/>
        </w:rPr>
        <w:t xml:space="preserve"> an annual </w:t>
      </w:r>
      <w:r w:rsidRPr="00DE19C5">
        <w:rPr>
          <w:rStyle w:val="StyleUnderline"/>
        </w:rPr>
        <w:t>inflation</w:t>
      </w:r>
      <w:r w:rsidRPr="00DE19C5">
        <w:rPr>
          <w:sz w:val="16"/>
        </w:rPr>
        <w:t xml:space="preserve"> rate that was 6 percent in February — a decline from last year’s highs, but still well above historical norms. Mr. Powell disputed those claims in congressional testimony earlier this month and in a news conference on Wednesday, after the Fed announced it would once again raise interest rates in an effort to bring inflation back toward normal levels. </w:t>
      </w:r>
      <w:r w:rsidRPr="00DE19C5">
        <w:rPr>
          <w:rStyle w:val="StyleUnderline"/>
        </w:rPr>
        <w:t>Asked whether federal tax and spending policies were contributing to price growth,</w:t>
      </w:r>
      <w:r w:rsidRPr="00DE19C5">
        <w:rPr>
          <w:sz w:val="16"/>
        </w:rPr>
        <w:t xml:space="preserve"> Mr. </w:t>
      </w:r>
      <w:r w:rsidRPr="00DE19C5">
        <w:rPr>
          <w:rStyle w:val="StyleUnderline"/>
        </w:rPr>
        <w:t>Powell</w:t>
      </w:r>
      <w:r w:rsidRPr="00DE19C5">
        <w:rPr>
          <w:sz w:val="16"/>
        </w:rPr>
        <w:t xml:space="preserve"> </w:t>
      </w:r>
      <w:r w:rsidRPr="00DE19C5">
        <w:rPr>
          <w:rStyle w:val="StyleUnderline"/>
        </w:rPr>
        <w:t xml:space="preserve">pointed to a decline in federal spending from the height of the </w:t>
      </w:r>
      <w:r w:rsidRPr="00DE19C5">
        <w:rPr>
          <w:sz w:val="16"/>
        </w:rPr>
        <w:t xml:space="preserve">Covid-19 </w:t>
      </w:r>
      <w:r w:rsidRPr="00DE19C5">
        <w:rPr>
          <w:rStyle w:val="StyleUnderline"/>
        </w:rPr>
        <w:t>pandemic</w:t>
      </w:r>
      <w:r w:rsidRPr="00DE19C5">
        <w:rPr>
          <w:sz w:val="16"/>
        </w:rPr>
        <w:t>. “</w:t>
      </w:r>
      <w:r w:rsidRPr="00DE19C5">
        <w:rPr>
          <w:rStyle w:val="StyleUnderline"/>
        </w:rPr>
        <w:t>You have to look at the fiscal impulse from spending</w:t>
      </w:r>
      <w:r w:rsidRPr="00DE19C5">
        <w:rPr>
          <w:sz w:val="16"/>
        </w:rPr>
        <w:t xml:space="preserve">,” Mr. Powell said on Wednesday, </w:t>
      </w:r>
      <w:r w:rsidRPr="00DE19C5">
        <w:rPr>
          <w:rStyle w:val="StyleUnderline"/>
        </w:rPr>
        <w:t>referring to a measure of how much tax and spending policies are adding or subtracting to economic growth.</w:t>
      </w:r>
      <w:r w:rsidRPr="00DE19C5">
        <w:rPr>
          <w:sz w:val="16"/>
        </w:rPr>
        <w:t xml:space="preserve"> “</w:t>
      </w:r>
      <w:r w:rsidRPr="00DE19C5">
        <w:rPr>
          <w:rStyle w:val="StyleUnderline"/>
        </w:rPr>
        <w:t>Fiscal impulse is actually not what’s driving inflation right now</w:t>
      </w:r>
      <w:r w:rsidRPr="00DE19C5">
        <w:rPr>
          <w:sz w:val="16"/>
        </w:rPr>
        <w:t xml:space="preserve">. </w:t>
      </w:r>
      <w:r w:rsidRPr="00DE19C5">
        <w:rPr>
          <w:rStyle w:val="Emphasis"/>
        </w:rPr>
        <w:t>It was at the beginning perhaps, but that’s not the story right now.”</w:t>
      </w:r>
      <w:r w:rsidRPr="00DE19C5">
        <w:rPr>
          <w:sz w:val="16"/>
        </w:rPr>
        <w:t xml:space="preserve"> Instead, Mr. Powell — along with Mr. Biden and his advisers — says rapid price growth is primarily being driven by factors like snarled supply chains, an oil shock following Russia’s invasion of Ukraine and a shift among American consumers from spending money on services like travel and dining out to goods like furniture. Mr. Powell has also said the low unemployment rate was playing a role: “Some part of the high inflation that we’re experiencing is very likely related to an extremely tight labor market,” he told a House committee earlier this month. But the Fed chair’s position has not swayed congressional Republicans, who continue to press Mr. Biden to accept sharp spending reductions in exchange for raising the legal limit on how much the federal government can borrow. “Over the last two years, this administration’s reckless spending and failed economic policies have resulted in continued record inflation, soaring interest rates and an economy in a recessionary tailspin,” Representative Jodey C. Arrington, Republican of Texas and the chairman of the Budget Committee, said at a hearing on Thursday. Republicans have attacked Mr. Biden over inflation since he took office. They denounced the $1.9 trillion economic aid package he signed into law early in 2021 and warned it would stoke damaging inflation. Mr. Biden’s advisers largely dismissed those warnings. So did Mr. Powell and Fed officials, who were holding interest rates near zero and taking other steps at the time to stoke a faster recovery from the pandemic recession. Economists generally agree that those stimulus efforts — carried out by the Fed, by Mr. Biden and in trillions of dollars of pandemic spending signed by Mr. Trump in 2020 — helped push the inflation rate to its highest level in 40 years last year. But researchers disagree on how large that effect was, and over how to divide the blame between federal government stimulus and Fed stimulus. </w:t>
      </w:r>
      <w:r w:rsidRPr="00DE19C5">
        <w:rPr>
          <w:rStyle w:val="StyleUnderline"/>
        </w:rPr>
        <w:t>One recent model</w:t>
      </w:r>
      <w:r w:rsidRPr="00DE19C5">
        <w:rPr>
          <w:sz w:val="16"/>
        </w:rPr>
        <w:t xml:space="preserve">, from researchers at the Federal Reserve Bank of New York, the University of Maryland and Harvard University, </w:t>
      </w:r>
      <w:r w:rsidRPr="00DE19C5">
        <w:rPr>
          <w:rStyle w:val="StyleUnderline"/>
        </w:rPr>
        <w:t>estimates that about a third of the inflation</w:t>
      </w:r>
      <w:r w:rsidRPr="00DE19C5">
        <w:rPr>
          <w:sz w:val="16"/>
        </w:rPr>
        <w:t xml:space="preserve"> from December 2019 through June 2022 </w:t>
      </w:r>
      <w:r w:rsidRPr="00DE19C5">
        <w:rPr>
          <w:rStyle w:val="StyleUnderline"/>
        </w:rPr>
        <w:t>was caused by fiscal stimulus</w:t>
      </w:r>
      <w:r w:rsidRPr="00DE19C5">
        <w:rPr>
          <w:sz w:val="16"/>
        </w:rPr>
        <w:t xml:space="preserve"> measures. </w:t>
      </w:r>
      <w:r w:rsidRPr="00DE19C5">
        <w:rPr>
          <w:rStyle w:val="Emphasis"/>
        </w:rPr>
        <w:t>Much of that stimulus has already made its way through the economy</w:t>
      </w:r>
      <w:r w:rsidRPr="00DE19C5">
        <w:rPr>
          <w:sz w:val="16"/>
        </w:rPr>
        <w:t xml:space="preserve">. Spending on pandemic aid to people, businesses and state and local governments fell sharply over the last year, as emergency programs signed into law by Mr. Biden and former President Donald J. Trump expired. The federal budget deficit fell to about $1.4 trillion in the 2022 fiscal year from about $2.8 trillion in 2021. The Hutchins Center at the Brookings Institution in Washington estimates that </w:t>
      </w:r>
      <w:r w:rsidRPr="00DE19C5">
        <w:rPr>
          <w:rStyle w:val="StyleUnderline"/>
        </w:rPr>
        <w:t>in</w:t>
      </w:r>
      <w:r w:rsidRPr="00DE19C5">
        <w:rPr>
          <w:sz w:val="16"/>
        </w:rPr>
        <w:t xml:space="preserve"> the first quarter of </w:t>
      </w:r>
      <w:r w:rsidRPr="00DE19C5">
        <w:rPr>
          <w:rStyle w:val="StyleUnderline"/>
        </w:rPr>
        <w:t>2021</w:t>
      </w:r>
      <w:r w:rsidRPr="00DE19C5">
        <w:rPr>
          <w:sz w:val="16"/>
        </w:rPr>
        <w:t xml:space="preserve">, when Mr. Biden’s economic aid bill delivered direct payments, enhanced unemployment checks and other benefits to millions of Americans, government </w:t>
      </w:r>
      <w:r w:rsidRPr="00DE19C5">
        <w:rPr>
          <w:rStyle w:val="StyleUnderline"/>
        </w:rPr>
        <w:t>fiscal policy added 8 percentage points to economic growth</w:t>
      </w:r>
      <w:r w:rsidRPr="00DE19C5">
        <w:rPr>
          <w:sz w:val="16"/>
        </w:rPr>
        <w:t xml:space="preserve">. </w:t>
      </w:r>
      <w:r w:rsidRPr="00DE19C5">
        <w:rPr>
          <w:rStyle w:val="StyleUnderline"/>
        </w:rPr>
        <w:t>At the end of last year</w:t>
      </w:r>
      <w:r w:rsidRPr="00DE19C5">
        <w:rPr>
          <w:sz w:val="16"/>
        </w:rPr>
        <w:t>, the center estimates</w:t>
      </w:r>
      <w:r w:rsidRPr="00DE19C5">
        <w:rPr>
          <w:rStyle w:val="Emphasis"/>
        </w:rPr>
        <w:t>, declining government spending was actually reducing economic growth by 1 percentage point</w:t>
      </w:r>
      <w:r w:rsidRPr="00DE19C5">
        <w:rPr>
          <w:sz w:val="16"/>
        </w:rPr>
        <w:t>. Still, even Biden administration officials say some effects of Mr. Biden’s — and Mr. Trump’s — stimulus bills could still be contributing to higher prices. That’s because Americans did not immediately spend all the money they got from the government in 2020 and 2021. They saved some of it, and now, some consumers are drawing on those savings to buy things. Increased consumer spending from savings could be pushing the cost of goods and services higher, White House economists conceded this week in their annual “Economic Report of the President,” which includes summaries of the past year’s developments in the economy. “If the drawdown of excess savings, together with current income, boosted aggregate demand, it could have contributed to high inflation in 2021 and 2022,” the report says.</w:t>
      </w:r>
    </w:p>
    <w:p w14:paraId="20775A5E" w14:textId="77777777" w:rsidR="00FE4F08" w:rsidRDefault="00FE4F08" w:rsidP="00FE4F08">
      <w:pPr>
        <w:pStyle w:val="Heading4"/>
      </w:pPr>
      <w:r>
        <w:t>Fiscal policy is restrained now</w:t>
      </w:r>
    </w:p>
    <w:p w14:paraId="1DD28764" w14:textId="77777777" w:rsidR="00FE4F08" w:rsidRPr="00746FD5" w:rsidRDefault="00FE4F08" w:rsidP="00FE4F08">
      <w:r w:rsidRPr="004023DA">
        <w:rPr>
          <w:rStyle w:val="Style13ptBold"/>
        </w:rPr>
        <w:t>International Monetary Fund</w:t>
      </w:r>
      <w:r w:rsidRPr="004023DA">
        <w:t xml:space="preserve">, April </w:t>
      </w:r>
      <w:r w:rsidRPr="004023DA">
        <w:rPr>
          <w:rStyle w:val="Style13ptBold"/>
        </w:rPr>
        <w:t>2023</w:t>
      </w:r>
      <w:r w:rsidRPr="004023DA">
        <w:t>, Fiscal Monitor April 2023, “Chapter 1: On the Path to Policy Normalization,” https://www.elibrary.imf.org/display/book/9798400234026/CH001.xml, mm</w:t>
      </w:r>
    </w:p>
    <w:p w14:paraId="30A0C67E" w14:textId="77777777" w:rsidR="00FE4F08" w:rsidRDefault="00FE4F08" w:rsidP="00FE4F08">
      <w:pPr>
        <w:rPr>
          <w:sz w:val="16"/>
        </w:rPr>
      </w:pPr>
      <w:r w:rsidRPr="00746FD5">
        <w:rPr>
          <w:sz w:val="16"/>
        </w:rPr>
        <w:t xml:space="preserve">The average primary balance in advanced economies improved by 3.4 percentage points in 2022—for a cumulative improvement of 6.2 percentage points since 2020 (Figure 1.4, panel 1). The cyclically adjusted primary balance in these economies improved by 2.1 percentage points, on average, in 2022 (Figure 1.6). Even so, the average primary deficit as a share of GDP remained about 1.3 percentage points above prepandemic levels. These averages conceal important differences across countries, however. </w:t>
      </w:r>
      <w:r w:rsidRPr="00746FD5">
        <w:rPr>
          <w:rStyle w:val="StyleUnderline"/>
        </w:rPr>
        <w:t>Fiscal tightening was significant in the United States, with a 4.6 percentage point decline in its cyclically adjusted primary balance in 2022 alone</w:t>
      </w:r>
      <w:r w:rsidRPr="00746FD5">
        <w:rPr>
          <w:sz w:val="16"/>
        </w:rPr>
        <w:t xml:space="preserve">, </w:t>
      </w:r>
      <w:r w:rsidRPr="00746FD5">
        <w:rPr>
          <w:rStyle w:val="StyleUnderline"/>
        </w:rPr>
        <w:t>reflecting the economic recovery from the pandemic. With rebounding private activity and households drawing on excess savings built up during the pandemic, overall demand weathered the withdrawal of governments’ support</w:t>
      </w:r>
      <w:r w:rsidRPr="00746FD5">
        <w:rPr>
          <w:sz w:val="16"/>
        </w:rPr>
        <w:t xml:space="preserve">. The improvements in the cyclically adjusted primary balance in the euro area and the United Kingdom were smaller at 0.5 and 1.8 percentage point each, because further support measures were taken in response to a deterioration of the terms of trade stemming from Russia’s invasion of Ukraine. Japan announced a series of fiscal packages throughout the year, including measures to mitigate the deterioration in the cost of living. Other economies in Asia (Hong Kong SAR, Korea) also loosened their fiscal stances in 2022. The average debt-to-GDP ratio in advanced economies shed 10 percentage points between the end of 2020 and the end of 2022, thanks to favorable contributions from growth and inflation surprises. Nevertheless, the average current public-debt-to-GDP ratio of about 113 percent of GDP stands above its prepandemic levels. </w:t>
      </w:r>
      <w:r w:rsidRPr="00746FD5">
        <w:rPr>
          <w:rStyle w:val="StyleUnderline"/>
        </w:rPr>
        <w:t xml:space="preserve">Over the medium term, fiscal tightening is projected to moderate </w:t>
      </w:r>
      <w:r w:rsidRPr="00746FD5">
        <w:rPr>
          <w:sz w:val="16"/>
        </w:rPr>
        <w:t>or abate among advanced economies as a group. Under current projections for higher interest payments and lackluster growth, public debt would rise to about 118 percent of GDP over the medium term. Countries facing mounting pressures to engage in age-related spending (Japan), those contemplating further increases in public wages and other social spending (United Kingdom), and those expanding tax incentives, grants, and other fiscal measures to promote a transition to clean energy (United States) have steeper upward trajectories.</w:t>
      </w:r>
    </w:p>
    <w:p w14:paraId="22EBAE56" w14:textId="1DEFB469" w:rsidR="00FE4F08" w:rsidRDefault="00550023" w:rsidP="00550023">
      <w:pPr>
        <w:pStyle w:val="Heading3"/>
      </w:pPr>
      <w:r>
        <w:t>2NC --- Uniq --- Cuts now help Econ</w:t>
      </w:r>
    </w:p>
    <w:p w14:paraId="0C9DA995" w14:textId="77777777" w:rsidR="00B5630E" w:rsidRDefault="00B5630E" w:rsidP="00550023">
      <w:pPr>
        <w:pStyle w:val="Heading4"/>
      </w:pPr>
    </w:p>
    <w:p w14:paraId="0C8ABE19" w14:textId="77777777" w:rsidR="00B5630E" w:rsidRDefault="00B5630E" w:rsidP="00550023">
      <w:pPr>
        <w:pStyle w:val="Heading4"/>
      </w:pPr>
    </w:p>
    <w:p w14:paraId="773152DD" w14:textId="41AB8645" w:rsidR="00550023" w:rsidRPr="00B5630E" w:rsidRDefault="00550023" w:rsidP="00B5630E">
      <w:pPr>
        <w:pStyle w:val="Heading4"/>
      </w:pPr>
      <w:r>
        <w:t>Cuts now and reductions in federal spending are necessary to cool off the economy and lower inflation</w:t>
      </w:r>
    </w:p>
    <w:p w14:paraId="6B61277F" w14:textId="5D489B5D" w:rsidR="00550023" w:rsidRDefault="00704ADE" w:rsidP="00550023">
      <w:pPr>
        <w:rPr>
          <w:rStyle w:val="Style13ptBold"/>
        </w:rPr>
      </w:pPr>
      <w:r>
        <w:rPr>
          <w:rStyle w:val="Style13ptBold"/>
        </w:rPr>
        <w:t>Tankersley 5/29/23</w:t>
      </w:r>
    </w:p>
    <w:p w14:paraId="713DD2BE" w14:textId="0785392E" w:rsidR="00704ADE" w:rsidRPr="00704ADE" w:rsidRDefault="00704ADE" w:rsidP="00704ADE">
      <w:r w:rsidRPr="00704ADE">
        <w:t>(Jim, “Why Spending Cuts Likely Won’t Shake the Economy,” pg online @ https://www.nytimes.com/2023/05/29/us/politics/debt-ceiling-economy.html //um-ef)</w:t>
      </w:r>
    </w:p>
    <w:p w14:paraId="4F4C6BAE" w14:textId="6F43954F" w:rsidR="00550023" w:rsidRPr="00704ADE" w:rsidRDefault="00550023" w:rsidP="00550023">
      <w:pPr>
        <w:rPr>
          <w:sz w:val="14"/>
        </w:rPr>
      </w:pPr>
      <w:r w:rsidRPr="00550023">
        <w:rPr>
          <w:rStyle w:val="StyleUnderline"/>
        </w:rPr>
        <w:t>The debt deal that President Biden and Speaker Kevin McCarthy have agreed to in principle is less restrictive than the one President Barack Obama and Speaker John Boehner cut in 2011</w:t>
      </w:r>
      <w:r w:rsidRPr="00704ADE">
        <w:rPr>
          <w:sz w:val="14"/>
        </w:rPr>
        <w:t xml:space="preserve">, centered on just two years of cuts and caps in spending. </w:t>
      </w:r>
      <w:r w:rsidRPr="00550023">
        <w:rPr>
          <w:rStyle w:val="StyleUnderline"/>
        </w:rPr>
        <w:t>The economy that will absorb those cuts is in much better shape</w:t>
      </w:r>
      <w:r w:rsidRPr="00704ADE">
        <w:rPr>
          <w:sz w:val="14"/>
        </w:rPr>
        <w:t xml:space="preserve">. As a result, </w:t>
      </w:r>
      <w:r w:rsidRPr="00550023">
        <w:rPr>
          <w:rStyle w:val="StyleUnderline"/>
        </w:rPr>
        <w:t>economists say the agreement is unlikely to inflict the sort of lasting damage to the recovery</w:t>
      </w:r>
      <w:r w:rsidRPr="00704ADE">
        <w:rPr>
          <w:sz w:val="14"/>
        </w:rPr>
        <w:t xml:space="preserve"> that was caused by the 2011 debt ceiling deal — and, paradoxically, the </w:t>
      </w:r>
      <w:r w:rsidRPr="00550023">
        <w:rPr>
          <w:rStyle w:val="Emphasis"/>
        </w:rPr>
        <w:t>newfound spending restraint might even help it.</w:t>
      </w:r>
      <w:r w:rsidRPr="00704ADE">
        <w:rPr>
          <w:sz w:val="14"/>
        </w:rPr>
        <w:t xml:space="preserve"> “For months, I had worried about a major economic fallout from the negotiations, but </w:t>
      </w:r>
      <w:r w:rsidRPr="00550023">
        <w:rPr>
          <w:rStyle w:val="StyleUnderline"/>
        </w:rPr>
        <w:t>the macro impact appears to be negligible at best</w:t>
      </w:r>
      <w:r w:rsidRPr="00704ADE">
        <w:rPr>
          <w:sz w:val="14"/>
        </w:rPr>
        <w:t xml:space="preserve">,” said Ben Harris, a former deputy Treasury secretary for economic policy who left his post earlier this year. </w:t>
      </w:r>
      <w:r w:rsidRPr="00550023">
        <w:rPr>
          <w:rStyle w:val="StyleUnderline"/>
        </w:rPr>
        <w:t>“The most important impact is the stability that comes with having a deal</w:t>
      </w:r>
      <w:r w:rsidRPr="00704ADE">
        <w:rPr>
          <w:sz w:val="14"/>
        </w:rPr>
        <w:t>,” Mr. Harris said. “Markets can function knowing that we don’t have a cataclysmic debt ceiling crisis looming.” Mr. Biden expressed confidence earlier this month that any deal would not spark an economic downturn. That was in part because growth persisted over the past two years even as pandemic aid spending expired and total federal spending fell from elevated Covid levels, helping to reduce the annual deficit by $1.7 trillion last year. Asked at a news conference at the Group of 7 summit in Japan this month if spending cuts in a budget deal would cause a recession, Mr. Biden replied: “I know they won’t. I know they won’t. Matter of fact, the fact that we were able to cut government spending by $1.7 trillion, that didn’t cause a recession. That caused growth.” The agreement in principle still must pass the House and Senate, where it is facing opposition from the most liberal and conservative members of Congress. It goes well beyond spending limits, also including new work requirements for food stamps and other government aid and an effort to speed permitting for some energy projects. But its centerpiece is limits on spending. Negotiators agreed to slight cuts to discretionary spending — outside of defense and veterans’ care — from this year to next, after factoring in some accounting adjustments. Military and veterans’ spending would increase this year to the amount requested in Mr. Biden’s budget for the 2024 fiscal year. All those programs would grow by 1 percent in the 2025 fiscal year — which is less than they were projected to. A New York Times analysis of the proposal suggests it would reduce federal spending by about $55 billion next year, compared with Congressional Budget Office forecasts, and by another $81 billion in 2025. Editors’ Picks Restaurant Review: Raf’s Conjures Swirling Abundance from a Wood-Fired Oven In Too Deep Why Do Mosquitoes Like Me So Much? The first back-of-the-envelope analysis of the deal’s economic impacts came from Mark Zandi, a Moody’s Analytics economist. He had previously estimated that a prolonged default could kill seven million jobs in the U.S. economy — and that a deep round of proposed Republican spending cuts would kill 2.6 million jobs. His analysis of the emerging deal was far more modest: The economy would have 120,000 fewer jobs by the end of 2024 than it would without a deal, he estimates, and the unemployment rate would be about 0.1 percent higher.</w:t>
      </w:r>
      <w:r w:rsidR="00704ADE" w:rsidRPr="00704ADE">
        <w:rPr>
          <w:sz w:val="14"/>
        </w:rPr>
        <w:t xml:space="preserve"> Mr. Zandi wrote on Twitter on Friday that it was “Not the greatest timing for fiscal restraint as the economy is fragile and recession risks are high.” But, he said, “it is manageable.” Other </w:t>
      </w:r>
      <w:r w:rsidR="00704ADE" w:rsidRPr="00704ADE">
        <w:rPr>
          <w:rStyle w:val="StyleUnderline"/>
        </w:rPr>
        <w:t>economists say the economy could actually use a mild dose of fiscal austerity right now</w:t>
      </w:r>
      <w:r w:rsidR="00704ADE" w:rsidRPr="00704ADE">
        <w:rPr>
          <w:sz w:val="14"/>
        </w:rPr>
        <w:t xml:space="preserve">. That is </w:t>
      </w:r>
      <w:r w:rsidR="00704ADE" w:rsidRPr="00704ADE">
        <w:rPr>
          <w:rStyle w:val="Emphasis"/>
        </w:rPr>
        <w:t>because the biggest economic problem is persistent inflation</w:t>
      </w:r>
      <w:r w:rsidR="00704ADE" w:rsidRPr="00704ADE">
        <w:rPr>
          <w:sz w:val="14"/>
        </w:rPr>
        <w:t xml:space="preserve">, </w:t>
      </w:r>
      <w:r w:rsidR="00704ADE" w:rsidRPr="00704ADE">
        <w:rPr>
          <w:rStyle w:val="StyleUnderline"/>
        </w:rPr>
        <w:t>which is being driven in part by strong consumer spending</w:t>
      </w:r>
      <w:r w:rsidR="00704ADE" w:rsidRPr="00704ADE">
        <w:rPr>
          <w:sz w:val="14"/>
        </w:rPr>
        <w:t xml:space="preserve">. </w:t>
      </w:r>
      <w:r w:rsidR="00704ADE" w:rsidRPr="00704ADE">
        <w:rPr>
          <w:rStyle w:val="Emphasis"/>
        </w:rPr>
        <w:t>Removing some federal spending from the economy could aid the Federal Reserve</w:t>
      </w:r>
      <w:r w:rsidR="00704ADE" w:rsidRPr="00704ADE">
        <w:rPr>
          <w:sz w:val="14"/>
        </w:rPr>
        <w:t xml:space="preserve">, </w:t>
      </w:r>
      <w:r w:rsidR="00704ADE" w:rsidRPr="00704ADE">
        <w:rPr>
          <w:rStyle w:val="StyleUnderline"/>
        </w:rPr>
        <w:t>which has been trying to get price growth under control by raising interest rates.</w:t>
      </w:r>
      <w:r w:rsidR="00704ADE" w:rsidRPr="00704ADE">
        <w:rPr>
          <w:sz w:val="14"/>
        </w:rPr>
        <w:t xml:space="preserve"> “From a macroeconomic perspective, this deal is a small help,” said Jason Furman, a Harvard economist who was a deputy director of Mr. Obama’s National Economic Council in 2011. “</w:t>
      </w:r>
      <w:r w:rsidR="00704ADE" w:rsidRPr="00704ADE">
        <w:rPr>
          <w:rStyle w:val="Emphasis"/>
        </w:rPr>
        <w:t>The economy still needs cooling off, and this takes pressure off interest rates in accomplishing that cooling off</w:t>
      </w:r>
      <w:r w:rsidR="00704ADE" w:rsidRPr="00704ADE">
        <w:rPr>
          <w:sz w:val="14"/>
        </w:rPr>
        <w:t>.”</w:t>
      </w:r>
    </w:p>
    <w:p w14:paraId="366AB475" w14:textId="77777777" w:rsidR="00550023" w:rsidRPr="00704ADE" w:rsidRDefault="00550023" w:rsidP="00550023">
      <w:pPr>
        <w:rPr>
          <w:sz w:val="14"/>
        </w:rPr>
      </w:pPr>
    </w:p>
    <w:p w14:paraId="3FDE946E" w14:textId="77777777" w:rsidR="00550023" w:rsidRPr="00704ADE" w:rsidRDefault="00550023" w:rsidP="00550023">
      <w:pPr>
        <w:rPr>
          <w:sz w:val="14"/>
        </w:rPr>
      </w:pPr>
    </w:p>
    <w:p w14:paraId="36604929" w14:textId="77777777" w:rsidR="00550023" w:rsidRPr="00704ADE" w:rsidRDefault="00550023" w:rsidP="00550023">
      <w:pPr>
        <w:rPr>
          <w:sz w:val="14"/>
        </w:rPr>
      </w:pPr>
    </w:p>
    <w:p w14:paraId="7E1B8A29" w14:textId="1CA1F831" w:rsidR="00D66620" w:rsidRDefault="00D66620" w:rsidP="00D66620">
      <w:pPr>
        <w:pStyle w:val="Heading3"/>
      </w:pPr>
      <w:r>
        <w:t>2NC --- Uniq --- Fiscal Risk High Now</w:t>
      </w:r>
    </w:p>
    <w:p w14:paraId="01903AAA" w14:textId="77777777" w:rsidR="00D66620" w:rsidRDefault="00D66620" w:rsidP="00D66620"/>
    <w:p w14:paraId="1527314D" w14:textId="77777777" w:rsidR="00D66620" w:rsidRDefault="00D66620" w:rsidP="00D66620">
      <w:pPr>
        <w:pStyle w:val="Heading4"/>
      </w:pPr>
      <w:r>
        <w:t>Econ fragile now --- high risk of fiscal crisis</w:t>
      </w:r>
    </w:p>
    <w:p w14:paraId="1B9B0A87" w14:textId="77777777" w:rsidR="00D66620" w:rsidRDefault="00D66620" w:rsidP="00D66620">
      <w:r>
        <w:t xml:space="preserve">Don </w:t>
      </w:r>
      <w:r w:rsidRPr="00171102">
        <w:rPr>
          <w:rStyle w:val="Style13ptBold"/>
        </w:rPr>
        <w:t>Lee, 23</w:t>
      </w:r>
      <w:r>
        <w:t xml:space="preserve"> (5/12/2023; </w:t>
      </w:r>
      <w:r w:rsidRPr="00171102">
        <w:t>Don Lee writes economic stories out of Washington, D.C.</w:t>
      </w:r>
      <w:r>
        <w:t>, Bachelor’s in Philosophy from University of Chicago; “</w:t>
      </w:r>
      <w:r w:rsidRPr="00171102">
        <w:t>This time, the debt ceiling crisis really could end in disaster</w:t>
      </w:r>
      <w:r>
        <w:t xml:space="preserve">”; Los Angeles Times; </w:t>
      </w:r>
      <w:r w:rsidRPr="00171102">
        <w:t>https://www.latimes.com/politics/story/2023-05-12/the-debt-ceiling-crisis-may-look-like-a-rerun-but-its-not</w:t>
      </w:r>
      <w:r>
        <w:t>) //LVL</w:t>
      </w:r>
    </w:p>
    <w:p w14:paraId="25EF9AD3" w14:textId="77777777" w:rsidR="00D66620" w:rsidRPr="00AA253F" w:rsidRDefault="00D66620" w:rsidP="00D66620">
      <w:pPr>
        <w:rPr>
          <w:sz w:val="16"/>
          <w:szCs w:val="16"/>
        </w:rPr>
      </w:pPr>
      <w:r w:rsidRPr="00171102">
        <w:rPr>
          <w:rStyle w:val="StyleUnderline"/>
        </w:rPr>
        <w:t xml:space="preserve">The </w:t>
      </w:r>
      <w:r w:rsidRPr="00646446">
        <w:rPr>
          <w:rStyle w:val="StyleUnderline"/>
          <w:highlight w:val="cyan"/>
        </w:rPr>
        <w:t>last time</w:t>
      </w:r>
      <w:r w:rsidRPr="00171102">
        <w:rPr>
          <w:rStyle w:val="StyleUnderline"/>
        </w:rPr>
        <w:t xml:space="preserve"> the </w:t>
      </w:r>
      <w:r w:rsidRPr="00646446">
        <w:rPr>
          <w:rStyle w:val="StyleUnderline"/>
          <w:highlight w:val="cyan"/>
        </w:rPr>
        <w:t>U.S.</w:t>
      </w:r>
      <w:r w:rsidRPr="00171102">
        <w:rPr>
          <w:rStyle w:val="StyleUnderline"/>
        </w:rPr>
        <w:t xml:space="preserve"> government </w:t>
      </w:r>
      <w:r w:rsidRPr="00646446">
        <w:rPr>
          <w:rStyle w:val="StyleUnderline"/>
          <w:highlight w:val="cyan"/>
        </w:rPr>
        <w:t>went to</w:t>
      </w:r>
      <w:r w:rsidRPr="00171102">
        <w:rPr>
          <w:rStyle w:val="StyleUnderline"/>
        </w:rPr>
        <w:t xml:space="preserve"> the </w:t>
      </w:r>
      <w:r w:rsidRPr="00646446">
        <w:rPr>
          <w:rStyle w:val="StyleUnderline"/>
          <w:highlight w:val="cyan"/>
        </w:rPr>
        <w:t>brink of defaulting on</w:t>
      </w:r>
      <w:r w:rsidRPr="00171102">
        <w:rPr>
          <w:rStyle w:val="StyleUnderline"/>
        </w:rPr>
        <w:t xml:space="preserve"> its </w:t>
      </w:r>
      <w:r w:rsidRPr="00646446">
        <w:rPr>
          <w:rStyle w:val="StyleUnderline"/>
          <w:highlight w:val="cyan"/>
        </w:rPr>
        <w:t>debt</w:t>
      </w:r>
      <w:r w:rsidRPr="00171102">
        <w:rPr>
          <w:rStyle w:val="StyleUnderline"/>
        </w:rPr>
        <w:t xml:space="preserve"> — in 2011 — the </w:t>
      </w:r>
      <w:r w:rsidRPr="00646446">
        <w:rPr>
          <w:rStyle w:val="StyleUnderline"/>
          <w:highlight w:val="cyan"/>
        </w:rPr>
        <w:t>stock market tumbled and there was</w:t>
      </w:r>
      <w:r w:rsidRPr="00171102">
        <w:rPr>
          <w:rStyle w:val="StyleUnderline"/>
        </w:rPr>
        <w:t xml:space="preserve"> something close to a </w:t>
      </w:r>
      <w:r w:rsidRPr="00646446">
        <w:rPr>
          <w:rStyle w:val="StyleUnderline"/>
          <w:highlight w:val="cyan"/>
        </w:rPr>
        <w:t>panic across</w:t>
      </w:r>
      <w:r w:rsidRPr="00171102">
        <w:rPr>
          <w:rStyle w:val="StyleUnderline"/>
        </w:rPr>
        <w:t xml:space="preserve"> the </w:t>
      </w:r>
      <w:r w:rsidRPr="00646446">
        <w:rPr>
          <w:rStyle w:val="StyleUnderline"/>
          <w:highlight w:val="cyan"/>
        </w:rPr>
        <w:t>economy</w:t>
      </w:r>
      <w:r>
        <w:t xml:space="preserve"> </w:t>
      </w:r>
      <w:r w:rsidRPr="00AA253F">
        <w:rPr>
          <w:sz w:val="16"/>
          <w:szCs w:val="16"/>
        </w:rPr>
        <w:t>before Washington came to its senses and cut a deal.</w:t>
      </w:r>
    </w:p>
    <w:p w14:paraId="74134E34" w14:textId="77777777" w:rsidR="00D66620" w:rsidRPr="00AA253F" w:rsidRDefault="00D66620" w:rsidP="00D66620">
      <w:pPr>
        <w:rPr>
          <w:sz w:val="16"/>
          <w:szCs w:val="16"/>
        </w:rPr>
      </w:pPr>
      <w:r w:rsidRPr="00171102">
        <w:rPr>
          <w:rStyle w:val="StyleUnderline"/>
        </w:rPr>
        <w:t xml:space="preserve">Much the </w:t>
      </w:r>
      <w:r w:rsidRPr="00646446">
        <w:rPr>
          <w:rStyle w:val="StyleUnderline"/>
          <w:highlight w:val="cyan"/>
        </w:rPr>
        <w:t>same scenario</w:t>
      </w:r>
      <w:r w:rsidRPr="00171102">
        <w:rPr>
          <w:rStyle w:val="StyleUnderline"/>
        </w:rPr>
        <w:t xml:space="preserve"> is </w:t>
      </w:r>
      <w:r w:rsidRPr="00646446">
        <w:rPr>
          <w:rStyle w:val="StyleUnderline"/>
          <w:highlight w:val="cyan"/>
        </w:rPr>
        <w:t>unfolding now, with</w:t>
      </w:r>
      <w:r w:rsidRPr="00171102">
        <w:rPr>
          <w:rStyle w:val="StyleUnderline"/>
        </w:rPr>
        <w:t xml:space="preserve"> potentially even </w:t>
      </w:r>
      <w:r w:rsidRPr="00646446">
        <w:rPr>
          <w:rStyle w:val="StyleUnderline"/>
          <w:highlight w:val="cyan"/>
        </w:rPr>
        <w:t>more dire consequences</w:t>
      </w:r>
      <w:r>
        <w:t xml:space="preserve">, </w:t>
      </w:r>
      <w:r w:rsidRPr="00AA253F">
        <w:rPr>
          <w:sz w:val="16"/>
          <w:szCs w:val="16"/>
        </w:rPr>
        <w:t>and there are major differences between then and now that make a bad outcome far more likely.</w:t>
      </w:r>
    </w:p>
    <w:p w14:paraId="23AC1645" w14:textId="77777777" w:rsidR="00D66620" w:rsidRPr="00AA253F" w:rsidRDefault="00D66620" w:rsidP="00D66620">
      <w:pPr>
        <w:rPr>
          <w:sz w:val="16"/>
          <w:szCs w:val="16"/>
        </w:rPr>
      </w:pPr>
      <w:r w:rsidRPr="00AA253F">
        <w:rPr>
          <w:sz w:val="16"/>
          <w:szCs w:val="16"/>
        </w:rPr>
        <w:t>One difference is that the political climate is more vexed. Not only is there greater polarization and intransigence in Congress, but the paper-thin Republican margin, the personalities of key players, and the outside pressures on both parties make compromise harder to reach.</w:t>
      </w:r>
    </w:p>
    <w:p w14:paraId="1BDF0A31" w14:textId="77777777" w:rsidR="00D66620" w:rsidRPr="00AA253F" w:rsidRDefault="00D66620" w:rsidP="00D66620">
      <w:pPr>
        <w:rPr>
          <w:sz w:val="16"/>
          <w:szCs w:val="16"/>
        </w:rPr>
      </w:pPr>
      <w:r w:rsidRPr="00AA253F">
        <w:rPr>
          <w:sz w:val="16"/>
          <w:szCs w:val="16"/>
        </w:rPr>
        <w:t>Adding to the hazard,</w:t>
      </w:r>
      <w:r>
        <w:t xml:space="preserve"> </w:t>
      </w:r>
      <w:r w:rsidRPr="00171102">
        <w:rPr>
          <w:rStyle w:val="StyleUnderline"/>
        </w:rPr>
        <w:t xml:space="preserve">both </w:t>
      </w:r>
      <w:r w:rsidRPr="00646446">
        <w:rPr>
          <w:rStyle w:val="StyleUnderline"/>
          <w:highlight w:val="cyan"/>
        </w:rPr>
        <w:t>the government’s fiscal condition and</w:t>
      </w:r>
      <w:r w:rsidRPr="00171102">
        <w:rPr>
          <w:rStyle w:val="StyleUnderline"/>
        </w:rPr>
        <w:t xml:space="preserve"> the American economy </w:t>
      </w:r>
      <w:r w:rsidRPr="00646446">
        <w:rPr>
          <w:rStyle w:val="StyleUnderline"/>
          <w:highlight w:val="cyan"/>
        </w:rPr>
        <w:t>as a whole</w:t>
      </w:r>
      <w:r w:rsidRPr="00171102">
        <w:rPr>
          <w:rStyle w:val="StyleUnderline"/>
        </w:rPr>
        <w:t xml:space="preserve"> are </w:t>
      </w:r>
      <w:r w:rsidRPr="00646446">
        <w:rPr>
          <w:rStyle w:val="StyleUnderline"/>
          <w:highlight w:val="cyan"/>
        </w:rPr>
        <w:t>more fragile than</w:t>
      </w:r>
      <w:r w:rsidRPr="00171102">
        <w:rPr>
          <w:rStyle w:val="StyleUnderline"/>
        </w:rPr>
        <w:t xml:space="preserve"> the </w:t>
      </w:r>
      <w:r w:rsidRPr="00646446">
        <w:rPr>
          <w:rStyle w:val="StyleUnderline"/>
          <w:highlight w:val="cyan"/>
        </w:rPr>
        <w:t>last time such a crisis developed</w:t>
      </w:r>
      <w:r w:rsidRPr="00171102">
        <w:rPr>
          <w:rStyle w:val="StyleUnderline"/>
        </w:rPr>
        <w:t>.</w:t>
      </w:r>
      <w:r>
        <w:t xml:space="preserve"> </w:t>
      </w:r>
      <w:r w:rsidRPr="00AA253F">
        <w:rPr>
          <w:sz w:val="16"/>
          <w:szCs w:val="16"/>
        </w:rPr>
        <w:t>In 2011, the country was coming out of a recession. This time it appears to be going into one.</w:t>
      </w:r>
    </w:p>
    <w:p w14:paraId="5696CB52" w14:textId="390F3FD6" w:rsidR="00D66620" w:rsidRDefault="00E55E03" w:rsidP="00E55E03">
      <w:pPr>
        <w:pStyle w:val="Heading3"/>
      </w:pPr>
      <w:r>
        <w:t xml:space="preserve">Uniq --- Now is key </w:t>
      </w:r>
    </w:p>
    <w:p w14:paraId="36110D72" w14:textId="77777777" w:rsidR="00E55E03" w:rsidRDefault="00E55E03" w:rsidP="00E55E03"/>
    <w:p w14:paraId="25714E6E" w14:textId="41F55EC3" w:rsidR="00E55E03" w:rsidRDefault="00E55E03" w:rsidP="00DF2F57">
      <w:pPr>
        <w:pStyle w:val="Heading4"/>
      </w:pPr>
      <w:r>
        <w:t>Now is the key time to start reducing deficit spending --- underlying economic trends are changing</w:t>
      </w:r>
    </w:p>
    <w:p w14:paraId="15DBE0DE" w14:textId="241A403E" w:rsidR="00E55E03" w:rsidRDefault="00E55E03" w:rsidP="00E55E03">
      <w:pPr>
        <w:rPr>
          <w:rStyle w:val="Style13ptBold"/>
        </w:rPr>
      </w:pPr>
      <w:r>
        <w:rPr>
          <w:rStyle w:val="Style13ptBold"/>
        </w:rPr>
        <w:t>Smith ‘22</w:t>
      </w:r>
    </w:p>
    <w:p w14:paraId="3146A467" w14:textId="7FB0F008" w:rsidR="00E55E03" w:rsidRPr="00DF2F57" w:rsidRDefault="00E55E03" w:rsidP="00DF2F57">
      <w:r w:rsidRPr="00DF2F57">
        <w:t xml:space="preserve">(Karl, a Bloomberg Opinion columnist. Previously, he was vice president for federal policy at the Tax Foundation and assistant professor of economics at the University of North Carolina, “The Return of Deficit Economics,” pg online @ https://www.bloomberg.com/opinion/articles/2022-02-16/start-worrying-about-the-rising-u-s-budget-deficit#xj4y7vzkg  </w:t>
      </w:r>
      <w:r w:rsidR="00DF2F57" w:rsidRPr="00DF2F57">
        <w:t>//um-ef)</w:t>
      </w:r>
    </w:p>
    <w:p w14:paraId="29F25C72" w14:textId="3693C7F9" w:rsidR="007C3B9B" w:rsidRDefault="00E55E03" w:rsidP="00E55E03">
      <w:r>
        <w:t xml:space="preserve">I would now like to make an announcement: </w:t>
      </w:r>
      <w:r w:rsidRPr="00DF2F57">
        <w:rPr>
          <w:rStyle w:val="StyleUnderline"/>
        </w:rPr>
        <w:t>I am beginning to be worried about the deficit</w:t>
      </w:r>
      <w:r>
        <w:t xml:space="preserve">. </w:t>
      </w:r>
      <w:r w:rsidRPr="00DF2F57">
        <w:rPr>
          <w:rStyle w:val="StyleUnderline"/>
        </w:rPr>
        <w:t xml:space="preserve">High U.S. budget deficits are not a problem yet, but it’s quite possible they will be in the </w:t>
      </w:r>
      <w:r w:rsidRPr="00DF2F57">
        <w:rPr>
          <w:rStyle w:val="Emphasis"/>
        </w:rPr>
        <w:t>near future</w:t>
      </w:r>
      <w:r w:rsidRPr="00DF2F57">
        <w:rPr>
          <w:rStyle w:val="StyleUnderline"/>
        </w:rPr>
        <w:t>.</w:t>
      </w:r>
      <w:r>
        <w:t xml:space="preserve"> </w:t>
      </w:r>
      <w:r w:rsidRPr="00DF2F57">
        <w:rPr>
          <w:rStyle w:val="StyleUnderline"/>
        </w:rPr>
        <w:t>Congress should be looking for ways to end</w:t>
      </w:r>
      <w:r w:rsidRPr="00DF2F57">
        <w:t xml:space="preserve"> both </w:t>
      </w:r>
      <w:r w:rsidRPr="00DF2F57">
        <w:rPr>
          <w:rStyle w:val="StyleUnderline"/>
        </w:rPr>
        <w:t>excess spending</w:t>
      </w:r>
      <w:r>
        <w:t xml:space="preserve"> and unproductive tax breaks for higher-income Americans.</w:t>
      </w:r>
      <w:r w:rsidR="00DF2F57">
        <w:t xml:space="preserve"> </w:t>
      </w:r>
      <w:r w:rsidRPr="00DF2F57">
        <w:rPr>
          <w:rStyle w:val="StyleUnderline"/>
        </w:rPr>
        <w:t>To get a handle on what has changed</w:t>
      </w:r>
      <w:r>
        <w:t xml:space="preserve">, and how concerned to be, </w:t>
      </w:r>
      <w:r w:rsidRPr="00DF2F57">
        <w:rPr>
          <w:rStyle w:val="StyleUnderline"/>
        </w:rPr>
        <w:t>it’s necessary to look at the two main arguments over the last decade for austerity — and why they were wrong</w:t>
      </w:r>
      <w:r>
        <w:t>.</w:t>
      </w:r>
      <w:r w:rsidR="00DF2F57">
        <w:t xml:space="preserve"> </w:t>
      </w:r>
      <w:r w:rsidRPr="00DF2F57">
        <w:rPr>
          <w:rStyle w:val="StyleUnderline"/>
        </w:rPr>
        <w:t>The first was that the U.S. was running deficits in excess of the cost of servicing existing debt</w:t>
      </w:r>
      <w:r>
        <w:t>. It was only a matter of time, according to this argument, before there would be exponentially rising interest costs that would burden future generations. In particular, the Congressional Budget Office forecast in early 2018 that, partially as a consequence of the Trump tax cuts, interest costs on the debt would nearly double from 1.4% in 2017 to 2.7% in 2022. Longer term projections had them skyrocketing from there, to 6.8% in 2048 (which, if accurate, would have been as much as the federal government was projected to spend on Social Security that year).</w:t>
      </w:r>
      <w:r w:rsidR="00DF2F57">
        <w:t xml:space="preserve"> </w:t>
      </w:r>
      <w:r>
        <w:t>In fact — after the Trump tax cuts, a repeal of the appropriations sequester and three multitrillion-dollar pandemic relief bills — interest costs on the debt are on track to be just 1.2% of GDP this year.</w:t>
      </w:r>
      <w:r w:rsidR="00DF2F57">
        <w:t xml:space="preserve"> </w:t>
      </w:r>
      <w:r>
        <w:t xml:space="preserve">This isn’t simply a fluke caused by the oddities of the pandemic. </w:t>
      </w:r>
      <w:r w:rsidRPr="00DF2F57">
        <w:rPr>
          <w:rStyle w:val="StyleUnderline"/>
        </w:rPr>
        <w:t>The CBO has consistently overestimated interest costs of the debt.</w:t>
      </w:r>
      <w:r>
        <w:t xml:space="preserve"> It has failed to appreciate that in the last few decades </w:t>
      </w:r>
      <w:r w:rsidRPr="00DF2F57">
        <w:rPr>
          <w:rStyle w:val="StyleUnderline"/>
        </w:rPr>
        <w:t>the U.S. economy has been mired in what economists call secular stagnation</w:t>
      </w:r>
      <w:r>
        <w:t xml:space="preserve">, </w:t>
      </w:r>
      <w:r w:rsidRPr="00DF2F57">
        <w:rPr>
          <w:rStyle w:val="StyleUnderline"/>
        </w:rPr>
        <w:t>which is in part characterized by interest rates that are persistently below the growth rate of the economy</w:t>
      </w:r>
      <w:r>
        <w:t>.</w:t>
      </w:r>
      <w:r w:rsidR="00DF2F57">
        <w:t xml:space="preserve"> </w:t>
      </w:r>
      <w:r w:rsidRPr="00DF2F57">
        <w:rPr>
          <w:rStyle w:val="StyleUnderline"/>
        </w:rPr>
        <w:t>Which brings us to the second argument: Some deficit hawks acknowledged that the U.S. was in a period of extraordinarily low interest rates.</w:t>
      </w:r>
      <w:r>
        <w:t xml:space="preserve"> But </w:t>
      </w:r>
      <w:r w:rsidRPr="00DF2F57">
        <w:rPr>
          <w:rStyle w:val="Emphasis"/>
        </w:rPr>
        <w:t>they warned that this phenomenon could reverse itself at any time</w:t>
      </w:r>
      <w:r>
        <w:t xml:space="preserve">. </w:t>
      </w:r>
      <w:r w:rsidRPr="00DF2F57">
        <w:rPr>
          <w:rStyle w:val="StyleUnderline"/>
        </w:rPr>
        <w:t>What they misunderstood is the effect that the response to secular stagnation would have on the overall economy in the short term</w:t>
      </w:r>
      <w:r>
        <w:t>.</w:t>
      </w:r>
      <w:r w:rsidR="00103C0D">
        <w:t xml:space="preserve"> </w:t>
      </w:r>
      <w:r w:rsidRPr="00103C0D">
        <w:rPr>
          <w:rStyle w:val="StyleUnderline"/>
        </w:rPr>
        <w:t>The transition to lower interest rates would require a rapidly accelerating nominal GDP</w:t>
      </w:r>
      <w:r>
        <w:t xml:space="preserve"> — </w:t>
      </w:r>
      <w:r w:rsidRPr="00103C0D">
        <w:rPr>
          <w:rStyle w:val="StyleUnderline"/>
        </w:rPr>
        <w:t>which in turn would require real growth, inflation or some combination of the two increasing at a much faster rate than at any time in the preceding 20 years</w:t>
      </w:r>
      <w:r>
        <w:t>. When that happened, both the tax base and the size of the overall economy relative to the debt would expand.</w:t>
      </w:r>
      <w:r w:rsidR="00103C0D">
        <w:t xml:space="preserve"> </w:t>
      </w:r>
      <w:r>
        <w:t>In the near term, that would actually make it easier for the federal government to service the debt. It would also give policymakers some notice that they needed to adjust their expectations.</w:t>
      </w:r>
      <w:r w:rsidR="00103C0D">
        <w:t xml:space="preserve"> </w:t>
      </w:r>
      <w:r>
        <w:t>This is precisely what is happening in the U.S. economy right now. After collapsing to negative 8% year-over-year in spring 2020, and then rebounding to a positive 16% year-over-year in spring 2021, nominal GDP growth was at 11% year-over-year as 2021 came to a close. Before the pandemic, the last time nominal GDP growth was above 11% was in 1984.</w:t>
      </w:r>
      <w:r w:rsidR="00103C0D">
        <w:t xml:space="preserve"> </w:t>
      </w:r>
      <w:r>
        <w:t>Yes, that was in large part due to rapid inflation. But from a budgetary perspective, a burst of inflation also helps to ease the debt burden. That’s why debt as percentage of GDP has actually fallen over the last year. And the boost in nominal GDP should further reduce the overall debt burden in 2022 — but the effect won’t last much longer than that.</w:t>
      </w:r>
      <w:r w:rsidR="00103C0D">
        <w:t xml:space="preserve"> </w:t>
      </w:r>
      <w:r w:rsidRPr="00103C0D">
        <w:rPr>
          <w:rStyle w:val="StyleUnderline"/>
        </w:rPr>
        <w:t>The Federal Reserve has already started to raise interest rates. Doing so will slow inflation (and nominal GDP growth) — and raise the cost of servicing the debt</w:t>
      </w:r>
      <w:r>
        <w:t>. The rise in interest rates is likely to be gradual, because the Fed does not want to risk a recession.</w:t>
      </w:r>
      <w:r w:rsidR="00103C0D">
        <w:t xml:space="preserve"> </w:t>
      </w:r>
      <w:r w:rsidRPr="00103C0D">
        <w:rPr>
          <w:rStyle w:val="Emphasis"/>
        </w:rPr>
        <w:t>Congress has some time to act — but only some</w:t>
      </w:r>
      <w:r>
        <w:t xml:space="preserve">. Although the worst fears of budgets hawks didn’t come true, </w:t>
      </w:r>
      <w:r w:rsidRPr="00103C0D">
        <w:rPr>
          <w:rStyle w:val="Emphasis"/>
        </w:rPr>
        <w:t>the carefree era of deficit spending is over</w:t>
      </w:r>
      <w:r>
        <w:t>. Washington needs to adjust to the new reality.</w:t>
      </w:r>
    </w:p>
    <w:p w14:paraId="092F9200" w14:textId="15DFBB74" w:rsidR="007C3B9B" w:rsidRDefault="007C3B9B" w:rsidP="004445B7">
      <w:pPr>
        <w:pStyle w:val="Heading4"/>
      </w:pPr>
      <w:r>
        <w:t>Budget deficits are close to disaster level --- spending needs to be constrained now --- MMT pushes us over</w:t>
      </w:r>
      <w:r w:rsidR="0030116C">
        <w:t xml:space="preserve"> by exceeding Debt-to-GDP ratio</w:t>
      </w:r>
    </w:p>
    <w:p w14:paraId="166BE0A7" w14:textId="6AC83D44" w:rsidR="007C3B9B" w:rsidRDefault="007C3B9B" w:rsidP="007C3B9B">
      <w:pPr>
        <w:rPr>
          <w:rStyle w:val="Style13ptBold"/>
        </w:rPr>
      </w:pPr>
      <w:r>
        <w:rPr>
          <w:rStyle w:val="Style13ptBold"/>
        </w:rPr>
        <w:t>Dudley ‘19</w:t>
      </w:r>
    </w:p>
    <w:p w14:paraId="11CF18AF" w14:textId="53E82505" w:rsidR="007C3B9B" w:rsidRPr="004445B7" w:rsidRDefault="007C3B9B" w:rsidP="004445B7">
      <w:r w:rsidRPr="004445B7">
        <w:t>(Bill Dudley, a Bloomberg Opinion columnist and senior adviser to Bloomberg Economics, is a senior research scholar at Princeton University’s Center for Economic Policy Studies. He served as president of the Federal Reserve Bank of New York from 2009 to 2018, and as vice chairman of the Federal Open Market Committee. He was previously chief US economist at Goldman Sachs. He has been a nonexecutive director at Swiss bank UBS since 2019, “Budget Deficits Still Matter,” pg online @ https://www.bloomberg.com/opinion/articles/2019-02-19/budget-deficits-still-matter-sorry-mmt-proponents?sref=EP6bV7CS //um-ef)</w:t>
      </w:r>
    </w:p>
    <w:p w14:paraId="57B3CB60" w14:textId="3E8D93A3" w:rsidR="007C3B9B" w:rsidRDefault="007C3B9B" w:rsidP="007C3B9B">
      <w:r w:rsidRPr="0030116C">
        <w:rPr>
          <w:rStyle w:val="StyleUnderline"/>
        </w:rPr>
        <w:t xml:space="preserve">People from across the political spectrum are challenging </w:t>
      </w:r>
      <w:r>
        <w:t>a bit of long-held conventional wisdom</w:t>
      </w:r>
      <w:r w:rsidRPr="0030116C">
        <w:rPr>
          <w:rStyle w:val="StyleUnderline"/>
        </w:rPr>
        <w:t>: that if the U.S. government runs big, sustained budget deficits, its mounting debts will eventually cause grievous harm to the economy</w:t>
      </w:r>
      <w:r>
        <w:t>.</w:t>
      </w:r>
      <w:r w:rsidR="00E30541">
        <w:t xml:space="preserve"> </w:t>
      </w:r>
      <w:r>
        <w:t xml:space="preserve">They have a point — but </w:t>
      </w:r>
      <w:r w:rsidRPr="0030116C">
        <w:rPr>
          <w:rStyle w:val="Emphasis"/>
        </w:rPr>
        <w:t>it is important not to push that point too far</w:t>
      </w:r>
      <w:r>
        <w:t>.</w:t>
      </w:r>
      <w:r w:rsidR="00E30541">
        <w:t xml:space="preserve"> </w:t>
      </w:r>
      <w:r>
        <w:t xml:space="preserve">The arguments come in different forms. Some mainstream economists — such as Olivier Blanchard, former chief economist at the International Monetary Fund –- note that sovereign debt is more manageable in a world where economic growth exceeds governments’ very low borrowing costs. On the more extreme end, </w:t>
      </w:r>
      <w:r w:rsidRPr="0030116C">
        <w:rPr>
          <w:rStyle w:val="StyleUnderline"/>
        </w:rPr>
        <w:t>proponents of Modern Monetary Theory argue that because the U.S. borrows in its own currency, it can always just print more dollars to cover its obligations</w:t>
      </w:r>
      <w:r>
        <w:t>.</w:t>
      </w:r>
      <w:r w:rsidR="00E30541">
        <w:t xml:space="preserve"> </w:t>
      </w:r>
      <w:r>
        <w:t xml:space="preserve">Turning first to Blanchard, I agree that deficit spending looks less problematic than in the past. </w:t>
      </w:r>
      <w:r w:rsidRPr="0030116C">
        <w:rPr>
          <w:rStyle w:val="StyleUnderline"/>
        </w:rPr>
        <w:t>The government’s debt burden</w:t>
      </w:r>
      <w:r>
        <w:t xml:space="preserve">, measured as a percentage of gross domestic product, </w:t>
      </w:r>
      <w:r w:rsidRPr="0030116C">
        <w:rPr>
          <w:rStyle w:val="Emphasis"/>
        </w:rPr>
        <w:t>remains stable as long as debt and GDP grow at the same rate</w:t>
      </w:r>
      <w:r>
        <w:t xml:space="preserve">. This is easier to do now because the long-run nominal growth rate (around 3.5-4.0 percent) is well above the U.S. government’s borrowing cost (around 2.5 percent). So </w:t>
      </w:r>
      <w:r w:rsidRPr="0030116C">
        <w:rPr>
          <w:rStyle w:val="StyleUnderline"/>
        </w:rPr>
        <w:t>the government has some leeway:</w:t>
      </w:r>
      <w:r>
        <w:t xml:space="preserve"> </w:t>
      </w:r>
      <w:r w:rsidRPr="0030116C">
        <w:rPr>
          <w:rStyle w:val="Emphasis"/>
        </w:rPr>
        <w:t>The debt can grow at nearly 4 percent per year</w:t>
      </w:r>
      <w:r>
        <w:t xml:space="preserve">, or 1.0 percent to 1.5 percent net of interest expense, </w:t>
      </w:r>
      <w:r w:rsidRPr="0030116C">
        <w:rPr>
          <w:rStyle w:val="Emphasis"/>
        </w:rPr>
        <w:t>without increasing the debt-to-GDP ratio</w:t>
      </w:r>
      <w:r>
        <w:t>. The low level of interest rates might help explain why markets have proven more tolerant of large, persistent budget deficits around the world, with Japan the most notable example.</w:t>
      </w:r>
      <w:r w:rsidR="00E30541">
        <w:t xml:space="preserve"> </w:t>
      </w:r>
      <w:r w:rsidRPr="00CA6CF5">
        <w:rPr>
          <w:rStyle w:val="Emphasis"/>
        </w:rPr>
        <w:t>How and when the government spends the money also matters</w:t>
      </w:r>
      <w:r>
        <w:t xml:space="preserve">. </w:t>
      </w:r>
      <w:r w:rsidRPr="00E30541">
        <w:rPr>
          <w:rStyle w:val="StyleUnderline"/>
        </w:rPr>
        <w:t>Infrastructure investment, for example, can actually pay for itself</w:t>
      </w:r>
      <w:r>
        <w:t xml:space="preserve"> by boosting the economy’s productive capacity. This is particularly relevant in the U.S., where dilapidated roads, ports and other public works desperately need an upgrade. (Imagine the benefits of a second rail tunnel between New York City and New Jersey.) Deficit spending in recessions can also be self-funding, because it engages unused resources — for example, by employing people whose abilities and skills would otherwise be wasted.</w:t>
      </w:r>
      <w:r w:rsidR="00E30541">
        <w:t xml:space="preserve"> </w:t>
      </w:r>
      <w:r>
        <w:t xml:space="preserve">Yet </w:t>
      </w:r>
      <w:r w:rsidRPr="00E30541">
        <w:rPr>
          <w:rStyle w:val="Emphasis"/>
        </w:rPr>
        <w:t>Modern Monetary Theory</w:t>
      </w:r>
      <w:r>
        <w:t xml:space="preserve"> </w:t>
      </w:r>
      <w:r w:rsidRPr="00E30541">
        <w:rPr>
          <w:rStyle w:val="StyleUnderline"/>
        </w:rPr>
        <w:t>goes one big step further</w:t>
      </w:r>
      <w:r>
        <w:t xml:space="preserve">. </w:t>
      </w:r>
      <w:r w:rsidRPr="00E30541">
        <w:rPr>
          <w:rStyle w:val="StyleUnderline"/>
        </w:rPr>
        <w:t>It suggests that a government like the U.S. needn’t worry about debt at all</w:t>
      </w:r>
      <w:r>
        <w:t>. As long as it borrows in its own currency, there is no risk of default or bankruptcy. It can spend as much as it wants on any projects, such as education and health care, and just create additional IOUs to cover the cost.</w:t>
      </w:r>
      <w:r w:rsidR="00E30541">
        <w:t xml:space="preserve"> </w:t>
      </w:r>
      <w:r>
        <w:t xml:space="preserve">Alas, </w:t>
      </w:r>
      <w:r w:rsidRPr="00E30541">
        <w:rPr>
          <w:rStyle w:val="Emphasis"/>
        </w:rPr>
        <w:t>there is no free lunch</w:t>
      </w:r>
      <w:r>
        <w:t xml:space="preserve">. For one, </w:t>
      </w:r>
      <w:r w:rsidRPr="00E30541">
        <w:rPr>
          <w:rStyle w:val="StyleUnderline"/>
        </w:rPr>
        <w:t>the economy might not have enough resources</w:t>
      </w:r>
      <w:r>
        <w:t xml:space="preserve"> — in </w:t>
      </w:r>
      <w:r w:rsidRPr="00E30541">
        <w:rPr>
          <w:rStyle w:val="StyleUnderline"/>
        </w:rPr>
        <w:t>the form of workers and industrial capacity — to meet the combined demand from the government and the private sector</w:t>
      </w:r>
      <w:r>
        <w:t xml:space="preserve">. </w:t>
      </w:r>
      <w:r w:rsidRPr="00E30541">
        <w:rPr>
          <w:rStyle w:val="StyleUnderline"/>
        </w:rPr>
        <w:t>The result would be inflation</w:t>
      </w:r>
      <w:r>
        <w:t>, as too much money chased too few goods and services.</w:t>
      </w:r>
      <w:r w:rsidR="00E30541">
        <w:t xml:space="preserve"> </w:t>
      </w:r>
      <w:r>
        <w:t xml:space="preserve">Beyond that, America as a whole consumes considerably more than it produces — and depends heavily on foreign investors to lend it the money needed to keep doing so. But they don’t have to make dollar-denominated loans or buy U.S. Treasury securities. </w:t>
      </w:r>
      <w:r w:rsidRPr="00E30541">
        <w:rPr>
          <w:rStyle w:val="StyleUnderline"/>
        </w:rPr>
        <w:t>If U.S. debts were to keep growing, at some point the Fed would face a dilemma</w:t>
      </w:r>
      <w:r>
        <w:t xml:space="preserve">. </w:t>
      </w:r>
      <w:r w:rsidRPr="00E30541">
        <w:rPr>
          <w:rStyle w:val="StyleUnderline"/>
        </w:rPr>
        <w:t xml:space="preserve">It could increase interest rates to maintain foreign (and domestic) demand for dollar assets, at the cost of damping U.S. economic growth. Or it could keep interest rates low and allow the dollar to weaken, which would push up inflation </w:t>
      </w:r>
      <w:r>
        <w:t xml:space="preserve">as imported goods and services became more expensive. </w:t>
      </w:r>
      <w:r w:rsidRPr="00E30541">
        <w:rPr>
          <w:rStyle w:val="Emphasis"/>
        </w:rPr>
        <w:t>Neither outcome would be pleasant</w:t>
      </w:r>
      <w:r>
        <w:t>.</w:t>
      </w:r>
      <w:r w:rsidR="00E30541">
        <w:t xml:space="preserve"> </w:t>
      </w:r>
      <w:r w:rsidRPr="00E30541">
        <w:rPr>
          <w:rStyle w:val="StyleUnderline"/>
        </w:rPr>
        <w:t>MMT hasn’t worked out well for other countries</w:t>
      </w:r>
      <w:r>
        <w:t>. Consider Germany in the 1920s, or Venezuela and Zimbabwe more recently. The U.S. tried a milder version in the 1960s and 1970s, when the government tried to pay simultaneously for the Vietnam War and Lyndon Johnson’s Great Society programs. The result was inflation, America’s withdrawal from the gold standard and the demise of the Bretton Woods system of fixed exchange rates. The Fed had to increase interest rates to double digits in the late 1970s and early 1980s, at great economic cost, to get inflation back under control.</w:t>
      </w:r>
      <w:r w:rsidR="00E30541">
        <w:t xml:space="preserve"> </w:t>
      </w:r>
      <w:r>
        <w:t>It’s no fun to be a budget scold. If you worry about deficits, you have to choose between increasing taxes or cutting spending. Desirable social goals such as better roads and universal health care are much more attractive if you can argue that they don’t need to be paid for. But the constraints are real. The U</w:t>
      </w:r>
      <w:r w:rsidRPr="00E30541">
        <w:rPr>
          <w:rStyle w:val="Emphasis"/>
        </w:rPr>
        <w:t>.S. economy is operating pretty close to capacity</w:t>
      </w:r>
      <w:r>
        <w:t xml:space="preserve"> — especially in the labor market — and the government is already running a sizable deficit that is projected to keep getting bigger. So</w:t>
      </w:r>
      <w:r w:rsidRPr="00E30541">
        <w:rPr>
          <w:rStyle w:val="StyleUnderline"/>
        </w:rPr>
        <w:t>, if we want to spend more and, at the same time, keep our economy in good health, we need to find sustainable sources of revenue to do so,</w:t>
      </w:r>
      <w:r>
        <w:t xml:space="preserve"> </w:t>
      </w:r>
      <w:r w:rsidRPr="00E30541">
        <w:rPr>
          <w:rStyle w:val="Emphasis"/>
        </w:rPr>
        <w:t>not engage in wishful thinking</w:t>
      </w:r>
      <w:r>
        <w:t>.</w:t>
      </w:r>
    </w:p>
    <w:p w14:paraId="4B51F291" w14:textId="42EDF99B" w:rsidR="00C77D6C" w:rsidRDefault="00C77D6C" w:rsidP="00C77D6C">
      <w:pPr>
        <w:pStyle w:val="Heading4"/>
      </w:pPr>
      <w:r>
        <w:t>Tipping point is now</w:t>
      </w:r>
    </w:p>
    <w:p w14:paraId="1F72130F" w14:textId="767D8764" w:rsidR="00C77D6C" w:rsidRDefault="00C77D6C" w:rsidP="00C77D6C">
      <w:pPr>
        <w:rPr>
          <w:rStyle w:val="Style13ptBold"/>
        </w:rPr>
      </w:pPr>
      <w:r>
        <w:rPr>
          <w:rStyle w:val="Style13ptBold"/>
        </w:rPr>
        <w:t>Lynch ‘20</w:t>
      </w:r>
    </w:p>
    <w:p w14:paraId="087AEEEA" w14:textId="2DEEF306" w:rsidR="00C77D6C" w:rsidRPr="00C77D6C" w:rsidRDefault="00C77D6C" w:rsidP="00C77D6C">
      <w:r w:rsidRPr="00C77D6C">
        <w:t>(David, “Record government and corporate debt risks ‘tipping point’ after pandemic passes,” pg online @ https://www.washingtonpost.com/us-policy/2020/04/18/record-government-corporate-debt-risk-tipping-point-after-pandemic-passes/ //um-ef)</w:t>
      </w:r>
    </w:p>
    <w:p w14:paraId="6171723F" w14:textId="5A8B5FDB" w:rsidR="00C77D6C" w:rsidRDefault="00C77D6C" w:rsidP="00C77D6C">
      <w:r>
        <w:t xml:space="preserve">The </w:t>
      </w:r>
      <w:r w:rsidRPr="00C77D6C">
        <w:rPr>
          <w:rStyle w:val="StyleUnderline"/>
        </w:rPr>
        <w:t>United States is embarking on a rapid-fire experiment in borrowing without precedent, as the government and corporations take on trillions of dollars of debt to offset the economic damage from the coronavirus pandemic.</w:t>
      </w:r>
      <w:r>
        <w:t xml:space="preserve"> The federal government is on its way this year to spending nearly $4 trillion more than it collects in revenue, analysts say, a budget deficit roughly twice as large relative to the economy as in any year since 1945. Business borrowing also is setting records. Giant corporations such as ExxonMobil and Walgreens, which binged on debt over the past decade, now are exhausting their credit lines and tapping bondholders for even more cash. To support such borrowing, the Federal Reserve has dropped interest rates to zero and added more than $2 trillion of loans to its portfolio in the past six weeks — as much as in the four years following the Great Recession. </w:t>
      </w:r>
      <w:r w:rsidRPr="00C77D6C">
        <w:rPr>
          <w:rStyle w:val="StyleUnderline"/>
        </w:rPr>
        <w:t>All this borrowing is required to plug the gaping hole the novel coronavirus has punched in the economy</w:t>
      </w:r>
      <w:r>
        <w:t xml:space="preserve">, as unemployment reaches levels not seen since the Great Depression. Few, if any, prominent economists or lawmakers opposed opening the government’s fiscal taps amid the current economic emergency. The Senate last month approved $2 trillion of crisis spending with a vote of 96 to 0. Yet high debt loads already are straining many corporations, which may be forced to choose between skipping loan payments and laying off workers. Millions of consumers, too, face sizable monthly bills for student loans and credit cards, a burden that could weigh on any economic rebound. The reliance on so much debt also will leave scars after the pandemic passes, economists say, making it difficult for policymakers to withdraw support and leaving the economy more vulnerable than before this crisis began. </w:t>
      </w:r>
      <w:r w:rsidRPr="00C77D6C">
        <w:rPr>
          <w:rStyle w:val="StyleUnderline"/>
        </w:rPr>
        <w:t>“We should be very worried,”</w:t>
      </w:r>
      <w:r>
        <w:t xml:space="preserve"> said Atif Mian, </w:t>
      </w:r>
      <w:r w:rsidRPr="00C77D6C">
        <w:rPr>
          <w:rStyle w:val="StyleUnderline"/>
        </w:rPr>
        <w:t>an economics professor at Princeton University who has written widely on the subject.</w:t>
      </w:r>
      <w:r>
        <w:t xml:space="preserve"> “</w:t>
      </w:r>
      <w:r w:rsidRPr="00C77D6C">
        <w:rPr>
          <w:rStyle w:val="Emphasis"/>
        </w:rPr>
        <w:t>We are talking about a level of debt that would certainly be unprecedented in modern history or in history, period. We are definitely at a tipping point.”</w:t>
      </w:r>
    </w:p>
    <w:p w14:paraId="5EC1D9C4" w14:textId="6E08BF3B" w:rsidR="00330DA2" w:rsidRDefault="00330DA2" w:rsidP="00330DA2">
      <w:pPr>
        <w:pStyle w:val="Heading3"/>
      </w:pPr>
      <w:r>
        <w:t>Uniq --- No Secular Stagnation</w:t>
      </w:r>
    </w:p>
    <w:p w14:paraId="0ADC712B" w14:textId="77777777" w:rsidR="00330DA2" w:rsidRDefault="00330DA2" w:rsidP="00330DA2"/>
    <w:p w14:paraId="281A8A78" w14:textId="5E400B43" w:rsidR="00330DA2" w:rsidRDefault="00330DA2" w:rsidP="008A165B">
      <w:pPr>
        <w:pStyle w:val="Heading4"/>
      </w:pPr>
      <w:r>
        <w:t>And, there is NO secular stagnation --- its just the business cycle --- predictability and confidence are key</w:t>
      </w:r>
    </w:p>
    <w:p w14:paraId="4FD549ED" w14:textId="27F27790" w:rsidR="00330DA2" w:rsidRDefault="008A165B" w:rsidP="00330DA2">
      <w:pPr>
        <w:rPr>
          <w:rStyle w:val="Style13ptBold"/>
        </w:rPr>
      </w:pPr>
      <w:r>
        <w:rPr>
          <w:rStyle w:val="Style13ptBold"/>
        </w:rPr>
        <w:t>Beckworth ‘14</w:t>
      </w:r>
    </w:p>
    <w:p w14:paraId="3691237A" w14:textId="62FF911B" w:rsidR="008A165B" w:rsidRPr="008A165B" w:rsidRDefault="008A165B" w:rsidP="008A165B">
      <w:r w:rsidRPr="008A165B">
        <w:t>(David, “Here’s why Larry Summers is wrong about secular stagnation,” pg online @ https://www.washingtonpost.com/news/wonk/wp/2014/07/14/heres-why-larry-summers-is-wrong-about-secular-stagnation/ //um-ef)</w:t>
      </w:r>
    </w:p>
    <w:p w14:paraId="0F6E5FA0" w14:textId="4CA12CC9" w:rsidR="00330DA2" w:rsidRDefault="00330DA2" w:rsidP="00330DA2">
      <w:r>
        <w:t xml:space="preserve">The question, of course, is </w:t>
      </w:r>
      <w:r w:rsidRPr="00646446">
        <w:rPr>
          <w:rStyle w:val="StyleUnderline"/>
          <w:highlight w:val="cyan"/>
        </w:rPr>
        <w:t>why growth has been so sluggish</w:t>
      </w:r>
      <w:r>
        <w:t xml:space="preserve">. </w:t>
      </w:r>
      <w:r w:rsidRPr="00646446">
        <w:rPr>
          <w:rStyle w:val="StyleUnderline"/>
          <w:highlight w:val="cyan"/>
        </w:rPr>
        <w:t>Larry Summers</w:t>
      </w:r>
      <w:r>
        <w:t xml:space="preserve">, for one, </w:t>
      </w:r>
      <w:r w:rsidRPr="00646446">
        <w:rPr>
          <w:rStyle w:val="StyleUnderline"/>
          <w:highlight w:val="cyan"/>
        </w:rPr>
        <w:t>thinks that it's part of a longer-term trend towards what he calls "secular stagnation."</w:t>
      </w:r>
      <w:r w:rsidRPr="00330DA2">
        <w:rPr>
          <w:rStyle w:val="StyleUnderline"/>
        </w:rPr>
        <w:t xml:space="preserve"> </w:t>
      </w:r>
      <w:r>
        <w:t xml:space="preserve">The idea is that, </w:t>
      </w:r>
      <w:r w:rsidRPr="00646446">
        <w:rPr>
          <w:rStyle w:val="StyleUnderline"/>
          <w:highlight w:val="cyan"/>
        </w:rPr>
        <w:t>absent a bubble, the economy can't generate enough spending anymore to get to full employment</w:t>
      </w:r>
      <w:r>
        <w:t>. That's supposedly because the slowdowns in productivity and labor force growth have permanently lowered the "natural interest rate" into negative territory. But since interest rates can't go below zero and the Fed is only targeting 2 percent inflation, real rates can't go low enough to keep the economy out of a protracted slump.</w:t>
      </w:r>
      <w:r w:rsidR="008A165B">
        <w:t xml:space="preserve"> </w:t>
      </w:r>
      <w:r>
        <w:t>Is secular stagnation just an illusion?</w:t>
      </w:r>
      <w:r w:rsidR="008A165B">
        <w:t xml:space="preserve"> </w:t>
      </w:r>
      <w:r>
        <w:t xml:space="preserve">But </w:t>
      </w:r>
      <w:r w:rsidRPr="00646446">
        <w:rPr>
          <w:rStyle w:val="StyleUnderline"/>
          <w:highlight w:val="cyan"/>
        </w:rPr>
        <w:t>is this right?</w:t>
      </w:r>
      <w:r>
        <w:t xml:space="preserve"> On the one hand, secular stagnation makes sense in theory, and even seems to in practice. Technological innovation—and with it, productivity—really have slowed down the past few decades, as Tyler Cowen, Robert Gordon, and John Fernald all point out. So has labor force growth now that the Boomers are starting to enter their golden years. And most telling, according to Summers, is the way that real interest rates have steadily fallen since the 1980s. But, on the other hand, </w:t>
      </w:r>
      <w:r w:rsidRPr="00646446">
        <w:rPr>
          <w:rStyle w:val="StyleUnderline"/>
          <w:highlight w:val="cyan"/>
        </w:rPr>
        <w:t>there are real problems with the way we calculate real rates—problems that make it look like real rates have fallen more than they really have.</w:t>
      </w:r>
      <w:r>
        <w:t xml:space="preserve"> And furthermore, </w:t>
      </w:r>
      <w:r w:rsidRPr="00646446">
        <w:rPr>
          <w:rStyle w:val="StyleUnderline"/>
          <w:highlight w:val="cyan"/>
        </w:rPr>
        <w:t>today's techno and demographic pessimism both look overdone</w:t>
      </w:r>
      <w:r>
        <w:t>.</w:t>
      </w:r>
      <w:r w:rsidR="008A165B">
        <w:t xml:space="preserve"> </w:t>
      </w:r>
      <w:r>
        <w:t xml:space="preserve">In other words, </w:t>
      </w:r>
      <w:r w:rsidRPr="00646446">
        <w:rPr>
          <w:rStyle w:val="StyleUnderline"/>
          <w:highlight w:val="cyan"/>
        </w:rPr>
        <w:t>there might not be any reason to think the economy is slumping into secular stagnation</w:t>
      </w:r>
      <w:r>
        <w:t>.</w:t>
      </w:r>
      <w:r w:rsidR="008A165B">
        <w:t xml:space="preserve"> </w:t>
      </w:r>
      <w:r>
        <w:t xml:space="preserve">Let's talk about everybody's favorite subject: measuring real interest rates. Now, when people say that inflation-adjusted rates have been falling the past few decades, most of them are just subtracting expected inflation from the nominal interest rate. Seems simple enough. But </w:t>
      </w:r>
      <w:r w:rsidRPr="00646446">
        <w:rPr>
          <w:rStyle w:val="StyleUnderline"/>
          <w:highlight w:val="cyan"/>
        </w:rPr>
        <w:t>the problem is the resulting real interest rate is not the same as the natural interest rate at the heart of the secular stagnation story</w:t>
      </w:r>
      <w:r>
        <w:t>. That's because it still includes a risk premium. And that's particularly problematic, because the risk premium was highly elevated in the early 1980s—just when the secular stagnation story is supposed to have begun, as you can see below.</w:t>
      </w:r>
      <w:r w:rsidR="008A165B">
        <w:t xml:space="preserve"> </w:t>
      </w:r>
      <w:r w:rsidRPr="00646446">
        <w:rPr>
          <w:rStyle w:val="StyleUnderline"/>
          <w:highlight w:val="cyan"/>
        </w:rPr>
        <w:t>The real story is about uncertainty</w:t>
      </w:r>
      <w:r>
        <w:t xml:space="preserve">. See, back in the early 1980s, inflation was at its most volatile and Fed Chair Paul Volcker engineered two sharp recessions to finally whip it. But at that point, it wasn't clear what the Fed was going to start using as a nominal anchor—what it was going to target. This pushed up risk premiums, because lenders demanded to be compensated for the higher levels of uncertainty and expected inflation. </w:t>
      </w:r>
      <w:r w:rsidRPr="00646446">
        <w:rPr>
          <w:rStyle w:val="StyleUnderline"/>
          <w:highlight w:val="cyan"/>
        </w:rPr>
        <w:t>Now, over time these risk premiums declined as policy improved and the economy stabilized. So failing to account for this creates an artificial downward trend in the natural interest rate.</w:t>
      </w:r>
      <w:r w:rsidR="008A165B">
        <w:rPr>
          <w:rStyle w:val="StyleUnderline"/>
        </w:rPr>
        <w:t xml:space="preserve"> </w:t>
      </w:r>
      <w:r>
        <w:t>Don't forget about risk!</w:t>
      </w:r>
      <w:r w:rsidR="008A165B">
        <w:t xml:space="preserve"> </w:t>
      </w:r>
      <w:r>
        <w:t>You can see this in the next few charts of the benchmark 10-year Treasury rate. The first shows the 10-year Treasury yield along with two of its key components: expected inflation and the term premium. The former measures how much annual average inflation is expected the next decade, and the latter how much the risk premium increases as a bond's duration does. (I constructed the expected inflation series using the data from the Survey of Professional Forecasters and the Livingston Survey. The term premium numbers come from the average of the Kim-Wright and Adrian, Crump, and Moench figures).</w:t>
      </w:r>
      <w:r w:rsidR="008A165B">
        <w:t xml:space="preserve"> </w:t>
      </w:r>
      <w:r>
        <w:t>As you can see, both expected inflation and the term premium started a long decline in the early 1980s. And if we subtract both from the nominal interest rate, we can see the real risk-free interest rate below.</w:t>
      </w:r>
      <w:r w:rsidR="008A165B">
        <w:t xml:space="preserve"> </w:t>
      </w:r>
      <w:r w:rsidRPr="00646446">
        <w:rPr>
          <w:rStyle w:val="StyleUnderline"/>
          <w:highlight w:val="cyan"/>
        </w:rPr>
        <w:t>The economy is bad today, not forever</w:t>
      </w:r>
      <w:r w:rsidR="008A165B">
        <w:rPr>
          <w:rStyle w:val="StyleUnderline"/>
        </w:rPr>
        <w:t xml:space="preserve"> </w:t>
      </w:r>
      <w:r>
        <w:t xml:space="preserve">Suddenly </w:t>
      </w:r>
      <w:r w:rsidRPr="00646446">
        <w:rPr>
          <w:rStyle w:val="Emphasis"/>
          <w:highlight w:val="cyan"/>
        </w:rPr>
        <w:t>there doesn't seem to be so much secular stagnation</w:t>
      </w:r>
      <w:r>
        <w:t xml:space="preserve">. </w:t>
      </w:r>
      <w:r w:rsidRPr="00646446">
        <w:rPr>
          <w:rStyle w:val="StyleUnderline"/>
          <w:highlight w:val="cyan"/>
        </w:rPr>
        <w:t>That's because the real risk-free rate is the same as the natural rate—and there's no evidence it's been falling</w:t>
      </w:r>
      <w:r>
        <w:t>. In other words</w:t>
      </w:r>
      <w:r w:rsidRPr="00646446">
        <w:rPr>
          <w:rStyle w:val="StyleUnderline"/>
          <w:highlight w:val="cyan"/>
        </w:rPr>
        <w:t>, there's no evidence of secular stagnation</w:t>
      </w:r>
      <w:r>
        <w:t xml:space="preserve">. </w:t>
      </w:r>
      <w:r w:rsidRPr="00646446">
        <w:rPr>
          <w:rStyle w:val="Emphasis"/>
          <w:highlight w:val="cyan"/>
        </w:rPr>
        <w:t>Instead, there's just a long-term trend around 2 percent</w:t>
      </w:r>
      <w:r>
        <w:t xml:space="preserve">. </w:t>
      </w:r>
      <w:r w:rsidRPr="00646446">
        <w:rPr>
          <w:rStyle w:val="Emphasis"/>
          <w:highlight w:val="cyan"/>
        </w:rPr>
        <w:t>And, interestingly enough, the deviations around this trend seem to be explained, in part, by the business cycle</w:t>
      </w:r>
      <w:r>
        <w:t>. You can see this in the chart below, which plots the real risk-free rate against the CBO's estimate of the output gap.</w:t>
      </w:r>
      <w:r w:rsidR="008A165B">
        <w:t xml:space="preserve"> </w:t>
      </w:r>
      <w:r>
        <w:t>But just how does the state of the economy explain the state of the risk-free rate? Well, I scatter plotted the two against each other, going back to 1961 and 1983. In the first case, the business cycle explains about 41 percent of the risk-free rate's variation, and in the second, over 55 percent.</w:t>
      </w:r>
      <w:r w:rsidR="008A165B">
        <w:t xml:space="preserve"> </w:t>
      </w:r>
      <w:r>
        <w:t xml:space="preserve">This strong relationship is what standard finance theory tells us should be true. </w:t>
      </w:r>
      <w:r w:rsidRPr="008A165B">
        <w:rPr>
          <w:rStyle w:val="StyleUnderline"/>
        </w:rPr>
        <w:t>The 10-year real risk-free rate should be equal to the average of the expected path of short-term real risk-free rates over the same time horizon. The first five or so years of this driven by the business cycle, which explains the risk-free rate's correlation with the output gap</w:t>
      </w:r>
      <w:r>
        <w:t>. And the remaining years are driven by expected productivity and labor force growth.</w:t>
      </w:r>
    </w:p>
    <w:p w14:paraId="6CC784DC" w14:textId="14D74307" w:rsidR="00CD5008" w:rsidRPr="00330DA2" w:rsidRDefault="00CD5008" w:rsidP="00CD5008">
      <w:pPr>
        <w:pStyle w:val="Heading4"/>
      </w:pPr>
      <w:r>
        <w:t>Theory of secular stagnation was wrong --- growth recovered --- it was a political justification for limited ability to create stimulus</w:t>
      </w:r>
    </w:p>
    <w:p w14:paraId="3FE39D83" w14:textId="77777777" w:rsidR="00CD5008" w:rsidRPr="00322F2D" w:rsidRDefault="00CD5008" w:rsidP="00CD5008">
      <w:pPr>
        <w:rPr>
          <w:rStyle w:val="Style13ptBold"/>
        </w:rPr>
      </w:pPr>
      <w:r>
        <w:rPr>
          <w:rStyle w:val="Style13ptBold"/>
        </w:rPr>
        <w:t>Stiglitiz ‘18</w:t>
      </w:r>
    </w:p>
    <w:p w14:paraId="1A1E8B1A" w14:textId="77777777" w:rsidR="00CD5008" w:rsidRDefault="00CD5008" w:rsidP="00CD5008">
      <w:r>
        <w:t>(Joseph E. Stiglitz, a Nobel laureate in economics and University Professor at Columbia University, is a former chief economist of the World Bank (1997-2000), chair of the US President’s Council of Economic Advisers, and co-chair of the High-Level Commission on Carbon Prices. He is Co-Chair of the Independent Commission for the Reform of International Corporate Taxation and was lead author of the 1995 IPCC Climate Assessment,.“The Myth of Secular Stagnation,” pg online @ //um-ef)</w:t>
      </w:r>
    </w:p>
    <w:p w14:paraId="20CB1620" w14:textId="77777777" w:rsidR="00CD5008" w:rsidRDefault="00CD5008" w:rsidP="00CD5008">
      <w:r>
        <w:t xml:space="preserve">NEW YORK – In the aftermath of the 2008 financial crisis, </w:t>
      </w:r>
      <w:r w:rsidRPr="00646446">
        <w:rPr>
          <w:rStyle w:val="StyleUnderline"/>
          <w:highlight w:val="cyan"/>
        </w:rPr>
        <w:t>some economists argued that the United States,</w:t>
      </w:r>
      <w:r>
        <w:t xml:space="preserve"> and perhaps the global economy, </w:t>
      </w:r>
      <w:r w:rsidRPr="00646446">
        <w:rPr>
          <w:rStyle w:val="StyleUnderline"/>
          <w:highlight w:val="cyan"/>
        </w:rPr>
        <w:t>was suffering from “secular stagnation</w:t>
      </w:r>
      <w:r>
        <w:t>,” an idea first conceived in the aftermath of the Great Depression</w:t>
      </w:r>
      <w:r w:rsidRPr="00646446">
        <w:rPr>
          <w:rStyle w:val="StyleUnderline"/>
          <w:highlight w:val="cyan"/>
        </w:rPr>
        <w:t>. Economies had always recovered from downturns</w:t>
      </w:r>
      <w:r>
        <w:t xml:space="preserve">. But the Great Depression had lasted an unprecedented length of time. Many believed that the economy recovered only because of government spending on World War II, and many feared that with the end of the war, the economy would return to its doldrums. </w:t>
      </w:r>
      <w:r w:rsidRPr="00646446">
        <w:rPr>
          <w:rStyle w:val="StyleUnderline"/>
          <w:highlight w:val="cyan"/>
        </w:rPr>
        <w:t>Something, it was believed, had happened, such that even with low or zero interest rates, the economy would languish</w:t>
      </w:r>
      <w:r>
        <w:t xml:space="preserve">. For reasons now well understood, </w:t>
      </w:r>
      <w:r w:rsidRPr="00646446">
        <w:rPr>
          <w:rStyle w:val="Emphasis"/>
          <w:highlight w:val="cyan"/>
        </w:rPr>
        <w:t>these dire predictions fortunately turned out to be wrong</w:t>
      </w:r>
      <w:r>
        <w:t xml:space="preserve">. </w:t>
      </w:r>
      <w:r w:rsidRPr="00646446">
        <w:rPr>
          <w:rStyle w:val="StyleUnderline"/>
          <w:highlight w:val="cyan"/>
        </w:rPr>
        <w:t>Those responsible for managing the 2008 recovery</w:t>
      </w:r>
      <w:r>
        <w:t xml:space="preserve"> (the same individuals bearing culpability for the under-regulation of the economy in its pre-crisis days, to whom President Barack Obama inexplicably turned to fix what they had helped break) </w:t>
      </w:r>
      <w:r w:rsidRPr="00646446">
        <w:rPr>
          <w:rStyle w:val="StyleUnderline"/>
          <w:highlight w:val="cyan"/>
        </w:rPr>
        <w:t>found the idea of secular stagnation attractive, because it explained their failures to achieve a quick, robust recovery</w:t>
      </w:r>
      <w:r>
        <w:t xml:space="preserve">. So, </w:t>
      </w:r>
      <w:r w:rsidRPr="00646446">
        <w:rPr>
          <w:rStyle w:val="StyleUnderline"/>
          <w:highlight w:val="cyan"/>
        </w:rPr>
        <w:t>as the economy languished, the idea was revived: Don’t blame us, its promoters implied, we’re doing what we can</w:t>
      </w:r>
      <w:r>
        <w:t xml:space="preserve">. </w:t>
      </w:r>
      <w:r w:rsidRPr="00646446">
        <w:rPr>
          <w:rStyle w:val="StyleUnderline"/>
          <w:highlight w:val="cyan"/>
        </w:rPr>
        <w:t>The events of the past year have put the lie to this idea, which never seemed very plausible</w:t>
      </w:r>
      <w:r>
        <w:t xml:space="preserve">. </w:t>
      </w:r>
      <w:r w:rsidRPr="00646446">
        <w:rPr>
          <w:rStyle w:val="StyleUnderline"/>
          <w:highlight w:val="cyan"/>
        </w:rPr>
        <w:t>The sudden increase in the US deficit, from around 3% to almost 6% of GDP, owing to a poorly designed regressive tax bill and a bipartisan expenditure increase, has boosted growth to around 4% and brought unemployment down to a 18-year low</w:t>
      </w:r>
      <w:r>
        <w:t xml:space="preserve">. These measures may be ill-conceived, but they show that </w:t>
      </w:r>
      <w:r w:rsidRPr="00646446">
        <w:rPr>
          <w:rStyle w:val="StyleUnderline"/>
          <w:highlight w:val="cyan"/>
        </w:rPr>
        <w:t>with enough fiscal support, full employment can be attained, even as interest rates rise well above zero.</w:t>
      </w:r>
      <w:r>
        <w:t xml:space="preserve">1 The Obama administration made a crucial mistake in 2009 in not pursuing a larger, longer, better-structured, and more flexible fiscal stimulus. Had it done so, the economy’s rebound would have been stronger, and there would have been no talk of secular stagnation. As it was, only those in the top 1% saw their incomes grow during the first three years of the so-called recovery.2 Some of us warned at the time that the downturn was likely to be deep and long, and that what was needed was stronger and different from what Obama proposed. I suspect that the main obstacle was the belief that the economy had just experienced a little “bump,” from which it would quickly recover. Put the banks in the hospital, give them loving care (in other words, hold none of the bankers accountable or even scold them, but rather boost their morale by inviting them to consult on the way forward), and, most important, shower them with money, and soon all would be well. But the economy’s travails were deeper than this diagnosis suggested. The fallout from the financial crisis was more severe, and massive redistribution of income and wealth toward the top had weakened aggregate demand. The economy was experiencing a transition from manufacturing to services, and market economies don’t manage such transitions well on their own. What was needed was more than a massive bank bailout. The US needed a fundamental reform of its financial system. The 2010 Dodd-Frank legislation went some way, though not far enough, in preventing banks from doing harm to the rest of us; but it did little to ensure that the banks actually do what they are supposed to do, focusing more, for example, on lending to small and medium-size enterprises. More government spending was necessary, but so, too, were more active redistribution and pre-distribution programs – addressing the weakening of workers’ bargaining power, the agglomeration of market power by large corporations, and corporate and financial abuses. Likewise, active labor-market and industrial policies might have helped those areas suffering from the consequences of deindustrialization. Instead, policymakers failed to do enough even to prevent poor households from losing their homes. The political consequences of these economic failures were predictable and predicted: it was clear that there was a risk that those who were so badly treated would turn to a demagogue. No one could have predicted that the US would get one as bad as Donald Trump: a racist misogynist bent on destroying the rule of law, both at home and abroad, and discrediting America’s truth-telling and assessing institutions, including the media. A fiscal stimulus as large as that of December 2017 and January 2018 (and which the economy didn’t really need at the time) would have been all the more powerful a decade earlier when unemployment was so high. The weak recovery was thus not the result of “secular stagnation”; the problem was inadequate government policies. Here, a central question arises: Will growth rates in coming years be as strong as they were in the past? That, of course, depends on the pace of technological change. Investments in research and development, especially in basic research, are an important determinant, though with long lags; cutbacks proposed by the Trump administration do not bode well. But even then, there is a lot of uncertainty. Growth rates per capita have varied greatly over the past 50 years, from between 2 and 3% a year in the decade(s) after World War II to 0.7% in the last decade. But perhaps there’s been too much growth fetishism – especially when we think of the environmental costs, and even more so if that growth fails to bring much benefit to the vast majority of citizens. </w:t>
      </w:r>
      <w:r w:rsidRPr="00646446">
        <w:rPr>
          <w:rStyle w:val="StyleUnderline"/>
          <w:highlight w:val="cyan"/>
        </w:rPr>
        <w:t>There are many lessons to be learned as we reflect on the 2008 crisis, but the most important is that the challenge was – and remains – political, not economic: there is nothing that inherently prevents our economy from being run in a way that ensures full employment and shared prosperity. Secular stagnation</w:t>
      </w:r>
      <w:r>
        <w:t xml:space="preserve"> </w:t>
      </w:r>
      <w:r w:rsidRPr="00646446">
        <w:rPr>
          <w:rStyle w:val="Emphasis"/>
          <w:highlight w:val="cyan"/>
        </w:rPr>
        <w:t>was just an excuse for flawed economic policies</w:t>
      </w:r>
      <w:r>
        <w:t>. Unless and until the selfishness and myopia that define our politics – especially in the US under Trump and his Republican enablers – is overcome, an economy that serves the many, rather than the few, will remain an impossible dream. Even if GDP increases, the incomes of the majority of citizens will stagnate.1</w:t>
      </w:r>
    </w:p>
    <w:p w14:paraId="10096A1C" w14:textId="77777777" w:rsidR="007C3B9B" w:rsidRPr="007C3B9B" w:rsidRDefault="007C3B9B" w:rsidP="007C3B9B"/>
    <w:p w14:paraId="66B13E0C" w14:textId="7C02F707" w:rsidR="00EA0CA6" w:rsidRDefault="00EA0CA6" w:rsidP="00EA0CA6">
      <w:pPr>
        <w:pStyle w:val="Heading3"/>
      </w:pPr>
      <w:r>
        <w:t>Uniq --- no Treasury Bond Selloff</w:t>
      </w:r>
    </w:p>
    <w:p w14:paraId="38A63BC9" w14:textId="77777777" w:rsidR="00EA0CA6" w:rsidRDefault="00EA0CA6" w:rsidP="00EA0CA6">
      <w:pPr>
        <w:pStyle w:val="Heading4"/>
      </w:pPr>
      <w:r>
        <w:t xml:space="preserve">Bond selloffs have </w:t>
      </w:r>
      <w:r w:rsidRPr="001A4DA9">
        <w:rPr>
          <w:u w:val="single"/>
        </w:rPr>
        <w:t>cooled</w:t>
      </w:r>
      <w:r>
        <w:t xml:space="preserve"> down.</w:t>
      </w:r>
    </w:p>
    <w:p w14:paraId="5C50574C" w14:textId="77777777" w:rsidR="00EA0CA6" w:rsidRPr="001A4DA9" w:rsidRDefault="00EA0CA6" w:rsidP="00EA0CA6">
      <w:r w:rsidRPr="001A4DA9">
        <w:t xml:space="preserve">Samantha </w:t>
      </w:r>
      <w:r w:rsidRPr="001A4DA9">
        <w:rPr>
          <w:rStyle w:val="Style13ptBold"/>
        </w:rPr>
        <w:t>Subin 22</w:t>
      </w:r>
      <w:r>
        <w:t>, A</w:t>
      </w:r>
      <w:r w:rsidRPr="001A4DA9">
        <w:t xml:space="preserve">ssociate </w:t>
      </w:r>
      <w:r>
        <w:t>R</w:t>
      </w:r>
      <w:r w:rsidRPr="001A4DA9">
        <w:t>eporter for CNBC Pro</w:t>
      </w:r>
      <w:r>
        <w:t xml:space="preserve">; </w:t>
      </w:r>
      <w:r w:rsidRPr="001A4DA9">
        <w:t>Elliot Smith, Correspondent for CNBC International</w:t>
      </w:r>
      <w:r>
        <w:t>, 12/21/2022</w:t>
      </w:r>
      <w:r w:rsidRPr="001A4DA9">
        <w:t>, “Yield on 2-year Treasury dips as calm returns to bond markets after sell-off,” https://www.cnbc.com/2022/12/21/treasury-yields-muted-as-calm-returns-to-bond-markets-after-sell-off.html</w:t>
      </w:r>
    </w:p>
    <w:p w14:paraId="1131F12E" w14:textId="77777777" w:rsidR="00EA0CA6" w:rsidRPr="001A4DA9" w:rsidRDefault="00EA0CA6" w:rsidP="00EA0CA6">
      <w:pPr>
        <w:rPr>
          <w:sz w:val="16"/>
        </w:rPr>
      </w:pPr>
      <w:r w:rsidRPr="00646446">
        <w:rPr>
          <w:rStyle w:val="StyleUnderline"/>
          <w:highlight w:val="cyan"/>
        </w:rPr>
        <w:t>The</w:t>
      </w:r>
      <w:r w:rsidRPr="001A4DA9">
        <w:rPr>
          <w:rStyle w:val="StyleUnderline"/>
        </w:rPr>
        <w:t xml:space="preserve"> yield on</w:t>
      </w:r>
      <w:r w:rsidRPr="001A4DA9">
        <w:rPr>
          <w:sz w:val="16"/>
        </w:rPr>
        <w:t xml:space="preserve"> the 2-year </w:t>
      </w:r>
      <w:r w:rsidRPr="001A4DA9">
        <w:rPr>
          <w:rStyle w:val="StyleUnderline"/>
        </w:rPr>
        <w:t xml:space="preserve">U.S. Treasury </w:t>
      </w:r>
      <w:r w:rsidRPr="00646446">
        <w:rPr>
          <w:rStyle w:val="StyleUnderline"/>
          <w:highlight w:val="cyan"/>
        </w:rPr>
        <w:t xml:space="preserve">note </w:t>
      </w:r>
      <w:r w:rsidRPr="00646446">
        <w:rPr>
          <w:rStyle w:val="Emphasis"/>
          <w:highlight w:val="cyan"/>
        </w:rPr>
        <w:t>dipped</w:t>
      </w:r>
      <w:r w:rsidRPr="001A4DA9">
        <w:rPr>
          <w:sz w:val="16"/>
        </w:rPr>
        <w:t xml:space="preserve"> Wednesday </w:t>
      </w:r>
      <w:r w:rsidRPr="00646446">
        <w:rPr>
          <w:rStyle w:val="StyleUnderline"/>
          <w:highlight w:val="cyan"/>
        </w:rPr>
        <w:t>as</w:t>
      </w:r>
      <w:r w:rsidRPr="001A4DA9">
        <w:rPr>
          <w:rStyle w:val="StyleUnderline"/>
        </w:rPr>
        <w:t xml:space="preserve"> global </w:t>
      </w:r>
      <w:r w:rsidRPr="00646446">
        <w:rPr>
          <w:rStyle w:val="StyleUnderline"/>
          <w:highlight w:val="cyan"/>
        </w:rPr>
        <w:t xml:space="preserve">bond markets </w:t>
      </w:r>
      <w:r w:rsidRPr="00646446">
        <w:rPr>
          <w:rStyle w:val="Emphasis"/>
          <w:highlight w:val="cyan"/>
        </w:rPr>
        <w:t>stabilized</w:t>
      </w:r>
      <w:r w:rsidRPr="00646446">
        <w:rPr>
          <w:sz w:val="16"/>
          <w:highlight w:val="cyan"/>
        </w:rPr>
        <w:t xml:space="preserve"> </w:t>
      </w:r>
      <w:r w:rsidRPr="00646446">
        <w:rPr>
          <w:rStyle w:val="StyleUnderline"/>
          <w:highlight w:val="cyan"/>
        </w:rPr>
        <w:t>following</w:t>
      </w:r>
      <w:r w:rsidRPr="001A4DA9">
        <w:rPr>
          <w:rStyle w:val="StyleUnderline"/>
        </w:rPr>
        <w:t xml:space="preserve"> the </w:t>
      </w:r>
      <w:r w:rsidRPr="001A4DA9">
        <w:rPr>
          <w:rStyle w:val="Emphasis"/>
        </w:rPr>
        <w:t xml:space="preserve">previous session’s </w:t>
      </w:r>
      <w:r w:rsidRPr="00646446">
        <w:rPr>
          <w:rStyle w:val="Emphasis"/>
          <w:highlight w:val="cyan"/>
        </w:rPr>
        <w:t>sell-off</w:t>
      </w:r>
      <w:r w:rsidRPr="001A4DA9">
        <w:rPr>
          <w:sz w:val="16"/>
        </w:rPr>
        <w:t xml:space="preserve"> on the back of a surprise policy shift from the Bank of Japan.</w:t>
      </w:r>
    </w:p>
    <w:p w14:paraId="43FE1AC6" w14:textId="77777777" w:rsidR="00EA0CA6" w:rsidRPr="001A4DA9" w:rsidRDefault="00EA0CA6" w:rsidP="00EA0CA6">
      <w:pPr>
        <w:rPr>
          <w:sz w:val="16"/>
        </w:rPr>
      </w:pPr>
      <w:r w:rsidRPr="001A4DA9">
        <w:rPr>
          <w:sz w:val="14"/>
          <w:szCs w:val="14"/>
        </w:rPr>
        <w:t>The yield on the 2</w:t>
      </w:r>
      <w:r w:rsidRPr="001A4DA9">
        <w:rPr>
          <w:sz w:val="16"/>
        </w:rPr>
        <w:t>-year Treasury bond fell nearly 5 basis points to 4.221%, while the yield on the benchmark 10-year Treasury note traded about a basis point lower to 3.675%. Yields move inversely to prices.</w:t>
      </w:r>
    </w:p>
    <w:p w14:paraId="0655E617" w14:textId="77777777" w:rsidR="00EA0CA6" w:rsidRPr="001A4DA9" w:rsidRDefault="00EA0CA6" w:rsidP="00EA0CA6">
      <w:pPr>
        <w:rPr>
          <w:sz w:val="16"/>
        </w:rPr>
      </w:pPr>
      <w:r w:rsidRPr="001A4DA9">
        <w:rPr>
          <w:sz w:val="16"/>
        </w:rPr>
        <w:t>Risk-on sentiment returned on Wall Street Wednesday as investors assessed better-than-feared earnings from Nike and FedEx, sending shares of both companies higher.</w:t>
      </w:r>
    </w:p>
    <w:p w14:paraId="2868B0C3" w14:textId="77777777" w:rsidR="00EA0CA6" w:rsidRDefault="00EA0CA6" w:rsidP="00EA0CA6">
      <w:pPr>
        <w:rPr>
          <w:sz w:val="16"/>
        </w:rPr>
      </w:pPr>
      <w:r w:rsidRPr="00646446">
        <w:rPr>
          <w:rStyle w:val="Emphasis"/>
          <w:highlight w:val="cyan"/>
        </w:rPr>
        <w:t>Consumer confidence</w:t>
      </w:r>
      <w:r w:rsidRPr="001A4DA9">
        <w:rPr>
          <w:sz w:val="16"/>
        </w:rPr>
        <w:t xml:space="preserve"> data for December </w:t>
      </w:r>
      <w:r w:rsidRPr="00646446">
        <w:rPr>
          <w:rStyle w:val="StyleUnderline"/>
          <w:highlight w:val="cyan"/>
        </w:rPr>
        <w:t xml:space="preserve">came in at the </w:t>
      </w:r>
      <w:r w:rsidRPr="00646446">
        <w:rPr>
          <w:rStyle w:val="Emphasis"/>
          <w:highlight w:val="cyan"/>
        </w:rPr>
        <w:t>highest level</w:t>
      </w:r>
      <w:r w:rsidRPr="001A4DA9">
        <w:rPr>
          <w:sz w:val="16"/>
        </w:rPr>
        <w:t xml:space="preserve"> since April, further fueling bullish sentiment.</w:t>
      </w:r>
    </w:p>
    <w:p w14:paraId="5351E95A" w14:textId="77777777" w:rsidR="00EA0CA6" w:rsidRDefault="00EA0CA6" w:rsidP="00EA0CA6">
      <w:pPr>
        <w:pStyle w:val="Heading4"/>
      </w:pPr>
      <w:r>
        <w:t xml:space="preserve">Bonds are at </w:t>
      </w:r>
      <w:r w:rsidRPr="00827DD2">
        <w:rPr>
          <w:u w:val="single"/>
        </w:rPr>
        <w:t>neutral duration</w:t>
      </w:r>
      <w:r>
        <w:t xml:space="preserve"> now.</w:t>
      </w:r>
    </w:p>
    <w:p w14:paraId="08720A99" w14:textId="77777777" w:rsidR="00EA0CA6" w:rsidRPr="004B71E9" w:rsidRDefault="00EA0CA6" w:rsidP="00EA0CA6">
      <w:r>
        <w:t xml:space="preserve">TJ </w:t>
      </w:r>
      <w:r w:rsidRPr="00827DD2">
        <w:rPr>
          <w:rStyle w:val="Style13ptBold"/>
        </w:rPr>
        <w:t>Scavone 22</w:t>
      </w:r>
      <w:r w:rsidRPr="004B71E9">
        <w:t xml:space="preserve">, </w:t>
      </w:r>
      <w:r w:rsidRPr="00827DD2">
        <w:t>Investment Director on Cambridge Associates’ Global Investment Research Team</w:t>
      </w:r>
      <w:r>
        <w:t>, 4/1/2022</w:t>
      </w:r>
      <w:r w:rsidRPr="004B71E9">
        <w:t>, "Should Investors Go Long Duration Following This Year's Sell-off in US Treasuries?," https://www.cambridgeassociates.com/insight/should-investors-go-long-duration-following-this-years-sell-off-in-us-treasuries/</w:t>
      </w:r>
    </w:p>
    <w:p w14:paraId="1A0D4E73" w14:textId="77777777" w:rsidR="00EA0CA6" w:rsidRPr="00827DD2" w:rsidRDefault="00EA0CA6" w:rsidP="00EA0CA6">
      <w:pPr>
        <w:rPr>
          <w:rStyle w:val="StyleUnderline"/>
        </w:rPr>
      </w:pPr>
      <w:r w:rsidRPr="00827DD2">
        <w:rPr>
          <w:sz w:val="14"/>
        </w:rPr>
        <w:t xml:space="preserve">At the same time, the Fed tightening too much too quickly potentially increases the risk of a hard landing—a scenario that would likely cause Treasuries to rally sharply, given the negative impact to growth. In our view, </w:t>
      </w:r>
      <w:r w:rsidRPr="00827DD2">
        <w:rPr>
          <w:rStyle w:val="StyleUnderline"/>
        </w:rPr>
        <w:t xml:space="preserve">the </w:t>
      </w:r>
      <w:r w:rsidRPr="00646446">
        <w:rPr>
          <w:rStyle w:val="StyleUnderline"/>
          <w:highlight w:val="cyan"/>
        </w:rPr>
        <w:t xml:space="preserve">risk of </w:t>
      </w:r>
      <w:r w:rsidRPr="00646446">
        <w:rPr>
          <w:rStyle w:val="Emphasis"/>
          <w:highlight w:val="cyan"/>
        </w:rPr>
        <w:t>recession</w:t>
      </w:r>
      <w:r w:rsidRPr="00827DD2">
        <w:rPr>
          <w:sz w:val="14"/>
        </w:rPr>
        <w:t xml:space="preserve"> in the United States </w:t>
      </w:r>
      <w:r w:rsidRPr="00827DD2">
        <w:rPr>
          <w:rStyle w:val="StyleUnderline"/>
        </w:rPr>
        <w:t xml:space="preserve">over the next year or so seems </w:t>
      </w:r>
      <w:r w:rsidRPr="00646446">
        <w:rPr>
          <w:rStyle w:val="StyleUnderline"/>
          <w:highlight w:val="cyan"/>
        </w:rPr>
        <w:t>limited</w:t>
      </w:r>
      <w:r w:rsidRPr="00827DD2">
        <w:rPr>
          <w:rStyle w:val="StyleUnderline"/>
        </w:rPr>
        <w:t>.</w:t>
      </w:r>
      <w:r w:rsidRPr="00827DD2">
        <w:rPr>
          <w:sz w:val="14"/>
        </w:rPr>
        <w:t xml:space="preserve"> That said, some indicators suggest the risk of a recession is rising, and the recent sell-off did bring the risk/reward trade-off of holding longer-duration Treasuries more into balance. For example, assume ten-year yields increased another 60 bps to 3.5%, then ten-year Treasuries would return -1.4%. However, if ten-year yields fell 60 bps, essentially reversing the rise in yields so far this month, then ten-year Treasuries would return 8%. In addition, </w:t>
      </w:r>
      <w:r w:rsidRPr="00827DD2">
        <w:rPr>
          <w:rStyle w:val="StyleUnderline"/>
        </w:rPr>
        <w:t>longer-</w:t>
      </w:r>
      <w:r w:rsidRPr="005F479E">
        <w:rPr>
          <w:rStyle w:val="StyleUnderline"/>
        </w:rPr>
        <w:t>duration</w:t>
      </w:r>
      <w:r w:rsidRPr="00827DD2">
        <w:rPr>
          <w:rStyle w:val="StyleUnderline"/>
        </w:rPr>
        <w:t xml:space="preserve"> </w:t>
      </w:r>
      <w:r w:rsidRPr="00646446">
        <w:rPr>
          <w:rStyle w:val="StyleUnderline"/>
          <w:highlight w:val="cyan"/>
        </w:rPr>
        <w:t>Treasuries are</w:t>
      </w:r>
      <w:r w:rsidRPr="00827DD2">
        <w:rPr>
          <w:rStyle w:val="StyleUnderline"/>
        </w:rPr>
        <w:t xml:space="preserve"> finally </w:t>
      </w:r>
      <w:r w:rsidRPr="00646446">
        <w:rPr>
          <w:rStyle w:val="StyleUnderline"/>
          <w:highlight w:val="cyan"/>
        </w:rPr>
        <w:t xml:space="preserve">beginning to look </w:t>
      </w:r>
      <w:r w:rsidRPr="00646446">
        <w:rPr>
          <w:rStyle w:val="Emphasis"/>
          <w:highlight w:val="cyan"/>
        </w:rPr>
        <w:t>more attractive</w:t>
      </w:r>
      <w:r w:rsidRPr="00646446">
        <w:rPr>
          <w:rStyle w:val="StyleUnderline"/>
          <w:highlight w:val="cyan"/>
        </w:rPr>
        <w:t xml:space="preserve"> from</w:t>
      </w:r>
      <w:r w:rsidRPr="00827DD2">
        <w:rPr>
          <w:rStyle w:val="StyleUnderline"/>
        </w:rPr>
        <w:t xml:space="preserve"> a </w:t>
      </w:r>
      <w:r w:rsidRPr="00646446">
        <w:rPr>
          <w:rStyle w:val="Emphasis"/>
          <w:highlight w:val="cyan"/>
        </w:rPr>
        <w:t>valuation</w:t>
      </w:r>
      <w:r w:rsidRPr="00827DD2">
        <w:rPr>
          <w:rStyle w:val="Emphasis"/>
        </w:rPr>
        <w:t xml:space="preserve"> perspective</w:t>
      </w:r>
      <w:r w:rsidRPr="00827DD2">
        <w:rPr>
          <w:rStyle w:val="StyleUnderline"/>
        </w:rPr>
        <w:t xml:space="preserve"> at current yields. According to our </w:t>
      </w:r>
      <w:r w:rsidRPr="00827DD2">
        <w:rPr>
          <w:rStyle w:val="Emphasis"/>
        </w:rPr>
        <w:t>bond model</w:t>
      </w:r>
      <w:r w:rsidRPr="00827DD2">
        <w:rPr>
          <w:rStyle w:val="StyleUnderline"/>
        </w:rPr>
        <w:t xml:space="preserve">, which is </w:t>
      </w:r>
      <w:r w:rsidRPr="00646446">
        <w:rPr>
          <w:rStyle w:val="StyleUnderline"/>
          <w:highlight w:val="cyan"/>
        </w:rPr>
        <w:t xml:space="preserve">based on </w:t>
      </w:r>
      <w:r w:rsidRPr="00646446">
        <w:rPr>
          <w:rStyle w:val="Emphasis"/>
          <w:highlight w:val="cyan"/>
        </w:rPr>
        <w:t>trailing</w:t>
      </w:r>
      <w:r w:rsidRPr="00827DD2">
        <w:rPr>
          <w:rStyle w:val="StyleUnderline"/>
        </w:rPr>
        <w:t xml:space="preserve"> ten-year nominal </w:t>
      </w:r>
      <w:r w:rsidRPr="00827DD2">
        <w:rPr>
          <w:rStyle w:val="Emphasis"/>
        </w:rPr>
        <w:t xml:space="preserve">GDP </w:t>
      </w:r>
      <w:r w:rsidRPr="00646446">
        <w:rPr>
          <w:rStyle w:val="Emphasis"/>
          <w:highlight w:val="cyan"/>
        </w:rPr>
        <w:t>growth</w:t>
      </w:r>
      <w:r w:rsidRPr="00646446">
        <w:rPr>
          <w:rStyle w:val="StyleUnderline"/>
          <w:highlight w:val="cyan"/>
        </w:rPr>
        <w:t xml:space="preserve"> and</w:t>
      </w:r>
      <w:r w:rsidRPr="00827DD2">
        <w:rPr>
          <w:rStyle w:val="StyleUnderline"/>
        </w:rPr>
        <w:t xml:space="preserve"> </w:t>
      </w:r>
      <w:r w:rsidRPr="00827DD2">
        <w:rPr>
          <w:rStyle w:val="Emphasis"/>
        </w:rPr>
        <w:t xml:space="preserve">forward policy </w:t>
      </w:r>
      <w:r w:rsidRPr="00646446">
        <w:rPr>
          <w:rStyle w:val="Emphasis"/>
          <w:highlight w:val="cyan"/>
        </w:rPr>
        <w:t>expectations</w:t>
      </w:r>
      <w:r w:rsidRPr="00646446">
        <w:rPr>
          <w:rStyle w:val="StyleUnderline"/>
          <w:highlight w:val="cyan"/>
        </w:rPr>
        <w:t>, the</w:t>
      </w:r>
      <w:r w:rsidRPr="00827DD2">
        <w:rPr>
          <w:rStyle w:val="StyleUnderline"/>
        </w:rPr>
        <w:t xml:space="preserve"> ten-year Treasury </w:t>
      </w:r>
      <w:r w:rsidRPr="00646446">
        <w:rPr>
          <w:rStyle w:val="StyleUnderline"/>
          <w:highlight w:val="cyan"/>
        </w:rPr>
        <w:t>yield is trading in line</w:t>
      </w:r>
      <w:r w:rsidRPr="00827DD2">
        <w:rPr>
          <w:rStyle w:val="StyleUnderline"/>
        </w:rPr>
        <w:t xml:space="preserve"> with its fair value.</w:t>
      </w:r>
    </w:p>
    <w:p w14:paraId="0B875478" w14:textId="77777777" w:rsidR="00EA0CA6" w:rsidRPr="00827DD2" w:rsidRDefault="00EA0CA6" w:rsidP="00EA0CA6">
      <w:pPr>
        <w:rPr>
          <w:rStyle w:val="StyleUnderline"/>
        </w:rPr>
      </w:pPr>
      <w:r w:rsidRPr="00827DD2">
        <w:rPr>
          <w:rStyle w:val="StyleUnderline"/>
        </w:rPr>
        <w:t xml:space="preserve">While </w:t>
      </w:r>
      <w:r w:rsidRPr="00646446">
        <w:rPr>
          <w:rStyle w:val="StyleUnderline"/>
          <w:highlight w:val="cyan"/>
        </w:rPr>
        <w:t>yields could go higher</w:t>
      </w:r>
      <w:r w:rsidRPr="00827DD2">
        <w:rPr>
          <w:rStyle w:val="StyleUnderline"/>
        </w:rPr>
        <w:t xml:space="preserve">, particularly if </w:t>
      </w:r>
      <w:r w:rsidRPr="00827DD2">
        <w:rPr>
          <w:rStyle w:val="Emphasis"/>
        </w:rPr>
        <w:t>future inflation</w:t>
      </w:r>
      <w:r w:rsidRPr="00827DD2">
        <w:rPr>
          <w:rStyle w:val="StyleUnderline"/>
        </w:rPr>
        <w:t xml:space="preserve"> data exceed </w:t>
      </w:r>
      <w:r w:rsidRPr="00827DD2">
        <w:rPr>
          <w:rStyle w:val="Emphasis"/>
        </w:rPr>
        <w:t>expectations</w:t>
      </w:r>
      <w:r w:rsidRPr="00827DD2">
        <w:rPr>
          <w:rStyle w:val="StyleUnderline"/>
        </w:rPr>
        <w:t xml:space="preserve">, </w:t>
      </w:r>
      <w:r w:rsidRPr="00646446">
        <w:rPr>
          <w:rStyle w:val="StyleUnderline"/>
          <w:highlight w:val="cyan"/>
        </w:rPr>
        <w:t>yields have increased enough to warrant</w:t>
      </w:r>
      <w:r w:rsidRPr="00827DD2">
        <w:rPr>
          <w:rStyle w:val="StyleUnderline"/>
        </w:rPr>
        <w:t xml:space="preserve"> a </w:t>
      </w:r>
      <w:r w:rsidRPr="00646446">
        <w:rPr>
          <w:rStyle w:val="Emphasis"/>
          <w:highlight w:val="cyan"/>
        </w:rPr>
        <w:t>neutral duration position</w:t>
      </w:r>
      <w:r w:rsidRPr="00827DD2">
        <w:rPr>
          <w:rStyle w:val="StyleUnderline"/>
        </w:rPr>
        <w:t>.</w:t>
      </w:r>
    </w:p>
    <w:p w14:paraId="7C61ECC5" w14:textId="6011269A" w:rsidR="00EA0CA6" w:rsidRDefault="00EA0CA6" w:rsidP="00EA0CA6">
      <w:pPr>
        <w:pStyle w:val="Heading3"/>
      </w:pPr>
      <w:r>
        <w:t>Uniq --- Dollar Heg</w:t>
      </w:r>
    </w:p>
    <w:p w14:paraId="53C544B1" w14:textId="77777777" w:rsidR="00EA0CA6" w:rsidRPr="00F24EF0" w:rsidRDefault="00EA0CA6" w:rsidP="00EA0CA6">
      <w:pPr>
        <w:pStyle w:val="Heading4"/>
      </w:pPr>
      <w:r>
        <w:t xml:space="preserve">Trade </w:t>
      </w:r>
      <w:r w:rsidRPr="003E65B4">
        <w:rPr>
          <w:u w:val="single"/>
        </w:rPr>
        <w:t>ensures</w:t>
      </w:r>
      <w:r>
        <w:t xml:space="preserve"> the </w:t>
      </w:r>
      <w:r w:rsidRPr="003E65B4">
        <w:rPr>
          <w:u w:val="single"/>
        </w:rPr>
        <w:t>dollar</w:t>
      </w:r>
      <w:r>
        <w:t xml:space="preserve"> will </w:t>
      </w:r>
      <w:r w:rsidRPr="003E65B4">
        <w:rPr>
          <w:u w:val="single"/>
        </w:rPr>
        <w:t>continue</w:t>
      </w:r>
      <w:r>
        <w:t xml:space="preserve"> to </w:t>
      </w:r>
      <w:r w:rsidRPr="003E65B4">
        <w:rPr>
          <w:u w:val="single"/>
        </w:rPr>
        <w:t>dominate</w:t>
      </w:r>
    </w:p>
    <w:p w14:paraId="51E90F58" w14:textId="77777777" w:rsidR="00EA0CA6" w:rsidRPr="003E65B4" w:rsidRDefault="00EA0CA6" w:rsidP="00EA0CA6">
      <w:r w:rsidRPr="003E65B4">
        <w:rPr>
          <w:rStyle w:val="Style13ptBold"/>
        </w:rPr>
        <w:t>Gros 6-20-23</w:t>
      </w:r>
      <w:r w:rsidRPr="003E65B4">
        <w:t xml:space="preserve"> (Daniel Gros, Professor of Practice and Director of the Institute for European Policymaking, Bocconi University, 6-20-2023, "Why US 'dollar doomsayers' could be wrong about its imminent demise," Conversation, https://theconversation.com/why-us-dollar-doomsayers-could-be-wrong-about-its-imminent-demise-207057// AP)</w:t>
      </w:r>
    </w:p>
    <w:p w14:paraId="74FE8306" w14:textId="77777777" w:rsidR="00EA0CA6" w:rsidRPr="003E65B4" w:rsidRDefault="00EA0CA6" w:rsidP="00EA0CA6">
      <w:pPr>
        <w:rPr>
          <w:sz w:val="16"/>
          <w:szCs w:val="16"/>
        </w:rPr>
      </w:pPr>
      <w:r w:rsidRPr="003E65B4">
        <w:rPr>
          <w:sz w:val="16"/>
          <w:szCs w:val="16"/>
        </w:rPr>
        <w:t>Modern trade can involve many financial transactions. Today’s supply chains often see goods shipped across several borders, and that’s after they are produced using a combination of intermediate inputs, usually from different countries.</w:t>
      </w:r>
    </w:p>
    <w:p w14:paraId="62F57823" w14:textId="77777777" w:rsidR="00EA0CA6" w:rsidRPr="00A13CCC" w:rsidRDefault="00EA0CA6" w:rsidP="00EA0CA6">
      <w:pPr>
        <w:rPr>
          <w:b/>
          <w:bCs/>
          <w:u w:val="single"/>
        </w:rPr>
      </w:pPr>
      <w:r w:rsidRPr="003E65B4">
        <w:rPr>
          <w:sz w:val="16"/>
        </w:rPr>
        <w:t xml:space="preserve">Suppliers may also only get paid after delivery, meaning they have to finance production beforehand. </w:t>
      </w:r>
      <w:r w:rsidRPr="00A13CCC">
        <w:rPr>
          <w:b/>
          <w:bCs/>
          <w:u w:val="single"/>
        </w:rPr>
        <w:t>Obtaining</w:t>
      </w:r>
      <w:r w:rsidRPr="003E65B4">
        <w:rPr>
          <w:sz w:val="16"/>
        </w:rPr>
        <w:t xml:space="preserve"> this </w:t>
      </w:r>
      <w:r w:rsidRPr="00E11DE2">
        <w:rPr>
          <w:rStyle w:val="Emphasis"/>
        </w:rPr>
        <w:t>financing</w:t>
      </w:r>
      <w:r w:rsidRPr="00A13CCC">
        <w:rPr>
          <w:b/>
          <w:bCs/>
          <w:u w:val="single"/>
        </w:rPr>
        <w:t xml:space="preserve"> in the </w:t>
      </w:r>
      <w:r w:rsidRPr="00E11DE2">
        <w:rPr>
          <w:rStyle w:val="Emphasis"/>
        </w:rPr>
        <w:t>currency</w:t>
      </w:r>
      <w:r w:rsidRPr="00A13CCC">
        <w:rPr>
          <w:b/>
          <w:bCs/>
          <w:u w:val="single"/>
        </w:rPr>
        <w:t xml:space="preserve"> in which they </w:t>
      </w:r>
      <w:r w:rsidRPr="00E11DE2">
        <w:rPr>
          <w:rStyle w:val="Emphasis"/>
        </w:rPr>
        <w:t>invoice</w:t>
      </w:r>
      <w:r w:rsidRPr="00A13CCC">
        <w:rPr>
          <w:b/>
          <w:bCs/>
          <w:u w:val="single"/>
        </w:rPr>
        <w:t xml:space="preserve"> makes trade </w:t>
      </w:r>
      <w:r w:rsidRPr="00E11DE2">
        <w:rPr>
          <w:rStyle w:val="Emphasis"/>
        </w:rPr>
        <w:t>easier</w:t>
      </w:r>
      <w:r w:rsidRPr="00A13CCC">
        <w:rPr>
          <w:b/>
          <w:bCs/>
          <w:u w:val="single"/>
        </w:rPr>
        <w:t xml:space="preserve"> and more </w:t>
      </w:r>
      <w:r w:rsidRPr="00E11DE2">
        <w:rPr>
          <w:rStyle w:val="Emphasis"/>
        </w:rPr>
        <w:t>cost effective</w:t>
      </w:r>
      <w:r w:rsidRPr="00A13CCC">
        <w:rPr>
          <w:b/>
          <w:bCs/>
          <w:u w:val="single"/>
        </w:rPr>
        <w:t>.</w:t>
      </w:r>
    </w:p>
    <w:p w14:paraId="7E0EB366" w14:textId="77777777" w:rsidR="00EA0CA6" w:rsidRPr="00A13CCC" w:rsidRDefault="00EA0CA6" w:rsidP="00EA0CA6">
      <w:pPr>
        <w:rPr>
          <w:b/>
          <w:bCs/>
          <w:u w:val="single"/>
        </w:rPr>
      </w:pPr>
      <w:r w:rsidRPr="003E65B4">
        <w:rPr>
          <w:sz w:val="16"/>
        </w:rPr>
        <w:t xml:space="preserve">In fact, </w:t>
      </w:r>
      <w:r w:rsidRPr="00A13CCC">
        <w:rPr>
          <w:b/>
          <w:bCs/>
          <w:u w:val="single"/>
        </w:rPr>
        <w:t xml:space="preserve">it would be </w:t>
      </w:r>
      <w:r w:rsidRPr="00E11DE2">
        <w:rPr>
          <w:rStyle w:val="Emphasis"/>
        </w:rPr>
        <w:t>very inconvenient</w:t>
      </w:r>
      <w:r w:rsidRPr="00A13CCC">
        <w:rPr>
          <w:b/>
          <w:bCs/>
          <w:u w:val="single"/>
        </w:rPr>
        <w:t xml:space="preserve"> for all participants in a value chain if the </w:t>
      </w:r>
      <w:r w:rsidRPr="00E11DE2">
        <w:rPr>
          <w:rStyle w:val="Emphasis"/>
        </w:rPr>
        <w:t>invoicing</w:t>
      </w:r>
      <w:r w:rsidRPr="00A13CCC">
        <w:rPr>
          <w:b/>
          <w:bCs/>
          <w:u w:val="single"/>
        </w:rPr>
        <w:t xml:space="preserve"> and </w:t>
      </w:r>
      <w:r w:rsidRPr="00E11DE2">
        <w:rPr>
          <w:rStyle w:val="Emphasis"/>
        </w:rPr>
        <w:t>financing</w:t>
      </w:r>
      <w:r w:rsidRPr="00A13CCC">
        <w:rPr>
          <w:b/>
          <w:bCs/>
          <w:u w:val="single"/>
        </w:rPr>
        <w:t xml:space="preserve"> of each element of the chain happened in a different currency.</w:t>
      </w:r>
      <w:r w:rsidRPr="003E65B4">
        <w:rPr>
          <w:sz w:val="16"/>
        </w:rPr>
        <w:t xml:space="preserve"> Similarly</w:t>
      </w:r>
      <w:r w:rsidRPr="00A13CCC">
        <w:rPr>
          <w:b/>
          <w:bCs/>
          <w:u w:val="single"/>
        </w:rPr>
        <w:t>, if most</w:t>
      </w:r>
      <w:r w:rsidRPr="003E65B4">
        <w:rPr>
          <w:sz w:val="16"/>
        </w:rPr>
        <w:t xml:space="preserve"> </w:t>
      </w:r>
      <w:r w:rsidRPr="00A13CCC">
        <w:rPr>
          <w:b/>
          <w:bCs/>
          <w:u w:val="single"/>
        </w:rPr>
        <w:t>trade is invoiced and financed in one currency (</w:t>
      </w:r>
      <w:r w:rsidRPr="00E11DE2">
        <w:rPr>
          <w:rStyle w:val="Emphasis"/>
        </w:rPr>
        <w:t>the US dollar at present</w:t>
      </w:r>
      <w:r w:rsidRPr="00A13CCC">
        <w:rPr>
          <w:b/>
          <w:bCs/>
          <w:u w:val="single"/>
        </w:rPr>
        <w:t xml:space="preserve">), even </w:t>
      </w:r>
      <w:r w:rsidRPr="00E11DE2">
        <w:rPr>
          <w:rStyle w:val="Emphasis"/>
        </w:rPr>
        <w:t>banks and firms</w:t>
      </w:r>
      <w:r w:rsidRPr="00A13CCC">
        <w:rPr>
          <w:b/>
          <w:bCs/>
          <w:u w:val="single"/>
        </w:rPr>
        <w:t xml:space="preserve"> outside the US have an </w:t>
      </w:r>
      <w:r w:rsidRPr="00E11DE2">
        <w:rPr>
          <w:rStyle w:val="Emphasis"/>
        </w:rPr>
        <w:t>incentive</w:t>
      </w:r>
      <w:r w:rsidRPr="00A13CCC">
        <w:rPr>
          <w:b/>
          <w:bCs/>
          <w:u w:val="single"/>
        </w:rPr>
        <w:t xml:space="preserve"> to </w:t>
      </w:r>
      <w:r w:rsidRPr="00E11DE2">
        <w:rPr>
          <w:rStyle w:val="Emphasis"/>
        </w:rPr>
        <w:t>denominate</w:t>
      </w:r>
      <w:r w:rsidRPr="00A13CCC">
        <w:rPr>
          <w:b/>
          <w:bCs/>
          <w:u w:val="single"/>
        </w:rPr>
        <w:t xml:space="preserve"> and </w:t>
      </w:r>
      <w:r w:rsidRPr="00E11DE2">
        <w:rPr>
          <w:rStyle w:val="Emphasis"/>
        </w:rPr>
        <w:t>settle financial transactions</w:t>
      </w:r>
      <w:r w:rsidRPr="00A13CCC">
        <w:rPr>
          <w:b/>
          <w:bCs/>
          <w:u w:val="single"/>
        </w:rPr>
        <w:t xml:space="preserve"> in that currency.</w:t>
      </w:r>
    </w:p>
    <w:p w14:paraId="15054459" w14:textId="77777777" w:rsidR="00EA0CA6" w:rsidRPr="003E65B4" w:rsidRDefault="00EA0CA6" w:rsidP="00EA0CA6">
      <w:pPr>
        <w:rPr>
          <w:sz w:val="16"/>
        </w:rPr>
      </w:pPr>
      <w:r w:rsidRPr="00A13CCC">
        <w:rPr>
          <w:b/>
          <w:bCs/>
          <w:u w:val="single"/>
        </w:rPr>
        <w:t xml:space="preserve">This status quo becomes </w:t>
      </w:r>
      <w:r w:rsidRPr="00E11DE2">
        <w:rPr>
          <w:rStyle w:val="Emphasis"/>
        </w:rPr>
        <w:t>difficult to change</w:t>
      </w:r>
      <w:r w:rsidRPr="00A13CCC">
        <w:rPr>
          <w:b/>
          <w:bCs/>
          <w:u w:val="single"/>
        </w:rPr>
        <w:t xml:space="preserve"> because </w:t>
      </w:r>
      <w:r w:rsidRPr="00E11DE2">
        <w:rPr>
          <w:rStyle w:val="Emphasis"/>
        </w:rPr>
        <w:t>no individual organisation</w:t>
      </w:r>
      <w:r w:rsidRPr="00A13CCC">
        <w:rPr>
          <w:b/>
          <w:bCs/>
          <w:u w:val="single"/>
        </w:rPr>
        <w:t xml:space="preserve"> along the chain has an incentive to </w:t>
      </w:r>
      <w:r w:rsidRPr="00E11DE2">
        <w:rPr>
          <w:rStyle w:val="Emphasis"/>
        </w:rPr>
        <w:t>switch</w:t>
      </w:r>
      <w:r w:rsidRPr="00A13CCC">
        <w:rPr>
          <w:b/>
          <w:bCs/>
          <w:u w:val="single"/>
        </w:rPr>
        <w:t xml:space="preserve"> currencies </w:t>
      </w:r>
      <w:r w:rsidRPr="003E65B4">
        <w:rPr>
          <w:sz w:val="16"/>
        </w:rPr>
        <w:t>if others aren’t doing the same.</w:t>
      </w:r>
    </w:p>
    <w:p w14:paraId="061BBA37" w14:textId="77777777" w:rsidR="00EA0CA6" w:rsidRPr="003E65B4" w:rsidRDefault="00EA0CA6" w:rsidP="00EA0CA6">
      <w:pPr>
        <w:rPr>
          <w:sz w:val="16"/>
        </w:rPr>
      </w:pPr>
      <w:r w:rsidRPr="00A13CCC">
        <w:rPr>
          <w:b/>
          <w:bCs/>
          <w:u w:val="single"/>
        </w:rPr>
        <w:t xml:space="preserve">This is why the </w:t>
      </w:r>
      <w:r w:rsidRPr="00E11DE2">
        <w:rPr>
          <w:rStyle w:val="Emphasis"/>
        </w:rPr>
        <w:t>US dollar is </w:t>
      </w:r>
      <w:hyperlink r:id="rId14" w:history="1">
        <w:r w:rsidRPr="00E11DE2">
          <w:rPr>
            <w:rStyle w:val="Emphasis"/>
          </w:rPr>
          <w:t>the most widely used currency in third-country transactions</w:t>
        </w:r>
      </w:hyperlink>
      <w:r w:rsidRPr="003E65B4">
        <w:rPr>
          <w:sz w:val="16"/>
        </w:rPr>
        <w:t xml:space="preserve"> – those that don’t even involve the US. In such situations </w:t>
      </w:r>
      <w:r w:rsidRPr="00A13CCC">
        <w:rPr>
          <w:b/>
          <w:bCs/>
          <w:u w:val="single"/>
        </w:rPr>
        <w:t xml:space="preserve">it’s called a </w:t>
      </w:r>
      <w:r w:rsidRPr="00E11DE2">
        <w:rPr>
          <w:rStyle w:val="Emphasis"/>
        </w:rPr>
        <w:t>vehicle currency</w:t>
      </w:r>
      <w:r w:rsidRPr="003E65B4">
        <w:rPr>
          <w:sz w:val="16"/>
        </w:rPr>
        <w:t xml:space="preserve">. The euro is used mainly in the vicinity of Europe, whereas </w:t>
      </w:r>
      <w:r w:rsidRPr="00A13CCC">
        <w:rPr>
          <w:b/>
          <w:bCs/>
          <w:u w:val="single"/>
        </w:rPr>
        <w:t xml:space="preserve">the US dollar is </w:t>
      </w:r>
      <w:r w:rsidRPr="00E11DE2">
        <w:rPr>
          <w:rStyle w:val="Emphasis"/>
        </w:rPr>
        <w:t>widely used </w:t>
      </w:r>
      <w:hyperlink r:id="rId15" w:history="1">
        <w:r w:rsidRPr="00E11DE2">
          <w:rPr>
            <w:rStyle w:val="Emphasis"/>
          </w:rPr>
          <w:t>in international trade among Asian countries</w:t>
        </w:r>
      </w:hyperlink>
      <w:r w:rsidRPr="003E65B4">
        <w:rPr>
          <w:sz w:val="16"/>
        </w:rPr>
        <w:t>. Researchers call this </w:t>
      </w:r>
      <w:hyperlink r:id="rId16" w:history="1">
        <w:r w:rsidRPr="003E65B4">
          <w:rPr>
            <w:rStyle w:val="Hyperlink"/>
            <w:sz w:val="16"/>
          </w:rPr>
          <w:t>the dominant currency paradigm</w:t>
        </w:r>
      </w:hyperlink>
      <w:r w:rsidRPr="003E65B4">
        <w:rPr>
          <w:sz w:val="16"/>
        </w:rPr>
        <w:t>.</w:t>
      </w:r>
    </w:p>
    <w:p w14:paraId="70C38613" w14:textId="77777777" w:rsidR="00EA0CA6" w:rsidRPr="00A13CCC" w:rsidRDefault="00EA0CA6" w:rsidP="00EA0CA6">
      <w:pPr>
        <w:rPr>
          <w:b/>
          <w:bCs/>
          <w:u w:val="single"/>
        </w:rPr>
      </w:pPr>
      <w:r w:rsidRPr="00E11DE2">
        <w:rPr>
          <w:sz w:val="16"/>
        </w:rPr>
        <w:t xml:space="preserve">The convenience of using the US dollar, even outside its home country, is </w:t>
      </w:r>
      <w:r w:rsidRPr="00A13CCC">
        <w:rPr>
          <w:b/>
          <w:bCs/>
          <w:u w:val="single"/>
        </w:rPr>
        <w:t xml:space="preserve">further buttressed by the </w:t>
      </w:r>
      <w:r w:rsidRPr="00E11DE2">
        <w:rPr>
          <w:rStyle w:val="Emphasis"/>
        </w:rPr>
        <w:t>openness</w:t>
      </w:r>
      <w:r w:rsidRPr="00A13CCC">
        <w:rPr>
          <w:b/>
          <w:bCs/>
          <w:u w:val="single"/>
        </w:rPr>
        <w:t xml:space="preserve"> and </w:t>
      </w:r>
      <w:r w:rsidRPr="00E11DE2">
        <w:rPr>
          <w:rStyle w:val="Emphasis"/>
        </w:rPr>
        <w:t>size</w:t>
      </w:r>
      <w:r w:rsidRPr="00A13CCC">
        <w:rPr>
          <w:b/>
          <w:bCs/>
          <w:u w:val="single"/>
        </w:rPr>
        <w:t xml:space="preserve"> of US financial markets</w:t>
      </w:r>
      <w:r w:rsidRPr="00E11DE2">
        <w:rPr>
          <w:sz w:val="16"/>
        </w:rPr>
        <w:t>. They make up </w:t>
      </w:r>
      <w:hyperlink r:id="rId17" w:history="1">
        <w:r w:rsidRPr="00E11DE2">
          <w:rPr>
            <w:rStyle w:val="Emphasis"/>
          </w:rPr>
          <w:t>36% of the world’s total</w:t>
        </w:r>
      </w:hyperlink>
      <w:r w:rsidRPr="00A13CCC">
        <w:rPr>
          <w:b/>
          <w:bCs/>
          <w:u w:val="single"/>
        </w:rPr>
        <w:t> or five times more than the euro area’s markets</w:t>
      </w:r>
      <w:r w:rsidRPr="00E11DE2">
        <w:rPr>
          <w:sz w:val="16"/>
        </w:rPr>
        <w:t>. Most trade-related financial transactions </w:t>
      </w:r>
      <w:hyperlink r:id="rId18" w:history="1">
        <w:r w:rsidRPr="00E11DE2">
          <w:rPr>
            <w:rStyle w:val="Hyperlink"/>
            <w:sz w:val="16"/>
          </w:rPr>
          <w:t>involve the use of short-term credit</w:t>
        </w:r>
      </w:hyperlink>
      <w:r w:rsidRPr="00E11DE2">
        <w:rPr>
          <w:sz w:val="16"/>
        </w:rPr>
        <w:t xml:space="preserve">, like using a credit card to buy something. As a result, </w:t>
      </w:r>
      <w:r w:rsidRPr="00A13CCC">
        <w:rPr>
          <w:b/>
          <w:bCs/>
          <w:u w:val="single"/>
        </w:rPr>
        <w:t xml:space="preserve">the banking systems of many countries must then be </w:t>
      </w:r>
      <w:r w:rsidRPr="00E11DE2">
        <w:rPr>
          <w:rStyle w:val="Emphasis"/>
        </w:rPr>
        <w:t>at least partially based on the dollar</w:t>
      </w:r>
      <w:r w:rsidRPr="00A13CCC">
        <w:rPr>
          <w:b/>
          <w:bCs/>
          <w:u w:val="single"/>
        </w:rPr>
        <w:t xml:space="preserve"> so they can provide this short-term credit.</w:t>
      </w:r>
    </w:p>
    <w:p w14:paraId="17FB8CA7" w14:textId="77777777" w:rsidR="00EA0CA6" w:rsidRPr="00E11DE2" w:rsidRDefault="00EA0CA6" w:rsidP="00EA0CA6">
      <w:pPr>
        <w:rPr>
          <w:sz w:val="16"/>
        </w:rPr>
      </w:pPr>
      <w:r w:rsidRPr="00E11DE2">
        <w:rPr>
          <w:sz w:val="16"/>
        </w:rPr>
        <w:t xml:space="preserve">And so, </w:t>
      </w:r>
      <w:r w:rsidRPr="00A13CCC">
        <w:rPr>
          <w:b/>
          <w:bCs/>
          <w:u w:val="single"/>
        </w:rPr>
        <w:t xml:space="preserve">these banks </w:t>
      </w:r>
      <w:r w:rsidRPr="00E11DE2">
        <w:rPr>
          <w:rStyle w:val="Emphasis"/>
        </w:rPr>
        <w:t>need to invest in the US financial markets</w:t>
      </w:r>
      <w:r w:rsidRPr="00A13CCC">
        <w:rPr>
          <w:b/>
          <w:bCs/>
          <w:u w:val="single"/>
        </w:rPr>
        <w:t xml:space="preserve"> to refinance themselves in dollars</w:t>
      </w:r>
      <w:r w:rsidRPr="00E11DE2">
        <w:rPr>
          <w:sz w:val="16"/>
        </w:rPr>
        <w:t>. They can then provide this to their clients as dollar-based short-term loans.</w:t>
      </w:r>
    </w:p>
    <w:p w14:paraId="284F9EFD" w14:textId="77777777" w:rsidR="00EA0CA6" w:rsidRDefault="00EA0CA6" w:rsidP="00EA0CA6">
      <w:pPr>
        <w:rPr>
          <w:sz w:val="16"/>
        </w:rPr>
      </w:pPr>
      <w:r w:rsidRPr="00E11DE2">
        <w:rPr>
          <w:sz w:val="16"/>
        </w:rPr>
        <w:t xml:space="preserve">It’s fair to say, then, that </w:t>
      </w:r>
      <w:r w:rsidRPr="00A13CCC">
        <w:rPr>
          <w:b/>
          <w:bCs/>
          <w:u w:val="single"/>
        </w:rPr>
        <w:t>the US dollar</w:t>
      </w:r>
      <w:r w:rsidRPr="00E11DE2">
        <w:rPr>
          <w:sz w:val="16"/>
        </w:rPr>
        <w:t xml:space="preserve"> has not become the premier global currency only because of US efforts to foster its use internationally. It </w:t>
      </w:r>
      <w:r w:rsidRPr="00A13CCC">
        <w:rPr>
          <w:b/>
          <w:bCs/>
          <w:u w:val="single"/>
        </w:rPr>
        <w:t xml:space="preserve">will also </w:t>
      </w:r>
      <w:r w:rsidRPr="00E11DE2">
        <w:rPr>
          <w:rStyle w:val="Emphasis"/>
        </w:rPr>
        <w:t>continue to dominate</w:t>
      </w:r>
      <w:r w:rsidRPr="00A13CCC">
        <w:rPr>
          <w:b/>
          <w:bCs/>
          <w:u w:val="single"/>
        </w:rPr>
        <w:t xml:space="preserve"> as long as private organisations engaged in international </w:t>
      </w:r>
      <w:r w:rsidRPr="00E11DE2">
        <w:rPr>
          <w:rStyle w:val="Emphasis"/>
        </w:rPr>
        <w:t>trade</w:t>
      </w:r>
      <w:r w:rsidRPr="00A13CCC">
        <w:rPr>
          <w:b/>
          <w:bCs/>
          <w:u w:val="single"/>
        </w:rPr>
        <w:t xml:space="preserve"> and </w:t>
      </w:r>
      <w:r w:rsidRPr="00E11DE2">
        <w:rPr>
          <w:rStyle w:val="Emphasis"/>
        </w:rPr>
        <w:t>finance</w:t>
      </w:r>
      <w:r w:rsidRPr="00A13CCC">
        <w:rPr>
          <w:b/>
          <w:bCs/>
          <w:u w:val="single"/>
        </w:rPr>
        <w:t xml:space="preserve"> find it the most </w:t>
      </w:r>
      <w:r w:rsidRPr="00E11DE2">
        <w:rPr>
          <w:rStyle w:val="Emphasis"/>
        </w:rPr>
        <w:t>convenient currency</w:t>
      </w:r>
      <w:r w:rsidRPr="00A13CCC">
        <w:rPr>
          <w:b/>
          <w:bCs/>
          <w:u w:val="single"/>
        </w:rPr>
        <w:t xml:space="preserve"> to use</w:t>
      </w:r>
      <w:r w:rsidRPr="00E11DE2">
        <w:rPr>
          <w:sz w:val="16"/>
        </w:rPr>
        <w:t>.</w:t>
      </w:r>
    </w:p>
    <w:p w14:paraId="11930BDB" w14:textId="77777777" w:rsidR="00EA0CA6" w:rsidRDefault="00EA0CA6" w:rsidP="00EA0CA6"/>
    <w:p w14:paraId="468BD58F" w14:textId="1D484F82" w:rsidR="00FE4F08" w:rsidRDefault="00D677BA" w:rsidP="00D677BA">
      <w:pPr>
        <w:pStyle w:val="Heading2"/>
      </w:pPr>
      <w:r>
        <w:t>Links</w:t>
      </w:r>
    </w:p>
    <w:p w14:paraId="71C21B57" w14:textId="3421494A" w:rsidR="00D677BA" w:rsidRDefault="00D677BA" w:rsidP="00D677BA">
      <w:pPr>
        <w:pStyle w:val="Heading3"/>
      </w:pPr>
      <w:r>
        <w:t xml:space="preserve">2NC --- </w:t>
      </w:r>
      <w:r w:rsidR="00031097">
        <w:t>Link Wall</w:t>
      </w:r>
    </w:p>
    <w:p w14:paraId="666A300A" w14:textId="77777777" w:rsidR="00031097" w:rsidRDefault="00031097" w:rsidP="00031097"/>
    <w:p w14:paraId="2A87E47D" w14:textId="77777777" w:rsidR="00031097" w:rsidRPr="00031097" w:rsidRDefault="00031097" w:rsidP="00031097">
      <w:pPr>
        <w:pStyle w:val="Heading4"/>
      </w:pPr>
      <w:r w:rsidRPr="00031097">
        <w:t xml:space="preserve">That causes a QUICK fiscal crisis --- </w:t>
      </w:r>
    </w:p>
    <w:p w14:paraId="3A556940" w14:textId="77777777" w:rsidR="00031097" w:rsidRDefault="00031097" w:rsidP="00031097">
      <w:pPr>
        <w:rPr>
          <w:rStyle w:val="Style13ptBold"/>
        </w:rPr>
      </w:pPr>
      <w:r>
        <w:rPr>
          <w:rStyle w:val="Style13ptBold"/>
        </w:rPr>
        <w:t>Boccia and Lett ‘23</w:t>
      </w:r>
    </w:p>
    <w:p w14:paraId="79B38DEB" w14:textId="77777777" w:rsidR="00031097" w:rsidRDefault="00031097" w:rsidP="00031097">
      <w:r w:rsidRPr="00790CD7">
        <w:t>(</w:t>
      </w:r>
      <w:r>
        <w:t xml:space="preserve">Romina, MA and BS degrees in economics from George Mason University, Romina Boccia is director of budget and entitlement policy at the Cato Institute, where she specializes in federal spending, budget process, economic implications of rising debt, and Social Security and Medicare reform. Boccia was previously director of the Grover M. Hermann Center for the Federal Budget at the Heritage Foundation, </w:t>
      </w:r>
      <w:r w:rsidRPr="00790CD7">
        <w:t xml:space="preserve">“The Debt Limit and the High Costs of Debt,” pg online @ </w:t>
      </w:r>
      <w:hyperlink r:id="rId19" w:history="1">
        <w:r w:rsidRPr="00790CD7">
          <w:rPr>
            <w:rStyle w:val="Hyperlink"/>
          </w:rPr>
          <w:t>https://www.cato.org/blog/debt-limit-high-costs-debt</w:t>
        </w:r>
      </w:hyperlink>
      <w:r w:rsidRPr="00790CD7">
        <w:t xml:space="preserve"> //um-ef)</w:t>
      </w:r>
    </w:p>
    <w:p w14:paraId="7858701F" w14:textId="77777777" w:rsidR="00031097" w:rsidRPr="00031097" w:rsidRDefault="00031097" w:rsidP="00031097">
      <w:pPr>
        <w:rPr>
          <w:sz w:val="14"/>
        </w:rPr>
      </w:pPr>
      <w:r w:rsidRPr="00031097">
        <w:rPr>
          <w:sz w:val="14"/>
        </w:rPr>
        <w:t xml:space="preserve">Increased risk of a </w:t>
      </w:r>
      <w:r w:rsidRPr="00646446">
        <w:rPr>
          <w:rStyle w:val="Emphasis"/>
          <w:highlight w:val="cyan"/>
        </w:rPr>
        <w:t>sudden fiscal crisis</w:t>
      </w:r>
      <w:r w:rsidRPr="00031097">
        <w:rPr>
          <w:sz w:val="14"/>
        </w:rPr>
        <w:t xml:space="preserve">. </w:t>
      </w:r>
      <w:r w:rsidRPr="00646446">
        <w:rPr>
          <w:rStyle w:val="Emphasis"/>
          <w:highlight w:val="cyan"/>
        </w:rPr>
        <w:t>If lawmakers allow debt to continue to climb rapidly</w:t>
      </w:r>
      <w:r w:rsidRPr="00031097">
        <w:rPr>
          <w:sz w:val="14"/>
        </w:rPr>
        <w:t>, the United States could be confronted with a worst</w:t>
      </w:r>
      <w:r w:rsidRPr="00031097">
        <w:rPr>
          <w:rFonts w:ascii="Cambria Math" w:hAnsi="Cambria Math" w:cs="Cambria Math"/>
          <w:sz w:val="14"/>
        </w:rPr>
        <w:t>‐</w:t>
      </w:r>
      <w:r w:rsidRPr="00031097">
        <w:rPr>
          <w:sz w:val="14"/>
        </w:rPr>
        <w:t xml:space="preserve">​case </w:t>
      </w:r>
      <w:r w:rsidRPr="00031097">
        <w:t>scenario in which</w:t>
      </w:r>
      <w:r w:rsidRPr="00646446">
        <w:rPr>
          <w:rStyle w:val="StyleUnderline"/>
          <w:highlight w:val="cyan"/>
        </w:rPr>
        <w:t xml:space="preserve"> investors </w:t>
      </w:r>
      <w:r w:rsidRPr="00031097">
        <w:t>might</w:t>
      </w:r>
      <w:r w:rsidRPr="00646446">
        <w:rPr>
          <w:rStyle w:val="StyleUnderline"/>
          <w:highlight w:val="cyan"/>
        </w:rPr>
        <w:t xml:space="preserve"> become </w:t>
      </w:r>
      <w:r w:rsidRPr="00646446">
        <w:rPr>
          <w:rStyle w:val="Emphasis"/>
          <w:highlight w:val="cyan"/>
        </w:rPr>
        <w:t>increasingly worried</w:t>
      </w:r>
      <w:r w:rsidRPr="00646446">
        <w:rPr>
          <w:rStyle w:val="StyleUnderline"/>
          <w:highlight w:val="cyan"/>
        </w:rPr>
        <w:t xml:space="preserve"> </w:t>
      </w:r>
      <w:r w:rsidRPr="00031097">
        <w:t>that the</w:t>
      </w:r>
      <w:r w:rsidRPr="00646446">
        <w:rPr>
          <w:rStyle w:val="StyleUnderline"/>
          <w:highlight w:val="cyan"/>
        </w:rPr>
        <w:t xml:space="preserve"> U</w:t>
      </w:r>
      <w:r w:rsidRPr="00031097">
        <w:t xml:space="preserve">nited </w:t>
      </w:r>
      <w:r w:rsidRPr="00646446">
        <w:rPr>
          <w:rStyle w:val="StyleUnderline"/>
          <w:highlight w:val="cyan"/>
        </w:rPr>
        <w:t>S</w:t>
      </w:r>
      <w:r w:rsidRPr="00031097">
        <w:t xml:space="preserve">tates </w:t>
      </w:r>
      <w:r w:rsidRPr="00646446">
        <w:rPr>
          <w:rStyle w:val="StyleUnderline"/>
          <w:highlight w:val="cyan"/>
        </w:rPr>
        <w:t>might service its debt by inflating away the value of its bonds</w:t>
      </w:r>
      <w:r w:rsidRPr="00031097">
        <w:rPr>
          <w:sz w:val="14"/>
        </w:rPr>
        <w:t xml:space="preserve">. Eventually, </w:t>
      </w:r>
      <w:r w:rsidRPr="00646446">
        <w:rPr>
          <w:rStyle w:val="StyleUnderline"/>
          <w:highlight w:val="cyan"/>
        </w:rPr>
        <w:t xml:space="preserve">bond holders could </w:t>
      </w:r>
      <w:r w:rsidRPr="00646446">
        <w:rPr>
          <w:rStyle w:val="Emphasis"/>
          <w:highlight w:val="cyan"/>
        </w:rPr>
        <w:t>lose confidence</w:t>
      </w:r>
      <w:r w:rsidRPr="00646446">
        <w:rPr>
          <w:rStyle w:val="StyleUnderline"/>
          <w:highlight w:val="cyan"/>
        </w:rPr>
        <w:t xml:space="preserve"> in U.S. Treasury bonds and </w:t>
      </w:r>
      <w:r w:rsidRPr="00646446">
        <w:rPr>
          <w:rStyle w:val="Emphasis"/>
          <w:highlight w:val="cyan"/>
        </w:rPr>
        <w:t>dump their holdings</w:t>
      </w:r>
      <w:r w:rsidRPr="00031097">
        <w:rPr>
          <w:sz w:val="14"/>
        </w:rPr>
        <w:t xml:space="preserve">, </w:t>
      </w:r>
      <w:r w:rsidRPr="00646446">
        <w:rPr>
          <w:rStyle w:val="Emphasis"/>
          <w:highlight w:val="cyan"/>
        </w:rPr>
        <w:t>triggering a quickly spiraling fiscal crisis</w:t>
      </w:r>
      <w:r w:rsidRPr="00031097">
        <w:rPr>
          <w:sz w:val="14"/>
        </w:rPr>
        <w:t xml:space="preserve">. </w:t>
      </w:r>
      <w:r w:rsidRPr="00646446">
        <w:rPr>
          <w:rStyle w:val="StyleUnderline"/>
          <w:highlight w:val="cyan"/>
        </w:rPr>
        <w:t xml:space="preserve">A sudden decline in the market value of outstanding Treasury securities would cause </w:t>
      </w:r>
      <w:r w:rsidRPr="00646446">
        <w:rPr>
          <w:rStyle w:val="Emphasis"/>
          <w:highlight w:val="cyan"/>
        </w:rPr>
        <w:t>significant losses</w:t>
      </w:r>
      <w:r w:rsidRPr="00646446">
        <w:rPr>
          <w:rStyle w:val="StyleUnderline"/>
          <w:highlight w:val="cyan"/>
        </w:rPr>
        <w:t xml:space="preserve"> for mutual funds, pensions, insurance companies, </w:t>
      </w:r>
      <w:r w:rsidRPr="00646446">
        <w:rPr>
          <w:rStyle w:val="Emphasis"/>
          <w:highlight w:val="cyan"/>
        </w:rPr>
        <w:t>and banks</w:t>
      </w:r>
      <w:r w:rsidRPr="00031097">
        <w:rPr>
          <w:sz w:val="14"/>
        </w:rPr>
        <w:t xml:space="preserve">. These losses </w:t>
      </w:r>
      <w:r w:rsidRPr="00646446">
        <w:rPr>
          <w:rStyle w:val="StyleUnderline"/>
          <w:highlight w:val="cyan"/>
        </w:rPr>
        <w:t xml:space="preserve">could cause </w:t>
      </w:r>
      <w:r w:rsidRPr="00646446">
        <w:rPr>
          <w:rStyle w:val="Emphasis"/>
          <w:highlight w:val="cyan"/>
        </w:rPr>
        <w:t>major financial institutions to fail</w:t>
      </w:r>
      <w:r w:rsidRPr="00646446">
        <w:rPr>
          <w:rStyle w:val="StyleUnderline"/>
          <w:highlight w:val="cyan"/>
        </w:rPr>
        <w:t xml:space="preserve"> resulting in widespread economic harm</w:t>
      </w:r>
      <w:r w:rsidRPr="00031097">
        <w:rPr>
          <w:sz w:val="14"/>
        </w:rPr>
        <w:t>.</w:t>
      </w:r>
    </w:p>
    <w:p w14:paraId="2FB4149F" w14:textId="77777777" w:rsidR="00031097" w:rsidRPr="00031097" w:rsidRDefault="00031097" w:rsidP="00031097"/>
    <w:p w14:paraId="3E9FC181" w14:textId="37ABF4E2" w:rsidR="00D677BA" w:rsidRDefault="00616E4C" w:rsidP="00D677BA">
      <w:pPr>
        <w:pStyle w:val="Heading4"/>
      </w:pPr>
      <w:r>
        <w:t>MMT isn’t a solution or strategy --- investors will eventually lose confidence --- that causes loss in investor confidence and hyperinflation</w:t>
      </w:r>
    </w:p>
    <w:p w14:paraId="11CF5718" w14:textId="77777777" w:rsidR="00D677BA" w:rsidRDefault="00D677BA" w:rsidP="00D677BA">
      <w:r>
        <w:t xml:space="preserve">Jonathan </w:t>
      </w:r>
      <w:r w:rsidRPr="00962758">
        <w:rPr>
          <w:rStyle w:val="Style13ptBold"/>
        </w:rPr>
        <w:t>Hartley, 20</w:t>
      </w:r>
      <w:r>
        <w:t xml:space="preserve"> (Fall 2020; </w:t>
      </w:r>
      <w:r w:rsidRPr="007C1C45">
        <w:t>Jonathan Hartley is a visiting fellow at the Foundation for Research on Equal Opportunity and a master’s in public policy candidate at the Harvard Kennedy School</w:t>
      </w:r>
      <w:r>
        <w:t>; BA in Economics and Mathematics from University of Chicago; “</w:t>
      </w:r>
      <w:r w:rsidRPr="00962758">
        <w:t>The Weakness of Modern Monetary Theory</w:t>
      </w:r>
      <w:r>
        <w:t xml:space="preserve">”; National Affairs; </w:t>
      </w:r>
      <w:r w:rsidRPr="00962758">
        <w:t>https://www.nationalaffairs.com/publications/detail/the-weakness-of-modern-monetary-theory</w:t>
      </w:r>
      <w:r>
        <w:t xml:space="preserve">) //LVL </w:t>
      </w:r>
    </w:p>
    <w:p w14:paraId="5A4CF667" w14:textId="77777777" w:rsidR="00D677BA" w:rsidRDefault="00D677BA" w:rsidP="00D677BA">
      <w:r w:rsidRPr="00611F3E">
        <w:t>THE CONSTRAINTS ON DEBT</w:t>
      </w:r>
    </w:p>
    <w:p w14:paraId="5595C095" w14:textId="77777777" w:rsidR="00D677BA" w:rsidRPr="00DC3A14" w:rsidRDefault="00D677BA" w:rsidP="00D677BA">
      <w:pPr>
        <w:rPr>
          <w:sz w:val="16"/>
          <w:szCs w:val="16"/>
        </w:rPr>
      </w:pPr>
      <w:r w:rsidRPr="00646446">
        <w:rPr>
          <w:rStyle w:val="StyleUnderline"/>
          <w:highlight w:val="cyan"/>
        </w:rPr>
        <w:t>MMT proponents</w:t>
      </w:r>
      <w:r>
        <w:t xml:space="preserve"> </w:t>
      </w:r>
      <w:r w:rsidRPr="00FE60C3">
        <w:rPr>
          <w:sz w:val="16"/>
          <w:szCs w:val="16"/>
        </w:rPr>
        <w:t xml:space="preserve">often </w:t>
      </w:r>
      <w:r w:rsidRPr="00646446">
        <w:rPr>
          <w:rStyle w:val="StyleUnderline"/>
          <w:highlight w:val="cyan"/>
        </w:rPr>
        <w:t>point to</w:t>
      </w:r>
      <w:r w:rsidRPr="00601A20">
        <w:rPr>
          <w:rStyle w:val="StyleUnderline"/>
        </w:rPr>
        <w:t xml:space="preserve"> the </w:t>
      </w:r>
      <w:r w:rsidRPr="00646446">
        <w:rPr>
          <w:rStyle w:val="Emphasis"/>
          <w:highlight w:val="cyan"/>
        </w:rPr>
        <w:t>debt-to-GDP ratio</w:t>
      </w:r>
      <w:r w:rsidRPr="00646446">
        <w:rPr>
          <w:rStyle w:val="StyleUnderline"/>
          <w:highlight w:val="cyan"/>
        </w:rPr>
        <w:t xml:space="preserve"> in Japan</w:t>
      </w:r>
      <w:r w:rsidRPr="00601A20">
        <w:rPr>
          <w:rStyle w:val="StyleUnderline"/>
        </w:rPr>
        <w:t xml:space="preserve"> at</w:t>
      </w:r>
      <w:r>
        <w:t xml:space="preserve"> </w:t>
      </w:r>
      <w:r w:rsidRPr="00DC3A14">
        <w:rPr>
          <w:sz w:val="16"/>
          <w:szCs w:val="16"/>
        </w:rPr>
        <w:t>nearly</w:t>
      </w:r>
      <w:r>
        <w:t xml:space="preserve"> </w:t>
      </w:r>
      <w:r w:rsidRPr="00601A20">
        <w:rPr>
          <w:rStyle w:val="StyleUnderline"/>
        </w:rPr>
        <w:t xml:space="preserve">250% of GDP </w:t>
      </w:r>
      <w:r w:rsidRPr="00646446">
        <w:rPr>
          <w:rStyle w:val="StyleUnderline"/>
          <w:highlight w:val="cyan"/>
        </w:rPr>
        <w:t>as</w:t>
      </w:r>
      <w:r w:rsidRPr="00601A20">
        <w:rPr>
          <w:rStyle w:val="StyleUnderline"/>
        </w:rPr>
        <w:t xml:space="preserve"> a </w:t>
      </w:r>
      <w:r w:rsidRPr="00646446">
        <w:rPr>
          <w:rStyle w:val="Emphasis"/>
          <w:highlight w:val="cyan"/>
        </w:rPr>
        <w:t>validation</w:t>
      </w:r>
      <w:r w:rsidRPr="00601A20">
        <w:rPr>
          <w:rStyle w:val="StyleUnderline"/>
        </w:rPr>
        <w:t xml:space="preserve"> of their claim that </w:t>
      </w:r>
      <w:r w:rsidRPr="00646446">
        <w:rPr>
          <w:rStyle w:val="Emphasis"/>
          <w:highlight w:val="cyan"/>
        </w:rPr>
        <w:t>deficits</w:t>
      </w:r>
      <w:r w:rsidRPr="00646446">
        <w:rPr>
          <w:rStyle w:val="StyleUnderline"/>
          <w:highlight w:val="cyan"/>
        </w:rPr>
        <w:t xml:space="preserve"> don't matter. However</w:t>
      </w:r>
      <w:r w:rsidRPr="00F77541">
        <w:rPr>
          <w:rStyle w:val="StyleUnderline"/>
        </w:rPr>
        <w:t>,</w:t>
      </w:r>
      <w:r>
        <w:t xml:space="preserve"> </w:t>
      </w:r>
      <w:r w:rsidRPr="00DC3A14">
        <w:rPr>
          <w:sz w:val="16"/>
          <w:szCs w:val="16"/>
        </w:rPr>
        <w:t xml:space="preserve">as economists Mark Greenan and David Weinstein show, </w:t>
      </w:r>
      <w:r w:rsidRPr="00646446">
        <w:rPr>
          <w:rStyle w:val="StyleUnderline"/>
          <w:highlight w:val="cyan"/>
        </w:rPr>
        <w:t>Japan</w:t>
      </w:r>
      <w:r>
        <w:t xml:space="preserve"> has </w:t>
      </w:r>
      <w:r w:rsidRPr="00646446">
        <w:rPr>
          <w:rStyle w:val="StyleUnderline"/>
          <w:highlight w:val="cyan"/>
        </w:rPr>
        <w:t>avoided</w:t>
      </w:r>
      <w:r w:rsidRPr="00601A20">
        <w:rPr>
          <w:rStyle w:val="StyleUnderline"/>
        </w:rPr>
        <w:t xml:space="preserve"> a </w:t>
      </w:r>
      <w:r w:rsidRPr="00601A20">
        <w:rPr>
          <w:rStyle w:val="Emphasis"/>
        </w:rPr>
        <w:t xml:space="preserve">fiscal </w:t>
      </w:r>
      <w:r w:rsidRPr="00646446">
        <w:rPr>
          <w:rStyle w:val="Emphasis"/>
          <w:highlight w:val="cyan"/>
        </w:rPr>
        <w:t>crisis</w:t>
      </w:r>
      <w:r w:rsidRPr="00646446">
        <w:rPr>
          <w:rStyle w:val="StyleUnderline"/>
          <w:highlight w:val="cyan"/>
        </w:rPr>
        <w:t xml:space="preserve"> by</w:t>
      </w:r>
      <w:r w:rsidRPr="00601A20">
        <w:rPr>
          <w:rStyle w:val="StyleUnderline"/>
        </w:rPr>
        <w:t xml:space="preserve"> keeping its </w:t>
      </w:r>
      <w:r w:rsidRPr="00601A20">
        <w:rPr>
          <w:rStyle w:val="Emphasis"/>
        </w:rPr>
        <w:t>expenditures</w:t>
      </w:r>
      <w:r w:rsidRPr="00601A20">
        <w:rPr>
          <w:rStyle w:val="StyleUnderline"/>
        </w:rPr>
        <w:t xml:space="preserve"> growth on social pensions and health care </w:t>
      </w:r>
      <w:r w:rsidRPr="00601A20">
        <w:rPr>
          <w:rStyle w:val="Emphasis"/>
        </w:rPr>
        <w:t>low</w:t>
      </w:r>
      <w:r w:rsidRPr="00601A20">
        <w:rPr>
          <w:rStyle w:val="StyleUnderline"/>
        </w:rPr>
        <w:t xml:space="preserve"> while </w:t>
      </w:r>
      <w:r w:rsidRPr="00646446">
        <w:rPr>
          <w:rStyle w:val="Emphasis"/>
          <w:highlight w:val="cyan"/>
        </w:rPr>
        <w:t>raising</w:t>
      </w:r>
      <w:r w:rsidRPr="00646446">
        <w:rPr>
          <w:rStyle w:val="StyleUnderline"/>
          <w:highlight w:val="cyan"/>
        </w:rPr>
        <w:t xml:space="preserve"> </w:t>
      </w:r>
      <w:r w:rsidRPr="00935EC5">
        <w:rPr>
          <w:rStyle w:val="StyleUnderline"/>
        </w:rPr>
        <w:t>its</w:t>
      </w:r>
      <w:r w:rsidRPr="00646446">
        <w:rPr>
          <w:rStyle w:val="StyleUnderline"/>
          <w:highlight w:val="cyan"/>
        </w:rPr>
        <w:t xml:space="preserve"> value-added tax</w:t>
      </w:r>
      <w:r>
        <w:t xml:space="preserve">. </w:t>
      </w:r>
      <w:r w:rsidRPr="00DC3A14">
        <w:rPr>
          <w:sz w:val="16"/>
          <w:szCs w:val="16"/>
        </w:rPr>
        <w:t>Japan's central bank has also held short-term interest rates close to zero for decades while keeping long-term interest rates low by engaging in record rounds of long-term asset purchases of government bonds (an approach it calls "yield curve control"). If the path of interest rates in Japan were to change, interest costs would rise rapidly.</w:t>
      </w:r>
    </w:p>
    <w:p w14:paraId="6D09F4EF" w14:textId="77777777" w:rsidR="00D677BA" w:rsidRPr="00DC3A14" w:rsidRDefault="00D677BA" w:rsidP="00D677BA">
      <w:pPr>
        <w:rPr>
          <w:sz w:val="16"/>
          <w:szCs w:val="16"/>
        </w:rPr>
      </w:pPr>
      <w:r w:rsidRPr="00F77541">
        <w:rPr>
          <w:rStyle w:val="StyleUnderline"/>
        </w:rPr>
        <w:t>There are certainly special qualities that give the United States an added ability to borrow</w:t>
      </w:r>
      <w:r>
        <w:t xml:space="preserve">. </w:t>
      </w:r>
      <w:r w:rsidRPr="00DC3A14">
        <w:rPr>
          <w:sz w:val="16"/>
          <w:szCs w:val="16"/>
        </w:rPr>
        <w:t>For instance, financial economists Arvind Krishnamurthy and Annette Vissing-Jørgensen have demonstrated that the</w:t>
      </w:r>
      <w:r>
        <w:t xml:space="preserve"> </w:t>
      </w:r>
      <w:r w:rsidRPr="00646446">
        <w:rPr>
          <w:rStyle w:val="StyleUnderline"/>
          <w:highlight w:val="cyan"/>
        </w:rPr>
        <w:t>U.S.</w:t>
      </w:r>
      <w:r w:rsidRPr="00F77541">
        <w:rPr>
          <w:rStyle w:val="StyleUnderline"/>
        </w:rPr>
        <w:t xml:space="preserve"> Treasury </w:t>
      </w:r>
      <w:r w:rsidRPr="00646446">
        <w:rPr>
          <w:rStyle w:val="StyleUnderline"/>
          <w:highlight w:val="cyan"/>
        </w:rPr>
        <w:t>has</w:t>
      </w:r>
      <w:r w:rsidRPr="00F77541">
        <w:rPr>
          <w:rStyle w:val="StyleUnderline"/>
        </w:rPr>
        <w:t xml:space="preserve"> a </w:t>
      </w:r>
      <w:r w:rsidRPr="00646446">
        <w:rPr>
          <w:rStyle w:val="StyleUnderline"/>
          <w:highlight w:val="cyan"/>
        </w:rPr>
        <w:t>unique ability to borrow at low</w:t>
      </w:r>
      <w:r w:rsidRPr="00F77541">
        <w:rPr>
          <w:rStyle w:val="StyleUnderline"/>
        </w:rPr>
        <w:t xml:space="preserve">er </w:t>
      </w:r>
      <w:r w:rsidRPr="00646446">
        <w:rPr>
          <w:rStyle w:val="StyleUnderline"/>
          <w:highlight w:val="cyan"/>
        </w:rPr>
        <w:t>rates</w:t>
      </w:r>
      <w:r w:rsidRPr="00646446">
        <w:rPr>
          <w:highlight w:val="cyan"/>
        </w:rPr>
        <w:t>,</w:t>
      </w:r>
      <w:r>
        <w:t xml:space="preserve"> </w:t>
      </w:r>
      <w:r w:rsidRPr="00DC3A14">
        <w:rPr>
          <w:sz w:val="16"/>
          <w:szCs w:val="16"/>
        </w:rPr>
        <w:t>which arises in part because of the safety and liquidity benefits that come from its debt being issued in the world's reserve currency.</w:t>
      </w:r>
    </w:p>
    <w:p w14:paraId="320668BD" w14:textId="77777777" w:rsidR="00D677BA" w:rsidRPr="00F77541" w:rsidRDefault="00D677BA" w:rsidP="00D677BA">
      <w:pPr>
        <w:rPr>
          <w:rStyle w:val="StyleUnderline"/>
        </w:rPr>
      </w:pPr>
      <w:r w:rsidRPr="00646446">
        <w:rPr>
          <w:rStyle w:val="StyleUnderline"/>
          <w:highlight w:val="cyan"/>
        </w:rPr>
        <w:t>Yet</w:t>
      </w:r>
      <w:r w:rsidRPr="00F77541">
        <w:rPr>
          <w:rStyle w:val="StyleUnderline"/>
        </w:rPr>
        <w:t xml:space="preserve"> this special quality does not eliminate the fact that, sooner or later, one does run out of other people's money</w:t>
      </w:r>
      <w:r>
        <w:t xml:space="preserve">. </w:t>
      </w:r>
      <w:r w:rsidRPr="00DC3A14">
        <w:rPr>
          <w:sz w:val="16"/>
          <w:szCs w:val="16"/>
        </w:rPr>
        <w:t>Eventually,</w:t>
      </w:r>
      <w:r>
        <w:t xml:space="preserve"> </w:t>
      </w:r>
      <w:r w:rsidRPr="00646446">
        <w:rPr>
          <w:rStyle w:val="StyleUnderline"/>
          <w:highlight w:val="cyan"/>
        </w:rPr>
        <w:t>interest costs on</w:t>
      </w:r>
      <w:r w:rsidRPr="00F77541">
        <w:rPr>
          <w:rStyle w:val="StyleUnderline"/>
        </w:rPr>
        <w:t xml:space="preserve"> government </w:t>
      </w:r>
      <w:r w:rsidRPr="00646446">
        <w:rPr>
          <w:rStyle w:val="StyleUnderline"/>
          <w:highlight w:val="cyan"/>
        </w:rPr>
        <w:t>debt become as large as</w:t>
      </w:r>
      <w:r w:rsidRPr="00F77541">
        <w:rPr>
          <w:rStyle w:val="StyleUnderline"/>
        </w:rPr>
        <w:t xml:space="preserve"> the </w:t>
      </w:r>
      <w:r w:rsidRPr="00646446">
        <w:rPr>
          <w:rStyle w:val="StyleUnderline"/>
          <w:highlight w:val="cyan"/>
        </w:rPr>
        <w:t>state's revenue</w:t>
      </w:r>
      <w:r w:rsidRPr="00DC3A14">
        <w:rPr>
          <w:rStyle w:val="StyleUnderline"/>
          <w:sz w:val="16"/>
          <w:szCs w:val="16"/>
        </w:rPr>
        <w:t>,</w:t>
      </w:r>
      <w:r w:rsidRPr="00DC3A14">
        <w:rPr>
          <w:sz w:val="16"/>
          <w:szCs w:val="16"/>
        </w:rPr>
        <w:t xml:space="preserve"> at which point</w:t>
      </w:r>
      <w:r>
        <w:t xml:space="preserve"> </w:t>
      </w:r>
      <w:r w:rsidRPr="00646446">
        <w:rPr>
          <w:rStyle w:val="StyleUnderline"/>
          <w:highlight w:val="cyan"/>
        </w:rPr>
        <w:t>investors</w:t>
      </w:r>
      <w:r w:rsidRPr="00F77541">
        <w:rPr>
          <w:rStyle w:val="StyleUnderline"/>
        </w:rPr>
        <w:t xml:space="preserve">, no longer believing the government to be solvent, </w:t>
      </w:r>
      <w:r w:rsidRPr="00646446">
        <w:rPr>
          <w:rStyle w:val="Emphasis"/>
          <w:highlight w:val="cyan"/>
        </w:rPr>
        <w:t>will refuse to</w:t>
      </w:r>
      <w:r w:rsidRPr="00616E4C">
        <w:rPr>
          <w:rStyle w:val="Emphasis"/>
        </w:rPr>
        <w:t xml:space="preserve"> </w:t>
      </w:r>
      <w:r w:rsidRPr="00646446">
        <w:rPr>
          <w:rStyle w:val="Emphasis"/>
          <w:highlight w:val="cyan"/>
        </w:rPr>
        <w:t>buy bonds or lend</w:t>
      </w:r>
      <w:r w:rsidRPr="00F77541">
        <w:rPr>
          <w:rStyle w:val="StyleUnderline"/>
        </w:rPr>
        <w:t xml:space="preserve"> to the government </w:t>
      </w:r>
      <w:r w:rsidRPr="00646446">
        <w:rPr>
          <w:rStyle w:val="StyleUnderline"/>
          <w:highlight w:val="cyan"/>
        </w:rPr>
        <w:t>at manageable interest rates</w:t>
      </w:r>
      <w:r>
        <w:t xml:space="preserve">. </w:t>
      </w:r>
      <w:r w:rsidRPr="00DC3A14">
        <w:rPr>
          <w:sz w:val="16"/>
          <w:szCs w:val="16"/>
        </w:rPr>
        <w:t>So while the United States almost certainly could stomach more debt at present, interest costs will eventually subsume all other government revenues. Interest rates being close to zero certainly slows down this process (and negative interest rates reverse it slightly), but</w:t>
      </w:r>
      <w:r>
        <w:t xml:space="preserve"> </w:t>
      </w:r>
      <w:r w:rsidRPr="00646446">
        <w:rPr>
          <w:rStyle w:val="StyleUnderline"/>
          <w:highlight w:val="cyan"/>
        </w:rPr>
        <w:t>once inflation</w:t>
      </w:r>
      <w:r w:rsidRPr="00F77541">
        <w:rPr>
          <w:rStyle w:val="StyleUnderline"/>
        </w:rPr>
        <w:t xml:space="preserve"> eventually </w:t>
      </w:r>
      <w:r w:rsidRPr="00646446">
        <w:rPr>
          <w:rStyle w:val="StyleUnderline"/>
          <w:highlight w:val="cyan"/>
        </w:rPr>
        <w:t>rises, so</w:t>
      </w:r>
      <w:r w:rsidRPr="00935EC5">
        <w:rPr>
          <w:rStyle w:val="StyleUnderline"/>
        </w:rPr>
        <w:t xml:space="preserve"> too </w:t>
      </w:r>
      <w:r w:rsidRPr="00646446">
        <w:rPr>
          <w:rStyle w:val="StyleUnderline"/>
          <w:highlight w:val="cyan"/>
        </w:rPr>
        <w:t>will</w:t>
      </w:r>
      <w:r w:rsidRPr="00F77541">
        <w:rPr>
          <w:rStyle w:val="StyleUnderline"/>
        </w:rPr>
        <w:t xml:space="preserve"> interest </w:t>
      </w:r>
      <w:r w:rsidRPr="00646446">
        <w:rPr>
          <w:rStyle w:val="StyleUnderline"/>
          <w:highlight w:val="cyan"/>
        </w:rPr>
        <w:t>rates and</w:t>
      </w:r>
      <w:r w:rsidRPr="00F77541">
        <w:rPr>
          <w:rStyle w:val="StyleUnderline"/>
        </w:rPr>
        <w:t xml:space="preserve"> the </w:t>
      </w:r>
      <w:r w:rsidRPr="00646446">
        <w:rPr>
          <w:rStyle w:val="StyleUnderline"/>
          <w:highlight w:val="cyan"/>
        </w:rPr>
        <w:t>interest costs of public debt</w:t>
      </w:r>
      <w:r w:rsidRPr="00F77541">
        <w:rPr>
          <w:rStyle w:val="StyleUnderline"/>
        </w:rPr>
        <w:t>.</w:t>
      </w:r>
    </w:p>
    <w:p w14:paraId="3AECF480" w14:textId="77777777" w:rsidR="00D677BA" w:rsidRDefault="00D677BA" w:rsidP="00D677BA">
      <w:r w:rsidRPr="00DC3A14">
        <w:rPr>
          <w:sz w:val="16"/>
          <w:szCs w:val="16"/>
        </w:rPr>
        <w:t xml:space="preserve">What the Blanchard example demonstrates is that, </w:t>
      </w:r>
      <w:r w:rsidRPr="00646446">
        <w:rPr>
          <w:rStyle w:val="StyleUnderline"/>
          <w:highlight w:val="cyan"/>
        </w:rPr>
        <w:t>while</w:t>
      </w:r>
      <w:r w:rsidRPr="00935EC5">
        <w:rPr>
          <w:rStyle w:val="StyleUnderline"/>
        </w:rPr>
        <w:t xml:space="preserve"> there is plenty of room for </w:t>
      </w:r>
      <w:r w:rsidRPr="00646446">
        <w:rPr>
          <w:rStyle w:val="StyleUnderline"/>
          <w:highlight w:val="cyan"/>
        </w:rPr>
        <w:t>economists</w:t>
      </w:r>
      <w:r w:rsidRPr="00935EC5">
        <w:rPr>
          <w:rStyle w:val="StyleUnderline"/>
        </w:rPr>
        <w:t xml:space="preserve"> to </w:t>
      </w:r>
      <w:r w:rsidRPr="00646446">
        <w:rPr>
          <w:rStyle w:val="StyleUnderline"/>
          <w:highlight w:val="cyan"/>
        </w:rPr>
        <w:t>disagree about</w:t>
      </w:r>
      <w:r w:rsidRPr="00935EC5">
        <w:rPr>
          <w:rStyle w:val="StyleUnderline"/>
        </w:rPr>
        <w:t xml:space="preserve"> what </w:t>
      </w:r>
      <w:r w:rsidRPr="00646446">
        <w:rPr>
          <w:rStyle w:val="StyleUnderline"/>
          <w:highlight w:val="cyan"/>
        </w:rPr>
        <w:t>levels of</w:t>
      </w:r>
      <w:r w:rsidRPr="00935EC5">
        <w:rPr>
          <w:rStyle w:val="StyleUnderline"/>
        </w:rPr>
        <w:t xml:space="preserve"> public </w:t>
      </w:r>
      <w:r w:rsidRPr="00646446">
        <w:rPr>
          <w:rStyle w:val="StyleUnderline"/>
          <w:highlight w:val="cyan"/>
        </w:rPr>
        <w:t>debt</w:t>
      </w:r>
      <w:r w:rsidRPr="00935EC5">
        <w:rPr>
          <w:rStyle w:val="StyleUnderline"/>
        </w:rPr>
        <w:t xml:space="preserve"> are tolerable </w:t>
      </w:r>
      <w:r w:rsidRPr="00DC3A14">
        <w:rPr>
          <w:rStyle w:val="StyleUnderline"/>
          <w:sz w:val="16"/>
          <w:szCs w:val="16"/>
        </w:rPr>
        <w:t>(</w:t>
      </w:r>
      <w:r w:rsidRPr="00DC3A14">
        <w:rPr>
          <w:sz w:val="16"/>
          <w:szCs w:val="16"/>
        </w:rPr>
        <w:t>even at levels higher than those at present), there still is an upper bound to the sustainability of government borrowing. Indeed,</w:t>
      </w:r>
      <w:r>
        <w:t xml:space="preserve"> </w:t>
      </w:r>
      <w:r w:rsidRPr="00935EC5">
        <w:rPr>
          <w:rStyle w:val="StyleUnderline"/>
        </w:rPr>
        <w:t xml:space="preserve">there is </w:t>
      </w:r>
      <w:r w:rsidRPr="00646446">
        <w:rPr>
          <w:rStyle w:val="StyleUnderline"/>
          <w:highlight w:val="cyan"/>
        </w:rPr>
        <w:t>no doubt among mainstream economists that</w:t>
      </w:r>
      <w:r w:rsidRPr="00935EC5">
        <w:rPr>
          <w:rStyle w:val="StyleUnderline"/>
        </w:rPr>
        <w:t xml:space="preserve"> such </w:t>
      </w:r>
      <w:r w:rsidRPr="00646446">
        <w:rPr>
          <w:rStyle w:val="Emphasis"/>
          <w:highlight w:val="cyan"/>
        </w:rPr>
        <w:t>an upper bound exists</w:t>
      </w:r>
      <w:r w:rsidRPr="00935EC5">
        <w:rPr>
          <w:rStyle w:val="StyleUnderline"/>
        </w:rPr>
        <w:t xml:space="preserve">. </w:t>
      </w:r>
      <w:r w:rsidRPr="00DC3A14">
        <w:rPr>
          <w:sz w:val="16"/>
          <w:szCs w:val="16"/>
        </w:rPr>
        <w:t>Blanchard himself acknowledged its presence in a recent public rejection of MMT, saying</w:t>
      </w:r>
      <w:r>
        <w:t xml:space="preserve"> "</w:t>
      </w:r>
      <w:r w:rsidRPr="00935EC5">
        <w:rPr>
          <w:rStyle w:val="StyleUnderline"/>
        </w:rPr>
        <w:t xml:space="preserve">the </w:t>
      </w:r>
      <w:r w:rsidRPr="00646446">
        <w:rPr>
          <w:rStyle w:val="StyleUnderline"/>
          <w:highlight w:val="cyan"/>
        </w:rPr>
        <w:t>deficit,</w:t>
      </w:r>
      <w:r w:rsidRPr="00935EC5">
        <w:rPr>
          <w:rStyle w:val="StyleUnderline"/>
        </w:rPr>
        <w:t xml:space="preserve"> unless very small, </w:t>
      </w:r>
      <w:r w:rsidRPr="00646446">
        <w:rPr>
          <w:rStyle w:val="StyleUnderline"/>
          <w:highlight w:val="cyan"/>
        </w:rPr>
        <w:t>cannot be fully financed</w:t>
      </w:r>
      <w:r w:rsidRPr="00935EC5">
        <w:rPr>
          <w:rStyle w:val="StyleUnderline"/>
        </w:rPr>
        <w:t xml:space="preserve"> through non-interest bearing money creation, </w:t>
      </w:r>
      <w:r w:rsidRPr="00646446">
        <w:rPr>
          <w:rStyle w:val="StyleUnderline"/>
          <w:highlight w:val="cyan"/>
        </w:rPr>
        <w:t>without leading to</w:t>
      </w:r>
      <w:r w:rsidRPr="00935EC5">
        <w:rPr>
          <w:rStyle w:val="StyleUnderline"/>
        </w:rPr>
        <w:t xml:space="preserve"> high or </w:t>
      </w:r>
      <w:r w:rsidRPr="00646446">
        <w:rPr>
          <w:rStyle w:val="StyleUnderline"/>
          <w:highlight w:val="cyan"/>
        </w:rPr>
        <w:t>hyperinflation</w:t>
      </w:r>
      <w:r w:rsidRPr="009E0D0F">
        <w:t>."</w:t>
      </w:r>
    </w:p>
    <w:p w14:paraId="56EB6382" w14:textId="77777777" w:rsidR="00031097" w:rsidRDefault="00031097" w:rsidP="00D677BA"/>
    <w:p w14:paraId="292E1900" w14:textId="77777777" w:rsidR="00031097" w:rsidRDefault="00031097" w:rsidP="00D677BA"/>
    <w:p w14:paraId="6535D61E" w14:textId="77777777" w:rsidR="006161F6" w:rsidRDefault="006161F6" w:rsidP="006161F6">
      <w:pPr>
        <w:pStyle w:val="Heading3"/>
      </w:pPr>
      <w:r>
        <w:t xml:space="preserve">2NC --- Links --- Currency </w:t>
      </w:r>
    </w:p>
    <w:p w14:paraId="5D643AC7" w14:textId="77777777" w:rsidR="006161F6" w:rsidRDefault="006161F6" w:rsidP="006161F6">
      <w:pPr>
        <w:pStyle w:val="Heading4"/>
      </w:pPr>
      <w:r>
        <w:t>MMT undermines trust in U.S. Currency</w:t>
      </w:r>
    </w:p>
    <w:p w14:paraId="692FC420" w14:textId="77777777" w:rsidR="006161F6" w:rsidRPr="00F26DCF" w:rsidRDefault="006161F6" w:rsidP="006161F6">
      <w:bookmarkStart w:id="0" w:name="_Hlk138756451"/>
      <w:r w:rsidRPr="001015CC">
        <w:rPr>
          <w:rStyle w:val="Style13ptBold"/>
        </w:rPr>
        <w:t>Das ’21</w:t>
      </w:r>
      <w:r>
        <w:t xml:space="preserve"> [Satyajit; 12-09-2021; “Spending without taxing: now we’re all guinea pigs in an endless money experiment”; Internationally respected expert in finance, former Australian banker turned consultant; The Guardian; </w:t>
      </w:r>
      <w:hyperlink r:id="rId20" w:history="1">
        <w:r w:rsidRPr="00A87CC6">
          <w:rPr>
            <w:rStyle w:val="Hyperlink"/>
          </w:rPr>
          <w:t>https://www.theguardian.com/commentisfree/2021/dec/10/spending-without-taxing-now-were-all-guinea-pigs-in-an-endless-money-experiment</w:t>
        </w:r>
      </w:hyperlink>
      <w:r>
        <w:t xml:space="preserve"> \\pairie]</w:t>
      </w:r>
    </w:p>
    <w:p w14:paraId="6883E5AD" w14:textId="77777777" w:rsidR="006161F6" w:rsidRPr="00C43CCD" w:rsidRDefault="006161F6" w:rsidP="006161F6">
      <w:pPr>
        <w:rPr>
          <w:sz w:val="16"/>
        </w:rPr>
      </w:pPr>
      <w:r w:rsidRPr="00C43CCD">
        <w:rPr>
          <w:sz w:val="16"/>
        </w:rPr>
        <w:t xml:space="preserve">Sixth, </w:t>
      </w:r>
      <w:r w:rsidRPr="00F26DCF">
        <w:rPr>
          <w:rStyle w:val="StyleUnderline"/>
        </w:rPr>
        <w:t xml:space="preserve">there are </w:t>
      </w:r>
      <w:r w:rsidRPr="00660F00">
        <w:rPr>
          <w:rStyle w:val="Emphasis"/>
        </w:rPr>
        <w:t>implications</w:t>
      </w:r>
      <w:r w:rsidRPr="00F26DCF">
        <w:rPr>
          <w:rStyle w:val="StyleUnderline"/>
        </w:rPr>
        <w:t xml:space="preserve"> for </w:t>
      </w:r>
      <w:r w:rsidRPr="00660F00">
        <w:rPr>
          <w:rStyle w:val="Emphasis"/>
        </w:rPr>
        <w:t>financial stability. Lower rates</w:t>
      </w:r>
      <w:r w:rsidRPr="00DD46B5">
        <w:rPr>
          <w:rStyle w:val="StyleUnderline"/>
        </w:rPr>
        <w:t xml:space="preserve">, the result of central bank debt purchases, and </w:t>
      </w:r>
      <w:r w:rsidRPr="00660F00">
        <w:rPr>
          <w:rStyle w:val="Emphasis"/>
        </w:rPr>
        <w:t>inflation fears</w:t>
      </w:r>
      <w:r w:rsidRPr="00DD46B5">
        <w:rPr>
          <w:rStyle w:val="StyleUnderline"/>
        </w:rPr>
        <w:t xml:space="preserve"> might drive a switch </w:t>
      </w:r>
      <w:r w:rsidRPr="00660F00">
        <w:rPr>
          <w:rStyle w:val="Emphasis"/>
        </w:rPr>
        <w:t>to real assets</w:t>
      </w:r>
      <w:r w:rsidRPr="00DD46B5">
        <w:rPr>
          <w:rStyle w:val="StyleUnderline"/>
        </w:rPr>
        <w:t xml:space="preserve">, </w:t>
      </w:r>
      <w:r w:rsidRPr="00660F00">
        <w:rPr>
          <w:rStyle w:val="Emphasis"/>
        </w:rPr>
        <w:t>increasing</w:t>
      </w:r>
      <w:r w:rsidRPr="00DD46B5">
        <w:rPr>
          <w:rStyle w:val="StyleUnderline"/>
        </w:rPr>
        <w:t xml:space="preserve"> the </w:t>
      </w:r>
      <w:r w:rsidRPr="00660F00">
        <w:rPr>
          <w:rStyle w:val="Emphasis"/>
        </w:rPr>
        <w:t>price of property</w:t>
      </w:r>
      <w:r w:rsidRPr="00DD46B5">
        <w:rPr>
          <w:rStyle w:val="StyleUnderline"/>
        </w:rPr>
        <w:t xml:space="preserve"> and shares representing claims on underlying cashflows</w:t>
      </w:r>
      <w:r w:rsidRPr="00C43CCD">
        <w:rPr>
          <w:sz w:val="16"/>
        </w:rPr>
        <w:t xml:space="preserve">. It </w:t>
      </w:r>
      <w:r w:rsidRPr="00ED78DC">
        <w:rPr>
          <w:rStyle w:val="StyleUnderline"/>
        </w:rPr>
        <w:t xml:space="preserve">may encourage hoarding of commodities. This </w:t>
      </w:r>
      <w:r w:rsidRPr="00660F00">
        <w:rPr>
          <w:rStyle w:val="Emphasis"/>
        </w:rPr>
        <w:t>exacerbates inequality</w:t>
      </w:r>
      <w:r w:rsidRPr="00ED78DC">
        <w:rPr>
          <w:rStyle w:val="StyleUnderline"/>
        </w:rPr>
        <w:t xml:space="preserve"> and increases the cost of essentials such as food, fuel and shelter.</w:t>
      </w:r>
      <w:r w:rsidRPr="00C43CCD">
        <w:rPr>
          <w:sz w:val="16"/>
        </w:rPr>
        <w:t xml:space="preserve"> </w:t>
      </w:r>
      <w:r w:rsidRPr="00ED78DC">
        <w:rPr>
          <w:rStyle w:val="StyleUnderline"/>
        </w:rPr>
        <w:t>Fear of debasement of the value of paper money</w:t>
      </w:r>
      <w:r w:rsidRPr="00C43CCD">
        <w:rPr>
          <w:sz w:val="16"/>
        </w:rPr>
        <w:t>, in part, is behind unproductive speculation in gold and cryptocurrencies.</w:t>
      </w:r>
    </w:p>
    <w:bookmarkEnd w:id="0"/>
    <w:p w14:paraId="270F06D3" w14:textId="77777777" w:rsidR="006161F6" w:rsidRPr="00A13CCC" w:rsidRDefault="006161F6" w:rsidP="006161F6">
      <w:pPr>
        <w:rPr>
          <w:b/>
          <w:bCs/>
          <w:u w:val="single"/>
        </w:rPr>
      </w:pPr>
      <w:r w:rsidRPr="00C43CCD">
        <w:rPr>
          <w:sz w:val="16"/>
        </w:rPr>
        <w:t xml:space="preserve">Seventh, </w:t>
      </w:r>
      <w:r w:rsidRPr="00C43CCD">
        <w:rPr>
          <w:rStyle w:val="StyleUnderline"/>
        </w:rPr>
        <w:t xml:space="preserve">MMT might </w:t>
      </w:r>
      <w:r w:rsidRPr="00660F00">
        <w:rPr>
          <w:rStyle w:val="Emphasis"/>
        </w:rPr>
        <w:t>undermine trust</w:t>
      </w:r>
      <w:r w:rsidRPr="00C43CCD">
        <w:rPr>
          <w:rStyle w:val="StyleUnderline"/>
        </w:rPr>
        <w:t xml:space="preserve"> in the </w:t>
      </w:r>
      <w:r w:rsidRPr="00660F00">
        <w:rPr>
          <w:rStyle w:val="Emphasis"/>
        </w:rPr>
        <w:t>currency.</w:t>
      </w:r>
      <w:r w:rsidRPr="00C43CCD">
        <w:rPr>
          <w:rStyle w:val="StyleUnderline"/>
        </w:rPr>
        <w:t xml:space="preserve"> Instead of spending the payments, citizens may question a world where governments print money and throw it out of helicopters.</w:t>
      </w:r>
    </w:p>
    <w:p w14:paraId="0685927D" w14:textId="77777777" w:rsidR="006161F6" w:rsidRPr="00012CAB" w:rsidRDefault="006161F6" w:rsidP="006161F6">
      <w:pPr>
        <w:rPr>
          <w:b/>
          <w:bCs/>
          <w:u w:val="single"/>
        </w:rPr>
      </w:pPr>
      <w:r w:rsidRPr="00C43CCD">
        <w:rPr>
          <w:sz w:val="16"/>
        </w:rPr>
        <w:t xml:space="preserve">Finally, </w:t>
      </w:r>
      <w:r w:rsidRPr="00660F00">
        <w:rPr>
          <w:rStyle w:val="Emphasis"/>
        </w:rPr>
        <w:t xml:space="preserve">Japan’s </w:t>
      </w:r>
      <w:r w:rsidRPr="00C43CCD">
        <w:rPr>
          <w:rStyle w:val="StyleUnderline"/>
        </w:rPr>
        <w:t xml:space="preserve">use of </w:t>
      </w:r>
      <w:r w:rsidRPr="00660F00">
        <w:rPr>
          <w:rStyle w:val="Emphasis"/>
        </w:rPr>
        <w:t>persistent deficits</w:t>
      </w:r>
      <w:r w:rsidRPr="00C43CCD">
        <w:rPr>
          <w:rStyle w:val="StyleUnderline"/>
        </w:rPr>
        <w:t xml:space="preserve"> to boost short-term economic activity and incur government debt (</w:t>
      </w:r>
      <w:r w:rsidRPr="00C43CCD">
        <w:rPr>
          <w:sz w:val="16"/>
        </w:rPr>
        <w:t xml:space="preserve">currently more than 260% of GDP, compared with a global average of about 100%) </w:t>
      </w:r>
      <w:r w:rsidRPr="00C43CCD">
        <w:rPr>
          <w:rStyle w:val="StyleUnderline"/>
        </w:rPr>
        <w:t xml:space="preserve">does not prove the effectiveness of MMT. The country’s circumstances are unique and it has been mired in </w:t>
      </w:r>
      <w:r w:rsidRPr="00660F00">
        <w:rPr>
          <w:rStyle w:val="Emphasis"/>
        </w:rPr>
        <w:t>stagnation</w:t>
      </w:r>
      <w:r w:rsidRPr="00C43CCD">
        <w:rPr>
          <w:rStyle w:val="StyleUnderline"/>
        </w:rPr>
        <w:t xml:space="preserve"> for three decades with its GDP largely unchanged.</w:t>
      </w:r>
    </w:p>
    <w:p w14:paraId="4D5183FA" w14:textId="77777777" w:rsidR="006161F6" w:rsidRPr="00282F7E" w:rsidRDefault="006161F6" w:rsidP="006161F6">
      <w:pPr>
        <w:pStyle w:val="Heading4"/>
      </w:pPr>
      <w:r>
        <w:t xml:space="preserve">MMT undermines trust in currency </w:t>
      </w:r>
    </w:p>
    <w:p w14:paraId="4B40DAFF" w14:textId="77777777" w:rsidR="006161F6" w:rsidRPr="00282F7E" w:rsidRDefault="006161F6" w:rsidP="006161F6">
      <w:pPr>
        <w:rPr>
          <w:rStyle w:val="Style13ptBold"/>
          <w:b w:val="0"/>
          <w:bCs w:val="0"/>
        </w:rPr>
      </w:pPr>
      <w:r w:rsidRPr="00282F7E">
        <w:rPr>
          <w:rStyle w:val="Style13ptBold"/>
        </w:rPr>
        <w:t xml:space="preserve">Satyajit Das 21, 12-9-2021; </w:t>
      </w:r>
      <w:r w:rsidRPr="005B2139">
        <w:t>Satyajit Das is a financier and author of A Banquet of Consequences – Reloaded (March 2021) and Fortune’s Fool: Australia’s Choices (forthcoming March 2022),  ; "Spending without taxing: now we’re all guinea pigs in an endless money experiment", Guardian, https://www.theguardian.com/commentisfree/2021/dec/10/spending-without-taxing-now-were-all-guinea-pigs-in-an-endless-money-experiment, Accessed 6-25-2023 AQ</w:t>
      </w:r>
    </w:p>
    <w:p w14:paraId="121E45ED" w14:textId="77777777" w:rsidR="006161F6" w:rsidRPr="00282F7E" w:rsidRDefault="006161F6" w:rsidP="006161F6">
      <w:pPr>
        <w:rPr>
          <w:rStyle w:val="StyleUnderline"/>
        </w:rPr>
      </w:pPr>
      <w:r w:rsidRPr="005B2139">
        <w:rPr>
          <w:sz w:val="14"/>
        </w:rPr>
        <w:t xml:space="preserve">Today, </w:t>
      </w:r>
      <w:r w:rsidRPr="00282F7E">
        <w:rPr>
          <w:rStyle w:val="StyleUnderline"/>
        </w:rPr>
        <w:t>citizens are unwitting participants in a covert policy experiment</w:t>
      </w:r>
      <w:r w:rsidRPr="005B2139">
        <w:rPr>
          <w:sz w:val="14"/>
        </w:rPr>
        <w:t xml:space="preserve">. It embraces the idea of higher government spending without the necessity of increased taxes. </w:t>
      </w:r>
      <w:r w:rsidRPr="00282F7E">
        <w:rPr>
          <w:rStyle w:val="StyleUnderline"/>
        </w:rPr>
        <w:t>While</w:t>
      </w:r>
      <w:r w:rsidRPr="005B2139">
        <w:rPr>
          <w:sz w:val="14"/>
        </w:rPr>
        <w:t xml:space="preserve"> modern monetary theory (</w:t>
      </w:r>
      <w:r w:rsidRPr="00646446">
        <w:rPr>
          <w:rStyle w:val="StyleUnderline"/>
          <w:highlight w:val="cyan"/>
        </w:rPr>
        <w:t>MMT</w:t>
      </w:r>
      <w:r w:rsidRPr="005B2139">
        <w:rPr>
          <w:sz w:val="14"/>
        </w:rPr>
        <w:t xml:space="preserve">), the doctrine, </w:t>
      </w:r>
      <w:r w:rsidRPr="00282F7E">
        <w:rPr>
          <w:rStyle w:val="StyleUnderline"/>
        </w:rPr>
        <w:t>has obvious appeal for politicians</w:t>
      </w:r>
      <w:r w:rsidRPr="005B2139">
        <w:rPr>
          <w:sz w:val="14"/>
        </w:rPr>
        <w:t xml:space="preserve">, irrespective of economic religion, </w:t>
      </w:r>
      <w:r w:rsidRPr="00282F7E">
        <w:rPr>
          <w:rStyle w:val="StyleUnderline"/>
        </w:rPr>
        <w:t xml:space="preserve">the </w:t>
      </w:r>
      <w:r w:rsidRPr="00646446">
        <w:rPr>
          <w:rStyle w:val="StyleUnderline"/>
          <w:highlight w:val="cyan"/>
        </w:rPr>
        <w:t>long-term consequences may prove problematic</w:t>
      </w:r>
      <w:r w:rsidRPr="00282F7E">
        <w:rPr>
          <w:rStyle w:val="StyleUnderline"/>
        </w:rPr>
        <w:t>.</w:t>
      </w:r>
    </w:p>
    <w:p w14:paraId="2E6D4E0B" w14:textId="77777777" w:rsidR="006161F6" w:rsidRPr="005B2139" w:rsidRDefault="006161F6" w:rsidP="006161F6">
      <w:pPr>
        <w:rPr>
          <w:sz w:val="14"/>
        </w:rPr>
      </w:pPr>
      <w:r w:rsidRPr="005B2139">
        <w:rPr>
          <w:sz w:val="14"/>
        </w:rPr>
        <w:t>A state, MMT argues, finances its spending by creating money, not from taxes or borrowing. As nations cannot go bankrupt when they can print their own currency, deficits and debt don’t matter. Accordingly, governments should spend to ensure full employment, guaranteeing a job for everyone willing to work. Alternatively, though not formally part of MMT, governments can fund universal basic income (UBI) schemes, providing every individual an unconditional flat-rate payment irrespective of circumstances.</w:t>
      </w:r>
    </w:p>
    <w:p w14:paraId="3257D7A2" w14:textId="77777777" w:rsidR="006161F6" w:rsidRPr="005B2139" w:rsidRDefault="006161F6" w:rsidP="006161F6">
      <w:pPr>
        <w:rPr>
          <w:sz w:val="14"/>
        </w:rPr>
      </w:pPr>
      <w:r w:rsidRPr="005B2139">
        <w:rPr>
          <w:sz w:val="14"/>
        </w:rPr>
        <w:t xml:space="preserve">While no government or central bank overtly advocates MMT, </w:t>
      </w:r>
      <w:r w:rsidRPr="00282F7E">
        <w:rPr>
          <w:rStyle w:val="StyleUnderline"/>
        </w:rPr>
        <w:t>since</w:t>
      </w:r>
      <w:r w:rsidRPr="005B2139">
        <w:rPr>
          <w:sz w:val="14"/>
        </w:rPr>
        <w:t xml:space="preserve"> the </w:t>
      </w:r>
      <w:r w:rsidRPr="00282F7E">
        <w:rPr>
          <w:rStyle w:val="StyleUnderline"/>
        </w:rPr>
        <w:t>2008</w:t>
      </w:r>
      <w:r w:rsidRPr="005B2139">
        <w:rPr>
          <w:sz w:val="14"/>
        </w:rPr>
        <w:t xml:space="preserve"> global financial crisis </w:t>
      </w:r>
      <w:r w:rsidRPr="00282F7E">
        <w:rPr>
          <w:rStyle w:val="StyleUnderline"/>
        </w:rPr>
        <w:t>and</w:t>
      </w:r>
      <w:r w:rsidRPr="005B2139">
        <w:rPr>
          <w:sz w:val="14"/>
        </w:rPr>
        <w:t xml:space="preserve">, </w:t>
      </w:r>
      <w:r w:rsidRPr="00282F7E">
        <w:rPr>
          <w:rStyle w:val="StyleUnderline"/>
        </w:rPr>
        <w:t>more recently</w:t>
      </w:r>
      <w:r w:rsidRPr="005B2139">
        <w:rPr>
          <w:sz w:val="14"/>
        </w:rPr>
        <w:t xml:space="preserve">, </w:t>
      </w:r>
      <w:r w:rsidRPr="00282F7E">
        <w:rPr>
          <w:rStyle w:val="StyleUnderline"/>
        </w:rPr>
        <w:t>the pandemic</w:t>
      </w:r>
      <w:r w:rsidRPr="005B2139">
        <w:rPr>
          <w:sz w:val="14"/>
        </w:rPr>
        <w:t xml:space="preserve">, </w:t>
      </w:r>
      <w:r w:rsidRPr="00282F7E">
        <w:rPr>
          <w:rStyle w:val="StyleUnderline"/>
        </w:rPr>
        <w:t>policymakers have adopted many of its tenets by stealth</w:t>
      </w:r>
      <w:r w:rsidRPr="005B2139">
        <w:rPr>
          <w:sz w:val="14"/>
        </w:rPr>
        <w:t>. Popular one-off payments and increased welfare entitlements, which could become permanent, increasingly support economic activity. As the graph below highlights, central banks now buy a high percentage of new government debt, effectively financing this additional spending by money creation.</w:t>
      </w:r>
    </w:p>
    <w:p w14:paraId="6EF8414F" w14:textId="77777777" w:rsidR="006161F6" w:rsidRPr="005B2139" w:rsidRDefault="006161F6" w:rsidP="006161F6">
      <w:pPr>
        <w:rPr>
          <w:sz w:val="14"/>
        </w:rPr>
      </w:pPr>
      <w:r w:rsidRPr="005B2139">
        <w:rPr>
          <w:noProof/>
          <w:sz w:val="14"/>
        </w:rPr>
        <w:drawing>
          <wp:inline distT="0" distB="0" distL="0" distR="0" wp14:anchorId="6F62C879" wp14:editId="3BB1BA93">
            <wp:extent cx="4239260" cy="3733800"/>
            <wp:effectExtent l="0" t="0" r="8890" b="0"/>
            <wp:docPr id="1372617310" name="Picture 1" descr="Sovereign Debt Issuance and Central Bank purcha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overeign Debt Issuance and Central Bank purchases."/>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239260" cy="3733800"/>
                    </a:xfrm>
                    <a:prstGeom prst="rect">
                      <a:avLst/>
                    </a:prstGeom>
                    <a:noFill/>
                    <a:ln>
                      <a:noFill/>
                    </a:ln>
                  </pic:spPr>
                </pic:pic>
              </a:graphicData>
            </a:graphic>
          </wp:inline>
        </w:drawing>
      </w:r>
    </w:p>
    <w:p w14:paraId="44EE5D46" w14:textId="77777777" w:rsidR="006161F6" w:rsidRPr="005B2139" w:rsidRDefault="006161F6" w:rsidP="006161F6">
      <w:pPr>
        <w:rPr>
          <w:sz w:val="14"/>
        </w:rPr>
      </w:pPr>
      <w:r w:rsidRPr="005B2139">
        <w:rPr>
          <w:sz w:val="14"/>
        </w:rPr>
        <w:t>MMT is actually a melange of old ideas: Keynesian deficit spending; the post gold standard ability of nations to create money at will; and quantitative easing (central bank financed government spending) pioneered by Japan. However, there are several concerns about MMT.</w:t>
      </w:r>
    </w:p>
    <w:p w14:paraId="077D1DBA" w14:textId="77777777" w:rsidR="006161F6" w:rsidRPr="005B2139" w:rsidRDefault="006161F6" w:rsidP="006161F6">
      <w:pPr>
        <w:rPr>
          <w:sz w:val="14"/>
        </w:rPr>
      </w:pPr>
      <w:r w:rsidRPr="005B2139">
        <w:rPr>
          <w:sz w:val="14"/>
        </w:rPr>
        <w:t>First, the source of useful, well-compensated work is unclear. While MMT suggests taxes can be used to direct production, government influence over businesses that create jobs is limited. The impact of labour-reducing technology and competitive global supply chains is glossed over. Getting one person to dig a hole and another to fill it in creates employment, but it is of doubtful economic and social value. The woeful record of postwar centrally planned economies, where people pretended to work and the government pretended to pay them, highlights the issues.</w:t>
      </w:r>
    </w:p>
    <w:p w14:paraId="65EA0D22" w14:textId="77777777" w:rsidR="006161F6" w:rsidRPr="005B2139" w:rsidRDefault="006161F6" w:rsidP="006161F6">
      <w:pPr>
        <w:rPr>
          <w:sz w:val="14"/>
        </w:rPr>
      </w:pPr>
      <w:r w:rsidRPr="00DB3E0D">
        <w:rPr>
          <w:rStyle w:val="StyleUnderline"/>
        </w:rPr>
        <w:t>Second,</w:t>
      </w:r>
      <w:r w:rsidRPr="005B2139">
        <w:rPr>
          <w:sz w:val="14"/>
        </w:rPr>
        <w:t xml:space="preserve"> </w:t>
      </w:r>
      <w:r w:rsidRPr="00646446">
        <w:rPr>
          <w:rStyle w:val="StyleUnderline"/>
          <w:highlight w:val="cyan"/>
        </w:rPr>
        <w:t>excess</w:t>
      </w:r>
      <w:r w:rsidRPr="00DB3E0D">
        <w:rPr>
          <w:rStyle w:val="StyleUnderline"/>
        </w:rPr>
        <w:t xml:space="preserve"> government </w:t>
      </w:r>
      <w:r w:rsidRPr="00646446">
        <w:rPr>
          <w:rStyle w:val="StyleUnderline"/>
          <w:highlight w:val="cyan"/>
        </w:rPr>
        <w:t>spending</w:t>
      </w:r>
      <w:r w:rsidRPr="00B00A17">
        <w:rPr>
          <w:rStyle w:val="StyleUnderline"/>
        </w:rPr>
        <w:t xml:space="preserve"> and large deficits</w:t>
      </w:r>
      <w:r w:rsidRPr="005B2139">
        <w:rPr>
          <w:sz w:val="14"/>
        </w:rPr>
        <w:t xml:space="preserve"> financed by money creation </w:t>
      </w:r>
      <w:r w:rsidRPr="00646446">
        <w:rPr>
          <w:rStyle w:val="StyleUnderline"/>
          <w:highlight w:val="cyan"/>
        </w:rPr>
        <w:t>risk</w:t>
      </w:r>
      <w:r w:rsidRPr="005B2139">
        <w:rPr>
          <w:sz w:val="14"/>
        </w:rPr>
        <w:t xml:space="preserve"> creating </w:t>
      </w:r>
      <w:r w:rsidRPr="00646446">
        <w:rPr>
          <w:rStyle w:val="StyleUnderline"/>
          <w:highlight w:val="cyan"/>
        </w:rPr>
        <w:t>inflation</w:t>
      </w:r>
      <w:r w:rsidRPr="005B2139">
        <w:rPr>
          <w:sz w:val="14"/>
        </w:rPr>
        <w:t>. MMT argues that this is a risk only where the economy is at full employment or there is no excess capacity, and can be managed by fine-tuning intervention.</w:t>
      </w:r>
    </w:p>
    <w:p w14:paraId="5F06C3C4" w14:textId="77777777" w:rsidR="006161F6" w:rsidRPr="005B2139" w:rsidRDefault="006161F6" w:rsidP="006161F6">
      <w:pPr>
        <w:rPr>
          <w:sz w:val="14"/>
        </w:rPr>
      </w:pPr>
      <w:r w:rsidRPr="00DB3E0D">
        <w:rPr>
          <w:rStyle w:val="StyleUnderline"/>
        </w:rPr>
        <w:t xml:space="preserve">Third, </w:t>
      </w:r>
      <w:r w:rsidRPr="00646446">
        <w:rPr>
          <w:rStyle w:val="StyleUnderline"/>
          <w:highlight w:val="cyan"/>
        </w:rPr>
        <w:t xml:space="preserve">MMT may </w:t>
      </w:r>
      <w:r w:rsidRPr="00646446">
        <w:rPr>
          <w:rStyle w:val="Emphasis"/>
          <w:highlight w:val="cyan"/>
        </w:rPr>
        <w:t>weaken the currency</w:t>
      </w:r>
      <w:r w:rsidRPr="005B2139">
        <w:rPr>
          <w:sz w:val="14"/>
        </w:rPr>
        <w:t xml:space="preserve">. Roughly </w:t>
      </w:r>
      <w:r w:rsidRPr="00B00A17">
        <w:rPr>
          <w:rStyle w:val="StyleUnderline"/>
        </w:rPr>
        <w:t>half of</w:t>
      </w:r>
      <w:r w:rsidRPr="005B2139">
        <w:rPr>
          <w:sz w:val="14"/>
        </w:rPr>
        <w:t xml:space="preserve"> Australia’s government and significant amounts of </w:t>
      </w:r>
      <w:r w:rsidRPr="00B00A17">
        <w:rPr>
          <w:rStyle w:val="StyleUnderline"/>
        </w:rPr>
        <w:t xml:space="preserve">state, bank and business </w:t>
      </w:r>
      <w:r w:rsidRPr="00646446">
        <w:rPr>
          <w:rStyle w:val="Emphasis"/>
          <w:highlight w:val="cyan"/>
        </w:rPr>
        <w:t>debt is held by foreigners</w:t>
      </w:r>
      <w:r w:rsidRPr="005B2139">
        <w:rPr>
          <w:sz w:val="14"/>
        </w:rPr>
        <w:t xml:space="preserve">. </w:t>
      </w:r>
      <w:r w:rsidRPr="00646446">
        <w:rPr>
          <w:rStyle w:val="StyleUnderline"/>
          <w:highlight w:val="cyan"/>
        </w:rPr>
        <w:t xml:space="preserve">Devaluation and </w:t>
      </w:r>
      <w:r w:rsidRPr="00646446">
        <w:rPr>
          <w:rStyle w:val="Emphasis"/>
          <w:highlight w:val="cyan"/>
        </w:rPr>
        <w:t>loss of</w:t>
      </w:r>
      <w:r w:rsidRPr="005B2139">
        <w:rPr>
          <w:rStyle w:val="Emphasis"/>
        </w:rPr>
        <w:t xml:space="preserve"> investor </w:t>
      </w:r>
      <w:r w:rsidRPr="00646446">
        <w:rPr>
          <w:rStyle w:val="Emphasis"/>
          <w:highlight w:val="cyan"/>
        </w:rPr>
        <w:t>confidence</w:t>
      </w:r>
      <w:r w:rsidRPr="005B2139">
        <w:rPr>
          <w:rStyle w:val="Emphasis"/>
        </w:rPr>
        <w:t xml:space="preserve"> in the stability of the exchange rate would </w:t>
      </w:r>
      <w:r w:rsidRPr="00646446">
        <w:rPr>
          <w:rStyle w:val="Emphasis"/>
          <w:highlight w:val="cyan"/>
        </w:rPr>
        <w:t>affect</w:t>
      </w:r>
      <w:r w:rsidRPr="005B2139">
        <w:rPr>
          <w:sz w:val="14"/>
        </w:rPr>
        <w:t xml:space="preserve"> the ability to and </w:t>
      </w:r>
      <w:r w:rsidRPr="00B00A17">
        <w:rPr>
          <w:rStyle w:val="StyleUnderline"/>
        </w:rPr>
        <w:t xml:space="preserve">cost of </w:t>
      </w:r>
      <w:r w:rsidRPr="00646446">
        <w:rPr>
          <w:rStyle w:val="StyleUnderline"/>
          <w:highlight w:val="cyan"/>
        </w:rPr>
        <w:t>borrowing</w:t>
      </w:r>
      <w:r w:rsidRPr="00B00A17">
        <w:rPr>
          <w:rStyle w:val="StyleUnderline"/>
        </w:rPr>
        <w:t xml:space="preserve"> overseas </w:t>
      </w:r>
      <w:r w:rsidRPr="00646446">
        <w:rPr>
          <w:rStyle w:val="StyleUnderline"/>
          <w:highlight w:val="cyan"/>
        </w:rPr>
        <w:t>and importing goods</w:t>
      </w:r>
      <w:r w:rsidRPr="005B2139">
        <w:rPr>
          <w:sz w:val="14"/>
        </w:rPr>
        <w:t>. The expense of servicing foreign currency debt would rise.</w:t>
      </w:r>
    </w:p>
    <w:p w14:paraId="21911E0E" w14:textId="77777777" w:rsidR="006161F6" w:rsidRPr="005B2139" w:rsidRDefault="006161F6" w:rsidP="006161F6">
      <w:pPr>
        <w:rPr>
          <w:sz w:val="14"/>
        </w:rPr>
      </w:pPr>
      <w:r w:rsidRPr="005B2139">
        <w:rPr>
          <w:rStyle w:val="StyleUnderline"/>
        </w:rPr>
        <w:t>Fourth</w:t>
      </w:r>
      <w:r w:rsidRPr="005B2139">
        <w:rPr>
          <w:sz w:val="14"/>
        </w:rPr>
        <w:t xml:space="preserve">, </w:t>
      </w:r>
      <w:r w:rsidRPr="005B2139">
        <w:rPr>
          <w:rStyle w:val="StyleUnderline"/>
        </w:rPr>
        <w:t>while</w:t>
      </w:r>
      <w:r w:rsidRPr="005B2139">
        <w:rPr>
          <w:sz w:val="14"/>
        </w:rPr>
        <w:t xml:space="preserve"> available to </w:t>
      </w:r>
      <w:r w:rsidRPr="005B2139">
        <w:rPr>
          <w:rStyle w:val="StyleUnderline"/>
        </w:rPr>
        <w:t>nation states able to issue their own fiat currencies</w:t>
      </w:r>
      <w:r w:rsidRPr="005B2139">
        <w:rPr>
          <w:sz w:val="14"/>
        </w:rPr>
        <w:t xml:space="preserve">, </w:t>
      </w:r>
      <w:r w:rsidRPr="005B2139">
        <w:rPr>
          <w:rStyle w:val="StyleUnderline"/>
        </w:rPr>
        <w:t>it is unavailable to state governments, private businesses or households</w:t>
      </w:r>
      <w:r w:rsidRPr="005B2139">
        <w:rPr>
          <w:sz w:val="14"/>
        </w:rPr>
        <w:t xml:space="preserve"> who are major borrowers in Australia.</w:t>
      </w:r>
    </w:p>
    <w:p w14:paraId="573ACF7C" w14:textId="77777777" w:rsidR="006161F6" w:rsidRPr="005B2139" w:rsidRDefault="006161F6" w:rsidP="006161F6">
      <w:pPr>
        <w:rPr>
          <w:sz w:val="14"/>
        </w:rPr>
      </w:pPr>
      <w:r w:rsidRPr="005B2139">
        <w:rPr>
          <w:sz w:val="14"/>
        </w:rPr>
        <w:t>F</w:t>
      </w:r>
      <w:r w:rsidRPr="005B2139">
        <w:rPr>
          <w:rStyle w:val="StyleUnderline"/>
        </w:rPr>
        <w:t>ifth, who decides the target employment rate or</w:t>
      </w:r>
      <w:r w:rsidRPr="005B2139">
        <w:rPr>
          <w:sz w:val="14"/>
        </w:rPr>
        <w:t xml:space="preserve"> </w:t>
      </w:r>
      <w:r w:rsidRPr="005B2139">
        <w:rPr>
          <w:rStyle w:val="Emphasis"/>
        </w:rPr>
        <w:t xml:space="preserve">UBI </w:t>
      </w:r>
      <w:r w:rsidRPr="005B2139">
        <w:rPr>
          <w:rStyle w:val="StyleUnderline"/>
        </w:rPr>
        <w:t>payment level?</w:t>
      </w:r>
      <w:r w:rsidRPr="005B2139">
        <w:rPr>
          <w:sz w:val="14"/>
        </w:rPr>
        <w:t xml:space="preserve"> </w:t>
      </w:r>
      <w:r w:rsidRPr="005B2139">
        <w:rPr>
          <w:rStyle w:val="StyleUnderline"/>
        </w:rPr>
        <w:t>Unemployment, inflation and output gaps are difficult to accurately measure in practice</w:t>
      </w:r>
      <w:r w:rsidRPr="005B2139">
        <w:rPr>
          <w:sz w:val="14"/>
        </w:rPr>
        <w:t xml:space="preserve">. Effects on employment incentives, workforce participation and productivity are untested. </w:t>
      </w:r>
      <w:r w:rsidRPr="005B2139">
        <w:rPr>
          <w:rStyle w:val="StyleUnderline"/>
        </w:rPr>
        <w:t>How will policymakers control the process or what would happen if MMT failed</w:t>
      </w:r>
      <w:r w:rsidRPr="005B2139">
        <w:rPr>
          <w:sz w:val="14"/>
        </w:rPr>
        <w:t>?</w:t>
      </w:r>
    </w:p>
    <w:p w14:paraId="06369E12" w14:textId="77777777" w:rsidR="006161F6" w:rsidRPr="005B2139" w:rsidRDefault="006161F6" w:rsidP="006161F6">
      <w:pPr>
        <w:rPr>
          <w:sz w:val="14"/>
        </w:rPr>
      </w:pPr>
      <w:r w:rsidRPr="005B2139">
        <w:rPr>
          <w:sz w:val="14"/>
        </w:rPr>
        <w:t xml:space="preserve">The </w:t>
      </w:r>
      <w:r w:rsidRPr="005B2139">
        <w:rPr>
          <w:rStyle w:val="StyleUnderline"/>
        </w:rPr>
        <w:t>theory delegates management of MMT operations to politicians, rather than</w:t>
      </w:r>
      <w:r w:rsidRPr="005B2139">
        <w:rPr>
          <w:sz w:val="14"/>
        </w:rPr>
        <w:t xml:space="preserve"> unelected </w:t>
      </w:r>
      <w:r w:rsidRPr="005B2139">
        <w:rPr>
          <w:rStyle w:val="StyleUnderline"/>
        </w:rPr>
        <w:t>economic mandarins</w:t>
      </w:r>
      <w:r w:rsidRPr="005B2139">
        <w:rPr>
          <w:sz w:val="14"/>
        </w:rPr>
        <w:t xml:space="preserve">. But financially challenged elected representatives may be poorly equipped for the task. </w:t>
      </w:r>
      <w:r w:rsidRPr="005B2139">
        <w:rPr>
          <w:rStyle w:val="StyleUnderline"/>
        </w:rPr>
        <w:t>Political considerations and cronyism may influence decisions</w:t>
      </w:r>
      <w:r w:rsidRPr="005B2139">
        <w:rPr>
          <w:sz w:val="14"/>
        </w:rPr>
        <w:t>.</w:t>
      </w:r>
    </w:p>
    <w:p w14:paraId="785AB9BB" w14:textId="77777777" w:rsidR="006161F6" w:rsidRPr="005B2139" w:rsidRDefault="006161F6" w:rsidP="006161F6">
      <w:pPr>
        <w:rPr>
          <w:sz w:val="14"/>
        </w:rPr>
      </w:pPr>
      <w:r w:rsidRPr="00DB3E0D">
        <w:rPr>
          <w:rStyle w:val="StyleUnderline"/>
        </w:rPr>
        <w:t>Sixth, there are implications for financial stability</w:t>
      </w:r>
      <w:r w:rsidRPr="005B2139">
        <w:rPr>
          <w:sz w:val="14"/>
        </w:rPr>
        <w:t xml:space="preserve">. Lower rates, the result of central bank debt purchases, </w:t>
      </w:r>
      <w:r w:rsidRPr="00DB3E0D">
        <w:rPr>
          <w:rStyle w:val="StyleUnderline"/>
        </w:rPr>
        <w:t xml:space="preserve">and inflation </w:t>
      </w:r>
      <w:r w:rsidRPr="00646446">
        <w:rPr>
          <w:rStyle w:val="StyleUnderline"/>
          <w:highlight w:val="cyan"/>
        </w:rPr>
        <w:t>fears might</w:t>
      </w:r>
      <w:r w:rsidRPr="00DB3E0D">
        <w:rPr>
          <w:rStyle w:val="StyleUnderline"/>
        </w:rPr>
        <w:t xml:space="preserve"> drive a switch to real assets</w:t>
      </w:r>
      <w:r w:rsidRPr="005B2139">
        <w:rPr>
          <w:sz w:val="14"/>
        </w:rPr>
        <w:t xml:space="preserve">, increasing the price of property and shares representing claims on underlying cashflows. It may </w:t>
      </w:r>
      <w:r w:rsidRPr="00646446">
        <w:rPr>
          <w:rStyle w:val="StyleUnderline"/>
          <w:highlight w:val="cyan"/>
        </w:rPr>
        <w:t>encourage hoarding of commodities</w:t>
      </w:r>
      <w:r w:rsidRPr="005B2139">
        <w:rPr>
          <w:sz w:val="14"/>
        </w:rPr>
        <w:t xml:space="preserve">. This </w:t>
      </w:r>
      <w:r w:rsidRPr="00646446">
        <w:rPr>
          <w:rStyle w:val="StyleUnderline"/>
          <w:highlight w:val="cyan"/>
        </w:rPr>
        <w:t>exacerbates inequality and increases</w:t>
      </w:r>
      <w:r w:rsidRPr="00DB3E0D">
        <w:rPr>
          <w:rStyle w:val="StyleUnderline"/>
        </w:rPr>
        <w:t xml:space="preserve"> the </w:t>
      </w:r>
      <w:r w:rsidRPr="00646446">
        <w:rPr>
          <w:rStyle w:val="StyleUnderline"/>
          <w:highlight w:val="cyan"/>
        </w:rPr>
        <w:t>cost of essentials</w:t>
      </w:r>
      <w:r w:rsidRPr="005B2139">
        <w:rPr>
          <w:sz w:val="14"/>
        </w:rPr>
        <w:t xml:space="preserve"> such as food, fuel and shelter. Fear of debasement of the value of paper money, in part, is behind unproductive speculation in gold and cryptocurrencies.</w:t>
      </w:r>
    </w:p>
    <w:p w14:paraId="4B9426AE" w14:textId="77777777" w:rsidR="006161F6" w:rsidRPr="005B2139" w:rsidRDefault="006161F6" w:rsidP="006161F6">
      <w:pPr>
        <w:rPr>
          <w:sz w:val="14"/>
        </w:rPr>
      </w:pPr>
      <w:r w:rsidRPr="00DB3E0D">
        <w:rPr>
          <w:rStyle w:val="StyleUnderline"/>
        </w:rPr>
        <w:t xml:space="preserve">Seventh, MMT </w:t>
      </w:r>
      <w:r w:rsidRPr="00646446">
        <w:rPr>
          <w:rStyle w:val="StyleUnderline"/>
          <w:highlight w:val="cyan"/>
        </w:rPr>
        <w:t xml:space="preserve">might </w:t>
      </w:r>
      <w:r w:rsidRPr="00646446">
        <w:rPr>
          <w:rStyle w:val="Emphasis"/>
          <w:highlight w:val="cyan"/>
        </w:rPr>
        <w:t>undermine trust in the currency</w:t>
      </w:r>
      <w:r w:rsidRPr="00646446">
        <w:rPr>
          <w:sz w:val="14"/>
          <w:highlight w:val="cyan"/>
        </w:rPr>
        <w:t>.</w:t>
      </w:r>
      <w:r w:rsidRPr="005B2139">
        <w:rPr>
          <w:sz w:val="14"/>
        </w:rPr>
        <w:t xml:space="preserve"> Instead of spending the payments, </w:t>
      </w:r>
      <w:r w:rsidRPr="00646446">
        <w:rPr>
          <w:rStyle w:val="StyleUnderline"/>
          <w:highlight w:val="cyan"/>
        </w:rPr>
        <w:t>citizens may question a world where governments print money and throw it out of helicopters</w:t>
      </w:r>
      <w:r w:rsidRPr="005B2139">
        <w:rPr>
          <w:sz w:val="14"/>
        </w:rPr>
        <w:t>.</w:t>
      </w:r>
    </w:p>
    <w:p w14:paraId="0D9CC2D9" w14:textId="77777777" w:rsidR="006161F6" w:rsidRPr="005B2139" w:rsidRDefault="006161F6" w:rsidP="006161F6">
      <w:pPr>
        <w:rPr>
          <w:sz w:val="14"/>
        </w:rPr>
      </w:pPr>
      <w:r w:rsidRPr="005B2139">
        <w:rPr>
          <w:sz w:val="14"/>
        </w:rPr>
        <w:t xml:space="preserve">Finally, </w:t>
      </w:r>
      <w:r w:rsidRPr="00DB3E0D">
        <w:rPr>
          <w:rStyle w:val="StyleUnderline"/>
        </w:rPr>
        <w:t>Japan</w:t>
      </w:r>
      <w:r w:rsidRPr="005B2139">
        <w:rPr>
          <w:sz w:val="14"/>
        </w:rPr>
        <w:t xml:space="preserve">’s use of persistent deficits to boost short-term economic activity and incur government debt (currently more than 260% of GDP, compared with a global average of about 100%) </w:t>
      </w:r>
      <w:r w:rsidRPr="00DB3E0D">
        <w:rPr>
          <w:rStyle w:val="StyleUnderline"/>
        </w:rPr>
        <w:t>does not prove the effectiveness of MMT</w:t>
      </w:r>
      <w:r w:rsidRPr="005B2139">
        <w:rPr>
          <w:sz w:val="14"/>
        </w:rPr>
        <w:t xml:space="preserve">. The country’s </w:t>
      </w:r>
      <w:r w:rsidRPr="00DB3E0D">
        <w:rPr>
          <w:rStyle w:val="StyleUnderline"/>
        </w:rPr>
        <w:t>circumstances are unique and it has been mired in stagnation for three decades</w:t>
      </w:r>
      <w:r w:rsidRPr="005B2139">
        <w:rPr>
          <w:sz w:val="14"/>
        </w:rPr>
        <w:t xml:space="preserve"> with its GDP largely unchanged.</w:t>
      </w:r>
    </w:p>
    <w:p w14:paraId="51EBA5F2" w14:textId="77777777" w:rsidR="006161F6" w:rsidRPr="005B2139" w:rsidRDefault="006161F6" w:rsidP="006161F6">
      <w:pPr>
        <w:rPr>
          <w:sz w:val="14"/>
        </w:rPr>
      </w:pPr>
      <w:r w:rsidRPr="005B2139">
        <w:rPr>
          <w:sz w:val="14"/>
        </w:rPr>
        <w:t xml:space="preserve">MMT’s allure is the irresistible promise of freebies; full employment, unlimited higher education, healthcare and government services, state-of-the-art infrastructure, green energy and “the colonisation of Mars”. But </w:t>
      </w:r>
      <w:r w:rsidRPr="005B2139">
        <w:rPr>
          <w:rStyle w:val="StyleUnderline"/>
        </w:rPr>
        <w:t>monetary manipulation cannot change the supply of real goods and services or overcome resource constraints</w:t>
      </w:r>
      <w:r w:rsidRPr="005B2139">
        <w:rPr>
          <w:sz w:val="14"/>
        </w:rPr>
        <w:t>, otherwise prosperity and utopia would be guaranteed.</w:t>
      </w:r>
    </w:p>
    <w:p w14:paraId="584A07B5" w14:textId="77777777" w:rsidR="006161F6" w:rsidRPr="005B2139" w:rsidRDefault="006161F6" w:rsidP="006161F6">
      <w:pPr>
        <w:rPr>
          <w:sz w:val="14"/>
        </w:rPr>
      </w:pPr>
      <w:r w:rsidRPr="005B2139">
        <w:rPr>
          <w:sz w:val="14"/>
        </w:rPr>
        <w:t xml:space="preserve">While the current game can and will continue for a time, the bill will eventually arrive. The borrowings will have to be paid for out of disposable income, higher taxes or through inflation, which reduces purchasing power, especially of the most vulnerable, and destroys savings. </w:t>
      </w:r>
      <w:r w:rsidRPr="00DB3E0D">
        <w:rPr>
          <w:rStyle w:val="StyleUnderline"/>
        </w:rPr>
        <w:t>Other than nature’s free bounty, everything has a cost.</w:t>
      </w:r>
    </w:p>
    <w:p w14:paraId="2B169FF1" w14:textId="77777777" w:rsidR="006161F6" w:rsidRPr="005B2139" w:rsidRDefault="006161F6" w:rsidP="006161F6">
      <w:pPr>
        <w:rPr>
          <w:sz w:val="14"/>
        </w:rPr>
      </w:pPr>
    </w:p>
    <w:p w14:paraId="1E02BDB0" w14:textId="77777777" w:rsidR="006161F6" w:rsidRDefault="006161F6" w:rsidP="006161F6">
      <w:pPr>
        <w:pStyle w:val="Heading4"/>
      </w:pPr>
      <w:r>
        <w:t xml:space="preserve">US heg is predicated off of monetary leverage and leadership, but they wont give up their currency’s preeminent status without a fight </w:t>
      </w:r>
    </w:p>
    <w:p w14:paraId="6A33DA4F" w14:textId="77777777" w:rsidR="006161F6" w:rsidRDefault="006161F6" w:rsidP="006161F6">
      <w:r>
        <w:t xml:space="preserve">José Miguel Alonso </w:t>
      </w:r>
      <w:r w:rsidRPr="00F3696D">
        <w:rPr>
          <w:rStyle w:val="Style13ptBold"/>
        </w:rPr>
        <w:t>Trabanco</w:t>
      </w:r>
      <w:r>
        <w:t>, 1-20-</w:t>
      </w:r>
      <w:r w:rsidRPr="00F3696D">
        <w:rPr>
          <w:rStyle w:val="Style13ptBold"/>
        </w:rPr>
        <w:t>2014</w:t>
      </w:r>
      <w:r>
        <w:t xml:space="preserve">, (degree in International Relations from the Monterrey Institute of Technology and Higher Studies "Dollar Hegemony,“Monetary Geopolitics” and the IMF: The Symbiosis between Global Finance and Power Politics," Global Research, </w:t>
      </w:r>
      <w:hyperlink r:id="rId22" w:history="1">
        <w:r w:rsidRPr="000B4344">
          <w:rPr>
            <w:rStyle w:val="Hyperlink"/>
          </w:rPr>
          <w:t>http://www.globalresearch.ca/dollar-hegemony-and-monetary-geopolitics-the-symbiosis-between-global-finance-and-power-politics-2/5362357//</w:t>
        </w:r>
      </w:hyperlink>
    </w:p>
    <w:p w14:paraId="624AEC94" w14:textId="77777777" w:rsidR="006161F6" w:rsidRDefault="006161F6" w:rsidP="006161F6">
      <w:pPr>
        <w:rPr>
          <w:sz w:val="16"/>
        </w:rPr>
      </w:pPr>
      <w:r w:rsidRPr="00E659ED">
        <w:rPr>
          <w:sz w:val="16"/>
        </w:rPr>
        <w:t xml:space="preserve">Along these lines, since Classical Antiquity, </w:t>
      </w:r>
      <w:r w:rsidRPr="00646446">
        <w:rPr>
          <w:rStyle w:val="StyleUnderline"/>
          <w:highlight w:val="cyan"/>
        </w:rPr>
        <w:t xml:space="preserve">there has always been a strong connection between </w:t>
      </w:r>
      <w:r w:rsidRPr="00646446">
        <w:rPr>
          <w:rStyle w:val="Emphasis"/>
          <w:highlight w:val="cyan"/>
        </w:rPr>
        <w:t>wealth and military power</w:t>
      </w:r>
      <w:r w:rsidRPr="00AD62F9">
        <w:rPr>
          <w:rStyle w:val="StyleUnderline"/>
        </w:rPr>
        <w:t xml:space="preserve"> and</w:t>
      </w:r>
      <w:r w:rsidRPr="00E659ED">
        <w:rPr>
          <w:sz w:val="16"/>
        </w:rPr>
        <w:t xml:space="preserve"> therefore, in the most simple and direct way, </w:t>
      </w:r>
      <w:r w:rsidRPr="00AD62F9">
        <w:rPr>
          <w:rStyle w:val="StyleUnderline"/>
        </w:rPr>
        <w:t>between economics and national security</w:t>
      </w:r>
      <w:r w:rsidRPr="00E659ED">
        <w:rPr>
          <w:sz w:val="16"/>
        </w:rPr>
        <w:t xml:space="preserve">. Not surprisingly, </w:t>
      </w:r>
      <w:r w:rsidRPr="00AD62F9">
        <w:rPr>
          <w:rStyle w:val="StyleUnderline"/>
        </w:rPr>
        <w:t>modern times are not so different</w:t>
      </w:r>
      <w:r w:rsidRPr="00E659ED">
        <w:rPr>
          <w:sz w:val="16"/>
        </w:rPr>
        <w:t xml:space="preserve">. (Friedberg, 1991). Therefore, </w:t>
      </w:r>
      <w:r w:rsidRPr="00AD62F9">
        <w:rPr>
          <w:rStyle w:val="StyleUnderline"/>
        </w:rPr>
        <w:t xml:space="preserve">the </w:t>
      </w:r>
      <w:r w:rsidRPr="00746AD5">
        <w:rPr>
          <w:rStyle w:val="StyleUnderline"/>
        </w:rPr>
        <w:t xml:space="preserve">trends that rule the behavior of currencies are strikingly similar to those that govern the conduct of national </w:t>
      </w:r>
      <w:r w:rsidRPr="00646446">
        <w:rPr>
          <w:rStyle w:val="StyleUnderline"/>
          <w:highlight w:val="cyan"/>
        </w:rPr>
        <w:t>states</w:t>
      </w:r>
      <w:r w:rsidRPr="00AD62F9">
        <w:rPr>
          <w:rStyle w:val="StyleUnderline"/>
        </w:rPr>
        <w:t>. They both seek dominance in highly hierarchical</w:t>
      </w:r>
      <w:r w:rsidRPr="00E659ED">
        <w:rPr>
          <w:sz w:val="16"/>
        </w:rPr>
        <w:t xml:space="preserve"> and dynamic </w:t>
      </w:r>
      <w:r w:rsidRPr="00AD62F9">
        <w:rPr>
          <w:rStyle w:val="StyleUnderline"/>
        </w:rPr>
        <w:t>systems</w:t>
      </w:r>
      <w:r w:rsidRPr="00E659ED">
        <w:rPr>
          <w:sz w:val="16"/>
        </w:rPr>
        <w:t xml:space="preserve"> where competition, conflict and confrontation are commonplace. </w:t>
      </w:r>
      <w:r w:rsidRPr="00746AD5">
        <w:rPr>
          <w:rStyle w:val="StyleUnderline"/>
        </w:rPr>
        <w:t>They</w:t>
      </w:r>
      <w:r w:rsidRPr="00E659ED">
        <w:rPr>
          <w:sz w:val="16"/>
        </w:rPr>
        <w:t xml:space="preserve"> both </w:t>
      </w:r>
      <w:r w:rsidRPr="00646446">
        <w:rPr>
          <w:rStyle w:val="StyleUnderline"/>
          <w:highlight w:val="cyan"/>
        </w:rPr>
        <w:t>gain and lose power</w:t>
      </w:r>
      <w:r w:rsidRPr="00AD62F9">
        <w:rPr>
          <w:rStyle w:val="StyleUnderline"/>
        </w:rPr>
        <w:t xml:space="preserve"> and prestige </w:t>
      </w:r>
      <w:r w:rsidRPr="00746AD5">
        <w:rPr>
          <w:rStyle w:val="StyleUnderline"/>
        </w:rPr>
        <w:t>at the expense of one another</w:t>
      </w:r>
      <w:r w:rsidRPr="00AD62F9">
        <w:rPr>
          <w:rStyle w:val="StyleUnderline"/>
        </w:rPr>
        <w:t xml:space="preserve"> </w:t>
      </w:r>
      <w:r w:rsidRPr="00646446">
        <w:rPr>
          <w:rStyle w:val="StyleUnderline"/>
          <w:highlight w:val="cyan"/>
        </w:rPr>
        <w:t>in zero-sum games</w:t>
      </w:r>
      <w:r w:rsidRPr="00E659ED">
        <w:rPr>
          <w:sz w:val="16"/>
        </w:rPr>
        <w:t xml:space="preserve"> (Cohen, 2003). Therefore, “the realpolitik balancing instinct would apply to currency politics as well as geopolitics” (Drezner, 2010). The evident overlapping parallel implies that, paraphrasing Robert Mundell (1993), </w:t>
      </w:r>
      <w:r w:rsidRPr="00646446">
        <w:rPr>
          <w:rStyle w:val="StyleUnderline"/>
          <w:highlight w:val="cyan"/>
        </w:rPr>
        <w:t>powerful States have powerful currencies</w:t>
      </w:r>
      <w:r w:rsidRPr="00E659ED">
        <w:rPr>
          <w:sz w:val="16"/>
        </w:rPr>
        <w:t xml:space="preserve">. In fact, </w:t>
      </w:r>
      <w:r w:rsidRPr="00AD62F9">
        <w:rPr>
          <w:rStyle w:val="StyleUnderline"/>
        </w:rPr>
        <w:t>history provides many examples that demonstrate that</w:t>
      </w:r>
      <w:r w:rsidRPr="00E659ED">
        <w:rPr>
          <w:sz w:val="16"/>
        </w:rPr>
        <w:t xml:space="preserve"> “</w:t>
      </w:r>
      <w:r w:rsidRPr="00AD62F9">
        <w:rPr>
          <w:rStyle w:val="StyleUnderline"/>
        </w:rPr>
        <w:t>currency can enhance the power of the state that issues it”</w:t>
      </w:r>
      <w:r w:rsidRPr="00E659ED">
        <w:rPr>
          <w:sz w:val="16"/>
        </w:rPr>
        <w:t xml:space="preserve"> (Cohen, 2009). Thus, it would be mistaken to disregard that “Money Rules – now more than ever – but those rules serve political masters [so] students of money in general and political scientists most particularly must return to that basic starting point – money is politics”. (Kirshner, 2003).Indeed, “</w:t>
      </w:r>
      <w:r w:rsidRPr="00AD62F9">
        <w:rPr>
          <w:rStyle w:val="StyleUnderline"/>
        </w:rPr>
        <w:t>World history demonstrates that th</w:t>
      </w:r>
      <w:r w:rsidRPr="00646446">
        <w:rPr>
          <w:rStyle w:val="StyleUnderline"/>
          <w:highlight w:val="cyan"/>
        </w:rPr>
        <w:t>ere is a close relationship between monetary systems and war and peace</w:t>
      </w:r>
      <w:r w:rsidRPr="00E659ED">
        <w:rPr>
          <w:sz w:val="16"/>
        </w:rPr>
        <w:t xml:space="preserve">”(Lips, 2004). Furthermore, since the dawn of human civilization, </w:t>
      </w:r>
      <w:r w:rsidRPr="00AD62F9">
        <w:rPr>
          <w:rStyle w:val="StyleUnderline"/>
        </w:rPr>
        <w:t xml:space="preserve">the </w:t>
      </w:r>
      <w:r w:rsidRPr="00646446">
        <w:rPr>
          <w:rStyle w:val="StyleUnderline"/>
          <w:highlight w:val="cyan"/>
        </w:rPr>
        <w:t>issuance of currency has</w:t>
      </w:r>
      <w:r w:rsidRPr="00AD62F9">
        <w:rPr>
          <w:rStyle w:val="StyleUnderline"/>
        </w:rPr>
        <w:t xml:space="preserve"> invariably </w:t>
      </w:r>
      <w:r w:rsidRPr="00646446">
        <w:rPr>
          <w:rStyle w:val="StyleUnderline"/>
          <w:highlight w:val="cyan"/>
        </w:rPr>
        <w:t>carried heavy political connotations related to territorial considerations</w:t>
      </w:r>
      <w:r w:rsidRPr="00AD62F9">
        <w:rPr>
          <w:rStyle w:val="StyleUnderline"/>
        </w:rPr>
        <w:t>:</w:t>
      </w:r>
      <w:r w:rsidRPr="00E659ED">
        <w:rPr>
          <w:sz w:val="16"/>
        </w:rPr>
        <w:t xml:space="preserve"> “governments have been assumed to enjoy a natural right of monopoly control over the issue and management of money within their borders [and following a model akin to a]Westphalian model of monetary geography […whereby] each state was expected to maintain its own exclusive territorial currency” (Cohen, 2008). Consequently, not unlike nations, currencies rise and fall too. “An examination of the long history of </w:t>
      </w:r>
      <w:r w:rsidRPr="00646446">
        <w:rPr>
          <w:rStyle w:val="StyleUnderline"/>
          <w:highlight w:val="cyan"/>
        </w:rPr>
        <w:t>reserve currencies show</w:t>
      </w:r>
      <w:r w:rsidRPr="00AD62F9">
        <w:rPr>
          <w:rStyle w:val="StyleUnderline"/>
        </w:rPr>
        <w:t xml:space="preserve">s </w:t>
      </w:r>
      <w:r w:rsidRPr="00646446">
        <w:rPr>
          <w:rStyle w:val="StyleUnderline"/>
          <w:highlight w:val="cyan"/>
        </w:rPr>
        <w:t>the tendency for one currency to dominate</w:t>
      </w:r>
      <w:r w:rsidRPr="00AD62F9">
        <w:rPr>
          <w:rStyle w:val="StyleUnderline"/>
        </w:rPr>
        <w:t xml:space="preserve">, with </w:t>
      </w:r>
      <w:r w:rsidRPr="00646446">
        <w:rPr>
          <w:rStyle w:val="StyleUnderline"/>
          <w:highlight w:val="cyan"/>
        </w:rPr>
        <w:t>any change in status often reflecting a shift</w:t>
      </w:r>
      <w:r w:rsidRPr="00AD62F9">
        <w:rPr>
          <w:rStyle w:val="StyleUnderline"/>
        </w:rPr>
        <w:t xml:space="preserve"> or rebalancing </w:t>
      </w:r>
      <w:r w:rsidRPr="00646446">
        <w:rPr>
          <w:rStyle w:val="StyleUnderline"/>
          <w:highlight w:val="cyan"/>
        </w:rPr>
        <w:t>of</w:t>
      </w:r>
      <w:r w:rsidRPr="00AD62F9">
        <w:rPr>
          <w:rStyle w:val="StyleUnderline"/>
        </w:rPr>
        <w:t xml:space="preserve"> economic and </w:t>
      </w:r>
      <w:r w:rsidRPr="00646446">
        <w:rPr>
          <w:rStyle w:val="StyleUnderline"/>
          <w:highlight w:val="cyan"/>
        </w:rPr>
        <w:t>political power</w:t>
      </w:r>
      <w:r w:rsidRPr="00E659ED">
        <w:rPr>
          <w:sz w:val="16"/>
        </w:rPr>
        <w:t>” (Lee, 2010). Accordingly, “</w:t>
      </w:r>
      <w:r w:rsidRPr="00AD62F9">
        <w:rPr>
          <w:rStyle w:val="StyleUnderline"/>
        </w:rPr>
        <w:t>currency internationalization does indeed impact directly on the power position of issuing states”</w:t>
      </w:r>
      <w:r w:rsidRPr="00E659ED">
        <w:rPr>
          <w:sz w:val="16"/>
        </w:rPr>
        <w:t xml:space="preserve"> (Cohen, 2009). Hence, </w:t>
      </w:r>
      <w:r w:rsidRPr="00AD62F9">
        <w:rPr>
          <w:rStyle w:val="StyleUnderline"/>
        </w:rPr>
        <w:t>there seems to be a</w:t>
      </w:r>
      <w:r w:rsidRPr="00E659ED">
        <w:rPr>
          <w:sz w:val="16"/>
        </w:rPr>
        <w:t xml:space="preserve"> persistent symbiotic </w:t>
      </w:r>
      <w:r w:rsidRPr="00AD62F9">
        <w:rPr>
          <w:rStyle w:val="StyleUnderline"/>
        </w:rPr>
        <w:t xml:space="preserve">link between geopolitics and finance </w:t>
      </w:r>
      <w:r w:rsidRPr="00E659ED">
        <w:rPr>
          <w:sz w:val="16"/>
        </w:rPr>
        <w:t xml:space="preserve">that represents an element which is considered by statesmen in order </w:t>
      </w:r>
      <w:r w:rsidRPr="00AD62F9">
        <w:rPr>
          <w:rStyle w:val="StyleUnderline"/>
        </w:rPr>
        <w:t>to</w:t>
      </w:r>
      <w:r w:rsidRPr="00E659ED">
        <w:rPr>
          <w:sz w:val="16"/>
        </w:rPr>
        <w:t xml:space="preserve"> properly </w:t>
      </w:r>
      <w:r w:rsidRPr="00AD62F9">
        <w:rPr>
          <w:rStyle w:val="StyleUnderline"/>
        </w:rPr>
        <w:t>assess national power</w:t>
      </w:r>
      <w:r w:rsidRPr="00E659ED">
        <w:rPr>
          <w:sz w:val="16"/>
        </w:rPr>
        <w:t xml:space="preserve">. Indeed, it is known that nowadays Central Bankers and political leaders actively collect intelligence information on the behavior of currencies and periodically test their relative strength, in order to “adjust their strategies accordingly” (Stroupe, 2005). However, hegemonies, both geopolitical and monetary, are not perpetual: “historical experience demonstrates the speed and pervasiveness of changes in national economic power; since hegemony is transitory, so must be any international monetary system that takes hegemony as its basis” (Eichengreen, 2003), which indicates that “the international monetary system has always rested and depended upon political foundations” (Kirshner, 2003). The following graph, based on data from a study on the evolution of monetary hegemony (Dwyer &amp; Lothian, 2002), shows the historic succession of dominant international currencies from the 5th century B.C. onwards. Not surprisingly, as can be clearly seen, </w:t>
      </w:r>
      <w:r w:rsidRPr="00AD62F9">
        <w:rPr>
          <w:rStyle w:val="StyleUnderline"/>
        </w:rPr>
        <w:t>currencies occupy a dominant position when the nation that mints them becomes a great power</w:t>
      </w:r>
      <w:r w:rsidRPr="00E659ED">
        <w:rPr>
          <w:sz w:val="16"/>
        </w:rPr>
        <w:t>. However, “</w:t>
      </w:r>
      <w:r w:rsidRPr="00AD62F9">
        <w:rPr>
          <w:rStyle w:val="StyleUnderline"/>
        </w:rPr>
        <w:t xml:space="preserve">since states are no longer able to exercise supreme control over the circulation and use of money within their own frontiers, they must instead do what they can to preserve or promote market share. </w:t>
      </w:r>
      <w:r w:rsidRPr="00E659ED">
        <w:rPr>
          <w:sz w:val="16"/>
        </w:rPr>
        <w:t xml:space="preserve">As a result, </w:t>
      </w:r>
      <w:r w:rsidRPr="00AD62F9">
        <w:rPr>
          <w:rStyle w:val="StyleUnderline"/>
        </w:rPr>
        <w:t>the population of the monetary universe is becoming ever more stratified, assuming the appearance of a vast Currency Pyramid</w:t>
      </w:r>
      <w:r w:rsidRPr="00E659ED">
        <w:rPr>
          <w:sz w:val="16"/>
        </w:rPr>
        <w:t xml:space="preserve"> — narrow at the top, where the strongest monies dominate; and increasingly broad below, </w:t>
      </w:r>
      <w:r w:rsidRPr="00AD62F9">
        <w:rPr>
          <w:rStyle w:val="StyleUnderline"/>
        </w:rPr>
        <w:t>reflecting varying degrees of competitive inferiority</w:t>
      </w:r>
      <w:r w:rsidRPr="00E659ED">
        <w:rPr>
          <w:sz w:val="16"/>
        </w:rPr>
        <w:t>” (Cohen, 2003). At this point, it is important to emphasize that ‘</w:t>
      </w:r>
      <w:r w:rsidRPr="00646446">
        <w:rPr>
          <w:rStyle w:val="StyleUnderline"/>
          <w:highlight w:val="cyan"/>
        </w:rPr>
        <w:t>reserve currency’ status is the highest position a currency can attain</w:t>
      </w:r>
      <w:r w:rsidRPr="00AD62F9">
        <w:rPr>
          <w:rStyle w:val="StyleUnderline"/>
        </w:rPr>
        <w:t xml:space="preserve"> because it is “something which evolves over time through combination of international economic and political power and convenience to the greatest number of users rather than abruptly</w:t>
      </w:r>
      <w:r w:rsidRPr="00E659ED">
        <w:rPr>
          <w:sz w:val="16"/>
        </w:rPr>
        <w:t xml:space="preserve"> as the result of conscious decisions by a single country”(Eslake, 2009). Moreover, there are other evident advantages provided that “</w:t>
      </w:r>
      <w:r w:rsidRPr="00AD62F9">
        <w:rPr>
          <w:rStyle w:val="StyleUnderline"/>
        </w:rPr>
        <w:t>the issuers of currencies that are widely used by others as reserve assets […] can finance deficits simply by printing more of their own money</w:t>
      </w:r>
      <w:r w:rsidRPr="00E659ED">
        <w:rPr>
          <w:sz w:val="16"/>
        </w:rPr>
        <w:t xml:space="preserve">” (Cohen, 2008). Therefore, there is a “link between the distribution of economic power and the allocation of reserve currencies” (Drezner, 2010). Hence, “the great bulk of reserves is held in the form of highly liquid assets denominated in one of the small handful of moneys at the peak of the Currency Pyramid” (Cohen, 2009). A reserve currency is thus defined by three essential attributes: a) It provides a store of value, i.e. “confidence that the currency will retain its value, so making it a safe place in which to invest official reserves or denominate contracts” (Dobbs, 2009). Confidence is critical because “economies operate on trust as a foundation” (Stroupe, 2006). Thus, “reserve assets serve as a store of value that can be used directly for intervention purposes or else can be more or less quickly converted into a usable intervention medium” (Cohen, 2009). b) It is employed as a “medium of exchange that offers the ability to transact globally in the currency in an easy and low-cost way” (Dobbs, 2009). As such, “a reserve currency facilitates trade and finance by decreasing the number of bilateral exchange markets that need to be created, thus reducing transaction costs” (Carbaugh&amp;Hendrik, 2009). Therefore, it provides a reference to set the bilateral exchange rate quotations (Oxford Analytica, 2008). c) As a unit of account, it is “a widely held and recognized currency that can be used to denominate international contracts […and] to invoice contracts” (Dobbs, 2009) and it is the currency in which many commodities –including fossil fuels, strategic raw materials, precious metals– and financial instruments available in capital markets are priced and traded (Oxford Analytica, 2008). The latter is particularly important because there is a strong link between finance and hydrocarbons market, due to the fact that “black gold has other pseudo-monetary characteristics as an indispensable commodity that practically begs to be controlled. In an increasingly industrialized world, this fungible primary energy source is everywhere in demand [and, as result…] the spectrum of thought on national security and foreign policy [is taken] into the realm of high finance, capital flows and the trump asset of energy resources (Roby, 2010). Hence, this research paper must be understood in the context of the United States dollar’s decades-long role as the ‘first among equals’ in the international monetary system. The following graph, based on data from a paper written by a prominent scholar of International Political Economy (Cohen, 2009) illustrates the current hierarchical pyramid of currencies, classified as “top currency”, “patrician currencies” and “elite currencies”. In geopolitical terms, during the Cold War period, </w:t>
      </w:r>
      <w:r w:rsidRPr="00AD62F9">
        <w:rPr>
          <w:rStyle w:val="StyleUnderline"/>
        </w:rPr>
        <w:t xml:space="preserve">the </w:t>
      </w:r>
      <w:r w:rsidRPr="00646446">
        <w:rPr>
          <w:rStyle w:val="StyleUnderline"/>
          <w:highlight w:val="cyan"/>
        </w:rPr>
        <w:t>Dollar heg</w:t>
      </w:r>
      <w:r w:rsidRPr="00AD62F9">
        <w:rPr>
          <w:rStyle w:val="StyleUnderline"/>
        </w:rPr>
        <w:t>emony “</w:t>
      </w:r>
      <w:r w:rsidRPr="00646446">
        <w:rPr>
          <w:rStyle w:val="StyleUnderline"/>
          <w:highlight w:val="cyan"/>
        </w:rPr>
        <w:t>held the</w:t>
      </w:r>
      <w:r w:rsidRPr="00AD62F9">
        <w:rPr>
          <w:rStyle w:val="StyleUnderline"/>
        </w:rPr>
        <w:t xml:space="preserve"> American </w:t>
      </w:r>
      <w:r w:rsidRPr="00646446">
        <w:rPr>
          <w:rStyle w:val="StyleUnderline"/>
          <w:highlight w:val="cyan"/>
        </w:rPr>
        <w:t>alliance system and the world economy together</w:t>
      </w:r>
      <w:r w:rsidRPr="00AD62F9">
        <w:rPr>
          <w:rStyle w:val="StyleUnderline"/>
        </w:rPr>
        <w:t>… [because] America’s major allies and economic partners were willing to hold dollars for political as well as for economic reasons</w:t>
      </w:r>
      <w:r w:rsidRPr="00E659ED">
        <w:rPr>
          <w:sz w:val="16"/>
        </w:rPr>
        <w:t xml:space="preserve">” (Engdahl, 2006). Therefore, </w:t>
      </w:r>
      <w:r w:rsidRPr="00AD62F9">
        <w:rPr>
          <w:rStyle w:val="StyleUnderline"/>
        </w:rPr>
        <w:t>th</w:t>
      </w:r>
      <w:r w:rsidRPr="00646446">
        <w:rPr>
          <w:rStyle w:val="StyleUnderline"/>
          <w:highlight w:val="cyan"/>
        </w:rPr>
        <w:t>e privileged position of the dollar has been “a key contributor to US</w:t>
      </w:r>
      <w:r w:rsidRPr="00AD62F9">
        <w:rPr>
          <w:rStyle w:val="StyleUnderline"/>
        </w:rPr>
        <w:t xml:space="preserve"> global </w:t>
      </w:r>
      <w:r w:rsidRPr="00646446">
        <w:rPr>
          <w:rStyle w:val="StyleUnderline"/>
          <w:highlight w:val="cyan"/>
        </w:rPr>
        <w:t>heg</w:t>
      </w:r>
      <w:r w:rsidRPr="00AD62F9">
        <w:rPr>
          <w:rStyle w:val="StyleUnderline"/>
        </w:rPr>
        <w:t>emony</w:t>
      </w:r>
      <w:r w:rsidRPr="00E659ED">
        <w:rPr>
          <w:sz w:val="16"/>
        </w:rPr>
        <w:t>” (Oxford Analytica, 2008) for it provides advantages derived from the Federal Reserve’s absolute monopoly of the printing of a currency needed by countless national economies to survive (Engdahl, 2003). Thus, thanks to of its wealth, “</w:t>
      </w:r>
      <w:r w:rsidRPr="00AD62F9">
        <w:rPr>
          <w:rStyle w:val="StyleUnderline"/>
        </w:rPr>
        <w:t>America has been able to irresistibly influence all the other players</w:t>
      </w:r>
      <w:r w:rsidRPr="00E659ED">
        <w:rPr>
          <w:sz w:val="16"/>
        </w:rPr>
        <w:t xml:space="preserve"> on the geopolitical chessboard </w:t>
      </w:r>
      <w:r w:rsidRPr="00AD62F9">
        <w:rPr>
          <w:rStyle w:val="StyleUnderline"/>
        </w:rPr>
        <w:t>because it has led the global economy</w:t>
      </w:r>
      <w:r w:rsidRPr="00E659ED">
        <w:rPr>
          <w:sz w:val="16"/>
        </w:rPr>
        <w:t>, and historically it could therefore greatly reward or severely punish in ways and to an extent no one else could” (Stroupe, 2006), attaining both political and diplomatic power, as well as formidable power projection capabilities. For this reason, “</w:t>
      </w:r>
      <w:r w:rsidRPr="00646446">
        <w:rPr>
          <w:rStyle w:val="StyleUnderline"/>
          <w:highlight w:val="cyan"/>
        </w:rPr>
        <w:t xml:space="preserve">America’s </w:t>
      </w:r>
      <w:r w:rsidRPr="001D3287">
        <w:rPr>
          <w:rStyle w:val="StyleUnderline"/>
        </w:rPr>
        <w:t xml:space="preserve">dominant </w:t>
      </w:r>
      <w:r w:rsidRPr="00646446">
        <w:rPr>
          <w:rStyle w:val="StyleUnderline"/>
          <w:highlight w:val="cyan"/>
        </w:rPr>
        <w:t xml:space="preserve">position as the </w:t>
      </w:r>
      <w:r w:rsidRPr="001D3287">
        <w:rPr>
          <w:rStyle w:val="StyleUnderline"/>
        </w:rPr>
        <w:t xml:space="preserve">sole </w:t>
      </w:r>
      <w:r w:rsidRPr="00646446">
        <w:rPr>
          <w:rStyle w:val="StyleUnderline"/>
          <w:highlight w:val="cyan"/>
        </w:rPr>
        <w:t>superpower ultimately rests upon</w:t>
      </w:r>
      <w:r w:rsidRPr="00AD62F9">
        <w:rPr>
          <w:rStyle w:val="StyleUnderline"/>
        </w:rPr>
        <w:t xml:space="preserve"> two pillars: its overwhelming military superiority and </w:t>
      </w:r>
      <w:r w:rsidRPr="00646446">
        <w:rPr>
          <w:rStyle w:val="StyleUnderline"/>
          <w:highlight w:val="cyan"/>
        </w:rPr>
        <w:t>its control of the global economic system by the</w:t>
      </w:r>
      <w:r w:rsidRPr="00AD62F9">
        <w:rPr>
          <w:rStyle w:val="StyleUnderline"/>
        </w:rPr>
        <w:t xml:space="preserve"> unique </w:t>
      </w:r>
      <w:r w:rsidRPr="00646446">
        <w:rPr>
          <w:rStyle w:val="StyleUnderline"/>
          <w:highlight w:val="cyan"/>
        </w:rPr>
        <w:t>role of the dollar</w:t>
      </w:r>
      <w:r w:rsidRPr="00AD62F9">
        <w:rPr>
          <w:rStyle w:val="StyleUnderline"/>
        </w:rPr>
        <w:t xml:space="preserve"> as the World Reserve Currency</w:t>
      </w:r>
      <w:r w:rsidRPr="00E659ED">
        <w:rPr>
          <w:sz w:val="16"/>
        </w:rPr>
        <w:t>” (Clark, 2005). According to this reasoning, “it might be considered an elemental interest of the United States to maintain the system which also includes intense diplomatic and limited military operations in order to preserve its abundant financing for as long as possible. After all, there seems to be a strong interdependence among nations. The US is dependent on cheap financing from abroad and is even willing to apply some military power to protect these interests” (Schulz, 2009). Moreover, it cannot be denied that “</w:t>
      </w:r>
      <w:r w:rsidRPr="00AD62F9">
        <w:rPr>
          <w:rStyle w:val="StyleUnderline"/>
        </w:rPr>
        <w:t>the dollar’s leading role in foreign exchange transactions also is reinforced by this currency’s widespread use in the invoicing of international trade</w:t>
      </w:r>
      <w:r w:rsidRPr="00E659ED">
        <w:rPr>
          <w:sz w:val="16"/>
        </w:rPr>
        <w:t xml:space="preserve">” (Goldberg, 2011). That is especially true about oil markets, given that “since oil trade was and still is noted, as well as traded in US Dollars, every nation has to purchase huge amounts of this currency for its national reserves in order to maintain its ability to purchase the required energy” (Schulz, 2009). Consequently, </w:t>
      </w:r>
      <w:r w:rsidRPr="00AD62F9">
        <w:rPr>
          <w:rStyle w:val="StyleUnderline"/>
        </w:rPr>
        <w:t xml:space="preserve">monetary dependence of others on the issuing country confers </w:t>
      </w:r>
      <w:r w:rsidRPr="00E659ED">
        <w:rPr>
          <w:sz w:val="16"/>
        </w:rPr>
        <w:t>the latter significant</w:t>
      </w:r>
      <w:r w:rsidRPr="00AD62F9">
        <w:rPr>
          <w:rStyle w:val="StyleUnderline"/>
        </w:rPr>
        <w:t xml:space="preserve"> geopolitical power</w:t>
      </w:r>
      <w:r w:rsidRPr="00E659ED">
        <w:rPr>
          <w:sz w:val="16"/>
        </w:rPr>
        <w:t>(Cohen, 2003). The unavoidable reasoning that arises is that “</w:t>
      </w:r>
      <w:r w:rsidRPr="00646446">
        <w:rPr>
          <w:rStyle w:val="StyleUnderline"/>
          <w:highlight w:val="cyan"/>
        </w:rPr>
        <w:t>a</w:t>
      </w:r>
      <w:r w:rsidRPr="00AD62F9">
        <w:rPr>
          <w:rStyle w:val="StyleUnderline"/>
        </w:rPr>
        <w:t xml:space="preserve"> full </w:t>
      </w:r>
      <w:r w:rsidRPr="00646446">
        <w:rPr>
          <w:rStyle w:val="StyleUnderline"/>
          <w:highlight w:val="cyan"/>
        </w:rPr>
        <w:t>challenge to the domination of the US dollar</w:t>
      </w:r>
      <w:r w:rsidRPr="00AD62F9">
        <w:rPr>
          <w:rStyle w:val="StyleUnderline"/>
        </w:rPr>
        <w:t xml:space="preserve"> as the world central-bank reserve currency </w:t>
      </w:r>
      <w:r w:rsidRPr="00646446">
        <w:rPr>
          <w:rStyle w:val="StyleUnderline"/>
          <w:highlight w:val="cyan"/>
        </w:rPr>
        <w:t>entails a de facto declaration of war</w:t>
      </w:r>
      <w:r w:rsidRPr="00646446">
        <w:rPr>
          <w:sz w:val="16"/>
          <w:highlight w:val="cyan"/>
        </w:rPr>
        <w:t xml:space="preserve"> [</w:t>
      </w:r>
      <w:r w:rsidRPr="00E659ED">
        <w:rPr>
          <w:sz w:val="16"/>
        </w:rPr>
        <w:t xml:space="preserve">on American power]” and, as a result, </w:t>
      </w:r>
      <w:r w:rsidRPr="00646446">
        <w:rPr>
          <w:rStyle w:val="StyleUnderline"/>
          <w:highlight w:val="cyan"/>
        </w:rPr>
        <w:t>the U</w:t>
      </w:r>
      <w:r w:rsidRPr="00E659ED">
        <w:rPr>
          <w:sz w:val="16"/>
        </w:rPr>
        <w:t xml:space="preserve">nited </w:t>
      </w:r>
      <w:r w:rsidRPr="00646446">
        <w:rPr>
          <w:rStyle w:val="StyleUnderline"/>
          <w:highlight w:val="cyan"/>
        </w:rPr>
        <w:t>S</w:t>
      </w:r>
      <w:r w:rsidRPr="00E659ED">
        <w:rPr>
          <w:sz w:val="16"/>
        </w:rPr>
        <w:t xml:space="preserve">tates </w:t>
      </w:r>
      <w:r w:rsidRPr="00646446">
        <w:rPr>
          <w:rStyle w:val="StyleUnderline"/>
          <w:highlight w:val="cyan"/>
        </w:rPr>
        <w:t>is willing to fight wars to defend its national currency</w:t>
      </w:r>
      <w:r w:rsidRPr="00E659ED">
        <w:rPr>
          <w:sz w:val="16"/>
        </w:rPr>
        <w:t xml:space="preserve"> (Engdahl, 2006) </w:t>
      </w:r>
      <w:r w:rsidRPr="00AD62F9">
        <w:rPr>
          <w:rStyle w:val="StyleUnderline"/>
        </w:rPr>
        <w:t>because “an end to the dollar’s reserve currency status would impose material constraints on the U</w:t>
      </w:r>
      <w:r w:rsidRPr="00E659ED">
        <w:rPr>
          <w:sz w:val="16"/>
        </w:rPr>
        <w:t xml:space="preserve">nited </w:t>
      </w:r>
      <w:r w:rsidRPr="00AD62F9">
        <w:rPr>
          <w:rStyle w:val="StyleUnderline"/>
        </w:rPr>
        <w:t>S</w:t>
      </w:r>
      <w:r w:rsidRPr="00E659ED">
        <w:rPr>
          <w:sz w:val="16"/>
        </w:rPr>
        <w:t xml:space="preserve">tates </w:t>
      </w:r>
      <w:r w:rsidRPr="00AD62F9">
        <w:rPr>
          <w:rStyle w:val="StyleUnderline"/>
        </w:rPr>
        <w:t>to finance its deficits, and lead to a major loss of prestige and power projection capabilities”</w:t>
      </w:r>
      <w:r w:rsidRPr="00E659ED">
        <w:rPr>
          <w:sz w:val="16"/>
        </w:rPr>
        <w:t xml:space="preserve"> (Drezner, 2010). A possibility is that “widespread oil pricing in alternative currencies or perhaps the bartering of oil would then threaten U.S. hegemony by crimping the relative global demand for dollars” (Roby, 2010). Nevertheless, perpetual hierarchic supremacy of the dollar cannot be taken for granted: “Sooner or later, confidence in the dollar is bound to be undermined by America’s chronic payments deficits, which add persistently to the country’s looming foreign debt […] The exorbitant privilege obviously cannot endure forever; America’s spending cannot indefinitely exceed its income. In the absence of significant policy reforms to reverse the deficits, the world’s trust in the dollar is bound […] to be eroded. Dollar accumulations will eventually dry up and could even turn into massive sales” (Cohen, 2008). The feasibility of said scenario has been enhanced by recent events. Indeed, “the [2008 and 2009] financial crisis and its aftermath have triggered uncertainty about the future of the dollar as the world’s reserve currency” (Drezner, 2010) because it “revealed the inherent weaknesses of the current international monetary system that contributed to global financial instability and a weak global economy and [said crisis has also] hampered the long-term prospects of both the US dollar and the euro as reserve currencies. The crisis has compromised both currencies as safe-haven stores of value” (Lee, 2010). The following chart, based on official IMF data (International Monetary Fund, 2013) reflects the composition of foreign exchange reserves held on a global basis by early 2013. As can be seen, nowadays </w:t>
      </w:r>
      <w:r w:rsidRPr="00AD62F9">
        <w:rPr>
          <w:rStyle w:val="StyleUnderline"/>
        </w:rPr>
        <w:t>the US dollar still occupies a predominant position which is unmatched by other inhabitants of the world’s current monetary universe.</w:t>
      </w:r>
      <w:r>
        <w:rPr>
          <w:rStyle w:val="StyleUnderline"/>
        </w:rPr>
        <w:t xml:space="preserve"> </w:t>
      </w:r>
      <w:r w:rsidRPr="00E659ED">
        <w:rPr>
          <w:sz w:val="16"/>
        </w:rPr>
        <w:t>At first, “it appears that the current system of dollar dominance will persist provided that geopolitical tensions do not become too important for policymakers – or not important enough” (Drezner, 2010), yet appearances can deceiving and potential challengers might become increasingly assertive: “several states around the world today are thought to harbor ambitions to amplify their monetary power – including, most prominently, the four BRIC countries (Brazil, Russia, India, and above all China). One way to do this is to promote internationalization of their currency” (Cohen, 2009) by “trying to establish their own financial regimes as the international payment vehicle” (Schulz, 2009). It is telling that, back in 2008, Vice Admiral J. Michael McConnell, then Director of National Intelligence voiced before the United States Congress Intelligence Committee his “concerns about the financial capabilities of Russia, China, and OPEC countries and the potential use of their market access to exert financial leverage to achieve political ends” (McConnell, 2008). The senior American official’s threat assessment is not mistaken: “influence might be increased directly through the use of newly acquired reserve stockpiles to threaten manipulation of the value or stability of a key currency such as the dollar” (Cohen, 2008). The Vice Admiral’s statement, which –needless to say– goes “beyond the conventional world of spycraft” (Shelton, 2008), implies that the US intelligence Nomenklatura has already acknowledged the threat posed by the geopolitical manipulation of financial forces by foreign powers hostile to American interests. It might be interpreted as the confirmation that “</w:t>
      </w:r>
      <w:r w:rsidRPr="00AD62F9">
        <w:rPr>
          <w:rStyle w:val="StyleUnderline"/>
        </w:rPr>
        <w:t>the United States may be expected to resist any compromise of the greenback’s historical dominance</w:t>
      </w:r>
      <w:r w:rsidRPr="00E659ED">
        <w:rPr>
          <w:sz w:val="16"/>
        </w:rPr>
        <w:t>…” (Cohen, 2008). Indeed, McConnell’s concern is not unsubstantiated at all, taking into account that “[</w:t>
      </w:r>
      <w:r w:rsidRPr="00646446">
        <w:rPr>
          <w:rStyle w:val="StyleUnderline"/>
          <w:highlight w:val="cyan"/>
        </w:rPr>
        <w:t>the] US</w:t>
      </w:r>
      <w:r w:rsidRPr="00AD62F9">
        <w:rPr>
          <w:rStyle w:val="StyleUnderline"/>
        </w:rPr>
        <w:t xml:space="preserve"> </w:t>
      </w:r>
      <w:r w:rsidRPr="00E659ED">
        <w:rPr>
          <w:sz w:val="16"/>
        </w:rPr>
        <w:t xml:space="preserve">increasingly came to </w:t>
      </w:r>
      <w:r w:rsidRPr="00646446">
        <w:rPr>
          <w:rStyle w:val="StyleUnderline"/>
          <w:highlight w:val="cyan"/>
        </w:rPr>
        <w:t>rely on the governments of countries that were neither democracies nor US allies for financing</w:t>
      </w:r>
      <w:r w:rsidRPr="00AD62F9">
        <w:rPr>
          <w:rStyle w:val="StyleUnderline"/>
        </w:rPr>
        <w:t xml:space="preserve"> </w:t>
      </w:r>
      <w:r w:rsidRPr="00E659ED">
        <w:rPr>
          <w:sz w:val="16"/>
        </w:rPr>
        <w:t xml:space="preserve">[…and since such States] with large quantities of reserves have more strategic freedom of action; </w:t>
      </w:r>
      <w:r w:rsidRPr="00646446">
        <w:rPr>
          <w:rStyle w:val="StyleUnderline"/>
          <w:highlight w:val="cyan"/>
        </w:rPr>
        <w:t>they are less likely to be deterred from taking geostrategic risks</w:t>
      </w:r>
      <w:r w:rsidRPr="00AD62F9">
        <w:rPr>
          <w:rStyle w:val="StyleUnderline"/>
        </w:rPr>
        <w:t xml:space="preserve"> by the possibility that their actions could precipitate a financial crisis </w:t>
      </w:r>
      <w:r w:rsidRPr="00E659ED">
        <w:rPr>
          <w:sz w:val="16"/>
        </w:rPr>
        <w:t xml:space="preserve">(Setser, 2009). Actually, </w:t>
      </w:r>
      <w:r w:rsidRPr="00DB12CC">
        <w:rPr>
          <w:rStyle w:val="StyleUnderline"/>
        </w:rPr>
        <w:t>the unleashing of financial warfare seeks the infliction of economic damage as it “involves malicious acts in markets for stocks, bonds, currencies, commodities and derivatives</w:t>
      </w:r>
      <w:r w:rsidRPr="00E659ED">
        <w:rPr>
          <w:sz w:val="16"/>
        </w:rPr>
        <w:t xml:space="preserve">” (Rickards, 2012). The same author points out that, unlike conventional warfare, it can be waged stealthily enough so as to obscure the identities of the attackers as well as their channels. Thus, it requires a remarkably high degree of sophistication. The aforementioned has engendered, paralleling Cold War terminology, a system akin to a “balance of financial terror” (Summers, 2004) whereby America’s overall stability could potentially be threatened due to the fact that “America’s partners in NATO are no longer the dominant holders of US dollars in reserve as they were during the cold war. The connection between dollar holders and security partners has been severed [and, as a result,] the dollar depends on the kindness of strangers” (Drezner, 2010). At this point, it is vital to underscore that “[regarding monetary concerns] politics will mater greatly [because] States do not typically (accumulate claims on) countries that are, or may be, their geopolitical competitors –if they can help it, that is, or if there is any credible alternative” (Jaeger, 2010). In the light of the above, based on data from the CIA World Factbook (Central Intelligence Agency, 2012) and the World Gold Council (2011), the following chart reveals the largest proprietors of financial assets, including foreign currency reserves, gold and holdings of SDR. The list includes industrial economies, emerging powers, world-class financial centers and oil exporters. Not many of them are staunch US allies, some might eventually reconsider their Foreign Policy vis-à-vis America and only one of them, namely Germany, is a NATO member, for the time being. It must be borne in mind that “for historical reasons gold is still included in the reserve stockpiles of many countries, despite the fact that it is no longer directly employable as a means of exchange. So too are SDRs [and that both of them] must be exchanged for a more utilizable instrument when the need for financing arises” (Cohen, 2009). Indeed, given the fact that the aurous metal “has been used as money to a greater or lesser extent for much of the history of civilization” (Michaud, et al., 2006), it “fulfills the unique function of a global store of value” (Faugère&amp; Van Erlach, 2005). Incidentally, even though the US is not among the top ten holders of financial assets, most the US currency reserves are not denominated in dollars (!) but in gold: Its 8,133.5 tons represent 76.6% of its national currency reserves (World Gold Council, 2011). Even though this paper does not focus on the yellow metal, its significance in terms of monetary politics is deservedly acknowledged because “from the beginning of recorded history some 6,000 years ago, gold made a profound and lasting impression. Gold was, and still is, the ultimate symbol of wealth, power, beauty and prestige. It has been deeply rooted in the consciousness of man ever since” (Lips, 2001) and, as a result, “gold is a political metal” (Lips, 2004). As such, it is “highly susceptible to geopolitical factors [because…] during periods of fiscal or monetary mismanagement, crises of various kinds or fundamental changes in the dominant currency, gold may be a very useful asset for hedging risk” (Michaud, et al., 2006). In other respects, </w:t>
      </w:r>
      <w:r w:rsidRPr="00DB12CC">
        <w:rPr>
          <w:rStyle w:val="StyleUnderline"/>
        </w:rPr>
        <w:t>dollar hegemony went unchallenged</w:t>
      </w:r>
      <w:r w:rsidRPr="00E659ED">
        <w:rPr>
          <w:sz w:val="16"/>
        </w:rPr>
        <w:t xml:space="preserve"> during six decades because no competitive rival emerged, </w:t>
      </w:r>
      <w:r w:rsidRPr="00DB12CC">
        <w:rPr>
          <w:rStyle w:val="StyleUnderline"/>
        </w:rPr>
        <w:t>yet</w:t>
      </w:r>
      <w:r w:rsidRPr="00E659ED">
        <w:rPr>
          <w:sz w:val="16"/>
        </w:rPr>
        <w:t xml:space="preserve"> “ample evidence exists to suggest that the distribution of power in international </w:t>
      </w:r>
      <w:r w:rsidRPr="00DB12CC">
        <w:rPr>
          <w:rStyle w:val="StyleUnderline"/>
        </w:rPr>
        <w:t>monetary affairs is changing”</w:t>
      </w:r>
      <w:r w:rsidRPr="00E659ED">
        <w:rPr>
          <w:sz w:val="16"/>
        </w:rPr>
        <w:t xml:space="preserve"> (Cohen, 2008). Especially, the rise of the People’s Republic of China as an economic superpower has enhanced the possibility that the ‘Middle Kingdom’ could become, in the long run, a financial superpower (Makin, 2011). Naturally, “</w:t>
      </w:r>
      <w:r w:rsidRPr="00DB12CC">
        <w:rPr>
          <w:rStyle w:val="StyleUnderline"/>
        </w:rPr>
        <w:t xml:space="preserve">many PRC </w:t>
      </w:r>
      <w:r w:rsidRPr="00E659ED">
        <w:rPr>
          <w:sz w:val="16"/>
        </w:rPr>
        <w:t xml:space="preserve">scholars and </w:t>
      </w:r>
      <w:r w:rsidRPr="00DB12CC">
        <w:rPr>
          <w:rStyle w:val="StyleUnderline"/>
        </w:rPr>
        <w:t>policy makers […] aspire for a world economic and financial order less dominated by the US</w:t>
      </w:r>
      <w:r w:rsidRPr="00E659ED">
        <w:rPr>
          <w:sz w:val="16"/>
        </w:rPr>
        <w:t xml:space="preserve"> and in which the PRC can play a more influential role” (Lee, 2010). Accordingly, by </w:t>
      </w:r>
      <w:r w:rsidRPr="00DB12CC">
        <w:rPr>
          <w:rStyle w:val="StyleUnderline"/>
        </w:rPr>
        <w:t>proposing alternatives to the US dollar as reserve currency</w:t>
      </w:r>
      <w:r w:rsidRPr="00E659ED">
        <w:rPr>
          <w:sz w:val="16"/>
        </w:rPr>
        <w:t xml:space="preserve"> –like Special Drawing Rights–, “</w:t>
      </w:r>
      <w:r w:rsidRPr="00DB12CC">
        <w:rPr>
          <w:rStyle w:val="StyleUnderline"/>
        </w:rPr>
        <w:t>China desires to decrease the financial and political power of the Un</w:t>
      </w:r>
      <w:r w:rsidRPr="00E659ED">
        <w:rPr>
          <w:sz w:val="16"/>
        </w:rPr>
        <w:t xml:space="preserve">ited </w:t>
      </w:r>
      <w:r w:rsidRPr="00DB12CC">
        <w:rPr>
          <w:rStyle w:val="StyleUnderline"/>
        </w:rPr>
        <w:t>S</w:t>
      </w:r>
      <w:r w:rsidRPr="00E659ED">
        <w:rPr>
          <w:sz w:val="16"/>
        </w:rPr>
        <w:t xml:space="preserve">tates” (Carbaugh &amp; Hendrik, 2009) and, it has to be taken into account that “If any nation is in a position to use its newly acquired influence in this manner, it is China. At any time, Beijing could undermine America’s money by dumping greenbacks on the world’s currency exchanges or even simply by declining to add dollars to China’s reserves in the future” (Cohen, 2008). Both options are not mutually exclusive and they can be advanced simultaneously. Indeed, the People’s Bank of China could covertly and progressively diversify its massive currency reserves by ceasing to buy American dollars and, simultaneously, stockpiling growing reserves denominated in other currencies and even in precious metals. This deceptive strategy is meant to preserve wealth without precipitating a sudden dollar collapse, along with some political consequences such move would recklessly unleash. Therefore, it is not surprising that the composition of its foreign currency reserves is one of the highest state secrets of the People Republic of China (Stroupe, 2006). Even if “China’s tactics suggest that it is not prepared to challenge the dollar’s hegemonic status at any point in the near future” (Drezner, 2010), it actually looks like, in the long term, Beijing is interested in forging a new monetary system in which the US dollar is no longer the only reserve currency available and overreliance on the American currency is not a necessary evil anymore. Chinese statesmen can accomplish such an ambitious objective through the application of two strategies: a) contributing to the strengthening of Special Drawing Rights (DSR)[1], in order to establish a multilateral reserve currency under which financial power will be, more or less, evenly distributed and b) unilaterally promoting the internationalization of the Renminbi as a growingly solid currency (Chin &amp; Wang, 2010). Interestingly, </w:t>
      </w:r>
      <w:r w:rsidRPr="00DB12CC">
        <w:rPr>
          <w:rStyle w:val="StyleUnderline"/>
        </w:rPr>
        <w:t>the international monetary diversification away from the dollar is enthusiastically welcomed by Russia</w:t>
      </w:r>
      <w:r w:rsidRPr="00E659ED">
        <w:rPr>
          <w:sz w:val="16"/>
        </w:rPr>
        <w:t xml:space="preserve"> (Drezner, 2010), </w:t>
      </w:r>
      <w:r w:rsidRPr="00DB12CC">
        <w:rPr>
          <w:rStyle w:val="StyleUnderline"/>
        </w:rPr>
        <w:t>an utmost resourceful challenger of American geopolitical interests which</w:t>
      </w:r>
      <w:r w:rsidRPr="00E659ED">
        <w:rPr>
          <w:sz w:val="16"/>
        </w:rPr>
        <w:t xml:space="preserve">, as such, </w:t>
      </w:r>
      <w:r w:rsidRPr="00DB12CC">
        <w:rPr>
          <w:rStyle w:val="StyleUnderline"/>
        </w:rPr>
        <w:t>would be more than glad to witness the accelerated decline of the US as the international’s system top power.</w:t>
      </w:r>
      <w:r>
        <w:rPr>
          <w:rStyle w:val="StyleUnderline"/>
        </w:rPr>
        <w:t xml:space="preserve"> </w:t>
      </w:r>
      <w:r w:rsidRPr="00E659ED">
        <w:rPr>
          <w:sz w:val="16"/>
        </w:rPr>
        <w:t>If the economic rise of China is uninterrupted during the next few decades, there will be profound financial and, above all, geopolitical consequences: “</w:t>
      </w:r>
      <w:r w:rsidRPr="00646446">
        <w:rPr>
          <w:rStyle w:val="StyleUnderline"/>
          <w:highlight w:val="cyan"/>
        </w:rPr>
        <w:t>If the yuan emerges as a reserve currency</w:t>
      </w:r>
      <w:r w:rsidRPr="00DB12CC">
        <w:rPr>
          <w:rStyle w:val="StyleUnderline"/>
        </w:rPr>
        <w:t xml:space="preserve"> potentially </w:t>
      </w:r>
      <w:r w:rsidRPr="00646446">
        <w:rPr>
          <w:rStyle w:val="StyleUnderline"/>
          <w:highlight w:val="cyan"/>
        </w:rPr>
        <w:t>rivaling the dollar, China will become more powerful and the US less powerful</w:t>
      </w:r>
      <w:r w:rsidRPr="00DB12CC">
        <w:rPr>
          <w:rStyle w:val="StyleUnderline"/>
        </w:rPr>
        <w:t xml:space="preserve"> in international and financial affairs</w:t>
      </w:r>
      <w:r w:rsidRPr="00E659ED">
        <w:rPr>
          <w:sz w:val="16"/>
        </w:rPr>
        <w:t xml:space="preserve">… [In that sense,] the emergence of </w:t>
      </w:r>
      <w:r w:rsidRPr="00DB12CC">
        <w:rPr>
          <w:rStyle w:val="StyleUnderline"/>
        </w:rPr>
        <w:t>the yuan as a major reserve currency will reflect the underlying shift in economic and financial power</w:t>
      </w:r>
      <w:r w:rsidRPr="00E659ED">
        <w:rPr>
          <w:sz w:val="16"/>
        </w:rPr>
        <w:t>, even if it does, independently, provide tangible benefits to China [but] this is likely to have ramifications for Washington’s political position in the world” (Jaeger, 2010).</w:t>
      </w:r>
    </w:p>
    <w:p w14:paraId="4A98724B" w14:textId="57410C63" w:rsidR="00031097" w:rsidRDefault="00031097" w:rsidP="00031097">
      <w:pPr>
        <w:pStyle w:val="Heading3"/>
      </w:pPr>
      <w:r>
        <w:t xml:space="preserve">2NC --- Links --- </w:t>
      </w:r>
      <w:r w:rsidR="006161F6">
        <w:t>Plan = Fiscal Crisis</w:t>
      </w:r>
    </w:p>
    <w:p w14:paraId="0E1F789F" w14:textId="77777777" w:rsidR="006161F6" w:rsidRDefault="006161F6" w:rsidP="006161F6"/>
    <w:p w14:paraId="3D8FBA62" w14:textId="12A3688A" w:rsidR="006161F6" w:rsidRPr="006161F6" w:rsidRDefault="006161F6" w:rsidP="006161F6">
      <w:pPr>
        <w:pStyle w:val="Heading4"/>
      </w:pPr>
      <w:r>
        <w:t>The plan’s uncontrolled spending risks a fiscal crisis</w:t>
      </w:r>
    </w:p>
    <w:p w14:paraId="556581FC" w14:textId="77777777" w:rsidR="00031097" w:rsidRDefault="00031097" w:rsidP="00031097">
      <w:pPr>
        <w:rPr>
          <w:rStyle w:val="Style13ptBold"/>
        </w:rPr>
      </w:pPr>
      <w:r>
        <w:rPr>
          <w:rStyle w:val="Style13ptBold"/>
        </w:rPr>
        <w:t>Committee ‘22</w:t>
      </w:r>
    </w:p>
    <w:p w14:paraId="3238791D" w14:textId="77777777" w:rsidR="00031097" w:rsidRPr="007256B3" w:rsidRDefault="00031097" w:rsidP="00031097">
      <w:r w:rsidRPr="007256B3">
        <w:t>(</w:t>
      </w:r>
      <w:r>
        <w:t xml:space="preserve">Committee for a Responsible Federal Budget, </w:t>
      </w:r>
      <w:r w:rsidRPr="007256B3">
        <w:t>Mitch Daniels Leon Panetta Tim Penny  President Maya Macguineas  Directors Barry Anderson Erskine Bowles Charles Bowsher Kent Conrad Dan Crippen Willis Gradison Jane Harman William Hoagland Jim Jones Lou Kerr Jim Kolbe Marjorie Margolies Dave Mccurdy James Mcintyre, Jr. David Minge Michael Nutter June O’neill Marne Obernauer, Jr. Rudolph Penner Robert Reischauer Charles Robb Isabel Sawhill Alan K. Simpson John Spratt Charlie Stenholm Gene Steuerle David Stockman John Tanner Tom Tauke Carol Cox Wait, “Risks and Threats from Deficits and Debt ,” pg online @ https://www.crfb.org/sites/default/files/media/documents/Risks_and_Threats_From_Deficits_and_Debt_July_2022.pdf //um-ef)</w:t>
      </w:r>
    </w:p>
    <w:p w14:paraId="3B8B1BD6" w14:textId="77777777" w:rsidR="00031097" w:rsidRDefault="00031097" w:rsidP="00031097">
      <w:r>
        <w:t xml:space="preserve">After two decades of uninterrupted borrowing – including three years in which deficits surpassed 10 percent of the economy – </w:t>
      </w:r>
      <w:r w:rsidRPr="00646446">
        <w:rPr>
          <w:rStyle w:val="StyleUnderline"/>
          <w:highlight w:val="cyan"/>
        </w:rPr>
        <w:t>the U.S. national debt is higher as a share of</w:t>
      </w:r>
      <w:r>
        <w:t xml:space="preserve"> Gross Domestic Product (</w:t>
      </w:r>
      <w:r w:rsidRPr="00646446">
        <w:rPr>
          <w:rStyle w:val="StyleUnderline"/>
          <w:highlight w:val="cyan"/>
        </w:rPr>
        <w:t>GDP) than at any time since World War II</w:t>
      </w:r>
      <w:r>
        <w:t xml:space="preserve"> and is on course to breach that record. Yet policymakers have done little to contain our $24 trillion national debt, and most legislation has added to it in recent years. Additionally, </w:t>
      </w:r>
      <w:r w:rsidRPr="00646446">
        <w:rPr>
          <w:rStyle w:val="StyleUnderline"/>
          <w:highlight w:val="cyan"/>
        </w:rPr>
        <w:t>there have been numerous claims that “debt doesn’t matter” and the United States should borrow even more than the $16 trillion it is projected to borrow over the coming decade</w:t>
      </w:r>
      <w:r>
        <w:t xml:space="preserve">. These claims are problematic and concerning. This does not mean there is no proper time to borrow. In fact, </w:t>
      </w:r>
      <w:r w:rsidRPr="00817178">
        <w:rPr>
          <w:rStyle w:val="StyleUnderline"/>
        </w:rPr>
        <w:t>deficit spending helped to prevent an economic catastrophe</w:t>
      </w:r>
      <w:r>
        <w:t xml:space="preserve"> and support the country through a pandemic </w:t>
      </w:r>
      <w:r w:rsidRPr="00646446">
        <w:rPr>
          <w:rStyle w:val="StyleUnderline"/>
          <w:highlight w:val="cyan"/>
        </w:rPr>
        <w:t>in the recent COVID-19 crisis. However, even this justified borrowing comes with some consequence</w:t>
      </w:r>
      <w:r>
        <w:t xml:space="preserve">, and much of the recent borrowing before and since the COVID crisis was enacted for political rather than purely economic justification. </w:t>
      </w:r>
      <w:r w:rsidRPr="00646446">
        <w:rPr>
          <w:rStyle w:val="StyleUnderline"/>
          <w:highlight w:val="cyan"/>
        </w:rPr>
        <w:t>Excessively high debt levels</w:t>
      </w:r>
      <w:r>
        <w:t xml:space="preserve"> are damaging for many reasons. High debt levels: </w:t>
      </w:r>
      <w:r w:rsidRPr="00646446">
        <w:rPr>
          <w:rStyle w:val="Emphasis"/>
          <w:highlight w:val="cyan"/>
        </w:rPr>
        <w:t>Threaten economic vitality</w:t>
      </w:r>
      <w:r>
        <w:t xml:space="preserve">: The recent surge in deficit spending has </w:t>
      </w:r>
      <w:r w:rsidRPr="00646446">
        <w:rPr>
          <w:rStyle w:val="StyleUnderline"/>
          <w:highlight w:val="cyan"/>
        </w:rPr>
        <w:t xml:space="preserve">contributed to rapid near-term inflation and over time will result in higher interest rates, slower economic and income growth, and </w:t>
      </w:r>
      <w:r w:rsidRPr="00031097">
        <w:t>a small but</w:t>
      </w:r>
      <w:r w:rsidRPr="00646446">
        <w:rPr>
          <w:rStyle w:val="StyleUnderline"/>
          <w:highlight w:val="cyan"/>
        </w:rPr>
        <w:t xml:space="preserve"> </w:t>
      </w:r>
      <w:r w:rsidRPr="00646446">
        <w:rPr>
          <w:rStyle w:val="Emphasis"/>
          <w:highlight w:val="cyan"/>
        </w:rPr>
        <w:t>increased risk of fiscal crisis</w:t>
      </w:r>
      <w:r>
        <w:t xml:space="preserve">. </w:t>
      </w:r>
      <w:r w:rsidRPr="00646446">
        <w:rPr>
          <w:rStyle w:val="StyleUnderline"/>
          <w:highlight w:val="cyan"/>
        </w:rPr>
        <w:t>Place a strain on the budget</w:t>
      </w:r>
      <w:r>
        <w:t xml:space="preserve">: The federal government currently spends as much on interest payments as it does on most of our safety net programs combined, and interest is projected to become the largest government expenditure within the next 30 years. </w:t>
      </w:r>
      <w:r w:rsidRPr="00646446">
        <w:rPr>
          <w:rStyle w:val="StyleUnderline"/>
          <w:highlight w:val="cyan"/>
        </w:rPr>
        <w:t xml:space="preserve">As interest and mandatory spending dominate a greater share of the budget, our government’s ability to </w:t>
      </w:r>
      <w:r w:rsidRPr="00646446">
        <w:rPr>
          <w:rStyle w:val="Emphasis"/>
          <w:highlight w:val="cyan"/>
        </w:rPr>
        <w:t>invest in new priorities</w:t>
      </w:r>
      <w:r w:rsidRPr="00646446">
        <w:rPr>
          <w:rStyle w:val="StyleUnderline"/>
          <w:highlight w:val="cyan"/>
        </w:rPr>
        <w:t xml:space="preserve"> will be limited</w:t>
      </w:r>
      <w:r>
        <w:t xml:space="preserve">. </w:t>
      </w:r>
      <w:r w:rsidRPr="00646446">
        <w:rPr>
          <w:rStyle w:val="StyleUnderline"/>
          <w:highlight w:val="cyan"/>
        </w:rPr>
        <w:t>Create geopolitical challenges and risks</w:t>
      </w:r>
      <w:r>
        <w:t xml:space="preserve">: </w:t>
      </w:r>
      <w:r w:rsidRPr="00646446">
        <w:rPr>
          <w:rStyle w:val="StyleUnderline"/>
          <w:highlight w:val="cyan"/>
        </w:rPr>
        <w:t>With large portions of our debt held by foreign investors, a substantial share of our national income goes abroad</w:t>
      </w:r>
      <w:r>
        <w:t xml:space="preserve">. </w:t>
      </w:r>
      <w:r w:rsidRPr="00646446">
        <w:rPr>
          <w:rStyle w:val="StyleUnderline"/>
          <w:highlight w:val="cyan"/>
        </w:rPr>
        <w:t xml:space="preserve">We are consequentially left </w:t>
      </w:r>
      <w:r w:rsidRPr="00646446">
        <w:rPr>
          <w:rStyle w:val="Emphasis"/>
          <w:highlight w:val="cyan"/>
        </w:rPr>
        <w:t>with fewer financial tools to manage conflicts with other countries</w:t>
      </w:r>
      <w:r>
        <w:t xml:space="preserve"> when they have increased leverage over our economy. Make responding to new emergencies more challenging: </w:t>
      </w:r>
      <w:r w:rsidRPr="00646446">
        <w:rPr>
          <w:rStyle w:val="StyleUnderline"/>
          <w:highlight w:val="cyan"/>
        </w:rPr>
        <w:t>High deficits and debt – particularly if coupled with high inflation or interest rates – make it harder to borrow in response to a recession, pandemic, war,</w:t>
      </w:r>
      <w:r>
        <w:t xml:space="preserve"> or other legitimate emergency. Are unfair to younger and future generations: The federal budget already favors consumption on seniors over investment in children. Failing to address rising debt also leaves future generations with an additional fiscal and economic burden. Given these very real threats and risks, policymakers should pursue the appropriate tax and spending adjustments to bring the fiscal situation under control.</w:t>
      </w:r>
    </w:p>
    <w:p w14:paraId="62B7B376" w14:textId="77777777" w:rsidR="00031097" w:rsidRDefault="00031097" w:rsidP="00031097"/>
    <w:p w14:paraId="06EAB1D6" w14:textId="689B42CF" w:rsidR="00E0324E" w:rsidRDefault="00E0324E" w:rsidP="00E0324E">
      <w:pPr>
        <w:pStyle w:val="Heading3"/>
      </w:pPr>
      <w:r>
        <w:t>2NC --- Links --- Financial Crisis</w:t>
      </w:r>
    </w:p>
    <w:p w14:paraId="74B5118A" w14:textId="77777777" w:rsidR="00E0324E" w:rsidRDefault="00E0324E" w:rsidP="00E0324E"/>
    <w:p w14:paraId="616EE12E" w14:textId="77777777" w:rsidR="00E0324E" w:rsidRPr="00BA731D" w:rsidRDefault="00E0324E" w:rsidP="00E0324E">
      <w:pPr>
        <w:pStyle w:val="Heading4"/>
      </w:pPr>
      <w:r>
        <w:t>the plan creates sustained deficits that cause a financial crisis, undermines U.S. foreign policy and results in increased interest rates</w:t>
      </w:r>
    </w:p>
    <w:p w14:paraId="75C179E6" w14:textId="77777777" w:rsidR="00E0324E" w:rsidRPr="00BA731D" w:rsidRDefault="00E0324E" w:rsidP="00E0324E">
      <w:pPr>
        <w:rPr>
          <w:rStyle w:val="Style13ptBold"/>
        </w:rPr>
      </w:pPr>
      <w:r w:rsidRPr="00BA731D">
        <w:rPr>
          <w:rStyle w:val="Style13ptBold"/>
        </w:rPr>
        <w:t>Gale et al ‘13</w:t>
      </w:r>
    </w:p>
    <w:p w14:paraId="1A6E64BE" w14:textId="77777777" w:rsidR="00E0324E" w:rsidRPr="00D13EC1" w:rsidRDefault="00E0324E" w:rsidP="00E0324E">
      <w:r w:rsidRPr="00D13EC1">
        <w:t>(William G. Gale, Samuel Brown, and Fernando Saltiel, “Carbon Taxes as Part of the Fiscal Solution,” pg online @ https://www.brookings.edu/research/carbon-taxes-as-part-of-the-fiscal-solution/ //um-ef)</w:t>
      </w:r>
    </w:p>
    <w:p w14:paraId="181B8DFD" w14:textId="77777777" w:rsidR="00E0324E" w:rsidRDefault="00E0324E" w:rsidP="00E0324E">
      <w:pPr>
        <w:rPr>
          <w:sz w:val="14"/>
        </w:rPr>
      </w:pPr>
      <w:r w:rsidRPr="00646446">
        <w:rPr>
          <w:rStyle w:val="StyleUnderline"/>
          <w:highlight w:val="cyan"/>
        </w:rPr>
        <w:t>Containing deficits matters</w:t>
      </w:r>
      <w:r w:rsidRPr="00D13EC1">
        <w:rPr>
          <w:sz w:val="14"/>
        </w:rPr>
        <w:t xml:space="preserve"> for several reasons. </w:t>
      </w:r>
      <w:r w:rsidRPr="00646446">
        <w:rPr>
          <w:rStyle w:val="StyleUnderline"/>
          <w:highlight w:val="cyan"/>
        </w:rPr>
        <w:t>Sustained deficits</w:t>
      </w:r>
      <w:r w:rsidRPr="00D13EC1">
        <w:rPr>
          <w:sz w:val="14"/>
        </w:rPr>
        <w:t xml:space="preserve"> may </w:t>
      </w:r>
      <w:r w:rsidRPr="00646446">
        <w:rPr>
          <w:rStyle w:val="Emphasis"/>
          <w:highlight w:val="cyan"/>
        </w:rPr>
        <w:t>enhance the risk of a financial crisis.</w:t>
      </w:r>
      <w:r w:rsidRPr="00D13EC1">
        <w:rPr>
          <w:sz w:val="14"/>
        </w:rPr>
        <w:t xml:space="preserve"> Even in the absence of precipitating a financial crisis, however, </w:t>
      </w:r>
      <w:r w:rsidRPr="00646446">
        <w:rPr>
          <w:rStyle w:val="StyleUnderline"/>
          <w:highlight w:val="cyan"/>
        </w:rPr>
        <w:t>sustained deficits have deleterious long-term effects</w:t>
      </w:r>
      <w:r w:rsidRPr="00D13EC1">
        <w:rPr>
          <w:sz w:val="14"/>
        </w:rPr>
        <w:t xml:space="preserve">, as they </w:t>
      </w:r>
      <w:r w:rsidRPr="00646446">
        <w:rPr>
          <w:rStyle w:val="StyleUnderline"/>
          <w:highlight w:val="cyan"/>
        </w:rPr>
        <w:t xml:space="preserve">translate into lower national savings, </w:t>
      </w:r>
      <w:r w:rsidRPr="00646446">
        <w:rPr>
          <w:rStyle w:val="Emphasis"/>
          <w:highlight w:val="cyan"/>
        </w:rPr>
        <w:t>higher interest rates</w:t>
      </w:r>
      <w:r w:rsidRPr="00646446">
        <w:rPr>
          <w:rStyle w:val="StyleUnderline"/>
          <w:highlight w:val="cyan"/>
        </w:rPr>
        <w:t>, and increased indebtedness to foreign investors</w:t>
      </w:r>
      <w:r w:rsidRPr="00D13EC1">
        <w:rPr>
          <w:sz w:val="14"/>
        </w:rPr>
        <w:t xml:space="preserve">, </w:t>
      </w:r>
      <w:r w:rsidRPr="00646446">
        <w:rPr>
          <w:rStyle w:val="StyleUnderline"/>
          <w:highlight w:val="cyan"/>
        </w:rPr>
        <w:t>all of which reduce future national income</w:t>
      </w:r>
      <w:r w:rsidRPr="00D13EC1">
        <w:rPr>
          <w:sz w:val="14"/>
        </w:rPr>
        <w:t xml:space="preserve">. In addition to the growth impacts, </w:t>
      </w:r>
      <w:r w:rsidRPr="00646446">
        <w:rPr>
          <w:rStyle w:val="StyleUnderline"/>
          <w:highlight w:val="cyan"/>
        </w:rPr>
        <w:t>sustained deficits</w:t>
      </w:r>
      <w:r w:rsidRPr="00D13EC1">
        <w:rPr>
          <w:sz w:val="14"/>
        </w:rPr>
        <w:t xml:space="preserve"> may impose unfair burdens on future generations and may </w:t>
      </w:r>
      <w:r w:rsidRPr="00646446">
        <w:rPr>
          <w:rStyle w:val="Emphasis"/>
          <w:highlight w:val="cyan"/>
        </w:rPr>
        <w:t>constrain U.S. foreign policy</w:t>
      </w:r>
      <w:r w:rsidRPr="00D13EC1">
        <w:rPr>
          <w:sz w:val="14"/>
        </w:rPr>
        <w:t xml:space="preserve"> </w:t>
      </w:r>
      <w:r w:rsidRPr="00646446">
        <w:rPr>
          <w:rStyle w:val="StyleUnderline"/>
          <w:highlight w:val="cyan"/>
        </w:rPr>
        <w:t>or defense positions, especially as they relate to creditor nations</w:t>
      </w:r>
      <w:r w:rsidRPr="00D13EC1">
        <w:rPr>
          <w:sz w:val="14"/>
        </w:rPr>
        <w:t xml:space="preserve">. </w:t>
      </w:r>
      <w:r w:rsidRPr="00FE1372">
        <w:rPr>
          <w:rStyle w:val="StyleUnderline"/>
        </w:rPr>
        <w:t>Gale and Orszag (2004b) estimate</w:t>
      </w:r>
      <w:r w:rsidRPr="00D13EC1">
        <w:rPr>
          <w:sz w:val="14"/>
        </w:rPr>
        <w:t xml:space="preserve"> that </w:t>
      </w:r>
      <w:r w:rsidRPr="00646446">
        <w:rPr>
          <w:rStyle w:val="StyleUnderline"/>
          <w:highlight w:val="cyan"/>
        </w:rPr>
        <w:t xml:space="preserve">a 1 percent </w:t>
      </w:r>
      <w:r w:rsidRPr="00BA731D">
        <w:rPr>
          <w:rStyle w:val="StyleUnderline"/>
        </w:rPr>
        <w:t xml:space="preserve">of </w:t>
      </w:r>
      <w:r w:rsidRPr="00646446">
        <w:rPr>
          <w:rStyle w:val="StyleUnderline"/>
          <w:highlight w:val="cyan"/>
        </w:rPr>
        <w:t xml:space="preserve">GDP increase </w:t>
      </w:r>
      <w:r w:rsidRPr="00BA731D">
        <w:rPr>
          <w:rStyle w:val="StyleUnderline"/>
        </w:rPr>
        <w:t xml:space="preserve">in the deficit </w:t>
      </w:r>
      <w:r w:rsidRPr="00646446">
        <w:rPr>
          <w:rStyle w:val="StyleUnderline"/>
          <w:highlight w:val="cyan"/>
        </w:rPr>
        <w:t>will raise interest rates by 25 to 35 basis points in the U</w:t>
      </w:r>
      <w:r w:rsidRPr="00BA731D">
        <w:t xml:space="preserve">nited </w:t>
      </w:r>
      <w:r w:rsidRPr="00646446">
        <w:rPr>
          <w:rStyle w:val="StyleUnderline"/>
          <w:highlight w:val="cyan"/>
        </w:rPr>
        <w:t>S</w:t>
      </w:r>
      <w:r w:rsidRPr="00BA731D">
        <w:t>tates</w:t>
      </w:r>
      <w:r w:rsidRPr="00FE1372">
        <w:rPr>
          <w:rStyle w:val="StyleUnderline"/>
        </w:rPr>
        <w:t xml:space="preserve"> </w:t>
      </w:r>
      <w:r w:rsidRPr="00D13EC1">
        <w:rPr>
          <w:sz w:val="14"/>
        </w:rPr>
        <w:t xml:space="preserve">and reduce national saving by 0.5 to 0.8 percentage points. </w:t>
      </w:r>
      <w:r w:rsidRPr="00FE1372">
        <w:rPr>
          <w:rStyle w:val="StyleUnderline"/>
        </w:rPr>
        <w:t>Engen and Hubbard (2004) obtain similar results with respect to interest rates</w:t>
      </w:r>
      <w:r w:rsidRPr="00D13EC1">
        <w:rPr>
          <w:sz w:val="14"/>
        </w:rPr>
        <w:t>. Thus, relative to a balanced budget, this study suggests a deficit equal to 6 percent of GDP would raise interest rates by at least 150 basis points and reduce the national saving rate by at least 3 percent of GDP. The IMF (2010) estimates that, in advanced economies, an increase of 10 percentage points in the initial debt/GDP ratio reduces future GDP growth rates by 0.15 percentage points. Hence (if this result is extrapolated linearly, and we do so with caution, since it would be easy to think of reasons that would make a larger debt change have more-than-proportional or less-than-proportional effects), the increase in the debt-to-GDP ratio from about 40 percent earlier in the decade to 85 percent by 2022 (Auerbach and Gale 2012) would be expected to reduce the growth rate by a whopping 0.675 percentage points. Thus a deficit reduction plan that included tax increases (at least on that did not primarily rely on raising taxes on savings and investment) could, on balance, help spur economic growth in contrast to continuing policy as normal.</w:t>
      </w:r>
    </w:p>
    <w:p w14:paraId="7422E8E4" w14:textId="77777777" w:rsidR="00E0324E" w:rsidRDefault="00E0324E" w:rsidP="00E0324E"/>
    <w:p w14:paraId="7A4D65B1" w14:textId="77777777" w:rsidR="00E0324E" w:rsidRPr="00F60BCA" w:rsidRDefault="00E0324E" w:rsidP="00E0324E"/>
    <w:p w14:paraId="5FD93695" w14:textId="56C7EE1C" w:rsidR="00EA0CA6" w:rsidRDefault="00E0324E" w:rsidP="00EA0CA6">
      <w:pPr>
        <w:pStyle w:val="Heading3"/>
      </w:pPr>
      <w:r>
        <w:t xml:space="preserve">2NC </w:t>
      </w:r>
      <w:r w:rsidR="00D150FE">
        <w:t xml:space="preserve">--- </w:t>
      </w:r>
      <w:r w:rsidR="00EA0CA6">
        <w:t>Links --- Currency Devalue</w:t>
      </w:r>
    </w:p>
    <w:p w14:paraId="2B0FCED1" w14:textId="77777777" w:rsidR="00EA0CA6" w:rsidRDefault="00EA0CA6" w:rsidP="00EA0CA6">
      <w:pPr>
        <w:pStyle w:val="Heading4"/>
      </w:pPr>
      <w:r>
        <w:t>The plan causes currency devaluation and inflation, brings international finance to a halt</w:t>
      </w:r>
    </w:p>
    <w:p w14:paraId="187DF5DB" w14:textId="77777777" w:rsidR="00EA0CA6" w:rsidRPr="004B39CA" w:rsidRDefault="00EA0CA6" w:rsidP="00EA0CA6">
      <w:r w:rsidRPr="004B39CA">
        <w:rPr>
          <w:rStyle w:val="Style13ptBold"/>
        </w:rPr>
        <w:t>The Economist 2013</w:t>
      </w:r>
      <w:r>
        <w:t xml:space="preserve"> </w:t>
      </w:r>
      <w:r>
        <w:br/>
        <w:t>("Where there’s money, there’s risk," Oct 19, https://www.economist.com/news/finance-and-economics/21588124-events-america-show-no-asset-copper-bottomed-where-theres-money-theres)</w:t>
      </w:r>
    </w:p>
    <w:p w14:paraId="334D8270" w14:textId="77777777" w:rsidR="00EA0CA6" w:rsidRPr="00ED6F18" w:rsidRDefault="00EA0CA6" w:rsidP="00EA0CA6">
      <w:pPr>
        <w:rPr>
          <w:sz w:val="12"/>
        </w:rPr>
      </w:pPr>
      <w:r w:rsidRPr="009E1DF9">
        <w:rPr>
          <w:sz w:val="12"/>
        </w:rPr>
        <w:t xml:space="preserve">A GOVERNMENT with debt denominated in its own currency need never default, or so the theory goes. It can simply print more money to pay off the debt. In practice, however, countries do default on local-currency debt: six have done so in the past 15 years, including Jamaica, Russia and Ecuador. Before this week’s budget deal, markets had feared that America could join the list, if only in a technical sense. From the point of view of a creditor, however, </w:t>
      </w:r>
      <w:r w:rsidRPr="004B39CA">
        <w:rPr>
          <w:rStyle w:val="StyleUnderline"/>
        </w:rPr>
        <w:t xml:space="preserve">the ability of a </w:t>
      </w:r>
      <w:r w:rsidRPr="00646446">
        <w:rPr>
          <w:rStyle w:val="StyleUnderline"/>
          <w:highlight w:val="cyan"/>
        </w:rPr>
        <w:t>government to print money</w:t>
      </w:r>
      <w:r w:rsidRPr="004B39CA">
        <w:rPr>
          <w:rStyle w:val="StyleUnderline"/>
        </w:rPr>
        <w:t xml:space="preserve"> is of little comfort if the </w:t>
      </w:r>
      <w:r w:rsidRPr="00646446">
        <w:rPr>
          <w:rStyle w:val="StyleUnderline"/>
          <w:highlight w:val="cyan"/>
        </w:rPr>
        <w:t>result is higher inflation</w:t>
      </w:r>
      <w:r w:rsidRPr="009E1DF9">
        <w:rPr>
          <w:sz w:val="12"/>
        </w:rPr>
        <w:t xml:space="preserve"> (for domestic investors)</w:t>
      </w:r>
      <w:r w:rsidRPr="00310D2A">
        <w:rPr>
          <w:rStyle w:val="Emphasis"/>
        </w:rPr>
        <w:t xml:space="preserve"> </w:t>
      </w:r>
      <w:r w:rsidRPr="00646446">
        <w:rPr>
          <w:rStyle w:val="Emphasis"/>
          <w:highlight w:val="cyan"/>
        </w:rPr>
        <w:t>or currency depreciation</w:t>
      </w:r>
      <w:r w:rsidRPr="00310D2A">
        <w:rPr>
          <w:rStyle w:val="Emphasis"/>
        </w:rPr>
        <w:t xml:space="preserve"> </w:t>
      </w:r>
      <w:r w:rsidRPr="009E1DF9">
        <w:rPr>
          <w:sz w:val="12"/>
        </w:rPr>
        <w:t>(for foreign ones). Investors who bought</w:t>
      </w:r>
      <w:r w:rsidRPr="004B39CA">
        <w:rPr>
          <w:rStyle w:val="StyleUnderline"/>
        </w:rPr>
        <w:t xml:space="preserve"> T</w:t>
      </w:r>
      <w:r w:rsidRPr="009E1DF9">
        <w:rPr>
          <w:sz w:val="12"/>
        </w:rPr>
        <w:t xml:space="preserve">reasury bonds in 1946, when yields were around current levels, did not suffer a formal default. But over the following 35 years they lost money in real terms at a rate of 2% a year. The cumulative real loss was 91%. By that standard, Greek creditors, who recently suffered a 50% loss via default, were lucky. Given this baleful history, </w:t>
      </w:r>
      <w:r w:rsidRPr="004B39CA">
        <w:rPr>
          <w:rStyle w:val="StyleUnderline"/>
        </w:rPr>
        <w:t>the idea that sovereign debt is “risk-free” is puzzling. When it comes to the purchasing power of an investor’s money, what does it matter if the loss comes in the form of a formal default or erosion in real terms?</w:t>
      </w:r>
      <w:r>
        <w:rPr>
          <w:rStyle w:val="StyleUnderline"/>
        </w:rPr>
        <w:t xml:space="preserve"> </w:t>
      </w:r>
      <w:r w:rsidRPr="009E1DF9">
        <w:rPr>
          <w:sz w:val="12"/>
        </w:rPr>
        <w:t xml:space="preserve">The answer to that conundrum may be that default happens suddenly, whereas inflation and depreciation are slower, giving investors more time to adjust by demanding higher interest rates to compensate for their losses. This is particularly true in the case of short-term debt, such as Treasury bills; inflation is unlikely to do serious damage to a portfolio in the course of a few months. Twenty years ago there was much talk of “bond vigilantes” who would respond to irresponsible fiscal policies by forcing up the interest rates on government debt. With the bond vigilantes on the prowl, any short-term real loss suffered by investors would be recouped in the form of higher real rates as the government’s debt was refinanced. But by buying bonds in the name of “quantitative easing”, central banks are influencing interest rates of all maturities these days. </w:t>
      </w:r>
      <w:r w:rsidRPr="004B39CA">
        <w:rPr>
          <w:rStyle w:val="StyleUnderline"/>
        </w:rPr>
        <w:t xml:space="preserve">By </w:t>
      </w:r>
      <w:r w:rsidRPr="00646446">
        <w:rPr>
          <w:rStyle w:val="StyleUnderline"/>
          <w:highlight w:val="cyan"/>
        </w:rPr>
        <w:t>holding down bond yields</w:t>
      </w:r>
      <w:r w:rsidRPr="004B39CA">
        <w:rPr>
          <w:rStyle w:val="StyleUnderline"/>
        </w:rPr>
        <w:t xml:space="preserve">, the authorities are </w:t>
      </w:r>
      <w:r w:rsidRPr="00646446">
        <w:rPr>
          <w:rStyle w:val="StyleUnderline"/>
          <w:highlight w:val="cyan"/>
        </w:rPr>
        <w:t>employing</w:t>
      </w:r>
      <w:r w:rsidRPr="004B39CA">
        <w:rPr>
          <w:rStyle w:val="StyleUnderline"/>
        </w:rPr>
        <w:t xml:space="preserve"> a policy some have dubbed “</w:t>
      </w:r>
      <w:r w:rsidRPr="00646446">
        <w:rPr>
          <w:rStyle w:val="StyleUnderline"/>
          <w:highlight w:val="cyan"/>
        </w:rPr>
        <w:t>financial repression</w:t>
      </w:r>
      <w:r w:rsidRPr="004B39CA">
        <w:rPr>
          <w:rStyle w:val="StyleUnderline"/>
        </w:rPr>
        <w:t xml:space="preserve">”, in which real </w:t>
      </w:r>
      <w:r w:rsidRPr="00646446">
        <w:rPr>
          <w:rStyle w:val="StyleUnderline"/>
          <w:highlight w:val="cyan"/>
        </w:rPr>
        <w:t>returns on government debt are reduced</w:t>
      </w:r>
      <w:r w:rsidRPr="009E1DF9">
        <w:rPr>
          <w:sz w:val="12"/>
        </w:rPr>
        <w:t xml:space="preserve">. </w:t>
      </w:r>
      <w:r w:rsidRPr="004B39CA">
        <w:rPr>
          <w:rStyle w:val="StyleUnderline"/>
        </w:rPr>
        <w:t>The idea is to make investors buy riskier assets, s</w:t>
      </w:r>
      <w:r w:rsidRPr="009E1DF9">
        <w:rPr>
          <w:sz w:val="12"/>
        </w:rPr>
        <w:t xml:space="preserve">uch as equities and corporate bonds. In effect, the bond vigilantes have been neutered. One way of protecting the real value of investors’ bond holdings is to buy inflation-linked debt. The repayment value and interest payments on such bonds are normally tied to a well-known inflation index. But even these bonds may not be completely risk-free; it is possible to imagine that future governments may find ways to redefine the inflation measure for their own benefit. And foreign buyers of inflation-linked bonds are still at risk from currency depreciation. Inflation-linked bonds are extremely attractive to pension funds, since they are a neat match for the funds’ liabilities. So such bonds are snapped up quickly and tend to trade on low real yields; sometimes, those yields are even negative. An asset is hardly risk-free if it guarantees a real loss. The concept of a risk-free asset is quite useful in finance. For a start, it provides the base from which other assets can be priced. Corporate borrowers pay an interest premium over the risk-free rate; equities have offered a higher long-term return than government bonds to reflect their higher risk. But what is the true risk-free rate? Multinational companies can borrow at a lower rate of interest than some governments: compare Apple with Greece, for example. And although America is the world’s biggest economy, its government does not borrow at the cheapest rate on the planet: Japanese yields have been lower for many years and German long-term yields are now significantly below those of Treasuries. </w:t>
      </w:r>
      <w:r w:rsidRPr="004B39CA">
        <w:rPr>
          <w:rStyle w:val="StyleUnderline"/>
        </w:rPr>
        <w:t xml:space="preserve">Where </w:t>
      </w:r>
      <w:r w:rsidRPr="00646446">
        <w:rPr>
          <w:rStyle w:val="StyleUnderline"/>
          <w:highlight w:val="cyan"/>
        </w:rPr>
        <w:t>America</w:t>
      </w:r>
      <w:r w:rsidRPr="004B39CA">
        <w:rPr>
          <w:rStyle w:val="StyleUnderline"/>
        </w:rPr>
        <w:t xml:space="preserve"> does have a </w:t>
      </w:r>
      <w:r w:rsidRPr="002D0378">
        <w:rPr>
          <w:rStyle w:val="StyleUnderline"/>
        </w:rPr>
        <w:t>substantial advantage</w:t>
      </w:r>
      <w:r w:rsidRPr="004B39CA">
        <w:rPr>
          <w:rStyle w:val="StyleUnderline"/>
        </w:rPr>
        <w:t xml:space="preserve"> is that it borrows in the </w:t>
      </w:r>
      <w:r w:rsidRPr="00646446">
        <w:rPr>
          <w:rStyle w:val="StyleUnderline"/>
          <w:highlight w:val="cyan"/>
        </w:rPr>
        <w:t>world’s reserve currency</w:t>
      </w:r>
      <w:r w:rsidRPr="004B39CA">
        <w:rPr>
          <w:rStyle w:val="StyleUnderline"/>
        </w:rPr>
        <w:t xml:space="preserve">—the dollar—and that its </w:t>
      </w:r>
      <w:r w:rsidRPr="00646446">
        <w:rPr>
          <w:rStyle w:val="StyleUnderline"/>
          <w:highlight w:val="cyan"/>
        </w:rPr>
        <w:t>debt market is</w:t>
      </w:r>
      <w:r w:rsidRPr="004B39CA">
        <w:rPr>
          <w:rStyle w:val="StyleUnderline"/>
        </w:rPr>
        <w:t xml:space="preserve"> by far </w:t>
      </w:r>
      <w:r w:rsidRPr="00646446">
        <w:rPr>
          <w:rStyle w:val="StyleUnderline"/>
          <w:highlight w:val="cyan"/>
        </w:rPr>
        <w:t>the most liquid</w:t>
      </w:r>
      <w:r w:rsidRPr="004B39CA">
        <w:rPr>
          <w:rStyle w:val="StyleUnderline"/>
        </w:rPr>
        <w:t xml:space="preserve">. The result is that </w:t>
      </w:r>
      <w:r w:rsidRPr="00646446">
        <w:rPr>
          <w:rStyle w:val="Emphasis"/>
          <w:highlight w:val="cyan"/>
        </w:rPr>
        <w:t>T</w:t>
      </w:r>
      <w:r w:rsidRPr="004B39CA">
        <w:rPr>
          <w:rStyle w:val="StyleUnderline"/>
        </w:rPr>
        <w:t xml:space="preserve">reasury </w:t>
      </w:r>
      <w:r w:rsidRPr="00646446">
        <w:rPr>
          <w:rStyle w:val="Emphasis"/>
          <w:highlight w:val="cyan"/>
        </w:rPr>
        <w:t>bills</w:t>
      </w:r>
      <w:r w:rsidRPr="009E1DF9">
        <w:rPr>
          <w:sz w:val="12"/>
        </w:rPr>
        <w:t xml:space="preserve">, in particular, </w:t>
      </w:r>
      <w:r w:rsidRPr="004B39CA">
        <w:rPr>
          <w:rStyle w:val="StyleUnderline"/>
        </w:rPr>
        <w:t xml:space="preserve">play a </w:t>
      </w:r>
      <w:r w:rsidRPr="00646446">
        <w:rPr>
          <w:rStyle w:val="StyleUnderline"/>
          <w:highlight w:val="cyan"/>
        </w:rPr>
        <w:t>vital role in</w:t>
      </w:r>
      <w:r w:rsidRPr="004B39CA">
        <w:rPr>
          <w:rStyle w:val="StyleUnderline"/>
        </w:rPr>
        <w:t xml:space="preserve"> the system as ca</w:t>
      </w:r>
      <w:r w:rsidRPr="00646446">
        <w:rPr>
          <w:rStyle w:val="StyleUnderline"/>
          <w:highlight w:val="cyan"/>
        </w:rPr>
        <w:t>sh equivalents and as collateral for short-term loans and derivative contracts</w:t>
      </w:r>
      <w:r w:rsidRPr="009E1DF9">
        <w:rPr>
          <w:sz w:val="12"/>
        </w:rPr>
        <w:t xml:space="preserve">. </w:t>
      </w:r>
      <w:r w:rsidRPr="004B39CA">
        <w:rPr>
          <w:rStyle w:val="StyleUnderline"/>
        </w:rPr>
        <w:t>Treasury bills are</w:t>
      </w:r>
      <w:r w:rsidRPr="009E1DF9">
        <w:rPr>
          <w:sz w:val="12"/>
        </w:rPr>
        <w:t xml:space="preserve"> seen as risk-free in this context in that they are instantly and universally acceptable to all participants in the system. They are </w:t>
      </w:r>
      <w:r w:rsidRPr="004B39CA">
        <w:rPr>
          <w:rStyle w:val="StyleUnderline"/>
        </w:rPr>
        <w:t xml:space="preserve">the </w:t>
      </w:r>
      <w:r w:rsidRPr="00646446">
        <w:rPr>
          <w:rStyle w:val="StyleUnderline"/>
          <w:highlight w:val="cyan"/>
        </w:rPr>
        <w:t>oil</w:t>
      </w:r>
      <w:r w:rsidRPr="004B39CA">
        <w:rPr>
          <w:rStyle w:val="StyleUnderline"/>
        </w:rPr>
        <w:t xml:space="preserve"> that </w:t>
      </w:r>
      <w:r w:rsidRPr="00646446">
        <w:rPr>
          <w:rStyle w:val="StyleUnderline"/>
          <w:highlight w:val="cyan"/>
        </w:rPr>
        <w:t>lubricates</w:t>
      </w:r>
      <w:r w:rsidRPr="004B39CA">
        <w:rPr>
          <w:rStyle w:val="StyleUnderline"/>
        </w:rPr>
        <w:t xml:space="preserve"> the </w:t>
      </w:r>
      <w:r w:rsidRPr="00646446">
        <w:rPr>
          <w:rStyle w:val="StyleUnderline"/>
          <w:highlight w:val="cyan"/>
        </w:rPr>
        <w:t>global</w:t>
      </w:r>
      <w:r w:rsidRPr="004B39CA">
        <w:rPr>
          <w:rStyle w:val="StyleUnderline"/>
        </w:rPr>
        <w:t xml:space="preserve"> machinery of </w:t>
      </w:r>
      <w:r w:rsidRPr="00646446">
        <w:rPr>
          <w:rStyle w:val="StyleUnderline"/>
          <w:highlight w:val="cyan"/>
        </w:rPr>
        <w:t>finance</w:t>
      </w:r>
      <w:r w:rsidRPr="004B39CA">
        <w:rPr>
          <w:rStyle w:val="StyleUnderline"/>
        </w:rPr>
        <w:t xml:space="preserve">. That was the real risk of the latest stand-off: not that </w:t>
      </w:r>
      <w:r w:rsidRPr="00646446">
        <w:rPr>
          <w:rStyle w:val="StyleUnderline"/>
          <w:highlight w:val="cyan"/>
        </w:rPr>
        <w:t xml:space="preserve">America would not pay its bills, which it could easily afford to, but that the </w:t>
      </w:r>
      <w:r w:rsidRPr="00646446">
        <w:rPr>
          <w:rStyle w:val="Emphasis"/>
          <w:highlight w:val="cyan"/>
        </w:rPr>
        <w:t>system would grind to a halt</w:t>
      </w:r>
      <w:r w:rsidRPr="00646446">
        <w:rPr>
          <w:sz w:val="12"/>
          <w:highlight w:val="cyan"/>
        </w:rPr>
        <w:t>.</w:t>
      </w:r>
    </w:p>
    <w:p w14:paraId="3F91DF26" w14:textId="77777777" w:rsidR="00EA0CA6" w:rsidRPr="00DF3FB5" w:rsidRDefault="00EA0CA6" w:rsidP="00EA0CA6">
      <w:pPr>
        <w:pStyle w:val="Heading4"/>
      </w:pPr>
      <w:r>
        <w:t>Currency devaluation guts American leadership, causes a nuclear war</w:t>
      </w:r>
      <w:r w:rsidRPr="00DF3FB5">
        <w:t xml:space="preserve"> </w:t>
      </w:r>
    </w:p>
    <w:p w14:paraId="5A2A9430" w14:textId="77777777" w:rsidR="00EA0CA6" w:rsidRPr="00EE3874" w:rsidRDefault="00EA0CA6" w:rsidP="00EA0CA6">
      <w:r w:rsidRPr="00EE3874">
        <w:rPr>
          <w:rStyle w:val="Style13ptBold"/>
        </w:rPr>
        <w:t>Maund 2014</w:t>
      </w:r>
      <w:r>
        <w:t xml:space="preserve"> - </w:t>
      </w:r>
      <w:r w:rsidRPr="00EE3874">
        <w:t>commodity broker, stock broker, e</w:t>
      </w:r>
      <w:r>
        <w:t>xpert in precious metal trade</w:t>
      </w:r>
      <w:r>
        <w:br/>
        <w:t>Clive P, “</w:t>
      </w:r>
      <w:r w:rsidRPr="00EE3874">
        <w:t>Will the US succeed in break Ru</w:t>
      </w:r>
      <w:r>
        <w:t>ssia to maintain dollar hegemony,” Aug 25,</w:t>
      </w:r>
      <w:r w:rsidRPr="00EE3874">
        <w:t xml:space="preserve"> www.clivemaund.com/article.php?art_id=3278</w:t>
      </w:r>
    </w:p>
    <w:p w14:paraId="2E83D80B" w14:textId="77777777" w:rsidR="00EA0CA6" w:rsidRPr="00EE3874" w:rsidRDefault="00EA0CA6" w:rsidP="00EA0CA6">
      <w:pPr>
        <w:rPr>
          <w:rStyle w:val="StyleUnderline"/>
        </w:rPr>
      </w:pPr>
      <w:r w:rsidRPr="00EE3874">
        <w:rPr>
          <w:sz w:val="14"/>
        </w:rPr>
        <w:t xml:space="preserve">In Why they are making an enemy of Russia? we looked at two of the key reasons why the US is making an enemy of Russia, namely the promotion of conflict by the powerful Defense industry lobby in order to keep its order books full, and the value of conjuring up an external enemy as a hate figure for the masses, in order to take the heat off the government. In this article we are going to look at what is arguably an even bigger reason, that was largely omitted in the earlier article, which is that </w:t>
      </w:r>
      <w:r w:rsidRPr="00646446">
        <w:rPr>
          <w:rStyle w:val="StyleUnderline"/>
          <w:highlight w:val="cyan"/>
        </w:rPr>
        <w:t>Russia,</w:t>
      </w:r>
      <w:r w:rsidRPr="00EE3874">
        <w:rPr>
          <w:sz w:val="14"/>
        </w:rPr>
        <w:t xml:space="preserve"> in alliance with China</w:t>
      </w:r>
      <w:r w:rsidRPr="00EE3874">
        <w:rPr>
          <w:rStyle w:val="StyleUnderline"/>
        </w:rPr>
        <w:t xml:space="preserve">, </w:t>
      </w:r>
      <w:r w:rsidRPr="00646446">
        <w:rPr>
          <w:rStyle w:val="StyleUnderline"/>
          <w:highlight w:val="cyan"/>
        </w:rPr>
        <w:t>is threatening to bring an end to the dollar</w:t>
      </w:r>
      <w:r w:rsidRPr="00EE3874">
        <w:rPr>
          <w:rStyle w:val="StyleUnderline"/>
        </w:rPr>
        <w:t xml:space="preserve"> as the global reserve currency, </w:t>
      </w:r>
      <w:r w:rsidRPr="00646446">
        <w:rPr>
          <w:rStyle w:val="StyleUnderline"/>
          <w:highlight w:val="cyan"/>
        </w:rPr>
        <w:t>which would</w:t>
      </w:r>
      <w:r w:rsidRPr="00EE3874">
        <w:rPr>
          <w:rStyle w:val="StyleUnderline"/>
        </w:rPr>
        <w:t xml:space="preserve"> mean the </w:t>
      </w:r>
      <w:r w:rsidRPr="00646446">
        <w:rPr>
          <w:rStyle w:val="StyleUnderline"/>
          <w:highlight w:val="cyan"/>
        </w:rPr>
        <w:t>end</w:t>
      </w:r>
      <w:r w:rsidRPr="00EE3874">
        <w:rPr>
          <w:rStyle w:val="StyleUnderline"/>
        </w:rPr>
        <w:t xml:space="preserve"> of </w:t>
      </w:r>
      <w:r w:rsidRPr="00646446">
        <w:rPr>
          <w:rStyle w:val="StyleUnderline"/>
          <w:highlight w:val="cyan"/>
        </w:rPr>
        <w:t>the American empire</w:t>
      </w:r>
      <w:r w:rsidRPr="00EE3874">
        <w:rPr>
          <w:rStyle w:val="StyleUnderline"/>
        </w:rPr>
        <w:t>. We are witness to the greatest struggle of our age – the battle to maintain global dollar hegemony</w:t>
      </w:r>
      <w:r w:rsidRPr="00EE3874">
        <w:rPr>
          <w:sz w:val="14"/>
        </w:rPr>
        <w:t xml:space="preserve">, </w:t>
      </w:r>
      <w:r w:rsidRPr="00EE3874">
        <w:rPr>
          <w:rStyle w:val="StyleUnderline"/>
        </w:rPr>
        <w:t xml:space="preserve">and with it US economic, military and political dominance of the entire planet – and </w:t>
      </w:r>
      <w:r w:rsidRPr="00646446">
        <w:rPr>
          <w:rStyle w:val="StyleUnderline"/>
          <w:highlight w:val="cyan"/>
        </w:rPr>
        <w:t xml:space="preserve">this </w:t>
      </w:r>
      <w:r w:rsidRPr="005E1851">
        <w:rPr>
          <w:rStyle w:val="StyleUnderline"/>
        </w:rPr>
        <w:t xml:space="preserve">struggle </w:t>
      </w:r>
      <w:r w:rsidRPr="00646446">
        <w:rPr>
          <w:rStyle w:val="StyleUnderline"/>
          <w:highlight w:val="cyan"/>
        </w:rPr>
        <w:t>is now coming to a head</w:t>
      </w:r>
      <w:r w:rsidRPr="00EE3874">
        <w:rPr>
          <w:rStyle w:val="StyleUnderline"/>
        </w:rPr>
        <w:t xml:space="preserve">. </w:t>
      </w:r>
      <w:r w:rsidRPr="00EE3874">
        <w:rPr>
          <w:sz w:val="14"/>
        </w:rPr>
        <w:t>Notwithstanding its undeniably great accomplishments of the past hundred years</w:t>
      </w:r>
      <w:r w:rsidRPr="00646446">
        <w:rPr>
          <w:sz w:val="14"/>
          <w:highlight w:val="cyan"/>
        </w:rPr>
        <w:t>,</w:t>
      </w:r>
      <w:r w:rsidRPr="00EE3874">
        <w:rPr>
          <w:sz w:val="14"/>
        </w:rPr>
        <w:t xml:space="preserve"> </w:t>
      </w:r>
      <w:r w:rsidRPr="00EE3874">
        <w:rPr>
          <w:rStyle w:val="StyleUnderline"/>
        </w:rPr>
        <w:t>the relationship of the United States to the rest of the world is parasitic.</w:t>
      </w:r>
      <w:r w:rsidRPr="00EE3874">
        <w:rPr>
          <w:sz w:val="14"/>
        </w:rPr>
        <w:t xml:space="preserve"> This is because it creates money and debt instruments out of nothing, requiring virtually no effort, which it then swaps for goods and services with other countries</w:t>
      </w:r>
      <w:r w:rsidRPr="00EE3874">
        <w:rPr>
          <w:rStyle w:val="StyleUnderline"/>
        </w:rPr>
        <w:t xml:space="preserve">. </w:t>
      </w:r>
      <w:r w:rsidRPr="00646446">
        <w:rPr>
          <w:rStyle w:val="StyleUnderline"/>
          <w:highlight w:val="cyan"/>
        </w:rPr>
        <w:t xml:space="preserve">Because the </w:t>
      </w:r>
      <w:r w:rsidRPr="005E1851">
        <w:rPr>
          <w:rStyle w:val="StyleUnderline"/>
        </w:rPr>
        <w:t xml:space="preserve">US </w:t>
      </w:r>
      <w:r w:rsidRPr="00646446">
        <w:rPr>
          <w:rStyle w:val="StyleUnderline"/>
          <w:highlight w:val="cyan"/>
        </w:rPr>
        <w:t xml:space="preserve">dollar is the </w:t>
      </w:r>
      <w:r w:rsidRPr="005E1851">
        <w:rPr>
          <w:rStyle w:val="StyleUnderline"/>
        </w:rPr>
        <w:t xml:space="preserve">global </w:t>
      </w:r>
      <w:r w:rsidRPr="00646446">
        <w:rPr>
          <w:rStyle w:val="StyleUnderline"/>
          <w:highlight w:val="cyan"/>
        </w:rPr>
        <w:t>reserve currency, it is able to rack up astronomic deficits</w:t>
      </w:r>
      <w:r w:rsidRPr="00EE3874">
        <w:rPr>
          <w:rStyle w:val="StyleUnderline"/>
        </w:rPr>
        <w:t xml:space="preserve"> that would be untenable for any other country.</w:t>
      </w:r>
      <w:r w:rsidRPr="00EE3874">
        <w:rPr>
          <w:sz w:val="14"/>
        </w:rPr>
        <w:t xml:space="preserve"> </w:t>
      </w:r>
      <w:r w:rsidRPr="00EE3874">
        <w:rPr>
          <w:rStyle w:val="StyleUnderline"/>
        </w:rPr>
        <w:t xml:space="preserve">US debts are now at such levels that </w:t>
      </w:r>
      <w:r w:rsidRPr="00646446">
        <w:rPr>
          <w:rStyle w:val="StyleUnderline"/>
          <w:highlight w:val="cyan"/>
        </w:rPr>
        <w:t xml:space="preserve">if the </w:t>
      </w:r>
      <w:r w:rsidRPr="005E1851">
        <w:rPr>
          <w:rStyle w:val="StyleUnderline"/>
        </w:rPr>
        <w:t xml:space="preserve">US </w:t>
      </w:r>
      <w:r w:rsidRPr="00646446">
        <w:rPr>
          <w:rStyle w:val="StyleUnderline"/>
          <w:highlight w:val="cyan"/>
        </w:rPr>
        <w:t xml:space="preserve">dollar loses its </w:t>
      </w:r>
      <w:r w:rsidRPr="005E1851">
        <w:rPr>
          <w:rStyle w:val="StyleUnderline"/>
        </w:rPr>
        <w:t>reserve currency</w:t>
      </w:r>
      <w:r w:rsidRPr="00EE3874">
        <w:rPr>
          <w:rStyle w:val="StyleUnderline"/>
        </w:rPr>
        <w:t xml:space="preserve"> </w:t>
      </w:r>
      <w:r w:rsidRPr="00646446">
        <w:rPr>
          <w:rStyle w:val="StyleUnderline"/>
          <w:highlight w:val="cyan"/>
        </w:rPr>
        <w:t>status</w:t>
      </w:r>
      <w:r w:rsidRPr="00646446">
        <w:rPr>
          <w:sz w:val="14"/>
          <w:highlight w:val="cyan"/>
        </w:rPr>
        <w:t xml:space="preserve">, </w:t>
      </w:r>
      <w:r w:rsidRPr="00646446">
        <w:rPr>
          <w:rStyle w:val="Emphasis"/>
          <w:highlight w:val="cyan"/>
        </w:rPr>
        <w:t xml:space="preserve">the </w:t>
      </w:r>
      <w:r w:rsidRPr="005E1851">
        <w:rPr>
          <w:rStyle w:val="Emphasis"/>
        </w:rPr>
        <w:t xml:space="preserve">United States </w:t>
      </w:r>
      <w:r w:rsidRPr="00646446">
        <w:rPr>
          <w:rStyle w:val="Emphasis"/>
          <w:highlight w:val="cyan"/>
        </w:rPr>
        <w:t>economy will implode</w:t>
      </w:r>
      <w:r w:rsidRPr="00EE3874">
        <w:rPr>
          <w:rStyle w:val="Emphasis"/>
        </w:rPr>
        <w:t xml:space="preserve"> </w:t>
      </w:r>
      <w:r w:rsidRPr="00EE3874">
        <w:rPr>
          <w:sz w:val="14"/>
        </w:rPr>
        <w:t xml:space="preserve">and it will quickly be reduced to the status of a banana republic – </w:t>
      </w:r>
      <w:r w:rsidRPr="00EE3874">
        <w:rPr>
          <w:rStyle w:val="StyleUnderline"/>
        </w:rPr>
        <w:t>hence the sense of urgency in the face of growing threats</w:t>
      </w:r>
      <w:r w:rsidRPr="00EE3874">
        <w:rPr>
          <w:sz w:val="14"/>
        </w:rPr>
        <w:t xml:space="preserve">. Any state that moves to opt out of using the dollar as a medium of exchange is dealt with, forcibly if deemed necessary. </w:t>
      </w:r>
      <w:r w:rsidRPr="00EE3874">
        <w:rPr>
          <w:rStyle w:val="StyleUnderline"/>
        </w:rPr>
        <w:t xml:space="preserve">The tactics are threefold – </w:t>
      </w:r>
      <w:r w:rsidRPr="00646446">
        <w:rPr>
          <w:rStyle w:val="StyleUnderline"/>
          <w:highlight w:val="cyan"/>
        </w:rPr>
        <w:t>economic blockade</w:t>
      </w:r>
      <w:r w:rsidRPr="00EE3874">
        <w:rPr>
          <w:sz w:val="14"/>
        </w:rPr>
        <w:t xml:space="preserve"> (sanctions), </w:t>
      </w:r>
      <w:r w:rsidRPr="00646446">
        <w:rPr>
          <w:rStyle w:val="StyleUnderline"/>
          <w:highlight w:val="cyan"/>
        </w:rPr>
        <w:t xml:space="preserve">the funding of </w:t>
      </w:r>
      <w:r w:rsidRPr="005E1851">
        <w:rPr>
          <w:rStyle w:val="StyleUnderline"/>
        </w:rPr>
        <w:t xml:space="preserve">an internal </w:t>
      </w:r>
      <w:r w:rsidRPr="00646446">
        <w:rPr>
          <w:rStyle w:val="StyleUnderline"/>
          <w:highlight w:val="cyan"/>
        </w:rPr>
        <w:t>revolution</w:t>
      </w:r>
      <w:r w:rsidRPr="00EE3874">
        <w:rPr>
          <w:sz w:val="14"/>
        </w:rPr>
        <w:t xml:space="preserve">, perhaps assisted by US special forces, </w:t>
      </w:r>
      <w:r w:rsidRPr="00646446">
        <w:rPr>
          <w:rStyle w:val="StyleUnderline"/>
          <w:highlight w:val="cyan"/>
        </w:rPr>
        <w:t>and an outright military invasion</w:t>
      </w:r>
      <w:r w:rsidRPr="00EE3874">
        <w:rPr>
          <w:sz w:val="14"/>
        </w:rPr>
        <w:t xml:space="preserve">, or perhaps a combination of the three. This is what happened in </w:t>
      </w:r>
      <w:r w:rsidRPr="00646446">
        <w:rPr>
          <w:rStyle w:val="StyleUnderline"/>
          <w:highlight w:val="cyan"/>
        </w:rPr>
        <w:t>Iraq and Libya</w:t>
      </w:r>
      <w:r w:rsidRPr="00EE3874">
        <w:rPr>
          <w:rStyle w:val="StyleUnderline"/>
        </w:rPr>
        <w:t>,</w:t>
      </w:r>
      <w:r w:rsidRPr="00EE3874">
        <w:rPr>
          <w:sz w:val="14"/>
        </w:rPr>
        <w:t xml:space="preserve"> both of </w:t>
      </w:r>
      <w:r w:rsidRPr="00646446">
        <w:rPr>
          <w:rStyle w:val="StyleUnderline"/>
          <w:highlight w:val="cyan"/>
        </w:rPr>
        <w:t>which planned to trade their oil in currencies other than the dollar</w:t>
      </w:r>
      <w:r w:rsidRPr="00EE3874">
        <w:rPr>
          <w:rStyle w:val="StyleUnderline"/>
        </w:rPr>
        <w:t>.</w:t>
      </w:r>
      <w:r w:rsidRPr="00EE3874">
        <w:rPr>
          <w:sz w:val="14"/>
        </w:rPr>
        <w:t xml:space="preserve"> Perhaps the greatest irony of all is that the world’s savings, via the Treasury market, are used to fund the vast US military machine with its hundreds of bases spread across the world which forcibly makes sure they stay yoked to this system. </w:t>
      </w:r>
      <w:r w:rsidRPr="00646446">
        <w:rPr>
          <w:rStyle w:val="StyleUnderline"/>
          <w:highlight w:val="cyan"/>
        </w:rPr>
        <w:t xml:space="preserve">Enter Russia </w:t>
      </w:r>
      <w:r w:rsidRPr="00EE3874">
        <w:rPr>
          <w:rStyle w:val="StyleUnderline"/>
        </w:rPr>
        <w:t xml:space="preserve">(and China), </w:t>
      </w:r>
      <w:r w:rsidRPr="00646446">
        <w:rPr>
          <w:rStyle w:val="StyleUnderline"/>
          <w:highlight w:val="cyan"/>
        </w:rPr>
        <w:t>the biggest threat yet</w:t>
      </w:r>
      <w:r w:rsidRPr="00EE3874">
        <w:rPr>
          <w:rStyle w:val="StyleUnderline"/>
        </w:rPr>
        <w:t xml:space="preserve"> to dollar dominance</w:t>
      </w:r>
      <w:r w:rsidRPr="00EE3874">
        <w:rPr>
          <w:sz w:val="14"/>
        </w:rPr>
        <w:t xml:space="preserve">. These large powerful neighbors have entered into various major currency and trade agreements in the recent past that do not involve the dollar, and therefore pose a serious threat to the dollar’s reserve currency status that left unchallenged would bring it to an end. </w:t>
      </w:r>
      <w:r w:rsidRPr="00EE3874">
        <w:rPr>
          <w:rStyle w:val="StyleUnderline"/>
        </w:rPr>
        <w:t>Once you understand that you understand the reason for the recent propaganda blitz against Russia.</w:t>
      </w:r>
      <w:r w:rsidRPr="00EE3874">
        <w:rPr>
          <w:sz w:val="14"/>
        </w:rPr>
        <w:t xml:space="preserve"> In additi</w:t>
      </w:r>
      <w:r w:rsidRPr="005E1851">
        <w:rPr>
          <w:sz w:val="14"/>
        </w:rPr>
        <w:t>o</w:t>
      </w:r>
      <w:r w:rsidRPr="00EE3874">
        <w:rPr>
          <w:sz w:val="14"/>
        </w:rPr>
        <w:t xml:space="preserve">n </w:t>
      </w:r>
      <w:r w:rsidRPr="00646446">
        <w:rPr>
          <w:rStyle w:val="StyleUnderline"/>
          <w:highlight w:val="cyan"/>
        </w:rPr>
        <w:t>China has been</w:t>
      </w:r>
      <w:r w:rsidRPr="00EE3874">
        <w:rPr>
          <w:rStyle w:val="StyleUnderline"/>
        </w:rPr>
        <w:t xml:space="preserve"> busy </w:t>
      </w:r>
      <w:r w:rsidRPr="00646446">
        <w:rPr>
          <w:rStyle w:val="StyleUnderline"/>
          <w:highlight w:val="cyan"/>
        </w:rPr>
        <w:t xml:space="preserve">mopping up </w:t>
      </w:r>
      <w:r w:rsidRPr="005E1851">
        <w:rPr>
          <w:rStyle w:val="StyleUnderline"/>
        </w:rPr>
        <w:t xml:space="preserve">the global </w:t>
      </w:r>
      <w:r w:rsidRPr="00646446">
        <w:rPr>
          <w:rStyle w:val="StyleUnderline"/>
          <w:highlight w:val="cyan"/>
        </w:rPr>
        <w:t xml:space="preserve">gold </w:t>
      </w:r>
      <w:r w:rsidRPr="005E1851">
        <w:rPr>
          <w:rStyle w:val="StyleUnderline"/>
        </w:rPr>
        <w:t>supply</w:t>
      </w:r>
      <w:r w:rsidRPr="00EE3874">
        <w:rPr>
          <w:rStyle w:val="StyleUnderline"/>
        </w:rPr>
        <w:t xml:space="preserve"> for several years</w:t>
      </w:r>
      <w:r w:rsidRPr="00EE3874">
        <w:rPr>
          <w:sz w:val="14"/>
        </w:rPr>
        <w:t xml:space="preserve">, </w:t>
      </w:r>
      <w:r w:rsidRPr="00646446">
        <w:rPr>
          <w:rStyle w:val="StyleUnderline"/>
          <w:highlight w:val="cyan"/>
        </w:rPr>
        <w:t>as</w:t>
      </w:r>
      <w:r w:rsidRPr="00EE3874">
        <w:rPr>
          <w:rStyle w:val="StyleUnderline"/>
        </w:rPr>
        <w:t xml:space="preserve"> early </w:t>
      </w:r>
      <w:r w:rsidRPr="00646446">
        <w:rPr>
          <w:rStyle w:val="StyleUnderline"/>
          <w:highlight w:val="cyan"/>
        </w:rPr>
        <w:t>preparation for the eventual backing</w:t>
      </w:r>
      <w:r w:rsidRPr="00EE3874">
        <w:rPr>
          <w:rStyle w:val="StyleUnderline"/>
        </w:rPr>
        <w:t xml:space="preserve"> of </w:t>
      </w:r>
      <w:r w:rsidRPr="00646446">
        <w:rPr>
          <w:rStyle w:val="StyleUnderline"/>
          <w:highlight w:val="cyan"/>
        </w:rPr>
        <w:t>its currency</w:t>
      </w:r>
      <w:r w:rsidRPr="00EE3874">
        <w:rPr>
          <w:rStyle w:val="StyleUnderline"/>
        </w:rPr>
        <w:t xml:space="preserve"> by </w:t>
      </w:r>
      <w:r w:rsidRPr="005E1851">
        <w:rPr>
          <w:rStyle w:val="StyleUnderline"/>
        </w:rPr>
        <w:t>gold,</w:t>
      </w:r>
      <w:r w:rsidRPr="005E1851">
        <w:rPr>
          <w:sz w:val="14"/>
        </w:rPr>
        <w:t xml:space="preserve"> </w:t>
      </w:r>
      <w:r w:rsidRPr="00646446">
        <w:rPr>
          <w:rStyle w:val="Emphasis"/>
          <w:highlight w:val="cyan"/>
        </w:rPr>
        <w:t>which will put the final nail in the US’ coffin</w:t>
      </w:r>
      <w:r w:rsidRPr="00EE3874">
        <w:rPr>
          <w:sz w:val="14"/>
        </w:rPr>
        <w:t xml:space="preserve">, as the unbacked dollar will collapse completely when this happens. A sad irony for the American people is that even though the US has the ability to swap unlimited intrinsically worthless paper for goods and services from the the rest of the world, the infrastructure of the country is crumbling and many Americans already live in poverty on “food stamps”, and even the great US middle class is being squeezed. This is because the elites don’t care about the country or the masses – all they care about is power and the amassing of personal fortunes. If you are any good at playing chess you should find it very easy to understand the power game as it now stands. The US wants to “deal with Russia” which has made substantial moves to operate outside the confines of the dollar based trading system. If it could attack it militarily and bomb it into submission, as it has done with various smaller states, it would, but because </w:t>
      </w:r>
      <w:r w:rsidRPr="00EE3874">
        <w:rPr>
          <w:rStyle w:val="StyleUnderline"/>
        </w:rPr>
        <w:t>Russia is a big powerful country with a sizeable military of its own, and nukes, that is not an option</w:t>
      </w:r>
      <w:r w:rsidRPr="00EE3874">
        <w:rPr>
          <w:sz w:val="14"/>
        </w:rPr>
        <w:t xml:space="preserve">. </w:t>
      </w:r>
      <w:r w:rsidRPr="00646446">
        <w:rPr>
          <w:rStyle w:val="StyleUnderline"/>
          <w:highlight w:val="cyan"/>
        </w:rPr>
        <w:t>Efforts to subvert the Russian government</w:t>
      </w:r>
      <w:r w:rsidRPr="00EE3874">
        <w:rPr>
          <w:rStyle w:val="StyleUnderline"/>
        </w:rPr>
        <w:t xml:space="preserve"> from within and foment revolution probably </w:t>
      </w:r>
      <w:r w:rsidRPr="00646446">
        <w:rPr>
          <w:rStyle w:val="StyleUnderline"/>
          <w:highlight w:val="cyan"/>
        </w:rPr>
        <w:t>wouldn’t work</w:t>
      </w:r>
      <w:r w:rsidRPr="00EE3874">
        <w:rPr>
          <w:sz w:val="14"/>
        </w:rPr>
        <w:t xml:space="preserve">, because the Russian secret services are good at rooting out subversives, and probably as ruthless as the US black ops. </w:t>
      </w:r>
      <w:r w:rsidRPr="00646446">
        <w:rPr>
          <w:rStyle w:val="StyleUnderline"/>
          <w:highlight w:val="cyan"/>
        </w:rPr>
        <w:t>That only leaves the option of an economic blockade</w:t>
      </w:r>
      <w:r w:rsidRPr="00EE3874">
        <w:rPr>
          <w:rStyle w:val="StyleUnderline"/>
        </w:rPr>
        <w:t xml:space="preserve"> – sanctions, in an effort to isolate and mortally weaken the Russia economy</w:t>
      </w:r>
      <w:r w:rsidRPr="00EE3874">
        <w:rPr>
          <w:sz w:val="14"/>
        </w:rPr>
        <w:t xml:space="preserve">, and as we know, these sanctions are already in place. But what excuse do you use to impose sanctions? - after all, it doesn’t sound too good to go on BBC World News and say </w:t>
      </w:r>
      <w:r w:rsidRPr="00E40AB9">
        <w:rPr>
          <w:rStyle w:val="StyleUnderline"/>
        </w:rPr>
        <w:t>“Russia has decided to implement trade agreements that don’t involve the US dollar, so we are going to blockade it economically” - enter the Ukraine. The US searched for a geographic doorway through which to attack Russia</w:t>
      </w:r>
      <w:r w:rsidRPr="00E40AB9">
        <w:rPr>
          <w:sz w:val="14"/>
        </w:rPr>
        <w:t xml:space="preserve"> – the North and east routes don’t work because they are either ocean or China, countries like Poland in Europe wouldn’t do either, because they are firmly in the Western camp now, but the </w:t>
      </w:r>
      <w:r w:rsidRPr="00E40AB9">
        <w:rPr>
          <w:rStyle w:val="StyleUnderline"/>
        </w:rPr>
        <w:t>Ukraine was perfect for the job</w:t>
      </w:r>
      <w:r w:rsidRPr="00EE3874">
        <w:rPr>
          <w:rStyle w:val="StyleUnderline"/>
        </w:rPr>
        <w:t xml:space="preserve"> because of its being a large country on the SW flank of Russia that is torn in two directions,</w:t>
      </w:r>
      <w:r w:rsidRPr="00EE3874">
        <w:rPr>
          <w:sz w:val="14"/>
        </w:rPr>
        <w:t xml:space="preserve"> having old loyalties and blood ties to Russia, and aspirations to a closer union with Europe – the perfect place to foment a pro-Western revolution and perhaps a civil war that would draw Russia in and could then be used as an excuse to implement sanctions. That is exactly what has happened</w:t>
      </w:r>
      <w:r w:rsidRPr="00E40AB9">
        <w:rPr>
          <w:sz w:val="14"/>
        </w:rPr>
        <w:t xml:space="preserve">. </w:t>
      </w:r>
      <w:r w:rsidRPr="00E40AB9">
        <w:rPr>
          <w:rStyle w:val="StyleUnderline"/>
        </w:rPr>
        <w:t xml:space="preserve">So now we have sanctions, but the problem for the US is </w:t>
      </w:r>
      <w:r w:rsidRPr="005E1851">
        <w:rPr>
          <w:rStyle w:val="StyleUnderline"/>
        </w:rPr>
        <w:t>this</w:t>
      </w:r>
      <w:r w:rsidRPr="00EE3874">
        <w:rPr>
          <w:rStyle w:val="StyleUnderline"/>
        </w:rPr>
        <w:t xml:space="preserve"> – they probably won’t work.</w:t>
      </w:r>
      <w:r w:rsidRPr="00EE3874">
        <w:rPr>
          <w:sz w:val="14"/>
        </w:rPr>
        <w:t xml:space="preserve"> They will cause damage, especially to the fools in Europe who have slavishly followed their orders from Washington to implement them, but they probably won’t destroy the Russian economy as the US is hoping. This is because </w:t>
      </w:r>
      <w:r w:rsidRPr="00E40AB9">
        <w:rPr>
          <w:rStyle w:val="StyleUnderline"/>
        </w:rPr>
        <w:t xml:space="preserve">the Russian economy is very big and can if necessary operate on a self-sufficient </w:t>
      </w:r>
      <w:r w:rsidRPr="005E1851">
        <w:rPr>
          <w:rStyle w:val="StyleUnderline"/>
        </w:rPr>
        <w:t>basis</w:t>
      </w:r>
      <w:r w:rsidRPr="00EE3874">
        <w:rPr>
          <w:rStyle w:val="StyleUnderline"/>
        </w:rPr>
        <w:t>, especially as it has its own oil and gas</w:t>
      </w:r>
      <w:r w:rsidRPr="00EE3874">
        <w:rPr>
          <w:sz w:val="14"/>
        </w:rPr>
        <w:t xml:space="preserve">, and an important supportive factor is that it has a big powerful neighbor in the form of China which knows it will be “in the firing line” after Russia, and is thus quite happy to enter into a mutually supportive relationship with Russia. </w:t>
      </w:r>
      <w:r w:rsidRPr="00646446">
        <w:rPr>
          <w:rStyle w:val="StyleUnderline"/>
          <w:highlight w:val="cyan"/>
        </w:rPr>
        <w:t>China and Russia look set to form a “dollar free” axis</w:t>
      </w:r>
      <w:r w:rsidRPr="00EE3874">
        <w:rPr>
          <w:rStyle w:val="StyleUnderline"/>
        </w:rPr>
        <w:t xml:space="preserve"> and tough it out with Washington.</w:t>
      </w:r>
      <w:r w:rsidRPr="00EE3874">
        <w:rPr>
          <w:sz w:val="14"/>
        </w:rPr>
        <w:t xml:space="preserve"> The Chinese have worked all this out in advance, as has Putin, which is why, in addition to mopping up all the gold available on the market in recent times to later back its currency, it has been beefing up its military in readiness to counter future threats from the US military, which is already making moves to reopen bases in the Philippines, and engaging in other expansionary measures in the west Pacific. Meanwhile, in</w:t>
      </w:r>
      <w:r w:rsidRPr="00EE3874">
        <w:rPr>
          <w:rStyle w:val="StyleUnderline"/>
        </w:rPr>
        <w:t xml:space="preserve"> </w:t>
      </w:r>
      <w:r w:rsidRPr="00646446">
        <w:rPr>
          <w:rStyle w:val="StyleUnderline"/>
          <w:highlight w:val="cyan"/>
        </w:rPr>
        <w:t xml:space="preserve">the Mid-East, </w:t>
      </w:r>
      <w:r w:rsidRPr="005E1851">
        <w:rPr>
          <w:rStyle w:val="StyleUnderline"/>
        </w:rPr>
        <w:t xml:space="preserve">we have the </w:t>
      </w:r>
      <w:r w:rsidRPr="00646446">
        <w:rPr>
          <w:rStyle w:val="StyleUnderline"/>
          <w:highlight w:val="cyan"/>
        </w:rPr>
        <w:t>Islamic State movement, which appears to</w:t>
      </w:r>
      <w:r w:rsidRPr="00EE3874">
        <w:rPr>
          <w:rStyle w:val="StyleUnderline"/>
        </w:rPr>
        <w:t xml:space="preserve"> have arisen </w:t>
      </w:r>
      <w:r w:rsidRPr="00646446">
        <w:rPr>
          <w:rStyle w:val="StyleUnderline"/>
          <w:highlight w:val="cyan"/>
        </w:rPr>
        <w:t>spontaneously</w:t>
      </w:r>
      <w:r w:rsidRPr="00EE3874">
        <w:rPr>
          <w:rStyle w:val="StyleUnderline"/>
        </w:rPr>
        <w:t xml:space="preserve"> to </w:t>
      </w:r>
      <w:r w:rsidRPr="00646446">
        <w:rPr>
          <w:rStyle w:val="StyleUnderline"/>
          <w:highlight w:val="cyan"/>
        </w:rPr>
        <w:t>fill the power vacuum</w:t>
      </w:r>
      <w:r w:rsidRPr="00EE3874">
        <w:rPr>
          <w:rStyle w:val="StyleUnderline"/>
        </w:rPr>
        <w:t xml:space="preserve"> that was created when US forces quit Iraq. </w:t>
      </w:r>
      <w:r w:rsidRPr="00EE3874">
        <w:rPr>
          <w:sz w:val="14"/>
        </w:rPr>
        <w:t xml:space="preserve">We should not forget that although Iraq has existed for many decades, the country is an artificial creation of the British after the collapse of the Ottoman Empire in order to control the region and its oil reserves. The US is trying to stop them with air power, but without “boots on the ground” they are unlikely to succeed. Although </w:t>
      </w:r>
      <w:r w:rsidRPr="00646446">
        <w:rPr>
          <w:rStyle w:val="StyleUnderline"/>
          <w:highlight w:val="cyan"/>
        </w:rPr>
        <w:t xml:space="preserve">Israel </w:t>
      </w:r>
      <w:r w:rsidRPr="005E1851">
        <w:rPr>
          <w:rStyle w:val="StyleUnderline"/>
        </w:rPr>
        <w:t>is looking on with satisfaction as Arab kills Arab, it</w:t>
      </w:r>
      <w:r w:rsidRPr="00EE3874">
        <w:rPr>
          <w:rStyle w:val="StyleUnderline"/>
        </w:rPr>
        <w:t xml:space="preserve"> </w:t>
      </w:r>
      <w:r w:rsidRPr="00646446">
        <w:rPr>
          <w:rStyle w:val="StyleUnderline"/>
          <w:highlight w:val="cyan"/>
        </w:rPr>
        <w:t>had better hope that the dollar doesn’t lose its reserve</w:t>
      </w:r>
      <w:r w:rsidRPr="00EE3874">
        <w:rPr>
          <w:rStyle w:val="StyleUnderline"/>
        </w:rPr>
        <w:t xml:space="preserve"> currency </w:t>
      </w:r>
      <w:r w:rsidRPr="00646446">
        <w:rPr>
          <w:rStyle w:val="StyleUnderline"/>
          <w:highlight w:val="cyan"/>
        </w:rPr>
        <w:t>status, or they could be in big trouble</w:t>
      </w:r>
      <w:r w:rsidRPr="00EE3874">
        <w:rPr>
          <w:rStyle w:val="StyleUnderline"/>
        </w:rPr>
        <w:t xml:space="preserve"> as the conveyor belt of money and arms across the Atlantic from the US could grind to a halt. </w:t>
      </w:r>
      <w:r w:rsidRPr="00EE3874">
        <w:rPr>
          <w:sz w:val="14"/>
        </w:rPr>
        <w:t xml:space="preserve">The situation between the US and Russia (and in the future China) is potentially very dangerous – is already very dangerous. Are they (the US elites and NATO) crazy enough to start a World War? – World War III? Sure they are and you can see the potential for it in the continual provocation and brinksmanship that is already going on, a fine example of which being the rabid and almost hysterical reaction to the Russian aid convey that just went across the border into eastern Ukraine. What they could have said to Russia, if they were reasonable, is “Thank you for going to the trouble and expense of organizing a big relief convoy for the besieged people of the cities of eastern Ukraine, who have no electricity, food or water.” Instead their reaction was one of sanctimonious outrage – “How dare you cross the border of this sovereign state without the permission of their government? – This is a grave escalation.” etc and are using it as an excuse to crank up sanctions even more. The situation in eastern Ukraine and involving the Russian aid convey is a classic example of how propaganda can be used to turn white into black. The way it worked is this; the humanitarian situation for countless thousands of people holed up in big cities in eastern Ukraine, like Donetsk and Luhansk, is dire. They have been relentlessly shelled and have little or no electricity, food or water. Many of these people are either Russian speaking or of Russian descent, so it is natural for Russia to want to go to their aid. So Russia went to the trouble and expense of organizing a big relief convoy. The controlled Western media have downplayed this crisis which affects countless thousands, hardly reporting on it at all, but they have had plenty of airtime – much more – for one American reporter gruesomely executed by a British Jihadist. They have done this because they don’t want people to be aware of the attacks being carried by the Ukraine government against its own people, which they back, and they don’t want people to understand the reason for the Russian aid convoy, so that they can then misrepresent the reasons for the aid convoy. The allegations by the Western media that the aid convoy has military objectives is absurd – you don’t need to be a truck driver to know that it’s very difficult to squeeze a tank or an armored troop carrier into an average sized truck. The protest that Russia is “violating Ukraine’s territorial integrity” by driving the trucks on through without permission is hypocritical cant and humbug, especially coming from a country that invaded Iraq on false pretenses, the mythical “weapons of mass destruction”. If Kiev wasn’t massacring its own citizens in eastern Ukraine, the aid convoy wouldn’t be necessary, and the reason that the trucks pressed on into Ukraine is that they were being deliberately messed about for a week at the border, when vetting the trucks should have taken 2 days maximum. So there you see a fine example of propaganda by omission, the purpose being to misrepresent the objectives of the Russian aid convoy, in order to present it as an act of aggression by Russia and therefore as a justification for a further tightening of sanctions. Let’s go back to first principles for a moment and ask ourselves why the US is so concerned about what happens in the Ukraine, which is a country on the other side of the world from the US and therefore none of its business, unless that is it fancies itself as the new Roman Empire – perhaps Barack Obama believes himself to be a latter day Julius Caesar, which conjures up the vision of him entering Congress as if it was the Coliseum, dressed in a white robe and sandals, with a laurel wreath on his head. </w:t>
      </w:r>
      <w:r w:rsidRPr="00646446">
        <w:rPr>
          <w:rStyle w:val="StyleUnderline"/>
          <w:highlight w:val="cyan"/>
        </w:rPr>
        <w:t>The US</w:t>
      </w:r>
      <w:r w:rsidRPr="00EE3874">
        <w:rPr>
          <w:rStyle w:val="StyleUnderline"/>
        </w:rPr>
        <w:t xml:space="preserve"> does in fact command an empire, and </w:t>
      </w:r>
      <w:r w:rsidRPr="00646446">
        <w:rPr>
          <w:rStyle w:val="StyleUnderline"/>
          <w:highlight w:val="cyan"/>
        </w:rPr>
        <w:t>uses the dollar reserve</w:t>
      </w:r>
      <w:r w:rsidRPr="00EE3874">
        <w:rPr>
          <w:rStyle w:val="StyleUnderline"/>
        </w:rPr>
        <w:t xml:space="preserve"> currency system and its massive military </w:t>
      </w:r>
      <w:r w:rsidRPr="00EE3874">
        <w:rPr>
          <w:sz w:val="14"/>
        </w:rPr>
        <w:t xml:space="preserve">to control its dominions, punishing severely any that try to break out of it. However, </w:t>
      </w:r>
      <w:r w:rsidRPr="00646446">
        <w:rPr>
          <w:sz w:val="14"/>
          <w:highlight w:val="cyan"/>
        </w:rPr>
        <w:t>it</w:t>
      </w:r>
      <w:r w:rsidRPr="00646446">
        <w:rPr>
          <w:rStyle w:val="StyleUnderline"/>
          <w:highlight w:val="cyan"/>
        </w:rPr>
        <w:t>s</w:t>
      </w:r>
      <w:r w:rsidRPr="00EE3874">
        <w:rPr>
          <w:rStyle w:val="StyleUnderline"/>
        </w:rPr>
        <w:t xml:space="preserve"> </w:t>
      </w:r>
      <w:r w:rsidRPr="00646446">
        <w:rPr>
          <w:rStyle w:val="StyleUnderline"/>
          <w:highlight w:val="cyan"/>
        </w:rPr>
        <w:t xml:space="preserve">dominions do not include China and Russia, which cannot be subjugated </w:t>
      </w:r>
      <w:r w:rsidRPr="00EE3874">
        <w:rPr>
          <w:rStyle w:val="StyleUnderline"/>
        </w:rPr>
        <w:t>due to their big economies and their ability to physically defend themselves with nukes, if need be, and they are destined to dethrone the dollar and collapse the empire,</w:t>
      </w:r>
      <w:r w:rsidRPr="00EE3874">
        <w:rPr>
          <w:sz w:val="14"/>
        </w:rPr>
        <w:t xml:space="preserve"> which is completely rotted out internally, stricken as it is with massive debts and hopelessly corrupt government, as evidenced by the recent train of deplorable leaders. It is hard to overstate the stupidity of Europe in toadying to the US and imposing sanctions on Russia (in other words starting a trade war). Russia is not some Third World banana republic, it is an important world power, and the act of imposing sanctions on it by Europe and the US is a gross insult and extreme provocation that will have disastrous consequences, particularly since it is now allied with China, with which it will now work assiduously to completely bypass the dollar. </w:t>
      </w:r>
      <w:r w:rsidRPr="00EE3874">
        <w:rPr>
          <w:rStyle w:val="StyleUnderline"/>
        </w:rPr>
        <w:t xml:space="preserve">China knows that if the US succeeds in destroying Russia economically and subjugating it, then it’s next, so we </w:t>
      </w:r>
      <w:r w:rsidRPr="00646446">
        <w:rPr>
          <w:rStyle w:val="StyleUnderline"/>
          <w:highlight w:val="cyan"/>
        </w:rPr>
        <w:t xml:space="preserve">can expect China and Russia to forge a very powerful alliance. </w:t>
      </w:r>
      <w:r w:rsidRPr="00E40AB9">
        <w:rPr>
          <w:rStyle w:val="StyleUnderline"/>
        </w:rPr>
        <w:t>Europe’s economy is already extremely fragile,</w:t>
      </w:r>
      <w:r w:rsidRPr="00E40AB9">
        <w:rPr>
          <w:sz w:val="14"/>
        </w:rPr>
        <w:t xml:space="preserve"> </w:t>
      </w:r>
      <w:r w:rsidRPr="00E40AB9">
        <w:rPr>
          <w:rStyle w:val="StyleUnderline"/>
        </w:rPr>
        <w:t>and it stands to lose far more over the short to medium-term than the US by picking a fight it can’t win</w:t>
      </w:r>
      <w:r w:rsidRPr="00EE3874">
        <w:rPr>
          <w:rStyle w:val="StyleUnderline"/>
        </w:rPr>
        <w:t xml:space="preserve"> with its huge neighbor.</w:t>
      </w:r>
      <w:r w:rsidRPr="00EE3874">
        <w:rPr>
          <w:sz w:val="14"/>
        </w:rPr>
        <w:t xml:space="preserve"> Europe now faces a plunging currency and disintegration with the rise of far right political parties leading eventually to tribal wars – European countries have a long tradition of idiotic destructive attritional wars. Russia will probably get along alright, with its big internal economy and new trade agreements with China. The rabid propaganda now being bandied about in Western media, especially with respect to Russia, is so crude and primitive that it would have even made the Nazi propaganda maestro, Dr Goebbels, blush with embarrassment, and you couldn’t accuse him of underestimating the stupidity of the masses. We haven’t seen this sort of thing since before the 2nd World War. What does it mean? – it means that the Western elites are DESPERATE, desperate in the face of a looming collapse of the dollar caused by its losing its reserve currency status – so desperate that you can practically see the perspiration running down their faces. It’s true that the dollar is rallying now temporarily because of the gathering collapse of Europe, and may continue to benefit from this for a while, and possibly soon from stockmarket liquidation too, but they are looking beyond that. Once the dollar goes their empire is finished – it will no longer be possible to maintain careening astronomic deficits, there will be no more limitless funds for the military machine many of whose bases could end up looking like the town of Pripyat near Chernobyl, no more imposing their will by force anywhere in the world, no more imposing fines on foreign banks and institutions for not doing things their way, no more money and arms for Israel, no more massive bonuses on Wall St etc. The rapid spread of destitution and poverty amongst the masses in the US means that a state of anarchy could well erupt that sees the mansions and citadels of the elites ransacked by the mob, and they are well aware of this possibility, which is the reason for the militarization of police forces across the country, as recently demonstrated in Ferguson, Missouri, and the stockpiling of vast quantities of ammo. The biggest danger arising out of all this is that desperate people do desperate things, and the recent crude “gloves off” propaganda blitz is certainly a sign of desperation. It’s been a long time since a really big war and you can see from their increasingly reckless words and actions that they are lusting for it. It is one of the supreme ironies of this time that amidst all the maudlin sentimentality over the start of the 1st World War exactly 100 years ago, they are bringing us to the brink of another. </w:t>
      </w:r>
      <w:r w:rsidRPr="00646446">
        <w:rPr>
          <w:rStyle w:val="StyleUnderline"/>
          <w:highlight w:val="cyan"/>
        </w:rPr>
        <w:t>Could it</w:t>
      </w:r>
      <w:r w:rsidRPr="00EE3874">
        <w:rPr>
          <w:rStyle w:val="StyleUnderline"/>
        </w:rPr>
        <w:t xml:space="preserve"> cross the line and </w:t>
      </w:r>
      <w:r w:rsidRPr="00646446">
        <w:rPr>
          <w:rStyle w:val="StyleUnderline"/>
          <w:highlight w:val="cyan"/>
        </w:rPr>
        <w:t>go nuclear</w:t>
      </w:r>
      <w:r w:rsidRPr="00EE3874">
        <w:rPr>
          <w:rStyle w:val="StyleUnderline"/>
        </w:rPr>
        <w:t xml:space="preserve">? – </w:t>
      </w:r>
      <w:r w:rsidRPr="00646446">
        <w:rPr>
          <w:rStyle w:val="StyleUnderline"/>
          <w:highlight w:val="cyan"/>
        </w:rPr>
        <w:t>given the reckless aggression and brinksmanship</w:t>
      </w:r>
      <w:r w:rsidRPr="00EE3874">
        <w:rPr>
          <w:rStyle w:val="StyleUnderline"/>
        </w:rPr>
        <w:t xml:space="preserve"> already being displayed</w:t>
      </w:r>
      <w:r w:rsidRPr="005E1851">
        <w:rPr>
          <w:rStyle w:val="StyleUnderline"/>
        </w:rPr>
        <w:t xml:space="preserve">, </w:t>
      </w:r>
      <w:r w:rsidRPr="00646446">
        <w:rPr>
          <w:rStyle w:val="StyleUnderline"/>
          <w:highlight w:val="cyan"/>
        </w:rPr>
        <w:t>that is</w:t>
      </w:r>
      <w:r w:rsidRPr="00EE3874">
        <w:rPr>
          <w:rStyle w:val="StyleUnderline"/>
        </w:rPr>
        <w:t xml:space="preserve"> certainly </w:t>
      </w:r>
      <w:r w:rsidRPr="00646446">
        <w:rPr>
          <w:rStyle w:val="StyleUnderline"/>
          <w:highlight w:val="cyan"/>
        </w:rPr>
        <w:t>a possibilit</w:t>
      </w:r>
      <w:r w:rsidRPr="00EE3874">
        <w:rPr>
          <w:rStyle w:val="StyleUnderline"/>
        </w:rPr>
        <w:t xml:space="preserve">y. </w:t>
      </w:r>
      <w:r w:rsidRPr="00E40AB9">
        <w:rPr>
          <w:rStyle w:val="StyleUnderline"/>
        </w:rPr>
        <w:t>They can mass all the arms and missile batteries along Russia’s western border</w:t>
      </w:r>
      <w:r w:rsidRPr="00EE3874">
        <w:rPr>
          <w:rStyle w:val="StyleUnderline"/>
        </w:rPr>
        <w:t xml:space="preserve"> they like, perhaps promoting the paranoid notion that Russia wants to take back Eastern Europe,</w:t>
      </w:r>
      <w:r w:rsidRPr="00EE3874">
        <w:rPr>
          <w:sz w:val="14"/>
        </w:rPr>
        <w:t xml:space="preserve"> which it doesn’t, but it will never amount to anything more than a costly bluff, because if they ever dared attack Russia, then European cities would disappear under mushroom clouds. The underlying reason for such operations would probably be more lucrative contracts for the defense industry. Remember, it wasn’t the elites who got killed in the 1st World War, it was the hapless young fools who thought they were doing the honorable thing going off to fight for their countries. So you’d better get good at seeing through the thick smog of propaganda in order that you understand what’s really going on and can take the necessary steps to protect yourself – if you don’t it could cost you and your loved ones more than just your property and investments, it could cost you your lives. Many people suffer from vague uncertainties – they know something is wrong, but can’t put their finger on it. This is because they are not privy to “The Grand Plan” and believe the lies and misinformation carefully and skillfully served up to them by the compliant media, whose masters view the masses as sheep and treat them like mushrooms – “Feed them shit and keep them in the dark”. But once you become aware of the game plan, it is liberating, and spotting the lies and misinformation in the media becomes a kind of sport. Knowledge is power, and if you figure out that the dollar is going to collapse after its current rally – which could have quite a way to go incidentally – then you know to position yourself to escape the catastrophic effects of its eventual collapse and even profit handsomely from it – that is when gold and silver will do their moonshot of course, and it could coincide with the Chinese backing their currency with gold. In conclusion, </w:t>
      </w:r>
      <w:r w:rsidRPr="005E1851">
        <w:rPr>
          <w:rStyle w:val="StyleUnderline"/>
        </w:rPr>
        <w:t>t</w:t>
      </w:r>
      <w:r w:rsidRPr="00EE3874">
        <w:rPr>
          <w:rStyle w:val="StyleUnderline"/>
        </w:rPr>
        <w:t>he answer to the question posed by this article “</w:t>
      </w:r>
      <w:r w:rsidRPr="005E1851">
        <w:rPr>
          <w:rStyle w:val="StyleUnderline"/>
        </w:rPr>
        <w:t>Will the US succeed in breaking Russia to maintain dollar hegemony?” is: “No, it won’t</w:t>
      </w:r>
      <w:r w:rsidRPr="00EE3874">
        <w:rPr>
          <w:rStyle w:val="StyleUnderline"/>
        </w:rPr>
        <w:t>”, which means that the dollar is going to collapse, probably right after its swansong “death of Europe” rally, which is currently in progress.</w:t>
      </w:r>
    </w:p>
    <w:p w14:paraId="0F22E396" w14:textId="3E64199C" w:rsidR="00B9767C" w:rsidRDefault="00B9767C" w:rsidP="00B9767C">
      <w:pPr>
        <w:pStyle w:val="Heading3"/>
      </w:pPr>
      <w:r>
        <w:t>2nC --- Links --- Central Banks/Treasury Turn</w:t>
      </w:r>
    </w:p>
    <w:p w14:paraId="48819FDF" w14:textId="77777777" w:rsidR="00B9767C" w:rsidRDefault="00B9767C" w:rsidP="00B9767C">
      <w:pPr>
        <w:pStyle w:val="Heading4"/>
      </w:pPr>
      <w:r>
        <w:t xml:space="preserve">MMT creates discoordination between the Central Bank and Treasury </w:t>
      </w:r>
    </w:p>
    <w:p w14:paraId="2FDF1890" w14:textId="77777777" w:rsidR="00B9767C" w:rsidRPr="00B20398" w:rsidRDefault="00B9767C" w:rsidP="00B9767C">
      <w:r w:rsidRPr="000C479D">
        <w:rPr>
          <w:rStyle w:val="Style13ptBold"/>
        </w:rPr>
        <w:t>Drumetz and Pfister, 21</w:t>
      </w:r>
      <w:r>
        <w:t xml:space="preserve"> (</w:t>
      </w:r>
      <w:r w:rsidRPr="000C479D">
        <w:t>Françoise Drumetz</w:t>
      </w:r>
      <w:r>
        <w:t xml:space="preserve"> is </w:t>
      </w:r>
      <w:r w:rsidRPr="00CF5EFA">
        <w:t>Director, Microeconomic and Structural Research</w:t>
      </w:r>
      <w:r>
        <w:t xml:space="preserve"> at Banque de France; </w:t>
      </w:r>
      <w:r w:rsidRPr="000C479D">
        <w:t>Christian Pfister</w:t>
      </w:r>
      <w:r>
        <w:t xml:space="preserve"> is </w:t>
      </w:r>
      <w:r w:rsidRPr="00CF5EFA">
        <w:t>Deputy Director General, DG Statistics for the Banque de France</w:t>
      </w:r>
      <w:r>
        <w:t>; “</w:t>
      </w:r>
      <w:r w:rsidRPr="000C479D">
        <w:t>Modern Monetary Theory: A Wrong Compass for Decision-Making</w:t>
      </w:r>
      <w:r>
        <w:t xml:space="preserve">”; Intereconomics; Volume 56, 2021; Number 6; pp. 355-361; </w:t>
      </w:r>
      <w:r w:rsidRPr="000C479D">
        <w:t>https://www.intereconomics.eu/contents/year/2021/number/6/article/modern-monetary-theory-a-wrong-compass-for-decision-making.html</w:t>
      </w:r>
      <w:r>
        <w:t>) //LVL</w:t>
      </w:r>
    </w:p>
    <w:p w14:paraId="1CBE0B08" w14:textId="77777777" w:rsidR="00B9767C" w:rsidRDefault="00B9767C" w:rsidP="00B9767C">
      <w:r w:rsidRPr="00B20398">
        <w:t>Money, monetary policy and the role of the central bank</w:t>
      </w:r>
    </w:p>
    <w:p w14:paraId="41B9E6A8" w14:textId="77777777" w:rsidR="00B9767C" w:rsidRPr="00DB2291" w:rsidRDefault="00B9767C" w:rsidP="00B9767C">
      <w:pPr>
        <w:rPr>
          <w:sz w:val="16"/>
          <w:szCs w:val="16"/>
        </w:rPr>
      </w:pPr>
      <w:r w:rsidRPr="00646446">
        <w:rPr>
          <w:rStyle w:val="StyleUnderline"/>
          <w:highlight w:val="cyan"/>
        </w:rPr>
        <w:t>Regarding</w:t>
      </w:r>
      <w:r w:rsidRPr="000C479D">
        <w:rPr>
          <w:rStyle w:val="StyleUnderline"/>
        </w:rPr>
        <w:t xml:space="preserve"> monetary policy and the </w:t>
      </w:r>
      <w:r w:rsidRPr="00646446">
        <w:rPr>
          <w:rStyle w:val="StyleUnderline"/>
          <w:highlight w:val="cyan"/>
        </w:rPr>
        <w:t>role of the central bank,</w:t>
      </w:r>
      <w:r w:rsidRPr="000C479D">
        <w:rPr>
          <w:rStyle w:val="StyleUnderline"/>
        </w:rPr>
        <w:t xml:space="preserve"> in contrast with standard monetary economics, </w:t>
      </w:r>
      <w:r w:rsidRPr="00646446">
        <w:rPr>
          <w:rStyle w:val="StyleUnderline"/>
          <w:highlight w:val="cyan"/>
        </w:rPr>
        <w:t>MMT does not provide</w:t>
      </w:r>
      <w:r w:rsidRPr="000C479D">
        <w:rPr>
          <w:rStyle w:val="StyleUnderline"/>
        </w:rPr>
        <w:t xml:space="preserve"> an explanation of </w:t>
      </w:r>
      <w:r w:rsidRPr="00646446">
        <w:rPr>
          <w:rStyle w:val="StyleUnderline"/>
          <w:highlight w:val="cyan"/>
        </w:rPr>
        <w:t>monetary policy strategy or</w:t>
      </w:r>
      <w:r w:rsidRPr="000C479D">
        <w:rPr>
          <w:rStyle w:val="StyleUnderline"/>
        </w:rPr>
        <w:t xml:space="preserve"> a description of the </w:t>
      </w:r>
      <w:r w:rsidRPr="00646446">
        <w:rPr>
          <w:rStyle w:val="StyleUnderline"/>
          <w:highlight w:val="cyan"/>
        </w:rPr>
        <w:t>monetary transmission mechanism</w:t>
      </w:r>
      <w:r w:rsidRPr="000C479D">
        <w:rPr>
          <w:rStyle w:val="StyleUnderline"/>
        </w:rPr>
        <w:t xml:space="preserve"> from monetary policy decisions </w:t>
      </w:r>
      <w:r w:rsidRPr="00646446">
        <w:rPr>
          <w:rStyle w:val="StyleUnderline"/>
          <w:highlight w:val="cyan"/>
        </w:rPr>
        <w:t>to the broader economy</w:t>
      </w:r>
      <w:r w:rsidRPr="00646446">
        <w:rPr>
          <w:highlight w:val="cyan"/>
        </w:rPr>
        <w:t>.</w:t>
      </w:r>
      <w:r w:rsidRPr="000C479D">
        <w:t xml:space="preserve"> </w:t>
      </w:r>
      <w:r w:rsidRPr="00DB2291">
        <w:rPr>
          <w:sz w:val="16"/>
          <w:szCs w:val="16"/>
        </w:rPr>
        <w:t>Instead,</w:t>
      </w:r>
      <w:r w:rsidRPr="000C479D">
        <w:t xml:space="preserve"> </w:t>
      </w:r>
      <w:r w:rsidRPr="000C479D">
        <w:rPr>
          <w:rStyle w:val="StyleUnderline"/>
        </w:rPr>
        <w:t>it considers that law should set the objectives and the conduct of monetary policy</w:t>
      </w:r>
      <w:r w:rsidRPr="000C479D">
        <w:t xml:space="preserve">, </w:t>
      </w:r>
      <w:r w:rsidRPr="00DB2291">
        <w:rPr>
          <w:sz w:val="16"/>
          <w:szCs w:val="16"/>
        </w:rPr>
        <w:t>possibly in the details – e.g. prescribing a given interest rate level – and it focuses on one specific aspect of monetary policy implementation: liquidity management by the central bank, usually regarded as the “nuts and bolts” of monetary policy. Even more specifically, it focuses on the interaction between this management and the operation of the Treasury’s account with the central bank, starting from the correct observation that the central bank and the Treasury need to coordinate for the former to be able to manage bank liquidity properly. Indeed, this coordination is useful:</w:t>
      </w:r>
      <w:r w:rsidRPr="000C479D">
        <w:t xml:space="preserve"> </w:t>
      </w:r>
      <w:r w:rsidRPr="00CF5EFA">
        <w:rPr>
          <w:rStyle w:val="StyleUnderline"/>
        </w:rPr>
        <w:t xml:space="preserve">Since the </w:t>
      </w:r>
      <w:r w:rsidRPr="00646446">
        <w:rPr>
          <w:rStyle w:val="StyleUnderline"/>
          <w:highlight w:val="cyan"/>
        </w:rPr>
        <w:t>central bank keeps</w:t>
      </w:r>
      <w:r w:rsidRPr="00CF5EFA">
        <w:rPr>
          <w:rStyle w:val="StyleUnderline"/>
        </w:rPr>
        <w:t xml:space="preserve"> the </w:t>
      </w:r>
      <w:r w:rsidRPr="00646446">
        <w:rPr>
          <w:rStyle w:val="StyleUnderline"/>
          <w:highlight w:val="cyan"/>
        </w:rPr>
        <w:t>account of the Treasury</w:t>
      </w:r>
      <w:r w:rsidRPr="00CF5EFA">
        <w:rPr>
          <w:rStyle w:val="StyleUnderline"/>
        </w:rPr>
        <w:t>, any flow into or out of this account impacts banks’ liquidity.</w:t>
      </w:r>
      <w:r w:rsidRPr="000C479D">
        <w:t xml:space="preserve"> </w:t>
      </w:r>
      <w:r w:rsidRPr="00DB2291">
        <w:rPr>
          <w:sz w:val="16"/>
          <w:szCs w:val="16"/>
        </w:rPr>
        <w:t>However,</w:t>
      </w:r>
      <w:r w:rsidRPr="000C479D">
        <w:t xml:space="preserve"> </w:t>
      </w:r>
      <w:r w:rsidRPr="00646446">
        <w:rPr>
          <w:rStyle w:val="Emphasis"/>
          <w:highlight w:val="cyan"/>
        </w:rPr>
        <w:t>MMT never explains what “coordination” entails</w:t>
      </w:r>
      <w:r w:rsidRPr="000C479D">
        <w:t>,</w:t>
      </w:r>
      <w:r w:rsidRPr="00DB2291">
        <w:rPr>
          <w:sz w:val="16"/>
          <w:szCs w:val="16"/>
        </w:rPr>
        <w:t xml:space="preserve"> instead letting the reader assume that the central bank would receive instructions from the Treasury that dictate the amount of liquidity to be provided or withdrawn. In fact, </w:t>
      </w:r>
      <w:r w:rsidRPr="000C479D">
        <w:t>t</w:t>
      </w:r>
      <w:r w:rsidRPr="000C479D">
        <w:rPr>
          <w:rStyle w:val="StyleUnderline"/>
        </w:rPr>
        <w:t xml:space="preserve">he </w:t>
      </w:r>
      <w:r w:rsidRPr="00646446">
        <w:rPr>
          <w:rStyle w:val="StyleUnderline"/>
          <w:highlight w:val="cyan"/>
        </w:rPr>
        <w:t>central bank receives no more</w:t>
      </w:r>
      <w:r w:rsidRPr="000C479D">
        <w:rPr>
          <w:rStyle w:val="StyleUnderline"/>
        </w:rPr>
        <w:t xml:space="preserve"> </w:t>
      </w:r>
      <w:r w:rsidRPr="00646446">
        <w:rPr>
          <w:rStyle w:val="StyleUnderline"/>
          <w:highlight w:val="cyan"/>
        </w:rPr>
        <w:t>than</w:t>
      </w:r>
      <w:r w:rsidRPr="000C479D">
        <w:rPr>
          <w:rStyle w:val="StyleUnderline"/>
        </w:rPr>
        <w:t xml:space="preserve"> the </w:t>
      </w:r>
      <w:r w:rsidRPr="00646446">
        <w:rPr>
          <w:rStyle w:val="StyleUnderline"/>
          <w:highlight w:val="cyan"/>
        </w:rPr>
        <w:t>Treasury’s forecast of the expected changes on its account</w:t>
      </w:r>
      <w:r w:rsidRPr="000C479D">
        <w:rPr>
          <w:rStyle w:val="StyleUnderline"/>
        </w:rPr>
        <w:t xml:space="preserve"> with the central bank over the forecasting period of the “autonomous factors”</w:t>
      </w:r>
      <w:r w:rsidRPr="000C479D">
        <w:t xml:space="preserve"> </w:t>
      </w:r>
      <w:r w:rsidRPr="00DB2291">
        <w:rPr>
          <w:sz w:val="16"/>
          <w:szCs w:val="16"/>
        </w:rPr>
        <w:t>(i.e. the period before the next open market operation).</w:t>
      </w:r>
    </w:p>
    <w:p w14:paraId="13D29014" w14:textId="77777777" w:rsidR="00B9767C" w:rsidRPr="000C479D" w:rsidRDefault="00B9767C" w:rsidP="00B9767C">
      <w:r w:rsidRPr="00646446">
        <w:rPr>
          <w:rStyle w:val="StyleUnderline"/>
          <w:highlight w:val="cyan"/>
        </w:rPr>
        <w:t>MMT</w:t>
      </w:r>
      <w:r w:rsidRPr="000C479D">
        <w:rPr>
          <w:rStyle w:val="StyleUnderline"/>
        </w:rPr>
        <w:t xml:space="preserve"> economists </w:t>
      </w:r>
      <w:r w:rsidRPr="00646446">
        <w:rPr>
          <w:rStyle w:val="StyleUnderline"/>
          <w:highlight w:val="cyan"/>
        </w:rPr>
        <w:t>also consider</w:t>
      </w:r>
      <w:r w:rsidRPr="000C479D">
        <w:rPr>
          <w:rStyle w:val="StyleUnderline"/>
        </w:rPr>
        <w:t xml:space="preserve"> the </w:t>
      </w:r>
      <w:r w:rsidRPr="00646446">
        <w:rPr>
          <w:rStyle w:val="StyleUnderline"/>
          <w:highlight w:val="cyan"/>
        </w:rPr>
        <w:t>monetisation of public debt</w:t>
      </w:r>
      <w:r w:rsidRPr="000C479D">
        <w:rPr>
          <w:rStyle w:val="StyleUnderline"/>
        </w:rPr>
        <w:t xml:space="preserve"> that takes place through central banks’ asset purchases (quantitative easing) </w:t>
      </w:r>
      <w:r w:rsidRPr="00646446">
        <w:rPr>
          <w:rStyle w:val="StyleUnderline"/>
          <w:highlight w:val="cyan"/>
        </w:rPr>
        <w:t>as “business as usual</w:t>
      </w:r>
      <w:r w:rsidRPr="000C479D">
        <w:rPr>
          <w:rStyle w:val="StyleUnderline"/>
        </w:rPr>
        <w:t>”</w:t>
      </w:r>
      <w:r w:rsidRPr="000C479D">
        <w:t xml:space="preserve">. </w:t>
      </w:r>
      <w:r w:rsidRPr="00DB2291">
        <w:rPr>
          <w:sz w:val="16"/>
          <w:szCs w:val="16"/>
        </w:rPr>
        <w:t xml:space="preserve">In that regard, Kelton (2020), apparently considers money as an asset that the government could create ex nihilo, a sort of celestial manna, </w:t>
      </w:r>
      <w:r w:rsidRPr="000C479D">
        <w:rPr>
          <w:rStyle w:val="StyleUnderline"/>
        </w:rPr>
        <w:t xml:space="preserve">and </w:t>
      </w:r>
      <w:r w:rsidRPr="00646446">
        <w:rPr>
          <w:rStyle w:val="StyleUnderline"/>
          <w:highlight w:val="cyan"/>
        </w:rPr>
        <w:t xml:space="preserve">gives </w:t>
      </w:r>
      <w:r w:rsidRPr="00CF5EFA">
        <w:rPr>
          <w:rStyle w:val="StyleUnderline"/>
        </w:rPr>
        <w:t>t</w:t>
      </w:r>
      <w:r w:rsidRPr="000C479D">
        <w:rPr>
          <w:rStyle w:val="StyleUnderline"/>
        </w:rPr>
        <w:t xml:space="preserve">he </w:t>
      </w:r>
      <w:r w:rsidRPr="00646446">
        <w:rPr>
          <w:rStyle w:val="StyleUnderline"/>
          <w:highlight w:val="cyan"/>
        </w:rPr>
        <w:t>example of Japan</w:t>
      </w:r>
      <w:r w:rsidRPr="000C479D">
        <w:t xml:space="preserve">. </w:t>
      </w:r>
      <w:r w:rsidRPr="00DB2291">
        <w:rPr>
          <w:sz w:val="16"/>
          <w:szCs w:val="16"/>
        </w:rPr>
        <w:t xml:space="preserve">There, “half of its [the government’s] debt has been retired (i.e., paid off [emphasis added]) by its central bank. And it could easily go all the way to 100 percent. If it did, Japan would become the least indebted country in the world” (Kelton, 2020, 93-94). In fact, Kelton </w:t>
      </w:r>
      <w:r w:rsidRPr="00646446">
        <w:rPr>
          <w:rStyle w:val="StyleUnderline"/>
          <w:highlight w:val="cyan"/>
        </w:rPr>
        <w:t>overlooks</w:t>
      </w:r>
      <w:r w:rsidRPr="000C479D">
        <w:rPr>
          <w:rStyle w:val="StyleUnderline"/>
        </w:rPr>
        <w:t xml:space="preserve"> that </w:t>
      </w:r>
      <w:r w:rsidRPr="00646446">
        <w:rPr>
          <w:rStyle w:val="StyleUnderline"/>
          <w:highlight w:val="cyan"/>
        </w:rPr>
        <w:t>reserves created</w:t>
      </w:r>
      <w:r w:rsidRPr="000C479D">
        <w:rPr>
          <w:rStyle w:val="StyleUnderline"/>
        </w:rPr>
        <w:t xml:space="preserve"> </w:t>
      </w:r>
      <w:r w:rsidRPr="00646446">
        <w:rPr>
          <w:rStyle w:val="StyleUnderline"/>
          <w:highlight w:val="cyan"/>
        </w:rPr>
        <w:t>by</w:t>
      </w:r>
      <w:r w:rsidRPr="000C479D">
        <w:rPr>
          <w:rStyle w:val="StyleUnderline"/>
        </w:rPr>
        <w:t xml:space="preserve"> the central </w:t>
      </w:r>
      <w:r w:rsidRPr="00646446">
        <w:rPr>
          <w:rStyle w:val="StyleUnderline"/>
          <w:highlight w:val="cyan"/>
        </w:rPr>
        <w:t>bank to purchase public securities</w:t>
      </w:r>
      <w:r w:rsidRPr="000C479D">
        <w:rPr>
          <w:rStyle w:val="StyleUnderline"/>
        </w:rPr>
        <w:t xml:space="preserve"> would leave the amount of public liabilities unchanged, </w:t>
      </w:r>
      <w:r w:rsidRPr="00646446">
        <w:rPr>
          <w:rStyle w:val="StyleUnderline"/>
          <w:highlight w:val="cyan"/>
        </w:rPr>
        <w:t>which is clear when one consolidates</w:t>
      </w:r>
      <w:r w:rsidRPr="000C479D">
        <w:rPr>
          <w:rStyle w:val="StyleUnderline"/>
        </w:rPr>
        <w:t xml:space="preserve"> the </w:t>
      </w:r>
      <w:r w:rsidRPr="00646446">
        <w:rPr>
          <w:rStyle w:val="StyleUnderline"/>
          <w:highlight w:val="cyan"/>
        </w:rPr>
        <w:t>balance sheets of</w:t>
      </w:r>
      <w:r w:rsidRPr="000C479D">
        <w:rPr>
          <w:rStyle w:val="StyleUnderline"/>
        </w:rPr>
        <w:t xml:space="preserve"> the </w:t>
      </w:r>
      <w:r w:rsidRPr="00646446">
        <w:rPr>
          <w:rStyle w:val="StyleUnderline"/>
          <w:highlight w:val="cyan"/>
        </w:rPr>
        <w:t>government and</w:t>
      </w:r>
      <w:r w:rsidRPr="000C479D">
        <w:rPr>
          <w:rStyle w:val="StyleUnderline"/>
        </w:rPr>
        <w:t xml:space="preserve"> the central </w:t>
      </w:r>
      <w:r w:rsidRPr="00646446">
        <w:rPr>
          <w:rStyle w:val="StyleUnderline"/>
          <w:highlight w:val="cyan"/>
        </w:rPr>
        <w:t>bank</w:t>
      </w:r>
      <w:r w:rsidRPr="00646446">
        <w:rPr>
          <w:highlight w:val="cyan"/>
        </w:rPr>
        <w:t>.</w:t>
      </w:r>
      <w:r w:rsidRPr="000C479D">
        <w:t xml:space="preserve"> </w:t>
      </w:r>
      <w:r w:rsidRPr="00DB2291">
        <w:rPr>
          <w:sz w:val="16"/>
          <w:szCs w:val="16"/>
        </w:rPr>
        <w:t>Even if one leaves out this extreme example, it appears that, in MMT’s approach to monetary policy, fiscal dominance is the rule.</w:t>
      </w:r>
    </w:p>
    <w:p w14:paraId="400F16F3" w14:textId="77777777" w:rsidR="00E0324E" w:rsidRDefault="00E0324E" w:rsidP="00E0324E">
      <w:pPr>
        <w:pStyle w:val="Heading2"/>
      </w:pPr>
      <w:r>
        <w:t>Internals</w:t>
      </w:r>
    </w:p>
    <w:p w14:paraId="6E11B9E8" w14:textId="77777777" w:rsidR="00B9767C" w:rsidRDefault="00B9767C" w:rsidP="00B9767C">
      <w:pPr>
        <w:pStyle w:val="Heading3"/>
      </w:pPr>
      <w:r>
        <w:t>Internals --- Plan = Quick Crisis</w:t>
      </w:r>
    </w:p>
    <w:p w14:paraId="3915DC6A" w14:textId="77777777" w:rsidR="00B9767C" w:rsidRDefault="00B9767C" w:rsidP="00B9767C"/>
    <w:p w14:paraId="16B58DFA" w14:textId="77777777" w:rsidR="00B9767C" w:rsidRPr="00B9767C" w:rsidRDefault="00B9767C" w:rsidP="00B9767C">
      <w:pPr>
        <w:pStyle w:val="Heading4"/>
      </w:pPr>
      <w:r>
        <w:t>The plan’s excess spending gets out of control fast --- triggers loss of market confidence and financial collapse</w:t>
      </w:r>
    </w:p>
    <w:p w14:paraId="4E145D87" w14:textId="77777777" w:rsidR="00B9767C" w:rsidRDefault="00B9767C" w:rsidP="00B9767C">
      <w:pPr>
        <w:rPr>
          <w:rStyle w:val="Style13ptBold"/>
        </w:rPr>
      </w:pPr>
      <w:r>
        <w:rPr>
          <w:rStyle w:val="Style13ptBold"/>
        </w:rPr>
        <w:t>Committee ‘22</w:t>
      </w:r>
    </w:p>
    <w:p w14:paraId="7E54D63C" w14:textId="77777777" w:rsidR="00B9767C" w:rsidRDefault="00B9767C" w:rsidP="00B9767C">
      <w:r w:rsidRPr="007256B3">
        <w:t>(</w:t>
      </w:r>
      <w:r>
        <w:t xml:space="preserve">Committee for a Responsible Federal Budget, </w:t>
      </w:r>
      <w:r w:rsidRPr="007256B3">
        <w:t>Mitch Daniels Leon Panetta Tim Penny  President Maya Macguineas  Directors Barry Anderson Erskine Bowles Charles Bowsher Kent Conrad Dan Crippen Willis Gradison Jane Harman William Hoagland Jim Jones Lou Kerr Jim Kolbe Marjorie Margolies Dave Mccurdy James Mcintyre, Jr. David Minge Michael Nutter June O’neill Marne Obernauer, Jr. Rudolph Penner Robert Reischauer Charles Robb Isabel Sawhill Alan K. Simpson John Spratt Charlie Stenholm Gene Steuerle David Stockman John Tanner Tom Tauke Carol Cox Wait, “Risks and Threats from Deficits and Debt ,” pg online @ https://www.crfb.org/sites/default/files/media/documents/Risks_and_Threats_From_Deficits_and_Debt_July_2022.pdf //um-ef)</w:t>
      </w:r>
    </w:p>
    <w:p w14:paraId="17ABC5F8" w14:textId="77777777" w:rsidR="00B9767C" w:rsidRDefault="00B9767C" w:rsidP="00B9767C">
      <w:r w:rsidRPr="00646446">
        <w:rPr>
          <w:rStyle w:val="StyleUnderline"/>
          <w:highlight w:val="cyan"/>
        </w:rPr>
        <w:t>MMT has widely been panned by economists on the left and right, ranging from Paul Krugman to John Cochrane</w:t>
      </w:r>
      <w:r>
        <w:t xml:space="preserve">.7 Its proponents often articulate a contradictory framework that </w:t>
      </w:r>
      <w:r w:rsidRPr="00646446">
        <w:rPr>
          <w:rStyle w:val="Emphasis"/>
          <w:highlight w:val="cyan"/>
        </w:rPr>
        <w:t>doesn’t withstand even the most basic scrutiny</w:t>
      </w:r>
      <w:r>
        <w:t>.8</w:t>
      </w:r>
    </w:p>
    <w:p w14:paraId="33D66C79" w14:textId="77777777" w:rsidR="00B9767C" w:rsidRDefault="00B9767C" w:rsidP="00B9767C">
      <w:r>
        <w:t xml:space="preserve">While MMT does help explain some basic insights about the constraints of an economy’s productive capacity and the technical ability of a government to borrow, </w:t>
      </w:r>
      <w:r w:rsidRPr="00646446">
        <w:rPr>
          <w:rStyle w:val="StyleUnderline"/>
          <w:highlight w:val="cyan"/>
        </w:rPr>
        <w:t>it is of little use in understanding how to analyze or manage an economy or government budget.</w:t>
      </w:r>
    </w:p>
    <w:p w14:paraId="440C2C55" w14:textId="77777777" w:rsidR="00B9767C" w:rsidRDefault="00B9767C" w:rsidP="00B9767C">
      <w:r>
        <w:t>A 2019 study by Congressional Budget Office (CBO) economists Edward Gamber and John Seliski found that every 10 percent increase in the debt-to-GDP ratio translates into a 0.2 to 0.3 percentage point increase in interest rates.9 Research from Ernie Tedeschi and Lukasz Rachel &amp; Lawrence Summers reaches similar conclusions.10 These studies show that while many factors have reduced interest rates, high debt has increased them.</w:t>
      </w:r>
    </w:p>
    <w:p w14:paraId="220D9292" w14:textId="77777777" w:rsidR="00B9767C" w:rsidRPr="00B9767C" w:rsidRDefault="00B9767C" w:rsidP="00B9767C">
      <w:r w:rsidRPr="00B9767C">
        <w:t>Higher interest rates on federal debt and bank reserves increase interest rates throughout the economy on everything from mortgages to student loans to credit cards. They also contribute to a phenomenon called “crowd out,” where investors purchase government bonds instead of investing in the private sector, thus slowing economic growth. CBO estimates that for every $1 of new U.S. government borrowing, total investment falls by 33 cents and an additional 24 cents of the return to investments goes abroad, resulting in slowing income growth over time.11</w:t>
      </w:r>
    </w:p>
    <w:p w14:paraId="7DBCAEC5" w14:textId="77777777" w:rsidR="00B9767C" w:rsidRPr="00B9767C" w:rsidRDefault="00B9767C" w:rsidP="00B9767C">
      <w:r w:rsidRPr="00B9767C">
        <w:t>In 2019, CBO compared national income if debt were allowed to rise rapidly, as in their alternative fiscal scenario, to a scenario where debt returned to historic levels as a share of the economy.12 After three decades, CBO found that growing debt would result in per-person income being $9,000 lower – or a 10 percent reduction – compared to declining debt.</w:t>
      </w:r>
    </w:p>
    <w:p w14:paraId="4A89C390" w14:textId="77777777" w:rsidR="00B9767C" w:rsidRPr="00B9767C" w:rsidRDefault="00B9767C" w:rsidP="00B9767C">
      <w:r w:rsidRPr="00B9767C">
        <w:t>Figure 2: Income Per Person Under Different Debt Scenarios (Dollars)</w:t>
      </w:r>
    </w:p>
    <w:p w14:paraId="222038DE" w14:textId="77777777" w:rsidR="00B9767C" w:rsidRDefault="00B9767C" w:rsidP="00B9767C">
      <w:r w:rsidRPr="00646446">
        <w:rPr>
          <w:rStyle w:val="StyleUnderline"/>
          <w:highlight w:val="cyan"/>
        </w:rPr>
        <w:t xml:space="preserve">In a worst-case scenario, high and rising debt could even </w:t>
      </w:r>
      <w:r w:rsidRPr="00646446">
        <w:rPr>
          <w:rStyle w:val="Emphasis"/>
          <w:highlight w:val="cyan"/>
        </w:rPr>
        <w:t>spur a fiscal crisis</w:t>
      </w:r>
      <w:r>
        <w:t xml:space="preserve">. In this case, </w:t>
      </w:r>
      <w:r w:rsidRPr="00646446">
        <w:rPr>
          <w:rStyle w:val="StyleUnderline"/>
          <w:highlight w:val="cyan"/>
        </w:rPr>
        <w:t>loss of market confidence could quickly drive up interest rates or inflation expectations</w:t>
      </w:r>
      <w:r>
        <w:t xml:space="preserve">, </w:t>
      </w:r>
      <w:r w:rsidRPr="00646446">
        <w:rPr>
          <w:rStyle w:val="Emphasis"/>
          <w:highlight w:val="cyan"/>
        </w:rPr>
        <w:t>devaluing existing bonds and causing severe global financial disruptions</w:t>
      </w:r>
      <w:r>
        <w:t>. The likelihood of such a crisis is low in a country like the United States, but it rises as the debt grows relative to the economy.</w:t>
      </w:r>
    </w:p>
    <w:p w14:paraId="4932500D" w14:textId="77777777" w:rsidR="00B9767C" w:rsidRDefault="00B9767C" w:rsidP="00B9767C"/>
    <w:p w14:paraId="6BF14102" w14:textId="77777777" w:rsidR="00E0324E" w:rsidRDefault="00E0324E" w:rsidP="00E0324E">
      <w:pPr>
        <w:pStyle w:val="Heading3"/>
      </w:pPr>
      <w:r>
        <w:t>Internals --- Confidence k Finance</w:t>
      </w:r>
    </w:p>
    <w:p w14:paraId="2157DFAA" w14:textId="77777777" w:rsidR="00E0324E" w:rsidRPr="00D677BA" w:rsidRDefault="00E0324E" w:rsidP="00E0324E"/>
    <w:p w14:paraId="432C5300" w14:textId="77777777" w:rsidR="00E0324E" w:rsidRDefault="00E0324E" w:rsidP="00E0324E">
      <w:pPr>
        <w:pStyle w:val="Heading4"/>
      </w:pPr>
      <w:r>
        <w:t>Loss of debt confidence collapses financial markets</w:t>
      </w:r>
    </w:p>
    <w:p w14:paraId="16790377" w14:textId="77777777" w:rsidR="00E0324E" w:rsidRPr="00AF334C" w:rsidRDefault="00E0324E" w:rsidP="00E0324E">
      <w:r>
        <w:t xml:space="preserve">Paul </w:t>
      </w:r>
      <w:r w:rsidRPr="00AF334C">
        <w:rPr>
          <w:rStyle w:val="Style13ptBold"/>
        </w:rPr>
        <w:t>Wiseman, 23</w:t>
      </w:r>
      <w:r>
        <w:t xml:space="preserve"> (5/22/2023; </w:t>
      </w:r>
      <w:r w:rsidRPr="00295E62">
        <w:t xml:space="preserve">Economics Writer </w:t>
      </w:r>
      <w:r>
        <w:t>for the Associated Press, BA in Journalism and History from Indiana University Bloomington; “</w:t>
      </w:r>
      <w:r w:rsidRPr="00AF334C">
        <w:t>What it would mean for the global economy if the US defaults on its debt</w:t>
      </w:r>
      <w:r>
        <w:t xml:space="preserve">”; AP News; </w:t>
      </w:r>
      <w:r w:rsidRPr="00AF334C">
        <w:t>https://apnews.com/article/debt-limit-congress-world-economy-recession-biden-52df635e9b89f4b1677176fc8d59eff0</w:t>
      </w:r>
      <w:r>
        <w:t>) //LVL</w:t>
      </w:r>
    </w:p>
    <w:p w14:paraId="3B86A540" w14:textId="77777777" w:rsidR="00E0324E" w:rsidRPr="00AF334C" w:rsidRDefault="00E0324E" w:rsidP="00E0324E">
      <w:r w:rsidRPr="00AF334C">
        <w:t>US DEBT, LONG VIEWED AS ULTRA-SAFE</w:t>
      </w:r>
    </w:p>
    <w:p w14:paraId="377E6ADB" w14:textId="77777777" w:rsidR="00E0324E" w:rsidRDefault="00E0324E" w:rsidP="00E0324E">
      <w:r w:rsidRPr="00AF334C">
        <w:rPr>
          <w:sz w:val="16"/>
          <w:szCs w:val="16"/>
        </w:rPr>
        <w:t>Feeding the anxiety is the fact that so</w:t>
      </w:r>
      <w:r w:rsidRPr="00AF334C">
        <w:t xml:space="preserve"> </w:t>
      </w:r>
      <w:r w:rsidRPr="00AF334C">
        <w:rPr>
          <w:rStyle w:val="StyleUnderline"/>
        </w:rPr>
        <w:t xml:space="preserve">much </w:t>
      </w:r>
      <w:r w:rsidRPr="00646446">
        <w:rPr>
          <w:rStyle w:val="StyleUnderline"/>
          <w:highlight w:val="cyan"/>
        </w:rPr>
        <w:t>financ</w:t>
      </w:r>
      <w:r w:rsidRPr="00AF334C">
        <w:rPr>
          <w:rStyle w:val="StyleUnderline"/>
        </w:rPr>
        <w:t xml:space="preserve">ial activity </w:t>
      </w:r>
      <w:r w:rsidRPr="00646446">
        <w:rPr>
          <w:rStyle w:val="StyleUnderline"/>
          <w:highlight w:val="cyan"/>
        </w:rPr>
        <w:t>hinges on confidence</w:t>
      </w:r>
      <w:r w:rsidRPr="00AF334C">
        <w:rPr>
          <w:rStyle w:val="StyleUnderline"/>
        </w:rPr>
        <w:t xml:space="preserve"> that </w:t>
      </w:r>
      <w:r w:rsidRPr="00646446">
        <w:rPr>
          <w:rStyle w:val="StyleUnderline"/>
          <w:highlight w:val="cyan"/>
        </w:rPr>
        <w:t>America will</w:t>
      </w:r>
      <w:r w:rsidRPr="00AF334C">
        <w:rPr>
          <w:rStyle w:val="StyleUnderline"/>
        </w:rPr>
        <w:t xml:space="preserve"> always </w:t>
      </w:r>
      <w:r w:rsidRPr="00646446">
        <w:rPr>
          <w:rStyle w:val="StyleUnderline"/>
          <w:highlight w:val="cyan"/>
        </w:rPr>
        <w:t xml:space="preserve">pay its </w:t>
      </w:r>
      <w:r w:rsidRPr="00AF334C">
        <w:rPr>
          <w:rStyle w:val="StyleUnderline"/>
        </w:rPr>
        <w:t xml:space="preserve">financial obligations. Its </w:t>
      </w:r>
      <w:r w:rsidRPr="00646446">
        <w:rPr>
          <w:rStyle w:val="StyleUnderline"/>
          <w:highlight w:val="cyan"/>
        </w:rPr>
        <w:t>debt,</w:t>
      </w:r>
      <w:r w:rsidRPr="00AF334C">
        <w:rPr>
          <w:rStyle w:val="StyleUnderline"/>
        </w:rPr>
        <w:t xml:space="preserve"> long viewed as an ultra-safe asset, is </w:t>
      </w:r>
      <w:r w:rsidRPr="00646446">
        <w:rPr>
          <w:rStyle w:val="StyleUnderline"/>
          <w:highlight w:val="cyan"/>
        </w:rPr>
        <w:t>a foundation of global commerce, built on</w:t>
      </w:r>
      <w:r w:rsidRPr="00AF334C">
        <w:rPr>
          <w:rStyle w:val="StyleUnderline"/>
        </w:rPr>
        <w:t xml:space="preserve"> decades of </w:t>
      </w:r>
      <w:r w:rsidRPr="00646446">
        <w:rPr>
          <w:rStyle w:val="StyleUnderline"/>
          <w:highlight w:val="cyan"/>
        </w:rPr>
        <w:t>trust</w:t>
      </w:r>
      <w:r w:rsidRPr="00AF334C">
        <w:rPr>
          <w:rStyle w:val="StyleUnderline"/>
        </w:rPr>
        <w:t xml:space="preserve"> in the United States. A </w:t>
      </w:r>
      <w:r w:rsidRPr="00646446">
        <w:rPr>
          <w:rStyle w:val="StyleUnderline"/>
          <w:highlight w:val="cyan"/>
        </w:rPr>
        <w:t>default could shatter</w:t>
      </w:r>
      <w:r w:rsidRPr="00AF334C">
        <w:rPr>
          <w:rStyle w:val="StyleUnderline"/>
        </w:rPr>
        <w:t xml:space="preserve"> the </w:t>
      </w:r>
      <w:r w:rsidRPr="00646446">
        <w:rPr>
          <w:rStyle w:val="StyleUnderline"/>
          <w:highlight w:val="cyan"/>
        </w:rPr>
        <w:t>$24 trillion market</w:t>
      </w:r>
      <w:r w:rsidRPr="00AF334C">
        <w:rPr>
          <w:rStyle w:val="StyleUnderline"/>
        </w:rPr>
        <w:t xml:space="preserve"> for Treasury debt, </w:t>
      </w:r>
      <w:r w:rsidRPr="00646446">
        <w:rPr>
          <w:rStyle w:val="StyleUnderline"/>
          <w:highlight w:val="cyan"/>
        </w:rPr>
        <w:t>cause financial markets to freeze up and ignite</w:t>
      </w:r>
      <w:r w:rsidRPr="00AF334C">
        <w:rPr>
          <w:rStyle w:val="StyleUnderline"/>
        </w:rPr>
        <w:t xml:space="preserve"> an international </w:t>
      </w:r>
      <w:r w:rsidRPr="00646446">
        <w:rPr>
          <w:rStyle w:val="StyleUnderline"/>
          <w:highlight w:val="cyan"/>
        </w:rPr>
        <w:t>crisis.</w:t>
      </w:r>
    </w:p>
    <w:p w14:paraId="07D62EE6" w14:textId="77777777" w:rsidR="00E0324E" w:rsidRPr="00AF334C" w:rsidRDefault="00E0324E" w:rsidP="00E0324E">
      <w:pPr>
        <w:rPr>
          <w:sz w:val="16"/>
          <w:szCs w:val="16"/>
        </w:rPr>
      </w:pPr>
      <w:r>
        <w:t>“</w:t>
      </w:r>
      <w:r w:rsidRPr="00AF334C">
        <w:rPr>
          <w:rStyle w:val="StyleUnderline"/>
        </w:rPr>
        <w:t xml:space="preserve">A debt default </w:t>
      </w:r>
      <w:r w:rsidRPr="00646446">
        <w:rPr>
          <w:rStyle w:val="Emphasis"/>
          <w:highlight w:val="cyan"/>
        </w:rPr>
        <w:t>would be a cataclysmic event</w:t>
      </w:r>
      <w:r w:rsidRPr="00AF334C">
        <w:rPr>
          <w:rStyle w:val="StyleUnderline"/>
        </w:rPr>
        <w:t>, with an unpredictable but probably dramatic fallout on U.S. and global financial markets</w:t>
      </w:r>
      <w:r>
        <w:t xml:space="preserve">,’’ </w:t>
      </w:r>
      <w:r w:rsidRPr="00AF334C">
        <w:rPr>
          <w:sz w:val="16"/>
          <w:szCs w:val="16"/>
        </w:rPr>
        <w:t>said Eswar Prasad, professor of trade policy at Cornell University and senior fellow at the Brookings Institution.</w:t>
      </w:r>
    </w:p>
    <w:p w14:paraId="3ED1F124" w14:textId="77777777" w:rsidR="00E0324E" w:rsidRPr="00AF334C" w:rsidRDefault="00E0324E" w:rsidP="00E0324E">
      <w:pPr>
        <w:rPr>
          <w:rStyle w:val="StyleUnderline"/>
        </w:rPr>
      </w:pPr>
      <w:r w:rsidRPr="00AF334C">
        <w:rPr>
          <w:sz w:val="16"/>
          <w:szCs w:val="16"/>
        </w:rPr>
        <w:t xml:space="preserve">The threat has emerged just as the </w:t>
      </w:r>
      <w:r w:rsidRPr="00646446">
        <w:rPr>
          <w:rStyle w:val="StyleUnderline"/>
          <w:highlight w:val="cyan"/>
        </w:rPr>
        <w:t>world economy</w:t>
      </w:r>
      <w:r w:rsidRPr="00AF334C">
        <w:rPr>
          <w:rStyle w:val="StyleUnderline"/>
        </w:rPr>
        <w:t xml:space="preserve"> is </w:t>
      </w:r>
      <w:r w:rsidRPr="00646446">
        <w:rPr>
          <w:rStyle w:val="StyleUnderline"/>
          <w:highlight w:val="cyan"/>
        </w:rPr>
        <w:t>contending with</w:t>
      </w:r>
      <w:r w:rsidRPr="00AF334C">
        <w:rPr>
          <w:rStyle w:val="StyleUnderline"/>
        </w:rPr>
        <w:t xml:space="preserve"> a panoply of threats — from </w:t>
      </w:r>
      <w:r w:rsidRPr="00646446">
        <w:rPr>
          <w:rStyle w:val="StyleUnderline"/>
          <w:highlight w:val="cyan"/>
        </w:rPr>
        <w:t>surging inflation and interest rates</w:t>
      </w:r>
      <w:r w:rsidRPr="00AF334C">
        <w:rPr>
          <w:rStyle w:val="StyleUnderline"/>
        </w:rPr>
        <w:t xml:space="preserve"> to the </w:t>
      </w:r>
      <w:r w:rsidRPr="00646446">
        <w:rPr>
          <w:rStyle w:val="StyleUnderline"/>
          <w:highlight w:val="cyan"/>
        </w:rPr>
        <w:t>ongoing repercussions of</w:t>
      </w:r>
      <w:r w:rsidRPr="00AF334C">
        <w:rPr>
          <w:rStyle w:val="StyleUnderline"/>
        </w:rPr>
        <w:t xml:space="preserve"> Russia’s invasion of </w:t>
      </w:r>
      <w:r w:rsidRPr="00646446">
        <w:rPr>
          <w:rStyle w:val="StyleUnderline"/>
          <w:highlight w:val="cyan"/>
        </w:rPr>
        <w:t>Ukraine</w:t>
      </w:r>
      <w:r w:rsidRPr="00AF334C">
        <w:rPr>
          <w:rStyle w:val="StyleUnderline"/>
        </w:rPr>
        <w:t xml:space="preserve"> to the tightening grip of </w:t>
      </w:r>
      <w:r w:rsidRPr="00646446">
        <w:rPr>
          <w:rStyle w:val="StyleUnderline"/>
          <w:highlight w:val="cyan"/>
        </w:rPr>
        <w:t>authoritarian regimes. On top</w:t>
      </w:r>
      <w:r w:rsidRPr="00AF334C">
        <w:rPr>
          <w:rStyle w:val="StyleUnderline"/>
        </w:rPr>
        <w:t xml:space="preserve"> of all that, </w:t>
      </w:r>
      <w:r w:rsidRPr="00646446">
        <w:rPr>
          <w:rStyle w:val="StyleUnderline"/>
          <w:highlight w:val="cyan"/>
        </w:rPr>
        <w:t>many</w:t>
      </w:r>
      <w:r w:rsidRPr="00AF334C">
        <w:rPr>
          <w:rStyle w:val="StyleUnderline"/>
        </w:rPr>
        <w:t xml:space="preserve"> countries have grown </w:t>
      </w:r>
      <w:r w:rsidRPr="00646446">
        <w:rPr>
          <w:rStyle w:val="StyleUnderline"/>
          <w:highlight w:val="cyan"/>
        </w:rPr>
        <w:t>skeptical of America’s</w:t>
      </w:r>
      <w:r w:rsidRPr="00AF334C">
        <w:rPr>
          <w:rStyle w:val="StyleUnderline"/>
        </w:rPr>
        <w:t xml:space="preserve"> outsize </w:t>
      </w:r>
      <w:r w:rsidRPr="00646446">
        <w:rPr>
          <w:rStyle w:val="StyleUnderline"/>
          <w:highlight w:val="cyan"/>
        </w:rPr>
        <w:t xml:space="preserve">role in </w:t>
      </w:r>
      <w:r w:rsidRPr="00295E62">
        <w:rPr>
          <w:rStyle w:val="StyleUnderline"/>
        </w:rPr>
        <w:t xml:space="preserve">global </w:t>
      </w:r>
      <w:r w:rsidRPr="00646446">
        <w:rPr>
          <w:rStyle w:val="StyleUnderline"/>
          <w:highlight w:val="cyan"/>
        </w:rPr>
        <w:t>finance</w:t>
      </w:r>
      <w:r w:rsidRPr="00AF334C">
        <w:rPr>
          <w:rStyle w:val="StyleUnderline"/>
        </w:rPr>
        <w:t>.</w:t>
      </w:r>
    </w:p>
    <w:p w14:paraId="171CC5C7" w14:textId="77777777" w:rsidR="00E0324E" w:rsidRPr="00AF334C" w:rsidRDefault="00E0324E" w:rsidP="00E0324E">
      <w:pPr>
        <w:rPr>
          <w:sz w:val="16"/>
          <w:szCs w:val="16"/>
        </w:rPr>
      </w:pPr>
      <w:r w:rsidRPr="00AF334C">
        <w:rPr>
          <w:sz w:val="16"/>
          <w:szCs w:val="16"/>
        </w:rPr>
        <w:t>In the past, American political leaders generally managed to step away from the brink and raise the debt limit before it was too late. Congress has raised, revised or extended the borrowing cap 78 times since 1960, most recently in 2021.</w:t>
      </w:r>
    </w:p>
    <w:p w14:paraId="45DC12A6" w14:textId="77777777" w:rsidR="00E0324E" w:rsidRPr="00AF334C" w:rsidRDefault="00E0324E" w:rsidP="00E0324E">
      <w:pPr>
        <w:rPr>
          <w:sz w:val="16"/>
          <w:szCs w:val="16"/>
        </w:rPr>
      </w:pPr>
      <w:r w:rsidRPr="00AF334C">
        <w:rPr>
          <w:sz w:val="16"/>
          <w:szCs w:val="16"/>
        </w:rPr>
        <w:t>Yet the problem has worsened. Partisan divisions in Congress have widened while the debt has grown after years of rising spending and deep tax cuts. Treasury Secretary Janet Yellen has warned that the government could default as soon as June 1 if lawmakers don’t raise or suspend the ceiling.</w:t>
      </w:r>
    </w:p>
    <w:p w14:paraId="26C43C5A" w14:textId="77777777" w:rsidR="00E0324E" w:rsidRDefault="00E0324E" w:rsidP="00E0324E">
      <w:r w:rsidRPr="00AF334C">
        <w:t>‘SHOCKWAVES THROUGH THE SYSTEM’</w:t>
      </w:r>
    </w:p>
    <w:p w14:paraId="514C1E90" w14:textId="77777777" w:rsidR="00E0324E" w:rsidRPr="00AF334C" w:rsidRDefault="00E0324E" w:rsidP="00E0324E">
      <w:pPr>
        <w:rPr>
          <w:sz w:val="16"/>
          <w:szCs w:val="16"/>
        </w:rPr>
      </w:pPr>
      <w:r w:rsidRPr="00295E62">
        <w:rPr>
          <w:rStyle w:val="StyleUnderline"/>
        </w:rPr>
        <w:t>“If the trustworthiness</w:t>
      </w:r>
      <w:r w:rsidRPr="00AF334C">
        <w:rPr>
          <w:rStyle w:val="StyleUnderline"/>
        </w:rPr>
        <w:t xml:space="preserve"> of (Treasurys) would become impaired for any reason, it would send shockwaves through the system ... and have immense consequences for global growth</w:t>
      </w:r>
      <w:r>
        <w:t xml:space="preserve">,’’ </w:t>
      </w:r>
      <w:r w:rsidRPr="00AF334C">
        <w:rPr>
          <w:sz w:val="16"/>
          <w:szCs w:val="16"/>
        </w:rPr>
        <w:t>said Maurice Obstfeld, senior fellow at the Peterson Institute for International Economics and former chief economist at the International Monetary Fund.</w:t>
      </w:r>
    </w:p>
    <w:p w14:paraId="703D5A4B" w14:textId="77777777" w:rsidR="00E0324E" w:rsidRPr="00AF334C" w:rsidRDefault="00E0324E" w:rsidP="00E0324E">
      <w:pPr>
        <w:rPr>
          <w:rStyle w:val="StyleUnderline"/>
        </w:rPr>
      </w:pPr>
      <w:r w:rsidRPr="00646446">
        <w:rPr>
          <w:rStyle w:val="StyleUnderline"/>
          <w:highlight w:val="cyan"/>
        </w:rPr>
        <w:t>Treasurys</w:t>
      </w:r>
      <w:r w:rsidRPr="00AF334C">
        <w:rPr>
          <w:rStyle w:val="StyleUnderline"/>
        </w:rPr>
        <w:t xml:space="preserve"> are widely used as collateral for loans, as a </w:t>
      </w:r>
      <w:r w:rsidRPr="00646446">
        <w:rPr>
          <w:rStyle w:val="StyleUnderline"/>
          <w:highlight w:val="cyan"/>
        </w:rPr>
        <w:t>buffer against</w:t>
      </w:r>
      <w:r w:rsidRPr="00AF334C">
        <w:rPr>
          <w:rStyle w:val="StyleUnderline"/>
        </w:rPr>
        <w:t xml:space="preserve"> bank </w:t>
      </w:r>
      <w:r w:rsidRPr="00646446">
        <w:rPr>
          <w:rStyle w:val="StyleUnderline"/>
          <w:highlight w:val="cyan"/>
        </w:rPr>
        <w:t>losses,</w:t>
      </w:r>
      <w:r w:rsidRPr="00AF334C">
        <w:rPr>
          <w:rStyle w:val="StyleUnderline"/>
        </w:rPr>
        <w:t xml:space="preserve"> as a haven in times of high uncertainty and as a place for central banks to park foreign exchange reserves.</w:t>
      </w:r>
    </w:p>
    <w:p w14:paraId="7CBDE33B" w14:textId="77777777" w:rsidR="00E0324E" w:rsidRPr="00AF334C" w:rsidRDefault="00E0324E" w:rsidP="00E0324E">
      <w:pPr>
        <w:rPr>
          <w:rStyle w:val="StyleUnderline"/>
        </w:rPr>
      </w:pPr>
      <w:r w:rsidRPr="00295E62">
        <w:rPr>
          <w:sz w:val="16"/>
          <w:szCs w:val="16"/>
        </w:rPr>
        <w:t>Given their perceived safety, the U.S. government’s debts — Treasury bills, bonds and notes — carry a risk weighting of zero in international bank regulations.</w:t>
      </w:r>
      <w:r w:rsidRPr="00AF334C">
        <w:rPr>
          <w:rStyle w:val="StyleUnderline"/>
        </w:rPr>
        <w:t xml:space="preserve"> </w:t>
      </w:r>
      <w:r w:rsidRPr="00646446">
        <w:rPr>
          <w:rStyle w:val="StyleUnderline"/>
          <w:highlight w:val="cyan"/>
        </w:rPr>
        <w:t>Foreign gov</w:t>
      </w:r>
      <w:r w:rsidRPr="00AF334C">
        <w:rPr>
          <w:rStyle w:val="StyleUnderline"/>
        </w:rPr>
        <w:t>ernment</w:t>
      </w:r>
      <w:r w:rsidRPr="00646446">
        <w:rPr>
          <w:rStyle w:val="StyleUnderline"/>
          <w:highlight w:val="cyan"/>
        </w:rPr>
        <w:t>s</w:t>
      </w:r>
      <w:r w:rsidRPr="00AF334C">
        <w:rPr>
          <w:rStyle w:val="StyleUnderline"/>
        </w:rPr>
        <w:t xml:space="preserve"> </w:t>
      </w:r>
      <w:r w:rsidRPr="00646446">
        <w:rPr>
          <w:rStyle w:val="StyleUnderline"/>
          <w:highlight w:val="cyan"/>
        </w:rPr>
        <w:t>and private investors hold</w:t>
      </w:r>
      <w:r w:rsidRPr="00AF334C">
        <w:rPr>
          <w:rStyle w:val="StyleUnderline"/>
        </w:rPr>
        <w:t xml:space="preserve"> nearly $7.6 trillion of the debt — roughly </w:t>
      </w:r>
      <w:r w:rsidRPr="00646446">
        <w:rPr>
          <w:rStyle w:val="StyleUnderline"/>
          <w:highlight w:val="cyan"/>
        </w:rPr>
        <w:t>31% of</w:t>
      </w:r>
      <w:r w:rsidRPr="00AF334C">
        <w:rPr>
          <w:rStyle w:val="StyleUnderline"/>
        </w:rPr>
        <w:t xml:space="preserve"> the </w:t>
      </w:r>
      <w:r w:rsidRPr="00646446">
        <w:rPr>
          <w:rStyle w:val="StyleUnderline"/>
          <w:highlight w:val="cyan"/>
        </w:rPr>
        <w:t>Treasurys in financial markets</w:t>
      </w:r>
      <w:r w:rsidRPr="00AF334C">
        <w:rPr>
          <w:rStyle w:val="StyleUnderline"/>
        </w:rPr>
        <w:t>.</w:t>
      </w:r>
    </w:p>
    <w:p w14:paraId="1BC35588" w14:textId="77777777" w:rsidR="00E0324E" w:rsidRPr="00AF334C" w:rsidRDefault="00E0324E" w:rsidP="00E0324E">
      <w:pPr>
        <w:rPr>
          <w:sz w:val="16"/>
          <w:szCs w:val="16"/>
        </w:rPr>
      </w:pPr>
      <w:r w:rsidRPr="00AF334C">
        <w:rPr>
          <w:sz w:val="16"/>
          <w:szCs w:val="16"/>
        </w:rPr>
        <w:t>Because the dollar’s dominance has made it the de facto global currency since World War II, it’s relatively easy for the United States to borrow and finance an ever-growing pile of government debt.</w:t>
      </w:r>
    </w:p>
    <w:p w14:paraId="2FB50911" w14:textId="77777777" w:rsidR="00E0324E" w:rsidRDefault="00E0324E" w:rsidP="00E0324E">
      <w:pPr>
        <w:rPr>
          <w:sz w:val="16"/>
          <w:szCs w:val="16"/>
        </w:rPr>
      </w:pPr>
      <w:r w:rsidRPr="00AF334C">
        <w:rPr>
          <w:sz w:val="16"/>
          <w:szCs w:val="16"/>
        </w:rPr>
        <w:t>But</w:t>
      </w:r>
      <w:r>
        <w:t xml:space="preserve"> </w:t>
      </w:r>
      <w:r w:rsidRPr="00646446">
        <w:rPr>
          <w:rStyle w:val="StyleUnderline"/>
          <w:highlight w:val="cyan"/>
        </w:rPr>
        <w:t>high demand for dollars</w:t>
      </w:r>
      <w:r w:rsidRPr="00AF334C">
        <w:rPr>
          <w:rStyle w:val="StyleUnderline"/>
        </w:rPr>
        <w:t xml:space="preserve"> also tends to make them more valuable than other currencies, and that imposes a cost: A strong dollar </w:t>
      </w:r>
      <w:r w:rsidRPr="00646446">
        <w:rPr>
          <w:rStyle w:val="StyleUnderline"/>
          <w:highlight w:val="cyan"/>
        </w:rPr>
        <w:t>makes American goods pricier</w:t>
      </w:r>
      <w:r w:rsidRPr="00AF334C">
        <w:rPr>
          <w:rStyle w:val="StyleUnderline"/>
        </w:rPr>
        <w:t xml:space="preserve"> relative to their foreign rivals, </w:t>
      </w:r>
      <w:r w:rsidRPr="00646446">
        <w:rPr>
          <w:rStyle w:val="StyleUnderline"/>
          <w:highlight w:val="cyan"/>
        </w:rPr>
        <w:t>leaving U.S.</w:t>
      </w:r>
      <w:r w:rsidRPr="00AF334C">
        <w:rPr>
          <w:rStyle w:val="StyleUnderline"/>
        </w:rPr>
        <w:t xml:space="preserve"> exporters </w:t>
      </w:r>
      <w:r w:rsidRPr="00646446">
        <w:rPr>
          <w:rStyle w:val="StyleUnderline"/>
          <w:highlight w:val="cyan"/>
        </w:rPr>
        <w:t>at a competitive disadvantage</w:t>
      </w:r>
      <w:r w:rsidRPr="00AF334C">
        <w:rPr>
          <w:rStyle w:val="StyleUnderline"/>
        </w:rPr>
        <w:t>.</w:t>
      </w:r>
      <w:r>
        <w:t xml:space="preserve"> </w:t>
      </w:r>
      <w:r w:rsidRPr="00AF334C">
        <w:rPr>
          <w:sz w:val="16"/>
          <w:szCs w:val="16"/>
        </w:rPr>
        <w:t>That’s one reason why the United States has run trade deficits every year since 1975.</w:t>
      </w:r>
    </w:p>
    <w:p w14:paraId="4F298FAA" w14:textId="77777777" w:rsidR="00E0324E" w:rsidRDefault="00E0324E" w:rsidP="00E0324E">
      <w:pPr>
        <w:rPr>
          <w:sz w:val="16"/>
          <w:szCs w:val="16"/>
        </w:rPr>
      </w:pPr>
    </w:p>
    <w:p w14:paraId="05F86585" w14:textId="77777777" w:rsidR="00E0324E" w:rsidRDefault="00E0324E" w:rsidP="00E0324E">
      <w:pPr>
        <w:pStyle w:val="Heading3"/>
      </w:pPr>
      <w:r>
        <w:t>Internals --- Spend = Dollar Sell-Off</w:t>
      </w:r>
    </w:p>
    <w:p w14:paraId="255B55B7" w14:textId="77777777" w:rsidR="00E0324E" w:rsidRPr="00031097" w:rsidRDefault="00E0324E" w:rsidP="00E0324E">
      <w:pPr>
        <w:pStyle w:val="Heading4"/>
      </w:pPr>
      <w:r w:rsidRPr="00031097">
        <w:t>And, If we tried to deficit spend despite China not purchasing the debt, the economy and hegemony will collapse – There would be a sell-off on the dollar</w:t>
      </w:r>
    </w:p>
    <w:p w14:paraId="3BF42260" w14:textId="77777777" w:rsidR="00E0324E" w:rsidRPr="00031097" w:rsidRDefault="00E0324E" w:rsidP="00E0324E">
      <w:pPr>
        <w:rPr>
          <w:rStyle w:val="Style13ptBold"/>
        </w:rPr>
      </w:pPr>
      <w:r w:rsidRPr="00031097">
        <w:rPr>
          <w:rStyle w:val="Style13ptBold"/>
        </w:rPr>
        <w:t xml:space="preserve">West ‘9 </w:t>
      </w:r>
    </w:p>
    <w:p w14:paraId="1FD78F00" w14:textId="77777777" w:rsidR="00E0324E" w:rsidRPr="00031097" w:rsidRDefault="00E0324E" w:rsidP="00E0324E">
      <w:r w:rsidRPr="00031097">
        <w:t>(James, Editor of Midas Letter, 1-26-9, “U.S.-China Currency Spat Threatens Treasury Auction, Powers Gold,” Midas Letter, http://www.midasletter.com/commentary/09012601_US-China-Currency-Spat-Threatens-Treasury-Auction-powers-gold.php)</w:t>
      </w:r>
    </w:p>
    <w:p w14:paraId="2B95A979" w14:textId="77777777" w:rsidR="00E0324E" w:rsidRPr="00031097" w:rsidRDefault="00E0324E" w:rsidP="00E0324E">
      <w:pPr>
        <w:rPr>
          <w:sz w:val="14"/>
        </w:rPr>
      </w:pPr>
      <w:r w:rsidRPr="00031097">
        <w:rPr>
          <w:sz w:val="14"/>
        </w:rPr>
        <w:t xml:space="preserve">Barack Obama has now hit up Congress for $1 trillion in bailouts, with the caveat that he might be back for more before that bill even wends its way through the legislative process. There's only one thing that can prevent Obama from achieving his goal more effectively than congressional resistance - </w:t>
      </w:r>
      <w:r w:rsidRPr="00CA55CC">
        <w:rPr>
          <w:b/>
          <w:bCs/>
          <w:u w:val="single"/>
        </w:rPr>
        <w:t xml:space="preserve">an empty bank account and the cutting up of the national credit card. </w:t>
      </w:r>
      <w:r w:rsidRPr="00031097">
        <w:rPr>
          <w:sz w:val="14"/>
        </w:rPr>
        <w:t xml:space="preserve">  </w:t>
      </w:r>
      <w:r w:rsidRPr="00CA55CC">
        <w:rPr>
          <w:b/>
          <w:bCs/>
          <w:u w:val="single"/>
        </w:rPr>
        <w:t xml:space="preserve">If </w:t>
      </w:r>
      <w:r w:rsidRPr="00031097">
        <w:rPr>
          <w:sz w:val="14"/>
        </w:rPr>
        <w:t xml:space="preserve">U.S. </w:t>
      </w:r>
      <w:r w:rsidRPr="00CA55CC">
        <w:rPr>
          <w:b/>
          <w:bCs/>
          <w:u w:val="single"/>
        </w:rPr>
        <w:t xml:space="preserve">Treasury auctions begin to fail, not only will the U.S. be incapable of kiting checks to itself - it will trigger </w:t>
      </w:r>
      <w:r w:rsidRPr="00031097">
        <w:rPr>
          <w:sz w:val="14"/>
        </w:rPr>
        <w:t xml:space="preserve">a global flight to safety in gold and silver, while initiating </w:t>
      </w:r>
      <w:r w:rsidRPr="00CA55CC">
        <w:rPr>
          <w:b/>
          <w:bCs/>
          <w:u w:val="single"/>
        </w:rPr>
        <w:t>a stampede for the exits in U.S. denominated assets</w:t>
      </w:r>
      <w:r w:rsidRPr="00031097">
        <w:rPr>
          <w:sz w:val="14"/>
        </w:rPr>
        <w:t xml:space="preserve">. Foremost among those will be Treasuries.   The problem is that there is a Mexican standoff developing, where </w:t>
      </w:r>
      <w:r w:rsidRPr="00CA55CC">
        <w:rPr>
          <w:b/>
          <w:bCs/>
          <w:u w:val="single"/>
        </w:rPr>
        <w:t xml:space="preserve">the world's biggest holders of U.S. T-bills are </w:t>
      </w:r>
      <w:r w:rsidRPr="00CA55CC">
        <w:rPr>
          <w:rStyle w:val="Emphasis"/>
        </w:rPr>
        <w:t>nervously eyeing each other</w:t>
      </w:r>
      <w:r w:rsidRPr="00CA55CC">
        <w:rPr>
          <w:b/>
          <w:bCs/>
          <w:u w:val="single"/>
        </w:rPr>
        <w:t xml:space="preserve"> </w:t>
      </w:r>
      <w:r w:rsidRPr="00031097">
        <w:rPr>
          <w:sz w:val="14"/>
        </w:rPr>
        <w:t xml:space="preserve">across the oceans, </w:t>
      </w:r>
      <w:r w:rsidRPr="00CA55CC">
        <w:rPr>
          <w:b/>
          <w:bCs/>
          <w:u w:val="single"/>
        </w:rPr>
        <w:t>waiting to see who is sidling up to the sell trigger. The entire worth of the U</w:t>
      </w:r>
      <w:r w:rsidRPr="00031097">
        <w:rPr>
          <w:sz w:val="14"/>
        </w:rPr>
        <w:t xml:space="preserve">nited </w:t>
      </w:r>
      <w:r w:rsidRPr="00CA55CC">
        <w:rPr>
          <w:b/>
          <w:bCs/>
          <w:u w:val="single"/>
        </w:rPr>
        <w:t>S</w:t>
      </w:r>
      <w:r w:rsidRPr="00031097">
        <w:rPr>
          <w:sz w:val="14"/>
        </w:rPr>
        <w:t xml:space="preserve">tates </w:t>
      </w:r>
      <w:r w:rsidRPr="00CA55CC">
        <w:rPr>
          <w:b/>
          <w:bCs/>
          <w:u w:val="single"/>
        </w:rPr>
        <w:t xml:space="preserve">dollar is predicated on </w:t>
      </w:r>
      <w:r w:rsidRPr="00031097">
        <w:rPr>
          <w:sz w:val="14"/>
        </w:rPr>
        <w:t xml:space="preserve">a </w:t>
      </w:r>
      <w:r w:rsidRPr="00CA55CC">
        <w:rPr>
          <w:b/>
          <w:bCs/>
          <w:u w:val="single"/>
        </w:rPr>
        <w:t xml:space="preserve">confidence </w:t>
      </w:r>
      <w:r w:rsidRPr="00031097">
        <w:rPr>
          <w:sz w:val="14"/>
        </w:rPr>
        <w:t xml:space="preserve">that is rapidly becoming ethereal. </w:t>
      </w:r>
      <w:r w:rsidRPr="00CA55CC">
        <w:rPr>
          <w:b/>
          <w:bCs/>
          <w:u w:val="single"/>
        </w:rPr>
        <w:t xml:space="preserve">When that confidence transforms </w:t>
      </w:r>
      <w:r w:rsidRPr="00031097">
        <w:rPr>
          <w:sz w:val="14"/>
        </w:rPr>
        <w:t xml:space="preserve">thoroughly </w:t>
      </w:r>
      <w:r w:rsidRPr="00CA55CC">
        <w:rPr>
          <w:b/>
          <w:bCs/>
          <w:u w:val="single"/>
        </w:rPr>
        <w:t xml:space="preserve">into panic, the dollar will collapse so fast it will make the Weimar inflationary period look </w:t>
      </w:r>
      <w:r w:rsidRPr="00CA55CC">
        <w:rPr>
          <w:rStyle w:val="StyleUnderline"/>
        </w:rPr>
        <w:t>like</w:t>
      </w:r>
      <w:r w:rsidRPr="00031097">
        <w:rPr>
          <w:sz w:val="14"/>
        </w:rPr>
        <w:t xml:space="preserve"> so many </w:t>
      </w:r>
      <w:r w:rsidRPr="00CA55CC">
        <w:rPr>
          <w:b/>
          <w:bCs/>
          <w:u w:val="single"/>
        </w:rPr>
        <w:t xml:space="preserve">feathers swirling in a </w:t>
      </w:r>
      <w:r w:rsidRPr="00031097">
        <w:rPr>
          <w:sz w:val="14"/>
        </w:rPr>
        <w:t xml:space="preserve">gentle </w:t>
      </w:r>
      <w:r w:rsidRPr="00CA55CC">
        <w:rPr>
          <w:b/>
          <w:bCs/>
          <w:u w:val="single"/>
        </w:rPr>
        <w:t>breeze</w:t>
      </w:r>
      <w:r w:rsidRPr="00031097">
        <w:rPr>
          <w:sz w:val="14"/>
        </w:rPr>
        <w:t xml:space="preserve">.   </w:t>
      </w:r>
      <w:r w:rsidRPr="00CA55CC">
        <w:rPr>
          <w:b/>
          <w:bCs/>
          <w:u w:val="single"/>
        </w:rPr>
        <w:t>This will be the event that plunges the U</w:t>
      </w:r>
      <w:r w:rsidRPr="00031097">
        <w:rPr>
          <w:sz w:val="14"/>
        </w:rPr>
        <w:t xml:space="preserve">nited </w:t>
      </w:r>
      <w:r w:rsidRPr="00CA55CC">
        <w:rPr>
          <w:b/>
          <w:bCs/>
          <w:u w:val="single"/>
        </w:rPr>
        <w:t>S</w:t>
      </w:r>
      <w:r w:rsidRPr="00031097">
        <w:rPr>
          <w:sz w:val="14"/>
        </w:rPr>
        <w:t xml:space="preserve">tates </w:t>
      </w:r>
      <w:r w:rsidRPr="00CA55CC">
        <w:rPr>
          <w:b/>
          <w:bCs/>
          <w:u w:val="single"/>
        </w:rPr>
        <w:t xml:space="preserve">into the </w:t>
      </w:r>
      <w:r w:rsidRPr="00CA55CC">
        <w:rPr>
          <w:rStyle w:val="Emphasis"/>
        </w:rPr>
        <w:t>deepest depression in its history</w:t>
      </w:r>
      <w:r w:rsidRPr="00CA55CC">
        <w:rPr>
          <w:b/>
          <w:bCs/>
          <w:u w:val="single"/>
        </w:rPr>
        <w:t xml:space="preserve">, and will </w:t>
      </w:r>
      <w:r w:rsidRPr="00031097">
        <w:rPr>
          <w:sz w:val="14"/>
        </w:rPr>
        <w:t xml:space="preserve">essentially </w:t>
      </w:r>
      <w:r w:rsidRPr="00CA55CC">
        <w:rPr>
          <w:b/>
          <w:bCs/>
          <w:u w:val="single"/>
        </w:rPr>
        <w:t xml:space="preserve">be the catalyzing event that </w:t>
      </w:r>
      <w:r w:rsidRPr="00CA55CC">
        <w:rPr>
          <w:rStyle w:val="Emphasis"/>
        </w:rPr>
        <w:t xml:space="preserve">dethrones America </w:t>
      </w:r>
      <w:r w:rsidRPr="00CA55CC">
        <w:rPr>
          <w:b/>
          <w:bCs/>
          <w:u w:val="single"/>
        </w:rPr>
        <w:t xml:space="preserve">from its position of number one in the world </w:t>
      </w:r>
      <w:r w:rsidRPr="00CA55CC">
        <w:rPr>
          <w:rStyle w:val="Emphasis"/>
        </w:rPr>
        <w:t xml:space="preserve">in </w:t>
      </w:r>
      <w:smartTag w:uri="urn:schemas-microsoft-com:office:smarttags" w:element="stockticker">
        <w:r w:rsidRPr="00CA55CC">
          <w:rPr>
            <w:rStyle w:val="Emphasis"/>
          </w:rPr>
          <w:t>ALL</w:t>
        </w:r>
      </w:smartTag>
      <w:r w:rsidRPr="00CA55CC">
        <w:rPr>
          <w:rStyle w:val="Emphasis"/>
        </w:rPr>
        <w:t xml:space="preserve"> things</w:t>
      </w:r>
      <w:r w:rsidRPr="00031097">
        <w:rPr>
          <w:sz w:val="14"/>
        </w:rPr>
        <w:t xml:space="preserve">, and transform the citizenry into a nation of beggars.   </w:t>
      </w:r>
    </w:p>
    <w:p w14:paraId="279362D2" w14:textId="77777777" w:rsidR="00E0324E" w:rsidRPr="00031097" w:rsidRDefault="00E0324E" w:rsidP="00E0324E">
      <w:pPr>
        <w:rPr>
          <w:sz w:val="14"/>
        </w:rPr>
      </w:pPr>
    </w:p>
    <w:p w14:paraId="5C42E04A" w14:textId="77777777" w:rsidR="00E0324E" w:rsidRPr="00031097" w:rsidRDefault="00E0324E" w:rsidP="00E0324E">
      <w:pPr>
        <w:rPr>
          <w:sz w:val="14"/>
        </w:rPr>
      </w:pPr>
    </w:p>
    <w:p w14:paraId="0CA35419" w14:textId="77777777" w:rsidR="00E0324E" w:rsidRPr="00031097" w:rsidRDefault="00E0324E" w:rsidP="00E0324E">
      <w:pPr>
        <w:rPr>
          <w:sz w:val="14"/>
        </w:rPr>
      </w:pPr>
    </w:p>
    <w:p w14:paraId="70DDF50E" w14:textId="77777777" w:rsidR="00E0324E" w:rsidRDefault="00E0324E" w:rsidP="00E0324E">
      <w:pPr>
        <w:pStyle w:val="Heading3"/>
      </w:pPr>
      <w:r>
        <w:t>Internals --- Treasury Bond Selloff</w:t>
      </w:r>
    </w:p>
    <w:p w14:paraId="0E0F2036" w14:textId="77777777" w:rsidR="00E0324E" w:rsidRDefault="00E0324E" w:rsidP="00E0324E">
      <w:pPr>
        <w:pStyle w:val="Heading4"/>
      </w:pPr>
      <w:r>
        <w:t xml:space="preserve">Treasury bonds are </w:t>
      </w:r>
      <w:r w:rsidRPr="00455A5B">
        <w:rPr>
          <w:u w:val="single"/>
        </w:rPr>
        <w:t>stable</w:t>
      </w:r>
      <w:r>
        <w:t xml:space="preserve"> now, but increased </w:t>
      </w:r>
      <w:r w:rsidRPr="00C42CD1">
        <w:rPr>
          <w:u w:val="single"/>
        </w:rPr>
        <w:t>fiscal volatility</w:t>
      </w:r>
      <w:r>
        <w:t xml:space="preserve"> causes mass investor </w:t>
      </w:r>
      <w:r w:rsidRPr="00455A5B">
        <w:rPr>
          <w:u w:val="single"/>
        </w:rPr>
        <w:t>selloffs</w:t>
      </w:r>
      <w:r>
        <w:t xml:space="preserve"> that trigger global financial crisis.</w:t>
      </w:r>
    </w:p>
    <w:p w14:paraId="7553707C" w14:textId="77777777" w:rsidR="00E0324E" w:rsidRPr="00A27ED0" w:rsidRDefault="00E0324E" w:rsidP="00E0324E">
      <w:r w:rsidRPr="00A27ED0">
        <w:t xml:space="preserve">Jeff </w:t>
      </w:r>
      <w:r w:rsidRPr="00A27ED0">
        <w:rPr>
          <w:rStyle w:val="Style13ptBold"/>
        </w:rPr>
        <w:t>Stein 22</w:t>
      </w:r>
      <w:r w:rsidRPr="00A27ED0">
        <w:t xml:space="preserve">, White House </w:t>
      </w:r>
      <w:r>
        <w:t>E</w:t>
      </w:r>
      <w:r w:rsidRPr="00A27ED0">
        <w:t xml:space="preserve">conomics </w:t>
      </w:r>
      <w:r>
        <w:t>R</w:t>
      </w:r>
      <w:r w:rsidRPr="00A27ED0">
        <w:t>eporter for The Washington Post</w:t>
      </w:r>
      <w:r>
        <w:t xml:space="preserve">, </w:t>
      </w:r>
      <w:r w:rsidRPr="00A27ED0">
        <w:t>10</w:t>
      </w:r>
      <w:r>
        <w:t>/</w:t>
      </w:r>
      <w:r w:rsidRPr="00A27ED0">
        <w:t>30</w:t>
      </w:r>
      <w:r>
        <w:t>/</w:t>
      </w:r>
      <w:r w:rsidRPr="00A27ED0">
        <w:t>2022, "Tremors in Treasury bonds worry Wall Street and Washington," https://www.washingtonpost.com/us-policy/2022/10/30/tremors-treasury-bonds-worry-wall-street-washington/</w:t>
      </w:r>
    </w:p>
    <w:p w14:paraId="1D0F4015" w14:textId="77777777" w:rsidR="00E0324E" w:rsidRPr="00C435C7" w:rsidRDefault="00E0324E" w:rsidP="00E0324E">
      <w:pPr>
        <w:rPr>
          <w:sz w:val="14"/>
        </w:rPr>
      </w:pPr>
      <w:r w:rsidRPr="00395637">
        <w:rPr>
          <w:rStyle w:val="Emphasis"/>
        </w:rPr>
        <w:t>Trouble</w:t>
      </w:r>
      <w:r w:rsidRPr="00A27ED0">
        <w:rPr>
          <w:rStyle w:val="StyleUnderline"/>
        </w:rPr>
        <w:t xml:space="preserve"> is brewing in</w:t>
      </w:r>
      <w:r w:rsidRPr="00C435C7">
        <w:rPr>
          <w:sz w:val="14"/>
        </w:rPr>
        <w:t xml:space="preserve"> the world of </w:t>
      </w:r>
      <w:r w:rsidRPr="00C435C7">
        <w:rPr>
          <w:rStyle w:val="StyleUnderline"/>
        </w:rPr>
        <w:t>U.S. Treasury bonds</w:t>
      </w:r>
      <w:r w:rsidRPr="00A27ED0">
        <w:rPr>
          <w:rStyle w:val="StyleUnderline"/>
        </w:rPr>
        <w:t xml:space="preserve">, prompting concern among </w:t>
      </w:r>
      <w:r w:rsidRPr="00C435C7">
        <w:rPr>
          <w:rStyle w:val="Emphasis"/>
        </w:rPr>
        <w:t>investors</w:t>
      </w:r>
      <w:r w:rsidRPr="00C435C7">
        <w:rPr>
          <w:sz w:val="14"/>
        </w:rPr>
        <w:t xml:space="preserve"> and some Washington policymakers.</w:t>
      </w:r>
    </w:p>
    <w:p w14:paraId="6D1A22FE" w14:textId="77777777" w:rsidR="00E0324E" w:rsidRPr="00C435C7" w:rsidRDefault="00E0324E" w:rsidP="00E0324E">
      <w:pPr>
        <w:rPr>
          <w:sz w:val="14"/>
        </w:rPr>
      </w:pPr>
      <w:r w:rsidRPr="00A27ED0">
        <w:rPr>
          <w:rStyle w:val="StyleUnderline"/>
        </w:rPr>
        <w:t xml:space="preserve">U.S. Treasury </w:t>
      </w:r>
      <w:r w:rsidRPr="00646446">
        <w:rPr>
          <w:rStyle w:val="StyleUnderline"/>
          <w:highlight w:val="cyan"/>
        </w:rPr>
        <w:t>bonds are a</w:t>
      </w:r>
      <w:r w:rsidRPr="00A27ED0">
        <w:rPr>
          <w:rStyle w:val="StyleUnderline"/>
        </w:rPr>
        <w:t xml:space="preserve"> </w:t>
      </w:r>
      <w:r w:rsidRPr="00C435C7">
        <w:rPr>
          <w:rStyle w:val="Emphasis"/>
        </w:rPr>
        <w:t xml:space="preserve">key </w:t>
      </w:r>
      <w:r w:rsidRPr="00646446">
        <w:rPr>
          <w:rStyle w:val="Emphasis"/>
          <w:highlight w:val="cyan"/>
        </w:rPr>
        <w:t>pillar</w:t>
      </w:r>
      <w:r w:rsidRPr="00646446">
        <w:rPr>
          <w:rStyle w:val="StyleUnderline"/>
          <w:highlight w:val="cyan"/>
        </w:rPr>
        <w:t xml:space="preserve"> of the</w:t>
      </w:r>
      <w:r w:rsidRPr="00A27ED0">
        <w:rPr>
          <w:rStyle w:val="StyleUnderline"/>
        </w:rPr>
        <w:t xml:space="preserve"> </w:t>
      </w:r>
      <w:r w:rsidRPr="00C435C7">
        <w:rPr>
          <w:rStyle w:val="Emphasis"/>
        </w:rPr>
        <w:t xml:space="preserve">global </w:t>
      </w:r>
      <w:r w:rsidRPr="00646446">
        <w:rPr>
          <w:rStyle w:val="Emphasis"/>
          <w:highlight w:val="cyan"/>
        </w:rPr>
        <w:t>financial system</w:t>
      </w:r>
      <w:r w:rsidRPr="00A27ED0">
        <w:rPr>
          <w:rStyle w:val="StyleUnderline"/>
        </w:rPr>
        <w:t xml:space="preserve">, but there are </w:t>
      </w:r>
      <w:r w:rsidRPr="00C435C7">
        <w:rPr>
          <w:rStyle w:val="Emphasis"/>
        </w:rPr>
        <w:t>signs</w:t>
      </w:r>
      <w:r w:rsidRPr="00A27ED0">
        <w:rPr>
          <w:rStyle w:val="StyleUnderline"/>
        </w:rPr>
        <w:t xml:space="preserve"> that the </w:t>
      </w:r>
      <w:r w:rsidRPr="00C435C7">
        <w:rPr>
          <w:rStyle w:val="Emphasis"/>
        </w:rPr>
        <w:t>pool of interested buyers</w:t>
      </w:r>
      <w:r w:rsidRPr="00A27ED0">
        <w:rPr>
          <w:rStyle w:val="StyleUnderline"/>
        </w:rPr>
        <w:t xml:space="preserve"> could be in danger of drying up</w:t>
      </w:r>
      <w:r w:rsidRPr="00C435C7">
        <w:rPr>
          <w:sz w:val="14"/>
        </w:rPr>
        <w:t xml:space="preserve"> as an unintended consequence of rising U.S. interest rates.</w:t>
      </w:r>
    </w:p>
    <w:p w14:paraId="1EBD6169" w14:textId="77777777" w:rsidR="00E0324E" w:rsidRPr="00C435C7" w:rsidRDefault="00E0324E" w:rsidP="00E0324E">
      <w:pPr>
        <w:rPr>
          <w:sz w:val="14"/>
        </w:rPr>
      </w:pPr>
      <w:r w:rsidRPr="00A27ED0">
        <w:rPr>
          <w:rStyle w:val="StyleUnderline"/>
        </w:rPr>
        <w:t xml:space="preserve">For now, </w:t>
      </w:r>
      <w:r w:rsidRPr="00646446">
        <w:rPr>
          <w:rStyle w:val="Emphasis"/>
          <w:highlight w:val="cyan"/>
        </w:rPr>
        <w:t>no one is panicking</w:t>
      </w:r>
      <w:r w:rsidRPr="00C435C7">
        <w:rPr>
          <w:sz w:val="14"/>
        </w:rPr>
        <w:t xml:space="preserve">. </w:t>
      </w:r>
      <w:r w:rsidRPr="00646446">
        <w:rPr>
          <w:rStyle w:val="StyleUnderline"/>
          <w:highlight w:val="cyan"/>
        </w:rPr>
        <w:t>But</w:t>
      </w:r>
      <w:r w:rsidRPr="00646446">
        <w:rPr>
          <w:sz w:val="14"/>
          <w:highlight w:val="cyan"/>
        </w:rPr>
        <w:t xml:space="preserve"> </w:t>
      </w:r>
      <w:r w:rsidRPr="00646446">
        <w:rPr>
          <w:rStyle w:val="StyleUnderline"/>
          <w:highlight w:val="cyan"/>
        </w:rPr>
        <w:t>the market</w:t>
      </w:r>
      <w:r w:rsidRPr="00A27ED0">
        <w:rPr>
          <w:rStyle w:val="StyleUnderline"/>
        </w:rPr>
        <w:t xml:space="preserve"> for U.S. Treasury bonds </w:t>
      </w:r>
      <w:r w:rsidRPr="00646446">
        <w:rPr>
          <w:rStyle w:val="StyleUnderline"/>
          <w:highlight w:val="cyan"/>
        </w:rPr>
        <w:t>has lately displayed</w:t>
      </w:r>
      <w:r w:rsidRPr="00A27ED0">
        <w:rPr>
          <w:rStyle w:val="StyleUnderline"/>
        </w:rPr>
        <w:t xml:space="preserve"> a level of </w:t>
      </w:r>
      <w:r w:rsidRPr="00646446">
        <w:rPr>
          <w:rStyle w:val="Emphasis"/>
          <w:highlight w:val="cyan"/>
        </w:rPr>
        <w:t>volatility</w:t>
      </w:r>
      <w:r w:rsidRPr="00A27ED0">
        <w:rPr>
          <w:rStyle w:val="StyleUnderline"/>
        </w:rPr>
        <w:t xml:space="preserve"> not seen since the </w:t>
      </w:r>
      <w:r w:rsidRPr="00C435C7">
        <w:rPr>
          <w:rStyle w:val="Emphasis"/>
        </w:rPr>
        <w:t>beginning of the pandemic</w:t>
      </w:r>
      <w:r w:rsidRPr="00C435C7">
        <w:rPr>
          <w:sz w:val="14"/>
        </w:rPr>
        <w:t>-related crisis in 2020, when the Federal Reserve cut interest rates to zero and went on to buy $1 trillion of treasuries and other financial assets to keep the global financial system functioning.</w:t>
      </w:r>
    </w:p>
    <w:p w14:paraId="624ECBCA" w14:textId="77777777" w:rsidR="00E0324E" w:rsidRPr="002E11B3" w:rsidRDefault="00E0324E" w:rsidP="00E0324E">
      <w:pPr>
        <w:rPr>
          <w:sz w:val="14"/>
          <w:szCs w:val="14"/>
        </w:rPr>
      </w:pPr>
      <w:r w:rsidRPr="002E11B3">
        <w:rPr>
          <w:sz w:val="14"/>
          <w:szCs w:val="14"/>
        </w:rPr>
        <w:t>Top government officials have in recent weeks acknowledged that dysfunction in U.S. government bond markets risks triggering a spike in the federal government’s borrowing costs and a wider upheaval in financial markets. They are beginning to take preventive steps.</w:t>
      </w:r>
    </w:p>
    <w:p w14:paraId="03ECEBA3" w14:textId="77777777" w:rsidR="00E0324E" w:rsidRPr="00C435C7" w:rsidRDefault="00E0324E" w:rsidP="00E0324E">
      <w:pPr>
        <w:rPr>
          <w:sz w:val="14"/>
        </w:rPr>
      </w:pPr>
      <w:r w:rsidRPr="00C435C7">
        <w:rPr>
          <w:sz w:val="14"/>
        </w:rPr>
        <w:t>“We have been looking very carefully at the Treasury market,” Treasury Secretary Janet L. Yellen told The Washington Post on Thursday, stressing that the market has continued to function normally. “It’s, of course, critical that it continue to function well.”</w:t>
      </w:r>
    </w:p>
    <w:p w14:paraId="33188B3B" w14:textId="77777777" w:rsidR="00E0324E" w:rsidRPr="00C435C7" w:rsidRDefault="00E0324E" w:rsidP="00E0324E">
      <w:pPr>
        <w:rPr>
          <w:sz w:val="14"/>
        </w:rPr>
      </w:pPr>
      <w:r w:rsidRPr="0055653C">
        <w:rPr>
          <w:rStyle w:val="StyleUnderline"/>
        </w:rPr>
        <w:t>The Treasury</w:t>
      </w:r>
      <w:r w:rsidRPr="00A27ED0">
        <w:rPr>
          <w:rStyle w:val="StyleUnderline"/>
        </w:rPr>
        <w:t xml:space="preserve"> Department auctions bonds to pay for </w:t>
      </w:r>
      <w:r w:rsidRPr="00C435C7">
        <w:rPr>
          <w:rStyle w:val="StyleUnderline"/>
        </w:rPr>
        <w:t xml:space="preserve">government operations, </w:t>
      </w:r>
      <w:r w:rsidRPr="00C435C7">
        <w:rPr>
          <w:rStyle w:val="Emphasis"/>
        </w:rPr>
        <w:t>effectively borrowing</w:t>
      </w:r>
      <w:r w:rsidRPr="00A27ED0">
        <w:rPr>
          <w:rStyle w:val="StyleUnderline"/>
        </w:rPr>
        <w:t xml:space="preserve"> money from </w:t>
      </w:r>
      <w:r w:rsidRPr="00C435C7">
        <w:rPr>
          <w:rStyle w:val="Emphasis"/>
        </w:rPr>
        <w:t>investors</w:t>
      </w:r>
      <w:r w:rsidRPr="00A27ED0">
        <w:rPr>
          <w:rStyle w:val="StyleUnderline"/>
        </w:rPr>
        <w:t xml:space="preserve"> in return for</w:t>
      </w:r>
      <w:r w:rsidRPr="00C435C7">
        <w:rPr>
          <w:sz w:val="14"/>
        </w:rPr>
        <w:t xml:space="preserve"> a guarantee of </w:t>
      </w:r>
      <w:r w:rsidRPr="00C435C7">
        <w:rPr>
          <w:rStyle w:val="Emphasis"/>
        </w:rPr>
        <w:t>repayment with interest</w:t>
      </w:r>
      <w:r w:rsidRPr="00C435C7">
        <w:rPr>
          <w:sz w:val="14"/>
        </w:rPr>
        <w:t xml:space="preserve">. These </w:t>
      </w:r>
      <w:r w:rsidRPr="00646446">
        <w:rPr>
          <w:rStyle w:val="StyleUnderline"/>
          <w:highlight w:val="cyan"/>
        </w:rPr>
        <w:t xml:space="preserve">bonds are </w:t>
      </w:r>
      <w:r w:rsidRPr="00646446">
        <w:rPr>
          <w:rStyle w:val="Emphasis"/>
          <w:highlight w:val="cyan"/>
        </w:rPr>
        <w:t>crucial</w:t>
      </w:r>
      <w:r w:rsidRPr="00646446">
        <w:rPr>
          <w:rStyle w:val="StyleUnderline"/>
          <w:highlight w:val="cyan"/>
        </w:rPr>
        <w:t xml:space="preserve"> for a </w:t>
      </w:r>
      <w:r w:rsidRPr="00646446">
        <w:rPr>
          <w:rStyle w:val="Emphasis"/>
          <w:highlight w:val="cyan"/>
        </w:rPr>
        <w:t>healthy</w:t>
      </w:r>
      <w:r w:rsidRPr="00395637">
        <w:rPr>
          <w:rStyle w:val="Emphasis"/>
        </w:rPr>
        <w:t xml:space="preserve"> financial </w:t>
      </w:r>
      <w:r w:rsidRPr="00646446">
        <w:rPr>
          <w:rStyle w:val="Emphasis"/>
          <w:highlight w:val="cyan"/>
        </w:rPr>
        <w:t>system</w:t>
      </w:r>
      <w:r w:rsidRPr="00646446">
        <w:rPr>
          <w:rStyle w:val="StyleUnderline"/>
          <w:highlight w:val="cyan"/>
        </w:rPr>
        <w:t>, because</w:t>
      </w:r>
      <w:r w:rsidRPr="00A27ED0">
        <w:rPr>
          <w:rStyle w:val="StyleUnderline"/>
        </w:rPr>
        <w:t xml:space="preserve"> other, </w:t>
      </w:r>
      <w:r w:rsidRPr="00646446">
        <w:rPr>
          <w:rStyle w:val="StyleUnderline"/>
          <w:highlight w:val="cyan"/>
        </w:rPr>
        <w:t>riskier</w:t>
      </w:r>
      <w:r w:rsidRPr="00A27ED0">
        <w:rPr>
          <w:rStyle w:val="StyleUnderline"/>
        </w:rPr>
        <w:t xml:space="preserve"> assets</w:t>
      </w:r>
      <w:r w:rsidRPr="00C435C7">
        <w:rPr>
          <w:sz w:val="14"/>
        </w:rPr>
        <w:t xml:space="preserve"> — </w:t>
      </w:r>
      <w:r w:rsidRPr="00646446">
        <w:rPr>
          <w:rStyle w:val="Emphasis"/>
          <w:highlight w:val="cyan"/>
        </w:rPr>
        <w:t>stocks</w:t>
      </w:r>
      <w:r w:rsidRPr="00646446">
        <w:rPr>
          <w:rStyle w:val="StyleUnderline"/>
          <w:highlight w:val="cyan"/>
        </w:rPr>
        <w:t xml:space="preserve"> and</w:t>
      </w:r>
      <w:r w:rsidRPr="00A27ED0">
        <w:rPr>
          <w:rStyle w:val="StyleUnderline"/>
        </w:rPr>
        <w:t xml:space="preserve"> </w:t>
      </w:r>
      <w:r w:rsidRPr="00395637">
        <w:rPr>
          <w:rStyle w:val="Emphasis"/>
        </w:rPr>
        <w:t xml:space="preserve">corporate </w:t>
      </w:r>
      <w:r w:rsidRPr="00646446">
        <w:rPr>
          <w:rStyle w:val="Emphasis"/>
          <w:highlight w:val="cyan"/>
        </w:rPr>
        <w:t>bonds</w:t>
      </w:r>
      <w:r w:rsidRPr="00C435C7">
        <w:rPr>
          <w:sz w:val="14"/>
        </w:rPr>
        <w:t xml:space="preserve"> — </w:t>
      </w:r>
      <w:r w:rsidRPr="00646446">
        <w:rPr>
          <w:rStyle w:val="StyleUnderline"/>
          <w:highlight w:val="cyan"/>
        </w:rPr>
        <w:t>are priced in relation to the</w:t>
      </w:r>
      <w:r w:rsidRPr="00A27ED0">
        <w:rPr>
          <w:rStyle w:val="StyleUnderline"/>
        </w:rPr>
        <w:t xml:space="preserve"> cost of </w:t>
      </w:r>
      <w:r w:rsidRPr="00646446">
        <w:rPr>
          <w:rStyle w:val="StyleUnderline"/>
          <w:highlight w:val="cyan"/>
        </w:rPr>
        <w:t>Treasury’s</w:t>
      </w:r>
      <w:r w:rsidRPr="00C435C7">
        <w:rPr>
          <w:sz w:val="14"/>
        </w:rPr>
        <w:t>.</w:t>
      </w:r>
    </w:p>
    <w:p w14:paraId="4FA2270E" w14:textId="77777777" w:rsidR="00E0324E" w:rsidRPr="00C435C7" w:rsidRDefault="00E0324E" w:rsidP="00E0324E">
      <w:pPr>
        <w:rPr>
          <w:sz w:val="14"/>
        </w:rPr>
      </w:pPr>
      <w:r w:rsidRPr="00C435C7">
        <w:rPr>
          <w:sz w:val="14"/>
        </w:rPr>
        <w:t>But as central banks such as the Federal Reserve engage in one of the biggest interest-rate-hike campaigns in decades, demand for U.S. government bonds already in circulation has fallen in part because most of that debt carries lower interest rates than the bonds being issued today. That could mean a glut of cheap, low-yielding debt with few buyers.</w:t>
      </w:r>
    </w:p>
    <w:p w14:paraId="1AC12F03" w14:textId="77777777" w:rsidR="00E0324E" w:rsidRPr="00C435C7" w:rsidRDefault="00E0324E" w:rsidP="00E0324E">
      <w:pPr>
        <w:rPr>
          <w:sz w:val="14"/>
        </w:rPr>
      </w:pPr>
      <w:r w:rsidRPr="00C435C7">
        <w:rPr>
          <w:rStyle w:val="StyleUnderline"/>
        </w:rPr>
        <w:t xml:space="preserve">There’s been </w:t>
      </w:r>
      <w:r w:rsidRPr="00395637">
        <w:rPr>
          <w:rStyle w:val="Emphasis"/>
        </w:rPr>
        <w:t>no emergency</w:t>
      </w:r>
      <w:r w:rsidRPr="00C435C7">
        <w:rPr>
          <w:rStyle w:val="StyleUnderline"/>
        </w:rPr>
        <w:t xml:space="preserve"> thus far, but the market for Treasury bonds is drawing </w:t>
      </w:r>
      <w:r w:rsidRPr="00395637">
        <w:rPr>
          <w:rStyle w:val="Emphasis"/>
        </w:rPr>
        <w:t>increased attention</w:t>
      </w:r>
      <w:r w:rsidRPr="00C435C7">
        <w:rPr>
          <w:rStyle w:val="StyleUnderline"/>
        </w:rPr>
        <w:t xml:space="preserve"> out of concern that as </w:t>
      </w:r>
      <w:r w:rsidRPr="00395637">
        <w:rPr>
          <w:rStyle w:val="Emphasis"/>
        </w:rPr>
        <w:t>liquidity</w:t>
      </w:r>
      <w:r w:rsidRPr="00C435C7">
        <w:rPr>
          <w:rStyle w:val="StyleUnderline"/>
        </w:rPr>
        <w:t xml:space="preserve"> </w:t>
      </w:r>
      <w:r w:rsidRPr="00395637">
        <w:rPr>
          <w:rStyle w:val="StyleUnderline"/>
        </w:rPr>
        <w:t>dries up across the globe, there</w:t>
      </w:r>
      <w:r w:rsidRPr="00C435C7">
        <w:rPr>
          <w:rStyle w:val="StyleUnderline"/>
        </w:rPr>
        <w:t xml:space="preserve"> may at some point not be enough </w:t>
      </w:r>
      <w:r w:rsidRPr="00395637">
        <w:rPr>
          <w:rStyle w:val="Emphasis"/>
        </w:rPr>
        <w:t>buyers</w:t>
      </w:r>
      <w:r w:rsidRPr="00C435C7">
        <w:rPr>
          <w:rStyle w:val="StyleUnderline"/>
        </w:rPr>
        <w:t xml:space="preserve"> of </w:t>
      </w:r>
      <w:r w:rsidRPr="00395637">
        <w:rPr>
          <w:rStyle w:val="Emphasis"/>
        </w:rPr>
        <w:t>debt</w:t>
      </w:r>
      <w:r w:rsidRPr="00C435C7">
        <w:rPr>
          <w:rStyle w:val="StyleUnderline"/>
        </w:rPr>
        <w:t xml:space="preserve"> issued by the U.S</w:t>
      </w:r>
      <w:r w:rsidRPr="00C435C7">
        <w:rPr>
          <w:sz w:val="14"/>
        </w:rPr>
        <w:t>. government. With prices falling, yields on 10-year Treasury bonds have already risen from less than 1.5 percent to roughly 3.8 percent this year. (Bond prices and bond yields move in opposite directions.)</w:t>
      </w:r>
    </w:p>
    <w:p w14:paraId="0035414A" w14:textId="77777777" w:rsidR="00E0324E" w:rsidRPr="00A13CCC" w:rsidRDefault="00E0324E" w:rsidP="00E0324E">
      <w:pPr>
        <w:rPr>
          <w:b/>
          <w:bCs/>
          <w:u w:val="single"/>
        </w:rPr>
      </w:pPr>
      <w:r w:rsidRPr="00C435C7">
        <w:rPr>
          <w:sz w:val="14"/>
        </w:rPr>
        <w:t xml:space="preserve">A </w:t>
      </w:r>
      <w:r w:rsidRPr="00395637">
        <w:rPr>
          <w:rStyle w:val="Emphasis"/>
        </w:rPr>
        <w:t>dearth</w:t>
      </w:r>
      <w:r w:rsidRPr="00C435C7">
        <w:rPr>
          <w:rStyle w:val="StyleUnderline"/>
        </w:rPr>
        <w:t xml:space="preserve"> of buyers could cause a </w:t>
      </w:r>
      <w:r w:rsidRPr="00395637">
        <w:rPr>
          <w:rStyle w:val="Emphasis"/>
        </w:rPr>
        <w:t>ripple effect</w:t>
      </w:r>
      <w:r w:rsidRPr="00C435C7">
        <w:rPr>
          <w:rStyle w:val="StyleUnderline"/>
        </w:rPr>
        <w:t xml:space="preserve"> by forcing </w:t>
      </w:r>
      <w:r w:rsidRPr="00395637">
        <w:rPr>
          <w:rStyle w:val="StyleUnderline"/>
        </w:rPr>
        <w:t xml:space="preserve">down the </w:t>
      </w:r>
      <w:r w:rsidRPr="00395637">
        <w:rPr>
          <w:rStyle w:val="Emphasis"/>
        </w:rPr>
        <w:t>price of bonds</w:t>
      </w:r>
      <w:r w:rsidRPr="00C435C7">
        <w:rPr>
          <w:sz w:val="14"/>
        </w:rPr>
        <w:t xml:space="preserve">, some economists and analysts warn. </w:t>
      </w:r>
      <w:r w:rsidRPr="00C435C7">
        <w:rPr>
          <w:rStyle w:val="StyleUnderline"/>
        </w:rPr>
        <w:t xml:space="preserve">A </w:t>
      </w:r>
      <w:r w:rsidRPr="00395637">
        <w:rPr>
          <w:rStyle w:val="Emphasis"/>
        </w:rPr>
        <w:t>panicked sell-off</w:t>
      </w:r>
      <w:r w:rsidRPr="00C435C7">
        <w:rPr>
          <w:sz w:val="14"/>
        </w:rPr>
        <w:t xml:space="preserve"> of U.S. Treasurys </w:t>
      </w:r>
      <w:r w:rsidRPr="00C435C7">
        <w:rPr>
          <w:rStyle w:val="StyleUnderline"/>
        </w:rPr>
        <w:t xml:space="preserve">could wreak </w:t>
      </w:r>
      <w:r w:rsidRPr="00395637">
        <w:rPr>
          <w:rStyle w:val="Emphasis"/>
        </w:rPr>
        <w:t>havoc</w:t>
      </w:r>
      <w:r w:rsidRPr="00C435C7">
        <w:rPr>
          <w:rStyle w:val="StyleUnderline"/>
        </w:rPr>
        <w:t xml:space="preserve"> on markets — giving investors leverage to demand </w:t>
      </w:r>
      <w:r w:rsidRPr="00395637">
        <w:rPr>
          <w:rStyle w:val="Emphasis"/>
        </w:rPr>
        <w:t>higher returns</w:t>
      </w:r>
      <w:r w:rsidRPr="00C435C7">
        <w:rPr>
          <w:rStyle w:val="StyleUnderline"/>
        </w:rPr>
        <w:t xml:space="preserve">, or yield, on their </w:t>
      </w:r>
      <w:r w:rsidRPr="00395637">
        <w:rPr>
          <w:rStyle w:val="Emphasis"/>
        </w:rPr>
        <w:t>bond purchases</w:t>
      </w:r>
      <w:r w:rsidRPr="00C435C7">
        <w:rPr>
          <w:rStyle w:val="StyleUnderline"/>
        </w:rPr>
        <w:t xml:space="preserve">. That would mean </w:t>
      </w:r>
      <w:r w:rsidRPr="00395637">
        <w:rPr>
          <w:rStyle w:val="Emphasis"/>
        </w:rPr>
        <w:t>higher prices</w:t>
      </w:r>
      <w:r w:rsidRPr="00C435C7">
        <w:rPr>
          <w:rStyle w:val="StyleUnderline"/>
        </w:rPr>
        <w:t xml:space="preserve"> for all kinds of </w:t>
      </w:r>
      <w:r w:rsidRPr="00395637">
        <w:rPr>
          <w:rStyle w:val="Emphasis"/>
        </w:rPr>
        <w:t>financial instruments</w:t>
      </w:r>
      <w:r w:rsidRPr="00C435C7">
        <w:rPr>
          <w:rStyle w:val="StyleUnderline"/>
        </w:rPr>
        <w:t xml:space="preserve"> pegged to those rates. It would also drive up the </w:t>
      </w:r>
      <w:r w:rsidRPr="00395637">
        <w:rPr>
          <w:rStyle w:val="Emphasis"/>
        </w:rPr>
        <w:t>cost</w:t>
      </w:r>
      <w:r w:rsidRPr="00C435C7">
        <w:rPr>
          <w:rStyle w:val="StyleUnderline"/>
        </w:rPr>
        <w:t xml:space="preserve"> to the government of </w:t>
      </w:r>
      <w:r w:rsidRPr="00395637">
        <w:rPr>
          <w:rStyle w:val="Emphasis"/>
        </w:rPr>
        <w:t>financing</w:t>
      </w:r>
      <w:r w:rsidRPr="00C435C7">
        <w:rPr>
          <w:rStyle w:val="StyleUnderline"/>
        </w:rPr>
        <w:t xml:space="preserve"> its debt.</w:t>
      </w:r>
    </w:p>
    <w:p w14:paraId="16165408" w14:textId="77777777" w:rsidR="00E0324E" w:rsidRPr="00C435C7" w:rsidRDefault="00E0324E" w:rsidP="00E0324E">
      <w:pPr>
        <w:rPr>
          <w:sz w:val="14"/>
        </w:rPr>
      </w:pPr>
      <w:r w:rsidRPr="00C435C7">
        <w:rPr>
          <w:sz w:val="14"/>
        </w:rPr>
        <w:t>“</w:t>
      </w:r>
      <w:r w:rsidRPr="00C435C7">
        <w:rPr>
          <w:rStyle w:val="StyleUnderline"/>
        </w:rPr>
        <w:t xml:space="preserve">If we were to have a </w:t>
      </w:r>
      <w:r w:rsidRPr="00395637">
        <w:rPr>
          <w:rStyle w:val="Emphasis"/>
        </w:rPr>
        <w:t>buyers’ strike</w:t>
      </w:r>
      <w:r w:rsidRPr="00C435C7">
        <w:rPr>
          <w:sz w:val="14"/>
        </w:rPr>
        <w:t xml:space="preserve">, or a failed series of Treasury auctions, </w:t>
      </w:r>
      <w:r w:rsidRPr="00C435C7">
        <w:rPr>
          <w:rStyle w:val="StyleUnderline"/>
        </w:rPr>
        <w:t>interest rate increases could accelerate</w:t>
      </w:r>
      <w:r w:rsidRPr="00C435C7">
        <w:rPr>
          <w:sz w:val="14"/>
        </w:rPr>
        <w:t xml:space="preserve"> — </w:t>
      </w:r>
      <w:r w:rsidRPr="00C435C7">
        <w:rPr>
          <w:rStyle w:val="StyleUnderline"/>
        </w:rPr>
        <w:t>and</w:t>
      </w:r>
      <w:r w:rsidRPr="00C435C7">
        <w:rPr>
          <w:sz w:val="14"/>
        </w:rPr>
        <w:t xml:space="preserve"> all of a sudden, </w:t>
      </w:r>
      <w:r w:rsidRPr="00C435C7">
        <w:rPr>
          <w:rStyle w:val="StyleUnderline"/>
        </w:rPr>
        <w:t xml:space="preserve">the financing of debt with </w:t>
      </w:r>
      <w:r w:rsidRPr="00395637">
        <w:rPr>
          <w:rStyle w:val="Emphasis"/>
        </w:rPr>
        <w:t>credit cards</w:t>
      </w:r>
      <w:r w:rsidRPr="00C435C7">
        <w:rPr>
          <w:rStyle w:val="StyleUnderline"/>
        </w:rPr>
        <w:t xml:space="preserve">, </w:t>
      </w:r>
      <w:r w:rsidRPr="00395637">
        <w:rPr>
          <w:rStyle w:val="Emphasis"/>
        </w:rPr>
        <w:t>auto purchases</w:t>
      </w:r>
      <w:r w:rsidRPr="00C435C7">
        <w:rPr>
          <w:sz w:val="14"/>
        </w:rPr>
        <w:t xml:space="preserve">, [and] </w:t>
      </w:r>
      <w:r w:rsidRPr="00395637">
        <w:rPr>
          <w:rStyle w:val="Emphasis"/>
        </w:rPr>
        <w:t>housing purchases</w:t>
      </w:r>
      <w:r w:rsidRPr="00C435C7">
        <w:rPr>
          <w:rStyle w:val="StyleUnderline"/>
        </w:rPr>
        <w:t xml:space="preserve"> would rise in cost</w:t>
      </w:r>
      <w:r w:rsidRPr="00C435C7">
        <w:rPr>
          <w:sz w:val="14"/>
        </w:rPr>
        <w:t>,” said Joe Brusuelas, the chief economist at the management consultancy RSM. “That could drive down living standards for Americans, and you could find yourself with a very difficult problem for your economy.”</w:t>
      </w:r>
    </w:p>
    <w:p w14:paraId="71A26775" w14:textId="77777777" w:rsidR="00E0324E" w:rsidRPr="00C435C7" w:rsidRDefault="00E0324E" w:rsidP="00E0324E">
      <w:pPr>
        <w:rPr>
          <w:rStyle w:val="StyleUnderline"/>
        </w:rPr>
      </w:pPr>
      <w:r w:rsidRPr="00C435C7">
        <w:rPr>
          <w:rStyle w:val="StyleUnderline"/>
        </w:rPr>
        <w:t xml:space="preserve">Experts have raised other concerns as well. </w:t>
      </w:r>
      <w:r w:rsidRPr="00395637">
        <w:rPr>
          <w:rStyle w:val="Emphasis"/>
        </w:rPr>
        <w:t xml:space="preserve">New </w:t>
      </w:r>
      <w:r w:rsidRPr="005D760C">
        <w:rPr>
          <w:rStyle w:val="Emphasis"/>
        </w:rPr>
        <w:t>regulations</w:t>
      </w:r>
      <w:r w:rsidRPr="00C435C7">
        <w:rPr>
          <w:rStyle w:val="StyleUnderline"/>
        </w:rPr>
        <w:t xml:space="preserve"> enacted after the</w:t>
      </w:r>
      <w:r w:rsidRPr="00C435C7">
        <w:rPr>
          <w:sz w:val="14"/>
        </w:rPr>
        <w:t xml:space="preserve"> </w:t>
      </w:r>
      <w:r w:rsidRPr="00395637">
        <w:rPr>
          <w:rStyle w:val="Emphasis"/>
        </w:rPr>
        <w:t>2008</w:t>
      </w:r>
      <w:r w:rsidRPr="00C435C7">
        <w:rPr>
          <w:rStyle w:val="StyleUnderline"/>
        </w:rPr>
        <w:t xml:space="preserve"> financial crisis have </w:t>
      </w:r>
      <w:r w:rsidRPr="00395637">
        <w:rPr>
          <w:rStyle w:val="Emphasis"/>
        </w:rPr>
        <w:t>discouraged banks</w:t>
      </w:r>
      <w:r w:rsidRPr="00C435C7">
        <w:rPr>
          <w:rStyle w:val="StyleUnderline"/>
        </w:rPr>
        <w:t xml:space="preserve"> from acting as </w:t>
      </w:r>
      <w:r w:rsidRPr="00395637">
        <w:rPr>
          <w:rStyle w:val="Emphasis"/>
        </w:rPr>
        <w:t>intermediaries</w:t>
      </w:r>
      <w:r w:rsidRPr="00C435C7">
        <w:rPr>
          <w:rStyle w:val="StyleUnderline"/>
        </w:rPr>
        <w:t xml:space="preserve"> by requiring them to hold </w:t>
      </w:r>
      <w:r w:rsidRPr="00395637">
        <w:rPr>
          <w:rStyle w:val="Emphasis"/>
        </w:rPr>
        <w:t>more capital</w:t>
      </w:r>
      <w:r w:rsidRPr="00C435C7">
        <w:rPr>
          <w:rStyle w:val="StyleUnderline"/>
        </w:rPr>
        <w:t xml:space="preserve"> to cover </w:t>
      </w:r>
      <w:r w:rsidRPr="00395637">
        <w:rPr>
          <w:rStyle w:val="Emphasis"/>
        </w:rPr>
        <w:t>potential losses</w:t>
      </w:r>
      <w:r w:rsidRPr="00C435C7">
        <w:rPr>
          <w:sz w:val="14"/>
        </w:rPr>
        <w:t xml:space="preserve"> on government securities. In addition, the Federal Reserve and other </w:t>
      </w:r>
      <w:r w:rsidRPr="00395637">
        <w:rPr>
          <w:rStyle w:val="StyleUnderline"/>
        </w:rPr>
        <w:t>central</w:t>
      </w:r>
      <w:r w:rsidRPr="00C435C7">
        <w:rPr>
          <w:rStyle w:val="StyleUnderline"/>
        </w:rPr>
        <w:t xml:space="preserve"> banks are either selling Treasury’s or just </w:t>
      </w:r>
      <w:r w:rsidRPr="00395637">
        <w:rPr>
          <w:rStyle w:val="Emphasis"/>
        </w:rPr>
        <w:t>no longer reinvesting</w:t>
      </w:r>
      <w:r w:rsidRPr="00C435C7">
        <w:rPr>
          <w:rStyle w:val="StyleUnderline"/>
        </w:rPr>
        <w:t xml:space="preserve"> them, as part of their attempts to </w:t>
      </w:r>
      <w:r w:rsidRPr="00395637">
        <w:rPr>
          <w:rStyle w:val="Emphasis"/>
        </w:rPr>
        <w:t>cool</w:t>
      </w:r>
      <w:r w:rsidRPr="00C435C7">
        <w:rPr>
          <w:rStyle w:val="StyleUnderline"/>
        </w:rPr>
        <w:t xml:space="preserve"> the economy and </w:t>
      </w:r>
      <w:r w:rsidRPr="00395637">
        <w:rPr>
          <w:rStyle w:val="Emphasis"/>
        </w:rPr>
        <w:t>fight</w:t>
      </w:r>
      <w:r w:rsidRPr="00C435C7">
        <w:rPr>
          <w:rStyle w:val="StyleUnderline"/>
        </w:rPr>
        <w:t xml:space="preserve"> inflation, removing one </w:t>
      </w:r>
      <w:r w:rsidRPr="00395637">
        <w:rPr>
          <w:rStyle w:val="Emphasis"/>
        </w:rPr>
        <w:t>backstop purchaser</w:t>
      </w:r>
      <w:r w:rsidRPr="00C435C7">
        <w:rPr>
          <w:rStyle w:val="StyleUnderline"/>
        </w:rPr>
        <w:t xml:space="preserve"> of U.S. bonds.</w:t>
      </w:r>
    </w:p>
    <w:p w14:paraId="7E67F6AE" w14:textId="77777777" w:rsidR="00E0324E" w:rsidRPr="00C435C7" w:rsidRDefault="00E0324E" w:rsidP="00E0324E">
      <w:pPr>
        <w:rPr>
          <w:sz w:val="14"/>
        </w:rPr>
      </w:pPr>
      <w:r w:rsidRPr="00C435C7">
        <w:rPr>
          <w:sz w:val="14"/>
        </w:rPr>
        <w:t xml:space="preserve">And the recent panic in Britain over its own government debt — which recently fell dramatically in value, leading to an intervention by the Bank of England — has further amplified concerns that a similar market panic could occur here. But most </w:t>
      </w:r>
      <w:r w:rsidRPr="00C435C7">
        <w:rPr>
          <w:rStyle w:val="StyleUnderline"/>
        </w:rPr>
        <w:t xml:space="preserve">economists </w:t>
      </w:r>
      <w:r w:rsidRPr="00C42CD1">
        <w:rPr>
          <w:rStyle w:val="Emphasis"/>
        </w:rPr>
        <w:t>downplay</w:t>
      </w:r>
      <w:r w:rsidRPr="00C435C7">
        <w:rPr>
          <w:rStyle w:val="StyleUnderline"/>
        </w:rPr>
        <w:t xml:space="preserve"> the risk</w:t>
      </w:r>
      <w:r w:rsidRPr="00C435C7">
        <w:rPr>
          <w:sz w:val="14"/>
        </w:rPr>
        <w:t>.</w:t>
      </w:r>
    </w:p>
    <w:p w14:paraId="756F7B4D" w14:textId="77777777" w:rsidR="00E0324E" w:rsidRPr="00C42CD1" w:rsidRDefault="00E0324E" w:rsidP="00E0324E">
      <w:pPr>
        <w:rPr>
          <w:sz w:val="6"/>
          <w:szCs w:val="6"/>
        </w:rPr>
      </w:pPr>
      <w:r w:rsidRPr="00C42CD1">
        <w:rPr>
          <w:sz w:val="6"/>
          <w:szCs w:val="6"/>
        </w:rPr>
        <w:t>“You’re worried about the fire sale, the situation where some selling comes in and because there’s not enough demand you have more selling and more selling and you get kind of a spiral,” said Donald Kohn, a former vice chair of the Federal Reserve’s board of governors and now a senior fellow at the Brookings Institution, a D.C.-based think tank. “I don’t think anyone sees that right now.”</w:t>
      </w:r>
    </w:p>
    <w:p w14:paraId="50DA302F" w14:textId="77777777" w:rsidR="00E0324E" w:rsidRPr="00C42CD1" w:rsidRDefault="00E0324E" w:rsidP="00E0324E">
      <w:pPr>
        <w:rPr>
          <w:sz w:val="6"/>
          <w:szCs w:val="6"/>
        </w:rPr>
      </w:pPr>
      <w:r w:rsidRPr="00C42CD1">
        <w:rPr>
          <w:sz w:val="6"/>
          <w:szCs w:val="6"/>
        </w:rPr>
        <w:t>“But the fact that the dealers may not have the capacity to step in and smooth things out is a worry,” he noted.</w:t>
      </w:r>
    </w:p>
    <w:p w14:paraId="5D77549D" w14:textId="77777777" w:rsidR="00E0324E" w:rsidRPr="00C42CD1" w:rsidRDefault="00E0324E" w:rsidP="00E0324E">
      <w:pPr>
        <w:rPr>
          <w:sz w:val="6"/>
          <w:szCs w:val="6"/>
        </w:rPr>
      </w:pPr>
      <w:r w:rsidRPr="00C42CD1">
        <w:rPr>
          <w:sz w:val="6"/>
          <w:szCs w:val="6"/>
        </w:rPr>
        <w:t>Analysts at JPMorgan Chase expressed similar worries in a report this month, citing a lack of “structural demand.”</w:t>
      </w:r>
    </w:p>
    <w:p w14:paraId="45F5E732" w14:textId="77777777" w:rsidR="00E0324E" w:rsidRPr="00C42CD1" w:rsidRDefault="00E0324E" w:rsidP="00E0324E">
      <w:pPr>
        <w:rPr>
          <w:sz w:val="6"/>
          <w:szCs w:val="6"/>
        </w:rPr>
      </w:pPr>
      <w:r w:rsidRPr="00C42CD1">
        <w:rPr>
          <w:sz w:val="6"/>
          <w:szCs w:val="6"/>
        </w:rPr>
        <w:t>“The reversal in demand has been stunning as it has been rare,” they added.</w:t>
      </w:r>
    </w:p>
    <w:p w14:paraId="05B3530B" w14:textId="77777777" w:rsidR="00E0324E" w:rsidRPr="00C42CD1" w:rsidRDefault="00E0324E" w:rsidP="00E0324E">
      <w:pPr>
        <w:rPr>
          <w:sz w:val="6"/>
          <w:szCs w:val="6"/>
        </w:rPr>
      </w:pPr>
      <w:r w:rsidRPr="00C42CD1">
        <w:rPr>
          <w:sz w:val="6"/>
          <w:szCs w:val="6"/>
        </w:rPr>
        <w:t>Yellen has been focused on instability in U.S. bond markets since well before the current flare-up, working to implement new rules aimed at shoring them up. These measures include improving data collection; requiring more oversight of Treasury-trading platforms; and expanding the number of eligible dealers to allow more entrants into market bidding.</w:t>
      </w:r>
    </w:p>
    <w:p w14:paraId="4B85735C" w14:textId="77777777" w:rsidR="00E0324E" w:rsidRPr="00C42CD1" w:rsidRDefault="00E0324E" w:rsidP="00E0324E">
      <w:pPr>
        <w:rPr>
          <w:sz w:val="6"/>
          <w:szCs w:val="6"/>
        </w:rPr>
      </w:pPr>
      <w:r w:rsidRPr="00C42CD1">
        <w:rPr>
          <w:sz w:val="6"/>
          <w:szCs w:val="6"/>
        </w:rPr>
        <w:t>Despite her comments Thursday emphasizing calm, Yellen appears to be intensifying these efforts amid the latest signs of volatility. Treasury officials have asked traders in the market about a possible program to buy back government debt, a potential sign the U.S. government is worried. The matter also was recently discussed by the Financial Stability Oversight Council, which Yellen chairs, and is expected to come up at its next meeting.</w:t>
      </w:r>
    </w:p>
    <w:p w14:paraId="59A76A42" w14:textId="77777777" w:rsidR="00E0324E" w:rsidRPr="00C42CD1" w:rsidRDefault="00E0324E" w:rsidP="00E0324E">
      <w:pPr>
        <w:rPr>
          <w:sz w:val="6"/>
          <w:szCs w:val="6"/>
        </w:rPr>
      </w:pPr>
      <w:r w:rsidRPr="00C42CD1">
        <w:rPr>
          <w:sz w:val="6"/>
          <w:szCs w:val="6"/>
        </w:rPr>
        <w:t>A key concern for Yellen, as she relayed to Bloomberg News this month, is the potential for “a loss of adequate liquidity in the market.”</w:t>
      </w:r>
    </w:p>
    <w:p w14:paraId="06A45E04" w14:textId="77777777" w:rsidR="00E0324E" w:rsidRPr="00C42CD1" w:rsidRDefault="00E0324E" w:rsidP="00E0324E">
      <w:pPr>
        <w:rPr>
          <w:sz w:val="6"/>
          <w:szCs w:val="6"/>
        </w:rPr>
      </w:pPr>
      <w:r w:rsidRPr="00C42CD1">
        <w:rPr>
          <w:sz w:val="6"/>
          <w:szCs w:val="6"/>
        </w:rPr>
        <w:t>But she also sees a countervailing trend: As the payouts on Treasury bonds rise, more foreign investors are stepping into the market to absorb excess capacity.</w:t>
      </w:r>
    </w:p>
    <w:p w14:paraId="6AB7727A" w14:textId="77777777" w:rsidR="00E0324E" w:rsidRPr="00C42CD1" w:rsidRDefault="00E0324E" w:rsidP="00E0324E">
      <w:pPr>
        <w:rPr>
          <w:sz w:val="6"/>
          <w:szCs w:val="6"/>
        </w:rPr>
      </w:pPr>
      <w:r w:rsidRPr="00C42CD1">
        <w:rPr>
          <w:sz w:val="6"/>
          <w:szCs w:val="6"/>
        </w:rPr>
        <w:t>“You asked who is going to buy Treasurys, and I think part of the answer is they have very attractive yields,” Yellen said Thursday.</w:t>
      </w:r>
    </w:p>
    <w:p w14:paraId="1AAFA6E9" w14:textId="77777777" w:rsidR="00E0324E" w:rsidRPr="00C42CD1" w:rsidRDefault="00E0324E" w:rsidP="00E0324E">
      <w:pPr>
        <w:rPr>
          <w:sz w:val="6"/>
          <w:szCs w:val="6"/>
        </w:rPr>
      </w:pPr>
      <w:r w:rsidRPr="00C42CD1">
        <w:rPr>
          <w:sz w:val="6"/>
          <w:szCs w:val="6"/>
        </w:rPr>
        <w:t>Komal Sri-Kumar, the president of the economic consultancy Sri-Kumar Global Strategies, also thinks higher interest rates will make U.S. debt more lucrative to investors, pulling more buyers into the market and easing concerns about liquidity.</w:t>
      </w:r>
    </w:p>
    <w:p w14:paraId="5FA30465" w14:textId="77777777" w:rsidR="00E0324E" w:rsidRPr="00C42CD1" w:rsidRDefault="00E0324E" w:rsidP="00E0324E">
      <w:pPr>
        <w:rPr>
          <w:sz w:val="6"/>
          <w:szCs w:val="6"/>
        </w:rPr>
      </w:pPr>
      <w:r w:rsidRPr="00C42CD1">
        <w:rPr>
          <w:sz w:val="6"/>
          <w:szCs w:val="6"/>
        </w:rPr>
        <w:t>And more broadly, many economists and financial analysts say concerns about market weakness may be overblown, especially for now, as healthy levels of U.S. government bonds — roughly $600 billion worth — continue to be traded every day.</w:t>
      </w:r>
    </w:p>
    <w:p w14:paraId="0BEC8909" w14:textId="77777777" w:rsidR="00E0324E" w:rsidRPr="00395637" w:rsidRDefault="00E0324E" w:rsidP="00E0324E">
      <w:pPr>
        <w:rPr>
          <w:sz w:val="6"/>
          <w:szCs w:val="6"/>
        </w:rPr>
      </w:pPr>
      <w:r w:rsidRPr="00C42CD1">
        <w:rPr>
          <w:sz w:val="6"/>
          <w:szCs w:val="6"/>
        </w:rPr>
        <w:t>Historically speaking, warnings about the danger of investors refusing to buy U.S. government debt have not held up. Under the Obama administration, for example, Republicans and other deficit hawks</w:t>
      </w:r>
      <w:r w:rsidRPr="00395637">
        <w:rPr>
          <w:sz w:val="6"/>
          <w:szCs w:val="6"/>
        </w:rPr>
        <w:t xml:space="preserve"> said that large deficits would risk a financial meltdown should bond purchasers lose faith in the U.S. government. No such crisis materialized.</w:t>
      </w:r>
    </w:p>
    <w:p w14:paraId="0C51D8CB" w14:textId="77777777" w:rsidR="00E0324E" w:rsidRPr="00395637" w:rsidRDefault="00E0324E" w:rsidP="00E0324E">
      <w:pPr>
        <w:rPr>
          <w:sz w:val="6"/>
          <w:szCs w:val="6"/>
        </w:rPr>
      </w:pPr>
      <w:r w:rsidRPr="00395637">
        <w:rPr>
          <w:sz w:val="6"/>
          <w:szCs w:val="6"/>
        </w:rPr>
        <w:t>Sri-Kumar calls those warnings “a ridiculous thing.”</w:t>
      </w:r>
    </w:p>
    <w:p w14:paraId="3AF691E7" w14:textId="77777777" w:rsidR="00E0324E" w:rsidRPr="00395637" w:rsidRDefault="00E0324E" w:rsidP="00E0324E">
      <w:pPr>
        <w:rPr>
          <w:sz w:val="6"/>
          <w:szCs w:val="6"/>
        </w:rPr>
      </w:pPr>
      <w:r w:rsidRPr="00395637">
        <w:rPr>
          <w:sz w:val="6"/>
          <w:szCs w:val="6"/>
        </w:rPr>
        <w:t>“If I refuse to buy [long-term] bonds, what happens then? The Treasury will have to offer a higher yield, and we reach a better equilibrium,” Sri-Kumar said. “This is not Argentina or Zimbabwe or Turkey, where investors have said: ‘Interest rates are insufficient; keep hiking.’ That’s why I think a buyers’ strike does not make sense.”</w:t>
      </w:r>
    </w:p>
    <w:p w14:paraId="20482090" w14:textId="77777777" w:rsidR="00E0324E" w:rsidRPr="00395637" w:rsidRDefault="00E0324E" w:rsidP="00E0324E">
      <w:pPr>
        <w:rPr>
          <w:sz w:val="6"/>
          <w:szCs w:val="6"/>
        </w:rPr>
      </w:pPr>
      <w:r w:rsidRPr="00395637">
        <w:rPr>
          <w:sz w:val="6"/>
          <w:szCs w:val="6"/>
        </w:rPr>
        <w:t>That sentiment was stressed by a senior Treasury official, who told The Washington Post that American policymakers have confidence in the U.S. debt markets in part because so many investors worldwide seek to purchase those bonds. There are countries that are major buyers, among them Japan, but even in that case, it is just 4 percent of the total pool.</w:t>
      </w:r>
    </w:p>
    <w:p w14:paraId="0A15FF65" w14:textId="77777777" w:rsidR="00E0324E" w:rsidRPr="00395637" w:rsidRDefault="00E0324E" w:rsidP="00E0324E">
      <w:pPr>
        <w:rPr>
          <w:sz w:val="6"/>
          <w:szCs w:val="6"/>
        </w:rPr>
      </w:pPr>
      <w:r w:rsidRPr="00395637">
        <w:rPr>
          <w:sz w:val="6"/>
          <w:szCs w:val="6"/>
        </w:rPr>
        <w:t>And while volatility is up in the bond markets, volatility also is hitting the financial sector more broadly — suggesting no specific risk to U.S. bonds despite their outsize importance, the Treasury official said.</w:t>
      </w:r>
    </w:p>
    <w:p w14:paraId="08F37952" w14:textId="77777777" w:rsidR="00E0324E" w:rsidRPr="00395637" w:rsidRDefault="00E0324E" w:rsidP="00E0324E">
      <w:pPr>
        <w:rPr>
          <w:sz w:val="6"/>
          <w:szCs w:val="6"/>
        </w:rPr>
      </w:pPr>
      <w:r w:rsidRPr="00395637">
        <w:rPr>
          <w:sz w:val="6"/>
          <w:szCs w:val="6"/>
        </w:rPr>
        <w:t>Poorer nations could suffer from U.S. efforts to slow inflation</w:t>
      </w:r>
    </w:p>
    <w:p w14:paraId="7F81F808" w14:textId="77777777" w:rsidR="00E0324E" w:rsidRPr="00395637" w:rsidRDefault="00E0324E" w:rsidP="00E0324E">
      <w:pPr>
        <w:rPr>
          <w:sz w:val="6"/>
          <w:szCs w:val="6"/>
        </w:rPr>
      </w:pPr>
      <w:r w:rsidRPr="00395637">
        <w:rPr>
          <w:sz w:val="6"/>
          <w:szCs w:val="6"/>
        </w:rPr>
        <w:t>It was a different picture recently in Britain, where much of the country’s long-term government debt has been held by pension funds. That made British bonds, or gilts, much more vulnerable to price swings when the pension funds moved in unison to shed those assets as their value fell.</w:t>
      </w:r>
    </w:p>
    <w:p w14:paraId="3815426B" w14:textId="77777777" w:rsidR="00E0324E" w:rsidRPr="00395637" w:rsidRDefault="00E0324E" w:rsidP="00E0324E">
      <w:pPr>
        <w:rPr>
          <w:sz w:val="6"/>
          <w:szCs w:val="6"/>
        </w:rPr>
      </w:pPr>
      <w:r w:rsidRPr="00395637">
        <w:rPr>
          <w:sz w:val="6"/>
          <w:szCs w:val="6"/>
        </w:rPr>
        <w:t>That kind of contagion is less likely to emerge in the United States, analysts say.</w:t>
      </w:r>
    </w:p>
    <w:p w14:paraId="22A1D1EC" w14:textId="77777777" w:rsidR="00E0324E" w:rsidRPr="00395637" w:rsidRDefault="00E0324E" w:rsidP="00E0324E">
      <w:pPr>
        <w:rPr>
          <w:sz w:val="6"/>
          <w:szCs w:val="6"/>
        </w:rPr>
      </w:pPr>
      <w:r w:rsidRPr="00395637">
        <w:rPr>
          <w:sz w:val="6"/>
          <w:szCs w:val="6"/>
        </w:rPr>
        <w:t>“If you [expect] demand will go higher for a higher-yielding asset, [this] would make the fear kind of silly or misplaced,” said Bob Hockett, a former Fed official and public policy expert now at Cornell University. “I don’t want to be complacent about this … but there’s nothing foreseeable on the horizon that’s a serious competitor to the U.S. dollar.”</w:t>
      </w:r>
    </w:p>
    <w:p w14:paraId="34FF166A" w14:textId="77777777" w:rsidR="00E0324E" w:rsidRPr="00395637" w:rsidRDefault="00E0324E" w:rsidP="00E0324E">
      <w:pPr>
        <w:rPr>
          <w:sz w:val="6"/>
          <w:szCs w:val="6"/>
        </w:rPr>
      </w:pPr>
      <w:r w:rsidRPr="00395637">
        <w:rPr>
          <w:sz w:val="6"/>
          <w:szCs w:val="6"/>
        </w:rPr>
        <w:t>Still, rising bond rates can harm the U.S. economy and government without causing a catastrophe. If bond yields have to spike to lure investors, capital will flow into government debt — and out of more productive uses, such as the corporate debt that fuels investment.</w:t>
      </w:r>
    </w:p>
    <w:p w14:paraId="390BA584" w14:textId="77777777" w:rsidR="00E0324E" w:rsidRPr="00C435C7" w:rsidRDefault="00E0324E" w:rsidP="00E0324E">
      <w:pPr>
        <w:rPr>
          <w:sz w:val="14"/>
        </w:rPr>
      </w:pPr>
      <w:r w:rsidRPr="00C435C7">
        <w:rPr>
          <w:sz w:val="14"/>
        </w:rPr>
        <w:t>“</w:t>
      </w:r>
      <w:r w:rsidRPr="00C435C7">
        <w:rPr>
          <w:rStyle w:val="StyleUnderline"/>
        </w:rPr>
        <w:t>The</w:t>
      </w:r>
      <w:r w:rsidRPr="00C435C7">
        <w:rPr>
          <w:sz w:val="14"/>
        </w:rPr>
        <w:t xml:space="preserve"> crisis </w:t>
      </w:r>
      <w:r w:rsidRPr="00C435C7">
        <w:rPr>
          <w:rStyle w:val="StyleUnderline"/>
        </w:rPr>
        <w:t xml:space="preserve">scenario is a </w:t>
      </w:r>
      <w:r w:rsidRPr="00395637">
        <w:rPr>
          <w:rStyle w:val="Emphasis"/>
        </w:rPr>
        <w:t>mass sell-off</w:t>
      </w:r>
      <w:r w:rsidRPr="00C435C7">
        <w:rPr>
          <w:rStyle w:val="StyleUnderline"/>
        </w:rPr>
        <w:t xml:space="preserve"> of those </w:t>
      </w:r>
      <w:r w:rsidRPr="00395637">
        <w:rPr>
          <w:rStyle w:val="Emphasis"/>
        </w:rPr>
        <w:t>low-yielding</w:t>
      </w:r>
      <w:r w:rsidRPr="00C435C7">
        <w:rPr>
          <w:rStyle w:val="StyleUnderline"/>
        </w:rPr>
        <w:t xml:space="preserve"> bonds</w:t>
      </w:r>
      <w:r w:rsidRPr="00C435C7">
        <w:rPr>
          <w:sz w:val="14"/>
        </w:rPr>
        <w:t xml:space="preserve"> at once. </w:t>
      </w:r>
      <w:r w:rsidRPr="00C435C7">
        <w:rPr>
          <w:rStyle w:val="StyleUnderline"/>
        </w:rPr>
        <w:t xml:space="preserve">That would be the scenario of a </w:t>
      </w:r>
      <w:r w:rsidRPr="00395637">
        <w:rPr>
          <w:rStyle w:val="Emphasis"/>
          <w:sz w:val="26"/>
          <w:szCs w:val="26"/>
        </w:rPr>
        <w:t>global financial crisis</w:t>
      </w:r>
      <w:r w:rsidRPr="00C435C7">
        <w:rPr>
          <w:sz w:val="14"/>
        </w:rPr>
        <w:t>,” said Marc Goldwein, the senior vice president for policy at the Committee for a Responsible Federal Budget, a D.C.-based think tank. “But I think that’s unlikely. … The more likely scenario is it will be very costly to the U.S. government and very costly to the U.S. economy.”</w:t>
      </w:r>
    </w:p>
    <w:p w14:paraId="0ED99DF6" w14:textId="77777777" w:rsidR="00E0324E" w:rsidRDefault="00E0324E" w:rsidP="00E0324E">
      <w:pPr>
        <w:pStyle w:val="Heading3"/>
      </w:pPr>
      <w:r>
        <w:t>Internals --- T-Bill Sell off = Instab</w:t>
      </w:r>
    </w:p>
    <w:p w14:paraId="4D8D9426" w14:textId="77777777" w:rsidR="00E0324E" w:rsidRDefault="00E0324E" w:rsidP="00E0324E">
      <w:pPr>
        <w:pStyle w:val="Heading4"/>
      </w:pPr>
      <w:r>
        <w:t xml:space="preserve">Bonds are considered the </w:t>
      </w:r>
      <w:r w:rsidRPr="009E65E7">
        <w:rPr>
          <w:u w:val="single"/>
        </w:rPr>
        <w:t>safest</w:t>
      </w:r>
      <w:r>
        <w:t xml:space="preserve"> low-risk investment. Sell-offs are a </w:t>
      </w:r>
      <w:r w:rsidRPr="009E65E7">
        <w:rPr>
          <w:u w:val="single"/>
        </w:rPr>
        <w:t>bolt</w:t>
      </w:r>
      <w:r>
        <w:t xml:space="preserve"> from the blue that </w:t>
      </w:r>
      <w:r w:rsidRPr="009E65E7">
        <w:rPr>
          <w:u w:val="single"/>
        </w:rPr>
        <w:t>shock</w:t>
      </w:r>
      <w:r>
        <w:t xml:space="preserve"> investors.</w:t>
      </w:r>
    </w:p>
    <w:p w14:paraId="4B794EF8" w14:textId="77777777" w:rsidR="00E0324E" w:rsidRPr="00827DD2" w:rsidRDefault="00E0324E" w:rsidP="00E0324E">
      <w:r w:rsidRPr="00827DD2">
        <w:t xml:space="preserve">Anna </w:t>
      </w:r>
      <w:r w:rsidRPr="00827DD2">
        <w:rPr>
          <w:rStyle w:val="Style13ptBold"/>
        </w:rPr>
        <w:t>Helhoski 23</w:t>
      </w:r>
      <w:r>
        <w:t>, S</w:t>
      </w:r>
      <w:r w:rsidRPr="00827DD2">
        <w:t xml:space="preserve">enior </w:t>
      </w:r>
      <w:r>
        <w:t>W</w:t>
      </w:r>
      <w:r w:rsidRPr="00827DD2">
        <w:t xml:space="preserve">riter </w:t>
      </w:r>
      <w:r>
        <w:t>at NerdWallet ,5/20/2023, "</w:t>
      </w:r>
      <w:r w:rsidRPr="00827DD2">
        <w:t>What happens if the US can't pay its bills? 'Catastrophe'</w:t>
      </w:r>
      <w:r>
        <w:t>," Lexis</w:t>
      </w:r>
    </w:p>
    <w:p w14:paraId="07D75FC8" w14:textId="77777777" w:rsidR="00E0324E" w:rsidRPr="00827DD2" w:rsidRDefault="00E0324E" w:rsidP="00E0324E">
      <w:pPr>
        <w:rPr>
          <w:rStyle w:val="StyleUnderline"/>
        </w:rPr>
      </w:pPr>
      <w:r w:rsidRPr="00827DD2">
        <w:rPr>
          <w:rStyle w:val="StyleUnderline"/>
        </w:rPr>
        <w:t>A sell-off of U.S. debt</w:t>
      </w:r>
    </w:p>
    <w:p w14:paraId="6C822D68" w14:textId="77777777" w:rsidR="00E0324E" w:rsidRPr="009E65E7" w:rsidRDefault="00E0324E" w:rsidP="00E0324E">
      <w:pPr>
        <w:rPr>
          <w:sz w:val="14"/>
        </w:rPr>
      </w:pPr>
      <w:r w:rsidRPr="009E65E7">
        <w:rPr>
          <w:sz w:val="14"/>
        </w:rPr>
        <w:t xml:space="preserve">A default could provoke a sell-off in debt issued by the U.S., </w:t>
      </w:r>
      <w:r w:rsidRPr="009E65E7">
        <w:rPr>
          <w:rStyle w:val="StyleUnderline"/>
        </w:rPr>
        <w:t xml:space="preserve">considered among the </w:t>
      </w:r>
      <w:r w:rsidRPr="009E65E7">
        <w:rPr>
          <w:rStyle w:val="Emphasis"/>
        </w:rPr>
        <w:t>safest</w:t>
      </w:r>
      <w:r w:rsidRPr="009E65E7">
        <w:rPr>
          <w:rStyle w:val="StyleUnderline"/>
        </w:rPr>
        <w:t xml:space="preserve"> and </w:t>
      </w:r>
      <w:r w:rsidRPr="009E65E7">
        <w:rPr>
          <w:rStyle w:val="Emphasis"/>
        </w:rPr>
        <w:t>most stable</w:t>
      </w:r>
      <w:r w:rsidRPr="009E65E7">
        <w:rPr>
          <w:rStyle w:val="StyleUnderline"/>
        </w:rPr>
        <w:t xml:space="preserve"> securities in the world. Such a </w:t>
      </w:r>
      <w:r w:rsidRPr="003C0256">
        <w:rPr>
          <w:rStyle w:val="Emphasis"/>
        </w:rPr>
        <w:t>sell-off</w:t>
      </w:r>
      <w:r w:rsidRPr="009E65E7">
        <w:rPr>
          <w:rStyle w:val="StyleUnderline"/>
        </w:rPr>
        <w:t xml:space="preserve"> of U.S. Treasurys would have </w:t>
      </w:r>
      <w:r w:rsidRPr="009E65E7">
        <w:rPr>
          <w:rStyle w:val="Emphasis"/>
        </w:rPr>
        <w:t>far-reaching repercussions</w:t>
      </w:r>
      <w:r w:rsidRPr="009E65E7">
        <w:rPr>
          <w:sz w:val="14"/>
        </w:rPr>
        <w:t>.</w:t>
      </w:r>
    </w:p>
    <w:p w14:paraId="5914DFFF" w14:textId="77777777" w:rsidR="00E0324E" w:rsidRPr="009E65E7" w:rsidRDefault="00E0324E" w:rsidP="00E0324E">
      <w:pPr>
        <w:rPr>
          <w:rStyle w:val="StyleUnderline"/>
        </w:rPr>
      </w:pPr>
      <w:r w:rsidRPr="009E65E7">
        <w:rPr>
          <w:rStyle w:val="StyleUnderline"/>
        </w:rPr>
        <w:t xml:space="preserve">Money market funds could see </w:t>
      </w:r>
      <w:r w:rsidRPr="009E65E7">
        <w:rPr>
          <w:rStyle w:val="Emphasis"/>
        </w:rPr>
        <w:t>volatility</w:t>
      </w:r>
    </w:p>
    <w:p w14:paraId="10E22529" w14:textId="77777777" w:rsidR="00E0324E" w:rsidRDefault="00E0324E" w:rsidP="00E0324E">
      <w:pPr>
        <w:rPr>
          <w:sz w:val="14"/>
        </w:rPr>
      </w:pPr>
      <w:r w:rsidRPr="009E65E7">
        <w:rPr>
          <w:rStyle w:val="StyleUnderline"/>
        </w:rPr>
        <w:t xml:space="preserve">Money market funds are </w:t>
      </w:r>
      <w:r w:rsidRPr="009E65E7">
        <w:rPr>
          <w:rStyle w:val="Emphasis"/>
        </w:rPr>
        <w:t>low-risk</w:t>
      </w:r>
      <w:r w:rsidRPr="009E65E7">
        <w:rPr>
          <w:rStyle w:val="StyleUnderline"/>
        </w:rPr>
        <w:t xml:space="preserve">, </w:t>
      </w:r>
      <w:r w:rsidRPr="009E65E7">
        <w:rPr>
          <w:rStyle w:val="Emphasis"/>
        </w:rPr>
        <w:t>liquid</w:t>
      </w:r>
      <w:r w:rsidRPr="009E65E7">
        <w:rPr>
          <w:rStyle w:val="StyleUnderline"/>
        </w:rPr>
        <w:t xml:space="preserve"> mutual funds that invest in </w:t>
      </w:r>
      <w:r w:rsidRPr="009E65E7">
        <w:rPr>
          <w:rStyle w:val="Emphasis"/>
        </w:rPr>
        <w:t>short-term</w:t>
      </w:r>
      <w:r w:rsidRPr="009E65E7">
        <w:rPr>
          <w:rStyle w:val="StyleUnderline"/>
        </w:rPr>
        <w:t xml:space="preserve">, </w:t>
      </w:r>
      <w:r w:rsidRPr="009E65E7">
        <w:rPr>
          <w:rStyle w:val="Emphasis"/>
        </w:rPr>
        <w:t>high-credit</w:t>
      </w:r>
      <w:r w:rsidRPr="009E65E7">
        <w:rPr>
          <w:rStyle w:val="StyleUnderline"/>
        </w:rPr>
        <w:t xml:space="preserve"> quality debt, such as </w:t>
      </w:r>
      <w:r w:rsidRPr="009E65E7">
        <w:rPr>
          <w:rStyle w:val="Emphasis"/>
        </w:rPr>
        <w:t>U.S. Treasury bills</w:t>
      </w:r>
      <w:r w:rsidRPr="009E65E7">
        <w:rPr>
          <w:rStyle w:val="StyleUnderline"/>
        </w:rPr>
        <w:t xml:space="preserve">. </w:t>
      </w:r>
      <w:r w:rsidRPr="009E65E7">
        <w:rPr>
          <w:rStyle w:val="Emphasis"/>
        </w:rPr>
        <w:t>Conservative investors</w:t>
      </w:r>
      <w:r w:rsidRPr="009E65E7">
        <w:rPr>
          <w:rStyle w:val="StyleUnderline"/>
        </w:rPr>
        <w:t xml:space="preserve"> use these funds as they </w:t>
      </w:r>
      <w:r w:rsidRPr="009E65E7">
        <w:rPr>
          <w:rStyle w:val="Emphasis"/>
        </w:rPr>
        <w:t>typically shield</w:t>
      </w:r>
      <w:r w:rsidRPr="009E65E7">
        <w:rPr>
          <w:rStyle w:val="StyleUnderline"/>
        </w:rPr>
        <w:t xml:space="preserve"> against </w:t>
      </w:r>
      <w:r w:rsidRPr="009E65E7">
        <w:rPr>
          <w:rStyle w:val="Emphasis"/>
        </w:rPr>
        <w:t>volatility</w:t>
      </w:r>
      <w:r w:rsidRPr="009E65E7">
        <w:rPr>
          <w:rStyle w:val="StyleUnderline"/>
        </w:rPr>
        <w:t xml:space="preserve"> and are </w:t>
      </w:r>
      <w:r w:rsidRPr="009E65E7">
        <w:rPr>
          <w:rStyle w:val="Emphasis"/>
        </w:rPr>
        <w:t>less susceptible</w:t>
      </w:r>
      <w:r w:rsidRPr="009E65E7">
        <w:rPr>
          <w:sz w:val="14"/>
        </w:rPr>
        <w:t xml:space="preserve"> to changes in interest rates.</w:t>
      </w:r>
    </w:p>
    <w:p w14:paraId="4EB86278" w14:textId="77777777" w:rsidR="00E0324E" w:rsidRDefault="00E0324E" w:rsidP="00E0324E">
      <w:pPr>
        <w:pStyle w:val="Heading3"/>
      </w:pPr>
      <w:r>
        <w:t>Internals --- Sell-off = instab</w:t>
      </w:r>
    </w:p>
    <w:p w14:paraId="12A687DD" w14:textId="77777777" w:rsidR="00E0324E" w:rsidRDefault="00E0324E" w:rsidP="00E0324E">
      <w:pPr>
        <w:pStyle w:val="Heading4"/>
      </w:pPr>
      <w:r>
        <w:t xml:space="preserve">The role of US </w:t>
      </w:r>
      <w:r>
        <w:rPr>
          <w:u w:val="single"/>
        </w:rPr>
        <w:t>bonds</w:t>
      </w:r>
      <w:r>
        <w:t xml:space="preserve"> as a “</w:t>
      </w:r>
      <w:r w:rsidRPr="003C0256">
        <w:rPr>
          <w:u w:val="single"/>
        </w:rPr>
        <w:t>safe asset</w:t>
      </w:r>
      <w:r>
        <w:t xml:space="preserve">” means selloffs </w:t>
      </w:r>
      <w:r w:rsidRPr="003C0256">
        <w:rPr>
          <w:u w:val="single"/>
        </w:rPr>
        <w:t>uniquely</w:t>
      </w:r>
      <w:r>
        <w:t xml:space="preserve"> ripple across global markets. </w:t>
      </w:r>
    </w:p>
    <w:p w14:paraId="19B6DCD7" w14:textId="77777777" w:rsidR="00E0324E" w:rsidRPr="003C0256" w:rsidRDefault="00E0324E" w:rsidP="00E0324E">
      <w:r w:rsidRPr="003C0256">
        <w:t xml:space="preserve">Nina </w:t>
      </w:r>
      <w:r w:rsidRPr="003C0256">
        <w:rPr>
          <w:rStyle w:val="Style13ptBold"/>
        </w:rPr>
        <w:t>Eichacker 23</w:t>
      </w:r>
      <w:r w:rsidRPr="003C0256">
        <w:t xml:space="preserve">, Assistant Professor </w:t>
      </w:r>
      <w:r>
        <w:t xml:space="preserve">at the University of Rhode Island, </w:t>
      </w:r>
      <w:r w:rsidRPr="003C0256">
        <w:t>1</w:t>
      </w:r>
      <w:r>
        <w:t>/</w:t>
      </w:r>
      <w:r w:rsidRPr="003C0256">
        <w:t>17</w:t>
      </w:r>
      <w:r>
        <w:t>/</w:t>
      </w:r>
      <w:r w:rsidRPr="003C0256">
        <w:t>2023, "</w:t>
      </w:r>
      <w:r>
        <w:t>URI Professor Discusses</w:t>
      </w:r>
      <w:r w:rsidRPr="003C0256">
        <w:t xml:space="preserve"> </w:t>
      </w:r>
      <w:r>
        <w:t>Looming Battle Over Debt Ceiling</w:t>
      </w:r>
      <w:r w:rsidRPr="003C0256">
        <w:t xml:space="preserve">," </w:t>
      </w:r>
      <w:r>
        <w:t>Lexis</w:t>
      </w:r>
    </w:p>
    <w:p w14:paraId="1742D663" w14:textId="77777777" w:rsidR="00E0324E" w:rsidRPr="003C0256" w:rsidRDefault="00E0324E" w:rsidP="00E0324E">
      <w:pPr>
        <w:rPr>
          <w:rStyle w:val="StyleUnderline"/>
        </w:rPr>
      </w:pPr>
      <w:r w:rsidRPr="00B25166">
        <w:rPr>
          <w:sz w:val="14"/>
        </w:rPr>
        <w:t xml:space="preserve">If Congress does not raise the debt ceiling, many problems can ensue. The government would default on its legal obligations, namely the interest on its current debt. In 2011, U.S. government spending reached the debt ceiling, and the economic fallout was considerable. The cost of government borrowing increased for two interrelated reasons: </w:t>
      </w:r>
      <w:r w:rsidRPr="003C0256">
        <w:rPr>
          <w:rStyle w:val="StyleUnderline"/>
        </w:rPr>
        <w:t xml:space="preserve">private bond holders' </w:t>
      </w:r>
      <w:r w:rsidRPr="00B25166">
        <w:rPr>
          <w:rStyle w:val="Emphasis"/>
        </w:rPr>
        <w:t>uncertainty</w:t>
      </w:r>
      <w:r w:rsidRPr="003C0256">
        <w:rPr>
          <w:rStyle w:val="StyleUnderline"/>
        </w:rPr>
        <w:t xml:space="preserve"> about the asset </w:t>
      </w:r>
      <w:r w:rsidRPr="00B25166">
        <w:rPr>
          <w:rStyle w:val="Emphasis"/>
        </w:rPr>
        <w:t>encouraged</w:t>
      </w:r>
      <w:r w:rsidRPr="003C0256">
        <w:rPr>
          <w:rStyle w:val="StyleUnderline"/>
        </w:rPr>
        <w:t xml:space="preserve"> them to sell off U.S. </w:t>
      </w:r>
      <w:r w:rsidRPr="00B25166">
        <w:rPr>
          <w:rStyle w:val="Emphasis"/>
        </w:rPr>
        <w:t>Treasury bonds</w:t>
      </w:r>
      <w:r w:rsidRPr="003C0256">
        <w:rPr>
          <w:rStyle w:val="StyleUnderline"/>
        </w:rPr>
        <w:t xml:space="preserve">, and </w:t>
      </w:r>
      <w:r w:rsidRPr="00B25166">
        <w:rPr>
          <w:rStyle w:val="Emphasis"/>
        </w:rPr>
        <w:t>credit rating</w:t>
      </w:r>
      <w:r w:rsidRPr="003C0256">
        <w:rPr>
          <w:rStyle w:val="StyleUnderline"/>
        </w:rPr>
        <w:t xml:space="preserve"> agencies downgraded U.S. debt. This triggered </w:t>
      </w:r>
      <w:r w:rsidRPr="00B25166">
        <w:rPr>
          <w:rStyle w:val="Emphasis"/>
        </w:rPr>
        <w:t>downturns</w:t>
      </w:r>
      <w:r w:rsidRPr="003C0256">
        <w:rPr>
          <w:rStyle w:val="StyleUnderline"/>
        </w:rPr>
        <w:t xml:space="preserve"> in the U.S. stock market, as </w:t>
      </w:r>
      <w:r w:rsidRPr="00B25166">
        <w:rPr>
          <w:rStyle w:val="Emphasis"/>
        </w:rPr>
        <w:t>uncertainty</w:t>
      </w:r>
      <w:r w:rsidRPr="003C0256">
        <w:rPr>
          <w:rStyle w:val="StyleUnderline"/>
        </w:rPr>
        <w:t xml:space="preserve"> about the U.S.'s ability to honor its </w:t>
      </w:r>
      <w:r w:rsidRPr="00B25166">
        <w:rPr>
          <w:rStyle w:val="Emphasis"/>
        </w:rPr>
        <w:t>obligations</w:t>
      </w:r>
      <w:r w:rsidRPr="003C0256">
        <w:rPr>
          <w:rStyle w:val="StyleUnderline"/>
        </w:rPr>
        <w:t xml:space="preserve"> generated uncertainty about other aspects of the nation's economy. Since many </w:t>
      </w:r>
      <w:r w:rsidRPr="00B25166">
        <w:rPr>
          <w:rStyle w:val="Emphasis"/>
        </w:rPr>
        <w:t>investors</w:t>
      </w:r>
      <w:r w:rsidRPr="003C0256">
        <w:rPr>
          <w:rStyle w:val="StyleUnderline"/>
        </w:rPr>
        <w:t xml:space="preserve">, </w:t>
      </w:r>
      <w:r w:rsidRPr="00B25166">
        <w:rPr>
          <w:rStyle w:val="Emphasis"/>
        </w:rPr>
        <w:t>pension funds</w:t>
      </w:r>
      <w:r w:rsidRPr="003C0256">
        <w:rPr>
          <w:rStyle w:val="StyleUnderline"/>
        </w:rPr>
        <w:t xml:space="preserve">, and </w:t>
      </w:r>
      <w:r w:rsidRPr="00B25166">
        <w:rPr>
          <w:rStyle w:val="Emphasis"/>
        </w:rPr>
        <w:t>states</w:t>
      </w:r>
      <w:r w:rsidRPr="003C0256">
        <w:rPr>
          <w:rStyle w:val="StyleUnderline"/>
        </w:rPr>
        <w:t xml:space="preserve"> hold U.S. Treasury bonds as </w:t>
      </w:r>
      <w:r w:rsidRPr="00B25166">
        <w:rPr>
          <w:rStyle w:val="Emphasis"/>
        </w:rPr>
        <w:t>safe assets</w:t>
      </w:r>
      <w:r w:rsidRPr="003C0256">
        <w:rPr>
          <w:rStyle w:val="StyleUnderline"/>
        </w:rPr>
        <w:t xml:space="preserve">, these events spread the </w:t>
      </w:r>
      <w:r w:rsidRPr="00B25166">
        <w:rPr>
          <w:rStyle w:val="Emphasis"/>
        </w:rPr>
        <w:t>distress</w:t>
      </w:r>
      <w:r w:rsidRPr="003C0256">
        <w:rPr>
          <w:rStyle w:val="StyleUnderline"/>
        </w:rPr>
        <w:t xml:space="preserve"> across the economy and </w:t>
      </w:r>
      <w:r w:rsidRPr="00B25166">
        <w:rPr>
          <w:rStyle w:val="Emphasis"/>
        </w:rPr>
        <w:t>internationally</w:t>
      </w:r>
      <w:r w:rsidRPr="003C0256">
        <w:rPr>
          <w:rStyle w:val="StyleUnderline"/>
        </w:rPr>
        <w:t>.</w:t>
      </w:r>
    </w:p>
    <w:p w14:paraId="7A2742DE" w14:textId="77777777" w:rsidR="00E0324E" w:rsidRPr="00B25166" w:rsidRDefault="00E0324E" w:rsidP="00E0324E">
      <w:pPr>
        <w:rPr>
          <w:sz w:val="14"/>
        </w:rPr>
      </w:pPr>
      <w:r w:rsidRPr="00B25166">
        <w:rPr>
          <w:sz w:val="14"/>
        </w:rPr>
        <w:t>In the event Congress does not approve an increase of the debt limit, the Department of the Treasury would work to use 'extraordinary measures' to meet its obligations. This might include canceling certain spending commitments and spending all available cash it has on hand. If the government has committed to new public programs, failing to increase the debt limit will keep the government from being able to pay for those programs, assuming it doesn't scrap spending on other existing programs.</w:t>
      </w:r>
    </w:p>
    <w:p w14:paraId="4F3D339C" w14:textId="77777777" w:rsidR="00E0324E" w:rsidRPr="00B25166" w:rsidRDefault="00E0324E" w:rsidP="00E0324E">
      <w:pPr>
        <w:rPr>
          <w:sz w:val="14"/>
        </w:rPr>
      </w:pPr>
      <w:r w:rsidRPr="00B25166">
        <w:rPr>
          <w:sz w:val="14"/>
        </w:rPr>
        <w:t>What would this mean for average Americans?</w:t>
      </w:r>
    </w:p>
    <w:p w14:paraId="79F1D656" w14:textId="77777777" w:rsidR="00E0324E" w:rsidRPr="00B25166" w:rsidRDefault="00E0324E" w:rsidP="00E0324E">
      <w:pPr>
        <w:rPr>
          <w:sz w:val="14"/>
        </w:rPr>
      </w:pPr>
      <w:r w:rsidRPr="00B25166">
        <w:rPr>
          <w:sz w:val="14"/>
        </w:rPr>
        <w:t>Average Americans that receive payments from the U.S. government would suffer. This includes federal civilian employees, U.S. troops, veterans, and anyone else receiving pension and health benefits, such as Medicare or Social Security, from the federal government, and millions of Americans that receive food assistance. This would likely to lead to larger tax bills in the near future, and lower benefits if the government cuts programs to economize. Programs and institutions that receive federal funding and those who depend on them are at risk of losing access depending on what may be cut. This includes programs like the Low Income Home Energy Assistance Program, the Children's Health Insurance Program, infrastructure improvements (our roads and bridges), Head Start, our national parks and even public universities.</w:t>
      </w:r>
    </w:p>
    <w:p w14:paraId="4DB8AC4F" w14:textId="77777777" w:rsidR="00E0324E" w:rsidRPr="00B25166" w:rsidRDefault="00E0324E" w:rsidP="00E0324E">
      <w:pPr>
        <w:rPr>
          <w:rStyle w:val="StyleUnderline"/>
        </w:rPr>
      </w:pPr>
      <w:r w:rsidRPr="00B25166">
        <w:rPr>
          <w:sz w:val="14"/>
        </w:rPr>
        <w:t xml:space="preserve">Any Americans that hold U.S. Treasury bonds would also suffer, </w:t>
      </w:r>
      <w:r w:rsidRPr="00B25166">
        <w:rPr>
          <w:rStyle w:val="StyleUnderline"/>
        </w:rPr>
        <w:t xml:space="preserve">given the </w:t>
      </w:r>
      <w:r w:rsidRPr="00B25166">
        <w:rPr>
          <w:rStyle w:val="Emphasis"/>
        </w:rPr>
        <w:t>volatility</w:t>
      </w:r>
      <w:r w:rsidRPr="00B25166">
        <w:rPr>
          <w:rStyle w:val="StyleUnderline"/>
        </w:rPr>
        <w:t xml:space="preserve"> in the market</w:t>
      </w:r>
      <w:r w:rsidRPr="00B25166">
        <w:rPr>
          <w:sz w:val="14"/>
        </w:rPr>
        <w:t xml:space="preserve"> for those assets. This would include any </w:t>
      </w:r>
      <w:r w:rsidRPr="00B25166">
        <w:rPr>
          <w:rStyle w:val="StyleUnderline"/>
        </w:rPr>
        <w:t xml:space="preserve">individuals that hold these </w:t>
      </w:r>
      <w:r w:rsidRPr="00B25166">
        <w:rPr>
          <w:rStyle w:val="Emphasis"/>
        </w:rPr>
        <w:t>bonds</w:t>
      </w:r>
      <w:r w:rsidRPr="00B25166">
        <w:rPr>
          <w:rStyle w:val="StyleUnderline"/>
        </w:rPr>
        <w:t xml:space="preserve">, as well as </w:t>
      </w:r>
      <w:r w:rsidRPr="00B25166">
        <w:rPr>
          <w:rStyle w:val="Emphasis"/>
        </w:rPr>
        <w:t>banks</w:t>
      </w:r>
      <w:r w:rsidRPr="00B25166">
        <w:rPr>
          <w:sz w:val="14"/>
        </w:rPr>
        <w:t xml:space="preserve"> and the Federal Reserve, </w:t>
      </w:r>
      <w:r w:rsidRPr="00B25166">
        <w:rPr>
          <w:rStyle w:val="StyleUnderline"/>
        </w:rPr>
        <w:t xml:space="preserve">which likewise hold them as safe assets. Many </w:t>
      </w:r>
      <w:r w:rsidRPr="00B25166">
        <w:rPr>
          <w:rStyle w:val="Emphasis"/>
        </w:rPr>
        <w:t>pension funds</w:t>
      </w:r>
      <w:r w:rsidRPr="00B25166">
        <w:rPr>
          <w:rStyle w:val="StyleUnderline"/>
        </w:rPr>
        <w:t xml:space="preserve"> and </w:t>
      </w:r>
      <w:r w:rsidRPr="00B25166">
        <w:rPr>
          <w:rStyle w:val="Emphasis"/>
        </w:rPr>
        <w:t>hedge funds</w:t>
      </w:r>
      <w:r w:rsidRPr="00B25166">
        <w:rPr>
          <w:rStyle w:val="StyleUnderline"/>
        </w:rPr>
        <w:t xml:space="preserve"> hold large shares of U.S. Treasury bonds as </w:t>
      </w:r>
      <w:r w:rsidRPr="00B25166">
        <w:rPr>
          <w:rStyle w:val="Emphasis"/>
        </w:rPr>
        <w:t>liquid assets</w:t>
      </w:r>
      <w:r w:rsidRPr="00B25166">
        <w:rPr>
          <w:rStyle w:val="StyleUnderline"/>
        </w:rPr>
        <w:t xml:space="preserve">; downgrading those assets would likely create </w:t>
      </w:r>
      <w:r w:rsidRPr="00B25166">
        <w:rPr>
          <w:rStyle w:val="Emphasis"/>
        </w:rPr>
        <w:t>funding problems</w:t>
      </w:r>
      <w:r w:rsidRPr="00B25166">
        <w:rPr>
          <w:rStyle w:val="StyleUnderline"/>
        </w:rPr>
        <w:t xml:space="preserve"> for </w:t>
      </w:r>
      <w:r w:rsidRPr="00B25166">
        <w:rPr>
          <w:rStyle w:val="Emphasis"/>
        </w:rPr>
        <w:t>systemically important</w:t>
      </w:r>
      <w:r w:rsidRPr="00B25166">
        <w:rPr>
          <w:rStyle w:val="StyleUnderline"/>
        </w:rPr>
        <w:t xml:space="preserve"> financial institutions, with </w:t>
      </w:r>
      <w:r w:rsidRPr="00B25166">
        <w:rPr>
          <w:rStyle w:val="Emphasis"/>
        </w:rPr>
        <w:t>repercussions</w:t>
      </w:r>
      <w:r w:rsidRPr="00B25166">
        <w:rPr>
          <w:rStyle w:val="StyleUnderline"/>
        </w:rPr>
        <w:t xml:space="preserve"> for the </w:t>
      </w:r>
      <w:r w:rsidRPr="00B25166">
        <w:rPr>
          <w:rStyle w:val="Emphasis"/>
        </w:rPr>
        <w:t>broader U.S. economy</w:t>
      </w:r>
      <w:r w:rsidRPr="00B25166">
        <w:rPr>
          <w:rStyle w:val="StyleUnderline"/>
        </w:rPr>
        <w:t xml:space="preserve"> and the </w:t>
      </w:r>
      <w:r w:rsidRPr="00B25166">
        <w:rPr>
          <w:rStyle w:val="Emphasis"/>
        </w:rPr>
        <w:t>global economic system</w:t>
      </w:r>
      <w:r w:rsidRPr="00B25166">
        <w:rPr>
          <w:rStyle w:val="StyleUnderline"/>
        </w:rPr>
        <w:t>.</w:t>
      </w:r>
    </w:p>
    <w:p w14:paraId="40B73155" w14:textId="77777777" w:rsidR="00E0324E" w:rsidRPr="00B25166" w:rsidRDefault="00E0324E" w:rsidP="00E0324E">
      <w:pPr>
        <w:rPr>
          <w:sz w:val="14"/>
        </w:rPr>
      </w:pPr>
      <w:r w:rsidRPr="00B25166">
        <w:rPr>
          <w:rStyle w:val="StyleUnderline"/>
        </w:rPr>
        <w:t xml:space="preserve">Companies that issue </w:t>
      </w:r>
      <w:r w:rsidRPr="00B25166">
        <w:rPr>
          <w:rStyle w:val="Emphasis"/>
        </w:rPr>
        <w:t>stock</w:t>
      </w:r>
      <w:r w:rsidRPr="00B25166">
        <w:rPr>
          <w:rStyle w:val="StyleUnderline"/>
        </w:rPr>
        <w:t xml:space="preserve"> and </w:t>
      </w:r>
      <w:r w:rsidRPr="00B25166">
        <w:rPr>
          <w:rStyle w:val="Emphasis"/>
        </w:rPr>
        <w:t>bonds</w:t>
      </w:r>
      <w:r w:rsidRPr="00B25166">
        <w:rPr>
          <w:rStyle w:val="StyleUnderline"/>
        </w:rPr>
        <w:t xml:space="preserve"> would also suffer. Because </w:t>
      </w:r>
      <w:r w:rsidRPr="00B25166">
        <w:rPr>
          <w:rStyle w:val="Emphasis"/>
        </w:rPr>
        <w:t>confidence</w:t>
      </w:r>
      <w:r w:rsidRPr="00B25166">
        <w:rPr>
          <w:rStyle w:val="StyleUnderline"/>
        </w:rPr>
        <w:t xml:space="preserve"> in U.S. Treasury bonds is linked with </w:t>
      </w:r>
      <w:r w:rsidRPr="00B25166">
        <w:rPr>
          <w:rStyle w:val="Emphasis"/>
        </w:rPr>
        <w:t>confidence</w:t>
      </w:r>
      <w:r w:rsidRPr="00B25166">
        <w:rPr>
          <w:rStyle w:val="StyleUnderline"/>
        </w:rPr>
        <w:t xml:space="preserve"> in </w:t>
      </w:r>
      <w:r w:rsidRPr="00B25166">
        <w:rPr>
          <w:rStyle w:val="Emphasis"/>
        </w:rPr>
        <w:t>corporate financial assets</w:t>
      </w:r>
      <w:r w:rsidRPr="00B25166">
        <w:rPr>
          <w:rStyle w:val="StyleUnderline"/>
        </w:rPr>
        <w:t xml:space="preserve">, companies would suffer if investors sold off their </w:t>
      </w:r>
      <w:r w:rsidRPr="00B25166">
        <w:rPr>
          <w:rStyle w:val="Emphasis"/>
        </w:rPr>
        <w:t>stock</w:t>
      </w:r>
      <w:r w:rsidRPr="00B25166">
        <w:rPr>
          <w:rStyle w:val="StyleUnderline"/>
        </w:rPr>
        <w:t xml:space="preserve"> and </w:t>
      </w:r>
      <w:r w:rsidRPr="00B25166">
        <w:rPr>
          <w:rStyle w:val="Emphasis"/>
        </w:rPr>
        <w:t>bonds</w:t>
      </w:r>
      <w:r w:rsidRPr="00B25166">
        <w:rPr>
          <w:rStyle w:val="StyleUnderline"/>
        </w:rPr>
        <w:t xml:space="preserve"> in response to </w:t>
      </w:r>
      <w:r w:rsidRPr="00B25166">
        <w:rPr>
          <w:rStyle w:val="Emphasis"/>
        </w:rPr>
        <w:t>falling confidence</w:t>
      </w:r>
      <w:r w:rsidRPr="00B25166">
        <w:rPr>
          <w:rStyle w:val="StyleUnderline"/>
        </w:rPr>
        <w:t xml:space="preserve"> in the stability of U.S. debt</w:t>
      </w:r>
      <w:r w:rsidRPr="00B25166">
        <w:rPr>
          <w:sz w:val="14"/>
        </w:rPr>
        <w:t xml:space="preserve"> and the government's willingness to honor its debts. This would worsen households' financial circumstances, since virtually all retirement accounts, investment accounts, and more are invested in U.S. stocks and bonds, issued by corporations, in addition to U.S. government bonds.</w:t>
      </w:r>
    </w:p>
    <w:p w14:paraId="4EEC7387" w14:textId="77777777" w:rsidR="00E0324E" w:rsidRPr="00B25166" w:rsidRDefault="00E0324E" w:rsidP="00E0324E">
      <w:pPr>
        <w:rPr>
          <w:sz w:val="14"/>
        </w:rPr>
      </w:pPr>
      <w:r w:rsidRPr="00B25166">
        <w:rPr>
          <w:sz w:val="14"/>
        </w:rPr>
        <w:t>How would that impact the United States globally?</w:t>
      </w:r>
    </w:p>
    <w:p w14:paraId="6018E03A" w14:textId="77777777" w:rsidR="00E0324E" w:rsidRDefault="00E0324E" w:rsidP="00E0324E">
      <w:pPr>
        <w:rPr>
          <w:sz w:val="12"/>
        </w:rPr>
      </w:pPr>
      <w:r w:rsidRPr="00B25166">
        <w:rPr>
          <w:rStyle w:val="StyleUnderline"/>
        </w:rPr>
        <w:t>U.S. Treasury bonds</w:t>
      </w:r>
      <w:r w:rsidRPr="00B25166">
        <w:rPr>
          <w:sz w:val="12"/>
        </w:rPr>
        <w:t xml:space="preserve">, which is to say government debt, </w:t>
      </w:r>
      <w:r w:rsidRPr="00B25166">
        <w:rPr>
          <w:rStyle w:val="StyleUnderline"/>
        </w:rPr>
        <w:t xml:space="preserve">is the </w:t>
      </w:r>
      <w:r w:rsidRPr="00B25166">
        <w:rPr>
          <w:rStyle w:val="Emphasis"/>
          <w:sz w:val="26"/>
          <w:szCs w:val="26"/>
        </w:rPr>
        <w:t>second safest global asset</w:t>
      </w:r>
      <w:r w:rsidRPr="00B25166">
        <w:rPr>
          <w:rStyle w:val="StyleUnderline"/>
        </w:rPr>
        <w:t xml:space="preserve"> after U.S. dollars.</w:t>
      </w:r>
      <w:r w:rsidRPr="00B25166">
        <w:rPr>
          <w:sz w:val="12"/>
        </w:rPr>
        <w:t xml:space="preserve"> </w:t>
      </w:r>
      <w:r w:rsidRPr="00B25166">
        <w:rPr>
          <w:rStyle w:val="Emphasis"/>
        </w:rPr>
        <w:t>Governments</w:t>
      </w:r>
      <w:r w:rsidRPr="00B25166">
        <w:rPr>
          <w:rStyle w:val="StyleUnderline"/>
        </w:rPr>
        <w:t xml:space="preserve">, </w:t>
      </w:r>
      <w:r w:rsidRPr="00B25166">
        <w:rPr>
          <w:rStyle w:val="Emphasis"/>
        </w:rPr>
        <w:t>investors</w:t>
      </w:r>
      <w:r w:rsidRPr="00B25166">
        <w:rPr>
          <w:rStyle w:val="StyleUnderline"/>
        </w:rPr>
        <w:t xml:space="preserve">, </w:t>
      </w:r>
      <w:r w:rsidRPr="00B25166">
        <w:rPr>
          <w:rStyle w:val="Emphasis"/>
        </w:rPr>
        <w:t>banks</w:t>
      </w:r>
      <w:r w:rsidRPr="00B25166">
        <w:rPr>
          <w:rStyle w:val="StyleUnderline"/>
        </w:rPr>
        <w:t xml:space="preserve">, and </w:t>
      </w:r>
      <w:r w:rsidRPr="00B25166">
        <w:rPr>
          <w:rStyle w:val="Emphasis"/>
        </w:rPr>
        <w:t>central banks</w:t>
      </w:r>
      <w:r w:rsidRPr="00B25166">
        <w:rPr>
          <w:rStyle w:val="StyleUnderline"/>
        </w:rPr>
        <w:t xml:space="preserve"> around the world hold U.S. government debt because it is a </w:t>
      </w:r>
      <w:r w:rsidRPr="00B25166">
        <w:rPr>
          <w:rStyle w:val="Emphasis"/>
        </w:rPr>
        <w:t>safe asset</w:t>
      </w:r>
      <w:r w:rsidRPr="00B25166">
        <w:rPr>
          <w:rStyle w:val="StyleUnderline"/>
        </w:rPr>
        <w:t xml:space="preserve"> historically, given the U.S. government's </w:t>
      </w:r>
      <w:r w:rsidRPr="00B25166">
        <w:rPr>
          <w:rStyle w:val="Emphasis"/>
        </w:rPr>
        <w:t>track record</w:t>
      </w:r>
      <w:r w:rsidRPr="00B25166">
        <w:rPr>
          <w:rStyle w:val="StyleUnderline"/>
        </w:rPr>
        <w:t xml:space="preserve"> in paying its</w:t>
      </w:r>
      <w:r w:rsidRPr="00B25166">
        <w:rPr>
          <w:sz w:val="12"/>
        </w:rPr>
        <w:t xml:space="preserve"> obligations, or at the very least, the </w:t>
      </w:r>
      <w:r w:rsidRPr="00B25166">
        <w:rPr>
          <w:rStyle w:val="StyleUnderline"/>
        </w:rPr>
        <w:t>interest</w:t>
      </w:r>
      <w:r w:rsidRPr="00B25166">
        <w:rPr>
          <w:sz w:val="12"/>
        </w:rPr>
        <w:t xml:space="preserve"> on those obligations. A </w:t>
      </w:r>
      <w:r w:rsidRPr="00B25166">
        <w:rPr>
          <w:rStyle w:val="Emphasis"/>
        </w:rPr>
        <w:t>downgrade</w:t>
      </w:r>
      <w:r w:rsidRPr="00B25166">
        <w:rPr>
          <w:rStyle w:val="StyleUnderline"/>
        </w:rPr>
        <w:t xml:space="preserve"> that creates </w:t>
      </w:r>
      <w:r w:rsidRPr="00B25166">
        <w:rPr>
          <w:rStyle w:val="Emphasis"/>
        </w:rPr>
        <w:t>uncertainty</w:t>
      </w:r>
      <w:r w:rsidRPr="00B25166">
        <w:rPr>
          <w:rStyle w:val="StyleUnderline"/>
        </w:rPr>
        <w:t xml:space="preserve"> for these </w:t>
      </w:r>
      <w:r w:rsidRPr="00B25166">
        <w:rPr>
          <w:rStyle w:val="Emphasis"/>
        </w:rPr>
        <w:t>myriad bond holders</w:t>
      </w:r>
      <w:r w:rsidRPr="00B25166">
        <w:rPr>
          <w:rStyle w:val="StyleUnderline"/>
        </w:rPr>
        <w:t xml:space="preserve"> could create a </w:t>
      </w:r>
      <w:r w:rsidRPr="00B25166">
        <w:rPr>
          <w:rStyle w:val="Emphasis"/>
        </w:rPr>
        <w:t>global panic</w:t>
      </w:r>
      <w:r w:rsidRPr="00B25166">
        <w:rPr>
          <w:sz w:val="12"/>
        </w:rPr>
        <w:t xml:space="preserve">. Though it's unclear what assets these investors might flee toward, </w:t>
      </w:r>
      <w:r w:rsidRPr="00B25166">
        <w:rPr>
          <w:rStyle w:val="StyleUnderline"/>
        </w:rPr>
        <w:t xml:space="preserve">it's safe to say that the government should avoid courting </w:t>
      </w:r>
      <w:r w:rsidRPr="00B25166">
        <w:rPr>
          <w:rStyle w:val="Emphasis"/>
        </w:rPr>
        <w:t>panic sales</w:t>
      </w:r>
      <w:r w:rsidRPr="00B25166">
        <w:rPr>
          <w:rStyle w:val="StyleUnderline"/>
        </w:rPr>
        <w:t xml:space="preserve"> of U.S. government bonds in arenas it can </w:t>
      </w:r>
      <w:r w:rsidRPr="00B25166">
        <w:rPr>
          <w:rStyle w:val="Emphasis"/>
        </w:rPr>
        <w:t>control</w:t>
      </w:r>
      <w:r w:rsidRPr="00B25166">
        <w:rPr>
          <w:sz w:val="12"/>
        </w:rPr>
        <w:t>, such as the arbitrary limit of the debt ceiling.</w:t>
      </w:r>
    </w:p>
    <w:p w14:paraId="355EF746" w14:textId="77777777" w:rsidR="00E0324E" w:rsidRDefault="00E0324E" w:rsidP="00E0324E">
      <w:pPr>
        <w:pStyle w:val="Heading3"/>
      </w:pPr>
      <w:r>
        <w:t>Internals --- Sell-offs Spill-over</w:t>
      </w:r>
    </w:p>
    <w:p w14:paraId="174108FB" w14:textId="77777777" w:rsidR="00E0324E" w:rsidRDefault="00E0324E" w:rsidP="00E0324E">
      <w:pPr>
        <w:pStyle w:val="Heading4"/>
      </w:pPr>
      <w:r>
        <w:t xml:space="preserve">Independently, selloffs </w:t>
      </w:r>
      <w:r w:rsidRPr="00C974AF">
        <w:rPr>
          <w:u w:val="single"/>
        </w:rPr>
        <w:t>drive</w:t>
      </w:r>
      <w:r>
        <w:t xml:space="preserve"> a debt crisis and </w:t>
      </w:r>
      <w:r w:rsidRPr="00C974AF">
        <w:rPr>
          <w:u w:val="single"/>
        </w:rPr>
        <w:t>spillover</w:t>
      </w:r>
      <w:r>
        <w:t xml:space="preserve"> to other assets.</w:t>
      </w:r>
    </w:p>
    <w:p w14:paraId="350242C7" w14:textId="77777777" w:rsidR="00E0324E" w:rsidRPr="00C974AF" w:rsidRDefault="00E0324E" w:rsidP="00E0324E">
      <w:r>
        <w:t xml:space="preserve">Chris </w:t>
      </w:r>
      <w:r w:rsidRPr="00C974AF">
        <w:rPr>
          <w:rStyle w:val="Style13ptBold"/>
        </w:rPr>
        <w:t>Hannas 23</w:t>
      </w:r>
      <w:r w:rsidRPr="00C974AF">
        <w:t xml:space="preserve">, International Broadcaster at </w:t>
      </w:r>
      <w:r>
        <w:t>VOA,</w:t>
      </w:r>
      <w:r w:rsidRPr="00C974AF">
        <w:t xml:space="preserve"> 5</w:t>
      </w:r>
      <w:r>
        <w:t>/</w:t>
      </w:r>
      <w:r w:rsidRPr="00C974AF">
        <w:t>1</w:t>
      </w:r>
      <w:r>
        <w:t>1/</w:t>
      </w:r>
      <w:r w:rsidRPr="00C974AF">
        <w:t xml:space="preserve">2023, "United States: Biden Seeks to Calm Global Financial Jitters on US Debt Impasse," </w:t>
      </w:r>
      <w:r>
        <w:t>Lexis</w:t>
      </w:r>
    </w:p>
    <w:p w14:paraId="32C88B9C" w14:textId="77777777" w:rsidR="00E0324E" w:rsidRPr="00C974AF" w:rsidRDefault="00E0324E" w:rsidP="00E0324E">
      <w:pPr>
        <w:rPr>
          <w:rStyle w:val="StyleUnderline"/>
        </w:rPr>
      </w:pPr>
      <w:r w:rsidRPr="00C974AF">
        <w:rPr>
          <w:sz w:val="14"/>
        </w:rPr>
        <w:t xml:space="preserve">Should the U.S. fail to pay its debts, in addition to creating havoc in global stock markets and sending the American economy into recession, it would </w:t>
      </w:r>
      <w:r w:rsidRPr="00C974AF">
        <w:rPr>
          <w:rStyle w:val="Emphasis"/>
        </w:rPr>
        <w:t>trigger</w:t>
      </w:r>
      <w:r w:rsidRPr="00C974AF">
        <w:rPr>
          <w:rStyle w:val="StyleUnderline"/>
        </w:rPr>
        <w:t xml:space="preserve"> a sell-off in </w:t>
      </w:r>
      <w:r w:rsidRPr="00C974AF">
        <w:rPr>
          <w:rStyle w:val="Emphasis"/>
        </w:rPr>
        <w:t>U.S. Treasury bonds</w:t>
      </w:r>
      <w:r w:rsidRPr="00C974AF">
        <w:rPr>
          <w:sz w:val="14"/>
        </w:rPr>
        <w:t xml:space="preserve">, weakening the dollar and raising interest rates. This </w:t>
      </w:r>
      <w:r w:rsidRPr="00C974AF">
        <w:rPr>
          <w:rStyle w:val="StyleUnderline"/>
        </w:rPr>
        <w:t xml:space="preserve">would affect </w:t>
      </w:r>
      <w:r w:rsidRPr="00C974AF">
        <w:rPr>
          <w:rStyle w:val="Emphasis"/>
        </w:rPr>
        <w:t>foreign currency reserves</w:t>
      </w:r>
      <w:r w:rsidRPr="00C974AF">
        <w:rPr>
          <w:rStyle w:val="StyleUnderline"/>
        </w:rPr>
        <w:t xml:space="preserve"> held by other countries and make the </w:t>
      </w:r>
      <w:r w:rsidRPr="00C974AF">
        <w:rPr>
          <w:rStyle w:val="Emphasis"/>
        </w:rPr>
        <w:t>costs</w:t>
      </w:r>
      <w:r w:rsidRPr="00C974AF">
        <w:rPr>
          <w:rStyle w:val="StyleUnderline"/>
        </w:rPr>
        <w:t xml:space="preserve"> of borrowing more </w:t>
      </w:r>
      <w:r w:rsidRPr="00C974AF">
        <w:rPr>
          <w:rStyle w:val="Emphasis"/>
        </w:rPr>
        <w:t>expensive</w:t>
      </w:r>
      <w:r w:rsidRPr="00C974AF">
        <w:rPr>
          <w:rStyle w:val="StyleUnderline"/>
        </w:rPr>
        <w:t xml:space="preserve">, potentially </w:t>
      </w:r>
      <w:r w:rsidRPr="00C974AF">
        <w:rPr>
          <w:rStyle w:val="Emphasis"/>
        </w:rPr>
        <w:t>leading</w:t>
      </w:r>
      <w:r w:rsidRPr="00C974AF">
        <w:rPr>
          <w:rStyle w:val="StyleUnderline"/>
        </w:rPr>
        <w:t xml:space="preserve"> countries with already </w:t>
      </w:r>
      <w:r w:rsidRPr="00C974AF">
        <w:rPr>
          <w:rStyle w:val="Emphasis"/>
        </w:rPr>
        <w:t>high levels</w:t>
      </w:r>
      <w:r w:rsidRPr="00C974AF">
        <w:rPr>
          <w:rStyle w:val="StyleUnderline"/>
        </w:rPr>
        <w:t xml:space="preserve"> of borrowing into a </w:t>
      </w:r>
      <w:r w:rsidRPr="00C974AF">
        <w:rPr>
          <w:rStyle w:val="Emphasis"/>
        </w:rPr>
        <w:t>debt crisis</w:t>
      </w:r>
      <w:r w:rsidRPr="00C974AF">
        <w:rPr>
          <w:rStyle w:val="StyleUnderline"/>
        </w:rPr>
        <w:t>.</w:t>
      </w:r>
    </w:p>
    <w:p w14:paraId="52A0A5CE" w14:textId="77777777" w:rsidR="00E0324E" w:rsidRPr="00C974AF" w:rsidRDefault="00E0324E" w:rsidP="00E0324E">
      <w:pPr>
        <w:rPr>
          <w:sz w:val="14"/>
        </w:rPr>
      </w:pPr>
      <w:r w:rsidRPr="00C974AF">
        <w:rPr>
          <w:sz w:val="14"/>
        </w:rPr>
        <w:t>"</w:t>
      </w:r>
      <w:r w:rsidRPr="00C974AF">
        <w:rPr>
          <w:rStyle w:val="StyleUnderline"/>
        </w:rPr>
        <w:t>If interest rates</w:t>
      </w:r>
      <w:r w:rsidRPr="00C974AF">
        <w:rPr>
          <w:sz w:val="14"/>
        </w:rPr>
        <w:t xml:space="preserve"> in the United States </w:t>
      </w:r>
      <w:r w:rsidRPr="00C974AF">
        <w:rPr>
          <w:rStyle w:val="StyleUnderline"/>
        </w:rPr>
        <w:t xml:space="preserve">go up, it's going to take </w:t>
      </w:r>
      <w:r w:rsidRPr="00C974AF">
        <w:rPr>
          <w:rStyle w:val="Emphasis"/>
        </w:rPr>
        <w:t>all other interest rates</w:t>
      </w:r>
      <w:r w:rsidRPr="00C974AF">
        <w:rPr>
          <w:rStyle w:val="StyleUnderline"/>
        </w:rPr>
        <w:t xml:space="preserve"> up with it. It's going to make all other </w:t>
      </w:r>
      <w:r w:rsidRPr="00C974AF">
        <w:rPr>
          <w:rStyle w:val="Emphasis"/>
        </w:rPr>
        <w:t>risk assets</w:t>
      </w:r>
      <w:r w:rsidRPr="00C974AF">
        <w:rPr>
          <w:rStyle w:val="StyleUnderline"/>
        </w:rPr>
        <w:t xml:space="preserve"> look </w:t>
      </w:r>
      <w:r w:rsidRPr="00C974AF">
        <w:rPr>
          <w:rStyle w:val="Emphasis"/>
        </w:rPr>
        <w:t>very shaky</w:t>
      </w:r>
      <w:r w:rsidRPr="00C974AF">
        <w:rPr>
          <w:sz w:val="14"/>
        </w:rPr>
        <w:t>," said Desmond Lachman, former deputy director at the International Monetary Fund and now a fellow at the American Enterprise Institute.</w:t>
      </w:r>
    </w:p>
    <w:p w14:paraId="7805AA45" w14:textId="77777777" w:rsidR="00E0324E" w:rsidRPr="00C974AF" w:rsidRDefault="00E0324E" w:rsidP="00E0324E">
      <w:pPr>
        <w:rPr>
          <w:rStyle w:val="StyleUnderline"/>
        </w:rPr>
      </w:pPr>
      <w:r w:rsidRPr="00C974AF">
        <w:rPr>
          <w:sz w:val="14"/>
        </w:rPr>
        <w:t xml:space="preserve">Lachman agreed with Yellen that a U.S. </w:t>
      </w:r>
      <w:r w:rsidRPr="00C974AF">
        <w:rPr>
          <w:rStyle w:val="StyleUnderline"/>
        </w:rPr>
        <w:t>debt</w:t>
      </w:r>
      <w:r w:rsidRPr="00C974AF">
        <w:rPr>
          <w:sz w:val="14"/>
        </w:rPr>
        <w:t xml:space="preserve"> default </w:t>
      </w:r>
      <w:r w:rsidRPr="00C974AF">
        <w:rPr>
          <w:rStyle w:val="StyleUnderline"/>
        </w:rPr>
        <w:t xml:space="preserve">would be an </w:t>
      </w:r>
      <w:r w:rsidRPr="00C974AF">
        <w:rPr>
          <w:rStyle w:val="Emphasis"/>
        </w:rPr>
        <w:t>economic catastrophe</w:t>
      </w:r>
      <w:r w:rsidRPr="00C974AF">
        <w:rPr>
          <w:rStyle w:val="StyleUnderline"/>
        </w:rPr>
        <w:t xml:space="preserve"> that must be avoided.</w:t>
      </w:r>
    </w:p>
    <w:p w14:paraId="0C62227D" w14:textId="77777777" w:rsidR="00E0324E" w:rsidRDefault="00E0324E" w:rsidP="00E0324E"/>
    <w:p w14:paraId="2BD1CDFC" w14:textId="77777777" w:rsidR="00E0324E" w:rsidRDefault="00E0324E" w:rsidP="00E0324E">
      <w:pPr>
        <w:pStyle w:val="Heading3"/>
      </w:pPr>
      <w:r>
        <w:t>Internals --- Loss Confidence = Inflation</w:t>
      </w:r>
    </w:p>
    <w:p w14:paraId="2AD7F558" w14:textId="77777777" w:rsidR="00E0324E" w:rsidRDefault="00E0324E" w:rsidP="00E0324E">
      <w:pPr>
        <w:pStyle w:val="Heading4"/>
      </w:pPr>
      <w:r>
        <w:t>Continued deficit spending spirals into an economic crisis</w:t>
      </w:r>
    </w:p>
    <w:p w14:paraId="39EBFEAC" w14:textId="77777777" w:rsidR="00E0324E" w:rsidRDefault="00E0324E" w:rsidP="00E0324E">
      <w:r>
        <w:t xml:space="preserve">Don </w:t>
      </w:r>
      <w:r w:rsidRPr="00171102">
        <w:rPr>
          <w:rStyle w:val="Style13ptBold"/>
        </w:rPr>
        <w:t>Lee, 23</w:t>
      </w:r>
      <w:r>
        <w:t xml:space="preserve"> (5/12/2023; </w:t>
      </w:r>
      <w:r w:rsidRPr="00171102">
        <w:t>Don Lee writes economic stories out of Washington, D.C.</w:t>
      </w:r>
      <w:r>
        <w:t>, Bachelor’s in Philosophy from University of Chicago; “</w:t>
      </w:r>
      <w:r w:rsidRPr="00171102">
        <w:t>This time, the debt ceiling crisis really could end in disaster</w:t>
      </w:r>
      <w:r>
        <w:t xml:space="preserve">”; Los Angeles Times; </w:t>
      </w:r>
      <w:r w:rsidRPr="00171102">
        <w:t>https://www.latimes.com/politics/story/2023-05-12/the-debt-ceiling-crisis-may-look-like-a-rerun-but-its-not</w:t>
      </w:r>
      <w:r>
        <w:t>) //LVL</w:t>
      </w:r>
    </w:p>
    <w:p w14:paraId="2D95CDD3" w14:textId="77777777" w:rsidR="00E0324E" w:rsidRPr="00AA253F" w:rsidRDefault="00E0324E" w:rsidP="00E0324E">
      <w:pPr>
        <w:rPr>
          <w:sz w:val="16"/>
          <w:szCs w:val="16"/>
        </w:rPr>
      </w:pPr>
      <w:r w:rsidRPr="00171102">
        <w:rPr>
          <w:rStyle w:val="StyleUnderline"/>
        </w:rPr>
        <w:t xml:space="preserve">The </w:t>
      </w:r>
      <w:r w:rsidRPr="00646446">
        <w:rPr>
          <w:rStyle w:val="StyleUnderline"/>
          <w:highlight w:val="cyan"/>
        </w:rPr>
        <w:t>last time</w:t>
      </w:r>
      <w:r w:rsidRPr="00171102">
        <w:rPr>
          <w:rStyle w:val="StyleUnderline"/>
        </w:rPr>
        <w:t xml:space="preserve"> the </w:t>
      </w:r>
      <w:r w:rsidRPr="00646446">
        <w:rPr>
          <w:rStyle w:val="StyleUnderline"/>
          <w:highlight w:val="cyan"/>
        </w:rPr>
        <w:t>U.S.</w:t>
      </w:r>
      <w:r w:rsidRPr="00171102">
        <w:rPr>
          <w:rStyle w:val="StyleUnderline"/>
        </w:rPr>
        <w:t xml:space="preserve"> government </w:t>
      </w:r>
      <w:r w:rsidRPr="00646446">
        <w:rPr>
          <w:rStyle w:val="StyleUnderline"/>
          <w:highlight w:val="cyan"/>
        </w:rPr>
        <w:t>went to</w:t>
      </w:r>
      <w:r w:rsidRPr="00171102">
        <w:rPr>
          <w:rStyle w:val="StyleUnderline"/>
        </w:rPr>
        <w:t xml:space="preserve"> the </w:t>
      </w:r>
      <w:r w:rsidRPr="00646446">
        <w:rPr>
          <w:rStyle w:val="StyleUnderline"/>
          <w:highlight w:val="cyan"/>
        </w:rPr>
        <w:t>brink of defaulting on</w:t>
      </w:r>
      <w:r w:rsidRPr="00171102">
        <w:rPr>
          <w:rStyle w:val="StyleUnderline"/>
        </w:rPr>
        <w:t xml:space="preserve"> its </w:t>
      </w:r>
      <w:r w:rsidRPr="00646446">
        <w:rPr>
          <w:rStyle w:val="StyleUnderline"/>
          <w:highlight w:val="cyan"/>
        </w:rPr>
        <w:t>debt</w:t>
      </w:r>
      <w:r w:rsidRPr="00171102">
        <w:rPr>
          <w:rStyle w:val="StyleUnderline"/>
        </w:rPr>
        <w:t xml:space="preserve"> — in 2011 — the </w:t>
      </w:r>
      <w:r w:rsidRPr="00646446">
        <w:rPr>
          <w:rStyle w:val="StyleUnderline"/>
          <w:highlight w:val="cyan"/>
        </w:rPr>
        <w:t>stock market tumbled and there was</w:t>
      </w:r>
      <w:r w:rsidRPr="00171102">
        <w:rPr>
          <w:rStyle w:val="StyleUnderline"/>
        </w:rPr>
        <w:t xml:space="preserve"> something close to a </w:t>
      </w:r>
      <w:r w:rsidRPr="00646446">
        <w:rPr>
          <w:rStyle w:val="StyleUnderline"/>
          <w:highlight w:val="cyan"/>
        </w:rPr>
        <w:t>panic across</w:t>
      </w:r>
      <w:r w:rsidRPr="00171102">
        <w:rPr>
          <w:rStyle w:val="StyleUnderline"/>
        </w:rPr>
        <w:t xml:space="preserve"> the </w:t>
      </w:r>
      <w:r w:rsidRPr="00646446">
        <w:rPr>
          <w:rStyle w:val="StyleUnderline"/>
          <w:highlight w:val="cyan"/>
        </w:rPr>
        <w:t>economy</w:t>
      </w:r>
      <w:r>
        <w:t xml:space="preserve"> </w:t>
      </w:r>
      <w:r w:rsidRPr="00AA253F">
        <w:rPr>
          <w:sz w:val="16"/>
          <w:szCs w:val="16"/>
        </w:rPr>
        <w:t>before Washington came to its senses and cut a deal.</w:t>
      </w:r>
    </w:p>
    <w:p w14:paraId="6705DA1D" w14:textId="77777777" w:rsidR="00E0324E" w:rsidRPr="00AA253F" w:rsidRDefault="00E0324E" w:rsidP="00E0324E">
      <w:pPr>
        <w:rPr>
          <w:sz w:val="16"/>
          <w:szCs w:val="16"/>
        </w:rPr>
      </w:pPr>
      <w:r w:rsidRPr="00171102">
        <w:rPr>
          <w:rStyle w:val="StyleUnderline"/>
        </w:rPr>
        <w:t xml:space="preserve">Much the </w:t>
      </w:r>
      <w:r w:rsidRPr="00646446">
        <w:rPr>
          <w:rStyle w:val="StyleUnderline"/>
          <w:highlight w:val="cyan"/>
        </w:rPr>
        <w:t>same scenario</w:t>
      </w:r>
      <w:r w:rsidRPr="00171102">
        <w:rPr>
          <w:rStyle w:val="StyleUnderline"/>
        </w:rPr>
        <w:t xml:space="preserve"> is </w:t>
      </w:r>
      <w:r w:rsidRPr="00646446">
        <w:rPr>
          <w:rStyle w:val="StyleUnderline"/>
          <w:highlight w:val="cyan"/>
        </w:rPr>
        <w:t>unfolding now, with</w:t>
      </w:r>
      <w:r w:rsidRPr="00171102">
        <w:rPr>
          <w:rStyle w:val="StyleUnderline"/>
        </w:rPr>
        <w:t xml:space="preserve"> potentially even </w:t>
      </w:r>
      <w:r w:rsidRPr="00646446">
        <w:rPr>
          <w:rStyle w:val="StyleUnderline"/>
          <w:highlight w:val="cyan"/>
        </w:rPr>
        <w:t>more dire consequences</w:t>
      </w:r>
      <w:r>
        <w:t xml:space="preserve">, </w:t>
      </w:r>
      <w:r w:rsidRPr="00AA253F">
        <w:rPr>
          <w:sz w:val="16"/>
          <w:szCs w:val="16"/>
        </w:rPr>
        <w:t>and there are major differences between then and now that make a bad outcome far more likely.</w:t>
      </w:r>
    </w:p>
    <w:p w14:paraId="668D68CB" w14:textId="77777777" w:rsidR="00E0324E" w:rsidRPr="00AA253F" w:rsidRDefault="00E0324E" w:rsidP="00E0324E">
      <w:pPr>
        <w:rPr>
          <w:sz w:val="16"/>
          <w:szCs w:val="16"/>
        </w:rPr>
      </w:pPr>
      <w:r w:rsidRPr="00AA253F">
        <w:rPr>
          <w:sz w:val="16"/>
          <w:szCs w:val="16"/>
        </w:rPr>
        <w:t>One difference is that the political climate is more vexed. Not only is there greater polarization and intransigence in Congress, but the paper-thin Republican margin, the personalities of key players, and the outside pressures on both parties make compromise harder to reach.</w:t>
      </w:r>
    </w:p>
    <w:p w14:paraId="59FA20EA" w14:textId="77777777" w:rsidR="00E0324E" w:rsidRPr="00AA253F" w:rsidRDefault="00E0324E" w:rsidP="00E0324E">
      <w:pPr>
        <w:rPr>
          <w:sz w:val="16"/>
          <w:szCs w:val="16"/>
        </w:rPr>
      </w:pPr>
      <w:r w:rsidRPr="00AA253F">
        <w:rPr>
          <w:sz w:val="16"/>
          <w:szCs w:val="16"/>
        </w:rPr>
        <w:t>Adding to the hazard,</w:t>
      </w:r>
      <w:r>
        <w:t xml:space="preserve"> </w:t>
      </w:r>
      <w:r w:rsidRPr="00171102">
        <w:rPr>
          <w:rStyle w:val="StyleUnderline"/>
        </w:rPr>
        <w:t xml:space="preserve">both </w:t>
      </w:r>
      <w:r w:rsidRPr="00646446">
        <w:rPr>
          <w:rStyle w:val="StyleUnderline"/>
          <w:highlight w:val="cyan"/>
        </w:rPr>
        <w:t>the government’s fiscal condition and</w:t>
      </w:r>
      <w:r w:rsidRPr="00171102">
        <w:rPr>
          <w:rStyle w:val="StyleUnderline"/>
        </w:rPr>
        <w:t xml:space="preserve"> the American economy </w:t>
      </w:r>
      <w:r w:rsidRPr="00646446">
        <w:rPr>
          <w:rStyle w:val="StyleUnderline"/>
          <w:highlight w:val="cyan"/>
        </w:rPr>
        <w:t>as a whole</w:t>
      </w:r>
      <w:r w:rsidRPr="00171102">
        <w:rPr>
          <w:rStyle w:val="StyleUnderline"/>
        </w:rPr>
        <w:t xml:space="preserve"> are </w:t>
      </w:r>
      <w:r w:rsidRPr="00646446">
        <w:rPr>
          <w:rStyle w:val="StyleUnderline"/>
          <w:highlight w:val="cyan"/>
        </w:rPr>
        <w:t>more fragile than</w:t>
      </w:r>
      <w:r w:rsidRPr="00171102">
        <w:rPr>
          <w:rStyle w:val="StyleUnderline"/>
        </w:rPr>
        <w:t xml:space="preserve"> the </w:t>
      </w:r>
      <w:r w:rsidRPr="00646446">
        <w:rPr>
          <w:rStyle w:val="StyleUnderline"/>
          <w:highlight w:val="cyan"/>
        </w:rPr>
        <w:t>last time such a crisis developed</w:t>
      </w:r>
      <w:r w:rsidRPr="00171102">
        <w:rPr>
          <w:rStyle w:val="StyleUnderline"/>
        </w:rPr>
        <w:t>.</w:t>
      </w:r>
      <w:r>
        <w:t xml:space="preserve"> </w:t>
      </w:r>
      <w:r w:rsidRPr="00AA253F">
        <w:rPr>
          <w:sz w:val="16"/>
          <w:szCs w:val="16"/>
        </w:rPr>
        <w:t>In 2011, the country was coming out of a recession. This time it appears to be going into one.</w:t>
      </w:r>
    </w:p>
    <w:p w14:paraId="6BCDA3CC" w14:textId="77777777" w:rsidR="00E0324E" w:rsidRPr="00AA253F" w:rsidRDefault="00E0324E" w:rsidP="00E0324E">
      <w:pPr>
        <w:rPr>
          <w:sz w:val="16"/>
          <w:szCs w:val="16"/>
        </w:rPr>
      </w:pPr>
      <w:r w:rsidRPr="00AA253F">
        <w:rPr>
          <w:sz w:val="16"/>
          <w:szCs w:val="16"/>
        </w:rPr>
        <w:t>“It’s a much dicier economic setting for this to happen,” said Douglas Holtz-Eakin, president of the American Action Forum, a conservative policy and advocacy group in Washington.</w:t>
      </w:r>
    </w:p>
    <w:p w14:paraId="4B11AD70" w14:textId="77777777" w:rsidR="00E0324E" w:rsidRDefault="00E0324E" w:rsidP="00E0324E">
      <w:r w:rsidRPr="00AB6135">
        <w:rPr>
          <w:rStyle w:val="StyleUnderline"/>
        </w:rPr>
        <w:t xml:space="preserve">And </w:t>
      </w:r>
      <w:r w:rsidRPr="00646446">
        <w:rPr>
          <w:rStyle w:val="StyleUnderline"/>
          <w:highlight w:val="cyan"/>
        </w:rPr>
        <w:t>it doesn’t have to come to a full-fledged default for</w:t>
      </w:r>
      <w:r w:rsidRPr="00AB6135">
        <w:rPr>
          <w:rStyle w:val="StyleUnderline"/>
        </w:rPr>
        <w:t xml:space="preserve"> the </w:t>
      </w:r>
      <w:r w:rsidRPr="00646446">
        <w:rPr>
          <w:rStyle w:val="StyleUnderline"/>
          <w:highlight w:val="cyan"/>
        </w:rPr>
        <w:t>gov</w:t>
      </w:r>
      <w:r w:rsidRPr="00AB6135">
        <w:rPr>
          <w:rStyle w:val="StyleUnderline"/>
        </w:rPr>
        <w:t xml:space="preserve">ernment </w:t>
      </w:r>
      <w:r w:rsidRPr="00646446">
        <w:rPr>
          <w:rStyle w:val="StyleUnderline"/>
          <w:highlight w:val="cyan"/>
        </w:rPr>
        <w:t>and millions of</w:t>
      </w:r>
      <w:r w:rsidRPr="00AB6135">
        <w:rPr>
          <w:rStyle w:val="StyleUnderline"/>
        </w:rPr>
        <w:t xml:space="preserve"> middle-class </w:t>
      </w:r>
      <w:r w:rsidRPr="00646446">
        <w:rPr>
          <w:rStyle w:val="StyleUnderline"/>
          <w:highlight w:val="cyan"/>
        </w:rPr>
        <w:t>Americans</w:t>
      </w:r>
      <w:r w:rsidRPr="00AB6135">
        <w:rPr>
          <w:rStyle w:val="StyleUnderline"/>
        </w:rPr>
        <w:t xml:space="preserve"> to </w:t>
      </w:r>
      <w:r w:rsidRPr="00646446">
        <w:rPr>
          <w:rStyle w:val="StyleUnderline"/>
          <w:highlight w:val="cyan"/>
        </w:rPr>
        <w:t>suffer serious long-term damage</w:t>
      </w:r>
      <w:r w:rsidRPr="00AB6135">
        <w:rPr>
          <w:rStyle w:val="StyleUnderline"/>
        </w:rPr>
        <w:t xml:space="preserve">: </w:t>
      </w:r>
      <w:r w:rsidRPr="00646446">
        <w:rPr>
          <w:rStyle w:val="StyleUnderline"/>
          <w:highlight w:val="cyan"/>
        </w:rPr>
        <w:t>If</w:t>
      </w:r>
      <w:r w:rsidRPr="00AB6135">
        <w:rPr>
          <w:rStyle w:val="StyleUnderline"/>
        </w:rPr>
        <w:t xml:space="preserve"> foreign </w:t>
      </w:r>
      <w:r w:rsidRPr="00646446">
        <w:rPr>
          <w:rStyle w:val="StyleUnderline"/>
          <w:highlight w:val="cyan"/>
        </w:rPr>
        <w:t>governments and</w:t>
      </w:r>
      <w:r w:rsidRPr="00AB6135">
        <w:rPr>
          <w:rStyle w:val="StyleUnderline"/>
        </w:rPr>
        <w:t xml:space="preserve"> financial </w:t>
      </w:r>
      <w:r w:rsidRPr="00646446">
        <w:rPr>
          <w:rStyle w:val="StyleUnderline"/>
          <w:highlight w:val="cyan"/>
        </w:rPr>
        <w:t>markets</w:t>
      </w:r>
      <w:r w:rsidRPr="00AB6135">
        <w:rPr>
          <w:rStyle w:val="StyleUnderline"/>
        </w:rPr>
        <w:t xml:space="preserve"> begin to have even the slightest </w:t>
      </w:r>
      <w:r w:rsidRPr="00646446">
        <w:rPr>
          <w:rStyle w:val="StyleUnderline"/>
          <w:highlight w:val="cyan"/>
        </w:rPr>
        <w:t>doubt</w:t>
      </w:r>
      <w:r w:rsidRPr="00AB6135">
        <w:rPr>
          <w:rStyle w:val="StyleUnderline"/>
        </w:rPr>
        <w:t xml:space="preserve"> that the </w:t>
      </w:r>
      <w:r w:rsidRPr="00646446">
        <w:rPr>
          <w:rStyle w:val="StyleUnderline"/>
          <w:highlight w:val="cyan"/>
        </w:rPr>
        <w:t>U.S.</w:t>
      </w:r>
      <w:r w:rsidRPr="00AB6135">
        <w:rPr>
          <w:rStyle w:val="StyleUnderline"/>
        </w:rPr>
        <w:t xml:space="preserve"> government </w:t>
      </w:r>
      <w:r w:rsidRPr="00646446">
        <w:rPr>
          <w:rStyle w:val="StyleUnderline"/>
          <w:highlight w:val="cyan"/>
        </w:rPr>
        <w:t>will pay its bills, they will</w:t>
      </w:r>
      <w:r w:rsidRPr="00AB6135">
        <w:rPr>
          <w:rStyle w:val="StyleUnderline"/>
        </w:rPr>
        <w:t xml:space="preserve"> begin to hedge their bets in ways that </w:t>
      </w:r>
      <w:r w:rsidRPr="00646446">
        <w:rPr>
          <w:rStyle w:val="StyleUnderline"/>
          <w:highlight w:val="cyan"/>
        </w:rPr>
        <w:t>push up interest rates and</w:t>
      </w:r>
      <w:r w:rsidRPr="00AB6135">
        <w:rPr>
          <w:rStyle w:val="StyleUnderline"/>
        </w:rPr>
        <w:t xml:space="preserve"> the federal </w:t>
      </w:r>
      <w:r w:rsidRPr="00646446">
        <w:rPr>
          <w:rStyle w:val="StyleUnderline"/>
          <w:highlight w:val="cyan"/>
        </w:rPr>
        <w:t>deficit even higher</w:t>
      </w:r>
      <w:r w:rsidRPr="00AB6135">
        <w:rPr>
          <w:rStyle w:val="StyleUnderline"/>
        </w:rPr>
        <w:t xml:space="preserve">, ultimately </w:t>
      </w:r>
      <w:r w:rsidRPr="00646446">
        <w:rPr>
          <w:rStyle w:val="StyleUnderline"/>
          <w:highlight w:val="cyan"/>
        </w:rPr>
        <w:t>costing</w:t>
      </w:r>
      <w:r w:rsidRPr="00AB6135">
        <w:rPr>
          <w:rStyle w:val="StyleUnderline"/>
        </w:rPr>
        <w:t xml:space="preserve"> the American </w:t>
      </w:r>
      <w:r w:rsidRPr="00646446">
        <w:rPr>
          <w:rStyle w:val="StyleUnderline"/>
          <w:highlight w:val="cyan"/>
        </w:rPr>
        <w:t>economy and its consumers</w:t>
      </w:r>
      <w:r w:rsidRPr="00AB6135">
        <w:rPr>
          <w:rStyle w:val="StyleUnderline"/>
        </w:rPr>
        <w:t xml:space="preserve"> in the form of higher prices for goods</w:t>
      </w:r>
      <w:r>
        <w:t>.</w:t>
      </w:r>
    </w:p>
    <w:p w14:paraId="003783EC" w14:textId="77777777" w:rsidR="00E0324E" w:rsidRPr="00AB6135" w:rsidRDefault="00E0324E" w:rsidP="00E0324E">
      <w:pPr>
        <w:rPr>
          <w:rStyle w:val="StyleUnderline"/>
        </w:rPr>
      </w:pPr>
      <w:r w:rsidRPr="00646446">
        <w:rPr>
          <w:rStyle w:val="StyleUnderline"/>
          <w:highlight w:val="cyan"/>
        </w:rPr>
        <w:t>That</w:t>
      </w:r>
      <w:r w:rsidRPr="00AB6135">
        <w:rPr>
          <w:rStyle w:val="StyleUnderline"/>
        </w:rPr>
        <w:t xml:space="preserve"> kind </w:t>
      </w:r>
      <w:r w:rsidRPr="00646446">
        <w:rPr>
          <w:rStyle w:val="StyleUnderline"/>
          <w:highlight w:val="cyan"/>
        </w:rPr>
        <w:t>of inflation takes decades</w:t>
      </w:r>
      <w:r w:rsidRPr="00AB6135">
        <w:rPr>
          <w:rStyle w:val="StyleUnderline"/>
        </w:rPr>
        <w:t xml:space="preserve">, not months or years, </w:t>
      </w:r>
      <w:r w:rsidRPr="00646446">
        <w:rPr>
          <w:rStyle w:val="StyleUnderline"/>
          <w:highlight w:val="cyan"/>
        </w:rPr>
        <w:t>to bring down</w:t>
      </w:r>
      <w:r w:rsidRPr="00AB6135">
        <w:rPr>
          <w:rStyle w:val="StyleUnderline"/>
        </w:rPr>
        <w:t>.</w:t>
      </w:r>
    </w:p>
    <w:p w14:paraId="6CCCAD3A" w14:textId="77777777" w:rsidR="00E0324E" w:rsidRPr="00AA253F" w:rsidRDefault="00E0324E" w:rsidP="00E0324E">
      <w:pPr>
        <w:rPr>
          <w:sz w:val="16"/>
          <w:szCs w:val="16"/>
        </w:rPr>
      </w:pPr>
      <w:r w:rsidRPr="00AA253F">
        <w:rPr>
          <w:sz w:val="16"/>
          <w:szCs w:val="16"/>
        </w:rPr>
        <w:t>In the global economy, in which the United States imports much more than it sells abroad,</w:t>
      </w:r>
      <w:r>
        <w:t xml:space="preserve"> </w:t>
      </w:r>
      <w:r w:rsidRPr="00AB6135">
        <w:rPr>
          <w:rStyle w:val="StyleUnderline"/>
        </w:rPr>
        <w:t xml:space="preserve">the </w:t>
      </w:r>
      <w:r w:rsidRPr="00646446">
        <w:rPr>
          <w:rStyle w:val="StyleUnderline"/>
          <w:highlight w:val="cyan"/>
        </w:rPr>
        <w:t>dollar is</w:t>
      </w:r>
      <w:r w:rsidRPr="00075894">
        <w:rPr>
          <w:rStyle w:val="StyleUnderline"/>
        </w:rPr>
        <w:t xml:space="preserve"> known</w:t>
      </w:r>
      <w:r w:rsidRPr="00AB6135">
        <w:rPr>
          <w:rStyle w:val="StyleUnderline"/>
        </w:rPr>
        <w:t xml:space="preserve"> as the </w:t>
      </w:r>
      <w:r w:rsidRPr="00646446">
        <w:rPr>
          <w:rStyle w:val="StyleUnderline"/>
          <w:highlight w:val="cyan"/>
        </w:rPr>
        <w:t>world’s reserve currency</w:t>
      </w:r>
      <w:r>
        <w:t xml:space="preserve">. </w:t>
      </w:r>
      <w:r w:rsidRPr="00AA253F">
        <w:rPr>
          <w:sz w:val="16"/>
          <w:szCs w:val="16"/>
        </w:rPr>
        <w:t>That means it’s the currency that all other countries trust to remain rock solid. Being the reserve currency carries huge benefits for the United States.</w:t>
      </w:r>
    </w:p>
    <w:p w14:paraId="031E88A1" w14:textId="77777777" w:rsidR="00E0324E" w:rsidRPr="00AB6135" w:rsidRDefault="00E0324E" w:rsidP="00E0324E">
      <w:pPr>
        <w:rPr>
          <w:rStyle w:val="StyleUnderline"/>
        </w:rPr>
      </w:pPr>
      <w:r w:rsidRPr="00AA253F">
        <w:rPr>
          <w:sz w:val="16"/>
          <w:szCs w:val="16"/>
        </w:rPr>
        <w:t>Perhaps most important,</w:t>
      </w:r>
      <w:r>
        <w:t xml:space="preserve"> </w:t>
      </w:r>
      <w:r w:rsidRPr="00AB6135">
        <w:rPr>
          <w:rStyle w:val="StyleUnderline"/>
        </w:rPr>
        <w:t xml:space="preserve">it </w:t>
      </w:r>
      <w:r w:rsidRPr="00646446">
        <w:rPr>
          <w:rStyle w:val="StyleUnderline"/>
          <w:highlight w:val="cyan"/>
        </w:rPr>
        <w:t>means</w:t>
      </w:r>
      <w:r w:rsidRPr="00AB6135">
        <w:rPr>
          <w:rStyle w:val="StyleUnderline"/>
        </w:rPr>
        <w:t xml:space="preserve"> the U.S. </w:t>
      </w:r>
      <w:r w:rsidRPr="00646446">
        <w:rPr>
          <w:rStyle w:val="StyleUnderline"/>
          <w:highlight w:val="cyan"/>
        </w:rPr>
        <w:t>Treasury pays low interest rates when it borrows</w:t>
      </w:r>
      <w:r w:rsidRPr="00AB6135">
        <w:rPr>
          <w:rStyle w:val="StyleUnderline"/>
        </w:rPr>
        <w:t xml:space="preserve"> money </w:t>
      </w:r>
      <w:r w:rsidRPr="00646446">
        <w:rPr>
          <w:rStyle w:val="StyleUnderline"/>
          <w:highlight w:val="cyan"/>
        </w:rPr>
        <w:t>to cover deficit spending.</w:t>
      </w:r>
    </w:p>
    <w:p w14:paraId="456C4268" w14:textId="77777777" w:rsidR="00E0324E" w:rsidRDefault="00E0324E" w:rsidP="00E0324E">
      <w:r w:rsidRPr="00646446">
        <w:rPr>
          <w:rStyle w:val="StyleUnderline"/>
          <w:highlight w:val="cyan"/>
        </w:rPr>
        <w:t>That’s why</w:t>
      </w:r>
      <w:r w:rsidRPr="00AB6135">
        <w:rPr>
          <w:rStyle w:val="StyleUnderline"/>
        </w:rPr>
        <w:t xml:space="preserve"> economists and other experts warn that </w:t>
      </w:r>
      <w:r w:rsidRPr="00646446">
        <w:rPr>
          <w:rStyle w:val="Emphasis"/>
          <w:highlight w:val="cyan"/>
        </w:rPr>
        <w:t>a default would be catastrophic</w:t>
      </w:r>
      <w:r>
        <w:t>.</w:t>
      </w:r>
    </w:p>
    <w:p w14:paraId="653C7948" w14:textId="77777777" w:rsidR="00E0324E" w:rsidRDefault="00E0324E" w:rsidP="00E0324E">
      <w:pPr>
        <w:pStyle w:val="Heading3"/>
      </w:pPr>
      <w:r>
        <w:t xml:space="preserve">Internals --- Interest Costs </w:t>
      </w:r>
    </w:p>
    <w:p w14:paraId="5C05A668" w14:textId="39457669" w:rsidR="00E0324E" w:rsidRDefault="00EC066A" w:rsidP="00E0324E">
      <w:pPr>
        <w:pStyle w:val="Heading4"/>
      </w:pPr>
      <w:r>
        <w:t>Rising debt causes rising interest costs that consume federal revenues and undermine federal spending</w:t>
      </w:r>
    </w:p>
    <w:p w14:paraId="5FCDC928" w14:textId="77777777" w:rsidR="00E0324E" w:rsidRPr="000166E3" w:rsidRDefault="00E0324E" w:rsidP="00E0324E">
      <w:r w:rsidRPr="000166E3">
        <w:rPr>
          <w:rStyle w:val="Style13ptBold"/>
        </w:rPr>
        <w:t>Boccia and Lett, 23</w:t>
      </w:r>
      <w:r>
        <w:t xml:space="preserve"> (2/1/2023; </w:t>
      </w:r>
      <w:r w:rsidRPr="005E3F77">
        <w:t>Romina Boccia is director of budget and entitlement policy at the Cato Institute, where she specializes in federal spending, budget process, economic implications of rising debt, and Social Security and Medicare refor</w:t>
      </w:r>
      <w:r>
        <w:t xml:space="preserve">m, MA in Economics from George Mason University, </w:t>
      </w:r>
      <w:r w:rsidRPr="005E3F77">
        <w:t>Dominik Lett</w:t>
      </w:r>
      <w:r>
        <w:t xml:space="preserve"> is a </w:t>
      </w:r>
      <w:r w:rsidRPr="005E3F77">
        <w:t>Research Associate at the Cato Institute</w:t>
      </w:r>
      <w:r>
        <w:t>, BA in Political Science from Wichita State University; “</w:t>
      </w:r>
      <w:r w:rsidRPr="005E3F77">
        <w:t>The Debt Limit and the High Costs of Debt</w:t>
      </w:r>
      <w:r>
        <w:t xml:space="preserve">”; Cato Institute; </w:t>
      </w:r>
      <w:r w:rsidRPr="005E3F77">
        <w:t>https://www.cato.org/blog/debt-limit-high-costs-debt</w:t>
      </w:r>
      <w:r>
        <w:t>) //LVL</w:t>
      </w:r>
    </w:p>
    <w:p w14:paraId="74AAFA84" w14:textId="77777777" w:rsidR="00E0324E" w:rsidRPr="00A13CCC" w:rsidRDefault="00E0324E" w:rsidP="00E0324E">
      <w:pPr>
        <w:rPr>
          <w:b/>
          <w:bCs/>
          <w:u w:val="single"/>
        </w:rPr>
      </w:pPr>
      <w:r w:rsidRPr="00BE7F6E">
        <w:rPr>
          <w:sz w:val="16"/>
          <w:szCs w:val="16"/>
        </w:rPr>
        <w:t>On January 19,</w:t>
      </w:r>
      <w:r>
        <w:t xml:space="preserve"> </w:t>
      </w:r>
      <w:r w:rsidRPr="00646446">
        <w:rPr>
          <w:rStyle w:val="StyleUnderline"/>
          <w:highlight w:val="cyan"/>
        </w:rPr>
        <w:t>U.S. borrowing exceeded $31.4 trillion</w:t>
      </w:r>
      <w:r w:rsidRPr="00D45421">
        <w:rPr>
          <w:rStyle w:val="StyleUnderline"/>
        </w:rPr>
        <w:t>, the statutory debt limit</w:t>
      </w:r>
      <w:r>
        <w:t xml:space="preserve">. </w:t>
      </w:r>
      <w:r w:rsidRPr="00BE7F6E">
        <w:rPr>
          <w:sz w:val="16"/>
          <w:szCs w:val="16"/>
        </w:rPr>
        <w:t>To continue borrowing, Treasury Secretary Janet Yellen began using so</w:t>
      </w:r>
      <w:r w:rsidRPr="00BE7F6E">
        <w:rPr>
          <w:rFonts w:hint="eastAsia"/>
          <w:sz w:val="16"/>
          <w:szCs w:val="16"/>
        </w:rPr>
        <w:t>‐​</w:t>
      </w:r>
      <w:r w:rsidRPr="00BE7F6E">
        <w:rPr>
          <w:sz w:val="16"/>
          <w:szCs w:val="16"/>
        </w:rPr>
        <w:t>called extraordinary measures (debt limit loopholes), buying the administration and Congress time to negotiate.</w:t>
      </w:r>
      <w:r>
        <w:t xml:space="preserve"> </w:t>
      </w:r>
      <w:r w:rsidRPr="00D45421">
        <w:rPr>
          <w:rStyle w:val="StyleUnderline"/>
        </w:rPr>
        <w:t>Both parties are now amid a political showdown that may determine the future of U.S. fiscal policy.</w:t>
      </w:r>
    </w:p>
    <w:p w14:paraId="5E5984E0" w14:textId="77777777" w:rsidR="00E0324E" w:rsidRDefault="00E0324E" w:rsidP="00E0324E">
      <w:r w:rsidRPr="00BE7F6E">
        <w:rPr>
          <w:sz w:val="16"/>
          <w:szCs w:val="16"/>
        </w:rPr>
        <w:t>Beyond click</w:t>
      </w:r>
      <w:r w:rsidRPr="00BE7F6E">
        <w:rPr>
          <w:rFonts w:hint="eastAsia"/>
          <w:sz w:val="16"/>
          <w:szCs w:val="16"/>
        </w:rPr>
        <w:t>‐​</w:t>
      </w:r>
      <w:r w:rsidRPr="00BE7F6E">
        <w:rPr>
          <w:sz w:val="16"/>
          <w:szCs w:val="16"/>
        </w:rPr>
        <w:t>bait headlines about a debt default</w:t>
      </w:r>
      <w:r>
        <w:t xml:space="preserve">, </w:t>
      </w:r>
      <w:r w:rsidRPr="005E3F77">
        <w:rPr>
          <w:rStyle w:val="StyleUnderline"/>
        </w:rPr>
        <w:t>lawmakers and the public should know tha</w:t>
      </w:r>
      <w:r w:rsidRPr="00BE7F6E">
        <w:rPr>
          <w:rStyle w:val="StyleUnderline"/>
        </w:rPr>
        <w:t>t if</w:t>
      </w:r>
      <w:r w:rsidRPr="005E3F77">
        <w:rPr>
          <w:rStyle w:val="StyleUnderline"/>
        </w:rPr>
        <w:t xml:space="preserve"> the debt continues to grow rapidly, it will bode ill for the U.S. economy, business investment, and government policy. High and </w:t>
      </w:r>
      <w:r w:rsidRPr="00646446">
        <w:rPr>
          <w:rStyle w:val="StyleUnderline"/>
          <w:highlight w:val="cyan"/>
        </w:rPr>
        <w:t>rising debt slows growth, crowds out</w:t>
      </w:r>
      <w:r w:rsidRPr="005E3F77">
        <w:rPr>
          <w:rStyle w:val="StyleUnderline"/>
        </w:rPr>
        <w:t xml:space="preserve"> private </w:t>
      </w:r>
      <w:r w:rsidRPr="00646446">
        <w:rPr>
          <w:rStyle w:val="StyleUnderline"/>
          <w:highlight w:val="cyan"/>
        </w:rPr>
        <w:t>investment, limits</w:t>
      </w:r>
      <w:r w:rsidRPr="005E3F77">
        <w:rPr>
          <w:rStyle w:val="StyleUnderline"/>
        </w:rPr>
        <w:t xml:space="preserve"> the government’s </w:t>
      </w:r>
      <w:r w:rsidRPr="00646446">
        <w:rPr>
          <w:rStyle w:val="StyleUnderline"/>
          <w:highlight w:val="cyan"/>
        </w:rPr>
        <w:t>ability to respond to</w:t>
      </w:r>
      <w:r w:rsidRPr="005E3F77">
        <w:rPr>
          <w:rStyle w:val="StyleUnderline"/>
        </w:rPr>
        <w:t xml:space="preserve"> unforeseen </w:t>
      </w:r>
      <w:r w:rsidRPr="00646446">
        <w:rPr>
          <w:rStyle w:val="StyleUnderline"/>
          <w:highlight w:val="cyan"/>
        </w:rPr>
        <w:t>emergencies, and elevates</w:t>
      </w:r>
      <w:r w:rsidRPr="005E3F77">
        <w:rPr>
          <w:rStyle w:val="StyleUnderline"/>
        </w:rPr>
        <w:t xml:space="preserve"> the </w:t>
      </w:r>
      <w:r w:rsidRPr="00646446">
        <w:rPr>
          <w:rStyle w:val="StyleUnderline"/>
          <w:highlight w:val="cyan"/>
        </w:rPr>
        <w:t>risk</w:t>
      </w:r>
      <w:r w:rsidRPr="005E3F77">
        <w:rPr>
          <w:rStyle w:val="StyleUnderline"/>
        </w:rPr>
        <w:t xml:space="preserve"> of a sudden fiscal crisis where </w:t>
      </w:r>
      <w:r w:rsidRPr="00646446">
        <w:rPr>
          <w:rStyle w:val="StyleUnderline"/>
          <w:highlight w:val="cyan"/>
        </w:rPr>
        <w:t>investors</w:t>
      </w:r>
      <w:r w:rsidRPr="005E3F77">
        <w:rPr>
          <w:rStyle w:val="StyleUnderline"/>
        </w:rPr>
        <w:t xml:space="preserve"> would </w:t>
      </w:r>
      <w:r w:rsidRPr="00646446">
        <w:rPr>
          <w:rStyle w:val="StyleUnderline"/>
          <w:highlight w:val="cyan"/>
        </w:rPr>
        <w:t>lose confidence in U.S</w:t>
      </w:r>
      <w:r w:rsidRPr="005E3F77">
        <w:rPr>
          <w:rStyle w:val="StyleUnderline"/>
        </w:rPr>
        <w:t xml:space="preserve">. Treasury </w:t>
      </w:r>
      <w:r w:rsidRPr="00646446">
        <w:rPr>
          <w:rStyle w:val="StyleUnderline"/>
          <w:highlight w:val="cyan"/>
        </w:rPr>
        <w:t>bonds and</w:t>
      </w:r>
      <w:r w:rsidRPr="005E3F77">
        <w:rPr>
          <w:rStyle w:val="StyleUnderline"/>
        </w:rPr>
        <w:t xml:space="preserve"> the U.S. </w:t>
      </w:r>
      <w:r w:rsidRPr="00646446">
        <w:rPr>
          <w:rStyle w:val="StyleUnderline"/>
          <w:highlight w:val="cyan"/>
        </w:rPr>
        <w:t>dollar</w:t>
      </w:r>
      <w:r>
        <w:t>.</w:t>
      </w:r>
    </w:p>
    <w:p w14:paraId="2B4B6702" w14:textId="77777777" w:rsidR="00E0324E" w:rsidRPr="00BE7F6E" w:rsidRDefault="00E0324E" w:rsidP="00E0324E">
      <w:pPr>
        <w:rPr>
          <w:sz w:val="16"/>
          <w:szCs w:val="16"/>
        </w:rPr>
      </w:pPr>
      <w:r w:rsidRPr="00BE7F6E">
        <w:rPr>
          <w:sz w:val="16"/>
          <w:szCs w:val="16"/>
        </w:rPr>
        <w:t>$31 trillion in gross federal debt is unprecedented in U.S. history. This</w:t>
      </w:r>
      <w:r>
        <w:t xml:space="preserve"> </w:t>
      </w:r>
      <w:r w:rsidRPr="005E3F77">
        <w:rPr>
          <w:rStyle w:val="StyleUnderline"/>
        </w:rPr>
        <w:t xml:space="preserve">level of </w:t>
      </w:r>
      <w:r w:rsidRPr="00646446">
        <w:rPr>
          <w:rStyle w:val="StyleUnderline"/>
          <w:highlight w:val="cyan"/>
        </w:rPr>
        <w:t>debt</w:t>
      </w:r>
      <w:r w:rsidRPr="005E3F77">
        <w:rPr>
          <w:rStyle w:val="StyleUnderline"/>
        </w:rPr>
        <w:t xml:space="preserve"> is </w:t>
      </w:r>
      <w:r w:rsidRPr="00646446">
        <w:rPr>
          <w:rStyle w:val="StyleUnderline"/>
          <w:highlight w:val="cyan"/>
        </w:rPr>
        <w:t>greater than</w:t>
      </w:r>
      <w:r w:rsidRPr="005E3F77">
        <w:rPr>
          <w:rStyle w:val="StyleUnderline"/>
        </w:rPr>
        <w:t xml:space="preserve"> the </w:t>
      </w:r>
      <w:r w:rsidRPr="00646446">
        <w:rPr>
          <w:rStyle w:val="StyleUnderline"/>
          <w:highlight w:val="cyan"/>
        </w:rPr>
        <w:t xml:space="preserve">annual economic output of </w:t>
      </w:r>
      <w:r w:rsidRPr="00BE7F6E">
        <w:rPr>
          <w:rStyle w:val="StyleUnderline"/>
        </w:rPr>
        <w:t>t</w:t>
      </w:r>
      <w:r w:rsidRPr="005E3F77">
        <w:rPr>
          <w:rStyle w:val="StyleUnderline"/>
        </w:rPr>
        <w:t xml:space="preserve">he entire </w:t>
      </w:r>
      <w:r w:rsidRPr="00646446">
        <w:rPr>
          <w:rStyle w:val="StyleUnderline"/>
          <w:highlight w:val="cyan"/>
        </w:rPr>
        <w:t>country,</w:t>
      </w:r>
      <w:r w:rsidRPr="005E3F77">
        <w:rPr>
          <w:rStyle w:val="StyleUnderline"/>
        </w:rPr>
        <w:t xml:space="preserve"> as measured by gross domestic product (GDP</w:t>
      </w:r>
      <w:r>
        <w:t xml:space="preserve">). </w:t>
      </w:r>
      <w:r w:rsidRPr="00BE7F6E">
        <w:rPr>
          <w:sz w:val="16"/>
          <w:szCs w:val="16"/>
        </w:rPr>
        <w:t>Divided among the U.S. population, the total federal debt is at $94,000 per person or $240,000 per U.S. household. Such high debt is a big burden with far</w:t>
      </w:r>
      <w:r w:rsidRPr="00BE7F6E">
        <w:rPr>
          <w:rFonts w:hint="eastAsia"/>
          <w:sz w:val="16"/>
          <w:szCs w:val="16"/>
        </w:rPr>
        <w:t>‐​</w:t>
      </w:r>
      <w:r w:rsidRPr="00BE7F6E">
        <w:rPr>
          <w:sz w:val="16"/>
          <w:szCs w:val="16"/>
        </w:rPr>
        <w:t>reaching consequences, including:</w:t>
      </w:r>
    </w:p>
    <w:p w14:paraId="06BB8535" w14:textId="77777777" w:rsidR="00E0324E" w:rsidRPr="005E3F77" w:rsidRDefault="00E0324E" w:rsidP="00E0324E">
      <w:pPr>
        <w:rPr>
          <w:rStyle w:val="StyleUnderline"/>
        </w:rPr>
      </w:pPr>
      <w:r w:rsidRPr="00BE7F6E">
        <w:rPr>
          <w:sz w:val="16"/>
          <w:szCs w:val="16"/>
        </w:rPr>
        <w:t>Higher interest costs.</w:t>
      </w:r>
      <w:r>
        <w:t xml:space="preserve"> </w:t>
      </w:r>
      <w:r w:rsidRPr="00646446">
        <w:rPr>
          <w:rStyle w:val="StyleUnderline"/>
          <w:highlight w:val="cyan"/>
        </w:rPr>
        <w:t>Rising debt</w:t>
      </w:r>
      <w:r w:rsidRPr="005E3F77">
        <w:rPr>
          <w:rStyle w:val="StyleUnderline"/>
        </w:rPr>
        <w:t xml:space="preserve">, without a reduction in interest rates, </w:t>
      </w:r>
      <w:r w:rsidRPr="00646446">
        <w:rPr>
          <w:rStyle w:val="StyleUnderline"/>
          <w:highlight w:val="cyan"/>
        </w:rPr>
        <w:t>means higher interest payments</w:t>
      </w:r>
      <w:r w:rsidRPr="005E3F77">
        <w:rPr>
          <w:rStyle w:val="StyleUnderline"/>
        </w:rPr>
        <w:t xml:space="preserve">. As the government borrows more, interest costs rise. Under baseline projections by the Congressional Budget Office (CBO), net interest costs will rise to 7.2 percent of GDP by 2052. That means that </w:t>
      </w:r>
      <w:r w:rsidRPr="00646446">
        <w:rPr>
          <w:rStyle w:val="Emphasis"/>
          <w:highlight w:val="cyan"/>
        </w:rPr>
        <w:t>interest costs alone will consume 40 percent of federal revenues by 2052</w:t>
      </w:r>
      <w:r w:rsidRPr="005E3F77">
        <w:rPr>
          <w:rStyle w:val="StyleUnderline"/>
        </w:rPr>
        <w:t xml:space="preserve">. As interest costs make up a larger share of the federal budget, </w:t>
      </w:r>
      <w:r w:rsidRPr="00646446">
        <w:rPr>
          <w:rStyle w:val="StyleUnderline"/>
          <w:highlight w:val="cyan"/>
        </w:rPr>
        <w:t>policymakers</w:t>
      </w:r>
      <w:r w:rsidRPr="005E3F77">
        <w:rPr>
          <w:rStyle w:val="StyleUnderline"/>
        </w:rPr>
        <w:t xml:space="preserve"> will be </w:t>
      </w:r>
      <w:r w:rsidRPr="00646446">
        <w:rPr>
          <w:rStyle w:val="StyleUnderline"/>
          <w:highlight w:val="cyan"/>
        </w:rPr>
        <w:t>forced to choose between</w:t>
      </w:r>
      <w:r w:rsidRPr="005E3F77">
        <w:rPr>
          <w:rStyle w:val="StyleUnderline"/>
        </w:rPr>
        <w:t xml:space="preserve"> </w:t>
      </w:r>
      <w:r w:rsidRPr="00646446">
        <w:rPr>
          <w:rStyle w:val="StyleUnderline"/>
          <w:highlight w:val="cyan"/>
        </w:rPr>
        <w:t>paying interest</w:t>
      </w:r>
      <w:r w:rsidRPr="005E3F77">
        <w:rPr>
          <w:rStyle w:val="StyleUnderline"/>
        </w:rPr>
        <w:t xml:space="preserve"> on the debt </w:t>
      </w:r>
      <w:r w:rsidRPr="00646446">
        <w:rPr>
          <w:rStyle w:val="StyleUnderline"/>
          <w:highlight w:val="cyan"/>
        </w:rPr>
        <w:t>and</w:t>
      </w:r>
      <w:r w:rsidRPr="005E3F77">
        <w:rPr>
          <w:rStyle w:val="StyleUnderline"/>
        </w:rPr>
        <w:t xml:space="preserve"> providing </w:t>
      </w:r>
      <w:r w:rsidRPr="00646446">
        <w:rPr>
          <w:rStyle w:val="StyleUnderline"/>
          <w:highlight w:val="cyan"/>
        </w:rPr>
        <w:t>funding</w:t>
      </w:r>
      <w:r w:rsidRPr="005E3F77">
        <w:rPr>
          <w:rStyle w:val="StyleUnderline"/>
        </w:rPr>
        <w:t xml:space="preserve"> for </w:t>
      </w:r>
      <w:r w:rsidRPr="00646446">
        <w:rPr>
          <w:rStyle w:val="StyleUnderline"/>
          <w:highlight w:val="cyan"/>
        </w:rPr>
        <w:t>other</w:t>
      </w:r>
      <w:r w:rsidRPr="005E3F77">
        <w:rPr>
          <w:rStyle w:val="StyleUnderline"/>
        </w:rPr>
        <w:t xml:space="preserve"> critical spending </w:t>
      </w:r>
      <w:r w:rsidRPr="00646446">
        <w:rPr>
          <w:rStyle w:val="StyleUnderline"/>
          <w:highlight w:val="cyan"/>
        </w:rPr>
        <w:t>priorities, such as</w:t>
      </w:r>
      <w:r w:rsidRPr="005E3F77">
        <w:rPr>
          <w:rStyle w:val="StyleUnderline"/>
        </w:rPr>
        <w:t xml:space="preserve"> national </w:t>
      </w:r>
      <w:r w:rsidRPr="00646446">
        <w:rPr>
          <w:rStyle w:val="StyleUnderline"/>
          <w:highlight w:val="cyan"/>
        </w:rPr>
        <w:t>defense and public health</w:t>
      </w:r>
      <w:r w:rsidRPr="005E3F77">
        <w:rPr>
          <w:rStyle w:val="StyleUnderline"/>
        </w:rPr>
        <w:t>.</w:t>
      </w:r>
    </w:p>
    <w:p w14:paraId="62F1EEAF" w14:textId="77777777" w:rsidR="00E0324E" w:rsidRPr="005E3F77" w:rsidRDefault="00E0324E" w:rsidP="00E0324E">
      <w:pPr>
        <w:rPr>
          <w:rStyle w:val="StyleUnderline"/>
        </w:rPr>
      </w:pPr>
      <w:r w:rsidRPr="00BE7F6E">
        <w:rPr>
          <w:sz w:val="16"/>
          <w:szCs w:val="16"/>
        </w:rPr>
        <w:t>Rising debt further increases interest costs. The American Enterprise Institute’s (AEI) John Mantus and Mark Warshawsky found that a “1 percentage point increase in the federal debt</w:t>
      </w:r>
      <w:r w:rsidRPr="00BE7F6E">
        <w:rPr>
          <w:rFonts w:hint="eastAsia"/>
          <w:sz w:val="16"/>
          <w:szCs w:val="16"/>
        </w:rPr>
        <w:t>‐​</w:t>
      </w:r>
      <w:r w:rsidRPr="00BE7F6E">
        <w:rPr>
          <w:sz w:val="16"/>
          <w:szCs w:val="16"/>
        </w:rPr>
        <w:t>to</w:t>
      </w:r>
      <w:r w:rsidRPr="00BE7F6E">
        <w:rPr>
          <w:rFonts w:hint="eastAsia"/>
          <w:sz w:val="16"/>
          <w:szCs w:val="16"/>
        </w:rPr>
        <w:t>‐​</w:t>
      </w:r>
      <w:r w:rsidRPr="00BE7F6E">
        <w:rPr>
          <w:sz w:val="16"/>
          <w:szCs w:val="16"/>
        </w:rPr>
        <w:t>gross</w:t>
      </w:r>
      <w:r w:rsidRPr="00BE7F6E">
        <w:rPr>
          <w:rFonts w:hint="eastAsia"/>
          <w:sz w:val="16"/>
          <w:szCs w:val="16"/>
        </w:rPr>
        <w:t>‐​</w:t>
      </w:r>
      <w:r w:rsidRPr="00BE7F6E">
        <w:rPr>
          <w:sz w:val="16"/>
          <w:szCs w:val="16"/>
        </w:rPr>
        <w:t>domestic</w:t>
      </w:r>
      <w:r w:rsidRPr="00BE7F6E">
        <w:rPr>
          <w:rFonts w:hint="eastAsia"/>
          <w:sz w:val="16"/>
          <w:szCs w:val="16"/>
        </w:rPr>
        <w:t>‐​</w:t>
      </w:r>
      <w:r w:rsidRPr="00BE7F6E">
        <w:rPr>
          <w:sz w:val="16"/>
          <w:szCs w:val="16"/>
        </w:rPr>
        <w:t>product ratio is associated with an increase of nearly five basis points in the long</w:t>
      </w:r>
      <w:r w:rsidRPr="00BE7F6E">
        <w:rPr>
          <w:rFonts w:hint="eastAsia"/>
          <w:sz w:val="16"/>
          <w:szCs w:val="16"/>
        </w:rPr>
        <w:t>‐​</w:t>
      </w:r>
      <w:r w:rsidRPr="00BE7F6E">
        <w:rPr>
          <w:sz w:val="16"/>
          <w:szCs w:val="16"/>
        </w:rPr>
        <w:t>term interest rate…double what the Congressional Budget Office uses in its budget projections.”</w:t>
      </w:r>
      <w:r>
        <w:t xml:space="preserve"> </w:t>
      </w:r>
      <w:r w:rsidRPr="00646446">
        <w:rPr>
          <w:rStyle w:val="StyleUnderline"/>
          <w:highlight w:val="cyan"/>
        </w:rPr>
        <w:t>Interest rates</w:t>
      </w:r>
      <w:r w:rsidRPr="005E3F77">
        <w:rPr>
          <w:rStyle w:val="StyleUnderline"/>
        </w:rPr>
        <w:t xml:space="preserve"> that exceed CBO projections by just one percentage point </w:t>
      </w:r>
      <w:r w:rsidRPr="00646446">
        <w:rPr>
          <w:rStyle w:val="StyleUnderline"/>
          <w:highlight w:val="cyan"/>
        </w:rPr>
        <w:t>could add another $30 trillion in</w:t>
      </w:r>
      <w:r w:rsidRPr="005E3F77">
        <w:rPr>
          <w:rStyle w:val="StyleUnderline"/>
        </w:rPr>
        <w:t xml:space="preserve"> interest </w:t>
      </w:r>
      <w:r w:rsidRPr="00646446">
        <w:rPr>
          <w:rStyle w:val="StyleUnderline"/>
          <w:highlight w:val="cyan"/>
        </w:rPr>
        <w:t>costs</w:t>
      </w:r>
      <w:r w:rsidRPr="005E3F77">
        <w:rPr>
          <w:rStyle w:val="StyleUnderline"/>
        </w:rPr>
        <w:t xml:space="preserve"> over 30 years.</w:t>
      </w:r>
    </w:p>
    <w:p w14:paraId="765EA4C2" w14:textId="77777777" w:rsidR="00E0324E" w:rsidRPr="00BE7F6E" w:rsidRDefault="00E0324E" w:rsidP="00E0324E">
      <w:pPr>
        <w:rPr>
          <w:sz w:val="16"/>
          <w:szCs w:val="16"/>
        </w:rPr>
      </w:pPr>
      <w:r w:rsidRPr="005E3F77">
        <w:rPr>
          <w:rStyle w:val="StyleUnderline"/>
        </w:rPr>
        <w:t xml:space="preserve">As the debt burden and interest costs rise, </w:t>
      </w:r>
      <w:r w:rsidRPr="00646446">
        <w:rPr>
          <w:rStyle w:val="StyleUnderline"/>
          <w:highlight w:val="cyan"/>
        </w:rPr>
        <w:t>investors</w:t>
      </w:r>
      <w:r w:rsidRPr="005E3F77">
        <w:rPr>
          <w:rStyle w:val="StyleUnderline"/>
        </w:rPr>
        <w:t xml:space="preserve"> are </w:t>
      </w:r>
      <w:r w:rsidRPr="00646446">
        <w:rPr>
          <w:rStyle w:val="StyleUnderline"/>
          <w:highlight w:val="cyan"/>
        </w:rPr>
        <w:t xml:space="preserve">likely </w:t>
      </w:r>
      <w:r w:rsidRPr="00BE7F6E">
        <w:rPr>
          <w:rStyle w:val="StyleUnderline"/>
        </w:rPr>
        <w:t xml:space="preserve">to become </w:t>
      </w:r>
      <w:r w:rsidRPr="00646446">
        <w:rPr>
          <w:rStyle w:val="StyleUnderline"/>
          <w:highlight w:val="cyan"/>
        </w:rPr>
        <w:t>increasingly concerned</w:t>
      </w:r>
      <w:r w:rsidRPr="005E3F77">
        <w:rPr>
          <w:rStyle w:val="StyleUnderline"/>
        </w:rPr>
        <w:t xml:space="preserve"> </w:t>
      </w:r>
      <w:r w:rsidRPr="00646446">
        <w:rPr>
          <w:rStyle w:val="StyleUnderline"/>
          <w:highlight w:val="cyan"/>
        </w:rPr>
        <w:t>about the government’s ability to service debt.</w:t>
      </w:r>
      <w:r w:rsidRPr="005E3F77">
        <w:rPr>
          <w:rStyle w:val="StyleUnderline"/>
        </w:rPr>
        <w:t xml:space="preserve"> If </w:t>
      </w:r>
      <w:r w:rsidRPr="00646446">
        <w:rPr>
          <w:rStyle w:val="StyleUnderline"/>
          <w:highlight w:val="cyan"/>
        </w:rPr>
        <w:t>investors demand</w:t>
      </w:r>
      <w:r w:rsidRPr="005E3F77">
        <w:rPr>
          <w:rStyle w:val="StyleUnderline"/>
        </w:rPr>
        <w:t xml:space="preserve"> even </w:t>
      </w:r>
      <w:r w:rsidRPr="00646446">
        <w:rPr>
          <w:rStyle w:val="StyleUnderline"/>
          <w:highlight w:val="cyan"/>
        </w:rPr>
        <w:t xml:space="preserve">higher </w:t>
      </w:r>
      <w:r w:rsidRPr="005602B4">
        <w:rPr>
          <w:rStyle w:val="StyleUnderline"/>
        </w:rPr>
        <w:t xml:space="preserve">Treasury </w:t>
      </w:r>
      <w:r w:rsidRPr="00646446">
        <w:rPr>
          <w:rStyle w:val="StyleUnderline"/>
          <w:highlight w:val="cyan"/>
        </w:rPr>
        <w:t>yields</w:t>
      </w:r>
      <w:r w:rsidRPr="005E3F77">
        <w:rPr>
          <w:rStyle w:val="StyleUnderline"/>
        </w:rPr>
        <w:t xml:space="preserve"> to continue lending </w:t>
      </w:r>
      <w:r w:rsidRPr="00646446">
        <w:rPr>
          <w:rStyle w:val="StyleUnderline"/>
          <w:highlight w:val="cyan"/>
        </w:rPr>
        <w:t>after perceiving elevated risk</w:t>
      </w:r>
      <w:r w:rsidRPr="005E3F77">
        <w:rPr>
          <w:rStyle w:val="StyleUnderline"/>
        </w:rPr>
        <w:t xml:space="preserve">, this </w:t>
      </w:r>
      <w:r w:rsidRPr="00646446">
        <w:rPr>
          <w:rStyle w:val="StyleUnderline"/>
          <w:highlight w:val="cyan"/>
        </w:rPr>
        <w:t>means</w:t>
      </w:r>
      <w:r w:rsidRPr="005E3F77">
        <w:rPr>
          <w:rStyle w:val="StyleUnderline"/>
        </w:rPr>
        <w:t xml:space="preserve"> yet </w:t>
      </w:r>
      <w:r w:rsidRPr="00646446">
        <w:rPr>
          <w:rStyle w:val="StyleUnderline"/>
          <w:highlight w:val="cyan"/>
        </w:rPr>
        <w:t>higher interest rates</w:t>
      </w:r>
      <w:r>
        <w:t xml:space="preserve">. </w:t>
      </w:r>
      <w:r w:rsidRPr="00BE7F6E">
        <w:rPr>
          <w:sz w:val="16"/>
          <w:szCs w:val="16"/>
        </w:rPr>
        <w:t>Under the AEI model, higher</w:t>
      </w:r>
      <w:r w:rsidRPr="00BE7F6E">
        <w:rPr>
          <w:rFonts w:hint="eastAsia"/>
          <w:sz w:val="16"/>
          <w:szCs w:val="16"/>
        </w:rPr>
        <w:t>‐​</w:t>
      </w:r>
      <w:r w:rsidRPr="00BE7F6E">
        <w:rPr>
          <w:sz w:val="16"/>
          <w:szCs w:val="16"/>
        </w:rPr>
        <w:t>than</w:t>
      </w:r>
      <w:r w:rsidRPr="00BE7F6E">
        <w:rPr>
          <w:rFonts w:hint="eastAsia"/>
          <w:sz w:val="16"/>
          <w:szCs w:val="16"/>
        </w:rPr>
        <w:t>‐​</w:t>
      </w:r>
      <w:r w:rsidRPr="00BE7F6E">
        <w:rPr>
          <w:sz w:val="16"/>
          <w:szCs w:val="16"/>
        </w:rPr>
        <w:t>expected interest rates cause the debt</w:t>
      </w:r>
      <w:r w:rsidRPr="00BE7F6E">
        <w:rPr>
          <w:rFonts w:hint="eastAsia"/>
          <w:sz w:val="16"/>
          <w:szCs w:val="16"/>
        </w:rPr>
        <w:t>‐​</w:t>
      </w:r>
      <w:r w:rsidRPr="00BE7F6E">
        <w:rPr>
          <w:sz w:val="16"/>
          <w:szCs w:val="16"/>
        </w:rPr>
        <w:t>to</w:t>
      </w:r>
      <w:r w:rsidRPr="00BE7F6E">
        <w:rPr>
          <w:rFonts w:hint="eastAsia"/>
          <w:sz w:val="16"/>
          <w:szCs w:val="16"/>
        </w:rPr>
        <w:t>‐​</w:t>
      </w:r>
      <w:r w:rsidRPr="00BE7F6E">
        <w:rPr>
          <w:sz w:val="16"/>
          <w:szCs w:val="16"/>
        </w:rPr>
        <w:t>GDP ratio to rise to 235 percent by 2052 compared to the 185 percent forecasted in the CBO extended baseline.</w:t>
      </w:r>
    </w:p>
    <w:p w14:paraId="27E3A9FA" w14:textId="77777777" w:rsidR="00E0324E" w:rsidRPr="00BE7F6E" w:rsidRDefault="00E0324E" w:rsidP="00E0324E">
      <w:pPr>
        <w:rPr>
          <w:rStyle w:val="StyleUnderline"/>
        </w:rPr>
      </w:pPr>
      <w:r w:rsidRPr="00BE7F6E">
        <w:rPr>
          <w:rStyle w:val="StyleUnderline"/>
        </w:rPr>
        <w:t>Foreign investors, who hold approximately one</w:t>
      </w:r>
      <w:r w:rsidRPr="00BE7F6E">
        <w:rPr>
          <w:rStyle w:val="StyleUnderline"/>
          <w:rFonts w:hint="eastAsia"/>
        </w:rPr>
        <w:t>‐​</w:t>
      </w:r>
      <w:r w:rsidRPr="00BE7F6E">
        <w:rPr>
          <w:rStyle w:val="StyleUnderline"/>
        </w:rPr>
        <w:t xml:space="preserve">third of publicly held federal debt, will receive increased interest payments as interest rates rise. These </w:t>
      </w:r>
      <w:r w:rsidRPr="00646446">
        <w:rPr>
          <w:rStyle w:val="StyleUnderline"/>
          <w:highlight w:val="cyan"/>
        </w:rPr>
        <w:t>elevated interest payments to foreign holders of</w:t>
      </w:r>
      <w:r w:rsidRPr="00BE7F6E">
        <w:rPr>
          <w:rStyle w:val="StyleUnderline"/>
        </w:rPr>
        <w:t xml:space="preserve"> U.S. </w:t>
      </w:r>
      <w:r w:rsidRPr="00646446">
        <w:rPr>
          <w:rStyle w:val="StyleUnderline"/>
          <w:highlight w:val="cyan"/>
        </w:rPr>
        <w:t>debt</w:t>
      </w:r>
      <w:r w:rsidRPr="00BE7F6E">
        <w:rPr>
          <w:rStyle w:val="StyleUnderline"/>
        </w:rPr>
        <w:t xml:space="preserve"> would </w:t>
      </w:r>
      <w:r w:rsidRPr="00646446">
        <w:rPr>
          <w:rStyle w:val="StyleUnderline"/>
          <w:highlight w:val="cyan"/>
        </w:rPr>
        <w:t>reduce America’s net</w:t>
      </w:r>
      <w:r w:rsidRPr="00BE7F6E">
        <w:rPr>
          <w:rStyle w:val="StyleUnderline"/>
        </w:rPr>
        <w:t xml:space="preserve"> international </w:t>
      </w:r>
      <w:r w:rsidRPr="00646446">
        <w:rPr>
          <w:rStyle w:val="StyleUnderline"/>
          <w:highlight w:val="cyan"/>
        </w:rPr>
        <w:t>income</w:t>
      </w:r>
      <w:r w:rsidRPr="00BE7F6E">
        <w:rPr>
          <w:rStyle w:val="StyleUnderline"/>
        </w:rPr>
        <w:t xml:space="preserve"> (the difference between a nation’s income and its total production). Higher interest costs reduce America’s relative international economic standing while </w:t>
      </w:r>
      <w:r w:rsidRPr="00646446">
        <w:rPr>
          <w:rStyle w:val="StyleUnderline"/>
          <w:highlight w:val="cyan"/>
        </w:rPr>
        <w:t xml:space="preserve">making the </w:t>
      </w:r>
      <w:r w:rsidRPr="00646446">
        <w:rPr>
          <w:rStyle w:val="Emphasis"/>
          <w:highlight w:val="cyan"/>
        </w:rPr>
        <w:t>U</w:t>
      </w:r>
      <w:r w:rsidRPr="00BE7F6E">
        <w:rPr>
          <w:rStyle w:val="StyleUnderline"/>
        </w:rPr>
        <w:t xml:space="preserve">nited </w:t>
      </w:r>
      <w:r w:rsidRPr="00646446">
        <w:rPr>
          <w:rStyle w:val="Emphasis"/>
          <w:highlight w:val="cyan"/>
        </w:rPr>
        <w:t>S</w:t>
      </w:r>
      <w:r w:rsidRPr="00BE7F6E">
        <w:rPr>
          <w:rStyle w:val="StyleUnderline"/>
        </w:rPr>
        <w:t xml:space="preserve">tates government </w:t>
      </w:r>
      <w:r w:rsidRPr="00646446">
        <w:rPr>
          <w:rStyle w:val="StyleUnderline"/>
          <w:highlight w:val="cyan"/>
        </w:rPr>
        <w:t>increasingly dependent on</w:t>
      </w:r>
      <w:r w:rsidRPr="00BE7F6E">
        <w:rPr>
          <w:rStyle w:val="StyleUnderline"/>
        </w:rPr>
        <w:t xml:space="preserve"> foreign and domestic </w:t>
      </w:r>
      <w:r w:rsidRPr="00646446">
        <w:rPr>
          <w:rStyle w:val="StyleUnderline"/>
          <w:highlight w:val="cyan"/>
        </w:rPr>
        <w:t>creditors.</w:t>
      </w:r>
    </w:p>
    <w:p w14:paraId="63FCAD44" w14:textId="77777777" w:rsidR="00E0324E" w:rsidRDefault="00E0324E" w:rsidP="00E0324E"/>
    <w:p w14:paraId="6F8FF48C" w14:textId="77777777" w:rsidR="00E0324E" w:rsidRDefault="00E0324E" w:rsidP="00E0324E">
      <w:pPr>
        <w:pStyle w:val="Heading3"/>
      </w:pPr>
      <w:r>
        <w:t>Impacts --- Tbill Sell-off</w:t>
      </w:r>
    </w:p>
    <w:p w14:paraId="00A59FD1" w14:textId="77777777" w:rsidR="00E0324E" w:rsidRDefault="00E0324E" w:rsidP="00E0324E"/>
    <w:p w14:paraId="6CF0B943" w14:textId="77777777" w:rsidR="00E0324E" w:rsidRDefault="00E0324E" w:rsidP="00E0324E"/>
    <w:p w14:paraId="6A004336" w14:textId="3DFFF722" w:rsidR="00E0324E" w:rsidRPr="00920E0A" w:rsidRDefault="005C3D94" w:rsidP="005C3D94">
      <w:pPr>
        <w:pStyle w:val="Heading4"/>
      </w:pPr>
      <w:r>
        <w:t>Loss of confidence causes T-Bill Sell-off</w:t>
      </w:r>
    </w:p>
    <w:p w14:paraId="271F6E5F" w14:textId="77777777" w:rsidR="00E0324E" w:rsidRPr="00920E0A" w:rsidRDefault="00E0324E" w:rsidP="00E0324E">
      <w:pPr>
        <w:pStyle w:val="Heading4"/>
        <w:rPr>
          <w:rStyle w:val="Style13ptBold"/>
          <w:rFonts w:eastAsia="Batang" w:cs="Arial"/>
          <w:b/>
          <w:szCs w:val="24"/>
        </w:rPr>
      </w:pPr>
      <w:r w:rsidRPr="00920E0A">
        <w:rPr>
          <w:rStyle w:val="Style13ptBold"/>
          <w:rFonts w:eastAsia="Batang" w:cs="Arial"/>
          <w:b/>
          <w:szCs w:val="24"/>
        </w:rPr>
        <w:t>Wharton 9</w:t>
      </w:r>
    </w:p>
    <w:p w14:paraId="7BDA00BC" w14:textId="77777777" w:rsidR="00E0324E" w:rsidRPr="00920E0A" w:rsidRDefault="00E0324E" w:rsidP="00E0324E">
      <w:r w:rsidRPr="00920E0A">
        <w:t xml:space="preserve"> (Wharton School of Business at the University of Pennsylvania, “Is the World Losing Faith in the U.S. Dollar?” 9/2/09, </w:t>
      </w:r>
      <w:r w:rsidRPr="00920E0A">
        <w:rPr>
          <w:color w:val="000000"/>
        </w:rPr>
        <w:t>http://knowledge.wharton.upenn.edu/article.cfm?articleid=2332)</w:t>
      </w:r>
    </w:p>
    <w:p w14:paraId="755B1E69" w14:textId="77777777" w:rsidR="00E0324E" w:rsidRDefault="00E0324E" w:rsidP="00E0324E">
      <w:pPr>
        <w:pStyle w:val="Cards"/>
        <w:ind w:left="0"/>
        <w:rPr>
          <w:rFonts w:ascii="Arial" w:eastAsia="Batang" w:hAnsi="Arial" w:cs="Arial"/>
          <w:sz w:val="16"/>
        </w:rPr>
      </w:pPr>
      <w:r w:rsidRPr="00920E0A">
        <w:rPr>
          <w:rFonts w:ascii="Arial" w:eastAsia="Batang" w:hAnsi="Arial" w:cs="Arial"/>
          <w:sz w:val="16"/>
        </w:rPr>
        <w:t xml:space="preserve">As the global economy appears headed toward recovery, concerns are growing that the United States' addiction to massive fiscal stimulus as an economic panacea could eventually lead to an even bigger crisis -- a loss of confidence in the U.S. dollar. Prominent voices are sounding dire warnings, worried that a gradual return to normalcy could undermine the political will needed to control deficit spending and prevent a disastrous long-term decline of the world's primary reserve currency. </w:t>
      </w:r>
      <w:r w:rsidRPr="00A5556C">
        <w:rPr>
          <w:rStyle w:val="IntenseEmphasis"/>
          <w:rFonts w:ascii="Arial" w:hAnsi="Arial" w:cs="Arial"/>
          <w:b/>
          <w:bCs/>
          <w:sz w:val="22"/>
          <w:szCs w:val="22"/>
        </w:rPr>
        <w:t>Nobel Prize-winning economist Paul A. Samuelson, for example, raised the specter of a "</w:t>
      </w:r>
      <w:r w:rsidRPr="00646446">
        <w:rPr>
          <w:rStyle w:val="Emphasis"/>
          <w:highlight w:val="cyan"/>
        </w:rPr>
        <w:t>truly global financial panic" if countries funding the U.S. deficit</w:t>
      </w:r>
      <w:r w:rsidRPr="00A5556C">
        <w:rPr>
          <w:rStyle w:val="Emphasis"/>
        </w:rPr>
        <w:t xml:space="preserve">, </w:t>
      </w:r>
      <w:r w:rsidRPr="00646446">
        <w:rPr>
          <w:rStyle w:val="Emphasis"/>
          <w:highlight w:val="cyan"/>
        </w:rPr>
        <w:t>particularly China, decide their investments</w:t>
      </w:r>
      <w:r w:rsidRPr="00A5556C">
        <w:rPr>
          <w:rStyle w:val="Emphasis"/>
        </w:rPr>
        <w:t xml:space="preserve"> </w:t>
      </w:r>
      <w:r w:rsidRPr="00646446">
        <w:rPr>
          <w:rStyle w:val="Emphasis"/>
          <w:highlight w:val="cyan"/>
        </w:rPr>
        <w:t>in</w:t>
      </w:r>
      <w:r w:rsidRPr="00A5556C">
        <w:rPr>
          <w:rStyle w:val="Emphasis"/>
        </w:rPr>
        <w:t xml:space="preserve"> U.S. </w:t>
      </w:r>
      <w:r w:rsidRPr="00646446">
        <w:rPr>
          <w:rStyle w:val="Emphasis"/>
          <w:highlight w:val="cyan"/>
        </w:rPr>
        <w:t>Treasury securities</w:t>
      </w:r>
      <w:r w:rsidRPr="00646446">
        <w:rPr>
          <w:rStyle w:val="IntenseEmphasis"/>
          <w:rFonts w:ascii="Arial" w:hAnsi="Arial" w:cs="Arial"/>
          <w:i/>
          <w:sz w:val="24"/>
          <w:highlight w:val="cyan"/>
          <w:u w:val="thick"/>
        </w:rPr>
        <w:t xml:space="preserve"> </w:t>
      </w:r>
      <w:r w:rsidRPr="00646446">
        <w:rPr>
          <w:rStyle w:val="IntenseEmphasis"/>
          <w:rFonts w:ascii="Arial" w:hAnsi="Arial" w:cs="Arial"/>
          <w:b/>
          <w:bCs/>
          <w:sz w:val="22"/>
          <w:szCs w:val="22"/>
          <w:highlight w:val="cyan"/>
        </w:rPr>
        <w:t>are no longer safe</w:t>
      </w:r>
      <w:r w:rsidRPr="00A5556C">
        <w:rPr>
          <w:rStyle w:val="IntenseEmphasis"/>
          <w:rFonts w:ascii="Arial" w:hAnsi="Arial" w:cs="Arial"/>
          <w:b/>
          <w:bCs/>
          <w:sz w:val="22"/>
          <w:szCs w:val="22"/>
        </w:rPr>
        <w:t xml:space="preserve">. Similarly, Warren Buffett warned in The New York Times that </w:t>
      </w:r>
      <w:r w:rsidRPr="00646446">
        <w:rPr>
          <w:rStyle w:val="IntenseEmphasis"/>
          <w:rFonts w:ascii="Arial" w:hAnsi="Arial" w:cs="Arial"/>
          <w:b/>
          <w:bCs/>
          <w:sz w:val="22"/>
          <w:szCs w:val="22"/>
          <w:highlight w:val="cyan"/>
        </w:rPr>
        <w:t>side-effects</w:t>
      </w:r>
      <w:r w:rsidRPr="00A5556C">
        <w:rPr>
          <w:rStyle w:val="IntenseEmphasis"/>
          <w:rFonts w:ascii="Arial" w:hAnsi="Arial" w:cs="Arial"/>
          <w:b/>
          <w:bCs/>
          <w:sz w:val="22"/>
          <w:szCs w:val="22"/>
        </w:rPr>
        <w:t xml:space="preserve"> of the current fiscal intervention </w:t>
      </w:r>
      <w:r w:rsidRPr="00646446">
        <w:rPr>
          <w:rStyle w:val="IntenseEmphasis"/>
          <w:rFonts w:ascii="Arial" w:hAnsi="Arial" w:cs="Arial"/>
          <w:b/>
          <w:bCs/>
          <w:sz w:val="22"/>
          <w:szCs w:val="22"/>
          <w:highlight w:val="cyan"/>
        </w:rPr>
        <w:t>could be as dangerous as the financial crisis recently averted -</w:t>
      </w:r>
      <w:r w:rsidRPr="00A5556C">
        <w:rPr>
          <w:rStyle w:val="IntenseEmphasis"/>
          <w:rFonts w:ascii="Arial" w:hAnsi="Arial" w:cs="Arial"/>
          <w:b/>
          <w:bCs/>
          <w:sz w:val="22"/>
          <w:szCs w:val="22"/>
        </w:rPr>
        <w:t xml:space="preserve">- in the form of inflation </w:t>
      </w:r>
      <w:r w:rsidRPr="00920E0A">
        <w:rPr>
          <w:rFonts w:ascii="Arial" w:eastAsia="Batang" w:hAnsi="Arial" w:cs="Arial"/>
          <w:sz w:val="16"/>
        </w:rPr>
        <w:t>eroding the dollar's purchasing power.</w:t>
      </w:r>
      <w:r w:rsidRPr="00920E0A">
        <w:rPr>
          <w:rFonts w:ascii="Arial" w:hAnsi="Arial" w:cs="Arial"/>
          <w:sz w:val="16"/>
        </w:rPr>
        <w:t xml:space="preserve"> </w:t>
      </w:r>
      <w:r w:rsidRPr="00920E0A">
        <w:rPr>
          <w:rFonts w:ascii="Arial" w:eastAsia="Batang" w:hAnsi="Arial" w:cs="Arial"/>
          <w:sz w:val="16"/>
        </w:rPr>
        <w:t>Preserving the dollar's strength has importance far beyond protecting American tourists from the shock of paying the equivalent of $25 for a hamburger in London or Tokyo.</w:t>
      </w:r>
      <w:r w:rsidRPr="00A5556C">
        <w:rPr>
          <w:rStyle w:val="IntenseEmphasis"/>
          <w:rFonts w:ascii="Arial" w:hAnsi="Arial" w:cs="Arial"/>
          <w:b/>
          <w:bCs/>
          <w:sz w:val="22"/>
          <w:szCs w:val="22"/>
        </w:rPr>
        <w:t xml:space="preserve"> </w:t>
      </w:r>
      <w:r w:rsidRPr="00A5556C">
        <w:rPr>
          <w:rStyle w:val="Emphasis"/>
        </w:rPr>
        <w:t xml:space="preserve">The </w:t>
      </w:r>
      <w:r w:rsidRPr="00646446">
        <w:rPr>
          <w:rStyle w:val="Emphasis"/>
          <w:highlight w:val="cyan"/>
        </w:rPr>
        <w:t>U.S. dollar exchange rate is a key indicator of the nation's economic health relative to other countries</w:t>
      </w:r>
      <w:r w:rsidRPr="00A5556C">
        <w:rPr>
          <w:rStyle w:val="IntenseEmphasis"/>
          <w:rFonts w:ascii="Arial" w:hAnsi="Arial" w:cs="Arial"/>
          <w:b/>
          <w:bCs/>
          <w:sz w:val="22"/>
          <w:szCs w:val="22"/>
        </w:rPr>
        <w:t xml:space="preserve">. A </w:t>
      </w:r>
      <w:r w:rsidRPr="00646446">
        <w:rPr>
          <w:rStyle w:val="Emphasis"/>
          <w:highlight w:val="cyan"/>
        </w:rPr>
        <w:t>declining dollar leaves Americans worse off</w:t>
      </w:r>
      <w:r w:rsidRPr="00A5556C">
        <w:rPr>
          <w:rStyle w:val="Emphasis"/>
        </w:rPr>
        <w:t xml:space="preserve"> </w:t>
      </w:r>
      <w:r w:rsidRPr="00A5556C">
        <w:rPr>
          <w:rStyle w:val="IntenseEmphasis"/>
          <w:rFonts w:ascii="Arial" w:hAnsi="Arial" w:cs="Arial"/>
          <w:b/>
          <w:bCs/>
          <w:sz w:val="22"/>
          <w:szCs w:val="22"/>
        </w:rPr>
        <w:t xml:space="preserve">by driving up the cost of living, </w:t>
      </w:r>
      <w:r w:rsidRPr="00646446">
        <w:rPr>
          <w:rStyle w:val="Emphasis"/>
          <w:highlight w:val="cyan"/>
        </w:rPr>
        <w:t>making imports of manufactured goods and commodities more expensive</w:t>
      </w:r>
      <w:r w:rsidRPr="00A5556C">
        <w:rPr>
          <w:rStyle w:val="IntenseEmphasis"/>
          <w:rFonts w:ascii="Arial" w:hAnsi="Arial" w:cs="Arial"/>
          <w:b/>
          <w:bCs/>
          <w:sz w:val="22"/>
          <w:szCs w:val="22"/>
        </w:rPr>
        <w:t xml:space="preserve">, </w:t>
      </w:r>
      <w:r w:rsidRPr="00646446">
        <w:rPr>
          <w:rStyle w:val="IntenseEmphasis"/>
          <w:rFonts w:ascii="Arial" w:hAnsi="Arial" w:cs="Arial"/>
          <w:b/>
          <w:bCs/>
          <w:sz w:val="22"/>
          <w:szCs w:val="22"/>
          <w:highlight w:val="cyan"/>
        </w:rPr>
        <w:t>and reducing the value of foreign investments</w:t>
      </w:r>
      <w:r w:rsidRPr="00A5556C">
        <w:rPr>
          <w:rStyle w:val="IntenseEmphasis"/>
          <w:rFonts w:ascii="Arial" w:hAnsi="Arial" w:cs="Arial"/>
          <w:b/>
          <w:bCs/>
          <w:sz w:val="22"/>
          <w:szCs w:val="22"/>
        </w:rPr>
        <w:t xml:space="preserve"> when converted to </w:t>
      </w:r>
      <w:r w:rsidRPr="00920E0A">
        <w:rPr>
          <w:rFonts w:ascii="Arial" w:eastAsia="Batang" w:hAnsi="Arial" w:cs="Arial"/>
          <w:sz w:val="16"/>
        </w:rPr>
        <w:t xml:space="preserve">dollars. Economic experts are concerned about the dollar's health for a number of reasons. Most importantly, the scale of current trade and spending imbalances puts heavy downward pressure on the dollar's value over the long term. The U.S. imports far more goods and services than it exports, flooding international markets with dollars and undermining their value. The current account deficit -- the net balance of trade in goods, services, income and transfers -- was $700 billion in 2008. The U.S. trade deficit remains by far the world's largest, although it declined 35% in the first quarter of 2009 as the recession dramatically reduced demand for oil and other imports. "I see the potential for the dollar to deteriorate quite substantially in the long run," says Wharton finance professor </w:t>
      </w:r>
      <w:r w:rsidRPr="00920E0A">
        <w:rPr>
          <w:rFonts w:ascii="Arial" w:eastAsia="Batang" w:hAnsi="Arial" w:cs="Arial"/>
          <w:color w:val="000000"/>
          <w:sz w:val="16"/>
        </w:rPr>
        <w:t>Richard C. Marston</w:t>
      </w:r>
      <w:r w:rsidRPr="00920E0A">
        <w:rPr>
          <w:rFonts w:ascii="Arial" w:eastAsia="Batang" w:hAnsi="Arial" w:cs="Arial"/>
          <w:sz w:val="16"/>
        </w:rPr>
        <w:t xml:space="preserve">, unless Congress and the Obama administration quickly reduce spending as the economy recovers. "If we continue to borrow from foreign countries to sustain our spending, eventually there will come a time when asset holders around the world will begin to wonder whether the U.S. is credit worthy," adds Marston, director of the </w:t>
      </w:r>
      <w:r w:rsidRPr="00920E0A">
        <w:rPr>
          <w:rFonts w:ascii="Arial" w:eastAsia="Batang" w:hAnsi="Arial" w:cs="Arial"/>
          <w:color w:val="000000"/>
          <w:sz w:val="16"/>
        </w:rPr>
        <w:t>Weiss Center for International Financial Research</w:t>
      </w:r>
      <w:r w:rsidRPr="00920E0A">
        <w:rPr>
          <w:rFonts w:ascii="Arial" w:eastAsia="Batang" w:hAnsi="Arial" w:cs="Arial"/>
          <w:sz w:val="16"/>
        </w:rPr>
        <w:t>. Reflecting the size of the fiscal stimulus, the federal budget deficit is projected to be $1.6 trillion in 2009 -- the highest level since World War II -- amounting to 11% of gross domestic product (GDP), a dramatic increase from 3% in 2008. To fund its deficit spending, the U.S. depends on the willingness of major trading partners, such as China, Japan and Korea, to purchase and hold Treasury securities paying low interest rates. China has recently voiced serious concern about the potential inflationary impact of the U.S. fiscal stimulus on the value of China's $1.5 trillion in U.S. government securities and other dollar-denominated reserves.</w:t>
      </w:r>
    </w:p>
    <w:p w14:paraId="43AA948F" w14:textId="77777777" w:rsidR="00E0324E" w:rsidRDefault="00E0324E" w:rsidP="00E0324E">
      <w:pPr>
        <w:pStyle w:val="Nothing"/>
        <w:rPr>
          <w:rFonts w:eastAsia="Batang"/>
        </w:rPr>
      </w:pPr>
    </w:p>
    <w:p w14:paraId="021219E1" w14:textId="77777777" w:rsidR="00E0324E" w:rsidRPr="00150FE5" w:rsidRDefault="00E0324E" w:rsidP="00E0324E"/>
    <w:p w14:paraId="6D0D3552" w14:textId="77777777" w:rsidR="00031097" w:rsidRDefault="00031097" w:rsidP="00031097"/>
    <w:p w14:paraId="1A8D93EE" w14:textId="77777777" w:rsidR="00031097" w:rsidRDefault="00031097" w:rsidP="00031097"/>
    <w:p w14:paraId="4470BEDE" w14:textId="77777777" w:rsidR="00031097" w:rsidRDefault="00031097" w:rsidP="00031097"/>
    <w:p w14:paraId="0E99CEA8" w14:textId="77777777" w:rsidR="00C42022" w:rsidRDefault="00C42022" w:rsidP="00C42022">
      <w:pPr>
        <w:pStyle w:val="Heading3"/>
      </w:pPr>
      <w:r>
        <w:t>Internals --- Escalates Quick</w:t>
      </w:r>
    </w:p>
    <w:p w14:paraId="3D99C964" w14:textId="77777777" w:rsidR="00C42022" w:rsidRDefault="00C42022" w:rsidP="00C42022">
      <w:pPr>
        <w:pStyle w:val="Heading4"/>
      </w:pPr>
      <w:r>
        <w:t>Crisis escalation</w:t>
      </w:r>
    </w:p>
    <w:p w14:paraId="4FCFCA4F" w14:textId="77777777" w:rsidR="00C42022" w:rsidRPr="005E3F77" w:rsidRDefault="00C42022" w:rsidP="00C42022">
      <w:r w:rsidRPr="000166E3">
        <w:rPr>
          <w:rStyle w:val="Style13ptBold"/>
        </w:rPr>
        <w:t>Boccia and Lett, 23</w:t>
      </w:r>
      <w:r>
        <w:t xml:space="preserve"> (2/1/2023; </w:t>
      </w:r>
      <w:r w:rsidRPr="005E3F77">
        <w:t>Romina Boccia is director of budget and entitlement policy at the Cato Institute, where she specializes in federal spending, budget process, economic implications of rising debt, and Social Security and Medicare refor</w:t>
      </w:r>
      <w:r>
        <w:t xml:space="preserve">m, MA in Economics from George Mason University, </w:t>
      </w:r>
      <w:r w:rsidRPr="005E3F77">
        <w:t>Dominik Lett</w:t>
      </w:r>
      <w:r>
        <w:t xml:space="preserve"> is a </w:t>
      </w:r>
      <w:r w:rsidRPr="005E3F77">
        <w:t>Research Associate at the Cato Institute</w:t>
      </w:r>
      <w:r>
        <w:t>, BA in Political Science from Wichita State University; “</w:t>
      </w:r>
      <w:r w:rsidRPr="005E3F77">
        <w:t>The Debt Limit and the High Costs of Debt</w:t>
      </w:r>
      <w:r>
        <w:t xml:space="preserve">”; Cato Institute; </w:t>
      </w:r>
      <w:r w:rsidRPr="005E3F77">
        <w:t>https://www.cato.org/blog/debt-limit-high-costs-debt</w:t>
      </w:r>
      <w:r>
        <w:t>) //LVL</w:t>
      </w:r>
    </w:p>
    <w:p w14:paraId="71910F63" w14:textId="77777777" w:rsidR="00C42022" w:rsidRDefault="00C42022" w:rsidP="00C42022">
      <w:r w:rsidRPr="001871E8">
        <w:rPr>
          <w:sz w:val="16"/>
          <w:szCs w:val="16"/>
        </w:rPr>
        <w:t xml:space="preserve">Increased vulnerability to crises. </w:t>
      </w:r>
      <w:r w:rsidRPr="001871E8">
        <w:rPr>
          <w:rStyle w:val="StyleUnderline"/>
        </w:rPr>
        <w:t xml:space="preserve">A large </w:t>
      </w:r>
      <w:r w:rsidRPr="00646446">
        <w:rPr>
          <w:rStyle w:val="StyleUnderline"/>
          <w:highlight w:val="cyan"/>
        </w:rPr>
        <w:t>debt burden</w:t>
      </w:r>
      <w:r w:rsidRPr="001871E8">
        <w:rPr>
          <w:rStyle w:val="StyleUnderline"/>
        </w:rPr>
        <w:t xml:space="preserve"> also </w:t>
      </w:r>
      <w:r w:rsidRPr="00646446">
        <w:rPr>
          <w:rStyle w:val="StyleUnderline"/>
          <w:highlight w:val="cyan"/>
        </w:rPr>
        <w:t>constrains</w:t>
      </w:r>
      <w:r w:rsidRPr="001871E8">
        <w:rPr>
          <w:rStyle w:val="StyleUnderline"/>
        </w:rPr>
        <w:t xml:space="preserve"> the </w:t>
      </w:r>
      <w:r w:rsidRPr="00646446">
        <w:rPr>
          <w:rStyle w:val="StyleUnderline"/>
          <w:highlight w:val="cyan"/>
        </w:rPr>
        <w:t>U.S</w:t>
      </w:r>
      <w:r w:rsidRPr="001871E8">
        <w:rPr>
          <w:rStyle w:val="StyleUnderline"/>
        </w:rPr>
        <w:t xml:space="preserve">. government’s </w:t>
      </w:r>
      <w:r w:rsidRPr="00646446">
        <w:rPr>
          <w:rStyle w:val="StyleUnderline"/>
          <w:highlight w:val="cyan"/>
        </w:rPr>
        <w:t>ability to respond</w:t>
      </w:r>
      <w:r w:rsidRPr="001871E8">
        <w:rPr>
          <w:rStyle w:val="StyleUnderline"/>
        </w:rPr>
        <w:t xml:space="preserve"> </w:t>
      </w:r>
      <w:r w:rsidRPr="00646446">
        <w:rPr>
          <w:rStyle w:val="StyleUnderline"/>
          <w:highlight w:val="cyan"/>
        </w:rPr>
        <w:t>to domestic and international crises</w:t>
      </w:r>
      <w:r>
        <w:t xml:space="preserve">. </w:t>
      </w:r>
      <w:r w:rsidRPr="001871E8">
        <w:rPr>
          <w:sz w:val="16"/>
          <w:szCs w:val="16"/>
        </w:rPr>
        <w:t>CBO explains:</w:t>
      </w:r>
    </w:p>
    <w:p w14:paraId="65084F3C" w14:textId="77777777" w:rsidR="00C42022" w:rsidRDefault="00C42022" w:rsidP="00C42022">
      <w:r w:rsidRPr="001871E8">
        <w:rPr>
          <w:sz w:val="16"/>
          <w:szCs w:val="16"/>
        </w:rPr>
        <w:t xml:space="preserve">“Having a </w:t>
      </w:r>
      <w:r w:rsidRPr="007D0105">
        <w:rPr>
          <w:sz w:val="16"/>
          <w:szCs w:val="16"/>
        </w:rPr>
        <w:t>small amount of debt outstanding gives policymakers the ability to borrow to address significant unexpected events such as recessions, financial crises, and wars.</w:t>
      </w:r>
      <w:r w:rsidRPr="007D0105">
        <w:t xml:space="preserve"> </w:t>
      </w:r>
      <w:r w:rsidRPr="007D0105">
        <w:rPr>
          <w:rStyle w:val="StyleUnderline"/>
        </w:rPr>
        <w:t>A large amount of debt, however, leaves less flexibility for government actions to address financial and economic crises, which, in many countries, have been very costly to the government</w:t>
      </w:r>
      <w:r w:rsidRPr="007D0105">
        <w:t xml:space="preserve"> </w:t>
      </w:r>
      <w:r w:rsidRPr="007D0105">
        <w:rPr>
          <w:sz w:val="16"/>
          <w:szCs w:val="16"/>
        </w:rPr>
        <w:t>(as well as to residents</w:t>
      </w:r>
      <w:r w:rsidRPr="007D0105">
        <w:t xml:space="preserve">). </w:t>
      </w:r>
      <w:r w:rsidRPr="007D0105">
        <w:rPr>
          <w:sz w:val="16"/>
          <w:szCs w:val="16"/>
        </w:rPr>
        <w:t>A large amount of debt could also harm national security by</w:t>
      </w:r>
      <w:r w:rsidRPr="007D0105">
        <w:rPr>
          <w:rStyle w:val="StyleUnderline"/>
        </w:rPr>
        <w:t xml:space="preserve"> </w:t>
      </w:r>
      <w:r w:rsidRPr="007D0105">
        <w:rPr>
          <w:rStyle w:val="Emphasis"/>
        </w:rPr>
        <w:t>constraining military spending</w:t>
      </w:r>
      <w:r w:rsidRPr="007D0105">
        <w:rPr>
          <w:rStyle w:val="StyleUnderline"/>
        </w:rPr>
        <w:t xml:space="preserve"> in times of crisis or limiting the ability to prepare for a crisis.”</w:t>
      </w:r>
    </w:p>
    <w:p w14:paraId="0AD49DD2" w14:textId="77777777" w:rsidR="00C42022" w:rsidRPr="001871E8" w:rsidRDefault="00C42022" w:rsidP="00C42022">
      <w:pPr>
        <w:rPr>
          <w:rStyle w:val="StyleUnderline"/>
        </w:rPr>
      </w:pPr>
      <w:r w:rsidRPr="00646446">
        <w:rPr>
          <w:rStyle w:val="StyleUnderline"/>
          <w:highlight w:val="cyan"/>
        </w:rPr>
        <w:t>Recent</w:t>
      </w:r>
      <w:r w:rsidRPr="001871E8">
        <w:rPr>
          <w:rStyle w:val="StyleUnderline"/>
        </w:rPr>
        <w:t xml:space="preserve"> federal </w:t>
      </w:r>
      <w:r w:rsidRPr="00646446">
        <w:rPr>
          <w:rStyle w:val="StyleUnderline"/>
          <w:highlight w:val="cyan"/>
        </w:rPr>
        <w:t>spending sprees</w:t>
      </w:r>
      <w:r w:rsidRPr="001871E8">
        <w:rPr>
          <w:rStyle w:val="StyleUnderline"/>
        </w:rPr>
        <w:t xml:space="preserve">, including the $6 trillion Congress spent to respond to the COVID-19 pandemic, </w:t>
      </w:r>
      <w:r w:rsidRPr="00646446">
        <w:rPr>
          <w:rStyle w:val="StyleUnderline"/>
          <w:highlight w:val="cyan"/>
        </w:rPr>
        <w:t>would be</w:t>
      </w:r>
      <w:r w:rsidRPr="001871E8">
        <w:rPr>
          <w:rStyle w:val="StyleUnderline"/>
        </w:rPr>
        <w:t xml:space="preserve"> considerably more </w:t>
      </w:r>
      <w:r w:rsidRPr="00646446">
        <w:rPr>
          <w:rStyle w:val="StyleUnderline"/>
          <w:highlight w:val="cyan"/>
        </w:rPr>
        <w:t>difficult, if not impossible, under</w:t>
      </w:r>
      <w:r w:rsidRPr="001871E8">
        <w:rPr>
          <w:rStyle w:val="StyleUnderline"/>
        </w:rPr>
        <w:t xml:space="preserve"> the </w:t>
      </w:r>
      <w:r w:rsidRPr="00646446">
        <w:rPr>
          <w:rStyle w:val="StyleUnderline"/>
          <w:highlight w:val="cyan"/>
        </w:rPr>
        <w:t>current trajectory</w:t>
      </w:r>
      <w:r>
        <w:t xml:space="preserve">. </w:t>
      </w:r>
      <w:r w:rsidRPr="001871E8">
        <w:rPr>
          <w:rStyle w:val="StyleUnderline"/>
        </w:rPr>
        <w:t xml:space="preserve">Rising debt weakens economic resiliency by making it </w:t>
      </w:r>
      <w:r w:rsidRPr="00646446">
        <w:rPr>
          <w:rStyle w:val="StyleUnderline"/>
          <w:highlight w:val="cyan"/>
        </w:rPr>
        <w:t>harder to respond to economic shocks</w:t>
      </w:r>
      <w:r w:rsidRPr="001871E8">
        <w:rPr>
          <w:rStyle w:val="StyleUnderline"/>
        </w:rPr>
        <w:t xml:space="preserve"> and harms national </w:t>
      </w:r>
      <w:r w:rsidRPr="00646446">
        <w:rPr>
          <w:rStyle w:val="StyleUnderline"/>
          <w:highlight w:val="cyan"/>
        </w:rPr>
        <w:t>security and</w:t>
      </w:r>
      <w:r w:rsidRPr="001871E8">
        <w:rPr>
          <w:rStyle w:val="StyleUnderline"/>
        </w:rPr>
        <w:t xml:space="preserve"> public </w:t>
      </w:r>
      <w:r w:rsidRPr="00646446">
        <w:rPr>
          <w:rStyle w:val="StyleUnderline"/>
          <w:highlight w:val="cyan"/>
        </w:rPr>
        <w:t>health by constraining</w:t>
      </w:r>
      <w:r w:rsidRPr="001871E8">
        <w:rPr>
          <w:rStyle w:val="StyleUnderline"/>
        </w:rPr>
        <w:t xml:space="preserve"> our </w:t>
      </w:r>
      <w:r w:rsidRPr="00646446">
        <w:rPr>
          <w:rStyle w:val="StyleUnderline"/>
          <w:highlight w:val="cyan"/>
        </w:rPr>
        <w:t>capacity to respond to and prepare for emergencies.</w:t>
      </w:r>
    </w:p>
    <w:p w14:paraId="221526B9" w14:textId="4CAFE619" w:rsidR="00031097" w:rsidRDefault="00031097" w:rsidP="00031097">
      <w:pPr>
        <w:pStyle w:val="Heading2"/>
      </w:pPr>
      <w:r>
        <w:t>Impacts – General</w:t>
      </w:r>
    </w:p>
    <w:p w14:paraId="11E70FB9" w14:textId="77777777" w:rsidR="00031097" w:rsidRPr="00031097" w:rsidRDefault="00031097" w:rsidP="00031097"/>
    <w:p w14:paraId="77EA6C28" w14:textId="77777777" w:rsidR="00150FE5" w:rsidRDefault="00150FE5" w:rsidP="00150FE5">
      <w:pPr>
        <w:pStyle w:val="Heading3"/>
      </w:pPr>
      <w:r>
        <w:t>2NC --- Impacts --- Defense Cuts</w:t>
      </w:r>
    </w:p>
    <w:p w14:paraId="77442E4B" w14:textId="77777777" w:rsidR="00150FE5" w:rsidRPr="001A7AB8" w:rsidRDefault="00150FE5" w:rsidP="00150FE5">
      <w:pPr>
        <w:pStyle w:val="Heading4"/>
      </w:pPr>
      <w:r>
        <w:t>Causes defense cuts</w:t>
      </w:r>
    </w:p>
    <w:p w14:paraId="0DB0FC71" w14:textId="77777777" w:rsidR="00150FE5" w:rsidRPr="001A7AB8" w:rsidRDefault="00150FE5" w:rsidP="00150FE5">
      <w:pPr>
        <w:rPr>
          <w:rStyle w:val="Style13ptBold"/>
        </w:rPr>
      </w:pPr>
      <w:r w:rsidRPr="001A7AB8">
        <w:rPr>
          <w:rStyle w:val="Style13ptBold"/>
        </w:rPr>
        <w:t>Penner ‘18</w:t>
      </w:r>
    </w:p>
    <w:p w14:paraId="59D14501" w14:textId="77777777" w:rsidR="00150FE5" w:rsidRPr="001A7AB8" w:rsidRDefault="00150FE5" w:rsidP="00150FE5">
      <w:r w:rsidRPr="001A7AB8">
        <w:t>(Rudolph, Phd in economics from the Johns Hopkins University, Institute fellow at the Urban Institute, frmr assistant director for economic policy at the Office of Management and Budget, “A U.S. FISCAL CRISIS?,” pg online @ https://www.urban.org/sites/default/files/publication/99224/a_u.s._fiscal_crisis.pdf //um-ef)</w:t>
      </w:r>
    </w:p>
    <w:p w14:paraId="4C511BEB" w14:textId="77777777" w:rsidR="00150FE5" w:rsidRDefault="00150FE5" w:rsidP="00150FE5">
      <w:pPr>
        <w:rPr>
          <w:sz w:val="14"/>
        </w:rPr>
      </w:pPr>
      <w:r w:rsidRPr="00646446">
        <w:rPr>
          <w:rStyle w:val="StyleUnderline"/>
          <w:highlight w:val="cyan"/>
        </w:rPr>
        <w:t>The U.S</w:t>
      </w:r>
      <w:r w:rsidRPr="001A7AB8">
        <w:rPr>
          <w:sz w:val="14"/>
        </w:rPr>
        <w:t xml:space="preserve">. is unusual in that </w:t>
      </w:r>
      <w:r w:rsidRPr="00646446">
        <w:rPr>
          <w:rStyle w:val="StyleUnderline"/>
          <w:highlight w:val="cyan"/>
        </w:rPr>
        <w:t xml:space="preserve">defense spending constitutes a significant share of its budget </w:t>
      </w:r>
      <w:r w:rsidRPr="001A7AB8">
        <w:rPr>
          <w:rStyle w:val="StyleUnderline"/>
        </w:rPr>
        <w:t>at 15 percent</w:t>
      </w:r>
      <w:r w:rsidRPr="001A7AB8">
        <w:rPr>
          <w:sz w:val="14"/>
        </w:rPr>
        <w:t xml:space="preserve">. That amounts to 3.1 % of GDP as opposed to a NATO target of 2% for its members. </w:t>
      </w:r>
      <w:r w:rsidRPr="00646446">
        <w:rPr>
          <w:rStyle w:val="StyleUnderline"/>
          <w:highlight w:val="cyan"/>
        </w:rPr>
        <w:t>If a fiscal crisis comes</w:t>
      </w:r>
      <w:r w:rsidRPr="001A7AB8">
        <w:rPr>
          <w:sz w:val="14"/>
        </w:rPr>
        <w:t xml:space="preserve">, it is difficult to predict what may happen to the </w:t>
      </w:r>
      <w:r w:rsidRPr="00646446">
        <w:rPr>
          <w:rStyle w:val="Emphasis"/>
          <w:highlight w:val="cyan"/>
        </w:rPr>
        <w:t>U. S. defense budget</w:t>
      </w:r>
      <w:r w:rsidRPr="001A7AB8">
        <w:rPr>
          <w:sz w:val="14"/>
        </w:rPr>
        <w:t xml:space="preserve">. It </w:t>
      </w:r>
      <w:r w:rsidRPr="00646446">
        <w:rPr>
          <w:rStyle w:val="Emphasis"/>
          <w:highlight w:val="cyan"/>
        </w:rPr>
        <w:t>will very probably be cut</w:t>
      </w:r>
      <w:r w:rsidRPr="001A7AB8">
        <w:rPr>
          <w:sz w:val="14"/>
        </w:rPr>
        <w:t xml:space="preserve">, but the size of the cuts are likely to depend  on international risks at the time.  One can, of course, find waste in defense and nondefense discretionary spending and in entitlements dominated by the non-aged population, but such programs have been squeezed for decades by the inexorable growth of Social Security and health programs. Nevertheless, I would expect discretionary programs to bear some of the pain.  </w:t>
      </w:r>
    </w:p>
    <w:p w14:paraId="5EA8D711" w14:textId="77777777" w:rsidR="00150FE5" w:rsidRPr="001A7AB8" w:rsidRDefault="00150FE5" w:rsidP="00150FE5">
      <w:pPr>
        <w:pStyle w:val="Heading4"/>
      </w:pPr>
      <w:r>
        <w:t>Unconstrained debt causes defense cuts</w:t>
      </w:r>
    </w:p>
    <w:p w14:paraId="0E4F9912" w14:textId="77777777" w:rsidR="00150FE5" w:rsidRPr="005E3F77" w:rsidRDefault="00150FE5" w:rsidP="00150FE5">
      <w:r w:rsidRPr="000166E3">
        <w:rPr>
          <w:rStyle w:val="Style13ptBold"/>
        </w:rPr>
        <w:t>Boccia and Lett, 23</w:t>
      </w:r>
      <w:r>
        <w:t xml:space="preserve"> (2/1/2023; </w:t>
      </w:r>
      <w:r w:rsidRPr="005E3F77">
        <w:t>Romina Boccia is director of budget and entitlement policy at the Cato Institute, where she specializes in federal spending, budget process, economic implications of rising debt, and Social Security and Medicare refor</w:t>
      </w:r>
      <w:r>
        <w:t xml:space="preserve">m, MA in Economics from George Mason University, </w:t>
      </w:r>
      <w:r w:rsidRPr="005E3F77">
        <w:t>Dominik Lett</w:t>
      </w:r>
      <w:r>
        <w:t xml:space="preserve"> is a </w:t>
      </w:r>
      <w:r w:rsidRPr="005E3F77">
        <w:t>Research Associate at the Cato Institute</w:t>
      </w:r>
      <w:r>
        <w:t>, BA in Political Science from Wichita State University; “</w:t>
      </w:r>
      <w:r w:rsidRPr="005E3F77">
        <w:t>The Debt Limit and the High Costs of Debt</w:t>
      </w:r>
      <w:r>
        <w:t xml:space="preserve">”; Cato Institute; </w:t>
      </w:r>
      <w:r w:rsidRPr="005E3F77">
        <w:t>https://www.cato.org/blog/debt-limit-high-costs-debt</w:t>
      </w:r>
      <w:r>
        <w:t>) //LVL</w:t>
      </w:r>
    </w:p>
    <w:p w14:paraId="1EAFFE9D" w14:textId="77777777" w:rsidR="00150FE5" w:rsidRDefault="00150FE5" w:rsidP="00150FE5">
      <w:r w:rsidRPr="001871E8">
        <w:rPr>
          <w:sz w:val="16"/>
          <w:szCs w:val="16"/>
        </w:rPr>
        <w:t xml:space="preserve">Increased vulnerability to crises. </w:t>
      </w:r>
      <w:r w:rsidRPr="001871E8">
        <w:rPr>
          <w:rStyle w:val="StyleUnderline"/>
        </w:rPr>
        <w:t xml:space="preserve">A large </w:t>
      </w:r>
      <w:r w:rsidRPr="00646446">
        <w:rPr>
          <w:rStyle w:val="StyleUnderline"/>
          <w:highlight w:val="cyan"/>
        </w:rPr>
        <w:t>debt burden</w:t>
      </w:r>
      <w:r w:rsidRPr="001871E8">
        <w:rPr>
          <w:rStyle w:val="StyleUnderline"/>
        </w:rPr>
        <w:t xml:space="preserve"> also </w:t>
      </w:r>
      <w:r w:rsidRPr="00646446">
        <w:rPr>
          <w:rStyle w:val="StyleUnderline"/>
          <w:highlight w:val="cyan"/>
        </w:rPr>
        <w:t>constrains</w:t>
      </w:r>
      <w:r w:rsidRPr="001871E8">
        <w:rPr>
          <w:rStyle w:val="StyleUnderline"/>
        </w:rPr>
        <w:t xml:space="preserve"> the </w:t>
      </w:r>
      <w:r w:rsidRPr="00646446">
        <w:rPr>
          <w:rStyle w:val="StyleUnderline"/>
          <w:highlight w:val="cyan"/>
        </w:rPr>
        <w:t>U.S</w:t>
      </w:r>
      <w:r w:rsidRPr="001871E8">
        <w:rPr>
          <w:rStyle w:val="StyleUnderline"/>
        </w:rPr>
        <w:t xml:space="preserve">. government’s </w:t>
      </w:r>
      <w:r w:rsidRPr="00646446">
        <w:rPr>
          <w:rStyle w:val="StyleUnderline"/>
          <w:highlight w:val="cyan"/>
        </w:rPr>
        <w:t>ability to respond</w:t>
      </w:r>
      <w:r w:rsidRPr="001871E8">
        <w:rPr>
          <w:rStyle w:val="StyleUnderline"/>
        </w:rPr>
        <w:t xml:space="preserve"> </w:t>
      </w:r>
      <w:r w:rsidRPr="00646446">
        <w:rPr>
          <w:rStyle w:val="StyleUnderline"/>
          <w:highlight w:val="cyan"/>
        </w:rPr>
        <w:t>to domestic and international crises</w:t>
      </w:r>
      <w:r>
        <w:t xml:space="preserve">. </w:t>
      </w:r>
      <w:r w:rsidRPr="001871E8">
        <w:rPr>
          <w:sz w:val="16"/>
          <w:szCs w:val="16"/>
        </w:rPr>
        <w:t>CBO explains:</w:t>
      </w:r>
    </w:p>
    <w:p w14:paraId="60C793EA" w14:textId="77777777" w:rsidR="00150FE5" w:rsidRDefault="00150FE5" w:rsidP="00150FE5">
      <w:r w:rsidRPr="001871E8">
        <w:rPr>
          <w:sz w:val="16"/>
          <w:szCs w:val="16"/>
        </w:rPr>
        <w:t>“Having a small amount of debt outstanding gives policymakers the ability to borrow to address significant unexpected events such as recessions, financial crises, and wars.</w:t>
      </w:r>
      <w:r>
        <w:t xml:space="preserve"> </w:t>
      </w:r>
      <w:r w:rsidRPr="001871E8">
        <w:rPr>
          <w:rStyle w:val="StyleUnderline"/>
        </w:rPr>
        <w:t>A large amount of debt, however, leaves less flexibility for government actions to address financial and economic crises, which, in many countries, have been very costly to the government</w:t>
      </w:r>
      <w:r>
        <w:t xml:space="preserve"> </w:t>
      </w:r>
      <w:r w:rsidRPr="001871E8">
        <w:rPr>
          <w:sz w:val="16"/>
          <w:szCs w:val="16"/>
        </w:rPr>
        <w:t>(as well as to residents</w:t>
      </w:r>
      <w:r>
        <w:t xml:space="preserve">). </w:t>
      </w:r>
      <w:r w:rsidRPr="001871E8">
        <w:rPr>
          <w:sz w:val="16"/>
          <w:szCs w:val="16"/>
        </w:rPr>
        <w:t>A large amount of debt could also harm national security by</w:t>
      </w:r>
      <w:r w:rsidRPr="001871E8">
        <w:rPr>
          <w:rStyle w:val="StyleUnderline"/>
        </w:rPr>
        <w:t xml:space="preserve"> </w:t>
      </w:r>
      <w:r w:rsidRPr="00646446">
        <w:rPr>
          <w:rStyle w:val="Emphasis"/>
          <w:highlight w:val="cyan"/>
        </w:rPr>
        <w:t>constraining military spending</w:t>
      </w:r>
      <w:r w:rsidRPr="00646446">
        <w:rPr>
          <w:rStyle w:val="StyleUnderline"/>
          <w:highlight w:val="cyan"/>
        </w:rPr>
        <w:t xml:space="preserve"> in times of crisis or</w:t>
      </w:r>
      <w:r w:rsidRPr="001871E8">
        <w:rPr>
          <w:rStyle w:val="StyleUnderline"/>
        </w:rPr>
        <w:t xml:space="preserve"> limiting the </w:t>
      </w:r>
      <w:r w:rsidRPr="00646446">
        <w:rPr>
          <w:rStyle w:val="StyleUnderline"/>
          <w:highlight w:val="cyan"/>
        </w:rPr>
        <w:t>ability to prepare</w:t>
      </w:r>
      <w:r w:rsidRPr="001871E8">
        <w:rPr>
          <w:rStyle w:val="StyleUnderline"/>
        </w:rPr>
        <w:t xml:space="preserve"> for a crisis.”</w:t>
      </w:r>
    </w:p>
    <w:p w14:paraId="638271C4" w14:textId="77777777" w:rsidR="00150FE5" w:rsidRDefault="00150FE5" w:rsidP="00150FE5">
      <w:pPr>
        <w:pStyle w:val="Heading4"/>
      </w:pPr>
      <w:r>
        <w:t xml:space="preserve">Decimates readiness, modernization, and deterrence and causes global war </w:t>
      </w:r>
    </w:p>
    <w:p w14:paraId="1E534C6A" w14:textId="77777777" w:rsidR="00150FE5" w:rsidRDefault="00150FE5" w:rsidP="00150FE5">
      <w:r>
        <w:t xml:space="preserve">Carlo J.V. </w:t>
      </w:r>
      <w:r w:rsidRPr="00E64CD7">
        <w:rPr>
          <w:rStyle w:val="Style13ptBold"/>
        </w:rPr>
        <w:t xml:space="preserve">Caro, 23 </w:t>
      </w:r>
      <w:r>
        <w:t xml:space="preserve">(5/30/2023; </w:t>
      </w:r>
      <w:r w:rsidRPr="00E64CD7">
        <w:t>political and military analyst</w:t>
      </w:r>
      <w:r>
        <w:t>; “</w:t>
      </w:r>
      <w:r w:rsidRPr="00E64CD7">
        <w:t>The Implications of a US Debt Default on National Security</w:t>
      </w:r>
      <w:r>
        <w:t xml:space="preserve">”; Foreign Policy Research Institute; </w:t>
      </w:r>
      <w:r w:rsidRPr="00E64CD7">
        <w:t>https://www.fpri.org/article/2023/05/the-implications-of-a-us-debt-default-on-national-security/</w:t>
      </w:r>
      <w:r>
        <w:t>) //LVL</w:t>
      </w:r>
    </w:p>
    <w:p w14:paraId="7CA73AAC" w14:textId="77777777" w:rsidR="00150FE5" w:rsidRDefault="00150FE5" w:rsidP="00150FE5">
      <w:r w:rsidRPr="00E64CD7">
        <w:t>Impact of a Debt Default</w:t>
      </w:r>
    </w:p>
    <w:p w14:paraId="3682D338" w14:textId="77777777" w:rsidR="00150FE5" w:rsidRPr="00E64CD7" w:rsidRDefault="00150FE5" w:rsidP="00150FE5">
      <w:pPr>
        <w:rPr>
          <w:rStyle w:val="StyleUnderline"/>
        </w:rPr>
      </w:pPr>
      <w:r w:rsidRPr="00E64CD7">
        <w:rPr>
          <w:rStyle w:val="StyleUnderline"/>
        </w:rPr>
        <w:t xml:space="preserve">A </w:t>
      </w:r>
      <w:r w:rsidRPr="00646446">
        <w:rPr>
          <w:rStyle w:val="StyleUnderline"/>
          <w:highlight w:val="cyan"/>
        </w:rPr>
        <w:t>debt default</w:t>
      </w:r>
      <w:r w:rsidRPr="00E64CD7">
        <w:rPr>
          <w:rStyle w:val="StyleUnderline"/>
        </w:rPr>
        <w:t xml:space="preserve"> could affect the Department of Defense’s budget, global military operations, and America’s ability to counter global instability. This could </w:t>
      </w:r>
      <w:r w:rsidRPr="00646446">
        <w:rPr>
          <w:rStyle w:val="StyleUnderline"/>
          <w:highlight w:val="cyan"/>
        </w:rPr>
        <w:t>result in severe budget constraints</w:t>
      </w:r>
      <w:r w:rsidRPr="00E64CD7">
        <w:rPr>
          <w:rStyle w:val="StyleUnderline"/>
        </w:rPr>
        <w:t xml:space="preserve">, leading to a potential reduction in troop numbers, a </w:t>
      </w:r>
      <w:r w:rsidRPr="00646446">
        <w:rPr>
          <w:rStyle w:val="StyleUnderline"/>
          <w:highlight w:val="cyan"/>
        </w:rPr>
        <w:t>slowdown in military modernization, and</w:t>
      </w:r>
      <w:r w:rsidRPr="00E64CD7">
        <w:rPr>
          <w:rStyle w:val="StyleUnderline"/>
        </w:rPr>
        <w:t xml:space="preserve"> a </w:t>
      </w:r>
      <w:r w:rsidRPr="00646446">
        <w:rPr>
          <w:rStyle w:val="StyleUnderline"/>
          <w:highlight w:val="cyan"/>
        </w:rPr>
        <w:t>decline in</w:t>
      </w:r>
      <w:r w:rsidRPr="00E64CD7">
        <w:rPr>
          <w:rStyle w:val="StyleUnderline"/>
        </w:rPr>
        <w:t xml:space="preserve"> </w:t>
      </w:r>
      <w:r w:rsidRPr="00646446">
        <w:rPr>
          <w:rStyle w:val="StyleUnderline"/>
          <w:highlight w:val="cyan"/>
        </w:rPr>
        <w:t>operational readiness</w:t>
      </w:r>
      <w:r w:rsidRPr="00E64CD7">
        <w:rPr>
          <w:rStyle w:val="StyleUnderline"/>
        </w:rPr>
        <w:t>.</w:t>
      </w:r>
    </w:p>
    <w:p w14:paraId="53EDD333" w14:textId="77777777" w:rsidR="00150FE5" w:rsidRPr="00E64CD7" w:rsidRDefault="00150FE5" w:rsidP="00150FE5">
      <w:pPr>
        <w:rPr>
          <w:rStyle w:val="StyleUnderline"/>
        </w:rPr>
      </w:pPr>
      <w:r w:rsidRPr="00E64CD7">
        <w:rPr>
          <w:rStyle w:val="StyleUnderline"/>
        </w:rPr>
        <w:t xml:space="preserve">In the wake of a default, the Pentagon’s budget would inevitably face scrutiny, with repercussions potentially </w:t>
      </w:r>
      <w:r w:rsidRPr="00646446">
        <w:rPr>
          <w:rStyle w:val="StyleUnderline"/>
          <w:highlight w:val="cyan"/>
        </w:rPr>
        <w:t>affecting morale, retention rates, and</w:t>
      </w:r>
      <w:r w:rsidRPr="00E64CD7">
        <w:rPr>
          <w:rStyle w:val="StyleUnderline"/>
        </w:rPr>
        <w:t xml:space="preserve"> operational </w:t>
      </w:r>
      <w:r w:rsidRPr="00646446">
        <w:rPr>
          <w:rStyle w:val="StyleUnderline"/>
          <w:highlight w:val="cyan"/>
        </w:rPr>
        <w:t>capabilities</w:t>
      </w:r>
      <w:r w:rsidRPr="00E51E22">
        <w:t>.</w:t>
      </w:r>
      <w:r>
        <w:t xml:space="preserve"> </w:t>
      </w:r>
      <w:r w:rsidRPr="00E51E22">
        <w:rPr>
          <w:sz w:val="16"/>
          <w:szCs w:val="16"/>
        </w:rPr>
        <w:t>Further</w:t>
      </w:r>
      <w:r w:rsidRPr="00E64CD7">
        <w:rPr>
          <w:rStyle w:val="StyleUnderline"/>
        </w:rPr>
        <w:t xml:space="preserve">, it </w:t>
      </w:r>
      <w:r w:rsidRPr="00646446">
        <w:rPr>
          <w:rStyle w:val="StyleUnderline"/>
          <w:highlight w:val="cyan"/>
        </w:rPr>
        <w:t>could disrupt</w:t>
      </w:r>
      <w:r w:rsidRPr="00E64CD7">
        <w:rPr>
          <w:rStyle w:val="StyleUnderline"/>
        </w:rPr>
        <w:t xml:space="preserve"> military </w:t>
      </w:r>
      <w:r w:rsidRPr="00646446">
        <w:rPr>
          <w:rStyle w:val="StyleUnderline"/>
          <w:highlight w:val="cyan"/>
        </w:rPr>
        <w:t>operations abroad, empowering adversarial actors</w:t>
      </w:r>
      <w:r w:rsidRPr="00E64CD7">
        <w:rPr>
          <w:rStyle w:val="StyleUnderline"/>
        </w:rPr>
        <w:t xml:space="preserve">, destabilizing regions, </w:t>
      </w:r>
      <w:r w:rsidRPr="00646446">
        <w:rPr>
          <w:rStyle w:val="StyleUnderline"/>
          <w:highlight w:val="cyan"/>
        </w:rPr>
        <w:t>and escalating</w:t>
      </w:r>
      <w:r w:rsidRPr="00E64CD7">
        <w:rPr>
          <w:rStyle w:val="StyleUnderline"/>
        </w:rPr>
        <w:t xml:space="preserve"> the risk of </w:t>
      </w:r>
      <w:r w:rsidRPr="00646446">
        <w:rPr>
          <w:rStyle w:val="StyleUnderline"/>
          <w:highlight w:val="cyan"/>
        </w:rPr>
        <w:t>conflict</w:t>
      </w:r>
      <w:r w:rsidRPr="00E51E22">
        <w:rPr>
          <w:rStyle w:val="StyleUnderline"/>
        </w:rPr>
        <w:t>.</w:t>
      </w:r>
    </w:p>
    <w:p w14:paraId="65CC2CC8" w14:textId="77777777" w:rsidR="00150FE5" w:rsidRPr="00E64CD7" w:rsidRDefault="00150FE5" w:rsidP="00150FE5">
      <w:pPr>
        <w:rPr>
          <w:rStyle w:val="StyleUnderline"/>
        </w:rPr>
      </w:pPr>
      <w:r w:rsidRPr="00E51E22">
        <w:rPr>
          <w:sz w:val="16"/>
          <w:szCs w:val="16"/>
        </w:rPr>
        <w:t>Moreover,</w:t>
      </w:r>
      <w:r>
        <w:t xml:space="preserve"> </w:t>
      </w:r>
      <w:r w:rsidRPr="00646446">
        <w:rPr>
          <w:rStyle w:val="StyleUnderline"/>
          <w:highlight w:val="cyan"/>
        </w:rPr>
        <w:t>budgetary</w:t>
      </w:r>
      <w:r w:rsidRPr="00E64CD7">
        <w:rPr>
          <w:rStyle w:val="StyleUnderline"/>
        </w:rPr>
        <w:t xml:space="preserve"> </w:t>
      </w:r>
      <w:r w:rsidRPr="00646446">
        <w:rPr>
          <w:rStyle w:val="StyleUnderline"/>
          <w:highlight w:val="cyan"/>
        </w:rPr>
        <w:t>constraints could compromise</w:t>
      </w:r>
      <w:r w:rsidRPr="00E64CD7">
        <w:rPr>
          <w:rStyle w:val="StyleUnderline"/>
        </w:rPr>
        <w:t xml:space="preserve"> the </w:t>
      </w:r>
      <w:r w:rsidRPr="00646446">
        <w:rPr>
          <w:rStyle w:val="StyleUnderline"/>
          <w:highlight w:val="cyan"/>
        </w:rPr>
        <w:t>military’s tech</w:t>
      </w:r>
      <w:r w:rsidRPr="00E64CD7">
        <w:rPr>
          <w:rStyle w:val="StyleUnderline"/>
        </w:rPr>
        <w:t xml:space="preserve">nological edge </w:t>
      </w:r>
      <w:r w:rsidRPr="00646446">
        <w:rPr>
          <w:rStyle w:val="StyleUnderline"/>
          <w:highlight w:val="cyan"/>
        </w:rPr>
        <w:t>by impacting modernization efforts.</w:t>
      </w:r>
      <w:r w:rsidRPr="00E64CD7">
        <w:rPr>
          <w:rStyle w:val="StyleUnderline"/>
        </w:rPr>
        <w:t xml:space="preserve"> This could also result in the slowing of replacement rates for aging military equipment and </w:t>
      </w:r>
      <w:r w:rsidRPr="00646446">
        <w:rPr>
          <w:rStyle w:val="StyleUnderline"/>
          <w:highlight w:val="cyan"/>
        </w:rPr>
        <w:t>reduce</w:t>
      </w:r>
      <w:r w:rsidRPr="00E64CD7">
        <w:rPr>
          <w:rStyle w:val="StyleUnderline"/>
        </w:rPr>
        <w:t xml:space="preserve">d funding for </w:t>
      </w:r>
      <w:r w:rsidRPr="00646446">
        <w:rPr>
          <w:rStyle w:val="StyleUnderline"/>
          <w:highlight w:val="cyan"/>
        </w:rPr>
        <w:t>research</w:t>
      </w:r>
      <w:r w:rsidRPr="00E64CD7">
        <w:rPr>
          <w:rStyle w:val="StyleUnderline"/>
        </w:rPr>
        <w:t xml:space="preserve"> and development </w:t>
      </w:r>
      <w:r w:rsidRPr="00646446">
        <w:rPr>
          <w:rStyle w:val="StyleUnderline"/>
          <w:highlight w:val="cyan"/>
        </w:rPr>
        <w:t>programs</w:t>
      </w:r>
      <w:r w:rsidRPr="00E64CD7">
        <w:rPr>
          <w:rStyle w:val="StyleUnderline"/>
        </w:rPr>
        <w:t>, thereby eroding American technological edge and operational readiness.</w:t>
      </w:r>
    </w:p>
    <w:p w14:paraId="64DEEC04" w14:textId="77777777" w:rsidR="00150FE5" w:rsidRPr="00E64CD7" w:rsidRDefault="00150FE5" w:rsidP="00150FE5">
      <w:pPr>
        <w:rPr>
          <w:rStyle w:val="StyleUnderline"/>
        </w:rPr>
      </w:pPr>
      <w:r w:rsidRPr="00E51E22">
        <w:rPr>
          <w:sz w:val="16"/>
          <w:szCs w:val="16"/>
        </w:rPr>
        <w:t>There would be significant implications for the transition to Multidomain Operations (MDO) and potentially weaken U.S. strategic dominance across multiple domains</w:t>
      </w:r>
      <w:r>
        <w:t xml:space="preserve">. </w:t>
      </w:r>
      <w:r w:rsidRPr="00E64CD7">
        <w:rPr>
          <w:rStyle w:val="StyleUnderline"/>
        </w:rPr>
        <w:t xml:space="preserve">Funding for research, development, training, and implementation of MDO could be severely compromised. </w:t>
      </w:r>
      <w:r w:rsidRPr="00646446">
        <w:rPr>
          <w:rStyle w:val="StyleUnderline"/>
          <w:highlight w:val="cyan"/>
        </w:rPr>
        <w:t>China could</w:t>
      </w:r>
      <w:r w:rsidRPr="00E64CD7">
        <w:rPr>
          <w:rStyle w:val="StyleUnderline"/>
        </w:rPr>
        <w:t xml:space="preserve"> take advantage of the situation, </w:t>
      </w:r>
      <w:r w:rsidRPr="00646446">
        <w:rPr>
          <w:rStyle w:val="StyleUnderline"/>
          <w:highlight w:val="cyan"/>
        </w:rPr>
        <w:t>strengthen</w:t>
      </w:r>
      <w:r w:rsidRPr="00E64CD7">
        <w:rPr>
          <w:rStyle w:val="StyleUnderline"/>
        </w:rPr>
        <w:t xml:space="preserve">ing its respective </w:t>
      </w:r>
      <w:r w:rsidRPr="00646446">
        <w:rPr>
          <w:rStyle w:val="StyleUnderline"/>
          <w:highlight w:val="cyan"/>
        </w:rPr>
        <w:t>A2/AD capabilities</w:t>
      </w:r>
      <w:r w:rsidRPr="00E64CD7">
        <w:rPr>
          <w:rStyle w:val="StyleUnderline"/>
        </w:rPr>
        <w:t xml:space="preserve"> and presence </w:t>
      </w:r>
      <w:r w:rsidRPr="00646446">
        <w:rPr>
          <w:rStyle w:val="StyleUnderline"/>
          <w:highlight w:val="cyan"/>
        </w:rPr>
        <w:t>in strategic areas</w:t>
      </w:r>
      <w:r w:rsidRPr="00E64CD7">
        <w:rPr>
          <w:rStyle w:val="StyleUnderline"/>
        </w:rPr>
        <w:t>, thereby posing more significant challenges to the MDO transition.</w:t>
      </w:r>
    </w:p>
    <w:p w14:paraId="57113CDA" w14:textId="77777777" w:rsidR="00150FE5" w:rsidRDefault="00150FE5" w:rsidP="00150FE5">
      <w:r w:rsidRPr="00E51E22">
        <w:rPr>
          <w:sz w:val="16"/>
          <w:szCs w:val="16"/>
        </w:rPr>
        <w:t>The legal complexities associated with MDO, particularly in newer domains like cyberspace and space, could be further complicated due to reduced funding for policy development, legal research, and international negotiation efforts. In essence,</w:t>
      </w:r>
      <w:r>
        <w:t xml:space="preserve"> </w:t>
      </w:r>
      <w:r w:rsidRPr="00E64CD7">
        <w:rPr>
          <w:rStyle w:val="StyleUnderline"/>
        </w:rPr>
        <w:t xml:space="preserve">the </w:t>
      </w:r>
      <w:r w:rsidRPr="00646446">
        <w:rPr>
          <w:rStyle w:val="StyleUnderline"/>
          <w:highlight w:val="cyan"/>
        </w:rPr>
        <w:t>U.S. military’s ability to effectively adapt</w:t>
      </w:r>
      <w:r w:rsidRPr="00E64CD7">
        <w:rPr>
          <w:rStyle w:val="StyleUnderline"/>
        </w:rPr>
        <w:t xml:space="preserve"> to the changing landscape of warfare </w:t>
      </w:r>
      <w:r w:rsidRPr="00646446">
        <w:rPr>
          <w:rStyle w:val="StyleUnderline"/>
          <w:highlight w:val="cyan"/>
        </w:rPr>
        <w:t>would be affected and</w:t>
      </w:r>
      <w:r w:rsidRPr="00E64CD7">
        <w:rPr>
          <w:rStyle w:val="StyleUnderline"/>
        </w:rPr>
        <w:t xml:space="preserve"> could result in strategic </w:t>
      </w:r>
      <w:r w:rsidRPr="00646446">
        <w:rPr>
          <w:rStyle w:val="StyleUnderline"/>
          <w:highlight w:val="cyan"/>
        </w:rPr>
        <w:t>vulnerabil</w:t>
      </w:r>
      <w:r w:rsidRPr="00E64CD7">
        <w:rPr>
          <w:rStyle w:val="StyleUnderline"/>
        </w:rPr>
        <w:t>ities</w:t>
      </w:r>
      <w:r>
        <w:t>.</w:t>
      </w:r>
    </w:p>
    <w:p w14:paraId="4B586A82" w14:textId="77777777" w:rsidR="00150FE5" w:rsidRPr="00E64CD7" w:rsidRDefault="00150FE5" w:rsidP="00150FE5">
      <w:pPr>
        <w:rPr>
          <w:rStyle w:val="StyleUnderline"/>
        </w:rPr>
      </w:pPr>
      <w:r w:rsidRPr="00E64CD7">
        <w:rPr>
          <w:rStyle w:val="StyleUnderline"/>
        </w:rPr>
        <w:t xml:space="preserve">The </w:t>
      </w:r>
      <w:r w:rsidRPr="00646446">
        <w:rPr>
          <w:rStyle w:val="StyleUnderline"/>
          <w:highlight w:val="cyan"/>
        </w:rPr>
        <w:t>consequences of</w:t>
      </w:r>
      <w:r w:rsidRPr="00E64CD7">
        <w:rPr>
          <w:rStyle w:val="StyleUnderline"/>
        </w:rPr>
        <w:t xml:space="preserve"> a debt </w:t>
      </w:r>
      <w:r w:rsidRPr="00646446">
        <w:rPr>
          <w:rStyle w:val="StyleUnderline"/>
          <w:highlight w:val="cyan"/>
        </w:rPr>
        <w:t>default</w:t>
      </w:r>
      <w:r w:rsidRPr="00E64CD7">
        <w:rPr>
          <w:rStyle w:val="StyleUnderline"/>
        </w:rPr>
        <w:t xml:space="preserve"> could also </w:t>
      </w:r>
      <w:r w:rsidRPr="00646446">
        <w:rPr>
          <w:rStyle w:val="StyleUnderline"/>
          <w:highlight w:val="cyan"/>
        </w:rPr>
        <w:t>permeate into intel</w:t>
      </w:r>
      <w:r w:rsidRPr="00E64CD7">
        <w:rPr>
          <w:rStyle w:val="StyleUnderline"/>
        </w:rPr>
        <w:t xml:space="preserve">ligence </w:t>
      </w:r>
      <w:r w:rsidRPr="00646446">
        <w:rPr>
          <w:rStyle w:val="StyleUnderline"/>
          <w:highlight w:val="cyan"/>
        </w:rPr>
        <w:t>and cyber operations</w:t>
      </w:r>
      <w:r w:rsidRPr="00E64CD7">
        <w:rPr>
          <w:rStyle w:val="StyleUnderline"/>
        </w:rPr>
        <w:t xml:space="preserve">. A constrained budget could disrupt the operations of the intelligence community, impairing strategic and tactical capabilities, and </w:t>
      </w:r>
      <w:r w:rsidRPr="00646446">
        <w:rPr>
          <w:rStyle w:val="StyleUnderline"/>
          <w:highlight w:val="cyan"/>
        </w:rPr>
        <w:t>leading to</w:t>
      </w:r>
      <w:r w:rsidRPr="00E64CD7">
        <w:rPr>
          <w:rStyle w:val="StyleUnderline"/>
        </w:rPr>
        <w:t xml:space="preserve"> a </w:t>
      </w:r>
      <w:r w:rsidRPr="00646446">
        <w:rPr>
          <w:rStyle w:val="StyleUnderline"/>
          <w:highlight w:val="cyan"/>
        </w:rPr>
        <w:t>heightened risk of</w:t>
      </w:r>
      <w:r w:rsidRPr="00E64CD7">
        <w:rPr>
          <w:rStyle w:val="StyleUnderline"/>
        </w:rPr>
        <w:t xml:space="preserve"> strategic </w:t>
      </w:r>
      <w:r w:rsidRPr="00646446">
        <w:rPr>
          <w:rStyle w:val="StyleUnderline"/>
          <w:highlight w:val="cyan"/>
        </w:rPr>
        <w:t>threats</w:t>
      </w:r>
      <w:r w:rsidRPr="00E64CD7">
        <w:rPr>
          <w:rStyle w:val="StyleUnderline"/>
        </w:rPr>
        <w:t>.</w:t>
      </w:r>
    </w:p>
    <w:p w14:paraId="19FAEBF9" w14:textId="77777777" w:rsidR="00150FE5" w:rsidRPr="00E64CD7" w:rsidRDefault="00150FE5" w:rsidP="00150FE5">
      <w:pPr>
        <w:rPr>
          <w:rStyle w:val="StyleUnderline"/>
        </w:rPr>
      </w:pPr>
      <w:r w:rsidRPr="00E51E22">
        <w:rPr>
          <w:sz w:val="16"/>
          <w:szCs w:val="16"/>
        </w:rPr>
        <w:t>Historical events, like the collapse of the Soviet Union and the rise of the Islamic State, underline the dangers of potential intelligence gaps caused by budget cuts. In addition, these</w:t>
      </w:r>
      <w:r>
        <w:t xml:space="preserve"> </w:t>
      </w:r>
      <w:r w:rsidRPr="00646446">
        <w:rPr>
          <w:rStyle w:val="StyleUnderline"/>
          <w:highlight w:val="cyan"/>
        </w:rPr>
        <w:t>constraints</w:t>
      </w:r>
      <w:r w:rsidRPr="00E64CD7">
        <w:rPr>
          <w:rStyle w:val="StyleUnderline"/>
        </w:rPr>
        <w:t xml:space="preserve"> may </w:t>
      </w:r>
      <w:r w:rsidRPr="00646446">
        <w:rPr>
          <w:rStyle w:val="StyleUnderline"/>
          <w:highlight w:val="cyan"/>
        </w:rPr>
        <w:t>affect</w:t>
      </w:r>
      <w:r w:rsidRPr="00E64CD7">
        <w:rPr>
          <w:rStyle w:val="StyleUnderline"/>
        </w:rPr>
        <w:t xml:space="preserve"> the </w:t>
      </w:r>
      <w:r w:rsidRPr="00450AF3">
        <w:rPr>
          <w:rStyle w:val="StyleUnderline"/>
        </w:rPr>
        <w:t>recruitment and retention of talented</w:t>
      </w:r>
      <w:r w:rsidRPr="00E64CD7">
        <w:rPr>
          <w:rStyle w:val="StyleUnderline"/>
        </w:rPr>
        <w:t xml:space="preserve"> </w:t>
      </w:r>
      <w:r w:rsidRPr="00646446">
        <w:rPr>
          <w:rStyle w:val="StyleUnderline"/>
          <w:highlight w:val="cyan"/>
        </w:rPr>
        <w:t>personnel,</w:t>
      </w:r>
      <w:r w:rsidRPr="00E64CD7">
        <w:rPr>
          <w:rStyle w:val="StyleUnderline"/>
        </w:rPr>
        <w:t xml:space="preserve"> diminish the quality of intelligence </w:t>
      </w:r>
      <w:r w:rsidRPr="00646446">
        <w:rPr>
          <w:rStyle w:val="StyleUnderline"/>
          <w:highlight w:val="cyan"/>
        </w:rPr>
        <w:t>analysis, and</w:t>
      </w:r>
      <w:r w:rsidRPr="00E64CD7">
        <w:rPr>
          <w:rStyle w:val="StyleUnderline"/>
        </w:rPr>
        <w:t xml:space="preserve"> lead to </w:t>
      </w:r>
      <w:r w:rsidRPr="00646446">
        <w:rPr>
          <w:rStyle w:val="StyleUnderline"/>
          <w:highlight w:val="cyan"/>
        </w:rPr>
        <w:t>policy errors</w:t>
      </w:r>
      <w:r w:rsidRPr="00E64CD7">
        <w:rPr>
          <w:rStyle w:val="StyleUnderline"/>
        </w:rPr>
        <w:t xml:space="preserve"> with significant repercussions.</w:t>
      </w:r>
    </w:p>
    <w:p w14:paraId="4A3B74C4" w14:textId="77777777" w:rsidR="00150FE5" w:rsidRPr="00450AF3" w:rsidRDefault="00150FE5" w:rsidP="00150FE5">
      <w:pPr>
        <w:rPr>
          <w:rStyle w:val="Emphasis"/>
        </w:rPr>
      </w:pPr>
      <w:r w:rsidRPr="00E64CD7">
        <w:rPr>
          <w:rStyle w:val="StyleUnderline"/>
        </w:rPr>
        <w:t xml:space="preserve">Simultaneously, a debt default could affect the nation’s ability to execute and counter cyber operations,. </w:t>
      </w:r>
      <w:r w:rsidRPr="00646446">
        <w:rPr>
          <w:rStyle w:val="StyleUnderline"/>
          <w:highlight w:val="cyan"/>
        </w:rPr>
        <w:t>U.S. Cyber Command</w:t>
      </w:r>
      <w:r w:rsidRPr="00E64CD7">
        <w:rPr>
          <w:rStyle w:val="StyleUnderline"/>
        </w:rPr>
        <w:t xml:space="preserve"> could </w:t>
      </w:r>
      <w:r w:rsidRPr="00646446">
        <w:rPr>
          <w:rStyle w:val="StyleUnderline"/>
          <w:highlight w:val="cyan"/>
        </w:rPr>
        <w:t>face obstacles</w:t>
      </w:r>
      <w:r w:rsidRPr="00E64CD7">
        <w:rPr>
          <w:rStyle w:val="StyleUnderline"/>
        </w:rPr>
        <w:t xml:space="preserve"> due to budget reductions, potentially impacting the development and deployment of advanced cyber weaponry, and </w:t>
      </w:r>
      <w:r w:rsidRPr="00646446">
        <w:rPr>
          <w:rStyle w:val="Emphasis"/>
          <w:highlight w:val="cyan"/>
        </w:rPr>
        <w:t>leaving critical infrastructure and military command systems vulnerable</w:t>
      </w:r>
      <w:r w:rsidRPr="00450AF3">
        <w:rPr>
          <w:rStyle w:val="Emphasis"/>
        </w:rPr>
        <w:t>.</w:t>
      </w:r>
    </w:p>
    <w:p w14:paraId="65FB5DB7" w14:textId="77777777" w:rsidR="00150FE5" w:rsidRPr="00E64CD7" w:rsidRDefault="00150FE5" w:rsidP="00150FE5">
      <w:pPr>
        <w:rPr>
          <w:rStyle w:val="StyleUnderline"/>
        </w:rPr>
      </w:pPr>
      <w:r w:rsidRPr="00E51E22">
        <w:rPr>
          <w:sz w:val="16"/>
          <w:szCs w:val="16"/>
        </w:rPr>
        <w:t>A debt default could also drastically impact the defense industry.</w:t>
      </w:r>
      <w:r>
        <w:t xml:space="preserve"> </w:t>
      </w:r>
      <w:r w:rsidRPr="00E64CD7">
        <w:rPr>
          <w:rStyle w:val="StyleUnderline"/>
        </w:rPr>
        <w:t xml:space="preserve">Diminished defense </w:t>
      </w:r>
      <w:r w:rsidRPr="00646446">
        <w:rPr>
          <w:rStyle w:val="StyleUnderline"/>
          <w:highlight w:val="cyan"/>
        </w:rPr>
        <w:t>spending</w:t>
      </w:r>
      <w:r w:rsidRPr="00E64CD7">
        <w:rPr>
          <w:rStyle w:val="StyleUnderline"/>
        </w:rPr>
        <w:t xml:space="preserve"> could undercut America’s defense industrial base. This would </w:t>
      </w:r>
      <w:r w:rsidRPr="00646446">
        <w:rPr>
          <w:rStyle w:val="StyleUnderline"/>
          <w:highlight w:val="cyan"/>
        </w:rPr>
        <w:t>hinder</w:t>
      </w:r>
      <w:r w:rsidRPr="00E64CD7">
        <w:rPr>
          <w:rStyle w:val="StyleUnderline"/>
        </w:rPr>
        <w:t xml:space="preserve"> the country’s </w:t>
      </w:r>
      <w:r w:rsidRPr="00646446">
        <w:rPr>
          <w:rStyle w:val="StyleUnderline"/>
          <w:highlight w:val="cyan"/>
        </w:rPr>
        <w:t>ability to maintain tech</w:t>
      </w:r>
      <w:r w:rsidRPr="00E64CD7">
        <w:rPr>
          <w:rStyle w:val="StyleUnderline"/>
        </w:rPr>
        <w:t xml:space="preserve">nological </w:t>
      </w:r>
      <w:r w:rsidRPr="00646446">
        <w:rPr>
          <w:rStyle w:val="StyleUnderline"/>
          <w:highlight w:val="cyan"/>
        </w:rPr>
        <w:t xml:space="preserve">superiority </w:t>
      </w:r>
      <w:r w:rsidRPr="00450AF3">
        <w:rPr>
          <w:rStyle w:val="StyleUnderline"/>
        </w:rPr>
        <w:t>over potential adversaries.</w:t>
      </w:r>
    </w:p>
    <w:p w14:paraId="77471F80" w14:textId="77777777" w:rsidR="00150FE5" w:rsidRDefault="00150FE5" w:rsidP="00150FE5">
      <w:pPr>
        <w:rPr>
          <w:rStyle w:val="StyleUnderline"/>
        </w:rPr>
      </w:pPr>
      <w:r w:rsidRPr="00E51E22">
        <w:rPr>
          <w:sz w:val="16"/>
          <w:szCs w:val="16"/>
        </w:rPr>
        <w:t>Additionally, a debt default could</w:t>
      </w:r>
      <w:r>
        <w:t xml:space="preserve"> </w:t>
      </w:r>
      <w:r w:rsidRPr="00646446">
        <w:rPr>
          <w:rStyle w:val="StyleUnderline"/>
          <w:highlight w:val="cyan"/>
        </w:rPr>
        <w:t>significantly affect</w:t>
      </w:r>
      <w:r w:rsidRPr="00E64CD7">
        <w:rPr>
          <w:rStyle w:val="StyleUnderline"/>
        </w:rPr>
        <w:t xml:space="preserve"> the </w:t>
      </w:r>
      <w:r w:rsidRPr="00646446">
        <w:rPr>
          <w:rStyle w:val="StyleUnderline"/>
          <w:highlight w:val="cyan"/>
        </w:rPr>
        <w:t>production of military hardware</w:t>
      </w:r>
      <w:r>
        <w:t xml:space="preserve">. </w:t>
      </w:r>
      <w:r w:rsidRPr="00E51E22">
        <w:rPr>
          <w:sz w:val="16"/>
          <w:szCs w:val="16"/>
        </w:rPr>
        <w:t xml:space="preserve">The resulting diminished orders, job losses, and potential closures of defense firms could erode the capacity of the United States to regenerate military capabilities swiftly during crises. </w:t>
      </w:r>
      <w:r w:rsidRPr="00E64CD7">
        <w:rPr>
          <w:rStyle w:val="StyleUnderline"/>
        </w:rPr>
        <w:t xml:space="preserve">This </w:t>
      </w:r>
      <w:r w:rsidRPr="00646446">
        <w:rPr>
          <w:rStyle w:val="StyleUnderline"/>
          <w:highlight w:val="cyan"/>
        </w:rPr>
        <w:t>could increase reliance on foreign</w:t>
      </w:r>
      <w:r w:rsidRPr="00E64CD7">
        <w:rPr>
          <w:rStyle w:val="StyleUnderline"/>
        </w:rPr>
        <w:t xml:space="preserve">-made </w:t>
      </w:r>
      <w:r w:rsidRPr="00646446">
        <w:rPr>
          <w:rStyle w:val="StyleUnderline"/>
          <w:highlight w:val="cyan"/>
        </w:rPr>
        <w:t>components,</w:t>
      </w:r>
      <w:r w:rsidRPr="00E64CD7">
        <w:rPr>
          <w:rStyle w:val="StyleUnderline"/>
        </w:rPr>
        <w:t xml:space="preserve"> potentially </w:t>
      </w:r>
      <w:r w:rsidRPr="00646446">
        <w:rPr>
          <w:rStyle w:val="StyleUnderline"/>
          <w:highlight w:val="cyan"/>
        </w:rPr>
        <w:t>exposing</w:t>
      </w:r>
      <w:r w:rsidRPr="00E64CD7">
        <w:rPr>
          <w:rStyle w:val="StyleUnderline"/>
        </w:rPr>
        <w:t xml:space="preserve"> the </w:t>
      </w:r>
      <w:r w:rsidRPr="00646446">
        <w:rPr>
          <w:rStyle w:val="StyleUnderline"/>
          <w:highlight w:val="cyan"/>
        </w:rPr>
        <w:t>US</w:t>
      </w:r>
      <w:r w:rsidRPr="00E64CD7">
        <w:rPr>
          <w:rStyle w:val="StyleUnderline"/>
        </w:rPr>
        <w:t xml:space="preserve"> military </w:t>
      </w:r>
      <w:r w:rsidRPr="00646446">
        <w:rPr>
          <w:rStyle w:val="StyleUnderline"/>
          <w:highlight w:val="cyan"/>
        </w:rPr>
        <w:t>to</w:t>
      </w:r>
      <w:r w:rsidRPr="00E64CD7">
        <w:rPr>
          <w:rStyle w:val="StyleUnderline"/>
        </w:rPr>
        <w:t xml:space="preserve"> greater risks of </w:t>
      </w:r>
      <w:r w:rsidRPr="00646446">
        <w:rPr>
          <w:rStyle w:val="StyleUnderline"/>
          <w:highlight w:val="cyan"/>
        </w:rPr>
        <w:t>espionage</w:t>
      </w:r>
      <w:r w:rsidRPr="00E64CD7">
        <w:rPr>
          <w:rStyle w:val="StyleUnderline"/>
        </w:rPr>
        <w:t xml:space="preserve"> and sabotage.</w:t>
      </w:r>
    </w:p>
    <w:p w14:paraId="7E907286" w14:textId="77777777" w:rsidR="00150FE5" w:rsidRDefault="00150FE5" w:rsidP="00150FE5"/>
    <w:p w14:paraId="07EF2AF6" w14:textId="77777777" w:rsidR="00E01925" w:rsidRDefault="00E01925" w:rsidP="00E01925">
      <w:pPr>
        <w:pStyle w:val="Heading3"/>
      </w:pPr>
      <w:r>
        <w:t>2NC --- Impacts --- Allies</w:t>
      </w:r>
    </w:p>
    <w:p w14:paraId="7D4FE26D" w14:textId="77777777" w:rsidR="00E01925" w:rsidRDefault="00E01925" w:rsidP="00E01925"/>
    <w:p w14:paraId="7CAE5F3D" w14:textId="77777777" w:rsidR="00E01925" w:rsidRPr="00920E0A" w:rsidRDefault="00E01925" w:rsidP="00E01925">
      <w:pPr>
        <w:pStyle w:val="Heading4"/>
        <w:rPr>
          <w:rFonts w:cs="Arial"/>
        </w:rPr>
      </w:pPr>
      <w:r>
        <w:rPr>
          <w:rFonts w:cs="Arial"/>
        </w:rPr>
        <w:t>Deficit spending collapses</w:t>
      </w:r>
      <w:r w:rsidRPr="00920E0A">
        <w:rPr>
          <w:rFonts w:cs="Arial"/>
        </w:rPr>
        <w:t xml:space="preserve"> our security alliances</w:t>
      </w:r>
    </w:p>
    <w:p w14:paraId="488899E0" w14:textId="77777777" w:rsidR="00E01925" w:rsidRPr="00623EC3" w:rsidRDefault="00E01925" w:rsidP="00E01925">
      <w:r w:rsidRPr="00623EC3">
        <w:rPr>
          <w:rStyle w:val="Style13ptBold"/>
        </w:rPr>
        <w:t>McConnell</w:t>
      </w:r>
      <w:r w:rsidRPr="00623EC3">
        <w:t>, Senate Republican Leader, 7-23-</w:t>
      </w:r>
      <w:r w:rsidRPr="00623EC3">
        <w:rPr>
          <w:rStyle w:val="Style13ptBold"/>
        </w:rPr>
        <w:t>9</w:t>
      </w:r>
      <w:r w:rsidRPr="00623EC3">
        <w:t xml:space="preserve"> (Mitch, “Growing Federal Debt Threatens U.S. Security,” Congressional Documents and Publications)</w:t>
      </w:r>
    </w:p>
    <w:p w14:paraId="3B8403D0" w14:textId="77777777" w:rsidR="00E01925" w:rsidRPr="00A5556C" w:rsidRDefault="00E01925" w:rsidP="00E01925">
      <w:pPr>
        <w:pStyle w:val="Cards"/>
        <w:ind w:left="0"/>
        <w:rPr>
          <w:rFonts w:ascii="Arial" w:hAnsi="Arial" w:cs="Arial"/>
          <w:b/>
          <w:bCs/>
          <w:sz w:val="22"/>
          <w:szCs w:val="22"/>
          <w:u w:val="single"/>
        </w:rPr>
      </w:pPr>
      <w:r w:rsidRPr="00920E0A">
        <w:rPr>
          <w:rFonts w:ascii="Arial" w:hAnsi="Arial" w:cs="Arial"/>
          <w:sz w:val="16"/>
        </w:rPr>
        <w:t xml:space="preserve">"Earlier this year I came to the Senate floor and outlined a number of foreign policy principles that have served our nation well in the past and which I believe would serve us well in the future. In doing so, it was my hope that these principles would serve as the basis of steady bipartisan cooperation between the Senate and the new administration. These principles transcend party; they're time-tested; and they can be summed up in a single sentence: </w:t>
      </w:r>
      <w:r w:rsidRPr="00A5556C">
        <w:rPr>
          <w:rFonts w:ascii="Arial" w:hAnsi="Arial" w:cs="Arial"/>
          <w:b/>
          <w:bCs/>
          <w:sz w:val="22"/>
          <w:szCs w:val="22"/>
          <w:u w:val="single"/>
        </w:rPr>
        <w:t xml:space="preserve">the cornerstone of </w:t>
      </w:r>
      <w:smartTag w:uri="urn:schemas-microsoft-com:office:smarttags" w:element="country-region">
        <w:smartTag w:uri="urn:schemas-microsoft-com:office:smarttags" w:element="place">
          <w:r w:rsidRPr="00920E0A">
            <w:rPr>
              <w:rFonts w:ascii="Arial" w:hAnsi="Arial" w:cs="Arial"/>
              <w:sz w:val="16"/>
            </w:rPr>
            <w:t>U.S.</w:t>
          </w:r>
        </w:smartTag>
      </w:smartTag>
      <w:r w:rsidRPr="00920E0A">
        <w:rPr>
          <w:rFonts w:ascii="Arial" w:hAnsi="Arial" w:cs="Arial"/>
          <w:sz w:val="16"/>
        </w:rPr>
        <w:t xml:space="preserve"> </w:t>
      </w:r>
      <w:r w:rsidRPr="00A5556C">
        <w:rPr>
          <w:rFonts w:ascii="Arial" w:hAnsi="Arial" w:cs="Arial"/>
          <w:b/>
          <w:bCs/>
          <w:sz w:val="22"/>
          <w:szCs w:val="22"/>
          <w:u w:val="single"/>
        </w:rPr>
        <w:t xml:space="preserve">national security </w:t>
      </w:r>
      <w:r w:rsidRPr="00920E0A">
        <w:rPr>
          <w:rFonts w:ascii="Arial" w:hAnsi="Arial" w:cs="Arial"/>
          <w:sz w:val="16"/>
        </w:rPr>
        <w:t xml:space="preserve">policy </w:t>
      </w:r>
      <w:r w:rsidRPr="00A5556C">
        <w:rPr>
          <w:rFonts w:ascii="Arial" w:hAnsi="Arial" w:cs="Arial"/>
          <w:b/>
          <w:bCs/>
          <w:sz w:val="22"/>
          <w:szCs w:val="22"/>
          <w:u w:val="single"/>
        </w:rPr>
        <w:t>lies in maintaining a strong and ready defense and in keeping our alliances strong</w:t>
      </w:r>
      <w:r w:rsidRPr="00920E0A">
        <w:rPr>
          <w:rFonts w:ascii="Arial" w:hAnsi="Arial" w:cs="Arial"/>
          <w:sz w:val="16"/>
        </w:rPr>
        <w:t xml:space="preserve">.   "As the Senate continues to debate the Defense Authorization bill, I'd like to take the opportunity to reiterate the importance of this fundamental principle of action and to highlight something that seriously endangers our ability to uphold it. I'm referring to our nation's staggering national debt.  "The national debt threatens our way of life; it threatens the value of our national currency; and it threatens our ability to pay for entitlements that millions of Americans depend on. Yet, just as importantly, </w:t>
      </w:r>
      <w:r w:rsidRPr="00A5556C">
        <w:rPr>
          <w:rFonts w:ascii="Arial" w:hAnsi="Arial" w:cs="Arial"/>
          <w:b/>
          <w:bCs/>
          <w:sz w:val="22"/>
          <w:szCs w:val="22"/>
          <w:u w:val="single"/>
        </w:rPr>
        <w:t xml:space="preserve">the national debt </w:t>
      </w:r>
      <w:r w:rsidRPr="00920E0A">
        <w:rPr>
          <w:rFonts w:ascii="Arial" w:hAnsi="Arial" w:cs="Arial"/>
          <w:sz w:val="16"/>
        </w:rPr>
        <w:t xml:space="preserve">also </w:t>
      </w:r>
      <w:r w:rsidRPr="00A5556C">
        <w:rPr>
          <w:rFonts w:ascii="Arial" w:hAnsi="Arial" w:cs="Arial"/>
          <w:b/>
          <w:bCs/>
          <w:sz w:val="22"/>
          <w:szCs w:val="22"/>
          <w:u w:val="single"/>
        </w:rPr>
        <w:t xml:space="preserve">endangers our position in the world, the long term capabilities of our military, and the long-term viability of the all-volunteer force </w:t>
      </w:r>
      <w:r w:rsidRPr="00920E0A">
        <w:rPr>
          <w:rFonts w:ascii="Arial" w:hAnsi="Arial" w:cs="Arial"/>
          <w:sz w:val="16"/>
        </w:rPr>
        <w:t xml:space="preserve">that is currently serving us so ably and courageously in two very challenging wars. And that's why </w:t>
      </w:r>
      <w:r w:rsidRPr="00A5556C">
        <w:rPr>
          <w:rFonts w:ascii="Arial" w:hAnsi="Arial" w:cs="Arial"/>
          <w:b/>
          <w:bCs/>
          <w:sz w:val="22"/>
          <w:szCs w:val="22"/>
          <w:u w:val="single"/>
        </w:rPr>
        <w:t xml:space="preserve">it's increasingly urgent that we focus on this growing threat </w:t>
      </w:r>
      <w:r w:rsidRPr="00920E0A">
        <w:rPr>
          <w:rFonts w:ascii="Arial" w:hAnsi="Arial" w:cs="Arial"/>
          <w:sz w:val="16"/>
        </w:rPr>
        <w:t xml:space="preserve">-- and do something about it.  "Let's put the current situation in context. The story of the American military over the past century reflects what historians have described as a feast or famine approach to defense. The pattern goes back at least as far as our entry into World War I, and extends through our involvement in World War II, the Korean War, and </w:t>
      </w:r>
      <w:smartTag w:uri="urn:schemas-microsoft-com:office:smarttags" w:element="country-region">
        <w:smartTag w:uri="urn:schemas-microsoft-com:office:smarttags" w:element="place">
          <w:r w:rsidRPr="00920E0A">
            <w:rPr>
              <w:rFonts w:ascii="Arial" w:hAnsi="Arial" w:cs="Arial"/>
              <w:sz w:val="16"/>
            </w:rPr>
            <w:t>Vietnam</w:t>
          </w:r>
        </w:smartTag>
      </w:smartTag>
      <w:r w:rsidRPr="00920E0A">
        <w:rPr>
          <w:rFonts w:ascii="Arial" w:hAnsi="Arial" w:cs="Arial"/>
          <w:sz w:val="16"/>
        </w:rPr>
        <w:t xml:space="preserve">. In every case, the </w:t>
      </w:r>
      <w:smartTag w:uri="urn:schemas-microsoft-com:office:smarttags" w:element="country-region">
        <w:smartTag w:uri="urn:schemas-microsoft-com:office:smarttags" w:element="place">
          <w:r w:rsidRPr="00920E0A">
            <w:rPr>
              <w:rFonts w:ascii="Arial" w:hAnsi="Arial" w:cs="Arial"/>
              <w:sz w:val="16"/>
            </w:rPr>
            <w:t>U.S.</w:t>
          </w:r>
        </w:smartTag>
      </w:smartTag>
      <w:r w:rsidRPr="00920E0A">
        <w:rPr>
          <w:rFonts w:ascii="Arial" w:hAnsi="Arial" w:cs="Arial"/>
          <w:sz w:val="16"/>
        </w:rPr>
        <w:t xml:space="preserve"> military underwent an abrupt expansion of manpower and armaments only to be followed by calls for a drawdown in the size of our force and a reduction in defense spending. This pattern, though not always well-advised, may have been understandable in some cases in the past. But the nature of our current threats and position in the world makes it indefensible today.  "</w:t>
      </w:r>
      <w:r w:rsidRPr="00A5556C">
        <w:rPr>
          <w:rFonts w:ascii="Arial" w:hAnsi="Arial" w:cs="Arial"/>
          <w:b/>
          <w:bCs/>
          <w:sz w:val="22"/>
          <w:szCs w:val="22"/>
          <w:u w:val="single"/>
        </w:rPr>
        <w:t>With developments in weapons technology, America no longer has the luxury of isolation</w:t>
      </w:r>
      <w:r w:rsidRPr="00920E0A">
        <w:rPr>
          <w:rFonts w:ascii="Arial" w:hAnsi="Arial" w:cs="Arial"/>
          <w:sz w:val="16"/>
        </w:rPr>
        <w:t xml:space="preserve">. And September 11th showed us that we can no longer leave ungoverned territories unwatched. The demands on today's military are constant. We're either on offense, or we're at risk. Feast or famine and isolationism no longer work.  "And </w:t>
      </w:r>
      <w:r w:rsidRPr="00A5556C">
        <w:rPr>
          <w:rFonts w:ascii="Arial" w:hAnsi="Arial" w:cs="Arial"/>
          <w:b/>
          <w:bCs/>
          <w:sz w:val="22"/>
          <w:szCs w:val="22"/>
          <w:u w:val="single"/>
        </w:rPr>
        <w:t xml:space="preserve">this is why our ever-growing national debt is so perilous </w:t>
      </w:r>
      <w:r w:rsidRPr="00920E0A">
        <w:rPr>
          <w:rFonts w:ascii="Arial" w:hAnsi="Arial" w:cs="Arial"/>
          <w:sz w:val="16"/>
        </w:rPr>
        <w:t xml:space="preserve">-- because even those who believe as I do that a strong and ready defense is the cornerstone of our security won't be able to guarantee it if current fiscal trends persist. Put simply: </w:t>
      </w:r>
      <w:r w:rsidRPr="00A5556C">
        <w:rPr>
          <w:rFonts w:ascii="Arial" w:hAnsi="Arial" w:cs="Arial"/>
          <w:b/>
          <w:bCs/>
          <w:sz w:val="22"/>
          <w:szCs w:val="22"/>
          <w:u w:val="single"/>
        </w:rPr>
        <w:t xml:space="preserve">if we do nothing to </w:t>
      </w:r>
      <w:r w:rsidRPr="00920E0A">
        <w:rPr>
          <w:rFonts w:ascii="Arial" w:hAnsi="Arial" w:cs="Arial"/>
          <w:sz w:val="16"/>
        </w:rPr>
        <w:t xml:space="preserve">pay down this debt and </w:t>
      </w:r>
      <w:r w:rsidRPr="00A5556C">
        <w:rPr>
          <w:rFonts w:ascii="Arial" w:hAnsi="Arial" w:cs="Arial"/>
          <w:b/>
          <w:bCs/>
          <w:sz w:val="22"/>
          <w:szCs w:val="22"/>
          <w:u w:val="single"/>
        </w:rPr>
        <w:t xml:space="preserve">address the needs of </w:t>
      </w:r>
      <w:r w:rsidRPr="00920E0A">
        <w:rPr>
          <w:rFonts w:ascii="Arial" w:hAnsi="Arial" w:cs="Arial"/>
          <w:sz w:val="16"/>
        </w:rPr>
        <w:t xml:space="preserve">Social Security, </w:t>
      </w:r>
      <w:r w:rsidRPr="00A5556C">
        <w:rPr>
          <w:rFonts w:ascii="Arial" w:hAnsi="Arial" w:cs="Arial"/>
          <w:b/>
          <w:bCs/>
          <w:sz w:val="22"/>
          <w:szCs w:val="22"/>
          <w:u w:val="single"/>
        </w:rPr>
        <w:t>Medicare</w:t>
      </w:r>
      <w:r w:rsidRPr="00920E0A">
        <w:rPr>
          <w:rFonts w:ascii="Arial" w:hAnsi="Arial" w:cs="Arial"/>
          <w:sz w:val="16"/>
        </w:rPr>
        <w:t xml:space="preserve">, and Medicaid, </w:t>
      </w:r>
      <w:r w:rsidRPr="00A5556C">
        <w:rPr>
          <w:rFonts w:ascii="Arial" w:hAnsi="Arial" w:cs="Arial"/>
          <w:b/>
          <w:bCs/>
          <w:sz w:val="22"/>
          <w:szCs w:val="22"/>
          <w:u w:val="single"/>
        </w:rPr>
        <w:t xml:space="preserve">then America risks finding itself so weakened financially that </w:t>
      </w:r>
      <w:r w:rsidRPr="00920E0A">
        <w:rPr>
          <w:rFonts w:ascii="Arial" w:hAnsi="Arial" w:cs="Arial"/>
          <w:sz w:val="16"/>
        </w:rPr>
        <w:t xml:space="preserve">some day in the not-too-distant future </w:t>
      </w:r>
      <w:r w:rsidRPr="00A5556C">
        <w:rPr>
          <w:rFonts w:ascii="Arial" w:hAnsi="Arial" w:cs="Arial"/>
          <w:b/>
          <w:bCs/>
          <w:sz w:val="22"/>
          <w:szCs w:val="22"/>
          <w:u w:val="single"/>
        </w:rPr>
        <w:t>we just won't have the resources we need to equip and maintain our forces in the places they're needed most</w:t>
      </w:r>
      <w:r w:rsidRPr="00920E0A">
        <w:rPr>
          <w:rFonts w:ascii="Arial" w:hAnsi="Arial" w:cs="Arial"/>
          <w:sz w:val="16"/>
        </w:rPr>
        <w:t>.  "Consider the fact that the federal government is now spending an average of $100 million dollars a day just to pay the interest on a single piece of legislation, the Trillion Dollar Stimulus Bill that Congress passed earlier this year. Or that it's estimated we'll pay $347 billion in interest on just this one bill over the next ten years. At current rates of spending, that's enough to provide health care for our nation's veterans for more than five years. It's enough to cover the salaries and benefits of all our active duty and reserve forces for two and a half years. Or it's nearly $350 billion we could put back into the pockets of the American people at a time when they could really use it.  "And that's just one piece of legislation. Now imagine what it costs to finance our entire national debt. By the end of the decade, it's estimated that under the President's budget we'll spend nearly $800 billion dollars a year just to cover the interest on the national credit card--not reducing what we owe, but just keeping the creditors from knocking on the door. Here's the frightening part of where we are: by 2017, the amount of money we're expected to spend on interest alone will exceed the amount of money we're expected to spend that year on all of Defense.  "</w:t>
      </w:r>
      <w:r w:rsidRPr="00A5556C">
        <w:rPr>
          <w:rFonts w:ascii="Arial" w:hAnsi="Arial" w:cs="Arial"/>
          <w:b/>
          <w:bCs/>
          <w:sz w:val="22"/>
          <w:szCs w:val="22"/>
          <w:u w:val="single"/>
        </w:rPr>
        <w:t xml:space="preserve">The implications of this for </w:t>
      </w:r>
      <w:r w:rsidRPr="00920E0A">
        <w:rPr>
          <w:rFonts w:ascii="Arial" w:hAnsi="Arial" w:cs="Arial"/>
          <w:sz w:val="16"/>
        </w:rPr>
        <w:t xml:space="preserve">our </w:t>
      </w:r>
      <w:r w:rsidRPr="00A5556C">
        <w:rPr>
          <w:rFonts w:ascii="Arial" w:hAnsi="Arial" w:cs="Arial"/>
          <w:b/>
          <w:bCs/>
          <w:sz w:val="22"/>
          <w:szCs w:val="22"/>
          <w:u w:val="single"/>
        </w:rPr>
        <w:t xml:space="preserve">national security are clear. More and more, our ability to deploy forces with state-of-the-art weaponry is in competition with our financial obligation </w:t>
      </w:r>
      <w:r w:rsidRPr="00920E0A">
        <w:rPr>
          <w:rFonts w:ascii="Arial" w:hAnsi="Arial" w:cs="Arial"/>
          <w:sz w:val="16"/>
        </w:rPr>
        <w:t xml:space="preserve">to the countries that hold our debt, and we get closer to the day when countries that hold large amounts of </w:t>
      </w:r>
      <w:smartTag w:uri="urn:schemas-microsoft-com:office:smarttags" w:element="country-region">
        <w:smartTag w:uri="urn:schemas-microsoft-com:office:smarttags" w:element="place">
          <w:r w:rsidRPr="00920E0A">
            <w:rPr>
              <w:rFonts w:ascii="Arial" w:hAnsi="Arial" w:cs="Arial"/>
              <w:sz w:val="16"/>
            </w:rPr>
            <w:t>U.S.</w:t>
          </w:r>
        </w:smartTag>
      </w:smartTag>
      <w:r w:rsidRPr="00920E0A">
        <w:rPr>
          <w:rFonts w:ascii="Arial" w:hAnsi="Arial" w:cs="Arial"/>
          <w:sz w:val="16"/>
        </w:rPr>
        <w:t xml:space="preserve"> debt, such as </w:t>
      </w:r>
      <w:smartTag w:uri="urn:schemas-microsoft-com:office:smarttags" w:element="country-region">
        <w:smartTag w:uri="urn:schemas-microsoft-com:office:smarttags" w:element="place">
          <w:r w:rsidRPr="00920E0A">
            <w:rPr>
              <w:rFonts w:ascii="Arial" w:hAnsi="Arial" w:cs="Arial"/>
              <w:sz w:val="16"/>
            </w:rPr>
            <w:t>China</w:t>
          </w:r>
        </w:smartTag>
      </w:smartTag>
      <w:r w:rsidRPr="00920E0A">
        <w:rPr>
          <w:rFonts w:ascii="Arial" w:hAnsi="Arial" w:cs="Arial"/>
          <w:sz w:val="16"/>
        </w:rPr>
        <w:t xml:space="preserve"> and </w:t>
      </w:r>
      <w:smartTag w:uri="urn:schemas-microsoft-com:office:smarttags" w:element="country-region">
        <w:smartTag w:uri="urn:schemas-microsoft-com:office:smarttags" w:element="place">
          <w:r w:rsidRPr="00920E0A">
            <w:rPr>
              <w:rFonts w:ascii="Arial" w:hAnsi="Arial" w:cs="Arial"/>
              <w:sz w:val="16"/>
            </w:rPr>
            <w:t>Saudi Arabia</w:t>
          </w:r>
        </w:smartTag>
      </w:smartTag>
      <w:r w:rsidRPr="00920E0A">
        <w:rPr>
          <w:rFonts w:ascii="Arial" w:hAnsi="Arial" w:cs="Arial"/>
          <w:sz w:val="16"/>
        </w:rPr>
        <w:t>, could directly influence the foreign policy decisions of a future president.  "</w:t>
      </w:r>
      <w:r w:rsidRPr="00A5556C">
        <w:rPr>
          <w:rFonts w:ascii="Arial" w:hAnsi="Arial" w:cs="Arial"/>
          <w:b/>
          <w:bCs/>
          <w:sz w:val="22"/>
          <w:szCs w:val="22"/>
          <w:u w:val="single"/>
        </w:rPr>
        <w:t xml:space="preserve">We </w:t>
      </w:r>
      <w:r w:rsidRPr="00920E0A">
        <w:rPr>
          <w:rFonts w:ascii="Arial" w:hAnsi="Arial" w:cs="Arial"/>
          <w:sz w:val="16"/>
        </w:rPr>
        <w:t xml:space="preserve">also </w:t>
      </w:r>
      <w:r w:rsidRPr="00A5556C">
        <w:rPr>
          <w:rFonts w:ascii="Arial" w:hAnsi="Arial" w:cs="Arial"/>
          <w:b/>
          <w:bCs/>
          <w:sz w:val="22"/>
          <w:szCs w:val="22"/>
          <w:u w:val="single"/>
        </w:rPr>
        <w:t>get closer to the day when our allies and partners will rethink the value of a relationship with the U</w:t>
      </w:r>
      <w:r w:rsidRPr="00920E0A">
        <w:rPr>
          <w:rFonts w:ascii="Arial" w:hAnsi="Arial" w:cs="Arial"/>
          <w:sz w:val="16"/>
        </w:rPr>
        <w:t xml:space="preserve">nited </w:t>
      </w:r>
      <w:r w:rsidRPr="00A5556C">
        <w:rPr>
          <w:rFonts w:ascii="Arial" w:hAnsi="Arial" w:cs="Arial"/>
          <w:b/>
          <w:bCs/>
          <w:sz w:val="22"/>
          <w:szCs w:val="22"/>
          <w:u w:val="single"/>
        </w:rPr>
        <w:t>S</w:t>
      </w:r>
      <w:r w:rsidRPr="00920E0A">
        <w:rPr>
          <w:rFonts w:ascii="Arial" w:hAnsi="Arial" w:cs="Arial"/>
          <w:sz w:val="16"/>
        </w:rPr>
        <w:t>tates.  "</w:t>
      </w:r>
      <w:r w:rsidRPr="00A5556C">
        <w:rPr>
          <w:rFonts w:ascii="Arial" w:hAnsi="Arial" w:cs="Arial"/>
          <w:b/>
          <w:bCs/>
          <w:sz w:val="22"/>
          <w:szCs w:val="22"/>
          <w:u w:val="single"/>
        </w:rPr>
        <w:t xml:space="preserve">Sooner or later, we'll </w:t>
      </w:r>
      <w:r w:rsidRPr="00920E0A">
        <w:rPr>
          <w:rFonts w:ascii="Arial" w:hAnsi="Arial" w:cs="Arial"/>
          <w:sz w:val="16"/>
        </w:rPr>
        <w:t xml:space="preserve">have to face the fact that we're on a path that leads to some very unpleasant choices. Either we default on our debts, which we will not do, print more money to cover those debts and tempt a massive inflationary spiral, or </w:t>
      </w:r>
      <w:r w:rsidRPr="00A5556C">
        <w:rPr>
          <w:rFonts w:ascii="Arial" w:hAnsi="Arial" w:cs="Arial"/>
          <w:b/>
          <w:bCs/>
          <w:sz w:val="22"/>
          <w:szCs w:val="22"/>
          <w:u w:val="single"/>
        </w:rPr>
        <w:t>be forced to withdraw from our security commitments</w:t>
      </w:r>
      <w:r w:rsidRPr="00920E0A">
        <w:rPr>
          <w:rFonts w:ascii="Arial" w:hAnsi="Arial" w:cs="Arial"/>
          <w:sz w:val="16"/>
        </w:rPr>
        <w:t xml:space="preserve">, just as </w:t>
      </w:r>
      <w:smartTag w:uri="urn:schemas-microsoft-com:office:smarttags" w:element="country-region">
        <w:smartTag w:uri="urn:schemas-microsoft-com:office:smarttags" w:element="place">
          <w:r w:rsidRPr="00920E0A">
            <w:rPr>
              <w:rFonts w:ascii="Arial" w:hAnsi="Arial" w:cs="Arial"/>
              <w:sz w:val="16"/>
            </w:rPr>
            <w:t>Great Britain</w:t>
          </w:r>
        </w:smartTag>
      </w:smartTag>
      <w:r w:rsidRPr="00920E0A">
        <w:rPr>
          <w:rFonts w:ascii="Arial" w:hAnsi="Arial" w:cs="Arial"/>
          <w:sz w:val="16"/>
        </w:rPr>
        <w:t xml:space="preserve"> did at the end of the Second World War. </w:t>
      </w:r>
      <w:smartTag w:uri="urn:schemas-microsoft-com:office:smarttags" w:element="country-region">
        <w:smartTag w:uri="urn:schemas-microsoft-com:office:smarttags" w:element="place">
          <w:r w:rsidRPr="00920E0A">
            <w:rPr>
              <w:rFonts w:ascii="Arial" w:hAnsi="Arial" w:cs="Arial"/>
              <w:sz w:val="16"/>
            </w:rPr>
            <w:t>America</w:t>
          </w:r>
        </w:smartTag>
      </w:smartTag>
      <w:r w:rsidRPr="00920E0A">
        <w:rPr>
          <w:rFonts w:ascii="Arial" w:hAnsi="Arial" w:cs="Arial"/>
          <w:sz w:val="16"/>
        </w:rPr>
        <w:t xml:space="preserve">'s all-volunteer force costs a lot of money to maintain. Indeed, one of the major reasons we've been able to avoid conscription in this country since the Vietnam War has been our ability to maintain recruiting and retention policies through an attractive retirement system, recruiting bonuses, incentive pay and sensible housing allowances. In current dollars, military personnel costs have increased from $69 billion to $131 billion a year over the past decade.  "But </w:t>
      </w:r>
      <w:r w:rsidRPr="00A5556C">
        <w:rPr>
          <w:rFonts w:ascii="Arial" w:hAnsi="Arial" w:cs="Arial"/>
          <w:b/>
          <w:bCs/>
          <w:sz w:val="22"/>
          <w:szCs w:val="22"/>
          <w:u w:val="single"/>
        </w:rPr>
        <w:t xml:space="preserve">these </w:t>
      </w:r>
      <w:r w:rsidRPr="00920E0A">
        <w:rPr>
          <w:rFonts w:ascii="Arial" w:hAnsi="Arial" w:cs="Arial"/>
          <w:sz w:val="16"/>
        </w:rPr>
        <w:t xml:space="preserve">necessary </w:t>
      </w:r>
      <w:r w:rsidRPr="00A5556C">
        <w:rPr>
          <w:rFonts w:ascii="Arial" w:hAnsi="Arial" w:cs="Arial"/>
          <w:b/>
          <w:bCs/>
          <w:sz w:val="22"/>
          <w:szCs w:val="22"/>
          <w:u w:val="single"/>
        </w:rPr>
        <w:t xml:space="preserve">expenses will </w:t>
      </w:r>
      <w:r w:rsidRPr="00920E0A">
        <w:rPr>
          <w:rFonts w:ascii="Arial" w:hAnsi="Arial" w:cs="Arial"/>
          <w:sz w:val="16"/>
        </w:rPr>
        <w:t xml:space="preserve">soon </w:t>
      </w:r>
      <w:r w:rsidRPr="00A5556C">
        <w:rPr>
          <w:rFonts w:ascii="Arial" w:hAnsi="Arial" w:cs="Arial"/>
          <w:b/>
          <w:bCs/>
          <w:sz w:val="22"/>
          <w:szCs w:val="22"/>
          <w:u w:val="single"/>
        </w:rPr>
        <w:t xml:space="preserve">be crowded out by the growing cost of long-term entitlements </w:t>
      </w:r>
      <w:r w:rsidRPr="00920E0A">
        <w:rPr>
          <w:rFonts w:ascii="Arial" w:hAnsi="Arial" w:cs="Arial"/>
          <w:sz w:val="16"/>
        </w:rPr>
        <w:t xml:space="preserve">and the growing principal and higher and higher interest payments on our debt. And spending increases we now regard as necessary may no longer be possible. </w:t>
      </w:r>
      <w:r w:rsidRPr="00A5556C">
        <w:rPr>
          <w:rFonts w:ascii="Arial" w:hAnsi="Arial" w:cs="Arial"/>
          <w:b/>
          <w:bCs/>
          <w:sz w:val="22"/>
          <w:szCs w:val="22"/>
          <w:u w:val="single"/>
        </w:rPr>
        <w:t xml:space="preserve">The choice is clear: in order to provide for the common defense, we must reform entitlement programs </w:t>
      </w:r>
      <w:r w:rsidRPr="00920E0A">
        <w:rPr>
          <w:rFonts w:ascii="Arial" w:hAnsi="Arial" w:cs="Arial"/>
          <w:sz w:val="16"/>
        </w:rPr>
        <w:t>that are consuming a larger and larger share of our budget and reduce the national debt.  "</w:t>
      </w:r>
      <w:r w:rsidRPr="00A5556C">
        <w:rPr>
          <w:rFonts w:ascii="Arial" w:hAnsi="Arial" w:cs="Arial"/>
          <w:b/>
          <w:bCs/>
          <w:sz w:val="22"/>
          <w:szCs w:val="22"/>
          <w:u w:val="single"/>
        </w:rPr>
        <w:t xml:space="preserve">Cutting $100 million dollars here or there in discretionary costs won't do the trick. In </w:t>
      </w:r>
      <w:r w:rsidRPr="00920E0A">
        <w:rPr>
          <w:rFonts w:ascii="Arial" w:hAnsi="Arial" w:cs="Arial"/>
          <w:sz w:val="16"/>
        </w:rPr>
        <w:t>19</w:t>
      </w:r>
      <w:r w:rsidRPr="00A5556C">
        <w:rPr>
          <w:rFonts w:ascii="Arial" w:hAnsi="Arial" w:cs="Arial"/>
          <w:b/>
          <w:bCs/>
          <w:sz w:val="22"/>
          <w:szCs w:val="22"/>
          <w:u w:val="single"/>
        </w:rPr>
        <w:t xml:space="preserve">65, discretionary spending accounted for 62% of the budget. Today, it accounts for just 38%. As discretionary spending has become a smaller and smaller part of the pie, mandatory spending on entitlements </w:t>
      </w:r>
      <w:r w:rsidRPr="00920E0A">
        <w:rPr>
          <w:rFonts w:ascii="Arial" w:hAnsi="Arial" w:cs="Arial"/>
          <w:sz w:val="16"/>
        </w:rPr>
        <w:t xml:space="preserve">and debt has </w:t>
      </w:r>
      <w:r w:rsidRPr="00A5556C">
        <w:rPr>
          <w:rFonts w:ascii="Arial" w:hAnsi="Arial" w:cs="Arial"/>
          <w:b/>
          <w:bCs/>
          <w:sz w:val="22"/>
          <w:szCs w:val="22"/>
          <w:u w:val="single"/>
        </w:rPr>
        <w:t>become a bigger and bigger part of the pie</w:t>
      </w:r>
      <w:r w:rsidRPr="00920E0A">
        <w:rPr>
          <w:rFonts w:ascii="Arial" w:hAnsi="Arial" w:cs="Arial"/>
          <w:sz w:val="16"/>
        </w:rPr>
        <w:t>. In 1965, mandatory spending and interest accounted for 38% of the budget. Today, they account for 62% -- or nearly two-thirds of the entire budget.  "</w:t>
      </w:r>
      <w:r w:rsidRPr="00A5556C">
        <w:rPr>
          <w:rFonts w:ascii="Arial" w:hAnsi="Arial" w:cs="Arial"/>
          <w:b/>
          <w:bCs/>
          <w:sz w:val="22"/>
          <w:szCs w:val="22"/>
          <w:u w:val="single"/>
        </w:rPr>
        <w:t xml:space="preserve">This means that in order to face our problem </w:t>
      </w:r>
      <w:r w:rsidRPr="00920E0A">
        <w:rPr>
          <w:rFonts w:ascii="Arial" w:hAnsi="Arial" w:cs="Arial"/>
          <w:sz w:val="16"/>
        </w:rPr>
        <w:t xml:space="preserve">head on, </w:t>
      </w:r>
      <w:r w:rsidRPr="00A5556C">
        <w:rPr>
          <w:rFonts w:ascii="Arial" w:hAnsi="Arial" w:cs="Arial"/>
          <w:b/>
          <w:bCs/>
          <w:sz w:val="22"/>
          <w:szCs w:val="22"/>
          <w:u w:val="single"/>
        </w:rPr>
        <w:t>we'll have to address the problem of entitlement spending</w:t>
      </w:r>
      <w:r w:rsidRPr="00920E0A">
        <w:rPr>
          <w:rFonts w:ascii="Arial" w:hAnsi="Arial" w:cs="Arial"/>
          <w:sz w:val="16"/>
        </w:rPr>
        <w:t xml:space="preserve">. And the only serious option on the table is the Conrad-Gregg proposal, which would provide a clear pathway for fixing these long-term challenges by forcing us to get debt and spending under control. I've had a number of good conversations about this proposal with the President. Based on those conversations, I'm hopeful it will be given serious attention. For the safety and security of our nation the Conrad-Gregg proposal deserves broad bipartisan support.  "Every Secretary of Defense must confront the tension between </w:t>
      </w:r>
      <w:smartTag w:uri="urn:schemas-microsoft-com:office:smarttags" w:element="country-region">
        <w:smartTag w:uri="urn:schemas-microsoft-com:office:smarttags" w:element="place">
          <w:r w:rsidRPr="00920E0A">
            <w:rPr>
              <w:rFonts w:ascii="Arial" w:hAnsi="Arial" w:cs="Arial"/>
              <w:sz w:val="16"/>
            </w:rPr>
            <w:t>America</w:t>
          </w:r>
        </w:smartTag>
      </w:smartTag>
      <w:r w:rsidRPr="00920E0A">
        <w:rPr>
          <w:rFonts w:ascii="Arial" w:hAnsi="Arial" w:cs="Arial"/>
          <w:sz w:val="16"/>
        </w:rPr>
        <w:t xml:space="preserve">'s near-term readiness and future investment. But some future Defense Secretary will no longer be able to make either choice if we do nothing to address the problem of long-term debt. </w:t>
      </w:r>
      <w:r w:rsidRPr="00A5556C">
        <w:rPr>
          <w:rFonts w:ascii="Arial" w:hAnsi="Arial" w:cs="Arial"/>
          <w:b/>
          <w:bCs/>
          <w:sz w:val="22"/>
          <w:szCs w:val="22"/>
          <w:u w:val="single"/>
        </w:rPr>
        <w:t>Regardless of the global threats we face, we will be forced to field a smaller and less capable force. The money just won't be there</w:t>
      </w:r>
      <w:r w:rsidRPr="00920E0A">
        <w:rPr>
          <w:rFonts w:ascii="Arial" w:hAnsi="Arial" w:cs="Arial"/>
          <w:sz w:val="16"/>
        </w:rPr>
        <w:t xml:space="preserve">. When most Americans think about threats to our security, they come up with a standard list. But few people include our growing national debt. They should -- because it's real, and it's serious.  "Based on current trends, it's quite possible to imagine some future Chairman of the Joint Chiefs of Staff walking into the Oval Office one day and informing the Commander in Chief that he has a choice: he can either protect the sea lanes in the </w:t>
      </w:r>
      <w:smartTag w:uri="urn:schemas-microsoft-com:office:smarttags" w:element="place">
        <w:r w:rsidRPr="00920E0A">
          <w:rPr>
            <w:rFonts w:ascii="Arial" w:hAnsi="Arial" w:cs="Arial"/>
            <w:sz w:val="16"/>
          </w:rPr>
          <w:t>Persian Gulf</w:t>
        </w:r>
      </w:smartTag>
      <w:r w:rsidRPr="00920E0A">
        <w:rPr>
          <w:rFonts w:ascii="Arial" w:hAnsi="Arial" w:cs="Arial"/>
          <w:sz w:val="16"/>
        </w:rPr>
        <w:t xml:space="preserve"> or he can protect the sea lanes in the </w:t>
      </w:r>
      <w:smartTag w:uri="urn:schemas-microsoft-com:office:smarttags" w:element="place">
        <w:r w:rsidRPr="00920E0A">
          <w:rPr>
            <w:rFonts w:ascii="Arial" w:hAnsi="Arial" w:cs="Arial"/>
            <w:sz w:val="16"/>
          </w:rPr>
          <w:t>Sea of Japan</w:t>
        </w:r>
      </w:smartTag>
      <w:r w:rsidRPr="00920E0A">
        <w:rPr>
          <w:rFonts w:ascii="Arial" w:hAnsi="Arial" w:cs="Arial"/>
          <w:sz w:val="16"/>
        </w:rPr>
        <w:t xml:space="preserve">. But he can't do both. And </w:t>
      </w:r>
      <w:r w:rsidRPr="00A5556C">
        <w:rPr>
          <w:rFonts w:ascii="Arial" w:hAnsi="Arial" w:cs="Arial"/>
          <w:b/>
          <w:bCs/>
          <w:sz w:val="22"/>
          <w:szCs w:val="22"/>
          <w:u w:val="single"/>
        </w:rPr>
        <w:t>on that day the U</w:t>
      </w:r>
      <w:r w:rsidRPr="00920E0A">
        <w:rPr>
          <w:rFonts w:ascii="Arial" w:hAnsi="Arial" w:cs="Arial"/>
          <w:sz w:val="16"/>
        </w:rPr>
        <w:t xml:space="preserve">nited </w:t>
      </w:r>
      <w:r w:rsidRPr="00A5556C">
        <w:rPr>
          <w:rFonts w:ascii="Arial" w:hAnsi="Arial" w:cs="Arial"/>
          <w:b/>
          <w:bCs/>
          <w:sz w:val="22"/>
          <w:szCs w:val="22"/>
          <w:u w:val="single"/>
        </w:rPr>
        <w:t>S</w:t>
      </w:r>
      <w:r w:rsidRPr="00920E0A">
        <w:rPr>
          <w:rFonts w:ascii="Arial" w:hAnsi="Arial" w:cs="Arial"/>
          <w:sz w:val="16"/>
        </w:rPr>
        <w:t xml:space="preserve">tates of America </w:t>
      </w:r>
      <w:r w:rsidRPr="00A5556C">
        <w:rPr>
          <w:rFonts w:ascii="Arial" w:hAnsi="Arial" w:cs="Arial"/>
          <w:b/>
          <w:bCs/>
          <w:sz w:val="22"/>
          <w:szCs w:val="22"/>
          <w:u w:val="single"/>
        </w:rPr>
        <w:t xml:space="preserve">will no longer be the guarantor of </w:t>
      </w:r>
      <w:r w:rsidRPr="00920E0A">
        <w:rPr>
          <w:rFonts w:ascii="Arial" w:hAnsi="Arial" w:cs="Arial"/>
          <w:sz w:val="16"/>
        </w:rPr>
        <w:t xml:space="preserve">the international trading system, sea lines of communication, </w:t>
      </w:r>
      <w:r w:rsidRPr="00A5556C">
        <w:rPr>
          <w:rFonts w:ascii="Arial" w:hAnsi="Arial" w:cs="Arial"/>
          <w:b/>
          <w:bCs/>
          <w:sz w:val="22"/>
          <w:szCs w:val="22"/>
          <w:u w:val="single"/>
        </w:rPr>
        <w:t>the security of our allies</w:t>
      </w:r>
      <w:r w:rsidRPr="00920E0A">
        <w:rPr>
          <w:rFonts w:ascii="Arial" w:hAnsi="Arial" w:cs="Arial"/>
          <w:sz w:val="16"/>
        </w:rPr>
        <w:t xml:space="preserve">, or even our own independence. </w:t>
      </w:r>
    </w:p>
    <w:p w14:paraId="52930972" w14:textId="77777777" w:rsidR="00E01925" w:rsidRPr="00920E0A" w:rsidRDefault="00E01925" w:rsidP="00E01925">
      <w:pPr>
        <w:pStyle w:val="Nothing"/>
        <w:rPr>
          <w:rFonts w:ascii="Arial" w:hAnsi="Arial" w:cs="Arial"/>
          <w:sz w:val="16"/>
        </w:rPr>
      </w:pPr>
    </w:p>
    <w:p w14:paraId="6DDE2DCF" w14:textId="77777777" w:rsidR="00E01925" w:rsidRPr="00920E0A" w:rsidRDefault="00E01925" w:rsidP="00E01925">
      <w:pPr>
        <w:pStyle w:val="Heading4"/>
        <w:rPr>
          <w:rFonts w:cs="Arial"/>
        </w:rPr>
      </w:pPr>
      <w:r w:rsidRPr="00920E0A">
        <w:rPr>
          <w:rFonts w:cs="Arial"/>
        </w:rPr>
        <w:t>Nuclear war</w:t>
      </w:r>
    </w:p>
    <w:p w14:paraId="7F903E67" w14:textId="77777777" w:rsidR="00E01925" w:rsidRPr="00920E0A" w:rsidRDefault="00E01925" w:rsidP="00E01925">
      <w:pPr>
        <w:pStyle w:val="Nothing"/>
        <w:rPr>
          <w:rFonts w:ascii="Arial" w:hAnsi="Arial" w:cs="Arial"/>
          <w:b/>
          <w:bCs/>
        </w:rPr>
      </w:pPr>
      <w:r w:rsidRPr="00920E0A">
        <w:rPr>
          <w:rFonts w:ascii="Arial" w:hAnsi="Arial" w:cs="Arial"/>
          <w:b/>
          <w:bCs/>
          <w:sz w:val="24"/>
        </w:rPr>
        <w:t>Millot</w:t>
      </w:r>
      <w:r w:rsidRPr="00920E0A">
        <w:rPr>
          <w:rFonts w:ascii="Arial" w:hAnsi="Arial" w:cs="Arial"/>
          <w:b/>
          <w:bCs/>
        </w:rPr>
        <w:t xml:space="preserve">, of the Rand Corporation, </w:t>
      </w:r>
      <w:r w:rsidRPr="00920E0A">
        <w:rPr>
          <w:rFonts w:ascii="Arial" w:hAnsi="Arial" w:cs="Arial"/>
          <w:b/>
          <w:bCs/>
          <w:sz w:val="24"/>
        </w:rPr>
        <w:t>94</w:t>
      </w:r>
      <w:r w:rsidRPr="00920E0A">
        <w:rPr>
          <w:rFonts w:ascii="Arial" w:hAnsi="Arial" w:cs="Arial"/>
          <w:b/>
          <w:bCs/>
        </w:rPr>
        <w:t xml:space="preserve"> (Marc Dean, “Facing the Emerging Reality of Regional Nuclear Adversaries,” The </w:t>
      </w:r>
      <w:smartTag w:uri="urn:schemas-microsoft-com:office:smarttags" w:element="State">
        <w:smartTag w:uri="urn:schemas-microsoft-com:office:smarttags" w:element="place">
          <w:r w:rsidRPr="00920E0A">
            <w:rPr>
              <w:rFonts w:ascii="Arial" w:hAnsi="Arial" w:cs="Arial"/>
              <w:b/>
              <w:bCs/>
            </w:rPr>
            <w:t>Washington</w:t>
          </w:r>
        </w:smartTag>
      </w:smartTag>
      <w:r w:rsidRPr="00920E0A">
        <w:rPr>
          <w:rFonts w:ascii="Arial" w:hAnsi="Arial" w:cs="Arial"/>
          <w:b/>
          <w:bCs/>
        </w:rPr>
        <w:t xml:space="preserve"> Quarterly, Summer)</w:t>
      </w:r>
    </w:p>
    <w:p w14:paraId="5BB6FE50" w14:textId="77777777" w:rsidR="00E01925" w:rsidRPr="00920E0A" w:rsidRDefault="00E01925" w:rsidP="00E01925">
      <w:pPr>
        <w:pStyle w:val="Cards"/>
        <w:ind w:left="0"/>
        <w:rPr>
          <w:rFonts w:ascii="Arial" w:hAnsi="Arial" w:cs="Arial"/>
          <w:sz w:val="16"/>
        </w:rPr>
      </w:pPr>
      <w:r w:rsidRPr="00920E0A">
        <w:rPr>
          <w:rFonts w:ascii="Arial" w:hAnsi="Arial" w:cs="Arial"/>
          <w:sz w:val="16"/>
        </w:rPr>
        <w:t xml:space="preserve">The </w:t>
      </w:r>
      <w:r w:rsidRPr="00A5556C">
        <w:rPr>
          <w:rFonts w:ascii="Arial" w:hAnsi="Arial" w:cs="Arial"/>
          <w:b/>
          <w:bCs/>
          <w:sz w:val="22"/>
          <w:szCs w:val="22"/>
          <w:u w:val="single"/>
        </w:rPr>
        <w:t>lack of credible security assurances will push allies</w:t>
      </w:r>
      <w:r w:rsidRPr="00920E0A">
        <w:rPr>
          <w:rFonts w:ascii="Arial" w:hAnsi="Arial" w:cs="Arial"/>
          <w:sz w:val="16"/>
        </w:rPr>
        <w:t xml:space="preserve"> of the </w:t>
      </w:r>
      <w:smartTag w:uri="urn:schemas-microsoft-com:office:smarttags" w:element="country-region">
        <w:smartTag w:uri="urn:schemas-microsoft-com:office:smarttags" w:element="place">
          <w:r w:rsidRPr="00920E0A">
            <w:rPr>
              <w:rFonts w:ascii="Arial" w:hAnsi="Arial" w:cs="Arial"/>
              <w:sz w:val="16"/>
            </w:rPr>
            <w:t>United States</w:t>
          </w:r>
        </w:smartTag>
      </w:smartTag>
      <w:r w:rsidRPr="00920E0A">
        <w:rPr>
          <w:rFonts w:ascii="Arial" w:hAnsi="Arial" w:cs="Arial"/>
          <w:sz w:val="16"/>
        </w:rPr>
        <w:t xml:space="preserve"> </w:t>
      </w:r>
      <w:r w:rsidRPr="00A5556C">
        <w:rPr>
          <w:rFonts w:ascii="Arial" w:hAnsi="Arial" w:cs="Arial"/>
          <w:b/>
          <w:bCs/>
          <w:sz w:val="22"/>
          <w:szCs w:val="22"/>
          <w:u w:val="single"/>
        </w:rPr>
        <w:t>toward nuclear arsenals</w:t>
      </w:r>
      <w:r w:rsidRPr="00920E0A">
        <w:rPr>
          <w:rFonts w:ascii="Arial" w:hAnsi="Arial" w:cs="Arial"/>
          <w:sz w:val="16"/>
        </w:rPr>
        <w:t xml:space="preserve"> of their own </w:t>
      </w:r>
      <w:r w:rsidRPr="00A5556C">
        <w:rPr>
          <w:rFonts w:ascii="Arial" w:hAnsi="Arial" w:cs="Arial"/>
          <w:b/>
          <w:bCs/>
          <w:sz w:val="22"/>
          <w:szCs w:val="22"/>
          <w:u w:val="single"/>
        </w:rPr>
        <w:t xml:space="preserve">to restore the military equilibrium upset by their local nuclear adversaries </w:t>
      </w:r>
      <w:r w:rsidRPr="00920E0A">
        <w:rPr>
          <w:rFonts w:ascii="Arial" w:hAnsi="Arial" w:cs="Arial"/>
          <w:sz w:val="16"/>
        </w:rPr>
        <w:t xml:space="preserve">or by more general regional nuclear instabilities.  These allies may well see a realization of their virtual nuclear arsenal as the only alternative to losing all influence over their own national security.  </w:t>
      </w:r>
      <w:r w:rsidRPr="00A5556C">
        <w:rPr>
          <w:rFonts w:ascii="Arial" w:hAnsi="Arial" w:cs="Arial"/>
          <w:b/>
          <w:bCs/>
          <w:sz w:val="22"/>
          <w:szCs w:val="22"/>
          <w:u w:val="single"/>
        </w:rPr>
        <w:t>This</w:t>
      </w:r>
      <w:r w:rsidRPr="00920E0A">
        <w:rPr>
          <w:rFonts w:ascii="Arial" w:hAnsi="Arial" w:cs="Arial"/>
          <w:sz w:val="16"/>
        </w:rPr>
        <w:t xml:space="preserve"> development, however, </w:t>
      </w:r>
      <w:r w:rsidRPr="00A5556C">
        <w:rPr>
          <w:rFonts w:ascii="Arial" w:hAnsi="Arial" w:cs="Arial"/>
          <w:b/>
          <w:bCs/>
          <w:sz w:val="22"/>
          <w:szCs w:val="22"/>
          <w:u w:val="single"/>
        </w:rPr>
        <w:t>would lead down a worrisome path</w:t>
      </w:r>
      <w:r w:rsidRPr="00920E0A">
        <w:rPr>
          <w:rFonts w:ascii="Arial" w:hAnsi="Arial" w:cs="Arial"/>
          <w:sz w:val="16"/>
        </w:rPr>
        <w:t xml:space="preserve">, with dangerous implications for regional stability and ultimately for the security of the United States itself. One lesson </w:t>
      </w:r>
      <w:smartTag w:uri="urn:schemas-microsoft-com:office:smarttags" w:element="country-region">
        <w:smartTag w:uri="urn:schemas-microsoft-com:office:smarttags" w:element="place">
          <w:r w:rsidRPr="00920E0A">
            <w:rPr>
              <w:rFonts w:ascii="Arial" w:hAnsi="Arial" w:cs="Arial"/>
              <w:sz w:val="16"/>
            </w:rPr>
            <w:t>U.S.</w:t>
          </w:r>
        </w:smartTag>
      </w:smartTag>
      <w:r w:rsidRPr="00920E0A">
        <w:rPr>
          <w:rFonts w:ascii="Arial" w:hAnsi="Arial" w:cs="Arial"/>
          <w:sz w:val="16"/>
        </w:rPr>
        <w:t xml:space="preserve"> defense decision makers should take from the growing understanding of U.S.-Soviet crises is that </w:t>
      </w:r>
      <w:r w:rsidRPr="00A5556C">
        <w:rPr>
          <w:rFonts w:ascii="Arial" w:hAnsi="Arial" w:cs="Arial"/>
          <w:b/>
          <w:bCs/>
          <w:sz w:val="22"/>
          <w:szCs w:val="22"/>
          <w:u w:val="single"/>
        </w:rPr>
        <w:t>nuclear stability is not automatic</w:t>
      </w:r>
      <w:r w:rsidRPr="00920E0A">
        <w:rPr>
          <w:rFonts w:ascii="Arial" w:hAnsi="Arial" w:cs="Arial"/>
          <w:sz w:val="16"/>
        </w:rPr>
        <w:t xml:space="preserve">. By the end of the Cold War nuclear stability was practically an institution; in the beginning it was barely a concept.  As historians report their findings on such events as the Cuban missile crisis, it is becoming apparent that the superpowers learned to create stability on the basis of trial and error. n62 Reading the results of this research it is difficult not conclude that, particularly in the early days of U.S.-Soviet competition, luck played an uncomfortably significant role in avoidance of nuclear war. It is possible that the new nuclear powers will learn from the history of U.S.-Soviet nuclear crises, just as they have learned to take advantage of </w:t>
      </w:r>
      <w:smartTag w:uri="urn:schemas-microsoft-com:office:smarttags" w:element="country-region">
        <w:smartTag w:uri="urn:schemas-microsoft-com:office:smarttags" w:element="place">
          <w:r w:rsidRPr="00920E0A">
            <w:rPr>
              <w:rFonts w:ascii="Arial" w:hAnsi="Arial" w:cs="Arial"/>
              <w:sz w:val="16"/>
            </w:rPr>
            <w:t>U.S.</w:t>
          </w:r>
        </w:smartTag>
      </w:smartTag>
      <w:r w:rsidRPr="00920E0A">
        <w:rPr>
          <w:rFonts w:ascii="Arial" w:hAnsi="Arial" w:cs="Arial"/>
          <w:sz w:val="16"/>
        </w:rPr>
        <w:t xml:space="preserve"> technological innovations in the development of their own nuclear weapons programs.  Perhaps the relatively rapid development of a stable regional nuclear balance is feasible.  On the other hand, </w:t>
      </w:r>
      <w:smartTag w:uri="urn:schemas-microsoft-com:office:smarttags" w:element="country-region">
        <w:smartTag w:uri="urn:schemas-microsoft-com:office:smarttags" w:element="place">
          <w:r w:rsidRPr="00920E0A">
            <w:rPr>
              <w:rFonts w:ascii="Arial" w:hAnsi="Arial" w:cs="Arial"/>
              <w:sz w:val="16"/>
            </w:rPr>
            <w:t>U.S.</w:t>
          </w:r>
        </w:smartTag>
      </w:smartTag>
      <w:r w:rsidRPr="00920E0A">
        <w:rPr>
          <w:rFonts w:ascii="Arial" w:hAnsi="Arial" w:cs="Arial"/>
          <w:sz w:val="16"/>
        </w:rPr>
        <w:t xml:space="preserve"> leaders should be concerned that nations with widely varying values, thought processes, and cultures may go through the learning experience without their own good fortune.  It is hard to know where any nuclear war might end, or what lessons onlookers will take away from it. It is doubtful that anyone is eager to run a real world experiment on the universality of the superpowers' nuclear logic.  Indeed the vision of experimental failure on a massive scale has probably influenced </w:t>
      </w:r>
      <w:smartTag w:uri="urn:schemas-microsoft-com:office:smarttags" w:element="country-region">
        <w:smartTag w:uri="urn:schemas-microsoft-com:office:smarttags" w:element="place">
          <w:r w:rsidRPr="00920E0A">
            <w:rPr>
              <w:rFonts w:ascii="Arial" w:hAnsi="Arial" w:cs="Arial"/>
              <w:sz w:val="16"/>
            </w:rPr>
            <w:t>U.S.</w:t>
          </w:r>
        </w:smartTag>
      </w:smartTag>
      <w:r w:rsidRPr="00920E0A">
        <w:rPr>
          <w:rFonts w:ascii="Arial" w:hAnsi="Arial" w:cs="Arial"/>
          <w:sz w:val="16"/>
        </w:rPr>
        <w:t xml:space="preserve"> decision makers to give prevention its privileged role in the national response to the proliferation threat.  But now that </w:t>
      </w:r>
      <w:r w:rsidRPr="00A5556C">
        <w:rPr>
          <w:rFonts w:ascii="Arial" w:hAnsi="Arial" w:cs="Arial"/>
          <w:b/>
          <w:bCs/>
          <w:sz w:val="22"/>
          <w:szCs w:val="22"/>
          <w:u w:val="single"/>
        </w:rPr>
        <w:t>regional adversaries of the U</w:t>
      </w:r>
      <w:r w:rsidRPr="00920E0A">
        <w:rPr>
          <w:rFonts w:ascii="Arial" w:hAnsi="Arial" w:cs="Arial"/>
          <w:sz w:val="16"/>
        </w:rPr>
        <w:t xml:space="preserve">nited </w:t>
      </w:r>
      <w:r w:rsidRPr="00A5556C">
        <w:rPr>
          <w:rFonts w:ascii="Arial" w:hAnsi="Arial" w:cs="Arial"/>
          <w:b/>
          <w:bCs/>
          <w:sz w:val="22"/>
          <w:szCs w:val="22"/>
          <w:u w:val="single"/>
        </w:rPr>
        <w:t>S</w:t>
      </w:r>
      <w:r w:rsidRPr="00920E0A">
        <w:rPr>
          <w:rFonts w:ascii="Arial" w:hAnsi="Arial" w:cs="Arial"/>
          <w:sz w:val="16"/>
        </w:rPr>
        <w:t xml:space="preserve">tates </w:t>
      </w:r>
      <w:r w:rsidRPr="00A5556C">
        <w:rPr>
          <w:rFonts w:ascii="Arial" w:hAnsi="Arial" w:cs="Arial"/>
          <w:b/>
          <w:bCs/>
          <w:sz w:val="22"/>
          <w:szCs w:val="22"/>
          <w:u w:val="single"/>
        </w:rPr>
        <w:t>are going nuclear, the experiment will begin if U.S. allies follow suit.  As</w:t>
      </w:r>
      <w:r w:rsidRPr="00920E0A">
        <w:rPr>
          <w:rFonts w:ascii="Arial" w:hAnsi="Arial" w:cs="Arial"/>
          <w:sz w:val="16"/>
        </w:rPr>
        <w:t xml:space="preserve"> perhaps several of </w:t>
      </w:r>
      <w:r w:rsidRPr="00A5556C">
        <w:rPr>
          <w:rFonts w:ascii="Arial" w:hAnsi="Arial" w:cs="Arial"/>
          <w:b/>
          <w:bCs/>
          <w:sz w:val="22"/>
          <w:szCs w:val="22"/>
          <w:u w:val="single"/>
        </w:rPr>
        <w:t>these experiments play</w:t>
      </w:r>
      <w:r w:rsidRPr="00920E0A">
        <w:rPr>
          <w:rFonts w:ascii="Arial" w:hAnsi="Arial" w:cs="Arial"/>
          <w:sz w:val="16"/>
        </w:rPr>
        <w:t xml:space="preserve"> themselves </w:t>
      </w:r>
      <w:r w:rsidRPr="00A5556C">
        <w:rPr>
          <w:rFonts w:ascii="Arial" w:hAnsi="Arial" w:cs="Arial"/>
          <w:b/>
          <w:bCs/>
          <w:sz w:val="22"/>
          <w:szCs w:val="22"/>
          <w:u w:val="single"/>
        </w:rPr>
        <w:t>out</w:t>
      </w:r>
      <w:r w:rsidRPr="00920E0A">
        <w:rPr>
          <w:rFonts w:ascii="Arial" w:hAnsi="Arial" w:cs="Arial"/>
          <w:sz w:val="16"/>
        </w:rPr>
        <w:t xml:space="preserve">, the odds increase that </w:t>
      </w:r>
      <w:r w:rsidRPr="00A5556C">
        <w:rPr>
          <w:rFonts w:ascii="Arial" w:hAnsi="Arial" w:cs="Arial"/>
          <w:b/>
          <w:bCs/>
          <w:sz w:val="22"/>
          <w:szCs w:val="22"/>
          <w:u w:val="single"/>
        </w:rPr>
        <w:t>one will lead to nuclear war</w:t>
      </w:r>
      <w:r w:rsidRPr="00920E0A">
        <w:rPr>
          <w:rFonts w:ascii="Arial" w:hAnsi="Arial" w:cs="Arial"/>
          <w:sz w:val="16"/>
        </w:rPr>
        <w:t>.</w:t>
      </w:r>
    </w:p>
    <w:p w14:paraId="16471782" w14:textId="77777777" w:rsidR="00E01925" w:rsidRDefault="00E01925" w:rsidP="00E01925"/>
    <w:p w14:paraId="633A3020" w14:textId="77777777" w:rsidR="00150FE5" w:rsidRDefault="00150FE5" w:rsidP="00150FE5">
      <w:pPr>
        <w:pStyle w:val="Heading3"/>
      </w:pPr>
      <w:r>
        <w:t xml:space="preserve">2NC --- Turns Case </w:t>
      </w:r>
    </w:p>
    <w:p w14:paraId="4A55220D" w14:textId="77777777" w:rsidR="00150FE5" w:rsidRDefault="00150FE5" w:rsidP="00150FE5"/>
    <w:p w14:paraId="3DE0E370" w14:textId="610AFD2B" w:rsidR="00150FE5" w:rsidRPr="00817178" w:rsidRDefault="00150FE5" w:rsidP="00150FE5">
      <w:pPr>
        <w:pStyle w:val="Heading4"/>
      </w:pPr>
      <w:r>
        <w:t>That turns the case --- cuts will be to social programs</w:t>
      </w:r>
    </w:p>
    <w:p w14:paraId="3F08322D" w14:textId="77777777" w:rsidR="00150FE5" w:rsidRDefault="00150FE5" w:rsidP="00150FE5">
      <w:pPr>
        <w:rPr>
          <w:rStyle w:val="Style13ptBold"/>
        </w:rPr>
      </w:pPr>
      <w:r>
        <w:rPr>
          <w:rStyle w:val="Style13ptBold"/>
        </w:rPr>
        <w:t>Boccia and Lett ‘23</w:t>
      </w:r>
    </w:p>
    <w:p w14:paraId="3879BFF1" w14:textId="77777777" w:rsidR="00150FE5" w:rsidRDefault="00150FE5" w:rsidP="00150FE5">
      <w:r w:rsidRPr="00790CD7">
        <w:t>(</w:t>
      </w:r>
      <w:r>
        <w:t xml:space="preserve">Romina, MA and BS degrees in economics from George Mason University, Romina Boccia is director of budget and entitlement policy at the Cato Institute, where she specializes in federal spending, budget process, economic implications of rising debt, and Social Security and Medicare reform. Boccia was previously director of the Grover M. Hermann Center for the Federal Budget at the Heritage Foundation, </w:t>
      </w:r>
      <w:r w:rsidRPr="00790CD7">
        <w:t xml:space="preserve">“The Debt Limit and the High Costs of Debt,” pg online @ </w:t>
      </w:r>
      <w:hyperlink r:id="rId23" w:history="1">
        <w:r w:rsidRPr="00790CD7">
          <w:rPr>
            <w:rStyle w:val="Hyperlink"/>
          </w:rPr>
          <w:t>https://www.cato.org/blog/debt-limit-high-costs-debt</w:t>
        </w:r>
      </w:hyperlink>
      <w:r w:rsidRPr="00790CD7">
        <w:t xml:space="preserve"> //um-ef)</w:t>
      </w:r>
    </w:p>
    <w:p w14:paraId="31C540FE" w14:textId="77777777" w:rsidR="00150FE5" w:rsidRDefault="00150FE5" w:rsidP="00150FE5">
      <w:r w:rsidRPr="00646446">
        <w:rPr>
          <w:rStyle w:val="StyleUnderline"/>
          <w:highlight w:val="cyan"/>
        </w:rPr>
        <w:t>If policymakers delay action until a fiscal crisis is on their doorstep, they could be forced in</w:t>
      </w:r>
      <w:r>
        <w:rPr>
          <w:rFonts w:ascii="Cambria Math" w:hAnsi="Cambria Math" w:cs="Cambria Math"/>
        </w:rPr>
        <w:t>‐</w:t>
      </w:r>
      <w:r>
        <w:t xml:space="preserve">​between a rock and a hard place of </w:t>
      </w:r>
      <w:r w:rsidRPr="00646446">
        <w:rPr>
          <w:rStyle w:val="StyleUnderline"/>
          <w:highlight w:val="cyan"/>
        </w:rPr>
        <w:t>massively cutting spending and</w:t>
      </w:r>
      <w:r w:rsidRPr="00150FE5">
        <w:t xml:space="preserve"> or </w:t>
      </w:r>
      <w:r w:rsidRPr="00646446">
        <w:rPr>
          <w:rStyle w:val="StyleUnderline"/>
          <w:highlight w:val="cyan"/>
        </w:rPr>
        <w:t>aggressively raising taxes.</w:t>
      </w:r>
      <w:r>
        <w:t xml:space="preserve"> Studies reviewing the experience with European austerity measures and other measures taken by select OECD countries to stabilize their government finances indicate that the most successful deficit reduction strategies focus on spending cuts, </w:t>
      </w:r>
      <w:r w:rsidRPr="00646446">
        <w:rPr>
          <w:rStyle w:val="Emphasis"/>
          <w:highlight w:val="cyan"/>
        </w:rPr>
        <w:t>especially to social programs</w:t>
      </w:r>
      <w:r>
        <w:t xml:space="preserve"> </w:t>
      </w:r>
      <w:r w:rsidRPr="00646446">
        <w:rPr>
          <w:rStyle w:val="StyleUnderline"/>
          <w:highlight w:val="cyan"/>
        </w:rPr>
        <w:t>and government bureaucracies</w:t>
      </w:r>
      <w:r>
        <w:t>. Increasing taxes was less effective at reducing deficits and more economically harmful.</w:t>
      </w:r>
    </w:p>
    <w:p w14:paraId="76AA6F76" w14:textId="2573CF4B" w:rsidR="00D677BA" w:rsidRDefault="00D677BA" w:rsidP="00D677BA">
      <w:pPr>
        <w:pStyle w:val="Heading2"/>
      </w:pPr>
      <w:r>
        <w:t>Impacts</w:t>
      </w:r>
      <w:r w:rsidR="00150FE5">
        <w:t xml:space="preserve"> --- Default</w:t>
      </w:r>
    </w:p>
    <w:p w14:paraId="3D6B963A" w14:textId="46617B8B" w:rsidR="00D677BA" w:rsidRDefault="00D677BA" w:rsidP="00D677BA">
      <w:pPr>
        <w:pStyle w:val="Heading3"/>
      </w:pPr>
      <w:r>
        <w:t xml:space="preserve">Impacts --- Default = Econ Collapse </w:t>
      </w:r>
    </w:p>
    <w:p w14:paraId="636F102D" w14:textId="77777777" w:rsidR="00D677BA" w:rsidRDefault="00D677BA" w:rsidP="00D677BA">
      <w:pPr>
        <w:pStyle w:val="Heading4"/>
      </w:pPr>
      <w:r>
        <w:t>Debt default collapses credit markets spilling up to financial catastrophe</w:t>
      </w:r>
    </w:p>
    <w:p w14:paraId="36CC77C6" w14:textId="77777777" w:rsidR="00D677BA" w:rsidRDefault="00D677BA" w:rsidP="00D677BA">
      <w:r>
        <w:t xml:space="preserve">Jennifer </w:t>
      </w:r>
      <w:r w:rsidRPr="00CC251D">
        <w:rPr>
          <w:rStyle w:val="Style13ptBold"/>
        </w:rPr>
        <w:t>Sor, 23</w:t>
      </w:r>
      <w:r>
        <w:t xml:space="preserve"> (4/25/2023; </w:t>
      </w:r>
      <w:r w:rsidRPr="00CC251D">
        <w:t>junior reporter for Markets Insider</w:t>
      </w:r>
      <w:r>
        <w:t>, BA in Economics and English from</w:t>
      </w:r>
      <w:r w:rsidRPr="00CC251D">
        <w:t xml:space="preserve"> UC Santa Barbara</w:t>
      </w:r>
      <w:r>
        <w:t>; “</w:t>
      </w:r>
      <w:r w:rsidRPr="00CC251D">
        <w:t>A US debt default could spark mass unemployment, payment failures, and catastrophe that would raise interest rates 'into perpetuity,' Treasury Secretary Janet Yellen warns</w:t>
      </w:r>
      <w:r>
        <w:t xml:space="preserve">”; Business Insider; </w:t>
      </w:r>
      <w:r w:rsidRPr="00CC251D">
        <w:t>https://markets.businessinsider.com/news/stocks/us-debt-default-ceiling-crisis-yellen-economy-catastrophe-unemployment-rates-2023-4</w:t>
      </w:r>
      <w:r>
        <w:t>) //LVL</w:t>
      </w:r>
    </w:p>
    <w:p w14:paraId="5D1BB035" w14:textId="77777777" w:rsidR="00D677BA" w:rsidRPr="00CC251D" w:rsidRDefault="00D677BA" w:rsidP="00D677BA">
      <w:pPr>
        <w:rPr>
          <w:rStyle w:val="StyleUnderline"/>
        </w:rPr>
      </w:pPr>
      <w:r w:rsidRPr="009C37B2">
        <w:rPr>
          <w:sz w:val="16"/>
          <w:szCs w:val="16"/>
        </w:rPr>
        <w:t xml:space="preserve">A </w:t>
      </w:r>
      <w:r w:rsidRPr="00CC251D">
        <w:rPr>
          <w:rStyle w:val="StyleUnderline"/>
        </w:rPr>
        <w:t xml:space="preserve">government </w:t>
      </w:r>
      <w:r w:rsidRPr="00646446">
        <w:rPr>
          <w:rStyle w:val="StyleUnderline"/>
          <w:highlight w:val="cyan"/>
        </w:rPr>
        <w:t>debt default would be catastrophic for</w:t>
      </w:r>
      <w:r w:rsidRPr="00CC251D">
        <w:rPr>
          <w:rStyle w:val="StyleUnderline"/>
        </w:rPr>
        <w:t xml:space="preserve"> the </w:t>
      </w:r>
      <w:r w:rsidRPr="00646446">
        <w:rPr>
          <w:rStyle w:val="StyleUnderline"/>
          <w:highlight w:val="cyan"/>
        </w:rPr>
        <w:t>US</w:t>
      </w:r>
      <w:r w:rsidRPr="00CC251D">
        <w:rPr>
          <w:rStyle w:val="StyleUnderline"/>
        </w:rPr>
        <w:t xml:space="preserve"> economy, </w:t>
      </w:r>
      <w:r w:rsidRPr="00646446">
        <w:rPr>
          <w:rStyle w:val="Emphasis"/>
          <w:highlight w:val="cyan"/>
        </w:rPr>
        <w:t>sparking mass unemployment, payment failures, and interest rates rising</w:t>
      </w:r>
      <w:r w:rsidRPr="00CC251D">
        <w:rPr>
          <w:rStyle w:val="StyleUnderline"/>
        </w:rPr>
        <w:t xml:space="preserve"> "into perpetuity," </w:t>
      </w:r>
      <w:r w:rsidRPr="00646446">
        <w:rPr>
          <w:rStyle w:val="StyleUnderline"/>
          <w:highlight w:val="cyan"/>
        </w:rPr>
        <w:t>according to</w:t>
      </w:r>
      <w:r w:rsidRPr="00CC251D">
        <w:rPr>
          <w:rStyle w:val="StyleUnderline"/>
        </w:rPr>
        <w:t xml:space="preserve"> US Treasury Secretary Janet </w:t>
      </w:r>
      <w:r w:rsidRPr="00646446">
        <w:rPr>
          <w:rStyle w:val="StyleUnderline"/>
          <w:highlight w:val="cyan"/>
        </w:rPr>
        <w:t>Yellen</w:t>
      </w:r>
      <w:r w:rsidRPr="009C37B2">
        <w:rPr>
          <w:rStyle w:val="StyleUnderline"/>
        </w:rPr>
        <w:t>.</w:t>
      </w:r>
    </w:p>
    <w:p w14:paraId="0A43D3D3" w14:textId="77777777" w:rsidR="00D677BA" w:rsidRPr="009C37B2" w:rsidRDefault="00D677BA" w:rsidP="00D677BA">
      <w:pPr>
        <w:rPr>
          <w:sz w:val="16"/>
          <w:szCs w:val="16"/>
        </w:rPr>
      </w:pPr>
      <w:r w:rsidRPr="009C37B2">
        <w:rPr>
          <w:sz w:val="16"/>
          <w:szCs w:val="16"/>
        </w:rPr>
        <w:t>"Since 1789, the United States has paid all of our bills on time, and it should stay that way," Yellen said at a Washington conference on Tuesday, warning of an economic disaster if the US failed to meet its debt obligations.</w:t>
      </w:r>
    </w:p>
    <w:p w14:paraId="6721EEB6" w14:textId="77777777" w:rsidR="00D677BA" w:rsidRPr="00CC251D" w:rsidRDefault="00D677BA" w:rsidP="00D677BA">
      <w:pPr>
        <w:rPr>
          <w:rStyle w:val="StyleUnderline"/>
        </w:rPr>
      </w:pPr>
      <w:r w:rsidRPr="00CC251D">
        <w:rPr>
          <w:rStyle w:val="StyleUnderline"/>
        </w:rPr>
        <w:t xml:space="preserve">A debt default will likely result in the </w:t>
      </w:r>
      <w:r w:rsidRPr="00646446">
        <w:rPr>
          <w:rStyle w:val="StyleUnderline"/>
          <w:highlight w:val="cyan"/>
        </w:rPr>
        <w:t>gov</w:t>
      </w:r>
      <w:r w:rsidRPr="00CC251D">
        <w:rPr>
          <w:rStyle w:val="StyleUnderline"/>
        </w:rPr>
        <w:t xml:space="preserve">ernment </w:t>
      </w:r>
      <w:r w:rsidRPr="00646446">
        <w:rPr>
          <w:rStyle w:val="StyleUnderline"/>
          <w:highlight w:val="cyan"/>
        </w:rPr>
        <w:t>fail</w:t>
      </w:r>
      <w:r w:rsidRPr="00CC251D">
        <w:rPr>
          <w:rStyle w:val="StyleUnderline"/>
        </w:rPr>
        <w:t xml:space="preserve">ing </w:t>
      </w:r>
      <w:r w:rsidRPr="00646446">
        <w:rPr>
          <w:rStyle w:val="StyleUnderline"/>
          <w:highlight w:val="cyan"/>
        </w:rPr>
        <w:t>to make key military and social security payments</w:t>
      </w:r>
      <w:r w:rsidRPr="00646446">
        <w:rPr>
          <w:highlight w:val="cyan"/>
        </w:rPr>
        <w:t>,</w:t>
      </w:r>
      <w:r>
        <w:t xml:space="preserve"> </w:t>
      </w:r>
      <w:r w:rsidRPr="009C37B2">
        <w:rPr>
          <w:sz w:val="16"/>
          <w:szCs w:val="16"/>
        </w:rPr>
        <w:t>she speculated, and</w:t>
      </w:r>
      <w:r>
        <w:t xml:space="preserve"> </w:t>
      </w:r>
      <w:r w:rsidRPr="00CC251D">
        <w:rPr>
          <w:rStyle w:val="StyleUnderline"/>
        </w:rPr>
        <w:t xml:space="preserve">would cause </w:t>
      </w:r>
      <w:r w:rsidRPr="00646446">
        <w:rPr>
          <w:rStyle w:val="StyleUnderline"/>
          <w:highlight w:val="cyan"/>
        </w:rPr>
        <w:t>mass layoffs</w:t>
      </w:r>
      <w:r w:rsidRPr="00CC251D">
        <w:rPr>
          <w:rStyle w:val="StyleUnderline"/>
        </w:rPr>
        <w:t xml:space="preserve"> of government officials. </w:t>
      </w:r>
      <w:r w:rsidRPr="00646446">
        <w:rPr>
          <w:rStyle w:val="StyleUnderline"/>
          <w:highlight w:val="cyan"/>
        </w:rPr>
        <w:t>Households</w:t>
      </w:r>
      <w:r w:rsidRPr="00CC251D">
        <w:rPr>
          <w:rStyle w:val="StyleUnderline"/>
        </w:rPr>
        <w:t xml:space="preserve"> would also likely </w:t>
      </w:r>
      <w:r w:rsidRPr="00646446">
        <w:rPr>
          <w:rStyle w:val="StyleUnderline"/>
          <w:highlight w:val="cyan"/>
        </w:rPr>
        <w:t>fail to make payments on mortgages</w:t>
      </w:r>
      <w:r w:rsidRPr="00CC251D">
        <w:rPr>
          <w:rStyle w:val="StyleUnderline"/>
        </w:rPr>
        <w:t xml:space="preserve">, cars, and </w:t>
      </w:r>
      <w:r w:rsidRPr="00646446">
        <w:rPr>
          <w:rStyle w:val="StyleUnderline"/>
          <w:highlight w:val="cyan"/>
        </w:rPr>
        <w:t>credit cards, causing</w:t>
      </w:r>
      <w:r w:rsidRPr="00CC251D">
        <w:rPr>
          <w:rStyle w:val="StyleUnderline"/>
        </w:rPr>
        <w:t xml:space="preserve"> a </w:t>
      </w:r>
      <w:r w:rsidRPr="00646446">
        <w:rPr>
          <w:rStyle w:val="StyleUnderline"/>
          <w:highlight w:val="cyan"/>
        </w:rPr>
        <w:t>collapse in</w:t>
      </w:r>
      <w:r w:rsidRPr="00CC251D">
        <w:rPr>
          <w:rStyle w:val="StyleUnderline"/>
        </w:rPr>
        <w:t xml:space="preserve"> US </w:t>
      </w:r>
      <w:r w:rsidRPr="00646446">
        <w:rPr>
          <w:rStyle w:val="StyleUnderline"/>
          <w:highlight w:val="cyan"/>
        </w:rPr>
        <w:t>credit markets.</w:t>
      </w:r>
      <w:r w:rsidRPr="00CC251D">
        <w:rPr>
          <w:rStyle w:val="StyleUnderline"/>
        </w:rPr>
        <w:t xml:space="preserve"> </w:t>
      </w:r>
    </w:p>
    <w:p w14:paraId="1BCFAAA4" w14:textId="77777777" w:rsidR="00D677BA" w:rsidRPr="009C37B2" w:rsidRDefault="00D677BA" w:rsidP="00D677BA">
      <w:pPr>
        <w:rPr>
          <w:sz w:val="16"/>
          <w:szCs w:val="16"/>
        </w:rPr>
      </w:pPr>
      <w:r w:rsidRPr="00CC251D">
        <w:rPr>
          <w:rStyle w:val="StyleUnderline"/>
        </w:rPr>
        <w:t>Interest rates could also rise "into perpetuity</w:t>
      </w:r>
      <w:r>
        <w:t xml:space="preserve">," </w:t>
      </w:r>
      <w:r w:rsidRPr="009C37B2">
        <w:rPr>
          <w:sz w:val="16"/>
          <w:szCs w:val="16"/>
        </w:rPr>
        <w:t xml:space="preserve">Yellen added, which would also spell trouble for stocks. High rates have also already weighed heavily on stocks over the past year, with the S&amp;P 500 sliding 20% in 2022 as central bankers hiked interest rates aggressively to combat inflation.  </w:t>
      </w:r>
    </w:p>
    <w:p w14:paraId="08D205FC" w14:textId="77777777" w:rsidR="00D677BA" w:rsidRDefault="00D677BA" w:rsidP="00D677BA">
      <w:pPr>
        <w:rPr>
          <w:sz w:val="16"/>
          <w:szCs w:val="16"/>
        </w:rPr>
      </w:pPr>
      <w:r w:rsidRPr="009C37B2">
        <w:rPr>
          <w:rStyle w:val="StyleUnderline"/>
        </w:rPr>
        <w:t xml:space="preserve">"Default on our debt would </w:t>
      </w:r>
      <w:r w:rsidRPr="00646446">
        <w:rPr>
          <w:rStyle w:val="Emphasis"/>
          <w:highlight w:val="cyan"/>
        </w:rPr>
        <w:t>produce an economic and financial catastrophe</w:t>
      </w:r>
      <w:r w:rsidRPr="009C37B2">
        <w:rPr>
          <w:rStyle w:val="StyleUnderline"/>
        </w:rPr>
        <w:t>,"</w:t>
      </w:r>
      <w:r>
        <w:t xml:space="preserve"> </w:t>
      </w:r>
      <w:r w:rsidRPr="009C37B2">
        <w:rPr>
          <w:sz w:val="16"/>
          <w:szCs w:val="16"/>
        </w:rPr>
        <w:t>Yellen said. "This economic catastrophe is preventable and the solution is simple. Congress must vote to raise or suspend the debt limit and it should do so without conditions, and it should not wait until the last minute."</w:t>
      </w:r>
    </w:p>
    <w:p w14:paraId="688E039F" w14:textId="77777777" w:rsidR="00D677BA" w:rsidRDefault="00D677BA" w:rsidP="00D677BA">
      <w:pPr>
        <w:rPr>
          <w:sz w:val="16"/>
          <w:szCs w:val="16"/>
        </w:rPr>
      </w:pPr>
    </w:p>
    <w:p w14:paraId="0D726197" w14:textId="3056BC33" w:rsidR="00D677BA" w:rsidRPr="00AF334C" w:rsidRDefault="00D677BA" w:rsidP="00D677BA">
      <w:pPr>
        <w:pStyle w:val="Heading3"/>
      </w:pPr>
      <w:r>
        <w:t>Impacts --- Default Collapses Markets</w:t>
      </w:r>
    </w:p>
    <w:p w14:paraId="626C9D27" w14:textId="77777777" w:rsidR="00D677BA" w:rsidRDefault="00D677BA" w:rsidP="00D677BA">
      <w:pPr>
        <w:pStyle w:val="Heading4"/>
      </w:pPr>
      <w:r>
        <w:t xml:space="preserve">Global economic turmoil creates political and financial crises </w:t>
      </w:r>
    </w:p>
    <w:p w14:paraId="7BD5CD96" w14:textId="77777777" w:rsidR="00D677BA" w:rsidRDefault="00D677BA" w:rsidP="00D677BA">
      <w:r>
        <w:t xml:space="preserve">Noah </w:t>
      </w:r>
      <w:r w:rsidRPr="00295E62">
        <w:rPr>
          <w:rStyle w:val="Style13ptBold"/>
        </w:rPr>
        <w:t>Berman, 23</w:t>
      </w:r>
      <w:r>
        <w:t xml:space="preserve"> (5/25/2023; w</w:t>
      </w:r>
      <w:r w:rsidRPr="00295E62">
        <w:t>rites about economics, energy, and geopolitics for CFR.org</w:t>
      </w:r>
      <w:r>
        <w:t>; Bachelor’s in government and Spanish from Georgetown University; “</w:t>
      </w:r>
      <w:r w:rsidRPr="00295E62">
        <w:t>What Happens When the U.S. Hits Its Debt Ceiling?</w:t>
      </w:r>
      <w:r>
        <w:t xml:space="preserve">”; Council on Foreign Relations; </w:t>
      </w:r>
      <w:r w:rsidRPr="00295E62">
        <w:t>https://www.cfr.org/backgrounder/what-happens-when-us-hits-its-debt-ceiling</w:t>
      </w:r>
      <w:r>
        <w:t>) //LVL</w:t>
      </w:r>
    </w:p>
    <w:p w14:paraId="543CED53" w14:textId="77777777" w:rsidR="00D677BA" w:rsidRPr="00442D61" w:rsidRDefault="00D677BA" w:rsidP="00D677BA">
      <w:pPr>
        <w:rPr>
          <w:sz w:val="16"/>
          <w:szCs w:val="16"/>
        </w:rPr>
      </w:pPr>
      <w:r w:rsidRPr="00442D61">
        <w:rPr>
          <w:sz w:val="16"/>
          <w:szCs w:val="16"/>
        </w:rPr>
        <w:t>What would be the consequences if the United States breaches the debt ceiling?</w:t>
      </w:r>
    </w:p>
    <w:p w14:paraId="4069707B" w14:textId="77777777" w:rsidR="00D677BA" w:rsidRPr="00442D61" w:rsidRDefault="00D677BA" w:rsidP="00D677BA">
      <w:pPr>
        <w:rPr>
          <w:sz w:val="16"/>
          <w:szCs w:val="16"/>
        </w:rPr>
      </w:pPr>
      <w:r w:rsidRPr="00FA50EB">
        <w:rPr>
          <w:rStyle w:val="StyleUnderline"/>
        </w:rPr>
        <w:t>The debate over the debt ceiling has caused economists such as CFR’s Roger Ferguson to consider the once unthinkable prospect of a U.S. default—that is, Washington declaring that it can no longer pay its debts.</w:t>
      </w:r>
      <w:r>
        <w:t xml:space="preserve"> </w:t>
      </w:r>
      <w:r w:rsidRPr="00442D61">
        <w:rPr>
          <w:sz w:val="16"/>
          <w:szCs w:val="16"/>
        </w:rPr>
        <w:t>Some experts say that would herald chaos for the U.S. and global economies. Even short of default, hitting the debt ceiling would hamstring the government’s ability to finance its operations, including providing for the national defense or funding entitlements such as Medicare or Social Security.</w:t>
      </w:r>
    </w:p>
    <w:p w14:paraId="280CE4AB" w14:textId="77777777" w:rsidR="00D677BA" w:rsidRPr="00442D61" w:rsidRDefault="00D677BA" w:rsidP="00D677BA">
      <w:pPr>
        <w:rPr>
          <w:sz w:val="16"/>
          <w:szCs w:val="16"/>
        </w:rPr>
      </w:pPr>
      <w:r w:rsidRPr="00442D61">
        <w:rPr>
          <w:sz w:val="16"/>
          <w:szCs w:val="16"/>
        </w:rPr>
        <w:t>Potential repercussions of reaching the ceiling include a downgrade by credit rating agencies, increased borrowing costs for businesses and homeowners alike, and a dropoff in consumer confidence that could shock the United States’ financial market and tip its economy—and the world’s—into immediate recession.</w:t>
      </w:r>
    </w:p>
    <w:p w14:paraId="11AD40A0" w14:textId="77777777" w:rsidR="00D677BA" w:rsidRPr="00442D61" w:rsidRDefault="00D677BA" w:rsidP="00D677BA">
      <w:pPr>
        <w:rPr>
          <w:sz w:val="16"/>
          <w:szCs w:val="16"/>
        </w:rPr>
      </w:pPr>
      <w:r w:rsidRPr="00FA50EB">
        <w:rPr>
          <w:rStyle w:val="StyleUnderline"/>
        </w:rPr>
        <w:t xml:space="preserve">“I think it’s pretty safe to say that </w:t>
      </w:r>
      <w:r w:rsidRPr="00646446">
        <w:rPr>
          <w:rStyle w:val="StyleUnderline"/>
          <w:highlight w:val="cyan"/>
        </w:rPr>
        <w:t>if we were to default</w:t>
      </w:r>
      <w:r w:rsidRPr="00FA50EB">
        <w:rPr>
          <w:rStyle w:val="StyleUnderline"/>
        </w:rPr>
        <w:t xml:space="preserve">, it </w:t>
      </w:r>
      <w:r w:rsidRPr="00646446">
        <w:rPr>
          <w:rStyle w:val="StyleUnderline"/>
          <w:highlight w:val="cyan"/>
        </w:rPr>
        <w:t>makes the odds of a recession</w:t>
      </w:r>
      <w:r w:rsidRPr="00FA50EB">
        <w:rPr>
          <w:rStyle w:val="StyleUnderline"/>
        </w:rPr>
        <w:t xml:space="preserve"> almost </w:t>
      </w:r>
      <w:r w:rsidRPr="00646446">
        <w:rPr>
          <w:rStyle w:val="StyleUnderline"/>
          <w:highlight w:val="cyan"/>
        </w:rPr>
        <w:t>certain</w:t>
      </w:r>
      <w:r w:rsidRPr="00646446">
        <w:rPr>
          <w:highlight w:val="cyan"/>
        </w:rPr>
        <w:t>,”</w:t>
      </w:r>
      <w:r>
        <w:t xml:space="preserve"> </w:t>
      </w:r>
      <w:r w:rsidRPr="00442D61">
        <w:rPr>
          <w:sz w:val="16"/>
          <w:szCs w:val="16"/>
        </w:rPr>
        <w:t>former Treasury Secretary Jacob Lew said at a CFR event in April 2023.</w:t>
      </w:r>
    </w:p>
    <w:p w14:paraId="3E94FF0F" w14:textId="77777777" w:rsidR="00D677BA" w:rsidRPr="00442D61" w:rsidRDefault="00D677BA" w:rsidP="00D677BA">
      <w:pPr>
        <w:rPr>
          <w:sz w:val="16"/>
          <w:szCs w:val="16"/>
        </w:rPr>
      </w:pPr>
      <w:r w:rsidRPr="00442D61">
        <w:rPr>
          <w:sz w:val="16"/>
          <w:szCs w:val="16"/>
        </w:rPr>
        <w:t xml:space="preserve">Goldman Sachs economists have estimated that a </w:t>
      </w:r>
      <w:r w:rsidRPr="00830B2E">
        <w:rPr>
          <w:rStyle w:val="StyleUnderline"/>
        </w:rPr>
        <w:t xml:space="preserve">breach of the debt ceiling </w:t>
      </w:r>
      <w:r w:rsidRPr="00646446">
        <w:rPr>
          <w:rStyle w:val="StyleUnderline"/>
          <w:highlight w:val="cyan"/>
        </w:rPr>
        <w:t>would</w:t>
      </w:r>
      <w:r w:rsidRPr="00830B2E">
        <w:rPr>
          <w:rStyle w:val="StyleUnderline"/>
        </w:rPr>
        <w:t xml:space="preserve"> immediately </w:t>
      </w:r>
      <w:r w:rsidRPr="00646446">
        <w:rPr>
          <w:rStyle w:val="StyleUnderline"/>
          <w:highlight w:val="cyan"/>
        </w:rPr>
        <w:t>halt</w:t>
      </w:r>
      <w:r w:rsidRPr="00830B2E">
        <w:rPr>
          <w:rStyle w:val="StyleUnderline"/>
        </w:rPr>
        <w:t xml:space="preserve"> about </w:t>
      </w:r>
      <w:r w:rsidRPr="00646446">
        <w:rPr>
          <w:rStyle w:val="StyleUnderline"/>
          <w:highlight w:val="cyan"/>
        </w:rPr>
        <w:t>one-tenth of U.S. econ</w:t>
      </w:r>
      <w:r w:rsidRPr="00442D61">
        <w:rPr>
          <w:rStyle w:val="StyleUnderline"/>
        </w:rPr>
        <w:t>omic</w:t>
      </w:r>
      <w:r w:rsidRPr="00646446">
        <w:rPr>
          <w:rStyle w:val="StyleUnderline"/>
          <w:highlight w:val="cyan"/>
        </w:rPr>
        <w:t xml:space="preserve"> activity</w:t>
      </w:r>
      <w:r>
        <w:t xml:space="preserve">. </w:t>
      </w:r>
      <w:r w:rsidRPr="00442D61">
        <w:rPr>
          <w:sz w:val="16"/>
          <w:szCs w:val="16"/>
        </w:rPr>
        <w:t>According to center-left think tank Third Way, a breach that leads to default could cause the loss of three million jobs, add $130,000 to the cost of an average thirty-year mortgage, and raise interest rates enough to increase the national debt by $850 billion. In addition, higher interest rates could divert future taxpayer money away from much-needed federal investments in such areas as infrastructure, education, and health care.</w:t>
      </w:r>
    </w:p>
    <w:p w14:paraId="7509C07B" w14:textId="77777777" w:rsidR="00D677BA" w:rsidRPr="00442D61" w:rsidRDefault="00D677BA" w:rsidP="00D677BA">
      <w:pPr>
        <w:rPr>
          <w:sz w:val="16"/>
          <w:szCs w:val="16"/>
        </w:rPr>
      </w:pPr>
      <w:r w:rsidRPr="00442D61">
        <w:rPr>
          <w:rStyle w:val="StyleUnderline"/>
        </w:rPr>
        <w:t>“</w:t>
      </w:r>
      <w:r w:rsidRPr="00646446">
        <w:rPr>
          <w:rStyle w:val="StyleUnderline"/>
          <w:highlight w:val="cyan"/>
        </w:rPr>
        <w:t>Failure to meet</w:t>
      </w:r>
      <w:r w:rsidRPr="00442D61">
        <w:rPr>
          <w:rStyle w:val="StyleUnderline"/>
        </w:rPr>
        <w:t xml:space="preserve"> the government’s </w:t>
      </w:r>
      <w:r w:rsidRPr="00646446">
        <w:rPr>
          <w:rStyle w:val="StyleUnderline"/>
          <w:highlight w:val="cyan"/>
        </w:rPr>
        <w:t>obligations would cause irreparable harm to</w:t>
      </w:r>
      <w:r w:rsidRPr="00442D61">
        <w:rPr>
          <w:rStyle w:val="StyleUnderline"/>
        </w:rPr>
        <w:t xml:space="preserve"> the U.S. economy, the livelihoods of all Americans and </w:t>
      </w:r>
      <w:r w:rsidRPr="00646446">
        <w:rPr>
          <w:rStyle w:val="StyleUnderline"/>
          <w:highlight w:val="cyan"/>
        </w:rPr>
        <w:t>global financial stability</w:t>
      </w:r>
      <w:r>
        <w:t xml:space="preserve">,” </w:t>
      </w:r>
      <w:r w:rsidRPr="00442D61">
        <w:rPr>
          <w:sz w:val="16"/>
          <w:szCs w:val="16"/>
        </w:rPr>
        <w:t>Treasury Secretary and former Federal Reserve Chair Janet Yellen wrote to Congress [PDF] in January 2023.</w:t>
      </w:r>
    </w:p>
    <w:p w14:paraId="122A2D51" w14:textId="77777777" w:rsidR="00D677BA" w:rsidRPr="00442D61" w:rsidRDefault="00D677BA" w:rsidP="00D677BA">
      <w:pPr>
        <w:rPr>
          <w:sz w:val="16"/>
          <w:szCs w:val="16"/>
        </w:rPr>
      </w:pPr>
      <w:r w:rsidRPr="00442D61">
        <w:rPr>
          <w:sz w:val="16"/>
          <w:szCs w:val="16"/>
        </w:rPr>
        <w:t>Could breaching the U.S. debt ceiling bring down other markets?</w:t>
      </w:r>
    </w:p>
    <w:p w14:paraId="77192F00" w14:textId="77777777" w:rsidR="00D677BA" w:rsidRPr="00442D61" w:rsidRDefault="00D677BA" w:rsidP="00D677BA">
      <w:pPr>
        <w:rPr>
          <w:rStyle w:val="StyleUnderline"/>
        </w:rPr>
      </w:pPr>
      <w:r w:rsidRPr="00442D61">
        <w:rPr>
          <w:rStyle w:val="Emphasis"/>
        </w:rPr>
        <w:t xml:space="preserve">Experts say a U.S. default could </w:t>
      </w:r>
      <w:r w:rsidRPr="00646446">
        <w:rPr>
          <w:rStyle w:val="Emphasis"/>
          <w:highlight w:val="cyan"/>
        </w:rPr>
        <w:t>wreak havoc on</w:t>
      </w:r>
      <w:r w:rsidRPr="00442D61">
        <w:rPr>
          <w:rStyle w:val="Emphasis"/>
        </w:rPr>
        <w:t xml:space="preserve"> global financial </w:t>
      </w:r>
      <w:r w:rsidRPr="00646446">
        <w:rPr>
          <w:rStyle w:val="Emphasis"/>
          <w:highlight w:val="cyan"/>
        </w:rPr>
        <w:t>markets</w:t>
      </w:r>
      <w:r>
        <w:t xml:space="preserve">. The creditworthiness of U.S. treasury securities has long bolstered demand for U.S. dollars, contributing to their value and status as the world’s reserve currency. </w:t>
      </w:r>
      <w:r w:rsidRPr="00442D61">
        <w:rPr>
          <w:rStyle w:val="StyleUnderline"/>
        </w:rPr>
        <w:t xml:space="preserve">Any hit to confidence in the U.S. economy, whether from default or the uncertainty surrounding it, could cause investors to sell U.S. treasury bonds and potentially </w:t>
      </w:r>
      <w:r w:rsidRPr="00646446">
        <w:rPr>
          <w:rStyle w:val="StyleUnderline"/>
          <w:highlight w:val="cyan"/>
        </w:rPr>
        <w:t>weaken</w:t>
      </w:r>
      <w:r w:rsidRPr="00442D61">
        <w:rPr>
          <w:rStyle w:val="StyleUnderline"/>
        </w:rPr>
        <w:t xml:space="preserve"> the </w:t>
      </w:r>
      <w:r w:rsidRPr="00646446">
        <w:rPr>
          <w:rStyle w:val="StyleUnderline"/>
          <w:highlight w:val="cyan"/>
        </w:rPr>
        <w:t>dollar.</w:t>
      </w:r>
      <w:r w:rsidRPr="00442D61">
        <w:rPr>
          <w:rStyle w:val="StyleUnderline"/>
        </w:rPr>
        <w:t xml:space="preserve"> </w:t>
      </w:r>
    </w:p>
    <w:p w14:paraId="01331464" w14:textId="51E3202D" w:rsidR="0094251A" w:rsidRPr="00150FE5" w:rsidRDefault="00D677BA" w:rsidP="0094251A">
      <w:pPr>
        <w:rPr>
          <w:b/>
          <w:iCs/>
          <w:u w:val="single"/>
          <w:bdr w:val="single" w:sz="12" w:space="0" w:color="auto"/>
        </w:rPr>
      </w:pPr>
      <w:r w:rsidRPr="00442D61">
        <w:rPr>
          <w:rStyle w:val="StyleUnderline"/>
        </w:rPr>
        <w:t xml:space="preserve">Over half of the world’s foreign currency reserves are held in U.S. dollars, so a sudden decrease in the currency’s value could </w:t>
      </w:r>
      <w:r w:rsidRPr="00646446">
        <w:rPr>
          <w:rStyle w:val="StyleUnderline"/>
          <w:highlight w:val="cyan"/>
        </w:rPr>
        <w:t>ripple through</w:t>
      </w:r>
      <w:r w:rsidRPr="00442D61">
        <w:rPr>
          <w:rStyle w:val="StyleUnderline"/>
        </w:rPr>
        <w:t xml:space="preserve"> the </w:t>
      </w:r>
      <w:r w:rsidRPr="00646446">
        <w:rPr>
          <w:rStyle w:val="StyleUnderline"/>
          <w:highlight w:val="cyan"/>
        </w:rPr>
        <w:t>market for treasuries</w:t>
      </w:r>
      <w:r w:rsidRPr="00442D61">
        <w:rPr>
          <w:rStyle w:val="StyleUnderline"/>
        </w:rPr>
        <w:t xml:space="preserve"> as the value of these reserves drops. As heavily indebted low-income countries struggle to make interest payments on their sovereign debts, a weaker dollar could make debts denominated in other currencies relatively more expensive and threaten to </w:t>
      </w:r>
      <w:r w:rsidRPr="00646446">
        <w:rPr>
          <w:rStyle w:val="StyleUnderline"/>
          <w:highlight w:val="cyan"/>
        </w:rPr>
        <w:t>tip</w:t>
      </w:r>
      <w:r w:rsidRPr="00442D61">
        <w:rPr>
          <w:rStyle w:val="StyleUnderline"/>
        </w:rPr>
        <w:t xml:space="preserve"> some emerging </w:t>
      </w:r>
      <w:r w:rsidRPr="00646446">
        <w:rPr>
          <w:rStyle w:val="Emphasis"/>
          <w:highlight w:val="cyan"/>
        </w:rPr>
        <w:t>economies into debt or political crises.</w:t>
      </w:r>
    </w:p>
    <w:p w14:paraId="23329617" w14:textId="77777777" w:rsidR="0094251A" w:rsidRDefault="0094251A" w:rsidP="0094251A">
      <w:pPr>
        <w:pStyle w:val="Heading4"/>
      </w:pPr>
      <w:r>
        <w:t xml:space="preserve">Default </w:t>
      </w:r>
      <w:r w:rsidRPr="00B4621D">
        <w:rPr>
          <w:u w:val="single"/>
        </w:rPr>
        <w:t>collapses</w:t>
      </w:r>
      <w:r>
        <w:t xml:space="preserve"> credit markets and the dollar, causing global recession.</w:t>
      </w:r>
    </w:p>
    <w:p w14:paraId="66B4A7EA" w14:textId="77777777" w:rsidR="0094251A" w:rsidRDefault="0094251A" w:rsidP="0094251A">
      <w:r w:rsidRPr="00B4621D">
        <w:t xml:space="preserve">Ron </w:t>
      </w:r>
      <w:r w:rsidRPr="00B4621D">
        <w:rPr>
          <w:rStyle w:val="Style13ptBold"/>
        </w:rPr>
        <w:t>Elving 23</w:t>
      </w:r>
      <w:r w:rsidRPr="00B4621D">
        <w:t xml:space="preserve">, </w:t>
      </w:r>
      <w:r>
        <w:t>P</w:t>
      </w:r>
      <w:r w:rsidRPr="00B4621D">
        <w:t xml:space="preserve">rofessorial </w:t>
      </w:r>
      <w:r>
        <w:t>L</w:t>
      </w:r>
      <w:r w:rsidRPr="00B4621D">
        <w:t>ecturer and Executive in Residence in the School of Public Affairs</w:t>
      </w:r>
      <w:r>
        <w:t xml:space="preserve">, </w:t>
      </w:r>
      <w:r w:rsidRPr="00B4621D">
        <w:t>Senior Editor and Correspondent on the Washington Desk</w:t>
      </w:r>
      <w:r>
        <w:t xml:space="preserve">, </w:t>
      </w:r>
      <w:r w:rsidRPr="00B4621D">
        <w:t>1</w:t>
      </w:r>
      <w:r>
        <w:t>/</w:t>
      </w:r>
      <w:r w:rsidRPr="00B4621D">
        <w:t>21</w:t>
      </w:r>
      <w:r>
        <w:t>/</w:t>
      </w:r>
      <w:r w:rsidRPr="00B4621D">
        <w:t>2023, "Why we have a debt ceiling, and why this trip to the brink may be different</w:t>
      </w:r>
      <w:r>
        <w:t>,</w:t>
      </w:r>
      <w:r w:rsidRPr="00B4621D">
        <w:t xml:space="preserve">" </w:t>
      </w:r>
      <w:hyperlink r:id="rId24" w:history="1">
        <w:r w:rsidRPr="00617DDB">
          <w:rPr>
            <w:rStyle w:val="Hyperlink"/>
          </w:rPr>
          <w:t>https://www.npr.org/2023/01/21/1150078028/debt-ceiling-explainer</w:t>
        </w:r>
      </w:hyperlink>
    </w:p>
    <w:p w14:paraId="3B9A9D01" w14:textId="77777777" w:rsidR="0094251A" w:rsidRPr="00B4621D" w:rsidRDefault="0094251A" w:rsidP="0094251A">
      <w:pPr>
        <w:rPr>
          <w:sz w:val="14"/>
        </w:rPr>
      </w:pPr>
      <w:r w:rsidRPr="00B4621D">
        <w:rPr>
          <w:sz w:val="14"/>
        </w:rPr>
        <w:t xml:space="preserve">OK, but </w:t>
      </w:r>
      <w:r w:rsidRPr="00B4621D">
        <w:rPr>
          <w:rStyle w:val="StyleUnderline"/>
        </w:rPr>
        <w:t>what does hitting the debt ceiling mean</w:t>
      </w:r>
      <w:r w:rsidRPr="00B4621D">
        <w:rPr>
          <w:sz w:val="14"/>
        </w:rPr>
        <w:t xml:space="preserve"> for you?</w:t>
      </w:r>
    </w:p>
    <w:p w14:paraId="3585FB31" w14:textId="77777777" w:rsidR="0094251A" w:rsidRPr="00B4621D" w:rsidRDefault="0094251A" w:rsidP="0094251A">
      <w:pPr>
        <w:rPr>
          <w:sz w:val="14"/>
        </w:rPr>
      </w:pPr>
      <w:r w:rsidRPr="00B4621D">
        <w:rPr>
          <w:sz w:val="14"/>
        </w:rPr>
        <w:t>When Washington talks about trillions, it's like hearing astronomers talk about light years. It's easy for the rest of us to feel irrelevant, tempted to just tune out.</w:t>
      </w:r>
    </w:p>
    <w:p w14:paraId="700259BE" w14:textId="77777777" w:rsidR="0094251A" w:rsidRPr="00B4621D" w:rsidRDefault="0094251A" w:rsidP="0094251A">
      <w:pPr>
        <w:rPr>
          <w:sz w:val="14"/>
        </w:rPr>
      </w:pPr>
      <w:r w:rsidRPr="00B4621D">
        <w:rPr>
          <w:sz w:val="14"/>
        </w:rPr>
        <w:t xml:space="preserve">But </w:t>
      </w:r>
      <w:r w:rsidRPr="00B4621D">
        <w:rPr>
          <w:rStyle w:val="StyleUnderline"/>
        </w:rPr>
        <w:t xml:space="preserve">you don't have to be an </w:t>
      </w:r>
      <w:r w:rsidRPr="00B4621D">
        <w:rPr>
          <w:rStyle w:val="Emphasis"/>
        </w:rPr>
        <w:t>economist</w:t>
      </w:r>
      <w:r w:rsidRPr="00B4621D">
        <w:rPr>
          <w:rStyle w:val="StyleUnderline"/>
        </w:rPr>
        <w:t xml:space="preserve"> to know </w:t>
      </w:r>
      <w:r w:rsidRPr="00646446">
        <w:rPr>
          <w:rStyle w:val="StyleUnderline"/>
          <w:highlight w:val="cyan"/>
        </w:rPr>
        <w:t>a U.S.</w:t>
      </w:r>
      <w:r w:rsidRPr="00B4621D">
        <w:rPr>
          <w:rStyle w:val="StyleUnderline"/>
        </w:rPr>
        <w:t xml:space="preserve"> debt </w:t>
      </w:r>
      <w:r w:rsidRPr="00646446">
        <w:rPr>
          <w:rStyle w:val="StyleUnderline"/>
          <w:highlight w:val="cyan"/>
        </w:rPr>
        <w:t xml:space="preserve">default is the </w:t>
      </w:r>
      <w:r w:rsidRPr="00646446">
        <w:rPr>
          <w:rStyle w:val="Emphasis"/>
          <w:highlight w:val="cyan"/>
        </w:rPr>
        <w:t>last thing</w:t>
      </w:r>
      <w:r w:rsidRPr="00646446">
        <w:rPr>
          <w:rStyle w:val="StyleUnderline"/>
          <w:highlight w:val="cyan"/>
        </w:rPr>
        <w:t xml:space="preserve"> the</w:t>
      </w:r>
      <w:r w:rsidRPr="00B4621D">
        <w:rPr>
          <w:rStyle w:val="StyleUnderline"/>
        </w:rPr>
        <w:t xml:space="preserve"> world </w:t>
      </w:r>
      <w:r w:rsidRPr="00646446">
        <w:rPr>
          <w:rStyle w:val="StyleUnderline"/>
          <w:highlight w:val="cyan"/>
        </w:rPr>
        <w:t>economy</w:t>
      </w:r>
      <w:r w:rsidRPr="00B4621D">
        <w:rPr>
          <w:rStyle w:val="StyleUnderline"/>
        </w:rPr>
        <w:t xml:space="preserve"> </w:t>
      </w:r>
      <w:r w:rsidRPr="00646446">
        <w:rPr>
          <w:rStyle w:val="StyleUnderline"/>
          <w:highlight w:val="cyan"/>
        </w:rPr>
        <w:t>needs</w:t>
      </w:r>
      <w:r w:rsidRPr="00B4621D">
        <w:rPr>
          <w:sz w:val="14"/>
        </w:rPr>
        <w:t xml:space="preserve"> right now. There is already a possible recession looming. So jobs and livelihoods are at risk, not to mention higher borrowing costs and taxes down the road.</w:t>
      </w:r>
    </w:p>
    <w:p w14:paraId="2539D126" w14:textId="77777777" w:rsidR="0094251A" w:rsidRPr="00B4621D" w:rsidRDefault="0094251A" w:rsidP="0094251A">
      <w:pPr>
        <w:rPr>
          <w:sz w:val="14"/>
        </w:rPr>
      </w:pPr>
      <w:r w:rsidRPr="00B4621D">
        <w:rPr>
          <w:sz w:val="14"/>
        </w:rPr>
        <w:t>So even if you don't get a federal check of any kind (including a tax refund</w:t>
      </w:r>
      <w:r w:rsidRPr="00B4621D">
        <w:rPr>
          <w:sz w:val="16"/>
          <w:szCs w:val="16"/>
        </w:rPr>
        <w:t>),</w:t>
      </w:r>
      <w:r w:rsidRPr="00B4621D">
        <w:rPr>
          <w:rStyle w:val="StyleUnderline"/>
        </w:rPr>
        <w:t xml:space="preserve"> </w:t>
      </w:r>
      <w:r w:rsidRPr="00646446">
        <w:rPr>
          <w:rStyle w:val="StyleUnderline"/>
          <w:highlight w:val="cyan"/>
        </w:rPr>
        <w:t xml:space="preserve">the </w:t>
      </w:r>
      <w:r w:rsidRPr="00646446">
        <w:rPr>
          <w:rStyle w:val="Emphasis"/>
          <w:highlight w:val="cyan"/>
        </w:rPr>
        <w:t>fallout</w:t>
      </w:r>
      <w:r w:rsidRPr="00B4621D">
        <w:rPr>
          <w:rStyle w:val="Emphasis"/>
        </w:rPr>
        <w:t xml:space="preserve"> from default</w:t>
      </w:r>
      <w:r w:rsidRPr="00B4621D">
        <w:rPr>
          <w:rStyle w:val="StyleUnderline"/>
        </w:rPr>
        <w:t xml:space="preserve"> </w:t>
      </w:r>
      <w:r w:rsidRPr="00646446">
        <w:rPr>
          <w:rStyle w:val="StyleUnderline"/>
          <w:highlight w:val="cyan"/>
        </w:rPr>
        <w:t>would be</w:t>
      </w:r>
      <w:r w:rsidRPr="00B4621D">
        <w:rPr>
          <w:sz w:val="14"/>
        </w:rPr>
        <w:t xml:space="preserve"> likely to reach you </w:t>
      </w:r>
      <w:r w:rsidRPr="00B4621D">
        <w:rPr>
          <w:rStyle w:val="StyleUnderline"/>
        </w:rPr>
        <w:t>sooner</w:t>
      </w:r>
      <w:r w:rsidRPr="00B4621D">
        <w:rPr>
          <w:sz w:val="14"/>
        </w:rPr>
        <w:t xml:space="preserve"> than later. Few escape unscathed in a recession, </w:t>
      </w:r>
      <w:r w:rsidRPr="00B4621D">
        <w:rPr>
          <w:rStyle w:val="StyleUnderline"/>
        </w:rPr>
        <w:t xml:space="preserve">and </w:t>
      </w:r>
      <w:r w:rsidRPr="00646446">
        <w:rPr>
          <w:rStyle w:val="StyleUnderline"/>
          <w:highlight w:val="cyan"/>
        </w:rPr>
        <w:t xml:space="preserve">a </w:t>
      </w:r>
      <w:r w:rsidRPr="00646446">
        <w:rPr>
          <w:rStyle w:val="Emphasis"/>
          <w:highlight w:val="cyan"/>
        </w:rPr>
        <w:t>recession</w:t>
      </w:r>
      <w:r w:rsidRPr="00B4621D">
        <w:rPr>
          <w:rStyle w:val="StyleUnderline"/>
        </w:rPr>
        <w:t xml:space="preserve"> driven by </w:t>
      </w:r>
      <w:r w:rsidRPr="00B4621D">
        <w:rPr>
          <w:rStyle w:val="Emphasis"/>
        </w:rPr>
        <w:t>chaos</w:t>
      </w:r>
      <w:r w:rsidRPr="00B4621D">
        <w:rPr>
          <w:rStyle w:val="StyleUnderline"/>
        </w:rPr>
        <w:t xml:space="preserve"> </w:t>
      </w:r>
      <w:r w:rsidRPr="00646446">
        <w:rPr>
          <w:rStyle w:val="StyleUnderline"/>
          <w:highlight w:val="cyan"/>
        </w:rPr>
        <w:t>in credit markets</w:t>
      </w:r>
      <w:r w:rsidRPr="00B4621D">
        <w:rPr>
          <w:sz w:val="14"/>
        </w:rPr>
        <w:t xml:space="preserve"> would stir memories of the panic of </w:t>
      </w:r>
      <w:r w:rsidRPr="00646446">
        <w:rPr>
          <w:rStyle w:val="StyleUnderline"/>
          <w:highlight w:val="cyan"/>
        </w:rPr>
        <w:t>20</w:t>
      </w:r>
      <w:r w:rsidRPr="00646446">
        <w:rPr>
          <w:rStyle w:val="Emphasis"/>
          <w:highlight w:val="cyan"/>
        </w:rPr>
        <w:t>08</w:t>
      </w:r>
      <w:r w:rsidRPr="00646446">
        <w:rPr>
          <w:rStyle w:val="StyleUnderline"/>
          <w:highlight w:val="cyan"/>
        </w:rPr>
        <w:t xml:space="preserve"> and the </w:t>
      </w:r>
      <w:r w:rsidRPr="00646446">
        <w:rPr>
          <w:rStyle w:val="Emphasis"/>
          <w:highlight w:val="cyan"/>
        </w:rPr>
        <w:t>Great Recession</w:t>
      </w:r>
      <w:r w:rsidRPr="00B4621D">
        <w:rPr>
          <w:sz w:val="14"/>
        </w:rPr>
        <w:t xml:space="preserve"> that followed.</w:t>
      </w:r>
    </w:p>
    <w:p w14:paraId="361973D9" w14:textId="77777777" w:rsidR="0094251A" w:rsidRPr="00B4621D" w:rsidRDefault="0094251A" w:rsidP="0094251A">
      <w:pPr>
        <w:rPr>
          <w:rStyle w:val="StyleUnderline"/>
        </w:rPr>
      </w:pPr>
      <w:r w:rsidRPr="00B4621D">
        <w:rPr>
          <w:sz w:val="14"/>
        </w:rPr>
        <w:t xml:space="preserve">A key point here is that </w:t>
      </w:r>
      <w:r w:rsidRPr="00B4621D">
        <w:rPr>
          <w:rStyle w:val="StyleUnderline"/>
        </w:rPr>
        <w:t xml:space="preserve">the </w:t>
      </w:r>
      <w:r w:rsidRPr="00646446">
        <w:rPr>
          <w:rStyle w:val="StyleUnderline"/>
          <w:highlight w:val="cyan"/>
        </w:rPr>
        <w:t xml:space="preserve">U.S. has </w:t>
      </w:r>
      <w:r w:rsidRPr="00646446">
        <w:rPr>
          <w:rStyle w:val="Emphasis"/>
          <w:highlight w:val="cyan"/>
        </w:rPr>
        <w:t>never defaulted</w:t>
      </w:r>
      <w:r w:rsidRPr="00B4621D">
        <w:rPr>
          <w:rStyle w:val="StyleUnderline"/>
        </w:rPr>
        <w:t xml:space="preserve"> on its debt. That </w:t>
      </w:r>
      <w:r w:rsidRPr="00646446">
        <w:rPr>
          <w:rStyle w:val="StyleUnderline"/>
          <w:highlight w:val="cyan"/>
        </w:rPr>
        <w:t xml:space="preserve">is one big reason for the dollar being the world's strongest </w:t>
      </w:r>
      <w:r w:rsidRPr="00646446">
        <w:rPr>
          <w:rStyle w:val="Emphasis"/>
          <w:highlight w:val="cyan"/>
        </w:rPr>
        <w:t>currency</w:t>
      </w:r>
      <w:r w:rsidRPr="00B4621D">
        <w:rPr>
          <w:rStyle w:val="StyleUnderline"/>
        </w:rPr>
        <w:t xml:space="preserve"> and for </w:t>
      </w:r>
      <w:r w:rsidRPr="00B4621D">
        <w:rPr>
          <w:rStyle w:val="Emphasis"/>
        </w:rPr>
        <w:t>bonds</w:t>
      </w:r>
      <w:r w:rsidRPr="00B4621D">
        <w:rPr>
          <w:rStyle w:val="StyleUnderline"/>
        </w:rPr>
        <w:t xml:space="preserve"> </w:t>
      </w:r>
      <w:r w:rsidRPr="00646446">
        <w:rPr>
          <w:rStyle w:val="StyleUnderline"/>
          <w:highlight w:val="cyan"/>
        </w:rPr>
        <w:t>issued on</w:t>
      </w:r>
      <w:r w:rsidRPr="00B4621D">
        <w:rPr>
          <w:rStyle w:val="StyleUnderline"/>
        </w:rPr>
        <w:t xml:space="preserve"> the "</w:t>
      </w:r>
      <w:r w:rsidRPr="00B4621D">
        <w:rPr>
          <w:rStyle w:val="Emphasis"/>
        </w:rPr>
        <w:t xml:space="preserve">full </w:t>
      </w:r>
      <w:r w:rsidRPr="00646446">
        <w:rPr>
          <w:rStyle w:val="Emphasis"/>
          <w:highlight w:val="cyan"/>
        </w:rPr>
        <w:t>faith and credit</w:t>
      </w:r>
      <w:r w:rsidRPr="00B4621D">
        <w:rPr>
          <w:rStyle w:val="StyleUnderline"/>
        </w:rPr>
        <w:t xml:space="preserve">" </w:t>
      </w:r>
      <w:r w:rsidRPr="00646446">
        <w:rPr>
          <w:rStyle w:val="StyleUnderline"/>
          <w:highlight w:val="cyan"/>
        </w:rPr>
        <w:t xml:space="preserve">of </w:t>
      </w:r>
      <w:r w:rsidRPr="000A220D">
        <w:rPr>
          <w:rStyle w:val="StyleUnderline"/>
        </w:rPr>
        <w:t>the</w:t>
      </w:r>
      <w:r w:rsidRPr="00B4621D">
        <w:rPr>
          <w:rStyle w:val="StyleUnderline"/>
        </w:rPr>
        <w:t xml:space="preserve"> U.S. government </w:t>
      </w:r>
      <w:r w:rsidRPr="00646446">
        <w:rPr>
          <w:rStyle w:val="StyleUnderline"/>
          <w:highlight w:val="cyan"/>
        </w:rPr>
        <w:t>being the</w:t>
      </w:r>
      <w:r w:rsidRPr="00B4621D">
        <w:rPr>
          <w:rStyle w:val="StyleUnderline"/>
        </w:rPr>
        <w:t xml:space="preserve"> </w:t>
      </w:r>
      <w:r w:rsidRPr="00B4621D">
        <w:rPr>
          <w:rStyle w:val="Emphasis"/>
        </w:rPr>
        <w:t xml:space="preserve">global </w:t>
      </w:r>
      <w:r w:rsidRPr="00646446">
        <w:rPr>
          <w:rStyle w:val="Emphasis"/>
          <w:highlight w:val="cyan"/>
        </w:rPr>
        <w:t>standard</w:t>
      </w:r>
      <w:r w:rsidRPr="00646446">
        <w:rPr>
          <w:rStyle w:val="StyleUnderline"/>
          <w:highlight w:val="cyan"/>
        </w:rPr>
        <w:t xml:space="preserve"> of</w:t>
      </w:r>
      <w:r w:rsidRPr="00B4621D">
        <w:rPr>
          <w:rStyle w:val="StyleUnderline"/>
        </w:rPr>
        <w:t xml:space="preserve"> investment </w:t>
      </w:r>
      <w:r w:rsidRPr="00646446">
        <w:rPr>
          <w:rStyle w:val="StyleUnderline"/>
          <w:highlight w:val="cyan"/>
        </w:rPr>
        <w:t>security</w:t>
      </w:r>
      <w:r w:rsidRPr="00B4621D">
        <w:rPr>
          <w:rStyle w:val="StyleUnderline"/>
        </w:rPr>
        <w:t>.</w:t>
      </w:r>
    </w:p>
    <w:p w14:paraId="097E2BE5" w14:textId="77777777" w:rsidR="0094251A" w:rsidRDefault="0094251A" w:rsidP="0094251A">
      <w:pPr>
        <w:rPr>
          <w:rStyle w:val="StyleUnderline"/>
        </w:rPr>
      </w:pPr>
      <w:r w:rsidRPr="00646446">
        <w:rPr>
          <w:rStyle w:val="StyleUnderline"/>
          <w:highlight w:val="cyan"/>
        </w:rPr>
        <w:t>World</w:t>
      </w:r>
      <w:r w:rsidRPr="00B4621D">
        <w:rPr>
          <w:rStyle w:val="StyleUnderline"/>
        </w:rPr>
        <w:t xml:space="preserve"> credit </w:t>
      </w:r>
      <w:r w:rsidRPr="00646446">
        <w:rPr>
          <w:rStyle w:val="StyleUnderline"/>
          <w:highlight w:val="cyan"/>
        </w:rPr>
        <w:t>markets depend on this relationship</w:t>
      </w:r>
      <w:r w:rsidRPr="00B4621D">
        <w:rPr>
          <w:rStyle w:val="StyleUnderline"/>
        </w:rPr>
        <w:t xml:space="preserve"> as their </w:t>
      </w:r>
      <w:r w:rsidRPr="00B4621D">
        <w:rPr>
          <w:rStyle w:val="Emphasis"/>
        </w:rPr>
        <w:t>baseline</w:t>
      </w:r>
      <w:r w:rsidRPr="00B4621D">
        <w:rPr>
          <w:rStyle w:val="StyleUnderline"/>
        </w:rPr>
        <w:t xml:space="preserve">. </w:t>
      </w:r>
      <w:r w:rsidRPr="00646446">
        <w:rPr>
          <w:rStyle w:val="StyleUnderline"/>
          <w:highlight w:val="cyan"/>
        </w:rPr>
        <w:t>And that affects markets</w:t>
      </w:r>
      <w:r w:rsidRPr="00B4621D">
        <w:rPr>
          <w:rStyle w:val="StyleUnderline"/>
        </w:rPr>
        <w:t xml:space="preserve"> in commodities, stocks and bonds</w:t>
      </w:r>
      <w:r w:rsidRPr="00B4621D">
        <w:rPr>
          <w:sz w:val="14"/>
        </w:rPr>
        <w:t xml:space="preserve"> and all other asset classes. </w:t>
      </w:r>
      <w:r w:rsidRPr="00B4621D">
        <w:rPr>
          <w:rStyle w:val="StyleUnderline"/>
        </w:rPr>
        <w:t xml:space="preserve">The full faith and credit of </w:t>
      </w:r>
      <w:r w:rsidRPr="00646446">
        <w:rPr>
          <w:rStyle w:val="StyleUnderline"/>
          <w:highlight w:val="cyan"/>
        </w:rPr>
        <w:t xml:space="preserve">the U.S. is </w:t>
      </w:r>
      <w:r w:rsidRPr="00646446">
        <w:rPr>
          <w:rStyle w:val="Emphasis"/>
          <w:highlight w:val="cyan"/>
        </w:rPr>
        <w:t>foundational</w:t>
      </w:r>
      <w:r w:rsidRPr="00646446">
        <w:rPr>
          <w:rStyle w:val="StyleUnderline"/>
          <w:highlight w:val="cyan"/>
        </w:rPr>
        <w:t xml:space="preserve"> to</w:t>
      </w:r>
      <w:r w:rsidRPr="00B4621D">
        <w:rPr>
          <w:rStyle w:val="StyleUnderline"/>
        </w:rPr>
        <w:t xml:space="preserve"> the </w:t>
      </w:r>
      <w:r w:rsidRPr="00B4621D">
        <w:rPr>
          <w:rStyle w:val="Emphasis"/>
        </w:rPr>
        <w:t>economic well-being</w:t>
      </w:r>
      <w:r w:rsidRPr="00B4621D">
        <w:rPr>
          <w:rStyle w:val="StyleUnderline"/>
        </w:rPr>
        <w:t xml:space="preserve"> of this country, its </w:t>
      </w:r>
      <w:r w:rsidRPr="00B4621D">
        <w:rPr>
          <w:rStyle w:val="Emphasis"/>
        </w:rPr>
        <w:t>trading partners</w:t>
      </w:r>
      <w:r w:rsidRPr="00B4621D">
        <w:rPr>
          <w:rStyle w:val="StyleUnderline"/>
        </w:rPr>
        <w:t xml:space="preserve"> and </w:t>
      </w:r>
      <w:r w:rsidRPr="00646446">
        <w:rPr>
          <w:rStyle w:val="StyleUnderline"/>
          <w:highlight w:val="cyan"/>
        </w:rPr>
        <w:t xml:space="preserve">the </w:t>
      </w:r>
      <w:r w:rsidRPr="00646446">
        <w:rPr>
          <w:rStyle w:val="Emphasis"/>
          <w:highlight w:val="cyan"/>
        </w:rPr>
        <w:t>world</w:t>
      </w:r>
      <w:r w:rsidRPr="00B4621D">
        <w:rPr>
          <w:rStyle w:val="Emphasis"/>
        </w:rPr>
        <w:t xml:space="preserve"> at large</w:t>
      </w:r>
      <w:r w:rsidRPr="00B4621D">
        <w:rPr>
          <w:rStyle w:val="StyleUnderline"/>
        </w:rPr>
        <w:t>.</w:t>
      </w:r>
    </w:p>
    <w:p w14:paraId="48669E6C" w14:textId="77777777" w:rsidR="0094251A" w:rsidRPr="0086336F" w:rsidRDefault="0094251A" w:rsidP="0094251A"/>
    <w:p w14:paraId="23D871D9" w14:textId="77777777" w:rsidR="0094251A" w:rsidRDefault="0094251A" w:rsidP="0094251A"/>
    <w:p w14:paraId="419458CA" w14:textId="27CABBD8" w:rsidR="0094251A" w:rsidRDefault="0094251A" w:rsidP="0094251A">
      <w:pPr>
        <w:pStyle w:val="Heading3"/>
      </w:pPr>
      <w:r>
        <w:t xml:space="preserve">Impacts --- Default </w:t>
      </w:r>
      <w:r w:rsidR="003B459A">
        <w:t>C</w:t>
      </w:r>
      <w:r>
        <w:t>ollapses dollar</w:t>
      </w:r>
    </w:p>
    <w:p w14:paraId="731F17BE" w14:textId="77777777" w:rsidR="0094251A" w:rsidRDefault="0094251A" w:rsidP="0094251A">
      <w:pPr>
        <w:pStyle w:val="Heading4"/>
      </w:pPr>
      <w:r>
        <w:t xml:space="preserve">Default hurts US international standing, dollar heg, and signals to adversaries weak deterrence capabilities </w:t>
      </w:r>
    </w:p>
    <w:p w14:paraId="0ADED67A" w14:textId="77777777" w:rsidR="0094251A" w:rsidRPr="00756D6A" w:rsidRDefault="0094251A" w:rsidP="0094251A">
      <w:r>
        <w:t xml:space="preserve">Rocio </w:t>
      </w:r>
      <w:r w:rsidRPr="00756D6A">
        <w:rPr>
          <w:rStyle w:val="Style13ptBold"/>
        </w:rPr>
        <w:t>Fabbro, 23</w:t>
      </w:r>
      <w:r>
        <w:t xml:space="preserve"> (5/10/2023; </w:t>
      </w:r>
      <w:r w:rsidRPr="00756D6A">
        <w:t>former intern at Foreign Policy</w:t>
      </w:r>
      <w:r>
        <w:t>, BA in International Relations and Journalism from NYU University; “</w:t>
      </w:r>
      <w:r w:rsidRPr="00756D6A">
        <w:t>America’s ‘Full Faith and Credit’ Is Closer Than Ever to Defaulting</w:t>
      </w:r>
      <w:r>
        <w:t xml:space="preserve">”; Foreign Policy; </w:t>
      </w:r>
      <w:r w:rsidRPr="00756D6A">
        <w:t>https://foreignpolicy.com/2023/05/10/united-states-full-faith-credit-debt-default-crisis/</w:t>
      </w:r>
      <w:r>
        <w:t xml:space="preserve">) //LVL </w:t>
      </w:r>
    </w:p>
    <w:p w14:paraId="21D6C2F1" w14:textId="77777777" w:rsidR="0094251A" w:rsidRPr="005562C2" w:rsidRDefault="0094251A" w:rsidP="0094251A">
      <w:pPr>
        <w:rPr>
          <w:rStyle w:val="Emphasis"/>
        </w:rPr>
      </w:pPr>
      <w:r w:rsidRPr="00695A85">
        <w:rPr>
          <w:sz w:val="16"/>
          <w:szCs w:val="16"/>
        </w:rPr>
        <w:t>Treasury Secretary Janet Yellen recently warned Congress that the United States could default on its debt as early as June 1. As the deadline approaches, Congress’s inability to reach a compromise over raising the debt ceiling threatens to catapult the United States—and the world—into an unprecedented financial catastrophe.</w:t>
      </w:r>
      <w:r>
        <w:t xml:space="preserve"> </w:t>
      </w:r>
      <w:r w:rsidRPr="004F6558">
        <w:rPr>
          <w:rStyle w:val="StyleUnderline"/>
        </w:rPr>
        <w:t xml:space="preserve">A </w:t>
      </w:r>
      <w:r w:rsidRPr="00646446">
        <w:rPr>
          <w:rStyle w:val="StyleUnderline"/>
          <w:highlight w:val="cyan"/>
        </w:rPr>
        <w:t>default</w:t>
      </w:r>
      <w:r w:rsidRPr="004F6558">
        <w:rPr>
          <w:rStyle w:val="StyleUnderline"/>
        </w:rPr>
        <w:t xml:space="preserve"> could </w:t>
      </w:r>
      <w:r w:rsidRPr="00646446">
        <w:rPr>
          <w:rStyle w:val="StyleUnderline"/>
          <w:highlight w:val="cyan"/>
        </w:rPr>
        <w:t>trigger</w:t>
      </w:r>
      <w:r w:rsidRPr="004F6558">
        <w:rPr>
          <w:rStyle w:val="StyleUnderline"/>
        </w:rPr>
        <w:t xml:space="preserve"> a </w:t>
      </w:r>
      <w:r w:rsidRPr="00646446">
        <w:rPr>
          <w:rStyle w:val="StyleUnderline"/>
          <w:highlight w:val="cyan"/>
        </w:rPr>
        <w:t>falling dollar</w:t>
      </w:r>
      <w:r w:rsidRPr="004F6558">
        <w:rPr>
          <w:rStyle w:val="StyleUnderline"/>
        </w:rPr>
        <w:t xml:space="preserve"> and a flight away from U.S. securities, </w:t>
      </w:r>
      <w:r w:rsidRPr="00646446">
        <w:rPr>
          <w:rStyle w:val="StyleUnderline"/>
          <w:highlight w:val="cyan"/>
        </w:rPr>
        <w:t>and</w:t>
      </w:r>
      <w:r w:rsidRPr="004F6558">
        <w:rPr>
          <w:rStyle w:val="StyleUnderline"/>
        </w:rPr>
        <w:t xml:space="preserve"> sound the </w:t>
      </w:r>
      <w:r w:rsidRPr="00646446">
        <w:rPr>
          <w:rStyle w:val="Emphasis"/>
          <w:highlight w:val="cyan"/>
        </w:rPr>
        <w:t>death</w:t>
      </w:r>
      <w:r w:rsidRPr="005562C2">
        <w:rPr>
          <w:rStyle w:val="Emphasis"/>
        </w:rPr>
        <w:t xml:space="preserve"> knell </w:t>
      </w:r>
      <w:r w:rsidRPr="00646446">
        <w:rPr>
          <w:rStyle w:val="Emphasis"/>
          <w:highlight w:val="cyan"/>
        </w:rPr>
        <w:t>for</w:t>
      </w:r>
      <w:r w:rsidRPr="005562C2">
        <w:rPr>
          <w:rStyle w:val="Emphasis"/>
        </w:rPr>
        <w:t xml:space="preserve"> the “</w:t>
      </w:r>
      <w:r w:rsidRPr="00646446">
        <w:rPr>
          <w:rStyle w:val="Emphasis"/>
          <w:highlight w:val="cyan"/>
        </w:rPr>
        <w:t>full faith and credit” that undermines U.S. financial hegemony.</w:t>
      </w:r>
    </w:p>
    <w:p w14:paraId="47014901" w14:textId="77777777" w:rsidR="0094251A" w:rsidRPr="00695A85" w:rsidRDefault="0094251A" w:rsidP="0094251A">
      <w:pPr>
        <w:rPr>
          <w:sz w:val="16"/>
          <w:szCs w:val="16"/>
        </w:rPr>
      </w:pPr>
      <w:r w:rsidRPr="00695A85">
        <w:rPr>
          <w:sz w:val="16"/>
          <w:szCs w:val="16"/>
        </w:rPr>
        <w:t>When the debt ceiling was created in 1917, it was meant to give the U.S. Treasury more flexibility to borrow money, not to put a limit on it. In practice, the debt limit allows the government to finance existing commitments made in the past. Put plainly, it allows the government to pay its bills.</w:t>
      </w:r>
    </w:p>
    <w:p w14:paraId="175A80B6" w14:textId="77777777" w:rsidR="0094251A" w:rsidRPr="004F6558" w:rsidRDefault="0094251A" w:rsidP="0094251A">
      <w:pPr>
        <w:rPr>
          <w:rStyle w:val="StyleUnderline"/>
        </w:rPr>
      </w:pPr>
      <w:r w:rsidRPr="004F6558">
        <w:rPr>
          <w:rStyle w:val="StyleUnderline"/>
        </w:rPr>
        <w:t>This is hardly the first time the government has quibbled over the debt ceiling</w:t>
      </w:r>
      <w:r w:rsidRPr="00695A85">
        <w:rPr>
          <w:sz w:val="16"/>
          <w:szCs w:val="16"/>
        </w:rPr>
        <w:t>: It has been raised 78 times since 1960, and the majority of those instances occurred under Republican presidents. In 2011, the United States came as close as it ever has to breaching the ceiling.</w:t>
      </w:r>
      <w:r>
        <w:t xml:space="preserve"> </w:t>
      </w:r>
      <w:r w:rsidRPr="00646446">
        <w:rPr>
          <w:rStyle w:val="StyleUnderline"/>
          <w:highlight w:val="cyan"/>
        </w:rPr>
        <w:t>While</w:t>
      </w:r>
      <w:r w:rsidRPr="004F6558">
        <w:rPr>
          <w:rStyle w:val="StyleUnderline"/>
        </w:rPr>
        <w:t xml:space="preserve"> it </w:t>
      </w:r>
      <w:r w:rsidRPr="00646446">
        <w:rPr>
          <w:rStyle w:val="StyleUnderline"/>
          <w:highlight w:val="cyan"/>
        </w:rPr>
        <w:t>didn’t default</w:t>
      </w:r>
      <w:r w:rsidRPr="004F6558">
        <w:rPr>
          <w:rStyle w:val="StyleUnderline"/>
        </w:rPr>
        <w:t xml:space="preserve">, Standard and Poor’s </w:t>
      </w:r>
      <w:r w:rsidRPr="00646446">
        <w:rPr>
          <w:rStyle w:val="StyleUnderline"/>
          <w:highlight w:val="cyan"/>
        </w:rPr>
        <w:t>downgraded</w:t>
      </w:r>
      <w:r w:rsidRPr="004F6558">
        <w:rPr>
          <w:rStyle w:val="StyleUnderline"/>
        </w:rPr>
        <w:t xml:space="preserve"> the </w:t>
      </w:r>
      <w:r w:rsidRPr="00646446">
        <w:rPr>
          <w:rStyle w:val="Emphasis"/>
          <w:highlight w:val="cyan"/>
        </w:rPr>
        <w:t>U</w:t>
      </w:r>
      <w:r w:rsidRPr="004F6558">
        <w:rPr>
          <w:rStyle w:val="StyleUnderline"/>
        </w:rPr>
        <w:t xml:space="preserve">nited </w:t>
      </w:r>
      <w:r w:rsidRPr="00646446">
        <w:rPr>
          <w:rStyle w:val="Emphasis"/>
          <w:highlight w:val="cyan"/>
        </w:rPr>
        <w:t>S</w:t>
      </w:r>
      <w:r w:rsidRPr="004F6558">
        <w:rPr>
          <w:rStyle w:val="StyleUnderline"/>
        </w:rPr>
        <w:t xml:space="preserve">tates’ </w:t>
      </w:r>
      <w:r w:rsidRPr="00646446">
        <w:rPr>
          <w:rStyle w:val="StyleUnderline"/>
          <w:highlight w:val="cyan"/>
        </w:rPr>
        <w:t>credit rating</w:t>
      </w:r>
      <w:r w:rsidRPr="004F6558">
        <w:rPr>
          <w:rStyle w:val="StyleUnderline"/>
        </w:rPr>
        <w:t xml:space="preserve"> for the first time in history due to intense political gridlock and government instability.</w:t>
      </w:r>
    </w:p>
    <w:p w14:paraId="06087553" w14:textId="77777777" w:rsidR="0094251A" w:rsidRPr="00695A85" w:rsidRDefault="0094251A" w:rsidP="0094251A">
      <w:pPr>
        <w:rPr>
          <w:sz w:val="16"/>
          <w:szCs w:val="16"/>
        </w:rPr>
      </w:pPr>
      <w:r w:rsidRPr="00695A85">
        <w:rPr>
          <w:sz w:val="16"/>
          <w:szCs w:val="16"/>
        </w:rPr>
        <w:t>Since then, the debt ceiling has become not just partisan, but perilous, said Laura Blessing, a senior fellow at the Government Affairs Institute at Georgetown University. “We are in an environment where lawmakers are willing to play some very dangerous brinkmanship games with it from 2011 on out,” she said.</w:t>
      </w:r>
    </w:p>
    <w:p w14:paraId="0D89B544" w14:textId="77777777" w:rsidR="0094251A" w:rsidRPr="00695A85" w:rsidRDefault="0094251A" w:rsidP="0094251A">
      <w:pPr>
        <w:rPr>
          <w:sz w:val="16"/>
          <w:szCs w:val="16"/>
        </w:rPr>
      </w:pPr>
      <w:r w:rsidRPr="00695A85">
        <w:rPr>
          <w:sz w:val="16"/>
          <w:szCs w:val="16"/>
        </w:rPr>
        <w:t>Many Democratic lawmakers are frustrated by what they see as GOP tactics that could imperil the U.S. economy and global standing.</w:t>
      </w:r>
    </w:p>
    <w:p w14:paraId="76FBA972" w14:textId="77777777" w:rsidR="0094251A" w:rsidRPr="009267C5" w:rsidRDefault="0094251A" w:rsidP="0094251A">
      <w:pPr>
        <w:rPr>
          <w:rStyle w:val="StyleUnderline"/>
        </w:rPr>
      </w:pPr>
      <w:r>
        <w:t>“</w:t>
      </w:r>
      <w:r w:rsidRPr="009267C5">
        <w:rPr>
          <w:rStyle w:val="StyleUnderline"/>
        </w:rPr>
        <w:t xml:space="preserve">Getting even to this point </w:t>
      </w:r>
      <w:r w:rsidRPr="00646446">
        <w:rPr>
          <w:rStyle w:val="StyleUnderline"/>
          <w:highlight w:val="cyan"/>
        </w:rPr>
        <w:t>sends</w:t>
      </w:r>
      <w:r w:rsidRPr="009267C5">
        <w:rPr>
          <w:rStyle w:val="StyleUnderline"/>
        </w:rPr>
        <w:t xml:space="preserve"> the </w:t>
      </w:r>
      <w:r w:rsidRPr="00646446">
        <w:rPr>
          <w:rStyle w:val="StyleUnderline"/>
          <w:highlight w:val="cyan"/>
        </w:rPr>
        <w:t>wrong signal to our allies and adversaries alike</w:t>
      </w:r>
      <w:r w:rsidRPr="009267C5">
        <w:rPr>
          <w:rStyle w:val="StyleUnderline"/>
        </w:rPr>
        <w:t xml:space="preserve"> around the world</w:t>
      </w:r>
      <w:r w:rsidRPr="00695A85">
        <w:rPr>
          <w:sz w:val="16"/>
          <w:szCs w:val="16"/>
        </w:rPr>
        <w:t>,” said Rep. Brendan Boyle, ranking member of the House Budget Committee.</w:t>
      </w:r>
      <w:r>
        <w:t xml:space="preserve"> “</w:t>
      </w:r>
      <w:r w:rsidRPr="009267C5">
        <w:rPr>
          <w:rStyle w:val="StyleUnderline"/>
        </w:rPr>
        <w:t xml:space="preserve">It shows a level of dysfunction that then hurts our credibility on the global stage. And </w:t>
      </w:r>
      <w:r w:rsidRPr="00646446">
        <w:rPr>
          <w:rStyle w:val="StyleUnderline"/>
          <w:highlight w:val="cyan"/>
        </w:rPr>
        <w:t>if we</w:t>
      </w:r>
      <w:r w:rsidRPr="009267C5">
        <w:rPr>
          <w:rStyle w:val="StyleUnderline"/>
        </w:rPr>
        <w:t xml:space="preserve"> were to actually go over the cliff and </w:t>
      </w:r>
      <w:r w:rsidRPr="00646446">
        <w:rPr>
          <w:rStyle w:val="StyleUnderline"/>
          <w:highlight w:val="cyan"/>
        </w:rPr>
        <w:t>default, it would hurt</w:t>
      </w:r>
      <w:r w:rsidRPr="009267C5">
        <w:rPr>
          <w:rStyle w:val="StyleUnderline"/>
        </w:rPr>
        <w:t xml:space="preserve"> our </w:t>
      </w:r>
      <w:r w:rsidRPr="00646446">
        <w:rPr>
          <w:rStyle w:val="StyleUnderline"/>
          <w:highlight w:val="cyan"/>
        </w:rPr>
        <w:t>global standing</w:t>
      </w:r>
      <w:r w:rsidRPr="009267C5">
        <w:rPr>
          <w:rStyle w:val="StyleUnderline"/>
        </w:rPr>
        <w:t xml:space="preserve"> substantially.”</w:t>
      </w:r>
    </w:p>
    <w:p w14:paraId="2FA08003" w14:textId="77777777" w:rsidR="0094251A" w:rsidRPr="00695A85" w:rsidRDefault="0094251A" w:rsidP="0094251A">
      <w:pPr>
        <w:rPr>
          <w:sz w:val="16"/>
          <w:szCs w:val="16"/>
        </w:rPr>
      </w:pPr>
      <w:r w:rsidRPr="00606533">
        <w:rPr>
          <w:rStyle w:val="StyleUnderline"/>
        </w:rPr>
        <w:t xml:space="preserve">The </w:t>
      </w:r>
      <w:r w:rsidRPr="00646446">
        <w:rPr>
          <w:rStyle w:val="Emphasis"/>
          <w:highlight w:val="cyan"/>
        </w:rPr>
        <w:t>U</w:t>
      </w:r>
      <w:r w:rsidRPr="00606533">
        <w:rPr>
          <w:rStyle w:val="StyleUnderline"/>
        </w:rPr>
        <w:t xml:space="preserve">nited </w:t>
      </w:r>
      <w:r w:rsidRPr="00646446">
        <w:rPr>
          <w:rStyle w:val="Emphasis"/>
          <w:highlight w:val="cyan"/>
        </w:rPr>
        <w:t>S</w:t>
      </w:r>
      <w:r w:rsidRPr="00606533">
        <w:rPr>
          <w:rStyle w:val="StyleUnderline"/>
        </w:rPr>
        <w:t xml:space="preserve">tates </w:t>
      </w:r>
      <w:r w:rsidRPr="00646446">
        <w:rPr>
          <w:rStyle w:val="StyleUnderline"/>
          <w:highlight w:val="cyan"/>
        </w:rPr>
        <w:t>reached</w:t>
      </w:r>
      <w:r w:rsidRPr="00606533">
        <w:rPr>
          <w:rStyle w:val="StyleUnderline"/>
        </w:rPr>
        <w:t xml:space="preserve"> its $</w:t>
      </w:r>
      <w:r w:rsidRPr="00646446">
        <w:rPr>
          <w:rStyle w:val="StyleUnderline"/>
          <w:highlight w:val="cyan"/>
        </w:rPr>
        <w:t>31.4 trillion debt ceiling in January</w:t>
      </w:r>
      <w:r w:rsidRPr="00606533">
        <w:rPr>
          <w:rStyle w:val="StyleUnderline"/>
        </w:rPr>
        <w:t>, and the Treasury Department has scrambled to keep up payments since then</w:t>
      </w:r>
      <w:r>
        <w:t xml:space="preserve">. </w:t>
      </w:r>
      <w:r w:rsidRPr="00695A85">
        <w:rPr>
          <w:sz w:val="16"/>
          <w:szCs w:val="16"/>
        </w:rPr>
        <w:t>In the meantime, efforts to reach an agreement and avoid a default have been ineffective despite the looming crisis. The Republican-led House of Representatives has offered to raise the debt ceiling if only the Biden administration will scrap most of its signature programs; House Speaker Kevin McCarthy introduced the Limit, Save, Grow Act, which would suspend the debt limit through March 31 of next year, or until the debt increases by $1.5 trillion. The act would slash several of Biden’s key policies, including student loan forgiveness and the Inflation Reduction Act. The House narrowly passed the bill, but it is essentially dead on arrival in the Democratic-held Senate.</w:t>
      </w:r>
    </w:p>
    <w:p w14:paraId="3B5BC7D6" w14:textId="77777777" w:rsidR="0094251A" w:rsidRPr="00695A85" w:rsidRDefault="0094251A" w:rsidP="0094251A">
      <w:pPr>
        <w:rPr>
          <w:sz w:val="16"/>
          <w:szCs w:val="16"/>
        </w:rPr>
      </w:pPr>
      <w:r w:rsidRPr="00695A85">
        <w:rPr>
          <w:sz w:val="16"/>
          <w:szCs w:val="16"/>
        </w:rPr>
        <w:t>U.S. President Joe Biden is expected to hold more negotiations with congressional leaders this week, but expectations are low regarding the outcome of the summit.</w:t>
      </w:r>
    </w:p>
    <w:p w14:paraId="4B0E20ED" w14:textId="77777777" w:rsidR="0094251A" w:rsidRPr="00695A85" w:rsidRDefault="0094251A" w:rsidP="0094251A">
      <w:pPr>
        <w:rPr>
          <w:sz w:val="16"/>
          <w:szCs w:val="16"/>
        </w:rPr>
      </w:pPr>
      <w:r w:rsidRPr="00695A85">
        <w:rPr>
          <w:sz w:val="16"/>
          <w:szCs w:val="16"/>
        </w:rPr>
        <w:t>Republicans had no trouble raising the debt ceiling three times under former President Donald Trump. But with Biden in the White House, fiscal priorities have suddenly changed. “They’re trying to hold the debt hostage to get us to agree to some draconian cuts, magnificently difficult and damaging cuts,” Biden said at the White House last Friday.</w:t>
      </w:r>
    </w:p>
    <w:p w14:paraId="7812092C" w14:textId="77777777" w:rsidR="0094251A" w:rsidRPr="00695A85" w:rsidRDefault="0094251A" w:rsidP="0094251A">
      <w:pPr>
        <w:rPr>
          <w:sz w:val="16"/>
          <w:szCs w:val="16"/>
        </w:rPr>
      </w:pPr>
      <w:r w:rsidRPr="00695A85">
        <w:rPr>
          <w:sz w:val="16"/>
          <w:szCs w:val="16"/>
        </w:rPr>
        <w:t>A McCarthy spokesperson declined to address specific questions, but said the blame for the looming U.S. default lay with Biden and Democratic Senate Majority Leader Chuck Schumer.</w:t>
      </w:r>
    </w:p>
    <w:p w14:paraId="66F6DE75" w14:textId="77777777" w:rsidR="0094251A" w:rsidRPr="00695A85" w:rsidRDefault="0094251A" w:rsidP="0094251A">
      <w:pPr>
        <w:rPr>
          <w:sz w:val="16"/>
          <w:szCs w:val="16"/>
        </w:rPr>
      </w:pPr>
      <w:r w:rsidRPr="00695A85">
        <w:rPr>
          <w:sz w:val="16"/>
          <w:szCs w:val="16"/>
        </w:rPr>
        <w:t>“[Biden’s] inaction has brought us dangerously close to bumbling into the first default in our nation’s history,” the spokesperson said. “Now, the burden is on President Biden and Senator Schumer to negotiate.”</w:t>
      </w:r>
    </w:p>
    <w:p w14:paraId="27C129EA" w14:textId="77777777" w:rsidR="0094251A" w:rsidRPr="00695A85" w:rsidRDefault="0094251A" w:rsidP="0094251A">
      <w:pPr>
        <w:rPr>
          <w:sz w:val="16"/>
          <w:szCs w:val="16"/>
        </w:rPr>
      </w:pPr>
      <w:r w:rsidRPr="00695A85">
        <w:rPr>
          <w:sz w:val="16"/>
          <w:szCs w:val="16"/>
        </w:rPr>
        <w:t>While the political contention mirrors that of 2011, this has the potential to be the most dangerous episode to date, Blessing said. Economic uncertainty and a polarized government have set the stage for extreme brinkmanship. Misinformation in the House is also playing a role in dampening the urgency for a fix.</w:t>
      </w:r>
    </w:p>
    <w:p w14:paraId="3871AFB4" w14:textId="77777777" w:rsidR="0094251A" w:rsidRPr="00695A85" w:rsidRDefault="0094251A" w:rsidP="0094251A">
      <w:pPr>
        <w:rPr>
          <w:sz w:val="16"/>
          <w:szCs w:val="16"/>
        </w:rPr>
      </w:pPr>
      <w:r w:rsidRPr="00695A85">
        <w:rPr>
          <w:sz w:val="16"/>
          <w:szCs w:val="16"/>
        </w:rPr>
        <w:t>“There are legitimately Republican members who think that we have gone through a default before, because they are conflating and confusing a government shutdown with what would be the first default in our nation’s history, and would be a shocking event that would plunge the U.S. and the global economy into a deep recession,” Boyle said.</w:t>
      </w:r>
    </w:p>
    <w:p w14:paraId="7C6E60FB" w14:textId="77777777" w:rsidR="0094251A" w:rsidRPr="005562C2" w:rsidRDefault="0094251A" w:rsidP="0094251A">
      <w:pPr>
        <w:rPr>
          <w:rStyle w:val="StyleUnderline"/>
        </w:rPr>
      </w:pPr>
      <w:r w:rsidRPr="00695A85">
        <w:rPr>
          <w:sz w:val="16"/>
          <w:szCs w:val="16"/>
        </w:rPr>
        <w:t>A government shutdown occurs when Congress cannot pass, or the president does not sign, legislation funding the operation of government agencies. A debt default means the government is unable to pay its bills on time, and the U.S. Treasury will have to prioritize which bills to pay with the money available to it until Congress revises the limit. Military paychecks, Social Security recipients, and bond holders could all potentially be affected. Defaulting would be considered a worst-case scenario.</w:t>
      </w:r>
      <w:r>
        <w:t xml:space="preserve"> </w:t>
      </w:r>
      <w:r w:rsidRPr="005562C2">
        <w:rPr>
          <w:rStyle w:val="StyleUnderline"/>
        </w:rPr>
        <w:t>Even if the debt ceiling is breached for a short period, experts say the damage would be massive.</w:t>
      </w:r>
    </w:p>
    <w:p w14:paraId="318B8029" w14:textId="77777777" w:rsidR="0094251A" w:rsidRPr="0001387D" w:rsidRDefault="0094251A" w:rsidP="0094251A">
      <w:pPr>
        <w:rPr>
          <w:rStyle w:val="StyleUnderline"/>
        </w:rPr>
      </w:pPr>
      <w:r>
        <w:t xml:space="preserve">Moody’s Analytics predicts that </w:t>
      </w:r>
      <w:r w:rsidRPr="0001387D">
        <w:rPr>
          <w:rStyle w:val="StyleUnderline"/>
        </w:rPr>
        <w:t xml:space="preserve">a </w:t>
      </w:r>
      <w:r w:rsidRPr="00646446">
        <w:rPr>
          <w:rStyle w:val="StyleUnderline"/>
          <w:highlight w:val="cyan"/>
        </w:rPr>
        <w:t>default</w:t>
      </w:r>
      <w:r w:rsidRPr="0001387D">
        <w:rPr>
          <w:rStyle w:val="StyleUnderline"/>
        </w:rPr>
        <w:t xml:space="preserve"> could </w:t>
      </w:r>
      <w:r w:rsidRPr="00646446">
        <w:rPr>
          <w:rStyle w:val="StyleUnderline"/>
          <w:highlight w:val="cyan"/>
        </w:rPr>
        <w:t>quickly result in</w:t>
      </w:r>
      <w:r w:rsidRPr="0001387D">
        <w:rPr>
          <w:rStyle w:val="StyleUnderline"/>
        </w:rPr>
        <w:t xml:space="preserve"> a </w:t>
      </w:r>
      <w:r w:rsidRPr="00646446">
        <w:rPr>
          <w:rStyle w:val="StyleUnderline"/>
          <w:highlight w:val="cyan"/>
        </w:rPr>
        <w:t>drop in real GDP</w:t>
      </w:r>
      <w:r w:rsidRPr="0001387D">
        <w:rPr>
          <w:rStyle w:val="StyleUnderline"/>
        </w:rPr>
        <w:t xml:space="preserve">, nearly 1 million </w:t>
      </w:r>
      <w:r w:rsidRPr="00646446">
        <w:rPr>
          <w:rStyle w:val="StyleUnderline"/>
          <w:highlight w:val="cyan"/>
        </w:rPr>
        <w:t>lost jobs, and</w:t>
      </w:r>
      <w:r w:rsidRPr="0001387D">
        <w:rPr>
          <w:rStyle w:val="StyleUnderline"/>
        </w:rPr>
        <w:t xml:space="preserve"> an </w:t>
      </w:r>
      <w:r w:rsidRPr="00646446">
        <w:rPr>
          <w:rStyle w:val="StyleUnderline"/>
          <w:highlight w:val="cyan"/>
        </w:rPr>
        <w:t>increase in</w:t>
      </w:r>
      <w:r w:rsidRPr="0001387D">
        <w:rPr>
          <w:rStyle w:val="StyleUnderline"/>
        </w:rPr>
        <w:t xml:space="preserve"> the </w:t>
      </w:r>
      <w:r w:rsidRPr="00646446">
        <w:rPr>
          <w:rStyle w:val="StyleUnderline"/>
          <w:highlight w:val="cyan"/>
        </w:rPr>
        <w:t>unemployment</w:t>
      </w:r>
      <w:r w:rsidRPr="0001387D">
        <w:rPr>
          <w:rStyle w:val="StyleUnderline"/>
        </w:rPr>
        <w:t xml:space="preserve"> rate to nearly 5 percent from its current level of 3.4 percent. These figures would only worsen the longer the debt ceiling remains breached, with unemployment figures reaching more than 7 million in the case of a prolonged default.</w:t>
      </w:r>
    </w:p>
    <w:p w14:paraId="4FC06BDA" w14:textId="77777777" w:rsidR="0094251A" w:rsidRPr="00695A85" w:rsidRDefault="0094251A" w:rsidP="0094251A">
      <w:pPr>
        <w:rPr>
          <w:sz w:val="16"/>
          <w:szCs w:val="16"/>
        </w:rPr>
      </w:pPr>
      <w:r w:rsidRPr="00695A85">
        <w:rPr>
          <w:sz w:val="16"/>
          <w:szCs w:val="16"/>
        </w:rPr>
        <w:t>The scale of the spillover effects on the global scale are nearly impossible to measure because nothing like this has ever happened</w:t>
      </w:r>
      <w:r>
        <w:t xml:space="preserve">. </w:t>
      </w:r>
      <w:r w:rsidRPr="00646446">
        <w:rPr>
          <w:rStyle w:val="StyleUnderline"/>
          <w:highlight w:val="cyan"/>
        </w:rPr>
        <w:t>Because U.S. Treasury securities are considered</w:t>
      </w:r>
      <w:r w:rsidRPr="0001387D">
        <w:rPr>
          <w:rStyle w:val="StyleUnderline"/>
        </w:rPr>
        <w:t xml:space="preserve"> the </w:t>
      </w:r>
      <w:r w:rsidRPr="00646446">
        <w:rPr>
          <w:rStyle w:val="StyleUnderline"/>
          <w:highlight w:val="cyan"/>
        </w:rPr>
        <w:t>ultimate safe asset</w:t>
      </w:r>
      <w:r w:rsidRPr="0001387D">
        <w:rPr>
          <w:rStyle w:val="StyleUnderline"/>
        </w:rPr>
        <w:t xml:space="preserve">, the systemic </w:t>
      </w:r>
      <w:r w:rsidRPr="00646446">
        <w:rPr>
          <w:rStyle w:val="StyleUnderline"/>
          <w:highlight w:val="cyan"/>
        </w:rPr>
        <w:t>shock of</w:t>
      </w:r>
      <w:r w:rsidRPr="0001387D">
        <w:rPr>
          <w:rStyle w:val="StyleUnderline"/>
        </w:rPr>
        <w:t xml:space="preserve"> a </w:t>
      </w:r>
      <w:r w:rsidRPr="00646446">
        <w:rPr>
          <w:rStyle w:val="StyleUnderline"/>
          <w:highlight w:val="cyan"/>
        </w:rPr>
        <w:t>default would far surpass</w:t>
      </w:r>
      <w:r w:rsidRPr="0001387D">
        <w:rPr>
          <w:rStyle w:val="StyleUnderline"/>
        </w:rPr>
        <w:t xml:space="preserve"> the financial </w:t>
      </w:r>
      <w:r w:rsidRPr="00646446">
        <w:rPr>
          <w:rStyle w:val="StyleUnderline"/>
          <w:highlight w:val="cyan"/>
        </w:rPr>
        <w:t>crisis of 2008</w:t>
      </w:r>
      <w:r>
        <w:t xml:space="preserve">, </w:t>
      </w:r>
      <w:r w:rsidRPr="00695A85">
        <w:rPr>
          <w:sz w:val="16"/>
          <w:szCs w:val="16"/>
        </w:rPr>
        <w:t>said Joseph Gagnon, a senior fellow at the Peterson Institute for International Economics.</w:t>
      </w:r>
    </w:p>
    <w:p w14:paraId="23F66490" w14:textId="77777777" w:rsidR="0094251A" w:rsidRPr="00695A85" w:rsidRDefault="0094251A" w:rsidP="0094251A">
      <w:pPr>
        <w:rPr>
          <w:sz w:val="16"/>
          <w:szCs w:val="16"/>
        </w:rPr>
      </w:pPr>
      <w:r w:rsidRPr="00695A85">
        <w:rPr>
          <w:sz w:val="16"/>
          <w:szCs w:val="16"/>
        </w:rPr>
        <w:t>“Just to imagine the worst case scenario, if the U.S. Treasury did default on some or all of its obligations—its Treasury bills and bonds—that would be a global catastrophe that we have never seen,” Gagnon said.</w:t>
      </w:r>
    </w:p>
    <w:p w14:paraId="3E7C9E09" w14:textId="77777777" w:rsidR="0094251A" w:rsidRPr="009267C5" w:rsidRDefault="0094251A" w:rsidP="0094251A">
      <w:pPr>
        <w:rPr>
          <w:rStyle w:val="StyleUnderline"/>
        </w:rPr>
      </w:pPr>
      <w:r w:rsidRPr="009267C5">
        <w:rPr>
          <w:rStyle w:val="StyleUnderline"/>
        </w:rPr>
        <w:t xml:space="preserve">The “full </w:t>
      </w:r>
      <w:r w:rsidRPr="00646446">
        <w:rPr>
          <w:rStyle w:val="StyleUnderline"/>
          <w:highlight w:val="cyan"/>
        </w:rPr>
        <w:t>faith</w:t>
      </w:r>
      <w:r w:rsidRPr="009267C5">
        <w:rPr>
          <w:rStyle w:val="StyleUnderline"/>
        </w:rPr>
        <w:t xml:space="preserve"> and credit” </w:t>
      </w:r>
      <w:r w:rsidRPr="00646446">
        <w:rPr>
          <w:rStyle w:val="StyleUnderline"/>
          <w:highlight w:val="cyan"/>
        </w:rPr>
        <w:t>of</w:t>
      </w:r>
      <w:r w:rsidRPr="009267C5">
        <w:rPr>
          <w:rStyle w:val="StyleUnderline"/>
        </w:rPr>
        <w:t xml:space="preserve"> the </w:t>
      </w:r>
      <w:r w:rsidRPr="00646446">
        <w:rPr>
          <w:rStyle w:val="StyleUnderline"/>
          <w:highlight w:val="cyan"/>
        </w:rPr>
        <w:t>U.S.</w:t>
      </w:r>
      <w:r w:rsidRPr="009267C5">
        <w:rPr>
          <w:rStyle w:val="StyleUnderline"/>
        </w:rPr>
        <w:t xml:space="preserve"> Treasury is a </w:t>
      </w:r>
      <w:r w:rsidRPr="00646446">
        <w:rPr>
          <w:rStyle w:val="StyleUnderline"/>
          <w:highlight w:val="cyan"/>
        </w:rPr>
        <w:t>crucial piece of</w:t>
      </w:r>
      <w:r w:rsidRPr="009267C5">
        <w:rPr>
          <w:rStyle w:val="StyleUnderline"/>
        </w:rPr>
        <w:t xml:space="preserve"> the </w:t>
      </w:r>
      <w:r w:rsidRPr="00646446">
        <w:rPr>
          <w:rStyle w:val="StyleUnderline"/>
          <w:highlight w:val="cyan"/>
        </w:rPr>
        <w:t>international financial framework.</w:t>
      </w:r>
      <w:r>
        <w:t xml:space="preserve"> </w:t>
      </w:r>
      <w:r w:rsidRPr="00695A85">
        <w:rPr>
          <w:sz w:val="16"/>
          <w:szCs w:val="16"/>
        </w:rPr>
        <w:t>Since U.S. government debt is gold-plated and as good as money, said Cristian deRitis, the deputy chief economist at Moody’s Analytics</w:t>
      </w:r>
      <w:r>
        <w:t xml:space="preserve">, </w:t>
      </w:r>
      <w:r w:rsidRPr="009267C5">
        <w:rPr>
          <w:rStyle w:val="StyleUnderline"/>
        </w:rPr>
        <w:t xml:space="preserve">a </w:t>
      </w:r>
      <w:r w:rsidRPr="00646446">
        <w:rPr>
          <w:rStyle w:val="StyleUnderline"/>
          <w:highlight w:val="cyan"/>
        </w:rPr>
        <w:t>loss of faith in</w:t>
      </w:r>
      <w:r w:rsidRPr="009267C5">
        <w:rPr>
          <w:rStyle w:val="StyleUnderline"/>
        </w:rPr>
        <w:t xml:space="preserve"> those </w:t>
      </w:r>
      <w:r w:rsidRPr="00646446">
        <w:rPr>
          <w:rStyle w:val="StyleUnderline"/>
          <w:highlight w:val="cyan"/>
        </w:rPr>
        <w:t>contracts</w:t>
      </w:r>
      <w:r w:rsidRPr="009267C5">
        <w:rPr>
          <w:rStyle w:val="StyleUnderline"/>
        </w:rPr>
        <w:t xml:space="preserve"> would </w:t>
      </w:r>
      <w:r w:rsidRPr="00646446">
        <w:rPr>
          <w:rStyle w:val="StyleUnderline"/>
          <w:highlight w:val="cyan"/>
        </w:rPr>
        <w:t>disrupt trade and</w:t>
      </w:r>
      <w:r w:rsidRPr="009267C5">
        <w:rPr>
          <w:rStyle w:val="StyleUnderline"/>
        </w:rPr>
        <w:t xml:space="preserve"> a host of global financial </w:t>
      </w:r>
      <w:r w:rsidRPr="00646446">
        <w:rPr>
          <w:rStyle w:val="StyleUnderline"/>
          <w:highlight w:val="cyan"/>
        </w:rPr>
        <w:t>markets, including plummeting stock prices and downgraded</w:t>
      </w:r>
      <w:r w:rsidRPr="009267C5">
        <w:rPr>
          <w:rStyle w:val="StyleUnderline"/>
        </w:rPr>
        <w:t xml:space="preserve"> corporate </w:t>
      </w:r>
      <w:r w:rsidRPr="00646446">
        <w:rPr>
          <w:rStyle w:val="StyleUnderline"/>
          <w:highlight w:val="cyan"/>
        </w:rPr>
        <w:t>bonds.</w:t>
      </w:r>
    </w:p>
    <w:p w14:paraId="4DC7A22D" w14:textId="77777777" w:rsidR="0094251A" w:rsidRDefault="0094251A" w:rsidP="0094251A">
      <w:r w:rsidRPr="00695A85">
        <w:rPr>
          <w:sz w:val="16"/>
          <w:szCs w:val="16"/>
        </w:rPr>
        <w:t>“Obviously</w:t>
      </w:r>
      <w:r>
        <w:t xml:space="preserve">, </w:t>
      </w:r>
      <w:r w:rsidRPr="0001387D">
        <w:rPr>
          <w:rStyle w:val="StyleUnderline"/>
        </w:rPr>
        <w:t>U.S. residents would be most directly impacted by the effects and job losses,</w:t>
      </w:r>
      <w:r>
        <w:t xml:space="preserve">” </w:t>
      </w:r>
      <w:r w:rsidRPr="00695A85">
        <w:rPr>
          <w:sz w:val="16"/>
          <w:szCs w:val="16"/>
        </w:rPr>
        <w:t>deRitis said</w:t>
      </w:r>
      <w:r>
        <w:t>. “</w:t>
      </w:r>
      <w:r w:rsidRPr="0001387D">
        <w:rPr>
          <w:rStyle w:val="StyleUnderline"/>
        </w:rPr>
        <w:t xml:space="preserve">But globally, there would be ripple effects, as </w:t>
      </w:r>
      <w:r w:rsidRPr="00646446">
        <w:rPr>
          <w:rStyle w:val="StyleUnderline"/>
          <w:highlight w:val="cyan"/>
        </w:rPr>
        <w:t>foreign bond holders would n</w:t>
      </w:r>
      <w:r w:rsidRPr="00695A85">
        <w:rPr>
          <w:rStyle w:val="StyleUnderline"/>
        </w:rPr>
        <w:t>o</w:t>
      </w:r>
      <w:r w:rsidRPr="00646446">
        <w:rPr>
          <w:rStyle w:val="StyleUnderline"/>
          <w:highlight w:val="cyan"/>
        </w:rPr>
        <w:t>t be</w:t>
      </w:r>
      <w:r w:rsidRPr="0001387D">
        <w:rPr>
          <w:rStyle w:val="StyleUnderline"/>
        </w:rPr>
        <w:t xml:space="preserve"> getting </w:t>
      </w:r>
      <w:r w:rsidRPr="00646446">
        <w:rPr>
          <w:rStyle w:val="StyleUnderline"/>
          <w:highlight w:val="cyan"/>
        </w:rPr>
        <w:t>paid,</w:t>
      </w:r>
      <w:r w:rsidRPr="0001387D">
        <w:rPr>
          <w:rStyle w:val="StyleUnderline"/>
        </w:rPr>
        <w:t xml:space="preserve"> and because U.S. Treasury debt is the basis for so many other contracts</w:t>
      </w:r>
      <w:r>
        <w:t>.”</w:t>
      </w:r>
    </w:p>
    <w:p w14:paraId="7EA56931" w14:textId="77777777" w:rsidR="0094251A" w:rsidRPr="0001387D" w:rsidRDefault="0094251A" w:rsidP="0094251A">
      <w:pPr>
        <w:rPr>
          <w:rStyle w:val="StyleUnderline"/>
        </w:rPr>
      </w:pPr>
      <w:r>
        <w:t xml:space="preserve">A </w:t>
      </w:r>
      <w:r w:rsidRPr="0001387D">
        <w:rPr>
          <w:rStyle w:val="StyleUnderline"/>
        </w:rPr>
        <w:t xml:space="preserve">default could also have serious </w:t>
      </w:r>
      <w:r w:rsidRPr="00646446">
        <w:rPr>
          <w:rStyle w:val="StyleUnderline"/>
          <w:highlight w:val="cyan"/>
        </w:rPr>
        <w:t>national security implications</w:t>
      </w:r>
      <w:r w:rsidRPr="0001387D">
        <w:rPr>
          <w:rStyle w:val="StyleUnderline"/>
        </w:rPr>
        <w:t xml:space="preserve"> that would </w:t>
      </w:r>
      <w:r w:rsidRPr="00646446">
        <w:rPr>
          <w:rStyle w:val="StyleUnderline"/>
          <w:highlight w:val="cyan"/>
        </w:rPr>
        <w:t>cast further doubt on</w:t>
      </w:r>
      <w:r w:rsidRPr="0001387D">
        <w:rPr>
          <w:rStyle w:val="StyleUnderline"/>
        </w:rPr>
        <w:t xml:space="preserve"> </w:t>
      </w:r>
      <w:r w:rsidRPr="00646446">
        <w:rPr>
          <w:rStyle w:val="StyleUnderline"/>
          <w:highlight w:val="cyan"/>
        </w:rPr>
        <w:t>U.S. leadership and reliability among even</w:t>
      </w:r>
      <w:r w:rsidRPr="0001387D">
        <w:rPr>
          <w:rStyle w:val="StyleUnderline"/>
        </w:rPr>
        <w:t xml:space="preserve"> its closest </w:t>
      </w:r>
      <w:r w:rsidRPr="00646446">
        <w:rPr>
          <w:rStyle w:val="StyleUnderline"/>
          <w:highlight w:val="cyan"/>
        </w:rPr>
        <w:t>allies.</w:t>
      </w:r>
    </w:p>
    <w:p w14:paraId="2AC17CA1" w14:textId="77777777" w:rsidR="0094251A" w:rsidRDefault="0094251A" w:rsidP="0094251A">
      <w:r>
        <w:t>“</w:t>
      </w:r>
      <w:r w:rsidRPr="005562C2">
        <w:rPr>
          <w:rStyle w:val="StyleUnderline"/>
        </w:rPr>
        <w:t xml:space="preserve">Our </w:t>
      </w:r>
      <w:r w:rsidRPr="00646446">
        <w:rPr>
          <w:rStyle w:val="Emphasis"/>
          <w:highlight w:val="cyan"/>
        </w:rPr>
        <w:t>economic security is</w:t>
      </w:r>
      <w:r w:rsidRPr="00695A85">
        <w:rPr>
          <w:rStyle w:val="Emphasis"/>
        </w:rPr>
        <w:t xml:space="preserve"> our </w:t>
      </w:r>
      <w:r w:rsidRPr="00646446">
        <w:rPr>
          <w:rStyle w:val="Emphasis"/>
          <w:highlight w:val="cyan"/>
        </w:rPr>
        <w:t>national security</w:t>
      </w:r>
      <w:r>
        <w:t xml:space="preserve">,” </w:t>
      </w:r>
      <w:r w:rsidRPr="00695A85">
        <w:rPr>
          <w:sz w:val="16"/>
          <w:szCs w:val="16"/>
        </w:rPr>
        <w:t>said Rep. Andy Kim, a member of the House Foreign Affairs Committee. “It’s such a critical part of where our global strength comes from</w:t>
      </w:r>
      <w:r>
        <w:t xml:space="preserve">. </w:t>
      </w:r>
      <w:r w:rsidRPr="005562C2">
        <w:rPr>
          <w:rStyle w:val="StyleUnderline"/>
        </w:rPr>
        <w:t xml:space="preserve">Our </w:t>
      </w:r>
      <w:r w:rsidRPr="00646446">
        <w:rPr>
          <w:rStyle w:val="StyleUnderline"/>
          <w:highlight w:val="cyan"/>
        </w:rPr>
        <w:t>capacity to be</w:t>
      </w:r>
      <w:r w:rsidRPr="005562C2">
        <w:rPr>
          <w:rStyle w:val="StyleUnderline"/>
        </w:rPr>
        <w:t xml:space="preserve"> the </w:t>
      </w:r>
      <w:r w:rsidRPr="00646446">
        <w:rPr>
          <w:rStyle w:val="StyleUnderline"/>
          <w:highlight w:val="cyan"/>
        </w:rPr>
        <w:t>strongest country</w:t>
      </w:r>
      <w:r w:rsidRPr="005562C2">
        <w:rPr>
          <w:rStyle w:val="StyleUnderline"/>
        </w:rPr>
        <w:t xml:space="preserve"> in the world is derived </w:t>
      </w:r>
      <w:r w:rsidRPr="00695A85">
        <w:rPr>
          <w:sz w:val="16"/>
          <w:szCs w:val="16"/>
        </w:rPr>
        <w:t>not just from guns, bombs, and military equipment—it’s very much</w:t>
      </w:r>
      <w:r>
        <w:t xml:space="preserve"> </w:t>
      </w:r>
      <w:r w:rsidRPr="00646446">
        <w:rPr>
          <w:rStyle w:val="StyleUnderline"/>
          <w:highlight w:val="cyan"/>
        </w:rPr>
        <w:t>based off</w:t>
      </w:r>
      <w:r w:rsidRPr="005562C2">
        <w:rPr>
          <w:rStyle w:val="StyleUnderline"/>
        </w:rPr>
        <w:t xml:space="preserve"> of our </w:t>
      </w:r>
      <w:r w:rsidRPr="00646446">
        <w:rPr>
          <w:rStyle w:val="StyleUnderline"/>
          <w:highlight w:val="cyan"/>
        </w:rPr>
        <w:t>ability to be</w:t>
      </w:r>
      <w:r w:rsidRPr="005562C2">
        <w:rPr>
          <w:rStyle w:val="StyleUnderline"/>
        </w:rPr>
        <w:t xml:space="preserve"> the </w:t>
      </w:r>
      <w:r w:rsidRPr="00646446">
        <w:rPr>
          <w:rStyle w:val="StyleUnderline"/>
          <w:highlight w:val="cyan"/>
        </w:rPr>
        <w:t>strongest economy</w:t>
      </w:r>
      <w:r w:rsidRPr="005562C2">
        <w:rPr>
          <w:rStyle w:val="StyleUnderline"/>
        </w:rPr>
        <w:t xml:space="preserve"> in the world</w:t>
      </w:r>
      <w:r>
        <w:t>.”</w:t>
      </w:r>
    </w:p>
    <w:p w14:paraId="5BD701D5" w14:textId="77777777" w:rsidR="0094251A" w:rsidRDefault="0094251A" w:rsidP="0094251A">
      <w:r w:rsidRPr="00695A85">
        <w:rPr>
          <w:sz w:val="16"/>
          <w:szCs w:val="16"/>
        </w:rPr>
        <w:t>For lawmakers in other countries that have had doubts about U.S. stability, government efficiency, and the state of its democracy following the Jan. 6, 2021, insurrection, a debt default would only heighten their concerns,  Boyle said</w:t>
      </w:r>
      <w:r>
        <w:t>.</w:t>
      </w:r>
    </w:p>
    <w:p w14:paraId="626E1DF2" w14:textId="77777777" w:rsidR="0094251A" w:rsidRDefault="0094251A" w:rsidP="0094251A">
      <w:r>
        <w:t>“</w:t>
      </w:r>
      <w:r w:rsidRPr="005562C2">
        <w:rPr>
          <w:rStyle w:val="StyleUnderline"/>
        </w:rPr>
        <w:t xml:space="preserve">A first-ever </w:t>
      </w:r>
      <w:r w:rsidRPr="00646446">
        <w:rPr>
          <w:rStyle w:val="StyleUnderline"/>
          <w:highlight w:val="cyan"/>
        </w:rPr>
        <w:t>default</w:t>
      </w:r>
      <w:r w:rsidRPr="005562C2">
        <w:rPr>
          <w:rStyle w:val="StyleUnderline"/>
        </w:rPr>
        <w:t xml:space="preserve"> in American history would be, to them, </w:t>
      </w:r>
      <w:r w:rsidRPr="00646446">
        <w:rPr>
          <w:rStyle w:val="StyleUnderline"/>
          <w:highlight w:val="cyan"/>
        </w:rPr>
        <w:t>taken as</w:t>
      </w:r>
      <w:r w:rsidRPr="005562C2">
        <w:rPr>
          <w:rStyle w:val="StyleUnderline"/>
        </w:rPr>
        <w:t xml:space="preserve"> further </w:t>
      </w:r>
      <w:r w:rsidRPr="00646446">
        <w:rPr>
          <w:rStyle w:val="StyleUnderline"/>
          <w:highlight w:val="cyan"/>
        </w:rPr>
        <w:t>evidence</w:t>
      </w:r>
      <w:r w:rsidRPr="005562C2">
        <w:rPr>
          <w:rStyle w:val="StyleUnderline"/>
        </w:rPr>
        <w:t xml:space="preserve"> that </w:t>
      </w:r>
      <w:r w:rsidRPr="00646446">
        <w:rPr>
          <w:rStyle w:val="StyleUnderline"/>
          <w:highlight w:val="cyan"/>
        </w:rPr>
        <w:t>the U.S. is</w:t>
      </w:r>
      <w:r w:rsidRPr="005562C2">
        <w:rPr>
          <w:rStyle w:val="StyleUnderline"/>
        </w:rPr>
        <w:t xml:space="preserve"> just too </w:t>
      </w:r>
      <w:r w:rsidRPr="00646446">
        <w:rPr>
          <w:rStyle w:val="StyleUnderline"/>
          <w:highlight w:val="cyan"/>
        </w:rPr>
        <w:t>unstable</w:t>
      </w:r>
      <w:r>
        <w:t xml:space="preserve">,” </w:t>
      </w:r>
      <w:r w:rsidRPr="00695A85">
        <w:rPr>
          <w:sz w:val="16"/>
          <w:szCs w:val="16"/>
        </w:rPr>
        <w:t>he said</w:t>
      </w:r>
      <w:r>
        <w:t>. “</w:t>
      </w:r>
      <w:r w:rsidRPr="005562C2">
        <w:rPr>
          <w:rStyle w:val="StyleUnderline"/>
        </w:rPr>
        <w:t xml:space="preserve">And it </w:t>
      </w:r>
      <w:r w:rsidRPr="00646446">
        <w:rPr>
          <w:rStyle w:val="StyleUnderline"/>
          <w:highlight w:val="cyan"/>
        </w:rPr>
        <w:t>would call into question</w:t>
      </w:r>
      <w:r w:rsidRPr="005562C2">
        <w:rPr>
          <w:rStyle w:val="StyleUnderline"/>
        </w:rPr>
        <w:t xml:space="preserve">, unfortunately, in their minds, whether or not </w:t>
      </w:r>
      <w:r w:rsidRPr="00695A85">
        <w:rPr>
          <w:rStyle w:val="StyleUnderline"/>
        </w:rPr>
        <w:t>we would be</w:t>
      </w:r>
      <w:r w:rsidRPr="005562C2">
        <w:rPr>
          <w:rStyle w:val="StyleUnderline"/>
        </w:rPr>
        <w:t xml:space="preserve"> able in the </w:t>
      </w:r>
      <w:r w:rsidRPr="00646446">
        <w:rPr>
          <w:rStyle w:val="StyleUnderline"/>
          <w:highlight w:val="cyan"/>
        </w:rPr>
        <w:t>future</w:t>
      </w:r>
      <w:r w:rsidRPr="005562C2">
        <w:rPr>
          <w:rStyle w:val="StyleUnderline"/>
        </w:rPr>
        <w:t xml:space="preserve"> to meet some of the </w:t>
      </w:r>
      <w:r w:rsidRPr="00646446">
        <w:rPr>
          <w:rStyle w:val="StyleUnderline"/>
          <w:highlight w:val="cyan"/>
        </w:rPr>
        <w:t>commitments</w:t>
      </w:r>
      <w:r w:rsidRPr="005562C2">
        <w:rPr>
          <w:rStyle w:val="StyleUnderline"/>
        </w:rPr>
        <w:t xml:space="preserve"> we made</w:t>
      </w:r>
      <w:r>
        <w:t>.”</w:t>
      </w:r>
    </w:p>
    <w:p w14:paraId="357FB763" w14:textId="77777777" w:rsidR="0094251A" w:rsidRPr="00695A85" w:rsidRDefault="0094251A" w:rsidP="0094251A">
      <w:pPr>
        <w:rPr>
          <w:sz w:val="16"/>
          <w:szCs w:val="16"/>
        </w:rPr>
      </w:pPr>
      <w:r w:rsidRPr="00695A85">
        <w:rPr>
          <w:sz w:val="16"/>
          <w:szCs w:val="16"/>
        </w:rPr>
        <w:t>Adversaries, though, would cheer, he said.</w:t>
      </w:r>
      <w:r>
        <w:t xml:space="preserve"> “</w:t>
      </w:r>
      <w:r w:rsidRPr="005562C2">
        <w:rPr>
          <w:rStyle w:val="StyleUnderline"/>
        </w:rPr>
        <w:t xml:space="preserve">There’s no exaggeration to say the </w:t>
      </w:r>
      <w:r w:rsidRPr="00646446">
        <w:rPr>
          <w:rStyle w:val="StyleUnderline"/>
          <w:highlight w:val="cyan"/>
        </w:rPr>
        <w:t>best thing we could do for Beijing, and</w:t>
      </w:r>
      <w:r w:rsidRPr="005562C2">
        <w:rPr>
          <w:rStyle w:val="StyleUnderline"/>
        </w:rPr>
        <w:t xml:space="preserve"> the best thing we could do for </w:t>
      </w:r>
      <w:r w:rsidRPr="00646446">
        <w:rPr>
          <w:rStyle w:val="StyleUnderline"/>
          <w:highlight w:val="cyan"/>
        </w:rPr>
        <w:t>Putin, is</w:t>
      </w:r>
      <w:r w:rsidRPr="005562C2">
        <w:rPr>
          <w:rStyle w:val="StyleUnderline"/>
        </w:rPr>
        <w:t xml:space="preserve"> to </w:t>
      </w:r>
      <w:r w:rsidRPr="00646446">
        <w:rPr>
          <w:rStyle w:val="StyleUnderline"/>
          <w:highlight w:val="cyan"/>
        </w:rPr>
        <w:t>default</w:t>
      </w:r>
      <w:r>
        <w:t xml:space="preserve">,” </w:t>
      </w:r>
      <w:r w:rsidRPr="00695A85">
        <w:rPr>
          <w:sz w:val="16"/>
          <w:szCs w:val="16"/>
        </w:rPr>
        <w:t>he said. “They would love that more than almost anything.”</w:t>
      </w:r>
    </w:p>
    <w:p w14:paraId="7FAB2F12" w14:textId="77777777" w:rsidR="0094251A" w:rsidRPr="005562C2" w:rsidRDefault="0094251A" w:rsidP="0094251A">
      <w:pPr>
        <w:rPr>
          <w:rStyle w:val="StyleUnderline"/>
        </w:rPr>
      </w:pPr>
      <w:r w:rsidRPr="005562C2">
        <w:rPr>
          <w:rStyle w:val="StyleUnderline"/>
        </w:rPr>
        <w:t>With whispers of de-dollarization already in the air, a default would be a “self-imposed black eye” to the dollar dominance that the United States has enjoyed as the world’s reserve currency for the past 75 years</w:t>
      </w:r>
      <w:r>
        <w:t xml:space="preserve">, </w:t>
      </w:r>
      <w:r w:rsidRPr="00695A85">
        <w:rPr>
          <w:sz w:val="16"/>
          <w:szCs w:val="16"/>
        </w:rPr>
        <w:t>said Jonathan Kirshner, professor of political science and international studies at Boston College.</w:t>
      </w:r>
      <w:r>
        <w:t xml:space="preserve"> </w:t>
      </w:r>
      <w:r w:rsidRPr="005562C2">
        <w:rPr>
          <w:rStyle w:val="StyleUnderline"/>
        </w:rPr>
        <w:t xml:space="preserve">A default </w:t>
      </w:r>
      <w:r w:rsidRPr="00646446">
        <w:rPr>
          <w:rStyle w:val="Emphasis"/>
          <w:highlight w:val="cyan"/>
        </w:rPr>
        <w:t>would make borrowing more expensive</w:t>
      </w:r>
      <w:r w:rsidRPr="005562C2">
        <w:rPr>
          <w:rStyle w:val="StyleUnderline"/>
        </w:rPr>
        <w:t xml:space="preserve"> and </w:t>
      </w:r>
      <w:r w:rsidRPr="00646446">
        <w:rPr>
          <w:rStyle w:val="StyleUnderline"/>
          <w:highlight w:val="cyan"/>
        </w:rPr>
        <w:t>increase</w:t>
      </w:r>
      <w:r w:rsidRPr="005562C2">
        <w:rPr>
          <w:rStyle w:val="StyleUnderline"/>
        </w:rPr>
        <w:t xml:space="preserve"> the </w:t>
      </w:r>
      <w:r w:rsidRPr="00646446">
        <w:rPr>
          <w:rStyle w:val="StyleUnderline"/>
          <w:highlight w:val="cyan"/>
        </w:rPr>
        <w:t>cost of</w:t>
      </w:r>
      <w:r w:rsidRPr="005562C2">
        <w:rPr>
          <w:rStyle w:val="StyleUnderline"/>
        </w:rPr>
        <w:t xml:space="preserve"> taking out mortgages and other </w:t>
      </w:r>
      <w:r w:rsidRPr="00646446">
        <w:rPr>
          <w:rStyle w:val="StyleUnderline"/>
          <w:highlight w:val="cyan"/>
        </w:rPr>
        <w:t>loans</w:t>
      </w:r>
      <w:r w:rsidRPr="005562C2">
        <w:rPr>
          <w:rStyle w:val="StyleUnderline"/>
        </w:rPr>
        <w:t xml:space="preserve"> for Americans.</w:t>
      </w:r>
    </w:p>
    <w:p w14:paraId="6539CB22" w14:textId="77777777" w:rsidR="0094251A" w:rsidRPr="005562C2" w:rsidRDefault="0094251A" w:rsidP="0094251A">
      <w:pPr>
        <w:rPr>
          <w:rStyle w:val="StyleUnderline"/>
        </w:rPr>
      </w:pPr>
      <w:r w:rsidRPr="004F6558">
        <w:t>“</w:t>
      </w:r>
      <w:r w:rsidRPr="005562C2">
        <w:rPr>
          <w:rStyle w:val="StyleUnderline"/>
        </w:rPr>
        <w:t xml:space="preserve">We can definitely observe a </w:t>
      </w:r>
      <w:r w:rsidRPr="00646446">
        <w:rPr>
          <w:rStyle w:val="StyleUnderline"/>
          <w:highlight w:val="cyan"/>
        </w:rPr>
        <w:t>desire among actors internationally</w:t>
      </w:r>
      <w:r w:rsidRPr="005562C2">
        <w:rPr>
          <w:rStyle w:val="StyleUnderline"/>
        </w:rPr>
        <w:t xml:space="preserve"> to live in a world in which there are a </w:t>
      </w:r>
      <w:r w:rsidRPr="00646446">
        <w:rPr>
          <w:rStyle w:val="StyleUnderline"/>
          <w:highlight w:val="cyan"/>
        </w:rPr>
        <w:t>more diverse set of options for international money</w:t>
      </w:r>
      <w:r w:rsidRPr="004F6558">
        <w:t xml:space="preserve">,” </w:t>
      </w:r>
      <w:r w:rsidRPr="00695A85">
        <w:rPr>
          <w:sz w:val="16"/>
          <w:szCs w:val="16"/>
        </w:rPr>
        <w:t>Kirshner said. “I think I can say with confidence that</w:t>
      </w:r>
      <w:r w:rsidRPr="004F6558">
        <w:t xml:space="preserve"> </w:t>
      </w:r>
      <w:r w:rsidRPr="00695A85">
        <w:rPr>
          <w:rStyle w:val="StyleUnderline"/>
        </w:rPr>
        <w:t xml:space="preserve">the </w:t>
      </w:r>
      <w:r w:rsidRPr="00646446">
        <w:rPr>
          <w:rStyle w:val="StyleUnderline"/>
          <w:highlight w:val="cyan"/>
        </w:rPr>
        <w:t>U.S. defaulting</w:t>
      </w:r>
      <w:r w:rsidRPr="00695A85">
        <w:rPr>
          <w:rStyle w:val="StyleUnderline"/>
        </w:rPr>
        <w:t xml:space="preserve"> on its debt obligations can, but only </w:t>
      </w:r>
      <w:r w:rsidRPr="00646446">
        <w:rPr>
          <w:rStyle w:val="StyleUnderline"/>
          <w:highlight w:val="cyan"/>
        </w:rPr>
        <w:t>increase that desire</w:t>
      </w:r>
      <w:r w:rsidRPr="00695A85">
        <w:rPr>
          <w:rStyle w:val="StyleUnderline"/>
        </w:rPr>
        <w:t xml:space="preserve"> among other actors.”</w:t>
      </w:r>
    </w:p>
    <w:p w14:paraId="25C4D939" w14:textId="77777777" w:rsidR="0094251A" w:rsidRPr="00835AD1" w:rsidRDefault="0094251A" w:rsidP="0094251A">
      <w:pPr>
        <w:pStyle w:val="Heading3"/>
      </w:pPr>
      <w:r>
        <w:t xml:space="preserve">Impacts --- Default Collapses NATO </w:t>
      </w:r>
    </w:p>
    <w:p w14:paraId="0BCE1A28" w14:textId="77777777" w:rsidR="0094251A" w:rsidRDefault="0094251A" w:rsidP="0094251A">
      <w:pPr>
        <w:pStyle w:val="Heading4"/>
      </w:pPr>
      <w:r w:rsidRPr="00751942">
        <w:t xml:space="preserve">Collapses NATO </w:t>
      </w:r>
    </w:p>
    <w:p w14:paraId="7CCE17B7" w14:textId="77777777" w:rsidR="0094251A" w:rsidRPr="00751942" w:rsidRDefault="0094251A" w:rsidP="0094251A">
      <w:r>
        <w:t xml:space="preserve">Carlo J.V. </w:t>
      </w:r>
      <w:r w:rsidRPr="00E64CD7">
        <w:rPr>
          <w:rStyle w:val="Style13ptBold"/>
        </w:rPr>
        <w:t xml:space="preserve">Caro, 23 </w:t>
      </w:r>
      <w:r>
        <w:t xml:space="preserve">(5/30/2023; </w:t>
      </w:r>
      <w:r w:rsidRPr="00E64CD7">
        <w:t>political and military analyst</w:t>
      </w:r>
      <w:r>
        <w:t>; “</w:t>
      </w:r>
      <w:r w:rsidRPr="00E64CD7">
        <w:t>The Implications of a US Debt Default on National Security</w:t>
      </w:r>
      <w:r>
        <w:t xml:space="preserve">”; Foreign Policy Research Institute; </w:t>
      </w:r>
      <w:r w:rsidRPr="00E64CD7">
        <w:t>https://www.fpri.org/article/2023/05/the-implications-of-a-us-debt-default-on-national-security/</w:t>
      </w:r>
      <w:r>
        <w:t>) //LVL</w:t>
      </w:r>
    </w:p>
    <w:p w14:paraId="0970C79D" w14:textId="77777777" w:rsidR="0094251A" w:rsidRPr="00751942" w:rsidRDefault="0094251A" w:rsidP="0094251A">
      <w:r w:rsidRPr="00751942">
        <w:t>Impact of a Debt Default</w:t>
      </w:r>
    </w:p>
    <w:p w14:paraId="46A67686" w14:textId="77777777" w:rsidR="0094251A" w:rsidRPr="00E51E22" w:rsidRDefault="0094251A" w:rsidP="0094251A">
      <w:pPr>
        <w:rPr>
          <w:sz w:val="16"/>
          <w:szCs w:val="16"/>
        </w:rPr>
      </w:pPr>
      <w:r w:rsidRPr="00646446">
        <w:rPr>
          <w:rStyle w:val="StyleUnderline"/>
          <w:highlight w:val="cyan"/>
        </w:rPr>
        <w:t>NATO</w:t>
      </w:r>
      <w:r w:rsidRPr="00E64CD7">
        <w:rPr>
          <w:rStyle w:val="StyleUnderline"/>
        </w:rPr>
        <w:t xml:space="preserve">, a bulwark of international security, is </w:t>
      </w:r>
      <w:r w:rsidRPr="00646446">
        <w:rPr>
          <w:rStyle w:val="StyleUnderline"/>
          <w:highlight w:val="cyan"/>
        </w:rPr>
        <w:t>susceptible to member</w:t>
      </w:r>
      <w:r w:rsidRPr="00E64CD7">
        <w:rPr>
          <w:rStyle w:val="StyleUnderline"/>
        </w:rPr>
        <w:t xml:space="preserve"> state</w:t>
      </w:r>
      <w:r w:rsidRPr="00646446">
        <w:rPr>
          <w:rStyle w:val="StyleUnderline"/>
          <w:highlight w:val="cyan"/>
        </w:rPr>
        <w:t>s’</w:t>
      </w:r>
      <w:r w:rsidRPr="00E64CD7">
        <w:rPr>
          <w:rStyle w:val="StyleUnderline"/>
        </w:rPr>
        <w:t xml:space="preserve"> </w:t>
      </w:r>
      <w:r w:rsidRPr="00646446">
        <w:rPr>
          <w:rStyle w:val="StyleUnderline"/>
          <w:highlight w:val="cyan"/>
        </w:rPr>
        <w:t>financial instability</w:t>
      </w:r>
      <w:r w:rsidRPr="00646446">
        <w:rPr>
          <w:sz w:val="16"/>
          <w:szCs w:val="16"/>
          <w:highlight w:val="cyan"/>
        </w:rPr>
        <w:t>.</w:t>
      </w:r>
      <w:r w:rsidRPr="00E51E22">
        <w:rPr>
          <w:sz w:val="16"/>
          <w:szCs w:val="16"/>
        </w:rPr>
        <w:t xml:space="preserve"> The 2008 financial crisis highlighted this vulnerability, inducing defense budget constraints and spurring a new “Smart Defense” strategy of prioritization, specialization, and collaboration among members. However, this induced regional imbalances, as wealthier nations focused on high-end capabilities, while others were assigned niche areas.</w:t>
      </w:r>
    </w:p>
    <w:p w14:paraId="7B1DDE20" w14:textId="77777777" w:rsidR="0094251A" w:rsidRPr="00E64CD7" w:rsidRDefault="0094251A" w:rsidP="0094251A">
      <w:pPr>
        <w:rPr>
          <w:rStyle w:val="StyleUnderline"/>
        </w:rPr>
      </w:pPr>
      <w:r w:rsidRPr="00E51E22">
        <w:rPr>
          <w:sz w:val="16"/>
          <w:szCs w:val="16"/>
        </w:rPr>
        <w:t>The global financial crisis amplified calls for burden-sharing among alliance members. US defense spending was curtailed by the 2011 Budget Control Act. Additionally, the crisis impacted NATO’s relations with other powers.</w:t>
      </w:r>
      <w:r>
        <w:t xml:space="preserve"> </w:t>
      </w:r>
      <w:r w:rsidRPr="00646446">
        <w:rPr>
          <w:rStyle w:val="StyleUnderline"/>
          <w:highlight w:val="cyan"/>
        </w:rPr>
        <w:t>Russia exploited</w:t>
      </w:r>
      <w:r w:rsidRPr="00E64CD7">
        <w:rPr>
          <w:rStyle w:val="StyleUnderline"/>
        </w:rPr>
        <w:t xml:space="preserve"> the situation to challenge </w:t>
      </w:r>
      <w:r w:rsidRPr="00646446">
        <w:rPr>
          <w:rStyle w:val="StyleUnderline"/>
          <w:highlight w:val="cyan"/>
        </w:rPr>
        <w:t>NATO</w:t>
      </w:r>
      <w:r w:rsidRPr="00E64CD7">
        <w:rPr>
          <w:rStyle w:val="StyleUnderline"/>
        </w:rPr>
        <w:t xml:space="preserve"> (e.g., the 2008 Georgia War), </w:t>
      </w:r>
      <w:r w:rsidRPr="00646446">
        <w:rPr>
          <w:rStyle w:val="StyleUnderline"/>
          <w:highlight w:val="cyan"/>
        </w:rPr>
        <w:t>while China</w:t>
      </w:r>
      <w:r w:rsidRPr="00E64CD7">
        <w:rPr>
          <w:rStyle w:val="StyleUnderline"/>
        </w:rPr>
        <w:t xml:space="preserve"> used it to enhance global economic influence in hard-hit countries like Greece and Portugal, thereby </w:t>
      </w:r>
      <w:r w:rsidRPr="00646446">
        <w:rPr>
          <w:rStyle w:val="StyleUnderline"/>
          <w:highlight w:val="cyan"/>
        </w:rPr>
        <w:t>testing</w:t>
      </w:r>
      <w:r w:rsidRPr="00E64CD7">
        <w:rPr>
          <w:rStyle w:val="StyleUnderline"/>
        </w:rPr>
        <w:t xml:space="preserve"> the </w:t>
      </w:r>
      <w:r w:rsidRPr="00646446">
        <w:rPr>
          <w:rStyle w:val="StyleUnderline"/>
          <w:highlight w:val="cyan"/>
        </w:rPr>
        <w:t>transatlantic bond.</w:t>
      </w:r>
    </w:p>
    <w:p w14:paraId="43DF5D99" w14:textId="77777777" w:rsidR="0094251A" w:rsidRPr="00E51E22" w:rsidRDefault="0094251A" w:rsidP="0094251A">
      <w:pPr>
        <w:rPr>
          <w:sz w:val="16"/>
          <w:szCs w:val="16"/>
        </w:rPr>
      </w:pPr>
      <w:r w:rsidRPr="00646446">
        <w:rPr>
          <w:rStyle w:val="StyleUnderline"/>
          <w:highlight w:val="cyan"/>
        </w:rPr>
        <w:t>Operational and logistical challenges</w:t>
      </w:r>
      <w:r w:rsidRPr="00E51E22">
        <w:rPr>
          <w:rStyle w:val="StyleUnderline"/>
        </w:rPr>
        <w:t xml:space="preserve"> also </w:t>
      </w:r>
      <w:r w:rsidRPr="00646446">
        <w:rPr>
          <w:rStyle w:val="StyleUnderline"/>
          <w:highlight w:val="cyan"/>
        </w:rPr>
        <w:t>emerged</w:t>
      </w:r>
      <w:r w:rsidRPr="00E51E22">
        <w:rPr>
          <w:rStyle w:val="StyleUnderline"/>
        </w:rPr>
        <w:t xml:space="preserve"> for NATO, as the U.S. withdrawing some support from Europe</w:t>
      </w:r>
      <w:r w:rsidRPr="00E51E22">
        <w:rPr>
          <w:sz w:val="16"/>
          <w:szCs w:val="16"/>
        </w:rPr>
        <w:t>. Initiatives like the European Air Transport Command were set up to optimize limited resources. The crisis impacted NATO’s operational tempo, with financial constraints forcing members to reduce troop contributions to operations like Afghanistan and the Balkans.</w:t>
      </w:r>
    </w:p>
    <w:p w14:paraId="6B1686AE" w14:textId="77777777" w:rsidR="0094251A" w:rsidRPr="00E51E22" w:rsidRDefault="0094251A" w:rsidP="0094251A">
      <w:pPr>
        <w:rPr>
          <w:rStyle w:val="StyleUnderline"/>
        </w:rPr>
      </w:pPr>
      <w:r w:rsidRPr="00E51E22">
        <w:rPr>
          <w:rStyle w:val="StyleUnderline"/>
        </w:rPr>
        <w:t xml:space="preserve">A future crisis, such as a </w:t>
      </w:r>
      <w:r w:rsidRPr="00646446">
        <w:rPr>
          <w:rStyle w:val="StyleUnderline"/>
          <w:highlight w:val="cyan"/>
        </w:rPr>
        <w:t>US debt default</w:t>
      </w:r>
      <w:r w:rsidRPr="00E51E22">
        <w:rPr>
          <w:rStyle w:val="StyleUnderline"/>
        </w:rPr>
        <w:t xml:space="preserve">, could dramatically affect NATO. A debt default would </w:t>
      </w:r>
      <w:r w:rsidRPr="00646446">
        <w:rPr>
          <w:rStyle w:val="StyleUnderline"/>
          <w:highlight w:val="cyan"/>
        </w:rPr>
        <w:t xml:space="preserve">affect </w:t>
      </w:r>
      <w:r w:rsidRPr="00751942">
        <w:rPr>
          <w:rStyle w:val="StyleUnderline"/>
        </w:rPr>
        <w:t xml:space="preserve">America’s </w:t>
      </w:r>
      <w:r w:rsidRPr="00646446">
        <w:rPr>
          <w:rStyle w:val="StyleUnderline"/>
          <w:highlight w:val="cyan"/>
        </w:rPr>
        <w:t xml:space="preserve">ability to contribute </w:t>
      </w:r>
      <w:r w:rsidRPr="00751942">
        <w:rPr>
          <w:rStyle w:val="StyleUnderline"/>
        </w:rPr>
        <w:t xml:space="preserve">to the Atlantic alliance </w:t>
      </w:r>
      <w:r w:rsidRPr="00646446">
        <w:rPr>
          <w:rStyle w:val="StyleUnderline"/>
          <w:highlight w:val="cyan"/>
        </w:rPr>
        <w:t>and hurt the economies of other NATO members</w:t>
      </w:r>
      <w:r w:rsidRPr="00E51E22">
        <w:rPr>
          <w:rStyle w:val="StyleUnderline"/>
        </w:rPr>
        <w:t xml:space="preserve">. Such a </w:t>
      </w:r>
      <w:r w:rsidRPr="00646446">
        <w:rPr>
          <w:rStyle w:val="StyleUnderline"/>
          <w:highlight w:val="cyan"/>
        </w:rPr>
        <w:t>crisis</w:t>
      </w:r>
      <w:r w:rsidRPr="00E51E22">
        <w:rPr>
          <w:rStyle w:val="StyleUnderline"/>
        </w:rPr>
        <w:t xml:space="preserve"> could </w:t>
      </w:r>
      <w:r w:rsidRPr="00646446">
        <w:rPr>
          <w:rStyle w:val="StyleUnderline"/>
          <w:highlight w:val="cyan"/>
        </w:rPr>
        <w:t xml:space="preserve">undermine collective security, </w:t>
      </w:r>
      <w:r w:rsidRPr="00646446">
        <w:rPr>
          <w:rStyle w:val="Emphasis"/>
          <w:highlight w:val="cyan"/>
        </w:rPr>
        <w:t>destabilize</w:t>
      </w:r>
      <w:r w:rsidRPr="00E51E22">
        <w:rPr>
          <w:rStyle w:val="StyleUnderline"/>
        </w:rPr>
        <w:t xml:space="preserve"> the alliance, force policy reassessment, disrupt internal dynamics, </w:t>
      </w:r>
      <w:r w:rsidRPr="00646446">
        <w:rPr>
          <w:rStyle w:val="StyleUnderline"/>
          <w:highlight w:val="cyan"/>
        </w:rPr>
        <w:t>and</w:t>
      </w:r>
      <w:r w:rsidRPr="00E51E22">
        <w:rPr>
          <w:rStyle w:val="StyleUnderline"/>
        </w:rPr>
        <w:t xml:space="preserve"> potentially </w:t>
      </w:r>
      <w:r w:rsidRPr="00646446">
        <w:rPr>
          <w:rStyle w:val="Emphasis"/>
          <w:highlight w:val="cyan"/>
        </w:rPr>
        <w:t>fragment</w:t>
      </w:r>
      <w:r w:rsidRPr="0094251A">
        <w:rPr>
          <w:rStyle w:val="Emphasis"/>
        </w:rPr>
        <w:t xml:space="preserve"> the </w:t>
      </w:r>
      <w:r w:rsidRPr="00646446">
        <w:rPr>
          <w:rStyle w:val="Emphasis"/>
          <w:highlight w:val="cyan"/>
        </w:rPr>
        <w:t>alliance</w:t>
      </w:r>
      <w:r w:rsidRPr="00646446">
        <w:rPr>
          <w:rStyle w:val="StyleUnderline"/>
          <w:highlight w:val="cyan"/>
        </w:rPr>
        <w:t>. Increased</w:t>
      </w:r>
      <w:r w:rsidRPr="00E51E22">
        <w:rPr>
          <w:rStyle w:val="StyleUnderline"/>
        </w:rPr>
        <w:t xml:space="preserve"> European defense </w:t>
      </w:r>
      <w:r w:rsidRPr="00751942">
        <w:rPr>
          <w:rStyle w:val="StyleUnderline"/>
        </w:rPr>
        <w:t xml:space="preserve">autonomy could arise, along with </w:t>
      </w:r>
      <w:r w:rsidRPr="00646446">
        <w:rPr>
          <w:rStyle w:val="StyleUnderline"/>
          <w:highlight w:val="cyan"/>
        </w:rPr>
        <w:t>disputes over</w:t>
      </w:r>
      <w:r w:rsidRPr="00E51E22">
        <w:rPr>
          <w:rStyle w:val="StyleUnderline"/>
        </w:rPr>
        <w:t xml:space="preserve"> strategic </w:t>
      </w:r>
      <w:r w:rsidRPr="00646446">
        <w:rPr>
          <w:rStyle w:val="StyleUnderline"/>
          <w:highlight w:val="cyan"/>
        </w:rPr>
        <w:t>priorities and resource allocation</w:t>
      </w:r>
      <w:r w:rsidRPr="00E51E22">
        <w:rPr>
          <w:rStyle w:val="StyleUnderline"/>
        </w:rPr>
        <w:t>.</w:t>
      </w:r>
    </w:p>
    <w:p w14:paraId="5A39A1B8" w14:textId="77777777" w:rsidR="0094251A" w:rsidRPr="00E51E22" w:rsidRDefault="0094251A" w:rsidP="0094251A">
      <w:pPr>
        <w:rPr>
          <w:rStyle w:val="StyleUnderline"/>
        </w:rPr>
      </w:pPr>
      <w:r w:rsidRPr="00751942">
        <w:rPr>
          <w:sz w:val="16"/>
          <w:szCs w:val="16"/>
        </w:rPr>
        <w:t>Historical internal disputes could intensify, impacting decision-making, security responses, and trust within the alliance.</w:t>
      </w:r>
      <w:r w:rsidRPr="00E51E22">
        <w:rPr>
          <w:rStyle w:val="StyleUnderline"/>
        </w:rPr>
        <w:t xml:space="preserve"> This </w:t>
      </w:r>
      <w:r w:rsidRPr="00646446">
        <w:rPr>
          <w:rStyle w:val="StyleUnderline"/>
          <w:highlight w:val="cyan"/>
        </w:rPr>
        <w:t>could lead to</w:t>
      </w:r>
      <w:r w:rsidRPr="00E51E22">
        <w:rPr>
          <w:rStyle w:val="StyleUnderline"/>
        </w:rPr>
        <w:t xml:space="preserve"> a </w:t>
      </w:r>
      <w:r w:rsidRPr="00646446">
        <w:rPr>
          <w:rStyle w:val="StyleUnderline"/>
          <w:highlight w:val="cyan"/>
        </w:rPr>
        <w:t>security dilemma</w:t>
      </w:r>
      <w:r w:rsidRPr="00E51E22">
        <w:rPr>
          <w:rStyle w:val="StyleUnderline"/>
        </w:rPr>
        <w:t xml:space="preserve"> and regional tension. The </w:t>
      </w:r>
      <w:r w:rsidRPr="00835AD1">
        <w:rPr>
          <w:rStyle w:val="StyleUnderline"/>
        </w:rPr>
        <w:t xml:space="preserve">potential NATO </w:t>
      </w:r>
      <w:r w:rsidRPr="00646446">
        <w:rPr>
          <w:rStyle w:val="StyleUnderline"/>
          <w:highlight w:val="cyan"/>
        </w:rPr>
        <w:t>fragmentation</w:t>
      </w:r>
      <w:r w:rsidRPr="00E51E22">
        <w:rPr>
          <w:rStyle w:val="StyleUnderline"/>
        </w:rPr>
        <w:t xml:space="preserve"> could boost bilateralism in international security affairs, </w:t>
      </w:r>
      <w:r w:rsidRPr="00646446">
        <w:rPr>
          <w:rStyle w:val="StyleUnderline"/>
          <w:highlight w:val="cyan"/>
        </w:rPr>
        <w:t>emboldening</w:t>
      </w:r>
      <w:r w:rsidRPr="00E51E22">
        <w:rPr>
          <w:rStyle w:val="StyleUnderline"/>
        </w:rPr>
        <w:t xml:space="preserve"> assertive global actors like </w:t>
      </w:r>
      <w:r w:rsidRPr="00646446">
        <w:rPr>
          <w:rStyle w:val="StyleUnderline"/>
          <w:highlight w:val="cyan"/>
        </w:rPr>
        <w:t>China,</w:t>
      </w:r>
      <w:r w:rsidRPr="00E51E22">
        <w:rPr>
          <w:rStyle w:val="StyleUnderline"/>
        </w:rPr>
        <w:t xml:space="preserve"> or adversaries like </w:t>
      </w:r>
      <w:r w:rsidRPr="00646446">
        <w:rPr>
          <w:rStyle w:val="StyleUnderline"/>
          <w:highlight w:val="cyan"/>
        </w:rPr>
        <w:t>Russia</w:t>
      </w:r>
      <w:r w:rsidRPr="00E51E22">
        <w:rPr>
          <w:rStyle w:val="StyleUnderline"/>
        </w:rPr>
        <w:t xml:space="preserve">, to exploit the situation. </w:t>
      </w:r>
      <w:r w:rsidRPr="00646446">
        <w:rPr>
          <w:rStyle w:val="StyleUnderline"/>
          <w:highlight w:val="cyan"/>
        </w:rPr>
        <w:t>Non-state actors</w:t>
      </w:r>
      <w:r w:rsidRPr="00E51E22">
        <w:rPr>
          <w:rStyle w:val="StyleUnderline"/>
        </w:rPr>
        <w:t xml:space="preserve"> could also </w:t>
      </w:r>
      <w:r w:rsidRPr="00646446">
        <w:rPr>
          <w:rStyle w:val="StyleUnderline"/>
          <w:highlight w:val="cyan"/>
        </w:rPr>
        <w:t>exploit</w:t>
      </w:r>
      <w:r w:rsidRPr="00E51E22">
        <w:rPr>
          <w:rStyle w:val="StyleUnderline"/>
        </w:rPr>
        <w:t xml:space="preserve"> a </w:t>
      </w:r>
      <w:r w:rsidRPr="00646446">
        <w:rPr>
          <w:rStyle w:val="StyleUnderline"/>
          <w:highlight w:val="cyan"/>
        </w:rPr>
        <w:t>diminished NATO</w:t>
      </w:r>
      <w:r w:rsidRPr="00E51E22">
        <w:rPr>
          <w:rStyle w:val="StyleUnderline"/>
        </w:rPr>
        <w:t xml:space="preserve"> response capacity.</w:t>
      </w:r>
    </w:p>
    <w:p w14:paraId="6FFDE7E2" w14:textId="77777777" w:rsidR="0094251A" w:rsidRPr="00E51E22" w:rsidRDefault="0094251A" w:rsidP="0094251A">
      <w:pPr>
        <w:rPr>
          <w:sz w:val="16"/>
          <w:szCs w:val="16"/>
        </w:rPr>
      </w:pPr>
      <w:r w:rsidRPr="00E51E22">
        <w:rPr>
          <w:rStyle w:val="StyleUnderline"/>
        </w:rPr>
        <w:t xml:space="preserve">A U.S. debt </w:t>
      </w:r>
      <w:r w:rsidRPr="00646446">
        <w:rPr>
          <w:rStyle w:val="StyleUnderline"/>
          <w:highlight w:val="cyan"/>
        </w:rPr>
        <w:t>default</w:t>
      </w:r>
      <w:r w:rsidRPr="00E51E22">
        <w:rPr>
          <w:rStyle w:val="StyleUnderline"/>
        </w:rPr>
        <w:t xml:space="preserve"> </w:t>
      </w:r>
      <w:r w:rsidRPr="00835AD1">
        <w:rPr>
          <w:rStyle w:val="StyleUnderline"/>
        </w:rPr>
        <w:t>might significantly impair NATO’s cyber defense capabilities</w:t>
      </w:r>
      <w:r w:rsidRPr="00E51E22">
        <w:rPr>
          <w:rStyle w:val="StyleUnderline"/>
        </w:rPr>
        <w:t xml:space="preserve">. Reduced U.S. contribution could </w:t>
      </w:r>
      <w:r w:rsidRPr="00646446">
        <w:rPr>
          <w:rStyle w:val="StyleUnderline"/>
          <w:highlight w:val="cyan"/>
        </w:rPr>
        <w:t xml:space="preserve">expose </w:t>
      </w:r>
      <w:r w:rsidRPr="00835AD1">
        <w:rPr>
          <w:rStyle w:val="StyleUnderline"/>
        </w:rPr>
        <w:t xml:space="preserve">the </w:t>
      </w:r>
      <w:r w:rsidRPr="00646446">
        <w:rPr>
          <w:rStyle w:val="StyleUnderline"/>
          <w:highlight w:val="cyan"/>
        </w:rPr>
        <w:t xml:space="preserve">alliance </w:t>
      </w:r>
      <w:r w:rsidRPr="00835AD1">
        <w:rPr>
          <w:rStyle w:val="StyleUnderline"/>
        </w:rPr>
        <w:t xml:space="preserve">and its members </w:t>
      </w:r>
      <w:r w:rsidRPr="00646446">
        <w:rPr>
          <w:rStyle w:val="StyleUnderline"/>
          <w:highlight w:val="cyan"/>
        </w:rPr>
        <w:t>to increased cyber threats</w:t>
      </w:r>
      <w:r w:rsidRPr="00E51E22">
        <w:rPr>
          <w:rStyle w:val="StyleUnderline"/>
        </w:rPr>
        <w:t xml:space="preserve">, having serious strategic implications. </w:t>
      </w:r>
      <w:r w:rsidRPr="00835AD1">
        <w:rPr>
          <w:rStyle w:val="Emphasis"/>
        </w:rPr>
        <w:t xml:space="preserve">Operational and logistical </w:t>
      </w:r>
      <w:r w:rsidRPr="00646446">
        <w:rPr>
          <w:rStyle w:val="Emphasis"/>
          <w:highlight w:val="cyan"/>
        </w:rPr>
        <w:t>challenges</w:t>
      </w:r>
      <w:r w:rsidRPr="00835AD1">
        <w:rPr>
          <w:rStyle w:val="Emphasis"/>
        </w:rPr>
        <w:t xml:space="preserve"> could </w:t>
      </w:r>
      <w:r w:rsidRPr="00646446">
        <w:rPr>
          <w:rStyle w:val="Emphasis"/>
          <w:highlight w:val="cyan"/>
        </w:rPr>
        <w:t>intensify,</w:t>
      </w:r>
      <w:r w:rsidRPr="00E51E22">
        <w:rPr>
          <w:rStyle w:val="StyleUnderline"/>
        </w:rPr>
        <w:t xml:space="preserve"> with possible downsizing or termination of planned projects, potentially </w:t>
      </w:r>
      <w:r w:rsidRPr="00646446">
        <w:rPr>
          <w:rStyle w:val="StyleUnderline"/>
          <w:highlight w:val="cyan"/>
        </w:rPr>
        <w:t>leading to capability shortfalls</w:t>
      </w:r>
      <w:r w:rsidRPr="00E51E22">
        <w:rPr>
          <w:rStyle w:val="StyleUnderline"/>
        </w:rPr>
        <w:t xml:space="preserve"> among European NATO members</w:t>
      </w:r>
      <w:r>
        <w:t xml:space="preserve">. </w:t>
      </w:r>
      <w:r w:rsidRPr="00E51E22">
        <w:rPr>
          <w:sz w:val="16"/>
          <w:szCs w:val="16"/>
        </w:rPr>
        <w:t>In summary, financial instability among NATO members could significantly impact the alliance’s overall function and effectiveness.</w:t>
      </w:r>
    </w:p>
    <w:p w14:paraId="7AB5B359" w14:textId="77777777" w:rsidR="0094251A" w:rsidRDefault="0094251A" w:rsidP="0094251A">
      <w:pPr>
        <w:rPr>
          <w:rStyle w:val="StyleUnderline"/>
        </w:rPr>
      </w:pPr>
    </w:p>
    <w:p w14:paraId="27AE4D0D" w14:textId="77777777" w:rsidR="0094251A" w:rsidRDefault="0094251A" w:rsidP="0094251A"/>
    <w:p w14:paraId="50F5E9D4" w14:textId="77777777" w:rsidR="003B459A" w:rsidRDefault="003B459A" w:rsidP="003B459A">
      <w:pPr>
        <w:pStyle w:val="Heading3"/>
      </w:pPr>
      <w:r>
        <w:t>Impacts --- Default = Hyperinflation</w:t>
      </w:r>
    </w:p>
    <w:p w14:paraId="051839F8" w14:textId="77777777" w:rsidR="003B459A" w:rsidRDefault="003B459A" w:rsidP="003B459A">
      <w:pPr>
        <w:pStyle w:val="Heading4"/>
      </w:pPr>
      <w:r>
        <w:t>That leads to hyper-inflation and econ collapse</w:t>
      </w:r>
    </w:p>
    <w:p w14:paraId="0D748B4E" w14:textId="77777777" w:rsidR="003B459A" w:rsidRPr="005E3F77" w:rsidRDefault="003B459A" w:rsidP="003B459A">
      <w:r w:rsidRPr="000166E3">
        <w:rPr>
          <w:rStyle w:val="Style13ptBold"/>
        </w:rPr>
        <w:t>Boccia and Lett, 23</w:t>
      </w:r>
      <w:r>
        <w:t xml:space="preserve"> (2/1/2023; </w:t>
      </w:r>
      <w:r w:rsidRPr="005E3F77">
        <w:t>Romina Boccia is director of budget and entitlement policy at the Cato Institute, where she specializes in federal spending, budget process, economic implications of rising debt, and Social Security and Medicare refor</w:t>
      </w:r>
      <w:r>
        <w:t xml:space="preserve">m, MA in Economics from George Mason University, </w:t>
      </w:r>
      <w:r w:rsidRPr="005E3F77">
        <w:t>Dominik Lett</w:t>
      </w:r>
      <w:r>
        <w:t xml:space="preserve"> is a </w:t>
      </w:r>
      <w:r w:rsidRPr="005E3F77">
        <w:t>Research Associate at the Cato Institute</w:t>
      </w:r>
      <w:r>
        <w:t>, BA in Political Science from Wichita State University; “</w:t>
      </w:r>
      <w:r w:rsidRPr="005E3F77">
        <w:t>The Debt Limit and the High Costs of Debt</w:t>
      </w:r>
      <w:r>
        <w:t xml:space="preserve">”; Cato Institute; </w:t>
      </w:r>
      <w:r w:rsidRPr="005E3F77">
        <w:t>https://www.cato.org/blog/debt-limit-high-costs-debt</w:t>
      </w:r>
      <w:r>
        <w:t>) //LVL</w:t>
      </w:r>
    </w:p>
    <w:p w14:paraId="4B10E941" w14:textId="77777777" w:rsidR="003B459A" w:rsidRPr="005A5465" w:rsidRDefault="003B459A" w:rsidP="003B459A">
      <w:pPr>
        <w:rPr>
          <w:sz w:val="16"/>
          <w:szCs w:val="16"/>
        </w:rPr>
      </w:pPr>
      <w:r w:rsidRPr="005A5465">
        <w:rPr>
          <w:sz w:val="16"/>
          <w:szCs w:val="16"/>
        </w:rPr>
        <w:t>Debt Default and Hyperinflation. Alternatively</w:t>
      </w:r>
      <w:r>
        <w:t xml:space="preserve">, </w:t>
      </w:r>
      <w:r w:rsidRPr="00646446">
        <w:rPr>
          <w:rStyle w:val="StyleUnderline"/>
          <w:highlight w:val="cyan"/>
        </w:rPr>
        <w:t>policymakers</w:t>
      </w:r>
      <w:r w:rsidRPr="005A5465">
        <w:rPr>
          <w:rStyle w:val="StyleUnderline"/>
        </w:rPr>
        <w:t xml:space="preserve"> might </w:t>
      </w:r>
      <w:r w:rsidRPr="00646446">
        <w:rPr>
          <w:rStyle w:val="StyleUnderline"/>
          <w:highlight w:val="cyan"/>
        </w:rPr>
        <w:t>renege</w:t>
      </w:r>
      <w:r w:rsidRPr="005A5465">
        <w:rPr>
          <w:rStyle w:val="StyleUnderline"/>
        </w:rPr>
        <w:t xml:space="preserve"> on the </w:t>
      </w:r>
      <w:r w:rsidRPr="00646446">
        <w:rPr>
          <w:rStyle w:val="StyleUnderline"/>
          <w:highlight w:val="cyan"/>
        </w:rPr>
        <w:t>terms of existing debt or monetize</w:t>
      </w:r>
      <w:r w:rsidRPr="005A5465">
        <w:rPr>
          <w:rStyle w:val="StyleUnderline"/>
        </w:rPr>
        <w:t xml:space="preserve"> the debt, thus </w:t>
      </w:r>
      <w:r w:rsidRPr="00646446">
        <w:rPr>
          <w:rStyle w:val="StyleUnderline"/>
          <w:highlight w:val="cyan"/>
        </w:rPr>
        <w:t>boosting inflation</w:t>
      </w:r>
      <w:r>
        <w:t xml:space="preserve">. </w:t>
      </w:r>
      <w:r w:rsidRPr="005A5465">
        <w:rPr>
          <w:sz w:val="16"/>
          <w:szCs w:val="16"/>
        </w:rPr>
        <w:t>Both options are extremely unlikely to achieve the intended result of lightening the U.S. debt load. They are too economically costly</w:t>
      </w:r>
      <w:r>
        <w:t xml:space="preserve">. </w:t>
      </w:r>
      <w:r w:rsidRPr="00646446">
        <w:rPr>
          <w:rStyle w:val="StyleUnderline"/>
          <w:highlight w:val="cyan"/>
        </w:rPr>
        <w:t>Defaulting</w:t>
      </w:r>
      <w:r w:rsidRPr="005A5465">
        <w:rPr>
          <w:rStyle w:val="StyleUnderline"/>
        </w:rPr>
        <w:t xml:space="preserve"> on the debt </w:t>
      </w:r>
      <w:r w:rsidRPr="00646446">
        <w:rPr>
          <w:rStyle w:val="StyleUnderline"/>
          <w:highlight w:val="cyan"/>
        </w:rPr>
        <w:t>is creditors’ worst fear</w:t>
      </w:r>
      <w:r>
        <w:t xml:space="preserve">. </w:t>
      </w:r>
      <w:r w:rsidRPr="005A5465">
        <w:rPr>
          <w:sz w:val="16"/>
          <w:szCs w:val="16"/>
        </w:rPr>
        <w:t>In most cases, it</w:t>
      </w:r>
      <w:r>
        <w:t xml:space="preserve"> </w:t>
      </w:r>
      <w:r w:rsidRPr="005A5465">
        <w:rPr>
          <w:rStyle w:val="StyleUnderline"/>
        </w:rPr>
        <w:t xml:space="preserve">results in widespread financial chaos. </w:t>
      </w:r>
      <w:r w:rsidRPr="00646446">
        <w:rPr>
          <w:rStyle w:val="StyleUnderline"/>
          <w:highlight w:val="cyan"/>
        </w:rPr>
        <w:t>Even if lenders</w:t>
      </w:r>
      <w:r w:rsidRPr="005A5465">
        <w:rPr>
          <w:rStyle w:val="StyleUnderline"/>
        </w:rPr>
        <w:t xml:space="preserve"> would be </w:t>
      </w:r>
      <w:r w:rsidRPr="00646446">
        <w:rPr>
          <w:rStyle w:val="StyleUnderline"/>
          <w:highlight w:val="cyan"/>
        </w:rPr>
        <w:t>willing to extend</w:t>
      </w:r>
      <w:r w:rsidRPr="005A5465">
        <w:rPr>
          <w:rStyle w:val="StyleUnderline"/>
        </w:rPr>
        <w:t xml:space="preserve"> additional </w:t>
      </w:r>
      <w:r w:rsidRPr="00646446">
        <w:rPr>
          <w:rStyle w:val="StyleUnderline"/>
          <w:highlight w:val="cyan"/>
        </w:rPr>
        <w:t>credit,</w:t>
      </w:r>
      <w:r w:rsidRPr="005A5465">
        <w:rPr>
          <w:rStyle w:val="StyleUnderline"/>
        </w:rPr>
        <w:t xml:space="preserve"> </w:t>
      </w:r>
      <w:r w:rsidRPr="00646446">
        <w:rPr>
          <w:rStyle w:val="StyleUnderline"/>
          <w:highlight w:val="cyan"/>
        </w:rPr>
        <w:t>they would demand much higher interest</w:t>
      </w:r>
      <w:r w:rsidRPr="005A5465">
        <w:rPr>
          <w:rStyle w:val="StyleUnderline"/>
        </w:rPr>
        <w:t xml:space="preserve"> premiums, </w:t>
      </w:r>
      <w:r w:rsidRPr="00646446">
        <w:rPr>
          <w:rStyle w:val="StyleUnderline"/>
          <w:highlight w:val="cyan"/>
        </w:rPr>
        <w:t>putting</w:t>
      </w:r>
      <w:r w:rsidRPr="005A5465">
        <w:rPr>
          <w:rStyle w:val="StyleUnderline"/>
        </w:rPr>
        <w:t xml:space="preserve"> the </w:t>
      </w:r>
      <w:r w:rsidRPr="00646446">
        <w:rPr>
          <w:rStyle w:val="StyleUnderline"/>
          <w:highlight w:val="cyan"/>
        </w:rPr>
        <w:t>U.S.</w:t>
      </w:r>
      <w:r w:rsidRPr="005A5465">
        <w:rPr>
          <w:rStyle w:val="StyleUnderline"/>
        </w:rPr>
        <w:t xml:space="preserve"> government even </w:t>
      </w:r>
      <w:r w:rsidRPr="00646446">
        <w:rPr>
          <w:rStyle w:val="StyleUnderline"/>
          <w:highlight w:val="cyan"/>
        </w:rPr>
        <w:t>deeper into</w:t>
      </w:r>
      <w:r w:rsidRPr="005A5465">
        <w:rPr>
          <w:rStyle w:val="StyleUnderline"/>
        </w:rPr>
        <w:t xml:space="preserve"> the </w:t>
      </w:r>
      <w:r w:rsidRPr="00646446">
        <w:rPr>
          <w:rStyle w:val="StyleUnderline"/>
          <w:highlight w:val="cyan"/>
        </w:rPr>
        <w:t>debt</w:t>
      </w:r>
      <w:r w:rsidRPr="005A5465">
        <w:rPr>
          <w:rStyle w:val="StyleUnderline"/>
        </w:rPr>
        <w:t xml:space="preserve"> hole.</w:t>
      </w:r>
      <w:r>
        <w:t xml:space="preserve"> </w:t>
      </w:r>
      <w:r w:rsidRPr="005A5465">
        <w:rPr>
          <w:sz w:val="16"/>
          <w:szCs w:val="16"/>
        </w:rPr>
        <w:t>The other bad option of</w:t>
      </w:r>
      <w:r>
        <w:t xml:space="preserve"> </w:t>
      </w:r>
      <w:r w:rsidRPr="00646446">
        <w:rPr>
          <w:rStyle w:val="StyleUnderline"/>
          <w:highlight w:val="cyan"/>
        </w:rPr>
        <w:t>inflating away</w:t>
      </w:r>
      <w:r w:rsidRPr="005A5465">
        <w:rPr>
          <w:rStyle w:val="StyleUnderline"/>
        </w:rPr>
        <w:t xml:space="preserve"> the </w:t>
      </w:r>
      <w:r w:rsidRPr="00646446">
        <w:rPr>
          <w:rStyle w:val="StyleUnderline"/>
          <w:highlight w:val="cyan"/>
        </w:rPr>
        <w:t>debt would</w:t>
      </w:r>
      <w:r w:rsidRPr="005A5465">
        <w:rPr>
          <w:rStyle w:val="StyleUnderline"/>
        </w:rPr>
        <w:t xml:space="preserve"> worsen overall economic performance by </w:t>
      </w:r>
      <w:r w:rsidRPr="00646446">
        <w:rPr>
          <w:rStyle w:val="StyleUnderline"/>
          <w:highlight w:val="cyan"/>
        </w:rPr>
        <w:t>reduc</w:t>
      </w:r>
      <w:r w:rsidRPr="005A5465">
        <w:rPr>
          <w:rStyle w:val="StyleUnderline"/>
        </w:rPr>
        <w:t xml:space="preserve">ing the </w:t>
      </w:r>
      <w:r w:rsidRPr="00646446">
        <w:rPr>
          <w:rStyle w:val="StyleUnderline"/>
          <w:highlight w:val="cyan"/>
        </w:rPr>
        <w:t>purchasing power of the dollar</w:t>
      </w:r>
      <w:r w:rsidRPr="005A5465">
        <w:rPr>
          <w:rStyle w:val="StyleUnderline"/>
        </w:rPr>
        <w:t xml:space="preserve"> and by being a de facto tax on savings and other investments</w:t>
      </w:r>
      <w:r>
        <w:t xml:space="preserve">. </w:t>
      </w:r>
      <w:r w:rsidRPr="005A5465">
        <w:rPr>
          <w:sz w:val="16"/>
          <w:szCs w:val="16"/>
        </w:rPr>
        <w:t>It would also quickly become</w:t>
      </w:r>
      <w:r>
        <w:t xml:space="preserve"> </w:t>
      </w:r>
      <w:r w:rsidRPr="00646446">
        <w:rPr>
          <w:rStyle w:val="StyleUnderline"/>
          <w:highlight w:val="cyan"/>
        </w:rPr>
        <w:t>priced into future bonds as investors</w:t>
      </w:r>
      <w:r w:rsidRPr="005A5465">
        <w:rPr>
          <w:rStyle w:val="StyleUnderline"/>
        </w:rPr>
        <w:t xml:space="preserve"> would </w:t>
      </w:r>
      <w:r w:rsidRPr="00646446">
        <w:rPr>
          <w:rStyle w:val="StyleUnderline"/>
          <w:highlight w:val="cyan"/>
        </w:rPr>
        <w:t>require higher</w:t>
      </w:r>
      <w:r w:rsidRPr="005A5465">
        <w:rPr>
          <w:rStyle w:val="StyleUnderline"/>
        </w:rPr>
        <w:t xml:space="preserve"> interest </w:t>
      </w:r>
      <w:r w:rsidRPr="00646446">
        <w:rPr>
          <w:rStyle w:val="StyleUnderline"/>
          <w:highlight w:val="cyan"/>
        </w:rPr>
        <w:t>rates to make lending profitable</w:t>
      </w:r>
      <w:r w:rsidRPr="005A5465">
        <w:rPr>
          <w:rStyle w:val="StyleUnderline"/>
        </w:rPr>
        <w:t>.</w:t>
      </w:r>
      <w:r>
        <w:t xml:space="preserve"> </w:t>
      </w:r>
      <w:r w:rsidRPr="005A5465">
        <w:rPr>
          <w:sz w:val="16"/>
          <w:szCs w:val="16"/>
        </w:rPr>
        <w:t>In the worst case,</w:t>
      </w:r>
      <w:r>
        <w:t xml:space="preserve"> </w:t>
      </w:r>
      <w:r w:rsidRPr="00646446">
        <w:rPr>
          <w:rStyle w:val="StyleUnderline"/>
          <w:highlight w:val="cyan"/>
        </w:rPr>
        <w:t>monetizing</w:t>
      </w:r>
      <w:r w:rsidRPr="005A5465">
        <w:rPr>
          <w:rStyle w:val="StyleUnderline"/>
        </w:rPr>
        <w:t xml:space="preserve"> the debt could </w:t>
      </w:r>
      <w:r w:rsidRPr="00646446">
        <w:rPr>
          <w:rStyle w:val="StyleUnderline"/>
          <w:highlight w:val="cyan"/>
        </w:rPr>
        <w:t>lead to</w:t>
      </w:r>
      <w:r>
        <w:t xml:space="preserve"> </w:t>
      </w:r>
      <w:r w:rsidRPr="005A5465">
        <w:rPr>
          <w:sz w:val="16"/>
          <w:szCs w:val="16"/>
        </w:rPr>
        <w:t>Weimar</w:t>
      </w:r>
      <w:r w:rsidRPr="005A5465">
        <w:rPr>
          <w:rFonts w:hint="eastAsia"/>
          <w:sz w:val="16"/>
          <w:szCs w:val="16"/>
        </w:rPr>
        <w:t>‐​</w:t>
      </w:r>
      <w:r w:rsidRPr="005A5465">
        <w:rPr>
          <w:sz w:val="16"/>
          <w:szCs w:val="16"/>
        </w:rPr>
        <w:t>style</w:t>
      </w:r>
      <w:r>
        <w:t xml:space="preserve"> </w:t>
      </w:r>
      <w:r w:rsidRPr="00646446">
        <w:rPr>
          <w:rStyle w:val="Emphasis"/>
          <w:highlight w:val="cyan"/>
        </w:rPr>
        <w:t>hyperinflation and economic collapse</w:t>
      </w:r>
      <w:r>
        <w:t>.</w:t>
      </w:r>
    </w:p>
    <w:p w14:paraId="62D14C1C" w14:textId="77777777" w:rsidR="003B459A" w:rsidRDefault="003B459A" w:rsidP="003B459A">
      <w:pPr>
        <w:rPr>
          <w:sz w:val="16"/>
          <w:szCs w:val="16"/>
        </w:rPr>
      </w:pPr>
      <w:r w:rsidRPr="005A5465">
        <w:rPr>
          <w:sz w:val="16"/>
          <w:szCs w:val="16"/>
        </w:rPr>
        <w:t>Debt is already at economically damaging levels. According to a review of recent economic literature by the Mercatus Center’s Jack Salmon on behalf of Cato, high public debt—defined as a debt</w:t>
      </w:r>
      <w:r w:rsidRPr="005A5465">
        <w:rPr>
          <w:rFonts w:hint="eastAsia"/>
          <w:sz w:val="16"/>
          <w:szCs w:val="16"/>
        </w:rPr>
        <w:t>‐​</w:t>
      </w:r>
      <w:r w:rsidRPr="005A5465">
        <w:rPr>
          <w:sz w:val="16"/>
          <w:szCs w:val="16"/>
        </w:rPr>
        <w:t>to</w:t>
      </w:r>
      <w:r w:rsidRPr="005A5465">
        <w:rPr>
          <w:rFonts w:hint="eastAsia"/>
          <w:sz w:val="16"/>
          <w:szCs w:val="16"/>
        </w:rPr>
        <w:t>‐​</w:t>
      </w:r>
      <w:r w:rsidRPr="005A5465">
        <w:rPr>
          <w:sz w:val="16"/>
          <w:szCs w:val="16"/>
        </w:rPr>
        <w:t xml:space="preserve">GDP ratio above 78 percent—has a consistently negative effect on economic growth. </w:t>
      </w:r>
      <w:r w:rsidRPr="00646446">
        <w:rPr>
          <w:rStyle w:val="StyleUnderline"/>
          <w:highlight w:val="cyan"/>
        </w:rPr>
        <w:t>As America’s</w:t>
      </w:r>
      <w:r w:rsidRPr="005A5465">
        <w:rPr>
          <w:rStyle w:val="StyleUnderline"/>
        </w:rPr>
        <w:t xml:space="preserve"> publicly held </w:t>
      </w:r>
      <w:r w:rsidRPr="00646446">
        <w:rPr>
          <w:rStyle w:val="StyleUnderline"/>
          <w:highlight w:val="cyan"/>
        </w:rPr>
        <w:t>debt climbs above 100 percent</w:t>
      </w:r>
      <w:r w:rsidRPr="005A5465">
        <w:rPr>
          <w:rStyle w:val="StyleUnderline"/>
        </w:rPr>
        <w:t xml:space="preserve"> of </w:t>
      </w:r>
      <w:r w:rsidRPr="00646446">
        <w:rPr>
          <w:rStyle w:val="StyleUnderline"/>
          <w:highlight w:val="cyan"/>
        </w:rPr>
        <w:t>GDP</w:t>
      </w:r>
      <w:r w:rsidRPr="005A5465">
        <w:rPr>
          <w:rStyle w:val="StyleUnderline"/>
        </w:rPr>
        <w:t xml:space="preserve">, the </w:t>
      </w:r>
      <w:r w:rsidRPr="00646446">
        <w:rPr>
          <w:rStyle w:val="Emphasis"/>
          <w:highlight w:val="cyan"/>
        </w:rPr>
        <w:t>U</w:t>
      </w:r>
      <w:r w:rsidRPr="005A5465">
        <w:rPr>
          <w:rStyle w:val="StyleUnderline"/>
        </w:rPr>
        <w:t xml:space="preserve">nited </w:t>
      </w:r>
      <w:r w:rsidRPr="00646446">
        <w:rPr>
          <w:rStyle w:val="Emphasis"/>
          <w:highlight w:val="cyan"/>
        </w:rPr>
        <w:t>S</w:t>
      </w:r>
      <w:r w:rsidRPr="005A5465">
        <w:rPr>
          <w:rStyle w:val="StyleUnderline"/>
        </w:rPr>
        <w:t xml:space="preserve">tates is already </w:t>
      </w:r>
      <w:r w:rsidRPr="00646446">
        <w:rPr>
          <w:rStyle w:val="StyleUnderline"/>
          <w:highlight w:val="cyan"/>
        </w:rPr>
        <w:t>experiencing slower econ</w:t>
      </w:r>
      <w:r w:rsidRPr="005A5465">
        <w:rPr>
          <w:rStyle w:val="StyleUnderline"/>
        </w:rPr>
        <w:t xml:space="preserve">omic </w:t>
      </w:r>
      <w:r w:rsidRPr="00646446">
        <w:rPr>
          <w:rStyle w:val="StyleUnderline"/>
          <w:highlight w:val="cyan"/>
        </w:rPr>
        <w:t>growth from lower productivity</w:t>
      </w:r>
      <w:r w:rsidRPr="005A5465">
        <w:rPr>
          <w:rStyle w:val="StyleUnderline"/>
        </w:rPr>
        <w:t xml:space="preserve"> through the crowding out effect, elevated interest rates, and less investment due to expectations of higher future taxes to service the debt. </w:t>
      </w:r>
      <w:r w:rsidRPr="005A5465">
        <w:rPr>
          <w:sz w:val="16"/>
          <w:szCs w:val="16"/>
        </w:rPr>
        <w:t>Lawmakers should adopt a concrete plan to stabilize U.S. debt as a percentage of GDP through fiscal restraint to unleash economic growth and boost American incomes before a potential fiscal crisis forces their hands. The debt limit is one such leverage point to significantly change the U.S. fiscal trajectory for the better.</w:t>
      </w:r>
    </w:p>
    <w:p w14:paraId="1261C4C9" w14:textId="77777777" w:rsidR="003B459A" w:rsidRDefault="003B459A" w:rsidP="003B459A">
      <w:pPr>
        <w:rPr>
          <w:sz w:val="16"/>
          <w:szCs w:val="16"/>
        </w:rPr>
      </w:pPr>
    </w:p>
    <w:p w14:paraId="433EB5A1" w14:textId="13A23401" w:rsidR="00D677BA" w:rsidRDefault="00D150FE" w:rsidP="00D150FE">
      <w:pPr>
        <w:pStyle w:val="Heading1"/>
      </w:pPr>
      <w:r>
        <w:t>Uniqueness CPs</w:t>
      </w:r>
    </w:p>
    <w:p w14:paraId="4C348524" w14:textId="77777777" w:rsidR="00D150FE" w:rsidRDefault="00D150FE" w:rsidP="00D150FE"/>
    <w:p w14:paraId="25FA55D4" w14:textId="77777777" w:rsidR="00D150FE" w:rsidRDefault="00D150FE" w:rsidP="00D150FE">
      <w:pPr>
        <w:pStyle w:val="Heading2"/>
        <w:rPr>
          <w:rFonts w:cs="Calibri"/>
        </w:rPr>
      </w:pPr>
      <w:r>
        <w:rPr>
          <w:rFonts w:cs="Calibri"/>
        </w:rPr>
        <w:t>CP — Spending Freeze</w:t>
      </w:r>
    </w:p>
    <w:p w14:paraId="0FBB7C69" w14:textId="77777777" w:rsidR="00D150FE" w:rsidRDefault="00D150FE" w:rsidP="00D150FE">
      <w:pPr>
        <w:pStyle w:val="Heading3"/>
      </w:pPr>
      <w:r>
        <w:t>1NC — Shell</w:t>
      </w:r>
    </w:p>
    <w:p w14:paraId="26A08C2E" w14:textId="77777777" w:rsidR="00D150FE" w:rsidRDefault="00D150FE" w:rsidP="00D150FE">
      <w:pPr>
        <w:pStyle w:val="Heading4"/>
      </w:pPr>
      <w:r>
        <w:t>The United States Federal Government should freeze discretionary spending indefinitely at 2022 levels, making exceptions only for emergency situations.</w:t>
      </w:r>
    </w:p>
    <w:p w14:paraId="782E97D9" w14:textId="77777777" w:rsidR="00D150FE" w:rsidRPr="00206339" w:rsidRDefault="00D150FE" w:rsidP="00D150FE"/>
    <w:p w14:paraId="2E84698D" w14:textId="77777777" w:rsidR="00D150FE" w:rsidRDefault="00D150FE" w:rsidP="00D150FE">
      <w:pPr>
        <w:pStyle w:val="Heading4"/>
      </w:pPr>
      <w:r>
        <w:t>A discretionary spending freeze generates surpluses to solve the deficit. Spending is only necessary during wartime or recovery.</w:t>
      </w:r>
    </w:p>
    <w:p w14:paraId="28D21AAB" w14:textId="77777777" w:rsidR="00D150FE" w:rsidRPr="00206339" w:rsidRDefault="00D150FE" w:rsidP="00D150FE">
      <w:r w:rsidRPr="00206339">
        <w:t xml:space="preserve">Chris Edwards 13, 9-4-2013; </w:t>
      </w:r>
      <w:r>
        <w:t>Chris Edwards occupies the Kilts Family Chair in Fiscal Studies at Cato and is the editor of Down​siz​ing​Gov​ern​ment​.org. He is a top expert on federal and state tax and budget issues. Before joining Cato, Edwards was a senior economist on the congressional Joint Economic Committee, a manager with PricewaterhouseCoopers, and an economist with the Tax Foundation.</w:t>
      </w:r>
      <w:r w:rsidRPr="00206339">
        <w:t>; "Spending Freezes in History", Downsizing the Federal Government, https://www.downsizinggovernment.org/spending-freezes-history, Accessed 6-27-2023 AQ</w:t>
      </w:r>
    </w:p>
    <w:p w14:paraId="1F55E0CC" w14:textId="77777777" w:rsidR="00D150FE" w:rsidRPr="00A276BB" w:rsidRDefault="00D150FE" w:rsidP="00D150FE">
      <w:pPr>
        <w:rPr>
          <w:rStyle w:val="StyleUnderline"/>
        </w:rPr>
      </w:pPr>
      <w:r w:rsidRPr="00A276BB">
        <w:rPr>
          <w:sz w:val="16"/>
        </w:rPr>
        <w:t xml:space="preserve">With Congress reconvening, members will soon be battling over discretionary-spending levels for fiscal year 2014, which begins October 1. They will decide whether to abide by current federal budget caps, which are designed to keep discretionary spending roughly flat over the next few years. The problem is </w:t>
      </w:r>
      <w:r w:rsidRPr="00A276BB">
        <w:rPr>
          <w:rStyle w:val="StyleUnderline"/>
        </w:rPr>
        <w:t xml:space="preserve">that many </w:t>
      </w:r>
      <w:r w:rsidRPr="00646446">
        <w:rPr>
          <w:rStyle w:val="StyleUnderline"/>
          <w:highlight w:val="cyan"/>
        </w:rPr>
        <w:t>lawmakers have become so used to rising budgets</w:t>
      </w:r>
      <w:r w:rsidRPr="00A276BB">
        <w:rPr>
          <w:rStyle w:val="StyleUnderline"/>
        </w:rPr>
        <w:t xml:space="preserve"> that </w:t>
      </w:r>
      <w:r w:rsidRPr="00646446">
        <w:rPr>
          <w:rStyle w:val="StyleUnderline"/>
          <w:highlight w:val="cyan"/>
        </w:rPr>
        <w:t xml:space="preserve">a </w:t>
      </w:r>
      <w:r w:rsidRPr="00646446">
        <w:rPr>
          <w:rStyle w:val="Emphasis"/>
          <w:highlight w:val="cyan"/>
        </w:rPr>
        <w:t>spending freeze</w:t>
      </w:r>
      <w:r w:rsidRPr="00646446">
        <w:rPr>
          <w:rStyle w:val="StyleUnderline"/>
          <w:highlight w:val="cyan"/>
        </w:rPr>
        <w:t xml:space="preserve"> seems </w:t>
      </w:r>
      <w:r w:rsidRPr="00646446">
        <w:rPr>
          <w:rStyle w:val="Emphasis"/>
          <w:highlight w:val="cyan"/>
        </w:rPr>
        <w:t>impossibl</w:t>
      </w:r>
      <w:r w:rsidRPr="00A276BB">
        <w:rPr>
          <w:rStyle w:val="Emphasis"/>
        </w:rPr>
        <w:t>y tight-fisted</w:t>
      </w:r>
      <w:r w:rsidRPr="00A276BB">
        <w:rPr>
          <w:sz w:val="16"/>
        </w:rPr>
        <w:t xml:space="preserve"> to them.</w:t>
      </w:r>
    </w:p>
    <w:p w14:paraId="3C9DC14F" w14:textId="77777777" w:rsidR="00D150FE" w:rsidRPr="00A276BB" w:rsidRDefault="00D150FE" w:rsidP="00D150FE">
      <w:pPr>
        <w:rPr>
          <w:rStyle w:val="StyleUnderline"/>
        </w:rPr>
      </w:pPr>
      <w:r w:rsidRPr="00646446">
        <w:rPr>
          <w:rStyle w:val="StyleUnderline"/>
          <w:highlight w:val="cyan"/>
        </w:rPr>
        <w:t>During long periods in</w:t>
      </w:r>
      <w:r w:rsidRPr="00A276BB">
        <w:rPr>
          <w:rStyle w:val="StyleUnderline"/>
        </w:rPr>
        <w:t xml:space="preserve"> American </w:t>
      </w:r>
      <w:r w:rsidRPr="00646446">
        <w:rPr>
          <w:rStyle w:val="StyleUnderline"/>
          <w:highlight w:val="cyan"/>
        </w:rPr>
        <w:t xml:space="preserve">history, </w:t>
      </w:r>
      <w:r w:rsidRPr="00646446">
        <w:rPr>
          <w:rStyle w:val="Emphasis"/>
          <w:highlight w:val="cyan"/>
        </w:rPr>
        <w:t>flat budgeting</w:t>
      </w:r>
      <w:r w:rsidRPr="00646446">
        <w:rPr>
          <w:rStyle w:val="StyleUnderline"/>
          <w:highlight w:val="cyan"/>
        </w:rPr>
        <w:t xml:space="preserve"> was the </w:t>
      </w:r>
      <w:r w:rsidRPr="00646446">
        <w:rPr>
          <w:rStyle w:val="Emphasis"/>
          <w:highlight w:val="cyan"/>
        </w:rPr>
        <w:t>norm</w:t>
      </w:r>
      <w:r w:rsidRPr="00A276BB">
        <w:rPr>
          <w:sz w:val="16"/>
        </w:rPr>
        <w:t xml:space="preserve">. </w:t>
      </w:r>
      <w:r w:rsidRPr="009F62F6">
        <w:rPr>
          <w:rStyle w:val="StyleUnderline"/>
        </w:rPr>
        <w:t xml:space="preserve">For the </w:t>
      </w:r>
      <w:r w:rsidRPr="009F62F6">
        <w:rPr>
          <w:rStyle w:val="Emphasis"/>
        </w:rPr>
        <w:t>first 150 years</w:t>
      </w:r>
      <w:r w:rsidRPr="009F62F6">
        <w:rPr>
          <w:rStyle w:val="StyleUnderline"/>
        </w:rPr>
        <w:t xml:space="preserve"> of the nation’s existence</w:t>
      </w:r>
      <w:r w:rsidRPr="00A276BB">
        <w:rPr>
          <w:sz w:val="16"/>
        </w:rPr>
        <w:t xml:space="preserve">, </w:t>
      </w:r>
      <w:r w:rsidRPr="009F62F6">
        <w:rPr>
          <w:rStyle w:val="StyleUnderline"/>
        </w:rPr>
        <w:t xml:space="preserve">federal policymakers generally </w:t>
      </w:r>
      <w:r w:rsidRPr="009F62F6">
        <w:rPr>
          <w:rStyle w:val="Emphasis"/>
        </w:rPr>
        <w:t>restrained spending</w:t>
      </w:r>
      <w:r w:rsidRPr="009F62F6">
        <w:rPr>
          <w:rStyle w:val="StyleUnderline"/>
        </w:rPr>
        <w:t xml:space="preserve"> and </w:t>
      </w:r>
      <w:r w:rsidRPr="009F62F6">
        <w:rPr>
          <w:rStyle w:val="Emphasis"/>
        </w:rPr>
        <w:t>reduced debt between wars</w:t>
      </w:r>
      <w:r w:rsidRPr="00A276BB">
        <w:rPr>
          <w:sz w:val="16"/>
        </w:rPr>
        <w:t xml:space="preserve">. Today, the </w:t>
      </w:r>
      <w:r w:rsidRPr="00A276BB">
        <w:rPr>
          <w:rStyle w:val="StyleUnderline"/>
        </w:rPr>
        <w:t>war in Afghanistan is winding down and the economy is growing</w:t>
      </w:r>
      <w:r w:rsidRPr="00A276BB">
        <w:rPr>
          <w:sz w:val="16"/>
        </w:rPr>
        <w:t xml:space="preserve">, so </w:t>
      </w:r>
      <w:r w:rsidRPr="00646446">
        <w:rPr>
          <w:rStyle w:val="StyleUnderline"/>
          <w:highlight w:val="cyan"/>
        </w:rPr>
        <w:t xml:space="preserve">lawmakers should be </w:t>
      </w:r>
      <w:r w:rsidRPr="00646446">
        <w:rPr>
          <w:rStyle w:val="Emphasis"/>
          <w:highlight w:val="cyan"/>
        </w:rPr>
        <w:t>cutting spending</w:t>
      </w:r>
      <w:r w:rsidRPr="00646446">
        <w:rPr>
          <w:rStyle w:val="StyleUnderline"/>
          <w:highlight w:val="cyan"/>
        </w:rPr>
        <w:t xml:space="preserve"> or</w:t>
      </w:r>
      <w:r w:rsidRPr="00A276BB">
        <w:rPr>
          <w:rStyle w:val="StyleUnderline"/>
        </w:rPr>
        <w:t xml:space="preserve"> at least </w:t>
      </w:r>
      <w:r w:rsidRPr="00646446">
        <w:rPr>
          <w:rStyle w:val="Emphasis"/>
          <w:highlight w:val="cyan"/>
        </w:rPr>
        <w:t>holding it flat</w:t>
      </w:r>
      <w:r w:rsidRPr="00A276BB">
        <w:rPr>
          <w:rStyle w:val="StyleUnderline"/>
        </w:rPr>
        <w:t>.</w:t>
      </w:r>
    </w:p>
    <w:p w14:paraId="0B0DCD51" w14:textId="77777777" w:rsidR="00D150FE" w:rsidRPr="00A276BB" w:rsidRDefault="00D150FE" w:rsidP="00D150FE">
      <w:pPr>
        <w:rPr>
          <w:sz w:val="16"/>
        </w:rPr>
      </w:pPr>
      <w:r w:rsidRPr="00A276BB">
        <w:rPr>
          <w:sz w:val="16"/>
        </w:rPr>
        <w:t xml:space="preserve">While the budget deficit is expected to continue falling until 2015, it will then start rising again. </w:t>
      </w:r>
      <w:r w:rsidRPr="00646446">
        <w:rPr>
          <w:rStyle w:val="StyleUnderline"/>
          <w:highlight w:val="cyan"/>
        </w:rPr>
        <w:t xml:space="preserve">The problem is </w:t>
      </w:r>
      <w:r w:rsidRPr="00646446">
        <w:rPr>
          <w:rStyle w:val="Emphasis"/>
          <w:highlight w:val="cyan"/>
        </w:rPr>
        <w:t>excessive spending</w:t>
      </w:r>
      <w:r w:rsidRPr="00646446">
        <w:rPr>
          <w:rStyle w:val="StyleUnderline"/>
          <w:highlight w:val="cyan"/>
        </w:rPr>
        <w:t>, not</w:t>
      </w:r>
      <w:r w:rsidRPr="00A276BB">
        <w:rPr>
          <w:rStyle w:val="StyleUnderline"/>
        </w:rPr>
        <w:t xml:space="preserve"> a </w:t>
      </w:r>
      <w:r w:rsidRPr="00646446">
        <w:rPr>
          <w:rStyle w:val="StyleUnderline"/>
          <w:highlight w:val="cyan"/>
        </w:rPr>
        <w:t>shortage of revenue</w:t>
      </w:r>
      <w:r w:rsidRPr="00A276BB">
        <w:rPr>
          <w:sz w:val="16"/>
        </w:rPr>
        <w:t xml:space="preserve">. Consider that </w:t>
      </w:r>
      <w:r w:rsidRPr="00646446">
        <w:rPr>
          <w:rStyle w:val="StyleUnderline"/>
          <w:highlight w:val="cyan"/>
        </w:rPr>
        <w:t>if Congress</w:t>
      </w:r>
      <w:r w:rsidRPr="00A276BB">
        <w:rPr>
          <w:rStyle w:val="StyleUnderline"/>
        </w:rPr>
        <w:t xml:space="preserve"> simply </w:t>
      </w:r>
      <w:r w:rsidRPr="00646446">
        <w:rPr>
          <w:rStyle w:val="StyleUnderline"/>
          <w:highlight w:val="cyan"/>
        </w:rPr>
        <w:t>held</w:t>
      </w:r>
      <w:r w:rsidRPr="00A276BB">
        <w:rPr>
          <w:rStyle w:val="StyleUnderline"/>
        </w:rPr>
        <w:t xml:space="preserve"> </w:t>
      </w:r>
      <w:r w:rsidRPr="00646446">
        <w:rPr>
          <w:rStyle w:val="StyleUnderline"/>
          <w:highlight w:val="cyan"/>
        </w:rPr>
        <w:t>total spending to</w:t>
      </w:r>
      <w:r w:rsidRPr="00A276BB">
        <w:rPr>
          <w:sz w:val="16"/>
        </w:rPr>
        <w:t xml:space="preserve"> this year’s level of </w:t>
      </w:r>
      <w:r w:rsidRPr="00646446">
        <w:rPr>
          <w:rStyle w:val="Emphasis"/>
          <w:highlight w:val="cyan"/>
        </w:rPr>
        <w:t>$3.5 trillion</w:t>
      </w:r>
      <w:r w:rsidRPr="00A276BB">
        <w:rPr>
          <w:sz w:val="16"/>
        </w:rPr>
        <w:t xml:space="preserve">, </w:t>
      </w:r>
      <w:r w:rsidRPr="00646446">
        <w:rPr>
          <w:rStyle w:val="StyleUnderline"/>
          <w:highlight w:val="cyan"/>
        </w:rPr>
        <w:t xml:space="preserve">the </w:t>
      </w:r>
      <w:r w:rsidRPr="00646446">
        <w:rPr>
          <w:rStyle w:val="Emphasis"/>
          <w:highlight w:val="cyan"/>
        </w:rPr>
        <w:t>budget would be balanced</w:t>
      </w:r>
      <w:r w:rsidRPr="00A276BB">
        <w:rPr>
          <w:rStyle w:val="StyleUnderline"/>
        </w:rPr>
        <w:t xml:space="preserve"> by 2016</w:t>
      </w:r>
      <w:r w:rsidRPr="00A276BB">
        <w:rPr>
          <w:sz w:val="16"/>
        </w:rPr>
        <w:t xml:space="preserve"> as the growing economy generated rising tax revenue.</w:t>
      </w:r>
    </w:p>
    <w:p w14:paraId="2B8A5932" w14:textId="77777777" w:rsidR="00D150FE" w:rsidRPr="00A276BB" w:rsidRDefault="00D150FE" w:rsidP="00D150FE">
      <w:pPr>
        <w:rPr>
          <w:sz w:val="16"/>
        </w:rPr>
      </w:pPr>
      <w:r w:rsidRPr="00A276BB">
        <w:rPr>
          <w:rStyle w:val="StyleUnderline"/>
        </w:rPr>
        <w:t>Freezing entitlement spending would be tough to do</w:t>
      </w:r>
      <w:r w:rsidRPr="00A276BB">
        <w:rPr>
          <w:sz w:val="16"/>
        </w:rPr>
        <w:t xml:space="preserve">, </w:t>
      </w:r>
      <w:r w:rsidRPr="00A276BB">
        <w:rPr>
          <w:rStyle w:val="StyleUnderline"/>
        </w:rPr>
        <w:t>so it makes sense to pursue structural reforms to these programs to reduce growth in spending rates</w:t>
      </w:r>
      <w:r w:rsidRPr="00A276BB">
        <w:rPr>
          <w:sz w:val="16"/>
        </w:rPr>
        <w:t xml:space="preserve">. But </w:t>
      </w:r>
      <w:r w:rsidRPr="00646446">
        <w:rPr>
          <w:rStyle w:val="StyleUnderline"/>
          <w:highlight w:val="cyan"/>
        </w:rPr>
        <w:t>with discretionary spending</w:t>
      </w:r>
      <w:r w:rsidRPr="00A276BB">
        <w:rPr>
          <w:rStyle w:val="StyleUnderline"/>
        </w:rPr>
        <w:t xml:space="preserve">, </w:t>
      </w:r>
      <w:r w:rsidRPr="00646446">
        <w:rPr>
          <w:rStyle w:val="StyleUnderline"/>
          <w:highlight w:val="cyan"/>
        </w:rPr>
        <w:t xml:space="preserve">a </w:t>
      </w:r>
      <w:r w:rsidRPr="00646446">
        <w:rPr>
          <w:rStyle w:val="Emphasis"/>
          <w:highlight w:val="cyan"/>
        </w:rPr>
        <w:t>hard freeze</w:t>
      </w:r>
      <w:r w:rsidRPr="00646446">
        <w:rPr>
          <w:rStyle w:val="StyleUnderline"/>
          <w:highlight w:val="cyan"/>
        </w:rPr>
        <w:t xml:space="preserve"> makes sense</w:t>
      </w:r>
      <w:r w:rsidRPr="00A276BB">
        <w:rPr>
          <w:sz w:val="16"/>
        </w:rPr>
        <w:t xml:space="preserve"> — and this is where our early history is instructive. </w:t>
      </w:r>
      <w:r w:rsidRPr="00A276BB">
        <w:rPr>
          <w:rStyle w:val="StyleUnderline"/>
        </w:rPr>
        <w:t>From the founding of the nation</w:t>
      </w:r>
      <w:r w:rsidRPr="00A276BB">
        <w:rPr>
          <w:sz w:val="16"/>
        </w:rPr>
        <w:t xml:space="preserve"> until entitlements were invented in the 1930s, </w:t>
      </w:r>
      <w:r w:rsidRPr="00A276BB">
        <w:rPr>
          <w:rStyle w:val="StyleUnderline"/>
        </w:rPr>
        <w:t>the whole budget was “discretionary</w:t>
      </w:r>
      <w:r w:rsidRPr="00A276BB">
        <w:rPr>
          <w:sz w:val="16"/>
        </w:rPr>
        <w:t xml:space="preserve">,” and </w:t>
      </w:r>
      <w:r w:rsidRPr="00A276BB">
        <w:rPr>
          <w:rStyle w:val="StyleUnderline"/>
        </w:rPr>
        <w:t>during extended periods spending was held flat</w:t>
      </w:r>
      <w:r w:rsidRPr="00A276BB">
        <w:rPr>
          <w:sz w:val="16"/>
        </w:rPr>
        <w:t>.</w:t>
      </w:r>
    </w:p>
    <w:p w14:paraId="758C928D" w14:textId="77777777" w:rsidR="00D150FE" w:rsidRPr="00A276BB" w:rsidRDefault="00D150FE" w:rsidP="00D150FE">
      <w:pPr>
        <w:rPr>
          <w:sz w:val="16"/>
        </w:rPr>
      </w:pPr>
      <w:r w:rsidRPr="00A276BB">
        <w:rPr>
          <w:sz w:val="16"/>
        </w:rPr>
        <w:t xml:space="preserve">Let’s start with President </w:t>
      </w:r>
      <w:r w:rsidRPr="00A276BB">
        <w:rPr>
          <w:rStyle w:val="StyleUnderline"/>
        </w:rPr>
        <w:t xml:space="preserve">Thomas </w:t>
      </w:r>
      <w:r w:rsidRPr="00646446">
        <w:rPr>
          <w:rStyle w:val="Emphasis"/>
          <w:highlight w:val="cyan"/>
        </w:rPr>
        <w:t>Jefferson</w:t>
      </w:r>
      <w:r w:rsidRPr="00A276BB">
        <w:rPr>
          <w:sz w:val="16"/>
        </w:rPr>
        <w:t xml:space="preserve">. He </w:t>
      </w:r>
      <w:r w:rsidRPr="00A276BB">
        <w:rPr>
          <w:rStyle w:val="StyleUnderline"/>
        </w:rPr>
        <w:t xml:space="preserve">and his </w:t>
      </w:r>
      <w:r w:rsidRPr="00A276BB">
        <w:rPr>
          <w:rStyle w:val="Emphasis"/>
        </w:rPr>
        <w:t>Treasury secretary</w:t>
      </w:r>
      <w:r w:rsidRPr="00A276BB">
        <w:rPr>
          <w:sz w:val="16"/>
        </w:rPr>
        <w:t xml:space="preserve">, Albert Gallatin, </w:t>
      </w:r>
      <w:r w:rsidRPr="00A276BB">
        <w:rPr>
          <w:rStyle w:val="StyleUnderline"/>
        </w:rPr>
        <w:t xml:space="preserve">were </w:t>
      </w:r>
      <w:r w:rsidRPr="00A276BB">
        <w:rPr>
          <w:rStyle w:val="Emphasis"/>
        </w:rPr>
        <w:t>appalled</w:t>
      </w:r>
      <w:r w:rsidRPr="00A276BB">
        <w:rPr>
          <w:rStyle w:val="StyleUnderline"/>
        </w:rPr>
        <w:t xml:space="preserve"> at the rise in federal debt under the prior Federalist government</w:t>
      </w:r>
      <w:r w:rsidRPr="00A276BB">
        <w:rPr>
          <w:sz w:val="16"/>
        </w:rPr>
        <w:t xml:space="preserve">, and they vowed to reduce the burden. From 1801 to 1809, </w:t>
      </w:r>
      <w:r w:rsidRPr="00A276BB">
        <w:rPr>
          <w:rStyle w:val="StyleUnderline"/>
        </w:rPr>
        <w:t xml:space="preserve">they </w:t>
      </w:r>
      <w:r w:rsidRPr="00646446">
        <w:rPr>
          <w:rStyle w:val="StyleUnderline"/>
          <w:highlight w:val="cyan"/>
        </w:rPr>
        <w:t>succeeded in keeping federal spending</w:t>
      </w:r>
      <w:r w:rsidRPr="00A276BB">
        <w:rPr>
          <w:rStyle w:val="StyleUnderline"/>
        </w:rPr>
        <w:t xml:space="preserve"> at around $10 million</w:t>
      </w:r>
      <w:r w:rsidRPr="00A276BB">
        <w:rPr>
          <w:sz w:val="16"/>
        </w:rPr>
        <w:t>. They cut debt from $83 million to $57 million.</w:t>
      </w:r>
    </w:p>
    <w:p w14:paraId="2CDF1EB0" w14:textId="77777777" w:rsidR="00D150FE" w:rsidRPr="00A276BB" w:rsidRDefault="00D150FE" w:rsidP="00D150FE">
      <w:pPr>
        <w:rPr>
          <w:sz w:val="16"/>
        </w:rPr>
      </w:pPr>
      <w:r w:rsidRPr="00A276BB">
        <w:rPr>
          <w:rStyle w:val="StyleUnderline"/>
        </w:rPr>
        <w:t xml:space="preserve">Jefferson and Gallatin’s attack on debt and their </w:t>
      </w:r>
      <w:r w:rsidRPr="00646446">
        <w:rPr>
          <w:rStyle w:val="StyleUnderline"/>
          <w:highlight w:val="cyan"/>
        </w:rPr>
        <w:t>relatively frugal</w:t>
      </w:r>
      <w:r w:rsidRPr="00A276BB">
        <w:rPr>
          <w:rStyle w:val="StyleUnderline"/>
        </w:rPr>
        <w:t xml:space="preserve"> budgeting influenced federal policy for decades</w:t>
      </w:r>
      <w:r w:rsidRPr="00A276BB">
        <w:rPr>
          <w:sz w:val="16"/>
        </w:rPr>
        <w:t>. The federal budget was roughly balanced or in surplus every year from 1800 through 1836 except for five years around the War of 1812.</w:t>
      </w:r>
    </w:p>
    <w:p w14:paraId="06A91C55" w14:textId="77777777" w:rsidR="00D150FE" w:rsidRPr="00A276BB" w:rsidRDefault="00D150FE" w:rsidP="00D150FE">
      <w:pPr>
        <w:rPr>
          <w:sz w:val="16"/>
        </w:rPr>
      </w:pPr>
      <w:r w:rsidRPr="00A276BB">
        <w:rPr>
          <w:rStyle w:val="StyleUnderline"/>
        </w:rPr>
        <w:t>Wars have always been budget busters that push up spending and debt</w:t>
      </w:r>
      <w:r w:rsidRPr="00A276BB">
        <w:rPr>
          <w:sz w:val="16"/>
        </w:rPr>
        <w:t xml:space="preserve">. But </w:t>
      </w:r>
      <w:r w:rsidRPr="00A276BB">
        <w:rPr>
          <w:rStyle w:val="StyleUnderline"/>
        </w:rPr>
        <w:t>before the 1930s, responsible legislators rebalanced the books and restrained spending for long periods</w:t>
      </w:r>
      <w:r w:rsidRPr="00A276BB">
        <w:rPr>
          <w:sz w:val="16"/>
        </w:rPr>
        <w:t xml:space="preserve"> during peacetime. The </w:t>
      </w:r>
      <w:r w:rsidRPr="00646446">
        <w:rPr>
          <w:rStyle w:val="StyleUnderline"/>
          <w:highlight w:val="cyan"/>
        </w:rPr>
        <w:t>Jefferson-Gallatin rule</w:t>
      </w:r>
      <w:r w:rsidRPr="00A276BB">
        <w:rPr>
          <w:rStyle w:val="StyleUnderline"/>
        </w:rPr>
        <w:t xml:space="preserve"> was </w:t>
      </w:r>
      <w:r w:rsidRPr="00646446">
        <w:rPr>
          <w:rStyle w:val="StyleUnderline"/>
          <w:highlight w:val="cyan"/>
        </w:rPr>
        <w:t>simple</w:t>
      </w:r>
      <w:r w:rsidRPr="00A276BB">
        <w:rPr>
          <w:sz w:val="16"/>
        </w:rPr>
        <w:t xml:space="preserve">: </w:t>
      </w:r>
      <w:r w:rsidRPr="00646446">
        <w:rPr>
          <w:rStyle w:val="Emphasis"/>
          <w:highlight w:val="cyan"/>
        </w:rPr>
        <w:t>Freeze total spending</w:t>
      </w:r>
      <w:r w:rsidRPr="00A276BB">
        <w:rPr>
          <w:rStyle w:val="StyleUnderline"/>
        </w:rPr>
        <w:t xml:space="preserve"> and </w:t>
      </w:r>
      <w:r w:rsidRPr="00646446">
        <w:rPr>
          <w:rStyle w:val="StyleUnderline"/>
          <w:highlight w:val="cyan"/>
        </w:rPr>
        <w:t xml:space="preserve">use </w:t>
      </w:r>
      <w:r w:rsidRPr="00646446">
        <w:rPr>
          <w:rStyle w:val="Emphasis"/>
          <w:highlight w:val="cyan"/>
        </w:rPr>
        <w:t>natural revenue growth</w:t>
      </w:r>
      <w:r w:rsidRPr="00646446">
        <w:rPr>
          <w:rStyle w:val="StyleUnderline"/>
          <w:highlight w:val="cyan"/>
        </w:rPr>
        <w:t xml:space="preserve"> to </w:t>
      </w:r>
      <w:r w:rsidRPr="00646446">
        <w:rPr>
          <w:rStyle w:val="Emphasis"/>
          <w:highlight w:val="cyan"/>
        </w:rPr>
        <w:t>generate surpluses</w:t>
      </w:r>
      <w:r w:rsidRPr="00A276BB">
        <w:rPr>
          <w:rStyle w:val="StyleUnderline"/>
        </w:rPr>
        <w:t xml:space="preserve"> and </w:t>
      </w:r>
      <w:r w:rsidRPr="00A276BB">
        <w:rPr>
          <w:rStyle w:val="Emphasis"/>
        </w:rPr>
        <w:t>pay down the debt</w:t>
      </w:r>
      <w:r w:rsidRPr="00A276BB">
        <w:rPr>
          <w:sz w:val="16"/>
        </w:rPr>
        <w:t>.</w:t>
      </w:r>
    </w:p>
    <w:p w14:paraId="20B0ACEB" w14:textId="77777777" w:rsidR="00D150FE" w:rsidRPr="00A276BB" w:rsidRDefault="00D150FE" w:rsidP="00D150FE">
      <w:pPr>
        <w:rPr>
          <w:sz w:val="16"/>
        </w:rPr>
      </w:pPr>
      <w:r w:rsidRPr="00A276BB">
        <w:rPr>
          <w:sz w:val="16"/>
        </w:rPr>
        <w:t>For two decades beginning in 1817, federal spending hovered around $20 million. As revenues grew with the economy, the large debt added during the War of 1812 was rapidly paid off. Indeed, the debt was completely wiped out by 1835 under President Andrew Jackson, although it did start to rise again very slowly after that.</w:t>
      </w:r>
    </w:p>
    <w:p w14:paraId="34E66427" w14:textId="77777777" w:rsidR="00D150FE" w:rsidRPr="00A276BB" w:rsidRDefault="00D150FE" w:rsidP="00D150FE">
      <w:pPr>
        <w:rPr>
          <w:sz w:val="16"/>
        </w:rPr>
      </w:pPr>
      <w:r w:rsidRPr="00A276BB">
        <w:rPr>
          <w:sz w:val="16"/>
        </w:rPr>
        <w:t>Spending rose in the late 1830s, fell in the early 1840s, and then rose in the late 1840s owing to the Mexican-American War. Spending fell in the early 1850s and then rose in the late 1850s. So there were both ups and downs in spending, but as late as 1860, the eve of the Civil War, total federal spending was less than 2 percent of the U.S. economy.</w:t>
      </w:r>
    </w:p>
    <w:p w14:paraId="059CE92A" w14:textId="77777777" w:rsidR="00D150FE" w:rsidRPr="00A276BB" w:rsidRDefault="00D150FE" w:rsidP="00D150FE">
      <w:pPr>
        <w:rPr>
          <w:sz w:val="16"/>
        </w:rPr>
      </w:pPr>
      <w:r w:rsidRPr="00A276BB">
        <w:rPr>
          <w:sz w:val="16"/>
        </w:rPr>
        <w:t>The Civil War sent federal spending skyrocketing from around $70 million to more than $1 billion in 1865. Again, however, war was followed by a long period of retrenchment, as federal spending was held constant and the debt was paid down. Spending was roughly flat at about $300 million for two decades, 1870 to 1890. The budget was balanced every year from 1866 to 1893.</w:t>
      </w:r>
    </w:p>
    <w:p w14:paraId="6FA99E30" w14:textId="77777777" w:rsidR="00D150FE" w:rsidRPr="00A276BB" w:rsidRDefault="00D150FE" w:rsidP="00D150FE">
      <w:pPr>
        <w:rPr>
          <w:sz w:val="16"/>
        </w:rPr>
      </w:pPr>
      <w:r w:rsidRPr="00A276BB">
        <w:rPr>
          <w:sz w:val="16"/>
        </w:rPr>
        <w:t>A fiscal champion during this period was President Grover Cleveland, a Democrat, who was in office for one term in the 1880s and another in the 1890s. He vetoed many pension bills and repeatedly countered Republican efforts to overexpand benefits for Civil War veterans. He also famously vetoed a subsidy bill for Texas farmers after a drought, arguing that such aid should come from private charity, not the federal government.</w:t>
      </w:r>
    </w:p>
    <w:p w14:paraId="59267E8A" w14:textId="77777777" w:rsidR="00D150FE" w:rsidRPr="00A276BB" w:rsidRDefault="00D150FE" w:rsidP="00D150FE">
      <w:pPr>
        <w:rPr>
          <w:sz w:val="16"/>
        </w:rPr>
      </w:pPr>
      <w:r w:rsidRPr="00A276BB">
        <w:rPr>
          <w:sz w:val="16"/>
        </w:rPr>
        <w:t>Unfortunately, Republicans William McKinley and Theodore Roosevelt, who took over from Cleveland, were less frugal, and the Spanish-American War at the turn of the century helped push up spending as well. But the government still ran surpluses about half the time, and so federal debt remained constant at about $1 billion from 1891 to 1916.</w:t>
      </w:r>
    </w:p>
    <w:p w14:paraId="34D14B93" w14:textId="77777777" w:rsidR="00D150FE" w:rsidRPr="00A276BB" w:rsidRDefault="00D150FE" w:rsidP="00D150FE">
      <w:pPr>
        <w:rPr>
          <w:sz w:val="16"/>
        </w:rPr>
      </w:pPr>
      <w:r w:rsidRPr="00A276BB">
        <w:rPr>
          <w:sz w:val="16"/>
        </w:rPr>
        <w:t>The First World War and two terms of President Woodrow Wilson exploded the federal debt to $25 billion by 1919. Once again, however, Americans were wise to elect advocates of restraint in Presidents Warren Harding and Calvin Coolidge. As writer Amity Shlaes has explained, Coolidge was intensely focused on finding efficiencies in the government. He kept federal spending frozen at $3 billion over the six years of his tenure, and federal debt fell steadily. When he left office in 1929, federal spending was just 3 percent of the economy.</w:t>
      </w:r>
    </w:p>
    <w:p w14:paraId="5C4D1F44" w14:textId="77777777" w:rsidR="00D150FE" w:rsidRPr="00A276BB" w:rsidRDefault="00D150FE" w:rsidP="00D150FE">
      <w:pPr>
        <w:rPr>
          <w:sz w:val="16"/>
        </w:rPr>
      </w:pPr>
      <w:r w:rsidRPr="00A276BB">
        <w:rPr>
          <w:sz w:val="16"/>
        </w:rPr>
        <w:t xml:space="preserve">Sadly, </w:t>
      </w:r>
      <w:r w:rsidRPr="00646446">
        <w:rPr>
          <w:rStyle w:val="StyleUnderline"/>
          <w:highlight w:val="cyan"/>
        </w:rPr>
        <w:t xml:space="preserve">the idea of flat </w:t>
      </w:r>
      <w:r w:rsidRPr="00646446">
        <w:rPr>
          <w:rStyle w:val="Emphasis"/>
          <w:highlight w:val="cyan"/>
        </w:rPr>
        <w:t>budgeting disappeared</w:t>
      </w:r>
      <w:r w:rsidRPr="00646446">
        <w:rPr>
          <w:rStyle w:val="StyleUnderline"/>
          <w:highlight w:val="cyan"/>
        </w:rPr>
        <w:t xml:space="preserve"> with</w:t>
      </w:r>
      <w:r w:rsidRPr="00A276BB">
        <w:rPr>
          <w:rStyle w:val="StyleUnderline"/>
        </w:rPr>
        <w:t xml:space="preserve"> the invention of entitlements under President Franklin D. </w:t>
      </w:r>
      <w:r w:rsidRPr="00646446">
        <w:rPr>
          <w:rStyle w:val="StyleUnderline"/>
          <w:highlight w:val="cyan"/>
        </w:rPr>
        <w:t>Roosevelt</w:t>
      </w:r>
      <w:r w:rsidRPr="00A276BB">
        <w:rPr>
          <w:sz w:val="16"/>
        </w:rPr>
        <w:t xml:space="preserve"> in the 1930s. </w:t>
      </w:r>
      <w:r w:rsidRPr="00A276BB">
        <w:rPr>
          <w:rStyle w:val="StyleUnderline"/>
        </w:rPr>
        <w:t xml:space="preserve">Entitlement programs put </w:t>
      </w:r>
      <w:r w:rsidRPr="00A276BB">
        <w:rPr>
          <w:rStyle w:val="Emphasis"/>
        </w:rPr>
        <w:t>spending on autopilot</w:t>
      </w:r>
      <w:r w:rsidRPr="00A276BB">
        <w:rPr>
          <w:sz w:val="16"/>
        </w:rPr>
        <w:t xml:space="preserve">, allowing politicians to dodge responsibility for chronic deficits and rising debt. </w:t>
      </w:r>
      <w:r w:rsidRPr="00A276BB">
        <w:rPr>
          <w:rStyle w:val="StyleUnderline"/>
        </w:rPr>
        <w:t>Federal spending is now 22 percent of the economy</w:t>
      </w:r>
      <w:r w:rsidRPr="00A276BB">
        <w:rPr>
          <w:sz w:val="16"/>
        </w:rPr>
        <w:t xml:space="preserve">, which is about </w:t>
      </w:r>
      <w:r w:rsidRPr="00A276BB">
        <w:rPr>
          <w:rStyle w:val="Emphasis"/>
        </w:rPr>
        <w:t>ten times</w:t>
      </w:r>
      <w:r w:rsidRPr="00A276BB">
        <w:rPr>
          <w:rStyle w:val="StyleUnderline"/>
        </w:rPr>
        <w:t xml:space="preserve"> the level typical of peacetime during the nation’s first 150 years</w:t>
      </w:r>
      <w:r w:rsidRPr="00A276BB">
        <w:rPr>
          <w:sz w:val="16"/>
        </w:rPr>
        <w:t>.</w:t>
      </w:r>
    </w:p>
    <w:p w14:paraId="15B55DE1" w14:textId="77777777" w:rsidR="00D150FE" w:rsidRDefault="00D150FE" w:rsidP="00D150FE">
      <w:pPr>
        <w:rPr>
          <w:sz w:val="16"/>
        </w:rPr>
      </w:pPr>
      <w:r w:rsidRPr="00A276BB">
        <w:rPr>
          <w:rStyle w:val="StyleUnderline"/>
        </w:rPr>
        <w:t>Entitlement reform is the main budget challenge today</w:t>
      </w:r>
      <w:r w:rsidRPr="00A276BB">
        <w:rPr>
          <w:sz w:val="16"/>
        </w:rPr>
        <w:t xml:space="preserve">, but </w:t>
      </w:r>
      <w:r w:rsidRPr="00646446">
        <w:rPr>
          <w:rStyle w:val="Emphasis"/>
          <w:highlight w:val="cyan"/>
        </w:rPr>
        <w:t xml:space="preserve">maintaining a freeze </w:t>
      </w:r>
      <w:r w:rsidRPr="00646446">
        <w:rPr>
          <w:rStyle w:val="StyleUnderline"/>
          <w:highlight w:val="cyan"/>
        </w:rPr>
        <w:t>on discretionary spending</w:t>
      </w:r>
      <w:r w:rsidRPr="00A276BB">
        <w:rPr>
          <w:sz w:val="16"/>
        </w:rPr>
        <w:t xml:space="preserve"> at current sequester levels </w:t>
      </w:r>
      <w:r w:rsidRPr="00646446">
        <w:rPr>
          <w:rStyle w:val="StyleUnderline"/>
          <w:highlight w:val="cyan"/>
        </w:rPr>
        <w:t>is</w:t>
      </w:r>
      <w:r w:rsidRPr="00A276BB">
        <w:rPr>
          <w:sz w:val="16"/>
        </w:rPr>
        <w:t xml:space="preserve"> also </w:t>
      </w:r>
      <w:r w:rsidRPr="00646446">
        <w:rPr>
          <w:rStyle w:val="Emphasis"/>
          <w:highlight w:val="cyan"/>
        </w:rPr>
        <w:t>crucial</w:t>
      </w:r>
      <w:r w:rsidRPr="00A276BB">
        <w:rPr>
          <w:rStyle w:val="StyleUnderline"/>
        </w:rPr>
        <w:t xml:space="preserve"> to getting our fiscal house in order</w:t>
      </w:r>
      <w:r w:rsidRPr="00A276BB">
        <w:rPr>
          <w:sz w:val="16"/>
        </w:rPr>
        <w:t xml:space="preserve">. </w:t>
      </w:r>
      <w:r w:rsidRPr="00A276BB">
        <w:rPr>
          <w:rStyle w:val="StyleUnderline"/>
        </w:rPr>
        <w:t xml:space="preserve">Given that </w:t>
      </w:r>
      <w:r w:rsidRPr="00646446">
        <w:rPr>
          <w:rStyle w:val="StyleUnderline"/>
          <w:highlight w:val="cyan"/>
        </w:rPr>
        <w:t>war costs are falling</w:t>
      </w:r>
      <w:r w:rsidRPr="00A276BB">
        <w:rPr>
          <w:sz w:val="16"/>
        </w:rPr>
        <w:t xml:space="preserve">, at least for now, </w:t>
      </w:r>
      <w:r w:rsidRPr="00A276BB">
        <w:rPr>
          <w:rStyle w:val="StyleUnderline"/>
        </w:rPr>
        <w:t>and</w:t>
      </w:r>
      <w:r w:rsidRPr="00A276BB">
        <w:rPr>
          <w:sz w:val="16"/>
        </w:rPr>
        <w:t xml:space="preserve"> that </w:t>
      </w:r>
      <w:r w:rsidRPr="00A276BB">
        <w:rPr>
          <w:rStyle w:val="StyleUnderline"/>
        </w:rPr>
        <w:t xml:space="preserve">the </w:t>
      </w:r>
      <w:r w:rsidRPr="00646446">
        <w:rPr>
          <w:rStyle w:val="StyleUnderline"/>
          <w:highlight w:val="cyan"/>
        </w:rPr>
        <w:t>economy is growing</w:t>
      </w:r>
      <w:r w:rsidRPr="00A276BB">
        <w:rPr>
          <w:sz w:val="16"/>
        </w:rPr>
        <w:t xml:space="preserve">, </w:t>
      </w:r>
      <w:r w:rsidRPr="00646446">
        <w:rPr>
          <w:rStyle w:val="Emphasis"/>
          <w:highlight w:val="cyan"/>
        </w:rPr>
        <w:t>now is the time</w:t>
      </w:r>
      <w:r w:rsidRPr="00646446">
        <w:rPr>
          <w:rStyle w:val="StyleUnderline"/>
          <w:highlight w:val="cyan"/>
        </w:rPr>
        <w:t xml:space="preserve"> to cut</w:t>
      </w:r>
      <w:r w:rsidRPr="00A276BB">
        <w:rPr>
          <w:rStyle w:val="StyleUnderline"/>
        </w:rPr>
        <w:t xml:space="preserve"> the government’s </w:t>
      </w:r>
      <w:r w:rsidRPr="00646446">
        <w:rPr>
          <w:rStyle w:val="Emphasis"/>
          <w:highlight w:val="cyan"/>
        </w:rPr>
        <w:t>massive debt load</w:t>
      </w:r>
      <w:r w:rsidRPr="00A276BB">
        <w:rPr>
          <w:sz w:val="16"/>
        </w:rPr>
        <w:t xml:space="preserve"> — and not the time to undo the successful budget caps and sequester.</w:t>
      </w:r>
    </w:p>
    <w:p w14:paraId="69DF42F9" w14:textId="77777777" w:rsidR="00D150FE" w:rsidRDefault="00D150FE" w:rsidP="00D150FE">
      <w:pPr>
        <w:pStyle w:val="Heading4"/>
      </w:pPr>
      <w:r>
        <w:t xml:space="preserve">2022 levels solves. </w:t>
      </w:r>
    </w:p>
    <w:p w14:paraId="35193A2D" w14:textId="77777777" w:rsidR="00D150FE" w:rsidRPr="009F62F6" w:rsidRDefault="00D150FE" w:rsidP="00D150FE">
      <w:pPr>
        <w:rPr>
          <w:rStyle w:val="Style13ptBold"/>
        </w:rPr>
      </w:pPr>
      <w:r w:rsidRPr="009F62F6">
        <w:rPr>
          <w:rStyle w:val="Style13ptBold"/>
          <w:b w:val="0"/>
          <w:bCs w:val="0"/>
        </w:rPr>
        <w:t xml:space="preserve">Jason </w:t>
      </w:r>
      <w:r w:rsidRPr="009F62F6">
        <w:rPr>
          <w:rStyle w:val="Style13ptBold"/>
        </w:rPr>
        <w:t>Harward 23</w:t>
      </w:r>
      <w:r w:rsidRPr="009F62F6">
        <w:rPr>
          <w:rStyle w:val="Style13ptBold"/>
          <w:b w:val="0"/>
          <w:bCs w:val="0"/>
        </w:rPr>
        <w:t>, 5-26-2023; Jason Harward covers South Dakota news for Forum News Service.,  ; "Debt limit negotiation could mean defense spending freeze, cut", Mitchell Republic, https://www.mitchellrepublic.com/news/south-dakota/debt-limit-negotiation-could-mean-defense-spending-freeze-cut, Accessed 6-27-2023 AQ</w:t>
      </w:r>
    </w:p>
    <w:p w14:paraId="23D9A385" w14:textId="77777777" w:rsidR="00D150FE" w:rsidRPr="009F62F6" w:rsidRDefault="00D150FE" w:rsidP="00D150FE">
      <w:pPr>
        <w:rPr>
          <w:sz w:val="16"/>
        </w:rPr>
      </w:pPr>
      <w:r w:rsidRPr="009F62F6">
        <w:rPr>
          <w:sz w:val="16"/>
        </w:rPr>
        <w:t xml:space="preserve">A spokesperson for U.S. Sen. John Thune indicated South Dakota’s senior senator would avoid “hypotheticals” until a deal is reached, though Thune used a recent floor speech to lend his support for </w:t>
      </w:r>
      <w:r w:rsidRPr="00F926FB">
        <w:rPr>
          <w:rStyle w:val="StyleUnderline"/>
        </w:rPr>
        <w:t xml:space="preserve">a House Republican </w:t>
      </w:r>
      <w:r w:rsidRPr="00646446">
        <w:rPr>
          <w:rStyle w:val="StyleUnderline"/>
          <w:highlight w:val="cyan"/>
        </w:rPr>
        <w:t xml:space="preserve">priority of </w:t>
      </w:r>
      <w:r w:rsidRPr="00646446">
        <w:rPr>
          <w:rStyle w:val="Emphasis"/>
          <w:highlight w:val="cyan"/>
        </w:rPr>
        <w:t>reducing 2024 discretionary</w:t>
      </w:r>
      <w:r w:rsidRPr="00646446">
        <w:rPr>
          <w:rStyle w:val="StyleUnderline"/>
          <w:highlight w:val="cyan"/>
        </w:rPr>
        <w:t xml:space="preserve"> spending back to </w:t>
      </w:r>
      <w:r w:rsidRPr="00646446">
        <w:rPr>
          <w:rStyle w:val="Emphasis"/>
          <w:highlight w:val="cyan"/>
        </w:rPr>
        <w:t>2022 levels</w:t>
      </w:r>
      <w:r w:rsidRPr="009F62F6">
        <w:rPr>
          <w:sz w:val="16"/>
        </w:rPr>
        <w:t>.</w:t>
      </w:r>
    </w:p>
    <w:p w14:paraId="6F62F09E" w14:textId="77777777" w:rsidR="00D150FE" w:rsidRPr="009F62F6" w:rsidRDefault="00D150FE" w:rsidP="00D150FE">
      <w:pPr>
        <w:rPr>
          <w:sz w:val="16"/>
        </w:rPr>
      </w:pPr>
      <w:r w:rsidRPr="009F62F6">
        <w:rPr>
          <w:sz w:val="16"/>
        </w:rPr>
        <w:t>Several national news sources indicate the two sides are narrowing in on a deal, though sticking points, like exactly how much to restrain spending in the short and long-term, remain.</w:t>
      </w:r>
    </w:p>
    <w:p w14:paraId="41B5CC4B" w14:textId="77777777" w:rsidR="00D150FE" w:rsidRPr="009F62F6" w:rsidRDefault="00D150FE" w:rsidP="00D150FE">
      <w:pPr>
        <w:rPr>
          <w:sz w:val="16"/>
        </w:rPr>
      </w:pPr>
      <w:r w:rsidRPr="009F62F6">
        <w:rPr>
          <w:sz w:val="16"/>
        </w:rPr>
        <w:t>But precisely how the White House and House Republicans come to a compromise — and whether it includes capping the defense portion of the government’s discretionary spending — could have an impact on South Dakota and the Ellsworth Air Force Base, which is set to receive billions in federal dollars over the next decade to develop the next-generation B-21 bombers.</w:t>
      </w:r>
    </w:p>
    <w:p w14:paraId="766B2C7D" w14:textId="77777777" w:rsidR="00D150FE" w:rsidRPr="009F62F6" w:rsidRDefault="00D150FE" w:rsidP="00D150FE">
      <w:pPr>
        <w:rPr>
          <w:sz w:val="16"/>
        </w:rPr>
      </w:pPr>
      <w:r w:rsidRPr="009F62F6">
        <w:rPr>
          <w:sz w:val="16"/>
        </w:rPr>
        <w:t>“I know defense is on the table, but we want to keep in mind that it’s almost mandatory in that it’s required by the Constitution,” Rounds said. “Maintaining the nation’s defense is a core responsibility of Congress.”</w:t>
      </w:r>
    </w:p>
    <w:p w14:paraId="0896B00C" w14:textId="77777777" w:rsidR="00D150FE" w:rsidRPr="009F62F6" w:rsidRDefault="00D150FE" w:rsidP="00D150FE">
      <w:pPr>
        <w:rPr>
          <w:sz w:val="16"/>
        </w:rPr>
      </w:pPr>
      <w:r w:rsidRPr="009F62F6">
        <w:rPr>
          <w:sz w:val="16"/>
        </w:rPr>
        <w:t xml:space="preserve">On the Republican side, as Johnson laid out in his weekly column on May 26, there are three main demands: </w:t>
      </w:r>
      <w:r w:rsidRPr="00F926FB">
        <w:rPr>
          <w:rStyle w:val="StyleUnderline"/>
        </w:rPr>
        <w:t>capping the federal government’s discretionary spending growth</w:t>
      </w:r>
      <w:r w:rsidRPr="009F62F6">
        <w:rPr>
          <w:sz w:val="16"/>
        </w:rPr>
        <w:t>; reclaiming unspent pandemic funds and certain renewable energy-adjacent tax credits; and “growing the economy” through actions that include a welfare work requirements measure backed by Johnson.</w:t>
      </w:r>
    </w:p>
    <w:p w14:paraId="17EC80EC" w14:textId="77777777" w:rsidR="00D150FE" w:rsidRPr="009F62F6" w:rsidRDefault="00D150FE" w:rsidP="00D150FE">
      <w:pPr>
        <w:rPr>
          <w:sz w:val="16"/>
        </w:rPr>
      </w:pPr>
      <w:r w:rsidRPr="009F62F6">
        <w:rPr>
          <w:sz w:val="16"/>
        </w:rPr>
        <w:t>“We are at an inflection point,” Rep. Dusty Johnson said of the $31 trillion-plus federal debt. “Business as usual will not work. And it is time to get serious now.”</w:t>
      </w:r>
    </w:p>
    <w:p w14:paraId="671A98ED" w14:textId="77777777" w:rsidR="00D150FE" w:rsidRPr="009F62F6" w:rsidRDefault="00D150FE" w:rsidP="00D150FE">
      <w:pPr>
        <w:rPr>
          <w:sz w:val="16"/>
        </w:rPr>
      </w:pPr>
      <w:r w:rsidRPr="00F926FB">
        <w:rPr>
          <w:rStyle w:val="StyleUnderline"/>
        </w:rPr>
        <w:t>Federal discretionary spending represents about one-third of total federal spending</w:t>
      </w:r>
      <w:r w:rsidRPr="009F62F6">
        <w:rPr>
          <w:sz w:val="16"/>
        </w:rPr>
        <w:t>; the rest, including Social Security, Medicare and the interest on the public debt, is mandatory spending that does not need to be individually appropriated by Congress each year.</w:t>
      </w:r>
    </w:p>
    <w:p w14:paraId="0269A8F9" w14:textId="77777777" w:rsidR="00D150FE" w:rsidRPr="00F926FB" w:rsidRDefault="00D150FE" w:rsidP="00D150FE">
      <w:pPr>
        <w:rPr>
          <w:rStyle w:val="StyleUnderline"/>
        </w:rPr>
      </w:pPr>
      <w:r w:rsidRPr="00F926FB">
        <w:rPr>
          <w:rStyle w:val="StyleUnderline"/>
        </w:rPr>
        <w:t>Discretionary spending can be further split into defense and nondefense spending</w:t>
      </w:r>
      <w:r w:rsidRPr="009F62F6">
        <w:rPr>
          <w:sz w:val="16"/>
        </w:rPr>
        <w:t xml:space="preserve">, which includes education and low-income housing programs, among myriad other items. The </w:t>
      </w:r>
      <w:r w:rsidRPr="00F926FB">
        <w:rPr>
          <w:rStyle w:val="StyleUnderline"/>
        </w:rPr>
        <w:t>most recent discretionary budget is split approximately halfway between these two categories, with $858 billion going toward defense and $772 billion toward nondefense programs.</w:t>
      </w:r>
    </w:p>
    <w:p w14:paraId="2A840903" w14:textId="77777777" w:rsidR="00D150FE" w:rsidRPr="009F62F6" w:rsidRDefault="00D150FE" w:rsidP="00D150FE">
      <w:pPr>
        <w:rPr>
          <w:sz w:val="16"/>
        </w:rPr>
      </w:pPr>
      <w:r w:rsidRPr="009F62F6">
        <w:rPr>
          <w:sz w:val="16"/>
        </w:rPr>
        <w:t>Though Democrats have accused Republicans of wanting the bulk of discretionary cuts to come from nondefense spending, Johnson said that’s not how he’s thinking about capping discretionary spending for the purposes of negotiating a debt ceiling raise.</w:t>
      </w:r>
    </w:p>
    <w:p w14:paraId="265A868B" w14:textId="77777777" w:rsidR="00D150FE" w:rsidRPr="009F62F6" w:rsidRDefault="00D150FE" w:rsidP="00D150FE">
      <w:pPr>
        <w:rPr>
          <w:sz w:val="16"/>
        </w:rPr>
      </w:pPr>
      <w:r w:rsidRPr="009F62F6">
        <w:rPr>
          <w:sz w:val="16"/>
        </w:rPr>
        <w:t xml:space="preserve">“I think </w:t>
      </w:r>
      <w:r w:rsidRPr="00646446">
        <w:rPr>
          <w:rStyle w:val="StyleUnderline"/>
          <w:highlight w:val="cyan"/>
        </w:rPr>
        <w:t xml:space="preserve">a cap should be </w:t>
      </w:r>
      <w:r w:rsidRPr="00646446">
        <w:rPr>
          <w:rStyle w:val="Emphasis"/>
          <w:highlight w:val="cyan"/>
        </w:rPr>
        <w:t>set overall</w:t>
      </w:r>
      <w:r w:rsidRPr="00F926FB">
        <w:rPr>
          <w:rStyle w:val="StyleUnderline"/>
        </w:rPr>
        <w:t xml:space="preserve"> for discretionary spending</w:t>
      </w:r>
      <w:r w:rsidRPr="009F62F6">
        <w:rPr>
          <w:sz w:val="16"/>
        </w:rPr>
        <w:t xml:space="preserve">. I think that </w:t>
      </w:r>
      <w:r w:rsidRPr="00F926FB">
        <w:rPr>
          <w:rStyle w:val="StyleUnderline"/>
        </w:rPr>
        <w:t>gives us the best chance of success</w:t>
      </w:r>
      <w:r w:rsidRPr="009F62F6">
        <w:rPr>
          <w:sz w:val="16"/>
        </w:rPr>
        <w:t xml:space="preserve">,” he said. “I </w:t>
      </w:r>
      <w:r w:rsidRPr="00F926FB">
        <w:rPr>
          <w:rStyle w:val="StyleUnderline"/>
        </w:rPr>
        <w:t>don't think we need to set hard sub-limits on defense and nondefense</w:t>
      </w:r>
      <w:r w:rsidRPr="009F62F6">
        <w:rPr>
          <w:sz w:val="16"/>
        </w:rPr>
        <w:t>. I actually think it complicates the ability of the deal to get done.”</w:t>
      </w:r>
    </w:p>
    <w:p w14:paraId="79E853CA" w14:textId="77777777" w:rsidR="00D150FE" w:rsidRPr="009F62F6" w:rsidRDefault="00D150FE" w:rsidP="00D150FE">
      <w:pPr>
        <w:rPr>
          <w:sz w:val="16"/>
        </w:rPr>
      </w:pPr>
      <w:r w:rsidRPr="009F62F6">
        <w:rPr>
          <w:sz w:val="16"/>
        </w:rPr>
        <w:t>Johnson’s column further enumerated some potential red lines for House Republicans in the negotiations, writing they’ve “vowed to not raise taxes, not cut funding for veterans’ programs, and protect Social Security and Medicare.”</w:t>
      </w:r>
    </w:p>
    <w:p w14:paraId="60E36FA8" w14:textId="77777777" w:rsidR="00D150FE" w:rsidRPr="00F926FB" w:rsidRDefault="00D150FE" w:rsidP="00D150FE">
      <w:pPr>
        <w:rPr>
          <w:rStyle w:val="StyleUnderline"/>
        </w:rPr>
      </w:pPr>
      <w:r w:rsidRPr="009F62F6">
        <w:rPr>
          <w:sz w:val="16"/>
        </w:rPr>
        <w:t>“</w:t>
      </w:r>
      <w:r w:rsidRPr="00F926FB">
        <w:rPr>
          <w:rStyle w:val="StyleUnderline"/>
        </w:rPr>
        <w:t xml:space="preserve">We don’t have a revenue problem, </w:t>
      </w:r>
      <w:r w:rsidRPr="00646446">
        <w:rPr>
          <w:rStyle w:val="StyleUnderline"/>
          <w:highlight w:val="cyan"/>
        </w:rPr>
        <w:t xml:space="preserve">we have a </w:t>
      </w:r>
      <w:r w:rsidRPr="00646446">
        <w:rPr>
          <w:rStyle w:val="Emphasis"/>
          <w:highlight w:val="cyan"/>
        </w:rPr>
        <w:t>spending problem</w:t>
      </w:r>
      <w:r w:rsidRPr="009F62F6">
        <w:rPr>
          <w:sz w:val="16"/>
        </w:rPr>
        <w:t xml:space="preserve">,” he told Forum News Service, pointing out that </w:t>
      </w:r>
      <w:r w:rsidRPr="00F926FB">
        <w:rPr>
          <w:rStyle w:val="StyleUnderline"/>
        </w:rPr>
        <w:t xml:space="preserve">federal </w:t>
      </w:r>
      <w:r w:rsidRPr="00646446">
        <w:rPr>
          <w:rStyle w:val="Emphasis"/>
          <w:highlight w:val="cyan"/>
        </w:rPr>
        <w:t>tax receipts</w:t>
      </w:r>
      <w:r w:rsidRPr="00F926FB">
        <w:rPr>
          <w:rStyle w:val="StyleUnderline"/>
        </w:rPr>
        <w:t xml:space="preserve"> as a </w:t>
      </w:r>
      <w:r w:rsidRPr="00F926FB">
        <w:rPr>
          <w:rStyle w:val="Emphasis"/>
        </w:rPr>
        <w:t>percentage of total</w:t>
      </w:r>
      <w:r w:rsidRPr="00F926FB">
        <w:rPr>
          <w:rStyle w:val="StyleUnderline"/>
        </w:rPr>
        <w:t xml:space="preserve"> economic output </w:t>
      </w:r>
      <w:r w:rsidRPr="00646446">
        <w:rPr>
          <w:rStyle w:val="StyleUnderline"/>
          <w:highlight w:val="cyan"/>
        </w:rPr>
        <w:t xml:space="preserve">are near their </w:t>
      </w:r>
      <w:r w:rsidRPr="00646446">
        <w:rPr>
          <w:rStyle w:val="Emphasis"/>
          <w:highlight w:val="cyan"/>
        </w:rPr>
        <w:t>highest-ever</w:t>
      </w:r>
      <w:r w:rsidRPr="00F926FB">
        <w:rPr>
          <w:rStyle w:val="StyleUnderline"/>
        </w:rPr>
        <w:t xml:space="preserve"> levels.</w:t>
      </w:r>
    </w:p>
    <w:p w14:paraId="103F62DD" w14:textId="77777777" w:rsidR="00D150FE" w:rsidRDefault="00D150FE" w:rsidP="00D150FE">
      <w:pPr>
        <w:rPr>
          <w:rStyle w:val="StyleUnderline"/>
        </w:rPr>
      </w:pPr>
      <w:r w:rsidRPr="009F62F6">
        <w:rPr>
          <w:sz w:val="16"/>
        </w:rPr>
        <w:t xml:space="preserve">In </w:t>
      </w:r>
      <w:r w:rsidRPr="00C25D7B">
        <w:rPr>
          <w:rStyle w:val="StyleUnderline"/>
        </w:rPr>
        <w:t>2011</w:t>
      </w:r>
      <w:r w:rsidRPr="009F62F6">
        <w:rPr>
          <w:sz w:val="16"/>
        </w:rPr>
        <w:t xml:space="preserve">, the last time an increase to the debt ceiling was accompanied by meaningful negotiations, a </w:t>
      </w:r>
      <w:r w:rsidRPr="00C25D7B">
        <w:rPr>
          <w:rStyle w:val="StyleUnderline"/>
        </w:rPr>
        <w:t>cap on discretionary spending growth affected both defense and nondefense spending.</w:t>
      </w:r>
    </w:p>
    <w:p w14:paraId="5E8A5222" w14:textId="0851FE4C" w:rsidR="006E1CE3" w:rsidRDefault="006E1CE3" w:rsidP="006C71E3">
      <w:pPr>
        <w:pStyle w:val="Heading4"/>
      </w:pPr>
      <w:r>
        <w:t>Spending freeze essential to control debt and increase growth</w:t>
      </w:r>
      <w:r w:rsidR="006C71E3">
        <w:t xml:space="preserve"> while avoiding the fiscal crisis DA</w:t>
      </w:r>
    </w:p>
    <w:p w14:paraId="2150597C" w14:textId="0F1D278D" w:rsidR="006E1CE3" w:rsidRDefault="006E1CE3" w:rsidP="006E1CE3">
      <w:pPr>
        <w:rPr>
          <w:rStyle w:val="Style13ptBold"/>
        </w:rPr>
      </w:pPr>
      <w:r>
        <w:rPr>
          <w:rStyle w:val="Style13ptBold"/>
        </w:rPr>
        <w:t>Boccia ‘23</w:t>
      </w:r>
    </w:p>
    <w:p w14:paraId="79D19999" w14:textId="241485CE" w:rsidR="006E1CE3" w:rsidRPr="006E1CE3" w:rsidRDefault="006E1CE3" w:rsidP="006E1CE3">
      <w:r w:rsidRPr="006E1CE3">
        <w:t xml:space="preserve">(Romina, </w:t>
      </w:r>
      <w:r>
        <w:t xml:space="preserve">director of budget and entitlement policy at the Cato Institute, where she specializes in federal spending, budget process, economic implications of rising debt, and Social Security and Medicare reform. Boccia was previously director of the Grover M. Hermann Center for the Federal Budget at the Heritage Foundation, </w:t>
      </w:r>
      <w:r w:rsidRPr="006E1CE3">
        <w:t>“Cut Spending to Stabilize Debt: A Debt Limit Plan for the New Congress,” pg online @ https://www.cato.org/blog/cut-spending-stabilize-debt-debt-limit-plan-new-congress //um-ef)</w:t>
      </w:r>
    </w:p>
    <w:p w14:paraId="0DCE12C3" w14:textId="4301E059" w:rsidR="006E1CE3" w:rsidRDefault="006E1CE3" w:rsidP="006E1CE3">
      <w:r w:rsidRPr="006E1CE3">
        <w:t>Following a massive bipartisan increase in emergency spending during the COVID-19 pandemic that contributed to inflation reaching a 40</w:t>
      </w:r>
      <w:r w:rsidRPr="006E1CE3">
        <w:rPr>
          <w:rFonts w:ascii="Cambria Math" w:hAnsi="Cambria Math" w:cs="Cambria Math"/>
        </w:rPr>
        <w:t>‐</w:t>
      </w:r>
      <w:r w:rsidRPr="006E1CE3">
        <w:t xml:space="preserve">​year high, </w:t>
      </w:r>
      <w:r w:rsidRPr="006C71E3">
        <w:rPr>
          <w:rStyle w:val="Emphasis"/>
        </w:rPr>
        <w:t>the 118th Congress should shift fiscal gears.</w:t>
      </w:r>
      <w:r w:rsidRPr="006E1CE3">
        <w:t xml:space="preserve"> </w:t>
      </w:r>
      <w:r w:rsidRPr="006C71E3">
        <w:rPr>
          <w:rStyle w:val="StyleUnderline"/>
        </w:rPr>
        <w:t>It’s time to cut deficit spending to spur economic growth and complement the deflationary actions of the Federal Reserve</w:t>
      </w:r>
      <w:r w:rsidRPr="006E1CE3">
        <w:t>.</w:t>
      </w:r>
      <w:r w:rsidR="006C71E3">
        <w:t xml:space="preserve"> </w:t>
      </w:r>
      <w:r w:rsidRPr="006C71E3">
        <w:rPr>
          <w:rStyle w:val="StyleUnderline"/>
        </w:rPr>
        <w:t>Federal debt is at economically damaging levels and growing at an unsustainable rate</w:t>
      </w:r>
      <w:r w:rsidRPr="006E1CE3">
        <w:t xml:space="preserve">. </w:t>
      </w:r>
      <w:r w:rsidRPr="006C71E3">
        <w:rPr>
          <w:rStyle w:val="Emphasis"/>
        </w:rPr>
        <w:t>Additional deficit spending threatens to make inflation worse and burden the economy by misallocating resources from higher</w:t>
      </w:r>
      <w:r w:rsidRPr="006C71E3">
        <w:rPr>
          <w:rStyle w:val="Emphasis"/>
          <w:rFonts w:ascii="Cambria Math" w:hAnsi="Cambria Math" w:cs="Cambria Math"/>
        </w:rPr>
        <w:t>‐</w:t>
      </w:r>
      <w:r w:rsidRPr="006C71E3">
        <w:rPr>
          <w:rStyle w:val="Emphasis"/>
        </w:rPr>
        <w:t>​growth projects toward politically</w:t>
      </w:r>
      <w:r w:rsidRPr="006C71E3">
        <w:rPr>
          <w:rStyle w:val="Emphasis"/>
          <w:rFonts w:ascii="Cambria Math" w:hAnsi="Cambria Math" w:cs="Cambria Math"/>
        </w:rPr>
        <w:t>‐</w:t>
      </w:r>
      <w:r w:rsidRPr="006C71E3">
        <w:rPr>
          <w:rStyle w:val="Emphasis"/>
        </w:rPr>
        <w:t>​directed spending</w:t>
      </w:r>
      <w:r w:rsidRPr="006E1CE3">
        <w:t xml:space="preserve">. </w:t>
      </w:r>
      <w:r w:rsidRPr="006C71E3">
        <w:rPr>
          <w:rStyle w:val="StyleUnderline"/>
        </w:rPr>
        <w:t>The 118th Congress has a key opportunity to adopt responsible, pro</w:t>
      </w:r>
      <w:r w:rsidRPr="006C71E3">
        <w:rPr>
          <w:rStyle w:val="StyleUnderline"/>
          <w:rFonts w:ascii="Cambria Math" w:hAnsi="Cambria Math" w:cs="Cambria Math"/>
        </w:rPr>
        <w:t>‐</w:t>
      </w:r>
      <w:r w:rsidRPr="006C71E3">
        <w:rPr>
          <w:rStyle w:val="StyleUnderline"/>
        </w:rPr>
        <w:t>​growth fiscal policy that controls spending and stabilizes the debt.</w:t>
      </w:r>
      <w:r w:rsidR="006C71E3">
        <w:rPr>
          <w:rStyle w:val="StyleUnderline"/>
        </w:rPr>
        <w:t xml:space="preserve"> </w:t>
      </w:r>
      <w:r w:rsidRPr="006E1CE3">
        <w:t>Fiscal year (FY) 2022 ended with a $1.4 trillion deficit (how much Congress spent by borrowing) that consumed 5.5 percent of U.S. GDP. To put that in perspective: The first time ever the deficit exceeded $1 trillion was in 2009, when the U.S. was in the deepest economic crisis since the Great Depression. Not that Congress can cure a global financial crisis by throwing money at it, but they did try. The next time deficits exceeded $1 trillion we were in a 100</w:t>
      </w:r>
      <w:r w:rsidRPr="006E1CE3">
        <w:rPr>
          <w:rFonts w:ascii="Cambria Math" w:hAnsi="Cambria Math" w:cs="Cambria Math"/>
        </w:rPr>
        <w:t>‐</w:t>
      </w:r>
      <w:r w:rsidRPr="006E1CE3">
        <w:t>​year pandemic and Congress tried to spend its way out of that, too. Now that the pandemic is over, why is it that trillion</w:t>
      </w:r>
      <w:r w:rsidRPr="006E1CE3">
        <w:rPr>
          <w:rFonts w:ascii="Cambria Math" w:hAnsi="Cambria Math" w:cs="Cambria Math"/>
        </w:rPr>
        <w:t>‐</w:t>
      </w:r>
      <w:r w:rsidRPr="006E1CE3">
        <w:t>​dollar deficits go on for as far as the eye can see?</w:t>
      </w:r>
      <w:r w:rsidR="006C71E3">
        <w:t xml:space="preserve"> </w:t>
      </w:r>
      <w:r w:rsidRPr="006E1CE3">
        <w:t>Members of Congress worked so well across the aisle together to increase spending, certainly they should have no problems working together again. Only this time, their charge should be to stabilize debt with a credible fiscal plan and legislation that enacts it. Such a plan should achieve a firm target, such as freezing debt as a percentage of gross domestic product (GDP) or achieving primary balance (balancing non</w:t>
      </w:r>
      <w:r w:rsidRPr="006E1CE3">
        <w:rPr>
          <w:rFonts w:ascii="Cambria Math" w:hAnsi="Cambria Math" w:cs="Cambria Math"/>
        </w:rPr>
        <w:t>‐</w:t>
      </w:r>
      <w:r w:rsidRPr="006E1CE3">
        <w:t>​interest spending with revenues) before the end of the decade. Congress’s plan should be backed up with concrete policy proposals that score sufficient savings to achieve the fiscal target.</w:t>
      </w:r>
      <w:r w:rsidR="006C71E3">
        <w:t xml:space="preserve"> </w:t>
      </w:r>
      <w:r w:rsidRPr="006E1CE3">
        <w:t>How hard could this be? It’s not like bipartisanship only works in the context of increasing spending. Or does it? Recent spending increases benefited from horse trading of “your pet project for mine,” as evident by the return of earmarks—parochial spending that was banned for a decade due to frequent instances of waste and corruption. A recent Peterson Foundation poll identified that 9 out of 10 voters expect members of Congress to work together to reduce the federal debt. Constituents are about to find out if bipartisanship will also work when it comes to making tough choices.</w:t>
      </w:r>
      <w:r w:rsidR="006C71E3">
        <w:t xml:space="preserve"> </w:t>
      </w:r>
      <w:r w:rsidRPr="006E1CE3">
        <w:t xml:space="preserve">The gross federal debt (including government trust fund debt for programs like Social Security) approached $31 trillion (120 percent of GDP), of which debt borrowed in credit markets reached $24.3 trillion (95 percent of GDP). </w:t>
      </w:r>
      <w:r w:rsidRPr="006C71E3">
        <w:rPr>
          <w:rStyle w:val="StyleUnderline"/>
        </w:rPr>
        <w:t>Debt that’s this high, compared to the size of the economy, and growing from there, is bad.</w:t>
      </w:r>
      <w:r w:rsidRPr="006E1CE3">
        <w:t xml:space="preserve"> </w:t>
      </w:r>
      <w:r w:rsidRPr="006C71E3">
        <w:rPr>
          <w:rStyle w:val="Emphasis"/>
        </w:rPr>
        <w:t>It hurts growth and makes a fiscal crisis more likely.</w:t>
      </w:r>
      <w:r w:rsidR="006C71E3">
        <w:rPr>
          <w:rStyle w:val="Emphasis"/>
        </w:rPr>
        <w:t xml:space="preserve"> </w:t>
      </w:r>
      <w:r w:rsidRPr="006E1CE3">
        <w:t>The fiscal outlook is yet worse. After adjusting the most recent Congressional Budget Office (CBO) projections, federal debt held by the public is projected to grow to 138 percent of GDP by 2032. Adjustments include higher</w:t>
      </w:r>
      <w:r w:rsidRPr="006E1CE3">
        <w:rPr>
          <w:rFonts w:ascii="Cambria Math" w:hAnsi="Cambria Math" w:cs="Cambria Math"/>
        </w:rPr>
        <w:t>‐</w:t>
      </w:r>
      <w:r w:rsidRPr="006E1CE3">
        <w:t>​than</w:t>
      </w:r>
      <w:r w:rsidRPr="006E1CE3">
        <w:rPr>
          <w:rFonts w:ascii="Cambria Math" w:hAnsi="Cambria Math" w:cs="Cambria Math"/>
        </w:rPr>
        <w:t>‐</w:t>
      </w:r>
      <w:r w:rsidRPr="006E1CE3">
        <w:t>​expected inflation and interest rates, new deficit spending in late 2022, slower</w:t>
      </w:r>
      <w:r w:rsidRPr="006E1CE3">
        <w:rPr>
          <w:rFonts w:ascii="Cambria Math" w:hAnsi="Cambria Math" w:cs="Cambria Math"/>
        </w:rPr>
        <w:t>‐</w:t>
      </w:r>
      <w:r w:rsidRPr="006E1CE3">
        <w:t>​than</w:t>
      </w:r>
      <w:r w:rsidRPr="006E1CE3">
        <w:rPr>
          <w:rFonts w:ascii="Cambria Math" w:hAnsi="Cambria Math" w:cs="Cambria Math"/>
        </w:rPr>
        <w:t>‐</w:t>
      </w:r>
      <w:r w:rsidRPr="006E1CE3">
        <w:t>​expected economic growth, and the likelihood that middle class tax cuts will be extended past 2025. See figure 1 for alternative projections, compared to a scenario assuming tax cuts will expire (don’t hold your breath), and CBO’s original projections. And even these debt growth scenarios could be too optimistic if there’s a major crisis or prolonged recession. So, let’s not make things even worse.</w:t>
      </w:r>
      <w:r w:rsidR="006C71E3">
        <w:t xml:space="preserve"> </w:t>
      </w:r>
      <w:r w:rsidRPr="006E1CE3">
        <w:t>The federal debt limit specifies the maximum amount of government bonds that Treasury may issue. Treasury is projected to run up against this limit sometime in the summer or fall of 2023. When Congress confronts the federal debt limit this year, members should pair the inevitable increase in the debt limit with reforms that reduce spending and debt growth.</w:t>
      </w:r>
      <w:r w:rsidR="006C71E3">
        <w:t xml:space="preserve"> </w:t>
      </w:r>
      <w:r w:rsidRPr="006E1CE3">
        <w:t xml:space="preserve">Yes, I said it: Congress will eventually increase the debt limit. But before doing so, </w:t>
      </w:r>
      <w:r w:rsidRPr="006C71E3">
        <w:rPr>
          <w:rStyle w:val="StyleUnderline"/>
        </w:rPr>
        <w:t>they should change the course of future spending</w:t>
      </w:r>
      <w:r w:rsidRPr="006E1CE3">
        <w:t>. Whether to increase the debt limit or not is the wrong question. Lawmakers should instead grapple with “</w:t>
      </w:r>
      <w:r w:rsidRPr="006C71E3">
        <w:rPr>
          <w:rStyle w:val="StyleUnderline"/>
        </w:rPr>
        <w:t>How will we slow the growth in the debt and avoid a fiscal crisis?”.</w:t>
      </w:r>
      <w:r w:rsidRPr="006E1CE3">
        <w:t xml:space="preserve"> Effective policies will reform health care and old</w:t>
      </w:r>
      <w:r w:rsidRPr="006E1CE3">
        <w:rPr>
          <w:rFonts w:ascii="Cambria Math" w:hAnsi="Cambria Math" w:cs="Cambria Math"/>
        </w:rPr>
        <w:t>‐</w:t>
      </w:r>
      <w:r w:rsidRPr="006E1CE3">
        <w:t>​age entitlements, the main drivers of rising debt.</w:t>
      </w:r>
      <w:r w:rsidR="006C71E3">
        <w:t xml:space="preserve"> </w:t>
      </w:r>
      <w:r w:rsidRPr="006C71E3">
        <w:rPr>
          <w:rStyle w:val="StyleUnderline"/>
        </w:rPr>
        <w:t>Congress should also cut and cap discretionary spending for most government programs, including seizing such low</w:t>
      </w:r>
      <w:r w:rsidRPr="006C71E3">
        <w:rPr>
          <w:rStyle w:val="StyleUnderline"/>
          <w:rFonts w:ascii="Cambria Math" w:hAnsi="Cambria Math" w:cs="Cambria Math"/>
        </w:rPr>
        <w:t>‐</w:t>
      </w:r>
      <w:r w:rsidRPr="006C71E3">
        <w:rPr>
          <w:rStyle w:val="StyleUnderline"/>
        </w:rPr>
        <w:t>​hanging fruit as eliminating parochial spending by restoring the earmark ban.</w:t>
      </w:r>
      <w:r w:rsidRPr="006E1CE3">
        <w:t xml:space="preserve"> With deficits in the trillions, just say no to that overpriced trolley extension in your downtown restoration plans that few people will ever ride. Hundreds of millions of taxpayer dollars would be wasted, except for the giggles and maybe the cute Instagram reel.</w:t>
      </w:r>
    </w:p>
    <w:p w14:paraId="07380013" w14:textId="77777777" w:rsidR="00A33D46" w:rsidRDefault="00A33D46" w:rsidP="006E1CE3"/>
    <w:p w14:paraId="6AC0822A" w14:textId="77777777" w:rsidR="00D150FE" w:rsidRDefault="00D150FE" w:rsidP="00D150FE">
      <w:pPr>
        <w:pStyle w:val="Heading3"/>
      </w:pPr>
      <w:r>
        <w:t>2NC — Specificity</w:t>
      </w:r>
    </w:p>
    <w:p w14:paraId="764E62D7" w14:textId="77777777" w:rsidR="00D150FE" w:rsidRDefault="00D150FE" w:rsidP="00D150FE">
      <w:pPr>
        <w:pStyle w:val="Heading4"/>
      </w:pPr>
      <w:r>
        <w:t>Discretionary spending in 2022 was $1.7 trillion.</w:t>
      </w:r>
    </w:p>
    <w:p w14:paraId="3832CD4A" w14:textId="77777777" w:rsidR="00D150FE" w:rsidRPr="00206339" w:rsidRDefault="00D150FE" w:rsidP="00D150FE">
      <w:pPr>
        <w:rPr>
          <w:rStyle w:val="Style13ptBold"/>
          <w:b w:val="0"/>
          <w:bCs w:val="0"/>
        </w:rPr>
      </w:pPr>
      <w:r w:rsidRPr="00206339">
        <w:rPr>
          <w:rStyle w:val="Style13ptBold"/>
          <w:b w:val="0"/>
          <w:bCs w:val="0"/>
        </w:rPr>
        <w:t xml:space="preserve">Andy </w:t>
      </w:r>
      <w:r w:rsidRPr="00206339">
        <w:rPr>
          <w:rStyle w:val="Style13ptBold"/>
        </w:rPr>
        <w:t xml:space="preserve">Sullivan </w:t>
      </w:r>
      <w:r>
        <w:rPr>
          <w:rStyle w:val="Style13ptBold"/>
        </w:rPr>
        <w:t>5-24</w:t>
      </w:r>
      <w:r w:rsidRPr="00206339">
        <w:rPr>
          <w:rStyle w:val="Style13ptBold"/>
          <w:b w:val="0"/>
          <w:bCs w:val="0"/>
        </w:rPr>
        <w:t>, 5-24-2023; Andy covers politics and policy in Washington. His work has been cited in Supreme Court briefs, political attack ads and at least one Saturday Night Live skit.; "Explainer: US debt ceiling focus on 'discretionary spending' means cuts ahead", Reuters, https://www.reuters.com/markets/us/us-debt-ceiling-focus-discretionary-spending-means-cuts-ahead-2023-05-24/, Accessed 6-27-2023 AQ</w:t>
      </w:r>
    </w:p>
    <w:p w14:paraId="0FFA5B0A" w14:textId="77777777" w:rsidR="00D150FE" w:rsidRDefault="00D150FE" w:rsidP="00D150FE">
      <w:pPr>
        <w:rPr>
          <w:sz w:val="16"/>
        </w:rPr>
      </w:pPr>
      <w:r w:rsidRPr="00D2731E">
        <w:rPr>
          <w:rStyle w:val="StyleUnderline"/>
        </w:rPr>
        <w:t xml:space="preserve">In </w:t>
      </w:r>
      <w:r w:rsidRPr="00646446">
        <w:rPr>
          <w:rStyle w:val="StyleUnderline"/>
          <w:highlight w:val="cyan"/>
        </w:rPr>
        <w:t>2022</w:t>
      </w:r>
      <w:r w:rsidRPr="00D2731E">
        <w:rPr>
          <w:rStyle w:val="StyleUnderline"/>
        </w:rPr>
        <w:t xml:space="preserve">, </w:t>
      </w:r>
      <w:r w:rsidRPr="00646446">
        <w:rPr>
          <w:rStyle w:val="StyleUnderline"/>
          <w:highlight w:val="cyan"/>
        </w:rPr>
        <w:t>discretionary spending reached $1.7 trillion</w:t>
      </w:r>
      <w:r w:rsidRPr="00206339">
        <w:rPr>
          <w:sz w:val="16"/>
        </w:rPr>
        <w:t xml:space="preserve">, accounting for </w:t>
      </w:r>
      <w:r w:rsidRPr="00646446">
        <w:rPr>
          <w:rStyle w:val="StyleUnderline"/>
          <w:highlight w:val="cyan"/>
        </w:rPr>
        <w:t>27% of</w:t>
      </w:r>
      <w:r w:rsidRPr="00D2731E">
        <w:rPr>
          <w:rStyle w:val="StyleUnderline"/>
        </w:rPr>
        <w:t xml:space="preserve"> the </w:t>
      </w:r>
      <w:r w:rsidRPr="00646446">
        <w:rPr>
          <w:rStyle w:val="StyleUnderline"/>
          <w:highlight w:val="cyan"/>
        </w:rPr>
        <w:t>overall $6.27 trillion</w:t>
      </w:r>
      <w:r w:rsidRPr="00D2731E">
        <w:rPr>
          <w:rStyle w:val="StyleUnderline"/>
        </w:rPr>
        <w:t xml:space="preserve"> spent</w:t>
      </w:r>
      <w:r w:rsidRPr="00206339">
        <w:rPr>
          <w:sz w:val="16"/>
        </w:rPr>
        <w:t>, according to federal figures.</w:t>
      </w:r>
    </w:p>
    <w:p w14:paraId="1283493B" w14:textId="77777777" w:rsidR="00D150FE" w:rsidRDefault="00D150FE" w:rsidP="00D150FE">
      <w:pPr>
        <w:pStyle w:val="Heading3"/>
      </w:pPr>
      <w:r>
        <w:t>2NC — Spending Bad</w:t>
      </w:r>
    </w:p>
    <w:p w14:paraId="519D118F" w14:textId="77777777" w:rsidR="00D150FE" w:rsidRDefault="00D150FE" w:rsidP="00D150FE">
      <w:pPr>
        <w:pStyle w:val="Heading4"/>
      </w:pPr>
      <w:r>
        <w:t>Spending kills jobs and prosperity. Prioritize the private sector by balancing the budget.</w:t>
      </w:r>
    </w:p>
    <w:p w14:paraId="11B76C79" w14:textId="77777777" w:rsidR="00D150FE" w:rsidRPr="004A7B35" w:rsidRDefault="00D150FE" w:rsidP="00D150FE">
      <w:pPr>
        <w:rPr>
          <w:rStyle w:val="Style13ptBold"/>
        </w:rPr>
      </w:pPr>
      <w:r w:rsidRPr="004A7B35">
        <w:rPr>
          <w:rStyle w:val="Style13ptBold"/>
          <w:b w:val="0"/>
          <w:bCs w:val="0"/>
        </w:rPr>
        <w:t xml:space="preserve">Rod </w:t>
      </w:r>
      <w:r w:rsidRPr="004A7B35">
        <w:rPr>
          <w:rStyle w:val="Style13ptBold"/>
        </w:rPr>
        <w:t>Blum 12</w:t>
      </w:r>
      <w:r w:rsidRPr="004A7B35">
        <w:rPr>
          <w:rStyle w:val="Style13ptBold"/>
          <w:b w:val="0"/>
          <w:bCs w:val="0"/>
        </w:rPr>
        <w:t xml:space="preserve">, </w:t>
      </w:r>
      <w:r w:rsidRPr="00D150FE">
        <w:t>6-2-2012; Rod Blum is a Dubuque business owner who created Digital Canal, a provider of homebuilding and structural engineering software.,  ; "Federal spending addiction is stifling economic freedom", The Gazette, https://www.thegazette.com/guest-columnists/federal-spending-addiction-is-stifling-economic-freedom/, Accessed 6-27-2023 AQ</w:t>
      </w:r>
    </w:p>
    <w:p w14:paraId="44C92969" w14:textId="77777777" w:rsidR="00D150FE" w:rsidRPr="006E749F" w:rsidRDefault="00D150FE" w:rsidP="00D150FE">
      <w:pPr>
        <w:rPr>
          <w:sz w:val="16"/>
        </w:rPr>
      </w:pPr>
      <w:r w:rsidRPr="006E749F">
        <w:rPr>
          <w:sz w:val="16"/>
        </w:rPr>
        <w:t>If we check our political ideology at the door and look at the facts, the problem becomes pretty clear. Let's roll the clock back to 2001, a short 11 years ago when we had a budget surplus.</w:t>
      </w:r>
    </w:p>
    <w:p w14:paraId="7446779C" w14:textId="77777777" w:rsidR="00D150FE" w:rsidRPr="006E749F" w:rsidRDefault="00D150FE" w:rsidP="00D150FE">
      <w:pPr>
        <w:rPr>
          <w:sz w:val="16"/>
        </w:rPr>
      </w:pPr>
      <w:r w:rsidRPr="006E749F">
        <w:rPr>
          <w:sz w:val="16"/>
        </w:rPr>
        <w:t xml:space="preserve">Federal </w:t>
      </w:r>
      <w:r w:rsidRPr="00646446">
        <w:rPr>
          <w:rStyle w:val="StyleUnderline"/>
          <w:highlight w:val="cyan"/>
        </w:rPr>
        <w:t>government revenues have grown</w:t>
      </w:r>
      <w:r w:rsidRPr="006E749F">
        <w:rPr>
          <w:rStyle w:val="StyleUnderline"/>
        </w:rPr>
        <w:t xml:space="preserve"> to $2.5 trillion from $1.9 trillion in 2001</w:t>
      </w:r>
      <w:r w:rsidRPr="006E749F">
        <w:rPr>
          <w:sz w:val="16"/>
        </w:rPr>
        <w:t xml:space="preserve"> - </w:t>
      </w:r>
      <w:r w:rsidRPr="006E749F">
        <w:rPr>
          <w:rStyle w:val="StyleUnderline"/>
        </w:rPr>
        <w:t xml:space="preserve">a </w:t>
      </w:r>
      <w:r w:rsidRPr="00646446">
        <w:rPr>
          <w:rStyle w:val="StyleUnderline"/>
          <w:highlight w:val="cyan"/>
        </w:rPr>
        <w:t>27 percent</w:t>
      </w:r>
      <w:r w:rsidRPr="006E749F">
        <w:rPr>
          <w:rStyle w:val="StyleUnderline"/>
        </w:rPr>
        <w:t xml:space="preserve"> increase even in the midst of a recession</w:t>
      </w:r>
      <w:r w:rsidRPr="006E749F">
        <w:rPr>
          <w:sz w:val="16"/>
        </w:rPr>
        <w:t xml:space="preserve">. </w:t>
      </w:r>
      <w:r w:rsidRPr="00646446">
        <w:rPr>
          <w:rStyle w:val="StyleUnderline"/>
          <w:highlight w:val="cyan"/>
        </w:rPr>
        <w:t>However, spending</w:t>
      </w:r>
      <w:r w:rsidRPr="006E749F">
        <w:rPr>
          <w:rStyle w:val="StyleUnderline"/>
        </w:rPr>
        <w:t xml:space="preserve"> by the federal government </w:t>
      </w:r>
      <w:r w:rsidRPr="00646446">
        <w:rPr>
          <w:rStyle w:val="StyleUnderline"/>
          <w:highlight w:val="cyan"/>
        </w:rPr>
        <w:t>has skyrocketed</w:t>
      </w:r>
      <w:r w:rsidRPr="006E749F">
        <w:rPr>
          <w:rStyle w:val="StyleUnderline"/>
        </w:rPr>
        <w:t xml:space="preserve"> to $3.6 trillion from $1.86 trillion in 2001</w:t>
      </w:r>
      <w:r w:rsidRPr="006E749F">
        <w:rPr>
          <w:sz w:val="16"/>
        </w:rPr>
        <w:t xml:space="preserve"> - </w:t>
      </w:r>
      <w:r w:rsidRPr="00646446">
        <w:rPr>
          <w:rStyle w:val="StyleUnderline"/>
          <w:highlight w:val="cyan"/>
        </w:rPr>
        <w:t>nearly a 100 percent</w:t>
      </w:r>
      <w:r w:rsidRPr="006E749F">
        <w:rPr>
          <w:rStyle w:val="StyleUnderline"/>
        </w:rPr>
        <w:t xml:space="preserve"> increase</w:t>
      </w:r>
      <w:r w:rsidRPr="006E749F">
        <w:rPr>
          <w:sz w:val="16"/>
        </w:rPr>
        <w:t xml:space="preserve">. </w:t>
      </w:r>
      <w:r w:rsidRPr="00646446">
        <w:rPr>
          <w:rStyle w:val="Emphasis"/>
          <w:highlight w:val="cyan"/>
        </w:rPr>
        <w:t>Where</w:t>
      </w:r>
      <w:r w:rsidRPr="00646446">
        <w:rPr>
          <w:rStyle w:val="StyleUnderline"/>
          <w:highlight w:val="cyan"/>
        </w:rPr>
        <w:t xml:space="preserve"> would </w:t>
      </w:r>
      <w:r w:rsidRPr="00646446">
        <w:rPr>
          <w:rStyle w:val="Emphasis"/>
          <w:highlight w:val="cyan"/>
        </w:rPr>
        <w:t>a sane citizen</w:t>
      </w:r>
      <w:r w:rsidRPr="00646446">
        <w:rPr>
          <w:rStyle w:val="StyleUnderline"/>
          <w:highlight w:val="cyan"/>
        </w:rPr>
        <w:t xml:space="preserve"> say </w:t>
      </w:r>
      <w:r w:rsidRPr="00646446">
        <w:rPr>
          <w:rStyle w:val="Emphasis"/>
          <w:highlight w:val="cyan"/>
        </w:rPr>
        <w:t>the problem lies</w:t>
      </w:r>
      <w:r w:rsidRPr="006E749F">
        <w:rPr>
          <w:sz w:val="16"/>
        </w:rPr>
        <w:t>?</w:t>
      </w:r>
    </w:p>
    <w:p w14:paraId="4E678D0A" w14:textId="77777777" w:rsidR="00D150FE" w:rsidRPr="006E749F" w:rsidRDefault="00D150FE" w:rsidP="00D150FE">
      <w:pPr>
        <w:rPr>
          <w:sz w:val="16"/>
        </w:rPr>
      </w:pPr>
      <w:r w:rsidRPr="00646446">
        <w:rPr>
          <w:rStyle w:val="Emphasis"/>
          <w:highlight w:val="cyan"/>
        </w:rPr>
        <w:t>Federal government</w:t>
      </w:r>
      <w:r w:rsidRPr="00646446">
        <w:rPr>
          <w:rStyle w:val="StyleUnderline"/>
          <w:highlight w:val="cyan"/>
        </w:rPr>
        <w:t xml:space="preserve"> has a </w:t>
      </w:r>
      <w:r w:rsidRPr="00646446">
        <w:rPr>
          <w:rStyle w:val="Emphasis"/>
          <w:highlight w:val="cyan"/>
        </w:rPr>
        <w:t>spending addiction</w:t>
      </w:r>
      <w:r w:rsidRPr="006E749F">
        <w:rPr>
          <w:sz w:val="16"/>
        </w:rPr>
        <w:t xml:space="preserve">. </w:t>
      </w:r>
      <w:r w:rsidRPr="006E749F">
        <w:rPr>
          <w:rStyle w:val="StyleUnderline"/>
        </w:rPr>
        <w:t>And to add insult to injury</w:t>
      </w:r>
      <w:r w:rsidRPr="006E749F">
        <w:rPr>
          <w:sz w:val="16"/>
        </w:rPr>
        <w:t xml:space="preserve">, </w:t>
      </w:r>
      <w:r w:rsidRPr="006E749F">
        <w:rPr>
          <w:rStyle w:val="StyleUnderline"/>
        </w:rPr>
        <w:t xml:space="preserve">the </w:t>
      </w:r>
      <w:r w:rsidRPr="00646446">
        <w:rPr>
          <w:rStyle w:val="StyleUnderline"/>
          <w:highlight w:val="cyan"/>
        </w:rPr>
        <w:t>money it spends doesn't even belong to us</w:t>
      </w:r>
      <w:r w:rsidRPr="006E749F">
        <w:rPr>
          <w:rStyle w:val="StyleUnderline"/>
        </w:rPr>
        <w:t xml:space="preserve"> because </w:t>
      </w:r>
      <w:r w:rsidRPr="00646446">
        <w:rPr>
          <w:rStyle w:val="Emphasis"/>
          <w:highlight w:val="cyan"/>
        </w:rPr>
        <w:t>43 cents</w:t>
      </w:r>
      <w:r w:rsidRPr="006E749F">
        <w:rPr>
          <w:rStyle w:val="StyleUnderline"/>
        </w:rPr>
        <w:t xml:space="preserve"> out of every dollar </w:t>
      </w:r>
      <w:r w:rsidRPr="00646446">
        <w:rPr>
          <w:rStyle w:val="StyleUnderline"/>
          <w:highlight w:val="cyan"/>
        </w:rPr>
        <w:t>Washington spends is borrowed</w:t>
      </w:r>
      <w:r w:rsidRPr="006E749F">
        <w:rPr>
          <w:rStyle w:val="StyleUnderline"/>
        </w:rPr>
        <w:t xml:space="preserve"> </w:t>
      </w:r>
      <w:r w:rsidRPr="006E749F">
        <w:rPr>
          <w:rStyle w:val="Emphasis"/>
        </w:rPr>
        <w:t>from places such China</w:t>
      </w:r>
      <w:r w:rsidRPr="006E749F">
        <w:rPr>
          <w:sz w:val="16"/>
        </w:rPr>
        <w:t xml:space="preserve">. </w:t>
      </w:r>
      <w:r w:rsidRPr="006E749F">
        <w:rPr>
          <w:rStyle w:val="StyleUnderline"/>
        </w:rPr>
        <w:t xml:space="preserve">Can you </w:t>
      </w:r>
      <w:r w:rsidRPr="006E749F">
        <w:rPr>
          <w:rStyle w:val="Emphasis"/>
        </w:rPr>
        <w:t>imagine</w:t>
      </w:r>
      <w:r w:rsidRPr="006E749F">
        <w:rPr>
          <w:rStyle w:val="StyleUnderline"/>
        </w:rPr>
        <w:t xml:space="preserve"> if your </w:t>
      </w:r>
      <w:r w:rsidRPr="006E749F">
        <w:rPr>
          <w:rStyle w:val="Emphasis"/>
        </w:rPr>
        <w:t>household borrowed</w:t>
      </w:r>
      <w:r w:rsidRPr="006E749F">
        <w:rPr>
          <w:rStyle w:val="StyleUnderline"/>
        </w:rPr>
        <w:t xml:space="preserve"> almost </w:t>
      </w:r>
      <w:r w:rsidRPr="006E749F">
        <w:rPr>
          <w:rStyle w:val="Emphasis"/>
        </w:rPr>
        <w:t>half of what it spends</w:t>
      </w:r>
      <w:r w:rsidRPr="006E749F">
        <w:rPr>
          <w:rStyle w:val="StyleUnderline"/>
        </w:rPr>
        <w:t xml:space="preserve"> every year</w:t>
      </w:r>
      <w:r w:rsidRPr="006E749F">
        <w:rPr>
          <w:sz w:val="16"/>
        </w:rPr>
        <w:t xml:space="preserve">? </w:t>
      </w:r>
      <w:r w:rsidRPr="006E749F">
        <w:rPr>
          <w:rStyle w:val="Emphasis"/>
        </w:rPr>
        <w:t>Patently insane</w:t>
      </w:r>
      <w:r w:rsidRPr="006E749F">
        <w:rPr>
          <w:sz w:val="16"/>
        </w:rPr>
        <w:t>.</w:t>
      </w:r>
    </w:p>
    <w:p w14:paraId="759A8BBA" w14:textId="77777777" w:rsidR="00D150FE" w:rsidRPr="006E749F" w:rsidRDefault="00D150FE" w:rsidP="00D150FE">
      <w:pPr>
        <w:rPr>
          <w:sz w:val="16"/>
        </w:rPr>
      </w:pPr>
      <w:r w:rsidRPr="00646446">
        <w:rPr>
          <w:rStyle w:val="StyleUnderline"/>
          <w:highlight w:val="cyan"/>
        </w:rPr>
        <w:t>I</w:t>
      </w:r>
      <w:r w:rsidRPr="006E749F">
        <w:rPr>
          <w:rStyle w:val="StyleUnderline"/>
        </w:rPr>
        <w:t xml:space="preserve"> would </w:t>
      </w:r>
      <w:r w:rsidRPr="00646446">
        <w:rPr>
          <w:rStyle w:val="StyleUnderline"/>
          <w:highlight w:val="cyan"/>
        </w:rPr>
        <w:t xml:space="preserve">propose we </w:t>
      </w:r>
      <w:r w:rsidRPr="00646446">
        <w:rPr>
          <w:rStyle w:val="Emphasis"/>
          <w:highlight w:val="cyan"/>
        </w:rPr>
        <w:t>roll back federal spending</w:t>
      </w:r>
      <w:r w:rsidRPr="006E749F">
        <w:rPr>
          <w:rStyle w:val="StyleUnderline"/>
        </w:rPr>
        <w:t xml:space="preserve"> to pre-Obama</w:t>
      </w:r>
      <w:r w:rsidRPr="006E749F">
        <w:rPr>
          <w:sz w:val="16"/>
        </w:rPr>
        <w:t xml:space="preserve">, pre-stimulus levels of 2008, which was $3 trillion. </w:t>
      </w:r>
      <w:r w:rsidRPr="006E749F">
        <w:rPr>
          <w:rStyle w:val="StyleUnderline"/>
        </w:rPr>
        <w:t>This represents a real reduction in spending</w:t>
      </w:r>
      <w:r w:rsidRPr="006E749F">
        <w:rPr>
          <w:sz w:val="16"/>
        </w:rPr>
        <w:t xml:space="preserve"> of about $600 billion. </w:t>
      </w:r>
      <w:r w:rsidRPr="006E749F">
        <w:rPr>
          <w:rStyle w:val="StyleUnderline"/>
        </w:rPr>
        <w:t xml:space="preserve">These cuts should be implemented </w:t>
      </w:r>
      <w:r w:rsidRPr="00646446">
        <w:rPr>
          <w:rStyle w:val="StyleUnderline"/>
          <w:highlight w:val="cyan"/>
        </w:rPr>
        <w:t>over a three-year period</w:t>
      </w:r>
      <w:r w:rsidRPr="006E749F">
        <w:rPr>
          <w:sz w:val="16"/>
        </w:rPr>
        <w:t xml:space="preserve"> so the reduction of government spending in the overall GDP can be replaced by growth in the private sector.</w:t>
      </w:r>
    </w:p>
    <w:p w14:paraId="44EF4945" w14:textId="77777777" w:rsidR="00D150FE" w:rsidRPr="006E749F" w:rsidRDefault="00D150FE" w:rsidP="00D150FE">
      <w:pPr>
        <w:rPr>
          <w:sz w:val="16"/>
        </w:rPr>
      </w:pPr>
      <w:r w:rsidRPr="00646446">
        <w:rPr>
          <w:rStyle w:val="StyleUnderline"/>
          <w:highlight w:val="cyan"/>
        </w:rPr>
        <w:t xml:space="preserve">We should </w:t>
      </w:r>
      <w:r w:rsidRPr="00646446">
        <w:rPr>
          <w:rStyle w:val="Emphasis"/>
          <w:highlight w:val="cyan"/>
        </w:rPr>
        <w:t>freeze spending</w:t>
      </w:r>
      <w:r w:rsidRPr="006E749F">
        <w:rPr>
          <w:rStyle w:val="StyleUnderline"/>
        </w:rPr>
        <w:t xml:space="preserve"> at this level </w:t>
      </w:r>
      <w:r w:rsidRPr="00646446">
        <w:rPr>
          <w:rStyle w:val="StyleUnderline"/>
          <w:highlight w:val="cyan"/>
        </w:rPr>
        <w:t xml:space="preserve">until </w:t>
      </w:r>
      <w:r w:rsidRPr="00646446">
        <w:rPr>
          <w:rStyle w:val="Emphasis"/>
          <w:highlight w:val="cyan"/>
        </w:rPr>
        <w:t>revenues catch up</w:t>
      </w:r>
      <w:r w:rsidRPr="00646446">
        <w:rPr>
          <w:rStyle w:val="StyleUnderline"/>
          <w:highlight w:val="cyan"/>
        </w:rPr>
        <w:t xml:space="preserve"> and we have a </w:t>
      </w:r>
      <w:r w:rsidRPr="00646446">
        <w:rPr>
          <w:rStyle w:val="Emphasis"/>
          <w:highlight w:val="cyan"/>
        </w:rPr>
        <w:t>balanced budget</w:t>
      </w:r>
      <w:r w:rsidRPr="006E749F">
        <w:rPr>
          <w:sz w:val="16"/>
        </w:rPr>
        <w:t xml:space="preserve">. We also should make permanent the Bush tax cuts and permanently repeal the death tax. </w:t>
      </w:r>
      <w:r w:rsidRPr="006E749F">
        <w:rPr>
          <w:rStyle w:val="StyleUnderline"/>
        </w:rPr>
        <w:t xml:space="preserve">The </w:t>
      </w:r>
      <w:r w:rsidRPr="00646446">
        <w:rPr>
          <w:rStyle w:val="StyleUnderline"/>
          <w:highlight w:val="cyan"/>
        </w:rPr>
        <w:t>non-partisan C</w:t>
      </w:r>
      <w:r w:rsidRPr="006E749F">
        <w:rPr>
          <w:rStyle w:val="StyleUnderline"/>
        </w:rPr>
        <w:t xml:space="preserve">ongressional </w:t>
      </w:r>
      <w:r w:rsidRPr="00646446">
        <w:rPr>
          <w:rStyle w:val="StyleUnderline"/>
          <w:highlight w:val="cyan"/>
        </w:rPr>
        <w:t>B</w:t>
      </w:r>
      <w:r w:rsidRPr="006E749F">
        <w:rPr>
          <w:rStyle w:val="StyleUnderline"/>
        </w:rPr>
        <w:t xml:space="preserve">udget </w:t>
      </w:r>
      <w:r w:rsidRPr="00646446">
        <w:rPr>
          <w:rStyle w:val="StyleUnderline"/>
          <w:highlight w:val="cyan"/>
        </w:rPr>
        <w:t>O</w:t>
      </w:r>
      <w:r w:rsidRPr="006E749F">
        <w:rPr>
          <w:rStyle w:val="StyleUnderline"/>
        </w:rPr>
        <w:t xml:space="preserve">ffice </w:t>
      </w:r>
      <w:r w:rsidRPr="00646446">
        <w:rPr>
          <w:rStyle w:val="StyleUnderline"/>
          <w:highlight w:val="cyan"/>
        </w:rPr>
        <w:t>estimates</w:t>
      </w:r>
      <w:r w:rsidRPr="006E749F">
        <w:rPr>
          <w:rStyle w:val="StyleUnderline"/>
        </w:rPr>
        <w:t xml:space="preserve"> the </w:t>
      </w:r>
      <w:r w:rsidRPr="00646446">
        <w:rPr>
          <w:rStyle w:val="StyleUnderline"/>
          <w:highlight w:val="cyan"/>
        </w:rPr>
        <w:t xml:space="preserve">budget would be balanced in </w:t>
      </w:r>
      <w:r w:rsidRPr="00646446">
        <w:rPr>
          <w:rStyle w:val="Emphasis"/>
          <w:highlight w:val="cyan"/>
        </w:rPr>
        <w:t>just three years</w:t>
      </w:r>
      <w:r w:rsidRPr="006E749F">
        <w:rPr>
          <w:sz w:val="16"/>
        </w:rPr>
        <w:t>. And since the career lawyer politicians have shown they can't be trusted, I support a balanced-budget amendment.</w:t>
      </w:r>
    </w:p>
    <w:p w14:paraId="2ADAA8B8" w14:textId="77777777" w:rsidR="00D150FE" w:rsidRPr="006E749F" w:rsidRDefault="00D150FE" w:rsidP="00D150FE">
      <w:pPr>
        <w:rPr>
          <w:sz w:val="16"/>
        </w:rPr>
      </w:pPr>
      <w:r w:rsidRPr="00646446">
        <w:rPr>
          <w:rStyle w:val="StyleUnderline"/>
          <w:highlight w:val="cyan"/>
        </w:rPr>
        <w:t>Government cannot tax-and-spend a nation to prosperity</w:t>
      </w:r>
      <w:r w:rsidRPr="006E749F">
        <w:rPr>
          <w:sz w:val="16"/>
        </w:rPr>
        <w:t xml:space="preserve">. </w:t>
      </w:r>
      <w:r w:rsidRPr="006E749F">
        <w:rPr>
          <w:rStyle w:val="StyleUnderline"/>
        </w:rPr>
        <w:t>If it could, Greece and Italy would be economic powerhouses</w:t>
      </w:r>
      <w:r w:rsidRPr="006E749F">
        <w:rPr>
          <w:sz w:val="16"/>
        </w:rPr>
        <w:t xml:space="preserve">. </w:t>
      </w:r>
      <w:r w:rsidRPr="00646446">
        <w:rPr>
          <w:rStyle w:val="Emphasis"/>
          <w:highlight w:val="cyan"/>
        </w:rPr>
        <w:t>All prosperity</w:t>
      </w:r>
      <w:r w:rsidRPr="00646446">
        <w:rPr>
          <w:rStyle w:val="StyleUnderline"/>
          <w:highlight w:val="cyan"/>
        </w:rPr>
        <w:t xml:space="preserve"> comes from the </w:t>
      </w:r>
      <w:r w:rsidRPr="00646446">
        <w:rPr>
          <w:rStyle w:val="Emphasis"/>
          <w:highlight w:val="cyan"/>
        </w:rPr>
        <w:t>private sector</w:t>
      </w:r>
      <w:r w:rsidRPr="006E749F">
        <w:rPr>
          <w:sz w:val="16"/>
        </w:rPr>
        <w:t xml:space="preserve">. All </w:t>
      </w:r>
      <w:r w:rsidRPr="006E749F">
        <w:rPr>
          <w:rStyle w:val="StyleUnderline"/>
        </w:rPr>
        <w:t xml:space="preserve">government </w:t>
      </w:r>
      <w:r w:rsidRPr="00646446">
        <w:rPr>
          <w:rStyle w:val="StyleUnderline"/>
          <w:highlight w:val="cyan"/>
        </w:rPr>
        <w:t>spending represents about 40 percent of GDP</w:t>
      </w:r>
      <w:r w:rsidRPr="006E749F">
        <w:rPr>
          <w:rStyle w:val="StyleUnderline"/>
        </w:rPr>
        <w:t xml:space="preserve"> - this </w:t>
      </w:r>
      <w:r w:rsidRPr="00646446">
        <w:rPr>
          <w:rStyle w:val="StyleUnderline"/>
          <w:highlight w:val="cyan"/>
        </w:rPr>
        <w:t>trend needs to be reversed</w:t>
      </w:r>
      <w:r w:rsidRPr="006E749F">
        <w:rPr>
          <w:sz w:val="16"/>
        </w:rPr>
        <w:t>.</w:t>
      </w:r>
    </w:p>
    <w:p w14:paraId="21876DB7" w14:textId="77777777" w:rsidR="00D150FE" w:rsidRPr="006E749F" w:rsidRDefault="00D150FE" w:rsidP="00D150FE">
      <w:pPr>
        <w:rPr>
          <w:sz w:val="16"/>
        </w:rPr>
      </w:pPr>
      <w:r w:rsidRPr="006E749F">
        <w:rPr>
          <w:rStyle w:val="StyleUnderline"/>
        </w:rPr>
        <w:t>We need</w:t>
      </w:r>
      <w:r w:rsidRPr="006E749F">
        <w:rPr>
          <w:sz w:val="16"/>
        </w:rPr>
        <w:t xml:space="preserve"> to send </w:t>
      </w:r>
      <w:r w:rsidRPr="006E749F">
        <w:rPr>
          <w:rStyle w:val="StyleUnderline"/>
        </w:rPr>
        <w:t>people</w:t>
      </w:r>
      <w:r w:rsidRPr="006E749F">
        <w:rPr>
          <w:sz w:val="16"/>
        </w:rPr>
        <w:t xml:space="preserve"> to Washington </w:t>
      </w:r>
      <w:r w:rsidRPr="006E749F">
        <w:rPr>
          <w:rStyle w:val="StyleUnderline"/>
        </w:rPr>
        <w:t>who have a spine and can occasionally say: “</w:t>
      </w:r>
      <w:r w:rsidRPr="006E749F">
        <w:rPr>
          <w:rStyle w:val="Emphasis"/>
        </w:rPr>
        <w:t>No, we can't afford it.”</w:t>
      </w:r>
    </w:p>
    <w:p w14:paraId="6388DB46" w14:textId="77777777" w:rsidR="00D150FE" w:rsidRPr="006E749F" w:rsidRDefault="00D150FE" w:rsidP="00D150FE">
      <w:pPr>
        <w:rPr>
          <w:sz w:val="16"/>
        </w:rPr>
      </w:pPr>
      <w:r w:rsidRPr="006E749F">
        <w:rPr>
          <w:sz w:val="16"/>
        </w:rPr>
        <w:t>Regarding job creation: Most citizens understand that government doesn't “create” anything. To “create” something, the government must take resources from one group and give them to another - this is a true “zero sum” game.</w:t>
      </w:r>
    </w:p>
    <w:p w14:paraId="1450E573" w14:textId="77777777" w:rsidR="00D150FE" w:rsidRPr="006E749F" w:rsidRDefault="00D150FE" w:rsidP="00D150FE">
      <w:pPr>
        <w:rPr>
          <w:sz w:val="16"/>
        </w:rPr>
      </w:pPr>
      <w:r w:rsidRPr="006E749F">
        <w:rPr>
          <w:sz w:val="16"/>
        </w:rPr>
        <w:t>Entrepreneurs in the private sector create real jobs, real wealth and real prosperity.</w:t>
      </w:r>
    </w:p>
    <w:p w14:paraId="7E7F1828" w14:textId="77777777" w:rsidR="00D150FE" w:rsidRPr="006E749F" w:rsidRDefault="00D150FE" w:rsidP="00D150FE">
      <w:pPr>
        <w:rPr>
          <w:sz w:val="16"/>
        </w:rPr>
      </w:pPr>
      <w:r w:rsidRPr="00646446">
        <w:rPr>
          <w:rStyle w:val="Emphasis"/>
          <w:highlight w:val="cyan"/>
        </w:rPr>
        <w:t>Economic freedom is the key</w:t>
      </w:r>
      <w:r w:rsidRPr="006E749F">
        <w:rPr>
          <w:rStyle w:val="StyleUnderline"/>
        </w:rPr>
        <w:t>. This is proven - not just an economic “theory</w:t>
      </w:r>
      <w:r w:rsidRPr="006E749F">
        <w:rPr>
          <w:sz w:val="16"/>
        </w:rPr>
        <w:t>.” Look at the various indexes that correlate economic freedom with economic growth.</w:t>
      </w:r>
    </w:p>
    <w:p w14:paraId="6CCEBD40" w14:textId="77777777" w:rsidR="00D150FE" w:rsidRPr="006E749F" w:rsidRDefault="00D150FE" w:rsidP="00D150FE">
      <w:pPr>
        <w:rPr>
          <w:sz w:val="16"/>
        </w:rPr>
      </w:pPr>
      <w:r w:rsidRPr="006E749F">
        <w:rPr>
          <w:rStyle w:val="StyleUnderline"/>
        </w:rPr>
        <w:t>The healthiest economies are those with the most economic freedom. Unemployment is low</w:t>
      </w:r>
      <w:r w:rsidRPr="006E749F">
        <w:rPr>
          <w:sz w:val="16"/>
        </w:rPr>
        <w:t xml:space="preserve"> in these countries - 4 percent in Hong Kong, 2 percent in Singapore, 5 percent in Australia. Sadly, today the U.S. places 10th, behind Ireland. Countries with the least economic freedom have few real jobs and no prosperity.</w:t>
      </w:r>
    </w:p>
    <w:p w14:paraId="523F30DE" w14:textId="77777777" w:rsidR="00D150FE" w:rsidRPr="006E749F" w:rsidRDefault="00D150FE" w:rsidP="00D150FE">
      <w:pPr>
        <w:rPr>
          <w:sz w:val="16"/>
        </w:rPr>
      </w:pPr>
      <w:r w:rsidRPr="006E749F">
        <w:rPr>
          <w:rStyle w:val="StyleUnderline"/>
        </w:rPr>
        <w:t>Government does have a role to play by creating an environment whereby job creators</w:t>
      </w:r>
      <w:r w:rsidRPr="006E749F">
        <w:rPr>
          <w:sz w:val="16"/>
        </w:rPr>
        <w:t xml:space="preserve">, like myself, </w:t>
      </w:r>
      <w:r w:rsidRPr="006E749F">
        <w:rPr>
          <w:rStyle w:val="StyleUnderline"/>
        </w:rPr>
        <w:t>can thrive and expand</w:t>
      </w:r>
      <w:r w:rsidRPr="006E749F">
        <w:rPr>
          <w:sz w:val="16"/>
        </w:rPr>
        <w:t xml:space="preserve">. That does not mean crony capitalism and subsidization of favored industries. </w:t>
      </w:r>
      <w:r w:rsidRPr="006E749F">
        <w:rPr>
          <w:rStyle w:val="StyleUnderline"/>
        </w:rPr>
        <w:t>If Congress truly wishes to have a hand in creating jobs</w:t>
      </w:r>
      <w:r w:rsidRPr="006E749F">
        <w:rPr>
          <w:sz w:val="16"/>
        </w:rPr>
        <w:t xml:space="preserve">, </w:t>
      </w:r>
      <w:r w:rsidRPr="006E749F">
        <w:rPr>
          <w:rStyle w:val="StyleUnderline"/>
        </w:rPr>
        <w:t>legislators will take to heart the lessons Ronald Reagan taught</w:t>
      </w:r>
      <w:r w:rsidRPr="006E749F">
        <w:rPr>
          <w:sz w:val="16"/>
        </w:rPr>
        <w:t xml:space="preserve"> us in 1980: </w:t>
      </w:r>
      <w:r w:rsidRPr="006E749F">
        <w:rPr>
          <w:rStyle w:val="StyleUnderline"/>
        </w:rPr>
        <w:t>lower taxes, decrease regulations and implement a strong dollar policy</w:t>
      </w:r>
      <w:r w:rsidRPr="006E749F">
        <w:rPr>
          <w:sz w:val="16"/>
        </w:rPr>
        <w:t xml:space="preserve"> for all business, not just a favored few.</w:t>
      </w:r>
    </w:p>
    <w:p w14:paraId="5D428EC9" w14:textId="77777777" w:rsidR="00D150FE" w:rsidRPr="006E749F" w:rsidRDefault="00D150FE" w:rsidP="00D150FE">
      <w:pPr>
        <w:rPr>
          <w:sz w:val="16"/>
        </w:rPr>
      </w:pPr>
      <w:r w:rsidRPr="006E749F">
        <w:rPr>
          <w:sz w:val="16"/>
        </w:rPr>
        <w:t xml:space="preserve">As the Iowa Entrepreneur of the Year in 1994, I can confidently say: </w:t>
      </w:r>
      <w:r w:rsidRPr="006E749F">
        <w:rPr>
          <w:rStyle w:val="StyleUnderline"/>
        </w:rPr>
        <w:t xml:space="preserve">Get the government out of our way and let us </w:t>
      </w:r>
      <w:r w:rsidRPr="006E749F">
        <w:rPr>
          <w:rStyle w:val="Emphasis"/>
        </w:rPr>
        <w:t>chase our dreams</w:t>
      </w:r>
      <w:r w:rsidRPr="006E749F">
        <w:rPr>
          <w:sz w:val="16"/>
        </w:rPr>
        <w:t>. This is the key to job creation.</w:t>
      </w:r>
    </w:p>
    <w:p w14:paraId="7B7182C9" w14:textId="77777777" w:rsidR="005213C5" w:rsidRDefault="005213C5" w:rsidP="005213C5">
      <w:pPr>
        <w:pStyle w:val="Heading3"/>
      </w:pPr>
      <w:r>
        <w:t>Other Mechs</w:t>
      </w:r>
    </w:p>
    <w:p w14:paraId="4CB35A1F" w14:textId="77777777" w:rsidR="005213C5" w:rsidRDefault="005213C5" w:rsidP="005213C5"/>
    <w:p w14:paraId="17952FE8" w14:textId="77777777" w:rsidR="005213C5" w:rsidRDefault="005213C5" w:rsidP="005213C5">
      <w:pPr>
        <w:pStyle w:val="Heading4"/>
      </w:pPr>
      <w:r>
        <w:t>Mechs congress could use to control spending</w:t>
      </w:r>
    </w:p>
    <w:p w14:paraId="515B8630" w14:textId="77777777" w:rsidR="005213C5" w:rsidRDefault="005213C5" w:rsidP="005213C5">
      <w:pPr>
        <w:rPr>
          <w:rStyle w:val="Style13ptBold"/>
        </w:rPr>
      </w:pPr>
      <w:r>
        <w:rPr>
          <w:rStyle w:val="Style13ptBold"/>
        </w:rPr>
        <w:t>Boccia ‘23</w:t>
      </w:r>
    </w:p>
    <w:p w14:paraId="3F37AE0A" w14:textId="77777777" w:rsidR="005213C5" w:rsidRDefault="005213C5" w:rsidP="005213C5">
      <w:r w:rsidRPr="006E1CE3">
        <w:t xml:space="preserve">(Romina, </w:t>
      </w:r>
      <w:r>
        <w:t xml:space="preserve">director of budget and entitlement policy at the Cato Institute, where she specializes in federal spending, budget process, economic implications of rising debt, and Social Security and Medicare reform. Boccia was previously director of the Grover M. Hermann Center for the Federal Budget at the Heritage Foundation, </w:t>
      </w:r>
      <w:r w:rsidRPr="006E1CE3">
        <w:t>“Cut Spending to Stabilize Debt: A Debt Limit Plan for the New Congress,” pg online @ https://www.cato.org/blog/cut-spending-stabilize-debt-debt-limit-plan-new-congress //um-ef)</w:t>
      </w:r>
    </w:p>
    <w:p w14:paraId="561C7DDD" w14:textId="77777777" w:rsidR="005213C5" w:rsidRDefault="005213C5" w:rsidP="005213C5">
      <w:r>
        <w:t>Here are some commonsense benchmarks Congress should adopt before increasing the debt limit in 2023:</w:t>
      </w:r>
    </w:p>
    <w:p w14:paraId="1E156506" w14:textId="77777777" w:rsidR="005213C5" w:rsidRDefault="005213C5" w:rsidP="005213C5"/>
    <w:p w14:paraId="35D15393" w14:textId="77777777" w:rsidR="005213C5" w:rsidRDefault="005213C5" w:rsidP="005213C5">
      <w:r>
        <w:t>Adopt a credible fiscal plan that will control spending and debt growth, freezing debt as a percentage of GDP at a minimum, or better yet, aiming for primary budget balance (excluding interest costs) before the end of the decade.</w:t>
      </w:r>
    </w:p>
    <w:p w14:paraId="3A7FF150" w14:textId="77777777" w:rsidR="005213C5" w:rsidRDefault="005213C5" w:rsidP="005213C5">
      <w:r>
        <w:t>Establish a bipartisan commission to reform major entitlement programs, especially Social Security and Medicare, including fast</w:t>
      </w:r>
      <w:r>
        <w:rPr>
          <w:rFonts w:ascii="Cambria Math" w:hAnsi="Cambria Math" w:cs="Cambria Math"/>
        </w:rPr>
        <w:t>‐</w:t>
      </w:r>
      <w:r>
        <w:t>​tracking the commissions’ recommendations in Congress.</w:t>
      </w:r>
    </w:p>
    <w:p w14:paraId="59596BC5" w14:textId="77777777" w:rsidR="005213C5" w:rsidRDefault="005213C5" w:rsidP="005213C5">
      <w:r>
        <w:t>Reduce and cap discretionary spending, returning discretionary spending to pre</w:t>
      </w:r>
      <w:r>
        <w:rPr>
          <w:rFonts w:ascii="Cambria Math" w:hAnsi="Cambria Math" w:cs="Cambria Math"/>
        </w:rPr>
        <w:t>‐</w:t>
      </w:r>
      <w:r>
        <w:t>​pandemic (FY 2019) levels and limiting the growth of new budget caps to no more than 2 percent annually.</w:t>
      </w:r>
    </w:p>
    <w:p w14:paraId="56883902" w14:textId="77777777" w:rsidR="005213C5" w:rsidRDefault="005213C5" w:rsidP="005213C5">
      <w:r>
        <w:t>Restore the earmark ban.</w:t>
      </w:r>
    </w:p>
    <w:p w14:paraId="42FFF6C4" w14:textId="77777777" w:rsidR="005213C5" w:rsidRDefault="005213C5" w:rsidP="005213C5">
      <w:r>
        <w:t>One more thing: in the event of a recession, Congress should avoid new stimulus spending. Fiscal stimulus in the form of new cash payments or enhanced unemployment benefits would represent the same demand</w:t>
      </w:r>
      <w:r>
        <w:rPr>
          <w:rFonts w:ascii="Cambria Math" w:hAnsi="Cambria Math" w:cs="Cambria Math"/>
        </w:rPr>
        <w:t>‐</w:t>
      </w:r>
      <w:r>
        <w:t>​boosting subsidies the federal government pursued during the COVID-19 pandemic that contributed to record</w:t>
      </w:r>
      <w:r>
        <w:rPr>
          <w:rFonts w:ascii="Cambria Math" w:hAnsi="Cambria Math" w:cs="Cambria Math"/>
        </w:rPr>
        <w:t>‐</w:t>
      </w:r>
      <w:r>
        <w:t>​high inflation. So, that would not be helpful.</w:t>
      </w:r>
    </w:p>
    <w:p w14:paraId="70AA8C66" w14:textId="77777777" w:rsidR="005213C5" w:rsidRDefault="005213C5" w:rsidP="005213C5"/>
    <w:p w14:paraId="59D92508" w14:textId="77777777" w:rsidR="005213C5" w:rsidRPr="00A33D46" w:rsidRDefault="005213C5" w:rsidP="005213C5">
      <w:r>
        <w:t>Also, government spending today entails future costs from the likely displacement of higher</w:t>
      </w:r>
      <w:r>
        <w:rPr>
          <w:rFonts w:ascii="Cambria Math" w:hAnsi="Cambria Math" w:cs="Cambria Math"/>
        </w:rPr>
        <w:t>‐</w:t>
      </w:r>
      <w:r>
        <w:t>​value private economic activity toward government</w:t>
      </w:r>
      <w:r>
        <w:rPr>
          <w:rFonts w:ascii="Cambria Math" w:hAnsi="Cambria Math" w:cs="Cambria Math"/>
        </w:rPr>
        <w:t>‐</w:t>
      </w:r>
      <w:r>
        <w:t>​directed projects, a misallocation of capital, greater debt, reduced incentives to work and invest, and the prospect of higher future taxes that tamper investment. Any relief should thus focus on eliminating regulatory barriers to investing and hiring and relying on existing automatic stabilizers which will kick in without lawmakers pushing new emergency spending. This will enable the private sector to emerge from recession without additional deficit spending that would likely do more harm than it would help.</w:t>
      </w:r>
    </w:p>
    <w:p w14:paraId="5D6CA290" w14:textId="77777777" w:rsidR="00D150FE" w:rsidRDefault="00D150FE" w:rsidP="00D150FE">
      <w:pPr>
        <w:pStyle w:val="Heading2"/>
        <w:rPr>
          <w:rFonts w:cs="Calibri"/>
        </w:rPr>
      </w:pPr>
      <w:r>
        <w:rPr>
          <w:rFonts w:cs="Calibri"/>
        </w:rPr>
        <w:t>CP — Nondefense Discretionary Spending</w:t>
      </w:r>
    </w:p>
    <w:p w14:paraId="2BA55D95" w14:textId="77777777" w:rsidR="00D150FE" w:rsidRDefault="00D150FE" w:rsidP="00D150FE">
      <w:pPr>
        <w:pStyle w:val="Heading3"/>
      </w:pPr>
      <w:r>
        <w:t>1NC — Shell</w:t>
      </w:r>
    </w:p>
    <w:p w14:paraId="0203ECDB" w14:textId="77777777" w:rsidR="00D150FE" w:rsidRDefault="00D150FE" w:rsidP="00D150FE">
      <w:pPr>
        <w:pStyle w:val="Heading4"/>
      </w:pPr>
      <w:r>
        <w:t>The United States Federal Government should reduce nondefense discretionary spending, specifically in transportation and educational program grants to states, by one-third of Congressional Budget Office projections.</w:t>
      </w:r>
    </w:p>
    <w:p w14:paraId="6BA24B39" w14:textId="77777777" w:rsidR="00D150FE" w:rsidRDefault="00D150FE" w:rsidP="00D150FE"/>
    <w:p w14:paraId="4C2CB65B" w14:textId="77777777" w:rsidR="00D150FE" w:rsidRDefault="00D150FE" w:rsidP="00D150FE">
      <w:pPr>
        <w:pStyle w:val="Heading4"/>
      </w:pPr>
      <w:r>
        <w:t xml:space="preserve">Shaves $332 billion dollars off the budget. </w:t>
      </w:r>
    </w:p>
    <w:p w14:paraId="6A5C9A25" w14:textId="77777777" w:rsidR="00D150FE" w:rsidRPr="00E06B90" w:rsidRDefault="00D150FE" w:rsidP="00D150FE">
      <w:pPr>
        <w:rPr>
          <w:rStyle w:val="Style13ptBold"/>
          <w:b w:val="0"/>
          <w:bCs w:val="0"/>
        </w:rPr>
      </w:pPr>
      <w:r w:rsidRPr="00E06B90">
        <w:rPr>
          <w:rStyle w:val="Style13ptBold"/>
        </w:rPr>
        <w:t>CBO 22</w:t>
      </w:r>
      <w:r w:rsidRPr="00E06B90">
        <w:rPr>
          <w:rStyle w:val="Style13ptBold"/>
          <w:b w:val="0"/>
          <w:bCs w:val="0"/>
        </w:rPr>
        <w:t xml:space="preserve">, </w:t>
      </w:r>
      <w:r w:rsidRPr="00D150FE">
        <w:t>12-7-2022; Congressional Budget Office; "Reduce Nondefense Discretionary Spending", Congressional Budget Office, https://www.cbo.gov/budget-options/58633, Accessed 6-27-2023 AQ</w:t>
      </w:r>
    </w:p>
    <w:p w14:paraId="7D927C84" w14:textId="77777777" w:rsidR="00D150FE" w:rsidRPr="00E06B90" w:rsidRDefault="00D150FE" w:rsidP="00D150FE">
      <w:pPr>
        <w:rPr>
          <w:sz w:val="12"/>
        </w:rPr>
      </w:pPr>
      <w:r w:rsidRPr="00E06B90">
        <w:rPr>
          <w:noProof/>
          <w:sz w:val="12"/>
        </w:rPr>
        <w:drawing>
          <wp:inline distT="0" distB="0" distL="0" distR="0" wp14:anchorId="728B9FB8" wp14:editId="717B4AF4">
            <wp:extent cx="7246268" cy="1392382"/>
            <wp:effectExtent l="0" t="0" r="0" b="0"/>
            <wp:docPr id="1481334952" name="Picture 1" descr="A picture containing text, font, line, numb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334952" name="Picture 1" descr="A picture containing text, font, line, number&#10;&#10;Description automatically generated"/>
                    <pic:cNvPicPr/>
                  </pic:nvPicPr>
                  <pic:blipFill>
                    <a:blip r:embed="rId25"/>
                    <a:stretch>
                      <a:fillRect/>
                    </a:stretch>
                  </pic:blipFill>
                  <pic:spPr>
                    <a:xfrm>
                      <a:off x="0" y="0"/>
                      <a:ext cx="7284443" cy="1399717"/>
                    </a:xfrm>
                    <a:prstGeom prst="rect">
                      <a:avLst/>
                    </a:prstGeom>
                  </pic:spPr>
                </pic:pic>
              </a:graphicData>
            </a:graphic>
          </wp:inline>
        </w:drawing>
      </w:r>
    </w:p>
    <w:p w14:paraId="77BFD68D" w14:textId="77777777" w:rsidR="00D150FE" w:rsidRPr="00E06B90" w:rsidRDefault="00D150FE" w:rsidP="00D150FE">
      <w:pPr>
        <w:rPr>
          <w:sz w:val="12"/>
        </w:rPr>
      </w:pPr>
      <w:r w:rsidRPr="00646446">
        <w:rPr>
          <w:rStyle w:val="StyleUnderline"/>
          <w:highlight w:val="cyan"/>
        </w:rPr>
        <w:t>Nondefense discretionary spending</w:t>
      </w:r>
      <w:r w:rsidRPr="00050531">
        <w:rPr>
          <w:rStyle w:val="StyleUnderline"/>
        </w:rPr>
        <w:t xml:space="preserve"> is controlled by lawmakers through appropriation acts</w:t>
      </w:r>
      <w:r w:rsidRPr="00E06B90">
        <w:rPr>
          <w:sz w:val="12"/>
        </w:rPr>
        <w:t xml:space="preserve">, which specify how much money can be obligated for certain government programs in specific years. </w:t>
      </w:r>
      <w:r w:rsidRPr="00050531">
        <w:rPr>
          <w:rStyle w:val="StyleUnderline"/>
        </w:rPr>
        <w:t xml:space="preserve">Those acts </w:t>
      </w:r>
      <w:r w:rsidRPr="00646446">
        <w:rPr>
          <w:rStyle w:val="StyleUnderline"/>
          <w:highlight w:val="cyan"/>
        </w:rPr>
        <w:t xml:space="preserve">fund a </w:t>
      </w:r>
      <w:r w:rsidRPr="00646446">
        <w:rPr>
          <w:rStyle w:val="Emphasis"/>
          <w:highlight w:val="cyan"/>
        </w:rPr>
        <w:t>wide array</w:t>
      </w:r>
      <w:r w:rsidRPr="00646446">
        <w:rPr>
          <w:rStyle w:val="StyleUnderline"/>
          <w:highlight w:val="cyan"/>
        </w:rPr>
        <w:t xml:space="preserve"> of </w:t>
      </w:r>
      <w:r w:rsidRPr="00646446">
        <w:rPr>
          <w:rStyle w:val="Emphasis"/>
          <w:highlight w:val="cyan"/>
        </w:rPr>
        <w:t>federal activities</w:t>
      </w:r>
      <w:r w:rsidRPr="00050531">
        <w:rPr>
          <w:rStyle w:val="StyleUnderline"/>
        </w:rPr>
        <w:t xml:space="preserve"> that provide direct benefits to individuals</w:t>
      </w:r>
      <w:r w:rsidRPr="00E06B90">
        <w:rPr>
          <w:sz w:val="12"/>
        </w:rPr>
        <w:t xml:space="preserve">, </w:t>
      </w:r>
      <w:r w:rsidRPr="00050531">
        <w:rPr>
          <w:rStyle w:val="StyleUnderline"/>
        </w:rPr>
        <w:t>give grants to state and local governments and private entities</w:t>
      </w:r>
      <w:r w:rsidRPr="00E06B90">
        <w:rPr>
          <w:sz w:val="12"/>
        </w:rPr>
        <w:t xml:space="preserve">, </w:t>
      </w:r>
      <w:r w:rsidRPr="00050531">
        <w:rPr>
          <w:rStyle w:val="StyleUnderline"/>
        </w:rPr>
        <w:t>pay for federal employees' salaries</w:t>
      </w:r>
      <w:r w:rsidRPr="00E06B90">
        <w:rPr>
          <w:sz w:val="12"/>
        </w:rPr>
        <w:t xml:space="preserve">, </w:t>
      </w:r>
      <w:r w:rsidRPr="00050531">
        <w:rPr>
          <w:rStyle w:val="StyleUnderline"/>
        </w:rPr>
        <w:t>and fund contracts for goods and services</w:t>
      </w:r>
      <w:r w:rsidRPr="00E06B90">
        <w:rPr>
          <w:sz w:val="12"/>
        </w:rPr>
        <w:t xml:space="preserve"> provided by the private sector. Nondefense discretionary spending also includes outlays for certain highway and airport infrastructure and public transit programs whose funding is considered mandatory. The outlays for those programs are considered discretionary because annual appropriation acts limit the obligations that can be made from the mandatory funding.</w:t>
      </w:r>
    </w:p>
    <w:p w14:paraId="1596D024" w14:textId="77777777" w:rsidR="00D150FE" w:rsidRPr="00E06B90" w:rsidRDefault="00D150FE" w:rsidP="00D150FE">
      <w:pPr>
        <w:rPr>
          <w:sz w:val="12"/>
        </w:rPr>
      </w:pPr>
      <w:r w:rsidRPr="00E06B90">
        <w:rPr>
          <w:sz w:val="12"/>
        </w:rPr>
        <w:t>Most nondefense discretionary funding is provided one year at a time; that funding translates to outlays when the money is spent, which can occur over one or more years. In its 10-year baseline projections, the Congressional Budget office projects nondefense discretionary spending in accordance with section 257 of the Deficit Control Act. That section requires projections of funding for discretionary programs to grow each year with inflation. For any program without an appropriation provided for future years, CBO projects funding in those years by applying an inflation factor to the most recently appropriated amount.</w:t>
      </w:r>
    </w:p>
    <w:p w14:paraId="55BBC4BA" w14:textId="77777777" w:rsidR="00D150FE" w:rsidRPr="00E06B90" w:rsidRDefault="00D150FE" w:rsidP="00D150FE">
      <w:pPr>
        <w:rPr>
          <w:sz w:val="12"/>
        </w:rPr>
      </w:pPr>
      <w:r w:rsidRPr="00646446">
        <w:rPr>
          <w:rStyle w:val="StyleUnderline"/>
          <w:highlight w:val="cyan"/>
        </w:rPr>
        <w:t>In 2019</w:t>
      </w:r>
      <w:r w:rsidRPr="00050531">
        <w:rPr>
          <w:rStyle w:val="StyleUnderline"/>
        </w:rPr>
        <w:t>, nondefense discretionary funding</w:t>
      </w:r>
      <w:r w:rsidRPr="00E06B90">
        <w:rPr>
          <w:sz w:val="12"/>
        </w:rPr>
        <w:t xml:space="preserve"> (including obligation limitations for certain transportation programs) </w:t>
      </w:r>
      <w:r w:rsidRPr="00646446">
        <w:rPr>
          <w:rStyle w:val="StyleUnderline"/>
          <w:highlight w:val="cyan"/>
        </w:rPr>
        <w:t xml:space="preserve">totaled </w:t>
      </w:r>
      <w:r w:rsidRPr="00646446">
        <w:rPr>
          <w:rStyle w:val="Emphasis"/>
          <w:highlight w:val="cyan"/>
        </w:rPr>
        <w:t>$718 billion</w:t>
      </w:r>
      <w:r w:rsidRPr="00050531">
        <w:rPr>
          <w:rStyle w:val="StyleUnderline"/>
        </w:rPr>
        <w:t xml:space="preserve"> and </w:t>
      </w:r>
      <w:r w:rsidRPr="00646446">
        <w:rPr>
          <w:rStyle w:val="StyleUnderline"/>
          <w:highlight w:val="cyan"/>
        </w:rPr>
        <w:t xml:space="preserve">outlays totaled </w:t>
      </w:r>
      <w:r w:rsidRPr="00646446">
        <w:rPr>
          <w:rStyle w:val="Emphasis"/>
          <w:highlight w:val="cyan"/>
        </w:rPr>
        <w:t>$661 billion</w:t>
      </w:r>
      <w:r w:rsidRPr="00E06B90">
        <w:rPr>
          <w:sz w:val="12"/>
        </w:rPr>
        <w:t>. Federal programs to address the effects of the coronavirus pandemic increased that funding to $1,204 billion and $938 billion in 2020 and 2021. Outlays also increased in those years, to $914 billion and $895 billion, respectively.</w:t>
      </w:r>
    </w:p>
    <w:p w14:paraId="1F76F0A2" w14:textId="77777777" w:rsidR="00D150FE" w:rsidRPr="00E06B90" w:rsidRDefault="00D150FE" w:rsidP="00D150FE">
      <w:pPr>
        <w:rPr>
          <w:sz w:val="12"/>
        </w:rPr>
      </w:pPr>
      <w:r w:rsidRPr="00050531">
        <w:rPr>
          <w:rStyle w:val="StyleUnderline"/>
        </w:rPr>
        <w:t>A broad range of federal programs are funded through nondefense discretionary appropriations</w:t>
      </w:r>
      <w:r w:rsidRPr="00E06B90">
        <w:rPr>
          <w:sz w:val="12"/>
        </w:rPr>
        <w:t>, including the following:</w:t>
      </w:r>
    </w:p>
    <w:p w14:paraId="30FA4142" w14:textId="77777777" w:rsidR="00D150FE" w:rsidRPr="00E06B90" w:rsidRDefault="00D150FE" w:rsidP="00D150FE">
      <w:pPr>
        <w:rPr>
          <w:sz w:val="12"/>
        </w:rPr>
      </w:pPr>
      <w:r w:rsidRPr="00050531">
        <w:rPr>
          <w:rStyle w:val="StyleUnderline"/>
        </w:rPr>
        <w:t>Air, rail, road, and maritime transportation</w:t>
      </w:r>
      <w:r w:rsidRPr="00E06B90">
        <w:rPr>
          <w:sz w:val="12"/>
        </w:rPr>
        <w:t xml:space="preserve"> programs of the Department of Transportation ($104 billion in 2019, including obligation limitations of $60 billion);</w:t>
      </w:r>
    </w:p>
    <w:p w14:paraId="0BA6429E" w14:textId="77777777" w:rsidR="00D150FE" w:rsidRPr="00E06B90" w:rsidRDefault="00D150FE" w:rsidP="00D150FE">
      <w:pPr>
        <w:rPr>
          <w:sz w:val="12"/>
        </w:rPr>
      </w:pPr>
      <w:r w:rsidRPr="00050531">
        <w:rPr>
          <w:rStyle w:val="StyleUnderline"/>
        </w:rPr>
        <w:t>Programs for</w:t>
      </w:r>
      <w:r w:rsidRPr="00E06B90">
        <w:rPr>
          <w:sz w:val="12"/>
        </w:rPr>
        <w:t xml:space="preserve"> early childhood, elementary and secondary </w:t>
      </w:r>
      <w:r w:rsidRPr="00050531">
        <w:rPr>
          <w:rStyle w:val="StyleUnderline"/>
        </w:rPr>
        <w:t>education</w:t>
      </w:r>
      <w:r w:rsidRPr="00E06B90">
        <w:rPr>
          <w:sz w:val="12"/>
        </w:rPr>
        <w:t>, and some post-secondary programs, including job training, administered by the Department of Education and other agencies ($99 billion in 2019);</w:t>
      </w:r>
    </w:p>
    <w:p w14:paraId="04565F60" w14:textId="77777777" w:rsidR="00D150FE" w:rsidRPr="00E06B90" w:rsidRDefault="00D150FE" w:rsidP="00D150FE">
      <w:pPr>
        <w:rPr>
          <w:sz w:val="12"/>
        </w:rPr>
      </w:pPr>
      <w:r w:rsidRPr="00E06B90">
        <w:rPr>
          <w:sz w:val="12"/>
        </w:rPr>
        <w:t xml:space="preserve">Health and other </w:t>
      </w:r>
      <w:r w:rsidRPr="00050531">
        <w:rPr>
          <w:rStyle w:val="StyleUnderline"/>
        </w:rPr>
        <w:t>benefit programs for veterans</w:t>
      </w:r>
      <w:r w:rsidRPr="00E06B90">
        <w:rPr>
          <w:sz w:val="12"/>
        </w:rPr>
        <w:t xml:space="preserve"> provided by the Department of Veterans Affairs ($87 billion in 2019);</w:t>
      </w:r>
    </w:p>
    <w:p w14:paraId="00958D4B" w14:textId="77777777" w:rsidR="00D150FE" w:rsidRPr="00E06B90" w:rsidRDefault="00D150FE" w:rsidP="00D150FE">
      <w:pPr>
        <w:rPr>
          <w:sz w:val="12"/>
        </w:rPr>
      </w:pPr>
      <w:r w:rsidRPr="00050531">
        <w:rPr>
          <w:rStyle w:val="StyleUnderline"/>
        </w:rPr>
        <w:t>Scientific research and space programs</w:t>
      </w:r>
      <w:r w:rsidRPr="00E06B90">
        <w:rPr>
          <w:sz w:val="12"/>
        </w:rPr>
        <w:t xml:space="preserve"> administered by the National Science Foundation, the National Institutes of Health, and the National Aeronautics and Space Administration ($67 billion in 2019);</w:t>
      </w:r>
    </w:p>
    <w:p w14:paraId="045A1831" w14:textId="77777777" w:rsidR="00D150FE" w:rsidRPr="00E06B90" w:rsidRDefault="00D150FE" w:rsidP="00D150FE">
      <w:pPr>
        <w:rPr>
          <w:sz w:val="12"/>
        </w:rPr>
      </w:pPr>
      <w:r w:rsidRPr="00050531">
        <w:rPr>
          <w:rStyle w:val="StyleUnderline"/>
        </w:rPr>
        <w:t>Diplomatic and consular programs</w:t>
      </w:r>
      <w:r w:rsidRPr="00E06B90">
        <w:rPr>
          <w:sz w:val="12"/>
        </w:rPr>
        <w:t xml:space="preserve"> and international aid programs administered by the Department of State and the Agency for International Development ($56 billion in 2019);</w:t>
      </w:r>
    </w:p>
    <w:p w14:paraId="0F5ECE25" w14:textId="77777777" w:rsidR="00D150FE" w:rsidRPr="00E06B90" w:rsidRDefault="00D150FE" w:rsidP="00D150FE">
      <w:pPr>
        <w:rPr>
          <w:sz w:val="12"/>
        </w:rPr>
      </w:pPr>
      <w:r w:rsidRPr="00050531">
        <w:rPr>
          <w:rStyle w:val="StyleUnderline"/>
        </w:rPr>
        <w:t>Law enforcement</w:t>
      </w:r>
      <w:r w:rsidRPr="00E06B90">
        <w:rPr>
          <w:sz w:val="12"/>
        </w:rPr>
        <w:t xml:space="preserve"> programs in the Department of Justice and the Department of Homeland Security ($55 billion in 2019);</w:t>
      </w:r>
    </w:p>
    <w:p w14:paraId="43172536" w14:textId="77777777" w:rsidR="00D150FE" w:rsidRPr="00E06B90" w:rsidRDefault="00D150FE" w:rsidP="00D150FE">
      <w:pPr>
        <w:rPr>
          <w:sz w:val="12"/>
        </w:rPr>
      </w:pPr>
      <w:r w:rsidRPr="00050531">
        <w:rPr>
          <w:rStyle w:val="StyleUnderline"/>
        </w:rPr>
        <w:t>Housing assistance</w:t>
      </w:r>
      <w:r w:rsidRPr="00E06B90">
        <w:rPr>
          <w:sz w:val="12"/>
        </w:rPr>
        <w:t xml:space="preserve"> programs for low-income tenants provided by the Department of Housing and Urban Development ($51 billion in 2019); and</w:t>
      </w:r>
    </w:p>
    <w:p w14:paraId="69FB52ED" w14:textId="77777777" w:rsidR="00D150FE" w:rsidRPr="00E06B90" w:rsidRDefault="00D150FE" w:rsidP="00D150FE">
      <w:pPr>
        <w:rPr>
          <w:sz w:val="12"/>
        </w:rPr>
      </w:pPr>
      <w:r w:rsidRPr="00E06B90">
        <w:rPr>
          <w:sz w:val="12"/>
        </w:rPr>
        <w:t xml:space="preserve">Management of the nation's </w:t>
      </w:r>
      <w:r w:rsidRPr="00050531">
        <w:rPr>
          <w:rStyle w:val="StyleUnderline"/>
        </w:rPr>
        <w:t>natural resources and the environment</w:t>
      </w:r>
      <w:r w:rsidRPr="00E06B90">
        <w:rPr>
          <w:sz w:val="12"/>
        </w:rPr>
        <w:t>, including activities of the National Park Service and programs of the Environmental Protection Agency ($45 billion in 2019).</w:t>
      </w:r>
    </w:p>
    <w:p w14:paraId="69A936FF" w14:textId="77777777" w:rsidR="00D150FE" w:rsidRPr="00E06B90" w:rsidRDefault="00D150FE" w:rsidP="00D150FE">
      <w:pPr>
        <w:rPr>
          <w:sz w:val="12"/>
        </w:rPr>
      </w:pPr>
      <w:r w:rsidRPr="00646446">
        <w:rPr>
          <w:rStyle w:val="StyleUnderline"/>
          <w:highlight w:val="cyan"/>
        </w:rPr>
        <w:t xml:space="preserve">In most years, </w:t>
      </w:r>
      <w:r w:rsidRPr="00646446">
        <w:rPr>
          <w:rStyle w:val="Emphasis"/>
          <w:highlight w:val="cyan"/>
        </w:rPr>
        <w:t>transportation and education</w:t>
      </w:r>
      <w:r w:rsidRPr="00050531">
        <w:rPr>
          <w:rStyle w:val="StyleUnderline"/>
        </w:rPr>
        <w:t xml:space="preserve"> programs </w:t>
      </w:r>
      <w:r w:rsidRPr="00646446">
        <w:rPr>
          <w:rStyle w:val="StyleUnderline"/>
          <w:highlight w:val="cyan"/>
        </w:rPr>
        <w:t xml:space="preserve">account for the </w:t>
      </w:r>
      <w:r w:rsidRPr="00646446">
        <w:rPr>
          <w:rStyle w:val="Emphasis"/>
          <w:highlight w:val="cyan"/>
        </w:rPr>
        <w:t>largest shares</w:t>
      </w:r>
      <w:r w:rsidRPr="00E06B90">
        <w:rPr>
          <w:sz w:val="12"/>
        </w:rPr>
        <w:t xml:space="preserve"> of nondefense discretionary outlays. In 2019, for example, outlays for programs in those areas accounted for 29 percent of the total. In 2020 and 2021, a larger-than-usual share of nondefense discretionary outlays was for health care programs other than those for veterans (20 percent and 16 percent, respectively, compared with 10 percent in 2019). The difference is largely attributable to increased outlays for programs related to the pandemic.</w:t>
      </w:r>
    </w:p>
    <w:p w14:paraId="1BAFB9DE" w14:textId="77777777" w:rsidR="00D150FE" w:rsidRPr="00E06B90" w:rsidRDefault="00D150FE" w:rsidP="00D150FE">
      <w:pPr>
        <w:rPr>
          <w:sz w:val="12"/>
        </w:rPr>
      </w:pPr>
      <w:r w:rsidRPr="00050531">
        <w:rPr>
          <w:rStyle w:val="StyleUnderline"/>
        </w:rPr>
        <w:t xml:space="preserve">Much of the federal government's discretionary spending for transportation and education programs takes the form of </w:t>
      </w:r>
      <w:r w:rsidRPr="00E06B90">
        <w:rPr>
          <w:rStyle w:val="Emphasis"/>
        </w:rPr>
        <w:t>grants</w:t>
      </w:r>
      <w:r w:rsidRPr="00050531">
        <w:rPr>
          <w:rStyle w:val="StyleUnderline"/>
        </w:rPr>
        <w:t xml:space="preserve"> to state and local governments</w:t>
      </w:r>
      <w:r w:rsidRPr="00E06B90">
        <w:rPr>
          <w:sz w:val="12"/>
        </w:rPr>
        <w:t>. Those federal grants are intended to contribute to the funding for construction of highways and public transit facilities and to the funding of education for children from low-income households and children with disabilities. In most cases, state and local governments have broad latitude in deciding how to use those funds as long as they meet the program's requirements.</w:t>
      </w:r>
    </w:p>
    <w:p w14:paraId="3F7A3C56" w14:textId="77777777" w:rsidR="00D150FE" w:rsidRPr="00E06B90" w:rsidRDefault="00D150FE" w:rsidP="00D150FE">
      <w:pPr>
        <w:rPr>
          <w:sz w:val="12"/>
        </w:rPr>
      </w:pPr>
      <w:r w:rsidRPr="00E06B90">
        <w:rPr>
          <w:sz w:val="12"/>
        </w:rPr>
        <w:t>Federal grants are rarely the only source of funding for the projects and programs they support; state and local governments also contribute funds for those purposes. Typically, state and local governments must meet certain spending requirements to receive federal money. For many highway and transit programs, grants from the federal government pay for 80 percent of the cost of funded projects. To receive federal funds, state and local governments must cover the remaining 20 percent with their own resources, such as state tax revenues or bond issues. For education grant programs, the requirements are different. Instead of matching requirements, many education grant programs include maintenance of effort requirements. For many programs, to avoid reductions in federal grant amounts, a local education agency must spend at least 90 percent of what it spent the previous year from nonfederal sources.</w:t>
      </w:r>
    </w:p>
    <w:p w14:paraId="4F697C0B" w14:textId="77777777" w:rsidR="00D150FE" w:rsidRPr="00E06B90" w:rsidRDefault="00D150FE" w:rsidP="00D150FE">
      <w:pPr>
        <w:rPr>
          <w:sz w:val="12"/>
        </w:rPr>
      </w:pPr>
      <w:r w:rsidRPr="00E06B90">
        <w:rPr>
          <w:sz w:val="12"/>
        </w:rPr>
        <w:t>Option</w:t>
      </w:r>
    </w:p>
    <w:p w14:paraId="1CC892CE" w14:textId="77777777" w:rsidR="00D150FE" w:rsidRPr="00E06B90" w:rsidRDefault="00D150FE" w:rsidP="00D150FE">
      <w:pPr>
        <w:rPr>
          <w:sz w:val="12"/>
        </w:rPr>
      </w:pPr>
      <w:r w:rsidRPr="00E06B90">
        <w:rPr>
          <w:sz w:val="12"/>
        </w:rPr>
        <w:t>There are many possible paths to implementing reductions to nondefense discretionary spending. Policymakers could choose to make small reductions in many programs to achieve a targeted amount of savings. Alternatively, policymakers could opt to focus on fewer programs but reduce spending for those programs by a greater amount, perhaps eliminating some of them. Some changes would be straightforward, whereas others might have more complicated interactions with other federal programs.</w:t>
      </w:r>
    </w:p>
    <w:p w14:paraId="55B4B663" w14:textId="77777777" w:rsidR="00D150FE" w:rsidRPr="00050531" w:rsidRDefault="00D150FE" w:rsidP="00D150FE">
      <w:pPr>
        <w:rPr>
          <w:rStyle w:val="StyleUnderline"/>
        </w:rPr>
      </w:pPr>
      <w:r w:rsidRPr="00E06B90">
        <w:rPr>
          <w:sz w:val="12"/>
        </w:rPr>
        <w:t xml:space="preserve">Under this option, the </w:t>
      </w:r>
      <w:r w:rsidRPr="00646446">
        <w:rPr>
          <w:rStyle w:val="StyleUnderline"/>
          <w:highlight w:val="cyan"/>
        </w:rPr>
        <w:t xml:space="preserve">reductions would be achieved by </w:t>
      </w:r>
      <w:r w:rsidRPr="00646446">
        <w:rPr>
          <w:rStyle w:val="Emphasis"/>
          <w:highlight w:val="cyan"/>
        </w:rPr>
        <w:t>decreasing funding</w:t>
      </w:r>
      <w:r w:rsidRPr="00050531">
        <w:rPr>
          <w:rStyle w:val="StyleUnderline"/>
        </w:rPr>
        <w:t xml:space="preserve"> for two of the </w:t>
      </w:r>
      <w:r w:rsidRPr="00E06B90">
        <w:rPr>
          <w:rStyle w:val="Emphasis"/>
        </w:rPr>
        <w:t>largest areas</w:t>
      </w:r>
      <w:r w:rsidRPr="00050531">
        <w:rPr>
          <w:rStyle w:val="StyleUnderline"/>
        </w:rPr>
        <w:t xml:space="preserve"> of nondefense discretionary spending</w:t>
      </w:r>
      <w:r w:rsidRPr="00E06B90">
        <w:rPr>
          <w:sz w:val="12"/>
        </w:rPr>
        <w:t xml:space="preserve">: Specifically, funding for </w:t>
      </w:r>
      <w:r w:rsidRPr="00050531">
        <w:rPr>
          <w:rStyle w:val="StyleUnderline"/>
        </w:rPr>
        <w:t xml:space="preserve">grants to state and local governments for certain </w:t>
      </w:r>
      <w:r w:rsidRPr="00646446">
        <w:rPr>
          <w:rStyle w:val="StyleUnderline"/>
          <w:highlight w:val="cyan"/>
        </w:rPr>
        <w:t xml:space="preserve">transportation and education programs would be </w:t>
      </w:r>
      <w:r w:rsidRPr="00646446">
        <w:rPr>
          <w:rStyle w:val="Emphasis"/>
          <w:highlight w:val="cyan"/>
        </w:rPr>
        <w:t>reduced by one-third</w:t>
      </w:r>
      <w:r w:rsidRPr="00050531">
        <w:rPr>
          <w:rStyle w:val="StyleUnderline"/>
        </w:rPr>
        <w:t xml:space="preserve"> of the amounts projected</w:t>
      </w:r>
      <w:r w:rsidRPr="00E06B90">
        <w:rPr>
          <w:sz w:val="12"/>
        </w:rPr>
        <w:t xml:space="preserve"> for those programs in CBO's baseline. Although </w:t>
      </w:r>
      <w:r w:rsidRPr="00050531">
        <w:rPr>
          <w:rStyle w:val="StyleUnderline"/>
        </w:rPr>
        <w:t>reducing spending on grants would affect the budgets of state and local governments</w:t>
      </w:r>
      <w:r w:rsidRPr="00E06B90">
        <w:rPr>
          <w:sz w:val="12"/>
        </w:rPr>
        <w:t xml:space="preserve">, </w:t>
      </w:r>
      <w:r w:rsidRPr="00646446">
        <w:rPr>
          <w:rStyle w:val="StyleUnderline"/>
          <w:highlight w:val="cyan"/>
        </w:rPr>
        <w:t xml:space="preserve">those reductions would </w:t>
      </w:r>
      <w:r w:rsidRPr="00646446">
        <w:rPr>
          <w:rStyle w:val="Emphasis"/>
          <w:highlight w:val="cyan"/>
        </w:rPr>
        <w:t>not have major interactions</w:t>
      </w:r>
      <w:r w:rsidRPr="00646446">
        <w:rPr>
          <w:rStyle w:val="StyleUnderline"/>
          <w:highlight w:val="cyan"/>
        </w:rPr>
        <w:t xml:space="preserve"> with </w:t>
      </w:r>
      <w:r w:rsidRPr="00646446">
        <w:rPr>
          <w:rStyle w:val="Emphasis"/>
          <w:highlight w:val="cyan"/>
        </w:rPr>
        <w:t>other federal programs</w:t>
      </w:r>
      <w:r w:rsidRPr="00050531">
        <w:rPr>
          <w:rStyle w:val="StyleUnderline"/>
        </w:rPr>
        <w:t>.</w:t>
      </w:r>
    </w:p>
    <w:p w14:paraId="10C5CDBB" w14:textId="77777777" w:rsidR="00D150FE" w:rsidRPr="00E06B90" w:rsidRDefault="00D150FE" w:rsidP="00D150FE">
      <w:pPr>
        <w:rPr>
          <w:sz w:val="12"/>
        </w:rPr>
      </w:pPr>
      <w:r w:rsidRPr="00E06B90">
        <w:rPr>
          <w:sz w:val="12"/>
        </w:rPr>
        <w:t>Effects on the Budget</w:t>
      </w:r>
    </w:p>
    <w:p w14:paraId="0F7249A4" w14:textId="77777777" w:rsidR="00D150FE" w:rsidRPr="00E06B90" w:rsidRDefault="00D150FE" w:rsidP="00D150FE">
      <w:pPr>
        <w:rPr>
          <w:sz w:val="12"/>
        </w:rPr>
      </w:pPr>
      <w:r w:rsidRPr="00646446">
        <w:rPr>
          <w:rStyle w:val="StyleUnderline"/>
          <w:highlight w:val="cyan"/>
        </w:rPr>
        <w:t>Reducing spending</w:t>
      </w:r>
      <w:r w:rsidRPr="00050531">
        <w:rPr>
          <w:rStyle w:val="StyleUnderline"/>
        </w:rPr>
        <w:t xml:space="preserve"> authority (that is, budget authority and obligation limitations) for grants to state and local governments for certain transportation and education programs by one-third </w:t>
      </w:r>
      <w:r w:rsidRPr="00E06B90">
        <w:rPr>
          <w:rStyle w:val="StyleUnderline"/>
        </w:rPr>
        <w:t xml:space="preserve">would result in funding reductions of </w:t>
      </w:r>
      <w:r w:rsidRPr="00E06B90">
        <w:rPr>
          <w:rStyle w:val="Emphasis"/>
        </w:rPr>
        <w:t>$398 billion</w:t>
      </w:r>
      <w:r w:rsidRPr="00050531">
        <w:rPr>
          <w:rStyle w:val="StyleUnderline"/>
        </w:rPr>
        <w:t xml:space="preserve"> from 2024 to 2032</w:t>
      </w:r>
      <w:r w:rsidRPr="00E06B90">
        <w:rPr>
          <w:sz w:val="12"/>
        </w:rPr>
        <w:t xml:space="preserve">. Those </w:t>
      </w:r>
      <w:r w:rsidRPr="00050531">
        <w:rPr>
          <w:rStyle w:val="StyleUnderline"/>
        </w:rPr>
        <w:t xml:space="preserve">reductions </w:t>
      </w:r>
      <w:r w:rsidRPr="00646446">
        <w:rPr>
          <w:rStyle w:val="StyleUnderline"/>
          <w:highlight w:val="cyan"/>
        </w:rPr>
        <w:t xml:space="preserve">would reduce the deficit by </w:t>
      </w:r>
      <w:r w:rsidRPr="00646446">
        <w:rPr>
          <w:rStyle w:val="Emphasis"/>
          <w:highlight w:val="cyan"/>
        </w:rPr>
        <w:t>$332 billion</w:t>
      </w:r>
      <w:r w:rsidRPr="00050531">
        <w:rPr>
          <w:rStyle w:val="StyleUnderline"/>
        </w:rPr>
        <w:t xml:space="preserve"> over the same period</w:t>
      </w:r>
      <w:r w:rsidRPr="00E06B90">
        <w:rPr>
          <w:sz w:val="12"/>
        </w:rPr>
        <w:t>. The reductions would amount to 2.1 percent of total discretionary outlays and 3.6 percent of nondefense discretionary outlays in 2032 in CBO's baseline; over the 2024–2032 period, they would equal 1.8 percent of total discretionary outlays and 3.3 percent of nondefense discretionary outlays in the baseline.</w:t>
      </w:r>
    </w:p>
    <w:p w14:paraId="2E7FCFBA" w14:textId="77777777" w:rsidR="00D150FE" w:rsidRPr="00E06B90" w:rsidRDefault="00D150FE" w:rsidP="00D150FE">
      <w:pPr>
        <w:rPr>
          <w:sz w:val="12"/>
        </w:rPr>
      </w:pPr>
      <w:r w:rsidRPr="00E06B90">
        <w:rPr>
          <w:sz w:val="12"/>
        </w:rPr>
        <w:t>Obligation limitations for grants to state and local governments for highways and mass transit programs would be reduced by one-third, or $25 billion, in 2024; those reductions would increase to $29 billion in 2032. (Obligation limitations for those programs in CBO's baseline projections total $75 billion in 2024 and $88 billion in 2032.) Making such changes in each year over the 2024–2032 period would reduce outlays by $190 billion over that period.</w:t>
      </w:r>
    </w:p>
    <w:p w14:paraId="7850E06B" w14:textId="77777777" w:rsidR="00D150FE" w:rsidRPr="00E06B90" w:rsidRDefault="00D150FE" w:rsidP="00D150FE">
      <w:pPr>
        <w:rPr>
          <w:sz w:val="12"/>
        </w:rPr>
      </w:pPr>
      <w:r w:rsidRPr="00E06B90">
        <w:rPr>
          <w:sz w:val="12"/>
        </w:rPr>
        <w:t>Federal funding for elementary and secondary education would be similarly reduced by one-third; those reductions would amount to $16 billion in 2024 and would rise to $19 billion in 2032, resulting in a reduction in outlays of $141 billion over the 2024–2032 period. In CBO's baseline, funding for those programs increases from $48 billion to $56 billion over that period. Funding for the two largest discretionary grant programs for elementary and secondary education—Title I grants for the education of children from low-income households and special education grants for the education of children with disabilities—is projected to total $34 billion in 2024 and $40 billion in 2032 in CBO's baseline.</w:t>
      </w:r>
    </w:p>
    <w:p w14:paraId="51BE5E82" w14:textId="77777777" w:rsidR="00D150FE" w:rsidRPr="00E06B90" w:rsidRDefault="00D150FE" w:rsidP="00D150FE">
      <w:pPr>
        <w:rPr>
          <w:sz w:val="12"/>
        </w:rPr>
      </w:pPr>
      <w:r w:rsidRPr="00E06B90">
        <w:rPr>
          <w:sz w:val="12"/>
        </w:rPr>
        <w:t>Funds for highway and transit grants may take up to five years from the year of obligation to materialize as outlays. That lag occurs because the federal government obligates all the funds necessary for covering its share of the cost of a highway project but reimburses states only after they incur eligible expenses. About one-quarter of the savings in outlays associated with a reduction in obligations in a given year are projected to occur in the same year, and less than half occur the following year. A small portion of obligation limitations is not used each year and therefore expires, and a small portion of obligations never results in outlays.</w:t>
      </w:r>
    </w:p>
    <w:p w14:paraId="0F3C81F6" w14:textId="77777777" w:rsidR="00D150FE" w:rsidRPr="00E06B90" w:rsidRDefault="00D150FE" w:rsidP="00D150FE">
      <w:pPr>
        <w:rPr>
          <w:sz w:val="12"/>
        </w:rPr>
      </w:pPr>
      <w:r w:rsidRPr="00E06B90">
        <w:rPr>
          <w:sz w:val="12"/>
        </w:rPr>
        <w:t>Federal grants to state and local governments for highways and transit are financed mostly through the Highway Trust Fund, which has separate accounts for each mode of transportation. Those accounts are funded through a variety of excise taxes on fuels and excise and use taxes on certain kinds of trucks and tires. In recent years, outlays from the trust fund have routinely exceeded revenues from those taxes. As a result, the Congress has transferred money from the general fund of the Treasury to the Highway Trust Fund. In CBO's current baseline, outlays continue to exceed revenues, and accumulated balances in both the highway and the transit accounts are exhausted in 2027. This option would delay the projected exhaustion of the transit account until 2029 and the highway account until after 2032. (CBO's projections of outlays from the Highway Trust Fund are unaffected by whether the fund is exhausted.)</w:t>
      </w:r>
    </w:p>
    <w:p w14:paraId="1F5280F4" w14:textId="77777777" w:rsidR="00D150FE" w:rsidRDefault="00D150FE" w:rsidP="00D150FE">
      <w:pPr>
        <w:rPr>
          <w:sz w:val="12"/>
        </w:rPr>
      </w:pPr>
      <w:r w:rsidRPr="00E06B90">
        <w:rPr>
          <w:sz w:val="12"/>
        </w:rPr>
        <w:t>Because school years typically span more than one fiscal year, appropriations for education grant programs generally include funding for both the current fiscal year and the following fiscal year. Under this option, outlays arising from grants to state and local governments for elementary and secondary education would decrease over multiple years after funding amounts were reduced.</w:t>
      </w:r>
    </w:p>
    <w:p w14:paraId="3B29C82A" w14:textId="77777777" w:rsidR="00D150FE" w:rsidRDefault="00D150FE" w:rsidP="00D150FE">
      <w:pPr>
        <w:pStyle w:val="Heading3"/>
      </w:pPr>
      <w:r>
        <w:t>2NC — Solvency</w:t>
      </w:r>
    </w:p>
    <w:p w14:paraId="4CF0BD96" w14:textId="77777777" w:rsidR="00D150FE" w:rsidRDefault="00D150FE" w:rsidP="00D150FE">
      <w:pPr>
        <w:pStyle w:val="Heading4"/>
      </w:pPr>
      <w:r>
        <w:t>No long term impact. State and local offsets solve eventually.</w:t>
      </w:r>
    </w:p>
    <w:p w14:paraId="4AA60486" w14:textId="77777777" w:rsidR="00D150FE" w:rsidRPr="00E06B90" w:rsidRDefault="00D150FE" w:rsidP="00D150FE">
      <w:r w:rsidRPr="00E06B90">
        <w:rPr>
          <w:rStyle w:val="Style13ptBold"/>
        </w:rPr>
        <w:t>CBO 22</w:t>
      </w:r>
      <w:r w:rsidRPr="00E06B90">
        <w:rPr>
          <w:rStyle w:val="Style13ptBold"/>
          <w:b w:val="0"/>
          <w:bCs w:val="0"/>
        </w:rPr>
        <w:t xml:space="preserve">, </w:t>
      </w:r>
      <w:r w:rsidRPr="00D150FE">
        <w:t>12-7-2022; Congressional Budget Office; "Reduce Nondefense Discretionary Spending", Congressional Budget Office, https://www.cbo.gov/budget-options/58633, Accessed 6-27-2023 AQ</w:t>
      </w:r>
    </w:p>
    <w:p w14:paraId="5E086B22" w14:textId="77777777" w:rsidR="00D150FE" w:rsidRPr="00E06B90" w:rsidRDefault="00D150FE" w:rsidP="00D150FE">
      <w:pPr>
        <w:rPr>
          <w:sz w:val="16"/>
        </w:rPr>
      </w:pPr>
      <w:r w:rsidRPr="00E06B90">
        <w:rPr>
          <w:sz w:val="16"/>
        </w:rPr>
        <w:t>Other Considerations</w:t>
      </w:r>
    </w:p>
    <w:p w14:paraId="0402EB1F" w14:textId="77777777" w:rsidR="00D150FE" w:rsidRDefault="00D150FE" w:rsidP="00D150FE">
      <w:pPr>
        <w:rPr>
          <w:sz w:val="16"/>
        </w:rPr>
      </w:pPr>
      <w:r w:rsidRPr="00E06B90">
        <w:rPr>
          <w:sz w:val="16"/>
        </w:rPr>
        <w:t xml:space="preserve">Some of the </w:t>
      </w:r>
      <w:r w:rsidRPr="00646446">
        <w:rPr>
          <w:rStyle w:val="StyleUnderline"/>
          <w:highlight w:val="cyan"/>
        </w:rPr>
        <w:t>reduction in federal grants</w:t>
      </w:r>
      <w:r w:rsidRPr="00E06B90">
        <w:rPr>
          <w:rStyle w:val="StyleUnderline"/>
        </w:rPr>
        <w:t xml:space="preserve"> to state and local governments for highways, transit, and education </w:t>
      </w:r>
      <w:r w:rsidRPr="00646446">
        <w:rPr>
          <w:rStyle w:val="StyleUnderline"/>
          <w:highlight w:val="cyan"/>
        </w:rPr>
        <w:t xml:space="preserve">could be </w:t>
      </w:r>
      <w:r w:rsidRPr="00646446">
        <w:rPr>
          <w:rStyle w:val="Emphasis"/>
          <w:highlight w:val="cyan"/>
        </w:rPr>
        <w:t>offset</w:t>
      </w:r>
      <w:r w:rsidRPr="00646446">
        <w:rPr>
          <w:rStyle w:val="StyleUnderline"/>
          <w:highlight w:val="cyan"/>
        </w:rPr>
        <w:t xml:space="preserve"> by </w:t>
      </w:r>
      <w:r w:rsidRPr="00646446">
        <w:rPr>
          <w:rStyle w:val="Emphasis"/>
          <w:highlight w:val="cyan"/>
        </w:rPr>
        <w:t>greater spending</w:t>
      </w:r>
      <w:r w:rsidRPr="00E06B90">
        <w:rPr>
          <w:rStyle w:val="StyleUnderline"/>
        </w:rPr>
        <w:t xml:space="preserve"> </w:t>
      </w:r>
      <w:r w:rsidRPr="00646446">
        <w:rPr>
          <w:rStyle w:val="StyleUnderline"/>
          <w:highlight w:val="cyan"/>
        </w:rPr>
        <w:t xml:space="preserve">by </w:t>
      </w:r>
      <w:r w:rsidRPr="00646446">
        <w:rPr>
          <w:rStyle w:val="Emphasis"/>
          <w:highlight w:val="cyan"/>
        </w:rPr>
        <w:t>state and local</w:t>
      </w:r>
      <w:r w:rsidRPr="00E06B90">
        <w:rPr>
          <w:rStyle w:val="StyleUnderline"/>
        </w:rPr>
        <w:t xml:space="preserve"> </w:t>
      </w:r>
      <w:r w:rsidRPr="00646446">
        <w:rPr>
          <w:rStyle w:val="StyleUnderline"/>
          <w:highlight w:val="cyan"/>
        </w:rPr>
        <w:t>governments</w:t>
      </w:r>
      <w:r w:rsidRPr="00E06B90">
        <w:rPr>
          <w:rStyle w:val="StyleUnderline"/>
        </w:rPr>
        <w:t xml:space="preserve"> </w:t>
      </w:r>
      <w:r w:rsidRPr="00E06B90">
        <w:rPr>
          <w:sz w:val="16"/>
        </w:rPr>
        <w:t xml:space="preserve">for those purposes. A study of federal highway grants suggests that </w:t>
      </w:r>
      <w:r w:rsidRPr="00E06B90">
        <w:rPr>
          <w:rStyle w:val="StyleUnderline"/>
        </w:rPr>
        <w:t xml:space="preserve">state and local </w:t>
      </w:r>
      <w:r w:rsidRPr="00646446">
        <w:rPr>
          <w:rStyle w:val="StyleUnderline"/>
          <w:highlight w:val="cyan"/>
        </w:rPr>
        <w:t>governments would increase per capita spending</w:t>
      </w:r>
      <w:r w:rsidRPr="00E06B90">
        <w:rPr>
          <w:sz w:val="16"/>
        </w:rPr>
        <w:t xml:space="preserve"> on highway capital projects from their own revenues </w:t>
      </w:r>
      <w:r w:rsidRPr="00E06B90">
        <w:rPr>
          <w:rStyle w:val="StyleUnderline"/>
        </w:rPr>
        <w:t xml:space="preserve">by </w:t>
      </w:r>
      <w:r w:rsidRPr="00646446">
        <w:rPr>
          <w:rStyle w:val="Emphasis"/>
          <w:highlight w:val="cyan"/>
        </w:rPr>
        <w:t>26 cents</w:t>
      </w:r>
      <w:r w:rsidRPr="00646446">
        <w:rPr>
          <w:rStyle w:val="StyleUnderline"/>
          <w:highlight w:val="cyan"/>
        </w:rPr>
        <w:t xml:space="preserve"> for every </w:t>
      </w:r>
      <w:r w:rsidRPr="00646446">
        <w:rPr>
          <w:rStyle w:val="Emphasis"/>
          <w:highlight w:val="cyan"/>
        </w:rPr>
        <w:t>one dollar</w:t>
      </w:r>
      <w:r w:rsidRPr="00646446">
        <w:rPr>
          <w:rStyle w:val="StyleUnderline"/>
          <w:highlight w:val="cyan"/>
        </w:rPr>
        <w:t xml:space="preserve"> reduction</w:t>
      </w:r>
      <w:r w:rsidRPr="00E06B90">
        <w:rPr>
          <w:rStyle w:val="StyleUnderline"/>
        </w:rPr>
        <w:t xml:space="preserve"> in </w:t>
      </w:r>
      <w:r w:rsidRPr="00E06B90">
        <w:rPr>
          <w:rStyle w:val="Emphasis"/>
        </w:rPr>
        <w:t>federal</w:t>
      </w:r>
      <w:r w:rsidRPr="00E06B90">
        <w:rPr>
          <w:sz w:val="16"/>
        </w:rPr>
        <w:t xml:space="preserve"> highway </w:t>
      </w:r>
      <w:r w:rsidRPr="00E06B90">
        <w:rPr>
          <w:rStyle w:val="Emphasis"/>
        </w:rPr>
        <w:t>grants</w:t>
      </w:r>
      <w:r w:rsidRPr="00E06B90">
        <w:rPr>
          <w:sz w:val="16"/>
        </w:rPr>
        <w:t>. Although there are no similar estimates of the rate of substitution for other types of federal grants, some substitution would be likely as state and local governments continued to operate grant-funded programs with reduced federal funds. State and local governments might also change the way they spent their funds for those purposes as the reduced federal support would weaken state and local governments' incentives to align their spending priorities with those of the federal government.</w:t>
      </w:r>
    </w:p>
    <w:p w14:paraId="7F02A9B9" w14:textId="77777777" w:rsidR="00D150FE" w:rsidRDefault="00D150FE" w:rsidP="00D150FE">
      <w:pPr>
        <w:pStyle w:val="Heading2"/>
      </w:pPr>
      <w:r>
        <w:t>CP — Medicare Spending Cap</w:t>
      </w:r>
    </w:p>
    <w:p w14:paraId="24361785" w14:textId="77777777" w:rsidR="00D150FE" w:rsidRDefault="00D150FE" w:rsidP="00D150FE">
      <w:pPr>
        <w:pStyle w:val="Heading3"/>
      </w:pPr>
      <w:r>
        <w:t>1NC — Shell</w:t>
      </w:r>
    </w:p>
    <w:p w14:paraId="4A30FFCA" w14:textId="77777777" w:rsidR="00D150FE" w:rsidRDefault="00D150FE" w:rsidP="00D150FE">
      <w:pPr>
        <w:pStyle w:val="Heading4"/>
      </w:pPr>
      <w:r>
        <w:t>The United States Federal Government should implement an overall federal spending cap for state and local Medicaid programs.</w:t>
      </w:r>
    </w:p>
    <w:p w14:paraId="54D1C43E" w14:textId="77777777" w:rsidR="00D150FE" w:rsidRDefault="00D150FE" w:rsidP="00D150FE"/>
    <w:p w14:paraId="0E6272E4" w14:textId="77777777" w:rsidR="00D150FE" w:rsidRDefault="00D150FE" w:rsidP="00D150FE">
      <w:pPr>
        <w:pStyle w:val="Heading4"/>
      </w:pPr>
      <w:r>
        <w:t>Shaves $836 billion off the budget.</w:t>
      </w:r>
    </w:p>
    <w:p w14:paraId="71DE4BAC" w14:textId="77777777" w:rsidR="00D150FE" w:rsidRPr="00D150FE" w:rsidRDefault="00D150FE" w:rsidP="00D150FE">
      <w:r w:rsidRPr="00E06B90">
        <w:rPr>
          <w:rStyle w:val="Style13ptBold"/>
        </w:rPr>
        <w:t>CBO 22</w:t>
      </w:r>
      <w:r w:rsidRPr="00E06B90">
        <w:rPr>
          <w:rStyle w:val="Style13ptBold"/>
          <w:b w:val="0"/>
          <w:bCs w:val="0"/>
        </w:rPr>
        <w:t xml:space="preserve">, </w:t>
      </w:r>
      <w:r w:rsidRPr="00D150FE">
        <w:t>12-7-2022; Congressional Budget Office; " Establish Caps on Federal Spending for Medicaid ", Congressional Budget Office, https://www.cbo.gov/budget-options/58622, Accessed 6-27-2023 AQ</w:t>
      </w:r>
    </w:p>
    <w:p w14:paraId="780A042F" w14:textId="77777777" w:rsidR="00D150FE" w:rsidRPr="00A57ECA" w:rsidRDefault="00D150FE" w:rsidP="00D150FE">
      <w:pPr>
        <w:rPr>
          <w:sz w:val="14"/>
        </w:rPr>
      </w:pPr>
      <w:r w:rsidRPr="00A57ECA">
        <w:rPr>
          <w:sz w:val="14"/>
        </w:rPr>
        <w:t xml:space="preserve">Medicaid is a joint federal-state program that covers acute and long-term health care for groups of low-income people, chiefly families with dependent children, elderly people (those 65 or older), nonelderly people with disabilities, and—at the discretion of individual states—other nonelderly adults whose family income is up to 138 percent of the federal poverty guidelines. The federal and state governments share in the financing and administration of Medicaid. </w:t>
      </w:r>
      <w:r w:rsidRPr="00646446">
        <w:rPr>
          <w:rStyle w:val="StyleUnderline"/>
          <w:highlight w:val="cyan"/>
        </w:rPr>
        <w:t>The federal government provides</w:t>
      </w:r>
      <w:r w:rsidRPr="00130E1F">
        <w:rPr>
          <w:rStyle w:val="StyleUnderline"/>
        </w:rPr>
        <w:t xml:space="preserve"> </w:t>
      </w:r>
      <w:r w:rsidRPr="00646446">
        <w:rPr>
          <w:rStyle w:val="StyleUnderline"/>
          <w:highlight w:val="cyan"/>
        </w:rPr>
        <w:t>the majority of Medicaid's funding</w:t>
      </w:r>
      <w:r w:rsidRPr="00130E1F">
        <w:rPr>
          <w:rStyle w:val="StyleUnderline"/>
        </w:rPr>
        <w:t>; establishes the statutory, regulatory, and administrative structure of the program; and monitors states' compliance with the program's rules</w:t>
      </w:r>
      <w:r w:rsidRPr="00A57ECA">
        <w:rPr>
          <w:sz w:val="14"/>
        </w:rPr>
        <w:t>. As part of its responsibilities, the federal government determines which groups of people and which items and medical services states must cover if they participate in the program and which can be covered at states' discretion. For their part, the states administer the program's daily operations, determine eligibility, reimburse health care providers and health care plans, and determine which optional eligibility and service categories to adopt. The result is wide variation among states in levels of enrollment, the scope of services covered, payment rates for providers and health care plans, and spending per capita, among other aspects of how the program is implemented.</w:t>
      </w:r>
    </w:p>
    <w:p w14:paraId="334F8546" w14:textId="77777777" w:rsidR="00D150FE" w:rsidRPr="00A57ECA" w:rsidRDefault="00D150FE" w:rsidP="00D150FE">
      <w:pPr>
        <w:rPr>
          <w:sz w:val="14"/>
        </w:rPr>
      </w:pPr>
      <w:r w:rsidRPr="00646446">
        <w:rPr>
          <w:rStyle w:val="StyleUnderline"/>
          <w:highlight w:val="cyan"/>
        </w:rPr>
        <w:t>In 2021</w:t>
      </w:r>
      <w:r w:rsidRPr="00130E1F">
        <w:rPr>
          <w:rStyle w:val="StyleUnderline"/>
        </w:rPr>
        <w:t xml:space="preserve">, the </w:t>
      </w:r>
      <w:r w:rsidRPr="00646446">
        <w:rPr>
          <w:rStyle w:val="StyleUnderline"/>
          <w:highlight w:val="cyan"/>
        </w:rPr>
        <w:t>states received</w:t>
      </w:r>
      <w:r w:rsidRPr="00130E1F">
        <w:rPr>
          <w:rStyle w:val="StyleUnderline"/>
        </w:rPr>
        <w:t xml:space="preserve">, in aggregate, </w:t>
      </w:r>
      <w:r w:rsidRPr="00646446">
        <w:rPr>
          <w:rStyle w:val="StyleUnderline"/>
          <w:highlight w:val="cyan"/>
        </w:rPr>
        <w:t>$521 billion in federal funding</w:t>
      </w:r>
      <w:r w:rsidRPr="00130E1F">
        <w:rPr>
          <w:rStyle w:val="StyleUnderline"/>
        </w:rPr>
        <w:t xml:space="preserve"> for Medicaid </w:t>
      </w:r>
      <w:r w:rsidRPr="00A57ECA">
        <w:rPr>
          <w:sz w:val="14"/>
        </w:rPr>
        <w:t xml:space="preserve">and spent $260 billion of their own funds for the program. </w:t>
      </w:r>
      <w:r w:rsidRPr="00646446">
        <w:rPr>
          <w:rStyle w:val="StyleUnderline"/>
          <w:highlight w:val="cyan"/>
        </w:rPr>
        <w:t>The C</w:t>
      </w:r>
      <w:r w:rsidRPr="00A57ECA">
        <w:rPr>
          <w:rStyle w:val="StyleUnderline"/>
        </w:rPr>
        <w:t xml:space="preserve">ongressional </w:t>
      </w:r>
      <w:r w:rsidRPr="00646446">
        <w:rPr>
          <w:rStyle w:val="StyleUnderline"/>
          <w:highlight w:val="cyan"/>
        </w:rPr>
        <w:t>B</w:t>
      </w:r>
      <w:r w:rsidRPr="00A57ECA">
        <w:rPr>
          <w:rStyle w:val="StyleUnderline"/>
        </w:rPr>
        <w:t xml:space="preserve">udget </w:t>
      </w:r>
      <w:r w:rsidRPr="00646446">
        <w:rPr>
          <w:rStyle w:val="StyleUnderline"/>
          <w:highlight w:val="cyan"/>
        </w:rPr>
        <w:t>O</w:t>
      </w:r>
      <w:r w:rsidRPr="00A57ECA">
        <w:rPr>
          <w:rStyle w:val="StyleUnderline"/>
        </w:rPr>
        <w:t xml:space="preserve">ffice </w:t>
      </w:r>
      <w:r w:rsidRPr="00646446">
        <w:rPr>
          <w:rStyle w:val="StyleUnderline"/>
          <w:highlight w:val="cyan"/>
        </w:rPr>
        <w:t>expects that</w:t>
      </w:r>
      <w:r w:rsidRPr="00A57ECA">
        <w:rPr>
          <w:rStyle w:val="StyleUnderline"/>
        </w:rPr>
        <w:t xml:space="preserve">, </w:t>
      </w:r>
      <w:r w:rsidRPr="00646446">
        <w:rPr>
          <w:rStyle w:val="StyleUnderline"/>
          <w:highlight w:val="cyan"/>
        </w:rPr>
        <w:t>under current law</w:t>
      </w:r>
      <w:r w:rsidRPr="00A57ECA">
        <w:rPr>
          <w:rStyle w:val="StyleUnderline"/>
        </w:rPr>
        <w:t xml:space="preserve">, </w:t>
      </w:r>
      <w:r w:rsidRPr="00646446">
        <w:rPr>
          <w:rStyle w:val="StyleUnderline"/>
          <w:highlight w:val="cyan"/>
        </w:rPr>
        <w:t>federal spending for Medicaid will increase faster than</w:t>
      </w:r>
      <w:r w:rsidRPr="00A57ECA">
        <w:rPr>
          <w:rStyle w:val="StyleUnderline"/>
        </w:rPr>
        <w:t xml:space="preserve"> general </w:t>
      </w:r>
      <w:r w:rsidRPr="00646446">
        <w:rPr>
          <w:rStyle w:val="StyleUnderline"/>
          <w:highlight w:val="cyan"/>
        </w:rPr>
        <w:t>inflation</w:t>
      </w:r>
      <w:r w:rsidRPr="00A57ECA">
        <w:rPr>
          <w:sz w:val="14"/>
        </w:rPr>
        <w:t xml:space="preserve">, in part </w:t>
      </w:r>
      <w:r w:rsidRPr="00A57ECA">
        <w:rPr>
          <w:rStyle w:val="StyleUnderline"/>
        </w:rPr>
        <w:t xml:space="preserve">because of continued growth in health care costs </w:t>
      </w:r>
      <w:r w:rsidRPr="00A57ECA">
        <w:rPr>
          <w:sz w:val="14"/>
        </w:rPr>
        <w:t>and in part because more states are expected to expand Medicaid coverage under the Affordable Care Act (ACA). (To date, 38 states and the District of Columbia have done so.)</w:t>
      </w:r>
    </w:p>
    <w:p w14:paraId="0CB88E32" w14:textId="77777777" w:rsidR="00D150FE" w:rsidRPr="00A57ECA" w:rsidRDefault="00D150FE" w:rsidP="00D150FE">
      <w:pPr>
        <w:rPr>
          <w:sz w:val="14"/>
        </w:rPr>
      </w:pPr>
      <w:r w:rsidRPr="00646446">
        <w:rPr>
          <w:rStyle w:val="StyleUnderline"/>
          <w:highlight w:val="cyan"/>
        </w:rPr>
        <w:t>Under current law</w:t>
      </w:r>
      <w:r w:rsidRPr="00A57ECA">
        <w:rPr>
          <w:rStyle w:val="StyleUnderline"/>
        </w:rPr>
        <w:t xml:space="preserve">, </w:t>
      </w:r>
      <w:r w:rsidRPr="00646446">
        <w:rPr>
          <w:rStyle w:val="StyleUnderline"/>
          <w:highlight w:val="cyan"/>
        </w:rPr>
        <w:t>almost all federal funding is open-ended</w:t>
      </w:r>
      <w:r w:rsidRPr="00A57ECA">
        <w:rPr>
          <w:sz w:val="14"/>
        </w:rPr>
        <w:t xml:space="preserve">: </w:t>
      </w:r>
      <w:r w:rsidRPr="00646446">
        <w:rPr>
          <w:rStyle w:val="StyleUnderline"/>
          <w:highlight w:val="cyan"/>
        </w:rPr>
        <w:t>If a state spends more</w:t>
      </w:r>
      <w:r w:rsidRPr="00A57ECA">
        <w:rPr>
          <w:rStyle w:val="StyleUnderline"/>
        </w:rPr>
        <w:t xml:space="preserve"> because enrollment increases or costs per enrollee rise</w:t>
      </w:r>
      <w:r w:rsidRPr="00A57ECA">
        <w:rPr>
          <w:sz w:val="14"/>
        </w:rPr>
        <w:t xml:space="preserve">, </w:t>
      </w:r>
      <w:r w:rsidRPr="00646446">
        <w:rPr>
          <w:rStyle w:val="StyleUnderline"/>
          <w:highlight w:val="cyan"/>
        </w:rPr>
        <w:t>larger federal payments are generated automatically</w:t>
      </w:r>
      <w:r w:rsidRPr="00A57ECA">
        <w:rPr>
          <w:sz w:val="14"/>
        </w:rPr>
        <w:t>. The federal government's share varies by state, by the type of cost (that is, costs for medical or administrative services), and by eligibility category. On average, the federal government pays about 65 percent of the program's costs, with a range among the states of 54 percent to the current high of 79 percent. That range mainly reflects the variation in states' per capita income and in the share of enrollees (if any) in each state that became eligible for Medicaid as a result of the optional expansion of eligibility under the ACA. The federal government currently pays 90 percent of the costs of medical services provided to those enrollees.</w:t>
      </w:r>
    </w:p>
    <w:p w14:paraId="1F33DDBF" w14:textId="77777777" w:rsidR="00D150FE" w:rsidRPr="00A57ECA" w:rsidRDefault="00D150FE" w:rsidP="00D150FE">
      <w:pPr>
        <w:rPr>
          <w:rStyle w:val="StyleUnderline"/>
        </w:rPr>
      </w:pPr>
      <w:r w:rsidRPr="00646446">
        <w:rPr>
          <w:rStyle w:val="StyleUnderline"/>
          <w:highlight w:val="cyan"/>
        </w:rPr>
        <w:t>Under this option</w:t>
      </w:r>
      <w:r w:rsidRPr="00A57ECA">
        <w:rPr>
          <w:rStyle w:val="StyleUnderline"/>
        </w:rPr>
        <w:t xml:space="preserve">, </w:t>
      </w:r>
      <w:r w:rsidRPr="00646446">
        <w:rPr>
          <w:rStyle w:val="StyleUnderline"/>
          <w:highlight w:val="cyan"/>
        </w:rPr>
        <w:t>the amount that states receive</w:t>
      </w:r>
      <w:r w:rsidRPr="00A57ECA">
        <w:rPr>
          <w:rStyle w:val="StyleUnderline"/>
        </w:rPr>
        <w:t xml:space="preserve"> from the federal government </w:t>
      </w:r>
      <w:r w:rsidRPr="00646446">
        <w:rPr>
          <w:rStyle w:val="StyleUnderline"/>
          <w:highlight w:val="cyan"/>
        </w:rPr>
        <w:t>to operate</w:t>
      </w:r>
      <w:r w:rsidRPr="00A57ECA">
        <w:rPr>
          <w:rStyle w:val="StyleUnderline"/>
        </w:rPr>
        <w:t xml:space="preserve"> the program </w:t>
      </w:r>
      <w:r w:rsidRPr="00646446">
        <w:rPr>
          <w:rStyle w:val="StyleUnderline"/>
          <w:highlight w:val="cyan"/>
        </w:rPr>
        <w:t>would be capped</w:t>
      </w:r>
      <w:r w:rsidRPr="00A57ECA">
        <w:rPr>
          <w:sz w:val="14"/>
        </w:rPr>
        <w:t xml:space="preserve">. </w:t>
      </w:r>
      <w:r w:rsidRPr="00A57ECA">
        <w:rPr>
          <w:rStyle w:val="StyleUnderline"/>
        </w:rPr>
        <w:t>If the combined federal and state costs of Medicaid exceed</w:t>
      </w:r>
      <w:r w:rsidRPr="00A57ECA">
        <w:rPr>
          <w:sz w:val="14"/>
        </w:rPr>
        <w:t xml:space="preserve">ed </w:t>
      </w:r>
      <w:r w:rsidRPr="00A57ECA">
        <w:rPr>
          <w:rStyle w:val="StyleUnderline"/>
        </w:rPr>
        <w:t>the upper limit established by</w:t>
      </w:r>
      <w:r w:rsidRPr="00A57ECA">
        <w:rPr>
          <w:sz w:val="14"/>
        </w:rPr>
        <w:t xml:space="preserve"> the federal </w:t>
      </w:r>
      <w:r w:rsidRPr="00A57ECA">
        <w:rPr>
          <w:rStyle w:val="StyleUnderline"/>
        </w:rPr>
        <w:t>government</w:t>
      </w:r>
      <w:r w:rsidRPr="00A57ECA">
        <w:rPr>
          <w:sz w:val="14"/>
        </w:rPr>
        <w:t xml:space="preserve">, </w:t>
      </w:r>
      <w:r w:rsidRPr="00A57ECA">
        <w:rPr>
          <w:rStyle w:val="StyleUnderline"/>
        </w:rPr>
        <w:t xml:space="preserve">then </w:t>
      </w:r>
      <w:r w:rsidRPr="00646446">
        <w:rPr>
          <w:rStyle w:val="StyleUnderline"/>
          <w:highlight w:val="cyan"/>
        </w:rPr>
        <w:t>federal spending would not increase above the cap</w:t>
      </w:r>
      <w:r w:rsidRPr="00A57ECA">
        <w:rPr>
          <w:rStyle w:val="StyleUnderline"/>
        </w:rPr>
        <w:t xml:space="preserve"> and </w:t>
      </w:r>
      <w:r w:rsidRPr="00646446">
        <w:rPr>
          <w:rStyle w:val="StyleUnderline"/>
          <w:highlight w:val="cyan"/>
        </w:rPr>
        <w:t>states would be responsible for providing additional funds.</w:t>
      </w:r>
    </w:p>
    <w:p w14:paraId="23CEAA1A" w14:textId="77777777" w:rsidR="00D150FE" w:rsidRPr="00A57ECA" w:rsidRDefault="00D150FE" w:rsidP="00D150FE">
      <w:pPr>
        <w:rPr>
          <w:sz w:val="8"/>
          <w:szCs w:val="8"/>
        </w:rPr>
      </w:pPr>
      <w:r w:rsidRPr="00A57ECA">
        <w:rPr>
          <w:sz w:val="8"/>
          <w:szCs w:val="8"/>
        </w:rPr>
        <w:t>Key Design Choices That Would Affect Savings</w:t>
      </w:r>
    </w:p>
    <w:p w14:paraId="4A606663" w14:textId="77777777" w:rsidR="00D150FE" w:rsidRPr="00A57ECA" w:rsidRDefault="00D150FE" w:rsidP="00D150FE">
      <w:pPr>
        <w:rPr>
          <w:sz w:val="8"/>
          <w:szCs w:val="8"/>
        </w:rPr>
      </w:pPr>
      <w:r w:rsidRPr="00A57ECA">
        <w:rPr>
          <w:sz w:val="8"/>
          <w:szCs w:val="8"/>
        </w:rPr>
        <w:t>There are a variety of ways to design caps that would yield significant federal Medicaid savings. If lawmakers decided to consider such caps, a number of major policy choices, with important implications, would have to be made. Those key design choices include the following:</w:t>
      </w:r>
    </w:p>
    <w:p w14:paraId="6F44AD9E" w14:textId="77777777" w:rsidR="00D150FE" w:rsidRPr="00A57ECA" w:rsidRDefault="00D150FE" w:rsidP="00D150FE">
      <w:pPr>
        <w:rPr>
          <w:sz w:val="8"/>
          <w:szCs w:val="8"/>
        </w:rPr>
      </w:pPr>
      <w:r w:rsidRPr="00A57ECA">
        <w:rPr>
          <w:sz w:val="8"/>
          <w:szCs w:val="8"/>
        </w:rPr>
        <w:t>Whether to set overall or per-enrollee caps;</w:t>
      </w:r>
    </w:p>
    <w:p w14:paraId="38C57571" w14:textId="77777777" w:rsidR="00D150FE" w:rsidRPr="00A57ECA" w:rsidRDefault="00D150FE" w:rsidP="00D150FE">
      <w:pPr>
        <w:rPr>
          <w:sz w:val="8"/>
          <w:szCs w:val="8"/>
        </w:rPr>
      </w:pPr>
      <w:r w:rsidRPr="00A57ECA">
        <w:rPr>
          <w:sz w:val="8"/>
          <w:szCs w:val="8"/>
        </w:rPr>
        <w:t>What categories of Medicaid spending and what eligibility categories to include in the spending limits;</w:t>
      </w:r>
    </w:p>
    <w:p w14:paraId="0A375163" w14:textId="77777777" w:rsidR="00D150FE" w:rsidRPr="00A57ECA" w:rsidRDefault="00D150FE" w:rsidP="00D150FE">
      <w:pPr>
        <w:rPr>
          <w:sz w:val="8"/>
          <w:szCs w:val="8"/>
        </w:rPr>
      </w:pPr>
      <w:r w:rsidRPr="00A57ECA">
        <w:rPr>
          <w:sz w:val="8"/>
          <w:szCs w:val="8"/>
        </w:rPr>
        <w:t>Which year's spending to select as a base year so that the specified growth factor, or percentage rate of increase, could be applied to calculations of total spending;</w:t>
      </w:r>
    </w:p>
    <w:p w14:paraId="0739F492" w14:textId="77777777" w:rsidR="00D150FE" w:rsidRPr="00A57ECA" w:rsidRDefault="00D150FE" w:rsidP="00D150FE">
      <w:pPr>
        <w:rPr>
          <w:sz w:val="8"/>
          <w:szCs w:val="8"/>
        </w:rPr>
      </w:pPr>
      <w:r w:rsidRPr="00A57ECA">
        <w:rPr>
          <w:sz w:val="8"/>
          <w:szCs w:val="8"/>
        </w:rPr>
        <w:t>What growth factor to use to limit the increase in Medicaid spending over time; and</w:t>
      </w:r>
    </w:p>
    <w:p w14:paraId="556841F4" w14:textId="77777777" w:rsidR="00D150FE" w:rsidRPr="00A57ECA" w:rsidRDefault="00D150FE" w:rsidP="00D150FE">
      <w:pPr>
        <w:rPr>
          <w:sz w:val="8"/>
          <w:szCs w:val="8"/>
        </w:rPr>
      </w:pPr>
      <w:r w:rsidRPr="00A57ECA">
        <w:rPr>
          <w:sz w:val="8"/>
          <w:szCs w:val="8"/>
        </w:rPr>
        <w:t>Whether spending for the optional expansion of coverage under the ACA would also be subject to the caps (thus creating additional complexities for states that have not yet expanded coverage but might do so in the future).</w:t>
      </w:r>
    </w:p>
    <w:p w14:paraId="1BB72155" w14:textId="77777777" w:rsidR="00D150FE" w:rsidRPr="00A57ECA" w:rsidRDefault="00D150FE" w:rsidP="00D150FE">
      <w:pPr>
        <w:rPr>
          <w:sz w:val="8"/>
          <w:szCs w:val="8"/>
        </w:rPr>
      </w:pPr>
      <w:r w:rsidRPr="00A57ECA">
        <w:rPr>
          <w:sz w:val="8"/>
          <w:szCs w:val="8"/>
        </w:rPr>
        <w:t>Overall or per-Enrollee Spending Caps. The first key design choice would be whether to establish a cap on federal Medicaid spending across the board or to cap the amount available per enrollee.</w:t>
      </w:r>
    </w:p>
    <w:p w14:paraId="5B867EBD" w14:textId="77777777" w:rsidR="00D150FE" w:rsidRPr="00A57ECA" w:rsidRDefault="00D150FE" w:rsidP="00D150FE">
      <w:pPr>
        <w:rPr>
          <w:sz w:val="8"/>
          <w:szCs w:val="8"/>
        </w:rPr>
      </w:pPr>
      <w:r w:rsidRPr="00A57ECA">
        <w:rPr>
          <w:sz w:val="8"/>
          <w:szCs w:val="8"/>
        </w:rPr>
        <w:t>Overall Caps. In general, overall caps would consist of a maximum amount of funding that the federal government would provide a state to operate Medicaid. Once established, and depending on the way they were scheduled to increase, the federal caps generally would not fluctuate in response to rising or falling enrollment or as a result of changes in the cost of providing services. However, the rate of growth in the caps could be set so that they accounted for population growth or allowed for automatic increases during economic downturns.</w:t>
      </w:r>
    </w:p>
    <w:p w14:paraId="51B8EFBA" w14:textId="77777777" w:rsidR="00D150FE" w:rsidRPr="00A57ECA" w:rsidRDefault="00D150FE" w:rsidP="00D150FE">
      <w:pPr>
        <w:rPr>
          <w:sz w:val="8"/>
          <w:szCs w:val="8"/>
        </w:rPr>
      </w:pPr>
      <w:r w:rsidRPr="00A57ECA">
        <w:rPr>
          <w:sz w:val="8"/>
          <w:szCs w:val="8"/>
        </w:rPr>
        <w:t>Per-Enrollee Caps. For caps on per-enrollee spending, the federal government would set an upper limit on federal payments for each Medicaid enrollee, on average. Under such a plan, the federal government would provide funds based on each person enrolled in the program, but only up to a specified amount per enrollee. As a result, each state's total federal funding would be limited to the product of the number of enrollees and the capped per-enrollee spending amount. Individual enrollees whose care proved to be more expensive than the average could still generate additional federal payments, as long as the total per capita average did not exceed the cap. Unlike an overall spending cap, such an approach would allow for additional funding if enrollment rose (for example, when a state chose to expand eligibility under the ACA or as a result of an increase in enrollment during an economic downturn). Funding would decline if Medicaid enrollment fell (for example, when a state chose to restrict enrollment or when enrollment fell as a result of an improving economy).</w:t>
      </w:r>
    </w:p>
    <w:p w14:paraId="3ED18EF5" w14:textId="77777777" w:rsidR="00D150FE" w:rsidRPr="00A57ECA" w:rsidRDefault="00D150FE" w:rsidP="00D150FE">
      <w:pPr>
        <w:rPr>
          <w:sz w:val="8"/>
          <w:szCs w:val="8"/>
        </w:rPr>
      </w:pPr>
      <w:r w:rsidRPr="00A57ECA">
        <w:rPr>
          <w:sz w:val="8"/>
          <w:szCs w:val="8"/>
        </w:rPr>
        <w:t>Spending and Eligibility Categories. A second key design choice would relate to spending and eligibility categories. Options to cap federal Medicaid spending could target all Medicaid spending and eligibility categories or limited categories of services and enrollees. For example, the caps could cover all acute care services but allow long-term services and supports to remain uncapped. The caps could also target spending for nondisabled adults and children but leave spending for the disabled and elderly uncapped. Although many possible combinations of services and enrollees could be subject to caps, in general, the more categories that were capped, the greater the potential for federal budgetary savings.</w:t>
      </w:r>
    </w:p>
    <w:p w14:paraId="0866256C" w14:textId="77777777" w:rsidR="00D150FE" w:rsidRPr="00A57ECA" w:rsidRDefault="00D150FE" w:rsidP="00D150FE">
      <w:pPr>
        <w:rPr>
          <w:sz w:val="8"/>
          <w:szCs w:val="8"/>
        </w:rPr>
      </w:pPr>
      <w:r w:rsidRPr="00A57ECA">
        <w:rPr>
          <w:sz w:val="8"/>
          <w:szCs w:val="8"/>
        </w:rPr>
        <w:t>Base Year. A third key design choice for establishing caps on federal spending for Medicaid would entail selecting a particular year of Medicaid outlays as a base year, calculating that year's total spending for the service categories and eligibility groups that were included, and then increasing those amounts by the selected growth factor. The base year would not usually be the first year in which the caps took effect; rather, it would be the year from which the future spending growth would be measured and limited (as described in the next section). Thus, for overall and per-enrollee spending caps alike, the selection of the base year would be important: A higher base-year amount would lead to higher caps (and smaller federal savings) than a lower base-year amount would.</w:t>
      </w:r>
    </w:p>
    <w:p w14:paraId="51B66099" w14:textId="77777777" w:rsidR="00D150FE" w:rsidRPr="00A57ECA" w:rsidRDefault="00D150FE" w:rsidP="00D150FE">
      <w:pPr>
        <w:rPr>
          <w:sz w:val="8"/>
          <w:szCs w:val="8"/>
        </w:rPr>
      </w:pPr>
      <w:r w:rsidRPr="00A57ECA">
        <w:rPr>
          <w:sz w:val="8"/>
          <w:szCs w:val="8"/>
        </w:rPr>
        <w:t>An important consideration in selecting a base year is whether to use a past or future year. Choosing a past year in which actual Medicaid expenditures were known would prevent states from increasing spending in the base year to boost their future spending limits. States could increase spending in a future base year by taking the following steps: raising payment rates for providers and health care plans; making additional onetime supplemental payments; or moving payments for claims from different periods into the base year. Those responses would increase Medicaid spending and lower federal savings.</w:t>
      </w:r>
    </w:p>
    <w:p w14:paraId="5CA4A88B" w14:textId="77777777" w:rsidR="00D150FE" w:rsidRPr="00A57ECA" w:rsidRDefault="00D150FE" w:rsidP="00D150FE">
      <w:pPr>
        <w:rPr>
          <w:sz w:val="8"/>
          <w:szCs w:val="8"/>
        </w:rPr>
      </w:pPr>
      <w:r w:rsidRPr="00A57ECA">
        <w:rPr>
          <w:sz w:val="8"/>
          <w:szCs w:val="8"/>
        </w:rPr>
        <w:t>Another consideration about the base year is whether any unique policies or economic conditions were in effect that influenced Medicaid spending and enrollment in that year. The years 2020 and 2021 provide examples: Specifically, the coronavirus pandemic and the federal policy response to that public health emergency dramatically affected Medicaid spending and enrollment. The federal government increased its own share of total Medicaid expenditures by 6.2 percentage points in states that agreedto allow all eligible people to remain enrolled in the program, regardless of changes to their economic status or personal circumstances that would otherwise cause them to lose coverage. Choosing one of those years as the base year would essentially lock in the greater spending that arose from the economic disruption and the policies implemented in response, which would not persist once the public health emergency ended. To avoid the distortionary effects of the public health emergency when selecting a past year for the base year, it would be necessary to select 2019 or an earlier year; or spending in the base-year calculation would need to be adjusted to remove the effects of the public health emergency on Medicaid.</w:t>
      </w:r>
    </w:p>
    <w:p w14:paraId="33E2C9F8" w14:textId="77777777" w:rsidR="00D150FE" w:rsidRPr="00A57ECA" w:rsidRDefault="00D150FE" w:rsidP="00D150FE">
      <w:pPr>
        <w:rPr>
          <w:sz w:val="8"/>
          <w:szCs w:val="8"/>
        </w:rPr>
      </w:pPr>
      <w:r w:rsidRPr="00A57ECA">
        <w:rPr>
          <w:sz w:val="8"/>
          <w:szCs w:val="8"/>
        </w:rPr>
        <w:t>Growth Factors. A fourth key design choice would be determining the annual growth rate of the limit on Medicaid spending. The growth factor would be one of the most important drivers of savings from Medicaid caps because the caps would essentially be limits on the degree to which the federal government allowed its payments to grow over time. The growth factor could be set to meet specific savings targets or to achieve other specific policy purposes. For example, if a growth factor was set higher than the rate of increase projected for Medicaid spending under current law, little or no budgetary savings might be anticipated, but some other policy objective could be met, such as protecting the federal government from unanticipated cost increases in the future. Alternatively, the growth factor could be set to make the increase in federal Medicaid spending—overall or per enrollee—match changing prices in the economy as measured, for example, by the consumer price index for all urban consumers (CPI-U). Or the growth factor could be set to reflect the growth in health care costs per person, perhaps as measured by the per capita increase in national health care expenditures, or at a rate that was consistent with economic growth as measured by the increase in per capita gross domestic product.</w:t>
      </w:r>
    </w:p>
    <w:p w14:paraId="1E6AF108" w14:textId="77777777" w:rsidR="00D150FE" w:rsidRPr="00A57ECA" w:rsidRDefault="00D150FE" w:rsidP="00D150FE">
      <w:pPr>
        <w:rPr>
          <w:sz w:val="8"/>
          <w:szCs w:val="8"/>
        </w:rPr>
      </w:pPr>
      <w:r w:rsidRPr="00A57ECA">
        <w:rPr>
          <w:sz w:val="8"/>
          <w:szCs w:val="8"/>
        </w:rPr>
        <w:t>Growth factors that were tied to price indexes or to overall economic growth, however, would not generally account for increases in the average quantity or intensity of medical services of the sort that have occurred in the past. Moreover, the growth factors would not account for advances in medical technology that affect health care costs and could lead to a disconnect between the cost of care and the limit on federal payments.</w:t>
      </w:r>
    </w:p>
    <w:p w14:paraId="07AD93C1" w14:textId="77777777" w:rsidR="00D150FE" w:rsidRPr="00A57ECA" w:rsidRDefault="00D150FE" w:rsidP="00D150FE">
      <w:pPr>
        <w:rPr>
          <w:sz w:val="8"/>
          <w:szCs w:val="8"/>
        </w:rPr>
      </w:pPr>
      <w:r w:rsidRPr="00A57ECA">
        <w:rPr>
          <w:sz w:val="8"/>
          <w:szCs w:val="8"/>
        </w:rPr>
        <w:t>In general, the smaller the growth factor relative to CBO's projected growth rate for federal Medicaid spending under current law, the greater the projected federal budgetary savings would be. Smaller growth factors would increase the possibility that federal funding would not keep pace with increases in states' costs per Medicaid enrollee or, in the case of overall caps, with increases in Medicaid enrollment. If so, the likelihood that states would not be able to maintain current services or coverage would increase.</w:t>
      </w:r>
    </w:p>
    <w:p w14:paraId="290A1068" w14:textId="77777777" w:rsidR="00D150FE" w:rsidRPr="00A57ECA" w:rsidRDefault="00D150FE" w:rsidP="00D150FE">
      <w:pPr>
        <w:rPr>
          <w:sz w:val="8"/>
          <w:szCs w:val="8"/>
        </w:rPr>
      </w:pPr>
      <w:r w:rsidRPr="00A57ECA">
        <w:rPr>
          <w:sz w:val="8"/>
          <w:szCs w:val="8"/>
        </w:rPr>
        <w:t>The Optional Expansion of Medicaid. A fifth key design choice would pertain to the optional expansion of Medicaid. Since January 2014, states have been permitted to extend eligibility for Medicaid to most people whose income is below 138 percent of the federal poverty guidelines. Under the terms of the ACA, the federal government covers 90 percent of the costs for this eligibility category. Designing the federal spending caps to include the expansion of Medicaid would add complexity, particularly for states that chose to adopt the expansion after the base year.</w:t>
      </w:r>
    </w:p>
    <w:p w14:paraId="02242F97" w14:textId="77777777" w:rsidR="00D150FE" w:rsidRPr="00A57ECA" w:rsidRDefault="00D150FE" w:rsidP="00D150FE">
      <w:pPr>
        <w:rPr>
          <w:sz w:val="8"/>
          <w:szCs w:val="8"/>
        </w:rPr>
      </w:pPr>
      <w:r w:rsidRPr="00A57ECA">
        <w:rPr>
          <w:sz w:val="8"/>
          <w:szCs w:val="8"/>
        </w:rPr>
        <w:t>For states that have not yet expanded coverage under the ACA, data from an earlier base year would not reflect spending for this category. Should any of those states subsequently adopt the expansion, the annual limits established by an overall spending cap would fail to account for the spending of that group of enrollees. For per-enrollee caps, the additional enrollment from the coverage expansion would generate additional federal spending, but average per capita spending for adults in the base year would not account for the higher federal payment for newly eligible people under current law. In addition, the average would not reflect any differences between expected costs related to the health status of those new enrollees and costs for people who would have been eligible before the expansion. In designing Medicaid caps, those issues could be addressed in one of several ways or there could be no special adjustments for that group.</w:t>
      </w:r>
    </w:p>
    <w:p w14:paraId="4142641C" w14:textId="77777777" w:rsidR="00D150FE" w:rsidRPr="00A57ECA" w:rsidRDefault="00D150FE" w:rsidP="00D150FE">
      <w:pPr>
        <w:rPr>
          <w:sz w:val="14"/>
        </w:rPr>
      </w:pPr>
      <w:r w:rsidRPr="00A57ECA">
        <w:rPr>
          <w:sz w:val="14"/>
        </w:rPr>
        <w:t>Option</w:t>
      </w:r>
    </w:p>
    <w:p w14:paraId="2B075F1E" w14:textId="77777777" w:rsidR="00D150FE" w:rsidRPr="00A57ECA" w:rsidRDefault="00D150FE" w:rsidP="00D150FE">
      <w:pPr>
        <w:rPr>
          <w:sz w:val="14"/>
        </w:rPr>
      </w:pPr>
      <w:r w:rsidRPr="00A57ECA">
        <w:rPr>
          <w:sz w:val="14"/>
        </w:rPr>
        <w:t>CBO analyzed two approaches that would limit federal Medicaid spending: establishing overall spending caps and establishing per-enrollee caps. For both approaches, CBO analyzed limits on spending for all medical services to all eligibility groups. Further, to illustrate a range of savings, CBO used a pair of alternative growth factors for each type of cap: either the annual change in the CPI-U or the change in the CPI-U plus 1 percentage point (referred to here as the CPI-U plus 1). Under each alternative, states would retain their current authority concerning optional benefits, optional enrollees, and payment rates for providers and health care plans.</w:t>
      </w:r>
    </w:p>
    <w:p w14:paraId="54D8BD51" w14:textId="77777777" w:rsidR="00D150FE" w:rsidRPr="00A57ECA" w:rsidRDefault="00D150FE" w:rsidP="00D150FE">
      <w:pPr>
        <w:rPr>
          <w:sz w:val="14"/>
        </w:rPr>
      </w:pPr>
      <w:r w:rsidRPr="00A57ECA">
        <w:rPr>
          <w:sz w:val="14"/>
        </w:rPr>
        <w:t xml:space="preserve">For all of the alternatives, CBO chose 2019 as the base year to avoid the impact of the public health emergency on Medicaid enrollment and spending in 2020 and 2021. </w:t>
      </w:r>
      <w:r w:rsidRPr="00A57ECA">
        <w:rPr>
          <w:rStyle w:val="StyleUnderline"/>
        </w:rPr>
        <w:t>Overall caps would take effect in October 2024</w:t>
      </w:r>
      <w:r w:rsidRPr="00A57ECA">
        <w:rPr>
          <w:sz w:val="14"/>
        </w:rPr>
        <w:t xml:space="preserve">; </w:t>
      </w:r>
      <w:r w:rsidRPr="00A57ECA">
        <w:rPr>
          <w:rStyle w:val="StyleUnderline"/>
        </w:rPr>
        <w:t>per-enrollee caps would take effect one year later</w:t>
      </w:r>
      <w:r w:rsidRPr="00A57ECA">
        <w:rPr>
          <w:sz w:val="14"/>
        </w:rPr>
        <w:t xml:space="preserve">. That additional year would be the minimum necessary to allow the Centers for Medicare &amp; Medicaid Services (CMS) to complete the complex gathering of data needed to arrive at state-specific caps for each group of enrollees. For overall and per-enrollee caps alike, </w:t>
      </w:r>
      <w:r w:rsidRPr="00A57ECA">
        <w:rPr>
          <w:rStyle w:val="StyleUnderline"/>
        </w:rPr>
        <w:t>federal matching rates would continue as they are under current law</w:t>
      </w:r>
      <w:r w:rsidRPr="00A57ECA">
        <w:rPr>
          <w:sz w:val="14"/>
        </w:rPr>
        <w:t>. Medicaid's disproportionate share hospital payments (which are already capped), the Vaccines for Children program, and administrative spending would all be excluded, as would Medicaid assistance with Medicare cost sharing and premiums for those dually eligible for both programs.</w:t>
      </w:r>
    </w:p>
    <w:p w14:paraId="19E3A7D7" w14:textId="77777777" w:rsidR="00D150FE" w:rsidRPr="00A57ECA" w:rsidRDefault="00D150FE" w:rsidP="00D150FE">
      <w:pPr>
        <w:rPr>
          <w:sz w:val="14"/>
        </w:rPr>
      </w:pPr>
      <w:r w:rsidRPr="00A57ECA">
        <w:rPr>
          <w:sz w:val="14"/>
        </w:rPr>
        <w:t>For the per-enrollee spending caps, CBO assumed that separate spending limits would be set for five Medicaid eligibility groups in each state: the elderly (people age 65 or older); people with disabilities; children; nondisabled, nonelderly adults whose eligibility category existed before enactment of the ACA; and adults made eligible by the ACA (in states that have expanded coverage). States would be permitted to cross-subsidize groups, meaning that states could spend above the upper limit for an eligibility group as long as they spent less than the limit for another group by an amount sufficient to maintain total spending below the overall program limit. CBO also assumed that CMS would either create a new data source or modify an existing data source to capture the necessary spending and enrollment information for the five groups. CBO anticipates that no additional states would expand coverage under the ACA and therefore the Secretary of Health and Human Services would not need to adjust the caps to reflect estimated additional spending in any state that adopted the expansion after the base year.</w:t>
      </w:r>
    </w:p>
    <w:p w14:paraId="4DAAADA9" w14:textId="77777777" w:rsidR="00D150FE" w:rsidRPr="00A57ECA" w:rsidRDefault="00D150FE" w:rsidP="00D150FE">
      <w:pPr>
        <w:rPr>
          <w:sz w:val="14"/>
        </w:rPr>
      </w:pPr>
      <w:r w:rsidRPr="00A57ECA">
        <w:rPr>
          <w:sz w:val="14"/>
        </w:rPr>
        <w:t>Effects on the Budget</w:t>
      </w:r>
    </w:p>
    <w:p w14:paraId="27D4FBF8" w14:textId="77777777" w:rsidR="00D150FE" w:rsidRPr="00A57ECA" w:rsidRDefault="00D150FE" w:rsidP="00D150FE">
      <w:pPr>
        <w:rPr>
          <w:sz w:val="14"/>
        </w:rPr>
      </w:pPr>
      <w:r w:rsidRPr="00A57ECA">
        <w:rPr>
          <w:sz w:val="14"/>
        </w:rPr>
        <w:t>The savings to the Medicaid program under each alternative would vary widely. The most important factor affecting the amount of savings would be the rate by which Medicaid spending was permitted to grow under the alternatives.</w:t>
      </w:r>
    </w:p>
    <w:p w14:paraId="30D32F30" w14:textId="77777777" w:rsidR="00D150FE" w:rsidRPr="00A57ECA" w:rsidRDefault="00D150FE" w:rsidP="00D150FE">
      <w:pPr>
        <w:rPr>
          <w:sz w:val="14"/>
        </w:rPr>
      </w:pPr>
      <w:r w:rsidRPr="00A57ECA">
        <w:rPr>
          <w:rStyle w:val="StyleUnderline"/>
        </w:rPr>
        <w:t xml:space="preserve">Caps on Overall Spending. Under the specifications listed here, CBO estimates that the </w:t>
      </w:r>
      <w:r w:rsidRPr="00646446">
        <w:rPr>
          <w:rStyle w:val="StyleUnderline"/>
          <w:highlight w:val="cyan"/>
        </w:rPr>
        <w:t>overall caps would reduce the deficit by $836 billion between 2024 and 2032</w:t>
      </w:r>
      <w:r w:rsidRPr="00A57ECA">
        <w:rPr>
          <w:sz w:val="14"/>
        </w:rPr>
        <w:t xml:space="preserve"> </w:t>
      </w:r>
      <w:r w:rsidRPr="00A57ECA">
        <w:rPr>
          <w:rStyle w:val="StyleUnderline"/>
        </w:rPr>
        <w:t>using the CPI-U growth factor</w:t>
      </w:r>
      <w:r w:rsidRPr="00A57ECA">
        <w:rPr>
          <w:sz w:val="14"/>
        </w:rPr>
        <w:t xml:space="preserve"> and by $501 billion using the CPI-U plus 1 growth factor. Those net effects on the deficit reflect larger gross savings to Medicaid that are partially offset by increases in other types of mandatory spending and a reduction in revenues. </w:t>
      </w:r>
      <w:r w:rsidRPr="00A57ECA">
        <w:rPr>
          <w:rStyle w:val="StyleUnderline"/>
        </w:rPr>
        <w:t xml:space="preserve">The </w:t>
      </w:r>
      <w:r w:rsidRPr="00646446">
        <w:rPr>
          <w:rStyle w:val="StyleUnderline"/>
          <w:highlight w:val="cyan"/>
        </w:rPr>
        <w:t>gross savings</w:t>
      </w:r>
      <w:r w:rsidRPr="00A57ECA">
        <w:rPr>
          <w:rStyle w:val="StyleUnderline"/>
        </w:rPr>
        <w:t xml:space="preserve"> to Medicaid </w:t>
      </w:r>
      <w:r w:rsidRPr="00646446">
        <w:rPr>
          <w:rStyle w:val="StyleUnderline"/>
          <w:highlight w:val="cyan"/>
        </w:rPr>
        <w:t>would be $921 billion</w:t>
      </w:r>
      <w:r w:rsidRPr="00A57ECA">
        <w:rPr>
          <w:rStyle w:val="StyleUnderline"/>
        </w:rPr>
        <w:t xml:space="preserve"> between 2024 and 2032</w:t>
      </w:r>
      <w:r w:rsidRPr="00A57ECA">
        <w:rPr>
          <w:sz w:val="14"/>
        </w:rPr>
        <w:t xml:space="preserve"> using the CPI-U growth factor and $576 billion using the CPI-U plus 1 growth factor. Savings in 2032 would amount to about 17 percent of projected federal Medicaid spending using the CPI-U growth factor and 11 percent using the CPI-U plus 1 growth factor.</w:t>
      </w:r>
    </w:p>
    <w:p w14:paraId="30C612F7" w14:textId="77777777" w:rsidR="00D150FE" w:rsidRDefault="00D150FE" w:rsidP="00D150FE"/>
    <w:p w14:paraId="39D24EFE" w14:textId="77777777" w:rsidR="00D150FE" w:rsidRDefault="00D150FE" w:rsidP="00D150FE"/>
    <w:p w14:paraId="542D4821" w14:textId="77777777" w:rsidR="00D150FE" w:rsidRDefault="00D150FE" w:rsidP="00D150FE"/>
    <w:p w14:paraId="6834FC5E" w14:textId="77777777" w:rsidR="00D150FE" w:rsidRDefault="00D150FE" w:rsidP="00D150FE">
      <w:pPr>
        <w:pStyle w:val="Heading2"/>
        <w:rPr>
          <w:rFonts w:cs="Calibri"/>
        </w:rPr>
      </w:pPr>
      <w:r>
        <w:rPr>
          <w:rFonts w:cs="Calibri"/>
        </w:rPr>
        <w:t>CP — Consumption Tax</w:t>
      </w:r>
    </w:p>
    <w:p w14:paraId="53C28EF2" w14:textId="77777777" w:rsidR="00D150FE" w:rsidRPr="00C20457" w:rsidRDefault="00D150FE" w:rsidP="00D150FE">
      <w:pPr>
        <w:pStyle w:val="Heading3"/>
      </w:pPr>
      <w:r>
        <w:t>1NC — Shell</w:t>
      </w:r>
    </w:p>
    <w:p w14:paraId="69F2A9DC" w14:textId="77777777" w:rsidR="00D150FE" w:rsidRDefault="00D150FE" w:rsidP="00D150FE">
      <w:pPr>
        <w:pStyle w:val="Heading4"/>
      </w:pPr>
      <w:r>
        <w:t xml:space="preserve">The United States Federal Government should impose a five percent VAT consumption tax applicable to most goods and services produced and imported from abroad. </w:t>
      </w:r>
    </w:p>
    <w:p w14:paraId="1D6B55DC" w14:textId="77777777" w:rsidR="00D150FE" w:rsidRDefault="00D150FE" w:rsidP="00D150FE"/>
    <w:p w14:paraId="39C992D8" w14:textId="77777777" w:rsidR="00D150FE" w:rsidRDefault="00D150FE" w:rsidP="00D150FE">
      <w:pPr>
        <w:pStyle w:val="Heading4"/>
      </w:pPr>
      <w:r>
        <w:t>Shaves $3 trillion off the budget.</w:t>
      </w:r>
    </w:p>
    <w:p w14:paraId="05132B9C" w14:textId="77777777" w:rsidR="00D150FE" w:rsidRPr="00C20457" w:rsidRDefault="00D150FE" w:rsidP="00D150FE">
      <w:r w:rsidRPr="00E06B90">
        <w:rPr>
          <w:rStyle w:val="Style13ptBold"/>
        </w:rPr>
        <w:t>CBO 22</w:t>
      </w:r>
      <w:r w:rsidRPr="00E06B90">
        <w:rPr>
          <w:rStyle w:val="Style13ptBold"/>
          <w:b w:val="0"/>
          <w:bCs w:val="0"/>
        </w:rPr>
        <w:t xml:space="preserve">, </w:t>
      </w:r>
      <w:r w:rsidRPr="00D150FE">
        <w:t>12-7-2022; Congressional Budget Office; "Impose a Tax on Consumption", Congressional Budget Office, https://www.cbo.gov/budget-options/58637, Accessed 6-27-2023 AQ</w:t>
      </w:r>
    </w:p>
    <w:p w14:paraId="4B7CA98E" w14:textId="77777777" w:rsidR="00D150FE" w:rsidRPr="00C20457" w:rsidRDefault="00D150FE" w:rsidP="00D150FE">
      <w:pPr>
        <w:rPr>
          <w:sz w:val="14"/>
        </w:rPr>
      </w:pPr>
      <w:r w:rsidRPr="00FB13DE">
        <w:rPr>
          <w:rStyle w:val="StyleUnderline"/>
        </w:rPr>
        <w:t>A consumption tax generally applies to spending on goods and services</w:t>
      </w:r>
      <w:r w:rsidRPr="00C20457">
        <w:rPr>
          <w:sz w:val="14"/>
        </w:rPr>
        <w:t xml:space="preserve">. There are different forms of such taxes, including value-added taxes (VATs), retail sales taxes, and excise taxes. A </w:t>
      </w:r>
      <w:r w:rsidRPr="00646446">
        <w:rPr>
          <w:rStyle w:val="StyleUnderline"/>
          <w:highlight w:val="cyan"/>
        </w:rPr>
        <w:t>VAT is a type of</w:t>
      </w:r>
      <w:r w:rsidRPr="00FB13DE">
        <w:rPr>
          <w:rStyle w:val="StyleUnderline"/>
        </w:rPr>
        <w:t xml:space="preserve"> </w:t>
      </w:r>
      <w:r w:rsidRPr="00646446">
        <w:rPr>
          <w:rStyle w:val="StyleUnderline"/>
          <w:highlight w:val="cyan"/>
        </w:rPr>
        <w:t>consumption tax levied on the incremental increase in the value of a good</w:t>
      </w:r>
      <w:r w:rsidRPr="00FB13DE">
        <w:rPr>
          <w:rStyle w:val="StyleUnderline"/>
        </w:rPr>
        <w:t xml:space="preserve"> or service that occurs </w:t>
      </w:r>
      <w:r w:rsidRPr="00646446">
        <w:rPr>
          <w:rStyle w:val="StyleUnderline"/>
          <w:highlight w:val="cyan"/>
        </w:rPr>
        <w:t>at each stage of the supply chain</w:t>
      </w:r>
      <w:r w:rsidRPr="00FB13DE">
        <w:rPr>
          <w:rStyle w:val="StyleUnderline"/>
        </w:rPr>
        <w:t xml:space="preserve"> </w:t>
      </w:r>
      <w:r w:rsidRPr="00C20457">
        <w:rPr>
          <w:sz w:val="14"/>
        </w:rPr>
        <w:t xml:space="preserve">until the final point of sale. For example, a retailer would pay a VAT on the difference between the value of goods it sold to consumers and the value of those goods when it purchased them from manufacturers; the manufacturers would pay a VAT on the difference between the value of the materials used to produce a good and the value of the finished good it sold to retailers. Like a VAT, </w:t>
      </w:r>
      <w:r w:rsidRPr="00FB13DE">
        <w:rPr>
          <w:rStyle w:val="StyleUnderline"/>
        </w:rPr>
        <w:t>a retail sales tax is a form of consumption tax collected on the purchase of goods and services</w:t>
      </w:r>
      <w:r w:rsidRPr="00C20457">
        <w:rPr>
          <w:sz w:val="14"/>
        </w:rPr>
        <w:t xml:space="preserve">, </w:t>
      </w:r>
      <w:r w:rsidRPr="00FB13DE">
        <w:rPr>
          <w:rStyle w:val="StyleUnderline"/>
        </w:rPr>
        <w:t>but it is only collected when a consumer purchases the final product</w:t>
      </w:r>
      <w:r w:rsidRPr="00C20457">
        <w:rPr>
          <w:sz w:val="14"/>
        </w:rPr>
        <w:t xml:space="preserve">. </w:t>
      </w:r>
      <w:r w:rsidRPr="00FB13DE">
        <w:rPr>
          <w:rStyle w:val="StyleUnderline"/>
        </w:rPr>
        <w:t>An excise tax</w:t>
      </w:r>
      <w:r w:rsidRPr="00C20457">
        <w:rPr>
          <w:sz w:val="14"/>
        </w:rPr>
        <w:t xml:space="preserve">, unlike a VAT or a retail sales tax, </w:t>
      </w:r>
      <w:r w:rsidRPr="00FB13DE">
        <w:rPr>
          <w:rStyle w:val="StyleUnderline"/>
        </w:rPr>
        <w:t>is generally levied on a smaller set of goods and services and is usually assessed on each unit purchased rather than on the value of the purchase</w:t>
      </w:r>
      <w:r w:rsidRPr="00C20457">
        <w:rPr>
          <w:sz w:val="14"/>
        </w:rPr>
        <w:t>.</w:t>
      </w:r>
    </w:p>
    <w:p w14:paraId="08819B09" w14:textId="77777777" w:rsidR="00D150FE" w:rsidRPr="00FB13DE" w:rsidRDefault="00D150FE" w:rsidP="00D150FE">
      <w:pPr>
        <w:rPr>
          <w:rStyle w:val="StyleUnderline"/>
        </w:rPr>
      </w:pPr>
      <w:r w:rsidRPr="00646446">
        <w:rPr>
          <w:rStyle w:val="StyleUnderline"/>
          <w:highlight w:val="cyan"/>
        </w:rPr>
        <w:t>The U</w:t>
      </w:r>
      <w:r w:rsidRPr="00FB13DE">
        <w:rPr>
          <w:rStyle w:val="StyleUnderline"/>
        </w:rPr>
        <w:t xml:space="preserve">nited </w:t>
      </w:r>
      <w:r w:rsidRPr="00646446">
        <w:rPr>
          <w:rStyle w:val="StyleUnderline"/>
          <w:highlight w:val="cyan"/>
        </w:rPr>
        <w:t>S</w:t>
      </w:r>
      <w:r w:rsidRPr="00FB13DE">
        <w:rPr>
          <w:rStyle w:val="StyleUnderline"/>
        </w:rPr>
        <w:t xml:space="preserve">tates </w:t>
      </w:r>
      <w:r w:rsidRPr="00646446">
        <w:rPr>
          <w:rStyle w:val="StyleUnderline"/>
          <w:highlight w:val="cyan"/>
        </w:rPr>
        <w:t>does not</w:t>
      </w:r>
      <w:r w:rsidRPr="00FB13DE">
        <w:rPr>
          <w:rStyle w:val="StyleUnderline"/>
        </w:rPr>
        <w:t xml:space="preserve"> currently </w:t>
      </w:r>
      <w:r w:rsidRPr="00646446">
        <w:rPr>
          <w:rStyle w:val="StyleUnderline"/>
          <w:highlight w:val="cyan"/>
        </w:rPr>
        <w:t>have a broad consumption-based tax at the federal level</w:t>
      </w:r>
      <w:r w:rsidRPr="00C20457">
        <w:rPr>
          <w:sz w:val="14"/>
        </w:rPr>
        <w:t xml:space="preserve">, </w:t>
      </w:r>
      <w:r w:rsidRPr="00FB13DE">
        <w:rPr>
          <w:rStyle w:val="StyleUnderline"/>
        </w:rPr>
        <w:t>although it does impose federal excise taxes</w:t>
      </w:r>
      <w:r w:rsidRPr="00C20457">
        <w:rPr>
          <w:sz w:val="14"/>
        </w:rPr>
        <w:t xml:space="preserve"> on purchases of several types of goods and services, including gasoline, air travel, alcohol, and cigarettes. In addition, most states impose a retail sales tax on many goods and services. By contrast, more than 160 countries—including all members of the Organisation for Economic Co-operation and Development (OECD) other than the United States—have adopted broad-based VATs. In 2020, the average standard VAT rate for OECD countries was 19.3 percent, ranging from 4.5 percent in Andorra to 27 percent in Hungary. Because a VAT is the most common form of broad consumption-based tax, </w:t>
      </w:r>
      <w:r w:rsidRPr="00FB13DE">
        <w:rPr>
          <w:rStyle w:val="StyleUnderline"/>
        </w:rPr>
        <w:t xml:space="preserve">this option focuses on approaches to </w:t>
      </w:r>
      <w:r w:rsidRPr="00646446">
        <w:rPr>
          <w:rStyle w:val="StyleUnderline"/>
          <w:highlight w:val="cyan"/>
        </w:rPr>
        <w:t>reducing the deficit by imposing a</w:t>
      </w:r>
      <w:r w:rsidRPr="00FB13DE">
        <w:rPr>
          <w:rStyle w:val="StyleUnderline"/>
        </w:rPr>
        <w:t xml:space="preserve"> consumption tax in the form of a </w:t>
      </w:r>
      <w:r w:rsidRPr="00646446">
        <w:rPr>
          <w:rStyle w:val="StyleUnderline"/>
          <w:highlight w:val="cyan"/>
        </w:rPr>
        <w:t>VAT</w:t>
      </w:r>
      <w:r w:rsidRPr="00C20457">
        <w:rPr>
          <w:sz w:val="14"/>
        </w:rPr>
        <w:t>.</w:t>
      </w:r>
    </w:p>
    <w:p w14:paraId="6F2551B4" w14:textId="77777777" w:rsidR="00D150FE" w:rsidRPr="00C20457" w:rsidRDefault="00D150FE" w:rsidP="00D150FE">
      <w:pPr>
        <w:rPr>
          <w:sz w:val="14"/>
        </w:rPr>
      </w:pPr>
      <w:r w:rsidRPr="00C20457">
        <w:rPr>
          <w:sz w:val="14"/>
        </w:rPr>
        <w:t>Key Design Choices</w:t>
      </w:r>
    </w:p>
    <w:p w14:paraId="05BC5164" w14:textId="77777777" w:rsidR="00D150FE" w:rsidRPr="00C20457" w:rsidRDefault="00D150FE" w:rsidP="00D150FE">
      <w:pPr>
        <w:rPr>
          <w:sz w:val="14"/>
        </w:rPr>
      </w:pPr>
      <w:r w:rsidRPr="00C20457">
        <w:rPr>
          <w:sz w:val="14"/>
        </w:rPr>
        <w:t>There are many ways to design a VAT. Key design choices include:</w:t>
      </w:r>
    </w:p>
    <w:p w14:paraId="248B2B7E" w14:textId="77777777" w:rsidR="00D150FE" w:rsidRPr="00C20457" w:rsidRDefault="00D150FE" w:rsidP="00D150FE">
      <w:pPr>
        <w:rPr>
          <w:sz w:val="14"/>
        </w:rPr>
      </w:pPr>
      <w:r w:rsidRPr="00C20457">
        <w:rPr>
          <w:sz w:val="14"/>
        </w:rPr>
        <w:t>Which goods and services to tax,</w:t>
      </w:r>
    </w:p>
    <w:p w14:paraId="0A10432A" w14:textId="77777777" w:rsidR="00D150FE" w:rsidRPr="00C20457" w:rsidRDefault="00D150FE" w:rsidP="00D150FE">
      <w:pPr>
        <w:rPr>
          <w:sz w:val="14"/>
        </w:rPr>
      </w:pPr>
      <w:r w:rsidRPr="00C20457">
        <w:rPr>
          <w:sz w:val="14"/>
        </w:rPr>
        <w:t>Whether to apply a uniform VAT rate or different rates to different sets of goods and services,</w:t>
      </w:r>
    </w:p>
    <w:p w14:paraId="2CED5330" w14:textId="77777777" w:rsidR="00D150FE" w:rsidRPr="00C20457" w:rsidRDefault="00D150FE" w:rsidP="00D150FE">
      <w:pPr>
        <w:rPr>
          <w:sz w:val="14"/>
        </w:rPr>
      </w:pPr>
      <w:r w:rsidRPr="00C20457">
        <w:rPr>
          <w:sz w:val="14"/>
        </w:rPr>
        <w:t>How to implement the VAT, and</w:t>
      </w:r>
    </w:p>
    <w:p w14:paraId="279D235E" w14:textId="77777777" w:rsidR="00D150FE" w:rsidRPr="00C20457" w:rsidRDefault="00D150FE" w:rsidP="00D150FE">
      <w:pPr>
        <w:rPr>
          <w:sz w:val="14"/>
        </w:rPr>
      </w:pPr>
      <w:r w:rsidRPr="00C20457">
        <w:rPr>
          <w:sz w:val="14"/>
        </w:rPr>
        <w:t>Whether to exempt small businesses from the tax.</w:t>
      </w:r>
    </w:p>
    <w:p w14:paraId="52629933" w14:textId="77777777" w:rsidR="00D150FE" w:rsidRPr="00C20457" w:rsidRDefault="00D150FE" w:rsidP="00D150FE">
      <w:pPr>
        <w:rPr>
          <w:sz w:val="14"/>
        </w:rPr>
      </w:pPr>
      <w:r w:rsidRPr="00C20457">
        <w:rPr>
          <w:sz w:val="14"/>
        </w:rPr>
        <w:t xml:space="preserve">Goods and Services to Tax. A VAT generally does not apply to all purchases of goods and services. </w:t>
      </w:r>
      <w:r w:rsidRPr="00FB13DE">
        <w:rPr>
          <w:rStyle w:val="StyleUnderline"/>
        </w:rPr>
        <w:t xml:space="preserve">Most countries </w:t>
      </w:r>
      <w:r w:rsidRPr="00646446">
        <w:rPr>
          <w:rStyle w:val="StyleUnderline"/>
          <w:highlight w:val="cyan"/>
        </w:rPr>
        <w:t>exclude certain categories of goods and services</w:t>
      </w:r>
      <w:r w:rsidRPr="00FB13DE">
        <w:rPr>
          <w:rStyle w:val="StyleUnderline"/>
        </w:rPr>
        <w:t xml:space="preserve"> from a VAT, either because they serve a social interest (</w:t>
      </w:r>
      <w:r w:rsidRPr="00646446">
        <w:rPr>
          <w:rStyle w:val="StyleUnderline"/>
          <w:highlight w:val="cyan"/>
        </w:rPr>
        <w:t>such as education and health</w:t>
      </w:r>
      <w:r w:rsidRPr="00FB13DE">
        <w:rPr>
          <w:rStyle w:val="StyleUnderline"/>
        </w:rPr>
        <w:t xml:space="preserve"> services</w:t>
      </w:r>
      <w:r w:rsidRPr="00C20457">
        <w:rPr>
          <w:sz w:val="14"/>
        </w:rPr>
        <w:t xml:space="preserve">) </w:t>
      </w:r>
      <w:r w:rsidRPr="00646446">
        <w:rPr>
          <w:rStyle w:val="StyleUnderline"/>
          <w:highlight w:val="cyan"/>
        </w:rPr>
        <w:t>or because</w:t>
      </w:r>
      <w:r w:rsidRPr="00FB13DE">
        <w:rPr>
          <w:rStyle w:val="StyleUnderline"/>
        </w:rPr>
        <w:t xml:space="preserve"> their </w:t>
      </w:r>
      <w:r w:rsidRPr="00646446">
        <w:rPr>
          <w:rStyle w:val="StyleUnderline"/>
          <w:highlight w:val="cyan"/>
        </w:rPr>
        <w:t>value added is difficult to measure</w:t>
      </w:r>
      <w:r w:rsidRPr="00C20457">
        <w:rPr>
          <w:sz w:val="14"/>
        </w:rPr>
        <w:t xml:space="preserve"> (as with financial services). In addition, </w:t>
      </w:r>
      <w:r w:rsidRPr="00FB13DE">
        <w:rPr>
          <w:rStyle w:val="StyleUnderline"/>
        </w:rPr>
        <w:t xml:space="preserve">because </w:t>
      </w:r>
      <w:r w:rsidRPr="00646446">
        <w:rPr>
          <w:rStyle w:val="StyleUnderline"/>
          <w:highlight w:val="cyan"/>
        </w:rPr>
        <w:t>a VAT is designed to tax</w:t>
      </w:r>
      <w:r w:rsidRPr="00FB13DE">
        <w:rPr>
          <w:rStyle w:val="StyleUnderline"/>
        </w:rPr>
        <w:t xml:space="preserve"> domestic consumption, goods and services produced domestically and exported to other countries are generally excluded</w:t>
      </w:r>
      <w:r w:rsidRPr="00C20457">
        <w:rPr>
          <w:sz w:val="14"/>
        </w:rPr>
        <w:t xml:space="preserve"> from the tax; by contrast, </w:t>
      </w:r>
      <w:r w:rsidRPr="00646446">
        <w:rPr>
          <w:rStyle w:val="StyleUnderline"/>
          <w:highlight w:val="cyan"/>
        </w:rPr>
        <w:t>goods and services produced</w:t>
      </w:r>
      <w:r w:rsidRPr="00FB13DE">
        <w:rPr>
          <w:rStyle w:val="StyleUnderline"/>
        </w:rPr>
        <w:t xml:space="preserve"> </w:t>
      </w:r>
      <w:r w:rsidRPr="00646446">
        <w:rPr>
          <w:rStyle w:val="StyleUnderline"/>
          <w:highlight w:val="cyan"/>
        </w:rPr>
        <w:t>abroad and imported from other countries</w:t>
      </w:r>
      <w:r w:rsidRPr="00FB13DE">
        <w:rPr>
          <w:rStyle w:val="StyleUnderline"/>
        </w:rPr>
        <w:t xml:space="preserve"> are generally subject to it</w:t>
      </w:r>
      <w:r w:rsidRPr="00C20457">
        <w:rPr>
          <w:sz w:val="14"/>
        </w:rPr>
        <w:t>. Goods and services excluded from the VAT can be either "zero-rated" (that is, taxed at a rate of zero percent) or exempt from the VAT. If a purchased item is zero-rated, the seller can claim a tax credit for the VAT that is paid on the purchased inputs—such as materials and equipment—used to produce the good or provide the service. By contrast, if a purchased item is exempted, the seller cannot claim a credit for the VAT paid on inputs purchased to produce that item. As a result, the value of those purchased inputs remains subject to the VAT.</w:t>
      </w:r>
    </w:p>
    <w:p w14:paraId="2B9C2161" w14:textId="77777777" w:rsidR="00D150FE" w:rsidRPr="00C20457" w:rsidRDefault="00D150FE" w:rsidP="00D150FE">
      <w:pPr>
        <w:rPr>
          <w:sz w:val="14"/>
        </w:rPr>
      </w:pPr>
      <w:r w:rsidRPr="00C20457">
        <w:rPr>
          <w:sz w:val="14"/>
        </w:rPr>
        <w:t>Tax Rates. Although a standard rate usually applies to most goods or services, some are taxed at lower rates. That subset of goods and services generally includes those that represent a larger share of total consumption for households with lower income, such as food and public transportation services. Many countries impose those lower rates to promote equity, but lower VAT rates can also be applied to encourage consumption of goods and services considered to have a social benefit, including books and cultural and entertainment services, or to stimulate employment in specific economic sectors like hospitality and tourism.</w:t>
      </w:r>
    </w:p>
    <w:p w14:paraId="1FB956A3" w14:textId="77777777" w:rsidR="00D150FE" w:rsidRPr="00C20457" w:rsidRDefault="00D150FE" w:rsidP="00D150FE">
      <w:pPr>
        <w:rPr>
          <w:sz w:val="14"/>
        </w:rPr>
      </w:pPr>
      <w:r w:rsidRPr="00C20457">
        <w:rPr>
          <w:sz w:val="14"/>
        </w:rPr>
        <w:t>Implementing the VAT. There are two primary ways to implement a VAT: the credit-invoice method and the subtraction method. Under the credit-invoice method, the tax is calculated for each transaction. A business remits the VAT collected on the total value of its sales of a particular good or service and claims a credit for the taxes paid on the purchased inputs. Under the subtraction method, the tax is calculated using information about a business's total activity. A VAT applies to the difference between the value of all taxable sales and the sum of all taxable purchases. Differences in how the VAT is administered can affect its budgetary effects. Because the credit-invoice method is generally easier to administer and enforce, it has been adopted in almost every country currently administering a VAT.</w:t>
      </w:r>
    </w:p>
    <w:p w14:paraId="243D813C" w14:textId="77777777" w:rsidR="00D150FE" w:rsidRPr="00C20457" w:rsidRDefault="00D150FE" w:rsidP="00D150FE">
      <w:pPr>
        <w:rPr>
          <w:sz w:val="14"/>
        </w:rPr>
      </w:pPr>
      <w:r w:rsidRPr="00C20457">
        <w:rPr>
          <w:sz w:val="14"/>
        </w:rPr>
        <w:t>Exempting Small Businesses From the Tax. Most countries exempt small businesses (those with total sales below a specified threshold) from VATs because the tax would impose administrative and compliance costs larger than the revenue that would be raised from those businesses. The exemption threshold varies by country and by sector of the economy. However, small businesses that predominantly sell intermediate goods and services to businesses that are subject to the VAT often voluntarily register and collect the VAT. They do so because businesses that are required to remit the VAT cannot claim a credit for the VAT paid on purchases from VAT-exempt businesses.</w:t>
      </w:r>
    </w:p>
    <w:p w14:paraId="6693A25A" w14:textId="77777777" w:rsidR="00D150FE" w:rsidRPr="00C20457" w:rsidRDefault="00D150FE" w:rsidP="00D150FE">
      <w:pPr>
        <w:rPr>
          <w:sz w:val="14"/>
        </w:rPr>
      </w:pPr>
      <w:r w:rsidRPr="00C20457">
        <w:rPr>
          <w:sz w:val="14"/>
        </w:rPr>
        <w:t>Option</w:t>
      </w:r>
    </w:p>
    <w:p w14:paraId="48C84271" w14:textId="77777777" w:rsidR="00D150FE" w:rsidRPr="00C20457" w:rsidRDefault="00D150FE" w:rsidP="00D150FE">
      <w:pPr>
        <w:rPr>
          <w:sz w:val="14"/>
        </w:rPr>
      </w:pPr>
      <w:r w:rsidRPr="00C20457">
        <w:rPr>
          <w:sz w:val="14"/>
        </w:rPr>
        <w:t>This option consists of two alternatives. Each alternative would use the credit-invoice method and go into effect on January 1, 2024—a year later than the other revenue options presented in this volume—to provide the Internal Revenue Service time to set up and administer the tax.</w:t>
      </w:r>
    </w:p>
    <w:p w14:paraId="45A9CA88" w14:textId="77777777" w:rsidR="00D150FE" w:rsidRPr="00C20457" w:rsidRDefault="00D150FE" w:rsidP="00D150FE">
      <w:pPr>
        <w:rPr>
          <w:sz w:val="14"/>
        </w:rPr>
      </w:pPr>
      <w:r w:rsidRPr="00C20457">
        <w:rPr>
          <w:sz w:val="14"/>
        </w:rPr>
        <w:t xml:space="preserve">The first alternative would </w:t>
      </w:r>
      <w:r w:rsidRPr="00646446">
        <w:rPr>
          <w:rStyle w:val="StyleUnderline"/>
          <w:highlight w:val="cyan"/>
        </w:rPr>
        <w:t>apply a 5 percent VAT to a broad base</w:t>
      </w:r>
      <w:r w:rsidRPr="00FB13DE">
        <w:rPr>
          <w:rStyle w:val="StyleUnderline"/>
        </w:rPr>
        <w:t xml:space="preserve"> that would include most goods and services</w:t>
      </w:r>
      <w:r w:rsidRPr="00C20457">
        <w:rPr>
          <w:sz w:val="14"/>
        </w:rPr>
        <w:t xml:space="preserve">. </w:t>
      </w:r>
      <w:r w:rsidRPr="00C20457">
        <w:rPr>
          <w:rStyle w:val="StyleUnderline"/>
        </w:rPr>
        <w:t>Certain goods and services would be excluded from the base because their value is difficult to measure</w:t>
      </w:r>
      <w:r w:rsidRPr="00C20457">
        <w:rPr>
          <w:sz w:val="14"/>
        </w:rPr>
        <w:t xml:space="preserve">. Financial </w:t>
      </w:r>
      <w:r w:rsidRPr="00646446">
        <w:rPr>
          <w:rStyle w:val="StyleUnderline"/>
          <w:highlight w:val="cyan"/>
        </w:rPr>
        <w:t>services without explicit fees and existing housing services would be exempted</w:t>
      </w:r>
      <w:r w:rsidRPr="00C20457">
        <w:rPr>
          <w:sz w:val="14"/>
        </w:rPr>
        <w:t>. (Existing housing services encompass both the monetary rents paid by tenants and rents imputed to owners who reside in their own homes. Although existing housing services would be excluded under this alternative, a tax on the purchase of new residential housing would cover all future consumption of housing services</w:t>
      </w:r>
      <w:r w:rsidRPr="00C20457">
        <w:rPr>
          <w:rStyle w:val="StyleUnderline"/>
        </w:rPr>
        <w:t>.) Primary and secondary education would be zero-rated</w:t>
      </w:r>
      <w:r w:rsidRPr="00C20457">
        <w:rPr>
          <w:sz w:val="14"/>
        </w:rPr>
        <w:t>, as would some other services provided by government agencies and nonprofit organizations for a small fee or at no cost. Expenditures for health care reimbursed by the government—</w:t>
      </w:r>
      <w:r w:rsidRPr="00C20457">
        <w:rPr>
          <w:rStyle w:val="StyleUnderline"/>
        </w:rPr>
        <w:t>primarily costs paid by Medicare and Medicaid—would also be zero-rated</w:t>
      </w:r>
      <w:r w:rsidRPr="00C20457">
        <w:rPr>
          <w:sz w:val="14"/>
        </w:rPr>
        <w:t>. After accounting for those exclusions</w:t>
      </w:r>
      <w:r w:rsidRPr="00C20457">
        <w:rPr>
          <w:rStyle w:val="StyleUnderline"/>
        </w:rPr>
        <w:t xml:space="preserve">, the </w:t>
      </w:r>
      <w:r w:rsidRPr="00646446">
        <w:rPr>
          <w:rStyle w:val="StyleUnderline"/>
          <w:highlight w:val="cyan"/>
        </w:rPr>
        <w:t>tax base would encompass approximately 59 percent of household consumption</w:t>
      </w:r>
      <w:r w:rsidRPr="00C20457">
        <w:rPr>
          <w:sz w:val="14"/>
        </w:rPr>
        <w:t xml:space="preserve"> in 2024.</w:t>
      </w:r>
    </w:p>
    <w:p w14:paraId="1DCBA950" w14:textId="77777777" w:rsidR="00D150FE" w:rsidRPr="00C20457" w:rsidRDefault="00D150FE" w:rsidP="00D150FE">
      <w:pPr>
        <w:rPr>
          <w:sz w:val="14"/>
        </w:rPr>
      </w:pPr>
      <w:r w:rsidRPr="00C20457">
        <w:rPr>
          <w:sz w:val="14"/>
        </w:rPr>
        <w:t>The second alternative would apply a 5 percent VAT to a narrower base. In addition to the items excluded under the broad base, the narrow base would exclude certain goods and services that are considered necessary for subsistence or that provide broad social benefits. Specifically, new residential housing, food purchased for home consumption, health care, and postsecondary education would be zero-rated. After accounting for those exclusions, the tax base in this alternative would encompass about 37 percent of household consumption in 2024.</w:t>
      </w:r>
    </w:p>
    <w:p w14:paraId="292B16BD" w14:textId="77777777" w:rsidR="00D150FE" w:rsidRPr="00C20457" w:rsidRDefault="00D150FE" w:rsidP="00D150FE">
      <w:pPr>
        <w:rPr>
          <w:sz w:val="14"/>
        </w:rPr>
      </w:pPr>
      <w:r w:rsidRPr="00C20457">
        <w:rPr>
          <w:sz w:val="14"/>
        </w:rPr>
        <w:t>Effects on the Budget</w:t>
      </w:r>
    </w:p>
    <w:p w14:paraId="75141EBC" w14:textId="77777777" w:rsidR="00D150FE" w:rsidRPr="00C20457" w:rsidRDefault="00D150FE" w:rsidP="00D150FE">
      <w:pPr>
        <w:rPr>
          <w:sz w:val="14"/>
        </w:rPr>
      </w:pPr>
      <w:r w:rsidRPr="00C20457">
        <w:rPr>
          <w:sz w:val="14"/>
        </w:rPr>
        <w:t xml:space="preserve">The staff of the Joint Committee on Taxation (JCT) estimates that the first </w:t>
      </w:r>
      <w:r w:rsidRPr="00646446">
        <w:rPr>
          <w:rStyle w:val="StyleUnderline"/>
          <w:highlight w:val="cyan"/>
        </w:rPr>
        <w:t>alternative would reduce the deficit by $3.05 trillion from 2024 to 2032</w:t>
      </w:r>
      <w:r w:rsidRPr="00C20457">
        <w:rPr>
          <w:sz w:val="14"/>
        </w:rPr>
        <w:t>, and the second alternative would reduce the deficit by $1.95 trillion over that same period. The reduction in the deficit under the second alternative would be lower than under the first alternative because the VAT would apply to a smaller tax base.</w:t>
      </w:r>
    </w:p>
    <w:p w14:paraId="1FEBF67A" w14:textId="77777777" w:rsidR="00D150FE" w:rsidRDefault="00D150FE" w:rsidP="00D150FE">
      <w:pPr>
        <w:pStyle w:val="Heading2"/>
        <w:rPr>
          <w:rFonts w:cs="Calibri"/>
        </w:rPr>
      </w:pPr>
      <w:r>
        <w:rPr>
          <w:rFonts w:cs="Calibri"/>
        </w:rPr>
        <w:t>CP — Payroll Tax</w:t>
      </w:r>
    </w:p>
    <w:p w14:paraId="3A5B7A9E" w14:textId="77777777" w:rsidR="00D150FE" w:rsidRPr="004E7D2F" w:rsidRDefault="00D150FE" w:rsidP="00D150FE">
      <w:pPr>
        <w:pStyle w:val="Heading3"/>
      </w:pPr>
      <w:r>
        <w:t>1NC — Shell</w:t>
      </w:r>
    </w:p>
    <w:p w14:paraId="627BC022" w14:textId="77777777" w:rsidR="00D150FE" w:rsidRDefault="00D150FE" w:rsidP="00D150FE">
      <w:pPr>
        <w:pStyle w:val="Heading4"/>
      </w:pPr>
      <w:r>
        <w:t>The United States Federal Government should impose a 2 percent domestic payroll tax.</w:t>
      </w:r>
    </w:p>
    <w:p w14:paraId="4086D628" w14:textId="77777777" w:rsidR="00D150FE" w:rsidRPr="00BF3A18" w:rsidRDefault="00D150FE" w:rsidP="00D150FE"/>
    <w:p w14:paraId="0FD29566" w14:textId="77777777" w:rsidR="00D150FE" w:rsidRDefault="00D150FE" w:rsidP="00D150FE">
      <w:pPr>
        <w:pStyle w:val="Heading4"/>
      </w:pPr>
      <w:r>
        <w:t xml:space="preserve">Shaves $2.3 trillion off the budget. </w:t>
      </w:r>
    </w:p>
    <w:p w14:paraId="1CBA2DDE" w14:textId="77777777" w:rsidR="00D150FE" w:rsidRPr="002C4973" w:rsidRDefault="00D150FE" w:rsidP="00D150FE">
      <w:r w:rsidRPr="00E06B90">
        <w:rPr>
          <w:rStyle w:val="Style13ptBold"/>
        </w:rPr>
        <w:t>CBO 22</w:t>
      </w:r>
      <w:r w:rsidRPr="00E06B90">
        <w:rPr>
          <w:rStyle w:val="Style13ptBold"/>
          <w:b w:val="0"/>
          <w:bCs w:val="0"/>
        </w:rPr>
        <w:t xml:space="preserve">, </w:t>
      </w:r>
      <w:r w:rsidRPr="00D150FE">
        <w:t>12-2022; Congressional Budget Office; "Impose a New Payroll Tax", Congressional Budget Office, https://www.cbo.gov/budget-options/58636, Accessed 6-27-2023 AQ</w:t>
      </w:r>
    </w:p>
    <w:p w14:paraId="2D7E5FE3" w14:textId="77777777" w:rsidR="00D150FE" w:rsidRPr="002C4973" w:rsidRDefault="00D150FE" w:rsidP="00D150FE">
      <w:pPr>
        <w:rPr>
          <w:sz w:val="16"/>
        </w:rPr>
      </w:pPr>
      <w:r w:rsidRPr="00646446">
        <w:rPr>
          <w:rStyle w:val="StyleUnderline"/>
          <w:highlight w:val="cyan"/>
        </w:rPr>
        <w:t>Payroll taxes are levied on</w:t>
      </w:r>
      <w:r w:rsidRPr="002C4973">
        <w:rPr>
          <w:sz w:val="16"/>
        </w:rPr>
        <w:t xml:space="preserve"> the earnings, primarily </w:t>
      </w:r>
      <w:r w:rsidRPr="00646446">
        <w:rPr>
          <w:rStyle w:val="StyleUnderline"/>
          <w:highlight w:val="cyan"/>
        </w:rPr>
        <w:t>wages and salaries</w:t>
      </w:r>
      <w:r w:rsidRPr="002C4973">
        <w:rPr>
          <w:sz w:val="16"/>
        </w:rPr>
        <w:t xml:space="preserve">, </w:t>
      </w:r>
      <w:r w:rsidRPr="002C4973">
        <w:rPr>
          <w:rStyle w:val="StyleUnderline"/>
        </w:rPr>
        <w:t>of people who work for an employer and on the net earnings of people who are self-employed</w:t>
      </w:r>
      <w:r w:rsidRPr="002C4973">
        <w:rPr>
          <w:sz w:val="16"/>
        </w:rPr>
        <w:t xml:space="preserve">. Unlike the individual income tax, </w:t>
      </w:r>
      <w:r w:rsidRPr="002C4973">
        <w:rPr>
          <w:rStyle w:val="StyleUnderline"/>
        </w:rPr>
        <w:t xml:space="preserve">payroll taxes </w:t>
      </w:r>
      <w:r w:rsidRPr="00646446">
        <w:rPr>
          <w:rStyle w:val="StyleUnderline"/>
          <w:highlight w:val="cyan"/>
        </w:rPr>
        <w:t>are not applied to</w:t>
      </w:r>
      <w:r w:rsidRPr="002C4973">
        <w:rPr>
          <w:rStyle w:val="StyleUnderline"/>
        </w:rPr>
        <w:t xml:space="preserve"> other sources of income, </w:t>
      </w:r>
      <w:r w:rsidRPr="00646446">
        <w:rPr>
          <w:rStyle w:val="StyleUnderline"/>
          <w:highlight w:val="cyan"/>
        </w:rPr>
        <w:t>such as interest, dividends, or capital gains</w:t>
      </w:r>
      <w:r w:rsidRPr="002C4973">
        <w:rPr>
          <w:sz w:val="16"/>
        </w:rPr>
        <w:t xml:space="preserve">. The </w:t>
      </w:r>
      <w:r w:rsidRPr="002C4973">
        <w:rPr>
          <w:rStyle w:val="StyleUnderline"/>
        </w:rPr>
        <w:t>individual income tax also includes many deductions, exemptions, and credits</w:t>
      </w:r>
      <w:r w:rsidRPr="002C4973">
        <w:rPr>
          <w:sz w:val="16"/>
        </w:rPr>
        <w:t xml:space="preserve">; by contrast, </w:t>
      </w:r>
      <w:r w:rsidRPr="00646446">
        <w:rPr>
          <w:rStyle w:val="StyleUnderline"/>
          <w:highlight w:val="cyan"/>
        </w:rPr>
        <w:t>payroll taxes</w:t>
      </w:r>
      <w:r w:rsidRPr="002C4973">
        <w:rPr>
          <w:rStyle w:val="StyleUnderline"/>
        </w:rPr>
        <w:t xml:space="preserve"> are generally more straightforward and </w:t>
      </w:r>
      <w:r w:rsidRPr="00646446">
        <w:rPr>
          <w:rStyle w:val="StyleUnderline"/>
          <w:highlight w:val="cyan"/>
        </w:rPr>
        <w:t>have few</w:t>
      </w:r>
      <w:r w:rsidRPr="002C4973">
        <w:rPr>
          <w:rStyle w:val="StyleUnderline"/>
        </w:rPr>
        <w:t xml:space="preserve">, </w:t>
      </w:r>
      <w:r w:rsidRPr="00646446">
        <w:rPr>
          <w:rStyle w:val="StyleUnderline"/>
          <w:highlight w:val="cyan"/>
        </w:rPr>
        <w:t>if any</w:t>
      </w:r>
      <w:r w:rsidRPr="002C4973">
        <w:rPr>
          <w:rStyle w:val="StyleUnderline"/>
        </w:rPr>
        <w:t xml:space="preserve">, </w:t>
      </w:r>
      <w:r w:rsidRPr="00646446">
        <w:rPr>
          <w:rStyle w:val="StyleUnderline"/>
          <w:highlight w:val="cyan"/>
        </w:rPr>
        <w:t>adjustments</w:t>
      </w:r>
      <w:r w:rsidRPr="002C4973">
        <w:rPr>
          <w:sz w:val="16"/>
        </w:rPr>
        <w:t>. A payroll tax can be paid by an employer or an employee, or by both. Typically, payroll taxes are set at a single uniform rate.</w:t>
      </w:r>
    </w:p>
    <w:p w14:paraId="643150D1" w14:textId="77777777" w:rsidR="00D150FE" w:rsidRPr="002C4973" w:rsidRDefault="00D150FE" w:rsidP="00D150FE">
      <w:pPr>
        <w:rPr>
          <w:sz w:val="16"/>
        </w:rPr>
      </w:pPr>
      <w:r w:rsidRPr="002C4973">
        <w:rPr>
          <w:rStyle w:val="StyleUnderline"/>
        </w:rPr>
        <w:t>In the United States, payroll taxes are used to finance social insurance programs and are the second-largest source of federal revenues after the individual income tax</w:t>
      </w:r>
      <w:r w:rsidRPr="002C4973">
        <w:rPr>
          <w:sz w:val="16"/>
        </w:rPr>
        <w:t>. The two largest sources of payroll tax revenues are Social Security payroll taxes and Medicare payroll taxes. Social Security payroll taxes are the primary source of financing for Old-Age and Survivors Insurance and Disability Insurance. Only earnings up to a statutory maximum are subject to Social Security taxes. (That maximum amount is $147,000 in calendar year 2022.) The Social Security tax rate is 12.4 percent of earnings: Employees have 6.2 percent of earnings deducted from their paychecks, and the remaining 6.2 percent is paid by their employers. Self-employed individuals generally pay 12.4 percent of their net self-employment income. The primary source of financing for Hospital Insurance (HI) benefits provided under Medicare Part A is HI payroll taxes. The basic Medicare payroll tax rate is 2.9 percent of earnings. For employees, 1.45 percent is deducted from their paychecks and 1.45 percent is paid by their employers. Self-employed individuals generally pay 2.9 percent of their net self-employment income. Unlike payroll taxes for Social Security, the 2.9 percent Medicare payroll tax is levied on all earnings, and no taxable maximum applies.</w:t>
      </w:r>
    </w:p>
    <w:p w14:paraId="52F65B75" w14:textId="77777777" w:rsidR="00D150FE" w:rsidRPr="002C4973" w:rsidRDefault="00D150FE" w:rsidP="00D150FE">
      <w:pPr>
        <w:rPr>
          <w:sz w:val="16"/>
        </w:rPr>
      </w:pPr>
      <w:r w:rsidRPr="002C4973">
        <w:rPr>
          <w:sz w:val="16"/>
        </w:rPr>
        <w:t>Option</w:t>
      </w:r>
    </w:p>
    <w:p w14:paraId="501F892B" w14:textId="77777777" w:rsidR="00D150FE" w:rsidRPr="002C4973" w:rsidRDefault="00D150FE" w:rsidP="00D150FE">
      <w:pPr>
        <w:rPr>
          <w:sz w:val="16"/>
        </w:rPr>
      </w:pPr>
      <w:r w:rsidRPr="002C4973">
        <w:rPr>
          <w:sz w:val="16"/>
        </w:rPr>
        <w:t xml:space="preserve">This option consists of two alternatives. The first alternative would impose a new payroll tax of 1 percent on earnings. The second alternative would </w:t>
      </w:r>
      <w:r w:rsidRPr="00646446">
        <w:rPr>
          <w:rStyle w:val="StyleUnderline"/>
          <w:highlight w:val="cyan"/>
        </w:rPr>
        <w:t>impose a new payroll tax of 2 percent on earnings</w:t>
      </w:r>
      <w:r w:rsidRPr="002C4973">
        <w:rPr>
          <w:sz w:val="16"/>
        </w:rPr>
        <w:t xml:space="preserve">. For both alternatives, the income subject to the tax would match that of the Medicare payroll tax, so </w:t>
      </w:r>
      <w:r w:rsidRPr="00646446">
        <w:rPr>
          <w:rStyle w:val="StyleUnderline"/>
          <w:highlight w:val="cyan"/>
        </w:rPr>
        <w:t>there would be no taxable maximum</w:t>
      </w:r>
      <w:r w:rsidRPr="002C4973">
        <w:rPr>
          <w:sz w:val="16"/>
        </w:rPr>
        <w:t xml:space="preserve">. The </w:t>
      </w:r>
      <w:r w:rsidRPr="002C4973">
        <w:rPr>
          <w:rStyle w:val="StyleUnderline"/>
        </w:rPr>
        <w:t>new tax would be paid entirely by employees</w:t>
      </w:r>
      <w:r w:rsidRPr="002C4973">
        <w:rPr>
          <w:sz w:val="16"/>
        </w:rPr>
        <w:t xml:space="preserve">. </w:t>
      </w:r>
      <w:r w:rsidRPr="00646446">
        <w:rPr>
          <w:rStyle w:val="StyleUnderline"/>
          <w:highlight w:val="cyan"/>
        </w:rPr>
        <w:t>Self-employed individuals would face the same tax rates</w:t>
      </w:r>
      <w:r w:rsidRPr="002C4973">
        <w:rPr>
          <w:rStyle w:val="StyleUnderline"/>
        </w:rPr>
        <w:t xml:space="preserve"> as those who work for an employer</w:t>
      </w:r>
      <w:r w:rsidRPr="002C4973">
        <w:rPr>
          <w:sz w:val="16"/>
        </w:rPr>
        <w:t>.</w:t>
      </w:r>
    </w:p>
    <w:p w14:paraId="64DE2583" w14:textId="77777777" w:rsidR="00D150FE" w:rsidRPr="002C4973" w:rsidRDefault="00D150FE" w:rsidP="00D150FE">
      <w:pPr>
        <w:rPr>
          <w:rStyle w:val="StyleUnderline"/>
        </w:rPr>
      </w:pPr>
      <w:r w:rsidRPr="002C4973">
        <w:rPr>
          <w:sz w:val="16"/>
        </w:rPr>
        <w:t xml:space="preserve">This </w:t>
      </w:r>
      <w:r w:rsidRPr="002C4973">
        <w:rPr>
          <w:rStyle w:val="StyleUnderline"/>
        </w:rPr>
        <w:t xml:space="preserve">option </w:t>
      </w:r>
      <w:r w:rsidRPr="00646446">
        <w:rPr>
          <w:rStyle w:val="StyleUnderline"/>
          <w:highlight w:val="cyan"/>
        </w:rPr>
        <w:t>would not make any changes to existing payroll</w:t>
      </w:r>
      <w:r w:rsidRPr="002C4973">
        <w:rPr>
          <w:rStyle w:val="StyleUnderline"/>
        </w:rPr>
        <w:t xml:space="preserve"> taxes</w:t>
      </w:r>
      <w:r w:rsidRPr="002C4973">
        <w:rPr>
          <w:sz w:val="16"/>
        </w:rPr>
        <w:t xml:space="preserve">. Further, unlike existing payroll taxes, </w:t>
      </w:r>
      <w:r w:rsidRPr="002C4973">
        <w:rPr>
          <w:rStyle w:val="StyleUnderline"/>
        </w:rPr>
        <w:t xml:space="preserve">the </w:t>
      </w:r>
      <w:r w:rsidRPr="00646446">
        <w:rPr>
          <w:rStyle w:val="StyleUnderline"/>
          <w:highlight w:val="cyan"/>
        </w:rPr>
        <w:t>taxes</w:t>
      </w:r>
      <w:r w:rsidRPr="002C4973">
        <w:rPr>
          <w:rStyle w:val="StyleUnderline"/>
        </w:rPr>
        <w:t xml:space="preserve"> described in the option </w:t>
      </w:r>
      <w:r w:rsidRPr="00646446">
        <w:rPr>
          <w:rStyle w:val="StyleUnderline"/>
          <w:highlight w:val="cyan"/>
        </w:rPr>
        <w:t>would not be tied to the financing of</w:t>
      </w:r>
      <w:r w:rsidRPr="002C4973">
        <w:rPr>
          <w:rStyle w:val="StyleUnderline"/>
        </w:rPr>
        <w:t xml:space="preserve"> a </w:t>
      </w:r>
      <w:r w:rsidRPr="00646446">
        <w:rPr>
          <w:rStyle w:val="StyleUnderline"/>
          <w:highlight w:val="cyan"/>
        </w:rPr>
        <w:t>specific social insurance program</w:t>
      </w:r>
      <w:r w:rsidRPr="002C4973">
        <w:rPr>
          <w:rStyle w:val="StyleUnderline"/>
        </w:rPr>
        <w:t>.</w:t>
      </w:r>
    </w:p>
    <w:p w14:paraId="39520C33" w14:textId="77777777" w:rsidR="00D150FE" w:rsidRPr="002C4973" w:rsidRDefault="00D150FE" w:rsidP="00D150FE">
      <w:pPr>
        <w:rPr>
          <w:sz w:val="16"/>
        </w:rPr>
      </w:pPr>
      <w:r w:rsidRPr="002C4973">
        <w:rPr>
          <w:sz w:val="16"/>
        </w:rPr>
        <w:t>Effects on the Budget</w:t>
      </w:r>
    </w:p>
    <w:p w14:paraId="1BAAD2CD" w14:textId="77777777" w:rsidR="00D150FE" w:rsidRPr="002C4973" w:rsidRDefault="00D150FE" w:rsidP="00D150FE">
      <w:pPr>
        <w:rPr>
          <w:sz w:val="16"/>
        </w:rPr>
      </w:pPr>
      <w:r w:rsidRPr="002C4973">
        <w:rPr>
          <w:sz w:val="16"/>
        </w:rPr>
        <w:t xml:space="preserve">If implemented, the first alternative—imposing a new payroll tax of 1 percent—would reduce the deficit by $1.1 trillion </w:t>
      </w:r>
      <w:r w:rsidRPr="00646446">
        <w:rPr>
          <w:rStyle w:val="StyleUnderline"/>
          <w:highlight w:val="cyan"/>
        </w:rPr>
        <w:t>from 2023 through 2032</w:t>
      </w:r>
      <w:r w:rsidRPr="002C4973">
        <w:rPr>
          <w:sz w:val="16"/>
        </w:rPr>
        <w:t>, according to estimates by the staff of the Joint Committee on Taxation (JCT). JCT estimates that the second alternative—</w:t>
      </w:r>
      <w:r w:rsidRPr="00646446">
        <w:rPr>
          <w:rStyle w:val="StyleUnderline"/>
          <w:highlight w:val="cyan"/>
        </w:rPr>
        <w:t>imposing a new payroll tax of 2 percent</w:t>
      </w:r>
      <w:r w:rsidRPr="002C4973">
        <w:rPr>
          <w:rStyle w:val="StyleUnderline"/>
        </w:rPr>
        <w:t>—</w:t>
      </w:r>
      <w:r w:rsidRPr="00646446">
        <w:rPr>
          <w:rStyle w:val="StyleUnderline"/>
          <w:highlight w:val="cyan"/>
        </w:rPr>
        <w:t>would reduce the deficit by $2.3 trillion</w:t>
      </w:r>
      <w:r w:rsidRPr="002C4973">
        <w:rPr>
          <w:rStyle w:val="StyleUnderline"/>
        </w:rPr>
        <w:t xml:space="preserve"> over the same period</w:t>
      </w:r>
      <w:r w:rsidRPr="002C4973">
        <w:rPr>
          <w:sz w:val="16"/>
        </w:rPr>
        <w:t>, roughly double the effect of the first alternative.</w:t>
      </w:r>
    </w:p>
    <w:p w14:paraId="0365C6E3" w14:textId="77777777" w:rsidR="00D150FE" w:rsidRPr="002C4973" w:rsidRDefault="00D150FE" w:rsidP="00D150FE">
      <w:pPr>
        <w:rPr>
          <w:sz w:val="16"/>
        </w:rPr>
      </w:pPr>
      <w:r w:rsidRPr="002C4973">
        <w:rPr>
          <w:sz w:val="16"/>
        </w:rPr>
        <w:t>The higher payroll tax would create an incentive for employers and employees to seek to change the composition of compensation, shifting from taxable compensation, such as wages and salary, to forms of nontaxable compensation, such as employment-based health insurance. The estimates account for that behavioral response.</w:t>
      </w:r>
    </w:p>
    <w:p w14:paraId="7DD66C01" w14:textId="77777777" w:rsidR="00D150FE" w:rsidRPr="00D150FE" w:rsidRDefault="00D150FE" w:rsidP="00D150FE"/>
    <w:p w14:paraId="1F3F92EB" w14:textId="77777777" w:rsidR="00D677BA" w:rsidRDefault="00D677BA" w:rsidP="00D677BA"/>
    <w:p w14:paraId="3BDA8CA1" w14:textId="77777777" w:rsidR="00134894" w:rsidRDefault="00134894" w:rsidP="00134894"/>
    <w:sectPr w:rsidR="0013489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089E74" w14:textId="77777777" w:rsidR="0014750A" w:rsidRDefault="0014750A" w:rsidP="00066D2C">
      <w:r>
        <w:separator/>
      </w:r>
    </w:p>
  </w:endnote>
  <w:endnote w:type="continuationSeparator" w:id="0">
    <w:p w14:paraId="2E325BB5" w14:textId="77777777" w:rsidR="0014750A" w:rsidRDefault="0014750A"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Grande">
    <w:altName w:val="Segoe UI"/>
    <w:charset w:val="00"/>
    <w:family w:val="swiss"/>
    <w:pitch w:val="variable"/>
    <w:sig w:usb0="E1000AEF" w:usb1="5000A1FF" w:usb2="00000000" w:usb3="00000000" w:csb0="000001BF" w:csb1="00000000"/>
  </w:font>
  <w:font w:name="Arial Unicode MS">
    <w:panose1 w:val="020B0604020202020204"/>
    <w:charset w:val="80"/>
    <w:family w:val="swiss"/>
    <w:pitch w:val="variable"/>
    <w:sig w:usb0="F7FFAFFF" w:usb1="E9DFFFFF" w:usb2="0000003F" w:usb3="00000000" w:csb0="003F01FF" w:csb1="00000000"/>
  </w:font>
  <w:font w:name="Cambria Math">
    <w:panose1 w:val="02040503050406030204"/>
    <w:charset w:val="00"/>
    <w:family w:val="roman"/>
    <w:pitch w:val="variable"/>
    <w:sig w:usb0="E00006FF" w:usb1="420024FF" w:usb2="02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24A21A" w14:textId="77777777" w:rsidR="0014750A" w:rsidRDefault="0014750A" w:rsidP="00066D2C">
      <w:r>
        <w:separator/>
      </w:r>
    </w:p>
  </w:footnote>
  <w:footnote w:type="continuationSeparator" w:id="0">
    <w:p w14:paraId="573CF0A7" w14:textId="77777777" w:rsidR="0014750A" w:rsidRDefault="0014750A"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2C90EBD"/>
    <w:multiLevelType w:val="hybridMultilevel"/>
    <w:tmpl w:val="11B6F656"/>
    <w:lvl w:ilvl="0" w:tplc="1958C834">
      <w:start w:val="3"/>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2DF4310"/>
    <w:multiLevelType w:val="hybridMultilevel"/>
    <w:tmpl w:val="F214B1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0BB04D3"/>
    <w:multiLevelType w:val="hybridMultilevel"/>
    <w:tmpl w:val="AA3C39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3710190"/>
    <w:multiLevelType w:val="hybridMultilevel"/>
    <w:tmpl w:val="21B817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4041459"/>
    <w:multiLevelType w:val="hybridMultilevel"/>
    <w:tmpl w:val="F8E891E6"/>
    <w:lvl w:ilvl="0" w:tplc="1BB67BEE">
      <w:start w:val="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6602743"/>
    <w:multiLevelType w:val="hybridMultilevel"/>
    <w:tmpl w:val="C8EE10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1B72486"/>
    <w:multiLevelType w:val="hybridMultilevel"/>
    <w:tmpl w:val="ABE02A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6E06CA4"/>
    <w:multiLevelType w:val="hybridMultilevel"/>
    <w:tmpl w:val="B1EA0C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87B0994"/>
    <w:multiLevelType w:val="hybridMultilevel"/>
    <w:tmpl w:val="49ACC0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19365DA"/>
    <w:multiLevelType w:val="hybridMultilevel"/>
    <w:tmpl w:val="7666B5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4999251A"/>
    <w:multiLevelType w:val="hybridMultilevel"/>
    <w:tmpl w:val="661E17B2"/>
    <w:lvl w:ilvl="0" w:tplc="1FF0BE42">
      <w:start w:val="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424245F"/>
    <w:multiLevelType w:val="multilevel"/>
    <w:tmpl w:val="084A530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15:restartNumberingAfterBreak="0">
    <w:nsid w:val="54C72AB1"/>
    <w:multiLevelType w:val="hybridMultilevel"/>
    <w:tmpl w:val="FC6EB6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5095317"/>
    <w:multiLevelType w:val="hybridMultilevel"/>
    <w:tmpl w:val="CCF208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6FB078C"/>
    <w:multiLevelType w:val="hybridMultilevel"/>
    <w:tmpl w:val="9B14EF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CDA3384"/>
    <w:multiLevelType w:val="hybridMultilevel"/>
    <w:tmpl w:val="35D6BD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878551D"/>
    <w:multiLevelType w:val="multilevel"/>
    <w:tmpl w:val="DE702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DF27679"/>
    <w:multiLevelType w:val="hybridMultilevel"/>
    <w:tmpl w:val="C44AFA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24"/>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20"/>
  </w:num>
  <w:num w:numId="43" w16cid:durableId="1695883432">
    <w:abstractNumId w:val="18"/>
  </w:num>
  <w:num w:numId="44" w16cid:durableId="720713117">
    <w:abstractNumId w:val="15"/>
  </w:num>
  <w:num w:numId="45" w16cid:durableId="1044670630">
    <w:abstractNumId w:val="29"/>
  </w:num>
  <w:num w:numId="46" w16cid:durableId="2103718641">
    <w:abstractNumId w:val="0"/>
  </w:num>
  <w:num w:numId="47" w16cid:durableId="2121141032">
    <w:abstractNumId w:val="13"/>
  </w:num>
  <w:num w:numId="48" w16cid:durableId="763845068">
    <w:abstractNumId w:val="32"/>
  </w:num>
  <w:num w:numId="49" w16cid:durableId="940183244">
    <w:abstractNumId w:val="27"/>
  </w:num>
  <w:num w:numId="50" w16cid:durableId="1734615995">
    <w:abstractNumId w:val="28"/>
  </w:num>
  <w:num w:numId="51" w16cid:durableId="1801537790">
    <w:abstractNumId w:val="14"/>
  </w:num>
  <w:num w:numId="52" w16cid:durableId="1822693430">
    <w:abstractNumId w:val="17"/>
  </w:num>
  <w:num w:numId="53" w16cid:durableId="212544771">
    <w:abstractNumId w:val="19"/>
  </w:num>
  <w:num w:numId="54" w16cid:durableId="2095274571">
    <w:abstractNumId w:val="31"/>
  </w:num>
  <w:num w:numId="55" w16cid:durableId="1229613847">
    <w:abstractNumId w:val="30"/>
  </w:num>
  <w:num w:numId="56" w16cid:durableId="550193405">
    <w:abstractNumId w:val="23"/>
  </w:num>
  <w:num w:numId="57" w16cid:durableId="1398894987">
    <w:abstractNumId w:val="22"/>
  </w:num>
  <w:num w:numId="58" w16cid:durableId="651756160">
    <w:abstractNumId w:val="16"/>
  </w:num>
  <w:num w:numId="59" w16cid:durableId="707920971">
    <w:abstractNumId w:val="12"/>
  </w:num>
  <w:num w:numId="60" w16cid:durableId="1356030943">
    <w:abstractNumId w:val="25"/>
  </w:num>
  <w:num w:numId="61" w16cid:durableId="598684721">
    <w:abstractNumId w:val="11"/>
  </w:num>
  <w:num w:numId="62" w16cid:durableId="1857382539">
    <w:abstractNumId w:val="21"/>
  </w:num>
  <w:num w:numId="63" w16cid:durableId="1855803848">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4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Forslund"/>
    <w:docVar w:name="OS" w:val="Windows NT"/>
    <w:docVar w:name="OSVersion" w:val="10.0"/>
    <w:docVar w:name="RibbonPointer" w:val="2634547301760"/>
    <w:docVar w:name="Team" w:val="Pace"/>
    <w:docVar w:name="VerbatimVersion" w:val="6.0.0"/>
    <w:docVar w:name="WordVersion" w:val="16.0"/>
  </w:docVars>
  <w:rsids>
    <w:rsidRoot w:val="00FE4F08"/>
    <w:rsid w:val="00001C7E"/>
    <w:rsid w:val="0000487C"/>
    <w:rsid w:val="00011FEF"/>
    <w:rsid w:val="00012CAB"/>
    <w:rsid w:val="00013C8B"/>
    <w:rsid w:val="00017991"/>
    <w:rsid w:val="00023AEF"/>
    <w:rsid w:val="000250CA"/>
    <w:rsid w:val="00031097"/>
    <w:rsid w:val="00032119"/>
    <w:rsid w:val="000427BD"/>
    <w:rsid w:val="00043C82"/>
    <w:rsid w:val="00050713"/>
    <w:rsid w:val="00053D0F"/>
    <w:rsid w:val="000540C6"/>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3126"/>
    <w:rsid w:val="000A4A5D"/>
    <w:rsid w:val="000A4AE6"/>
    <w:rsid w:val="000A5EE1"/>
    <w:rsid w:val="000B20EB"/>
    <w:rsid w:val="000B3425"/>
    <w:rsid w:val="000B5515"/>
    <w:rsid w:val="000B5FBB"/>
    <w:rsid w:val="000B6974"/>
    <w:rsid w:val="000B6B3E"/>
    <w:rsid w:val="000B7E50"/>
    <w:rsid w:val="000C137E"/>
    <w:rsid w:val="000C4190"/>
    <w:rsid w:val="000D0D08"/>
    <w:rsid w:val="000D739E"/>
    <w:rsid w:val="000D7A2C"/>
    <w:rsid w:val="000E0913"/>
    <w:rsid w:val="000E13F7"/>
    <w:rsid w:val="000E2525"/>
    <w:rsid w:val="000E507F"/>
    <w:rsid w:val="000E68EE"/>
    <w:rsid w:val="000F4EA2"/>
    <w:rsid w:val="000F5C68"/>
    <w:rsid w:val="000F6390"/>
    <w:rsid w:val="000F6530"/>
    <w:rsid w:val="000F775F"/>
    <w:rsid w:val="001014FC"/>
    <w:rsid w:val="00103C0D"/>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4894"/>
    <w:rsid w:val="001356C8"/>
    <w:rsid w:val="0013687D"/>
    <w:rsid w:val="001376A8"/>
    <w:rsid w:val="001378C8"/>
    <w:rsid w:val="00140A6B"/>
    <w:rsid w:val="00144AD4"/>
    <w:rsid w:val="00146731"/>
    <w:rsid w:val="00146F2E"/>
    <w:rsid w:val="0014750A"/>
    <w:rsid w:val="00150A2E"/>
    <w:rsid w:val="00150FE5"/>
    <w:rsid w:val="00151DB9"/>
    <w:rsid w:val="00152BF7"/>
    <w:rsid w:val="00153970"/>
    <w:rsid w:val="00163574"/>
    <w:rsid w:val="001645D4"/>
    <w:rsid w:val="0016567B"/>
    <w:rsid w:val="0016568A"/>
    <w:rsid w:val="00170A72"/>
    <w:rsid w:val="00171A2A"/>
    <w:rsid w:val="001723BA"/>
    <w:rsid w:val="001751EA"/>
    <w:rsid w:val="00175A0C"/>
    <w:rsid w:val="00180A4E"/>
    <w:rsid w:val="00181F58"/>
    <w:rsid w:val="00186B65"/>
    <w:rsid w:val="001876D1"/>
    <w:rsid w:val="00190A57"/>
    <w:rsid w:val="00190CDA"/>
    <w:rsid w:val="00192FDE"/>
    <w:rsid w:val="00195A1D"/>
    <w:rsid w:val="00196816"/>
    <w:rsid w:val="0019779A"/>
    <w:rsid w:val="001977CD"/>
    <w:rsid w:val="0019782C"/>
    <w:rsid w:val="001A07A2"/>
    <w:rsid w:val="001A1422"/>
    <w:rsid w:val="001A3079"/>
    <w:rsid w:val="001A3177"/>
    <w:rsid w:val="001A4D9A"/>
    <w:rsid w:val="001A6960"/>
    <w:rsid w:val="001A7AB8"/>
    <w:rsid w:val="001B1595"/>
    <w:rsid w:val="001B1762"/>
    <w:rsid w:val="001B18CF"/>
    <w:rsid w:val="001B2C27"/>
    <w:rsid w:val="001B404F"/>
    <w:rsid w:val="001C0A69"/>
    <w:rsid w:val="001C48D7"/>
    <w:rsid w:val="001D1994"/>
    <w:rsid w:val="001D6C35"/>
    <w:rsid w:val="001D6D5C"/>
    <w:rsid w:val="001D7A6D"/>
    <w:rsid w:val="001E47CB"/>
    <w:rsid w:val="001E4A64"/>
    <w:rsid w:val="001E61F5"/>
    <w:rsid w:val="001F0C01"/>
    <w:rsid w:val="001F1F4D"/>
    <w:rsid w:val="001F514F"/>
    <w:rsid w:val="001F6DD9"/>
    <w:rsid w:val="002005AF"/>
    <w:rsid w:val="00200C1A"/>
    <w:rsid w:val="002052E3"/>
    <w:rsid w:val="00210DC2"/>
    <w:rsid w:val="002110D6"/>
    <w:rsid w:val="00211970"/>
    <w:rsid w:val="002152F9"/>
    <w:rsid w:val="0021530A"/>
    <w:rsid w:val="002212A9"/>
    <w:rsid w:val="00221B5C"/>
    <w:rsid w:val="002234FB"/>
    <w:rsid w:val="00225437"/>
    <w:rsid w:val="002263A1"/>
    <w:rsid w:val="00232746"/>
    <w:rsid w:val="00235FC9"/>
    <w:rsid w:val="00236707"/>
    <w:rsid w:val="00237E2E"/>
    <w:rsid w:val="00241116"/>
    <w:rsid w:val="0024328E"/>
    <w:rsid w:val="0024363C"/>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19F"/>
    <w:rsid w:val="002A4DA5"/>
    <w:rsid w:val="002A57B1"/>
    <w:rsid w:val="002B2116"/>
    <w:rsid w:val="002B28C4"/>
    <w:rsid w:val="002B2F15"/>
    <w:rsid w:val="002B3050"/>
    <w:rsid w:val="002B3D8C"/>
    <w:rsid w:val="002B5F0C"/>
    <w:rsid w:val="002C0731"/>
    <w:rsid w:val="002C0B33"/>
    <w:rsid w:val="002C30D9"/>
    <w:rsid w:val="002C6C7D"/>
    <w:rsid w:val="002C769C"/>
    <w:rsid w:val="002D2594"/>
    <w:rsid w:val="002D3647"/>
    <w:rsid w:val="002D418C"/>
    <w:rsid w:val="002E53E0"/>
    <w:rsid w:val="002E663F"/>
    <w:rsid w:val="002F0384"/>
    <w:rsid w:val="002F1873"/>
    <w:rsid w:val="002F276B"/>
    <w:rsid w:val="002F28CE"/>
    <w:rsid w:val="002F2CFC"/>
    <w:rsid w:val="002F37D1"/>
    <w:rsid w:val="002F59C2"/>
    <w:rsid w:val="002F5A47"/>
    <w:rsid w:val="002F636E"/>
    <w:rsid w:val="00300F2F"/>
    <w:rsid w:val="0030116C"/>
    <w:rsid w:val="00304257"/>
    <w:rsid w:val="00304A78"/>
    <w:rsid w:val="00306FDE"/>
    <w:rsid w:val="00307FBA"/>
    <w:rsid w:val="003106D9"/>
    <w:rsid w:val="00310D2A"/>
    <w:rsid w:val="00311112"/>
    <w:rsid w:val="00311C1F"/>
    <w:rsid w:val="0031266A"/>
    <w:rsid w:val="00315BEA"/>
    <w:rsid w:val="0031761F"/>
    <w:rsid w:val="00317CE3"/>
    <w:rsid w:val="00323E50"/>
    <w:rsid w:val="003264E7"/>
    <w:rsid w:val="00330DA2"/>
    <w:rsid w:val="00333A69"/>
    <w:rsid w:val="003352D6"/>
    <w:rsid w:val="00345BF2"/>
    <w:rsid w:val="00347131"/>
    <w:rsid w:val="003479B5"/>
    <w:rsid w:val="003500B6"/>
    <w:rsid w:val="00352622"/>
    <w:rsid w:val="00355B45"/>
    <w:rsid w:val="00361FA0"/>
    <w:rsid w:val="003662DB"/>
    <w:rsid w:val="00367D96"/>
    <w:rsid w:val="003706D8"/>
    <w:rsid w:val="003711F6"/>
    <w:rsid w:val="003739FB"/>
    <w:rsid w:val="00373B7F"/>
    <w:rsid w:val="003753F6"/>
    <w:rsid w:val="003779C8"/>
    <w:rsid w:val="00382608"/>
    <w:rsid w:val="00382DF7"/>
    <w:rsid w:val="003868F8"/>
    <w:rsid w:val="0039157C"/>
    <w:rsid w:val="00392D93"/>
    <w:rsid w:val="00393EF2"/>
    <w:rsid w:val="00394F71"/>
    <w:rsid w:val="00396D52"/>
    <w:rsid w:val="003A46B4"/>
    <w:rsid w:val="003A5CE8"/>
    <w:rsid w:val="003A698D"/>
    <w:rsid w:val="003B17B3"/>
    <w:rsid w:val="003B459A"/>
    <w:rsid w:val="003B4705"/>
    <w:rsid w:val="003B4F86"/>
    <w:rsid w:val="003B6544"/>
    <w:rsid w:val="003B734D"/>
    <w:rsid w:val="003C177C"/>
    <w:rsid w:val="003C19F9"/>
    <w:rsid w:val="003C251E"/>
    <w:rsid w:val="003C3637"/>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45B7"/>
    <w:rsid w:val="00447BAE"/>
    <w:rsid w:val="00450DA4"/>
    <w:rsid w:val="00457F13"/>
    <w:rsid w:val="004604DA"/>
    <w:rsid w:val="00462267"/>
    <w:rsid w:val="00462B60"/>
    <w:rsid w:val="00462D67"/>
    <w:rsid w:val="00474720"/>
    <w:rsid w:val="00480A40"/>
    <w:rsid w:val="004827C9"/>
    <w:rsid w:val="00486F5E"/>
    <w:rsid w:val="004875B9"/>
    <w:rsid w:val="00491C5F"/>
    <w:rsid w:val="004932E0"/>
    <w:rsid w:val="0049341D"/>
    <w:rsid w:val="00493AA8"/>
    <w:rsid w:val="004A2B4E"/>
    <w:rsid w:val="004A40AB"/>
    <w:rsid w:val="004A539A"/>
    <w:rsid w:val="004A74B8"/>
    <w:rsid w:val="004B3C97"/>
    <w:rsid w:val="004B4D3B"/>
    <w:rsid w:val="004B5436"/>
    <w:rsid w:val="004C2990"/>
    <w:rsid w:val="004C5E96"/>
    <w:rsid w:val="004C6981"/>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1E9E"/>
    <w:rsid w:val="00503593"/>
    <w:rsid w:val="005036B1"/>
    <w:rsid w:val="00511177"/>
    <w:rsid w:val="005125C9"/>
    <w:rsid w:val="00515BDD"/>
    <w:rsid w:val="00515CA5"/>
    <w:rsid w:val="005213C5"/>
    <w:rsid w:val="00521B9F"/>
    <w:rsid w:val="005268F8"/>
    <w:rsid w:val="0053626E"/>
    <w:rsid w:val="00544936"/>
    <w:rsid w:val="005449A8"/>
    <w:rsid w:val="00544D95"/>
    <w:rsid w:val="00550023"/>
    <w:rsid w:val="0055242A"/>
    <w:rsid w:val="005525AE"/>
    <w:rsid w:val="005546C5"/>
    <w:rsid w:val="005558FC"/>
    <w:rsid w:val="005567D3"/>
    <w:rsid w:val="00557B59"/>
    <w:rsid w:val="00565142"/>
    <w:rsid w:val="00567D6A"/>
    <w:rsid w:val="00567D90"/>
    <w:rsid w:val="00575723"/>
    <w:rsid w:val="00575AAB"/>
    <w:rsid w:val="00583644"/>
    <w:rsid w:val="00585F11"/>
    <w:rsid w:val="005900DC"/>
    <w:rsid w:val="005906F9"/>
    <w:rsid w:val="005932B4"/>
    <w:rsid w:val="005A3550"/>
    <w:rsid w:val="005A42C7"/>
    <w:rsid w:val="005A4DE4"/>
    <w:rsid w:val="005A6204"/>
    <w:rsid w:val="005A6D5A"/>
    <w:rsid w:val="005A7340"/>
    <w:rsid w:val="005B41CE"/>
    <w:rsid w:val="005B566C"/>
    <w:rsid w:val="005B5DC5"/>
    <w:rsid w:val="005B5DE7"/>
    <w:rsid w:val="005B6286"/>
    <w:rsid w:val="005B62F1"/>
    <w:rsid w:val="005C1630"/>
    <w:rsid w:val="005C2142"/>
    <w:rsid w:val="005C2AEB"/>
    <w:rsid w:val="005C3D94"/>
    <w:rsid w:val="005C4A7C"/>
    <w:rsid w:val="005C5B70"/>
    <w:rsid w:val="005C7652"/>
    <w:rsid w:val="005D027B"/>
    <w:rsid w:val="005D0A93"/>
    <w:rsid w:val="005D3400"/>
    <w:rsid w:val="005D3778"/>
    <w:rsid w:val="005D388F"/>
    <w:rsid w:val="005D45F4"/>
    <w:rsid w:val="005D700C"/>
    <w:rsid w:val="005E0F22"/>
    <w:rsid w:val="005E43F7"/>
    <w:rsid w:val="005E5941"/>
    <w:rsid w:val="005E78A2"/>
    <w:rsid w:val="005F1428"/>
    <w:rsid w:val="005F5E14"/>
    <w:rsid w:val="00613940"/>
    <w:rsid w:val="006161F6"/>
    <w:rsid w:val="00616E4C"/>
    <w:rsid w:val="00622773"/>
    <w:rsid w:val="00622C58"/>
    <w:rsid w:val="0062614B"/>
    <w:rsid w:val="006266E2"/>
    <w:rsid w:val="0063037B"/>
    <w:rsid w:val="00632C54"/>
    <w:rsid w:val="00635616"/>
    <w:rsid w:val="00641E99"/>
    <w:rsid w:val="00641F62"/>
    <w:rsid w:val="006463F8"/>
    <w:rsid w:val="00646446"/>
    <w:rsid w:val="00650C88"/>
    <w:rsid w:val="0065258E"/>
    <w:rsid w:val="00655035"/>
    <w:rsid w:val="00656814"/>
    <w:rsid w:val="00657A00"/>
    <w:rsid w:val="006633F4"/>
    <w:rsid w:val="00664F68"/>
    <w:rsid w:val="0066638E"/>
    <w:rsid w:val="00666CC0"/>
    <w:rsid w:val="006714C0"/>
    <w:rsid w:val="00673757"/>
    <w:rsid w:val="00673C22"/>
    <w:rsid w:val="0067482D"/>
    <w:rsid w:val="0067732F"/>
    <w:rsid w:val="00681007"/>
    <w:rsid w:val="0068122B"/>
    <w:rsid w:val="00681DD9"/>
    <w:rsid w:val="00682252"/>
    <w:rsid w:val="00682AF9"/>
    <w:rsid w:val="00682F5C"/>
    <w:rsid w:val="00687555"/>
    <w:rsid w:val="00690479"/>
    <w:rsid w:val="00690E39"/>
    <w:rsid w:val="00691FF9"/>
    <w:rsid w:val="0069285F"/>
    <w:rsid w:val="006961DE"/>
    <w:rsid w:val="0069752C"/>
    <w:rsid w:val="006A0DE5"/>
    <w:rsid w:val="006A0F5C"/>
    <w:rsid w:val="006A1ECE"/>
    <w:rsid w:val="006A3677"/>
    <w:rsid w:val="006A5B27"/>
    <w:rsid w:val="006B1653"/>
    <w:rsid w:val="006B4E4E"/>
    <w:rsid w:val="006B5952"/>
    <w:rsid w:val="006B6C5F"/>
    <w:rsid w:val="006B7E39"/>
    <w:rsid w:val="006C2072"/>
    <w:rsid w:val="006C43E7"/>
    <w:rsid w:val="006C4820"/>
    <w:rsid w:val="006C4B4F"/>
    <w:rsid w:val="006C5872"/>
    <w:rsid w:val="006C60E0"/>
    <w:rsid w:val="006C676D"/>
    <w:rsid w:val="006C69E2"/>
    <w:rsid w:val="006C6A23"/>
    <w:rsid w:val="006C71E3"/>
    <w:rsid w:val="006C7825"/>
    <w:rsid w:val="006C7C77"/>
    <w:rsid w:val="006D767A"/>
    <w:rsid w:val="006E1CE3"/>
    <w:rsid w:val="006E2A45"/>
    <w:rsid w:val="006E37D4"/>
    <w:rsid w:val="006F3768"/>
    <w:rsid w:val="006F71DE"/>
    <w:rsid w:val="00704573"/>
    <w:rsid w:val="00704ADE"/>
    <w:rsid w:val="007072CC"/>
    <w:rsid w:val="0071254A"/>
    <w:rsid w:val="007131D2"/>
    <w:rsid w:val="00713446"/>
    <w:rsid w:val="00713917"/>
    <w:rsid w:val="00717AF8"/>
    <w:rsid w:val="00720F86"/>
    <w:rsid w:val="00722E77"/>
    <w:rsid w:val="007245F1"/>
    <w:rsid w:val="007247B8"/>
    <w:rsid w:val="0072715D"/>
    <w:rsid w:val="0072731C"/>
    <w:rsid w:val="0073056C"/>
    <w:rsid w:val="00735B1F"/>
    <w:rsid w:val="00737502"/>
    <w:rsid w:val="00740B3A"/>
    <w:rsid w:val="00740C8B"/>
    <w:rsid w:val="00743263"/>
    <w:rsid w:val="007454B6"/>
    <w:rsid w:val="00745940"/>
    <w:rsid w:val="0074789B"/>
    <w:rsid w:val="00754ABD"/>
    <w:rsid w:val="00754D3B"/>
    <w:rsid w:val="00760D6A"/>
    <w:rsid w:val="0076343C"/>
    <w:rsid w:val="00764C12"/>
    <w:rsid w:val="007750DF"/>
    <w:rsid w:val="00777C19"/>
    <w:rsid w:val="00782487"/>
    <w:rsid w:val="00784C8D"/>
    <w:rsid w:val="0078506B"/>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25EA"/>
    <w:rsid w:val="007C3B9B"/>
    <w:rsid w:val="007C42F3"/>
    <w:rsid w:val="007C4FA7"/>
    <w:rsid w:val="007C5531"/>
    <w:rsid w:val="007C63A0"/>
    <w:rsid w:val="007C6D52"/>
    <w:rsid w:val="007C6F91"/>
    <w:rsid w:val="007C72C0"/>
    <w:rsid w:val="007D0105"/>
    <w:rsid w:val="007D034D"/>
    <w:rsid w:val="007D12ED"/>
    <w:rsid w:val="007D2340"/>
    <w:rsid w:val="007D2F9C"/>
    <w:rsid w:val="007E1757"/>
    <w:rsid w:val="007E18CC"/>
    <w:rsid w:val="007E1E34"/>
    <w:rsid w:val="007E59E7"/>
    <w:rsid w:val="007F1998"/>
    <w:rsid w:val="007F2034"/>
    <w:rsid w:val="007F4683"/>
    <w:rsid w:val="007F55A4"/>
    <w:rsid w:val="007F6B53"/>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0501"/>
    <w:rsid w:val="00841328"/>
    <w:rsid w:val="00841CCC"/>
    <w:rsid w:val="00842FF6"/>
    <w:rsid w:val="00844377"/>
    <w:rsid w:val="008443EF"/>
    <w:rsid w:val="00846B9E"/>
    <w:rsid w:val="00846F90"/>
    <w:rsid w:val="00852FB9"/>
    <w:rsid w:val="008536B7"/>
    <w:rsid w:val="00860F34"/>
    <w:rsid w:val="00862A24"/>
    <w:rsid w:val="00862AC4"/>
    <w:rsid w:val="0086319B"/>
    <w:rsid w:val="008674A6"/>
    <w:rsid w:val="0087210F"/>
    <w:rsid w:val="0087564D"/>
    <w:rsid w:val="00876000"/>
    <w:rsid w:val="00886F0F"/>
    <w:rsid w:val="00887218"/>
    <w:rsid w:val="0089108B"/>
    <w:rsid w:val="0089238A"/>
    <w:rsid w:val="00892EE6"/>
    <w:rsid w:val="008931B4"/>
    <w:rsid w:val="008973A2"/>
    <w:rsid w:val="008A0E76"/>
    <w:rsid w:val="008A165B"/>
    <w:rsid w:val="008A42FE"/>
    <w:rsid w:val="008A4F23"/>
    <w:rsid w:val="008A5551"/>
    <w:rsid w:val="008A713B"/>
    <w:rsid w:val="008A7237"/>
    <w:rsid w:val="008B4FBE"/>
    <w:rsid w:val="008B6039"/>
    <w:rsid w:val="008C2555"/>
    <w:rsid w:val="008C29FB"/>
    <w:rsid w:val="008C5B87"/>
    <w:rsid w:val="008C6E39"/>
    <w:rsid w:val="008D0448"/>
    <w:rsid w:val="008D0677"/>
    <w:rsid w:val="008D0C9E"/>
    <w:rsid w:val="008D154C"/>
    <w:rsid w:val="008D2F03"/>
    <w:rsid w:val="008D6762"/>
    <w:rsid w:val="008E30D8"/>
    <w:rsid w:val="008E447C"/>
    <w:rsid w:val="008E596E"/>
    <w:rsid w:val="008E6741"/>
    <w:rsid w:val="008F04C5"/>
    <w:rsid w:val="008F125D"/>
    <w:rsid w:val="00901E9C"/>
    <w:rsid w:val="00906F79"/>
    <w:rsid w:val="00907369"/>
    <w:rsid w:val="00910B12"/>
    <w:rsid w:val="00912404"/>
    <w:rsid w:val="0091671F"/>
    <w:rsid w:val="00920B9A"/>
    <w:rsid w:val="009249C5"/>
    <w:rsid w:val="00925558"/>
    <w:rsid w:val="00925B25"/>
    <w:rsid w:val="009263C9"/>
    <w:rsid w:val="00930B2A"/>
    <w:rsid w:val="00936F03"/>
    <w:rsid w:val="0094018B"/>
    <w:rsid w:val="009418E3"/>
    <w:rsid w:val="0094251A"/>
    <w:rsid w:val="009435BB"/>
    <w:rsid w:val="00943B02"/>
    <w:rsid w:val="00946AA5"/>
    <w:rsid w:val="00953429"/>
    <w:rsid w:val="009539A4"/>
    <w:rsid w:val="009569E3"/>
    <w:rsid w:val="00960035"/>
    <w:rsid w:val="0096040F"/>
    <w:rsid w:val="0096145A"/>
    <w:rsid w:val="009632EF"/>
    <w:rsid w:val="00973D8A"/>
    <w:rsid w:val="00974002"/>
    <w:rsid w:val="009804B4"/>
    <w:rsid w:val="00980709"/>
    <w:rsid w:val="00981BFD"/>
    <w:rsid w:val="0098278C"/>
    <w:rsid w:val="00991819"/>
    <w:rsid w:val="00992BBB"/>
    <w:rsid w:val="00996B34"/>
    <w:rsid w:val="009A0FC8"/>
    <w:rsid w:val="009A2372"/>
    <w:rsid w:val="009A42F1"/>
    <w:rsid w:val="009A5571"/>
    <w:rsid w:val="009A647D"/>
    <w:rsid w:val="009A7878"/>
    <w:rsid w:val="009B0361"/>
    <w:rsid w:val="009B0CDC"/>
    <w:rsid w:val="009B1729"/>
    <w:rsid w:val="009C011E"/>
    <w:rsid w:val="009C01EF"/>
    <w:rsid w:val="009C050D"/>
    <w:rsid w:val="009C06D3"/>
    <w:rsid w:val="009C1312"/>
    <w:rsid w:val="009C1798"/>
    <w:rsid w:val="009C6DFD"/>
    <w:rsid w:val="009C7060"/>
    <w:rsid w:val="009D24FC"/>
    <w:rsid w:val="009D399A"/>
    <w:rsid w:val="009D4A50"/>
    <w:rsid w:val="009D5FD0"/>
    <w:rsid w:val="009D66BC"/>
    <w:rsid w:val="009D7EDE"/>
    <w:rsid w:val="009E53AF"/>
    <w:rsid w:val="009E6D4B"/>
    <w:rsid w:val="009E6DF5"/>
    <w:rsid w:val="009F02C5"/>
    <w:rsid w:val="009F076C"/>
    <w:rsid w:val="009F34CC"/>
    <w:rsid w:val="009F3C4D"/>
    <w:rsid w:val="009F479E"/>
    <w:rsid w:val="009F66D9"/>
    <w:rsid w:val="00A023DB"/>
    <w:rsid w:val="00A035A3"/>
    <w:rsid w:val="00A07AA0"/>
    <w:rsid w:val="00A1128F"/>
    <w:rsid w:val="00A16440"/>
    <w:rsid w:val="00A169AC"/>
    <w:rsid w:val="00A2231D"/>
    <w:rsid w:val="00A2334F"/>
    <w:rsid w:val="00A250AA"/>
    <w:rsid w:val="00A277E6"/>
    <w:rsid w:val="00A3075C"/>
    <w:rsid w:val="00A30A8F"/>
    <w:rsid w:val="00A3174A"/>
    <w:rsid w:val="00A33D46"/>
    <w:rsid w:val="00A35A28"/>
    <w:rsid w:val="00A368EF"/>
    <w:rsid w:val="00A41505"/>
    <w:rsid w:val="00A4414C"/>
    <w:rsid w:val="00A470E1"/>
    <w:rsid w:val="00A47EF1"/>
    <w:rsid w:val="00A51D29"/>
    <w:rsid w:val="00A540C2"/>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2992"/>
    <w:rsid w:val="00AA3B66"/>
    <w:rsid w:val="00AA5803"/>
    <w:rsid w:val="00AA584F"/>
    <w:rsid w:val="00AA6E68"/>
    <w:rsid w:val="00AB2843"/>
    <w:rsid w:val="00AB3118"/>
    <w:rsid w:val="00AB4640"/>
    <w:rsid w:val="00AB6F32"/>
    <w:rsid w:val="00AB7CBA"/>
    <w:rsid w:val="00AC3591"/>
    <w:rsid w:val="00AC46C7"/>
    <w:rsid w:val="00AC4CE1"/>
    <w:rsid w:val="00AC5B71"/>
    <w:rsid w:val="00AC5F18"/>
    <w:rsid w:val="00AC6ED5"/>
    <w:rsid w:val="00AD09A7"/>
    <w:rsid w:val="00AE00AE"/>
    <w:rsid w:val="00AE56E1"/>
    <w:rsid w:val="00AE6C9A"/>
    <w:rsid w:val="00AF2207"/>
    <w:rsid w:val="00AF2612"/>
    <w:rsid w:val="00AF2A61"/>
    <w:rsid w:val="00AF30D9"/>
    <w:rsid w:val="00AF4021"/>
    <w:rsid w:val="00AF63BF"/>
    <w:rsid w:val="00AF6B3B"/>
    <w:rsid w:val="00AF79DD"/>
    <w:rsid w:val="00AF7F2C"/>
    <w:rsid w:val="00AF7F46"/>
    <w:rsid w:val="00B0178C"/>
    <w:rsid w:val="00B019F0"/>
    <w:rsid w:val="00B02885"/>
    <w:rsid w:val="00B04EC7"/>
    <w:rsid w:val="00B06440"/>
    <w:rsid w:val="00B07CC2"/>
    <w:rsid w:val="00B11692"/>
    <w:rsid w:val="00B1231F"/>
    <w:rsid w:val="00B17927"/>
    <w:rsid w:val="00B2113E"/>
    <w:rsid w:val="00B2123B"/>
    <w:rsid w:val="00B2410E"/>
    <w:rsid w:val="00B2727D"/>
    <w:rsid w:val="00B301A2"/>
    <w:rsid w:val="00B31350"/>
    <w:rsid w:val="00B315A8"/>
    <w:rsid w:val="00B32C3E"/>
    <w:rsid w:val="00B37ADB"/>
    <w:rsid w:val="00B41D37"/>
    <w:rsid w:val="00B45128"/>
    <w:rsid w:val="00B53DB3"/>
    <w:rsid w:val="00B5627E"/>
    <w:rsid w:val="00B5630E"/>
    <w:rsid w:val="00B66AF2"/>
    <w:rsid w:val="00B72848"/>
    <w:rsid w:val="00B74544"/>
    <w:rsid w:val="00B75996"/>
    <w:rsid w:val="00B77754"/>
    <w:rsid w:val="00B81054"/>
    <w:rsid w:val="00B820DB"/>
    <w:rsid w:val="00B837F0"/>
    <w:rsid w:val="00B83896"/>
    <w:rsid w:val="00B860A9"/>
    <w:rsid w:val="00B90776"/>
    <w:rsid w:val="00B947E6"/>
    <w:rsid w:val="00B95E92"/>
    <w:rsid w:val="00B97264"/>
    <w:rsid w:val="00B9767C"/>
    <w:rsid w:val="00BA0143"/>
    <w:rsid w:val="00BA227A"/>
    <w:rsid w:val="00BA29C7"/>
    <w:rsid w:val="00BA4C69"/>
    <w:rsid w:val="00BA61AF"/>
    <w:rsid w:val="00BB09E1"/>
    <w:rsid w:val="00BB1238"/>
    <w:rsid w:val="00BB1630"/>
    <w:rsid w:val="00BB6860"/>
    <w:rsid w:val="00BC3256"/>
    <w:rsid w:val="00BC3592"/>
    <w:rsid w:val="00BC36DF"/>
    <w:rsid w:val="00BC4B41"/>
    <w:rsid w:val="00BC66ED"/>
    <w:rsid w:val="00BD11D3"/>
    <w:rsid w:val="00BD2B47"/>
    <w:rsid w:val="00BD2CAA"/>
    <w:rsid w:val="00BD3B65"/>
    <w:rsid w:val="00BE1C5C"/>
    <w:rsid w:val="00BE37E8"/>
    <w:rsid w:val="00BE3E67"/>
    <w:rsid w:val="00BE50E6"/>
    <w:rsid w:val="00BE61B2"/>
    <w:rsid w:val="00BE7CC3"/>
    <w:rsid w:val="00BF2B0D"/>
    <w:rsid w:val="00BF49F6"/>
    <w:rsid w:val="00BF4E3B"/>
    <w:rsid w:val="00BF5454"/>
    <w:rsid w:val="00BF7EC9"/>
    <w:rsid w:val="00C00D8A"/>
    <w:rsid w:val="00C016A7"/>
    <w:rsid w:val="00C01C49"/>
    <w:rsid w:val="00C066E6"/>
    <w:rsid w:val="00C110C0"/>
    <w:rsid w:val="00C12370"/>
    <w:rsid w:val="00C15000"/>
    <w:rsid w:val="00C15897"/>
    <w:rsid w:val="00C1616B"/>
    <w:rsid w:val="00C16B21"/>
    <w:rsid w:val="00C16DFC"/>
    <w:rsid w:val="00C2079E"/>
    <w:rsid w:val="00C221CD"/>
    <w:rsid w:val="00C27729"/>
    <w:rsid w:val="00C31158"/>
    <w:rsid w:val="00C312FA"/>
    <w:rsid w:val="00C332C4"/>
    <w:rsid w:val="00C334F5"/>
    <w:rsid w:val="00C35A03"/>
    <w:rsid w:val="00C36A05"/>
    <w:rsid w:val="00C40BA5"/>
    <w:rsid w:val="00C42022"/>
    <w:rsid w:val="00C432D9"/>
    <w:rsid w:val="00C44166"/>
    <w:rsid w:val="00C45B5B"/>
    <w:rsid w:val="00C45F95"/>
    <w:rsid w:val="00C46F26"/>
    <w:rsid w:val="00C50CCE"/>
    <w:rsid w:val="00C51687"/>
    <w:rsid w:val="00C5289C"/>
    <w:rsid w:val="00C53D50"/>
    <w:rsid w:val="00C56008"/>
    <w:rsid w:val="00C56CBC"/>
    <w:rsid w:val="00C57C02"/>
    <w:rsid w:val="00C617B0"/>
    <w:rsid w:val="00C62D2B"/>
    <w:rsid w:val="00C6344F"/>
    <w:rsid w:val="00C659E2"/>
    <w:rsid w:val="00C669AD"/>
    <w:rsid w:val="00C66B52"/>
    <w:rsid w:val="00C67512"/>
    <w:rsid w:val="00C72510"/>
    <w:rsid w:val="00C731CA"/>
    <w:rsid w:val="00C74959"/>
    <w:rsid w:val="00C753A7"/>
    <w:rsid w:val="00C77A6B"/>
    <w:rsid w:val="00C77D6C"/>
    <w:rsid w:val="00C816E6"/>
    <w:rsid w:val="00C82587"/>
    <w:rsid w:val="00C84097"/>
    <w:rsid w:val="00C87626"/>
    <w:rsid w:val="00C87FA4"/>
    <w:rsid w:val="00C9181A"/>
    <w:rsid w:val="00C9487D"/>
    <w:rsid w:val="00C955CB"/>
    <w:rsid w:val="00C95664"/>
    <w:rsid w:val="00C96E53"/>
    <w:rsid w:val="00CA1597"/>
    <w:rsid w:val="00CA25CC"/>
    <w:rsid w:val="00CA2BA2"/>
    <w:rsid w:val="00CA3ACE"/>
    <w:rsid w:val="00CA5FFF"/>
    <w:rsid w:val="00CA6CF5"/>
    <w:rsid w:val="00CA7F86"/>
    <w:rsid w:val="00CB32EF"/>
    <w:rsid w:val="00CC1BDF"/>
    <w:rsid w:val="00CC21EC"/>
    <w:rsid w:val="00CC482B"/>
    <w:rsid w:val="00CD105E"/>
    <w:rsid w:val="00CD4AE6"/>
    <w:rsid w:val="00CD5008"/>
    <w:rsid w:val="00CD5211"/>
    <w:rsid w:val="00CD57F9"/>
    <w:rsid w:val="00CD5CD1"/>
    <w:rsid w:val="00CE0BB8"/>
    <w:rsid w:val="00CE1941"/>
    <w:rsid w:val="00CE4141"/>
    <w:rsid w:val="00CE54E0"/>
    <w:rsid w:val="00CE5835"/>
    <w:rsid w:val="00CE6D69"/>
    <w:rsid w:val="00CE6FA1"/>
    <w:rsid w:val="00CF1938"/>
    <w:rsid w:val="00CF24CD"/>
    <w:rsid w:val="00CF770C"/>
    <w:rsid w:val="00D01F0A"/>
    <w:rsid w:val="00D13012"/>
    <w:rsid w:val="00D14159"/>
    <w:rsid w:val="00D14990"/>
    <w:rsid w:val="00D150FE"/>
    <w:rsid w:val="00D17359"/>
    <w:rsid w:val="00D24268"/>
    <w:rsid w:val="00D25BE6"/>
    <w:rsid w:val="00D321DB"/>
    <w:rsid w:val="00D32460"/>
    <w:rsid w:val="00D32EBF"/>
    <w:rsid w:val="00D343B3"/>
    <w:rsid w:val="00D35073"/>
    <w:rsid w:val="00D36085"/>
    <w:rsid w:val="00D421D9"/>
    <w:rsid w:val="00D47529"/>
    <w:rsid w:val="00D47713"/>
    <w:rsid w:val="00D51103"/>
    <w:rsid w:val="00D53833"/>
    <w:rsid w:val="00D53B1C"/>
    <w:rsid w:val="00D55A7A"/>
    <w:rsid w:val="00D568D5"/>
    <w:rsid w:val="00D56B6F"/>
    <w:rsid w:val="00D57878"/>
    <w:rsid w:val="00D60AB7"/>
    <w:rsid w:val="00D6226F"/>
    <w:rsid w:val="00D66620"/>
    <w:rsid w:val="00D677BA"/>
    <w:rsid w:val="00D70E15"/>
    <w:rsid w:val="00D714E5"/>
    <w:rsid w:val="00D7546D"/>
    <w:rsid w:val="00D75AB3"/>
    <w:rsid w:val="00D75C54"/>
    <w:rsid w:val="00D808FB"/>
    <w:rsid w:val="00D828F9"/>
    <w:rsid w:val="00D839C5"/>
    <w:rsid w:val="00D84043"/>
    <w:rsid w:val="00D91348"/>
    <w:rsid w:val="00D9566D"/>
    <w:rsid w:val="00DA0EF7"/>
    <w:rsid w:val="00DA4B3F"/>
    <w:rsid w:val="00DA4EB6"/>
    <w:rsid w:val="00DA5F0C"/>
    <w:rsid w:val="00DB131F"/>
    <w:rsid w:val="00DB193F"/>
    <w:rsid w:val="00DB20EB"/>
    <w:rsid w:val="00DB33F6"/>
    <w:rsid w:val="00DB38CC"/>
    <w:rsid w:val="00DC08B6"/>
    <w:rsid w:val="00DC277F"/>
    <w:rsid w:val="00DC4B03"/>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2F57"/>
    <w:rsid w:val="00DF7D53"/>
    <w:rsid w:val="00E01925"/>
    <w:rsid w:val="00E0324E"/>
    <w:rsid w:val="00E10C02"/>
    <w:rsid w:val="00E12F22"/>
    <w:rsid w:val="00E165FC"/>
    <w:rsid w:val="00E168D7"/>
    <w:rsid w:val="00E22FFA"/>
    <w:rsid w:val="00E23A47"/>
    <w:rsid w:val="00E23E0E"/>
    <w:rsid w:val="00E2482B"/>
    <w:rsid w:val="00E2592B"/>
    <w:rsid w:val="00E25D98"/>
    <w:rsid w:val="00E264F8"/>
    <w:rsid w:val="00E30541"/>
    <w:rsid w:val="00E30C52"/>
    <w:rsid w:val="00E33666"/>
    <w:rsid w:val="00E3771A"/>
    <w:rsid w:val="00E40B45"/>
    <w:rsid w:val="00E41637"/>
    <w:rsid w:val="00E455AE"/>
    <w:rsid w:val="00E46181"/>
    <w:rsid w:val="00E50C30"/>
    <w:rsid w:val="00E51410"/>
    <w:rsid w:val="00E515E7"/>
    <w:rsid w:val="00E51E26"/>
    <w:rsid w:val="00E5580D"/>
    <w:rsid w:val="00E558F3"/>
    <w:rsid w:val="00E55E03"/>
    <w:rsid w:val="00E56402"/>
    <w:rsid w:val="00E56CB5"/>
    <w:rsid w:val="00E61828"/>
    <w:rsid w:val="00E65E56"/>
    <w:rsid w:val="00E664D0"/>
    <w:rsid w:val="00E66F94"/>
    <w:rsid w:val="00E670E5"/>
    <w:rsid w:val="00E6767D"/>
    <w:rsid w:val="00E70329"/>
    <w:rsid w:val="00E717C1"/>
    <w:rsid w:val="00E71E63"/>
    <w:rsid w:val="00E74357"/>
    <w:rsid w:val="00E75F25"/>
    <w:rsid w:val="00E76D4C"/>
    <w:rsid w:val="00E81786"/>
    <w:rsid w:val="00E85DE5"/>
    <w:rsid w:val="00E90EC0"/>
    <w:rsid w:val="00E944C1"/>
    <w:rsid w:val="00E97648"/>
    <w:rsid w:val="00E97D8B"/>
    <w:rsid w:val="00EA0CA6"/>
    <w:rsid w:val="00EA5878"/>
    <w:rsid w:val="00EA7F55"/>
    <w:rsid w:val="00EB1CE6"/>
    <w:rsid w:val="00EB1F19"/>
    <w:rsid w:val="00EB7375"/>
    <w:rsid w:val="00EC066A"/>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0BCA"/>
    <w:rsid w:val="00F61907"/>
    <w:rsid w:val="00F61AB2"/>
    <w:rsid w:val="00F61EE1"/>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B1993"/>
    <w:rsid w:val="00FB34D3"/>
    <w:rsid w:val="00FC1707"/>
    <w:rsid w:val="00FC1C82"/>
    <w:rsid w:val="00FC1D2F"/>
    <w:rsid w:val="00FC45AC"/>
    <w:rsid w:val="00FC4CFF"/>
    <w:rsid w:val="00FC585D"/>
    <w:rsid w:val="00FC5DE9"/>
    <w:rsid w:val="00FD0415"/>
    <w:rsid w:val="00FD21B6"/>
    <w:rsid w:val="00FD44E2"/>
    <w:rsid w:val="00FD48FA"/>
    <w:rsid w:val="00FD73C3"/>
    <w:rsid w:val="00FE2FD3"/>
    <w:rsid w:val="00FE4F08"/>
    <w:rsid w:val="00FE5699"/>
    <w:rsid w:val="00FE57BD"/>
    <w:rsid w:val="00FE6DE0"/>
    <w:rsid w:val="00FF06B2"/>
    <w:rsid w:val="00FF150F"/>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attachedSchema w:val="urn:schemas-microsoft-com:office:smarttags"/>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ate"/>
  <w:smartTagType w:namespaceuri="urn:schemas-microsoft-com:office:smarttags" w:name="place"/>
  <w:smartTagType w:namespaceuri="urn:schemas-microsoft-com:office:smarttags" w:name="country-region"/>
  <w:smartTagType w:namespaceuri="urn:schemas-microsoft-com:office:smarttags" w:name="stockticker"/>
  <w:shapeDefaults>
    <o:shapedefaults v:ext="edit" spidmax="1026"/>
    <o:shapelayout v:ext="edit">
      <o:idmap v:ext="edit" data="1"/>
    </o:shapelayout>
  </w:shapeDefaults>
  <w:decimalSymbol w:val="."/>
  <w:listSeparator w:val=","/>
  <w14:docId w14:val="139CCC56"/>
  <w15:chartTrackingRefBased/>
  <w15:docId w15:val="{747F71D4-2F12-4EDE-9758-DC8D66E3C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C45F95"/>
    <w:pPr>
      <w:spacing w:after="0" w:line="240" w:lineRule="auto"/>
    </w:pPr>
    <w:rPr>
      <w:rFonts w:ascii="Georgia" w:hAnsi="Georgia"/>
      <w:sz w:val="20"/>
    </w:rPr>
  </w:style>
  <w:style w:type="paragraph" w:styleId="Heading1">
    <w:name w:val="heading 1"/>
    <w:aliases w:val="Pocket"/>
    <w:basedOn w:val="Normal"/>
    <w:next w:val="Normal"/>
    <w:link w:val="Heading1Char"/>
    <w:qFormat/>
    <w:rsid w:val="00C45F95"/>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C45F95"/>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Heading 3 Char1,No Underline,Char Char Char Char Char Char Char,Text 7,Heading 3 Char Char,Char,Tags v 2,3: Cite,Char1,Underlines,Heading 3 Char3,Tag Char Char,Bold Cite,Cite 1,Read Char,Foldover, Char,Heading 3 Char4 Char Char,Citation"/>
    <w:basedOn w:val="Normal"/>
    <w:next w:val="Normal"/>
    <w:link w:val="Heading3Char"/>
    <w:uiPriority w:val="2"/>
    <w:unhideWhenUsed/>
    <w:qFormat/>
    <w:rsid w:val="00C45F95"/>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small text,Normal Tag,heading 2,Ch,No Spacing4,No Spacing21,CD - Cite,no read,No Spacing211,No Spacing12,No Spacing2111,No Spacing11111,ta,No Spacing111111,small space,Medium Grid 21,Heading 2 Char2 Char,TAG,No Spacing5, Ch,t"/>
    <w:basedOn w:val="Normal"/>
    <w:next w:val="Normal"/>
    <w:link w:val="Heading4Char"/>
    <w:uiPriority w:val="3"/>
    <w:unhideWhenUsed/>
    <w:qFormat/>
    <w:rsid w:val="00C45F95"/>
    <w:pPr>
      <w:keepNext/>
      <w:keepLines/>
      <w:spacing w:before="200"/>
      <w:outlineLvl w:val="3"/>
    </w:pPr>
    <w:rPr>
      <w:rFonts w:eastAsiaTheme="majorEastAsia" w:cstheme="majorBidi"/>
      <w:b/>
      <w:iCs/>
      <w:sz w:val="22"/>
    </w:rPr>
  </w:style>
  <w:style w:type="paragraph" w:styleId="Heading5">
    <w:name w:val="heading 5"/>
    <w:basedOn w:val="Normal"/>
    <w:next w:val="Normal"/>
    <w:link w:val="Heading5Char"/>
    <w:uiPriority w:val="9"/>
    <w:semiHidden/>
    <w:unhideWhenUsed/>
    <w:rsid w:val="00C66B52"/>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C45F9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45F95"/>
  </w:style>
  <w:style w:type="character" w:styleId="Emphasis">
    <w:name w:val="Emphasis"/>
    <w:aliases w:val="Evidence,Minimized,minimized,Highlighted,tag2,Size 10,emphasis in card,CD Card,Underlined,ED - Tag,emphasis,Emphasis!!,Bold Underline,small,Qualifications,bold underline,normal card text,Shrunk,qualifications in card,qualifications,Style1,Box,s"/>
    <w:basedOn w:val="DefaultParagraphFont"/>
    <w:link w:val="textbold"/>
    <w:uiPriority w:val="7"/>
    <w:qFormat/>
    <w:rsid w:val="00C45F95"/>
    <w:rPr>
      <w:rFonts w:ascii="Georgia" w:hAnsi="Georgia"/>
      <w:b/>
      <w:i w:val="0"/>
      <w:iCs/>
      <w:sz w:val="22"/>
      <w:u w:val="single"/>
      <w:bdr w:val="none" w:sz="0" w:space="0" w:color="auto"/>
    </w:rPr>
  </w:style>
  <w:style w:type="character" w:styleId="FollowedHyperlink">
    <w:name w:val="FollowedHyperlink"/>
    <w:basedOn w:val="DefaultParagraphFont"/>
    <w:uiPriority w:val="99"/>
    <w:semiHidden/>
    <w:unhideWhenUsed/>
    <w:rsid w:val="00C45F95"/>
    <w:rPr>
      <w:color w:val="auto"/>
      <w:u w:val="none"/>
    </w:rPr>
  </w:style>
  <w:style w:type="character" w:customStyle="1" w:styleId="Heading1Char">
    <w:name w:val="Heading 1 Char"/>
    <w:aliases w:val="Pocket Char"/>
    <w:basedOn w:val="DefaultParagraphFont"/>
    <w:link w:val="Heading1"/>
    <w:rsid w:val="00C45F95"/>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C45F95"/>
    <w:rPr>
      <w:rFonts w:ascii="Georgia" w:eastAsiaTheme="majorEastAsia" w:hAnsi="Georgia" w:cstheme="majorBidi"/>
      <w:b/>
      <w:sz w:val="44"/>
      <w:szCs w:val="26"/>
      <w:u w:val="double"/>
    </w:rPr>
  </w:style>
  <w:style w:type="character" w:customStyle="1" w:styleId="Heading3Char">
    <w:name w:val="Heading 3 Char"/>
    <w:aliases w:val="Block Char,Heading 3 Char1 Char,No Underline Char,Char Char Char Char Char Char Char Char,Text 7 Char,Heading 3 Char Char Char,Char Char,Tags v 2 Char,3: Cite Char,Char1 Char,Underlines Char,Heading 3 Char3 Char,Tag Char Char Char"/>
    <w:basedOn w:val="DefaultParagraphFont"/>
    <w:link w:val="Heading3"/>
    <w:uiPriority w:val="2"/>
    <w:rsid w:val="00C45F95"/>
    <w:rPr>
      <w:rFonts w:ascii="Georgia" w:eastAsiaTheme="majorEastAsia" w:hAnsi="Georgia" w:cstheme="majorBidi"/>
      <w:b/>
      <w:sz w:val="32"/>
      <w:szCs w:val="24"/>
      <w:u w:val="single"/>
    </w:rPr>
  </w:style>
  <w:style w:type="character" w:customStyle="1" w:styleId="Heading4Char">
    <w:name w:val="Heading 4 Char"/>
    <w:aliases w:val="Tag Char,Big card Char,body Char,small text Char,Normal Tag Char,heading 2 Char,Ch Char,No Spacing4 Char,No Spacing21 Char,CD - Cite Char,no read Char,No Spacing211 Char,No Spacing12 Char,No Spacing2111 Char,No Spacing11111 Char,ta Char"/>
    <w:basedOn w:val="DefaultParagraphFont"/>
    <w:link w:val="Heading4"/>
    <w:uiPriority w:val="3"/>
    <w:rsid w:val="00C45F95"/>
    <w:rPr>
      <w:rFonts w:ascii="Georgia" w:eastAsiaTheme="majorEastAsia" w:hAnsi="Georgia" w:cstheme="majorBidi"/>
      <w:b/>
      <w:iCs/>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C45F95"/>
    <w:rPr>
      <w:b/>
      <w:bCs/>
      <w:sz w:val="22"/>
      <w:u w:val="none"/>
    </w:rPr>
  </w:style>
  <w:style w:type="character" w:customStyle="1" w:styleId="StyleUnderline">
    <w:name w:val="Style Underline"/>
    <w:aliases w:val="Underline,Style Bold Underline,Intense Emphasis1,apple-style-span + 6 pt,Bold,Kern at 16 pt,Intense Emphasis2,HHeading 3 + 12 pt,Cards + Font: 12 pt Char,Citation Char Char Char,ci,Underline Char,c,Style,Bo,Intense Emphasis3,B,9.5 pt,8"/>
    <w:basedOn w:val="DefaultParagraphFont"/>
    <w:uiPriority w:val="6"/>
    <w:qFormat/>
    <w:rsid w:val="00C45F95"/>
    <w:rPr>
      <w:b w:val="0"/>
      <w:sz w:val="22"/>
      <w:u w:val="single"/>
    </w:rPr>
  </w:style>
  <w:style w:type="character" w:styleId="Strong">
    <w:name w:val="Strong"/>
    <w:basedOn w:val="DefaultParagraphFont"/>
    <w:uiPriority w:val="22"/>
    <w:qFormat/>
    <w:rsid w:val="00C66B52"/>
    <w:rPr>
      <w:b/>
      <w:bCs/>
    </w:rPr>
  </w:style>
  <w:style w:type="character" w:styleId="BookTitle">
    <w:name w:val="Book Title"/>
    <w:basedOn w:val="DefaultParagraphFont"/>
    <w:uiPriority w:val="33"/>
    <w:qFormat/>
    <w:rsid w:val="00C66B52"/>
    <w:rPr>
      <w:b/>
      <w:bCs/>
      <w:i/>
      <w:iCs/>
      <w:spacing w:val="5"/>
    </w:rPr>
  </w:style>
  <w:style w:type="character" w:customStyle="1" w:styleId="Heading5Char">
    <w:name w:val="Heading 5 Char"/>
    <w:basedOn w:val="DefaultParagraphFont"/>
    <w:link w:val="Heading5"/>
    <w:uiPriority w:val="9"/>
    <w:semiHidden/>
    <w:rsid w:val="00C66B52"/>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C66B52"/>
  </w:style>
  <w:style w:type="paragraph" w:styleId="Header">
    <w:name w:val="header"/>
    <w:basedOn w:val="Normal"/>
    <w:link w:val="HeaderChar"/>
    <w:uiPriority w:val="99"/>
    <w:semiHidden/>
    <w:rsid w:val="00C66B52"/>
    <w:pPr>
      <w:tabs>
        <w:tab w:val="center" w:pos="4680"/>
        <w:tab w:val="right" w:pos="9360"/>
      </w:tabs>
    </w:pPr>
  </w:style>
  <w:style w:type="character" w:customStyle="1" w:styleId="HeaderChar">
    <w:name w:val="Header Char"/>
    <w:basedOn w:val="DefaultParagraphFont"/>
    <w:link w:val="Header"/>
    <w:uiPriority w:val="99"/>
    <w:semiHidden/>
    <w:rsid w:val="00C66B52"/>
    <w:rPr>
      <w:rFonts w:ascii="Arial" w:hAnsi="Arial" w:cs="Arial"/>
    </w:rPr>
  </w:style>
  <w:style w:type="paragraph" w:styleId="Footer">
    <w:name w:val="footer"/>
    <w:basedOn w:val="Normal"/>
    <w:link w:val="FooterChar"/>
    <w:uiPriority w:val="99"/>
    <w:semiHidden/>
    <w:rsid w:val="00C66B52"/>
    <w:pPr>
      <w:tabs>
        <w:tab w:val="center" w:pos="4680"/>
        <w:tab w:val="right" w:pos="9360"/>
      </w:tabs>
    </w:pPr>
  </w:style>
  <w:style w:type="character" w:customStyle="1" w:styleId="FooterChar">
    <w:name w:val="Footer Char"/>
    <w:basedOn w:val="DefaultParagraphFont"/>
    <w:link w:val="Footer"/>
    <w:uiPriority w:val="99"/>
    <w:semiHidden/>
    <w:rsid w:val="00C66B52"/>
    <w:rPr>
      <w:rFonts w:ascii="Arial" w:hAnsi="Arial" w:cs="Arial"/>
    </w:rPr>
  </w:style>
  <w:style w:type="paragraph" w:styleId="BodyText">
    <w:name w:val="Body Text"/>
    <w:basedOn w:val="Normal"/>
    <w:link w:val="BodyTextChar"/>
    <w:uiPriority w:val="99"/>
    <w:semiHidden/>
    <w:unhideWhenUsed/>
    <w:rsid w:val="00C66B52"/>
    <w:pPr>
      <w:spacing w:after="120"/>
    </w:pPr>
  </w:style>
  <w:style w:type="character" w:customStyle="1" w:styleId="BodyTextChar">
    <w:name w:val="Body Text Char"/>
    <w:basedOn w:val="DefaultParagraphFont"/>
    <w:link w:val="BodyText"/>
    <w:uiPriority w:val="99"/>
    <w:semiHidden/>
    <w:rsid w:val="00C66B52"/>
    <w:rPr>
      <w:rFonts w:ascii="Arial" w:hAnsi="Arial" w:cs="Arial"/>
    </w:rPr>
  </w:style>
  <w:style w:type="paragraph" w:styleId="NoSpacing">
    <w:name w:val="No Spacing"/>
    <w:aliases w:val="Card Format,Very Small Text,No Spacing51,No Spacing311,ClearFormatting,Clear,DDI Tag,Tag Title,No Spacing11211,No Spacing6,No Spacing7,No Spacing8,Dont u,No Spacing1111111,No Spacing tnr,ca,Note Level 21,No Spacing13,Hidden Block Title"/>
    <w:link w:val="NoSpacingChar"/>
    <w:uiPriority w:val="99"/>
    <w:unhideWhenUsed/>
    <w:qFormat/>
    <w:rsid w:val="00C66B52"/>
    <w:pPr>
      <w:spacing w:after="0" w:line="240" w:lineRule="auto"/>
    </w:pPr>
    <w:rPr>
      <w:rFonts w:ascii="Calibri" w:hAnsi="Calibri" w:cs="Calibri"/>
    </w:rPr>
  </w:style>
  <w:style w:type="character" w:customStyle="1" w:styleId="NoSpacingChar">
    <w:name w:val="No Spacing Char"/>
    <w:aliases w:val="Card Format Char,Very Small Text Char,No Spacing51 Char,No Spacing311 Char,ClearFormatting Char,Clear Char,DDI Tag Char,Tag Title Char,No Spacing11211 Char,No Spacing6 Char,No Spacing7 Char,No Spacing8 Char,Dont u Char,ca Char"/>
    <w:basedOn w:val="DefaultParagraphFont"/>
    <w:link w:val="NoSpacing"/>
    <w:uiPriority w:val="99"/>
    <w:rsid w:val="00C66B52"/>
    <w:rPr>
      <w:rFonts w:ascii="Calibri" w:hAnsi="Calibri" w:cs="Calibri"/>
    </w:rPr>
  </w:style>
  <w:style w:type="character" w:styleId="Hyperlink">
    <w:name w:val="Hyperlink"/>
    <w:aliases w:val="heading 1 (block title),Important,Read,Internet Link,Card Text,Analytic Text,Internet link,Underline Char Char Char Char1,Heading 3 Char Char Char Char Char Char Char Char Char Char1,Char Char1,Hat Char1,BlockText Char1,Heading 2 Char1,TAG ,TA"/>
    <w:basedOn w:val="DefaultParagraphFont"/>
    <w:link w:val="Heading411"/>
    <w:uiPriority w:val="99"/>
    <w:unhideWhenUsed/>
    <w:rsid w:val="00C45F95"/>
    <w:rPr>
      <w:color w:val="auto"/>
      <w:u w:val="none"/>
    </w:rPr>
  </w:style>
  <w:style w:type="character" w:styleId="UnresolvedMention">
    <w:name w:val="Unresolved Mention"/>
    <w:basedOn w:val="DefaultParagraphFont"/>
    <w:uiPriority w:val="99"/>
    <w:semiHidden/>
    <w:unhideWhenUsed/>
    <w:rsid w:val="00C66B52"/>
    <w:rPr>
      <w:color w:val="605E5C"/>
      <w:shd w:val="clear" w:color="auto" w:fill="E1DFDD"/>
    </w:rPr>
  </w:style>
  <w:style w:type="paragraph" w:customStyle="1" w:styleId="textbold">
    <w:name w:val="text bold"/>
    <w:basedOn w:val="Normal"/>
    <w:link w:val="Emphasis"/>
    <w:uiPriority w:val="7"/>
    <w:qFormat/>
    <w:rsid w:val="00FE4F08"/>
    <w:pPr>
      <w:ind w:left="720"/>
      <w:jc w:val="both"/>
    </w:pPr>
    <w:rPr>
      <w:b/>
      <w:iCs/>
      <w:sz w:val="22"/>
      <w:u w:val="single"/>
    </w:rPr>
  </w:style>
  <w:style w:type="paragraph" w:styleId="ListParagraph">
    <w:name w:val="List Paragraph"/>
    <w:aliases w:val="6 font"/>
    <w:basedOn w:val="Normal"/>
    <w:uiPriority w:val="34"/>
    <w:unhideWhenUsed/>
    <w:qFormat/>
    <w:rsid w:val="00FE4F08"/>
    <w:pPr>
      <w:ind w:left="720"/>
      <w:contextualSpacing/>
    </w:pPr>
  </w:style>
  <w:style w:type="paragraph" w:styleId="DocumentMap">
    <w:name w:val="Document Map"/>
    <w:basedOn w:val="Normal"/>
    <w:link w:val="DocumentMapChar"/>
    <w:uiPriority w:val="99"/>
    <w:semiHidden/>
    <w:unhideWhenUsed/>
    <w:rsid w:val="00FE4F08"/>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FE4F08"/>
    <w:rPr>
      <w:rFonts w:ascii="Lucida Grande" w:hAnsi="Lucida Grande" w:cs="Lucida Grande"/>
      <w:sz w:val="24"/>
    </w:rPr>
  </w:style>
  <w:style w:type="paragraph" w:customStyle="1" w:styleId="Emphasis1">
    <w:name w:val="Emphasis1"/>
    <w:basedOn w:val="Normal"/>
    <w:uiPriority w:val="8"/>
    <w:qFormat/>
    <w:rsid w:val="00FE4F08"/>
    <w:pPr>
      <w:pBdr>
        <w:top w:val="single" w:sz="4" w:space="1" w:color="auto"/>
        <w:left w:val="single" w:sz="4" w:space="4" w:color="auto"/>
        <w:bottom w:val="single" w:sz="4" w:space="1" w:color="auto"/>
        <w:right w:val="single" w:sz="4" w:space="4" w:color="auto"/>
      </w:pBdr>
      <w:ind w:left="720"/>
      <w:jc w:val="both"/>
    </w:pPr>
    <w:rPr>
      <w:b/>
      <w:iCs/>
      <w:u w:val="single"/>
      <w:bdr w:val="single" w:sz="12" w:space="0" w:color="auto"/>
    </w:rPr>
  </w:style>
  <w:style w:type="paragraph" w:customStyle="1" w:styleId="UnderlinePara">
    <w:name w:val="Underline Para"/>
    <w:basedOn w:val="Normal"/>
    <w:uiPriority w:val="7"/>
    <w:qFormat/>
    <w:rsid w:val="00FE4F08"/>
    <w:pPr>
      <w:widowControl w:val="0"/>
      <w:suppressAutoHyphens/>
      <w:spacing w:after="200"/>
      <w:contextualSpacing/>
    </w:pPr>
    <w:rPr>
      <w:rFonts w:asciiTheme="minorHAnsi" w:eastAsiaTheme="minorEastAsia" w:hAnsiTheme="minorHAnsi"/>
      <w:b/>
      <w:szCs w:val="24"/>
      <w:u w:val="single"/>
    </w:rPr>
  </w:style>
  <w:style w:type="paragraph" w:customStyle="1" w:styleId="Analytic1">
    <w:name w:val="Analytic1"/>
    <w:basedOn w:val="Normal"/>
    <w:link w:val="Analytic1Char"/>
    <w:uiPriority w:val="4"/>
    <w:qFormat/>
    <w:rsid w:val="00FE4F08"/>
    <w:rPr>
      <w:b/>
      <w:bCs/>
      <w:color w:val="3399FF"/>
    </w:rPr>
  </w:style>
  <w:style w:type="character" w:customStyle="1" w:styleId="Analytic1Char">
    <w:name w:val="Analytic1 Char"/>
    <w:basedOn w:val="DefaultParagraphFont"/>
    <w:link w:val="Analytic1"/>
    <w:uiPriority w:val="4"/>
    <w:rsid w:val="00FE4F08"/>
    <w:rPr>
      <w:rFonts w:ascii="Arial" w:hAnsi="Arial" w:cs="Arial"/>
      <w:b/>
      <w:bCs/>
      <w:color w:val="3399FF"/>
    </w:rPr>
  </w:style>
  <w:style w:type="paragraph" w:customStyle="1" w:styleId="AuthorQuals">
    <w:name w:val="Author Quals"/>
    <w:basedOn w:val="Normal"/>
    <w:link w:val="AuthorQualsChar"/>
    <w:autoRedefine/>
    <w:uiPriority w:val="4"/>
    <w:qFormat/>
    <w:rsid w:val="00FE4F08"/>
    <w:rPr>
      <w:sz w:val="16"/>
      <w:szCs w:val="10"/>
    </w:rPr>
  </w:style>
  <w:style w:type="character" w:customStyle="1" w:styleId="AuthorQualsChar">
    <w:name w:val="Author Quals Char"/>
    <w:basedOn w:val="DefaultParagraphFont"/>
    <w:link w:val="AuthorQuals"/>
    <w:uiPriority w:val="4"/>
    <w:rsid w:val="00FE4F08"/>
    <w:rPr>
      <w:rFonts w:ascii="Arial" w:hAnsi="Arial" w:cs="Arial"/>
      <w:sz w:val="16"/>
      <w:szCs w:val="10"/>
    </w:rPr>
  </w:style>
  <w:style w:type="paragraph" w:customStyle="1" w:styleId="Cards">
    <w:name w:val="Cards"/>
    <w:basedOn w:val="Normal"/>
    <w:next w:val="Nothing"/>
    <w:link w:val="CardsChar"/>
    <w:uiPriority w:val="99"/>
    <w:qFormat/>
    <w:rsid w:val="00FE4F08"/>
    <w:pPr>
      <w:ind w:left="432" w:right="432"/>
      <w:jc w:val="both"/>
    </w:pPr>
    <w:rPr>
      <w:rFonts w:ascii="Times New Roman" w:eastAsia="Arial Unicode MS" w:hAnsi="Times New Roman" w:cs="Times New Roman"/>
      <w:szCs w:val="20"/>
    </w:rPr>
  </w:style>
  <w:style w:type="paragraph" w:customStyle="1" w:styleId="Nothing">
    <w:name w:val="Nothing"/>
    <w:basedOn w:val="Normal"/>
    <w:link w:val="NothingChar"/>
    <w:rsid w:val="00FE4F08"/>
    <w:pPr>
      <w:autoSpaceDE w:val="0"/>
      <w:autoSpaceDN w:val="0"/>
      <w:adjustRightInd w:val="0"/>
      <w:jc w:val="both"/>
    </w:pPr>
    <w:rPr>
      <w:rFonts w:ascii="Times New Roman" w:eastAsia="Times New Roman" w:hAnsi="Times New Roman" w:cs="Times New Roman"/>
      <w:szCs w:val="20"/>
    </w:rPr>
  </w:style>
  <w:style w:type="paragraph" w:customStyle="1" w:styleId="Cites">
    <w:name w:val="Cites"/>
    <w:basedOn w:val="Nothing"/>
    <w:next w:val="Cards"/>
    <w:link w:val="CitesChar1"/>
    <w:uiPriority w:val="99"/>
    <w:qFormat/>
    <w:rsid w:val="00FE4F08"/>
    <w:pPr>
      <w:outlineLvl w:val="2"/>
    </w:pPr>
    <w:rPr>
      <w:b/>
    </w:rPr>
  </w:style>
  <w:style w:type="character" w:customStyle="1" w:styleId="NothingChar">
    <w:name w:val="Nothing Char"/>
    <w:basedOn w:val="DefaultParagraphFont"/>
    <w:link w:val="Nothing"/>
    <w:rsid w:val="00FE4F08"/>
    <w:rPr>
      <w:rFonts w:ascii="Times New Roman" w:eastAsia="Times New Roman" w:hAnsi="Times New Roman" w:cs="Times New Roman"/>
      <w:sz w:val="20"/>
      <w:szCs w:val="20"/>
    </w:rPr>
  </w:style>
  <w:style w:type="character" w:customStyle="1" w:styleId="CardsChar">
    <w:name w:val="Cards Char"/>
    <w:basedOn w:val="DefaultParagraphFont"/>
    <w:link w:val="Cards"/>
    <w:uiPriority w:val="99"/>
    <w:rsid w:val="00FE4F08"/>
    <w:rPr>
      <w:rFonts w:ascii="Times New Roman" w:eastAsia="Arial Unicode MS" w:hAnsi="Times New Roman" w:cs="Times New Roman"/>
      <w:sz w:val="20"/>
      <w:szCs w:val="20"/>
    </w:rPr>
  </w:style>
  <w:style w:type="character" w:customStyle="1" w:styleId="TagsChar1">
    <w:name w:val="Tags Char1"/>
    <w:basedOn w:val="DefaultParagraphFont"/>
    <w:uiPriority w:val="99"/>
    <w:rsid w:val="00FE4F08"/>
    <w:rPr>
      <w:rFonts w:ascii="Times New Roman" w:eastAsia="Arial Unicode MS" w:hAnsi="Times New Roman" w:cs="Times New Roman"/>
      <w:b/>
      <w:sz w:val="24"/>
      <w:szCs w:val="20"/>
    </w:rPr>
  </w:style>
  <w:style w:type="character" w:customStyle="1" w:styleId="CitesChar1">
    <w:name w:val="Cites Char1"/>
    <w:basedOn w:val="DefaultParagraphFont"/>
    <w:link w:val="Cites"/>
    <w:uiPriority w:val="99"/>
    <w:rsid w:val="00FE4F08"/>
    <w:rPr>
      <w:rFonts w:ascii="Times New Roman" w:eastAsia="Times New Roman" w:hAnsi="Times New Roman" w:cs="Times New Roman"/>
      <w:b/>
      <w:sz w:val="20"/>
      <w:szCs w:val="20"/>
    </w:rPr>
  </w:style>
  <w:style w:type="paragraph" w:styleId="NormalWeb">
    <w:name w:val="Normal (Web)"/>
    <w:basedOn w:val="Normal"/>
    <w:uiPriority w:val="99"/>
    <w:semiHidden/>
    <w:unhideWhenUsed/>
    <w:rsid w:val="00FE4F08"/>
    <w:pPr>
      <w:spacing w:before="100" w:beforeAutospacing="1" w:after="100" w:afterAutospacing="1"/>
    </w:pPr>
    <w:rPr>
      <w:rFonts w:ascii="Times New Roman" w:eastAsia="Times New Roman" w:hAnsi="Times New Roman" w:cs="Times New Roman"/>
      <w:sz w:val="24"/>
      <w:szCs w:val="24"/>
    </w:rPr>
  </w:style>
  <w:style w:type="paragraph" w:customStyle="1" w:styleId="analytics">
    <w:name w:val="analytics"/>
    <w:basedOn w:val="Heading4"/>
    <w:qFormat/>
    <w:rsid w:val="00FE4F08"/>
    <w:rPr>
      <w:color w:val="00B0F0"/>
    </w:rPr>
  </w:style>
  <w:style w:type="paragraph" w:customStyle="1" w:styleId="analyticblock">
    <w:name w:val="analytic block"/>
    <w:basedOn w:val="Normal"/>
    <w:qFormat/>
    <w:rsid w:val="00FE4F08"/>
    <w:pPr>
      <w:jc w:val="center"/>
      <w:outlineLvl w:val="2"/>
    </w:pPr>
    <w:rPr>
      <w:b/>
      <w:color w:val="ED7D31" w:themeColor="accent2"/>
      <w:sz w:val="32"/>
      <w:u w:val="single"/>
    </w:rPr>
  </w:style>
  <w:style w:type="character" w:customStyle="1" w:styleId="8point">
    <w:name w:val="8 point"/>
    <w:basedOn w:val="Emphasis"/>
    <w:uiPriority w:val="1"/>
    <w:rsid w:val="00FE4F08"/>
    <w:rPr>
      <w:rFonts w:ascii="Calibri" w:hAnsi="Calibri" w:cs="Calibri"/>
      <w:b w:val="0"/>
      <w:i w:val="0"/>
      <w:iCs w:val="0"/>
      <w:sz w:val="16"/>
      <w:u w:val="none"/>
      <w:bdr w:val="single" w:sz="8" w:space="0" w:color="auto"/>
    </w:rPr>
  </w:style>
  <w:style w:type="character" w:customStyle="1" w:styleId="eightpoint">
    <w:name w:val="eight point"/>
    <w:basedOn w:val="DefaultParagraphFont"/>
    <w:uiPriority w:val="1"/>
    <w:qFormat/>
    <w:rsid w:val="00FE4F08"/>
    <w:rPr>
      <w:rFonts w:asciiTheme="majorHAnsi" w:hAnsiTheme="majorHAnsi"/>
      <w:sz w:val="16"/>
    </w:rPr>
  </w:style>
  <w:style w:type="character" w:customStyle="1" w:styleId="Style2">
    <w:name w:val="Style2"/>
    <w:basedOn w:val="DefaultParagraphFont"/>
    <w:uiPriority w:val="1"/>
    <w:qFormat/>
    <w:rsid w:val="00FE4F08"/>
    <w:rPr>
      <w:rFonts w:ascii="Calibri" w:hAnsi="Calibri"/>
      <w:sz w:val="24"/>
      <w:u w:val="single"/>
    </w:rPr>
  </w:style>
  <w:style w:type="character" w:customStyle="1" w:styleId="Boldunderline">
    <w:name w:val="Bold+underline"/>
    <w:basedOn w:val="DefaultParagraphFont"/>
    <w:uiPriority w:val="1"/>
    <w:qFormat/>
    <w:rsid w:val="00FE4F08"/>
    <w:rPr>
      <w:rFonts w:ascii="Calibri" w:hAnsi="Calibri"/>
      <w:b/>
      <w:sz w:val="24"/>
      <w:u w:val="single"/>
    </w:rPr>
  </w:style>
  <w:style w:type="character" w:customStyle="1" w:styleId="underline">
    <w:name w:val="underline"/>
    <w:uiPriority w:val="7"/>
    <w:qFormat/>
    <w:rsid w:val="00FE4F08"/>
    <w:rPr>
      <w:rFonts w:ascii="Calibri" w:hAnsi="Calibri" w:cs="Calibri"/>
      <w:b/>
      <w:iCs/>
      <w:u w:val="single"/>
      <w:bdr w:val="single" w:sz="8" w:space="0" w:color="auto"/>
    </w:rPr>
  </w:style>
  <w:style w:type="character" w:styleId="IntenseEmphasis">
    <w:name w:val="Intense Emphasis"/>
    <w:aliases w:val="Intense Emphasis111"/>
    <w:uiPriority w:val="1"/>
    <w:qFormat/>
    <w:rsid w:val="008C6E39"/>
    <w:rPr>
      <w:u w:val="single"/>
    </w:rPr>
  </w:style>
  <w:style w:type="paragraph" w:customStyle="1" w:styleId="Heading411">
    <w:name w:val="Heading 411"/>
    <w:basedOn w:val="Heading1"/>
    <w:next w:val="NoSpacing"/>
    <w:link w:val="Hyperlink"/>
    <w:autoRedefine/>
    <w:uiPriority w:val="99"/>
    <w:qFormat/>
    <w:rsid w:val="00C753A7"/>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sz w:val="22"/>
      <w:szCs w:val="22"/>
    </w:rPr>
  </w:style>
  <w:style w:type="paragraph" w:customStyle="1" w:styleId="cardtext">
    <w:name w:val="card text"/>
    <w:basedOn w:val="Normal"/>
    <w:link w:val="cardtextChar"/>
    <w:qFormat/>
    <w:rsid w:val="0013687D"/>
    <w:pPr>
      <w:ind w:left="288" w:right="288"/>
    </w:pPr>
  </w:style>
  <w:style w:type="character" w:customStyle="1" w:styleId="cardtextChar">
    <w:name w:val="card text Char"/>
    <w:basedOn w:val="DefaultParagraphFont"/>
    <w:link w:val="cardtext"/>
    <w:rsid w:val="0013687D"/>
    <w:rPr>
      <w:rFonts w:ascii="Arial" w:hAnsi="Arial"/>
    </w:rPr>
  </w:style>
  <w:style w:type="character" w:customStyle="1" w:styleId="TitleChar">
    <w:name w:val="Title Char"/>
    <w:aliases w:val="Bold Underlined Char,UNDERLINE Char,Cites and Cards Char,title Char,Block Heading Char,Read This Char"/>
    <w:basedOn w:val="DefaultParagraphFont"/>
    <w:link w:val="Title"/>
    <w:uiPriority w:val="6"/>
    <w:qFormat/>
    <w:rsid w:val="00BE37E8"/>
    <w:rPr>
      <w:sz w:val="20"/>
      <w:u w:val="single"/>
    </w:rPr>
  </w:style>
  <w:style w:type="paragraph" w:styleId="Title">
    <w:name w:val="Title"/>
    <w:aliases w:val="Bold Underlined,UNDERLINE,Cites and Cards,title,Block Heading,Read This"/>
    <w:basedOn w:val="Normal"/>
    <w:next w:val="Normal"/>
    <w:link w:val="TitleChar"/>
    <w:uiPriority w:val="6"/>
    <w:qFormat/>
    <w:rsid w:val="00BE37E8"/>
    <w:pPr>
      <w:outlineLvl w:val="0"/>
    </w:pPr>
    <w:rPr>
      <w:rFonts w:asciiTheme="minorHAnsi" w:hAnsiTheme="minorHAnsi"/>
      <w:u w:val="single"/>
    </w:rPr>
  </w:style>
  <w:style w:type="character" w:customStyle="1" w:styleId="TitleChar1">
    <w:name w:val="Title Char1"/>
    <w:basedOn w:val="DefaultParagraphFont"/>
    <w:uiPriority w:val="10"/>
    <w:semiHidden/>
    <w:rsid w:val="00BE37E8"/>
    <w:rPr>
      <w:rFonts w:asciiTheme="majorHAnsi" w:eastAsiaTheme="majorEastAsia" w:hAnsiTheme="majorHAnsi" w:cstheme="majorBidi"/>
      <w:spacing w:val="-10"/>
      <w:kern w:val="28"/>
      <w:sz w:val="56"/>
      <w:szCs w:val="56"/>
    </w:rPr>
  </w:style>
  <w:style w:type="paragraph" w:customStyle="1" w:styleId="Tag2">
    <w:name w:val="Tag2"/>
    <w:basedOn w:val="Normal"/>
    <w:qFormat/>
    <w:rsid w:val="009D24FC"/>
    <w:rPr>
      <w:b/>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pamlin.net/material/2017/10/10/without-us-progress-still-possible-article-in-china-daily-m9hnk" TargetMode="External"/><Relationship Id="rId13" Type="http://schemas.openxmlformats.org/officeDocument/2006/relationships/hyperlink" Target="http://www.ipsnews.net/2019/02/economic-crisis-can-trigger-world-war/" TargetMode="External"/><Relationship Id="rId18" Type="http://schemas.openxmlformats.org/officeDocument/2006/relationships/hyperlink" Target="https://blogs.worldbank.org/trade/greasing-wheels-commerce-trade-finance-and-credit"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jpeg"/><Relationship Id="rId7" Type="http://schemas.openxmlformats.org/officeDocument/2006/relationships/endnotes" Target="endnotes.xml"/><Relationship Id="rId12" Type="http://schemas.openxmlformats.org/officeDocument/2006/relationships/hyperlink" Target="https://www.pamlin.net/material/2017/10/10/without-us-progress-still-possible-article-in-china-daily-m9hnk" TargetMode="External"/><Relationship Id="rId17" Type="http://schemas.openxmlformats.org/officeDocument/2006/relationships/hyperlink" Target="https://www.msci.com/documents/10199/178e6643-6ae6-47b9-82be-e1fc565ededb" TargetMode="External"/><Relationship Id="rId25"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hyperlink" Target="https://www.aeaweb.org/articles?id=10.1257/aer.20171201" TargetMode="External"/><Relationship Id="rId20" Type="http://schemas.openxmlformats.org/officeDocument/2006/relationships/hyperlink" Target="https://www.theguardian.com/commentisfree/2021/dec/10/spending-without-taxing-now-were-all-guinea-pigs-in-an-endless-money-experiment"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armscontrol.org/act/2019-11/features/cyber-battles-nuclear-outcomes-dangerous-new-pathways-escalation" TargetMode="External"/><Relationship Id="rId24" Type="http://schemas.openxmlformats.org/officeDocument/2006/relationships/hyperlink" Target="https://www.npr.org/2023/01/21/1150078028/debt-ceiling-explainer" TargetMode="External"/><Relationship Id="rId5" Type="http://schemas.openxmlformats.org/officeDocument/2006/relationships/webSettings" Target="webSettings.xml"/><Relationship Id="rId15" Type="http://schemas.openxmlformats.org/officeDocument/2006/relationships/hyperlink" Target="https://www.jstor.org/stable/23352320" TargetMode="External"/><Relationship Id="rId23" Type="http://schemas.openxmlformats.org/officeDocument/2006/relationships/hyperlink" Target="https://www.cato.org/blog/debt-limit-high-costs-debt" TargetMode="External"/><Relationship Id="rId10" Type="http://schemas.openxmlformats.org/officeDocument/2006/relationships/hyperlink" Target="https://www.armscontrol.org/act/2019-11/features/cyber-battles-nuclear-outcomes-dangerous-new-pathways-escalation" TargetMode="External"/><Relationship Id="rId19" Type="http://schemas.openxmlformats.org/officeDocument/2006/relationships/hyperlink" Target="https://www.cato.org/blog/debt-limit-high-costs-debt" TargetMode="External"/><Relationship Id="rId4" Type="http://schemas.openxmlformats.org/officeDocument/2006/relationships/settings" Target="settings.xml"/><Relationship Id="rId9" Type="http://schemas.openxmlformats.org/officeDocument/2006/relationships/hyperlink" Target="https://www.armscontrol.org/act/2019-11/features/cyber-battles-nuclear-outcomes-dangerous-new-pathways-escalation" TargetMode="External"/><Relationship Id="rId14" Type="http://schemas.openxmlformats.org/officeDocument/2006/relationships/hyperlink" Target="https://www.wto.org/english/res_e/reser_e/ersd201210_e.pdf" TargetMode="External"/><Relationship Id="rId22" Type="http://schemas.openxmlformats.org/officeDocument/2006/relationships/hyperlink" Target="http://www.globalresearch.ca/dollar-hegemony-and-monetary-geopolitics-the-symbiosis-between-global-finance-and-power-politics-2/5362357//" TargetMode="External"/><Relationship Id="rId27"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im_alderet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2193</TotalTime>
  <Pages>1</Pages>
  <Words>63892</Words>
  <Characters>364186</Characters>
  <Application>Microsoft Office Word</Application>
  <DocSecurity>0</DocSecurity>
  <Lines>3034</Lines>
  <Paragraphs>854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427224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Eric Forslund</dc:creator>
  <cp:keywords>6.0.0</cp:keywords>
  <dc:description/>
  <cp:lastModifiedBy>Tim_Alderete</cp:lastModifiedBy>
  <cp:revision>205</cp:revision>
  <dcterms:created xsi:type="dcterms:W3CDTF">2023-06-28T14:55:00Z</dcterms:created>
  <dcterms:modified xsi:type="dcterms:W3CDTF">2023-07-09T18:55:00Z</dcterms:modified>
</cp:coreProperties>
</file>