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1D7B65" w14:textId="3A6B139B" w:rsidR="00E42E4C" w:rsidRDefault="0001557A" w:rsidP="0001557A">
      <w:pPr>
        <w:pStyle w:val="Title"/>
      </w:pPr>
      <w:r>
        <w:t>Imperialism K</w:t>
      </w:r>
    </w:p>
    <w:p w14:paraId="2C821B30" w14:textId="77777777" w:rsidR="0001557A" w:rsidRDefault="0001557A" w:rsidP="0001557A">
      <w:pPr>
        <w:pStyle w:val="Subtitle"/>
      </w:pPr>
      <w:r>
        <w:t>K Lab 2023</w:t>
      </w:r>
    </w:p>
    <w:p w14:paraId="481F8F76" w14:textId="7D2EE0CF" w:rsidR="0001557A" w:rsidRDefault="0001557A" w:rsidP="0001557A">
      <w:pPr>
        <w:pStyle w:val="Subtitle"/>
      </w:pPr>
      <w:r>
        <w:t>Group Members: Arjun, Emma, Junaid, Lukas, Mateen &amp; Omar</w:t>
      </w:r>
    </w:p>
    <w:p w14:paraId="52A15661" w14:textId="249AAAAE" w:rsidR="004238B3" w:rsidRPr="004238B3" w:rsidRDefault="00746205" w:rsidP="00746205">
      <w:pPr>
        <w:pStyle w:val="Heading2"/>
      </w:pPr>
      <w:r>
        <w:lastRenderedPageBreak/>
        <w:t>1NC</w:t>
      </w:r>
    </w:p>
    <w:p w14:paraId="70010784" w14:textId="7C92F89F" w:rsidR="00882B7F" w:rsidRPr="00882B7F" w:rsidRDefault="00882B7F" w:rsidP="00882B7F">
      <w:pPr>
        <w:pStyle w:val="Heading3"/>
        <w:rPr>
          <w:rStyle w:val="Style13ptBold"/>
          <w:b/>
          <w:sz w:val="32"/>
          <w:u w:val="single"/>
        </w:rPr>
      </w:pPr>
      <w:r w:rsidRPr="00882B7F">
        <w:rPr>
          <w:rStyle w:val="Style13ptBold"/>
          <w:b/>
          <w:sz w:val="32"/>
          <w:u w:val="single"/>
        </w:rPr>
        <w:lastRenderedPageBreak/>
        <w:t xml:space="preserve">1NC </w:t>
      </w:r>
      <w:r>
        <w:rPr>
          <w:rStyle w:val="Style13ptBold"/>
          <w:b/>
          <w:sz w:val="32"/>
          <w:u w:val="single"/>
        </w:rPr>
        <w:t>Shell</w:t>
      </w:r>
      <w:r w:rsidRPr="00882B7F">
        <w:rPr>
          <w:rStyle w:val="Style13ptBold"/>
          <w:b/>
          <w:sz w:val="32"/>
          <w:u w:val="single"/>
        </w:rPr>
        <w:t xml:space="preserve"> – Imperialism K</w:t>
      </w:r>
    </w:p>
    <w:p w14:paraId="4820924A" w14:textId="3F0C9C30" w:rsidR="00CE6789" w:rsidRDefault="00CE6789" w:rsidP="00CE6789">
      <w:pPr>
        <w:rPr>
          <w:rStyle w:val="Style13ptBold"/>
        </w:rPr>
      </w:pPr>
      <w:r>
        <w:rPr>
          <w:rStyle w:val="Style13ptBold"/>
        </w:rPr>
        <w:t xml:space="preserve">Their “fix” to the system is portrayed as a crisis averted, but in </w:t>
      </w:r>
      <w:r>
        <w:rPr>
          <w:rStyle w:val="Style13ptBold"/>
        </w:rPr>
        <w:t>reality,</w:t>
      </w:r>
      <w:r>
        <w:rPr>
          <w:rStyle w:val="Style13ptBold"/>
        </w:rPr>
        <w:t xml:space="preserve"> it</w:t>
      </w:r>
      <w:r>
        <w:rPr>
          <w:rStyle w:val="Style13ptBold"/>
        </w:rPr>
        <w:t>’s</w:t>
      </w:r>
      <w:r>
        <w:rPr>
          <w:rStyle w:val="Style13ptBold"/>
        </w:rPr>
        <w:t xml:space="preserve"> a crisis continued… </w:t>
      </w:r>
      <w:r w:rsidR="00D90FEF">
        <w:rPr>
          <w:rStyle w:val="Style13ptBold"/>
        </w:rPr>
        <w:t xml:space="preserve">AFF </w:t>
      </w:r>
      <w:proofErr w:type="spellStart"/>
      <w:r w:rsidR="00D90FEF">
        <w:rPr>
          <w:rStyle w:val="Style13ptBold"/>
        </w:rPr>
        <w:t>utililizes</w:t>
      </w:r>
      <w:proofErr w:type="spellEnd"/>
      <w:r w:rsidR="0046384B">
        <w:rPr>
          <w:rStyle w:val="Style13ptBold"/>
        </w:rPr>
        <w:t xml:space="preserve"> </w:t>
      </w:r>
      <w:r w:rsidR="00D90FEF">
        <w:rPr>
          <w:rStyle w:val="Style13ptBold"/>
        </w:rPr>
        <w:t>market-driven politics</w:t>
      </w:r>
      <w:r w:rsidR="0046384B">
        <w:rPr>
          <w:rStyle w:val="Style13ptBold"/>
        </w:rPr>
        <w:t xml:space="preserve"> to uphold </w:t>
      </w:r>
      <w:r w:rsidR="00D90FEF">
        <w:rPr>
          <w:rStyle w:val="Style13ptBold"/>
        </w:rPr>
        <w:t>Euro-American dominance</w:t>
      </w:r>
      <w:r w:rsidR="00273E1B">
        <w:rPr>
          <w:rStyle w:val="Style13ptBold"/>
        </w:rPr>
        <w:t xml:space="preserve">, </w:t>
      </w:r>
      <w:r w:rsidR="00D90FEF">
        <w:rPr>
          <w:rStyle w:val="Style13ptBold"/>
        </w:rPr>
        <w:t xml:space="preserve">cementing in a model of imperialism that structures militaristic violence and warfare into the international </w:t>
      </w:r>
      <w:proofErr w:type="gramStart"/>
      <w:r w:rsidR="00D90FEF">
        <w:rPr>
          <w:rStyle w:val="Style13ptBold"/>
        </w:rPr>
        <w:t>order</w:t>
      </w:r>
      <w:proofErr w:type="gramEnd"/>
      <w:r w:rsidR="00D90FEF">
        <w:rPr>
          <w:rStyle w:val="Style13ptBold"/>
        </w:rPr>
        <w:t xml:space="preserve">  </w:t>
      </w:r>
    </w:p>
    <w:p w14:paraId="24990178" w14:textId="77777777" w:rsidR="00CE6789" w:rsidRDefault="00CE6789" w:rsidP="00CE6789">
      <w:r w:rsidRPr="001A54FF">
        <w:rPr>
          <w:rStyle w:val="Style13ptBold"/>
        </w:rPr>
        <w:t>Parmar 18</w:t>
      </w:r>
      <w:r>
        <w:t xml:space="preserve"> Parmar, </w:t>
      </w:r>
      <w:proofErr w:type="spellStart"/>
      <w:r>
        <w:t>Inderjeet</w:t>
      </w:r>
      <w:proofErr w:type="spellEnd"/>
      <w:r>
        <w:t xml:space="preserve">. </w:t>
      </w:r>
      <w:proofErr w:type="spellStart"/>
      <w:r>
        <w:t>Inderjeet</w:t>
      </w:r>
      <w:proofErr w:type="spellEnd"/>
      <w:r>
        <w:t xml:space="preserve"> Parmar is a professor of international politics, and head of the Department of International Politics at City, University of </w:t>
      </w:r>
      <w:proofErr w:type="gramStart"/>
      <w:r>
        <w:t>London</w:t>
      </w:r>
      <w:proofErr w:type="gramEnd"/>
      <w:r>
        <w:t xml:space="preserve"> and an Honorary Research Fellow at the University of Manchester. “The US-Led Liberal Order: Imperialism by Another Name?” </w:t>
      </w:r>
      <w:r w:rsidRPr="0013657A">
        <w:rPr>
          <w:i/>
          <w:iCs/>
        </w:rPr>
        <w:t>International Affairs</w:t>
      </w:r>
      <w:r>
        <w:t>, vol. 94, no. 1, Jan. 2018, pp. 151–72, https://doi.org/10.1093/ia/iix240. Oxford Academic. Accessed 21 July 2023. //</w:t>
      </w:r>
      <w:proofErr w:type="spellStart"/>
      <w:r>
        <w:t>dre</w:t>
      </w:r>
      <w:proofErr w:type="spellEnd"/>
    </w:p>
    <w:p w14:paraId="64F6A941" w14:textId="75A37690" w:rsidR="00CE6789" w:rsidRDefault="00CE6789" w:rsidP="004238B3">
      <w:pPr>
        <w:rPr>
          <w:sz w:val="16"/>
        </w:rPr>
      </w:pPr>
      <w:r w:rsidRPr="00E641B2">
        <w:rPr>
          <w:sz w:val="16"/>
        </w:rPr>
        <w:t xml:space="preserve">For my immediate purposes, it is unnecessary to disentangle the positive from the normative, the theoretical from the practical, because this framework of thought emerges both from deep principles </w:t>
      </w:r>
      <w:proofErr w:type="gramStart"/>
      <w:r w:rsidRPr="00E641B2">
        <w:rPr>
          <w:sz w:val="16"/>
        </w:rPr>
        <w:t>and also</w:t>
      </w:r>
      <w:proofErr w:type="gramEnd"/>
      <w:r w:rsidRPr="00E641B2">
        <w:rPr>
          <w:sz w:val="16"/>
        </w:rPr>
        <w:t xml:space="preserve"> as a set of solutions to international problems, </w:t>
      </w:r>
      <w:r w:rsidRPr="005258FB">
        <w:rPr>
          <w:sz w:val="16"/>
        </w:rPr>
        <w:t xml:space="preserve">especially world wars. Hence, </w:t>
      </w:r>
      <w:r w:rsidRPr="005258FB">
        <w:rPr>
          <w:rStyle w:val="Emphasis"/>
          <w:highlight w:val="yellow"/>
        </w:rPr>
        <w:t>liberal internationalism</w:t>
      </w:r>
      <w:r w:rsidRPr="005258FB">
        <w:rPr>
          <w:sz w:val="16"/>
        </w:rPr>
        <w:t xml:space="preserve"> is frequently referred to as </w:t>
      </w:r>
      <w:proofErr w:type="spellStart"/>
      <w:r w:rsidRPr="005258FB">
        <w:rPr>
          <w:sz w:val="16"/>
        </w:rPr>
        <w:t>Wilsonianism</w:t>
      </w:r>
      <w:proofErr w:type="spellEnd"/>
      <w:r w:rsidRPr="005258FB">
        <w:rPr>
          <w:sz w:val="16"/>
        </w:rPr>
        <w:t xml:space="preserve">, after the internationalist </w:t>
      </w:r>
      <w:proofErr w:type="spellStart"/>
      <w:r w:rsidRPr="005258FB">
        <w:rPr>
          <w:sz w:val="16"/>
        </w:rPr>
        <w:t>programme</w:t>
      </w:r>
      <w:proofErr w:type="spellEnd"/>
      <w:r w:rsidRPr="005258FB">
        <w:rPr>
          <w:sz w:val="16"/>
        </w:rPr>
        <w:t xml:space="preserve"> promulgated by US President Woodrow Wilson after the First World War that included the formation of the League of Nations, the forerunner of the longer-lasting post-1945 United Nations system. I argue here that, as a theory,</w:t>
      </w:r>
      <w:r w:rsidRPr="005258FB">
        <w:rPr>
          <w:rStyle w:val="StyleUnderline"/>
        </w:rPr>
        <w:t xml:space="preserve"> it </w:t>
      </w:r>
      <w:r w:rsidRPr="005258FB">
        <w:rPr>
          <w:rStyle w:val="StyleUnderline"/>
          <w:highlight w:val="yellow"/>
        </w:rPr>
        <w:t xml:space="preserve">operates as ideological </w:t>
      </w:r>
      <w:r w:rsidRPr="005258FB">
        <w:rPr>
          <w:rStyle w:val="Emphasis"/>
          <w:highlight w:val="yellow"/>
        </w:rPr>
        <w:t>legitimation even when</w:t>
      </w:r>
      <w:r w:rsidRPr="005258FB">
        <w:rPr>
          <w:rStyle w:val="StyleUnderline"/>
          <w:highlight w:val="yellow"/>
        </w:rPr>
        <w:t xml:space="preserve"> its proponents offer </w:t>
      </w:r>
      <w:r w:rsidRPr="005258FB">
        <w:rPr>
          <w:rStyle w:val="Emphasis"/>
          <w:highlight w:val="yellow"/>
        </w:rPr>
        <w:t>reform</w:t>
      </w:r>
      <w:r w:rsidRPr="005258FB">
        <w:rPr>
          <w:rStyle w:val="StyleUnderline"/>
          <w:highlight w:val="yellow"/>
        </w:rPr>
        <w:t xml:space="preserve">; it justifies the </w:t>
      </w:r>
      <w:r w:rsidRPr="005258FB">
        <w:rPr>
          <w:rStyle w:val="Emphasis"/>
          <w:highlight w:val="yellow"/>
        </w:rPr>
        <w:t>s</w:t>
      </w:r>
      <w:r w:rsidRPr="005258FB">
        <w:rPr>
          <w:rStyle w:val="StyleUnderline"/>
          <w:highlight w:val="yellow"/>
        </w:rPr>
        <w:t xml:space="preserve">tatus </w:t>
      </w:r>
      <w:r w:rsidRPr="005258FB">
        <w:rPr>
          <w:rStyle w:val="Emphasis"/>
          <w:highlight w:val="yellow"/>
        </w:rPr>
        <w:t>quo</w:t>
      </w:r>
      <w:r w:rsidRPr="005258FB">
        <w:rPr>
          <w:rStyle w:val="StyleUnderline"/>
        </w:rPr>
        <w:t>.</w:t>
      </w:r>
      <w:r w:rsidRPr="005258FB">
        <w:rPr>
          <w:sz w:val="16"/>
        </w:rPr>
        <w:t xml:space="preserve"> In that regard it differs little overall from other theories like Marxism, for example, or realism. But because </w:t>
      </w:r>
      <w:r w:rsidRPr="0046384B">
        <w:rPr>
          <w:rStyle w:val="StyleUnderline"/>
          <w:highlight w:val="yellow"/>
        </w:rPr>
        <w:t xml:space="preserve">it is the principal system of ideas and practices, and ideals, that are used to explain, </w:t>
      </w:r>
      <w:proofErr w:type="gramStart"/>
      <w:r w:rsidRPr="0046384B">
        <w:rPr>
          <w:rStyle w:val="StyleUnderline"/>
          <w:highlight w:val="yellow"/>
        </w:rPr>
        <w:t>implement</w:t>
      </w:r>
      <w:proofErr w:type="gramEnd"/>
      <w:r w:rsidRPr="0046384B">
        <w:rPr>
          <w:rStyle w:val="StyleUnderline"/>
          <w:highlight w:val="yellow"/>
        </w:rPr>
        <w:t xml:space="preserve"> and defend the present international status quo</w:t>
      </w:r>
      <w:r w:rsidRPr="005258FB">
        <w:rPr>
          <w:sz w:val="16"/>
        </w:rPr>
        <w:t xml:space="preserve">, I would suggest that it elides too much to be fully validated beyond the circle of its proponents. Of course, it explains aspects of the world's functioning; but its interpretation tends to be benign: crises and challenges are explained as resolvable within the system's governing principles through socialization, </w:t>
      </w:r>
      <w:proofErr w:type="gramStart"/>
      <w:r w:rsidRPr="005258FB">
        <w:rPr>
          <w:sz w:val="16"/>
        </w:rPr>
        <w:t>integration</w:t>
      </w:r>
      <w:proofErr w:type="gramEnd"/>
      <w:r w:rsidRPr="005258FB">
        <w:rPr>
          <w:sz w:val="16"/>
        </w:rPr>
        <w:t xml:space="preserve"> and assimilation. I use the term </w:t>
      </w:r>
      <w:r w:rsidRPr="0046384B">
        <w:rPr>
          <w:rStyle w:val="StyleUnderline"/>
          <w:highlight w:val="yellow"/>
        </w:rPr>
        <w:t>liberal internationalism</w:t>
      </w:r>
      <w:r w:rsidRPr="005258FB">
        <w:rPr>
          <w:sz w:val="16"/>
        </w:rPr>
        <w:t xml:space="preserve">, then, as an amalgam to suggest that, while it is </w:t>
      </w:r>
      <w:proofErr w:type="gramStart"/>
      <w:r w:rsidRPr="005258FB">
        <w:rPr>
          <w:sz w:val="16"/>
        </w:rPr>
        <w:t>all of</w:t>
      </w:r>
      <w:proofErr w:type="gramEnd"/>
      <w:r w:rsidRPr="005258FB">
        <w:rPr>
          <w:sz w:val="16"/>
        </w:rPr>
        <w:t xml:space="preserve"> the above, upon reflection it serves within academia and in IR as a positive theory of how things actually are—that is, as the opposite of an ideology. It </w:t>
      </w:r>
      <w:r w:rsidRPr="0046384B">
        <w:rPr>
          <w:rStyle w:val="StyleUnderline"/>
          <w:highlight w:val="yellow"/>
        </w:rPr>
        <w:t>purports to be able to explain the world, at the same time as its adherents are normative supporters of the theory</w:t>
      </w:r>
      <w:r w:rsidRPr="005258FB">
        <w:rPr>
          <w:sz w:val="16"/>
        </w:rPr>
        <w:t xml:space="preserve">. I show that it is </w:t>
      </w:r>
      <w:proofErr w:type="gramStart"/>
      <w:r w:rsidRPr="005258FB">
        <w:rPr>
          <w:sz w:val="16"/>
        </w:rPr>
        <w:t>actually ideological</w:t>
      </w:r>
      <w:proofErr w:type="gramEnd"/>
      <w:r w:rsidRPr="005258FB">
        <w:rPr>
          <w:sz w:val="16"/>
        </w:rPr>
        <w:t xml:space="preserve">, because </w:t>
      </w:r>
      <w:r w:rsidRPr="005258FB">
        <w:rPr>
          <w:rStyle w:val="StyleUnderline"/>
        </w:rPr>
        <w:t>it elides key factors of how the liberal world order actually works</w:t>
      </w:r>
      <w:r w:rsidRPr="005258FB">
        <w:rPr>
          <w:sz w:val="16"/>
        </w:rPr>
        <w:t xml:space="preserve">, and that other theories suggest better ways of explaining the world. In the next section of the article, I </w:t>
      </w:r>
      <w:proofErr w:type="spellStart"/>
      <w:r w:rsidRPr="005258FB">
        <w:rPr>
          <w:sz w:val="16"/>
        </w:rPr>
        <w:t>analyse</w:t>
      </w:r>
      <w:proofErr w:type="spellEnd"/>
      <w:r w:rsidRPr="005258FB">
        <w:rPr>
          <w:sz w:val="16"/>
        </w:rPr>
        <w:t xml:space="preserve"> liberal internationalist ideas and claims in more depth and more critically, with a view to identifying key elements of a more viable framework to explain the LIO—a critical theory influenced by the work of Antonio Gramsci and to some extent synthesized with the work of Karl </w:t>
      </w:r>
      <w:proofErr w:type="spellStart"/>
      <w:r w:rsidRPr="005258FB">
        <w:rPr>
          <w:sz w:val="16"/>
        </w:rPr>
        <w:t>Kautsky</w:t>
      </w:r>
      <w:proofErr w:type="spellEnd"/>
      <w:r w:rsidRPr="005258FB">
        <w:rPr>
          <w:sz w:val="16"/>
        </w:rPr>
        <w:t xml:space="preserve">. The principal aim of this article is to identify the weaknesses of liberal internationalism in practice with the purpose of opening space for subsequent theorizing. In sum, </w:t>
      </w:r>
      <w:r w:rsidRPr="0046384B">
        <w:rPr>
          <w:rStyle w:val="StyleUnderline"/>
          <w:highlight w:val="yellow"/>
        </w:rPr>
        <w:t xml:space="preserve">what appears to be missing from liberal internationalism is any recognition of </w:t>
      </w:r>
      <w:r w:rsidRPr="0046384B">
        <w:rPr>
          <w:rStyle w:val="Emphasis"/>
          <w:highlight w:val="yellow"/>
        </w:rPr>
        <w:t>domestic power inequalities</w:t>
      </w:r>
      <w:r w:rsidRPr="0046384B">
        <w:rPr>
          <w:rStyle w:val="StyleUnderline"/>
          <w:highlight w:val="yellow"/>
        </w:rPr>
        <w:t xml:space="preserve">—such as those </w:t>
      </w:r>
      <w:r w:rsidRPr="0046384B">
        <w:rPr>
          <w:rStyle w:val="Emphasis"/>
          <w:highlight w:val="yellow"/>
        </w:rPr>
        <w:t>based on class and race</w:t>
      </w:r>
      <w:r w:rsidRPr="0046384B">
        <w:rPr>
          <w:rStyle w:val="StyleUnderline"/>
          <w:highlight w:val="yellow"/>
        </w:rPr>
        <w:t>—its broad attachment to (democratic) elitism, and its hierarchical approach to other powers, especially in the global South.</w:t>
      </w:r>
      <w:r w:rsidRPr="005258FB">
        <w:rPr>
          <w:sz w:val="16"/>
        </w:rPr>
        <w:t xml:space="preserve"> While Wilsonian liberal internationalism is widely recognized as privileging a belief in the free movement of people, capital, goods and services, less attention has been given to its origins in a time when ‘</w:t>
      </w:r>
      <w:r w:rsidRPr="005258FB">
        <w:rPr>
          <w:rStyle w:val="StyleUnderline"/>
        </w:rPr>
        <w:t>international relations’ was overtly understood as ‘race relations’, and its consequent implication in managing overtly racialized imperial power</w:t>
      </w:r>
      <w:r w:rsidRPr="005258FB">
        <w:rPr>
          <w:sz w:val="16"/>
        </w:rPr>
        <w:t xml:space="preserve"> after the First World War.14 The Wilson administration's role in racially segregating the US federal government had its foreign policy counterpart in a belief in an eventual, but far distant, self-government of the colonies and opposition to a Japanese proposal for a racial equality clause in the charter of the fledgling League of Nations.15 The development of liberal internationalism, then, was symbiotically bound to Wilson's conviction that US intervention in world affairs was essential, and to what were effectively parastatal organizations created both by the federal executive and by private foundations—the Carnegie Endowment for International Peace, among others. Wilsonian ‘theory’ was practical, </w:t>
      </w:r>
      <w:proofErr w:type="gramStart"/>
      <w:r w:rsidRPr="005258FB">
        <w:rPr>
          <w:sz w:val="16"/>
        </w:rPr>
        <w:t>idealistic</w:t>
      </w:r>
      <w:proofErr w:type="gramEnd"/>
      <w:r w:rsidRPr="005258FB">
        <w:rPr>
          <w:sz w:val="16"/>
        </w:rPr>
        <w:t xml:space="preserve"> and ideological from the very beginning. It is also the case that, </w:t>
      </w:r>
      <w:r w:rsidRPr="005258FB">
        <w:rPr>
          <w:rStyle w:val="StyleUnderline"/>
        </w:rPr>
        <w:t xml:space="preserve">long after overt racial discourses became politically damaging, </w:t>
      </w:r>
      <w:r w:rsidRPr="0046384B">
        <w:rPr>
          <w:rStyle w:val="StyleUnderline"/>
          <w:highlight w:val="yellow"/>
        </w:rPr>
        <w:t>subliminal racial thinking</w:t>
      </w:r>
      <w:r w:rsidRPr="005258FB">
        <w:rPr>
          <w:rStyle w:val="StyleUnderline"/>
        </w:rPr>
        <w:t xml:space="preserve"> remained—and (unconsciously</w:t>
      </w:r>
      <w:r w:rsidRPr="0046384B">
        <w:rPr>
          <w:rStyle w:val="StyleUnderline"/>
          <w:highlight w:val="yellow"/>
        </w:rPr>
        <w:t>) remains—a significant element of liberal internationalism,</w:t>
      </w:r>
      <w:r w:rsidRPr="005258FB">
        <w:rPr>
          <w:rStyle w:val="StyleUnderline"/>
        </w:rPr>
        <w:t xml:space="preserve"> affecting its analyses of the politics of domestic and global demographic power shifts</w:t>
      </w:r>
      <w:r w:rsidRPr="005258FB">
        <w:rPr>
          <w:sz w:val="16"/>
        </w:rPr>
        <w:t xml:space="preserve">.16 Nevertheless, liberal internationalists are cosmopolitans—opposed to narrow nationalism and trade protectionism, within a US-led international system. But its core ideas—rule of law, </w:t>
      </w:r>
      <w:r w:rsidRPr="005258FB">
        <w:rPr>
          <w:sz w:val="16"/>
        </w:rPr>
        <w:lastRenderedPageBreak/>
        <w:t xml:space="preserve">superiority of the western idea (however lightly worn), a rules-based institutional order open to all, in principle—are deeply embedded in US political-intellectual elite think-tanks, university public policy schools, corporate media and the leaderships of both main political parties,17 the core of the white Anglo-Saxon Protestant establishment.18 Importantly, however, there are influential voices in the emerging powers and regions that support the liberal international order by calling for internal reform to take account of the changing distribution of global power away from the West and towards the ‘rest’.19 The upshot is a broad consensus around certain core ideas: that the post-1945 rules-based world order, whatever its weaknesses, serves the world well by spreading prosperity and maintaining peace; and that, although it cannot continue unreformed, the US-led system draws on deep resources—economic, military, systemic and ‘soft’—that bestow upon it continuing strengths to contain, engage, manage and socialize emerging powers. Charles </w:t>
      </w:r>
      <w:proofErr w:type="spellStart"/>
      <w:r w:rsidRPr="005258FB">
        <w:rPr>
          <w:sz w:val="16"/>
        </w:rPr>
        <w:t>Kupchan</w:t>
      </w:r>
      <w:proofErr w:type="spellEnd"/>
      <w:r w:rsidRPr="005258FB">
        <w:rPr>
          <w:sz w:val="16"/>
        </w:rPr>
        <w:t xml:space="preserve"> lists a range of problems requiring US leadership, even if only within a suitably reformed international system reflecting ‘the real distribution of power’.20 John </w:t>
      </w:r>
      <w:proofErr w:type="spellStart"/>
      <w:r w:rsidRPr="005258FB">
        <w:rPr>
          <w:sz w:val="16"/>
        </w:rPr>
        <w:t>Ikenberry</w:t>
      </w:r>
      <w:proofErr w:type="spellEnd"/>
      <w:r w:rsidRPr="005258FB">
        <w:rPr>
          <w:sz w:val="16"/>
        </w:rPr>
        <w:t xml:space="preserve"> of Princeton University, the leading proponent of this school of thought, makes significant claims as well as several unquestioned assumptions, undeveloped allusions to core powers' violent and other connections with the periphery, and </w:t>
      </w:r>
      <w:proofErr w:type="gramStart"/>
      <w:r w:rsidRPr="005258FB">
        <w:rPr>
          <w:sz w:val="16"/>
        </w:rPr>
        <w:t>a number of</w:t>
      </w:r>
      <w:proofErr w:type="gramEnd"/>
      <w:r w:rsidRPr="005258FB">
        <w:rPr>
          <w:sz w:val="16"/>
        </w:rPr>
        <w:t xml:space="preserve"> significant silences. He claims, for example, that the United States is a fully functioning democracy, yet fails to acknowledge evidence of the power of racialized, class-based elites. For critical theorists, such as Robert Cox, Stephen Gill and Craig Murphy,21 </w:t>
      </w:r>
      <w:r w:rsidRPr="005258FB">
        <w:rPr>
          <w:rStyle w:val="StyleUnderline"/>
        </w:rPr>
        <w:t xml:space="preserve">the international relations of </w:t>
      </w:r>
      <w:r w:rsidRPr="0046384B">
        <w:rPr>
          <w:rStyle w:val="StyleUnderline"/>
          <w:highlight w:val="yellow"/>
        </w:rPr>
        <w:t>elites across states and societies operate to reproduce extant patterns of power and manage or engineer change to the benefit of elites in a</w:t>
      </w:r>
      <w:r w:rsidRPr="005258FB">
        <w:rPr>
          <w:rStyle w:val="StyleUnderline"/>
        </w:rPr>
        <w:t xml:space="preserve"> generally </w:t>
      </w:r>
      <w:r w:rsidRPr="0046384B">
        <w:rPr>
          <w:rStyle w:val="StyleUnderline"/>
          <w:highlight w:val="yellow"/>
        </w:rPr>
        <w:t>zero-sum game in which broad masses and lower classes lose out</w:t>
      </w:r>
      <w:r w:rsidRPr="005258FB">
        <w:rPr>
          <w:rStyle w:val="StyleUnderline"/>
        </w:rPr>
        <w:t>.</w:t>
      </w:r>
      <w:r w:rsidRPr="005258FB">
        <w:rPr>
          <w:sz w:val="16"/>
        </w:rPr>
        <w:t xml:space="preserve"> This is clearly a far cry from liberal internationalist claims associated with the benefits of globalization, notwithstanding proposed ameliorative remedies against the harshest effects. Likewise, </w:t>
      </w:r>
      <w:r w:rsidRPr="005258FB">
        <w:rPr>
          <w:rStyle w:val="StyleUnderline"/>
        </w:rPr>
        <w:t xml:space="preserve">claims about the centrality of the rule of law occlude consideration of significant violations in practice. The question of imperial power is hardly addressed, and </w:t>
      </w:r>
      <w:r w:rsidRPr="0046384B">
        <w:rPr>
          <w:rStyle w:val="StyleUnderline"/>
          <w:highlight w:val="yellow"/>
        </w:rPr>
        <w:t xml:space="preserve">there is a general Eurocentric neglect of the significance of global areas beyond </w:t>
      </w:r>
      <w:r w:rsidRPr="0046384B">
        <w:rPr>
          <w:rStyle w:val="StyleUnderline"/>
        </w:rPr>
        <w:t xml:space="preserve">the core to </w:t>
      </w:r>
      <w:r w:rsidRPr="0046384B">
        <w:rPr>
          <w:rStyle w:val="StyleUnderline"/>
          <w:highlight w:val="yellow"/>
        </w:rPr>
        <w:t>the ‘welfare’ and cohesion of the core itself</w:t>
      </w:r>
      <w:r w:rsidRPr="005258FB">
        <w:rPr>
          <w:rStyle w:val="StyleUnderline"/>
        </w:rPr>
        <w:t xml:space="preserve">. </w:t>
      </w:r>
      <w:r w:rsidRPr="005258FB">
        <w:rPr>
          <w:sz w:val="16"/>
        </w:rPr>
        <w:t xml:space="preserve">There is a clear link between </w:t>
      </w:r>
      <w:proofErr w:type="spellStart"/>
      <w:r w:rsidRPr="005258FB">
        <w:rPr>
          <w:sz w:val="16"/>
        </w:rPr>
        <w:t>Ikenberry's</w:t>
      </w:r>
      <w:proofErr w:type="spellEnd"/>
      <w:r w:rsidRPr="005258FB">
        <w:rPr>
          <w:sz w:val="16"/>
        </w:rPr>
        <w:t xml:space="preserve"> overt theory of American democracy and its liberal-hegemonic world role. The United States, and the western order it built, is characterized as a pluralistic liberal market democracy that is broadly inclusive and tolerant of ethnic diversity. The US-built security community exhibits its leading state's internal character as a plural one and, very significantly, one in which the United States is bound by rules.22 Yet </w:t>
      </w:r>
      <w:r w:rsidRPr="005258FB">
        <w:rPr>
          <w:rStyle w:val="StyleUnderline"/>
        </w:rPr>
        <w:t>liberal internationalists' underlying assumptions effectively deny the findings of numerous well-researched studies challenging American democracy's principal claims</w:t>
      </w:r>
      <w:r w:rsidRPr="005258FB">
        <w:rPr>
          <w:sz w:val="16"/>
        </w:rPr>
        <w:t xml:space="preserve">.23 As far as </w:t>
      </w:r>
      <w:proofErr w:type="spellStart"/>
      <w:r w:rsidRPr="005258FB">
        <w:rPr>
          <w:sz w:val="16"/>
        </w:rPr>
        <w:t>Ikenberry</w:t>
      </w:r>
      <w:proofErr w:type="spellEnd"/>
      <w:r w:rsidRPr="005258FB">
        <w:rPr>
          <w:sz w:val="16"/>
        </w:rPr>
        <w:t xml:space="preserve"> and </w:t>
      </w:r>
      <w:proofErr w:type="spellStart"/>
      <w:r w:rsidRPr="005258FB">
        <w:rPr>
          <w:sz w:val="16"/>
        </w:rPr>
        <w:t>Deudney</w:t>
      </w:r>
      <w:proofErr w:type="spellEnd"/>
      <w:r w:rsidRPr="005258FB">
        <w:rPr>
          <w:sz w:val="16"/>
        </w:rPr>
        <w:t xml:space="preserve"> (and many others) are concerned, the ‘western idea’ is a significant part of the strength of the US-led order.24 The West, a spectacularly successful ‘civilizational heritage’, was underpinned by America's New Deal liberalism, and extended globally via Bretton Woods, the Marshall Plan and NATO. In effect, this vision and </w:t>
      </w:r>
      <w:proofErr w:type="spellStart"/>
      <w:r w:rsidRPr="005258FB">
        <w:rPr>
          <w:sz w:val="16"/>
        </w:rPr>
        <w:t>programme</w:t>
      </w:r>
      <w:proofErr w:type="spellEnd"/>
      <w:r w:rsidRPr="005258FB">
        <w:rPr>
          <w:sz w:val="16"/>
        </w:rPr>
        <w:t xml:space="preserve"> aimed to defuse domestic class conflict and the threat of war through ‘activist government, political democracy, and international alliance’. That system is in principle capable of assimilating emerging powers, given the universalism of its values and its tolerance of ethnic differences, although others joining this privileged grouping are expected to conform to its rules and accept US leadership. </w:t>
      </w:r>
      <w:r w:rsidRPr="005258FB">
        <w:rPr>
          <w:rStyle w:val="StyleUnderline"/>
        </w:rPr>
        <w:t>Western order is exclusive</w:t>
      </w:r>
      <w:r w:rsidRPr="005258FB">
        <w:rPr>
          <w:sz w:val="16"/>
        </w:rPr>
        <w:t xml:space="preserve"> also </w:t>
      </w:r>
      <w:r w:rsidRPr="005258FB">
        <w:rPr>
          <w:rStyle w:val="StyleUnderline"/>
        </w:rPr>
        <w:t>because special rules apply within its zone of peace. Beyond it,</w:t>
      </w:r>
      <w:r w:rsidRPr="005258FB">
        <w:rPr>
          <w:sz w:val="16"/>
        </w:rPr>
        <w:t xml:space="preserve"> conversely, </w:t>
      </w:r>
      <w:r w:rsidRPr="005258FB">
        <w:rPr>
          <w:rStyle w:val="StyleUnderline"/>
        </w:rPr>
        <w:t>other rules apply—cruder, neo-imperial and violent, although the implications of this contrast are left unaddressed.</w:t>
      </w:r>
      <w:r w:rsidRPr="005258FB">
        <w:rPr>
          <w:sz w:val="16"/>
        </w:rPr>
        <w:t xml:space="preserve">25 </w:t>
      </w:r>
      <w:r w:rsidRPr="005258FB">
        <w:rPr>
          <w:rStyle w:val="StyleUnderline"/>
        </w:rPr>
        <w:t>By drawing a line around the West</w:t>
      </w:r>
      <w:r w:rsidRPr="005258FB">
        <w:rPr>
          <w:sz w:val="16"/>
        </w:rPr>
        <w:t xml:space="preserve">, </w:t>
      </w:r>
      <w:proofErr w:type="spellStart"/>
      <w:r w:rsidRPr="005258FB">
        <w:rPr>
          <w:szCs w:val="22"/>
          <w:u w:val="single"/>
        </w:rPr>
        <w:t>Ikenberry</w:t>
      </w:r>
      <w:proofErr w:type="spellEnd"/>
      <w:r w:rsidRPr="005258FB">
        <w:rPr>
          <w:szCs w:val="22"/>
          <w:u w:val="single"/>
        </w:rPr>
        <w:t xml:space="preserve"> </w:t>
      </w:r>
      <w:r w:rsidRPr="005258FB">
        <w:rPr>
          <w:rStyle w:val="StyleUnderline"/>
          <w:szCs w:val="22"/>
        </w:rPr>
        <w:t>cuts</w:t>
      </w:r>
      <w:r w:rsidRPr="005258FB">
        <w:rPr>
          <w:rStyle w:val="StyleUnderline"/>
        </w:rPr>
        <w:t xml:space="preserve"> off the rest of the world while addressing questions about the sources of world order which, empirically, lie in a symbiotic relationship between core and periphery. </w:t>
      </w:r>
      <w:r w:rsidRPr="005258FB">
        <w:rPr>
          <w:sz w:val="16"/>
        </w:rPr>
        <w:t xml:space="preserve">Yet, </w:t>
      </w:r>
      <w:r w:rsidRPr="005258FB">
        <w:rPr>
          <w:rStyle w:val="StyleUnderline"/>
        </w:rPr>
        <w:t>even within the ‘greater’ West, Japan and South Korea were not accorded the same treatment as western Europe</w:t>
      </w:r>
      <w:r w:rsidRPr="005258FB">
        <w:rPr>
          <w:sz w:val="16"/>
        </w:rPr>
        <w:t xml:space="preserve">.26 </w:t>
      </w:r>
      <w:r w:rsidRPr="005258FB">
        <w:rPr>
          <w:rStyle w:val="StyleUnderline"/>
        </w:rPr>
        <w:t xml:space="preserve">The </w:t>
      </w:r>
      <w:r w:rsidRPr="005258FB">
        <w:rPr>
          <w:rStyle w:val="Emphasis"/>
        </w:rPr>
        <w:t>LIO</w:t>
      </w:r>
      <w:r w:rsidRPr="005258FB">
        <w:rPr>
          <w:rStyle w:val="StyleUnderline"/>
        </w:rPr>
        <w:t xml:space="preserve"> really was conceived and developed as a system of the </w:t>
      </w:r>
      <w:r w:rsidRPr="005258FB">
        <w:rPr>
          <w:rStyle w:val="Emphasis"/>
        </w:rPr>
        <w:t>West and the rest</w:t>
      </w:r>
      <w:r w:rsidRPr="005258FB">
        <w:rPr>
          <w:rStyle w:val="StyleUnderline"/>
        </w:rPr>
        <w:t>, in a zero-sum game</w:t>
      </w:r>
      <w:r w:rsidRPr="005258FB">
        <w:rPr>
          <w:sz w:val="16"/>
        </w:rPr>
        <w:t xml:space="preserve">. As Donald Tusk, President of the European Council, noted on Twitter in May 2017, </w:t>
      </w:r>
      <w:r w:rsidRPr="0046384B">
        <w:rPr>
          <w:rStyle w:val="StyleUnderline"/>
          <w:highlight w:val="yellow"/>
        </w:rPr>
        <w:t>the whole point of ‘Euro-Atlanticism’ was to ‘prevent post-West world order’</w:t>
      </w:r>
      <w:r w:rsidRPr="005258FB">
        <w:rPr>
          <w:sz w:val="16"/>
        </w:rPr>
        <w:t xml:space="preserve">.27 Yet the claim persists that this is no empire, despite America's privileged place at the top of the ‘hierarchical political order’, because its hegemony is built on ‘consent’ and bounded by law. Power, which was necessary at the creation, faded away as consensual hegemony developed. This interpretation, of course, elides America's overwhelming military superiority, including in and over Europe. Beyond Europe, however, </w:t>
      </w:r>
      <w:proofErr w:type="spellStart"/>
      <w:r w:rsidRPr="005258FB">
        <w:rPr>
          <w:sz w:val="16"/>
        </w:rPr>
        <w:t>Ikenberry</w:t>
      </w:r>
      <w:proofErr w:type="spellEnd"/>
      <w:r w:rsidRPr="005258FB">
        <w:rPr>
          <w:sz w:val="16"/>
        </w:rPr>
        <w:t xml:space="preserve"> concedes that American hegemony remained hierarchical, ‘with much fainter liberal characteristics’,28 again closing off an avenue of analytical and empirical analysis that might threaten the intellectual edifice of the LIO. The (unconsciously) racialized </w:t>
      </w:r>
      <w:proofErr w:type="gramStart"/>
      <w:r w:rsidRPr="005258FB">
        <w:rPr>
          <w:sz w:val="16"/>
        </w:rPr>
        <w:t>world-view</w:t>
      </w:r>
      <w:proofErr w:type="gramEnd"/>
      <w:r w:rsidRPr="005258FB">
        <w:rPr>
          <w:sz w:val="16"/>
        </w:rPr>
        <w:t xml:space="preserve"> of </w:t>
      </w:r>
      <w:proofErr w:type="spellStart"/>
      <w:r w:rsidRPr="005258FB">
        <w:rPr>
          <w:sz w:val="16"/>
        </w:rPr>
        <w:t>Ikenberry's</w:t>
      </w:r>
      <w:proofErr w:type="spellEnd"/>
      <w:r w:rsidRPr="005258FB">
        <w:rPr>
          <w:sz w:val="16"/>
        </w:rPr>
        <w:t xml:space="preserve"> Eurocentrism is subtly buttressed by Walter Russell Mead's exploration of the significance of superior Anglo-Saxons who win wars, build world structures, and govern efficiently owing to ethno-cultural, not biological, characteristics.29 Mead's interpretation of Anglo-Saxonism makes it appear benign, assimilative and universal—a scaffolding to support </w:t>
      </w:r>
      <w:proofErr w:type="spellStart"/>
      <w:r w:rsidRPr="005258FB">
        <w:rPr>
          <w:sz w:val="16"/>
        </w:rPr>
        <w:t>Ikenberry's</w:t>
      </w:r>
      <w:proofErr w:type="spellEnd"/>
      <w:r w:rsidRPr="005258FB">
        <w:rPr>
          <w:sz w:val="16"/>
        </w:rPr>
        <w:t xml:space="preserve"> more overtly institutional analysis. </w:t>
      </w:r>
      <w:r w:rsidRPr="005258FB">
        <w:rPr>
          <w:rStyle w:val="Emphasis"/>
        </w:rPr>
        <w:t>Assimilating minorities</w:t>
      </w:r>
      <w:r w:rsidRPr="005258FB">
        <w:rPr>
          <w:sz w:val="16"/>
        </w:rPr>
        <w:t xml:space="preserve">, however, </w:t>
      </w:r>
      <w:r w:rsidRPr="005258FB">
        <w:rPr>
          <w:rStyle w:val="Emphasis"/>
        </w:rPr>
        <w:t>is not embracing diversity</w:t>
      </w:r>
      <w:r w:rsidRPr="005258FB">
        <w:rPr>
          <w:rStyle w:val="StyleUnderline"/>
        </w:rPr>
        <w:t>—learning from other cultures and creating something new; it is maintaining conformity to the cultures of the powerful, dominant group</w:t>
      </w:r>
      <w:r w:rsidRPr="005258FB">
        <w:rPr>
          <w:sz w:val="16"/>
        </w:rPr>
        <w:t xml:space="preserve">.30 Looking to the future, </w:t>
      </w:r>
      <w:r w:rsidRPr="005258FB">
        <w:rPr>
          <w:rStyle w:val="StyleUnderline"/>
        </w:rPr>
        <w:t>as new global powers emerge</w:t>
      </w:r>
      <w:r w:rsidRPr="005258FB">
        <w:rPr>
          <w:sz w:val="16"/>
        </w:rPr>
        <w:t xml:space="preserve">, Mead advises </w:t>
      </w:r>
      <w:r w:rsidRPr="005258FB">
        <w:rPr>
          <w:rStyle w:val="StyleUnderline"/>
        </w:rPr>
        <w:t xml:space="preserve">America to both embrace and contain </w:t>
      </w:r>
      <w:r w:rsidRPr="005258FB">
        <w:rPr>
          <w:rStyle w:val="StyleUnderline"/>
        </w:rPr>
        <w:lastRenderedPageBreak/>
        <w:t>them, retaining military superiority should ‘rising’ powers become ‘opponents’.</w:t>
      </w:r>
      <w:r w:rsidRPr="005258FB">
        <w:rPr>
          <w:sz w:val="16"/>
        </w:rPr>
        <w:t xml:space="preserve">31 Mead complements the prescriptions of other liberal-realist internationalists, all seeking to incorporate, assimilate and mobilize emerging powers to absorb difference and produce conformity. The liberal view is challenged by scholars who argue that </w:t>
      </w:r>
      <w:r w:rsidRPr="005258FB">
        <w:rPr>
          <w:rStyle w:val="Emphasis"/>
        </w:rPr>
        <w:t>the New</w:t>
      </w:r>
      <w:r w:rsidRPr="005258FB">
        <w:rPr>
          <w:rStyle w:val="StyleUnderline"/>
        </w:rPr>
        <w:t xml:space="preserve"> Deal </w:t>
      </w:r>
      <w:r w:rsidRPr="005258FB">
        <w:rPr>
          <w:rStyle w:val="Emphasis"/>
        </w:rPr>
        <w:t>order</w:t>
      </w:r>
      <w:r w:rsidRPr="005258FB">
        <w:rPr>
          <w:rStyle w:val="StyleUnderline"/>
        </w:rPr>
        <w:t xml:space="preserve"> effectively represented a political compromise, made </w:t>
      </w:r>
      <w:proofErr w:type="gramStart"/>
      <w:r w:rsidRPr="005258FB">
        <w:rPr>
          <w:rStyle w:val="StyleUnderline"/>
        </w:rPr>
        <w:t>in order to</w:t>
      </w:r>
      <w:proofErr w:type="gramEnd"/>
      <w:r w:rsidRPr="005258FB">
        <w:rPr>
          <w:rStyle w:val="StyleUnderline"/>
        </w:rPr>
        <w:t xml:space="preserve"> attain class peace and greater productivity, that mainly </w:t>
      </w:r>
      <w:r w:rsidRPr="005258FB">
        <w:rPr>
          <w:rStyle w:val="Emphasis"/>
        </w:rPr>
        <w:t>benefited major corporations</w:t>
      </w:r>
      <w:r w:rsidRPr="005258FB">
        <w:rPr>
          <w:rStyle w:val="StyleUnderline"/>
        </w:rPr>
        <w:t xml:space="preserve"> while incorporating organized </w:t>
      </w:r>
      <w:proofErr w:type="spellStart"/>
      <w:r w:rsidRPr="005258FB">
        <w:rPr>
          <w:rStyle w:val="StyleUnderline"/>
        </w:rPr>
        <w:t>labour</w:t>
      </w:r>
      <w:proofErr w:type="spellEnd"/>
      <w:r w:rsidRPr="005258FB">
        <w:rPr>
          <w:rStyle w:val="StyleUnderline"/>
        </w:rPr>
        <w:t xml:space="preserve"> and thereby drawing its teeth.</w:t>
      </w:r>
      <w:r w:rsidRPr="005258FB">
        <w:rPr>
          <w:sz w:val="16"/>
        </w:rPr>
        <w:t xml:space="preserve"> </w:t>
      </w:r>
      <w:r w:rsidRPr="005258FB">
        <w:rPr>
          <w:rStyle w:val="StyleUnderline"/>
        </w:rPr>
        <w:t>The postwar settlement was a narrow one—</w:t>
      </w:r>
      <w:r w:rsidRPr="005258FB">
        <w:rPr>
          <w:rStyle w:val="Emphasis"/>
        </w:rPr>
        <w:t>excluding racial minorities</w:t>
      </w:r>
      <w:r w:rsidRPr="005258FB">
        <w:rPr>
          <w:rStyle w:val="StyleUnderline"/>
        </w:rPr>
        <w:t xml:space="preserve">, </w:t>
      </w:r>
      <w:r w:rsidRPr="005258FB">
        <w:rPr>
          <w:rStyle w:val="Emphasis"/>
        </w:rPr>
        <w:t>unskilled</w:t>
      </w:r>
      <w:r w:rsidRPr="005258FB">
        <w:rPr>
          <w:rStyle w:val="StyleUnderline"/>
        </w:rPr>
        <w:t xml:space="preserve"> and </w:t>
      </w:r>
      <w:r w:rsidRPr="005258FB">
        <w:rPr>
          <w:rStyle w:val="Emphasis"/>
        </w:rPr>
        <w:t xml:space="preserve">unorganized </w:t>
      </w:r>
      <w:proofErr w:type="spellStart"/>
      <w:r w:rsidRPr="005258FB">
        <w:rPr>
          <w:rStyle w:val="Emphasis"/>
        </w:rPr>
        <w:t>labour</w:t>
      </w:r>
      <w:proofErr w:type="spellEnd"/>
      <w:r w:rsidRPr="005258FB">
        <w:rPr>
          <w:rStyle w:val="StyleUnderline"/>
        </w:rPr>
        <w:t xml:space="preserve">, and </w:t>
      </w:r>
      <w:r w:rsidRPr="005258FB">
        <w:rPr>
          <w:rStyle w:val="Emphasis"/>
        </w:rPr>
        <w:t>women</w:t>
      </w:r>
      <w:r w:rsidRPr="005258FB">
        <w:rPr>
          <w:rStyle w:val="StyleUnderline"/>
        </w:rPr>
        <w:t xml:space="preserve">—and </w:t>
      </w:r>
      <w:r w:rsidRPr="005258FB">
        <w:rPr>
          <w:rStyle w:val="Emphasis"/>
        </w:rPr>
        <w:t>relied</w:t>
      </w:r>
      <w:r w:rsidRPr="005258FB">
        <w:rPr>
          <w:rStyle w:val="StyleUnderline"/>
        </w:rPr>
        <w:t xml:space="preserve"> on </w:t>
      </w:r>
      <w:r w:rsidRPr="005258FB">
        <w:rPr>
          <w:rStyle w:val="Emphasis"/>
        </w:rPr>
        <w:t>war</w:t>
      </w:r>
      <w:r w:rsidRPr="005258FB">
        <w:rPr>
          <w:rStyle w:val="StyleUnderline"/>
        </w:rPr>
        <w:t xml:space="preserve"> and a heavily </w:t>
      </w:r>
      <w:r w:rsidRPr="005258FB">
        <w:rPr>
          <w:rStyle w:val="Emphasis"/>
        </w:rPr>
        <w:t>militarized economy</w:t>
      </w:r>
      <w:r w:rsidRPr="005258FB">
        <w:rPr>
          <w:rStyle w:val="StyleUnderline"/>
        </w:rPr>
        <w:t xml:space="preserve"> that arose with</w:t>
      </w:r>
      <w:r w:rsidRPr="005258FB">
        <w:rPr>
          <w:sz w:val="16"/>
        </w:rPr>
        <w:t xml:space="preserve"> the war in </w:t>
      </w:r>
      <w:r w:rsidRPr="005258FB">
        <w:rPr>
          <w:rStyle w:val="StyleUnderline"/>
        </w:rPr>
        <w:t>Korea</w:t>
      </w:r>
      <w:r w:rsidRPr="005258FB">
        <w:rPr>
          <w:sz w:val="16"/>
        </w:rPr>
        <w:t xml:space="preserve"> </w:t>
      </w:r>
      <w:r w:rsidRPr="005258FB">
        <w:rPr>
          <w:rStyle w:val="StyleUnderline"/>
        </w:rPr>
        <w:t>and</w:t>
      </w:r>
      <w:r w:rsidRPr="005258FB">
        <w:rPr>
          <w:sz w:val="16"/>
        </w:rPr>
        <w:t xml:space="preserve"> led directly to that in </w:t>
      </w:r>
      <w:r w:rsidRPr="005258FB">
        <w:rPr>
          <w:rStyle w:val="StyleUnderline"/>
        </w:rPr>
        <w:t>Vietnam</w:t>
      </w:r>
      <w:r w:rsidRPr="005258FB">
        <w:rPr>
          <w:sz w:val="16"/>
        </w:rPr>
        <w:t xml:space="preserve">.32 </w:t>
      </w:r>
      <w:r w:rsidRPr="005258FB">
        <w:rPr>
          <w:rStyle w:val="StyleUnderline"/>
        </w:rPr>
        <w:t>Liberal internationalists' accounts elide the class, gendered and racial bases of the order, both at home and abroad.</w:t>
      </w:r>
      <w:r w:rsidRPr="005258FB">
        <w:rPr>
          <w:sz w:val="16"/>
        </w:rPr>
        <w:t xml:space="preserve"> </w:t>
      </w:r>
      <w:proofErr w:type="spellStart"/>
      <w:r w:rsidRPr="005258FB">
        <w:rPr>
          <w:sz w:val="16"/>
        </w:rPr>
        <w:t>Ikenberry</w:t>
      </w:r>
      <w:proofErr w:type="spellEnd"/>
      <w:r w:rsidRPr="005258FB">
        <w:rPr>
          <w:sz w:val="16"/>
        </w:rPr>
        <w:t xml:space="preserve"> paints an appealing picture of a liberal order that delivered material benefits and security to all, while also raising some doubts about the operation of the system, especially </w:t>
      </w:r>
      <w:proofErr w:type="gramStart"/>
      <w:r w:rsidRPr="005258FB">
        <w:rPr>
          <w:sz w:val="16"/>
        </w:rPr>
        <w:t>with regard to</w:t>
      </w:r>
      <w:proofErr w:type="gramEnd"/>
      <w:r w:rsidRPr="005258FB">
        <w:rPr>
          <w:sz w:val="16"/>
        </w:rPr>
        <w:t xml:space="preserve"> the inequality of rewards generated by globalization and its potential political consequences. Those consequences are regarded by </w:t>
      </w:r>
      <w:proofErr w:type="spellStart"/>
      <w:r w:rsidRPr="005258FB">
        <w:rPr>
          <w:sz w:val="16"/>
        </w:rPr>
        <w:t>Ikenberry</w:t>
      </w:r>
      <w:proofErr w:type="spellEnd"/>
      <w:r w:rsidRPr="005258FB">
        <w:rPr>
          <w:sz w:val="16"/>
        </w:rPr>
        <w:t xml:space="preserve"> as posing the greatest threats to the stability of the liberal order, laying bare </w:t>
      </w:r>
      <w:r w:rsidRPr="0046384B">
        <w:rPr>
          <w:rStyle w:val="StyleUnderline"/>
          <w:highlight w:val="yellow"/>
        </w:rPr>
        <w:t>a central mechanism and dynamic of the system itself: market-driven class inequality, exacerbated in a society in which racialized class politics is salient</w:t>
      </w:r>
      <w:r w:rsidRPr="005258FB">
        <w:rPr>
          <w:sz w:val="16"/>
        </w:rPr>
        <w:t xml:space="preserve">.33 Yet </w:t>
      </w:r>
      <w:proofErr w:type="spellStart"/>
      <w:r w:rsidRPr="005258FB">
        <w:rPr>
          <w:sz w:val="16"/>
        </w:rPr>
        <w:t>Ikenberry</w:t>
      </w:r>
      <w:proofErr w:type="spellEnd"/>
      <w:r w:rsidRPr="005258FB">
        <w:rPr>
          <w:sz w:val="16"/>
        </w:rPr>
        <w:t xml:space="preserve"> </w:t>
      </w:r>
      <w:r w:rsidRPr="005258FB">
        <w:rPr>
          <w:rStyle w:val="StyleUnderline"/>
        </w:rPr>
        <w:t>never mentions class, race or gender—an omission central to critical theories of the making of the LIO</w:t>
      </w:r>
      <w:r w:rsidRPr="005258FB">
        <w:rPr>
          <w:sz w:val="16"/>
        </w:rPr>
        <w:t xml:space="preserve">.34 </w:t>
      </w:r>
      <w:r w:rsidRPr="005258FB">
        <w:rPr>
          <w:rStyle w:val="StyleUnderline"/>
        </w:rPr>
        <w:t>The other key omission is the role played in building the order by violence and outright war</w:t>
      </w:r>
      <w:r w:rsidRPr="005258FB">
        <w:rPr>
          <w:sz w:val="16"/>
        </w:rPr>
        <w:t>—</w:t>
      </w:r>
      <w:r w:rsidRPr="005258FB">
        <w:rPr>
          <w:rStyle w:val="StyleUnderline"/>
        </w:rPr>
        <w:t>not just the Second World War but also the Korean War</w:t>
      </w:r>
      <w:r w:rsidRPr="005258FB">
        <w:rPr>
          <w:sz w:val="16"/>
        </w:rPr>
        <w:t xml:space="preserve">, the ‘hot’ war at the birth of the order that propelled the formation of NATO, </w:t>
      </w:r>
      <w:r w:rsidRPr="005258FB">
        <w:rPr>
          <w:rStyle w:val="StyleUnderline"/>
        </w:rPr>
        <w:t>the rearmament of Germany, the security alliance with Japan and indeed the US military–industrial complex.</w:t>
      </w:r>
      <w:r w:rsidRPr="005258FB">
        <w:rPr>
          <w:sz w:val="16"/>
        </w:rPr>
        <w:t xml:space="preserve">35 Accordingly, </w:t>
      </w:r>
      <w:r w:rsidRPr="005258FB">
        <w:rPr>
          <w:rStyle w:val="StyleUnderline"/>
        </w:rPr>
        <w:t xml:space="preserve">a key focus of consideration here is wartime planning for a new world order and the manner of its foundation as a direct result of military violence that violated the UN Charter, international law, the lessons of the Nuremberg and Tokyo war crimes trials, and the 1949 Geneva Conventions. </w:t>
      </w:r>
      <w:r w:rsidRPr="0046384B">
        <w:rPr>
          <w:rStyle w:val="StyleUnderline"/>
          <w:highlight w:val="yellow"/>
        </w:rPr>
        <w:t>Wars ‘out there’ secure</w:t>
      </w:r>
      <w:r w:rsidRPr="005258FB">
        <w:rPr>
          <w:rStyle w:val="StyleUnderline"/>
        </w:rPr>
        <w:t xml:space="preserve">d </w:t>
      </w:r>
      <w:r w:rsidRPr="0046384B">
        <w:rPr>
          <w:rStyle w:val="StyleUnderline"/>
          <w:highlight w:val="yellow"/>
        </w:rPr>
        <w:t>the core ‘over here’</w:t>
      </w:r>
      <w:r w:rsidRPr="005258FB">
        <w:rPr>
          <w:sz w:val="16"/>
        </w:rPr>
        <w:t xml:space="preserve">.36 And, of course, </w:t>
      </w:r>
      <w:r w:rsidRPr="005258FB">
        <w:rPr>
          <w:rStyle w:val="StyleUnderline"/>
        </w:rPr>
        <w:t xml:space="preserve">what is referred to as </w:t>
      </w:r>
      <w:r w:rsidRPr="0046384B">
        <w:rPr>
          <w:rStyle w:val="StyleUnderline"/>
          <w:highlight w:val="yellow"/>
        </w:rPr>
        <w:t>benign ‘</w:t>
      </w:r>
      <w:r w:rsidRPr="0046384B">
        <w:rPr>
          <w:rStyle w:val="Emphasis"/>
          <w:highlight w:val="yellow"/>
        </w:rPr>
        <w:t>liberal internationalism’ is</w:t>
      </w:r>
      <w:r w:rsidRPr="005258FB">
        <w:rPr>
          <w:sz w:val="16"/>
        </w:rPr>
        <w:t xml:space="preserve"> what Mark </w:t>
      </w:r>
      <w:proofErr w:type="spellStart"/>
      <w:r w:rsidRPr="005258FB">
        <w:rPr>
          <w:sz w:val="16"/>
        </w:rPr>
        <w:t>Mazower</w:t>
      </w:r>
      <w:proofErr w:type="spellEnd"/>
      <w:r w:rsidRPr="005258FB">
        <w:rPr>
          <w:sz w:val="16"/>
        </w:rPr>
        <w:t xml:space="preserve"> refers to as ‘</w:t>
      </w:r>
      <w:r w:rsidRPr="0046384B">
        <w:rPr>
          <w:rStyle w:val="Emphasis"/>
          <w:highlight w:val="yellow"/>
        </w:rPr>
        <w:t>imperial internationalism’</w:t>
      </w:r>
      <w:r w:rsidRPr="0046384B">
        <w:rPr>
          <w:rStyle w:val="StyleUnderline"/>
          <w:highlight w:val="yellow"/>
        </w:rPr>
        <w:t xml:space="preserve">—trying to maintain a </w:t>
      </w:r>
      <w:r w:rsidRPr="0046384B">
        <w:rPr>
          <w:rStyle w:val="Emphasis"/>
          <w:highlight w:val="yellow"/>
        </w:rPr>
        <w:t>global hierarchy</w:t>
      </w:r>
      <w:r w:rsidRPr="0046384B">
        <w:rPr>
          <w:rStyle w:val="StyleUnderline"/>
          <w:highlight w:val="yellow"/>
        </w:rPr>
        <w:t xml:space="preserve"> established by centuries of </w:t>
      </w:r>
      <w:r w:rsidRPr="0046384B">
        <w:rPr>
          <w:rStyle w:val="Emphasis"/>
          <w:highlight w:val="yellow"/>
        </w:rPr>
        <w:t>colonial</w:t>
      </w:r>
      <w:r w:rsidRPr="0046384B">
        <w:rPr>
          <w:rStyle w:val="StyleUnderline"/>
          <w:highlight w:val="yellow"/>
        </w:rPr>
        <w:t xml:space="preserve"> and semi-colonial </w:t>
      </w:r>
      <w:r w:rsidRPr="0046384B">
        <w:rPr>
          <w:rStyle w:val="Emphasis"/>
          <w:highlight w:val="yellow"/>
        </w:rPr>
        <w:t>rule</w:t>
      </w:r>
      <w:r w:rsidRPr="0046384B">
        <w:rPr>
          <w:rStyle w:val="StyleUnderline"/>
          <w:highlight w:val="yellow"/>
        </w:rPr>
        <w:t xml:space="preserve"> over what is now called the global South</w:t>
      </w:r>
      <w:r w:rsidRPr="005258FB">
        <w:rPr>
          <w:rStyle w:val="StyleUnderline"/>
        </w:rPr>
        <w:t>.</w:t>
      </w:r>
      <w:r w:rsidRPr="005258FB">
        <w:rPr>
          <w:sz w:val="16"/>
        </w:rPr>
        <w:t xml:space="preserve">37 Finally, the construction of the postwar western order was constitutive of a political, social, economic and ideological ‘vital center’, as Schlesinger terms it38—opposed to both right-wing nationalists and left-wing anti-imperialists. This entailed the acceptance by core forces of the ‘New Deal order’ that </w:t>
      </w:r>
      <w:r w:rsidRPr="0046384B">
        <w:rPr>
          <w:rStyle w:val="StyleUnderline"/>
          <w:highlight w:val="yellow"/>
        </w:rPr>
        <w:t>the price of class harmony, stability and mobility at home was the export and continuation of inequality</w:t>
      </w:r>
      <w:r w:rsidRPr="005258FB">
        <w:rPr>
          <w:rStyle w:val="StyleUnderline"/>
        </w:rPr>
        <w:t>,</w:t>
      </w:r>
      <w:r w:rsidRPr="005258FB">
        <w:rPr>
          <w:sz w:val="16"/>
        </w:rPr>
        <w:t xml:space="preserve">39 </w:t>
      </w:r>
      <w:r w:rsidRPr="0046384B">
        <w:rPr>
          <w:rStyle w:val="StyleUnderline"/>
          <w:highlight w:val="yellow"/>
        </w:rPr>
        <w:t xml:space="preserve">and therefore military violence, on the periphery; and that the removal of vast quantities of </w:t>
      </w:r>
      <w:r w:rsidRPr="0046384B">
        <w:rPr>
          <w:rStyle w:val="Emphasis"/>
          <w:highlight w:val="yellow"/>
        </w:rPr>
        <w:t>raw materials required</w:t>
      </w:r>
      <w:r w:rsidRPr="0046384B">
        <w:rPr>
          <w:rStyle w:val="StyleUnderline"/>
          <w:highlight w:val="yellow"/>
        </w:rPr>
        <w:t xml:space="preserve"> a </w:t>
      </w:r>
      <w:r w:rsidRPr="0046384B">
        <w:rPr>
          <w:rStyle w:val="Emphasis"/>
          <w:highlight w:val="yellow"/>
        </w:rPr>
        <w:t>global military basing</w:t>
      </w:r>
      <w:r w:rsidRPr="0046384B">
        <w:rPr>
          <w:rStyle w:val="StyleUnderline"/>
          <w:highlight w:val="yellow"/>
        </w:rPr>
        <w:t xml:space="preserve"> strategy, both to protect allied trade and to deny it to adversaries</w:t>
      </w:r>
      <w:r w:rsidRPr="005258FB">
        <w:rPr>
          <w:sz w:val="16"/>
        </w:rPr>
        <w:t xml:space="preserve">.40 </w:t>
      </w:r>
      <w:proofErr w:type="spellStart"/>
      <w:r w:rsidRPr="005258FB">
        <w:rPr>
          <w:sz w:val="16"/>
        </w:rPr>
        <w:t>Ikenberry</w:t>
      </w:r>
      <w:proofErr w:type="spellEnd"/>
      <w:r w:rsidRPr="005258FB">
        <w:rPr>
          <w:sz w:val="16"/>
        </w:rPr>
        <w:t xml:space="preserve"> accurately notes that the internal character of the leading state in the liberal order has an impact on the international system it built; but I diverge from his presentation of this impact as the externalization of a democratic regime. He elides the racial, class and gendered character of American historical, economic and political development—including that of </w:t>
      </w:r>
      <w:proofErr w:type="spellStart"/>
      <w:r w:rsidRPr="005258FB">
        <w:rPr>
          <w:sz w:val="16"/>
        </w:rPr>
        <w:t>Wilsonianism</w:t>
      </w:r>
      <w:proofErr w:type="spellEnd"/>
      <w:r w:rsidRPr="005258FB">
        <w:rPr>
          <w:sz w:val="16"/>
        </w:rPr>
        <w:t xml:space="preserve"> itself.41 His conclusion, however, is accurate, even if he fails to recognize its significance in the building and maintenance of the liberal order: ‘</w:t>
      </w:r>
      <w:r w:rsidRPr="0046384B">
        <w:rPr>
          <w:rStyle w:val="StyleUnderline"/>
          <w:highlight w:val="yellow"/>
        </w:rPr>
        <w:t xml:space="preserve">Access to </w:t>
      </w:r>
      <w:r w:rsidRPr="0046384B">
        <w:rPr>
          <w:rStyle w:val="Emphasis"/>
          <w:highlight w:val="yellow"/>
        </w:rPr>
        <w:t>resources</w:t>
      </w:r>
      <w:r w:rsidRPr="0046384B">
        <w:rPr>
          <w:rStyle w:val="StyleUnderline"/>
          <w:highlight w:val="yellow"/>
        </w:rPr>
        <w:t xml:space="preserve"> and </w:t>
      </w:r>
      <w:r w:rsidRPr="0046384B">
        <w:rPr>
          <w:rStyle w:val="Emphasis"/>
          <w:highlight w:val="yellow"/>
        </w:rPr>
        <w:t>markets</w:t>
      </w:r>
      <w:r w:rsidRPr="0046384B">
        <w:rPr>
          <w:rStyle w:val="StyleUnderline"/>
          <w:highlight w:val="yellow"/>
        </w:rPr>
        <w:t xml:space="preserve">, </w:t>
      </w:r>
      <w:r w:rsidRPr="0046384B">
        <w:rPr>
          <w:rStyle w:val="Emphasis"/>
          <w:highlight w:val="yellow"/>
        </w:rPr>
        <w:t>socioeconomic stability</w:t>
      </w:r>
      <w:r w:rsidRPr="0046384B">
        <w:rPr>
          <w:rStyle w:val="StyleUnderline"/>
          <w:highlight w:val="yellow"/>
        </w:rPr>
        <w:t xml:space="preserve">, </w:t>
      </w:r>
      <w:r w:rsidRPr="0046384B">
        <w:rPr>
          <w:rStyle w:val="Emphasis"/>
          <w:highlight w:val="yellow"/>
        </w:rPr>
        <w:t>political pluralism</w:t>
      </w:r>
      <w:r w:rsidRPr="0046384B">
        <w:rPr>
          <w:rStyle w:val="StyleUnderline"/>
          <w:highlight w:val="yellow"/>
        </w:rPr>
        <w:t xml:space="preserve">, and American </w:t>
      </w:r>
      <w:r w:rsidRPr="0046384B">
        <w:rPr>
          <w:rStyle w:val="Emphasis"/>
          <w:highlight w:val="yellow"/>
        </w:rPr>
        <w:t>security interests</w:t>
      </w:r>
      <w:r w:rsidRPr="0046384B">
        <w:rPr>
          <w:rStyle w:val="StyleUnderline"/>
          <w:highlight w:val="yellow"/>
        </w:rPr>
        <w:t>—all</w:t>
      </w:r>
      <w:r w:rsidRPr="005258FB">
        <w:rPr>
          <w:rStyle w:val="StyleUnderline"/>
        </w:rPr>
        <w:t xml:space="preserve"> were </w:t>
      </w:r>
      <w:r w:rsidRPr="0046384B">
        <w:rPr>
          <w:rStyle w:val="Emphasis"/>
          <w:highlight w:val="yellow"/>
        </w:rPr>
        <w:t>inextricably linked</w:t>
      </w:r>
      <w:r w:rsidRPr="005258FB">
        <w:rPr>
          <w:rStyle w:val="StyleUnderline"/>
        </w:rPr>
        <w:t>.</w:t>
      </w:r>
      <w:r w:rsidRPr="005258FB">
        <w:rPr>
          <w:sz w:val="16"/>
        </w:rPr>
        <w:t xml:space="preserve">’42 </w:t>
      </w:r>
      <w:r w:rsidRPr="005258FB">
        <w:rPr>
          <w:rStyle w:val="StyleUnderline"/>
        </w:rPr>
        <w:t>The framework</w:t>
      </w:r>
      <w:r w:rsidRPr="005258FB">
        <w:rPr>
          <w:sz w:val="16"/>
        </w:rPr>
        <w:t xml:space="preserve"> that may best fit the actual underlying engine of liberal order-building and maintenance, however, </w:t>
      </w:r>
      <w:r w:rsidRPr="005258FB">
        <w:rPr>
          <w:rStyle w:val="StyleUnderline"/>
        </w:rPr>
        <w:t xml:space="preserve">must also incorporate understanding of the ‘soft’ processes of socialization or incorporation. Violence is a powerful tool, but always and everywhere it </w:t>
      </w:r>
      <w:proofErr w:type="gramStart"/>
      <w:r w:rsidRPr="005258FB">
        <w:rPr>
          <w:rStyle w:val="StyleUnderline"/>
        </w:rPr>
        <w:t>is connected with</w:t>
      </w:r>
      <w:proofErr w:type="gramEnd"/>
      <w:r w:rsidRPr="005258FB">
        <w:rPr>
          <w:rStyle w:val="StyleUnderline"/>
        </w:rPr>
        <w:t xml:space="preserve"> the processes of non-violent elite socialization and alliance-building.</w:t>
      </w:r>
      <w:r w:rsidRPr="005258FB">
        <w:rPr>
          <w:sz w:val="16"/>
        </w:rPr>
        <w:t xml:space="preserve"> It is one of the great strengths of </w:t>
      </w:r>
      <w:proofErr w:type="spellStart"/>
      <w:r w:rsidRPr="005258FB">
        <w:rPr>
          <w:sz w:val="16"/>
        </w:rPr>
        <w:t>Ikenberry's</w:t>
      </w:r>
      <w:proofErr w:type="spellEnd"/>
      <w:r w:rsidRPr="005258FB">
        <w:rPr>
          <w:sz w:val="16"/>
        </w:rPr>
        <w:t xml:space="preserve"> analysis of international order that elite socialization is considered so significant.43 Yet </w:t>
      </w:r>
      <w:r w:rsidRPr="0046384B">
        <w:rPr>
          <w:rStyle w:val="StyleUnderline"/>
          <w:highlight w:val="yellow"/>
        </w:rPr>
        <w:t>a critical view of elite socialization in the building and perpetuation of hegemony views it not as a reflection of a democratic and benign foreign policy, but as incorporation into hegemonic agendas</w:t>
      </w:r>
      <w:r w:rsidRPr="005258FB">
        <w:rPr>
          <w:rStyle w:val="StyleUnderline"/>
        </w:rPr>
        <w:t xml:space="preserve"> or ‘</w:t>
      </w:r>
      <w:r w:rsidRPr="005258FB">
        <w:rPr>
          <w:rStyle w:val="Emphasis"/>
        </w:rPr>
        <w:t>domestication’</w:t>
      </w:r>
      <w:r w:rsidRPr="005258FB">
        <w:rPr>
          <w:sz w:val="16"/>
        </w:rPr>
        <w:t xml:space="preserve">.44 In the Gramscian perspective, capitalist </w:t>
      </w:r>
      <w:r w:rsidRPr="0046384B">
        <w:rPr>
          <w:rStyle w:val="StyleUnderline"/>
          <w:highlight w:val="yellow"/>
        </w:rPr>
        <w:t>Great Powers, including the United States, are deeply unequal at home and imperialistic abroad, ultimately pursuing the interests of their ruling classes and elites</w:t>
      </w:r>
      <w:r w:rsidRPr="005258FB">
        <w:rPr>
          <w:sz w:val="16"/>
        </w:rPr>
        <w:t xml:space="preserve">, whether embedded in private, public or </w:t>
      </w:r>
      <w:r w:rsidRPr="005258FB">
        <w:rPr>
          <w:sz w:val="16"/>
        </w:rPr>
        <w:lastRenderedPageBreak/>
        <w:t xml:space="preserve">state–private realms.45 </w:t>
      </w:r>
      <w:r w:rsidRPr="0046384B">
        <w:rPr>
          <w:rStyle w:val="StyleUnderline"/>
          <w:highlight w:val="yellow"/>
        </w:rPr>
        <w:t>Their hegemony is a combination of persuasion and coercion involving a ‘state–society complex</w:t>
      </w:r>
      <w:r w:rsidRPr="005258FB">
        <w:rPr>
          <w:rStyle w:val="StyleUnderline"/>
        </w:rPr>
        <w:t>’</w:t>
      </w:r>
      <w:r w:rsidRPr="005258FB">
        <w:rPr>
          <w:sz w:val="16"/>
        </w:rPr>
        <w:t>.46 Admittedly, liberalism gives an account of elite socialization processes that overlaps with Gramscian approaches. However, liberal approaches see it as relatively benign, politically neutral or representative of democracy/popular s</w:t>
      </w:r>
      <w:r w:rsidRPr="00E641B2">
        <w:rPr>
          <w:sz w:val="16"/>
        </w:rPr>
        <w:t>overeignty.</w:t>
      </w:r>
    </w:p>
    <w:p w14:paraId="7AF8CA0C" w14:textId="38C96E86" w:rsidR="006F6199" w:rsidRPr="006A1B03" w:rsidRDefault="006F6199" w:rsidP="00882B7F">
      <w:pPr>
        <w:pStyle w:val="Heading4"/>
      </w:pPr>
      <w:r>
        <w:t xml:space="preserve">The alternative is </w:t>
      </w:r>
      <w:r w:rsidR="005258FB">
        <w:t>Exodus from Empire: An ethical and political</w:t>
      </w:r>
      <w:r>
        <w:t xml:space="preserve"> reorientatio</w:t>
      </w:r>
      <w:r w:rsidR="005258FB">
        <w:t>n</w:t>
      </w:r>
      <w:r>
        <w:t xml:space="preserve"> from Global Empire to Global Community</w:t>
      </w:r>
    </w:p>
    <w:p w14:paraId="356C2B1E" w14:textId="77777777" w:rsidR="006F6199" w:rsidRPr="006A1B03" w:rsidRDefault="006F6199" w:rsidP="006F6199">
      <w:proofErr w:type="spellStart"/>
      <w:r w:rsidRPr="00905F25">
        <w:rPr>
          <w:rFonts w:eastAsiaTheme="majorEastAsia" w:cstheme="majorBidi"/>
          <w:b/>
          <w:iCs/>
          <w:sz w:val="26"/>
        </w:rPr>
        <w:t>Paupp</w:t>
      </w:r>
      <w:proofErr w:type="spellEnd"/>
      <w:r w:rsidRPr="00905F25">
        <w:rPr>
          <w:rFonts w:eastAsiaTheme="majorEastAsia" w:cstheme="majorBidi"/>
          <w:b/>
          <w:iCs/>
          <w:sz w:val="26"/>
        </w:rPr>
        <w:t xml:space="preserve"> 06</w:t>
      </w:r>
      <w:r>
        <w:rPr>
          <w:rFonts w:eastAsiaTheme="majorEastAsia" w:cstheme="majorBidi"/>
          <w:b/>
          <w:iCs/>
          <w:sz w:val="26"/>
        </w:rPr>
        <w:t xml:space="preserve"> </w:t>
      </w:r>
      <w:r w:rsidRPr="00905F25">
        <w:t xml:space="preserve">(Terrence E. </w:t>
      </w:r>
      <w:proofErr w:type="spellStart"/>
      <w:r w:rsidRPr="00905F25">
        <w:t>Paupp</w:t>
      </w:r>
      <w:proofErr w:type="spellEnd"/>
      <w:r w:rsidRPr="00905F25">
        <w:t xml:space="preserve"> </w:t>
      </w:r>
      <w:proofErr w:type="gramStart"/>
      <w:r w:rsidRPr="00905F25">
        <w:t>is  </w:t>
      </w:r>
      <w:proofErr w:type="spellStart"/>
      <w:r w:rsidRPr="00905F25">
        <w:t>is</w:t>
      </w:r>
      <w:proofErr w:type="spellEnd"/>
      <w:proofErr w:type="gramEnd"/>
      <w:r w:rsidRPr="00905F25">
        <w:t xml:space="preserve"> an international law and human rights scholar. He holds a BA degree from San Diego State University, a Master of Theological Studies from the Lutheran School of Theology at Chicago, and a JD from the University of San Diego School of Law. Has served as professor of philosophy and international law at Southwestern College, National University, San Diego City College. National Chancellor of the US for the International Association of Educators for World Peace and has been serving as a Senior Research Fellow at the Council on Hemispheric Affairs (COHA) since 2006, “Exodus From </w:t>
      </w:r>
      <w:proofErr w:type="gramStart"/>
      <w:r w:rsidRPr="00905F25">
        <w:t>Empire :</w:t>
      </w:r>
      <w:proofErr w:type="gramEnd"/>
      <w:r w:rsidRPr="00905F25">
        <w:t xml:space="preserve"> The Fall of America's Empire and the Rise of the Global Community”,</w:t>
      </w:r>
      <w:r>
        <w:t xml:space="preserve"> pp. 14-16,</w:t>
      </w:r>
      <w:r w:rsidRPr="00905F25">
        <w:t xml:space="preserve"> 2006-11-20)//LF</w:t>
      </w:r>
    </w:p>
    <w:p w14:paraId="74E7194A" w14:textId="0AFFC15E" w:rsidR="00942B04" w:rsidRDefault="006F6199" w:rsidP="004238B3">
      <w:pPr>
        <w:rPr>
          <w:rStyle w:val="StyleUnderline"/>
        </w:rPr>
      </w:pPr>
      <w:r w:rsidRPr="00B758FE">
        <w:rPr>
          <w:sz w:val="16"/>
        </w:rPr>
        <w:t xml:space="preserve">For the advocates of human rights, for the sake of maintaining the integrity of the international law principle of the sovereign equality of nations, and for the goal of building a humane and inclusive global order, </w:t>
      </w:r>
      <w:r w:rsidRPr="009D7101">
        <w:rPr>
          <w:rStyle w:val="StyleUnderline"/>
          <w:highlight w:val="yellow"/>
        </w:rPr>
        <w:t xml:space="preserve">the </w:t>
      </w:r>
      <w:r w:rsidRPr="009D7101">
        <w:rPr>
          <w:rStyle w:val="Emphasis"/>
          <w:highlight w:val="yellow"/>
        </w:rPr>
        <w:t>only viable alternative</w:t>
      </w:r>
      <w:r w:rsidRPr="009D7101">
        <w:rPr>
          <w:rStyle w:val="StyleUnderline"/>
          <w:highlight w:val="yellow"/>
        </w:rPr>
        <w:t xml:space="preserve"> to another American Century </w:t>
      </w:r>
      <w:r w:rsidRPr="009D7101">
        <w:rPr>
          <w:rStyle w:val="Emphasis"/>
          <w:highlight w:val="yellow"/>
        </w:rPr>
        <w:t>is the vision and promise of a rising Global Community</w:t>
      </w:r>
      <w:r w:rsidRPr="006A1B03">
        <w:rPr>
          <w:rStyle w:val="Emphasis"/>
        </w:rPr>
        <w:t>.</w:t>
      </w:r>
      <w:r w:rsidRPr="00B758FE">
        <w:rPr>
          <w:sz w:val="16"/>
        </w:rPr>
        <w:t xml:space="preserve"> Throughout this book, I argue that </w:t>
      </w:r>
      <w:r w:rsidRPr="009D7101">
        <w:rPr>
          <w:szCs w:val="22"/>
          <w:highlight w:val="yellow"/>
          <w:u w:val="single"/>
        </w:rPr>
        <w:t xml:space="preserve">the </w:t>
      </w:r>
      <w:r w:rsidRPr="009D7101">
        <w:rPr>
          <w:rStyle w:val="Emphasis"/>
          <w:szCs w:val="22"/>
          <w:highlight w:val="yellow"/>
        </w:rPr>
        <w:t>b</w:t>
      </w:r>
      <w:r w:rsidRPr="009D7101">
        <w:rPr>
          <w:rStyle w:val="Emphasis"/>
          <w:highlight w:val="yellow"/>
        </w:rPr>
        <w:t xml:space="preserve">est strategy for realizing a rising Global Community would </w:t>
      </w:r>
      <w:r w:rsidRPr="009D7101">
        <w:rPr>
          <w:rStyle w:val="StyleUnderline"/>
          <w:highlight w:val="yellow"/>
        </w:rPr>
        <w:t xml:space="preserve">have to </w:t>
      </w:r>
      <w:r w:rsidRPr="009D7101">
        <w:rPr>
          <w:rStyle w:val="Emphasis"/>
          <w:highlight w:val="yellow"/>
        </w:rPr>
        <w:t>be</w:t>
      </w:r>
      <w:r w:rsidRPr="009D7101">
        <w:rPr>
          <w:rStyle w:val="StyleUnderline"/>
          <w:highlight w:val="yellow"/>
        </w:rPr>
        <w:t xml:space="preserve"> one that was dedicated to </w:t>
      </w:r>
      <w:r w:rsidRPr="009D7101">
        <w:rPr>
          <w:rStyle w:val="Emphasis"/>
          <w:highlight w:val="yellow"/>
        </w:rPr>
        <w:t xml:space="preserve">abandoning neoliberal economic models, </w:t>
      </w:r>
      <w:r w:rsidRPr="009D7101">
        <w:rPr>
          <w:rStyle w:val="Emphasis"/>
        </w:rPr>
        <w:t>building strong South-South regional alliances, and incorporating the people power of social movements into a national/international counterhegemonic alliance to the US Global Empire</w:t>
      </w:r>
      <w:r w:rsidRPr="009D7101">
        <w:rPr>
          <w:rStyle w:val="StyleUnderline"/>
        </w:rPr>
        <w:t>.</w:t>
      </w:r>
      <w:r w:rsidRPr="00B758FE">
        <w:rPr>
          <w:sz w:val="16"/>
        </w:rPr>
        <w:t xml:space="preserve"> Indeed, </w:t>
      </w:r>
      <w:r w:rsidRPr="009D7101">
        <w:rPr>
          <w:rStyle w:val="StyleUnderline"/>
          <w:highlight w:val="yellow"/>
        </w:rPr>
        <w:t xml:space="preserve">the power of a rising </w:t>
      </w:r>
      <w:r w:rsidRPr="009D7101">
        <w:rPr>
          <w:rStyle w:val="Emphasis"/>
          <w:highlight w:val="yellow"/>
        </w:rPr>
        <w:t>Global Community would be</w:t>
      </w:r>
      <w:r w:rsidRPr="009D7101">
        <w:rPr>
          <w:rStyle w:val="StyleUnderline"/>
          <w:highlight w:val="yellow"/>
        </w:rPr>
        <w:t xml:space="preserve"> most dramatically and effectively manifested as the product of </w:t>
      </w:r>
      <w:r w:rsidRPr="009D7101">
        <w:rPr>
          <w:rStyle w:val="Emphasis"/>
          <w:highlight w:val="yellow"/>
        </w:rPr>
        <w:t>a</w:t>
      </w:r>
      <w:r w:rsidRPr="009D7101">
        <w:rPr>
          <w:rStyle w:val="StyleUnderline"/>
          <w:highlight w:val="yellow"/>
        </w:rPr>
        <w:t>n emerging</w:t>
      </w:r>
      <w:r w:rsidRPr="006A1B03">
        <w:rPr>
          <w:rStyle w:val="StyleUnderline"/>
        </w:rPr>
        <w:t xml:space="preserve"> national/</w:t>
      </w:r>
      <w:r w:rsidRPr="006A1B03">
        <w:rPr>
          <w:rStyle w:val="Emphasis"/>
        </w:rPr>
        <w:t xml:space="preserve">international </w:t>
      </w:r>
      <w:r w:rsidRPr="009D7101">
        <w:rPr>
          <w:rStyle w:val="Emphasis"/>
          <w:highlight w:val="yellow"/>
        </w:rPr>
        <w:t>counter-hegemonic alliance to the US Global Empire</w:t>
      </w:r>
      <w:r w:rsidRPr="006A1B03">
        <w:rPr>
          <w:rStyle w:val="StyleUnderline"/>
        </w:rPr>
        <w:t xml:space="preserve"> </w:t>
      </w:r>
      <w:r w:rsidRPr="00B758FE">
        <w:rPr>
          <w:sz w:val="16"/>
        </w:rPr>
        <w:t>(</w:t>
      </w:r>
      <w:proofErr w:type="gramStart"/>
      <w:r w:rsidRPr="00B758FE">
        <w:rPr>
          <w:sz w:val="16"/>
        </w:rPr>
        <w:t>see:</w:t>
      </w:r>
      <w:proofErr w:type="gramEnd"/>
      <w:r w:rsidRPr="00B758FE">
        <w:rPr>
          <w:sz w:val="16"/>
        </w:rPr>
        <w:t xml:space="preserve"> Chapter 6, Claiming A “Right of Peace”—Moving Beyond the “Empire Syndrome”). In what could easily be </w:t>
      </w:r>
      <w:r w:rsidRPr="006A1B03">
        <w:rPr>
          <w:rStyle w:val="StyleUnderline"/>
        </w:rPr>
        <w:t>the most succinct preamble for any document announcing the nature of this counter-hegemonic alliance</w:t>
      </w:r>
      <w:r w:rsidRPr="00B758FE">
        <w:rPr>
          <w:sz w:val="16"/>
        </w:rPr>
        <w:t xml:space="preserve">, </w:t>
      </w:r>
      <w:proofErr w:type="spellStart"/>
      <w:r w:rsidRPr="00B758FE">
        <w:rPr>
          <w:sz w:val="16"/>
        </w:rPr>
        <w:t>Boaventura</w:t>
      </w:r>
      <w:proofErr w:type="spellEnd"/>
      <w:r w:rsidRPr="00B758FE">
        <w:rPr>
          <w:sz w:val="16"/>
        </w:rPr>
        <w:t xml:space="preserve"> de Sousa Santos observes: Although neo-liberal globalization—the current version of </w:t>
      </w:r>
      <w:r w:rsidRPr="006A1B03">
        <w:rPr>
          <w:rStyle w:val="StyleUnderline"/>
        </w:rPr>
        <w:t>global capitalism— is by far the dominant form of globalization,</w:t>
      </w:r>
      <w:r w:rsidRPr="00B758FE">
        <w:rPr>
          <w:sz w:val="16"/>
        </w:rPr>
        <w:t xml:space="preserve"> it is not the only one. Parallel to it and, to a great extent, as a reaction to it, another globalization is emerging. It </w:t>
      </w:r>
      <w:r w:rsidRPr="00347DF3">
        <w:rPr>
          <w:rStyle w:val="Emphasis"/>
        </w:rPr>
        <w:t>consists of transnational networks and alliances among social movements, social struggles, and non-governmental organizations</w:t>
      </w:r>
      <w:r w:rsidRPr="006A1B03">
        <w:rPr>
          <w:rStyle w:val="StyleUnderline"/>
        </w:rPr>
        <w:t>.</w:t>
      </w:r>
      <w:r w:rsidRPr="00B758FE">
        <w:rPr>
          <w:sz w:val="16"/>
        </w:rPr>
        <w:t xml:space="preserve"> From the four corners of the globe, all these </w:t>
      </w:r>
      <w:r w:rsidRPr="006A1B03">
        <w:rPr>
          <w:rStyle w:val="StyleUnderline"/>
        </w:rPr>
        <w:t xml:space="preserve">initiatives have mobilized to </w:t>
      </w:r>
      <w:r w:rsidRPr="00347DF3">
        <w:rPr>
          <w:rStyle w:val="Emphasis"/>
        </w:rPr>
        <w:t>fight against the social exclusion, destruction of the environment and biodiversity, unemployment, human rights violations, pandemics, and inter-ethnic hatreds, directly or indirectly caused by neo-liberal globalization</w:t>
      </w:r>
      <w:r w:rsidRPr="006A1B03">
        <w:rPr>
          <w:rStyle w:val="StyleUnderline"/>
        </w:rPr>
        <w:t>.</w:t>
      </w:r>
      <w:r w:rsidRPr="00B758FE">
        <w:rPr>
          <w:sz w:val="16"/>
        </w:rPr>
        <w:t>28 In short, there are two globalizations at work in our age. The first type of globalization is supportive of the US Global Empire and the imperial project. The second type of globalization is a reaction against the US Global Empire and supportive of a variety of constituencies and issues that make possible the realization of Global Community. To comprehend the difference between these two alternative paths of globalization is to begin to understand the core thesis of this book. The main theme of my book—finding an exodus from empire—follows the general outline of analysis (as set forth above) by Santos. That is because our research and our perspective converge on how to define, conceptualize, and analyze the nature of the worldwide system of the US Global Empire. Additionally, we concur that another globalization is emerging—one that is accountable to human rights and human needs within a rising Global Community. Being able to grasp the role converging social movements in opposition to neoliberal capitalism makes it possible for us to recognize the reality that neoliberal globalization has come into open conflict with the agenda of emerging transnational networks and alliances</w:t>
      </w:r>
      <w:r w:rsidRPr="009D7101">
        <w:rPr>
          <w:sz w:val="16"/>
          <w:highlight w:val="yellow"/>
        </w:rPr>
        <w:t xml:space="preserve">. </w:t>
      </w:r>
      <w:r w:rsidRPr="009D7101">
        <w:rPr>
          <w:rStyle w:val="StyleUnderline"/>
          <w:highlight w:val="yellow"/>
        </w:rPr>
        <w:t xml:space="preserve">Throughout the global South, the poor, the unemployed, </w:t>
      </w:r>
      <w:r w:rsidRPr="009D7101">
        <w:rPr>
          <w:rStyle w:val="Emphasis"/>
          <w:highlight w:val="yellow"/>
        </w:rPr>
        <w:t>the disenfranchised and excluded are demanding</w:t>
      </w:r>
      <w:r w:rsidRPr="009D7101">
        <w:rPr>
          <w:rStyle w:val="StyleUnderline"/>
          <w:highlight w:val="yellow"/>
        </w:rPr>
        <w:t xml:space="preserve"> that the sovereign </w:t>
      </w:r>
      <w:r w:rsidRPr="009D7101">
        <w:rPr>
          <w:rStyle w:val="Emphasis"/>
          <w:highlight w:val="yellow"/>
        </w:rPr>
        <w:t>equality of their nation within the Global Community be respected</w:t>
      </w:r>
      <w:r w:rsidRPr="009D7101">
        <w:rPr>
          <w:rStyle w:val="StyleUnderline"/>
          <w:highlight w:val="yellow"/>
        </w:rPr>
        <w:t xml:space="preserve">. It is </w:t>
      </w:r>
      <w:r w:rsidRPr="009D7101">
        <w:rPr>
          <w:rStyle w:val="Emphasis"/>
          <w:highlight w:val="yellow"/>
        </w:rPr>
        <w:t>no longer tolerable for the US Global Empire, the IMF and World Bank, or the WTO to dictate</w:t>
      </w:r>
      <w:r w:rsidRPr="009D7101">
        <w:rPr>
          <w:rStyle w:val="StyleUnderline"/>
          <w:highlight w:val="yellow"/>
        </w:rPr>
        <w:t xml:space="preserve"> what their respective developmental paths will be in the absence of effective democratic representation</w:t>
      </w:r>
      <w:r w:rsidRPr="006A1B03">
        <w:rPr>
          <w:rStyle w:val="StyleUnderline"/>
        </w:rPr>
        <w:t>.</w:t>
      </w:r>
      <w:r w:rsidRPr="00B758FE">
        <w:rPr>
          <w:sz w:val="16"/>
        </w:rPr>
        <w:t xml:space="preserve"> This view embodies a recognition that is increasingly common </w:t>
      </w:r>
      <w:r w:rsidRPr="00B758FE">
        <w:rPr>
          <w:sz w:val="16"/>
        </w:rPr>
        <w:lastRenderedPageBreak/>
        <w:t xml:space="preserve">among progressive thinkers around the globe. For example, Anne </w:t>
      </w:r>
      <w:proofErr w:type="spellStart"/>
      <w:r w:rsidRPr="00B758FE">
        <w:rPr>
          <w:sz w:val="16"/>
        </w:rPr>
        <w:t>Orford</w:t>
      </w:r>
      <w:proofErr w:type="spellEnd"/>
      <w:r w:rsidRPr="00B758FE">
        <w:rPr>
          <w:sz w:val="16"/>
        </w:rPr>
        <w:t xml:space="preserve"> has noted: “Economic globalization has made the fictitious nature of state sovereignty apparent to all but the most myopic observer of international relations and international law.”29 If state sovereignty is not an effective barrier to imperial intervention, then the entire world is simply left open to exploitation by the best-armed Superpower. In Chapter 6, I detail how the financial axis of the empire, such as the </w:t>
      </w:r>
      <w:r w:rsidRPr="009D7101">
        <w:rPr>
          <w:rStyle w:val="Emphasis"/>
        </w:rPr>
        <w:t xml:space="preserve">IMF, World Bank, and WTO, operate in conjunction with </w:t>
      </w:r>
      <w:r w:rsidRPr="009D7101">
        <w:rPr>
          <w:rStyle w:val="Emphasis"/>
          <w:highlight w:val="yellow"/>
        </w:rPr>
        <w:t>the Washington/Wall-Street Alliance</w:t>
      </w:r>
      <w:r w:rsidRPr="006A1B03">
        <w:rPr>
          <w:rStyle w:val="StyleUnderline"/>
        </w:rPr>
        <w:t xml:space="preserve">. </w:t>
      </w:r>
      <w:r w:rsidRPr="00B758FE">
        <w:rPr>
          <w:sz w:val="16"/>
        </w:rPr>
        <w:t>I demonstrate how</w:t>
      </w:r>
      <w:r w:rsidRPr="006A1B03">
        <w:rPr>
          <w:rStyle w:val="StyleUnderline"/>
        </w:rPr>
        <w:t xml:space="preserve"> </w:t>
      </w:r>
      <w:r w:rsidRPr="009D7101">
        <w:rPr>
          <w:rStyle w:val="StyleUnderline"/>
        </w:rPr>
        <w:t xml:space="preserve">the </w:t>
      </w:r>
      <w:r w:rsidRPr="009D7101">
        <w:rPr>
          <w:rStyle w:val="Emphasis"/>
        </w:rPr>
        <w:t>purpose</w:t>
      </w:r>
      <w:r w:rsidRPr="009D7101">
        <w:rPr>
          <w:rStyle w:val="StyleUnderline"/>
        </w:rPr>
        <w:t xml:space="preserve"> and conduct </w:t>
      </w:r>
      <w:r w:rsidRPr="009D7101">
        <w:rPr>
          <w:rStyle w:val="Emphasis"/>
        </w:rPr>
        <w:t xml:space="preserve">of these institutions </w:t>
      </w:r>
      <w:r w:rsidRPr="009D7101">
        <w:rPr>
          <w:rStyle w:val="Emphasis"/>
          <w:highlight w:val="yellow"/>
        </w:rPr>
        <w:t>is designed to facilitate the flow of wealth and resources out of the nations of the global South</w:t>
      </w:r>
      <w:r w:rsidRPr="00347DF3">
        <w:rPr>
          <w:rStyle w:val="Emphasis"/>
        </w:rPr>
        <w:t>.</w:t>
      </w:r>
      <w:r w:rsidRPr="00B758FE">
        <w:rPr>
          <w:sz w:val="16"/>
        </w:rPr>
        <w:t xml:space="preserve"> </w:t>
      </w:r>
      <w:proofErr w:type="gramStart"/>
      <w:r w:rsidRPr="00B758FE">
        <w:rPr>
          <w:sz w:val="16"/>
        </w:rPr>
        <w:t>As a consequence</w:t>
      </w:r>
      <w:proofErr w:type="gramEnd"/>
      <w:r w:rsidRPr="00B758FE">
        <w:rPr>
          <w:sz w:val="16"/>
        </w:rPr>
        <w:t xml:space="preserve">, the </w:t>
      </w:r>
      <w:r w:rsidRPr="009D7101">
        <w:rPr>
          <w:rStyle w:val="StyleUnderline"/>
          <w:highlight w:val="yellow"/>
        </w:rPr>
        <w:t xml:space="preserve">resulting </w:t>
      </w:r>
      <w:r w:rsidRPr="009D7101">
        <w:rPr>
          <w:rStyle w:val="Emphasis"/>
          <w:highlight w:val="yellow"/>
        </w:rPr>
        <w:t>collateral damage</w:t>
      </w:r>
      <w:r w:rsidRPr="009D7101">
        <w:rPr>
          <w:rStyle w:val="StyleUnderline"/>
          <w:highlight w:val="yellow"/>
        </w:rPr>
        <w:t xml:space="preserve"> done by these institutions </w:t>
      </w:r>
      <w:r w:rsidRPr="009D7101">
        <w:rPr>
          <w:rStyle w:val="Emphasis"/>
          <w:highlight w:val="yellow"/>
        </w:rPr>
        <w:t>is to leave billions of people worse off than they were prior to the imposition of the neoliberal model and the destruction of their sovereignty</w:t>
      </w:r>
      <w:r w:rsidRPr="00347DF3">
        <w:rPr>
          <w:rStyle w:val="Emphasis"/>
        </w:rPr>
        <w:t>.</w:t>
      </w:r>
      <w:r w:rsidRPr="00B758FE">
        <w:rPr>
          <w:sz w:val="16"/>
        </w:rPr>
        <w:t xml:space="preserve"> The IMF and World Bank have had a significant impact on the policies of governments in those states seeking to make use of their resources in two ways. First, the IMF and World Bank influence government policy through the imposition of conditions on access to credits and loans.30 Second, the IMF and World Bank do not comply with the obligation to ensure that the model of development adopted by states is one in which all human rights and freedoms can be fully realized.31 </w:t>
      </w:r>
      <w:r w:rsidRPr="009D7101">
        <w:rPr>
          <w:szCs w:val="22"/>
        </w:rPr>
        <w:t xml:space="preserve">Given this disempowerment of states, I </w:t>
      </w:r>
      <w:r w:rsidRPr="009D7101">
        <w:rPr>
          <w:rStyle w:val="StyleUnderline"/>
          <w:szCs w:val="22"/>
        </w:rPr>
        <w:t>outline</w:t>
      </w:r>
      <w:r w:rsidRPr="006A1B03">
        <w:rPr>
          <w:rStyle w:val="StyleUnderline"/>
        </w:rPr>
        <w:t xml:space="preserve"> </w:t>
      </w:r>
      <w:r w:rsidRPr="009D7101">
        <w:rPr>
          <w:rStyle w:val="StyleUnderline"/>
          <w:highlight w:val="yellow"/>
        </w:rPr>
        <w:t xml:space="preserve">a </w:t>
      </w:r>
      <w:r w:rsidRPr="009D7101">
        <w:rPr>
          <w:rStyle w:val="Emphasis"/>
          <w:highlight w:val="yellow"/>
        </w:rPr>
        <w:t>strategy</w:t>
      </w:r>
      <w:r w:rsidRPr="009D7101">
        <w:rPr>
          <w:rStyle w:val="StyleUnderline"/>
          <w:highlight w:val="yellow"/>
        </w:rPr>
        <w:t xml:space="preserve"> for states</w:t>
      </w:r>
      <w:r w:rsidRPr="006A1B03">
        <w:rPr>
          <w:rStyle w:val="StyleUnderline"/>
        </w:rPr>
        <w:t xml:space="preserve">, throughout the global South, </w:t>
      </w:r>
      <w:r w:rsidRPr="009D7101">
        <w:rPr>
          <w:rStyle w:val="Emphasis"/>
          <w:highlight w:val="yellow"/>
        </w:rPr>
        <w:t xml:space="preserve">to renew and remake </w:t>
      </w:r>
      <w:r w:rsidRPr="009D7101">
        <w:rPr>
          <w:rStyle w:val="StyleUnderline"/>
          <w:highlight w:val="yellow"/>
        </w:rPr>
        <w:t>their</w:t>
      </w:r>
      <w:r w:rsidRPr="009D7101">
        <w:rPr>
          <w:rStyle w:val="Emphasis"/>
          <w:highlight w:val="yellow"/>
        </w:rPr>
        <w:t xml:space="preserve"> governments and societies</w:t>
      </w:r>
      <w:r w:rsidRPr="009D7101">
        <w:rPr>
          <w:rStyle w:val="StyleUnderline"/>
          <w:highlight w:val="yellow"/>
        </w:rPr>
        <w:t xml:space="preserve"> in accordance with a model of governance that I have labeled the Inclusionary State</w:t>
      </w:r>
      <w:r w:rsidRPr="006A1B03">
        <w:rPr>
          <w:rStyle w:val="StyleUnderline"/>
        </w:rPr>
        <w:t xml:space="preserve"> (IS) (see: Chapter 6). The importance of the IS model is that the leadership of social movements, and all the major groups and classes within civil society, can finally be accorded a formal place at the table of decision making.</w:t>
      </w:r>
      <w:r w:rsidRPr="00B758FE">
        <w:rPr>
          <w:sz w:val="16"/>
        </w:rPr>
        <w:t xml:space="preserve">32 </w:t>
      </w:r>
      <w:r w:rsidRPr="009D7101">
        <w:rPr>
          <w:szCs w:val="22"/>
          <w:highlight w:val="yellow"/>
          <w:u w:val="single"/>
        </w:rPr>
        <w:t xml:space="preserve">My advocacy of an inclusionary state may be seen as a key component of an </w:t>
      </w:r>
      <w:r w:rsidRPr="009D7101">
        <w:rPr>
          <w:rStyle w:val="Emphasis"/>
          <w:szCs w:val="22"/>
          <w:highlight w:val="yellow"/>
        </w:rPr>
        <w:t>exit strategy from the US Global Empire and its institutions of exploitation</w:t>
      </w:r>
      <w:r w:rsidRPr="009D7101">
        <w:rPr>
          <w:rStyle w:val="Emphasis"/>
          <w:szCs w:val="22"/>
        </w:rPr>
        <w:t>.</w:t>
      </w:r>
      <w:r w:rsidRPr="00B758FE">
        <w:rPr>
          <w:sz w:val="16"/>
        </w:rPr>
        <w:t xml:space="preserve"> That is because the effect of World Bank and IMF policies is to strip the state of most of its functions, except for maintaining law and order while, at the same time, facilitating private investment. When a state becomes stripped of its power to engage in protecting the rights of its citizens, as well as the course and direction of its own economy, it then becomes transformed into what I have called the “exclusionary state” (ES).33 It excludes the majority of classes and groups within the nation because the leadership of an ES state appears to address only the interests of international economic institutions and corporate investors. That is the bad news. </w:t>
      </w:r>
      <w:r w:rsidRPr="009D7101">
        <w:rPr>
          <w:rStyle w:val="StyleUnderline"/>
          <w:highlight w:val="yellow"/>
        </w:rPr>
        <w:t xml:space="preserve">The good news is that as the effects of this kind of limited representation of interests becomes clear to labor unions, the unemployed, the victims of human rights abuses, and social movements in opposition to the neoliberal model, </w:t>
      </w:r>
      <w:r w:rsidRPr="009D7101">
        <w:rPr>
          <w:rStyle w:val="Emphasis"/>
          <w:highlight w:val="yellow"/>
        </w:rPr>
        <w:t>a transnational counter-hegemonic alliance against the US Global Empire is beginning to emerge.</w:t>
      </w:r>
      <w:r w:rsidRPr="009D7101">
        <w:rPr>
          <w:rStyle w:val="StyleUnderline"/>
          <w:highlight w:val="yellow"/>
        </w:rPr>
        <w:t xml:space="preserve"> That is because the vulnerability, insecurity, and </w:t>
      </w:r>
      <w:r w:rsidRPr="009D7101">
        <w:rPr>
          <w:rStyle w:val="Emphasis"/>
          <w:highlight w:val="yellow"/>
        </w:rPr>
        <w:t>frustration of the people increases and with these symptoms of exploitation and a recognition of their ultimate cause</w:t>
      </w:r>
      <w:r w:rsidRPr="009D7101">
        <w:rPr>
          <w:rStyle w:val="StyleUnderline"/>
          <w:highlight w:val="yellow"/>
        </w:rPr>
        <w:t xml:space="preserve">. </w:t>
      </w:r>
      <w:r w:rsidRPr="009D7101">
        <w:rPr>
          <w:rStyle w:val="StyleUnderline"/>
        </w:rPr>
        <w:t>With rising levels of discontent comes a tide of global opposition in the form of violent protests, political destabilization, and the growth of populist nationalism.</w:t>
      </w:r>
      <w:r w:rsidRPr="006A1B03">
        <w:rPr>
          <w:rStyle w:val="StyleUnderline"/>
        </w:rPr>
        <w:t xml:space="preserve"> </w:t>
      </w:r>
      <w:r w:rsidRPr="00B758FE">
        <w:rPr>
          <w:sz w:val="16"/>
        </w:rPr>
        <w:t xml:space="preserve">These are the societal consequences that emerge when ES in the global South appear to be accountable to only foreign investors, the IMF, and the World Bank. Throughout this book, </w:t>
      </w:r>
      <w:r w:rsidRPr="006A1B03">
        <w:rPr>
          <w:rStyle w:val="StyleUnderline"/>
        </w:rPr>
        <w:t xml:space="preserve">when I speak of an exodus from empire, </w:t>
      </w:r>
      <w:r w:rsidRPr="00347DF3">
        <w:rPr>
          <w:rStyle w:val="Emphasis"/>
        </w:rPr>
        <w:t>I am also speaking of the need for the nations of the global South to embark upon an exodus from the influence, pressures, and coercion of both the IMF and the World Bank</w:t>
      </w:r>
      <w:r w:rsidRPr="006A1B03">
        <w:rPr>
          <w:rStyle w:val="StyleUnderline"/>
        </w:rPr>
        <w:t>.</w:t>
      </w:r>
      <w:r w:rsidRPr="00B758FE">
        <w:rPr>
          <w:sz w:val="16"/>
        </w:rPr>
        <w:t xml:space="preserve"> </w:t>
      </w:r>
      <w:proofErr w:type="gramStart"/>
      <w:r w:rsidRPr="00B758FE">
        <w:rPr>
          <w:sz w:val="16"/>
        </w:rPr>
        <w:t>Despite the fact that</w:t>
      </w:r>
      <w:proofErr w:type="gramEnd"/>
      <w:r w:rsidRPr="00B758FE">
        <w:rPr>
          <w:sz w:val="16"/>
        </w:rPr>
        <w:t xml:space="preserve"> the 1997 World Development Report spoke of the need to bring the state closer to the people, the reality was that there was no significant shift in the World Bank’s commitment to policies of privatization and state restructuring based on a narrow model of economic development that continued to exclude the needs of the poor and human rights concerns. The situation is one that remains much the same as it was in the late 1990s when John Gray noted: “</w:t>
      </w:r>
      <w:r w:rsidRPr="006A1B03">
        <w:rPr>
          <w:rStyle w:val="StyleUnderline"/>
        </w:rPr>
        <w:t xml:space="preserve">At the global level, as at that of </w:t>
      </w:r>
      <w:r w:rsidRPr="00347DF3">
        <w:rPr>
          <w:rStyle w:val="Emphasis"/>
        </w:rPr>
        <w:t>the nation-state</w:t>
      </w:r>
      <w:r w:rsidRPr="006A1B03">
        <w:rPr>
          <w:rStyle w:val="StyleUnderline"/>
        </w:rPr>
        <w:t xml:space="preserve">, the </w:t>
      </w:r>
      <w:r w:rsidRPr="00347DF3">
        <w:rPr>
          <w:rStyle w:val="Emphasis"/>
        </w:rPr>
        <w:t>free market does not promote stability or democracy</w:t>
      </w:r>
      <w:r w:rsidRPr="006A1B03">
        <w:rPr>
          <w:rStyle w:val="StyleUnderline"/>
        </w:rPr>
        <w:t xml:space="preserve">. </w:t>
      </w:r>
      <w:r w:rsidRPr="00347DF3">
        <w:rPr>
          <w:rStyle w:val="Emphasis"/>
        </w:rPr>
        <w:t>Global democratic capitalism is as unrealizable a condition as worldwide communism.</w:t>
      </w:r>
      <w:r w:rsidRPr="006A1B03">
        <w:rPr>
          <w:rStyle w:val="StyleUnderline"/>
        </w:rPr>
        <w:t>”</w:t>
      </w:r>
      <w:proofErr w:type="gramStart"/>
      <w:r w:rsidRPr="006A1B03">
        <w:rPr>
          <w:rStyle w:val="StyleUnderline"/>
        </w:rPr>
        <w:t>34</w:t>
      </w:r>
      <w:proofErr w:type="gramEnd"/>
    </w:p>
    <w:p w14:paraId="0ACF1878" w14:textId="77777777" w:rsidR="009D7101" w:rsidRPr="000F30B5" w:rsidRDefault="009D7101" w:rsidP="009D7101">
      <w:pPr>
        <w:pStyle w:val="Heading4"/>
        <w:rPr>
          <w:rStyle w:val="StyleUnderline"/>
          <w:sz w:val="26"/>
          <w:u w:val="none"/>
        </w:rPr>
      </w:pPr>
      <w:r>
        <w:rPr>
          <w:rStyle w:val="StyleUnderline"/>
          <w:sz w:val="26"/>
          <w:u w:val="none"/>
        </w:rPr>
        <w:t xml:space="preserve">The AFF upholds an order that guarantees their impacts will be reproduced – its try or die for the alternative to address inequality/redistribution on a global </w:t>
      </w:r>
      <w:proofErr w:type="gramStart"/>
      <w:r>
        <w:rPr>
          <w:rStyle w:val="StyleUnderline"/>
          <w:sz w:val="26"/>
          <w:u w:val="none"/>
        </w:rPr>
        <w:t>scale</w:t>
      </w:r>
      <w:proofErr w:type="gramEnd"/>
    </w:p>
    <w:p w14:paraId="45EA6891" w14:textId="77777777" w:rsidR="009D7101" w:rsidRDefault="009D7101" w:rsidP="009D7101">
      <w:proofErr w:type="spellStart"/>
      <w:r w:rsidRPr="00986090">
        <w:rPr>
          <w:rStyle w:val="Style13ptBold"/>
        </w:rPr>
        <w:t>Karodia</w:t>
      </w:r>
      <w:proofErr w:type="spellEnd"/>
      <w:r w:rsidRPr="00986090">
        <w:rPr>
          <w:rStyle w:val="Style13ptBold"/>
        </w:rPr>
        <w:t>, et al. 15</w:t>
      </w:r>
      <w:r>
        <w:t xml:space="preserve"> </w:t>
      </w:r>
      <w:proofErr w:type="spellStart"/>
      <w:r>
        <w:t>Karodia</w:t>
      </w:r>
      <w:proofErr w:type="spellEnd"/>
      <w:r>
        <w:t xml:space="preserve">, Anis Mahomed, et al. Anis Mahomed </w:t>
      </w:r>
      <w:proofErr w:type="spellStart"/>
      <w:r>
        <w:t>Karodia</w:t>
      </w:r>
      <w:proofErr w:type="spellEnd"/>
      <w:r>
        <w:t xml:space="preserve"> (PhD) - Professor, Senior Academic and Researcher, Regent Business School, Durban, Republic of South Africa. </w:t>
      </w:r>
      <w:proofErr w:type="spellStart"/>
      <w:r>
        <w:t>Dhiru</w:t>
      </w:r>
      <w:proofErr w:type="spellEnd"/>
      <w:r>
        <w:t xml:space="preserve"> </w:t>
      </w:r>
      <w:proofErr w:type="spellStart"/>
      <w:r>
        <w:t>Soni</w:t>
      </w:r>
      <w:proofErr w:type="spellEnd"/>
      <w:r>
        <w:t xml:space="preserve"> (</w:t>
      </w:r>
      <w:proofErr w:type="spellStart"/>
      <w:proofErr w:type="gramStart"/>
      <w:r>
        <w:t>D.Phil</w:t>
      </w:r>
      <w:proofErr w:type="spellEnd"/>
      <w:proofErr w:type="gramEnd"/>
      <w:r>
        <w:t xml:space="preserve">) - Professor, Director of Research, Regent Business School, Durban, Republic </w:t>
      </w:r>
      <w:r>
        <w:lastRenderedPageBreak/>
        <w:t xml:space="preserve">of South Africa. Joseph, E. David (PhD) - Head City Administration eThekwini Municipality (City of Durban) and Academic at the Regent Business School, Durban, Republic of South Africa. “An Historical Evaluation of the Myth of Foreign Direct Investment and Western ‘Looting’ </w:t>
      </w:r>
      <w:proofErr w:type="spellStart"/>
      <w:r>
        <w:t>Cloked</w:t>
      </w:r>
      <w:proofErr w:type="spellEnd"/>
      <w:r>
        <w:t xml:space="preserve"> as Aid to Africa: Oceans of Poverty in Africa.” International Journal of Research in Agriculture and Forestry, vol. 2, no. 2, Feb. 2015, pp. 50–63, www.ijraf.org/pdf/v2-i2/8.pdf. Accessed 22 July 2023. //</w:t>
      </w:r>
      <w:proofErr w:type="spellStart"/>
      <w:r>
        <w:t>dre</w:t>
      </w:r>
      <w:proofErr w:type="spellEnd"/>
    </w:p>
    <w:p w14:paraId="47B8778C" w14:textId="7603219B" w:rsidR="009D7101" w:rsidRPr="009D7101" w:rsidRDefault="009D7101" w:rsidP="004238B3">
      <w:pPr>
        <w:rPr>
          <w:sz w:val="16"/>
        </w:rPr>
      </w:pPr>
      <w:r w:rsidRPr="004238B3">
        <w:rPr>
          <w:sz w:val="16"/>
        </w:rPr>
        <w:t xml:space="preserve">Given the greed of today, the poor political climate worldwide, the investment in war by the richer countries like the United States and its allies even the „egalitarian states of the advanced economies such as Germany, Denmark and Sweden the rich-poor gap is now a </w:t>
      </w:r>
      <w:proofErr w:type="gramStart"/>
      <w:r w:rsidRPr="004238B3">
        <w:rPr>
          <w:sz w:val="16"/>
        </w:rPr>
        <w:t>reality</w:t>
      </w:r>
      <w:proofErr w:type="gramEnd"/>
      <w:r w:rsidRPr="004238B3">
        <w:rPr>
          <w:sz w:val="16"/>
        </w:rPr>
        <w:t xml:space="preserve"> and </w:t>
      </w:r>
      <w:r w:rsidRPr="000F30B5">
        <w:rPr>
          <w:rStyle w:val="StyleUnderline"/>
          <w:highlight w:val="yellow"/>
        </w:rPr>
        <w:t>the welfare gap is growing to</w:t>
      </w:r>
      <w:r w:rsidRPr="004238B3">
        <w:rPr>
          <w:rStyle w:val="StyleUnderline"/>
        </w:rPr>
        <w:t xml:space="preserve"> </w:t>
      </w:r>
      <w:r w:rsidRPr="004238B3">
        <w:rPr>
          <w:sz w:val="16"/>
        </w:rPr>
        <w:t xml:space="preserve">perhaps to </w:t>
      </w:r>
      <w:r w:rsidRPr="000F30B5">
        <w:rPr>
          <w:rStyle w:val="StyleUnderline"/>
          <w:highlight w:val="yellow"/>
        </w:rPr>
        <w:t>a</w:t>
      </w:r>
      <w:r w:rsidRPr="004238B3">
        <w:rPr>
          <w:sz w:val="16"/>
        </w:rPr>
        <w:t xml:space="preserve"> point of </w:t>
      </w:r>
      <w:r w:rsidRPr="000F30B5">
        <w:rPr>
          <w:rStyle w:val="StyleUnderline"/>
          <w:highlight w:val="yellow"/>
        </w:rPr>
        <w:t>break point</w:t>
      </w:r>
      <w:r w:rsidRPr="004238B3">
        <w:rPr>
          <w:sz w:val="16"/>
        </w:rPr>
        <w:t>. Tandon (2014) states that “</w:t>
      </w:r>
      <w:r w:rsidRPr="000F30B5">
        <w:rPr>
          <w:rStyle w:val="Emphasis"/>
          <w:highlight w:val="yellow"/>
        </w:rPr>
        <w:t>there is no possibility of a</w:t>
      </w:r>
      <w:r w:rsidRPr="000F30B5">
        <w:rPr>
          <w:sz w:val="16"/>
          <w:highlight w:val="yellow"/>
        </w:rPr>
        <w:t xml:space="preserve"> „</w:t>
      </w:r>
      <w:r w:rsidRPr="000F30B5">
        <w:rPr>
          <w:rStyle w:val="Emphasis"/>
          <w:highlight w:val="yellow"/>
        </w:rPr>
        <w:t>distributive solution</w:t>
      </w:r>
      <w:r w:rsidRPr="000F30B5">
        <w:rPr>
          <w:sz w:val="16"/>
          <w:highlight w:val="yellow"/>
        </w:rPr>
        <w:t xml:space="preserve">‟ </w:t>
      </w:r>
      <w:r w:rsidRPr="000F30B5">
        <w:rPr>
          <w:rStyle w:val="Emphasis"/>
          <w:highlight w:val="yellow"/>
        </w:rPr>
        <w:t>within the present system</w:t>
      </w:r>
      <w:r w:rsidRPr="000F30B5">
        <w:rPr>
          <w:rStyle w:val="StyleUnderline"/>
          <w:highlight w:val="yellow"/>
        </w:rPr>
        <w:t>, which is structurally engineered to produce inequality</w:t>
      </w:r>
      <w:r w:rsidRPr="004238B3">
        <w:rPr>
          <w:sz w:val="16"/>
        </w:rPr>
        <w:t xml:space="preserve">.” There is no doubt and observation throughout the world and amongst weak and strong nations, rich and poor countries the political and social forces are in a state of flux, shambles and are weakening in relation to the power exerted by global corporations together with the reality of global bankruptcy and </w:t>
      </w:r>
      <w:proofErr w:type="spellStart"/>
      <w:r w:rsidRPr="004238B3">
        <w:rPr>
          <w:sz w:val="16"/>
        </w:rPr>
        <w:t>bankocracy</w:t>
      </w:r>
      <w:proofErr w:type="spellEnd"/>
      <w:r w:rsidRPr="004238B3">
        <w:rPr>
          <w:sz w:val="16"/>
        </w:rPr>
        <w:t xml:space="preserve">. As concerns the role of </w:t>
      </w:r>
      <w:proofErr w:type="gramStart"/>
      <w:r w:rsidRPr="004238B3">
        <w:rPr>
          <w:sz w:val="16"/>
        </w:rPr>
        <w:t>so called</w:t>
      </w:r>
      <w:proofErr w:type="gramEnd"/>
      <w:r w:rsidRPr="004238B3">
        <w:rPr>
          <w:sz w:val="16"/>
        </w:rPr>
        <w:t xml:space="preserve"> development Aid Yash Tandon (2014) states that “it is totally misunderstood or deliberately misrepresented and that such aid is corruption and asks why? His answer to this is that such aid corrupts government policy and therefore African governments are obliged to surrender policy space to the „donors‟ and the International Monetary Fund (IMF) and says, what can be more corrupt than that</w:t>
      </w:r>
      <w:r w:rsidRPr="000F30B5">
        <w:rPr>
          <w:sz w:val="16"/>
          <w:szCs w:val="16"/>
        </w:rPr>
        <w:t xml:space="preserve">”? </w:t>
      </w:r>
      <w:r w:rsidRPr="000F30B5">
        <w:rPr>
          <w:rStyle w:val="StyleUnderline"/>
          <w:sz w:val="16"/>
          <w:szCs w:val="16"/>
          <w:u w:val="none"/>
        </w:rPr>
        <w:t>What</w:t>
      </w:r>
      <w:r w:rsidRPr="000F30B5">
        <w:rPr>
          <w:sz w:val="16"/>
          <w:szCs w:val="16"/>
        </w:rPr>
        <w:t xml:space="preserve"> in </w:t>
      </w:r>
      <w:proofErr w:type="gramStart"/>
      <w:r w:rsidRPr="000F30B5">
        <w:rPr>
          <w:sz w:val="16"/>
          <w:szCs w:val="16"/>
        </w:rPr>
        <w:t>actual fact</w:t>
      </w:r>
      <w:proofErr w:type="gramEnd"/>
      <w:r w:rsidRPr="000F30B5">
        <w:rPr>
          <w:sz w:val="16"/>
          <w:szCs w:val="16"/>
        </w:rPr>
        <w:t xml:space="preserve"> </w:t>
      </w:r>
      <w:r w:rsidRPr="000F30B5">
        <w:rPr>
          <w:rStyle w:val="StyleUnderline"/>
          <w:sz w:val="16"/>
          <w:szCs w:val="16"/>
          <w:u w:val="none"/>
        </w:rPr>
        <w:t>does</w:t>
      </w:r>
      <w:r w:rsidRPr="000F30B5">
        <w:rPr>
          <w:sz w:val="16"/>
          <w:szCs w:val="16"/>
        </w:rPr>
        <w:t xml:space="preserve"> this </w:t>
      </w:r>
      <w:r w:rsidRPr="000F30B5">
        <w:rPr>
          <w:rStyle w:val="StyleUnderline"/>
          <w:sz w:val="16"/>
          <w:szCs w:val="16"/>
          <w:u w:val="none"/>
        </w:rPr>
        <w:t>aid do</w:t>
      </w:r>
      <w:r w:rsidRPr="000F30B5">
        <w:rPr>
          <w:rStyle w:val="StyleUnderline"/>
          <w:sz w:val="16"/>
          <w:szCs w:val="16"/>
          <w:highlight w:val="yellow"/>
          <w:u w:val="none"/>
        </w:rPr>
        <w:t>?</w:t>
      </w:r>
      <w:r w:rsidRPr="000F30B5">
        <w:rPr>
          <w:sz w:val="16"/>
          <w:highlight w:val="yellow"/>
        </w:rPr>
        <w:t xml:space="preserve"> </w:t>
      </w:r>
      <w:r w:rsidRPr="000F30B5">
        <w:rPr>
          <w:rStyle w:val="StyleUnderline"/>
          <w:highlight w:val="yellow"/>
        </w:rPr>
        <w:t xml:space="preserve">It </w:t>
      </w:r>
      <w:r w:rsidRPr="000F30B5">
        <w:rPr>
          <w:rStyle w:val="Emphasis"/>
          <w:highlight w:val="yellow"/>
        </w:rPr>
        <w:t>corrupts good governance</w:t>
      </w:r>
      <w:r w:rsidRPr="000F30B5">
        <w:rPr>
          <w:rStyle w:val="StyleUnderline"/>
          <w:highlight w:val="yellow"/>
        </w:rPr>
        <w:t xml:space="preserve">, </w:t>
      </w:r>
      <w:r w:rsidRPr="000F30B5">
        <w:rPr>
          <w:rStyle w:val="Emphasis"/>
          <w:highlight w:val="yellow"/>
        </w:rPr>
        <w:t>creates</w:t>
      </w:r>
      <w:r w:rsidRPr="000F30B5">
        <w:rPr>
          <w:rStyle w:val="StyleUnderline"/>
          <w:highlight w:val="yellow"/>
        </w:rPr>
        <w:t xml:space="preserve"> a </w:t>
      </w:r>
      <w:r w:rsidRPr="000F30B5">
        <w:rPr>
          <w:rStyle w:val="Emphasis"/>
          <w:highlight w:val="yellow"/>
        </w:rPr>
        <w:t>dependency</w:t>
      </w:r>
      <w:r w:rsidRPr="000F30B5">
        <w:rPr>
          <w:rStyle w:val="StyleUnderline"/>
          <w:highlight w:val="yellow"/>
        </w:rPr>
        <w:t xml:space="preserve"> syndrome, it brings about a </w:t>
      </w:r>
      <w:r w:rsidRPr="000F30B5">
        <w:rPr>
          <w:rStyle w:val="Emphasis"/>
          <w:highlight w:val="yellow"/>
        </w:rPr>
        <w:t>false</w:t>
      </w:r>
      <w:r w:rsidRPr="000F30B5">
        <w:rPr>
          <w:rStyle w:val="StyleUnderline"/>
          <w:highlight w:val="yellow"/>
        </w:rPr>
        <w:t xml:space="preserve"> sense of </w:t>
      </w:r>
      <w:r w:rsidRPr="000F30B5">
        <w:rPr>
          <w:rStyle w:val="Emphasis"/>
          <w:highlight w:val="yellow"/>
        </w:rPr>
        <w:t>security</w:t>
      </w:r>
      <w:r w:rsidRPr="000F30B5">
        <w:rPr>
          <w:rStyle w:val="StyleUnderline"/>
          <w:highlight w:val="yellow"/>
        </w:rPr>
        <w:t xml:space="preserve">, </w:t>
      </w:r>
      <w:r w:rsidRPr="000F30B5">
        <w:rPr>
          <w:rStyle w:val="Emphasis"/>
          <w:highlight w:val="yellow"/>
        </w:rPr>
        <w:t>impoverishes</w:t>
      </w:r>
      <w:r w:rsidRPr="000F30B5">
        <w:rPr>
          <w:rStyle w:val="StyleUnderline"/>
          <w:highlight w:val="yellow"/>
        </w:rPr>
        <w:t xml:space="preserve"> African nations, makes the predatory elite more </w:t>
      </w:r>
      <w:r w:rsidRPr="000F30B5">
        <w:rPr>
          <w:rStyle w:val="Emphasis"/>
          <w:highlight w:val="yellow"/>
        </w:rPr>
        <w:t>corrupt</w:t>
      </w:r>
      <w:r w:rsidRPr="000F30B5">
        <w:rPr>
          <w:rStyle w:val="StyleUnderline"/>
          <w:highlight w:val="yellow"/>
        </w:rPr>
        <w:t xml:space="preserve">, </w:t>
      </w:r>
      <w:r w:rsidRPr="000F30B5">
        <w:rPr>
          <w:rStyle w:val="Emphasis"/>
          <w:highlight w:val="yellow"/>
        </w:rPr>
        <w:t>reinforces poverty</w:t>
      </w:r>
      <w:r w:rsidRPr="000F30B5">
        <w:rPr>
          <w:rStyle w:val="StyleUnderline"/>
          <w:highlight w:val="yellow"/>
        </w:rPr>
        <w:t xml:space="preserve"> and exacerbates the plight of the poor</w:t>
      </w:r>
      <w:r w:rsidRPr="004238B3">
        <w:rPr>
          <w:rStyle w:val="StyleUnderline"/>
        </w:rPr>
        <w:t xml:space="preserve">. It is nothing but money capital or a credit line which involves production and marketing knowhow and technology </w:t>
      </w:r>
      <w:proofErr w:type="gramStart"/>
      <w:r w:rsidRPr="004238B3">
        <w:rPr>
          <w:rStyle w:val="StyleUnderline"/>
        </w:rPr>
        <w:t>and,</w:t>
      </w:r>
      <w:proofErr w:type="gramEnd"/>
      <w:r w:rsidRPr="004238B3">
        <w:rPr>
          <w:rStyle w:val="StyleUnderline"/>
        </w:rPr>
        <w:t xml:space="preserve"> is not provided on the basis of any philanthropy or deal with the manifest challenges and problems of development within African countries</w:t>
      </w:r>
      <w:r w:rsidRPr="004238B3">
        <w:rPr>
          <w:sz w:val="16"/>
        </w:rPr>
        <w:t xml:space="preserve">. </w:t>
      </w:r>
      <w:r w:rsidRPr="004238B3">
        <w:rPr>
          <w:rStyle w:val="Emphasis"/>
        </w:rPr>
        <w:t>F</w:t>
      </w:r>
      <w:r w:rsidRPr="004238B3">
        <w:rPr>
          <w:rStyle w:val="StyleUnderline"/>
        </w:rPr>
        <w:t xml:space="preserve">oreign </w:t>
      </w:r>
      <w:r w:rsidRPr="004238B3">
        <w:rPr>
          <w:rStyle w:val="Emphasis"/>
        </w:rPr>
        <w:t>D</w:t>
      </w:r>
      <w:r w:rsidRPr="004238B3">
        <w:rPr>
          <w:rStyle w:val="StyleUnderline"/>
        </w:rPr>
        <w:t xml:space="preserve">irect </w:t>
      </w:r>
      <w:r w:rsidRPr="004238B3">
        <w:rPr>
          <w:rStyle w:val="Emphasis"/>
        </w:rPr>
        <w:t>I</w:t>
      </w:r>
      <w:r w:rsidRPr="004238B3">
        <w:rPr>
          <w:rStyle w:val="StyleUnderline"/>
        </w:rPr>
        <w:t>nvestment</w:t>
      </w:r>
      <w:r w:rsidRPr="004238B3">
        <w:rPr>
          <w:sz w:val="16"/>
        </w:rPr>
        <w:t xml:space="preserve"> </w:t>
      </w:r>
      <w:proofErr w:type="gramStart"/>
      <w:r w:rsidRPr="004238B3">
        <w:rPr>
          <w:sz w:val="16"/>
        </w:rPr>
        <w:t>has to</w:t>
      </w:r>
      <w:proofErr w:type="gramEnd"/>
      <w:r w:rsidRPr="004238B3">
        <w:rPr>
          <w:sz w:val="16"/>
        </w:rPr>
        <w:t xml:space="preserve"> be negotiated by governments with the owners of capital. </w:t>
      </w:r>
      <w:r w:rsidRPr="004238B3">
        <w:rPr>
          <w:rStyle w:val="StyleUnderline"/>
        </w:rPr>
        <w:t xml:space="preserve">This is negotiated by the hawks such as the </w:t>
      </w:r>
      <w:r w:rsidRPr="004238B3">
        <w:rPr>
          <w:rStyle w:val="Emphasis"/>
        </w:rPr>
        <w:t>World Bank</w:t>
      </w:r>
      <w:r w:rsidRPr="004238B3">
        <w:rPr>
          <w:rStyle w:val="StyleUnderline"/>
        </w:rPr>
        <w:t xml:space="preserve"> and other lending agencies and large corporations at a price and the complexities of financial and legal Jargon</w:t>
      </w:r>
      <w:r w:rsidRPr="004238B3">
        <w:rPr>
          <w:sz w:val="16"/>
        </w:rPr>
        <w:t xml:space="preserve">, couched in a manner that locks in governments This is disempowering and </w:t>
      </w:r>
      <w:r w:rsidRPr="004238B3">
        <w:rPr>
          <w:rStyle w:val="StyleUnderline"/>
        </w:rPr>
        <w:t>sooner or later developing countries are in trouble. This is basically selling their countries to these capitalist hounds, with the sanction of local political leadership and the predatory elites of African countries</w:t>
      </w:r>
      <w:r w:rsidRPr="004238B3">
        <w:rPr>
          <w:sz w:val="16"/>
        </w:rPr>
        <w:t xml:space="preserve">. Yash Tandon (2014) states that “that a strong country like China with a huge domestic market can use its power to negotiate a useful FDI package but Africa is nowhere near China and India in leveraging such deals because most of them are hostages to the global corporate owners of capital and technology.” It has to be clearly understood, analyzed and appreciated that </w:t>
      </w:r>
      <w:r w:rsidRPr="000F30B5">
        <w:rPr>
          <w:rStyle w:val="StyleUnderline"/>
          <w:highlight w:val="yellow"/>
        </w:rPr>
        <w:t>global corporations do not act alone</w:t>
      </w:r>
      <w:r w:rsidRPr="004238B3">
        <w:rPr>
          <w:sz w:val="16"/>
        </w:rPr>
        <w:t xml:space="preserve"> on the </w:t>
      </w:r>
      <w:proofErr w:type="spellStart"/>
      <w:proofErr w:type="gramStart"/>
      <w:r w:rsidRPr="004238B3">
        <w:rPr>
          <w:sz w:val="16"/>
        </w:rPr>
        <w:t>all embracing</w:t>
      </w:r>
      <w:proofErr w:type="spellEnd"/>
      <w:proofErr w:type="gramEnd"/>
      <w:r w:rsidRPr="004238B3">
        <w:rPr>
          <w:sz w:val="16"/>
        </w:rPr>
        <w:t xml:space="preserve"> reality that </w:t>
      </w:r>
      <w:r w:rsidRPr="000F30B5">
        <w:rPr>
          <w:rStyle w:val="StyleUnderline"/>
          <w:highlight w:val="yellow"/>
        </w:rPr>
        <w:t>they have</w:t>
      </w:r>
      <w:r w:rsidRPr="004238B3">
        <w:rPr>
          <w:rStyle w:val="StyleUnderline"/>
        </w:rPr>
        <w:t xml:space="preserve"> the ability to secure </w:t>
      </w:r>
      <w:r w:rsidRPr="000F30B5">
        <w:rPr>
          <w:rStyle w:val="StyleUnderline"/>
          <w:highlight w:val="yellow"/>
        </w:rPr>
        <w:t>the power of their mega-states to support such negotiations and</w:t>
      </w:r>
      <w:r w:rsidRPr="004238B3">
        <w:rPr>
          <w:rStyle w:val="StyleUnderline"/>
        </w:rPr>
        <w:t xml:space="preserve"> </w:t>
      </w:r>
      <w:r w:rsidRPr="004238B3">
        <w:rPr>
          <w:sz w:val="16"/>
        </w:rPr>
        <w:t xml:space="preserve">that </w:t>
      </w:r>
      <w:r w:rsidRPr="000F30B5">
        <w:rPr>
          <w:rStyle w:val="StyleUnderline"/>
          <w:highlight w:val="yellow"/>
        </w:rPr>
        <w:t>investments</w:t>
      </w:r>
      <w:r w:rsidRPr="000F30B5">
        <w:rPr>
          <w:rStyle w:val="StyleUnderline"/>
        </w:rPr>
        <w:t xml:space="preserve"> are</w:t>
      </w:r>
      <w:r w:rsidRPr="004238B3">
        <w:rPr>
          <w:sz w:val="16"/>
        </w:rPr>
        <w:t xml:space="preserve"> technically and generally </w:t>
      </w:r>
      <w:r w:rsidRPr="004238B3">
        <w:rPr>
          <w:rStyle w:val="StyleUnderline"/>
        </w:rPr>
        <w:t>made within the framework of Bilateral Investment Treaties (BIT’s).</w:t>
      </w:r>
      <w:r w:rsidRPr="004238B3">
        <w:rPr>
          <w:sz w:val="16"/>
        </w:rPr>
        <w:t xml:space="preserve"> It must therefore be appreciated and fully understood that </w:t>
      </w:r>
      <w:proofErr w:type="gramStart"/>
      <w:r w:rsidRPr="004238B3">
        <w:rPr>
          <w:rStyle w:val="StyleUnderline"/>
        </w:rPr>
        <w:t>BIT’s</w:t>
      </w:r>
      <w:proofErr w:type="gramEnd"/>
      <w:r w:rsidRPr="004238B3">
        <w:rPr>
          <w:rStyle w:val="StyleUnderline"/>
        </w:rPr>
        <w:t xml:space="preserve"> are</w:t>
      </w:r>
      <w:r w:rsidRPr="004238B3">
        <w:rPr>
          <w:sz w:val="16"/>
        </w:rPr>
        <w:t xml:space="preserve"> now recognized by many countries by government bureaucracies that, they </w:t>
      </w:r>
      <w:r w:rsidRPr="004238B3">
        <w:rPr>
          <w:rStyle w:val="StyleUnderline"/>
        </w:rPr>
        <w:t>are an exercise in undermining the independence and sovereignty of receiving FDI states and countries</w:t>
      </w:r>
      <w:r w:rsidRPr="004238B3">
        <w:rPr>
          <w:sz w:val="16"/>
        </w:rPr>
        <w:t xml:space="preserve">. What do </w:t>
      </w:r>
      <w:proofErr w:type="gramStart"/>
      <w:r w:rsidRPr="004238B3">
        <w:rPr>
          <w:rStyle w:val="StyleUnderline"/>
        </w:rPr>
        <w:t>BIT’s</w:t>
      </w:r>
      <w:proofErr w:type="gramEnd"/>
      <w:r w:rsidRPr="004238B3">
        <w:rPr>
          <w:rStyle w:val="StyleUnderline"/>
        </w:rPr>
        <w:t xml:space="preserve"> achieve</w:t>
      </w:r>
      <w:r w:rsidRPr="004238B3">
        <w:rPr>
          <w:sz w:val="16"/>
        </w:rPr>
        <w:t xml:space="preserve">? They achieve the </w:t>
      </w:r>
      <w:r w:rsidRPr="000F30B5">
        <w:rPr>
          <w:rStyle w:val="StyleUnderline"/>
          <w:highlight w:val="yellow"/>
        </w:rPr>
        <w:t xml:space="preserve">trampling upon poorly resourced countries, exploitation, extra-territorial </w:t>
      </w:r>
      <w:proofErr w:type="gramStart"/>
      <w:r w:rsidRPr="000F30B5">
        <w:rPr>
          <w:rStyle w:val="StyleUnderline"/>
          <w:highlight w:val="yellow"/>
        </w:rPr>
        <w:t>rights</w:t>
      </w:r>
      <w:proofErr w:type="gramEnd"/>
      <w:r w:rsidRPr="000F30B5">
        <w:rPr>
          <w:rStyle w:val="StyleUnderline"/>
          <w:highlight w:val="yellow"/>
        </w:rPr>
        <w:t xml:space="preserve"> and gains for the owners of capital</w:t>
      </w:r>
      <w:r w:rsidRPr="004238B3">
        <w:rPr>
          <w:rStyle w:val="StyleUnderline"/>
        </w:rPr>
        <w:t xml:space="preserve"> and secures</w:t>
      </w:r>
      <w:r w:rsidRPr="004238B3">
        <w:rPr>
          <w:sz w:val="16"/>
        </w:rPr>
        <w:t xml:space="preserve"> that </w:t>
      </w:r>
      <w:r w:rsidRPr="004238B3">
        <w:rPr>
          <w:rStyle w:val="StyleUnderline"/>
        </w:rPr>
        <w:t>their interests</w:t>
      </w:r>
      <w:r w:rsidRPr="004238B3">
        <w:rPr>
          <w:sz w:val="16"/>
        </w:rPr>
        <w:t xml:space="preserve"> are not in any way expropriated, the free transfer of vulgar profits and excessive royalties for protracted periods. It secures litigation in terms of international arbitration. For example, Uganda, according to Yash Tandon is “being subjected to immense and tremendous pressure by the United States of America to secure a bit agreement with it and there is no doubt that, if signed, it will effectively undermine the sovereign rights of the Ugandan nation, stymie development and hold the country hostage and in bondage by these capitalist forces through a process of vulgar and hegemonistic policies of subjugation.” </w:t>
      </w:r>
      <w:r w:rsidRPr="004238B3">
        <w:rPr>
          <w:rStyle w:val="StyleUnderline"/>
        </w:rPr>
        <w:t xml:space="preserve">Given </w:t>
      </w:r>
      <w:r w:rsidRPr="000F30B5">
        <w:rPr>
          <w:rStyle w:val="StyleUnderline"/>
          <w:highlight w:val="yellow"/>
        </w:rPr>
        <w:t>this nefarious and untenable situation that has unfolded in particularly “Third World” countries</w:t>
      </w:r>
      <w:r w:rsidRPr="004238B3">
        <w:rPr>
          <w:sz w:val="16"/>
        </w:rPr>
        <w:t xml:space="preserve"> and the recent Africa Conference of African political leaders called by United President Barak Obama in the United States and committing an amount of $33 billion dollars for African </w:t>
      </w:r>
      <w:r w:rsidRPr="004238B3">
        <w:rPr>
          <w:rStyle w:val="StyleUnderline"/>
        </w:rPr>
        <w:t xml:space="preserve">development is not being undertaken on the basis of any philanthropy; </w:t>
      </w:r>
      <w:r w:rsidRPr="000F30B5">
        <w:rPr>
          <w:rStyle w:val="StyleUnderline"/>
        </w:rPr>
        <w:t>but in</w:t>
      </w:r>
      <w:r w:rsidRPr="000F30B5">
        <w:rPr>
          <w:sz w:val="16"/>
          <w:u w:val="single"/>
        </w:rPr>
        <w:t xml:space="preserve"> reality that the US has lost economic ground to China and is </w:t>
      </w:r>
      <w:r w:rsidRPr="000F30B5">
        <w:rPr>
          <w:rStyle w:val="StyleUnderline"/>
        </w:rPr>
        <w:t>a ploy to</w:t>
      </w:r>
      <w:r w:rsidRPr="000F30B5">
        <w:rPr>
          <w:sz w:val="16"/>
          <w:u w:val="single"/>
        </w:rPr>
        <w:t xml:space="preserve"> attempt to </w:t>
      </w:r>
      <w:r w:rsidRPr="000F30B5">
        <w:rPr>
          <w:rStyle w:val="StyleUnderline"/>
        </w:rPr>
        <w:t>undermine the BRICS initiatives</w:t>
      </w:r>
      <w:r w:rsidRPr="004238B3">
        <w:rPr>
          <w:sz w:val="16"/>
        </w:rPr>
        <w:t xml:space="preserve">; </w:t>
      </w:r>
      <w:r w:rsidRPr="004238B3">
        <w:rPr>
          <w:rStyle w:val="StyleUnderline"/>
        </w:rPr>
        <w:t xml:space="preserve">and moreover </w:t>
      </w:r>
      <w:r w:rsidRPr="000F30B5">
        <w:rPr>
          <w:rStyle w:val="StyleUnderline"/>
          <w:szCs w:val="22"/>
        </w:rPr>
        <w:t>an attempt to placate</w:t>
      </w:r>
      <w:r w:rsidRPr="000F30B5">
        <w:rPr>
          <w:szCs w:val="22"/>
          <w:u w:val="single"/>
        </w:rPr>
        <w:t xml:space="preserve"> African </w:t>
      </w:r>
      <w:r w:rsidRPr="000F30B5">
        <w:rPr>
          <w:rStyle w:val="StyleUnderline"/>
          <w:szCs w:val="22"/>
        </w:rPr>
        <w:t xml:space="preserve">leaders to understand that the </w:t>
      </w:r>
      <w:r w:rsidRPr="000F30B5">
        <w:rPr>
          <w:rStyle w:val="StyleUnderline"/>
          <w:szCs w:val="22"/>
        </w:rPr>
        <w:lastRenderedPageBreak/>
        <w:t>U</w:t>
      </w:r>
      <w:r w:rsidRPr="000F30B5">
        <w:rPr>
          <w:szCs w:val="22"/>
          <w:u w:val="single"/>
        </w:rPr>
        <w:t xml:space="preserve">nited </w:t>
      </w:r>
      <w:r w:rsidRPr="000F30B5">
        <w:rPr>
          <w:rStyle w:val="StyleUnderline"/>
          <w:szCs w:val="22"/>
        </w:rPr>
        <w:t>S</w:t>
      </w:r>
      <w:r w:rsidRPr="000F30B5">
        <w:rPr>
          <w:szCs w:val="22"/>
          <w:u w:val="single"/>
        </w:rPr>
        <w:t xml:space="preserve">tates is friendly towards Africa. </w:t>
      </w:r>
      <w:r w:rsidRPr="000F30B5">
        <w:rPr>
          <w:rStyle w:val="StyleUnderline"/>
          <w:szCs w:val="22"/>
        </w:rPr>
        <w:t xml:space="preserve">This </w:t>
      </w:r>
      <w:r w:rsidRPr="004238B3">
        <w:rPr>
          <w:rStyle w:val="StyleUnderline"/>
        </w:rPr>
        <w:t>friendliness and economic input</w:t>
      </w:r>
      <w:r w:rsidRPr="004238B3">
        <w:rPr>
          <w:sz w:val="16"/>
        </w:rPr>
        <w:t xml:space="preserve"> in the form of aid to Africa, </w:t>
      </w:r>
      <w:proofErr w:type="gramStart"/>
      <w:r w:rsidRPr="004238B3">
        <w:rPr>
          <w:sz w:val="16"/>
        </w:rPr>
        <w:t xml:space="preserve">in reality </w:t>
      </w:r>
      <w:r w:rsidRPr="004238B3">
        <w:rPr>
          <w:rStyle w:val="StyleUnderline"/>
        </w:rPr>
        <w:t>is</w:t>
      </w:r>
      <w:proofErr w:type="gramEnd"/>
      <w:r w:rsidRPr="004238B3">
        <w:rPr>
          <w:rStyle w:val="StyleUnderline"/>
        </w:rPr>
        <w:t xml:space="preserve"> setting the pace to further subjugate African leadership</w:t>
      </w:r>
      <w:r w:rsidRPr="004238B3">
        <w:rPr>
          <w:sz w:val="16"/>
        </w:rPr>
        <w:t xml:space="preserve"> on the continent </w:t>
      </w:r>
      <w:r w:rsidRPr="004238B3">
        <w:rPr>
          <w:rStyle w:val="StyleUnderline"/>
        </w:rPr>
        <w:t>to toe the line and play into the hands of capitalist forces</w:t>
      </w:r>
      <w:r w:rsidRPr="004238B3">
        <w:rPr>
          <w:sz w:val="16"/>
        </w:rPr>
        <w:t xml:space="preserve">. It should be understood </w:t>
      </w:r>
      <w:proofErr w:type="gramStart"/>
      <w:r w:rsidRPr="004238B3">
        <w:rPr>
          <w:sz w:val="16"/>
        </w:rPr>
        <w:t>that,</w:t>
      </w:r>
      <w:proofErr w:type="gramEnd"/>
      <w:r w:rsidRPr="004238B3">
        <w:rPr>
          <w:sz w:val="16"/>
        </w:rPr>
        <w:t xml:space="preserve"> all of this has to lead to a way forward for African countries to counter this capitalist onslaught. In other words, Yash Tandon says that “</w:t>
      </w:r>
      <w:r w:rsidRPr="000F30B5">
        <w:rPr>
          <w:szCs w:val="22"/>
          <w:u w:val="single"/>
        </w:rPr>
        <w:t xml:space="preserve">at the global level </w:t>
      </w:r>
      <w:r w:rsidRPr="000F30B5">
        <w:rPr>
          <w:rStyle w:val="StyleUnderline"/>
          <w:szCs w:val="22"/>
        </w:rPr>
        <w:t>there</w:t>
      </w:r>
      <w:r w:rsidRPr="000F30B5">
        <w:rPr>
          <w:rStyle w:val="StyleUnderline"/>
        </w:rPr>
        <w:t xml:space="preserve"> needs to be </w:t>
      </w:r>
      <w:r w:rsidRPr="000F30B5">
        <w:rPr>
          <w:rStyle w:val="StyleUnderline"/>
          <w:highlight w:val="yellow"/>
        </w:rPr>
        <w:t xml:space="preserve">a structural </w:t>
      </w:r>
      <w:r w:rsidRPr="000F30B5">
        <w:rPr>
          <w:rStyle w:val="StyleUnderline"/>
          <w:szCs w:val="22"/>
          <w:highlight w:val="yellow"/>
        </w:rPr>
        <w:t>adjustment</w:t>
      </w:r>
      <w:r w:rsidRPr="000F30B5">
        <w:rPr>
          <w:szCs w:val="22"/>
          <w:highlight w:val="yellow"/>
          <w:u w:val="single"/>
        </w:rPr>
        <w:t xml:space="preserve"> of redistribution </w:t>
      </w:r>
      <w:r w:rsidRPr="000F30B5">
        <w:rPr>
          <w:rStyle w:val="StyleUnderline"/>
          <w:szCs w:val="22"/>
          <w:highlight w:val="yellow"/>
        </w:rPr>
        <w:t>for</w:t>
      </w:r>
      <w:r w:rsidRPr="004238B3">
        <w:rPr>
          <w:rStyle w:val="StyleUnderline"/>
        </w:rPr>
        <w:t xml:space="preserve"> purposes of </w:t>
      </w:r>
      <w:r w:rsidRPr="000F30B5">
        <w:rPr>
          <w:rStyle w:val="StyleUnderline"/>
          <w:highlight w:val="yellow"/>
        </w:rPr>
        <w:t>global justice</w:t>
      </w:r>
      <w:r w:rsidRPr="004238B3">
        <w:rPr>
          <w:rStyle w:val="StyleUnderline"/>
        </w:rPr>
        <w:t xml:space="preserve"> that </w:t>
      </w:r>
      <w:r w:rsidRPr="000F30B5">
        <w:rPr>
          <w:rStyle w:val="StyleUnderline"/>
          <w:highlight w:val="yellow"/>
        </w:rPr>
        <w:t>requires</w:t>
      </w:r>
      <w:r w:rsidRPr="004238B3">
        <w:rPr>
          <w:rStyle w:val="StyleUnderline"/>
        </w:rPr>
        <w:t xml:space="preserve"> systemic and </w:t>
      </w:r>
      <w:r w:rsidRPr="000F30B5">
        <w:rPr>
          <w:rStyle w:val="StyleUnderline"/>
          <w:highlight w:val="yellow"/>
        </w:rPr>
        <w:t>systematic transformation</w:t>
      </w:r>
      <w:r w:rsidRPr="004238B3">
        <w:rPr>
          <w:sz w:val="16"/>
        </w:rPr>
        <w:t xml:space="preserve">; that </w:t>
      </w:r>
      <w:r w:rsidRPr="000F30B5">
        <w:rPr>
          <w:rStyle w:val="StyleUnderline"/>
          <w:highlight w:val="yellow"/>
        </w:rPr>
        <w:t>legal and institutional reform is insufficient and for all intents and purposes misguided, because reform of the existing system can never achieve more than marginal redistribution. This is the reality on the basis that structural and social class inequality is an intrinsic of the existing capitalist order</w:t>
      </w:r>
      <w:r w:rsidRPr="000F30B5">
        <w:rPr>
          <w:sz w:val="16"/>
          <w:highlight w:val="yellow"/>
        </w:rPr>
        <w:t>.</w:t>
      </w:r>
      <w:r w:rsidRPr="004238B3">
        <w:rPr>
          <w:sz w:val="16"/>
        </w:rPr>
        <w:t xml:space="preserve">” </w:t>
      </w:r>
      <w:proofErr w:type="gramStart"/>
      <w:r w:rsidRPr="004238B3">
        <w:rPr>
          <w:sz w:val="16"/>
        </w:rPr>
        <w:t>Thus</w:t>
      </w:r>
      <w:proofErr w:type="gramEnd"/>
      <w:r w:rsidRPr="004238B3">
        <w:rPr>
          <w:sz w:val="16"/>
        </w:rPr>
        <w:t xml:space="preserve"> the notion of investment needs to be redefined urgently and be led away from the capitalist market logic and domination that keeps people and nations poor on the African continent.</w:t>
      </w:r>
    </w:p>
    <w:p w14:paraId="7E3C0677" w14:textId="63E98CEB" w:rsidR="00746205" w:rsidRDefault="00746205" w:rsidP="00746205">
      <w:pPr>
        <w:pStyle w:val="Heading2"/>
      </w:pPr>
      <w:r>
        <w:lastRenderedPageBreak/>
        <w:t>LINKS</w:t>
      </w:r>
    </w:p>
    <w:p w14:paraId="79C3D931" w14:textId="7BC2872F" w:rsidR="00952679" w:rsidRDefault="00952679" w:rsidP="004238B3">
      <w:pPr>
        <w:pStyle w:val="Heading3"/>
      </w:pPr>
      <w:r>
        <w:lastRenderedPageBreak/>
        <w:t xml:space="preserve">Link – </w:t>
      </w:r>
      <w:proofErr w:type="spellStart"/>
      <w:r>
        <w:t>BioTerror</w:t>
      </w:r>
      <w:proofErr w:type="spellEnd"/>
    </w:p>
    <w:p w14:paraId="70C9130D" w14:textId="77777777" w:rsidR="00952679" w:rsidRPr="00BD3082" w:rsidRDefault="00952679" w:rsidP="00952679">
      <w:pPr>
        <w:pStyle w:val="Heading4"/>
      </w:pPr>
      <w:r>
        <w:t>The fear of bioterror attacks cannot be severed from Anti-Middle Eastern sentiments that justify imperial acts of aggression – empirics prove.</w:t>
      </w:r>
    </w:p>
    <w:p w14:paraId="6CECD906" w14:textId="77777777" w:rsidR="00952679" w:rsidRPr="00BD3082" w:rsidRDefault="00952679" w:rsidP="00952679">
      <w:pPr>
        <w:rPr>
          <w:rStyle w:val="Emphasis"/>
          <w:b w:val="0"/>
          <w:iCs w:val="0"/>
        </w:rPr>
      </w:pPr>
      <w:proofErr w:type="spellStart"/>
      <w:r w:rsidRPr="006866D0">
        <w:rPr>
          <w:rFonts w:eastAsiaTheme="majorEastAsia" w:cstheme="majorBidi"/>
          <w:b/>
          <w:iCs/>
          <w:sz w:val="26"/>
        </w:rPr>
        <w:t>D’Arcangelis</w:t>
      </w:r>
      <w:proofErr w:type="spellEnd"/>
      <w:r w:rsidRPr="006866D0">
        <w:rPr>
          <w:rFonts w:eastAsiaTheme="majorEastAsia" w:cstheme="majorBidi"/>
          <w:b/>
          <w:iCs/>
          <w:sz w:val="26"/>
        </w:rPr>
        <w:t xml:space="preserve"> 20</w:t>
      </w:r>
      <w:r>
        <w:t xml:space="preserve"> </w:t>
      </w:r>
      <w:r w:rsidRPr="006866D0">
        <w:t xml:space="preserve">(Gwen </w:t>
      </w:r>
      <w:proofErr w:type="spellStart"/>
      <w:r w:rsidRPr="006866D0">
        <w:t>Shuni</w:t>
      </w:r>
      <w:proofErr w:type="spellEnd"/>
      <w:r w:rsidRPr="006866D0">
        <w:t xml:space="preserve"> </w:t>
      </w:r>
      <w:proofErr w:type="spellStart"/>
      <w:r w:rsidRPr="006866D0">
        <w:t>D’Arcangelis</w:t>
      </w:r>
      <w:proofErr w:type="spellEnd"/>
      <w:r w:rsidRPr="006866D0">
        <w:t xml:space="preserve"> is an Associate Professor in Gender Studies at Skidmore College, “Bio-Imperialism: Disease, Terror, and the Construction of National Fragility,” December 18, 2020)//</w:t>
      </w:r>
      <w:proofErr w:type="gramStart"/>
      <w:r w:rsidRPr="006866D0">
        <w:t>LF</w:t>
      </w:r>
      <w:proofErr w:type="gramEnd"/>
    </w:p>
    <w:p w14:paraId="46388A37" w14:textId="3ACCF153" w:rsidR="00952679" w:rsidRPr="00952679" w:rsidRDefault="00952679" w:rsidP="00952679">
      <w:pPr>
        <w:rPr>
          <w:sz w:val="16"/>
        </w:rPr>
      </w:pPr>
      <w:r w:rsidRPr="007B698E">
        <w:rPr>
          <w:rStyle w:val="StyleUnderline"/>
        </w:rPr>
        <w:t xml:space="preserve">The </w:t>
      </w:r>
      <w:r w:rsidRPr="007B698E">
        <w:rPr>
          <w:rStyle w:val="Emphasis"/>
        </w:rPr>
        <w:t>focus on Al Qaeda and Iraq during</w:t>
      </w:r>
      <w:r w:rsidRPr="007B698E">
        <w:rPr>
          <w:rStyle w:val="StyleUnderline"/>
        </w:rPr>
        <w:t xml:space="preserve"> the </w:t>
      </w:r>
      <w:r w:rsidRPr="007B698E">
        <w:rPr>
          <w:rStyle w:val="Emphasis"/>
        </w:rPr>
        <w:t>anthrax investigation highlights the role of the racial Other in dominant national security discourse.</w:t>
      </w:r>
      <w:r w:rsidRPr="007B698E">
        <w:rPr>
          <w:sz w:val="12"/>
        </w:rPr>
        <w:t xml:space="preserve"> The end of the Cold War saw the U.S.-USSR axis, and the concomitant capitalism-communism binary,9 </w:t>
      </w:r>
      <w:r w:rsidRPr="007B698E">
        <w:rPr>
          <w:rStyle w:val="Emphasis"/>
        </w:rPr>
        <w:t>give way to the geopolitical and military supremacy of the United States, and</w:t>
      </w:r>
      <w:r w:rsidRPr="007B698E">
        <w:rPr>
          <w:rStyle w:val="StyleUnderline"/>
        </w:rPr>
        <w:t xml:space="preserve"> the unprecedented </w:t>
      </w:r>
      <w:r w:rsidRPr="007B698E">
        <w:rPr>
          <w:rStyle w:val="Emphasis"/>
        </w:rPr>
        <w:t>acceleration of neoliberal capitalism and U.S.- led globalization</w:t>
      </w:r>
      <w:r w:rsidRPr="007B698E">
        <w:rPr>
          <w:sz w:val="12"/>
        </w:rPr>
        <w:t xml:space="preserve"> (Masco 1999). The new lone superpower shifted its attention from the Soviet Union and nuclear stalemate to an increasingly visible number of smaller enemies</w:t>
      </w:r>
      <w:proofErr w:type="gramStart"/>
      <w:r w:rsidRPr="007B698E">
        <w:rPr>
          <w:rStyle w:val="StyleUnderline"/>
        </w:rPr>
        <w:t>—“</w:t>
      </w:r>
      <w:proofErr w:type="gramEnd"/>
      <w:r w:rsidRPr="007B698E">
        <w:rPr>
          <w:rStyle w:val="Emphasis"/>
        </w:rPr>
        <w:t>terrorists”10 and “rogue states”—and</w:t>
      </w:r>
      <w:r w:rsidRPr="007B698E">
        <w:rPr>
          <w:rStyle w:val="StyleUnderline"/>
        </w:rPr>
        <w:t xml:space="preserve"> their </w:t>
      </w:r>
      <w:r w:rsidRPr="007B698E">
        <w:rPr>
          <w:rStyle w:val="Emphasis"/>
        </w:rPr>
        <w:t>possible acquisition of</w:t>
      </w:r>
      <w:r w:rsidRPr="007B698E">
        <w:rPr>
          <w:rStyle w:val="StyleUnderline"/>
        </w:rPr>
        <w:t xml:space="preserve"> weapons of mass destruction (</w:t>
      </w:r>
      <w:r w:rsidRPr="007B698E">
        <w:rPr>
          <w:rStyle w:val="Emphasis"/>
        </w:rPr>
        <w:t>WMDs</w:t>
      </w:r>
      <w:r w:rsidRPr="007B698E">
        <w:rPr>
          <w:rStyle w:val="StyleUnderline"/>
        </w:rPr>
        <w:t xml:space="preserve">), which </w:t>
      </w:r>
      <w:r w:rsidRPr="007B698E">
        <w:rPr>
          <w:rStyle w:val="Emphasis"/>
        </w:rPr>
        <w:t>include weapons of</w:t>
      </w:r>
      <w:r w:rsidRPr="007B698E">
        <w:rPr>
          <w:rStyle w:val="StyleUnderline"/>
        </w:rPr>
        <w:t xml:space="preserve"> chemical, </w:t>
      </w:r>
      <w:r w:rsidRPr="007B698E">
        <w:rPr>
          <w:rStyle w:val="Emphasis"/>
        </w:rPr>
        <w:t>biological</w:t>
      </w:r>
      <w:r w:rsidRPr="007B698E">
        <w:rPr>
          <w:rStyle w:val="StyleUnderline"/>
        </w:rPr>
        <w:t xml:space="preserve">, radiological, and nuclear </w:t>
      </w:r>
      <w:r w:rsidRPr="007B698E">
        <w:rPr>
          <w:rStyle w:val="Emphasis"/>
        </w:rPr>
        <w:t>warfare</w:t>
      </w:r>
      <w:r w:rsidRPr="007B698E">
        <w:rPr>
          <w:rStyle w:val="StyleUnderline"/>
        </w:rPr>
        <w:t xml:space="preserve">. Foreswearing de-escalation and disarmament, </w:t>
      </w:r>
      <w:r w:rsidRPr="007B698E">
        <w:rPr>
          <w:rStyle w:val="Emphasis"/>
        </w:rPr>
        <w:t>the United States turned to</w:t>
      </w:r>
      <w:r w:rsidRPr="007B698E">
        <w:rPr>
          <w:rStyle w:val="StyleUnderline"/>
        </w:rPr>
        <w:t xml:space="preserve"> the platform of </w:t>
      </w:r>
      <w:r w:rsidRPr="007B698E">
        <w:rPr>
          <w:rStyle w:val="Emphasis"/>
        </w:rPr>
        <w:t xml:space="preserve">counterterrorism, most notably intervening in the Middle East. </w:t>
      </w:r>
      <w:r w:rsidRPr="007B698E">
        <w:rPr>
          <w:rStyle w:val="StyleUnderline"/>
        </w:rPr>
        <w:t>U.S. involvement in the Middle East resulted in the targeting of Arabs and Muslims in the region as well as domestically.</w:t>
      </w:r>
      <w:r w:rsidRPr="007B698E">
        <w:rPr>
          <w:sz w:val="12"/>
        </w:rPr>
        <w:t xml:space="preserve"> The United States passed the Anti-Terrorism and Effective Death Penalty Act of 1996 (AEDPA) in the aftermath of the Oklahoma City bombing perpetrated by U.S. white male Timothy McVeigh and two others, resulting in the deaths of 168 </w:t>
      </w:r>
      <w:proofErr w:type="gramStart"/>
      <w:r w:rsidRPr="007B698E">
        <w:rPr>
          <w:sz w:val="12"/>
        </w:rPr>
        <w:t>people</w:t>
      </w:r>
      <w:proofErr w:type="gramEnd"/>
      <w:r w:rsidRPr="007B698E">
        <w:rPr>
          <w:sz w:val="12"/>
        </w:rPr>
        <w:t xml:space="preserve"> and injuring over 800 in April 1995. Despite the domestic origins of the perpetrators, AEDPA focused heavily on “international terrorism” and “alien terrorists,” and in practice was used to apprehend Arabs and Muslims. It authorized the secretary of state to designate “foreign terrorist organizations” that the United States could sanction. About half were Muslim or Arab groups (</w:t>
      </w:r>
      <w:proofErr w:type="spellStart"/>
      <w:r w:rsidRPr="007B698E">
        <w:rPr>
          <w:sz w:val="12"/>
        </w:rPr>
        <w:t>Whidden</w:t>
      </w:r>
      <w:proofErr w:type="spellEnd"/>
      <w:r w:rsidRPr="007B698E">
        <w:rPr>
          <w:sz w:val="12"/>
        </w:rPr>
        <w:t xml:space="preserve"> 2001).11 As Arab American studies scholars have demonstrated, the U.S. state justified these actions by mobilizing trenchant U.S. racial discourses villainizing Arabs and Muslims as uncivilized, violent Others12 (</w:t>
      </w:r>
      <w:proofErr w:type="spellStart"/>
      <w:r w:rsidRPr="007B698E">
        <w:rPr>
          <w:sz w:val="12"/>
        </w:rPr>
        <w:t>Cainkar</w:t>
      </w:r>
      <w:proofErr w:type="spellEnd"/>
      <w:r w:rsidRPr="007B698E">
        <w:rPr>
          <w:sz w:val="12"/>
        </w:rPr>
        <w:t xml:space="preserve"> 2008; </w:t>
      </w:r>
      <w:proofErr w:type="spellStart"/>
      <w:r w:rsidRPr="007B698E">
        <w:rPr>
          <w:sz w:val="12"/>
        </w:rPr>
        <w:t>Naber</w:t>
      </w:r>
      <w:proofErr w:type="spellEnd"/>
      <w:r w:rsidRPr="007B698E">
        <w:rPr>
          <w:sz w:val="12"/>
        </w:rPr>
        <w:t xml:space="preserve"> 2000). By the time of the September 11 incident, the specter of Arab/ Muslim13 terror had been firmly entrenched, serving as the lynchpin for a new iteration of U.S. empire. The war on terror entailed Introduction 5 the brutal invasions of Afghanistan and Iraq to maintain U.S. oil interests and a foothold in the Middle East.14 In President George W. Bush’s address to a joint session of Congress on September 20, 2001, he called for military action that would begin with Al Qaeda and continue “until every terrorist group of global reach has been found, stopped and defeated” (Bush 2001a). The war’s boundless scope was in part enabled through the larger shift in governmental power during the war on terror—what social theorist Brian </w:t>
      </w:r>
      <w:proofErr w:type="spellStart"/>
      <w:r w:rsidRPr="007B698E">
        <w:rPr>
          <w:sz w:val="12"/>
        </w:rPr>
        <w:t>Massumi</w:t>
      </w:r>
      <w:proofErr w:type="spellEnd"/>
      <w:r w:rsidRPr="007B698E">
        <w:rPr>
          <w:sz w:val="12"/>
        </w:rPr>
        <w:t xml:space="preserve"> (2010) has called “preemptive power.” </w:t>
      </w:r>
      <w:r w:rsidRPr="007B698E">
        <w:rPr>
          <w:rStyle w:val="Emphasis"/>
        </w:rPr>
        <w:t>This</w:t>
      </w:r>
      <w:r w:rsidRPr="007B698E">
        <w:rPr>
          <w:rStyle w:val="StyleUnderline"/>
        </w:rPr>
        <w:t xml:space="preserve"> anticipatory </w:t>
      </w:r>
      <w:r w:rsidRPr="007B698E">
        <w:rPr>
          <w:rStyle w:val="Emphasis"/>
        </w:rPr>
        <w:t xml:space="preserve">mode of governance enhanced the U.S. state’s ability to act upon security threats </w:t>
      </w:r>
      <w:r w:rsidRPr="007B698E">
        <w:rPr>
          <w:rStyle w:val="StyleUnderline"/>
        </w:rPr>
        <w:t xml:space="preserve">of indeterminate potential </w:t>
      </w:r>
      <w:r w:rsidRPr="007B698E">
        <w:rPr>
          <w:rStyle w:val="Emphasis"/>
        </w:rPr>
        <w:t>in the name of preserving life</w:t>
      </w:r>
      <w:r w:rsidRPr="007B698E">
        <w:rPr>
          <w:rStyle w:val="StyleUnderline"/>
        </w:rPr>
        <w:t>. Preemptive state power was, moreover, yoked to the language of freedom and civilization.</w:t>
      </w:r>
      <w:r w:rsidRPr="007B698E">
        <w:rPr>
          <w:sz w:val="12"/>
        </w:rPr>
        <w:t xml:space="preserve"> In his September 20 speech, Bush justified military action as necessary to “defend freedom” and invoked “civilization” as the war’s protagonist: “This is civilization’s fight” (Bush 2001a). Narratives of the United States as freedom-loving, democratic, just, and other markers of “civilized” can be traced to long-standing Orientalist discourse that positions the West as beacon of progress and opposes it to the Arab /Muslim Other. These discursive practices began in the late eighteenth </w:t>
      </w:r>
      <w:proofErr w:type="gramStart"/>
      <w:r w:rsidRPr="007B698E">
        <w:rPr>
          <w:sz w:val="12"/>
        </w:rPr>
        <w:t>century, when</w:t>
      </w:r>
      <w:proofErr w:type="gramEnd"/>
      <w:r w:rsidRPr="007B698E">
        <w:rPr>
          <w:sz w:val="12"/>
        </w:rPr>
        <w:t xml:space="preserve"> European narratives of the “East” extolled the superiority of the “West” in order to rationalize colonial endeavors in the Middle East (Said 1978). Critical race and ethnic studies scholar Sylvia Chan-Malik discusses how this Orientalist narrative has functioned in relation to U.S. aggression in the Middle East: as “the liberal vision of a free, feminist, and multicultural nation as a fundamental necessary counterpart to the decidedly unfree, antifeminist, and antidemocratic ideology of Islamic Terror” (2011, 134</w:t>
      </w:r>
      <w:r w:rsidRPr="007B698E">
        <w:rPr>
          <w:rStyle w:val="StyleUnderline"/>
        </w:rPr>
        <w:t>). In other words, the construction of Arabs and Muslims as a racialized enemy Other helped inculcate a national imaginary of the United States as progressive vis-à-vis feminism and multiculturalism.</w:t>
      </w:r>
      <w:r w:rsidRPr="007B698E">
        <w:rPr>
          <w:sz w:val="14"/>
        </w:rPr>
        <w:t>15 Bush’s speech on September 20 included numerous nods to multicultural tolerance, such as “The enemy of America is not our many Muslim friends; it is not our many Arab friends” (Bush 2001a). This rhetoric belied the fact that the war clearly targeted Arabs, Muslims, and the Middle East. Bush’s speech also touched on the plight of women in Afghanistan: “Women are not allowed to attend school” (Bush 2001a). Arab American feminist studies scholars have thoroughly described the construction of Arab and Muslim women as always and everywhere oppressed, wherein regional distinctions are flattened, and women are seen solely as victims of a patriarchal culture. These scholars have demonstrated how this image has propped up the war on terror—the war’s proponents articulate the war as an attempt to liberate oppressed Arab and Muslim women (</w:t>
      </w:r>
      <w:proofErr w:type="spellStart"/>
      <w:r w:rsidRPr="007B698E">
        <w:rPr>
          <w:sz w:val="14"/>
        </w:rPr>
        <w:t>Moallem</w:t>
      </w:r>
      <w:proofErr w:type="spellEnd"/>
      <w:r w:rsidRPr="007B698E">
        <w:rPr>
          <w:sz w:val="14"/>
        </w:rPr>
        <w:t xml:space="preserve"> 2002; Nayak 2006). In fact, Chan-Malik’s discussion of the role feminism has played in </w:t>
      </w:r>
      <w:proofErr w:type="spellStart"/>
      <w:r w:rsidRPr="007B698E">
        <w:rPr>
          <w:sz w:val="14"/>
        </w:rPr>
        <w:t>exceptionalist</w:t>
      </w:r>
      <w:proofErr w:type="spellEnd"/>
      <w:r w:rsidRPr="007B698E">
        <w:rPr>
          <w:sz w:val="14"/>
        </w:rPr>
        <w:t xml:space="preserve"> constructions of the United States illustrates a dialectic in which the oppressed Arab /Muslim woman is the counterpoint to the liberated Western woman, further bolstering an image of U.S. progressivism despite U.S. imperial aggression. Gender has in fact served as a nimble tool in the narratives of the war on terror. U.S. political theorist Alyson Cole (2007) describes, for example, the metaphor of sexual conquest that many public commentators used to describe the September 11 attacks: September 11 as the day the United States lost its virginity, or the attacks on the United States as akin to sexual assault. The metaphor of womanhood reinforced the notion of the United States as innocent victim of the violent masculine Arab /Muslim Other. Queer theorist </w:t>
      </w:r>
      <w:proofErr w:type="spellStart"/>
      <w:r w:rsidRPr="007B698E">
        <w:rPr>
          <w:sz w:val="14"/>
        </w:rPr>
        <w:t>Jasbir</w:t>
      </w:r>
      <w:proofErr w:type="spellEnd"/>
      <w:r w:rsidRPr="007B698E">
        <w:rPr>
          <w:sz w:val="14"/>
        </w:rPr>
        <w:t xml:space="preserve"> Puar dissects U.S. popular culture depictions of Osama bin Laden that pathologized him through the theme of deviant sexuality—images of bin Laden being penetrated anally or descriptions of him as possessing a kind of queer vanity (2007a, 38). These queer overtones in the portrayals of bin Laden served to construct him as what Puar calls “monster-terrorist-fag,” the ultimate reviled, dangerous Other to justify the war on terror. </w:t>
      </w:r>
      <w:r w:rsidRPr="007B698E">
        <w:rPr>
          <w:rStyle w:val="Emphasis"/>
        </w:rPr>
        <w:t>In the war’s turn to bioterrorism</w:t>
      </w:r>
      <w:r w:rsidRPr="007B698E">
        <w:rPr>
          <w:rStyle w:val="StyleUnderline"/>
        </w:rPr>
        <w:t xml:space="preserve">, popular </w:t>
      </w:r>
      <w:r w:rsidRPr="007B698E">
        <w:rPr>
          <w:rStyle w:val="Emphasis"/>
        </w:rPr>
        <w:t>narratives</w:t>
      </w:r>
      <w:r w:rsidRPr="007B698E">
        <w:rPr>
          <w:rStyle w:val="StyleUnderline"/>
        </w:rPr>
        <w:t xml:space="preserve"> similarly </w:t>
      </w:r>
      <w:r w:rsidRPr="007B698E">
        <w:rPr>
          <w:rStyle w:val="Emphasis"/>
        </w:rPr>
        <w:t>mobilized</w:t>
      </w:r>
      <w:r w:rsidRPr="007B698E">
        <w:rPr>
          <w:rStyle w:val="StyleUnderline"/>
        </w:rPr>
        <w:t xml:space="preserve"> gendered </w:t>
      </w:r>
      <w:r w:rsidRPr="007B698E">
        <w:rPr>
          <w:rStyle w:val="Emphasis"/>
        </w:rPr>
        <w:t>discourses of an Arab/Muslim Other.</w:t>
      </w:r>
      <w:r w:rsidRPr="007B698E">
        <w:rPr>
          <w:rStyle w:val="StyleUnderline"/>
        </w:rPr>
        <w:t xml:space="preserve"> Alongside investigator </w:t>
      </w:r>
      <w:r w:rsidRPr="007B698E">
        <w:rPr>
          <w:rStyle w:val="Emphasis"/>
        </w:rPr>
        <w:t>focus on Al Qaeda and Iraq during the anthrax</w:t>
      </w:r>
      <w:r w:rsidRPr="007B698E">
        <w:rPr>
          <w:rStyle w:val="StyleUnderline"/>
        </w:rPr>
        <w:t xml:space="preserve"> </w:t>
      </w:r>
      <w:r w:rsidRPr="007B698E">
        <w:rPr>
          <w:sz w:val="14"/>
        </w:rPr>
        <w:t>Introduction 7 case</w:t>
      </w:r>
      <w:r w:rsidRPr="007B698E">
        <w:rPr>
          <w:rStyle w:val="StyleUnderline"/>
        </w:rPr>
        <w:t xml:space="preserve">, mass </w:t>
      </w:r>
      <w:r w:rsidRPr="00BD3082">
        <w:rPr>
          <w:rStyle w:val="Emphasis"/>
        </w:rPr>
        <w:t>culture</w:t>
      </w:r>
      <w:r w:rsidRPr="007B698E">
        <w:rPr>
          <w:rStyle w:val="StyleUnderline"/>
        </w:rPr>
        <w:t xml:space="preserve"> producers </w:t>
      </w:r>
      <w:r w:rsidRPr="00BD3082">
        <w:rPr>
          <w:rStyle w:val="Emphasis"/>
        </w:rPr>
        <w:t>depicted the anthrax perpetrator as a crazed, violent Arab /Muslim male—</w:t>
      </w:r>
      <w:r w:rsidRPr="00BD3082">
        <w:rPr>
          <w:rStyle w:val="Emphasis"/>
        </w:rPr>
        <w:lastRenderedPageBreak/>
        <w:t xml:space="preserve">even though this image was totally unmoored from any basis in a real person or suspect. </w:t>
      </w:r>
      <w:r w:rsidRPr="007B698E">
        <w:rPr>
          <w:rStyle w:val="StyleUnderline"/>
        </w:rPr>
        <w:t xml:space="preserve">In chapter 1, I examine more closely </w:t>
      </w:r>
      <w:r w:rsidRPr="00BD3082">
        <w:rPr>
          <w:rStyle w:val="Emphasis"/>
        </w:rPr>
        <w:t>the trope of the masculine Arab/ Muslim Other in discourses on bioterrorism</w:t>
      </w:r>
      <w:r w:rsidRPr="00BD3082">
        <w:rPr>
          <w:sz w:val="16"/>
        </w:rPr>
        <w:t>; further, I explore a notable departure from the ubiquitous trope of the oppressed Arab/ Muslim woman: U.S. depictions of Iraqi female scientists apprehended by the United States during the Iraq War as devious and dangerous Arab /Muslim female terrorists.</w:t>
      </w:r>
    </w:p>
    <w:p w14:paraId="021B2C90" w14:textId="77777777" w:rsidR="00952679" w:rsidRDefault="00952679" w:rsidP="00952679">
      <w:pPr>
        <w:pStyle w:val="Heading4"/>
      </w:pPr>
      <w:r>
        <w:t xml:space="preserve">Discourse about the threat of bioterror problem marginalizes the culpability of whiteness – and the securitization of bioterrorism makes their impacts </w:t>
      </w:r>
      <w:proofErr w:type="gramStart"/>
      <w:r>
        <w:t>inevitable</w:t>
      </w:r>
      <w:proofErr w:type="gramEnd"/>
    </w:p>
    <w:p w14:paraId="678935D9" w14:textId="77777777" w:rsidR="00952679" w:rsidRPr="006866D0" w:rsidRDefault="00952679" w:rsidP="00952679">
      <w:proofErr w:type="spellStart"/>
      <w:r w:rsidRPr="006866D0">
        <w:rPr>
          <w:rFonts w:eastAsiaTheme="majorEastAsia" w:cstheme="majorBidi"/>
          <w:b/>
          <w:iCs/>
          <w:sz w:val="26"/>
        </w:rPr>
        <w:t>D’Arcangelis</w:t>
      </w:r>
      <w:proofErr w:type="spellEnd"/>
      <w:r w:rsidRPr="006866D0">
        <w:rPr>
          <w:rFonts w:eastAsiaTheme="majorEastAsia" w:cstheme="majorBidi"/>
          <w:b/>
          <w:iCs/>
          <w:sz w:val="26"/>
        </w:rPr>
        <w:t xml:space="preserve"> 20</w:t>
      </w:r>
      <w:r>
        <w:t xml:space="preserve"> </w:t>
      </w:r>
      <w:r w:rsidRPr="006866D0">
        <w:t xml:space="preserve">(Gwen </w:t>
      </w:r>
      <w:proofErr w:type="spellStart"/>
      <w:r w:rsidRPr="006866D0">
        <w:t>Shuni</w:t>
      </w:r>
      <w:proofErr w:type="spellEnd"/>
      <w:r w:rsidRPr="006866D0">
        <w:t xml:space="preserve"> </w:t>
      </w:r>
      <w:proofErr w:type="spellStart"/>
      <w:r w:rsidRPr="006866D0">
        <w:t>D’Arcangelis</w:t>
      </w:r>
      <w:proofErr w:type="spellEnd"/>
      <w:r w:rsidRPr="006866D0">
        <w:t xml:space="preserve"> is an Associate Professor in Gender Studies at Skidmore College, “Bio-Imperialism: Disease, Terror, and the Construction of National Fragility,” December 18, 2020)//</w:t>
      </w:r>
      <w:proofErr w:type="gramStart"/>
      <w:r w:rsidRPr="006866D0">
        <w:t>LF</w:t>
      </w:r>
      <w:proofErr w:type="gramEnd"/>
    </w:p>
    <w:p w14:paraId="4C23ED97" w14:textId="2BD1BD7F" w:rsidR="00A53A4B" w:rsidRPr="009D7101" w:rsidRDefault="00952679" w:rsidP="00A53A4B">
      <w:pPr>
        <w:rPr>
          <w:b/>
          <w:iCs/>
          <w:u w:val="single"/>
        </w:rPr>
      </w:pPr>
      <w:r w:rsidRPr="006866D0">
        <w:rPr>
          <w:sz w:val="16"/>
        </w:rPr>
        <w:t xml:space="preserve">As has been theorized by cultural studies scholars, </w:t>
      </w:r>
      <w:r w:rsidRPr="006866D0">
        <w:rPr>
          <w:rStyle w:val="Emphasis"/>
        </w:rPr>
        <w:t>discourse— or ways of speaking about the world—constrains and limits the way that knowledge is constructed.</w:t>
      </w:r>
      <w:r w:rsidRPr="006866D0">
        <w:rPr>
          <w:sz w:val="16"/>
        </w:rPr>
        <w:t xml:space="preserve"> Cultural theorist Stuart Hall defines discourse as “a group of statements which provide a language for talking about—</w:t>
      </w:r>
      <w:proofErr w:type="gramStart"/>
      <w:r w:rsidRPr="006866D0">
        <w:rPr>
          <w:sz w:val="16"/>
        </w:rPr>
        <w:t>i.e.</w:t>
      </w:r>
      <w:proofErr w:type="gramEnd"/>
      <w:r w:rsidRPr="006866D0">
        <w:rPr>
          <w:sz w:val="16"/>
        </w:rPr>
        <w:t xml:space="preserve"> a way of representing—a particular kind of knowledge about a topic. </w:t>
      </w:r>
      <w:r w:rsidRPr="00472A01">
        <w:rPr>
          <w:rStyle w:val="StyleUnderline"/>
        </w:rPr>
        <w:t xml:space="preserve">When statements about a topic are made within a particular discourse, </w:t>
      </w:r>
      <w:r w:rsidRPr="006866D0">
        <w:rPr>
          <w:rStyle w:val="Emphasis"/>
        </w:rPr>
        <w:t>the discourse makes it possible to construct the topic in a certain way.</w:t>
      </w:r>
      <w:r w:rsidRPr="00472A01">
        <w:rPr>
          <w:rStyle w:val="StyleUnderline"/>
        </w:rPr>
        <w:t xml:space="preserve"> It also limits the other ways in which the topic can be constructed”</w:t>
      </w:r>
      <w:r w:rsidRPr="006866D0">
        <w:rPr>
          <w:sz w:val="16"/>
        </w:rPr>
        <w:t xml:space="preserve"> (Hall 1992, 291). </w:t>
      </w:r>
      <w:r w:rsidRPr="00472A01">
        <w:rPr>
          <w:rStyle w:val="StyleUnderline"/>
        </w:rPr>
        <w:t>D</w:t>
      </w:r>
      <w:r w:rsidRPr="006866D0">
        <w:rPr>
          <w:rStyle w:val="Emphasis"/>
        </w:rPr>
        <w:t>ominant discourse marginalizes explanations</w:t>
      </w:r>
      <w:r w:rsidRPr="006866D0">
        <w:rPr>
          <w:sz w:val="16"/>
        </w:rPr>
        <w:t>—in this case the culpability of white masculinity—</w:t>
      </w:r>
      <w:r w:rsidRPr="006866D0">
        <w:rPr>
          <w:rStyle w:val="Emphasis"/>
        </w:rPr>
        <w:t>that do not fit its dictates.</w:t>
      </w:r>
      <w:r w:rsidRPr="00472A01">
        <w:rPr>
          <w:rStyle w:val="StyleUnderline"/>
        </w:rPr>
        <w:t xml:space="preserve"> </w:t>
      </w:r>
      <w:r w:rsidRPr="006866D0">
        <w:rPr>
          <w:rStyle w:val="Emphasis"/>
        </w:rPr>
        <w:t>Discourse is connected to power: knowledge production promotes some power</w:t>
      </w:r>
      <w:r w:rsidRPr="00472A01">
        <w:rPr>
          <w:rStyle w:val="StyleUnderline"/>
        </w:rPr>
        <w:t xml:space="preserve"> arrangements </w:t>
      </w:r>
      <w:r w:rsidRPr="006866D0">
        <w:rPr>
          <w:rStyle w:val="Emphasis"/>
        </w:rPr>
        <w:t>over others.</w:t>
      </w:r>
      <w:r w:rsidRPr="006866D0">
        <w:rPr>
          <w:sz w:val="16"/>
        </w:rPr>
        <w:t xml:space="preserve"> </w:t>
      </w:r>
      <w:proofErr w:type="gramStart"/>
      <w:r w:rsidRPr="006866D0">
        <w:rPr>
          <w:sz w:val="16"/>
        </w:rPr>
        <w:t>Again</w:t>
      </w:r>
      <w:proofErr w:type="gramEnd"/>
      <w:r w:rsidRPr="006866D0">
        <w:rPr>
          <w:sz w:val="16"/>
        </w:rPr>
        <w:t xml:space="preserve"> I cite Hall, who draws on social theorist Michel Foucault to explain the connection between thought and action, between language and Introduction 3 practice: </w:t>
      </w:r>
      <w:r w:rsidRPr="00472A01">
        <w:rPr>
          <w:rStyle w:val="StyleUnderline"/>
        </w:rPr>
        <w:t xml:space="preserve">“Discourse is about the production of knowledge through language. But it is itself produced by a practice: ‘discursive practice’— the practice of producing meaning. Since all social practices entail meaning, all practices have a discursive aspect. </w:t>
      </w:r>
      <w:proofErr w:type="gramStart"/>
      <w:r w:rsidRPr="00472A01">
        <w:rPr>
          <w:rStyle w:val="StyleUnderline"/>
        </w:rPr>
        <w:t>So</w:t>
      </w:r>
      <w:proofErr w:type="gramEnd"/>
      <w:r w:rsidRPr="00472A01">
        <w:rPr>
          <w:rStyle w:val="StyleUnderline"/>
        </w:rPr>
        <w:t xml:space="preserve"> </w:t>
      </w:r>
      <w:r w:rsidRPr="006866D0">
        <w:rPr>
          <w:rStyle w:val="Emphasis"/>
        </w:rPr>
        <w:t>discourse enters into and influences all social practices</w:t>
      </w:r>
      <w:r w:rsidRPr="00472A01">
        <w:rPr>
          <w:rStyle w:val="StyleUnderline"/>
        </w:rPr>
        <w:t>”</w:t>
      </w:r>
      <w:r w:rsidRPr="006866D0">
        <w:rPr>
          <w:sz w:val="16"/>
        </w:rPr>
        <w:t xml:space="preserve"> (Hall 1992, 291). Discourse, then, has material effects; it is in fact formative of the material. Failure to problematize white masculinity in the anthrax case supported existing arrangements keeping white men in power—</w:t>
      </w:r>
      <w:r w:rsidRPr="006866D0">
        <w:rPr>
          <w:rStyle w:val="Emphasis"/>
        </w:rPr>
        <w:t xml:space="preserve">in </w:t>
      </w:r>
      <w:r w:rsidRPr="00472A01">
        <w:rPr>
          <w:rStyle w:val="StyleUnderline"/>
        </w:rPr>
        <w:t>the high-level U.S</w:t>
      </w:r>
      <w:r w:rsidRPr="006866D0">
        <w:rPr>
          <w:rStyle w:val="Emphasis"/>
        </w:rPr>
        <w:t>. biodefense industry</w:t>
      </w:r>
      <w:r w:rsidRPr="00472A01">
        <w:rPr>
          <w:rStyle w:val="StyleUnderline"/>
        </w:rPr>
        <w:t xml:space="preserve">, and at </w:t>
      </w:r>
      <w:r w:rsidRPr="006866D0">
        <w:rPr>
          <w:rStyle w:val="Emphasis"/>
        </w:rPr>
        <w:t>the helm of the U.S. national security apparatus</w:t>
      </w:r>
      <w:r w:rsidRPr="00472A01">
        <w:rPr>
          <w:rStyle w:val="StyleUnderline"/>
        </w:rPr>
        <w:t xml:space="preserve"> more generally.8 </w:t>
      </w:r>
      <w:r w:rsidRPr="006866D0">
        <w:rPr>
          <w:rStyle w:val="Emphasis"/>
        </w:rPr>
        <w:t>Discourse surrounding the anthrax mailings</w:t>
      </w:r>
      <w:r w:rsidRPr="00472A01">
        <w:rPr>
          <w:rStyle w:val="StyleUnderline"/>
        </w:rPr>
        <w:t xml:space="preserve"> not only </w:t>
      </w:r>
      <w:r w:rsidRPr="006866D0">
        <w:rPr>
          <w:rStyle w:val="Emphasis"/>
        </w:rPr>
        <w:t>marginalized</w:t>
      </w:r>
      <w:r w:rsidRPr="00472A01">
        <w:rPr>
          <w:rStyle w:val="StyleUnderline"/>
        </w:rPr>
        <w:t xml:space="preserve"> the </w:t>
      </w:r>
      <w:r w:rsidRPr="006866D0">
        <w:rPr>
          <w:rStyle w:val="Emphasis"/>
        </w:rPr>
        <w:t>culpability of white masculinity</w:t>
      </w:r>
      <w:r w:rsidRPr="00472A01">
        <w:rPr>
          <w:rStyle w:val="StyleUnderline"/>
        </w:rPr>
        <w:t xml:space="preserve">; it also carefully </w:t>
      </w:r>
      <w:r w:rsidRPr="006866D0">
        <w:rPr>
          <w:rStyle w:val="Emphasis"/>
        </w:rPr>
        <w:t>bounded discussions about the vast research industry from which the anthrax came.</w:t>
      </w:r>
      <w:r w:rsidRPr="00472A01">
        <w:rPr>
          <w:rStyle w:val="StyleUnderline"/>
        </w:rPr>
        <w:t xml:space="preserve"> The </w:t>
      </w:r>
      <w:r w:rsidRPr="006866D0">
        <w:rPr>
          <w:rStyle w:val="Emphasis"/>
        </w:rPr>
        <w:t>biodefense research apparatus spanned government, university, and industry labs,</w:t>
      </w:r>
      <w:r w:rsidRPr="00472A01">
        <w:rPr>
          <w:rStyle w:val="StyleUnderline"/>
        </w:rPr>
        <w:t xml:space="preserve"> where </w:t>
      </w:r>
      <w:proofErr w:type="spellStart"/>
      <w:r w:rsidRPr="00472A01">
        <w:rPr>
          <w:rStyle w:val="StyleUnderline"/>
        </w:rPr>
        <w:t>bioscientists</w:t>
      </w:r>
      <w:proofErr w:type="spellEnd"/>
      <w:r w:rsidRPr="00472A01">
        <w:rPr>
          <w:rStyle w:val="StyleUnderline"/>
        </w:rPr>
        <w:t>, mainly microbiologists, toil away on dangerous pathogens—</w:t>
      </w:r>
      <w:r w:rsidRPr="006866D0">
        <w:rPr>
          <w:rStyle w:val="Emphasis"/>
        </w:rPr>
        <w:t>in the name of national security</w:t>
      </w:r>
      <w:r w:rsidRPr="00472A01">
        <w:rPr>
          <w:rStyle w:val="StyleUnderline"/>
        </w:rPr>
        <w:t>.</w:t>
      </w:r>
      <w:r w:rsidRPr="006866D0">
        <w:rPr>
          <w:sz w:val="16"/>
        </w:rPr>
        <w:t xml:space="preserve"> Over the course of the nearly nine-year anthrax investigation, </w:t>
      </w:r>
      <w:r w:rsidRPr="006866D0">
        <w:rPr>
          <w:rStyle w:val="StyleUnderline"/>
        </w:rPr>
        <w:t xml:space="preserve">the mass news media brought attention to the </w:t>
      </w:r>
      <w:r w:rsidRPr="006866D0">
        <w:rPr>
          <w:rStyle w:val="Emphasis"/>
        </w:rPr>
        <w:t>industry’s ongoing lab accidents—accidental exposures, lab leakages, and unintentional shipments of live germs</w:t>
      </w:r>
      <w:r w:rsidRPr="006866D0">
        <w:rPr>
          <w:rStyle w:val="StyleUnderline"/>
        </w:rPr>
        <w:t xml:space="preserve"> instead of dead ones. Media attention peaked in 2006, when several </w:t>
      </w:r>
      <w:r w:rsidRPr="006866D0">
        <w:rPr>
          <w:rStyle w:val="Emphasis"/>
        </w:rPr>
        <w:t>lab workers at Texas A&amp;M University were exposed to and infected with Q fever and brucellosis</w:t>
      </w:r>
      <w:r w:rsidRPr="006866D0">
        <w:rPr>
          <w:rStyle w:val="StyleUnderline"/>
        </w:rPr>
        <w:t>, resulting in the lab’s temporary suspension of activities.</w:t>
      </w:r>
      <w:r w:rsidRPr="006866D0">
        <w:rPr>
          <w:sz w:val="16"/>
        </w:rPr>
        <w:t xml:space="preserve"> In response, federal officials insisted that the gains for national security outweighed the costs; security pundits concentrated on better training for scientists to reduce accidents. </w:t>
      </w:r>
      <w:r w:rsidRPr="006866D0">
        <w:rPr>
          <w:rStyle w:val="Emphasis"/>
        </w:rPr>
        <w:t>Absent among the proposed solutions,</w:t>
      </w:r>
      <w:r w:rsidRPr="006866D0">
        <w:rPr>
          <w:rStyle w:val="StyleUnderline"/>
        </w:rPr>
        <w:t xml:space="preserve"> however, </w:t>
      </w:r>
      <w:r w:rsidRPr="006866D0">
        <w:rPr>
          <w:rStyle w:val="Emphasis"/>
        </w:rPr>
        <w:t>was a deeper questioning of the merits of the industry itself: What purpose does an active U.S. biodefense program serve?</w:t>
      </w:r>
    </w:p>
    <w:p w14:paraId="45EC90B5" w14:textId="328A2BEC" w:rsidR="004238B3" w:rsidRDefault="004238B3" w:rsidP="004238B3">
      <w:pPr>
        <w:pStyle w:val="Heading3"/>
      </w:pPr>
      <w:r>
        <w:lastRenderedPageBreak/>
        <w:t xml:space="preserve">Link – </w:t>
      </w:r>
      <w:r>
        <w:t>Climate /</w:t>
      </w:r>
      <w:r>
        <w:t xml:space="preserve"> Environment</w:t>
      </w:r>
    </w:p>
    <w:p w14:paraId="1F7839DC" w14:textId="77777777" w:rsidR="004238B3" w:rsidRDefault="004238B3" w:rsidP="004238B3">
      <w:pPr>
        <w:pStyle w:val="Heading4"/>
      </w:pPr>
      <w:r>
        <w:t xml:space="preserve">The AFF is emblematic of the Popular Anthropocene – an imperial imaginary fraught with the ‘Human vs. Nature’ binary, a narrative of collective responsibility which </w:t>
      </w:r>
      <w:proofErr w:type="spellStart"/>
      <w:r>
        <w:t>invisiblizes</w:t>
      </w:r>
      <w:proofErr w:type="spellEnd"/>
      <w:r>
        <w:t xml:space="preserve"> the historical significance of imperial class structures. The eco-catastrophe narrative enables Green Authoritarianism and ignores the present reality for the Global South</w:t>
      </w:r>
    </w:p>
    <w:p w14:paraId="6250790C" w14:textId="77777777" w:rsidR="004238B3" w:rsidRDefault="004238B3" w:rsidP="004238B3">
      <w:r w:rsidRPr="00E50604">
        <w:rPr>
          <w:rStyle w:val="Style13ptBold"/>
        </w:rPr>
        <w:t>Moore 23</w:t>
      </w:r>
      <w:r>
        <w:t xml:space="preserve"> Moore, J. W. Jason W. Moore is a historical geographer and environmental historian at Binghamton University, USA, where he is professor of sociology. "Our </w:t>
      </w:r>
      <w:proofErr w:type="spellStart"/>
      <w:r>
        <w:t>Capitalogenic</w:t>
      </w:r>
      <w:proofErr w:type="spellEnd"/>
      <w:r>
        <w:t xml:space="preserve"> World: Climate Crises, Class Politics, and the Civilizing Project." Annales Universitatis </w:t>
      </w:r>
      <w:proofErr w:type="spellStart"/>
      <w:r>
        <w:t>Paedagogicae</w:t>
      </w:r>
      <w:proofErr w:type="spellEnd"/>
      <w:r>
        <w:t xml:space="preserve"> </w:t>
      </w:r>
      <w:proofErr w:type="spellStart"/>
      <w:r>
        <w:t>Cracoviensis</w:t>
      </w:r>
      <w:proofErr w:type="spellEnd"/>
      <w:r>
        <w:t xml:space="preserve">. Studia </w:t>
      </w:r>
      <w:proofErr w:type="gramStart"/>
      <w:r>
        <w:t>Poetica ,</w:t>
      </w:r>
      <w:proofErr w:type="gramEnd"/>
      <w:r>
        <w:t xml:space="preserve"> Vol. 11, June 2023, pp. 97-122, doi:10.24917/23534583.11.7. //</w:t>
      </w:r>
      <w:proofErr w:type="spellStart"/>
      <w:r>
        <w:t>dre</w:t>
      </w:r>
      <w:proofErr w:type="spellEnd"/>
    </w:p>
    <w:p w14:paraId="4440B02E" w14:textId="77777777" w:rsidR="004238B3" w:rsidRPr="004238B3" w:rsidRDefault="004238B3" w:rsidP="004238B3">
      <w:pPr>
        <w:rPr>
          <w:u w:val="single"/>
        </w:rPr>
      </w:pPr>
      <w:r w:rsidRPr="00A41B69">
        <w:rPr>
          <w:sz w:val="14"/>
        </w:rPr>
        <w:t xml:space="preserve">The Environmentalism of the Rich, </w:t>
      </w:r>
      <w:proofErr w:type="gramStart"/>
      <w:r w:rsidRPr="00A41B69">
        <w:rPr>
          <w:sz w:val="14"/>
        </w:rPr>
        <w:t>Or,</w:t>
      </w:r>
      <w:proofErr w:type="gramEnd"/>
      <w:r w:rsidRPr="00A41B69">
        <w:rPr>
          <w:sz w:val="14"/>
        </w:rPr>
        <w:t xml:space="preserve"> Why the Popular Anthropocene Is Part of the Problem The Popular Anthropocene has studiously avoided these questions.61 As we have begun to see, </w:t>
      </w:r>
      <w:r w:rsidRPr="008C7A50">
        <w:rPr>
          <w:rStyle w:val="StyleUnderline"/>
        </w:rPr>
        <w:t xml:space="preserve">there are </w:t>
      </w:r>
      <w:r w:rsidRPr="007368E8">
        <w:rPr>
          <w:rStyle w:val="StyleUnderline"/>
        </w:rPr>
        <w:t xml:space="preserve">two </w:t>
      </w:r>
      <w:proofErr w:type="spellStart"/>
      <w:r w:rsidRPr="007368E8">
        <w:rPr>
          <w:rStyle w:val="StyleUnderline"/>
        </w:rPr>
        <w:t>Anthropocenes</w:t>
      </w:r>
      <w:proofErr w:type="spellEnd"/>
      <w:r w:rsidRPr="00A41B69">
        <w:rPr>
          <w:sz w:val="14"/>
        </w:rPr>
        <w:t xml:space="preserve">. One is </w:t>
      </w:r>
      <w:r w:rsidRPr="008C7A50">
        <w:rPr>
          <w:rStyle w:val="StyleUnderline"/>
        </w:rPr>
        <w:t xml:space="preserve">the </w:t>
      </w:r>
      <w:r w:rsidRPr="00EE4679">
        <w:rPr>
          <w:rStyle w:val="Emphasis"/>
        </w:rPr>
        <w:t>Geological Anthropocene</w:t>
      </w:r>
      <w:r w:rsidRPr="00A41B69">
        <w:rPr>
          <w:sz w:val="14"/>
        </w:rPr>
        <w:t xml:space="preserve">. This is the scholarly conversation about planetary history, centering on so- called “golden spikes” in the geological record. The other, </w:t>
      </w:r>
      <w:r w:rsidRPr="008C7A50">
        <w:rPr>
          <w:rStyle w:val="StyleUnderline"/>
        </w:rPr>
        <w:t xml:space="preserve">the </w:t>
      </w:r>
      <w:r w:rsidRPr="00EE4679">
        <w:rPr>
          <w:rStyle w:val="Emphasis"/>
        </w:rPr>
        <w:t>Popular Anthropocene</w:t>
      </w:r>
      <w:r w:rsidRPr="00A41B69">
        <w:rPr>
          <w:sz w:val="14"/>
        </w:rPr>
        <w:t xml:space="preserve">, is a conversation over the historical causes of – and the proposed institutional, market, and technical solutions to – our deepening climate crisis. </w:t>
      </w:r>
      <w:r w:rsidRPr="008C7A50">
        <w:rPr>
          <w:rStyle w:val="StyleUnderline"/>
        </w:rPr>
        <w:t xml:space="preserve">The line between the two </w:t>
      </w:r>
      <w:proofErr w:type="spellStart"/>
      <w:r w:rsidRPr="008C7A50">
        <w:rPr>
          <w:rStyle w:val="StyleUnderline"/>
        </w:rPr>
        <w:t>Anthropocenes</w:t>
      </w:r>
      <w:proofErr w:type="spellEnd"/>
      <w:r w:rsidRPr="008C7A50">
        <w:rPr>
          <w:rStyle w:val="StyleUnderline"/>
        </w:rPr>
        <w:t xml:space="preserve"> is fuzzy and porous. This is not accidental.</w:t>
      </w:r>
      <w:r w:rsidRPr="00A41B69">
        <w:rPr>
          <w:sz w:val="14"/>
        </w:rPr>
        <w:t xml:space="preserve"> Rather, it concerns how </w:t>
      </w:r>
      <w:r w:rsidRPr="00E50604">
        <w:rPr>
          <w:rStyle w:val="StyleUnderline"/>
        </w:rPr>
        <w:t xml:space="preserve">scholarly and media gatekeepers license “natural scientists” to speak freely about matters of policy and world history. The powers-that-be can sleep easily at night knowing that </w:t>
      </w:r>
      <w:r w:rsidRPr="007368E8">
        <w:rPr>
          <w:rStyle w:val="StyleUnderline"/>
          <w:highlight w:val="cyan"/>
        </w:rPr>
        <w:t xml:space="preserve">leading </w:t>
      </w:r>
      <w:r w:rsidRPr="007368E8">
        <w:rPr>
          <w:rStyle w:val="Emphasis"/>
          <w:highlight w:val="cyan"/>
        </w:rPr>
        <w:t>climate scientists</w:t>
      </w:r>
      <w:r w:rsidRPr="007368E8">
        <w:rPr>
          <w:rStyle w:val="StyleUnderline"/>
          <w:highlight w:val="cyan"/>
        </w:rPr>
        <w:t xml:space="preserve"> will </w:t>
      </w:r>
      <w:r w:rsidRPr="007368E8">
        <w:rPr>
          <w:rStyle w:val="Emphasis"/>
          <w:highlight w:val="cyan"/>
        </w:rPr>
        <w:t>rarely upset</w:t>
      </w:r>
      <w:r w:rsidRPr="007368E8">
        <w:rPr>
          <w:rStyle w:val="StyleUnderline"/>
          <w:highlight w:val="cyan"/>
        </w:rPr>
        <w:t xml:space="preserve"> the ideological</w:t>
      </w:r>
      <w:r w:rsidRPr="00E50604">
        <w:rPr>
          <w:rStyle w:val="StyleUnderline"/>
        </w:rPr>
        <w:t xml:space="preserve"> apple cart and identify the </w:t>
      </w:r>
      <w:r w:rsidRPr="007368E8">
        <w:rPr>
          <w:rStyle w:val="StyleUnderline"/>
          <w:highlight w:val="cyan"/>
        </w:rPr>
        <w:t>capitalist class</w:t>
      </w:r>
      <w:r w:rsidRPr="00E50604">
        <w:rPr>
          <w:rStyle w:val="StyleUnderline"/>
        </w:rPr>
        <w:t xml:space="preserve"> and </w:t>
      </w:r>
      <w:proofErr w:type="spellStart"/>
      <w:r w:rsidRPr="00E50604">
        <w:rPr>
          <w:rStyle w:val="StyleUnderline"/>
        </w:rPr>
        <w:t>capitalogenic</w:t>
      </w:r>
      <w:proofErr w:type="spellEnd"/>
      <w:r w:rsidRPr="00E50604">
        <w:rPr>
          <w:rStyle w:val="StyleUnderline"/>
        </w:rPr>
        <w:t xml:space="preserve"> climate crisis as the core of the problem.</w:t>
      </w:r>
      <w:r w:rsidRPr="00A41B69">
        <w:rPr>
          <w:sz w:val="14"/>
        </w:rPr>
        <w:t xml:space="preserve"> None of this is new. The 1968 birth of the Environmentalism of the Rich was in part a creation of a mass media apparatus desperate to manufacture consent at a moment of profound legitimation crisis.62 One could scarcely pick up a newspaper or magazine in the year before the first Earth Day (April 22, 1970) without reading about “the” environmental crisis. When Ehrlich published The Population Bomb, he was greeted with fawning media coverage – in stark contrast to Rachel Carson’s Silent Spring six years earlier.63 Carson had attacked herbicide and pesticide manufacturers; Ehrlich demonized poor Indians allegedly unable or unwilling to limit their fertility. Carson’s science led her audience to identify corporations as a political problem; Ehrlich’s </w:t>
      </w:r>
      <w:proofErr w:type="spellStart"/>
      <w:r w:rsidRPr="00E50604">
        <w:rPr>
          <w:rStyle w:val="StyleUnderline"/>
        </w:rPr>
        <w:t>populationism</w:t>
      </w:r>
      <w:proofErr w:type="spellEnd"/>
      <w:r w:rsidRPr="00E50604">
        <w:rPr>
          <w:rStyle w:val="StyleUnderline"/>
        </w:rPr>
        <w:t xml:space="preserve"> identified the Third World as the problem</w:t>
      </w:r>
      <w:r w:rsidRPr="00A41B69">
        <w:rPr>
          <w:sz w:val="14"/>
        </w:rPr>
        <w:t>. Just as The Population Bomb appeared, Garrett Hardin published “The Tragedy of the Commons.”64 It’s the most influential Environmentalist article ever published. Hardin, a biologist, was also a well</w:t>
      </w:r>
      <w:r w:rsidRPr="00A41B69">
        <w:rPr>
          <w:rFonts w:ascii="Cambria Math" w:hAnsi="Cambria Math" w:cs="Cambria Math"/>
          <w:sz w:val="14"/>
        </w:rPr>
        <w:t>‑</w:t>
      </w:r>
      <w:r w:rsidRPr="00A41B69">
        <w:rPr>
          <w:sz w:val="14"/>
        </w:rPr>
        <w:t xml:space="preserve"> known eugenicist. His worldview resonated deeply with Malthus’s thinking two centuries earlier. The danger, he wrote in 1969, was that “poor women” might “outbreed the rich.” If “poverty is even in part genetically caused (as it surely must be) … class discrimination in the availability of … birth control must have a dysgenic effect.”65 Published in Science, the world’s leading scientific journal along with Nature, “The Tragedy of the Commons” purported to explain the environmental crisis by recourse to an avaricious and anti</w:t>
      </w:r>
      <w:r w:rsidRPr="00A41B69">
        <w:rPr>
          <w:rFonts w:ascii="Cambria Math" w:hAnsi="Cambria Math" w:cs="Cambria Math"/>
          <w:sz w:val="14"/>
        </w:rPr>
        <w:t>‑</w:t>
      </w:r>
      <w:r w:rsidRPr="00A41B69">
        <w:rPr>
          <w:sz w:val="14"/>
        </w:rPr>
        <w:t xml:space="preserve">social human nature. In 1968 – Wallerstein called it a “world revolution”66 – </w:t>
      </w:r>
      <w:r w:rsidRPr="008C7A50">
        <w:rPr>
          <w:rStyle w:val="StyleUnderline"/>
        </w:rPr>
        <w:t>the subtext was clear. The selfish and irrational savages of the Third World must be subdued, their appetite checked by imperial coercion</w:t>
      </w:r>
      <w:r w:rsidRPr="00A41B69">
        <w:rPr>
          <w:sz w:val="14"/>
        </w:rPr>
        <w:t>: a word that appears thirteen times in a five</w:t>
      </w:r>
      <w:r w:rsidRPr="00A41B69">
        <w:rPr>
          <w:rFonts w:ascii="Cambria Math" w:hAnsi="Cambria Math" w:cs="Cambria Math"/>
          <w:sz w:val="14"/>
        </w:rPr>
        <w:t>‑</w:t>
      </w:r>
      <w:r w:rsidRPr="00A41B69">
        <w:rPr>
          <w:sz w:val="14"/>
        </w:rPr>
        <w:t xml:space="preserve"> page article! It’s worth underlining an undisputed fact: Hardin knew nothing about </w:t>
      </w:r>
      <w:proofErr w:type="gramStart"/>
      <w:r w:rsidRPr="00A41B69">
        <w:rPr>
          <w:sz w:val="14"/>
        </w:rPr>
        <w:t>actually existing</w:t>
      </w:r>
      <w:proofErr w:type="gramEnd"/>
      <w:r w:rsidRPr="00A41B69">
        <w:rPr>
          <w:sz w:val="14"/>
        </w:rPr>
        <w:t xml:space="preserve"> commons. Such arrangements are amongst human history’s elemental socio</w:t>
      </w:r>
      <w:r w:rsidRPr="00A41B69">
        <w:rPr>
          <w:rFonts w:ascii="Cambria Math" w:hAnsi="Cambria Math" w:cs="Cambria Math"/>
          <w:sz w:val="14"/>
        </w:rPr>
        <w:t>‑</w:t>
      </w:r>
      <w:r w:rsidRPr="00A41B69">
        <w:rPr>
          <w:sz w:val="14"/>
        </w:rPr>
        <w:t xml:space="preserve"> ecological relations – and even at the time, they were well known in the story of England’s early modern enclosure movements. His </w:t>
      </w:r>
      <w:r w:rsidRPr="008C7A50">
        <w:rPr>
          <w:rStyle w:val="StyleUnderline"/>
        </w:rPr>
        <w:t>historical ignorance did not</w:t>
      </w:r>
      <w:r w:rsidRPr="00A41B69">
        <w:rPr>
          <w:sz w:val="14"/>
        </w:rPr>
        <w:t xml:space="preserve">, however, </w:t>
      </w:r>
      <w:r w:rsidRPr="008C7A50">
        <w:rPr>
          <w:rStyle w:val="StyleUnderline"/>
        </w:rPr>
        <w:t>prevent</w:t>
      </w:r>
      <w:r w:rsidRPr="00A41B69">
        <w:rPr>
          <w:sz w:val="14"/>
        </w:rPr>
        <w:t xml:space="preserve"> the editors of Science from publishing the article, or </w:t>
      </w:r>
      <w:r w:rsidRPr="008C7A50">
        <w:rPr>
          <w:rStyle w:val="StyleUnderline"/>
        </w:rPr>
        <w:t>countless other scholars from reproducing its statements as ontological fact</w:t>
      </w:r>
      <w:r w:rsidRPr="00A41B69">
        <w:rPr>
          <w:sz w:val="14"/>
        </w:rPr>
        <w:t xml:space="preserve">. </w:t>
      </w:r>
      <w:r w:rsidRPr="008C7A50">
        <w:rPr>
          <w:rStyle w:val="StyleUnderline"/>
        </w:rPr>
        <w:t xml:space="preserve">Here is the violence of </w:t>
      </w:r>
      <w:r w:rsidRPr="007368E8">
        <w:rPr>
          <w:rStyle w:val="StyleUnderline"/>
          <w:highlight w:val="cyan"/>
        </w:rPr>
        <w:t>Good Science</w:t>
      </w:r>
      <w:r w:rsidRPr="008C7A50">
        <w:rPr>
          <w:rStyle w:val="StyleUnderline"/>
        </w:rPr>
        <w:t xml:space="preserve"> as ideology: it </w:t>
      </w:r>
      <w:r w:rsidRPr="007368E8">
        <w:rPr>
          <w:rStyle w:val="StyleUnderline"/>
          <w:highlight w:val="cyan"/>
        </w:rPr>
        <w:t>enables the most ideologically charged premises</w:t>
      </w:r>
      <w:r w:rsidRPr="008C7A50">
        <w:rPr>
          <w:rStyle w:val="StyleUnderline"/>
        </w:rPr>
        <w:t xml:space="preserve"> of human nature </w:t>
      </w:r>
      <w:r w:rsidRPr="007368E8">
        <w:rPr>
          <w:rStyle w:val="StyleUnderline"/>
          <w:highlight w:val="cyan"/>
        </w:rPr>
        <w:t>to present themselves as “natural laws.”</w:t>
      </w:r>
      <w:r w:rsidRPr="00A41B69">
        <w:rPr>
          <w:sz w:val="14"/>
        </w:rPr>
        <w:t xml:space="preserve"> </w:t>
      </w:r>
      <w:proofErr w:type="gramStart"/>
      <w:r w:rsidRPr="00A41B69">
        <w:rPr>
          <w:sz w:val="14"/>
        </w:rPr>
        <w:t>So</w:t>
      </w:r>
      <w:proofErr w:type="gramEnd"/>
      <w:r w:rsidRPr="00A41B69">
        <w:rPr>
          <w:sz w:val="14"/>
        </w:rPr>
        <w:t xml:space="preserve"> it is with leading earth- system scientists today. Many are happy to dispense their wisdom on the geohistorical drivers of the climate crisis: population, technology, urbanization, and so on. When figures like Johan </w:t>
      </w:r>
      <w:proofErr w:type="spellStart"/>
      <w:r w:rsidRPr="00A41B69">
        <w:rPr>
          <w:sz w:val="14"/>
        </w:rPr>
        <w:t>Rockström</w:t>
      </w:r>
      <w:proofErr w:type="spellEnd"/>
      <w:r w:rsidRPr="00A41B69">
        <w:rPr>
          <w:sz w:val="14"/>
        </w:rPr>
        <w:t xml:space="preserve"> tell us that “bankers and executives” are necessary to solve the climate crisis, virtually everyone in the mass media, and nearly all academics, are happy to give them a pass.67 (No matter that </w:t>
      </w:r>
      <w:proofErr w:type="spellStart"/>
      <w:r w:rsidRPr="00A41B69">
        <w:rPr>
          <w:sz w:val="14"/>
        </w:rPr>
        <w:t>Rockström</w:t>
      </w:r>
      <w:proofErr w:type="spellEnd"/>
      <w:r w:rsidRPr="00A41B69">
        <w:rPr>
          <w:sz w:val="14"/>
        </w:rPr>
        <w:t xml:space="preserve"> is the Chief Scientist for Conservation International, a billionaire- funded NGO deeply complicit in corporate greenwashing and the financialization of nature.68) </w:t>
      </w:r>
      <w:r w:rsidRPr="008C7A50">
        <w:rPr>
          <w:rStyle w:val="StyleUnderline"/>
        </w:rPr>
        <w:t xml:space="preserve">This reminds us of the flexible boundary between the Geological and Popular </w:t>
      </w:r>
      <w:proofErr w:type="spellStart"/>
      <w:r w:rsidRPr="008C7A50">
        <w:rPr>
          <w:rStyle w:val="StyleUnderline"/>
        </w:rPr>
        <w:t>Anthropocenes</w:t>
      </w:r>
      <w:proofErr w:type="spellEnd"/>
      <w:r w:rsidRPr="008C7A50">
        <w:rPr>
          <w:rStyle w:val="StyleUnderline"/>
        </w:rPr>
        <w:t xml:space="preserve"> – and that this flexibility is neither innocent nor accidental. Ruling strata favor the Popular because it does not question the relations of power, re/production, and thought that created the climate crisis</w:t>
      </w:r>
      <w:r w:rsidRPr="00A41B69">
        <w:rPr>
          <w:sz w:val="14"/>
        </w:rPr>
        <w:t>. The Anthropocene reduces these relations to technological, technocratic, and market</w:t>
      </w:r>
      <w:r w:rsidRPr="00A41B69">
        <w:rPr>
          <w:rFonts w:ascii="Cambria Math" w:hAnsi="Cambria Math" w:cs="Cambria Math"/>
          <w:sz w:val="14"/>
        </w:rPr>
        <w:t>‑</w:t>
      </w:r>
      <w:r w:rsidRPr="00A41B69">
        <w:rPr>
          <w:sz w:val="14"/>
        </w:rPr>
        <w:t xml:space="preserve"> oriented fixes. Here, </w:t>
      </w:r>
      <w:r w:rsidRPr="001A0599">
        <w:rPr>
          <w:rStyle w:val="StyleUnderline"/>
          <w:highlight w:val="cyan"/>
        </w:rPr>
        <w:t xml:space="preserve">the </w:t>
      </w:r>
      <w:r w:rsidRPr="001A0599">
        <w:rPr>
          <w:rStyle w:val="Emphasis"/>
          <w:highlight w:val="cyan"/>
        </w:rPr>
        <w:t>Popular Anthropocene</w:t>
      </w:r>
      <w:r w:rsidRPr="001A0599">
        <w:rPr>
          <w:rStyle w:val="StyleUnderline"/>
          <w:highlight w:val="cyan"/>
        </w:rPr>
        <w:t xml:space="preserve"> is</w:t>
      </w:r>
      <w:r w:rsidRPr="008C7A50">
        <w:rPr>
          <w:rStyle w:val="StyleUnderline"/>
        </w:rPr>
        <w:t xml:space="preserve"> revealed as </w:t>
      </w:r>
      <w:r w:rsidRPr="001A0599">
        <w:rPr>
          <w:rStyle w:val="StyleUnderline"/>
          <w:highlight w:val="cyan"/>
        </w:rPr>
        <w:t>an “</w:t>
      </w:r>
      <w:r w:rsidRPr="001A0599">
        <w:rPr>
          <w:rStyle w:val="Emphasis"/>
          <w:highlight w:val="cyan"/>
        </w:rPr>
        <w:t>anti</w:t>
      </w:r>
      <w:r w:rsidRPr="001A0599">
        <w:rPr>
          <w:rStyle w:val="Emphasis"/>
          <w:rFonts w:ascii="Cambria Math" w:hAnsi="Cambria Math" w:cs="Cambria Math"/>
          <w:highlight w:val="cyan"/>
        </w:rPr>
        <w:t>‑</w:t>
      </w:r>
      <w:r w:rsidRPr="001A0599">
        <w:rPr>
          <w:rStyle w:val="Emphasis"/>
          <w:highlight w:val="cyan"/>
        </w:rPr>
        <w:t>politics machine</w:t>
      </w:r>
      <w:r w:rsidRPr="008C7A50">
        <w:rPr>
          <w:rStyle w:val="StyleUnderline"/>
        </w:rPr>
        <w:t>.”</w:t>
      </w:r>
      <w:r w:rsidRPr="00A41B69">
        <w:rPr>
          <w:sz w:val="14"/>
        </w:rPr>
        <w:t xml:space="preserve">69 Like most Environmentalism, </w:t>
      </w:r>
      <w:r w:rsidRPr="001A0599">
        <w:rPr>
          <w:rStyle w:val="StyleUnderline"/>
          <w:highlight w:val="cyan"/>
        </w:rPr>
        <w:t xml:space="preserve">it </w:t>
      </w:r>
      <w:r w:rsidRPr="001A0599">
        <w:rPr>
          <w:rStyle w:val="Emphasis"/>
          <w:highlight w:val="cyan"/>
        </w:rPr>
        <w:t>converts</w:t>
      </w:r>
      <w:r w:rsidRPr="008C7A50">
        <w:rPr>
          <w:rStyle w:val="StyleUnderline"/>
        </w:rPr>
        <w:t xml:space="preserve"> political questions of </w:t>
      </w:r>
      <w:r w:rsidRPr="001A0599">
        <w:rPr>
          <w:rStyle w:val="Emphasis"/>
          <w:highlight w:val="cyan"/>
        </w:rPr>
        <w:t>inequality</w:t>
      </w:r>
      <w:r w:rsidRPr="00273C93">
        <w:rPr>
          <w:rStyle w:val="Emphasis"/>
        </w:rPr>
        <w:t xml:space="preserve"> and </w:t>
      </w:r>
      <w:r w:rsidRPr="001A0599">
        <w:rPr>
          <w:rStyle w:val="Emphasis"/>
        </w:rPr>
        <w:t xml:space="preserve">injustice </w:t>
      </w:r>
      <w:r w:rsidRPr="001A0599">
        <w:rPr>
          <w:rStyle w:val="Emphasis"/>
          <w:highlight w:val="cyan"/>
        </w:rPr>
        <w:t>into</w:t>
      </w:r>
      <w:r w:rsidRPr="00273C93">
        <w:rPr>
          <w:rStyle w:val="Emphasis"/>
        </w:rPr>
        <w:t xml:space="preserve"> </w:t>
      </w:r>
      <w:r w:rsidRPr="001A0599">
        <w:rPr>
          <w:rStyle w:val="Emphasis"/>
          <w:highlight w:val="cyan"/>
        </w:rPr>
        <w:t>technical and scientific</w:t>
      </w:r>
      <w:r w:rsidRPr="001A0599">
        <w:rPr>
          <w:rStyle w:val="StyleUnderline"/>
          <w:highlight w:val="cyan"/>
        </w:rPr>
        <w:t xml:space="preserve"> problems to be</w:t>
      </w:r>
      <w:r w:rsidRPr="008C7A50">
        <w:rPr>
          <w:rStyle w:val="StyleUnderline"/>
        </w:rPr>
        <w:t xml:space="preserve"> “solved” and “</w:t>
      </w:r>
      <w:r w:rsidRPr="001A0599">
        <w:rPr>
          <w:rStyle w:val="StyleUnderline"/>
          <w:highlight w:val="cyan"/>
        </w:rPr>
        <w:t>managed</w:t>
      </w:r>
      <w:r w:rsidRPr="008C7A50">
        <w:rPr>
          <w:rStyle w:val="StyleUnderline"/>
        </w:rPr>
        <w:t>.”</w:t>
      </w:r>
      <w:r w:rsidRPr="00A41B69">
        <w:rPr>
          <w:sz w:val="14"/>
        </w:rPr>
        <w:t xml:space="preserve">70 To appreciate the Popular Anthropocene’s </w:t>
      </w:r>
      <w:r w:rsidRPr="00A41B69">
        <w:rPr>
          <w:sz w:val="14"/>
        </w:rPr>
        <w:lastRenderedPageBreak/>
        <w:t xml:space="preserve">flight from world history, let us consider one of its iconic representations: Felix Müller’s widely circulated figure that accompanies </w:t>
      </w:r>
      <w:r w:rsidRPr="008C7A50">
        <w:rPr>
          <w:rStyle w:val="StyleUnderline"/>
        </w:rPr>
        <w:t>the planetary boundaries argument</w:t>
      </w:r>
      <w:r w:rsidRPr="00A41B69">
        <w:rPr>
          <w:sz w:val="14"/>
        </w:rPr>
        <w:t xml:space="preserve"> of </w:t>
      </w:r>
      <w:proofErr w:type="spellStart"/>
      <w:r w:rsidRPr="00A41B69">
        <w:rPr>
          <w:sz w:val="14"/>
        </w:rPr>
        <w:t>Rockström</w:t>
      </w:r>
      <w:proofErr w:type="spellEnd"/>
      <w:r w:rsidRPr="00A41B69">
        <w:rPr>
          <w:sz w:val="14"/>
        </w:rPr>
        <w:t xml:space="preserve"> and his colleagues (Figure 1).71 It makes a strong point. The boundaries of major earth- system processes are now being crossed. </w:t>
      </w:r>
      <w:r w:rsidRPr="008C7A50">
        <w:rPr>
          <w:rStyle w:val="StyleUnderline"/>
        </w:rPr>
        <w:t>Extremely serious, non</w:t>
      </w:r>
      <w:r w:rsidRPr="008C7A50">
        <w:rPr>
          <w:rStyle w:val="StyleUnderline"/>
          <w:rFonts w:ascii="Cambria Math" w:hAnsi="Cambria Math" w:cs="Cambria Math"/>
        </w:rPr>
        <w:t>‑</w:t>
      </w:r>
      <w:r w:rsidRPr="008C7A50">
        <w:rPr>
          <w:rStyle w:val="StyleUnderline"/>
        </w:rPr>
        <w:t>linear shifts beckon. What’s causing this epochal transgression of planetary boundaries?</w:t>
      </w:r>
      <w:r w:rsidRPr="00A41B69">
        <w:rPr>
          <w:sz w:val="14"/>
        </w:rPr>
        <w:t xml:space="preserve"> For </w:t>
      </w:r>
      <w:proofErr w:type="spellStart"/>
      <w:r w:rsidRPr="00A41B69">
        <w:rPr>
          <w:sz w:val="14"/>
        </w:rPr>
        <w:t>Rockström</w:t>
      </w:r>
      <w:proofErr w:type="spellEnd"/>
      <w:r w:rsidRPr="00A41B69">
        <w:rPr>
          <w:sz w:val="14"/>
        </w:rPr>
        <w:t xml:space="preserve"> and virtually all earth</w:t>
      </w:r>
      <w:r w:rsidRPr="00A41B69">
        <w:rPr>
          <w:rFonts w:ascii="Cambria Math" w:hAnsi="Cambria Math" w:cs="Cambria Math"/>
          <w:sz w:val="14"/>
        </w:rPr>
        <w:t>‑</w:t>
      </w:r>
      <w:r w:rsidRPr="00A41B69">
        <w:rPr>
          <w:sz w:val="14"/>
        </w:rPr>
        <w:t xml:space="preserve"> system scientists, </w:t>
      </w:r>
      <w:r w:rsidRPr="008C7A50">
        <w:rPr>
          <w:rStyle w:val="StyleUnderline"/>
        </w:rPr>
        <w:t>there’s a simple answer: Humanity</w:t>
      </w:r>
      <w:r w:rsidRPr="00A41B69">
        <w:rPr>
          <w:sz w:val="14"/>
        </w:rPr>
        <w:t xml:space="preserve">. </w:t>
      </w:r>
      <w:r w:rsidRPr="008C7A50">
        <w:rPr>
          <w:rStyle w:val="StyleUnderline"/>
        </w:rPr>
        <w:t>The “human enterprise” – what a deliciously neoliberal phrase!</w:t>
      </w:r>
      <w:r w:rsidRPr="00A41B69">
        <w:rPr>
          <w:sz w:val="14"/>
        </w:rPr>
        <w:t xml:space="preserve"> – is drawing the curtain on the Holocene.72 If that phrase, human enterprise, sounds familiar, it’s for good reason. It comes from the authors of the twentieth century’s definitive Malthusian screed, The Population Bomb.73 And just when does this human enterprise start to cause serious trouble for the biosphere? The “logical” and “reasonable” beginning is 1800 74 – even though the major uptick in atmospheric carbonization doesn’t appear until the later nineteenth century, during the “second” industrial revolution, and the origins of modern fossil fuel extraction go back to the early sixteenth century! Two aspects of Müller’s image stand out. One is the assumption that planetary crisis is the creation of the Anthropos: the human enterprise. In this scheme of things, the climate and biodiversity crises have anthropogenic causes. The planetary boundaries image does not invoke change over time, but it is associated with another assumption that does. This is the claim that the origins of planetary crisis are found in the century after 1800, commonly narrated as “the” Industrial Revolution. The formula is simple, comfortable, and therefore </w:t>
      </w:r>
      <w:proofErr w:type="gramStart"/>
      <w:r w:rsidRPr="00A41B69">
        <w:rPr>
          <w:sz w:val="14"/>
        </w:rPr>
        <w:t>tempting:</w:t>
      </w:r>
      <w:proofErr w:type="gramEnd"/>
      <w:r w:rsidRPr="00A41B69">
        <w:rPr>
          <w:sz w:val="14"/>
        </w:rPr>
        <w:t xml:space="preserve"> coal plus steam power equals global warming. These two assumptions – turning on anthropogenic change and the 1800 boundary line – have been pivotal to a half</w:t>
      </w:r>
      <w:r w:rsidRPr="00A41B69">
        <w:rPr>
          <w:rFonts w:ascii="Cambria Math" w:hAnsi="Cambria Math" w:cs="Cambria Math"/>
          <w:sz w:val="14"/>
        </w:rPr>
        <w:t>‑</w:t>
      </w:r>
      <w:r w:rsidRPr="00A41B69">
        <w:rPr>
          <w:sz w:val="14"/>
        </w:rPr>
        <w:t xml:space="preserve"> century of Green Thought.75 They </w:t>
      </w:r>
      <w:r w:rsidRPr="00A26CD3">
        <w:rPr>
          <w:rStyle w:val="StyleUnderline"/>
        </w:rPr>
        <w:t xml:space="preserve">contribute mightily to a hegemonic imaginary of </w:t>
      </w:r>
      <w:r w:rsidRPr="001A0599">
        <w:rPr>
          <w:rStyle w:val="StyleUnderline"/>
          <w:highlight w:val="cyan"/>
        </w:rPr>
        <w:t>planetary crisis</w:t>
      </w:r>
      <w:r w:rsidRPr="00A26CD3">
        <w:rPr>
          <w:rStyle w:val="StyleUnderline"/>
        </w:rPr>
        <w:t xml:space="preserve"> as the doing of all members of the human</w:t>
      </w:r>
      <w:r w:rsidRPr="00A41B69">
        <w:rPr>
          <w:sz w:val="14"/>
        </w:rPr>
        <w:t xml:space="preserve"> </w:t>
      </w:r>
      <w:r w:rsidRPr="00E50604">
        <w:rPr>
          <w:rStyle w:val="Emphasis"/>
        </w:rPr>
        <w:t>[FIGURE 1 OMMITTED]</w:t>
      </w:r>
      <w:r w:rsidRPr="00A41B69">
        <w:rPr>
          <w:sz w:val="14"/>
        </w:rPr>
        <w:t xml:space="preserve"> </w:t>
      </w:r>
      <w:r w:rsidRPr="00A26CD3">
        <w:rPr>
          <w:rStyle w:val="StyleUnderline"/>
        </w:rPr>
        <w:t>species</w:t>
      </w:r>
      <w:r w:rsidRPr="00A41B69">
        <w:rPr>
          <w:sz w:val="14"/>
        </w:rPr>
        <w:t xml:space="preserve">. And they sustain </w:t>
      </w:r>
      <w:r w:rsidRPr="00A26CD3">
        <w:rPr>
          <w:rStyle w:val="StyleUnderline"/>
        </w:rPr>
        <w:t xml:space="preserve">a historical imagination that </w:t>
      </w:r>
      <w:r w:rsidRPr="001A0599">
        <w:rPr>
          <w:rStyle w:val="StyleUnderline"/>
          <w:highlight w:val="cyan"/>
        </w:rPr>
        <w:t>presents modernity’s</w:t>
      </w:r>
      <w:r w:rsidRPr="00A26CD3">
        <w:rPr>
          <w:rStyle w:val="StyleUnderline"/>
        </w:rPr>
        <w:t xml:space="preserve"> long </w:t>
      </w:r>
      <w:r w:rsidRPr="001A0599">
        <w:rPr>
          <w:rStyle w:val="StyleUnderline"/>
          <w:highlight w:val="cyan"/>
        </w:rPr>
        <w:t>history of global inequality and violence as secondary</w:t>
      </w:r>
      <w:r w:rsidRPr="00A26CD3">
        <w:rPr>
          <w:rStyle w:val="StyleUnderline"/>
        </w:rPr>
        <w:t xml:space="preserve"> to securing “our common future.”</w:t>
      </w:r>
      <w:r w:rsidRPr="00A41B69">
        <w:rPr>
          <w:sz w:val="14"/>
        </w:rPr>
        <w:t xml:space="preserve">76 These assumptions and their ideological basis are frequently explained away. Here’s a recent headline in The Conversation: “The term ‘Anthropocene’ isn’t perfect – but it shows us the scale of the environmental crisis we’ve caused.”77 Replete with references to colonialism and historical transitions, </w:t>
      </w:r>
      <w:r w:rsidRPr="00A26CD3">
        <w:rPr>
          <w:rStyle w:val="StyleUnderline"/>
        </w:rPr>
        <w:t>such formulas endorse the imperial bourgeois vision of planetary crisis. Gone from such accounts is the history of capitalism and its class dynamics. Colonialism is</w:t>
      </w:r>
      <w:r w:rsidRPr="00A41B69">
        <w:rPr>
          <w:sz w:val="14"/>
        </w:rPr>
        <w:t xml:space="preserve"> – like globalization two decades ago – </w:t>
      </w:r>
      <w:r w:rsidRPr="00A26CD3">
        <w:rPr>
          <w:rStyle w:val="StyleUnderline"/>
        </w:rPr>
        <w:t>cleansed of its class character</w:t>
      </w:r>
      <w:r w:rsidRPr="00A41B69">
        <w:rPr>
          <w:sz w:val="14"/>
        </w:rPr>
        <w:t xml:space="preserve">. </w:t>
      </w:r>
      <w:r w:rsidRPr="00A26CD3">
        <w:rPr>
          <w:rStyle w:val="StyleUnderline"/>
        </w:rPr>
        <w:t xml:space="preserve">So too with </w:t>
      </w:r>
      <w:proofErr w:type="spellStart"/>
      <w:r w:rsidRPr="00A26CD3">
        <w:rPr>
          <w:rStyle w:val="StyleUnderline"/>
        </w:rPr>
        <w:t>extractivism</w:t>
      </w:r>
      <w:proofErr w:type="spellEnd"/>
      <w:r w:rsidRPr="00A26CD3">
        <w:rPr>
          <w:rStyle w:val="StyleUnderline"/>
        </w:rPr>
        <w:t xml:space="preserve">, climate apartheid, speciesism, and other environmental </w:t>
      </w:r>
      <w:proofErr w:type="spellStart"/>
      <w:r w:rsidRPr="00A26CD3">
        <w:rPr>
          <w:rStyle w:val="StyleUnderline"/>
        </w:rPr>
        <w:t>bads</w:t>
      </w:r>
      <w:proofErr w:type="spellEnd"/>
      <w:r w:rsidRPr="00A26CD3">
        <w:rPr>
          <w:rStyle w:val="StyleUnderline"/>
        </w:rPr>
        <w:t>: they are all generally deployed as academic detergents to wipe our thinking clean from the muck of class analysis.</w:t>
      </w:r>
      <w:r w:rsidRPr="00A41B69">
        <w:rPr>
          <w:sz w:val="14"/>
        </w:rPr>
        <w:t xml:space="preserve">78 </w:t>
      </w:r>
      <w:r w:rsidRPr="001A0599">
        <w:rPr>
          <w:rStyle w:val="StyleUnderline"/>
          <w:highlight w:val="cyan"/>
        </w:rPr>
        <w:t xml:space="preserve">This </w:t>
      </w:r>
      <w:r w:rsidRPr="001A0599">
        <w:rPr>
          <w:rStyle w:val="Emphasis"/>
          <w:highlight w:val="cyan"/>
        </w:rPr>
        <w:t>Environmentalist language</w:t>
      </w:r>
      <w:r w:rsidRPr="00A41B69">
        <w:rPr>
          <w:sz w:val="14"/>
        </w:rPr>
        <w:t xml:space="preserve"> often </w:t>
      </w:r>
      <w:r w:rsidRPr="001A0599">
        <w:rPr>
          <w:rStyle w:val="Emphasis"/>
          <w:highlight w:val="cyan"/>
        </w:rPr>
        <w:t>sounds radical</w:t>
      </w:r>
      <w:r w:rsidRPr="00A26CD3">
        <w:rPr>
          <w:rStyle w:val="StyleUnderline"/>
        </w:rPr>
        <w:t>.</w:t>
      </w:r>
      <w:r w:rsidRPr="00A41B69">
        <w:rPr>
          <w:sz w:val="14"/>
        </w:rPr>
        <w:t xml:space="preserve"> In practice, </w:t>
      </w:r>
      <w:r w:rsidRPr="001A0599">
        <w:rPr>
          <w:rStyle w:val="StyleUnderline"/>
          <w:highlight w:val="cyan"/>
        </w:rPr>
        <w:t xml:space="preserve">it </w:t>
      </w:r>
      <w:r w:rsidRPr="001A0599">
        <w:rPr>
          <w:rStyle w:val="Emphasis"/>
          <w:highlight w:val="cyan"/>
        </w:rPr>
        <w:t>amounts to little more than</w:t>
      </w:r>
      <w:r w:rsidRPr="00A26CD3">
        <w:rPr>
          <w:rStyle w:val="StyleUnderline"/>
        </w:rPr>
        <w:t xml:space="preserve"> </w:t>
      </w:r>
      <w:r w:rsidRPr="00A41B69">
        <w:rPr>
          <w:sz w:val="14"/>
        </w:rPr>
        <w:t xml:space="preserve">professional- managerial- class </w:t>
      </w:r>
      <w:r w:rsidRPr="001A0599">
        <w:rPr>
          <w:rStyle w:val="Emphasis"/>
          <w:highlight w:val="cyan"/>
        </w:rPr>
        <w:t>virtue signaling</w:t>
      </w:r>
      <w:r w:rsidRPr="00A41B69">
        <w:rPr>
          <w:sz w:val="14"/>
        </w:rPr>
        <w:t>.79 Such class</w:t>
      </w:r>
      <w:r w:rsidRPr="00A41B69">
        <w:rPr>
          <w:rFonts w:ascii="Cambria Math" w:hAnsi="Cambria Math" w:cs="Cambria Math"/>
          <w:sz w:val="14"/>
        </w:rPr>
        <w:t>‑</w:t>
      </w:r>
      <w:r w:rsidRPr="00A41B69">
        <w:rPr>
          <w:sz w:val="14"/>
        </w:rPr>
        <w:t xml:space="preserve"> denialist conceptions of historical process are but a stone’s throw away from the Environmentalism of the Rich and its Malthusian vista, transforming the class dynamics of inequality into anodyne “distributional” questions of the rich and powerful.80 (In what follows, I will abbreviate this Environmentalism with an emphatically uppercase “E.” The counter- tendency is expressed by working class and anti- imperialist environmentalism, often shorthanded as environmental justice.) Such arguments typically redefine the </w:t>
      </w:r>
      <w:proofErr w:type="spellStart"/>
      <w:r w:rsidRPr="00A41B69">
        <w:rPr>
          <w:sz w:val="14"/>
        </w:rPr>
        <w:t>Capitalocene</w:t>
      </w:r>
      <w:proofErr w:type="spellEnd"/>
      <w:r w:rsidRPr="00A41B69">
        <w:rPr>
          <w:sz w:val="14"/>
        </w:rPr>
        <w:t xml:space="preserve"> thesis in economic terms – ignoring how </w:t>
      </w:r>
      <w:proofErr w:type="spellStart"/>
      <w:r w:rsidRPr="00A41B69">
        <w:rPr>
          <w:sz w:val="14"/>
        </w:rPr>
        <w:t>Malm</w:t>
      </w:r>
      <w:proofErr w:type="spellEnd"/>
      <w:r w:rsidRPr="00A41B69">
        <w:rPr>
          <w:sz w:val="14"/>
        </w:rPr>
        <w:t xml:space="preserve"> and I, our differences notwithstanding, offer critiques of economic reductionism! Simply put, </w:t>
      </w:r>
      <w:r w:rsidRPr="001A0599">
        <w:rPr>
          <w:rStyle w:val="StyleUnderline"/>
          <w:highlight w:val="cyan"/>
        </w:rPr>
        <w:t xml:space="preserve">the </w:t>
      </w:r>
      <w:r w:rsidRPr="001A0599">
        <w:rPr>
          <w:rStyle w:val="Emphasis"/>
          <w:highlight w:val="cyan"/>
        </w:rPr>
        <w:t>climate crisis</w:t>
      </w:r>
      <w:r w:rsidRPr="00A26CD3">
        <w:rPr>
          <w:rStyle w:val="StyleUnderline"/>
        </w:rPr>
        <w:t xml:space="preserve"> is not merely about distributional consequences; it </w:t>
      </w:r>
      <w:r w:rsidRPr="001A0599">
        <w:rPr>
          <w:rStyle w:val="Emphasis"/>
          <w:highlight w:val="cyan"/>
        </w:rPr>
        <w:t>is about class power</w:t>
      </w:r>
      <w:r w:rsidRPr="00A26CD3">
        <w:rPr>
          <w:rStyle w:val="StyleUnderline"/>
        </w:rPr>
        <w:t xml:space="preserve"> in the biosphere. It is extremely dubious to claim that the Popular Anthropocene raises awareness. (So does advertising the latest electric car!) </w:t>
      </w:r>
      <w:r w:rsidRPr="001A0599">
        <w:rPr>
          <w:rStyle w:val="StyleUnderline"/>
          <w:highlight w:val="cyan"/>
        </w:rPr>
        <w:t xml:space="preserve">The </w:t>
      </w:r>
      <w:r w:rsidRPr="001A0599">
        <w:rPr>
          <w:rStyle w:val="Emphasis"/>
          <w:highlight w:val="cyan"/>
        </w:rPr>
        <w:t xml:space="preserve">Environmentalism of the Rich has been telling us </w:t>
      </w:r>
      <w:r w:rsidRPr="001A0599">
        <w:rPr>
          <w:rStyle w:val="Emphasis"/>
        </w:rPr>
        <w:t xml:space="preserve">that </w:t>
      </w:r>
      <w:r w:rsidRPr="001A0599">
        <w:rPr>
          <w:rStyle w:val="Emphasis"/>
          <w:highlight w:val="cyan"/>
        </w:rPr>
        <w:t>we are living in End Times since 1968</w:t>
      </w:r>
      <w:r w:rsidRPr="00A41B69">
        <w:rPr>
          <w:sz w:val="14"/>
        </w:rPr>
        <w:t xml:space="preserve">.81 If there was a high tide of environmental awareness before the present, it was in the early 1970s.82 </w:t>
      </w:r>
      <w:r w:rsidRPr="00A26CD3">
        <w:rPr>
          <w:rStyle w:val="StyleUnderline"/>
        </w:rPr>
        <w:t>The outcome was hardly an ecological revolution</w:t>
      </w:r>
      <w:r w:rsidRPr="00A41B69">
        <w:rPr>
          <w:sz w:val="14"/>
        </w:rPr>
        <w:t xml:space="preserve">. Instead, </w:t>
      </w:r>
      <w:r w:rsidRPr="00A26CD3">
        <w:rPr>
          <w:rStyle w:val="StyleUnderline"/>
        </w:rPr>
        <w:t>everywhere in the imperialist countries, Environmentalism readily made its peace with neoliberalism</w:t>
      </w:r>
      <w:r w:rsidRPr="00A41B69">
        <w:rPr>
          <w:sz w:val="14"/>
        </w:rPr>
        <w:t>; testimony to the Environmental Imaginary’s Janus</w:t>
      </w:r>
      <w:r w:rsidRPr="00A41B69">
        <w:rPr>
          <w:rFonts w:ascii="Cambria Math" w:hAnsi="Cambria Math" w:cs="Cambria Math"/>
          <w:sz w:val="14"/>
        </w:rPr>
        <w:t>‑</w:t>
      </w:r>
      <w:r w:rsidRPr="00A41B69">
        <w:rPr>
          <w:sz w:val="14"/>
        </w:rPr>
        <w:t xml:space="preserve"> faced character.83 The crucial question is the character of the awareness and its willingness to break with capitalism’s business as usual. Figures as diverse as Audre Lorde and Albert Einstein underline the essential idea: </w:t>
      </w:r>
      <w:r w:rsidRPr="00A26CD3">
        <w:rPr>
          <w:rStyle w:val="StyleUnderline"/>
        </w:rPr>
        <w:t>the ideas and tools of the ruling class will not solve the problems they have created. The Environmentalism of the Rich and its Popular Anthropocene shapes popular consciousness in ways that are consonant with techno</w:t>
      </w:r>
      <w:r w:rsidRPr="00A26CD3">
        <w:rPr>
          <w:rStyle w:val="StyleUnderline"/>
          <w:rFonts w:ascii="Cambria Math" w:hAnsi="Cambria Math" w:cs="Cambria Math"/>
        </w:rPr>
        <w:t>‑</w:t>
      </w:r>
      <w:r w:rsidRPr="00A26CD3">
        <w:rPr>
          <w:rStyle w:val="StyleUnderline"/>
        </w:rPr>
        <w:t>scientific authoritarianism</w:t>
      </w:r>
      <w:r w:rsidRPr="00A41B69">
        <w:rPr>
          <w:sz w:val="14"/>
        </w:rPr>
        <w:t xml:space="preserve">.84 </w:t>
      </w:r>
      <w:r w:rsidRPr="001A0599">
        <w:rPr>
          <w:rStyle w:val="Emphasis"/>
          <w:highlight w:val="cyan"/>
        </w:rPr>
        <w:t>Eco</w:t>
      </w:r>
      <w:r w:rsidRPr="001A0599">
        <w:rPr>
          <w:rStyle w:val="Emphasis"/>
          <w:rFonts w:ascii="Cambria Math" w:hAnsi="Cambria Math" w:cs="Cambria Math"/>
          <w:highlight w:val="cyan"/>
        </w:rPr>
        <w:t>‑</w:t>
      </w:r>
      <w:r w:rsidRPr="001A0599">
        <w:rPr>
          <w:rStyle w:val="Emphasis"/>
          <w:highlight w:val="cyan"/>
        </w:rPr>
        <w:t>catastrophism is</w:t>
      </w:r>
      <w:r w:rsidRPr="00074F79">
        <w:rPr>
          <w:rStyle w:val="Emphasis"/>
        </w:rPr>
        <w:t xml:space="preserve"> </w:t>
      </w:r>
      <w:r w:rsidRPr="00A26CD3">
        <w:rPr>
          <w:rStyle w:val="StyleUnderline"/>
        </w:rPr>
        <w:t xml:space="preserve">altogether compatible with </w:t>
      </w:r>
      <w:proofErr w:type="gramStart"/>
      <w:r w:rsidRPr="001A0599">
        <w:rPr>
          <w:rStyle w:val="Emphasis"/>
          <w:highlight w:val="cyan"/>
        </w:rPr>
        <w:t>Green</w:t>
      </w:r>
      <w:proofErr w:type="gramEnd"/>
      <w:r w:rsidRPr="001A0599">
        <w:rPr>
          <w:rStyle w:val="Emphasis"/>
          <w:highlight w:val="cyan"/>
        </w:rPr>
        <w:t xml:space="preserve"> authoritarianism</w:t>
      </w:r>
      <w:r w:rsidRPr="00A26CD3">
        <w:rPr>
          <w:rStyle w:val="StyleUnderline"/>
        </w:rPr>
        <w:t xml:space="preserve"> – a point argued since Environmentalism’s origins in 1968, </w:t>
      </w:r>
      <w:r w:rsidRPr="001A0599">
        <w:rPr>
          <w:rStyle w:val="StyleUnderline"/>
          <w:highlight w:val="cyan"/>
        </w:rPr>
        <w:t xml:space="preserve">and </w:t>
      </w:r>
      <w:r w:rsidRPr="001A0599">
        <w:rPr>
          <w:rStyle w:val="Emphasis"/>
          <w:highlight w:val="cyan"/>
        </w:rPr>
        <w:t>already a reality across the Global South</w:t>
      </w:r>
      <w:r w:rsidRPr="00A41B69">
        <w:rPr>
          <w:sz w:val="14"/>
        </w:rPr>
        <w:t xml:space="preserve">.85 </w:t>
      </w:r>
      <w:r w:rsidRPr="00A26CD3">
        <w:rPr>
          <w:rStyle w:val="StyleUnderline"/>
        </w:rPr>
        <w:t>This Environmentalism imagines the biosphere – and even regional environments – as somehow outside relations of power, re/production, and inequality. It excises questions of financialization, of homelessness, of precariousness, of hunger, of poverty, of climate apartheid, climate patriarchy and the climate class divide.</w:t>
      </w:r>
      <w:r w:rsidRPr="00A41B69">
        <w:rPr>
          <w:sz w:val="14"/>
        </w:rPr>
        <w:t xml:space="preserve"> In short, it presents a political imaginary of planetary crisis that designates questions of democracy as unnecessary. Consider something like the Sixth Extinction.86 This is usually discussed as the “biodiversity crisis.” What is rarely pointed out in these discussions is that the Sixth Extinction isn’t anything like the five previous extinctions on Planet Earth. It’s not the work of an asteroid. It’s not the work of bad technology or inefficient markets or the “imperial mode of living.”87 It’s the work of capital. It is a </w:t>
      </w:r>
      <w:proofErr w:type="spellStart"/>
      <w:r w:rsidRPr="00A41B69">
        <w:rPr>
          <w:sz w:val="14"/>
        </w:rPr>
        <w:t>capitalogenic</w:t>
      </w:r>
      <w:proofErr w:type="spellEnd"/>
      <w:r w:rsidRPr="00A41B69">
        <w:rPr>
          <w:sz w:val="14"/>
        </w:rPr>
        <w:t xml:space="preserve"> process – co</w:t>
      </w:r>
      <w:r w:rsidRPr="00A41B69">
        <w:rPr>
          <w:rFonts w:ascii="Cambria Math" w:hAnsi="Cambria Math" w:cs="Cambria Math"/>
          <w:sz w:val="14"/>
        </w:rPr>
        <w:t>‑</w:t>
      </w:r>
      <w:r w:rsidRPr="00A41B69">
        <w:rPr>
          <w:sz w:val="14"/>
        </w:rPr>
        <w:t xml:space="preserve"> produced through modernity’s relations of capital, power, and nature. It is not anthropogenic – even if figures like Ehrlich continue to insist that it’s all driven by human overpopulation.88 Overpopulation. That must be a bitter pill to swallow for descendants of the fifty million Native Americans who died in the aftermath of 1492 – a slaving</w:t>
      </w:r>
      <w:r w:rsidRPr="00A41B69">
        <w:rPr>
          <w:rFonts w:ascii="Cambria Math" w:hAnsi="Cambria Math" w:cs="Cambria Math"/>
          <w:sz w:val="14"/>
        </w:rPr>
        <w:t>‑</w:t>
      </w:r>
      <w:r w:rsidRPr="00A41B69">
        <w:rPr>
          <w:sz w:val="14"/>
        </w:rPr>
        <w:t xml:space="preserve"> induced movement of genocide that contributed to capitalism’s first great climate crisis in the </w:t>
      </w:r>
      <w:r w:rsidRPr="00A41B69">
        <w:rPr>
          <w:sz w:val="14"/>
        </w:rPr>
        <w:lastRenderedPageBreak/>
        <w:t xml:space="preserve">“long, cold seventeenth century.”89 To underline the point: it was not a disembodied European colonialism that propelled these killing fields; it was an emergent capitalist order hungry for Cheap Labor. The ideology of Cheapness was manifest from the start, expressed in the </w:t>
      </w:r>
      <w:proofErr w:type="spellStart"/>
      <w:r w:rsidRPr="00A41B69">
        <w:rPr>
          <w:sz w:val="14"/>
        </w:rPr>
        <w:t>Prometheanism</w:t>
      </w:r>
      <w:proofErr w:type="spellEnd"/>
      <w:r w:rsidRPr="00A41B69">
        <w:rPr>
          <w:sz w:val="14"/>
        </w:rPr>
        <w:t xml:space="preserve"> of the Civilizing Project and its redefinition of indigenous, Celtic, African, female, Slavic, and other populations as “savage.”90 </w:t>
      </w:r>
      <w:r w:rsidRPr="008F34AE">
        <w:rPr>
          <w:rStyle w:val="StyleUnderline"/>
        </w:rPr>
        <w:t>The Popular Anthropocene’s cosmology is built on a simple opposition: Man versus Nature.</w:t>
      </w:r>
      <w:r w:rsidRPr="00A41B69">
        <w:rPr>
          <w:sz w:val="14"/>
        </w:rPr>
        <w:t xml:space="preserve"> </w:t>
      </w:r>
      <w:r w:rsidRPr="008F34AE">
        <w:rPr>
          <w:rStyle w:val="StyleUnderline"/>
        </w:rPr>
        <w:t>The conflict, we are told, can be navigated by Enlightened Civilizers endowed with the scientific expertise and institutional</w:t>
      </w:r>
      <w:r w:rsidRPr="008F34AE">
        <w:rPr>
          <w:rStyle w:val="StyleUnderline"/>
          <w:rFonts w:ascii="Cambria Math" w:hAnsi="Cambria Math" w:cs="Cambria Math"/>
        </w:rPr>
        <w:t>‑</w:t>
      </w:r>
      <w:r w:rsidRPr="008F34AE">
        <w:rPr>
          <w:rStyle w:val="StyleUnderline"/>
        </w:rPr>
        <w:t>coercive power to enforce something euphemistically called “earth-system governance.</w:t>
      </w:r>
      <w:r w:rsidRPr="00A41B69">
        <w:rPr>
          <w:sz w:val="14"/>
        </w:rPr>
        <w:t xml:space="preserve">”91 This binary frame is the common sense of planetary crisis today: humans are now threatening to cause planetary breakdown. Such claims might sound innocent enough; they are anything but. </w:t>
      </w:r>
      <w:r w:rsidRPr="008F34AE">
        <w:rPr>
          <w:rStyle w:val="StyleUnderline"/>
        </w:rPr>
        <w:t>The mainstream discussion of anthropogenic climate change short-circuits the conversation we need if we want to envision a politics of planetary sustainability that is also a politics of planetary justice</w:t>
      </w:r>
      <w:r w:rsidRPr="00A41B69">
        <w:rPr>
          <w:sz w:val="14"/>
        </w:rPr>
        <w:t xml:space="preserve">. Let’s walk through the three big questions of today’s planetary crisis. Who and what caused this? When and where did this begin? And how did we get here? This might sound banal, but how we answer these questions decides our politics. The Environmentalism of the Rich, as it coalesced after 1968, delivered a straightforward message: “We have met the enemy, and he is us.” The cartoonist Walt Kelly’s iconic 1970 Earth Day poster crystallized that sensibility (see Figure 2). That same year, Richard Nixon sounded a strongly environmentalist theme in his second State of the Union Address: “Restoring nature to its natural state is a cause beyond party and beyond factions. It has become a common cause of all the people of this country.”92 When I say that </w:t>
      </w:r>
      <w:r w:rsidRPr="008F34AE">
        <w:rPr>
          <w:rStyle w:val="StyleUnderline"/>
        </w:rPr>
        <w:t>the Anthropocene is an anti</w:t>
      </w:r>
      <w:r w:rsidRPr="008F34AE">
        <w:rPr>
          <w:rStyle w:val="StyleUnderline"/>
          <w:rFonts w:ascii="Cambria Math" w:hAnsi="Cambria Math" w:cs="Cambria Math"/>
        </w:rPr>
        <w:t>‑</w:t>
      </w:r>
      <w:r w:rsidRPr="008F34AE">
        <w:rPr>
          <w:rStyle w:val="StyleUnderline"/>
        </w:rPr>
        <w:t>politics machine</w:t>
      </w:r>
      <w:r w:rsidRPr="00A41B69">
        <w:rPr>
          <w:sz w:val="14"/>
        </w:rPr>
        <w:t xml:space="preserve">, that’s hardly new – as Nixon’s 1970 speech suggests. </w:t>
      </w:r>
      <w:r w:rsidRPr="008F34AE">
        <w:rPr>
          <w:rStyle w:val="StyleUnderline"/>
        </w:rPr>
        <w:t>Before the Anthropocene, there was Spaceship Earth</w:t>
      </w:r>
      <w:r w:rsidRPr="00A41B69">
        <w:rPr>
          <w:sz w:val="14"/>
        </w:rPr>
        <w:t xml:space="preserve">: old wine, new bottle.93 </w:t>
      </w:r>
      <w:r w:rsidRPr="008F34AE">
        <w:rPr>
          <w:rStyle w:val="StyleUnderline"/>
        </w:rPr>
        <w:t>Both speak to a quintessentially modern cosmology of Man vs. Nature, a conflict that can be “realistically” managed with the appropriate technology and rational governance. That cosmology has nourished Environmentalism’s</w:t>
      </w:r>
      <w:r w:rsidRPr="00A41B69">
        <w:rPr>
          <w:sz w:val="14"/>
        </w:rPr>
        <w:t xml:space="preserve"> </w:t>
      </w:r>
      <w:r w:rsidRPr="00E50604">
        <w:rPr>
          <w:rStyle w:val="Emphasis"/>
        </w:rPr>
        <w:t>[FIGURE 2 OMITTED]</w:t>
      </w:r>
      <w:r w:rsidRPr="00A41B69">
        <w:rPr>
          <w:sz w:val="14"/>
        </w:rPr>
        <w:t xml:space="preserve"> </w:t>
      </w:r>
      <w:r w:rsidRPr="008F34AE">
        <w:rPr>
          <w:rStyle w:val="StyleUnderline"/>
        </w:rPr>
        <w:t>philosophical and historical premises: “we’re all in this together,” and “we created the environmental crisis together.”</w:t>
      </w:r>
      <w:r w:rsidRPr="00A41B69">
        <w:rPr>
          <w:sz w:val="14"/>
        </w:rPr>
        <w:t xml:space="preserve"> </w:t>
      </w:r>
      <w:r w:rsidRPr="008F34AE">
        <w:rPr>
          <w:rStyle w:val="StyleUnderline"/>
        </w:rPr>
        <w:t>Like any hegemonic mythology, that cosmology blends truth and illusion.</w:t>
      </w:r>
      <w:r w:rsidRPr="00A41B69">
        <w:rPr>
          <w:sz w:val="14"/>
        </w:rPr>
        <w:t xml:space="preserve"> The insistence that we are all connected through webs of life – “On Spaceship Earth … everybody is a member of the crew” – has a kernel of truth.94 But </w:t>
      </w:r>
      <w:r w:rsidRPr="008F34AE">
        <w:rPr>
          <w:rStyle w:val="StyleUnderline"/>
        </w:rPr>
        <w:t>the reality is very different, and no one seriously disputes it.</w:t>
      </w:r>
      <w:r w:rsidRPr="00A41B69">
        <w:rPr>
          <w:sz w:val="14"/>
        </w:rPr>
        <w:t xml:space="preserve"> Spaceship Earth has a command structure. Most of us are packed into steerage, and following orders.95 If a metaphorical Spaceship Earth evokes a fanciful sci</w:t>
      </w:r>
      <w:r w:rsidRPr="00A41B69">
        <w:rPr>
          <w:rFonts w:ascii="Cambria Math" w:hAnsi="Cambria Math" w:cs="Cambria Math"/>
          <w:sz w:val="14"/>
        </w:rPr>
        <w:t>‑</w:t>
      </w:r>
      <w:r w:rsidRPr="00A41B69">
        <w:rPr>
          <w:sz w:val="14"/>
        </w:rPr>
        <w:t xml:space="preserve">fi space communism, the actual Earth in recent history resembles a </w:t>
      </w:r>
      <w:proofErr w:type="spellStart"/>
      <w:r w:rsidRPr="00A41B69">
        <w:rPr>
          <w:sz w:val="14"/>
        </w:rPr>
        <w:t>Slaveship</w:t>
      </w:r>
      <w:proofErr w:type="spellEnd"/>
      <w:r w:rsidRPr="00A41B69">
        <w:rPr>
          <w:sz w:val="14"/>
        </w:rPr>
        <w:t xml:space="preserve">, not the starship Human Enterprise.96 No doubt Environmentalism’s popular appeal owes much to the specifically capitalist forms of alienation that humans experience – from their work, and from their sense of connection to the rest of life. </w:t>
      </w:r>
      <w:r w:rsidRPr="001A0599">
        <w:rPr>
          <w:rStyle w:val="Emphasis"/>
          <w:highlight w:val="cyan"/>
        </w:rPr>
        <w:t>Environmentalism serves up</w:t>
      </w:r>
      <w:r w:rsidRPr="008F34AE">
        <w:rPr>
          <w:rStyle w:val="StyleUnderline"/>
        </w:rPr>
        <w:t xml:space="preserve"> a lot of </w:t>
      </w:r>
      <w:r w:rsidRPr="001A0599">
        <w:rPr>
          <w:rStyle w:val="Emphasis"/>
          <w:highlight w:val="cyan"/>
        </w:rPr>
        <w:t>comforting language</w:t>
      </w:r>
      <w:r w:rsidRPr="008F34AE">
        <w:rPr>
          <w:rStyle w:val="StyleUnderline"/>
        </w:rPr>
        <w:t xml:space="preserve"> about oneness, reconnection, and healing. But soothing language </w:t>
      </w:r>
      <w:r w:rsidRPr="001A0599">
        <w:rPr>
          <w:rStyle w:val="Emphasis"/>
          <w:highlight w:val="cyan"/>
        </w:rPr>
        <w:t>without revolutionary strategy</w:t>
      </w:r>
      <w:r w:rsidRPr="008F34AE">
        <w:rPr>
          <w:rStyle w:val="StyleUnderline"/>
        </w:rPr>
        <w:t xml:space="preserve"> in an era of climate crisis is not a good thing</w:t>
      </w:r>
      <w:r w:rsidRPr="00A41B69">
        <w:rPr>
          <w:sz w:val="14"/>
        </w:rPr>
        <w:t xml:space="preserve">. We should not be comfortable – but neither should we be terrified. </w:t>
      </w:r>
      <w:r w:rsidRPr="008F34AE">
        <w:rPr>
          <w:rStyle w:val="StyleUnderline"/>
        </w:rPr>
        <w:t>Needed is disconcerting language and unconventional thinking that strikes at the heart of capitalism’s fetishisms: Humanity, Civilization, and Nature above all. The Popular Anthropocene’s claim that the mythical entity, Humanity, is now “overwhelming the great forces of nature” is hardly a value-neutral statement.</w:t>
      </w:r>
      <w:r w:rsidRPr="00A41B69">
        <w:rPr>
          <w:sz w:val="14"/>
        </w:rPr>
        <w:t xml:space="preserve">97 </w:t>
      </w:r>
      <w:r w:rsidRPr="008F34AE">
        <w:rPr>
          <w:rStyle w:val="StyleUnderline"/>
        </w:rPr>
        <w:t>Spreading blame</w:t>
      </w:r>
      <w:r w:rsidRPr="00A41B69">
        <w:rPr>
          <w:sz w:val="14"/>
        </w:rPr>
        <w:t xml:space="preserve"> for the trajectory of </w:t>
      </w:r>
      <w:proofErr w:type="spellStart"/>
      <w:r w:rsidRPr="00A41B69">
        <w:rPr>
          <w:sz w:val="14"/>
        </w:rPr>
        <w:t>Slaveship</w:t>
      </w:r>
      <w:proofErr w:type="spellEnd"/>
      <w:r w:rsidRPr="00A41B69">
        <w:rPr>
          <w:sz w:val="14"/>
        </w:rPr>
        <w:t xml:space="preserve"> Earth </w:t>
      </w:r>
      <w:r w:rsidRPr="008F34AE">
        <w:rPr>
          <w:rStyle w:val="StyleUnderline"/>
        </w:rPr>
        <w:t xml:space="preserve">is tantamount to blaming slaves and immigrant workers for imperialism. Saying Humanity has caused planetary crisis is a bit like saying Humanity is responsible for the New World genocide after 1492 – or that Humanity is responsible for the modern slave trade, world wars, or neoliberalism’s </w:t>
      </w:r>
      <w:r w:rsidRPr="00A41B69">
        <w:rPr>
          <w:sz w:val="14"/>
        </w:rPr>
        <w:t>Washington</w:t>
      </w:r>
      <w:r w:rsidRPr="008F34AE">
        <w:rPr>
          <w:rStyle w:val="StyleUnderline"/>
        </w:rPr>
        <w:t xml:space="preserve"> </w:t>
      </w:r>
      <w:r w:rsidRPr="00A41B69">
        <w:rPr>
          <w:sz w:val="14"/>
        </w:rPr>
        <w:t>Consensus of</w:t>
      </w:r>
      <w:r w:rsidRPr="008F34AE">
        <w:rPr>
          <w:rStyle w:val="StyleUnderline"/>
        </w:rPr>
        <w:t xml:space="preserve"> finance</w:t>
      </w:r>
      <w:r w:rsidRPr="008F34AE">
        <w:rPr>
          <w:rStyle w:val="StyleUnderline"/>
          <w:rFonts w:ascii="Cambria Math" w:hAnsi="Cambria Math" w:cs="Cambria Math"/>
        </w:rPr>
        <w:t>‑</w:t>
      </w:r>
      <w:r w:rsidRPr="008F34AE">
        <w:rPr>
          <w:rStyle w:val="StyleUnderline"/>
        </w:rPr>
        <w:t>driven dispossession.</w:t>
      </w:r>
      <w:r w:rsidRPr="00A41B69">
        <w:rPr>
          <w:sz w:val="14"/>
        </w:rPr>
        <w:t xml:space="preserve"> Anyone uttering the phrase “anthropogenic genocide” would be laughed out of the room! Because of course specific relations – of empire, capital, and class – created these disasters. Calling the planetary crisis anthropogenic is a non-explanation. This is worse than a failure of interpretation. </w:t>
      </w:r>
      <w:r w:rsidRPr="001A0599">
        <w:rPr>
          <w:rStyle w:val="StyleUnderline"/>
          <w:highlight w:val="cyan"/>
        </w:rPr>
        <w:t>Humanity, Civilization, and Nature are not merely words floating in the ether.</w:t>
      </w:r>
      <w:r w:rsidRPr="008F34AE">
        <w:rPr>
          <w:rStyle w:val="StyleUnderline"/>
        </w:rPr>
        <w:t xml:space="preserve"> They are ruling abstractions</w:t>
      </w:r>
      <w:r w:rsidRPr="00A41B69">
        <w:rPr>
          <w:sz w:val="14"/>
        </w:rPr>
        <w:t xml:space="preserve">, reinvented since 1492. </w:t>
      </w:r>
      <w:r w:rsidRPr="001A0599">
        <w:rPr>
          <w:rStyle w:val="StyleUnderline"/>
          <w:highlight w:val="cyan"/>
        </w:rPr>
        <w:t xml:space="preserve">The </w:t>
      </w:r>
      <w:proofErr w:type="spellStart"/>
      <w:r w:rsidRPr="001A0599">
        <w:rPr>
          <w:rStyle w:val="StyleUnderline"/>
          <w:highlight w:val="cyan"/>
        </w:rPr>
        <w:t>geocultural</w:t>
      </w:r>
      <w:proofErr w:type="spellEnd"/>
      <w:r w:rsidRPr="001A0599">
        <w:rPr>
          <w:rStyle w:val="StyleUnderline"/>
          <w:highlight w:val="cyan"/>
        </w:rPr>
        <w:t xml:space="preserve"> boundary between Humanity and Nature was central to</w:t>
      </w:r>
      <w:r w:rsidRPr="008F34AE">
        <w:rPr>
          <w:rStyle w:val="StyleUnderline"/>
        </w:rPr>
        <w:t xml:space="preserve"> the New World </w:t>
      </w:r>
      <w:r w:rsidRPr="001A0599">
        <w:rPr>
          <w:rStyle w:val="StyleUnderline"/>
          <w:highlight w:val="cyan"/>
        </w:rPr>
        <w:t>genocides</w:t>
      </w:r>
      <w:r w:rsidRPr="008F34AE">
        <w:rPr>
          <w:rStyle w:val="StyleUnderline"/>
        </w:rPr>
        <w:t xml:space="preserve">, </w:t>
      </w:r>
      <w:r w:rsidRPr="001A0599">
        <w:rPr>
          <w:rStyle w:val="StyleUnderline"/>
          <w:highlight w:val="cyan"/>
        </w:rPr>
        <w:t>to the</w:t>
      </w:r>
      <w:r w:rsidRPr="008F34AE">
        <w:rPr>
          <w:rStyle w:val="StyleUnderline"/>
        </w:rPr>
        <w:t xml:space="preserve"> African </w:t>
      </w:r>
      <w:r w:rsidRPr="001A0599">
        <w:rPr>
          <w:rStyle w:val="StyleUnderline"/>
          <w:highlight w:val="cyan"/>
        </w:rPr>
        <w:t>slave trade</w:t>
      </w:r>
      <w:r w:rsidRPr="008F34AE">
        <w:rPr>
          <w:rStyle w:val="StyleUnderline"/>
        </w:rPr>
        <w:t xml:space="preserve">, </w:t>
      </w:r>
      <w:r w:rsidRPr="001A0599">
        <w:rPr>
          <w:rStyle w:val="StyleUnderline"/>
          <w:highlight w:val="cyan"/>
        </w:rPr>
        <w:t>to</w:t>
      </w:r>
      <w:r w:rsidRPr="008F34AE">
        <w:rPr>
          <w:rStyle w:val="StyleUnderline"/>
        </w:rPr>
        <w:t xml:space="preserve"> modern </w:t>
      </w:r>
      <w:r w:rsidRPr="001A0599">
        <w:rPr>
          <w:rStyle w:val="StyleUnderline"/>
          <w:highlight w:val="cyan"/>
        </w:rPr>
        <w:t>patriarchy</w:t>
      </w:r>
      <w:r w:rsidRPr="008F34AE">
        <w:rPr>
          <w:rStyle w:val="StyleUnderline"/>
        </w:rPr>
        <w:t xml:space="preserve">, which defined the rise of capitalism and its Civilizing Project. </w:t>
      </w:r>
      <w:r w:rsidRPr="001A0599">
        <w:rPr>
          <w:rStyle w:val="StyleUnderline"/>
          <w:highlight w:val="cyan"/>
        </w:rPr>
        <w:t>Indigenous Peoples, Africans, and women</w:t>
      </w:r>
      <w:r w:rsidRPr="008F34AE">
        <w:rPr>
          <w:rStyle w:val="StyleUnderline"/>
        </w:rPr>
        <w:t xml:space="preserve"> – all </w:t>
      </w:r>
      <w:r w:rsidRPr="001A0599">
        <w:rPr>
          <w:rStyle w:val="StyleUnderline"/>
          <w:highlight w:val="cyan"/>
        </w:rPr>
        <w:t>were cast out</w:t>
      </w:r>
      <w:r w:rsidRPr="008F34AE">
        <w:rPr>
          <w:rStyle w:val="StyleUnderline"/>
        </w:rPr>
        <w:t xml:space="preserve"> of Civilization and </w:t>
      </w:r>
      <w:r w:rsidRPr="001A0599">
        <w:rPr>
          <w:rStyle w:val="StyleUnderline"/>
          <w:highlight w:val="cyan"/>
        </w:rPr>
        <w:t>into</w:t>
      </w:r>
      <w:r w:rsidRPr="008F34AE">
        <w:rPr>
          <w:rStyle w:val="StyleUnderline"/>
        </w:rPr>
        <w:t xml:space="preserve"> a very different realm, </w:t>
      </w:r>
      <w:r w:rsidRPr="001A0599">
        <w:rPr>
          <w:rStyle w:val="StyleUnderline"/>
          <w:highlight w:val="cyan"/>
        </w:rPr>
        <w:t>Nature</w:t>
      </w:r>
      <w:r w:rsidRPr="008F34AE">
        <w:rPr>
          <w:rStyle w:val="StyleUnderline"/>
        </w:rPr>
        <w:t>.</w:t>
      </w:r>
      <w:r w:rsidRPr="00A41B69">
        <w:rPr>
          <w:sz w:val="14"/>
        </w:rPr>
        <w:t xml:space="preserve">98 </w:t>
      </w:r>
      <w:r w:rsidRPr="001A0599">
        <w:rPr>
          <w:rStyle w:val="StyleUnderline"/>
          <w:highlight w:val="cyan"/>
        </w:rPr>
        <w:t>Their lives</w:t>
      </w:r>
      <w:r w:rsidRPr="008F34AE">
        <w:rPr>
          <w:rStyle w:val="StyleUnderline"/>
        </w:rPr>
        <w:t xml:space="preserve"> were </w:t>
      </w:r>
      <w:r w:rsidRPr="001A0599">
        <w:rPr>
          <w:rStyle w:val="StyleUnderline"/>
          <w:highlight w:val="cyan"/>
        </w:rPr>
        <w:t>rendered expendable</w:t>
      </w:r>
      <w:r w:rsidRPr="008F34AE">
        <w:rPr>
          <w:rStyle w:val="StyleUnderline"/>
        </w:rPr>
        <w:t xml:space="preserve">, and their labor became cheap, </w:t>
      </w:r>
      <w:r w:rsidRPr="001A0599">
        <w:rPr>
          <w:rStyle w:val="StyleUnderline"/>
          <w:highlight w:val="cyan"/>
        </w:rPr>
        <w:t>on the reasoned grounds that they were not</w:t>
      </w:r>
      <w:r w:rsidRPr="008F34AE">
        <w:rPr>
          <w:rStyle w:val="StyleUnderline"/>
        </w:rPr>
        <w:t xml:space="preserve"> – or not fully, or not yet – </w:t>
      </w:r>
      <w:r w:rsidRPr="001A0599">
        <w:rPr>
          <w:rStyle w:val="StyleUnderline"/>
          <w:highlight w:val="cyan"/>
        </w:rPr>
        <w:t>Human</w:t>
      </w:r>
      <w:r w:rsidRPr="008F34AE">
        <w:rPr>
          <w:rStyle w:val="StyleUnderline"/>
        </w:rPr>
        <w:t xml:space="preserve">. The question of </w:t>
      </w:r>
      <w:r w:rsidRPr="001A0599">
        <w:rPr>
          <w:rStyle w:val="StyleUnderline"/>
          <w:highlight w:val="cyan"/>
        </w:rPr>
        <w:t>who is – and who is not – Human is</w:t>
      </w:r>
      <w:r w:rsidRPr="008F34AE">
        <w:rPr>
          <w:rStyle w:val="StyleUnderline"/>
        </w:rPr>
        <w:t xml:space="preserve"> therefore </w:t>
      </w:r>
      <w:r w:rsidRPr="001A0599">
        <w:rPr>
          <w:rStyle w:val="StyleUnderline"/>
          <w:highlight w:val="cyan"/>
        </w:rPr>
        <w:t>at the core of the climate crisis</w:t>
      </w:r>
      <w:r w:rsidRPr="008F34AE">
        <w:rPr>
          <w:rStyle w:val="StyleUnderline"/>
        </w:rPr>
        <w:t xml:space="preserve">. It’s </w:t>
      </w:r>
      <w:r w:rsidRPr="001A0599">
        <w:rPr>
          <w:rStyle w:val="StyleUnderline"/>
          <w:highlight w:val="cyan"/>
        </w:rPr>
        <w:t>fundamental to how</w:t>
      </w:r>
      <w:r w:rsidRPr="008F34AE">
        <w:rPr>
          <w:rStyle w:val="StyleUnderline"/>
        </w:rPr>
        <w:t xml:space="preserve"> modern </w:t>
      </w:r>
      <w:r w:rsidRPr="001A0599">
        <w:rPr>
          <w:rStyle w:val="StyleUnderline"/>
          <w:highlight w:val="cyan"/>
        </w:rPr>
        <w:t>power is structured</w:t>
      </w:r>
      <w:r w:rsidRPr="008F34AE">
        <w:rPr>
          <w:rStyle w:val="StyleUnderline"/>
        </w:rPr>
        <w:t xml:space="preserve"> and legitimated. This is not merely a question of language – although </w:t>
      </w:r>
      <w:r w:rsidRPr="001A0599">
        <w:rPr>
          <w:rStyle w:val="Emphasis"/>
        </w:rPr>
        <w:t>language</w:t>
      </w:r>
      <w:r w:rsidRPr="001A0599">
        <w:rPr>
          <w:rStyle w:val="StyleUnderline"/>
        </w:rPr>
        <w:t xml:space="preserve"> is important</w:t>
      </w:r>
      <w:r w:rsidRPr="008F34AE">
        <w:rPr>
          <w:rStyle w:val="StyleUnderline"/>
        </w:rPr>
        <w:t xml:space="preserve">. It’s a question of civilizational </w:t>
      </w:r>
      <w:r w:rsidRPr="00A41B69">
        <w:rPr>
          <w:rStyle w:val="Emphasis"/>
        </w:rPr>
        <w:t>praxis</w:t>
      </w:r>
      <w:r w:rsidRPr="008F34AE">
        <w:rPr>
          <w:rStyle w:val="StyleUnderline"/>
        </w:rPr>
        <w:t xml:space="preserve"> in which dominant “</w:t>
      </w:r>
      <w:r w:rsidRPr="00A41B69">
        <w:rPr>
          <w:rStyle w:val="Emphasis"/>
        </w:rPr>
        <w:t xml:space="preserve">material” forces are </w:t>
      </w:r>
      <w:r w:rsidRPr="00A41B69">
        <w:rPr>
          <w:rStyle w:val="Emphasis"/>
        </w:rPr>
        <w:lastRenderedPageBreak/>
        <w:t>dialectically bound to</w:t>
      </w:r>
      <w:r w:rsidRPr="008F34AE">
        <w:rPr>
          <w:rStyle w:val="StyleUnderline"/>
        </w:rPr>
        <w:t xml:space="preserve"> “ruling </w:t>
      </w:r>
      <w:r w:rsidRPr="00A41B69">
        <w:rPr>
          <w:rStyle w:val="Emphasis"/>
        </w:rPr>
        <w:t>intellectual forces</w:t>
      </w:r>
      <w:r w:rsidRPr="008F34AE">
        <w:rPr>
          <w:rStyle w:val="StyleUnderline"/>
        </w:rPr>
        <w:t>.”</w:t>
      </w:r>
      <w:r w:rsidRPr="00A41B69">
        <w:rPr>
          <w:sz w:val="14"/>
        </w:rPr>
        <w:t xml:space="preserve">99 At the core of that praxis is a knowledge factory that frames reality as a series of binary and hierarchical oppositions: Humanity/Nature, Man/Woman, White/Not-White, Europe/America, and so forth.100 These ruling intellectual forces are real abstractions that not only reflect material relations, but are the necessary symbolic moment of these material relations. When I say that the language of Humanity/Nature has been saturated with profound violence, I don’t just mean symbolic violence. I mean the blood and violence of capitalist development, of colonialism, of domination and exploitation. For good reason, then, </w:t>
      </w:r>
      <w:r w:rsidRPr="00C559D0">
        <w:rPr>
          <w:rStyle w:val="StyleUnderline"/>
        </w:rPr>
        <w:t>the policing of the Humanity/Nature line – through violence, markets, and culture – has been a recurrent feature of capitalist development, from Columbus to the present.</w:t>
      </w:r>
      <w:r w:rsidRPr="00A41B69">
        <w:rPr>
          <w:sz w:val="14"/>
        </w:rPr>
        <w:t xml:space="preserve"> And this policing – and sometimes the line itself – has been fiercely contested all along. When movements for justice on questions of sexuality, gender, and race self</w:t>
      </w:r>
      <w:r w:rsidRPr="00A41B69">
        <w:rPr>
          <w:rFonts w:ascii="Cambria Math" w:hAnsi="Cambria Math" w:cs="Cambria Math"/>
          <w:sz w:val="14"/>
        </w:rPr>
        <w:t>‑</w:t>
      </w:r>
      <w:r w:rsidRPr="00A41B69">
        <w:rPr>
          <w:sz w:val="14"/>
        </w:rPr>
        <w:t xml:space="preserve">identify as civil or human rights struggles, they register this world-historical boundary between Civilization and Nature. In one way or another, class </w:t>
      </w:r>
      <w:proofErr w:type="gramStart"/>
      <w:r w:rsidRPr="00A41B69">
        <w:rPr>
          <w:sz w:val="14"/>
        </w:rPr>
        <w:t>struggles</w:t>
      </w:r>
      <w:proofErr w:type="gramEnd"/>
      <w:r w:rsidRPr="00A41B69">
        <w:rPr>
          <w:sz w:val="14"/>
        </w:rPr>
        <w:t xml:space="preserve"> and boundary struggles are always tightly linked.101 </w:t>
      </w:r>
      <w:r w:rsidRPr="00C559D0">
        <w:rPr>
          <w:rStyle w:val="StyleUnderline"/>
        </w:rPr>
        <w:t xml:space="preserve">This explains why the </w:t>
      </w:r>
      <w:r w:rsidRPr="001A0599">
        <w:rPr>
          <w:rStyle w:val="StyleUnderline"/>
          <w:highlight w:val="cyan"/>
        </w:rPr>
        <w:t>language of the Popular Anthropocene is</w:t>
      </w:r>
      <w:r w:rsidRPr="00C559D0">
        <w:rPr>
          <w:rStyle w:val="StyleUnderline"/>
        </w:rPr>
        <w:t xml:space="preserve"> so dangerous. Its premise is a strict divide between Humanity and Nature, </w:t>
      </w:r>
      <w:r w:rsidRPr="001A0599">
        <w:rPr>
          <w:rStyle w:val="StyleUnderline"/>
          <w:highlight w:val="cyan"/>
        </w:rPr>
        <w:t>a binary code at the heart of</w:t>
      </w:r>
      <w:r w:rsidRPr="00C559D0">
        <w:rPr>
          <w:rStyle w:val="StyleUnderline"/>
        </w:rPr>
        <w:t xml:space="preserve"> the modern exercise of </w:t>
      </w:r>
      <w:r w:rsidRPr="001A0599">
        <w:rPr>
          <w:rStyle w:val="StyleUnderline"/>
          <w:highlight w:val="cyan"/>
        </w:rPr>
        <w:t>power, production, and profit</w:t>
      </w:r>
      <w:r w:rsidRPr="00C559D0">
        <w:rPr>
          <w:rStyle w:val="StyleUnderline"/>
        </w:rPr>
        <w:t>. The Anthropocene – and the Environmentalism of the Rich – embodies the very system of thought that has created the planetary crisis. It is a unique form of magical thinking to believe that the system of thought, power, and production that created the crisis will solve it.</w:t>
      </w:r>
    </w:p>
    <w:p w14:paraId="00B3A0FE" w14:textId="77777777" w:rsidR="004238B3" w:rsidRDefault="004238B3" w:rsidP="004238B3">
      <w:pPr>
        <w:pStyle w:val="Heading4"/>
      </w:pPr>
      <w:r>
        <w:t xml:space="preserve">The plan is an attempt to circumvent the ecological decay created by capitalism using a global externalization strategy based in </w:t>
      </w:r>
      <w:proofErr w:type="gramStart"/>
      <w:r>
        <w:t>imperialism</w:t>
      </w:r>
      <w:proofErr w:type="gramEnd"/>
    </w:p>
    <w:p w14:paraId="0633E04E" w14:textId="77777777" w:rsidR="004238B3" w:rsidRPr="00E572BF" w:rsidRDefault="004238B3" w:rsidP="004238B3">
      <w:r w:rsidRPr="00B43E0D">
        <w:rPr>
          <w:rStyle w:val="Style13ptBold"/>
        </w:rPr>
        <w:t>Surprise 19</w:t>
      </w:r>
      <w:r>
        <w:t xml:space="preserve"> Surprise, Kevin. Kevin Surprise is a Visiting Lecturer in Environmental Studies at Mount Holyoke College and holds a Ph.D. in Geography from Clark University. “Stratospheric Imperialism: Liberalism, (Eco)Modernization, and Ideologies of Solar Geoengineering Research.” Environment and Planning E: Nature and Space, vol. 3, no. 1, Apr. 2019, https://doi.org/10.1177/2514848619844771. Sage Journals. Accessed 20 July 2023. //</w:t>
      </w:r>
      <w:proofErr w:type="spellStart"/>
      <w:r>
        <w:t>dre</w:t>
      </w:r>
      <w:proofErr w:type="spellEnd"/>
    </w:p>
    <w:p w14:paraId="7C899A2C" w14:textId="39B44BFF" w:rsidR="004238B3" w:rsidRPr="004238B3" w:rsidRDefault="004238B3" w:rsidP="004238B3">
      <w:pPr>
        <w:rPr>
          <w:sz w:val="16"/>
        </w:rPr>
      </w:pPr>
      <w:r w:rsidRPr="00B0047E">
        <w:rPr>
          <w:sz w:val="16"/>
        </w:rPr>
        <w:t xml:space="preserve">Climate intervention: Imperialism, the capitalist state, and SAI The “classical” notion of liberalism as an excoriation of servility and domination in the name of individual liberty has always been predicated upon and sustained by its opposite. In Domenico </w:t>
      </w:r>
      <w:proofErr w:type="spellStart"/>
      <w:r w:rsidRPr="00B0047E">
        <w:rPr>
          <w:sz w:val="16"/>
        </w:rPr>
        <w:t>Losurdo’s</w:t>
      </w:r>
      <w:proofErr w:type="spellEnd"/>
      <w:r w:rsidRPr="00B0047E">
        <w:rPr>
          <w:sz w:val="16"/>
        </w:rPr>
        <w:t xml:space="preserve"> apposite conception, </w:t>
      </w:r>
      <w:r w:rsidRPr="00885DEB">
        <w:rPr>
          <w:rStyle w:val="StyleUnderline"/>
        </w:rPr>
        <w:t xml:space="preserve">the </w:t>
      </w:r>
      <w:r w:rsidRPr="000E5BF1">
        <w:rPr>
          <w:rStyle w:val="Emphasis"/>
        </w:rPr>
        <w:t>liberal</w:t>
      </w:r>
      <w:r w:rsidRPr="00885DEB">
        <w:rPr>
          <w:rStyle w:val="StyleUnderline"/>
        </w:rPr>
        <w:t xml:space="preserve"> project </w:t>
      </w:r>
      <w:r w:rsidRPr="000E5BF1">
        <w:rPr>
          <w:rStyle w:val="Emphasis"/>
        </w:rPr>
        <w:t>constructs</w:t>
      </w:r>
      <w:r w:rsidRPr="00885DEB">
        <w:rPr>
          <w:rStyle w:val="StyleUnderline"/>
        </w:rPr>
        <w:t xml:space="preserve"> a “</w:t>
      </w:r>
      <w:r w:rsidRPr="000E5BF1">
        <w:rPr>
          <w:rStyle w:val="Emphasis"/>
        </w:rPr>
        <w:t>community of the free</w:t>
      </w:r>
      <w:r w:rsidRPr="00885DEB">
        <w:rPr>
          <w:rStyle w:val="StyleUnderline"/>
        </w:rPr>
        <w:t xml:space="preserve">” which </w:t>
      </w:r>
      <w:r w:rsidRPr="000E5BF1">
        <w:rPr>
          <w:rStyle w:val="Emphasis"/>
        </w:rPr>
        <w:t>rules</w:t>
      </w:r>
      <w:r w:rsidRPr="00885DEB">
        <w:rPr>
          <w:rStyle w:val="StyleUnderline"/>
        </w:rPr>
        <w:t xml:space="preserve"> over those condemned to its constitutive outside through three forms of “dictatorship”: “</w:t>
      </w:r>
      <w:r w:rsidRPr="000E5BF1">
        <w:rPr>
          <w:rStyle w:val="Emphasis"/>
        </w:rPr>
        <w:t>civilized</w:t>
      </w:r>
      <w:r w:rsidRPr="00885DEB">
        <w:rPr>
          <w:rStyle w:val="StyleUnderline"/>
        </w:rPr>
        <w:t xml:space="preserve">” peoples </w:t>
      </w:r>
      <w:r w:rsidRPr="000E5BF1">
        <w:rPr>
          <w:rStyle w:val="Emphasis"/>
        </w:rPr>
        <w:t>over</w:t>
      </w:r>
      <w:r w:rsidRPr="00885DEB">
        <w:rPr>
          <w:rStyle w:val="StyleUnderline"/>
        </w:rPr>
        <w:t xml:space="preserve"> “</w:t>
      </w:r>
      <w:r w:rsidRPr="000E5BF1">
        <w:rPr>
          <w:rStyle w:val="Emphasis"/>
        </w:rPr>
        <w:t>barbarians</w:t>
      </w:r>
      <w:r w:rsidRPr="00885DEB">
        <w:rPr>
          <w:rStyle w:val="StyleUnderline"/>
        </w:rPr>
        <w:t>” in the colonies</w:t>
      </w:r>
      <w:r w:rsidRPr="00B0047E">
        <w:rPr>
          <w:sz w:val="16"/>
        </w:rPr>
        <w:t>; suppression of popular subversion in the metropolis; and capacity to limit political change via reform from above (</w:t>
      </w:r>
      <w:proofErr w:type="spellStart"/>
      <w:r w:rsidRPr="00B0047E">
        <w:rPr>
          <w:sz w:val="16"/>
        </w:rPr>
        <w:t>Losurdo</w:t>
      </w:r>
      <w:proofErr w:type="spellEnd"/>
      <w:r w:rsidRPr="00B0047E">
        <w:rPr>
          <w:sz w:val="16"/>
        </w:rPr>
        <w:t xml:space="preserve">, 2011: 256). The liberal “community of the free” cannot be widened indefinitely as its hegemony is (re)produced by the dictatorships through which it rules. Indeed, </w:t>
      </w:r>
      <w:r w:rsidRPr="00885DEB">
        <w:rPr>
          <w:rStyle w:val="StyleUnderline"/>
        </w:rPr>
        <w:t xml:space="preserve">forms of </w:t>
      </w:r>
      <w:r w:rsidRPr="00B0047E">
        <w:rPr>
          <w:sz w:val="16"/>
        </w:rPr>
        <w:t>primitive</w:t>
      </w:r>
      <w:r w:rsidRPr="00885DEB">
        <w:rPr>
          <w:rStyle w:val="StyleUnderline"/>
        </w:rPr>
        <w:t xml:space="preserve"> accumulation, expropriation, exploitation, and exclusion construct and define the severely restricted realm of “the political” in </w:t>
      </w:r>
      <w:proofErr w:type="gramStart"/>
      <w:r w:rsidRPr="00885DEB">
        <w:rPr>
          <w:rStyle w:val="StyleUnderline"/>
        </w:rPr>
        <w:t>liberal-capitalism</w:t>
      </w:r>
      <w:proofErr w:type="gramEnd"/>
      <w:r w:rsidRPr="00B0047E">
        <w:rPr>
          <w:sz w:val="16"/>
        </w:rPr>
        <w:t>, as the power of the capitalist class is predicated upon the formal separation of “the economic” from the “the political.” This is a fiction, but nonetheless materially operative—a “real abstraction” (Thomas, 2009; Toscano, 2008)—imposing limits on the capacity for political intervention into realms deemed private or governed by “nature” (</w:t>
      </w:r>
      <w:proofErr w:type="spellStart"/>
      <w:r w:rsidRPr="00B0047E">
        <w:rPr>
          <w:sz w:val="16"/>
        </w:rPr>
        <w:t>Losurdo</w:t>
      </w:r>
      <w:proofErr w:type="spellEnd"/>
      <w:r w:rsidRPr="00B0047E">
        <w:rPr>
          <w:sz w:val="16"/>
        </w:rPr>
        <w:t xml:space="preserve">, 2011: 192–193; see also </w:t>
      </w:r>
      <w:proofErr w:type="spellStart"/>
      <w:r w:rsidRPr="00B0047E">
        <w:rPr>
          <w:sz w:val="16"/>
        </w:rPr>
        <w:t>Poulantzas</w:t>
      </w:r>
      <w:proofErr w:type="spellEnd"/>
      <w:r w:rsidRPr="00B0047E">
        <w:rPr>
          <w:sz w:val="16"/>
        </w:rPr>
        <w:t xml:space="preserve">, 2000; Wood, 1981). Hence, while the economic and the political are interdependent, the state can only “intervene” in the capitalist economy, and the language of “intervention” is presupposed by the formal separation of these two realms. As </w:t>
      </w:r>
      <w:proofErr w:type="spellStart"/>
      <w:r w:rsidRPr="00B0047E">
        <w:rPr>
          <w:sz w:val="16"/>
        </w:rPr>
        <w:t>Poulantzas</w:t>
      </w:r>
      <w:proofErr w:type="spellEnd"/>
      <w:r w:rsidRPr="00B0047E">
        <w:rPr>
          <w:sz w:val="16"/>
        </w:rPr>
        <w:t xml:space="preserve"> argues (2000: 190–191, original emphasis): The limits to state intervention in the economy are consubstantial with the relative separation under capitalism of the political state-space and that of the economy … </w:t>
      </w:r>
      <w:r w:rsidRPr="000E5BF1">
        <w:rPr>
          <w:rStyle w:val="StyleUnderline"/>
          <w:highlight w:val="cyan"/>
        </w:rPr>
        <w:t>the State exists</w:t>
      </w:r>
      <w:r w:rsidRPr="00885DEB">
        <w:rPr>
          <w:rStyle w:val="StyleUnderline"/>
        </w:rPr>
        <w:t xml:space="preserve"> if and </w:t>
      </w:r>
      <w:r w:rsidRPr="000E5BF1">
        <w:rPr>
          <w:rStyle w:val="StyleUnderline"/>
          <w:highlight w:val="cyan"/>
        </w:rPr>
        <w:t>only if</w:t>
      </w:r>
      <w:r w:rsidRPr="00885DEB">
        <w:rPr>
          <w:rStyle w:val="StyleUnderline"/>
        </w:rPr>
        <w:t xml:space="preserve"> the hard core of </w:t>
      </w:r>
      <w:r w:rsidRPr="000E5BF1">
        <w:rPr>
          <w:rStyle w:val="StyleUnderline"/>
          <w:highlight w:val="cyan"/>
        </w:rPr>
        <w:t>capitalist</w:t>
      </w:r>
      <w:r w:rsidRPr="00885DEB">
        <w:rPr>
          <w:rStyle w:val="StyleUnderline"/>
        </w:rPr>
        <w:t xml:space="preserve"> relations of </w:t>
      </w:r>
      <w:r w:rsidRPr="000E5BF1">
        <w:rPr>
          <w:rStyle w:val="StyleUnderline"/>
          <w:highlight w:val="cyan"/>
        </w:rPr>
        <w:t>production is guaranteed</w:t>
      </w:r>
      <w:r w:rsidRPr="00885DEB">
        <w:rPr>
          <w:rStyle w:val="StyleUnderline"/>
        </w:rPr>
        <w:t>, thereby ensuring the exploitation of the working class</w:t>
      </w:r>
      <w:r w:rsidRPr="00B0047E">
        <w:rPr>
          <w:sz w:val="16"/>
        </w:rPr>
        <w:t> … the capitalist State is constituted by a negative general limit to its intervention—that is to say, by specific non-intervention in the “hard core” of capitalist relations of production … </w:t>
      </w:r>
      <w:r w:rsidRPr="002D2D1B">
        <w:rPr>
          <w:rStyle w:val="StyleUnderline"/>
        </w:rPr>
        <w:t>within</w:t>
      </w:r>
      <w:r w:rsidRPr="00885DEB">
        <w:rPr>
          <w:rStyle w:val="StyleUnderline"/>
        </w:rPr>
        <w:t xml:space="preserve"> a </w:t>
      </w:r>
      <w:r w:rsidRPr="002D2D1B">
        <w:rPr>
          <w:rStyle w:val="StyleUnderline"/>
        </w:rPr>
        <w:t>global</w:t>
      </w:r>
      <w:r w:rsidRPr="00885DEB">
        <w:rPr>
          <w:rStyle w:val="StyleUnderline"/>
        </w:rPr>
        <w:t xml:space="preserve"> strategy of </w:t>
      </w:r>
      <w:r w:rsidRPr="002D2D1B">
        <w:rPr>
          <w:rStyle w:val="StyleUnderline"/>
        </w:rPr>
        <w:t>hegemony</w:t>
      </w:r>
      <w:r w:rsidRPr="00885DEB">
        <w:rPr>
          <w:rStyle w:val="StyleUnderline"/>
        </w:rPr>
        <w:t>, state activity is constituted as ad-hoc tinkering with conditions already laid down by the process of valorization of capital.</w:t>
      </w:r>
      <w:r w:rsidRPr="00B0047E">
        <w:rPr>
          <w:sz w:val="16"/>
        </w:rPr>
        <w:t xml:space="preserve"> That process is not susceptible to mastery by the State. </w:t>
      </w:r>
      <w:r w:rsidRPr="00885DEB">
        <w:rPr>
          <w:rStyle w:val="StyleUnderline"/>
        </w:rPr>
        <w:t xml:space="preserve">Capital’s solipsistic drive for accumulation cannot be mastered, merely managed in an “ad hoc” fashion </w:t>
      </w:r>
      <w:r w:rsidRPr="002D2D1B">
        <w:rPr>
          <w:rStyle w:val="Emphasis"/>
          <w:highlight w:val="cyan"/>
        </w:rPr>
        <w:t>within</w:t>
      </w:r>
      <w:r w:rsidRPr="00885DEB">
        <w:rPr>
          <w:rStyle w:val="StyleUnderline"/>
        </w:rPr>
        <w:t xml:space="preserve"> a </w:t>
      </w:r>
      <w:r w:rsidRPr="002D2D1B">
        <w:rPr>
          <w:rStyle w:val="Emphasis"/>
          <w:highlight w:val="cyan"/>
        </w:rPr>
        <w:t>global</w:t>
      </w:r>
      <w:r w:rsidRPr="00885DEB">
        <w:rPr>
          <w:rStyle w:val="StyleUnderline"/>
        </w:rPr>
        <w:t xml:space="preserve"> strategy of </w:t>
      </w:r>
      <w:r w:rsidRPr="002D2D1B">
        <w:rPr>
          <w:rStyle w:val="Emphasis"/>
          <w:highlight w:val="cyan"/>
        </w:rPr>
        <w:t>hegemony</w:t>
      </w:r>
      <w:r w:rsidRPr="00885DEB">
        <w:rPr>
          <w:rStyle w:val="StyleUnderline"/>
        </w:rPr>
        <w:t xml:space="preserve"> whereby the state does not direct the capitalist </w:t>
      </w:r>
      <w:proofErr w:type="gramStart"/>
      <w:r w:rsidRPr="00885DEB">
        <w:rPr>
          <w:rStyle w:val="StyleUnderline"/>
        </w:rPr>
        <w:t>economy, but</w:t>
      </w:r>
      <w:proofErr w:type="gramEnd"/>
      <w:r w:rsidRPr="00885DEB">
        <w:rPr>
          <w:rStyle w:val="StyleUnderline"/>
        </w:rPr>
        <w:t xml:space="preserve"> structures the political conditions that undergird and enable its expansionary drives</w:t>
      </w:r>
      <w:r w:rsidRPr="00B0047E">
        <w:rPr>
          <w:sz w:val="16"/>
        </w:rPr>
        <w:t xml:space="preserve"> (Panitch and </w:t>
      </w:r>
      <w:proofErr w:type="spellStart"/>
      <w:r w:rsidRPr="00B0047E">
        <w:rPr>
          <w:sz w:val="16"/>
        </w:rPr>
        <w:t>Gindin</w:t>
      </w:r>
      <w:proofErr w:type="spellEnd"/>
      <w:r w:rsidRPr="00B0047E">
        <w:rPr>
          <w:sz w:val="16"/>
        </w:rPr>
        <w:t xml:space="preserve">, 2005; Wood, 2005). As Wood argues, the drive for accumulation cannot be realized “unless and until </w:t>
      </w:r>
      <w:r w:rsidRPr="002D2D1B">
        <w:rPr>
          <w:rStyle w:val="StyleUnderline"/>
          <w:highlight w:val="cyan"/>
        </w:rPr>
        <w:t>the ‘laws’ of the capitalist economy are</w:t>
      </w:r>
      <w:r w:rsidRPr="00885DEB">
        <w:rPr>
          <w:rStyle w:val="StyleUnderline"/>
        </w:rPr>
        <w:t xml:space="preserve"> themselves </w:t>
      </w:r>
      <w:r w:rsidRPr="002D2D1B">
        <w:rPr>
          <w:rStyle w:val="StyleUnderline"/>
          <w:highlight w:val="cyan"/>
        </w:rPr>
        <w:t>extended</w:t>
      </w:r>
      <w:r w:rsidRPr="00885DEB">
        <w:rPr>
          <w:rStyle w:val="StyleUnderline"/>
        </w:rPr>
        <w:t>—</w:t>
      </w:r>
      <w:r w:rsidRPr="00B0047E">
        <w:rPr>
          <w:sz w:val="16"/>
        </w:rPr>
        <w:t xml:space="preserve">and this is something that </w:t>
      </w:r>
      <w:r w:rsidRPr="00B0047E">
        <w:rPr>
          <w:sz w:val="16"/>
        </w:rPr>
        <w:lastRenderedPageBreak/>
        <w:t xml:space="preserve">needs extra-economic help, </w:t>
      </w:r>
      <w:r w:rsidRPr="002D2D1B">
        <w:rPr>
          <w:rStyle w:val="StyleUnderline"/>
          <w:highlight w:val="cyan"/>
        </w:rPr>
        <w:t xml:space="preserve">both in </w:t>
      </w:r>
      <w:r w:rsidRPr="002D2D1B">
        <w:rPr>
          <w:rStyle w:val="StyleUnderline"/>
        </w:rPr>
        <w:t xml:space="preserve">domestic </w:t>
      </w:r>
      <w:r w:rsidRPr="002D2D1B">
        <w:rPr>
          <w:rStyle w:val="Emphasis"/>
          <w:highlight w:val="cyan"/>
        </w:rPr>
        <w:t>class relations</w:t>
      </w:r>
      <w:r w:rsidRPr="002D2D1B">
        <w:rPr>
          <w:rStyle w:val="StyleUnderline"/>
          <w:highlight w:val="cyan"/>
        </w:rPr>
        <w:t xml:space="preserve"> and in </w:t>
      </w:r>
      <w:r w:rsidRPr="002D2D1B">
        <w:rPr>
          <w:rStyle w:val="Emphasis"/>
          <w:highlight w:val="cyan"/>
        </w:rPr>
        <w:t>imperial domination</w:t>
      </w:r>
      <w:r w:rsidRPr="00B0047E">
        <w:rPr>
          <w:sz w:val="16"/>
        </w:rPr>
        <w:t xml:space="preserve">” (2005: 20). This interplay leads David Harvey (2003) and Giovanni </w:t>
      </w:r>
      <w:proofErr w:type="spellStart"/>
      <w:r w:rsidRPr="00B0047E">
        <w:rPr>
          <w:sz w:val="16"/>
        </w:rPr>
        <w:t>Arrighi</w:t>
      </w:r>
      <w:proofErr w:type="spellEnd"/>
      <w:r w:rsidRPr="00B0047E">
        <w:rPr>
          <w:sz w:val="16"/>
        </w:rPr>
        <w:t xml:space="preserve"> (2010) to define capitalist imperialism as a dialectic of “capitalist and territorial logics of power.”5 For Harvey, </w:t>
      </w:r>
      <w:r w:rsidRPr="002D2D1B">
        <w:rPr>
          <w:rStyle w:val="StyleUnderline"/>
          <w:highlight w:val="cyan"/>
        </w:rPr>
        <w:t>capitalist imperialism is a contradictory fusion of “‘the politics of state and empire’</w:t>
      </w:r>
      <w:r w:rsidRPr="00B0047E">
        <w:rPr>
          <w:sz w:val="16"/>
        </w:rPr>
        <w:t xml:space="preserve"> … and ‘the molecular processes of capital accumulation in space and time’” (Harvey, 2003: 26). The latter aim to exploit “asymmetries” in capital accumulation (unequal exchange, monopoly rents, extortionate practices, etc.), with the former working to “preserve that pattern of asymmetries … to its own advantage” (Harvey, 2003: 31–32). Thus, for </w:t>
      </w:r>
      <w:proofErr w:type="spellStart"/>
      <w:r w:rsidRPr="00B0047E">
        <w:rPr>
          <w:sz w:val="16"/>
        </w:rPr>
        <w:t>Arrighi</w:t>
      </w:r>
      <w:proofErr w:type="spellEnd"/>
      <w:r w:rsidRPr="00B0047E">
        <w:rPr>
          <w:sz w:val="16"/>
        </w:rPr>
        <w:t>, capitalism as an imperial world-system is predicated upon finding systemic resolutions to the tension between “the endless accumulation of capital and a comparatively stable organization of political space” (</w:t>
      </w:r>
      <w:proofErr w:type="spellStart"/>
      <w:r w:rsidRPr="00B0047E">
        <w:rPr>
          <w:sz w:val="16"/>
        </w:rPr>
        <w:t>Arrighi</w:t>
      </w:r>
      <w:proofErr w:type="spellEnd"/>
      <w:r w:rsidRPr="00B0047E">
        <w:rPr>
          <w:sz w:val="16"/>
        </w:rPr>
        <w:t xml:space="preserve">, 2010: 34). Such resolutions have historically emerged in hegemonic states capable of expanding the </w:t>
      </w:r>
      <w:proofErr w:type="spellStart"/>
      <w:r w:rsidRPr="00B0047E">
        <w:rPr>
          <w:sz w:val="16"/>
        </w:rPr>
        <w:t>spatio</w:t>
      </w:r>
      <w:proofErr w:type="spellEnd"/>
      <w:r w:rsidRPr="00B0047E">
        <w:rPr>
          <w:sz w:val="16"/>
        </w:rPr>
        <w:t>-organizational capacities of capital accumulation by “widening (or deepening) the functional and spatial scope of the capitalist world economy” (</w:t>
      </w:r>
      <w:proofErr w:type="spellStart"/>
      <w:r w:rsidRPr="00B0047E">
        <w:rPr>
          <w:sz w:val="16"/>
        </w:rPr>
        <w:t>Arrighi</w:t>
      </w:r>
      <w:proofErr w:type="spellEnd"/>
      <w:r w:rsidRPr="00B0047E">
        <w:rPr>
          <w:sz w:val="16"/>
        </w:rPr>
        <w:t xml:space="preserve">, 2010: 225). Hence British hegemony enfolded settler states into the orbit of capitalism via colonial-territorial control and “free-trade imperialism,” and post-Second World War U.S. hegemony absorbed decolonizing states via formal sovereignty and market rule. Indeed, </w:t>
      </w:r>
      <w:r w:rsidRPr="00885DEB">
        <w:rPr>
          <w:rStyle w:val="StyleUnderline"/>
        </w:rPr>
        <w:t xml:space="preserve">under U.S. hegemony the imperial scope of </w:t>
      </w:r>
      <w:r w:rsidRPr="002D2D1B">
        <w:rPr>
          <w:rStyle w:val="Emphasis"/>
        </w:rPr>
        <w:t>liberal-capitalism</w:t>
      </w:r>
      <w:r w:rsidRPr="00885DEB">
        <w:rPr>
          <w:rStyle w:val="StyleUnderline"/>
        </w:rPr>
        <w:t xml:space="preserve"> </w:t>
      </w:r>
      <w:r w:rsidRPr="002D2D1B">
        <w:rPr>
          <w:rStyle w:val="Emphasis"/>
        </w:rPr>
        <w:t>extended</w:t>
      </w:r>
      <w:r w:rsidRPr="00885DEB">
        <w:rPr>
          <w:rStyle w:val="StyleUnderline"/>
        </w:rPr>
        <w:t xml:space="preserve"> to a truly </w:t>
      </w:r>
      <w:r w:rsidRPr="002D2D1B">
        <w:rPr>
          <w:rStyle w:val="Emphasis"/>
        </w:rPr>
        <w:t>world-scale</w:t>
      </w:r>
      <w:r w:rsidRPr="00B0047E">
        <w:rPr>
          <w:sz w:val="16"/>
        </w:rPr>
        <w:t xml:space="preserve"> (</w:t>
      </w:r>
      <w:proofErr w:type="spellStart"/>
      <w:r w:rsidRPr="00B0047E">
        <w:rPr>
          <w:sz w:val="16"/>
        </w:rPr>
        <w:t>Arrighi</w:t>
      </w:r>
      <w:proofErr w:type="spellEnd"/>
      <w:r w:rsidRPr="00B0047E">
        <w:rPr>
          <w:sz w:val="16"/>
        </w:rPr>
        <w:t xml:space="preserve">, 2010: 76). Yet, as U.S. hegemony is potentially in decline, prospects for a renewed era of expanded accumulation are in doubt, requiring a “territorial” strategy of </w:t>
      </w:r>
      <w:proofErr w:type="spellStart"/>
      <w:r w:rsidRPr="00B0047E">
        <w:rPr>
          <w:sz w:val="16"/>
        </w:rPr>
        <w:t>spatio</w:t>
      </w:r>
      <w:proofErr w:type="spellEnd"/>
      <w:r w:rsidRPr="00B0047E">
        <w:rPr>
          <w:sz w:val="16"/>
        </w:rPr>
        <w:t>-organizational expansion beyond the world-scale instituted by the U.S., and the capacity to “internalize the costs of reproducing both human life and nature, which the U.S. regime has tended to externalize” (</w:t>
      </w:r>
      <w:proofErr w:type="spellStart"/>
      <w:r w:rsidRPr="00B0047E">
        <w:rPr>
          <w:sz w:val="16"/>
        </w:rPr>
        <w:t>Arrighi</w:t>
      </w:r>
      <w:proofErr w:type="spellEnd"/>
      <w:r w:rsidRPr="00B0047E">
        <w:rPr>
          <w:sz w:val="16"/>
        </w:rPr>
        <w:t xml:space="preserve">, 2010: 379). The necessity of such “internalization” turns on the fact that molecular </w:t>
      </w:r>
      <w:r w:rsidRPr="002D2D1B">
        <w:rPr>
          <w:rStyle w:val="StyleUnderline"/>
          <w:highlight w:val="cyan"/>
        </w:rPr>
        <w:t>processes of capital accumulation are running</w:t>
      </w:r>
      <w:r w:rsidRPr="00885DEB">
        <w:rPr>
          <w:rStyle w:val="StyleUnderline"/>
        </w:rPr>
        <w:t xml:space="preserve"> up </w:t>
      </w:r>
      <w:r w:rsidRPr="002D2D1B">
        <w:rPr>
          <w:rStyle w:val="StyleUnderline"/>
          <w:highlight w:val="cyan"/>
        </w:rPr>
        <w:t>against</w:t>
      </w:r>
      <w:r w:rsidRPr="00885DEB">
        <w:rPr>
          <w:rStyle w:val="StyleUnderline"/>
        </w:rPr>
        <w:t xml:space="preserve"> a series of </w:t>
      </w:r>
      <w:r w:rsidRPr="002D2D1B">
        <w:rPr>
          <w:rStyle w:val="StyleUnderline"/>
          <w:highlight w:val="cyan"/>
        </w:rPr>
        <w:t>ecological</w:t>
      </w:r>
      <w:r w:rsidRPr="00885DEB">
        <w:rPr>
          <w:rStyle w:val="StyleUnderline"/>
        </w:rPr>
        <w:t xml:space="preserve"> and climatic </w:t>
      </w:r>
      <w:r w:rsidRPr="002D2D1B">
        <w:rPr>
          <w:rStyle w:val="StyleUnderline"/>
          <w:highlight w:val="cyan"/>
        </w:rPr>
        <w:t>limits</w:t>
      </w:r>
      <w:r w:rsidRPr="00B0047E">
        <w:rPr>
          <w:sz w:val="16"/>
        </w:rPr>
        <w:t xml:space="preserve">. </w:t>
      </w:r>
      <w:r w:rsidRPr="00885DEB">
        <w:rPr>
          <w:rStyle w:val="StyleUnderline"/>
        </w:rPr>
        <w:t xml:space="preserve">Myriad </w:t>
      </w:r>
      <w:r w:rsidRPr="002D2D1B">
        <w:rPr>
          <w:rStyle w:val="StyleUnderline"/>
          <w:highlight w:val="cyan"/>
        </w:rPr>
        <w:t>socio-ecological fixes are</w:t>
      </w:r>
      <w:r w:rsidRPr="00885DEB">
        <w:rPr>
          <w:rStyle w:val="StyleUnderline"/>
        </w:rPr>
        <w:t xml:space="preserve"> being </w:t>
      </w:r>
      <w:r w:rsidRPr="002D2D1B">
        <w:rPr>
          <w:rStyle w:val="StyleUnderline"/>
          <w:highlight w:val="cyan"/>
        </w:rPr>
        <w:t>deployed to circumvent</w:t>
      </w:r>
      <w:r w:rsidRPr="00885DEB">
        <w:rPr>
          <w:rStyle w:val="StyleUnderline"/>
        </w:rPr>
        <w:t xml:space="preserve">, overcome, and indeed internalize these limits </w:t>
      </w:r>
      <w:r w:rsidRPr="002D2D1B">
        <w:rPr>
          <w:rStyle w:val="StyleUnderline"/>
          <w:highlight w:val="cyan"/>
        </w:rPr>
        <w:t>under the guise of “green capitalism</w:t>
      </w:r>
      <w:r w:rsidRPr="00885DEB">
        <w:rPr>
          <w:rStyle w:val="StyleUnderline"/>
        </w:rPr>
        <w:t>”</w:t>
      </w:r>
      <w:r w:rsidRPr="00B0047E">
        <w:rPr>
          <w:sz w:val="16"/>
        </w:rPr>
        <w:t xml:space="preserve"> (</w:t>
      </w:r>
      <w:proofErr w:type="spellStart"/>
      <w:r w:rsidRPr="00B0047E">
        <w:rPr>
          <w:sz w:val="16"/>
        </w:rPr>
        <w:t>Büscher</w:t>
      </w:r>
      <w:proofErr w:type="spellEnd"/>
      <w:r w:rsidRPr="00B0047E">
        <w:rPr>
          <w:sz w:val="16"/>
        </w:rPr>
        <w:t xml:space="preserve"> and Fletcher, 2015; Mann and Wainwright, 2018; McCarthy, 2015; </w:t>
      </w:r>
      <w:proofErr w:type="spellStart"/>
      <w:r w:rsidRPr="00B0047E">
        <w:rPr>
          <w:sz w:val="16"/>
        </w:rPr>
        <w:t>Prudham</w:t>
      </w:r>
      <w:proofErr w:type="spellEnd"/>
      <w:r w:rsidRPr="00B0047E">
        <w:rPr>
          <w:sz w:val="16"/>
        </w:rPr>
        <w:t xml:space="preserve">, 2009; </w:t>
      </w:r>
      <w:proofErr w:type="spellStart"/>
      <w:r w:rsidRPr="00B0047E">
        <w:rPr>
          <w:sz w:val="16"/>
        </w:rPr>
        <w:t>Sapinski</w:t>
      </w:r>
      <w:proofErr w:type="spellEnd"/>
      <w:r w:rsidRPr="00B0047E">
        <w:rPr>
          <w:sz w:val="16"/>
        </w:rPr>
        <w:t xml:space="preserve">, 2016a; </w:t>
      </w:r>
      <w:proofErr w:type="spellStart"/>
      <w:r w:rsidRPr="00B0047E">
        <w:rPr>
          <w:sz w:val="16"/>
        </w:rPr>
        <w:t>Wanner</w:t>
      </w:r>
      <w:proofErr w:type="spellEnd"/>
      <w:r w:rsidRPr="00B0047E">
        <w:rPr>
          <w:sz w:val="16"/>
        </w:rPr>
        <w:t xml:space="preserve">, 2015; Nelson, 2015). Yet climate change portends a systemic underproduction crisis—the “second contradiction of capitalism”—whereby exhaustion of key socio-ecological relations that underpin the creation of capitalist value can engender crises via rising costs, loss and damage, depreciation of assets, onerous regulation, and unproductive expenditures that restrict the capacity to generate surplus-value, and thus inhibit expanded accumulation (O’Connor, 1988; see also </w:t>
      </w:r>
      <w:proofErr w:type="spellStart"/>
      <w:r w:rsidRPr="00B0047E">
        <w:rPr>
          <w:sz w:val="16"/>
        </w:rPr>
        <w:t>Ekers</w:t>
      </w:r>
      <w:proofErr w:type="spellEnd"/>
      <w:r w:rsidRPr="00B0047E">
        <w:rPr>
          <w:sz w:val="16"/>
        </w:rPr>
        <w:t xml:space="preserve"> and </w:t>
      </w:r>
      <w:proofErr w:type="spellStart"/>
      <w:r w:rsidRPr="00B0047E">
        <w:rPr>
          <w:sz w:val="16"/>
        </w:rPr>
        <w:t>Prudham</w:t>
      </w:r>
      <w:proofErr w:type="spellEnd"/>
      <w:r w:rsidRPr="00B0047E">
        <w:rPr>
          <w:sz w:val="16"/>
        </w:rPr>
        <w:t>, 2017; Fraser, 2014; Moore, 2015). Such a crisis looms in the increasing rate of climatic change, and finance capital’s inability to respond (</w:t>
      </w:r>
      <w:proofErr w:type="spellStart"/>
      <w:r w:rsidRPr="00B0047E">
        <w:rPr>
          <w:sz w:val="16"/>
        </w:rPr>
        <w:t>Channell</w:t>
      </w:r>
      <w:proofErr w:type="spellEnd"/>
      <w:r w:rsidRPr="00B0047E">
        <w:rPr>
          <w:sz w:val="16"/>
        </w:rPr>
        <w:t xml:space="preserve">, 2015; Christophers, 2017; </w:t>
      </w:r>
      <w:proofErr w:type="spellStart"/>
      <w:r w:rsidRPr="00B0047E">
        <w:rPr>
          <w:sz w:val="16"/>
        </w:rPr>
        <w:t>Dafermos</w:t>
      </w:r>
      <w:proofErr w:type="spellEnd"/>
      <w:r w:rsidRPr="00B0047E">
        <w:rPr>
          <w:sz w:val="16"/>
        </w:rPr>
        <w:t xml:space="preserve"> et al., 2018; Dietz et al., 2016; Smith et al., 2015). SAI potentially offers a singularly unique </w:t>
      </w:r>
      <w:proofErr w:type="spellStart"/>
      <w:r w:rsidRPr="00B0047E">
        <w:rPr>
          <w:sz w:val="16"/>
        </w:rPr>
        <w:t>spatio</w:t>
      </w:r>
      <w:proofErr w:type="spellEnd"/>
      <w:r w:rsidRPr="00B0047E">
        <w:rPr>
          <w:sz w:val="16"/>
        </w:rPr>
        <w:t xml:space="preserve">-temporal fix for climate-driven accumulation crises, amounting to a “territorial” imperial tactic. Modifying planetary albedo by altering stratospheric chemistry can effectively expand the atmospheric waste sink, allowing for greater carbon dioxide absorption without attendant warming. This artificial production of atmospheric space can slow the rate of climatic change and thus drastically reduce both potential loss and damage and the immediate financial burdens of rapid decarbonization. SAI deployment would thus constitute an </w:t>
      </w:r>
      <w:r w:rsidRPr="002D2D1B">
        <w:rPr>
          <w:rStyle w:val="StyleUnderline"/>
          <w:highlight w:val="cyan"/>
        </w:rPr>
        <w:t>intervention</w:t>
      </w:r>
      <w:r w:rsidRPr="00B0047E">
        <w:rPr>
          <w:rStyle w:val="StyleUnderline"/>
        </w:rPr>
        <w:t xml:space="preserve"> into the climate system to maintain (however temporarily) the value of existing energy infrastructure and forestall the rising costs associated with climate change, in effect expanding—</w:t>
      </w:r>
      <w:r w:rsidRPr="002D2D1B">
        <w:rPr>
          <w:rStyle w:val="StyleUnderline"/>
          <w:highlight w:val="cyan"/>
        </w:rPr>
        <w:t>via planetary management</w:t>
      </w:r>
      <w:r w:rsidRPr="00B0047E">
        <w:rPr>
          <w:rStyle w:val="StyleUnderline"/>
        </w:rPr>
        <w:t xml:space="preserve">—the </w:t>
      </w:r>
      <w:proofErr w:type="spellStart"/>
      <w:r w:rsidRPr="00B0047E">
        <w:rPr>
          <w:rStyle w:val="StyleUnderline"/>
        </w:rPr>
        <w:t>spatio</w:t>
      </w:r>
      <w:proofErr w:type="spellEnd"/>
      <w:r w:rsidRPr="00B0047E">
        <w:rPr>
          <w:rStyle w:val="StyleUnderline"/>
        </w:rPr>
        <w:t xml:space="preserve">-organizational scope of capital accumulation otherwise running up against climatic limits </w:t>
      </w:r>
      <w:r w:rsidRPr="00B0047E">
        <w:rPr>
          <w:sz w:val="16"/>
        </w:rPr>
        <w:t xml:space="preserve">(see Surprise (2018) for detailed elaboration). </w:t>
      </w:r>
      <w:r w:rsidRPr="00B0047E">
        <w:rPr>
          <w:rStyle w:val="StyleUnderline"/>
        </w:rPr>
        <w:t xml:space="preserve">Firmly </w:t>
      </w:r>
      <w:r w:rsidRPr="002D2D1B">
        <w:rPr>
          <w:rStyle w:val="StyleUnderline"/>
          <w:highlight w:val="cyan"/>
        </w:rPr>
        <w:t>rooted in the logics of capital</w:t>
      </w:r>
      <w:r w:rsidRPr="00B0047E">
        <w:rPr>
          <w:rStyle w:val="StyleUnderline"/>
        </w:rPr>
        <w:t>, this imperial tactic is nevertheless proceeding under the auspices of humanitarian universalism</w:t>
      </w:r>
      <w:r w:rsidRPr="00B0047E">
        <w:rPr>
          <w:sz w:val="16"/>
        </w:rPr>
        <w:t xml:space="preserve">—SAI </w:t>
      </w:r>
      <w:r w:rsidRPr="00B0047E">
        <w:rPr>
          <w:rStyle w:val="StyleUnderline"/>
        </w:rPr>
        <w:t>for the poor, in the name of humanity</w:t>
      </w:r>
      <w:r w:rsidRPr="00B0047E">
        <w:rPr>
          <w:sz w:val="16"/>
        </w:rPr>
        <w:t>. This ideological aspect is my central focus here. That is, the separation of “the economic” and “the political” that structures the contours of the capitalist imperialism also structures its limits. HSGRP researchers acknowledge that the technological capacity exists to keep global temperature rise below 1.5</w:t>
      </w:r>
      <w:r w:rsidRPr="00B0047E">
        <w:rPr>
          <w:rFonts w:ascii="Cambria Math" w:hAnsi="Cambria Math" w:cs="Cambria Math"/>
          <w:sz w:val="16"/>
        </w:rPr>
        <w:t>℃</w:t>
      </w:r>
      <w:r w:rsidRPr="00B0047E">
        <w:rPr>
          <w:sz w:val="16"/>
        </w:rPr>
        <w:t xml:space="preserve">, yet its global scale implementation would require “draconian social measures incompatible with market economies” (Horton et al., 2016: 3). Moreover, they concede that global redistribution of wealth for adaptation is “theoretically possible,” but highly unlikely (Horton and Keith, 2016: 82). </w:t>
      </w:r>
      <w:r w:rsidRPr="00B0047E">
        <w:rPr>
          <w:rStyle w:val="StyleUnderline"/>
        </w:rPr>
        <w:t xml:space="preserve">Effectuating a rapid </w:t>
      </w:r>
      <w:r w:rsidRPr="008460E6">
        <w:rPr>
          <w:rStyle w:val="Emphasis"/>
          <w:highlight w:val="cyan"/>
        </w:rPr>
        <w:t>transition to equitable, low-carbon societies is possible, but would require measures that fundamentally challenge hegemony of capital.</w:t>
      </w:r>
      <w:r w:rsidRPr="00B0047E">
        <w:rPr>
          <w:rStyle w:val="StyleUnderline"/>
        </w:rPr>
        <w:t xml:space="preserve"> </w:t>
      </w:r>
      <w:r w:rsidRPr="002D2D1B">
        <w:rPr>
          <w:rStyle w:val="StyleUnderline"/>
          <w:highlight w:val="cyan"/>
        </w:rPr>
        <w:t>If accumulation is threatened by climatic limits</w:t>
      </w:r>
      <w:r w:rsidRPr="00B0047E">
        <w:rPr>
          <w:rStyle w:val="StyleUnderline"/>
        </w:rPr>
        <w:t xml:space="preserve">, and the capitalist economy cannot be fundamentally altered, </w:t>
      </w:r>
      <w:r w:rsidRPr="002D2D1B">
        <w:rPr>
          <w:rStyle w:val="StyleUnderline"/>
          <w:highlight w:val="cyan"/>
        </w:rPr>
        <w:t>the climate</w:t>
      </w:r>
      <w:r w:rsidRPr="00B0047E">
        <w:rPr>
          <w:rStyle w:val="StyleUnderline"/>
        </w:rPr>
        <w:t xml:space="preserve"> system </w:t>
      </w:r>
      <w:r w:rsidRPr="002D2D1B">
        <w:rPr>
          <w:rStyle w:val="StyleUnderline"/>
          <w:highlight w:val="cyan"/>
        </w:rPr>
        <w:t>itself must be managed</w:t>
      </w:r>
      <w:r w:rsidRPr="00B0047E">
        <w:rPr>
          <w:rStyle w:val="StyleUnderline"/>
        </w:rPr>
        <w:t>, altered, and artificially expanded</w:t>
      </w:r>
      <w:r w:rsidRPr="00B0047E">
        <w:rPr>
          <w:sz w:val="16"/>
        </w:rPr>
        <w:t>. Thus, my aim is to demonstrate—counter to the narrative of necessity—that SAI is a fundamentally political choice, and one decidedly on the side of capital and liberal-capitalist elites.</w:t>
      </w:r>
    </w:p>
    <w:p w14:paraId="5F556699" w14:textId="59FC1B77" w:rsidR="00E97FB0" w:rsidRDefault="00E97FB0" w:rsidP="00746205">
      <w:pPr>
        <w:pStyle w:val="Heading3"/>
      </w:pPr>
      <w:r>
        <w:lastRenderedPageBreak/>
        <w:t>Link – Democracy Promotion</w:t>
      </w:r>
    </w:p>
    <w:p w14:paraId="231774C6" w14:textId="0EFA5614" w:rsidR="00E97FB0" w:rsidRPr="008B38D0" w:rsidRDefault="00E97FB0" w:rsidP="00E97FB0">
      <w:pPr>
        <w:pStyle w:val="Heading4"/>
        <w:rPr>
          <w:u w:val="single"/>
        </w:rPr>
      </w:pPr>
      <w:r>
        <w:t>The exportation of democracy as a</w:t>
      </w:r>
      <w:r>
        <w:t xml:space="preserve"> “</w:t>
      </w:r>
      <w:r w:rsidRPr="001464DD">
        <w:t xml:space="preserve">global responsibility” necessitates a </w:t>
      </w:r>
      <w:r w:rsidRPr="001464DD">
        <w:rPr>
          <w:u w:val="single"/>
        </w:rPr>
        <w:t>securitized</w:t>
      </w:r>
      <w:r w:rsidRPr="001464DD">
        <w:t xml:space="preserve"> frame of war that serves to embolden US hegemony and </w:t>
      </w:r>
      <w:r w:rsidRPr="001464DD">
        <w:rPr>
          <w:u w:val="single"/>
        </w:rPr>
        <w:t>legitimize</w:t>
      </w:r>
      <w:r w:rsidRPr="001464DD">
        <w:t xml:space="preserve"> </w:t>
      </w:r>
      <w:r w:rsidRPr="001464DD">
        <w:rPr>
          <w:u w:val="single"/>
        </w:rPr>
        <w:t>competition</w:t>
      </w:r>
      <w:r w:rsidRPr="001464DD">
        <w:t xml:space="preserve"> and </w:t>
      </w:r>
      <w:r w:rsidRPr="001464DD">
        <w:rPr>
          <w:u w:val="single"/>
        </w:rPr>
        <w:t>conflict</w:t>
      </w:r>
      <w:r w:rsidRPr="001464DD">
        <w:t xml:space="preserve"> in the global system</w:t>
      </w:r>
      <w:r>
        <w:t>.</w:t>
      </w:r>
    </w:p>
    <w:p w14:paraId="55E7838E" w14:textId="77777777" w:rsidR="00E97FB0" w:rsidRDefault="00E97FB0" w:rsidP="00E97FB0">
      <w:pPr>
        <w:rPr>
          <w:rFonts w:asciiTheme="majorHAnsi" w:hAnsiTheme="majorHAnsi" w:cstheme="majorHAnsi"/>
        </w:rPr>
      </w:pPr>
      <w:r w:rsidRPr="00BD0888">
        <w:rPr>
          <w:rFonts w:asciiTheme="majorHAnsi" w:hAnsiTheme="majorHAnsi" w:cstheme="majorHAnsi"/>
        </w:rPr>
        <w:t xml:space="preserve">Judith </w:t>
      </w:r>
      <w:r w:rsidRPr="00BD0888">
        <w:rPr>
          <w:rStyle w:val="Style13ptBold"/>
          <w:rFonts w:asciiTheme="majorHAnsi" w:hAnsiTheme="majorHAnsi" w:cstheme="majorHAnsi"/>
        </w:rPr>
        <w:t>Butler ’09</w:t>
      </w:r>
      <w:r w:rsidRPr="00BD0888">
        <w:rPr>
          <w:rFonts w:asciiTheme="majorHAnsi" w:hAnsiTheme="majorHAnsi" w:cstheme="majorHAnsi"/>
        </w:rPr>
        <w:t xml:space="preserve"> – (Ph. D. in Philosophy from Yale University), “Frames of War: When Is Life </w:t>
      </w:r>
      <w:proofErr w:type="spellStart"/>
      <w:proofErr w:type="gramStart"/>
      <w:r w:rsidRPr="00BD0888">
        <w:rPr>
          <w:rFonts w:asciiTheme="majorHAnsi" w:hAnsiTheme="majorHAnsi" w:cstheme="majorHAnsi"/>
        </w:rPr>
        <w:t>Grievable</w:t>
      </w:r>
      <w:proofErr w:type="spellEnd"/>
      <w:r w:rsidRPr="00BD0888">
        <w:rPr>
          <w:rFonts w:asciiTheme="majorHAnsi" w:hAnsiTheme="majorHAnsi" w:cstheme="majorHAnsi"/>
        </w:rPr>
        <w:t>?,</w:t>
      </w:r>
      <w:proofErr w:type="gramEnd"/>
      <w:r w:rsidRPr="00BD0888">
        <w:rPr>
          <w:rFonts w:asciiTheme="majorHAnsi" w:hAnsiTheme="majorHAnsi" w:cstheme="majorHAnsi"/>
        </w:rPr>
        <w:t>”  Feb 2, 2016 , Verso, pg</w:t>
      </w:r>
      <w:r>
        <w:rPr>
          <w:rFonts w:asciiTheme="majorHAnsi" w:hAnsiTheme="majorHAnsi" w:cstheme="majorHAnsi"/>
        </w:rPr>
        <w:t>.</w:t>
      </w:r>
      <w:r w:rsidRPr="00BD0888">
        <w:rPr>
          <w:rFonts w:asciiTheme="majorHAnsi" w:hAnsiTheme="majorHAnsi" w:cstheme="majorHAnsi"/>
        </w:rPr>
        <w:t xml:space="preserve"> </w:t>
      </w:r>
      <w:r>
        <w:rPr>
          <w:rFonts w:asciiTheme="majorHAnsi" w:hAnsiTheme="majorHAnsi" w:cstheme="majorHAnsi"/>
        </w:rPr>
        <w:t>36-38</w:t>
      </w:r>
      <w:r w:rsidRPr="00BD0888">
        <w:rPr>
          <w:rFonts w:asciiTheme="majorHAnsi" w:hAnsiTheme="majorHAnsi" w:cstheme="majorHAnsi"/>
        </w:rPr>
        <w:t xml:space="preserve"> // </w:t>
      </w:r>
      <w:proofErr w:type="spellStart"/>
      <w:r w:rsidRPr="00BD0888">
        <w:rPr>
          <w:rFonts w:asciiTheme="majorHAnsi" w:hAnsiTheme="majorHAnsi" w:cstheme="majorHAnsi"/>
        </w:rPr>
        <w:t>eyu</w:t>
      </w:r>
      <w:proofErr w:type="spellEnd"/>
    </w:p>
    <w:p w14:paraId="6E433364" w14:textId="59DB0D6C" w:rsidR="00E97FB0" w:rsidRPr="00E97FB0" w:rsidRDefault="00E97FB0" w:rsidP="00E97FB0">
      <w:pPr>
        <w:rPr>
          <w:sz w:val="16"/>
        </w:rPr>
      </w:pPr>
      <w:r w:rsidRPr="005A3912">
        <w:rPr>
          <w:sz w:val="16"/>
        </w:rPr>
        <w:t xml:space="preserve">Before I suggest a way of thinking about global responsibility during these times of war, I want. to distance myself from some mistaken ways of </w:t>
      </w:r>
      <w:proofErr w:type="spellStart"/>
      <w:r w:rsidRPr="005A3912">
        <w:rPr>
          <w:sz w:val="16"/>
        </w:rPr>
        <w:t>approchmg</w:t>
      </w:r>
      <w:proofErr w:type="spellEnd"/>
      <w:r w:rsidRPr="005A3912">
        <w:rPr>
          <w:sz w:val="16"/>
        </w:rPr>
        <w:t xml:space="preserve"> the problem. </w:t>
      </w:r>
      <w:r w:rsidRPr="008B38D0">
        <w:rPr>
          <w:u w:val="single"/>
        </w:rPr>
        <w:t>Those,</w:t>
      </w:r>
      <w:r w:rsidRPr="005A3912">
        <w:rPr>
          <w:sz w:val="16"/>
        </w:rPr>
        <w:t xml:space="preserve"> for instance, </w:t>
      </w:r>
      <w:r w:rsidRPr="008B38D0">
        <w:rPr>
          <w:u w:val="single"/>
        </w:rPr>
        <w:t>who wage war</w:t>
      </w:r>
      <w:r w:rsidRPr="005A3912">
        <w:rPr>
          <w:sz w:val="16"/>
        </w:rPr>
        <w:t xml:space="preserve"> </w:t>
      </w:r>
      <w:r w:rsidRPr="008B38D0">
        <w:rPr>
          <w:u w:val="single"/>
        </w:rPr>
        <w:t>in the name of the common good</w:t>
      </w:r>
      <w:r w:rsidRPr="005A3912">
        <w:rPr>
          <w:sz w:val="16"/>
        </w:rPr>
        <w:t xml:space="preserve">, those </w:t>
      </w:r>
      <w:r w:rsidRPr="008B38D0">
        <w:rPr>
          <w:u w:val="single"/>
        </w:rPr>
        <w:t>who kill</w:t>
      </w:r>
      <w:r w:rsidRPr="005A3912">
        <w:rPr>
          <w:sz w:val="16"/>
        </w:rPr>
        <w:t xml:space="preserve"> </w:t>
      </w:r>
      <w:r w:rsidRPr="008B38D0">
        <w:rPr>
          <w:u w:val="single"/>
        </w:rPr>
        <w:t>in the name of democracy or security,</w:t>
      </w:r>
      <w:r w:rsidRPr="005A3912">
        <w:rPr>
          <w:sz w:val="16"/>
        </w:rPr>
        <w:t xml:space="preserve"> those who make </w:t>
      </w:r>
      <w:proofErr w:type="spellStart"/>
      <w:r w:rsidRPr="005A3912">
        <w:rPr>
          <w:sz w:val="16"/>
        </w:rPr>
        <w:t>incursio~s</w:t>
      </w:r>
      <w:proofErr w:type="spellEnd"/>
      <w:r w:rsidRPr="005A3912">
        <w:rPr>
          <w:sz w:val="16"/>
        </w:rPr>
        <w:t xml:space="preserve"> into the sovereign lands of others in the name of </w:t>
      </w:r>
      <w:proofErr w:type="spellStart"/>
      <w:r w:rsidRPr="005A3912">
        <w:rPr>
          <w:sz w:val="16"/>
        </w:rPr>
        <w:t>sovereIgnty</w:t>
      </w:r>
      <w:proofErr w:type="spellEnd"/>
      <w:r w:rsidRPr="005A3912">
        <w:rPr>
          <w:sz w:val="16"/>
        </w:rPr>
        <w:t>-</w:t>
      </w:r>
      <w:r w:rsidRPr="008B38D0">
        <w:rPr>
          <w:u w:val="single"/>
        </w:rPr>
        <w:t xml:space="preserve">all consider </w:t>
      </w:r>
      <w:r w:rsidRPr="005A3912">
        <w:rPr>
          <w:sz w:val="16"/>
        </w:rPr>
        <w:t>themselves to be</w:t>
      </w:r>
      <w:r w:rsidRPr="008B38D0">
        <w:rPr>
          <w:rStyle w:val="Emphasis"/>
        </w:rPr>
        <w:t xml:space="preserve"> "acting globally" </w:t>
      </w:r>
      <w:r w:rsidRPr="008B38D0">
        <w:rPr>
          <w:u w:val="single"/>
        </w:rPr>
        <w:t xml:space="preserve">and even to be executing a certain </w:t>
      </w:r>
      <w:r w:rsidRPr="008B38D0">
        <w:rPr>
          <w:rStyle w:val="Emphasis"/>
        </w:rPr>
        <w:t>"global responsibility</w:t>
      </w:r>
      <w:r w:rsidRPr="005A3912">
        <w:rPr>
          <w:sz w:val="16"/>
        </w:rPr>
        <w:t xml:space="preserve">." </w:t>
      </w:r>
      <w:r w:rsidRPr="007C10AF">
        <w:rPr>
          <w:u w:val="single"/>
        </w:rPr>
        <w:t>In the US we have heard in recent years about "bringing democracy" to countries where it is apparently lacking; we have heard, too about "installing democracy." In such moments we '</w:t>
      </w:r>
      <w:proofErr w:type="gramStart"/>
      <w:r w:rsidRPr="007C10AF">
        <w:rPr>
          <w:u w:val="single"/>
        </w:rPr>
        <w:t>have to</w:t>
      </w:r>
      <w:proofErr w:type="gramEnd"/>
      <w:r w:rsidRPr="007C10AF">
        <w:rPr>
          <w:u w:val="single"/>
        </w:rPr>
        <w:t xml:space="preserve"> ask what democracy means if it is not based on popular decision and majority rule. </w:t>
      </w:r>
      <w:r w:rsidRPr="005A3912">
        <w:rPr>
          <w:sz w:val="16"/>
        </w:rPr>
        <w:t>Can one power "bring" or "install" democracy on a people ~</w:t>
      </w:r>
      <w:proofErr w:type="spellStart"/>
      <w:proofErr w:type="gramStart"/>
      <w:r w:rsidRPr="005A3912">
        <w:rPr>
          <w:sz w:val="16"/>
        </w:rPr>
        <w:t>ve.r</w:t>
      </w:r>
      <w:proofErr w:type="spellEnd"/>
      <w:proofErr w:type="gramEnd"/>
      <w:r w:rsidRPr="005A3912">
        <w:rPr>
          <w:sz w:val="16"/>
        </w:rPr>
        <w:t xml:space="preserve"> whom it has no jurisdiction? If a form of power IS Imposed upon a people who do not choose that form of power, then that is, by definition, an undemocratic process. </w:t>
      </w:r>
      <w:r w:rsidRPr="007C10AF">
        <w:rPr>
          <w:u w:val="single"/>
        </w:rPr>
        <w:t xml:space="preserve">If the form of power imposed is called "democracy" then we have an even larger problem: </w:t>
      </w:r>
      <w:r w:rsidRPr="00C64675">
        <w:rPr>
          <w:u w:val="single"/>
        </w:rPr>
        <w:t>can "democracy</w:t>
      </w:r>
      <w:r w:rsidRPr="007C10AF">
        <w:rPr>
          <w:u w:val="single"/>
        </w:rPr>
        <w:t>" be the name of a form of political power that is undemocratically imposed?</w:t>
      </w:r>
      <w:r w:rsidRPr="005A3912">
        <w:rPr>
          <w:sz w:val="16"/>
        </w:rPr>
        <w:t xml:space="preserve"> Democracy </w:t>
      </w:r>
      <w:proofErr w:type="gramStart"/>
      <w:r w:rsidRPr="005A3912">
        <w:rPr>
          <w:sz w:val="16"/>
        </w:rPr>
        <w:t>has to</w:t>
      </w:r>
      <w:proofErr w:type="gramEnd"/>
      <w:r w:rsidRPr="005A3912">
        <w:rPr>
          <w:sz w:val="16"/>
        </w:rPr>
        <w:t xml:space="preserve"> name the means through which political power is achieved as well as the result of that process. And this creates something of a bind, since a majority can certainly vote in an undemocratic form of power (as the Germans did when electing Hitler in 1933), but military powers can also seek to "install" democracy through overriding or suspending elections and other expressions of the popular will, and by means that are patently undemocratic. In both cases, democracy fails. How do these brief reflections on the perils of democracy affect our way of thinking about global responsibility in times of war? </w:t>
      </w:r>
      <w:r w:rsidRPr="007C10AF">
        <w:rPr>
          <w:u w:val="single"/>
        </w:rPr>
        <w:t xml:space="preserve">First, </w:t>
      </w:r>
      <w:r w:rsidRPr="008B38D0">
        <w:rPr>
          <w:rStyle w:val="Emphasis"/>
        </w:rPr>
        <w:t>we must be wary of invocations of "global responsibility" which assume that one country has a distinctive responsibility</w:t>
      </w:r>
      <w:r w:rsidRPr="007C10AF">
        <w:rPr>
          <w:u w:val="single"/>
        </w:rPr>
        <w:t xml:space="preserve"> to bring democracy to countries</w:t>
      </w:r>
      <w:r w:rsidRPr="005A3912">
        <w:rPr>
          <w:sz w:val="16"/>
        </w:rPr>
        <w:t>. I am sure that there are cases in which intervention is important-to forestall genocide, for instance. But such an intervention with a global mission or, indeed, with an arrogant politics in which forms of government are forcibly implemented that are in the political and economic interests of the military power responsible for that very implementation. In such cases, we probably want to say-or at least I want to say that this form of global responsibility is irresponsible, if not openly contradictory.</w:t>
      </w:r>
      <w:r w:rsidRPr="007C10AF">
        <w:rPr>
          <w:u w:val="single"/>
        </w:rPr>
        <w:t xml:space="preserve"> We could say that in such instances the word "</w:t>
      </w:r>
      <w:r w:rsidRPr="007C10AF">
        <w:rPr>
          <w:rStyle w:val="Emphasis"/>
        </w:rPr>
        <w:t>responsibility" is simply misused or abused</w:t>
      </w:r>
      <w:r w:rsidRPr="005A3912">
        <w:rPr>
          <w:sz w:val="16"/>
        </w:rPr>
        <w:t xml:space="preserve">. And I would tend to agree. But that may not be </w:t>
      </w:r>
      <w:proofErr w:type="gramStart"/>
      <w:r w:rsidRPr="005A3912">
        <w:rPr>
          <w:sz w:val="16"/>
        </w:rPr>
        <w:t>enough, since</w:t>
      </w:r>
      <w:proofErr w:type="gramEnd"/>
      <w:r w:rsidRPr="005A3912">
        <w:rPr>
          <w:sz w:val="16"/>
        </w:rPr>
        <w:t xml:space="preserve"> historical circumstances demand that we give new meanings to the notion of "responsibility." Indeed, </w:t>
      </w:r>
      <w:r w:rsidRPr="007C10AF">
        <w:rPr>
          <w:rStyle w:val="StyleUnderline"/>
        </w:rPr>
        <w:t>there is a challenge</w:t>
      </w:r>
      <w:r w:rsidRPr="005A3912">
        <w:rPr>
          <w:sz w:val="16"/>
        </w:rPr>
        <w:t xml:space="preserve"> before us </w:t>
      </w:r>
      <w:r w:rsidRPr="007C10AF">
        <w:rPr>
          <w:rStyle w:val="StyleUnderline"/>
        </w:rPr>
        <w:t xml:space="preserve">to rethink and reformulate a conception of global responsibility that would </w:t>
      </w:r>
      <w:r w:rsidRPr="007C10AF">
        <w:rPr>
          <w:rStyle w:val="Emphasis"/>
        </w:rPr>
        <w:t>counter this imperialist appropriation</w:t>
      </w:r>
      <w:r w:rsidRPr="005A3912">
        <w:rPr>
          <w:sz w:val="16"/>
        </w:rPr>
        <w:t xml:space="preserve"> and its politics of imposition. imperialist appropriation and its politics of imposition. To that end, I want to return to the question of the "we" and think first about what happens to this "we" during times of war</w:t>
      </w:r>
      <w:r w:rsidRPr="008B38D0">
        <w:rPr>
          <w:rStyle w:val="Emphasis"/>
        </w:rPr>
        <w:t>. Whose lives are regarded as lives worth saving and defending, and whose are not?</w:t>
      </w:r>
      <w:r w:rsidRPr="005A3912">
        <w:rPr>
          <w:rFonts w:eastAsiaTheme="majorEastAsia" w:cstheme="majorBidi"/>
          <w:b/>
          <w:bCs/>
          <w:sz w:val="16"/>
          <w:szCs w:val="26"/>
        </w:rPr>
        <w:t xml:space="preserve"> </w:t>
      </w:r>
      <w:r w:rsidRPr="005A3912">
        <w:rPr>
          <w:sz w:val="16"/>
        </w:rPr>
        <w:t xml:space="preserve">Second, I want to ask how we might rethink the "we" in global terms in ways that counter the politics of imposition. Lastly, and in the chapters to come, I want to consider why the opposition to torture is obligatory, and how we might derive an important sense of global responsibility from a politics that opposes the use of torture in </w:t>
      </w:r>
      <w:proofErr w:type="gramStart"/>
      <w:r w:rsidRPr="005A3912">
        <w:rPr>
          <w:sz w:val="16"/>
        </w:rPr>
        <w:t>any and all</w:t>
      </w:r>
      <w:proofErr w:type="gramEnd"/>
      <w:r w:rsidRPr="005A3912">
        <w:rPr>
          <w:sz w:val="16"/>
        </w:rPr>
        <w:t xml:space="preserve"> of its forms. 2</w:t>
      </w:r>
    </w:p>
    <w:p w14:paraId="6100A8E9" w14:textId="01F71A18" w:rsidR="00BF248C" w:rsidRDefault="00BF248C" w:rsidP="00746205">
      <w:pPr>
        <w:pStyle w:val="Heading3"/>
      </w:pPr>
      <w:r>
        <w:lastRenderedPageBreak/>
        <w:t>Link – Economic Imperialism</w:t>
      </w:r>
    </w:p>
    <w:p w14:paraId="200AEA3A" w14:textId="46A18110" w:rsidR="00273E1B" w:rsidRDefault="00273E1B" w:rsidP="00273E1B">
      <w:pPr>
        <w:rPr>
          <w:rStyle w:val="Style13ptBold"/>
        </w:rPr>
      </w:pPr>
      <w:r>
        <w:rPr>
          <w:rStyle w:val="Style13ptBold"/>
        </w:rPr>
        <w:t xml:space="preserve">Control of the economy is intrinsically linked with imperial </w:t>
      </w:r>
      <w:proofErr w:type="gramStart"/>
      <w:r>
        <w:rPr>
          <w:rStyle w:val="Style13ptBold"/>
        </w:rPr>
        <w:t>domination</w:t>
      </w:r>
      <w:proofErr w:type="gramEnd"/>
      <w:r>
        <w:rPr>
          <w:rStyle w:val="Style13ptBold"/>
        </w:rPr>
        <w:t xml:space="preserve"> </w:t>
      </w:r>
    </w:p>
    <w:p w14:paraId="6DF823CD" w14:textId="1E78EC38" w:rsidR="00273E1B" w:rsidRDefault="00273E1B" w:rsidP="00273E1B">
      <w:pPr>
        <w:rPr>
          <w:rStyle w:val="Style13ptBold"/>
          <w:b w:val="0"/>
        </w:rPr>
      </w:pPr>
      <w:proofErr w:type="spellStart"/>
      <w:r w:rsidRPr="00942B04">
        <w:rPr>
          <w:rStyle w:val="Style13ptBold"/>
        </w:rPr>
        <w:t>Petras</w:t>
      </w:r>
      <w:proofErr w:type="spellEnd"/>
      <w:r w:rsidRPr="00942B04">
        <w:rPr>
          <w:rStyle w:val="Style13ptBold"/>
        </w:rPr>
        <w:t xml:space="preserve"> 19 -</w:t>
      </w:r>
      <w:r>
        <w:rPr>
          <w:rStyle w:val="Style13ptBold"/>
        </w:rPr>
        <w:t xml:space="preserve"> </w:t>
      </w:r>
      <w:r w:rsidRPr="00942B04">
        <w:t xml:space="preserve">Dr. James </w:t>
      </w:r>
      <w:proofErr w:type="spellStart"/>
      <w:r w:rsidRPr="00942B04">
        <w:t>Petras</w:t>
      </w:r>
      <w:proofErr w:type="spellEnd"/>
      <w:r w:rsidRPr="00942B04">
        <w:t xml:space="preserve"> is Professor Emeritus of Sociology at Binghamton University. He is the author of over sixty books on the dynamics of global power and Latin American development (James, “Networks of Empire and Realignments of World Power,” US Imperialism: The Changing Dynamics of Global Power, pp. 50-58) //</w:t>
      </w:r>
      <w:proofErr w:type="gramStart"/>
      <w:r w:rsidRPr="00942B04">
        <w:t>OA</w:t>
      </w:r>
      <w:proofErr w:type="gramEnd"/>
    </w:p>
    <w:p w14:paraId="638272BF" w14:textId="77777777" w:rsidR="00273E1B" w:rsidRPr="005258FB" w:rsidRDefault="00273E1B" w:rsidP="00273E1B">
      <w:pPr>
        <w:rPr>
          <w:sz w:val="16"/>
        </w:rPr>
      </w:pPr>
      <w:r w:rsidRPr="00273E1B">
        <w:rPr>
          <w:szCs w:val="22"/>
          <w:highlight w:val="yellow"/>
          <w:u w:val="single"/>
        </w:rPr>
        <w:t xml:space="preserve">Imperial states build networks that link economic, </w:t>
      </w:r>
      <w:proofErr w:type="gramStart"/>
      <w:r w:rsidRPr="00273E1B">
        <w:rPr>
          <w:szCs w:val="22"/>
          <w:highlight w:val="yellow"/>
          <w:u w:val="single"/>
        </w:rPr>
        <w:t>military</w:t>
      </w:r>
      <w:proofErr w:type="gramEnd"/>
      <w:r w:rsidRPr="00273E1B">
        <w:rPr>
          <w:szCs w:val="22"/>
          <w:highlight w:val="yellow"/>
          <w:u w:val="single"/>
        </w:rPr>
        <w:t xml:space="preserve"> and political activities into a coherent, mutually reinforcing system.</w:t>
      </w:r>
      <w:r w:rsidRPr="00F51B33">
        <w:rPr>
          <w:sz w:val="16"/>
        </w:rPr>
        <w:t xml:space="preserve"> This task is largely </w:t>
      </w:r>
      <w:r w:rsidRPr="00B6300F">
        <w:rPr>
          <w:u w:val="single"/>
        </w:rPr>
        <w:t>performed by the various institutions of the imperial state</w:t>
      </w:r>
      <w:r w:rsidRPr="00F51B33">
        <w:rPr>
          <w:sz w:val="16"/>
        </w:rPr>
        <w:t xml:space="preserve">. Thus, </w:t>
      </w:r>
      <w:r w:rsidRPr="00B6300F">
        <w:rPr>
          <w:u w:val="single"/>
        </w:rPr>
        <w:t>imperial action is not always</w:t>
      </w:r>
      <w:r w:rsidRPr="00F51B33">
        <w:rPr>
          <w:sz w:val="16"/>
        </w:rPr>
        <w:t xml:space="preserve"> directly </w:t>
      </w:r>
      <w:r w:rsidRPr="00B6300F">
        <w:rPr>
          <w:u w:val="single"/>
        </w:rPr>
        <w:t>economic</w:t>
      </w:r>
      <w:r w:rsidRPr="00F51B33">
        <w:rPr>
          <w:sz w:val="16"/>
        </w:rPr>
        <w:t xml:space="preserve">, as military action in one country or region is necessary to open or protect economic zones. Nor are all military actions decided by economic interests if the leading sector of the imperial state is decidedly militarist. Moreover, the sequence of imperial actions may vary according to the </w:t>
      </w:r>
      <w:proofErr w:type="gramStart"/>
      <w:r w:rsidRPr="00F51B33">
        <w:rPr>
          <w:sz w:val="16"/>
        </w:rPr>
        <w:t>particular conditions</w:t>
      </w:r>
      <w:proofErr w:type="gramEnd"/>
      <w:r w:rsidRPr="00F51B33">
        <w:rPr>
          <w:sz w:val="16"/>
        </w:rPr>
        <w:t xml:space="preserve"> necessary for empire building. Thus, state aid may buy collaborators; military intervention may secure client regimes, followed later </w:t>
      </w:r>
      <w:r w:rsidRPr="00F51B33">
        <w:rPr>
          <w:i/>
          <w:sz w:val="16"/>
        </w:rPr>
        <w:t xml:space="preserve">by </w:t>
      </w:r>
      <w:r w:rsidRPr="00F51B33">
        <w:rPr>
          <w:b/>
          <w:i/>
          <w:sz w:val="16"/>
        </w:rPr>
        <w:t>private investors</w:t>
      </w:r>
      <w:r w:rsidRPr="00F51B33">
        <w:rPr>
          <w:sz w:val="16"/>
        </w:rPr>
        <w:t>. In other circumstances, the entry of private corporations may precede state intervention. In either private or state economic and/or military led penetration, in furtherance of empire building, the strategic purpose is to exploit the special economic and geopolitical features of the targeted country to create empire-centered networks. In the post-Eurocentric colonial world,</w:t>
      </w:r>
      <w:r w:rsidRPr="00273E1B">
        <w:rPr>
          <w:szCs w:val="22"/>
          <w:u w:val="single"/>
        </w:rPr>
        <w:t xml:space="preserve"> the privileged </w:t>
      </w:r>
      <w:r w:rsidRPr="002F0D17">
        <w:rPr>
          <w:u w:val="single"/>
        </w:rPr>
        <w:t>position of the US</w:t>
      </w:r>
      <w:r w:rsidRPr="00F51B33">
        <w:rPr>
          <w:sz w:val="16"/>
        </w:rPr>
        <w:t xml:space="preserve"> vis-à-vis its empire-centered policies, treaties, </w:t>
      </w:r>
      <w:proofErr w:type="gramStart"/>
      <w:r w:rsidRPr="00F51B33">
        <w:rPr>
          <w:sz w:val="16"/>
        </w:rPr>
        <w:t>trade</w:t>
      </w:r>
      <w:proofErr w:type="gramEnd"/>
      <w:r w:rsidRPr="00F51B33">
        <w:rPr>
          <w:sz w:val="16"/>
        </w:rPr>
        <w:t xml:space="preserve"> and military agreements </w:t>
      </w:r>
      <w:r w:rsidRPr="002F0D17">
        <w:rPr>
          <w:u w:val="single"/>
        </w:rPr>
        <w:t xml:space="preserve">is disguised and justified by an </w:t>
      </w:r>
      <w:r w:rsidRPr="008A018E">
        <w:rPr>
          <w:b/>
          <w:u w:val="single"/>
        </w:rPr>
        <w:t>ideological gloss</w:t>
      </w:r>
      <w:r w:rsidRPr="002F0D17">
        <w:rPr>
          <w:u w:val="single"/>
        </w:rPr>
        <w:t>, which varies with time and circumstances</w:t>
      </w:r>
      <w:r w:rsidRPr="00F51B33">
        <w:rPr>
          <w:sz w:val="16"/>
        </w:rPr>
        <w:t xml:space="preserve">. In the war to break up </w:t>
      </w:r>
      <w:r w:rsidRPr="002F0D17">
        <w:rPr>
          <w:u w:val="single"/>
        </w:rPr>
        <w:t>Yugoslavia</w:t>
      </w:r>
      <w:r w:rsidRPr="00F51B33">
        <w:rPr>
          <w:sz w:val="16"/>
        </w:rPr>
        <w:t xml:space="preserve"> and establish client regimes, imperial ideology utilized </w:t>
      </w:r>
      <w:r w:rsidRPr="002F0D17">
        <w:rPr>
          <w:u w:val="single"/>
        </w:rPr>
        <w:t>humanitarian rhetoric</w:t>
      </w:r>
      <w:r w:rsidRPr="00F51B33">
        <w:rPr>
          <w:sz w:val="16"/>
        </w:rPr>
        <w:t xml:space="preserve">, as in Kosovo. In the genocidal wars in the </w:t>
      </w:r>
      <w:r w:rsidRPr="002F0D17">
        <w:rPr>
          <w:u w:val="single"/>
        </w:rPr>
        <w:t>Middle East</w:t>
      </w:r>
      <w:r w:rsidRPr="00F51B33">
        <w:rPr>
          <w:sz w:val="16"/>
        </w:rPr>
        <w:t xml:space="preserve">, anti-terrorism and </w:t>
      </w:r>
      <w:r w:rsidRPr="002F0D17">
        <w:rPr>
          <w:u w:val="single"/>
        </w:rPr>
        <w:t>anti-Islamic ideology</w:t>
      </w:r>
      <w:r w:rsidRPr="00F51B33">
        <w:rPr>
          <w:sz w:val="16"/>
        </w:rPr>
        <w:t xml:space="preserve"> is central. Against </w:t>
      </w:r>
      <w:r w:rsidRPr="002F0D17">
        <w:rPr>
          <w:u w:val="single"/>
        </w:rPr>
        <w:t>China</w:t>
      </w:r>
      <w:r w:rsidRPr="00F51B33">
        <w:rPr>
          <w:sz w:val="16"/>
        </w:rPr>
        <w:t xml:space="preserve">, </w:t>
      </w:r>
      <w:r w:rsidRPr="002F0D17">
        <w:rPr>
          <w:u w:val="single"/>
        </w:rPr>
        <w:t>democratic and human rights rhetoric</w:t>
      </w:r>
      <w:r w:rsidRPr="00F51B33">
        <w:rPr>
          <w:sz w:val="16"/>
        </w:rPr>
        <w:t xml:space="preserve"> predominates. In </w:t>
      </w:r>
      <w:r w:rsidRPr="008A018E">
        <w:rPr>
          <w:u w:val="single"/>
        </w:rPr>
        <w:t>Latin America</w:t>
      </w:r>
      <w:r w:rsidRPr="00F51B33">
        <w:rPr>
          <w:sz w:val="16"/>
        </w:rPr>
        <w:t xml:space="preserve">, receding imperial power relied on </w:t>
      </w:r>
      <w:r w:rsidRPr="008A018E">
        <w:rPr>
          <w:u w:val="single"/>
        </w:rPr>
        <w:t>democratic and anti-authoritarian rhetoric</w:t>
      </w:r>
      <w:r w:rsidRPr="00F51B33">
        <w:rPr>
          <w:sz w:val="16"/>
        </w:rPr>
        <w:t xml:space="preserve"> aimed at the democratically elected Chávez government. The effectiveness of imperial ideology is in direct relation to the capacity of empire to promote viable and dynamic development alternatives to their targeted countries. By that criterion, imperial ideology has had little persuasive power among target populations. </w:t>
      </w:r>
      <w:r w:rsidRPr="008A018E">
        <w:rPr>
          <w:b/>
          <w:u w:val="single"/>
        </w:rPr>
        <w:t>Islamophobic</w:t>
      </w:r>
      <w:r w:rsidRPr="008A018E">
        <w:rPr>
          <w:u w:val="single"/>
        </w:rPr>
        <w:t xml:space="preserve"> and anti-terrorist </w:t>
      </w:r>
      <w:r w:rsidRPr="008A018E">
        <w:rPr>
          <w:b/>
          <w:u w:val="single"/>
        </w:rPr>
        <w:t>rhetoric</w:t>
      </w:r>
      <w:r w:rsidRPr="00F51B33">
        <w:rPr>
          <w:sz w:val="16"/>
        </w:rPr>
        <w:t xml:space="preserve"> has had no impact on the people of the Middle East but </w:t>
      </w:r>
      <w:r w:rsidRPr="008A018E">
        <w:rPr>
          <w:u w:val="single"/>
        </w:rPr>
        <w:t>alienated the Islamic world</w:t>
      </w:r>
      <w:r w:rsidRPr="00F51B33">
        <w:rPr>
          <w:sz w:val="16"/>
        </w:rPr>
        <w:t xml:space="preserve">. The rejection by all Latin American governments of the history of US intervention, and the associated anti-imperialist sentiment across the region mobilized by the Bolivarian Revolution, as well as Latin America’s lucrative trade relations with the Chavist regime in Venezuela, has undermined Washington’s ideological campaign to isolate Venezuela. Even the US’s staunchest ally, Colombia, rejected Obama’s move against Venezuela in the form of declaring it to be a national security threat. </w:t>
      </w:r>
      <w:r w:rsidRPr="008A018E">
        <w:rPr>
          <w:u w:val="single"/>
        </w:rPr>
        <w:t xml:space="preserve">The US human rights campaign against China has been totally ignored throughout the EU, Africa, Latin </w:t>
      </w:r>
      <w:proofErr w:type="gramStart"/>
      <w:r w:rsidRPr="008A018E">
        <w:rPr>
          <w:u w:val="single"/>
        </w:rPr>
        <w:t>America</w:t>
      </w:r>
      <w:proofErr w:type="gramEnd"/>
      <w:r w:rsidRPr="008A018E">
        <w:rPr>
          <w:u w:val="single"/>
        </w:rPr>
        <w:t xml:space="preserve"> and Oceani</w:t>
      </w:r>
      <w:r w:rsidRPr="00F51B33">
        <w:rPr>
          <w:sz w:val="16"/>
        </w:rPr>
        <w:t xml:space="preserve">a and by the 500 biggest US MNCs (and even by the US Treasury busy selling treasury bonds to China to finance the ballooning US budget deficit). The weakening influence of imperial propaganda and the declining economic leverage of Washington means that the US imperial networks built over the past half-century are being eroded or at least subject to centrifugal forces. Former fully integrated networks in Asia are now merely military bases as the economies secure greater autonomy and orient toward China and beyond. In other words, the imperial networks are now being transformed into outposts of limited operations, not centers for imperial economic plunder. </w:t>
      </w:r>
      <w:r w:rsidRPr="00F51B33">
        <w:rPr>
          <w:color w:val="4F81BD" w:themeColor="accent1"/>
          <w:sz w:val="16"/>
        </w:rPr>
        <w:t xml:space="preserve">Imperial Networks: The Central Role of Collaborators </w:t>
      </w:r>
      <w:r w:rsidRPr="00273E1B">
        <w:rPr>
          <w:szCs w:val="22"/>
          <w:highlight w:val="yellow"/>
          <w:u w:val="single"/>
        </w:rPr>
        <w:t>Empire building is</w:t>
      </w:r>
      <w:r w:rsidRPr="00273E1B">
        <w:rPr>
          <w:szCs w:val="22"/>
          <w:u w:val="single"/>
        </w:rPr>
        <w:t xml:space="preserve"> essentially </w:t>
      </w:r>
      <w:r w:rsidRPr="00273E1B">
        <w:rPr>
          <w:szCs w:val="22"/>
          <w:highlight w:val="yellow"/>
          <w:u w:val="single"/>
        </w:rPr>
        <w:t>a process of penetrating a country or region, establishing a privileged position and retaining control in order to secure (</w:t>
      </w:r>
      <w:proofErr w:type="spellStart"/>
      <w:r w:rsidRPr="00273E1B">
        <w:rPr>
          <w:szCs w:val="22"/>
          <w:highlight w:val="yellow"/>
          <w:u w:val="single"/>
        </w:rPr>
        <w:t>i</w:t>
      </w:r>
      <w:proofErr w:type="spellEnd"/>
      <w:r w:rsidRPr="00273E1B">
        <w:rPr>
          <w:szCs w:val="22"/>
          <w:highlight w:val="yellow"/>
          <w:u w:val="single"/>
        </w:rPr>
        <w:t>)</w:t>
      </w:r>
      <w:r w:rsidRPr="00273E1B">
        <w:rPr>
          <w:b/>
          <w:szCs w:val="22"/>
          <w:highlight w:val="yellow"/>
          <w:u w:val="single"/>
        </w:rPr>
        <w:t xml:space="preserve"> lucrative resources, markets and cheap labor</w:t>
      </w:r>
      <w:r w:rsidRPr="00273E1B">
        <w:rPr>
          <w:szCs w:val="22"/>
          <w:u w:val="single"/>
        </w:rPr>
        <w:t>,</w:t>
      </w:r>
      <w:r w:rsidRPr="00F51B33">
        <w:rPr>
          <w:sz w:val="16"/>
        </w:rPr>
        <w:t xml:space="preserve"> </w:t>
      </w:r>
      <w:r w:rsidRPr="008A018E">
        <w:rPr>
          <w:rStyle w:val="StyleUnderline"/>
        </w:rPr>
        <w:t>(ii)</w:t>
      </w:r>
      <w:r w:rsidRPr="00F51B33">
        <w:rPr>
          <w:sz w:val="16"/>
        </w:rPr>
        <w:t xml:space="preserve"> </w:t>
      </w:r>
      <w:r w:rsidRPr="00F51B33">
        <w:rPr>
          <w:b/>
          <w:sz w:val="16"/>
        </w:rPr>
        <w:t>a military platform to enable expansion into adjoining countries and regions</w:t>
      </w:r>
      <w:r w:rsidRPr="00F51B33">
        <w:rPr>
          <w:sz w:val="16"/>
        </w:rPr>
        <w:t xml:space="preserve">, </w:t>
      </w:r>
      <w:r w:rsidRPr="008A018E">
        <w:rPr>
          <w:u w:val="single"/>
        </w:rPr>
        <w:t>(iii)</w:t>
      </w:r>
      <w:r w:rsidRPr="00F51B33">
        <w:rPr>
          <w:sz w:val="16"/>
        </w:rPr>
        <w:t xml:space="preserve"> military bases to </w:t>
      </w:r>
      <w:r w:rsidRPr="008A018E">
        <w:rPr>
          <w:b/>
          <w:u w:val="single"/>
        </w:rPr>
        <w:t>establish a chokehold</w:t>
      </w:r>
      <w:r w:rsidRPr="008A018E">
        <w:rPr>
          <w:u w:val="single"/>
        </w:rPr>
        <w:t xml:space="preserve"> over</w:t>
      </w:r>
      <w:r w:rsidRPr="00F51B33">
        <w:rPr>
          <w:sz w:val="16"/>
        </w:rPr>
        <w:t xml:space="preserve"> strategic road </w:t>
      </w:r>
      <w:r w:rsidRPr="008A018E">
        <w:rPr>
          <w:u w:val="single"/>
        </w:rPr>
        <w:t>networks or waterways to deny</w:t>
      </w:r>
      <w:r w:rsidRPr="00F51B33">
        <w:rPr>
          <w:sz w:val="16"/>
        </w:rPr>
        <w:t xml:space="preserve"> or limit </w:t>
      </w:r>
      <w:r w:rsidRPr="008A018E">
        <w:rPr>
          <w:u w:val="single"/>
        </w:rPr>
        <w:t>access</w:t>
      </w:r>
      <w:r w:rsidRPr="00F51B33">
        <w:rPr>
          <w:sz w:val="16"/>
        </w:rPr>
        <w:t xml:space="preserve"> by competitors or adversaries, and </w:t>
      </w:r>
      <w:r w:rsidRPr="008A018E">
        <w:rPr>
          <w:u w:val="single"/>
        </w:rPr>
        <w:t xml:space="preserve">(iv) </w:t>
      </w:r>
      <w:r w:rsidRPr="008A018E">
        <w:rPr>
          <w:b/>
          <w:sz w:val="30"/>
          <w:szCs w:val="30"/>
          <w:u w:val="single"/>
        </w:rPr>
        <w:t>intelligence</w:t>
      </w:r>
      <w:r w:rsidRPr="008A018E">
        <w:rPr>
          <w:u w:val="single"/>
        </w:rPr>
        <w:t xml:space="preserve"> </w:t>
      </w:r>
      <w:r w:rsidRPr="00273E1B">
        <w:rPr>
          <w:highlight w:val="yellow"/>
          <w:u w:val="single"/>
        </w:rPr>
        <w:t>and</w:t>
      </w:r>
      <w:r w:rsidRPr="008A018E">
        <w:rPr>
          <w:u w:val="single"/>
        </w:rPr>
        <w:t xml:space="preserve"> clandestine </w:t>
      </w:r>
      <w:r w:rsidRPr="00273E1B">
        <w:rPr>
          <w:b/>
          <w:szCs w:val="22"/>
          <w:highlight w:val="yellow"/>
          <w:u w:val="single"/>
        </w:rPr>
        <w:t>operations</w:t>
      </w:r>
      <w:r w:rsidRPr="00273E1B">
        <w:rPr>
          <w:sz w:val="18"/>
          <w:szCs w:val="20"/>
          <w:highlight w:val="yellow"/>
          <w:u w:val="single"/>
        </w:rPr>
        <w:t xml:space="preserve"> </w:t>
      </w:r>
      <w:r w:rsidRPr="00273E1B">
        <w:rPr>
          <w:highlight w:val="yellow"/>
          <w:u w:val="single"/>
        </w:rPr>
        <w:t>against adversaries and competitors</w:t>
      </w:r>
      <w:r w:rsidRPr="00F51B33">
        <w:rPr>
          <w:sz w:val="16"/>
        </w:rPr>
        <w:t xml:space="preserve">. History has demonstrated that the lowest cost in sustaining long-term, long-scale imperial domination is by developing local collaborators in the form of political, economic and/or military leaders operating from client regimes. </w:t>
      </w:r>
      <w:r w:rsidRPr="008A018E">
        <w:rPr>
          <w:u w:val="single"/>
        </w:rPr>
        <w:t xml:space="preserve">Overt </w:t>
      </w:r>
      <w:r w:rsidRPr="00273E1B">
        <w:rPr>
          <w:highlight w:val="yellow"/>
          <w:u w:val="single"/>
        </w:rPr>
        <w:t>imperial rule results in costly wars and disruption</w:t>
      </w:r>
      <w:r w:rsidRPr="00F51B33">
        <w:rPr>
          <w:sz w:val="16"/>
        </w:rPr>
        <w:t xml:space="preserve">, especially among a broad array of classes adversely affected by the imperial presence. The </w:t>
      </w:r>
      <w:r w:rsidRPr="008A018E">
        <w:rPr>
          <w:b/>
          <w:u w:val="single"/>
        </w:rPr>
        <w:t>formation of collaborator rulers and classes</w:t>
      </w:r>
      <w:r w:rsidRPr="00F51B33">
        <w:rPr>
          <w:sz w:val="16"/>
        </w:rPr>
        <w:t xml:space="preserve"> </w:t>
      </w:r>
      <w:r w:rsidRPr="008A018E">
        <w:rPr>
          <w:u w:val="single"/>
        </w:rPr>
        <w:t>results from</w:t>
      </w:r>
      <w:r w:rsidRPr="00F51B33">
        <w:rPr>
          <w:sz w:val="16"/>
        </w:rPr>
        <w:t xml:space="preserve"> diverse short and long-term </w:t>
      </w:r>
      <w:r w:rsidRPr="008A018E">
        <w:rPr>
          <w:u w:val="single"/>
        </w:rPr>
        <w:t>imperial policies</w:t>
      </w:r>
      <w:r w:rsidRPr="00F51B33">
        <w:rPr>
          <w:sz w:val="16"/>
        </w:rPr>
        <w:t xml:space="preserve"> ranging from direct </w:t>
      </w:r>
      <w:r w:rsidRPr="008A018E">
        <w:rPr>
          <w:u w:val="single"/>
        </w:rPr>
        <w:t>military</w:t>
      </w:r>
      <w:r w:rsidRPr="00F51B33">
        <w:rPr>
          <w:sz w:val="16"/>
        </w:rPr>
        <w:t xml:space="preserve">, </w:t>
      </w:r>
      <w:r w:rsidRPr="008A018E">
        <w:rPr>
          <w:b/>
          <w:u w:val="single"/>
        </w:rPr>
        <w:t>electoral</w:t>
      </w:r>
      <w:r w:rsidRPr="00F51B33">
        <w:rPr>
          <w:sz w:val="16"/>
        </w:rPr>
        <w:t xml:space="preserve"> and extra-parliamentary activities to middle to long-term recruitment, </w:t>
      </w:r>
      <w:proofErr w:type="gramStart"/>
      <w:r w:rsidRPr="00F51B33">
        <w:rPr>
          <w:sz w:val="16"/>
        </w:rPr>
        <w:t>training</w:t>
      </w:r>
      <w:proofErr w:type="gramEnd"/>
      <w:r w:rsidRPr="00F51B33">
        <w:rPr>
          <w:sz w:val="16"/>
        </w:rPr>
        <w:t xml:space="preserve"> and orientation of promising young leaders via </w:t>
      </w:r>
      <w:r w:rsidRPr="008A018E">
        <w:rPr>
          <w:u w:val="single"/>
        </w:rPr>
        <w:t>propaganda and educational programs</w:t>
      </w:r>
      <w:r w:rsidRPr="00F51B33">
        <w:rPr>
          <w:sz w:val="16"/>
        </w:rPr>
        <w:t xml:space="preserve">, cultural-financial inducements, promises of political and economic backing on assuming </w:t>
      </w:r>
      <w:r w:rsidRPr="00F51B33">
        <w:rPr>
          <w:sz w:val="16"/>
        </w:rPr>
        <w:lastRenderedPageBreak/>
        <w:t xml:space="preserve">political office and substantial clandestine </w:t>
      </w:r>
      <w:r w:rsidRPr="008A018E">
        <w:rPr>
          <w:u w:val="single"/>
        </w:rPr>
        <w:t>financial backing</w:t>
      </w:r>
      <w:r w:rsidRPr="00F51B33">
        <w:rPr>
          <w:sz w:val="16"/>
        </w:rPr>
        <w:t xml:space="preserve">. </w:t>
      </w:r>
      <w:r w:rsidRPr="00273E1B">
        <w:rPr>
          <w:highlight w:val="yellow"/>
          <w:u w:val="single"/>
        </w:rPr>
        <w:t xml:space="preserve">The most basic offer by imperial policymakers to the ‘new ruling </w:t>
      </w:r>
      <w:proofErr w:type="spellStart"/>
      <w:r w:rsidRPr="00273E1B">
        <w:rPr>
          <w:highlight w:val="yellow"/>
          <w:u w:val="single"/>
        </w:rPr>
        <w:t>class’</w:t>
      </w:r>
      <w:proofErr w:type="spellEnd"/>
      <w:r w:rsidRPr="00273E1B">
        <w:rPr>
          <w:highlight w:val="yellow"/>
          <w:u w:val="single"/>
        </w:rPr>
        <w:t xml:space="preserve"> in emerging client states is the opportunity to participate in an economic system tied to the imperial center—that is, for local elites to share economic wealth with their imperial benefactors</w:t>
      </w:r>
      <w:r w:rsidRPr="00F51B33">
        <w:rPr>
          <w:sz w:val="16"/>
        </w:rPr>
        <w:t xml:space="preserve">. To secure mass support, the </w:t>
      </w:r>
      <w:r w:rsidRPr="00273E1B">
        <w:rPr>
          <w:highlight w:val="yellow"/>
          <w:u w:val="single"/>
        </w:rPr>
        <w:t xml:space="preserve">collaborator classes obfuscate the new forms of imperial subservience and economic exploitation by emphasizing political independence, personal freedom, economic </w:t>
      </w:r>
      <w:proofErr w:type="gramStart"/>
      <w:r w:rsidRPr="00273E1B">
        <w:rPr>
          <w:highlight w:val="yellow"/>
          <w:u w:val="single"/>
        </w:rPr>
        <w:t>opportunity</w:t>
      </w:r>
      <w:proofErr w:type="gramEnd"/>
      <w:r w:rsidRPr="00273E1B">
        <w:rPr>
          <w:highlight w:val="yellow"/>
          <w:u w:val="single"/>
        </w:rPr>
        <w:t xml:space="preserve"> and private consumerism</w:t>
      </w:r>
      <w:r w:rsidRPr="00F51B33">
        <w:rPr>
          <w:sz w:val="16"/>
        </w:rPr>
        <w:t xml:space="preserve">. The mechanisms for the transfer of power to an emerging client state combine imperial propaganda, financing of mass organizations and electoral parties, as well as violent coups or ‘popular </w:t>
      </w:r>
      <w:proofErr w:type="gramStart"/>
      <w:r w:rsidRPr="00F51B33">
        <w:rPr>
          <w:sz w:val="16"/>
        </w:rPr>
        <w:t>uprisings’</w:t>
      </w:r>
      <w:proofErr w:type="gramEnd"/>
      <w:r w:rsidRPr="00F51B33">
        <w:rPr>
          <w:sz w:val="16"/>
        </w:rPr>
        <w:t xml:space="preserve">. Authoritarian, bureaucratically ossified regimes relying on police controls to limit or oppose imperial expansion are ‘soft </w:t>
      </w:r>
      <w:proofErr w:type="gramStart"/>
      <w:r w:rsidRPr="00F51B33">
        <w:rPr>
          <w:sz w:val="16"/>
        </w:rPr>
        <w:t>targets’</w:t>
      </w:r>
      <w:proofErr w:type="gramEnd"/>
      <w:r w:rsidRPr="00F51B33">
        <w:rPr>
          <w:sz w:val="16"/>
        </w:rPr>
        <w:t xml:space="preserve">. Selective human rights campaigns become the most effective organizational weapon to recruit activists and promote leaders for the imperial-centered new political order. Once the power transfer takes place, the former members of the political, </w:t>
      </w:r>
      <w:proofErr w:type="gramStart"/>
      <w:r w:rsidRPr="00F51B33">
        <w:rPr>
          <w:sz w:val="16"/>
        </w:rPr>
        <w:t>economic</w:t>
      </w:r>
      <w:proofErr w:type="gramEnd"/>
      <w:r w:rsidRPr="00F51B33">
        <w:rPr>
          <w:sz w:val="16"/>
        </w:rPr>
        <w:t xml:space="preserve"> and cultural elite are banned, repressed, arrested and jailed. A new homogenous political culture of competing parties embracing the imperial-centered world order emerges. The first order of business beyond the political purge is the privatization and handover of the commanding heights of the economy to imperial enterprises. The client regimes proceed to provide soldiers to engage in imperial wars as paid mercenaries and to transfer military bases to imperial forces as platforms of intervention. The entire ‘independence charade’ is accompanied by the massive dismantling of public social welfare programs (pensions, free </w:t>
      </w:r>
      <w:proofErr w:type="gramStart"/>
      <w:r w:rsidRPr="00F51B33">
        <w:rPr>
          <w:sz w:val="16"/>
        </w:rPr>
        <w:t>health</w:t>
      </w:r>
      <w:proofErr w:type="gramEnd"/>
      <w:r w:rsidRPr="00F51B33">
        <w:rPr>
          <w:sz w:val="16"/>
        </w:rPr>
        <w:t xml:space="preserve"> and education), codes and full-employment policies. Promotion of a highly polarized class structure is the ultimate consequence of client rule. The empire-centered economies of client regimes—a replica of any commonplace satrap state—are justified (or legitimated) in the name of an electoral system dubbed democratic; in </w:t>
      </w:r>
      <w:proofErr w:type="gramStart"/>
      <w:r w:rsidRPr="00F51B33">
        <w:rPr>
          <w:sz w:val="16"/>
        </w:rPr>
        <w:t>fact</w:t>
      </w:r>
      <w:proofErr w:type="gramEnd"/>
      <w:r w:rsidRPr="00F51B33">
        <w:rPr>
          <w:sz w:val="16"/>
        </w:rPr>
        <w:t xml:space="preserve"> a political system dominated by new capitalist elites and their heavily funded mass media. Empire-centered regimes run by collaborating elites spanning the Baltic states, Central and Eastern Europe and the Balkans is the most striking example of imperial expansion in the 20th century. </w:t>
      </w:r>
      <w:r w:rsidRPr="000D21DD">
        <w:rPr>
          <w:u w:val="single"/>
        </w:rPr>
        <w:t>The break-up and takeover of the Soviet Union and Eastern bloc and its incorporation into the US-led NATO alliance and the European Union resulted in imperial hubris</w:t>
      </w:r>
      <w:r w:rsidRPr="00F51B33">
        <w:rPr>
          <w:sz w:val="16"/>
        </w:rPr>
        <w:t xml:space="preserve">. Washington made premature declarations of a unipolar world, while Western Europe proceeded to plunder public resources, ranging from factories to real estate, and exploiting a formidable reserve of cheap labor overseas via immigration, to undermine living standards of unionized labor at home. The unity of purpose of European and US imperial regimes allowed for the peaceful joint takeover of the wealth of the new regions by private monopolies. The imperial states initially subsidized the new client regimes with large-scale transfers and loans on the condition that imperial firms were allowed to seize resources, real estate, land, factories, service sectors, media outlets, etc. Heavily indebted states went from a sharp crisis in the initial period to ‘spectacular’ growth to profound and chronic social crises involving double-digit unemployment in the twenty-year period of client building. Worker protests emerged as wages deteriorated, unemployment </w:t>
      </w:r>
      <w:proofErr w:type="gramStart"/>
      <w:r w:rsidRPr="00F51B33">
        <w:rPr>
          <w:sz w:val="16"/>
        </w:rPr>
        <w:t>soared</w:t>
      </w:r>
      <w:proofErr w:type="gramEnd"/>
      <w:r w:rsidRPr="00F51B33">
        <w:rPr>
          <w:sz w:val="16"/>
        </w:rPr>
        <w:t xml:space="preserve"> and welfare provisions were cut, and destitution spread. However, the ‘new middle class’, embedded in the political and media apparatus and in joint economic ventures, was sufficiently funded by imperial financial institutions for their dominance to be protected. However, the dynamic of imperial expansion in Eastern, Central and Southern Europe did not provide the impetus for strategic advance because of the ascendancy of highly volatile financial capital and a powerful militarist caste in the Euro-American political centers. In important respects, military and political expansion was no longer harnessed to economic conquest. The reverse was true: economic plunder and political dominance served as instruments for projecting military power. </w:t>
      </w:r>
      <w:r w:rsidRPr="00F51B33">
        <w:rPr>
          <w:color w:val="4F81BD" w:themeColor="accent1"/>
          <w:sz w:val="16"/>
        </w:rPr>
        <w:t>Imperial Sequences: From War for Exploitation to Exploitation for War</w:t>
      </w:r>
      <w:r w:rsidRPr="00F51B33">
        <w:rPr>
          <w:sz w:val="16"/>
        </w:rPr>
        <w:t xml:space="preserve"> </w:t>
      </w:r>
      <w:r w:rsidRPr="00273E1B">
        <w:rPr>
          <w:highlight w:val="yellow"/>
          <w:u w:val="single"/>
        </w:rPr>
        <w:t xml:space="preserve">The relations </w:t>
      </w:r>
      <w:r w:rsidRPr="00273E1B">
        <w:rPr>
          <w:b/>
          <w:highlight w:val="yellow"/>
          <w:u w:val="single"/>
        </w:rPr>
        <w:t>between imperial military policies and economic interests are complex</w:t>
      </w:r>
      <w:r w:rsidRPr="00273E1B">
        <w:rPr>
          <w:highlight w:val="yellow"/>
          <w:u w:val="single"/>
        </w:rPr>
        <w:t xml:space="preserve"> and change over time and according to historical context</w:t>
      </w:r>
      <w:r w:rsidRPr="00F51B33">
        <w:rPr>
          <w:sz w:val="16"/>
        </w:rPr>
        <w:t xml:space="preserve">. In some circumstances an imperial regime will invest heavily in military personnel and augment monetary expenditures to overthrow an anti-imperialist ruler and establish a client regime far beyond any state or private economic return. For example, US wars in Iraq and Afghanistan and proxy wars in Somalia and Yemen have not resulted in greater profits for US multinational corporations; nor have they enhanced private exploitation of raw materials or markets. At best, imperial wars have provided profits for mercenary contractors, construction companies and related ‘war industries’ profiting through transfers from the US Treasury and the exploitation of US taxpayers, mostly wage and salary earners. </w:t>
      </w:r>
      <w:r w:rsidRPr="008A018E">
        <w:rPr>
          <w:u w:val="single"/>
        </w:rPr>
        <w:t>After the Second World War, the emerging US imperial state</w:t>
      </w:r>
      <w:r w:rsidRPr="00F51B33">
        <w:rPr>
          <w:sz w:val="16"/>
        </w:rPr>
        <w:t xml:space="preserve"> directed a multi-</w:t>
      </w:r>
      <w:r w:rsidRPr="008A018E">
        <w:rPr>
          <w:u w:val="single"/>
        </w:rPr>
        <w:t xml:space="preserve">billion-dollar loan </w:t>
      </w:r>
      <w:r w:rsidRPr="00F51B33">
        <w:rPr>
          <w:sz w:val="16"/>
        </w:rPr>
        <w:t xml:space="preserve">and aid program at Western Europe. The Marshall Plan </w:t>
      </w:r>
      <w:r w:rsidRPr="008A018E">
        <w:rPr>
          <w:u w:val="single"/>
        </w:rPr>
        <w:t>forestalled anti-capitalist social upheavals and restored capitalist political dominance</w:t>
      </w:r>
      <w:r w:rsidRPr="00F51B33">
        <w:rPr>
          <w:sz w:val="16"/>
        </w:rPr>
        <w:t xml:space="preserve">. This allowed the </w:t>
      </w:r>
      <w:r w:rsidRPr="008A018E">
        <w:rPr>
          <w:u w:val="single"/>
        </w:rPr>
        <w:t>emergence of NATO</w:t>
      </w:r>
      <w:r w:rsidRPr="00F51B33">
        <w:rPr>
          <w:sz w:val="16"/>
        </w:rPr>
        <w:t xml:space="preserve"> (a military alliance led and dominated by the US). Subsequently, US </w:t>
      </w:r>
      <w:r w:rsidRPr="008A018E">
        <w:rPr>
          <w:u w:val="single"/>
        </w:rPr>
        <w:t>multinational corporations invested in and traded with Western Europe</w:t>
      </w:r>
      <w:r w:rsidRPr="00F51B33">
        <w:rPr>
          <w:sz w:val="16"/>
        </w:rPr>
        <w:t xml:space="preserve">, reaping lucrative profits once the imperial state created </w:t>
      </w:r>
      <w:proofErr w:type="spellStart"/>
      <w:r w:rsidRPr="00F51B33">
        <w:rPr>
          <w:sz w:val="16"/>
        </w:rPr>
        <w:t>favourable</w:t>
      </w:r>
      <w:proofErr w:type="spellEnd"/>
      <w:r w:rsidRPr="00F51B33">
        <w:rPr>
          <w:sz w:val="16"/>
        </w:rPr>
        <w:t xml:space="preserve"> political and economic conditions. In other words, imperial state politico-military intervention preceded the rise and expansion of US multinational capital. A myopic, short-term analysis of the initial post-war activity would downplay the importance of private US economic interests as the driving force of US policy. Extending the </w:t>
      </w:r>
      <w:proofErr w:type="gramStart"/>
      <w:r w:rsidRPr="00F51B33">
        <w:rPr>
          <w:sz w:val="16"/>
        </w:rPr>
        <w:t>time period</w:t>
      </w:r>
      <w:proofErr w:type="gramEnd"/>
      <w:r w:rsidRPr="00F51B33">
        <w:rPr>
          <w:sz w:val="16"/>
        </w:rPr>
        <w:t xml:space="preserve"> to the following two decades, the </w:t>
      </w:r>
      <w:r w:rsidRPr="00F51B33">
        <w:rPr>
          <w:i/>
          <w:sz w:val="16"/>
        </w:rPr>
        <w:t>interplay between initial high-cost state military and economic expenditures and later private high-return gains provides a perfect example of how the process of imperial power operates</w:t>
      </w:r>
      <w:r w:rsidRPr="00F51B33">
        <w:rPr>
          <w:sz w:val="16"/>
        </w:rPr>
        <w:t xml:space="preserve">. The role of the imperial state as an instrument for opening, </w:t>
      </w:r>
      <w:proofErr w:type="gramStart"/>
      <w:r w:rsidRPr="00F51B33">
        <w:rPr>
          <w:sz w:val="16"/>
        </w:rPr>
        <w:t>protecting</w:t>
      </w:r>
      <w:proofErr w:type="gramEnd"/>
      <w:r w:rsidRPr="00F51B33">
        <w:rPr>
          <w:sz w:val="16"/>
        </w:rPr>
        <w:t xml:space="preserve"> and expanding private markets and resource exploitation corresponds to a time in which both the state and the dominant classes were primarily motivated by industrial empire building. US-directed military intervention and coups in Iran (1953), Guatemala (1954), Chile (1973) and the Dominican Republic (1965) were linked to specific imperial economic interests and corporations. For example, US and English oil </w:t>
      </w:r>
      <w:r w:rsidRPr="00F51B33">
        <w:rPr>
          <w:sz w:val="16"/>
        </w:rPr>
        <w:lastRenderedPageBreak/>
        <w:t xml:space="preserve">corporations sought to reverse the nationalization of oil in Iran. The US United Fruit Company opposed the agrarian reform policies in Guatemala. </w:t>
      </w:r>
      <w:r w:rsidRPr="00751938">
        <w:rPr>
          <w:u w:val="single"/>
        </w:rPr>
        <w:t>Major US copper and telecommunication companies supported and called for the US-backed coup in Chile. In contrast, current US military interventions and wars in the Middle East, South Asia and the Horn of Africa are not promoted by US multinationals. The imperial policies are promoted by militarists and Zionists embedded in the state, mass media and powerful ‘civil society’ organizations. The same imperial methods (coups and wars) serve different imperial rulers and interests</w:t>
      </w:r>
      <w:r w:rsidRPr="00F51B33">
        <w:rPr>
          <w:sz w:val="16"/>
        </w:rPr>
        <w:t xml:space="preserve">. </w:t>
      </w:r>
      <w:r w:rsidRPr="00F51B33">
        <w:rPr>
          <w:color w:val="4F81BD" w:themeColor="accent1"/>
          <w:sz w:val="16"/>
        </w:rPr>
        <w:t>Clients, Allies and Puppet Regimes</w:t>
      </w:r>
      <w:r w:rsidRPr="00F51B33">
        <w:rPr>
          <w:sz w:val="16"/>
        </w:rPr>
        <w:t xml:space="preserve"> Imperial networks involve securing a variety of complementary economic, </w:t>
      </w:r>
      <w:proofErr w:type="gramStart"/>
      <w:r w:rsidRPr="00F51B33">
        <w:rPr>
          <w:sz w:val="16"/>
        </w:rPr>
        <w:t>military</w:t>
      </w:r>
      <w:proofErr w:type="gramEnd"/>
      <w:r w:rsidRPr="00F51B33">
        <w:rPr>
          <w:sz w:val="16"/>
        </w:rPr>
        <w:t xml:space="preserve"> and political ‘resource bases’ which are part of the imperial system but retain varying degrees of political and economic autonomy. In the dynamic earlier stages of US empire building, roughly from the 1950s to the 1970s, US multinational corporations and the economy </w:t>
      </w:r>
      <w:proofErr w:type="gramStart"/>
      <w:r w:rsidRPr="00F51B33">
        <w:rPr>
          <w:sz w:val="16"/>
        </w:rPr>
        <w:t>as a whole dominated</w:t>
      </w:r>
      <w:proofErr w:type="gramEnd"/>
      <w:r w:rsidRPr="00F51B33">
        <w:rPr>
          <w:sz w:val="16"/>
        </w:rPr>
        <w:t xml:space="preserve"> the world economy. Its allies in Europe and Asia were highly dependent on US markets, </w:t>
      </w:r>
      <w:proofErr w:type="gramStart"/>
      <w:r w:rsidRPr="00F51B33">
        <w:rPr>
          <w:sz w:val="16"/>
        </w:rPr>
        <w:t>financing</w:t>
      </w:r>
      <w:proofErr w:type="gramEnd"/>
      <w:r w:rsidRPr="00F51B33">
        <w:rPr>
          <w:sz w:val="16"/>
        </w:rPr>
        <w:t xml:space="preserve"> and development. US military hegemony was reflected in a series of regional military pacts that secured almost instant support for US regional wars, military coups and the construction of military bases and naval ports on their territory. Countries were divided into ‘specializations’ that served the </w:t>
      </w:r>
      <w:proofErr w:type="gramStart"/>
      <w:r w:rsidRPr="00F51B33">
        <w:rPr>
          <w:sz w:val="16"/>
        </w:rPr>
        <w:t>particular interests</w:t>
      </w:r>
      <w:proofErr w:type="gramEnd"/>
      <w:r w:rsidRPr="00F51B33">
        <w:rPr>
          <w:sz w:val="16"/>
        </w:rPr>
        <w:t xml:space="preserve"> of the US empire. Western Europe was a military outpost, industrial </w:t>
      </w:r>
      <w:proofErr w:type="gramStart"/>
      <w:r w:rsidRPr="00F51B33">
        <w:rPr>
          <w:sz w:val="16"/>
        </w:rPr>
        <w:t>partner</w:t>
      </w:r>
      <w:proofErr w:type="gramEnd"/>
      <w:r w:rsidRPr="00F51B33">
        <w:rPr>
          <w:sz w:val="16"/>
        </w:rPr>
        <w:t xml:space="preserve"> and ideological collaborator. Asia, primarily Japan and South Korea, served as ‘frontline military outposts’ as well as industrial partners. Indonesia, Malaysia, the Philippines were essentially client regimes that provided raw materials as well as military bases. Singapore and Hong Kong were financial and commercial entrepôts. Pakistan was a client military regime serving as a frontline pressure on China. Saudi Arabia, Iran and the Gulf </w:t>
      </w:r>
      <w:proofErr w:type="gramStart"/>
      <w:r w:rsidRPr="00F51B33">
        <w:rPr>
          <w:sz w:val="16"/>
        </w:rPr>
        <w:t>mini-states</w:t>
      </w:r>
      <w:proofErr w:type="gramEnd"/>
      <w:r w:rsidRPr="00F51B33">
        <w:rPr>
          <w:sz w:val="16"/>
        </w:rPr>
        <w:t xml:space="preserve">, ruled by client authoritarian regimes, provided oil and military bases. Egypt and Jordan and Israel anchored imperial interests in the Middle East. Beirut served as the financial center for US, European and Middle Eastern bankers. Africa and Latin America, including client and nationalist-populist regimes, were a source of raw materials as well as markets for finished goods and cheap labor. The prolonged Vietnam War and Washington’s eventual defeat eroded the power of the empire. Western Europe, </w:t>
      </w:r>
      <w:proofErr w:type="gramStart"/>
      <w:r w:rsidRPr="00F51B33">
        <w:rPr>
          <w:sz w:val="16"/>
        </w:rPr>
        <w:t>Japan</w:t>
      </w:r>
      <w:proofErr w:type="gramEnd"/>
      <w:r w:rsidRPr="00F51B33">
        <w:rPr>
          <w:sz w:val="16"/>
        </w:rPr>
        <w:t xml:space="preserve"> and South Korea’s industrial expansion challenged US industrial primacy. Latin America’s pursuit of nationalist, import-substitution policies forced US investment toward overseas manufacturing. In the Middle East, nationalist movements toppled US clients in Iran and Iraq and undermined military outposts. Revolutions in Angola, Namibia, Mozambique, Algeria, </w:t>
      </w:r>
      <w:proofErr w:type="gramStart"/>
      <w:r w:rsidRPr="00F51B33">
        <w:rPr>
          <w:sz w:val="16"/>
        </w:rPr>
        <w:t>Nicaragua</w:t>
      </w:r>
      <w:proofErr w:type="gramEnd"/>
      <w:r w:rsidRPr="00F51B33">
        <w:rPr>
          <w:sz w:val="16"/>
        </w:rPr>
        <w:t xml:space="preserve"> and elsewhere curtailed Euro-American ‘open-ended’ access to raw materials, at least temporarily. The decline of the US empire was temporarily arrested by the collapse of communism in the Soviet Union and Eastern Europe and the establishment of client regimes throughout the region. Likewise, the upsurge of imperially centered client regimes in Latin America between the mid-1970s and the end of the 1990s gave the appearance of an imperialist recovery. However, the 1990s were not the beginning of a repeat of the imperial take-off of the early 1950s: it was a ‘last hurrah’ before long-term irreversible decline. The entire imperial political apparatus, so successful in its clandestine operations in subverting the Soviet and Eastern European regimes, played a marginal role when it came to capitalizing on the economic opportunities that ensued. Germany and other EU countries led the way in the takeover of lucrative privatized enterprises. Russian-Israeli oligarchs (seven of the top eight) seized and pillaged privatized strategic industries, </w:t>
      </w:r>
      <w:proofErr w:type="gramStart"/>
      <w:r w:rsidRPr="00F51B33">
        <w:rPr>
          <w:sz w:val="16"/>
        </w:rPr>
        <w:t>banks</w:t>
      </w:r>
      <w:proofErr w:type="gramEnd"/>
      <w:r w:rsidRPr="00F51B33">
        <w:rPr>
          <w:sz w:val="16"/>
        </w:rPr>
        <w:t xml:space="preserve"> and natural resources. The principal US beneficiaries were the banks and Wall Street firms that laundered billions of illicit earnings and collected lucrative fees from mergers, acquisitions, stock listings and other less than transparent activities. In other words, the collapse of Soviet collectivism strengthened the parasitical financial sector of the US empire. Worse still, the assumption of a ‘unipolar world’, fostered by US ideologues, played into the hands of the militarists, who now assumed that former constraints on US military assaults on nationalists and Soviet allies had disappeared. As a result, military intervention became the principal driving force in US empire building, leading to the first Iraq war, the Yugoslav and Somali </w:t>
      </w:r>
      <w:proofErr w:type="gramStart"/>
      <w:r w:rsidRPr="00F51B33">
        <w:rPr>
          <w:sz w:val="16"/>
        </w:rPr>
        <w:t>invasions</w:t>
      </w:r>
      <w:proofErr w:type="gramEnd"/>
      <w:r w:rsidRPr="00F51B33">
        <w:rPr>
          <w:sz w:val="16"/>
        </w:rPr>
        <w:t xml:space="preserve"> and the expansion of US military bases throughout the former Soviet bloc and Eastern Europe. At the very pinnacle of US global-political and military power during the 1990s, with all the major Latin American regimes enveloped in the empire-centered neoliberal warp, the seeds of decay and decline set in. </w:t>
      </w:r>
      <w:r w:rsidRPr="005F418B">
        <w:rPr>
          <w:u w:val="single"/>
        </w:rPr>
        <w:t>The economic crises of the late 1990s led to major uprisings and electoral defeats of practically all US clients in Latin America, spelling the decline of US imperial domination</w:t>
      </w:r>
      <w:r w:rsidRPr="00F51B33">
        <w:rPr>
          <w:sz w:val="16"/>
        </w:rPr>
        <w:t xml:space="preserve">. China’s extraordinary dynamic and cumulative growth displaced US manufacturing capital and weakened US leverage over rulers in Asia, </w:t>
      </w:r>
      <w:proofErr w:type="gramStart"/>
      <w:r w:rsidRPr="00F51B33">
        <w:rPr>
          <w:sz w:val="16"/>
        </w:rPr>
        <w:t>Africa</w:t>
      </w:r>
      <w:proofErr w:type="gramEnd"/>
      <w:r w:rsidRPr="00F51B33">
        <w:rPr>
          <w:sz w:val="16"/>
        </w:rPr>
        <w:t xml:space="preserve"> and Latin America. The vast transfer of US state resources to overseas imperial adventures, military </w:t>
      </w:r>
      <w:proofErr w:type="gramStart"/>
      <w:r w:rsidRPr="00F51B33">
        <w:rPr>
          <w:sz w:val="16"/>
        </w:rPr>
        <w:t>bases</w:t>
      </w:r>
      <w:proofErr w:type="gramEnd"/>
      <w:r w:rsidRPr="00F51B33">
        <w:rPr>
          <w:sz w:val="16"/>
        </w:rPr>
        <w:t xml:space="preserve"> and the shoring up of clients and allies led to domestic decline. The US empire, passively facing </w:t>
      </w:r>
      <w:r w:rsidRPr="005F418B">
        <w:rPr>
          <w:u w:val="single"/>
        </w:rPr>
        <w:t>economic competitors</w:t>
      </w:r>
      <w:r w:rsidRPr="00F51B33">
        <w:rPr>
          <w:sz w:val="16"/>
        </w:rPr>
        <w:t xml:space="preserve"> displacing the US in vital markets and engaged in prolonged and unending wars which drained the treasury, attracted a cohort of mediocre policymakers who lacked a coherent strategy for rectifying policies and reconstructing the state to serve productive activity capable of ‘retaking’ markets. Instead, </w:t>
      </w:r>
      <w:r w:rsidRPr="005F418B">
        <w:rPr>
          <w:u w:val="single"/>
        </w:rPr>
        <w:t>the policies of open-ended and unsustainable wars played into the hands of a special sub-group</w:t>
      </w:r>
      <w:r w:rsidRPr="00F51B33">
        <w:rPr>
          <w:sz w:val="16"/>
        </w:rPr>
        <w:t xml:space="preserve"> (sui generis) of militarists, </w:t>
      </w:r>
      <w:r w:rsidRPr="005F418B">
        <w:rPr>
          <w:b/>
          <w:u w:val="single"/>
        </w:rPr>
        <w:t>American Zionists</w:t>
      </w:r>
      <w:r w:rsidRPr="00F51B33">
        <w:rPr>
          <w:sz w:val="16"/>
        </w:rPr>
        <w:t xml:space="preserve">. They capitalized on their infiltration of strategic positions in the state, </w:t>
      </w:r>
      <w:r w:rsidRPr="005F418B">
        <w:rPr>
          <w:u w:val="single"/>
        </w:rPr>
        <w:t>enhanced their influence</w:t>
      </w:r>
      <w:r w:rsidRPr="00F51B33">
        <w:rPr>
          <w:sz w:val="16"/>
        </w:rPr>
        <w:t xml:space="preserve"> in the mass media and across a vast network of organized ‘pressure groups’ </w:t>
      </w:r>
      <w:r w:rsidRPr="005F418B">
        <w:rPr>
          <w:u w:val="single"/>
        </w:rPr>
        <w:t xml:space="preserve">to reinforce </w:t>
      </w:r>
      <w:r w:rsidRPr="005F418B">
        <w:rPr>
          <w:b/>
          <w:u w:val="single"/>
        </w:rPr>
        <w:t>US subordination to Israel</w:t>
      </w:r>
      <w:r w:rsidRPr="005F418B">
        <w:rPr>
          <w:u w:val="single"/>
        </w:rPr>
        <w:t>’s drive for Middle East supremacy</w:t>
      </w:r>
      <w:r w:rsidRPr="00F51B33">
        <w:rPr>
          <w:sz w:val="16"/>
        </w:rPr>
        <w:t xml:space="preserve">. The </w:t>
      </w:r>
      <w:r w:rsidRPr="00F51B33">
        <w:rPr>
          <w:u w:val="single"/>
        </w:rPr>
        <w:t>result was the total unbalancing of the US imperial apparatus: military action was unhinged from economic empire building</w:t>
      </w:r>
      <w:r w:rsidRPr="00F51B33">
        <w:rPr>
          <w:sz w:val="16"/>
        </w:rPr>
        <w:t xml:space="preserve">. </w:t>
      </w:r>
      <w:r w:rsidRPr="00F51B33">
        <w:rPr>
          <w:u w:val="single"/>
        </w:rPr>
        <w:t xml:space="preserve">A highly influential upper caste of Zionist-militarists harnessed US military power to an economically marginal state (Israel) in perpetual hostility toward the </w:t>
      </w:r>
      <w:r w:rsidRPr="00F51B33">
        <w:rPr>
          <w:b/>
          <w:u w:val="single"/>
        </w:rPr>
        <w:t>1.5 billion Muslim world</w:t>
      </w:r>
      <w:r w:rsidRPr="00F51B33">
        <w:rPr>
          <w:sz w:val="16"/>
        </w:rPr>
        <w:t xml:space="preserve">. Equally damaging, </w:t>
      </w:r>
      <w:r w:rsidRPr="00273E1B">
        <w:rPr>
          <w:bCs/>
          <w:szCs w:val="22"/>
          <w:u w:val="single"/>
        </w:rPr>
        <w:t xml:space="preserve">American Zionist </w:t>
      </w:r>
      <w:r w:rsidRPr="00273E1B">
        <w:rPr>
          <w:bCs/>
          <w:szCs w:val="22"/>
          <w:u w:val="single"/>
        </w:rPr>
        <w:lastRenderedPageBreak/>
        <w:t>ideologues and policymakers promoted repressive institutions and legislation and Islamophobic ideological propaganda designed to terrorize the US population</w:t>
      </w:r>
      <w:r w:rsidRPr="00273E1B">
        <w:rPr>
          <w:bCs/>
          <w:szCs w:val="22"/>
        </w:rPr>
        <w:t xml:space="preserve">. </w:t>
      </w:r>
      <w:r w:rsidRPr="00273E1B">
        <w:rPr>
          <w:bCs/>
          <w:szCs w:val="22"/>
          <w:u w:val="single"/>
        </w:rPr>
        <w:t>Equally important</w:t>
      </w:r>
      <w:r w:rsidRPr="00273E1B">
        <w:rPr>
          <w:bCs/>
          <w:szCs w:val="22"/>
        </w:rPr>
        <w:t xml:space="preserve">, </w:t>
      </w:r>
      <w:r w:rsidRPr="00273E1B">
        <w:rPr>
          <w:bCs/>
          <w:szCs w:val="22"/>
          <w:u w:val="single"/>
        </w:rPr>
        <w:t>Islamophobic ideology served to justify permanent war in South Asia and the Middle East and the exorbitant military budgets, at a time of sharply deteriorating domestic socio-economic conditions. Hundreds of billions of dollars were spent unproductively on ‘Homeland Security’ that strived in every way to recruit, train, frame and arrest Afro-American Muslim men as ‘</w:t>
      </w:r>
      <w:proofErr w:type="gramStart"/>
      <w:r w:rsidRPr="00273E1B">
        <w:rPr>
          <w:bCs/>
          <w:szCs w:val="22"/>
          <w:u w:val="single"/>
        </w:rPr>
        <w:t>terrorists’</w:t>
      </w:r>
      <w:proofErr w:type="gramEnd"/>
      <w:r w:rsidRPr="00273E1B">
        <w:rPr>
          <w:bCs/>
          <w:szCs w:val="22"/>
          <w:u w:val="single"/>
        </w:rPr>
        <w:t>.</w:t>
      </w:r>
      <w:r w:rsidRPr="00273E1B">
        <w:rPr>
          <w:bCs/>
          <w:szCs w:val="22"/>
        </w:rPr>
        <w:t xml:space="preserve"> </w:t>
      </w:r>
      <w:r w:rsidRPr="00273E1B">
        <w:rPr>
          <w:bCs/>
          <w:szCs w:val="22"/>
          <w:u w:val="single"/>
        </w:rPr>
        <w:t xml:space="preserve">Thousands of secret agencies with hundreds of thousands of national, </w:t>
      </w:r>
      <w:proofErr w:type="gramStart"/>
      <w:r w:rsidRPr="00273E1B">
        <w:rPr>
          <w:bCs/>
          <w:szCs w:val="22"/>
          <w:u w:val="single"/>
        </w:rPr>
        <w:t>state</w:t>
      </w:r>
      <w:proofErr w:type="gramEnd"/>
      <w:r w:rsidRPr="00273E1B">
        <w:rPr>
          <w:bCs/>
          <w:szCs w:val="22"/>
          <w:u w:val="single"/>
        </w:rPr>
        <w:t xml:space="preserve"> and local officials spied on US citizens who at some point may have sought to speak or act to rectify or reform the militarist-financial Zionist-centered imperialist policies</w:t>
      </w:r>
      <w:r w:rsidRPr="00F51B33">
        <w:rPr>
          <w:sz w:val="16"/>
        </w:rPr>
        <w:t>. By the end of the first decade of the 21st century, the US empire could only destroy adversaries (Iraq, Pakistan, Afghanistan), provoke military tension (Korean peninsula, China Sea</w:t>
      </w:r>
      <w:proofErr w:type="gramStart"/>
      <w:r w:rsidRPr="00F51B33">
        <w:rPr>
          <w:sz w:val="16"/>
        </w:rPr>
        <w:t>)</w:t>
      </w:r>
      <w:proofErr w:type="gramEnd"/>
      <w:r w:rsidRPr="00F51B33">
        <w:rPr>
          <w:sz w:val="16"/>
        </w:rPr>
        <w:t xml:space="preserve"> and undermine relations with potentially lucrative trading partners (Iran, Venezuela). </w:t>
      </w:r>
      <w:r w:rsidRPr="00F51B33">
        <w:rPr>
          <w:u w:val="single"/>
        </w:rPr>
        <w:t>Galloping authoritarianism fused with fifth column Zionist militarism to foment Islamophobic ideology</w:t>
      </w:r>
      <w:r w:rsidRPr="00F51B33">
        <w:rPr>
          <w:sz w:val="16"/>
        </w:rPr>
        <w:t xml:space="preserve">. The convergence of authoritarian mediocrities, upwardly mobile knaves and fifth column tribal loyalists in the Obama regime precluded any foreseeable reversal of imperial decay. China’s growing global economic network and dynamic advance in </w:t>
      </w:r>
      <w:proofErr w:type="spellStart"/>
      <w:r w:rsidRPr="00F51B33">
        <w:rPr>
          <w:sz w:val="16"/>
        </w:rPr>
        <w:t>cuttingedge</w:t>
      </w:r>
      <w:proofErr w:type="spellEnd"/>
      <w:r w:rsidRPr="00F51B33">
        <w:rPr>
          <w:sz w:val="16"/>
        </w:rPr>
        <w:t xml:space="preserve"> applied technology in everything from alternative energy to high-speed trains stands in contrast to the </w:t>
      </w:r>
      <w:r w:rsidRPr="00F51B33">
        <w:rPr>
          <w:u w:val="single"/>
        </w:rPr>
        <w:t>Zionist, militarist-infested empire of the US</w:t>
      </w:r>
      <w:r w:rsidRPr="00F51B33">
        <w:rPr>
          <w:sz w:val="16"/>
        </w:rPr>
        <w:t xml:space="preserve">. The </w:t>
      </w:r>
      <w:r w:rsidRPr="00F51B33">
        <w:rPr>
          <w:i/>
          <w:sz w:val="16"/>
        </w:rPr>
        <w:t>US demands on client Pakistan rulers to empty their treasury in support of US Islamic wars in Afghanistan and Pakistan stands in contrast to the thirty-billion-dollar Chinese investments in infrastructure, energy and electrical power and multi-billion-dollar increases in trade. The States’ three-billion-dollar military subsidies to Israel stand in contrast to China’s multi-billion-dollar investments in Iranian oil and trade agreements. US funding of wars against Islamic countries in Central and South Asia stands in contrast to Turkey’s expanding economic trade and investment agreements in the same region. China has replaced the US as the key trading partner in leading South American countries, while the US unequal ‘free trade’ agreement (NAFTA) impoverishes Mexico.</w:t>
      </w:r>
      <w:r w:rsidRPr="00F51B33">
        <w:rPr>
          <w:sz w:val="16"/>
        </w:rPr>
        <w:t xml:space="preserve"> Trade between the European Union and China exceeds that with the US. </w:t>
      </w:r>
      <w:r w:rsidRPr="00F51B33">
        <w:rPr>
          <w:u w:val="single"/>
        </w:rPr>
        <w:t>In Africa, the US subsidizes wars in Somalia and the Horn of Africa, while China signs up to multi-billion-dollar investment and trade agreements, building up African infrastructure in exchange for access to raw materials.</w:t>
      </w:r>
      <w:r w:rsidRPr="00F51B33">
        <w:rPr>
          <w:sz w:val="16"/>
        </w:rPr>
        <w:t xml:space="preserve"> There is no question that the economic future of Africa is increasingly linked to China. The </w:t>
      </w:r>
      <w:r w:rsidRPr="00F51B33">
        <w:rPr>
          <w:b/>
          <w:u w:val="single"/>
        </w:rPr>
        <w:t>US empire</w:t>
      </w:r>
      <w:r w:rsidRPr="00F51B33">
        <w:rPr>
          <w:sz w:val="16"/>
        </w:rPr>
        <w:t xml:space="preserve">, in contrast, </w:t>
      </w:r>
      <w:r w:rsidRPr="00F51B33">
        <w:rPr>
          <w:b/>
          <w:u w:val="single"/>
        </w:rPr>
        <w:t xml:space="preserve">is in a deadly embrace with an </w:t>
      </w:r>
      <w:r w:rsidRPr="00F51B33">
        <w:rPr>
          <w:u w:val="single"/>
        </w:rPr>
        <w:t>insignificant</w:t>
      </w:r>
      <w:r w:rsidRPr="00F51B33">
        <w:rPr>
          <w:b/>
          <w:u w:val="single"/>
        </w:rPr>
        <w:t xml:space="preserve"> colonial militarist </w:t>
      </w:r>
      <w:r w:rsidRPr="00F51B33">
        <w:rPr>
          <w:u w:val="single"/>
        </w:rPr>
        <w:t>state</w:t>
      </w:r>
      <w:r w:rsidRPr="00F51B33">
        <w:rPr>
          <w:sz w:val="16"/>
        </w:rPr>
        <w:t xml:space="preserve"> (Israel), </w:t>
      </w:r>
      <w:r w:rsidRPr="00F51B33">
        <w:rPr>
          <w:u w:val="single"/>
        </w:rPr>
        <w:t>failed states in Yemen and Somalia, corrupt stagnant client regimes in Jordan and Egypt and the decadent, rent-collecting, absolutist petrol-states of Saudi Arabia and the Gulf</w:t>
      </w:r>
      <w:r w:rsidRPr="00F51B33">
        <w:rPr>
          <w:sz w:val="16"/>
        </w:rPr>
        <w:t xml:space="preserve">. All form part of an unproductive atavistic coalition bent on retaining power via military supremacy. </w:t>
      </w:r>
      <w:r w:rsidRPr="00F51B33">
        <w:rPr>
          <w:u w:val="single"/>
        </w:rPr>
        <w:t xml:space="preserve">Yet </w:t>
      </w:r>
      <w:r w:rsidRPr="00273E1B">
        <w:rPr>
          <w:highlight w:val="yellow"/>
          <w:u w:val="single"/>
        </w:rPr>
        <w:t>empires of the 21st century are built on the bases of productive economies with global networks linked to dynamic trading partners</w:t>
      </w:r>
      <w:r w:rsidRPr="00273E1B">
        <w:rPr>
          <w:sz w:val="16"/>
          <w:highlight w:val="yellow"/>
        </w:rPr>
        <w:t>.</w:t>
      </w:r>
      <w:r w:rsidRPr="00F51B33">
        <w:rPr>
          <w:sz w:val="16"/>
        </w:rPr>
        <w:t xml:space="preserve"> Recognizing the economic primacy and market opportunities linked to becoming part of the Chinese global network, former or existing US clients and even puppet rulers have begun to edge away from submission to US mandates. Fundamental shifts in economic relations and political alignments have occurred throughout Latin America. Brazil, Venezuela, </w:t>
      </w:r>
      <w:proofErr w:type="gramStart"/>
      <w:r w:rsidRPr="00F51B33">
        <w:rPr>
          <w:sz w:val="16"/>
        </w:rPr>
        <w:t>Bolivia</w:t>
      </w:r>
      <w:proofErr w:type="gramEnd"/>
      <w:r w:rsidRPr="00F51B33">
        <w:rPr>
          <w:sz w:val="16"/>
        </w:rPr>
        <w:t xml:space="preserve"> and other countries support Iran’s non-military nuclear program in defiance of Zionist-led Washington aggression. Several countries have defied Israel-US policymakers by recognizing Palestine as a state. Trade with China surpasses trade with the US in the biggest countries in the region. </w:t>
      </w:r>
      <w:r w:rsidRPr="00F51B33">
        <w:rPr>
          <w:u w:val="single"/>
        </w:rPr>
        <w:t xml:space="preserve">Puppet regimes in Iraq, Afghanistan and Pakistan have signed major economic agreements with China, </w:t>
      </w:r>
      <w:proofErr w:type="gramStart"/>
      <w:r w:rsidRPr="00F51B33">
        <w:rPr>
          <w:u w:val="single"/>
        </w:rPr>
        <w:t>Iran</w:t>
      </w:r>
      <w:proofErr w:type="gramEnd"/>
      <w:r w:rsidRPr="00F51B33">
        <w:rPr>
          <w:u w:val="single"/>
        </w:rPr>
        <w:t xml:space="preserve"> and Turkey even while the US pours in billions to bolster its military position</w:t>
      </w:r>
      <w:r w:rsidRPr="00F51B33">
        <w:rPr>
          <w:sz w:val="16"/>
        </w:rPr>
        <w:t xml:space="preserve">. Turkey, an erstwhile military client of the US-NATO command, broadens its own quest for capitalist hegemony by expanding economic ties with Iran, Central Asia and the Arab Muslim world, challenging US-Israeli military hegemony. The US empire still retains major clients and nearly a thousand military bases around the world. As client and puppet regimes decline, Washington increases the role and scope of extra-territorial death squad operations from fifty to eighty countries. The growing independence of regimes in the developing world is </w:t>
      </w:r>
      <w:proofErr w:type="spellStart"/>
      <w:r w:rsidRPr="00F51B33">
        <w:rPr>
          <w:sz w:val="16"/>
        </w:rPr>
        <w:t>fuelled</w:t>
      </w:r>
      <w:proofErr w:type="spellEnd"/>
      <w:r w:rsidRPr="00F51B33">
        <w:rPr>
          <w:sz w:val="16"/>
        </w:rPr>
        <w:t xml:space="preserve"> </w:t>
      </w:r>
      <w:proofErr w:type="gramStart"/>
      <w:r w:rsidRPr="00F51B33">
        <w:rPr>
          <w:sz w:val="16"/>
        </w:rPr>
        <w:t>in particular by</w:t>
      </w:r>
      <w:proofErr w:type="gramEnd"/>
      <w:r w:rsidRPr="00F51B33">
        <w:rPr>
          <w:sz w:val="16"/>
        </w:rPr>
        <w:t xml:space="preserve"> an economic calculus: China offers greater economic returns and less political-military interference than the US. Washington’s imperial network is increasingly based on military ties with allies: Australia, Japan, South Korea, Taiwan in the Far </w:t>
      </w:r>
      <w:proofErr w:type="gramStart"/>
      <w:r w:rsidRPr="00F51B33">
        <w:rPr>
          <w:sz w:val="16"/>
        </w:rPr>
        <w:t>East</w:t>
      </w:r>
      <w:proofErr w:type="gramEnd"/>
      <w:r w:rsidRPr="00F51B33">
        <w:rPr>
          <w:sz w:val="16"/>
        </w:rPr>
        <w:t xml:space="preserve"> and Oceana; the European Union in the West; and a smattering of Central and South American states in the south. Even here, the military allies are no longer economic dependencies: Australia and New Zealand’s principal export markets are in Asia (China). EU-China trade is growing exponentially. Japan, South </w:t>
      </w:r>
      <w:proofErr w:type="gramStart"/>
      <w:r w:rsidRPr="00F51B33">
        <w:rPr>
          <w:sz w:val="16"/>
        </w:rPr>
        <w:t>Korea</w:t>
      </w:r>
      <w:proofErr w:type="gramEnd"/>
      <w:r w:rsidRPr="00F51B33">
        <w:rPr>
          <w:sz w:val="16"/>
        </w:rPr>
        <w:t xml:space="preserve"> and Taiwan are increasingly tied by trade and investment with China … as is Pakistan and India. Equally important, new regional networks that exclude the US are growing in Latin America and Asia, creating the potential for new economic blocs. In other words, the US imperial economic network constructed after World War II and amplified by the collapse of the USSR is in the process of decay, even as the military bases and treaties remain a formidable ‘platform’ for new military interventions. What is clear is that the military, political and ideological gains in network building by the US around the world with the collapse of the USSR and the post-Soviet wars are not sustainable. On the contrary, the overdevelopment of the ideological military-security apparatus raised economic expectations and depleted economic resources, </w:t>
      </w:r>
      <w:r w:rsidRPr="00F51B33">
        <w:rPr>
          <w:sz w:val="16"/>
        </w:rPr>
        <w:lastRenderedPageBreak/>
        <w:t xml:space="preserve">resulting in the incapacity to exploit economic opportunities or consolidate economic networks. </w:t>
      </w:r>
      <w:proofErr w:type="spellStart"/>
      <w:r w:rsidRPr="00F51B33">
        <w:rPr>
          <w:sz w:val="16"/>
        </w:rPr>
        <w:t>USfunded</w:t>
      </w:r>
      <w:proofErr w:type="spellEnd"/>
      <w:r w:rsidRPr="00F51B33">
        <w:rPr>
          <w:sz w:val="16"/>
        </w:rPr>
        <w:t xml:space="preserve"> ‘popular uprisings’ in the Ukraine led to client regimes incapable of promoting growth. In the case of Georgia, the regime engaged in an adventurous war with Russia resulting in trade and territorial losses. It is only a matter of time before existing client regimes in Egypt, Jordan, Saudi Arabia, the </w:t>
      </w:r>
      <w:proofErr w:type="gramStart"/>
      <w:r w:rsidRPr="00F51B33">
        <w:rPr>
          <w:sz w:val="16"/>
        </w:rPr>
        <w:t>Philippines</w:t>
      </w:r>
      <w:proofErr w:type="gramEnd"/>
      <w:r w:rsidRPr="00F51B33">
        <w:rPr>
          <w:sz w:val="16"/>
        </w:rPr>
        <w:t xml:space="preserve"> and Mexico face major upheavals due to precarious bases of rule by corrupt, stagnant and repressive rulers. The process of decay of the US empire is both cause and consequence of the challenge by rising economic powers establishing alternative centers of growth and development. Changes within countries at the periphery of the empire and growing indebtedness and trade deficits at its center are eroding it. </w:t>
      </w:r>
      <w:r w:rsidRPr="00273E1B">
        <w:rPr>
          <w:highlight w:val="yellow"/>
          <w:u w:val="single"/>
        </w:rPr>
        <w:t>The US governing class, in both its financial and militarist variants, show neither will nor interest in confronting the causes of decay. Instead, each mutually supports the other: the financial sector lowers taxes, deepening public debt, and plunders the treasury. The military caste drains the treasury in pursuit of wars and military outposts and increases the trade deficit by undermining commercial and investment undertakings</w:t>
      </w:r>
      <w:r w:rsidRPr="00273E1B">
        <w:rPr>
          <w:sz w:val="16"/>
          <w:highlight w:val="yellow"/>
        </w:rPr>
        <w:t>.</w:t>
      </w:r>
    </w:p>
    <w:p w14:paraId="1321A8A0" w14:textId="24FFE1C3" w:rsidR="00273E1B" w:rsidRDefault="00273E1B" w:rsidP="00273E1B">
      <w:pPr>
        <w:pStyle w:val="Heading3"/>
      </w:pPr>
      <w:r>
        <w:lastRenderedPageBreak/>
        <w:t>Link – Economic Liberalism</w:t>
      </w:r>
    </w:p>
    <w:p w14:paraId="2BB2306A" w14:textId="7C5CE748" w:rsidR="00273E1B" w:rsidRDefault="00273E1B" w:rsidP="00273E1B">
      <w:pPr>
        <w:pStyle w:val="Heading4"/>
      </w:pPr>
      <w:r>
        <w:t>Economic Liberalism and Market Domination is the modus operandi of Imperial Power in the 21</w:t>
      </w:r>
      <w:r w:rsidRPr="00273E1B">
        <w:rPr>
          <w:vertAlign w:val="superscript"/>
        </w:rPr>
        <w:t>st</w:t>
      </w:r>
      <w:r>
        <w:t xml:space="preserve"> </w:t>
      </w:r>
      <w:proofErr w:type="gramStart"/>
      <w:r>
        <w:t>century</w:t>
      </w:r>
      <w:proofErr w:type="gramEnd"/>
    </w:p>
    <w:p w14:paraId="22F21C9F" w14:textId="7E0F4AB6" w:rsidR="00BF248C" w:rsidRPr="008B108E" w:rsidRDefault="00BF248C" w:rsidP="00BF248C">
      <w:pPr>
        <w:tabs>
          <w:tab w:val="left" w:pos="2171"/>
        </w:tabs>
      </w:pPr>
      <w:proofErr w:type="spellStart"/>
      <w:r w:rsidRPr="00526ABF">
        <w:rPr>
          <w:sz w:val="26"/>
          <w:szCs w:val="26"/>
        </w:rPr>
        <w:t>Grech</w:t>
      </w:r>
      <w:proofErr w:type="spellEnd"/>
      <w:r w:rsidRPr="00526ABF">
        <w:rPr>
          <w:sz w:val="26"/>
          <w:szCs w:val="26"/>
        </w:rPr>
        <w:t xml:space="preserve"> 19</w:t>
      </w:r>
      <w:r>
        <w:t xml:space="preserve"> - John </w:t>
      </w:r>
      <w:proofErr w:type="spellStart"/>
      <w:r>
        <w:t>Grech</w:t>
      </w:r>
      <w:proofErr w:type="spellEnd"/>
      <w:r>
        <w:t xml:space="preserve">, </w:t>
      </w:r>
      <w:hyperlink r:id="rId9" w:history="1">
        <w:r w:rsidRPr="00921047">
          <w:rPr>
            <w:rStyle w:val="Hyperlink"/>
          </w:rPr>
          <w:t>University of Malta</w:t>
        </w:r>
      </w:hyperlink>
      <w:r w:rsidRPr="00921047">
        <w:t>, </w:t>
      </w:r>
      <w:proofErr w:type="spellStart"/>
      <w:r>
        <w:fldChar w:fldCharType="begin"/>
      </w:r>
      <w:r>
        <w:instrText>HYPERLINK "https://malta.academia.edu/Departments/Mulit_Faculty_Affiliations/Documents"</w:instrText>
      </w:r>
      <w:r>
        <w:fldChar w:fldCharType="separate"/>
      </w:r>
      <w:r w:rsidRPr="00921047">
        <w:rPr>
          <w:rStyle w:val="Hyperlink"/>
        </w:rPr>
        <w:t>Mulit</w:t>
      </w:r>
      <w:proofErr w:type="spellEnd"/>
      <w:r w:rsidRPr="00921047">
        <w:rPr>
          <w:rStyle w:val="Hyperlink"/>
        </w:rPr>
        <w:t>-Faculty Affiliations</w:t>
      </w:r>
      <w:r>
        <w:rPr>
          <w:rStyle w:val="Hyperlink"/>
        </w:rPr>
        <w:fldChar w:fldCharType="end"/>
      </w:r>
      <w:r w:rsidRPr="00921047">
        <w:t>, Lecturer,</w:t>
      </w:r>
      <w:r>
        <w:t xml:space="preserve"> Nation : State // Technology : Biology Global Relations in an Age of Emerging Algorithms and the Logic of Late Capitalism (Draft), Academia // </w:t>
      </w:r>
      <w:proofErr w:type="spellStart"/>
      <w:r>
        <w:t>eshaan</w:t>
      </w:r>
      <w:proofErr w:type="spellEnd"/>
    </w:p>
    <w:p w14:paraId="5564102A" w14:textId="681FA6E6" w:rsidR="00BF248C" w:rsidRPr="00BF248C" w:rsidRDefault="00BF248C" w:rsidP="00BF248C">
      <w:pPr>
        <w:tabs>
          <w:tab w:val="left" w:pos="2171"/>
        </w:tabs>
        <w:rPr>
          <w:u w:val="single"/>
        </w:rPr>
      </w:pPr>
      <w:r w:rsidRPr="00E55E6D">
        <w:rPr>
          <w:u w:val="single"/>
        </w:rPr>
        <w:t xml:space="preserve">Evidence suggests seismic shifts may be taking place in the political as well as technological landscapes of the world today the likes of which have not been witnessed since the 17th and 18th centuries. Although it is foolish to try to predict the outcome of such changes, democratic societies founded on universal suffrage, human rights, and the rule of law </w:t>
      </w:r>
      <w:proofErr w:type="gramStart"/>
      <w:r w:rsidRPr="00E55E6D">
        <w:rPr>
          <w:u w:val="single"/>
        </w:rPr>
        <w:t>definitely appear</w:t>
      </w:r>
      <w:proofErr w:type="gramEnd"/>
      <w:r w:rsidRPr="00E55E6D">
        <w:rPr>
          <w:u w:val="single"/>
        </w:rPr>
        <w:t xml:space="preserve"> to be under threat (</w:t>
      </w:r>
      <w:proofErr w:type="spellStart"/>
      <w:r w:rsidRPr="00E55E6D">
        <w:rPr>
          <w:u w:val="single"/>
        </w:rPr>
        <w:t>Levitsky</w:t>
      </w:r>
      <w:proofErr w:type="spellEnd"/>
      <w:r w:rsidRPr="00E55E6D">
        <w:rPr>
          <w:u w:val="single"/>
        </w:rPr>
        <w:t xml:space="preserve"> &amp; </w:t>
      </w:r>
      <w:proofErr w:type="spellStart"/>
      <w:r w:rsidRPr="00E55E6D">
        <w:rPr>
          <w:u w:val="single"/>
        </w:rPr>
        <w:t>Ziblatt</w:t>
      </w:r>
      <w:proofErr w:type="spellEnd"/>
      <w:r w:rsidRPr="00E55E6D">
        <w:rPr>
          <w:u w:val="single"/>
        </w:rPr>
        <w:t xml:space="preserve"> 2018; Rich 2017; MacLean 2017)</w:t>
      </w:r>
      <w:r w:rsidRPr="00714DAA">
        <w:rPr>
          <w:sz w:val="16"/>
        </w:rPr>
        <w:t xml:space="preserve">. </w:t>
      </w:r>
      <w:r w:rsidRPr="00E55E6D">
        <w:rPr>
          <w:b/>
          <w:bCs/>
          <w:u w:val="single"/>
        </w:rPr>
        <w:t xml:space="preserve">In the shadow of these economic, political, and technological developments, the physical environment is itself becoming less hospitable to biological life and this trend looks likely to intensify as the present </w:t>
      </w:r>
      <w:proofErr w:type="spellStart"/>
      <w:r w:rsidRPr="00E55E6D">
        <w:rPr>
          <w:b/>
          <w:bCs/>
          <w:u w:val="single"/>
        </w:rPr>
        <w:t>millenium</w:t>
      </w:r>
      <w:proofErr w:type="spellEnd"/>
      <w:r w:rsidRPr="00E55E6D">
        <w:rPr>
          <w:b/>
          <w:bCs/>
          <w:u w:val="single"/>
        </w:rPr>
        <w:t xml:space="preserve"> progresses. In the context of global climate change, it is gradually becoming accepted that the very survival of humanity may actually be at stake although most writers, scientists and activists understandably choose to focus on the prospects of retrieving the situation before it is too late (Flannery 2010; Gibson, Rose &amp; Fincher 2015;</w:t>
      </w:r>
      <w:r w:rsidRPr="00714DAA">
        <w:rPr>
          <w:sz w:val="16"/>
        </w:rPr>
        <w:t xml:space="preserve"> Kaku 2018; </w:t>
      </w:r>
      <w:proofErr w:type="spellStart"/>
      <w:r w:rsidRPr="00714DAA">
        <w:rPr>
          <w:sz w:val="16"/>
        </w:rPr>
        <w:t>Akhavan</w:t>
      </w:r>
      <w:proofErr w:type="spellEnd"/>
      <w:r w:rsidRPr="00714DAA">
        <w:rPr>
          <w:sz w:val="16"/>
        </w:rPr>
        <w:t xml:space="preserve"> 2017; Oreskes &amp; Conway 2014).xxxvii Current debates concerning sapiens’ relationships with the natural world are many, however, and undercut many anthropocentric assumptions about the world that have consistently been </w:t>
      </w:r>
      <w:proofErr w:type="spellStart"/>
      <w:r w:rsidRPr="00714DAA">
        <w:rPr>
          <w:sz w:val="16"/>
        </w:rPr>
        <w:t>pedalled</w:t>
      </w:r>
      <w:proofErr w:type="spellEnd"/>
      <w:r w:rsidRPr="00714DAA">
        <w:rPr>
          <w:sz w:val="16"/>
        </w:rPr>
        <w:t xml:space="preserve"> by humans to justify our actions throughout history. What can </w:t>
      </w:r>
      <w:proofErr w:type="gramStart"/>
      <w:r w:rsidRPr="00714DAA">
        <w:rPr>
          <w:sz w:val="16"/>
        </w:rPr>
        <w:t>definitely be</w:t>
      </w:r>
      <w:proofErr w:type="gramEnd"/>
      <w:r w:rsidRPr="00714DAA">
        <w:rPr>
          <w:sz w:val="16"/>
        </w:rPr>
        <w:t xml:space="preserve"> agreed, at least for the moment, is that planet Earth is the only home humans – as well as every other life form that we know – have. It would be presumptuous to suggest that all life on Earth will cease </w:t>
      </w:r>
      <w:proofErr w:type="gramStart"/>
      <w:r w:rsidRPr="00714DAA">
        <w:rPr>
          <w:sz w:val="16"/>
        </w:rPr>
        <w:t>as a result of</w:t>
      </w:r>
      <w:proofErr w:type="gramEnd"/>
      <w:r w:rsidRPr="00714DAA">
        <w:rPr>
          <w:sz w:val="16"/>
        </w:rPr>
        <w:t xml:space="preserve"> human impact, but it is nevertheless reasonable to conclude that dramatic changes will significantly alter the planet’s capacity to maintain a sprawling human population of more than seven billion people as well as sustain the habitats of the vast majority of other living creatures. </w:t>
      </w:r>
      <w:r w:rsidRPr="00630400">
        <w:rPr>
          <w:u w:val="single"/>
        </w:rPr>
        <w:t xml:space="preserve">In the context of political and economic developments, the last century has seen the central role of the Nation-State appear to have been both reworked and eroded. For if at the end of the 19th century, the role of collectively representing individual as well as collective human interests had been assumed by the Nation-State, by the beginning of the 21st century, the interlocked relationship between State and Nation have become significantly weakened and the position of individuals and society </w:t>
      </w:r>
      <w:proofErr w:type="gramStart"/>
      <w:r w:rsidRPr="00630400">
        <w:rPr>
          <w:u w:val="single"/>
        </w:rPr>
        <w:t>as a whole no longer</w:t>
      </w:r>
      <w:proofErr w:type="gramEnd"/>
      <w:r w:rsidRPr="00630400">
        <w:rPr>
          <w:u w:val="single"/>
        </w:rPr>
        <w:t xml:space="preserve"> appear to be the primary focus. This is evident in war events and the rise of civilian targets as well as in the evolution of general economic, tax, social welfare, </w:t>
      </w:r>
      <w:proofErr w:type="spellStart"/>
      <w:proofErr w:type="gramStart"/>
      <w:r w:rsidRPr="00630400">
        <w:rPr>
          <w:u w:val="single"/>
        </w:rPr>
        <w:t>labour</w:t>
      </w:r>
      <w:proofErr w:type="spellEnd"/>
      <w:proofErr w:type="gramEnd"/>
      <w:r w:rsidRPr="00630400">
        <w:rPr>
          <w:u w:val="single"/>
        </w:rPr>
        <w:t xml:space="preserve"> and corporate regulation</w:t>
      </w:r>
      <w:r w:rsidRPr="00714DAA">
        <w:rPr>
          <w:sz w:val="16"/>
        </w:rPr>
        <w:t xml:space="preserve">. </w:t>
      </w:r>
      <w:r w:rsidRPr="00630400">
        <w:rPr>
          <w:b/>
          <w:bCs/>
          <w:u w:val="single"/>
        </w:rPr>
        <w:t>The instrumental power of the State now appears to privilege the interests of global capital and the large multinational corporations that articulate it rather than “the people’s”.</w:t>
      </w:r>
      <w:r w:rsidRPr="00714DAA">
        <w:rPr>
          <w:sz w:val="16"/>
        </w:rPr>
        <w:t xml:space="preserve"> In this emerging scenario, the </w:t>
      </w:r>
      <w:proofErr w:type="gramStart"/>
      <w:r w:rsidRPr="00714DAA">
        <w:rPr>
          <w:sz w:val="16"/>
        </w:rPr>
        <w:t>needs</w:t>
      </w:r>
      <w:proofErr w:type="gramEnd"/>
      <w:r w:rsidRPr="00714DAA">
        <w:rPr>
          <w:sz w:val="16"/>
        </w:rPr>
        <w:t xml:space="preserve"> and necessities of “the people”, as can be said also of the needs and necessities of the biosphere in general, are subsumed to the interests and logics of capital. This, however, is only the latest elaboration of the underlying philosophy enshrining “star” fixated economic liberalism (Das 2015:15) that Western culture has doggedly pursued throughout modernity. At national level, the “rugged individualism” of liberalism has </w:t>
      </w:r>
      <w:proofErr w:type="spellStart"/>
      <w:r w:rsidRPr="00714DAA">
        <w:rPr>
          <w:sz w:val="16"/>
        </w:rPr>
        <w:t>realised</w:t>
      </w:r>
      <w:proofErr w:type="spellEnd"/>
      <w:r w:rsidRPr="00714DAA">
        <w:rPr>
          <w:sz w:val="16"/>
        </w:rPr>
        <w:t xml:space="preserve"> enormous economic and technological development and innovation but it has come at the expense of ever greater concentrations of wealth and power, environmental and human exploitation. </w:t>
      </w:r>
      <w:r w:rsidRPr="00630400">
        <w:rPr>
          <w:u w:val="single"/>
        </w:rPr>
        <w:t xml:space="preserve">As well as entrenching systemic inequality, economic liberalism has </w:t>
      </w:r>
      <w:proofErr w:type="gramStart"/>
      <w:r w:rsidRPr="00630400">
        <w:rPr>
          <w:u w:val="single"/>
        </w:rPr>
        <w:t>maintain</w:t>
      </w:r>
      <w:proofErr w:type="gramEnd"/>
      <w:r w:rsidRPr="00630400">
        <w:rPr>
          <w:u w:val="single"/>
        </w:rPr>
        <w:t xml:space="preserve"> an outward appearance of a broad commitment to the betterment and freedom of humanity in general through the individual. Compounding this, the regulatory systems established for </w:t>
      </w:r>
      <w:proofErr w:type="spellStart"/>
      <w:r w:rsidRPr="00630400">
        <w:rPr>
          <w:u w:val="single"/>
        </w:rPr>
        <w:t>globalisation</w:t>
      </w:r>
      <w:proofErr w:type="spellEnd"/>
      <w:r w:rsidRPr="00630400">
        <w:rPr>
          <w:u w:val="single"/>
        </w:rPr>
        <w:t xml:space="preserve"> allows corporations to run up enormous debt in the pursuit of profit but then enables them to shed such debt onto society when the things go sour. The shedding of privately accumulated debt as collective responsibility during times of recession has become an unavoidable consequence of capitalism’s boom/bust cycles and is usually justified by statements that the consequences of </w:t>
      </w:r>
      <w:r w:rsidRPr="00630400">
        <w:rPr>
          <w:u w:val="single"/>
        </w:rPr>
        <w:lastRenderedPageBreak/>
        <w:t>allowing such large corporations to go bankrupt are worse than the cost of bailing them out.</w:t>
      </w:r>
      <w:r w:rsidRPr="00714DAA">
        <w:rPr>
          <w:sz w:val="16"/>
        </w:rPr>
        <w:t xml:space="preserve"> With privately oriented liberal economics adopted as social policy, communities bear the risks while profits are disbursed to corporate stakeholders, or as </w:t>
      </w:r>
      <w:proofErr w:type="spellStart"/>
      <w:r w:rsidRPr="00714DAA">
        <w:rPr>
          <w:sz w:val="16"/>
        </w:rPr>
        <w:t>Veroufakis</w:t>
      </w:r>
      <w:proofErr w:type="spellEnd"/>
      <w:r w:rsidRPr="00714DAA">
        <w:rPr>
          <w:sz w:val="16"/>
        </w:rPr>
        <w:t xml:space="preserve"> puts it, sharing the burden of venture capital at the same time as enabling “public investments” to prop up or become a part of </w:t>
      </w:r>
      <w:proofErr w:type="gramStart"/>
      <w:r w:rsidRPr="00714DAA">
        <w:rPr>
          <w:sz w:val="16"/>
        </w:rPr>
        <w:t>ever growing</w:t>
      </w:r>
      <w:proofErr w:type="gramEnd"/>
      <w:r w:rsidRPr="00714DAA">
        <w:rPr>
          <w:sz w:val="16"/>
        </w:rPr>
        <w:t xml:space="preserve"> corporate empires (</w:t>
      </w:r>
      <w:proofErr w:type="spellStart"/>
      <w:r w:rsidRPr="00714DAA">
        <w:rPr>
          <w:sz w:val="16"/>
        </w:rPr>
        <w:t>Veroufakis</w:t>
      </w:r>
      <w:proofErr w:type="spellEnd"/>
      <w:r w:rsidRPr="00714DAA">
        <w:rPr>
          <w:sz w:val="16"/>
        </w:rPr>
        <w:t xml:space="preserve"> 2017). </w:t>
      </w:r>
      <w:r w:rsidRPr="00630400">
        <w:rPr>
          <w:b/>
          <w:bCs/>
          <w:u w:val="single"/>
        </w:rPr>
        <w:t xml:space="preserve">The healthy profits private interests accumulate then encourages further </w:t>
      </w:r>
      <w:proofErr w:type="spellStart"/>
      <w:r w:rsidRPr="00630400">
        <w:rPr>
          <w:b/>
          <w:bCs/>
          <w:u w:val="single"/>
        </w:rPr>
        <w:t>risktaking</w:t>
      </w:r>
      <w:proofErr w:type="spellEnd"/>
      <w:r w:rsidRPr="00630400">
        <w:rPr>
          <w:b/>
          <w:bCs/>
          <w:u w:val="single"/>
        </w:rPr>
        <w:t xml:space="preserve"> ‘innovations’ and so the cycle continues until such innovations overstep the mark and stock exchange credibility disappears thus unleashing the next crash</w:t>
      </w:r>
      <w:r w:rsidRPr="00714DAA">
        <w:rPr>
          <w:sz w:val="16"/>
        </w:rPr>
        <w:t xml:space="preserve">. Encouraging individual enterprise and greed is, according to Adam Smith and other liberal thinkers, the most efficient way to improve the economic well-being of the community. So large and very large corporations have become the beneficiaries of collective largesse as corporate welfare (though not general social security) has become more prevalent. In practice this means that average taxpayers help line the pockets of the already rich and powerful, bringing into higher relief the fact that many multinational corporations often pay no or negligible rates of tax on income. </w:t>
      </w:r>
      <w:r w:rsidRPr="00630400">
        <w:rPr>
          <w:u w:val="single"/>
        </w:rPr>
        <w:t xml:space="preserve">The global trend towards lower company tax contrasts with the rising tax burden ordinary individuals are being asked to bear in terms of health, education, and social welfare. This exacerbates the shift in tax regimes from income to consumption taxes which obscures how those earning on lower incomes end up paying higher proportions of their salaries on indirect consumption taxes because taxes on goods and services are charged at the same rate irrespective of how much one earns. </w:t>
      </w:r>
      <w:r w:rsidRPr="00714DAA">
        <w:rPr>
          <w:sz w:val="16"/>
        </w:rPr>
        <w:t xml:space="preserve">Add to that the generous allowances and subventions National governments avail to corporations in contrast to the stringent tax enforcement regimes individuals are subjected to, and the imbalance between people and corporate’ tax burdens is even more apparent. </w:t>
      </w:r>
      <w:r w:rsidRPr="00630400">
        <w:rPr>
          <w:u w:val="single"/>
        </w:rPr>
        <w:t xml:space="preserve">Now </w:t>
      </w:r>
      <w:proofErr w:type="spellStart"/>
      <w:proofErr w:type="gramStart"/>
      <w:r w:rsidRPr="00630400">
        <w:rPr>
          <w:u w:val="single"/>
        </w:rPr>
        <w:t>lets</w:t>
      </w:r>
      <w:proofErr w:type="spellEnd"/>
      <w:proofErr w:type="gramEnd"/>
      <w:r w:rsidRPr="00630400">
        <w:rPr>
          <w:u w:val="single"/>
        </w:rPr>
        <w:t xml:space="preserve"> concede that rich corporations and wealthy individuals are best positioned to take advantage of tax avoidance and </w:t>
      </w:r>
      <w:proofErr w:type="spellStart"/>
      <w:r w:rsidRPr="00630400">
        <w:rPr>
          <w:u w:val="single"/>
        </w:rPr>
        <w:t>minimisation</w:t>
      </w:r>
      <w:proofErr w:type="spellEnd"/>
      <w:r w:rsidRPr="00630400">
        <w:rPr>
          <w:u w:val="single"/>
        </w:rPr>
        <w:t xml:space="preserve"> accounting practices (West 2019xxxviii) and even the most partial commentator cannot avoid the honest conclusion that inequality is embedded in global regulation that promotes the growing gap between those who have and those who have not.</w:t>
      </w:r>
    </w:p>
    <w:p w14:paraId="38F70EA8" w14:textId="77777777" w:rsidR="009D7101" w:rsidRDefault="009D7101" w:rsidP="009D7101">
      <w:pPr>
        <w:pStyle w:val="Heading3"/>
      </w:pPr>
      <w:r>
        <w:lastRenderedPageBreak/>
        <w:t>Link – Econ Crisis</w:t>
      </w:r>
    </w:p>
    <w:p w14:paraId="78FA221D" w14:textId="77777777" w:rsidR="009D7101" w:rsidRPr="00D75786" w:rsidRDefault="009D7101" w:rsidP="009D7101">
      <w:pPr>
        <w:pStyle w:val="Heading4"/>
      </w:pPr>
      <w:r>
        <w:t xml:space="preserve">Narratives of economic crisis are foundational of Empire – the state of exception imposed by their impacts creates a universal right of intervention which enables the global expansion of the new form of </w:t>
      </w:r>
      <w:proofErr w:type="gramStart"/>
      <w:r>
        <w:t>sovereignty</w:t>
      </w:r>
      <w:proofErr w:type="gramEnd"/>
      <w:r>
        <w:t xml:space="preserve"> </w:t>
      </w:r>
    </w:p>
    <w:p w14:paraId="2EFB9FA2" w14:textId="77777777" w:rsidR="009D7101" w:rsidRDefault="009D7101" w:rsidP="009D7101">
      <w:r>
        <w:rPr>
          <w:b/>
          <w:bCs/>
          <w:sz w:val="24"/>
        </w:rPr>
        <w:t xml:space="preserve">Hardt/Negri ‘2K </w:t>
      </w:r>
      <w:r>
        <w:t xml:space="preserve">(Michael Hardt; professor of literature at Duke University. Antonio Negri; independent researcher and philosopher, previously a professor of political science at University of Padua. “Empire” </w:t>
      </w:r>
      <w:proofErr w:type="spellStart"/>
      <w:r>
        <w:t>pg</w:t>
      </w:r>
      <w:proofErr w:type="spellEnd"/>
      <w:r>
        <w:t xml:space="preserve"> 13-18 2000) // </w:t>
      </w:r>
      <w:proofErr w:type="spellStart"/>
      <w:r>
        <w:t>ELog</w:t>
      </w:r>
      <w:proofErr w:type="spellEnd"/>
    </w:p>
    <w:p w14:paraId="0627CF50" w14:textId="77777777" w:rsidR="009D7101" w:rsidRPr="0085626D" w:rsidRDefault="009D7101" w:rsidP="009D7101">
      <w:r w:rsidRPr="00123C10">
        <w:rPr>
          <w:sz w:val="16"/>
          <w:szCs w:val="16"/>
        </w:rPr>
        <w:t>We must avoid defining the passage to Empire in purely negative terms, in terms of what it is not, as for example is done when one says: the new paradigm is defined by the definitive decline of the sovereign nation-states, by the deregulation of international markets, by the end of antagonistic conflict among state subjects, and so forth. If the new paradigm were to consist simply in this, then its consequences would be truly anarchic. Power, however—and Michel Foucault was not the only one to teach us this—fears and despises a vacuum.</w:t>
      </w:r>
      <w:r w:rsidRPr="00123C10">
        <w:t xml:space="preserve"> </w:t>
      </w:r>
      <w:r w:rsidRPr="00123C10">
        <w:rPr>
          <w:highlight w:val="green"/>
          <w:u w:val="single"/>
        </w:rPr>
        <w:t>The new paradigm functions</w:t>
      </w:r>
      <w:r w:rsidRPr="003241E8">
        <w:rPr>
          <w:u w:val="single"/>
        </w:rPr>
        <w:t xml:space="preserve"> already </w:t>
      </w:r>
      <w:r w:rsidRPr="00123C10">
        <w:rPr>
          <w:highlight w:val="green"/>
          <w:u w:val="single"/>
        </w:rPr>
        <w:t>in completely positive terms</w:t>
      </w:r>
      <w:r w:rsidRPr="00156EAE">
        <w:rPr>
          <w:u w:val="single"/>
        </w:rPr>
        <w:t xml:space="preserve">—and it could not be otherwise. The new paradigm is both system and hierarchy, centralized </w:t>
      </w:r>
      <w:r w:rsidRPr="00123C10">
        <w:rPr>
          <w:highlight w:val="green"/>
          <w:u w:val="single"/>
        </w:rPr>
        <w:t>construction of norms and</w:t>
      </w:r>
      <w:r w:rsidRPr="00156EAE">
        <w:rPr>
          <w:u w:val="single"/>
        </w:rPr>
        <w:t xml:space="preserve"> far-reaching </w:t>
      </w:r>
      <w:r w:rsidRPr="00123C10">
        <w:rPr>
          <w:highlight w:val="green"/>
          <w:u w:val="single"/>
        </w:rPr>
        <w:t>production of legitimacy, spread</w:t>
      </w:r>
      <w:r w:rsidRPr="00156EAE">
        <w:rPr>
          <w:u w:val="single"/>
        </w:rPr>
        <w:t xml:space="preserve"> out </w:t>
      </w:r>
      <w:r w:rsidRPr="00123C10">
        <w:rPr>
          <w:highlight w:val="green"/>
          <w:u w:val="single"/>
        </w:rPr>
        <w:t>over world space</w:t>
      </w:r>
      <w:r w:rsidRPr="003241E8">
        <w:rPr>
          <w:u w:val="single"/>
        </w:rPr>
        <w:t>.</w:t>
      </w:r>
      <w:r>
        <w:t xml:space="preserve"> </w:t>
      </w:r>
      <w:r w:rsidRPr="008C49C2">
        <w:rPr>
          <w:sz w:val="16"/>
          <w:szCs w:val="16"/>
        </w:rPr>
        <w:t xml:space="preserve">It is configured ab initio as a dynamic and flexible systemic structure that is articulated horizontally. We conceive the structure in a kind of intellectual shorthand as a hybrid of </w:t>
      </w:r>
      <w:proofErr w:type="spellStart"/>
      <w:r w:rsidRPr="008C49C2">
        <w:rPr>
          <w:sz w:val="16"/>
          <w:szCs w:val="16"/>
        </w:rPr>
        <w:t>Niklas</w:t>
      </w:r>
      <w:proofErr w:type="spellEnd"/>
      <w:r w:rsidRPr="008C49C2">
        <w:rPr>
          <w:sz w:val="16"/>
          <w:szCs w:val="16"/>
        </w:rPr>
        <w:t xml:space="preserve"> </w:t>
      </w:r>
      <w:proofErr w:type="spellStart"/>
      <w:r w:rsidRPr="008C49C2">
        <w:rPr>
          <w:sz w:val="16"/>
          <w:szCs w:val="16"/>
        </w:rPr>
        <w:t>Luhmann’s</w:t>
      </w:r>
      <w:proofErr w:type="spellEnd"/>
      <w:r w:rsidRPr="008C49C2">
        <w:rPr>
          <w:sz w:val="16"/>
          <w:szCs w:val="16"/>
        </w:rPr>
        <w:t xml:space="preserve"> systems theory and John Rawls’s theory of justice.20</w:t>
      </w:r>
      <w:r>
        <w:t xml:space="preserve"> </w:t>
      </w:r>
      <w:r w:rsidRPr="00156EAE">
        <w:rPr>
          <w:u w:val="single"/>
        </w:rPr>
        <w:t>Some call this situation ‘‘</w:t>
      </w:r>
      <w:r w:rsidRPr="008C49C2">
        <w:rPr>
          <w:highlight w:val="green"/>
          <w:u w:val="single"/>
        </w:rPr>
        <w:t>governance without government</w:t>
      </w:r>
      <w:r w:rsidRPr="00156EAE">
        <w:rPr>
          <w:u w:val="single"/>
        </w:rPr>
        <w:t>’’</w:t>
      </w:r>
      <w:r w:rsidRPr="003241E8">
        <w:rPr>
          <w:u w:val="single"/>
        </w:rPr>
        <w:t xml:space="preserve"> to indicate the structural logic, at times imperceptible but always and increasingly effective, that sweeps all actors within the order of the whole.21</w:t>
      </w:r>
      <w:r w:rsidRPr="008C49C2">
        <w:t xml:space="preserve"> </w:t>
      </w:r>
      <w:r w:rsidRPr="008C49C2">
        <w:rPr>
          <w:sz w:val="16"/>
          <w:szCs w:val="16"/>
        </w:rPr>
        <w:t xml:space="preserve">The systemic totality has a dominant position in the global order, breaking resolutely with every previous dialectic and developing an integration of actors that seems linear and </w:t>
      </w:r>
      <w:r w:rsidRPr="00156EAE">
        <w:rPr>
          <w:sz w:val="16"/>
          <w:szCs w:val="16"/>
        </w:rPr>
        <w:t>spontaneous. At the same time, however, the effectiveness of the consensus under a supreme authority of the ordering appears ever more clearly.</w:t>
      </w:r>
      <w:r w:rsidRPr="00156EAE">
        <w:rPr>
          <w:u w:val="single"/>
        </w:rPr>
        <w:t xml:space="preserve"> All conflicts, </w:t>
      </w:r>
      <w:r w:rsidRPr="00156EAE">
        <w:rPr>
          <w:highlight w:val="green"/>
          <w:u w:val="single"/>
        </w:rPr>
        <w:t>all c</w:t>
      </w:r>
      <w:r w:rsidRPr="008C49C2">
        <w:rPr>
          <w:highlight w:val="green"/>
          <w:u w:val="single"/>
        </w:rPr>
        <w:t>rises</w:t>
      </w:r>
      <w:r w:rsidRPr="00156EAE">
        <w:rPr>
          <w:u w:val="single"/>
        </w:rPr>
        <w:t xml:space="preserve">, and all dissensions effectively </w:t>
      </w:r>
      <w:r w:rsidRPr="008C49C2">
        <w:rPr>
          <w:highlight w:val="green"/>
          <w:u w:val="single"/>
        </w:rPr>
        <w:t>push forward the process of integration and</w:t>
      </w:r>
      <w:r w:rsidRPr="00156EAE">
        <w:rPr>
          <w:u w:val="single"/>
        </w:rPr>
        <w:t xml:space="preserve"> by the same measure </w:t>
      </w:r>
      <w:r w:rsidRPr="008C49C2">
        <w:rPr>
          <w:highlight w:val="green"/>
          <w:u w:val="single"/>
        </w:rPr>
        <w:t>call for more central authority.</w:t>
      </w:r>
      <w:r w:rsidRPr="00156EAE">
        <w:rPr>
          <w:sz w:val="16"/>
          <w:szCs w:val="16"/>
        </w:rPr>
        <w:t xml:space="preserve"> Peace, equilibrium, and the cessation of conflict are the values toward which everything is directed.</w:t>
      </w:r>
      <w:r w:rsidRPr="00156EAE">
        <w:rPr>
          <w:u w:val="single"/>
        </w:rPr>
        <w:t xml:space="preserve"> </w:t>
      </w:r>
      <w:r w:rsidRPr="00214388">
        <w:rPr>
          <w:u w:val="single"/>
        </w:rPr>
        <w:t xml:space="preserve">The </w:t>
      </w:r>
      <w:r w:rsidRPr="008C49C2">
        <w:rPr>
          <w:highlight w:val="green"/>
          <w:u w:val="single"/>
        </w:rPr>
        <w:t>development of the global system</w:t>
      </w:r>
      <w:r w:rsidRPr="003241E8">
        <w:rPr>
          <w:u w:val="single"/>
        </w:rPr>
        <w:t xml:space="preserve"> (and of imperial right in the first place) </w:t>
      </w:r>
      <w:r w:rsidRPr="008C49C2">
        <w:rPr>
          <w:highlight w:val="green"/>
          <w:u w:val="single"/>
        </w:rPr>
        <w:t>seems to be</w:t>
      </w:r>
      <w:r w:rsidRPr="00214388">
        <w:rPr>
          <w:u w:val="single"/>
        </w:rPr>
        <w:t xml:space="preserve"> the </w:t>
      </w:r>
      <w:r w:rsidRPr="008C49C2">
        <w:rPr>
          <w:highlight w:val="green"/>
          <w:u w:val="single"/>
        </w:rPr>
        <w:t>development of a machine</w:t>
      </w:r>
      <w:r w:rsidRPr="00214388">
        <w:rPr>
          <w:u w:val="single"/>
        </w:rPr>
        <w:t xml:space="preserve"> that imposes procedures of continual </w:t>
      </w:r>
      <w:proofErr w:type="spellStart"/>
      <w:r w:rsidRPr="00214388">
        <w:rPr>
          <w:u w:val="single"/>
        </w:rPr>
        <w:t>contractualization</w:t>
      </w:r>
      <w:proofErr w:type="spellEnd"/>
      <w:r w:rsidRPr="00214388">
        <w:rPr>
          <w:u w:val="single"/>
        </w:rPr>
        <w:t xml:space="preserve"> that lead to systemic</w:t>
      </w:r>
      <w:r w:rsidRPr="003241E8">
        <w:rPr>
          <w:u w:val="single"/>
        </w:rPr>
        <w:t xml:space="preserve"> equilibria</w:t>
      </w:r>
      <w:r w:rsidRPr="00214388">
        <w:rPr>
          <w:u w:val="single"/>
        </w:rPr>
        <w:t xml:space="preserve">—a machine </w:t>
      </w:r>
      <w:r w:rsidRPr="008C49C2">
        <w:rPr>
          <w:highlight w:val="green"/>
          <w:u w:val="single"/>
        </w:rPr>
        <w:t>that creates a continuous call for authority.</w:t>
      </w:r>
      <w:r w:rsidRPr="00214388">
        <w:rPr>
          <w:sz w:val="16"/>
          <w:szCs w:val="16"/>
        </w:rPr>
        <w:t xml:space="preserve"> The machine seems to predetermine the exercise of authority and action across the entire social space. Every movement is fixed and can seek its own designated place only within the system itself, in the hierarchical relationship accorded to it. This </w:t>
      </w:r>
      <w:proofErr w:type="spellStart"/>
      <w:r w:rsidRPr="00214388">
        <w:rPr>
          <w:sz w:val="16"/>
          <w:szCs w:val="16"/>
        </w:rPr>
        <w:t>preconstituted</w:t>
      </w:r>
      <w:proofErr w:type="spellEnd"/>
      <w:r w:rsidRPr="00214388">
        <w:rPr>
          <w:sz w:val="16"/>
          <w:szCs w:val="16"/>
        </w:rPr>
        <w:t xml:space="preserve"> movement defines the reality of the </w:t>
      </w:r>
      <w:r w:rsidRPr="00387181">
        <w:rPr>
          <w:sz w:val="16"/>
          <w:szCs w:val="16"/>
        </w:rPr>
        <w:t xml:space="preserve">process of the imperial </w:t>
      </w:r>
      <w:proofErr w:type="spellStart"/>
      <w:r w:rsidRPr="00387181">
        <w:rPr>
          <w:sz w:val="16"/>
          <w:szCs w:val="16"/>
        </w:rPr>
        <w:t>constitutionalization</w:t>
      </w:r>
      <w:proofErr w:type="spellEnd"/>
      <w:r w:rsidRPr="00387181">
        <w:rPr>
          <w:sz w:val="16"/>
          <w:szCs w:val="16"/>
        </w:rPr>
        <w:t xml:space="preserve"> of world order—the new paradigm. This imperial paradigm is qualitatively different from the various attempts in the period of transition to define a project of international order.22 Whereas the previous, transitional perspectives focused attention on the legitimating dynamics that would lead toward the new order, in the new paradigm it is as if the new order were already constituted.</w:t>
      </w:r>
      <w:r w:rsidRPr="00387181">
        <w:t xml:space="preserve"> </w:t>
      </w:r>
      <w:r w:rsidRPr="008C49C2">
        <w:rPr>
          <w:highlight w:val="green"/>
          <w:u w:val="single"/>
        </w:rPr>
        <w:t>The</w:t>
      </w:r>
      <w:r w:rsidRPr="00387181">
        <w:rPr>
          <w:u w:val="single"/>
        </w:rPr>
        <w:t xml:space="preserve"> conceptual </w:t>
      </w:r>
      <w:r w:rsidRPr="008C49C2">
        <w:rPr>
          <w:highlight w:val="green"/>
          <w:u w:val="single"/>
        </w:rPr>
        <w:t>inseparability of the title and exercise of power is</w:t>
      </w:r>
      <w:r w:rsidRPr="00387181">
        <w:rPr>
          <w:u w:val="single"/>
        </w:rPr>
        <w:t xml:space="preserve"> affirmed from the outset, as </w:t>
      </w:r>
      <w:r w:rsidRPr="008C49C2">
        <w:rPr>
          <w:highlight w:val="green"/>
          <w:u w:val="single"/>
        </w:rPr>
        <w:t>the</w:t>
      </w:r>
      <w:r w:rsidRPr="00387181">
        <w:rPr>
          <w:u w:val="single"/>
        </w:rPr>
        <w:t xml:space="preserve"> effective </w:t>
      </w:r>
      <w:r w:rsidRPr="008C49C2">
        <w:rPr>
          <w:highlight w:val="green"/>
          <w:u w:val="single"/>
        </w:rPr>
        <w:t xml:space="preserve">a priori of the system. </w:t>
      </w:r>
      <w:r w:rsidRPr="00387181">
        <w:rPr>
          <w:sz w:val="16"/>
          <w:szCs w:val="16"/>
        </w:rPr>
        <w:t xml:space="preserve">The imperfect coincidence, or better the ever-present temporal and spatial disjunctions between the new central power and the field of application of its regulation, do not lead to crises or paralysis but merely force the system to minimize and overcome them. In short, the paradigm shift is defined, at least initially, by the recognition that only an established power, overdetermined with respect to and relatively autonomous from the sovereign nation-states, is capable of functioning as the center of the new world order, exercising over it an effective regulation and, when necessary, coercion. It follows that, as </w:t>
      </w:r>
      <w:proofErr w:type="spellStart"/>
      <w:r w:rsidRPr="00387181">
        <w:rPr>
          <w:sz w:val="16"/>
          <w:szCs w:val="16"/>
        </w:rPr>
        <w:t>Kelsen</w:t>
      </w:r>
      <w:proofErr w:type="spellEnd"/>
      <w:r w:rsidRPr="00387181">
        <w:rPr>
          <w:sz w:val="16"/>
          <w:szCs w:val="16"/>
        </w:rPr>
        <w:t xml:space="preserve"> wanted, but only as a paradoxical effect of his utopia, a sort of juridical positivism also dominates the formation of a new juridical ordering.23 The capacity to form a system is, in effect, presupposed by the real process of its formation. Moreover, the process of formation, and the subjects that act in it, are attracted in advance toward the positively defined vortex of the center, and this attraction becomes irresistible, not only in the name of the capacity of the center to exercise force, but also in the name of the formal power, which resides in the center, to frame and systematize the totality. Once </w:t>
      </w:r>
      <w:proofErr w:type="gramStart"/>
      <w:r w:rsidRPr="00387181">
        <w:rPr>
          <w:sz w:val="16"/>
          <w:szCs w:val="16"/>
        </w:rPr>
        <w:t>again</w:t>
      </w:r>
      <w:proofErr w:type="gramEnd"/>
      <w:r w:rsidRPr="00387181">
        <w:rPr>
          <w:sz w:val="16"/>
          <w:szCs w:val="16"/>
        </w:rPr>
        <w:t xml:space="preserve"> we find a hybrid of </w:t>
      </w:r>
      <w:proofErr w:type="spellStart"/>
      <w:r w:rsidRPr="00387181">
        <w:rPr>
          <w:sz w:val="16"/>
          <w:szCs w:val="16"/>
        </w:rPr>
        <w:t>Luhmann</w:t>
      </w:r>
      <w:proofErr w:type="spellEnd"/>
      <w:r w:rsidRPr="00387181">
        <w:rPr>
          <w:sz w:val="16"/>
          <w:szCs w:val="16"/>
        </w:rPr>
        <w:t xml:space="preserve"> and Rawls, but even before them we have </w:t>
      </w:r>
      <w:proofErr w:type="spellStart"/>
      <w:r w:rsidRPr="00387181">
        <w:rPr>
          <w:sz w:val="16"/>
          <w:szCs w:val="16"/>
        </w:rPr>
        <w:t>Kelsen</w:t>
      </w:r>
      <w:proofErr w:type="spellEnd"/>
      <w:r w:rsidRPr="00387181">
        <w:rPr>
          <w:sz w:val="16"/>
          <w:szCs w:val="16"/>
        </w:rPr>
        <w:t>, that utopian and thus involuntary and contradictory discoverer of the soul of imperial right! Once again, the ancient notions of Empire help us articulate better the nature of this world order in formation.</w:t>
      </w:r>
      <w:r w:rsidRPr="008C49C2">
        <w:rPr>
          <w:sz w:val="16"/>
          <w:szCs w:val="16"/>
        </w:rPr>
        <w:t xml:space="preserve"> </w:t>
      </w:r>
      <w:r w:rsidRPr="00754453">
        <w:rPr>
          <w:u w:val="single"/>
        </w:rPr>
        <w:t xml:space="preserve">As Thucydides, Livy, and Tacitus all teach us (along with Machiavelli commenting on their work), </w:t>
      </w:r>
      <w:r w:rsidRPr="009372CA">
        <w:rPr>
          <w:highlight w:val="green"/>
          <w:u w:val="single"/>
        </w:rPr>
        <w:t xml:space="preserve">Empire is formed not </w:t>
      </w:r>
      <w:proofErr w:type="gramStart"/>
      <w:r w:rsidRPr="009372CA">
        <w:rPr>
          <w:highlight w:val="green"/>
          <w:u w:val="single"/>
        </w:rPr>
        <w:t>on</w:t>
      </w:r>
      <w:r w:rsidRPr="00387181">
        <w:rPr>
          <w:u w:val="single"/>
        </w:rPr>
        <w:t xml:space="preserve"> the basis of</w:t>
      </w:r>
      <w:proofErr w:type="gramEnd"/>
      <w:r w:rsidRPr="00387181">
        <w:rPr>
          <w:u w:val="single"/>
        </w:rPr>
        <w:t xml:space="preserve"> </w:t>
      </w:r>
      <w:r w:rsidRPr="009372CA">
        <w:rPr>
          <w:highlight w:val="green"/>
          <w:u w:val="single"/>
        </w:rPr>
        <w:t>force itself but on</w:t>
      </w:r>
      <w:r w:rsidRPr="00387181">
        <w:rPr>
          <w:u w:val="single"/>
        </w:rPr>
        <w:t xml:space="preserve"> the basis of the capacity to present </w:t>
      </w:r>
      <w:r w:rsidRPr="009372CA">
        <w:rPr>
          <w:highlight w:val="green"/>
          <w:u w:val="single"/>
        </w:rPr>
        <w:t>force</w:t>
      </w:r>
      <w:r w:rsidRPr="00387181">
        <w:rPr>
          <w:u w:val="single"/>
        </w:rPr>
        <w:t xml:space="preserve"> as being </w:t>
      </w:r>
      <w:r w:rsidRPr="009372CA">
        <w:rPr>
          <w:highlight w:val="green"/>
          <w:u w:val="single"/>
        </w:rPr>
        <w:t>in the service of</w:t>
      </w:r>
      <w:r w:rsidRPr="00387181">
        <w:rPr>
          <w:u w:val="single"/>
        </w:rPr>
        <w:t xml:space="preserve"> right and </w:t>
      </w:r>
      <w:r w:rsidRPr="009372CA">
        <w:rPr>
          <w:highlight w:val="green"/>
          <w:u w:val="single"/>
        </w:rPr>
        <w:t xml:space="preserve">peace. </w:t>
      </w:r>
      <w:r w:rsidRPr="00387181">
        <w:rPr>
          <w:sz w:val="16"/>
          <w:szCs w:val="16"/>
        </w:rPr>
        <w:t xml:space="preserve">All interventions of the imperial armies are solicited by one or more of the parties involved in an already existing conflict. </w:t>
      </w:r>
      <w:r w:rsidRPr="009372CA">
        <w:rPr>
          <w:highlight w:val="green"/>
          <w:u w:val="single"/>
        </w:rPr>
        <w:t>Empire is not born of its own will but</w:t>
      </w:r>
      <w:r w:rsidRPr="00387181">
        <w:rPr>
          <w:u w:val="single"/>
        </w:rPr>
        <w:t xml:space="preserve"> rather it is </w:t>
      </w:r>
      <w:r w:rsidRPr="009372CA">
        <w:rPr>
          <w:highlight w:val="green"/>
          <w:u w:val="single"/>
        </w:rPr>
        <w:t>called into being</w:t>
      </w:r>
      <w:r w:rsidRPr="00387181">
        <w:rPr>
          <w:u w:val="single"/>
        </w:rPr>
        <w:t xml:space="preserve"> and constituted </w:t>
      </w:r>
      <w:proofErr w:type="gramStart"/>
      <w:r w:rsidRPr="00387181">
        <w:rPr>
          <w:u w:val="single"/>
        </w:rPr>
        <w:t>on the basis of</w:t>
      </w:r>
      <w:proofErr w:type="gramEnd"/>
      <w:r w:rsidRPr="00387181">
        <w:rPr>
          <w:u w:val="single"/>
        </w:rPr>
        <w:t xml:space="preserve"> </w:t>
      </w:r>
      <w:r w:rsidRPr="009372CA">
        <w:rPr>
          <w:highlight w:val="green"/>
          <w:u w:val="single"/>
        </w:rPr>
        <w:t xml:space="preserve">its </w:t>
      </w:r>
      <w:r w:rsidRPr="009372CA">
        <w:rPr>
          <w:highlight w:val="green"/>
          <w:u w:val="single"/>
        </w:rPr>
        <w:lastRenderedPageBreak/>
        <w:t>capacity to resolve conflicts</w:t>
      </w:r>
      <w:r w:rsidRPr="00387181">
        <w:rPr>
          <w:sz w:val="16"/>
          <w:szCs w:val="16"/>
        </w:rPr>
        <w:t>. Empire is formed and its intervention becomes juridically legitimate only when it is already inserted into the chain of international consensuses aimed at resolving existing conflicts. To return to Machiavelli, the expansion of Empire is rooted in the internal trajectory</w:t>
      </w:r>
      <w:r w:rsidRPr="009372CA">
        <w:rPr>
          <w:sz w:val="16"/>
          <w:szCs w:val="16"/>
        </w:rPr>
        <w:t xml:space="preserve"> of the conflicts it is meant to resolve.24 </w:t>
      </w:r>
      <w:r w:rsidRPr="009372CA">
        <w:rPr>
          <w:highlight w:val="green"/>
          <w:u w:val="single"/>
        </w:rPr>
        <w:t>The first task of Empire</w:t>
      </w:r>
      <w:r w:rsidRPr="00387181">
        <w:rPr>
          <w:u w:val="single"/>
        </w:rPr>
        <w:t xml:space="preserve">, then, </w:t>
      </w:r>
      <w:r w:rsidRPr="009372CA">
        <w:rPr>
          <w:highlight w:val="green"/>
          <w:u w:val="single"/>
        </w:rPr>
        <w:t>is to enlarge the realm of the consensuses that support its own power</w:t>
      </w:r>
      <w:r w:rsidRPr="00754453">
        <w:rPr>
          <w:u w:val="single"/>
        </w:rPr>
        <w:t>.</w:t>
      </w:r>
      <w:r>
        <w:t xml:space="preserve"> </w:t>
      </w:r>
      <w:r w:rsidRPr="009372CA">
        <w:rPr>
          <w:sz w:val="16"/>
          <w:szCs w:val="16"/>
        </w:rPr>
        <w:t xml:space="preserve">The ancient model gives us a first approximation, but we need to go well beyond it to articulate the terms of the global model of authority operating today. Juridical positivism and natural right theories, </w:t>
      </w:r>
      <w:proofErr w:type="spellStart"/>
      <w:r w:rsidRPr="009372CA">
        <w:rPr>
          <w:sz w:val="16"/>
          <w:szCs w:val="16"/>
        </w:rPr>
        <w:t>contractualism</w:t>
      </w:r>
      <w:proofErr w:type="spellEnd"/>
      <w:r w:rsidRPr="009372CA">
        <w:rPr>
          <w:sz w:val="16"/>
          <w:szCs w:val="16"/>
        </w:rPr>
        <w:t xml:space="preserve"> and institutional realism, formalism and systematism can each describe some aspect of it. Juridical positivism can emphasize the necessity for a strong power to exist at the center of the normative process; natural right theories can highlight the values of peace and equilibrium that the imperial process offers; </w:t>
      </w:r>
      <w:proofErr w:type="spellStart"/>
      <w:r w:rsidRPr="009372CA">
        <w:rPr>
          <w:sz w:val="16"/>
          <w:szCs w:val="16"/>
        </w:rPr>
        <w:t>contractualism</w:t>
      </w:r>
      <w:proofErr w:type="spellEnd"/>
      <w:r w:rsidRPr="009372CA">
        <w:rPr>
          <w:sz w:val="16"/>
          <w:szCs w:val="16"/>
        </w:rPr>
        <w:t xml:space="preserve"> can foreground the formation of consensus; realism can bring to light the formative processes of the institutions adequate to the new dimensions of consensus and authority; and formalism can give logical support to what systematism justifies and organizes functionally, emphasizing the totalizing character of the process. What juridical model, however, grasps all these characteristics of the new supranational order? In first attempting a definition, we would do well to recognize that the dynamics and articulations of the new supranational juridical order correspond strongly to the new characteristics that have come to define internal orderings in the passage from modernity to postmodernity.25 We should recognize this correspondence (perhaps in </w:t>
      </w:r>
      <w:proofErr w:type="spellStart"/>
      <w:r w:rsidRPr="009372CA">
        <w:rPr>
          <w:sz w:val="16"/>
          <w:szCs w:val="16"/>
        </w:rPr>
        <w:t>Kelsen’s</w:t>
      </w:r>
      <w:proofErr w:type="spellEnd"/>
      <w:r w:rsidRPr="009372CA">
        <w:rPr>
          <w:sz w:val="16"/>
          <w:szCs w:val="16"/>
        </w:rPr>
        <w:t xml:space="preserve"> manner, and certainly in a realistic mode) not so much as a ‘‘domestic analogy’’ for the international system, but rather as a ‘‘supranational analogy’’ for the domestic legal system. The primary characteristics of both systems involve hegemony over juridical practices, such as procedure, prevention, and address. Normativity, sanction, and repression follow from these and are formed within the procedural developments.</w:t>
      </w:r>
      <w:r w:rsidRPr="009372CA">
        <w:t xml:space="preserve"> </w:t>
      </w:r>
      <w:r w:rsidRPr="000C0720">
        <w:rPr>
          <w:u w:val="single"/>
        </w:rPr>
        <w:t xml:space="preserve">The reason for the relative (but effective) coincidence of </w:t>
      </w:r>
      <w:r w:rsidRPr="009372CA">
        <w:rPr>
          <w:highlight w:val="green"/>
          <w:u w:val="single"/>
        </w:rPr>
        <w:t>the new</w:t>
      </w:r>
      <w:r w:rsidRPr="000C0720">
        <w:rPr>
          <w:u w:val="single"/>
        </w:rPr>
        <w:t xml:space="preserve"> functioning of domestic law and </w:t>
      </w:r>
      <w:r w:rsidRPr="000C0720">
        <w:rPr>
          <w:highlight w:val="green"/>
          <w:u w:val="single"/>
        </w:rPr>
        <w:t>supranational la</w:t>
      </w:r>
      <w:r w:rsidRPr="009372CA">
        <w:rPr>
          <w:highlight w:val="green"/>
          <w:u w:val="single"/>
        </w:rPr>
        <w:t>w</w:t>
      </w:r>
      <w:r w:rsidRPr="000C0720">
        <w:rPr>
          <w:u w:val="single"/>
        </w:rPr>
        <w:t xml:space="preserve"> derives </w:t>
      </w:r>
      <w:proofErr w:type="gramStart"/>
      <w:r w:rsidRPr="000C0720">
        <w:rPr>
          <w:u w:val="single"/>
        </w:rPr>
        <w:t>first of all</w:t>
      </w:r>
      <w:proofErr w:type="gramEnd"/>
      <w:r w:rsidRPr="000C0720">
        <w:rPr>
          <w:u w:val="single"/>
        </w:rPr>
        <w:t xml:space="preserve"> from the fact that they </w:t>
      </w:r>
      <w:r w:rsidRPr="009372CA">
        <w:rPr>
          <w:highlight w:val="green"/>
          <w:u w:val="single"/>
        </w:rPr>
        <w:t>operate on</w:t>
      </w:r>
      <w:r w:rsidRPr="00305229">
        <w:rPr>
          <w:u w:val="single"/>
        </w:rPr>
        <w:t xml:space="preserve"> the same terrain, namely, </w:t>
      </w:r>
      <w:r w:rsidRPr="009372CA">
        <w:rPr>
          <w:highlight w:val="green"/>
          <w:u w:val="single"/>
        </w:rPr>
        <w:t>the terrain of crisis</w:t>
      </w:r>
      <w:r w:rsidRPr="00305229">
        <w:rPr>
          <w:u w:val="single"/>
        </w:rPr>
        <w:t xml:space="preserve">. </w:t>
      </w:r>
      <w:r w:rsidRPr="00F06B17">
        <w:rPr>
          <w:sz w:val="16"/>
          <w:szCs w:val="16"/>
        </w:rPr>
        <w:t>As Carl Schmitt has taught us, however, crisis on the terrain of the application of law should focus our attention on the ‘‘exception’’ operative in the moment of its production.26 Domestic and supranational law are both defined by their exceptionality</w:t>
      </w:r>
      <w:r w:rsidRPr="009372CA">
        <w:rPr>
          <w:sz w:val="16"/>
          <w:szCs w:val="16"/>
        </w:rPr>
        <w:t>.</w:t>
      </w:r>
      <w:r w:rsidRPr="009372CA">
        <w:t xml:space="preserve"> </w:t>
      </w:r>
      <w:r w:rsidRPr="009372CA">
        <w:rPr>
          <w:highlight w:val="green"/>
          <w:u w:val="single"/>
        </w:rPr>
        <w:t>The</w:t>
      </w:r>
      <w:r w:rsidRPr="00F06B17">
        <w:rPr>
          <w:u w:val="single"/>
        </w:rPr>
        <w:t xml:space="preserve"> function of </w:t>
      </w:r>
      <w:r w:rsidRPr="009372CA">
        <w:rPr>
          <w:highlight w:val="green"/>
          <w:u w:val="single"/>
        </w:rPr>
        <w:t>exception</w:t>
      </w:r>
      <w:r w:rsidRPr="00F06B17">
        <w:rPr>
          <w:u w:val="single"/>
        </w:rPr>
        <w:t xml:space="preserve"> here </w:t>
      </w:r>
      <w:r w:rsidRPr="009372CA">
        <w:rPr>
          <w:highlight w:val="green"/>
          <w:u w:val="single"/>
        </w:rPr>
        <w:t xml:space="preserve">is very important. </w:t>
      </w:r>
      <w:r w:rsidRPr="007F2501">
        <w:rPr>
          <w:sz w:val="16"/>
          <w:szCs w:val="16"/>
        </w:rPr>
        <w:t>In order to take control of and dominate such a completely fluid situation, it is necessary to grant the intervening authority (1) the capacity to define, every time in an exceptional way, the demands of intervention; and (2) the capacity to set in motion the forces and instruments that in various ways can be applied to the diversity and the plurality of the arrangements in crisis. Here, therefore, is born, in the name of the exceptionality of the intervention, a form of right that is really a right of the police. The formation</w:t>
      </w:r>
      <w:r w:rsidRPr="009372CA">
        <w:rPr>
          <w:sz w:val="16"/>
          <w:szCs w:val="16"/>
        </w:rPr>
        <w:t xml:space="preserve"> of a new right is inscribed in the deployment of prevention, repression, and rhetorical force aimed at the reconstruction of social equilibrium: all this is proper to the activity of the police. </w:t>
      </w:r>
      <w:r w:rsidRPr="007F2501">
        <w:rPr>
          <w:highlight w:val="green"/>
          <w:u w:val="single"/>
        </w:rPr>
        <w:t>We can</w:t>
      </w:r>
      <w:r w:rsidRPr="007F2501">
        <w:rPr>
          <w:u w:val="single"/>
        </w:rPr>
        <w:t xml:space="preserve"> thus </w:t>
      </w:r>
      <w:r w:rsidRPr="007F2501">
        <w:rPr>
          <w:highlight w:val="green"/>
          <w:u w:val="single"/>
        </w:rPr>
        <w:t xml:space="preserve">recognize the initial </w:t>
      </w:r>
      <w:r w:rsidRPr="009372CA">
        <w:rPr>
          <w:highlight w:val="green"/>
          <w:u w:val="single"/>
        </w:rPr>
        <w:t>and implicit source of imperial right in terms of police action</w:t>
      </w:r>
      <w:r w:rsidRPr="007F2501">
        <w:rPr>
          <w:u w:val="single"/>
        </w:rPr>
        <w:t xml:space="preserve"> and the capacity of the police to create and maintain order. </w:t>
      </w:r>
      <w:r w:rsidRPr="007F2501">
        <w:rPr>
          <w:sz w:val="16"/>
          <w:szCs w:val="16"/>
        </w:rPr>
        <w:t>The</w:t>
      </w:r>
      <w:r w:rsidRPr="009372CA">
        <w:rPr>
          <w:sz w:val="16"/>
          <w:szCs w:val="16"/>
        </w:rPr>
        <w:t xml:space="preserve"> legitimacy of the imperial ordering supports the exercise of police power, while at the same time the activity of global police force demonstrates the real effectiveness of the imperial ordering. The juridical power to rule over the exception and the capacity to deploy police force are thus two initial coordinates that define the imperial model of authority. Universal Values We might well ask at this point, however, should we still use the juridical term ‘‘right’’ in this context? How can we call right (and specifically imperial right) a series of techniques that, founded on a state of permanent exception and the power of the police, reduces right and law to a question of pure effectiveness? </w:t>
      </w:r>
      <w:proofErr w:type="gramStart"/>
      <w:r w:rsidRPr="009372CA">
        <w:rPr>
          <w:sz w:val="16"/>
          <w:szCs w:val="16"/>
        </w:rPr>
        <w:t>In order to</w:t>
      </w:r>
      <w:proofErr w:type="gramEnd"/>
      <w:r w:rsidRPr="009372CA">
        <w:rPr>
          <w:sz w:val="16"/>
          <w:szCs w:val="16"/>
        </w:rPr>
        <w:t xml:space="preserve"> address these questions, we should first look more closely at the process of imperial constitution that we are witnessing today.</w:t>
      </w:r>
      <w:r>
        <w:t xml:space="preserve"> </w:t>
      </w:r>
      <w:r w:rsidRPr="000E7B9A">
        <w:rPr>
          <w:sz w:val="16"/>
          <w:szCs w:val="16"/>
        </w:rPr>
        <w:t>We should emphasize from the start that its reality is demonstrated not only by the transformations of international law it brings about, but also by the changes it effects in the administrative law of individual societies and nation-states, or really in the administrative law of cosmopolitical society.2</w:t>
      </w:r>
      <w:r w:rsidRPr="003B1A72">
        <w:rPr>
          <w:sz w:val="16"/>
          <w:szCs w:val="16"/>
        </w:rPr>
        <w:t xml:space="preserve">7 Through its contemporary transformation of supranational law, the imperial process of constitution tends either directly or indirectly to penetrate and reconfigure the domestic law of the nation-states, and thus supranational law powerfully overdetermines domestic law. </w:t>
      </w:r>
      <w:r w:rsidRPr="007F2501">
        <w:rPr>
          <w:u w:val="single"/>
        </w:rPr>
        <w:t xml:space="preserve">Perhaps </w:t>
      </w:r>
      <w:r w:rsidRPr="003B1A72">
        <w:rPr>
          <w:highlight w:val="green"/>
          <w:u w:val="single"/>
        </w:rPr>
        <w:t>the most significant symptom</w:t>
      </w:r>
      <w:r w:rsidRPr="007F2501">
        <w:rPr>
          <w:u w:val="single"/>
        </w:rPr>
        <w:t xml:space="preserve"> of this transformation </w:t>
      </w:r>
      <w:r w:rsidRPr="003B1A72">
        <w:rPr>
          <w:highlight w:val="green"/>
          <w:u w:val="single"/>
        </w:rPr>
        <w:t>is the</w:t>
      </w:r>
      <w:r w:rsidRPr="007F2501">
        <w:rPr>
          <w:u w:val="single"/>
        </w:rPr>
        <w:t xml:space="preserve"> development of the so-called </w:t>
      </w:r>
      <w:r w:rsidRPr="003B1A72">
        <w:rPr>
          <w:highlight w:val="green"/>
          <w:u w:val="single"/>
        </w:rPr>
        <w:t>right of intervention</w:t>
      </w:r>
      <w:r w:rsidRPr="00123C10">
        <w:rPr>
          <w:u w:val="single"/>
        </w:rPr>
        <w:t xml:space="preserve">.28 </w:t>
      </w:r>
      <w:r w:rsidRPr="00B24750">
        <w:rPr>
          <w:u w:val="single"/>
        </w:rPr>
        <w:t xml:space="preserve">This is commonly </w:t>
      </w:r>
      <w:r w:rsidRPr="003B1A72">
        <w:rPr>
          <w:highlight w:val="green"/>
          <w:u w:val="single"/>
        </w:rPr>
        <w:t>conceived as the</w:t>
      </w:r>
      <w:r w:rsidRPr="00B24750">
        <w:rPr>
          <w:u w:val="single"/>
        </w:rPr>
        <w:t xml:space="preserve"> right or </w:t>
      </w:r>
      <w:r w:rsidRPr="003B1A72">
        <w:rPr>
          <w:highlight w:val="green"/>
          <w:u w:val="single"/>
        </w:rPr>
        <w:t>duty of the dominant subjects of the world order to intervene</w:t>
      </w:r>
      <w:r w:rsidRPr="00B24750">
        <w:rPr>
          <w:u w:val="single"/>
        </w:rPr>
        <w:t xml:space="preserve"> in the territories of other subjects </w:t>
      </w:r>
      <w:r w:rsidRPr="003B1A72">
        <w:rPr>
          <w:highlight w:val="green"/>
          <w:u w:val="single"/>
        </w:rPr>
        <w:t>in the interest of</w:t>
      </w:r>
      <w:r w:rsidRPr="00B24750">
        <w:rPr>
          <w:u w:val="single"/>
        </w:rPr>
        <w:t xml:space="preserve"> preventing or resolving </w:t>
      </w:r>
      <w:r w:rsidRPr="003B1A72">
        <w:rPr>
          <w:highlight w:val="green"/>
          <w:u w:val="single"/>
        </w:rPr>
        <w:t>humanitarian problems</w:t>
      </w:r>
      <w:r w:rsidRPr="00B24750">
        <w:rPr>
          <w:u w:val="single"/>
        </w:rPr>
        <w:t xml:space="preserve">, guaranteeing </w:t>
      </w:r>
      <w:r w:rsidRPr="003B1A72">
        <w:rPr>
          <w:highlight w:val="green"/>
          <w:u w:val="single"/>
        </w:rPr>
        <w:t xml:space="preserve">accords, and </w:t>
      </w:r>
      <w:r w:rsidRPr="00B24750">
        <w:rPr>
          <w:u w:val="single"/>
        </w:rPr>
        <w:t xml:space="preserve">imposing </w:t>
      </w:r>
      <w:r w:rsidRPr="003B1A72">
        <w:rPr>
          <w:highlight w:val="green"/>
          <w:u w:val="single"/>
        </w:rPr>
        <w:t xml:space="preserve">peace. </w:t>
      </w:r>
      <w:r w:rsidRPr="00255A15">
        <w:rPr>
          <w:sz w:val="16"/>
          <w:szCs w:val="16"/>
        </w:rPr>
        <w:t xml:space="preserve">The right of intervention figured prominently among the panoply of instruments accorded the United Nations by its Charter for maintaining international order, but the contemporary reconfiguration of this right </w:t>
      </w:r>
      <w:r w:rsidRPr="002E0246">
        <w:rPr>
          <w:sz w:val="16"/>
          <w:szCs w:val="16"/>
        </w:rPr>
        <w:t>represents a qualitative leap. No longer, as under the old international ordering, do individual sovereign states or the supranational (U.N.) power intervene only to ensure or impose the application of voluntarily engaged international accords.</w:t>
      </w:r>
      <w:r w:rsidRPr="002E0246">
        <w:rPr>
          <w:u w:val="single"/>
        </w:rPr>
        <w:t xml:space="preserve"> Now </w:t>
      </w:r>
      <w:r w:rsidRPr="003B1A72">
        <w:rPr>
          <w:highlight w:val="green"/>
          <w:u w:val="single"/>
        </w:rPr>
        <w:t>supranational subjects</w:t>
      </w:r>
      <w:r w:rsidRPr="002E0246">
        <w:rPr>
          <w:u w:val="single"/>
        </w:rPr>
        <w:t xml:space="preserve"> that are </w:t>
      </w:r>
      <w:r w:rsidRPr="003B1A72">
        <w:rPr>
          <w:highlight w:val="green"/>
          <w:u w:val="single"/>
        </w:rPr>
        <w:t>legitimated</w:t>
      </w:r>
      <w:r w:rsidRPr="002E0246">
        <w:rPr>
          <w:u w:val="single"/>
        </w:rPr>
        <w:t xml:space="preserve"> not </w:t>
      </w:r>
      <w:r w:rsidRPr="003B1A72">
        <w:rPr>
          <w:highlight w:val="green"/>
          <w:u w:val="single"/>
        </w:rPr>
        <w:t>by</w:t>
      </w:r>
      <w:r w:rsidRPr="002E0246">
        <w:rPr>
          <w:u w:val="single"/>
        </w:rPr>
        <w:t xml:space="preserve"> right but by </w:t>
      </w:r>
      <w:r w:rsidRPr="003B1A72">
        <w:rPr>
          <w:highlight w:val="green"/>
          <w:u w:val="single"/>
        </w:rPr>
        <w:t>consensus intervene in the name of any</w:t>
      </w:r>
      <w:r w:rsidRPr="002E0246">
        <w:rPr>
          <w:u w:val="single"/>
        </w:rPr>
        <w:t xml:space="preserve"> type of </w:t>
      </w:r>
      <w:r w:rsidRPr="003B1A72">
        <w:rPr>
          <w:highlight w:val="green"/>
          <w:u w:val="single"/>
        </w:rPr>
        <w:t>emergency and</w:t>
      </w:r>
      <w:r w:rsidRPr="002E0246">
        <w:rPr>
          <w:u w:val="single"/>
        </w:rPr>
        <w:t xml:space="preserve"> superior </w:t>
      </w:r>
      <w:r w:rsidRPr="003B1A72">
        <w:rPr>
          <w:highlight w:val="green"/>
          <w:u w:val="single"/>
        </w:rPr>
        <w:t>ethical principles.</w:t>
      </w:r>
      <w:r w:rsidRPr="002E0246">
        <w:rPr>
          <w:u w:val="single"/>
        </w:rPr>
        <w:t xml:space="preserve"> What stands </w:t>
      </w:r>
      <w:r w:rsidRPr="003B1A72">
        <w:rPr>
          <w:highlight w:val="green"/>
          <w:u w:val="single"/>
        </w:rPr>
        <w:t>behind this intervention is</w:t>
      </w:r>
      <w:r w:rsidRPr="002E0246">
        <w:rPr>
          <w:u w:val="single"/>
        </w:rPr>
        <w:t xml:space="preserve"> not just a permanent state of emergency and exception, but </w:t>
      </w:r>
      <w:r w:rsidRPr="003B1A72">
        <w:rPr>
          <w:highlight w:val="green"/>
          <w:u w:val="single"/>
        </w:rPr>
        <w:t>a permanent state of emergency and exception justified by the appeal to essential values of justice.</w:t>
      </w:r>
      <w:r w:rsidRPr="002E0246">
        <w:rPr>
          <w:sz w:val="16"/>
          <w:szCs w:val="16"/>
        </w:rPr>
        <w:t xml:space="preserve"> In other words, the right of the police is legitimated by universal values.29</w:t>
      </w:r>
    </w:p>
    <w:p w14:paraId="40C928A0" w14:textId="285F7EFD" w:rsidR="00746205" w:rsidRDefault="00746205" w:rsidP="00746205">
      <w:pPr>
        <w:pStyle w:val="Heading3"/>
      </w:pPr>
      <w:r>
        <w:lastRenderedPageBreak/>
        <w:t>Link</w:t>
      </w:r>
      <w:r w:rsidR="00BF248C">
        <w:t xml:space="preserve"> </w:t>
      </w:r>
      <w:r>
        <w:t>– Ecological Imperialism</w:t>
      </w:r>
    </w:p>
    <w:p w14:paraId="00285646" w14:textId="77777777" w:rsidR="00746205" w:rsidRDefault="00746205" w:rsidP="00746205">
      <w:pPr>
        <w:pStyle w:val="Heading4"/>
      </w:pPr>
      <w:r>
        <w:t xml:space="preserve">AFF participates in a form of ecological imperialism which uses the “Global South” as “Cheap Nature” which can be exploited for “Great Power” resource </w:t>
      </w:r>
      <w:proofErr w:type="gramStart"/>
      <w:r>
        <w:t>accumulation</w:t>
      </w:r>
      <w:proofErr w:type="gramEnd"/>
    </w:p>
    <w:p w14:paraId="26826E3C" w14:textId="77777777" w:rsidR="00746205" w:rsidRDefault="00746205" w:rsidP="00746205">
      <w:proofErr w:type="spellStart"/>
      <w:r w:rsidRPr="004C05AD">
        <w:rPr>
          <w:rStyle w:val="Style13ptBold"/>
        </w:rPr>
        <w:t>Ayelazuno</w:t>
      </w:r>
      <w:proofErr w:type="spellEnd"/>
      <w:r>
        <w:t xml:space="preserve">, Jasper, </w:t>
      </w:r>
      <w:r w:rsidRPr="004C05AD">
        <w:rPr>
          <w:rStyle w:val="Style13ptBold"/>
        </w:rPr>
        <w:t>and</w:t>
      </w:r>
      <w:r>
        <w:t xml:space="preserve"> Lord </w:t>
      </w:r>
      <w:proofErr w:type="spellStart"/>
      <w:r w:rsidRPr="004C05AD">
        <w:rPr>
          <w:rStyle w:val="Style13ptBold"/>
        </w:rPr>
        <w:t>Mawuko-Yevugah</w:t>
      </w:r>
      <w:proofErr w:type="spellEnd"/>
      <w:r>
        <w:t>. (20</w:t>
      </w:r>
      <w:r w:rsidRPr="004C05AD">
        <w:rPr>
          <w:rStyle w:val="Style13ptBold"/>
        </w:rPr>
        <w:t>19</w:t>
      </w:r>
      <w:r>
        <w:t xml:space="preserve">). Dr. Jasper </w:t>
      </w:r>
      <w:proofErr w:type="spellStart"/>
      <w:r>
        <w:t>Abembia</w:t>
      </w:r>
      <w:proofErr w:type="spellEnd"/>
      <w:r>
        <w:t xml:space="preserve"> </w:t>
      </w:r>
      <w:proofErr w:type="spellStart"/>
      <w:r>
        <w:t>Ayelazuno</w:t>
      </w:r>
      <w:proofErr w:type="spellEnd"/>
      <w:r>
        <w:t xml:space="preserve">, University for Development Studies (UDS), Tamale, Ghana. Dr. Lord </w:t>
      </w:r>
      <w:proofErr w:type="spellStart"/>
      <w:r>
        <w:t>Mawuko-Yevugah</w:t>
      </w:r>
      <w:proofErr w:type="spellEnd"/>
      <w:r>
        <w:t xml:space="preserve">, Ghana Institute of Management and Public Administration (GIMPA), Ghana. “Large-Scale Mining and Ecological Imperialism in Africa: The Politics of Mining and Conservation of the Ecology in Ghana.” Journal of Political Ecology, vol. 26, no. 1, pp. 243-62, </w:t>
      </w:r>
      <w:r w:rsidRPr="004C05AD">
        <w:t xml:space="preserve">2019, </w:t>
      </w:r>
      <w:hyperlink r:id="rId10" w:history="1">
        <w:r w:rsidRPr="004C05AD">
          <w:rPr>
            <w:rStyle w:val="Hyperlink"/>
          </w:rPr>
          <w:t>https://doi.org/10.2458/v26i1.22962</w:t>
        </w:r>
      </w:hyperlink>
      <w:r>
        <w:t>. //</w:t>
      </w:r>
      <w:proofErr w:type="spellStart"/>
      <w:r>
        <w:t>dre</w:t>
      </w:r>
      <w:proofErr w:type="spellEnd"/>
    </w:p>
    <w:p w14:paraId="1BF4AB16" w14:textId="33F78E09" w:rsidR="00781925" w:rsidRPr="00781925" w:rsidRDefault="00746205" w:rsidP="00781925">
      <w:pPr>
        <w:rPr>
          <w:sz w:val="16"/>
        </w:rPr>
      </w:pPr>
      <w:r w:rsidRPr="000B3811">
        <w:rPr>
          <w:sz w:val="16"/>
        </w:rPr>
        <w:t xml:space="preserve">In this section, we unpack ecological imperialism, distilling its core dynamics and characteristics, to provide the theoretical framework for the kernel of our argument: </w:t>
      </w:r>
      <w:r w:rsidRPr="00635723">
        <w:rPr>
          <w:rStyle w:val="StyleUnderline"/>
        </w:rPr>
        <w:t>mining FDI is not a force for development but rather the manifestation of ecological imperialism in Africa</w:t>
      </w:r>
      <w:r w:rsidRPr="000B3811">
        <w:rPr>
          <w:sz w:val="16"/>
        </w:rPr>
        <w:t xml:space="preserve"> generally, and Ghana in particular (see Clark and Foster 2009). Ecological imperialism sheds light on the </w:t>
      </w:r>
      <w:r w:rsidRPr="009C47AB">
        <w:rPr>
          <w:rStyle w:val="StyleUnderline"/>
        </w:rPr>
        <w:t>disastrous ecological implications of the exploitation</w:t>
      </w:r>
      <w:r w:rsidRPr="000B3811">
        <w:rPr>
          <w:sz w:val="16"/>
        </w:rPr>
        <w:t xml:space="preserve"> of Ghana </w:t>
      </w:r>
      <w:r w:rsidRPr="009C47AB">
        <w:rPr>
          <w:rStyle w:val="StyleUnderline"/>
        </w:rPr>
        <w:t>by global mining capital</w:t>
      </w:r>
      <w:r w:rsidRPr="000B3811">
        <w:rPr>
          <w:sz w:val="16"/>
        </w:rPr>
        <w:t xml:space="preserve">; an aspect of imperialism so often eclipsed by the materialist thrust of mainstream discourses of imperialism, new imperialism, and neocolonialism, espoused at various times by the likes of Vladimir Lenin, Kwame Nkrumah, Samir Amin, David Harvey, and Patrick Bond. </w:t>
      </w:r>
      <w:r w:rsidRPr="00336235">
        <w:rPr>
          <w:rStyle w:val="StyleUnderline"/>
        </w:rPr>
        <w:t>Usually emphasized in the classical imperialism literature are economic exploitation and the inherently unfair terms of trade in the way that Africa is integrated into the capitalist global economy. To be added to these, however, are the commodification and pillage of the ecosystems of countries and communities endowed with high-value and much-sought-after natural resources</w:t>
      </w:r>
      <w:r w:rsidRPr="000B3811">
        <w:rPr>
          <w:sz w:val="16"/>
        </w:rPr>
        <w:t xml:space="preserve"> such as gold, diamonds, bauxite, and cobalt. </w:t>
      </w:r>
      <w:r w:rsidRPr="00336235">
        <w:rPr>
          <w:rStyle w:val="StyleUnderline"/>
        </w:rPr>
        <w:t>The extraction of these resources makes mining capital one of the ferocious ecological imperialist forces</w:t>
      </w:r>
      <w:r w:rsidRPr="000B3811">
        <w:rPr>
          <w:sz w:val="16"/>
        </w:rPr>
        <w:t xml:space="preserve"> in Africa. </w:t>
      </w:r>
      <w:r w:rsidRPr="00336235">
        <w:rPr>
          <w:rStyle w:val="StyleUnderline"/>
        </w:rPr>
        <w:t xml:space="preserve">Ecological imperialism is driven, shaped, and characterized by </w:t>
      </w:r>
      <w:proofErr w:type="gramStart"/>
      <w:r w:rsidRPr="00336235">
        <w:rPr>
          <w:rStyle w:val="StyleUnderline"/>
        </w:rPr>
        <w:t>a number of</w:t>
      </w:r>
      <w:proofErr w:type="gramEnd"/>
      <w:r w:rsidRPr="00336235">
        <w:rPr>
          <w:rStyle w:val="StyleUnderline"/>
        </w:rPr>
        <w:t xml:space="preserve"> interrelated, underlying dynamics</w:t>
      </w:r>
      <w:r w:rsidRPr="000B3811">
        <w:rPr>
          <w:sz w:val="16"/>
        </w:rPr>
        <w:t xml:space="preserve">. </w:t>
      </w:r>
      <w:r w:rsidRPr="00336235">
        <w:rPr>
          <w:rStyle w:val="Emphasis"/>
        </w:rPr>
        <w:t>First</w:t>
      </w:r>
      <w:r w:rsidRPr="000B3811">
        <w:rPr>
          <w:sz w:val="16"/>
        </w:rPr>
        <w:t xml:space="preserve">, there is a single, expanding </w:t>
      </w:r>
      <w:r w:rsidRPr="00336235">
        <w:rPr>
          <w:rStyle w:val="Emphasis"/>
        </w:rPr>
        <w:t>capitalist</w:t>
      </w:r>
      <w:r w:rsidRPr="000B3811">
        <w:rPr>
          <w:sz w:val="16"/>
        </w:rPr>
        <w:t xml:space="preserve"> world/</w:t>
      </w:r>
      <w:r w:rsidRPr="00336235">
        <w:rPr>
          <w:rStyle w:val="Emphasis"/>
        </w:rPr>
        <w:t>global economy</w:t>
      </w:r>
      <w:r w:rsidRPr="000B3811">
        <w:rPr>
          <w:sz w:val="16"/>
        </w:rPr>
        <w:t xml:space="preserve"> that accumulates across the world and individual nation-states' boundaries. This economy is </w:t>
      </w:r>
      <w:r w:rsidRPr="00336235">
        <w:rPr>
          <w:rStyle w:val="StyleUnderline"/>
        </w:rPr>
        <w:t xml:space="preserve">characterized by the international division of labor between the core, mainly consisting of advanced and </w:t>
      </w:r>
      <w:proofErr w:type="spellStart"/>
      <w:r w:rsidRPr="00336235">
        <w:rPr>
          <w:rStyle w:val="StyleUnderline"/>
        </w:rPr>
        <w:t>industrialised</w:t>
      </w:r>
      <w:proofErr w:type="spellEnd"/>
      <w:r w:rsidRPr="00336235">
        <w:rPr>
          <w:rStyle w:val="StyleUnderline"/>
        </w:rPr>
        <w:t xml:space="preserve"> economies producing and trading manufactured goods, and the periphery, with</w:t>
      </w:r>
      <w:r w:rsidRPr="000B3811">
        <w:rPr>
          <w:sz w:val="16"/>
        </w:rPr>
        <w:t xml:space="preserve"> developing or </w:t>
      </w:r>
      <w:proofErr w:type="gramStart"/>
      <w:r w:rsidRPr="000B3811">
        <w:rPr>
          <w:sz w:val="16"/>
        </w:rPr>
        <w:t>less-developed</w:t>
      </w:r>
      <w:proofErr w:type="gramEnd"/>
      <w:r w:rsidRPr="000B3811">
        <w:rPr>
          <w:sz w:val="16"/>
        </w:rPr>
        <w:t xml:space="preserve">, or </w:t>
      </w:r>
      <w:r w:rsidRPr="00336235">
        <w:rPr>
          <w:rStyle w:val="StyleUnderline"/>
        </w:rPr>
        <w:t xml:space="preserve">relatively </w:t>
      </w:r>
      <w:proofErr w:type="spellStart"/>
      <w:r w:rsidRPr="00336235">
        <w:rPr>
          <w:rStyle w:val="StyleUnderline"/>
        </w:rPr>
        <w:t>unindustrialised</w:t>
      </w:r>
      <w:proofErr w:type="spellEnd"/>
      <w:r w:rsidRPr="00336235">
        <w:rPr>
          <w:rStyle w:val="StyleUnderline"/>
        </w:rPr>
        <w:t xml:space="preserve"> economies producing and trading in raw materials</w:t>
      </w:r>
      <w:r w:rsidRPr="000B3811">
        <w:rPr>
          <w:sz w:val="16"/>
        </w:rPr>
        <w:t xml:space="preserve">. </w:t>
      </w:r>
      <w:r w:rsidRPr="00336235">
        <w:rPr>
          <w:rStyle w:val="StyleUnderline"/>
        </w:rPr>
        <w:t>'The industrial economy'</w:t>
      </w:r>
      <w:r w:rsidRPr="000B3811">
        <w:rPr>
          <w:sz w:val="16"/>
        </w:rPr>
        <w:t>, Martinez-</w:t>
      </w:r>
      <w:proofErr w:type="spellStart"/>
      <w:r w:rsidRPr="000B3811">
        <w:rPr>
          <w:sz w:val="16"/>
        </w:rPr>
        <w:t>Alier</w:t>
      </w:r>
      <w:proofErr w:type="spellEnd"/>
      <w:r w:rsidRPr="000B3811">
        <w:rPr>
          <w:sz w:val="16"/>
        </w:rPr>
        <w:t xml:space="preserve"> et al. (2016: 468) argue, "</w:t>
      </w:r>
      <w:r w:rsidRPr="00336235">
        <w:rPr>
          <w:rStyle w:val="StyleUnderline"/>
        </w:rPr>
        <w:t xml:space="preserve">has a voracious appetite for fresh supplies; it goes to the commodity extraction frontiers to get new resources, in greater and greater quantities. And it deposits the waste anywhere it can </w:t>
      </w:r>
      <w:r w:rsidRPr="000B3811">
        <w:rPr>
          <w:sz w:val="16"/>
        </w:rPr>
        <w:t xml:space="preserve">(the atmosphere, the oceans, the </w:t>
      </w:r>
      <w:proofErr w:type="gramStart"/>
      <w:r w:rsidRPr="000B3811">
        <w:rPr>
          <w:sz w:val="16"/>
        </w:rPr>
        <w:t>rivers</w:t>
      </w:r>
      <w:proofErr w:type="gramEnd"/>
      <w:r w:rsidRPr="000B3811">
        <w:rPr>
          <w:sz w:val="16"/>
        </w:rPr>
        <w:t xml:space="preserve"> and soils...)" (See also Moore 2015: 158-160). The periphery is the "commodity extraction frontiers" (emphasis original). The core and periphery division may coincide with some geographical divisions, such as continents; but they do not necessarily equate to them, nor is the core/periphery division static and unchanging. Over time, this international division of labor has changed, with countries such as China, hitherto in the periphery, now in the </w:t>
      </w:r>
      <w:proofErr w:type="gramStart"/>
      <w:r w:rsidRPr="000B3811">
        <w:rPr>
          <w:sz w:val="16"/>
        </w:rPr>
        <w:t>core;</w:t>
      </w:r>
      <w:proofErr w:type="gramEnd"/>
      <w:r w:rsidRPr="000B3811">
        <w:rPr>
          <w:sz w:val="16"/>
        </w:rPr>
        <w:t xml:space="preserve"> producing and exporting manufactured goods to both the core and periphery. Analytically and ontologically, the core and periphery are better viewed as complementary parts of the world economy (see Hopkins and Wallerstein 1972; see also Biel 2012). Despite changes in the international division of labor, driven partly by neoliberal globalization, the core/periphery division is key to the conceptualization of ecological imperialism; especially with respect to Africa where the new international division of labor still leaves most of it in the periphery, consigned to the role of a quarry for drawing raw material to the core, with all the deleterious ecological effects. </w:t>
      </w:r>
      <w:r w:rsidRPr="00336235">
        <w:rPr>
          <w:rStyle w:val="Emphasis"/>
        </w:rPr>
        <w:t>Second</w:t>
      </w:r>
      <w:r w:rsidRPr="000B3811">
        <w:rPr>
          <w:sz w:val="16"/>
        </w:rPr>
        <w:t xml:space="preserve">, and closely linked to the first, we live in a single world ecology in which we are part and parcel of, yet </w:t>
      </w:r>
      <w:r w:rsidRPr="00336235">
        <w:rPr>
          <w:rStyle w:val="StyleUnderline"/>
        </w:rPr>
        <w:t>humans</w:t>
      </w:r>
      <w:r w:rsidRPr="000B3811">
        <w:rPr>
          <w:sz w:val="16"/>
        </w:rPr>
        <w:t xml:space="preserve"> also </w:t>
      </w:r>
      <w:r w:rsidRPr="00336235">
        <w:rPr>
          <w:rStyle w:val="StyleUnderline"/>
        </w:rPr>
        <w:t>make and remake the ecology through the processes and means by which we produce and reproduce ourselves materially and socially</w:t>
      </w:r>
      <w:r w:rsidRPr="000B3811">
        <w:rPr>
          <w:sz w:val="16"/>
        </w:rPr>
        <w:t xml:space="preserve"> (Moore 2015). Karl Marx in his usual eruditeness and eloquence described the organic relationship between the re(production) of human beings and nature; Labor is, </w:t>
      </w:r>
      <w:proofErr w:type="gramStart"/>
      <w:r w:rsidRPr="000B3811">
        <w:rPr>
          <w:sz w:val="16"/>
        </w:rPr>
        <w:t>first of all</w:t>
      </w:r>
      <w:proofErr w:type="gramEnd"/>
      <w:r w:rsidRPr="000B3811">
        <w:rPr>
          <w:sz w:val="16"/>
        </w:rPr>
        <w:t xml:space="preserve">, a process between man and nature, a process by which man, through his own actions, mediates, regulates and controls the metabolism between himself and nature. He confronts the materials of nature as a force of nature. He sets in motion the natural forces which belong to his own body, his arms, legs, </w:t>
      </w:r>
      <w:proofErr w:type="gramStart"/>
      <w:r w:rsidRPr="000B3811">
        <w:rPr>
          <w:sz w:val="16"/>
        </w:rPr>
        <w:t>head</w:t>
      </w:r>
      <w:proofErr w:type="gramEnd"/>
      <w:r w:rsidRPr="000B3811">
        <w:rPr>
          <w:sz w:val="16"/>
        </w:rPr>
        <w:t xml:space="preserve"> and hands, in </w:t>
      </w:r>
      <w:r w:rsidRPr="000B3811">
        <w:rPr>
          <w:sz w:val="16"/>
        </w:rPr>
        <w:lastRenderedPageBreak/>
        <w:t xml:space="preserve">order to appropriate the materials of nature in a form adapted to his own needs. Through this movement he acts upon external nature and changes it, and in this way, he simultaneously changes his own nature (Marx 1976: 283). Human beings across the world, as the work of human and anthropological ecologists illustrates (see Richardson et al. 1996; Johnson and Earle 2000), have throughout the millennia of their existence on earth appropriated the environment to produce and reproduce themselves. From simple foraging/hunting and gathering societies to more complex industrial societies, human beings have exploited the resources of the nonhuman environment in which they live for their survival. </w:t>
      </w:r>
      <w:r w:rsidRPr="004E49FE">
        <w:rPr>
          <w:rStyle w:val="Emphasis"/>
        </w:rPr>
        <w:t>Ecological imperialism</w:t>
      </w:r>
      <w:r w:rsidRPr="000B3811">
        <w:rPr>
          <w:sz w:val="16"/>
        </w:rPr>
        <w:t xml:space="preserve">, as discussed below, </w:t>
      </w:r>
      <w:r w:rsidRPr="00336235">
        <w:rPr>
          <w:rStyle w:val="StyleUnderline"/>
        </w:rPr>
        <w:t>is spawned by a specific mode of appropriating the ecology</w:t>
      </w:r>
      <w:r w:rsidRPr="000B3811">
        <w:rPr>
          <w:sz w:val="16"/>
        </w:rPr>
        <w:t xml:space="preserve">, not for survival, but </w:t>
      </w:r>
      <w:r w:rsidRPr="00336235">
        <w:rPr>
          <w:rStyle w:val="StyleUnderline"/>
        </w:rPr>
        <w:t>for money</w:t>
      </w:r>
      <w:r w:rsidRPr="000B3811">
        <w:rPr>
          <w:sz w:val="16"/>
        </w:rPr>
        <w:t xml:space="preserve">. Third, </w:t>
      </w:r>
      <w:r w:rsidRPr="004E49FE">
        <w:rPr>
          <w:rStyle w:val="StyleUnderline"/>
        </w:rPr>
        <w:t>the sustainability of the world ecology that we live in varies with the imperatives and modes of our production and reproduction</w:t>
      </w:r>
      <w:r w:rsidRPr="000B3811">
        <w:rPr>
          <w:sz w:val="16"/>
        </w:rPr>
        <w:t xml:space="preserve">; that is whether we appropriate the ecology, as we must do, to sustain livelihoods or as a commodity saleable for profit. The former is socialized appropriation, a necessity of life, the </w:t>
      </w:r>
      <w:proofErr w:type="gramStart"/>
      <w:r w:rsidRPr="000B3811">
        <w:rPr>
          <w:sz w:val="16"/>
        </w:rPr>
        <w:t>dynamics</w:t>
      </w:r>
      <w:proofErr w:type="gramEnd"/>
      <w:r w:rsidRPr="000B3811">
        <w:rPr>
          <w:sz w:val="16"/>
        </w:rPr>
        <w:t xml:space="preserve"> and characteristics of which are more ecologically sustainable than the latter, </w:t>
      </w:r>
      <w:r w:rsidRPr="004E49FE">
        <w:rPr>
          <w:rStyle w:val="StyleUnderline"/>
        </w:rPr>
        <w:t>capitalist appropriation</w:t>
      </w:r>
      <w:r w:rsidRPr="000B3811">
        <w:rPr>
          <w:sz w:val="16"/>
        </w:rPr>
        <w:t xml:space="preserve">. This </w:t>
      </w:r>
      <w:r w:rsidRPr="004E49FE">
        <w:rPr>
          <w:rStyle w:val="StyleUnderline"/>
        </w:rPr>
        <w:t xml:space="preserve">is an avaricious appropriation, the </w:t>
      </w:r>
      <w:proofErr w:type="gramStart"/>
      <w:r w:rsidRPr="004E49FE">
        <w:rPr>
          <w:rStyle w:val="StyleUnderline"/>
        </w:rPr>
        <w:t>logics</w:t>
      </w:r>
      <w:proofErr w:type="gramEnd"/>
      <w:r w:rsidRPr="004E49FE">
        <w:rPr>
          <w:rStyle w:val="StyleUnderline"/>
        </w:rPr>
        <w:t xml:space="preserve"> and mechanisms of which are inherently destructive to the ecology</w:t>
      </w:r>
      <w:r w:rsidRPr="000B3811">
        <w:rPr>
          <w:sz w:val="16"/>
        </w:rPr>
        <w:t xml:space="preserve"> (Biel 2012; Moore 2015). Socialized appropriation, as observed above, is natural and engaged by humankind across time and space, </w:t>
      </w:r>
      <w:r w:rsidRPr="004E49FE">
        <w:rPr>
          <w:rStyle w:val="StyleUnderline"/>
        </w:rPr>
        <w:t>capitalist appropriation is specific to the capitalist mode of production</w:t>
      </w:r>
      <w:r w:rsidRPr="000B3811">
        <w:rPr>
          <w:sz w:val="16"/>
        </w:rPr>
        <w:t xml:space="preserve">. Since its emergence in England in the eighteenth century, </w:t>
      </w:r>
      <w:r w:rsidRPr="004E49FE">
        <w:rPr>
          <w:rStyle w:val="StyleUnderline"/>
        </w:rPr>
        <w:t>capitalism is inherently contradictory to the sustainable appropriation of the ecology by humankind. It is</w:t>
      </w:r>
      <w:r w:rsidRPr="000B3811">
        <w:rPr>
          <w:sz w:val="16"/>
        </w:rPr>
        <w:t xml:space="preserve"> "largely </w:t>
      </w:r>
      <w:r w:rsidRPr="004E49FE">
        <w:rPr>
          <w:rStyle w:val="StyleUnderline"/>
        </w:rPr>
        <w:t>indifferent to the complexity and continuity of ecological and social structures, and how they may be governed by different rhythms, seasons and social relations from those associated with the capitalist market system</w:t>
      </w:r>
      <w:r w:rsidRPr="000B3811">
        <w:rPr>
          <w:sz w:val="16"/>
        </w:rPr>
        <w:t xml:space="preserve">" (Gill 2018: 248). </w:t>
      </w:r>
      <w:r w:rsidRPr="004E49FE">
        <w:rPr>
          <w:rStyle w:val="StyleUnderline"/>
        </w:rPr>
        <w:t>Capital sees nature</w:t>
      </w:r>
      <w:r w:rsidRPr="000B3811">
        <w:rPr>
          <w:sz w:val="16"/>
        </w:rPr>
        <w:t xml:space="preserve"> not as a livelihood resource to be appropriated sustainably, but </w:t>
      </w:r>
      <w:r w:rsidRPr="004E49FE">
        <w:rPr>
          <w:rStyle w:val="StyleUnderline"/>
        </w:rPr>
        <w:t>as something to be capitalized</w:t>
      </w:r>
      <w:r w:rsidRPr="000B3811">
        <w:rPr>
          <w:sz w:val="16"/>
        </w:rPr>
        <w:t xml:space="preserve">; namely, </w:t>
      </w:r>
      <w:r w:rsidRPr="004E49FE">
        <w:rPr>
          <w:rStyle w:val="StyleUnderline"/>
        </w:rPr>
        <w:t>to be commodified and converted to more and more cash</w:t>
      </w:r>
      <w:r w:rsidRPr="000B3811">
        <w:rPr>
          <w:sz w:val="16"/>
        </w:rPr>
        <w:t xml:space="preserve"> (Moore 2015: 160-161). It is not only in normal times that the accumulation imperative and mechanisms of capital are inherently damaging to the ecology. They are even worse during its inherent cyclical crises. In its effort to reinvent itself out of these crises, capital becomes more and more voracious in its "appetite for new frontiers of appropriation" (Moore 2015: 161; see also Biel 2012); thus, engineering ecological imperialism. </w:t>
      </w:r>
      <w:r w:rsidRPr="004E49FE">
        <w:rPr>
          <w:rStyle w:val="Emphasis"/>
        </w:rPr>
        <w:t>The last point</w:t>
      </w:r>
      <w:r w:rsidRPr="000B3811">
        <w:rPr>
          <w:sz w:val="16"/>
        </w:rPr>
        <w:t xml:space="preserve"> is that </w:t>
      </w:r>
      <w:r w:rsidRPr="004E49FE">
        <w:rPr>
          <w:rStyle w:val="StyleUnderline"/>
        </w:rPr>
        <w:t xml:space="preserve">capital's indifference to the sustainability of the ecology – and the pillage of the ecology that accompanies it – neither </w:t>
      </w:r>
      <w:r w:rsidRPr="004E49FE">
        <w:rPr>
          <w:rStyle w:val="Emphasis"/>
        </w:rPr>
        <w:t>distributes</w:t>
      </w:r>
      <w:r w:rsidRPr="004E49FE">
        <w:rPr>
          <w:rStyle w:val="StyleUnderline"/>
        </w:rPr>
        <w:t xml:space="preserve"> the benefits and </w:t>
      </w:r>
      <w:r w:rsidRPr="004E49FE">
        <w:rPr>
          <w:rStyle w:val="Emphasis"/>
        </w:rPr>
        <w:t>losses of</w:t>
      </w:r>
      <w:r w:rsidRPr="004E49FE">
        <w:rPr>
          <w:rStyle w:val="StyleUnderline"/>
        </w:rPr>
        <w:t xml:space="preserve"> </w:t>
      </w:r>
      <w:r w:rsidRPr="004E49FE">
        <w:rPr>
          <w:rStyle w:val="Emphasis"/>
        </w:rPr>
        <w:t>capitalist accumulation</w:t>
      </w:r>
      <w:r w:rsidRPr="004E49FE">
        <w:rPr>
          <w:rStyle w:val="StyleUnderline"/>
        </w:rPr>
        <w:t xml:space="preserve"> equally between the </w:t>
      </w:r>
      <w:r w:rsidRPr="004E49FE">
        <w:rPr>
          <w:rStyle w:val="Emphasis"/>
        </w:rPr>
        <w:t>periphery</w:t>
      </w:r>
      <w:r w:rsidRPr="004E49FE">
        <w:rPr>
          <w:rStyle w:val="StyleUnderline"/>
        </w:rPr>
        <w:t xml:space="preserve"> and the core of the capitalist economy, nor does it do so between classes in both the core and the periphery</w:t>
      </w:r>
      <w:r w:rsidRPr="000B3811">
        <w:rPr>
          <w:sz w:val="16"/>
        </w:rPr>
        <w:t xml:space="preserve">. So, </w:t>
      </w:r>
      <w:r w:rsidRPr="004A567F">
        <w:rPr>
          <w:rStyle w:val="StyleUnderline"/>
        </w:rPr>
        <w:t>in addition to the exploitative economic terms by which some regions in the periphery are integrated into the global economy is the unequal ecological exchange between them and those in the core</w:t>
      </w:r>
      <w:r w:rsidRPr="000B3811">
        <w:rPr>
          <w:sz w:val="16"/>
        </w:rPr>
        <w:t xml:space="preserve">. Both in normal times of accumulation and during its cyclical crises, </w:t>
      </w:r>
      <w:r w:rsidRPr="004A567F">
        <w:rPr>
          <w:rStyle w:val="StyleUnderline"/>
        </w:rPr>
        <w:t xml:space="preserve">capital engenders disastrous ecological effects in the periphery: it </w:t>
      </w:r>
      <w:r w:rsidRPr="004A567F">
        <w:rPr>
          <w:rStyle w:val="Emphasis"/>
        </w:rPr>
        <w:t>extracts massive resources</w:t>
      </w:r>
      <w:r w:rsidRPr="004A567F">
        <w:rPr>
          <w:rStyle w:val="StyleUnderline"/>
        </w:rPr>
        <w:t xml:space="preserve"> from the periphery to the core, and in the process </w:t>
      </w:r>
      <w:r w:rsidRPr="004A567F">
        <w:rPr>
          <w:rStyle w:val="Emphasis"/>
        </w:rPr>
        <w:t>wreaks havoc on the ecosystem</w:t>
      </w:r>
      <w:r w:rsidRPr="004A567F">
        <w:rPr>
          <w:rStyle w:val="StyleUnderline"/>
        </w:rPr>
        <w:t xml:space="preserve"> through extractive mechanisms such as </w:t>
      </w:r>
      <w:r w:rsidRPr="004A567F">
        <w:rPr>
          <w:rStyle w:val="Emphasis"/>
        </w:rPr>
        <w:t>mining</w:t>
      </w:r>
      <w:r w:rsidRPr="004A567F">
        <w:rPr>
          <w:rStyle w:val="StyleUnderline"/>
        </w:rPr>
        <w:t xml:space="preserve">. In addition, the </w:t>
      </w:r>
      <w:r w:rsidRPr="004A567F">
        <w:rPr>
          <w:rStyle w:val="Emphasis"/>
        </w:rPr>
        <w:t>negative effects</w:t>
      </w:r>
      <w:r w:rsidRPr="004A567F">
        <w:rPr>
          <w:rStyle w:val="StyleUnderline"/>
        </w:rPr>
        <w:t xml:space="preserve"> of its accumulation mechanisms in the core spreads to the periphery through natural </w:t>
      </w:r>
      <w:proofErr w:type="gramStart"/>
      <w:r w:rsidRPr="004A567F">
        <w:rPr>
          <w:rStyle w:val="StyleUnderline"/>
        </w:rPr>
        <w:t>forces, or</w:t>
      </w:r>
      <w:proofErr w:type="gramEnd"/>
      <w:r w:rsidRPr="004A567F">
        <w:rPr>
          <w:rStyle w:val="StyleUnderline"/>
        </w:rPr>
        <w:t xml:space="preserve"> are </w:t>
      </w:r>
      <w:r w:rsidRPr="004A567F">
        <w:rPr>
          <w:rStyle w:val="Emphasis"/>
        </w:rPr>
        <w:t xml:space="preserve">deliberately </w:t>
      </w:r>
      <w:proofErr w:type="spellStart"/>
      <w:r w:rsidRPr="004A567F">
        <w:rPr>
          <w:rStyle w:val="Emphasis"/>
        </w:rPr>
        <w:t>channelled</w:t>
      </w:r>
      <w:proofErr w:type="spellEnd"/>
      <w:r w:rsidRPr="004A567F">
        <w:rPr>
          <w:rStyle w:val="StyleUnderline"/>
        </w:rPr>
        <w:t xml:space="preserve"> there by the deliberate actions of the forces of capitalism, such as the </w:t>
      </w:r>
      <w:r w:rsidRPr="004A567F">
        <w:rPr>
          <w:rStyle w:val="Emphasis"/>
        </w:rPr>
        <w:t>dumping of waste</w:t>
      </w:r>
      <w:r w:rsidRPr="004A567F">
        <w:rPr>
          <w:rStyle w:val="StyleUnderline"/>
        </w:rPr>
        <w:t xml:space="preserve">, including </w:t>
      </w:r>
      <w:r w:rsidRPr="004A567F">
        <w:rPr>
          <w:rStyle w:val="Emphasis"/>
        </w:rPr>
        <w:t>e-waste</w:t>
      </w:r>
      <w:r w:rsidRPr="004A567F">
        <w:rPr>
          <w:rStyle w:val="StyleUnderline"/>
        </w:rPr>
        <w:t xml:space="preserve"> in the periphery</w:t>
      </w:r>
      <w:r w:rsidRPr="000B3811">
        <w:rPr>
          <w:sz w:val="16"/>
        </w:rPr>
        <w:t>. "</w:t>
      </w:r>
      <w:r w:rsidRPr="004A567F">
        <w:rPr>
          <w:rStyle w:val="StyleUnderline"/>
        </w:rPr>
        <w:t>The Global South countries</w:t>
      </w:r>
      <w:r w:rsidRPr="000B3811">
        <w:rPr>
          <w:sz w:val="16"/>
        </w:rPr>
        <w:t>", Oulu (2016: 447) argues, "</w:t>
      </w:r>
      <w:r w:rsidRPr="004A567F">
        <w:rPr>
          <w:rStyle w:val="StyleUnderline"/>
        </w:rPr>
        <w:t>thus tend to serve as a source of raw materials and sink for waste products for industrialized countries</w:t>
      </w:r>
      <w:r w:rsidRPr="000B3811">
        <w:rPr>
          <w:sz w:val="16"/>
        </w:rPr>
        <w:t xml:space="preserve">… </w:t>
      </w:r>
      <w:r w:rsidRPr="004A567F">
        <w:rPr>
          <w:rStyle w:val="StyleUnderline"/>
        </w:rPr>
        <w:t xml:space="preserve">Such unequal material-ecological exchanges </w:t>
      </w:r>
      <w:r w:rsidRPr="004A567F">
        <w:rPr>
          <w:rStyle w:val="Emphasis"/>
        </w:rPr>
        <w:t>perpetuate global inequalities</w:t>
      </w:r>
      <w:r w:rsidRPr="004A567F">
        <w:rPr>
          <w:rStyle w:val="StyleUnderline"/>
        </w:rPr>
        <w:t xml:space="preserve"> and </w:t>
      </w:r>
      <w:r w:rsidRPr="004A567F">
        <w:rPr>
          <w:rStyle w:val="Emphasis"/>
        </w:rPr>
        <w:t>uneven environmental impacts</w:t>
      </w:r>
      <w:r w:rsidRPr="004A567F">
        <w:rPr>
          <w:rStyle w:val="StyleUnderline"/>
        </w:rPr>
        <w:t xml:space="preserve"> which disproportionately harm the people in developing countries but enhance the productive capacity of the developed</w:t>
      </w:r>
      <w:r w:rsidRPr="000B3811">
        <w:rPr>
          <w:sz w:val="16"/>
        </w:rPr>
        <w:t>." (See also Clark and Foster 2009: 311-312; Martinez-</w:t>
      </w:r>
      <w:proofErr w:type="spellStart"/>
      <w:r w:rsidRPr="000B3811">
        <w:rPr>
          <w:sz w:val="16"/>
        </w:rPr>
        <w:t>Alier</w:t>
      </w:r>
      <w:proofErr w:type="spellEnd"/>
      <w:r w:rsidRPr="000B3811">
        <w:rPr>
          <w:sz w:val="16"/>
        </w:rPr>
        <w:t xml:space="preserve"> et al. 2016: 468). </w:t>
      </w:r>
      <w:r w:rsidRPr="004A567F">
        <w:rPr>
          <w:rStyle w:val="StyleUnderline"/>
        </w:rPr>
        <w:t>All the preceding dynamics of the capitalist global economy interact to configure and drive ecological imperialism; the motor that has driven (and continues to drive) capitalist accumulation since its origins</w:t>
      </w:r>
      <w:r w:rsidRPr="000B3811">
        <w:rPr>
          <w:sz w:val="16"/>
        </w:rPr>
        <w:t xml:space="preserve">. Even though capitalism emerged in and engendered industrialization in the Western industrialized countries, these developments needed the appropriation of ecosystems outside their spatial confines. They needed land, labor, minerals (silver and gold), food, and other raw materials from Africa, the New World, and beyond. </w:t>
      </w:r>
      <w:r w:rsidRPr="004A567F">
        <w:rPr>
          <w:rStyle w:val="StyleUnderline"/>
        </w:rPr>
        <w:t>The exploitation of</w:t>
      </w:r>
      <w:r w:rsidRPr="000B3811">
        <w:rPr>
          <w:sz w:val="16"/>
        </w:rPr>
        <w:t xml:space="preserve"> these natural resources, just as the exploitation of </w:t>
      </w:r>
      <w:r w:rsidRPr="004A567F">
        <w:rPr>
          <w:rStyle w:val="StyleUnderline"/>
        </w:rPr>
        <w:t>minerals and oil in Africa</w:t>
      </w:r>
      <w:r w:rsidRPr="000B3811">
        <w:rPr>
          <w:sz w:val="16"/>
        </w:rPr>
        <w:t xml:space="preserve"> today, </w:t>
      </w:r>
      <w:r w:rsidRPr="004A567F">
        <w:rPr>
          <w:rStyle w:val="StyleUnderline"/>
        </w:rPr>
        <w:t>wrought implacable ecological destruction</w:t>
      </w:r>
      <w:r w:rsidRPr="000B3811">
        <w:rPr>
          <w:sz w:val="16"/>
        </w:rPr>
        <w:t xml:space="preserve">. </w:t>
      </w:r>
      <w:r w:rsidRPr="004A567F">
        <w:rPr>
          <w:rStyle w:val="StyleUnderline"/>
        </w:rPr>
        <w:t>From the onset</w:t>
      </w:r>
      <w:r w:rsidRPr="000B3811">
        <w:rPr>
          <w:sz w:val="16"/>
        </w:rPr>
        <w:t xml:space="preserve">, therefore, </w:t>
      </w:r>
      <w:r w:rsidRPr="004A567F">
        <w:rPr>
          <w:rStyle w:val="StyleUnderline"/>
        </w:rPr>
        <w:t>ecological imperialism was critical to capitalism and capitalist development</w:t>
      </w:r>
      <w:r w:rsidRPr="000B3811">
        <w:rPr>
          <w:sz w:val="16"/>
        </w:rPr>
        <w:t xml:space="preserve"> in the core centers of the capitalist world system (Crosby 2004; </w:t>
      </w:r>
      <w:r w:rsidRPr="000B3811">
        <w:rPr>
          <w:sz w:val="16"/>
        </w:rPr>
        <w:lastRenderedPageBreak/>
        <w:t xml:space="preserve">Moore 2015; Pomeranz 2000). The extent to which capital's appropriation of the ecology of Africa and the New World influenced the development of the core capitalist countries is debatable, but the influence itself is not. As correctly noted by Pomeranz (2000), the pillaging of the ecology of Africa and the New World was not the sole motor of European development, but it provided some of the essential land-intensive resources that Europe lacked but needed to drive its industrial revolution. Britain, the cradle of the industrial revolution, took advantage of the core-periphery relationship of the capitalist world-system to gain "access to some of the </w:t>
      </w:r>
      <w:proofErr w:type="spellStart"/>
      <w:r w:rsidRPr="000B3811">
        <w:rPr>
          <w:sz w:val="16"/>
        </w:rPr>
        <w:t>landintensive</w:t>
      </w:r>
      <w:proofErr w:type="spellEnd"/>
      <w:r w:rsidRPr="000B3811">
        <w:rPr>
          <w:sz w:val="16"/>
        </w:rPr>
        <w:t xml:space="preserve"> products that all the major Eurasian cores were, by the late eighteenth century, finding it difficult to secure enough of (Pomeranz 2000: 185-86). </w:t>
      </w:r>
      <w:r w:rsidRPr="000B3811">
        <w:rPr>
          <w:rStyle w:val="StyleUnderline"/>
        </w:rPr>
        <w:t xml:space="preserve">Africa has served and continues to serve as part of the </w:t>
      </w:r>
      <w:r w:rsidRPr="000B3811">
        <w:rPr>
          <w:rStyle w:val="Emphasis"/>
        </w:rPr>
        <w:t>'cheap Nature'</w:t>
      </w:r>
      <w:r w:rsidRPr="000B3811">
        <w:rPr>
          <w:rStyle w:val="StyleUnderline"/>
        </w:rPr>
        <w:t xml:space="preserve"> that capital appropriates on a world scale</w:t>
      </w:r>
      <w:r w:rsidRPr="000B3811">
        <w:rPr>
          <w:sz w:val="16"/>
        </w:rPr>
        <w:t xml:space="preserve"> for the accumulation of wealth and for reinventing itself out of its cyclical crises (Moore 2015). It seems, therefore, that </w:t>
      </w:r>
      <w:r w:rsidRPr="000B3811">
        <w:rPr>
          <w:rStyle w:val="StyleUnderline"/>
        </w:rPr>
        <w:t xml:space="preserve">ecological imperialism </w:t>
      </w:r>
      <w:r w:rsidRPr="000B3811">
        <w:rPr>
          <w:sz w:val="16"/>
        </w:rPr>
        <w:t xml:space="preserve">– in the way that it is </w:t>
      </w:r>
      <w:r w:rsidRPr="000B3811">
        <w:rPr>
          <w:rStyle w:val="StyleUnderline"/>
        </w:rPr>
        <w:t>central to capitalist accumulation</w:t>
      </w:r>
      <w:r w:rsidRPr="000B3811">
        <w:rPr>
          <w:sz w:val="16"/>
        </w:rPr>
        <w:t xml:space="preserve"> – will be with Africa for a long time. Large-scale mining by foreign companies represents one of the ligaments of continuity through the history of ecological imperialism in Africa. It is this present-day ecological imperialism in Ghana that we turn to below.</w:t>
      </w:r>
    </w:p>
    <w:p w14:paraId="66463229" w14:textId="428006FF" w:rsidR="00EC1361" w:rsidRDefault="00EC1361" w:rsidP="0001557A">
      <w:pPr>
        <w:pStyle w:val="Heading3"/>
      </w:pPr>
      <w:r>
        <w:lastRenderedPageBreak/>
        <w:t>Link – EU Climate Change</w:t>
      </w:r>
    </w:p>
    <w:p w14:paraId="021C18F4" w14:textId="77777777" w:rsidR="00EC1361" w:rsidRDefault="00EC1361" w:rsidP="00EC1361">
      <w:pPr>
        <w:pStyle w:val="Heading4"/>
      </w:pPr>
      <w:r w:rsidRPr="002C19F9">
        <w:t xml:space="preserve">EU climate leadership </w:t>
      </w:r>
      <w:r>
        <w:t xml:space="preserve">necessitates a coercive transactional framework in which the EU pretends to care about environmental sustainability in the Global South while instead focusing on greater commercialized opportunities for </w:t>
      </w:r>
      <w:r w:rsidRPr="00FB3B57">
        <w:rPr>
          <w:u w:val="single"/>
        </w:rPr>
        <w:t>their own benefit</w:t>
      </w:r>
      <w:r>
        <w:t xml:space="preserve"> – </w:t>
      </w:r>
      <w:r>
        <w:rPr>
          <w:u w:val="single"/>
        </w:rPr>
        <w:t xml:space="preserve">decks solvency and indicts their </w:t>
      </w:r>
      <w:proofErr w:type="gramStart"/>
      <w:r>
        <w:rPr>
          <w:u w:val="single"/>
        </w:rPr>
        <w:t>motivations</w:t>
      </w:r>
      <w:proofErr w:type="gramEnd"/>
    </w:p>
    <w:p w14:paraId="0AF5FBD2" w14:textId="77777777" w:rsidR="00EC1361" w:rsidRDefault="00EC1361" w:rsidP="00EC1361">
      <w:pPr>
        <w:rPr>
          <w:rStyle w:val="Style13ptBold"/>
          <w:b w:val="0"/>
        </w:rPr>
      </w:pPr>
      <w:proofErr w:type="spellStart"/>
      <w:r w:rsidRPr="00CE713F">
        <w:rPr>
          <w:rStyle w:val="Style13ptBold"/>
        </w:rPr>
        <w:t>Lucke</w:t>
      </w:r>
      <w:proofErr w:type="spellEnd"/>
      <w:r w:rsidRPr="00CE713F">
        <w:rPr>
          <w:rStyle w:val="Style13ptBold"/>
        </w:rPr>
        <w:t xml:space="preserve"> 20 – </w:t>
      </w:r>
      <w:r w:rsidRPr="00EC1361">
        <w:t>(</w:t>
      </w:r>
      <w:proofErr w:type="spellStart"/>
      <w:r w:rsidRPr="00EC1361">
        <w:t>Franziskus</w:t>
      </w:r>
      <w:proofErr w:type="spellEnd"/>
      <w:r w:rsidRPr="00EC1361">
        <w:t xml:space="preserve"> Von </w:t>
      </w:r>
      <w:proofErr w:type="spellStart"/>
      <w:r w:rsidRPr="00EC1361">
        <w:t>Lucke</w:t>
      </w:r>
      <w:proofErr w:type="spellEnd"/>
      <w:r w:rsidRPr="00EC1361">
        <w:t xml:space="preserve">, 5-8-2020, “The evolution of the EU’s climate-development </w:t>
      </w:r>
      <w:proofErr w:type="spellStart"/>
      <w:r w:rsidRPr="00EC1361">
        <w:t>programmes</w:t>
      </w:r>
      <w:proofErr w:type="spellEnd"/>
      <w:r w:rsidRPr="00EC1361">
        <w:t xml:space="preserve">,” "Just Power Europe or Overpowering the South? Exploring the EU’s Relations with Developing Countries in the Climate Field," GLOBUS, </w:t>
      </w:r>
      <w:hyperlink r:id="rId11" w:history="1">
        <w:r w:rsidRPr="00EC1361">
          <w:t>https://papers.ssrn.com/sol3/papers.cfm?abstract_id=3596147</w:t>
        </w:r>
      </w:hyperlink>
      <w:r w:rsidRPr="00EC1361">
        <w:t>) // OA</w:t>
      </w:r>
    </w:p>
    <w:p w14:paraId="19CA5D18" w14:textId="77777777" w:rsidR="00EC1361" w:rsidRDefault="00EC1361" w:rsidP="00EC1361">
      <w:pPr>
        <w:rPr>
          <w:sz w:val="16"/>
        </w:rPr>
      </w:pPr>
      <w:r w:rsidRPr="00A3046D">
        <w:rPr>
          <w:sz w:val="16"/>
        </w:rPr>
        <w:t xml:space="preserve">While it has received most attention for its leadership and commitment in the international climate negotiations (Wurzel and Connelly 2011a), the EU also has become a crucial actor when it comes to tackling climate change in developing countries and emerging economies (Adelle et al. 2018b; </w:t>
      </w:r>
      <w:proofErr w:type="spellStart"/>
      <w:r w:rsidRPr="00A3046D">
        <w:rPr>
          <w:sz w:val="16"/>
        </w:rPr>
        <w:t>Jerpstad</w:t>
      </w:r>
      <w:proofErr w:type="spellEnd"/>
      <w:r w:rsidRPr="00A3046D">
        <w:rPr>
          <w:sz w:val="16"/>
        </w:rPr>
        <w:t xml:space="preserve"> 2019; </w:t>
      </w:r>
      <w:proofErr w:type="spellStart"/>
      <w:r w:rsidRPr="00A3046D">
        <w:rPr>
          <w:sz w:val="16"/>
        </w:rPr>
        <w:t>Torney</w:t>
      </w:r>
      <w:proofErr w:type="spellEnd"/>
      <w:r w:rsidRPr="00A3046D">
        <w:rPr>
          <w:sz w:val="16"/>
        </w:rPr>
        <w:t xml:space="preserve"> et al. 2018). On the one hand, the motives for stepping up its external engagement are linked to climate justice considerations and to the international climate regime. Thus, the EU from early on accepted the historical responsibility of </w:t>
      </w:r>
      <w:proofErr w:type="spellStart"/>
      <w:r w:rsidRPr="00A3046D">
        <w:rPr>
          <w:sz w:val="16"/>
        </w:rPr>
        <w:t>industrialised</w:t>
      </w:r>
      <w:proofErr w:type="spellEnd"/>
      <w:r w:rsidRPr="00A3046D">
        <w:rPr>
          <w:sz w:val="16"/>
        </w:rPr>
        <w:t xml:space="preserve"> countries for climate change (EU Commission 1991: 2; EU Commission 1988: 35) – </w:t>
      </w:r>
      <w:proofErr w:type="spellStart"/>
      <w:r w:rsidRPr="00A3046D">
        <w:rPr>
          <w:sz w:val="16"/>
        </w:rPr>
        <w:t>formalised</w:t>
      </w:r>
      <w:proofErr w:type="spellEnd"/>
      <w:r w:rsidRPr="00A3046D">
        <w:rPr>
          <w:sz w:val="16"/>
        </w:rPr>
        <w:t xml:space="preserve"> by the principle of Common but Differentiated Responsibility (CBDR) in the UNFCCC – which, besides decisive mitigation, also compelled it to support developing countries. However, especially since the mid-2000s, the EU also has increasingly began to argue for the need to overcome the clear-cut threshold between ‘developed’ and ‘developing’ countries embodied in the CBDR. In this vein, it has </w:t>
      </w:r>
      <w:proofErr w:type="spellStart"/>
      <w:r w:rsidRPr="00A3046D">
        <w:rPr>
          <w:sz w:val="16"/>
        </w:rPr>
        <w:t>emphasised</w:t>
      </w:r>
      <w:proofErr w:type="spellEnd"/>
      <w:r w:rsidRPr="00A3046D">
        <w:rPr>
          <w:sz w:val="16"/>
        </w:rPr>
        <w:t xml:space="preserve"> the growing responsibilities of powerful emerging economies when it comes to fighting underdevelopment and mitigating climate change (</w:t>
      </w:r>
      <w:proofErr w:type="spellStart"/>
      <w:r w:rsidRPr="00A3046D">
        <w:rPr>
          <w:sz w:val="16"/>
        </w:rPr>
        <w:t>Jerpstad</w:t>
      </w:r>
      <w:proofErr w:type="spellEnd"/>
      <w:r w:rsidRPr="00A3046D">
        <w:rPr>
          <w:sz w:val="16"/>
        </w:rPr>
        <w:t xml:space="preserve"> 2019: 74–75, 77). The EU thus departed from exclusively looking at historical responsibilities and </w:t>
      </w:r>
      <w:proofErr w:type="spellStart"/>
      <w:r w:rsidRPr="00A3046D">
        <w:rPr>
          <w:sz w:val="16"/>
        </w:rPr>
        <w:t>realised</w:t>
      </w:r>
      <w:proofErr w:type="spellEnd"/>
      <w:r w:rsidRPr="00A3046D">
        <w:rPr>
          <w:sz w:val="16"/>
        </w:rPr>
        <w:t xml:space="preserve"> that climate change could hardly be fought without including the Global South and especially large emerging economies, which, however, would not act without substantive support (Adelle et al. 2018b: 82; </w:t>
      </w:r>
      <w:proofErr w:type="spellStart"/>
      <w:r w:rsidRPr="00A3046D">
        <w:rPr>
          <w:sz w:val="16"/>
        </w:rPr>
        <w:t>Peskett</w:t>
      </w:r>
      <w:proofErr w:type="spellEnd"/>
      <w:r w:rsidRPr="00A3046D">
        <w:rPr>
          <w:sz w:val="16"/>
        </w:rPr>
        <w:t xml:space="preserve"> et al. 2009: 6–7). Finally, the EU has increasingly assumed a role as mediator between </w:t>
      </w:r>
      <w:proofErr w:type="spellStart"/>
      <w:r w:rsidRPr="00A3046D">
        <w:rPr>
          <w:sz w:val="16"/>
        </w:rPr>
        <w:t>industrialised</w:t>
      </w:r>
      <w:proofErr w:type="spellEnd"/>
      <w:r w:rsidRPr="00A3046D">
        <w:rPr>
          <w:sz w:val="16"/>
        </w:rPr>
        <w:t xml:space="preserve"> and developing countries, which has led some to </w:t>
      </w:r>
      <w:proofErr w:type="spellStart"/>
      <w:r w:rsidRPr="00A3046D">
        <w:rPr>
          <w:sz w:val="16"/>
        </w:rPr>
        <w:t>conceptualise</w:t>
      </w:r>
      <w:proofErr w:type="spellEnd"/>
      <w:r w:rsidRPr="00A3046D">
        <w:rPr>
          <w:sz w:val="16"/>
        </w:rPr>
        <w:t xml:space="preserve"> it as a ‘</w:t>
      </w:r>
      <w:proofErr w:type="spellStart"/>
      <w:r w:rsidRPr="00A3046D">
        <w:rPr>
          <w:sz w:val="16"/>
        </w:rPr>
        <w:t>leadiator</w:t>
      </w:r>
      <w:proofErr w:type="spellEnd"/>
      <w:r w:rsidRPr="00A3046D">
        <w:rPr>
          <w:sz w:val="16"/>
        </w:rPr>
        <w:t>’ (</w:t>
      </w:r>
      <w:proofErr w:type="spellStart"/>
      <w:r w:rsidRPr="00A3046D">
        <w:rPr>
          <w:sz w:val="16"/>
        </w:rPr>
        <w:t>Bäckstrand</w:t>
      </w:r>
      <w:proofErr w:type="spellEnd"/>
      <w:r w:rsidRPr="00A3046D">
        <w:rPr>
          <w:sz w:val="16"/>
        </w:rPr>
        <w:t xml:space="preserve"> and </w:t>
      </w:r>
      <w:proofErr w:type="spellStart"/>
      <w:r w:rsidRPr="00A3046D">
        <w:rPr>
          <w:sz w:val="16"/>
        </w:rPr>
        <w:t>Elgström</w:t>
      </w:r>
      <w:proofErr w:type="spellEnd"/>
      <w:r w:rsidRPr="00A3046D">
        <w:rPr>
          <w:sz w:val="16"/>
        </w:rPr>
        <w:t xml:space="preserve"> 2013), and which also has furthered its interest in cooperating with actors from the Global South (</w:t>
      </w:r>
      <w:proofErr w:type="spellStart"/>
      <w:r w:rsidRPr="00A3046D">
        <w:rPr>
          <w:sz w:val="16"/>
        </w:rPr>
        <w:t>Torney</w:t>
      </w:r>
      <w:proofErr w:type="spellEnd"/>
      <w:r w:rsidRPr="00A3046D">
        <w:rPr>
          <w:sz w:val="16"/>
        </w:rPr>
        <w:t xml:space="preserve"> and Cross 2018; Walker 2018). On the other hand, there are also less altruistic drivers for the </w:t>
      </w:r>
      <w:r w:rsidRPr="00307429">
        <w:rPr>
          <w:u w:val="single"/>
        </w:rPr>
        <w:t>EU’s increasing interest in climate policies in developing countries</w:t>
      </w:r>
      <w:r w:rsidRPr="00A3046D">
        <w:rPr>
          <w:sz w:val="16"/>
        </w:rPr>
        <w:t xml:space="preserve">. Important examples are </w:t>
      </w:r>
      <w:r w:rsidRPr="002E0174">
        <w:rPr>
          <w:u w:val="single"/>
        </w:rPr>
        <w:t>increased NGO pressure to ‘climate proof’ its development activities</w:t>
      </w:r>
      <w:r w:rsidRPr="00A3046D">
        <w:rPr>
          <w:sz w:val="16"/>
        </w:rPr>
        <w:t xml:space="preserve"> (</w:t>
      </w:r>
      <w:proofErr w:type="spellStart"/>
      <w:r w:rsidRPr="00A3046D">
        <w:rPr>
          <w:sz w:val="16"/>
        </w:rPr>
        <w:t>Colebourn</w:t>
      </w:r>
      <w:proofErr w:type="spellEnd"/>
      <w:r w:rsidRPr="00A3046D">
        <w:rPr>
          <w:sz w:val="16"/>
        </w:rPr>
        <w:t xml:space="preserve"> 2011: 6) and </w:t>
      </w:r>
      <w:r w:rsidRPr="002E0174">
        <w:rPr>
          <w:u w:val="single"/>
        </w:rPr>
        <w:t xml:space="preserve">the desire to further exercise and showcase the EU’s normative power and to </w:t>
      </w:r>
      <w:r w:rsidRPr="002E0174">
        <w:rPr>
          <w:b/>
          <w:sz w:val="26"/>
          <w:szCs w:val="26"/>
          <w:u w:val="single"/>
        </w:rPr>
        <w:t>create commercial opportunities through the promotion of green economy projects in the Global South</w:t>
      </w:r>
      <w:r w:rsidRPr="00A3046D">
        <w:rPr>
          <w:sz w:val="16"/>
        </w:rPr>
        <w:t xml:space="preserve"> (Barnes 2011: 51; van Schaik and </w:t>
      </w:r>
      <w:proofErr w:type="spellStart"/>
      <w:r w:rsidRPr="00A3046D">
        <w:rPr>
          <w:sz w:val="16"/>
        </w:rPr>
        <w:t>Schunz</w:t>
      </w:r>
      <w:proofErr w:type="spellEnd"/>
      <w:r w:rsidRPr="00A3046D">
        <w:rPr>
          <w:sz w:val="16"/>
        </w:rPr>
        <w:t xml:space="preserve"> 2012; Wurzel and Connelly 2011b: 9). The starting point of the EU’s external climate-development policies was the 1997 Amsterdam Treaty. </w:t>
      </w:r>
      <w:r w:rsidRPr="002E0174">
        <w:rPr>
          <w:u w:val="single"/>
        </w:rPr>
        <w:t>Together with the increasing importance of ‘sustainable development’</w:t>
      </w:r>
      <w:r w:rsidRPr="00A3046D">
        <w:rPr>
          <w:sz w:val="16"/>
        </w:rPr>
        <w:t xml:space="preserve"> and the Cardiff Process (EU Commission 1998; </w:t>
      </w:r>
      <w:proofErr w:type="spellStart"/>
      <w:r w:rsidRPr="00A3046D">
        <w:rPr>
          <w:sz w:val="16"/>
        </w:rPr>
        <w:t>Roeck</w:t>
      </w:r>
      <w:proofErr w:type="spellEnd"/>
      <w:r w:rsidRPr="00A3046D">
        <w:rPr>
          <w:sz w:val="16"/>
        </w:rPr>
        <w:t xml:space="preserve"> 2018: 13), this subsequently </w:t>
      </w:r>
      <w:r w:rsidRPr="002E0174">
        <w:rPr>
          <w:rStyle w:val="StyleUnderline"/>
        </w:rPr>
        <w:t>led to an integration of environmental issues in the European Community</w:t>
      </w:r>
      <w:r w:rsidRPr="00A3046D">
        <w:rPr>
          <w:sz w:val="16"/>
        </w:rPr>
        <w:t xml:space="preserve">’s Development Policy and later the 2005 Consensus on Development (Adelle et al. 2018b: 82–83; </w:t>
      </w:r>
      <w:proofErr w:type="spellStart"/>
      <w:r w:rsidRPr="00A3046D">
        <w:rPr>
          <w:sz w:val="16"/>
        </w:rPr>
        <w:t>Peskett</w:t>
      </w:r>
      <w:proofErr w:type="spellEnd"/>
      <w:r w:rsidRPr="00A3046D">
        <w:rPr>
          <w:sz w:val="16"/>
        </w:rPr>
        <w:t xml:space="preserve"> et al. 2009: 5). The issue gathered </w:t>
      </w:r>
      <w:proofErr w:type="gramStart"/>
      <w:r w:rsidRPr="00A3046D">
        <w:rPr>
          <w:sz w:val="16"/>
        </w:rPr>
        <w:t>particular momentum</w:t>
      </w:r>
      <w:proofErr w:type="gramEnd"/>
      <w:r w:rsidRPr="00A3046D">
        <w:rPr>
          <w:sz w:val="16"/>
        </w:rPr>
        <w:t xml:space="preserve"> with the 2004 Action Plan on Climate Change in the Context of Development Cooperation (Council of the EU 2004), which </w:t>
      </w:r>
      <w:r w:rsidRPr="002E0174">
        <w:rPr>
          <w:u w:val="single"/>
        </w:rPr>
        <w:t>substantiated the EU’s activities in this sector and kick-started the mainstreaming of climate change into all EU development activities</w:t>
      </w:r>
      <w:r w:rsidRPr="00A3046D">
        <w:rPr>
          <w:sz w:val="16"/>
        </w:rPr>
        <w:t>. Besides the 2007 Adaptation Green Paper (</w:t>
      </w:r>
      <w:proofErr w:type="spellStart"/>
      <w:r w:rsidRPr="00A3046D">
        <w:rPr>
          <w:sz w:val="16"/>
        </w:rPr>
        <w:t>Peskett</w:t>
      </w:r>
      <w:proofErr w:type="spellEnd"/>
      <w:r w:rsidRPr="00A3046D">
        <w:rPr>
          <w:sz w:val="16"/>
        </w:rPr>
        <w:t xml:space="preserve"> et al. 2009: 8), this process also led to </w:t>
      </w:r>
      <w:proofErr w:type="gramStart"/>
      <w:r w:rsidRPr="00A3046D">
        <w:rPr>
          <w:sz w:val="16"/>
        </w:rPr>
        <w:t>a number of</w:t>
      </w:r>
      <w:proofErr w:type="gramEnd"/>
      <w:r w:rsidRPr="00A3046D">
        <w:rPr>
          <w:sz w:val="16"/>
        </w:rPr>
        <w:t xml:space="preserve"> bilateral cooperation agreements with large emerging economies including the China, India, Brazil, South Africa, South Korea and later also Mexico (EU Commission 2010: 8–9). Another explanation for bringing together the EU’s climate and development activities was the </w:t>
      </w:r>
      <w:r w:rsidRPr="002E0174">
        <w:rPr>
          <w:u w:val="single"/>
        </w:rPr>
        <w:t>construction of climate change as a security issue, which primarily forecasted developing countries to be affected by the security implication of climate change</w:t>
      </w:r>
      <w:r w:rsidRPr="00A3046D">
        <w:rPr>
          <w:sz w:val="16"/>
        </w:rPr>
        <w:t xml:space="preserve"> (Solana and EU Commission 2008: 2, 4). Key reports and developments in this area were the 2008 report on Climate Change and International Security (Solana and EU Commission 2008), the integration of climate change into the European Security Strategy, and the discussion of its security implications in the Foreign Affairs Council (EU Commission 2010: 9). Finally, the adoption of the Sustainable Development Goals (</w:t>
      </w:r>
      <w:r w:rsidRPr="002E0174">
        <w:rPr>
          <w:u w:val="single"/>
        </w:rPr>
        <w:t>SDG</w:t>
      </w:r>
      <w:r w:rsidRPr="00A3046D">
        <w:rPr>
          <w:sz w:val="16"/>
        </w:rPr>
        <w:t xml:space="preserve">) in 2015, which explicitly included the fight against climate change (UN 2015: 5, 18), </w:t>
      </w:r>
      <w:r w:rsidRPr="002E0174">
        <w:rPr>
          <w:u w:val="single"/>
        </w:rPr>
        <w:t>further strengthened the links between climate and development in the EU strategy</w:t>
      </w:r>
      <w:r w:rsidRPr="00A3046D">
        <w:rPr>
          <w:sz w:val="16"/>
        </w:rPr>
        <w:t xml:space="preserve"> (</w:t>
      </w:r>
      <w:proofErr w:type="spellStart"/>
      <w:r w:rsidRPr="00A3046D">
        <w:rPr>
          <w:sz w:val="16"/>
        </w:rPr>
        <w:t>Roeck</w:t>
      </w:r>
      <w:proofErr w:type="spellEnd"/>
      <w:r w:rsidRPr="00A3046D">
        <w:rPr>
          <w:sz w:val="16"/>
        </w:rPr>
        <w:t xml:space="preserve"> 2018: 7). </w:t>
      </w:r>
      <w:r w:rsidRPr="002E0174">
        <w:rPr>
          <w:u w:val="single"/>
        </w:rPr>
        <w:t>Besides integrating climate change into its foreign and security policy</w:t>
      </w:r>
      <w:r w:rsidRPr="00A3046D">
        <w:rPr>
          <w:sz w:val="16"/>
        </w:rPr>
        <w:t xml:space="preserve">, existing development </w:t>
      </w:r>
      <w:proofErr w:type="spellStart"/>
      <w:r w:rsidRPr="00A3046D">
        <w:rPr>
          <w:sz w:val="16"/>
        </w:rPr>
        <w:t>programmes</w:t>
      </w:r>
      <w:proofErr w:type="spellEnd"/>
      <w:r w:rsidRPr="00A3046D">
        <w:rPr>
          <w:sz w:val="16"/>
        </w:rPr>
        <w:t xml:space="preserve"> and the European </w:t>
      </w:r>
      <w:proofErr w:type="spellStart"/>
      <w:r w:rsidRPr="00A3046D">
        <w:rPr>
          <w:sz w:val="16"/>
        </w:rPr>
        <w:t>Neighbourhood</w:t>
      </w:r>
      <w:proofErr w:type="spellEnd"/>
      <w:r w:rsidRPr="00A3046D">
        <w:rPr>
          <w:sz w:val="16"/>
        </w:rPr>
        <w:t xml:space="preserve"> Policy, </w:t>
      </w:r>
      <w:r w:rsidRPr="002E0174">
        <w:rPr>
          <w:u w:val="single"/>
        </w:rPr>
        <w:t xml:space="preserve">the EU established several thematic </w:t>
      </w:r>
      <w:proofErr w:type="spellStart"/>
      <w:r w:rsidRPr="002E0174">
        <w:rPr>
          <w:u w:val="single"/>
        </w:rPr>
        <w:t>programmes</w:t>
      </w:r>
      <w:proofErr w:type="spellEnd"/>
      <w:r w:rsidRPr="002E0174">
        <w:rPr>
          <w:u w:val="single"/>
        </w:rPr>
        <w:t xml:space="preserve"> to deal with climate change in other </w:t>
      </w:r>
      <w:r w:rsidRPr="002E0174">
        <w:rPr>
          <w:u w:val="single"/>
        </w:rPr>
        <w:lastRenderedPageBreak/>
        <w:t>countries</w:t>
      </w:r>
      <w:r w:rsidRPr="00A3046D">
        <w:rPr>
          <w:sz w:val="16"/>
        </w:rPr>
        <w:t xml:space="preserve">. From 2007 to 2013 these issues were partly covered by the Environment and Sustainable Management of Natural Resources including Energy Thematic </w:t>
      </w:r>
      <w:proofErr w:type="spellStart"/>
      <w:r w:rsidRPr="00A3046D">
        <w:rPr>
          <w:sz w:val="16"/>
        </w:rPr>
        <w:t>Programme</w:t>
      </w:r>
      <w:proofErr w:type="spellEnd"/>
      <w:r w:rsidRPr="00A3046D">
        <w:rPr>
          <w:sz w:val="16"/>
        </w:rPr>
        <w:t xml:space="preserve"> (ENRTP) (Adelle et al. 2018b: 87). Another key </w:t>
      </w:r>
      <w:proofErr w:type="spellStart"/>
      <w:r w:rsidRPr="00A3046D">
        <w:rPr>
          <w:sz w:val="16"/>
        </w:rPr>
        <w:t>programme</w:t>
      </w:r>
      <w:proofErr w:type="spellEnd"/>
      <w:r w:rsidRPr="00A3046D">
        <w:rPr>
          <w:sz w:val="16"/>
        </w:rPr>
        <w:t xml:space="preserve"> is the Global Public Goods and Challenge </w:t>
      </w:r>
      <w:proofErr w:type="spellStart"/>
      <w:r w:rsidRPr="00A3046D">
        <w:rPr>
          <w:sz w:val="16"/>
        </w:rPr>
        <w:t>Programme</w:t>
      </w:r>
      <w:proofErr w:type="spellEnd"/>
      <w:r w:rsidRPr="00A3046D">
        <w:rPr>
          <w:sz w:val="16"/>
        </w:rPr>
        <w:t xml:space="preserve"> (GPGC), which for the current period (2014–2020) devotes about 600 million euro to facilitate ‘resilient’, ‘low carbon societies’ (EU Commission 2014: 3) and is also linked to the Climate Change Mitigation-Supporting Low-Carbon Development Flagship Initiative (Adelle et al. 2018b: 87). In addition, although having a broader focus, some aspects of the 2009 Climate Change and Energy Package and the European Emission Trading System (ETS) are relevant for the EU’s climate development co-operation (</w:t>
      </w:r>
      <w:proofErr w:type="spellStart"/>
      <w:r w:rsidRPr="00A3046D">
        <w:rPr>
          <w:sz w:val="16"/>
        </w:rPr>
        <w:t>Peskett</w:t>
      </w:r>
      <w:proofErr w:type="spellEnd"/>
      <w:r w:rsidRPr="00A3046D">
        <w:rPr>
          <w:sz w:val="16"/>
        </w:rPr>
        <w:t xml:space="preserve"> et al. 2009: 9–10). Finally, in 2007, the EU established the Global Climate Change Alliance (GCCA). The initiative has been led by the newly created Directorate General for International Cooperation and Development (DG DEVCO) since 2011 and has become the </w:t>
      </w:r>
      <w:proofErr w:type="spellStart"/>
      <w:r w:rsidRPr="00A3046D">
        <w:rPr>
          <w:sz w:val="16"/>
        </w:rPr>
        <w:t>centrepiece</w:t>
      </w:r>
      <w:proofErr w:type="spellEnd"/>
      <w:r w:rsidRPr="00A3046D">
        <w:rPr>
          <w:sz w:val="16"/>
        </w:rPr>
        <w:t xml:space="preserve"> of the EU’s climate-development instruments. After a slow start, the GCCA added more target countries and in 2014 became a so called ‘flagship initiative’. After the Paris Agreement in 2015, it was expanded and renamed GCCA+. The GCCA+ now facilitates cooperation with over 70 countries and, since 2017, also includes mitigation projects (GCCA+ 2018a, 2018b). The core mission of the GCCA+ is to ‘support[s] those developing countries which are most vulnerable to climate change in implementing their national commitments’ (GCCA+ 2018b), which includes National Adaptation Plans (NAPs) and since the 2015 Paris Agreement also Nationally Determined Contributions (NDCs).</w:t>
      </w:r>
    </w:p>
    <w:p w14:paraId="036215DD" w14:textId="77777777" w:rsidR="00EC1361" w:rsidRPr="00EC1361" w:rsidRDefault="00EC1361" w:rsidP="00EC1361">
      <w:pPr>
        <w:pStyle w:val="Heading4"/>
        <w:rPr>
          <w:rStyle w:val="Style13ptBold"/>
          <w:b/>
        </w:rPr>
      </w:pPr>
      <w:r w:rsidRPr="00EC1361">
        <w:rPr>
          <w:rStyle w:val="Style13ptBold"/>
          <w:b/>
        </w:rPr>
        <w:t xml:space="preserve">Strengthening EU climate leadership posits the EU as the “leader and savior” of “endangered” populations while ignoring the main perpetrators and damaging practices that drive climate change – turns case and causes </w:t>
      </w:r>
      <w:proofErr w:type="gramStart"/>
      <w:r w:rsidRPr="00EC1361">
        <w:rPr>
          <w:rStyle w:val="Style13ptBold"/>
          <w:b/>
        </w:rPr>
        <w:t>dehumanization</w:t>
      </w:r>
      <w:proofErr w:type="gramEnd"/>
    </w:p>
    <w:p w14:paraId="64ED73B2" w14:textId="77777777" w:rsidR="00EC1361" w:rsidRDefault="00EC1361" w:rsidP="00EC1361">
      <w:pPr>
        <w:rPr>
          <w:rStyle w:val="Style13ptBold"/>
          <w:b w:val="0"/>
        </w:rPr>
      </w:pPr>
      <w:proofErr w:type="spellStart"/>
      <w:r w:rsidRPr="00CE713F">
        <w:rPr>
          <w:rStyle w:val="Style13ptBold"/>
        </w:rPr>
        <w:t>Lucke</w:t>
      </w:r>
      <w:proofErr w:type="spellEnd"/>
      <w:r w:rsidRPr="00CE713F">
        <w:rPr>
          <w:rStyle w:val="Style13ptBold"/>
        </w:rPr>
        <w:t xml:space="preserve"> 20 – </w:t>
      </w:r>
      <w:r w:rsidRPr="00EC1361">
        <w:t>(</w:t>
      </w:r>
      <w:proofErr w:type="spellStart"/>
      <w:r w:rsidRPr="00EC1361">
        <w:t>Franziskus</w:t>
      </w:r>
      <w:proofErr w:type="spellEnd"/>
      <w:r w:rsidRPr="00EC1361">
        <w:t xml:space="preserve"> Von </w:t>
      </w:r>
      <w:proofErr w:type="spellStart"/>
      <w:r w:rsidRPr="00EC1361">
        <w:t>Lucke</w:t>
      </w:r>
      <w:proofErr w:type="spellEnd"/>
      <w:r w:rsidRPr="00EC1361">
        <w:t xml:space="preserve">, 5-8-2020, “Identities and subjects: The EU as the leader and </w:t>
      </w:r>
      <w:proofErr w:type="spellStart"/>
      <w:r w:rsidRPr="00EC1361">
        <w:t>saviour</w:t>
      </w:r>
      <w:proofErr w:type="spellEnd"/>
      <w:r w:rsidRPr="00EC1361">
        <w:t xml:space="preserve"> of endangered Southern populations,” "Just Power Europe or Overpowering the South? Exploring the EU’s Relations with Developing Countries in the Climate Field," GLOBUS, </w:t>
      </w:r>
      <w:hyperlink r:id="rId12" w:history="1">
        <w:r w:rsidRPr="00EC1361">
          <w:t>https://papers.ssrn.com/sol3/papers.cfm?abstract_id=3596147</w:t>
        </w:r>
      </w:hyperlink>
      <w:r w:rsidRPr="00EC1361">
        <w:t>) // OA</w:t>
      </w:r>
    </w:p>
    <w:p w14:paraId="047C62E6" w14:textId="77777777" w:rsidR="00EC1361" w:rsidRDefault="00EC1361" w:rsidP="00EC1361">
      <w:pPr>
        <w:rPr>
          <w:sz w:val="16"/>
        </w:rPr>
      </w:pPr>
      <w:r w:rsidRPr="00EE5F96">
        <w:rPr>
          <w:sz w:val="16"/>
        </w:rPr>
        <w:t xml:space="preserve">The </w:t>
      </w:r>
      <w:r w:rsidRPr="00E92634">
        <w:rPr>
          <w:u w:val="single"/>
        </w:rPr>
        <w:t>EU</w:t>
      </w:r>
      <w:r w:rsidRPr="00EE5F96">
        <w:rPr>
          <w:sz w:val="16"/>
        </w:rPr>
        <w:t xml:space="preserve"> </w:t>
      </w:r>
      <w:r w:rsidRPr="00E92634">
        <w:rPr>
          <w:u w:val="single"/>
        </w:rPr>
        <w:t>climate-development policies further a specific set of identities both for the EU itself and for the target countries,</w:t>
      </w:r>
      <w:r w:rsidRPr="00EE5F96">
        <w:rPr>
          <w:sz w:val="16"/>
        </w:rPr>
        <w:t xml:space="preserve"> which is directly connected to the visibility of climate change as a global risk with mostly local impacts. At its core is the dichotomy between locally-bound, vulnerable Southern populations and the climate savvy and internationally </w:t>
      </w:r>
      <w:proofErr w:type="gramStart"/>
      <w:r w:rsidRPr="00EE5F96">
        <w:rPr>
          <w:sz w:val="16"/>
        </w:rPr>
        <w:t>well connected</w:t>
      </w:r>
      <w:proofErr w:type="gramEnd"/>
      <w:r w:rsidRPr="00EE5F96">
        <w:rPr>
          <w:sz w:val="16"/>
        </w:rPr>
        <w:t xml:space="preserve"> actors from the Global North – here predominantly represented by the EU. This differentiation is connected to both governmental and disciplinary power. Here, once again </w:t>
      </w:r>
      <w:proofErr w:type="spellStart"/>
      <w:r w:rsidRPr="00EE5F96">
        <w:rPr>
          <w:sz w:val="16"/>
        </w:rPr>
        <w:t>normation</w:t>
      </w:r>
      <w:proofErr w:type="spellEnd"/>
      <w:r w:rsidRPr="00EE5F96">
        <w:rPr>
          <w:sz w:val="16"/>
        </w:rPr>
        <w:t xml:space="preserve"> </w:t>
      </w:r>
      <w:proofErr w:type="gramStart"/>
      <w:r w:rsidRPr="00EE5F96">
        <w:rPr>
          <w:sz w:val="16"/>
        </w:rPr>
        <w:t>i.e.</w:t>
      </w:r>
      <w:proofErr w:type="gramEnd"/>
      <w:r w:rsidRPr="00EE5F96">
        <w:rPr>
          <w:sz w:val="16"/>
        </w:rPr>
        <w:t xml:space="preserve"> </w:t>
      </w:r>
      <w:r w:rsidRPr="00E92634">
        <w:rPr>
          <w:u w:val="single"/>
        </w:rPr>
        <w:t xml:space="preserve">the differentiation between the artificially created ideal typical norm (climate resilient citizens of the Global North) and the deviation (vulnerable, Southern populations) and </w:t>
      </w:r>
      <w:proofErr w:type="spellStart"/>
      <w:r w:rsidRPr="00E92634">
        <w:rPr>
          <w:u w:val="single"/>
        </w:rPr>
        <w:t>normalisation</w:t>
      </w:r>
      <w:proofErr w:type="spellEnd"/>
      <w:r w:rsidRPr="00EE5F96">
        <w:rPr>
          <w:sz w:val="16"/>
        </w:rPr>
        <w:t xml:space="preserve"> come into play. </w:t>
      </w:r>
      <w:proofErr w:type="gramStart"/>
      <w:r w:rsidRPr="00EE5F96">
        <w:rPr>
          <w:sz w:val="16"/>
        </w:rPr>
        <w:t>Both of these</w:t>
      </w:r>
      <w:proofErr w:type="gramEnd"/>
      <w:r w:rsidRPr="00EE5F96">
        <w:rPr>
          <w:sz w:val="16"/>
        </w:rPr>
        <w:t xml:space="preserve"> concepts ultimately </w:t>
      </w:r>
      <w:r w:rsidRPr="00E92634">
        <w:rPr>
          <w:u w:val="single"/>
        </w:rPr>
        <w:t xml:space="preserve">constitute the </w:t>
      </w:r>
      <w:r w:rsidRPr="00E92634">
        <w:rPr>
          <w:b/>
          <w:u w:val="single"/>
        </w:rPr>
        <w:t>EU as the active, powerful and knowledgeable actor who belongs to the global elite</w:t>
      </w:r>
      <w:r w:rsidRPr="00E92634">
        <w:rPr>
          <w:u w:val="single"/>
        </w:rPr>
        <w:t xml:space="preserve">, while </w:t>
      </w:r>
      <w:r w:rsidRPr="00E92634">
        <w:rPr>
          <w:b/>
          <w:u w:val="single"/>
        </w:rPr>
        <w:t>local populations</w:t>
      </w:r>
      <w:r w:rsidRPr="00E92634">
        <w:rPr>
          <w:u w:val="single"/>
        </w:rPr>
        <w:t xml:space="preserve"> become passive, and in relation to climate change and its risks</w:t>
      </w:r>
      <w:r w:rsidRPr="00E92634">
        <w:rPr>
          <w:b/>
          <w:u w:val="single"/>
        </w:rPr>
        <w:t>, not sufficiently educated and adapted victims</w:t>
      </w:r>
      <w:r w:rsidRPr="00E92634">
        <w:rPr>
          <w:u w:val="single"/>
        </w:rPr>
        <w:t>.</w:t>
      </w:r>
      <w:r>
        <w:rPr>
          <w:u w:val="single"/>
        </w:rPr>
        <w:t xml:space="preserve"> </w:t>
      </w:r>
      <w:r w:rsidRPr="00EE5F96">
        <w:rPr>
          <w:sz w:val="16"/>
        </w:rPr>
        <w:t xml:space="preserve">Thus, the </w:t>
      </w:r>
      <w:proofErr w:type="spellStart"/>
      <w:r w:rsidRPr="00EE5F96">
        <w:rPr>
          <w:sz w:val="16"/>
        </w:rPr>
        <w:t>analysed</w:t>
      </w:r>
      <w:proofErr w:type="spellEnd"/>
      <w:r w:rsidRPr="00EE5F96">
        <w:rPr>
          <w:sz w:val="16"/>
        </w:rPr>
        <w:t xml:space="preserve"> documents agree that climate change will hit the poorest countries and people first and hardest (EU Commission 2010: 6; GCCA 2012: 2, 5; GCCA+ 2015: 6). This diagnosis is based both on geographical location (GCCA+ 2015: 3) but, more importantly, also on insufficient coping capacity and resilience of people in developing countries, which goes back to inadequate political and economic development (GCCA 2012: 2, 5, 13, 30). This is even more true for the LDCs and SIDS, which, according to the GCCA ‘often have fragile economies and face a range of different challenges with limited capacities to address them.’ (GCCA 2012: 13). Moreover, it rests on a lack of crucial knowledge and technologies to identify and withstand climate risks: ‘But even developing countries with more diversified economies are vulnerable, since the lack of financial resources, adequate technology and effective institutions limits their capacity to adapt to the consequences of climate change’ (European Commission 2010: 6). Against this depiction of developing countries, the </w:t>
      </w:r>
      <w:r w:rsidRPr="00E92634">
        <w:rPr>
          <w:u w:val="single"/>
        </w:rPr>
        <w:t xml:space="preserve">EU is constituted as a </w:t>
      </w:r>
      <w:r w:rsidRPr="00E92634">
        <w:rPr>
          <w:b/>
          <w:u w:val="single"/>
        </w:rPr>
        <w:t>climate ‘leader’</w:t>
      </w:r>
      <w:r w:rsidRPr="00EE5F96">
        <w:rPr>
          <w:sz w:val="16"/>
        </w:rPr>
        <w:t xml:space="preserve"> (GCCA 2012: 5) and </w:t>
      </w:r>
      <w:r w:rsidRPr="00E92634">
        <w:rPr>
          <w:u w:val="single"/>
        </w:rPr>
        <w:t xml:space="preserve">ideal </w:t>
      </w:r>
      <w:proofErr w:type="spellStart"/>
      <w:r w:rsidRPr="00E92634">
        <w:rPr>
          <w:u w:val="single"/>
        </w:rPr>
        <w:t>saviour</w:t>
      </w:r>
      <w:proofErr w:type="spellEnd"/>
      <w:r w:rsidRPr="00E92634">
        <w:rPr>
          <w:u w:val="single"/>
        </w:rPr>
        <w:t xml:space="preserve"> that embodies and implements the international support</w:t>
      </w:r>
      <w:r w:rsidRPr="00EE5F96">
        <w:rPr>
          <w:sz w:val="16"/>
        </w:rPr>
        <w:t xml:space="preserve"> (GCCA+ 2015: 10) </w:t>
      </w:r>
      <w:r w:rsidRPr="00E92634">
        <w:rPr>
          <w:u w:val="single"/>
        </w:rPr>
        <w:t>for the countries and people in need</w:t>
      </w:r>
      <w:r w:rsidRPr="00EE5F96">
        <w:rPr>
          <w:sz w:val="16"/>
        </w:rPr>
        <w:t xml:space="preserve"> (EU Commission 2010: 4, 5): The EU is in a unique position to help developing countries respond to the effects of climate change, given its leading role in development, global climate policy, the wide array of tools and instruments at its disposal, and its extensive presence in the developing world. This narrative is underlined by mentioning that the EU is already spending large amounts of money on climate development aid </w:t>
      </w:r>
      <w:proofErr w:type="gramStart"/>
      <w:r w:rsidRPr="00EE5F96">
        <w:rPr>
          <w:sz w:val="16"/>
        </w:rPr>
        <w:t>e.g.</w:t>
      </w:r>
      <w:proofErr w:type="gramEnd"/>
      <w:r w:rsidRPr="00EE5F96">
        <w:rPr>
          <w:sz w:val="16"/>
        </w:rPr>
        <w:t xml:space="preserve"> in the context of the Fast Start Finance and is the world’s biggest provider of Official Development Assistance (ODA) (EU Commission 2010: 5). Thus, </w:t>
      </w:r>
      <w:r w:rsidRPr="00E92634">
        <w:rPr>
          <w:u w:val="single"/>
        </w:rPr>
        <w:t xml:space="preserve">it becomes very clear who has the agency and knowledge and who </w:t>
      </w:r>
      <w:proofErr w:type="gramStart"/>
      <w:r w:rsidRPr="00E92634">
        <w:rPr>
          <w:u w:val="single"/>
        </w:rPr>
        <w:t>has to</w:t>
      </w:r>
      <w:proofErr w:type="gramEnd"/>
      <w:r w:rsidRPr="00E92634">
        <w:rPr>
          <w:u w:val="single"/>
        </w:rPr>
        <w:t xml:space="preserve"> be transformed. At the same time, while occasionally referring to the heightened responsibility of Northern countries including the EU (EU Commission 2010: 6, 13), this </w:t>
      </w:r>
      <w:r w:rsidRPr="00E92634">
        <w:rPr>
          <w:b/>
          <w:sz w:val="28"/>
          <w:szCs w:val="28"/>
          <w:u w:val="single"/>
        </w:rPr>
        <w:t xml:space="preserve">identity construction does not call out the main perpetrators and </w:t>
      </w:r>
      <w:r w:rsidRPr="00E92634">
        <w:rPr>
          <w:b/>
          <w:sz w:val="28"/>
          <w:szCs w:val="28"/>
          <w:u w:val="single"/>
        </w:rPr>
        <w:lastRenderedPageBreak/>
        <w:t>damaging practices when it comes to climate change</w:t>
      </w:r>
      <w:r w:rsidRPr="00EE5F96">
        <w:rPr>
          <w:sz w:val="16"/>
        </w:rPr>
        <w:t xml:space="preserve">. Hence, it largely avoids mentioning that </w:t>
      </w:r>
      <w:proofErr w:type="gramStart"/>
      <w:r w:rsidRPr="00EE5F96">
        <w:rPr>
          <w:u w:val="single"/>
        </w:rPr>
        <w:t>in order to</w:t>
      </w:r>
      <w:proofErr w:type="gramEnd"/>
      <w:r w:rsidRPr="00EE5F96">
        <w:rPr>
          <w:u w:val="single"/>
        </w:rPr>
        <w:t xml:space="preserve"> tackle the root causes of the problem</w:t>
      </w:r>
      <w:r w:rsidRPr="00EE5F96">
        <w:rPr>
          <w:b/>
          <w:u w:val="single"/>
        </w:rPr>
        <w:t>, the answer is neither adaptation, low emission growth</w:t>
      </w:r>
      <w:r w:rsidRPr="00EE5F96">
        <w:rPr>
          <w:u w:val="single"/>
        </w:rPr>
        <w:t xml:space="preserve"> in the South or development cooperation, </w:t>
      </w:r>
      <w:r w:rsidRPr="00EE5F96">
        <w:rPr>
          <w:b/>
          <w:u w:val="single"/>
        </w:rPr>
        <w:t>but</w:t>
      </w:r>
      <w:r w:rsidRPr="00EE5F96">
        <w:rPr>
          <w:u w:val="single"/>
        </w:rPr>
        <w:t xml:space="preserve"> first of all </w:t>
      </w:r>
      <w:r w:rsidRPr="00EE5F96">
        <w:rPr>
          <w:b/>
          <w:sz w:val="36"/>
          <w:szCs w:val="36"/>
          <w:u w:val="single"/>
        </w:rPr>
        <w:t>radical change</w:t>
      </w:r>
      <w:r w:rsidRPr="00EE5F96">
        <w:rPr>
          <w:sz w:val="16"/>
        </w:rPr>
        <w:t xml:space="preserve"> at home. This divide between the active and international EU and the passive, local development actors is reinforced by the increasingly complicated array of climate abatement measures. Thus, the deployment of the different risk management schemes, market instruments and connected emission monitoring and verification schemes necessitate a specific kind of expertise and technology. And while local knowledge plays some role in the refinement of these schemes (Council of the EU 2004: 14), this expertise is mostly to be found in the hands </w:t>
      </w:r>
      <w:r w:rsidRPr="00EE5F96">
        <w:rPr>
          <w:u w:val="single"/>
        </w:rPr>
        <w:t xml:space="preserve">of ‘carbon professionals’ from the EU, international </w:t>
      </w:r>
      <w:proofErr w:type="spellStart"/>
      <w:proofErr w:type="gramStart"/>
      <w:r w:rsidRPr="00EE5F96">
        <w:rPr>
          <w:u w:val="single"/>
        </w:rPr>
        <w:t>organisations</w:t>
      </w:r>
      <w:proofErr w:type="spellEnd"/>
      <w:proofErr w:type="gramEnd"/>
      <w:r w:rsidRPr="00EE5F96">
        <w:rPr>
          <w:u w:val="single"/>
        </w:rPr>
        <w:t xml:space="preserve"> and NGOs</w:t>
      </w:r>
      <w:r w:rsidRPr="00EE5F96">
        <w:rPr>
          <w:sz w:val="16"/>
        </w:rPr>
        <w:t xml:space="preserve"> (</w:t>
      </w:r>
      <w:proofErr w:type="spellStart"/>
      <w:r w:rsidRPr="00EE5F96">
        <w:rPr>
          <w:sz w:val="16"/>
        </w:rPr>
        <w:t>Methmann</w:t>
      </w:r>
      <w:proofErr w:type="spellEnd"/>
      <w:r w:rsidRPr="00EE5F96">
        <w:rPr>
          <w:sz w:val="16"/>
        </w:rPr>
        <w:t xml:space="preserve"> 2011: 84). In the words of a central report on climate change and development cooperation, it is about ‘</w:t>
      </w:r>
      <w:r w:rsidRPr="00EE5F96">
        <w:rPr>
          <w:i/>
          <w:sz w:val="16"/>
        </w:rPr>
        <w:t>using southern based knowledge and northern innovations’</w:t>
      </w:r>
      <w:r w:rsidRPr="00EE5F96">
        <w:rPr>
          <w:sz w:val="16"/>
        </w:rPr>
        <w:t xml:space="preserve"> (Council of the EU 2004: 14). </w:t>
      </w:r>
      <w:r w:rsidRPr="00EE5F96">
        <w:rPr>
          <w:u w:val="single"/>
        </w:rPr>
        <w:t>This differentiation in terms of who has the knowledge and who is constituted as sender/recipient of expertise</w:t>
      </w:r>
      <w:r w:rsidRPr="00EE5F96">
        <w:rPr>
          <w:sz w:val="16"/>
        </w:rPr>
        <w:t xml:space="preserve"> can become </w:t>
      </w:r>
      <w:r w:rsidRPr="00EE5F96">
        <w:rPr>
          <w:u w:val="single"/>
        </w:rPr>
        <w:t>problematic</w:t>
      </w:r>
      <w:r w:rsidRPr="00EE5F96">
        <w:rPr>
          <w:sz w:val="16"/>
        </w:rPr>
        <w:t>, as CDM measures such as renewable energy projects often clash with the priorities of the local population, yet due to the lead and specific form of expertise of experts from the outside, cannot be adequately adapted to these circumstances (</w:t>
      </w:r>
      <w:proofErr w:type="spellStart"/>
      <w:r w:rsidRPr="00EE5F96">
        <w:rPr>
          <w:sz w:val="16"/>
        </w:rPr>
        <w:t>Methmann</w:t>
      </w:r>
      <w:proofErr w:type="spellEnd"/>
      <w:r w:rsidRPr="00EE5F96">
        <w:rPr>
          <w:sz w:val="16"/>
        </w:rPr>
        <w:t xml:space="preserve"> 2011: 84).</w:t>
      </w:r>
    </w:p>
    <w:p w14:paraId="42E263D1" w14:textId="77777777" w:rsidR="00EC1361" w:rsidRPr="00EC1361" w:rsidRDefault="00EC1361" w:rsidP="00EC1361"/>
    <w:p w14:paraId="59E8E467" w14:textId="3B772EB5" w:rsidR="0087699F" w:rsidRPr="0087699F" w:rsidRDefault="00B37F18" w:rsidP="0087699F">
      <w:pPr>
        <w:pStyle w:val="Heading3"/>
        <w:rPr>
          <w:rStyle w:val="Emphasis"/>
          <w:b/>
          <w:iCs w:val="0"/>
          <w:sz w:val="32"/>
        </w:rPr>
      </w:pPr>
      <w:r>
        <w:lastRenderedPageBreak/>
        <w:t xml:space="preserve">Link – </w:t>
      </w:r>
      <w:r w:rsidR="00781925">
        <w:t>Int’l Institutions (World Bank</w:t>
      </w:r>
      <w:r>
        <w:t xml:space="preserve"> </w:t>
      </w:r>
      <w:r w:rsidR="00781925">
        <w:t>/ WTO / IMF)</w:t>
      </w:r>
    </w:p>
    <w:p w14:paraId="051B3485" w14:textId="76CE0D80" w:rsidR="00B37F18" w:rsidRPr="00B37F18" w:rsidRDefault="00781925" w:rsidP="00B37F18">
      <w:pPr>
        <w:pStyle w:val="Heading4"/>
        <w:rPr>
          <w:rStyle w:val="Emphasis"/>
          <w:b/>
          <w:iCs w:val="0"/>
          <w:sz w:val="26"/>
          <w:u w:val="none"/>
        </w:rPr>
      </w:pPr>
      <w:r>
        <w:rPr>
          <w:rStyle w:val="Emphasis"/>
          <w:b/>
          <w:iCs w:val="0"/>
          <w:sz w:val="26"/>
          <w:u w:val="none"/>
        </w:rPr>
        <w:t>(World</w:t>
      </w:r>
      <w:r w:rsidR="00B37F18">
        <w:rPr>
          <w:rStyle w:val="Emphasis"/>
          <w:b/>
          <w:iCs w:val="0"/>
          <w:sz w:val="26"/>
          <w:u w:val="none"/>
        </w:rPr>
        <w:t xml:space="preserve"> </w:t>
      </w:r>
      <w:r>
        <w:rPr>
          <w:rStyle w:val="Emphasis"/>
          <w:b/>
          <w:iCs w:val="0"/>
          <w:sz w:val="26"/>
          <w:u w:val="none"/>
        </w:rPr>
        <w:t>Bank / WTO / IMF)</w:t>
      </w:r>
      <w:r w:rsidR="00B37F18">
        <w:rPr>
          <w:rStyle w:val="Emphasis"/>
          <w:b/>
          <w:iCs w:val="0"/>
          <w:sz w:val="26"/>
          <w:u w:val="none"/>
        </w:rPr>
        <w:t xml:space="preserve"> </w:t>
      </w:r>
      <w:r>
        <w:rPr>
          <w:rStyle w:val="Emphasis"/>
          <w:b/>
          <w:iCs w:val="0"/>
          <w:sz w:val="26"/>
          <w:u w:val="none"/>
        </w:rPr>
        <w:t xml:space="preserve">are </w:t>
      </w:r>
      <w:r w:rsidR="00B37F18">
        <w:rPr>
          <w:rStyle w:val="Emphasis"/>
          <w:b/>
          <w:iCs w:val="0"/>
          <w:sz w:val="26"/>
          <w:u w:val="none"/>
        </w:rPr>
        <w:t xml:space="preserve">controlled by Euro-Hegemony to secure western </w:t>
      </w:r>
      <w:proofErr w:type="gramStart"/>
      <w:r w:rsidR="00B37F18">
        <w:rPr>
          <w:rStyle w:val="Emphasis"/>
          <w:b/>
          <w:iCs w:val="0"/>
          <w:sz w:val="26"/>
          <w:u w:val="none"/>
        </w:rPr>
        <w:t>interests</w:t>
      </w:r>
      <w:proofErr w:type="gramEnd"/>
    </w:p>
    <w:p w14:paraId="23FCE3C4" w14:textId="3DE13E2E" w:rsidR="00B37F18" w:rsidRPr="00AC4CC2" w:rsidRDefault="00B37F18" w:rsidP="00B37F18">
      <w:pPr>
        <w:rPr>
          <w:rStyle w:val="Emphasis"/>
          <w:b w:val="0"/>
          <w:bCs/>
          <w:sz w:val="16"/>
          <w:szCs w:val="26"/>
        </w:rPr>
      </w:pPr>
      <w:r w:rsidRPr="00AC4CC2">
        <w:rPr>
          <w:rStyle w:val="Emphasis"/>
          <w:b w:val="0"/>
          <w:sz w:val="16"/>
          <w:szCs w:val="26"/>
        </w:rPr>
        <w:t xml:space="preserve">Sabine </w:t>
      </w:r>
      <w:r w:rsidRPr="00AC4CC2">
        <w:rPr>
          <w:rStyle w:val="Emphasis"/>
          <w:sz w:val="26"/>
          <w:szCs w:val="26"/>
        </w:rPr>
        <w:t>Dreher ’20</w:t>
      </w:r>
      <w:r w:rsidRPr="00AC4CC2">
        <w:rPr>
          <w:rStyle w:val="Emphasis"/>
          <w:b w:val="0"/>
          <w:sz w:val="26"/>
          <w:szCs w:val="26"/>
        </w:rPr>
        <w:t>,</w:t>
      </w:r>
      <w:r w:rsidRPr="00AC4CC2">
        <w:rPr>
          <w:rStyle w:val="Emphasis"/>
          <w:b w:val="0"/>
          <w:sz w:val="16"/>
          <w:szCs w:val="26"/>
        </w:rPr>
        <w:t xml:space="preserve"> Assistant Professor @ Near East University, International Studies Professor @ York University, “Religions in International Political Economy”, International Political Economy Series, p. 53, https://doi.org/10.1007/978-3-030-41472-6 //MZ</w:t>
      </w:r>
    </w:p>
    <w:p w14:paraId="25B175B2" w14:textId="7C13EA51" w:rsidR="00B37F18" w:rsidRDefault="00B37F18" w:rsidP="00B37F18">
      <w:pPr>
        <w:rPr>
          <w:sz w:val="16"/>
        </w:rPr>
      </w:pPr>
      <w:r w:rsidRPr="00AC4CC2">
        <w:rPr>
          <w:sz w:val="16"/>
        </w:rPr>
        <w:t xml:space="preserve">The arrival of the United States as a dominant power in the international system signaled an innovation in global </w:t>
      </w:r>
      <w:proofErr w:type="gramStart"/>
      <w:r w:rsidRPr="00AC4CC2">
        <w:rPr>
          <w:sz w:val="16"/>
        </w:rPr>
        <w:t>rule-making</w:t>
      </w:r>
      <w:proofErr w:type="gramEnd"/>
      <w:r w:rsidRPr="00AC4CC2">
        <w:rPr>
          <w:sz w:val="16"/>
        </w:rPr>
        <w:t xml:space="preserve">. </w:t>
      </w:r>
      <w:r w:rsidRPr="00E3017C">
        <w:rPr>
          <w:rStyle w:val="Emphasis"/>
          <w:highlight w:val="yellow"/>
        </w:rPr>
        <w:t>The</w:t>
      </w:r>
      <w:r w:rsidRPr="00E3017C">
        <w:rPr>
          <w:rStyle w:val="Emphasis"/>
        </w:rPr>
        <w:t xml:space="preserve"> key </w:t>
      </w:r>
      <w:r w:rsidRPr="00E3017C">
        <w:rPr>
          <w:rStyle w:val="Emphasis"/>
          <w:highlight w:val="yellow"/>
        </w:rPr>
        <w:t>problem for</w:t>
      </w:r>
      <w:r w:rsidRPr="00E3017C">
        <w:rPr>
          <w:rStyle w:val="Emphasis"/>
        </w:rPr>
        <w:t xml:space="preserve"> explanatory </w:t>
      </w:r>
      <w:r w:rsidRPr="00E3017C">
        <w:rPr>
          <w:rStyle w:val="Emphasis"/>
          <w:highlight w:val="yellow"/>
        </w:rPr>
        <w:t>theories in International Political</w:t>
      </w:r>
      <w:r w:rsidRPr="00E3017C">
        <w:rPr>
          <w:rStyle w:val="Emphasis"/>
        </w:rPr>
        <w:t xml:space="preserve"> </w:t>
      </w:r>
      <w:r w:rsidRPr="00E3017C">
        <w:rPr>
          <w:rStyle w:val="Emphasis"/>
          <w:highlight w:val="yellow"/>
        </w:rPr>
        <w:t>Economy is that</w:t>
      </w:r>
      <w:r w:rsidRPr="00E3017C">
        <w:rPr>
          <w:rStyle w:val="Emphasis"/>
        </w:rPr>
        <w:t xml:space="preserve"> the </w:t>
      </w:r>
      <w:r w:rsidRPr="00E3017C">
        <w:rPr>
          <w:rStyle w:val="Emphasis"/>
          <w:highlight w:val="yellow"/>
        </w:rPr>
        <w:t>territorial reach of</w:t>
      </w:r>
      <w:r w:rsidRPr="00E3017C">
        <w:rPr>
          <w:rStyle w:val="Emphasis"/>
        </w:rPr>
        <w:t xml:space="preserve"> political </w:t>
      </w:r>
      <w:r w:rsidRPr="00E3017C">
        <w:rPr>
          <w:rStyle w:val="Emphasis"/>
          <w:highlight w:val="yellow"/>
        </w:rPr>
        <w:t>power is limited, and</w:t>
      </w:r>
      <w:r w:rsidRPr="00E3017C">
        <w:rPr>
          <w:rStyle w:val="Emphasis"/>
        </w:rPr>
        <w:t xml:space="preserve"> that </w:t>
      </w:r>
      <w:proofErr w:type="gramStart"/>
      <w:r w:rsidRPr="00E3017C">
        <w:rPr>
          <w:rStyle w:val="Emphasis"/>
        </w:rPr>
        <w:t xml:space="preserve">in order </w:t>
      </w:r>
      <w:r w:rsidRPr="00E3017C">
        <w:rPr>
          <w:rStyle w:val="Emphasis"/>
          <w:highlight w:val="yellow"/>
        </w:rPr>
        <w:t>to</w:t>
      </w:r>
      <w:proofErr w:type="gramEnd"/>
      <w:r w:rsidRPr="00E3017C">
        <w:rPr>
          <w:rStyle w:val="Emphasis"/>
          <w:highlight w:val="yellow"/>
        </w:rPr>
        <w:t xml:space="preserve"> secure</w:t>
      </w:r>
      <w:r w:rsidRPr="00E3017C">
        <w:rPr>
          <w:rStyle w:val="Emphasis"/>
        </w:rPr>
        <w:t xml:space="preserve"> the survival of a </w:t>
      </w:r>
      <w:r w:rsidRPr="00E3017C">
        <w:rPr>
          <w:rStyle w:val="Emphasis"/>
          <w:highlight w:val="yellow"/>
        </w:rPr>
        <w:t>territorial unit, access to resources, markets, and manpower abroad is needed</w:t>
      </w:r>
      <w:r w:rsidRPr="00E3017C">
        <w:rPr>
          <w:rStyle w:val="Emphasis"/>
        </w:rPr>
        <w:t xml:space="preserve">. This can be achieved </w:t>
      </w:r>
      <w:r w:rsidRPr="00E3017C">
        <w:rPr>
          <w:rStyle w:val="Emphasis"/>
          <w:highlight w:val="yellow"/>
        </w:rPr>
        <w:t>through conquest, competition, or cooperation</w:t>
      </w:r>
      <w:r w:rsidRPr="00E3017C">
        <w:rPr>
          <w:rStyle w:val="Emphasis"/>
        </w:rPr>
        <w:t xml:space="preserve">. The </w:t>
      </w:r>
      <w:r w:rsidRPr="00E3017C">
        <w:rPr>
          <w:rStyle w:val="Emphasis"/>
          <w:highlight w:val="yellow"/>
        </w:rPr>
        <w:t>U</w:t>
      </w:r>
      <w:r w:rsidRPr="00E3017C">
        <w:rPr>
          <w:rStyle w:val="Emphasis"/>
        </w:rPr>
        <w:t xml:space="preserve">nited </w:t>
      </w:r>
      <w:r w:rsidRPr="00E3017C">
        <w:rPr>
          <w:rStyle w:val="Emphasis"/>
          <w:highlight w:val="yellow"/>
        </w:rPr>
        <w:t>S</w:t>
      </w:r>
      <w:r w:rsidRPr="00E3017C">
        <w:rPr>
          <w:rStyle w:val="Emphasis"/>
        </w:rPr>
        <w:t xml:space="preserve">tates </w:t>
      </w:r>
      <w:r w:rsidRPr="00E3017C">
        <w:rPr>
          <w:rStyle w:val="Emphasis"/>
          <w:highlight w:val="yellow"/>
        </w:rPr>
        <w:t>devised a</w:t>
      </w:r>
      <w:r w:rsidRPr="00E3017C">
        <w:rPr>
          <w:rStyle w:val="Emphasis"/>
        </w:rPr>
        <w:t xml:space="preserve"> particularly ingenious </w:t>
      </w:r>
      <w:r w:rsidRPr="00E3017C">
        <w:rPr>
          <w:rStyle w:val="Emphasis"/>
          <w:highlight w:val="yellow"/>
        </w:rPr>
        <w:t>solution</w:t>
      </w:r>
      <w:r w:rsidRPr="00E3017C">
        <w:rPr>
          <w:rStyle w:val="Emphasis"/>
        </w:rPr>
        <w:t xml:space="preserve"> to this dilemma</w:t>
      </w:r>
      <w:r w:rsidRPr="00AC4CC2">
        <w:rPr>
          <w:sz w:val="16"/>
        </w:rPr>
        <w:t xml:space="preserve">. </w:t>
      </w:r>
      <w:r w:rsidRPr="00E3017C">
        <w:rPr>
          <w:rStyle w:val="Emphasis"/>
        </w:rPr>
        <w:t xml:space="preserve">Instead of pursuing an outright imperial strategy of occupation, the </w:t>
      </w:r>
      <w:r w:rsidRPr="00E3017C">
        <w:rPr>
          <w:rStyle w:val="Emphasis"/>
          <w:highlight w:val="yellow"/>
        </w:rPr>
        <w:t>United States supported</w:t>
      </w:r>
      <w:r w:rsidRPr="00E3017C">
        <w:rPr>
          <w:rStyle w:val="Emphasis"/>
        </w:rPr>
        <w:t xml:space="preserve"> the </w:t>
      </w:r>
      <w:r w:rsidRPr="00E3017C">
        <w:rPr>
          <w:rStyle w:val="Emphasis"/>
          <w:highlight w:val="yellow"/>
        </w:rPr>
        <w:t>juridical sovereignty</w:t>
      </w:r>
      <w:r w:rsidRPr="00E3017C">
        <w:rPr>
          <w:rStyle w:val="Emphasis"/>
        </w:rPr>
        <w:t xml:space="preserve"> of states, </w:t>
      </w:r>
      <w:r w:rsidRPr="00E3017C">
        <w:rPr>
          <w:rStyle w:val="Emphasis"/>
          <w:highlight w:val="yellow"/>
        </w:rPr>
        <w:t>but within international institutions</w:t>
      </w:r>
      <w:r w:rsidRPr="00E3017C">
        <w:rPr>
          <w:rStyle w:val="Emphasis"/>
        </w:rPr>
        <w:t xml:space="preserve"> that are mostly </w:t>
      </w:r>
      <w:r w:rsidRPr="00E3017C">
        <w:rPr>
          <w:rStyle w:val="Emphasis"/>
          <w:highlight w:val="yellow"/>
        </w:rPr>
        <w:t>controlled by the United States</w:t>
      </w:r>
      <w:r w:rsidRPr="00E3017C">
        <w:rPr>
          <w:rStyle w:val="Emphasis"/>
        </w:rPr>
        <w:t>.</w:t>
      </w:r>
      <w:r w:rsidRPr="00AC4CC2">
        <w:rPr>
          <w:sz w:val="16"/>
        </w:rPr>
        <w:t xml:space="preserve"> </w:t>
      </w:r>
      <w:r w:rsidRPr="00E3017C">
        <w:rPr>
          <w:rStyle w:val="Emphasis"/>
        </w:rPr>
        <w:t xml:space="preserve">These </w:t>
      </w:r>
      <w:r w:rsidRPr="00E3017C">
        <w:rPr>
          <w:rStyle w:val="Emphasis"/>
          <w:highlight w:val="yellow"/>
        </w:rPr>
        <w:t>developed</w:t>
      </w:r>
      <w:r w:rsidRPr="00E3017C">
        <w:rPr>
          <w:rStyle w:val="Emphasis"/>
        </w:rPr>
        <w:t xml:space="preserve"> common </w:t>
      </w:r>
      <w:r w:rsidRPr="00E3017C">
        <w:rPr>
          <w:rStyle w:val="Emphasis"/>
          <w:highlight w:val="yellow"/>
        </w:rPr>
        <w:t>rules to</w:t>
      </w:r>
      <w:r w:rsidRPr="00E3017C">
        <w:rPr>
          <w:rStyle w:val="Emphasis"/>
        </w:rPr>
        <w:t xml:space="preserve"> which </w:t>
      </w:r>
      <w:r w:rsidRPr="00E3017C">
        <w:rPr>
          <w:rStyle w:val="Emphasis"/>
          <w:highlight w:val="yellow"/>
        </w:rPr>
        <w:t>states</w:t>
      </w:r>
      <w:r w:rsidRPr="00E3017C">
        <w:rPr>
          <w:rStyle w:val="Emphasis"/>
        </w:rPr>
        <w:t xml:space="preserve"> </w:t>
      </w:r>
      <w:proofErr w:type="gramStart"/>
      <w:r w:rsidRPr="00E3017C">
        <w:rPr>
          <w:rStyle w:val="Emphasis"/>
        </w:rPr>
        <w:t xml:space="preserve">more or less </w:t>
      </w:r>
      <w:r w:rsidRPr="00E3017C">
        <w:rPr>
          <w:rStyle w:val="Emphasis"/>
          <w:highlight w:val="yellow"/>
        </w:rPr>
        <w:t>voluntarily</w:t>
      </w:r>
      <w:proofErr w:type="gramEnd"/>
      <w:r w:rsidRPr="00E3017C">
        <w:rPr>
          <w:rStyle w:val="Emphasis"/>
          <w:highlight w:val="yellow"/>
        </w:rPr>
        <w:t xml:space="preserve"> adhered</w:t>
      </w:r>
      <w:r w:rsidRPr="00E3017C">
        <w:rPr>
          <w:rStyle w:val="Emphasis"/>
        </w:rPr>
        <w:t xml:space="preserve">—since in part they participated in their making, </w:t>
      </w:r>
      <w:r w:rsidRPr="00E3017C">
        <w:rPr>
          <w:rStyle w:val="Emphasis"/>
          <w:highlight w:val="yellow"/>
        </w:rPr>
        <w:t>and</w:t>
      </w:r>
      <w:r w:rsidRPr="00E3017C">
        <w:rPr>
          <w:rStyle w:val="Emphasis"/>
        </w:rPr>
        <w:t xml:space="preserve"> the </w:t>
      </w:r>
      <w:r w:rsidRPr="00E3017C">
        <w:rPr>
          <w:rStyle w:val="Emphasis"/>
          <w:highlight w:val="yellow"/>
        </w:rPr>
        <w:t>rules</w:t>
      </w:r>
      <w:r w:rsidRPr="00E3017C">
        <w:rPr>
          <w:rStyle w:val="Emphasis"/>
        </w:rPr>
        <w:t xml:space="preserve"> </w:t>
      </w:r>
      <w:r w:rsidRPr="00E3017C">
        <w:rPr>
          <w:rStyle w:val="Emphasis"/>
          <w:highlight w:val="yellow"/>
        </w:rPr>
        <w:t>provided</w:t>
      </w:r>
      <w:r w:rsidRPr="00E3017C">
        <w:rPr>
          <w:rStyle w:val="Emphasis"/>
        </w:rPr>
        <w:t xml:space="preserve"> some </w:t>
      </w:r>
      <w:r w:rsidRPr="00E3017C">
        <w:rPr>
          <w:rStyle w:val="Emphasis"/>
          <w:highlight w:val="yellow"/>
        </w:rPr>
        <w:t>benefits</w:t>
      </w:r>
      <w:r w:rsidRPr="00E3017C">
        <w:rPr>
          <w:rStyle w:val="Emphasis"/>
        </w:rPr>
        <w:t xml:space="preserve">. Elite </w:t>
      </w:r>
      <w:r w:rsidRPr="00E3017C">
        <w:rPr>
          <w:rStyle w:val="Emphasis"/>
          <w:highlight w:val="yellow"/>
        </w:rPr>
        <w:t>socialization</w:t>
      </w:r>
      <w:r w:rsidRPr="00E3017C">
        <w:rPr>
          <w:rStyle w:val="Emphasis"/>
        </w:rPr>
        <w:t xml:space="preserve"> then </w:t>
      </w:r>
      <w:r w:rsidRPr="00E3017C">
        <w:rPr>
          <w:rStyle w:val="Emphasis"/>
          <w:highlight w:val="yellow"/>
        </w:rPr>
        <w:t>cemented</w:t>
      </w:r>
      <w:r w:rsidRPr="00E3017C">
        <w:rPr>
          <w:rStyle w:val="Emphasis"/>
        </w:rPr>
        <w:t xml:space="preserve"> these global </w:t>
      </w:r>
      <w:r w:rsidRPr="00E3017C">
        <w:rPr>
          <w:rStyle w:val="Emphasis"/>
          <w:highlight w:val="yellow"/>
        </w:rPr>
        <w:t>institutions at</w:t>
      </w:r>
      <w:r w:rsidRPr="00E3017C">
        <w:rPr>
          <w:rStyle w:val="Emphasis"/>
        </w:rPr>
        <w:t xml:space="preserve"> the </w:t>
      </w:r>
      <w:r w:rsidRPr="00E3017C">
        <w:rPr>
          <w:rStyle w:val="Emphasis"/>
          <w:highlight w:val="yellow"/>
        </w:rPr>
        <w:t>national</w:t>
      </w:r>
      <w:r w:rsidRPr="00E3017C">
        <w:rPr>
          <w:rStyle w:val="Emphasis"/>
        </w:rPr>
        <w:t xml:space="preserve"> </w:t>
      </w:r>
      <w:r w:rsidRPr="00E3017C">
        <w:rPr>
          <w:rStyle w:val="Emphasis"/>
          <w:highlight w:val="yellow"/>
        </w:rPr>
        <w:t>level</w:t>
      </w:r>
      <w:r w:rsidRPr="00E3017C">
        <w:rPr>
          <w:rStyle w:val="Emphasis"/>
        </w:rPr>
        <w:t xml:space="preserve"> (</w:t>
      </w:r>
      <w:proofErr w:type="spellStart"/>
      <w:r w:rsidRPr="00E3017C">
        <w:rPr>
          <w:rStyle w:val="Emphasis"/>
        </w:rPr>
        <w:t>Ikenberry</w:t>
      </w:r>
      <w:proofErr w:type="spellEnd"/>
      <w:r w:rsidRPr="00E3017C">
        <w:rPr>
          <w:rStyle w:val="Emphasis"/>
        </w:rPr>
        <w:t xml:space="preserve"> and </w:t>
      </w:r>
      <w:proofErr w:type="spellStart"/>
      <w:r w:rsidRPr="00E3017C">
        <w:rPr>
          <w:rStyle w:val="Emphasis"/>
        </w:rPr>
        <w:t>Kupchan</w:t>
      </w:r>
      <w:proofErr w:type="spellEnd"/>
      <w:r w:rsidRPr="00E3017C">
        <w:rPr>
          <w:rStyle w:val="Emphasis"/>
        </w:rPr>
        <w:t xml:space="preserve"> 1990). Writing from a critical political economy perspective, Robert Cox (1981) summarized this development </w:t>
      </w:r>
      <w:r w:rsidRPr="00E3017C">
        <w:rPr>
          <w:rStyle w:val="Emphasis"/>
          <w:highlight w:val="yellow"/>
        </w:rPr>
        <w:t>as</w:t>
      </w:r>
      <w:r w:rsidRPr="00E3017C">
        <w:rPr>
          <w:rStyle w:val="Emphasis"/>
        </w:rPr>
        <w:t xml:space="preserve"> the </w:t>
      </w:r>
      <w:r w:rsidRPr="00E3017C">
        <w:rPr>
          <w:rStyle w:val="Emphasis"/>
          <w:highlight w:val="yellow"/>
        </w:rPr>
        <w:t>internationalization of the state</w:t>
      </w:r>
      <w:r w:rsidRPr="00E3017C">
        <w:rPr>
          <w:rStyle w:val="Emphasis"/>
        </w:rPr>
        <w:t>.</w:t>
      </w:r>
      <w:r w:rsidRPr="00AC4CC2">
        <w:rPr>
          <w:sz w:val="16"/>
        </w:rPr>
        <w:t xml:space="preserve"> This phenomenon is now acknowledged even by Realist authors (</w:t>
      </w:r>
      <w:proofErr w:type="spellStart"/>
      <w:r w:rsidRPr="00AC4CC2">
        <w:rPr>
          <w:sz w:val="16"/>
        </w:rPr>
        <w:t>Drezner</w:t>
      </w:r>
      <w:proofErr w:type="spellEnd"/>
      <w:r w:rsidRPr="00AC4CC2">
        <w:rPr>
          <w:sz w:val="16"/>
        </w:rPr>
        <w:t xml:space="preserve"> 2008). </w:t>
      </w:r>
      <w:r w:rsidRPr="00E3017C">
        <w:rPr>
          <w:rStyle w:val="Emphasis"/>
          <w:highlight w:val="yellow"/>
        </w:rPr>
        <w:t>Four institutions are central</w:t>
      </w:r>
      <w:r w:rsidRPr="00E3017C">
        <w:rPr>
          <w:rStyle w:val="Emphasis"/>
        </w:rPr>
        <w:t xml:space="preserve"> in this context: </w:t>
      </w:r>
      <w:r w:rsidRPr="00E3017C">
        <w:rPr>
          <w:rStyle w:val="Emphasis"/>
          <w:highlight w:val="yellow"/>
        </w:rPr>
        <w:t>The World Bank</w:t>
      </w:r>
      <w:r w:rsidRPr="00E3017C">
        <w:rPr>
          <w:rStyle w:val="Emphasis"/>
        </w:rPr>
        <w:t xml:space="preserve">, the International Monetary Fund </w:t>
      </w:r>
      <w:r w:rsidRPr="00E3017C">
        <w:rPr>
          <w:rStyle w:val="Emphasis"/>
          <w:highlight w:val="yellow"/>
        </w:rPr>
        <w:t>(IMF),</w:t>
      </w:r>
      <w:r w:rsidRPr="00E3017C">
        <w:rPr>
          <w:rStyle w:val="Emphasis"/>
        </w:rPr>
        <w:t xml:space="preserve"> the more recently created World Trade Organization </w:t>
      </w:r>
      <w:r w:rsidRPr="00E3017C">
        <w:rPr>
          <w:rStyle w:val="Emphasis"/>
          <w:highlight w:val="yellow"/>
        </w:rPr>
        <w:t>(WTO), and</w:t>
      </w:r>
      <w:r w:rsidRPr="00E3017C">
        <w:rPr>
          <w:rStyle w:val="Emphasis"/>
        </w:rPr>
        <w:t xml:space="preserve"> the </w:t>
      </w:r>
      <w:r w:rsidRPr="00E3017C">
        <w:rPr>
          <w:rStyle w:val="Emphasis"/>
          <w:highlight w:val="yellow"/>
        </w:rPr>
        <w:t>Bank for International Settlement</w:t>
      </w:r>
      <w:r w:rsidRPr="00E3017C">
        <w:rPr>
          <w:rStyle w:val="Emphasis"/>
        </w:rPr>
        <w:t xml:space="preserve">. </w:t>
      </w:r>
      <w:r w:rsidRPr="00E3017C">
        <w:rPr>
          <w:rStyle w:val="Emphasis"/>
          <w:highlight w:val="yellow"/>
        </w:rPr>
        <w:t>The US dominates these</w:t>
      </w:r>
      <w:r w:rsidRPr="00E3017C">
        <w:rPr>
          <w:rStyle w:val="Emphasis"/>
        </w:rPr>
        <w:t xml:space="preserve"> </w:t>
      </w:r>
      <w:r w:rsidRPr="00E3017C">
        <w:rPr>
          <w:rStyle w:val="Emphasis"/>
          <w:highlight w:val="yellow"/>
        </w:rPr>
        <w:t>organizations</w:t>
      </w:r>
      <w:r w:rsidRPr="00E3017C">
        <w:rPr>
          <w:rStyle w:val="Emphasis"/>
        </w:rPr>
        <w:t xml:space="preserve"> either </w:t>
      </w:r>
      <w:r w:rsidRPr="00E3017C">
        <w:rPr>
          <w:rStyle w:val="Emphasis"/>
          <w:highlight w:val="yellow"/>
        </w:rPr>
        <w:t>through</w:t>
      </w:r>
      <w:r w:rsidRPr="00E3017C">
        <w:rPr>
          <w:rStyle w:val="Emphasis"/>
        </w:rPr>
        <w:t xml:space="preserve"> its </w:t>
      </w:r>
      <w:r w:rsidRPr="00E3017C">
        <w:rPr>
          <w:rStyle w:val="Emphasis"/>
          <w:highlight w:val="yellow"/>
        </w:rPr>
        <w:t>controlling share of votes</w:t>
      </w:r>
      <w:r w:rsidRPr="00E3017C">
        <w:rPr>
          <w:rStyle w:val="Emphasis"/>
        </w:rPr>
        <w:t xml:space="preserve"> (IMF, World Bank) </w:t>
      </w:r>
      <w:r w:rsidRPr="00E3017C">
        <w:rPr>
          <w:rStyle w:val="Emphasis"/>
          <w:highlight w:val="yellow"/>
        </w:rPr>
        <w:t>or</w:t>
      </w:r>
      <w:r w:rsidRPr="00E3017C">
        <w:rPr>
          <w:rStyle w:val="Emphasis"/>
        </w:rPr>
        <w:t xml:space="preserve"> through its </w:t>
      </w:r>
      <w:r w:rsidRPr="00E3017C">
        <w:rPr>
          <w:rStyle w:val="Emphasis"/>
          <w:highlight w:val="yellow"/>
        </w:rPr>
        <w:t>market</w:t>
      </w:r>
      <w:r w:rsidRPr="00E3017C">
        <w:rPr>
          <w:rStyle w:val="Emphasis"/>
        </w:rPr>
        <w:t xml:space="preserve"> </w:t>
      </w:r>
      <w:r w:rsidRPr="00E3017C">
        <w:rPr>
          <w:rStyle w:val="Emphasis"/>
          <w:highlight w:val="yellow"/>
        </w:rPr>
        <w:t>power (WTO).</w:t>
      </w:r>
      <w:r w:rsidRPr="00E3017C">
        <w:rPr>
          <w:rStyle w:val="Emphasis"/>
        </w:rPr>
        <w:t xml:space="preserve"> According to Cox (1981), these </w:t>
      </w:r>
      <w:r w:rsidRPr="00E3017C">
        <w:rPr>
          <w:rStyle w:val="Emphasis"/>
          <w:highlight w:val="yellow"/>
        </w:rPr>
        <w:t>organizations represent</w:t>
      </w:r>
      <w:r w:rsidRPr="00E3017C">
        <w:rPr>
          <w:rStyle w:val="Emphasis"/>
        </w:rPr>
        <w:t xml:space="preserve"> a </w:t>
      </w:r>
      <w:r w:rsidRPr="00E3017C">
        <w:rPr>
          <w:rStyle w:val="Emphasis"/>
          <w:highlight w:val="yellow"/>
        </w:rPr>
        <w:t>“machinery of surveillance”</w:t>
      </w:r>
      <w:r w:rsidRPr="00E3017C">
        <w:rPr>
          <w:rStyle w:val="Emphasis"/>
        </w:rPr>
        <w:t xml:space="preserve"> </w:t>
      </w:r>
      <w:r w:rsidRPr="00E3017C">
        <w:rPr>
          <w:rStyle w:val="Emphasis"/>
          <w:highlight w:val="yellow"/>
        </w:rPr>
        <w:t>that institutionalizes</w:t>
      </w:r>
      <w:r w:rsidRPr="00E3017C">
        <w:rPr>
          <w:rStyle w:val="Emphasis"/>
        </w:rPr>
        <w:t xml:space="preserve"> a </w:t>
      </w:r>
      <w:r w:rsidRPr="00E3017C">
        <w:rPr>
          <w:rStyle w:val="Emphasis"/>
          <w:highlight w:val="yellow"/>
        </w:rPr>
        <w:t>mechanism for</w:t>
      </w:r>
      <w:r w:rsidRPr="00E3017C">
        <w:rPr>
          <w:rStyle w:val="Emphasis"/>
        </w:rPr>
        <w:t xml:space="preserve"> the </w:t>
      </w:r>
      <w:r w:rsidRPr="00E3017C">
        <w:rPr>
          <w:rStyle w:val="Emphasis"/>
          <w:highlight w:val="yellow"/>
        </w:rPr>
        <w:t>“</w:t>
      </w:r>
      <w:proofErr w:type="spellStart"/>
      <w:r w:rsidRPr="00E3017C">
        <w:rPr>
          <w:rStyle w:val="Emphasis"/>
          <w:highlight w:val="yellow"/>
        </w:rPr>
        <w:t>harmonisation</w:t>
      </w:r>
      <w:proofErr w:type="spellEnd"/>
      <w:r w:rsidRPr="00E3017C">
        <w:rPr>
          <w:rStyle w:val="Emphasis"/>
          <w:highlight w:val="yellow"/>
        </w:rPr>
        <w:t xml:space="preserve"> of national policies”</w:t>
      </w:r>
      <w:r w:rsidRPr="00E3017C">
        <w:rPr>
          <w:rStyle w:val="Emphasis"/>
        </w:rPr>
        <w:t xml:space="preserve"> (p. 145), not only </w:t>
      </w:r>
      <w:r w:rsidRPr="00E3017C">
        <w:rPr>
          <w:rStyle w:val="Emphasis"/>
          <w:highlight w:val="yellow"/>
        </w:rPr>
        <w:t>for</w:t>
      </w:r>
      <w:r w:rsidRPr="00E3017C">
        <w:rPr>
          <w:rStyle w:val="Emphasis"/>
        </w:rPr>
        <w:t xml:space="preserve"> developing </w:t>
      </w:r>
      <w:r w:rsidRPr="00E3017C">
        <w:rPr>
          <w:rStyle w:val="Emphasis"/>
          <w:highlight w:val="yellow"/>
        </w:rPr>
        <w:t>countries</w:t>
      </w:r>
      <w:r w:rsidRPr="00E3017C">
        <w:rPr>
          <w:rStyle w:val="Emphasis"/>
        </w:rPr>
        <w:t xml:space="preserve"> but also for advanced industrialized countri</w:t>
      </w:r>
      <w:r w:rsidRPr="00AC4CC2">
        <w:rPr>
          <w:sz w:val="16"/>
        </w:rPr>
        <w:t xml:space="preserve">es. </w:t>
      </w:r>
    </w:p>
    <w:p w14:paraId="5FFAC9A3" w14:textId="77777777" w:rsidR="0087699F" w:rsidRDefault="0087699F" w:rsidP="0087699F">
      <w:pPr>
        <w:pStyle w:val="Heading4"/>
      </w:pPr>
      <w:r w:rsidRPr="007C6D24">
        <w:rPr>
          <w:sz w:val="28"/>
          <w:szCs w:val="28"/>
        </w:rPr>
        <w:lastRenderedPageBreak/>
        <w:t xml:space="preserve">Western Elites Who Control Billions </w:t>
      </w:r>
      <w:proofErr w:type="gramStart"/>
      <w:r w:rsidRPr="007C6D24">
        <w:rPr>
          <w:sz w:val="28"/>
          <w:szCs w:val="28"/>
        </w:rPr>
        <w:t>Of</w:t>
      </w:r>
      <w:proofErr w:type="gramEnd"/>
      <w:r w:rsidRPr="007C6D24">
        <w:rPr>
          <w:sz w:val="28"/>
          <w:szCs w:val="28"/>
        </w:rPr>
        <w:t xml:space="preserve"> Lives Use Global Governance and Humanitarian Institutions As The New Form Of Imperialism. These Few Thousand Centered Around </w:t>
      </w:r>
      <w:proofErr w:type="gramStart"/>
      <w:r w:rsidRPr="007C6D24">
        <w:rPr>
          <w:sz w:val="28"/>
          <w:szCs w:val="28"/>
        </w:rPr>
        <w:t>The</w:t>
      </w:r>
      <w:proofErr w:type="gramEnd"/>
      <w:r w:rsidRPr="007C6D24">
        <w:rPr>
          <w:sz w:val="28"/>
          <w:szCs w:val="28"/>
        </w:rPr>
        <w:t xml:space="preserve"> IMF and World Bank Extract Profit From “aid” Countries In Exchange of Neoliberal Policies</w:t>
      </w:r>
      <w:r>
        <w:t xml:space="preserve">. </w:t>
      </w:r>
    </w:p>
    <w:p w14:paraId="331649F5" w14:textId="77777777" w:rsidR="0087699F" w:rsidRPr="005638B4" w:rsidRDefault="0087699F" w:rsidP="0087699F">
      <w:pPr>
        <w:pStyle w:val="Heading4"/>
        <w:rPr>
          <w:rFonts w:asciiTheme="minorHAnsi" w:hAnsiTheme="minorHAnsi" w:cstheme="minorHAnsi"/>
          <w:b w:val="0"/>
        </w:rPr>
      </w:pPr>
      <w:r w:rsidRPr="005638B4">
        <w:rPr>
          <w:sz w:val="28"/>
          <w:szCs w:val="28"/>
        </w:rPr>
        <w:t>Pe</w:t>
      </w:r>
      <w:r>
        <w:rPr>
          <w:sz w:val="28"/>
          <w:szCs w:val="28"/>
        </w:rPr>
        <w:t>et</w:t>
      </w:r>
      <w:r w:rsidRPr="005638B4">
        <w:rPr>
          <w:sz w:val="28"/>
          <w:szCs w:val="28"/>
        </w:rPr>
        <w:t xml:space="preserve"> </w:t>
      </w:r>
      <w:r>
        <w:rPr>
          <w:sz w:val="28"/>
          <w:szCs w:val="28"/>
        </w:rPr>
        <w:t>‘</w:t>
      </w:r>
      <w:r w:rsidRPr="005638B4">
        <w:rPr>
          <w:sz w:val="28"/>
          <w:szCs w:val="28"/>
        </w:rPr>
        <w:t>07</w:t>
      </w:r>
      <w:r>
        <w:t xml:space="preserve"> – </w:t>
      </w:r>
      <w:r>
        <w:rPr>
          <w:b w:val="0"/>
        </w:rPr>
        <w:t xml:space="preserve">Richard Pete. </w:t>
      </w:r>
      <w:r w:rsidRPr="005638B4">
        <w:rPr>
          <w:rFonts w:asciiTheme="minorHAnsi" w:hAnsiTheme="minorHAnsi" w:cstheme="minorHAnsi"/>
          <w:b w:val="0"/>
          <w:color w:val="0F1111"/>
          <w:sz w:val="22"/>
          <w:shd w:val="clear" w:color="auto" w:fill="FFFFFF"/>
        </w:rPr>
        <w:t xml:space="preserve">Richard Peet is Professor of Geography at Clark University in Worcester, Massachusetts, USA. He obtained his BSc (Econ) at the London School of Economics, his MA from the University of British Columbia, and his PhD at the University of California. He was the Editor of the radical geography journal, Antipode, from 1970 to 1985 and Co-Editor of Economic Geography between 1992 and 1998. His published books </w:t>
      </w:r>
      <w:proofErr w:type="gramStart"/>
      <w:r w:rsidRPr="005638B4">
        <w:rPr>
          <w:rFonts w:asciiTheme="minorHAnsi" w:hAnsiTheme="minorHAnsi" w:cstheme="minorHAnsi"/>
          <w:b w:val="0"/>
          <w:color w:val="0F1111"/>
          <w:sz w:val="22"/>
          <w:shd w:val="clear" w:color="auto" w:fill="FFFFFF"/>
        </w:rPr>
        <w:t>include:</w:t>
      </w:r>
      <w:proofErr w:type="gramEnd"/>
      <w:r w:rsidRPr="005638B4">
        <w:rPr>
          <w:rFonts w:asciiTheme="minorHAnsi" w:hAnsiTheme="minorHAnsi" w:cstheme="minorHAnsi"/>
          <w:b w:val="0"/>
          <w:color w:val="0F1111"/>
          <w:sz w:val="22"/>
          <w:shd w:val="clear" w:color="auto" w:fill="FFFFFF"/>
        </w:rPr>
        <w:t xml:space="preserve"> Radical Geography (</w:t>
      </w:r>
      <w:proofErr w:type="spellStart"/>
      <w:r w:rsidRPr="005638B4">
        <w:rPr>
          <w:rFonts w:asciiTheme="minorHAnsi" w:hAnsiTheme="minorHAnsi" w:cstheme="minorHAnsi"/>
          <w:b w:val="0"/>
          <w:color w:val="0F1111"/>
          <w:sz w:val="22"/>
          <w:shd w:val="clear" w:color="auto" w:fill="FFFFFF"/>
        </w:rPr>
        <w:t>Maaroufa</w:t>
      </w:r>
      <w:proofErr w:type="spellEnd"/>
      <w:r w:rsidRPr="005638B4">
        <w:rPr>
          <w:rFonts w:asciiTheme="minorHAnsi" w:hAnsiTheme="minorHAnsi" w:cstheme="minorHAnsi"/>
          <w:b w:val="0"/>
          <w:color w:val="0F1111"/>
          <w:sz w:val="22"/>
          <w:shd w:val="clear" w:color="auto" w:fill="FFFFFF"/>
        </w:rPr>
        <w:t xml:space="preserve"> Press, Chicago, 1977), Global Capitalism: Theories of Societal Development (Routledge, London 1991), Modern Geographical Thought (Blackwell, Oxford, 1998), (with Elaine Hartwick) Theories of Development (New York: Guilford 1999), (with Michael Watts) Liberation Ecologies (London: Routledge 1996 and 2004) and Unholy Trinity: The IMF, World Bank and WTO (Zed Books, 2003). Unholy Trinity has been translated into Spanish as La </w:t>
      </w:r>
      <w:proofErr w:type="spellStart"/>
      <w:r w:rsidRPr="005638B4">
        <w:rPr>
          <w:rFonts w:asciiTheme="minorHAnsi" w:hAnsiTheme="minorHAnsi" w:cstheme="minorHAnsi"/>
          <w:b w:val="0"/>
          <w:color w:val="0F1111"/>
          <w:sz w:val="22"/>
          <w:shd w:val="clear" w:color="auto" w:fill="FFFFFF"/>
        </w:rPr>
        <w:t>Maldita</w:t>
      </w:r>
      <w:proofErr w:type="spellEnd"/>
      <w:r w:rsidRPr="005638B4">
        <w:rPr>
          <w:rFonts w:asciiTheme="minorHAnsi" w:hAnsiTheme="minorHAnsi" w:cstheme="minorHAnsi"/>
          <w:b w:val="0"/>
          <w:color w:val="0F1111"/>
          <w:sz w:val="22"/>
          <w:shd w:val="clear" w:color="auto" w:fill="FFFFFF"/>
        </w:rPr>
        <w:t xml:space="preserve"> Trinidad and is being translated into Arabic and Korean</w:t>
      </w:r>
      <w:r w:rsidRPr="005638B4">
        <w:rPr>
          <w:rFonts w:asciiTheme="minorHAnsi" w:hAnsiTheme="minorHAnsi" w:cstheme="minorHAnsi"/>
          <w:b w:val="0"/>
          <w:color w:val="0F1111"/>
          <w:sz w:val="21"/>
          <w:szCs w:val="21"/>
          <w:shd w:val="clear" w:color="auto" w:fill="FFFFFF"/>
        </w:rPr>
        <w:t>.</w:t>
      </w:r>
      <w:r>
        <w:rPr>
          <w:rFonts w:asciiTheme="minorHAnsi" w:hAnsiTheme="minorHAnsi" w:cstheme="minorHAnsi"/>
          <w:b w:val="0"/>
          <w:color w:val="0F1111"/>
          <w:sz w:val="21"/>
          <w:szCs w:val="21"/>
          <w:shd w:val="clear" w:color="auto" w:fill="FFFFFF"/>
        </w:rPr>
        <w:t xml:space="preserve"> </w:t>
      </w:r>
      <w:r w:rsidRPr="005638B4">
        <w:rPr>
          <w:rFonts w:asciiTheme="minorHAnsi" w:hAnsiTheme="minorHAnsi" w:cstheme="minorHAnsi"/>
          <w:b w:val="0"/>
          <w:color w:val="0F1111"/>
          <w:sz w:val="21"/>
          <w:szCs w:val="21"/>
          <w:shd w:val="clear" w:color="auto" w:fill="FFFFFF"/>
        </w:rPr>
        <w:t>file:///C:/Users/Student/Downloads/Richard%20Peet%20-%20Geography%20of%20Power_%20Making%20Global%20Economic%20Policy-Zed%20Books%20(2007).pdf</w:t>
      </w:r>
      <w:r>
        <w:rPr>
          <w:rFonts w:asciiTheme="minorHAnsi" w:hAnsiTheme="minorHAnsi" w:cstheme="minorHAnsi"/>
          <w:b w:val="0"/>
          <w:color w:val="0F1111"/>
          <w:sz w:val="21"/>
          <w:szCs w:val="21"/>
          <w:shd w:val="clear" w:color="auto" w:fill="FFFFFF"/>
        </w:rPr>
        <w:t>)JSR</w:t>
      </w:r>
    </w:p>
    <w:p w14:paraId="79200A60" w14:textId="77777777" w:rsidR="0087699F" w:rsidRPr="00B6630F" w:rsidRDefault="0087699F" w:rsidP="0087699F"/>
    <w:p w14:paraId="5D3B04ED" w14:textId="77777777" w:rsidR="0087699F" w:rsidRPr="000725E7" w:rsidRDefault="0087699F" w:rsidP="0087699F">
      <w:pPr>
        <w:rPr>
          <w:sz w:val="24"/>
        </w:rPr>
      </w:pPr>
      <w:r w:rsidRPr="000725E7">
        <w:rPr>
          <w:sz w:val="24"/>
        </w:rPr>
        <w:t xml:space="preserve">Power means control, by a person or an institution, over the minds, </w:t>
      </w:r>
      <w:proofErr w:type="gramStart"/>
      <w:r w:rsidRPr="000725E7">
        <w:rPr>
          <w:sz w:val="24"/>
        </w:rPr>
        <w:t>livelihoods</w:t>
      </w:r>
      <w:proofErr w:type="gramEnd"/>
      <w:r w:rsidRPr="000725E7">
        <w:rPr>
          <w:sz w:val="24"/>
        </w:rPr>
        <w:t xml:space="preserve"> and beliefs of others. Power accumulates into systems. With the term ‘geography of power’ I refer to the concentration of power in a few spaces that control a world of distant others. My argument is that a new kind of economic power system has arrived on the world scene. </w:t>
      </w:r>
      <w:r w:rsidRPr="00667D19">
        <w:rPr>
          <w:sz w:val="24"/>
          <w:highlight w:val="green"/>
          <w:u w:val="single"/>
        </w:rPr>
        <w:t>Power</w:t>
      </w:r>
      <w:r w:rsidRPr="00667D19">
        <w:rPr>
          <w:sz w:val="24"/>
          <w:u w:val="single"/>
        </w:rPr>
        <w:t xml:space="preserve"> </w:t>
      </w:r>
      <w:r w:rsidRPr="00667D19">
        <w:rPr>
          <w:sz w:val="24"/>
          <w:highlight w:val="green"/>
          <w:u w:val="single"/>
        </w:rPr>
        <w:t xml:space="preserve">has </w:t>
      </w:r>
      <w:r w:rsidRPr="00667D19">
        <w:rPr>
          <w:sz w:val="24"/>
        </w:rPr>
        <w:t>increasingly</w:t>
      </w:r>
      <w:r w:rsidRPr="00667D19">
        <w:rPr>
          <w:sz w:val="24"/>
          <w:highlight w:val="green"/>
          <w:u w:val="single"/>
        </w:rPr>
        <w:t xml:space="preserve"> been accumulated at the global level by governance institutions</w:t>
      </w:r>
      <w:r w:rsidRPr="00667D19">
        <w:rPr>
          <w:sz w:val="24"/>
          <w:u w:val="single"/>
        </w:rPr>
        <w:t xml:space="preserve"> – </w:t>
      </w:r>
      <w:r w:rsidRPr="00667D19">
        <w:rPr>
          <w:sz w:val="24"/>
          <w:highlight w:val="green"/>
          <w:u w:val="single"/>
        </w:rPr>
        <w:t>the G7/G8</w:t>
      </w:r>
      <w:r w:rsidRPr="00667D19">
        <w:rPr>
          <w:sz w:val="24"/>
          <w:u w:val="single"/>
        </w:rPr>
        <w:t xml:space="preserve">, the </w:t>
      </w:r>
      <w:r w:rsidRPr="00667D19">
        <w:rPr>
          <w:sz w:val="24"/>
          <w:highlight w:val="green"/>
          <w:u w:val="single"/>
        </w:rPr>
        <w:t>E</w:t>
      </w:r>
      <w:r w:rsidRPr="00667D19">
        <w:rPr>
          <w:sz w:val="24"/>
          <w:u w:val="single"/>
        </w:rPr>
        <w:t xml:space="preserve">uropean </w:t>
      </w:r>
      <w:r w:rsidRPr="00667D19">
        <w:rPr>
          <w:sz w:val="24"/>
          <w:highlight w:val="green"/>
          <w:u w:val="single"/>
        </w:rPr>
        <w:t>U</w:t>
      </w:r>
      <w:r w:rsidRPr="00667D19">
        <w:rPr>
          <w:sz w:val="24"/>
          <w:u w:val="single"/>
        </w:rPr>
        <w:t xml:space="preserve">nion, the </w:t>
      </w:r>
      <w:r w:rsidRPr="00667D19">
        <w:rPr>
          <w:sz w:val="24"/>
          <w:highlight w:val="green"/>
          <w:u w:val="single"/>
        </w:rPr>
        <w:t xml:space="preserve">Bretton Woods </w:t>
      </w:r>
      <w:proofErr w:type="gramStart"/>
      <w:r w:rsidRPr="00667D19">
        <w:rPr>
          <w:sz w:val="24"/>
          <w:highlight w:val="green"/>
          <w:u w:val="single"/>
        </w:rPr>
        <w:t>Institutions</w:t>
      </w:r>
      <w:proofErr w:type="gramEnd"/>
      <w:r w:rsidRPr="00667D19">
        <w:rPr>
          <w:sz w:val="24"/>
          <w:u w:val="single"/>
        </w:rPr>
        <w:t xml:space="preserve"> </w:t>
      </w:r>
      <w:r w:rsidRPr="00170503">
        <w:rPr>
          <w:sz w:val="24"/>
          <w:highlight w:val="green"/>
          <w:u w:val="single"/>
        </w:rPr>
        <w:t>and the</w:t>
      </w:r>
      <w:r w:rsidRPr="00667D19">
        <w:rPr>
          <w:sz w:val="24"/>
          <w:u w:val="single"/>
        </w:rPr>
        <w:t xml:space="preserve"> </w:t>
      </w:r>
      <w:r w:rsidRPr="00170503">
        <w:rPr>
          <w:sz w:val="24"/>
          <w:highlight w:val="green"/>
          <w:u w:val="single"/>
        </w:rPr>
        <w:t>U</w:t>
      </w:r>
      <w:r w:rsidRPr="00667D19">
        <w:rPr>
          <w:sz w:val="24"/>
          <w:u w:val="single"/>
        </w:rPr>
        <w:t xml:space="preserve">nited </w:t>
      </w:r>
      <w:r w:rsidRPr="00170503">
        <w:rPr>
          <w:sz w:val="24"/>
          <w:highlight w:val="green"/>
          <w:u w:val="single"/>
        </w:rPr>
        <w:t>N</w:t>
      </w:r>
      <w:r w:rsidRPr="00170503">
        <w:rPr>
          <w:sz w:val="24"/>
          <w:u w:val="single"/>
        </w:rPr>
        <w:t>a</w:t>
      </w:r>
      <w:r w:rsidRPr="00667D19">
        <w:rPr>
          <w:sz w:val="24"/>
          <w:u w:val="single"/>
        </w:rPr>
        <w:t xml:space="preserve">tions. </w:t>
      </w:r>
      <w:r w:rsidRPr="00170503">
        <w:rPr>
          <w:sz w:val="24"/>
          <w:highlight w:val="green"/>
          <w:u w:val="single"/>
        </w:rPr>
        <w:t xml:space="preserve">These institutions control the economies and livelihoods of people the world </w:t>
      </w:r>
      <w:r w:rsidRPr="00170503">
        <w:rPr>
          <w:sz w:val="24"/>
          <w:u w:val="single"/>
        </w:rPr>
        <w:t xml:space="preserve">over </w:t>
      </w:r>
      <w:r w:rsidRPr="00170503">
        <w:rPr>
          <w:sz w:val="24"/>
          <w:highlight w:val="green"/>
          <w:u w:val="single"/>
        </w:rPr>
        <w:t>through policy</w:t>
      </w:r>
      <w:r w:rsidRPr="00667D19">
        <w:rPr>
          <w:sz w:val="24"/>
          <w:u w:val="single"/>
        </w:rPr>
        <w:t xml:space="preserve"> devices like structural adjustment, the ‘conditionalities’ </w:t>
      </w:r>
      <w:r w:rsidRPr="000725E7">
        <w:rPr>
          <w:sz w:val="24"/>
        </w:rPr>
        <w:t xml:space="preserve">accompanying loans or debt relief, annual inspections by teams of experts, and other similar strategies. This book looks at types of power accumulation – economic, ideological, political – and the forms taken by power in global space. And the book examines popular resistance to concentrated power by alternatives constructed by social movements and organic intellectuals. Let me begin by dissecting the term ‘global governance institution’. </w:t>
      </w:r>
      <w:r w:rsidRPr="00667D19">
        <w:rPr>
          <w:sz w:val="24"/>
          <w:u w:val="single"/>
        </w:rPr>
        <w:t xml:space="preserve">‘Global’ implies that governance power transcends national commitment in </w:t>
      </w:r>
      <w:proofErr w:type="spellStart"/>
      <w:r w:rsidRPr="00667D19">
        <w:rPr>
          <w:sz w:val="24"/>
          <w:u w:val="single"/>
        </w:rPr>
        <w:t>favour</w:t>
      </w:r>
      <w:proofErr w:type="spellEnd"/>
      <w:r w:rsidRPr="00667D19">
        <w:rPr>
          <w:sz w:val="24"/>
          <w:u w:val="single"/>
        </w:rPr>
        <w:t xml:space="preserve"> of some kind of ‘universal interest’. On the surface, this interest is humanitarian concern about global poverty. Yet </w:t>
      </w:r>
      <w:r w:rsidRPr="00170503">
        <w:rPr>
          <w:sz w:val="24"/>
          <w:highlight w:val="green"/>
          <w:u w:val="single"/>
        </w:rPr>
        <w:t>global institutions condition ‘aid to poor countries’ on their adopting a set of neoliberal policies</w:t>
      </w:r>
      <w:r w:rsidRPr="000725E7">
        <w:rPr>
          <w:sz w:val="24"/>
        </w:rPr>
        <w:t xml:space="preserve">. </w:t>
      </w:r>
      <w:r w:rsidRPr="00170503">
        <w:rPr>
          <w:sz w:val="24"/>
          <w:highlight w:val="green"/>
          <w:u w:val="single"/>
        </w:rPr>
        <w:t>These insist on an exaggeratedly market-organized, export-oriented economy</w:t>
      </w:r>
      <w:r w:rsidRPr="00667D19">
        <w:rPr>
          <w:sz w:val="24"/>
          <w:u w:val="single"/>
        </w:rPr>
        <w:t xml:space="preserve">. Such an economy is said to produce the economic growth that creates jobs and reduces poverty. Yet </w:t>
      </w:r>
      <w:r w:rsidRPr="00170503">
        <w:rPr>
          <w:sz w:val="24"/>
          <w:highlight w:val="green"/>
          <w:u w:val="single"/>
        </w:rPr>
        <w:t>these policies</w:t>
      </w:r>
      <w:r w:rsidRPr="00667D19">
        <w:rPr>
          <w:sz w:val="24"/>
          <w:u w:val="single"/>
        </w:rPr>
        <w:t xml:space="preserve"> also </w:t>
      </w:r>
      <w:proofErr w:type="spellStart"/>
      <w:r w:rsidRPr="00170503">
        <w:rPr>
          <w:sz w:val="24"/>
          <w:highlight w:val="green"/>
          <w:u w:val="single"/>
        </w:rPr>
        <w:t>favour</w:t>
      </w:r>
      <w:proofErr w:type="spellEnd"/>
      <w:r w:rsidRPr="00170503">
        <w:rPr>
          <w:sz w:val="24"/>
          <w:highlight w:val="green"/>
          <w:u w:val="single"/>
        </w:rPr>
        <w:t xml:space="preserve"> free enterprise, private capital investment and the extraction of profit from poor countries</w:t>
      </w:r>
      <w:r w:rsidRPr="00667D19">
        <w:rPr>
          <w:sz w:val="24"/>
          <w:u w:val="single"/>
        </w:rPr>
        <w:t>. Global governance institutions therefore act, at least in part, in the interests of global capital.</w:t>
      </w:r>
      <w:r w:rsidRPr="000725E7">
        <w:rPr>
          <w:sz w:val="24"/>
        </w:rPr>
        <w:t xml:space="preserve"> </w:t>
      </w:r>
      <w:r w:rsidRPr="00667D19">
        <w:rPr>
          <w:sz w:val="24"/>
          <w:u w:val="single"/>
        </w:rPr>
        <w:t xml:space="preserve">Humanitarian governance has a class bias. It </w:t>
      </w:r>
      <w:proofErr w:type="spellStart"/>
      <w:r w:rsidRPr="00667D19">
        <w:rPr>
          <w:sz w:val="24"/>
          <w:u w:val="single"/>
        </w:rPr>
        <w:t>favours</w:t>
      </w:r>
      <w:proofErr w:type="spellEnd"/>
      <w:r w:rsidRPr="00667D19">
        <w:rPr>
          <w:sz w:val="24"/>
          <w:u w:val="single"/>
        </w:rPr>
        <w:t xml:space="preserve"> private </w:t>
      </w:r>
      <w:r w:rsidRPr="00667D19">
        <w:rPr>
          <w:sz w:val="24"/>
          <w:u w:val="single"/>
        </w:rPr>
        <w:lastRenderedPageBreak/>
        <w:t>investment and global financial integration. And, while ‘global’ in their sphere of operations</w:t>
      </w:r>
      <w:r w:rsidRPr="00170503">
        <w:rPr>
          <w:sz w:val="24"/>
          <w:highlight w:val="green"/>
          <w:u w:val="single"/>
        </w:rPr>
        <w:t>, governance institutions cluster their headquarters in</w:t>
      </w:r>
      <w:r w:rsidRPr="00667D19">
        <w:rPr>
          <w:sz w:val="24"/>
          <w:u w:val="single"/>
        </w:rPr>
        <w:t xml:space="preserve"> relatively few places. The resulting </w:t>
      </w:r>
      <w:proofErr w:type="spellStart"/>
      <w:r w:rsidRPr="00667D19">
        <w:rPr>
          <w:sz w:val="24"/>
          <w:u w:val="single"/>
        </w:rPr>
        <w:t>centres</w:t>
      </w:r>
      <w:proofErr w:type="spellEnd"/>
      <w:r w:rsidRPr="00667D19">
        <w:rPr>
          <w:sz w:val="24"/>
          <w:u w:val="single"/>
        </w:rPr>
        <w:t xml:space="preserve"> of global power are </w:t>
      </w:r>
      <w:r w:rsidRPr="00170503">
        <w:rPr>
          <w:sz w:val="24"/>
          <w:highlight w:val="green"/>
          <w:u w:val="single"/>
        </w:rPr>
        <w:t>exclusive</w:t>
      </w:r>
      <w:r w:rsidRPr="00667D19">
        <w:rPr>
          <w:sz w:val="24"/>
          <w:u w:val="single"/>
        </w:rPr>
        <w:t xml:space="preserve">ly </w:t>
      </w:r>
      <w:r w:rsidRPr="00170503">
        <w:rPr>
          <w:sz w:val="24"/>
          <w:highlight w:val="green"/>
          <w:u w:val="single"/>
        </w:rPr>
        <w:t>cities in Western</w:t>
      </w:r>
      <w:r w:rsidRPr="00667D19">
        <w:rPr>
          <w:sz w:val="24"/>
          <w:u w:val="single"/>
        </w:rPr>
        <w:t xml:space="preserve"> </w:t>
      </w:r>
      <w:r w:rsidRPr="00170503">
        <w:rPr>
          <w:sz w:val="24"/>
          <w:highlight w:val="green"/>
          <w:u w:val="single"/>
        </w:rPr>
        <w:t>capitalist countries</w:t>
      </w:r>
      <w:r w:rsidRPr="00667D19">
        <w:rPr>
          <w:sz w:val="24"/>
          <w:u w:val="single"/>
        </w:rPr>
        <w:t xml:space="preserve">: either the capitals of leading national powers, overwhelmingly New York (for example, the United Nations) and Washington, DC (the International Monetary Fund and World Bank), or </w:t>
      </w:r>
      <w:proofErr w:type="gramStart"/>
      <w:r w:rsidRPr="00667D19">
        <w:rPr>
          <w:sz w:val="24"/>
          <w:u w:val="single"/>
        </w:rPr>
        <w:t>definitely Western</w:t>
      </w:r>
      <w:proofErr w:type="gramEnd"/>
      <w:r w:rsidRPr="00667D19">
        <w:rPr>
          <w:sz w:val="24"/>
          <w:u w:val="single"/>
        </w:rPr>
        <w:t>, but officially neutral, political spaces, as with Geneva, Switzerland (the World Trade Organization and many UN agencies).</w:t>
      </w:r>
      <w:r w:rsidRPr="000725E7">
        <w:rPr>
          <w:sz w:val="24"/>
        </w:rPr>
        <w:t xml:space="preserve"> </w:t>
      </w:r>
      <w:proofErr w:type="gramStart"/>
      <w:r w:rsidRPr="00667D19">
        <w:rPr>
          <w:sz w:val="24"/>
          <w:u w:val="single"/>
        </w:rPr>
        <w:t>So</w:t>
      </w:r>
      <w:proofErr w:type="gramEnd"/>
      <w:r w:rsidRPr="00667D19">
        <w:rPr>
          <w:sz w:val="24"/>
          <w:u w:val="single"/>
        </w:rPr>
        <w:t xml:space="preserve"> in terms of its geography, ‘</w:t>
      </w:r>
      <w:r w:rsidRPr="00170503">
        <w:rPr>
          <w:sz w:val="24"/>
          <w:highlight w:val="green"/>
          <w:u w:val="single"/>
        </w:rPr>
        <w:t>global</w:t>
      </w:r>
      <w:r w:rsidRPr="00667D19">
        <w:rPr>
          <w:sz w:val="24"/>
          <w:u w:val="single"/>
        </w:rPr>
        <w:t xml:space="preserve">’ </w:t>
      </w:r>
      <w:r w:rsidRPr="00170503">
        <w:rPr>
          <w:sz w:val="24"/>
          <w:highlight w:val="green"/>
          <w:u w:val="single"/>
        </w:rPr>
        <w:t>has come to mean the spatial expansion of</w:t>
      </w:r>
      <w:r w:rsidRPr="00667D19">
        <w:rPr>
          <w:sz w:val="24"/>
          <w:u w:val="single"/>
        </w:rPr>
        <w:t xml:space="preserve"> the field of the exercise of </w:t>
      </w:r>
      <w:r w:rsidRPr="00170503">
        <w:rPr>
          <w:sz w:val="24"/>
          <w:highlight w:val="green"/>
          <w:u w:val="single"/>
        </w:rPr>
        <w:t>power</w:t>
      </w:r>
      <w:r w:rsidRPr="00667D19">
        <w:rPr>
          <w:sz w:val="24"/>
          <w:u w:val="single"/>
        </w:rPr>
        <w:t xml:space="preserve"> </w:t>
      </w:r>
      <w:r w:rsidRPr="00170503">
        <w:rPr>
          <w:sz w:val="24"/>
          <w:highlight w:val="green"/>
          <w:u w:val="single"/>
        </w:rPr>
        <w:t>accompanied</w:t>
      </w:r>
      <w:r w:rsidRPr="00667D19">
        <w:rPr>
          <w:sz w:val="24"/>
          <w:u w:val="single"/>
        </w:rPr>
        <w:t xml:space="preserve"> by the spatial </w:t>
      </w:r>
      <w:r w:rsidRPr="00170503">
        <w:rPr>
          <w:sz w:val="24"/>
          <w:highlight w:val="green"/>
          <w:u w:val="single"/>
        </w:rPr>
        <w:t>concentration of control in a few Western cities</w:t>
      </w:r>
      <w:r w:rsidRPr="00667D19">
        <w:rPr>
          <w:sz w:val="24"/>
          <w:u w:val="single"/>
        </w:rPr>
        <w:t>. In the twin terms of class and space</w:t>
      </w:r>
      <w:r w:rsidRPr="00170503">
        <w:rPr>
          <w:sz w:val="32"/>
          <w:szCs w:val="32"/>
          <w:highlight w:val="green"/>
          <w:u w:val="single"/>
        </w:rPr>
        <w:t>, a few thousand people</w:t>
      </w:r>
      <w:r w:rsidRPr="00667D19">
        <w:rPr>
          <w:sz w:val="24"/>
          <w:u w:val="single"/>
        </w:rPr>
        <w:t xml:space="preserve">, clustered in a small space, </w:t>
      </w:r>
      <w:r w:rsidRPr="00170503">
        <w:rPr>
          <w:b/>
          <w:sz w:val="28"/>
          <w:szCs w:val="28"/>
          <w:highlight w:val="green"/>
          <w:u w:val="single"/>
        </w:rPr>
        <w:t>control the lives of billions of others</w:t>
      </w:r>
      <w:r w:rsidRPr="00667D19">
        <w:rPr>
          <w:sz w:val="24"/>
          <w:u w:val="single"/>
        </w:rPr>
        <w:t>, the world over. In this light too, ‘governance’ in the above phrase (‘</w:t>
      </w:r>
      <w:r w:rsidRPr="00170503">
        <w:rPr>
          <w:sz w:val="24"/>
          <w:highlight w:val="green"/>
          <w:u w:val="single"/>
        </w:rPr>
        <w:t>global governance’</w:t>
      </w:r>
      <w:r w:rsidRPr="00667D19">
        <w:rPr>
          <w:sz w:val="24"/>
          <w:u w:val="single"/>
        </w:rPr>
        <w:t xml:space="preserve">) </w:t>
      </w:r>
      <w:r w:rsidRPr="00170503">
        <w:rPr>
          <w:sz w:val="24"/>
          <w:highlight w:val="green"/>
          <w:u w:val="single"/>
        </w:rPr>
        <w:t>means regulation, management and control of national economic policy by institutions that are, at best, indirectly elected</w:t>
      </w:r>
      <w:r w:rsidRPr="00667D19">
        <w:rPr>
          <w:sz w:val="24"/>
          <w:u w:val="single"/>
        </w:rPr>
        <w:t xml:space="preserve"> (</w:t>
      </w:r>
      <w:proofErr w:type="gramStart"/>
      <w:r w:rsidRPr="00667D19">
        <w:rPr>
          <w:sz w:val="24"/>
          <w:u w:val="single"/>
        </w:rPr>
        <w:t>i.e</w:t>
      </w:r>
      <w:r w:rsidRPr="00170503">
        <w:rPr>
          <w:sz w:val="24"/>
          <w:highlight w:val="green"/>
          <w:u w:val="single"/>
        </w:rPr>
        <w:t>.</w:t>
      </w:r>
      <w:proofErr w:type="gramEnd"/>
      <w:r w:rsidRPr="00170503">
        <w:rPr>
          <w:sz w:val="24"/>
          <w:highlight w:val="green"/>
          <w:u w:val="single"/>
        </w:rPr>
        <w:t xml:space="preserve"> through governments</w:t>
      </w:r>
      <w:r w:rsidRPr="00667D19">
        <w:rPr>
          <w:sz w:val="24"/>
          <w:u w:val="single"/>
        </w:rPr>
        <w:t>).</w:t>
      </w:r>
      <w:r w:rsidRPr="000725E7">
        <w:rPr>
          <w:sz w:val="24"/>
        </w:rPr>
        <w:t xml:space="preserve"> In this undemocratic context, policy is legitimized as true and correct more by science and expert opinion than by electoral consent. This may sound fine – a kind of global Plato’s Republic, wisely directed by modern-scientific, rather than </w:t>
      </w:r>
      <w:proofErr w:type="spellStart"/>
      <w:r w:rsidRPr="000725E7">
        <w:rPr>
          <w:sz w:val="24"/>
        </w:rPr>
        <w:t>classicalphilosopher</w:t>
      </w:r>
      <w:proofErr w:type="spellEnd"/>
      <w:r w:rsidRPr="000725E7">
        <w:rPr>
          <w:sz w:val="24"/>
        </w:rPr>
        <w:t>, kings. More critically</w:t>
      </w:r>
      <w:r w:rsidRPr="00667D19">
        <w:rPr>
          <w:sz w:val="24"/>
          <w:u w:val="single"/>
        </w:rPr>
        <w:t xml:space="preserve">, scientific, </w:t>
      </w:r>
      <w:r w:rsidRPr="00170503">
        <w:rPr>
          <w:sz w:val="24"/>
          <w:highlight w:val="green"/>
          <w:u w:val="single"/>
        </w:rPr>
        <w:t>humanitarian governance</w:t>
      </w:r>
      <w:r w:rsidRPr="00667D19">
        <w:rPr>
          <w:sz w:val="24"/>
          <w:u w:val="single"/>
        </w:rPr>
        <w:t xml:space="preserve"> may be </w:t>
      </w:r>
      <w:r w:rsidRPr="00170503">
        <w:rPr>
          <w:sz w:val="24"/>
          <w:highlight w:val="green"/>
          <w:u w:val="single"/>
        </w:rPr>
        <w:t>read as a new</w:t>
      </w:r>
      <w:r w:rsidRPr="00667D19">
        <w:rPr>
          <w:sz w:val="24"/>
          <w:u w:val="single"/>
        </w:rPr>
        <w:t xml:space="preserve">, kindly faced </w:t>
      </w:r>
      <w:r w:rsidRPr="00170503">
        <w:rPr>
          <w:b/>
          <w:sz w:val="32"/>
          <w:szCs w:val="32"/>
          <w:highlight w:val="green"/>
          <w:u w:val="single"/>
        </w:rPr>
        <w:t>version of Western imperialism</w:t>
      </w:r>
      <w:r w:rsidRPr="00667D19">
        <w:rPr>
          <w:sz w:val="24"/>
          <w:u w:val="single"/>
        </w:rPr>
        <w:t xml:space="preserve">. Global governance and expert-designed economic policy have a </w:t>
      </w:r>
      <w:proofErr w:type="spellStart"/>
      <w:r w:rsidRPr="00667D19">
        <w:rPr>
          <w:sz w:val="24"/>
          <w:u w:val="single"/>
        </w:rPr>
        <w:t>powergeography</w:t>
      </w:r>
      <w:proofErr w:type="spellEnd"/>
      <w:r w:rsidRPr="00667D19">
        <w:rPr>
          <w:sz w:val="24"/>
          <w:u w:val="single"/>
        </w:rPr>
        <w:t xml:space="preserve"> in two of main senses of this originally Foucauldian term. First, the world cities where </w:t>
      </w:r>
      <w:r w:rsidRPr="00CE7770">
        <w:rPr>
          <w:sz w:val="24"/>
          <w:highlight w:val="green"/>
          <w:u w:val="single"/>
        </w:rPr>
        <w:t>governance institutions</w:t>
      </w:r>
      <w:r w:rsidRPr="00667D19">
        <w:rPr>
          <w:sz w:val="24"/>
          <w:u w:val="single"/>
        </w:rPr>
        <w:t xml:space="preserve"> congregate, and experts co-mingle, d</w:t>
      </w:r>
      <w:r w:rsidRPr="00CE7770">
        <w:rPr>
          <w:sz w:val="24"/>
          <w:highlight w:val="green"/>
          <w:u w:val="single"/>
        </w:rPr>
        <w:t>isplay landscapes imbued with the trappings of Western power</w:t>
      </w:r>
      <w:r w:rsidRPr="00667D19">
        <w:rPr>
          <w:sz w:val="24"/>
          <w:u w:val="single"/>
        </w:rPr>
        <w:t xml:space="preserve"> – locating the </w:t>
      </w:r>
      <w:r w:rsidRPr="00CE7770">
        <w:rPr>
          <w:sz w:val="24"/>
          <w:highlight w:val="green"/>
          <w:u w:val="single"/>
        </w:rPr>
        <w:t>headquarters</w:t>
      </w:r>
      <w:r w:rsidRPr="00667D19">
        <w:rPr>
          <w:sz w:val="24"/>
          <w:u w:val="single"/>
        </w:rPr>
        <w:t xml:space="preserve">, and much of the bureaucracy, </w:t>
      </w:r>
      <w:r w:rsidRPr="00CE7770">
        <w:rPr>
          <w:sz w:val="24"/>
          <w:highlight w:val="green"/>
          <w:u w:val="single"/>
        </w:rPr>
        <w:t xml:space="preserve">in such </w:t>
      </w:r>
      <w:proofErr w:type="spellStart"/>
      <w:r w:rsidRPr="00CE7770">
        <w:rPr>
          <w:sz w:val="24"/>
          <w:highlight w:val="green"/>
          <w:u w:val="single"/>
        </w:rPr>
        <w:t>centres</w:t>
      </w:r>
      <w:proofErr w:type="spellEnd"/>
      <w:r w:rsidRPr="00CE7770">
        <w:rPr>
          <w:sz w:val="24"/>
          <w:highlight w:val="green"/>
          <w:u w:val="single"/>
        </w:rPr>
        <w:t xml:space="preserve"> lends the policies</w:t>
      </w:r>
      <w:r w:rsidRPr="00667D19">
        <w:rPr>
          <w:sz w:val="24"/>
          <w:u w:val="single"/>
        </w:rPr>
        <w:t xml:space="preserve"> they prescribe </w:t>
      </w:r>
      <w:r w:rsidRPr="00CE7770">
        <w:rPr>
          <w:sz w:val="24"/>
          <w:highlight w:val="green"/>
          <w:u w:val="single"/>
        </w:rPr>
        <w:t xml:space="preserve">the aura of </w:t>
      </w:r>
      <w:r w:rsidRPr="00CE7770">
        <w:rPr>
          <w:b/>
          <w:sz w:val="28"/>
          <w:szCs w:val="28"/>
          <w:highlight w:val="green"/>
          <w:u w:val="single"/>
        </w:rPr>
        <w:t>Western authority</w:t>
      </w:r>
      <w:r w:rsidRPr="00667D19">
        <w:rPr>
          <w:sz w:val="24"/>
          <w:u w:val="single"/>
        </w:rPr>
        <w:t>.</w:t>
      </w:r>
      <w:r w:rsidRPr="000725E7">
        <w:rPr>
          <w:sz w:val="24"/>
        </w:rPr>
        <w:t xml:space="preserve"> Second, this ambient content is released as ‘power effects’ as policies extend over space, from power </w:t>
      </w:r>
      <w:proofErr w:type="spellStart"/>
      <w:r w:rsidRPr="000725E7">
        <w:rPr>
          <w:sz w:val="24"/>
        </w:rPr>
        <w:t>centres</w:t>
      </w:r>
      <w:proofErr w:type="spellEnd"/>
      <w:r w:rsidRPr="000725E7">
        <w:rPr>
          <w:sz w:val="24"/>
        </w:rPr>
        <w:t xml:space="preserve"> to dependent peripheries, and are adopted, under varying conditions of compulsion, in capital cities all over the world. </w:t>
      </w:r>
      <w:r w:rsidRPr="00CE7770">
        <w:rPr>
          <w:sz w:val="24"/>
          <w:highlight w:val="green"/>
        </w:rPr>
        <w:t>The two power-geographies</w:t>
      </w:r>
      <w:r w:rsidRPr="000725E7">
        <w:rPr>
          <w:sz w:val="24"/>
        </w:rPr>
        <w:t xml:space="preserve">, </w:t>
      </w:r>
      <w:proofErr w:type="gramStart"/>
      <w:r w:rsidRPr="000725E7">
        <w:rPr>
          <w:sz w:val="24"/>
        </w:rPr>
        <w:t>place</w:t>
      </w:r>
      <w:proofErr w:type="gramEnd"/>
      <w:r w:rsidRPr="000725E7">
        <w:rPr>
          <w:sz w:val="24"/>
        </w:rPr>
        <w:t xml:space="preserve"> and space, </w:t>
      </w:r>
      <w:r w:rsidRPr="00CE7770">
        <w:rPr>
          <w:sz w:val="24"/>
          <w:highlight w:val="green"/>
        </w:rPr>
        <w:t>reinforce each</w:t>
      </w:r>
      <w:r w:rsidRPr="000725E7">
        <w:rPr>
          <w:sz w:val="24"/>
        </w:rPr>
        <w:t xml:space="preserve"> </w:t>
      </w:r>
      <w:r w:rsidRPr="00CE7770">
        <w:rPr>
          <w:sz w:val="24"/>
          <w:highlight w:val="green"/>
        </w:rPr>
        <w:t>other</w:t>
      </w:r>
      <w:r w:rsidRPr="000725E7">
        <w:rPr>
          <w:sz w:val="24"/>
        </w:rPr>
        <w:t xml:space="preserve"> in symbiotic embrace</w:t>
      </w:r>
      <w:r w:rsidRPr="00CE7770">
        <w:rPr>
          <w:sz w:val="24"/>
          <w:highlight w:val="green"/>
          <w:u w:val="single"/>
        </w:rPr>
        <w:t>. As a result</w:t>
      </w:r>
      <w:r w:rsidRPr="00667D19">
        <w:rPr>
          <w:sz w:val="24"/>
          <w:u w:val="single"/>
        </w:rPr>
        <w:t xml:space="preserve">, the main international financial institutions </w:t>
      </w:r>
      <w:r w:rsidRPr="00CE7770">
        <w:rPr>
          <w:b/>
          <w:sz w:val="32"/>
          <w:szCs w:val="32"/>
          <w:highlight w:val="green"/>
          <w:u w:val="single"/>
        </w:rPr>
        <w:t>(IFIs),</w:t>
      </w:r>
      <w:r w:rsidRPr="00667D19">
        <w:rPr>
          <w:sz w:val="24"/>
          <w:u w:val="single"/>
        </w:rPr>
        <w:t xml:space="preserve"> the International Monetary Fund </w:t>
      </w:r>
      <w:r w:rsidRPr="00CE7770">
        <w:rPr>
          <w:b/>
          <w:sz w:val="32"/>
          <w:szCs w:val="32"/>
          <w:highlight w:val="green"/>
          <w:u w:val="single"/>
        </w:rPr>
        <w:t>(IMF)</w:t>
      </w:r>
      <w:r w:rsidRPr="00667D19">
        <w:rPr>
          <w:sz w:val="24"/>
          <w:u w:val="single"/>
        </w:rPr>
        <w:t xml:space="preserve"> </w:t>
      </w:r>
      <w:r w:rsidRPr="00CE7770">
        <w:rPr>
          <w:sz w:val="24"/>
          <w:highlight w:val="green"/>
          <w:u w:val="single"/>
        </w:rPr>
        <w:t xml:space="preserve">and the </w:t>
      </w:r>
      <w:r w:rsidRPr="00CE7770">
        <w:rPr>
          <w:b/>
          <w:sz w:val="28"/>
          <w:szCs w:val="28"/>
          <w:highlight w:val="green"/>
          <w:u w:val="single"/>
        </w:rPr>
        <w:t>World Bank</w:t>
      </w:r>
      <w:r w:rsidRPr="00667D19">
        <w:rPr>
          <w:sz w:val="24"/>
          <w:u w:val="single"/>
        </w:rPr>
        <w:t xml:space="preserve">, </w:t>
      </w:r>
      <w:r w:rsidRPr="00CE7770">
        <w:rPr>
          <w:b/>
          <w:sz w:val="24"/>
          <w:highlight w:val="green"/>
          <w:u w:val="single"/>
        </w:rPr>
        <w:t>have become powerful institutions</w:t>
      </w:r>
      <w:r w:rsidRPr="00667D19">
        <w:rPr>
          <w:sz w:val="24"/>
          <w:u w:val="single"/>
        </w:rPr>
        <w:t xml:space="preserve"> indeed</w:t>
      </w:r>
      <w:r w:rsidRPr="000725E7">
        <w:rPr>
          <w:sz w:val="24"/>
        </w:rPr>
        <w:t xml:space="preserve">. This book describes the geography of the power system formed from the undemocratic concentration of power over others in a few small spaces. Understanding the sources, </w:t>
      </w:r>
      <w:proofErr w:type="gramStart"/>
      <w:r w:rsidRPr="000725E7">
        <w:rPr>
          <w:sz w:val="24"/>
        </w:rPr>
        <w:t>mechanisms</w:t>
      </w:r>
      <w:proofErr w:type="gramEnd"/>
      <w:r w:rsidRPr="000725E7">
        <w:rPr>
          <w:sz w:val="24"/>
        </w:rPr>
        <w:t xml:space="preserve"> and relations of power with any degree of adequacy requires a set of analytical concepts. My idea, in this book, is to resuscitate some existing concepts, reorient others and add new versions of still more. But as Marx may once almost have said, new theoretical approaches are sought not to further knowledge for ‘its own sake’, whatever that might be. Rather, the objective is to develop concepts whose logic, style and passion are so appealing, at least to people of conscience, that merely encountering them is an inspiration to resistance</w:t>
      </w:r>
      <w:r>
        <w:rPr>
          <w:sz w:val="24"/>
        </w:rPr>
        <w:t>.</w:t>
      </w:r>
    </w:p>
    <w:p w14:paraId="664AD5D9" w14:textId="77777777" w:rsidR="0087699F" w:rsidRDefault="0087699F" w:rsidP="00B37F18">
      <w:pPr>
        <w:rPr>
          <w:sz w:val="16"/>
        </w:rPr>
      </w:pPr>
    </w:p>
    <w:p w14:paraId="3BEE1819" w14:textId="04E2E24E" w:rsidR="0087699F" w:rsidRDefault="0087699F" w:rsidP="0087699F">
      <w:pPr>
        <w:pStyle w:val="Heading3"/>
      </w:pPr>
      <w:r>
        <w:lastRenderedPageBreak/>
        <w:t>Link – Modeling</w:t>
      </w:r>
    </w:p>
    <w:p w14:paraId="5BDB07F9" w14:textId="42841CAA" w:rsidR="0087699F" w:rsidRPr="0087699F" w:rsidRDefault="0087699F" w:rsidP="0087699F">
      <w:pPr>
        <w:pStyle w:val="Heading4"/>
      </w:pPr>
      <w:r>
        <w:t xml:space="preserve">Modeling scenarios are based in the imperial objective to project Americanness onto the world, thus preserve the power of the elite classes within </w:t>
      </w:r>
      <w:proofErr w:type="gramStart"/>
      <w:r>
        <w:t>America</w:t>
      </w:r>
      <w:proofErr w:type="gramEnd"/>
    </w:p>
    <w:p w14:paraId="5E8C62DF" w14:textId="59BA51A5" w:rsidR="0087699F" w:rsidRPr="005638B4" w:rsidRDefault="0087699F" w:rsidP="0087699F">
      <w:pPr>
        <w:pStyle w:val="Heading4"/>
        <w:rPr>
          <w:rFonts w:asciiTheme="minorHAnsi" w:hAnsiTheme="minorHAnsi" w:cstheme="minorHAnsi"/>
          <w:b w:val="0"/>
        </w:rPr>
      </w:pPr>
      <w:r w:rsidRPr="005638B4">
        <w:rPr>
          <w:sz w:val="28"/>
          <w:szCs w:val="28"/>
        </w:rPr>
        <w:t>Pe</w:t>
      </w:r>
      <w:r>
        <w:rPr>
          <w:sz w:val="28"/>
          <w:szCs w:val="28"/>
        </w:rPr>
        <w:t>et</w:t>
      </w:r>
      <w:r w:rsidRPr="005638B4">
        <w:rPr>
          <w:sz w:val="28"/>
          <w:szCs w:val="28"/>
        </w:rPr>
        <w:t xml:space="preserve"> </w:t>
      </w:r>
      <w:r>
        <w:rPr>
          <w:sz w:val="28"/>
          <w:szCs w:val="28"/>
        </w:rPr>
        <w:t>‘</w:t>
      </w:r>
      <w:r w:rsidRPr="005638B4">
        <w:rPr>
          <w:sz w:val="28"/>
          <w:szCs w:val="28"/>
        </w:rPr>
        <w:t>07</w:t>
      </w:r>
      <w:r>
        <w:t xml:space="preserve"> – </w:t>
      </w:r>
      <w:r>
        <w:rPr>
          <w:b w:val="0"/>
        </w:rPr>
        <w:t>(</w:t>
      </w:r>
      <w:r w:rsidRPr="005638B4">
        <w:rPr>
          <w:rFonts w:asciiTheme="minorHAnsi" w:hAnsiTheme="minorHAnsi" w:cstheme="minorHAnsi"/>
          <w:b w:val="0"/>
          <w:color w:val="0F1111"/>
          <w:sz w:val="22"/>
          <w:shd w:val="clear" w:color="auto" w:fill="FFFFFF"/>
        </w:rPr>
        <w:t xml:space="preserve">Richard Peet is Professor of Geography at Clark University in Worcester, Massachusetts, USA. He obtained his BSc (Econ) at the London School of Economics, his MA from the University of British Columbia, and his PhD at the University of California. He was the Editor of the radical geography journal, Antipode, from 1970 to 1985 and Co-Editor of Economic Geography between 1992 and 1998. His published books </w:t>
      </w:r>
      <w:proofErr w:type="gramStart"/>
      <w:r w:rsidRPr="005638B4">
        <w:rPr>
          <w:rFonts w:asciiTheme="minorHAnsi" w:hAnsiTheme="minorHAnsi" w:cstheme="minorHAnsi"/>
          <w:b w:val="0"/>
          <w:color w:val="0F1111"/>
          <w:sz w:val="22"/>
          <w:shd w:val="clear" w:color="auto" w:fill="FFFFFF"/>
        </w:rPr>
        <w:t>include:</w:t>
      </w:r>
      <w:proofErr w:type="gramEnd"/>
      <w:r w:rsidRPr="005638B4">
        <w:rPr>
          <w:rFonts w:asciiTheme="minorHAnsi" w:hAnsiTheme="minorHAnsi" w:cstheme="minorHAnsi"/>
          <w:b w:val="0"/>
          <w:color w:val="0F1111"/>
          <w:sz w:val="22"/>
          <w:shd w:val="clear" w:color="auto" w:fill="FFFFFF"/>
        </w:rPr>
        <w:t xml:space="preserve"> Radical Geography (</w:t>
      </w:r>
      <w:proofErr w:type="spellStart"/>
      <w:r w:rsidRPr="005638B4">
        <w:rPr>
          <w:rFonts w:asciiTheme="minorHAnsi" w:hAnsiTheme="minorHAnsi" w:cstheme="minorHAnsi"/>
          <w:b w:val="0"/>
          <w:color w:val="0F1111"/>
          <w:sz w:val="22"/>
          <w:shd w:val="clear" w:color="auto" w:fill="FFFFFF"/>
        </w:rPr>
        <w:t>Maaroufa</w:t>
      </w:r>
      <w:proofErr w:type="spellEnd"/>
      <w:r w:rsidRPr="005638B4">
        <w:rPr>
          <w:rFonts w:asciiTheme="minorHAnsi" w:hAnsiTheme="minorHAnsi" w:cstheme="minorHAnsi"/>
          <w:b w:val="0"/>
          <w:color w:val="0F1111"/>
          <w:sz w:val="22"/>
          <w:shd w:val="clear" w:color="auto" w:fill="FFFFFF"/>
        </w:rPr>
        <w:t xml:space="preserve"> Press, Chicago, 1977), Global Capitalism: Theories of Societal Development (Routledge, London 1991), Modern Geographical Thought (Blackwell, Oxford, 1998), (with Elaine Hartwick) Theories of Development (New York: Guilford 1999), (with Michael Watts) Liberation Ecologies (London: Routledge 1996 and 2004) and Unholy Trinity: The IMF, World Bank and WTO (Zed Books, 2003). Unholy Trinity has been translated into Spanish as La </w:t>
      </w:r>
      <w:proofErr w:type="spellStart"/>
      <w:r w:rsidRPr="005638B4">
        <w:rPr>
          <w:rFonts w:asciiTheme="minorHAnsi" w:hAnsiTheme="minorHAnsi" w:cstheme="minorHAnsi"/>
          <w:b w:val="0"/>
          <w:color w:val="0F1111"/>
          <w:sz w:val="22"/>
          <w:shd w:val="clear" w:color="auto" w:fill="FFFFFF"/>
        </w:rPr>
        <w:t>Maldita</w:t>
      </w:r>
      <w:proofErr w:type="spellEnd"/>
      <w:r w:rsidRPr="005638B4">
        <w:rPr>
          <w:rFonts w:asciiTheme="minorHAnsi" w:hAnsiTheme="minorHAnsi" w:cstheme="minorHAnsi"/>
          <w:b w:val="0"/>
          <w:color w:val="0F1111"/>
          <w:sz w:val="22"/>
          <w:shd w:val="clear" w:color="auto" w:fill="FFFFFF"/>
        </w:rPr>
        <w:t xml:space="preserve"> Trinidad and is being translated into Arabic and Korean</w:t>
      </w:r>
      <w:r w:rsidRPr="005638B4">
        <w:rPr>
          <w:rFonts w:asciiTheme="minorHAnsi" w:hAnsiTheme="minorHAnsi" w:cstheme="minorHAnsi"/>
          <w:b w:val="0"/>
          <w:color w:val="0F1111"/>
          <w:sz w:val="21"/>
          <w:szCs w:val="21"/>
          <w:shd w:val="clear" w:color="auto" w:fill="FFFFFF"/>
        </w:rPr>
        <w:t>.</w:t>
      </w:r>
      <w:r>
        <w:rPr>
          <w:rFonts w:asciiTheme="minorHAnsi" w:hAnsiTheme="minorHAnsi" w:cstheme="minorHAnsi"/>
          <w:b w:val="0"/>
          <w:color w:val="0F1111"/>
          <w:sz w:val="21"/>
          <w:szCs w:val="21"/>
          <w:shd w:val="clear" w:color="auto" w:fill="FFFFFF"/>
        </w:rPr>
        <w:t xml:space="preserve"> </w:t>
      </w:r>
      <w:r w:rsidRPr="005638B4">
        <w:rPr>
          <w:rFonts w:asciiTheme="minorHAnsi" w:hAnsiTheme="minorHAnsi" w:cstheme="minorHAnsi"/>
          <w:b w:val="0"/>
          <w:color w:val="0F1111"/>
          <w:sz w:val="21"/>
          <w:szCs w:val="21"/>
          <w:shd w:val="clear" w:color="auto" w:fill="FFFFFF"/>
        </w:rPr>
        <w:t>file:///C:/Users/Student/Downloads/Richard%20Peet%20-%20Geography%20of%20Power_%20Making%20Global%20Economic%20Policy-Zed%20Books%20(2007).pdf</w:t>
      </w:r>
      <w:r>
        <w:rPr>
          <w:rFonts w:asciiTheme="minorHAnsi" w:hAnsiTheme="minorHAnsi" w:cstheme="minorHAnsi"/>
          <w:b w:val="0"/>
          <w:color w:val="0F1111"/>
          <w:sz w:val="21"/>
          <w:szCs w:val="21"/>
          <w:shd w:val="clear" w:color="auto" w:fill="FFFFFF"/>
        </w:rPr>
        <w:t>)JSR</w:t>
      </w:r>
    </w:p>
    <w:p w14:paraId="4AB9E61E" w14:textId="77777777" w:rsidR="0087699F" w:rsidRPr="00B6630F" w:rsidRDefault="0087699F" w:rsidP="0087699F"/>
    <w:p w14:paraId="0621ECF7" w14:textId="7B146D84" w:rsidR="0087699F" w:rsidRDefault="0087699F" w:rsidP="0087699F">
      <w:pPr>
        <w:rPr>
          <w:sz w:val="24"/>
          <w:u w:val="single"/>
        </w:rPr>
      </w:pPr>
      <w:r w:rsidRPr="005C2DAF">
        <w:rPr>
          <w:sz w:val="24"/>
        </w:rPr>
        <w:t>‘Neo’ means new and different</w:t>
      </w:r>
      <w:r w:rsidRPr="005C2DAF">
        <w:rPr>
          <w:sz w:val="24"/>
          <w:u w:val="single"/>
        </w:rPr>
        <w:t xml:space="preserve">. And ‘imperialism’ has long meant the geopolitical expansion of national power. By ‘neo-imperialism’, however, I mean something different from, say, the British, </w:t>
      </w:r>
      <w:proofErr w:type="gramStart"/>
      <w:r w:rsidRPr="005C2DAF">
        <w:rPr>
          <w:sz w:val="24"/>
          <w:u w:val="single"/>
        </w:rPr>
        <w:t>French</w:t>
      </w:r>
      <w:proofErr w:type="gramEnd"/>
      <w:r w:rsidRPr="005C2DAF">
        <w:rPr>
          <w:sz w:val="24"/>
          <w:u w:val="single"/>
        </w:rPr>
        <w:t xml:space="preserve"> and other European imperialisms of the nineteenth and early twentieth centuries.</w:t>
      </w:r>
      <w:r w:rsidRPr="005C2DAF">
        <w:rPr>
          <w:sz w:val="24"/>
        </w:rPr>
        <w:t xml:space="preserve"> </w:t>
      </w:r>
      <w:r w:rsidRPr="005C2DAF">
        <w:rPr>
          <w:sz w:val="24"/>
          <w:u w:val="single"/>
        </w:rPr>
        <w:t xml:space="preserve">In the nineteenth century, the aim of imperialism was territorial conquest, including permanent, physical occupation of foreign spaces, with strict control over their peoples exercised by colonial state authorities directed from London, </w:t>
      </w:r>
      <w:proofErr w:type="gramStart"/>
      <w:r w:rsidRPr="005C2DAF">
        <w:rPr>
          <w:sz w:val="24"/>
          <w:u w:val="single"/>
        </w:rPr>
        <w:t>Paris</w:t>
      </w:r>
      <w:proofErr w:type="gramEnd"/>
      <w:r w:rsidRPr="005C2DAF">
        <w:rPr>
          <w:sz w:val="24"/>
          <w:u w:val="single"/>
        </w:rPr>
        <w:t xml:space="preserve"> and the other capitals in Europe. </w:t>
      </w:r>
      <w:r w:rsidRPr="00156F1B">
        <w:rPr>
          <w:sz w:val="24"/>
          <w:highlight w:val="green"/>
          <w:u w:val="single"/>
        </w:rPr>
        <w:t>American neo-imperialism of the</w:t>
      </w:r>
      <w:r w:rsidRPr="005C2DAF">
        <w:rPr>
          <w:sz w:val="24"/>
          <w:u w:val="single"/>
        </w:rPr>
        <w:t xml:space="preserve"> late twentieth and early </w:t>
      </w:r>
      <w:r w:rsidRPr="00156F1B">
        <w:rPr>
          <w:sz w:val="24"/>
          <w:highlight w:val="green"/>
          <w:u w:val="single"/>
        </w:rPr>
        <w:t>twenty-first centuries</w:t>
      </w:r>
      <w:r w:rsidRPr="005C2DAF">
        <w:rPr>
          <w:sz w:val="24"/>
          <w:u w:val="single"/>
        </w:rPr>
        <w:t xml:space="preserve"> certainly </w:t>
      </w:r>
      <w:r w:rsidRPr="00156F1B">
        <w:rPr>
          <w:sz w:val="24"/>
          <w:highlight w:val="green"/>
          <w:u w:val="single"/>
        </w:rPr>
        <w:t>uses</w:t>
      </w:r>
      <w:r w:rsidRPr="005C2DAF">
        <w:rPr>
          <w:sz w:val="24"/>
          <w:u w:val="single"/>
        </w:rPr>
        <w:t xml:space="preserve"> overwhelming </w:t>
      </w:r>
      <w:r w:rsidRPr="00156F1B">
        <w:rPr>
          <w:sz w:val="24"/>
          <w:highlight w:val="green"/>
          <w:u w:val="single"/>
        </w:rPr>
        <w:t>physical</w:t>
      </w:r>
      <w:r w:rsidRPr="005C2DAF">
        <w:rPr>
          <w:sz w:val="24"/>
          <w:u w:val="single"/>
        </w:rPr>
        <w:t xml:space="preserve"> </w:t>
      </w:r>
      <w:r w:rsidRPr="00156F1B">
        <w:rPr>
          <w:sz w:val="24"/>
          <w:highlight w:val="green"/>
          <w:u w:val="single"/>
        </w:rPr>
        <w:t>might to conquer territories</w:t>
      </w:r>
      <w:r w:rsidRPr="005C2DAF">
        <w:rPr>
          <w:sz w:val="24"/>
          <w:u w:val="single"/>
        </w:rPr>
        <w:t xml:space="preserve">, </w:t>
      </w:r>
      <w:r w:rsidRPr="00156F1B">
        <w:rPr>
          <w:sz w:val="24"/>
          <w:highlight w:val="green"/>
          <w:u w:val="single"/>
        </w:rPr>
        <w:t>and militaristic terror</w:t>
      </w:r>
      <w:r w:rsidRPr="005C2DAF">
        <w:rPr>
          <w:sz w:val="24"/>
          <w:u w:val="single"/>
        </w:rPr>
        <w:t xml:space="preserve"> to control reluctant peoples, </w:t>
      </w:r>
      <w:r w:rsidRPr="00156F1B">
        <w:rPr>
          <w:sz w:val="24"/>
          <w:highlight w:val="green"/>
          <w:u w:val="single"/>
        </w:rPr>
        <w:t>as with the</w:t>
      </w:r>
      <w:r w:rsidRPr="005C2DAF">
        <w:rPr>
          <w:sz w:val="24"/>
          <w:u w:val="single"/>
        </w:rPr>
        <w:t xml:space="preserve"> US </w:t>
      </w:r>
      <w:r w:rsidRPr="00156F1B">
        <w:rPr>
          <w:sz w:val="24"/>
          <w:highlight w:val="green"/>
          <w:u w:val="single"/>
        </w:rPr>
        <w:t>invasion of Afghanistan</w:t>
      </w:r>
      <w:r w:rsidRPr="005C2DAF">
        <w:rPr>
          <w:sz w:val="24"/>
          <w:u w:val="single"/>
        </w:rPr>
        <w:t xml:space="preserve"> in 2001, </w:t>
      </w:r>
      <w:r w:rsidRPr="00156F1B">
        <w:rPr>
          <w:sz w:val="24"/>
          <w:highlight w:val="green"/>
          <w:u w:val="single"/>
        </w:rPr>
        <w:t>and</w:t>
      </w:r>
      <w:r w:rsidRPr="005C2DAF">
        <w:rPr>
          <w:sz w:val="24"/>
          <w:u w:val="single"/>
        </w:rPr>
        <w:t xml:space="preserve"> the </w:t>
      </w:r>
      <w:r w:rsidRPr="00156F1B">
        <w:rPr>
          <w:sz w:val="24"/>
          <w:highlight w:val="green"/>
          <w:u w:val="single"/>
        </w:rPr>
        <w:t>occupation</w:t>
      </w:r>
      <w:r w:rsidRPr="005C2DAF">
        <w:rPr>
          <w:sz w:val="24"/>
          <w:u w:val="single"/>
        </w:rPr>
        <w:t xml:space="preserve"> </w:t>
      </w:r>
      <w:r w:rsidRPr="00156F1B">
        <w:rPr>
          <w:sz w:val="24"/>
          <w:highlight w:val="green"/>
          <w:u w:val="single"/>
        </w:rPr>
        <w:t>of Iraq</w:t>
      </w:r>
      <w:r w:rsidRPr="005C2DAF">
        <w:rPr>
          <w:sz w:val="24"/>
          <w:u w:val="single"/>
        </w:rPr>
        <w:t xml:space="preserve"> in 2003.</w:t>
      </w:r>
      <w:r w:rsidRPr="005C2DAF">
        <w:rPr>
          <w:sz w:val="24"/>
        </w:rPr>
        <w:t xml:space="preserve"> </w:t>
      </w:r>
      <w:r w:rsidRPr="00156F1B">
        <w:rPr>
          <w:sz w:val="24"/>
          <w:highlight w:val="green"/>
        </w:rPr>
        <w:t>But the long-term aim of US neo-imperialism</w:t>
      </w:r>
      <w:r w:rsidRPr="005C2DAF">
        <w:rPr>
          <w:sz w:val="24"/>
        </w:rPr>
        <w:t xml:space="preserve"> does not envision long-run, direct control by the State Department in quite the same way as the British did through their Colonial Office. </w:t>
      </w:r>
      <w:r w:rsidRPr="00156F1B">
        <w:rPr>
          <w:sz w:val="24"/>
          <w:highlight w:val="green"/>
          <w:u w:val="single"/>
        </w:rPr>
        <w:t>Rather</w:t>
      </w:r>
      <w:r w:rsidRPr="005C2DAF">
        <w:rPr>
          <w:sz w:val="24"/>
          <w:u w:val="single"/>
        </w:rPr>
        <w:t xml:space="preserve"> the aim </w:t>
      </w:r>
      <w:r w:rsidRPr="00156F1B">
        <w:rPr>
          <w:sz w:val="24"/>
          <w:highlight w:val="green"/>
          <w:u w:val="single"/>
        </w:rPr>
        <w:t xml:space="preserve">is control of spaces, </w:t>
      </w:r>
      <w:proofErr w:type="gramStart"/>
      <w:r w:rsidRPr="00156F1B">
        <w:rPr>
          <w:sz w:val="24"/>
          <w:highlight w:val="green"/>
          <w:u w:val="single"/>
        </w:rPr>
        <w:t>resources</w:t>
      </w:r>
      <w:proofErr w:type="gramEnd"/>
      <w:r w:rsidRPr="00156F1B">
        <w:rPr>
          <w:sz w:val="24"/>
          <w:highlight w:val="green"/>
          <w:u w:val="single"/>
        </w:rPr>
        <w:t xml:space="preserve"> and peoples indirectly via multinational corporations, global governance institutions, policy imposition and foreign investment.</w:t>
      </w:r>
      <w:r w:rsidRPr="005C2DAF">
        <w:rPr>
          <w:sz w:val="24"/>
          <w:u w:val="single"/>
        </w:rPr>
        <w:t xml:space="preserve"> </w:t>
      </w:r>
      <w:r w:rsidRPr="00156F1B">
        <w:rPr>
          <w:sz w:val="24"/>
          <w:highlight w:val="green"/>
          <w:u w:val="single"/>
        </w:rPr>
        <w:t>American</w:t>
      </w:r>
      <w:r w:rsidRPr="005C2DAF">
        <w:rPr>
          <w:sz w:val="24"/>
          <w:u w:val="single"/>
        </w:rPr>
        <w:t xml:space="preserve"> neo-imperialism </w:t>
      </w:r>
      <w:r w:rsidRPr="00156F1B">
        <w:rPr>
          <w:b/>
          <w:sz w:val="24"/>
          <w:highlight w:val="green"/>
          <w:u w:val="single"/>
        </w:rPr>
        <w:t>has</w:t>
      </w:r>
      <w:r w:rsidRPr="00156F1B">
        <w:rPr>
          <w:sz w:val="24"/>
          <w:highlight w:val="green"/>
          <w:u w:val="single"/>
        </w:rPr>
        <w:t xml:space="preserve"> the confidence to </w:t>
      </w:r>
      <w:r w:rsidRPr="00156F1B">
        <w:rPr>
          <w:sz w:val="24"/>
          <w:u w:val="single"/>
        </w:rPr>
        <w:t>control, in the long term</w:t>
      </w:r>
      <w:r w:rsidRPr="005C2DAF">
        <w:rPr>
          <w:sz w:val="24"/>
          <w:u w:val="single"/>
        </w:rPr>
        <w:t>, after the shock and awe of the bombing, by setting the ideals that people strive for, rather than controlling bodies through violent intimidation.</w:t>
      </w:r>
      <w:r w:rsidRPr="005C2DAF">
        <w:rPr>
          <w:sz w:val="24"/>
        </w:rPr>
        <w:t xml:space="preserve"> </w:t>
      </w:r>
      <w:r w:rsidRPr="00156F1B">
        <w:rPr>
          <w:sz w:val="32"/>
          <w:szCs w:val="32"/>
          <w:highlight w:val="green"/>
          <w:u w:val="single"/>
        </w:rPr>
        <w:t xml:space="preserve">Control the way people think, control their economic, </w:t>
      </w:r>
      <w:proofErr w:type="gramStart"/>
      <w:r w:rsidRPr="00156F1B">
        <w:rPr>
          <w:sz w:val="32"/>
          <w:szCs w:val="32"/>
          <w:highlight w:val="green"/>
          <w:u w:val="single"/>
        </w:rPr>
        <w:t>political</w:t>
      </w:r>
      <w:proofErr w:type="gramEnd"/>
      <w:r w:rsidRPr="00156F1B">
        <w:rPr>
          <w:sz w:val="32"/>
          <w:szCs w:val="32"/>
          <w:highlight w:val="green"/>
          <w:u w:val="single"/>
        </w:rPr>
        <w:t xml:space="preserve"> and cultural objectives</w:t>
      </w:r>
      <w:r w:rsidRPr="005C2DAF">
        <w:rPr>
          <w:sz w:val="24"/>
          <w:u w:val="single"/>
        </w:rPr>
        <w:t xml:space="preserve">, and there is no need for direct control over people physically. </w:t>
      </w:r>
      <w:r w:rsidRPr="00156F1B">
        <w:rPr>
          <w:sz w:val="24"/>
          <w:highlight w:val="green"/>
          <w:u w:val="single"/>
        </w:rPr>
        <w:t>The aim of</w:t>
      </w:r>
      <w:r w:rsidRPr="005C2DAF">
        <w:rPr>
          <w:sz w:val="24"/>
          <w:u w:val="single"/>
        </w:rPr>
        <w:t xml:space="preserve"> US </w:t>
      </w:r>
      <w:r w:rsidRPr="00156F1B">
        <w:rPr>
          <w:sz w:val="24"/>
          <w:highlight w:val="green"/>
          <w:u w:val="single"/>
        </w:rPr>
        <w:t>neo-imperialism</w:t>
      </w:r>
      <w:r w:rsidRPr="005C2DAF">
        <w:rPr>
          <w:sz w:val="24"/>
          <w:u w:val="single"/>
        </w:rPr>
        <w:t xml:space="preserve"> </w:t>
      </w:r>
      <w:r w:rsidRPr="00156F1B">
        <w:rPr>
          <w:sz w:val="24"/>
          <w:highlight w:val="green"/>
          <w:u w:val="single"/>
        </w:rPr>
        <w:t>is to control global space by conquering</w:t>
      </w:r>
      <w:r w:rsidRPr="005C2DAF">
        <w:rPr>
          <w:sz w:val="24"/>
          <w:u w:val="single"/>
        </w:rPr>
        <w:t xml:space="preserve"> the </w:t>
      </w:r>
      <w:r w:rsidRPr="00156F1B">
        <w:rPr>
          <w:sz w:val="24"/>
          <w:highlight w:val="green"/>
          <w:u w:val="single"/>
        </w:rPr>
        <w:t>political</w:t>
      </w:r>
      <w:r w:rsidRPr="005C2DAF">
        <w:rPr>
          <w:sz w:val="24"/>
          <w:u w:val="single"/>
        </w:rPr>
        <w:t xml:space="preserve"> </w:t>
      </w:r>
      <w:r w:rsidRPr="00156F1B">
        <w:rPr>
          <w:sz w:val="24"/>
          <w:highlight w:val="green"/>
          <w:u w:val="single"/>
        </w:rPr>
        <w:t>and</w:t>
      </w:r>
      <w:r w:rsidRPr="005C2DAF">
        <w:rPr>
          <w:sz w:val="24"/>
          <w:u w:val="single"/>
        </w:rPr>
        <w:t xml:space="preserve"> </w:t>
      </w:r>
      <w:r w:rsidRPr="00156F1B">
        <w:rPr>
          <w:sz w:val="24"/>
          <w:highlight w:val="green"/>
          <w:u w:val="single"/>
        </w:rPr>
        <w:t>economic imaginaries</w:t>
      </w:r>
      <w:r w:rsidRPr="005C2DAF">
        <w:rPr>
          <w:sz w:val="24"/>
          <w:u w:val="single"/>
        </w:rPr>
        <w:t xml:space="preserve"> </w:t>
      </w:r>
      <w:r w:rsidRPr="00156F1B">
        <w:rPr>
          <w:sz w:val="24"/>
          <w:highlight w:val="green"/>
          <w:u w:val="single"/>
        </w:rPr>
        <w:t xml:space="preserve">of </w:t>
      </w:r>
      <w:r w:rsidRPr="00156F1B">
        <w:rPr>
          <w:sz w:val="24"/>
          <w:u w:val="single"/>
        </w:rPr>
        <w:t>the</w:t>
      </w:r>
      <w:r w:rsidRPr="005C2DAF">
        <w:rPr>
          <w:sz w:val="24"/>
          <w:u w:val="single"/>
        </w:rPr>
        <w:t xml:space="preserve"> world’s </w:t>
      </w:r>
      <w:r w:rsidRPr="00156F1B">
        <w:rPr>
          <w:sz w:val="24"/>
          <w:highlight w:val="green"/>
          <w:u w:val="single"/>
        </w:rPr>
        <w:t>people</w:t>
      </w:r>
      <w:r w:rsidRPr="005C2DAF">
        <w:rPr>
          <w:sz w:val="24"/>
          <w:u w:val="single"/>
        </w:rPr>
        <w:t>s</w:t>
      </w:r>
      <w:r w:rsidRPr="005C2DAF">
        <w:rPr>
          <w:sz w:val="24"/>
        </w:rPr>
        <w:t xml:space="preserve"> … </w:t>
      </w:r>
      <w:r w:rsidRPr="00156F1B">
        <w:rPr>
          <w:sz w:val="24"/>
          <w:highlight w:val="green"/>
          <w:u w:val="single"/>
        </w:rPr>
        <w:t xml:space="preserve">by having them </w:t>
      </w:r>
      <w:r w:rsidRPr="00156F1B">
        <w:rPr>
          <w:b/>
          <w:sz w:val="36"/>
          <w:szCs w:val="36"/>
          <w:highlight w:val="green"/>
          <w:u w:val="single"/>
        </w:rPr>
        <w:t xml:space="preserve">‘share the </w:t>
      </w:r>
      <w:r w:rsidRPr="00156F1B">
        <w:rPr>
          <w:b/>
          <w:sz w:val="36"/>
          <w:szCs w:val="36"/>
          <w:highlight w:val="green"/>
          <w:u w:val="single"/>
        </w:rPr>
        <w:lastRenderedPageBreak/>
        <w:t>American dream’</w:t>
      </w:r>
      <w:r w:rsidRPr="005C2DAF">
        <w:rPr>
          <w:sz w:val="24"/>
        </w:rPr>
        <w:t xml:space="preserve">. Neo-imperialism takes the form of the expansion of American ideals like freedom, democracy, equality of opportunity, consumption. </w:t>
      </w:r>
      <w:r w:rsidRPr="0032518B">
        <w:rPr>
          <w:sz w:val="24"/>
          <w:u w:val="single"/>
        </w:rPr>
        <w:t xml:space="preserve">Neo-imperialism </w:t>
      </w:r>
      <w:proofErr w:type="gramStart"/>
      <w:r w:rsidRPr="0032518B">
        <w:rPr>
          <w:sz w:val="24"/>
          <w:u w:val="single"/>
        </w:rPr>
        <w:t>American-style</w:t>
      </w:r>
      <w:proofErr w:type="gramEnd"/>
      <w:r w:rsidRPr="0032518B">
        <w:rPr>
          <w:sz w:val="24"/>
          <w:u w:val="single"/>
        </w:rPr>
        <w:t xml:space="preserve"> makes the excuses for British imperialism (‘bringing civilization to the world’) look utterly out of date and hopelessly deficient.</w:t>
      </w:r>
      <w:r w:rsidRPr="005C2DAF">
        <w:rPr>
          <w:sz w:val="24"/>
        </w:rPr>
        <w:t xml:space="preserve"> American neo-imperialism means spreading consumption, lifestyle, media, voting and all the good things that people everywhere have already shown that they urgently, deeply want! Neo-imperialism is cast as the latest act in a continuing drama of human liberation</w:t>
      </w:r>
      <w:r w:rsidRPr="007F6785">
        <w:rPr>
          <w:sz w:val="24"/>
          <w:u w:val="single"/>
        </w:rPr>
        <w:t>. Neo-imperialism as sociocultural and political control is justified as right, and defended as good, by rationalizations so sophisticated that their perpetrators do not know that they speak in ideological tongues.</w:t>
      </w:r>
      <w:r w:rsidRPr="005C2DAF">
        <w:rPr>
          <w:sz w:val="24"/>
        </w:rPr>
        <w:t xml:space="preserve"> As I have explained, ideology basically entails spreading persuasive ideas in the interests of dominant institutions of power. That power is usually accumulated geographically, in a hegemonic country, such as Britain previously, or the USA today, and concentrated socially, in a class of people, an ethnic group or a gender – such as white, rich, Anglo-American males. </w:t>
      </w:r>
      <w:r w:rsidRPr="007F6785">
        <w:rPr>
          <w:sz w:val="24"/>
          <w:u w:val="single"/>
        </w:rPr>
        <w:t xml:space="preserve">Putting the case bluntly, my argument is that </w:t>
      </w:r>
      <w:r w:rsidRPr="004A5ACD">
        <w:rPr>
          <w:sz w:val="24"/>
          <w:highlight w:val="green"/>
          <w:u w:val="single"/>
        </w:rPr>
        <w:t xml:space="preserve">US neo-imperialism is supported by ideologies of democracy, </w:t>
      </w:r>
      <w:proofErr w:type="gramStart"/>
      <w:r w:rsidRPr="004A5ACD">
        <w:rPr>
          <w:sz w:val="24"/>
          <w:highlight w:val="green"/>
          <w:u w:val="single"/>
        </w:rPr>
        <w:t>freedom</w:t>
      </w:r>
      <w:proofErr w:type="gramEnd"/>
      <w:r w:rsidRPr="004A5ACD">
        <w:rPr>
          <w:sz w:val="24"/>
          <w:highlight w:val="green"/>
          <w:u w:val="single"/>
        </w:rPr>
        <w:t xml:space="preserve"> and consumptive happiness in the interests of what I have called ‘global finance capital’</w:t>
      </w:r>
      <w:r w:rsidRPr="007F6785">
        <w:rPr>
          <w:sz w:val="24"/>
          <w:u w:val="single"/>
        </w:rPr>
        <w:t xml:space="preserve">. </w:t>
      </w:r>
      <w:proofErr w:type="gramStart"/>
      <w:r w:rsidRPr="007F6785">
        <w:rPr>
          <w:sz w:val="24"/>
          <w:u w:val="single"/>
        </w:rPr>
        <w:t>Obviously</w:t>
      </w:r>
      <w:proofErr w:type="gramEnd"/>
      <w:r w:rsidRPr="007F6785">
        <w:rPr>
          <w:sz w:val="24"/>
          <w:u w:val="single"/>
        </w:rPr>
        <w:t xml:space="preserve"> the case is more complicated than this – for example, pension funds are now heavily involved in global investment, black Americans willingly participate, women occasionally head up state agencies like the US State Department.</w:t>
      </w:r>
      <w:r w:rsidRPr="005C2DAF">
        <w:rPr>
          <w:sz w:val="24"/>
        </w:rPr>
        <w:t xml:space="preserve"> Even so, I think I have shown, convincingly except for those who have too much to lose from realizing the truth, that the spread of Americanism, geopolitically, geo-economically, </w:t>
      </w:r>
      <w:proofErr w:type="spellStart"/>
      <w:r w:rsidRPr="005C2DAF">
        <w:rPr>
          <w:sz w:val="24"/>
        </w:rPr>
        <w:t>geoculturally</w:t>
      </w:r>
      <w:proofErr w:type="spellEnd"/>
      <w:r w:rsidRPr="005C2DAF">
        <w:rPr>
          <w:sz w:val="24"/>
        </w:rPr>
        <w:t>, is not some innocent or inevitable diffusion of the technically superior or the inherently good</w:t>
      </w:r>
      <w:r w:rsidRPr="007F6785">
        <w:rPr>
          <w:sz w:val="24"/>
          <w:u w:val="single"/>
        </w:rPr>
        <w:t>. Instead</w:t>
      </w:r>
      <w:r w:rsidRPr="004A5ACD">
        <w:rPr>
          <w:sz w:val="24"/>
          <w:highlight w:val="green"/>
          <w:u w:val="single"/>
        </w:rPr>
        <w:t>, the spread of sophisticated ideologies during neo-imperialistic expansion is in the interests of concentrated, committed and coercive power</w:t>
      </w:r>
      <w:r w:rsidRPr="007F6785">
        <w:rPr>
          <w:sz w:val="24"/>
          <w:u w:val="single"/>
        </w:rPr>
        <w:t xml:space="preserve"> – and by ‘concentrated’ we mean </w:t>
      </w:r>
      <w:r w:rsidRPr="004A5ACD">
        <w:rPr>
          <w:sz w:val="24"/>
          <w:highlight w:val="green"/>
          <w:u w:val="single"/>
        </w:rPr>
        <w:t xml:space="preserve">a few hundred thousand people at most, living in </w:t>
      </w:r>
      <w:r w:rsidRPr="004A5ACD">
        <w:rPr>
          <w:b/>
          <w:sz w:val="28"/>
          <w:szCs w:val="28"/>
          <w:highlight w:val="green"/>
          <w:u w:val="single"/>
        </w:rPr>
        <w:t>a tiny fraction</w:t>
      </w:r>
      <w:r w:rsidRPr="004A5ACD">
        <w:rPr>
          <w:sz w:val="24"/>
          <w:highlight w:val="green"/>
          <w:u w:val="single"/>
        </w:rPr>
        <w:t xml:space="preserve"> of world space, and within this group a few thousand super-rich ‘</w:t>
      </w:r>
      <w:proofErr w:type="gramStart"/>
      <w:r w:rsidRPr="004A5ACD">
        <w:rPr>
          <w:sz w:val="24"/>
          <w:highlight w:val="green"/>
          <w:u w:val="single"/>
        </w:rPr>
        <w:t>investors’</w:t>
      </w:r>
      <w:proofErr w:type="gramEnd"/>
      <w:r w:rsidRPr="004A5ACD">
        <w:rPr>
          <w:sz w:val="24"/>
          <w:highlight w:val="green"/>
          <w:u w:val="single"/>
        </w:rPr>
        <w:t>.</w:t>
      </w:r>
    </w:p>
    <w:p w14:paraId="198919C6" w14:textId="53FBCE2A" w:rsidR="0087699F" w:rsidRDefault="0087699F" w:rsidP="0087699F">
      <w:pPr>
        <w:pStyle w:val="Heading4"/>
        <w:rPr>
          <w:sz w:val="28"/>
          <w:szCs w:val="28"/>
        </w:rPr>
      </w:pPr>
      <w:r w:rsidRPr="008800E5">
        <w:rPr>
          <w:sz w:val="28"/>
          <w:szCs w:val="28"/>
        </w:rPr>
        <w:lastRenderedPageBreak/>
        <w:t xml:space="preserve">Neo-Imperialists Impose </w:t>
      </w:r>
      <w:proofErr w:type="gramStart"/>
      <w:r w:rsidRPr="008800E5">
        <w:rPr>
          <w:sz w:val="28"/>
          <w:szCs w:val="28"/>
        </w:rPr>
        <w:t>The</w:t>
      </w:r>
      <w:proofErr w:type="gramEnd"/>
      <w:r w:rsidRPr="008800E5">
        <w:rPr>
          <w:sz w:val="28"/>
          <w:szCs w:val="28"/>
        </w:rPr>
        <w:t xml:space="preserve"> US As a Model For The World, Justifying </w:t>
      </w:r>
      <w:r>
        <w:rPr>
          <w:sz w:val="28"/>
          <w:szCs w:val="28"/>
        </w:rPr>
        <w:t>offensive militarism in the name of “national defense”</w:t>
      </w:r>
    </w:p>
    <w:p w14:paraId="3BAE8531" w14:textId="77777777" w:rsidR="0087699F" w:rsidRPr="005638B4" w:rsidRDefault="0087699F" w:rsidP="0087699F">
      <w:pPr>
        <w:pStyle w:val="Heading4"/>
        <w:rPr>
          <w:rFonts w:asciiTheme="minorHAnsi" w:hAnsiTheme="minorHAnsi" w:cstheme="minorHAnsi"/>
          <w:b w:val="0"/>
        </w:rPr>
      </w:pPr>
      <w:r w:rsidRPr="005638B4">
        <w:rPr>
          <w:sz w:val="28"/>
          <w:szCs w:val="28"/>
        </w:rPr>
        <w:t>Pe</w:t>
      </w:r>
      <w:r>
        <w:rPr>
          <w:sz w:val="28"/>
          <w:szCs w:val="28"/>
        </w:rPr>
        <w:t>et</w:t>
      </w:r>
      <w:r w:rsidRPr="005638B4">
        <w:rPr>
          <w:sz w:val="28"/>
          <w:szCs w:val="28"/>
        </w:rPr>
        <w:t xml:space="preserve"> </w:t>
      </w:r>
      <w:r>
        <w:rPr>
          <w:sz w:val="28"/>
          <w:szCs w:val="28"/>
        </w:rPr>
        <w:t>‘</w:t>
      </w:r>
      <w:r w:rsidRPr="005638B4">
        <w:rPr>
          <w:sz w:val="28"/>
          <w:szCs w:val="28"/>
        </w:rPr>
        <w:t>07</w:t>
      </w:r>
      <w:r>
        <w:t xml:space="preserve"> – </w:t>
      </w:r>
      <w:r>
        <w:rPr>
          <w:b w:val="0"/>
        </w:rPr>
        <w:t xml:space="preserve">(Richard Pete. </w:t>
      </w:r>
      <w:r w:rsidRPr="005638B4">
        <w:rPr>
          <w:rFonts w:asciiTheme="minorHAnsi" w:hAnsiTheme="minorHAnsi" w:cstheme="minorHAnsi"/>
          <w:b w:val="0"/>
          <w:color w:val="0F1111"/>
          <w:sz w:val="22"/>
          <w:shd w:val="clear" w:color="auto" w:fill="FFFFFF"/>
        </w:rPr>
        <w:t xml:space="preserve">Richard Peet is Professor of Geography at Clark University in Worcester, Massachusetts, USA. He obtained his BSc (Econ) at the London School of Economics, his MA from the University of British Columbia, and his PhD at the University of California. He was the Editor of the radical geography journal, Antipode, from 1970 to 1985 and Co-Editor of Economic Geography between 1992 and 1998. His published books </w:t>
      </w:r>
      <w:proofErr w:type="gramStart"/>
      <w:r w:rsidRPr="005638B4">
        <w:rPr>
          <w:rFonts w:asciiTheme="minorHAnsi" w:hAnsiTheme="minorHAnsi" w:cstheme="minorHAnsi"/>
          <w:b w:val="0"/>
          <w:color w:val="0F1111"/>
          <w:sz w:val="22"/>
          <w:shd w:val="clear" w:color="auto" w:fill="FFFFFF"/>
        </w:rPr>
        <w:t>include:</w:t>
      </w:r>
      <w:proofErr w:type="gramEnd"/>
      <w:r w:rsidRPr="005638B4">
        <w:rPr>
          <w:rFonts w:asciiTheme="minorHAnsi" w:hAnsiTheme="minorHAnsi" w:cstheme="minorHAnsi"/>
          <w:b w:val="0"/>
          <w:color w:val="0F1111"/>
          <w:sz w:val="22"/>
          <w:shd w:val="clear" w:color="auto" w:fill="FFFFFF"/>
        </w:rPr>
        <w:t xml:space="preserve"> Radical Geography (</w:t>
      </w:r>
      <w:proofErr w:type="spellStart"/>
      <w:r w:rsidRPr="005638B4">
        <w:rPr>
          <w:rFonts w:asciiTheme="minorHAnsi" w:hAnsiTheme="minorHAnsi" w:cstheme="minorHAnsi"/>
          <w:b w:val="0"/>
          <w:color w:val="0F1111"/>
          <w:sz w:val="22"/>
          <w:shd w:val="clear" w:color="auto" w:fill="FFFFFF"/>
        </w:rPr>
        <w:t>Maaroufa</w:t>
      </w:r>
      <w:proofErr w:type="spellEnd"/>
      <w:r w:rsidRPr="005638B4">
        <w:rPr>
          <w:rFonts w:asciiTheme="minorHAnsi" w:hAnsiTheme="minorHAnsi" w:cstheme="minorHAnsi"/>
          <w:b w:val="0"/>
          <w:color w:val="0F1111"/>
          <w:sz w:val="22"/>
          <w:shd w:val="clear" w:color="auto" w:fill="FFFFFF"/>
        </w:rPr>
        <w:t xml:space="preserve"> Press, Chicago, 1977), Global Capitalism: Theories of Societal Development (Routledge, London 1991), Modern Geographical Thought (Blackwell, Oxford, 1998), (with Elaine Hartwick) Theories of Development (New York: Guilford 1999), (with Michael Watts) Liberation Ecologies (London: Routledge 1996 and 2004) and Unholy Trinity: The IMF, World Bank and WTO (Zed Books, 2003). Unholy Trinity has been translated into Spanish as La </w:t>
      </w:r>
      <w:proofErr w:type="spellStart"/>
      <w:r w:rsidRPr="005638B4">
        <w:rPr>
          <w:rFonts w:asciiTheme="minorHAnsi" w:hAnsiTheme="minorHAnsi" w:cstheme="minorHAnsi"/>
          <w:b w:val="0"/>
          <w:color w:val="0F1111"/>
          <w:sz w:val="22"/>
          <w:shd w:val="clear" w:color="auto" w:fill="FFFFFF"/>
        </w:rPr>
        <w:t>Maldita</w:t>
      </w:r>
      <w:proofErr w:type="spellEnd"/>
      <w:r w:rsidRPr="005638B4">
        <w:rPr>
          <w:rFonts w:asciiTheme="minorHAnsi" w:hAnsiTheme="minorHAnsi" w:cstheme="minorHAnsi"/>
          <w:b w:val="0"/>
          <w:color w:val="0F1111"/>
          <w:sz w:val="22"/>
          <w:shd w:val="clear" w:color="auto" w:fill="FFFFFF"/>
        </w:rPr>
        <w:t xml:space="preserve"> Trinidad and is being translated into Arabic and Korean</w:t>
      </w:r>
      <w:r w:rsidRPr="005638B4">
        <w:rPr>
          <w:rFonts w:asciiTheme="minorHAnsi" w:hAnsiTheme="minorHAnsi" w:cstheme="minorHAnsi"/>
          <w:b w:val="0"/>
          <w:color w:val="0F1111"/>
          <w:sz w:val="21"/>
          <w:szCs w:val="21"/>
          <w:shd w:val="clear" w:color="auto" w:fill="FFFFFF"/>
        </w:rPr>
        <w:t>.</w:t>
      </w:r>
      <w:r>
        <w:rPr>
          <w:rFonts w:asciiTheme="minorHAnsi" w:hAnsiTheme="minorHAnsi" w:cstheme="minorHAnsi"/>
          <w:b w:val="0"/>
          <w:color w:val="0F1111"/>
          <w:sz w:val="21"/>
          <w:szCs w:val="21"/>
          <w:shd w:val="clear" w:color="auto" w:fill="FFFFFF"/>
        </w:rPr>
        <w:t xml:space="preserve"> </w:t>
      </w:r>
      <w:r w:rsidRPr="005638B4">
        <w:rPr>
          <w:rFonts w:asciiTheme="minorHAnsi" w:hAnsiTheme="minorHAnsi" w:cstheme="minorHAnsi"/>
          <w:b w:val="0"/>
          <w:color w:val="0F1111"/>
          <w:sz w:val="21"/>
          <w:szCs w:val="21"/>
          <w:shd w:val="clear" w:color="auto" w:fill="FFFFFF"/>
        </w:rPr>
        <w:t>file:///C:/Users/Student/Downloads/Richard%20Peet%20-%20Geography%20of%20Power_%20Making%20Global%20Economic%20Policy-Zed%20Books%20(2007).pdf</w:t>
      </w:r>
      <w:r>
        <w:rPr>
          <w:rFonts w:asciiTheme="minorHAnsi" w:hAnsiTheme="minorHAnsi" w:cstheme="minorHAnsi"/>
          <w:b w:val="0"/>
          <w:color w:val="0F1111"/>
          <w:sz w:val="21"/>
          <w:szCs w:val="21"/>
          <w:shd w:val="clear" w:color="auto" w:fill="FFFFFF"/>
        </w:rPr>
        <w:t>)JSR</w:t>
      </w:r>
    </w:p>
    <w:p w14:paraId="31386E7C" w14:textId="77777777" w:rsidR="0087699F" w:rsidRPr="00B6630F" w:rsidRDefault="0087699F" w:rsidP="0087699F"/>
    <w:p w14:paraId="5CF3620A" w14:textId="77777777" w:rsidR="0087699F" w:rsidRPr="00E21BAB" w:rsidRDefault="0087699F" w:rsidP="0087699F">
      <w:pPr>
        <w:rPr>
          <w:sz w:val="24"/>
        </w:rPr>
      </w:pPr>
      <w:r w:rsidRPr="00E21BAB">
        <w:rPr>
          <w:sz w:val="24"/>
          <w:u w:val="single"/>
        </w:rPr>
        <w:t xml:space="preserve">The </w:t>
      </w:r>
      <w:r w:rsidRPr="00987BC0">
        <w:rPr>
          <w:sz w:val="28"/>
          <w:szCs w:val="28"/>
          <w:highlight w:val="green"/>
          <w:u w:val="single"/>
        </w:rPr>
        <w:t>neocons</w:t>
      </w:r>
      <w:r w:rsidRPr="00E21BAB">
        <w:rPr>
          <w:sz w:val="24"/>
          <w:u w:val="single"/>
        </w:rPr>
        <w:t xml:space="preserve"> </w:t>
      </w:r>
      <w:r w:rsidRPr="00987BC0">
        <w:rPr>
          <w:sz w:val="24"/>
          <w:highlight w:val="green"/>
          <w:u w:val="single"/>
        </w:rPr>
        <w:t>are known for</w:t>
      </w:r>
      <w:r w:rsidRPr="00E21BAB">
        <w:rPr>
          <w:sz w:val="24"/>
          <w:u w:val="single"/>
        </w:rPr>
        <w:t xml:space="preserve"> their </w:t>
      </w:r>
      <w:r w:rsidRPr="00987BC0">
        <w:rPr>
          <w:sz w:val="24"/>
          <w:highlight w:val="green"/>
          <w:u w:val="single"/>
        </w:rPr>
        <w:t>aggressive geopolitics</w:t>
      </w:r>
      <w:r w:rsidRPr="00E21BAB">
        <w:rPr>
          <w:sz w:val="24"/>
          <w:u w:val="single"/>
        </w:rPr>
        <w:t xml:space="preserve"> – especially the expansion of ‘democratic freedom’. In the </w:t>
      </w:r>
      <w:r w:rsidRPr="00987BC0">
        <w:rPr>
          <w:sz w:val="24"/>
          <w:highlight w:val="green"/>
          <w:u w:val="single"/>
        </w:rPr>
        <w:t>neoconservative lexicon</w:t>
      </w:r>
      <w:r w:rsidRPr="00E21BAB">
        <w:rPr>
          <w:sz w:val="24"/>
          <w:u w:val="single"/>
        </w:rPr>
        <w:t>, ‘</w:t>
      </w:r>
      <w:r w:rsidRPr="00987BC0">
        <w:rPr>
          <w:sz w:val="24"/>
          <w:highlight w:val="green"/>
          <w:u w:val="single"/>
        </w:rPr>
        <w:t>American exceptionalism’ is ‘a belief</w:t>
      </w:r>
      <w:r w:rsidRPr="00E21BAB">
        <w:rPr>
          <w:sz w:val="24"/>
          <w:u w:val="single"/>
        </w:rPr>
        <w:t xml:space="preserve"> </w:t>
      </w:r>
      <w:r w:rsidRPr="00987BC0">
        <w:rPr>
          <w:sz w:val="24"/>
          <w:highlight w:val="green"/>
          <w:u w:val="single"/>
        </w:rPr>
        <w:t>in</w:t>
      </w:r>
      <w:r w:rsidRPr="00E21BAB">
        <w:rPr>
          <w:sz w:val="24"/>
          <w:u w:val="single"/>
        </w:rPr>
        <w:t xml:space="preserve"> the uniqueness and the virtue of </w:t>
      </w:r>
      <w:r w:rsidRPr="00987BC0">
        <w:rPr>
          <w:sz w:val="24"/>
          <w:highlight w:val="green"/>
          <w:u w:val="single"/>
        </w:rPr>
        <w:t>the American political system</w:t>
      </w:r>
      <w:r w:rsidRPr="00E21BAB">
        <w:rPr>
          <w:sz w:val="24"/>
          <w:u w:val="single"/>
        </w:rPr>
        <w:t xml:space="preserve"> </w:t>
      </w:r>
      <w:r w:rsidRPr="00987BC0">
        <w:rPr>
          <w:sz w:val="24"/>
          <w:highlight w:val="green"/>
          <w:u w:val="single"/>
        </w:rPr>
        <w:t>that,</w:t>
      </w:r>
      <w:r w:rsidRPr="00E21BAB">
        <w:rPr>
          <w:sz w:val="24"/>
          <w:u w:val="single"/>
        </w:rPr>
        <w:t xml:space="preserve"> when </w:t>
      </w:r>
      <w:r w:rsidRPr="00987BC0">
        <w:rPr>
          <w:sz w:val="24"/>
          <w:highlight w:val="green"/>
          <w:u w:val="single"/>
        </w:rPr>
        <w:t>translated into foreign policy</w:t>
      </w:r>
      <w:r w:rsidRPr="00E21BAB">
        <w:rPr>
          <w:sz w:val="24"/>
          <w:u w:val="single"/>
        </w:rPr>
        <w:t xml:space="preserve"> terms, </w:t>
      </w:r>
      <w:r w:rsidRPr="00987BC0">
        <w:rPr>
          <w:sz w:val="24"/>
          <w:highlight w:val="green"/>
          <w:u w:val="single"/>
        </w:rPr>
        <w:t>offers</w:t>
      </w:r>
      <w:r w:rsidRPr="00E21BAB">
        <w:rPr>
          <w:sz w:val="24"/>
          <w:u w:val="single"/>
        </w:rPr>
        <w:t xml:space="preserve"> </w:t>
      </w:r>
      <w:r w:rsidRPr="00987BC0">
        <w:rPr>
          <w:sz w:val="24"/>
          <w:highlight w:val="green"/>
          <w:u w:val="single"/>
        </w:rPr>
        <w:t>the United States as a model for the world</w:t>
      </w:r>
      <w:r w:rsidRPr="00E21BAB">
        <w:rPr>
          <w:sz w:val="24"/>
          <w:u w:val="single"/>
        </w:rPr>
        <w:t xml:space="preserve">’ (Kaplan and Kristol 2003: 64). </w:t>
      </w:r>
      <w:r w:rsidRPr="00987BC0">
        <w:rPr>
          <w:sz w:val="24"/>
        </w:rPr>
        <w:t>The ‘Americanness’ of this exceptionalism is rooted in US liberal democratic principles and its market economy</w:t>
      </w:r>
      <w:r w:rsidRPr="00E21BAB">
        <w:rPr>
          <w:sz w:val="24"/>
          <w:u w:val="single"/>
        </w:rPr>
        <w:t xml:space="preserve">. Rather than the blood-and-soil conservative nationalism of the first imperialism, this second generation of </w:t>
      </w:r>
      <w:r w:rsidRPr="00987BC0">
        <w:rPr>
          <w:sz w:val="24"/>
          <w:highlight w:val="green"/>
          <w:u w:val="single"/>
        </w:rPr>
        <w:t xml:space="preserve">neoconservative </w:t>
      </w:r>
      <w:proofErr w:type="spellStart"/>
      <w:r w:rsidRPr="00987BC0">
        <w:rPr>
          <w:sz w:val="24"/>
          <w:highlight w:val="green"/>
          <w:u w:val="single"/>
        </w:rPr>
        <w:t>neoimperialists</w:t>
      </w:r>
      <w:proofErr w:type="spellEnd"/>
      <w:r w:rsidRPr="00E21BAB">
        <w:rPr>
          <w:sz w:val="24"/>
          <w:u w:val="single"/>
        </w:rPr>
        <w:t xml:space="preserve"> has ‘faith in the universal idea of freedom’. </w:t>
      </w:r>
      <w:r w:rsidRPr="00987BC0">
        <w:rPr>
          <w:sz w:val="24"/>
          <w:highlight w:val="green"/>
          <w:u w:val="single"/>
        </w:rPr>
        <w:t>The USA, they say</w:t>
      </w:r>
      <w:r w:rsidRPr="00E21BAB">
        <w:rPr>
          <w:sz w:val="24"/>
          <w:u w:val="single"/>
        </w:rPr>
        <w:t xml:space="preserve">, </w:t>
      </w:r>
      <w:proofErr w:type="gramStart"/>
      <w:r w:rsidRPr="00E21BAB">
        <w:rPr>
          <w:sz w:val="24"/>
          <w:u w:val="single"/>
        </w:rPr>
        <w:t>has the ability to</w:t>
      </w:r>
      <w:proofErr w:type="gramEnd"/>
      <w:r w:rsidRPr="00E21BAB">
        <w:rPr>
          <w:sz w:val="24"/>
          <w:u w:val="single"/>
        </w:rPr>
        <w:t xml:space="preserve"> defend those principles, and more generally </w:t>
      </w:r>
      <w:r w:rsidRPr="00987BC0">
        <w:rPr>
          <w:sz w:val="24"/>
          <w:highlight w:val="green"/>
          <w:u w:val="single"/>
        </w:rPr>
        <w:t>has an obligation to defend the</w:t>
      </w:r>
      <w:r w:rsidRPr="00E21BAB">
        <w:rPr>
          <w:sz w:val="24"/>
          <w:u w:val="single"/>
        </w:rPr>
        <w:t xml:space="preserve"> free </w:t>
      </w:r>
      <w:r w:rsidRPr="00987BC0">
        <w:rPr>
          <w:sz w:val="24"/>
          <w:highlight w:val="green"/>
          <w:u w:val="single"/>
        </w:rPr>
        <w:t>world against competing ideologies</w:t>
      </w:r>
      <w:r w:rsidRPr="00E21BAB">
        <w:rPr>
          <w:sz w:val="24"/>
        </w:rPr>
        <w:t xml:space="preserve">. </w:t>
      </w:r>
      <w:r w:rsidRPr="00E21BAB">
        <w:rPr>
          <w:sz w:val="24"/>
          <w:u w:val="single"/>
        </w:rPr>
        <w:t>This Americanness stands in contrast not only to the communist world, but also to the rest of the free (capitalist) world that cannot or will not defend itself</w:t>
      </w:r>
      <w:r w:rsidRPr="00987BC0">
        <w:rPr>
          <w:sz w:val="24"/>
          <w:u w:val="single"/>
        </w:rPr>
        <w:t xml:space="preserve">. </w:t>
      </w:r>
      <w:r w:rsidRPr="00987BC0">
        <w:rPr>
          <w:sz w:val="24"/>
          <w:highlight w:val="green"/>
          <w:u w:val="single"/>
        </w:rPr>
        <w:t>Americans,</w:t>
      </w:r>
      <w:r w:rsidRPr="00987BC0">
        <w:rPr>
          <w:sz w:val="24"/>
          <w:u w:val="single"/>
        </w:rPr>
        <w:t xml:space="preserve"> they </w:t>
      </w:r>
      <w:r w:rsidRPr="00987BC0">
        <w:rPr>
          <w:sz w:val="24"/>
          <w:highlight w:val="green"/>
          <w:u w:val="single"/>
        </w:rPr>
        <w:t>say</w:t>
      </w:r>
      <w:r w:rsidRPr="00987BC0">
        <w:rPr>
          <w:sz w:val="24"/>
          <w:u w:val="single"/>
        </w:rPr>
        <w:t xml:space="preserve">, rightly think that </w:t>
      </w:r>
      <w:r w:rsidRPr="00987BC0">
        <w:rPr>
          <w:sz w:val="24"/>
          <w:highlight w:val="green"/>
          <w:u w:val="single"/>
        </w:rPr>
        <w:t>the security</w:t>
      </w:r>
      <w:r w:rsidRPr="00987BC0">
        <w:rPr>
          <w:sz w:val="24"/>
          <w:u w:val="single"/>
        </w:rPr>
        <w:t xml:space="preserve"> and </w:t>
      </w:r>
      <w:r w:rsidRPr="00987BC0">
        <w:rPr>
          <w:sz w:val="24"/>
          <w:highlight w:val="green"/>
          <w:u w:val="single"/>
        </w:rPr>
        <w:t>survival of the USA is synonymous with security and survival of freedom in the world</w:t>
      </w:r>
      <w:r w:rsidRPr="00987BC0">
        <w:rPr>
          <w:sz w:val="24"/>
          <w:u w:val="single"/>
        </w:rPr>
        <w:t>.</w:t>
      </w:r>
      <w:r w:rsidRPr="00987BC0">
        <w:rPr>
          <w:sz w:val="24"/>
        </w:rPr>
        <w:t xml:space="preserve"> </w:t>
      </w:r>
      <w:r w:rsidRPr="00987BC0">
        <w:rPr>
          <w:sz w:val="24"/>
          <w:u w:val="single"/>
        </w:rPr>
        <w:t>Peace and</w:t>
      </w:r>
      <w:r w:rsidRPr="00E21BAB">
        <w:rPr>
          <w:sz w:val="24"/>
          <w:u w:val="single"/>
        </w:rPr>
        <w:t xml:space="preserve"> political liberty can be fostered not by international organizations, such as the UN, but by American power and American-led alliances. </w:t>
      </w:r>
      <w:r w:rsidRPr="00E21BAB">
        <w:rPr>
          <w:sz w:val="24"/>
        </w:rPr>
        <w:t xml:space="preserve">The </w:t>
      </w:r>
      <w:r w:rsidRPr="00987BC0">
        <w:rPr>
          <w:sz w:val="24"/>
          <w:highlight w:val="green"/>
        </w:rPr>
        <w:t>neocon position</w:t>
      </w:r>
      <w:r w:rsidRPr="00E21BAB">
        <w:rPr>
          <w:sz w:val="24"/>
        </w:rPr>
        <w:t xml:space="preserve"> was </w:t>
      </w:r>
      <w:r w:rsidRPr="00987BC0">
        <w:rPr>
          <w:sz w:val="24"/>
          <w:highlight w:val="green"/>
        </w:rPr>
        <w:t>spelled out</w:t>
      </w:r>
      <w:r w:rsidRPr="00E21BAB">
        <w:rPr>
          <w:sz w:val="24"/>
        </w:rPr>
        <w:t xml:space="preserve"> late in 2003 in a book called The War over Iraq by Lawrence F. Kaplan and William Kristol in terms of </w:t>
      </w:r>
      <w:r w:rsidRPr="00DF19C4">
        <w:rPr>
          <w:sz w:val="24"/>
          <w:highlight w:val="green"/>
        </w:rPr>
        <w:t xml:space="preserve">three principles of a </w:t>
      </w:r>
      <w:r w:rsidRPr="00DF19C4">
        <w:rPr>
          <w:sz w:val="28"/>
          <w:szCs w:val="28"/>
          <w:highlight w:val="green"/>
        </w:rPr>
        <w:t>Bush</w:t>
      </w:r>
      <w:r w:rsidRPr="00DF19C4">
        <w:rPr>
          <w:sz w:val="24"/>
          <w:highlight w:val="green"/>
        </w:rPr>
        <w:t xml:space="preserve"> Doctrine:</w:t>
      </w:r>
      <w:r w:rsidRPr="00E21BAB">
        <w:rPr>
          <w:sz w:val="24"/>
        </w:rPr>
        <w:t xml:space="preserve"> </w:t>
      </w:r>
      <w:r w:rsidRPr="00030E3D">
        <w:rPr>
          <w:sz w:val="32"/>
          <w:szCs w:val="32"/>
          <w:highlight w:val="green"/>
        </w:rPr>
        <w:t>1</w:t>
      </w:r>
      <w:r w:rsidRPr="00E21BAB">
        <w:rPr>
          <w:sz w:val="24"/>
        </w:rPr>
        <w:t xml:space="preserve"> Pre-emption. Pre-emption means striking first. In a world standing at the crossroads of radicalism and technology, the USA cannot rely on a reactive posture but must identify and destroy the threats posed by its enemies before they reach the country’s borders. More countries now possess weapons of mass destruction and the means of delivering them than in the past</w:t>
      </w:r>
      <w:r w:rsidRPr="00E21BAB">
        <w:rPr>
          <w:b/>
          <w:sz w:val="24"/>
          <w:u w:val="single"/>
        </w:rPr>
        <w:t xml:space="preserve">. Hence </w:t>
      </w:r>
      <w:r w:rsidRPr="00987BC0">
        <w:rPr>
          <w:b/>
          <w:sz w:val="28"/>
          <w:szCs w:val="28"/>
          <w:highlight w:val="green"/>
          <w:u w:val="single"/>
        </w:rPr>
        <w:t xml:space="preserve">acts of ‘anticipatory </w:t>
      </w:r>
      <w:proofErr w:type="spellStart"/>
      <w:r w:rsidRPr="00030E3D">
        <w:rPr>
          <w:b/>
          <w:sz w:val="32"/>
          <w:szCs w:val="32"/>
          <w:highlight w:val="green"/>
          <w:u w:val="single"/>
        </w:rPr>
        <w:t>self-defence</w:t>
      </w:r>
      <w:proofErr w:type="spellEnd"/>
      <w:r w:rsidRPr="00030E3D">
        <w:rPr>
          <w:b/>
          <w:sz w:val="32"/>
          <w:szCs w:val="32"/>
          <w:highlight w:val="green"/>
          <w:u w:val="single"/>
        </w:rPr>
        <w:t>’</w:t>
      </w:r>
      <w:r w:rsidRPr="00987BC0">
        <w:rPr>
          <w:b/>
          <w:sz w:val="28"/>
          <w:szCs w:val="28"/>
          <w:highlight w:val="green"/>
          <w:u w:val="single"/>
        </w:rPr>
        <w:t xml:space="preserve"> are legitimate</w:t>
      </w:r>
      <w:r w:rsidRPr="00E21BAB">
        <w:rPr>
          <w:sz w:val="24"/>
        </w:rPr>
        <w:t>.</w:t>
      </w:r>
      <w:r w:rsidRPr="00030E3D">
        <w:rPr>
          <w:sz w:val="32"/>
          <w:szCs w:val="32"/>
        </w:rPr>
        <w:t xml:space="preserve"> </w:t>
      </w:r>
      <w:r w:rsidRPr="00030E3D">
        <w:rPr>
          <w:sz w:val="32"/>
          <w:szCs w:val="32"/>
          <w:highlight w:val="green"/>
          <w:u w:val="single"/>
        </w:rPr>
        <w:t>2</w:t>
      </w:r>
      <w:r w:rsidRPr="00E21BAB">
        <w:rPr>
          <w:sz w:val="24"/>
          <w:u w:val="single"/>
        </w:rPr>
        <w:t xml:space="preserve"> Regime change. </w:t>
      </w:r>
      <w:r w:rsidRPr="00030E3D">
        <w:rPr>
          <w:sz w:val="24"/>
          <w:highlight w:val="green"/>
          <w:u w:val="single"/>
        </w:rPr>
        <w:t xml:space="preserve">The right to bring about by diplomatic or military means the demise of regimes </w:t>
      </w:r>
      <w:r w:rsidRPr="00030E3D">
        <w:rPr>
          <w:sz w:val="24"/>
          <w:highlight w:val="green"/>
          <w:u w:val="single"/>
        </w:rPr>
        <w:lastRenderedPageBreak/>
        <w:t>with which the USA cannot peacefully exist</w:t>
      </w:r>
      <w:r w:rsidRPr="00E21BAB">
        <w:rPr>
          <w:sz w:val="24"/>
          <w:u w:val="single"/>
        </w:rPr>
        <w:t xml:space="preserve"> – the </w:t>
      </w:r>
      <w:proofErr w:type="gramStart"/>
      <w:r w:rsidRPr="00E21BAB">
        <w:rPr>
          <w:sz w:val="24"/>
          <w:u w:val="single"/>
        </w:rPr>
        <w:t>ultimate aim</w:t>
      </w:r>
      <w:proofErr w:type="gramEnd"/>
      <w:r w:rsidRPr="00E21BAB">
        <w:rPr>
          <w:sz w:val="24"/>
          <w:u w:val="single"/>
        </w:rPr>
        <w:t xml:space="preserve"> being the spread of liberal democracy. </w:t>
      </w:r>
      <w:r w:rsidRPr="00030E3D">
        <w:rPr>
          <w:sz w:val="32"/>
          <w:szCs w:val="32"/>
          <w:highlight w:val="green"/>
          <w:u w:val="single"/>
        </w:rPr>
        <w:t>3</w:t>
      </w:r>
      <w:r w:rsidRPr="00E21BAB">
        <w:rPr>
          <w:sz w:val="24"/>
          <w:u w:val="single"/>
        </w:rPr>
        <w:t xml:space="preserve"> Pre-eminence. </w:t>
      </w:r>
      <w:r w:rsidRPr="00030E3D">
        <w:rPr>
          <w:sz w:val="24"/>
          <w:highlight w:val="green"/>
          <w:u w:val="single"/>
        </w:rPr>
        <w:t xml:space="preserve">The USA must prevent potential adversaries from surpassing or </w:t>
      </w:r>
      <w:proofErr w:type="spellStart"/>
      <w:r w:rsidRPr="00030E3D">
        <w:rPr>
          <w:sz w:val="24"/>
          <w:highlight w:val="green"/>
          <w:u w:val="single"/>
        </w:rPr>
        <w:t>equalling</w:t>
      </w:r>
      <w:proofErr w:type="spellEnd"/>
      <w:r w:rsidRPr="00030E3D">
        <w:rPr>
          <w:sz w:val="24"/>
          <w:highlight w:val="green"/>
          <w:u w:val="single"/>
        </w:rPr>
        <w:t xml:space="preserve"> its power</w:t>
      </w:r>
      <w:r w:rsidRPr="00E21BAB">
        <w:rPr>
          <w:sz w:val="24"/>
          <w:u w:val="single"/>
        </w:rPr>
        <w:t xml:space="preserve">. American military power dwarfs that of any other nation, in its war-fighting capabilities and ability to quickly intervene in conflicts anywhere in the world. </w:t>
      </w:r>
      <w:r w:rsidRPr="00E21BAB">
        <w:rPr>
          <w:sz w:val="24"/>
        </w:rPr>
        <w:t xml:space="preserve">The USA, as the world’s sole superpower, commits itself to norms of international conduct – democracy, human rights, against aggression, against weapons proliferation – norms that successful challenges to American power would invariably weaken. Were the USA, through humility, </w:t>
      </w:r>
      <w:proofErr w:type="gramStart"/>
      <w:r w:rsidRPr="00E21BAB">
        <w:rPr>
          <w:sz w:val="24"/>
        </w:rPr>
        <w:t>self-abnegation</w:t>
      </w:r>
      <w:proofErr w:type="gramEnd"/>
      <w:r w:rsidRPr="00E21BAB">
        <w:rPr>
          <w:sz w:val="24"/>
        </w:rPr>
        <w:t xml:space="preserve"> or a narrow conception of the national interest, to retreat from the position that history has bequeathed, the turmoil that would soon follow would surely reach its own shores. A humane future requires an American foreign policy that is ‘unapologetic, idealistic, </w:t>
      </w:r>
      <w:proofErr w:type="gramStart"/>
      <w:r w:rsidRPr="00E21BAB">
        <w:rPr>
          <w:sz w:val="24"/>
        </w:rPr>
        <w:t>assertive</w:t>
      </w:r>
      <w:proofErr w:type="gramEnd"/>
      <w:r w:rsidRPr="00E21BAB">
        <w:rPr>
          <w:sz w:val="24"/>
        </w:rPr>
        <w:t xml:space="preserve"> </w:t>
      </w:r>
      <w:r w:rsidRPr="000725E7">
        <w:rPr>
          <w:sz w:val="24"/>
          <w:highlight w:val="green"/>
        </w:rPr>
        <w:t>and</w:t>
      </w:r>
      <w:r w:rsidRPr="00E21BAB">
        <w:rPr>
          <w:sz w:val="24"/>
        </w:rPr>
        <w:t xml:space="preserve"> </w:t>
      </w:r>
      <w:proofErr w:type="spellStart"/>
      <w:r w:rsidRPr="00E21BAB">
        <w:rPr>
          <w:sz w:val="24"/>
        </w:rPr>
        <w:t>well funded</w:t>
      </w:r>
      <w:proofErr w:type="spellEnd"/>
      <w:r w:rsidRPr="00E21BAB">
        <w:rPr>
          <w:sz w:val="24"/>
          <w:u w:val="single"/>
        </w:rPr>
        <w:t xml:space="preserve">. America must not only be the world’s policeman or its sheriff, </w:t>
      </w:r>
      <w:proofErr w:type="gramStart"/>
      <w:r w:rsidRPr="00E21BAB">
        <w:rPr>
          <w:sz w:val="24"/>
          <w:u w:val="single"/>
        </w:rPr>
        <w:t>it must</w:t>
      </w:r>
      <w:proofErr w:type="gramEnd"/>
      <w:r w:rsidRPr="00E21BAB">
        <w:rPr>
          <w:sz w:val="24"/>
          <w:u w:val="single"/>
        </w:rPr>
        <w:t xml:space="preserve"> be its beacon and guide’. (ibid.: 120–21) In general, </w:t>
      </w:r>
      <w:r w:rsidRPr="000725E7">
        <w:rPr>
          <w:sz w:val="24"/>
          <w:highlight w:val="green"/>
          <w:u w:val="single"/>
        </w:rPr>
        <w:t>the USA must promote a world order conducive to American interests and defend against any threat to that order</w:t>
      </w:r>
      <w:r w:rsidRPr="00E21BAB">
        <w:rPr>
          <w:sz w:val="24"/>
          <w:u w:val="single"/>
        </w:rPr>
        <w:t>.</w:t>
      </w:r>
      <w:r w:rsidRPr="00E21BAB">
        <w:rPr>
          <w:sz w:val="24"/>
        </w:rPr>
        <w:t xml:space="preserve"> Iraq is a case in point. In his 2002 State of the Union address, George W. Bush, President of the United States, said that America’s goal was to prevent regimes that sponsored terror from threatening the USA or its allies with weapons of mass destruction – the cases being North Korea, </w:t>
      </w:r>
      <w:proofErr w:type="gramStart"/>
      <w:r w:rsidRPr="00E21BAB">
        <w:rPr>
          <w:sz w:val="24"/>
        </w:rPr>
        <w:t>Iran</w:t>
      </w:r>
      <w:proofErr w:type="gramEnd"/>
      <w:r w:rsidRPr="00E21BAB">
        <w:rPr>
          <w:sz w:val="24"/>
        </w:rPr>
        <w:t xml:space="preserve"> and Iraq. The President said: States like these, and their terrorist allies, constitute an axis of evil, arming to threaten the peace of the world. By seeking weapons of mass destruction, these regimes pose a grave and growing danger. They could provide these arms to terrorists, giving them the means to match their hatred. They could attack our allies or attempt to blackmail the United States. In any of these cases, the price of indifference would be catastrophic … The United States of America will not permit the world’s most dangerous regimes to threaten us with the world’s most destructive weapons … History has called America and our allies to action, and it is both our responsibility and our privilege to fight freedom’s fight. (Bush 2002)</w:t>
      </w:r>
    </w:p>
    <w:p w14:paraId="67D60BA1" w14:textId="77777777" w:rsidR="0087699F" w:rsidRPr="0087699F" w:rsidRDefault="0087699F" w:rsidP="0087699F">
      <w:pPr>
        <w:rPr>
          <w:sz w:val="24"/>
          <w:u w:val="single"/>
        </w:rPr>
      </w:pPr>
    </w:p>
    <w:p w14:paraId="6C34760F" w14:textId="34BC872E" w:rsidR="00781925" w:rsidRDefault="00781925" w:rsidP="00781925">
      <w:pPr>
        <w:pStyle w:val="Heading3"/>
      </w:pPr>
      <w:r>
        <w:lastRenderedPageBreak/>
        <w:t>Link – Multilateralism</w:t>
      </w:r>
    </w:p>
    <w:p w14:paraId="33A21AE1" w14:textId="776BCE9C" w:rsidR="00781925" w:rsidRPr="00676F6C" w:rsidRDefault="00781925" w:rsidP="00781925">
      <w:pPr>
        <w:pStyle w:val="Heading4"/>
      </w:pPr>
      <w:r>
        <w:t>Multilateralism</w:t>
      </w:r>
      <w:r>
        <w:t xml:space="preserve"> is not a solution to domination – “Great Powers” work together to hoard wealth and resources amongst a small elite group of individuals via </w:t>
      </w:r>
      <w:r>
        <w:t xml:space="preserve">economic and military </w:t>
      </w:r>
      <w:proofErr w:type="gramStart"/>
      <w:r>
        <w:t>imperialism</w:t>
      </w:r>
      <w:proofErr w:type="gramEnd"/>
    </w:p>
    <w:p w14:paraId="6CEE061F" w14:textId="77777777" w:rsidR="00781925" w:rsidRPr="0009042C" w:rsidRDefault="00781925" w:rsidP="00781925">
      <w:r w:rsidRPr="0009042C">
        <w:rPr>
          <w:rFonts w:eastAsiaTheme="majorEastAsia" w:cstheme="majorBidi"/>
          <w:b/>
          <w:iCs/>
          <w:sz w:val="26"/>
        </w:rPr>
        <w:t>Alter 21</w:t>
      </w:r>
      <w:r>
        <w:t xml:space="preserve"> </w:t>
      </w:r>
      <w:r w:rsidRPr="0009042C">
        <w:t xml:space="preserve">(Karen J. Alter is the Norman Dwight Harris Professor of International Relations and Professor of Political Science and Law at Northwestern University, a permanent visiting professor at the </w:t>
      </w:r>
      <w:proofErr w:type="spellStart"/>
      <w:r w:rsidRPr="0009042C">
        <w:t>iCourts</w:t>
      </w:r>
      <w:proofErr w:type="spellEnd"/>
      <w:r w:rsidRPr="0009042C">
        <w:t xml:space="preserve"> Center for Excellence, University of Copenhagen Faculty of Law, and the co-director Research Group on Global Capitalism and Law at Northwestern University, “From colonial to multilateral international law: A global capitalism and law investigation,” 30 September 2021)//LF</w:t>
      </w:r>
    </w:p>
    <w:p w14:paraId="09AA7AC4" w14:textId="69A66E29" w:rsidR="00781925" w:rsidRPr="00781925" w:rsidRDefault="00781925" w:rsidP="00B37F18">
      <w:pPr>
        <w:rPr>
          <w:b/>
          <w:iCs/>
          <w:u w:val="single"/>
        </w:rPr>
      </w:pPr>
      <w:r w:rsidRPr="0009042C">
        <w:rPr>
          <w:sz w:val="10"/>
        </w:rPr>
        <w:t xml:space="preserve">The </w:t>
      </w:r>
      <w:r w:rsidRPr="00B672E0">
        <w:rPr>
          <w:rStyle w:val="Emphasis"/>
        </w:rPr>
        <w:t>shift from a colonial to multilateral international order was full of great promise</w:t>
      </w:r>
      <w:r w:rsidRPr="0009042C">
        <w:rPr>
          <w:sz w:val="10"/>
        </w:rPr>
        <w:t xml:space="preserve">. Colonialism was built on coercive domination. European colonial systems were famous for locating the most profitable economic elements in the metropole, while treating peripheral countries as producers of raw materials, as sites of grueling cheap and slave labor, and as captive markets for European finished products. </w:t>
      </w:r>
      <w:r w:rsidRPr="006716E6">
        <w:rPr>
          <w:rStyle w:val="StyleUnderline"/>
        </w:rPr>
        <w:t xml:space="preserve">The 1941 Atlantic Charter </w:t>
      </w:r>
      <w:r w:rsidRPr="00B672E0">
        <w:rPr>
          <w:rStyle w:val="Emphasis"/>
        </w:rPr>
        <w:t>signaled the hopes of multilateralism, promising an end to territorial domination, a recognition of the right to self-determination, an effort to work collectively towards lowering trade barriers, improved labor standards and economic advancement, promoting freedom of the seas, and creating a world free of want and fear.</w:t>
      </w:r>
      <w:r w:rsidRPr="006716E6">
        <w:rPr>
          <w:rStyle w:val="StyleUnderline"/>
        </w:rPr>
        <w:t xml:space="preserve">1 The United Nations (UN) enshrined these goals, recognizing that nations would interact as sovereign equals drafting international law through multilateral processes.2 Multilateral institutions created new international legal rules to promote free trade, to keep oceans open for all, to create a stable currency exchange system, and to help secure peace and security. </w:t>
      </w:r>
      <w:r w:rsidRPr="0009042C">
        <w:rPr>
          <w:sz w:val="10"/>
        </w:rPr>
        <w:t xml:space="preserve">Colonial prerogatives including the right to use force to open markets or to compel the repayment of debts were eliminated. The shift to multilateralism created profound changes in international law, usually in the direction of creating international agreements and institutions that could garner greater international political support from states. </w:t>
      </w:r>
      <w:r w:rsidRPr="00B672E0">
        <w:rPr>
          <w:rStyle w:val="Emphasis"/>
        </w:rPr>
        <w:t>Yet global capitalism operated alongside this international legal and institutional transformation.</w:t>
      </w:r>
      <w:r w:rsidRPr="006716E6">
        <w:rPr>
          <w:rStyle w:val="StyleUnderline"/>
        </w:rPr>
        <w:t xml:space="preserve"> The forces of global capitalism served as a break on what was politically possible. </w:t>
      </w:r>
      <w:r w:rsidRPr="00B672E0">
        <w:rPr>
          <w:rStyle w:val="Emphasis"/>
        </w:rPr>
        <w:t>Newly independent states hoped that their growing numbers would translate into a multilateral power to renegotiate the set of global economic rules that had been created by and for colonial powers. Their hopeful ideals</w:t>
      </w:r>
      <w:r w:rsidRPr="006716E6">
        <w:rPr>
          <w:rStyle w:val="StyleUnderline"/>
        </w:rPr>
        <w:t>—for permanent sovereignty over their own natural resources, for a New International Economic Order (NIEO), and for a set of more equal and fair international economic agreements—</w:t>
      </w:r>
      <w:r w:rsidRPr="00B672E0">
        <w:rPr>
          <w:rStyle w:val="Emphasis"/>
        </w:rPr>
        <w:t>failed in large part because of the refusal of wealthy states to accede to developing country demands. Multilateralism therefore also served as a break on what was possible.</w:t>
      </w:r>
      <w:r w:rsidRPr="006716E6">
        <w:rPr>
          <w:rStyle w:val="StyleUnderline"/>
        </w:rPr>
        <w:t xml:space="preserve"> </w:t>
      </w:r>
      <w:r w:rsidRPr="0009042C">
        <w:rPr>
          <w:sz w:val="10"/>
        </w:rPr>
        <w:t xml:space="preserve">This Foreword integrates international law (IL), international relations (IR), and global history conversations, using the global history of others to explore how the shift from the colonial to multilateral era influenced international lawmaking.3 I do this by creating an expansive definition of global economic law that includes categories that today’s legal scholars might call international law, transnational law and transnational legal orderings,4 and binding private contracts between firms, banks, and states that are then upheld by domestic courts. I need this larger category because state and economic actors have options. They can choose what I will soon develop as the category of multilateral international law, which must be made in a multilateral way and fit into a system of international law. Or </w:t>
      </w:r>
      <w:r w:rsidRPr="00B672E0">
        <w:rPr>
          <w:rStyle w:val="StyleUnderline"/>
        </w:rPr>
        <w:t xml:space="preserve">they can choose the other legal forms that are part of global economic law—transnational law, private contracts, bilateral agreements—which can be more flexible and can better reflect the goals of powerful economic actors. </w:t>
      </w:r>
      <w:r w:rsidRPr="0009042C">
        <w:rPr>
          <w:sz w:val="10"/>
        </w:rPr>
        <w:t xml:space="preserve">To illuminate the normative and political tensions within global economic law, I construct a patchwork quilt review-essay of a new generation of scholarship, that is inserting a legal sensibility into the study of colonial systems or a capitalist sensibility into the study of international legal development. While a different seamstress could create a different quilt, this patchwork review-essay seeks to reveal the operation of global economic law by assembling studies where circumscribed examinations explicitly speak to and provide revealing insight about the larger whole of global economic law and the </w:t>
      </w:r>
      <w:r w:rsidRPr="00B672E0">
        <w:rPr>
          <w:rStyle w:val="Emphasis"/>
        </w:rPr>
        <w:t>transition from the colonial to the multilateral international order</w:t>
      </w:r>
      <w:r w:rsidRPr="0009042C">
        <w:rPr>
          <w:sz w:val="10"/>
        </w:rPr>
        <w:t xml:space="preserve">. This Foreword’s analysis is a companion to a project that focuses on the post-World War II multilateral systems regulating global trade and money.5 As a prequel, the essay advances four main arguments. First, the scholarly gaze of IL and IR scholars includes blind spots that hide the legal infrastructure of global capitalism, thereby obscuring how states and firms use law, lawyers, and legal arguments to their advantage. What is thereby minimized is how the system of state-supported private contracting and the scholarly inattention to colonial law and private international law recreated certain colonial era practices. Also falling into the blind spot is the reality that a failure to collectively decide (what I call non-decisions) may be as important as collective decisions, especially when the topic is the global economy. Second, </w:t>
      </w:r>
      <w:r w:rsidRPr="0009042C">
        <w:rPr>
          <w:rStyle w:val="Emphasis"/>
        </w:rPr>
        <w:t>global economic law operates as an international regime complex</w:t>
      </w:r>
      <w:r w:rsidRPr="00B672E0">
        <w:rPr>
          <w:rStyle w:val="StyleUnderline"/>
        </w:rPr>
        <w:t xml:space="preserve">—a form of global governance that has specific attributes.6 </w:t>
      </w:r>
      <w:r w:rsidRPr="0009042C">
        <w:rPr>
          <w:rStyle w:val="Emphasis"/>
        </w:rPr>
        <w:t>Regime complexes</w:t>
      </w:r>
      <w:r w:rsidRPr="00B672E0">
        <w:rPr>
          <w:rStyle w:val="StyleUnderline"/>
        </w:rPr>
        <w:t xml:space="preserve"> are usually not intentionally designed, rather they </w:t>
      </w:r>
      <w:r w:rsidRPr="0009042C">
        <w:rPr>
          <w:rStyle w:val="Emphasis"/>
        </w:rPr>
        <w:t xml:space="preserve">are incidentally created as different groups of actors construct agreements to their liking, and </w:t>
      </w:r>
      <w:r w:rsidRPr="0009042C">
        <w:rPr>
          <w:rStyle w:val="Emphasis"/>
        </w:rPr>
        <w:lastRenderedPageBreak/>
        <w:t>as international agreements get layered next to and over each other over time.</w:t>
      </w:r>
      <w:r w:rsidRPr="0009042C">
        <w:rPr>
          <w:sz w:val="10"/>
        </w:rPr>
        <w:t xml:space="preserve">7 While there are benefits to governing via an international regime complex, two challenges are salient for this study. Regime complexes generate holes that, despite their dysfunction, do not get repaired. Relatedly, regime complexes parcel authority and responsibility across elemental institutions so that sometimes no one institution or authority is fully responsible.8 In addition, a lack of an agreed-upon legal hierarchy across the elemental institutions and agreements allows actors within to play the different layers of authority against each other. For example, by moving from one institutional venue to another, actors can either escape or draw on legal obligations that are present in one system but lacking in another. These strategies are revealed when one studies how capitalist actors maneuver across the categories of law that are part of the global economic legal complex. Third, while both the laws and lacunae of the colonial and multilateral global economic systems reflect state decisions, economic actors can act independently in ways that constrain state action. In both the colonial and multilateral eras, global firms asked for and Sovereigns provided domestic and international law and international relations support to secure these firms’ global operations.9 Yet it is also true that firms have used jurisdiction jumping to escape state efforts to curb business excesses. The Marxist notion that states are mere handmaidens of capitalist interests misses how firms also work through and across the international regime complex to escape individual and collective efforts by states to regulate the global market. Fourth, this rearview-window analysis has its sights on the future. We should not expect these trends to change even if Western power declines and Asian power ascends. </w:t>
      </w:r>
      <w:r w:rsidRPr="00B672E0">
        <w:rPr>
          <w:rStyle w:val="StyleUnderline"/>
        </w:rPr>
        <w:t xml:space="preserve">The nature of global capitalism is that it is adaptive and driven by an extractive and profit-seeking logic. Global capitalism can shed entire regimes—like slavery and colonialism—and then reform and reproduce inequality and exploitative relationships in new forms. Meanwhile global economic law, in its </w:t>
      </w:r>
      <w:r w:rsidRPr="0009042C">
        <w:rPr>
          <w:rStyle w:val="Emphasis"/>
        </w:rPr>
        <w:t>multilateral</w:t>
      </w:r>
      <w:r w:rsidRPr="00B672E0">
        <w:rPr>
          <w:rStyle w:val="StyleUnderline"/>
        </w:rPr>
        <w:t xml:space="preserve">, bilateral, </w:t>
      </w:r>
      <w:r w:rsidRPr="0009042C">
        <w:rPr>
          <w:rStyle w:val="Emphasis"/>
        </w:rPr>
        <w:t>coalition</w:t>
      </w:r>
      <w:r w:rsidRPr="00B672E0">
        <w:rPr>
          <w:rStyle w:val="StyleUnderline"/>
        </w:rPr>
        <w:t xml:space="preserve"> of the willing and private law forms, </w:t>
      </w:r>
      <w:r w:rsidRPr="0009042C">
        <w:rPr>
          <w:rStyle w:val="Emphasis"/>
        </w:rPr>
        <w:t>remains the legal infrastructure that facilitates and structures global capitalism, enabling firms to jump jurisdictions to escape state regulation and to exploit gaps in the international regime complex of global economic law</w:t>
      </w:r>
      <w:r w:rsidRPr="00B672E0">
        <w:rPr>
          <w:rStyle w:val="StyleUnderline"/>
        </w:rPr>
        <w:t>.</w:t>
      </w:r>
      <w:r w:rsidRPr="0009042C">
        <w:rPr>
          <w:sz w:val="12"/>
        </w:rPr>
        <w:t xml:space="preserve"> </w:t>
      </w:r>
      <w:r w:rsidRPr="0009042C">
        <w:rPr>
          <w:rStyle w:val="Emphasis"/>
        </w:rPr>
        <w:t xml:space="preserve">If multilateralism remains the primary ordering principle </w:t>
      </w:r>
      <w:r w:rsidRPr="00B672E0">
        <w:rPr>
          <w:rStyle w:val="StyleUnderline"/>
        </w:rPr>
        <w:t xml:space="preserve">of </w:t>
      </w:r>
      <w:r w:rsidRPr="0009042C">
        <w:rPr>
          <w:sz w:val="12"/>
        </w:rPr>
        <w:t xml:space="preserve">international relations, and if global capitalism remains a fundamental organizing element of the world’s economy and international relations, </w:t>
      </w:r>
      <w:r w:rsidRPr="00B672E0">
        <w:rPr>
          <w:rStyle w:val="StyleUnderline"/>
        </w:rPr>
        <w:t xml:space="preserve">then new </w:t>
      </w:r>
      <w:r w:rsidRPr="0009042C">
        <w:rPr>
          <w:rStyle w:val="Emphasis"/>
        </w:rPr>
        <w:t>emerging powers (Brazil, Russia, India, China, and South Africa (BRICS), or states with rising economies) are likely to replicate or reproduce pieces of the American-led multilateral order, even as they aspire to get beyond it. And these powers are likely to do so using the existing tools of global economic </w:t>
      </w:r>
      <w:proofErr w:type="gramStart"/>
      <w:r w:rsidRPr="0009042C">
        <w:rPr>
          <w:rStyle w:val="Emphasis"/>
        </w:rPr>
        <w:t>law</w:t>
      </w:r>
      <w:proofErr w:type="gramEnd"/>
    </w:p>
    <w:p w14:paraId="59E2BCE9" w14:textId="50EB4DE7" w:rsidR="0001557A" w:rsidRDefault="0001557A" w:rsidP="0001557A">
      <w:pPr>
        <w:pStyle w:val="Heading3"/>
      </w:pPr>
      <w:r>
        <w:lastRenderedPageBreak/>
        <w:t>Link</w:t>
      </w:r>
      <w:r w:rsidR="00CE6789">
        <w:t xml:space="preserve"> – </w:t>
      </w:r>
      <w:r>
        <w:t>Native Welfare</w:t>
      </w:r>
    </w:p>
    <w:p w14:paraId="05785D8E" w14:textId="107B12C9" w:rsidR="0001557A" w:rsidRDefault="0001557A" w:rsidP="0001557A">
      <w:pPr>
        <w:pStyle w:val="Heading4"/>
      </w:pPr>
      <w:r>
        <w:t>W</w:t>
      </w:r>
      <w:r>
        <w:t>elfare policy</w:t>
      </w:r>
      <w:r>
        <w:t xml:space="preserve"> uses biopolitics to</w:t>
      </w:r>
      <w:r>
        <w:t xml:space="preserve"> </w:t>
      </w:r>
      <w:r>
        <w:t>bring indigenous people</w:t>
      </w:r>
      <w:r>
        <w:t xml:space="preserve"> into the fold of </w:t>
      </w:r>
      <w:proofErr w:type="gramStart"/>
      <w:r>
        <w:t>neoliberal</w:t>
      </w:r>
      <w:r>
        <w:t>ism</w:t>
      </w:r>
      <w:proofErr w:type="gramEnd"/>
    </w:p>
    <w:p w14:paraId="75A9CFF9" w14:textId="77777777" w:rsidR="0001557A" w:rsidRDefault="0001557A" w:rsidP="0001557A">
      <w:proofErr w:type="spellStart"/>
      <w:r w:rsidRPr="00D62AA2">
        <w:rPr>
          <w:rStyle w:val="Style13ptBold"/>
        </w:rPr>
        <w:t>Strakosch</w:t>
      </w:r>
      <w:proofErr w:type="spellEnd"/>
      <w:r w:rsidRPr="00D62AA2">
        <w:rPr>
          <w:rStyle w:val="Style13ptBold"/>
        </w:rPr>
        <w:t xml:space="preserve"> 15</w:t>
      </w:r>
      <w:r>
        <w:t xml:space="preserve"> Elizabeth. Elizabeth </w:t>
      </w:r>
      <w:proofErr w:type="spellStart"/>
      <w:r>
        <w:t>Strakosch</w:t>
      </w:r>
      <w:proofErr w:type="spellEnd"/>
      <w:r>
        <w:t xml:space="preserve"> is Lecturer in Public Policy and Politics at the School of Political Science and International Studies at the University of Queensland, Australia.  </w:t>
      </w:r>
      <w:r w:rsidRPr="00D62AA2">
        <w:rPr>
          <w:i/>
          <w:iCs/>
        </w:rPr>
        <w:t xml:space="preserve">Neoliberal Indigenous </w:t>
      </w:r>
      <w:proofErr w:type="gramStart"/>
      <w:r w:rsidRPr="00D62AA2">
        <w:rPr>
          <w:i/>
          <w:iCs/>
        </w:rPr>
        <w:t>Policy :</w:t>
      </w:r>
      <w:proofErr w:type="gramEnd"/>
      <w:r w:rsidRPr="00D62AA2">
        <w:rPr>
          <w:i/>
          <w:iCs/>
        </w:rPr>
        <w:t xml:space="preserve"> Settler Colonialism and the “Post-Welfare” State</w:t>
      </w:r>
      <w:r>
        <w:t>. 1st ed., Palgrave Macmillan UK, 2015, pp. 1–3. //</w:t>
      </w:r>
      <w:proofErr w:type="spellStart"/>
      <w:r>
        <w:t>dre</w:t>
      </w:r>
      <w:proofErr w:type="spellEnd"/>
    </w:p>
    <w:p w14:paraId="0E9C76ED" w14:textId="77777777" w:rsidR="0001557A" w:rsidRDefault="0001557A" w:rsidP="0001557A">
      <w:pPr>
        <w:rPr>
          <w:sz w:val="16"/>
        </w:rPr>
      </w:pPr>
      <w:r w:rsidRPr="009D7101">
        <w:rPr>
          <w:rStyle w:val="StyleUnderline"/>
        </w:rPr>
        <w:t>Indigenous social policy in</w:t>
      </w:r>
      <w:r w:rsidRPr="009D7101">
        <w:rPr>
          <w:sz w:val="16"/>
        </w:rPr>
        <w:t xml:space="preserve"> English-speaking </w:t>
      </w:r>
      <w:r w:rsidRPr="009D7101">
        <w:rPr>
          <w:rStyle w:val="StyleUnderline"/>
        </w:rPr>
        <w:t>settler states</w:t>
      </w:r>
      <w:r w:rsidRPr="009D7101">
        <w:rPr>
          <w:sz w:val="16"/>
        </w:rPr>
        <w:t xml:space="preserve"> is changing. For the past 40 years, there was broad government consensus around a self-determination approach that aimed to secure Indigenous rights and entitlements, support self-governance and facilitate social reconciliation. But over the last 15 years, this consensus has slowly eroded (Lea et al. 2006; </w:t>
      </w:r>
      <w:proofErr w:type="spellStart"/>
      <w:r w:rsidRPr="009D7101">
        <w:rPr>
          <w:sz w:val="16"/>
        </w:rPr>
        <w:t>Te</w:t>
      </w:r>
      <w:proofErr w:type="spellEnd"/>
      <w:r w:rsidRPr="009D7101">
        <w:rPr>
          <w:sz w:val="16"/>
        </w:rPr>
        <w:t xml:space="preserve"> Atu O Tu MacDonald and Muldoon 2006; </w:t>
      </w:r>
      <w:proofErr w:type="spellStart"/>
      <w:r w:rsidRPr="009D7101">
        <w:rPr>
          <w:sz w:val="16"/>
        </w:rPr>
        <w:t>Bargh</w:t>
      </w:r>
      <w:proofErr w:type="spellEnd"/>
      <w:r w:rsidRPr="009D7101">
        <w:rPr>
          <w:sz w:val="16"/>
        </w:rPr>
        <w:t xml:space="preserve"> 2007). Emerging policies </w:t>
      </w:r>
      <w:r w:rsidRPr="009D7101">
        <w:rPr>
          <w:rStyle w:val="StyleUnderline"/>
        </w:rPr>
        <w:t xml:space="preserve">are </w:t>
      </w:r>
      <w:r w:rsidRPr="009D7101">
        <w:rPr>
          <w:rStyle w:val="Emphasis"/>
        </w:rPr>
        <w:t>less concerned with rights and relationships</w:t>
      </w:r>
      <w:r w:rsidRPr="009D7101">
        <w:rPr>
          <w:rStyle w:val="StyleUnderline"/>
        </w:rPr>
        <w:t xml:space="preserve">, and focus on </w:t>
      </w:r>
      <w:r w:rsidRPr="009D7101">
        <w:rPr>
          <w:rStyle w:val="Emphasis"/>
        </w:rPr>
        <w:t xml:space="preserve">reforming Indigenous </w:t>
      </w:r>
      <w:proofErr w:type="spellStart"/>
      <w:r w:rsidRPr="009D7101">
        <w:rPr>
          <w:rStyle w:val="Emphasis"/>
        </w:rPr>
        <w:t>behaviour</w:t>
      </w:r>
      <w:proofErr w:type="spellEnd"/>
      <w:r w:rsidRPr="009D7101">
        <w:rPr>
          <w:rStyle w:val="StyleUnderline"/>
        </w:rPr>
        <w:t xml:space="preserve">, intervening in community ‘dysfunction’ and </w:t>
      </w:r>
      <w:r w:rsidRPr="009D7101">
        <w:rPr>
          <w:rStyle w:val="Emphasis"/>
        </w:rPr>
        <w:t>driving economic integration</w:t>
      </w:r>
      <w:r w:rsidRPr="009D7101">
        <w:rPr>
          <w:rStyle w:val="StyleUnderline"/>
        </w:rPr>
        <w:t xml:space="preserve"> through mainstream employment</w:t>
      </w:r>
      <w:r w:rsidRPr="009D7101">
        <w:rPr>
          <w:sz w:val="16"/>
        </w:rPr>
        <w:t xml:space="preserve"> (Preston 2013; </w:t>
      </w:r>
      <w:proofErr w:type="spellStart"/>
      <w:r w:rsidRPr="009D7101">
        <w:rPr>
          <w:sz w:val="16"/>
        </w:rPr>
        <w:t>Bargh</w:t>
      </w:r>
      <w:proofErr w:type="spellEnd"/>
      <w:r w:rsidRPr="009D7101">
        <w:rPr>
          <w:sz w:val="16"/>
        </w:rPr>
        <w:t xml:space="preserve"> 2007; I. Watson 2005; MacDonald 2011; </w:t>
      </w:r>
      <w:proofErr w:type="spellStart"/>
      <w:r w:rsidRPr="009D7101">
        <w:rPr>
          <w:sz w:val="16"/>
        </w:rPr>
        <w:t>Humpage</w:t>
      </w:r>
      <w:proofErr w:type="spellEnd"/>
      <w:r w:rsidRPr="009D7101">
        <w:rPr>
          <w:sz w:val="16"/>
        </w:rPr>
        <w:t xml:space="preserve"> 2005, 2008; Walter 2007; Altman 2007, 2010; Macoun 2011). In Australia this policy shift is particularly marked. </w:t>
      </w:r>
      <w:r w:rsidRPr="009D7101">
        <w:rPr>
          <w:rStyle w:val="StyleUnderline"/>
        </w:rPr>
        <w:t>Governments have abolished Indigenous representative institutions and re</w:t>
      </w:r>
      <w:r w:rsidRPr="009D7101">
        <w:rPr>
          <w:rStyle w:val="Emphasis"/>
        </w:rPr>
        <w:t>formulated</w:t>
      </w:r>
      <w:r w:rsidRPr="009D7101">
        <w:rPr>
          <w:rStyle w:val="StyleUnderline"/>
        </w:rPr>
        <w:t xml:space="preserve"> Indigenous welfare provision in line with the ‘</w:t>
      </w:r>
      <w:r w:rsidRPr="009D7101">
        <w:rPr>
          <w:rStyle w:val="Emphasis"/>
        </w:rPr>
        <w:t>responsibility’</w:t>
      </w:r>
      <w:r w:rsidRPr="009D7101">
        <w:rPr>
          <w:rStyle w:val="StyleUnderline"/>
        </w:rPr>
        <w:t xml:space="preserve"> and ‘</w:t>
      </w:r>
      <w:r w:rsidRPr="009D7101">
        <w:rPr>
          <w:rStyle w:val="Emphasis"/>
        </w:rPr>
        <w:t>post-welfare’</w:t>
      </w:r>
      <w:r w:rsidRPr="009D7101">
        <w:rPr>
          <w:rStyle w:val="StyleUnderline"/>
        </w:rPr>
        <w:t xml:space="preserve"> agendas.</w:t>
      </w:r>
      <w:r w:rsidRPr="009D7101">
        <w:rPr>
          <w:sz w:val="16"/>
        </w:rPr>
        <w:t xml:space="preserve"> But there are smaller </w:t>
      </w:r>
      <w:r w:rsidRPr="009D7101">
        <w:rPr>
          <w:rStyle w:val="StyleUnderline"/>
        </w:rPr>
        <w:t xml:space="preserve">corresponding changes in Canada, New </w:t>
      </w:r>
      <w:proofErr w:type="gramStart"/>
      <w:r w:rsidRPr="009D7101">
        <w:rPr>
          <w:rStyle w:val="StyleUnderline"/>
        </w:rPr>
        <w:t>Zealand</w:t>
      </w:r>
      <w:proofErr w:type="gramEnd"/>
      <w:r w:rsidRPr="009D7101">
        <w:rPr>
          <w:rStyle w:val="StyleUnderline"/>
        </w:rPr>
        <w:t xml:space="preserve"> and the US</w:t>
      </w:r>
      <w:r w:rsidRPr="009D7101">
        <w:rPr>
          <w:sz w:val="16"/>
        </w:rPr>
        <w:t xml:space="preserve">. Increasingly, </w:t>
      </w:r>
      <w:r w:rsidRPr="009D7101">
        <w:rPr>
          <w:rStyle w:val="StyleUnderline"/>
        </w:rPr>
        <w:t>political leaders and state agencies directly question Indigenous rights institutions</w:t>
      </w:r>
      <w:r w:rsidRPr="009D7101">
        <w:rPr>
          <w:sz w:val="16"/>
        </w:rPr>
        <w:t xml:space="preserve"> (see, for example, the 2008 National Party commitment to abolish </w:t>
      </w:r>
      <w:proofErr w:type="spellStart"/>
      <w:r w:rsidRPr="009D7101">
        <w:rPr>
          <w:sz w:val="16"/>
        </w:rPr>
        <w:t>Maori</w:t>
      </w:r>
      <w:proofErr w:type="spellEnd"/>
      <w:r w:rsidRPr="009D7101">
        <w:rPr>
          <w:sz w:val="16"/>
        </w:rPr>
        <w:t xml:space="preserve"> seats in the New Zealand parliament; </w:t>
      </w:r>
      <w:proofErr w:type="spellStart"/>
      <w:r w:rsidRPr="009D7101">
        <w:rPr>
          <w:sz w:val="16"/>
        </w:rPr>
        <w:t>Tahana</w:t>
      </w:r>
      <w:proofErr w:type="spellEnd"/>
      <w:r w:rsidRPr="009D7101">
        <w:rPr>
          <w:sz w:val="16"/>
        </w:rPr>
        <w:t xml:space="preserve"> 2008) </w:t>
      </w:r>
      <w:r w:rsidRPr="009D7101">
        <w:rPr>
          <w:rStyle w:val="StyleUnderline"/>
        </w:rPr>
        <w:t xml:space="preserve">and focus policy attention on Indigenous ‘welfare dependency’ and community </w:t>
      </w:r>
      <w:proofErr w:type="spellStart"/>
      <w:r w:rsidRPr="009D7101">
        <w:rPr>
          <w:rStyle w:val="StyleUnderline"/>
        </w:rPr>
        <w:t>behaviour</w:t>
      </w:r>
      <w:proofErr w:type="spellEnd"/>
      <w:r w:rsidRPr="009D7101">
        <w:rPr>
          <w:sz w:val="16"/>
        </w:rPr>
        <w:t xml:space="preserve"> (see discussions of the Indigenous impacts of Canadian and US welfare reform, the latter through the Personal Opportunity and Work Opportunity Reconciliation Act of 1996 ; also federal government moves to takeover designated Indian communities for child safety reasons; Brown et al. 2001; </w:t>
      </w:r>
      <w:proofErr w:type="spellStart"/>
      <w:r w:rsidRPr="009D7101">
        <w:rPr>
          <w:sz w:val="16"/>
        </w:rPr>
        <w:t>Pulkington</w:t>
      </w:r>
      <w:proofErr w:type="spellEnd"/>
      <w:r w:rsidRPr="009D7101">
        <w:rPr>
          <w:sz w:val="16"/>
        </w:rPr>
        <w:t xml:space="preserve"> et al. 2010; Childress 2012). </w:t>
      </w:r>
      <w:r w:rsidRPr="009D7101">
        <w:rPr>
          <w:rStyle w:val="StyleUnderline"/>
        </w:rPr>
        <w:t xml:space="preserve">There are new policies </w:t>
      </w:r>
      <w:proofErr w:type="spellStart"/>
      <w:r w:rsidRPr="009D7101">
        <w:rPr>
          <w:rStyle w:val="StyleUnderline"/>
        </w:rPr>
        <w:t>emphasising</w:t>
      </w:r>
      <w:proofErr w:type="spellEnd"/>
      <w:r w:rsidRPr="009D7101">
        <w:rPr>
          <w:rStyle w:val="StyleUnderline"/>
        </w:rPr>
        <w:t xml:space="preserve"> </w:t>
      </w:r>
      <w:r w:rsidRPr="009D7101">
        <w:rPr>
          <w:rStyle w:val="Emphasis"/>
        </w:rPr>
        <w:t>mainstream economic participation</w:t>
      </w:r>
      <w:r w:rsidRPr="009D7101">
        <w:rPr>
          <w:rStyle w:val="StyleUnderline"/>
        </w:rPr>
        <w:t xml:space="preserve"> and a discursive move from collective rights to </w:t>
      </w:r>
      <w:r w:rsidRPr="009D7101">
        <w:rPr>
          <w:rStyle w:val="Emphasis"/>
        </w:rPr>
        <w:t>individual</w:t>
      </w:r>
      <w:r w:rsidRPr="009D7101">
        <w:rPr>
          <w:rStyle w:val="StyleUnderline"/>
        </w:rPr>
        <w:t xml:space="preserve"> equality of </w:t>
      </w:r>
      <w:r w:rsidRPr="009D7101">
        <w:rPr>
          <w:rStyle w:val="Emphasis"/>
        </w:rPr>
        <w:t>opportunity</w:t>
      </w:r>
      <w:r w:rsidRPr="009D7101">
        <w:rPr>
          <w:sz w:val="16"/>
        </w:rPr>
        <w:t xml:space="preserve"> (see, for example, the 2012 US HEARTH Act of 2012 [‘Helping Expedite and Advance Responsible Tribal Home Ownership’] and Obama on Native American opportunity 2014). How can we make sense of this shift? In Australia it has been going on for some time, and there are multiple interpretations. Domestic political conditions play an important role, given the impact of a long period of conservative government (Sanders 2006). Some interpret the decline of the self-determination paradigm in terms of that paradigm’s internal contradictions and limitations. For example, they suggest that it was driven by misguided non-Indigenous investment in a particular kind of Indigenous cultural stasis. This meant that it failed to take account of the increasingly porous and transgressed boundaries of the Indigenous and non-Indigenous worlds, and the diverse aspirations of Indigenous people (Lea et al. 2006; Sullivan 2011; </w:t>
      </w:r>
      <w:proofErr w:type="spellStart"/>
      <w:r w:rsidRPr="009D7101">
        <w:rPr>
          <w:sz w:val="16"/>
        </w:rPr>
        <w:t>Rowse</w:t>
      </w:r>
      <w:proofErr w:type="spellEnd"/>
      <w:r w:rsidRPr="009D7101">
        <w:rPr>
          <w:sz w:val="16"/>
        </w:rPr>
        <w:t xml:space="preserve"> 2012; Austin-Broos 2011). Finally, there is academic focus on changing public ideas, and the impact of prominent Indigenous and non-Indigenous critiques of the existing order. Such critiques came from all political directions – some challenged self-determination’s carefully circumscribed </w:t>
      </w:r>
      <w:proofErr w:type="spellStart"/>
      <w:r w:rsidRPr="009D7101">
        <w:rPr>
          <w:sz w:val="16"/>
        </w:rPr>
        <w:t>remedialism</w:t>
      </w:r>
      <w:proofErr w:type="spellEnd"/>
      <w:r w:rsidRPr="009D7101">
        <w:rPr>
          <w:sz w:val="16"/>
        </w:rPr>
        <w:t xml:space="preserve"> and others its corrosive welfare economies (see Bradfield 2006; Kowal 2008; Pearson 2000; Sutton 2009; Johns 2010). This book seeks to </w:t>
      </w:r>
      <w:r w:rsidRPr="009D7101">
        <w:rPr>
          <w:rStyle w:val="StyleUnderline"/>
        </w:rPr>
        <w:t xml:space="preserve">add another dimension to our understanding, by locating the Indigenous policy transition in the context of broader domestic social policy changes. Of particular significance is the shift from social to neoliberal framings of citizen– state relations. Indigenous self-determination policy was conditioned by post-war social liberalism, and its vision of a benign, multicultural, enfolding state that </w:t>
      </w:r>
      <w:proofErr w:type="spellStart"/>
      <w:r w:rsidRPr="009D7101">
        <w:rPr>
          <w:rStyle w:val="StyleUnderline"/>
        </w:rPr>
        <w:t>recognised</w:t>
      </w:r>
      <w:proofErr w:type="spellEnd"/>
      <w:r w:rsidRPr="009D7101">
        <w:rPr>
          <w:rStyle w:val="StyleUnderline"/>
        </w:rPr>
        <w:t xml:space="preserve"> and secured citizen entitlements. The decline of the self-determination paradigm in Anglophone settler states can be </w:t>
      </w:r>
      <w:r w:rsidRPr="009D7101">
        <w:rPr>
          <w:sz w:val="16"/>
        </w:rPr>
        <w:t xml:space="preserve">partly </w:t>
      </w:r>
      <w:r w:rsidRPr="009D7101">
        <w:rPr>
          <w:rStyle w:val="StyleUnderline"/>
        </w:rPr>
        <w:t xml:space="preserve">understood in terms of the neoliberal critique and </w:t>
      </w:r>
      <w:proofErr w:type="spellStart"/>
      <w:r w:rsidRPr="009D7101">
        <w:rPr>
          <w:rStyle w:val="StyleUnderline"/>
        </w:rPr>
        <w:t>reconceptualisation</w:t>
      </w:r>
      <w:proofErr w:type="spellEnd"/>
      <w:r w:rsidRPr="009D7101">
        <w:rPr>
          <w:rStyle w:val="StyleUnderline"/>
        </w:rPr>
        <w:t xml:space="preserve"> of this social liberal welfare state.</w:t>
      </w:r>
      <w:r w:rsidRPr="009D7101">
        <w:rPr>
          <w:sz w:val="16"/>
        </w:rPr>
        <w:t xml:space="preserve"> From this perspective, </w:t>
      </w:r>
      <w:r w:rsidRPr="009D7101">
        <w:rPr>
          <w:rStyle w:val="StyleUnderline"/>
        </w:rPr>
        <w:t>the Indigenous policy transformation is not just a move away from a particular approach, but a move to a new liberal paradigm that has been dominant in other social policy fields</w:t>
      </w:r>
      <w:r w:rsidRPr="009D7101">
        <w:rPr>
          <w:sz w:val="16"/>
        </w:rPr>
        <w:t xml:space="preserve"> for 30 years. </w:t>
      </w:r>
      <w:r w:rsidRPr="009D7101">
        <w:rPr>
          <w:rStyle w:val="StyleUnderline"/>
        </w:rPr>
        <w:t xml:space="preserve">The four Anglophone settler states are wealthy liberal democracies that each embraced the </w:t>
      </w:r>
      <w:proofErr w:type="spellStart"/>
      <w:r w:rsidRPr="009D7101">
        <w:rPr>
          <w:rStyle w:val="StyleUnderline"/>
        </w:rPr>
        <w:t>neoliberalisation</w:t>
      </w:r>
      <w:proofErr w:type="spellEnd"/>
      <w:r w:rsidRPr="009D7101">
        <w:rPr>
          <w:rStyle w:val="StyleUnderline"/>
        </w:rPr>
        <w:t xml:space="preserve"> agenda</w:t>
      </w:r>
      <w:r w:rsidRPr="009D7101">
        <w:rPr>
          <w:sz w:val="16"/>
        </w:rPr>
        <w:t xml:space="preserve">, and this goes some way to accounting for the transnational character of the Indigenous policy shift. But </w:t>
      </w:r>
      <w:r w:rsidRPr="009D7101">
        <w:rPr>
          <w:rStyle w:val="StyleUnderline"/>
        </w:rPr>
        <w:t xml:space="preserve">while Indigenous policy is part of the </w:t>
      </w:r>
      <w:r w:rsidRPr="009D7101">
        <w:rPr>
          <w:rStyle w:val="StyleUnderline"/>
        </w:rPr>
        <w:lastRenderedPageBreak/>
        <w:t>domestic social policy world, it overflows it. In the settler colonial context, domestic Indigenous policy is a crucial site of political encounter.</w:t>
      </w:r>
      <w:r w:rsidRPr="009D7101">
        <w:rPr>
          <w:sz w:val="16"/>
        </w:rPr>
        <w:t xml:space="preserve"> I suggest that </w:t>
      </w:r>
      <w:r w:rsidRPr="009D7101">
        <w:rPr>
          <w:rStyle w:val="StyleUnderline"/>
        </w:rPr>
        <w:t xml:space="preserve">neoliberal Indigenous policy constitutes </w:t>
      </w:r>
      <w:r w:rsidRPr="009D7101">
        <w:rPr>
          <w:rStyle w:val="Emphasis"/>
        </w:rPr>
        <w:t>a</w:t>
      </w:r>
      <w:r w:rsidRPr="009D7101">
        <w:rPr>
          <w:rStyle w:val="StyleUnderline"/>
        </w:rPr>
        <w:t xml:space="preserve"> contemporary </w:t>
      </w:r>
      <w:r w:rsidRPr="009D7101">
        <w:rPr>
          <w:rStyle w:val="Emphasis"/>
        </w:rPr>
        <w:t>example of</w:t>
      </w:r>
      <w:r w:rsidRPr="009D7101">
        <w:rPr>
          <w:rStyle w:val="StyleUnderline"/>
        </w:rPr>
        <w:t xml:space="preserve"> the longer historical imbrication of </w:t>
      </w:r>
      <w:r w:rsidRPr="009D7101">
        <w:rPr>
          <w:rStyle w:val="Emphasis"/>
        </w:rPr>
        <w:t>liberalism and colonialism</w:t>
      </w:r>
      <w:r w:rsidRPr="009D7101">
        <w:rPr>
          <w:sz w:val="16"/>
        </w:rPr>
        <w:t xml:space="preserve">. </w:t>
      </w:r>
      <w:proofErr w:type="gramStart"/>
      <w:r w:rsidRPr="009D7101">
        <w:rPr>
          <w:sz w:val="16"/>
        </w:rPr>
        <w:t>Both of these</w:t>
      </w:r>
      <w:proofErr w:type="gramEnd"/>
      <w:r w:rsidRPr="009D7101">
        <w:rPr>
          <w:sz w:val="16"/>
        </w:rPr>
        <w:t xml:space="preserve"> political forces are changing in the contemporary world, and </w:t>
      </w:r>
      <w:r w:rsidRPr="009D7101">
        <w:rPr>
          <w:rStyle w:val="StyleUnderline"/>
        </w:rPr>
        <w:t xml:space="preserve">neoliberal domestic policy in settler states forms an important </w:t>
      </w:r>
      <w:r w:rsidRPr="009D7101">
        <w:rPr>
          <w:sz w:val="16"/>
        </w:rPr>
        <w:t xml:space="preserve">but under-examined </w:t>
      </w:r>
      <w:r w:rsidRPr="009D7101">
        <w:rPr>
          <w:rStyle w:val="StyleUnderline"/>
        </w:rPr>
        <w:t>site of intersection</w:t>
      </w:r>
      <w:r w:rsidRPr="009D7101">
        <w:rPr>
          <w:sz w:val="16"/>
        </w:rPr>
        <w:t xml:space="preserve">. I use the case study of Australian policy to reconstruct </w:t>
      </w:r>
      <w:r w:rsidRPr="009D7101">
        <w:rPr>
          <w:rStyle w:val="StyleUnderline"/>
        </w:rPr>
        <w:t xml:space="preserve">the interaction between the intellectual projects of neoliberalism and settler </w:t>
      </w:r>
      <w:proofErr w:type="gramStart"/>
      <w:r w:rsidRPr="009D7101">
        <w:rPr>
          <w:rStyle w:val="StyleUnderline"/>
        </w:rPr>
        <w:t>colonialism</w:t>
      </w:r>
      <w:r w:rsidRPr="009D7101">
        <w:rPr>
          <w:sz w:val="16"/>
        </w:rPr>
        <w:t>, and</w:t>
      </w:r>
      <w:proofErr w:type="gramEnd"/>
      <w:r w:rsidRPr="009D7101">
        <w:rPr>
          <w:sz w:val="16"/>
        </w:rPr>
        <w:t xml:space="preserve"> argue that ongoing settler colonial hierarchies </w:t>
      </w:r>
      <w:r w:rsidRPr="009D7101">
        <w:rPr>
          <w:rStyle w:val="StyleUnderline"/>
        </w:rPr>
        <w:t>have been rearticulated through</w:t>
      </w:r>
      <w:r w:rsidRPr="009D7101">
        <w:rPr>
          <w:sz w:val="16"/>
        </w:rPr>
        <w:t xml:space="preserve">, rather than revived or transcended by, </w:t>
      </w:r>
      <w:r w:rsidRPr="009D7101">
        <w:rPr>
          <w:rStyle w:val="StyleUnderline"/>
        </w:rPr>
        <w:t>neoliberal frameworks</w:t>
      </w:r>
      <w:r w:rsidRPr="009D7101">
        <w:rPr>
          <w:sz w:val="16"/>
        </w:rPr>
        <w:t>. Importantly, this book does not aim to give a comprehensive account of how particular policies with neoliberal dimensions operate, or to examine the problems and opportunities for Indigenous people enmeshed with such policies (see Altamirano-</w:t>
      </w:r>
      <w:proofErr w:type="spellStart"/>
      <w:r w:rsidRPr="009D7101">
        <w:rPr>
          <w:sz w:val="16"/>
        </w:rPr>
        <w:t>Jiminez</w:t>
      </w:r>
      <w:proofErr w:type="spellEnd"/>
      <w:r w:rsidRPr="009D7101">
        <w:rPr>
          <w:sz w:val="16"/>
        </w:rPr>
        <w:t xml:space="preserve"> 2013; </w:t>
      </w:r>
      <w:proofErr w:type="spellStart"/>
      <w:r w:rsidRPr="009D7101">
        <w:rPr>
          <w:sz w:val="16"/>
        </w:rPr>
        <w:t>Te</w:t>
      </w:r>
      <w:proofErr w:type="spellEnd"/>
      <w:r w:rsidRPr="009D7101">
        <w:rPr>
          <w:sz w:val="16"/>
        </w:rPr>
        <w:t xml:space="preserve"> Atu O Tu MacDonald and Muldoon 2006). </w:t>
      </w:r>
      <w:proofErr w:type="gramStart"/>
      <w:r w:rsidRPr="009D7101">
        <w:rPr>
          <w:sz w:val="16"/>
        </w:rPr>
        <w:t>Both of these</w:t>
      </w:r>
      <w:proofErr w:type="gramEnd"/>
      <w:r w:rsidRPr="009D7101">
        <w:rPr>
          <w:sz w:val="16"/>
        </w:rPr>
        <w:t xml:space="preserve"> are important projects, and do not allow easy moral and political judgements. In their day-to-day operation, </w:t>
      </w:r>
      <w:r w:rsidRPr="009D7101">
        <w:rPr>
          <w:rStyle w:val="StyleUnderline"/>
        </w:rPr>
        <w:t>policy programs</w:t>
      </w:r>
      <w:r w:rsidRPr="009D7101">
        <w:rPr>
          <w:sz w:val="16"/>
        </w:rPr>
        <w:t xml:space="preserve"> cannot be pre-emptively condemned or celebrated, but </w:t>
      </w:r>
      <w:r w:rsidRPr="009D7101">
        <w:rPr>
          <w:rStyle w:val="StyleUnderline"/>
        </w:rPr>
        <w:t>must be considered in terms of their concrete interactions with the diverse life projects of individuals and communities.</w:t>
      </w:r>
      <w:r w:rsidRPr="009D7101">
        <w:rPr>
          <w:sz w:val="16"/>
        </w:rPr>
        <w:t xml:space="preserve"> Instead, I build on critical Indigenous</w:t>
      </w:r>
      <w:r w:rsidRPr="0022200D">
        <w:rPr>
          <w:sz w:val="16"/>
        </w:rPr>
        <w:t xml:space="preserve"> theory, social policy scholarship and settler colonial studies to explore the ways in which changing </w:t>
      </w:r>
      <w:r w:rsidRPr="0022200D">
        <w:rPr>
          <w:rStyle w:val="StyleUnderline"/>
        </w:rPr>
        <w:t>policy logics in Indigenous affairs reflect and drive broader changes in dominant understandings of political relationships in liberal and settler colonial contexts</w:t>
      </w:r>
      <w:r w:rsidRPr="0022200D">
        <w:rPr>
          <w:sz w:val="16"/>
        </w:rPr>
        <w:t xml:space="preserve"> (for others engaged with these themes in Australian scholarship see Howard-Wagner 2010, 2012; Stringer 2007; Lovell 2011; Morris and </w:t>
      </w:r>
      <w:proofErr w:type="spellStart"/>
      <w:r w:rsidRPr="0022200D">
        <w:rPr>
          <w:sz w:val="16"/>
        </w:rPr>
        <w:t>Lattas</w:t>
      </w:r>
      <w:proofErr w:type="spellEnd"/>
      <w:r w:rsidRPr="0022200D">
        <w:rPr>
          <w:sz w:val="16"/>
        </w:rPr>
        <w:t xml:space="preserve"> 2010; and Moreton-Robinson 2009). Ultimately, I seek to offer a set of analytical tools that might facilitate more detailed empirical articulations, and more open debate, of neoliberal Indigenous policy in its diverse manifestations.</w:t>
      </w:r>
    </w:p>
    <w:p w14:paraId="3C0B5486" w14:textId="77777777" w:rsidR="004238B3" w:rsidRDefault="004238B3" w:rsidP="004238B3">
      <w:pPr>
        <w:pStyle w:val="Heading3"/>
      </w:pPr>
      <w:r>
        <w:lastRenderedPageBreak/>
        <w:t>Link---Tech</w:t>
      </w:r>
    </w:p>
    <w:p w14:paraId="78302BA7" w14:textId="77777777" w:rsidR="004238B3" w:rsidRDefault="004238B3" w:rsidP="004238B3">
      <w:pPr>
        <w:pStyle w:val="Heading4"/>
      </w:pPr>
      <w:r>
        <w:t xml:space="preserve">Technological growth allows corporations to establish digital imperialism in the Global South as a means to manage, surveille, and extract revenue from states, individual users, and developing economies in </w:t>
      </w:r>
      <w:proofErr w:type="gramStart"/>
      <w:r>
        <w:t>general</w:t>
      </w:r>
      <w:proofErr w:type="gramEnd"/>
    </w:p>
    <w:p w14:paraId="6B07A711" w14:textId="77777777" w:rsidR="004238B3" w:rsidRDefault="004238B3" w:rsidP="004238B3">
      <w:proofErr w:type="spellStart"/>
      <w:r w:rsidRPr="001E658D">
        <w:rPr>
          <w:rStyle w:val="Style13ptBold"/>
        </w:rPr>
        <w:t>Kwet</w:t>
      </w:r>
      <w:proofErr w:type="spellEnd"/>
      <w:r w:rsidRPr="001E658D">
        <w:rPr>
          <w:rStyle w:val="Style13ptBold"/>
        </w:rPr>
        <w:t xml:space="preserve"> 19</w:t>
      </w:r>
      <w:r>
        <w:t xml:space="preserve"> </w:t>
      </w:r>
      <w:proofErr w:type="spellStart"/>
      <w:r>
        <w:t>Kwet</w:t>
      </w:r>
      <w:proofErr w:type="spellEnd"/>
      <w:r>
        <w:t xml:space="preserve">, Michael. Michael </w:t>
      </w:r>
      <w:proofErr w:type="spellStart"/>
      <w:r>
        <w:t>Kwet</w:t>
      </w:r>
      <w:proofErr w:type="spellEnd"/>
      <w:r>
        <w:t xml:space="preserve"> is a Visiting Fellow at Yale Law School's Information Society Project and a postdoctoral researcher at the Centre for Social Change at the University of Johannesburg. “Digital Colonialism: US Empire and the New Imperialism in the Global South.” Race &amp; Class, vol. 60, no. 4, Jan. 2019, pp. 3–26, https://doi.org/10.1177/0306396818823172. Sage Journals. //</w:t>
      </w:r>
      <w:proofErr w:type="spellStart"/>
      <w:r>
        <w:t>dre</w:t>
      </w:r>
      <w:proofErr w:type="spellEnd"/>
    </w:p>
    <w:p w14:paraId="779A5EB5" w14:textId="732F2F34" w:rsidR="004238B3" w:rsidRPr="004238B3" w:rsidRDefault="004238B3" w:rsidP="004238B3">
      <w:pPr>
        <w:rPr>
          <w:sz w:val="16"/>
        </w:rPr>
      </w:pPr>
      <w:r w:rsidRPr="003E6DEA">
        <w:rPr>
          <w:sz w:val="16"/>
        </w:rPr>
        <w:t xml:space="preserve">Economic domination – corporate </w:t>
      </w:r>
      <w:proofErr w:type="spellStart"/>
      <w:r w:rsidRPr="003E6DEA">
        <w:rPr>
          <w:sz w:val="16"/>
        </w:rPr>
        <w:t>colonisation</w:t>
      </w:r>
      <w:proofErr w:type="spellEnd"/>
      <w:r w:rsidRPr="003E6DEA">
        <w:rPr>
          <w:sz w:val="16"/>
        </w:rPr>
        <w:t xml:space="preserve"> and monopoly power Under colonialism, Europeans dispossessed the natives of their land, settled their territories, put them to work as slaves and servants, instituted horrific acts of violence, and perpetuated dependency and plunder through strategic underdevelopment. Corporations played a pivotal role through the ‘pathological pursuit of profit and power’.7 In 1602, the Dutch East India Company became the first modern global corporation. Fifty years later, it initiated European conquest in Southern Africa with the establishment of the Cape Colony. Over the next two centuries, whites seized large swathes of land as colonists expanded into the interior. After the discovery of diamonds and gold, the British and the Afrikaners consolidated </w:t>
      </w:r>
      <w:proofErr w:type="gramStart"/>
      <w:r w:rsidRPr="003E6DEA">
        <w:rPr>
          <w:sz w:val="16"/>
        </w:rPr>
        <w:t>the remaining majority of</w:t>
      </w:r>
      <w:proofErr w:type="gramEnd"/>
      <w:r w:rsidRPr="003E6DEA">
        <w:rPr>
          <w:sz w:val="16"/>
        </w:rPr>
        <w:t xml:space="preserve"> land and further subjugated the African population under racist regimes of </w:t>
      </w:r>
      <w:proofErr w:type="spellStart"/>
      <w:r w:rsidRPr="003E6DEA">
        <w:rPr>
          <w:sz w:val="16"/>
        </w:rPr>
        <w:t>labour</w:t>
      </w:r>
      <w:proofErr w:type="spellEnd"/>
      <w:r w:rsidRPr="003E6DEA">
        <w:rPr>
          <w:sz w:val="16"/>
        </w:rPr>
        <w:t xml:space="preserve"> exploitation. In no time flat, a handful of corporations came to dominate large parts of the economy.8 Today, </w:t>
      </w:r>
      <w:r w:rsidRPr="007A35F5">
        <w:rPr>
          <w:rStyle w:val="StyleUnderline"/>
        </w:rPr>
        <w:t xml:space="preserve">a new form of corporate </w:t>
      </w:r>
      <w:proofErr w:type="spellStart"/>
      <w:r w:rsidRPr="007A35F5">
        <w:rPr>
          <w:rStyle w:val="StyleUnderline"/>
        </w:rPr>
        <w:t>colonisation</w:t>
      </w:r>
      <w:proofErr w:type="spellEnd"/>
      <w:r w:rsidRPr="007A35F5">
        <w:rPr>
          <w:rStyle w:val="StyleUnderline"/>
        </w:rPr>
        <w:t xml:space="preserve"> is taking place</w:t>
      </w:r>
      <w:r w:rsidRPr="003E6DEA">
        <w:rPr>
          <w:sz w:val="16"/>
        </w:rPr>
        <w:t xml:space="preserve">. </w:t>
      </w:r>
      <w:r w:rsidRPr="007A35F5">
        <w:rPr>
          <w:rStyle w:val="StyleUnderline"/>
        </w:rPr>
        <w:t xml:space="preserve">Instead of the conquest of land, Big Tech corporations are </w:t>
      </w:r>
      <w:proofErr w:type="spellStart"/>
      <w:r w:rsidRPr="007A35F5">
        <w:rPr>
          <w:rStyle w:val="StyleUnderline"/>
        </w:rPr>
        <w:t>colonising</w:t>
      </w:r>
      <w:proofErr w:type="spellEnd"/>
      <w:r w:rsidRPr="007A35F5">
        <w:rPr>
          <w:rStyle w:val="StyleUnderline"/>
        </w:rPr>
        <w:t xml:space="preserve"> digital technology</w:t>
      </w:r>
      <w:r w:rsidRPr="003E6DEA">
        <w:rPr>
          <w:sz w:val="16"/>
        </w:rPr>
        <w:t xml:space="preserve">. The following </w:t>
      </w:r>
      <w:r w:rsidRPr="007A35F5">
        <w:rPr>
          <w:rStyle w:val="StyleUnderline"/>
        </w:rPr>
        <w:t>functions are all dominated by a handful of US multinationals: search engines (Google); web browsers (Google Chrome); smartphone and tablet operating systems (Google Android, Apple iOS); desktop and laptop operating systems (Microsoft Windows); office software (Microsoft Office, Google G Suite); cloud infrastructure and services (Amazon, Microsoft, Google, IBM); social networking platforms (Facebook, Twitter); transportation (Uber, Lyft); business networking (Microsoft LinkedIn); streaming video (Google YouTube, Netflix, Hulu); and online advertising (Google, Facebook) – among others</w:t>
      </w:r>
      <w:r w:rsidRPr="003E6DEA">
        <w:rPr>
          <w:sz w:val="16"/>
        </w:rPr>
        <w:t xml:space="preserve">. GAFAM now comprise the five wealthiest corporations in the world, with a combined market cap exceeding $3 trillion.9 </w:t>
      </w:r>
      <w:r w:rsidRPr="007A35F5">
        <w:rPr>
          <w:rStyle w:val="StyleUnderline"/>
        </w:rPr>
        <w:t>If South Africans integrate Big Tech products into their society, the United States will obtain enormous power over their economy and create technological dependencies that will lead to perpetual resource extraction.</w:t>
      </w:r>
      <w:r w:rsidRPr="003E6DEA">
        <w:rPr>
          <w:sz w:val="16"/>
        </w:rPr>
        <w:t xml:space="preserve"> Early research and case examples suggest </w:t>
      </w:r>
      <w:r w:rsidRPr="007A35F5">
        <w:rPr>
          <w:rStyle w:val="StyleUnderline"/>
        </w:rPr>
        <w:t>the economic impact of Big Tech intermediaries is detrimental to local African industries</w:t>
      </w:r>
      <w:r w:rsidRPr="003E6DEA">
        <w:rPr>
          <w:sz w:val="16"/>
        </w:rPr>
        <w:t xml:space="preserve">. Murphy, Carmody and </w:t>
      </w:r>
      <w:proofErr w:type="spellStart"/>
      <w:r w:rsidRPr="003E6DEA">
        <w:rPr>
          <w:sz w:val="16"/>
        </w:rPr>
        <w:t>Surborg</w:t>
      </w:r>
      <w:proofErr w:type="spellEnd"/>
      <w:r w:rsidRPr="003E6DEA">
        <w:rPr>
          <w:sz w:val="16"/>
        </w:rPr>
        <w:t xml:space="preserve">, who studied the role of ICTs among small, medium, and micro-sized enterprises (SMMEs) in South Africa’s and Tanzania’s wood and tourism industries, found that </w:t>
      </w:r>
      <w:r w:rsidRPr="007A35F5">
        <w:rPr>
          <w:rStyle w:val="StyleUnderline"/>
        </w:rPr>
        <w:t>ICTs introduced the dominance of information intermediaries. Increased use of ICTs also led to greater worker surveillance</w:t>
      </w:r>
      <w:r w:rsidRPr="003E6DEA">
        <w:rPr>
          <w:sz w:val="16"/>
        </w:rPr>
        <w:t xml:space="preserve"> in some instances. They concluded that ICT integration is, on balance, benefiting foreign-owned businesses and corporations.10 Similar conclusions can be derived from press accounts of the transportation industry. </w:t>
      </w:r>
      <w:r w:rsidRPr="007A35F5">
        <w:rPr>
          <w:rStyle w:val="StyleUnderline"/>
        </w:rPr>
        <w:t>Since Uber began operating in Johannesburg</w:t>
      </w:r>
      <w:r w:rsidRPr="003E6DEA">
        <w:rPr>
          <w:sz w:val="16"/>
        </w:rPr>
        <w:t xml:space="preserve"> in 2013, </w:t>
      </w:r>
      <w:r w:rsidRPr="007A35F5">
        <w:rPr>
          <w:rStyle w:val="StyleUnderline"/>
        </w:rPr>
        <w:t xml:space="preserve">there have been </w:t>
      </w:r>
      <w:proofErr w:type="spellStart"/>
      <w:r w:rsidRPr="007A35F5">
        <w:rPr>
          <w:rStyle w:val="StyleUnderline"/>
        </w:rPr>
        <w:t>labour</w:t>
      </w:r>
      <w:proofErr w:type="spellEnd"/>
      <w:r w:rsidRPr="007A35F5">
        <w:rPr>
          <w:rStyle w:val="StyleUnderline"/>
        </w:rPr>
        <w:t xml:space="preserve"> strikes and violent clashes</w:t>
      </w:r>
      <w:r w:rsidRPr="003E6DEA">
        <w:rPr>
          <w:sz w:val="16"/>
        </w:rPr>
        <w:t xml:space="preserve"> in the ‘South African taxi </w:t>
      </w:r>
      <w:proofErr w:type="gramStart"/>
      <w:r w:rsidRPr="003E6DEA">
        <w:rPr>
          <w:sz w:val="16"/>
        </w:rPr>
        <w:t>wars’</w:t>
      </w:r>
      <w:proofErr w:type="gramEnd"/>
      <w:r w:rsidRPr="003E6DEA">
        <w:rPr>
          <w:sz w:val="16"/>
        </w:rPr>
        <w:t xml:space="preserve">. Several e-hailing taxi murders have been carried out by metered taxi drivers, who have warned that Uber will ‘burn’ if it remains in South Africa. At the same time, many Uber drivers endure onerous working conditions for low pay.11 </w:t>
      </w:r>
      <w:r w:rsidRPr="007A35F5">
        <w:rPr>
          <w:rStyle w:val="StyleUnderline"/>
        </w:rPr>
        <w:t>Uber has had devastating effects</w:t>
      </w:r>
      <w:r w:rsidRPr="003E6DEA">
        <w:rPr>
          <w:sz w:val="16"/>
        </w:rPr>
        <w:t xml:space="preserve"> in Africa and beyond.12 The company takes around </w:t>
      </w:r>
      <w:r w:rsidRPr="007A35F5">
        <w:rPr>
          <w:rStyle w:val="StyleUnderline"/>
        </w:rPr>
        <w:t>25 per cent commission</w:t>
      </w:r>
      <w:r w:rsidRPr="003E6DEA">
        <w:rPr>
          <w:sz w:val="16"/>
        </w:rPr>
        <w:t xml:space="preserve"> for each trip, in addition to </w:t>
      </w:r>
      <w:r w:rsidRPr="007A35F5">
        <w:rPr>
          <w:rStyle w:val="StyleUnderline"/>
        </w:rPr>
        <w:t>hidden costs</w:t>
      </w:r>
      <w:r w:rsidRPr="003E6DEA">
        <w:rPr>
          <w:sz w:val="16"/>
        </w:rPr>
        <w:t xml:space="preserve">,13 leading to an </w:t>
      </w:r>
      <w:r w:rsidRPr="007A35F5">
        <w:rPr>
          <w:rStyle w:val="StyleUnderline"/>
        </w:rPr>
        <w:t>outflow</w:t>
      </w:r>
      <w:r w:rsidRPr="003E6DEA">
        <w:rPr>
          <w:sz w:val="16"/>
        </w:rPr>
        <w:t xml:space="preserve"> of revenue from the local economy </w:t>
      </w:r>
      <w:r w:rsidRPr="007A35F5">
        <w:rPr>
          <w:rStyle w:val="StyleUnderline"/>
        </w:rPr>
        <w:t>to foreign coffers</w:t>
      </w:r>
      <w:r w:rsidRPr="003E6DEA">
        <w:rPr>
          <w:sz w:val="16"/>
        </w:rPr>
        <w:t xml:space="preserve">. Moreover, it is able to </w:t>
      </w:r>
      <w:r w:rsidRPr="007A35F5">
        <w:rPr>
          <w:rStyle w:val="StyleUnderline"/>
        </w:rPr>
        <w:t>undercut local markets by offering artificially low prices</w:t>
      </w:r>
      <w:r w:rsidRPr="003E6DEA">
        <w:rPr>
          <w:sz w:val="16"/>
        </w:rPr>
        <w:t xml:space="preserve">: Uber can operate at a loss – to the tune of billions – thanks to funding from Wall Street and other wealthy investors.14 With the backing of corporate finance, it </w:t>
      </w:r>
      <w:r w:rsidRPr="007A35F5">
        <w:rPr>
          <w:rStyle w:val="StyleUnderline"/>
        </w:rPr>
        <w:t>leverages predatory subsidies, network effects, Big Data analytics, and</w:t>
      </w:r>
      <w:r w:rsidRPr="003E6DEA">
        <w:rPr>
          <w:sz w:val="16"/>
        </w:rPr>
        <w:t xml:space="preserve"> the </w:t>
      </w:r>
      <w:r w:rsidRPr="007A35F5">
        <w:rPr>
          <w:rStyle w:val="StyleUnderline"/>
        </w:rPr>
        <w:t>deregulatory effects</w:t>
      </w:r>
      <w:r w:rsidRPr="003E6DEA">
        <w:rPr>
          <w:sz w:val="16"/>
        </w:rPr>
        <w:t xml:space="preserve"> of its position as an ‘intermediary’ </w:t>
      </w:r>
      <w:r w:rsidRPr="007A35F5">
        <w:rPr>
          <w:rStyle w:val="StyleUnderline"/>
        </w:rPr>
        <w:t xml:space="preserve">to stamp out competition and </w:t>
      </w:r>
      <w:proofErr w:type="spellStart"/>
      <w:r w:rsidRPr="007A35F5">
        <w:rPr>
          <w:rStyle w:val="StyleUnderline"/>
        </w:rPr>
        <w:t>colonise</w:t>
      </w:r>
      <w:proofErr w:type="spellEnd"/>
      <w:r w:rsidRPr="007A35F5">
        <w:rPr>
          <w:rStyle w:val="StyleUnderline"/>
        </w:rPr>
        <w:t xml:space="preserve"> the market</w:t>
      </w:r>
      <w:r w:rsidRPr="003E6DEA">
        <w:rPr>
          <w:sz w:val="16"/>
        </w:rPr>
        <w:t xml:space="preserve">. Within just two years, Uber sported a net worth of R1.65 billion ($125 million) inside South Africa.15 </w:t>
      </w:r>
      <w:r w:rsidRPr="007A35F5">
        <w:rPr>
          <w:rStyle w:val="StyleUnderline"/>
        </w:rPr>
        <w:t>Similar problems have emerged in the media</w:t>
      </w:r>
      <w:r w:rsidRPr="003E6DEA">
        <w:rPr>
          <w:sz w:val="16"/>
        </w:rPr>
        <w:t xml:space="preserve">. In April 2017, the online news outlet </w:t>
      </w:r>
      <w:proofErr w:type="spellStart"/>
      <w:r w:rsidRPr="003E6DEA">
        <w:rPr>
          <w:sz w:val="16"/>
        </w:rPr>
        <w:t>GroundUp</w:t>
      </w:r>
      <w:proofErr w:type="spellEnd"/>
      <w:r w:rsidRPr="003E6DEA">
        <w:rPr>
          <w:sz w:val="16"/>
        </w:rPr>
        <w:t xml:space="preserve"> dropped Google Ads from its website. </w:t>
      </w:r>
      <w:proofErr w:type="spellStart"/>
      <w:r w:rsidRPr="003E6DEA">
        <w:rPr>
          <w:sz w:val="16"/>
        </w:rPr>
        <w:t>GroundUp’s</w:t>
      </w:r>
      <w:proofErr w:type="spellEnd"/>
      <w:r w:rsidRPr="003E6DEA">
        <w:rPr>
          <w:sz w:val="16"/>
        </w:rPr>
        <w:t xml:space="preserve"> </w:t>
      </w:r>
      <w:r w:rsidRPr="003E6DEA">
        <w:rPr>
          <w:sz w:val="16"/>
        </w:rPr>
        <w:lastRenderedPageBreak/>
        <w:t xml:space="preserve">Nathan Geffen explains the Google advertising model is ‘broken’ for publishers who ‘have to put up with poor quality, misleading adverts in exchange for small change’. ‘The problem’, Geffen says, ‘is that nearly </w:t>
      </w:r>
      <w:r w:rsidRPr="007A35F5">
        <w:rPr>
          <w:rStyle w:val="StyleUnderline"/>
        </w:rPr>
        <w:t>all the power in the online advertising relationship lies with Google.</w:t>
      </w:r>
      <w:r w:rsidRPr="003E6DEA">
        <w:rPr>
          <w:sz w:val="16"/>
        </w:rPr>
        <w:t xml:space="preserve">’ The ad giant </w:t>
      </w:r>
      <w:r w:rsidRPr="007A35F5">
        <w:rPr>
          <w:rStyle w:val="StyleUnderline"/>
        </w:rPr>
        <w:t>also serves up censorship threats</w:t>
      </w:r>
      <w:r w:rsidRPr="003E6DEA">
        <w:rPr>
          <w:sz w:val="16"/>
        </w:rPr>
        <w:t xml:space="preserve">: in one example, Google issued a warning to </w:t>
      </w:r>
      <w:proofErr w:type="spellStart"/>
      <w:r w:rsidRPr="003E6DEA">
        <w:rPr>
          <w:sz w:val="16"/>
        </w:rPr>
        <w:t>GroundUp</w:t>
      </w:r>
      <w:proofErr w:type="spellEnd"/>
      <w:r w:rsidRPr="003E6DEA">
        <w:rPr>
          <w:sz w:val="16"/>
        </w:rPr>
        <w:t xml:space="preserve"> for publishing a picture containing a painted bare breast as part of a protest action.16 In November 2017, Financial Mail’s Anton </w:t>
      </w:r>
      <w:proofErr w:type="spellStart"/>
      <w:r w:rsidRPr="003E6DEA">
        <w:rPr>
          <w:sz w:val="16"/>
        </w:rPr>
        <w:t>Harber</w:t>
      </w:r>
      <w:proofErr w:type="spellEnd"/>
      <w:r w:rsidRPr="003E6DEA">
        <w:rPr>
          <w:sz w:val="16"/>
        </w:rPr>
        <w:t xml:space="preserve"> wrote a feature story deeming Google and Facebook ‘the biggest threat to South African news media’.17 </w:t>
      </w:r>
      <w:r w:rsidRPr="00BE18DD">
        <w:rPr>
          <w:rStyle w:val="StyleUnderline"/>
        </w:rPr>
        <w:t>Google takes 70 per cent of local online advertising</w:t>
      </w:r>
      <w:r w:rsidRPr="003E6DEA">
        <w:rPr>
          <w:sz w:val="16"/>
        </w:rPr>
        <w:t xml:space="preserve">, while social media – led by </w:t>
      </w:r>
      <w:r w:rsidRPr="00BE18DD">
        <w:rPr>
          <w:rStyle w:val="StyleUnderline"/>
        </w:rPr>
        <w:t>Facebook</w:t>
      </w:r>
      <w:r w:rsidRPr="003E6DEA">
        <w:rPr>
          <w:sz w:val="16"/>
        </w:rPr>
        <w:t xml:space="preserve"> – </w:t>
      </w:r>
      <w:r w:rsidRPr="00BE18DD">
        <w:rPr>
          <w:rStyle w:val="StyleUnderline"/>
        </w:rPr>
        <w:t>takes another 12 per cent</w:t>
      </w:r>
      <w:r w:rsidRPr="003E6DEA">
        <w:rPr>
          <w:sz w:val="16"/>
        </w:rPr>
        <w:t xml:space="preserve">. The major South African </w:t>
      </w:r>
      <w:r w:rsidRPr="00BE18DD">
        <w:rPr>
          <w:rStyle w:val="StyleUnderline"/>
        </w:rPr>
        <w:t xml:space="preserve">media groups are left with just 8 per cent </w:t>
      </w:r>
      <w:r w:rsidRPr="003E6DEA">
        <w:rPr>
          <w:sz w:val="16"/>
        </w:rPr>
        <w:t xml:space="preserve">of the pie. The Google and Facebook ‘nemesis’ is an expanding duopoly: the two take 77 per cent of online advertising spend in the US and captured virtually all the ad growth in 2016.18 If this continues, </w:t>
      </w:r>
      <w:proofErr w:type="spellStart"/>
      <w:r w:rsidRPr="003E6DEA">
        <w:rPr>
          <w:sz w:val="16"/>
        </w:rPr>
        <w:t>Harber</w:t>
      </w:r>
      <w:proofErr w:type="spellEnd"/>
      <w:r w:rsidRPr="003E6DEA">
        <w:rPr>
          <w:sz w:val="16"/>
        </w:rPr>
        <w:t xml:space="preserve"> exclaims, ‘</w:t>
      </w:r>
      <w:r w:rsidRPr="00BE18DD">
        <w:rPr>
          <w:rStyle w:val="StyleUnderline"/>
        </w:rPr>
        <w:t>the big two could have a devastating effect on the media’s role in defining democracy</w:t>
      </w:r>
      <w:r w:rsidRPr="003E6DEA">
        <w:rPr>
          <w:sz w:val="16"/>
        </w:rPr>
        <w:t xml:space="preserve">’.19 </w:t>
      </w:r>
      <w:r w:rsidRPr="00BE18DD">
        <w:rPr>
          <w:rStyle w:val="StyleUnderline"/>
        </w:rPr>
        <w:t>These</w:t>
      </w:r>
      <w:r w:rsidRPr="003E6DEA">
        <w:rPr>
          <w:sz w:val="16"/>
        </w:rPr>
        <w:t xml:space="preserve"> early </w:t>
      </w:r>
      <w:r w:rsidRPr="00BE18DD">
        <w:rPr>
          <w:rStyle w:val="StyleUnderline"/>
        </w:rPr>
        <w:t xml:space="preserve">examples provide clear instances of </w:t>
      </w:r>
      <w:r w:rsidRPr="00BE18DD">
        <w:rPr>
          <w:rStyle w:val="Emphasis"/>
        </w:rPr>
        <w:t>digital colonialism</w:t>
      </w:r>
      <w:r w:rsidRPr="00BE18DD">
        <w:rPr>
          <w:rStyle w:val="StyleUnderline"/>
        </w:rPr>
        <w:t xml:space="preserve"> whereby </w:t>
      </w:r>
      <w:r w:rsidRPr="00BE18DD">
        <w:rPr>
          <w:rStyle w:val="Emphasis"/>
        </w:rPr>
        <w:t>foreign corporations undermine local development</w:t>
      </w:r>
      <w:r w:rsidRPr="00BE18DD">
        <w:rPr>
          <w:rStyle w:val="StyleUnderline"/>
        </w:rPr>
        <w:t xml:space="preserve">, </w:t>
      </w:r>
      <w:r w:rsidRPr="00BE18DD">
        <w:rPr>
          <w:rStyle w:val="Emphasis"/>
        </w:rPr>
        <w:t>dominate the market</w:t>
      </w:r>
      <w:r w:rsidRPr="00BE18DD">
        <w:rPr>
          <w:rStyle w:val="StyleUnderline"/>
        </w:rPr>
        <w:t xml:space="preserve">, and </w:t>
      </w:r>
      <w:r w:rsidRPr="00BE18DD">
        <w:rPr>
          <w:rStyle w:val="Emphasis"/>
        </w:rPr>
        <w:t>extract revenue</w:t>
      </w:r>
      <w:r w:rsidRPr="00BE18DD">
        <w:rPr>
          <w:rStyle w:val="StyleUnderline"/>
        </w:rPr>
        <w:t xml:space="preserve"> from the Global South, with power obtained primarily through the structural domination of digital architecture, which </w:t>
      </w:r>
      <w:r w:rsidRPr="00BE18DD">
        <w:rPr>
          <w:rStyle w:val="Emphasis"/>
        </w:rPr>
        <w:t>leads to more</w:t>
      </w:r>
      <w:r w:rsidRPr="00BE18DD">
        <w:rPr>
          <w:rStyle w:val="StyleUnderline"/>
        </w:rPr>
        <w:t xml:space="preserve"> general forms of </w:t>
      </w:r>
      <w:r w:rsidRPr="00BE18DD">
        <w:rPr>
          <w:rStyle w:val="Emphasis"/>
        </w:rPr>
        <w:t>imperial control</w:t>
      </w:r>
      <w:r w:rsidRPr="00BE18DD">
        <w:rPr>
          <w:rStyle w:val="StyleUnderline"/>
        </w:rPr>
        <w:t>.</w:t>
      </w:r>
      <w:r w:rsidRPr="003E6DEA">
        <w:rPr>
          <w:sz w:val="16"/>
        </w:rPr>
        <w:t xml:space="preserve"> Imperial control through architectural design </w:t>
      </w:r>
      <w:proofErr w:type="gramStart"/>
      <w:r w:rsidRPr="003E6DEA">
        <w:rPr>
          <w:sz w:val="16"/>
        </w:rPr>
        <w:t>Colonial</w:t>
      </w:r>
      <w:proofErr w:type="gramEnd"/>
      <w:r w:rsidRPr="003E6DEA">
        <w:rPr>
          <w:sz w:val="16"/>
        </w:rPr>
        <w:t xml:space="preserve"> conquest typically entails dispossession of valuable resources from the native peoples and ownership and control of infrastructure by colonial powers. In many parts of the Global South, critical infrastructure such as railways was designed by foreign imperialists not to benefit the indigenous population, but to service the mother country. In the arrangement that emerged through European colonialism, raw materials were extracted by exploited local </w:t>
      </w:r>
      <w:proofErr w:type="spellStart"/>
      <w:r w:rsidRPr="003E6DEA">
        <w:rPr>
          <w:sz w:val="16"/>
        </w:rPr>
        <w:t>labour</w:t>
      </w:r>
      <w:proofErr w:type="spellEnd"/>
      <w:r w:rsidRPr="003E6DEA">
        <w:rPr>
          <w:sz w:val="16"/>
        </w:rPr>
        <w:t xml:space="preserve"> and shipped back to the empire. In some cases, colonial forces would import the cheap, machine-made industrial products to the villages, undermining local artisans and the capacity to build competitor industries. In Africa and elsewhere, railroads were built from the country interior straight to the ports and military stations, with little ‘spread effect’ to </w:t>
      </w:r>
      <w:proofErr w:type="gramStart"/>
      <w:r w:rsidRPr="003E6DEA">
        <w:rPr>
          <w:sz w:val="16"/>
        </w:rPr>
        <w:t>connect up</w:t>
      </w:r>
      <w:proofErr w:type="gramEnd"/>
      <w:r w:rsidRPr="003E6DEA">
        <w:rPr>
          <w:sz w:val="16"/>
        </w:rPr>
        <w:t xml:space="preserve"> the indigenous people. The architectural design of the production system was not engineered to benefit the local inhabitants, but to ‘serve immediate European needs’.20 </w:t>
      </w:r>
      <w:r w:rsidRPr="00BE18DD">
        <w:rPr>
          <w:rStyle w:val="StyleUnderline"/>
        </w:rPr>
        <w:t xml:space="preserve">Under </w:t>
      </w:r>
      <w:r w:rsidRPr="00BE18DD">
        <w:rPr>
          <w:rStyle w:val="Emphasis"/>
        </w:rPr>
        <w:t>digital colonialism</w:t>
      </w:r>
      <w:r w:rsidRPr="00BE18DD">
        <w:rPr>
          <w:rStyle w:val="StyleUnderline"/>
        </w:rPr>
        <w:t xml:space="preserve">, foreign powers, led by the US, are planting infrastructure in the Global South engineered for their own needs, enabling economic and cultural domination while imposing </w:t>
      </w:r>
      <w:proofErr w:type="spellStart"/>
      <w:r w:rsidRPr="00BE18DD">
        <w:rPr>
          <w:rStyle w:val="StyleUnderline"/>
        </w:rPr>
        <w:t>privatised</w:t>
      </w:r>
      <w:proofErr w:type="spellEnd"/>
      <w:r w:rsidRPr="00BE18DD">
        <w:rPr>
          <w:rStyle w:val="StyleUnderline"/>
        </w:rPr>
        <w:t xml:space="preserve"> forms of governance</w:t>
      </w:r>
      <w:r w:rsidRPr="003E6DEA">
        <w:rPr>
          <w:sz w:val="16"/>
        </w:rPr>
        <w:t xml:space="preserve">. To accomplish this task, </w:t>
      </w:r>
      <w:r w:rsidRPr="00BE18DD">
        <w:rPr>
          <w:rStyle w:val="StyleUnderline"/>
        </w:rPr>
        <w:t xml:space="preserve">major corporations design digital technology to ensure their own dominance over critical functions in the tech ecosystem. This allows them to accumulate profits from revenues derived from </w:t>
      </w:r>
      <w:r w:rsidRPr="00BE18DD">
        <w:rPr>
          <w:rStyle w:val="Emphasis"/>
        </w:rPr>
        <w:t>rent</w:t>
      </w:r>
      <w:r w:rsidRPr="00BE18DD">
        <w:rPr>
          <w:rStyle w:val="StyleUnderline"/>
        </w:rPr>
        <w:t xml:space="preserve"> (in the form of intellectual property or access to infrastructure) and </w:t>
      </w:r>
      <w:r w:rsidRPr="00BE18DD">
        <w:rPr>
          <w:rStyle w:val="Emphasis"/>
        </w:rPr>
        <w:t>surveillance</w:t>
      </w:r>
      <w:r w:rsidRPr="00BE18DD">
        <w:rPr>
          <w:rStyle w:val="StyleUnderline"/>
        </w:rPr>
        <w:t xml:space="preserve"> (in the form of Big Data). It also empowers them to exercise </w:t>
      </w:r>
      <w:r w:rsidRPr="00BE18DD">
        <w:rPr>
          <w:rStyle w:val="Emphasis"/>
        </w:rPr>
        <w:t>control over the flow of information</w:t>
      </w:r>
      <w:r w:rsidRPr="00BE18DD">
        <w:rPr>
          <w:rStyle w:val="StyleUnderline"/>
        </w:rPr>
        <w:t xml:space="preserve"> (such as the distribution of news and streaming services), </w:t>
      </w:r>
      <w:r w:rsidRPr="00BE18DD">
        <w:rPr>
          <w:rStyle w:val="Emphasis"/>
        </w:rPr>
        <w:t>social activities</w:t>
      </w:r>
      <w:r w:rsidRPr="00BE18DD">
        <w:rPr>
          <w:rStyle w:val="StyleUnderline"/>
        </w:rPr>
        <w:t xml:space="preserve"> (like social networking and cultural exchange), and a plethora of other political, social, </w:t>
      </w:r>
      <w:proofErr w:type="gramStart"/>
      <w:r w:rsidRPr="00BE18DD">
        <w:rPr>
          <w:rStyle w:val="StyleUnderline"/>
        </w:rPr>
        <w:t>economic</w:t>
      </w:r>
      <w:proofErr w:type="gramEnd"/>
      <w:r w:rsidRPr="00BE18DD">
        <w:rPr>
          <w:rStyle w:val="StyleUnderline"/>
        </w:rPr>
        <w:t xml:space="preserve"> and military functions mediated by their technologies.</w:t>
      </w:r>
      <w:r>
        <w:rPr>
          <w:rStyle w:val="StyleUnderline"/>
        </w:rPr>
        <w:t xml:space="preserve"> </w:t>
      </w:r>
      <w:r w:rsidRPr="003E6DEA">
        <w:rPr>
          <w:sz w:val="16"/>
        </w:rPr>
        <w:t xml:space="preserve">The </w:t>
      </w:r>
      <w:r w:rsidRPr="00BE18DD">
        <w:rPr>
          <w:rStyle w:val="StyleUnderline"/>
        </w:rPr>
        <w:t>control of code is foundational to digital domination</w:t>
      </w:r>
      <w:r w:rsidRPr="003E6DEA">
        <w:rPr>
          <w:sz w:val="16"/>
        </w:rPr>
        <w:t xml:space="preserve">. In Code: and Other Laws of Cyberspace, Lawrence Lessig famously argued that computer code shapes the rules, norms and </w:t>
      </w:r>
      <w:proofErr w:type="spellStart"/>
      <w:r w:rsidRPr="003E6DEA">
        <w:rPr>
          <w:sz w:val="16"/>
        </w:rPr>
        <w:t>behaviours</w:t>
      </w:r>
      <w:proofErr w:type="spellEnd"/>
      <w:r w:rsidRPr="003E6DEA">
        <w:rPr>
          <w:sz w:val="16"/>
        </w:rPr>
        <w:t xml:space="preserve"> of computer-mediated experiences in ways similar to architecture in physical space (</w:t>
      </w:r>
      <w:proofErr w:type="gramStart"/>
      <w:r w:rsidRPr="003E6DEA">
        <w:rPr>
          <w:sz w:val="16"/>
        </w:rPr>
        <w:t>e.g.</w:t>
      </w:r>
      <w:proofErr w:type="gramEnd"/>
      <w:r w:rsidRPr="003E6DEA">
        <w:rPr>
          <w:sz w:val="16"/>
        </w:rPr>
        <w:t xml:space="preserve"> imperial railways designed for </w:t>
      </w:r>
      <w:proofErr w:type="spellStart"/>
      <w:r w:rsidRPr="003E6DEA">
        <w:rPr>
          <w:sz w:val="16"/>
        </w:rPr>
        <w:t>colonisation</w:t>
      </w:r>
      <w:proofErr w:type="spellEnd"/>
      <w:r w:rsidRPr="003E6DEA">
        <w:rPr>
          <w:sz w:val="16"/>
        </w:rPr>
        <w:t>).21 ‘</w:t>
      </w:r>
      <w:r w:rsidRPr="00BE18DD">
        <w:rPr>
          <w:rStyle w:val="StyleUnderline"/>
        </w:rPr>
        <w:t>Code is law’ in the sense that it has the power to usurp legal, institutional and social norms impacting the political, economic and cultural domains of society</w:t>
      </w:r>
      <w:r w:rsidRPr="003E6DEA">
        <w:rPr>
          <w:sz w:val="16"/>
        </w:rPr>
        <w:t xml:space="preserve">. This critical insight has been applied in fields like copyright, free speech regulation, Internet governance, blockchain, privacy, and even torts. What has been missed, however, is how </w:t>
      </w:r>
      <w:r w:rsidRPr="00BE18DD">
        <w:rPr>
          <w:rStyle w:val="Emphasis"/>
        </w:rPr>
        <w:t>US</w:t>
      </w:r>
      <w:r w:rsidRPr="00BE18DD">
        <w:rPr>
          <w:rStyle w:val="StyleUnderline"/>
        </w:rPr>
        <w:t xml:space="preserve"> dominance of code – and other forms of </w:t>
      </w:r>
      <w:r w:rsidRPr="00BE18DD">
        <w:rPr>
          <w:rStyle w:val="Emphasis"/>
        </w:rPr>
        <w:t>digital architecture</w:t>
      </w:r>
      <w:r w:rsidRPr="00BE18DD">
        <w:rPr>
          <w:rStyle w:val="StyleUnderline"/>
        </w:rPr>
        <w:t xml:space="preserve"> – </w:t>
      </w:r>
      <w:r w:rsidRPr="00BE18DD">
        <w:rPr>
          <w:rStyle w:val="Emphasis"/>
        </w:rPr>
        <w:t>usurps</w:t>
      </w:r>
      <w:r w:rsidRPr="00BE18DD">
        <w:rPr>
          <w:rStyle w:val="StyleUnderline"/>
        </w:rPr>
        <w:t xml:space="preserve"> other </w:t>
      </w:r>
      <w:r w:rsidRPr="00BE18DD">
        <w:rPr>
          <w:rStyle w:val="Emphasis"/>
        </w:rPr>
        <w:t>countries’ sovereignty.</w:t>
      </w:r>
      <w:r w:rsidRPr="003E6DEA">
        <w:rPr>
          <w:sz w:val="16"/>
        </w:rPr>
        <w:t xml:space="preserve"> Digital forms of power are linked through the three core pillars of the digital ecosystem: software, </w:t>
      </w:r>
      <w:proofErr w:type="gramStart"/>
      <w:r w:rsidRPr="003E6DEA">
        <w:rPr>
          <w:sz w:val="16"/>
        </w:rPr>
        <w:t>hardware</w:t>
      </w:r>
      <w:proofErr w:type="gramEnd"/>
      <w:r w:rsidRPr="003E6DEA">
        <w:rPr>
          <w:sz w:val="16"/>
        </w:rPr>
        <w:t xml:space="preserve"> and network connectivity.22 (Software is the set of instructions that define and determine what your computer can do. Hardware is the physical equipment used for computer experiences. The network is the set of protocols and standards computers use to talk to each other, and the connections they make.) Software functions as the coded logic that constrains and enables </w:t>
      </w:r>
      <w:proofErr w:type="gramStart"/>
      <w:r w:rsidRPr="003E6DEA">
        <w:rPr>
          <w:sz w:val="16"/>
        </w:rPr>
        <w:t>particular user</w:t>
      </w:r>
      <w:proofErr w:type="gramEnd"/>
      <w:r w:rsidRPr="003E6DEA">
        <w:rPr>
          <w:sz w:val="16"/>
        </w:rPr>
        <w:t xml:space="preserve"> experiences. For example, software determines rules and policies such as </w:t>
      </w:r>
      <w:proofErr w:type="gramStart"/>
      <w:r w:rsidRPr="003E6DEA">
        <w:rPr>
          <w:sz w:val="16"/>
        </w:rPr>
        <w:t>whether or not</w:t>
      </w:r>
      <w:proofErr w:type="gramEnd"/>
      <w:r w:rsidRPr="003E6DEA">
        <w:rPr>
          <w:sz w:val="16"/>
        </w:rPr>
        <w:t xml:space="preserve"> users can post a message anonymously at a website, or whether or not users can make a copy of a copyright-restricted file like an e-book. The rules that a programmer codes into the software largely determine technological freedoms and shape users’ experiences using their devices. Thus, </w:t>
      </w:r>
      <w:r w:rsidRPr="003E6DEA">
        <w:rPr>
          <w:rStyle w:val="StyleUnderline"/>
        </w:rPr>
        <w:t xml:space="preserve">software exerts a powerful influence on the </w:t>
      </w:r>
      <w:proofErr w:type="spellStart"/>
      <w:r w:rsidRPr="003E6DEA">
        <w:rPr>
          <w:rStyle w:val="StyleUnderline"/>
        </w:rPr>
        <w:t>behaviour</w:t>
      </w:r>
      <w:proofErr w:type="spellEnd"/>
      <w:r w:rsidRPr="003E6DEA">
        <w:rPr>
          <w:rStyle w:val="StyleUnderline"/>
        </w:rPr>
        <w:t>, policies and freedoms of people using digital technology.</w:t>
      </w:r>
      <w:r w:rsidRPr="003E6DEA">
        <w:rPr>
          <w:sz w:val="16"/>
        </w:rPr>
        <w:t xml:space="preserve"> Control over software is a source of digital domination primarily exercised through software </w:t>
      </w:r>
      <w:proofErr w:type="spellStart"/>
      <w:r w:rsidRPr="003E6DEA">
        <w:rPr>
          <w:sz w:val="16"/>
        </w:rPr>
        <w:t>licences</w:t>
      </w:r>
      <w:proofErr w:type="spellEnd"/>
      <w:r w:rsidRPr="003E6DEA">
        <w:rPr>
          <w:sz w:val="16"/>
        </w:rPr>
        <w:t xml:space="preserve"> and hardware ownership. Free Software </w:t>
      </w:r>
      <w:proofErr w:type="spellStart"/>
      <w:r w:rsidRPr="003E6DEA">
        <w:rPr>
          <w:sz w:val="16"/>
        </w:rPr>
        <w:t>licences</w:t>
      </w:r>
      <w:proofErr w:type="spellEnd"/>
      <w:r w:rsidRPr="003E6DEA">
        <w:rPr>
          <w:sz w:val="16"/>
        </w:rPr>
        <w:t xml:space="preserve"> allow people to use, study, modify and share software as they see fit.23 By contrast, </w:t>
      </w:r>
      <w:r w:rsidRPr="003E6DEA">
        <w:rPr>
          <w:rStyle w:val="StyleUnderline"/>
        </w:rPr>
        <w:t xml:space="preserve">non-free software </w:t>
      </w:r>
      <w:proofErr w:type="spellStart"/>
      <w:r w:rsidRPr="003E6DEA">
        <w:rPr>
          <w:rStyle w:val="StyleUnderline"/>
        </w:rPr>
        <w:t>licences</w:t>
      </w:r>
      <w:proofErr w:type="spellEnd"/>
      <w:r w:rsidRPr="003E6DEA">
        <w:rPr>
          <w:rStyle w:val="StyleUnderline"/>
        </w:rPr>
        <w:t xml:space="preserve"> grant a software designer control over users by precluding the ability to exercise those freedoms.</w:t>
      </w:r>
      <w:r w:rsidRPr="003E6DEA">
        <w:rPr>
          <w:sz w:val="16"/>
        </w:rPr>
        <w:t xml:space="preserve"> With proprietary software, </w:t>
      </w:r>
      <w:r w:rsidRPr="003E6DEA">
        <w:rPr>
          <w:rStyle w:val="StyleUnderline"/>
        </w:rPr>
        <w:t xml:space="preserve">the human-readable source code is closed off to </w:t>
      </w:r>
      <w:r w:rsidRPr="003E6DEA">
        <w:rPr>
          <w:rStyle w:val="StyleUnderline"/>
        </w:rPr>
        <w:lastRenderedPageBreak/>
        <w:t>the public, and owners</w:t>
      </w:r>
      <w:r w:rsidRPr="003E6DEA">
        <w:rPr>
          <w:sz w:val="16"/>
        </w:rPr>
        <w:t xml:space="preserve"> usually </w:t>
      </w:r>
      <w:r w:rsidRPr="003E6DEA">
        <w:rPr>
          <w:rStyle w:val="StyleUnderline"/>
        </w:rPr>
        <w:t xml:space="preserve">restrict the ability to use the software without paying. </w:t>
      </w:r>
      <w:r w:rsidRPr="003E6DEA">
        <w:rPr>
          <w:sz w:val="16"/>
        </w:rPr>
        <w:t xml:space="preserve">In the case of Microsoft Windows, for example, the public must pay for the </w:t>
      </w:r>
      <w:proofErr w:type="spellStart"/>
      <w:r w:rsidRPr="003E6DEA">
        <w:rPr>
          <w:sz w:val="16"/>
        </w:rPr>
        <w:t>programme</w:t>
      </w:r>
      <w:proofErr w:type="spellEnd"/>
      <w:r w:rsidRPr="003E6DEA">
        <w:rPr>
          <w:sz w:val="16"/>
        </w:rPr>
        <w:t xml:space="preserve"> </w:t>
      </w:r>
      <w:proofErr w:type="gramStart"/>
      <w:r w:rsidRPr="003E6DEA">
        <w:rPr>
          <w:sz w:val="16"/>
        </w:rPr>
        <w:t>in order to</w:t>
      </w:r>
      <w:proofErr w:type="gramEnd"/>
      <w:r w:rsidRPr="003E6DEA">
        <w:rPr>
          <w:sz w:val="16"/>
        </w:rPr>
        <w:t xml:space="preserve"> use it, they cannot read the source code to understand how it works, they cannot change its </w:t>
      </w:r>
      <w:proofErr w:type="spellStart"/>
      <w:r w:rsidRPr="003E6DEA">
        <w:rPr>
          <w:sz w:val="16"/>
        </w:rPr>
        <w:t>behaviour</w:t>
      </w:r>
      <w:proofErr w:type="spellEnd"/>
      <w:r w:rsidRPr="003E6DEA">
        <w:rPr>
          <w:sz w:val="16"/>
        </w:rPr>
        <w:t xml:space="preserve"> by changing the code, and they cannot share a copy with others. </w:t>
      </w:r>
      <w:proofErr w:type="gramStart"/>
      <w:r w:rsidRPr="003E6DEA">
        <w:rPr>
          <w:sz w:val="16"/>
        </w:rPr>
        <w:t>Thus</w:t>
      </w:r>
      <w:proofErr w:type="gramEnd"/>
      <w:r w:rsidRPr="003E6DEA">
        <w:rPr>
          <w:sz w:val="16"/>
        </w:rPr>
        <w:t xml:space="preserve"> </w:t>
      </w:r>
      <w:r w:rsidRPr="003E6DEA">
        <w:rPr>
          <w:rStyle w:val="StyleUnderline"/>
        </w:rPr>
        <w:t>with proprietary licensing, Microsoft maintains absolute control over how the software works. The same goes for other proprietary apps, like Google Play or Adobe Photoshop</w:t>
      </w:r>
      <w:r w:rsidRPr="003E6DEA">
        <w:rPr>
          <w:sz w:val="16"/>
        </w:rPr>
        <w:t xml:space="preserve">.24 </w:t>
      </w:r>
      <w:r w:rsidRPr="003E6DEA">
        <w:rPr>
          <w:rStyle w:val="StyleUnderline"/>
        </w:rPr>
        <w:t>By design, non-free software provides the owner power over the user experience. It is authoritarian software.</w:t>
      </w:r>
      <w:r w:rsidRPr="003E6DEA">
        <w:rPr>
          <w:sz w:val="16"/>
        </w:rPr>
        <w:t xml:space="preserve"> </w:t>
      </w:r>
      <w:r w:rsidRPr="003E6DEA">
        <w:rPr>
          <w:rStyle w:val="StyleUnderline"/>
        </w:rPr>
        <w:t>Control over hardware is a second source of digital domination</w:t>
      </w:r>
      <w:r w:rsidRPr="003E6DEA">
        <w:rPr>
          <w:sz w:val="16"/>
        </w:rPr>
        <w:t xml:space="preserve">. This can take at least three forms: software run on third-party servers, </w:t>
      </w:r>
      <w:proofErr w:type="spellStart"/>
      <w:r w:rsidRPr="003E6DEA">
        <w:rPr>
          <w:sz w:val="16"/>
        </w:rPr>
        <w:t>centralised</w:t>
      </w:r>
      <w:proofErr w:type="spellEnd"/>
      <w:r w:rsidRPr="003E6DEA">
        <w:rPr>
          <w:sz w:val="16"/>
        </w:rPr>
        <w:t xml:space="preserve"> ownership of hardware, or hardware designed to prevent users from changing the software. In the first scenario, software is executed on someone else’s computer. As a result, users are dispossessed of their ability to control it. This is typically accomplished through Software as a Service (SaaS) in the cloud. For example, when you visit the Facebook website, the interface you are provided executes on third-party hardware (</w:t>
      </w:r>
      <w:proofErr w:type="gramStart"/>
      <w:r w:rsidRPr="003E6DEA">
        <w:rPr>
          <w:sz w:val="16"/>
        </w:rPr>
        <w:t>i.e.</w:t>
      </w:r>
      <w:proofErr w:type="gramEnd"/>
      <w:r w:rsidRPr="003E6DEA">
        <w:rPr>
          <w:sz w:val="16"/>
        </w:rPr>
        <w:t xml:space="preserve"> on Facebook’s cloud servers). Because users cannot change the code running on Facebook’s servers, they cannot get rid of the ‘like’ button or change the Facebook experience. ‘There is no cloud’, the saying goes, ‘just someone else’s computer’. </w:t>
      </w:r>
      <w:r w:rsidRPr="003E6DEA">
        <w:rPr>
          <w:rStyle w:val="StyleUnderline"/>
        </w:rPr>
        <w:t xml:space="preserve">Corporations and other third parties design cloud services for remote control over the user experience. This gives them immense power over individuals, </w:t>
      </w:r>
      <w:proofErr w:type="gramStart"/>
      <w:r w:rsidRPr="003E6DEA">
        <w:rPr>
          <w:rStyle w:val="StyleUnderline"/>
        </w:rPr>
        <w:t>groups</w:t>
      </w:r>
      <w:proofErr w:type="gramEnd"/>
      <w:r w:rsidRPr="003E6DEA">
        <w:rPr>
          <w:rStyle w:val="StyleUnderline"/>
        </w:rPr>
        <w:t xml:space="preserve"> and society</w:t>
      </w:r>
      <w:r w:rsidRPr="003E6DEA">
        <w:rPr>
          <w:sz w:val="16"/>
        </w:rPr>
        <w:t xml:space="preserve">.25 In the second scenario, people become dispossessed of hardware ownership itself. </w:t>
      </w:r>
      <w:r w:rsidRPr="003E6DEA">
        <w:rPr>
          <w:rStyle w:val="StyleUnderline"/>
        </w:rPr>
        <w:t>With the rise of cloud computing,</w:t>
      </w:r>
      <w:r w:rsidRPr="003E6DEA">
        <w:rPr>
          <w:sz w:val="16"/>
        </w:rPr>
        <w:t xml:space="preserve"> it is possible that </w:t>
      </w:r>
      <w:r w:rsidRPr="003E6DEA">
        <w:rPr>
          <w:rStyle w:val="StyleUnderline"/>
        </w:rPr>
        <w:t>hardware manufacturers will soon only offer low-powered, low-memory devices</w:t>
      </w:r>
      <w:r w:rsidRPr="003E6DEA">
        <w:rPr>
          <w:sz w:val="16"/>
        </w:rPr>
        <w:t xml:space="preserve"> (</w:t>
      </w:r>
      <w:proofErr w:type="gramStart"/>
      <w:r w:rsidRPr="003E6DEA">
        <w:rPr>
          <w:sz w:val="16"/>
        </w:rPr>
        <w:t>similar to</w:t>
      </w:r>
      <w:proofErr w:type="gramEnd"/>
      <w:r w:rsidRPr="003E6DEA">
        <w:rPr>
          <w:sz w:val="16"/>
        </w:rPr>
        <w:t xml:space="preserve"> the terminals of the 1960s and 1970s) </w:t>
      </w:r>
      <w:r w:rsidRPr="003E6DEA">
        <w:rPr>
          <w:rStyle w:val="StyleUnderline"/>
        </w:rPr>
        <w:t xml:space="preserve">and computer processing and data storage will be primarily conducted in </w:t>
      </w:r>
      <w:proofErr w:type="spellStart"/>
      <w:r w:rsidRPr="003E6DEA">
        <w:rPr>
          <w:rStyle w:val="StyleUnderline"/>
        </w:rPr>
        <w:t>centralised</w:t>
      </w:r>
      <w:proofErr w:type="spellEnd"/>
      <w:r w:rsidRPr="003E6DEA">
        <w:rPr>
          <w:rStyle w:val="StyleUnderline"/>
        </w:rPr>
        <w:t xml:space="preserve"> clouds. With end-users dispossessed of processing power and storage, software and data would be under the absolute control of the owners and operators of clouds.</w:t>
      </w:r>
      <w:r w:rsidRPr="003E6DEA">
        <w:rPr>
          <w:sz w:val="16"/>
        </w:rPr>
        <w:t xml:space="preserve">26 In the third scenario, </w:t>
      </w:r>
      <w:r w:rsidRPr="003E6DEA">
        <w:rPr>
          <w:rStyle w:val="StyleUnderline"/>
        </w:rPr>
        <w:t>hardware is manufactured with locks that prevent users from changing the software on the devices</w:t>
      </w:r>
      <w:r w:rsidRPr="003E6DEA">
        <w:rPr>
          <w:sz w:val="16"/>
        </w:rPr>
        <w:t xml:space="preserve">. By locking down devices to a pre-determined set of software choices, the hardware manufacturer determines which software is allowed to run when you turn on your device.27 Thus, hardware </w:t>
      </w:r>
      <w:r w:rsidRPr="003E6DEA">
        <w:rPr>
          <w:rStyle w:val="StyleUnderline"/>
        </w:rPr>
        <w:t>restrictions can prevent the public from controlling their devices, granting device manufacturers power over users</w:t>
      </w:r>
      <w:r w:rsidRPr="003E6DEA">
        <w:rPr>
          <w:sz w:val="16"/>
        </w:rPr>
        <w:t xml:space="preserve">. </w:t>
      </w:r>
      <w:r w:rsidRPr="003E6DEA">
        <w:rPr>
          <w:rStyle w:val="StyleUnderline"/>
        </w:rPr>
        <w:t>Control over network connectivity is a third source of digital domination</w:t>
      </w:r>
      <w:r w:rsidRPr="003E6DEA">
        <w:rPr>
          <w:sz w:val="16"/>
        </w:rPr>
        <w:t xml:space="preserve">. Net neutrality regulation proposes that Internet traffic should be ‘neutral’ so that Internet Service Providers (ISPs) treat content flowing through their cables, cellular </w:t>
      </w:r>
      <w:proofErr w:type="gramStart"/>
      <w:r w:rsidRPr="003E6DEA">
        <w:rPr>
          <w:sz w:val="16"/>
        </w:rPr>
        <w:t>towers</w:t>
      </w:r>
      <w:proofErr w:type="gramEnd"/>
      <w:r w:rsidRPr="003E6DEA">
        <w:rPr>
          <w:sz w:val="16"/>
        </w:rPr>
        <w:t xml:space="preserve"> and satellites equally. According to this philosophy, those who own the pipes are ‘common carriers’ and should almost never be allowed to manipulate the data that flows through them.28 This constrains the ability of wealthy media providers to pay for faster content delivery speeds than less wealthy providers (such as grassroots </w:t>
      </w:r>
      <w:proofErr w:type="spellStart"/>
      <w:r w:rsidRPr="003E6DEA">
        <w:rPr>
          <w:sz w:val="16"/>
        </w:rPr>
        <w:t>organisations</w:t>
      </w:r>
      <w:proofErr w:type="spellEnd"/>
      <w:r w:rsidRPr="003E6DEA">
        <w:rPr>
          <w:sz w:val="16"/>
        </w:rPr>
        <w:t>, small businesses, and common people). More importantly, by treating traffic equally, net neutrality prevents network discrimination against various forms of traffic critical to civil rights and liberties. For example, the Tor browser facilitates anonymous Internet communications, but the use of the Tor network can be detected by ISPs and throttled (</w:t>
      </w:r>
      <w:proofErr w:type="gramStart"/>
      <w:r w:rsidRPr="003E6DEA">
        <w:rPr>
          <w:sz w:val="16"/>
        </w:rPr>
        <w:t>i.e.</w:t>
      </w:r>
      <w:proofErr w:type="gramEnd"/>
      <w:r w:rsidRPr="003E6DEA">
        <w:rPr>
          <w:sz w:val="16"/>
        </w:rPr>
        <w:t xml:space="preserve"> slowed to a crawl).29 Net neutrality prevents this form of discrimination and protects the end user’s freedom to </w:t>
      </w:r>
      <w:proofErr w:type="spellStart"/>
      <w:r w:rsidRPr="003E6DEA">
        <w:rPr>
          <w:sz w:val="16"/>
        </w:rPr>
        <w:t>utilise</w:t>
      </w:r>
      <w:proofErr w:type="spellEnd"/>
      <w:r w:rsidRPr="003E6DEA">
        <w:rPr>
          <w:sz w:val="16"/>
        </w:rPr>
        <w:t xml:space="preserve"> the Internet as they wish, without third-party </w:t>
      </w:r>
      <w:proofErr w:type="spellStart"/>
      <w:r w:rsidRPr="003E6DEA">
        <w:rPr>
          <w:sz w:val="16"/>
        </w:rPr>
        <w:t>favouritism</w:t>
      </w:r>
      <w:proofErr w:type="spellEnd"/>
      <w:r w:rsidRPr="003E6DEA">
        <w:rPr>
          <w:sz w:val="16"/>
        </w:rPr>
        <w:t>, blocking, or throttling. Let us consider some concrete examples as to how software, hardware, and networks constitute sources of power and control related to social justice in the Global South.</w:t>
      </w:r>
    </w:p>
    <w:p w14:paraId="19B674C5" w14:textId="167DEA83" w:rsidR="004238B3" w:rsidRDefault="004238B3" w:rsidP="004238B3">
      <w:pPr>
        <w:pStyle w:val="Heading4"/>
      </w:pPr>
      <w:r>
        <w:t>Tech</w:t>
      </w:r>
      <w:r>
        <w:t xml:space="preserve"> innovation</w:t>
      </w:r>
      <w:r>
        <w:t xml:space="preserve"> requires massive amount of resource extraction from African countries – it is a uniquely severe and violent form of </w:t>
      </w:r>
      <w:proofErr w:type="gramStart"/>
      <w:r>
        <w:t>imperialism</w:t>
      </w:r>
      <w:proofErr w:type="gramEnd"/>
    </w:p>
    <w:p w14:paraId="07AA661D" w14:textId="77777777" w:rsidR="004238B3" w:rsidRPr="007F7F71" w:rsidRDefault="004238B3" w:rsidP="004238B3">
      <w:r w:rsidRPr="00372A42">
        <w:rPr>
          <w:rStyle w:val="Style13ptBold"/>
        </w:rPr>
        <w:t>Dowling 20</w:t>
      </w:r>
      <w:r>
        <w:t xml:space="preserve"> Dowling, Owen. Owen Dowling is a historian and archival researcher at </w:t>
      </w:r>
      <w:r w:rsidRPr="00372A42">
        <w:rPr>
          <w:i/>
          <w:iCs/>
        </w:rPr>
        <w:t>Tribune</w:t>
      </w:r>
      <w:r>
        <w:t xml:space="preserve">. This paper was awarded the Peter </w:t>
      </w:r>
      <w:proofErr w:type="spellStart"/>
      <w:r>
        <w:t>Peckard</w:t>
      </w:r>
      <w:proofErr w:type="spellEnd"/>
      <w:r>
        <w:t xml:space="preserve"> Memorial Prize, 2020. “The Political Economy of Super-Exploitation in Congolese Mineral Mining.” University of Cambridge, 2020, www.magd.cam.ac.uk/system/files/2020-08/the_political_economy_of_super-exploitation_in_congolese_mineral_mining_-_peter_peckard_prize_2020_-_owen_dowling.pdf. Accessed 24 July 2023. //</w:t>
      </w:r>
      <w:proofErr w:type="spellStart"/>
      <w:r>
        <w:t>dre</w:t>
      </w:r>
      <w:proofErr w:type="spellEnd"/>
    </w:p>
    <w:p w14:paraId="6C094E3C" w14:textId="0EC1ADA3" w:rsidR="004238B3" w:rsidRDefault="004238B3" w:rsidP="004238B3">
      <w:pPr>
        <w:rPr>
          <w:sz w:val="16"/>
        </w:rPr>
      </w:pPr>
      <w:r w:rsidRPr="000879E5">
        <w:rPr>
          <w:sz w:val="16"/>
        </w:rPr>
        <w:t xml:space="preserve">The continuation of relations of colonial underdevelopment and dependency in the Congo, despite ‘Flag Independence’, is key to understanding the position of Congolese </w:t>
      </w:r>
      <w:proofErr w:type="spellStart"/>
      <w:r w:rsidRPr="000879E5">
        <w:rPr>
          <w:sz w:val="16"/>
        </w:rPr>
        <w:t>labourers</w:t>
      </w:r>
      <w:proofErr w:type="spellEnd"/>
      <w:r w:rsidRPr="000879E5">
        <w:rPr>
          <w:sz w:val="16"/>
        </w:rPr>
        <w:t xml:space="preserve"> within international relations of production, and of the systemic obstacles that efforts to ameliorate their exploitation would encounter. Though direct colonial rule became foreclosed by a mass independence movement, imperialist influence in the Congo maintained its hegemony during the period of ‘</w:t>
      </w:r>
      <w:proofErr w:type="spellStart"/>
      <w:r w:rsidRPr="000879E5">
        <w:rPr>
          <w:sz w:val="16"/>
        </w:rPr>
        <w:t>decolonisation</w:t>
      </w:r>
      <w:proofErr w:type="spellEnd"/>
      <w:r w:rsidRPr="000879E5">
        <w:rPr>
          <w:sz w:val="16"/>
        </w:rPr>
        <w:t xml:space="preserve">’ through the overthrow of the country’s first Prime Minister, the left-leaning Pan-Africanist Patrice Lumumba, by Congolese officers in 1961 (backed by the CIA and Belgian secret services) - a victory for international capital over anti-imperialist elements that had envisioned independence as a radical break with the imperialist super-exploitation of their country. For Kabamba, the post-colonial (or neo-colonial) </w:t>
      </w:r>
      <w:r w:rsidRPr="000879E5">
        <w:rPr>
          <w:sz w:val="16"/>
        </w:rPr>
        <w:lastRenderedPageBreak/>
        <w:t xml:space="preserve">Congolese state chiefly functioned to 50 maintain the security and profitability of predatory </w:t>
      </w:r>
      <w:proofErr w:type="spellStart"/>
      <w:r w:rsidRPr="000879E5">
        <w:rPr>
          <w:sz w:val="16"/>
        </w:rPr>
        <w:t>extractivism</w:t>
      </w:r>
      <w:proofErr w:type="spellEnd"/>
      <w:r w:rsidRPr="000879E5">
        <w:rPr>
          <w:sz w:val="16"/>
        </w:rPr>
        <w:t xml:space="preserve"> in the country, embodying “the persistence . . . of the </w:t>
      </w:r>
      <w:proofErr w:type="spellStart"/>
      <w:r w:rsidRPr="000879E5">
        <w:rPr>
          <w:sz w:val="16"/>
        </w:rPr>
        <w:t>Leopoldian</w:t>
      </w:r>
      <w:proofErr w:type="spellEnd"/>
      <w:r w:rsidRPr="000879E5">
        <w:rPr>
          <w:sz w:val="16"/>
        </w:rPr>
        <w:t xml:space="preserve"> project” through internal “guardians of colonial structures.” The 51 regime of General Mobutu (1967-1997), serving at the pleasure of Washington and international mining concerns, typified the Fanonist conception of an alignment of interests between imperialist capital and the post-colonial “national bourgeoisie” which, lacking indigenous capital, facilitates the operations of international corporations in their country and thereby fulfils “its historic mission . . . of [profiteering] intermediary.” The contemporary state retains this kleptocratic character, with 52 government posts providing opportunities for personal enrichment in exchange for political loyalty to mining interests - </w:t>
      </w:r>
      <w:proofErr w:type="spellStart"/>
      <w:r w:rsidRPr="000879E5">
        <w:rPr>
          <w:sz w:val="16"/>
        </w:rPr>
        <w:t>Baudoin</w:t>
      </w:r>
      <w:proofErr w:type="spellEnd"/>
      <w:r w:rsidRPr="000879E5">
        <w:rPr>
          <w:sz w:val="16"/>
        </w:rPr>
        <w:t xml:space="preserve"> </w:t>
      </w:r>
      <w:proofErr w:type="spellStart"/>
      <w:r w:rsidRPr="000879E5">
        <w:rPr>
          <w:sz w:val="16"/>
        </w:rPr>
        <w:t>Nzowo</w:t>
      </w:r>
      <w:proofErr w:type="spellEnd"/>
      <w:r w:rsidRPr="000879E5">
        <w:rPr>
          <w:sz w:val="16"/>
        </w:rPr>
        <w:t>, a former government employee, claimed that “</w:t>
      </w:r>
      <w:r w:rsidRPr="00372A42">
        <w:rPr>
          <w:rStyle w:val="StyleUnderline"/>
        </w:rPr>
        <w:t>out of 50 billion dollars produced from Congo mining, only 6 billion dollars reach the state treasury, the rest goes to individual pockets</w:t>
      </w:r>
      <w:r w:rsidRPr="000879E5">
        <w:rPr>
          <w:sz w:val="16"/>
        </w:rPr>
        <w:t xml:space="preserve">.” 53 </w:t>
      </w:r>
      <w:r w:rsidRPr="00372A42">
        <w:rPr>
          <w:rStyle w:val="StyleUnderline"/>
        </w:rPr>
        <w:t xml:space="preserve">This nexus between political corruption and corporate </w:t>
      </w:r>
      <w:proofErr w:type="spellStart"/>
      <w:r w:rsidRPr="00372A42">
        <w:rPr>
          <w:rStyle w:val="StyleUnderline"/>
        </w:rPr>
        <w:t>extractivism</w:t>
      </w:r>
      <w:proofErr w:type="spellEnd"/>
      <w:r w:rsidRPr="00372A42">
        <w:rPr>
          <w:rStyle w:val="StyleUnderline"/>
        </w:rPr>
        <w:t xml:space="preserve"> has engendered a situation in which the state, rather than functioning as an arbiter between mining firms and mineworkers (or those affected by mining), acts as a partisan force on the side of international capital against its own citizens</w:t>
      </w:r>
      <w:r w:rsidRPr="000879E5">
        <w:rPr>
          <w:sz w:val="16"/>
        </w:rPr>
        <w:t xml:space="preserve">. A Katangese ‘Community Respondent’ interviewed 54 by </w:t>
      </w:r>
      <w:proofErr w:type="spellStart"/>
      <w:r w:rsidRPr="000879E5">
        <w:rPr>
          <w:sz w:val="16"/>
        </w:rPr>
        <w:t>Sovacool</w:t>
      </w:r>
      <w:proofErr w:type="spellEnd"/>
      <w:r w:rsidRPr="000879E5">
        <w:rPr>
          <w:sz w:val="16"/>
        </w:rPr>
        <w:t xml:space="preserve"> claims that: ‘</w:t>
      </w:r>
      <w:r w:rsidRPr="00372A42">
        <w:rPr>
          <w:rStyle w:val="StyleUnderline"/>
        </w:rPr>
        <w:t>The biggest threat to democracy</w:t>
      </w:r>
      <w:r w:rsidRPr="000879E5">
        <w:rPr>
          <w:sz w:val="16"/>
        </w:rPr>
        <w:t xml:space="preserve"> . . . </w:t>
      </w:r>
      <w:r w:rsidRPr="00372A42">
        <w:rPr>
          <w:rStyle w:val="StyleUnderline"/>
        </w:rPr>
        <w:t>in the DRC is not war, or poverty, but mining. Mining prevents the capability of the Congolese people to be governed by those they like. The mining sector and the state capture of resources undermines development for the whole country.</w:t>
      </w:r>
      <w:r w:rsidRPr="000879E5">
        <w:rPr>
          <w:sz w:val="16"/>
        </w:rPr>
        <w:t xml:space="preserve"> It allows them to run the show and buy off whatever they need to prevent real democracy, freedom of speech, and free and fair elections. </w:t>
      </w:r>
      <w:r w:rsidRPr="00372A42">
        <w:rPr>
          <w:rStyle w:val="StyleUnderline"/>
        </w:rPr>
        <w:t>Mining has undermined the whole nation</w:t>
      </w:r>
      <w:r w:rsidRPr="000879E5">
        <w:rPr>
          <w:sz w:val="16"/>
        </w:rPr>
        <w:t xml:space="preserve">.”55 This neo-colonial predation upon the DRC was exacerbated by the neoliberal turn in global capitalism following the Third World Debt Crisis and advent of IMF ‘Structural Adjustment’, recomposing the political economy of Congolese super-exploitation into the modes which prevail today. ‘Neoliberalism’ constituted an offensive by </w:t>
      </w:r>
      <w:proofErr w:type="spellStart"/>
      <w:r w:rsidRPr="000879E5">
        <w:rPr>
          <w:sz w:val="16"/>
        </w:rPr>
        <w:t>organised</w:t>
      </w:r>
      <w:proofErr w:type="spellEnd"/>
      <w:r w:rsidRPr="000879E5">
        <w:rPr>
          <w:sz w:val="16"/>
        </w:rPr>
        <w:t xml:space="preserve"> capital in response to the profitability crisis of the 1970s, intensifying the general tendencies of capital accumulation, including “the deepening of commodity relations, the </w:t>
      </w:r>
      <w:proofErr w:type="spellStart"/>
      <w:r w:rsidRPr="000879E5">
        <w:rPr>
          <w:sz w:val="16"/>
        </w:rPr>
        <w:t>privatisation</w:t>
      </w:r>
      <w:proofErr w:type="spellEnd"/>
      <w:r w:rsidRPr="000879E5">
        <w:rPr>
          <w:sz w:val="16"/>
        </w:rPr>
        <w:t xml:space="preserve"> of formerly public services, the search for cheaper and more productive </w:t>
      </w:r>
      <w:proofErr w:type="spellStart"/>
      <w:r w:rsidRPr="000879E5">
        <w:rPr>
          <w:sz w:val="16"/>
        </w:rPr>
        <w:t>labour</w:t>
      </w:r>
      <w:proofErr w:type="spellEnd"/>
      <w:r w:rsidRPr="000879E5">
        <w:rPr>
          <w:sz w:val="16"/>
        </w:rPr>
        <w:t xml:space="preserve"> . . . and the collapse of space and time . . . ” ‘</w:t>
      </w:r>
      <w:proofErr w:type="spellStart"/>
      <w:r w:rsidRPr="00102705">
        <w:rPr>
          <w:rStyle w:val="StyleUnderline"/>
        </w:rPr>
        <w:t>Globalisation</w:t>
      </w:r>
      <w:proofErr w:type="spellEnd"/>
      <w:r w:rsidRPr="00102705">
        <w:rPr>
          <w:rStyle w:val="StyleUnderline"/>
        </w:rPr>
        <w:t>’</w:t>
      </w:r>
      <w:r w:rsidRPr="000879E5">
        <w:rPr>
          <w:sz w:val="16"/>
        </w:rPr>
        <w:t xml:space="preserve"> 56 </w:t>
      </w:r>
      <w:r w:rsidRPr="00102705">
        <w:rPr>
          <w:rStyle w:val="StyleUnderline"/>
        </w:rPr>
        <w:t>represented the triumph of neoliberalism, championed by an American Empire systematically imposing an international ‘</w:t>
      </w:r>
      <w:proofErr w:type="spellStart"/>
      <w:r w:rsidRPr="00102705">
        <w:rPr>
          <w:rStyle w:val="StyleUnderline"/>
        </w:rPr>
        <w:t>liberalisation</w:t>
      </w:r>
      <w:proofErr w:type="spellEnd"/>
      <w:r w:rsidRPr="00102705">
        <w:rPr>
          <w:rStyle w:val="StyleUnderline"/>
        </w:rPr>
        <w:t>’ of capitalism</w:t>
      </w:r>
      <w:r w:rsidRPr="000879E5">
        <w:rPr>
          <w:sz w:val="16"/>
        </w:rPr>
        <w:t xml:space="preserve"> through the ‘Washington Consensus’. For 57 the DRC, this catalyzation of capitalist accumulation meant the deepening of the neo-colonial relationship. Mobutu’s DRC was “one of the first recipients in the early 1980s of a harsh structural adjustment regime,” with market reforms demanded by the IMF in return for debt rescheduling seeing the decimation of “public institutions and the formal economy through privatization and </w:t>
      </w:r>
      <w:proofErr w:type="spellStart"/>
      <w:r w:rsidRPr="000879E5">
        <w:rPr>
          <w:sz w:val="16"/>
        </w:rPr>
        <w:t>liberalisation</w:t>
      </w:r>
      <w:proofErr w:type="spellEnd"/>
      <w:r w:rsidRPr="000879E5">
        <w:rPr>
          <w:sz w:val="16"/>
        </w:rPr>
        <w:t xml:space="preserve"> </w:t>
      </w:r>
      <w:proofErr w:type="gramStart"/>
      <w:r w:rsidRPr="000879E5">
        <w:rPr>
          <w:sz w:val="16"/>
        </w:rPr>
        <w:t>. . . ”</w:t>
      </w:r>
      <w:proofErr w:type="gramEnd"/>
      <w:r w:rsidRPr="000879E5">
        <w:rPr>
          <w:sz w:val="16"/>
        </w:rPr>
        <w:t xml:space="preserve"> The erosion of formal employment across the DRC during this era threw 58 </w:t>
      </w:r>
      <w:proofErr w:type="gramStart"/>
      <w:r w:rsidRPr="000879E5">
        <w:rPr>
          <w:sz w:val="16"/>
        </w:rPr>
        <w:t>millions</w:t>
      </w:r>
      <w:proofErr w:type="gramEnd"/>
      <w:r w:rsidRPr="000879E5">
        <w:rPr>
          <w:sz w:val="16"/>
        </w:rPr>
        <w:t xml:space="preserve"> into ASM, while macro-economic transformations accentuated the dependence of the DRC upon primary-commodity exports. </w:t>
      </w:r>
      <w:r w:rsidRPr="00102705">
        <w:rPr>
          <w:rStyle w:val="StyleUnderline"/>
        </w:rPr>
        <w:t>Under neoliberalism the Congolese working-class has entered</w:t>
      </w:r>
      <w:r w:rsidRPr="000879E5">
        <w:rPr>
          <w:sz w:val="16"/>
        </w:rPr>
        <w:t xml:space="preserve"> 59 </w:t>
      </w:r>
      <w:r w:rsidRPr="00102705">
        <w:rPr>
          <w:rStyle w:val="StyleUnderline"/>
        </w:rPr>
        <w:t xml:space="preserve">into new </w:t>
      </w:r>
      <w:proofErr w:type="spellStart"/>
      <w:r w:rsidRPr="00102705">
        <w:rPr>
          <w:rStyle w:val="StyleUnderline"/>
        </w:rPr>
        <w:t>labour</w:t>
      </w:r>
      <w:proofErr w:type="spellEnd"/>
      <w:r w:rsidRPr="00102705">
        <w:rPr>
          <w:rStyle w:val="StyleUnderline"/>
        </w:rPr>
        <w:t xml:space="preserve"> relations that “perpetuate and deepen conditions of chronic poverty</w:t>
      </w:r>
      <w:r w:rsidRPr="000879E5">
        <w:rPr>
          <w:sz w:val="16"/>
        </w:rPr>
        <w:t xml:space="preserve">”, with the explosion of ASM representing one of </w:t>
      </w:r>
      <w:proofErr w:type="spellStart"/>
      <w:r w:rsidRPr="000879E5">
        <w:rPr>
          <w:sz w:val="16"/>
        </w:rPr>
        <w:t>Sassen’s</w:t>
      </w:r>
      <w:proofErr w:type="spellEnd"/>
      <w:r w:rsidRPr="000879E5">
        <w:rPr>
          <w:sz w:val="16"/>
        </w:rPr>
        <w:t xml:space="preserve"> "alternative survival circuits.” It is within this 60 context that </w:t>
      </w:r>
      <w:proofErr w:type="spellStart"/>
      <w:r w:rsidRPr="000879E5">
        <w:rPr>
          <w:sz w:val="16"/>
        </w:rPr>
        <w:t>Lebaron</w:t>
      </w:r>
      <w:proofErr w:type="spellEnd"/>
      <w:r w:rsidRPr="000879E5">
        <w:rPr>
          <w:sz w:val="16"/>
        </w:rPr>
        <w:t xml:space="preserve"> and Ayers situate the emergence of the modalities of unfree </w:t>
      </w:r>
      <w:proofErr w:type="spellStart"/>
      <w:r w:rsidRPr="000879E5">
        <w:rPr>
          <w:sz w:val="16"/>
        </w:rPr>
        <w:t>labour</w:t>
      </w:r>
      <w:proofErr w:type="spellEnd"/>
      <w:r w:rsidRPr="000879E5">
        <w:rPr>
          <w:sz w:val="16"/>
        </w:rPr>
        <w:t xml:space="preserve"> found within Congolese mining today, seeing them as “rooted in fundamental shifts in social property relations associated with the neoliberal project, rather than as a continuation of the timeless institution of slavery separate from the otherwise ‘free market’ in which the ‘new slavery’ happens to take place.” 61 </w:t>
      </w:r>
      <w:r w:rsidRPr="00102705">
        <w:rPr>
          <w:rStyle w:val="StyleUnderline"/>
        </w:rPr>
        <w:t>Neoliberalism compounded pathologies</w:t>
      </w:r>
      <w:r w:rsidRPr="000879E5">
        <w:rPr>
          <w:sz w:val="16"/>
        </w:rPr>
        <w:t xml:space="preserve"> in the DRC </w:t>
      </w:r>
      <w:r w:rsidRPr="00102705">
        <w:rPr>
          <w:rStyle w:val="StyleUnderline"/>
        </w:rPr>
        <w:t>through the ‘digital revolution’ that emerged with the mass-production of consumer electronics - consoles, laptops and smartphones</w:t>
      </w:r>
      <w:r w:rsidRPr="000879E5">
        <w:rPr>
          <w:sz w:val="16"/>
        </w:rPr>
        <w:t xml:space="preserve">. The ‘New International Division of </w:t>
      </w:r>
      <w:proofErr w:type="spellStart"/>
      <w:r w:rsidRPr="000879E5">
        <w:rPr>
          <w:sz w:val="16"/>
        </w:rPr>
        <w:t>Labour</w:t>
      </w:r>
      <w:proofErr w:type="spellEnd"/>
      <w:r w:rsidRPr="000879E5">
        <w:rPr>
          <w:sz w:val="16"/>
        </w:rPr>
        <w:t xml:space="preserve">’ (NIDL) that emerged from </w:t>
      </w:r>
      <w:r w:rsidRPr="00102705">
        <w:rPr>
          <w:rStyle w:val="StyleUnderline"/>
        </w:rPr>
        <w:t xml:space="preserve">neoliberal </w:t>
      </w:r>
      <w:proofErr w:type="spellStart"/>
      <w:r w:rsidRPr="00102705">
        <w:rPr>
          <w:rStyle w:val="StyleUnderline"/>
        </w:rPr>
        <w:t>globalisation</w:t>
      </w:r>
      <w:proofErr w:type="spellEnd"/>
      <w:r w:rsidRPr="00102705">
        <w:rPr>
          <w:rStyle w:val="StyleUnderline"/>
        </w:rPr>
        <w:t xml:space="preserve"> provided corporate multinationals with “new networks of integrated production”</w:t>
      </w:r>
      <w:r w:rsidRPr="000879E5">
        <w:rPr>
          <w:sz w:val="16"/>
        </w:rPr>
        <w:t xml:space="preserve"> across the globe, </w:t>
      </w:r>
      <w:r w:rsidRPr="00102705">
        <w:rPr>
          <w:rStyle w:val="Emphasis"/>
        </w:rPr>
        <w:t>outsourcing primary and secondary production</w:t>
      </w:r>
      <w:r w:rsidRPr="00102705">
        <w:rPr>
          <w:rStyle w:val="StyleUnderline"/>
        </w:rPr>
        <w:t xml:space="preserve"> to countries with lower values of </w:t>
      </w:r>
      <w:proofErr w:type="spellStart"/>
      <w:r w:rsidRPr="00102705">
        <w:rPr>
          <w:rStyle w:val="StyleUnderline"/>
        </w:rPr>
        <w:t>labour</w:t>
      </w:r>
      <w:proofErr w:type="spellEnd"/>
      <w:r w:rsidRPr="00102705">
        <w:rPr>
          <w:rStyle w:val="StyleUnderline"/>
        </w:rPr>
        <w:t>-power than the Global North</w:t>
      </w:r>
      <w:r w:rsidRPr="000879E5">
        <w:rPr>
          <w:sz w:val="16"/>
        </w:rPr>
        <w:t xml:space="preserve">, </w:t>
      </w:r>
      <w:r w:rsidRPr="00102705">
        <w:rPr>
          <w:rStyle w:val="StyleUnderline"/>
        </w:rPr>
        <w:t xml:space="preserve">thereby </w:t>
      </w:r>
      <w:r w:rsidRPr="00102705">
        <w:rPr>
          <w:rStyle w:val="Emphasis"/>
        </w:rPr>
        <w:t>increasing</w:t>
      </w:r>
      <w:r w:rsidRPr="00102705">
        <w:rPr>
          <w:rStyle w:val="StyleUnderline"/>
        </w:rPr>
        <w:t xml:space="preserve"> the rate of </w:t>
      </w:r>
      <w:r w:rsidRPr="00102705">
        <w:rPr>
          <w:rStyle w:val="Emphasis"/>
        </w:rPr>
        <w:t>exploitation</w:t>
      </w:r>
      <w:r w:rsidRPr="00102705">
        <w:rPr>
          <w:rStyle w:val="StyleUnderline"/>
        </w:rPr>
        <w:t xml:space="preserve"> (and profit) within production</w:t>
      </w:r>
      <w:r w:rsidRPr="000879E5">
        <w:rPr>
          <w:sz w:val="16"/>
        </w:rPr>
        <w:t xml:space="preserve">. 62 Consumer electronics represented an epitomic product of these GPNs - for Panitch and </w:t>
      </w:r>
      <w:proofErr w:type="spellStart"/>
      <w:r w:rsidRPr="000879E5">
        <w:rPr>
          <w:sz w:val="16"/>
        </w:rPr>
        <w:t>Gindin</w:t>
      </w:r>
      <w:proofErr w:type="spellEnd"/>
      <w:r w:rsidRPr="000879E5">
        <w:rPr>
          <w:sz w:val="16"/>
        </w:rPr>
        <w:t xml:space="preserve">, the Apple iPod “illustrated well the competitive integration and international hierarchy of production in this sector.” For the DRC </w:t>
      </w:r>
      <w:r w:rsidRPr="00102705">
        <w:rPr>
          <w:rStyle w:val="StyleUnderline"/>
        </w:rPr>
        <w:t>the emergence of the NIDL has</w:t>
      </w:r>
      <w:r w:rsidRPr="000879E5">
        <w:rPr>
          <w:sz w:val="16"/>
        </w:rPr>
        <w:t xml:space="preserve"> “intensified exploitation within the 63 extant colonial division of </w:t>
      </w:r>
      <w:proofErr w:type="spellStart"/>
      <w:r w:rsidRPr="000879E5">
        <w:rPr>
          <w:sz w:val="16"/>
        </w:rPr>
        <w:t>labour</w:t>
      </w:r>
      <w:proofErr w:type="spellEnd"/>
      <w:r w:rsidRPr="000879E5">
        <w:rPr>
          <w:sz w:val="16"/>
        </w:rPr>
        <w:t xml:space="preserve">,” with </w:t>
      </w:r>
      <w:r w:rsidRPr="00102705">
        <w:rPr>
          <w:rStyle w:val="StyleUnderline"/>
        </w:rPr>
        <w:t xml:space="preserve">increased demand for Congolese minerals as components for digital commodities exacerbating both corporate predation and illicit </w:t>
      </w:r>
      <w:proofErr w:type="spellStart"/>
      <w:r w:rsidRPr="00102705">
        <w:rPr>
          <w:rStyle w:val="StyleUnderline"/>
        </w:rPr>
        <w:t>extractivist</w:t>
      </w:r>
      <w:proofErr w:type="spellEnd"/>
      <w:r w:rsidRPr="00102705">
        <w:rPr>
          <w:rStyle w:val="StyleUnderline"/>
        </w:rPr>
        <w:t xml:space="preserve"> ventures within the country</w:t>
      </w:r>
      <w:r w:rsidRPr="000879E5">
        <w:rPr>
          <w:sz w:val="16"/>
        </w:rPr>
        <w:t xml:space="preserve"> - provided with a desperate </w:t>
      </w:r>
      <w:proofErr w:type="spellStart"/>
      <w:r w:rsidRPr="000879E5">
        <w:rPr>
          <w:sz w:val="16"/>
        </w:rPr>
        <w:t>labour</w:t>
      </w:r>
      <w:proofErr w:type="spellEnd"/>
      <w:r w:rsidRPr="000879E5">
        <w:rPr>
          <w:sz w:val="16"/>
        </w:rPr>
        <w:t xml:space="preserve">-force, and a comprador state eager to facilitate such operations. </w:t>
      </w:r>
      <w:r w:rsidRPr="00102705">
        <w:rPr>
          <w:rStyle w:val="StyleUnderline"/>
        </w:rPr>
        <w:t xml:space="preserve">The </w:t>
      </w:r>
      <w:r w:rsidRPr="00102705">
        <w:rPr>
          <w:rStyle w:val="Emphasis"/>
        </w:rPr>
        <w:t>colonial subordination</w:t>
      </w:r>
      <w:r w:rsidRPr="00102705">
        <w:rPr>
          <w:rStyle w:val="StyleUnderline"/>
        </w:rPr>
        <w:t xml:space="preserve"> of Congolese </w:t>
      </w:r>
      <w:proofErr w:type="spellStart"/>
      <w:r w:rsidRPr="00102705">
        <w:rPr>
          <w:rStyle w:val="StyleUnderline"/>
        </w:rPr>
        <w:t>labour</w:t>
      </w:r>
      <w:proofErr w:type="spellEnd"/>
      <w:r w:rsidRPr="000879E5">
        <w:rPr>
          <w:sz w:val="16"/>
        </w:rPr>
        <w:t xml:space="preserve"> within global 64 production </w:t>
      </w:r>
      <w:r w:rsidRPr="00102705">
        <w:rPr>
          <w:rStyle w:val="StyleUnderline"/>
        </w:rPr>
        <w:t xml:space="preserve">is </w:t>
      </w:r>
      <w:r w:rsidRPr="00102705">
        <w:rPr>
          <w:rStyle w:val="Emphasis"/>
        </w:rPr>
        <w:t>actively reproduced by</w:t>
      </w:r>
      <w:r w:rsidRPr="000879E5">
        <w:rPr>
          <w:sz w:val="16"/>
        </w:rPr>
        <w:t xml:space="preserve"> the international neoliberal paradigm upon which </w:t>
      </w:r>
      <w:r w:rsidRPr="00102705">
        <w:rPr>
          <w:rStyle w:val="Emphasis"/>
        </w:rPr>
        <w:t>electronics</w:t>
      </w:r>
      <w:r w:rsidRPr="00102705">
        <w:rPr>
          <w:rStyle w:val="StyleUnderline"/>
        </w:rPr>
        <w:t xml:space="preserve"> consumer-capitalism</w:t>
      </w:r>
      <w:r w:rsidRPr="000879E5">
        <w:rPr>
          <w:sz w:val="16"/>
        </w:rPr>
        <w:t xml:space="preserve"> relies - as this </w:t>
      </w:r>
      <w:r w:rsidRPr="00102705">
        <w:rPr>
          <w:rStyle w:val="StyleUnderline"/>
        </w:rPr>
        <w:t>continued “provision of cheap raw materials by the Congolese people allows global consumers to purchase electronic commodities</w:t>
      </w:r>
      <w:r w:rsidRPr="000879E5">
        <w:rPr>
          <w:sz w:val="16"/>
        </w:rPr>
        <w:t xml:space="preserve"> . . . </w:t>
      </w:r>
      <w:r w:rsidRPr="00102705">
        <w:rPr>
          <w:rStyle w:val="StyleUnderline"/>
        </w:rPr>
        <w:t>at affordable prices</w:t>
      </w:r>
      <w:r w:rsidRPr="000879E5">
        <w:rPr>
          <w:sz w:val="16"/>
        </w:rPr>
        <w:t xml:space="preserve">.” The relationship between the profits of electronics capital and super-exploitation in the DRC, then, is “almost linear”. 66 The political </w:t>
      </w:r>
      <w:r w:rsidRPr="000879E5">
        <w:rPr>
          <w:sz w:val="16"/>
        </w:rPr>
        <w:lastRenderedPageBreak/>
        <w:t xml:space="preserve">economy of super-exploitation in Congolese mining - a neo-colonial, neoliberal project of capitalist accumulation through the exploitation of impoverished, </w:t>
      </w:r>
      <w:proofErr w:type="spellStart"/>
      <w:r w:rsidRPr="000879E5">
        <w:rPr>
          <w:sz w:val="16"/>
        </w:rPr>
        <w:t>brutalised</w:t>
      </w:r>
      <w:proofErr w:type="spellEnd"/>
      <w:r w:rsidRPr="000879E5">
        <w:rPr>
          <w:sz w:val="16"/>
        </w:rPr>
        <w:t xml:space="preserve"> and </w:t>
      </w:r>
      <w:proofErr w:type="spellStart"/>
      <w:r w:rsidRPr="000879E5">
        <w:rPr>
          <w:sz w:val="16"/>
        </w:rPr>
        <w:t>racialised</w:t>
      </w:r>
      <w:proofErr w:type="spellEnd"/>
      <w:r w:rsidRPr="000879E5">
        <w:rPr>
          <w:sz w:val="16"/>
        </w:rPr>
        <w:t xml:space="preserve"> workers, facilitated by a kleptocratic comprador state - is inextricable from the historical and contemporary totality of global capitalism. </w:t>
      </w:r>
      <w:r w:rsidRPr="00102705">
        <w:rPr>
          <w:rStyle w:val="StyleUnderline"/>
        </w:rPr>
        <w:t xml:space="preserve">The Congo was colonially constructed as a space where profitability could be </w:t>
      </w:r>
      <w:proofErr w:type="spellStart"/>
      <w:r w:rsidRPr="00102705">
        <w:rPr>
          <w:rStyle w:val="StyleUnderline"/>
        </w:rPr>
        <w:t>maximised</w:t>
      </w:r>
      <w:proofErr w:type="spellEnd"/>
      <w:r w:rsidRPr="00102705">
        <w:rPr>
          <w:rStyle w:val="StyleUnderline"/>
        </w:rPr>
        <w:t xml:space="preserve"> through immense violence and immiseration - a logic which persists into ‘post-colonial’ capitalism through the continued devaluation of Congolese </w:t>
      </w:r>
      <w:proofErr w:type="spellStart"/>
      <w:r w:rsidRPr="00102705">
        <w:rPr>
          <w:rStyle w:val="StyleUnderline"/>
        </w:rPr>
        <w:t>labour</w:t>
      </w:r>
      <w:proofErr w:type="spellEnd"/>
      <w:r w:rsidRPr="00102705">
        <w:rPr>
          <w:rStyle w:val="StyleUnderline"/>
        </w:rPr>
        <w:t>-power</w:t>
      </w:r>
      <w:r w:rsidRPr="000879E5">
        <w:rPr>
          <w:sz w:val="16"/>
        </w:rPr>
        <w:t xml:space="preserve">. The survival of the </w:t>
      </w:r>
      <w:proofErr w:type="spellStart"/>
      <w:r w:rsidRPr="000879E5">
        <w:rPr>
          <w:sz w:val="16"/>
        </w:rPr>
        <w:t>Lumumbist</w:t>
      </w:r>
      <w:proofErr w:type="spellEnd"/>
      <w:r w:rsidRPr="000879E5">
        <w:rPr>
          <w:sz w:val="16"/>
        </w:rPr>
        <w:t xml:space="preserve"> challenge by </w:t>
      </w:r>
      <w:r w:rsidRPr="00102705">
        <w:rPr>
          <w:rStyle w:val="StyleUnderline"/>
        </w:rPr>
        <w:t>imperialist influence</w:t>
      </w:r>
      <w:r w:rsidRPr="000879E5">
        <w:rPr>
          <w:sz w:val="16"/>
        </w:rPr>
        <w:t xml:space="preserve"> and by the </w:t>
      </w:r>
      <w:proofErr w:type="spellStart"/>
      <w:r w:rsidRPr="000879E5">
        <w:rPr>
          <w:sz w:val="16"/>
        </w:rPr>
        <w:t>Leopoldian</w:t>
      </w:r>
      <w:proofErr w:type="spellEnd"/>
      <w:r w:rsidRPr="000879E5">
        <w:rPr>
          <w:sz w:val="16"/>
        </w:rPr>
        <w:t xml:space="preserve"> state, </w:t>
      </w:r>
      <w:proofErr w:type="spellStart"/>
      <w:r w:rsidRPr="00102705">
        <w:rPr>
          <w:rStyle w:val="StyleUnderline"/>
        </w:rPr>
        <w:t>catalysed</w:t>
      </w:r>
      <w:proofErr w:type="spellEnd"/>
      <w:r w:rsidRPr="00102705">
        <w:rPr>
          <w:rStyle w:val="StyleUnderline"/>
        </w:rPr>
        <w:t xml:space="preserve"> by neoliberalism, produced the contemporary situation, where Congolese </w:t>
      </w:r>
      <w:proofErr w:type="spellStart"/>
      <w:r w:rsidRPr="00102705">
        <w:rPr>
          <w:rStyle w:val="StyleUnderline"/>
        </w:rPr>
        <w:t>labourers</w:t>
      </w:r>
      <w:proofErr w:type="spellEnd"/>
      <w:r w:rsidRPr="00102705">
        <w:rPr>
          <w:rStyle w:val="StyleUnderline"/>
        </w:rPr>
        <w:t>, working for a pittance under hazardous conditions within various relations of unfreedom, excavate minerals with instrumental roles in the</w:t>
      </w:r>
      <w:r w:rsidRPr="000879E5">
        <w:rPr>
          <w:sz w:val="16"/>
        </w:rPr>
        <w:t xml:space="preserve"> GPNs of some of the </w:t>
      </w:r>
      <w:r w:rsidRPr="00102705">
        <w:rPr>
          <w:rStyle w:val="StyleUnderline"/>
        </w:rPr>
        <w:t>world’s wealthiest corporations</w:t>
      </w:r>
      <w:r w:rsidRPr="000879E5">
        <w:rPr>
          <w:sz w:val="16"/>
        </w:rPr>
        <w:t xml:space="preserve">. Under neoliberalism, the Congo has become the “vast productive garden” of Stanley’s dreams. 67 If the contemporary DRC is the cumulative product of one ‘side’ of capitalism’s </w:t>
      </w:r>
      <w:proofErr w:type="spellStart"/>
      <w:r w:rsidRPr="000879E5">
        <w:rPr>
          <w:sz w:val="16"/>
        </w:rPr>
        <w:t>janus-faced</w:t>
      </w:r>
      <w:proofErr w:type="spellEnd"/>
      <w:r w:rsidRPr="000879E5">
        <w:rPr>
          <w:sz w:val="16"/>
        </w:rPr>
        <w:t xml:space="preserve"> historical development, then modern electronics multinationals are the other - produced and maintained by the GPNs, legal regimes, markets, and divisions of </w:t>
      </w:r>
      <w:proofErr w:type="spellStart"/>
      <w:r w:rsidRPr="000879E5">
        <w:rPr>
          <w:sz w:val="16"/>
        </w:rPr>
        <w:t>labour</w:t>
      </w:r>
      <w:proofErr w:type="spellEnd"/>
      <w:r w:rsidRPr="000879E5">
        <w:rPr>
          <w:sz w:val="16"/>
        </w:rPr>
        <w:t xml:space="preserve"> established throughout the construction of the capitalist world-system. </w:t>
      </w:r>
      <w:r w:rsidRPr="00102705">
        <w:rPr>
          <w:rStyle w:val="Emphasis"/>
        </w:rPr>
        <w:t>Tech corporations</w:t>
      </w:r>
      <w:r w:rsidRPr="00102705">
        <w:rPr>
          <w:rStyle w:val="StyleUnderline"/>
        </w:rPr>
        <w:t xml:space="preserve"> that profit from super-exploited Congolese </w:t>
      </w:r>
      <w:proofErr w:type="spellStart"/>
      <w:r w:rsidRPr="00102705">
        <w:rPr>
          <w:rStyle w:val="StyleUnderline"/>
        </w:rPr>
        <w:t>labour</w:t>
      </w:r>
      <w:proofErr w:type="spellEnd"/>
      <w:r w:rsidRPr="00102705">
        <w:rPr>
          <w:rStyle w:val="StyleUnderline"/>
        </w:rPr>
        <w:t xml:space="preserve"> </w:t>
      </w:r>
      <w:r w:rsidRPr="00102705">
        <w:rPr>
          <w:rStyle w:val="Emphasis"/>
        </w:rPr>
        <w:t>directly emerged from</w:t>
      </w:r>
      <w:r w:rsidRPr="00102705">
        <w:rPr>
          <w:rStyle w:val="StyleUnderline"/>
        </w:rPr>
        <w:t xml:space="preserve"> the same </w:t>
      </w:r>
      <w:r w:rsidRPr="00102705">
        <w:rPr>
          <w:rStyle w:val="Emphasis"/>
        </w:rPr>
        <w:t>capitalist structures</w:t>
      </w:r>
      <w:r w:rsidRPr="00102705">
        <w:rPr>
          <w:rStyle w:val="StyleUnderline"/>
        </w:rPr>
        <w:t xml:space="preserve"> </w:t>
      </w:r>
      <w:r w:rsidRPr="00102705">
        <w:rPr>
          <w:rStyle w:val="Emphasis"/>
        </w:rPr>
        <w:t>that</w:t>
      </w:r>
      <w:r w:rsidRPr="00102705">
        <w:rPr>
          <w:rStyle w:val="StyleUnderline"/>
        </w:rPr>
        <w:t xml:space="preserve"> historically </w:t>
      </w:r>
      <w:proofErr w:type="spellStart"/>
      <w:r w:rsidRPr="00102705">
        <w:rPr>
          <w:rStyle w:val="Emphasis"/>
        </w:rPr>
        <w:t>colonised</w:t>
      </w:r>
      <w:proofErr w:type="spellEnd"/>
      <w:r w:rsidRPr="00102705">
        <w:rPr>
          <w:rStyle w:val="Emphasis"/>
        </w:rPr>
        <w:t>, plundered and underdeveloped</w:t>
      </w:r>
      <w:r w:rsidRPr="00102705">
        <w:rPr>
          <w:rStyle w:val="StyleUnderline"/>
        </w:rPr>
        <w:t xml:space="preserve"> the Congo</w:t>
      </w:r>
      <w:r w:rsidRPr="000879E5">
        <w:rPr>
          <w:sz w:val="16"/>
        </w:rPr>
        <w:t xml:space="preserve">. The systemic </w:t>
      </w:r>
      <w:r w:rsidRPr="00102705">
        <w:rPr>
          <w:rStyle w:val="StyleUnderline"/>
        </w:rPr>
        <w:t>development of modern ‘</w:t>
      </w:r>
      <w:proofErr w:type="spellStart"/>
      <w:r w:rsidRPr="00102705">
        <w:rPr>
          <w:rStyle w:val="StyleUnderline"/>
        </w:rPr>
        <w:t>Globalised</w:t>
      </w:r>
      <w:proofErr w:type="spellEnd"/>
      <w:r w:rsidRPr="00102705">
        <w:rPr>
          <w:rStyle w:val="StyleUnderline"/>
        </w:rPr>
        <w:t xml:space="preserve"> Capitalism’ has produced Silicon Valley at one pole, and the DRC at the other.</w:t>
      </w:r>
      <w:r w:rsidRPr="000879E5">
        <w:rPr>
          <w:sz w:val="16"/>
        </w:rPr>
        <w:t xml:space="preserve"> We will now examine the specific relationship between super-exploitation in Congolese mining and electronics capital, taking </w:t>
      </w:r>
      <w:r w:rsidRPr="00102705">
        <w:rPr>
          <w:rStyle w:val="StyleUnderline"/>
        </w:rPr>
        <w:t>the processes and relations implicit within the production of the Apple iPhone</w:t>
      </w:r>
      <w:r w:rsidRPr="000879E5">
        <w:rPr>
          <w:sz w:val="16"/>
        </w:rPr>
        <w:t xml:space="preserve"> as a touchstone from which to extrapolate a wider analysis of the infrastructures of accumulation that </w:t>
      </w:r>
      <w:r w:rsidRPr="00102705">
        <w:rPr>
          <w:rStyle w:val="StyleUnderline"/>
        </w:rPr>
        <w:t>bind the suffering of the Congo and the wealth of Silicon Valley together</w:t>
      </w:r>
      <w:r w:rsidRPr="000879E5">
        <w:rPr>
          <w:sz w:val="16"/>
        </w:rPr>
        <w:t>. We will then undertake a critical evaluation of extant efforts to alleviate pathologies associated with these GPNs, identifying senses in which their limitations exemplify the inadequacies of reformist solutions to systemic problems. This investigation will conclude with a consideration of potential avenues for political action of the requisite scale and ambition for the enormity of the task facing those seeking transformative justice for the Congolese people.</w:t>
      </w:r>
    </w:p>
    <w:p w14:paraId="32318081" w14:textId="3153A608" w:rsidR="00227FB6" w:rsidRDefault="00227FB6" w:rsidP="005831AB">
      <w:pPr>
        <w:pStyle w:val="Heading3"/>
      </w:pPr>
      <w:r>
        <w:lastRenderedPageBreak/>
        <w:t>Link – Russia</w:t>
      </w:r>
    </w:p>
    <w:p w14:paraId="6CAC307D" w14:textId="5227B184" w:rsidR="00227FB6" w:rsidRDefault="00227FB6" w:rsidP="00227FB6">
      <w:pPr>
        <w:pStyle w:val="Heading4"/>
      </w:pPr>
      <w:r>
        <w:t xml:space="preserve">Their geopolitical battle with Russia is rooted </w:t>
      </w:r>
      <w:r w:rsidR="00207A47">
        <w:t xml:space="preserve">in </w:t>
      </w:r>
      <w:r>
        <w:t>Orientalist understandings of East vs West – justifies neo-colonial</w:t>
      </w:r>
      <w:r w:rsidR="00207A47">
        <w:t xml:space="preserve"> expansion in the name of “</w:t>
      </w:r>
      <w:proofErr w:type="gramStart"/>
      <w:r w:rsidR="00207A47">
        <w:t>Westernization</w:t>
      </w:r>
      <w:proofErr w:type="gramEnd"/>
      <w:r w:rsidR="00207A47">
        <w:t>”</w:t>
      </w:r>
      <w:r>
        <w:t xml:space="preserve"> </w:t>
      </w:r>
    </w:p>
    <w:p w14:paraId="24CD2BD7" w14:textId="59832252" w:rsidR="00227FB6" w:rsidRDefault="00227FB6" w:rsidP="00227FB6">
      <w:pPr>
        <w:rPr>
          <w:rStyle w:val="Style13ptBold"/>
          <w:b w:val="0"/>
        </w:rPr>
      </w:pPr>
      <w:r w:rsidRPr="00D00B5C">
        <w:rPr>
          <w:rStyle w:val="Style13ptBold"/>
        </w:rPr>
        <w:t xml:space="preserve">Pasquinelli 18 – </w:t>
      </w:r>
      <w:r w:rsidRPr="00227FB6">
        <w:t xml:space="preserve">Dr. Sydney Pasquinelli has been teaching in the Department of Communication at Wayne State University since 2019. She teaches classes in two sub-departments: Communication Studies, and Media Arts &amp; Studies. In addition to teaching in the Department of Communication, Dr. Pasquinelli also serves as the Director of Debate at Wayne State University. Specifically, she coordinates and oversees all competitive policy debate activities, including traveling with the team for intercollegiate debate tournaments, as well as hosting an intercollegiate debate tournament on campus each Fall. She is also the program director of the Detroit Urban Debate League, a non-profit organization whose mission is to provide the resources and the space for Detroit-based high schools to participate in competitive interscholastic debate. Dr. Pasquinelli uses her dual positions as Director of Debate at WSU and Program Director of the Detroit Urban Debate League, to facilitate the hosting of league meetings for Detroit students on Wayne’s campus. For more information, visit our website: www.detroitdebate.org. “The Lesser-Evils Paradigm for Imagining Islam: U.S. Executive Branch (Re)Framing of Islam in the Early Cold War Era of Racialized Empire Building,” “REIMAGINING THE EAST/WEST BINARY”, diss., </w:t>
      </w:r>
      <w:proofErr w:type="gramStart"/>
      <w:r w:rsidRPr="00227FB6">
        <w:t>“ University</w:t>
      </w:r>
      <w:proofErr w:type="gramEnd"/>
      <w:r w:rsidRPr="00227FB6">
        <w:t xml:space="preserve"> of Pittsburgh, 2018, pp.129-138) //OA</w:t>
      </w:r>
    </w:p>
    <w:p w14:paraId="5B6C8160" w14:textId="2ECFF503" w:rsidR="00227FB6" w:rsidRPr="009D7101" w:rsidRDefault="00227FB6" w:rsidP="00227FB6">
      <w:pPr>
        <w:rPr>
          <w:sz w:val="16"/>
        </w:rPr>
      </w:pPr>
      <w:r w:rsidRPr="00227FB6">
        <w:rPr>
          <w:rStyle w:val="StyleUnderline"/>
          <w:highlight w:val="yellow"/>
        </w:rPr>
        <w:t>Orientalists divided the globe into a dualistic geography of East and Wes</w:t>
      </w:r>
      <w:r w:rsidRPr="008C6E79">
        <w:rPr>
          <w:rStyle w:val="StyleUnderline"/>
        </w:rPr>
        <w:t>t</w:t>
      </w:r>
      <w:r w:rsidRPr="00AE1BFE">
        <w:rPr>
          <w:sz w:val="16"/>
        </w:rPr>
        <w:t xml:space="preserve">. In the </w:t>
      </w:r>
      <w:r w:rsidRPr="00A221C4">
        <w:rPr>
          <w:u w:val="single"/>
        </w:rPr>
        <w:t>European colonial</w:t>
      </w:r>
      <w:r w:rsidRPr="00AE1BFE">
        <w:rPr>
          <w:sz w:val="16"/>
        </w:rPr>
        <w:t xml:space="preserve"> era, the East or “the Orient” was understood to encompass half the world: Asia, South Asia, the Middle East, and Africa. The locus of </w:t>
      </w:r>
      <w:r w:rsidRPr="00227FB6">
        <w:rPr>
          <w:sz w:val="16"/>
        </w:rPr>
        <w:t>“</w:t>
      </w:r>
      <w:r w:rsidRPr="00227FB6">
        <w:rPr>
          <w:u w:val="single"/>
        </w:rPr>
        <w:t>the West</w:t>
      </w:r>
      <w:r w:rsidRPr="00227FB6">
        <w:rPr>
          <w:sz w:val="16"/>
        </w:rPr>
        <w:t xml:space="preserve">” was Western Europe, for while “the </w:t>
      </w:r>
      <w:r w:rsidRPr="00227FB6">
        <w:rPr>
          <w:u w:val="single"/>
        </w:rPr>
        <w:t>New World” was growing in economic and geopolitical prowess</w:t>
      </w:r>
      <w:r w:rsidRPr="00AE1BFE">
        <w:rPr>
          <w:sz w:val="16"/>
        </w:rPr>
        <w:t xml:space="preserve">, Great Britain and France remained the greatest global and imperial powers of this era. </w:t>
      </w:r>
      <w:r w:rsidRPr="00227FB6">
        <w:rPr>
          <w:szCs w:val="22"/>
          <w:highlight w:val="yellow"/>
          <w:u w:val="single"/>
        </w:rPr>
        <w:t>Said describes</w:t>
      </w:r>
      <w:r w:rsidRPr="00227FB6">
        <w:rPr>
          <w:sz w:val="16"/>
          <w:highlight w:val="yellow"/>
        </w:rPr>
        <w:t xml:space="preserve"> </w:t>
      </w:r>
      <w:r w:rsidRPr="00227FB6">
        <w:rPr>
          <w:highlight w:val="yellow"/>
          <w:u w:val="single"/>
        </w:rPr>
        <w:t>Orientalism as “an imag</w:t>
      </w:r>
      <w:r w:rsidRPr="00227FB6">
        <w:rPr>
          <w:szCs w:val="22"/>
          <w:highlight w:val="yellow"/>
          <w:u w:val="single"/>
        </w:rPr>
        <w:t>inative geography,”</w:t>
      </w:r>
      <w:r w:rsidRPr="00227FB6">
        <w:rPr>
          <w:szCs w:val="22"/>
          <w:u w:val="single"/>
        </w:rPr>
        <w:t xml:space="preserve"> which has always had less to do with the Orient itself than with </w:t>
      </w:r>
      <w:r w:rsidRPr="00227FB6">
        <w:rPr>
          <w:szCs w:val="22"/>
          <w:highlight w:val="yellow"/>
          <w:u w:val="single"/>
        </w:rPr>
        <w:t>fashioning “our world”</w:t>
      </w:r>
      <w:r w:rsidRPr="00227FB6">
        <w:rPr>
          <w:szCs w:val="22"/>
          <w:u w:val="single"/>
        </w:rPr>
        <w:t xml:space="preserve"> (the West) </w:t>
      </w:r>
      <w:r w:rsidRPr="00227FB6">
        <w:rPr>
          <w:szCs w:val="22"/>
          <w:highlight w:val="yellow"/>
          <w:u w:val="single"/>
        </w:rPr>
        <w:t xml:space="preserve">by </w:t>
      </w:r>
      <w:r w:rsidRPr="00227FB6">
        <w:rPr>
          <w:highlight w:val="yellow"/>
          <w:u w:val="single"/>
        </w:rPr>
        <w:t>normalizing and naturalizing white European domination</w:t>
      </w:r>
      <w:r w:rsidRPr="00AE1BFE">
        <w:rPr>
          <w:sz w:val="16"/>
        </w:rPr>
        <w:t xml:space="preserve">. Eighteenth and nineteenth century Orientalists served colonial administrations by generating a “new awareness of the Orient” as ineradicably distinct from, and antithetical to, the West. </w:t>
      </w:r>
      <w:r w:rsidRPr="00227FB6">
        <w:rPr>
          <w:szCs w:val="22"/>
          <w:highlight w:val="yellow"/>
          <w:u w:val="single"/>
        </w:rPr>
        <w:t>Their rhetoric halved not only the land, but the peoples of the Earth as well</w:t>
      </w:r>
      <w:r w:rsidRPr="00227FB6">
        <w:rPr>
          <w:szCs w:val="22"/>
          <w:u w:val="single"/>
        </w:rPr>
        <w:t>,</w:t>
      </w:r>
      <w:r w:rsidRPr="00AE1BFE">
        <w:rPr>
          <w:sz w:val="16"/>
        </w:rPr>
        <w:t xml:space="preserve"> </w:t>
      </w:r>
      <w:r w:rsidRPr="00A221C4">
        <w:rPr>
          <w:u w:val="single"/>
        </w:rPr>
        <w:t>constructing “the Oriental” as “a member of a subject race and not exclusively an inhabitant of a geographical area.</w:t>
      </w:r>
      <w:r w:rsidRPr="00AE1BFE">
        <w:rPr>
          <w:sz w:val="16"/>
        </w:rPr>
        <w:t xml:space="preserve">” Kumar elucidates, Orientalism is based upon a civilizational view of history, or “the idea that civilizations come into being, prosper, and then decline.” The presumed strength, </w:t>
      </w:r>
      <w:proofErr w:type="gramStart"/>
      <w:r w:rsidRPr="00AE1BFE">
        <w:rPr>
          <w:sz w:val="16"/>
        </w:rPr>
        <w:t>rationality</w:t>
      </w:r>
      <w:proofErr w:type="gramEnd"/>
      <w:r w:rsidRPr="00AE1BFE">
        <w:rPr>
          <w:sz w:val="16"/>
        </w:rPr>
        <w:t xml:space="preserve"> and superiority of Western civilization over that of the weak, barbaric and undeveloped Oriental implied a burden upon the West to “penetrate” and “give shape and meaning to” the Orient, both militarily/materially and culturally/discursively. </w:t>
      </w:r>
      <w:r w:rsidRPr="00227FB6">
        <w:rPr>
          <w:szCs w:val="22"/>
          <w:u w:val="single"/>
        </w:rPr>
        <w:t xml:space="preserve">Although the binary construction of East and West did not disappear, it was fundamentally altered </w:t>
      </w:r>
      <w:r w:rsidRPr="00227FB6">
        <w:rPr>
          <w:szCs w:val="22"/>
          <w:highlight w:val="yellow"/>
          <w:u w:val="single"/>
        </w:rPr>
        <w:t xml:space="preserve">after WWII, </w:t>
      </w:r>
      <w:r w:rsidRPr="00227FB6">
        <w:rPr>
          <w:szCs w:val="22"/>
          <w:u w:val="single"/>
        </w:rPr>
        <w:t>as the US and the USSR rose to geopolitical prominence at opposite ends of an emerging bipolar international order</w:t>
      </w:r>
      <w:r w:rsidRPr="00AE1BFE">
        <w:rPr>
          <w:sz w:val="16"/>
        </w:rPr>
        <w:t xml:space="preserve">. Europe’s experience of physical and economic devastation left Western Europe in a state of decline, whereby trauma and overstretch forced European empires to substantially withdraw from their colonies. The US and the USSR sat in prime positions to fill this power vacuum, as each had industrialized economies, had achieved moral victory in allying against Germany, and was further detached from imperialism than European colonial powers. As the two nations rose, so did each’s fear and spite of the other, thus beginning the Cold War. </w:t>
      </w:r>
      <w:r w:rsidRPr="00227FB6">
        <w:rPr>
          <w:highlight w:val="yellow"/>
          <w:u w:val="single"/>
        </w:rPr>
        <w:t>This new framework gave rise to</w:t>
      </w:r>
      <w:r w:rsidRPr="00A221C4">
        <w:rPr>
          <w:u w:val="single"/>
        </w:rPr>
        <w:t xml:space="preserve"> reformulated </w:t>
      </w:r>
      <w:r w:rsidRPr="00227FB6">
        <w:rPr>
          <w:highlight w:val="yellow"/>
          <w:u w:val="single"/>
        </w:rPr>
        <w:t>imaginations of “the East” and “the West,” whereby the former developed into primary affiliation with Russia, the latter into primary affiliation with Americ</w:t>
      </w:r>
      <w:r w:rsidRPr="00A221C4">
        <w:rPr>
          <w:u w:val="single"/>
        </w:rPr>
        <w:t>a</w:t>
      </w:r>
      <w:r w:rsidRPr="00AE1BFE">
        <w:rPr>
          <w:sz w:val="16"/>
        </w:rPr>
        <w:t xml:space="preserve">. As the center of power in the West shifted from Europe to the United States, the emerging network of US government intelligence agents and collaborating scholars gained a more significant bearing on dominant Western discourse, and specifically on the Western imagination of the Middle East and Islam. </w:t>
      </w:r>
      <w:r w:rsidRPr="00A221C4">
        <w:rPr>
          <w:u w:val="single"/>
        </w:rPr>
        <w:t>The image of a West and an East engrossed in a post-colonial “Cold War” looked very different than the West and East of colonial times, which had been fixed into a naturalized master/slave dichotomy.</w:t>
      </w:r>
      <w:r w:rsidRPr="00AE1BFE">
        <w:rPr>
          <w:sz w:val="16"/>
        </w:rPr>
        <w:t xml:space="preserve"> Under the old order, the </w:t>
      </w:r>
      <w:r w:rsidRPr="00A221C4">
        <w:rPr>
          <w:u w:val="single"/>
        </w:rPr>
        <w:t>West</w:t>
      </w:r>
      <w:r w:rsidRPr="00AE1BFE">
        <w:rPr>
          <w:sz w:val="16"/>
        </w:rPr>
        <w:t xml:space="preserve"> fancied itself a paternal figure with a </w:t>
      </w:r>
      <w:r w:rsidRPr="00A221C4">
        <w:rPr>
          <w:u w:val="single"/>
        </w:rPr>
        <w:t>divine</w:t>
      </w:r>
      <w:r w:rsidRPr="00AE1BFE">
        <w:rPr>
          <w:sz w:val="16"/>
        </w:rPr>
        <w:t xml:space="preserve"> </w:t>
      </w:r>
      <w:r w:rsidRPr="00AE1BFE">
        <w:rPr>
          <w:sz w:val="16"/>
        </w:rPr>
        <w:lastRenderedPageBreak/>
        <w:t xml:space="preserve">right and an </w:t>
      </w:r>
      <w:r w:rsidRPr="00A221C4">
        <w:rPr>
          <w:u w:val="single"/>
        </w:rPr>
        <w:t>obligation to dominate the East</w:t>
      </w:r>
      <w:r w:rsidRPr="00AE1BFE">
        <w:rPr>
          <w:sz w:val="16"/>
        </w:rPr>
        <w:t xml:space="preserve">; the Orient was racialized, sexualized, </w:t>
      </w:r>
      <w:proofErr w:type="gramStart"/>
      <w:r w:rsidRPr="00AE1BFE">
        <w:rPr>
          <w:sz w:val="16"/>
        </w:rPr>
        <w:t>feminized</w:t>
      </w:r>
      <w:proofErr w:type="gramEnd"/>
      <w:r w:rsidRPr="00AE1BFE">
        <w:rPr>
          <w:sz w:val="16"/>
        </w:rPr>
        <w:t xml:space="preserve"> and identified with absence to prime it for European penetration and occupation. Even in the nineteenth century, as justifications for colonialism shifted from religious to scientific grounds, </w:t>
      </w:r>
      <w:r w:rsidRPr="00A221C4">
        <w:rPr>
          <w:u w:val="single"/>
        </w:rPr>
        <w:t>scientific racism had justified an imperialist racial superiority complex</w:t>
      </w:r>
      <w:r w:rsidRPr="00AE1BFE">
        <w:rPr>
          <w:sz w:val="16"/>
        </w:rPr>
        <w:t>. Whereas the East (</w:t>
      </w:r>
      <w:proofErr w:type="gramStart"/>
      <w:r w:rsidRPr="00AE1BFE">
        <w:rPr>
          <w:sz w:val="16"/>
        </w:rPr>
        <w:t>i.e.</w:t>
      </w:r>
      <w:proofErr w:type="gramEnd"/>
      <w:r w:rsidRPr="00AE1BFE">
        <w:rPr>
          <w:sz w:val="16"/>
        </w:rPr>
        <w:t xml:space="preserve"> the Orient) had been positioned as a passive threat in the dominant Western imaginary of the colonial era, </w:t>
      </w:r>
      <w:r w:rsidRPr="00227FB6">
        <w:rPr>
          <w:szCs w:val="22"/>
          <w:highlight w:val="yellow"/>
          <w:u w:val="single"/>
        </w:rPr>
        <w:t>the East</w:t>
      </w:r>
      <w:r w:rsidRPr="00AE1BFE">
        <w:rPr>
          <w:sz w:val="16"/>
        </w:rPr>
        <w:t xml:space="preserve"> (i.e. the Soviet Union) was </w:t>
      </w:r>
      <w:r w:rsidRPr="00227FB6">
        <w:rPr>
          <w:highlight w:val="yellow"/>
          <w:u w:val="single"/>
        </w:rPr>
        <w:t>framed as the most active threat to the West in the post-colonial era</w:t>
      </w:r>
      <w:r w:rsidRPr="00227FB6">
        <w:rPr>
          <w:sz w:val="16"/>
          <w:highlight w:val="yellow"/>
        </w:rPr>
        <w:t>.</w:t>
      </w:r>
      <w:r w:rsidRPr="00AE1BFE">
        <w:rPr>
          <w:sz w:val="16"/>
        </w:rPr>
        <w:t xml:space="preserve"> As the Cold War materialized, the East and the West came to emblemize two paternal world leaders vying for unipolar hegemony. Unlike past global superpowers, however, these two would have to establish dominance through proxies, forging alliances instead of capturing colonies. </w:t>
      </w:r>
      <w:r w:rsidRPr="00F374ED">
        <w:rPr>
          <w:u w:val="single"/>
        </w:rPr>
        <w:t xml:space="preserve">The multiplication of sovereign nation-states in post-colonial Africa and Asia called for a new imperial approach: to achieve geopolitical prominence, superpowers would have to rely upon their capacity to persuade </w:t>
      </w:r>
      <w:r w:rsidRPr="00F374ED">
        <w:rPr>
          <w:b/>
          <w:u w:val="single"/>
        </w:rPr>
        <w:t>Third World leaders to commit to security partnerships</w:t>
      </w:r>
      <w:r w:rsidRPr="00AE1BFE">
        <w:rPr>
          <w:sz w:val="16"/>
        </w:rPr>
        <w:t xml:space="preserve">. In the Western pole of the new world order, “the Orient” was no longer a suitable frame for conceptualizing “the East” in its entirety. If US executive agents had limited their rhetoric to the tropes of Orientalism, they would have lost the ability to theoretically separate any </w:t>
      </w:r>
      <w:proofErr w:type="spellStart"/>
      <w:r w:rsidRPr="00AE1BFE">
        <w:rPr>
          <w:sz w:val="16"/>
        </w:rPr>
        <w:t>postcolonies</w:t>
      </w:r>
      <w:proofErr w:type="spellEnd"/>
      <w:r w:rsidRPr="00AE1BFE">
        <w:rPr>
          <w:sz w:val="16"/>
        </w:rPr>
        <w:t xml:space="preserve"> of the Middle East from the Soviet Union. As a result, they would have ceded important and winnable spheres of influence to their enemy. </w:t>
      </w:r>
      <w:r w:rsidRPr="00CE15BC">
        <w:rPr>
          <w:u w:val="single"/>
        </w:rPr>
        <w:t>To facilitate participation in the emerging “game of nations” with the USSR, the executive branch moved past the confines of Orientalism by strategically reinventing geographies</w:t>
      </w:r>
      <w:r w:rsidRPr="00AE1BFE">
        <w:rPr>
          <w:sz w:val="16"/>
        </w:rPr>
        <w:t xml:space="preserve">. In 1944, the State Department established, for the first time, an office of Near Eastern Affairs, broken into three divisions: Near Eastern Affairs, Middle Eastern Affairs, and African Affairs. These designations provided US agents with a more technical or professional lens to </w:t>
      </w:r>
      <w:r w:rsidRPr="00AE1BFE">
        <w:rPr>
          <w:u w:val="single"/>
        </w:rPr>
        <w:t>manipulate former colonies into submitting to a new imperial order. Colonies graduated to the “Third World,”</w:t>
      </w:r>
      <w:r w:rsidRPr="00AE1BFE">
        <w:rPr>
          <w:sz w:val="16"/>
        </w:rPr>
        <w:t xml:space="preserve"> a new conceptual geography categorized last on a tripartite geopolitical hierarchy and primed for political, economic, and/or military penetration by either the “</w:t>
      </w:r>
      <w:r w:rsidRPr="00AE1BFE">
        <w:rPr>
          <w:u w:val="single"/>
        </w:rPr>
        <w:t>Second World” of the Soviet Union or the “First World” of Euro-America</w:t>
      </w:r>
      <w:r w:rsidRPr="00AE1BFE">
        <w:rPr>
          <w:sz w:val="16"/>
        </w:rPr>
        <w:t xml:space="preserve">. US executive agents had another significant reason not to embrace the geographical schema of Orientalism: its complex and maturing relationship with Israel. The US supported the creation of a Jewish state in Israel in </w:t>
      </w:r>
      <w:proofErr w:type="gramStart"/>
      <w:r w:rsidRPr="00AE1BFE">
        <w:rPr>
          <w:sz w:val="16"/>
        </w:rPr>
        <w:t>1948, and</w:t>
      </w:r>
      <w:proofErr w:type="gramEnd"/>
      <w:r w:rsidRPr="00AE1BFE">
        <w:rPr>
          <w:sz w:val="16"/>
        </w:rPr>
        <w:t xml:space="preserve"> has since relied upon </w:t>
      </w:r>
      <w:r w:rsidRPr="00AE1BFE">
        <w:rPr>
          <w:u w:val="single"/>
        </w:rPr>
        <w:t>Israel as an ally which helps protect Western hegemony in the region</w:t>
      </w:r>
      <w:r w:rsidRPr="00AE1BFE">
        <w:rPr>
          <w:sz w:val="16"/>
        </w:rPr>
        <w:t xml:space="preserve">. As the Jewish population steadily rose in the Middle East following the termination of WWII and the Holocaust, Western discourse ironically pushed Jews further and further from the category “Oriental” and its associated stereotypes. In classical Orientalist thought, Jews and Muslims alike were more closely associated with each other than with Christians, as both were considered Semitic, therefore Asiatic, therefore Oriental. After WWII, Jews were reclassified as “Western” and became more closely associated with Christians, in what Said refers to as the smooth “transference of a popular anti-Semitic animus from a Jewish to an Arab target.” </w:t>
      </w:r>
      <w:r w:rsidRPr="00AE1BFE">
        <w:rPr>
          <w:u w:val="single"/>
        </w:rPr>
        <w:t>In the post-colonial era, the Arab has been posited antagonistically to the Jew</w:t>
      </w:r>
      <w:r w:rsidRPr="00AE1BFE">
        <w:rPr>
          <w:sz w:val="16"/>
        </w:rPr>
        <w:t xml:space="preserve">; both an ideological hatred for Jews and a practical disruption of Israeli existence are assumed intrinsic characteristics of Arab-ness. </w:t>
      </w:r>
      <w:r w:rsidRPr="00AE1BFE">
        <w:rPr>
          <w:u w:val="single"/>
        </w:rPr>
        <w:t xml:space="preserve">The perceived </w:t>
      </w:r>
      <w:r w:rsidRPr="00AE1BFE">
        <w:rPr>
          <w:b/>
          <w:u w:val="single"/>
        </w:rPr>
        <w:t>necessity to identify Israel with the West</w:t>
      </w:r>
      <w:r w:rsidRPr="00AE1BFE">
        <w:rPr>
          <w:u w:val="single"/>
        </w:rPr>
        <w:t xml:space="preserve">, despite its physical location in the Middle East, evidences </w:t>
      </w:r>
      <w:r w:rsidRPr="00AE1BFE">
        <w:rPr>
          <w:b/>
          <w:u w:val="single"/>
        </w:rPr>
        <w:t>a new significance in the relationship between political identity and conceptions of geography</w:t>
      </w:r>
      <w:r w:rsidRPr="00AE1BFE">
        <w:rPr>
          <w:sz w:val="16"/>
        </w:rPr>
        <w:t xml:space="preserve">. In the Cold War era, a nation’s designation as Western or Eastern could not so easily be determined by locating its position on a globe; its (geo)political orientation, or identity, became a more significant determinant. </w:t>
      </w:r>
      <w:r w:rsidRPr="00227FB6">
        <w:rPr>
          <w:b/>
          <w:highlight w:val="yellow"/>
          <w:u w:val="single"/>
        </w:rPr>
        <w:t>“Western” nations embraced liberalism and democracy</w:t>
      </w:r>
      <w:r w:rsidRPr="00AE1BFE">
        <w:rPr>
          <w:sz w:val="16"/>
        </w:rPr>
        <w:t>, and thus belonged on the side of the US and its Western European allies</w:t>
      </w:r>
      <w:r w:rsidRPr="00AE1BFE">
        <w:rPr>
          <w:u w:val="single"/>
        </w:rPr>
        <w:t>. “</w:t>
      </w:r>
      <w:r w:rsidRPr="00227FB6">
        <w:rPr>
          <w:b/>
          <w:highlight w:val="yellow"/>
          <w:u w:val="single"/>
        </w:rPr>
        <w:t>Eastern” nations were associated with communism</w:t>
      </w:r>
      <w:r w:rsidRPr="00227FB6">
        <w:rPr>
          <w:highlight w:val="yellow"/>
          <w:u w:val="single"/>
        </w:rPr>
        <w:t xml:space="preserve"> (falsely applied as an umbrella term for all forms of socialism and often other anti-Western ideologies</w:t>
      </w:r>
      <w:r w:rsidRPr="00227FB6">
        <w:rPr>
          <w:sz w:val="16"/>
          <w:highlight w:val="yellow"/>
        </w:rPr>
        <w:t>)</w:t>
      </w:r>
      <w:r w:rsidRPr="00AE1BFE">
        <w:rPr>
          <w:sz w:val="16"/>
        </w:rPr>
        <w:t xml:space="preserve"> and identified with the Soviet Union. Imagined as a competition not only between two superpowers, but between two mutually exclusive world orders, the Cold War framework called upon the leaders and allies of the US and the USSR to annihilate the other’s power to fully actualize a unipolar order. As Chapters Two and Three revealed, US executive agents would not accept Cold War neutralism as a position which political leaders could legitimately occupy</w:t>
      </w:r>
      <w:r w:rsidRPr="00AE1BFE">
        <w:rPr>
          <w:u w:val="single"/>
        </w:rPr>
        <w:t xml:space="preserve">. Instead, </w:t>
      </w:r>
      <w:r w:rsidRPr="00227FB6">
        <w:rPr>
          <w:highlight w:val="yellow"/>
          <w:u w:val="single"/>
        </w:rPr>
        <w:t>a bifurcated with us or against us logic was applied to diplomacy</w:t>
      </w:r>
      <w:r w:rsidRPr="00AE1BFE">
        <w:rPr>
          <w:u w:val="single"/>
        </w:rPr>
        <w:t>, sometimes pushing leaders like Nasser and Malcolm X closer to Russia in the process. The Truman Doctrine</w:t>
      </w:r>
      <w:r w:rsidRPr="00AE1BFE">
        <w:rPr>
          <w:sz w:val="16"/>
        </w:rPr>
        <w:t xml:space="preserve"> volunteered US military, diplomatic, and economic support to any free state who would assist in the global struggle against Soviet Communism. But nations or </w:t>
      </w:r>
      <w:r w:rsidRPr="00227FB6">
        <w:rPr>
          <w:highlight w:val="yellow"/>
          <w:u w:val="single"/>
        </w:rPr>
        <w:t>parties who refused the offer were treated with</w:t>
      </w:r>
      <w:r w:rsidRPr="00AE1BFE">
        <w:rPr>
          <w:sz w:val="16"/>
        </w:rPr>
        <w:t xml:space="preserve"> suspicion, political </w:t>
      </w:r>
      <w:r w:rsidRPr="00227FB6">
        <w:rPr>
          <w:highlight w:val="yellow"/>
          <w:u w:val="single"/>
        </w:rPr>
        <w:t>hostility</w:t>
      </w:r>
      <w:r w:rsidRPr="00227FB6">
        <w:rPr>
          <w:szCs w:val="22"/>
          <w:highlight w:val="yellow"/>
          <w:u w:val="single"/>
        </w:rPr>
        <w:t>, and sometimes economic and/or military intervention</w:t>
      </w:r>
      <w:r w:rsidRPr="00AE1BFE">
        <w:rPr>
          <w:sz w:val="16"/>
        </w:rPr>
        <w:t xml:space="preserve">. Early Cold Warriors pictured the globe as divided into the God-worshipping “Free World” of the West versus the atheistic (and materially impoverished) tyranny of Soviet Communism to the East. Leaders of “Third World” post-colonial nations were asked (coerced) to position themselves within this new dualism. US promotion of modernization and </w:t>
      </w:r>
      <w:r w:rsidRPr="00AE1BFE">
        <w:rPr>
          <w:u w:val="single"/>
        </w:rPr>
        <w:t>“</w:t>
      </w:r>
      <w:r w:rsidRPr="00227FB6">
        <w:rPr>
          <w:highlight w:val="yellow"/>
          <w:u w:val="single"/>
        </w:rPr>
        <w:t>Westernization” in the post-</w:t>
      </w:r>
      <w:r w:rsidRPr="00227FB6">
        <w:rPr>
          <w:szCs w:val="22"/>
          <w:highlight w:val="yellow"/>
          <w:u w:val="single"/>
        </w:rPr>
        <w:t>colonies fostered a vision of the West that had the potential</w:t>
      </w:r>
      <w:r w:rsidRPr="00227FB6">
        <w:rPr>
          <w:highlight w:val="yellow"/>
          <w:u w:val="single"/>
        </w:rPr>
        <w:t xml:space="preserve"> to expand</w:t>
      </w:r>
      <w:r w:rsidRPr="00AE1BFE">
        <w:rPr>
          <w:sz w:val="16"/>
        </w:rPr>
        <w:t xml:space="preserve"> into the (former) Orient </w:t>
      </w:r>
      <w:r w:rsidRPr="00227FB6">
        <w:rPr>
          <w:highlight w:val="yellow"/>
          <w:u w:val="single"/>
        </w:rPr>
        <w:lastRenderedPageBreak/>
        <w:t>through</w:t>
      </w:r>
      <w:r w:rsidRPr="00AE1BFE">
        <w:rPr>
          <w:sz w:val="16"/>
        </w:rPr>
        <w:t xml:space="preserve"> acts of </w:t>
      </w:r>
      <w:r w:rsidRPr="00227FB6">
        <w:rPr>
          <w:highlight w:val="yellow"/>
          <w:u w:val="single"/>
        </w:rPr>
        <w:t>political, economic, and cultural penetration</w:t>
      </w:r>
      <w:r w:rsidRPr="00227FB6">
        <w:rPr>
          <w:sz w:val="16"/>
          <w:highlight w:val="yellow"/>
        </w:rPr>
        <w:t>.</w:t>
      </w:r>
      <w:r w:rsidRPr="00AE1BFE">
        <w:rPr>
          <w:sz w:val="16"/>
        </w:rPr>
        <w:t xml:space="preserve"> Unlike its European predecessors, the emerging US empire officially championed the Western way of life as one naturally and hypothetically available to all people, from all races and all hemispheres. The rising significance of geopolitical identity marks a definitive shift away from the colonial era, wherein </w:t>
      </w:r>
      <w:r w:rsidRPr="00207A47">
        <w:rPr>
          <w:bCs/>
          <w:u w:val="single"/>
        </w:rPr>
        <w:t>geopolitical domination was justified via the naturalization of global racial hierarchies.</w:t>
      </w:r>
      <w:r w:rsidRPr="00207A47">
        <w:rPr>
          <w:bCs/>
          <w:sz w:val="16"/>
        </w:rPr>
        <w:t xml:space="preserve"> </w:t>
      </w:r>
      <w:r w:rsidRPr="00AE1BFE">
        <w:rPr>
          <w:sz w:val="16"/>
        </w:rPr>
        <w:t xml:space="preserve">Mahmood Mamdani explains that in the colonial era, “laws of war applied to wars among the civilized nation-states, but laws of nature were said to apply to colonial wars, and the </w:t>
      </w:r>
      <w:r w:rsidRPr="00AE1BFE">
        <w:rPr>
          <w:u w:val="single"/>
        </w:rPr>
        <w:t>extermination of the lower races was seen as a biological necessity</w:t>
      </w:r>
      <w:r w:rsidRPr="00AE1BFE">
        <w:rPr>
          <w:sz w:val="16"/>
        </w:rPr>
        <w:t xml:space="preserve">.” But as colonies were rapidly graduating to nation-states, imperial leaders were forced to acknowledge postcolonial governments as “independent members of the world.” US executive agents thereby repositioned Third World post-colonies somewhere in between “civilized nation-states” and “lower races,” in the sense that their value was determined by their willingness to align with the US empire and to serve its expanding hegemony. The transition into post-colonialism and the Cold War geopolitical order thus brought with it new conceptualizations of “inside” and “outside” the East and the West. The case of Israeli Jews advancing from the category of Oriental to that of Western, as they migrated from Europe to the Middle East, is evidence of this phenomenon. Chapters Two and Three also demonstrate the fading connection between the geo-spatial location of a nation, and its association with a </w:t>
      </w:r>
      <w:proofErr w:type="gramStart"/>
      <w:r w:rsidRPr="00AE1BFE">
        <w:rPr>
          <w:sz w:val="16"/>
        </w:rPr>
        <w:t>geographically-centered</w:t>
      </w:r>
      <w:proofErr w:type="gramEnd"/>
      <w:r w:rsidRPr="00AE1BFE">
        <w:rPr>
          <w:sz w:val="16"/>
        </w:rPr>
        <w:t xml:space="preserve"> pole. Chapter Two analyzed the FBI’s rhetorical positioning of the Nation of Islam as an anti-American, anti-Western, and communist (sympathizing) cult. By </w:t>
      </w:r>
      <w:r w:rsidRPr="00AE1BFE">
        <w:rPr>
          <w:u w:val="single"/>
        </w:rPr>
        <w:t>targeting the NOI as a domestic and international security threat, executive discourse produced an image of “the black Muslims” as outsiders to the Western order emerging from inside the geographical and legal confines of the West. Ignoring the NOI’s decolonial demand for nation-statehood, the FBI rhetorically situated NOI members as traitors</w:t>
      </w:r>
      <w:r w:rsidRPr="00AE1BFE">
        <w:rPr>
          <w:sz w:val="16"/>
        </w:rPr>
        <w:t xml:space="preserve">, who “disavow their allegiance to the United States and pledge their allegiance only to Allah and do not consider it their duty to… serve in the United States Armed Forces as they cannot serve two masters.” </w:t>
      </w:r>
    </w:p>
    <w:p w14:paraId="181C788D" w14:textId="25726FA3" w:rsidR="005831AB" w:rsidRDefault="005831AB" w:rsidP="005831AB">
      <w:pPr>
        <w:pStyle w:val="Heading3"/>
      </w:pPr>
      <w:r>
        <w:lastRenderedPageBreak/>
        <w:t xml:space="preserve">Link – </w:t>
      </w:r>
      <w:r w:rsidR="00781925">
        <w:t>Terrorism</w:t>
      </w:r>
    </w:p>
    <w:p w14:paraId="19E43D17" w14:textId="5C451E17" w:rsidR="005831AB" w:rsidRPr="005831AB" w:rsidRDefault="005831AB" w:rsidP="005831AB">
      <w:pPr>
        <w:pStyle w:val="Heading4"/>
      </w:pPr>
      <w:r>
        <w:t xml:space="preserve">The </w:t>
      </w:r>
      <w:r>
        <w:t>“</w:t>
      </w:r>
      <w:r>
        <w:t>war on terror</w:t>
      </w:r>
      <w:r>
        <w:t xml:space="preserve">” is a cover for </w:t>
      </w:r>
      <w:r>
        <w:t xml:space="preserve">securitization of </w:t>
      </w:r>
      <w:r>
        <w:t>Western market and security interests – relies upon the targeting of</w:t>
      </w:r>
      <w:r>
        <w:t xml:space="preserve"> Muslim identity as presumptively dangerous.  </w:t>
      </w:r>
    </w:p>
    <w:p w14:paraId="394369C0" w14:textId="77777777" w:rsidR="005831AB" w:rsidRPr="00E260B4" w:rsidRDefault="005831AB" w:rsidP="005831AB">
      <w:pPr>
        <w:pStyle w:val="NormalWeb"/>
        <w:ind w:left="567" w:hanging="567"/>
        <w:rPr>
          <w:rFonts w:ascii="Calibri" w:hAnsi="Calibri" w:cs="Calibri"/>
        </w:rPr>
      </w:pPr>
      <w:proofErr w:type="spellStart"/>
      <w:r w:rsidRPr="00E260B4">
        <w:rPr>
          <w:rStyle w:val="Style13ptBold"/>
          <w:rFonts w:eastAsiaTheme="majorEastAsia" w:cs="Calibri"/>
        </w:rPr>
        <w:t>Beydoun</w:t>
      </w:r>
      <w:proofErr w:type="spellEnd"/>
      <w:r w:rsidRPr="00E260B4">
        <w:rPr>
          <w:rStyle w:val="Style13ptBold"/>
          <w:rFonts w:eastAsiaTheme="majorEastAsia" w:cs="Calibri"/>
        </w:rPr>
        <w:t xml:space="preserve"> 20 </w:t>
      </w:r>
      <w:r w:rsidRPr="00E260B4">
        <w:rPr>
          <w:rFonts w:ascii="Calibri" w:hAnsi="Calibri" w:cs="Calibri"/>
          <w:i/>
          <w:iCs/>
        </w:rPr>
        <w:t xml:space="preserve">(Exporting Islamophobia in the Global “War on Terror” - </w:t>
      </w:r>
      <w:proofErr w:type="spellStart"/>
      <w:r w:rsidRPr="00E260B4">
        <w:rPr>
          <w:rFonts w:ascii="Calibri" w:hAnsi="Calibri" w:cs="Calibri"/>
          <w:i/>
          <w:iCs/>
        </w:rPr>
        <w:t>Nyu</w:t>
      </w:r>
      <w:proofErr w:type="spellEnd"/>
      <w:r w:rsidRPr="00E260B4">
        <w:rPr>
          <w:rFonts w:ascii="Calibri" w:hAnsi="Calibri" w:cs="Calibri"/>
          <w:i/>
          <w:iCs/>
        </w:rPr>
        <w:t xml:space="preserve"> Law Review</w:t>
      </w:r>
      <w:r w:rsidRPr="00E260B4">
        <w:rPr>
          <w:rFonts w:ascii="Calibri" w:hAnsi="Calibri" w:cs="Calibri"/>
        </w:rPr>
        <w:t>. https://www.nyulawreview.org/wp-content/uploads/2020/04/NYULawReviewOnline-95-Beydoun.pdf</w:t>
      </w:r>
      <w:proofErr w:type="gramStart"/>
      <w:r w:rsidRPr="00E260B4">
        <w:rPr>
          <w:rFonts w:ascii="Calibri" w:hAnsi="Calibri" w:cs="Calibri"/>
        </w:rPr>
        <w:t>. )</w:t>
      </w:r>
      <w:proofErr w:type="gramEnd"/>
      <w:r>
        <w:rPr>
          <w:rFonts w:ascii="Calibri" w:hAnsi="Calibri" w:cs="Calibri"/>
        </w:rPr>
        <w:t xml:space="preserve"> </w:t>
      </w:r>
      <w:r w:rsidRPr="00E260B4">
        <w:rPr>
          <w:rFonts w:ascii="Calibri" w:hAnsi="Calibri" w:cs="Calibri"/>
        </w:rPr>
        <w:t>//</w:t>
      </w:r>
      <w:r>
        <w:rPr>
          <w:rFonts w:ascii="Calibri" w:hAnsi="Calibri" w:cs="Calibri"/>
        </w:rPr>
        <w:t xml:space="preserve"> MZ</w:t>
      </w:r>
    </w:p>
    <w:p w14:paraId="0BEF2E75" w14:textId="5DDD0E41" w:rsidR="005831AB" w:rsidRDefault="005831AB" w:rsidP="005831AB">
      <w:r w:rsidRPr="00E260B4">
        <w:rPr>
          <w:rStyle w:val="Emphasis"/>
        </w:rPr>
        <w:t xml:space="preserve">Beyond genuine national security threats, </w:t>
      </w:r>
      <w:r w:rsidRPr="00E260B4">
        <w:rPr>
          <w:rStyle w:val="Emphasis"/>
          <w:highlight w:val="green"/>
        </w:rPr>
        <w:t>countries</w:t>
      </w:r>
      <w:r w:rsidRPr="00E260B4">
        <w:rPr>
          <w:rStyle w:val="Emphasis"/>
        </w:rPr>
        <w:t xml:space="preserve"> across the world </w:t>
      </w:r>
      <w:r w:rsidRPr="00E260B4">
        <w:rPr>
          <w:rStyle w:val="Emphasis"/>
          <w:highlight w:val="green"/>
        </w:rPr>
        <w:t>capitalized on the conflation of Islam with terrorism to serve discrete national interests. This</w:t>
      </w:r>
      <w:r w:rsidRPr="00E260B4">
        <w:rPr>
          <w:rStyle w:val="Emphasis"/>
        </w:rPr>
        <w:t xml:space="preserve"> American </w:t>
      </w:r>
      <w:r w:rsidRPr="00E260B4">
        <w:rPr>
          <w:rStyle w:val="Emphasis"/>
          <w:highlight w:val="green"/>
        </w:rPr>
        <w:t>War on Terror furnished nations with</w:t>
      </w:r>
      <w:r w:rsidRPr="00E260B4">
        <w:rPr>
          <w:rStyle w:val="Emphasis"/>
        </w:rPr>
        <w:t xml:space="preserve"> license, and more importantly, </w:t>
      </w:r>
      <w:r w:rsidRPr="00E260B4">
        <w:rPr>
          <w:rStyle w:val="Emphasis"/>
          <w:highlight w:val="green"/>
        </w:rPr>
        <w:t>a policing</w:t>
      </w:r>
      <w:r w:rsidRPr="00E260B4">
        <w:rPr>
          <w:rStyle w:val="Emphasis"/>
        </w:rPr>
        <w:t xml:space="preserve"> </w:t>
      </w:r>
      <w:r w:rsidRPr="005831AB">
        <w:rPr>
          <w:rStyle w:val="Emphasis"/>
          <w:highlight w:val="green"/>
        </w:rPr>
        <w:t xml:space="preserve">template and language to profile </w:t>
      </w:r>
      <w:r w:rsidRPr="00E260B4">
        <w:rPr>
          <w:rStyle w:val="Emphasis"/>
          <w:highlight w:val="green"/>
        </w:rPr>
        <w:t>and persecute</w:t>
      </w:r>
      <w:r w:rsidRPr="00E260B4">
        <w:rPr>
          <w:rStyle w:val="Emphasis"/>
        </w:rPr>
        <w:t xml:space="preserve"> their </w:t>
      </w:r>
      <w:r w:rsidRPr="00E260B4">
        <w:rPr>
          <w:rStyle w:val="Emphasis"/>
          <w:highlight w:val="green"/>
        </w:rPr>
        <w:t>Muslim</w:t>
      </w:r>
      <w:r w:rsidRPr="00E260B4">
        <w:rPr>
          <w:rStyle w:val="Emphasis"/>
        </w:rPr>
        <w:t xml:space="preserve"> minority </w:t>
      </w:r>
      <w:r w:rsidRPr="00E260B4">
        <w:rPr>
          <w:rStyle w:val="Emphasis"/>
          <w:highlight w:val="green"/>
        </w:rPr>
        <w:t>populations</w:t>
      </w:r>
      <w:r w:rsidRPr="00E260B4">
        <w:rPr>
          <w:u w:val="single"/>
        </w:rPr>
        <w:t>.</w:t>
      </w:r>
      <w:r w:rsidRPr="00E260B4">
        <w:t xml:space="preserve"> American Islamophobia,14 buoyed by swift state action including the War in Afghanistan and the USA PATRIOT Act, manifested in a surge of vigilante violence against Muslims and “Muslim-looking” groups15 and had global impact.16 </w:t>
      </w:r>
      <w:r w:rsidRPr="00E260B4">
        <w:rPr>
          <w:rStyle w:val="Emphasis"/>
        </w:rPr>
        <w:t xml:space="preserve">This American </w:t>
      </w:r>
      <w:r w:rsidRPr="00E260B4">
        <w:rPr>
          <w:rStyle w:val="Emphasis"/>
          <w:highlight w:val="green"/>
        </w:rPr>
        <w:t xml:space="preserve">Islamophobia was exported </w:t>
      </w:r>
      <w:r w:rsidRPr="005831AB">
        <w:rPr>
          <w:rStyle w:val="Emphasis"/>
          <w:highlight w:val="green"/>
        </w:rPr>
        <w:t xml:space="preserve">by way of policy and propaganda around the world, as surveillance </w:t>
      </w:r>
      <w:r w:rsidRPr="00E260B4">
        <w:rPr>
          <w:rStyle w:val="Emphasis"/>
          <w:highlight w:val="green"/>
        </w:rPr>
        <w:t>of Muslim communities</w:t>
      </w:r>
      <w:r w:rsidRPr="00E260B4">
        <w:rPr>
          <w:rStyle w:val="Emphasis"/>
        </w:rPr>
        <w:t xml:space="preserve">, enabled by the PATRIOT Act domestically, was emulated abroad, restrictions on Muslim </w:t>
      </w:r>
      <w:r w:rsidRPr="00E260B4">
        <w:rPr>
          <w:rStyle w:val="Emphasis"/>
          <w:highlight w:val="green"/>
        </w:rPr>
        <w:t>immigration were more closely policed, and</w:t>
      </w:r>
      <w:r w:rsidRPr="00E260B4">
        <w:rPr>
          <w:rStyle w:val="Emphasis"/>
        </w:rPr>
        <w:t xml:space="preserve"> most fundamentally, </w:t>
      </w:r>
      <w:r w:rsidRPr="00E260B4">
        <w:rPr>
          <w:rStyle w:val="Emphasis"/>
          <w:highlight w:val="green"/>
        </w:rPr>
        <w:t>states adopted</w:t>
      </w:r>
      <w:r w:rsidRPr="00E260B4">
        <w:rPr>
          <w:rStyle w:val="Emphasis"/>
        </w:rPr>
        <w:t xml:space="preserve"> the fundamental </w:t>
      </w:r>
      <w:r w:rsidRPr="00E260B4">
        <w:rPr>
          <w:rStyle w:val="Emphasis"/>
          <w:highlight w:val="green"/>
        </w:rPr>
        <w:t>War on Terror baseline that Muslim identity was</w:t>
      </w:r>
      <w:r w:rsidRPr="00E260B4">
        <w:rPr>
          <w:rStyle w:val="Emphasis"/>
        </w:rPr>
        <w:t xml:space="preserve"> presumptive, and predictive, of </w:t>
      </w:r>
      <w:r w:rsidRPr="00E260B4">
        <w:rPr>
          <w:rStyle w:val="Emphasis"/>
          <w:highlight w:val="green"/>
        </w:rPr>
        <w:t>terrorism</w:t>
      </w:r>
      <w:r w:rsidRPr="00E260B4">
        <w:rPr>
          <w:rStyle w:val="Emphasis"/>
        </w:rPr>
        <w:t xml:space="preserve">.17 </w:t>
      </w:r>
      <w:r w:rsidRPr="005831AB">
        <w:rPr>
          <w:rStyle w:val="Emphasis"/>
          <w:highlight w:val="green"/>
        </w:rPr>
        <w:t xml:space="preserve">This new global crusade allowed other states </w:t>
      </w:r>
      <w:r w:rsidRPr="00E260B4">
        <w:rPr>
          <w:rStyle w:val="Emphasis"/>
          <w:highlight w:val="green"/>
        </w:rPr>
        <w:t xml:space="preserve">to intensify policing and </w:t>
      </w:r>
      <w:r w:rsidRPr="005831AB">
        <w:rPr>
          <w:rStyle w:val="Emphasis"/>
          <w:highlight w:val="green"/>
        </w:rPr>
        <w:t>persecution of their Muslim populations, and</w:t>
      </w:r>
      <w:r w:rsidRPr="00E260B4">
        <w:rPr>
          <w:rStyle w:val="Emphasis"/>
        </w:rPr>
        <w:t xml:space="preserve"> in some instances, </w:t>
      </w:r>
      <w:r w:rsidRPr="005831AB">
        <w:rPr>
          <w:rStyle w:val="Emphasis"/>
          <w:highlight w:val="green"/>
        </w:rPr>
        <w:t>advance ethnic cleansing campaigns against</w:t>
      </w:r>
      <w:r w:rsidRPr="00E260B4">
        <w:rPr>
          <w:rStyle w:val="Emphasis"/>
        </w:rPr>
        <w:t xml:space="preserve"> indigenous </w:t>
      </w:r>
      <w:r w:rsidRPr="00E260B4">
        <w:rPr>
          <w:rStyle w:val="Emphasis"/>
          <w:highlight w:val="green"/>
        </w:rPr>
        <w:t>Muslim groups</w:t>
      </w:r>
      <w:r w:rsidRPr="00E260B4">
        <w:t xml:space="preserve">. Using India and China as case studies, this Article examines the way that this new crusade diffused into an interconnected constellation of domestic campaigns whereby governments adopted the presumptions and conceptual and strategic frameworks of American Islamophobia to punish their Muslim populations.18 </w:t>
      </w:r>
      <w:r w:rsidRPr="00E260B4">
        <w:rPr>
          <w:rStyle w:val="Emphasis"/>
        </w:rPr>
        <w:t xml:space="preserve">These </w:t>
      </w:r>
      <w:r w:rsidRPr="00E260B4">
        <w:rPr>
          <w:rStyle w:val="Emphasis"/>
          <w:highlight w:val="green"/>
        </w:rPr>
        <w:t>nations</w:t>
      </w:r>
      <w:r w:rsidRPr="00E260B4">
        <w:rPr>
          <w:rStyle w:val="Emphasis"/>
        </w:rPr>
        <w:t xml:space="preserve">, </w:t>
      </w:r>
      <w:r w:rsidRPr="00E260B4">
        <w:rPr>
          <w:rStyle w:val="Emphasis"/>
          <w:highlight w:val="green"/>
        </w:rPr>
        <w:t>following in the footsteps of</w:t>
      </w:r>
      <w:r w:rsidRPr="00E260B4">
        <w:rPr>
          <w:rStyle w:val="Emphasis"/>
        </w:rPr>
        <w:t xml:space="preserve"> the </w:t>
      </w:r>
      <w:r w:rsidRPr="00E260B4">
        <w:rPr>
          <w:rStyle w:val="Emphasis"/>
          <w:highlight w:val="green"/>
        </w:rPr>
        <w:t>American</w:t>
      </w:r>
      <w:r w:rsidRPr="00E260B4">
        <w:rPr>
          <w:rStyle w:val="Emphasis"/>
        </w:rPr>
        <w:t xml:space="preserve"> architects of the </w:t>
      </w:r>
      <w:r w:rsidRPr="00E260B4">
        <w:rPr>
          <w:rStyle w:val="Emphasis"/>
          <w:highlight w:val="green"/>
        </w:rPr>
        <w:t>War on Terror</w:t>
      </w:r>
      <w:r w:rsidRPr="00E260B4">
        <w:rPr>
          <w:rStyle w:val="Emphasis"/>
        </w:rPr>
        <w:t xml:space="preserve">, </w:t>
      </w:r>
      <w:r w:rsidRPr="00E260B4">
        <w:rPr>
          <w:rStyle w:val="Emphasis"/>
          <w:highlight w:val="green"/>
        </w:rPr>
        <w:t>used counterterrorism as</w:t>
      </w:r>
      <w:r w:rsidRPr="00E260B4">
        <w:rPr>
          <w:rStyle w:val="Emphasis"/>
        </w:rPr>
        <w:t xml:space="preserve"> both </w:t>
      </w:r>
      <w:r w:rsidRPr="00E260B4">
        <w:rPr>
          <w:rStyle w:val="Emphasis"/>
          <w:highlight w:val="green"/>
        </w:rPr>
        <w:t>an</w:t>
      </w:r>
      <w:r w:rsidRPr="00E260B4">
        <w:rPr>
          <w:rStyle w:val="Emphasis"/>
        </w:rPr>
        <w:t xml:space="preserve"> </w:t>
      </w:r>
      <w:r w:rsidRPr="00E260B4">
        <w:rPr>
          <w:rStyle w:val="Emphasis"/>
          <w:highlight w:val="green"/>
        </w:rPr>
        <w:t>excuse</w:t>
      </w:r>
      <w:r w:rsidRPr="00E260B4">
        <w:rPr>
          <w:rStyle w:val="Emphasis"/>
        </w:rPr>
        <w:t xml:space="preserve"> and an expedient</w:t>
      </w:r>
      <w:r w:rsidRPr="00E260B4">
        <w:rPr>
          <w:rStyle w:val="Emphasis"/>
          <w:highlight w:val="green"/>
        </w:rPr>
        <w:t xml:space="preserve"> to advance</w:t>
      </w:r>
      <w:r w:rsidRPr="00E260B4">
        <w:rPr>
          <w:rStyle w:val="Emphasis"/>
        </w:rPr>
        <w:t xml:space="preserve"> desired </w:t>
      </w:r>
      <w:r w:rsidRPr="00E260B4">
        <w:rPr>
          <w:rStyle w:val="Emphasis"/>
          <w:highlight w:val="green"/>
        </w:rPr>
        <w:t>political objectives</w:t>
      </w:r>
      <w:r w:rsidRPr="00E260B4">
        <w:t xml:space="preserve">. Part I of this Article theorizes the legal and discursive dimensions of Islamophobia, summarizing the framework I established in previous scholarship. Part II analyzes how the War on Terror, and the political demonization of Muslims, is strategically wielded by governmental regimes to advance political interests. In turn, this Article clarifies that Islamophobia is not exclusively rooted in irrational fear or </w:t>
      </w:r>
      <w:proofErr w:type="gramStart"/>
      <w:r w:rsidRPr="00E260B4">
        <w:t>bigotry, but</w:t>
      </w:r>
      <w:proofErr w:type="gramEnd"/>
      <w:r w:rsidRPr="00E260B4">
        <w:t xml:space="preserve"> is also a tool rationally deployed by governments to shore up political might and economic gain. Finally, Part III dissects how the American War on Terror has been adopted and remade by the Chinese government to perpetuate the ethnic cleansing of indigenous </w:t>
      </w:r>
      <w:proofErr w:type="gramStart"/>
      <w:r w:rsidRPr="00E260B4">
        <w:t>Uighur Muslims, and</w:t>
      </w:r>
      <w:proofErr w:type="gramEnd"/>
      <w:r w:rsidRPr="00E260B4">
        <w:t xml:space="preserve"> blended with Indian Prime Minister Narendra Modi’s militant Hindu nationalism to crack down on the approximately 200 million Muslims in India.19  </w:t>
      </w:r>
    </w:p>
    <w:p w14:paraId="582960A5" w14:textId="5FA2ED17" w:rsidR="00781925" w:rsidRPr="00781925" w:rsidRDefault="00781925" w:rsidP="00781925">
      <w:pPr>
        <w:pStyle w:val="Heading4"/>
        <w:rPr>
          <w:rStyle w:val="Emphasis"/>
          <w:b/>
          <w:iCs w:val="0"/>
          <w:sz w:val="26"/>
          <w:u w:val="none"/>
        </w:rPr>
      </w:pPr>
      <w:r>
        <w:rPr>
          <w:rStyle w:val="Emphasis"/>
          <w:b/>
          <w:iCs w:val="0"/>
          <w:sz w:val="26"/>
          <w:u w:val="none"/>
        </w:rPr>
        <w:t>Anti-terrorist discourse and policies partake in a violent</w:t>
      </w:r>
      <w:r w:rsidRPr="00781925">
        <w:rPr>
          <w:rStyle w:val="Emphasis"/>
          <w:b/>
          <w:iCs w:val="0"/>
          <w:sz w:val="26"/>
          <w:u w:val="none"/>
        </w:rPr>
        <w:t xml:space="preserve"> process of “</w:t>
      </w:r>
      <w:proofErr w:type="spellStart"/>
      <w:r w:rsidRPr="00781925">
        <w:rPr>
          <w:rStyle w:val="Emphasis"/>
          <w:b/>
          <w:iCs w:val="0"/>
          <w:sz w:val="26"/>
          <w:u w:val="none"/>
        </w:rPr>
        <w:t>dehistorization</w:t>
      </w:r>
      <w:proofErr w:type="spellEnd"/>
      <w:r w:rsidRPr="00781925">
        <w:rPr>
          <w:rStyle w:val="Emphasis"/>
          <w:b/>
          <w:iCs w:val="0"/>
          <w:sz w:val="26"/>
          <w:u w:val="none"/>
        </w:rPr>
        <w:t>”</w:t>
      </w:r>
      <w:r>
        <w:rPr>
          <w:rStyle w:val="Emphasis"/>
          <w:b/>
          <w:iCs w:val="0"/>
          <w:sz w:val="26"/>
          <w:u w:val="none"/>
        </w:rPr>
        <w:t xml:space="preserve"> which </w:t>
      </w:r>
      <w:r w:rsidRPr="00781925">
        <w:rPr>
          <w:rStyle w:val="Emphasis"/>
          <w:b/>
          <w:iCs w:val="0"/>
          <w:sz w:val="26"/>
          <w:u w:val="none"/>
        </w:rPr>
        <w:t>conceal</w:t>
      </w:r>
      <w:r>
        <w:rPr>
          <w:rStyle w:val="Emphasis"/>
          <w:b/>
          <w:iCs w:val="0"/>
          <w:sz w:val="26"/>
          <w:u w:val="none"/>
        </w:rPr>
        <w:t xml:space="preserve">s </w:t>
      </w:r>
      <w:r w:rsidRPr="00781925">
        <w:rPr>
          <w:rStyle w:val="Emphasis"/>
          <w:b/>
          <w:iCs w:val="0"/>
          <w:sz w:val="26"/>
          <w:u w:val="none"/>
        </w:rPr>
        <w:t xml:space="preserve">the legacy of hegemonic </w:t>
      </w:r>
      <w:proofErr w:type="gramStart"/>
      <w:r w:rsidRPr="00781925">
        <w:rPr>
          <w:rStyle w:val="Emphasis"/>
          <w:b/>
          <w:iCs w:val="0"/>
          <w:sz w:val="26"/>
          <w:u w:val="none"/>
        </w:rPr>
        <w:t>bloodshed</w:t>
      </w:r>
      <w:proofErr w:type="gramEnd"/>
    </w:p>
    <w:p w14:paraId="466D70C9" w14:textId="77777777" w:rsidR="00781925" w:rsidRPr="001647D7" w:rsidRDefault="00781925" w:rsidP="00781925">
      <w:pPr>
        <w:rPr>
          <w:rStyle w:val="Emphasis"/>
          <w:b w:val="0"/>
          <w:bCs/>
          <w:sz w:val="16"/>
        </w:rPr>
      </w:pPr>
      <w:proofErr w:type="spellStart"/>
      <w:r w:rsidRPr="001647D7">
        <w:rPr>
          <w:rStyle w:val="Emphasis"/>
          <w:b w:val="0"/>
          <w:sz w:val="16"/>
        </w:rPr>
        <w:t>Eyal</w:t>
      </w:r>
      <w:proofErr w:type="spellEnd"/>
      <w:r w:rsidRPr="001647D7">
        <w:rPr>
          <w:rStyle w:val="Emphasis"/>
          <w:b w:val="0"/>
          <w:sz w:val="16"/>
        </w:rPr>
        <w:t xml:space="preserve"> </w:t>
      </w:r>
      <w:r w:rsidRPr="001647D7">
        <w:rPr>
          <w:rStyle w:val="Emphasis"/>
          <w:sz w:val="26"/>
          <w:szCs w:val="26"/>
        </w:rPr>
        <w:t>Bar ’15</w:t>
      </w:r>
      <w:r w:rsidRPr="001647D7">
        <w:rPr>
          <w:rStyle w:val="Emphasis"/>
          <w:b w:val="0"/>
          <w:sz w:val="16"/>
        </w:rPr>
        <w:t xml:space="preserve">, “THE NEXUS OF ENMITY: Ideology, Global Politics, and Identity in the Twenty-First Century”, </w:t>
      </w:r>
      <w:proofErr w:type="spellStart"/>
      <w:r w:rsidRPr="001647D7">
        <w:rPr>
          <w:rStyle w:val="Emphasis"/>
          <w:b w:val="0"/>
          <w:sz w:val="16"/>
        </w:rPr>
        <w:t>CrossCurrents</w:t>
      </w:r>
      <w:proofErr w:type="spellEnd"/>
      <w:r w:rsidRPr="001647D7">
        <w:rPr>
          <w:rStyle w:val="Emphasis"/>
          <w:b w:val="0"/>
          <w:sz w:val="16"/>
        </w:rPr>
        <w:t>, https://www.jstor.org/stable/26605707, p. 394-395</w:t>
      </w:r>
    </w:p>
    <w:p w14:paraId="6F8C9680" w14:textId="77777777" w:rsidR="00781925" w:rsidRDefault="00781925" w:rsidP="00781925">
      <w:pPr>
        <w:rPr>
          <w:rStyle w:val="Emphasis"/>
        </w:rPr>
      </w:pPr>
      <w:r w:rsidRPr="0001515F">
        <w:rPr>
          <w:rStyle w:val="Emphasis"/>
        </w:rPr>
        <w:lastRenderedPageBreak/>
        <w:t xml:space="preserve">In the field of political science, </w:t>
      </w:r>
      <w:r w:rsidRPr="0001515F">
        <w:rPr>
          <w:rStyle w:val="Emphasis"/>
          <w:highlight w:val="yellow"/>
        </w:rPr>
        <w:t>rational choice theory</w:t>
      </w:r>
      <w:r w:rsidRPr="0001515F">
        <w:rPr>
          <w:rStyle w:val="Emphasis"/>
        </w:rPr>
        <w:t xml:space="preserve"> often </w:t>
      </w:r>
      <w:r w:rsidRPr="0001515F">
        <w:rPr>
          <w:rStyle w:val="Emphasis"/>
          <w:highlight w:val="yellow"/>
        </w:rPr>
        <w:t>guides our understanding</w:t>
      </w:r>
      <w:r w:rsidRPr="0001515F">
        <w:rPr>
          <w:rStyle w:val="Emphasis"/>
        </w:rPr>
        <w:t xml:space="preserve"> </w:t>
      </w:r>
      <w:r w:rsidRPr="0001515F">
        <w:rPr>
          <w:rStyle w:val="Emphasis"/>
          <w:highlight w:val="yellow"/>
        </w:rPr>
        <w:t>of</w:t>
      </w:r>
      <w:r w:rsidRPr="0001515F">
        <w:rPr>
          <w:rStyle w:val="Emphasis"/>
        </w:rPr>
        <w:t xml:space="preserve"> political </w:t>
      </w:r>
      <w:r w:rsidRPr="0001515F">
        <w:rPr>
          <w:rStyle w:val="Emphasis"/>
          <w:highlight w:val="yellow"/>
        </w:rPr>
        <w:t>violence</w:t>
      </w:r>
      <w:r w:rsidRPr="0001515F">
        <w:rPr>
          <w:rStyle w:val="Emphasis"/>
        </w:rPr>
        <w:t xml:space="preserve">. </w:t>
      </w:r>
      <w:r w:rsidRPr="0001515F">
        <w:rPr>
          <w:rStyle w:val="Emphasis"/>
          <w:highlight w:val="yellow"/>
        </w:rPr>
        <w:t>In government</w:t>
      </w:r>
      <w:r w:rsidRPr="0001515F">
        <w:rPr>
          <w:rStyle w:val="Emphasis"/>
        </w:rPr>
        <w:t xml:space="preserve"> institutions, the logic of </w:t>
      </w:r>
      <w:r w:rsidRPr="0001515F">
        <w:rPr>
          <w:rStyle w:val="Emphasis"/>
          <w:highlight w:val="yellow"/>
        </w:rPr>
        <w:t>security dictates</w:t>
      </w:r>
      <w:r w:rsidRPr="0001515F">
        <w:rPr>
          <w:rStyle w:val="Emphasis"/>
        </w:rPr>
        <w:t xml:space="preserve"> all manner of </w:t>
      </w:r>
      <w:r w:rsidRPr="0001515F">
        <w:rPr>
          <w:rStyle w:val="Emphasis"/>
          <w:highlight w:val="yellow"/>
        </w:rPr>
        <w:t>invasive action</w:t>
      </w:r>
      <w:r w:rsidRPr="0001515F">
        <w:rPr>
          <w:rStyle w:val="Emphasis"/>
        </w:rPr>
        <w:t xml:space="preserve"> </w:t>
      </w:r>
      <w:r w:rsidRPr="0001515F">
        <w:rPr>
          <w:rStyle w:val="Emphasis"/>
          <w:highlight w:val="yellow"/>
        </w:rPr>
        <w:t>against citizens and foreigners</w:t>
      </w:r>
      <w:r w:rsidRPr="0001515F">
        <w:rPr>
          <w:rStyle w:val="Emphasis"/>
        </w:rPr>
        <w:t xml:space="preserve"> alike (e.g., NSA).</w:t>
      </w:r>
      <w:r w:rsidRPr="001647D7">
        <w:rPr>
          <w:sz w:val="16"/>
        </w:rPr>
        <w:t xml:space="preserve"> Both logics suffer from an utter neglect of context. All too often, </w:t>
      </w:r>
      <w:r w:rsidRPr="0001515F">
        <w:rPr>
          <w:rStyle w:val="Emphasis"/>
          <w:highlight w:val="yellow"/>
        </w:rPr>
        <w:t>violent</w:t>
      </w:r>
      <w:r w:rsidRPr="0001515F">
        <w:rPr>
          <w:rStyle w:val="Emphasis"/>
        </w:rPr>
        <w:t xml:space="preserve"> political </w:t>
      </w:r>
      <w:r w:rsidRPr="0001515F">
        <w:rPr>
          <w:rStyle w:val="Emphasis"/>
          <w:highlight w:val="yellow"/>
        </w:rPr>
        <w:t xml:space="preserve">events are </w:t>
      </w:r>
      <w:proofErr w:type="spellStart"/>
      <w:r w:rsidRPr="0001515F">
        <w:rPr>
          <w:rStyle w:val="Emphasis"/>
          <w:highlight w:val="yellow"/>
        </w:rPr>
        <w:t>dehistoricized</w:t>
      </w:r>
      <w:proofErr w:type="spellEnd"/>
      <w:r w:rsidRPr="0001515F">
        <w:rPr>
          <w:rStyle w:val="Emphasis"/>
          <w:highlight w:val="yellow"/>
        </w:rPr>
        <w:t>, appearing as</w:t>
      </w:r>
      <w:r w:rsidRPr="0001515F">
        <w:rPr>
          <w:rStyle w:val="Emphasis"/>
        </w:rPr>
        <w:t xml:space="preserve"> spontaneous </w:t>
      </w:r>
      <w:r w:rsidRPr="0001515F">
        <w:rPr>
          <w:rStyle w:val="Emphasis"/>
          <w:highlight w:val="yellow"/>
        </w:rPr>
        <w:t>psychoses of</w:t>
      </w:r>
      <w:r w:rsidRPr="0001515F">
        <w:rPr>
          <w:rStyle w:val="Emphasis"/>
        </w:rPr>
        <w:t xml:space="preserve"> the </w:t>
      </w:r>
      <w:r w:rsidRPr="0001515F">
        <w:rPr>
          <w:rStyle w:val="Emphasis"/>
          <w:highlight w:val="yellow"/>
        </w:rPr>
        <w:t>body politic who</w:t>
      </w:r>
      <w:r w:rsidRPr="0001515F">
        <w:rPr>
          <w:rStyle w:val="Emphasis"/>
        </w:rPr>
        <w:t xml:space="preserve">se symptoms </w:t>
      </w:r>
      <w:r w:rsidRPr="0001515F">
        <w:rPr>
          <w:rStyle w:val="Emphasis"/>
          <w:highlight w:val="yellow"/>
        </w:rPr>
        <w:t>could be treated given</w:t>
      </w:r>
      <w:r w:rsidRPr="0001515F">
        <w:rPr>
          <w:rStyle w:val="Emphasis"/>
        </w:rPr>
        <w:t xml:space="preserve"> the proper level of </w:t>
      </w:r>
      <w:r w:rsidRPr="0001515F">
        <w:rPr>
          <w:rStyle w:val="Emphasis"/>
          <w:highlight w:val="yellow"/>
        </w:rPr>
        <w:t>government and social</w:t>
      </w:r>
      <w:r w:rsidRPr="0001515F">
        <w:rPr>
          <w:rStyle w:val="Emphasis"/>
        </w:rPr>
        <w:t xml:space="preserve"> </w:t>
      </w:r>
      <w:r w:rsidRPr="0001515F">
        <w:rPr>
          <w:rStyle w:val="Emphasis"/>
          <w:highlight w:val="yellow"/>
        </w:rPr>
        <w:t>intervention</w:t>
      </w:r>
      <w:r w:rsidRPr="0001515F">
        <w:rPr>
          <w:rStyle w:val="Emphasis"/>
        </w:rPr>
        <w:t xml:space="preserve">. The </w:t>
      </w:r>
      <w:r w:rsidRPr="0001515F">
        <w:rPr>
          <w:rStyle w:val="Emphasis"/>
          <w:highlight w:val="yellow"/>
        </w:rPr>
        <w:t>logics that emerge from rational choice theory</w:t>
      </w:r>
      <w:r w:rsidRPr="0001515F">
        <w:rPr>
          <w:rStyle w:val="Emphasis"/>
        </w:rPr>
        <w:t xml:space="preserve"> and the security discourse </w:t>
      </w:r>
      <w:r w:rsidRPr="0001515F">
        <w:rPr>
          <w:rStyle w:val="Emphasis"/>
          <w:highlight w:val="yellow"/>
        </w:rPr>
        <w:t>depend</w:t>
      </w:r>
      <w:r w:rsidRPr="0001515F">
        <w:rPr>
          <w:rStyle w:val="Emphasis"/>
        </w:rPr>
        <w:t xml:space="preserve"> </w:t>
      </w:r>
      <w:r w:rsidRPr="0001515F">
        <w:rPr>
          <w:rStyle w:val="Emphasis"/>
          <w:highlight w:val="yellow"/>
        </w:rPr>
        <w:t>upon</w:t>
      </w:r>
      <w:r w:rsidRPr="0001515F">
        <w:rPr>
          <w:rStyle w:val="Emphasis"/>
        </w:rPr>
        <w:t xml:space="preserve"> both an </w:t>
      </w:r>
      <w:r w:rsidRPr="0001515F">
        <w:rPr>
          <w:rStyle w:val="Emphasis"/>
          <w:highlight w:val="yellow"/>
        </w:rPr>
        <w:t>abstraction and a normalization of social objects</w:t>
      </w:r>
      <w:r w:rsidRPr="0001515F">
        <w:rPr>
          <w:rStyle w:val="Emphasis"/>
        </w:rPr>
        <w:t>. As such</w:t>
      </w:r>
      <w:r w:rsidRPr="0001515F">
        <w:rPr>
          <w:rStyle w:val="Emphasis"/>
          <w:highlight w:val="yellow"/>
        </w:rPr>
        <w:t>, they work to cover-over</w:t>
      </w:r>
      <w:r w:rsidRPr="0001515F">
        <w:rPr>
          <w:rStyle w:val="Emphasis"/>
        </w:rPr>
        <w:t xml:space="preserve"> </w:t>
      </w:r>
      <w:r w:rsidRPr="0001515F">
        <w:rPr>
          <w:rStyle w:val="Emphasis"/>
          <w:highlight w:val="yellow"/>
        </w:rPr>
        <w:t>histories and legacies</w:t>
      </w:r>
      <w:r w:rsidRPr="0001515F">
        <w:rPr>
          <w:rStyle w:val="Emphasis"/>
        </w:rPr>
        <w:t xml:space="preserve"> that exert substantial influence on the subjectivities of the social objects they seek to manage. </w:t>
      </w:r>
      <w:r w:rsidRPr="001647D7">
        <w:rPr>
          <w:sz w:val="16"/>
        </w:rPr>
        <w:t xml:space="preserve">Our primary concern, I shall argue, should be centered on the legacies of colonialism and liberalism that continue to exert influence on our political projects. These are background conditions that too often evade our scrutiny despite their importance in framing our conventional understanding of political events. </w:t>
      </w:r>
      <w:r w:rsidRPr="0001515F">
        <w:rPr>
          <w:rStyle w:val="Emphasis"/>
        </w:rPr>
        <w:t xml:space="preserve">The </w:t>
      </w:r>
      <w:r w:rsidRPr="0001515F">
        <w:rPr>
          <w:rStyle w:val="Emphasis"/>
          <w:highlight w:val="yellow"/>
        </w:rPr>
        <w:t>discourses that</w:t>
      </w:r>
      <w:r w:rsidRPr="0001515F">
        <w:rPr>
          <w:rStyle w:val="Emphasis"/>
        </w:rPr>
        <w:t xml:space="preserve"> both </w:t>
      </w:r>
      <w:r w:rsidRPr="0001515F">
        <w:rPr>
          <w:rStyle w:val="Emphasis"/>
          <w:highlight w:val="yellow"/>
        </w:rPr>
        <w:t>promote</w:t>
      </w:r>
      <w:r w:rsidRPr="0001515F">
        <w:rPr>
          <w:rStyle w:val="Emphasis"/>
        </w:rPr>
        <w:t xml:space="preserve"> and oppose </w:t>
      </w:r>
      <w:r w:rsidRPr="0001515F">
        <w:rPr>
          <w:rStyle w:val="Emphasis"/>
          <w:highlight w:val="yellow"/>
        </w:rPr>
        <w:t>Islamophobia</w:t>
      </w:r>
      <w:r w:rsidRPr="0001515F">
        <w:rPr>
          <w:rStyle w:val="Emphasis"/>
        </w:rPr>
        <w:t xml:space="preserve"> and </w:t>
      </w:r>
      <w:proofErr w:type="spellStart"/>
      <w:r w:rsidRPr="0001515F">
        <w:rPr>
          <w:rStyle w:val="Emphasis"/>
        </w:rPr>
        <w:t>antiSemitism</w:t>
      </w:r>
      <w:proofErr w:type="spellEnd"/>
      <w:r w:rsidRPr="0001515F">
        <w:rPr>
          <w:rStyle w:val="Emphasis"/>
        </w:rPr>
        <w:t xml:space="preserve"> potentially </w:t>
      </w:r>
      <w:r w:rsidRPr="0001515F">
        <w:rPr>
          <w:rStyle w:val="Emphasis"/>
          <w:highlight w:val="yellow"/>
        </w:rPr>
        <w:t>serve</w:t>
      </w:r>
      <w:r w:rsidRPr="0001515F">
        <w:rPr>
          <w:rStyle w:val="Emphasis"/>
        </w:rPr>
        <w:t xml:space="preserve"> the </w:t>
      </w:r>
      <w:r w:rsidRPr="0001515F">
        <w:rPr>
          <w:rStyle w:val="Emphasis"/>
          <w:highlight w:val="yellow"/>
        </w:rPr>
        <w:t>projects of</w:t>
      </w:r>
      <w:r w:rsidRPr="0001515F">
        <w:rPr>
          <w:rStyle w:val="Emphasis"/>
        </w:rPr>
        <w:t xml:space="preserve"> </w:t>
      </w:r>
      <w:r w:rsidRPr="0001515F">
        <w:rPr>
          <w:rStyle w:val="Emphasis"/>
          <w:highlight w:val="yellow"/>
        </w:rPr>
        <w:t>Western imperialism, neo-colonialism, and ethnocentrism</w:t>
      </w:r>
      <w:r w:rsidRPr="0001515F">
        <w:rPr>
          <w:rStyle w:val="Emphasis"/>
        </w:rPr>
        <w:t xml:space="preserve"> when they are uncritically reproduced. </w:t>
      </w:r>
      <w:r w:rsidRPr="0001515F">
        <w:rPr>
          <w:rStyle w:val="Emphasis"/>
          <w:highlight w:val="yellow"/>
        </w:rPr>
        <w:t>They</w:t>
      </w:r>
      <w:r w:rsidRPr="0001515F">
        <w:rPr>
          <w:rStyle w:val="Emphasis"/>
        </w:rPr>
        <w:t xml:space="preserve"> reveal a desperate attempt to </w:t>
      </w:r>
      <w:r w:rsidRPr="0001515F">
        <w:rPr>
          <w:rStyle w:val="Emphasis"/>
          <w:highlight w:val="yellow"/>
        </w:rPr>
        <w:t>demarcate the space</w:t>
      </w:r>
      <w:r w:rsidRPr="0001515F">
        <w:rPr>
          <w:rStyle w:val="Emphasis"/>
        </w:rPr>
        <w:t xml:space="preserve"> between “us” and “them,” </w:t>
      </w:r>
      <w:r w:rsidRPr="0001515F">
        <w:rPr>
          <w:rStyle w:val="Emphasis"/>
          <w:highlight w:val="yellow"/>
        </w:rPr>
        <w:t>to reproduce a</w:t>
      </w:r>
      <w:r w:rsidRPr="0001515F">
        <w:rPr>
          <w:rStyle w:val="Emphasis"/>
        </w:rPr>
        <w:t xml:space="preserve"> Cartesian </w:t>
      </w:r>
      <w:r w:rsidRPr="0001515F">
        <w:rPr>
          <w:rStyle w:val="Emphasis"/>
          <w:highlight w:val="yellow"/>
        </w:rPr>
        <w:t>division of</w:t>
      </w:r>
      <w:r w:rsidRPr="0001515F">
        <w:rPr>
          <w:rStyle w:val="Emphasis"/>
        </w:rPr>
        <w:t xml:space="preserve"> </w:t>
      </w:r>
      <w:r w:rsidRPr="0001515F">
        <w:rPr>
          <w:rStyle w:val="Emphasis"/>
          <w:highlight w:val="yellow"/>
        </w:rPr>
        <w:t>the</w:t>
      </w:r>
      <w:r w:rsidRPr="0001515F">
        <w:rPr>
          <w:rStyle w:val="Emphasis"/>
        </w:rPr>
        <w:t xml:space="preserve"> social </w:t>
      </w:r>
      <w:r w:rsidRPr="0001515F">
        <w:rPr>
          <w:rStyle w:val="Emphasis"/>
          <w:highlight w:val="yellow"/>
        </w:rPr>
        <w:t>world</w:t>
      </w:r>
      <w:r w:rsidRPr="0001515F">
        <w:rPr>
          <w:rStyle w:val="Emphasis"/>
        </w:rPr>
        <w:t xml:space="preserve"> </w:t>
      </w:r>
      <w:r w:rsidRPr="0001515F">
        <w:rPr>
          <w:rStyle w:val="Emphasis"/>
          <w:highlight w:val="yellow"/>
        </w:rPr>
        <w:t>that could guide</w:t>
      </w:r>
      <w:r w:rsidRPr="0001515F">
        <w:rPr>
          <w:rStyle w:val="Emphasis"/>
        </w:rPr>
        <w:t xml:space="preserve"> our rational </w:t>
      </w:r>
      <w:r w:rsidRPr="0001515F">
        <w:rPr>
          <w:rStyle w:val="Emphasis"/>
          <w:highlight w:val="yellow"/>
        </w:rPr>
        <w:t>politics by</w:t>
      </w:r>
      <w:r w:rsidRPr="0001515F">
        <w:rPr>
          <w:rStyle w:val="Emphasis"/>
        </w:rPr>
        <w:t xml:space="preserve"> simplifying our interactions along </w:t>
      </w:r>
      <w:r w:rsidRPr="0001515F">
        <w:rPr>
          <w:rStyle w:val="Emphasis"/>
          <w:highlight w:val="yellow"/>
        </w:rPr>
        <w:t>functionalist lines</w:t>
      </w:r>
      <w:r w:rsidRPr="0001515F">
        <w:rPr>
          <w:rStyle w:val="Emphasis"/>
        </w:rPr>
        <w:t xml:space="preserve"> (Walker 1992). The threat of Islam (or the threat to secular society) in France is counteracted by </w:t>
      </w:r>
      <w:proofErr w:type="spellStart"/>
      <w:r w:rsidRPr="0001515F">
        <w:rPr>
          <w:rStyle w:val="Emphasis"/>
        </w:rPr>
        <w:t>la€ıcite</w:t>
      </w:r>
      <w:proofErr w:type="spellEnd"/>
      <w:r w:rsidRPr="0001515F">
        <w:rPr>
          <w:rStyle w:val="Emphasis"/>
        </w:rPr>
        <w:t xml:space="preserve">, a policy that affirms a pure French national identity at the same time as it reveals (through a negative relation) the heterodox identity of the French citizenry that must be marginalized. In America, it is not uncommon to hear the </w:t>
      </w:r>
      <w:r w:rsidRPr="0001515F">
        <w:rPr>
          <w:rStyle w:val="Emphasis"/>
          <w:highlight w:val="yellow"/>
        </w:rPr>
        <w:t>demand placed on</w:t>
      </w:r>
      <w:r w:rsidRPr="0001515F">
        <w:rPr>
          <w:rStyle w:val="Emphasis"/>
        </w:rPr>
        <w:t xml:space="preserve"> the</w:t>
      </w:r>
      <w:r w:rsidRPr="0001515F">
        <w:rPr>
          <w:rStyle w:val="Emphasis"/>
          <w:highlight w:val="yellow"/>
        </w:rPr>
        <w:t xml:space="preserve"> Muslim</w:t>
      </w:r>
      <w:r w:rsidRPr="0001515F">
        <w:rPr>
          <w:rStyle w:val="Emphasis"/>
        </w:rPr>
        <w:t xml:space="preserve"> community </w:t>
      </w:r>
      <w:r w:rsidRPr="0001515F">
        <w:rPr>
          <w:rStyle w:val="Emphasis"/>
          <w:highlight w:val="yellow"/>
        </w:rPr>
        <w:t>to monitor</w:t>
      </w:r>
      <w:r w:rsidRPr="0001515F">
        <w:rPr>
          <w:rStyle w:val="Emphasis"/>
        </w:rPr>
        <w:t xml:space="preserve"> their </w:t>
      </w:r>
      <w:r w:rsidRPr="0001515F">
        <w:rPr>
          <w:rStyle w:val="Emphasis"/>
          <w:highlight w:val="yellow"/>
        </w:rPr>
        <w:t xml:space="preserve">members </w:t>
      </w:r>
      <w:proofErr w:type="gramStart"/>
      <w:r w:rsidRPr="0001515F">
        <w:rPr>
          <w:rStyle w:val="Emphasis"/>
          <w:highlight w:val="yellow"/>
        </w:rPr>
        <w:t>in</w:t>
      </w:r>
      <w:r w:rsidRPr="0001515F">
        <w:rPr>
          <w:rStyle w:val="Emphasis"/>
        </w:rPr>
        <w:t xml:space="preserve"> order to</w:t>
      </w:r>
      <w:proofErr w:type="gramEnd"/>
      <w:r w:rsidRPr="0001515F">
        <w:rPr>
          <w:rStyle w:val="Emphasis"/>
        </w:rPr>
        <w:t xml:space="preserve"> allay the </w:t>
      </w:r>
      <w:r w:rsidRPr="0001515F">
        <w:rPr>
          <w:rStyle w:val="Emphasis"/>
          <w:highlight w:val="yellow"/>
        </w:rPr>
        <w:t>fear</w:t>
      </w:r>
      <w:r w:rsidRPr="0001515F">
        <w:rPr>
          <w:rStyle w:val="Emphasis"/>
        </w:rPr>
        <w:t xml:space="preserve">s </w:t>
      </w:r>
      <w:r w:rsidRPr="0001515F">
        <w:rPr>
          <w:rStyle w:val="Emphasis"/>
          <w:highlight w:val="yellow"/>
        </w:rPr>
        <w:t>of</w:t>
      </w:r>
      <w:r w:rsidRPr="0001515F">
        <w:rPr>
          <w:rStyle w:val="Emphasis"/>
        </w:rPr>
        <w:t xml:space="preserve"> violent manifestations of radical </w:t>
      </w:r>
      <w:r w:rsidRPr="0001515F">
        <w:rPr>
          <w:rStyle w:val="Emphasis"/>
          <w:highlight w:val="yellow"/>
        </w:rPr>
        <w:t>Islam</w:t>
      </w:r>
      <w:r w:rsidRPr="0001515F">
        <w:rPr>
          <w:rStyle w:val="Emphasis"/>
        </w:rPr>
        <w:t xml:space="preserve"> on Main Street. It is taken for granted that an individual who might identify as Muslim is thereby held accountable for all other varied forms of Muslim identity.</w:t>
      </w:r>
      <w:r w:rsidRPr="001647D7">
        <w:rPr>
          <w:sz w:val="16"/>
        </w:rPr>
        <w:t xml:space="preserve"> Similarly, the recent violence against Jewish communities in Europe appears to be guided by the presumptive complicity of all Jews for the violence perpetrated by the Israeli government. </w:t>
      </w:r>
      <w:r w:rsidRPr="0001515F">
        <w:rPr>
          <w:rStyle w:val="Emphasis"/>
        </w:rPr>
        <w:t xml:space="preserve">All these </w:t>
      </w:r>
      <w:r w:rsidRPr="0001515F">
        <w:rPr>
          <w:rStyle w:val="Emphasis"/>
          <w:highlight w:val="yellow"/>
        </w:rPr>
        <w:t>concern</w:t>
      </w:r>
      <w:r w:rsidRPr="0001515F">
        <w:rPr>
          <w:rStyle w:val="Emphasis"/>
        </w:rPr>
        <w:t xml:space="preserve">s have </w:t>
      </w:r>
      <w:r w:rsidRPr="0001515F">
        <w:rPr>
          <w:rStyle w:val="Emphasis"/>
          <w:highlight w:val="yellow"/>
        </w:rPr>
        <w:t>developed alongside</w:t>
      </w:r>
      <w:r w:rsidRPr="0001515F">
        <w:rPr>
          <w:rStyle w:val="Emphasis"/>
        </w:rPr>
        <w:t xml:space="preserve"> the recent </w:t>
      </w:r>
      <w:r w:rsidRPr="0001515F">
        <w:rPr>
          <w:rStyle w:val="Emphasis"/>
          <w:highlight w:val="yellow"/>
        </w:rPr>
        <w:t>history of American</w:t>
      </w:r>
      <w:r w:rsidRPr="0001515F">
        <w:rPr>
          <w:rStyle w:val="Emphasis"/>
        </w:rPr>
        <w:t xml:space="preserve"> and European military </w:t>
      </w:r>
      <w:r w:rsidRPr="0001515F">
        <w:rPr>
          <w:rStyle w:val="Emphasis"/>
          <w:highlight w:val="yellow"/>
        </w:rPr>
        <w:t>intervention</w:t>
      </w:r>
      <w:r w:rsidRPr="0001515F">
        <w:rPr>
          <w:rStyle w:val="Emphasis"/>
        </w:rPr>
        <w:t xml:space="preserve"> and coercions</w:t>
      </w:r>
      <w:r w:rsidRPr="0001515F">
        <w:rPr>
          <w:rStyle w:val="Emphasis"/>
          <w:highlight w:val="yellow"/>
        </w:rPr>
        <w:t xml:space="preserve"> in the “Muslim world.”</w:t>
      </w:r>
      <w:r w:rsidRPr="0001515F">
        <w:rPr>
          <w:rStyle w:val="Emphasis"/>
        </w:rPr>
        <w:t xml:space="preserve"> In Israel, the threat of an emerging fifth column, and the so-called demographic time bomb birthed from Palestinian wombs, is invoked while the occupation and colonialist roots of the state are actively marginalized in public and academic discourse. The U.S. </w:t>
      </w:r>
      <w:r w:rsidRPr="0001515F">
        <w:rPr>
          <w:rStyle w:val="Emphasis"/>
          <w:highlight w:val="yellow"/>
        </w:rPr>
        <w:t>war on terror continues under</w:t>
      </w:r>
      <w:r w:rsidRPr="0001515F">
        <w:rPr>
          <w:rStyle w:val="Emphasis"/>
        </w:rPr>
        <w:t xml:space="preserve"> the </w:t>
      </w:r>
      <w:r w:rsidRPr="0001515F">
        <w:rPr>
          <w:rStyle w:val="Emphasis"/>
          <w:highlight w:val="yellow"/>
        </w:rPr>
        <w:t>guise of</w:t>
      </w:r>
      <w:r w:rsidRPr="0001515F">
        <w:rPr>
          <w:rStyle w:val="Emphasis"/>
        </w:rPr>
        <w:t xml:space="preserve"> a </w:t>
      </w:r>
      <w:r w:rsidRPr="0001515F">
        <w:rPr>
          <w:rStyle w:val="Emphasis"/>
          <w:highlight w:val="yellow"/>
        </w:rPr>
        <w:t>security logic</w:t>
      </w:r>
      <w:r w:rsidRPr="0001515F">
        <w:rPr>
          <w:rStyle w:val="Emphasis"/>
        </w:rPr>
        <w:t xml:space="preserve"> at the same time </w:t>
      </w:r>
      <w:r w:rsidRPr="0001515F">
        <w:rPr>
          <w:rStyle w:val="Emphasis"/>
          <w:highlight w:val="yellow"/>
        </w:rPr>
        <w:t>as it disavows</w:t>
      </w:r>
      <w:r w:rsidRPr="0001515F">
        <w:rPr>
          <w:rStyle w:val="Emphasis"/>
        </w:rPr>
        <w:t xml:space="preserve">, through silence, </w:t>
      </w:r>
      <w:r w:rsidRPr="0001515F">
        <w:rPr>
          <w:rStyle w:val="Emphasis"/>
          <w:highlight w:val="yellow"/>
        </w:rPr>
        <w:t>the</w:t>
      </w:r>
      <w:r w:rsidRPr="0001515F">
        <w:rPr>
          <w:rStyle w:val="Emphasis"/>
        </w:rPr>
        <w:t xml:space="preserve"> violent </w:t>
      </w:r>
      <w:r w:rsidRPr="0001515F">
        <w:rPr>
          <w:rStyle w:val="Emphasis"/>
          <w:highlight w:val="yellow"/>
        </w:rPr>
        <w:t>legacy of</w:t>
      </w:r>
      <w:r w:rsidRPr="0001515F">
        <w:rPr>
          <w:rStyle w:val="Emphasis"/>
        </w:rPr>
        <w:t xml:space="preserve"> </w:t>
      </w:r>
      <w:r w:rsidRPr="0001515F">
        <w:rPr>
          <w:rStyle w:val="Emphasis"/>
          <w:highlight w:val="yellow"/>
        </w:rPr>
        <w:t>Western hegemony</w:t>
      </w:r>
      <w:r w:rsidRPr="0001515F">
        <w:rPr>
          <w:rStyle w:val="Emphasis"/>
        </w:rPr>
        <w:t xml:space="preserve"> </w:t>
      </w:r>
      <w:r w:rsidRPr="0001515F">
        <w:rPr>
          <w:rStyle w:val="Emphasis"/>
          <w:highlight w:val="yellow"/>
        </w:rPr>
        <w:t>over the Middle</w:t>
      </w:r>
      <w:r w:rsidRPr="0001515F">
        <w:rPr>
          <w:rStyle w:val="Emphasis"/>
        </w:rPr>
        <w:t xml:space="preserve"> </w:t>
      </w:r>
      <w:r w:rsidRPr="0001515F">
        <w:rPr>
          <w:rStyle w:val="Emphasis"/>
          <w:highlight w:val="yellow"/>
        </w:rPr>
        <w:t>East</w:t>
      </w:r>
      <w:r w:rsidRPr="0001515F">
        <w:rPr>
          <w:rStyle w:val="Emphasis"/>
        </w:rPr>
        <w:t>.</w:t>
      </w:r>
    </w:p>
    <w:p w14:paraId="545196AA" w14:textId="77777777" w:rsidR="00781925" w:rsidRPr="00781925" w:rsidRDefault="00781925" w:rsidP="00781925">
      <w:pPr>
        <w:pStyle w:val="Heading4"/>
        <w:rPr>
          <w:rStyle w:val="Emphasis"/>
          <w:b/>
          <w:bCs w:val="0"/>
          <w:sz w:val="26"/>
          <w:u w:val="none"/>
        </w:rPr>
      </w:pPr>
      <w:r w:rsidRPr="00781925">
        <w:rPr>
          <w:rStyle w:val="Emphasis"/>
          <w:b/>
          <w:bCs w:val="0"/>
          <w:sz w:val="26"/>
          <w:u w:val="none"/>
        </w:rPr>
        <w:t>The plan affirms Manichaean dualisms which polarize Muslims and reinforce the colonial ‘war on terror’. Counterhegemonic projects are key to resisting Islamophobia.</w:t>
      </w:r>
    </w:p>
    <w:p w14:paraId="590DDB56" w14:textId="77777777" w:rsidR="00781925" w:rsidRPr="00262A75" w:rsidRDefault="00781925" w:rsidP="00781925">
      <w:pPr>
        <w:rPr>
          <w:rStyle w:val="Emphasis"/>
          <w:b w:val="0"/>
          <w:bCs/>
        </w:rPr>
      </w:pPr>
      <w:r>
        <w:rPr>
          <w:rStyle w:val="Emphasis"/>
          <w:b w:val="0"/>
        </w:rPr>
        <w:t xml:space="preserve">Robert K. </w:t>
      </w:r>
      <w:proofErr w:type="spellStart"/>
      <w:r w:rsidRPr="00262A75">
        <w:rPr>
          <w:rStyle w:val="Emphasis"/>
          <w:sz w:val="26"/>
          <w:szCs w:val="26"/>
        </w:rPr>
        <w:t>Beshara</w:t>
      </w:r>
      <w:proofErr w:type="spellEnd"/>
      <w:r w:rsidRPr="00262A75">
        <w:rPr>
          <w:rStyle w:val="Emphasis"/>
          <w:sz w:val="26"/>
          <w:szCs w:val="26"/>
        </w:rPr>
        <w:t xml:space="preserve"> </w:t>
      </w:r>
      <w:r>
        <w:rPr>
          <w:rStyle w:val="Emphasis"/>
          <w:sz w:val="26"/>
          <w:szCs w:val="26"/>
        </w:rPr>
        <w:t>’</w:t>
      </w:r>
      <w:r w:rsidRPr="00262A75">
        <w:rPr>
          <w:rStyle w:val="Emphasis"/>
          <w:sz w:val="26"/>
          <w:szCs w:val="26"/>
        </w:rPr>
        <w:t>18</w:t>
      </w:r>
      <w:r>
        <w:rPr>
          <w:rStyle w:val="Emphasis"/>
          <w:sz w:val="26"/>
          <w:szCs w:val="26"/>
        </w:rPr>
        <w:t xml:space="preserve">, </w:t>
      </w:r>
      <w:r>
        <w:rPr>
          <w:rStyle w:val="Emphasis"/>
          <w:b w:val="0"/>
        </w:rPr>
        <w:t xml:space="preserve">Department of Humanities and Social Sciences @ Northern New Mexico College, “Decolonizing Everyday Islamophobia Through an Antiterrorist Ethic of Resistance”, Journal of Humanistic Psychology, </w:t>
      </w:r>
      <w:r w:rsidRPr="00BB476D">
        <w:rPr>
          <w:rStyle w:val="Emphasis"/>
          <w:b w:val="0"/>
        </w:rPr>
        <w:t>https://doi-org.proxy.lib.umich.edu/10.1177/0022167818817185</w:t>
      </w:r>
      <w:r>
        <w:rPr>
          <w:rStyle w:val="Emphasis"/>
          <w:b w:val="0"/>
        </w:rPr>
        <w:t xml:space="preserve"> //</w:t>
      </w:r>
      <w:proofErr w:type="gramStart"/>
      <w:r>
        <w:rPr>
          <w:rStyle w:val="Emphasis"/>
          <w:b w:val="0"/>
        </w:rPr>
        <w:t>MZ</w:t>
      </w:r>
      <w:proofErr w:type="gramEnd"/>
    </w:p>
    <w:p w14:paraId="5865CC0B" w14:textId="3A6F512D" w:rsidR="00781925" w:rsidRPr="00781925" w:rsidRDefault="00781925" w:rsidP="00781925">
      <w:r w:rsidRPr="00860135">
        <w:rPr>
          <w:rStyle w:val="Emphasis"/>
        </w:rPr>
        <w:t xml:space="preserve">The </w:t>
      </w:r>
      <w:r w:rsidRPr="00860135">
        <w:rPr>
          <w:rStyle w:val="Emphasis"/>
          <w:highlight w:val="yellow"/>
        </w:rPr>
        <w:t>‘war on terror’</w:t>
      </w:r>
      <w:r w:rsidRPr="00860135">
        <w:rPr>
          <w:rStyle w:val="Emphasis"/>
        </w:rPr>
        <w:t> </w:t>
      </w:r>
      <w:proofErr w:type="spellStart"/>
      <w:r w:rsidRPr="00860135">
        <w:rPr>
          <w:rStyle w:val="Emphasis"/>
        </w:rPr>
        <w:t>dispositif</w:t>
      </w:r>
      <w:proofErr w:type="spellEnd"/>
      <w:r w:rsidRPr="00860135">
        <w:rPr>
          <w:rStyle w:val="Emphasis"/>
        </w:rPr>
        <w:t> (</w:t>
      </w:r>
      <w:hyperlink r:id="rId13" w:anchor="bibr17-0022167818817185" w:history="1">
        <w:r w:rsidRPr="00860135">
          <w:rPr>
            <w:rStyle w:val="Emphasis"/>
          </w:rPr>
          <w:t>Foucault, 1980</w:t>
        </w:r>
      </w:hyperlink>
      <w:r w:rsidRPr="00860135">
        <w:rPr>
          <w:rStyle w:val="Emphasis"/>
        </w:rPr>
        <w:t xml:space="preserve">) </w:t>
      </w:r>
      <w:r w:rsidRPr="00860135">
        <w:rPr>
          <w:rStyle w:val="Emphasis"/>
          <w:highlight w:val="yellow"/>
        </w:rPr>
        <w:t>gains</w:t>
      </w:r>
      <w:r w:rsidRPr="00860135">
        <w:rPr>
          <w:rStyle w:val="Emphasis"/>
        </w:rPr>
        <w:t xml:space="preserve"> its State-centric </w:t>
      </w:r>
      <w:r w:rsidRPr="00860135">
        <w:rPr>
          <w:rStyle w:val="Emphasis"/>
          <w:highlight w:val="yellow"/>
        </w:rPr>
        <w:t>legitimacy in</w:t>
      </w:r>
      <w:r w:rsidRPr="00860135">
        <w:rPr>
          <w:rStyle w:val="Emphasis"/>
        </w:rPr>
        <w:t xml:space="preserve"> the politico-</w:t>
      </w:r>
      <w:r w:rsidRPr="00860135">
        <w:rPr>
          <w:rStyle w:val="Emphasis"/>
          <w:highlight w:val="yellow"/>
        </w:rPr>
        <w:t>media</w:t>
      </w:r>
      <w:r w:rsidRPr="00860135">
        <w:rPr>
          <w:rStyle w:val="Emphasis"/>
        </w:rPr>
        <w:t xml:space="preserve"> </w:t>
      </w:r>
      <w:r w:rsidRPr="00860135">
        <w:rPr>
          <w:rStyle w:val="Emphasis"/>
          <w:highlight w:val="yellow"/>
        </w:rPr>
        <w:t>complex via a</w:t>
      </w:r>
      <w:r w:rsidRPr="00860135">
        <w:rPr>
          <w:rStyle w:val="Emphasis"/>
        </w:rPr>
        <w:t xml:space="preserve"> specific costly </w:t>
      </w:r>
      <w:r w:rsidRPr="0033640F">
        <w:rPr>
          <w:rStyle w:val="Emphasis"/>
          <w:highlight w:val="yellow"/>
        </w:rPr>
        <w:t>association (to</w:t>
      </w:r>
      <w:r w:rsidRPr="00860135">
        <w:rPr>
          <w:rStyle w:val="Emphasis"/>
        </w:rPr>
        <w:t xml:space="preserve"> adapt Freud), the metonymic </w:t>
      </w:r>
      <w:r w:rsidRPr="00860135">
        <w:rPr>
          <w:rStyle w:val="Emphasis"/>
          <w:highlight w:val="yellow"/>
        </w:rPr>
        <w:t>displacement: terrorists → Muslims</w:t>
      </w:r>
      <w:r w:rsidRPr="00860135">
        <w:rPr>
          <w:rStyle w:val="Emphasis"/>
        </w:rPr>
        <w:t> (</w:t>
      </w:r>
      <w:proofErr w:type="spellStart"/>
      <w:r w:rsidRPr="00860135">
        <w:rPr>
          <w:rStyle w:val="Emphasis"/>
        </w:rPr>
        <w:fldChar w:fldCharType="begin"/>
      </w:r>
      <w:r w:rsidRPr="00860135">
        <w:rPr>
          <w:rStyle w:val="Emphasis"/>
        </w:rPr>
        <w:instrText>HYPERLINK "https://journals-sagepub-com.proxy.lib.umich.edu/doi/full/10.1177/0022167818817185" \l "bibr3-0022167818817185"</w:instrText>
      </w:r>
      <w:r w:rsidRPr="00860135">
        <w:rPr>
          <w:rStyle w:val="Emphasis"/>
        </w:rPr>
      </w:r>
      <w:r w:rsidRPr="00860135">
        <w:rPr>
          <w:rStyle w:val="Emphasis"/>
        </w:rPr>
        <w:fldChar w:fldCharType="separate"/>
      </w:r>
      <w:r w:rsidRPr="00860135">
        <w:rPr>
          <w:rStyle w:val="Emphasis"/>
        </w:rPr>
        <w:t>Beshara</w:t>
      </w:r>
      <w:proofErr w:type="spellEnd"/>
      <w:r w:rsidRPr="00860135">
        <w:rPr>
          <w:rStyle w:val="Emphasis"/>
        </w:rPr>
        <w:t>, 2018a</w:t>
      </w:r>
      <w:r w:rsidRPr="00860135">
        <w:rPr>
          <w:rStyle w:val="Emphasis"/>
        </w:rPr>
        <w:fldChar w:fldCharType="end"/>
      </w:r>
      <w:r w:rsidRPr="00860135">
        <w:rPr>
          <w:rStyle w:val="Emphasis"/>
        </w:rPr>
        <w:t xml:space="preserve">). This dangerous displacement functions like an unconscious mantra, or a “point de </w:t>
      </w:r>
      <w:proofErr w:type="spellStart"/>
      <w:r w:rsidRPr="00860135">
        <w:rPr>
          <w:rStyle w:val="Emphasis"/>
        </w:rPr>
        <w:t>capiton</w:t>
      </w:r>
      <w:proofErr w:type="spellEnd"/>
      <w:r w:rsidRPr="00860135">
        <w:rPr>
          <w:rStyle w:val="Emphasis"/>
        </w:rPr>
        <w:t>” (</w:t>
      </w:r>
      <w:hyperlink r:id="rId14" w:anchor="bibr33-0022167818817185" w:history="1">
        <w:r w:rsidRPr="00860135">
          <w:rPr>
            <w:rStyle w:val="Emphasis"/>
          </w:rPr>
          <w:t>Lacan, 1966/2006</w:t>
        </w:r>
      </w:hyperlink>
      <w:r w:rsidRPr="00860135">
        <w:rPr>
          <w:rStyle w:val="Emphasis"/>
        </w:rPr>
        <w:t>, p. 681, Italics in original), in the symbolic field.</w:t>
      </w:r>
      <w:r w:rsidRPr="005B2240">
        <w:t xml:space="preserve"> The mantra’s racist logic is best captured in the following </w:t>
      </w:r>
      <w:proofErr w:type="spellStart"/>
      <w:r w:rsidRPr="005B2240">
        <w:t>falsism</w:t>
      </w:r>
      <w:proofErr w:type="spellEnd"/>
      <w:r w:rsidRPr="005B2240">
        <w:t xml:space="preserve"> </w:t>
      </w:r>
      <w:r w:rsidRPr="005B2240">
        <w:lastRenderedPageBreak/>
        <w:t xml:space="preserve">espoused by many conservatives in the United States: Not all Muslims are terrorists, but all terrorists are Muslims. </w:t>
      </w:r>
      <w:r w:rsidRPr="00860135">
        <w:rPr>
          <w:rStyle w:val="Emphasis"/>
          <w:highlight w:val="yellow"/>
        </w:rPr>
        <w:t>The</w:t>
      </w:r>
      <w:r w:rsidRPr="00860135">
        <w:rPr>
          <w:rStyle w:val="Emphasis"/>
        </w:rPr>
        <w:t xml:space="preserve"> </w:t>
      </w:r>
      <w:r w:rsidRPr="00860135">
        <w:rPr>
          <w:rStyle w:val="Emphasis"/>
          <w:highlight w:val="yellow"/>
        </w:rPr>
        <w:t>displacement</w:t>
      </w:r>
      <w:r w:rsidRPr="00860135">
        <w:rPr>
          <w:rStyle w:val="Emphasis"/>
        </w:rPr>
        <w:t xml:space="preserve"> (terrorists → Muslims), and accompanying conflation (Muslims = Arabs), </w:t>
      </w:r>
      <w:r w:rsidRPr="00860135">
        <w:rPr>
          <w:rStyle w:val="Emphasis"/>
          <w:highlight w:val="yellow"/>
        </w:rPr>
        <w:t>is foundational to</w:t>
      </w:r>
      <w:r w:rsidRPr="00860135">
        <w:rPr>
          <w:rStyle w:val="Emphasis"/>
        </w:rPr>
        <w:t xml:space="preserve"> the </w:t>
      </w:r>
      <w:r w:rsidRPr="00860135">
        <w:rPr>
          <w:rStyle w:val="Emphasis"/>
          <w:highlight w:val="yellow"/>
        </w:rPr>
        <w:t>binarism of</w:t>
      </w:r>
      <w:r w:rsidRPr="00860135">
        <w:rPr>
          <w:rStyle w:val="Emphasis"/>
        </w:rPr>
        <w:t xml:space="preserve"> the </w:t>
      </w:r>
      <w:r w:rsidRPr="00860135">
        <w:rPr>
          <w:rStyle w:val="Emphasis"/>
          <w:highlight w:val="yellow"/>
        </w:rPr>
        <w:t>‘war on terror’ discourse, which</w:t>
      </w:r>
      <w:r w:rsidRPr="00860135">
        <w:rPr>
          <w:rStyle w:val="Emphasis"/>
        </w:rPr>
        <w:t xml:space="preserve"> in turn </w:t>
      </w:r>
      <w:r w:rsidRPr="00860135">
        <w:rPr>
          <w:rStyle w:val="Emphasis"/>
          <w:highlight w:val="yellow"/>
        </w:rPr>
        <w:t>positions</w:t>
      </w:r>
      <w:r w:rsidRPr="00860135">
        <w:rPr>
          <w:rStyle w:val="Emphasis"/>
        </w:rPr>
        <w:t xml:space="preserve"> postcolonial </w:t>
      </w:r>
      <w:r w:rsidRPr="00860135">
        <w:rPr>
          <w:rStyle w:val="Emphasis"/>
          <w:highlight w:val="yellow"/>
        </w:rPr>
        <w:t>subjects</w:t>
      </w:r>
      <w:r w:rsidRPr="00860135">
        <w:rPr>
          <w:rStyle w:val="Emphasis"/>
        </w:rPr>
        <w:t xml:space="preserve"> in a manifest way </w:t>
      </w:r>
      <w:r w:rsidRPr="00860135">
        <w:rPr>
          <w:rStyle w:val="Emphasis"/>
          <w:highlight w:val="yellow"/>
        </w:rPr>
        <w:t>as</w:t>
      </w:r>
      <w:r w:rsidRPr="00860135">
        <w:rPr>
          <w:rStyle w:val="Emphasis"/>
        </w:rPr>
        <w:t xml:space="preserve"> either </w:t>
      </w:r>
      <w:r w:rsidRPr="00860135">
        <w:rPr>
          <w:rStyle w:val="Emphasis"/>
          <w:highlight w:val="yellow"/>
        </w:rPr>
        <w:t>‘</w:t>
      </w:r>
      <w:proofErr w:type="spellStart"/>
      <w:r w:rsidRPr="00860135">
        <w:rPr>
          <w:rStyle w:val="Emphasis"/>
          <w:highlight w:val="yellow"/>
        </w:rPr>
        <w:t>counterterrorists</w:t>
      </w:r>
      <w:proofErr w:type="spellEnd"/>
      <w:r w:rsidRPr="00860135">
        <w:rPr>
          <w:rStyle w:val="Emphasis"/>
          <w:highlight w:val="yellow"/>
        </w:rPr>
        <w:t>’</w:t>
      </w:r>
      <w:r w:rsidRPr="00860135">
        <w:rPr>
          <w:rStyle w:val="Emphasis"/>
        </w:rPr>
        <w:t xml:space="preserve"> (us) </w:t>
      </w:r>
      <w:r w:rsidRPr="00860135">
        <w:rPr>
          <w:rStyle w:val="Emphasis"/>
          <w:highlight w:val="yellow"/>
        </w:rPr>
        <w:t>or ‘terrorists’</w:t>
      </w:r>
      <w:r w:rsidRPr="00860135">
        <w:rPr>
          <w:rStyle w:val="Emphasis"/>
        </w:rPr>
        <w:t xml:space="preserve"> (them).</w:t>
      </w:r>
      <w:r w:rsidRPr="005B2240">
        <w:t xml:space="preserve"> In Bush II’s (</w:t>
      </w:r>
      <w:hyperlink r:id="rId15" w:anchor="bibr7-0022167818817185" w:history="1">
        <w:r w:rsidRPr="005B2240">
          <w:rPr>
            <w:rStyle w:val="Hyperlink"/>
          </w:rPr>
          <w:t>2001</w:t>
        </w:r>
      </w:hyperlink>
      <w:r w:rsidRPr="005B2240">
        <w:t xml:space="preserve">) infamous words, “Either you are with us, or you are with the terrorists.” </w:t>
      </w:r>
      <w:r w:rsidRPr="00860135">
        <w:rPr>
          <w:rStyle w:val="Emphasis"/>
        </w:rPr>
        <w:t>The rhetoric of ‘us vs. them’ is not a logical paradox, according to </w:t>
      </w:r>
      <w:hyperlink r:id="rId16" w:anchor="bibr15-0022167818817185" w:history="1">
        <w:r w:rsidRPr="00860135">
          <w:rPr>
            <w:rStyle w:val="Emphasis"/>
          </w:rPr>
          <w:t>Fanon (1961/2004)</w:t>
        </w:r>
      </w:hyperlink>
      <w:r w:rsidRPr="00860135">
        <w:rPr>
          <w:rStyle w:val="Emphasis"/>
        </w:rPr>
        <w:t xml:space="preserve">, since for him </w:t>
      </w:r>
      <w:r w:rsidRPr="00860135">
        <w:rPr>
          <w:rStyle w:val="Emphasis"/>
          <w:highlight w:val="yellow"/>
        </w:rPr>
        <w:t>colonialism “is</w:t>
      </w:r>
      <w:r w:rsidRPr="00860135">
        <w:rPr>
          <w:rStyle w:val="Emphasis"/>
        </w:rPr>
        <w:t xml:space="preserve"> precisely the </w:t>
      </w:r>
      <w:r w:rsidRPr="00860135">
        <w:rPr>
          <w:rStyle w:val="Emphasis"/>
          <w:highlight w:val="yellow"/>
        </w:rPr>
        <w:t>organization of a</w:t>
      </w:r>
      <w:r w:rsidRPr="00860135">
        <w:rPr>
          <w:rStyle w:val="Emphasis"/>
        </w:rPr>
        <w:t xml:space="preserve"> </w:t>
      </w:r>
      <w:r w:rsidRPr="00860135">
        <w:rPr>
          <w:rStyle w:val="Emphasis"/>
          <w:highlight w:val="yellow"/>
        </w:rPr>
        <w:t>Manichaean world</w:t>
      </w:r>
      <w:r w:rsidRPr="00860135">
        <w:rPr>
          <w:rStyle w:val="Emphasis"/>
        </w:rPr>
        <w:t>, of a compartmentalized world” (p. 43). Even though the Manichean logic of “just war theory”</w:t>
      </w:r>
      <w:hyperlink r:id="rId17" w:anchor="fn6-0022167818817185" w:history="1">
        <w:r w:rsidRPr="00860135">
          <w:rPr>
            <w:rStyle w:val="Emphasis"/>
          </w:rPr>
          <w:t>6</w:t>
        </w:r>
      </w:hyperlink>
      <w:r w:rsidRPr="00860135">
        <w:rPr>
          <w:rStyle w:val="Emphasis"/>
        </w:rPr>
        <w:t> can be easily deconstructed using </w:t>
      </w:r>
      <w:proofErr w:type="spellStart"/>
      <w:r>
        <w:fldChar w:fldCharType="begin"/>
      </w:r>
      <w:r>
        <w:instrText>HYPERLINK "https://journals-sagepub-com.proxy.lib.umich.edu/doi/full/10.1177/0022167818817185" \l "bibr23-0022167818817185"</w:instrText>
      </w:r>
      <w:r>
        <w:fldChar w:fldCharType="separate"/>
      </w:r>
      <w:r w:rsidRPr="00860135">
        <w:rPr>
          <w:rStyle w:val="Emphasis"/>
        </w:rPr>
        <w:t>Greimas</w:t>
      </w:r>
      <w:proofErr w:type="spellEnd"/>
      <w:r w:rsidRPr="00860135">
        <w:rPr>
          <w:rStyle w:val="Emphasis"/>
        </w:rPr>
        <w:t xml:space="preserve"> and </w:t>
      </w:r>
      <w:proofErr w:type="spellStart"/>
      <w:r w:rsidRPr="00860135">
        <w:rPr>
          <w:rStyle w:val="Emphasis"/>
        </w:rPr>
        <w:t>Rastier’s</w:t>
      </w:r>
      <w:proofErr w:type="spellEnd"/>
      <w:r w:rsidRPr="00860135">
        <w:rPr>
          <w:rStyle w:val="Emphasis"/>
        </w:rPr>
        <w:t xml:space="preserve"> (1968)</w:t>
      </w:r>
      <w:r>
        <w:rPr>
          <w:rStyle w:val="Emphasis"/>
        </w:rPr>
        <w:fldChar w:fldCharType="end"/>
      </w:r>
      <w:r w:rsidRPr="00860135">
        <w:rPr>
          <w:rStyle w:val="Emphasis"/>
        </w:rPr>
        <w:t> semiotic square, the painful truth is that binarism,</w:t>
      </w:r>
      <w:hyperlink r:id="rId18" w:anchor="fn7-0022167818817185" w:history="1">
        <w:r w:rsidRPr="00860135">
          <w:rPr>
            <w:rStyle w:val="Emphasis"/>
          </w:rPr>
          <w:t>7</w:t>
        </w:r>
      </w:hyperlink>
      <w:r w:rsidRPr="00860135">
        <w:rPr>
          <w:rStyle w:val="Emphasis"/>
        </w:rPr>
        <w:t> in general is a foundational structure in any symbolic universe. Therefore, a substantial segment of the Euro-</w:t>
      </w:r>
      <w:r w:rsidRPr="00860135">
        <w:rPr>
          <w:rStyle w:val="Emphasis"/>
          <w:highlight w:val="yellow"/>
        </w:rPr>
        <w:t>American public accepts</w:t>
      </w:r>
      <w:r w:rsidRPr="00860135">
        <w:rPr>
          <w:rStyle w:val="Emphasis"/>
        </w:rPr>
        <w:t xml:space="preserve"> the implicit </w:t>
      </w:r>
      <w:r w:rsidRPr="00860135">
        <w:rPr>
          <w:rStyle w:val="Emphasis"/>
          <w:highlight w:val="yellow"/>
        </w:rPr>
        <w:t>Manichaeism of</w:t>
      </w:r>
      <w:r w:rsidRPr="00860135">
        <w:rPr>
          <w:rStyle w:val="Emphasis"/>
        </w:rPr>
        <w:t xml:space="preserve"> the </w:t>
      </w:r>
      <w:r w:rsidRPr="00860135">
        <w:rPr>
          <w:rStyle w:val="Emphasis"/>
          <w:highlight w:val="yellow"/>
        </w:rPr>
        <w:t>‘war on</w:t>
      </w:r>
      <w:r w:rsidRPr="00860135">
        <w:rPr>
          <w:rStyle w:val="Emphasis"/>
        </w:rPr>
        <w:t xml:space="preserve"> </w:t>
      </w:r>
      <w:r w:rsidRPr="00860135">
        <w:rPr>
          <w:rStyle w:val="Emphasis"/>
          <w:highlight w:val="yellow"/>
        </w:rPr>
        <w:t>terror’ discourse as</w:t>
      </w:r>
      <w:r w:rsidRPr="00860135">
        <w:rPr>
          <w:rStyle w:val="Emphasis"/>
        </w:rPr>
        <w:t xml:space="preserve"> a commonsensical support for the </w:t>
      </w:r>
      <w:r w:rsidRPr="00860135">
        <w:rPr>
          <w:rStyle w:val="Emphasis"/>
          <w:highlight w:val="yellow"/>
        </w:rPr>
        <w:t>“clash of civilizations”</w:t>
      </w:r>
      <w:hyperlink r:id="rId19" w:anchor="fn8-0022167818817185" w:history="1">
        <w:r w:rsidRPr="00860135">
          <w:rPr>
            <w:rStyle w:val="Emphasis"/>
          </w:rPr>
          <w:t>8</w:t>
        </w:r>
      </w:hyperlink>
      <w:r w:rsidRPr="00860135">
        <w:rPr>
          <w:rStyle w:val="Emphasis"/>
        </w:rPr>
        <w:t> (</w:t>
      </w:r>
      <w:hyperlink r:id="rId20" w:anchor="bibr28-0022167818817185" w:history="1">
        <w:r w:rsidRPr="00860135">
          <w:rPr>
            <w:rStyle w:val="Emphasis"/>
          </w:rPr>
          <w:t>Huntington, 1993</w:t>
        </w:r>
      </w:hyperlink>
      <w:r w:rsidRPr="00860135">
        <w:rPr>
          <w:rStyle w:val="Emphasis"/>
        </w:rPr>
        <w:t>) myth or grand narrative. When </w:t>
      </w:r>
      <w:hyperlink r:id="rId21" w:anchor="bibr15-0022167818817185" w:history="1">
        <w:r w:rsidRPr="00860135">
          <w:rPr>
            <w:rStyle w:val="Emphasis"/>
          </w:rPr>
          <w:t>Fanon (1961/2004)</w:t>
        </w:r>
      </w:hyperlink>
      <w:r w:rsidRPr="00860135">
        <w:rPr>
          <w:rStyle w:val="Emphasis"/>
        </w:rPr>
        <w:t> writes, “The colonial world is a Manichaean world” (p. 6), he means that even (and especially) scholar–</w:t>
      </w:r>
      <w:r w:rsidRPr="00860135">
        <w:rPr>
          <w:rStyle w:val="Emphasis"/>
          <w:highlight w:val="yellow"/>
        </w:rPr>
        <w:t>activists</w:t>
      </w:r>
      <w:r w:rsidRPr="00860135">
        <w:rPr>
          <w:rStyle w:val="Emphasis"/>
        </w:rPr>
        <w:t xml:space="preserve"> who are </w:t>
      </w:r>
      <w:r w:rsidRPr="00860135">
        <w:rPr>
          <w:rStyle w:val="Emphasis"/>
          <w:highlight w:val="yellow"/>
        </w:rPr>
        <w:t>occupying</w:t>
      </w:r>
      <w:r w:rsidRPr="00860135">
        <w:rPr>
          <w:rStyle w:val="Emphasis"/>
        </w:rPr>
        <w:t xml:space="preserve"> the </w:t>
      </w:r>
      <w:r w:rsidRPr="00860135">
        <w:rPr>
          <w:rStyle w:val="Emphasis"/>
          <w:highlight w:val="yellow"/>
        </w:rPr>
        <w:t>ivory towers of academia</w:t>
      </w:r>
      <w:r w:rsidRPr="00860135">
        <w:rPr>
          <w:rStyle w:val="Emphasis"/>
        </w:rPr>
        <w:t xml:space="preserve"> are not living in a safe postcolonial space, but rather they, too, </w:t>
      </w:r>
      <w:r w:rsidRPr="00860135">
        <w:rPr>
          <w:rStyle w:val="Emphasis"/>
          <w:highlight w:val="yellow"/>
        </w:rPr>
        <w:t>occupy</w:t>
      </w:r>
      <w:r w:rsidRPr="00860135">
        <w:rPr>
          <w:rStyle w:val="Emphasis"/>
        </w:rPr>
        <w:t xml:space="preserve"> a </w:t>
      </w:r>
      <w:r w:rsidRPr="00860135">
        <w:rPr>
          <w:rStyle w:val="Emphasis"/>
          <w:highlight w:val="yellow"/>
        </w:rPr>
        <w:t>position in a neocolonial world</w:t>
      </w:r>
      <w:r w:rsidRPr="00860135">
        <w:rPr>
          <w:rStyle w:val="Emphasis"/>
        </w:rPr>
        <w:t xml:space="preserve">. Given the objective reality of coloniality, </w:t>
      </w:r>
      <w:r w:rsidRPr="00860135">
        <w:rPr>
          <w:rStyle w:val="Emphasis"/>
          <w:highlight w:val="yellow"/>
        </w:rPr>
        <w:t>it is our</w:t>
      </w:r>
      <w:r w:rsidRPr="00860135">
        <w:rPr>
          <w:rStyle w:val="Emphasis"/>
        </w:rPr>
        <w:t xml:space="preserve"> moral </w:t>
      </w:r>
      <w:r w:rsidRPr="00860135">
        <w:rPr>
          <w:rStyle w:val="Emphasis"/>
          <w:highlight w:val="yellow"/>
        </w:rPr>
        <w:t>task as</w:t>
      </w:r>
      <w:r w:rsidRPr="00860135">
        <w:rPr>
          <w:rStyle w:val="Emphasis"/>
        </w:rPr>
        <w:t xml:space="preserve"> radical </w:t>
      </w:r>
      <w:r w:rsidRPr="00860135">
        <w:rPr>
          <w:rStyle w:val="Emphasis"/>
          <w:highlight w:val="yellow"/>
        </w:rPr>
        <w:t>humanists to decolonize</w:t>
      </w:r>
      <w:r w:rsidRPr="00860135">
        <w:rPr>
          <w:rStyle w:val="Emphasis"/>
        </w:rPr>
        <w:t xml:space="preserve"> both latent and manifest </w:t>
      </w:r>
      <w:r w:rsidRPr="00860135">
        <w:rPr>
          <w:rStyle w:val="Emphasis"/>
          <w:highlight w:val="yellow"/>
        </w:rPr>
        <w:t>Islamophobic knowledge</w:t>
      </w:r>
      <w:r w:rsidRPr="00860135">
        <w:rPr>
          <w:rStyle w:val="Emphasis"/>
        </w:rPr>
        <w:t xml:space="preserve"> (</w:t>
      </w:r>
      <w:proofErr w:type="spellStart"/>
      <w:r w:rsidRPr="00860135">
        <w:rPr>
          <w:rStyle w:val="Emphasis"/>
        </w:rPr>
        <w:fldChar w:fldCharType="begin"/>
      </w:r>
      <w:r w:rsidRPr="00860135">
        <w:rPr>
          <w:rStyle w:val="Emphasis"/>
        </w:rPr>
        <w:instrText>HYPERLINK "https://journals-sagepub-com.proxy.lib.umich.edu/doi/full/10.1177/0022167818817185" \l "bibr1-0022167818817185"</w:instrText>
      </w:r>
      <w:r w:rsidRPr="00860135">
        <w:rPr>
          <w:rStyle w:val="Emphasis"/>
        </w:rPr>
      </w:r>
      <w:r w:rsidRPr="00860135">
        <w:rPr>
          <w:rStyle w:val="Emphasis"/>
        </w:rPr>
        <w:fldChar w:fldCharType="separate"/>
      </w:r>
      <w:r w:rsidRPr="00860135">
        <w:rPr>
          <w:rStyle w:val="Emphasis"/>
        </w:rPr>
        <w:t>Bazian</w:t>
      </w:r>
      <w:proofErr w:type="spellEnd"/>
      <w:r w:rsidRPr="00860135">
        <w:rPr>
          <w:rStyle w:val="Emphasis"/>
        </w:rPr>
        <w:t>, 2014</w:t>
      </w:r>
      <w:r w:rsidRPr="00860135">
        <w:rPr>
          <w:rStyle w:val="Emphasis"/>
        </w:rPr>
        <w:fldChar w:fldCharType="end"/>
      </w:r>
      <w:r w:rsidRPr="00860135">
        <w:rPr>
          <w:rStyle w:val="Emphasis"/>
        </w:rPr>
        <w:t xml:space="preserve">) </w:t>
      </w:r>
      <w:r w:rsidRPr="00860135">
        <w:rPr>
          <w:rStyle w:val="Emphasis"/>
          <w:highlight w:val="yellow"/>
        </w:rPr>
        <w:t>by deconstructing</w:t>
      </w:r>
      <w:r w:rsidRPr="00860135">
        <w:rPr>
          <w:rStyle w:val="Emphasis"/>
        </w:rPr>
        <w:t xml:space="preserve"> the </w:t>
      </w:r>
      <w:proofErr w:type="spellStart"/>
      <w:r w:rsidRPr="00860135">
        <w:rPr>
          <w:rStyle w:val="Emphasis"/>
        </w:rPr>
        <w:t>binarist</w:t>
      </w:r>
      <w:proofErr w:type="spellEnd"/>
      <w:r w:rsidRPr="00860135">
        <w:rPr>
          <w:rStyle w:val="Emphasis"/>
        </w:rPr>
        <w:t xml:space="preserve">, </w:t>
      </w:r>
      <w:r w:rsidRPr="00860135">
        <w:rPr>
          <w:rStyle w:val="Emphasis"/>
          <w:highlight w:val="yellow"/>
        </w:rPr>
        <w:t>orientalist</w:t>
      </w:r>
      <w:r w:rsidRPr="00860135">
        <w:rPr>
          <w:rStyle w:val="Emphasis"/>
        </w:rPr>
        <w:t xml:space="preserve"> </w:t>
      </w:r>
      <w:r w:rsidRPr="00860135">
        <w:rPr>
          <w:rStyle w:val="Emphasis"/>
          <w:highlight w:val="yellow"/>
        </w:rPr>
        <w:t>archive at</w:t>
      </w:r>
      <w:r w:rsidRPr="00860135">
        <w:rPr>
          <w:rStyle w:val="Emphasis"/>
        </w:rPr>
        <w:t xml:space="preserve"> its </w:t>
      </w:r>
      <w:r w:rsidRPr="00860135">
        <w:rPr>
          <w:rStyle w:val="Emphasis"/>
          <w:highlight w:val="yellow"/>
        </w:rPr>
        <w:t>foundation</w:t>
      </w:r>
      <w:r w:rsidRPr="00860135">
        <w:rPr>
          <w:rStyle w:val="Emphasis"/>
        </w:rPr>
        <w:t xml:space="preserve"> (</w:t>
      </w:r>
      <w:hyperlink r:id="rId22" w:anchor="bibr44-0022167818817185" w:history="1">
        <w:r w:rsidRPr="00860135">
          <w:rPr>
            <w:rStyle w:val="Emphasis"/>
          </w:rPr>
          <w:t>Said, 1978</w:t>
        </w:r>
      </w:hyperlink>
      <w:r w:rsidRPr="00860135">
        <w:rPr>
          <w:rStyle w:val="Emphasis"/>
        </w:rPr>
        <w:t xml:space="preserve">). The </w:t>
      </w:r>
      <w:r w:rsidRPr="00860135">
        <w:rPr>
          <w:rStyle w:val="Emphasis"/>
          <w:highlight w:val="yellow"/>
        </w:rPr>
        <w:t>aim of</w:t>
      </w:r>
      <w:r w:rsidRPr="00860135">
        <w:rPr>
          <w:rStyle w:val="Emphasis"/>
        </w:rPr>
        <w:t xml:space="preserve"> our </w:t>
      </w:r>
      <w:r w:rsidRPr="00860135">
        <w:rPr>
          <w:rStyle w:val="Emphasis"/>
          <w:highlight w:val="yellow"/>
        </w:rPr>
        <w:t>decolonization is</w:t>
      </w:r>
      <w:r w:rsidRPr="00860135">
        <w:rPr>
          <w:rStyle w:val="Emphasis"/>
        </w:rPr>
        <w:t xml:space="preserve"> the </w:t>
      </w:r>
      <w:r w:rsidRPr="00860135">
        <w:rPr>
          <w:rStyle w:val="Emphasis"/>
          <w:highlight w:val="yellow"/>
        </w:rPr>
        <w:t>transformation</w:t>
      </w:r>
      <w:r w:rsidRPr="00860135">
        <w:rPr>
          <w:rStyle w:val="Emphasis"/>
        </w:rPr>
        <w:t xml:space="preserve"> of IICT </w:t>
      </w:r>
      <w:r w:rsidRPr="0033640F">
        <w:rPr>
          <w:rStyle w:val="Emphasis"/>
          <w:highlight w:val="yellow"/>
        </w:rPr>
        <w:t>into a counterhegemonic project: a</w:t>
      </w:r>
      <w:r w:rsidRPr="00860135">
        <w:rPr>
          <w:rStyle w:val="Emphasis"/>
        </w:rPr>
        <w:t xml:space="preserve"> transmodern/</w:t>
      </w:r>
      <w:r w:rsidRPr="0033640F">
        <w:rPr>
          <w:rStyle w:val="Emphasis"/>
          <w:highlight w:val="yellow"/>
        </w:rPr>
        <w:t>decolonial alternative</w:t>
      </w:r>
      <w:r w:rsidRPr="00860135">
        <w:rPr>
          <w:rStyle w:val="Emphasis"/>
        </w:rPr>
        <w:t xml:space="preserve">. </w:t>
      </w:r>
      <w:r w:rsidRPr="005B2240">
        <w:t>The logic of Manichaeism is not the logic of </w:t>
      </w:r>
      <w:proofErr w:type="spellStart"/>
      <w:r w:rsidRPr="005B2240">
        <w:t>différance</w:t>
      </w:r>
      <w:proofErr w:type="spellEnd"/>
      <w:r w:rsidRPr="005B2240">
        <w:t xml:space="preserve">. </w:t>
      </w:r>
      <w:r w:rsidRPr="00860135">
        <w:rPr>
          <w:rStyle w:val="Emphasis"/>
        </w:rPr>
        <w:t>Beyond a “play of difference” (</w:t>
      </w:r>
      <w:hyperlink r:id="rId23" w:anchor="bibr12-0022167818817185" w:history="1">
        <w:r w:rsidRPr="00860135">
          <w:rPr>
            <w:rStyle w:val="Emphasis"/>
          </w:rPr>
          <w:t>Derrida, 1973</w:t>
        </w:r>
      </w:hyperlink>
      <w:r w:rsidRPr="00860135">
        <w:rPr>
          <w:rStyle w:val="Emphasis"/>
        </w:rPr>
        <w:t xml:space="preserve">, p. 133) between signs, the </w:t>
      </w:r>
      <w:r w:rsidRPr="0033640F">
        <w:rPr>
          <w:rStyle w:val="Emphasis"/>
          <w:highlight w:val="yellow"/>
        </w:rPr>
        <w:t xml:space="preserve">logic of </w:t>
      </w:r>
      <w:proofErr w:type="spellStart"/>
      <w:r w:rsidRPr="0033640F">
        <w:rPr>
          <w:rStyle w:val="Emphasis"/>
          <w:highlight w:val="yellow"/>
        </w:rPr>
        <w:t>Manichaenism</w:t>
      </w:r>
      <w:proofErr w:type="spellEnd"/>
      <w:r w:rsidRPr="0033640F">
        <w:rPr>
          <w:rStyle w:val="Emphasis"/>
          <w:highlight w:val="yellow"/>
        </w:rPr>
        <w:t xml:space="preserve"> is</w:t>
      </w:r>
      <w:r w:rsidRPr="00860135">
        <w:rPr>
          <w:rStyle w:val="Emphasis"/>
        </w:rPr>
        <w:t xml:space="preserve"> the </w:t>
      </w:r>
      <w:r w:rsidRPr="0033640F">
        <w:rPr>
          <w:rStyle w:val="Emphasis"/>
          <w:highlight w:val="yellow"/>
        </w:rPr>
        <w:t>logic of</w:t>
      </w:r>
      <w:r w:rsidRPr="00860135">
        <w:rPr>
          <w:rStyle w:val="Emphasis"/>
        </w:rPr>
        <w:t xml:space="preserve"> </w:t>
      </w:r>
      <w:r w:rsidRPr="0033640F">
        <w:rPr>
          <w:rStyle w:val="Emphasis"/>
          <w:highlight w:val="yellow"/>
        </w:rPr>
        <w:t>racism—“a</w:t>
      </w:r>
      <w:r w:rsidRPr="00860135">
        <w:rPr>
          <w:rStyle w:val="Emphasis"/>
        </w:rPr>
        <w:t xml:space="preserve"> global </w:t>
      </w:r>
      <w:r w:rsidRPr="0033640F">
        <w:rPr>
          <w:rStyle w:val="Emphasis"/>
          <w:highlight w:val="yellow"/>
        </w:rPr>
        <w:t>hierarchy of human superiority and inferiority</w:t>
      </w:r>
      <w:r w:rsidRPr="00860135">
        <w:rPr>
          <w:rStyle w:val="Emphasis"/>
        </w:rPr>
        <w:t>” (</w:t>
      </w:r>
      <w:proofErr w:type="spellStart"/>
      <w:r w:rsidRPr="00860135">
        <w:rPr>
          <w:rStyle w:val="Emphasis"/>
        </w:rPr>
        <w:fldChar w:fldCharType="begin"/>
      </w:r>
      <w:r w:rsidRPr="00860135">
        <w:rPr>
          <w:rStyle w:val="Emphasis"/>
        </w:rPr>
        <w:instrText>HYPERLINK "https://journals-sagepub-com.proxy.lib.umich.edu/doi/full/10.1177/0022167818817185" \l "bibr25-0022167818817185"</w:instrText>
      </w:r>
      <w:r w:rsidRPr="00860135">
        <w:rPr>
          <w:rStyle w:val="Emphasis"/>
        </w:rPr>
      </w:r>
      <w:r w:rsidRPr="00860135">
        <w:rPr>
          <w:rStyle w:val="Emphasis"/>
        </w:rPr>
        <w:fldChar w:fldCharType="separate"/>
      </w:r>
      <w:r w:rsidRPr="00860135">
        <w:rPr>
          <w:rStyle w:val="Emphasis"/>
        </w:rPr>
        <w:t>Grosfoguel</w:t>
      </w:r>
      <w:proofErr w:type="spellEnd"/>
      <w:r w:rsidRPr="00860135">
        <w:rPr>
          <w:rStyle w:val="Emphasis"/>
        </w:rPr>
        <w:t>, Oso, &amp; Christou, 2015</w:t>
      </w:r>
      <w:r w:rsidRPr="00860135">
        <w:rPr>
          <w:rStyle w:val="Emphasis"/>
        </w:rPr>
        <w:fldChar w:fldCharType="end"/>
      </w:r>
      <w:r w:rsidRPr="00860135">
        <w:rPr>
          <w:rStyle w:val="Emphasis"/>
        </w:rPr>
        <w:t>, p. 636). That is why </w:t>
      </w:r>
      <w:hyperlink r:id="rId24" w:anchor="bibr15-0022167818817185" w:history="1">
        <w:r w:rsidRPr="00860135">
          <w:rPr>
            <w:rStyle w:val="Emphasis"/>
          </w:rPr>
          <w:t>Fanon (1961/2004)</w:t>
        </w:r>
      </w:hyperlink>
      <w:r w:rsidRPr="00860135">
        <w:rPr>
          <w:rStyle w:val="Emphasis"/>
        </w:rPr>
        <w:t xml:space="preserve"> argues that </w:t>
      </w:r>
      <w:r w:rsidRPr="0033640F">
        <w:rPr>
          <w:rStyle w:val="Emphasis"/>
          <w:highlight w:val="yellow"/>
        </w:rPr>
        <w:t>its logical conclusion is</w:t>
      </w:r>
      <w:r w:rsidRPr="00860135">
        <w:rPr>
          <w:rStyle w:val="Emphasis"/>
        </w:rPr>
        <w:t xml:space="preserve"> the </w:t>
      </w:r>
      <w:r w:rsidRPr="0033640F">
        <w:rPr>
          <w:rStyle w:val="Emphasis"/>
          <w:highlight w:val="yellow"/>
        </w:rPr>
        <w:t>dehumanization of the</w:t>
      </w:r>
      <w:r w:rsidRPr="00860135">
        <w:rPr>
          <w:rStyle w:val="Emphasis"/>
        </w:rPr>
        <w:t xml:space="preserve"> </w:t>
      </w:r>
      <w:r w:rsidRPr="0033640F">
        <w:rPr>
          <w:rStyle w:val="Emphasis"/>
          <w:highlight w:val="yellow"/>
        </w:rPr>
        <w:t>colonized subject</w:t>
      </w:r>
      <w:r w:rsidRPr="00860135">
        <w:rPr>
          <w:rStyle w:val="Emphasis"/>
        </w:rPr>
        <w:t xml:space="preserve"> (p. 7)—</w:t>
      </w:r>
      <w:r w:rsidRPr="0033640F">
        <w:rPr>
          <w:rStyle w:val="Emphasis"/>
          <w:highlight w:val="yellow"/>
        </w:rPr>
        <w:t>and</w:t>
      </w:r>
      <w:r w:rsidRPr="00860135">
        <w:rPr>
          <w:rStyle w:val="Emphasis"/>
        </w:rPr>
        <w:t xml:space="preserve"> by extension, the dehumanization </w:t>
      </w:r>
      <w:r w:rsidRPr="0033640F">
        <w:rPr>
          <w:rStyle w:val="Emphasis"/>
          <w:highlight w:val="yellow"/>
        </w:rPr>
        <w:t>of oppressors, too</w:t>
      </w:r>
      <w:r w:rsidRPr="00860135">
        <w:rPr>
          <w:rStyle w:val="Emphasis"/>
        </w:rPr>
        <w:t xml:space="preserve"> (</w:t>
      </w:r>
      <w:hyperlink r:id="rId25" w:anchor="bibr20-0022167818817185" w:history="1">
        <w:r w:rsidRPr="00860135">
          <w:rPr>
            <w:rStyle w:val="Emphasis"/>
          </w:rPr>
          <w:t>Freire, 1970/2018</w:t>
        </w:r>
      </w:hyperlink>
      <w:r w:rsidRPr="0033640F">
        <w:rPr>
          <w:rStyle w:val="Emphasis"/>
        </w:rPr>
        <w:t xml:space="preserve">). Having said that, let us keep in mind not only the West–East dialectic of knowledge (i.e., Orientalism) but also the North–South dialectic of power (i.e., Capitalism). </w:t>
      </w:r>
      <w:r w:rsidRPr="0033640F">
        <w:rPr>
          <w:rStyle w:val="Emphasis"/>
          <w:highlight w:val="yellow"/>
        </w:rPr>
        <w:t>Since</w:t>
      </w:r>
      <w:r w:rsidRPr="0033640F">
        <w:rPr>
          <w:rStyle w:val="Emphasis"/>
        </w:rPr>
        <w:t xml:space="preserve"> </w:t>
      </w:r>
      <w:r w:rsidRPr="0033640F">
        <w:rPr>
          <w:rStyle w:val="Emphasis"/>
          <w:highlight w:val="yellow"/>
        </w:rPr>
        <w:t>Orientalism is</w:t>
      </w:r>
      <w:r w:rsidRPr="0033640F">
        <w:rPr>
          <w:rStyle w:val="Emphasis"/>
        </w:rPr>
        <w:t xml:space="preserve"> a critical </w:t>
      </w:r>
      <w:r w:rsidRPr="0033640F">
        <w:rPr>
          <w:rStyle w:val="Emphasis"/>
          <w:highlight w:val="yellow"/>
        </w:rPr>
        <w:t>facilitator of</w:t>
      </w:r>
      <w:r w:rsidRPr="0033640F">
        <w:rPr>
          <w:rStyle w:val="Emphasis"/>
        </w:rPr>
        <w:t xml:space="preserve"> a </w:t>
      </w:r>
      <w:r w:rsidRPr="0033640F">
        <w:rPr>
          <w:rStyle w:val="Emphasis"/>
          <w:highlight w:val="yellow"/>
        </w:rPr>
        <w:t>dehumanizing</w:t>
      </w:r>
      <w:r w:rsidRPr="0033640F">
        <w:rPr>
          <w:rStyle w:val="Emphasis"/>
        </w:rPr>
        <w:t xml:space="preserve"> colonial </w:t>
      </w:r>
      <w:r w:rsidRPr="0033640F">
        <w:rPr>
          <w:rStyle w:val="Emphasis"/>
          <w:highlight w:val="yellow"/>
        </w:rPr>
        <w:t>discourse, the explosion of</w:t>
      </w:r>
      <w:r w:rsidRPr="0033640F">
        <w:rPr>
          <w:rStyle w:val="Emphasis"/>
        </w:rPr>
        <w:t xml:space="preserve"> the </w:t>
      </w:r>
      <w:proofErr w:type="spellStart"/>
      <w:r w:rsidRPr="0033640F">
        <w:rPr>
          <w:rStyle w:val="Emphasis"/>
          <w:highlight w:val="yellow"/>
        </w:rPr>
        <w:t>binarist</w:t>
      </w:r>
      <w:proofErr w:type="spellEnd"/>
      <w:r w:rsidRPr="0033640F">
        <w:rPr>
          <w:rStyle w:val="Emphasis"/>
        </w:rPr>
        <w:t xml:space="preserve"> rhetoric/</w:t>
      </w:r>
      <w:r w:rsidRPr="0033640F">
        <w:rPr>
          <w:rStyle w:val="Emphasis"/>
          <w:highlight w:val="yellow"/>
        </w:rPr>
        <w:t>logic of</w:t>
      </w:r>
      <w:r w:rsidRPr="0033640F">
        <w:rPr>
          <w:rStyle w:val="Emphasis"/>
        </w:rPr>
        <w:t xml:space="preserve"> the </w:t>
      </w:r>
      <w:r w:rsidRPr="0033640F">
        <w:rPr>
          <w:rStyle w:val="Emphasis"/>
          <w:highlight w:val="yellow"/>
        </w:rPr>
        <w:t>‘war on terror’ discourse</w:t>
      </w:r>
      <w:r w:rsidRPr="0033640F">
        <w:rPr>
          <w:rStyle w:val="Emphasis"/>
        </w:rPr>
        <w:t xml:space="preserve"> (e.g., the metonymic displacement: terrorists → Muslims) </w:t>
      </w:r>
      <w:r w:rsidRPr="0033640F">
        <w:rPr>
          <w:rStyle w:val="Emphasis"/>
          <w:highlight w:val="yellow"/>
        </w:rPr>
        <w:t>is</w:t>
      </w:r>
      <w:r w:rsidRPr="0033640F">
        <w:rPr>
          <w:rStyle w:val="Emphasis"/>
        </w:rPr>
        <w:t xml:space="preserve"> the </w:t>
      </w:r>
      <w:r w:rsidRPr="0033640F">
        <w:rPr>
          <w:rStyle w:val="Emphasis"/>
          <w:highlight w:val="yellow"/>
        </w:rPr>
        <w:t>key to</w:t>
      </w:r>
      <w:r w:rsidRPr="0033640F">
        <w:rPr>
          <w:rStyle w:val="Emphasis"/>
        </w:rPr>
        <w:t xml:space="preserve"> </w:t>
      </w:r>
      <w:r w:rsidRPr="0033640F">
        <w:rPr>
          <w:rStyle w:val="Emphasis"/>
          <w:highlight w:val="yellow"/>
        </w:rPr>
        <w:t>resisting</w:t>
      </w:r>
      <w:r w:rsidRPr="0033640F">
        <w:rPr>
          <w:rStyle w:val="Emphasis"/>
        </w:rPr>
        <w:t xml:space="preserve"> everyday </w:t>
      </w:r>
      <w:r w:rsidRPr="0033640F">
        <w:rPr>
          <w:rStyle w:val="Emphasis"/>
          <w:highlight w:val="yellow"/>
        </w:rPr>
        <w:t>Islamophobia</w:t>
      </w:r>
      <w:r w:rsidRPr="0033640F">
        <w:rPr>
          <w:rStyle w:val="Emphasis"/>
        </w:rPr>
        <w:t>. I must add, however, that resistance to everyday Islamophobia must come from Muslims first and their allies second because “the great humanistic and historical task of the oppressed [is] to liberate themselves and their oppressors as well”</w:t>
      </w:r>
      <w:r w:rsidRPr="005B2240">
        <w:t xml:space="preserve"> (</w:t>
      </w:r>
      <w:hyperlink r:id="rId26" w:anchor="bibr20-0022167818817185" w:history="1">
        <w:r w:rsidRPr="005B2240">
          <w:rPr>
            <w:rStyle w:val="Hyperlink"/>
          </w:rPr>
          <w:t>Freire, 1970/2018</w:t>
        </w:r>
      </w:hyperlink>
      <w:r w:rsidRPr="005B2240">
        <w:t>, p. 44).</w:t>
      </w:r>
      <w:hyperlink r:id="rId27" w:anchor="fn9-0022167818817185" w:history="1">
        <w:r w:rsidRPr="005B2240">
          <w:rPr>
            <w:rStyle w:val="Hyperlink"/>
          </w:rPr>
          <w:t>9</w:t>
        </w:r>
      </w:hyperlink>
      <w:r w:rsidRPr="005B2240">
        <w:t xml:space="preserve"> </w:t>
      </w:r>
      <w:r w:rsidRPr="0033640F">
        <w:rPr>
          <w:rStyle w:val="Emphasis"/>
        </w:rPr>
        <w:t xml:space="preserve">Furthermore, there are at least </w:t>
      </w:r>
      <w:r w:rsidRPr="0033640F">
        <w:rPr>
          <w:rStyle w:val="Emphasis"/>
          <w:highlight w:val="yellow"/>
        </w:rPr>
        <w:t>two latent</w:t>
      </w:r>
      <w:r w:rsidRPr="0033640F">
        <w:rPr>
          <w:rStyle w:val="Emphasis"/>
        </w:rPr>
        <w:t xml:space="preserve"> subject-</w:t>
      </w:r>
      <w:r w:rsidRPr="0033640F">
        <w:rPr>
          <w:rStyle w:val="Emphasis"/>
          <w:highlight w:val="yellow"/>
        </w:rPr>
        <w:t>positions</w:t>
      </w:r>
      <w:r w:rsidRPr="0033640F">
        <w:rPr>
          <w:rStyle w:val="Emphasis"/>
        </w:rPr>
        <w:t xml:space="preserve"> that are </w:t>
      </w:r>
      <w:r w:rsidRPr="0033640F">
        <w:rPr>
          <w:rStyle w:val="Emphasis"/>
          <w:highlight w:val="yellow"/>
        </w:rPr>
        <w:t>not accounted for</w:t>
      </w:r>
      <w:r w:rsidRPr="0033640F">
        <w:rPr>
          <w:rStyle w:val="Emphasis"/>
        </w:rPr>
        <w:t xml:space="preserve">, but </w:t>
      </w:r>
      <w:r w:rsidRPr="0033640F">
        <w:rPr>
          <w:rStyle w:val="Emphasis"/>
          <w:highlight w:val="yellow"/>
        </w:rPr>
        <w:t>which are</w:t>
      </w:r>
      <w:r w:rsidRPr="0033640F">
        <w:rPr>
          <w:rStyle w:val="Emphasis"/>
        </w:rPr>
        <w:t xml:space="preserve"> surprisingly </w:t>
      </w:r>
      <w:r w:rsidRPr="0033640F">
        <w:rPr>
          <w:rStyle w:val="Emphasis"/>
          <w:highlight w:val="yellow"/>
        </w:rPr>
        <w:t>afforded by</w:t>
      </w:r>
      <w:r w:rsidRPr="0033640F">
        <w:rPr>
          <w:rStyle w:val="Emphasis"/>
        </w:rPr>
        <w:t xml:space="preserve"> the </w:t>
      </w:r>
      <w:r w:rsidRPr="0033640F">
        <w:rPr>
          <w:rStyle w:val="Emphasis"/>
          <w:highlight w:val="yellow"/>
        </w:rPr>
        <w:t>‘war on terror’ discourse</w:t>
      </w:r>
      <w:r w:rsidRPr="0033640F">
        <w:rPr>
          <w:rStyle w:val="Emphasis"/>
        </w:rPr>
        <w:t>: namely, ‘not-counterterrorist’ and ‘not-terrorist.’ These two latent subject-positions are antiterrorist because they question and challenge the State-centric definition of ‘terrorism’ as political violence by nonstate actors against civilians. Antiterrorism expands the definition of terrorism to political violence by nonstate actors or the State against civilians</w:t>
      </w:r>
      <w:r w:rsidRPr="005B2240">
        <w:t> (</w:t>
      </w:r>
      <w:hyperlink r:id="rId28" w:anchor="bibr30-0022167818817185" w:history="1">
        <w:r w:rsidRPr="005B2240">
          <w:rPr>
            <w:rStyle w:val="Hyperlink"/>
          </w:rPr>
          <w:t>Jackson, 2007</w:t>
        </w:r>
      </w:hyperlink>
      <w:r w:rsidRPr="005B2240">
        <w:t xml:space="preserve">), </w:t>
      </w:r>
      <w:r w:rsidRPr="0033640F">
        <w:rPr>
          <w:rStyle w:val="Emphasis"/>
        </w:rPr>
        <w:t>which by implication allows for the possibility of viewing ‘counterterrorism’ as state terrorism</w:t>
      </w:r>
      <w:r w:rsidRPr="005B2240">
        <w:t>—as </w:t>
      </w:r>
      <w:hyperlink r:id="rId29" w:anchor="bibr9-0022167818817185" w:history="1">
        <w:r w:rsidRPr="005B2240">
          <w:rPr>
            <w:rStyle w:val="Hyperlink"/>
          </w:rPr>
          <w:t>Chomsky (1989/2015)</w:t>
        </w:r>
      </w:hyperlink>
      <w:r w:rsidRPr="005B2240">
        <w:t> has been arguing for years regarding ‘humanitarian’ interventionism. Similarly, </w:t>
      </w:r>
      <w:hyperlink r:id="rId30" w:anchor="bibr20-0022167818817185" w:history="1">
        <w:r w:rsidRPr="005B2240">
          <w:rPr>
            <w:rStyle w:val="Hyperlink"/>
          </w:rPr>
          <w:t>Freire (1970/2018)</w:t>
        </w:r>
      </w:hyperlink>
      <w:r w:rsidRPr="005B2240">
        <w:t> distinguishes between humanitarianism and humanism when he writes: “The pedagogy of the oppressed, animated by authentic, humanist (not humanitarian) generosity, presents itself as a pedagogy of humankind” (p. 54, Italics added).</w:t>
      </w:r>
    </w:p>
    <w:p w14:paraId="0F09AF1D" w14:textId="067F95FF" w:rsidR="00653354" w:rsidRPr="00653354" w:rsidRDefault="00746205" w:rsidP="00A53A4B">
      <w:pPr>
        <w:pStyle w:val="Heading2"/>
      </w:pPr>
      <w:r>
        <w:lastRenderedPageBreak/>
        <w:t>IMPACTS</w:t>
      </w:r>
    </w:p>
    <w:p w14:paraId="4756F05E" w14:textId="7BF59A4D" w:rsidR="004E3EE3" w:rsidRDefault="004E3EE3" w:rsidP="0001557A">
      <w:pPr>
        <w:pStyle w:val="Heading3"/>
      </w:pPr>
      <w:r>
        <w:lastRenderedPageBreak/>
        <w:t>Impact – Climate</w:t>
      </w:r>
    </w:p>
    <w:p w14:paraId="1CCE4B55" w14:textId="7655FFFE" w:rsidR="004E3EE3" w:rsidRDefault="004E3EE3" w:rsidP="004E3EE3">
      <w:pPr>
        <w:pStyle w:val="Heading4"/>
      </w:pPr>
      <w:r>
        <w:t xml:space="preserve">Imperialism is the root cause of the climate crisis </w:t>
      </w:r>
      <w:r w:rsidR="00D90FEF">
        <w:t xml:space="preserve">and produces ongoing warfare via slow </w:t>
      </w:r>
      <w:proofErr w:type="gramStart"/>
      <w:r w:rsidR="00D90FEF">
        <w:t>violence</w:t>
      </w:r>
      <w:proofErr w:type="gramEnd"/>
    </w:p>
    <w:p w14:paraId="312CB1FA" w14:textId="77777777" w:rsidR="004E3EE3" w:rsidRDefault="004E3EE3" w:rsidP="004E3EE3">
      <w:r w:rsidRPr="00A73B4A">
        <w:rPr>
          <w:rStyle w:val="Style13ptBold"/>
        </w:rPr>
        <w:t>Hartnett 21</w:t>
      </w:r>
      <w:r>
        <w:t xml:space="preserve"> Hartnett, Rachel. Rachel is currently an Assistant Professor in Environmental Science at Mount Saint Mary’s University. She has a PhD in Ecology and Evolutionary Biology from the University of Oklahoma. “Climate Imperialism: Ecocriticism, Postcolonialism, and Global Climate Change.” </w:t>
      </w:r>
      <w:proofErr w:type="spellStart"/>
      <w:r>
        <w:t>ETropic</w:t>
      </w:r>
      <w:proofErr w:type="spellEnd"/>
      <w:r>
        <w:t>: Electronic Journal of Studies in the Tropics, vol. 20, no. 2, Sept. 2021, pp. 138–55, https://doi.org/10.25120/etropic.20.2.2021.3809. Accessed 22 July 2023. //</w:t>
      </w:r>
      <w:proofErr w:type="spellStart"/>
      <w:r>
        <w:t>dre</w:t>
      </w:r>
      <w:proofErr w:type="spellEnd"/>
    </w:p>
    <w:p w14:paraId="3A8F0C0E" w14:textId="3EFA943C" w:rsidR="004E3EE3" w:rsidRPr="004E3EE3" w:rsidRDefault="004E3EE3" w:rsidP="004E3EE3">
      <w:pPr>
        <w:rPr>
          <w:sz w:val="16"/>
        </w:rPr>
      </w:pPr>
      <w:r w:rsidRPr="00580EE2">
        <w:rPr>
          <w:sz w:val="16"/>
        </w:rPr>
        <w:t>Global climate change has been called the single greatest threat to human civilization. It threatens to kill or displace millions or even billions of people and will irrevocably change the lives of practically every human being on the planet. This topic has deservedly received much critical attention. The effects of imperialism and colonialism on climate change, however, is a topic that has not received adequate scrutiny. As Amitav Ghosh (2016) states: “[</w:t>
      </w:r>
      <w:proofErr w:type="spellStart"/>
      <w:r w:rsidRPr="00C74EB1">
        <w:rPr>
          <w:rStyle w:val="StyleUnderline"/>
        </w:rPr>
        <w:t>i</w:t>
      </w:r>
      <w:proofErr w:type="spellEnd"/>
      <w:r w:rsidRPr="00C74EB1">
        <w:rPr>
          <w:rStyle w:val="StyleUnderline"/>
        </w:rPr>
        <w:t>]n accounts of the Anthropocene, and of the present climate crisis, capitalism is very often the pivot on which the narrative turns</w:t>
      </w:r>
      <w:r w:rsidRPr="00580EE2">
        <w:rPr>
          <w:sz w:val="16"/>
        </w:rPr>
        <w:t xml:space="preserve">…. However, I believe that </w:t>
      </w:r>
      <w:r w:rsidRPr="00C74EB1">
        <w:rPr>
          <w:rStyle w:val="StyleUnderline"/>
        </w:rPr>
        <w:t>this narrative often overlooks an aspect of the Anthropocene that is of equal importance: empire and imperialism</w:t>
      </w:r>
      <w:r w:rsidRPr="00580EE2">
        <w:rPr>
          <w:sz w:val="16"/>
        </w:rPr>
        <w:t xml:space="preserve">” (p. 87). This lack of attention is not restricted to just environmental critics, as Rob Nixon (2011) points out in Slow Violence and the Environmentalism of the Poor, “postcolonial literary critics had, in turn, shown scant interest in environmental concerns” (p. 236). Dating back to the rise of coal during the Industrial Revolution, </w:t>
      </w:r>
      <w:r w:rsidRPr="00C74EB1">
        <w:rPr>
          <w:rStyle w:val="StyleUnderline"/>
        </w:rPr>
        <w:t>empire has been a significant factor in the rise of fossil fuels. This is no less true today as</w:t>
      </w:r>
      <w:r w:rsidRPr="00580EE2">
        <w:rPr>
          <w:sz w:val="16"/>
        </w:rPr>
        <w:t xml:space="preserve">, for example, </w:t>
      </w:r>
      <w:proofErr w:type="spellStart"/>
      <w:r w:rsidRPr="00C74EB1">
        <w:rPr>
          <w:rStyle w:val="StyleUnderline"/>
        </w:rPr>
        <w:t>petro</w:t>
      </w:r>
      <w:proofErr w:type="spellEnd"/>
      <w:r w:rsidRPr="00C74EB1">
        <w:rPr>
          <w:rStyle w:val="StyleUnderline"/>
        </w:rPr>
        <w:t>-imperialism remains a contributing factor in American foreign policy from Venezuela in Latin America to the Middle East</w:t>
      </w:r>
      <w:r w:rsidRPr="00580EE2">
        <w:rPr>
          <w:sz w:val="16"/>
        </w:rPr>
        <w:t xml:space="preserve">. These complicated connections between conservation and empire also make it difficult to reconcile the disparate fields of ecocriticism and postcolonial studies. This paper will build on the work of Amitav Ghosh, Rob Nixon, Naomi Klein, Dipesh Chakrabarty, and Elizabeth </w:t>
      </w:r>
      <w:proofErr w:type="spellStart"/>
      <w:r w:rsidRPr="00580EE2">
        <w:rPr>
          <w:sz w:val="16"/>
        </w:rPr>
        <w:t>DeLoughrey</w:t>
      </w:r>
      <w:proofErr w:type="spellEnd"/>
      <w:r w:rsidRPr="00580EE2">
        <w:rPr>
          <w:sz w:val="16"/>
        </w:rPr>
        <w:t xml:space="preserve"> and George B. Handley to discuss how </w:t>
      </w:r>
      <w:r w:rsidRPr="00A440B9">
        <w:rPr>
          <w:rStyle w:val="StyleUnderline"/>
          <w:highlight w:val="cyan"/>
        </w:rPr>
        <w:t>empire and imperialism have contributed</w:t>
      </w:r>
      <w:r w:rsidRPr="00C74EB1">
        <w:rPr>
          <w:rStyle w:val="StyleUnderline"/>
        </w:rPr>
        <w:t xml:space="preserve"> to </w:t>
      </w:r>
      <w:r w:rsidRPr="00A440B9">
        <w:rPr>
          <w:rStyle w:val="StyleUnderline"/>
          <w:highlight w:val="cyan"/>
        </w:rPr>
        <w:t>and continue to shape the</w:t>
      </w:r>
      <w:r w:rsidRPr="00C74EB1">
        <w:rPr>
          <w:rStyle w:val="StyleUnderline"/>
        </w:rPr>
        <w:t xml:space="preserve"> ever-looming threat of </w:t>
      </w:r>
      <w:r w:rsidRPr="00A440B9">
        <w:rPr>
          <w:rStyle w:val="StyleUnderline"/>
          <w:highlight w:val="cyan"/>
        </w:rPr>
        <w:t>climate crisis</w:t>
      </w:r>
      <w:r w:rsidRPr="00C74EB1">
        <w:rPr>
          <w:rStyle w:val="StyleUnderline"/>
        </w:rPr>
        <w:t xml:space="preserve">. Global climate change reinforces disparate economic, social, and racial conditions that developed, fostered, and thrived throughout the long history of colonization, inscribing climate change as a new, slow form of imperialism that is retracing the pathways that colonialism and globalism have already formed. </w:t>
      </w:r>
      <w:r w:rsidRPr="00580EE2">
        <w:rPr>
          <w:sz w:val="16"/>
        </w:rPr>
        <w:t xml:space="preserve">Ultimately, </w:t>
      </w:r>
      <w:r w:rsidRPr="00C74EB1">
        <w:rPr>
          <w:rStyle w:val="StyleUnderline"/>
        </w:rPr>
        <w:t xml:space="preserve">it may </w:t>
      </w:r>
      <w:r w:rsidRPr="006A6DBF">
        <w:rPr>
          <w:rStyle w:val="Emphasis"/>
          <w:highlight w:val="cyan"/>
        </w:rPr>
        <w:t>only</w:t>
      </w:r>
      <w:r w:rsidRPr="00C74EB1">
        <w:rPr>
          <w:rStyle w:val="StyleUnderline"/>
        </w:rPr>
        <w:t xml:space="preserve"> be </w:t>
      </w:r>
      <w:r w:rsidRPr="00A440B9">
        <w:rPr>
          <w:rStyle w:val="StyleUnderline"/>
          <w:highlight w:val="cyan"/>
        </w:rPr>
        <w:t xml:space="preserve">by considering </w:t>
      </w:r>
      <w:r w:rsidRPr="006A6DBF">
        <w:rPr>
          <w:rStyle w:val="Emphasis"/>
          <w:highlight w:val="cyan"/>
        </w:rPr>
        <w:t>c</w:t>
      </w:r>
      <w:r w:rsidRPr="00C74EB1">
        <w:rPr>
          <w:rStyle w:val="StyleUnderline"/>
        </w:rPr>
        <w:t xml:space="preserve">limate </w:t>
      </w:r>
      <w:r w:rsidRPr="006A6DBF">
        <w:rPr>
          <w:rStyle w:val="Emphasis"/>
          <w:highlight w:val="cyan"/>
        </w:rPr>
        <w:t>c</w:t>
      </w:r>
      <w:r w:rsidRPr="00C74EB1">
        <w:rPr>
          <w:rStyle w:val="StyleUnderline"/>
        </w:rPr>
        <w:t xml:space="preserve">hange </w:t>
      </w:r>
      <w:r w:rsidRPr="00A440B9">
        <w:rPr>
          <w:rStyle w:val="StyleUnderline"/>
          <w:highlight w:val="cyan"/>
        </w:rPr>
        <w:t xml:space="preserve">through a </w:t>
      </w:r>
      <w:r w:rsidRPr="006A6DBF">
        <w:rPr>
          <w:rStyle w:val="Emphasis"/>
          <w:highlight w:val="cyan"/>
        </w:rPr>
        <w:t>postcolonial lens</w:t>
      </w:r>
      <w:r w:rsidRPr="00A440B9">
        <w:rPr>
          <w:rStyle w:val="StyleUnderline"/>
          <w:highlight w:val="cyan"/>
        </w:rPr>
        <w:t xml:space="preserve"> and utilizing indigenous resistance</w:t>
      </w:r>
      <w:r w:rsidRPr="00C74EB1">
        <w:rPr>
          <w:rStyle w:val="StyleUnderline"/>
        </w:rPr>
        <w:t xml:space="preserve"> </w:t>
      </w:r>
      <w:r w:rsidRPr="006A6DBF">
        <w:rPr>
          <w:rStyle w:val="StyleUnderline"/>
          <w:highlight w:val="cyan"/>
        </w:rPr>
        <w:t>that</w:t>
      </w:r>
      <w:r w:rsidRPr="00C74EB1">
        <w:rPr>
          <w:rStyle w:val="StyleUnderline"/>
        </w:rPr>
        <w:t xml:space="preserve"> the damage of this new form of </w:t>
      </w:r>
      <w:r w:rsidRPr="006A6DBF">
        <w:rPr>
          <w:rStyle w:val="StyleUnderline"/>
          <w:highlight w:val="cyan"/>
        </w:rPr>
        <w:t>climate imperialism can be halted</w:t>
      </w:r>
      <w:r w:rsidRPr="00580EE2">
        <w:rPr>
          <w:sz w:val="16"/>
        </w:rPr>
        <w:t xml:space="preserve">. There has already been significant work done to bridge the fields of ecocriticism and postcolonialism. In the introduction to their edited collected, </w:t>
      </w:r>
      <w:proofErr w:type="spellStart"/>
      <w:r w:rsidRPr="00580EE2">
        <w:rPr>
          <w:sz w:val="16"/>
        </w:rPr>
        <w:t>DeLoughrey</w:t>
      </w:r>
      <w:proofErr w:type="spellEnd"/>
      <w:r w:rsidRPr="00580EE2">
        <w:rPr>
          <w:sz w:val="16"/>
        </w:rPr>
        <w:t xml:space="preserve"> and Handley (2011) argue for a “sustained dialogue…between postcolonial and ecocritical studies” (p. 24) and go on to highlight several reasons why these fields have been kept disparate and the necessity for bringing them together. They contend that: “an ecological frame is vital to understanding how geography has been and still is radically altered by colonialism”; that </w:t>
      </w:r>
      <w:proofErr w:type="spellStart"/>
      <w:r w:rsidRPr="00580EE2">
        <w:rPr>
          <w:sz w:val="16"/>
        </w:rPr>
        <w:t>postcolonialists</w:t>
      </w:r>
      <w:proofErr w:type="spellEnd"/>
      <w:r w:rsidRPr="00580EE2">
        <w:rPr>
          <w:sz w:val="16"/>
        </w:rPr>
        <w:t xml:space="preserve"> are adept at “disentangling the hierarchies” formed through colonial binarism; furthermore that postcolonial studies prioritizes sustainability and “the health of the physical world”; and that “the field of postcolonial studies has long been engaged with questions of agency and representation of the nonspeaking or subaltern subject” (</w:t>
      </w:r>
      <w:proofErr w:type="spellStart"/>
      <w:r w:rsidRPr="00580EE2">
        <w:rPr>
          <w:sz w:val="16"/>
        </w:rPr>
        <w:t>DeLoughrey</w:t>
      </w:r>
      <w:proofErr w:type="spellEnd"/>
      <w:r w:rsidRPr="00580EE2">
        <w:rPr>
          <w:sz w:val="16"/>
        </w:rPr>
        <w:t xml:space="preserve"> &amp; Handley, 2011, pp. 24-25). Chakrabarty (2012) expands upon these arguments to claim that </w:t>
      </w:r>
      <w:r w:rsidRPr="00580EE2">
        <w:rPr>
          <w:rStyle w:val="StyleUnderline"/>
        </w:rPr>
        <w:t>postcolonialism complicates the configuration of the Anthropocene “of humans as constitutively one — a species, a collectivity whose commitment to fossil fuel based, energy-consuming civilization is now a threat to that civilization itself” to include “the contingency of individual human experience; belonging at once to differently-scaled histories of the planet, of life and species, and of human societies</w:t>
      </w:r>
      <w:r w:rsidRPr="00580EE2">
        <w:rPr>
          <w:sz w:val="16"/>
        </w:rPr>
        <w:t xml:space="preserve">” (p. 2, 14). This is significant because </w:t>
      </w:r>
      <w:r w:rsidRPr="00580EE2">
        <w:rPr>
          <w:rStyle w:val="StyleUnderline"/>
        </w:rPr>
        <w:t>anthropological differences necessitate deconstructing humanity into groups with varying political, economic, and social power, especially given “the uneven impacts of climate change”</w:t>
      </w:r>
      <w:r w:rsidRPr="00580EE2">
        <w:rPr>
          <w:sz w:val="16"/>
        </w:rPr>
        <w:t xml:space="preserve"> (Chakrabarty, 2012, p.14). Chakrabarty’s argument that </w:t>
      </w:r>
      <w:r w:rsidRPr="00580EE2">
        <w:rPr>
          <w:rStyle w:val="StyleUnderline"/>
        </w:rPr>
        <w:t xml:space="preserve">within the study of global climate change </w:t>
      </w:r>
      <w:r w:rsidRPr="006A6DBF">
        <w:rPr>
          <w:rStyle w:val="StyleUnderline"/>
          <w:highlight w:val="cyan"/>
        </w:rPr>
        <w:t>humanity cannot be subsumed into a monolithic group</w:t>
      </w:r>
      <w:r w:rsidRPr="00580EE2">
        <w:rPr>
          <w:sz w:val="16"/>
        </w:rPr>
        <w:t xml:space="preserve"> lays the theoretical framework for this article. </w:t>
      </w:r>
      <w:r w:rsidRPr="006A6DBF">
        <w:rPr>
          <w:rStyle w:val="StyleUnderline"/>
          <w:highlight w:val="cyan"/>
        </w:rPr>
        <w:t>Different</w:t>
      </w:r>
      <w:r w:rsidRPr="00580EE2">
        <w:rPr>
          <w:rStyle w:val="StyleUnderline"/>
        </w:rPr>
        <w:t xml:space="preserve"> cultural </w:t>
      </w:r>
      <w:r w:rsidRPr="006A6DBF">
        <w:rPr>
          <w:rStyle w:val="StyleUnderline"/>
          <w:highlight w:val="cyan"/>
        </w:rPr>
        <w:t xml:space="preserve">groups have contributed to </w:t>
      </w:r>
      <w:r w:rsidRPr="006A6DBF">
        <w:rPr>
          <w:rStyle w:val="StyleUnderline"/>
          <w:highlight w:val="cyan"/>
        </w:rPr>
        <w:lastRenderedPageBreak/>
        <w:t>ecological destruction to varying degrees</w:t>
      </w:r>
      <w:r w:rsidRPr="00580EE2">
        <w:rPr>
          <w:rStyle w:val="StyleUnderline"/>
        </w:rPr>
        <w:t xml:space="preserve"> and the impact of climate change will indeed be distributed unevenly</w:t>
      </w:r>
      <w:r w:rsidRPr="00580EE2">
        <w:rPr>
          <w:sz w:val="16"/>
        </w:rPr>
        <w:t xml:space="preserve">. However, I am further arguing for the necessity of postcolonial and anticolonial work within any study of </w:t>
      </w:r>
      <w:r w:rsidRPr="00580EE2">
        <w:rPr>
          <w:rStyle w:val="StyleUnderline"/>
        </w:rPr>
        <w:t>climate change</w:t>
      </w:r>
      <w:r w:rsidRPr="00580EE2">
        <w:rPr>
          <w:sz w:val="16"/>
        </w:rPr>
        <w:t xml:space="preserve"> because its </w:t>
      </w:r>
      <w:r w:rsidRPr="006A6DBF">
        <w:rPr>
          <w:rStyle w:val="StyleUnderline"/>
          <w:highlight w:val="cyan"/>
        </w:rPr>
        <w:t>impacts will be distributed</w:t>
      </w:r>
      <w:r w:rsidRPr="00580EE2">
        <w:rPr>
          <w:rStyle w:val="StyleUnderline"/>
        </w:rPr>
        <w:t xml:space="preserve"> not just unequally, but </w:t>
      </w:r>
      <w:r w:rsidRPr="006A6DBF">
        <w:rPr>
          <w:rStyle w:val="StyleUnderline"/>
          <w:highlight w:val="cyan"/>
        </w:rPr>
        <w:t>in a direct echoing of colonial pathways</w:t>
      </w:r>
      <w:r w:rsidRPr="00580EE2">
        <w:rPr>
          <w:rStyle w:val="StyleUnderline"/>
        </w:rPr>
        <w:t xml:space="preserve">. Global </w:t>
      </w:r>
      <w:r w:rsidRPr="006A6DBF">
        <w:rPr>
          <w:rStyle w:val="Emphasis"/>
          <w:highlight w:val="cyan"/>
        </w:rPr>
        <w:t>c</w:t>
      </w:r>
      <w:r w:rsidRPr="00580EE2">
        <w:rPr>
          <w:rStyle w:val="StyleUnderline"/>
        </w:rPr>
        <w:t xml:space="preserve">limate </w:t>
      </w:r>
      <w:r w:rsidRPr="006A6DBF">
        <w:rPr>
          <w:rStyle w:val="Emphasis"/>
          <w:highlight w:val="cyan"/>
        </w:rPr>
        <w:t>c</w:t>
      </w:r>
      <w:r w:rsidRPr="00580EE2">
        <w:rPr>
          <w:rStyle w:val="StyleUnderline"/>
        </w:rPr>
        <w:t xml:space="preserve">hange </w:t>
      </w:r>
      <w:r w:rsidRPr="006A6DBF">
        <w:rPr>
          <w:rStyle w:val="StyleUnderline"/>
          <w:highlight w:val="cyan"/>
        </w:rPr>
        <w:t>is a form of slow violence</w:t>
      </w:r>
      <w:r w:rsidRPr="00580EE2">
        <w:rPr>
          <w:rStyle w:val="StyleUnderline"/>
        </w:rPr>
        <w:t>.</w:t>
      </w:r>
      <w:r w:rsidRPr="00580EE2">
        <w:rPr>
          <w:sz w:val="16"/>
        </w:rPr>
        <w:t xml:space="preserve"> Slow violence is “a violence that occurs gradually and out of sight, a violence of delayed destruction that is dispersed across time and space, an attritional violence that is typically not viewed as violence at all” (Nixon, 2011, p. 2). This includes the current climate crisis due to “</w:t>
      </w:r>
      <w:r w:rsidRPr="00580EE2">
        <w:rPr>
          <w:rStyle w:val="StyleUnderline"/>
        </w:rPr>
        <w:t>the thawing cryosphere, toxic drift, biomagnification, deforestation, the radioactive aftermaths of wars, acidifying oceans, and a host of other slowly unfolding environmental catastrophes</w:t>
      </w:r>
      <w:r w:rsidRPr="00580EE2">
        <w:rPr>
          <w:sz w:val="16"/>
        </w:rPr>
        <w:t xml:space="preserve">” which </w:t>
      </w:r>
      <w:r w:rsidRPr="00580EE2">
        <w:rPr>
          <w:rStyle w:val="StyleUnderline"/>
        </w:rPr>
        <w:t>rank among the examples of slow violence</w:t>
      </w:r>
      <w:r w:rsidRPr="00580EE2">
        <w:rPr>
          <w:sz w:val="16"/>
        </w:rPr>
        <w:t xml:space="preserve"> (Nixon, 2011, p. 2). What separates slow violence from other forms of violence is that it "is neither spectacular nor instantaneous, but rather incremental and accretive, its calamitous repercussions playing out across a range of temporal scales” (Nixon, 2011, p. 2). It becomes imperative to view climate change in these parameters when you consider the already recognized victims of climate change: Obviously, elsewhere in the world there are already victims of climate change. 300,000 deaths according to the U.N. 300,000 people in the Horn of Africa, in Bangladesh, India, Vietnam... But those deaths are due to the exacerbation of already existing problems. Drought, malnutrition, floods. Nothing seemingly 'climatic.' Furthermore, </w:t>
      </w:r>
      <w:r w:rsidRPr="006A6DBF">
        <w:rPr>
          <w:rStyle w:val="StyleUnderline"/>
          <w:highlight w:val="cyan"/>
        </w:rPr>
        <w:t xml:space="preserve">the victims of </w:t>
      </w:r>
      <w:r w:rsidRPr="006A6DBF">
        <w:rPr>
          <w:rStyle w:val="Emphasis"/>
          <w:highlight w:val="cyan"/>
        </w:rPr>
        <w:t>c</w:t>
      </w:r>
      <w:r w:rsidRPr="00580EE2">
        <w:rPr>
          <w:rStyle w:val="StyleUnderline"/>
        </w:rPr>
        <w:t xml:space="preserve">limate </w:t>
      </w:r>
      <w:r w:rsidRPr="006A6DBF">
        <w:rPr>
          <w:rStyle w:val="Emphasis"/>
          <w:highlight w:val="cyan"/>
        </w:rPr>
        <w:t>c</w:t>
      </w:r>
      <w:r w:rsidRPr="00580EE2">
        <w:rPr>
          <w:rStyle w:val="StyleUnderline"/>
        </w:rPr>
        <w:t xml:space="preserve">hange </w:t>
      </w:r>
      <w:r w:rsidRPr="006A6DBF">
        <w:rPr>
          <w:rStyle w:val="StyleUnderline"/>
          <w:highlight w:val="cyan"/>
        </w:rPr>
        <w:t>die slowly</w:t>
      </w:r>
      <w:r w:rsidRPr="00580EE2">
        <w:rPr>
          <w:rStyle w:val="StyleUnderline"/>
        </w:rPr>
        <w:t>, one after another—no drama, no media coverage—scattered over the whole year over the whole planet.</w:t>
      </w:r>
      <w:r w:rsidRPr="00580EE2">
        <w:rPr>
          <w:sz w:val="16"/>
        </w:rPr>
        <w:t xml:space="preserve"> If only they had the good sense all to die on the same day, like the victims of the 2004 tsunami. That would catch our attention. </w:t>
      </w:r>
      <w:r w:rsidRPr="006A6DBF">
        <w:rPr>
          <w:rStyle w:val="StyleUnderline"/>
        </w:rPr>
        <w:t xml:space="preserve">Those </w:t>
      </w:r>
      <w:r w:rsidRPr="006A6DBF">
        <w:rPr>
          <w:rStyle w:val="StyleUnderline"/>
          <w:highlight w:val="cyan"/>
        </w:rPr>
        <w:t>everyday deaths don't have the same weight as a large death toll</w:t>
      </w:r>
      <w:r w:rsidRPr="00580EE2">
        <w:rPr>
          <w:rStyle w:val="StyleUnderline"/>
        </w:rPr>
        <w:t xml:space="preserve"> on a single day</w:t>
      </w:r>
      <w:r w:rsidRPr="00580EE2">
        <w:rPr>
          <w:sz w:val="16"/>
        </w:rPr>
        <w:t>... Little lives. In little boxes. And we don't notice a thing. (</w:t>
      </w:r>
      <w:proofErr w:type="spellStart"/>
      <w:r w:rsidRPr="00580EE2">
        <w:rPr>
          <w:sz w:val="16"/>
        </w:rPr>
        <w:t>Squarzoni</w:t>
      </w:r>
      <w:proofErr w:type="spellEnd"/>
      <w:r w:rsidRPr="00580EE2">
        <w:rPr>
          <w:sz w:val="16"/>
        </w:rPr>
        <w:t xml:space="preserve">, 2014, pp. 250-1) </w:t>
      </w:r>
      <w:proofErr w:type="spellStart"/>
      <w:r w:rsidRPr="00580EE2">
        <w:rPr>
          <w:sz w:val="16"/>
        </w:rPr>
        <w:t>Squarzoni</w:t>
      </w:r>
      <w:proofErr w:type="spellEnd"/>
      <w:r w:rsidRPr="00580EE2">
        <w:rPr>
          <w:sz w:val="16"/>
        </w:rPr>
        <w:t xml:space="preserve"> is </w:t>
      </w:r>
      <w:r w:rsidRPr="00580EE2">
        <w:rPr>
          <w:rStyle w:val="StyleUnderline"/>
        </w:rPr>
        <w:t>describing the deaths of hundreds of thousands of people but is supremely concerned with the fact that these deaths are taking place on a temporal scale that is too long for most of us to adequately grasp. If the deaths were instantaneous, they would become the spectacle that marks traditional forms of violence</w:t>
      </w:r>
      <w:r w:rsidRPr="00580EE2">
        <w:rPr>
          <w:sz w:val="16"/>
        </w:rPr>
        <w:t xml:space="preserve">. However, </w:t>
      </w:r>
      <w:r w:rsidRPr="00580EE2">
        <w:rPr>
          <w:rStyle w:val="StyleUnderline"/>
        </w:rPr>
        <w:t xml:space="preserve">these first victims of climate change are the victims of a </w:t>
      </w:r>
      <w:r w:rsidRPr="006A6DBF">
        <w:rPr>
          <w:rStyle w:val="Emphasis"/>
          <w:highlight w:val="cyan"/>
        </w:rPr>
        <w:t>slow violence</w:t>
      </w:r>
      <w:r w:rsidRPr="00580EE2">
        <w:rPr>
          <w:rStyle w:val="StyleUnderline"/>
        </w:rPr>
        <w:t xml:space="preserve">, which </w:t>
      </w:r>
      <w:r w:rsidRPr="006A6DBF">
        <w:rPr>
          <w:rStyle w:val="Emphasis"/>
          <w:highlight w:val="cyan"/>
        </w:rPr>
        <w:t>marks them</w:t>
      </w:r>
      <w:r w:rsidRPr="00580EE2">
        <w:rPr>
          <w:rStyle w:val="StyleUnderline"/>
        </w:rPr>
        <w:t xml:space="preserve"> as </w:t>
      </w:r>
      <w:r w:rsidRPr="006A6DBF">
        <w:rPr>
          <w:rStyle w:val="Emphasis"/>
          <w:highlight w:val="cyan"/>
        </w:rPr>
        <w:t>invisible</w:t>
      </w:r>
      <w:r w:rsidRPr="00580EE2">
        <w:rPr>
          <w:rStyle w:val="StyleUnderline"/>
        </w:rPr>
        <w:t>. Despite the temporal differences between a quick violence, like military conflicts and forms of enslavement typical of colonization, and the slow violence of allowing the causes of global climate change to go largely unchallenged, climate change will nevertheless follow the same route and processes of imperialism</w:t>
      </w:r>
      <w:r w:rsidRPr="00580EE2">
        <w:rPr>
          <w:sz w:val="16"/>
        </w:rPr>
        <w:t>.</w:t>
      </w:r>
    </w:p>
    <w:p w14:paraId="0D3A860B" w14:textId="27BD38AB" w:rsidR="004E3EE3" w:rsidRDefault="00751FF3" w:rsidP="00751FF3">
      <w:pPr>
        <w:pStyle w:val="Heading3"/>
      </w:pPr>
      <w:r>
        <w:lastRenderedPageBreak/>
        <w:t>Impact – Islamophobia</w:t>
      </w:r>
    </w:p>
    <w:p w14:paraId="2133C047" w14:textId="444C5A4A" w:rsidR="00751FF3" w:rsidRDefault="00B37F18" w:rsidP="00751FF3">
      <w:pPr>
        <w:pStyle w:val="Heading4"/>
      </w:pPr>
      <w:r>
        <w:t xml:space="preserve">Western imperialism requires extraction </w:t>
      </w:r>
      <w:r w:rsidR="00751FF3">
        <w:t xml:space="preserve">of resources in the Middle East </w:t>
      </w:r>
      <w:r>
        <w:t xml:space="preserve">and operates through the </w:t>
      </w:r>
      <w:r w:rsidR="00751FF3">
        <w:t>otheriz</w:t>
      </w:r>
      <w:r>
        <w:t>ation of</w:t>
      </w:r>
      <w:r w:rsidR="00751FF3">
        <w:t xml:space="preserve"> Muslims </w:t>
      </w:r>
      <w:r>
        <w:t xml:space="preserve">– </w:t>
      </w:r>
      <w:r w:rsidR="00751FF3">
        <w:t>reinforce</w:t>
      </w:r>
      <w:r>
        <w:t>s</w:t>
      </w:r>
      <w:r w:rsidR="00751FF3">
        <w:t xml:space="preserve"> Islamophobi</w:t>
      </w:r>
      <w:r>
        <w:t xml:space="preserve">c racism and structural </w:t>
      </w:r>
      <w:proofErr w:type="gramStart"/>
      <w:r>
        <w:t>dehumanization</w:t>
      </w:r>
      <w:proofErr w:type="gramEnd"/>
    </w:p>
    <w:p w14:paraId="59643A8F" w14:textId="77777777" w:rsidR="00751FF3" w:rsidRPr="00EB3377" w:rsidRDefault="00751FF3" w:rsidP="00751FF3">
      <w:pPr>
        <w:rPr>
          <w:b/>
          <w:bCs/>
          <w:sz w:val="16"/>
          <w:szCs w:val="26"/>
        </w:rPr>
      </w:pPr>
      <w:r w:rsidRPr="00EB3377">
        <w:rPr>
          <w:sz w:val="16"/>
          <w:szCs w:val="26"/>
        </w:rPr>
        <w:t xml:space="preserve">Sarah Huxtable </w:t>
      </w:r>
      <w:r w:rsidRPr="00EB3377">
        <w:rPr>
          <w:rStyle w:val="Emphasis"/>
          <w:sz w:val="26"/>
          <w:szCs w:val="26"/>
        </w:rPr>
        <w:t>Mohr ’21</w:t>
      </w:r>
      <w:r w:rsidRPr="00EB3377">
        <w:rPr>
          <w:b/>
          <w:bCs/>
          <w:sz w:val="26"/>
          <w:szCs w:val="26"/>
        </w:rPr>
        <w:t>,</w:t>
      </w:r>
      <w:r w:rsidRPr="00EB3377">
        <w:rPr>
          <w:b/>
          <w:bCs/>
          <w:sz w:val="16"/>
          <w:szCs w:val="26"/>
        </w:rPr>
        <w:t xml:space="preserve"> </w:t>
      </w:r>
      <w:r w:rsidRPr="00EB3377">
        <w:rPr>
          <w:sz w:val="16"/>
          <w:szCs w:val="26"/>
        </w:rPr>
        <w:t>researcher, certified counselor, and author, “Monopoly capitalism, racism, and Islamophobia”, Academia Letters, p. 3-4, https://doi.org/10.20935/AL866 // MZ</w:t>
      </w:r>
    </w:p>
    <w:p w14:paraId="752766D3" w14:textId="77777777" w:rsidR="00751FF3" w:rsidRDefault="00751FF3" w:rsidP="00751FF3">
      <w:pPr>
        <w:rPr>
          <w:rStyle w:val="Emphasis"/>
        </w:rPr>
      </w:pPr>
      <w:r w:rsidRPr="00B37F18">
        <w:rPr>
          <w:sz w:val="16"/>
        </w:rPr>
        <w:t>The right to self-determination of Muslims to define Islam, the questions of who can speak for Islam connect to this economic agenda of globalization and monopoly capitalism</w:t>
      </w:r>
      <w:r w:rsidRPr="00B37F18">
        <w:rPr>
          <w:rStyle w:val="Emphasis"/>
        </w:rPr>
        <w:t xml:space="preserve">. Defining Islam defines the ontological reality of human beings who are Muslim, the nature of political organization, and the questions of the role and definition of religions. Media creations of Islam and the work of the West in religion-building situate themselves in </w:t>
      </w:r>
      <w:r w:rsidRPr="00B37F18">
        <w:rPr>
          <w:rStyle w:val="Emphasis"/>
          <w:highlight w:val="yellow"/>
        </w:rPr>
        <w:t>the discourses of securitization, the control and regulation of fossil fuels, particularly oil,</w:t>
      </w:r>
      <w:r w:rsidRPr="00B37F18">
        <w:rPr>
          <w:rStyle w:val="Emphasis"/>
        </w:rPr>
        <w:t xml:space="preserve"> and </w:t>
      </w:r>
      <w:r w:rsidRPr="00B37F18">
        <w:rPr>
          <w:rStyle w:val="Emphasis"/>
          <w:highlight w:val="yellow"/>
        </w:rPr>
        <w:t xml:space="preserve">impede the </w:t>
      </w:r>
      <w:r w:rsidRPr="00B37F18">
        <w:rPr>
          <w:rStyle w:val="Emphasis"/>
        </w:rPr>
        <w:t xml:space="preserve">future of the global </w:t>
      </w:r>
      <w:r w:rsidRPr="00B37F18">
        <w:rPr>
          <w:rStyle w:val="Emphasis"/>
          <w:highlight w:val="yellow"/>
        </w:rPr>
        <w:t>work to fight climate change and create a new environmentalism.</w:t>
      </w:r>
      <w:r w:rsidRPr="00B37F18">
        <w:rPr>
          <w:sz w:val="16"/>
          <w:highlight w:val="yellow"/>
        </w:rPr>
        <w:t xml:space="preserve"> </w:t>
      </w:r>
      <w:r w:rsidRPr="00B37F18">
        <w:rPr>
          <w:rStyle w:val="Emphasis"/>
          <w:highlight w:val="yellow"/>
        </w:rPr>
        <w:t>Dehumanization is at the heart of racism and capitalism</w:t>
      </w:r>
      <w:r w:rsidRPr="00B37F18">
        <w:rPr>
          <w:rStyle w:val="Emphasis"/>
        </w:rPr>
        <w:t xml:space="preserve"> (Quijano, 2000). </w:t>
      </w:r>
      <w:r w:rsidRPr="00B37F18">
        <w:rPr>
          <w:rStyle w:val="Emphasis"/>
          <w:highlight w:val="yellow"/>
        </w:rPr>
        <w:t>Racism assumes that some people are less human than others based on their racial or ethnic identity. Capitalism assumes that the treatment of some people as less human than others, and the denial of their human rights, as a result, is an acceptable form of social organization</w:t>
      </w:r>
      <w:r w:rsidRPr="00B37F18">
        <w:rPr>
          <w:rStyle w:val="Emphasis"/>
        </w:rPr>
        <w:t>.</w:t>
      </w:r>
      <w:r w:rsidRPr="00B37F18">
        <w:rPr>
          <w:sz w:val="16"/>
        </w:rPr>
        <w:t xml:space="preserve"> </w:t>
      </w:r>
      <w:proofErr w:type="spellStart"/>
      <w:r w:rsidRPr="00B37F18">
        <w:rPr>
          <w:sz w:val="16"/>
        </w:rPr>
        <w:t>Grosfuguel</w:t>
      </w:r>
      <w:proofErr w:type="spellEnd"/>
      <w:r w:rsidRPr="00B37F18">
        <w:rPr>
          <w:sz w:val="16"/>
        </w:rPr>
        <w:t xml:space="preserve"> (2016) states: The people classified above the line of the human are recognized socially in their humanity as human beings and, thus, enjoy access to rights (human rights, civil rights, women rights and/or labor rights), material resources, and social recognition of their subjectivities, identities, epistemologies, and spiritualities. </w:t>
      </w:r>
      <w:r w:rsidRPr="00B37F18">
        <w:rPr>
          <w:rStyle w:val="Emphasis"/>
          <w:highlight w:val="yellow"/>
        </w:rPr>
        <w:t>The people below the line of the human are considered subhuman or non-human</w:t>
      </w:r>
      <w:r w:rsidRPr="00B37F18">
        <w:rPr>
          <w:rStyle w:val="Emphasis"/>
        </w:rPr>
        <w:t xml:space="preserve">; that is, </w:t>
      </w:r>
      <w:r w:rsidRPr="00B37F18">
        <w:rPr>
          <w:rStyle w:val="Emphasis"/>
          <w:highlight w:val="yellow"/>
        </w:rPr>
        <w:t>their humanity is</w:t>
      </w:r>
      <w:r w:rsidRPr="00B37F18">
        <w:rPr>
          <w:rStyle w:val="Emphasis"/>
        </w:rPr>
        <w:t xml:space="preserve"> questioned and, as such, </w:t>
      </w:r>
      <w:r w:rsidRPr="00B37F18">
        <w:rPr>
          <w:rStyle w:val="Emphasis"/>
          <w:highlight w:val="yellow"/>
        </w:rPr>
        <w:t>negated</w:t>
      </w:r>
      <w:r w:rsidRPr="00B37F18">
        <w:rPr>
          <w:rStyle w:val="Emphasis"/>
        </w:rPr>
        <w:t xml:space="preserve"> (p. 10) It is also possible to define Islamophobia as a form of racism. </w:t>
      </w:r>
      <w:r w:rsidRPr="00B37F18">
        <w:rPr>
          <w:rStyle w:val="Emphasis"/>
          <w:highlight w:val="yellow"/>
        </w:rPr>
        <w:t>Muslims</w:t>
      </w:r>
      <w:r w:rsidRPr="00B37F18">
        <w:rPr>
          <w:rStyle w:val="Emphasis"/>
        </w:rPr>
        <w:t xml:space="preserve"> and Muslimness </w:t>
      </w:r>
      <w:r w:rsidRPr="00B37F18">
        <w:rPr>
          <w:rStyle w:val="Emphasis"/>
          <w:highlight w:val="yellow"/>
        </w:rPr>
        <w:t xml:space="preserve">have become racialized categories </w:t>
      </w:r>
      <w:proofErr w:type="gramStart"/>
      <w:r w:rsidRPr="00B37F18">
        <w:rPr>
          <w:rStyle w:val="Emphasis"/>
          <w:highlight w:val="yellow"/>
        </w:rPr>
        <w:t>as a result of</w:t>
      </w:r>
      <w:proofErr w:type="gramEnd"/>
      <w:r w:rsidRPr="00B37F18">
        <w:rPr>
          <w:rStyle w:val="Emphasis"/>
          <w:highlight w:val="yellow"/>
        </w:rPr>
        <w:t xml:space="preserve"> the ongoing persecution of Muslims globally. Racialized categories draw the line of the human to exclude Muslims. The majority of </w:t>
      </w:r>
      <w:proofErr w:type="spellStart"/>
      <w:r w:rsidRPr="00B37F18">
        <w:rPr>
          <w:rStyle w:val="Emphasis"/>
          <w:highlight w:val="yellow"/>
        </w:rPr>
        <w:t>EuroUS</w:t>
      </w:r>
      <w:proofErr w:type="spellEnd"/>
      <w:r w:rsidRPr="00B37F18">
        <w:rPr>
          <w:rStyle w:val="Emphasis"/>
          <w:highlight w:val="yellow"/>
        </w:rPr>
        <w:t xml:space="preserve"> countries have exploited oil-rich economies and economies rich in natural resources and justified this exploitation with racism</w:t>
      </w:r>
      <w:r w:rsidRPr="00B37F18">
        <w:rPr>
          <w:sz w:val="16"/>
        </w:rPr>
        <w:t xml:space="preserve"> (</w:t>
      </w:r>
      <w:proofErr w:type="spellStart"/>
      <w:r w:rsidRPr="00B37F18">
        <w:rPr>
          <w:sz w:val="16"/>
        </w:rPr>
        <w:t>Mignolo</w:t>
      </w:r>
      <w:proofErr w:type="spellEnd"/>
      <w:r w:rsidRPr="00B37F18">
        <w:rPr>
          <w:sz w:val="16"/>
        </w:rPr>
        <w:t xml:space="preserve"> &amp; Walsh, 2018) </w:t>
      </w:r>
      <w:r w:rsidRPr="00B37F18">
        <w:rPr>
          <w:rStyle w:val="Emphasis"/>
          <w:highlight w:val="yellow"/>
        </w:rPr>
        <w:t>and Islamophobia. Lenin called this “parasitic capitalism”</w:t>
      </w:r>
      <w:r w:rsidRPr="00B37F18">
        <w:rPr>
          <w:rStyle w:val="Emphasis"/>
        </w:rPr>
        <w:t xml:space="preserve"> (Lenin, 1916) and predicted its advance in human culture at the beginning of the twentieth century.</w:t>
      </w:r>
    </w:p>
    <w:p w14:paraId="2799EA58" w14:textId="77777777" w:rsidR="00B37F18" w:rsidRPr="00445541" w:rsidRDefault="00B37F18" w:rsidP="00B37F18">
      <w:pPr>
        <w:pStyle w:val="Heading4"/>
      </w:pPr>
      <w:r>
        <w:t>Islamophobia is inseparable from the worst kind of racism, actualizing structural and psychic violence.</w:t>
      </w:r>
    </w:p>
    <w:p w14:paraId="56BFF9D3" w14:textId="77777777" w:rsidR="00B37F18" w:rsidRPr="00BC0F5A" w:rsidRDefault="00B37F18" w:rsidP="00B37F18">
      <w:pPr>
        <w:rPr>
          <w:sz w:val="16"/>
        </w:rPr>
      </w:pPr>
      <w:r w:rsidRPr="00BC0F5A">
        <w:rPr>
          <w:sz w:val="16"/>
        </w:rPr>
        <w:t xml:space="preserve">Abubakar A. </w:t>
      </w:r>
      <w:proofErr w:type="spellStart"/>
      <w:r w:rsidRPr="00FF14FF">
        <w:rPr>
          <w:rStyle w:val="Emphasis"/>
          <w:sz w:val="26"/>
          <w:szCs w:val="26"/>
        </w:rPr>
        <w:t>Bukar</w:t>
      </w:r>
      <w:proofErr w:type="spellEnd"/>
      <w:r w:rsidRPr="00FF14FF">
        <w:rPr>
          <w:rStyle w:val="Emphasis"/>
          <w:sz w:val="26"/>
          <w:szCs w:val="26"/>
        </w:rPr>
        <w:t xml:space="preserve"> ’20</w:t>
      </w:r>
      <w:r w:rsidRPr="00FF14FF">
        <w:rPr>
          <w:sz w:val="26"/>
          <w:szCs w:val="26"/>
        </w:rPr>
        <w:t>,</w:t>
      </w:r>
      <w:r w:rsidRPr="00BC0F5A">
        <w:rPr>
          <w:sz w:val="16"/>
        </w:rPr>
        <w:t xml:space="preserve"> “The Political Economy of Hate Industry: Islamophobia in the Western Public </w:t>
      </w:r>
      <w:r w:rsidRPr="00BC0F5A">
        <w:rPr>
          <w:rFonts w:asciiTheme="minorHAnsi" w:hAnsiTheme="minorHAnsi" w:cstheme="minorHAnsi"/>
          <w:sz w:val="16"/>
        </w:rPr>
        <w:t xml:space="preserve">Sphere.”, Islamophobia Studies Journal, </w:t>
      </w:r>
      <w:r w:rsidRPr="00BC0F5A">
        <w:rPr>
          <w:rFonts w:asciiTheme="minorHAnsi" w:hAnsiTheme="minorHAnsi" w:cstheme="minorHAnsi"/>
          <w:sz w:val="16"/>
          <w:bdr w:val="none" w:sz="0" w:space="0" w:color="auto" w:frame="1"/>
        </w:rPr>
        <w:t>http://dx.doi.org.proxy.lib.umich.edu/10.13169/islastudj.5.2.0152</w:t>
      </w:r>
      <w:r w:rsidRPr="00BC0F5A">
        <w:rPr>
          <w:rFonts w:asciiTheme="minorHAnsi" w:hAnsiTheme="minorHAnsi" w:cstheme="minorHAnsi"/>
          <w:sz w:val="16"/>
        </w:rPr>
        <w:t xml:space="preserve"> //MZ</w:t>
      </w:r>
    </w:p>
    <w:p w14:paraId="202ADE2B" w14:textId="61572C3F" w:rsidR="00B37F18" w:rsidRDefault="00B37F18" w:rsidP="00B37F18">
      <w:r w:rsidRPr="00A84D1F">
        <w:rPr>
          <w:rStyle w:val="Emphasis"/>
          <w:highlight w:val="yellow"/>
        </w:rPr>
        <w:t>Another debate surrounding Islamophobia</w:t>
      </w:r>
      <w:r w:rsidRPr="00FF14FF">
        <w:rPr>
          <w:rStyle w:val="Emphasis"/>
        </w:rPr>
        <w:t xml:space="preserve"> is its </w:t>
      </w:r>
      <w:r w:rsidRPr="00A84D1F">
        <w:rPr>
          <w:rStyle w:val="Emphasis"/>
          <w:highlight w:val="yellow"/>
        </w:rPr>
        <w:t>consideration as racism like anti-Semitism. Some</w:t>
      </w:r>
      <w:r w:rsidRPr="00FF14FF">
        <w:rPr>
          <w:rStyle w:val="Emphasis"/>
        </w:rPr>
        <w:t xml:space="preserve"> stakeholders </w:t>
      </w:r>
      <w:r w:rsidRPr="00A84D1F">
        <w:rPr>
          <w:rStyle w:val="Emphasis"/>
          <w:highlight w:val="yellow"/>
        </w:rPr>
        <w:t>resist its referral as racism because</w:t>
      </w:r>
      <w:r w:rsidRPr="00FF14FF">
        <w:rPr>
          <w:rStyle w:val="Emphasis"/>
        </w:rPr>
        <w:t xml:space="preserve"> racism essentially deals with immutable, innate features such as skin color, whereas </w:t>
      </w:r>
      <w:r w:rsidRPr="00A84D1F">
        <w:rPr>
          <w:rStyle w:val="Emphasis"/>
          <w:highlight w:val="yellow"/>
        </w:rPr>
        <w:t>religion can be subject to change</w:t>
      </w:r>
      <w:r w:rsidRPr="00FF14FF">
        <w:rPr>
          <w:rStyle w:val="Emphasis"/>
        </w:rPr>
        <w:t xml:space="preserve">. One can move from one to another. Other </w:t>
      </w:r>
      <w:r w:rsidRPr="00A84D1F">
        <w:rPr>
          <w:rStyle w:val="Emphasis"/>
          <w:highlight w:val="yellow"/>
        </w:rPr>
        <w:t>interlocutors consider this viewpoint</w:t>
      </w:r>
      <w:r w:rsidRPr="00FF14FF">
        <w:rPr>
          <w:rStyle w:val="Emphasis"/>
        </w:rPr>
        <w:t xml:space="preserve"> as </w:t>
      </w:r>
      <w:r w:rsidRPr="00A84D1F">
        <w:rPr>
          <w:rStyle w:val="Emphasis"/>
          <w:highlight w:val="yellow"/>
        </w:rPr>
        <w:t>limited in conceptualizing racism due to</w:t>
      </w:r>
      <w:r w:rsidRPr="00FF14FF">
        <w:rPr>
          <w:rStyle w:val="Emphasis"/>
        </w:rPr>
        <w:t xml:space="preserve"> its </w:t>
      </w:r>
      <w:proofErr w:type="spellStart"/>
      <w:r w:rsidRPr="00A84D1F">
        <w:rPr>
          <w:rStyle w:val="Emphasis"/>
          <w:highlight w:val="yellow"/>
        </w:rPr>
        <w:t>multifacetedness</w:t>
      </w:r>
      <w:proofErr w:type="spellEnd"/>
      <w:r w:rsidRPr="00A84D1F">
        <w:rPr>
          <w:rStyle w:val="Emphasis"/>
          <w:highlight w:val="yellow"/>
        </w:rPr>
        <w:t xml:space="preserve"> and dynamism</w:t>
      </w:r>
      <w:r w:rsidRPr="00FF14FF">
        <w:rPr>
          <w:rStyle w:val="Emphasis"/>
        </w:rPr>
        <w:t xml:space="preserve">. </w:t>
      </w:r>
      <w:r w:rsidRPr="00FF14FF">
        <w:t xml:space="preserve">In other words, </w:t>
      </w:r>
      <w:r w:rsidRPr="00A84D1F">
        <w:rPr>
          <w:rStyle w:val="Emphasis"/>
          <w:highlight w:val="yellow"/>
        </w:rPr>
        <w:t>it is not exclusively biological</w:t>
      </w:r>
      <w:r w:rsidRPr="00FF14FF">
        <w:rPr>
          <w:rStyle w:val="Emphasis"/>
        </w:rPr>
        <w:t>--</w:t>
      </w:r>
      <w:r w:rsidRPr="00A84D1F">
        <w:rPr>
          <w:rStyle w:val="Emphasis"/>
          <w:highlight w:val="yellow"/>
        </w:rPr>
        <w:t>there is cultural</w:t>
      </w:r>
      <w:r w:rsidRPr="00FF14FF">
        <w:rPr>
          <w:rStyle w:val="Emphasis"/>
        </w:rPr>
        <w:t xml:space="preserve"> </w:t>
      </w:r>
      <w:r w:rsidRPr="00A84D1F">
        <w:rPr>
          <w:rStyle w:val="Emphasis"/>
          <w:highlight w:val="yellow"/>
        </w:rPr>
        <w:t>racism too</w:t>
      </w:r>
      <w:r w:rsidRPr="00FF14FF">
        <w:t xml:space="preserve">. The ultimate determinant here is culture, to which religion is subsumable. </w:t>
      </w:r>
      <w:r w:rsidRPr="00A84D1F">
        <w:rPr>
          <w:rStyle w:val="Emphasis"/>
          <w:highlight w:val="yellow"/>
        </w:rPr>
        <w:t>Because of</w:t>
      </w:r>
      <w:r w:rsidRPr="00FF14FF">
        <w:rPr>
          <w:rStyle w:val="Emphasis"/>
        </w:rPr>
        <w:t xml:space="preserve"> </w:t>
      </w:r>
      <w:r w:rsidRPr="00A84D1F">
        <w:rPr>
          <w:rStyle w:val="Emphasis"/>
          <w:highlight w:val="yellow"/>
        </w:rPr>
        <w:t>common</w:t>
      </w:r>
      <w:r w:rsidRPr="00FF14FF">
        <w:rPr>
          <w:rStyle w:val="Emphasis"/>
        </w:rPr>
        <w:t xml:space="preserve"> religious </w:t>
      </w:r>
      <w:r w:rsidRPr="00A84D1F">
        <w:rPr>
          <w:rStyle w:val="Emphasis"/>
          <w:highlight w:val="yellow"/>
        </w:rPr>
        <w:t>practices/markers and</w:t>
      </w:r>
      <w:r w:rsidRPr="00FF14FF">
        <w:rPr>
          <w:rStyle w:val="Emphasis"/>
        </w:rPr>
        <w:t xml:space="preserve"> </w:t>
      </w:r>
      <w:r w:rsidRPr="00A84D1F">
        <w:rPr>
          <w:rStyle w:val="Emphasis"/>
        </w:rPr>
        <w:t xml:space="preserve">similar </w:t>
      </w:r>
      <w:r w:rsidRPr="00A84D1F">
        <w:rPr>
          <w:rStyle w:val="Emphasis"/>
          <w:highlight w:val="yellow"/>
        </w:rPr>
        <w:t>physical features, Muslims</w:t>
      </w:r>
      <w:r w:rsidRPr="00FF14FF">
        <w:rPr>
          <w:rStyle w:val="Emphasis"/>
        </w:rPr>
        <w:t xml:space="preserve">, especially those from Pakistan, </w:t>
      </w:r>
      <w:proofErr w:type="gramStart"/>
      <w:r w:rsidRPr="00FF14FF">
        <w:rPr>
          <w:rStyle w:val="Emphasis"/>
        </w:rPr>
        <w:t>Bangladesh</w:t>
      </w:r>
      <w:proofErr w:type="gramEnd"/>
      <w:r w:rsidRPr="00FF14FF">
        <w:rPr>
          <w:rStyle w:val="Emphasis"/>
        </w:rPr>
        <w:t xml:space="preserve"> and Algeria, are often </w:t>
      </w:r>
      <w:r w:rsidRPr="00A84D1F">
        <w:rPr>
          <w:rStyle w:val="Emphasis"/>
          <w:highlight w:val="yellow"/>
        </w:rPr>
        <w:t xml:space="preserve">considered </w:t>
      </w:r>
      <w:r w:rsidRPr="00A84D1F">
        <w:rPr>
          <w:rStyle w:val="Emphasis"/>
        </w:rPr>
        <w:t>as</w:t>
      </w:r>
      <w:r w:rsidRPr="00FF14FF">
        <w:rPr>
          <w:rStyle w:val="Emphasis"/>
        </w:rPr>
        <w:t xml:space="preserve"> </w:t>
      </w:r>
      <w:r w:rsidRPr="00A84D1F">
        <w:rPr>
          <w:rStyle w:val="Emphasis"/>
          <w:highlight w:val="yellow"/>
        </w:rPr>
        <w:t>an ethnic entity in</w:t>
      </w:r>
      <w:r w:rsidRPr="00FF14FF">
        <w:rPr>
          <w:rStyle w:val="Emphasis"/>
        </w:rPr>
        <w:t xml:space="preserve"> most </w:t>
      </w:r>
      <w:r w:rsidRPr="00A84D1F">
        <w:rPr>
          <w:rStyle w:val="Emphasis"/>
          <w:highlight w:val="yellow"/>
        </w:rPr>
        <w:t>Western</w:t>
      </w:r>
      <w:r w:rsidRPr="00FF14FF">
        <w:rPr>
          <w:rStyle w:val="Emphasis"/>
        </w:rPr>
        <w:t xml:space="preserve"> </w:t>
      </w:r>
      <w:r w:rsidRPr="00A84D1F">
        <w:rPr>
          <w:rStyle w:val="Emphasis"/>
          <w:highlight w:val="yellow"/>
        </w:rPr>
        <w:t>countries</w:t>
      </w:r>
      <w:r w:rsidRPr="00FF14FF">
        <w:rPr>
          <w:rStyle w:val="Emphasis"/>
        </w:rPr>
        <w:t xml:space="preserve">. That is why the </w:t>
      </w:r>
      <w:proofErr w:type="spellStart"/>
      <w:r w:rsidRPr="00A84D1F">
        <w:rPr>
          <w:rStyle w:val="Emphasis"/>
          <w:highlight w:val="yellow"/>
        </w:rPr>
        <w:t>spycams</w:t>
      </w:r>
      <w:proofErr w:type="spellEnd"/>
      <w:r w:rsidRPr="00A84D1F">
        <w:rPr>
          <w:rStyle w:val="Emphasis"/>
          <w:highlight w:val="yellow"/>
        </w:rPr>
        <w:t xml:space="preserve"> of</w:t>
      </w:r>
      <w:r w:rsidRPr="00FF14FF">
        <w:rPr>
          <w:rStyle w:val="Emphasis"/>
        </w:rPr>
        <w:t xml:space="preserve"> the </w:t>
      </w:r>
      <w:r w:rsidRPr="00A84D1F">
        <w:rPr>
          <w:rStyle w:val="Emphasis"/>
          <w:highlight w:val="yellow"/>
        </w:rPr>
        <w:t>War on Terror</w:t>
      </w:r>
      <w:r w:rsidRPr="00FF14FF">
        <w:rPr>
          <w:rStyle w:val="Emphasis"/>
        </w:rPr>
        <w:t xml:space="preserve"> and intelligence </w:t>
      </w:r>
      <w:r w:rsidRPr="00A84D1F">
        <w:rPr>
          <w:rStyle w:val="Emphasis"/>
          <w:highlight w:val="yellow"/>
        </w:rPr>
        <w:t>agencies target</w:t>
      </w:r>
      <w:r w:rsidRPr="00FF14FF">
        <w:rPr>
          <w:rStyle w:val="Emphasis"/>
        </w:rPr>
        <w:t xml:space="preserve"> </w:t>
      </w:r>
      <w:r w:rsidRPr="00A84D1F">
        <w:rPr>
          <w:rStyle w:val="Emphasis"/>
          <w:highlight w:val="yellow"/>
        </w:rPr>
        <w:t>their</w:t>
      </w:r>
      <w:r w:rsidRPr="00FF14FF">
        <w:rPr>
          <w:rStyle w:val="Emphasis"/>
        </w:rPr>
        <w:t xml:space="preserve"> </w:t>
      </w:r>
      <w:r w:rsidRPr="00A84D1F">
        <w:rPr>
          <w:rStyle w:val="Emphasis"/>
          <w:highlight w:val="yellow"/>
        </w:rPr>
        <w:t>homes more</w:t>
      </w:r>
      <w:r w:rsidRPr="00FF14FF">
        <w:rPr>
          <w:rStyle w:val="Emphasis"/>
        </w:rPr>
        <w:t xml:space="preserve">; </w:t>
      </w:r>
      <w:r w:rsidRPr="00A84D1F">
        <w:rPr>
          <w:rStyle w:val="Emphasis"/>
          <w:highlight w:val="yellow"/>
        </w:rPr>
        <w:t>they are stopped</w:t>
      </w:r>
      <w:r w:rsidRPr="00FF14FF">
        <w:rPr>
          <w:rStyle w:val="Emphasis"/>
        </w:rPr>
        <w:t xml:space="preserve"> and searched </w:t>
      </w:r>
      <w:r w:rsidRPr="00A84D1F">
        <w:rPr>
          <w:rStyle w:val="Emphasis"/>
          <w:highlight w:val="yellow"/>
        </w:rPr>
        <w:t>by police</w:t>
      </w:r>
      <w:r w:rsidRPr="00FF14FF">
        <w:rPr>
          <w:rStyle w:val="Emphasis"/>
        </w:rPr>
        <w:t xml:space="preserve"> on the street </w:t>
      </w:r>
      <w:r w:rsidRPr="00A84D1F">
        <w:rPr>
          <w:rStyle w:val="Emphasis"/>
          <w:highlight w:val="yellow"/>
        </w:rPr>
        <w:t>more; they are investigated at</w:t>
      </w:r>
      <w:r w:rsidRPr="00FF14FF">
        <w:rPr>
          <w:rStyle w:val="Emphasis"/>
        </w:rPr>
        <w:t xml:space="preserve"> </w:t>
      </w:r>
      <w:r w:rsidRPr="00A84D1F">
        <w:rPr>
          <w:rStyle w:val="Emphasis"/>
          <w:highlight w:val="yellow"/>
        </w:rPr>
        <w:t>airports more</w:t>
      </w:r>
      <w:r w:rsidRPr="00FF14FF">
        <w:rPr>
          <w:rStyle w:val="Emphasis"/>
        </w:rPr>
        <w:t xml:space="preserve"> </w:t>
      </w:r>
      <w:proofErr w:type="spellStart"/>
      <w:r w:rsidRPr="00FF14FF">
        <w:rPr>
          <w:rStyle w:val="Emphasis"/>
        </w:rPr>
        <w:t>etc</w:t>
      </w:r>
      <w:proofErr w:type="spellEnd"/>
      <w:r w:rsidRPr="00FF14FF">
        <w:t xml:space="preserve"> (</w:t>
      </w:r>
      <w:proofErr w:type="spellStart"/>
      <w:r w:rsidRPr="00FF14FF">
        <w:t>Bazian</w:t>
      </w:r>
      <w:proofErr w:type="spellEnd"/>
      <w:r w:rsidRPr="00FF14FF">
        <w:t xml:space="preserve">, 2018; </w:t>
      </w:r>
      <w:proofErr w:type="spellStart"/>
      <w:r w:rsidRPr="00FF14FF">
        <w:t>Nazroo</w:t>
      </w:r>
      <w:proofErr w:type="spellEnd"/>
      <w:r w:rsidRPr="00FF14FF">
        <w:t xml:space="preserve"> </w:t>
      </w:r>
      <w:r w:rsidRPr="00FF14FF">
        <w:lastRenderedPageBreak/>
        <w:t xml:space="preserve">&amp; </w:t>
      </w:r>
      <w:proofErr w:type="spellStart"/>
      <w:r w:rsidRPr="00FF14FF">
        <w:t>Becare</w:t>
      </w:r>
      <w:proofErr w:type="spellEnd"/>
      <w:r w:rsidRPr="00FF14FF">
        <w:t xml:space="preserve">, 2017; Saeed, 2007; Sarwar &amp; Raj, 2016; Alexander, 2017). Furthermore, Meer and </w:t>
      </w:r>
      <w:proofErr w:type="spellStart"/>
      <w:r w:rsidRPr="00FF14FF">
        <w:t>Modood</w:t>
      </w:r>
      <w:proofErr w:type="spellEnd"/>
      <w:r w:rsidRPr="00FF14FF">
        <w:t xml:space="preserve"> (2009) noted that </w:t>
      </w:r>
      <w:r w:rsidRPr="00A84D1F">
        <w:rPr>
          <w:rStyle w:val="Emphasis"/>
        </w:rPr>
        <w:t xml:space="preserve">what biological racism pundits miss is the fact that </w:t>
      </w:r>
      <w:r w:rsidRPr="00A84D1F">
        <w:rPr>
          <w:rStyle w:val="Emphasis"/>
          <w:highlight w:val="yellow"/>
        </w:rPr>
        <w:t>one has no choice in</w:t>
      </w:r>
      <w:r w:rsidRPr="00A84D1F">
        <w:rPr>
          <w:rStyle w:val="Emphasis"/>
        </w:rPr>
        <w:t xml:space="preserve"> regard the </w:t>
      </w:r>
      <w:r w:rsidRPr="00A84D1F">
        <w:rPr>
          <w:rStyle w:val="Emphasis"/>
          <w:highlight w:val="yellow"/>
        </w:rPr>
        <w:t>religion of</w:t>
      </w:r>
      <w:r w:rsidRPr="00A84D1F">
        <w:rPr>
          <w:rStyle w:val="Emphasis"/>
        </w:rPr>
        <w:t xml:space="preserve"> the </w:t>
      </w:r>
      <w:r w:rsidRPr="00A84D1F">
        <w:rPr>
          <w:rStyle w:val="Emphasis"/>
          <w:highlight w:val="yellow"/>
        </w:rPr>
        <w:t>family or country</w:t>
      </w:r>
      <w:r w:rsidRPr="00A84D1F">
        <w:rPr>
          <w:rStyle w:val="Emphasis"/>
        </w:rPr>
        <w:t xml:space="preserve"> one is born into.</w:t>
      </w:r>
      <w:r w:rsidRPr="00FF14FF">
        <w:t xml:space="preserve"> Often orchestrated by far-right groups, </w:t>
      </w:r>
      <w:r w:rsidRPr="00A84D1F">
        <w:rPr>
          <w:rStyle w:val="Emphasis"/>
        </w:rPr>
        <w:t xml:space="preserve">this </w:t>
      </w:r>
      <w:r w:rsidRPr="00A84D1F">
        <w:rPr>
          <w:rStyle w:val="Emphasis"/>
          <w:highlight w:val="yellow"/>
        </w:rPr>
        <w:t>new form of racism saunters into</w:t>
      </w:r>
      <w:r w:rsidRPr="00A84D1F">
        <w:rPr>
          <w:rStyle w:val="Emphasis"/>
        </w:rPr>
        <w:t xml:space="preserve"> the </w:t>
      </w:r>
      <w:r w:rsidRPr="00A84D1F">
        <w:rPr>
          <w:rStyle w:val="Emphasis"/>
          <w:highlight w:val="yellow"/>
        </w:rPr>
        <w:t>public</w:t>
      </w:r>
      <w:r w:rsidRPr="00A84D1F">
        <w:rPr>
          <w:rStyle w:val="Emphasis"/>
        </w:rPr>
        <w:t xml:space="preserve"> sphere </w:t>
      </w:r>
      <w:r w:rsidRPr="00A84D1F">
        <w:rPr>
          <w:rStyle w:val="Emphasis"/>
          <w:highlight w:val="yellow"/>
        </w:rPr>
        <w:t>under</w:t>
      </w:r>
      <w:r w:rsidRPr="00A84D1F">
        <w:rPr>
          <w:rStyle w:val="Emphasis"/>
        </w:rPr>
        <w:t xml:space="preserve"> the </w:t>
      </w:r>
      <w:r w:rsidRPr="00A84D1F">
        <w:rPr>
          <w:rStyle w:val="Emphasis"/>
          <w:highlight w:val="yellow"/>
        </w:rPr>
        <w:t>veneer of protecting national identity</w:t>
      </w:r>
      <w:r w:rsidRPr="00FF14FF">
        <w:t xml:space="preserve"> (English, white, Christian) </w:t>
      </w:r>
      <w:r w:rsidRPr="00A84D1F">
        <w:rPr>
          <w:rStyle w:val="Emphasis"/>
          <w:highlight w:val="yellow"/>
        </w:rPr>
        <w:t>and countering</w:t>
      </w:r>
      <w:r w:rsidRPr="00A84D1F">
        <w:rPr>
          <w:rStyle w:val="Emphasis"/>
        </w:rPr>
        <w:t xml:space="preserve"> the negative </w:t>
      </w:r>
      <w:r w:rsidRPr="00A84D1F">
        <w:rPr>
          <w:rStyle w:val="Emphasis"/>
          <w:highlight w:val="yellow"/>
        </w:rPr>
        <w:t>effects</w:t>
      </w:r>
      <w:r w:rsidRPr="00A84D1F">
        <w:rPr>
          <w:rStyle w:val="Emphasis"/>
        </w:rPr>
        <w:t xml:space="preserve"> </w:t>
      </w:r>
      <w:r w:rsidRPr="00A84D1F">
        <w:rPr>
          <w:rStyle w:val="Emphasis"/>
          <w:highlight w:val="yellow"/>
        </w:rPr>
        <w:t>of immigrant culture on</w:t>
      </w:r>
      <w:r w:rsidRPr="00A84D1F">
        <w:rPr>
          <w:rStyle w:val="Emphasis"/>
        </w:rPr>
        <w:t xml:space="preserve"> the </w:t>
      </w:r>
      <w:r w:rsidRPr="00A84D1F">
        <w:rPr>
          <w:rStyle w:val="Emphasis"/>
          <w:highlight w:val="yellow"/>
        </w:rPr>
        <w:t>"superior culture"--here crime is often conflated with race</w:t>
      </w:r>
      <w:r w:rsidRPr="00FF14FF">
        <w:t xml:space="preserve"> (</w:t>
      </w:r>
      <w:proofErr w:type="spellStart"/>
      <w:r w:rsidRPr="00FF14FF">
        <w:t>Perocco</w:t>
      </w:r>
      <w:proofErr w:type="spellEnd"/>
      <w:r w:rsidRPr="00FF14FF">
        <w:t xml:space="preserve">, 2018). Statistics about the level of antipathy against Muslims in both Europe and America are staggering and scary. A 2008 poll by Pew Research Center reveals that virtually one in every four Britons has a negative feeling about Muslims and Islam (see Pew (2008)). A follow-up survey by the same Center in 2016 found the pervasiveness of such feeling across Europe--where specifically 72% of Hungarian, 69% of Italian and 66% of Polish respondents revealed antipathy towards Muslims and Islam (see Pew (2016)). The picture is similar in the United States (see Pew (2017)). </w:t>
      </w:r>
      <w:r w:rsidRPr="00A84D1F">
        <w:rPr>
          <w:rStyle w:val="Emphasis"/>
        </w:rPr>
        <w:t>After 9/11, the European Monitoring Centre on Racism and Xenophobia noticed a hike in violence and discrimination towards Muslims</w:t>
      </w:r>
      <w:r w:rsidRPr="00FF14FF">
        <w:t xml:space="preserve"> (Allen &amp; Nielson, 2002). </w:t>
      </w:r>
      <w:r w:rsidRPr="00A84D1F">
        <w:rPr>
          <w:rStyle w:val="Emphasis"/>
        </w:rPr>
        <w:t xml:space="preserve">Specifically, Allen (2001, 2004) recounts how </w:t>
      </w:r>
      <w:r w:rsidRPr="00A84D1F">
        <w:rPr>
          <w:rStyle w:val="Emphasis"/>
          <w:highlight w:val="yellow"/>
        </w:rPr>
        <w:t>Muslim women</w:t>
      </w:r>
      <w:r w:rsidRPr="00A84D1F">
        <w:rPr>
          <w:rStyle w:val="Emphasis"/>
        </w:rPr>
        <w:t xml:space="preserve"> were </w:t>
      </w:r>
      <w:r w:rsidRPr="00A84D1F">
        <w:rPr>
          <w:rStyle w:val="Emphasis"/>
          <w:highlight w:val="yellow"/>
        </w:rPr>
        <w:t>thrown off</w:t>
      </w:r>
      <w:r w:rsidRPr="00A84D1F">
        <w:rPr>
          <w:rStyle w:val="Emphasis"/>
        </w:rPr>
        <w:t xml:space="preserve"> a moving </w:t>
      </w:r>
      <w:r w:rsidRPr="00A84D1F">
        <w:rPr>
          <w:rStyle w:val="Emphasis"/>
          <w:highlight w:val="yellow"/>
        </w:rPr>
        <w:t>bus</w:t>
      </w:r>
      <w:r w:rsidRPr="00A84D1F">
        <w:rPr>
          <w:rStyle w:val="Emphasis"/>
        </w:rPr>
        <w:t xml:space="preserve"> or denied boarding, </w:t>
      </w:r>
      <w:r w:rsidRPr="00A84D1F">
        <w:rPr>
          <w:rStyle w:val="Emphasis"/>
          <w:highlight w:val="yellow"/>
        </w:rPr>
        <w:t>spat on and</w:t>
      </w:r>
      <w:r w:rsidRPr="00A84D1F">
        <w:rPr>
          <w:rStyle w:val="Emphasis"/>
        </w:rPr>
        <w:t xml:space="preserve"> their </w:t>
      </w:r>
      <w:r w:rsidRPr="00A84D1F">
        <w:rPr>
          <w:rStyle w:val="Emphasis"/>
          <w:highlight w:val="yellow"/>
        </w:rPr>
        <w:t>hijabs</w:t>
      </w:r>
      <w:r w:rsidRPr="00A84D1F">
        <w:rPr>
          <w:rStyle w:val="Emphasis"/>
        </w:rPr>
        <w:t xml:space="preserve"> </w:t>
      </w:r>
      <w:r w:rsidRPr="00A84D1F">
        <w:rPr>
          <w:rStyle w:val="Emphasis"/>
          <w:highlight w:val="yellow"/>
        </w:rPr>
        <w:t>torn</w:t>
      </w:r>
      <w:r w:rsidRPr="00A84D1F">
        <w:rPr>
          <w:rStyle w:val="Emphasis"/>
        </w:rPr>
        <w:t xml:space="preserve"> publicly, </w:t>
      </w:r>
      <w:r w:rsidRPr="00A84D1F">
        <w:rPr>
          <w:rStyle w:val="Emphasis"/>
          <w:highlight w:val="yellow"/>
        </w:rPr>
        <w:t>or</w:t>
      </w:r>
      <w:r w:rsidRPr="00A84D1F">
        <w:rPr>
          <w:rStyle w:val="Emphasis"/>
        </w:rPr>
        <w:t xml:space="preserve"> verbally </w:t>
      </w:r>
      <w:r w:rsidRPr="00A84D1F">
        <w:rPr>
          <w:rStyle w:val="Emphasis"/>
          <w:highlight w:val="yellow"/>
        </w:rPr>
        <w:t>assaulted</w:t>
      </w:r>
      <w:r w:rsidRPr="00A84D1F">
        <w:rPr>
          <w:rStyle w:val="Emphasis"/>
        </w:rPr>
        <w:t xml:space="preserve"> on account of their faith in such countries as Germany, Italy, </w:t>
      </w:r>
      <w:proofErr w:type="gramStart"/>
      <w:r w:rsidRPr="00A84D1F">
        <w:rPr>
          <w:rStyle w:val="Emphasis"/>
        </w:rPr>
        <w:t>Denmark</w:t>
      </w:r>
      <w:proofErr w:type="gramEnd"/>
      <w:r w:rsidRPr="00A84D1F">
        <w:rPr>
          <w:rStyle w:val="Emphasis"/>
        </w:rPr>
        <w:t xml:space="preserve"> and the UK. Hasan (2015), on the other hand, discusses how </w:t>
      </w:r>
      <w:r w:rsidRPr="00445541">
        <w:rPr>
          <w:rStyle w:val="Emphasis"/>
          <w:highlight w:val="yellow"/>
        </w:rPr>
        <w:t>Muslim men</w:t>
      </w:r>
      <w:r w:rsidRPr="00A84D1F">
        <w:rPr>
          <w:rStyle w:val="Emphasis"/>
        </w:rPr>
        <w:t xml:space="preserve"> were repeatedly </w:t>
      </w:r>
      <w:r w:rsidRPr="00445541">
        <w:rPr>
          <w:rStyle w:val="Emphasis"/>
          <w:highlight w:val="yellow"/>
        </w:rPr>
        <w:t>denied job</w:t>
      </w:r>
      <w:r w:rsidRPr="00A84D1F">
        <w:rPr>
          <w:rStyle w:val="Emphasis"/>
        </w:rPr>
        <w:t xml:space="preserve"> </w:t>
      </w:r>
      <w:r w:rsidRPr="00445541">
        <w:rPr>
          <w:rStyle w:val="Emphasis"/>
          <w:highlight w:val="yellow"/>
        </w:rPr>
        <w:t>and educational opportunities</w:t>
      </w:r>
      <w:r w:rsidRPr="00A84D1F">
        <w:rPr>
          <w:rStyle w:val="Emphasis"/>
        </w:rPr>
        <w:t xml:space="preserve">, particularly in Germany and France, while Power (2008) details their ordeals in workplaces, especially in France and Spain. The net effect is that </w:t>
      </w:r>
      <w:r w:rsidRPr="00445541">
        <w:rPr>
          <w:rStyle w:val="Emphasis"/>
          <w:highlight w:val="yellow"/>
        </w:rPr>
        <w:t>Muslims become social anathema and pariah</w:t>
      </w:r>
      <w:r w:rsidRPr="00A84D1F">
        <w:rPr>
          <w:rStyle w:val="Emphasis"/>
        </w:rPr>
        <w:t>.</w:t>
      </w:r>
      <w:r w:rsidRPr="00FF14FF">
        <w:t xml:space="preserve"> Their participation in political space is consequently winnowed, if not blocked completely. On this basis, Dekker and van der Noll (2009) observed that </w:t>
      </w:r>
      <w:r w:rsidRPr="00445541">
        <w:rPr>
          <w:rStyle w:val="Emphasis"/>
          <w:highlight w:val="yellow"/>
        </w:rPr>
        <w:t>Muslims</w:t>
      </w:r>
      <w:r w:rsidRPr="00A84D1F">
        <w:rPr>
          <w:rStyle w:val="Emphasis"/>
        </w:rPr>
        <w:t xml:space="preserve"> generally </w:t>
      </w:r>
      <w:r w:rsidRPr="00445541">
        <w:rPr>
          <w:rStyle w:val="Emphasis"/>
          <w:highlight w:val="yellow"/>
        </w:rPr>
        <w:t>have high poverty</w:t>
      </w:r>
      <w:r w:rsidRPr="00A84D1F">
        <w:rPr>
          <w:rStyle w:val="Emphasis"/>
        </w:rPr>
        <w:t xml:space="preserve"> levels, </w:t>
      </w:r>
      <w:r w:rsidRPr="00445541">
        <w:rPr>
          <w:rStyle w:val="Emphasis"/>
          <w:highlight w:val="yellow"/>
        </w:rPr>
        <w:t>below average education</w:t>
      </w:r>
      <w:r w:rsidRPr="00A84D1F">
        <w:rPr>
          <w:rStyle w:val="Emphasis"/>
        </w:rPr>
        <w:t xml:space="preserve">, live in </w:t>
      </w:r>
      <w:r w:rsidRPr="00445541">
        <w:rPr>
          <w:rStyle w:val="Emphasis"/>
          <w:highlight w:val="yellow"/>
        </w:rPr>
        <w:t>poorer</w:t>
      </w:r>
      <w:r w:rsidRPr="00A84D1F">
        <w:rPr>
          <w:rStyle w:val="Emphasis"/>
        </w:rPr>
        <w:t xml:space="preserve"> areas of </w:t>
      </w:r>
      <w:r w:rsidRPr="00445541">
        <w:rPr>
          <w:rStyle w:val="Emphasis"/>
          <w:highlight w:val="yellow"/>
        </w:rPr>
        <w:t>towns and cities</w:t>
      </w:r>
      <w:r w:rsidRPr="00A84D1F">
        <w:rPr>
          <w:rStyle w:val="Emphasis"/>
        </w:rPr>
        <w:t xml:space="preserve">, are </w:t>
      </w:r>
      <w:r w:rsidRPr="00445541">
        <w:rPr>
          <w:rStyle w:val="Emphasis"/>
          <w:highlight w:val="yellow"/>
        </w:rPr>
        <w:t>overrepresented in low-wage jobs and</w:t>
      </w:r>
      <w:r w:rsidRPr="00A84D1F">
        <w:rPr>
          <w:rStyle w:val="Emphasis"/>
        </w:rPr>
        <w:t xml:space="preserve"> have </w:t>
      </w:r>
      <w:r w:rsidRPr="00445541">
        <w:rPr>
          <w:rStyle w:val="Emphasis"/>
          <w:highlight w:val="yellow"/>
        </w:rPr>
        <w:t>little access to</w:t>
      </w:r>
      <w:r w:rsidRPr="00A84D1F">
        <w:rPr>
          <w:rStyle w:val="Emphasis"/>
        </w:rPr>
        <w:t xml:space="preserve"> standard </w:t>
      </w:r>
      <w:r w:rsidRPr="00445541">
        <w:rPr>
          <w:rStyle w:val="Emphasis"/>
          <w:highlight w:val="yellow"/>
        </w:rPr>
        <w:t>healthcare</w:t>
      </w:r>
      <w:r w:rsidRPr="00FF14FF">
        <w:t xml:space="preserve">. </w:t>
      </w:r>
      <w:r w:rsidRPr="00445541">
        <w:rPr>
          <w:rStyle w:val="Emphasis"/>
          <w:highlight w:val="yellow"/>
        </w:rPr>
        <w:t>They share</w:t>
      </w:r>
      <w:r w:rsidRPr="00A84D1F">
        <w:rPr>
          <w:rStyle w:val="Emphasis"/>
        </w:rPr>
        <w:t xml:space="preserve"> these </w:t>
      </w:r>
      <w:r w:rsidRPr="00445541">
        <w:rPr>
          <w:rStyle w:val="Emphasis"/>
          <w:highlight w:val="yellow"/>
        </w:rPr>
        <w:t>situations with</w:t>
      </w:r>
      <w:r w:rsidRPr="00A84D1F">
        <w:rPr>
          <w:rStyle w:val="Emphasis"/>
        </w:rPr>
        <w:t xml:space="preserve"> other </w:t>
      </w:r>
      <w:r w:rsidRPr="00445541">
        <w:rPr>
          <w:rStyle w:val="Emphasis"/>
          <w:highlight w:val="yellow"/>
        </w:rPr>
        <w:t>minority communities</w:t>
      </w:r>
      <w:r w:rsidRPr="00A84D1F">
        <w:rPr>
          <w:rStyle w:val="Emphasis"/>
        </w:rPr>
        <w:t xml:space="preserve"> such as blacks, Irish, Hindus, </w:t>
      </w:r>
      <w:proofErr w:type="gramStart"/>
      <w:r w:rsidRPr="00A84D1F">
        <w:rPr>
          <w:rStyle w:val="Emphasis"/>
        </w:rPr>
        <w:t>Boers</w:t>
      </w:r>
      <w:proofErr w:type="gramEnd"/>
      <w:r w:rsidRPr="00A84D1F">
        <w:rPr>
          <w:rStyle w:val="Emphasis"/>
        </w:rPr>
        <w:t xml:space="preserve"> and Latinos</w:t>
      </w:r>
      <w:r w:rsidRPr="00FF14FF">
        <w:t xml:space="preserve"> (</w:t>
      </w:r>
      <w:proofErr w:type="spellStart"/>
      <w:r w:rsidRPr="00FF14FF">
        <w:t>Fabregat</w:t>
      </w:r>
      <w:proofErr w:type="spellEnd"/>
      <w:r w:rsidRPr="00FF14FF">
        <w:t xml:space="preserve"> &amp; </w:t>
      </w:r>
      <w:proofErr w:type="spellStart"/>
      <w:r w:rsidRPr="00FF14FF">
        <w:t>Kperogi</w:t>
      </w:r>
      <w:proofErr w:type="spellEnd"/>
      <w:r w:rsidRPr="00FF14FF">
        <w:t xml:space="preserve">, 2018; Halliday, 1993). However, </w:t>
      </w:r>
      <w:r w:rsidRPr="00A84D1F">
        <w:rPr>
          <w:rStyle w:val="Emphasis"/>
        </w:rPr>
        <w:t xml:space="preserve">what makes </w:t>
      </w:r>
      <w:r w:rsidRPr="00445541">
        <w:rPr>
          <w:rStyle w:val="Emphasis"/>
          <w:highlight w:val="yellow"/>
        </w:rPr>
        <w:t>Muslims</w:t>
      </w:r>
      <w:r w:rsidRPr="00A84D1F">
        <w:rPr>
          <w:rStyle w:val="Emphasis"/>
        </w:rPr>
        <w:t xml:space="preserve"> </w:t>
      </w:r>
      <w:r w:rsidRPr="00445541">
        <w:rPr>
          <w:rStyle w:val="Emphasis"/>
          <w:highlight w:val="yellow"/>
        </w:rPr>
        <w:t>stand out</w:t>
      </w:r>
      <w:r w:rsidRPr="00A84D1F">
        <w:rPr>
          <w:rStyle w:val="Emphasis"/>
        </w:rPr>
        <w:t xml:space="preserve"> according to </w:t>
      </w:r>
      <w:proofErr w:type="spellStart"/>
      <w:r w:rsidRPr="00A84D1F">
        <w:rPr>
          <w:rStyle w:val="Emphasis"/>
        </w:rPr>
        <w:t>Perroco</w:t>
      </w:r>
      <w:proofErr w:type="spellEnd"/>
      <w:r w:rsidRPr="00A84D1F">
        <w:rPr>
          <w:rStyle w:val="Emphasis"/>
        </w:rPr>
        <w:t xml:space="preserve"> (2018), is that </w:t>
      </w:r>
      <w:r w:rsidRPr="00445541">
        <w:rPr>
          <w:rStyle w:val="Emphasis"/>
          <w:highlight w:val="yellow"/>
        </w:rPr>
        <w:t>theirs "is the deepest, most acute and widely spread</w:t>
      </w:r>
      <w:r w:rsidRPr="00A84D1F">
        <w:rPr>
          <w:rStyle w:val="Emphasis"/>
        </w:rPr>
        <w:t xml:space="preserve"> </w:t>
      </w:r>
      <w:r w:rsidRPr="00445541">
        <w:rPr>
          <w:rStyle w:val="Emphasis"/>
          <w:highlight w:val="yellow"/>
        </w:rPr>
        <w:t>form of racism"</w:t>
      </w:r>
      <w:r w:rsidRPr="00FF14FF">
        <w:t xml:space="preserve"> (p. 26); in the words of </w:t>
      </w:r>
      <w:proofErr w:type="spellStart"/>
      <w:r w:rsidRPr="00FF14FF">
        <w:t>Nazroo</w:t>
      </w:r>
      <w:proofErr w:type="spellEnd"/>
      <w:r w:rsidRPr="00FF14FF">
        <w:t xml:space="preserve"> and </w:t>
      </w:r>
      <w:proofErr w:type="spellStart"/>
      <w:r w:rsidRPr="00FF14FF">
        <w:t>Becare</w:t>
      </w:r>
      <w:proofErr w:type="spellEnd"/>
      <w:r w:rsidRPr="00FF14FF">
        <w:t xml:space="preserve"> (2017, p. 31</w:t>
      </w:r>
      <w:r w:rsidRPr="00445541">
        <w:rPr>
          <w:highlight w:val="yellow"/>
        </w:rPr>
        <w:t xml:space="preserve">), </w:t>
      </w:r>
      <w:r w:rsidRPr="00445541">
        <w:rPr>
          <w:rStyle w:val="Emphasis"/>
          <w:highlight w:val="yellow"/>
        </w:rPr>
        <w:t>they "are repeatedly described as the social group most frequently discriminated against."</w:t>
      </w:r>
      <w:r w:rsidRPr="00445541">
        <w:rPr>
          <w:highlight w:val="yellow"/>
        </w:rPr>
        <w:t xml:space="preserve"> </w:t>
      </w:r>
      <w:r w:rsidRPr="00445541">
        <w:rPr>
          <w:rStyle w:val="Emphasis"/>
          <w:highlight w:val="yellow"/>
        </w:rPr>
        <w:t>The cumulative effects of all this bears on their mental and physical health</w:t>
      </w:r>
      <w:r w:rsidRPr="00FF14FF">
        <w:t xml:space="preserve"> (</w:t>
      </w:r>
      <w:proofErr w:type="spellStart"/>
      <w:r w:rsidRPr="00FF14FF">
        <w:t>Nazroo</w:t>
      </w:r>
      <w:proofErr w:type="spellEnd"/>
      <w:r w:rsidRPr="00FF14FF">
        <w:t xml:space="preserve"> &amp; </w:t>
      </w:r>
      <w:proofErr w:type="spellStart"/>
      <w:r w:rsidRPr="00FF14FF">
        <w:t>Becare</w:t>
      </w:r>
      <w:proofErr w:type="spellEnd"/>
      <w:r w:rsidRPr="00FF14FF">
        <w:t xml:space="preserve">, 2017). The duo's research and those of their peers found that </w:t>
      </w:r>
      <w:r w:rsidRPr="00A84D1F">
        <w:rPr>
          <w:rStyle w:val="Emphasis"/>
        </w:rPr>
        <w:t xml:space="preserve">"chronic exposure to everyday racial </w:t>
      </w:r>
      <w:r w:rsidRPr="00445541">
        <w:rPr>
          <w:rStyle w:val="Emphasis"/>
          <w:highlight w:val="yellow"/>
        </w:rPr>
        <w:t>discrimination</w:t>
      </w:r>
      <w:r w:rsidRPr="00A84D1F">
        <w:rPr>
          <w:rStyle w:val="Emphasis"/>
        </w:rPr>
        <w:t xml:space="preserve"> is </w:t>
      </w:r>
      <w:r w:rsidRPr="00445541">
        <w:rPr>
          <w:rStyle w:val="Emphasis"/>
          <w:highlight w:val="yellow"/>
        </w:rPr>
        <w:t>associated with poor</w:t>
      </w:r>
      <w:r w:rsidRPr="00A84D1F">
        <w:rPr>
          <w:rStyle w:val="Emphasis"/>
        </w:rPr>
        <w:t xml:space="preserve"> </w:t>
      </w:r>
      <w:r w:rsidRPr="00445541">
        <w:rPr>
          <w:rStyle w:val="Emphasis"/>
          <w:highlight w:val="yellow"/>
        </w:rPr>
        <w:t>sleep</w:t>
      </w:r>
      <w:r w:rsidRPr="00A84D1F">
        <w:rPr>
          <w:rStyle w:val="Emphasis"/>
        </w:rPr>
        <w:t xml:space="preserve">, coronary artery calcification and hormonal </w:t>
      </w:r>
      <w:r w:rsidRPr="00445541">
        <w:rPr>
          <w:rStyle w:val="Emphasis"/>
          <w:highlight w:val="yellow"/>
        </w:rPr>
        <w:t>stress responses</w:t>
      </w:r>
      <w:r w:rsidRPr="00A84D1F">
        <w:rPr>
          <w:rStyle w:val="Emphasis"/>
        </w:rPr>
        <w:t xml:space="preserve"> such as altered diurnal cortisol patterns </w:t>
      </w:r>
      <w:r w:rsidRPr="00445541">
        <w:rPr>
          <w:rStyle w:val="Emphasis"/>
          <w:highlight w:val="yellow"/>
        </w:rPr>
        <w:t>and</w:t>
      </w:r>
      <w:r w:rsidRPr="00A84D1F">
        <w:rPr>
          <w:rStyle w:val="Emphasis"/>
        </w:rPr>
        <w:t xml:space="preserve"> a higher </w:t>
      </w:r>
      <w:r w:rsidRPr="00445541">
        <w:rPr>
          <w:rStyle w:val="Emphasis"/>
          <w:highlight w:val="yellow"/>
        </w:rPr>
        <w:t>cortisol awakening response</w:t>
      </w:r>
      <w:r w:rsidRPr="00A84D1F">
        <w:rPr>
          <w:rStyle w:val="Emphasis"/>
        </w:rPr>
        <w:t>"</w:t>
      </w:r>
      <w:r w:rsidRPr="00FF14FF">
        <w:t xml:space="preserve"> (</w:t>
      </w:r>
      <w:proofErr w:type="spellStart"/>
      <w:r w:rsidRPr="00FF14FF">
        <w:t>Nazroo</w:t>
      </w:r>
      <w:proofErr w:type="spellEnd"/>
      <w:r w:rsidRPr="00FF14FF">
        <w:t xml:space="preserve"> &amp; </w:t>
      </w:r>
      <w:proofErr w:type="spellStart"/>
      <w:r w:rsidRPr="00FF14FF">
        <w:t>Becare</w:t>
      </w:r>
      <w:proofErr w:type="spellEnd"/>
      <w:r w:rsidRPr="00FF14FF">
        <w:t>, 2017, p. 32</w:t>
      </w:r>
      <w:r w:rsidRPr="00445541">
        <w:rPr>
          <w:highlight w:val="yellow"/>
        </w:rPr>
        <w:t xml:space="preserve">). </w:t>
      </w:r>
      <w:r w:rsidRPr="00445541">
        <w:rPr>
          <w:rStyle w:val="Emphasis"/>
          <w:highlight w:val="yellow"/>
        </w:rPr>
        <w:t>When</w:t>
      </w:r>
      <w:r w:rsidRPr="00445541">
        <w:rPr>
          <w:rStyle w:val="Emphasis"/>
        </w:rPr>
        <w:t xml:space="preserve"> </w:t>
      </w:r>
      <w:r w:rsidRPr="00445541">
        <w:rPr>
          <w:rStyle w:val="Emphasis"/>
          <w:highlight w:val="yellow"/>
        </w:rPr>
        <w:t>all these</w:t>
      </w:r>
      <w:r w:rsidRPr="00445541">
        <w:rPr>
          <w:rStyle w:val="Emphasis"/>
        </w:rPr>
        <w:t xml:space="preserve"> are </w:t>
      </w:r>
      <w:r w:rsidRPr="00445541">
        <w:rPr>
          <w:rStyle w:val="Emphasis"/>
          <w:highlight w:val="yellow"/>
        </w:rPr>
        <w:t>taken into cognizance,</w:t>
      </w:r>
      <w:r w:rsidRPr="00445541">
        <w:rPr>
          <w:rStyle w:val="Emphasis"/>
        </w:rPr>
        <w:t xml:space="preserve"> </w:t>
      </w:r>
      <w:r w:rsidRPr="00445541">
        <w:rPr>
          <w:rStyle w:val="Emphasis"/>
          <w:highlight w:val="yellow"/>
        </w:rPr>
        <w:t>in addition to stringent policies targeting Muslim communities</w:t>
      </w:r>
      <w:r w:rsidRPr="00445541">
        <w:rPr>
          <w:rStyle w:val="Emphasis"/>
        </w:rPr>
        <w:t xml:space="preserve">, the </w:t>
      </w:r>
      <w:r w:rsidRPr="00445541">
        <w:rPr>
          <w:rStyle w:val="Emphasis"/>
          <w:highlight w:val="yellow"/>
        </w:rPr>
        <w:t>chances of</w:t>
      </w:r>
      <w:r w:rsidRPr="00445541">
        <w:rPr>
          <w:rStyle w:val="Emphasis"/>
        </w:rPr>
        <w:t xml:space="preserve"> their </w:t>
      </w:r>
      <w:r w:rsidRPr="00445541">
        <w:rPr>
          <w:rStyle w:val="Emphasis"/>
          <w:highlight w:val="yellow"/>
        </w:rPr>
        <w:t>vulnerability to radicalization are</w:t>
      </w:r>
      <w:r w:rsidRPr="00445541">
        <w:rPr>
          <w:rStyle w:val="Emphasis"/>
        </w:rPr>
        <w:t xml:space="preserve"> very </w:t>
      </w:r>
      <w:r w:rsidRPr="00445541">
        <w:rPr>
          <w:rStyle w:val="Emphasis"/>
          <w:highlight w:val="yellow"/>
        </w:rPr>
        <w:t>high</w:t>
      </w:r>
      <w:r w:rsidRPr="00445541">
        <w:rPr>
          <w:rStyle w:val="Emphasis"/>
        </w:rPr>
        <w:t xml:space="preserve"> (</w:t>
      </w:r>
      <w:r w:rsidRPr="00FF14FF">
        <w:t xml:space="preserve">Dekker &amp; van der Noll, 2009). During the BBC program (of February 14, 2019) "Salman Rushdie radicalized my generation," </w:t>
      </w:r>
      <w:proofErr w:type="spellStart"/>
      <w:r w:rsidRPr="00FF14FF">
        <w:t>Alyas</w:t>
      </w:r>
      <w:proofErr w:type="spellEnd"/>
      <w:r w:rsidRPr="00FF14FF">
        <w:t xml:space="preserve"> </w:t>
      </w:r>
      <w:proofErr w:type="spellStart"/>
      <w:r w:rsidRPr="00FF14FF">
        <w:t>Karmani</w:t>
      </w:r>
      <w:proofErr w:type="spellEnd"/>
      <w:r w:rsidRPr="00FF14FF">
        <w:t xml:space="preserve">, among others, recollected how social rejection by his white liberal friends following their disgust over the fatwa against Rushdie, had pushed his journey to the fringed radical politics of "Islamic" identity. In other words, </w:t>
      </w:r>
      <w:r w:rsidRPr="00445541">
        <w:rPr>
          <w:rStyle w:val="Emphasis"/>
          <w:highlight w:val="yellow"/>
        </w:rPr>
        <w:t>there is nexus</w:t>
      </w:r>
      <w:r w:rsidRPr="00A84D1F">
        <w:rPr>
          <w:rStyle w:val="Emphasis"/>
        </w:rPr>
        <w:t xml:space="preserve">, in practice, </w:t>
      </w:r>
      <w:r w:rsidRPr="00445541">
        <w:rPr>
          <w:rStyle w:val="Emphasis"/>
          <w:highlight w:val="yellow"/>
        </w:rPr>
        <w:t>between</w:t>
      </w:r>
      <w:r w:rsidRPr="00A84D1F">
        <w:rPr>
          <w:rStyle w:val="Emphasis"/>
        </w:rPr>
        <w:t xml:space="preserve"> the thesis of </w:t>
      </w:r>
      <w:r w:rsidRPr="00445541">
        <w:rPr>
          <w:rStyle w:val="Emphasis"/>
          <w:highlight w:val="yellow"/>
        </w:rPr>
        <w:t>frustration-aggression theory and</w:t>
      </w:r>
      <w:r w:rsidRPr="00A84D1F">
        <w:rPr>
          <w:rStyle w:val="Emphasis"/>
        </w:rPr>
        <w:t xml:space="preserve"> the cyclic interaction of </w:t>
      </w:r>
      <w:r w:rsidRPr="00445541">
        <w:rPr>
          <w:rStyle w:val="Emphasis"/>
          <w:highlight w:val="yellow"/>
        </w:rPr>
        <w:t>structural and physical forms of violence</w:t>
      </w:r>
      <w:r w:rsidRPr="00445541">
        <w:rPr>
          <w:highlight w:val="yellow"/>
        </w:rPr>
        <w:t>.</w:t>
      </w:r>
    </w:p>
    <w:p w14:paraId="305249F3" w14:textId="77777777" w:rsidR="00781925" w:rsidRPr="00781925" w:rsidRDefault="00781925" w:rsidP="00781925">
      <w:pPr>
        <w:pStyle w:val="Heading4"/>
        <w:rPr>
          <w:rStyle w:val="Emphasis"/>
          <w:b/>
          <w:sz w:val="26"/>
          <w:u w:val="none"/>
        </w:rPr>
      </w:pPr>
      <w:r w:rsidRPr="00781925">
        <w:rPr>
          <w:rStyle w:val="Emphasis"/>
          <w:b/>
          <w:iCs w:val="0"/>
          <w:sz w:val="26"/>
          <w:u w:val="none"/>
        </w:rPr>
        <w:lastRenderedPageBreak/>
        <w:t xml:space="preserve">Exclusionary epistemics magnify Islamophobic rhetoric and force Muslims to conform to “the game” of the settler, perpetuating a cyclical pattern of racism. </w:t>
      </w:r>
    </w:p>
    <w:p w14:paraId="5FEBBFAC" w14:textId="77777777" w:rsidR="00781925" w:rsidRPr="00FB5B6B" w:rsidRDefault="00781925" w:rsidP="00781925">
      <w:pPr>
        <w:rPr>
          <w:rStyle w:val="Emphasis"/>
          <w:b w:val="0"/>
          <w:bCs/>
        </w:rPr>
      </w:pPr>
      <w:r>
        <w:rPr>
          <w:rStyle w:val="Emphasis"/>
          <w:b w:val="0"/>
        </w:rPr>
        <w:t xml:space="preserve">Rachid </w:t>
      </w:r>
      <w:proofErr w:type="spellStart"/>
      <w:r w:rsidRPr="000016A3">
        <w:rPr>
          <w:rStyle w:val="Emphasis"/>
          <w:sz w:val="26"/>
          <w:szCs w:val="26"/>
        </w:rPr>
        <w:t>Acim</w:t>
      </w:r>
      <w:proofErr w:type="spellEnd"/>
      <w:r w:rsidRPr="000016A3">
        <w:rPr>
          <w:rStyle w:val="Emphasis"/>
          <w:sz w:val="26"/>
          <w:szCs w:val="26"/>
        </w:rPr>
        <w:t xml:space="preserve"> </w:t>
      </w:r>
      <w:r>
        <w:rPr>
          <w:rStyle w:val="Emphasis"/>
          <w:sz w:val="26"/>
          <w:szCs w:val="26"/>
        </w:rPr>
        <w:t>’</w:t>
      </w:r>
      <w:r w:rsidRPr="000016A3">
        <w:rPr>
          <w:rStyle w:val="Emphasis"/>
          <w:sz w:val="26"/>
          <w:szCs w:val="26"/>
        </w:rPr>
        <w:t>19</w:t>
      </w:r>
      <w:r>
        <w:rPr>
          <w:rStyle w:val="Emphasis"/>
          <w:sz w:val="26"/>
          <w:szCs w:val="26"/>
        </w:rPr>
        <w:t xml:space="preserve">, </w:t>
      </w:r>
      <w:r>
        <w:rPr>
          <w:rStyle w:val="Emphasis"/>
          <w:b w:val="0"/>
        </w:rPr>
        <w:t xml:space="preserve">assistant professor @ Ibn </w:t>
      </w:r>
      <w:proofErr w:type="spellStart"/>
      <w:r>
        <w:rPr>
          <w:rStyle w:val="Emphasis"/>
          <w:b w:val="0"/>
        </w:rPr>
        <w:t>Zohr</w:t>
      </w:r>
      <w:proofErr w:type="spellEnd"/>
      <w:r>
        <w:rPr>
          <w:rStyle w:val="Emphasis"/>
          <w:b w:val="0"/>
        </w:rPr>
        <w:t xml:space="preserve"> University, received master’s and Ph.D. @ Sultan Moulay </w:t>
      </w:r>
      <w:proofErr w:type="spellStart"/>
      <w:r>
        <w:rPr>
          <w:rStyle w:val="Emphasis"/>
          <w:b w:val="0"/>
        </w:rPr>
        <w:t>Sliman</w:t>
      </w:r>
      <w:proofErr w:type="spellEnd"/>
      <w:r>
        <w:rPr>
          <w:rStyle w:val="Emphasis"/>
          <w:b w:val="0"/>
        </w:rPr>
        <w:t xml:space="preserve"> University, “Islamophobia, Racism and the Vilification of the Muslim Diaspora.”, Islamophobia Studies Journal, </w:t>
      </w:r>
      <w:r w:rsidRPr="00FB5B6B">
        <w:rPr>
          <w:color w:val="333333"/>
          <w:shd w:val="clear" w:color="auto" w:fill="FFFFFF"/>
        </w:rPr>
        <w:t>link.gale.com/apps/doc/A642011500/AONE?u=umuser&amp;sid=bookmark-AONE&amp;xid=c530b283 //MZ</w:t>
      </w:r>
    </w:p>
    <w:p w14:paraId="722525DD" w14:textId="77777777" w:rsidR="00781925" w:rsidRPr="00C2109F" w:rsidRDefault="00781925" w:rsidP="00781925">
      <w:r w:rsidRPr="00C2109F">
        <w:rPr>
          <w:rStyle w:val="Emphasis"/>
        </w:rPr>
        <w:t xml:space="preserve">American </w:t>
      </w:r>
      <w:r w:rsidRPr="00C2109F">
        <w:rPr>
          <w:rStyle w:val="Emphasis"/>
          <w:highlight w:val="yellow"/>
        </w:rPr>
        <w:t>Muslim</w:t>
      </w:r>
      <w:r w:rsidRPr="00C2109F">
        <w:rPr>
          <w:rStyle w:val="Emphasis"/>
        </w:rPr>
        <w:t xml:space="preserve"> diaspora </w:t>
      </w:r>
      <w:r w:rsidRPr="00C2109F">
        <w:rPr>
          <w:rStyle w:val="Emphasis"/>
          <w:highlight w:val="yellow"/>
        </w:rPr>
        <w:t>are themselves</w:t>
      </w:r>
      <w:r w:rsidRPr="00C2109F">
        <w:rPr>
          <w:rStyle w:val="Emphasis"/>
        </w:rPr>
        <w:t xml:space="preserve"> mistreated and </w:t>
      </w:r>
      <w:r w:rsidRPr="00C2109F">
        <w:rPr>
          <w:rStyle w:val="Emphasis"/>
          <w:highlight w:val="yellow"/>
        </w:rPr>
        <w:t>discriminated against</w:t>
      </w:r>
      <w:r w:rsidRPr="00C2109F">
        <w:rPr>
          <w:rStyle w:val="Emphasis"/>
        </w:rPr>
        <w:t xml:space="preserve">; they are </w:t>
      </w:r>
      <w:r w:rsidRPr="00C2109F">
        <w:rPr>
          <w:rStyle w:val="Emphasis"/>
          <w:highlight w:val="yellow"/>
        </w:rPr>
        <w:t>not in a</w:t>
      </w:r>
      <w:r w:rsidRPr="00C2109F">
        <w:rPr>
          <w:rStyle w:val="Emphasis"/>
        </w:rPr>
        <w:t xml:space="preserve"> </w:t>
      </w:r>
      <w:r w:rsidRPr="00C2109F">
        <w:rPr>
          <w:rStyle w:val="Emphasis"/>
          <w:highlight w:val="yellow"/>
        </w:rPr>
        <w:t>strong position</w:t>
      </w:r>
      <w:r w:rsidRPr="00C2109F">
        <w:rPr>
          <w:rStyle w:val="Emphasis"/>
        </w:rPr>
        <w:t xml:space="preserve">, especially if they are at airports, travelling or socializing in a different milieu. </w:t>
      </w:r>
      <w:r w:rsidRPr="00C2109F">
        <w:t>Tellingly, Muslim parents hardly do they report any racist or Islamophobic acts to the police either because they want to protect their children or because they do not want the situation to aggravate more. According to the vanguards of Islamophobia Studies, Islamophobia presumably feeds off the ISIS rhetoric, and it helps the proponents of </w:t>
      </w:r>
      <w:hyperlink r:id="rId31" w:tooltip="Related articles for'Jihad'" w:history="1">
        <w:r w:rsidRPr="00C2109F">
          <w:rPr>
            <w:rStyle w:val="Hyperlink"/>
          </w:rPr>
          <w:t>jihad</w:t>
        </w:r>
      </w:hyperlink>
      <w:r w:rsidRPr="00C2109F">
        <w:t xml:space="preserve"> and extremism by fueling their narrative against the West. </w:t>
      </w:r>
      <w:r w:rsidRPr="00C2109F">
        <w:rPr>
          <w:rStyle w:val="Emphasis"/>
        </w:rPr>
        <w:t xml:space="preserve">While </w:t>
      </w:r>
      <w:r w:rsidRPr="00C2109F">
        <w:rPr>
          <w:rStyle w:val="Emphasis"/>
          <w:highlight w:val="yellow"/>
        </w:rPr>
        <w:t>propagating</w:t>
      </w:r>
      <w:r w:rsidRPr="00C2109F">
        <w:rPr>
          <w:rStyle w:val="Emphasis"/>
        </w:rPr>
        <w:t xml:space="preserve"> Muslim's immigration and </w:t>
      </w:r>
      <w:r w:rsidRPr="00C2109F">
        <w:rPr>
          <w:rStyle w:val="Emphasis"/>
          <w:highlight w:val="yellow"/>
        </w:rPr>
        <w:t>Islam's expansion as dangerous ideologies</w:t>
      </w:r>
      <w:r w:rsidRPr="00C2109F">
        <w:rPr>
          <w:rStyle w:val="Emphasis"/>
        </w:rPr>
        <w:t xml:space="preserve"> not only </w:t>
      </w:r>
      <w:r w:rsidRPr="00C2109F">
        <w:rPr>
          <w:rStyle w:val="Emphasis"/>
          <w:highlight w:val="yellow"/>
        </w:rPr>
        <w:t>do</w:t>
      </w:r>
      <w:r w:rsidRPr="00C2109F">
        <w:rPr>
          <w:rStyle w:val="Emphasis"/>
        </w:rPr>
        <w:t xml:space="preserve"> the </w:t>
      </w:r>
      <w:r w:rsidRPr="00C2109F">
        <w:rPr>
          <w:rStyle w:val="Emphasis"/>
          <w:highlight w:val="yellow"/>
        </w:rPr>
        <w:t>Islamophobes</w:t>
      </w:r>
      <w:r w:rsidRPr="00C2109F">
        <w:rPr>
          <w:rStyle w:val="Emphasis"/>
        </w:rPr>
        <w:t xml:space="preserve"> create and </w:t>
      </w:r>
      <w:r w:rsidRPr="00C2109F">
        <w:rPr>
          <w:rStyle w:val="Emphasis"/>
          <w:highlight w:val="yellow"/>
        </w:rPr>
        <w:t>manufacture myths about</w:t>
      </w:r>
      <w:r w:rsidRPr="00C2109F">
        <w:rPr>
          <w:rStyle w:val="Emphasis"/>
        </w:rPr>
        <w:t xml:space="preserve"> the </w:t>
      </w:r>
      <w:r w:rsidRPr="00C2109F">
        <w:rPr>
          <w:rStyle w:val="Emphasis"/>
          <w:highlight w:val="yellow"/>
        </w:rPr>
        <w:t>Muslim immigrants</w:t>
      </w:r>
      <w:r w:rsidRPr="00C2109F">
        <w:rPr>
          <w:rStyle w:val="Emphasis"/>
        </w:rPr>
        <w:t xml:space="preserve">, but </w:t>
      </w:r>
      <w:r w:rsidRPr="00C2109F">
        <w:rPr>
          <w:rStyle w:val="Emphasis"/>
          <w:highlight w:val="yellow"/>
        </w:rPr>
        <w:t>they</w:t>
      </w:r>
      <w:r w:rsidRPr="00C2109F">
        <w:rPr>
          <w:rStyle w:val="Emphasis"/>
        </w:rPr>
        <w:t xml:space="preserve"> also </w:t>
      </w:r>
      <w:r w:rsidRPr="00C2109F">
        <w:rPr>
          <w:rStyle w:val="Emphasis"/>
          <w:highlight w:val="yellow"/>
        </w:rPr>
        <w:t>direct </w:t>
      </w:r>
      <w:hyperlink r:id="rId32" w:tooltip="Related articles for'Public opinion'" w:history="1">
        <w:r w:rsidRPr="00C2109F">
          <w:rPr>
            <w:rStyle w:val="Emphasis"/>
            <w:highlight w:val="yellow"/>
          </w:rPr>
          <w:t>public opinion</w:t>
        </w:r>
      </w:hyperlink>
      <w:r w:rsidRPr="00C2109F">
        <w:rPr>
          <w:rStyle w:val="Emphasis"/>
          <w:highlight w:val="yellow"/>
        </w:rPr>
        <w:t> through</w:t>
      </w:r>
      <w:r w:rsidRPr="00C2109F">
        <w:rPr>
          <w:rStyle w:val="Emphasis"/>
        </w:rPr>
        <w:t xml:space="preserve"> the formation of ample </w:t>
      </w:r>
      <w:r w:rsidRPr="00C2109F">
        <w:rPr>
          <w:rStyle w:val="Emphasis"/>
          <w:highlight w:val="yellow"/>
        </w:rPr>
        <w:t>epistemologies that excludes and never</w:t>
      </w:r>
      <w:r w:rsidRPr="00C2109F">
        <w:rPr>
          <w:rStyle w:val="Emphasis"/>
        </w:rPr>
        <w:t xml:space="preserve"> </w:t>
      </w:r>
      <w:r w:rsidRPr="00C2109F">
        <w:rPr>
          <w:rStyle w:val="Emphasis"/>
          <w:highlight w:val="yellow"/>
        </w:rPr>
        <w:t>includes people</w:t>
      </w:r>
      <w:r w:rsidRPr="00C2109F">
        <w:rPr>
          <w:rStyle w:val="Emphasis"/>
        </w:rPr>
        <w:t xml:space="preserve">. No wonder then </w:t>
      </w:r>
      <w:r w:rsidRPr="00C2109F">
        <w:rPr>
          <w:rStyle w:val="Emphasis"/>
          <w:highlight w:val="yellow"/>
        </w:rPr>
        <w:t>to find horrendous phrases evoking</w:t>
      </w:r>
      <w:r w:rsidRPr="00C2109F">
        <w:rPr>
          <w:rStyle w:val="Emphasis"/>
        </w:rPr>
        <w:t xml:space="preserve"> the social </w:t>
      </w:r>
      <w:r w:rsidRPr="00C2109F">
        <w:rPr>
          <w:rStyle w:val="Emphasis"/>
          <w:highlight w:val="yellow"/>
        </w:rPr>
        <w:t>exclusion of</w:t>
      </w:r>
      <w:r w:rsidRPr="00C2109F">
        <w:rPr>
          <w:rStyle w:val="Emphasis"/>
        </w:rPr>
        <w:t xml:space="preserve"> </w:t>
      </w:r>
      <w:r w:rsidRPr="00C2109F">
        <w:rPr>
          <w:rStyle w:val="Emphasis"/>
          <w:highlight w:val="yellow"/>
        </w:rPr>
        <w:t>Muslims such as "terrorist savages" and "mongrels"</w:t>
      </w:r>
      <w:r w:rsidRPr="00C2109F">
        <w:rPr>
          <w:rStyle w:val="Emphasis"/>
        </w:rPr>
        <w:t xml:space="preserve"> (Foreign Policy, June 14, 2016), </w:t>
      </w:r>
      <w:r w:rsidRPr="00C2109F">
        <w:rPr>
          <w:rStyle w:val="Emphasis"/>
          <w:highlight w:val="yellow"/>
        </w:rPr>
        <w:t>"rabid dogs"</w:t>
      </w:r>
      <w:r w:rsidRPr="00C2109F">
        <w:rPr>
          <w:rStyle w:val="Emphasis"/>
        </w:rPr>
        <w:t xml:space="preserve"> </w:t>
      </w:r>
      <w:r w:rsidRPr="00C2109F">
        <w:rPr>
          <w:rStyle w:val="Emphasis"/>
          <w:highlight w:val="yellow"/>
        </w:rPr>
        <w:t>and "rattlesnakes"</w:t>
      </w:r>
      <w:r w:rsidRPr="00C2109F">
        <w:rPr>
          <w:rStyle w:val="Emphasis"/>
        </w:rPr>
        <w:t xml:space="preserve"> (The Washington Post, November 21, 2015</w:t>
      </w:r>
      <w:r w:rsidRPr="00C2109F">
        <w:rPr>
          <w:rStyle w:val="Emphasis"/>
          <w:highlight w:val="yellow"/>
        </w:rPr>
        <w:t>), or</w:t>
      </w:r>
      <w:r w:rsidRPr="00C2109F">
        <w:rPr>
          <w:rStyle w:val="Emphasis"/>
        </w:rPr>
        <w:t xml:space="preserve"> even </w:t>
      </w:r>
      <w:r w:rsidRPr="00C2109F">
        <w:rPr>
          <w:rStyle w:val="Emphasis"/>
          <w:highlight w:val="yellow"/>
        </w:rPr>
        <w:t>"suicide bombers"</w:t>
      </w:r>
      <w:r w:rsidRPr="00C2109F">
        <w:rPr>
          <w:rStyle w:val="Emphasis"/>
        </w:rPr>
        <w:t xml:space="preserve"> and "misogynists" </w:t>
      </w:r>
      <w:r w:rsidRPr="00C2109F">
        <w:t xml:space="preserve">(The New York Times, August 2, 2016), </w:t>
      </w:r>
      <w:r w:rsidRPr="00C2109F">
        <w:rPr>
          <w:rStyle w:val="Emphasis"/>
        </w:rPr>
        <w:t xml:space="preserve">widely </w:t>
      </w:r>
      <w:r w:rsidRPr="00C2109F">
        <w:rPr>
          <w:rStyle w:val="Emphasis"/>
          <w:highlight w:val="yellow"/>
        </w:rPr>
        <w:t>circulating among</w:t>
      </w:r>
      <w:r w:rsidRPr="00C2109F">
        <w:rPr>
          <w:rStyle w:val="Emphasis"/>
        </w:rPr>
        <w:t xml:space="preserve"> some media actors, political </w:t>
      </w:r>
      <w:proofErr w:type="gramStart"/>
      <w:r w:rsidRPr="00C2109F">
        <w:rPr>
          <w:rStyle w:val="Emphasis"/>
        </w:rPr>
        <w:t>activists</w:t>
      </w:r>
      <w:proofErr w:type="gramEnd"/>
      <w:r w:rsidRPr="00C2109F">
        <w:rPr>
          <w:rStyle w:val="Emphasis"/>
        </w:rPr>
        <w:t xml:space="preserve"> and even ordinary </w:t>
      </w:r>
      <w:r w:rsidRPr="00C2109F">
        <w:rPr>
          <w:rStyle w:val="Emphasis"/>
          <w:highlight w:val="yellow"/>
        </w:rPr>
        <w:t>people</w:t>
      </w:r>
      <w:r w:rsidRPr="00C2109F">
        <w:rPr>
          <w:rStyle w:val="Emphasis"/>
        </w:rPr>
        <w:t xml:space="preserve">. The Muslim </w:t>
      </w:r>
      <w:r w:rsidRPr="00C2109F">
        <w:rPr>
          <w:rStyle w:val="Emphasis"/>
          <w:highlight w:val="yellow"/>
        </w:rPr>
        <w:t>diaspora are</w:t>
      </w:r>
      <w:r w:rsidRPr="00C2109F">
        <w:rPr>
          <w:rStyle w:val="Emphasis"/>
        </w:rPr>
        <w:t xml:space="preserve"> arguably the </w:t>
      </w:r>
      <w:r w:rsidRPr="00C2109F">
        <w:rPr>
          <w:rStyle w:val="Emphasis"/>
          <w:highlight w:val="yellow"/>
        </w:rPr>
        <w:t>most despised</w:t>
      </w:r>
      <w:r w:rsidRPr="00C2109F">
        <w:rPr>
          <w:rStyle w:val="Emphasis"/>
        </w:rPr>
        <w:t xml:space="preserve">, </w:t>
      </w:r>
      <w:r w:rsidRPr="00C2109F">
        <w:rPr>
          <w:rStyle w:val="Emphasis"/>
          <w:highlight w:val="yellow"/>
        </w:rPr>
        <w:t>targeted</w:t>
      </w:r>
      <w:r w:rsidRPr="00C2109F">
        <w:rPr>
          <w:rStyle w:val="Emphasis"/>
        </w:rPr>
        <w:t xml:space="preserve"> and criticized </w:t>
      </w:r>
      <w:r w:rsidRPr="00C2109F">
        <w:rPr>
          <w:rStyle w:val="Emphasis"/>
          <w:highlight w:val="yellow"/>
        </w:rPr>
        <w:t>groups. They are "the wretched of the earth,"</w:t>
      </w:r>
      <w:r w:rsidRPr="00C2109F">
        <w:rPr>
          <w:rStyle w:val="Emphasis"/>
        </w:rPr>
        <w:t xml:space="preserve"> to borrow Fanon's (1925-1961) </w:t>
      </w:r>
      <w:r w:rsidRPr="00C2109F">
        <w:rPr>
          <w:rStyle w:val="Emphasis"/>
          <w:highlight w:val="yellow"/>
        </w:rPr>
        <w:t>phraseology; their language, and</w:t>
      </w:r>
      <w:r w:rsidRPr="00C2109F">
        <w:rPr>
          <w:rStyle w:val="Emphasis"/>
        </w:rPr>
        <w:t xml:space="preserve"> so are their </w:t>
      </w:r>
      <w:r w:rsidRPr="00C2109F">
        <w:rPr>
          <w:rStyle w:val="Emphasis"/>
          <w:highlight w:val="yellow"/>
        </w:rPr>
        <w:t>faith</w:t>
      </w:r>
      <w:r w:rsidRPr="00C2109F">
        <w:rPr>
          <w:rStyle w:val="Emphasis"/>
        </w:rPr>
        <w:t xml:space="preserve"> and culture, </w:t>
      </w:r>
      <w:r w:rsidRPr="00C2109F">
        <w:rPr>
          <w:rStyle w:val="Emphasis"/>
          <w:highlight w:val="yellow"/>
        </w:rPr>
        <w:t>are</w:t>
      </w:r>
      <w:r w:rsidRPr="00C2109F">
        <w:rPr>
          <w:rStyle w:val="Emphasis"/>
        </w:rPr>
        <w:t xml:space="preserve"> constantly </w:t>
      </w:r>
      <w:r w:rsidRPr="00C2109F">
        <w:rPr>
          <w:rStyle w:val="Emphasis"/>
          <w:highlight w:val="yellow"/>
        </w:rPr>
        <w:t>ridiculed</w:t>
      </w:r>
      <w:r w:rsidRPr="00C2109F">
        <w:rPr>
          <w:rStyle w:val="Emphasis"/>
        </w:rPr>
        <w:t xml:space="preserve"> and demonized. </w:t>
      </w:r>
      <w:r w:rsidRPr="00C2109F">
        <w:rPr>
          <w:rStyle w:val="Emphasis"/>
          <w:highlight w:val="yellow"/>
        </w:rPr>
        <w:t>They feel</w:t>
      </w:r>
      <w:r w:rsidRPr="00C2109F">
        <w:rPr>
          <w:rStyle w:val="Emphasis"/>
        </w:rPr>
        <w:t xml:space="preserve"> themselves </w:t>
      </w:r>
      <w:r w:rsidRPr="00C2109F">
        <w:rPr>
          <w:rStyle w:val="Emphasis"/>
          <w:highlight w:val="yellow"/>
        </w:rPr>
        <w:t>obliged to cope with</w:t>
      </w:r>
      <w:r w:rsidRPr="00C2109F">
        <w:rPr>
          <w:rStyle w:val="Emphasis"/>
        </w:rPr>
        <w:t xml:space="preserve"> innumerable cases of </w:t>
      </w:r>
      <w:r w:rsidRPr="00C2109F">
        <w:rPr>
          <w:rStyle w:val="Emphasis"/>
          <w:highlight w:val="yellow"/>
        </w:rPr>
        <w:t>humiliation, insults,</w:t>
      </w:r>
      <w:r w:rsidRPr="00C2109F">
        <w:rPr>
          <w:rStyle w:val="Emphasis"/>
        </w:rPr>
        <w:t xml:space="preserve"> </w:t>
      </w:r>
      <w:r w:rsidRPr="00C2109F">
        <w:rPr>
          <w:rStyle w:val="Emphasis"/>
          <w:highlight w:val="yellow"/>
        </w:rPr>
        <w:t>physical and verbal onslaught</w:t>
      </w:r>
      <w:r w:rsidRPr="00C2109F">
        <w:rPr>
          <w:rStyle w:val="Emphasis"/>
        </w:rPr>
        <w:t>.</w:t>
      </w:r>
      <w:r w:rsidRPr="00C2109F">
        <w:t xml:space="preserve"> Some years </w:t>
      </w:r>
      <w:proofErr w:type="gramStart"/>
      <w:r w:rsidRPr="00C2109F">
        <w:t>ago</w:t>
      </w:r>
      <w:proofErr w:type="gramEnd"/>
      <w:r w:rsidRPr="00C2109F">
        <w:t xml:space="preserve"> Jews underwent the same experience. Marcus assumes that "discrimination against the Jews is a phenomenon nearly as old as </w:t>
      </w:r>
      <w:hyperlink r:id="rId33" w:tooltip="Related articles for'Jewish history'" w:history="1">
        <w:r w:rsidRPr="00C2109F">
          <w:rPr>
            <w:rStyle w:val="Hyperlink"/>
          </w:rPr>
          <w:t>Jewish history</w:t>
        </w:r>
      </w:hyperlink>
      <w:r w:rsidRPr="00C2109F">
        <w:t xml:space="preserve">. At different times and places, it has taken different forms and varied in intensity (Marcus 1983, 2012). Although their case is dissimilar to Jews, Muslims appear to be enduring considerable afflictions and an unpretending persecution. In Myanmar, which is Buddhist majoritarian, the </w:t>
      </w:r>
      <w:r w:rsidRPr="00C2109F">
        <w:rPr>
          <w:rStyle w:val="Emphasis"/>
          <w:highlight w:val="yellow"/>
        </w:rPr>
        <w:t>Muslim</w:t>
      </w:r>
      <w:r w:rsidRPr="00C2109F">
        <w:rPr>
          <w:rStyle w:val="Emphasis"/>
        </w:rPr>
        <w:t xml:space="preserve"> minority are sometimes </w:t>
      </w:r>
      <w:r w:rsidRPr="00C2109F">
        <w:rPr>
          <w:rStyle w:val="Emphasis"/>
          <w:highlight w:val="yellow"/>
        </w:rPr>
        <w:t>denied </w:t>
      </w:r>
      <w:hyperlink r:id="rId34" w:tooltip="Related articles for'Citizenship'" w:history="1">
        <w:r w:rsidRPr="00C2109F">
          <w:rPr>
            <w:rStyle w:val="Emphasis"/>
            <w:highlight w:val="yellow"/>
          </w:rPr>
          <w:t>citizenship</w:t>
        </w:r>
      </w:hyperlink>
      <w:r w:rsidRPr="00C2109F">
        <w:rPr>
          <w:rStyle w:val="Emphasis"/>
          <w:highlight w:val="yellow"/>
        </w:rPr>
        <w:t> and</w:t>
      </w:r>
      <w:r w:rsidRPr="00C2109F">
        <w:rPr>
          <w:rStyle w:val="Emphasis"/>
        </w:rPr>
        <w:t xml:space="preserve"> other rights like their Buddhist counterparts. They are </w:t>
      </w:r>
      <w:r w:rsidRPr="00C2109F">
        <w:rPr>
          <w:rStyle w:val="Emphasis"/>
          <w:highlight w:val="yellow"/>
        </w:rPr>
        <w:t>facing</w:t>
      </w:r>
      <w:r w:rsidRPr="00C2109F">
        <w:rPr>
          <w:rStyle w:val="Emphasis"/>
        </w:rPr>
        <w:t xml:space="preserve"> </w:t>
      </w:r>
      <w:r w:rsidRPr="00C2109F">
        <w:rPr>
          <w:rStyle w:val="Emphasis"/>
          <w:highlight w:val="yellow"/>
        </w:rPr>
        <w:t>discrimination</w:t>
      </w:r>
      <w:r w:rsidRPr="00C2109F">
        <w:rPr>
          <w:rStyle w:val="Emphasis"/>
        </w:rPr>
        <w:t xml:space="preserve"> and violence, yet this </w:t>
      </w:r>
      <w:r w:rsidRPr="00C2109F">
        <w:rPr>
          <w:rStyle w:val="Emphasis"/>
          <w:highlight w:val="yellow"/>
        </w:rPr>
        <w:t>state of affair</w:t>
      </w:r>
      <w:r w:rsidRPr="00C2109F">
        <w:rPr>
          <w:rStyle w:val="Emphasis"/>
        </w:rPr>
        <w:t xml:space="preserve"> is </w:t>
      </w:r>
      <w:r w:rsidRPr="00C2109F">
        <w:rPr>
          <w:rStyle w:val="Emphasis"/>
          <w:highlight w:val="yellow"/>
        </w:rPr>
        <w:t>hardly</w:t>
      </w:r>
      <w:r w:rsidRPr="00C2109F">
        <w:rPr>
          <w:rStyle w:val="Emphasis"/>
        </w:rPr>
        <w:t xml:space="preserve"> noted or </w:t>
      </w:r>
      <w:r w:rsidRPr="00C2109F">
        <w:rPr>
          <w:rStyle w:val="Emphasis"/>
          <w:highlight w:val="yellow"/>
        </w:rPr>
        <w:t>covered</w:t>
      </w:r>
      <w:r w:rsidRPr="00C2109F">
        <w:rPr>
          <w:rStyle w:val="Emphasis"/>
        </w:rPr>
        <w:t xml:space="preserve"> by global media</w:t>
      </w:r>
      <w:r w:rsidRPr="00C2109F">
        <w:t>. Muslim Uyghurs' oppression and unending sufferings in Xinjiang are seldom documented or reported on. They have in turn sustained times of fear, violence and repression owing to the </w:t>
      </w:r>
      <w:hyperlink r:id="rId35" w:tooltip="Related articles for'Chinese'" w:history="1">
        <w:r w:rsidRPr="00C2109F">
          <w:rPr>
            <w:rStyle w:val="Hyperlink"/>
          </w:rPr>
          <w:t>Chinese</w:t>
        </w:r>
      </w:hyperlink>
      <w:r w:rsidRPr="00C2109F">
        <w:t> government's exaggerated crackdown on terrorism and religious extremism</w:t>
      </w:r>
      <w:r w:rsidRPr="00C2109F">
        <w:rPr>
          <w:rStyle w:val="Emphasis"/>
        </w:rPr>
        <w:t xml:space="preserve">. </w:t>
      </w:r>
      <w:r w:rsidRPr="00742279">
        <w:rPr>
          <w:rStyle w:val="Emphasis"/>
          <w:highlight w:val="yellow"/>
        </w:rPr>
        <w:t>If Muslims</w:t>
      </w:r>
      <w:r w:rsidRPr="00C2109F">
        <w:rPr>
          <w:rStyle w:val="Emphasis"/>
        </w:rPr>
        <w:t xml:space="preserve">, in the United States of America and Europe, or even in Burma, China and other parts of the globe, </w:t>
      </w:r>
      <w:r w:rsidRPr="00742279">
        <w:rPr>
          <w:rStyle w:val="Emphasis"/>
          <w:highlight w:val="yellow"/>
        </w:rPr>
        <w:t>do not conform to</w:t>
      </w:r>
      <w:r w:rsidRPr="00C2109F">
        <w:rPr>
          <w:rStyle w:val="Emphasis"/>
        </w:rPr>
        <w:t xml:space="preserve"> and abide by the </w:t>
      </w:r>
      <w:r w:rsidRPr="00742279">
        <w:rPr>
          <w:rStyle w:val="Emphasis"/>
          <w:highlight w:val="yellow"/>
        </w:rPr>
        <w:t>codes</w:t>
      </w:r>
      <w:r w:rsidRPr="00C2109F">
        <w:rPr>
          <w:rStyle w:val="Emphasis"/>
        </w:rPr>
        <w:t xml:space="preserve"> and conventions (or even values) </w:t>
      </w:r>
      <w:r w:rsidRPr="00742279">
        <w:rPr>
          <w:rStyle w:val="Emphasis"/>
          <w:highlight w:val="yellow"/>
        </w:rPr>
        <w:t>of the host land, and</w:t>
      </w:r>
      <w:r w:rsidRPr="00C2109F">
        <w:rPr>
          <w:rStyle w:val="Emphasis"/>
        </w:rPr>
        <w:t xml:space="preserve"> if they do not </w:t>
      </w:r>
      <w:r w:rsidRPr="00742279">
        <w:rPr>
          <w:rStyle w:val="Emphasis"/>
          <w:highlight w:val="yellow"/>
        </w:rPr>
        <w:t>play</w:t>
      </w:r>
      <w:r w:rsidRPr="00C2109F">
        <w:rPr>
          <w:rStyle w:val="Emphasis"/>
        </w:rPr>
        <w:t xml:space="preserve"> the </w:t>
      </w:r>
      <w:r w:rsidRPr="00742279">
        <w:rPr>
          <w:rStyle w:val="Emphasis"/>
          <w:highlight w:val="yellow"/>
        </w:rPr>
        <w:t>political game correctly,</w:t>
      </w:r>
      <w:r w:rsidRPr="00C2109F">
        <w:rPr>
          <w:rStyle w:val="Emphasis"/>
        </w:rPr>
        <w:t xml:space="preserve"> or if they attempt to alter the rules and regulations, </w:t>
      </w:r>
      <w:r w:rsidRPr="00742279">
        <w:rPr>
          <w:rStyle w:val="Emphasis"/>
          <w:highlight w:val="yellow"/>
        </w:rPr>
        <w:t>they will be rejected</w:t>
      </w:r>
      <w:r w:rsidRPr="00C2109F">
        <w:rPr>
          <w:rStyle w:val="Emphasis"/>
        </w:rPr>
        <w:t xml:space="preserve">, prejudiced </w:t>
      </w:r>
      <w:r w:rsidRPr="00742279">
        <w:rPr>
          <w:rStyle w:val="Emphasis"/>
          <w:highlight w:val="yellow"/>
        </w:rPr>
        <w:t>and discriminated against.</w:t>
      </w:r>
      <w:r w:rsidRPr="00C2109F">
        <w:t xml:space="preserve"> This is </w:t>
      </w:r>
      <w:proofErr w:type="gramStart"/>
      <w:r w:rsidRPr="00C2109F">
        <w:t>more or less identical</w:t>
      </w:r>
      <w:proofErr w:type="gramEnd"/>
      <w:r w:rsidRPr="00C2109F">
        <w:t xml:space="preserve"> to the very famous Japanese "anime" Yu-Gi-Oh, being now a worldwide phenomenon among youngsters. That means if one aspires to be affiliated to the Yu-Gi-Oh and be considered a member and a player, they must meet what Gee (1999) has termed a "social good." (3) </w:t>
      </w:r>
      <w:r w:rsidRPr="00742279">
        <w:rPr>
          <w:rStyle w:val="Emphasis"/>
          <w:highlight w:val="yellow"/>
        </w:rPr>
        <w:t>If they get accepted "win"--the game</w:t>
      </w:r>
      <w:r w:rsidRPr="00C2109F">
        <w:rPr>
          <w:rStyle w:val="Emphasis"/>
        </w:rPr>
        <w:t>--</w:t>
      </w:r>
      <w:r w:rsidRPr="00742279">
        <w:rPr>
          <w:rStyle w:val="Emphasis"/>
          <w:highlight w:val="yellow"/>
        </w:rPr>
        <w:t xml:space="preserve">they gain a </w:t>
      </w:r>
      <w:r w:rsidRPr="00742279">
        <w:rPr>
          <w:rStyle w:val="Emphasis"/>
          <w:highlight w:val="yellow"/>
        </w:rPr>
        <w:lastRenderedPageBreak/>
        <w:t>social good, and if they do</w:t>
      </w:r>
      <w:r w:rsidRPr="00C2109F">
        <w:rPr>
          <w:rStyle w:val="Emphasis"/>
        </w:rPr>
        <w:t xml:space="preserve"> not get fully accepted</w:t>
      </w:r>
      <w:r w:rsidRPr="00742279">
        <w:rPr>
          <w:rStyle w:val="Emphasis"/>
          <w:highlight w:val="yellow"/>
        </w:rPr>
        <w:t>--"lose" the game</w:t>
      </w:r>
      <w:r w:rsidRPr="00C2109F">
        <w:rPr>
          <w:rStyle w:val="Emphasis"/>
        </w:rPr>
        <w:t xml:space="preserve">--they </w:t>
      </w:r>
      <w:r w:rsidRPr="00742279">
        <w:rPr>
          <w:rStyle w:val="Emphasis"/>
          <w:highlight w:val="yellow"/>
        </w:rPr>
        <w:t>lose a social</w:t>
      </w:r>
      <w:r w:rsidRPr="00C2109F">
        <w:rPr>
          <w:rStyle w:val="Emphasis"/>
        </w:rPr>
        <w:t xml:space="preserve"> </w:t>
      </w:r>
      <w:r w:rsidRPr="00742279">
        <w:rPr>
          <w:rStyle w:val="Emphasis"/>
          <w:highlight w:val="yellow"/>
        </w:rPr>
        <w:t>good</w:t>
      </w:r>
      <w:r w:rsidRPr="00C2109F">
        <w:rPr>
          <w:rStyle w:val="Emphasis"/>
        </w:rPr>
        <w:t xml:space="preserve">. And </w:t>
      </w:r>
      <w:r w:rsidRPr="00742279">
        <w:rPr>
          <w:rStyle w:val="Emphasis"/>
          <w:highlight w:val="yellow"/>
        </w:rPr>
        <w:t>so long as racism is exercised against Muslims</w:t>
      </w:r>
      <w:r w:rsidRPr="00C2109F">
        <w:rPr>
          <w:rStyle w:val="Emphasis"/>
        </w:rPr>
        <w:t xml:space="preserve"> and hatred is enacted upon them, </w:t>
      </w:r>
      <w:r w:rsidRPr="00742279">
        <w:rPr>
          <w:rStyle w:val="Emphasis"/>
          <w:highlight w:val="yellow"/>
        </w:rPr>
        <w:t>they</w:t>
      </w:r>
      <w:r w:rsidRPr="00C2109F">
        <w:rPr>
          <w:rStyle w:val="Emphasis"/>
        </w:rPr>
        <w:t xml:space="preserve"> </w:t>
      </w:r>
      <w:r w:rsidRPr="00742279">
        <w:rPr>
          <w:rStyle w:val="Emphasis"/>
          <w:highlight w:val="yellow"/>
        </w:rPr>
        <w:t>have not earned</w:t>
      </w:r>
      <w:r w:rsidRPr="00C2109F">
        <w:rPr>
          <w:rStyle w:val="Emphasis"/>
        </w:rPr>
        <w:t xml:space="preserve"> any </w:t>
      </w:r>
      <w:r w:rsidRPr="00742279">
        <w:rPr>
          <w:rStyle w:val="Emphasis"/>
          <w:highlight w:val="yellow"/>
        </w:rPr>
        <w:t>social good yet, for they might</w:t>
      </w:r>
      <w:r w:rsidRPr="00C2109F">
        <w:rPr>
          <w:rStyle w:val="Emphasis"/>
        </w:rPr>
        <w:t xml:space="preserve"> be expected to </w:t>
      </w:r>
      <w:r w:rsidRPr="00742279">
        <w:rPr>
          <w:rStyle w:val="Emphasis"/>
          <w:highlight w:val="yellow"/>
        </w:rPr>
        <w:t>turn over</w:t>
      </w:r>
      <w:r w:rsidRPr="00C2109F">
        <w:rPr>
          <w:rStyle w:val="Emphasis"/>
        </w:rPr>
        <w:t xml:space="preserve"> their </w:t>
      </w:r>
      <w:r w:rsidRPr="00742279">
        <w:rPr>
          <w:rStyle w:val="Emphasis"/>
          <w:highlight w:val="yellow"/>
        </w:rPr>
        <w:t>religious suit to</w:t>
      </w:r>
      <w:r w:rsidRPr="00C2109F">
        <w:rPr>
          <w:rStyle w:val="Emphasis"/>
        </w:rPr>
        <w:t xml:space="preserve"> </w:t>
      </w:r>
      <w:r w:rsidRPr="00742279">
        <w:rPr>
          <w:rStyle w:val="Emphasis"/>
          <w:highlight w:val="yellow"/>
        </w:rPr>
        <w:t>have that prerogative</w:t>
      </w:r>
      <w:r w:rsidRPr="00C2109F">
        <w:rPr>
          <w:rStyle w:val="Emphasis"/>
        </w:rPr>
        <w:t xml:space="preserve">. The situation of </w:t>
      </w:r>
      <w:r w:rsidRPr="00742279">
        <w:rPr>
          <w:rStyle w:val="Emphasis"/>
          <w:highlight w:val="yellow"/>
        </w:rPr>
        <w:t>Muslim diaspora</w:t>
      </w:r>
      <w:r w:rsidRPr="00C2109F">
        <w:rPr>
          <w:rStyle w:val="Emphasis"/>
        </w:rPr>
        <w:t xml:space="preserve"> in Europe is sometimes more disastrous because they seem to </w:t>
      </w:r>
      <w:r w:rsidRPr="00742279">
        <w:rPr>
          <w:rStyle w:val="Emphasis"/>
          <w:highlight w:val="yellow"/>
        </w:rPr>
        <w:t>face deep</w:t>
      </w:r>
      <w:r w:rsidRPr="00C2109F">
        <w:rPr>
          <w:rStyle w:val="Emphasis"/>
        </w:rPr>
        <w:t xml:space="preserve">-seated </w:t>
      </w:r>
      <w:r w:rsidRPr="00742279">
        <w:rPr>
          <w:rStyle w:val="Emphasis"/>
          <w:highlight w:val="yellow"/>
        </w:rPr>
        <w:t>discrimination in</w:t>
      </w:r>
      <w:r w:rsidRPr="00C2109F">
        <w:rPr>
          <w:rStyle w:val="Emphasis"/>
        </w:rPr>
        <w:t xml:space="preserve"> </w:t>
      </w:r>
      <w:r w:rsidRPr="00742279">
        <w:rPr>
          <w:rStyle w:val="Emphasis"/>
          <w:highlight w:val="yellow"/>
        </w:rPr>
        <w:t xml:space="preserve">education, </w:t>
      </w:r>
      <w:proofErr w:type="gramStart"/>
      <w:r w:rsidRPr="00742279">
        <w:rPr>
          <w:rStyle w:val="Emphasis"/>
          <w:highlight w:val="yellow"/>
        </w:rPr>
        <w:t>housing</w:t>
      </w:r>
      <w:proofErr w:type="gramEnd"/>
      <w:r w:rsidRPr="00742279">
        <w:rPr>
          <w:rStyle w:val="Emphasis"/>
          <w:highlight w:val="yellow"/>
        </w:rPr>
        <w:t xml:space="preserve"> and employment.</w:t>
      </w:r>
      <w:r w:rsidRPr="00C2109F">
        <w:t xml:space="preserve"> Irrespective of the fact that they were born in Europe, these Muslim subjects experience different traumas of social exclusion, </w:t>
      </w:r>
      <w:proofErr w:type="gramStart"/>
      <w:r w:rsidRPr="00C2109F">
        <w:t>hatred</w:t>
      </w:r>
      <w:proofErr w:type="gramEnd"/>
      <w:r w:rsidRPr="00C2109F">
        <w:t xml:space="preserve"> and xenophobia. The repetitious questions addressed, for example, to this Dutch Muslim woman have one point in common: Muslim women are unwelcome in Europe like their male partners. "A question I have heard many times is, 'When are you going back?'" a Dutch Muslim woman said in a news report to Reuters. "I say, 'I was born in Rotterdam, so where would I go?' It's a </w:t>
      </w:r>
      <w:proofErr w:type="gramStart"/>
      <w:r w:rsidRPr="00C2109F">
        <w:t>really painful</w:t>
      </w:r>
      <w:proofErr w:type="gramEnd"/>
      <w:r w:rsidRPr="00C2109F">
        <w:t xml:space="preserve"> question and makes you feel like a foreigner" (The New York Times, December 19, 2016).</w:t>
      </w:r>
    </w:p>
    <w:p w14:paraId="49BC2459" w14:textId="77777777" w:rsidR="005831AB" w:rsidRPr="00FF14FF" w:rsidRDefault="005831AB" w:rsidP="005831AB">
      <w:pPr>
        <w:pStyle w:val="Heading4"/>
      </w:pPr>
      <w:r w:rsidRPr="00FF14FF">
        <w:t>Islamophobic organizations are funded by the USFG and camouflaged by cries for national security to sustain Western hegemony.</w:t>
      </w:r>
    </w:p>
    <w:p w14:paraId="51CB4957" w14:textId="77777777" w:rsidR="005831AB" w:rsidRPr="00BC0F5A" w:rsidRDefault="005831AB" w:rsidP="005831AB">
      <w:pPr>
        <w:rPr>
          <w:sz w:val="16"/>
        </w:rPr>
      </w:pPr>
      <w:r w:rsidRPr="00BC0F5A">
        <w:rPr>
          <w:sz w:val="16"/>
        </w:rPr>
        <w:t xml:space="preserve">Abubakar A. </w:t>
      </w:r>
      <w:proofErr w:type="spellStart"/>
      <w:r w:rsidRPr="00FF14FF">
        <w:rPr>
          <w:rStyle w:val="Emphasis"/>
          <w:sz w:val="26"/>
          <w:szCs w:val="26"/>
        </w:rPr>
        <w:t>Bukar</w:t>
      </w:r>
      <w:proofErr w:type="spellEnd"/>
      <w:r w:rsidRPr="00FF14FF">
        <w:rPr>
          <w:rStyle w:val="Emphasis"/>
          <w:sz w:val="26"/>
          <w:szCs w:val="26"/>
        </w:rPr>
        <w:t xml:space="preserve"> ’20</w:t>
      </w:r>
      <w:r w:rsidRPr="00FF14FF">
        <w:rPr>
          <w:sz w:val="26"/>
          <w:szCs w:val="26"/>
        </w:rPr>
        <w:t>,</w:t>
      </w:r>
      <w:r w:rsidRPr="00BC0F5A">
        <w:rPr>
          <w:sz w:val="16"/>
        </w:rPr>
        <w:t xml:space="preserve"> “The Political Economy of Hate Industry: Islamophobia in the Western Public </w:t>
      </w:r>
      <w:r w:rsidRPr="00BC0F5A">
        <w:rPr>
          <w:rFonts w:asciiTheme="minorHAnsi" w:hAnsiTheme="minorHAnsi" w:cstheme="minorHAnsi"/>
          <w:sz w:val="16"/>
        </w:rPr>
        <w:t xml:space="preserve">Sphere.”, Islamophobia Studies Journal, </w:t>
      </w:r>
      <w:r w:rsidRPr="00BC0F5A">
        <w:rPr>
          <w:rFonts w:asciiTheme="minorHAnsi" w:hAnsiTheme="minorHAnsi" w:cstheme="minorHAnsi"/>
          <w:sz w:val="16"/>
          <w:bdr w:val="none" w:sz="0" w:space="0" w:color="auto" w:frame="1"/>
        </w:rPr>
        <w:t>http://dx.doi.org.proxy.lib.umich.edu/10.13169/islastudj.5.2.0152</w:t>
      </w:r>
      <w:r w:rsidRPr="00BC0F5A">
        <w:rPr>
          <w:rFonts w:asciiTheme="minorHAnsi" w:hAnsiTheme="minorHAnsi" w:cstheme="minorHAnsi"/>
          <w:sz w:val="16"/>
        </w:rPr>
        <w:t xml:space="preserve"> //MZ</w:t>
      </w:r>
    </w:p>
    <w:p w14:paraId="16800E95" w14:textId="23E55719" w:rsidR="005831AB" w:rsidRPr="005831AB" w:rsidRDefault="005831AB" w:rsidP="005831AB">
      <w:pPr>
        <w:rPr>
          <w:sz w:val="16"/>
        </w:rPr>
      </w:pPr>
      <w:r w:rsidRPr="00296256">
        <w:rPr>
          <w:rStyle w:val="Emphasis"/>
        </w:rPr>
        <w:t xml:space="preserve">The </w:t>
      </w:r>
      <w:r w:rsidRPr="00296256">
        <w:rPr>
          <w:rStyle w:val="Emphasis"/>
          <w:highlight w:val="yellow"/>
        </w:rPr>
        <w:t>exponential rise of far-right groups and</w:t>
      </w:r>
      <w:r w:rsidRPr="00296256">
        <w:rPr>
          <w:rStyle w:val="Emphasis"/>
        </w:rPr>
        <w:t xml:space="preserve"> other </w:t>
      </w:r>
      <w:r w:rsidRPr="00296256">
        <w:rPr>
          <w:rStyle w:val="Emphasis"/>
          <w:highlight w:val="yellow"/>
        </w:rPr>
        <w:t>hate</w:t>
      </w:r>
      <w:r w:rsidRPr="00296256">
        <w:rPr>
          <w:rStyle w:val="Emphasis"/>
        </w:rPr>
        <w:t xml:space="preserve">-mongering </w:t>
      </w:r>
      <w:r w:rsidRPr="00296256">
        <w:rPr>
          <w:rStyle w:val="Emphasis"/>
          <w:highlight w:val="yellow"/>
        </w:rPr>
        <w:t>organizations in the</w:t>
      </w:r>
      <w:r w:rsidRPr="00296256">
        <w:rPr>
          <w:rStyle w:val="Emphasis"/>
        </w:rPr>
        <w:t xml:space="preserve"> West, especially in the </w:t>
      </w:r>
      <w:r w:rsidRPr="00296256">
        <w:rPr>
          <w:rStyle w:val="Emphasis"/>
          <w:highlight w:val="yellow"/>
        </w:rPr>
        <w:t>United States</w:t>
      </w:r>
      <w:r w:rsidRPr="00296256">
        <w:rPr>
          <w:rStyle w:val="Emphasis"/>
        </w:rPr>
        <w:t>, has been a cause for alarm among various stakeholders, particularly those at the receiving end.</w:t>
      </w:r>
      <w:r w:rsidRPr="00296256">
        <w:rPr>
          <w:sz w:val="16"/>
        </w:rPr>
        <w:t xml:space="preserve"> A source gives the figure at above 1,000 such organizations in the US alone (New York Times, 2019). </w:t>
      </w:r>
      <w:r w:rsidRPr="00296256">
        <w:rPr>
          <w:rStyle w:val="Emphasis"/>
          <w:highlight w:val="yellow"/>
        </w:rPr>
        <w:t>They are</w:t>
      </w:r>
      <w:r w:rsidRPr="00296256">
        <w:rPr>
          <w:rStyle w:val="Emphasis"/>
        </w:rPr>
        <w:t xml:space="preserve"> notably </w:t>
      </w:r>
      <w:r w:rsidRPr="00296256">
        <w:rPr>
          <w:rStyle w:val="Emphasis"/>
          <w:highlight w:val="yellow"/>
        </w:rPr>
        <w:t>well financed</w:t>
      </w:r>
      <w:r w:rsidRPr="00296256">
        <w:rPr>
          <w:rStyle w:val="Emphasis"/>
        </w:rPr>
        <w:t xml:space="preserve">, highly </w:t>
      </w:r>
      <w:r w:rsidRPr="00296256">
        <w:rPr>
          <w:rStyle w:val="Emphasis"/>
          <w:highlight w:val="yellow"/>
        </w:rPr>
        <w:t>interconnected and have</w:t>
      </w:r>
      <w:r w:rsidRPr="00296256">
        <w:rPr>
          <w:rStyle w:val="Emphasis"/>
        </w:rPr>
        <w:t xml:space="preserve"> a strong </w:t>
      </w:r>
      <w:r w:rsidRPr="00296256">
        <w:rPr>
          <w:rStyle w:val="Emphasis"/>
          <w:highlight w:val="yellow"/>
        </w:rPr>
        <w:t xml:space="preserve">presence </w:t>
      </w:r>
      <w:proofErr w:type="gramStart"/>
      <w:r w:rsidRPr="00296256">
        <w:rPr>
          <w:rStyle w:val="Emphasis"/>
          <w:highlight w:val="yellow"/>
        </w:rPr>
        <w:t>in</w:t>
      </w:r>
      <w:proofErr w:type="gramEnd"/>
      <w:r w:rsidRPr="00296256">
        <w:rPr>
          <w:rStyle w:val="Emphasis"/>
          <w:highlight w:val="yellow"/>
        </w:rPr>
        <w:t xml:space="preserve"> the internet as well as</w:t>
      </w:r>
      <w:r w:rsidRPr="00296256">
        <w:rPr>
          <w:rStyle w:val="Emphasis"/>
        </w:rPr>
        <w:t xml:space="preserve"> influence on the </w:t>
      </w:r>
      <w:r w:rsidRPr="00296256">
        <w:rPr>
          <w:rStyle w:val="Emphasis"/>
          <w:highlight w:val="yellow"/>
        </w:rPr>
        <w:t>mainstream media</w:t>
      </w:r>
      <w:r w:rsidRPr="00296256">
        <w:rPr>
          <w:rStyle w:val="Emphasis"/>
        </w:rPr>
        <w:t xml:space="preserve">. Prominent </w:t>
      </w:r>
      <w:r w:rsidRPr="00296256">
        <w:rPr>
          <w:rStyle w:val="Emphasis"/>
          <w:highlight w:val="yellow"/>
        </w:rPr>
        <w:t>Islamophobic purveyors in the United States</w:t>
      </w:r>
      <w:r w:rsidRPr="00296256">
        <w:rPr>
          <w:sz w:val="16"/>
        </w:rPr>
        <w:t xml:space="preserve"> include individuals and organizations like Daniel Pipes, Robert Spencer, Steven Emerson, Frank Gaffney, Pamela Geller, Jihad Watch, Act! For America, Middle East Forum, American Freedom </w:t>
      </w:r>
      <w:proofErr w:type="spellStart"/>
      <w:r w:rsidRPr="00296256">
        <w:rPr>
          <w:sz w:val="16"/>
        </w:rPr>
        <w:t>Defence</w:t>
      </w:r>
      <w:proofErr w:type="spellEnd"/>
      <w:r w:rsidRPr="00296256">
        <w:rPr>
          <w:sz w:val="16"/>
        </w:rPr>
        <w:t xml:space="preserve"> Initiative, Center for Security Policy, Clarion project, Center for the Study of Political Islam and the David Horowitz Freedom Center (Carter Centre, 2017; Council on American-Islamic Relations &amp; </w:t>
      </w:r>
      <w:hyperlink r:id="rId36" w:tooltip="Related articles for'University of California'" w:history="1">
        <w:r w:rsidRPr="00296256">
          <w:rPr>
            <w:rStyle w:val="Hyperlink"/>
          </w:rPr>
          <w:t>University of California</w:t>
        </w:r>
      </w:hyperlink>
      <w:r w:rsidRPr="00296256">
        <w:rPr>
          <w:sz w:val="16"/>
        </w:rPr>
        <w:t xml:space="preserve">, 2016; Center for American Progress, 2011). While in the UK they include the English </w:t>
      </w:r>
      <w:proofErr w:type="spellStart"/>
      <w:r w:rsidRPr="00296256">
        <w:rPr>
          <w:sz w:val="16"/>
        </w:rPr>
        <w:t>Defence</w:t>
      </w:r>
      <w:proofErr w:type="spellEnd"/>
      <w:r w:rsidRPr="00296256">
        <w:rPr>
          <w:sz w:val="16"/>
        </w:rPr>
        <w:t xml:space="preserve"> League, Britain First, National Action, No Shariah Here, among others (</w:t>
      </w:r>
      <w:proofErr w:type="spellStart"/>
      <w:r w:rsidRPr="00296256">
        <w:rPr>
          <w:sz w:val="16"/>
        </w:rPr>
        <w:t>Perocco</w:t>
      </w:r>
      <w:proofErr w:type="spellEnd"/>
      <w:r w:rsidRPr="00296256">
        <w:rPr>
          <w:sz w:val="16"/>
        </w:rPr>
        <w:t xml:space="preserve">, 2018; Allen 2011, 2017), </w:t>
      </w:r>
      <w:r w:rsidRPr="00296256">
        <w:rPr>
          <w:rStyle w:val="Emphasis"/>
        </w:rPr>
        <w:t xml:space="preserve">who </w:t>
      </w:r>
      <w:r w:rsidRPr="00296256">
        <w:rPr>
          <w:rStyle w:val="Emphasis"/>
          <w:highlight w:val="yellow"/>
        </w:rPr>
        <w:t>partake</w:t>
      </w:r>
      <w:r w:rsidRPr="00296256">
        <w:rPr>
          <w:rStyle w:val="Emphasis"/>
        </w:rPr>
        <w:t xml:space="preserve"> not only </w:t>
      </w:r>
      <w:r w:rsidRPr="00296256">
        <w:rPr>
          <w:rStyle w:val="Emphasis"/>
          <w:highlight w:val="yellow"/>
        </w:rPr>
        <w:t>in political rallies</w:t>
      </w:r>
      <w:r w:rsidRPr="00296256">
        <w:rPr>
          <w:rStyle w:val="Emphasis"/>
        </w:rPr>
        <w:t xml:space="preserve"> but </w:t>
      </w:r>
      <w:r w:rsidRPr="00296256">
        <w:rPr>
          <w:rStyle w:val="Emphasis"/>
          <w:highlight w:val="yellow"/>
        </w:rPr>
        <w:t>organize protests against</w:t>
      </w:r>
      <w:r w:rsidRPr="00296256">
        <w:rPr>
          <w:rStyle w:val="Emphasis"/>
        </w:rPr>
        <w:t xml:space="preserve"> the building of </w:t>
      </w:r>
      <w:proofErr w:type="gramStart"/>
      <w:r w:rsidRPr="00296256">
        <w:rPr>
          <w:rStyle w:val="Emphasis"/>
          <w:highlight w:val="yellow"/>
        </w:rPr>
        <w:t>mosques, and</w:t>
      </w:r>
      <w:proofErr w:type="gramEnd"/>
      <w:r w:rsidRPr="00296256">
        <w:rPr>
          <w:rStyle w:val="Emphasis"/>
          <w:highlight w:val="yellow"/>
        </w:rPr>
        <w:t xml:space="preserve"> stir up citizens</w:t>
      </w:r>
      <w:r w:rsidRPr="00296256">
        <w:rPr>
          <w:rStyle w:val="Emphasis"/>
        </w:rPr>
        <w:t xml:space="preserve"> about supposedly creeping Shariah and Jihad, among other things. </w:t>
      </w:r>
      <w:r w:rsidRPr="00296256">
        <w:rPr>
          <w:rStyle w:val="Emphasis"/>
          <w:highlight w:val="yellow"/>
        </w:rPr>
        <w:t>Their xenophobic aura becomes manifest in</w:t>
      </w:r>
      <w:r w:rsidRPr="00296256">
        <w:rPr>
          <w:rStyle w:val="Emphasis"/>
        </w:rPr>
        <w:t xml:space="preserve"> their targeting immigrant communities, particularly</w:t>
      </w:r>
      <w:r w:rsidRPr="00296256">
        <w:rPr>
          <w:rStyle w:val="Emphasis"/>
          <w:highlight w:val="yellow"/>
        </w:rPr>
        <w:t xml:space="preserve"> Muslims, and</w:t>
      </w:r>
      <w:r w:rsidRPr="00296256">
        <w:rPr>
          <w:rStyle w:val="Emphasis"/>
        </w:rPr>
        <w:t xml:space="preserve"> sustained </w:t>
      </w:r>
      <w:r w:rsidRPr="00296256">
        <w:rPr>
          <w:rStyle w:val="Emphasis"/>
          <w:highlight w:val="yellow"/>
        </w:rPr>
        <w:t>attack on immigration</w:t>
      </w:r>
      <w:r w:rsidRPr="00296256">
        <w:rPr>
          <w:rStyle w:val="Emphasis"/>
        </w:rPr>
        <w:t xml:space="preserve">/multicultural </w:t>
      </w:r>
      <w:r w:rsidRPr="00296256">
        <w:rPr>
          <w:rStyle w:val="Emphasis"/>
          <w:highlight w:val="yellow"/>
        </w:rPr>
        <w:t>policies under</w:t>
      </w:r>
      <w:r w:rsidRPr="00296256">
        <w:rPr>
          <w:rStyle w:val="Emphasis"/>
        </w:rPr>
        <w:t xml:space="preserve"> the pretext of </w:t>
      </w:r>
      <w:r w:rsidRPr="00296256">
        <w:rPr>
          <w:rStyle w:val="Emphasis"/>
          <w:highlight w:val="yellow"/>
        </w:rPr>
        <w:t>national security</w:t>
      </w:r>
      <w:r w:rsidRPr="00296256">
        <w:rPr>
          <w:rStyle w:val="Emphasis"/>
        </w:rPr>
        <w:t xml:space="preserve"> and purity, identity </w:t>
      </w:r>
      <w:r w:rsidRPr="00296256">
        <w:rPr>
          <w:rStyle w:val="Emphasis"/>
          <w:highlight w:val="yellow"/>
        </w:rPr>
        <w:t>protection, nationalism</w:t>
      </w:r>
      <w:r w:rsidRPr="00296256">
        <w:rPr>
          <w:rStyle w:val="Emphasis"/>
        </w:rPr>
        <w:t xml:space="preserve"> etc. They do not openly </w:t>
      </w:r>
      <w:r w:rsidRPr="00296256">
        <w:rPr>
          <w:rStyle w:val="Emphasis"/>
          <w:highlight w:val="yellow"/>
        </w:rPr>
        <w:t>call for</w:t>
      </w:r>
      <w:r w:rsidRPr="00296256">
        <w:rPr>
          <w:rStyle w:val="Emphasis"/>
        </w:rPr>
        <w:t xml:space="preserve"> violence against Muslims but the persistent demonization arguably triggers people with </w:t>
      </w:r>
      <w:r w:rsidRPr="00296256">
        <w:rPr>
          <w:rStyle w:val="Emphasis"/>
          <w:highlight w:val="yellow"/>
        </w:rPr>
        <w:t>violent impulses to act</w:t>
      </w:r>
      <w:r w:rsidRPr="00296256">
        <w:rPr>
          <w:rStyle w:val="Emphasis"/>
        </w:rPr>
        <w:t xml:space="preserve"> thus</w:t>
      </w:r>
      <w:r w:rsidRPr="00296256">
        <w:rPr>
          <w:sz w:val="16"/>
        </w:rPr>
        <w:t xml:space="preserve"> (at least Anders Breivik, the Norwegian white supremacist who killed 77 people in July 2011 mentioned Robert Spencer and Pamela Geller more than 170 times in his 1,500-page manifesto, describing them as experts on Islamic mission in the West [Center for American Progress, 2011], while the Christchurch far-right attacker, Brenton Tarrant, who killed 50 Muslims while they were praying in mosques in New Zealand, showered praise on Trump as "a symbol of renewed white identity and common purpose" [Aljazeera March 16, 2019]). </w:t>
      </w:r>
      <w:r w:rsidRPr="00296256">
        <w:rPr>
          <w:rStyle w:val="Emphasis"/>
        </w:rPr>
        <w:t xml:space="preserve">Such </w:t>
      </w:r>
      <w:r w:rsidRPr="00296256">
        <w:rPr>
          <w:rStyle w:val="Emphasis"/>
          <w:highlight w:val="yellow"/>
        </w:rPr>
        <w:t>groups</w:t>
      </w:r>
      <w:r w:rsidRPr="00296256">
        <w:rPr>
          <w:rStyle w:val="Emphasis"/>
        </w:rPr>
        <w:t xml:space="preserve"> are more widely </w:t>
      </w:r>
      <w:r w:rsidRPr="00296256">
        <w:rPr>
          <w:rStyle w:val="Emphasis"/>
          <w:highlight w:val="yellow"/>
        </w:rPr>
        <w:t>spread in the United States because of</w:t>
      </w:r>
      <w:r w:rsidRPr="00296256">
        <w:rPr>
          <w:rStyle w:val="Emphasis"/>
        </w:rPr>
        <w:t xml:space="preserve"> the extraordinary </w:t>
      </w:r>
      <w:r w:rsidRPr="00296256">
        <w:rPr>
          <w:rStyle w:val="Emphasis"/>
          <w:highlight w:val="yellow"/>
        </w:rPr>
        <w:t>privilege and protection</w:t>
      </w:r>
      <w:r w:rsidRPr="00296256">
        <w:rPr>
          <w:rStyle w:val="Emphasis"/>
        </w:rPr>
        <w:t xml:space="preserve"> available under the First Amendment.</w:t>
      </w:r>
      <w:r w:rsidRPr="00296256">
        <w:rPr>
          <w:sz w:val="16"/>
        </w:rPr>
        <w:t xml:space="preserve"> </w:t>
      </w:r>
      <w:r w:rsidRPr="00296256">
        <w:rPr>
          <w:rStyle w:val="Emphasis"/>
        </w:rPr>
        <w:t xml:space="preserve">Simon </w:t>
      </w:r>
      <w:proofErr w:type="spellStart"/>
      <w:r w:rsidRPr="00296256">
        <w:rPr>
          <w:rStyle w:val="Emphasis"/>
        </w:rPr>
        <w:t>Boazman</w:t>
      </w:r>
      <w:proofErr w:type="spellEnd"/>
      <w:r w:rsidRPr="00296256">
        <w:rPr>
          <w:rStyle w:val="Emphasis"/>
        </w:rPr>
        <w:t xml:space="preserve"> (2018) of the Aljazeera </w:t>
      </w:r>
      <w:r w:rsidRPr="00296256">
        <w:rPr>
          <w:rStyle w:val="Emphasis"/>
          <w:highlight w:val="yellow"/>
        </w:rPr>
        <w:t>Investigative Unit</w:t>
      </w:r>
      <w:r w:rsidRPr="00296256">
        <w:rPr>
          <w:rStyle w:val="Emphasis"/>
        </w:rPr>
        <w:t xml:space="preserve"> has recently </w:t>
      </w:r>
      <w:r w:rsidRPr="00296256">
        <w:rPr>
          <w:rStyle w:val="Emphasis"/>
          <w:highlight w:val="yellow"/>
        </w:rPr>
        <w:t>traced the origin</w:t>
      </w:r>
      <w:r w:rsidRPr="00296256">
        <w:rPr>
          <w:rStyle w:val="Emphasis"/>
        </w:rPr>
        <w:t xml:space="preserve"> and development </w:t>
      </w:r>
      <w:r w:rsidRPr="00296256">
        <w:rPr>
          <w:rStyle w:val="Emphasis"/>
          <w:highlight w:val="yellow"/>
        </w:rPr>
        <w:t>of</w:t>
      </w:r>
      <w:r w:rsidRPr="00296256">
        <w:rPr>
          <w:rStyle w:val="Emphasis"/>
        </w:rPr>
        <w:t xml:space="preserve"> such </w:t>
      </w:r>
      <w:r w:rsidRPr="00296256">
        <w:rPr>
          <w:rStyle w:val="Emphasis"/>
          <w:highlight w:val="yellow"/>
        </w:rPr>
        <w:t>Islamophobic organizations</w:t>
      </w:r>
      <w:r w:rsidRPr="00296256">
        <w:rPr>
          <w:rStyle w:val="Emphasis"/>
        </w:rPr>
        <w:t xml:space="preserve"> as Robert Spencer's Jihad Watch, Pamela Geller's American Freedom </w:t>
      </w:r>
      <w:proofErr w:type="spellStart"/>
      <w:r w:rsidRPr="00296256">
        <w:rPr>
          <w:rStyle w:val="Emphasis"/>
        </w:rPr>
        <w:t>Defence</w:t>
      </w:r>
      <w:proofErr w:type="spellEnd"/>
      <w:r w:rsidRPr="00296256">
        <w:rPr>
          <w:rStyle w:val="Emphasis"/>
        </w:rPr>
        <w:t xml:space="preserve"> Initiative, Brigitte Gabriel's Act! For America, Frank </w:t>
      </w:r>
      <w:proofErr w:type="spellStart"/>
      <w:r w:rsidRPr="00296256">
        <w:rPr>
          <w:rStyle w:val="Emphasis"/>
        </w:rPr>
        <w:t>Geffney's</w:t>
      </w:r>
      <w:proofErr w:type="spellEnd"/>
      <w:r w:rsidRPr="00296256">
        <w:rPr>
          <w:rStyle w:val="Emphasis"/>
        </w:rPr>
        <w:t xml:space="preserve"> Center for Security &amp; Policy, and Daniel Pipes' Campus Watch, their missions and connection </w:t>
      </w:r>
      <w:r w:rsidRPr="00296256">
        <w:rPr>
          <w:rStyle w:val="Emphasis"/>
          <w:highlight w:val="yellow"/>
        </w:rPr>
        <w:t>with</w:t>
      </w:r>
      <w:r w:rsidRPr="00296256">
        <w:rPr>
          <w:rStyle w:val="Emphasis"/>
        </w:rPr>
        <w:t xml:space="preserve"> members of </w:t>
      </w:r>
      <w:r w:rsidRPr="00296256">
        <w:rPr>
          <w:rStyle w:val="Emphasis"/>
          <w:highlight w:val="yellow"/>
        </w:rPr>
        <w:t>Trump's administration</w:t>
      </w:r>
      <w:r w:rsidRPr="00296256">
        <w:rPr>
          <w:rStyle w:val="Emphasis"/>
        </w:rPr>
        <w:t xml:space="preserve">, their strategies of penetrating (social) media, policy environment and law enforcement agencies, and </w:t>
      </w:r>
      <w:r w:rsidRPr="00296256">
        <w:rPr>
          <w:rStyle w:val="Emphasis"/>
          <w:highlight w:val="yellow"/>
        </w:rPr>
        <w:t>most importantly their sources of funding</w:t>
      </w:r>
      <w:r w:rsidRPr="00A42E4E">
        <w:rPr>
          <w:rStyle w:val="Emphasis"/>
        </w:rPr>
        <w:t>.</w:t>
      </w:r>
      <w:r w:rsidRPr="00A42E4E">
        <w:rPr>
          <w:sz w:val="16"/>
        </w:rPr>
        <w:t xml:space="preserve"> </w:t>
      </w:r>
      <w:r w:rsidRPr="00296256">
        <w:rPr>
          <w:rStyle w:val="Emphasis"/>
        </w:rPr>
        <w:lastRenderedPageBreak/>
        <w:t xml:space="preserve">These </w:t>
      </w:r>
      <w:r w:rsidRPr="00296256">
        <w:rPr>
          <w:rStyle w:val="Emphasis"/>
          <w:highlight w:val="yellow"/>
        </w:rPr>
        <w:t>groups get millions</w:t>
      </w:r>
      <w:r w:rsidRPr="00296256">
        <w:rPr>
          <w:rStyle w:val="Emphasis"/>
        </w:rPr>
        <w:t xml:space="preserve"> of dollars annually </w:t>
      </w:r>
      <w:r w:rsidRPr="00296256">
        <w:rPr>
          <w:rStyle w:val="Emphasis"/>
          <w:highlight w:val="yellow"/>
        </w:rPr>
        <w:t>as donation</w:t>
      </w:r>
      <w:r w:rsidRPr="00296256">
        <w:rPr>
          <w:rStyle w:val="Emphasis"/>
        </w:rPr>
        <w:t xml:space="preserve"> from such foundations as the Lynde and Harry Foundation, Jewish Community Federation of Sans Francisco, The Peninsular Marin &amp; Sonoma Counties, Jewish Community of Los Angeles, Jewish United Fund of Metropolitan Chicago, among others. "Almost 80% of the donors," says </w:t>
      </w:r>
      <w:proofErr w:type="spellStart"/>
      <w:r w:rsidRPr="00296256">
        <w:rPr>
          <w:rStyle w:val="Emphasis"/>
        </w:rPr>
        <w:t>Boazman</w:t>
      </w:r>
      <w:proofErr w:type="spellEnd"/>
      <w:r w:rsidRPr="00296256">
        <w:rPr>
          <w:rStyle w:val="Emphasis"/>
        </w:rPr>
        <w:t xml:space="preserve"> (2018), "have vocally or financially supported causes that promote the state of Israel."</w:t>
      </w:r>
      <w:r w:rsidRPr="00296256">
        <w:rPr>
          <w:sz w:val="16"/>
        </w:rPr>
        <w:t xml:space="preserve"> According to a 2016 report released by the Council on American-Islamic Relations and University of </w:t>
      </w:r>
      <w:hyperlink r:id="rId37" w:tooltip="Related articles for'California'" w:history="1">
        <w:r w:rsidRPr="00296256">
          <w:rPr>
            <w:rStyle w:val="Hyperlink"/>
          </w:rPr>
          <w:t>California</w:t>
        </w:r>
      </w:hyperlink>
      <w:r w:rsidRPr="00296256">
        <w:rPr>
          <w:sz w:val="16"/>
        </w:rPr>
        <w:t xml:space="preserve">, Berkeley, Centre for Race and Gender, </w:t>
      </w:r>
      <w:r w:rsidRPr="00296256">
        <w:rPr>
          <w:rStyle w:val="Emphasis"/>
          <w:highlight w:val="yellow"/>
        </w:rPr>
        <w:t xml:space="preserve">33 </w:t>
      </w:r>
      <w:r w:rsidRPr="00296256">
        <w:rPr>
          <w:rStyle w:val="Emphasis"/>
        </w:rPr>
        <w:t xml:space="preserve">of these </w:t>
      </w:r>
      <w:r w:rsidRPr="00296256">
        <w:rPr>
          <w:rStyle w:val="Emphasis"/>
          <w:highlight w:val="yellow"/>
        </w:rPr>
        <w:t xml:space="preserve">organizations received </w:t>
      </w:r>
      <w:r w:rsidRPr="00296256">
        <w:rPr>
          <w:rStyle w:val="Emphasis"/>
        </w:rPr>
        <w:t xml:space="preserve">at least </w:t>
      </w:r>
      <w:r w:rsidRPr="00296256">
        <w:rPr>
          <w:rStyle w:val="Emphasis"/>
          <w:highlight w:val="yellow"/>
        </w:rPr>
        <w:t>$205,838,077 between 2008 and 2013.</w:t>
      </w:r>
      <w:r w:rsidRPr="00296256">
        <w:rPr>
          <w:rStyle w:val="Emphasis"/>
        </w:rPr>
        <w:t xml:space="preserve"> The Center for American Progress, on the other hand, revealed that </w:t>
      </w:r>
      <w:r w:rsidRPr="00296256">
        <w:rPr>
          <w:rStyle w:val="Emphasis"/>
          <w:highlight w:val="yellow"/>
        </w:rPr>
        <w:t xml:space="preserve">seven </w:t>
      </w:r>
      <w:r w:rsidRPr="00296256">
        <w:rPr>
          <w:rStyle w:val="Emphasis"/>
        </w:rPr>
        <w:t xml:space="preserve">of such donor </w:t>
      </w:r>
      <w:r w:rsidRPr="00296256">
        <w:rPr>
          <w:rStyle w:val="Emphasis"/>
          <w:highlight w:val="yellow"/>
        </w:rPr>
        <w:t xml:space="preserve">foundations spent $42.6 million between 2001 and 2009 on </w:t>
      </w:r>
      <w:r w:rsidRPr="00296256">
        <w:rPr>
          <w:rStyle w:val="Emphasis"/>
        </w:rPr>
        <w:t xml:space="preserve">spreading </w:t>
      </w:r>
      <w:r w:rsidRPr="00296256">
        <w:rPr>
          <w:rStyle w:val="Emphasis"/>
          <w:highlight w:val="yellow"/>
        </w:rPr>
        <w:t>Islamophobic rhetoric in the US alone</w:t>
      </w:r>
      <w:r w:rsidRPr="00296256">
        <w:rPr>
          <w:rStyle w:val="Emphasis"/>
        </w:rPr>
        <w:t xml:space="preserve"> (Considine, 2017). According to Saylor (2014), the David Horowitz Freedom Center received $488,953 in 2011 alone, while Brigitte Gabriel's Act! For America witnessed a hike in donations from $87,300 in 2010 to $156,473 in 2011. While </w:t>
      </w:r>
      <w:proofErr w:type="spellStart"/>
      <w:r w:rsidRPr="00296256">
        <w:rPr>
          <w:rStyle w:val="Emphasis"/>
        </w:rPr>
        <w:t>Boazman's</w:t>
      </w:r>
      <w:proofErr w:type="spellEnd"/>
      <w:r w:rsidRPr="00296256">
        <w:rPr>
          <w:rStyle w:val="Emphasis"/>
        </w:rPr>
        <w:t xml:space="preserve"> documentary exposed a document in which Daniel Pipes requested $120,000 for his Campus Watch to counter the Muslim Students Association's voice and activities, Saylor's (2014) investigation noted his Middle East Forum's disbursement of funds of $1,242,000 to Steve Emerson's Investigative Project on Terrorism between 2009 and 2010 and $450,000 to </w:t>
      </w:r>
      <w:proofErr w:type="spellStart"/>
      <w:r w:rsidRPr="00296256">
        <w:rPr>
          <w:rStyle w:val="Emphasis"/>
        </w:rPr>
        <w:t>Yagal</w:t>
      </w:r>
      <w:proofErr w:type="spellEnd"/>
      <w:r w:rsidRPr="00296256">
        <w:rPr>
          <w:rStyle w:val="Emphasis"/>
        </w:rPr>
        <w:t xml:space="preserve"> Carmon's Middle East Media Research Institute within the same </w:t>
      </w:r>
      <w:proofErr w:type="gramStart"/>
      <w:r w:rsidRPr="00296256">
        <w:rPr>
          <w:rStyle w:val="Emphasis"/>
        </w:rPr>
        <w:t>period of time</w:t>
      </w:r>
      <w:proofErr w:type="gramEnd"/>
      <w:r w:rsidRPr="00296256">
        <w:rPr>
          <w:rStyle w:val="Emphasis"/>
        </w:rPr>
        <w:t xml:space="preserve">, among several others. </w:t>
      </w:r>
      <w:proofErr w:type="gramStart"/>
      <w:r w:rsidRPr="00296256">
        <w:rPr>
          <w:rStyle w:val="Emphasis"/>
        </w:rPr>
        <w:t>On the whole</w:t>
      </w:r>
      <w:proofErr w:type="gramEnd"/>
      <w:r w:rsidRPr="00296256">
        <w:rPr>
          <w:rStyle w:val="Emphasis"/>
        </w:rPr>
        <w:t xml:space="preserve"> the Council on American-Islamic Relations and University of California's (2016) investigation acknowledged</w:t>
      </w:r>
      <w:r w:rsidRPr="00296256">
        <w:rPr>
          <w:sz w:val="16"/>
        </w:rPr>
        <w:t xml:space="preserve"> the existence of 33 well-funded groups for the spread of antipathy and prejudice against Muslims, and </w:t>
      </w:r>
      <w:r w:rsidRPr="00296256">
        <w:rPr>
          <w:rStyle w:val="Emphasis"/>
          <w:highlight w:val="yellow"/>
        </w:rPr>
        <w:t>41 foundations</w:t>
      </w:r>
      <w:r w:rsidRPr="00296256">
        <w:rPr>
          <w:rStyle w:val="Emphasis"/>
        </w:rPr>
        <w:t xml:space="preserve"> </w:t>
      </w:r>
      <w:r w:rsidRPr="00296256">
        <w:rPr>
          <w:rStyle w:val="Emphasis"/>
          <w:highlight w:val="yellow"/>
        </w:rPr>
        <w:t>fun-</w:t>
      </w:r>
      <w:proofErr w:type="spellStart"/>
      <w:r w:rsidRPr="00296256">
        <w:rPr>
          <w:rStyle w:val="Emphasis"/>
          <w:highlight w:val="yellow"/>
        </w:rPr>
        <w:t>neling</w:t>
      </w:r>
      <w:proofErr w:type="spellEnd"/>
      <w:r w:rsidRPr="00296256">
        <w:rPr>
          <w:rStyle w:val="Emphasis"/>
          <w:highlight w:val="yellow"/>
        </w:rPr>
        <w:t xml:space="preserve"> funds</w:t>
      </w:r>
      <w:r w:rsidRPr="00296256">
        <w:rPr>
          <w:rStyle w:val="Emphasis"/>
        </w:rPr>
        <w:t xml:space="preserve"> to the cause. But the top seven of the donor groups, according to Center for American Progress (2011), remain: 1) Donors Capital Fund, 2) Richard Mellon Scaife foundations, 3) Lynde and Harry Bradley Foundation, 4) Newton D. &amp; Rochelle F. Becker foundations and charitable trust, 5) Russell </w:t>
      </w:r>
      <w:proofErr w:type="spellStart"/>
      <w:r w:rsidRPr="00296256">
        <w:rPr>
          <w:rStyle w:val="Emphasis"/>
        </w:rPr>
        <w:t>Berrie</w:t>
      </w:r>
      <w:proofErr w:type="spellEnd"/>
      <w:r w:rsidRPr="00296256">
        <w:rPr>
          <w:rStyle w:val="Emphasis"/>
        </w:rPr>
        <w:t xml:space="preserve"> Foundation, 6) Anchorage Charitable Fund and William </w:t>
      </w:r>
      <w:proofErr w:type="spellStart"/>
      <w:r w:rsidRPr="00296256">
        <w:rPr>
          <w:rStyle w:val="Emphasis"/>
        </w:rPr>
        <w:t>Rossenwald</w:t>
      </w:r>
      <w:proofErr w:type="spellEnd"/>
      <w:r w:rsidRPr="00296256">
        <w:rPr>
          <w:rStyle w:val="Emphasis"/>
        </w:rPr>
        <w:t xml:space="preserve"> Family Fund, and 7) </w:t>
      </w:r>
      <w:proofErr w:type="spellStart"/>
      <w:r w:rsidRPr="00296256">
        <w:rPr>
          <w:rStyle w:val="Emphasis"/>
        </w:rPr>
        <w:t>Fairbrook</w:t>
      </w:r>
      <w:proofErr w:type="spellEnd"/>
      <w:r w:rsidRPr="00296256">
        <w:rPr>
          <w:rStyle w:val="Emphasis"/>
        </w:rPr>
        <w:t xml:space="preserve"> Foundation. </w:t>
      </w:r>
      <w:r w:rsidRPr="00296256">
        <w:rPr>
          <w:rStyle w:val="Emphasis"/>
          <w:highlight w:val="yellow"/>
        </w:rPr>
        <w:t>The</w:t>
      </w:r>
      <w:r w:rsidRPr="00296256">
        <w:rPr>
          <w:rStyle w:val="Emphasis"/>
        </w:rPr>
        <w:t xml:space="preserve"> primary </w:t>
      </w:r>
      <w:r w:rsidRPr="00296256">
        <w:rPr>
          <w:rStyle w:val="Emphasis"/>
          <w:highlight w:val="yellow"/>
        </w:rPr>
        <w:t>objective</w:t>
      </w:r>
      <w:r w:rsidRPr="00296256">
        <w:rPr>
          <w:rStyle w:val="Emphasis"/>
        </w:rPr>
        <w:t xml:space="preserve"> of this movement </w:t>
      </w:r>
      <w:r w:rsidRPr="00296256">
        <w:rPr>
          <w:rStyle w:val="Emphasis"/>
          <w:highlight w:val="yellow"/>
        </w:rPr>
        <w:t>is</w:t>
      </w:r>
      <w:r w:rsidRPr="00296256">
        <w:rPr>
          <w:rStyle w:val="Emphasis"/>
        </w:rPr>
        <w:t xml:space="preserve"> </w:t>
      </w:r>
      <w:r w:rsidRPr="00296256">
        <w:rPr>
          <w:rStyle w:val="Emphasis"/>
          <w:highlight w:val="yellow"/>
        </w:rPr>
        <w:t>to galvanize</w:t>
      </w:r>
      <w:r w:rsidRPr="00296256">
        <w:rPr>
          <w:rStyle w:val="Emphasis"/>
        </w:rPr>
        <w:t xml:space="preserve"> public </w:t>
      </w:r>
      <w:r w:rsidRPr="00296256">
        <w:rPr>
          <w:rStyle w:val="Emphasis"/>
          <w:highlight w:val="yellow"/>
        </w:rPr>
        <w:t>sentiment against Muslims</w:t>
      </w:r>
      <w:r w:rsidRPr="00296256">
        <w:rPr>
          <w:rStyle w:val="Emphasis"/>
        </w:rPr>
        <w:t xml:space="preserve"> so that they can be pariahs in the American public sphere. The pervasiveness of </w:t>
      </w:r>
      <w:r w:rsidRPr="00296256">
        <w:rPr>
          <w:rStyle w:val="Emphasis"/>
          <w:highlight w:val="yellow"/>
        </w:rPr>
        <w:t>fear</w:t>
      </w:r>
      <w:r w:rsidRPr="00296256">
        <w:rPr>
          <w:rStyle w:val="Emphasis"/>
        </w:rPr>
        <w:t xml:space="preserve"> </w:t>
      </w:r>
      <w:r w:rsidRPr="00296256">
        <w:rPr>
          <w:rStyle w:val="Emphasis"/>
          <w:highlight w:val="yellow"/>
        </w:rPr>
        <w:t>and hatred toward them</w:t>
      </w:r>
      <w:r w:rsidRPr="00296256">
        <w:rPr>
          <w:rStyle w:val="Emphasis"/>
        </w:rPr>
        <w:t xml:space="preserve"> </w:t>
      </w:r>
      <w:r w:rsidRPr="00296256">
        <w:rPr>
          <w:rStyle w:val="Emphasis"/>
          <w:highlight w:val="yellow"/>
        </w:rPr>
        <w:t>would</w:t>
      </w:r>
      <w:r w:rsidRPr="00296256">
        <w:rPr>
          <w:rStyle w:val="Emphasis"/>
        </w:rPr>
        <w:t xml:space="preserve"> ultimately </w:t>
      </w:r>
      <w:r w:rsidRPr="00296256">
        <w:rPr>
          <w:rStyle w:val="Emphasis"/>
          <w:highlight w:val="yellow"/>
        </w:rPr>
        <w:t xml:space="preserve">drown </w:t>
      </w:r>
      <w:r w:rsidRPr="00296256">
        <w:rPr>
          <w:rStyle w:val="Emphasis"/>
        </w:rPr>
        <w:t xml:space="preserve">or suppress the </w:t>
      </w:r>
      <w:r w:rsidRPr="00296256">
        <w:rPr>
          <w:rStyle w:val="Emphasis"/>
          <w:highlight w:val="yellow"/>
        </w:rPr>
        <w:t>voices</w:t>
      </w:r>
      <w:r w:rsidRPr="00296256">
        <w:rPr>
          <w:rStyle w:val="Emphasis"/>
        </w:rPr>
        <w:t xml:space="preserve"> of American, nay </w:t>
      </w:r>
      <w:r w:rsidRPr="00296256">
        <w:rPr>
          <w:rStyle w:val="Emphasis"/>
          <w:highlight w:val="yellow"/>
        </w:rPr>
        <w:t>Western Muslims</w:t>
      </w:r>
      <w:r w:rsidRPr="00296256">
        <w:rPr>
          <w:rStyle w:val="Emphasis"/>
        </w:rPr>
        <w:t>, from canvassing for Palestinian rights</w:t>
      </w:r>
      <w:r w:rsidRPr="00296256">
        <w:rPr>
          <w:sz w:val="16"/>
        </w:rPr>
        <w:t xml:space="preserve"> (Carter Center, 2017).</w:t>
      </w:r>
    </w:p>
    <w:p w14:paraId="6D253D09" w14:textId="4A0215ED" w:rsidR="00BF248C" w:rsidRDefault="00BF248C" w:rsidP="00A53A4B">
      <w:pPr>
        <w:pStyle w:val="Heading3"/>
      </w:pPr>
      <w:r>
        <w:lastRenderedPageBreak/>
        <w:t>Impact – Militarism</w:t>
      </w:r>
    </w:p>
    <w:p w14:paraId="4D0FF93E" w14:textId="3FFAAFEA" w:rsidR="00BF248C" w:rsidRDefault="00BF248C" w:rsidP="00BF248C">
      <w:pPr>
        <w:pStyle w:val="Heading4"/>
      </w:pPr>
      <w:r>
        <w:t xml:space="preserve">indicating that the US imperial agenda DESTROYS social institutions and structure, enabling more structural violence </w:t>
      </w:r>
      <w:r>
        <w:t xml:space="preserve">via the military industrial </w:t>
      </w:r>
      <w:proofErr w:type="gramStart"/>
      <w:r>
        <w:t>complex</w:t>
      </w:r>
      <w:proofErr w:type="gramEnd"/>
    </w:p>
    <w:p w14:paraId="78D998AF" w14:textId="77777777" w:rsidR="00BF248C" w:rsidRPr="001E78DA" w:rsidRDefault="00BF248C" w:rsidP="00BF248C">
      <w:pPr>
        <w:pStyle w:val="Heading4"/>
        <w:rPr>
          <w:b w:val="0"/>
          <w:bCs w:val="0"/>
          <w:sz w:val="20"/>
          <w:szCs w:val="20"/>
        </w:rPr>
      </w:pPr>
      <w:proofErr w:type="spellStart"/>
      <w:r>
        <w:t>Petras</w:t>
      </w:r>
      <w:proofErr w:type="spellEnd"/>
      <w:r>
        <w:t xml:space="preserve"> 20 </w:t>
      </w:r>
      <w:r>
        <w:rPr>
          <w:b w:val="0"/>
          <w:sz w:val="20"/>
          <w:szCs w:val="20"/>
        </w:rPr>
        <w:t xml:space="preserve">James </w:t>
      </w:r>
      <w:proofErr w:type="spellStart"/>
      <w:r>
        <w:rPr>
          <w:b w:val="0"/>
          <w:sz w:val="20"/>
          <w:szCs w:val="20"/>
        </w:rPr>
        <w:t>Petras</w:t>
      </w:r>
      <w:proofErr w:type="spellEnd"/>
      <w:r>
        <w:rPr>
          <w:b w:val="0"/>
          <w:sz w:val="20"/>
          <w:szCs w:val="20"/>
        </w:rPr>
        <w:t xml:space="preserve"> </w:t>
      </w:r>
      <w:r w:rsidRPr="001E78DA">
        <w:rPr>
          <w:b w:val="0"/>
          <w:sz w:val="20"/>
          <w:szCs w:val="20"/>
        </w:rPr>
        <w:t>is a retired Bartle Professor (Emeritus) of Sociology at Binghamton University in Binghamton, New York and adjunct professor at Saint Mary's University, Halifax, Nova Scotia, Canada who has published on political issues with particular focus on Latin America and the Middle East, imperialism, globalization, and leftist social movements</w:t>
      </w:r>
      <w:r>
        <w:rPr>
          <w:b w:val="0"/>
          <w:sz w:val="20"/>
          <w:szCs w:val="20"/>
        </w:rPr>
        <w:t xml:space="preserve"> </w:t>
      </w:r>
      <w:r>
        <w:rPr>
          <w:b w:val="0"/>
          <w:i/>
          <w:sz w:val="20"/>
          <w:szCs w:val="20"/>
          <w:u w:val="single"/>
        </w:rPr>
        <w:t xml:space="preserve">US Imperialism: The Changing Dynamics of Global Power </w:t>
      </w:r>
    </w:p>
    <w:p w14:paraId="5884DD2B" w14:textId="1C70BB38" w:rsidR="00BF248C" w:rsidRPr="00BF248C" w:rsidRDefault="00BF248C" w:rsidP="00BF248C">
      <w:r w:rsidRPr="00941BC1">
        <w:rPr>
          <w:b/>
          <w:bCs/>
          <w:u w:val="single"/>
        </w:rPr>
        <w:t>The power and influence of the military industrial complex in promoting serial wars has resulted in extraordinary rates of profit.</w:t>
      </w:r>
      <w:r w:rsidRPr="00941BC1">
        <w:t xml:space="preserve"> According to a rec</w:t>
      </w:r>
      <w:r>
        <w:t>en</w:t>
      </w:r>
      <w:r w:rsidRPr="00941BC1">
        <w:t xml:space="preserve">t study by Morgan Stanley (cited in Baron's, 6/9/14, P. 19), </w:t>
      </w:r>
      <w:r w:rsidRPr="00941BC1">
        <w:rPr>
          <w:b/>
          <w:bCs/>
          <w:u w:val="single"/>
        </w:rPr>
        <w:t>shares in the major US arms manufacturers have risen 27,699 percent over the past five years, in contrast to 6,777 percent for the broader market</w:t>
      </w:r>
      <w:r w:rsidRPr="00AE1F05">
        <w:rPr>
          <w:b/>
          <w:bCs/>
          <w:u w:val="single"/>
        </w:rPr>
        <w:t>. In the past three years alone Raytheon has returned 124 percent, Northrup Grumman 14 percent and Lockheed Martin 149 percent to their investors and masters.</w:t>
      </w:r>
      <w:r w:rsidRPr="00941BC1">
        <w:t xml:space="preserve"> The </w:t>
      </w:r>
      <w:r w:rsidRPr="00AE1F05">
        <w:rPr>
          <w:b/>
          <w:bCs/>
          <w:u w:val="single"/>
        </w:rPr>
        <w:t>Obama regime made a grand public show of reducing the military budget via the annual appropriation bill, and then turned around and announced emergency supplemental funds to cover the costs of these wars ... thereby actually increasing military spending,</w:t>
      </w:r>
      <w:r w:rsidRPr="00941BC1">
        <w:t xml:space="preserve"> all the while waving the banner of cost cutting'. </w:t>
      </w:r>
      <w:r w:rsidRPr="00941BC1">
        <w:rPr>
          <w:b/>
          <w:bCs/>
          <w:u w:val="single"/>
        </w:rPr>
        <w:t xml:space="preserve">Obama's theatrics fattened the profits for the US military-industrial complex. War profits have soared with the series of military interventions in the Middle East, </w:t>
      </w:r>
      <w:proofErr w:type="gramStart"/>
      <w:r w:rsidRPr="00941BC1">
        <w:rPr>
          <w:b/>
          <w:bCs/>
          <w:u w:val="single"/>
        </w:rPr>
        <w:t>Africa</w:t>
      </w:r>
      <w:proofErr w:type="gramEnd"/>
      <w:r w:rsidRPr="00941BC1">
        <w:rPr>
          <w:b/>
          <w:bCs/>
          <w:u w:val="single"/>
        </w:rPr>
        <w:t xml:space="preserve"> and South Asia. Arms industry lobbyists pressure Congressional and Pentagon decision-makers to link up with the pro-Israel lobby as it promotes even deeper direct US military involvement in Syria, </w:t>
      </w:r>
      <w:proofErr w:type="gramStart"/>
      <w:r w:rsidRPr="00941BC1">
        <w:rPr>
          <w:b/>
          <w:bCs/>
          <w:u w:val="single"/>
        </w:rPr>
        <w:t>Iraq</w:t>
      </w:r>
      <w:proofErr w:type="gramEnd"/>
      <w:r w:rsidRPr="00941BC1">
        <w:rPr>
          <w:b/>
          <w:bCs/>
          <w:u w:val="single"/>
        </w:rPr>
        <w:t xml:space="preserve"> and Iran.</w:t>
      </w:r>
      <w:r w:rsidRPr="00941BC1">
        <w:t xml:space="preserve"> The growing ties between Israeli and US military industries reinforce their political leverage in Washington by working with liberal interventionists and neo-conservatives. They attacked Obama for not bombing Syria and for his withdrawal of troops from Iraq and Afghanistan. They then clamored to send US troops back to Iraq and called for intervention in Ukraine. Obama argued that proxy wars without direct US troop involvement do not require the heavy Pentagon expenditures demanded by the arms industry. The Obama regime presented the withdrawal from rag and Afghanistan as a necessary step to reduce US financial and military losses. This was in response to Wall Street's pressure to cut the budget deficit. Obama's attempt to meet the demands of the US financial sector came at the price of cutting potential profit for the military industrial complex as well as infuriating Israel and its fanatical supporters in Congress.</w:t>
      </w:r>
      <w:r>
        <w:t xml:space="preserve"> </w:t>
      </w:r>
      <w:r w:rsidRPr="007031B2">
        <w:rPr>
          <w:b/>
          <w:bCs/>
          <w:u w:val="single"/>
        </w:rPr>
        <w:t>In the face of rising domestic pressure to reduce the budget deficit and cut military spending, the US military-industrial complex and its Zionist accomplices are fighting to retain their share by eliminating programs designed to serve the health needs of active and retired soldiers. Soaring disability costs related to the recent wars will continue for decades. Veteran healthcare costs are expected to double to 15 percent of the defense budget in the next five years.</w:t>
      </w:r>
      <w:r w:rsidRPr="00AE1F05">
        <w:t xml:space="preserve"> The </w:t>
      </w:r>
      <w:r w:rsidRPr="007031B2">
        <w:rPr>
          <w:b/>
          <w:bCs/>
          <w:u w:val="single"/>
        </w:rPr>
        <w:t>huge public cost of caring for soldiers and veterans means "bad news for defense stocks',</w:t>
      </w:r>
      <w:r w:rsidRPr="00AE1F05">
        <w:t xml:space="preserve"> according to financial analysts (Baron's, 6/9/14, p. 19). </w:t>
      </w:r>
      <w:r w:rsidRPr="007031B2">
        <w:rPr>
          <w:b/>
          <w:bCs/>
          <w:u w:val="single"/>
        </w:rPr>
        <w:t>This is why the arms industries promote the closure of scores of Veterans Health Administration hospitals and a reduction in retiree benefits,</w:t>
      </w:r>
      <w:r w:rsidRPr="00AE1F05">
        <w:t xml:space="preserve"> using the pretexts of fighting fraud and incompetence and </w:t>
      </w:r>
      <w:proofErr w:type="gramStart"/>
      <w:r w:rsidRPr="00AE1F05">
        <w:t>poor</w:t>
      </w:r>
      <w:r>
        <w:t xml:space="preserve"> </w:t>
      </w:r>
      <w:r w:rsidRPr="00AE1F05">
        <w:t>quality</w:t>
      </w:r>
      <w:proofErr w:type="gramEnd"/>
      <w:r w:rsidRPr="00AE1F05">
        <w:t xml:space="preserve"> service compared with the private sector. </w:t>
      </w:r>
      <w:r w:rsidRPr="007031B2">
        <w:rPr>
          <w:b/>
          <w:bCs/>
          <w:u w:val="single"/>
        </w:rPr>
        <w:t>The same corporate warlords and lobbyists who clamor to send US troops back to Iraq and to new wars in Syria and Ukraine, where young lives, limbs and sanity are at great risk, are also in the forefront of a fight to slash funding for the veterans' medical care.</w:t>
      </w:r>
      <w:r w:rsidRPr="00AE1F05">
        <w:t xml:space="preserve"> Economists have long noted </w:t>
      </w:r>
      <w:r w:rsidRPr="007031B2">
        <w:rPr>
          <w:b/>
          <w:bCs/>
          <w:u w:val="single"/>
        </w:rPr>
        <w:t xml:space="preserve">that the more dollars spent on veterans' </w:t>
      </w:r>
      <w:r w:rsidRPr="007031B2">
        <w:rPr>
          <w:b/>
          <w:bCs/>
          <w:u w:val="single"/>
        </w:rPr>
        <w:lastRenderedPageBreak/>
        <w:t xml:space="preserve">and military retirees' healthcare, the less is allocated for war materials, </w:t>
      </w:r>
      <w:proofErr w:type="gramStart"/>
      <w:r w:rsidRPr="007031B2">
        <w:rPr>
          <w:b/>
          <w:bCs/>
          <w:u w:val="single"/>
        </w:rPr>
        <w:t>ships</w:t>
      </w:r>
      <w:proofErr w:type="gramEnd"/>
      <w:r w:rsidRPr="007031B2">
        <w:rPr>
          <w:b/>
          <w:bCs/>
          <w:u w:val="single"/>
        </w:rPr>
        <w:t xml:space="preserve"> and aircraft. Today it is estimated that over $900 billion dollars will have been spent on long-term VHA medical and disability services for veterans of the wars in Afghanistan and Iraq.</w:t>
      </w:r>
      <w:r w:rsidRPr="00AE1F05">
        <w:t xml:space="preserve"> That number is clearly set to rise with each new intervention</w:t>
      </w:r>
      <w:r>
        <w:t>.</w:t>
      </w:r>
      <w:r w:rsidRPr="00AE1F05">
        <w:t xml:space="preserve"> The corporate warlords are urging Congress to increase co-pays, enrollment fees and deductibles for veterans, retirees and </w:t>
      </w:r>
      <w:proofErr w:type="gramStart"/>
      <w:r w:rsidRPr="00AE1F05">
        <w:t>active duty</w:t>
      </w:r>
      <w:proofErr w:type="gramEnd"/>
      <w:r w:rsidRPr="00AE1F05">
        <w:t xml:space="preserve"> personnel enrolled in military health insurance plans such as Tricare, as well as limiting access to VHA services. </w:t>
      </w:r>
      <w:r w:rsidRPr="00226635">
        <w:rPr>
          <w:b/>
          <w:bCs/>
          <w:u w:val="single"/>
        </w:rPr>
        <w:t>The fight over Pentagon expenditures is a struggle over war or social justice: health services for troops and veterans versus weapons programs that fatten corporate profits for the arms industry.</w:t>
      </w:r>
    </w:p>
    <w:p w14:paraId="68612965" w14:textId="64A370A4" w:rsidR="00BF248C" w:rsidRDefault="00BF248C" w:rsidP="00A53A4B">
      <w:pPr>
        <w:pStyle w:val="Heading3"/>
      </w:pPr>
      <w:r>
        <w:lastRenderedPageBreak/>
        <w:t>Impact – Middle East War</w:t>
      </w:r>
    </w:p>
    <w:p w14:paraId="39E96288" w14:textId="38692EE3" w:rsidR="00BF248C" w:rsidRDefault="00BF248C" w:rsidP="00BF248C">
      <w:pPr>
        <w:pStyle w:val="Heading4"/>
      </w:pPr>
      <w:r>
        <w:t>Imperialism makes war in the Middle East inevitable</w:t>
      </w:r>
    </w:p>
    <w:p w14:paraId="4975C00A" w14:textId="77777777" w:rsidR="00BF248C" w:rsidRPr="00B71A25" w:rsidRDefault="00BF248C" w:rsidP="00BF248C">
      <w:pPr>
        <w:pStyle w:val="Heading4"/>
        <w:rPr>
          <w:b w:val="0"/>
          <w:bCs w:val="0"/>
          <w:sz w:val="20"/>
          <w:szCs w:val="20"/>
        </w:rPr>
      </w:pPr>
      <w:proofErr w:type="spellStart"/>
      <w:r>
        <w:t>Petras</w:t>
      </w:r>
      <w:proofErr w:type="spellEnd"/>
      <w:r>
        <w:t xml:space="preserve"> 20 </w:t>
      </w:r>
      <w:r>
        <w:rPr>
          <w:b w:val="0"/>
          <w:sz w:val="20"/>
          <w:szCs w:val="20"/>
        </w:rPr>
        <w:t xml:space="preserve">James </w:t>
      </w:r>
      <w:proofErr w:type="spellStart"/>
      <w:r>
        <w:rPr>
          <w:b w:val="0"/>
          <w:sz w:val="20"/>
          <w:szCs w:val="20"/>
        </w:rPr>
        <w:t>Petras</w:t>
      </w:r>
      <w:proofErr w:type="spellEnd"/>
      <w:r>
        <w:rPr>
          <w:b w:val="0"/>
          <w:sz w:val="20"/>
          <w:szCs w:val="20"/>
        </w:rPr>
        <w:t xml:space="preserve"> </w:t>
      </w:r>
      <w:r w:rsidRPr="001E78DA">
        <w:rPr>
          <w:b w:val="0"/>
          <w:sz w:val="20"/>
          <w:szCs w:val="20"/>
        </w:rPr>
        <w:t>is a retired Bartle Professor (Emeritus) of Sociology at Binghamton University in Binghamton, New York and adjunct professor at Saint Mary's University, Halifax, Nova Scotia, Canada who has published on political issues with particular focus on Latin America and the Middle East, imperialism, globalization, and leftist social movements</w:t>
      </w:r>
      <w:r>
        <w:rPr>
          <w:b w:val="0"/>
          <w:sz w:val="20"/>
          <w:szCs w:val="20"/>
        </w:rPr>
        <w:t xml:space="preserve"> </w:t>
      </w:r>
      <w:r>
        <w:rPr>
          <w:b w:val="0"/>
          <w:i/>
          <w:sz w:val="20"/>
          <w:szCs w:val="20"/>
          <w:u w:val="single"/>
        </w:rPr>
        <w:t xml:space="preserve">US Imperialism: The Changing Dynamics of Global Power </w:t>
      </w:r>
    </w:p>
    <w:p w14:paraId="0B1EDBF8" w14:textId="2BCB11E9" w:rsidR="00BF248C" w:rsidRPr="00BF248C" w:rsidRDefault="00BF248C" w:rsidP="00BF248C">
      <w:r w:rsidRPr="009F613F">
        <w:rPr>
          <w:b/>
          <w:bCs/>
          <w:u w:val="single"/>
        </w:rPr>
        <w:t>US empire builder have constructed three regional axes of power in the Middle East.</w:t>
      </w:r>
      <w:r w:rsidRPr="00195C6C">
        <w:t xml:space="preserve"> In order of importance, they </w:t>
      </w:r>
      <w:proofErr w:type="gramStart"/>
      <w:r w:rsidRPr="00195C6C">
        <w:t>are:</w:t>
      </w:r>
      <w:proofErr w:type="gramEnd"/>
      <w:r w:rsidRPr="00195C6C">
        <w:t xml:space="preserve"> the US-Israel axis of pow</w:t>
      </w:r>
      <w:r>
        <w:t>er</w:t>
      </w:r>
      <w:r w:rsidRPr="00195C6C">
        <w:t xml:space="preserve"> the US-Saudi axis and the US-Turkey axis of power</w:t>
      </w:r>
      <w:r w:rsidRPr="009F613F">
        <w:rPr>
          <w:b/>
          <w:bCs/>
          <w:u w:val="single"/>
        </w:rPr>
        <w:t xml:space="preserve">. The US-Israel axis of power is based on a longstanding agreement. The US militarily and financially supports Israel's colonial expansion into Palestine and Syria, while Israel backs US projections of military and political power throughout the region. Thanks to US military and financial aid, Israel has become the dominant military power in the Middle East and the only nuclear power in the region. The US has used Israel's wars and invasions of its neighbors to secure several Arab collaborator client states (notably Jordan and Egypt). </w:t>
      </w:r>
      <w:r w:rsidRPr="00195C6C">
        <w:t>More recently the US-Israeli power axis has been expanded to include the client regime in Kurdistan (</w:t>
      </w:r>
      <w:proofErr w:type="spellStart"/>
      <w:r w:rsidRPr="00195C6C">
        <w:t>northe</w:t>
      </w:r>
      <w:r>
        <w:t>n</w:t>
      </w:r>
      <w:proofErr w:type="spellEnd"/>
      <w:r w:rsidRPr="00195C6C">
        <w:t xml:space="preserve"> Iraq). In addition, the US-Israeli axis has been deeply involved in financing and promoting collaborators' opposition forces in Lebanon (currently the Hariri political formation), sectors of the armed mercenaries in Syria, Kurdish Peshmerga militias in Iraq and the so- called 'Mujahedeen al </w:t>
      </w:r>
      <w:proofErr w:type="spellStart"/>
      <w:r w:rsidRPr="00195C6C">
        <w:t>Khalq</w:t>
      </w:r>
      <w:proofErr w:type="spellEnd"/>
      <w:r w:rsidRPr="00195C6C">
        <w:t>' terrorists in Iran</w:t>
      </w:r>
      <w:r w:rsidRPr="009F613F">
        <w:rPr>
          <w:b/>
          <w:bCs/>
          <w:u w:val="single"/>
        </w:rPr>
        <w:t>. The US CIA and Israel's Mossad engage in clandestine violent operations, directly intervening to destabilize secular and Islamic nationalist regimes like Iran by for example, disrupting their communications and assassinating their scientists and leaders.</w:t>
      </w:r>
      <w:r w:rsidRPr="00195C6C">
        <w:t xml:space="preserve"> Israel has secured political and intelligence agreements with Egypt and Jordan to isolate and dispossess the Palestinians. The US has secured military bases and operational platforms in Egypt and Jordan to attack Hezbollah in Lebanon, President Bashar al Assad in </w:t>
      </w:r>
      <w:proofErr w:type="gramStart"/>
      <w:r w:rsidRPr="00195C6C">
        <w:t>Syria</w:t>
      </w:r>
      <w:proofErr w:type="gramEnd"/>
      <w:r w:rsidRPr="00195C6C">
        <w:t xml:space="preserve"> and the Iranian gover</w:t>
      </w:r>
      <w:r>
        <w:t>n</w:t>
      </w:r>
      <w:r w:rsidRPr="00195C6C">
        <w:t>ment. However, while in the past each country benefited from the US-Israel axis of power, recently it has turned into a costly, asymmetrical relation, a zero-sum game, where Israel's regional power increases as the US empire deteriorates</w:t>
      </w:r>
      <w:r>
        <w:t xml:space="preserve">. </w:t>
      </w:r>
      <w:r w:rsidRPr="00195C6C">
        <w:t>This turn of events is c</w:t>
      </w:r>
      <w:r>
        <w:t>o</w:t>
      </w:r>
      <w:r w:rsidRPr="00195C6C">
        <w:t xml:space="preserve">stly understood if one </w:t>
      </w:r>
      <w:r>
        <w:t>M</w:t>
      </w:r>
      <w:r w:rsidRPr="00195C6C">
        <w:t xml:space="preserve">iddle East policy is formulated in the examines the way in which US. </w:t>
      </w:r>
      <w:r w:rsidRPr="009F613F">
        <w:rPr>
          <w:b/>
          <w:bCs/>
          <w:u w:val="single"/>
        </w:rPr>
        <w:t xml:space="preserve">Over the past three decades Israel has constructed the most </w:t>
      </w:r>
      <w:proofErr w:type="gramStart"/>
      <w:r w:rsidRPr="009F613F">
        <w:rPr>
          <w:b/>
          <w:bCs/>
          <w:u w:val="single"/>
        </w:rPr>
        <w:t>formidable organized</w:t>
      </w:r>
      <w:proofErr w:type="gramEnd"/>
      <w:r w:rsidRPr="009F613F">
        <w:rPr>
          <w:b/>
          <w:bCs/>
          <w:u w:val="single"/>
        </w:rPr>
        <w:t xml:space="preserve"> power configuration in loyalties and blind obedience, over a half-million Jewish Zionists have embraced Israel’s interests and pursued them with a zeal and single-mindedness that is unmatched by any other foreign-based lobby. Prominent Zionists have permeated key state institutions, from the US Treasury, Department of Commerce and Pentagon to the White House and National Security Council. They dominate the US Congress and the Twi-party system, especially the nomination and electoral process, ensuring that only candidates who </w:t>
      </w:r>
      <w:proofErr w:type="spellStart"/>
      <w:r w:rsidRPr="009F613F">
        <w:rPr>
          <w:b/>
          <w:bCs/>
          <w:u w:val="single"/>
        </w:rPr>
        <w:t>sweat</w:t>
      </w:r>
      <w:proofErr w:type="spellEnd"/>
      <w:r w:rsidRPr="009F613F">
        <w:rPr>
          <w:b/>
          <w:bCs/>
          <w:u w:val="single"/>
        </w:rPr>
        <w:t xml:space="preserve"> allegiance to Israel are allowed to run and be elected. That way no political debate regarding Israel’s subversive influence is permitted. They dominate the mass media, ensuring that all news and commentary is favorable to Israel and all criticism of the Jewish State is excluded</w:t>
      </w:r>
      <w:r>
        <w:t xml:space="preserve">. Here we have the paradox of an imperial ally: Israel colonizing an imperial power and exacting tribute, with foreign aid to Tel Aviv exceeding 3.6$ billion. More Importantly, the Zionist Power configuration plays a key role in waging wars against Israel’s designated enemies and providing diplomatic cover for the Jewish state’s ethnic slaughter of the people of Palestine. The Israel-US Alliance has been set up wholly on Israel’s terms. Even </w:t>
      </w:r>
      <w:r w:rsidRPr="00E21E74">
        <w:rPr>
          <w:b/>
          <w:bCs/>
          <w:u w:val="single"/>
        </w:rPr>
        <w:t xml:space="preserve">as Israel rains thousands of </w:t>
      </w:r>
      <w:r w:rsidRPr="00E21E74">
        <w:rPr>
          <w:b/>
          <w:bCs/>
          <w:u w:val="single"/>
        </w:rPr>
        <w:lastRenderedPageBreak/>
        <w:t xml:space="preserve">tons of bombs on the captive people of Gaza, to the horror of the world public opinion, the White House </w:t>
      </w:r>
      <w:proofErr w:type="gramStart"/>
      <w:r w:rsidRPr="00E21E74">
        <w:rPr>
          <w:b/>
          <w:bCs/>
          <w:u w:val="single"/>
        </w:rPr>
        <w:t>applauds</w:t>
      </w:r>
      <w:proofErr w:type="gramEnd"/>
      <w:r w:rsidRPr="00E21E74">
        <w:rPr>
          <w:b/>
          <w:bCs/>
          <w:u w:val="single"/>
        </w:rPr>
        <w:t xml:space="preserve"> and the US Congress unanimously approves resolutions supporting Israel’s war crimes at the behest of the powerful Zionists ensconced in Washington</w:t>
      </w:r>
      <w:r>
        <w:t xml:space="preserve">. </w:t>
      </w:r>
      <w:r w:rsidRPr="00E21E74">
        <w:rPr>
          <w:b/>
          <w:bCs/>
          <w:u w:val="single"/>
        </w:rPr>
        <w:t xml:space="preserve">Whatever the US empire has gained from Israel in the way of intimidating and humiliating Arab leaders it has </w:t>
      </w:r>
      <w:proofErr w:type="spellStart"/>
      <w:r w:rsidRPr="00E21E74">
        <w:rPr>
          <w:b/>
          <w:bCs/>
          <w:u w:val="single"/>
        </w:rPr>
        <w:t>lsot</w:t>
      </w:r>
      <w:proofErr w:type="spellEnd"/>
      <w:r w:rsidRPr="00E21E74">
        <w:rPr>
          <w:b/>
          <w:bCs/>
          <w:u w:val="single"/>
        </w:rPr>
        <w:t xml:space="preserve"> economic terms. Major oil companies have lost hundreds of billions of dollars in trade and investment from the wars in Iraq, </w:t>
      </w:r>
      <w:proofErr w:type="gramStart"/>
      <w:r w:rsidRPr="00E21E74">
        <w:rPr>
          <w:b/>
          <w:bCs/>
          <w:u w:val="single"/>
        </w:rPr>
        <w:t>Syria</w:t>
      </w:r>
      <w:proofErr w:type="gramEnd"/>
      <w:r w:rsidRPr="00E21E74">
        <w:rPr>
          <w:b/>
          <w:bCs/>
          <w:u w:val="single"/>
        </w:rPr>
        <w:t xml:space="preserve"> and Libya and from sanctions against Iran. The US domestic economy has lost hundreds of billions of dollars in income and investment </w:t>
      </w:r>
      <w:proofErr w:type="gramStart"/>
      <w:r w:rsidRPr="00E21E74">
        <w:rPr>
          <w:b/>
          <w:bCs/>
          <w:u w:val="single"/>
        </w:rPr>
        <w:t>as a result of</w:t>
      </w:r>
      <w:proofErr w:type="gramEnd"/>
      <w:r w:rsidRPr="00E21E74">
        <w:rPr>
          <w:b/>
          <w:bCs/>
          <w:u w:val="single"/>
        </w:rPr>
        <w:t xml:space="preserve"> the high cost of oil imports resulting from the wars</w:t>
      </w:r>
      <w:r w:rsidRPr="00195C6C">
        <w:t xml:space="preserve">. Strategically, the asymmetrical US-Israeli alliance has turned the US into an empire dominated by militarists, and one exclusively focused on the Middle East. This transformation into a military-driven empire has resulted in neglect, decline and displacement of the imperial influence in the most dynamic growth sectors of the world economy: Asia, Latin </w:t>
      </w:r>
      <w:proofErr w:type="gramStart"/>
      <w:r w:rsidRPr="00195C6C">
        <w:t>America</w:t>
      </w:r>
      <w:proofErr w:type="gramEnd"/>
      <w:r w:rsidRPr="00195C6C">
        <w:t xml:space="preserve"> and Russia. It is a paradox that the lopsided strength of the US-Israeli axis in the Middle East has profoundly undermined the US global economic and domestic foundations of empire</w:t>
      </w:r>
      <w:r w:rsidRPr="00E21E74">
        <w:rPr>
          <w:b/>
          <w:bCs/>
          <w:u w:val="single"/>
        </w:rPr>
        <w:t>. Moreover, the brutal colonial-style wars in the Middle East promoted by US Zionist strategists in Iraq, Libya and Afghanistan have destroyed any possibility of reconstructing viable client states and markets out of these conquered nations</w:t>
      </w:r>
      <w:r w:rsidRPr="00195C6C">
        <w:t xml:space="preserve">. Israeli military strategists have long wanted these regimes destroyed, their state institutions </w:t>
      </w:r>
      <w:proofErr w:type="gramStart"/>
      <w:r w:rsidRPr="00195C6C">
        <w:t>dismantled</w:t>
      </w:r>
      <w:proofErr w:type="gramEnd"/>
      <w:r w:rsidRPr="00195C6C">
        <w:t xml:space="preserve"> and their societies embroiled in sectarian, tribal strife. As a result, the US wars have not produced a single functioning client state: the US military invaded, </w:t>
      </w:r>
      <w:proofErr w:type="gramStart"/>
      <w:r w:rsidRPr="00195C6C">
        <w:t>occupied</w:t>
      </w:r>
      <w:proofErr w:type="gramEnd"/>
      <w:r w:rsidRPr="00195C6C">
        <w:t xml:space="preserve"> and destroyed Iraq and Afghanistan while losing the wars in political </w:t>
      </w:r>
      <w:proofErr w:type="spellStart"/>
      <w:r w:rsidRPr="00195C6C">
        <w:t>terns</w:t>
      </w:r>
      <w:proofErr w:type="spellEnd"/>
      <w:r w:rsidRPr="00195C6C">
        <w:t>. This came at no cost to Israel, the unchallenged regional hegemon, while the US Treasury will struggle with a trillion-dollar price tag and the US public will experience economic decline for generations.</w:t>
      </w:r>
    </w:p>
    <w:p w14:paraId="241B94E1" w14:textId="4F2C0FA6" w:rsidR="00A53A4B" w:rsidRDefault="00A53A4B" w:rsidP="00A53A4B">
      <w:pPr>
        <w:pStyle w:val="Heading3"/>
      </w:pPr>
      <w:r>
        <w:lastRenderedPageBreak/>
        <w:t>Impact – Nuclear War</w:t>
      </w:r>
    </w:p>
    <w:p w14:paraId="512B4C96" w14:textId="77777777" w:rsidR="00A53A4B" w:rsidRDefault="00A53A4B" w:rsidP="00A53A4B">
      <w:pPr>
        <w:rPr>
          <w:rStyle w:val="Style13ptBold"/>
        </w:rPr>
      </w:pPr>
      <w:r>
        <w:rPr>
          <w:rStyle w:val="Style13ptBold"/>
        </w:rPr>
        <w:t xml:space="preserve">Crisis-based utilitarian justifications for imperial management empirically control the largest internal link to nuclear </w:t>
      </w:r>
      <w:proofErr w:type="gramStart"/>
      <w:r>
        <w:rPr>
          <w:rStyle w:val="Style13ptBold"/>
        </w:rPr>
        <w:t>war</w:t>
      </w:r>
      <w:proofErr w:type="gramEnd"/>
    </w:p>
    <w:p w14:paraId="0525FB76" w14:textId="77777777" w:rsidR="00A53A4B" w:rsidRDefault="00A53A4B" w:rsidP="00A53A4B">
      <w:pPr>
        <w:rPr>
          <w:rStyle w:val="Style13ptBold"/>
          <w:b w:val="0"/>
        </w:rPr>
      </w:pPr>
      <w:r w:rsidRPr="00D00B5C">
        <w:rPr>
          <w:rStyle w:val="Style13ptBold"/>
        </w:rPr>
        <w:t xml:space="preserve">Pasquinelli 18 – </w:t>
      </w:r>
      <w:r w:rsidRPr="00227FB6">
        <w:t xml:space="preserve">Dr. Sydney Pasquinelli has been teaching in the Department of Communication at Wayne State University since 2019. She teaches classes in two sub-departments: Communication Studies, and Media Arts &amp; Studies. In addition to teaching in the Department of Communication, Dr. Pasquinelli also serves as the Director of Debate at Wayne State University. Specifically, she coordinates and oversees all competitive policy debate activities, including traveling with the team for intercollegiate debate tournaments, as well as hosting an intercollegiate debate tournament on campus each Fall. She is also the program director of the Detroit Urban Debate League, a non-profit organization whose mission is to provide the resources and the space for Detroit-based high schools to participate in competitive interscholastic debate. Dr. Pasquinelli uses her dual positions as Director of Debate at WSU and Program Director of the Detroit Urban Debate League, to facilitate the hosting of league meetings for Detroit students on Wayne’s campus. For more information, visit our website: www.detroitdebate.org. “The Lesser-Evils Paradigm for Imagining Islam: U.S. Executive Branch (Re)Framing of Islam in the Early Cold War Era of Racialized Empire Building,” “REIMAGINING THE EAST/WEST BINARY”, diss., </w:t>
      </w:r>
      <w:proofErr w:type="gramStart"/>
      <w:r w:rsidRPr="00227FB6">
        <w:t>“ University</w:t>
      </w:r>
      <w:proofErr w:type="gramEnd"/>
      <w:r w:rsidRPr="00227FB6">
        <w:t xml:space="preserve"> of Pittsburgh, 2018, pp.129-138) //OA</w:t>
      </w:r>
    </w:p>
    <w:p w14:paraId="1D2C9B63" w14:textId="77777777" w:rsidR="00A53A4B" w:rsidRPr="00207A47" w:rsidRDefault="00A53A4B" w:rsidP="00A53A4B">
      <w:pPr>
        <w:rPr>
          <w:color w:val="4F81BD" w:themeColor="accent1"/>
          <w:sz w:val="16"/>
        </w:rPr>
      </w:pPr>
      <w:r w:rsidRPr="00604CCB">
        <w:rPr>
          <w:sz w:val="16"/>
        </w:rPr>
        <w:t xml:space="preserve">. </w:t>
      </w:r>
      <w:r w:rsidRPr="00604CCB">
        <w:rPr>
          <w:color w:val="4F81BD" w:themeColor="accent1"/>
          <w:sz w:val="16"/>
        </w:rPr>
        <w:t xml:space="preserve">5.2 LESSER-EVIL REASONING </w:t>
      </w:r>
      <w:r w:rsidRPr="009238A1">
        <w:rPr>
          <w:u w:val="single"/>
        </w:rPr>
        <w:t xml:space="preserve">Lesser-evil </w:t>
      </w:r>
      <w:r w:rsidRPr="00207A47">
        <w:rPr>
          <w:szCs w:val="22"/>
          <w:u w:val="single"/>
        </w:rPr>
        <w:t>reasoning is used in “practical conflict-situations where a greater evil can only be avoided when a lesser evil is caused or permitted</w:t>
      </w:r>
      <w:r w:rsidRPr="00604CCB">
        <w:rPr>
          <w:sz w:val="16"/>
        </w:rPr>
        <w:t xml:space="preserve">.” The basic logic behind any lesser-evil justification is the same: if we are required to choose between two evils, we ought to choose the lesser-evil. Lesser-evil reasoning plays an important role in liberal democracy: frequently employed by political philosophers and scientists, politicians, and lawyers, its application influences outcomes of democratic processes like criminal trials, domestic policies, and foreign policies including wartime allowances. In The Lesser Evil: Political Ethics in an Age of Terror, Michael Ignatieff encapsulates one of the oldest questions in republican politics: </w:t>
      </w:r>
      <w:r w:rsidRPr="00207A47">
        <w:rPr>
          <w:szCs w:val="22"/>
          <w:u w:val="single"/>
        </w:rPr>
        <w:t>“</w:t>
      </w:r>
      <w:r w:rsidRPr="00207A47">
        <w:rPr>
          <w:szCs w:val="22"/>
          <w:highlight w:val="yellow"/>
          <w:u w:val="single"/>
        </w:rPr>
        <w:t xml:space="preserve">What lesser evils may a society commit when it believes it faces the greater evil of its own destruction?” To answer this question, governments and their constituents must employ utilitarian logic to calculate aggregate risks and rewards. </w:t>
      </w:r>
      <w:r w:rsidRPr="00207A47">
        <w:rPr>
          <w:b/>
          <w:szCs w:val="22"/>
          <w:highlight w:val="yellow"/>
          <w:u w:val="single"/>
        </w:rPr>
        <w:t>An</w:t>
      </w:r>
      <w:r w:rsidRPr="00207A47">
        <w:rPr>
          <w:b/>
          <w:highlight w:val="yellow"/>
          <w:u w:val="single"/>
        </w:rPr>
        <w:t xml:space="preserve"> exemplary lesser-evil justification was provided by the US military under Truman, in its decision to drop two atomic bombs on Hiroshima and </w:t>
      </w:r>
      <w:r w:rsidRPr="00207A47">
        <w:rPr>
          <w:b/>
          <w:szCs w:val="22"/>
          <w:highlight w:val="yellow"/>
          <w:u w:val="single"/>
        </w:rPr>
        <w:t>Nagasaki</w:t>
      </w:r>
      <w:r w:rsidRPr="00207A47">
        <w:rPr>
          <w:b/>
          <w:szCs w:val="22"/>
          <w:u w:val="single"/>
        </w:rPr>
        <w:t>.</w:t>
      </w:r>
      <w:r w:rsidRPr="00207A47">
        <w:rPr>
          <w:szCs w:val="22"/>
          <w:u w:val="single"/>
        </w:rPr>
        <w:t xml:space="preserve"> It reasoned that the lives saved by the bombing, and its subsequent cessation of the war, outnumbered the deaths it caused. </w:t>
      </w:r>
      <w:r w:rsidRPr="00207A47">
        <w:rPr>
          <w:szCs w:val="22"/>
          <w:highlight w:val="yellow"/>
          <w:u w:val="single"/>
        </w:rPr>
        <w:t>The decision was</w:t>
      </w:r>
      <w:r w:rsidRPr="00207A47">
        <w:rPr>
          <w:szCs w:val="22"/>
          <w:u w:val="single"/>
        </w:rPr>
        <w:t xml:space="preserve"> therefore </w:t>
      </w:r>
      <w:r w:rsidRPr="00207A47">
        <w:rPr>
          <w:szCs w:val="22"/>
          <w:highlight w:val="yellow"/>
          <w:u w:val="single"/>
        </w:rPr>
        <w:t>justified because it thwarted a greater-evil</w:t>
      </w:r>
      <w:r w:rsidRPr="00604CCB">
        <w:rPr>
          <w:sz w:val="16"/>
        </w:rPr>
        <w:t xml:space="preserve">. While lesser-evil reasoning emerged as a predominant feature of liberalism, it has roots in Christian theology. Some </w:t>
      </w:r>
      <w:proofErr w:type="spellStart"/>
      <w:r w:rsidRPr="00604CCB">
        <w:rPr>
          <w:sz w:val="16"/>
        </w:rPr>
        <w:t>ethico</w:t>
      </w:r>
      <w:proofErr w:type="spellEnd"/>
      <w:r w:rsidRPr="00604CCB">
        <w:rPr>
          <w:sz w:val="16"/>
        </w:rPr>
        <w:t xml:space="preserve">-political traditions are guided by moral absolutes, or “absolutely exceptionless moral norms whose violation is intrinsically evil.” In an absolutist framework, </w:t>
      </w:r>
      <w:proofErr w:type="gramStart"/>
      <w:r w:rsidRPr="00604CCB">
        <w:rPr>
          <w:sz w:val="16"/>
        </w:rPr>
        <w:t>lesser-evils</w:t>
      </w:r>
      <w:proofErr w:type="gramEnd"/>
      <w:r w:rsidRPr="00604CCB">
        <w:rPr>
          <w:sz w:val="16"/>
        </w:rPr>
        <w:t xml:space="preserve"> (like nuclear war) cannot be rationalized; an act that is evil is wrong without qualification and must never be performed. But even theologians understand that </w:t>
      </w:r>
      <w:r w:rsidRPr="00604CCB">
        <w:rPr>
          <w:rStyle w:val="StyleUnderline"/>
        </w:rPr>
        <w:t>moral universals place significant limitations on leaders, especially in times of warfare</w:t>
      </w:r>
      <w:r w:rsidRPr="00604CCB">
        <w:rPr>
          <w:sz w:val="16"/>
        </w:rPr>
        <w:t xml:space="preserve">. In Doing Evil to Achieve Good: Moral Choice in Conflict Situations, Richard McCormick and Paul Ramsey explain that whether a theological system permits lesser-evil acts depends on “the moral relevance and decisiveness of the distinction between what is directly intended and what is only indirectly intended or actively permitted.” Those sympathetic to lesser-evil reasoning find the distinction significant: an act of evil which is directly intended can never be justified; but an act of evil which is indirectly intended, or permitted because of circumstance, is qualitatively different and thus possible to excuse on moral terms. McCormick summarizes centuries of Catholic moral thought as tolerating evil only when “a proportionately grave reason for allowing evil to occur” exists. In such cases, “the resultant evil [is] referred to as an ‘unintended byproduct’ of the action, only indirectly voluntary and justified by the presence of a proportionately grave reason.” Jus ad bellum, or just war theory, notarized by a community of scholars wherein theologians played a significant role, is premised upon the principle of proportionality: that the total benefits of war must outweigh the total harms. The post-colonial condition demanded rhetorical calculations of proportionality to justify imperial meddling in the politics of the post-colonies. In The Least of All Possible Evils: Humanitarian Violence from Arendt to Gaza, </w:t>
      </w:r>
      <w:proofErr w:type="spellStart"/>
      <w:r w:rsidRPr="00604CCB">
        <w:rPr>
          <w:sz w:val="16"/>
        </w:rPr>
        <w:t>Eyal</w:t>
      </w:r>
      <w:proofErr w:type="spellEnd"/>
      <w:r w:rsidRPr="00604CCB">
        <w:rPr>
          <w:sz w:val="16"/>
        </w:rPr>
        <w:t xml:space="preserve"> </w:t>
      </w:r>
      <w:proofErr w:type="spellStart"/>
      <w:r w:rsidRPr="00604CCB">
        <w:rPr>
          <w:sz w:val="16"/>
        </w:rPr>
        <w:t>Weizman</w:t>
      </w:r>
      <w:proofErr w:type="spellEnd"/>
      <w:r w:rsidRPr="00604CCB">
        <w:rPr>
          <w:sz w:val="16"/>
        </w:rPr>
        <w:t xml:space="preserve"> shows </w:t>
      </w:r>
      <w:r w:rsidRPr="00604CCB">
        <w:rPr>
          <w:u w:val="single"/>
        </w:rPr>
        <w:t xml:space="preserve">that </w:t>
      </w:r>
      <w:r w:rsidRPr="00207A47">
        <w:rPr>
          <w:highlight w:val="yellow"/>
          <w:u w:val="single"/>
        </w:rPr>
        <w:t>in the context of benevolent hegemonic leadership, ap</w:t>
      </w:r>
      <w:r w:rsidRPr="00207A47">
        <w:rPr>
          <w:szCs w:val="22"/>
          <w:highlight w:val="yellow"/>
          <w:u w:val="single"/>
        </w:rPr>
        <w:t xml:space="preserve">plication of </w:t>
      </w:r>
      <w:r w:rsidRPr="00207A47">
        <w:rPr>
          <w:b/>
          <w:szCs w:val="22"/>
          <w:highlight w:val="yellow"/>
          <w:u w:val="single"/>
        </w:rPr>
        <w:lastRenderedPageBreak/>
        <w:t>lesser-evil reasoning requires a constant policing of the world</w:t>
      </w:r>
      <w:r w:rsidRPr="00207A47">
        <w:rPr>
          <w:szCs w:val="22"/>
          <w:highlight w:val="yellow"/>
          <w:u w:val="single"/>
        </w:rPr>
        <w:t xml:space="preserve"> </w:t>
      </w:r>
      <w:proofErr w:type="gramStart"/>
      <w:r w:rsidRPr="00207A47">
        <w:rPr>
          <w:szCs w:val="22"/>
          <w:highlight w:val="yellow"/>
          <w:u w:val="single"/>
        </w:rPr>
        <w:t xml:space="preserve">in order </w:t>
      </w:r>
      <w:r w:rsidRPr="00207A47">
        <w:rPr>
          <w:b/>
          <w:szCs w:val="22"/>
          <w:highlight w:val="yellow"/>
          <w:u w:val="single"/>
        </w:rPr>
        <w:t>to</w:t>
      </w:r>
      <w:proofErr w:type="gramEnd"/>
      <w:r w:rsidRPr="00207A47">
        <w:rPr>
          <w:szCs w:val="22"/>
          <w:highlight w:val="yellow"/>
          <w:u w:val="single"/>
        </w:rPr>
        <w:t xml:space="preserve"> measure and </w:t>
      </w:r>
      <w:r w:rsidRPr="00207A47">
        <w:rPr>
          <w:b/>
          <w:szCs w:val="22"/>
          <w:highlight w:val="yellow"/>
          <w:u w:val="single"/>
        </w:rPr>
        <w:t>determine the relativity of evils</w:t>
      </w:r>
      <w:r w:rsidRPr="00207A47">
        <w:rPr>
          <w:szCs w:val="22"/>
          <w:highlight w:val="yellow"/>
          <w:u w:val="single"/>
        </w:rPr>
        <w:t>. Liberal state apparatuses partake in a form of governmentality, in which they presume the inevitability and necessity of militarized presence in the post-colonies and then pursue the path of engagement they have calculated to produce “the best of all possible worlds,”</w:t>
      </w:r>
      <w:r w:rsidRPr="00207A47">
        <w:rPr>
          <w:szCs w:val="22"/>
          <w:u w:val="single"/>
        </w:rPr>
        <w:t xml:space="preserve"> or the optimum permutation of good and evil.</w:t>
      </w:r>
      <w:r w:rsidRPr="00604CCB">
        <w:rPr>
          <w:sz w:val="16"/>
        </w:rPr>
        <w:t xml:space="preserve"> In a 1978 lecture at the Collège de France, Michel Foucault firstly defines governmentality as: “The ensemble formed by the institutions, procedures, analyses, and reflections… that allow the exercise of… [a] form of power, which has as its target population, as its principal form of knowledge political economy, and as its essential technical means apparatuses of security.” The divine law and order which had undergirded colonial power was substituted by a marketplace of good and evil, in which ethics were determined by a “vulgar pragmatism”—what works must be right! In Covering Islam, Said confirms the supply-and-demand-based production of dominant US discourse, revealing how images of Islam are used by the government and media to forward the US agenda. Within this framework, </w:t>
      </w:r>
      <w:r w:rsidRPr="00604CCB">
        <w:rPr>
          <w:u w:val="single"/>
        </w:rPr>
        <w:t>Islam “is not an interlocutor but in a sense a commodity.”</w:t>
      </w:r>
      <w:r w:rsidRPr="00604CCB">
        <w:rPr>
          <w:sz w:val="16"/>
        </w:rPr>
        <w:t xml:space="preserve"> Covert and overt moves to distinguish the good or legitimate Muslims from the bad or inauthentic confirm the endurance of the </w:t>
      </w:r>
      <w:r w:rsidRPr="00604CCB">
        <w:rPr>
          <w:u w:val="single"/>
        </w:rPr>
        <w:t>colonial presumption of the manageability of Muslim populations</w:t>
      </w:r>
      <w:r w:rsidRPr="00604CCB">
        <w:rPr>
          <w:sz w:val="16"/>
        </w:rPr>
        <w:t xml:space="preserve">. The image of </w:t>
      </w:r>
      <w:r w:rsidRPr="00207A47">
        <w:rPr>
          <w:highlight w:val="yellow"/>
          <w:u w:val="single"/>
        </w:rPr>
        <w:t>Western management,</w:t>
      </w:r>
      <w:r w:rsidRPr="00604CCB">
        <w:rPr>
          <w:sz w:val="16"/>
        </w:rPr>
        <w:t xml:space="preserve"> however, had </w:t>
      </w:r>
      <w:r w:rsidRPr="00207A47">
        <w:rPr>
          <w:highlight w:val="yellow"/>
          <w:u w:val="single"/>
        </w:rPr>
        <w:t>transformed</w:t>
      </w:r>
      <w:r w:rsidRPr="00604CCB">
        <w:rPr>
          <w:sz w:val="16"/>
        </w:rPr>
        <w:t xml:space="preserve"> from a natural right </w:t>
      </w:r>
      <w:r w:rsidRPr="00207A47">
        <w:rPr>
          <w:highlight w:val="yellow"/>
          <w:u w:val="single"/>
        </w:rPr>
        <w:t>into a liberal responsibility</w:t>
      </w:r>
      <w:r w:rsidRPr="00207A47">
        <w:rPr>
          <w:sz w:val="16"/>
          <w:highlight w:val="yellow"/>
        </w:rPr>
        <w:t>.</w:t>
      </w:r>
      <w:r w:rsidRPr="00604CCB">
        <w:rPr>
          <w:sz w:val="16"/>
        </w:rPr>
        <w:t xml:space="preserve"> To recruit Muslim allies, the US executive branch and its network of intelligence agents assumed the mantle of interpretive authority over Islam. Foucault distinguishes sovereign authority from governmentality in noting the latter is practiced primarily by “employing tactics rather than laws, and even of using laws themselves as tactics— to arrange things in a way that… such-and-such ends may be achieved.” Whereas colonial powers impose laws upon colonies, post-colonial governments enact a series of tactical measures upon post-colonial allies and enemies. Interpretive authority combined with military and economic prowess gave inescapable force unilateral US executive branch tactics. These measures included economic and political manipulation, “psychological warfare,” and military basing or intervention</w:t>
      </w:r>
      <w:r w:rsidRPr="00604CCB">
        <w:rPr>
          <w:u w:val="single"/>
        </w:rPr>
        <w:t>. Pertaining to the outcomes of lesser-evil governmentality, Ignatieff asks: “</w:t>
      </w:r>
      <w:r w:rsidRPr="00207A47">
        <w:rPr>
          <w:highlight w:val="yellow"/>
          <w:u w:val="single"/>
        </w:rPr>
        <w:t>Is there no moral limit to what a republic can do when its existence is threatened?”</w:t>
      </w:r>
      <w:r w:rsidRPr="00604CCB">
        <w:rPr>
          <w:sz w:val="16"/>
        </w:rPr>
        <w:t xml:space="preserve"> When a society feels vulnerable to a great force (X), the logic of </w:t>
      </w:r>
      <w:proofErr w:type="gramStart"/>
      <w:r w:rsidRPr="00604CCB">
        <w:rPr>
          <w:sz w:val="16"/>
        </w:rPr>
        <w:t>lesser-evils</w:t>
      </w:r>
      <w:proofErr w:type="gramEnd"/>
      <w:r w:rsidRPr="00604CCB">
        <w:rPr>
          <w:sz w:val="16"/>
        </w:rPr>
        <w:t xml:space="preserve"> may permit that society to take any unethical action short of (X</w:t>
      </w:r>
      <w:r w:rsidRPr="00604CCB">
        <w:rPr>
          <w:b/>
          <w:u w:val="single"/>
        </w:rPr>
        <w:t xml:space="preserve">). </w:t>
      </w:r>
      <w:r w:rsidRPr="00207A47">
        <w:rPr>
          <w:b/>
          <w:highlight w:val="yellow"/>
          <w:u w:val="single"/>
        </w:rPr>
        <w:t>If (X) is extinction, great injustices (like nuclear warfare) may be vindicated in the name of winning a war or saving humanity.</w:t>
      </w:r>
      <w:r w:rsidRPr="00604CCB">
        <w:rPr>
          <w:sz w:val="16"/>
        </w:rPr>
        <w:t xml:space="preserve"> While Ignatieff remains confident in the checks and balances of liberal democracies, which he claims are “all guided by a constitutional commitment to minimize the use of dubious means—violence, force, coercion, and deception—in the government of its citizens,” many scholars are less faithful.53 In The Just War Myth: The Moral Illusions of War, Andrew </w:t>
      </w:r>
      <w:proofErr w:type="spellStart"/>
      <w:r w:rsidRPr="00604CCB">
        <w:rPr>
          <w:sz w:val="16"/>
        </w:rPr>
        <w:t>Fiala</w:t>
      </w:r>
      <w:proofErr w:type="spellEnd"/>
      <w:r w:rsidRPr="00604CCB">
        <w:rPr>
          <w:sz w:val="16"/>
        </w:rPr>
        <w:t xml:space="preserve"> criticizes the US government for exaggerating threats in order to skew utilitarian risk-calculus and justify its violations of jus ad bellum and jus in bello.54 For example, the “existential” threat conjured by the Bush administration in its War on Terror made the 2003 preemptive invasion of Iraq, as well as the use of illegal surveillance and interrogation tactics, more palatable to the American people and to US Congress.55 Gordon R. Mitchell and Robert P. Newman interpret the War on Terror as a revival of Cold War logic; in both cases, the construction of a singular and existential threat to Western humanity justified an extended period of heightened US military presence and police powers</w:t>
      </w:r>
      <w:r w:rsidRPr="00604CCB">
        <w:rPr>
          <w:u w:val="single"/>
        </w:rPr>
        <w:t xml:space="preserve">. </w:t>
      </w:r>
      <w:r w:rsidRPr="00207A47">
        <w:rPr>
          <w:highlight w:val="yellow"/>
          <w:u w:val="single"/>
        </w:rPr>
        <w:t>Threat construction, lesser-evil reasoning</w:t>
      </w:r>
      <w:r w:rsidRPr="00207A47">
        <w:rPr>
          <w:szCs w:val="22"/>
          <w:highlight w:val="yellow"/>
          <w:u w:val="single"/>
        </w:rPr>
        <w:t xml:space="preserve">, and hegemonic aspirations combine </w:t>
      </w:r>
      <w:r w:rsidRPr="00207A47">
        <w:rPr>
          <w:szCs w:val="22"/>
          <w:u w:val="single"/>
        </w:rPr>
        <w:t xml:space="preserve">in postcolonial US discourse </w:t>
      </w:r>
      <w:r w:rsidRPr="00207A47">
        <w:rPr>
          <w:szCs w:val="22"/>
          <w:highlight w:val="yellow"/>
          <w:u w:val="single"/>
        </w:rPr>
        <w:t>to produce a “state of exception,” whereby a sovereign power</w:t>
      </w:r>
      <w:r w:rsidRPr="00207A47">
        <w:rPr>
          <w:szCs w:val="22"/>
          <w:u w:val="single"/>
        </w:rPr>
        <w:t xml:space="preserve"> (usually the executive branch) </w:t>
      </w:r>
      <w:r w:rsidRPr="00207A47">
        <w:rPr>
          <w:szCs w:val="22"/>
          <w:highlight w:val="yellow"/>
          <w:u w:val="single"/>
        </w:rPr>
        <w:t>is granted authority to suspend the laws and moral norms that dictate liberal (geo)politicking only to confront an emergency. But when the crisis spans decades, the “state of exception” becomes the norm, often solidifying itself institutionally</w:t>
      </w:r>
      <w:r w:rsidRPr="00604CCB">
        <w:rPr>
          <w:sz w:val="16"/>
        </w:rPr>
        <w:t xml:space="preserve">. Some scholars disapprove of the lowering of moral standards facilitated by lesser-evil reasoning. Mamdani blames the rise of Islamist terrorism in the twenty first century on US promotion of low-intensity conflicts and guerilla warfare, or “terrorism by another name,” in the late Cold War era. Hannah Arendt foreshadowed the blowback of the Cold War in her 1950 essay “The Eggs Speak Up,” where she condemned the US strategy to prop up (friendly) tyrannies and dictatorships as part of a broader strategy of defeating totalitarianism. Arendt advocates a “radical negation of the whole concept of the lesser-evil in politics, because far from protecting us against the greater ones, the </w:t>
      </w:r>
      <w:proofErr w:type="spellStart"/>
      <w:r w:rsidRPr="00604CCB">
        <w:rPr>
          <w:sz w:val="16"/>
        </w:rPr>
        <w:t>lesserevils</w:t>
      </w:r>
      <w:proofErr w:type="spellEnd"/>
      <w:r w:rsidRPr="00604CCB">
        <w:rPr>
          <w:sz w:val="16"/>
        </w:rPr>
        <w:t xml:space="preserve"> have invariably led us into them.” </w:t>
      </w:r>
      <w:r w:rsidRPr="00604CCB">
        <w:rPr>
          <w:u w:val="single"/>
        </w:rPr>
        <w:t>Lesser-evil reasoning gives policymakers a convenient method to gain legitimacy for foreign and domestic policies that constituents would normally (</w:t>
      </w:r>
      <w:r w:rsidRPr="00604CCB">
        <w:rPr>
          <w:sz w:val="16"/>
        </w:rPr>
        <w:t xml:space="preserve">under non-emergency conditions) </w:t>
      </w:r>
      <w:r w:rsidRPr="00604CCB">
        <w:rPr>
          <w:u w:val="single"/>
        </w:rPr>
        <w:t>object to</w:t>
      </w:r>
      <w:r w:rsidRPr="00604CCB">
        <w:rPr>
          <w:sz w:val="16"/>
        </w:rPr>
        <w:t xml:space="preserve"> on moral and/or legal grounds. The characteristics of lesser-evil reasoning can be summarized as follows: it rejects absolutism in favor of utilitarianism, it accepts the inevitability of some evil and aims for the optimum balance of good and evil, and it encourages moral sacrifices for the purpose of managing violence. As this study has shown, </w:t>
      </w:r>
      <w:r w:rsidRPr="00604CCB">
        <w:rPr>
          <w:u w:val="single"/>
        </w:rPr>
        <w:t xml:space="preserve">the rhetorical situation generated by a complexity of internal and external factors in the early Cold War era was met by US executive agents with an imposition of this type of reasoning and governing. The lesser-evils paradigm for imagining Islam rejects the principled absolutism of Orientalism in favor of an </w:t>
      </w:r>
      <w:r w:rsidRPr="00604CCB">
        <w:rPr>
          <w:u w:val="single"/>
        </w:rPr>
        <w:lastRenderedPageBreak/>
        <w:t>approach that allows policymakers to choose Muslim allies deemed useful in securing US interests. While Muslims remained in a position of relative evil and inferiority to Euro-Americans, this framework allowed collaborating with evil to be imagined as an attractive option in the face of greater-evil threats</w:t>
      </w:r>
      <w:r w:rsidRPr="00604CCB">
        <w:rPr>
          <w:sz w:val="16"/>
        </w:rPr>
        <w:t xml:space="preserve">. US alliances with Muslims and Islamists were thereby framed as moral sacrifices in a tactical battle against threats to the formation US imperialism and hegemony. Sections 5.1 and 5.2 exposed an important shift in the dominant discourse employed to legitimate Western imperialism in the post-colonial era of geopolitics. The next section discusses some broader implications of the observations and arguments made by this </w:t>
      </w:r>
      <w:proofErr w:type="gramStart"/>
      <w:r w:rsidRPr="00604CCB">
        <w:rPr>
          <w:sz w:val="16"/>
        </w:rPr>
        <w:t>study</w:t>
      </w:r>
      <w:proofErr w:type="gramEnd"/>
    </w:p>
    <w:p w14:paraId="3249B909" w14:textId="67AA0BA3" w:rsidR="009031ED" w:rsidRDefault="009031ED" w:rsidP="0001557A">
      <w:pPr>
        <w:pStyle w:val="Heading3"/>
      </w:pPr>
      <w:r>
        <w:lastRenderedPageBreak/>
        <w:t>Impact – US/China War</w:t>
      </w:r>
    </w:p>
    <w:p w14:paraId="38E55626" w14:textId="77777777" w:rsidR="009031ED" w:rsidRDefault="009031ED" w:rsidP="009031ED">
      <w:pPr>
        <w:pStyle w:val="Heading4"/>
      </w:pPr>
      <w:r>
        <w:t xml:space="preserve">Imperialism results in forever wars, fought to elicit and maintain massive amounts of Capital. Financial conflict between Imperialist nations inevitably spills up into US-China </w:t>
      </w:r>
      <w:proofErr w:type="gramStart"/>
      <w:r>
        <w:t>conflict</w:t>
      </w:r>
      <w:proofErr w:type="gramEnd"/>
    </w:p>
    <w:p w14:paraId="5126BA6F" w14:textId="77777777" w:rsidR="009031ED" w:rsidRPr="002F1D18" w:rsidRDefault="009031ED" w:rsidP="009031ED">
      <w:r w:rsidRPr="00EE23B9">
        <w:rPr>
          <w:rStyle w:val="Style13ptBold"/>
        </w:rPr>
        <w:t>Chowdhury 18</w:t>
      </w:r>
      <w:r>
        <w:t xml:space="preserve"> </w:t>
      </w:r>
      <w:proofErr w:type="spellStart"/>
      <w:r>
        <w:t>Subhanil</w:t>
      </w:r>
      <w:proofErr w:type="spellEnd"/>
      <w:r>
        <w:t xml:space="preserve"> Chowdhury is Assistant Professor at the Institute of Development Studies Kolkata, India. Edited by Sunanda Sen and Maria Cristina </w:t>
      </w:r>
      <w:proofErr w:type="spellStart"/>
      <w:r>
        <w:t>Marcuzzo</w:t>
      </w:r>
      <w:proofErr w:type="spellEnd"/>
      <w:r>
        <w:t>. “Is imperialism a relevant concept in today’s world?”, The Changing Face of Imperialism: Colonialism to Contemporary Capitalism. Routledge India, 2018, pp. 122-124. //</w:t>
      </w:r>
      <w:proofErr w:type="spellStart"/>
      <w:r>
        <w:t>dre</w:t>
      </w:r>
      <w:proofErr w:type="spellEnd"/>
    </w:p>
    <w:p w14:paraId="55CB0ADE" w14:textId="77777777" w:rsidR="009031ED" w:rsidRDefault="009031ED" w:rsidP="009031ED">
      <w:pPr>
        <w:rPr>
          <w:rStyle w:val="StyleUnderline"/>
        </w:rPr>
      </w:pPr>
      <w:r w:rsidRPr="00EE23B9">
        <w:rPr>
          <w:sz w:val="16"/>
        </w:rPr>
        <w:t>Let us first take the case of wars. It is true that after the Second World War, there has not been any major armed conflict between the advanced capitalist countries. However,</w:t>
      </w:r>
      <w:r w:rsidRPr="00980941">
        <w:rPr>
          <w:rStyle w:val="StyleUnderline"/>
        </w:rPr>
        <w:t xml:space="preserve"> </w:t>
      </w:r>
      <w:r w:rsidRPr="00B17839">
        <w:rPr>
          <w:rStyle w:val="StyleUnderline"/>
          <w:highlight w:val="cyan"/>
        </w:rPr>
        <w:t>there have been</w:t>
      </w:r>
      <w:r w:rsidRPr="00980941">
        <w:rPr>
          <w:rStyle w:val="StyleUnderline"/>
        </w:rPr>
        <w:t xml:space="preserve"> very </w:t>
      </w:r>
      <w:r w:rsidRPr="00B17839">
        <w:rPr>
          <w:rStyle w:val="StyleUnderline"/>
          <w:highlight w:val="cyan"/>
        </w:rPr>
        <w:t>serious military interventions</w:t>
      </w:r>
      <w:r w:rsidRPr="00980941">
        <w:rPr>
          <w:rStyle w:val="StyleUnderline"/>
        </w:rPr>
        <w:t xml:space="preserve"> in countries like </w:t>
      </w:r>
      <w:r w:rsidRPr="00B17839">
        <w:rPr>
          <w:rStyle w:val="Emphasis"/>
        </w:rPr>
        <w:t>Yugoslavia</w:t>
      </w:r>
      <w:r w:rsidRPr="00980941">
        <w:rPr>
          <w:rStyle w:val="StyleUnderline"/>
        </w:rPr>
        <w:t xml:space="preserve">, </w:t>
      </w:r>
      <w:r w:rsidRPr="00B17839">
        <w:rPr>
          <w:rStyle w:val="Emphasis"/>
        </w:rPr>
        <w:t>Afghanistan</w:t>
      </w:r>
      <w:r w:rsidRPr="00980941">
        <w:rPr>
          <w:rStyle w:val="StyleUnderline"/>
        </w:rPr>
        <w:t xml:space="preserve">, </w:t>
      </w:r>
      <w:proofErr w:type="gramStart"/>
      <w:r w:rsidRPr="00B17839">
        <w:rPr>
          <w:rStyle w:val="Emphasis"/>
        </w:rPr>
        <w:t>Iraq</w:t>
      </w:r>
      <w:proofErr w:type="gramEnd"/>
      <w:r w:rsidRPr="00980941">
        <w:rPr>
          <w:rStyle w:val="StyleUnderline"/>
        </w:rPr>
        <w:t xml:space="preserve"> and </w:t>
      </w:r>
      <w:r w:rsidRPr="00B17839">
        <w:rPr>
          <w:rStyle w:val="Emphasis"/>
        </w:rPr>
        <w:t>Libya</w:t>
      </w:r>
      <w:r w:rsidRPr="00980941">
        <w:rPr>
          <w:rStyle w:val="StyleUnderline"/>
        </w:rPr>
        <w:t xml:space="preserve"> to name just a few. Wikipedia lists </w:t>
      </w:r>
      <w:r w:rsidRPr="00B17839">
        <w:rPr>
          <w:rStyle w:val="StyleUnderline"/>
          <w:highlight w:val="cyan"/>
        </w:rPr>
        <w:t xml:space="preserve">more than </w:t>
      </w:r>
      <w:r w:rsidRPr="00B17839">
        <w:rPr>
          <w:rStyle w:val="Emphasis"/>
          <w:highlight w:val="cyan"/>
        </w:rPr>
        <w:t>40 armed conflicts</w:t>
      </w:r>
      <w:r w:rsidRPr="00980941">
        <w:rPr>
          <w:rStyle w:val="StyleUnderline"/>
        </w:rPr>
        <w:t xml:space="preserve"> in which the US army participated </w:t>
      </w:r>
      <w:r w:rsidRPr="00B17839">
        <w:rPr>
          <w:rStyle w:val="StyleUnderline"/>
          <w:highlight w:val="cyan"/>
        </w:rPr>
        <w:t>since the</w:t>
      </w:r>
      <w:r w:rsidRPr="00980941">
        <w:rPr>
          <w:rStyle w:val="StyleUnderline"/>
        </w:rPr>
        <w:t xml:space="preserve"> Second </w:t>
      </w:r>
      <w:r w:rsidRPr="00B17839">
        <w:rPr>
          <w:rStyle w:val="Emphasis"/>
          <w:highlight w:val="cyan"/>
        </w:rPr>
        <w:t>W</w:t>
      </w:r>
      <w:r w:rsidRPr="00980941">
        <w:rPr>
          <w:rStyle w:val="StyleUnderline"/>
        </w:rPr>
        <w:t xml:space="preserve">orld </w:t>
      </w:r>
      <w:r w:rsidRPr="00B17839">
        <w:rPr>
          <w:rStyle w:val="Emphasis"/>
          <w:highlight w:val="cyan"/>
        </w:rPr>
        <w:t>W</w:t>
      </w:r>
      <w:r w:rsidRPr="00980941">
        <w:rPr>
          <w:rStyle w:val="StyleUnderline"/>
        </w:rPr>
        <w:t>ar</w:t>
      </w:r>
      <w:r w:rsidRPr="00EE23B9">
        <w:rPr>
          <w:sz w:val="16"/>
        </w:rPr>
        <w:t xml:space="preserve">.30 </w:t>
      </w:r>
      <w:r w:rsidRPr="00980941">
        <w:rPr>
          <w:rStyle w:val="StyleUnderline"/>
        </w:rPr>
        <w:t xml:space="preserve">In all these military aggressions, the entire advanced </w:t>
      </w:r>
      <w:r w:rsidRPr="00B17839">
        <w:rPr>
          <w:rStyle w:val="StyleUnderline"/>
          <w:highlight w:val="cyan"/>
        </w:rPr>
        <w:t>capitalist countries have acted as a single block</w:t>
      </w:r>
      <w:r w:rsidRPr="00980941">
        <w:rPr>
          <w:rStyle w:val="StyleUnderline"/>
        </w:rPr>
        <w:t xml:space="preserve"> </w:t>
      </w:r>
      <w:r w:rsidRPr="00B17839">
        <w:rPr>
          <w:rStyle w:val="StyleUnderline"/>
          <w:highlight w:val="cyan"/>
        </w:rPr>
        <w:t>under</w:t>
      </w:r>
      <w:r w:rsidRPr="00980941">
        <w:rPr>
          <w:rStyle w:val="StyleUnderline"/>
        </w:rPr>
        <w:t xml:space="preserve"> the leadership of </w:t>
      </w:r>
      <w:r w:rsidRPr="00B17839">
        <w:rPr>
          <w:rStyle w:val="StyleUnderline"/>
          <w:highlight w:val="cyan"/>
        </w:rPr>
        <w:t xml:space="preserve">the </w:t>
      </w:r>
      <w:r w:rsidRPr="00B17839">
        <w:rPr>
          <w:rStyle w:val="Emphasis"/>
          <w:highlight w:val="cyan"/>
        </w:rPr>
        <w:t>U</w:t>
      </w:r>
      <w:r w:rsidRPr="00980941">
        <w:rPr>
          <w:rStyle w:val="StyleUnderline"/>
        </w:rPr>
        <w:t xml:space="preserve">nited </w:t>
      </w:r>
      <w:r w:rsidRPr="00B17839">
        <w:rPr>
          <w:rStyle w:val="Emphasis"/>
          <w:highlight w:val="cyan"/>
        </w:rPr>
        <w:t>S</w:t>
      </w:r>
      <w:r w:rsidRPr="00980941">
        <w:rPr>
          <w:rStyle w:val="StyleUnderline"/>
        </w:rPr>
        <w:t>tates</w:t>
      </w:r>
      <w:r w:rsidRPr="00EE23B9">
        <w:rPr>
          <w:sz w:val="16"/>
        </w:rPr>
        <w:t xml:space="preserve">. </w:t>
      </w:r>
      <w:r w:rsidRPr="00980941">
        <w:rPr>
          <w:rStyle w:val="StyleUnderline"/>
        </w:rPr>
        <w:t xml:space="preserve">In all these cases, the attack was </w:t>
      </w:r>
      <w:r w:rsidRPr="00B17839">
        <w:rPr>
          <w:rStyle w:val="StyleUnderline"/>
          <w:highlight w:val="cyan"/>
        </w:rPr>
        <w:t>against</w:t>
      </w:r>
      <w:r w:rsidRPr="00980941">
        <w:rPr>
          <w:rStyle w:val="StyleUnderline"/>
        </w:rPr>
        <w:t xml:space="preserve"> a </w:t>
      </w:r>
      <w:r w:rsidRPr="00B17839">
        <w:rPr>
          <w:rStyle w:val="StyleUnderline"/>
          <w:highlight w:val="cyan"/>
        </w:rPr>
        <w:t>developing</w:t>
      </w:r>
      <w:r w:rsidRPr="00980941">
        <w:rPr>
          <w:rStyle w:val="StyleUnderline"/>
        </w:rPr>
        <w:t xml:space="preserve"> </w:t>
      </w:r>
      <w:r w:rsidRPr="00B17839">
        <w:rPr>
          <w:rStyle w:val="StyleUnderline"/>
          <w:highlight w:val="cyan"/>
        </w:rPr>
        <w:t>country</w:t>
      </w:r>
      <w:r w:rsidRPr="00980941">
        <w:rPr>
          <w:rStyle w:val="StyleUnderline"/>
        </w:rPr>
        <w:t>.</w:t>
      </w:r>
      <w:r w:rsidRPr="00EE23B9">
        <w:rPr>
          <w:sz w:val="16"/>
        </w:rPr>
        <w:t xml:space="preserve"> This essentially shows that </w:t>
      </w:r>
      <w:r w:rsidRPr="00980941">
        <w:rPr>
          <w:rStyle w:val="StyleUnderline"/>
        </w:rPr>
        <w:t>the muting of intra-imperialist rivalry</w:t>
      </w:r>
      <w:r w:rsidRPr="00EE23B9">
        <w:rPr>
          <w:sz w:val="16"/>
        </w:rPr>
        <w:t xml:space="preserve"> of Lenin’s time </w:t>
      </w:r>
      <w:r w:rsidRPr="00980941">
        <w:rPr>
          <w:rStyle w:val="StyleUnderline"/>
        </w:rPr>
        <w:t xml:space="preserve">has brought in </w:t>
      </w:r>
      <w:r w:rsidRPr="00B17839">
        <w:rPr>
          <w:rStyle w:val="StyleUnderline"/>
          <w:highlight w:val="cyan"/>
        </w:rPr>
        <w:t>an alliance of the imperialist bloc</w:t>
      </w:r>
      <w:r w:rsidRPr="00980941">
        <w:rPr>
          <w:rStyle w:val="StyleUnderline"/>
        </w:rPr>
        <w:t xml:space="preserve"> under the leadership of the United States.</w:t>
      </w:r>
      <w:r w:rsidRPr="00EE23B9">
        <w:rPr>
          <w:sz w:val="16"/>
        </w:rPr>
        <w:t xml:space="preserve"> The alliance between the advanced capitalist countries does not end there. </w:t>
      </w:r>
      <w:r w:rsidRPr="00B17839">
        <w:rPr>
          <w:rStyle w:val="Emphasis"/>
        </w:rPr>
        <w:t>International</w:t>
      </w:r>
      <w:r w:rsidRPr="00980941">
        <w:rPr>
          <w:rStyle w:val="StyleUnderline"/>
        </w:rPr>
        <w:t xml:space="preserve"> multi-lateral </w:t>
      </w:r>
      <w:r w:rsidRPr="00B17839">
        <w:rPr>
          <w:rStyle w:val="Emphasis"/>
        </w:rPr>
        <w:t>bodies</w:t>
      </w:r>
      <w:r w:rsidRPr="00980941">
        <w:rPr>
          <w:rStyle w:val="StyleUnderline"/>
        </w:rPr>
        <w:t xml:space="preserve"> like the </w:t>
      </w:r>
      <w:r w:rsidRPr="00B17839">
        <w:rPr>
          <w:rStyle w:val="Emphasis"/>
        </w:rPr>
        <w:t>World Bank</w:t>
      </w:r>
      <w:r w:rsidRPr="00980941">
        <w:rPr>
          <w:rStyle w:val="StyleUnderline"/>
        </w:rPr>
        <w:t xml:space="preserve">, </w:t>
      </w:r>
      <w:r w:rsidRPr="00B17839">
        <w:rPr>
          <w:rStyle w:val="Emphasis"/>
        </w:rPr>
        <w:t>IMF</w:t>
      </w:r>
      <w:r w:rsidRPr="00980941">
        <w:rPr>
          <w:rStyle w:val="StyleUnderline"/>
        </w:rPr>
        <w:t xml:space="preserve">, </w:t>
      </w:r>
      <w:r w:rsidRPr="00B17839">
        <w:rPr>
          <w:rStyle w:val="Emphasis"/>
        </w:rPr>
        <w:t>WTO</w:t>
      </w:r>
      <w:r w:rsidRPr="00980941">
        <w:rPr>
          <w:rStyle w:val="StyleUnderline"/>
        </w:rPr>
        <w:t xml:space="preserve"> or the </w:t>
      </w:r>
      <w:r w:rsidRPr="00B17839">
        <w:rPr>
          <w:rStyle w:val="Emphasis"/>
        </w:rPr>
        <w:t>UNPCCC</w:t>
      </w:r>
      <w:r w:rsidRPr="00980941">
        <w:rPr>
          <w:rStyle w:val="StyleUnderline"/>
        </w:rPr>
        <w:t xml:space="preserve"> have witnessed how developed countries act as a </w:t>
      </w:r>
      <w:r w:rsidRPr="00B17839">
        <w:rPr>
          <w:rStyle w:val="Emphasis"/>
        </w:rPr>
        <w:t>block</w:t>
      </w:r>
      <w:r w:rsidRPr="00980941">
        <w:rPr>
          <w:rStyle w:val="StyleUnderline"/>
        </w:rPr>
        <w:t xml:space="preserve"> and try and out-</w:t>
      </w:r>
      <w:proofErr w:type="spellStart"/>
      <w:r w:rsidRPr="00980941">
        <w:rPr>
          <w:rStyle w:val="StyleUnderline"/>
        </w:rPr>
        <w:t>manoeuvre</w:t>
      </w:r>
      <w:proofErr w:type="spellEnd"/>
      <w:r w:rsidRPr="00980941">
        <w:rPr>
          <w:rStyle w:val="StyleUnderline"/>
        </w:rPr>
        <w:t xml:space="preserve"> </w:t>
      </w:r>
      <w:r w:rsidRPr="00B17839">
        <w:rPr>
          <w:rStyle w:val="Emphasis"/>
        </w:rPr>
        <w:t>developing countries</w:t>
      </w:r>
      <w:r w:rsidRPr="00980941">
        <w:rPr>
          <w:rStyle w:val="StyleUnderline"/>
        </w:rPr>
        <w:t xml:space="preserve"> </w:t>
      </w:r>
      <w:r w:rsidRPr="00B17839">
        <w:rPr>
          <w:rStyle w:val="StyleUnderline"/>
          <w:highlight w:val="cyan"/>
        </w:rPr>
        <w:t>to maintain their advantageous position in the world economy</w:t>
      </w:r>
      <w:r w:rsidRPr="00980941">
        <w:rPr>
          <w:rStyle w:val="StyleUnderline"/>
        </w:rPr>
        <w:t xml:space="preserve">. These continuing wars waged against the third world countries and the economic bargaining against the developing countries in different forums, essentially show how, even today, there exists conflict in the world arena; but the geography of that conflict has changed from being intra-imperialist to being </w:t>
      </w:r>
      <w:r w:rsidRPr="00B17839">
        <w:rPr>
          <w:rStyle w:val="Emphasis"/>
        </w:rPr>
        <w:t>conflict between</w:t>
      </w:r>
      <w:r w:rsidRPr="00980941">
        <w:rPr>
          <w:rStyle w:val="StyleUnderline"/>
        </w:rPr>
        <w:t xml:space="preserve"> the advanced </w:t>
      </w:r>
      <w:r w:rsidRPr="00B17839">
        <w:rPr>
          <w:rStyle w:val="Emphasis"/>
        </w:rPr>
        <w:t>capitalist countries</w:t>
      </w:r>
      <w:r w:rsidRPr="00980941">
        <w:rPr>
          <w:rStyle w:val="StyleUnderline"/>
        </w:rPr>
        <w:t xml:space="preserve"> </w:t>
      </w:r>
      <w:r w:rsidRPr="00B17839">
        <w:rPr>
          <w:rStyle w:val="Emphasis"/>
        </w:rPr>
        <w:t>and</w:t>
      </w:r>
      <w:r w:rsidRPr="00980941">
        <w:rPr>
          <w:rStyle w:val="StyleUnderline"/>
        </w:rPr>
        <w:t xml:space="preserve"> the </w:t>
      </w:r>
      <w:r w:rsidRPr="00B17839">
        <w:rPr>
          <w:rStyle w:val="Emphasis"/>
        </w:rPr>
        <w:t>developing countries</w:t>
      </w:r>
      <w:r w:rsidRPr="00EE23B9">
        <w:rPr>
          <w:sz w:val="16"/>
        </w:rPr>
        <w:t xml:space="preserve">. </w:t>
      </w:r>
      <w:proofErr w:type="spellStart"/>
      <w:r w:rsidRPr="00EE23B9">
        <w:rPr>
          <w:sz w:val="16"/>
        </w:rPr>
        <w:t>Theorising</w:t>
      </w:r>
      <w:proofErr w:type="spellEnd"/>
      <w:r w:rsidRPr="00EE23B9">
        <w:rPr>
          <w:sz w:val="16"/>
        </w:rPr>
        <w:t xml:space="preserve"> global conflicts today </w:t>
      </w:r>
      <w:proofErr w:type="gramStart"/>
      <w:r w:rsidRPr="00EE23B9">
        <w:rPr>
          <w:sz w:val="16"/>
        </w:rPr>
        <w:t>In</w:t>
      </w:r>
      <w:proofErr w:type="gramEnd"/>
      <w:r w:rsidRPr="00EE23B9">
        <w:rPr>
          <w:sz w:val="16"/>
        </w:rPr>
        <w:t xml:space="preserve"> an earlier era, within the premise of Marxist theories, there was this idea that the bourgeoisie of the erstwhile colonies were nationalist in nature or compradors. By nationalist bourgeoisie, it was meant that the ruling classes of these countries </w:t>
      </w:r>
      <w:proofErr w:type="gramStart"/>
      <w:r w:rsidRPr="00EE23B9">
        <w:rPr>
          <w:sz w:val="16"/>
        </w:rPr>
        <w:t>were in conflict with</w:t>
      </w:r>
      <w:proofErr w:type="gramEnd"/>
      <w:r w:rsidRPr="00EE23B9">
        <w:rPr>
          <w:sz w:val="16"/>
        </w:rPr>
        <w:t xml:space="preserve"> imperialism and wanted capitalist development in the domestic economy which imperialism thwarted. The other idea was that in some countries the ruling classes were completely subservient to global metropolitan capital and acted as agents of imperialism. Therefore, the earlier theories predicted a conflict between nationalist bourgeoisie and imperialism and collaboration between comprador bourgeoisie and imperialism. Our point is that both these </w:t>
      </w:r>
      <w:proofErr w:type="spellStart"/>
      <w:r w:rsidRPr="00EE23B9">
        <w:rPr>
          <w:sz w:val="16"/>
        </w:rPr>
        <w:t>characterisations</w:t>
      </w:r>
      <w:proofErr w:type="spellEnd"/>
      <w:r w:rsidRPr="00EE23B9">
        <w:rPr>
          <w:sz w:val="16"/>
        </w:rPr>
        <w:t xml:space="preserve"> have become irrelevant and cannot explain the conflicts of the current era. There is no doubt that </w:t>
      </w:r>
      <w:r w:rsidRPr="00B17839">
        <w:rPr>
          <w:rStyle w:val="StyleUnderline"/>
          <w:highlight w:val="cyan"/>
        </w:rPr>
        <w:t>the bourgeoisie</w:t>
      </w:r>
      <w:r w:rsidRPr="00980941">
        <w:rPr>
          <w:rStyle w:val="StyleUnderline"/>
        </w:rPr>
        <w:t xml:space="preserve"> in the third world countries</w:t>
      </w:r>
      <w:r w:rsidRPr="00EE23B9">
        <w:rPr>
          <w:sz w:val="16"/>
        </w:rPr>
        <w:t xml:space="preserve">, particularly in BRIC, </w:t>
      </w:r>
      <w:r w:rsidRPr="00B17839">
        <w:rPr>
          <w:rStyle w:val="StyleUnderline"/>
          <w:highlight w:val="cyan"/>
        </w:rPr>
        <w:t>have become immensely powerful</w:t>
      </w:r>
      <w:r w:rsidRPr="00980941">
        <w:rPr>
          <w:rStyle w:val="StyleUnderline"/>
        </w:rPr>
        <w:t xml:space="preserve"> since the policies of </w:t>
      </w:r>
      <w:proofErr w:type="spellStart"/>
      <w:r w:rsidRPr="00980941">
        <w:rPr>
          <w:rStyle w:val="StyleUnderline"/>
        </w:rPr>
        <w:t>globalisation</w:t>
      </w:r>
      <w:proofErr w:type="spellEnd"/>
      <w:r w:rsidRPr="00980941">
        <w:rPr>
          <w:rStyle w:val="StyleUnderline"/>
        </w:rPr>
        <w:t xml:space="preserve"> have been adopted. </w:t>
      </w:r>
      <w:r w:rsidRPr="00EE23B9">
        <w:rPr>
          <w:sz w:val="16"/>
        </w:rPr>
        <w:t xml:space="preserve">All indicators in terms of the total assets, wealth, profits and so on of the big companies in these countries suggest their increasing strength. It is also the case that some of these companies have become global players in the world market. There exists a complex relationship between the bourgeoisie of these countries and imperialism. On the one hand, we have certain bourgeoisie coming into the ranks of the global players. This is happening through a process of enrichment of the ruling classes through the policies of reforms and </w:t>
      </w:r>
      <w:proofErr w:type="spellStart"/>
      <w:r w:rsidRPr="00EE23B9">
        <w:rPr>
          <w:sz w:val="16"/>
        </w:rPr>
        <w:t>globalisation</w:t>
      </w:r>
      <w:proofErr w:type="spellEnd"/>
      <w:r w:rsidRPr="00EE23B9">
        <w:rPr>
          <w:sz w:val="16"/>
        </w:rPr>
        <w:t xml:space="preserve"> itself, or through its alliance with global finance capital. However, as has been argued above, </w:t>
      </w:r>
      <w:r w:rsidRPr="00B17839">
        <w:rPr>
          <w:rStyle w:val="StyleUnderline"/>
          <w:highlight w:val="cyan"/>
        </w:rPr>
        <w:t>the vast masses</w:t>
      </w:r>
      <w:r w:rsidRPr="00980941">
        <w:rPr>
          <w:rStyle w:val="StyleUnderline"/>
        </w:rPr>
        <w:t xml:space="preserve"> of people remain detached from these capitalist processes and </w:t>
      </w:r>
      <w:r w:rsidRPr="00B17839">
        <w:rPr>
          <w:rStyle w:val="StyleUnderline"/>
          <w:highlight w:val="cyan"/>
        </w:rPr>
        <w:t>remain impoverished</w:t>
      </w:r>
      <w:r w:rsidRPr="00EE23B9">
        <w:rPr>
          <w:sz w:val="16"/>
        </w:rPr>
        <w:t xml:space="preserve">. This </w:t>
      </w:r>
      <w:r w:rsidRPr="00980941">
        <w:rPr>
          <w:rStyle w:val="StyleUnderline"/>
        </w:rPr>
        <w:t xml:space="preserve">co-option of the bourgeoisie of the third world as junior partners of imperialism is a feature of today’s world </w:t>
      </w:r>
      <w:r w:rsidRPr="00EE23B9">
        <w:rPr>
          <w:sz w:val="16"/>
        </w:rPr>
        <w:t xml:space="preserve">conjuncture. </w:t>
      </w:r>
      <w:r w:rsidRPr="00980941">
        <w:rPr>
          <w:rStyle w:val="StyleUnderline"/>
        </w:rPr>
        <w:t>But in fulfilling the global aspirations of these ruling classes, conflicts arise between metropolitan capital and these bourgeoisies.</w:t>
      </w:r>
      <w:r w:rsidRPr="00EE23B9">
        <w:rPr>
          <w:sz w:val="16"/>
        </w:rPr>
        <w:t xml:space="preserve"> These conflicts are fundamentally different from the times of colonialism. During colonialism, the big bourgeoisie was essentially fighting to implement capitalism under its own leadership in countries like India. However, </w:t>
      </w:r>
      <w:proofErr w:type="gramStart"/>
      <w:r w:rsidRPr="00EE23B9">
        <w:rPr>
          <w:sz w:val="16"/>
        </w:rPr>
        <w:t>in order to</w:t>
      </w:r>
      <w:proofErr w:type="gramEnd"/>
      <w:r w:rsidRPr="00EE23B9">
        <w:rPr>
          <w:sz w:val="16"/>
        </w:rPr>
        <w:t xml:space="preserve"> </w:t>
      </w:r>
      <w:proofErr w:type="spellStart"/>
      <w:r w:rsidRPr="00EE23B9">
        <w:rPr>
          <w:sz w:val="16"/>
        </w:rPr>
        <w:t>mobilise</w:t>
      </w:r>
      <w:proofErr w:type="spellEnd"/>
      <w:r w:rsidRPr="00EE23B9">
        <w:rPr>
          <w:sz w:val="16"/>
        </w:rPr>
        <w:t xml:space="preserve"> the masses for independence, certain demands of the people, like land reforms, were incorporated into the demands of the freedom struggle and implemented to some degree after independence. Moreover, the bourgeoisie of the newly independent countries tried to pursue a developmental path autonomous to imperialism by following a planning process in the domestic economy. This anti-imperialist stance of the bourgeoisie was hailed as being nationalist, and indeed, the processes of </w:t>
      </w:r>
      <w:proofErr w:type="spellStart"/>
      <w:r w:rsidRPr="00EE23B9">
        <w:rPr>
          <w:sz w:val="16"/>
        </w:rPr>
        <w:t>decolonisation</w:t>
      </w:r>
      <w:proofErr w:type="spellEnd"/>
      <w:r w:rsidRPr="00EE23B9">
        <w:rPr>
          <w:sz w:val="16"/>
        </w:rPr>
        <w:t xml:space="preserve"> helped improve the lives of the people to some extent. But </w:t>
      </w:r>
      <w:r w:rsidRPr="00EE23B9">
        <w:rPr>
          <w:rStyle w:val="StyleUnderline"/>
        </w:rPr>
        <w:t xml:space="preserve">today’s </w:t>
      </w:r>
      <w:r w:rsidRPr="00B17839">
        <w:rPr>
          <w:rStyle w:val="StyleUnderline"/>
          <w:highlight w:val="cyan"/>
        </w:rPr>
        <w:t>conflicts</w:t>
      </w:r>
      <w:r w:rsidRPr="00EE23B9">
        <w:rPr>
          <w:rStyle w:val="StyleUnderline"/>
        </w:rPr>
        <w:t xml:space="preserve"> with imperialism </w:t>
      </w:r>
      <w:r w:rsidRPr="00B17839">
        <w:rPr>
          <w:rStyle w:val="StyleUnderline"/>
          <w:highlight w:val="cyan"/>
        </w:rPr>
        <w:t>have got no</w:t>
      </w:r>
      <w:r w:rsidRPr="00EE23B9">
        <w:rPr>
          <w:sz w:val="16"/>
        </w:rPr>
        <w:t xml:space="preserve"> such </w:t>
      </w:r>
      <w:r w:rsidRPr="00B17839">
        <w:rPr>
          <w:rStyle w:val="StyleUnderline"/>
          <w:highlight w:val="cyan"/>
        </w:rPr>
        <w:t xml:space="preserve">pro-people </w:t>
      </w:r>
      <w:r w:rsidRPr="00B17839">
        <w:rPr>
          <w:rStyle w:val="StyleUnderline"/>
          <w:highlight w:val="cyan"/>
        </w:rPr>
        <w:lastRenderedPageBreak/>
        <w:t>content</w:t>
      </w:r>
      <w:r w:rsidRPr="00EE23B9">
        <w:rPr>
          <w:rStyle w:val="StyleUnderline"/>
        </w:rPr>
        <w:t xml:space="preserve">. </w:t>
      </w:r>
      <w:r w:rsidRPr="00B17839">
        <w:rPr>
          <w:rStyle w:val="StyleUnderline"/>
          <w:highlight w:val="cyan"/>
        </w:rPr>
        <w:t>It is aimed simply at maintaining the global reach of the bourgeoisie.</w:t>
      </w:r>
      <w:r w:rsidRPr="00EE23B9">
        <w:rPr>
          <w:rStyle w:val="StyleUnderline"/>
        </w:rPr>
        <w:t xml:space="preserve"> That global reach has not resulted in any improvement of the working people</w:t>
      </w:r>
      <w:r w:rsidRPr="00EE23B9">
        <w:rPr>
          <w:sz w:val="16"/>
        </w:rPr>
        <w:t xml:space="preserve">, as has been enumerated above. Hence, the bourgeoisie cannot be termed as nationalistic </w:t>
      </w:r>
      <w:proofErr w:type="gramStart"/>
      <w:r w:rsidRPr="00EE23B9">
        <w:rPr>
          <w:sz w:val="16"/>
        </w:rPr>
        <w:t>any more</w:t>
      </w:r>
      <w:proofErr w:type="gramEnd"/>
      <w:r w:rsidRPr="00EE23B9">
        <w:rPr>
          <w:sz w:val="16"/>
        </w:rPr>
        <w:t xml:space="preserve">, in the sense that class interests are not aligned with the interests of workers, farmers or common people in its nation-state. This does not mean that the bourgeoisie of these countries have become compradors. Comprador bourgeoisie do not have any production base and essentially live off commissions from the sales of the metropolitan bourgeoisie. But as has been repeatedly argued, today’s third world bourgeoisie, particularly BRIC, are very powerful and have a global production base. In other words, </w:t>
      </w:r>
      <w:proofErr w:type="gramStart"/>
      <w:r w:rsidRPr="00EE23B9">
        <w:rPr>
          <w:sz w:val="16"/>
        </w:rPr>
        <w:t>in order to</w:t>
      </w:r>
      <w:proofErr w:type="gramEnd"/>
      <w:r w:rsidRPr="00EE23B9">
        <w:rPr>
          <w:sz w:val="16"/>
        </w:rPr>
        <w:t xml:space="preserve"> </w:t>
      </w:r>
      <w:proofErr w:type="spellStart"/>
      <w:r w:rsidRPr="00EE23B9">
        <w:rPr>
          <w:sz w:val="16"/>
        </w:rPr>
        <w:t>characterise</w:t>
      </w:r>
      <w:proofErr w:type="spellEnd"/>
      <w:r w:rsidRPr="00EE23B9">
        <w:rPr>
          <w:sz w:val="16"/>
        </w:rPr>
        <w:t xml:space="preserve"> the current conjuncture, we need to do away with these terms which were applicable for a conjuncture which is long past. Therefore, we come back to the earlier assertion that while it is true that the intra-imperialist rivalry of Lenin’s period has come to an end, contradictions in the realm of global political or geo-political economy has not become a thing of the past. Currently, </w:t>
      </w:r>
      <w:r w:rsidRPr="00EE23B9">
        <w:rPr>
          <w:rStyle w:val="StyleUnderline"/>
        </w:rPr>
        <w:t>the contradiction between BRIC and US-led advanced capitalist countries are coming to the fore. We have seen repeatedly how BRIC, as a block, has taken contrary positions to those of the United States or G7 in international forums like the UN</w:t>
      </w:r>
      <w:r w:rsidRPr="00EE23B9">
        <w:rPr>
          <w:sz w:val="16"/>
        </w:rPr>
        <w:t xml:space="preserve"> or UNPCCC. Moreover, India and particularly </w:t>
      </w:r>
      <w:r w:rsidRPr="00B17839">
        <w:rPr>
          <w:rStyle w:val="StyleUnderline"/>
        </w:rPr>
        <w:t>China</w:t>
      </w:r>
      <w:r w:rsidRPr="00EE23B9">
        <w:rPr>
          <w:rStyle w:val="StyleUnderline"/>
        </w:rPr>
        <w:t xml:space="preserve">, because of its growth, </w:t>
      </w:r>
      <w:r w:rsidRPr="00B17839">
        <w:rPr>
          <w:rStyle w:val="StyleUnderline"/>
        </w:rPr>
        <w:t>is exerting</w:t>
      </w:r>
      <w:r w:rsidRPr="00EE23B9">
        <w:rPr>
          <w:rStyle w:val="StyleUnderline"/>
        </w:rPr>
        <w:t xml:space="preserve"> a tremendous </w:t>
      </w:r>
      <w:r w:rsidRPr="00B17839">
        <w:rPr>
          <w:rStyle w:val="StyleUnderline"/>
        </w:rPr>
        <w:t>demand on the</w:t>
      </w:r>
      <w:r w:rsidRPr="00EE23B9">
        <w:rPr>
          <w:rStyle w:val="StyleUnderline"/>
        </w:rPr>
        <w:t xml:space="preserve"> energy </w:t>
      </w:r>
      <w:r w:rsidRPr="00B17839">
        <w:rPr>
          <w:rStyle w:val="StyleUnderline"/>
        </w:rPr>
        <w:t>resources of the world</w:t>
      </w:r>
      <w:r w:rsidRPr="00EE23B9">
        <w:rPr>
          <w:rStyle w:val="StyleUnderline"/>
        </w:rPr>
        <w:t xml:space="preserve">. China’s </w:t>
      </w:r>
      <w:r w:rsidRPr="00B17839">
        <w:rPr>
          <w:rStyle w:val="StyleUnderline"/>
        </w:rPr>
        <w:t>forays into Latin America and Africa</w:t>
      </w:r>
      <w:r w:rsidRPr="00EE23B9">
        <w:rPr>
          <w:rStyle w:val="StyleUnderline"/>
        </w:rPr>
        <w:t xml:space="preserve"> are manifestations of that. </w:t>
      </w:r>
      <w:r w:rsidRPr="00EE23B9">
        <w:rPr>
          <w:sz w:val="16"/>
        </w:rPr>
        <w:t xml:space="preserve">Here, </w:t>
      </w:r>
      <w:r w:rsidRPr="00B17839">
        <w:rPr>
          <w:rStyle w:val="StyleUnderline"/>
          <w:highlight w:val="cyan"/>
        </w:rPr>
        <w:t>conflict between the U</w:t>
      </w:r>
      <w:r w:rsidRPr="00EE23B9">
        <w:rPr>
          <w:rStyle w:val="StyleUnderline"/>
        </w:rPr>
        <w:t xml:space="preserve">nited </w:t>
      </w:r>
      <w:r w:rsidRPr="00B17839">
        <w:rPr>
          <w:rStyle w:val="StyleUnderline"/>
          <w:highlight w:val="cyan"/>
        </w:rPr>
        <w:t>S</w:t>
      </w:r>
      <w:r w:rsidRPr="00EE23B9">
        <w:rPr>
          <w:rStyle w:val="StyleUnderline"/>
        </w:rPr>
        <w:t xml:space="preserve">tates or advanced capitalist countries </w:t>
      </w:r>
      <w:r w:rsidRPr="00B17839">
        <w:rPr>
          <w:rStyle w:val="StyleUnderline"/>
          <w:highlight w:val="cyan"/>
        </w:rPr>
        <w:t>with China is bound to arise</w:t>
      </w:r>
      <w:r w:rsidRPr="00EE23B9">
        <w:rPr>
          <w:rStyle w:val="StyleUnderline"/>
        </w:rPr>
        <w:t xml:space="preserve">. The </w:t>
      </w:r>
      <w:r w:rsidRPr="00B17839">
        <w:rPr>
          <w:rStyle w:val="StyleUnderline"/>
        </w:rPr>
        <w:t>conflict</w:t>
      </w:r>
      <w:r w:rsidRPr="00EE23B9">
        <w:rPr>
          <w:rStyle w:val="StyleUnderline"/>
        </w:rPr>
        <w:t xml:space="preserve"> in Syria and</w:t>
      </w:r>
      <w:r w:rsidRPr="00EE23B9">
        <w:rPr>
          <w:sz w:val="16"/>
        </w:rPr>
        <w:t xml:space="preserve"> recently in </w:t>
      </w:r>
      <w:r w:rsidRPr="00EE23B9">
        <w:rPr>
          <w:rStyle w:val="StyleUnderline"/>
        </w:rPr>
        <w:t xml:space="preserve">Ukraine </w:t>
      </w:r>
      <w:r w:rsidRPr="00B17839">
        <w:rPr>
          <w:rStyle w:val="StyleUnderline"/>
        </w:rPr>
        <w:t>show that</w:t>
      </w:r>
      <w:r w:rsidRPr="00EE23B9">
        <w:rPr>
          <w:rStyle w:val="StyleUnderline"/>
        </w:rPr>
        <w:t xml:space="preserve"> </w:t>
      </w:r>
      <w:r w:rsidRPr="00B17839">
        <w:rPr>
          <w:rStyle w:val="StyleUnderline"/>
          <w:highlight w:val="cyan"/>
        </w:rPr>
        <w:t>this conflict is moving into</w:t>
      </w:r>
      <w:r w:rsidRPr="00EE23B9">
        <w:rPr>
          <w:rStyle w:val="StyleUnderline"/>
        </w:rPr>
        <w:t xml:space="preserve"> the domain of </w:t>
      </w:r>
      <w:r w:rsidRPr="00B17839">
        <w:rPr>
          <w:rStyle w:val="StyleUnderline"/>
          <w:highlight w:val="cyan"/>
        </w:rPr>
        <w:t>military</w:t>
      </w:r>
      <w:r w:rsidRPr="00EE23B9">
        <w:rPr>
          <w:rStyle w:val="StyleUnderline"/>
        </w:rPr>
        <w:t xml:space="preserve"> or strategic conflicts, </w:t>
      </w:r>
      <w:r w:rsidRPr="00B17839">
        <w:rPr>
          <w:rStyle w:val="StyleUnderline"/>
          <w:highlight w:val="cyan"/>
        </w:rPr>
        <w:t>beyond purely economic contradictions between the</w:t>
      </w:r>
      <w:r w:rsidRPr="00EE23B9">
        <w:rPr>
          <w:rStyle w:val="StyleUnderline"/>
        </w:rPr>
        <w:t xml:space="preserve"> upcoming </w:t>
      </w:r>
      <w:r w:rsidRPr="00B17839">
        <w:rPr>
          <w:rStyle w:val="StyleUnderline"/>
          <w:highlight w:val="cyan"/>
        </w:rPr>
        <w:t>bourgeoisie</w:t>
      </w:r>
      <w:r w:rsidRPr="00EE23B9">
        <w:rPr>
          <w:rStyle w:val="StyleUnderline"/>
        </w:rPr>
        <w:t xml:space="preserve"> of BRIC and that of advanced capitalism.</w:t>
      </w:r>
    </w:p>
    <w:p w14:paraId="1C543D33" w14:textId="251D9158" w:rsidR="009031ED" w:rsidRDefault="009031ED" w:rsidP="009031ED">
      <w:pPr>
        <w:pStyle w:val="Heading3"/>
      </w:pPr>
      <w:r>
        <w:lastRenderedPageBreak/>
        <w:t>Impact – US/Russia War</w:t>
      </w:r>
    </w:p>
    <w:p w14:paraId="75B7FD2C" w14:textId="65EEFC5C" w:rsidR="009031ED" w:rsidRDefault="009031ED" w:rsidP="009031ED">
      <w:pPr>
        <w:pStyle w:val="Heading4"/>
      </w:pPr>
      <w:r>
        <w:t xml:space="preserve">Imperialism makes expansion and war with Russia an </w:t>
      </w:r>
      <w:proofErr w:type="gramStart"/>
      <w:r>
        <w:t>inevitability</w:t>
      </w:r>
      <w:proofErr w:type="gramEnd"/>
    </w:p>
    <w:p w14:paraId="2E78701B" w14:textId="77777777" w:rsidR="009031ED" w:rsidRPr="00BE489A" w:rsidRDefault="009031ED" w:rsidP="009031ED">
      <w:pPr>
        <w:rPr>
          <w:rStyle w:val="Style13ptBold"/>
        </w:rPr>
      </w:pPr>
      <w:proofErr w:type="spellStart"/>
      <w:r w:rsidRPr="00BE489A">
        <w:rPr>
          <w:rStyle w:val="Style13ptBold"/>
        </w:rPr>
        <w:t>Petras</w:t>
      </w:r>
      <w:proofErr w:type="spellEnd"/>
      <w:r w:rsidRPr="00BE489A">
        <w:rPr>
          <w:rStyle w:val="Style13ptBold"/>
        </w:rPr>
        <w:t xml:space="preserve"> </w:t>
      </w:r>
      <w:r w:rsidRPr="00BE489A">
        <w:rPr>
          <w:rStyle w:val="Style13ptBold"/>
          <w:szCs w:val="26"/>
        </w:rPr>
        <w:t>19</w:t>
      </w:r>
      <w:r w:rsidRPr="00BE489A">
        <w:rPr>
          <w:rStyle w:val="Style13ptBold"/>
        </w:rPr>
        <w:t xml:space="preserve"> - </w:t>
      </w:r>
      <w:r w:rsidRPr="00942B04">
        <w:t xml:space="preserve">Dr. James </w:t>
      </w:r>
      <w:proofErr w:type="spellStart"/>
      <w:r w:rsidRPr="00942B04">
        <w:t>Petras</w:t>
      </w:r>
      <w:proofErr w:type="spellEnd"/>
      <w:r w:rsidRPr="00942B04">
        <w:t xml:space="preserve"> is Professor Emeritus of Sociology at Binghamton University. He is the author of over sixty books on the dynamics of global power and Latin American development (James, “Re-mapping the Middle East,” US Imperialism: The Changing Dynamics of Global Power, pp. 137-139) //</w:t>
      </w:r>
      <w:proofErr w:type="gramStart"/>
      <w:r w:rsidRPr="00942B04">
        <w:t>OA</w:t>
      </w:r>
      <w:proofErr w:type="gramEnd"/>
    </w:p>
    <w:p w14:paraId="6476B407" w14:textId="7A5D9696" w:rsidR="009031ED" w:rsidRPr="009031ED" w:rsidRDefault="009031ED" w:rsidP="009031ED">
      <w:pPr>
        <w:rPr>
          <w:sz w:val="16"/>
        </w:rPr>
      </w:pPr>
      <w:r w:rsidRPr="0076584A">
        <w:rPr>
          <w:sz w:val="16"/>
        </w:rPr>
        <w:t xml:space="preserve">The </w:t>
      </w:r>
      <w:r w:rsidRPr="00FF7695">
        <w:rPr>
          <w:u w:val="single"/>
        </w:rPr>
        <w:t>US</w:t>
      </w:r>
      <w:r w:rsidRPr="0076584A">
        <w:rPr>
          <w:sz w:val="16"/>
        </w:rPr>
        <w:t xml:space="preserve"> has </w:t>
      </w:r>
      <w:r w:rsidRPr="00FF7695">
        <w:rPr>
          <w:u w:val="single"/>
        </w:rPr>
        <w:t>spent several trillion</w:t>
      </w:r>
      <w:r w:rsidRPr="0076584A">
        <w:rPr>
          <w:sz w:val="16"/>
        </w:rPr>
        <w:t xml:space="preserve"> dollars over the past two decades </w:t>
      </w:r>
      <w:r w:rsidRPr="00FF7695">
        <w:rPr>
          <w:u w:val="single"/>
        </w:rPr>
        <w:t xml:space="preserve">in the Middle East, North </w:t>
      </w:r>
      <w:proofErr w:type="gramStart"/>
      <w:r w:rsidRPr="00FF7695">
        <w:rPr>
          <w:u w:val="single"/>
        </w:rPr>
        <w:t>Africa</w:t>
      </w:r>
      <w:proofErr w:type="gramEnd"/>
      <w:r w:rsidRPr="00FF7695">
        <w:rPr>
          <w:u w:val="single"/>
        </w:rPr>
        <w:t xml:space="preserve"> and West Asia. US interventions, from Libya, South </w:t>
      </w:r>
      <w:proofErr w:type="gramStart"/>
      <w:r w:rsidRPr="00FF7695">
        <w:rPr>
          <w:u w:val="single"/>
        </w:rPr>
        <w:t>Sudan</w:t>
      </w:r>
      <w:proofErr w:type="gramEnd"/>
      <w:r w:rsidRPr="00FF7695">
        <w:rPr>
          <w:u w:val="single"/>
        </w:rPr>
        <w:t xml:space="preserve"> and Somalia across to Syria, Palestine, Iraq, Iran and Afghanistan, have resulted in enormous costs and </w:t>
      </w:r>
      <w:r w:rsidRPr="00FF7695">
        <w:rPr>
          <w:b/>
          <w:u w:val="single"/>
        </w:rPr>
        <w:t>dubious</w:t>
      </w:r>
      <w:r w:rsidRPr="00FF7695">
        <w:rPr>
          <w:u w:val="single"/>
        </w:rPr>
        <w:t xml:space="preserve"> advances</w:t>
      </w:r>
      <w:r w:rsidRPr="0076584A">
        <w:rPr>
          <w:sz w:val="16"/>
        </w:rPr>
        <w:t xml:space="preserve">. The results are meager except in terms of </w:t>
      </w:r>
      <w:r w:rsidRPr="00FF7695">
        <w:rPr>
          <w:u w:val="single"/>
        </w:rPr>
        <w:t>suffering</w:t>
      </w:r>
      <w:r w:rsidRPr="0076584A">
        <w:rPr>
          <w:sz w:val="16"/>
        </w:rPr>
        <w:t xml:space="preserve">. The US has spread </w:t>
      </w:r>
      <w:r w:rsidRPr="00FF7695">
        <w:rPr>
          <w:u w:val="single"/>
        </w:rPr>
        <w:t>chaos</w:t>
      </w:r>
      <w:r w:rsidRPr="0076584A">
        <w:rPr>
          <w:sz w:val="16"/>
        </w:rPr>
        <w:t xml:space="preserve"> and destruction throughout Libya and Syria but failed to incorporate either into an enlarged empire. The Middle Eastern wars, initiated at the behest of Israel, have rewarded Tel Aviv with a sense of invulnerability and a thirst for more while multiplying and unifying US adversaries. Empires are not effectively enlarged through alliances with armed tribal, </w:t>
      </w:r>
      <w:proofErr w:type="gramStart"/>
      <w:r w:rsidRPr="0076584A">
        <w:rPr>
          <w:sz w:val="16"/>
        </w:rPr>
        <w:t>sectarian</w:t>
      </w:r>
      <w:proofErr w:type="gramEnd"/>
      <w:r w:rsidRPr="0076584A">
        <w:rPr>
          <w:sz w:val="16"/>
        </w:rPr>
        <w:t xml:space="preserve"> and separatist organizations. Empires allied with disparate, </w:t>
      </w:r>
      <w:proofErr w:type="gramStart"/>
      <w:r w:rsidRPr="0076584A">
        <w:rPr>
          <w:sz w:val="16"/>
        </w:rPr>
        <w:t>fractured</w:t>
      </w:r>
      <w:proofErr w:type="gramEnd"/>
      <w:r w:rsidRPr="0076584A">
        <w:rPr>
          <w:sz w:val="16"/>
        </w:rPr>
        <w:t xml:space="preserve"> and self-aggrandizing entities do not expand or strengthen their global power. The </w:t>
      </w:r>
      <w:r w:rsidRPr="00FF7695">
        <w:rPr>
          <w:u w:val="single"/>
        </w:rPr>
        <w:t>US has waged war against Libya and lost the political leverage and economic resources it enjoyed during the Gaddafi regime</w:t>
      </w:r>
      <w:r w:rsidRPr="0076584A">
        <w:rPr>
          <w:sz w:val="16"/>
        </w:rPr>
        <w:t xml:space="preserve">. It intervened in Somalia, South Sudan and Syria and </w:t>
      </w:r>
      <w:r w:rsidRPr="00FF7695">
        <w:rPr>
          <w:u w:val="single"/>
        </w:rPr>
        <w:t>gained enclaves of warring</w:t>
      </w:r>
      <w:r w:rsidRPr="0076584A">
        <w:rPr>
          <w:sz w:val="16"/>
        </w:rPr>
        <w:t xml:space="preserve">, self-serving ‘separatists’ and subsidized mercenaries. The </w:t>
      </w:r>
      <w:r w:rsidRPr="0076584A">
        <w:rPr>
          <w:u w:val="single"/>
        </w:rPr>
        <w:t>war in Afghanistan</w:t>
      </w:r>
      <w:r w:rsidRPr="0076584A">
        <w:rPr>
          <w:sz w:val="16"/>
        </w:rPr>
        <w:t xml:space="preserve">, the longest in US history, is an unmitigated military </w:t>
      </w:r>
      <w:r w:rsidRPr="0076584A">
        <w:rPr>
          <w:u w:val="single"/>
        </w:rPr>
        <w:t>disaster</w:t>
      </w:r>
      <w:r w:rsidRPr="0076584A">
        <w:rPr>
          <w:sz w:val="16"/>
        </w:rPr>
        <w:t xml:space="preserve">. After seventeen years of warfare and occupation, the US is holed up in the walled enclaves of the capital, Kabul. Meanwhile, the </w:t>
      </w:r>
      <w:r w:rsidRPr="0076584A">
        <w:rPr>
          <w:u w:val="single"/>
        </w:rPr>
        <w:t>puppet regime feeds on multi-billion-dollar monthly subsidies</w:t>
      </w:r>
      <w:r w:rsidRPr="0076584A">
        <w:rPr>
          <w:sz w:val="16"/>
        </w:rPr>
        <w:t>. Iraq is a ‘shared’ imperial outpost—the result of fifteen years of military intervention. Kurdish clients, Sunni-Saudi warlords, Shia militia, Baghdad kleptocrats and US contractor-mercenaries compete for control and a larger piece of the pillage. Every square meter of contested territory has cost the US 500 million dollars and scores of casualties. Iran remains forever under threat but retains its independence outside of the US-</w:t>
      </w:r>
      <w:proofErr w:type="gramStart"/>
      <w:r w:rsidRPr="0076584A">
        <w:rPr>
          <w:sz w:val="16"/>
        </w:rPr>
        <w:t>Saudi-Israeli</w:t>
      </w:r>
      <w:proofErr w:type="gramEnd"/>
      <w:r w:rsidRPr="0076584A">
        <w:rPr>
          <w:sz w:val="16"/>
        </w:rPr>
        <w:t xml:space="preserve"> orbit. The US geo-political map has been reduced to dubious alliances with Saudi Arabia and its micro-clients among the Emirate statelets—which are constantly fighting among themselves—and Israel, the ‘client’ that openly revels in leading its patron by the nose! Compared to the period before the turn of the millennium, the US imperial map has shrunk and faces further retrenchment. </w:t>
      </w:r>
      <w:r w:rsidRPr="0076584A">
        <w:rPr>
          <w:color w:val="4F81BD" w:themeColor="accent1"/>
          <w:sz w:val="16"/>
        </w:rPr>
        <w:t xml:space="preserve">The US-NATO-EU Map </w:t>
      </w:r>
      <w:r w:rsidRPr="0076584A">
        <w:rPr>
          <w:sz w:val="16"/>
        </w:rPr>
        <w:t xml:space="preserve">Russia has reduced and challenged the US pursuit of a unipolar global empire following the recovery of its sovereignty and economic growth after the disaster of the 1990s. With the ascent of President Putin, the US-EU empire lost their biggest and most lucrative client and source of naked pillage. Nevertheless, </w:t>
      </w:r>
      <w:r w:rsidRPr="0076584A">
        <w:rPr>
          <w:u w:val="single"/>
        </w:rPr>
        <w:t xml:space="preserve">the US retains its political clients in the Baltic, the </w:t>
      </w:r>
      <w:proofErr w:type="gramStart"/>
      <w:r w:rsidRPr="0076584A">
        <w:rPr>
          <w:u w:val="single"/>
        </w:rPr>
        <w:t>Balkans</w:t>
      </w:r>
      <w:proofErr w:type="gramEnd"/>
      <w:r w:rsidRPr="0076584A">
        <w:rPr>
          <w:u w:val="single"/>
        </w:rPr>
        <w:t xml:space="preserve"> and Eastern and Central European regimes</w:t>
      </w:r>
      <w:r w:rsidRPr="0076584A">
        <w:rPr>
          <w:sz w:val="16"/>
        </w:rPr>
        <w:t xml:space="preserve">. However, </w:t>
      </w:r>
      <w:r w:rsidRPr="0076584A">
        <w:rPr>
          <w:u w:val="single"/>
        </w:rPr>
        <w:t xml:space="preserve">these clients are </w:t>
      </w:r>
      <w:r w:rsidRPr="0076584A">
        <w:rPr>
          <w:b/>
          <w:u w:val="single"/>
        </w:rPr>
        <w:t>unruly</w:t>
      </w:r>
      <w:r w:rsidRPr="0076584A">
        <w:rPr>
          <w:sz w:val="16"/>
        </w:rPr>
        <w:t xml:space="preserve"> </w:t>
      </w:r>
      <w:r w:rsidRPr="0076584A">
        <w:rPr>
          <w:u w:val="single"/>
        </w:rPr>
        <w:t>and often eager to confront a nuclear-armed Russia, confident that US-NATO will intervene</w:t>
      </w:r>
      <w:r w:rsidRPr="0076584A">
        <w:rPr>
          <w:sz w:val="16"/>
        </w:rPr>
        <w:t xml:space="preserve">, </w:t>
      </w:r>
      <w:proofErr w:type="gramStart"/>
      <w:r w:rsidRPr="0076584A">
        <w:rPr>
          <w:sz w:val="16"/>
        </w:rPr>
        <w:t>in spite of</w:t>
      </w:r>
      <w:proofErr w:type="gramEnd"/>
      <w:r w:rsidRPr="0076584A">
        <w:rPr>
          <w:sz w:val="16"/>
        </w:rPr>
        <w:t xml:space="preserve"> the probability of being vaporized in a nuclear Armageddon. Washington’s efforts to recapture Russia and return it to vassalage have failed. Out of frustration Washington has resorted to a growing series of failed provocations and conflicts—between the US and the EU, within the US between Trump and the Democrats, and among the warlords controlling the Trump cabinet. Germany has continued lucrative trade ties with Russia, despite US sanctions, underscoring the decline in US power to dictate policy to the European Union. </w:t>
      </w:r>
      <w:r w:rsidRPr="0076584A">
        <w:rPr>
          <w:u w:val="single"/>
        </w:rPr>
        <w:t>The Democratic Party and the ultra-militaristic Clinton faction remained pathologically nostalgic for a return to the 1990s’ Golden Age of Pillage (before Putin</w:t>
      </w:r>
      <w:r w:rsidRPr="0076584A">
        <w:rPr>
          <w:sz w:val="16"/>
        </w:rPr>
        <w:t xml:space="preserve">). Clinton’s faction was fixated on the politics of revanchism. As a </w:t>
      </w:r>
      <w:proofErr w:type="gramStart"/>
      <w:r w:rsidRPr="0076584A">
        <w:rPr>
          <w:sz w:val="16"/>
        </w:rPr>
        <w:t>result</w:t>
      </w:r>
      <w:proofErr w:type="gramEnd"/>
      <w:r w:rsidRPr="0076584A">
        <w:rPr>
          <w:sz w:val="16"/>
        </w:rPr>
        <w:t xml:space="preserve"> they vigorously fought against candidate Donald Trump’s campaign promises to pursue a new realistic understanding with Russia. The ‘</w:t>
      </w:r>
      <w:proofErr w:type="spellStart"/>
      <w:r w:rsidRPr="0076584A">
        <w:rPr>
          <w:sz w:val="16"/>
        </w:rPr>
        <w:t>Russiagate</w:t>
      </w:r>
      <w:proofErr w:type="spellEnd"/>
      <w:r w:rsidRPr="0076584A">
        <w:rPr>
          <w:sz w:val="16"/>
        </w:rPr>
        <w:t>’ investigation is not merely a domestic electoral squabble led by hysterical ‘</w:t>
      </w:r>
      <w:proofErr w:type="gramStart"/>
      <w:r w:rsidRPr="0076584A">
        <w:rPr>
          <w:sz w:val="16"/>
        </w:rPr>
        <w:t>liberals’</w:t>
      </w:r>
      <w:proofErr w:type="gramEnd"/>
      <w:r w:rsidRPr="0076584A">
        <w:rPr>
          <w:sz w:val="16"/>
        </w:rPr>
        <w:t xml:space="preserve">. What is at stake is nothing less than a profound conflict over the remaking of the US global map. Trump recognized and accepted the re-emergence of Russia as a global power to be ‘contained’, while the Democrats campaigned to roll back reality, overthrow Putin and return to the robber baron orgies of the Clinton years. As a result of this ongoing strategic conflict, Washington is unable to develop a coherent global strategy, which in turn has further weakened US influence in the EU in Europe and elsewhere. Nevertheless, the intense Democratic onslaught against Trump’s initial foreign policy pronouncements regarding Russia succeeded in destroying his ‘pivot to realism’ and facilitated the rise of a fanatical militaristic faction within his cabinet, which intensified the anti-Russia policies of Clintonite Democrats. In less than a year, all of Trump’s realist advisers and cabinet members were purged and replaced by militarists. Their hard-core confrontational anti-Russia policy has become the platform for launching a global military strategy based on vast increases in military spending, demands that EU nations increase their military budgets, and open opposition to an EU-centered military alliance, such as the one recently proposed by French president Emmanuel Macron. Despite President Trump’s campaign promises to ‘pull back’, the US has re-entered Afghanistan, </w:t>
      </w:r>
      <w:proofErr w:type="gramStart"/>
      <w:r w:rsidRPr="0076584A">
        <w:rPr>
          <w:sz w:val="16"/>
        </w:rPr>
        <w:t>Iraq</w:t>
      </w:r>
      <w:proofErr w:type="gramEnd"/>
      <w:r w:rsidRPr="0076584A">
        <w:rPr>
          <w:sz w:val="16"/>
        </w:rPr>
        <w:t xml:space="preserve"> and Syria in a big way. The Trump shift from global containment and realism to rollback and aggression against Russia and China has failed to secure a positive response from either past or present allies. China has increased economic ties with the EU. Russia and the EU share strategic gas and oil trade ties. Domestically, the US military budget </w:t>
      </w:r>
      <w:r w:rsidRPr="0076584A">
        <w:rPr>
          <w:sz w:val="16"/>
        </w:rPr>
        <w:lastRenderedPageBreak/>
        <w:t xml:space="preserve">deepens the fiscal deficit and drastically threatens social spending. This creates a scenario of increasing US isolation, its futile aggression pitched against a dynamic and changing world. </w:t>
      </w:r>
      <w:r w:rsidRPr="0076584A">
        <w:rPr>
          <w:color w:val="4F81BD" w:themeColor="accent1"/>
          <w:sz w:val="16"/>
        </w:rPr>
        <w:t xml:space="preserve">Conclusion </w:t>
      </w:r>
      <w:r w:rsidRPr="0076584A">
        <w:rPr>
          <w:sz w:val="16"/>
        </w:rPr>
        <w:t>The Trump remaking of the global empire has had uneven results, which are mostly negative from a strategic viewpoint. The circumstances leading to new clients in Latin America is significant but has been more than countered by retreat in Asia, divisions in Europe, turmoil domestically and strategic incoherence. Remaking global empires requires realism—the recognition of new power alignments, accommodation with allies and, above all, domestic political stability balancing economic interests and military commitments. The key shift from realism toward a recovered Russia to militarization and confrontation has precipitated the breakdown of the US as a unified coherent leader of a global empire. The US embraces prolonged losing wars in peripheral regions alongside destructive trade wars in strategic regions. It has budgeted vast sums on nonproductive activities while impoverishing state and local governments via sweeping tax ‘reforms’ that favor oligarchs. Global remapping now involves a volatile and impulsive US-driven empire incapable of succeeding, while emerging powers are immersed in regional power grabs. There is no longer a coherent imperial empire controlling the fate of the globe. We live in a world of political maps centered on regional powers and unruly clients, while incompetent, gossip-mongering politicians in Washington compete with an arrogant, benighted President Trump and his fractured regime.</w:t>
      </w:r>
    </w:p>
    <w:p w14:paraId="7C9C4EFA" w14:textId="57CEC433" w:rsidR="00B76653" w:rsidRDefault="00B76653" w:rsidP="0001557A">
      <w:pPr>
        <w:pStyle w:val="Heading3"/>
      </w:pPr>
      <w:r>
        <w:lastRenderedPageBreak/>
        <w:t>Turns Case – Climate Change</w:t>
      </w:r>
    </w:p>
    <w:p w14:paraId="7EDA36A4" w14:textId="77777777" w:rsidR="00B76653" w:rsidRDefault="00B76653" w:rsidP="00B76653">
      <w:pPr>
        <w:pStyle w:val="Heading4"/>
      </w:pPr>
      <w:r>
        <w:t>Climate change is impossible under an Imperialist framework – Turns Case. Countries won’t follow on and make independent efforts that worsen the climate.</w:t>
      </w:r>
    </w:p>
    <w:p w14:paraId="146F23D9" w14:textId="56040F16" w:rsidR="00B76653" w:rsidRPr="00E66DFC" w:rsidRDefault="00B76653" w:rsidP="00B76653">
      <w:pPr>
        <w:rPr>
          <w:rFonts w:asciiTheme="minorHAnsi" w:hAnsiTheme="minorHAnsi" w:cstheme="minorHAnsi"/>
          <w:b/>
        </w:rPr>
      </w:pPr>
      <w:r>
        <w:t xml:space="preserve">Will </w:t>
      </w:r>
      <w:r w:rsidRPr="00E66DFC">
        <w:rPr>
          <w:b/>
          <w:sz w:val="28"/>
          <w:szCs w:val="28"/>
        </w:rPr>
        <w:t>Hickey 20’</w:t>
      </w:r>
      <w:r>
        <w:rPr>
          <w:b/>
          <w:sz w:val="28"/>
          <w:szCs w:val="28"/>
        </w:rPr>
        <w:t xml:space="preserve"> </w:t>
      </w:r>
      <w:r w:rsidRPr="00E66DFC">
        <w:rPr>
          <w:rFonts w:asciiTheme="minorHAnsi" w:hAnsiTheme="minorHAnsi" w:cstheme="minorHAnsi"/>
        </w:rPr>
        <w:t xml:space="preserve">– </w:t>
      </w:r>
      <w:r w:rsidRPr="00B76653">
        <w:t xml:space="preserve">(Will Hickey, Will Hickey has served as co-chief executive officer and a director of Permian Resources since September 2022. Prior to that, in 2015, he co-founded Colgate Energy with James Walter and served as Colgate’s president, co-CEO and a member of Colgate’s Board of Managers. Before the formation of Colgate, Will worked for the energy private equity firm </w:t>
      </w:r>
      <w:proofErr w:type="spellStart"/>
      <w:r w:rsidRPr="00B76653">
        <w:t>EnCap</w:t>
      </w:r>
      <w:proofErr w:type="spellEnd"/>
      <w:r w:rsidRPr="00B76653">
        <w:t xml:space="preserve"> Investments where he evaluated and monitored investments across the oil and gas space with a focus on the Permian Basin. Previously, Will worked for Pioneer Natural Resources where he rotated through numerous engineering positions including chief of staff to the chief operating officer. </w:t>
      </w:r>
      <w:hyperlink r:id="rId38" w:history="1">
        <w:r w:rsidRPr="00B76653">
          <w:t>file:///C:/Users/Student/Downloads/Sovereignty%20Game.pdf</w:t>
        </w:r>
      </w:hyperlink>
      <w:r w:rsidRPr="00B76653">
        <w:t>) J</w:t>
      </w:r>
      <w:r w:rsidR="00B7718D">
        <w:t>SR</w:t>
      </w:r>
    </w:p>
    <w:p w14:paraId="70EE3E55" w14:textId="5359F003" w:rsidR="00B76653" w:rsidRPr="00B76653" w:rsidRDefault="00B76653" w:rsidP="00B76653">
      <w:pPr>
        <w:rPr>
          <w:u w:val="single"/>
        </w:rPr>
      </w:pPr>
      <w:r w:rsidRPr="00624A83">
        <w:rPr>
          <w:u w:val="single"/>
        </w:rPr>
        <w:t xml:space="preserve">Nonetheless </w:t>
      </w:r>
      <w:r w:rsidRPr="00B21A48">
        <w:rPr>
          <w:highlight w:val="green"/>
          <w:u w:val="single"/>
        </w:rPr>
        <w:t>there</w:t>
      </w:r>
      <w:r w:rsidRPr="00624A83">
        <w:rPr>
          <w:u w:val="single"/>
        </w:rPr>
        <w:t xml:space="preserve"> really </w:t>
      </w:r>
      <w:r w:rsidRPr="00B21A48">
        <w:rPr>
          <w:highlight w:val="green"/>
          <w:u w:val="single"/>
        </w:rPr>
        <w:t>is no</w:t>
      </w:r>
      <w:r w:rsidRPr="00624A83">
        <w:rPr>
          <w:u w:val="single"/>
        </w:rPr>
        <w:t xml:space="preserve"> “we” </w:t>
      </w:r>
      <w:r w:rsidRPr="00B21A48">
        <w:rPr>
          <w:highlight w:val="green"/>
          <w:u w:val="single"/>
        </w:rPr>
        <w:t>in fighting climate change in a Westphalian lexicon.</w:t>
      </w:r>
      <w:r w:rsidRPr="00624A83">
        <w:rPr>
          <w:u w:val="single"/>
        </w:rPr>
        <w:t xml:space="preserve"> Today’s </w:t>
      </w:r>
      <w:r w:rsidRPr="00B21A48">
        <w:rPr>
          <w:highlight w:val="green"/>
          <w:u w:val="single"/>
        </w:rPr>
        <w:t>countries:</w:t>
      </w:r>
      <w:r w:rsidRPr="00624A83">
        <w:rPr>
          <w:u w:val="single"/>
        </w:rPr>
        <w:t xml:space="preserve"> developing and developed, autocratic and democratic, rich importer and poor exporter, religious fundamentalist or secular, also </w:t>
      </w:r>
      <w:r w:rsidRPr="00B21A48">
        <w:rPr>
          <w:highlight w:val="green"/>
          <w:u w:val="single"/>
        </w:rPr>
        <w:t>face</w:t>
      </w:r>
      <w:r w:rsidRPr="00624A83">
        <w:rPr>
          <w:u w:val="single"/>
        </w:rPr>
        <w:t xml:space="preserve"> far </w:t>
      </w:r>
      <w:r w:rsidRPr="00B21A48">
        <w:rPr>
          <w:highlight w:val="green"/>
          <w:u w:val="single"/>
        </w:rPr>
        <w:t>too many</w:t>
      </w:r>
      <w:r w:rsidRPr="00624A83">
        <w:rPr>
          <w:u w:val="single"/>
        </w:rPr>
        <w:t xml:space="preserve"> internal </w:t>
      </w:r>
      <w:r w:rsidRPr="00B21A48">
        <w:rPr>
          <w:highlight w:val="green"/>
          <w:u w:val="single"/>
        </w:rPr>
        <w:t>contradictions to address climate</w:t>
      </w:r>
      <w:r w:rsidRPr="00624A83">
        <w:rPr>
          <w:u w:val="single"/>
        </w:rPr>
        <w:t xml:space="preserve"> change </w:t>
      </w:r>
      <w:r w:rsidRPr="00B21A48">
        <w:rPr>
          <w:highlight w:val="green"/>
          <w:u w:val="single"/>
        </w:rPr>
        <w:t>as one-coherent voice</w:t>
      </w:r>
      <w:r w:rsidRPr="00624A83">
        <w:rPr>
          <w:u w:val="single"/>
        </w:rPr>
        <w:t xml:space="preserve">, in fact, </w:t>
      </w:r>
      <w:r w:rsidRPr="00B21A48">
        <w:rPr>
          <w:highlight w:val="green"/>
          <w:u w:val="single"/>
        </w:rPr>
        <w:t>it’s impossible</w:t>
      </w:r>
      <w:r w:rsidRPr="00624A83">
        <w:rPr>
          <w:u w:val="single"/>
        </w:rPr>
        <w:t>.</w:t>
      </w:r>
      <w:r>
        <w:t xml:space="preserve"> Societies begin to work at cross purposes, redundancy and contradiction becoming the result. </w:t>
      </w:r>
      <w:r w:rsidRPr="00624A83">
        <w:rPr>
          <w:u w:val="single"/>
        </w:rPr>
        <w:t xml:space="preserve">For example, </w:t>
      </w:r>
      <w:r w:rsidRPr="00B21A48">
        <w:rPr>
          <w:highlight w:val="green"/>
          <w:u w:val="single"/>
        </w:rPr>
        <w:t>Australia wants green initiatives</w:t>
      </w:r>
      <w:r w:rsidRPr="00624A83">
        <w:rPr>
          <w:u w:val="single"/>
        </w:rPr>
        <w:t xml:space="preserve"> </w:t>
      </w:r>
      <w:r w:rsidRPr="00B21A48">
        <w:rPr>
          <w:highlight w:val="green"/>
          <w:u w:val="single"/>
        </w:rPr>
        <w:t>but is one of the world’s largest coal exporters</w:t>
      </w:r>
      <w:r w:rsidRPr="00624A83">
        <w:rPr>
          <w:u w:val="single"/>
        </w:rPr>
        <w:t xml:space="preserve">. </w:t>
      </w:r>
      <w:r w:rsidRPr="00B21A48">
        <w:rPr>
          <w:highlight w:val="green"/>
          <w:u w:val="single"/>
        </w:rPr>
        <w:t>Germany seeks</w:t>
      </w:r>
      <w:r w:rsidRPr="00624A83">
        <w:rPr>
          <w:u w:val="single"/>
        </w:rPr>
        <w:t xml:space="preserve"> a </w:t>
      </w:r>
      <w:r w:rsidRPr="00B21A48">
        <w:rPr>
          <w:highlight w:val="green"/>
          <w:u w:val="single"/>
        </w:rPr>
        <w:t>low carbon</w:t>
      </w:r>
      <w:r w:rsidRPr="00624A83">
        <w:rPr>
          <w:u w:val="single"/>
        </w:rPr>
        <w:t xml:space="preserve"> </w:t>
      </w:r>
      <w:proofErr w:type="gramStart"/>
      <w:r w:rsidRPr="00624A83">
        <w:rPr>
          <w:u w:val="single"/>
        </w:rPr>
        <w:t xml:space="preserve">society, </w:t>
      </w:r>
      <w:r w:rsidRPr="00B21A48">
        <w:rPr>
          <w:highlight w:val="green"/>
          <w:u w:val="single"/>
        </w:rPr>
        <w:t>but</w:t>
      </w:r>
      <w:proofErr w:type="gramEnd"/>
      <w:r w:rsidRPr="00624A83">
        <w:rPr>
          <w:u w:val="single"/>
        </w:rPr>
        <w:t xml:space="preserve"> has </w:t>
      </w:r>
      <w:r w:rsidRPr="00B21A48">
        <w:rPr>
          <w:highlight w:val="green"/>
          <w:u w:val="single"/>
        </w:rPr>
        <w:t>allowed</w:t>
      </w:r>
      <w:r w:rsidRPr="00624A83">
        <w:rPr>
          <w:u w:val="single"/>
        </w:rPr>
        <w:t xml:space="preserve"> brown </w:t>
      </w:r>
      <w:r w:rsidRPr="00B21A48">
        <w:rPr>
          <w:highlight w:val="green"/>
          <w:u w:val="single"/>
        </w:rPr>
        <w:t>coal</w:t>
      </w:r>
      <w:r w:rsidRPr="00624A83">
        <w:rPr>
          <w:u w:val="single"/>
        </w:rPr>
        <w:t xml:space="preserve"> </w:t>
      </w:r>
      <w:r w:rsidRPr="00B21A48">
        <w:rPr>
          <w:highlight w:val="green"/>
          <w:u w:val="single"/>
        </w:rPr>
        <w:t>to retake much of their electricity grid</w:t>
      </w:r>
      <w:r w:rsidRPr="00624A83">
        <w:rPr>
          <w:u w:val="single"/>
        </w:rPr>
        <w:t xml:space="preserve"> </w:t>
      </w:r>
      <w:r w:rsidRPr="00110D38">
        <w:rPr>
          <w:sz w:val="16"/>
          <w:szCs w:val="16"/>
          <w:u w:val="single"/>
        </w:rPr>
        <w:t>to support jobs.</w:t>
      </w:r>
      <w:r w:rsidRPr="00110D38">
        <w:rPr>
          <w:sz w:val="16"/>
          <w:szCs w:val="16"/>
        </w:rPr>
        <w:t xml:space="preserve"> Indonesia has great expectations of becoming a responsible player with the Paris accords, but at the same time not only exports thermal coal, but lets the Chinese build gigantic coal-fired plants that dot the Java landscape in the time being</w:t>
      </w:r>
      <w:r>
        <w:t xml:space="preserve">. </w:t>
      </w:r>
      <w:r w:rsidRPr="00B21A48">
        <w:rPr>
          <w:highlight w:val="green"/>
          <w:u w:val="single"/>
        </w:rPr>
        <w:t>What</w:t>
      </w:r>
      <w:r w:rsidRPr="00624A83">
        <w:rPr>
          <w:u w:val="single"/>
        </w:rPr>
        <w:t xml:space="preserve"> the </w:t>
      </w:r>
      <w:r w:rsidRPr="00B21A48">
        <w:rPr>
          <w:highlight w:val="green"/>
          <w:u w:val="single"/>
        </w:rPr>
        <w:t>Westphalian system</w:t>
      </w:r>
      <w:r w:rsidRPr="00624A83">
        <w:rPr>
          <w:u w:val="single"/>
        </w:rPr>
        <w:t xml:space="preserve"> </w:t>
      </w:r>
      <w:r w:rsidRPr="00B21A48">
        <w:rPr>
          <w:u w:val="single"/>
        </w:rPr>
        <w:t xml:space="preserve">does </w:t>
      </w:r>
      <w:r w:rsidRPr="00B21A48">
        <w:rPr>
          <w:highlight w:val="green"/>
          <w:u w:val="single"/>
        </w:rPr>
        <w:t>do</w:t>
      </w:r>
      <w:r w:rsidRPr="00624A83">
        <w:rPr>
          <w:u w:val="single"/>
        </w:rPr>
        <w:t xml:space="preserve"> however, </w:t>
      </w:r>
      <w:r w:rsidRPr="00B21A48">
        <w:rPr>
          <w:highlight w:val="green"/>
          <w:u w:val="single"/>
        </w:rPr>
        <w:t>is allow these same countries to</w:t>
      </w:r>
      <w:r w:rsidRPr="00624A83">
        <w:rPr>
          <w:u w:val="single"/>
        </w:rPr>
        <w:t xml:space="preserve"> default to </w:t>
      </w:r>
      <w:r w:rsidRPr="00B21A48">
        <w:rPr>
          <w:highlight w:val="green"/>
          <w:u w:val="single"/>
        </w:rPr>
        <w:t xml:space="preserve">do </w:t>
      </w:r>
      <w:proofErr w:type="gramStart"/>
      <w:r w:rsidRPr="00B21A48">
        <w:rPr>
          <w:highlight w:val="green"/>
          <w:u w:val="single"/>
        </w:rPr>
        <w:t>nothing</w:t>
      </w:r>
      <w:r w:rsidRPr="00624A83">
        <w:rPr>
          <w:u w:val="single"/>
        </w:rPr>
        <w:t xml:space="preserve">, </w:t>
      </w:r>
      <w:r w:rsidRPr="00B21A48">
        <w:rPr>
          <w:highlight w:val="green"/>
          <w:u w:val="single"/>
        </w:rPr>
        <w:t>or</w:t>
      </w:r>
      <w:proofErr w:type="gramEnd"/>
      <w:r w:rsidRPr="00624A83">
        <w:rPr>
          <w:u w:val="single"/>
        </w:rPr>
        <w:t xml:space="preserve"> </w:t>
      </w:r>
      <w:r w:rsidRPr="00B21A48">
        <w:rPr>
          <w:highlight w:val="green"/>
          <w:u w:val="single"/>
        </w:rPr>
        <w:t>take</w:t>
      </w:r>
      <w:r w:rsidRPr="00624A83">
        <w:rPr>
          <w:u w:val="single"/>
        </w:rPr>
        <w:t xml:space="preserve"> </w:t>
      </w:r>
      <w:r w:rsidRPr="00B21A48">
        <w:rPr>
          <w:highlight w:val="green"/>
          <w:u w:val="single"/>
        </w:rPr>
        <w:t>weak</w:t>
      </w:r>
      <w:r w:rsidRPr="00624A83">
        <w:rPr>
          <w:u w:val="single"/>
        </w:rPr>
        <w:t xml:space="preserve">ly conceived </w:t>
      </w:r>
      <w:r w:rsidRPr="00B21A48">
        <w:rPr>
          <w:highlight w:val="green"/>
          <w:u w:val="single"/>
        </w:rPr>
        <w:t>positions that firstly</w:t>
      </w:r>
      <w:r w:rsidRPr="00624A83">
        <w:rPr>
          <w:u w:val="single"/>
        </w:rPr>
        <w:t xml:space="preserve"> enable </w:t>
      </w:r>
      <w:r w:rsidRPr="00B21A48">
        <w:rPr>
          <w:highlight w:val="green"/>
          <w:u w:val="single"/>
        </w:rPr>
        <w:t>support</w:t>
      </w:r>
      <w:r w:rsidRPr="00624A83">
        <w:rPr>
          <w:u w:val="single"/>
        </w:rPr>
        <w:t xml:space="preserve"> for </w:t>
      </w:r>
      <w:r w:rsidRPr="00B21A48">
        <w:rPr>
          <w:highlight w:val="green"/>
          <w:u w:val="single"/>
        </w:rPr>
        <w:t>their economic activity</w:t>
      </w:r>
      <w:r w:rsidRPr="00110D38">
        <w:rPr>
          <w:sz w:val="16"/>
          <w:szCs w:val="16"/>
          <w:u w:val="single"/>
        </w:rPr>
        <w:t>, which 88% of the world’s economy is predicated on continued use ([and abuse] such as with government subsidies) of fossil fuels.</w:t>
      </w:r>
      <w:r w:rsidRPr="00110D38">
        <w:rPr>
          <w:sz w:val="16"/>
          <w:szCs w:val="16"/>
        </w:rPr>
        <w:t xml:space="preserve"> This predicate to the carbon addiction as an economic driver fits the total bill: Fuel for mobility (planes, trains, and automobiles), heating (coal, diesel, and natural gas powered) and poly-</w:t>
      </w:r>
      <w:proofErr w:type="spellStart"/>
      <w:r w:rsidRPr="00110D38">
        <w:rPr>
          <w:sz w:val="16"/>
          <w:szCs w:val="16"/>
        </w:rPr>
        <w:t>vinyls</w:t>
      </w:r>
      <w:proofErr w:type="spellEnd"/>
      <w:r w:rsidRPr="00110D38">
        <w:rPr>
          <w:sz w:val="16"/>
          <w:szCs w:val="16"/>
        </w:rPr>
        <w:t xml:space="preserve"> (plastic bags, bottles, and Apple iPhones</w:t>
      </w:r>
      <w:r w:rsidRPr="00624A83">
        <w:rPr>
          <w:u w:val="single"/>
        </w:rPr>
        <w:t xml:space="preserve">). </w:t>
      </w:r>
      <w:r w:rsidRPr="00B21A48">
        <w:rPr>
          <w:highlight w:val="green"/>
          <w:u w:val="single"/>
        </w:rPr>
        <w:t>The world runs on fossil fuels</w:t>
      </w:r>
      <w:r w:rsidRPr="00624A83">
        <w:rPr>
          <w:u w:val="single"/>
        </w:rPr>
        <w:t xml:space="preserve">, and </w:t>
      </w:r>
      <w:r w:rsidRPr="00B21A48">
        <w:rPr>
          <w:highlight w:val="green"/>
          <w:u w:val="single"/>
        </w:rPr>
        <w:t>the</w:t>
      </w:r>
      <w:r w:rsidRPr="00624A83">
        <w:rPr>
          <w:u w:val="single"/>
        </w:rPr>
        <w:t xml:space="preserve"> </w:t>
      </w:r>
      <w:r w:rsidRPr="00B21A48">
        <w:rPr>
          <w:highlight w:val="green"/>
          <w:u w:val="single"/>
        </w:rPr>
        <w:t>Westphalian system,</w:t>
      </w:r>
      <w:r w:rsidRPr="00624A83">
        <w:rPr>
          <w:u w:val="single"/>
        </w:rPr>
        <w:t xml:space="preserve"> </w:t>
      </w:r>
      <w:r w:rsidRPr="00B21A48">
        <w:rPr>
          <w:highlight w:val="green"/>
          <w:u w:val="single"/>
        </w:rPr>
        <w:t>with</w:t>
      </w:r>
      <w:r w:rsidRPr="00624A83">
        <w:rPr>
          <w:u w:val="single"/>
        </w:rPr>
        <w:t xml:space="preserve"> its main pillar of the “</w:t>
      </w:r>
      <w:r w:rsidRPr="00B21A48">
        <w:rPr>
          <w:highlight w:val="green"/>
          <w:u w:val="single"/>
        </w:rPr>
        <w:t>exclusivity of sovereignty</w:t>
      </w:r>
      <w:r w:rsidRPr="00624A83">
        <w:rPr>
          <w:u w:val="single"/>
        </w:rPr>
        <w:t xml:space="preserve">” </w:t>
      </w:r>
      <w:r w:rsidRPr="00B21A48">
        <w:rPr>
          <w:highlight w:val="green"/>
          <w:u w:val="single"/>
        </w:rPr>
        <w:t>abets</w:t>
      </w:r>
      <w:r w:rsidRPr="00624A83">
        <w:rPr>
          <w:u w:val="single"/>
        </w:rPr>
        <w:t xml:space="preserve"> all </w:t>
      </w:r>
      <w:r w:rsidRPr="00B21A48">
        <w:rPr>
          <w:highlight w:val="green"/>
          <w:u w:val="single"/>
        </w:rPr>
        <w:t>the countries in doing so</w:t>
      </w:r>
      <w:r w:rsidRPr="00110D38">
        <w:rPr>
          <w:sz w:val="16"/>
          <w:szCs w:val="16"/>
        </w:rPr>
        <w:t xml:space="preserve">. </w:t>
      </w:r>
      <w:r w:rsidRPr="00110D38">
        <w:rPr>
          <w:sz w:val="16"/>
          <w:szCs w:val="16"/>
          <w:u w:val="single"/>
        </w:rPr>
        <w:t>This complicity is universal and beyond question. The science behind climate change, leading to global warming, is incontrovertible.</w:t>
      </w:r>
      <w:r w:rsidRPr="00110D38">
        <w:rPr>
          <w:sz w:val="16"/>
          <w:szCs w:val="16"/>
        </w:rPr>
        <w:t xml:space="preserve"> The process of burning fossil fuels like oil and coal release carbon dioxide which amplifies the impact of the greenhouse effect as populations, </w:t>
      </w:r>
      <w:proofErr w:type="gramStart"/>
      <w:r w:rsidRPr="00110D38">
        <w:rPr>
          <w:sz w:val="16"/>
          <w:szCs w:val="16"/>
        </w:rPr>
        <w:t>in particular in</w:t>
      </w:r>
      <w:proofErr w:type="gramEnd"/>
      <w:r w:rsidRPr="00110D38">
        <w:rPr>
          <w:sz w:val="16"/>
          <w:szCs w:val="16"/>
        </w:rPr>
        <w:t xml:space="preserve"> developing countries, grow. People didn’t cause the greenhouse effect by using fossil fuels: it’s a natural process in which gasses released in the atmosphere trap the sun’s heat and cause warming. Without this effect, the Earth would be much colder and, perhaps, not nearly as hospitable to live on. Nonetheless, oil, coal, and natural gas are simply too crucial to our existence to simply remove them and are here to stay. As</w:t>
      </w:r>
      <w:r>
        <w:t xml:space="preserve"> </w:t>
      </w:r>
      <w:r w:rsidRPr="00B21A48">
        <w:rPr>
          <w:highlight w:val="green"/>
        </w:rPr>
        <w:t>BP’s Bernard Looney, chief executive of the energy giant’s upstream</w:t>
      </w:r>
      <w:r>
        <w:t xml:space="preserve"> division, </w:t>
      </w:r>
      <w:r w:rsidRPr="00110D38">
        <w:rPr>
          <w:highlight w:val="green"/>
        </w:rPr>
        <w:t>puts it</w:t>
      </w:r>
      <w:r>
        <w:t xml:space="preserve">, “[I]n almost every scenario – </w:t>
      </w:r>
      <w:r w:rsidRPr="00110D38">
        <w:rPr>
          <w:highlight w:val="green"/>
        </w:rPr>
        <w:t xml:space="preserve">oil and gas together are forecast to represent greater than 40% of the energy </w:t>
      </w:r>
      <w:r w:rsidRPr="00110D38">
        <w:t xml:space="preserve">mix </w:t>
      </w:r>
      <w:r w:rsidRPr="00110D38">
        <w:rPr>
          <w:highlight w:val="green"/>
        </w:rPr>
        <w:t>in 2040</w:t>
      </w:r>
      <w:r w:rsidRPr="00110D38">
        <w:rPr>
          <w:sz w:val="16"/>
          <w:szCs w:val="16"/>
        </w:rPr>
        <w:t>”. Keep in mind that as world population densities grow, so do the overall numbers of use, even though actual or gross percentages used may decline. That is a real problem. There is no “knocking about the bushes” with this issue. The year 2017, was the hottest recorded year in human history since the Industrial Age began in the early 1850s, and with 2019 now recently ranked as the second hottest year in recorded history. As of this writing, 400 ppm of CO2 has already been recorded as average for 2017, with 2018 closely behind. These are all factual issues</w:t>
      </w:r>
      <w:r w:rsidRPr="00624A83">
        <w:rPr>
          <w:u w:val="single"/>
        </w:rPr>
        <w:t xml:space="preserve">. </w:t>
      </w:r>
      <w:r w:rsidRPr="00110D38">
        <w:rPr>
          <w:highlight w:val="green"/>
          <w:u w:val="single"/>
        </w:rPr>
        <w:t>The world cannot be allowed to burn carbon banks</w:t>
      </w:r>
      <w:r>
        <w:t xml:space="preserve"> (the planets yet unused stores of oil, gas, and coal reserves that are still in the ground) </w:t>
      </w:r>
      <w:r w:rsidRPr="00110D38">
        <w:rPr>
          <w:highlight w:val="green"/>
          <w:u w:val="single"/>
        </w:rPr>
        <w:t>unmitigated and without consequence.</w:t>
      </w:r>
      <w:r>
        <w:t xml:space="preserve"> </w:t>
      </w:r>
      <w:r w:rsidRPr="00110D38">
        <w:rPr>
          <w:highlight w:val="green"/>
          <w:u w:val="single"/>
        </w:rPr>
        <w:t>Yet, that is what is exactly continuing to happen, and all country’s economies are betting on it.</w:t>
      </w:r>
      <w:r>
        <w:t xml:space="preserve"> </w:t>
      </w:r>
      <w:r w:rsidRPr="00110D38">
        <w:rPr>
          <w:sz w:val="16"/>
          <w:szCs w:val="16"/>
        </w:rPr>
        <w:t xml:space="preserve">For example, consider the </w:t>
      </w:r>
      <w:proofErr w:type="gramStart"/>
      <w:r w:rsidRPr="00110D38">
        <w:rPr>
          <w:sz w:val="16"/>
          <w:szCs w:val="16"/>
        </w:rPr>
        <w:t>much publicized</w:t>
      </w:r>
      <w:proofErr w:type="gramEnd"/>
      <w:r w:rsidRPr="00110D38">
        <w:rPr>
          <w:sz w:val="16"/>
          <w:szCs w:val="16"/>
        </w:rPr>
        <w:t xml:space="preserve"> economic joy a nation receives when a new deposit of oil is found</w:t>
      </w:r>
      <w:r w:rsidRPr="00110D38">
        <w:rPr>
          <w:sz w:val="16"/>
          <w:szCs w:val="16"/>
          <w:u w:val="single"/>
        </w:rPr>
        <w:t xml:space="preserve">. </w:t>
      </w:r>
      <w:r w:rsidRPr="00110D38">
        <w:rPr>
          <w:sz w:val="16"/>
          <w:szCs w:val="16"/>
        </w:rPr>
        <w:t xml:space="preserve">Renewables are an emerging technology, less than 10% of worlds energy usage at best, and far too costly for developing countries despite the public relations campaigns by vendors. Further, renewables are not able to provide the consistent baseload of power </w:t>
      </w:r>
      <w:r w:rsidRPr="00110D38">
        <w:rPr>
          <w:sz w:val="16"/>
          <w:szCs w:val="16"/>
        </w:rPr>
        <w:lastRenderedPageBreak/>
        <w:t xml:space="preserve">that are guaranteed with fossil fuels (Fig. 2.1). There is also no sense in rehashing all the technical climate change issues that have been passed on or ignored by respective politicians…everywhere. The problems with global warming and its causation are now well understood by everyone, including fossil-fuel companies and even world militaries. It is no longer disputable science, but indisputable reality. Bill McKibben’s 2012 seminal article “Global Warming’s Terrifying New Math” presciently displays the climate change problem in very good </w:t>
      </w:r>
      <w:proofErr w:type="spellStart"/>
      <w:r w:rsidRPr="00110D38">
        <w:rPr>
          <w:sz w:val="16"/>
          <w:szCs w:val="16"/>
        </w:rPr>
        <w:t>layspeak</w:t>
      </w:r>
      <w:proofErr w:type="spellEnd"/>
      <w:r w:rsidRPr="00110D38">
        <w:rPr>
          <w:sz w:val="16"/>
          <w:szCs w:val="16"/>
        </w:rPr>
        <w:t xml:space="preserve">, his yardsticks (350 ppm, 2 degrees </w:t>
      </w:r>
      <w:proofErr w:type="spellStart"/>
      <w:r w:rsidRPr="00110D38">
        <w:rPr>
          <w:sz w:val="16"/>
          <w:szCs w:val="16"/>
        </w:rPr>
        <w:t>Celcius</w:t>
      </w:r>
      <w:proofErr w:type="spellEnd"/>
      <w:r w:rsidRPr="00110D38">
        <w:rPr>
          <w:sz w:val="16"/>
          <w:szCs w:val="16"/>
        </w:rPr>
        <w:t>, 565 gigatons, etc.) and the repercussions of inaction are quite clear. Simply too much carbon burning overwhelms the planets natural capacity for CO2 absorption. While the science is indisputable, the economics not so much. As with pouring more and more sugar into a glass of hot water in that an overload eventually will not dissolve, a continuing buildup of CO2 expands in the atmosphere, distorting the earth’s natural absorption and cooling processes, and wreaking havoc with weather patterns. The science, again, is indisputable, yet the fossil fuel band plays on. The emotional appeals featuring polar bears, melting Alpine glaciers, submerged islands in the Pacific, or flooded New York City streets are well meaning, but the facts are already registered</w:t>
      </w:r>
      <w:r w:rsidRPr="00110D38">
        <w:rPr>
          <w:sz w:val="16"/>
          <w:szCs w:val="16"/>
          <w:u w:val="single"/>
        </w:rPr>
        <w:t>. It is</w:t>
      </w:r>
      <w:r w:rsidRPr="00624A83">
        <w:rPr>
          <w:u w:val="single"/>
        </w:rPr>
        <w:t xml:space="preserve"> </w:t>
      </w:r>
      <w:r w:rsidRPr="00110D38">
        <w:rPr>
          <w:highlight w:val="green"/>
          <w:u w:val="single"/>
        </w:rPr>
        <w:t>politicians locked in</w:t>
      </w:r>
      <w:r w:rsidRPr="00624A83">
        <w:rPr>
          <w:u w:val="single"/>
        </w:rPr>
        <w:t xml:space="preserve"> their </w:t>
      </w:r>
      <w:r w:rsidRPr="00110D38">
        <w:rPr>
          <w:highlight w:val="green"/>
          <w:u w:val="single"/>
        </w:rPr>
        <w:t>Westphalian</w:t>
      </w:r>
      <w:r w:rsidRPr="00624A83">
        <w:rPr>
          <w:u w:val="single"/>
        </w:rPr>
        <w:t xml:space="preserve"> </w:t>
      </w:r>
      <w:r w:rsidRPr="00110D38">
        <w:rPr>
          <w:highlight w:val="green"/>
          <w:u w:val="single"/>
        </w:rPr>
        <w:t>systems of power and money</w:t>
      </w:r>
      <w:r w:rsidRPr="00624A83">
        <w:rPr>
          <w:u w:val="single"/>
        </w:rPr>
        <w:t xml:space="preserve"> </w:t>
      </w:r>
      <w:r w:rsidRPr="00110D38">
        <w:rPr>
          <w:highlight w:val="green"/>
          <w:u w:val="single"/>
        </w:rPr>
        <w:t>refus</w:t>
      </w:r>
      <w:r w:rsidRPr="00624A83">
        <w:rPr>
          <w:u w:val="single"/>
        </w:rPr>
        <w:t xml:space="preserve">ing </w:t>
      </w:r>
      <w:r w:rsidRPr="00110D38">
        <w:rPr>
          <w:highlight w:val="green"/>
          <w:u w:val="single"/>
        </w:rPr>
        <w:t>to act in unison</w:t>
      </w:r>
      <w:r w:rsidRPr="00110D38">
        <w:rPr>
          <w:sz w:val="16"/>
          <w:szCs w:val="16"/>
          <w:u w:val="single"/>
        </w:rPr>
        <w:t>. Action will also require wholesale changes in everyone’s energy consumption. Simply put, we’re not there yet. There is no sense in discussing renewables ad nauseum either, because their front-end costs, without large subsidies are simply too expensive for most of the developing world to power their grids.</w:t>
      </w:r>
      <w:r w:rsidRPr="00110D38">
        <w:rPr>
          <w:sz w:val="16"/>
          <w:szCs w:val="16"/>
        </w:rPr>
        <w:t xml:space="preserve"> Coal is cheaper and plentiful, as is natural gas, which is also a fossil fuel, despite politically correct energy markets presenting it as a ‘transition energy’ source, between fossil fuels and renewables. </w:t>
      </w:r>
      <w:r w:rsidRPr="00110D38">
        <w:rPr>
          <w:sz w:val="16"/>
          <w:szCs w:val="16"/>
          <w:u w:val="single"/>
        </w:rPr>
        <w:t>Developing</w:t>
      </w:r>
      <w:r w:rsidRPr="00B21A48">
        <w:rPr>
          <w:u w:val="single"/>
        </w:rPr>
        <w:t xml:space="preserve"> </w:t>
      </w:r>
      <w:r w:rsidRPr="00110D38">
        <w:rPr>
          <w:highlight w:val="green"/>
          <w:u w:val="single"/>
        </w:rPr>
        <w:t>countries</w:t>
      </w:r>
      <w:r w:rsidRPr="00B21A48">
        <w:rPr>
          <w:u w:val="single"/>
        </w:rPr>
        <w:t xml:space="preserve"> </w:t>
      </w:r>
      <w:r w:rsidRPr="00110D38">
        <w:rPr>
          <w:highlight w:val="green"/>
          <w:u w:val="single"/>
        </w:rPr>
        <w:t>will use</w:t>
      </w:r>
      <w:r w:rsidRPr="00B21A48">
        <w:rPr>
          <w:u w:val="single"/>
        </w:rPr>
        <w:t xml:space="preserve"> their </w:t>
      </w:r>
      <w:r w:rsidRPr="00110D38">
        <w:rPr>
          <w:highlight w:val="green"/>
          <w:u w:val="single"/>
        </w:rPr>
        <w:t>Westphalian exclusivity to default every time</w:t>
      </w:r>
      <w:r w:rsidRPr="00B21A48">
        <w:rPr>
          <w:u w:val="single"/>
        </w:rPr>
        <w:t xml:space="preserve">, as they have before, and will continue to do so. To put this into perspective, consider global events: </w:t>
      </w:r>
      <w:r w:rsidRPr="00110D38">
        <w:rPr>
          <w:highlight w:val="green"/>
          <w:u w:val="single"/>
        </w:rPr>
        <w:t>Ford</w:t>
      </w:r>
      <w:r w:rsidRPr="00B21A48">
        <w:rPr>
          <w:u w:val="single"/>
        </w:rPr>
        <w:t xml:space="preserve"> Motor company </w:t>
      </w:r>
      <w:r w:rsidRPr="00110D38">
        <w:rPr>
          <w:highlight w:val="green"/>
          <w:u w:val="single"/>
        </w:rPr>
        <w:t>is announcing record sales of SUVs in the US, Toyota is expanding into Africa</w:t>
      </w:r>
      <w:r w:rsidRPr="00110D38">
        <w:rPr>
          <w:sz w:val="14"/>
          <w:szCs w:val="14"/>
        </w:rPr>
        <w:t xml:space="preserve">, China is going to bring several hundred coal-fired plants online in the next 20 years, and in all Asia as part of its financing in its new “Asian Infrastructure Development Bank”, Indonesia is expanding huge airports to accommodate more traveler’s in its huge archipelago, Exxon discovers a huge oil field off Guyana’s coast, </w:t>
      </w:r>
      <w:proofErr w:type="spellStart"/>
      <w:r w:rsidRPr="00110D38">
        <w:rPr>
          <w:sz w:val="14"/>
          <w:szCs w:val="14"/>
        </w:rPr>
        <w:t>Brasil</w:t>
      </w:r>
      <w:proofErr w:type="spellEnd"/>
      <w:r w:rsidRPr="00110D38">
        <w:rPr>
          <w:sz w:val="14"/>
          <w:szCs w:val="14"/>
        </w:rPr>
        <w:t xml:space="preserve"> hopes that its new “pre-salt” deep sea oil strike developed with the Norwegian oil giant, Statoil will power its corrupt and weak economy ahead, BP has found new oil in the Atlantic off North Africa, Argentina seeks to develop shale oil in the west of its country, the Kurds in Northern Iraq hope to form a new nation financed with access to vast oil deposits, South Africa wants to turn its vast coal reserves into synthetic oil to reduce imports</w:t>
      </w:r>
      <w:r w:rsidRPr="00B21A48">
        <w:rPr>
          <w:u w:val="single"/>
        </w:rPr>
        <w:t xml:space="preserve">, </w:t>
      </w:r>
      <w:r w:rsidRPr="00110D38">
        <w:rPr>
          <w:highlight w:val="green"/>
          <w:u w:val="single"/>
        </w:rPr>
        <w:t>Australia hopes to regain economic traction when the price of commodity resources</w:t>
      </w:r>
      <w:r w:rsidRPr="00B21A48">
        <w:rPr>
          <w:u w:val="single"/>
        </w:rPr>
        <w:t xml:space="preserve"> (i.e., coal) </w:t>
      </w:r>
      <w:r w:rsidRPr="00110D38">
        <w:rPr>
          <w:highlight w:val="green"/>
          <w:u w:val="single"/>
        </w:rPr>
        <w:t>allow it to begin profitable exporting again</w:t>
      </w:r>
      <w:r w:rsidRPr="00110D38">
        <w:rPr>
          <w:sz w:val="16"/>
          <w:szCs w:val="16"/>
          <w:highlight w:val="green"/>
          <w:u w:val="single"/>
        </w:rPr>
        <w:t>,</w:t>
      </w:r>
      <w:r w:rsidRPr="00110D38">
        <w:rPr>
          <w:sz w:val="16"/>
          <w:szCs w:val="16"/>
          <w:u w:val="single"/>
        </w:rPr>
        <w:t xml:space="preserve"> Canada and its leader, Justin Trudeau, hopes to monetize the </w:t>
      </w:r>
      <w:proofErr w:type="spellStart"/>
      <w:r w:rsidRPr="00110D38">
        <w:rPr>
          <w:sz w:val="16"/>
          <w:szCs w:val="16"/>
          <w:u w:val="single"/>
        </w:rPr>
        <w:t>tarsands</w:t>
      </w:r>
      <w:proofErr w:type="spellEnd"/>
      <w:r w:rsidRPr="00110D38">
        <w:rPr>
          <w:sz w:val="16"/>
          <w:szCs w:val="16"/>
          <w:u w:val="single"/>
        </w:rPr>
        <w:t xml:space="preserve"> in Alberta for a more prosperous nation</w:t>
      </w:r>
      <w:r w:rsidRPr="00110D38">
        <w:rPr>
          <w:sz w:val="16"/>
          <w:szCs w:val="16"/>
        </w:rPr>
        <w:t xml:space="preserve">. Kazakhstan seeks to be the oil conduit between Europe and China. Saudi Arabia privatizes part of its behemoth Saudi Aramco to finance economic diversification, but still leaves the House of Saud firmly in power. Nigeria looks for better social harmony once oil prices rebound. It becomes all about fossil fuels. The US Permian Basin in Texas seeks new shale discoveries. Venezuela hopes to use its oil reserves to salvage its economy again once Maduro goes. Laos, </w:t>
      </w:r>
      <w:proofErr w:type="gramStart"/>
      <w:r w:rsidRPr="00110D38">
        <w:rPr>
          <w:sz w:val="16"/>
          <w:szCs w:val="16"/>
        </w:rPr>
        <w:t>Burma</w:t>
      </w:r>
      <w:proofErr w:type="gramEnd"/>
      <w:r w:rsidRPr="00110D38">
        <w:rPr>
          <w:sz w:val="16"/>
          <w:szCs w:val="16"/>
        </w:rPr>
        <w:t xml:space="preserve"> and Cambodia, after years of war and calamity seek exploration in their hinterlands for undiscovered oil and gas deposits. Trade deals such as the Transatlantic Trade and Investment Partnership (TTIP), United States– Mexico–Canada Free Trade Agreement (USMCA) and the Trans-Pacific Partnership (TPP) mention little if anything about climate change, and even have clauses that allow corporations to sue the governments of the host countries if laws are later passed that impact their businesses reliance on fossil fuels, such as the Canadian corporation TransCanada suing the US over rejecting the Keystone XL pipeline under then-President Barrack Obama in 2014. </w:t>
      </w:r>
      <w:r w:rsidRPr="00110D38">
        <w:rPr>
          <w:sz w:val="16"/>
          <w:szCs w:val="16"/>
          <w:u w:val="single"/>
        </w:rPr>
        <w:t xml:space="preserve">Hopes, dreams, economies, investments and politics of so many </w:t>
      </w:r>
      <w:r w:rsidRPr="00110D38">
        <w:rPr>
          <w:highlight w:val="green"/>
          <w:u w:val="single"/>
        </w:rPr>
        <w:t>Westphalian nations</w:t>
      </w:r>
      <w:r w:rsidRPr="00B21A48">
        <w:rPr>
          <w:u w:val="single"/>
        </w:rPr>
        <w:t xml:space="preserve"> </w:t>
      </w:r>
      <w:r w:rsidRPr="00110D38">
        <w:rPr>
          <w:highlight w:val="green"/>
          <w:u w:val="single"/>
        </w:rPr>
        <w:t>are pinned on oil and gas</w:t>
      </w:r>
      <w:r w:rsidRPr="00B21A48">
        <w:rPr>
          <w:u w:val="single"/>
        </w:rPr>
        <w:t xml:space="preserve">, </w:t>
      </w:r>
      <w:r w:rsidRPr="00110D38">
        <w:rPr>
          <w:highlight w:val="green"/>
          <w:u w:val="single"/>
        </w:rPr>
        <w:t>which</w:t>
      </w:r>
      <w:r w:rsidRPr="00B21A48">
        <w:rPr>
          <w:u w:val="single"/>
        </w:rPr>
        <w:t xml:space="preserve"> in turn </w:t>
      </w:r>
      <w:r w:rsidRPr="00110D38">
        <w:rPr>
          <w:highlight w:val="green"/>
          <w:u w:val="single"/>
        </w:rPr>
        <w:t>becomes the linchpin of all Westphalian finance</w:t>
      </w:r>
      <w:r w:rsidRPr="00110D38">
        <w:rPr>
          <w:sz w:val="16"/>
          <w:szCs w:val="16"/>
          <w:u w:val="single"/>
        </w:rPr>
        <w:t xml:space="preserve">, as we will discuss later, even named inasmuch in the form of ‘sovereign </w:t>
      </w:r>
      <w:proofErr w:type="gramStart"/>
      <w:r w:rsidRPr="00110D38">
        <w:rPr>
          <w:sz w:val="16"/>
          <w:szCs w:val="16"/>
          <w:u w:val="single"/>
        </w:rPr>
        <w:t>bonds’</w:t>
      </w:r>
      <w:proofErr w:type="gramEnd"/>
      <w:r w:rsidRPr="00110D38">
        <w:rPr>
          <w:sz w:val="16"/>
          <w:szCs w:val="16"/>
          <w:u w:val="single"/>
        </w:rPr>
        <w:t xml:space="preserve">. The </w:t>
      </w:r>
      <w:proofErr w:type="spellStart"/>
      <w:r w:rsidRPr="00110D38">
        <w:rPr>
          <w:sz w:val="16"/>
          <w:szCs w:val="16"/>
          <w:u w:val="single"/>
        </w:rPr>
        <w:t>fossilfuel</w:t>
      </w:r>
      <w:proofErr w:type="spellEnd"/>
      <w:r w:rsidRPr="00110D38">
        <w:rPr>
          <w:sz w:val="16"/>
          <w:szCs w:val="16"/>
          <w:u w:val="single"/>
        </w:rPr>
        <w:t xml:space="preserve"> list goes on and on. Does the reader really get the picture? This is a hopeless addiction.</w:t>
      </w:r>
    </w:p>
    <w:p w14:paraId="63A1D2E8" w14:textId="32442DC3" w:rsidR="004238B3" w:rsidRDefault="000F30B5" w:rsidP="0001557A">
      <w:pPr>
        <w:pStyle w:val="Heading3"/>
      </w:pPr>
      <w:r>
        <w:lastRenderedPageBreak/>
        <w:t>Turns Case – Inequality / Redistribut</w:t>
      </w:r>
      <w:r w:rsidR="004E3EE3">
        <w:t>ion</w:t>
      </w:r>
    </w:p>
    <w:p w14:paraId="4EDFFD5C" w14:textId="4D4D6F11" w:rsidR="0087699F" w:rsidRPr="0087699F" w:rsidRDefault="0087699F" w:rsidP="0087699F">
      <w:pPr>
        <w:pStyle w:val="Heading4"/>
      </w:pPr>
      <w:r>
        <w:t xml:space="preserve">Neoliberal ordering makes inequality </w:t>
      </w:r>
      <w:proofErr w:type="gramStart"/>
      <w:r>
        <w:t>inevitable</w:t>
      </w:r>
      <w:proofErr w:type="gramEnd"/>
    </w:p>
    <w:p w14:paraId="543EE5B8" w14:textId="2A0CFA03" w:rsidR="0087699F" w:rsidRPr="005638B4" w:rsidRDefault="0087699F" w:rsidP="0087699F">
      <w:pPr>
        <w:pStyle w:val="Heading4"/>
        <w:rPr>
          <w:rFonts w:asciiTheme="minorHAnsi" w:hAnsiTheme="minorHAnsi" w:cstheme="minorHAnsi"/>
          <w:b w:val="0"/>
        </w:rPr>
      </w:pPr>
      <w:r w:rsidRPr="005638B4">
        <w:rPr>
          <w:sz w:val="28"/>
          <w:szCs w:val="28"/>
        </w:rPr>
        <w:t>Pe</w:t>
      </w:r>
      <w:r>
        <w:rPr>
          <w:sz w:val="28"/>
          <w:szCs w:val="28"/>
        </w:rPr>
        <w:t>et</w:t>
      </w:r>
      <w:r w:rsidRPr="005638B4">
        <w:rPr>
          <w:sz w:val="28"/>
          <w:szCs w:val="28"/>
        </w:rPr>
        <w:t xml:space="preserve"> </w:t>
      </w:r>
      <w:r>
        <w:rPr>
          <w:sz w:val="28"/>
          <w:szCs w:val="28"/>
        </w:rPr>
        <w:t>‘</w:t>
      </w:r>
      <w:r w:rsidRPr="005638B4">
        <w:rPr>
          <w:sz w:val="28"/>
          <w:szCs w:val="28"/>
        </w:rPr>
        <w:t>07</w:t>
      </w:r>
      <w:r>
        <w:t xml:space="preserve"> – </w:t>
      </w:r>
      <w:r>
        <w:rPr>
          <w:b w:val="0"/>
        </w:rPr>
        <w:t xml:space="preserve">(Richard Pete. </w:t>
      </w:r>
      <w:r w:rsidRPr="005638B4">
        <w:rPr>
          <w:rFonts w:asciiTheme="minorHAnsi" w:hAnsiTheme="minorHAnsi" w:cstheme="minorHAnsi"/>
          <w:b w:val="0"/>
          <w:color w:val="0F1111"/>
          <w:sz w:val="22"/>
          <w:shd w:val="clear" w:color="auto" w:fill="FFFFFF"/>
        </w:rPr>
        <w:t xml:space="preserve">Richard Peet is Professor of Geography at Clark University in Worcester, Massachusetts, USA. He obtained his BSc (Econ) at the London School of Economics, his MA from the University of British Columbia, and his PhD at the University of California. He was the Editor of the radical geography journal, Antipode, from 1970 to 1985 and Co-Editor of Economic Geography between 1992 and 1998. His published books </w:t>
      </w:r>
      <w:proofErr w:type="gramStart"/>
      <w:r w:rsidRPr="005638B4">
        <w:rPr>
          <w:rFonts w:asciiTheme="minorHAnsi" w:hAnsiTheme="minorHAnsi" w:cstheme="minorHAnsi"/>
          <w:b w:val="0"/>
          <w:color w:val="0F1111"/>
          <w:sz w:val="22"/>
          <w:shd w:val="clear" w:color="auto" w:fill="FFFFFF"/>
        </w:rPr>
        <w:t>include:</w:t>
      </w:r>
      <w:proofErr w:type="gramEnd"/>
      <w:r w:rsidRPr="005638B4">
        <w:rPr>
          <w:rFonts w:asciiTheme="minorHAnsi" w:hAnsiTheme="minorHAnsi" w:cstheme="minorHAnsi"/>
          <w:b w:val="0"/>
          <w:color w:val="0F1111"/>
          <w:sz w:val="22"/>
          <w:shd w:val="clear" w:color="auto" w:fill="FFFFFF"/>
        </w:rPr>
        <w:t xml:space="preserve"> Radical Geography (</w:t>
      </w:r>
      <w:proofErr w:type="spellStart"/>
      <w:r w:rsidRPr="005638B4">
        <w:rPr>
          <w:rFonts w:asciiTheme="minorHAnsi" w:hAnsiTheme="minorHAnsi" w:cstheme="minorHAnsi"/>
          <w:b w:val="0"/>
          <w:color w:val="0F1111"/>
          <w:sz w:val="22"/>
          <w:shd w:val="clear" w:color="auto" w:fill="FFFFFF"/>
        </w:rPr>
        <w:t>Maaroufa</w:t>
      </w:r>
      <w:proofErr w:type="spellEnd"/>
      <w:r w:rsidRPr="005638B4">
        <w:rPr>
          <w:rFonts w:asciiTheme="minorHAnsi" w:hAnsiTheme="minorHAnsi" w:cstheme="minorHAnsi"/>
          <w:b w:val="0"/>
          <w:color w:val="0F1111"/>
          <w:sz w:val="22"/>
          <w:shd w:val="clear" w:color="auto" w:fill="FFFFFF"/>
        </w:rPr>
        <w:t xml:space="preserve"> Press, Chicago, 1977), Global Capitalism: Theories of Societal Development (Routledge, London 1991), Modern Geographical Thought (Blackwell, Oxford, 1998), (with Elaine Hartwick) Theories of Development (New York: Guilford 1999), (with Michael Watts) Liberation Ecologies (London: Routledge 1996 and 2004) and Unholy Trinity: The IMF, World Bank and WTO (Zed Books, 2003). Unholy Trinity has been translated into Spanish as La </w:t>
      </w:r>
      <w:proofErr w:type="spellStart"/>
      <w:r w:rsidRPr="005638B4">
        <w:rPr>
          <w:rFonts w:asciiTheme="minorHAnsi" w:hAnsiTheme="minorHAnsi" w:cstheme="minorHAnsi"/>
          <w:b w:val="0"/>
          <w:color w:val="0F1111"/>
          <w:sz w:val="22"/>
          <w:shd w:val="clear" w:color="auto" w:fill="FFFFFF"/>
        </w:rPr>
        <w:t>Maldita</w:t>
      </w:r>
      <w:proofErr w:type="spellEnd"/>
      <w:r w:rsidRPr="005638B4">
        <w:rPr>
          <w:rFonts w:asciiTheme="minorHAnsi" w:hAnsiTheme="minorHAnsi" w:cstheme="minorHAnsi"/>
          <w:b w:val="0"/>
          <w:color w:val="0F1111"/>
          <w:sz w:val="22"/>
          <w:shd w:val="clear" w:color="auto" w:fill="FFFFFF"/>
        </w:rPr>
        <w:t xml:space="preserve"> Trinidad and is being translated into Arabic and Korean</w:t>
      </w:r>
      <w:r w:rsidRPr="005638B4">
        <w:rPr>
          <w:rFonts w:asciiTheme="minorHAnsi" w:hAnsiTheme="minorHAnsi" w:cstheme="minorHAnsi"/>
          <w:b w:val="0"/>
          <w:color w:val="0F1111"/>
          <w:sz w:val="21"/>
          <w:szCs w:val="21"/>
          <w:shd w:val="clear" w:color="auto" w:fill="FFFFFF"/>
        </w:rPr>
        <w:t>.</w:t>
      </w:r>
      <w:r>
        <w:rPr>
          <w:rFonts w:asciiTheme="minorHAnsi" w:hAnsiTheme="minorHAnsi" w:cstheme="minorHAnsi"/>
          <w:b w:val="0"/>
          <w:color w:val="0F1111"/>
          <w:sz w:val="21"/>
          <w:szCs w:val="21"/>
          <w:shd w:val="clear" w:color="auto" w:fill="FFFFFF"/>
        </w:rPr>
        <w:t xml:space="preserve"> </w:t>
      </w:r>
      <w:r w:rsidRPr="005638B4">
        <w:rPr>
          <w:rFonts w:asciiTheme="minorHAnsi" w:hAnsiTheme="minorHAnsi" w:cstheme="minorHAnsi"/>
          <w:b w:val="0"/>
          <w:color w:val="0F1111"/>
          <w:sz w:val="21"/>
          <w:szCs w:val="21"/>
          <w:shd w:val="clear" w:color="auto" w:fill="FFFFFF"/>
        </w:rPr>
        <w:t>file:///C:/Users/Student/Downloads/Richard%20Peet%20-%20Geography%20of%20Power_%20Making%20Global%20Economic%20Policy-Zed%20Books%20(2007).pdf</w:t>
      </w:r>
      <w:r>
        <w:rPr>
          <w:rFonts w:asciiTheme="minorHAnsi" w:hAnsiTheme="minorHAnsi" w:cstheme="minorHAnsi"/>
          <w:b w:val="0"/>
          <w:color w:val="0F1111"/>
          <w:sz w:val="21"/>
          <w:szCs w:val="21"/>
          <w:shd w:val="clear" w:color="auto" w:fill="FFFFFF"/>
        </w:rPr>
        <w:t>)JSR</w:t>
      </w:r>
    </w:p>
    <w:p w14:paraId="0BFF9EF6" w14:textId="77777777" w:rsidR="0087699F" w:rsidRPr="007C6D24" w:rsidRDefault="0087699F" w:rsidP="0087699F"/>
    <w:p w14:paraId="238C30F5" w14:textId="5351DD4F" w:rsidR="0087699F" w:rsidRPr="00A53A4B" w:rsidRDefault="0087699F" w:rsidP="004238B3">
      <w:pPr>
        <w:rPr>
          <w:sz w:val="20"/>
          <w:szCs w:val="20"/>
        </w:rPr>
      </w:pPr>
      <w:r w:rsidRPr="00887D9B">
        <w:rPr>
          <w:sz w:val="24"/>
        </w:rPr>
        <w:t xml:space="preserve">The world remains highly uneven and riven by conflict. </w:t>
      </w:r>
      <w:r w:rsidRPr="000C1DB3">
        <w:rPr>
          <w:sz w:val="24"/>
          <w:highlight w:val="green"/>
          <w:u w:val="single"/>
        </w:rPr>
        <w:t>Neoliberal development produces</w:t>
      </w:r>
      <w:r w:rsidRPr="00887D9B">
        <w:rPr>
          <w:sz w:val="24"/>
          <w:u w:val="single"/>
        </w:rPr>
        <w:t xml:space="preserve"> </w:t>
      </w:r>
      <w:r w:rsidRPr="000C1DB3">
        <w:rPr>
          <w:sz w:val="20"/>
          <w:szCs w:val="20"/>
          <w:u w:val="single"/>
        </w:rPr>
        <w:t>islands of middle-class prosperity in</w:t>
      </w:r>
      <w:r w:rsidRPr="00887D9B">
        <w:rPr>
          <w:sz w:val="24"/>
          <w:u w:val="single"/>
        </w:rPr>
        <w:t xml:space="preserve"> </w:t>
      </w:r>
      <w:r w:rsidRPr="000C1DB3">
        <w:rPr>
          <w:sz w:val="24"/>
          <w:highlight w:val="green"/>
          <w:u w:val="single"/>
        </w:rPr>
        <w:t>societies that become</w:t>
      </w:r>
      <w:r w:rsidRPr="00887D9B">
        <w:rPr>
          <w:sz w:val="24"/>
          <w:u w:val="single"/>
        </w:rPr>
        <w:t xml:space="preserve"> more </w:t>
      </w:r>
      <w:r w:rsidRPr="000C1DB3">
        <w:rPr>
          <w:sz w:val="24"/>
          <w:highlight w:val="green"/>
          <w:u w:val="single"/>
        </w:rPr>
        <w:t>unequal</w:t>
      </w:r>
      <w:r w:rsidRPr="00887D9B">
        <w:rPr>
          <w:sz w:val="24"/>
          <w:u w:val="single"/>
        </w:rPr>
        <w:t xml:space="preserve"> overall. Even the alternative, </w:t>
      </w:r>
      <w:r w:rsidRPr="000C1DB3">
        <w:rPr>
          <w:sz w:val="24"/>
          <w:highlight w:val="green"/>
          <w:u w:val="single"/>
        </w:rPr>
        <w:t>state-led, export-oriented development is met, in China, by 80,000 violent protests a year by excluded and exploited peasants and workers</w:t>
      </w:r>
      <w:r w:rsidRPr="00887D9B">
        <w:rPr>
          <w:sz w:val="24"/>
          <w:u w:val="single"/>
        </w:rPr>
        <w:t xml:space="preserve"> – so China too seeks alternative development. As well as producing </w:t>
      </w:r>
      <w:proofErr w:type="spellStart"/>
      <w:r w:rsidRPr="00887D9B">
        <w:rPr>
          <w:sz w:val="24"/>
          <w:u w:val="single"/>
        </w:rPr>
        <w:t>USstyle</w:t>
      </w:r>
      <w:proofErr w:type="spellEnd"/>
      <w:r w:rsidRPr="00887D9B">
        <w:rPr>
          <w:sz w:val="24"/>
          <w:u w:val="single"/>
        </w:rPr>
        <w:t xml:space="preserve"> affluence for a few, </w:t>
      </w:r>
      <w:r w:rsidRPr="000C1DB3">
        <w:rPr>
          <w:sz w:val="24"/>
          <w:highlight w:val="green"/>
          <w:u w:val="single"/>
        </w:rPr>
        <w:t>neoliberalism has exacerbated the already miserable conditions experienced every day by billions of people</w:t>
      </w:r>
      <w:r w:rsidRPr="00887D9B">
        <w:rPr>
          <w:sz w:val="24"/>
          <w:u w:val="single"/>
        </w:rPr>
        <w:t xml:space="preserve"> who never had it so bad. And </w:t>
      </w:r>
      <w:r w:rsidRPr="000C1DB3">
        <w:rPr>
          <w:sz w:val="24"/>
          <w:highlight w:val="green"/>
          <w:u w:val="single"/>
        </w:rPr>
        <w:t xml:space="preserve">as these billions watch their children die in agony so the world’s rich can dine in </w:t>
      </w:r>
      <w:proofErr w:type="spellStart"/>
      <w:proofErr w:type="gramStart"/>
      <w:r w:rsidRPr="000C1DB3">
        <w:rPr>
          <w:sz w:val="24"/>
          <w:highlight w:val="green"/>
          <w:u w:val="single"/>
        </w:rPr>
        <w:t>splendour</w:t>
      </w:r>
      <w:proofErr w:type="spellEnd"/>
      <w:proofErr w:type="gramEnd"/>
      <w:r w:rsidRPr="000C1DB3">
        <w:rPr>
          <w:sz w:val="24"/>
          <w:highlight w:val="green"/>
          <w:u w:val="single"/>
        </w:rPr>
        <w:t xml:space="preserve"> they commit themselves to social movements that propose alternative development as part of social transformation.</w:t>
      </w:r>
      <w:r w:rsidRPr="00887D9B">
        <w:rPr>
          <w:sz w:val="24"/>
        </w:rPr>
        <w:t xml:space="preserve"> </w:t>
      </w:r>
      <w:r w:rsidRPr="000C1DB3">
        <w:rPr>
          <w:sz w:val="20"/>
          <w:szCs w:val="20"/>
        </w:rPr>
        <w:t xml:space="preserve">In the past, these Third World upsurges of anger and longing were restrained by their forming in countries where the argument could be made, and widely believed, that progress depends on foreign investment </w:t>
      </w:r>
      <w:r w:rsidRPr="000C1DB3">
        <w:rPr>
          <w:sz w:val="20"/>
          <w:szCs w:val="20"/>
          <w:u w:val="single"/>
        </w:rPr>
        <w:t>… investment from the ruling elite and from global finance capital. In this formation,</w:t>
      </w:r>
      <w:r w:rsidRPr="000C1DB3">
        <w:rPr>
          <w:sz w:val="24"/>
          <w:u w:val="single"/>
        </w:rPr>
        <w:t xml:space="preserve"> </w:t>
      </w:r>
      <w:r w:rsidRPr="000C1DB3">
        <w:rPr>
          <w:sz w:val="24"/>
          <w:highlight w:val="green"/>
          <w:u w:val="single"/>
        </w:rPr>
        <w:t>development could be bought only by bribing financiers with the promise of high returns to compensate for the risk of investing in unequal and volatile societies</w:t>
      </w:r>
      <w:r w:rsidRPr="000C1DB3">
        <w:rPr>
          <w:sz w:val="20"/>
          <w:szCs w:val="20"/>
        </w:rPr>
        <w:t xml:space="preserve">. </w:t>
      </w:r>
      <w:r w:rsidRPr="000C1DB3">
        <w:rPr>
          <w:sz w:val="20"/>
          <w:szCs w:val="20"/>
          <w:u w:val="single"/>
        </w:rPr>
        <w:t>Where Third World countries, such as Cuba, persisted in pursuing alternative routes to a different development, the capitalist world under the ‘leadership’ of the USA did its utmost to overthrow their governments, isolate their economies and denigrate their political systems.</w:t>
      </w:r>
      <w:r w:rsidRPr="000C1DB3">
        <w:rPr>
          <w:sz w:val="20"/>
          <w:szCs w:val="20"/>
        </w:rPr>
        <w:t xml:space="preserve"> Bu</w:t>
      </w:r>
      <w:r w:rsidRPr="000C1DB3">
        <w:rPr>
          <w:sz w:val="20"/>
          <w:szCs w:val="20"/>
          <w:u w:val="single"/>
        </w:rPr>
        <w:t>t now</w:t>
      </w:r>
      <w:r w:rsidRPr="000C1DB3">
        <w:rPr>
          <w:sz w:val="24"/>
          <w:highlight w:val="green"/>
        </w:rPr>
        <w:t>, in Latin America</w:t>
      </w:r>
      <w:r w:rsidRPr="000C1DB3">
        <w:rPr>
          <w:sz w:val="24"/>
          <w:u w:val="single"/>
        </w:rPr>
        <w:t xml:space="preserve">, </w:t>
      </w:r>
      <w:r w:rsidRPr="000C1DB3">
        <w:rPr>
          <w:sz w:val="24"/>
          <w:highlight w:val="green"/>
          <w:u w:val="single"/>
        </w:rPr>
        <w:t>the continent that suffered most from the ravages of the Washington Consensus</w:t>
      </w:r>
      <w:r w:rsidRPr="000C1DB3">
        <w:rPr>
          <w:sz w:val="24"/>
          <w:u w:val="single"/>
        </w:rPr>
        <w:t xml:space="preserve">, we </w:t>
      </w:r>
      <w:r w:rsidRPr="000C1DB3">
        <w:rPr>
          <w:sz w:val="24"/>
          <w:highlight w:val="green"/>
          <w:u w:val="single"/>
        </w:rPr>
        <w:t>begin to see</w:t>
      </w:r>
      <w:r w:rsidRPr="000C1DB3">
        <w:rPr>
          <w:sz w:val="24"/>
          <w:u w:val="single"/>
        </w:rPr>
        <w:t xml:space="preserve"> what people who hate neoliberalism can do instead, in the way of </w:t>
      </w:r>
      <w:r w:rsidRPr="000C1DB3">
        <w:rPr>
          <w:sz w:val="24"/>
          <w:highlight w:val="green"/>
          <w:u w:val="single"/>
        </w:rPr>
        <w:t>education for the masses</w:t>
      </w:r>
      <w:r w:rsidRPr="000C1DB3">
        <w:rPr>
          <w:sz w:val="24"/>
          <w:u w:val="single"/>
        </w:rPr>
        <w:t xml:space="preserve">, </w:t>
      </w:r>
      <w:r w:rsidRPr="000C1DB3">
        <w:rPr>
          <w:sz w:val="24"/>
          <w:highlight w:val="green"/>
          <w:u w:val="single"/>
        </w:rPr>
        <w:t>doctors freely available to the poor</w:t>
      </w:r>
      <w:r w:rsidRPr="000C1DB3">
        <w:rPr>
          <w:sz w:val="24"/>
          <w:u w:val="single"/>
        </w:rPr>
        <w:t xml:space="preserve">, nationalized </w:t>
      </w:r>
      <w:r w:rsidRPr="000C1DB3">
        <w:rPr>
          <w:sz w:val="24"/>
          <w:highlight w:val="green"/>
          <w:u w:val="single"/>
        </w:rPr>
        <w:t>industries paying dividends to the people</w:t>
      </w:r>
      <w:r w:rsidRPr="000C1DB3">
        <w:rPr>
          <w:sz w:val="24"/>
          <w:u w:val="single"/>
        </w:rPr>
        <w:t xml:space="preserve">, </w:t>
      </w:r>
      <w:r w:rsidRPr="000C1DB3">
        <w:rPr>
          <w:sz w:val="24"/>
          <w:highlight w:val="green"/>
          <w:u w:val="single"/>
        </w:rPr>
        <w:t>state-supported cooperative enterprises</w:t>
      </w:r>
      <w:r w:rsidRPr="000C1DB3">
        <w:rPr>
          <w:sz w:val="24"/>
          <w:u w:val="single"/>
        </w:rPr>
        <w:t xml:space="preserve">, liberated </w:t>
      </w:r>
      <w:r w:rsidRPr="000C1DB3">
        <w:rPr>
          <w:sz w:val="24"/>
          <w:highlight w:val="green"/>
          <w:u w:val="single"/>
        </w:rPr>
        <w:t>golf courses</w:t>
      </w:r>
      <w:r w:rsidRPr="000C1DB3">
        <w:rPr>
          <w:sz w:val="24"/>
          <w:u w:val="single"/>
        </w:rPr>
        <w:t xml:space="preserve"> </w:t>
      </w:r>
      <w:r w:rsidRPr="000C1DB3">
        <w:rPr>
          <w:sz w:val="24"/>
          <w:highlight w:val="green"/>
          <w:u w:val="single"/>
        </w:rPr>
        <w:t>turned into green housing space for the homeless</w:t>
      </w:r>
      <w:r w:rsidRPr="000C1DB3">
        <w:rPr>
          <w:sz w:val="24"/>
          <w:u w:val="single"/>
        </w:rPr>
        <w:t xml:space="preserve">, and all those other ‘mad economic practices’ that collectively make up alternative development. </w:t>
      </w:r>
      <w:r w:rsidRPr="000C1DB3">
        <w:rPr>
          <w:sz w:val="24"/>
          <w:highlight w:val="green"/>
          <w:u w:val="single"/>
        </w:rPr>
        <w:t>These experiments are sustained</w:t>
      </w:r>
      <w:r w:rsidRPr="000C1DB3">
        <w:rPr>
          <w:sz w:val="24"/>
          <w:u w:val="single"/>
        </w:rPr>
        <w:t xml:space="preserve"> not by foreign investment but </w:t>
      </w:r>
      <w:r w:rsidRPr="000C1DB3">
        <w:rPr>
          <w:sz w:val="24"/>
          <w:highlight w:val="green"/>
          <w:u w:val="single"/>
        </w:rPr>
        <w:t>by the revenues from oil and natural gas being returned as investments in the people instead of profits to the elite.</w:t>
      </w:r>
      <w:r w:rsidRPr="000C1DB3">
        <w:rPr>
          <w:sz w:val="24"/>
          <w:u w:val="single"/>
        </w:rPr>
        <w:t xml:space="preserve"> As the World Social Forum shows, </w:t>
      </w:r>
      <w:r w:rsidRPr="000C1DB3">
        <w:rPr>
          <w:sz w:val="24"/>
          <w:highlight w:val="green"/>
          <w:u w:val="single"/>
        </w:rPr>
        <w:t xml:space="preserve">there is </w:t>
      </w:r>
      <w:r w:rsidRPr="000C1DB3">
        <w:rPr>
          <w:sz w:val="24"/>
          <w:highlight w:val="green"/>
          <w:u w:val="single"/>
        </w:rPr>
        <w:lastRenderedPageBreak/>
        <w:t>widespread, global support for an alternative to neoliberal policies</w:t>
      </w:r>
      <w:r w:rsidRPr="000C1DB3">
        <w:rPr>
          <w:sz w:val="24"/>
          <w:u w:val="single"/>
        </w:rPr>
        <w:t xml:space="preserve"> </w:t>
      </w:r>
      <w:r w:rsidRPr="000C1DB3">
        <w:rPr>
          <w:sz w:val="20"/>
          <w:szCs w:val="20"/>
          <w:u w:val="single"/>
        </w:rPr>
        <w:t xml:space="preserve">that deliberately and consciously skew economic growth to </w:t>
      </w:r>
      <w:proofErr w:type="spellStart"/>
      <w:r w:rsidRPr="000C1DB3">
        <w:rPr>
          <w:sz w:val="20"/>
          <w:szCs w:val="20"/>
          <w:u w:val="single"/>
        </w:rPr>
        <w:t>favour</w:t>
      </w:r>
      <w:proofErr w:type="spellEnd"/>
      <w:r w:rsidRPr="000C1DB3">
        <w:rPr>
          <w:sz w:val="20"/>
          <w:szCs w:val="20"/>
          <w:u w:val="single"/>
        </w:rPr>
        <w:t xml:space="preserve"> the investor. Even so, the institutional structure of alternative, counterhegemonic policy formation remains weakly developed. Movements that mobilize millions are represented by theories devised by a relative few, backed by meagre resources and with a precarious institutional existence. To further their end, this book proposes a counter-expertise to produce an alternative development</w:t>
      </w:r>
      <w:r w:rsidRPr="000C1DB3">
        <w:rPr>
          <w:sz w:val="20"/>
          <w:szCs w:val="20"/>
        </w:rPr>
        <w:t xml:space="preserve">. All that I have managed to do, so far, is to outline the theoretical and institutional structure of hegemonic policy formation, to look at sub-hegemonic subversion of alternative development, and to give some idea of what I take to be the first moments of truly counter-hegemonic developments in Latin America. The </w:t>
      </w:r>
      <w:proofErr w:type="gramStart"/>
      <w:r w:rsidRPr="000C1DB3">
        <w:rPr>
          <w:sz w:val="20"/>
          <w:szCs w:val="20"/>
        </w:rPr>
        <w:t>really hard</w:t>
      </w:r>
      <w:proofErr w:type="gramEnd"/>
      <w:r w:rsidRPr="000C1DB3">
        <w:rPr>
          <w:sz w:val="20"/>
          <w:szCs w:val="20"/>
        </w:rPr>
        <w:t xml:space="preserve"> work on counter-hegemonic theorization remains to be done. My conclusion is that counter-hegemonic policy formation deserves the thoughts and the theories, the </w:t>
      </w:r>
      <w:proofErr w:type="gramStart"/>
      <w:r w:rsidRPr="000C1DB3">
        <w:rPr>
          <w:sz w:val="20"/>
          <w:szCs w:val="20"/>
        </w:rPr>
        <w:t>practice</w:t>
      </w:r>
      <w:proofErr w:type="gramEnd"/>
      <w:r w:rsidRPr="000C1DB3">
        <w:rPr>
          <w:sz w:val="20"/>
          <w:szCs w:val="20"/>
        </w:rPr>
        <w:t xml:space="preserve"> and the persuasion, of the world’s activists and intellectuals, those who believe in equality, social justice and real democracy, and think that human beings are capable of finer sentiments in building a far better world.</w:t>
      </w:r>
    </w:p>
    <w:p w14:paraId="23794F6B" w14:textId="7CDFD92D" w:rsidR="004238B3" w:rsidRDefault="004E3EE3" w:rsidP="004E3EE3">
      <w:pPr>
        <w:pStyle w:val="Heading3"/>
      </w:pPr>
      <w:r>
        <w:lastRenderedPageBreak/>
        <w:t>Turns Case – Economic Inequality</w:t>
      </w:r>
    </w:p>
    <w:p w14:paraId="62BCE280" w14:textId="5C5D6AE6" w:rsidR="004E3EE3" w:rsidRDefault="004E3EE3" w:rsidP="004E3EE3">
      <w:pPr>
        <w:pStyle w:val="Heading4"/>
      </w:pPr>
      <w:r>
        <w:t xml:space="preserve">The Global North operates systems of appropriative drain from the Global South </w:t>
      </w:r>
      <w:r>
        <w:t xml:space="preserve">– </w:t>
      </w:r>
      <w:r>
        <w:t xml:space="preserve">ensures global inequality and ecological </w:t>
      </w:r>
      <w:proofErr w:type="gramStart"/>
      <w:r>
        <w:t>destruction</w:t>
      </w:r>
      <w:proofErr w:type="gramEnd"/>
    </w:p>
    <w:p w14:paraId="034A2C3C" w14:textId="77777777" w:rsidR="004E3EE3" w:rsidRDefault="004E3EE3" w:rsidP="004E3EE3">
      <w:r w:rsidRPr="005A09EC">
        <w:rPr>
          <w:rStyle w:val="Style13ptBold"/>
        </w:rPr>
        <w:t>Hickel, et al. 22</w:t>
      </w:r>
      <w:r>
        <w:t xml:space="preserve"> Hickel, Jason, et al. Jason Edward Hickel is an economic anthropologist whose research focuses on ecological economics, global inequality, </w:t>
      </w:r>
      <w:proofErr w:type="gramStart"/>
      <w:r>
        <w:t>imperialism</w:t>
      </w:r>
      <w:proofErr w:type="gramEnd"/>
      <w:r>
        <w:t xml:space="preserve"> and political economy. Christian </w:t>
      </w:r>
      <w:proofErr w:type="spellStart"/>
      <w:r>
        <w:t>Dorninger</w:t>
      </w:r>
      <w:proofErr w:type="spellEnd"/>
      <w:r>
        <w:t xml:space="preserve"> (PhD) is a professor in the Department of Economics and Social Sciences at the University of Natural Resources and Life Sciences Vienna. </w:t>
      </w:r>
      <w:proofErr w:type="spellStart"/>
      <w:r>
        <w:t>Hanspeter</w:t>
      </w:r>
      <w:proofErr w:type="spellEnd"/>
      <w:r>
        <w:t xml:space="preserve"> Wieland is a researcher at Vienna University of Economics and Business. Dr. </w:t>
      </w:r>
      <w:proofErr w:type="spellStart"/>
      <w:r>
        <w:t>Intan</w:t>
      </w:r>
      <w:proofErr w:type="spellEnd"/>
      <w:r>
        <w:t xml:space="preserve"> </w:t>
      </w:r>
      <w:proofErr w:type="spellStart"/>
      <w:r>
        <w:t>Suwandi</w:t>
      </w:r>
      <w:proofErr w:type="spellEnd"/>
      <w:r>
        <w:t xml:space="preserve"> is an Assistant Professor of Sociology at Illinois State University. “Imperialist Appropriation in the World Economy: Drain from the Global South through Unequal Exchange, 1990–2015.” Global Environmental Change, vol. 73, Mar. 2022, https://doi.org/10.1016/j.gloenvcha.2022.102467. Science Direct. Accessed 22 July 2023. //</w:t>
      </w:r>
      <w:proofErr w:type="spellStart"/>
      <w:r>
        <w:t>dre</w:t>
      </w:r>
      <w:proofErr w:type="spellEnd"/>
    </w:p>
    <w:p w14:paraId="14F6FFB8" w14:textId="06DAD2B9" w:rsidR="004E3EE3" w:rsidRDefault="004E3EE3" w:rsidP="004E3EE3">
      <w:pPr>
        <w:rPr>
          <w:sz w:val="16"/>
        </w:rPr>
      </w:pPr>
      <w:r w:rsidRPr="00894D21">
        <w:rPr>
          <w:sz w:val="16"/>
        </w:rPr>
        <w:t xml:space="preserve">Historians have demonstrated that </w:t>
      </w:r>
      <w:r w:rsidRPr="00986EB4">
        <w:rPr>
          <w:rStyle w:val="StyleUnderline"/>
          <w:highlight w:val="cyan"/>
        </w:rPr>
        <w:t xml:space="preserve">the rise of </w:t>
      </w:r>
      <w:r w:rsidRPr="00986EB4">
        <w:rPr>
          <w:rStyle w:val="StyleUnderline"/>
        </w:rPr>
        <w:t xml:space="preserve">Western </w:t>
      </w:r>
      <w:r w:rsidRPr="00986EB4">
        <w:rPr>
          <w:rStyle w:val="StyleUnderline"/>
          <w:highlight w:val="cyan"/>
        </w:rPr>
        <w:t>Europe depended</w:t>
      </w:r>
      <w:r w:rsidRPr="00894D21">
        <w:rPr>
          <w:sz w:val="16"/>
        </w:rPr>
        <w:t xml:space="preserve"> in large part </w:t>
      </w:r>
      <w:r w:rsidRPr="00986EB4">
        <w:rPr>
          <w:rStyle w:val="StyleUnderline"/>
          <w:highlight w:val="cyan"/>
        </w:rPr>
        <w:t xml:space="preserve">on natural resources and </w:t>
      </w:r>
      <w:proofErr w:type="spellStart"/>
      <w:r w:rsidRPr="00986EB4">
        <w:rPr>
          <w:rStyle w:val="StyleUnderline"/>
          <w:highlight w:val="cyan"/>
        </w:rPr>
        <w:t>labour</w:t>
      </w:r>
      <w:proofErr w:type="spellEnd"/>
      <w:r w:rsidRPr="00986EB4">
        <w:rPr>
          <w:rStyle w:val="StyleUnderline"/>
          <w:highlight w:val="cyan"/>
        </w:rPr>
        <w:t xml:space="preserve"> forcibly appropriated from the global South</w:t>
      </w:r>
      <w:r w:rsidRPr="00B62201">
        <w:rPr>
          <w:rStyle w:val="StyleUnderline"/>
        </w:rPr>
        <w:t xml:space="preserve"> during the colonial period, on a vast scale.</w:t>
      </w:r>
      <w:r w:rsidRPr="00894D21">
        <w:rPr>
          <w:sz w:val="16"/>
        </w:rPr>
        <w:t xml:space="preserve"> Spain extracted gold and silver from the Andes, Portugal extracted sugar from Brazil, France extracted fossil fuels, minerals and agricultural products from West Africa, Belgium extracted rubber from the Congo; and Britain extracted cotton, opium, grain, timber, </w:t>
      </w:r>
      <w:proofErr w:type="gramStart"/>
      <w:r w:rsidRPr="00894D21">
        <w:rPr>
          <w:sz w:val="16"/>
        </w:rPr>
        <w:t>tea</w:t>
      </w:r>
      <w:proofErr w:type="gramEnd"/>
      <w:r w:rsidRPr="00894D21">
        <w:rPr>
          <w:sz w:val="16"/>
        </w:rPr>
        <w:t xml:space="preserve"> and countless other commodities from its colonies around the world – all of </w:t>
      </w:r>
      <w:r w:rsidRPr="00B62201">
        <w:rPr>
          <w:rStyle w:val="StyleUnderline"/>
        </w:rPr>
        <w:t xml:space="preserve">which entailed the exploitation of Southern </w:t>
      </w:r>
      <w:proofErr w:type="spellStart"/>
      <w:r w:rsidRPr="00B62201">
        <w:rPr>
          <w:rStyle w:val="StyleUnderline"/>
        </w:rPr>
        <w:t>labour</w:t>
      </w:r>
      <w:proofErr w:type="spellEnd"/>
      <w:r w:rsidRPr="00B62201">
        <w:rPr>
          <w:rStyle w:val="StyleUnderline"/>
        </w:rPr>
        <w:t xml:space="preserve"> on coercive terms, including through mass enslavement </w:t>
      </w:r>
      <w:r w:rsidRPr="00894D21">
        <w:rPr>
          <w:sz w:val="16"/>
        </w:rPr>
        <w:t xml:space="preserve">and indenture. </w:t>
      </w:r>
      <w:r w:rsidRPr="00B62201">
        <w:rPr>
          <w:rStyle w:val="StyleUnderline"/>
        </w:rPr>
        <w:t>This pattern of appropriation was central to Europe’s industrial growth, and to financing the expansion and industrialization of European settler colonies, including</w:t>
      </w:r>
      <w:r w:rsidRPr="00894D21">
        <w:rPr>
          <w:sz w:val="16"/>
        </w:rPr>
        <w:t xml:space="preserve"> Canada, Australia, New </w:t>
      </w:r>
      <w:proofErr w:type="gramStart"/>
      <w:r w:rsidRPr="00894D21">
        <w:rPr>
          <w:sz w:val="16"/>
        </w:rPr>
        <w:t>Zealand</w:t>
      </w:r>
      <w:proofErr w:type="gramEnd"/>
      <w:r w:rsidRPr="00894D21">
        <w:rPr>
          <w:sz w:val="16"/>
        </w:rPr>
        <w:t xml:space="preserve"> and </w:t>
      </w:r>
      <w:r w:rsidRPr="00B62201">
        <w:rPr>
          <w:rStyle w:val="StyleUnderline"/>
        </w:rPr>
        <w:t>the United States, which went on to develop similarly imperialist orientations toward the South</w:t>
      </w:r>
      <w:r w:rsidRPr="00894D21">
        <w:rPr>
          <w:sz w:val="16"/>
        </w:rPr>
        <w:t xml:space="preserve"> (e.g., </w:t>
      </w:r>
      <w:proofErr w:type="spellStart"/>
      <w:r w:rsidRPr="00894D21">
        <w:rPr>
          <w:sz w:val="16"/>
        </w:rPr>
        <w:t>Naoroji</w:t>
      </w:r>
      <w:proofErr w:type="spellEnd"/>
      <w:r w:rsidRPr="00894D21">
        <w:rPr>
          <w:sz w:val="16"/>
        </w:rPr>
        <w:t xml:space="preserve">, 1902, Pomeranz, 2000, </w:t>
      </w:r>
      <w:proofErr w:type="spellStart"/>
      <w:r w:rsidRPr="00894D21">
        <w:rPr>
          <w:sz w:val="16"/>
        </w:rPr>
        <w:t>Beckert</w:t>
      </w:r>
      <w:proofErr w:type="spellEnd"/>
      <w:r w:rsidRPr="00894D21">
        <w:rPr>
          <w:sz w:val="16"/>
        </w:rPr>
        <w:t xml:space="preserve">, 2015, Moore, 2015, </w:t>
      </w:r>
      <w:proofErr w:type="spellStart"/>
      <w:r w:rsidRPr="00894D21">
        <w:rPr>
          <w:sz w:val="16"/>
        </w:rPr>
        <w:t>Bhambra</w:t>
      </w:r>
      <w:proofErr w:type="spellEnd"/>
      <w:r w:rsidRPr="00894D21">
        <w:rPr>
          <w:sz w:val="16"/>
        </w:rPr>
        <w:t xml:space="preserve">, 2017, Patnaik, 2018, Davis, 2002). </w:t>
      </w:r>
      <w:r w:rsidRPr="00986EB4">
        <w:rPr>
          <w:rStyle w:val="StyleUnderline"/>
          <w:highlight w:val="cyan"/>
        </w:rPr>
        <w:t>According to the conventional</w:t>
      </w:r>
      <w:r w:rsidRPr="00B62201">
        <w:rPr>
          <w:rStyle w:val="StyleUnderline"/>
        </w:rPr>
        <w:t xml:space="preserve"> public </w:t>
      </w:r>
      <w:r w:rsidRPr="00986EB4">
        <w:rPr>
          <w:rStyle w:val="StyleUnderline"/>
          <w:highlight w:val="cyan"/>
        </w:rPr>
        <w:t>narrative</w:t>
      </w:r>
      <w:r w:rsidRPr="00B62201">
        <w:rPr>
          <w:rStyle w:val="StyleUnderline"/>
        </w:rPr>
        <w:t xml:space="preserve">, </w:t>
      </w:r>
      <w:r w:rsidRPr="00986EB4">
        <w:rPr>
          <w:rStyle w:val="StyleUnderline"/>
          <w:highlight w:val="cyan"/>
        </w:rPr>
        <w:t>colonial</w:t>
      </w:r>
      <w:r w:rsidRPr="00B62201">
        <w:rPr>
          <w:rStyle w:val="StyleUnderline"/>
        </w:rPr>
        <w:t xml:space="preserve"> patterns of </w:t>
      </w:r>
      <w:r w:rsidRPr="00986EB4">
        <w:rPr>
          <w:rStyle w:val="StyleUnderline"/>
          <w:highlight w:val="cyan"/>
        </w:rPr>
        <w:t>extraction ended</w:t>
      </w:r>
      <w:r w:rsidRPr="00B62201">
        <w:rPr>
          <w:rStyle w:val="StyleUnderline"/>
        </w:rPr>
        <w:t xml:space="preserve"> with the withdrawal of colonial troops, </w:t>
      </w:r>
      <w:proofErr w:type="gramStart"/>
      <w:r w:rsidRPr="00B62201">
        <w:rPr>
          <w:rStyle w:val="StyleUnderline"/>
        </w:rPr>
        <w:t>flags</w:t>
      </w:r>
      <w:proofErr w:type="gramEnd"/>
      <w:r w:rsidRPr="00B62201">
        <w:rPr>
          <w:rStyle w:val="StyleUnderline"/>
        </w:rPr>
        <w:t xml:space="preserve"> and bureaucrats from the territories of the global South</w:t>
      </w:r>
      <w:r w:rsidRPr="00894D21">
        <w:rPr>
          <w:sz w:val="16"/>
        </w:rPr>
        <w:t xml:space="preserve">. Today, we are told, the world economy functions as a meritocracy: countries that have strong institutions, good markets, and a steadfast work ethic become rich and successful, while countries that lack these things, or which are hobbled by corruption and bad governance, remain poor. </w:t>
      </w:r>
      <w:r w:rsidRPr="00986EB4">
        <w:rPr>
          <w:rStyle w:val="StyleUnderline"/>
          <w:highlight w:val="cyan"/>
        </w:rPr>
        <w:t>This assumption underpins dominant perspectives in</w:t>
      </w:r>
      <w:r w:rsidRPr="00B62201">
        <w:rPr>
          <w:rStyle w:val="StyleUnderline"/>
        </w:rPr>
        <w:t xml:space="preserve"> the field of </w:t>
      </w:r>
      <w:r w:rsidRPr="00986EB4">
        <w:rPr>
          <w:rStyle w:val="StyleUnderline"/>
          <w:highlight w:val="cyan"/>
        </w:rPr>
        <w:t>international development</w:t>
      </w:r>
      <w:r w:rsidRPr="00894D21">
        <w:rPr>
          <w:sz w:val="16"/>
        </w:rPr>
        <w:t xml:space="preserve"> (Sachs, 2005, Collier, 2007, Rostow, 1990, </w:t>
      </w:r>
      <w:proofErr w:type="spellStart"/>
      <w:r w:rsidRPr="00894D21">
        <w:rPr>
          <w:sz w:val="16"/>
        </w:rPr>
        <w:t>Moyo</w:t>
      </w:r>
      <w:proofErr w:type="spellEnd"/>
      <w:r w:rsidRPr="00894D21">
        <w:rPr>
          <w:sz w:val="16"/>
        </w:rPr>
        <w:t xml:space="preserve">, 2010, </w:t>
      </w:r>
      <w:proofErr w:type="spellStart"/>
      <w:r w:rsidRPr="00894D21">
        <w:rPr>
          <w:sz w:val="16"/>
        </w:rPr>
        <w:t>Calderisi</w:t>
      </w:r>
      <w:proofErr w:type="spellEnd"/>
      <w:r w:rsidRPr="00894D21">
        <w:rPr>
          <w:sz w:val="16"/>
        </w:rPr>
        <w:t xml:space="preserve">, 2007, Acemoglu and Robinson, 2012), </w:t>
      </w:r>
      <w:r w:rsidRPr="00B62201">
        <w:rPr>
          <w:rStyle w:val="StyleUnderline"/>
        </w:rPr>
        <w:t>and is reinforced by the rhetoric</w:t>
      </w:r>
      <w:r w:rsidRPr="00894D21">
        <w:rPr>
          <w:sz w:val="16"/>
        </w:rPr>
        <w:t xml:space="preserve">, common among neoclassical economists, </w:t>
      </w:r>
      <w:r w:rsidRPr="00B62201">
        <w:rPr>
          <w:rStyle w:val="StyleUnderline"/>
        </w:rPr>
        <w:t>that free-trade globalization has created an “even playing field”</w:t>
      </w:r>
      <w:r w:rsidRPr="00894D21">
        <w:rPr>
          <w:sz w:val="16"/>
        </w:rPr>
        <w:t xml:space="preserve">. This narrative of post-colonial innocence has long come under critique. In the 1960s and 1970s, economists and historians associated with dependency theory and world-system theory argued that </w:t>
      </w:r>
      <w:r w:rsidRPr="00B62201">
        <w:rPr>
          <w:rStyle w:val="StyleUnderline"/>
        </w:rPr>
        <w:t>the general structure of the colonial economy remains in place, with industrial growth in the global North continuing to rely on appropriation from the South well into the post-colonial era</w:t>
      </w:r>
      <w:r w:rsidRPr="00894D21">
        <w:rPr>
          <w:sz w:val="16"/>
        </w:rPr>
        <w:t xml:space="preserve"> (Rodney, 1972, </w:t>
      </w:r>
      <w:proofErr w:type="spellStart"/>
      <w:r w:rsidRPr="00894D21">
        <w:rPr>
          <w:sz w:val="16"/>
        </w:rPr>
        <w:t>Prebisch</w:t>
      </w:r>
      <w:proofErr w:type="spellEnd"/>
      <w:r w:rsidRPr="00894D21">
        <w:rPr>
          <w:sz w:val="16"/>
        </w:rPr>
        <w:t xml:space="preserve">, 1950, </w:t>
      </w:r>
      <w:proofErr w:type="spellStart"/>
      <w:r w:rsidRPr="00894D21">
        <w:rPr>
          <w:sz w:val="16"/>
        </w:rPr>
        <w:t>Galeano</w:t>
      </w:r>
      <w:proofErr w:type="spellEnd"/>
      <w:r w:rsidRPr="00894D21">
        <w:rPr>
          <w:sz w:val="16"/>
        </w:rPr>
        <w:t xml:space="preserve">, 1973, Wallerstein, 1974, Frank, 1967, Nkrumah, 1965). </w:t>
      </w:r>
      <w:r w:rsidRPr="00986EB4">
        <w:rPr>
          <w:rStyle w:val="StyleUnderline"/>
          <w:highlight w:val="cyan"/>
        </w:rPr>
        <w:t>Rich countries and monopolistic corporations leverage their geopolitical</w:t>
      </w:r>
      <w:r w:rsidRPr="00B62201">
        <w:rPr>
          <w:rStyle w:val="StyleUnderline"/>
        </w:rPr>
        <w:t xml:space="preserve"> and commercial </w:t>
      </w:r>
      <w:r w:rsidRPr="00986EB4">
        <w:rPr>
          <w:rStyle w:val="StyleUnderline"/>
          <w:highlight w:val="cyan"/>
        </w:rPr>
        <w:t>dominance</w:t>
      </w:r>
      <w:r w:rsidRPr="00B62201">
        <w:rPr>
          <w:rStyle w:val="StyleUnderline"/>
        </w:rPr>
        <w:t xml:space="preserve"> in the world economy </w:t>
      </w:r>
      <w:r w:rsidRPr="00986EB4">
        <w:rPr>
          <w:rStyle w:val="StyleUnderline"/>
          <w:highlight w:val="cyan"/>
        </w:rPr>
        <w:t>to depress</w:t>
      </w:r>
      <w:r w:rsidRPr="00B62201">
        <w:rPr>
          <w:rStyle w:val="StyleUnderline"/>
        </w:rPr>
        <w:t xml:space="preserve"> or cheapen </w:t>
      </w:r>
      <w:r w:rsidRPr="00986EB4">
        <w:rPr>
          <w:rStyle w:val="StyleUnderline"/>
          <w:highlight w:val="cyan"/>
        </w:rPr>
        <w:t xml:space="preserve">the prices of resources and </w:t>
      </w:r>
      <w:proofErr w:type="spellStart"/>
      <w:r w:rsidRPr="00986EB4">
        <w:rPr>
          <w:rStyle w:val="StyleUnderline"/>
          <w:highlight w:val="cyan"/>
        </w:rPr>
        <w:t>labour</w:t>
      </w:r>
      <w:proofErr w:type="spellEnd"/>
      <w:r w:rsidRPr="00986EB4">
        <w:rPr>
          <w:rStyle w:val="StyleUnderline"/>
          <w:highlight w:val="cyan"/>
        </w:rPr>
        <w:t xml:space="preserve"> in the global South</w:t>
      </w:r>
      <w:r w:rsidRPr="00B62201">
        <w:rPr>
          <w:rStyle w:val="StyleUnderline"/>
        </w:rPr>
        <w:t>, both at the level of whole national economies as well as within global commodity chains</w:t>
      </w:r>
      <w:r w:rsidRPr="00894D21">
        <w:rPr>
          <w:sz w:val="16"/>
        </w:rPr>
        <w:t xml:space="preserve"> (section 5.2). As a result, for every unit of embodied resources and </w:t>
      </w:r>
      <w:proofErr w:type="spellStart"/>
      <w:r w:rsidRPr="00894D21">
        <w:rPr>
          <w:sz w:val="16"/>
        </w:rPr>
        <w:t>labour</w:t>
      </w:r>
      <w:proofErr w:type="spellEnd"/>
      <w:r w:rsidRPr="00894D21">
        <w:rPr>
          <w:sz w:val="16"/>
        </w:rPr>
        <w:t xml:space="preserve"> that the South imports from the North they </w:t>
      </w:r>
      <w:proofErr w:type="gramStart"/>
      <w:r w:rsidRPr="00894D21">
        <w:rPr>
          <w:sz w:val="16"/>
        </w:rPr>
        <w:t>have to</w:t>
      </w:r>
      <w:proofErr w:type="gramEnd"/>
      <w:r w:rsidRPr="00894D21">
        <w:rPr>
          <w:sz w:val="16"/>
        </w:rPr>
        <w:t xml:space="preserve"> export many more units to pay for it, enabling the North to achieve a net appropriation through trade. This dynamic was theorized by Emmanuel (1972) and Amin (1978) as a process of “unequal exchange”. Emmanuel and Amin argued that </w:t>
      </w:r>
      <w:r w:rsidRPr="00894D21">
        <w:rPr>
          <w:rStyle w:val="StyleUnderline"/>
        </w:rPr>
        <w:t>unequal exchange enables a “hidden transfer of value” from the global South to the global North, or from periphery to core, which takes place subtly and almost invisibly, without the overt coercion of the colonial apparatus and therefore without provoking moral outrage</w:t>
      </w:r>
      <w:r w:rsidRPr="00894D21">
        <w:rPr>
          <w:sz w:val="16"/>
        </w:rPr>
        <w:t xml:space="preserve">. Prices are naturalized on the grounds that they represent “utility”, or “value”, or the outcome of “market mechanisms” such as supply and demand, obscuring the extent to which they are determined by power imbalances in the global </w:t>
      </w:r>
      <w:r w:rsidRPr="00894D21">
        <w:rPr>
          <w:sz w:val="16"/>
        </w:rPr>
        <w:lastRenderedPageBreak/>
        <w:t xml:space="preserve">political economy. Price differentials in international trade therefore function as </w:t>
      </w:r>
      <w:r w:rsidRPr="00986EB4">
        <w:rPr>
          <w:rStyle w:val="StyleUnderline"/>
          <w:highlight w:val="cyan"/>
        </w:rPr>
        <w:t>an effective method of maintaining</w:t>
      </w:r>
      <w:r w:rsidRPr="00894D21">
        <w:rPr>
          <w:rStyle w:val="StyleUnderline"/>
        </w:rPr>
        <w:t xml:space="preserve"> the patterns of </w:t>
      </w:r>
      <w:r w:rsidRPr="00986EB4">
        <w:rPr>
          <w:rStyle w:val="StyleUnderline"/>
          <w:highlight w:val="cyan"/>
        </w:rPr>
        <w:t>appropriation that once overtly defined the colonial economy</w:t>
      </w:r>
      <w:r w:rsidRPr="00894D21">
        <w:rPr>
          <w:rStyle w:val="StyleUnderline"/>
        </w:rPr>
        <w:t xml:space="preserve">, </w:t>
      </w:r>
      <w:r w:rsidRPr="00986EB4">
        <w:rPr>
          <w:rStyle w:val="StyleUnderline"/>
          <w:highlight w:val="cyan"/>
        </w:rPr>
        <w:t>allowing blame for “underdevelopment” to be shifted onto the victims</w:t>
      </w:r>
      <w:r w:rsidRPr="00894D21">
        <w:rPr>
          <w:rStyle w:val="StyleUnderline"/>
        </w:rPr>
        <w:t>.</w:t>
      </w:r>
      <w:r w:rsidRPr="00894D21">
        <w:rPr>
          <w:sz w:val="16"/>
        </w:rPr>
        <w:t xml:space="preserve"> </w:t>
      </w:r>
      <w:r w:rsidRPr="00894D21">
        <w:rPr>
          <w:rStyle w:val="StyleUnderline"/>
        </w:rPr>
        <w:t xml:space="preserve">This pattern remains entrenched </w:t>
      </w:r>
      <w:proofErr w:type="gramStart"/>
      <w:r w:rsidRPr="00986EB4">
        <w:rPr>
          <w:rStyle w:val="StyleUnderline"/>
          <w:highlight w:val="cyan"/>
        </w:rPr>
        <w:t>despite</w:t>
      </w:r>
      <w:r w:rsidRPr="00894D21">
        <w:rPr>
          <w:rStyle w:val="StyleUnderline"/>
        </w:rPr>
        <w:t xml:space="preserve"> the fact that</w:t>
      </w:r>
      <w:proofErr w:type="gramEnd"/>
      <w:r w:rsidRPr="00894D21">
        <w:rPr>
          <w:sz w:val="16"/>
        </w:rPr>
        <w:t xml:space="preserve">, with the rise of neoliberal globalization in the 1980s, </w:t>
      </w:r>
      <w:r w:rsidRPr="00986EB4">
        <w:rPr>
          <w:rStyle w:val="StyleUnderline"/>
          <w:highlight w:val="cyan"/>
        </w:rPr>
        <w:t>manufacturing</w:t>
      </w:r>
      <w:r w:rsidRPr="00894D21">
        <w:rPr>
          <w:rStyle w:val="StyleUnderline"/>
        </w:rPr>
        <w:t xml:space="preserve"> has </w:t>
      </w:r>
      <w:r w:rsidRPr="00986EB4">
        <w:rPr>
          <w:rStyle w:val="StyleUnderline"/>
          <w:highlight w:val="cyan"/>
        </w:rPr>
        <w:t>shifted</w:t>
      </w:r>
      <w:r w:rsidRPr="00894D21">
        <w:rPr>
          <w:rStyle w:val="StyleUnderline"/>
        </w:rPr>
        <w:t xml:space="preserve"> overwhelmingly to the global South, to the point where Southern countries contribute the vast majority of the world’s industrial </w:t>
      </w:r>
      <w:proofErr w:type="spellStart"/>
      <w:r w:rsidRPr="00894D21">
        <w:rPr>
          <w:rStyle w:val="StyleUnderline"/>
        </w:rPr>
        <w:t>labour</w:t>
      </w:r>
      <w:proofErr w:type="spellEnd"/>
      <w:r w:rsidRPr="00894D21">
        <w:rPr>
          <w:rStyle w:val="StyleUnderline"/>
        </w:rPr>
        <w:t xml:space="preserve"> and industrial production</w:t>
      </w:r>
      <w:r w:rsidRPr="00894D21">
        <w:rPr>
          <w:sz w:val="16"/>
        </w:rPr>
        <w:t xml:space="preserve"> (Smith, 2016). </w:t>
      </w:r>
      <w:r w:rsidRPr="00986EB4">
        <w:rPr>
          <w:rStyle w:val="StyleUnderline"/>
          <w:highlight w:val="cyan"/>
        </w:rPr>
        <w:t>Northern appropriation</w:t>
      </w:r>
      <w:r w:rsidRPr="00894D21">
        <w:rPr>
          <w:rStyle w:val="StyleUnderline"/>
        </w:rPr>
        <w:t xml:space="preserve"> from the South comprises resources and </w:t>
      </w:r>
      <w:proofErr w:type="spellStart"/>
      <w:r w:rsidRPr="00894D21">
        <w:rPr>
          <w:rStyle w:val="StyleUnderline"/>
        </w:rPr>
        <w:t>labour</w:t>
      </w:r>
      <w:proofErr w:type="spellEnd"/>
      <w:r w:rsidRPr="00894D21">
        <w:rPr>
          <w:rStyle w:val="StyleUnderline"/>
        </w:rPr>
        <w:t xml:space="preserve"> </w:t>
      </w:r>
      <w:r w:rsidRPr="00986EB4">
        <w:rPr>
          <w:rStyle w:val="StyleUnderline"/>
          <w:highlight w:val="cyan"/>
        </w:rPr>
        <w:t>embodied</w:t>
      </w:r>
      <w:r w:rsidRPr="00894D21">
        <w:rPr>
          <w:rStyle w:val="StyleUnderline"/>
        </w:rPr>
        <w:t xml:space="preserve"> </w:t>
      </w:r>
      <w:r w:rsidRPr="00986EB4">
        <w:rPr>
          <w:rStyle w:val="StyleUnderline"/>
          <w:highlight w:val="cyan"/>
        </w:rPr>
        <w:t>not only</w:t>
      </w:r>
      <w:r w:rsidRPr="00894D21">
        <w:rPr>
          <w:rStyle w:val="StyleUnderline"/>
        </w:rPr>
        <w:t xml:space="preserve"> </w:t>
      </w:r>
      <w:r w:rsidRPr="00986EB4">
        <w:rPr>
          <w:rStyle w:val="StyleUnderline"/>
          <w:highlight w:val="cyan"/>
        </w:rPr>
        <w:t>in</w:t>
      </w:r>
      <w:r w:rsidRPr="00894D21">
        <w:rPr>
          <w:rStyle w:val="StyleUnderline"/>
        </w:rPr>
        <w:t xml:space="preserve"> primary </w:t>
      </w:r>
      <w:r w:rsidRPr="00986EB4">
        <w:rPr>
          <w:rStyle w:val="Emphasis"/>
          <w:highlight w:val="cyan"/>
        </w:rPr>
        <w:t>commodities</w:t>
      </w:r>
      <w:r w:rsidRPr="00986EB4">
        <w:rPr>
          <w:rStyle w:val="StyleUnderline"/>
          <w:highlight w:val="cyan"/>
        </w:rPr>
        <w:t xml:space="preserve"> but also in </w:t>
      </w:r>
      <w:r w:rsidRPr="00986EB4">
        <w:rPr>
          <w:rStyle w:val="Emphasis"/>
          <w:highlight w:val="cyan"/>
        </w:rPr>
        <w:t>manufactured goods</w:t>
      </w:r>
      <w:r w:rsidRPr="00986EB4">
        <w:rPr>
          <w:rStyle w:val="StyleUnderline"/>
          <w:highlight w:val="cyan"/>
        </w:rPr>
        <w:t>,</w:t>
      </w:r>
      <w:r w:rsidRPr="00894D21">
        <w:rPr>
          <w:rStyle w:val="StyleUnderline"/>
        </w:rPr>
        <w:t xml:space="preserve"> including high-</w:t>
      </w:r>
      <w:r w:rsidRPr="00986EB4">
        <w:rPr>
          <w:rStyle w:val="Emphasis"/>
          <w:highlight w:val="cyan"/>
        </w:rPr>
        <w:t>tech</w:t>
      </w:r>
      <w:r w:rsidRPr="00986EB4">
        <w:rPr>
          <w:rStyle w:val="Emphasis"/>
        </w:rPr>
        <w:t>nology</w:t>
      </w:r>
      <w:r w:rsidRPr="00894D21">
        <w:rPr>
          <w:rStyle w:val="StyleUnderline"/>
        </w:rPr>
        <w:t xml:space="preserve"> products such as smartphones, computer chips, cars, designer fashion, etc., along with intermediate parts.</w:t>
      </w:r>
      <w:r w:rsidRPr="00894D21">
        <w:rPr>
          <w:sz w:val="16"/>
        </w:rPr>
        <w:t xml:space="preserve"> Most of this appropriation occurs through global commodity chains, wherein Northern firms deploy monopsony and monopoly power to depress Southern suppliers’ prices at every node, from extraction to manufacture, while setting final prices as high as possible (</w:t>
      </w:r>
      <w:proofErr w:type="spellStart"/>
      <w:r w:rsidRPr="00894D21">
        <w:rPr>
          <w:sz w:val="16"/>
        </w:rPr>
        <w:t>Suwandi</w:t>
      </w:r>
      <w:proofErr w:type="spellEnd"/>
      <w:r w:rsidRPr="00894D21">
        <w:rPr>
          <w:sz w:val="16"/>
        </w:rPr>
        <w:t xml:space="preserve">, 2019, </w:t>
      </w:r>
      <w:proofErr w:type="spellStart"/>
      <w:r w:rsidRPr="00894D21">
        <w:rPr>
          <w:sz w:val="16"/>
        </w:rPr>
        <w:t>Clelland</w:t>
      </w:r>
      <w:proofErr w:type="spellEnd"/>
      <w:r w:rsidRPr="00894D21">
        <w:rPr>
          <w:sz w:val="16"/>
        </w:rPr>
        <w:t xml:space="preserve">, 2014). Several attempts have been made to estimate the monetary value of appropriation or drain from the global South through unequal exchange, generally by correcting the South’s export revenues for North-South price distortions </w:t>
      </w:r>
      <w:proofErr w:type="gramStart"/>
      <w:r w:rsidRPr="00894D21">
        <w:rPr>
          <w:sz w:val="16"/>
        </w:rPr>
        <w:t>in order to</w:t>
      </w:r>
      <w:proofErr w:type="gramEnd"/>
      <w:r w:rsidRPr="00894D21">
        <w:rPr>
          <w:sz w:val="16"/>
        </w:rPr>
        <w:t xml:space="preserve"> arrive at some representation of “losses”. Amin (1978: 144) focused on international wage inequalities, although doing so meant he was unable to account for other inputs that may affect overall price differentials. Köhler (1998) developed a more holistic method, using the distortion factor between market exchange rates (MER) and purchasing power parity (PPP) as a proxy for overall price inequalities. Using a modified version of Köhler’s method, recent research has found that </w:t>
      </w:r>
      <w:r w:rsidRPr="00986EB4">
        <w:rPr>
          <w:rStyle w:val="StyleUnderline"/>
          <w:highlight w:val="cyan"/>
        </w:rPr>
        <w:t>in 2015 drain</w:t>
      </w:r>
      <w:r w:rsidRPr="00894D21">
        <w:rPr>
          <w:rStyle w:val="StyleUnderline"/>
        </w:rPr>
        <w:t xml:space="preserve"> from the South through unequal exchange </w:t>
      </w:r>
      <w:r w:rsidRPr="00986EB4">
        <w:rPr>
          <w:rStyle w:val="StyleUnderline"/>
          <w:highlight w:val="cyan"/>
        </w:rPr>
        <w:t>amounted to $2.1 trillion</w:t>
      </w:r>
      <w:r w:rsidRPr="00894D21">
        <w:rPr>
          <w:sz w:val="16"/>
        </w:rPr>
        <w:t xml:space="preserve"> (constant 2011 dollars), represented in Northern prices (Hickel et al., 2021). Köhler’s proxy approach is limited in several respects, however. It relies on PPP figures that do not adequately account for the comparatively high prices of Northern exports; it relies on GDP figures that are affected by the low prices of imports from the South; and it compares Southern exports to prices across whole economies, rather than to those of only traded goods. All of this leads to underestimating the scale of drain (see Hickel et al., 2021). Perhaps more importantly, existing methods are limited in that they rely on trade revenues and price differentials as proxies by which to estimate drain without any reference to actual goods, precisely because goods remain hidden behind monetary trade data. Moreover, the conventional monetary data relates only to traded goods themselves and does not capture the upstream inputs that go into producing them, the prices of which significantly affect trade prices and, in a context of globally dispersed commodity chains, may involve many different countries. For instance, if the USA exports an aircraft, it may embody parts imported from China and Bolivia, which existing methods can account for using conventional trade data (e.g., Hickel et al., 2021), but it also embodies the materials and </w:t>
      </w:r>
      <w:proofErr w:type="spellStart"/>
      <w:r w:rsidRPr="00894D21">
        <w:rPr>
          <w:sz w:val="16"/>
        </w:rPr>
        <w:t>labour</w:t>
      </w:r>
      <w:proofErr w:type="spellEnd"/>
      <w:r w:rsidRPr="00894D21">
        <w:rPr>
          <w:sz w:val="16"/>
        </w:rPr>
        <w:t xml:space="preserve"> deployed in China and Bolivia to produce those parts, which existing methods cannot capture. Here we take a novel approach that seeks to overcome the limitations of previous work. Following </w:t>
      </w:r>
      <w:proofErr w:type="spellStart"/>
      <w:r w:rsidRPr="00894D21">
        <w:rPr>
          <w:sz w:val="16"/>
        </w:rPr>
        <w:t>Dorninger</w:t>
      </w:r>
      <w:proofErr w:type="spellEnd"/>
      <w:r w:rsidRPr="00894D21">
        <w:rPr>
          <w:sz w:val="16"/>
        </w:rPr>
        <w:t xml:space="preserve"> et al. (2021), we use a “footprint” analysis of input–output data to quantify the physical scale of raw materials, land, </w:t>
      </w:r>
      <w:proofErr w:type="gramStart"/>
      <w:r w:rsidRPr="00894D21">
        <w:rPr>
          <w:sz w:val="16"/>
        </w:rPr>
        <w:t>energy</w:t>
      </w:r>
      <w:proofErr w:type="gramEnd"/>
      <w:r w:rsidRPr="00894D21">
        <w:rPr>
          <w:sz w:val="16"/>
        </w:rPr>
        <w:t xml:space="preserve"> and </w:t>
      </w:r>
      <w:proofErr w:type="spellStart"/>
      <w:r w:rsidRPr="00894D21">
        <w:rPr>
          <w:sz w:val="16"/>
        </w:rPr>
        <w:t>labour</w:t>
      </w:r>
      <w:proofErr w:type="spellEnd"/>
      <w:r w:rsidRPr="00894D21">
        <w:rPr>
          <w:sz w:val="16"/>
        </w:rPr>
        <w:t xml:space="preserve"> embodied in trade between the North and South, looking not only at traded goods themselves but also the upstream resources and </w:t>
      </w:r>
      <w:proofErr w:type="spellStart"/>
      <w:r w:rsidRPr="00894D21">
        <w:rPr>
          <w:sz w:val="16"/>
        </w:rPr>
        <w:t>labour</w:t>
      </w:r>
      <w:proofErr w:type="spellEnd"/>
      <w:r w:rsidRPr="00894D21">
        <w:rPr>
          <w:sz w:val="16"/>
        </w:rPr>
        <w:t xml:space="preserve"> that go into producing and transporting those goods, including the machines, factories, infrastructure, etc. (</w:t>
      </w:r>
      <w:proofErr w:type="spellStart"/>
      <w:r w:rsidRPr="00894D21">
        <w:rPr>
          <w:sz w:val="16"/>
        </w:rPr>
        <w:t>Lenzen</w:t>
      </w:r>
      <w:proofErr w:type="spellEnd"/>
      <w:r w:rsidRPr="00894D21">
        <w:rPr>
          <w:sz w:val="16"/>
        </w:rPr>
        <w:t xml:space="preserve"> et al., 2013, </w:t>
      </w:r>
      <w:proofErr w:type="spellStart"/>
      <w:r w:rsidRPr="00894D21">
        <w:rPr>
          <w:sz w:val="16"/>
        </w:rPr>
        <w:t>Lenzen</w:t>
      </w:r>
      <w:proofErr w:type="spellEnd"/>
      <w:r w:rsidRPr="00894D21">
        <w:rPr>
          <w:sz w:val="16"/>
        </w:rPr>
        <w:t xml:space="preserve"> et al., 2012, </w:t>
      </w:r>
      <w:proofErr w:type="spellStart"/>
      <w:r w:rsidRPr="00894D21">
        <w:rPr>
          <w:sz w:val="16"/>
        </w:rPr>
        <w:t>Wiedmann</w:t>
      </w:r>
      <w:proofErr w:type="spellEnd"/>
      <w:r w:rsidRPr="00894D21">
        <w:rPr>
          <w:sz w:val="16"/>
        </w:rPr>
        <w:t xml:space="preserve"> et al., 2015). This approach builds on scholarship in ecological economics and industrial ecology. Using footprint metrics allows us to capture inputs even when they flow through complex global commodity chains: we can identify where the </w:t>
      </w:r>
      <w:proofErr w:type="spellStart"/>
      <w:r w:rsidRPr="00894D21">
        <w:rPr>
          <w:sz w:val="16"/>
        </w:rPr>
        <w:t>labour</w:t>
      </w:r>
      <w:proofErr w:type="spellEnd"/>
      <w:r w:rsidRPr="00894D21">
        <w:rPr>
          <w:sz w:val="16"/>
        </w:rPr>
        <w:t xml:space="preserve"> and resources are rendered and where the value is ultimately captured. This enables us to ground our analysis of unequal exchange in real resources and a more robust assessment of prices and price inequalities in trade, while maximizing the comparability of flows between the North and South. </w:t>
      </w:r>
      <w:r w:rsidRPr="00894D21">
        <w:rPr>
          <w:rStyle w:val="StyleUnderline"/>
        </w:rPr>
        <w:t xml:space="preserve">Using environmental input–output data, we find that there has been a significant net flow of embodied </w:t>
      </w:r>
      <w:proofErr w:type="spellStart"/>
      <w:r w:rsidRPr="00894D21">
        <w:rPr>
          <w:rStyle w:val="StyleUnderline"/>
        </w:rPr>
        <w:t>labour</w:t>
      </w:r>
      <w:proofErr w:type="spellEnd"/>
      <w:r w:rsidRPr="00894D21">
        <w:rPr>
          <w:rStyle w:val="StyleUnderline"/>
        </w:rPr>
        <w:t xml:space="preserve"> and natural resources from the global South to the global North</w:t>
      </w:r>
      <w:r w:rsidRPr="00894D21">
        <w:rPr>
          <w:sz w:val="16"/>
        </w:rPr>
        <w:t xml:space="preserve"> over the period 1990 to 2015 (section 3). By comparing the physical scale of net resource flows to global price differentials, we estimate the monetary dimension of the drain. This is calculated not with respect to some objectively “correct” price for </w:t>
      </w:r>
      <w:proofErr w:type="spellStart"/>
      <w:r w:rsidRPr="00894D21">
        <w:rPr>
          <w:sz w:val="16"/>
        </w:rPr>
        <w:t>labour</w:t>
      </w:r>
      <w:proofErr w:type="spellEnd"/>
      <w:r w:rsidRPr="00894D21">
        <w:rPr>
          <w:sz w:val="16"/>
        </w:rPr>
        <w:t xml:space="preserve"> and resources (there is no such thing), but rather by representing the drain in terms of prevailing Northern prices, as well as in terms of global average prices for comparison. For “prices” we use trade in value-added (</w:t>
      </w:r>
      <w:proofErr w:type="spellStart"/>
      <w:r w:rsidRPr="00894D21">
        <w:rPr>
          <w:sz w:val="16"/>
        </w:rPr>
        <w:t>TiVA</w:t>
      </w:r>
      <w:proofErr w:type="spellEnd"/>
      <w:r w:rsidRPr="00894D21">
        <w:rPr>
          <w:sz w:val="16"/>
        </w:rPr>
        <w:t xml:space="preserve">) per unit of resources embodied in traded goods, which is the monetary counterpart of our footprint method. </w:t>
      </w:r>
      <w:r w:rsidRPr="00894D21">
        <w:rPr>
          <w:rStyle w:val="StyleUnderline"/>
        </w:rPr>
        <w:t>Grounding our analysis in the physical dimensions of unequal exchange is important for several reasons</w:t>
      </w:r>
      <w:r w:rsidRPr="00894D21">
        <w:rPr>
          <w:sz w:val="16"/>
        </w:rPr>
        <w:t xml:space="preserve">. First, </w:t>
      </w:r>
      <w:r w:rsidRPr="00986EB4">
        <w:rPr>
          <w:rStyle w:val="StyleUnderline"/>
        </w:rPr>
        <w:t>these</w:t>
      </w:r>
      <w:r w:rsidRPr="00894D21">
        <w:rPr>
          <w:rStyle w:val="StyleUnderline"/>
        </w:rPr>
        <w:t xml:space="preserve"> </w:t>
      </w:r>
      <w:r w:rsidRPr="00986EB4">
        <w:rPr>
          <w:rStyle w:val="StyleUnderline"/>
          <w:highlight w:val="cyan"/>
        </w:rPr>
        <w:t>resources</w:t>
      </w:r>
      <w:r w:rsidRPr="00894D21">
        <w:rPr>
          <w:rStyle w:val="StyleUnderline"/>
        </w:rPr>
        <w:t xml:space="preserve"> – raw materials, land, </w:t>
      </w:r>
      <w:proofErr w:type="spellStart"/>
      <w:proofErr w:type="gramStart"/>
      <w:r w:rsidRPr="00894D21">
        <w:rPr>
          <w:rStyle w:val="StyleUnderline"/>
        </w:rPr>
        <w:t>labour</w:t>
      </w:r>
      <w:proofErr w:type="spellEnd"/>
      <w:proofErr w:type="gramEnd"/>
      <w:r w:rsidRPr="00894D21">
        <w:rPr>
          <w:rStyle w:val="StyleUnderline"/>
        </w:rPr>
        <w:t xml:space="preserve"> and energy – </w:t>
      </w:r>
      <w:r w:rsidRPr="00986EB4">
        <w:rPr>
          <w:rStyle w:val="StyleUnderline"/>
          <w:highlight w:val="cyan"/>
        </w:rPr>
        <w:t>embody the productive potential that is required for meeting human needs</w:t>
      </w:r>
      <w:r w:rsidRPr="00894D21">
        <w:rPr>
          <w:rStyle w:val="StyleUnderline"/>
        </w:rPr>
        <w:t xml:space="preserve"> (use-value) and for generating economic growth (exchange-value). Physical </w:t>
      </w:r>
      <w:r w:rsidRPr="00986EB4">
        <w:rPr>
          <w:rStyle w:val="StyleUnderline"/>
          <w:highlight w:val="cyan"/>
        </w:rPr>
        <w:t>drain is</w:t>
      </w:r>
      <w:r w:rsidRPr="00894D21">
        <w:rPr>
          <w:rStyle w:val="StyleUnderline"/>
        </w:rPr>
        <w:t xml:space="preserve"> therefore ultimately </w:t>
      </w:r>
      <w:r w:rsidRPr="00986EB4">
        <w:rPr>
          <w:rStyle w:val="StyleUnderline"/>
          <w:highlight w:val="cyan"/>
        </w:rPr>
        <w:t>what drives global inequalities</w:t>
      </w:r>
      <w:r w:rsidRPr="00894D21">
        <w:rPr>
          <w:rStyle w:val="StyleUnderline"/>
        </w:rPr>
        <w:t xml:space="preserve"> in terms of access to provisions, as well as in terms of GDP or income</w:t>
      </w:r>
      <w:r w:rsidRPr="00894D21">
        <w:rPr>
          <w:sz w:val="16"/>
        </w:rPr>
        <w:t xml:space="preserve"> (see </w:t>
      </w:r>
      <w:proofErr w:type="spellStart"/>
      <w:r w:rsidRPr="00894D21">
        <w:rPr>
          <w:sz w:val="16"/>
        </w:rPr>
        <w:t>Hornborg</w:t>
      </w:r>
      <w:proofErr w:type="spellEnd"/>
      <w:r w:rsidRPr="00894D21">
        <w:rPr>
          <w:sz w:val="16"/>
        </w:rPr>
        <w:t xml:space="preserve">, 2020). </w:t>
      </w:r>
      <w:r w:rsidRPr="00894D21">
        <w:rPr>
          <w:rStyle w:val="StyleUnderline"/>
        </w:rPr>
        <w:t xml:space="preserve">Second, this approach allows us to maintain sight of the ecological impacts of unequal exchange. We know that </w:t>
      </w:r>
      <w:r w:rsidRPr="00986EB4">
        <w:rPr>
          <w:rStyle w:val="StyleUnderline"/>
          <w:highlight w:val="cyan"/>
        </w:rPr>
        <w:t>excess energy and material consumption in high-income nations, facilitated by appropriation</w:t>
      </w:r>
      <w:r w:rsidRPr="00894D21">
        <w:rPr>
          <w:rStyle w:val="StyleUnderline"/>
        </w:rPr>
        <w:t xml:space="preserve"> from the rest of the world</w:t>
      </w:r>
      <w:r w:rsidRPr="00D569D2">
        <w:rPr>
          <w:rStyle w:val="StyleUnderline"/>
          <w:highlight w:val="cyan"/>
        </w:rPr>
        <w:t xml:space="preserve">, is causing ecological </w:t>
      </w:r>
      <w:r w:rsidRPr="004F02AC">
        <w:rPr>
          <w:rStyle w:val="StyleUnderline"/>
          <w:highlight w:val="cyan"/>
        </w:rPr>
        <w:t>breakdown on a global scale.</w:t>
      </w:r>
      <w:r w:rsidRPr="00894D21">
        <w:rPr>
          <w:rStyle w:val="StyleUnderline"/>
        </w:rPr>
        <w:t xml:space="preserve"> Tracing flows of resources embodied in trade allows us </w:t>
      </w:r>
      <w:r w:rsidRPr="00894D21">
        <w:rPr>
          <w:rStyle w:val="StyleUnderline"/>
        </w:rPr>
        <w:lastRenderedPageBreak/>
        <w:t xml:space="preserve">to determine the extent to which Northern appropriation is responsible for ecological impacts in the </w:t>
      </w:r>
      <w:proofErr w:type="gramStart"/>
      <w:r w:rsidRPr="00894D21">
        <w:rPr>
          <w:rStyle w:val="StyleUnderline"/>
        </w:rPr>
        <w:t>South;</w:t>
      </w:r>
      <w:proofErr w:type="gramEnd"/>
      <w:r w:rsidRPr="00894D21">
        <w:rPr>
          <w:rStyle w:val="StyleUnderline"/>
        </w:rPr>
        <w:t xml:space="preserve"> i.e., ecological debt</w:t>
      </w:r>
      <w:r w:rsidRPr="00894D21">
        <w:rPr>
          <w:sz w:val="16"/>
        </w:rPr>
        <w:t xml:space="preserve"> (Roberts and Parks, 2009, </w:t>
      </w:r>
      <w:proofErr w:type="spellStart"/>
      <w:r w:rsidRPr="00894D21">
        <w:rPr>
          <w:sz w:val="16"/>
        </w:rPr>
        <w:t>Warlenius</w:t>
      </w:r>
      <w:proofErr w:type="spellEnd"/>
      <w:r w:rsidRPr="00894D21">
        <w:rPr>
          <w:sz w:val="16"/>
        </w:rPr>
        <w:t xml:space="preserve"> et al., 2015, </w:t>
      </w:r>
      <w:proofErr w:type="spellStart"/>
      <w:r w:rsidRPr="00894D21">
        <w:rPr>
          <w:sz w:val="16"/>
        </w:rPr>
        <w:t>Hornborg</w:t>
      </w:r>
      <w:proofErr w:type="spellEnd"/>
      <w:r w:rsidRPr="00894D21">
        <w:rPr>
          <w:sz w:val="16"/>
        </w:rPr>
        <w:t xml:space="preserve"> and Martinez-</w:t>
      </w:r>
      <w:proofErr w:type="spellStart"/>
      <w:r w:rsidRPr="00894D21">
        <w:rPr>
          <w:sz w:val="16"/>
        </w:rPr>
        <w:t>Alier</w:t>
      </w:r>
      <w:proofErr w:type="spellEnd"/>
      <w:r w:rsidRPr="00894D21">
        <w:rPr>
          <w:sz w:val="16"/>
        </w:rPr>
        <w:t>, 2016).</w:t>
      </w:r>
    </w:p>
    <w:p w14:paraId="38E4E274" w14:textId="59F595F6" w:rsidR="00942B04" w:rsidRDefault="00942B04" w:rsidP="00B37F18">
      <w:pPr>
        <w:pStyle w:val="Heading3"/>
      </w:pPr>
      <w:r>
        <w:lastRenderedPageBreak/>
        <w:t>Turns Case – Jobs</w:t>
      </w:r>
      <w:r w:rsidR="00B7718D">
        <w:t xml:space="preserve"> / UBI</w:t>
      </w:r>
    </w:p>
    <w:p w14:paraId="22EB414B" w14:textId="6AD81B92" w:rsidR="00942B04" w:rsidRPr="00942B04" w:rsidRDefault="00942B04" w:rsidP="00942B04">
      <w:pPr>
        <w:pStyle w:val="Heading4"/>
        <w:rPr>
          <w:rStyle w:val="Style13ptBold"/>
          <w:b/>
        </w:rPr>
      </w:pPr>
      <w:r w:rsidRPr="00942B04">
        <w:rPr>
          <w:rStyle w:val="Style13ptBold"/>
          <w:b/>
        </w:rPr>
        <w:t>Imperialism decreases jobs and makes liv</w:t>
      </w:r>
      <w:r>
        <w:rPr>
          <w:rStyle w:val="Style13ptBold"/>
          <w:b/>
        </w:rPr>
        <w:t>able</w:t>
      </w:r>
      <w:r w:rsidRPr="00942B04">
        <w:rPr>
          <w:rStyle w:val="Style13ptBold"/>
          <w:b/>
        </w:rPr>
        <w:t xml:space="preserve"> wages inaccessible to the masses – turns </w:t>
      </w:r>
      <w:proofErr w:type="gramStart"/>
      <w:r w:rsidRPr="00942B04">
        <w:rPr>
          <w:rStyle w:val="Style13ptBold"/>
          <w:b/>
        </w:rPr>
        <w:t>case</w:t>
      </w:r>
      <w:proofErr w:type="gramEnd"/>
    </w:p>
    <w:p w14:paraId="40043450" w14:textId="0515730C" w:rsidR="00942B04" w:rsidRDefault="00942B04" w:rsidP="00942B04">
      <w:pPr>
        <w:rPr>
          <w:rStyle w:val="Style13ptBold"/>
          <w:b w:val="0"/>
        </w:rPr>
      </w:pPr>
      <w:proofErr w:type="spellStart"/>
      <w:r w:rsidRPr="00BC4903">
        <w:rPr>
          <w:rStyle w:val="Style13ptBold"/>
        </w:rPr>
        <w:t>Petras</w:t>
      </w:r>
      <w:proofErr w:type="spellEnd"/>
      <w:r w:rsidRPr="00BC4903">
        <w:rPr>
          <w:rStyle w:val="Style13ptBold"/>
        </w:rPr>
        <w:t xml:space="preserve"> 19</w:t>
      </w:r>
      <w:r>
        <w:rPr>
          <w:rStyle w:val="Style13ptBold"/>
        </w:rPr>
        <w:t xml:space="preserve"> </w:t>
      </w:r>
      <w:r w:rsidRPr="006C499F">
        <w:rPr>
          <w:rStyle w:val="Style13ptBold"/>
        </w:rPr>
        <w:t>-</w:t>
      </w:r>
      <w:r>
        <w:rPr>
          <w:rStyle w:val="Style13ptBold"/>
        </w:rPr>
        <w:t xml:space="preserve"> </w:t>
      </w:r>
      <w:r w:rsidRPr="00942B04">
        <w:t xml:space="preserve">Dr. James </w:t>
      </w:r>
      <w:proofErr w:type="spellStart"/>
      <w:r w:rsidRPr="00942B04">
        <w:t>Petras</w:t>
      </w:r>
      <w:proofErr w:type="spellEnd"/>
      <w:r w:rsidRPr="00942B04">
        <w:t xml:space="preserve"> is Professor Emeritus of Sociology at Binghamton University. He is the author of over sixty books on the dynamics of global power and Latin American development (James, “Imperial Recovery and Disappearing Workers,” US Imperialism: The Changing Dynamics of Global Power, pp. 96-99) //</w:t>
      </w:r>
      <w:proofErr w:type="gramStart"/>
      <w:r w:rsidRPr="00942B04">
        <w:t>OA</w:t>
      </w:r>
      <w:proofErr w:type="gramEnd"/>
    </w:p>
    <w:p w14:paraId="171F635A" w14:textId="1D67E1DD" w:rsidR="00942B04" w:rsidRDefault="00942B04" w:rsidP="00942B04">
      <w:pPr>
        <w:rPr>
          <w:sz w:val="12"/>
          <w:szCs w:val="12"/>
        </w:rPr>
      </w:pPr>
      <w:r w:rsidRPr="00FC7D24">
        <w:rPr>
          <w:sz w:val="10"/>
          <w:szCs w:val="10"/>
        </w:rPr>
        <w:t xml:space="preserve">Nero played his fiddle, Obama shot baskets and Trump twittered while their empires burned. What makes empire decay and what makes empires expand has everything to do with the relations between rulers and the ruled. Several factors are decisive. These include: (1) rent, </w:t>
      </w:r>
      <w:proofErr w:type="gramStart"/>
      <w:r w:rsidRPr="00FC7D24">
        <w:rPr>
          <w:sz w:val="10"/>
          <w:szCs w:val="10"/>
        </w:rPr>
        <w:t>land</w:t>
      </w:r>
      <w:proofErr w:type="gramEnd"/>
      <w:r w:rsidRPr="00FC7D24">
        <w:rPr>
          <w:sz w:val="10"/>
          <w:szCs w:val="10"/>
        </w:rPr>
        <w:t xml:space="preserve"> and housing, (2) the direction of living standards, (3) the rise or fall of mortality rate, (4) decline or rise of families. Throughout history, rising empires bring their population on side for the task of empire by distributing a portion of their plunder to the masses— providing them with land, low </w:t>
      </w:r>
      <w:proofErr w:type="gramStart"/>
      <w:r w:rsidRPr="00FC7D24">
        <w:rPr>
          <w:sz w:val="10"/>
          <w:szCs w:val="10"/>
        </w:rPr>
        <w:t>rents</w:t>
      </w:r>
      <w:proofErr w:type="gramEnd"/>
      <w:r w:rsidRPr="00FC7D24">
        <w:rPr>
          <w:sz w:val="10"/>
          <w:szCs w:val="10"/>
        </w:rPr>
        <w:t xml:space="preserve"> and housing. Large-scale landlords facing the return of young war veterans reduced excessive land concentration to avoid domestic unrest. Rising empires raised living standards, with salaried employees, workers and artisans, merchants and scribes finding employment as the oligarchies expanded conspicuous consumption and the state bureaucracy running the empire. A prosperous empire is cause and consequence of increases in the population and the growth of healthy and educated plebeians who service and serve the rulers. In contrast, declining empires plunder the domestic economy, without regard to the negative social consequences that include a reduction in life expectancy, which in the US is among the lowest of all advanced industrialized countries—even lower than in Cuba. As a result, deteriorating empires experience a declining rate of mortality; homeownership and land is concentrated in the hands of an elite of renters living off unearned wealth via inheritance, </w:t>
      </w:r>
      <w:proofErr w:type="gramStart"/>
      <w:r w:rsidRPr="00FC7D24">
        <w:rPr>
          <w:sz w:val="10"/>
          <w:szCs w:val="10"/>
        </w:rPr>
        <w:t>speculation</w:t>
      </w:r>
      <w:proofErr w:type="gramEnd"/>
      <w:r w:rsidRPr="00FC7D24">
        <w:rPr>
          <w:sz w:val="10"/>
          <w:szCs w:val="10"/>
        </w:rPr>
        <w:t xml:space="preserve"> and rents, which degrades productive work based on skill and knowledge. Declining empires are cause and consequence of vulnerable families composed of opioid-addicted workers suffering from rising inequality between rulers and ruled. The US imperial experience over the past century embodies the trajectory of the rise and fall of empires. The past quarter-century describes the relations between rulers and ruled at a time of declining empire. Living standards of Americans have declined precipitously. Employers have ceased paying for pensions; reduced or eliminated health coverage; and reduced corporate taxes, thus lowering the quality of public education. Over the past two decades, the wages and salaries of </w:t>
      </w:r>
      <w:proofErr w:type="gramStart"/>
      <w:r w:rsidRPr="00FC7D24">
        <w:rPr>
          <w:sz w:val="10"/>
          <w:szCs w:val="10"/>
        </w:rPr>
        <w:t>the majority of</w:t>
      </w:r>
      <w:proofErr w:type="gramEnd"/>
      <w:r w:rsidRPr="00FC7D24">
        <w:rPr>
          <w:sz w:val="10"/>
          <w:szCs w:val="10"/>
        </w:rPr>
        <w:t xml:space="preserve"> households have stagnated or declined; education and health expenses have bankrupted many and reduced university graduates to long-term debt peonage. Access to home ownership for Americans under the age of forty-five has fallen dramatically from 24 percent in 2006 to 14 percent in 2017. At the same time, rents have skyrocketed, especially in large cities across the country, in most cases absorbing between a third and a half of monthly income. Business elites and their housing experts divert attention to ‘intergenerational’ inequalities between pensioners and younger wage and salaried employees and away from rising income inequality between CEOs and both workers and pensioners, which has risen from 100 to 400 to one over the past three decades. Mortality rates between the business elite and workers have widened as the wealthy live longer and healthier lives while workers experience declining life expectancy, the first time in American history! As the business elites’ income from profits, dividends and interest increases they can afford high-cost private medical care that prolongs life, while millions of workers are prescribed opioids to ‘reduce pain’ that precipitate premature deaths. Births are declining </w:t>
      </w:r>
      <w:proofErr w:type="gramStart"/>
      <w:r w:rsidRPr="00FC7D24">
        <w:rPr>
          <w:sz w:val="10"/>
          <w:szCs w:val="10"/>
        </w:rPr>
        <w:t>as a result of</w:t>
      </w:r>
      <w:proofErr w:type="gramEnd"/>
      <w:r w:rsidRPr="00FC7D24">
        <w:rPr>
          <w:sz w:val="10"/>
          <w:szCs w:val="10"/>
        </w:rPr>
        <w:t xml:space="preserve"> the high cost of medical care and the absence of day care and paid maternal/paternal leave. The most recent studies reveal that 2017 experienced the fewest babies in thirty years. The </w:t>
      </w:r>
      <w:proofErr w:type="spellStart"/>
      <w:r w:rsidRPr="00FC7D24">
        <w:rPr>
          <w:sz w:val="10"/>
          <w:szCs w:val="10"/>
        </w:rPr>
        <w:t>socalled</w:t>
      </w:r>
      <w:proofErr w:type="spellEnd"/>
      <w:r w:rsidRPr="00FC7D24">
        <w:rPr>
          <w:sz w:val="10"/>
          <w:szCs w:val="10"/>
        </w:rPr>
        <w:t xml:space="preserve"> ‘economic recovery’ following the financial collapse of 2008/9 was class based: real estate and financial elites received over two trillion dollars in bailouts while over three million working-class households were evicted by financial mortgage holders. The result was a rapid rise in homeless people, especially in cities with the highest rate of recovery from the crisis. Homelessness and crowded, overpriced rentals and minimum wages are likely causes of declining birth rates and increasing mortality rates</w:t>
      </w:r>
      <w:r w:rsidRPr="00FC7D24">
        <w:rPr>
          <w:color w:val="4F81BD" w:themeColor="accent1"/>
          <w:sz w:val="16"/>
        </w:rPr>
        <w:t xml:space="preserve">. </w:t>
      </w:r>
      <w:r w:rsidRPr="00942B04">
        <w:rPr>
          <w:szCs w:val="22"/>
          <w:highlight w:val="yellow"/>
          <w:u w:val="single"/>
        </w:rPr>
        <w:t xml:space="preserve">Imperialism Expands, Living Standards </w:t>
      </w:r>
      <w:proofErr w:type="gramStart"/>
      <w:r w:rsidRPr="00942B04">
        <w:rPr>
          <w:szCs w:val="22"/>
          <w:highlight w:val="yellow"/>
          <w:u w:val="single"/>
        </w:rPr>
        <w:t>Fall</w:t>
      </w:r>
      <w:r>
        <w:rPr>
          <w:szCs w:val="22"/>
          <w:u w:val="single"/>
        </w:rPr>
        <w:t>[</w:t>
      </w:r>
      <w:proofErr w:type="gramEnd"/>
      <w:r>
        <w:rPr>
          <w:szCs w:val="22"/>
          <w:u w:val="single"/>
        </w:rPr>
        <w:t>:]</w:t>
      </w:r>
      <w:r w:rsidRPr="00942B04">
        <w:rPr>
          <w:szCs w:val="22"/>
          <w:u w:val="single"/>
        </w:rPr>
        <w:t xml:space="preserve"> Unlike the earlier, post-World War II decades when overseas expansion was accompanied by low-cost higher education, accessible low-cost mortgages and increasing home ownership and employer-paid pensions and health coverage, over the past two decades</w:t>
      </w:r>
      <w:r w:rsidRPr="00942B04">
        <w:rPr>
          <w:b/>
          <w:szCs w:val="22"/>
          <w:u w:val="single"/>
        </w:rPr>
        <w:t>.</w:t>
      </w:r>
      <w:r w:rsidRPr="00942B04">
        <w:rPr>
          <w:szCs w:val="22"/>
          <w:u w:val="single"/>
        </w:rPr>
        <w:t xml:space="preserve"> The </w:t>
      </w:r>
      <w:r w:rsidRPr="00942B04">
        <w:rPr>
          <w:b/>
          <w:szCs w:val="22"/>
          <w:highlight w:val="yellow"/>
          <w:u w:val="single"/>
        </w:rPr>
        <w:t>imperial expansion has been based on forced reductions in living standards</w:t>
      </w:r>
      <w:r w:rsidRPr="00942B04">
        <w:rPr>
          <w:szCs w:val="22"/>
          <w:u w:val="single"/>
        </w:rPr>
        <w:t xml:space="preserve"> </w:t>
      </w:r>
      <w:r w:rsidRPr="00942B04">
        <w:rPr>
          <w:szCs w:val="22"/>
          <w:u w:val="single"/>
        </w:rPr>
        <w:t xml:space="preserve">empire grew and </w:t>
      </w:r>
      <w:r w:rsidRPr="00942B04">
        <w:rPr>
          <w:szCs w:val="22"/>
          <w:highlight w:val="yellow"/>
          <w:u w:val="single"/>
        </w:rPr>
        <w:t xml:space="preserve">living standards declined because the capitalist class evaded trillions of taxable </w:t>
      </w:r>
      <w:proofErr w:type="gramStart"/>
      <w:r w:rsidRPr="00942B04">
        <w:rPr>
          <w:szCs w:val="22"/>
          <w:highlight w:val="yellow"/>
          <w:u w:val="single"/>
        </w:rPr>
        <w:t>income</w:t>
      </w:r>
      <w:proofErr w:type="gramEnd"/>
      <w:r w:rsidRPr="00942B04">
        <w:rPr>
          <w:szCs w:val="22"/>
          <w:highlight w:val="yellow"/>
          <w:u w:val="single"/>
        </w:rPr>
        <w:t xml:space="preserve"> via overseas tax havens, transfer pricing and tax exemptions</w:t>
      </w:r>
      <w:r w:rsidRPr="00942B04">
        <w:rPr>
          <w:szCs w:val="22"/>
          <w:u w:val="single"/>
        </w:rPr>
        <w:t xml:space="preserve">. Moreover, </w:t>
      </w:r>
      <w:r w:rsidRPr="00942B04">
        <w:rPr>
          <w:szCs w:val="22"/>
          <w:highlight w:val="yellow"/>
          <w:u w:val="single"/>
        </w:rPr>
        <w:t xml:space="preserve">capitalists received massive state subsidies for infrastructure, and cost-free transfers of </w:t>
      </w:r>
      <w:proofErr w:type="spellStart"/>
      <w:r w:rsidRPr="00942B04">
        <w:rPr>
          <w:szCs w:val="22"/>
          <w:highlight w:val="yellow"/>
          <w:u w:val="single"/>
        </w:rPr>
        <w:t>publically</w:t>
      </w:r>
      <w:proofErr w:type="spellEnd"/>
      <w:r w:rsidRPr="00942B04">
        <w:rPr>
          <w:szCs w:val="22"/>
          <w:highlight w:val="yellow"/>
          <w:u w:val="single"/>
        </w:rPr>
        <w:t xml:space="preserve"> funded technological innovations. Imperial expansion is now based on the relocation overseas of multinational manufacturing corporations to lower costs, increasing the percentage of low-wage service workers in the US. The decline of living standards for the majority is a result of the restructuring of the empire, the advent of the regressive tax system, the redistribution of state welfare transfers from public social spending to private finance </w:t>
      </w:r>
      <w:r w:rsidRPr="00942B04">
        <w:rPr>
          <w:szCs w:val="22"/>
          <w:u w:val="single"/>
        </w:rPr>
        <w:t>and real estate subsidies and bailouts.</w:t>
      </w:r>
      <w:r w:rsidRPr="00FC7D24">
        <w:rPr>
          <w:sz w:val="16"/>
        </w:rPr>
        <w:t xml:space="preserve"> </w:t>
      </w:r>
      <w:r w:rsidRPr="00FC7D24">
        <w:rPr>
          <w:color w:val="4F81BD" w:themeColor="accent1"/>
          <w:sz w:val="16"/>
        </w:rPr>
        <w:t xml:space="preserve">Conclusion </w:t>
      </w:r>
      <w:r w:rsidRPr="0028444F">
        <w:rPr>
          <w:sz w:val="12"/>
          <w:szCs w:val="12"/>
        </w:rPr>
        <w:t xml:space="preserve">In the beginning, imperialism involved an explicit social contract with overseas expansion, shared profits, </w:t>
      </w:r>
      <w:proofErr w:type="gramStart"/>
      <w:r w:rsidRPr="0028444F">
        <w:rPr>
          <w:sz w:val="12"/>
          <w:szCs w:val="12"/>
        </w:rPr>
        <w:t>taxes</w:t>
      </w:r>
      <w:proofErr w:type="gramEnd"/>
      <w:r w:rsidRPr="0028444F">
        <w:rPr>
          <w:sz w:val="12"/>
          <w:szCs w:val="12"/>
        </w:rPr>
        <w:t xml:space="preserve"> and income exchanged for workers’ political support for imperial overseas economic exploitation and resource plundering as well as service in the imperial armed forces. The social contract was conditioned by a relative balance of power: unionized workers represented </w:t>
      </w:r>
      <w:proofErr w:type="gramStart"/>
      <w:r w:rsidRPr="0028444F">
        <w:rPr>
          <w:sz w:val="12"/>
          <w:szCs w:val="12"/>
        </w:rPr>
        <w:t>the majority of</w:t>
      </w:r>
      <w:proofErr w:type="gramEnd"/>
      <w:r w:rsidRPr="0028444F">
        <w:rPr>
          <w:sz w:val="12"/>
          <w:szCs w:val="12"/>
        </w:rPr>
        <w:t xml:space="preserve"> manufacturing, public sector and skilled workers. But this balance of power in class relations was based on the capacity of workers to engage in class struggle and influence the state. In other words, the entire imperialism and welfare configuration was based on a particular set of conditional relations intrinsic to the social pact</w:t>
      </w:r>
      <w:r w:rsidRPr="00942B04">
        <w:rPr>
          <w:szCs w:val="22"/>
          <w:u w:val="single"/>
        </w:rPr>
        <w:t xml:space="preserve">. Over time, imperial expansion faced overseas constraints from rising national and socialist opposition that forced or encouraged corporations to relocate capital abroad. </w:t>
      </w:r>
      <w:r w:rsidRPr="00942B04">
        <w:rPr>
          <w:szCs w:val="22"/>
          <w:highlight w:val="yellow"/>
          <w:u w:val="single"/>
        </w:rPr>
        <w:t>Imperial rivals in Europe and Asia competed for overseas markets, forcing the US to increase productivity, lower costs, relocate abroad. Unions</w:t>
      </w:r>
      <w:r w:rsidRPr="00942B04">
        <w:rPr>
          <w:szCs w:val="22"/>
          <w:u w:val="single"/>
        </w:rPr>
        <w:t xml:space="preserve"> divorced from the broader community movements and lacking an independent political movement, </w:t>
      </w:r>
      <w:r w:rsidRPr="00942B04">
        <w:rPr>
          <w:szCs w:val="22"/>
          <w:highlight w:val="yellow"/>
          <w:u w:val="single"/>
        </w:rPr>
        <w:t>corrupted from within and committed to a disappearing social compact, declined in number and capacity to formulate a new combative post-social pact strategy. The capital class gained total control over class relations and, therefore, unilaterally set the terms of taxation, employment, living standards and, most importantly, state expenditure. Imperial military and economic expenditures grew in direct proportions to the decline of social welfare payments</w:t>
      </w:r>
      <w:r w:rsidRPr="0028444F">
        <w:rPr>
          <w:sz w:val="12"/>
          <w:szCs w:val="12"/>
        </w:rPr>
        <w:t xml:space="preserve">. Rival power groups fought over the share of capitalist budgets and political-military priorities. Economic imperialists competed with or converged with military imperialists; free market neoliberals competed for overseas markets with national militarists pursuing territorial occupations, conquests, closed </w:t>
      </w:r>
      <w:proofErr w:type="gramStart"/>
      <w:r w:rsidRPr="0028444F">
        <w:rPr>
          <w:sz w:val="12"/>
          <w:szCs w:val="12"/>
        </w:rPr>
        <w:t>markets</w:t>
      </w:r>
      <w:proofErr w:type="gramEnd"/>
      <w:r w:rsidRPr="0028444F">
        <w:rPr>
          <w:sz w:val="12"/>
          <w:szCs w:val="12"/>
        </w:rPr>
        <w:t xml:space="preserve"> and submissive clients. Rival political power configurations competed over imperial priorities—powerful Zionist configurations sought regional wars for Israel, while multinationals looked to advance their political-economic expansion in Chinese, Indian and Southeast Asian markets. Competing elite factions monopolized budgets, </w:t>
      </w:r>
      <w:proofErr w:type="gramStart"/>
      <w:r w:rsidRPr="0028444F">
        <w:rPr>
          <w:sz w:val="12"/>
          <w:szCs w:val="12"/>
        </w:rPr>
        <w:t>taxes</w:t>
      </w:r>
      <w:proofErr w:type="gramEnd"/>
      <w:r w:rsidRPr="0028444F">
        <w:rPr>
          <w:sz w:val="12"/>
          <w:szCs w:val="12"/>
        </w:rPr>
        <w:t xml:space="preserve"> and expenditures, driving living standards downward. </w:t>
      </w:r>
      <w:r w:rsidRPr="0028444F">
        <w:rPr>
          <w:sz w:val="12"/>
          <w:szCs w:val="12"/>
        </w:rPr>
        <w:lastRenderedPageBreak/>
        <w:t xml:space="preserve">Imperialist classes formed pacts—though only amongst themselves—but the quality and quantity of workers decreased through impoverished healthcare and educational systems. In contrast, elite offspring attended the best schools and secured the highest posts in government and the economy. Privilege and power did not produce imperial triumphs. China harnessed educational programs and skilled workers to productive work. In contrast, privileged US university graduates sought employment in lucrative but parasitical financial services rather than in science, </w:t>
      </w:r>
      <w:proofErr w:type="gramStart"/>
      <w:r w:rsidRPr="0028444F">
        <w:rPr>
          <w:sz w:val="12"/>
          <w:szCs w:val="12"/>
        </w:rPr>
        <w:t>engineering</w:t>
      </w:r>
      <w:proofErr w:type="gramEnd"/>
      <w:r w:rsidRPr="0028444F">
        <w:rPr>
          <w:sz w:val="12"/>
          <w:szCs w:val="12"/>
        </w:rPr>
        <w:t xml:space="preserve"> or social welfare. Military academy graduates joined networks of ‘commanders’ who condoned sexual abusers, </w:t>
      </w:r>
      <w:proofErr w:type="gramStart"/>
      <w:r w:rsidRPr="0028444F">
        <w:rPr>
          <w:sz w:val="12"/>
          <w:szCs w:val="12"/>
        </w:rPr>
        <w:t>trained</w:t>
      </w:r>
      <w:proofErr w:type="gramEnd"/>
      <w:r w:rsidRPr="0028444F">
        <w:rPr>
          <w:sz w:val="12"/>
          <w:szCs w:val="12"/>
        </w:rPr>
        <w:t xml:space="preserve"> and promoted officers who sent missiles which targeted military bases and bombed population centers and trained naval captains specializing in own-ship collisions. Ivy League graduates secured high government positions, leading the US into endless Middle East wars, multiplying adversaries, antagonizing </w:t>
      </w:r>
      <w:proofErr w:type="gramStart"/>
      <w:r w:rsidRPr="0028444F">
        <w:rPr>
          <w:sz w:val="12"/>
          <w:szCs w:val="12"/>
        </w:rPr>
        <w:t>allies</w:t>
      </w:r>
      <w:proofErr w:type="gramEnd"/>
      <w:r w:rsidRPr="0028444F">
        <w:rPr>
          <w:sz w:val="12"/>
          <w:szCs w:val="12"/>
        </w:rPr>
        <w:t xml:space="preserve"> and spending trillions on wars for Israel, not social welfare and higher wages for American workers. Oh yes, the economy is recovering … only the people are doing worse.</w:t>
      </w:r>
    </w:p>
    <w:p w14:paraId="57989139" w14:textId="14DEF4C7" w:rsidR="00B7718D" w:rsidRPr="00B7718D" w:rsidRDefault="00B7718D" w:rsidP="00B7718D">
      <w:pPr>
        <w:pStyle w:val="Heading4"/>
        <w:rPr>
          <w:rStyle w:val="StyleUnderline"/>
          <w:sz w:val="26"/>
          <w:u w:val="none"/>
        </w:rPr>
      </w:pPr>
      <w:r w:rsidRPr="00B7718D">
        <w:rPr>
          <w:rStyle w:val="StyleUnderline"/>
          <w:sz w:val="26"/>
          <w:u w:val="none"/>
        </w:rPr>
        <w:t>Imperialism makes workers</w:t>
      </w:r>
      <w:r w:rsidR="00B04754">
        <w:rPr>
          <w:rStyle w:val="StyleUnderline"/>
          <w:sz w:val="26"/>
          <w:u w:val="none"/>
        </w:rPr>
        <w:t xml:space="preserve">’ </w:t>
      </w:r>
      <w:r w:rsidRPr="00B7718D">
        <w:rPr>
          <w:rStyle w:val="StyleUnderline"/>
          <w:sz w:val="26"/>
          <w:u w:val="none"/>
        </w:rPr>
        <w:t xml:space="preserve">lives </w:t>
      </w:r>
      <w:proofErr w:type="gramStart"/>
      <w:r w:rsidRPr="00B7718D">
        <w:rPr>
          <w:rStyle w:val="StyleUnderline"/>
          <w:sz w:val="26"/>
          <w:u w:val="none"/>
        </w:rPr>
        <w:t>worse</w:t>
      </w:r>
      <w:proofErr w:type="gramEnd"/>
    </w:p>
    <w:p w14:paraId="1308148C" w14:textId="010291C2" w:rsidR="00B7718D" w:rsidRPr="009C4BE4" w:rsidRDefault="00B7718D" w:rsidP="00B7718D">
      <w:pPr>
        <w:rPr>
          <w:sz w:val="16"/>
        </w:rPr>
      </w:pPr>
      <w:r w:rsidRPr="009C4BE4">
        <w:rPr>
          <w:rStyle w:val="Style13ptBold"/>
        </w:rPr>
        <w:t xml:space="preserve">Epstein </w:t>
      </w:r>
      <w:r>
        <w:rPr>
          <w:rStyle w:val="Style13ptBold"/>
        </w:rPr>
        <w:t xml:space="preserve">17 </w:t>
      </w:r>
      <w:r>
        <w:rPr>
          <w:sz w:val="16"/>
        </w:rPr>
        <w:t>(</w:t>
      </w:r>
      <w:r w:rsidRPr="009C4BE4">
        <w:rPr>
          <w:sz w:val="16"/>
        </w:rPr>
        <w:t>Gerald Epstein is Professor of Economics and founding Co-Director of the Political Economy Research Institute (PERI) at the University of Massachusetts, Amherst, United States.</w:t>
      </w:r>
      <w:r>
        <w:rPr>
          <w:sz w:val="16"/>
        </w:rPr>
        <w:t>)</w:t>
      </w:r>
      <w:r>
        <w:rPr>
          <w:sz w:val="16"/>
        </w:rPr>
        <w:t xml:space="preserve"> AR</w:t>
      </w:r>
    </w:p>
    <w:p w14:paraId="3808F45C" w14:textId="77777777" w:rsidR="00B7718D" w:rsidRPr="00EB6A2C" w:rsidRDefault="00B7718D" w:rsidP="00B7718D">
      <w:pPr>
        <w:rPr>
          <w:rStyle w:val="Emphasis"/>
        </w:rPr>
      </w:pPr>
      <w:r w:rsidRPr="00EB6A2C">
        <w:rPr>
          <w:rStyle w:val="Emphasis"/>
        </w:rPr>
        <w:t xml:space="preserve">Illiberal </w:t>
      </w:r>
      <w:r w:rsidRPr="00EB6A2C">
        <w:rPr>
          <w:rStyle w:val="Emphasis"/>
          <w:highlight w:val="yellow"/>
        </w:rPr>
        <w:t>imperialism is</w:t>
      </w:r>
      <w:r w:rsidRPr="00EB6A2C">
        <w:rPr>
          <w:rStyle w:val="Emphasis"/>
        </w:rPr>
        <w:t xml:space="preserve"> that aspect of US foreign economic policy most directly </w:t>
      </w:r>
      <w:r w:rsidRPr="00EB6A2C">
        <w:rPr>
          <w:rStyle w:val="Emphasis"/>
          <w:highlight w:val="yellow"/>
        </w:rPr>
        <w:t>connected to US foreign military action</w:t>
      </w:r>
      <w:r w:rsidRPr="00EB6A2C">
        <w:rPr>
          <w:rStyle w:val="Emphasis"/>
        </w:rPr>
        <w:t>,</w:t>
      </w:r>
      <w:r w:rsidRPr="00EB6A2C">
        <w:t xml:space="preserve"> </w:t>
      </w:r>
      <w:r w:rsidRPr="00EB6A2C">
        <w:rPr>
          <w:sz w:val="16"/>
        </w:rPr>
        <w:t xml:space="preserve">both threatened and actual. What are the economic channels through which this type of imperialism affects workers? Using the framework of </w:t>
      </w:r>
      <w:proofErr w:type="spellStart"/>
      <w:r w:rsidRPr="00EB6A2C">
        <w:rPr>
          <w:sz w:val="16"/>
        </w:rPr>
        <w:t>Eqs</w:t>
      </w:r>
      <w:proofErr w:type="spellEnd"/>
      <w:r w:rsidRPr="00EB6A2C">
        <w:rPr>
          <w:sz w:val="16"/>
        </w:rPr>
        <w:t xml:space="preserve">. (1)–(6) (reproduced above) and as we describe in more detail below, the main </w:t>
      </w:r>
      <w:proofErr w:type="spellStart"/>
      <w:r w:rsidRPr="00EB6A2C">
        <w:rPr>
          <w:sz w:val="16"/>
        </w:rPr>
        <w:t>hypothesised</w:t>
      </w:r>
      <w:proofErr w:type="spellEnd"/>
      <w:r w:rsidRPr="00EB6A2C">
        <w:rPr>
          <w:sz w:val="16"/>
        </w:rPr>
        <w:t xml:space="preserve"> channels are the following: on the ‘positive side’ (from the material perspective of US workers), US military might protects the availability of raw materials, and especially oil, thereby improving the terms of trade (ρ); US military power also helps to underpin the reserve currency role of the US dollar, and, as a related matter, strengthens the political security of US financial markets; it thereby helps the United States run a large current account deficit (CAD);</w:t>
      </w:r>
      <w:r w:rsidRPr="00EB6A2C">
        <w:t xml:space="preserve"> </w:t>
      </w:r>
      <w:r w:rsidRPr="00EB6A2C">
        <w:rPr>
          <w:rStyle w:val="Emphasis"/>
          <w:highlight w:val="yellow"/>
        </w:rPr>
        <w:t>military expenditure</w:t>
      </w:r>
      <w:r w:rsidRPr="00EB6A2C">
        <w:rPr>
          <w:rStyle w:val="Emphasis"/>
        </w:rPr>
        <w:t xml:space="preserve"> for domestic use and export also </w:t>
      </w:r>
      <w:r w:rsidRPr="00EB6A2C">
        <w:rPr>
          <w:rStyle w:val="Emphasis"/>
          <w:highlight w:val="yellow"/>
        </w:rPr>
        <w:t>expands aggregate demand</w:t>
      </w:r>
      <w:r w:rsidRPr="00EB6A2C">
        <w:t xml:space="preserve">, </w:t>
      </w:r>
      <w:r w:rsidRPr="00EB6A2C">
        <w:rPr>
          <w:sz w:val="16"/>
        </w:rPr>
        <w:t xml:space="preserve">and through Eq. (6), it may increase employment and capacity </w:t>
      </w:r>
      <w:proofErr w:type="spellStart"/>
      <w:r w:rsidRPr="00EB6A2C">
        <w:rPr>
          <w:sz w:val="16"/>
        </w:rPr>
        <w:t>utilisation</w:t>
      </w:r>
      <w:proofErr w:type="spellEnd"/>
      <w:r w:rsidRPr="00EB6A2C">
        <w:rPr>
          <w:sz w:val="16"/>
        </w:rPr>
        <w:t xml:space="preserve"> (though some have argued that it makes production less </w:t>
      </w:r>
      <w:proofErr w:type="spellStart"/>
      <w:r w:rsidRPr="00EB6A2C">
        <w:rPr>
          <w:sz w:val="16"/>
        </w:rPr>
        <w:t>labour</w:t>
      </w:r>
      <w:proofErr w:type="spellEnd"/>
      <w:r w:rsidRPr="00EB6A2C">
        <w:rPr>
          <w:sz w:val="16"/>
        </w:rPr>
        <w:t xml:space="preserve"> intensive</w:t>
      </w:r>
      <w:r w:rsidRPr="00EB6A2C">
        <w:rPr>
          <w:rStyle w:val="StyleUnderline"/>
        </w:rPr>
        <w:t xml:space="preserve">). </w:t>
      </w:r>
      <w:r w:rsidRPr="00EB6A2C">
        <w:rPr>
          <w:rStyle w:val="Emphasis"/>
        </w:rPr>
        <w:t xml:space="preserve">On the negative side, for US workers, </w:t>
      </w:r>
      <w:r w:rsidRPr="00EB6A2C">
        <w:rPr>
          <w:rStyle w:val="Emphasis"/>
          <w:highlight w:val="yellow"/>
        </w:rPr>
        <w:t>military spending costs tax money</w:t>
      </w:r>
      <w:r w:rsidRPr="00EB6A2C">
        <w:rPr>
          <w:rStyle w:val="Emphasis"/>
        </w:rPr>
        <w:t xml:space="preserve">; therefore, either the </w:t>
      </w:r>
      <w:r w:rsidRPr="00EB6A2C">
        <w:rPr>
          <w:rStyle w:val="Emphasis"/>
          <w:highlight w:val="yellow"/>
        </w:rPr>
        <w:t>taxes that workers must pay are raised</w:t>
      </w:r>
      <w:r w:rsidRPr="00EB6A2C">
        <w:rPr>
          <w:rStyle w:val="Emphasis"/>
        </w:rPr>
        <w:t xml:space="preserve"> (reducing </w:t>
      </w:r>
      <w:proofErr w:type="spellStart"/>
      <w:r w:rsidRPr="00EB6A2C">
        <w:rPr>
          <w:rStyle w:val="Emphasis"/>
        </w:rPr>
        <w:t>tf</w:t>
      </w:r>
      <w:proofErr w:type="spellEnd"/>
      <w:r w:rsidRPr="00EB6A2C">
        <w:rPr>
          <w:rStyle w:val="Emphasis"/>
        </w:rPr>
        <w:t xml:space="preserve"> in Eq. [5]), </w:t>
      </w:r>
      <w:r w:rsidRPr="00EB6A2C">
        <w:rPr>
          <w:rStyle w:val="Emphasis"/>
          <w:highlight w:val="yellow"/>
        </w:rPr>
        <w:t>expenditures on public services of use to workers reduced</w:t>
      </w:r>
      <w:r w:rsidRPr="00EB6A2C">
        <w:t xml:space="preserve"> </w:t>
      </w:r>
      <w:r w:rsidRPr="00EB6A2C">
        <w:rPr>
          <w:sz w:val="16"/>
        </w:rPr>
        <w:t xml:space="preserve">(reduce </w:t>
      </w:r>
      <w:proofErr w:type="spellStart"/>
      <w:r w:rsidRPr="00EB6A2C">
        <w:rPr>
          <w:sz w:val="16"/>
        </w:rPr>
        <w:t>ps</w:t>
      </w:r>
      <w:proofErr w:type="spellEnd"/>
      <w:r w:rsidRPr="00EB6A2C">
        <w:rPr>
          <w:sz w:val="16"/>
        </w:rPr>
        <w:t xml:space="preserve"> in Eq. [5]) or both.6 Velvet glove (neoliberal) imperialism The impacts of illiberal imperialism are difficult to measure, and the ‘imperial accounting’ for neoliberal imperialism may be even more Did US workers gain? 177 difficult.7 On the possible benefits side, neoliberalism plausibly leads to more exports for US firms, thereby increasing aggregate demand and leading to more employment (a lower CAD); neoliberal imperialism, by increasing the supply of inexpensive imports for the United States, might improve the US terms of trade.</w:t>
      </w:r>
      <w:r w:rsidRPr="00EB6A2C">
        <w:rPr>
          <w:rStyle w:val="Emphasis"/>
        </w:rPr>
        <w:t xml:space="preserve">8 On the negative side, </w:t>
      </w:r>
      <w:r w:rsidRPr="00EB6A2C">
        <w:rPr>
          <w:rStyle w:val="Emphasis"/>
          <w:highlight w:val="yellow"/>
        </w:rPr>
        <w:t>making the world safe for US foreign investment</w:t>
      </w:r>
      <w:r w:rsidRPr="00EB6A2C">
        <w:rPr>
          <w:rStyle w:val="Emphasis"/>
        </w:rPr>
        <w:t xml:space="preserve"> might </w:t>
      </w:r>
      <w:r w:rsidRPr="00EB6A2C">
        <w:rPr>
          <w:rStyle w:val="Emphasis"/>
          <w:highlight w:val="yellow"/>
        </w:rPr>
        <w:t>increase outsourcing</w:t>
      </w:r>
      <w:r w:rsidRPr="00EB6A2C">
        <w:rPr>
          <w:rStyle w:val="Emphasis"/>
        </w:rPr>
        <w:t xml:space="preserve">, jobs </w:t>
      </w:r>
      <w:r w:rsidRPr="00EB6A2C">
        <w:rPr>
          <w:rStyle w:val="Emphasis"/>
          <w:highlight w:val="yellow"/>
        </w:rPr>
        <w:t>costing foreign investment and threat effects</w:t>
      </w:r>
      <w:r w:rsidRPr="00EB6A2C">
        <w:rPr>
          <w:rStyle w:val="Emphasis"/>
        </w:rPr>
        <w:t xml:space="preserve">;9 </w:t>
      </w:r>
      <w:r w:rsidRPr="00EB6A2C">
        <w:rPr>
          <w:rStyle w:val="Emphasis"/>
          <w:highlight w:val="yellow"/>
        </w:rPr>
        <w:t>this</w:t>
      </w:r>
      <w:r w:rsidRPr="00EB6A2C">
        <w:rPr>
          <w:rStyle w:val="Emphasis"/>
        </w:rPr>
        <w:t xml:space="preserve"> might </w:t>
      </w:r>
      <w:r w:rsidRPr="00EB6A2C">
        <w:rPr>
          <w:rStyle w:val="Emphasis"/>
          <w:highlight w:val="yellow"/>
        </w:rPr>
        <w:t>reduce the wage rate</w:t>
      </w:r>
      <w:r w:rsidRPr="00EB6A2C">
        <w:rPr>
          <w:rStyle w:val="Emphasis"/>
        </w:rPr>
        <w:t xml:space="preserve">, </w:t>
      </w:r>
      <w:r w:rsidRPr="00EB6A2C">
        <w:rPr>
          <w:rStyle w:val="Emphasis"/>
          <w:highlight w:val="yellow"/>
        </w:rPr>
        <w:t>employment rate and</w:t>
      </w:r>
      <w:r w:rsidRPr="00EB6A2C">
        <w:rPr>
          <w:rStyle w:val="Emphasis"/>
        </w:rPr>
        <w:t xml:space="preserve">, therefore, </w:t>
      </w:r>
      <w:proofErr w:type="spellStart"/>
      <w:r w:rsidRPr="00EB6A2C">
        <w:rPr>
          <w:rStyle w:val="Emphasis"/>
          <w:highlight w:val="yellow"/>
        </w:rPr>
        <w:t>labour</w:t>
      </w:r>
      <w:proofErr w:type="spellEnd"/>
      <w:r w:rsidRPr="00EB6A2C">
        <w:rPr>
          <w:rStyle w:val="Emphasis"/>
          <w:highlight w:val="yellow"/>
        </w:rPr>
        <w:t xml:space="preserve"> share accruing to workers</w:t>
      </w:r>
      <w:r w:rsidRPr="00EB6A2C">
        <w:rPr>
          <w:rStyle w:val="Emphasis"/>
        </w:rPr>
        <w:t xml:space="preserve">. Moreover, there are additional expenditures in terms of </w:t>
      </w:r>
      <w:r w:rsidRPr="00EB6A2C">
        <w:rPr>
          <w:rStyle w:val="Emphasis"/>
          <w:highlight w:val="yellow"/>
        </w:rPr>
        <w:t>military spending, diplomacy and foreign aid tied to the neoliberal project</w:t>
      </w:r>
      <w:r w:rsidRPr="00EB6A2C">
        <w:rPr>
          <w:rStyle w:val="Emphasis"/>
        </w:rPr>
        <w:t xml:space="preserve">. These </w:t>
      </w:r>
      <w:r w:rsidRPr="00EB6A2C">
        <w:rPr>
          <w:rStyle w:val="Emphasis"/>
          <w:highlight w:val="yellow"/>
        </w:rPr>
        <w:t>add costs to workers</w:t>
      </w:r>
      <w:r w:rsidRPr="00EB6A2C">
        <w:rPr>
          <w:rStyle w:val="Emphasis"/>
        </w:rPr>
        <w:t xml:space="preserve"> to the extent that they </w:t>
      </w:r>
      <w:r w:rsidRPr="00EB6A2C">
        <w:rPr>
          <w:rStyle w:val="Emphasis"/>
          <w:highlight w:val="yellow"/>
        </w:rPr>
        <w:t>lead to higher taxes</w:t>
      </w:r>
      <w:r w:rsidRPr="00EB6A2C">
        <w:rPr>
          <w:rStyle w:val="Emphasis"/>
        </w:rPr>
        <w:t xml:space="preserve"> or </w:t>
      </w:r>
      <w:proofErr w:type="gramStart"/>
      <w:r w:rsidRPr="00EB6A2C">
        <w:rPr>
          <w:rStyle w:val="Emphasis"/>
          <w:highlight w:val="yellow"/>
        </w:rPr>
        <w:t>cut-backs</w:t>
      </w:r>
      <w:proofErr w:type="gramEnd"/>
      <w:r w:rsidRPr="00EB6A2C">
        <w:rPr>
          <w:rStyle w:val="Emphasis"/>
          <w:highlight w:val="yellow"/>
        </w:rPr>
        <w:t xml:space="preserve"> in social spending</w:t>
      </w:r>
      <w:r w:rsidRPr="00EB6A2C">
        <w:rPr>
          <w:rStyle w:val="Emphasis"/>
        </w:rPr>
        <w:t xml:space="preserve">. </w:t>
      </w:r>
    </w:p>
    <w:p w14:paraId="799155E1" w14:textId="77777777" w:rsidR="00B7718D" w:rsidRPr="00942B04" w:rsidRDefault="00B7718D" w:rsidP="00942B04">
      <w:pPr>
        <w:rPr>
          <w:sz w:val="12"/>
          <w:szCs w:val="12"/>
        </w:rPr>
      </w:pPr>
    </w:p>
    <w:p w14:paraId="0DA92994" w14:textId="24644B64" w:rsidR="00BF248C" w:rsidRDefault="00BF248C" w:rsidP="00B37F18">
      <w:pPr>
        <w:pStyle w:val="Heading3"/>
      </w:pPr>
      <w:r>
        <w:lastRenderedPageBreak/>
        <w:t>Turns Case – Global Instability</w:t>
      </w:r>
    </w:p>
    <w:p w14:paraId="5A778FF7" w14:textId="41E89598" w:rsidR="00BF248C" w:rsidRDefault="00BF248C" w:rsidP="00BF248C">
      <w:pPr>
        <w:pStyle w:val="Heading4"/>
      </w:pPr>
      <w:r>
        <w:t xml:space="preserve">The imperialist </w:t>
      </w:r>
      <w:proofErr w:type="spellStart"/>
      <w:r>
        <w:t>adgendas</w:t>
      </w:r>
      <w:proofErr w:type="spellEnd"/>
      <w:r>
        <w:t xml:space="preserve"> have plundered </w:t>
      </w:r>
      <w:r>
        <w:t>“</w:t>
      </w:r>
      <w:r>
        <w:t>developing nations</w:t>
      </w:r>
      <w:r>
        <w:t>”</w:t>
      </w:r>
      <w:r>
        <w:t xml:space="preserve"> and enabled the corruption and stashing of funds for private </w:t>
      </w:r>
      <w:proofErr w:type="gramStart"/>
      <w:r>
        <w:t>corporations</w:t>
      </w:r>
      <w:proofErr w:type="gramEnd"/>
    </w:p>
    <w:p w14:paraId="37DAD0CC" w14:textId="77777777" w:rsidR="00BF248C" w:rsidRPr="00A277DE" w:rsidRDefault="00BF248C" w:rsidP="00BF248C">
      <w:pPr>
        <w:pStyle w:val="Heading4"/>
        <w:rPr>
          <w:b w:val="0"/>
          <w:bCs w:val="0"/>
          <w:sz w:val="20"/>
          <w:szCs w:val="20"/>
        </w:rPr>
      </w:pPr>
      <w:proofErr w:type="spellStart"/>
      <w:r>
        <w:t>Petras</w:t>
      </w:r>
      <w:proofErr w:type="spellEnd"/>
      <w:r>
        <w:t xml:space="preserve"> 20 </w:t>
      </w:r>
      <w:r>
        <w:rPr>
          <w:b w:val="0"/>
          <w:sz w:val="20"/>
          <w:szCs w:val="20"/>
        </w:rPr>
        <w:t xml:space="preserve">James </w:t>
      </w:r>
      <w:proofErr w:type="spellStart"/>
      <w:r>
        <w:rPr>
          <w:b w:val="0"/>
          <w:sz w:val="20"/>
          <w:szCs w:val="20"/>
        </w:rPr>
        <w:t>Petras</w:t>
      </w:r>
      <w:proofErr w:type="spellEnd"/>
      <w:r>
        <w:rPr>
          <w:b w:val="0"/>
          <w:sz w:val="20"/>
          <w:szCs w:val="20"/>
        </w:rPr>
        <w:t xml:space="preserve"> </w:t>
      </w:r>
      <w:r w:rsidRPr="001E78DA">
        <w:rPr>
          <w:b w:val="0"/>
          <w:sz w:val="20"/>
          <w:szCs w:val="20"/>
        </w:rPr>
        <w:t>is a retired Bartle Professor (Emeritus) of Sociology at Binghamton University in Binghamton, New York and adjunct professor at Saint Mary's University, Halifax, Nova Scotia, Canada who has published on political issues with particular focus on Latin America and the Middle East, imperialism, globalization, and leftist social movements</w:t>
      </w:r>
      <w:r>
        <w:rPr>
          <w:b w:val="0"/>
          <w:sz w:val="20"/>
          <w:szCs w:val="20"/>
        </w:rPr>
        <w:t xml:space="preserve"> </w:t>
      </w:r>
      <w:r>
        <w:rPr>
          <w:b w:val="0"/>
          <w:i/>
          <w:sz w:val="20"/>
          <w:szCs w:val="20"/>
          <w:u w:val="single"/>
        </w:rPr>
        <w:t xml:space="preserve">US Imperialism: The Changing Dynamics of Global Power </w:t>
      </w:r>
    </w:p>
    <w:p w14:paraId="24D3552E" w14:textId="33DAF180" w:rsidR="00BF248C" w:rsidRPr="00BF248C" w:rsidRDefault="00BF248C" w:rsidP="00BF248C">
      <w:r w:rsidRPr="0084126A">
        <w:rPr>
          <w:b/>
          <w:bCs/>
          <w:u w:val="single"/>
        </w:rPr>
        <w:t>The movement of profits 'overseas' takes multiple forms (transfer pricing, phony invoices, etc.) and they are primarily converted into private wealth.</w:t>
      </w:r>
      <w:r w:rsidRPr="0084126A">
        <w:t xml:space="preserve"> These </w:t>
      </w:r>
      <w:r w:rsidRPr="00A049F5">
        <w:rPr>
          <w:b/>
          <w:bCs/>
          <w:u w:val="single"/>
        </w:rPr>
        <w:t>'international movements' of profits are largely composed of mega- thievery or plunder by political and business leaders from 'developing' countries.</w:t>
      </w:r>
      <w:r w:rsidRPr="0084126A">
        <w:t xml:space="preserve"> </w:t>
      </w:r>
      <w:r w:rsidRPr="00A049F5">
        <w:rPr>
          <w:b/>
          <w:bCs/>
          <w:u w:val="single"/>
        </w:rPr>
        <w:t>According to the Financial Time</w:t>
      </w:r>
      <w:r w:rsidRPr="0084126A">
        <w:t>s (17/11/14, p. 2</w:t>
      </w:r>
      <w:r w:rsidRPr="00A049F5">
        <w:rPr>
          <w:b/>
          <w:bCs/>
          <w:u w:val="single"/>
        </w:rPr>
        <w:t xml:space="preserve">), 'Up to $1 trillion is being taken out of developing countries every year through a web of corrupt activities involving anonymous shell companies that typically hide the identity of their true owners. The one trillion dollars of stolen profits and revenues from the developing countries (Africa, Asia, South America) are part of a corruption chain that is organized, </w:t>
      </w:r>
      <w:proofErr w:type="gramStart"/>
      <w:r w:rsidRPr="00A049F5">
        <w:rPr>
          <w:b/>
          <w:bCs/>
          <w:u w:val="single"/>
        </w:rPr>
        <w:t>managed</w:t>
      </w:r>
      <w:proofErr w:type="gramEnd"/>
      <w:r w:rsidRPr="00A049F5">
        <w:rPr>
          <w:b/>
          <w:bCs/>
          <w:u w:val="single"/>
        </w:rPr>
        <w:t xml:space="preserve"> and facilitated by the major financial institutions in the US and UK. According to a World Bank report in 2011, '70 percent of the biggest corruption cases between 1980 and 2010 involved anonymous shell companies. The US and the UK were among the jurisdictions most frequently used to incorporate legal entities that held proceeds of corruption'</w:t>
      </w:r>
      <w:r w:rsidRPr="0084126A">
        <w:t xml:space="preserve"> (Financial Times, 17/11/14, p. 2). This </w:t>
      </w:r>
      <w:r w:rsidRPr="00A049F5">
        <w:rPr>
          <w:b/>
          <w:bCs/>
          <w:u w:val="single"/>
        </w:rPr>
        <w:t>process of plunder or pillage of developing countries feeds into rent seeking</w:t>
      </w:r>
      <w:r w:rsidRPr="0084126A">
        <w:t xml:space="preserve">, conspicuous </w:t>
      </w:r>
      <w:proofErr w:type="gramStart"/>
      <w:r w:rsidRPr="0084126A">
        <w:t>consumption</w:t>
      </w:r>
      <w:proofErr w:type="gramEnd"/>
      <w:r w:rsidRPr="0084126A">
        <w:t xml:space="preserve"> and other non-productive activity in "developed' countries or</w:t>
      </w:r>
      <w:r w:rsidRPr="00A049F5">
        <w:rPr>
          <w:b/>
          <w:bCs/>
        </w:rPr>
        <w:t xml:space="preserve">, more </w:t>
      </w:r>
      <w:r w:rsidRPr="00A049F5">
        <w:rPr>
          <w:b/>
          <w:bCs/>
          <w:u w:val="single"/>
        </w:rPr>
        <w:t>accurately, the imperialist states.</w:t>
      </w:r>
      <w:r w:rsidRPr="0084126A">
        <w:t xml:space="preserve"> The principal beneficiaries of the pillage of developing countries by the local elites are their counterparts in the top 1 percent of the imperial countries, who control, </w:t>
      </w:r>
      <w:proofErr w:type="gramStart"/>
      <w:r w:rsidRPr="0084126A">
        <w:t>direct</w:t>
      </w:r>
      <w:proofErr w:type="gramEnd"/>
      <w:r w:rsidRPr="0084126A">
        <w:t xml:space="preserve"> and manage the financial, real estate and luxury sectors of their economies? The very same financial institutions in the imperial countries (and their related accountancy, legal and consultancy arms) facilitate the pillage of trillions from the developed countries to offshore sites, via massive tax evasion operations, hoarding wealth instead of investing profits or paying taxes to the public treasury. Large-scale pillage and tax evasion depend on the central role of the financial sector at both ends of the world economy. This results in an 'imbalance of the economy' the predominance of finance capital as the final arbiter on how profits are disposed. The extremely na</w:t>
      </w:r>
      <w:r>
        <w:t>rr</w:t>
      </w:r>
      <w:r w:rsidRPr="0084126A">
        <w:t>ow membership.</w:t>
      </w:r>
      <w:r>
        <w:t xml:space="preserve"> </w:t>
      </w:r>
    </w:p>
    <w:p w14:paraId="73BB46EB" w14:textId="287AE4D3" w:rsidR="00B37F18" w:rsidRDefault="00B37F18" w:rsidP="00B37F18">
      <w:pPr>
        <w:pStyle w:val="Heading3"/>
      </w:pPr>
      <w:r>
        <w:lastRenderedPageBreak/>
        <w:t>Turns Case – Populism</w:t>
      </w:r>
    </w:p>
    <w:p w14:paraId="05EB2D62" w14:textId="580731BD" w:rsidR="00B37F18" w:rsidRPr="00B37F18" w:rsidRDefault="00B37F18" w:rsidP="00B37F18">
      <w:pPr>
        <w:pStyle w:val="Heading4"/>
        <w:rPr>
          <w:rStyle w:val="Emphasis"/>
          <w:b/>
          <w:bCs w:val="0"/>
          <w:sz w:val="26"/>
          <w:u w:val="none"/>
        </w:rPr>
      </w:pPr>
      <w:r w:rsidRPr="00B37F18">
        <w:rPr>
          <w:rStyle w:val="Emphasis"/>
          <w:b/>
          <w:bCs w:val="0"/>
          <w:sz w:val="26"/>
          <w:u w:val="none"/>
        </w:rPr>
        <w:t>Economic imperialism</w:t>
      </w:r>
      <w:r w:rsidRPr="00B37F18">
        <w:rPr>
          <w:rStyle w:val="Emphasis"/>
          <w:b/>
          <w:bCs w:val="0"/>
          <w:sz w:val="26"/>
          <w:u w:val="none"/>
        </w:rPr>
        <w:t xml:space="preserve"> </w:t>
      </w:r>
      <w:r w:rsidRPr="00B37F18">
        <w:rPr>
          <w:rStyle w:val="Emphasis"/>
          <w:b/>
          <w:bCs w:val="0"/>
          <w:sz w:val="26"/>
          <w:u w:val="none"/>
        </w:rPr>
        <w:t>structur</w:t>
      </w:r>
      <w:r>
        <w:rPr>
          <w:rStyle w:val="Emphasis"/>
          <w:b/>
          <w:bCs w:val="0"/>
          <w:sz w:val="26"/>
          <w:u w:val="none"/>
        </w:rPr>
        <w:t>es</w:t>
      </w:r>
      <w:r w:rsidRPr="00B37F18">
        <w:rPr>
          <w:rStyle w:val="Emphasis"/>
          <w:b/>
          <w:bCs w:val="0"/>
          <w:sz w:val="26"/>
          <w:u w:val="none"/>
        </w:rPr>
        <w:t xml:space="preserve"> inequality </w:t>
      </w:r>
      <w:r w:rsidRPr="00B37F18">
        <w:rPr>
          <w:rStyle w:val="Emphasis"/>
          <w:b/>
          <w:bCs w:val="0"/>
          <w:sz w:val="26"/>
          <w:u w:val="none"/>
        </w:rPr>
        <w:t xml:space="preserve">that </w:t>
      </w:r>
      <w:r>
        <w:rPr>
          <w:rStyle w:val="Emphasis"/>
          <w:b/>
          <w:bCs w:val="0"/>
          <w:sz w:val="26"/>
          <w:u w:val="none"/>
        </w:rPr>
        <w:t>sparks</w:t>
      </w:r>
      <w:r w:rsidRPr="00B37F18">
        <w:rPr>
          <w:rStyle w:val="Emphasis"/>
          <w:b/>
          <w:bCs w:val="0"/>
          <w:sz w:val="26"/>
          <w:u w:val="none"/>
        </w:rPr>
        <w:t xml:space="preserve"> populist movements – turns case. </w:t>
      </w:r>
    </w:p>
    <w:p w14:paraId="2A38BDCE" w14:textId="77777777" w:rsidR="00B37F18" w:rsidRPr="00AC4CC2" w:rsidRDefault="00B37F18" w:rsidP="00B37F18">
      <w:pPr>
        <w:rPr>
          <w:rStyle w:val="Emphasis"/>
          <w:b w:val="0"/>
          <w:bCs/>
          <w:sz w:val="16"/>
          <w:szCs w:val="26"/>
        </w:rPr>
      </w:pPr>
      <w:r w:rsidRPr="00AC4CC2">
        <w:rPr>
          <w:rStyle w:val="Emphasis"/>
          <w:b w:val="0"/>
          <w:sz w:val="16"/>
          <w:szCs w:val="26"/>
        </w:rPr>
        <w:t xml:space="preserve">Sabine </w:t>
      </w:r>
      <w:r w:rsidRPr="00AC4CC2">
        <w:rPr>
          <w:rStyle w:val="Emphasis"/>
          <w:sz w:val="26"/>
          <w:szCs w:val="26"/>
        </w:rPr>
        <w:t>Dreher ’20</w:t>
      </w:r>
      <w:r w:rsidRPr="00AC4CC2">
        <w:rPr>
          <w:rStyle w:val="Emphasis"/>
          <w:b w:val="0"/>
          <w:sz w:val="26"/>
          <w:szCs w:val="26"/>
        </w:rPr>
        <w:t>,</w:t>
      </w:r>
      <w:r w:rsidRPr="00AC4CC2">
        <w:rPr>
          <w:rStyle w:val="Emphasis"/>
          <w:b w:val="0"/>
          <w:sz w:val="16"/>
          <w:szCs w:val="26"/>
        </w:rPr>
        <w:t xml:space="preserve"> Assistant Professor @ Near East University, International Studies Professor @ York University, “Religions in International Political Economy”, International Political Economy Series, p. </w:t>
      </w:r>
      <w:r>
        <w:rPr>
          <w:rStyle w:val="Emphasis"/>
          <w:b w:val="0"/>
          <w:sz w:val="16"/>
          <w:szCs w:val="26"/>
        </w:rPr>
        <w:t>3-4</w:t>
      </w:r>
      <w:r w:rsidRPr="00AC4CC2">
        <w:rPr>
          <w:rStyle w:val="Emphasis"/>
          <w:b w:val="0"/>
          <w:sz w:val="16"/>
          <w:szCs w:val="26"/>
        </w:rPr>
        <w:t>, https://doi.org/10.1007/978-3-030-41472-6 //MZ</w:t>
      </w:r>
    </w:p>
    <w:p w14:paraId="5DD64577" w14:textId="77777777" w:rsidR="00B37F18" w:rsidRDefault="00B37F18" w:rsidP="00B37F18">
      <w:r w:rsidRPr="00EA7B20">
        <w:t xml:space="preserve">Today, </w:t>
      </w:r>
      <w:r w:rsidRPr="00EA7B20">
        <w:rPr>
          <w:rStyle w:val="Emphasis"/>
        </w:rPr>
        <w:t xml:space="preserve">the </w:t>
      </w:r>
      <w:r w:rsidRPr="00DD16E9">
        <w:rPr>
          <w:rStyle w:val="Emphasis"/>
          <w:highlight w:val="yellow"/>
        </w:rPr>
        <w:t>problems</w:t>
      </w:r>
      <w:r w:rsidRPr="00B91F29">
        <w:rPr>
          <w:rStyle w:val="Emphasis"/>
        </w:rPr>
        <w:t xml:space="preserve"> and </w:t>
      </w:r>
      <w:r w:rsidRPr="00DD16E9">
        <w:rPr>
          <w:rStyle w:val="Emphasis"/>
        </w:rPr>
        <w:t>contradictions</w:t>
      </w:r>
      <w:r w:rsidRPr="00DD16E9">
        <w:rPr>
          <w:rStyle w:val="Emphasis"/>
          <w:highlight w:val="yellow"/>
        </w:rPr>
        <w:t xml:space="preserve"> involved in creating a</w:t>
      </w:r>
      <w:r w:rsidRPr="00EA7B20">
        <w:rPr>
          <w:rStyle w:val="Emphasis"/>
        </w:rPr>
        <w:t xml:space="preserve"> truly </w:t>
      </w:r>
      <w:r w:rsidRPr="00DD16E9">
        <w:rPr>
          <w:rStyle w:val="Emphasis"/>
          <w:highlight w:val="yellow"/>
        </w:rPr>
        <w:t>global economy threaten to</w:t>
      </w:r>
      <w:r w:rsidRPr="00EA7B20">
        <w:rPr>
          <w:rStyle w:val="Emphasis"/>
        </w:rPr>
        <w:t xml:space="preserve"> </w:t>
      </w:r>
      <w:r w:rsidRPr="00DD16E9">
        <w:rPr>
          <w:rStyle w:val="Emphasis"/>
          <w:highlight w:val="yellow"/>
        </w:rPr>
        <w:t>undermine the project</w:t>
      </w:r>
      <w:r w:rsidRPr="00EA7B20">
        <w:rPr>
          <w:rStyle w:val="Emphasis"/>
        </w:rPr>
        <w:t xml:space="preserve"> in its entirety, as happened already in the 1930s. </w:t>
      </w:r>
      <w:r w:rsidRPr="00DD16E9">
        <w:rPr>
          <w:rStyle w:val="Emphasis"/>
          <w:highlight w:val="yellow"/>
        </w:rPr>
        <w:t>Inequality</w:t>
      </w:r>
      <w:r w:rsidRPr="00EA7B20">
        <w:rPr>
          <w:rStyle w:val="Emphasis"/>
        </w:rPr>
        <w:t xml:space="preserve">, both globally and within nations, </w:t>
      </w:r>
      <w:r w:rsidRPr="00DD16E9">
        <w:rPr>
          <w:rStyle w:val="Emphasis"/>
          <w:highlight w:val="yellow"/>
        </w:rPr>
        <w:t>is at levels not seen since</w:t>
      </w:r>
      <w:r w:rsidRPr="00EA7B20">
        <w:rPr>
          <w:rStyle w:val="Emphasis"/>
        </w:rPr>
        <w:t xml:space="preserve"> the </w:t>
      </w:r>
      <w:r w:rsidRPr="00DD16E9">
        <w:rPr>
          <w:rStyle w:val="Emphasis"/>
          <w:highlight w:val="yellow"/>
        </w:rPr>
        <w:t>1930s</w:t>
      </w:r>
      <w:r w:rsidRPr="00EA7B20">
        <w:rPr>
          <w:rStyle w:val="Emphasis"/>
        </w:rPr>
        <w:t>, when the first market-based globalization came to an end and led to the Great Depression, the Second World War and genocide</w:t>
      </w:r>
      <w:r w:rsidRPr="00EA7B20">
        <w:t xml:space="preserve"> (Milanovic 2016; </w:t>
      </w:r>
      <w:proofErr w:type="spellStart"/>
      <w:r w:rsidRPr="00EA7B20">
        <w:t>Ruggie</w:t>
      </w:r>
      <w:proofErr w:type="spellEnd"/>
      <w:r w:rsidRPr="00EA7B20">
        <w:t xml:space="preserve"> 1982). Financial crises have increased in number, severity, and geographical scope, with the 2008 financial crisis nearly threatening the survival of the global economy itself (</w:t>
      </w:r>
      <w:proofErr w:type="spellStart"/>
      <w:r w:rsidRPr="00EA7B20">
        <w:t>Tooze</w:t>
      </w:r>
      <w:proofErr w:type="spellEnd"/>
      <w:r w:rsidRPr="00EA7B20">
        <w:t xml:space="preserve"> 2018). </w:t>
      </w:r>
      <w:r w:rsidRPr="00DD16E9">
        <w:rPr>
          <w:rStyle w:val="Emphasis"/>
          <w:highlight w:val="yellow"/>
        </w:rPr>
        <w:t>Despite progress</w:t>
      </w:r>
      <w:r w:rsidRPr="00B91F29">
        <w:rPr>
          <w:rStyle w:val="Emphasis"/>
        </w:rPr>
        <w:t xml:space="preserve"> in terms of poverty reduction and other measures through the United Nations’ Millennium Goals, </w:t>
      </w:r>
      <w:r w:rsidRPr="00DD16E9">
        <w:rPr>
          <w:rStyle w:val="Emphasis"/>
          <w:highlight w:val="yellow"/>
        </w:rPr>
        <w:t>there is</w:t>
      </w:r>
      <w:r w:rsidRPr="00B91F29">
        <w:rPr>
          <w:rStyle w:val="Emphasis"/>
        </w:rPr>
        <w:t xml:space="preserve"> now </w:t>
      </w:r>
      <w:r w:rsidRPr="00DD16E9">
        <w:rPr>
          <w:rStyle w:val="Emphasis"/>
          <w:highlight w:val="yellow"/>
        </w:rPr>
        <w:t>evidence of backsliding, with</w:t>
      </w:r>
      <w:r w:rsidRPr="00B91F29">
        <w:rPr>
          <w:rStyle w:val="Emphasis"/>
        </w:rPr>
        <w:t xml:space="preserve"> extreme forms of </w:t>
      </w:r>
      <w:r w:rsidRPr="00DD16E9">
        <w:rPr>
          <w:rStyle w:val="Emphasis"/>
          <w:highlight w:val="yellow"/>
        </w:rPr>
        <w:t>poverty increasing</w:t>
      </w:r>
      <w:r w:rsidRPr="00B91F29">
        <w:rPr>
          <w:rStyle w:val="Emphasis"/>
        </w:rPr>
        <w:t xml:space="preserve"> again. </w:t>
      </w:r>
      <w:r w:rsidRPr="00DD16E9">
        <w:rPr>
          <w:rStyle w:val="Emphasis"/>
        </w:rPr>
        <w:t xml:space="preserve">The high or even </w:t>
      </w:r>
      <w:r w:rsidRPr="00DD16E9">
        <w:rPr>
          <w:rStyle w:val="Emphasis"/>
          <w:highlight w:val="yellow"/>
        </w:rPr>
        <w:t>increasing</w:t>
      </w:r>
      <w:r w:rsidRPr="00DD16E9">
        <w:rPr>
          <w:rStyle w:val="Emphasis"/>
        </w:rPr>
        <w:t xml:space="preserve"> number of </w:t>
      </w:r>
      <w:r w:rsidRPr="00DD16E9">
        <w:rPr>
          <w:rStyle w:val="Emphasis"/>
          <w:highlight w:val="yellow"/>
        </w:rPr>
        <w:t>fragile</w:t>
      </w:r>
      <w:r w:rsidRPr="00DD16E9">
        <w:rPr>
          <w:rStyle w:val="Emphasis"/>
        </w:rPr>
        <w:t xml:space="preserve"> and failing </w:t>
      </w:r>
      <w:r w:rsidRPr="00DD16E9">
        <w:rPr>
          <w:rStyle w:val="Emphasis"/>
          <w:highlight w:val="yellow"/>
        </w:rPr>
        <w:t>states has led to</w:t>
      </w:r>
      <w:r w:rsidRPr="00DD16E9">
        <w:rPr>
          <w:rStyle w:val="Emphasis"/>
        </w:rPr>
        <w:t xml:space="preserve"> an increase in </w:t>
      </w:r>
      <w:r w:rsidRPr="00DD16E9">
        <w:rPr>
          <w:rStyle w:val="Emphasis"/>
          <w:highlight w:val="yellow"/>
        </w:rPr>
        <w:t>migration</w:t>
      </w:r>
      <w:r w:rsidRPr="00DD16E9">
        <w:rPr>
          <w:rStyle w:val="Emphasis"/>
        </w:rPr>
        <w:t xml:space="preserve">, especially refugee migration; </w:t>
      </w:r>
      <w:r w:rsidRPr="00DD16E9">
        <w:rPr>
          <w:rStyle w:val="Emphasis"/>
          <w:highlight w:val="yellow"/>
        </w:rPr>
        <w:t>and</w:t>
      </w:r>
      <w:r w:rsidRPr="00DD16E9">
        <w:rPr>
          <w:rStyle w:val="Emphasis"/>
        </w:rPr>
        <w:t xml:space="preserve"> there are still about 800 million </w:t>
      </w:r>
      <w:r w:rsidRPr="00DD16E9">
        <w:rPr>
          <w:rStyle w:val="Emphasis"/>
          <w:highlight w:val="yellow"/>
        </w:rPr>
        <w:t>starving peop</w:t>
      </w:r>
      <w:r w:rsidRPr="00DD16E9">
        <w:rPr>
          <w:rStyle w:val="Emphasis"/>
        </w:rPr>
        <w:t>le worldwide</w:t>
      </w:r>
      <w:r w:rsidRPr="00EA7B20">
        <w:t xml:space="preserve">. </w:t>
      </w:r>
      <w:r w:rsidRPr="00DD16E9">
        <w:rPr>
          <w:rStyle w:val="Emphasis"/>
        </w:rPr>
        <w:t xml:space="preserve">In the developed world, the increase in </w:t>
      </w:r>
      <w:r w:rsidRPr="00DD16E9">
        <w:rPr>
          <w:rStyle w:val="Emphasis"/>
          <w:highlight w:val="yellow"/>
        </w:rPr>
        <w:t>inequality</w:t>
      </w:r>
      <w:r w:rsidRPr="00DD16E9">
        <w:rPr>
          <w:rStyle w:val="Emphasis"/>
        </w:rPr>
        <w:t xml:space="preserve"> has been </w:t>
      </w:r>
      <w:r w:rsidRPr="00992E82">
        <w:rPr>
          <w:rStyle w:val="Emphasis"/>
          <w:highlight w:val="yellow"/>
        </w:rPr>
        <w:t>accompanied by wage</w:t>
      </w:r>
      <w:r w:rsidRPr="00DD16E9">
        <w:rPr>
          <w:rStyle w:val="Emphasis"/>
        </w:rPr>
        <w:t xml:space="preserve"> </w:t>
      </w:r>
      <w:r w:rsidRPr="00992E82">
        <w:rPr>
          <w:rStyle w:val="Emphasis"/>
          <w:highlight w:val="yellow"/>
        </w:rPr>
        <w:t>stagnation</w:t>
      </w:r>
      <w:r w:rsidRPr="00DD16E9">
        <w:rPr>
          <w:rStyle w:val="Emphasis"/>
        </w:rPr>
        <w:t xml:space="preserve"> since the 1970s </w:t>
      </w:r>
      <w:r w:rsidRPr="00992E82">
        <w:rPr>
          <w:rStyle w:val="Emphasis"/>
          <w:highlight w:val="yellow"/>
        </w:rPr>
        <w:t>and</w:t>
      </w:r>
      <w:r w:rsidRPr="00DD16E9">
        <w:rPr>
          <w:rStyle w:val="Emphasis"/>
        </w:rPr>
        <w:t xml:space="preserve"> a </w:t>
      </w:r>
      <w:r w:rsidRPr="00992E82">
        <w:rPr>
          <w:rStyle w:val="Emphasis"/>
          <w:highlight w:val="yellow"/>
        </w:rPr>
        <w:t>rise in</w:t>
      </w:r>
      <w:r w:rsidRPr="00DD16E9">
        <w:rPr>
          <w:rStyle w:val="Emphasis"/>
        </w:rPr>
        <w:t xml:space="preserve"> household </w:t>
      </w:r>
      <w:r w:rsidRPr="00992E82">
        <w:rPr>
          <w:rStyle w:val="Emphasis"/>
          <w:highlight w:val="yellow"/>
        </w:rPr>
        <w:t>debt, leaving</w:t>
      </w:r>
      <w:r w:rsidRPr="00DD16E9">
        <w:rPr>
          <w:rStyle w:val="Emphasis"/>
        </w:rPr>
        <w:t xml:space="preserve"> many </w:t>
      </w:r>
      <w:r w:rsidRPr="00992E82">
        <w:rPr>
          <w:rStyle w:val="Emphasis"/>
          <w:highlight w:val="yellow"/>
        </w:rPr>
        <w:t>people poor</w:t>
      </w:r>
      <w:r w:rsidRPr="00DD16E9">
        <w:rPr>
          <w:rStyle w:val="Emphasis"/>
        </w:rPr>
        <w:t xml:space="preserve"> despite working full-time. Suicides among older white men and </w:t>
      </w:r>
      <w:r w:rsidRPr="00992E82">
        <w:rPr>
          <w:rStyle w:val="Emphasis"/>
          <w:highlight w:val="yellow"/>
        </w:rPr>
        <w:t>mental health</w:t>
      </w:r>
      <w:r w:rsidRPr="00DD16E9">
        <w:rPr>
          <w:rStyle w:val="Emphasis"/>
        </w:rPr>
        <w:t xml:space="preserve"> problems are </w:t>
      </w:r>
      <w:r w:rsidRPr="00992E82">
        <w:rPr>
          <w:rStyle w:val="Emphasis"/>
          <w:highlight w:val="yellow"/>
        </w:rPr>
        <w:t>on the rise</w:t>
      </w:r>
      <w:r w:rsidRPr="00DD16E9">
        <w:rPr>
          <w:rStyle w:val="Emphasis"/>
        </w:rPr>
        <w:t xml:space="preserve"> </w:t>
      </w:r>
      <w:r w:rsidRPr="00992E82">
        <w:rPr>
          <w:rStyle w:val="Emphasis"/>
          <w:highlight w:val="yellow"/>
        </w:rPr>
        <w:t>while life</w:t>
      </w:r>
      <w:r w:rsidRPr="00DD16E9">
        <w:rPr>
          <w:rStyle w:val="Emphasis"/>
        </w:rPr>
        <w:t xml:space="preserve"> </w:t>
      </w:r>
      <w:r w:rsidRPr="00992E82">
        <w:rPr>
          <w:rStyle w:val="Emphasis"/>
          <w:highlight w:val="yellow"/>
        </w:rPr>
        <w:t>expectancy</w:t>
      </w:r>
      <w:r w:rsidRPr="00DD16E9">
        <w:rPr>
          <w:rStyle w:val="Emphasis"/>
        </w:rPr>
        <w:t xml:space="preserve"> in the United States is </w:t>
      </w:r>
      <w:proofErr w:type="gramStart"/>
      <w:r w:rsidRPr="00992E82">
        <w:rPr>
          <w:rStyle w:val="Emphasis"/>
          <w:highlight w:val="yellow"/>
        </w:rPr>
        <w:t>declining</w:t>
      </w:r>
      <w:r w:rsidRPr="00DD16E9">
        <w:rPr>
          <w:rStyle w:val="Emphasis"/>
        </w:rPr>
        <w:t>—</w:t>
      </w:r>
      <w:r w:rsidRPr="00992E82">
        <w:rPr>
          <w:rStyle w:val="Emphasis"/>
          <w:highlight w:val="yellow"/>
        </w:rPr>
        <w:t>symptoms</w:t>
      </w:r>
      <w:proofErr w:type="gramEnd"/>
      <w:r w:rsidRPr="00992E82">
        <w:rPr>
          <w:rStyle w:val="Emphasis"/>
          <w:highlight w:val="yellow"/>
        </w:rPr>
        <w:t xml:space="preserve"> of inequality</w:t>
      </w:r>
      <w:r w:rsidRPr="00DD16E9">
        <w:rPr>
          <w:rStyle w:val="Emphasis"/>
        </w:rPr>
        <w:t xml:space="preserve"> and its consequences</w:t>
      </w:r>
      <w:r w:rsidRPr="00EA7B20">
        <w:t xml:space="preserve"> (Wilkinson and Picket 2011). In addition, </w:t>
      </w:r>
      <w:r w:rsidRPr="00DD16E9">
        <w:rPr>
          <w:rStyle w:val="Emphasis"/>
        </w:rPr>
        <w:t xml:space="preserve">the </w:t>
      </w:r>
      <w:r w:rsidRPr="00992E82">
        <w:rPr>
          <w:rStyle w:val="Emphasis"/>
          <w:highlight w:val="yellow"/>
        </w:rPr>
        <w:t>climate emergency</w:t>
      </w:r>
      <w:r w:rsidRPr="00DD16E9">
        <w:rPr>
          <w:rStyle w:val="Emphasis"/>
        </w:rPr>
        <w:t xml:space="preserve">, the </w:t>
      </w:r>
      <w:r w:rsidRPr="00992E82">
        <w:rPr>
          <w:rStyle w:val="Emphasis"/>
          <w:highlight w:val="yellow"/>
        </w:rPr>
        <w:t>extinction crisis, and</w:t>
      </w:r>
      <w:r w:rsidRPr="00DD16E9">
        <w:rPr>
          <w:rStyle w:val="Emphasis"/>
        </w:rPr>
        <w:t xml:space="preserve"> the </w:t>
      </w:r>
      <w:r w:rsidRPr="00992E82">
        <w:rPr>
          <w:rStyle w:val="Emphasis"/>
          <w:highlight w:val="yellow"/>
        </w:rPr>
        <w:t>job</w:t>
      </w:r>
      <w:r w:rsidRPr="00DD16E9">
        <w:rPr>
          <w:rStyle w:val="Emphasis"/>
        </w:rPr>
        <w:t xml:space="preserve"> </w:t>
      </w:r>
      <w:r w:rsidRPr="00992E82">
        <w:rPr>
          <w:rStyle w:val="Emphasis"/>
          <w:highlight w:val="yellow"/>
        </w:rPr>
        <w:t>crisis created by</w:t>
      </w:r>
      <w:r w:rsidRPr="00DD16E9">
        <w:rPr>
          <w:rStyle w:val="Emphasis"/>
        </w:rPr>
        <w:t xml:space="preserve"> the fourth industrial revolution which will also </w:t>
      </w:r>
      <w:r w:rsidRPr="00992E82">
        <w:rPr>
          <w:rStyle w:val="Emphasis"/>
          <w:highlight w:val="yellow"/>
        </w:rPr>
        <w:t>increase inequality</w:t>
      </w:r>
      <w:r w:rsidRPr="00DD16E9">
        <w:rPr>
          <w:rStyle w:val="Emphasis"/>
        </w:rPr>
        <w:t xml:space="preserve">, add several additional layers of complications </w:t>
      </w:r>
      <w:r w:rsidRPr="00EA7B20">
        <w:t xml:space="preserve">(OECD 2014, p. 18). Global governance mechanisms have not developed to deal with these complex issues and at the national level, </w:t>
      </w:r>
      <w:r w:rsidRPr="00DD16E9">
        <w:rPr>
          <w:rStyle w:val="Emphasis"/>
        </w:rPr>
        <w:t xml:space="preserve">the </w:t>
      </w:r>
      <w:r w:rsidRPr="00992E82">
        <w:rPr>
          <w:rStyle w:val="Emphasis"/>
          <w:highlight w:val="yellow"/>
        </w:rPr>
        <w:t>political processes</w:t>
      </w:r>
      <w:r w:rsidRPr="00DD16E9">
        <w:rPr>
          <w:rStyle w:val="Emphasis"/>
        </w:rPr>
        <w:t xml:space="preserve"> have been </w:t>
      </w:r>
      <w:r w:rsidRPr="00992E82">
        <w:rPr>
          <w:rStyle w:val="Emphasis"/>
          <w:highlight w:val="yellow"/>
        </w:rPr>
        <w:t>captured by</w:t>
      </w:r>
      <w:r w:rsidRPr="00DD16E9">
        <w:rPr>
          <w:rStyle w:val="Emphasis"/>
        </w:rPr>
        <w:t xml:space="preserve"> the </w:t>
      </w:r>
      <w:r w:rsidRPr="00992E82">
        <w:rPr>
          <w:rStyle w:val="Emphasis"/>
          <w:highlight w:val="yellow"/>
        </w:rPr>
        <w:t>power elites and</w:t>
      </w:r>
      <w:r w:rsidRPr="00DD16E9">
        <w:rPr>
          <w:rStyle w:val="Emphasis"/>
        </w:rPr>
        <w:t xml:space="preserve"> democratic processes are </w:t>
      </w:r>
      <w:r w:rsidRPr="00992E82">
        <w:rPr>
          <w:rStyle w:val="Emphasis"/>
          <w:highlight w:val="yellow"/>
        </w:rPr>
        <w:t>under threat</w:t>
      </w:r>
      <w:r w:rsidRPr="00EA7B20">
        <w:t xml:space="preserve"> (Shipman et al. 2018; </w:t>
      </w:r>
      <w:proofErr w:type="spellStart"/>
      <w:r w:rsidRPr="00EA7B20">
        <w:t>Engelen</w:t>
      </w:r>
      <w:proofErr w:type="spellEnd"/>
      <w:r w:rsidRPr="00EA7B20">
        <w:t xml:space="preserve"> et al. 2012; Moore 2011). Since the 1980s, </w:t>
      </w:r>
      <w:r w:rsidRPr="00DD16E9">
        <w:rPr>
          <w:rStyle w:val="Emphasis"/>
        </w:rPr>
        <w:t xml:space="preserve">these </w:t>
      </w:r>
      <w:r w:rsidRPr="00992E82">
        <w:rPr>
          <w:rStyle w:val="Emphasis"/>
          <w:highlight w:val="yellow"/>
        </w:rPr>
        <w:t>dysfunctions in</w:t>
      </w:r>
      <w:r w:rsidRPr="00DD16E9">
        <w:rPr>
          <w:rStyle w:val="Emphasis"/>
        </w:rPr>
        <w:t xml:space="preserve"> the global </w:t>
      </w:r>
      <w:r w:rsidRPr="00992E82">
        <w:rPr>
          <w:rStyle w:val="Emphasis"/>
          <w:highlight w:val="yellow"/>
        </w:rPr>
        <w:t>economy</w:t>
      </w:r>
      <w:r w:rsidRPr="00DD16E9">
        <w:rPr>
          <w:rStyle w:val="Emphasis"/>
        </w:rPr>
        <w:t xml:space="preserve"> have </w:t>
      </w:r>
      <w:r w:rsidRPr="00992E82">
        <w:rPr>
          <w:rStyle w:val="Emphasis"/>
          <w:highlight w:val="yellow"/>
        </w:rPr>
        <w:t>led to</w:t>
      </w:r>
      <w:r w:rsidRPr="00DD16E9">
        <w:rPr>
          <w:rStyle w:val="Emphasis"/>
        </w:rPr>
        <w:t xml:space="preserve"> the creation of left- and right-wing </w:t>
      </w:r>
      <w:r w:rsidRPr="00992E82">
        <w:rPr>
          <w:rStyle w:val="Emphasis"/>
          <w:highlight w:val="yellow"/>
        </w:rPr>
        <w:t>populist movements</w:t>
      </w:r>
      <w:r w:rsidRPr="00DD16E9">
        <w:rPr>
          <w:rStyle w:val="Emphasis"/>
        </w:rPr>
        <w:t xml:space="preserve">. The left </w:t>
      </w:r>
      <w:r w:rsidRPr="00992E82">
        <w:rPr>
          <w:rStyle w:val="Emphasis"/>
          <w:highlight w:val="yellow"/>
        </w:rPr>
        <w:t>populists were first to</w:t>
      </w:r>
      <w:r w:rsidRPr="00DD16E9">
        <w:rPr>
          <w:rStyle w:val="Emphasis"/>
        </w:rPr>
        <w:t xml:space="preserve"> </w:t>
      </w:r>
      <w:proofErr w:type="gramStart"/>
      <w:r w:rsidRPr="00992E82">
        <w:rPr>
          <w:rStyle w:val="Emphasis"/>
          <w:highlight w:val="yellow"/>
        </w:rPr>
        <w:t>protest</w:t>
      </w:r>
      <w:r w:rsidRPr="00DD16E9">
        <w:rPr>
          <w:rStyle w:val="Emphasis"/>
        </w:rPr>
        <w:t xml:space="preserve"> against</w:t>
      </w:r>
      <w:proofErr w:type="gramEnd"/>
      <w:r w:rsidRPr="00DD16E9">
        <w:rPr>
          <w:rStyle w:val="Emphasis"/>
        </w:rPr>
        <w:t xml:space="preserve"> global </w:t>
      </w:r>
      <w:r w:rsidRPr="00992E82">
        <w:rPr>
          <w:rStyle w:val="Emphasis"/>
          <w:highlight w:val="yellow"/>
        </w:rPr>
        <w:t>economic restructuring</w:t>
      </w:r>
      <w:r w:rsidRPr="00DD16E9">
        <w:rPr>
          <w:rStyle w:val="Emphasis"/>
        </w:rPr>
        <w:t xml:space="preserve">; their protests </w:t>
      </w:r>
      <w:r w:rsidRPr="00992E82">
        <w:rPr>
          <w:rStyle w:val="Emphasis"/>
          <w:highlight w:val="yellow"/>
        </w:rPr>
        <w:t>culminated in</w:t>
      </w:r>
      <w:r w:rsidRPr="00DD16E9">
        <w:rPr>
          <w:rStyle w:val="Emphasis"/>
        </w:rPr>
        <w:t xml:space="preserve"> the creation of the World Social Forum </w:t>
      </w:r>
      <w:r w:rsidRPr="00992E82">
        <w:rPr>
          <w:rStyle w:val="Emphasis"/>
          <w:highlight w:val="yellow"/>
        </w:rPr>
        <w:t>(WSF)</w:t>
      </w:r>
      <w:r w:rsidRPr="00DD16E9">
        <w:rPr>
          <w:rStyle w:val="Emphasis"/>
        </w:rPr>
        <w:t xml:space="preserve"> in 2001 in a challenge to the Davos World Economic Forum</w:t>
      </w:r>
      <w:r w:rsidRPr="00EA7B20">
        <w:t xml:space="preserve"> (Ayres 2004). The latter is a meeting place of the global power elite (Carroll 2007). The creation of </w:t>
      </w:r>
      <w:r w:rsidRPr="00DD16E9">
        <w:rPr>
          <w:rStyle w:val="Emphasis"/>
        </w:rPr>
        <w:t xml:space="preserve">the WSF came </w:t>
      </w:r>
      <w:r w:rsidRPr="00992E82">
        <w:rPr>
          <w:rStyle w:val="Emphasis"/>
          <w:highlight w:val="yellow"/>
        </w:rPr>
        <w:t>after</w:t>
      </w:r>
      <w:r w:rsidRPr="00DD16E9">
        <w:rPr>
          <w:rStyle w:val="Emphasis"/>
        </w:rPr>
        <w:t xml:space="preserve"> a decade of </w:t>
      </w:r>
      <w:r w:rsidRPr="00992E82">
        <w:rPr>
          <w:rStyle w:val="Emphasis"/>
          <w:highlight w:val="yellow"/>
        </w:rPr>
        <w:t>realization among activists that economic globalization creates problems for</w:t>
      </w:r>
      <w:r w:rsidRPr="00DD16E9">
        <w:rPr>
          <w:rStyle w:val="Emphasis"/>
        </w:rPr>
        <w:t xml:space="preserve"> all new social </w:t>
      </w:r>
      <w:r w:rsidRPr="00992E82">
        <w:rPr>
          <w:rStyle w:val="Emphasis"/>
          <w:highlight w:val="yellow"/>
        </w:rPr>
        <w:t>movements and</w:t>
      </w:r>
      <w:r w:rsidRPr="00DD16E9">
        <w:rPr>
          <w:rStyle w:val="Emphasis"/>
        </w:rPr>
        <w:t xml:space="preserve"> is an obstacle to </w:t>
      </w:r>
      <w:r w:rsidRPr="00992E82">
        <w:rPr>
          <w:rStyle w:val="Emphasis"/>
          <w:highlight w:val="yellow"/>
        </w:rPr>
        <w:t>women’s rights</w:t>
      </w:r>
      <w:r w:rsidRPr="00DD16E9">
        <w:rPr>
          <w:rStyle w:val="Emphasis"/>
        </w:rPr>
        <w:t>, the peace movement, the environmental movement, and the civil rights movement</w:t>
      </w:r>
      <w:r w:rsidRPr="00EA7B20">
        <w:t xml:space="preserve"> (Lynch 1998). </w:t>
      </w:r>
      <w:r w:rsidRPr="00DD16E9">
        <w:rPr>
          <w:rStyle w:val="Emphasis"/>
        </w:rPr>
        <w:t xml:space="preserve">These movements consequently demanded that the rules governing the economy be reformed </w:t>
      </w:r>
      <w:proofErr w:type="gramStart"/>
      <w:r w:rsidRPr="00DD16E9">
        <w:rPr>
          <w:rStyle w:val="Emphasis"/>
        </w:rPr>
        <w:t>with regard to</w:t>
      </w:r>
      <w:proofErr w:type="gramEnd"/>
      <w:r w:rsidRPr="00DD16E9">
        <w:rPr>
          <w:rStyle w:val="Emphasis"/>
        </w:rPr>
        <w:t xml:space="preserve"> trade, debt, investment, and the environment. Their </w:t>
      </w:r>
      <w:r w:rsidRPr="00992E82">
        <w:rPr>
          <w:rStyle w:val="Emphasis"/>
          <w:highlight w:val="yellow"/>
        </w:rPr>
        <w:t>protests led to</w:t>
      </w:r>
      <w:r w:rsidRPr="00DD16E9">
        <w:rPr>
          <w:rStyle w:val="Emphasis"/>
        </w:rPr>
        <w:t xml:space="preserve"> the creation of </w:t>
      </w:r>
      <w:r w:rsidRPr="00992E82">
        <w:rPr>
          <w:rStyle w:val="Emphasis"/>
          <w:highlight w:val="yellow"/>
        </w:rPr>
        <w:t>debt forgiveness programs</w:t>
      </w:r>
      <w:r w:rsidRPr="00DD16E9">
        <w:rPr>
          <w:rStyle w:val="Emphasis"/>
        </w:rPr>
        <w:t xml:space="preserve"> by the International Monetary Fund and the World Bank, </w:t>
      </w:r>
      <w:r w:rsidRPr="00992E82">
        <w:rPr>
          <w:rStyle w:val="Emphasis"/>
          <w:highlight w:val="yellow"/>
        </w:rPr>
        <w:t>but otherwise</w:t>
      </w:r>
      <w:r w:rsidRPr="00DD16E9">
        <w:rPr>
          <w:rStyle w:val="Emphasis"/>
        </w:rPr>
        <w:t xml:space="preserve"> were largely </w:t>
      </w:r>
      <w:r w:rsidRPr="00992E82">
        <w:rPr>
          <w:rStyle w:val="Emphasis"/>
          <w:highlight w:val="yellow"/>
        </w:rPr>
        <w:t>ineffectiv</w:t>
      </w:r>
      <w:r w:rsidRPr="00DD16E9">
        <w:rPr>
          <w:rStyle w:val="Emphasis"/>
        </w:rPr>
        <w:t xml:space="preserve">e. The 2008 financial crisis led to a revival of the progressive movement in the Occupy Wall Street protests, which pushed the idea of a wealth tax onto the larger agenda. In addition, the </w:t>
      </w:r>
      <w:r w:rsidRPr="00992E82">
        <w:rPr>
          <w:rStyle w:val="Emphasis"/>
          <w:highlight w:val="yellow"/>
        </w:rPr>
        <w:t>Green New Deal may be sign of things</w:t>
      </w:r>
      <w:r w:rsidRPr="00DD16E9">
        <w:rPr>
          <w:rStyle w:val="Emphasis"/>
        </w:rPr>
        <w:t xml:space="preserve"> </w:t>
      </w:r>
      <w:r w:rsidRPr="00992E82">
        <w:rPr>
          <w:rStyle w:val="Emphasis"/>
          <w:highlight w:val="yellow"/>
        </w:rPr>
        <w:t>to come</w:t>
      </w:r>
      <w:r w:rsidRPr="00DD16E9">
        <w:rPr>
          <w:rStyle w:val="Emphasis"/>
        </w:rPr>
        <w:t xml:space="preserve">. Today, even defenders of the </w:t>
      </w:r>
      <w:r w:rsidRPr="00992E82">
        <w:rPr>
          <w:rStyle w:val="Emphasis"/>
          <w:highlight w:val="yellow"/>
        </w:rPr>
        <w:t>globalization project</w:t>
      </w:r>
      <w:r w:rsidRPr="00DD16E9">
        <w:rPr>
          <w:rStyle w:val="Emphasis"/>
        </w:rPr>
        <w:t xml:space="preserve"> question whether it might </w:t>
      </w:r>
      <w:r w:rsidRPr="00992E82">
        <w:rPr>
          <w:rStyle w:val="Emphasis"/>
        </w:rPr>
        <w:t xml:space="preserve">have </w:t>
      </w:r>
      <w:r w:rsidRPr="00992E82">
        <w:rPr>
          <w:rStyle w:val="Emphasis"/>
          <w:highlight w:val="yellow"/>
        </w:rPr>
        <w:t>gone</w:t>
      </w:r>
      <w:r w:rsidRPr="00DD16E9">
        <w:rPr>
          <w:rStyle w:val="Emphasis"/>
        </w:rPr>
        <w:t xml:space="preserve"> </w:t>
      </w:r>
      <w:r w:rsidRPr="00992E82">
        <w:rPr>
          <w:rStyle w:val="Emphasis"/>
          <w:highlight w:val="yellow"/>
        </w:rPr>
        <w:t>too far</w:t>
      </w:r>
      <w:r w:rsidRPr="00EA7B20">
        <w:t xml:space="preserve"> (Rodrik 2011; Soros 1997). </w:t>
      </w:r>
      <w:r w:rsidRPr="00992E82">
        <w:rPr>
          <w:rStyle w:val="Emphasis"/>
        </w:rPr>
        <w:t>Economists</w:t>
      </w:r>
      <w:r w:rsidRPr="00DD16E9">
        <w:rPr>
          <w:rStyle w:val="Emphasis"/>
        </w:rPr>
        <w:t xml:space="preserve"> from the IMF have </w:t>
      </w:r>
      <w:r w:rsidRPr="00992E82">
        <w:rPr>
          <w:rStyle w:val="Emphasis"/>
        </w:rPr>
        <w:t>admitted</w:t>
      </w:r>
      <w:r w:rsidRPr="00DD16E9">
        <w:rPr>
          <w:rStyle w:val="Emphasis"/>
        </w:rPr>
        <w:t xml:space="preserve"> that </w:t>
      </w:r>
      <w:r w:rsidRPr="00992E82">
        <w:rPr>
          <w:rStyle w:val="Emphasis"/>
          <w:highlight w:val="yellow"/>
        </w:rPr>
        <w:t>neoliberal policies</w:t>
      </w:r>
      <w:r w:rsidRPr="00DD16E9">
        <w:rPr>
          <w:rStyle w:val="Emphasis"/>
        </w:rPr>
        <w:t xml:space="preserve"> </w:t>
      </w:r>
      <w:r w:rsidRPr="00992E82">
        <w:rPr>
          <w:rStyle w:val="Emphasis"/>
          <w:highlight w:val="yellow"/>
        </w:rPr>
        <w:t>contributed to financial instability and increasing inequality</w:t>
      </w:r>
      <w:r w:rsidRPr="00DD16E9">
        <w:rPr>
          <w:rStyle w:val="Emphasis"/>
        </w:rPr>
        <w:t xml:space="preserve">, </w:t>
      </w:r>
      <w:r w:rsidRPr="00992E82">
        <w:rPr>
          <w:rStyle w:val="Emphasis"/>
        </w:rPr>
        <w:t>which lowered growth</w:t>
      </w:r>
      <w:r w:rsidRPr="00EA7B20">
        <w:t xml:space="preserve"> (</w:t>
      </w:r>
      <w:proofErr w:type="spellStart"/>
      <w:r w:rsidRPr="00EA7B20">
        <w:t>Ostry</w:t>
      </w:r>
      <w:proofErr w:type="spellEnd"/>
      <w:r w:rsidRPr="00EA7B20">
        <w:t xml:space="preserve"> et al. 2016). Fractions of the ruling elite are now openly criticizing capitalism (Chapter 9). According </w:t>
      </w:r>
      <w:r w:rsidRPr="00EA7B20">
        <w:lastRenderedPageBreak/>
        <w:t>to the latest power elite research, this means that one precondition for system transformation—intra-elite struggle—is now in place (Shipman et al. 2018).</w:t>
      </w:r>
    </w:p>
    <w:p w14:paraId="00A19A2F" w14:textId="25AAFD16" w:rsidR="00EC1361" w:rsidRPr="00EC1361" w:rsidRDefault="00746205" w:rsidP="00EC1361">
      <w:pPr>
        <w:pStyle w:val="Heading2"/>
      </w:pPr>
      <w:r>
        <w:lastRenderedPageBreak/>
        <w:t>IMPACT FRAMING</w:t>
      </w:r>
    </w:p>
    <w:p w14:paraId="073F9B04" w14:textId="17AD33D7" w:rsidR="0001557A" w:rsidRDefault="0001557A" w:rsidP="0001557A">
      <w:pPr>
        <w:pStyle w:val="Heading3"/>
      </w:pPr>
      <w:r>
        <w:lastRenderedPageBreak/>
        <w:t>AT</w:t>
      </w:r>
      <w:r w:rsidR="00A85213">
        <w:t xml:space="preserve">: </w:t>
      </w:r>
      <w:r>
        <w:t>Extinction o/w</w:t>
      </w:r>
      <w:r w:rsidR="00E97FB0">
        <w:t xml:space="preserve"> – </w:t>
      </w:r>
      <w:proofErr w:type="spellStart"/>
      <w:r w:rsidR="00E97FB0">
        <w:t>threatcon</w:t>
      </w:r>
      <w:proofErr w:type="spellEnd"/>
    </w:p>
    <w:p w14:paraId="36BE358D" w14:textId="6AFBE211" w:rsidR="0001557A" w:rsidRPr="005E626B" w:rsidRDefault="00924938" w:rsidP="00924938">
      <w:pPr>
        <w:pStyle w:val="Heading4"/>
      </w:pPr>
      <w:r>
        <w:t>E</w:t>
      </w:r>
      <w:r w:rsidR="0001557A">
        <w:t>xistential</w:t>
      </w:r>
      <w:r w:rsidR="0001557A" w:rsidRPr="005E626B">
        <w:t xml:space="preserve"> threat</w:t>
      </w:r>
      <w:r>
        <w:t xml:space="preserve"> construction is a coercive psychological operation</w:t>
      </w:r>
      <w:r w:rsidR="0001557A" w:rsidRPr="005E626B">
        <w:t xml:space="preserve">. </w:t>
      </w:r>
      <w:r>
        <w:t>You have</w:t>
      </w:r>
      <w:r w:rsidR="0001557A" w:rsidRPr="005E626B">
        <w:t xml:space="preserve"> an ethical imperative to </w:t>
      </w:r>
      <w:r w:rsidR="00CE6789">
        <w:t xml:space="preserve">flip their calculations of urgency to prioritize </w:t>
      </w:r>
      <w:r w:rsidR="0001557A" w:rsidRPr="005E626B">
        <w:t xml:space="preserve">structural </w:t>
      </w:r>
      <w:proofErr w:type="gramStart"/>
      <w:r w:rsidR="0001557A" w:rsidRPr="005E626B">
        <w:t>violence</w:t>
      </w:r>
      <w:proofErr w:type="gramEnd"/>
    </w:p>
    <w:p w14:paraId="3A1924FC" w14:textId="77777777" w:rsidR="0001557A" w:rsidRPr="00924938" w:rsidRDefault="0001557A" w:rsidP="0001557A">
      <w:pPr>
        <w:rPr>
          <w:rStyle w:val="Style13ptBold"/>
        </w:rPr>
      </w:pPr>
      <w:r w:rsidRPr="00924938">
        <w:rPr>
          <w:rStyle w:val="Style13ptBold"/>
        </w:rPr>
        <w:t>Olson 15 – prof of geography @ UNC Chapel Hill</w:t>
      </w:r>
    </w:p>
    <w:p w14:paraId="71ACAB50" w14:textId="77777777" w:rsidR="0001557A" w:rsidRPr="00C1545A" w:rsidRDefault="0001557A" w:rsidP="0001557A">
      <w:pPr>
        <w:rPr>
          <w:rFonts w:asciiTheme="minorHAnsi" w:hAnsiTheme="minorHAnsi" w:cstheme="minorHAnsi"/>
        </w:rPr>
      </w:pPr>
      <w:r w:rsidRPr="005E626B">
        <w:rPr>
          <w:rFonts w:asciiTheme="minorHAnsi" w:hAnsiTheme="minorHAnsi" w:cstheme="minorHAnsi"/>
        </w:rPr>
        <w:t xml:space="preserve">(Elizabeth, ‘Geography and Ethics I: Waiting and Urgency,’ </w:t>
      </w:r>
      <w:r w:rsidRPr="005E626B">
        <w:rPr>
          <w:rFonts w:asciiTheme="minorHAnsi" w:hAnsiTheme="minorHAnsi" w:cstheme="minorHAnsi"/>
          <w:i/>
        </w:rPr>
        <w:t>Progress in Human Geography</w:t>
      </w:r>
      <w:r w:rsidRPr="005E626B">
        <w:rPr>
          <w:rFonts w:asciiTheme="minorHAnsi" w:hAnsiTheme="minorHAnsi" w:cstheme="minorHAnsi"/>
        </w:rPr>
        <w:t>, vol. 39 no. 4, pp. 517-526)</w:t>
      </w:r>
      <w:r>
        <w:rPr>
          <w:rFonts w:asciiTheme="minorHAnsi" w:hAnsiTheme="minorHAnsi" w:cstheme="minorHAnsi"/>
        </w:rPr>
        <w:t xml:space="preserve"> </w:t>
      </w:r>
      <w:r>
        <w:rPr>
          <w:rFonts w:asciiTheme="minorHAnsi" w:hAnsiTheme="minorHAnsi" w:cstheme="minorHAnsi"/>
          <w:i/>
          <w:iCs/>
        </w:rPr>
        <w:t xml:space="preserve">*Bodies Refers to groups of people, not meant to be discriminatory </w:t>
      </w:r>
      <w:r>
        <w:rPr>
          <w:rFonts w:asciiTheme="minorHAnsi" w:hAnsiTheme="minorHAnsi" w:cstheme="minorHAnsi"/>
        </w:rPr>
        <w:t>– thanks Leo :)</w:t>
      </w:r>
    </w:p>
    <w:p w14:paraId="08351F1E" w14:textId="77777777" w:rsidR="0001557A" w:rsidRDefault="0001557A" w:rsidP="0001557A">
      <w:pPr>
        <w:rPr>
          <w:rStyle w:val="Emphasis"/>
          <w:rFonts w:asciiTheme="minorHAnsi" w:hAnsiTheme="minorHAnsi" w:cstheme="minorHAnsi"/>
        </w:rPr>
      </w:pPr>
      <w:r w:rsidRPr="005E626B">
        <w:rPr>
          <w:rFonts w:asciiTheme="minorHAnsi" w:hAnsiTheme="minorHAnsi" w:cstheme="minorHAnsi"/>
          <w:sz w:val="16"/>
        </w:rPr>
        <w:t xml:space="preserve">Though </w:t>
      </w:r>
      <w:r w:rsidRPr="00924938">
        <w:rPr>
          <w:rFonts w:asciiTheme="minorHAnsi" w:hAnsiTheme="minorHAnsi" w:cstheme="minorHAnsi"/>
          <w:sz w:val="16"/>
        </w:rPr>
        <w:t xml:space="preserve">toileting might be thought of as a special case of bodily urgency, geographic research suggests that </w:t>
      </w:r>
      <w:r w:rsidRPr="00924938">
        <w:rPr>
          <w:rStyle w:val="StyleUnderline"/>
          <w:rFonts w:asciiTheme="minorHAnsi" w:hAnsiTheme="minorHAnsi" w:cstheme="minorHAnsi"/>
        </w:rPr>
        <w:t>the body is increasingly set at odds with large</w:t>
      </w:r>
      <w:r w:rsidRPr="00924938">
        <w:rPr>
          <w:rFonts w:asciiTheme="minorHAnsi" w:hAnsiTheme="minorHAnsi" w:cstheme="minorHAnsi"/>
          <w:sz w:val="16"/>
        </w:rPr>
        <w:t xml:space="preserve">r </w:t>
      </w:r>
      <w:r w:rsidRPr="00924938">
        <w:rPr>
          <w:rStyle w:val="StyleUnderline"/>
          <w:rFonts w:asciiTheme="minorHAnsi" w:hAnsiTheme="minorHAnsi" w:cstheme="minorHAnsi"/>
        </w:rPr>
        <w:t xml:space="preserve">scale ethical concerns, especially </w:t>
      </w:r>
      <w:r w:rsidRPr="00924938">
        <w:rPr>
          <w:rStyle w:val="Emphasis"/>
          <w:rFonts w:asciiTheme="minorHAnsi" w:hAnsiTheme="minorHAnsi" w:cstheme="minorHAnsi"/>
        </w:rPr>
        <w:t>large-scale future events of forecasted suffering</w:t>
      </w:r>
      <w:r w:rsidRPr="00924938">
        <w:rPr>
          <w:rFonts w:asciiTheme="minorHAnsi" w:hAnsiTheme="minorHAnsi" w:cstheme="minorHAnsi"/>
          <w:sz w:val="16"/>
        </w:rPr>
        <w:t xml:space="preserve">. Emergency planning is a particularly good example in which the </w:t>
      </w:r>
      <w:r w:rsidRPr="00924938">
        <w:rPr>
          <w:rStyle w:val="StyleUnderline"/>
          <w:rFonts w:asciiTheme="minorHAnsi" w:hAnsiTheme="minorHAnsi" w:cstheme="minorHAnsi"/>
          <w:highlight w:val="yellow"/>
        </w:rPr>
        <w:t xml:space="preserve">large-scale threats of future suffering can </w:t>
      </w:r>
      <w:r w:rsidRPr="00924938">
        <w:rPr>
          <w:rStyle w:val="Emphasis"/>
          <w:rFonts w:asciiTheme="minorHAnsi" w:hAnsiTheme="minorHAnsi" w:cstheme="minorHAnsi"/>
          <w:highlight w:val="yellow"/>
        </w:rPr>
        <w:t>distort moral reasoning</w:t>
      </w:r>
      <w:r w:rsidRPr="00924938">
        <w:rPr>
          <w:rFonts w:asciiTheme="minorHAnsi" w:hAnsiTheme="minorHAnsi" w:cstheme="minorHAnsi"/>
          <w:sz w:val="16"/>
        </w:rPr>
        <w:t xml:space="preserve">. </w:t>
      </w:r>
      <w:proofErr w:type="spellStart"/>
      <w:r w:rsidRPr="00924938">
        <w:rPr>
          <w:rFonts w:asciiTheme="minorHAnsi" w:hAnsiTheme="minorHAnsi" w:cstheme="minorHAnsi"/>
          <w:sz w:val="16"/>
        </w:rPr>
        <w:t>Žižek</w:t>
      </w:r>
      <w:proofErr w:type="spellEnd"/>
      <w:r w:rsidRPr="00924938">
        <w:rPr>
          <w:rFonts w:asciiTheme="minorHAnsi" w:hAnsiTheme="minorHAnsi" w:cstheme="minorHAnsi"/>
          <w:sz w:val="16"/>
        </w:rPr>
        <w:t xml:space="preserve"> (2006) lightly develops this point in the context of the war on terror, where in the presence of fictitious and real ticking clocks and warning systems, </w:t>
      </w:r>
      <w:r w:rsidRPr="00924938">
        <w:rPr>
          <w:rStyle w:val="StyleUnderline"/>
          <w:rFonts w:asciiTheme="minorHAnsi" w:hAnsiTheme="minorHAnsi" w:cstheme="minorHAnsi"/>
        </w:rPr>
        <w:t xml:space="preserve">the urgent body must be </w:t>
      </w:r>
      <w:r w:rsidRPr="00924938">
        <w:rPr>
          <w:rStyle w:val="Emphasis"/>
          <w:rFonts w:asciiTheme="minorHAnsi" w:hAnsiTheme="minorHAnsi" w:cstheme="minorHAnsi"/>
        </w:rPr>
        <w:t>bypassed</w:t>
      </w:r>
      <w:r w:rsidRPr="00924938">
        <w:rPr>
          <w:rStyle w:val="StyleUnderline"/>
          <w:rFonts w:asciiTheme="minorHAnsi" w:hAnsiTheme="minorHAnsi" w:cstheme="minorHAnsi"/>
        </w:rPr>
        <w:t xml:space="preserve"> because there are </w:t>
      </w:r>
      <w:r w:rsidRPr="00924938">
        <w:rPr>
          <w:rStyle w:val="Emphasis"/>
          <w:rFonts w:asciiTheme="minorHAnsi" w:hAnsiTheme="minorHAnsi" w:cstheme="minorHAnsi"/>
        </w:rPr>
        <w:t xml:space="preserve">bigger scales to worry </w:t>
      </w:r>
      <w:proofErr w:type="gramStart"/>
      <w:r w:rsidRPr="00924938">
        <w:rPr>
          <w:rStyle w:val="Emphasis"/>
          <w:rFonts w:asciiTheme="minorHAnsi" w:hAnsiTheme="minorHAnsi" w:cstheme="minorHAnsi"/>
        </w:rPr>
        <w:t>about</w:t>
      </w:r>
      <w:r w:rsidRPr="00924938">
        <w:rPr>
          <w:rFonts w:asciiTheme="minorHAnsi" w:hAnsiTheme="minorHAnsi" w:cstheme="minorHAnsi"/>
          <w:sz w:val="16"/>
        </w:rPr>
        <w:t>:</w:t>
      </w:r>
      <w:r w:rsidRPr="00924938">
        <w:rPr>
          <w:rFonts w:asciiTheme="minorHAnsi" w:hAnsiTheme="minorHAnsi" w:cstheme="minorHAnsi"/>
          <w:sz w:val="12"/>
        </w:rPr>
        <w:t>¶</w:t>
      </w:r>
      <w:proofErr w:type="gramEnd"/>
      <w:r w:rsidRPr="00924938">
        <w:rPr>
          <w:rFonts w:asciiTheme="minorHAnsi" w:hAnsiTheme="minorHAnsi" w:cstheme="minorHAnsi"/>
          <w:sz w:val="16"/>
        </w:rPr>
        <w:t xml:space="preserve"> What does this all-pervasive sense of urgency mean ethically? The pressure of events is so overbearing, the stakes are so high, that they </w:t>
      </w:r>
      <w:proofErr w:type="spellStart"/>
      <w:r w:rsidRPr="00924938">
        <w:rPr>
          <w:rFonts w:asciiTheme="minorHAnsi" w:hAnsiTheme="minorHAnsi" w:cstheme="minorHAnsi"/>
          <w:sz w:val="16"/>
        </w:rPr>
        <w:t>nec</w:t>
      </w:r>
      <w:proofErr w:type="spellEnd"/>
      <w:r w:rsidRPr="00924938">
        <w:rPr>
          <w:rFonts w:asciiTheme="minorHAnsi" w:hAnsiTheme="minorHAnsi" w:cstheme="minorHAnsi"/>
          <w:sz w:val="16"/>
        </w:rPr>
        <w:tab/>
      </w:r>
      <w:proofErr w:type="spellStart"/>
      <w:r w:rsidRPr="00924938">
        <w:rPr>
          <w:rFonts w:asciiTheme="minorHAnsi" w:hAnsiTheme="minorHAnsi" w:cstheme="minorHAnsi"/>
          <w:sz w:val="16"/>
        </w:rPr>
        <w:t>essitate</w:t>
      </w:r>
      <w:proofErr w:type="spellEnd"/>
      <w:r w:rsidRPr="00924938">
        <w:rPr>
          <w:rFonts w:asciiTheme="minorHAnsi" w:hAnsiTheme="minorHAnsi" w:cstheme="minorHAnsi"/>
          <w:sz w:val="16"/>
        </w:rPr>
        <w:t xml:space="preserve"> a suspension of ordinary ethical concerns. After all, displaying moral qualms when the lives of millions are at stake plays into the hands of the enemy. (</w:t>
      </w:r>
      <w:proofErr w:type="spellStart"/>
      <w:r w:rsidRPr="00924938">
        <w:rPr>
          <w:rFonts w:asciiTheme="minorHAnsi" w:hAnsiTheme="minorHAnsi" w:cstheme="minorHAnsi"/>
          <w:sz w:val="16"/>
        </w:rPr>
        <w:t>Žižek</w:t>
      </w:r>
      <w:proofErr w:type="spellEnd"/>
      <w:r w:rsidRPr="00924938">
        <w:rPr>
          <w:rFonts w:asciiTheme="minorHAnsi" w:hAnsiTheme="minorHAnsi" w:cstheme="minorHAnsi"/>
          <w:sz w:val="16"/>
        </w:rPr>
        <w:t xml:space="preserve">, </w:t>
      </w:r>
      <w:proofErr w:type="gramStart"/>
      <w:r w:rsidRPr="00924938">
        <w:rPr>
          <w:rFonts w:asciiTheme="minorHAnsi" w:hAnsiTheme="minorHAnsi" w:cstheme="minorHAnsi"/>
          <w:sz w:val="16"/>
        </w:rPr>
        <w:t>2006)</w:t>
      </w:r>
      <w:r w:rsidRPr="00924938">
        <w:rPr>
          <w:rFonts w:asciiTheme="minorHAnsi" w:hAnsiTheme="minorHAnsi" w:cstheme="minorHAnsi"/>
          <w:sz w:val="12"/>
        </w:rPr>
        <w:t>¶</w:t>
      </w:r>
      <w:proofErr w:type="gramEnd"/>
      <w:r w:rsidRPr="00924938">
        <w:rPr>
          <w:rFonts w:asciiTheme="minorHAnsi" w:hAnsiTheme="minorHAnsi" w:cstheme="minorHAnsi"/>
          <w:sz w:val="16"/>
        </w:rPr>
        <w:t xml:space="preserve"> In the presence of large-scale future emergency, </w:t>
      </w:r>
      <w:r w:rsidRPr="00924938">
        <w:rPr>
          <w:rStyle w:val="StyleUnderline"/>
          <w:rFonts w:asciiTheme="minorHAnsi" w:hAnsiTheme="minorHAnsi" w:cstheme="minorHAnsi"/>
          <w:highlight w:val="yellow"/>
        </w:rPr>
        <w:t>the urgency to secure the state,</w:t>
      </w:r>
      <w:r w:rsidRPr="00924938">
        <w:rPr>
          <w:rStyle w:val="StyleUnderline"/>
          <w:rFonts w:asciiTheme="minorHAnsi" w:hAnsiTheme="minorHAnsi" w:cstheme="minorHAnsi"/>
        </w:rPr>
        <w:t xml:space="preserve"> the citizenry, </w:t>
      </w:r>
      <w:r w:rsidRPr="00924938">
        <w:rPr>
          <w:rStyle w:val="StyleUnderline"/>
          <w:rFonts w:asciiTheme="minorHAnsi" w:hAnsiTheme="minorHAnsi" w:cstheme="minorHAnsi"/>
          <w:highlight w:val="yellow"/>
        </w:rPr>
        <w:t>the economy, or the climate creates new scales and new temporal orders of response</w:t>
      </w:r>
      <w:r w:rsidRPr="00924938">
        <w:rPr>
          <w:rFonts w:asciiTheme="minorHAnsi" w:hAnsiTheme="minorHAnsi" w:cstheme="minorHAnsi"/>
          <w:sz w:val="16"/>
        </w:rPr>
        <w:t xml:space="preserve"> (see Anderson, 2010; Baldwin, 2012; Dalby, 2013; Morrissey, 2012), many of which treat the urgent body as impulsive and thus requiring management. McDonald’s (2013) analysis of three interconnected discourses of ‘climate security’ illustrates how bodily urgency in climate change is also recast as a menacing impulse that might require exclusion from moral reckoning. The logics of climate security, especially those related to national security, ‘can encourage perverse political responses that not only fail to respond effectively to climate change but may present victims of it as a threat’ (McDonald, 2013: 49). </w:t>
      </w:r>
      <w:r w:rsidRPr="00924938">
        <w:rPr>
          <w:rStyle w:val="Emphasis"/>
          <w:rFonts w:asciiTheme="minorHAnsi" w:hAnsiTheme="minorHAnsi" w:cstheme="minorHAnsi"/>
          <w:highlight w:val="yellow"/>
        </w:rPr>
        <w:t xml:space="preserve">Bodies that are currently suffering cannot be </w:t>
      </w:r>
      <w:proofErr w:type="gramStart"/>
      <w:r w:rsidRPr="00924938">
        <w:rPr>
          <w:rStyle w:val="Emphasis"/>
          <w:rFonts w:asciiTheme="minorHAnsi" w:hAnsiTheme="minorHAnsi" w:cstheme="minorHAnsi"/>
          <w:highlight w:val="yellow"/>
        </w:rPr>
        <w:t>urgent</w:t>
      </w:r>
      <w:r w:rsidRPr="00924938">
        <w:rPr>
          <w:rStyle w:val="StyleUnderline"/>
          <w:rFonts w:asciiTheme="minorHAnsi" w:hAnsiTheme="minorHAnsi" w:cstheme="minorHAnsi"/>
          <w:highlight w:val="yellow"/>
        </w:rPr>
        <w:t>, because</w:t>
      </w:r>
      <w:proofErr w:type="gramEnd"/>
      <w:r w:rsidRPr="00924938">
        <w:rPr>
          <w:rStyle w:val="StyleUnderline"/>
          <w:rFonts w:asciiTheme="minorHAnsi" w:hAnsiTheme="minorHAnsi" w:cstheme="minorHAnsi"/>
          <w:highlight w:val="yellow"/>
        </w:rPr>
        <w:t xml:space="preserve"> they are </w:t>
      </w:r>
      <w:r w:rsidRPr="00924938">
        <w:rPr>
          <w:rStyle w:val="Emphasis"/>
          <w:rFonts w:asciiTheme="minorHAnsi" w:hAnsiTheme="minorHAnsi" w:cstheme="minorHAnsi"/>
          <w:highlight w:val="yellow"/>
        </w:rPr>
        <w:t>excluded from the potential collectivity</w:t>
      </w:r>
      <w:r w:rsidRPr="00924938">
        <w:rPr>
          <w:rStyle w:val="StyleUnderline"/>
          <w:rFonts w:asciiTheme="minorHAnsi" w:hAnsiTheme="minorHAnsi" w:cstheme="minorHAnsi"/>
          <w:highlight w:val="yellow"/>
        </w:rPr>
        <w:t xml:space="preserve"> that could be </w:t>
      </w:r>
      <w:r w:rsidRPr="00924938">
        <w:rPr>
          <w:rStyle w:val="Emphasis"/>
          <w:rFonts w:asciiTheme="minorHAnsi" w:hAnsiTheme="minorHAnsi" w:cstheme="minorHAnsi"/>
          <w:highlight w:val="yellow"/>
        </w:rPr>
        <w:t>suffering everywhere in some future time</w:t>
      </w:r>
      <w:r w:rsidRPr="00924938">
        <w:rPr>
          <w:rFonts w:asciiTheme="minorHAnsi" w:hAnsiTheme="minorHAnsi" w:cstheme="minorHAnsi"/>
          <w:sz w:val="16"/>
        </w:rPr>
        <w:t xml:space="preserve">. Similar </w:t>
      </w:r>
      <w:r w:rsidRPr="00924938">
        <w:rPr>
          <w:rStyle w:val="StyleUnderline"/>
          <w:rFonts w:asciiTheme="minorHAnsi" w:hAnsiTheme="minorHAnsi" w:cstheme="minorHAnsi"/>
        </w:rPr>
        <w:t xml:space="preserve">bypassing of existing bodily urgency is echoed in writing about </w:t>
      </w:r>
      <w:r w:rsidRPr="00924938">
        <w:rPr>
          <w:rFonts w:asciiTheme="minorHAnsi" w:hAnsiTheme="minorHAnsi" w:cstheme="minorHAnsi"/>
          <w:sz w:val="16"/>
        </w:rPr>
        <w:t xml:space="preserve">violent securitization, such as drone warfare (Shaw and Akhter, 2012), and also in </w:t>
      </w:r>
      <w:r w:rsidRPr="00924938">
        <w:rPr>
          <w:rStyle w:val="Emphasis"/>
          <w:rFonts w:asciiTheme="minorHAnsi" w:hAnsiTheme="minorHAnsi" w:cstheme="minorHAnsi"/>
        </w:rPr>
        <w:t>intimate scales</w:t>
      </w:r>
      <w:r w:rsidRPr="00924938">
        <w:rPr>
          <w:rStyle w:val="StyleUnderline"/>
          <w:rFonts w:asciiTheme="minorHAnsi" w:hAnsiTheme="minorHAnsi" w:cstheme="minorHAnsi"/>
        </w:rPr>
        <w:t xml:space="preserve"> like the street and the school, especially in relation to race</w:t>
      </w:r>
      <w:r w:rsidRPr="00924938">
        <w:rPr>
          <w:rFonts w:asciiTheme="minorHAnsi" w:hAnsiTheme="minorHAnsi" w:cstheme="minorHAnsi"/>
          <w:sz w:val="16"/>
        </w:rPr>
        <w:t xml:space="preserve"> (Mitchell, 2009; Young et al., 2014).</w:t>
      </w:r>
      <w:r w:rsidRPr="00924938">
        <w:rPr>
          <w:rFonts w:asciiTheme="minorHAnsi" w:hAnsiTheme="minorHAnsi" w:cstheme="minorHAnsi"/>
          <w:sz w:val="12"/>
        </w:rPr>
        <w:t>¶</w:t>
      </w:r>
      <w:r w:rsidRPr="00924938">
        <w:rPr>
          <w:rFonts w:asciiTheme="minorHAnsi" w:hAnsiTheme="minorHAnsi" w:cstheme="minorHAnsi"/>
          <w:sz w:val="16"/>
        </w:rPr>
        <w:t xml:space="preserve"> </w:t>
      </w:r>
      <w:r w:rsidRPr="00924938">
        <w:rPr>
          <w:rStyle w:val="StyleUnderline"/>
          <w:rFonts w:asciiTheme="minorHAnsi" w:hAnsiTheme="minorHAnsi" w:cstheme="minorHAnsi"/>
        </w:rPr>
        <w:t xml:space="preserve">As </w:t>
      </w:r>
      <w:r w:rsidRPr="00924938">
        <w:rPr>
          <w:rStyle w:val="Emphasis"/>
          <w:rFonts w:asciiTheme="minorHAnsi" w:hAnsiTheme="minorHAnsi" w:cstheme="minorHAnsi"/>
        </w:rPr>
        <w:t>large-scale urgent concerns are institutionalized</w:t>
      </w:r>
      <w:r w:rsidRPr="00924938">
        <w:rPr>
          <w:rStyle w:val="StyleUnderline"/>
          <w:rFonts w:asciiTheme="minorHAnsi" w:hAnsiTheme="minorHAnsi" w:cstheme="minorHAnsi"/>
        </w:rPr>
        <w:t xml:space="preserve">, the urgent body is increasingly </w:t>
      </w:r>
      <w:r w:rsidRPr="00924938">
        <w:rPr>
          <w:rStyle w:val="Emphasis"/>
          <w:rFonts w:asciiTheme="minorHAnsi" w:hAnsiTheme="minorHAnsi" w:cstheme="minorHAnsi"/>
        </w:rPr>
        <w:t>obscured through technical planning and coordination</w:t>
      </w:r>
      <w:r w:rsidRPr="00924938">
        <w:rPr>
          <w:rFonts w:asciiTheme="minorHAnsi" w:hAnsiTheme="minorHAnsi" w:cstheme="minorHAnsi"/>
          <w:sz w:val="16"/>
        </w:rPr>
        <w:t xml:space="preserve"> (Anderson and Adey, 2012). </w:t>
      </w:r>
      <w:r w:rsidRPr="00924938">
        <w:rPr>
          <w:rStyle w:val="StyleUnderline"/>
          <w:rFonts w:asciiTheme="minorHAnsi" w:hAnsiTheme="minorHAnsi" w:cstheme="minorHAnsi"/>
          <w:highlight w:val="yellow"/>
        </w:rPr>
        <w:t xml:space="preserve">The predominant characteristic of this </w:t>
      </w:r>
      <w:r w:rsidRPr="00924938">
        <w:rPr>
          <w:rStyle w:val="StyleUnderline"/>
          <w:rFonts w:asciiTheme="minorHAnsi" w:hAnsiTheme="minorHAnsi" w:cstheme="minorHAnsi"/>
          <w:szCs w:val="22"/>
          <w:highlight w:val="yellow"/>
        </w:rPr>
        <w:t>institutionalization</w:t>
      </w:r>
      <w:r w:rsidRPr="00924938">
        <w:rPr>
          <w:rFonts w:asciiTheme="minorHAnsi" w:hAnsiTheme="minorHAnsi" w:cstheme="minorHAnsi"/>
          <w:szCs w:val="22"/>
          <w:u w:val="single"/>
        </w:rPr>
        <w:t xml:space="preserve"> of large-scale emergency </w:t>
      </w:r>
      <w:r w:rsidRPr="00924938">
        <w:rPr>
          <w:rStyle w:val="StyleUnderline"/>
          <w:rFonts w:asciiTheme="minorHAnsi" w:hAnsiTheme="minorHAnsi" w:cstheme="minorHAnsi"/>
          <w:szCs w:val="22"/>
          <w:highlight w:val="yellow"/>
        </w:rPr>
        <w:t>is a ‘</w:t>
      </w:r>
      <w:r w:rsidRPr="00924938">
        <w:rPr>
          <w:rStyle w:val="Emphasis"/>
          <w:rFonts w:asciiTheme="minorHAnsi" w:hAnsiTheme="minorHAnsi" w:cstheme="minorHAnsi"/>
          <w:szCs w:val="22"/>
          <w:highlight w:val="yellow"/>
        </w:rPr>
        <w:t>built-in bias for action’</w:t>
      </w:r>
      <w:r w:rsidRPr="00924938">
        <w:rPr>
          <w:rFonts w:asciiTheme="minorHAnsi" w:hAnsiTheme="minorHAnsi" w:cstheme="minorHAnsi"/>
          <w:sz w:val="16"/>
        </w:rPr>
        <w:t xml:space="preserve"> (</w:t>
      </w:r>
      <w:proofErr w:type="spellStart"/>
      <w:r w:rsidRPr="00924938">
        <w:rPr>
          <w:rFonts w:asciiTheme="minorHAnsi" w:hAnsiTheme="minorHAnsi" w:cstheme="minorHAnsi"/>
          <w:sz w:val="16"/>
        </w:rPr>
        <w:t>Wuthnow</w:t>
      </w:r>
      <w:proofErr w:type="spellEnd"/>
      <w:r w:rsidRPr="00924938">
        <w:rPr>
          <w:rFonts w:asciiTheme="minorHAnsi" w:hAnsiTheme="minorHAnsi" w:cstheme="minorHAnsi"/>
          <w:sz w:val="16"/>
        </w:rPr>
        <w:t xml:space="preserve">, 2010: 212) </w:t>
      </w:r>
      <w:r w:rsidRPr="00924938">
        <w:rPr>
          <w:rStyle w:val="Emphasis"/>
          <w:rFonts w:asciiTheme="minorHAnsi" w:hAnsiTheme="minorHAnsi" w:cstheme="minorHAnsi"/>
        </w:rPr>
        <w:t>that circumvents contingencies</w:t>
      </w:r>
      <w:r w:rsidRPr="00924938">
        <w:rPr>
          <w:rFonts w:asciiTheme="minorHAnsi" w:hAnsiTheme="minorHAnsi" w:cstheme="minorHAnsi"/>
          <w:sz w:val="16"/>
        </w:rPr>
        <w:t xml:space="preserve">. </w:t>
      </w:r>
      <w:r w:rsidRPr="00924938">
        <w:rPr>
          <w:rStyle w:val="StyleUnderline"/>
          <w:rFonts w:asciiTheme="minorHAnsi" w:hAnsiTheme="minorHAnsi" w:cstheme="minorHAnsi"/>
        </w:rPr>
        <w:t xml:space="preserve">The urgent body is at best an assumed </w:t>
      </w:r>
      <w:r w:rsidRPr="00924938">
        <w:rPr>
          <w:rStyle w:val="StyleUnderline"/>
          <w:rFonts w:asciiTheme="minorHAnsi" w:hAnsiTheme="minorHAnsi" w:cstheme="minorHAnsi"/>
          <w:sz w:val="20"/>
          <w:szCs w:val="20"/>
        </w:rPr>
        <w:t>eventuality, one that will</w:t>
      </w:r>
      <w:r w:rsidRPr="00924938">
        <w:rPr>
          <w:rFonts w:asciiTheme="minorHAnsi" w:hAnsiTheme="minorHAnsi" w:cstheme="minorHAnsi"/>
          <w:sz w:val="14"/>
          <w:szCs w:val="20"/>
        </w:rPr>
        <w:t xml:space="preserve"> likely </w:t>
      </w:r>
      <w:r w:rsidRPr="00924938">
        <w:rPr>
          <w:rStyle w:val="StyleUnderline"/>
          <w:rFonts w:asciiTheme="minorHAnsi" w:hAnsiTheme="minorHAnsi" w:cstheme="minorHAnsi"/>
          <w:sz w:val="20"/>
          <w:szCs w:val="20"/>
        </w:rPr>
        <w:t>require</w:t>
      </w:r>
      <w:r w:rsidRPr="00924938">
        <w:rPr>
          <w:rFonts w:asciiTheme="minorHAnsi" w:hAnsiTheme="minorHAnsi" w:cstheme="minorHAnsi"/>
          <w:sz w:val="14"/>
          <w:szCs w:val="20"/>
        </w:rPr>
        <w:t xml:space="preserve"> another state of waiting, such as </w:t>
      </w:r>
      <w:r w:rsidRPr="00924938">
        <w:rPr>
          <w:rStyle w:val="Emphasis"/>
          <w:rFonts w:asciiTheme="minorHAnsi" w:hAnsiTheme="minorHAnsi" w:cstheme="minorHAnsi"/>
          <w:sz w:val="20"/>
          <w:szCs w:val="20"/>
        </w:rPr>
        <w:t>triage</w:t>
      </w:r>
      <w:r w:rsidRPr="00924938">
        <w:rPr>
          <w:rFonts w:asciiTheme="minorHAnsi" w:hAnsiTheme="minorHAnsi" w:cstheme="minorHAnsi"/>
          <w:sz w:val="14"/>
          <w:szCs w:val="20"/>
        </w:rPr>
        <w:t xml:space="preserve"> (</w:t>
      </w:r>
      <w:proofErr w:type="gramStart"/>
      <w:r w:rsidRPr="00924938">
        <w:rPr>
          <w:rFonts w:asciiTheme="minorHAnsi" w:hAnsiTheme="minorHAnsi" w:cstheme="minorHAnsi"/>
          <w:sz w:val="14"/>
          <w:szCs w:val="20"/>
        </w:rPr>
        <w:t>e.g.</w:t>
      </w:r>
      <w:proofErr w:type="gramEnd"/>
      <w:r w:rsidRPr="00924938">
        <w:rPr>
          <w:rFonts w:asciiTheme="minorHAnsi" w:hAnsiTheme="minorHAnsi" w:cstheme="minorHAnsi"/>
          <w:sz w:val="14"/>
          <w:szCs w:val="20"/>
        </w:rPr>
        <w:t xml:space="preserve"> </w:t>
      </w:r>
      <w:proofErr w:type="spellStart"/>
      <w:r w:rsidRPr="00924938">
        <w:rPr>
          <w:rFonts w:asciiTheme="minorHAnsi" w:hAnsiTheme="minorHAnsi" w:cstheme="minorHAnsi"/>
          <w:sz w:val="14"/>
          <w:szCs w:val="20"/>
        </w:rPr>
        <w:t>Greatbach</w:t>
      </w:r>
      <w:proofErr w:type="spellEnd"/>
      <w:r w:rsidRPr="00924938">
        <w:rPr>
          <w:rFonts w:asciiTheme="minorHAnsi" w:hAnsiTheme="minorHAnsi" w:cstheme="minorHAnsi"/>
          <w:sz w:val="14"/>
          <w:szCs w:val="20"/>
        </w:rPr>
        <w:t xml:space="preserve"> et al., 2005). Amin (2013) cautions that in much of the West, governmental need to provide evidence of laissez-faire governing on the one hand, and assurance of strength in facing a threatening future on the other, produces ‘just-in-case preparedness’ (Amin, 2013: 151) of neoliberal risk management policies. In the US, ‘personal ingenuity’ is built into emergency response at the expense of the poor and vulnerable for whom ‘[t]he difference between abjection and bearable survival’ (Amin, 2013: 153) will not be determined by emergency planning, but in the material infrastructure of the city.</w:t>
      </w:r>
      <w:r w:rsidRPr="00924938">
        <w:rPr>
          <w:rFonts w:asciiTheme="minorHAnsi" w:hAnsiTheme="minorHAnsi" w:cstheme="minorHAnsi"/>
          <w:sz w:val="10"/>
          <w:szCs w:val="20"/>
        </w:rPr>
        <w:t>¶</w:t>
      </w:r>
      <w:r w:rsidRPr="00924938">
        <w:rPr>
          <w:rFonts w:asciiTheme="minorHAnsi" w:hAnsiTheme="minorHAnsi" w:cstheme="minorHAnsi"/>
          <w:sz w:val="14"/>
          <w:szCs w:val="20"/>
        </w:rPr>
        <w:t xml:space="preserve"> In short, </w:t>
      </w:r>
      <w:r w:rsidRPr="00924938">
        <w:rPr>
          <w:rStyle w:val="StyleUnderline"/>
          <w:rFonts w:asciiTheme="minorHAnsi" w:hAnsiTheme="minorHAnsi" w:cstheme="minorHAnsi"/>
          <w:sz w:val="20"/>
          <w:szCs w:val="20"/>
        </w:rPr>
        <w:t>the urgencies of the body provide justifications for social exclusion of the most marginalized based on</w:t>
      </w:r>
      <w:r w:rsidRPr="00924938">
        <w:rPr>
          <w:rFonts w:asciiTheme="minorHAnsi" w:hAnsiTheme="minorHAnsi" w:cstheme="minorHAnsi"/>
          <w:sz w:val="14"/>
          <w:szCs w:val="20"/>
        </w:rPr>
        <w:t xml:space="preserve"> impulse and </w:t>
      </w:r>
      <w:r w:rsidRPr="00924938">
        <w:rPr>
          <w:rStyle w:val="StyleUnderline"/>
          <w:rFonts w:asciiTheme="minorHAnsi" w:hAnsiTheme="minorHAnsi" w:cstheme="minorHAnsi"/>
          <w:sz w:val="20"/>
          <w:szCs w:val="20"/>
        </w:rPr>
        <w:t>perceived threat</w:t>
      </w:r>
      <w:r w:rsidRPr="00924938">
        <w:rPr>
          <w:rFonts w:asciiTheme="minorHAnsi" w:hAnsiTheme="minorHAnsi" w:cstheme="minorHAnsi"/>
          <w:sz w:val="14"/>
          <w:szCs w:val="20"/>
        </w:rPr>
        <w:t xml:space="preserve">, while </w:t>
      </w:r>
      <w:r w:rsidRPr="00924938">
        <w:rPr>
          <w:rStyle w:val="Emphasis"/>
          <w:rFonts w:asciiTheme="minorHAnsi" w:hAnsiTheme="minorHAnsi" w:cstheme="minorHAnsi"/>
          <w:sz w:val="20"/>
          <w:szCs w:val="20"/>
        </w:rPr>
        <w:t>large-scale future emergencies effectively absorb the deliberative power of urgency into the institutions of preparedness and risk avoidance</w:t>
      </w:r>
      <w:r w:rsidRPr="00924938">
        <w:rPr>
          <w:rFonts w:asciiTheme="minorHAnsi" w:hAnsiTheme="minorHAnsi" w:cstheme="minorHAnsi"/>
          <w:sz w:val="14"/>
          <w:szCs w:val="20"/>
        </w:rPr>
        <w:t xml:space="preserve">. </w:t>
      </w:r>
      <w:proofErr w:type="spellStart"/>
      <w:r w:rsidRPr="00924938">
        <w:rPr>
          <w:rStyle w:val="StyleUnderline"/>
          <w:rFonts w:asciiTheme="minorHAnsi" w:hAnsiTheme="minorHAnsi" w:cstheme="minorHAnsi"/>
          <w:sz w:val="20"/>
          <w:szCs w:val="20"/>
        </w:rPr>
        <w:t>Žižek</w:t>
      </w:r>
      <w:proofErr w:type="spellEnd"/>
      <w:r w:rsidRPr="00924938">
        <w:rPr>
          <w:rStyle w:val="StyleUnderline"/>
          <w:rFonts w:asciiTheme="minorHAnsi" w:hAnsiTheme="minorHAnsi" w:cstheme="minorHAnsi"/>
          <w:sz w:val="20"/>
          <w:szCs w:val="20"/>
        </w:rPr>
        <w:t xml:space="preserve"> references Arendt’s</w:t>
      </w:r>
      <w:r w:rsidRPr="00924938">
        <w:rPr>
          <w:rFonts w:asciiTheme="minorHAnsi" w:hAnsiTheme="minorHAnsi" w:cstheme="minorHAnsi"/>
          <w:sz w:val="14"/>
          <w:szCs w:val="20"/>
        </w:rPr>
        <w:t xml:space="preserve"> (2006) </w:t>
      </w:r>
      <w:r w:rsidRPr="00924938">
        <w:rPr>
          <w:rStyle w:val="StyleUnderline"/>
          <w:rFonts w:asciiTheme="minorHAnsi" w:hAnsiTheme="minorHAnsi" w:cstheme="minorHAnsi"/>
          <w:sz w:val="20"/>
          <w:szCs w:val="20"/>
        </w:rPr>
        <w:t>analysis of the banality of evil to explain</w:t>
      </w:r>
      <w:r w:rsidRPr="00924938">
        <w:rPr>
          <w:rFonts w:asciiTheme="minorHAnsi" w:hAnsiTheme="minorHAnsi" w:cstheme="minorHAnsi"/>
          <w:sz w:val="14"/>
          <w:szCs w:val="20"/>
        </w:rPr>
        <w:t xml:space="preserve"> the </w:t>
      </w:r>
      <w:r w:rsidRPr="00924938">
        <w:rPr>
          <w:rStyle w:val="StyleUnderline"/>
          <w:rFonts w:asciiTheme="minorHAnsi" w:hAnsiTheme="minorHAnsi" w:cstheme="minorHAnsi"/>
          <w:sz w:val="20"/>
          <w:szCs w:val="20"/>
        </w:rPr>
        <w:t>current</w:t>
      </w:r>
      <w:r w:rsidRPr="00924938">
        <w:rPr>
          <w:rFonts w:asciiTheme="minorHAnsi" w:hAnsiTheme="minorHAnsi" w:cstheme="minorHAnsi"/>
          <w:sz w:val="14"/>
          <w:szCs w:val="20"/>
        </w:rPr>
        <w:t xml:space="preserve"> state of </w:t>
      </w:r>
      <w:r w:rsidRPr="00924938">
        <w:rPr>
          <w:rStyle w:val="StyleUnderline"/>
          <w:rFonts w:asciiTheme="minorHAnsi" w:hAnsiTheme="minorHAnsi" w:cstheme="minorHAnsi"/>
          <w:sz w:val="20"/>
          <w:szCs w:val="20"/>
        </w:rPr>
        <w:t>ethical reasoning</w:t>
      </w:r>
      <w:r w:rsidRPr="00924938">
        <w:rPr>
          <w:rFonts w:asciiTheme="minorHAnsi" w:hAnsiTheme="minorHAnsi" w:cstheme="minorHAnsi"/>
          <w:sz w:val="14"/>
          <w:szCs w:val="20"/>
        </w:rPr>
        <w:t xml:space="preserve"> under the war on terror, noting that people who perform morally reprehensible actions under the conditions of urgency assume a ‘tragic-ethic grandeur’ (</w:t>
      </w:r>
      <w:proofErr w:type="spellStart"/>
      <w:r w:rsidRPr="00924938">
        <w:rPr>
          <w:rFonts w:asciiTheme="minorHAnsi" w:hAnsiTheme="minorHAnsi" w:cstheme="minorHAnsi"/>
          <w:sz w:val="14"/>
          <w:szCs w:val="20"/>
        </w:rPr>
        <w:t>Žižek</w:t>
      </w:r>
      <w:proofErr w:type="spellEnd"/>
      <w:r w:rsidRPr="00924938">
        <w:rPr>
          <w:rFonts w:asciiTheme="minorHAnsi" w:hAnsiTheme="minorHAnsi" w:cstheme="minorHAnsi"/>
          <w:sz w:val="14"/>
          <w:szCs w:val="20"/>
        </w:rPr>
        <w:t xml:space="preserve">, 2006) by sacrificing their own morality for the good of the state. But his analysis fails to note that bodies are today so rarely legitimate sites for claiming urgency. </w:t>
      </w:r>
      <w:r w:rsidRPr="00924938">
        <w:rPr>
          <w:rStyle w:val="StyleUnderline"/>
          <w:rFonts w:asciiTheme="minorHAnsi" w:hAnsiTheme="minorHAnsi" w:cstheme="minorHAnsi"/>
          <w:sz w:val="20"/>
          <w:szCs w:val="20"/>
        </w:rPr>
        <w:t>In the</w:t>
      </w:r>
      <w:r w:rsidRPr="00924938">
        <w:rPr>
          <w:rFonts w:asciiTheme="minorHAnsi" w:hAnsiTheme="minorHAnsi" w:cstheme="minorHAnsi"/>
          <w:sz w:val="14"/>
          <w:szCs w:val="20"/>
        </w:rPr>
        <w:t xml:space="preserve"> context of the </w:t>
      </w:r>
      <w:r w:rsidRPr="00924938">
        <w:rPr>
          <w:rStyle w:val="Emphasis"/>
          <w:rFonts w:asciiTheme="minorHAnsi" w:hAnsiTheme="minorHAnsi" w:cstheme="minorHAnsi"/>
          <w:sz w:val="20"/>
          <w:szCs w:val="20"/>
        </w:rPr>
        <w:t>assumed priority of the large-scale future emergency</w:t>
      </w:r>
      <w:r w:rsidRPr="00924938">
        <w:rPr>
          <w:rStyle w:val="StyleUnderline"/>
          <w:rFonts w:asciiTheme="minorHAnsi" w:hAnsiTheme="minorHAnsi" w:cstheme="minorHAnsi"/>
          <w:sz w:val="20"/>
          <w:szCs w:val="20"/>
        </w:rPr>
        <w:t xml:space="preserve">, the urgent body becomes </w:t>
      </w:r>
      <w:r w:rsidRPr="00924938">
        <w:rPr>
          <w:rStyle w:val="Emphasis"/>
          <w:rFonts w:asciiTheme="minorHAnsi" w:hAnsiTheme="minorHAnsi" w:cstheme="minorHAnsi"/>
          <w:sz w:val="20"/>
          <w:szCs w:val="20"/>
        </w:rPr>
        <w:t>literally nonsense, a non sequitur</w:t>
      </w:r>
      <w:r w:rsidRPr="00924938">
        <w:rPr>
          <w:rStyle w:val="StyleUnderline"/>
          <w:rFonts w:asciiTheme="minorHAnsi" w:hAnsiTheme="minorHAnsi" w:cstheme="minorHAnsi"/>
          <w:sz w:val="20"/>
          <w:szCs w:val="20"/>
        </w:rPr>
        <w:t xml:space="preserve"> within societies, states and worlds that will </w:t>
      </w:r>
      <w:r w:rsidRPr="00924938">
        <w:rPr>
          <w:rStyle w:val="Emphasis"/>
          <w:rFonts w:asciiTheme="minorHAnsi" w:hAnsiTheme="minorHAnsi" w:cstheme="minorHAnsi"/>
          <w:sz w:val="20"/>
          <w:szCs w:val="20"/>
        </w:rPr>
        <w:t>always be more urgent</w:t>
      </w:r>
      <w:r w:rsidRPr="00924938">
        <w:rPr>
          <w:rFonts w:asciiTheme="minorHAnsi" w:hAnsiTheme="minorHAnsi" w:cstheme="minorHAnsi"/>
          <w:sz w:val="14"/>
          <w:szCs w:val="20"/>
        </w:rPr>
        <w:t>.</w:t>
      </w:r>
      <w:r w:rsidRPr="00924938">
        <w:rPr>
          <w:rFonts w:asciiTheme="minorHAnsi" w:hAnsiTheme="minorHAnsi" w:cstheme="minorHAnsi"/>
          <w:sz w:val="10"/>
          <w:szCs w:val="20"/>
        </w:rPr>
        <w:t>¶</w:t>
      </w:r>
      <w:r w:rsidRPr="00924938">
        <w:rPr>
          <w:rFonts w:asciiTheme="minorHAnsi" w:hAnsiTheme="minorHAnsi" w:cstheme="minorHAnsi"/>
          <w:sz w:val="14"/>
          <w:szCs w:val="20"/>
        </w:rPr>
        <w:t xml:space="preserve"> If the important ethical work of urgency has been to identify that which must not wait, then the capture of the power and persuasiveness of urgency by large-scale future emergencies has consequences for the kinds of normative arguments we can raise on behalf of urgent bodies. How, then, might waiting compare as a normative description and critique in our own urgent time? Waiting can be categorized according to its purpose or outcome (see Corbridge, 2004; Gray, 2011), but it also modifies the place of the individual </w:t>
      </w:r>
      <w:r w:rsidRPr="00924938">
        <w:rPr>
          <w:rFonts w:asciiTheme="minorHAnsi" w:hAnsiTheme="minorHAnsi" w:cstheme="minorHAnsi"/>
          <w:sz w:val="14"/>
          <w:szCs w:val="20"/>
        </w:rPr>
        <w:lastRenderedPageBreak/>
        <w:t>in society and her importance. As Ramdas (2012: 834) writes, ‘</w:t>
      </w:r>
      <w:r w:rsidRPr="00924938">
        <w:rPr>
          <w:rStyle w:val="StyleUnderline"/>
          <w:rFonts w:asciiTheme="minorHAnsi" w:hAnsiTheme="minorHAnsi" w:cstheme="minorHAnsi"/>
          <w:sz w:val="21"/>
          <w:szCs w:val="21"/>
          <w:highlight w:val="yellow"/>
        </w:rPr>
        <w:t xml:space="preserve">waiting … produces hierarchies which segregate people and places into </w:t>
      </w:r>
      <w:proofErr w:type="gramStart"/>
      <w:r w:rsidRPr="00924938">
        <w:rPr>
          <w:rStyle w:val="StyleUnderline"/>
          <w:rFonts w:asciiTheme="minorHAnsi" w:hAnsiTheme="minorHAnsi" w:cstheme="minorHAnsi"/>
          <w:sz w:val="21"/>
          <w:szCs w:val="21"/>
          <w:highlight w:val="yellow"/>
        </w:rPr>
        <w:t>those which matter</w:t>
      </w:r>
      <w:proofErr w:type="gramEnd"/>
      <w:r w:rsidRPr="00924938">
        <w:rPr>
          <w:rStyle w:val="StyleUnderline"/>
          <w:rFonts w:asciiTheme="minorHAnsi" w:hAnsiTheme="minorHAnsi" w:cstheme="minorHAnsi"/>
          <w:sz w:val="21"/>
          <w:szCs w:val="21"/>
          <w:highlight w:val="yellow"/>
        </w:rPr>
        <w:t xml:space="preserve"> and those which do not’</w:t>
      </w:r>
      <w:r w:rsidRPr="00924938">
        <w:rPr>
          <w:rFonts w:asciiTheme="minorHAnsi" w:hAnsiTheme="minorHAnsi" w:cstheme="minorHAnsi"/>
          <w:sz w:val="14"/>
          <w:szCs w:val="20"/>
          <w:highlight w:val="yellow"/>
        </w:rPr>
        <w:t>.</w:t>
      </w:r>
      <w:r w:rsidRPr="00924938">
        <w:rPr>
          <w:rFonts w:asciiTheme="minorHAnsi" w:hAnsiTheme="minorHAnsi" w:cstheme="minorHAnsi"/>
          <w:sz w:val="14"/>
          <w:szCs w:val="20"/>
        </w:rPr>
        <w:t xml:space="preserve"> The segregation of waiting might produce effects that counteract suffering, however, and Jeffery (2008: 957) explains that though the ‘politics of waiting’ can be repressive, it can also engender creative political engagement. In his research with educated unemployed </w:t>
      </w:r>
      <w:proofErr w:type="spellStart"/>
      <w:r w:rsidRPr="00924938">
        <w:rPr>
          <w:rFonts w:asciiTheme="minorHAnsi" w:hAnsiTheme="minorHAnsi" w:cstheme="minorHAnsi"/>
          <w:sz w:val="14"/>
          <w:szCs w:val="20"/>
        </w:rPr>
        <w:t>Jat</w:t>
      </w:r>
      <w:proofErr w:type="spellEnd"/>
      <w:r w:rsidRPr="00924938">
        <w:rPr>
          <w:rFonts w:asciiTheme="minorHAnsi" w:hAnsiTheme="minorHAnsi" w:cstheme="minorHAnsi"/>
          <w:sz w:val="14"/>
          <w:szCs w:val="20"/>
        </w:rPr>
        <w:t xml:space="preserve"> youth who spend days and years waiting for desired employment, Jeffery finds that ‘the temporal suffering and sense of ambivalence experienced by young men can generate cultural and political experiments that, in turn, have marked social and spatial effects’ (Jeffery, 2010: 186). Though this is not the same as claiming normative neutrality for waiting, it does suggest that waiting is more ethically ambivalent and open than </w:t>
      </w:r>
      <w:proofErr w:type="gramStart"/>
      <w:r w:rsidRPr="00924938">
        <w:rPr>
          <w:rFonts w:asciiTheme="minorHAnsi" w:hAnsiTheme="minorHAnsi" w:cstheme="minorHAnsi"/>
          <w:sz w:val="14"/>
          <w:szCs w:val="20"/>
        </w:rPr>
        <w:t>urgency.</w:t>
      </w:r>
      <w:r w:rsidRPr="00924938">
        <w:rPr>
          <w:rFonts w:asciiTheme="minorHAnsi" w:hAnsiTheme="minorHAnsi" w:cstheme="minorHAnsi"/>
          <w:sz w:val="10"/>
          <w:szCs w:val="20"/>
        </w:rPr>
        <w:t>¶</w:t>
      </w:r>
      <w:proofErr w:type="gramEnd"/>
      <w:r w:rsidRPr="00924938">
        <w:rPr>
          <w:rFonts w:asciiTheme="minorHAnsi" w:hAnsiTheme="minorHAnsi" w:cstheme="minorHAnsi"/>
          <w:sz w:val="14"/>
          <w:szCs w:val="20"/>
        </w:rPr>
        <w:t xml:space="preserve"> In other contexts, however, our descriptions of waiting indicate a strong </w:t>
      </w:r>
      <w:r w:rsidRPr="00924938">
        <w:rPr>
          <w:rFonts w:asciiTheme="minorHAnsi" w:hAnsiTheme="minorHAnsi" w:cstheme="minorHAnsi"/>
          <w:sz w:val="16"/>
        </w:rPr>
        <w:t xml:space="preserve">condemnation of its effects upon the subjects of study. </w:t>
      </w:r>
      <w:r w:rsidRPr="00924938">
        <w:rPr>
          <w:rStyle w:val="StyleUnderline"/>
          <w:rFonts w:asciiTheme="minorHAnsi" w:hAnsiTheme="minorHAnsi" w:cstheme="minorHAnsi"/>
        </w:rPr>
        <w:t xml:space="preserve">Waiting can demobilize radical reform, </w:t>
      </w:r>
      <w:r w:rsidRPr="00924938">
        <w:rPr>
          <w:rStyle w:val="Emphasis"/>
          <w:rFonts w:asciiTheme="minorHAnsi" w:hAnsiTheme="minorHAnsi" w:cstheme="minorHAnsi"/>
        </w:rPr>
        <w:t xml:space="preserve">depoliticizing ‘the insurrectionary possibilities of the present by delaying the revolutionary imperative to a future moment </w:t>
      </w:r>
      <w:r w:rsidRPr="00924938">
        <w:rPr>
          <w:rStyle w:val="Emphasis"/>
          <w:rFonts w:asciiTheme="minorHAnsi" w:hAnsiTheme="minorHAnsi" w:cstheme="minorHAnsi"/>
          <w:sz w:val="18"/>
          <w:szCs w:val="18"/>
        </w:rPr>
        <w:t>that is forever drifting towards infinity’</w:t>
      </w:r>
      <w:r w:rsidRPr="00924938">
        <w:rPr>
          <w:rFonts w:asciiTheme="minorHAnsi" w:hAnsiTheme="minorHAnsi" w:cstheme="minorHAnsi"/>
          <w:sz w:val="12"/>
          <w:szCs w:val="18"/>
        </w:rPr>
        <w:t xml:space="preserve"> (Springer, 2014: 407). </w:t>
      </w:r>
      <w:proofErr w:type="spellStart"/>
      <w:r w:rsidRPr="00924938">
        <w:rPr>
          <w:rFonts w:asciiTheme="minorHAnsi" w:hAnsiTheme="minorHAnsi" w:cstheme="minorHAnsi"/>
          <w:sz w:val="12"/>
          <w:szCs w:val="18"/>
        </w:rPr>
        <w:t>Yonucu’s</w:t>
      </w:r>
      <w:proofErr w:type="spellEnd"/>
      <w:r w:rsidRPr="00924938">
        <w:rPr>
          <w:rFonts w:asciiTheme="minorHAnsi" w:hAnsiTheme="minorHAnsi" w:cstheme="minorHAnsi"/>
          <w:sz w:val="12"/>
          <w:szCs w:val="18"/>
        </w:rPr>
        <w:t xml:space="preserve"> (2011) analysis of the self-destructive activities of disrespected working-class youth in Istanbul suggests that this sense of infinite waiting can lead not only to depoliticization, but also to a disbelief in the possibility of a future self of any value. </w:t>
      </w:r>
      <w:r w:rsidRPr="00924938">
        <w:rPr>
          <w:rStyle w:val="StyleUnderline"/>
          <w:rFonts w:asciiTheme="minorHAnsi" w:hAnsiTheme="minorHAnsi" w:cstheme="minorHAnsi"/>
          <w:sz w:val="18"/>
          <w:szCs w:val="18"/>
        </w:rPr>
        <w:t xml:space="preserve">Waiting, like urgency, can </w:t>
      </w:r>
      <w:r w:rsidRPr="00924938">
        <w:rPr>
          <w:rStyle w:val="Emphasis"/>
          <w:rFonts w:asciiTheme="minorHAnsi" w:hAnsiTheme="minorHAnsi" w:cstheme="minorHAnsi"/>
          <w:sz w:val="18"/>
          <w:szCs w:val="18"/>
        </w:rPr>
        <w:t>undermine the possibility of self-care</w:t>
      </w:r>
      <w:r w:rsidRPr="00924938">
        <w:rPr>
          <w:rFonts w:asciiTheme="minorHAnsi" w:hAnsiTheme="minorHAnsi" w:cstheme="minorHAnsi"/>
          <w:sz w:val="12"/>
          <w:szCs w:val="18"/>
        </w:rPr>
        <w:t xml:space="preserve"> two-fold, first by making people wait for essential needs, and again by reinforcing that waiting is ‘[s]</w:t>
      </w:r>
      <w:proofErr w:type="spellStart"/>
      <w:r w:rsidRPr="00924938">
        <w:rPr>
          <w:rFonts w:asciiTheme="minorHAnsi" w:hAnsiTheme="minorHAnsi" w:cstheme="minorHAnsi"/>
          <w:sz w:val="12"/>
          <w:szCs w:val="18"/>
        </w:rPr>
        <w:t>omething</w:t>
      </w:r>
      <w:proofErr w:type="spellEnd"/>
      <w:r w:rsidRPr="00924938">
        <w:rPr>
          <w:rFonts w:asciiTheme="minorHAnsi" w:hAnsiTheme="minorHAnsi" w:cstheme="minorHAnsi"/>
          <w:sz w:val="12"/>
          <w:szCs w:val="18"/>
        </w:rPr>
        <w:t xml:space="preserve"> to be ashamed of because it may be noted or taken as evidence of indolence or low status, seen as a symptom of rejection or a signal to exclude’ (Bauman, 2004: 109). This is why </w:t>
      </w:r>
      <w:proofErr w:type="spellStart"/>
      <w:r w:rsidRPr="00924938">
        <w:rPr>
          <w:rFonts w:asciiTheme="minorHAnsi" w:hAnsiTheme="minorHAnsi" w:cstheme="minorHAnsi"/>
          <w:sz w:val="12"/>
          <w:szCs w:val="18"/>
        </w:rPr>
        <w:t>Auyero</w:t>
      </w:r>
      <w:proofErr w:type="spellEnd"/>
      <w:r w:rsidRPr="00924938">
        <w:rPr>
          <w:rFonts w:asciiTheme="minorHAnsi" w:hAnsiTheme="minorHAnsi" w:cstheme="minorHAnsi"/>
          <w:sz w:val="12"/>
          <w:szCs w:val="18"/>
        </w:rPr>
        <w:t xml:space="preserve"> (2012) suggests that waiting creates an ideal state subject, providing ‘temporal processes in and through which political subordination is produced’ (</w:t>
      </w:r>
      <w:proofErr w:type="spellStart"/>
      <w:r w:rsidRPr="00924938">
        <w:rPr>
          <w:rFonts w:asciiTheme="minorHAnsi" w:hAnsiTheme="minorHAnsi" w:cstheme="minorHAnsi"/>
          <w:sz w:val="12"/>
          <w:szCs w:val="18"/>
        </w:rPr>
        <w:t>Auyero</w:t>
      </w:r>
      <w:proofErr w:type="spellEnd"/>
      <w:r w:rsidRPr="00924938">
        <w:rPr>
          <w:rFonts w:asciiTheme="minorHAnsi" w:hAnsiTheme="minorHAnsi" w:cstheme="minorHAnsi"/>
          <w:sz w:val="12"/>
          <w:szCs w:val="18"/>
        </w:rPr>
        <w:t xml:space="preserve">, 2012: loc. 90; see also </w:t>
      </w:r>
      <w:proofErr w:type="spellStart"/>
      <w:r w:rsidRPr="00924938">
        <w:rPr>
          <w:rFonts w:asciiTheme="minorHAnsi" w:hAnsiTheme="minorHAnsi" w:cstheme="minorHAnsi"/>
          <w:sz w:val="12"/>
          <w:szCs w:val="18"/>
        </w:rPr>
        <w:t>Secor</w:t>
      </w:r>
      <w:proofErr w:type="spellEnd"/>
      <w:r w:rsidRPr="00924938">
        <w:rPr>
          <w:rFonts w:asciiTheme="minorHAnsi" w:hAnsiTheme="minorHAnsi" w:cstheme="minorHAnsi"/>
          <w:sz w:val="12"/>
          <w:szCs w:val="18"/>
        </w:rPr>
        <w:t xml:space="preserve">, 2007). Furthermore, </w:t>
      </w:r>
      <w:proofErr w:type="spellStart"/>
      <w:r w:rsidRPr="00924938">
        <w:rPr>
          <w:rFonts w:asciiTheme="minorHAnsi" w:hAnsiTheme="minorHAnsi" w:cstheme="minorHAnsi"/>
          <w:sz w:val="12"/>
          <w:szCs w:val="18"/>
        </w:rPr>
        <w:t>Auyero</w:t>
      </w:r>
      <w:proofErr w:type="spellEnd"/>
      <w:r w:rsidRPr="00924938">
        <w:rPr>
          <w:rFonts w:asciiTheme="minorHAnsi" w:hAnsiTheme="minorHAnsi" w:cstheme="minorHAnsi"/>
          <w:sz w:val="12"/>
          <w:szCs w:val="18"/>
        </w:rPr>
        <w:t xml:space="preserve"> notes, it is not only political subordination, but the subjective effect of waiting that secures domination, as citizens and non-citizens find themselves ‘waiting hopefully and then frustratedly for others to make decisions, and in effect surrendering to the authority of others’ (</w:t>
      </w:r>
      <w:proofErr w:type="spellStart"/>
      <w:r w:rsidRPr="00924938">
        <w:rPr>
          <w:rFonts w:asciiTheme="minorHAnsi" w:hAnsiTheme="minorHAnsi" w:cstheme="minorHAnsi"/>
          <w:sz w:val="12"/>
          <w:szCs w:val="18"/>
        </w:rPr>
        <w:t>Auyero</w:t>
      </w:r>
      <w:proofErr w:type="spellEnd"/>
      <w:r w:rsidRPr="00924938">
        <w:rPr>
          <w:rFonts w:asciiTheme="minorHAnsi" w:hAnsiTheme="minorHAnsi" w:cstheme="minorHAnsi"/>
          <w:sz w:val="12"/>
          <w:szCs w:val="18"/>
        </w:rPr>
        <w:t>, 2012: loc. 123).</w:t>
      </w:r>
      <w:r w:rsidRPr="00924938">
        <w:rPr>
          <w:rFonts w:asciiTheme="minorHAnsi" w:hAnsiTheme="minorHAnsi" w:cstheme="minorHAnsi"/>
          <w:sz w:val="8"/>
          <w:szCs w:val="18"/>
        </w:rPr>
        <w:t>¶</w:t>
      </w:r>
      <w:r w:rsidRPr="00924938">
        <w:rPr>
          <w:rFonts w:asciiTheme="minorHAnsi" w:hAnsiTheme="minorHAnsi" w:cstheme="minorHAnsi"/>
          <w:sz w:val="12"/>
          <w:szCs w:val="18"/>
        </w:rPr>
        <w:t xml:space="preserve"> </w:t>
      </w:r>
      <w:r w:rsidRPr="00924938">
        <w:rPr>
          <w:rStyle w:val="StyleUnderline"/>
          <w:rFonts w:asciiTheme="minorHAnsi" w:hAnsiTheme="minorHAnsi" w:cstheme="minorHAnsi"/>
          <w:sz w:val="18"/>
          <w:szCs w:val="18"/>
        </w:rPr>
        <w:t>Waiting can</w:t>
      </w:r>
      <w:r w:rsidRPr="00924938">
        <w:rPr>
          <w:rFonts w:asciiTheme="minorHAnsi" w:hAnsiTheme="minorHAnsi" w:cstheme="minorHAnsi"/>
          <w:sz w:val="12"/>
          <w:szCs w:val="18"/>
        </w:rPr>
        <w:t xml:space="preserve"> therefore </w:t>
      </w:r>
      <w:r w:rsidRPr="00924938">
        <w:rPr>
          <w:rStyle w:val="StyleUnderline"/>
          <w:rFonts w:asciiTheme="minorHAnsi" w:hAnsiTheme="minorHAnsi" w:cstheme="minorHAnsi"/>
          <w:sz w:val="18"/>
          <w:szCs w:val="18"/>
        </w:rPr>
        <w:t xml:space="preserve">function as a potentially important spatial technology of the elite and powerful, mobilized not only for the purpose of </w:t>
      </w:r>
      <w:r w:rsidRPr="00924938">
        <w:rPr>
          <w:rStyle w:val="Emphasis"/>
          <w:rFonts w:asciiTheme="minorHAnsi" w:hAnsiTheme="minorHAnsi" w:cstheme="minorHAnsi"/>
          <w:sz w:val="18"/>
          <w:szCs w:val="18"/>
        </w:rPr>
        <w:t>governing individuals</w:t>
      </w:r>
      <w:r w:rsidRPr="00924938">
        <w:rPr>
          <w:rStyle w:val="StyleUnderline"/>
          <w:rFonts w:asciiTheme="minorHAnsi" w:hAnsiTheme="minorHAnsi" w:cstheme="minorHAnsi"/>
          <w:sz w:val="18"/>
          <w:szCs w:val="18"/>
        </w:rPr>
        <w:t xml:space="preserve">, but also to </w:t>
      </w:r>
      <w:r w:rsidRPr="00924938">
        <w:rPr>
          <w:rStyle w:val="Emphasis"/>
          <w:rFonts w:asciiTheme="minorHAnsi" w:hAnsiTheme="minorHAnsi" w:cstheme="minorHAnsi"/>
          <w:sz w:val="18"/>
          <w:szCs w:val="18"/>
        </w:rPr>
        <w:t>retain claims over moral urgency</w:t>
      </w:r>
      <w:r w:rsidRPr="00924938">
        <w:rPr>
          <w:rFonts w:asciiTheme="minorHAnsi" w:hAnsiTheme="minorHAnsi" w:cstheme="minorHAnsi"/>
          <w:szCs w:val="22"/>
        </w:rPr>
        <w:t xml:space="preserve">. </w:t>
      </w:r>
      <w:r w:rsidRPr="00924938">
        <w:rPr>
          <w:rStyle w:val="StyleUnderline"/>
          <w:rFonts w:asciiTheme="minorHAnsi" w:hAnsiTheme="minorHAnsi" w:cstheme="minorHAnsi"/>
          <w:szCs w:val="22"/>
        </w:rPr>
        <w:t xml:space="preserve">But there is </w:t>
      </w:r>
      <w:r w:rsidRPr="00924938">
        <w:rPr>
          <w:rStyle w:val="Emphasis"/>
          <w:rFonts w:asciiTheme="minorHAnsi" w:hAnsiTheme="minorHAnsi" w:cstheme="minorHAnsi"/>
          <w:b w:val="0"/>
          <w:bCs/>
          <w:szCs w:val="22"/>
        </w:rPr>
        <w:t xml:space="preserve">growing </w:t>
      </w:r>
      <w:r w:rsidRPr="00924938">
        <w:rPr>
          <w:rStyle w:val="Emphasis"/>
          <w:rFonts w:asciiTheme="minorHAnsi" w:hAnsiTheme="minorHAnsi" w:cstheme="minorHAnsi"/>
          <w:b w:val="0"/>
          <w:bCs/>
          <w:szCs w:val="22"/>
          <w:highlight w:val="yellow"/>
        </w:rPr>
        <w:t>resist</w:t>
      </w:r>
      <w:r w:rsidRPr="00924938">
        <w:rPr>
          <w:rStyle w:val="Emphasis"/>
          <w:rFonts w:asciiTheme="minorHAnsi" w:hAnsiTheme="minorHAnsi" w:cstheme="minorHAnsi"/>
          <w:b w:val="0"/>
          <w:bCs/>
          <w:szCs w:val="22"/>
        </w:rPr>
        <w:t>ance</w:t>
      </w:r>
      <w:r w:rsidRPr="00924938">
        <w:rPr>
          <w:rStyle w:val="StyleUnderline"/>
          <w:rFonts w:asciiTheme="minorHAnsi" w:hAnsiTheme="minorHAnsi" w:cstheme="minorHAnsi"/>
          <w:szCs w:val="22"/>
        </w:rPr>
        <w:t xml:space="preserve"> to </w:t>
      </w:r>
      <w:r w:rsidRPr="00924938">
        <w:rPr>
          <w:rStyle w:val="StyleUnderline"/>
          <w:rFonts w:asciiTheme="minorHAnsi" w:hAnsiTheme="minorHAnsi" w:cstheme="minorHAnsi"/>
          <w:szCs w:val="22"/>
          <w:highlight w:val="yellow"/>
        </w:rPr>
        <w:t>the capture of claims of urgency by the elite</w:t>
      </w:r>
      <w:r w:rsidRPr="00924938">
        <w:rPr>
          <w:rFonts w:asciiTheme="minorHAnsi" w:hAnsiTheme="minorHAnsi" w:cstheme="minorHAnsi"/>
          <w:sz w:val="12"/>
          <w:szCs w:val="18"/>
        </w:rPr>
        <w:t xml:space="preserve">, and it is important to note that even in cases where the material conditions of containment are currently impenetrable, </w:t>
      </w:r>
      <w:r w:rsidRPr="00924938">
        <w:rPr>
          <w:rStyle w:val="StyleUnderline"/>
          <w:rFonts w:asciiTheme="minorHAnsi" w:hAnsiTheme="minorHAnsi" w:cstheme="minorHAnsi"/>
          <w:szCs w:val="22"/>
          <w:highlight w:val="yellow"/>
        </w:rPr>
        <w:t>arguments based on human value are at the forefront of</w:t>
      </w:r>
      <w:r w:rsidRPr="00924938">
        <w:rPr>
          <w:rStyle w:val="StyleUnderline"/>
          <w:rFonts w:asciiTheme="minorHAnsi" w:hAnsiTheme="minorHAnsi" w:cstheme="minorHAnsi"/>
          <w:b/>
          <w:bCs/>
          <w:szCs w:val="22"/>
          <w:highlight w:val="yellow"/>
        </w:rPr>
        <w:t xml:space="preserve"> </w:t>
      </w:r>
      <w:r w:rsidRPr="00924938">
        <w:rPr>
          <w:rStyle w:val="Emphasis"/>
          <w:rFonts w:asciiTheme="minorHAnsi" w:hAnsiTheme="minorHAnsi" w:cstheme="minorHAnsi"/>
          <w:b w:val="0"/>
          <w:bCs/>
          <w:szCs w:val="22"/>
          <w:highlight w:val="yellow"/>
        </w:rPr>
        <w:t>reclaiming urgency for the body</w:t>
      </w:r>
      <w:r w:rsidRPr="00924938">
        <w:rPr>
          <w:rStyle w:val="StyleUnderline"/>
          <w:rFonts w:asciiTheme="minorHAnsi" w:hAnsiTheme="minorHAnsi" w:cstheme="minorHAnsi"/>
          <w:b/>
          <w:bCs/>
          <w:szCs w:val="22"/>
          <w:highlight w:val="yellow"/>
        </w:rPr>
        <w:t>.</w:t>
      </w:r>
      <w:r w:rsidRPr="00924938">
        <w:rPr>
          <w:rStyle w:val="StyleUnderline"/>
          <w:rFonts w:asciiTheme="minorHAnsi" w:hAnsiTheme="minorHAnsi" w:cstheme="minorHAnsi"/>
          <w:b/>
          <w:bCs/>
          <w:szCs w:val="22"/>
        </w:rPr>
        <w:t xml:space="preserve"> I</w:t>
      </w:r>
      <w:r w:rsidRPr="00924938">
        <w:rPr>
          <w:rStyle w:val="StyleUnderline"/>
          <w:rFonts w:asciiTheme="minorHAnsi" w:hAnsiTheme="minorHAnsi" w:cstheme="minorHAnsi"/>
          <w:szCs w:val="22"/>
        </w:rPr>
        <w:t xml:space="preserve">n </w:t>
      </w:r>
      <w:r w:rsidRPr="00924938">
        <w:rPr>
          <w:rStyle w:val="Emphasis"/>
          <w:rFonts w:asciiTheme="minorHAnsi" w:hAnsiTheme="minorHAnsi" w:cstheme="minorHAnsi"/>
          <w:sz w:val="18"/>
          <w:szCs w:val="18"/>
        </w:rPr>
        <w:t>detention centers, clandestine prisons, state borders and refugee camps</w:t>
      </w:r>
      <w:r w:rsidRPr="00924938">
        <w:rPr>
          <w:rStyle w:val="StyleUnderline"/>
          <w:rFonts w:asciiTheme="minorHAnsi" w:hAnsiTheme="minorHAnsi" w:cstheme="minorHAnsi"/>
          <w:sz w:val="18"/>
          <w:szCs w:val="18"/>
        </w:rPr>
        <w:t>, geographers point to</w:t>
      </w:r>
      <w:r w:rsidRPr="00924938">
        <w:rPr>
          <w:rFonts w:asciiTheme="minorHAnsi" w:hAnsiTheme="minorHAnsi" w:cstheme="minorHAnsi"/>
          <w:sz w:val="12"/>
          <w:szCs w:val="18"/>
        </w:rPr>
        <w:t xml:space="preserve"> ongoing struggles against </w:t>
      </w:r>
      <w:r w:rsidRPr="00924938">
        <w:rPr>
          <w:rStyle w:val="StyleUnderline"/>
          <w:rFonts w:asciiTheme="minorHAnsi" w:hAnsiTheme="minorHAnsi" w:cstheme="minorHAnsi"/>
          <w:sz w:val="18"/>
          <w:szCs w:val="18"/>
        </w:rPr>
        <w:t>the ethical impossibility of bodily urgency</w:t>
      </w:r>
      <w:r w:rsidRPr="00924938">
        <w:rPr>
          <w:rFonts w:asciiTheme="minorHAnsi" w:hAnsiTheme="minorHAnsi" w:cstheme="minorHAnsi"/>
          <w:sz w:val="12"/>
          <w:szCs w:val="18"/>
        </w:rPr>
        <w:t xml:space="preserve"> and a rejection of states of waiting (see Conlon, 2011; Darling, 2009, 2011; </w:t>
      </w:r>
      <w:proofErr w:type="spellStart"/>
      <w:r w:rsidRPr="00924938">
        <w:rPr>
          <w:rFonts w:asciiTheme="minorHAnsi" w:hAnsiTheme="minorHAnsi" w:cstheme="minorHAnsi"/>
          <w:sz w:val="12"/>
          <w:szCs w:val="18"/>
        </w:rPr>
        <w:t>Garmany</w:t>
      </w:r>
      <w:proofErr w:type="spellEnd"/>
      <w:r w:rsidRPr="00924938">
        <w:rPr>
          <w:rFonts w:asciiTheme="minorHAnsi" w:hAnsiTheme="minorHAnsi" w:cstheme="minorHAnsi"/>
          <w:sz w:val="12"/>
          <w:szCs w:val="18"/>
        </w:rPr>
        <w:t xml:space="preserve">, 2012; Mountz et al., 2013; Schuster, 2011). Ramakrishnan’s (2014) analysis of a Delhi resettlement colony and </w:t>
      </w:r>
      <w:proofErr w:type="spellStart"/>
      <w:r w:rsidRPr="00924938">
        <w:rPr>
          <w:rFonts w:asciiTheme="minorHAnsi" w:hAnsiTheme="minorHAnsi" w:cstheme="minorHAnsi"/>
          <w:sz w:val="12"/>
          <w:szCs w:val="18"/>
        </w:rPr>
        <w:t>Shewly’s</w:t>
      </w:r>
      <w:proofErr w:type="spellEnd"/>
      <w:r w:rsidRPr="00924938">
        <w:rPr>
          <w:rFonts w:asciiTheme="minorHAnsi" w:hAnsiTheme="minorHAnsi" w:cstheme="minorHAnsi"/>
          <w:sz w:val="12"/>
          <w:szCs w:val="18"/>
        </w:rPr>
        <w:t xml:space="preserve"> (2013) discussion of the enclave between India and Bangladesh describe people who refuse to give up their own status as legitimately urgent, even in the context of larger scale politics. Similarly, Tyler’s (2013) account of desperate female detainees stripping off their clothes to expose their humanness and suffering in the </w:t>
      </w:r>
      <w:proofErr w:type="spellStart"/>
      <w:r w:rsidRPr="00924938">
        <w:rPr>
          <w:rFonts w:asciiTheme="minorHAnsi" w:hAnsiTheme="minorHAnsi" w:cstheme="minorHAnsi"/>
          <w:sz w:val="12"/>
          <w:szCs w:val="18"/>
        </w:rPr>
        <w:t>Yarl’s</w:t>
      </w:r>
      <w:proofErr w:type="spellEnd"/>
      <w:r w:rsidRPr="00924938">
        <w:rPr>
          <w:rFonts w:asciiTheme="minorHAnsi" w:hAnsiTheme="minorHAnsi" w:cstheme="minorHAnsi"/>
          <w:sz w:val="12"/>
          <w:szCs w:val="18"/>
        </w:rPr>
        <w:t xml:space="preserve"> Wood Immigration Removal Centre in the UK suggests that demands for recognition are not just about politics, but also about the acknowledgement of humanness and the irrevocable possibility of being that which cannot wait. The continued existence of places like </w:t>
      </w:r>
      <w:proofErr w:type="spellStart"/>
      <w:r w:rsidRPr="00924938">
        <w:rPr>
          <w:rFonts w:asciiTheme="minorHAnsi" w:hAnsiTheme="minorHAnsi" w:cstheme="minorHAnsi"/>
          <w:sz w:val="12"/>
          <w:szCs w:val="18"/>
        </w:rPr>
        <w:t>Yarl’s</w:t>
      </w:r>
      <w:proofErr w:type="spellEnd"/>
      <w:r w:rsidRPr="00924938">
        <w:rPr>
          <w:rFonts w:asciiTheme="minorHAnsi" w:hAnsiTheme="minorHAnsi" w:cstheme="minorHAnsi"/>
          <w:sz w:val="12"/>
          <w:szCs w:val="18"/>
        </w:rPr>
        <w:t xml:space="preserve"> Wood and similar institutions in the USA nonetheless points to </w:t>
      </w:r>
      <w:r w:rsidRPr="00924938">
        <w:rPr>
          <w:rStyle w:val="StyleUnderline"/>
          <w:rFonts w:asciiTheme="minorHAnsi" w:hAnsiTheme="minorHAnsi" w:cstheme="minorHAnsi"/>
          <w:sz w:val="18"/>
          <w:szCs w:val="18"/>
        </w:rPr>
        <w:t>the challenge of exposing the urgent body as a moral priority when it is so easily hidden from view</w:t>
      </w:r>
      <w:r w:rsidRPr="00924938">
        <w:rPr>
          <w:rFonts w:asciiTheme="minorHAnsi" w:hAnsiTheme="minorHAnsi" w:cstheme="minorHAnsi"/>
          <w:sz w:val="12"/>
          <w:szCs w:val="18"/>
        </w:rPr>
        <w:t>, and also reminds us that our research can help to explain the relationships between normative dimensions and the political and social conditions of struggle.</w:t>
      </w:r>
      <w:r w:rsidRPr="00924938">
        <w:rPr>
          <w:rFonts w:asciiTheme="minorHAnsi" w:hAnsiTheme="minorHAnsi" w:cstheme="minorHAnsi"/>
          <w:sz w:val="8"/>
          <w:szCs w:val="18"/>
        </w:rPr>
        <w:t>¶</w:t>
      </w:r>
      <w:r w:rsidRPr="00924938">
        <w:rPr>
          <w:rFonts w:asciiTheme="minorHAnsi" w:hAnsiTheme="minorHAnsi" w:cstheme="minorHAnsi"/>
          <w:sz w:val="12"/>
          <w:szCs w:val="18"/>
        </w:rPr>
        <w:t xml:space="preserve"> In closing, geographic depictions of waiting do seem to evocatively describe otherwise obscured suffering (e.g. Bennett, 2011), but it is striking how rarely these descriptions also use the language of urgency. Given the discussion above, what might be accomplished – and risked – by incorporating urgency more overtly and deliberately into our discussions of waiting, surplus and abandoned bodies? Urgency can clarify the implicit but understated ethical consequences and normativity associated with </w:t>
      </w:r>
      <w:proofErr w:type="gramStart"/>
      <w:r w:rsidRPr="00924938">
        <w:rPr>
          <w:rFonts w:asciiTheme="minorHAnsi" w:hAnsiTheme="minorHAnsi" w:cstheme="minorHAnsi"/>
          <w:sz w:val="12"/>
          <w:szCs w:val="18"/>
        </w:rPr>
        <w:t>waiting, and</w:t>
      </w:r>
      <w:proofErr w:type="gramEnd"/>
      <w:r w:rsidRPr="00924938">
        <w:rPr>
          <w:rFonts w:asciiTheme="minorHAnsi" w:hAnsiTheme="minorHAnsi" w:cstheme="minorHAnsi"/>
          <w:sz w:val="12"/>
          <w:szCs w:val="18"/>
        </w:rPr>
        <w:t xml:space="preserve"> encourage explicit discussion about harmful suffering. Waiting can be productive or unproductive for radical praxis, but urgency compels and requires response. Geographers could be instrumental in reclaiming the ethical work of urgency in ways that leave it open for critique, clarifying common spatial misunderstandings and representations. There is good reason to be thoughtful in this process, since moral outrage towards inhumanity can itself obscure differentiated experiences of being human, dividing up ‘those for whom we feel urgent unreasoned concern and those whose lives and deaths simply do not touch us, or do not appear as lives at all’ (Butler, 2009: 50). But </w:t>
      </w:r>
      <w:r w:rsidRPr="00924938">
        <w:rPr>
          <w:rStyle w:val="StyleUnderline"/>
          <w:rFonts w:asciiTheme="minorHAnsi" w:hAnsiTheme="minorHAnsi" w:cstheme="minorHAnsi"/>
          <w:sz w:val="18"/>
          <w:szCs w:val="18"/>
        </w:rPr>
        <w:t>when the urgent body is rendered as only waiting</w:t>
      </w:r>
      <w:r w:rsidRPr="00924938">
        <w:rPr>
          <w:rFonts w:asciiTheme="minorHAnsi" w:hAnsiTheme="minorHAnsi" w:cstheme="minorHAnsi"/>
          <w:sz w:val="12"/>
          <w:szCs w:val="18"/>
        </w:rPr>
        <w:t xml:space="preserve">, both materially and discursively, </w:t>
      </w:r>
      <w:r w:rsidRPr="00924938">
        <w:rPr>
          <w:rStyle w:val="StyleUnderline"/>
          <w:rFonts w:asciiTheme="minorHAnsi" w:hAnsiTheme="minorHAnsi" w:cstheme="minorHAnsi"/>
          <w:sz w:val="18"/>
          <w:szCs w:val="18"/>
        </w:rPr>
        <w:t>it is just as easily cast as impulsive, disgusting, animalistic</w:t>
      </w:r>
      <w:r w:rsidRPr="00924938">
        <w:rPr>
          <w:rFonts w:asciiTheme="minorHAnsi" w:hAnsiTheme="minorHAnsi" w:cstheme="minorHAnsi"/>
          <w:sz w:val="12"/>
          <w:szCs w:val="18"/>
        </w:rPr>
        <w:t xml:space="preserve"> (see also McKittrick, 2006). </w:t>
      </w:r>
      <w:r w:rsidRPr="00924938">
        <w:rPr>
          <w:rStyle w:val="StyleUnderline"/>
          <w:rFonts w:asciiTheme="minorHAnsi" w:hAnsiTheme="minorHAnsi" w:cstheme="minorHAnsi"/>
          <w:sz w:val="18"/>
          <w:szCs w:val="18"/>
        </w:rPr>
        <w:t xml:space="preserve">Feminist theory insists that the urgent body, whose encounters of violence are ‘usually framed as </w:t>
      </w:r>
      <w:r w:rsidRPr="00924938">
        <w:rPr>
          <w:rStyle w:val="Emphasis"/>
          <w:rFonts w:asciiTheme="minorHAnsi" w:hAnsiTheme="minorHAnsi" w:cstheme="minorHAnsi"/>
          <w:sz w:val="18"/>
          <w:szCs w:val="18"/>
        </w:rPr>
        <w:t>private, apolitical and mundane’</w:t>
      </w:r>
      <w:r w:rsidRPr="00924938">
        <w:rPr>
          <w:rFonts w:asciiTheme="minorHAnsi" w:hAnsiTheme="minorHAnsi" w:cstheme="minorHAnsi"/>
          <w:sz w:val="12"/>
          <w:szCs w:val="18"/>
        </w:rPr>
        <w:t xml:space="preserve"> (Pain, 2014: 8), </w:t>
      </w:r>
      <w:r w:rsidRPr="00924938">
        <w:rPr>
          <w:rStyle w:val="StyleUnderline"/>
          <w:rFonts w:asciiTheme="minorHAnsi" w:hAnsiTheme="minorHAnsi" w:cstheme="minorHAnsi"/>
          <w:sz w:val="18"/>
          <w:szCs w:val="18"/>
        </w:rPr>
        <w:t xml:space="preserve">are as deeply </w:t>
      </w:r>
      <w:r w:rsidRPr="00924938">
        <w:rPr>
          <w:rStyle w:val="Emphasis"/>
          <w:rFonts w:asciiTheme="minorHAnsi" w:hAnsiTheme="minorHAnsi" w:cstheme="minorHAnsi"/>
          <w:sz w:val="18"/>
          <w:szCs w:val="18"/>
        </w:rPr>
        <w:t>political, public, and exceptional</w:t>
      </w:r>
      <w:r w:rsidRPr="00924938">
        <w:rPr>
          <w:rStyle w:val="StyleUnderline"/>
          <w:rFonts w:asciiTheme="minorHAnsi" w:hAnsiTheme="minorHAnsi" w:cstheme="minorHAnsi"/>
          <w:sz w:val="18"/>
          <w:szCs w:val="18"/>
        </w:rPr>
        <w:t xml:space="preserve"> as other forms of violence</w:t>
      </w:r>
      <w:r w:rsidRPr="00924938">
        <w:rPr>
          <w:rFonts w:asciiTheme="minorHAnsi" w:hAnsiTheme="minorHAnsi" w:cstheme="minorHAnsi"/>
          <w:sz w:val="12"/>
          <w:szCs w:val="18"/>
        </w:rPr>
        <w:t xml:space="preserve"> (Phillips, 2008; Pratt, </w:t>
      </w:r>
      <w:r w:rsidRPr="00924938">
        <w:rPr>
          <w:rFonts w:asciiTheme="minorHAnsi" w:hAnsiTheme="minorHAnsi" w:cstheme="minorHAnsi"/>
          <w:sz w:val="16"/>
        </w:rPr>
        <w:t xml:space="preserve">2005). </w:t>
      </w:r>
      <w:r w:rsidRPr="00924938">
        <w:rPr>
          <w:rStyle w:val="StyleUnderline"/>
          <w:rFonts w:asciiTheme="minorHAnsi" w:hAnsiTheme="minorHAnsi" w:cstheme="minorHAnsi"/>
        </w:rPr>
        <w:t xml:space="preserve">Insisting that </w:t>
      </w:r>
      <w:r w:rsidRPr="00924938">
        <w:rPr>
          <w:rStyle w:val="Emphasis"/>
          <w:rFonts w:asciiTheme="minorHAnsi" w:hAnsiTheme="minorHAnsi" w:cstheme="minorHAnsi"/>
        </w:rPr>
        <w:t>a suffering body, now, is that which cannot wait</w:t>
      </w:r>
      <w:r w:rsidRPr="00924938">
        <w:rPr>
          <w:rStyle w:val="StyleUnderline"/>
          <w:rFonts w:asciiTheme="minorHAnsi" w:hAnsiTheme="minorHAnsi" w:cstheme="minorHAnsi"/>
        </w:rPr>
        <w:t xml:space="preserve">, has the </w:t>
      </w:r>
      <w:r w:rsidRPr="00924938">
        <w:rPr>
          <w:rStyle w:val="Emphasis"/>
          <w:rFonts w:asciiTheme="minorHAnsi" w:hAnsiTheme="minorHAnsi" w:cstheme="minorHAnsi"/>
        </w:rPr>
        <w:t xml:space="preserve">ethical effect of drawing it into consideration alongside the political, </w:t>
      </w:r>
      <w:proofErr w:type="gramStart"/>
      <w:r w:rsidRPr="00924938">
        <w:rPr>
          <w:rStyle w:val="Emphasis"/>
          <w:rFonts w:asciiTheme="minorHAnsi" w:hAnsiTheme="minorHAnsi" w:cstheme="minorHAnsi"/>
        </w:rPr>
        <w:t>public</w:t>
      </w:r>
      <w:proofErr w:type="gramEnd"/>
      <w:r w:rsidRPr="00924938">
        <w:rPr>
          <w:rStyle w:val="Emphasis"/>
          <w:rFonts w:asciiTheme="minorHAnsi" w:hAnsiTheme="minorHAnsi" w:cstheme="minorHAnsi"/>
        </w:rPr>
        <w:t xml:space="preserve"> and exceptional scope of large-scale futures</w:t>
      </w:r>
      <w:r w:rsidRPr="00924938">
        <w:rPr>
          <w:rFonts w:asciiTheme="minorHAnsi" w:hAnsiTheme="minorHAnsi" w:cstheme="minorHAnsi"/>
          <w:sz w:val="16"/>
        </w:rPr>
        <w:t xml:space="preserve">. </w:t>
      </w:r>
      <w:r w:rsidRPr="00924938">
        <w:rPr>
          <w:rStyle w:val="StyleUnderline"/>
          <w:rFonts w:asciiTheme="minorHAnsi" w:hAnsiTheme="minorHAnsi" w:cstheme="minorHAnsi"/>
        </w:rPr>
        <w:t>It may help us insist on the body</w:t>
      </w:r>
      <w:r w:rsidRPr="00924938">
        <w:rPr>
          <w:rFonts w:asciiTheme="minorHAnsi" w:hAnsiTheme="minorHAnsi" w:cstheme="minorHAnsi"/>
          <w:sz w:val="16"/>
        </w:rPr>
        <w:t xml:space="preserve">, both as a single unit and a plurality, </w:t>
      </w:r>
      <w:r w:rsidRPr="00924938">
        <w:rPr>
          <w:rStyle w:val="StyleUnderline"/>
          <w:rFonts w:asciiTheme="minorHAnsi" w:hAnsiTheme="minorHAnsi" w:cstheme="minorHAnsi"/>
        </w:rPr>
        <w:t xml:space="preserve">as a legitimate scale of normative priority and social </w:t>
      </w:r>
      <w:proofErr w:type="gramStart"/>
      <w:r w:rsidRPr="00924938">
        <w:rPr>
          <w:rStyle w:val="StyleUnderline"/>
          <w:rFonts w:asciiTheme="minorHAnsi" w:hAnsiTheme="minorHAnsi" w:cstheme="minorHAnsi"/>
        </w:rPr>
        <w:t>care</w:t>
      </w:r>
      <w:r w:rsidRPr="00924938">
        <w:rPr>
          <w:rFonts w:asciiTheme="minorHAnsi" w:hAnsiTheme="minorHAnsi" w:cstheme="minorHAnsi"/>
          <w:sz w:val="16"/>
        </w:rPr>
        <w:t>.</w:t>
      </w:r>
      <w:r w:rsidRPr="00924938">
        <w:rPr>
          <w:rFonts w:asciiTheme="minorHAnsi" w:hAnsiTheme="minorHAnsi" w:cstheme="minorHAnsi"/>
          <w:sz w:val="12"/>
        </w:rPr>
        <w:t>¶</w:t>
      </w:r>
      <w:proofErr w:type="gramEnd"/>
      <w:r w:rsidRPr="00924938">
        <w:rPr>
          <w:rFonts w:asciiTheme="minorHAnsi" w:hAnsiTheme="minorHAnsi" w:cstheme="minorHAnsi"/>
          <w:sz w:val="16"/>
        </w:rPr>
        <w:t xml:space="preserve"> In this report, I have explored old and new reflections on the ethical work of urgency and waiting. Geographic </w:t>
      </w:r>
      <w:r w:rsidRPr="00924938">
        <w:rPr>
          <w:rStyle w:val="StyleUnderline"/>
          <w:rFonts w:asciiTheme="minorHAnsi" w:hAnsiTheme="minorHAnsi" w:cstheme="minorHAnsi"/>
        </w:rPr>
        <w:t>research suggests a contemporary popular bias towards the urgency of large-scale futures, institutionalized in ways that</w:t>
      </w:r>
      <w:r w:rsidRPr="00924938">
        <w:rPr>
          <w:rFonts w:asciiTheme="minorHAnsi" w:hAnsiTheme="minorHAnsi" w:cstheme="minorHAnsi"/>
          <w:sz w:val="16"/>
        </w:rPr>
        <w:t xml:space="preserve"> further </w:t>
      </w:r>
      <w:r w:rsidRPr="00924938">
        <w:rPr>
          <w:rStyle w:val="Emphasis"/>
          <w:rFonts w:asciiTheme="minorHAnsi" w:hAnsiTheme="minorHAnsi" w:cstheme="minorHAnsi"/>
        </w:rPr>
        <w:t>obscure and discredit the urgencies of the body</w:t>
      </w:r>
      <w:r w:rsidRPr="00924938">
        <w:rPr>
          <w:rFonts w:asciiTheme="minorHAnsi" w:hAnsiTheme="minorHAnsi" w:cstheme="minorHAnsi"/>
          <w:sz w:val="16"/>
        </w:rPr>
        <w:t xml:space="preserve">. </w:t>
      </w:r>
      <w:r w:rsidRPr="00924938">
        <w:rPr>
          <w:rStyle w:val="StyleUnderline"/>
          <w:rFonts w:asciiTheme="minorHAnsi" w:hAnsiTheme="minorHAnsi" w:cstheme="minorHAnsi"/>
        </w:rPr>
        <w:t>This bias</w:t>
      </w:r>
      <w:r w:rsidRPr="00924938">
        <w:rPr>
          <w:rFonts w:asciiTheme="minorHAnsi" w:hAnsiTheme="minorHAnsi" w:cstheme="minorHAnsi"/>
          <w:sz w:val="16"/>
        </w:rPr>
        <w:t xml:space="preserve"> also </w:t>
      </w:r>
      <w:r w:rsidRPr="00924938">
        <w:rPr>
          <w:rStyle w:val="StyleUnderline"/>
          <w:rFonts w:asciiTheme="minorHAnsi" w:hAnsiTheme="minorHAnsi" w:cstheme="minorHAnsi"/>
        </w:rPr>
        <w:t xml:space="preserve">justifies the production of new </w:t>
      </w:r>
      <w:r w:rsidRPr="00924938">
        <w:rPr>
          <w:rStyle w:val="Emphasis"/>
          <w:rFonts w:asciiTheme="minorHAnsi" w:hAnsiTheme="minorHAnsi" w:cstheme="minorHAnsi"/>
        </w:rPr>
        <w:t>waiting places</w:t>
      </w:r>
      <w:r w:rsidRPr="00924938">
        <w:rPr>
          <w:rFonts w:asciiTheme="minorHAnsi" w:hAnsiTheme="minorHAnsi" w:cstheme="minorHAnsi"/>
          <w:sz w:val="16"/>
        </w:rPr>
        <w:t xml:space="preserve"> in our material landscape, </w:t>
      </w:r>
      <w:r w:rsidRPr="00924938">
        <w:rPr>
          <w:rStyle w:val="Emphasis"/>
          <w:rFonts w:asciiTheme="minorHAnsi" w:hAnsiTheme="minorHAnsi" w:cstheme="minorHAnsi"/>
        </w:rPr>
        <w:t>places like the detention center</w:t>
      </w:r>
      <w:r w:rsidRPr="00924938">
        <w:rPr>
          <w:rFonts w:asciiTheme="minorHAnsi" w:hAnsiTheme="minorHAnsi" w:cstheme="minorHAnsi"/>
          <w:sz w:val="16"/>
        </w:rPr>
        <w:t xml:space="preserve"> and the waiting room. In some cases, waiting is normatively neutral, even providing opportunities for alternative politics. In others, the technologies of waiting serve to manage potentially problematic bodies, leading to suspended suffering and even to extermination (</w:t>
      </w:r>
      <w:proofErr w:type="gramStart"/>
      <w:r w:rsidRPr="00924938">
        <w:rPr>
          <w:rFonts w:asciiTheme="minorHAnsi" w:hAnsiTheme="minorHAnsi" w:cstheme="minorHAnsi"/>
          <w:sz w:val="16"/>
        </w:rPr>
        <w:t>e.g.</w:t>
      </w:r>
      <w:proofErr w:type="gramEnd"/>
      <w:r w:rsidRPr="00924938">
        <w:rPr>
          <w:rFonts w:asciiTheme="minorHAnsi" w:hAnsiTheme="minorHAnsi" w:cstheme="minorHAnsi"/>
          <w:sz w:val="16"/>
        </w:rPr>
        <w:t xml:space="preserve"> Wright, 2013). One of my aims has been to suggest that </w:t>
      </w:r>
      <w:r w:rsidRPr="00924938">
        <w:rPr>
          <w:rStyle w:val="Emphasis"/>
          <w:rFonts w:asciiTheme="minorHAnsi" w:hAnsiTheme="minorHAnsi" w:cstheme="minorHAnsi"/>
        </w:rPr>
        <w:t>moral reasoning is important</w:t>
      </w:r>
      <w:r w:rsidRPr="00924938">
        <w:rPr>
          <w:rStyle w:val="StyleUnderline"/>
          <w:rFonts w:asciiTheme="minorHAnsi" w:hAnsiTheme="minorHAnsi" w:cstheme="minorHAnsi"/>
        </w:rPr>
        <w:t xml:space="preserve"> both because it </w:t>
      </w:r>
      <w:r w:rsidRPr="00924938">
        <w:rPr>
          <w:rStyle w:val="Emphasis"/>
          <w:rFonts w:asciiTheme="minorHAnsi" w:hAnsiTheme="minorHAnsi" w:cstheme="minorHAnsi"/>
        </w:rPr>
        <w:t>exposes normative biases against subjugated people</w:t>
      </w:r>
      <w:r w:rsidRPr="00924938">
        <w:rPr>
          <w:rStyle w:val="StyleUnderline"/>
          <w:rFonts w:asciiTheme="minorHAnsi" w:hAnsiTheme="minorHAnsi" w:cstheme="minorHAnsi"/>
        </w:rPr>
        <w:t>, and</w:t>
      </w:r>
      <w:r w:rsidRPr="00924938">
        <w:rPr>
          <w:rFonts w:asciiTheme="minorHAnsi" w:hAnsiTheme="minorHAnsi" w:cstheme="minorHAnsi"/>
          <w:sz w:val="16"/>
        </w:rPr>
        <w:t xml:space="preserve"> because it potentially </w:t>
      </w:r>
      <w:r w:rsidRPr="00924938">
        <w:rPr>
          <w:rStyle w:val="Emphasis"/>
          <w:rFonts w:asciiTheme="minorHAnsi" w:hAnsiTheme="minorHAnsi" w:cstheme="minorHAnsi"/>
        </w:rPr>
        <w:t>provides routes toward struggle where claims to urgency seem to foreclose</w:t>
      </w:r>
      <w:r w:rsidRPr="00924938">
        <w:rPr>
          <w:rFonts w:asciiTheme="minorHAnsi" w:hAnsiTheme="minorHAnsi" w:cstheme="minorHAnsi"/>
          <w:sz w:val="16"/>
        </w:rPr>
        <w:t xml:space="preserve"> the </w:t>
      </w:r>
      <w:r w:rsidRPr="00924938">
        <w:rPr>
          <w:rStyle w:val="Emphasis"/>
          <w:rFonts w:asciiTheme="minorHAnsi" w:hAnsiTheme="minorHAnsi" w:cstheme="minorHAnsi"/>
        </w:rPr>
        <w:t>possibilities</w:t>
      </w:r>
      <w:r w:rsidRPr="00924938">
        <w:rPr>
          <w:rFonts w:asciiTheme="minorHAnsi" w:hAnsiTheme="minorHAnsi" w:cstheme="minorHAnsi"/>
          <w:sz w:val="16"/>
        </w:rPr>
        <w:t xml:space="preserve"> of alleviation of suffering.</w:t>
      </w:r>
      <w:r w:rsidRPr="00924938">
        <w:rPr>
          <w:rFonts w:asciiTheme="minorHAnsi" w:hAnsiTheme="minorHAnsi" w:cstheme="minorHAnsi"/>
          <w:szCs w:val="22"/>
        </w:rPr>
        <w:t xml:space="preserve"> </w:t>
      </w:r>
      <w:r w:rsidRPr="00924938">
        <w:rPr>
          <w:rStyle w:val="Emphasis"/>
          <w:rFonts w:asciiTheme="minorHAnsi" w:hAnsiTheme="minorHAnsi" w:cstheme="minorHAnsi"/>
          <w:szCs w:val="22"/>
          <w:highlight w:val="yellow"/>
        </w:rPr>
        <w:t>Saving the world still should require a debate about whose world is being saved, when, and at what cost – and this requires a debate about what really cannot wait</w:t>
      </w:r>
      <w:r w:rsidRPr="00924938">
        <w:rPr>
          <w:rFonts w:asciiTheme="minorHAnsi" w:hAnsiTheme="minorHAnsi" w:cstheme="minorHAnsi"/>
          <w:szCs w:val="22"/>
          <w:highlight w:val="yellow"/>
        </w:rPr>
        <w:t>.</w:t>
      </w:r>
      <w:r w:rsidRPr="00924938">
        <w:rPr>
          <w:rFonts w:asciiTheme="minorHAnsi" w:hAnsiTheme="minorHAnsi" w:cstheme="minorHAnsi"/>
          <w:szCs w:val="22"/>
        </w:rPr>
        <w:t xml:space="preserve"> </w:t>
      </w:r>
      <w:r w:rsidRPr="00924938">
        <w:rPr>
          <w:rFonts w:asciiTheme="minorHAnsi" w:hAnsiTheme="minorHAnsi" w:cstheme="minorHAnsi"/>
          <w:sz w:val="16"/>
        </w:rPr>
        <w:t xml:space="preserve">My next report will extend some of these concerns by reviewing how feelings of urgency, as well as hope, fear, and other emotions, have played a role in geography and ethical </w:t>
      </w:r>
      <w:proofErr w:type="gramStart"/>
      <w:r w:rsidRPr="00924938">
        <w:rPr>
          <w:rFonts w:asciiTheme="minorHAnsi" w:hAnsiTheme="minorHAnsi" w:cstheme="minorHAnsi"/>
          <w:sz w:val="16"/>
        </w:rPr>
        <w:t>reasoning.</w:t>
      </w:r>
      <w:r w:rsidRPr="00924938">
        <w:rPr>
          <w:rFonts w:asciiTheme="minorHAnsi" w:hAnsiTheme="minorHAnsi" w:cstheme="minorHAnsi"/>
          <w:sz w:val="12"/>
        </w:rPr>
        <w:t>¶</w:t>
      </w:r>
      <w:proofErr w:type="gramEnd"/>
      <w:r w:rsidRPr="00924938">
        <w:rPr>
          <w:rFonts w:asciiTheme="minorHAnsi" w:hAnsiTheme="minorHAnsi" w:cstheme="minorHAnsi"/>
          <w:sz w:val="16"/>
        </w:rPr>
        <w:t xml:space="preserve"> I conclude, however, by pulling together past </w:t>
      </w:r>
      <w:r w:rsidRPr="00924938">
        <w:rPr>
          <w:rFonts w:asciiTheme="minorHAnsi" w:hAnsiTheme="minorHAnsi" w:cstheme="minorHAnsi"/>
          <w:sz w:val="16"/>
        </w:rPr>
        <w:lastRenderedPageBreak/>
        <w:t xml:space="preserve">and present. In 1972, Gilbert White asked why geographers were not engaging ‘the truly urgent questions’ (1972: 101) such as racial repression, decaying cities, economic inequality, and global environmental destruction. His question highlights just how much the discipline has changed, but it is also unnerving in its echoes of our contemporary problems. Since White’s writing, our moral reasoning has been stretched to consider the future body and the more-than-human, alongside the presently urgent body – topics and concerns that I have not taken up in this </w:t>
      </w:r>
      <w:proofErr w:type="gramStart"/>
      <w:r w:rsidRPr="00924938">
        <w:rPr>
          <w:rFonts w:asciiTheme="minorHAnsi" w:hAnsiTheme="minorHAnsi" w:cstheme="minorHAnsi"/>
          <w:sz w:val="16"/>
        </w:rPr>
        <w:t>review</w:t>
      </w:r>
      <w:proofErr w:type="gramEnd"/>
      <w:r w:rsidRPr="00924938">
        <w:rPr>
          <w:rFonts w:asciiTheme="minorHAnsi" w:hAnsiTheme="minorHAnsi" w:cstheme="minorHAnsi"/>
          <w:sz w:val="16"/>
        </w:rPr>
        <w:t xml:space="preserve"> but which will provide their own new possibilities for urgent concerns. My own hope presently is drawn from an acknowledgement that </w:t>
      </w:r>
      <w:r w:rsidRPr="00924938">
        <w:rPr>
          <w:rStyle w:val="StyleUnderline"/>
          <w:rFonts w:asciiTheme="minorHAnsi" w:hAnsiTheme="minorHAnsi" w:cstheme="minorHAnsi"/>
        </w:rPr>
        <w:t xml:space="preserve">the </w:t>
      </w:r>
      <w:r w:rsidRPr="00924938">
        <w:rPr>
          <w:rStyle w:val="Emphasis"/>
          <w:rFonts w:asciiTheme="minorHAnsi" w:hAnsiTheme="minorHAnsi" w:cstheme="minorHAnsi"/>
        </w:rPr>
        <w:t>temporal characteristics of contemporary capitalism</w:t>
      </w:r>
      <w:r w:rsidRPr="00924938">
        <w:rPr>
          <w:rStyle w:val="StyleUnderline"/>
          <w:rFonts w:asciiTheme="minorHAnsi" w:hAnsiTheme="minorHAnsi" w:cstheme="minorHAnsi"/>
        </w:rPr>
        <w:t xml:space="preserve"> can be interrupted in creative ways</w:t>
      </w:r>
      <w:r w:rsidRPr="00924938">
        <w:rPr>
          <w:rFonts w:asciiTheme="minorHAnsi" w:hAnsiTheme="minorHAnsi" w:cstheme="minorHAnsi"/>
          <w:sz w:val="16"/>
        </w:rPr>
        <w:t xml:space="preserve"> (Sharma, 2014), </w:t>
      </w:r>
      <w:r w:rsidRPr="00924938">
        <w:rPr>
          <w:rStyle w:val="StyleUnderline"/>
          <w:rFonts w:asciiTheme="minorHAnsi" w:hAnsiTheme="minorHAnsi" w:cstheme="minorHAnsi"/>
        </w:rPr>
        <w:t>with the possibility of squaring the urgent body with our large-scale future concerns</w:t>
      </w:r>
      <w:r w:rsidRPr="00924938">
        <w:rPr>
          <w:rFonts w:asciiTheme="minorHAnsi" w:hAnsiTheme="minorHAnsi" w:cstheme="minorHAnsi"/>
          <w:sz w:val="16"/>
        </w:rPr>
        <w:t xml:space="preserve">. </w:t>
      </w:r>
      <w:r w:rsidRPr="00924938">
        <w:rPr>
          <w:rStyle w:val="Emphasis"/>
          <w:rFonts w:asciiTheme="minorHAnsi" w:hAnsiTheme="minorHAnsi" w:cstheme="minorHAnsi"/>
        </w:rPr>
        <w:t>Temporal alternatives already exist in ongoing and emerging revolutions</w:t>
      </w:r>
      <w:r w:rsidRPr="00924938">
        <w:rPr>
          <w:rStyle w:val="StyleUnderline"/>
          <w:rFonts w:asciiTheme="minorHAnsi" w:hAnsiTheme="minorHAnsi" w:cstheme="minorHAnsi"/>
        </w:rPr>
        <w:t xml:space="preserve"> and the disruption of</w:t>
      </w:r>
      <w:r w:rsidRPr="00924938">
        <w:rPr>
          <w:rFonts w:asciiTheme="minorHAnsi" w:hAnsiTheme="minorHAnsi" w:cstheme="minorHAnsi"/>
          <w:sz w:val="16"/>
        </w:rPr>
        <w:t xml:space="preserve"> claims of cycles and </w:t>
      </w:r>
      <w:r w:rsidRPr="00924938">
        <w:rPr>
          <w:rStyle w:val="StyleUnderline"/>
          <w:rFonts w:asciiTheme="minorHAnsi" w:hAnsiTheme="minorHAnsi" w:cstheme="minorHAnsi"/>
        </w:rPr>
        <w:t>circular political processes</w:t>
      </w:r>
      <w:r w:rsidRPr="00924938">
        <w:rPr>
          <w:rFonts w:asciiTheme="minorHAnsi" w:hAnsiTheme="minorHAnsi" w:cstheme="minorHAnsi"/>
          <w:sz w:val="16"/>
        </w:rPr>
        <w:t xml:space="preserve"> (</w:t>
      </w:r>
      <w:proofErr w:type="gramStart"/>
      <w:r w:rsidRPr="00924938">
        <w:rPr>
          <w:rFonts w:asciiTheme="minorHAnsi" w:hAnsiTheme="minorHAnsi" w:cstheme="minorHAnsi"/>
          <w:sz w:val="16"/>
        </w:rPr>
        <w:t>e.g.</w:t>
      </w:r>
      <w:proofErr w:type="gramEnd"/>
      <w:r w:rsidRPr="00924938">
        <w:rPr>
          <w:rFonts w:asciiTheme="minorHAnsi" w:hAnsiTheme="minorHAnsi" w:cstheme="minorHAnsi"/>
          <w:sz w:val="16"/>
        </w:rPr>
        <w:t xml:space="preserve"> Lombard, 2013; Reyes, 2012). </w:t>
      </w:r>
      <w:r w:rsidRPr="00924938">
        <w:rPr>
          <w:rStyle w:val="StyleUnderline"/>
          <w:rFonts w:asciiTheme="minorHAnsi" w:hAnsiTheme="minorHAnsi" w:cstheme="minorHAnsi"/>
        </w:rPr>
        <w:t xml:space="preserve">Though </w:t>
      </w:r>
      <w:r w:rsidRPr="00924938">
        <w:rPr>
          <w:rStyle w:val="Emphasis"/>
          <w:rFonts w:asciiTheme="minorHAnsi" w:hAnsiTheme="minorHAnsi" w:cstheme="minorHAnsi"/>
        </w:rPr>
        <w:t>calls for urgency will certainly be used to obscure evasion of responsibility</w:t>
      </w:r>
      <w:r w:rsidRPr="00924938">
        <w:rPr>
          <w:rFonts w:asciiTheme="minorHAnsi" w:hAnsiTheme="minorHAnsi" w:cstheme="minorHAnsi"/>
          <w:sz w:val="16"/>
        </w:rPr>
        <w:t xml:space="preserve"> (</w:t>
      </w:r>
      <w:proofErr w:type="gramStart"/>
      <w:r w:rsidRPr="00924938">
        <w:rPr>
          <w:rFonts w:asciiTheme="minorHAnsi" w:hAnsiTheme="minorHAnsi" w:cstheme="minorHAnsi"/>
          <w:sz w:val="16"/>
        </w:rPr>
        <w:t>e.g.</w:t>
      </w:r>
      <w:proofErr w:type="gramEnd"/>
      <w:r w:rsidRPr="00924938">
        <w:rPr>
          <w:rFonts w:asciiTheme="minorHAnsi" w:hAnsiTheme="minorHAnsi" w:cstheme="minorHAnsi"/>
          <w:sz w:val="16"/>
        </w:rPr>
        <w:t xml:space="preserve"> Gilmore, 2008: 56, </w:t>
      </w:r>
      <w:proofErr w:type="spellStart"/>
      <w:r w:rsidRPr="00924938">
        <w:rPr>
          <w:rFonts w:asciiTheme="minorHAnsi" w:hAnsiTheme="minorHAnsi" w:cstheme="minorHAnsi"/>
          <w:sz w:val="16"/>
        </w:rPr>
        <w:t>fn</w:t>
      </w:r>
      <w:proofErr w:type="spellEnd"/>
      <w:r w:rsidRPr="00924938">
        <w:rPr>
          <w:rFonts w:asciiTheme="minorHAnsi" w:hAnsiTheme="minorHAnsi" w:cstheme="minorHAnsi"/>
          <w:sz w:val="16"/>
        </w:rPr>
        <w:t xml:space="preserve"> 6), </w:t>
      </w:r>
      <w:r w:rsidRPr="00924938">
        <w:rPr>
          <w:rStyle w:val="StyleUnderline"/>
          <w:rFonts w:asciiTheme="minorHAnsi" w:hAnsiTheme="minorHAnsi" w:cstheme="minorHAnsi"/>
        </w:rPr>
        <w:t xml:space="preserve">they may </w:t>
      </w:r>
      <w:r w:rsidRPr="00924938">
        <w:rPr>
          <w:rStyle w:val="Emphasis"/>
          <w:rFonts w:asciiTheme="minorHAnsi" w:hAnsiTheme="minorHAnsi" w:cstheme="minorHAnsi"/>
        </w:rPr>
        <w:t>also serve as fertile ground for radical</w:t>
      </w:r>
      <w:r w:rsidRPr="005E626B">
        <w:rPr>
          <w:rStyle w:val="Emphasis"/>
          <w:rFonts w:asciiTheme="minorHAnsi" w:hAnsiTheme="minorHAnsi" w:cstheme="minorHAnsi"/>
        </w:rPr>
        <w:t xml:space="preserve"> critique</w:t>
      </w:r>
      <w:r w:rsidRPr="005E626B">
        <w:rPr>
          <w:rStyle w:val="StyleUnderline"/>
          <w:rFonts w:asciiTheme="minorHAnsi" w:hAnsiTheme="minorHAnsi" w:cstheme="minorHAnsi"/>
        </w:rPr>
        <w:t xml:space="preserve">, a truly fierce </w:t>
      </w:r>
      <w:r w:rsidRPr="005E626B">
        <w:rPr>
          <w:rStyle w:val="Emphasis"/>
          <w:rFonts w:asciiTheme="minorHAnsi" w:hAnsiTheme="minorHAnsi" w:cstheme="minorHAnsi"/>
        </w:rPr>
        <w:t>urgency for now.</w:t>
      </w:r>
    </w:p>
    <w:p w14:paraId="7531C0B1" w14:textId="48BF30D0" w:rsidR="00A85213" w:rsidRDefault="00A85213" w:rsidP="00A85213">
      <w:pPr>
        <w:pStyle w:val="Heading3"/>
        <w:rPr>
          <w:rStyle w:val="Emphasis"/>
          <w:b/>
          <w:iCs w:val="0"/>
          <w:sz w:val="32"/>
        </w:rPr>
      </w:pPr>
      <w:r>
        <w:rPr>
          <w:rStyle w:val="Emphasis"/>
          <w:b/>
          <w:iCs w:val="0"/>
          <w:sz w:val="32"/>
        </w:rPr>
        <w:lastRenderedPageBreak/>
        <w:t xml:space="preserve">AT: </w:t>
      </w:r>
      <w:r w:rsidR="00E97FB0">
        <w:rPr>
          <w:rStyle w:val="Emphasis"/>
          <w:b/>
          <w:iCs w:val="0"/>
          <w:sz w:val="32"/>
        </w:rPr>
        <w:t xml:space="preserve">Extinction o/w – </w:t>
      </w:r>
      <w:proofErr w:type="spellStart"/>
      <w:r w:rsidR="00E97FB0">
        <w:rPr>
          <w:rStyle w:val="Emphasis"/>
          <w:b/>
          <w:iCs w:val="0"/>
          <w:sz w:val="32"/>
        </w:rPr>
        <w:t>grievability</w:t>
      </w:r>
      <w:proofErr w:type="spellEnd"/>
    </w:p>
    <w:p w14:paraId="4CABFC99" w14:textId="01E02990" w:rsidR="00E97FB0" w:rsidRDefault="00E97FB0" w:rsidP="00E97FB0">
      <w:pPr>
        <w:pStyle w:val="Heading4"/>
      </w:pPr>
      <w:r>
        <w:t xml:space="preserve">They conflate the “end of imperialism” with “the end of the world” because hegemonic ideology marks certain subjects as </w:t>
      </w:r>
      <w:proofErr w:type="spellStart"/>
      <w:r>
        <w:t>grieveable</w:t>
      </w:r>
      <w:proofErr w:type="spellEnd"/>
      <w:r>
        <w:t xml:space="preserve"> and others as incalculable – vote negative to flip this valuation and to recognize the subjects of structural </w:t>
      </w:r>
      <w:proofErr w:type="gramStart"/>
      <w:r>
        <w:t>violence</w:t>
      </w:r>
      <w:proofErr w:type="gramEnd"/>
    </w:p>
    <w:p w14:paraId="16734CF5" w14:textId="143EEA37" w:rsidR="00E97FB0" w:rsidRPr="00BD0888" w:rsidRDefault="00E97FB0" w:rsidP="00E97FB0">
      <w:pPr>
        <w:rPr>
          <w:rFonts w:asciiTheme="majorHAnsi" w:hAnsiTheme="majorHAnsi" w:cstheme="majorHAnsi"/>
        </w:rPr>
      </w:pPr>
      <w:r w:rsidRPr="00BD0888">
        <w:rPr>
          <w:rFonts w:asciiTheme="majorHAnsi" w:hAnsiTheme="majorHAnsi" w:cstheme="majorHAnsi"/>
        </w:rPr>
        <w:t xml:space="preserve">Judith </w:t>
      </w:r>
      <w:r w:rsidRPr="00BD0888">
        <w:rPr>
          <w:rStyle w:val="Style13ptBold"/>
          <w:rFonts w:asciiTheme="majorHAnsi" w:hAnsiTheme="majorHAnsi" w:cstheme="majorHAnsi"/>
        </w:rPr>
        <w:t>Butler ’09</w:t>
      </w:r>
      <w:r w:rsidRPr="00BD0888">
        <w:rPr>
          <w:rFonts w:asciiTheme="majorHAnsi" w:hAnsiTheme="majorHAnsi" w:cstheme="majorHAnsi"/>
        </w:rPr>
        <w:t xml:space="preserve"> – (Ph. D. in Philosophy from Yale University), “Frames of War: When Is Life </w:t>
      </w:r>
      <w:proofErr w:type="spellStart"/>
      <w:proofErr w:type="gramStart"/>
      <w:r w:rsidRPr="00BD0888">
        <w:rPr>
          <w:rFonts w:asciiTheme="majorHAnsi" w:hAnsiTheme="majorHAnsi" w:cstheme="majorHAnsi"/>
        </w:rPr>
        <w:t>Grievable</w:t>
      </w:r>
      <w:proofErr w:type="spellEnd"/>
      <w:r w:rsidRPr="00BD0888">
        <w:rPr>
          <w:rFonts w:asciiTheme="majorHAnsi" w:hAnsiTheme="majorHAnsi" w:cstheme="majorHAnsi"/>
        </w:rPr>
        <w:t>?,</w:t>
      </w:r>
      <w:proofErr w:type="gramEnd"/>
      <w:r w:rsidRPr="00BD0888">
        <w:rPr>
          <w:rFonts w:asciiTheme="majorHAnsi" w:hAnsiTheme="majorHAnsi" w:cstheme="majorHAnsi"/>
        </w:rPr>
        <w:t xml:space="preserve">”  Feb 2, 2016 , Verso, </w:t>
      </w:r>
      <w:proofErr w:type="spellStart"/>
      <w:r w:rsidRPr="00BD0888">
        <w:rPr>
          <w:rFonts w:asciiTheme="majorHAnsi" w:hAnsiTheme="majorHAnsi" w:cstheme="majorHAnsi"/>
        </w:rPr>
        <w:t>pg</w:t>
      </w:r>
      <w:proofErr w:type="spellEnd"/>
      <w:r w:rsidRPr="00BD0888">
        <w:rPr>
          <w:rFonts w:asciiTheme="majorHAnsi" w:hAnsiTheme="majorHAnsi" w:cstheme="majorHAnsi"/>
        </w:rPr>
        <w:t xml:space="preserve"> 45-47 </w:t>
      </w:r>
      <w:proofErr w:type="spellStart"/>
      <w:r w:rsidRPr="00BD0888">
        <w:rPr>
          <w:rFonts w:asciiTheme="majorHAnsi" w:hAnsiTheme="majorHAnsi" w:cstheme="majorHAnsi"/>
        </w:rPr>
        <w:t>// eyu</w:t>
      </w:r>
      <w:proofErr w:type="spellEnd"/>
    </w:p>
    <w:p w14:paraId="3F6718E0" w14:textId="664D95DC" w:rsidR="00A85213" w:rsidRDefault="00E97FB0" w:rsidP="00A85213">
      <w:pPr>
        <w:rPr>
          <w:rFonts w:asciiTheme="majorHAnsi" w:hAnsiTheme="majorHAnsi" w:cstheme="majorHAnsi"/>
          <w:u w:val="single"/>
        </w:rPr>
      </w:pPr>
      <w:r w:rsidRPr="00D32492">
        <w:rPr>
          <w:rFonts w:asciiTheme="majorHAnsi" w:hAnsiTheme="majorHAnsi" w:cstheme="majorHAnsi"/>
          <w:sz w:val="14"/>
        </w:rPr>
        <w:t xml:space="preserve">“To refer to “ontology” in this regard is not to lay claim to a description of fundamental structures of being that are distinct from </w:t>
      </w:r>
      <w:proofErr w:type="gramStart"/>
      <w:r w:rsidRPr="00D32492">
        <w:rPr>
          <w:rFonts w:asciiTheme="majorHAnsi" w:hAnsiTheme="majorHAnsi" w:cstheme="majorHAnsi"/>
          <w:sz w:val="14"/>
        </w:rPr>
        <w:t>any and all</w:t>
      </w:r>
      <w:proofErr w:type="gramEnd"/>
      <w:r w:rsidRPr="00D32492">
        <w:rPr>
          <w:rFonts w:asciiTheme="majorHAnsi" w:hAnsiTheme="majorHAnsi" w:cstheme="majorHAnsi"/>
          <w:sz w:val="14"/>
        </w:rPr>
        <w:t xml:space="preserve"> social and political organization. On the contrary, none of these terms exist outside of their political organization and interpretation. </w:t>
      </w:r>
      <w:r w:rsidRPr="00BD0888">
        <w:rPr>
          <w:rStyle w:val="StyleUnderline"/>
          <w:rFonts w:asciiTheme="majorHAnsi" w:hAnsiTheme="majorHAnsi" w:cstheme="majorHAnsi"/>
        </w:rPr>
        <w:t>The “being” of the body</w:t>
      </w:r>
      <w:r w:rsidRPr="00D32492">
        <w:rPr>
          <w:rFonts w:asciiTheme="majorHAnsi" w:hAnsiTheme="majorHAnsi" w:cstheme="majorHAnsi"/>
          <w:sz w:val="14"/>
        </w:rPr>
        <w:t xml:space="preserve"> to which this ontology </w:t>
      </w:r>
      <w:r w:rsidRPr="00BD0888">
        <w:rPr>
          <w:rStyle w:val="StyleUnderline"/>
          <w:rFonts w:asciiTheme="majorHAnsi" w:hAnsiTheme="majorHAnsi" w:cstheme="majorHAnsi"/>
        </w:rPr>
        <w:t xml:space="preserve">refers is one that is always given over to others, to norms, </w:t>
      </w:r>
      <w:r w:rsidRPr="00E97FB0">
        <w:rPr>
          <w:rStyle w:val="StyleUnderline"/>
          <w:rFonts w:asciiTheme="majorHAnsi" w:hAnsiTheme="majorHAnsi" w:cstheme="majorHAnsi"/>
        </w:rPr>
        <w:t xml:space="preserve">to social and political organizations that have developed historically </w:t>
      </w:r>
      <w:proofErr w:type="gramStart"/>
      <w:r w:rsidRPr="00E97FB0">
        <w:rPr>
          <w:rStyle w:val="StyleUnderline"/>
          <w:rFonts w:asciiTheme="majorHAnsi" w:hAnsiTheme="majorHAnsi" w:cstheme="majorHAnsi"/>
        </w:rPr>
        <w:t>in order to</w:t>
      </w:r>
      <w:proofErr w:type="gramEnd"/>
      <w:r w:rsidRPr="00E97FB0">
        <w:rPr>
          <w:rStyle w:val="StyleUnderline"/>
          <w:rFonts w:asciiTheme="majorHAnsi" w:hAnsiTheme="majorHAnsi" w:cstheme="majorHAnsi"/>
        </w:rPr>
        <w:t xml:space="preserve"> maximize precariousness for some and minimize precariousness for others</w:t>
      </w:r>
      <w:r w:rsidRPr="00E97FB0">
        <w:rPr>
          <w:rFonts w:asciiTheme="majorHAnsi" w:hAnsiTheme="majorHAnsi" w:cstheme="majorHAnsi"/>
          <w:sz w:val="14"/>
        </w:rPr>
        <w:t xml:space="preserve">. It is not possible first to define the ontology of the body and then to refer to the social significations the body assumes. Rather, to be a body is to </w:t>
      </w:r>
      <w:proofErr w:type="gramStart"/>
      <w:r w:rsidRPr="00E97FB0">
        <w:rPr>
          <w:rFonts w:asciiTheme="majorHAnsi" w:hAnsiTheme="majorHAnsi" w:cstheme="majorHAnsi"/>
          <w:sz w:val="14"/>
        </w:rPr>
        <w:t>be ”exposed</w:t>
      </w:r>
      <w:proofErr w:type="gramEnd"/>
      <w:r w:rsidRPr="00E97FB0">
        <w:rPr>
          <w:rFonts w:asciiTheme="majorHAnsi" w:hAnsiTheme="majorHAnsi" w:cstheme="majorHAnsi"/>
          <w:sz w:val="14"/>
        </w:rPr>
        <w:t xml:space="preserve"> to social crafting and form, and that is what makes the ontology of the body a social ontology. In other words, </w:t>
      </w:r>
      <w:r w:rsidRPr="00E97FB0">
        <w:rPr>
          <w:rStyle w:val="StyleUnderline"/>
          <w:rFonts w:asciiTheme="majorHAnsi" w:hAnsiTheme="majorHAnsi" w:cstheme="majorHAnsi"/>
        </w:rPr>
        <w:t>the body is exposed to socially and politically articulated forces as well as to claims of sociality—including language, work, and desire—that make possible the body’s persisting and flourishing.</w:t>
      </w:r>
      <w:r w:rsidRPr="00E97FB0">
        <w:rPr>
          <w:rFonts w:asciiTheme="majorHAnsi" w:hAnsiTheme="majorHAnsi" w:cstheme="majorHAnsi"/>
          <w:sz w:val="14"/>
        </w:rPr>
        <w:t xml:space="preserve"> The </w:t>
      </w:r>
      <w:proofErr w:type="gramStart"/>
      <w:r w:rsidRPr="00E97FB0">
        <w:rPr>
          <w:rFonts w:asciiTheme="majorHAnsi" w:hAnsiTheme="majorHAnsi" w:cstheme="majorHAnsi"/>
          <w:sz w:val="14"/>
        </w:rPr>
        <w:t>more or less existential</w:t>
      </w:r>
      <w:proofErr w:type="gramEnd"/>
      <w:r w:rsidRPr="00E97FB0">
        <w:rPr>
          <w:rFonts w:asciiTheme="majorHAnsi" w:hAnsiTheme="majorHAnsi" w:cstheme="majorHAnsi"/>
          <w:sz w:val="14"/>
        </w:rPr>
        <w:t xml:space="preserve"> conception of “precariousness” is thus linked with a more specifically political notion of “precarity.” And it is the </w:t>
      </w:r>
      <w:r w:rsidRPr="00E97FB0">
        <w:rPr>
          <w:rStyle w:val="StyleUnderline"/>
          <w:rFonts w:asciiTheme="majorHAnsi" w:hAnsiTheme="majorHAnsi" w:cstheme="majorHAnsi"/>
        </w:rPr>
        <w:t>differential allocation</w:t>
      </w:r>
      <w:r w:rsidRPr="00E97FB0">
        <w:rPr>
          <w:rFonts w:asciiTheme="majorHAnsi" w:hAnsiTheme="majorHAnsi" w:cstheme="majorHAnsi"/>
          <w:sz w:val="14"/>
        </w:rPr>
        <w:t xml:space="preserve"> o</w:t>
      </w:r>
      <w:r w:rsidRPr="00E97FB0">
        <w:rPr>
          <w:rStyle w:val="StyleUnderline"/>
          <w:rFonts w:asciiTheme="majorHAnsi" w:hAnsiTheme="majorHAnsi" w:cstheme="majorHAnsi"/>
        </w:rPr>
        <w:t>f precarity</w:t>
      </w:r>
      <w:r w:rsidRPr="00E97FB0">
        <w:rPr>
          <w:rFonts w:asciiTheme="majorHAnsi" w:hAnsiTheme="majorHAnsi" w:cstheme="majorHAnsi"/>
          <w:sz w:val="14"/>
        </w:rPr>
        <w:t xml:space="preserve"> that in my view, </w:t>
      </w:r>
      <w:r w:rsidRPr="00E97FB0">
        <w:rPr>
          <w:rStyle w:val="StyleUnderline"/>
          <w:rFonts w:asciiTheme="majorHAnsi" w:hAnsiTheme="majorHAnsi" w:cstheme="majorHAnsi"/>
        </w:rPr>
        <w:t>forms the point of departure for both a rethinking of bodily ontology</w:t>
      </w:r>
      <w:r w:rsidRPr="00E97FB0">
        <w:rPr>
          <w:rFonts w:asciiTheme="majorHAnsi" w:hAnsiTheme="majorHAnsi" w:cstheme="majorHAnsi"/>
          <w:sz w:val="14"/>
        </w:rPr>
        <w:t xml:space="preserve"> and for progressive or left politics in ways </w:t>
      </w:r>
      <w:r w:rsidRPr="00E97FB0">
        <w:rPr>
          <w:rStyle w:val="StyleUnderline"/>
          <w:rFonts w:asciiTheme="majorHAnsi" w:hAnsiTheme="majorHAnsi" w:cstheme="majorHAnsi"/>
        </w:rPr>
        <w:t>that</w:t>
      </w:r>
      <w:r w:rsidRPr="00E97FB0">
        <w:rPr>
          <w:rFonts w:asciiTheme="majorHAnsi" w:hAnsiTheme="majorHAnsi" w:cstheme="majorHAnsi"/>
          <w:sz w:val="14"/>
        </w:rPr>
        <w:t xml:space="preserve"> continue to </w:t>
      </w:r>
      <w:r w:rsidRPr="00E97FB0">
        <w:rPr>
          <w:rStyle w:val="StyleUnderline"/>
          <w:rFonts w:asciiTheme="majorHAnsi" w:hAnsiTheme="majorHAnsi" w:cstheme="majorHAnsi"/>
        </w:rPr>
        <w:t>exceed and traverse the categories of identity.</w:t>
      </w:r>
      <w:r w:rsidRPr="00E97FB0">
        <w:rPr>
          <w:rFonts w:asciiTheme="majorHAnsi" w:hAnsiTheme="majorHAnsi" w:cstheme="majorHAnsi"/>
          <w:sz w:val="14"/>
        </w:rPr>
        <w:t xml:space="preserve">1 </w:t>
      </w:r>
      <w:r w:rsidRPr="00E97FB0">
        <w:rPr>
          <w:rStyle w:val="StyleUnderline"/>
          <w:rFonts w:asciiTheme="majorHAnsi" w:hAnsiTheme="majorHAnsi" w:cstheme="majorHAnsi"/>
        </w:rPr>
        <w:t xml:space="preserve">The </w:t>
      </w:r>
      <w:r w:rsidRPr="00E97FB0">
        <w:rPr>
          <w:rStyle w:val="Emphasis"/>
          <w:rFonts w:asciiTheme="majorHAnsi" w:hAnsiTheme="majorHAnsi" w:cstheme="majorHAnsi"/>
        </w:rPr>
        <w:t>epistemological capacity to</w:t>
      </w:r>
      <w:r w:rsidRPr="00E97FB0">
        <w:rPr>
          <w:rStyle w:val="StyleUnderline"/>
          <w:rFonts w:asciiTheme="majorHAnsi" w:hAnsiTheme="majorHAnsi" w:cstheme="majorHAnsi"/>
        </w:rPr>
        <w:t xml:space="preserve"> apprehend a </w:t>
      </w:r>
      <w:r w:rsidRPr="00E97FB0">
        <w:rPr>
          <w:rStyle w:val="Emphasis"/>
          <w:rFonts w:asciiTheme="majorHAnsi" w:hAnsiTheme="majorHAnsi" w:cstheme="majorHAnsi"/>
        </w:rPr>
        <w:t>life is</w:t>
      </w:r>
      <w:r w:rsidRPr="00E97FB0">
        <w:rPr>
          <w:rFonts w:asciiTheme="majorHAnsi" w:hAnsiTheme="majorHAnsi" w:cstheme="majorHAnsi"/>
          <w:sz w:val="14"/>
        </w:rPr>
        <w:t xml:space="preserve"> partially </w:t>
      </w:r>
      <w:r w:rsidRPr="00E97FB0">
        <w:rPr>
          <w:rStyle w:val="Emphasis"/>
          <w:rFonts w:asciiTheme="majorHAnsi" w:hAnsiTheme="majorHAnsi" w:cstheme="majorHAnsi"/>
        </w:rPr>
        <w:t>dependent on</w:t>
      </w:r>
      <w:r w:rsidRPr="00E97FB0">
        <w:rPr>
          <w:rStyle w:val="StyleUnderline"/>
          <w:rFonts w:asciiTheme="majorHAnsi" w:hAnsiTheme="majorHAnsi" w:cstheme="majorHAnsi"/>
        </w:rPr>
        <w:t xml:space="preserve"> that </w:t>
      </w:r>
      <w:r w:rsidRPr="00E97FB0">
        <w:rPr>
          <w:rStyle w:val="Emphasis"/>
          <w:rFonts w:asciiTheme="majorHAnsi" w:hAnsiTheme="majorHAnsi" w:cstheme="majorHAnsi"/>
        </w:rPr>
        <w:t>life being produced according to norms that qualify it as a life or, indeed, as part of life</w:t>
      </w:r>
      <w:r w:rsidRPr="00E97FB0">
        <w:rPr>
          <w:rStyle w:val="StyleUnderline"/>
          <w:rFonts w:asciiTheme="majorHAnsi" w:hAnsiTheme="majorHAnsi" w:cstheme="majorHAnsi"/>
        </w:rPr>
        <w:t>. In this way, the normative production of ontology thus produces the epistemological problem of apprehending a life, and this in turn gives rise to the ethical problem of what it is to acknowledge or, indeed, to guard against injury and violence</w:t>
      </w:r>
      <w:r w:rsidRPr="00E97FB0">
        <w:rPr>
          <w:rFonts w:asciiTheme="majorHAnsi" w:hAnsiTheme="majorHAnsi" w:cstheme="majorHAnsi"/>
          <w:sz w:val="14"/>
        </w:rPr>
        <w:t xml:space="preserve">. Of course, we are talking about different modalities of “violence” at each level of this analysis, but that does not mean that they are all equivalent or that no distinctions between them need to be made. </w:t>
      </w:r>
      <w:r w:rsidRPr="00E97FB0">
        <w:rPr>
          <w:rStyle w:val="StyleUnderline"/>
          <w:rFonts w:asciiTheme="majorHAnsi" w:hAnsiTheme="majorHAnsi" w:cstheme="majorHAnsi"/>
        </w:rPr>
        <w:t>The “frames” that work to differentiate the lives</w:t>
      </w:r>
      <w:r w:rsidRPr="00E97FB0">
        <w:rPr>
          <w:rFonts w:asciiTheme="majorHAnsi" w:hAnsiTheme="majorHAnsi" w:cstheme="majorHAnsi"/>
          <w:sz w:val="14"/>
        </w:rPr>
        <w:t xml:space="preserve"> we can apprehend from those we cannot (or that produce lives across a continuum of life</w:t>
      </w:r>
      <w:r w:rsidRPr="00E97FB0">
        <w:rPr>
          <w:rStyle w:val="StyleUnderline"/>
          <w:rFonts w:asciiTheme="majorHAnsi" w:hAnsiTheme="majorHAnsi" w:cstheme="majorHAnsi"/>
        </w:rPr>
        <w:t>) not only organize visual experience but also generate specific ontologies of the subject</w:t>
      </w:r>
      <w:r w:rsidRPr="00E97FB0">
        <w:rPr>
          <w:rFonts w:asciiTheme="majorHAnsi" w:hAnsiTheme="majorHAnsi" w:cstheme="majorHAnsi"/>
          <w:sz w:val="14"/>
        </w:rPr>
        <w:t xml:space="preserve">. </w:t>
      </w:r>
      <w:r w:rsidRPr="00E97FB0">
        <w:rPr>
          <w:rStyle w:val="StyleUnderline"/>
          <w:rFonts w:asciiTheme="majorHAnsi" w:hAnsiTheme="majorHAnsi" w:cstheme="majorHAnsi"/>
        </w:rPr>
        <w:t xml:space="preserve">Subjects are constituted through </w:t>
      </w:r>
      <w:r w:rsidRPr="00E97FB0">
        <w:rPr>
          <w:rStyle w:val="Emphasis"/>
          <w:rFonts w:asciiTheme="majorHAnsi" w:hAnsiTheme="majorHAnsi" w:cstheme="majorHAnsi"/>
        </w:rPr>
        <w:t>norms</w:t>
      </w:r>
      <w:r w:rsidRPr="00E97FB0">
        <w:rPr>
          <w:rStyle w:val="StyleUnderline"/>
          <w:rFonts w:asciiTheme="majorHAnsi" w:hAnsiTheme="majorHAnsi" w:cstheme="majorHAnsi"/>
        </w:rPr>
        <w:t xml:space="preserve"> which, in their reiteration, produce and shift the terms through which subjects are recognized</w:t>
      </w:r>
      <w:r w:rsidRPr="00E97FB0">
        <w:rPr>
          <w:rFonts w:asciiTheme="majorHAnsi" w:hAnsiTheme="majorHAnsi" w:cstheme="majorHAnsi"/>
          <w:sz w:val="14"/>
        </w:rPr>
        <w:t xml:space="preserve">. </w:t>
      </w:r>
      <w:r w:rsidRPr="00E97FB0">
        <w:rPr>
          <w:rStyle w:val="StyleUnderline"/>
          <w:rFonts w:asciiTheme="majorHAnsi" w:hAnsiTheme="majorHAnsi" w:cstheme="majorHAnsi"/>
        </w:rPr>
        <w:t>These normative conditions</w:t>
      </w:r>
      <w:r w:rsidRPr="00E97FB0">
        <w:rPr>
          <w:rFonts w:asciiTheme="majorHAnsi" w:hAnsiTheme="majorHAnsi" w:cstheme="majorHAnsi"/>
          <w:sz w:val="14"/>
        </w:rPr>
        <w:t xml:space="preserve"> </w:t>
      </w:r>
      <w:proofErr w:type="gramStart"/>
      <w:r w:rsidRPr="00E97FB0">
        <w:rPr>
          <w:rFonts w:asciiTheme="majorHAnsi" w:hAnsiTheme="majorHAnsi" w:cstheme="majorHAnsi"/>
          <w:sz w:val="14"/>
        </w:rPr>
        <w:t>for the production of</w:t>
      </w:r>
      <w:proofErr w:type="gramEnd"/>
      <w:r w:rsidRPr="00E97FB0">
        <w:rPr>
          <w:rFonts w:asciiTheme="majorHAnsi" w:hAnsiTheme="majorHAnsi" w:cstheme="majorHAnsi"/>
          <w:sz w:val="14"/>
        </w:rPr>
        <w:t xml:space="preserve"> the subject </w:t>
      </w:r>
      <w:r w:rsidRPr="00E97FB0">
        <w:rPr>
          <w:rStyle w:val="StyleUnderline"/>
          <w:rFonts w:asciiTheme="majorHAnsi" w:hAnsiTheme="majorHAnsi" w:cstheme="majorHAnsi"/>
        </w:rPr>
        <w:t xml:space="preserve">produce an historically contingent ontology, such that </w:t>
      </w:r>
      <w:r w:rsidRPr="00E97FB0">
        <w:rPr>
          <w:rStyle w:val="Emphasis"/>
          <w:rFonts w:asciiTheme="majorHAnsi" w:hAnsiTheme="majorHAnsi" w:cstheme="majorHAnsi"/>
        </w:rPr>
        <w:t>our</w:t>
      </w:r>
      <w:r w:rsidRPr="00E97FB0">
        <w:rPr>
          <w:rStyle w:val="StyleUnderline"/>
          <w:rFonts w:asciiTheme="majorHAnsi" w:hAnsiTheme="majorHAnsi" w:cstheme="majorHAnsi"/>
        </w:rPr>
        <w:t xml:space="preserve"> very </w:t>
      </w:r>
      <w:r w:rsidRPr="00E97FB0">
        <w:rPr>
          <w:rStyle w:val="Emphasis"/>
          <w:rFonts w:asciiTheme="majorHAnsi" w:hAnsiTheme="majorHAnsi" w:cstheme="majorHAnsi"/>
        </w:rPr>
        <w:t>capacity</w:t>
      </w:r>
      <w:r w:rsidRPr="00E97FB0">
        <w:rPr>
          <w:rStyle w:val="StyleUnderline"/>
          <w:rFonts w:asciiTheme="majorHAnsi" w:hAnsiTheme="majorHAnsi" w:cstheme="majorHAnsi"/>
        </w:rPr>
        <w:t xml:space="preserve"> </w:t>
      </w:r>
      <w:r w:rsidRPr="00E97FB0">
        <w:rPr>
          <w:rStyle w:val="Emphasis"/>
          <w:rFonts w:asciiTheme="majorHAnsi" w:hAnsiTheme="majorHAnsi" w:cstheme="majorHAnsi"/>
        </w:rPr>
        <w:t>to</w:t>
      </w:r>
      <w:r w:rsidRPr="00E97FB0">
        <w:rPr>
          <w:rStyle w:val="StyleUnderline"/>
          <w:rFonts w:asciiTheme="majorHAnsi" w:hAnsiTheme="majorHAnsi" w:cstheme="majorHAnsi"/>
        </w:rPr>
        <w:t xml:space="preserve"> discern and </w:t>
      </w:r>
      <w:r w:rsidRPr="00E97FB0">
        <w:rPr>
          <w:rStyle w:val="Emphasis"/>
          <w:rFonts w:asciiTheme="majorHAnsi" w:hAnsiTheme="majorHAnsi" w:cstheme="majorHAnsi"/>
        </w:rPr>
        <w:t>name the “being” of the subject is dependent on norms</w:t>
      </w:r>
      <w:r w:rsidRPr="00E97FB0">
        <w:rPr>
          <w:rStyle w:val="StyleUnderline"/>
          <w:rFonts w:asciiTheme="majorHAnsi" w:hAnsiTheme="majorHAnsi" w:cstheme="majorHAnsi"/>
        </w:rPr>
        <w:t xml:space="preserve"> that facilitate that recognition</w:t>
      </w:r>
      <w:r w:rsidRPr="00E97FB0">
        <w:rPr>
          <w:rFonts w:asciiTheme="majorHAnsi" w:hAnsiTheme="majorHAnsi" w:cstheme="majorHAnsi"/>
          <w:sz w:val="14"/>
        </w:rPr>
        <w:t xml:space="preserve">. </w:t>
      </w:r>
      <w:r w:rsidRPr="00E97FB0">
        <w:rPr>
          <w:rStyle w:val="StyleUnderline"/>
        </w:rPr>
        <w:t xml:space="preserve">At the same time, it would be a mistake to understand the operation of norms as deterministic. </w:t>
      </w:r>
      <w:r w:rsidRPr="00E97FB0">
        <w:rPr>
          <w:rStyle w:val="Emphasis"/>
        </w:rPr>
        <w:t>Normative schemes</w:t>
      </w:r>
      <w:r w:rsidRPr="00E97FB0">
        <w:rPr>
          <w:rStyle w:val="StyleUnderline"/>
        </w:rPr>
        <w:t xml:space="preserve"> are interrupted by one another, they emerge and fade depending on broader operations of power, and </w:t>
      </w:r>
      <w:r w:rsidRPr="00E97FB0">
        <w:rPr>
          <w:rStyle w:val="Emphasis"/>
        </w:rPr>
        <w:t>very often come up against spectral versions of what it is they claim to know</w:t>
      </w:r>
      <w:r w:rsidRPr="00E97FB0">
        <w:rPr>
          <w:rStyle w:val="StyleUnderline"/>
        </w:rPr>
        <w:t xml:space="preserve">: thus, </w:t>
      </w:r>
      <w:r w:rsidRPr="00E97FB0">
        <w:rPr>
          <w:rStyle w:val="Emphasis"/>
          <w:rFonts w:asciiTheme="majorHAnsi" w:hAnsiTheme="majorHAnsi" w:cstheme="majorHAnsi"/>
        </w:rPr>
        <w:t>there are “subjects” who are not quite recognizable as subjects, and there are “lives” that are not quite—or, indeed, are never—recognized as lives.</w:t>
      </w:r>
      <w:r w:rsidRPr="00E97FB0">
        <w:rPr>
          <w:rFonts w:asciiTheme="majorHAnsi" w:hAnsiTheme="majorHAnsi" w:cstheme="majorHAnsi"/>
          <w:sz w:val="14"/>
        </w:rPr>
        <w:t xml:space="preserve"> In what sense does life, then, always exceed the normative conditions of its recognizability? To claim that it does so is not to say that “life” has as its essence a resistance to normativity, but only that </w:t>
      </w:r>
      <w:proofErr w:type="gramStart"/>
      <w:r w:rsidRPr="00E97FB0">
        <w:rPr>
          <w:rFonts w:asciiTheme="majorHAnsi" w:hAnsiTheme="majorHAnsi" w:cstheme="majorHAnsi"/>
          <w:sz w:val="14"/>
        </w:rPr>
        <w:t>each and every</w:t>
      </w:r>
      <w:proofErr w:type="gramEnd"/>
      <w:r w:rsidRPr="00E97FB0">
        <w:rPr>
          <w:rFonts w:asciiTheme="majorHAnsi" w:hAnsiTheme="majorHAnsi" w:cstheme="majorHAnsi"/>
          <w:sz w:val="14"/>
        </w:rPr>
        <w:t xml:space="preserve"> construction of life requires time to do its job, and that no job it does can overcome time itself. In other words, the job is never done “once and for all.” This is a limit internal to normative construction itself, a function of its iterability and heterogeneity, without which it cannot exercise its crafting power, and which limits the finality of any of its effects.” “Perhaps, then, </w:t>
      </w:r>
      <w:proofErr w:type="gramStart"/>
      <w:r w:rsidRPr="00E97FB0">
        <w:rPr>
          <w:rFonts w:asciiTheme="majorHAnsi" w:hAnsiTheme="majorHAnsi" w:cstheme="majorHAnsi"/>
          <w:sz w:val="14"/>
        </w:rPr>
        <w:t>as a consequence</w:t>
      </w:r>
      <w:proofErr w:type="gramEnd"/>
      <w:r w:rsidRPr="00E97FB0">
        <w:rPr>
          <w:rFonts w:asciiTheme="majorHAnsi" w:hAnsiTheme="majorHAnsi" w:cstheme="majorHAnsi"/>
          <w:sz w:val="14"/>
        </w:rPr>
        <w:t>,</w:t>
      </w:r>
      <w:r w:rsidRPr="00E97FB0">
        <w:rPr>
          <w:rStyle w:val="StyleUnderline"/>
          <w:rFonts w:asciiTheme="majorHAnsi" w:hAnsiTheme="majorHAnsi" w:cstheme="majorHAnsi"/>
        </w:rPr>
        <w:t xml:space="preserve"> it is necessary to </w:t>
      </w:r>
      <w:r w:rsidRPr="00E97FB0">
        <w:rPr>
          <w:rStyle w:val="StyleUnderline"/>
          <w:rFonts w:asciiTheme="majorHAnsi" w:hAnsiTheme="majorHAnsi" w:cstheme="majorHAnsi"/>
          <w:sz w:val="14"/>
          <w:u w:val="none"/>
        </w:rPr>
        <w:t>consider how we might</w:t>
      </w:r>
      <w:r w:rsidRPr="00E97FB0">
        <w:rPr>
          <w:rStyle w:val="StyleUnderline"/>
          <w:rFonts w:asciiTheme="majorHAnsi" w:hAnsiTheme="majorHAnsi" w:cstheme="majorHAnsi"/>
        </w:rPr>
        <w:t xml:space="preserve"> distinguish between “apprehending” and “recognizing” a</w:t>
      </w:r>
      <w:r w:rsidRPr="00E97FB0">
        <w:rPr>
          <w:rFonts w:asciiTheme="majorHAnsi" w:hAnsiTheme="majorHAnsi" w:cstheme="majorHAnsi"/>
          <w:sz w:val="14"/>
        </w:rPr>
        <w:t xml:space="preserve"> life. “</w:t>
      </w:r>
      <w:r w:rsidRPr="00E97FB0">
        <w:rPr>
          <w:rFonts w:asciiTheme="majorHAnsi" w:hAnsiTheme="majorHAnsi" w:cstheme="majorHAnsi"/>
          <w:u w:val="single"/>
        </w:rPr>
        <w:t>Recognition” is the stronger term</w:t>
      </w:r>
      <w:r w:rsidRPr="00E97FB0">
        <w:rPr>
          <w:rFonts w:asciiTheme="majorHAnsi" w:hAnsiTheme="majorHAnsi" w:cstheme="majorHAnsi"/>
          <w:sz w:val="14"/>
        </w:rPr>
        <w:t>, one that has been derived from Hegelian texts and subject to revisions and criticisms for many years.2 “</w:t>
      </w:r>
      <w:r w:rsidRPr="00E97FB0">
        <w:rPr>
          <w:rFonts w:asciiTheme="majorHAnsi" w:hAnsiTheme="majorHAnsi" w:cstheme="majorHAnsi"/>
          <w:u w:val="single"/>
        </w:rPr>
        <w:t>Apprehension” is less precise</w:t>
      </w:r>
      <w:r w:rsidRPr="00E97FB0">
        <w:rPr>
          <w:rFonts w:asciiTheme="majorHAnsi" w:hAnsiTheme="majorHAnsi" w:cstheme="majorHAnsi"/>
          <w:sz w:val="14"/>
        </w:rPr>
        <w:t xml:space="preserve">, </w:t>
      </w:r>
      <w:r w:rsidRPr="00E97FB0">
        <w:rPr>
          <w:rFonts w:asciiTheme="majorHAnsi" w:hAnsiTheme="majorHAnsi" w:cstheme="majorHAnsi"/>
          <w:u w:val="single"/>
        </w:rPr>
        <w:t>since it can imply marking, registering, acknowledging without full cognition</w:t>
      </w:r>
      <w:r w:rsidRPr="00E97FB0">
        <w:rPr>
          <w:rFonts w:asciiTheme="majorHAnsi" w:hAnsiTheme="majorHAnsi" w:cstheme="majorHAnsi"/>
          <w:sz w:val="14"/>
        </w:rPr>
        <w:t xml:space="preserve">. If it is a form of knowing, it is bound up with sensing and perceiving, but in ways that are not always—or not yet—conceptual forms of knowledge. </w:t>
      </w:r>
      <w:r w:rsidRPr="00E97FB0">
        <w:rPr>
          <w:rStyle w:val="StyleUnderline"/>
          <w:rFonts w:asciiTheme="majorHAnsi" w:hAnsiTheme="majorHAnsi" w:cstheme="majorHAnsi"/>
        </w:rPr>
        <w:t xml:space="preserve">What we </w:t>
      </w:r>
      <w:proofErr w:type="gramStart"/>
      <w:r w:rsidRPr="00E97FB0">
        <w:rPr>
          <w:rStyle w:val="StyleUnderline"/>
          <w:rFonts w:asciiTheme="majorHAnsi" w:hAnsiTheme="majorHAnsi" w:cstheme="majorHAnsi"/>
        </w:rPr>
        <w:t>are able to</w:t>
      </w:r>
      <w:proofErr w:type="gramEnd"/>
      <w:r w:rsidRPr="00E97FB0">
        <w:rPr>
          <w:rStyle w:val="StyleUnderline"/>
          <w:rFonts w:asciiTheme="majorHAnsi" w:hAnsiTheme="majorHAnsi" w:cstheme="majorHAnsi"/>
        </w:rPr>
        <w:t xml:space="preserve"> apprehend</w:t>
      </w:r>
      <w:r w:rsidRPr="00E97FB0">
        <w:rPr>
          <w:rFonts w:asciiTheme="majorHAnsi" w:hAnsiTheme="majorHAnsi" w:cstheme="majorHAnsi"/>
          <w:sz w:val="14"/>
        </w:rPr>
        <w:t xml:space="preserve"> </w:t>
      </w:r>
      <w:r w:rsidRPr="00E97FB0">
        <w:rPr>
          <w:rStyle w:val="StyleUnderline"/>
          <w:rFonts w:asciiTheme="majorHAnsi" w:hAnsiTheme="majorHAnsi" w:cstheme="majorHAnsi"/>
        </w:rPr>
        <w:t>is</w:t>
      </w:r>
      <w:r w:rsidRPr="00E97FB0">
        <w:rPr>
          <w:rFonts w:asciiTheme="majorHAnsi" w:hAnsiTheme="majorHAnsi" w:cstheme="majorHAnsi"/>
          <w:sz w:val="14"/>
        </w:rPr>
        <w:t xml:space="preserve"> surely </w:t>
      </w:r>
      <w:r w:rsidRPr="00E97FB0">
        <w:rPr>
          <w:rStyle w:val="StyleUnderline"/>
          <w:rFonts w:asciiTheme="majorHAnsi" w:hAnsiTheme="majorHAnsi" w:cstheme="majorHAnsi"/>
        </w:rPr>
        <w:t>facil</w:t>
      </w:r>
      <w:r w:rsidRPr="00E97FB0">
        <w:rPr>
          <w:rFonts w:asciiTheme="majorHAnsi" w:hAnsiTheme="majorHAnsi" w:cstheme="majorHAnsi"/>
          <w:u w:val="single"/>
        </w:rPr>
        <w:t xml:space="preserve">itated by norms of recognition, </w:t>
      </w:r>
      <w:r w:rsidRPr="00E97FB0">
        <w:rPr>
          <w:rFonts w:asciiTheme="majorHAnsi" w:hAnsiTheme="majorHAnsi" w:cstheme="majorHAnsi"/>
          <w:sz w:val="14"/>
        </w:rPr>
        <w:t>but it would be a mistake to say that we are utterly limited by existing norms of recognition when we apprehend a life.” “</w:t>
      </w:r>
      <w:r w:rsidRPr="00E97FB0">
        <w:rPr>
          <w:rFonts w:asciiTheme="majorHAnsi" w:hAnsiTheme="majorHAnsi" w:cstheme="majorHAnsi"/>
          <w:u w:val="single"/>
        </w:rPr>
        <w:t xml:space="preserve">We </w:t>
      </w:r>
      <w:r w:rsidRPr="00E97FB0">
        <w:rPr>
          <w:rFonts w:asciiTheme="majorHAnsi" w:hAnsiTheme="majorHAnsi" w:cstheme="majorHAnsi"/>
          <w:u w:val="single"/>
        </w:rPr>
        <w:lastRenderedPageBreak/>
        <w:t>can apprehend</w:t>
      </w:r>
      <w:r w:rsidRPr="00E97FB0">
        <w:rPr>
          <w:rFonts w:asciiTheme="majorHAnsi" w:hAnsiTheme="majorHAnsi" w:cstheme="majorHAnsi"/>
          <w:sz w:val="14"/>
        </w:rPr>
        <w:t xml:space="preserve">, for instance, </w:t>
      </w:r>
      <w:r w:rsidRPr="00E97FB0">
        <w:rPr>
          <w:rFonts w:asciiTheme="majorHAnsi" w:hAnsiTheme="majorHAnsi" w:cstheme="majorHAnsi"/>
          <w:u w:val="single"/>
        </w:rPr>
        <w:t>that something is not recognized by recognition</w:t>
      </w:r>
      <w:r w:rsidRPr="00E97FB0">
        <w:rPr>
          <w:rFonts w:asciiTheme="majorHAnsi" w:hAnsiTheme="majorHAnsi" w:cstheme="majorHAnsi"/>
          <w:sz w:val="14"/>
        </w:rPr>
        <w:t xml:space="preserve">. Indeed, that </w:t>
      </w:r>
      <w:r w:rsidRPr="00E97FB0">
        <w:rPr>
          <w:rFonts w:asciiTheme="majorHAnsi" w:hAnsiTheme="majorHAnsi" w:cstheme="majorHAnsi"/>
          <w:u w:val="single"/>
        </w:rPr>
        <w:t xml:space="preserve">apprehension can become the basis for a critique of norms of recognition. </w:t>
      </w:r>
      <w:r w:rsidRPr="00E97FB0">
        <w:rPr>
          <w:rFonts w:asciiTheme="majorHAnsi" w:hAnsiTheme="majorHAnsi" w:cstheme="majorHAnsi"/>
          <w:sz w:val="14"/>
        </w:rPr>
        <w:t>The fact is we do not simply have recourse to single and discrete norms of recognition, but to more general conditions, historically articulated and enforced, of “recognizability.” If we ask how recognizability is constituted, we have through the very question taken up a perspective suggesting that these fields are variably and historically constituted, no matter how a priori their function as conditions of appearance. If recognition characterizes an act or a practice or even a scene between subjects, then “recognizability” characterizes the more general conditions that prepare or shape a subject for recognition”—</w:t>
      </w:r>
      <w:proofErr w:type="spellStart"/>
      <w:proofErr w:type="gramStart"/>
      <w:r w:rsidRPr="00E97FB0">
        <w:rPr>
          <w:rFonts w:asciiTheme="majorHAnsi" w:hAnsiTheme="majorHAnsi" w:cstheme="majorHAnsi"/>
          <w:sz w:val="14"/>
        </w:rPr>
        <w:t>The“</w:t>
      </w:r>
      <w:proofErr w:type="gramEnd"/>
      <w:r w:rsidRPr="00E97FB0">
        <w:rPr>
          <w:rFonts w:asciiTheme="majorHAnsi" w:hAnsiTheme="majorHAnsi" w:cstheme="majorHAnsi"/>
          <w:sz w:val="14"/>
        </w:rPr>
        <w:t>general</w:t>
      </w:r>
      <w:proofErr w:type="spellEnd"/>
      <w:r w:rsidRPr="00E97FB0">
        <w:rPr>
          <w:rFonts w:asciiTheme="majorHAnsi" w:hAnsiTheme="majorHAnsi" w:cstheme="majorHAnsi"/>
          <w:sz w:val="14"/>
        </w:rPr>
        <w:t xml:space="preserve"> terms,</w:t>
      </w:r>
      <w:r w:rsidRPr="00E97FB0">
        <w:rPr>
          <w:rFonts w:asciiTheme="majorHAnsi" w:hAnsiTheme="majorHAnsi" w:cstheme="majorHAnsi"/>
          <w:u w:val="single"/>
        </w:rPr>
        <w:t xml:space="preserve"> conventions, and norms “</w:t>
      </w:r>
      <w:r w:rsidRPr="00E97FB0">
        <w:rPr>
          <w:rFonts w:asciiTheme="majorHAnsi" w:hAnsiTheme="majorHAnsi" w:cstheme="majorHAnsi"/>
          <w:sz w:val="14"/>
        </w:rPr>
        <w:t>act” in their own way,</w:t>
      </w:r>
      <w:r w:rsidRPr="00E97FB0">
        <w:rPr>
          <w:rFonts w:asciiTheme="majorHAnsi" w:hAnsiTheme="majorHAnsi" w:cstheme="majorHAnsi"/>
          <w:u w:val="single"/>
        </w:rPr>
        <w:t xml:space="preserve"> craft</w:t>
      </w:r>
      <w:r w:rsidRPr="00E97FB0">
        <w:rPr>
          <w:rFonts w:asciiTheme="majorHAnsi" w:hAnsiTheme="majorHAnsi" w:cstheme="majorHAnsi"/>
          <w:sz w:val="14"/>
        </w:rPr>
        <w:t>ing</w:t>
      </w:r>
      <w:r w:rsidRPr="00E97FB0">
        <w:rPr>
          <w:rFonts w:asciiTheme="majorHAnsi" w:hAnsiTheme="majorHAnsi" w:cstheme="majorHAnsi"/>
          <w:u w:val="single"/>
        </w:rPr>
        <w:t xml:space="preserve"> a </w:t>
      </w:r>
      <w:r w:rsidRPr="00E97FB0">
        <w:rPr>
          <w:rStyle w:val="StyleUnderline"/>
          <w:rFonts w:asciiTheme="majorHAnsi" w:hAnsiTheme="majorHAnsi" w:cstheme="majorHAnsi"/>
        </w:rPr>
        <w:t>living being into a recognizable subjec</w:t>
      </w:r>
      <w:r w:rsidRPr="00E97FB0">
        <w:rPr>
          <w:rFonts w:asciiTheme="majorHAnsi" w:hAnsiTheme="majorHAnsi" w:cstheme="majorHAnsi"/>
          <w:u w:val="single"/>
        </w:rPr>
        <w:t>t</w:t>
      </w:r>
      <w:r w:rsidRPr="00E97FB0">
        <w:rPr>
          <w:rFonts w:asciiTheme="majorHAnsi" w:hAnsiTheme="majorHAnsi" w:cstheme="majorHAnsi"/>
          <w:sz w:val="14"/>
        </w:rPr>
        <w:t>, though not without errancy or, indeed, unanticipated results.</w:t>
      </w:r>
      <w:r w:rsidRPr="00E97FB0">
        <w:rPr>
          <w:rFonts w:asciiTheme="majorHAnsi" w:hAnsiTheme="majorHAnsi" w:cstheme="majorHAnsi"/>
          <w:u w:val="single"/>
        </w:rPr>
        <w:t xml:space="preserve"> These categories, conventions, and norms that prepare or establish a subject for recognition,</w:t>
      </w:r>
      <w:r w:rsidRPr="00E97FB0">
        <w:rPr>
          <w:rFonts w:asciiTheme="majorHAnsi" w:hAnsiTheme="majorHAnsi" w:cstheme="majorHAnsi"/>
          <w:sz w:val="14"/>
        </w:rPr>
        <w:t xml:space="preserve"> that induce a subject of this kind, </w:t>
      </w:r>
      <w:proofErr w:type="gramStart"/>
      <w:r w:rsidRPr="00E97FB0">
        <w:rPr>
          <w:rFonts w:asciiTheme="majorHAnsi" w:hAnsiTheme="majorHAnsi" w:cstheme="majorHAnsi"/>
          <w:sz w:val="14"/>
        </w:rPr>
        <w:t>precede</w:t>
      </w:r>
      <w:proofErr w:type="gramEnd"/>
      <w:r w:rsidRPr="00E97FB0">
        <w:rPr>
          <w:rFonts w:asciiTheme="majorHAnsi" w:hAnsiTheme="majorHAnsi" w:cstheme="majorHAnsi"/>
          <w:sz w:val="14"/>
        </w:rPr>
        <w:t xml:space="preserve"> and </w:t>
      </w:r>
      <w:r w:rsidRPr="00E97FB0">
        <w:rPr>
          <w:rFonts w:asciiTheme="majorHAnsi" w:hAnsiTheme="majorHAnsi" w:cstheme="majorHAnsi"/>
          <w:u w:val="single"/>
        </w:rPr>
        <w:t>make possible the act of recognition itself</w:t>
      </w:r>
      <w:r w:rsidRPr="00E97FB0">
        <w:rPr>
          <w:rFonts w:asciiTheme="majorHAnsi" w:hAnsiTheme="majorHAnsi" w:cstheme="majorHAnsi"/>
          <w:sz w:val="14"/>
        </w:rPr>
        <w:t xml:space="preserve">. </w:t>
      </w:r>
      <w:r w:rsidRPr="00E97FB0">
        <w:rPr>
          <w:rFonts w:asciiTheme="majorHAnsi" w:hAnsiTheme="majorHAnsi" w:cstheme="majorHAnsi"/>
          <w:u w:val="single"/>
        </w:rPr>
        <w:t xml:space="preserve">In this sense, </w:t>
      </w:r>
      <w:r w:rsidRPr="00E97FB0">
        <w:rPr>
          <w:rStyle w:val="Emphasis"/>
          <w:rFonts w:asciiTheme="majorHAnsi" w:hAnsiTheme="majorHAnsi" w:cstheme="majorHAnsi"/>
        </w:rPr>
        <w:t>recognizability precedes recognition.</w:t>
      </w:r>
      <w:r w:rsidRPr="00E97FB0">
        <w:rPr>
          <w:rFonts w:asciiTheme="majorHAnsi" w:hAnsiTheme="majorHAnsi" w:cstheme="majorHAnsi"/>
          <w:u w:val="single"/>
        </w:rPr>
        <w:t>”</w:t>
      </w:r>
    </w:p>
    <w:p w14:paraId="0B0B4976" w14:textId="0C281641" w:rsidR="00E97FB0" w:rsidRDefault="00E97FB0" w:rsidP="00E97FB0">
      <w:pPr>
        <w:pStyle w:val="Heading3"/>
      </w:pPr>
      <w:r>
        <w:lastRenderedPageBreak/>
        <w:t>Must Reframe Impact Calculus</w:t>
      </w:r>
    </w:p>
    <w:p w14:paraId="40FDE201" w14:textId="51D15797" w:rsidR="00E97FB0" w:rsidRDefault="00E97FB0" w:rsidP="00E97FB0">
      <w:pPr>
        <w:pStyle w:val="Heading4"/>
      </w:pPr>
      <w:r>
        <w:t xml:space="preserve">We must reframe impact calculus to prioritize those who are materially impacted by imperialism </w:t>
      </w:r>
      <w:proofErr w:type="gramStart"/>
      <w:r>
        <w:t>on a daily basis</w:t>
      </w:r>
      <w:proofErr w:type="gramEnd"/>
      <w:r>
        <w:t xml:space="preserve"> - </w:t>
      </w:r>
      <w:r>
        <w:t xml:space="preserve">anything else </w:t>
      </w:r>
      <w:r w:rsidRPr="00422331">
        <w:t>desensitizes</w:t>
      </w:r>
      <w:r>
        <w:t xml:space="preserve"> violence towards non-normative lives and makes death inevitable. </w:t>
      </w:r>
    </w:p>
    <w:p w14:paraId="66D410FC" w14:textId="77777777" w:rsidR="00E97FB0" w:rsidRPr="001464DD" w:rsidRDefault="00E97FB0" w:rsidP="00E97FB0">
      <w:pPr>
        <w:rPr>
          <w:rFonts w:asciiTheme="majorHAnsi" w:hAnsiTheme="majorHAnsi" w:cstheme="majorHAnsi"/>
        </w:rPr>
      </w:pPr>
      <w:r w:rsidRPr="00BD0888">
        <w:rPr>
          <w:rFonts w:asciiTheme="majorHAnsi" w:hAnsiTheme="majorHAnsi" w:cstheme="majorHAnsi"/>
        </w:rPr>
        <w:t xml:space="preserve">Judith </w:t>
      </w:r>
      <w:r w:rsidRPr="00BD0888">
        <w:rPr>
          <w:rStyle w:val="Style13ptBold"/>
          <w:rFonts w:asciiTheme="majorHAnsi" w:hAnsiTheme="majorHAnsi" w:cstheme="majorHAnsi"/>
        </w:rPr>
        <w:t>Butler ’09</w:t>
      </w:r>
      <w:r w:rsidRPr="00BD0888">
        <w:rPr>
          <w:rFonts w:asciiTheme="majorHAnsi" w:hAnsiTheme="majorHAnsi" w:cstheme="majorHAnsi"/>
        </w:rPr>
        <w:t xml:space="preserve"> – (Ph. D. in Philosophy from Yale University), “Frames of War: When Is Life </w:t>
      </w:r>
      <w:proofErr w:type="spellStart"/>
      <w:proofErr w:type="gramStart"/>
      <w:r w:rsidRPr="00BD0888">
        <w:rPr>
          <w:rFonts w:asciiTheme="majorHAnsi" w:hAnsiTheme="majorHAnsi" w:cstheme="majorHAnsi"/>
        </w:rPr>
        <w:t>Grievable</w:t>
      </w:r>
      <w:proofErr w:type="spellEnd"/>
      <w:r w:rsidRPr="00BD0888">
        <w:rPr>
          <w:rFonts w:asciiTheme="majorHAnsi" w:hAnsiTheme="majorHAnsi" w:cstheme="majorHAnsi"/>
        </w:rPr>
        <w:t>?,</w:t>
      </w:r>
      <w:proofErr w:type="gramEnd"/>
      <w:r w:rsidRPr="00BD0888">
        <w:rPr>
          <w:rFonts w:asciiTheme="majorHAnsi" w:hAnsiTheme="majorHAnsi" w:cstheme="majorHAnsi"/>
        </w:rPr>
        <w:t>”  Feb 2, 2016 , Verso, pg</w:t>
      </w:r>
      <w:r>
        <w:rPr>
          <w:rFonts w:asciiTheme="majorHAnsi" w:hAnsiTheme="majorHAnsi" w:cstheme="majorHAnsi"/>
        </w:rPr>
        <w:t>.</w:t>
      </w:r>
      <w:r w:rsidRPr="00BD0888">
        <w:rPr>
          <w:rFonts w:asciiTheme="majorHAnsi" w:hAnsiTheme="majorHAnsi" w:cstheme="majorHAnsi"/>
        </w:rPr>
        <w:t xml:space="preserve"> </w:t>
      </w:r>
      <w:r>
        <w:rPr>
          <w:rFonts w:asciiTheme="majorHAnsi" w:hAnsiTheme="majorHAnsi" w:cstheme="majorHAnsi"/>
        </w:rPr>
        <w:t>39-42</w:t>
      </w:r>
      <w:r w:rsidRPr="00BD0888">
        <w:rPr>
          <w:rFonts w:asciiTheme="majorHAnsi" w:hAnsiTheme="majorHAnsi" w:cstheme="majorHAnsi"/>
        </w:rPr>
        <w:t xml:space="preserve"> // </w:t>
      </w:r>
      <w:proofErr w:type="spellStart"/>
      <w:r w:rsidRPr="00BD0888">
        <w:rPr>
          <w:rFonts w:asciiTheme="majorHAnsi" w:hAnsiTheme="majorHAnsi" w:cstheme="majorHAnsi"/>
        </w:rPr>
        <w:t>eyu</w:t>
      </w:r>
      <w:proofErr w:type="spellEnd"/>
    </w:p>
    <w:p w14:paraId="66951337" w14:textId="31DF9163" w:rsidR="0087699F" w:rsidRPr="0087699F" w:rsidRDefault="00E97FB0" w:rsidP="00E97FB0">
      <w:pPr>
        <w:rPr>
          <w:b/>
          <w:iCs/>
          <w:u w:val="single"/>
        </w:rPr>
      </w:pPr>
      <w:r w:rsidRPr="00422331">
        <w:rPr>
          <w:sz w:val="16"/>
        </w:rPr>
        <w:t xml:space="preserve">Open grieving is bound up with outrage, and outrage in the face of injustice or indeed of unbearable loss has enormous political potential. It is, after all, one of the reasons Plato wanted to ban the poets from the Republic. He thought that if the citizens went too often to watch tragedy, they would weep over the losses they saw, and that such open and public mourning, in disrupting the order and hierarchy of the soul, would disrupt the order and hierarchy of political authority as well. Whether we are speaking about open grief or outrage, we are talking about affective responses that are highly regulated by regimes of power and sometimes subject to explicit censorship. </w:t>
      </w:r>
      <w:r w:rsidRPr="00D32492">
        <w:rPr>
          <w:u w:val="single"/>
        </w:rPr>
        <w:t>In the contemporary wars in which the US is directly engaged, those in Iraq and Afghanistan, we can see how affect is regulated to support both the war effort</w:t>
      </w:r>
      <w:r w:rsidRPr="00422331">
        <w:rPr>
          <w:sz w:val="16"/>
        </w:rPr>
        <w:t xml:space="preserve"> and, more specifically, nationalist belonging. </w:t>
      </w:r>
      <w:r w:rsidRPr="00D32492">
        <w:rPr>
          <w:u w:val="single"/>
        </w:rPr>
        <w:t xml:space="preserve">When the photos of Abu Ghraib were first released in the US, conservative television pundits argued that it would be </w:t>
      </w:r>
      <w:proofErr w:type="spellStart"/>
      <w:r w:rsidRPr="00D32492">
        <w:rPr>
          <w:u w:val="single"/>
        </w:rPr>
        <w:t>unAmerican</w:t>
      </w:r>
      <w:proofErr w:type="spellEnd"/>
      <w:r w:rsidRPr="00D32492">
        <w:rPr>
          <w:u w:val="single"/>
        </w:rPr>
        <w:t xml:space="preserve"> to show them. We were not supposed to have graphic evidence of the acts of torture US personnel had committed</w:t>
      </w:r>
      <w:r w:rsidRPr="00422331">
        <w:rPr>
          <w:sz w:val="16"/>
        </w:rPr>
        <w:t xml:space="preserve">. </w:t>
      </w:r>
      <w:r w:rsidRPr="00D32492">
        <w:rPr>
          <w:u w:val="single"/>
        </w:rPr>
        <w:t xml:space="preserve">We were not supposed to know that the US had violated internationally recognized human rights. </w:t>
      </w:r>
      <w:r w:rsidRPr="00422331">
        <w:rPr>
          <w:sz w:val="16"/>
        </w:rPr>
        <w:t xml:space="preserve">It was un-American to show these photos and un-American to glean information from them as to how the war was being conducted. The conservative political commentator Bill O'Reilly thought that the photos would create a negative image of the US and that we had an obligation to defend a positive image. 5 Donald Rumsfeld said something similar, suggesting that it was anti-American to display the photos. 6 Of course, neither considered that the American public might have a right to know about the activities of its military, or that the public's right to judge the war </w:t>
      </w:r>
      <w:proofErr w:type="gramStart"/>
      <w:r w:rsidRPr="00422331">
        <w:rPr>
          <w:sz w:val="16"/>
        </w:rPr>
        <w:t>on the basis of</w:t>
      </w:r>
      <w:proofErr w:type="gramEnd"/>
      <w:r w:rsidRPr="00422331">
        <w:rPr>
          <w:sz w:val="16"/>
        </w:rPr>
        <w:t xml:space="preserve"> full evidence is part of the democratic tradition of participation and deliberation. </w:t>
      </w:r>
      <w:proofErr w:type="gramStart"/>
      <w:r w:rsidRPr="00422331">
        <w:rPr>
          <w:sz w:val="16"/>
        </w:rPr>
        <w:t>So</w:t>
      </w:r>
      <w:proofErr w:type="gramEnd"/>
      <w:r w:rsidRPr="00422331">
        <w:rPr>
          <w:sz w:val="16"/>
        </w:rPr>
        <w:t xml:space="preserve"> what was really being said? It seems to me that those who sought to limit the power of the image in this instance also sought to limit the power of affect, of outrage, knowing full well that it could and would turn public opinion against the war in Iraq, as indeed it did. </w:t>
      </w:r>
      <w:r w:rsidRPr="00422331">
        <w:rPr>
          <w:u w:val="single"/>
        </w:rPr>
        <w:t xml:space="preserve">The question, though, of whose lives are to be regarded as </w:t>
      </w:r>
      <w:proofErr w:type="spellStart"/>
      <w:r w:rsidRPr="00422331">
        <w:rPr>
          <w:u w:val="single"/>
        </w:rPr>
        <w:t>grievable</w:t>
      </w:r>
      <w:proofErr w:type="spellEnd"/>
      <w:r w:rsidRPr="00422331">
        <w:rPr>
          <w:u w:val="single"/>
        </w:rPr>
        <w:t xml:space="preserve">, as worthy of protection, as belonging to subjects with rights that ought to be honored, returns us to the </w:t>
      </w:r>
      <w:r w:rsidRPr="00422331">
        <w:rPr>
          <w:rStyle w:val="Emphasis"/>
        </w:rPr>
        <w:t>question of how affect is regulated</w:t>
      </w:r>
      <w:r w:rsidRPr="00422331">
        <w:rPr>
          <w:u w:val="single"/>
        </w:rPr>
        <w:t xml:space="preserve"> and of what we mean by the regulation of affect at all</w:t>
      </w:r>
      <w:r w:rsidRPr="00422331">
        <w:rPr>
          <w:sz w:val="16"/>
        </w:rPr>
        <w:t xml:space="preserve">. The anthropologist Talal </w:t>
      </w:r>
      <w:proofErr w:type="spellStart"/>
      <w:r w:rsidRPr="00422331">
        <w:rPr>
          <w:sz w:val="16"/>
        </w:rPr>
        <w:t>Asad</w:t>
      </w:r>
      <w:proofErr w:type="spellEnd"/>
      <w:r w:rsidRPr="00422331">
        <w:rPr>
          <w:sz w:val="16"/>
        </w:rPr>
        <w:t xml:space="preserve"> recently wrote a book about suicide bombing in which the first question he poses is: </w:t>
      </w:r>
      <w:r w:rsidRPr="00422331">
        <w:rPr>
          <w:u w:val="single"/>
        </w:rPr>
        <w:t xml:space="preserve">Why do we feel horror and moral repulsion in the face of suicide bombing when we do not always feel the same way in the face of </w:t>
      </w:r>
      <w:proofErr w:type="spellStart"/>
      <w:r w:rsidRPr="00422331">
        <w:rPr>
          <w:u w:val="single"/>
        </w:rPr>
        <w:t>statesponsored</w:t>
      </w:r>
      <w:proofErr w:type="spellEnd"/>
      <w:r w:rsidRPr="00422331">
        <w:rPr>
          <w:u w:val="single"/>
        </w:rPr>
        <w:t xml:space="preserve"> violence</w:t>
      </w:r>
      <w:r w:rsidRPr="00422331">
        <w:rPr>
          <w:sz w:val="16"/>
        </w:rPr>
        <w:t xml:space="preserve">?7 He asks the question not in order to say that these forms of violence are the same, or even to say that we ought to feel the same moral outrage in relation to both. But </w:t>
      </w:r>
      <w:r w:rsidRPr="00422331">
        <w:rPr>
          <w:u w:val="single"/>
        </w:rPr>
        <w:t>he finds it curious</w:t>
      </w:r>
      <w:r w:rsidRPr="00422331">
        <w:rPr>
          <w:sz w:val="16"/>
        </w:rPr>
        <w:t xml:space="preserve">, and I follow him here, </w:t>
      </w:r>
      <w:r w:rsidRPr="00422331">
        <w:rPr>
          <w:u w:val="single"/>
        </w:rPr>
        <w:t>that our moral -responses that first take form as affect-are tacitly regulated by certain kinds of interpretive framework</w:t>
      </w:r>
      <w:r w:rsidRPr="00422331">
        <w:rPr>
          <w:sz w:val="16"/>
        </w:rPr>
        <w:t xml:space="preserve">s. His thesis is that </w:t>
      </w:r>
      <w:r w:rsidRPr="00422331">
        <w:rPr>
          <w:rStyle w:val="Emphasis"/>
        </w:rPr>
        <w:t>we feel more horror and moral revulsion in the face of lives lost under certain conditions than under certain others.</w:t>
      </w:r>
      <w:r w:rsidRPr="00422331">
        <w:rPr>
          <w:sz w:val="16"/>
        </w:rPr>
        <w:t xml:space="preserve"> </w:t>
      </w:r>
      <w:r w:rsidRPr="00422331">
        <w:rPr>
          <w:u w:val="single"/>
        </w:rPr>
        <w:t>If, for instance, someone kills or is killed in war, and the war is state-sponsored, and we invest the state with legitimacy, then we consider the death lamentable, sad, and unfortunate, but not radically unjust. And yet if the violence is perpetrated by insurgency groups regarded as illegitimate, then our affect invariably changes</w:t>
      </w:r>
      <w:r w:rsidRPr="00422331">
        <w:rPr>
          <w:sz w:val="16"/>
        </w:rPr>
        <w:t xml:space="preserve">, or so </w:t>
      </w:r>
      <w:proofErr w:type="spellStart"/>
      <w:r w:rsidRPr="00422331">
        <w:rPr>
          <w:sz w:val="16"/>
        </w:rPr>
        <w:t>Asad</w:t>
      </w:r>
      <w:proofErr w:type="spellEnd"/>
      <w:r w:rsidRPr="00422331">
        <w:rPr>
          <w:sz w:val="16"/>
        </w:rPr>
        <w:t xml:space="preserve"> assumes. Although </w:t>
      </w:r>
      <w:proofErr w:type="spellStart"/>
      <w:r w:rsidRPr="00422331">
        <w:rPr>
          <w:sz w:val="16"/>
        </w:rPr>
        <w:t>Asad</w:t>
      </w:r>
      <w:proofErr w:type="spellEnd"/>
      <w:r w:rsidRPr="00422331">
        <w:rPr>
          <w:sz w:val="16"/>
        </w:rPr>
        <w:t xml:space="preserve"> asks us to think about suicide </w:t>
      </w:r>
      <w:proofErr w:type="spellStart"/>
      <w:r w:rsidRPr="00422331">
        <w:rPr>
          <w:sz w:val="16"/>
        </w:rPr>
        <w:t>bombingsomething</w:t>
      </w:r>
      <w:proofErr w:type="spellEnd"/>
      <w:r w:rsidRPr="00422331">
        <w:rPr>
          <w:sz w:val="16"/>
        </w:rPr>
        <w:t xml:space="preserve"> I won't do right now-it is also clear that he is saying something important about the politics of moral responsiveness; namely, that </w:t>
      </w:r>
      <w:r w:rsidRPr="00422331">
        <w:rPr>
          <w:u w:val="single"/>
        </w:rPr>
        <w:t xml:space="preserve">what we feel is in part conditioned by how we interpret the world around us; that how we interpret what we feel </w:t>
      </w:r>
      <w:proofErr w:type="gramStart"/>
      <w:r w:rsidRPr="00422331">
        <w:rPr>
          <w:u w:val="single"/>
        </w:rPr>
        <w:t>actually can</w:t>
      </w:r>
      <w:proofErr w:type="gramEnd"/>
      <w:r w:rsidRPr="00422331">
        <w:rPr>
          <w:u w:val="single"/>
        </w:rPr>
        <w:t xml:space="preserve"> and does alter the feeling itself</w:t>
      </w:r>
      <w:r w:rsidRPr="00422331">
        <w:rPr>
          <w:sz w:val="16"/>
        </w:rPr>
        <w:t xml:space="preserve">. If we accept that affect is structured by interpretive schemes that we do not fully understand, can this help us understand why it is we might feel horror in the face of certain losses but indifference or even righteousness </w:t>
      </w:r>
      <w:proofErr w:type="gramStart"/>
      <w:r w:rsidRPr="00422331">
        <w:rPr>
          <w:sz w:val="16"/>
        </w:rPr>
        <w:t>in light of</w:t>
      </w:r>
      <w:proofErr w:type="gramEnd"/>
      <w:r w:rsidRPr="00422331">
        <w:rPr>
          <w:sz w:val="16"/>
        </w:rPr>
        <w:t xml:space="preserve"> others? </w:t>
      </w:r>
      <w:r w:rsidRPr="00422331">
        <w:rPr>
          <w:sz w:val="16"/>
          <w:u w:val="single"/>
        </w:rPr>
        <w:t>In contemporary conditions of war and heightened nationalism, we imagine that our existence is bound up with others with whom we can find national affinity, who are recognizable to us, and who conform to certain culturally specific notions about what the culturally recognizable human is.</w:t>
      </w:r>
      <w:r w:rsidRPr="00422331">
        <w:rPr>
          <w:sz w:val="16"/>
        </w:rPr>
        <w:t xml:space="preserve"> This interpretative framework functions by tacitly differentiating between those populations on whom my life and existence depend, and those populations who represent a direct threat to my life and existence. When a population appears as a direct threat to my life, they do not appear as "lives," but as the threat to life (a living figure that figures the threat to life</w:t>
      </w:r>
      <w:r w:rsidRPr="00422331">
        <w:rPr>
          <w:u w:val="single"/>
        </w:rPr>
        <w:t xml:space="preserve">). Consider how </w:t>
      </w:r>
      <w:r w:rsidRPr="00422331">
        <w:rPr>
          <w:rStyle w:val="Emphasis"/>
        </w:rPr>
        <w:t xml:space="preserve">this is </w:t>
      </w:r>
      <w:r w:rsidRPr="00422331">
        <w:rPr>
          <w:rStyle w:val="Emphasis"/>
        </w:rPr>
        <w:lastRenderedPageBreak/>
        <w:t>compounded under</w:t>
      </w:r>
      <w:r w:rsidRPr="00422331">
        <w:rPr>
          <w:u w:val="single"/>
        </w:rPr>
        <w:t xml:space="preserve"> those </w:t>
      </w:r>
      <w:r w:rsidRPr="00422331">
        <w:rPr>
          <w:rStyle w:val="Emphasis"/>
        </w:rPr>
        <w:t>conditions in which Islam is seen as barbaric or pre-modem, as not yet having conformed to those norms that make the human recognizable.</w:t>
      </w:r>
      <w:r w:rsidRPr="00422331">
        <w:rPr>
          <w:u w:val="single"/>
        </w:rPr>
        <w:t xml:space="preserve"> </w:t>
      </w:r>
      <w:r w:rsidRPr="00422331">
        <w:rPr>
          <w:rStyle w:val="Emphasis"/>
        </w:rPr>
        <w:t>Those we kill are not quite human, and not quite alive, which means that we do not feel the same horror and outrage over the loss of their lives as we do over the loss of those lives that bear national or religious similarity to our own.</w:t>
      </w:r>
    </w:p>
    <w:p w14:paraId="5B18E709" w14:textId="5A52B466" w:rsidR="0087699F" w:rsidRDefault="0087699F" w:rsidP="0087699F">
      <w:pPr>
        <w:pStyle w:val="Heading4"/>
      </w:pPr>
      <w:r>
        <w:t>Recognizing and grieving the lives lost via imperialism is a key first step to prioritizing anti-imperial ethics - f</w:t>
      </w:r>
      <w:r>
        <w:t xml:space="preserve">lipping impact calculus to prioritize structural violence is an ethical imperative </w:t>
      </w:r>
      <w:r>
        <w:t xml:space="preserve">that should guide debate and its exportable </w:t>
      </w:r>
      <w:proofErr w:type="gramStart"/>
      <w:r>
        <w:t>skills</w:t>
      </w:r>
      <w:proofErr w:type="gramEnd"/>
    </w:p>
    <w:p w14:paraId="4BE2708A" w14:textId="000F03FE" w:rsidR="00E97FB0" w:rsidRPr="00BD0888" w:rsidRDefault="00E97FB0" w:rsidP="00E97FB0">
      <w:pPr>
        <w:rPr>
          <w:rFonts w:asciiTheme="majorHAnsi" w:hAnsiTheme="majorHAnsi" w:cstheme="majorHAnsi"/>
        </w:rPr>
      </w:pPr>
      <w:r w:rsidRPr="00BD0888">
        <w:rPr>
          <w:rFonts w:asciiTheme="majorHAnsi" w:hAnsiTheme="majorHAnsi" w:cstheme="majorHAnsi"/>
        </w:rPr>
        <w:t xml:space="preserve">Judith </w:t>
      </w:r>
      <w:r w:rsidRPr="00BD0888">
        <w:rPr>
          <w:rStyle w:val="Style13ptBold"/>
          <w:rFonts w:asciiTheme="majorHAnsi" w:hAnsiTheme="majorHAnsi" w:cstheme="majorHAnsi"/>
        </w:rPr>
        <w:t>Butler ’09</w:t>
      </w:r>
      <w:r w:rsidRPr="00BD0888">
        <w:rPr>
          <w:rFonts w:asciiTheme="majorHAnsi" w:hAnsiTheme="majorHAnsi" w:cstheme="majorHAnsi"/>
        </w:rPr>
        <w:t xml:space="preserve"> – (Ph. D. in Philosophy from Yale University), “Frames of War: When Is Life </w:t>
      </w:r>
      <w:proofErr w:type="spellStart"/>
      <w:proofErr w:type="gramStart"/>
      <w:r w:rsidRPr="00BD0888">
        <w:rPr>
          <w:rFonts w:asciiTheme="majorHAnsi" w:hAnsiTheme="majorHAnsi" w:cstheme="majorHAnsi"/>
        </w:rPr>
        <w:t>Grievable</w:t>
      </w:r>
      <w:proofErr w:type="spellEnd"/>
      <w:r w:rsidRPr="00BD0888">
        <w:rPr>
          <w:rFonts w:asciiTheme="majorHAnsi" w:hAnsiTheme="majorHAnsi" w:cstheme="majorHAnsi"/>
        </w:rPr>
        <w:t>?,</w:t>
      </w:r>
      <w:proofErr w:type="gramEnd"/>
      <w:r w:rsidRPr="00BD0888">
        <w:rPr>
          <w:rFonts w:asciiTheme="majorHAnsi" w:hAnsiTheme="majorHAnsi" w:cstheme="majorHAnsi"/>
        </w:rPr>
        <w:t xml:space="preserve">”  Feb 2, 2016 , Verso, </w:t>
      </w:r>
      <w:proofErr w:type="spellStart"/>
      <w:r w:rsidRPr="00BD0888">
        <w:rPr>
          <w:rFonts w:asciiTheme="majorHAnsi" w:hAnsiTheme="majorHAnsi" w:cstheme="majorHAnsi"/>
        </w:rPr>
        <w:t>pg</w:t>
      </w:r>
      <w:proofErr w:type="spellEnd"/>
      <w:r w:rsidRPr="00BD0888">
        <w:rPr>
          <w:rFonts w:asciiTheme="majorHAnsi" w:hAnsiTheme="majorHAnsi" w:cstheme="majorHAnsi"/>
        </w:rPr>
        <w:t xml:space="preserve"> 13-14 // </w:t>
      </w:r>
      <w:proofErr w:type="spellStart"/>
      <w:r w:rsidRPr="00BD0888">
        <w:rPr>
          <w:rFonts w:asciiTheme="majorHAnsi" w:hAnsiTheme="majorHAnsi" w:cstheme="majorHAnsi"/>
        </w:rPr>
        <w:t>eyu</w:t>
      </w:r>
      <w:proofErr w:type="spellEnd"/>
    </w:p>
    <w:p w14:paraId="56C25540" w14:textId="72F1DB05" w:rsidR="00E97FB0" w:rsidRDefault="00E97FB0" w:rsidP="00E97FB0">
      <w:pPr>
        <w:rPr>
          <w:rStyle w:val="Emphasis"/>
          <w:rFonts w:asciiTheme="majorHAnsi" w:hAnsiTheme="majorHAnsi" w:cstheme="majorHAnsi"/>
        </w:rPr>
      </w:pPr>
      <w:r w:rsidRPr="00BD0888">
        <w:rPr>
          <w:rFonts w:asciiTheme="majorHAnsi" w:hAnsiTheme="majorHAnsi" w:cstheme="majorHAnsi"/>
          <w:u w:val="single"/>
        </w:rPr>
        <w:t>We read about lives lost and are often given the numbers</w:t>
      </w:r>
      <w:r w:rsidRPr="005A3912">
        <w:rPr>
          <w:rFonts w:asciiTheme="majorHAnsi" w:hAnsiTheme="majorHAnsi" w:cstheme="majorHAnsi"/>
          <w:sz w:val="16"/>
        </w:rPr>
        <w:t xml:space="preserve">, but these stories are repeated every day, and the repetition appears endless, irremediable. And so, we </w:t>
      </w:r>
      <w:proofErr w:type="gramStart"/>
      <w:r w:rsidRPr="005A3912">
        <w:rPr>
          <w:rFonts w:asciiTheme="majorHAnsi" w:hAnsiTheme="majorHAnsi" w:cstheme="majorHAnsi"/>
          <w:sz w:val="16"/>
        </w:rPr>
        <w:t>have to</w:t>
      </w:r>
      <w:proofErr w:type="gramEnd"/>
      <w:r w:rsidRPr="005A3912">
        <w:rPr>
          <w:rFonts w:asciiTheme="majorHAnsi" w:hAnsiTheme="majorHAnsi" w:cstheme="majorHAnsi"/>
          <w:sz w:val="16"/>
        </w:rPr>
        <w:t xml:space="preserve"> ask, </w:t>
      </w:r>
      <w:r w:rsidRPr="00BD0888">
        <w:rPr>
          <w:rFonts w:asciiTheme="majorHAnsi" w:hAnsiTheme="majorHAnsi" w:cstheme="majorHAnsi"/>
          <w:u w:val="single"/>
        </w:rPr>
        <w:t xml:space="preserve">what would it take not only to apprehend the precarious character </w:t>
      </w:r>
      <w:proofErr w:type="spellStart"/>
      <w:r w:rsidRPr="00BD0888">
        <w:rPr>
          <w:rFonts w:asciiTheme="majorHAnsi" w:hAnsiTheme="majorHAnsi" w:cstheme="majorHAnsi"/>
          <w:u w:val="single"/>
        </w:rPr>
        <w:t>oflives</w:t>
      </w:r>
      <w:proofErr w:type="spellEnd"/>
      <w:r w:rsidRPr="00BD0888">
        <w:rPr>
          <w:rFonts w:asciiTheme="majorHAnsi" w:hAnsiTheme="majorHAnsi" w:cstheme="majorHAnsi"/>
          <w:u w:val="single"/>
        </w:rPr>
        <w:t xml:space="preserve"> lost in war, but to have that apprehension coincide with an ethical and political opposition to the losses war entails</w:t>
      </w:r>
      <w:r w:rsidRPr="005A3912">
        <w:rPr>
          <w:rFonts w:asciiTheme="majorHAnsi" w:hAnsiTheme="majorHAnsi" w:cstheme="majorHAnsi"/>
          <w:sz w:val="16"/>
        </w:rPr>
        <w:t xml:space="preserve">? Among the questions that follow from this situation are: </w:t>
      </w:r>
      <w:r w:rsidRPr="00BD0888">
        <w:rPr>
          <w:rFonts w:asciiTheme="majorHAnsi" w:hAnsiTheme="majorHAnsi" w:cstheme="majorHAnsi"/>
          <w:u w:val="single"/>
        </w:rPr>
        <w:t>How is affect produced by this structure of the frame</w:t>
      </w:r>
      <w:r w:rsidRPr="005A3912">
        <w:rPr>
          <w:rFonts w:asciiTheme="majorHAnsi" w:hAnsiTheme="majorHAnsi" w:cstheme="majorHAnsi"/>
          <w:sz w:val="16"/>
        </w:rPr>
        <w:t xml:space="preserve">? </w:t>
      </w:r>
      <w:r w:rsidRPr="00BD0888">
        <w:rPr>
          <w:rFonts w:asciiTheme="majorHAnsi" w:hAnsiTheme="majorHAnsi" w:cstheme="majorHAnsi"/>
          <w:u w:val="single"/>
        </w:rPr>
        <w:t>And what is the relation of affect to ethical and political judgment and practice</w:t>
      </w:r>
      <w:r w:rsidRPr="005A3912">
        <w:rPr>
          <w:rFonts w:asciiTheme="majorHAnsi" w:hAnsiTheme="majorHAnsi" w:cstheme="majorHAnsi"/>
          <w:sz w:val="16"/>
        </w:rPr>
        <w:t xml:space="preserve">? To say that a life is precarious requires not only that a life be apprehended as a life, but also that precariousness be an aspect of what is apprehended in what is living. Normatively construed, I am arguing that </w:t>
      </w:r>
      <w:r w:rsidRPr="00BD0888">
        <w:rPr>
          <w:rFonts w:asciiTheme="majorHAnsi" w:hAnsiTheme="majorHAnsi" w:cstheme="majorHAnsi"/>
          <w:u w:val="single"/>
        </w:rPr>
        <w:t>there ought to be a more inclusive and egalitarian way of recognizing precariousness, and that this should take form as concrete social policy regarding such issues as shelter, work, food, medical care, and legal status.</w:t>
      </w:r>
      <w:r w:rsidRPr="005A3912">
        <w:rPr>
          <w:rFonts w:asciiTheme="majorHAnsi" w:hAnsiTheme="majorHAnsi" w:cstheme="majorHAnsi"/>
          <w:sz w:val="16"/>
        </w:rPr>
        <w:t xml:space="preserve"> And yet, I am also insisting, in a way that might seem initially paradoxical, </w:t>
      </w:r>
      <w:r w:rsidRPr="00BD0888">
        <w:rPr>
          <w:rFonts w:asciiTheme="majorHAnsi" w:hAnsiTheme="majorHAnsi" w:cstheme="majorHAnsi"/>
          <w:u w:val="single"/>
        </w:rPr>
        <w:t>that precariousness itself cannot be properly recognized. It can be apprehended</w:t>
      </w:r>
      <w:r w:rsidRPr="005A3912">
        <w:rPr>
          <w:rFonts w:asciiTheme="majorHAnsi" w:hAnsiTheme="majorHAnsi" w:cstheme="majorHAnsi"/>
          <w:sz w:val="16"/>
        </w:rPr>
        <w:t xml:space="preserve">, taken in, encountered, and it can be presupposed by certain norms of recognition just as it can be refused by such norms. </w:t>
      </w:r>
      <w:r w:rsidRPr="00BD0888">
        <w:rPr>
          <w:rFonts w:asciiTheme="majorHAnsi" w:hAnsiTheme="majorHAnsi" w:cstheme="majorHAnsi"/>
          <w:u w:val="single"/>
        </w:rPr>
        <w:t xml:space="preserve">Indeed, there ought to be recognition of </w:t>
      </w:r>
      <w:r w:rsidRPr="00BD0888">
        <w:rPr>
          <w:rStyle w:val="Emphasis"/>
          <w:rFonts w:asciiTheme="majorHAnsi" w:hAnsiTheme="majorHAnsi" w:cstheme="majorHAnsi"/>
        </w:rPr>
        <w:t>precariousness as a shared condition of human life</w:t>
      </w:r>
      <w:r w:rsidRPr="005A3912">
        <w:rPr>
          <w:rFonts w:asciiTheme="majorHAnsi" w:hAnsiTheme="majorHAnsi" w:cstheme="majorHAnsi"/>
          <w:sz w:val="16"/>
        </w:rPr>
        <w:t xml:space="preserve"> (indeed, as a condition that links human and non-human animals), but we ought not to think that the recognition of precariousness masters or captures or even fully cognizes what it recognizes. </w:t>
      </w:r>
      <w:proofErr w:type="gramStart"/>
      <w:r w:rsidRPr="005A3912">
        <w:rPr>
          <w:rFonts w:asciiTheme="majorHAnsi" w:hAnsiTheme="majorHAnsi" w:cstheme="majorHAnsi"/>
          <w:sz w:val="16"/>
        </w:rPr>
        <w:t>So</w:t>
      </w:r>
      <w:proofErr w:type="gramEnd"/>
      <w:r w:rsidRPr="005A3912">
        <w:rPr>
          <w:rFonts w:asciiTheme="majorHAnsi" w:hAnsiTheme="majorHAnsi" w:cstheme="majorHAnsi"/>
          <w:sz w:val="16"/>
        </w:rPr>
        <w:t xml:space="preserve"> although I would (and will) argue that norms of recognition ought to be based on an apprehension of precariousness, I do not think that precariousness is a function or effect of recognition, nor that recognition is the only or the best way to register precariousness. </w:t>
      </w:r>
      <w:r w:rsidRPr="00BD0888">
        <w:rPr>
          <w:rStyle w:val="Emphasis"/>
          <w:rFonts w:asciiTheme="majorHAnsi" w:hAnsiTheme="majorHAnsi" w:cstheme="majorHAnsi"/>
        </w:rPr>
        <w:t xml:space="preserve">To say that a life is </w:t>
      </w:r>
      <w:proofErr w:type="spellStart"/>
      <w:r w:rsidRPr="00BD0888">
        <w:rPr>
          <w:rStyle w:val="Emphasis"/>
          <w:rFonts w:asciiTheme="majorHAnsi" w:hAnsiTheme="majorHAnsi" w:cstheme="majorHAnsi"/>
        </w:rPr>
        <w:t>injurable</w:t>
      </w:r>
      <w:proofErr w:type="spellEnd"/>
      <w:r w:rsidRPr="00BD0888">
        <w:rPr>
          <w:rStyle w:val="Emphasis"/>
          <w:rFonts w:asciiTheme="majorHAnsi" w:hAnsiTheme="majorHAnsi" w:cstheme="majorHAnsi"/>
        </w:rPr>
        <w:t>, for instance, or that it can be lost, destroyed, or systematically neglected to the point of death, is to underscore not only the finitude of a life</w:t>
      </w:r>
      <w:r w:rsidRPr="00BD0888">
        <w:rPr>
          <w:rFonts w:asciiTheme="majorHAnsi" w:hAnsiTheme="majorHAnsi" w:cstheme="majorHAnsi"/>
          <w:u w:val="single"/>
        </w:rPr>
        <w:t xml:space="preserve"> (that death is certain) </w:t>
      </w:r>
      <w:r w:rsidRPr="00BD0888">
        <w:rPr>
          <w:rStyle w:val="Emphasis"/>
          <w:rFonts w:asciiTheme="majorHAnsi" w:hAnsiTheme="majorHAnsi" w:cstheme="majorHAnsi"/>
        </w:rPr>
        <w:t xml:space="preserve">but also its precariousness (that life requires various social and economic conditions to be met </w:t>
      </w:r>
      <w:proofErr w:type="gramStart"/>
      <w:r w:rsidRPr="00BD0888">
        <w:rPr>
          <w:rStyle w:val="Emphasis"/>
          <w:rFonts w:asciiTheme="majorHAnsi" w:hAnsiTheme="majorHAnsi" w:cstheme="majorHAnsi"/>
        </w:rPr>
        <w:t>in order to</w:t>
      </w:r>
      <w:proofErr w:type="gramEnd"/>
      <w:r w:rsidRPr="00BD0888">
        <w:rPr>
          <w:rStyle w:val="Emphasis"/>
          <w:rFonts w:asciiTheme="majorHAnsi" w:hAnsiTheme="majorHAnsi" w:cstheme="majorHAnsi"/>
        </w:rPr>
        <w:t xml:space="preserve"> be sustained as a life</w:t>
      </w:r>
      <w:r w:rsidRPr="00BD0888">
        <w:rPr>
          <w:rFonts w:asciiTheme="majorHAnsi" w:hAnsiTheme="majorHAnsi" w:cstheme="majorHAnsi"/>
          <w:u w:val="single"/>
        </w:rPr>
        <w:t xml:space="preserve">). </w:t>
      </w:r>
      <w:r w:rsidRPr="00BD0888">
        <w:rPr>
          <w:rStyle w:val="Emphasis"/>
          <w:rFonts w:asciiTheme="majorHAnsi" w:hAnsiTheme="majorHAnsi" w:cstheme="majorHAnsi"/>
        </w:rPr>
        <w:t>Precariousness implies living socially, that is, the fact that one's life is always in some sense in the hands of the other.</w:t>
      </w:r>
      <w:r w:rsidRPr="005A3912">
        <w:rPr>
          <w:rFonts w:asciiTheme="majorHAnsi" w:hAnsiTheme="majorHAnsi" w:cstheme="majorHAnsi"/>
          <w:sz w:val="16"/>
        </w:rPr>
        <w:t xml:space="preserve"> It </w:t>
      </w:r>
      <w:r w:rsidRPr="00BD0888">
        <w:rPr>
          <w:rFonts w:asciiTheme="majorHAnsi" w:hAnsiTheme="majorHAnsi" w:cstheme="majorHAnsi"/>
          <w:u w:val="single"/>
        </w:rPr>
        <w:t xml:space="preserve">implies exposure both to those we know and to those we do not know; a dependency on people we know, or barely know, or know not at all. Reciprocally, it implies being impinged upon by the exposure and dependency of others, most of whom remain anonymous. These are not necessarily relations of love or even of care, </w:t>
      </w:r>
      <w:r w:rsidRPr="00BD0888">
        <w:rPr>
          <w:rFonts w:asciiTheme="majorHAnsi" w:hAnsiTheme="majorHAnsi" w:cstheme="majorHAnsi"/>
          <w:b/>
          <w:bCs/>
          <w:u w:val="single"/>
        </w:rPr>
        <w:t>but constitute obligations toward others</w:t>
      </w:r>
      <w:r w:rsidRPr="005A3912">
        <w:rPr>
          <w:rFonts w:asciiTheme="majorHAnsi" w:hAnsiTheme="majorHAnsi" w:cstheme="majorHAnsi"/>
          <w:sz w:val="16"/>
        </w:rPr>
        <w:t xml:space="preserve">, most of whom we cannot name and do not know, and who may or may not bear traits of familiarity to an established sense of who "we" are. In the interest of speaking in common parlance, we could say that "we" have such obligations to "others" and presume that we know who "we" are in such an instance. The social implication of this view, however, is precisely that the "we" does not, and cannot, recognize itself, that it is riven from the start, interrupted by alterity, as Levinas has said, and the obligations "we" have are precisely those that disrupt any established notion of the "we." Over and against an existential concept of finitude that singularizes our relation to death and to life, precariousness underscores our radical substitutability and anonymity in relation both to certain socially facilitated modes of dying and death and to other socially conditioned modes of persisting and flourishing. </w:t>
      </w:r>
      <w:r w:rsidRPr="00BD0888">
        <w:rPr>
          <w:rFonts w:asciiTheme="majorHAnsi" w:hAnsiTheme="majorHAnsi" w:cstheme="majorHAnsi"/>
          <w:u w:val="single"/>
        </w:rPr>
        <w:t>It is not that we are born and then later become precarious, but rather that precariousness is coextensive with birth itself</w:t>
      </w:r>
      <w:r w:rsidRPr="005A3912">
        <w:rPr>
          <w:rFonts w:asciiTheme="majorHAnsi" w:hAnsiTheme="majorHAnsi" w:cstheme="majorHAnsi"/>
          <w:sz w:val="16"/>
        </w:rPr>
        <w:t xml:space="preserve"> (birth is, by definition, precarious), which means </w:t>
      </w:r>
      <w:r w:rsidRPr="005A3912">
        <w:rPr>
          <w:rFonts w:asciiTheme="majorHAnsi" w:hAnsiTheme="majorHAnsi" w:cstheme="majorHAnsi"/>
          <w:sz w:val="16"/>
        </w:rPr>
        <w:lastRenderedPageBreak/>
        <w:t xml:space="preserve">that it matters </w:t>
      </w:r>
      <w:proofErr w:type="gramStart"/>
      <w:r w:rsidRPr="005A3912">
        <w:rPr>
          <w:rFonts w:asciiTheme="majorHAnsi" w:hAnsiTheme="majorHAnsi" w:cstheme="majorHAnsi"/>
          <w:sz w:val="16"/>
        </w:rPr>
        <w:t>whether or not</w:t>
      </w:r>
      <w:proofErr w:type="gramEnd"/>
      <w:r w:rsidRPr="005A3912">
        <w:rPr>
          <w:rFonts w:asciiTheme="majorHAnsi" w:hAnsiTheme="majorHAnsi" w:cstheme="majorHAnsi"/>
          <w:sz w:val="16"/>
        </w:rPr>
        <w:t xml:space="preserve"> this infant being survives, and that its survival is dependent on what we might call a social network of hands. </w:t>
      </w:r>
      <w:r w:rsidRPr="00BD0888">
        <w:rPr>
          <w:rStyle w:val="Emphasis"/>
          <w:rFonts w:asciiTheme="majorHAnsi" w:hAnsiTheme="majorHAnsi" w:cstheme="majorHAnsi"/>
        </w:rPr>
        <w:t xml:space="preserve">Precisely because a living being may die, it is necessary to care for that being so that it may live. Only under conditions in which the loss would matter does the value of the life appear. </w:t>
      </w:r>
      <w:r w:rsidRPr="00BD0888">
        <w:rPr>
          <w:rFonts w:asciiTheme="majorHAnsi" w:hAnsiTheme="majorHAnsi" w:cstheme="majorHAnsi"/>
          <w:u w:val="single"/>
        </w:rPr>
        <w:t xml:space="preserve">Thus, </w:t>
      </w:r>
      <w:proofErr w:type="spellStart"/>
      <w:r w:rsidRPr="00BD0888">
        <w:rPr>
          <w:rStyle w:val="Emphasis"/>
          <w:rFonts w:asciiTheme="majorHAnsi" w:hAnsiTheme="majorHAnsi" w:cstheme="majorHAnsi"/>
        </w:rPr>
        <w:t>grievability</w:t>
      </w:r>
      <w:proofErr w:type="spellEnd"/>
      <w:r w:rsidRPr="00BD0888">
        <w:rPr>
          <w:rStyle w:val="Emphasis"/>
          <w:rFonts w:asciiTheme="majorHAnsi" w:hAnsiTheme="majorHAnsi" w:cstheme="majorHAnsi"/>
        </w:rPr>
        <w:t xml:space="preserve"> is a presupposition</w:t>
      </w:r>
      <w:r w:rsidRPr="00BD0888">
        <w:rPr>
          <w:rFonts w:asciiTheme="majorHAnsi" w:hAnsiTheme="majorHAnsi" w:cstheme="majorHAnsi"/>
          <w:u w:val="single"/>
        </w:rPr>
        <w:t xml:space="preserve"> for the life that matters</w:t>
      </w:r>
      <w:r w:rsidRPr="005A3912">
        <w:rPr>
          <w:rFonts w:asciiTheme="majorHAnsi" w:hAnsiTheme="majorHAnsi" w:cstheme="majorHAnsi"/>
          <w:sz w:val="16"/>
        </w:rPr>
        <w:t>. For the most part, we imagine that an infant comes into the world, is sustained in and by that world through to adulthood and old age, and finally dies</w:t>
      </w:r>
      <w:r w:rsidRPr="00BD0888">
        <w:rPr>
          <w:rFonts w:asciiTheme="majorHAnsi" w:hAnsiTheme="majorHAnsi" w:cstheme="majorHAnsi"/>
          <w:u w:val="single"/>
        </w:rPr>
        <w:t xml:space="preserve">. We imagine that when the child is wanted, there is celebration at the beginning of life. But there can be no celebration without an implicit understanding that the life is </w:t>
      </w:r>
      <w:proofErr w:type="spellStart"/>
      <w:r w:rsidRPr="00BD0888">
        <w:rPr>
          <w:rFonts w:asciiTheme="majorHAnsi" w:hAnsiTheme="majorHAnsi" w:cstheme="majorHAnsi"/>
          <w:u w:val="single"/>
        </w:rPr>
        <w:t>grievable</w:t>
      </w:r>
      <w:proofErr w:type="spellEnd"/>
      <w:r w:rsidRPr="00BD0888">
        <w:rPr>
          <w:rFonts w:asciiTheme="majorHAnsi" w:hAnsiTheme="majorHAnsi" w:cstheme="majorHAnsi"/>
          <w:u w:val="single"/>
        </w:rPr>
        <w:t>, that it would be grieved if it were lost, and that this future anterior is installed as the condition of its life</w:t>
      </w:r>
      <w:r w:rsidRPr="005A3912">
        <w:rPr>
          <w:rFonts w:asciiTheme="majorHAnsi" w:hAnsiTheme="majorHAnsi" w:cstheme="majorHAnsi"/>
          <w:sz w:val="16"/>
        </w:rPr>
        <w:t xml:space="preserve">. In ordinary language, grief attends the life that has already been lived, and presupposes that life as having ended. But, according to the future anterior (which is also part of ordinary language), </w:t>
      </w:r>
      <w:proofErr w:type="spellStart"/>
      <w:r w:rsidRPr="005A3912">
        <w:rPr>
          <w:rFonts w:asciiTheme="majorHAnsi" w:hAnsiTheme="majorHAnsi" w:cstheme="majorHAnsi"/>
          <w:sz w:val="16"/>
        </w:rPr>
        <w:t>grievability</w:t>
      </w:r>
      <w:proofErr w:type="spellEnd"/>
      <w:r w:rsidRPr="005A3912">
        <w:rPr>
          <w:rFonts w:asciiTheme="majorHAnsi" w:hAnsiTheme="majorHAnsi" w:cstheme="majorHAnsi"/>
          <w:sz w:val="16"/>
        </w:rPr>
        <w:t xml:space="preserve"> is a condition of a life's emergence and sustenance. 7 The future anterior, "a life has been lived," is presupposed at the beginning of a life that has only begun to be lived. In other words, "this will be a life that will have been lived" is the presupposition of a </w:t>
      </w:r>
      <w:proofErr w:type="spellStart"/>
      <w:r w:rsidRPr="005A3912">
        <w:rPr>
          <w:rFonts w:asciiTheme="majorHAnsi" w:hAnsiTheme="majorHAnsi" w:cstheme="majorHAnsi"/>
          <w:sz w:val="16"/>
        </w:rPr>
        <w:t>grievable</w:t>
      </w:r>
      <w:proofErr w:type="spellEnd"/>
      <w:r w:rsidRPr="005A3912">
        <w:rPr>
          <w:rFonts w:asciiTheme="majorHAnsi" w:hAnsiTheme="majorHAnsi" w:cstheme="majorHAnsi"/>
          <w:sz w:val="16"/>
        </w:rPr>
        <w:t xml:space="preserve"> life, which means that this will be a life that can be regarded as a </w:t>
      </w:r>
      <w:proofErr w:type="gramStart"/>
      <w:r w:rsidRPr="005A3912">
        <w:rPr>
          <w:rFonts w:asciiTheme="majorHAnsi" w:hAnsiTheme="majorHAnsi" w:cstheme="majorHAnsi"/>
          <w:sz w:val="16"/>
        </w:rPr>
        <w:t>life, and</w:t>
      </w:r>
      <w:proofErr w:type="gramEnd"/>
      <w:r w:rsidRPr="005A3912">
        <w:rPr>
          <w:rFonts w:asciiTheme="majorHAnsi" w:hAnsiTheme="majorHAnsi" w:cstheme="majorHAnsi"/>
          <w:sz w:val="16"/>
        </w:rPr>
        <w:t xml:space="preserve"> be sustained by that regard. </w:t>
      </w:r>
      <w:r w:rsidRPr="00BD0888">
        <w:rPr>
          <w:rFonts w:asciiTheme="majorHAnsi" w:hAnsiTheme="majorHAnsi" w:cstheme="majorHAnsi"/>
          <w:b/>
          <w:bCs/>
          <w:u w:val="single"/>
        </w:rPr>
        <w:t xml:space="preserve">Without </w:t>
      </w:r>
      <w:proofErr w:type="spellStart"/>
      <w:r w:rsidRPr="00BD0888">
        <w:rPr>
          <w:rFonts w:asciiTheme="majorHAnsi" w:hAnsiTheme="majorHAnsi" w:cstheme="majorHAnsi"/>
          <w:b/>
          <w:bCs/>
          <w:u w:val="single"/>
        </w:rPr>
        <w:t>grievability</w:t>
      </w:r>
      <w:proofErr w:type="spellEnd"/>
      <w:r w:rsidRPr="00BD0888">
        <w:rPr>
          <w:rFonts w:asciiTheme="majorHAnsi" w:hAnsiTheme="majorHAnsi" w:cstheme="majorHAnsi"/>
          <w:b/>
          <w:bCs/>
          <w:u w:val="single"/>
        </w:rPr>
        <w:t>, there is no life</w:t>
      </w:r>
      <w:r w:rsidRPr="00BD0888">
        <w:rPr>
          <w:rFonts w:asciiTheme="majorHAnsi" w:hAnsiTheme="majorHAnsi" w:cstheme="majorHAnsi"/>
          <w:u w:val="single"/>
        </w:rPr>
        <w:t>, or, rather, there is something living that is other than life. Instead, "there is a life that will never have been lived," sustained by no regard, no testimony, and ungrieved when lost.</w:t>
      </w:r>
      <w:r w:rsidRPr="005A3912">
        <w:rPr>
          <w:rFonts w:asciiTheme="majorHAnsi" w:hAnsiTheme="majorHAnsi" w:cstheme="majorHAnsi"/>
          <w:sz w:val="16"/>
        </w:rPr>
        <w:t xml:space="preserve"> The apprehension of </w:t>
      </w:r>
      <w:proofErr w:type="spellStart"/>
      <w:r w:rsidRPr="005A3912">
        <w:rPr>
          <w:rFonts w:asciiTheme="majorHAnsi" w:hAnsiTheme="majorHAnsi" w:cstheme="majorHAnsi"/>
          <w:sz w:val="16"/>
        </w:rPr>
        <w:t>grievability</w:t>
      </w:r>
      <w:proofErr w:type="spellEnd"/>
      <w:r w:rsidRPr="005A3912">
        <w:rPr>
          <w:rFonts w:asciiTheme="majorHAnsi" w:hAnsiTheme="majorHAnsi" w:cstheme="majorHAnsi"/>
          <w:sz w:val="16"/>
        </w:rPr>
        <w:t xml:space="preserve"> precedes and makes possible the apprehension of precarious life. </w:t>
      </w:r>
      <w:proofErr w:type="spellStart"/>
      <w:r w:rsidRPr="00BD0888">
        <w:rPr>
          <w:rStyle w:val="Emphasis"/>
          <w:rFonts w:asciiTheme="majorHAnsi" w:hAnsiTheme="majorHAnsi" w:cstheme="majorHAnsi"/>
        </w:rPr>
        <w:t>Grievability</w:t>
      </w:r>
      <w:proofErr w:type="spellEnd"/>
      <w:r w:rsidRPr="00BD0888">
        <w:rPr>
          <w:rStyle w:val="Emphasis"/>
          <w:rFonts w:asciiTheme="majorHAnsi" w:hAnsiTheme="majorHAnsi" w:cstheme="majorHAnsi"/>
        </w:rPr>
        <w:t xml:space="preserve"> precedes and makes possible the apprehension of the living being as living, exposed to non-life from the start.</w:t>
      </w:r>
    </w:p>
    <w:p w14:paraId="43E7DC6C" w14:textId="7076CA47" w:rsidR="00BF248C" w:rsidRDefault="00BF248C" w:rsidP="00BF248C">
      <w:pPr>
        <w:pStyle w:val="Heading3"/>
      </w:pPr>
      <w:r>
        <w:lastRenderedPageBreak/>
        <w:t>AT: Utilitarianism</w:t>
      </w:r>
    </w:p>
    <w:p w14:paraId="31016763" w14:textId="7390ED11" w:rsidR="00BF248C" w:rsidRPr="002C4E57" w:rsidRDefault="00BF248C" w:rsidP="00BF248C">
      <w:pPr>
        <w:pStyle w:val="Heading4"/>
      </w:pPr>
      <w:r>
        <w:t xml:space="preserve">Utilitarian </w:t>
      </w:r>
      <w:r w:rsidR="00B820CF">
        <w:t>agendas provide a shield for unethical</w:t>
      </w:r>
      <w:r>
        <w:t xml:space="preserve"> acts in the name of the greater good. Their approach to politics creates a constant state of exception which is counterproductive and justifies torture and </w:t>
      </w:r>
      <w:proofErr w:type="spellStart"/>
      <w:proofErr w:type="gramStart"/>
      <w:r>
        <w:t>necropolitics</w:t>
      </w:r>
      <w:proofErr w:type="spellEnd"/>
      <w:proofErr w:type="gramEnd"/>
    </w:p>
    <w:p w14:paraId="1DE7FC16" w14:textId="77777777" w:rsidR="00BF248C" w:rsidRDefault="00BF248C" w:rsidP="00BF248C">
      <w:proofErr w:type="spellStart"/>
      <w:r w:rsidRPr="00B0297F">
        <w:rPr>
          <w:u w:val="single"/>
        </w:rPr>
        <w:t>Weizman</w:t>
      </w:r>
      <w:proofErr w:type="spellEnd"/>
      <w:r w:rsidRPr="00B0297F">
        <w:rPr>
          <w:u w:val="single"/>
        </w:rPr>
        <w:t xml:space="preserve">, 2011. </w:t>
      </w:r>
      <w:r>
        <w:t>(</w:t>
      </w:r>
      <w:proofErr w:type="spellStart"/>
      <w:r>
        <w:t>Eyal</w:t>
      </w:r>
      <w:proofErr w:type="spellEnd"/>
      <w:r>
        <w:t xml:space="preserve">, professor of spatial and visual cultures at Goldsmiths University of London, founder of the collective Decolonizing Architecture Art Residency in </w:t>
      </w:r>
      <w:proofErr w:type="spellStart"/>
      <w:r>
        <w:t>Bethleham</w:t>
      </w:r>
      <w:proofErr w:type="spellEnd"/>
      <w:r>
        <w:t xml:space="preserve">.  </w:t>
      </w:r>
      <w:r>
        <w:rPr>
          <w:i/>
        </w:rPr>
        <w:t>The Least of All Possible Evils: Humanitarian Violence from Arendt to Gaza</w:t>
      </w:r>
      <w:r>
        <w:t>. Verso Publishers, Print copy, page 6-10)</w:t>
      </w:r>
    </w:p>
    <w:p w14:paraId="15C81772" w14:textId="19E3884F" w:rsidR="00BF248C" w:rsidRPr="00BF248C" w:rsidRDefault="00BF248C" w:rsidP="00BF248C">
      <w:pPr>
        <w:rPr>
          <w:u w:val="single"/>
        </w:rPr>
      </w:pPr>
      <w:r w:rsidRPr="009A6BF1">
        <w:rPr>
          <w:highlight w:val="yellow"/>
          <w:u w:val="single"/>
        </w:rPr>
        <w:t>If</w:t>
      </w:r>
      <w:r w:rsidRPr="002C4E57">
        <w:rPr>
          <w:u w:val="single"/>
        </w:rPr>
        <w:t>,</w:t>
      </w:r>
      <w:r w:rsidRPr="00704CA3">
        <w:rPr>
          <w:sz w:val="16"/>
        </w:rPr>
        <w:t xml:space="preserve"> as a friend recently suggested,</w:t>
      </w:r>
      <w:r w:rsidRPr="002C4E57">
        <w:rPr>
          <w:u w:val="single"/>
        </w:rPr>
        <w:t xml:space="preserve"> </w:t>
      </w:r>
      <w:r w:rsidRPr="009A6BF1">
        <w:rPr>
          <w:highlight w:val="yellow"/>
          <w:u w:val="single"/>
        </w:rPr>
        <w:t>we ought to construct a monument to our present political culture</w:t>
      </w:r>
      <w:r w:rsidRPr="002C4E57">
        <w:rPr>
          <w:u w:val="single"/>
        </w:rPr>
        <w:t xml:space="preserve"> as a homage to the principle of the 'lesser evil'</w:t>
      </w:r>
      <w:r w:rsidRPr="009A6BF1">
        <w:rPr>
          <w:highlight w:val="yellow"/>
          <w:u w:val="single"/>
        </w:rPr>
        <w:t>, it should be made in the form of the digits 6-6-5</w:t>
      </w:r>
      <w:r w:rsidRPr="00704CA3">
        <w:rPr>
          <w:sz w:val="16"/>
        </w:rPr>
        <w:t xml:space="preserve"> built of concrete </w:t>
      </w:r>
      <w:proofErr w:type="gramStart"/>
      <w:r w:rsidRPr="00704CA3">
        <w:rPr>
          <w:sz w:val="16"/>
        </w:rPr>
        <w:t>blocks, and</w:t>
      </w:r>
      <w:proofErr w:type="gramEnd"/>
      <w:r w:rsidRPr="00704CA3">
        <w:rPr>
          <w:sz w:val="16"/>
        </w:rPr>
        <w:t xml:space="preserve"> installed like the Hollywood sign on hillsides or other high points overlooking city </w:t>
      </w:r>
      <w:proofErr w:type="spellStart"/>
      <w:r w:rsidRPr="00704CA3">
        <w:rPr>
          <w:sz w:val="16"/>
        </w:rPr>
        <w:t>centres</w:t>
      </w:r>
      <w:proofErr w:type="spellEnd"/>
      <w:r w:rsidRPr="00704CA3">
        <w:rPr>
          <w:sz w:val="16"/>
        </w:rPr>
        <w:t xml:space="preserve">. This number, </w:t>
      </w:r>
      <w:r w:rsidRPr="009A6BF1">
        <w:rPr>
          <w:highlight w:val="yellow"/>
          <w:u w:val="single"/>
        </w:rPr>
        <w:t>one less than the number of the</w:t>
      </w:r>
      <w:r w:rsidRPr="002C4E57">
        <w:rPr>
          <w:u w:val="single"/>
        </w:rPr>
        <w:t xml:space="preserve"> beast -that of the devil and of </w:t>
      </w:r>
      <w:r w:rsidRPr="009A6BF1">
        <w:rPr>
          <w:highlight w:val="yellow"/>
          <w:u w:val="single"/>
        </w:rPr>
        <w:t>total evil</w:t>
      </w:r>
      <w:r w:rsidRPr="002C4E57">
        <w:rPr>
          <w:u w:val="single"/>
        </w:rPr>
        <w:t xml:space="preserve">- might capture </w:t>
      </w:r>
      <w:r w:rsidRPr="009A6BF1">
        <w:rPr>
          <w:highlight w:val="yellow"/>
          <w:u w:val="single"/>
        </w:rPr>
        <w:t>the essence of our humanitarian present obsessed -with the calculations</w:t>
      </w:r>
      <w:r w:rsidRPr="002C4E57">
        <w:rPr>
          <w:u w:val="single"/>
        </w:rPr>
        <w:t xml:space="preserve"> and calibrations </w:t>
      </w:r>
      <w:r w:rsidRPr="009A6BF1">
        <w:rPr>
          <w:highlight w:val="yellow"/>
          <w:u w:val="single"/>
        </w:rPr>
        <w:t>that</w:t>
      </w:r>
      <w:r w:rsidRPr="002C4E57">
        <w:rPr>
          <w:u w:val="single"/>
        </w:rPr>
        <w:t xml:space="preserve"> seek to </w:t>
      </w:r>
      <w:r w:rsidRPr="009A6BF1">
        <w:rPr>
          <w:highlight w:val="yellow"/>
          <w:u w:val="single"/>
        </w:rPr>
        <w:t>moderate,</w:t>
      </w:r>
      <w:r w:rsidRPr="002C4E57">
        <w:rPr>
          <w:u w:val="single"/>
        </w:rPr>
        <w:t xml:space="preserve"> ever so slightly, </w:t>
      </w:r>
      <w:r w:rsidRPr="009A6BF1">
        <w:rPr>
          <w:highlight w:val="yellow"/>
          <w:u w:val="single"/>
        </w:rPr>
        <w:t>the evils that it has largely caused itself. The principle of the lesser evil is</w:t>
      </w:r>
      <w:r w:rsidRPr="002C4E57">
        <w:rPr>
          <w:u w:val="single"/>
        </w:rPr>
        <w:t xml:space="preserve"> often </w:t>
      </w:r>
      <w:r w:rsidRPr="009A6BF1">
        <w:rPr>
          <w:highlight w:val="yellow"/>
          <w:u w:val="single"/>
        </w:rPr>
        <w:t>presented as a dilemma between</w:t>
      </w:r>
      <w:r w:rsidRPr="002C4E57">
        <w:rPr>
          <w:u w:val="single"/>
        </w:rPr>
        <w:t xml:space="preserve"> two or more bad </w:t>
      </w:r>
      <w:r w:rsidRPr="009A6BF1">
        <w:rPr>
          <w:highlight w:val="yellow"/>
          <w:u w:val="single"/>
        </w:rPr>
        <w:t>choices in situations where available options</w:t>
      </w:r>
      <w:r w:rsidRPr="002C4E57">
        <w:rPr>
          <w:u w:val="single"/>
        </w:rPr>
        <w:t xml:space="preserve"> are, or </w:t>
      </w:r>
      <w:r w:rsidRPr="009A6BF1">
        <w:rPr>
          <w:highlight w:val="yellow"/>
          <w:u w:val="single"/>
        </w:rPr>
        <w:t xml:space="preserve">seem to be, limited. </w:t>
      </w:r>
      <w:r w:rsidRPr="009A6BF1">
        <w:rPr>
          <w:u w:val="single"/>
        </w:rPr>
        <w:t>The choice made justifies the pursuit of harmful actions that would be otherwise deemed unacceptable</w:t>
      </w:r>
      <w:r w:rsidRPr="00765677">
        <w:rPr>
          <w:u w:val="single"/>
        </w:rPr>
        <w:t xml:space="preserve"> in the hope of averting even greater suffering.</w:t>
      </w:r>
      <w:r w:rsidRPr="00704CA3">
        <w:rPr>
          <w:sz w:val="16"/>
        </w:rPr>
        <w:t xml:space="preserve"> </w:t>
      </w:r>
      <w:r w:rsidRPr="00765677">
        <w:rPr>
          <w:u w:val="single"/>
        </w:rPr>
        <w:t xml:space="preserve">Sometimes the principle is presented as the optimal result of a general field of calculations that seeks to compare, </w:t>
      </w:r>
      <w:proofErr w:type="gramStart"/>
      <w:r w:rsidRPr="00765677">
        <w:rPr>
          <w:u w:val="single"/>
        </w:rPr>
        <w:t>measure</w:t>
      </w:r>
      <w:proofErr w:type="gramEnd"/>
      <w:r w:rsidRPr="00765677">
        <w:rPr>
          <w:u w:val="single"/>
        </w:rPr>
        <w:t xml:space="preserve"> and evaluate different bad consequences in relation to necessary acts, and then to minimize those consequences.</w:t>
      </w:r>
      <w:r w:rsidRPr="00704CA3">
        <w:rPr>
          <w:sz w:val="16"/>
        </w:rPr>
        <w:t xml:space="preserve"> Both aspects of the principle are understood as taking place within a dosed system in which those posing the dilemma, the options available for choice, </w:t>
      </w:r>
      <w:r w:rsidRPr="00765677">
        <w:rPr>
          <w:u w:val="single"/>
        </w:rPr>
        <w:t xml:space="preserve">the factors to be calculated and </w:t>
      </w:r>
      <w:r w:rsidRPr="009A6BF1">
        <w:rPr>
          <w:highlight w:val="yellow"/>
          <w:u w:val="single"/>
        </w:rPr>
        <w:t>the very parameters of calculation are unchallenged. Each calculation is undertaken</w:t>
      </w:r>
      <w:r w:rsidRPr="00765677">
        <w:rPr>
          <w:u w:val="single"/>
        </w:rPr>
        <w:t xml:space="preserve"> anew, </w:t>
      </w:r>
      <w:r w:rsidRPr="009A6BF1">
        <w:rPr>
          <w:highlight w:val="yellow"/>
          <w:u w:val="single"/>
        </w:rPr>
        <w:t>as if the previous</w:t>
      </w:r>
      <w:r w:rsidRPr="00765677">
        <w:rPr>
          <w:u w:val="single"/>
        </w:rPr>
        <w:t xml:space="preserve"> accumulation of </w:t>
      </w:r>
      <w:r w:rsidRPr="009A6BF1">
        <w:rPr>
          <w:highlight w:val="yellow"/>
          <w:u w:val="single"/>
        </w:rPr>
        <w:t>events has not taken place, and the future implications are out of bounds</w:t>
      </w:r>
      <w:r w:rsidRPr="00704CA3">
        <w:rPr>
          <w:sz w:val="16"/>
        </w:rPr>
        <w:t xml:space="preserve">. Those who seek to justify necessary evils as 'lesser' ones, especially when searching for a rationale to explain recent wars and military expeditions, like to appeal to the work of the fourth-century North African philosopher-theologian St Augustine. Augustine's rejection of the principle of Manichaeism- a world divided into equally powerful good and evil - meant that he no longer saw evil as the perfect mirror image of the good; rather, in platonic terms, as a measure of its absence. Since evil, unlike good, is not perfect and absolute, it is forever measured and calibrated on a differential scale of more and less, </w:t>
      </w:r>
      <w:proofErr w:type="gramStart"/>
      <w:r w:rsidRPr="00704CA3">
        <w:rPr>
          <w:sz w:val="16"/>
        </w:rPr>
        <w:t>greater</w:t>
      </w:r>
      <w:proofErr w:type="gramEnd"/>
      <w:r w:rsidRPr="00704CA3">
        <w:rPr>
          <w:sz w:val="16"/>
        </w:rPr>
        <w:t xml:space="preserve"> and lesser. Augustine taught that it is not permissible to </w:t>
      </w:r>
      <w:proofErr w:type="spellStart"/>
      <w:r w:rsidRPr="00704CA3">
        <w:rPr>
          <w:sz w:val="16"/>
        </w:rPr>
        <w:t>practise</w:t>
      </w:r>
      <w:proofErr w:type="spellEnd"/>
      <w:r w:rsidRPr="00704CA3">
        <w:rPr>
          <w:sz w:val="16"/>
        </w:rPr>
        <w:t xml:space="preserve"> lesser evils, because to do so violates the Pauline principle 'do no evil that good may come'. But- and here lies its appeal -</w:t>
      </w:r>
      <w:r w:rsidRPr="009A6BF1">
        <w:rPr>
          <w:highlight w:val="yellow"/>
          <w:u w:val="single"/>
        </w:rPr>
        <w:t>lesser evils might be tolerated when they are deemed necessary and unavoidable,</w:t>
      </w:r>
      <w:r w:rsidRPr="00765677">
        <w:rPr>
          <w:u w:val="single"/>
        </w:rPr>
        <w:t xml:space="preserve"> or when perpetrating an </w:t>
      </w:r>
      <w:proofErr w:type="gramStart"/>
      <w:r w:rsidRPr="00765677">
        <w:rPr>
          <w:u w:val="single"/>
        </w:rPr>
        <w:t>evil results</w:t>
      </w:r>
      <w:proofErr w:type="gramEnd"/>
      <w:r w:rsidRPr="00765677">
        <w:rPr>
          <w:u w:val="single"/>
        </w:rPr>
        <w:t xml:space="preserve"> in the reduction of the overall amount of evil in the world</w:t>
      </w:r>
      <w:r w:rsidRPr="00704CA3">
        <w:rPr>
          <w:sz w:val="16"/>
        </w:rPr>
        <w:t xml:space="preserve">. One of the examples Augustine gives for such an economy of lesser and greater evils is a robbery on a crossroads. It is to this crossroads that other theologists, philosophers and political theorists will return, to this day, when discussing the dilemma. In Augustine's logic of pre-emption, it is better to kill the would-be assailant before he kills an innocent traveler. A millennium later and the armies of Western Christendom passed through this </w:t>
      </w:r>
      <w:proofErr w:type="spellStart"/>
      <w:r w:rsidRPr="00704CA3">
        <w:rPr>
          <w:sz w:val="16"/>
        </w:rPr>
        <w:t>ethicotheological</w:t>
      </w:r>
      <w:proofErr w:type="spellEnd"/>
      <w:r w:rsidRPr="00704CA3">
        <w:rPr>
          <w:sz w:val="16"/>
        </w:rPr>
        <w:t xml:space="preserve"> needle-eye-sized loophole on their way to the catalogue of pillage and destruction that constituted the crusades. More recently, Pope Benedict has appealed to the lesser evil principle in a decree permitting the use of condoms in places inflicted -with high rates of HIV. </w:t>
      </w:r>
      <w:proofErr w:type="gramStart"/>
      <w:r w:rsidRPr="00704CA3">
        <w:rPr>
          <w:sz w:val="16"/>
        </w:rPr>
        <w:t>Similar to</w:t>
      </w:r>
      <w:proofErr w:type="gramEnd"/>
      <w:r w:rsidRPr="00704CA3">
        <w:rPr>
          <w:sz w:val="16"/>
        </w:rPr>
        <w:t xml:space="preserve"> the latter logic of contraception, some in the Vatican thought that implicit support of the government of Silvio Berlusconi, albeit plagued by sin, ridicule and corruption, might after all be considered as the lesser evil in protecting Christian values. In cases such as these, </w:t>
      </w:r>
      <w:r w:rsidRPr="009A6BF1">
        <w:rPr>
          <w:highlight w:val="yellow"/>
          <w:u w:val="single"/>
        </w:rPr>
        <w:t xml:space="preserve">the economy of the lesser </w:t>
      </w:r>
      <w:proofErr w:type="spellStart"/>
      <w:r w:rsidRPr="009A6BF1">
        <w:rPr>
          <w:highlight w:val="yellow"/>
          <w:u w:val="single"/>
        </w:rPr>
        <w:t>ev</w:t>
      </w:r>
      <w:proofErr w:type="spellEnd"/>
      <w:r w:rsidRPr="009A6BF1">
        <w:rPr>
          <w:highlight w:val="yellow"/>
          <w:u w:val="single"/>
        </w:rPr>
        <w:t>-il is</w:t>
      </w:r>
      <w:r w:rsidRPr="00765677">
        <w:rPr>
          <w:u w:val="single"/>
        </w:rPr>
        <w:t xml:space="preserve"> always </w:t>
      </w:r>
      <w:r w:rsidRPr="009A6BF1">
        <w:rPr>
          <w:highlight w:val="yellow"/>
          <w:u w:val="single"/>
        </w:rPr>
        <w:t>cited as a justification for breaching rigid rules</w:t>
      </w:r>
      <w:r w:rsidRPr="00765677">
        <w:rPr>
          <w:u w:val="single"/>
        </w:rPr>
        <w:t xml:space="preserve"> and entrenched dogma; indeed, it is often used by those in power as the primary justification </w:t>
      </w:r>
      <w:r w:rsidRPr="009A6BF1">
        <w:rPr>
          <w:highlight w:val="yellow"/>
          <w:u w:val="single"/>
        </w:rPr>
        <w:t>for the very notion of 'exception'.</w:t>
      </w:r>
      <w:r w:rsidRPr="00765677">
        <w:rPr>
          <w:u w:val="single"/>
        </w:rPr>
        <w:t xml:space="preserve"> </w:t>
      </w:r>
      <w:r w:rsidRPr="00704CA3">
        <w:rPr>
          <w:sz w:val="16"/>
        </w:rPr>
        <w:t xml:space="preserve">In fact, Augustine's discourse of the lesser evil developed at a time when the church had started to participate in the political government of its subjects and had acquired considerable financial and military power. Through the ages, the Christian church increasingly saw its task as keeping human evil to its minimum level. It pastorally ruled over a vast and complex intrapersonal economy of merits and faults -of sin, </w:t>
      </w:r>
      <w:proofErr w:type="gramStart"/>
      <w:r w:rsidRPr="00704CA3">
        <w:rPr>
          <w:sz w:val="16"/>
        </w:rPr>
        <w:t>vice</w:t>
      </w:r>
      <w:proofErr w:type="gramEnd"/>
      <w:r w:rsidRPr="00704CA3">
        <w:rPr>
          <w:sz w:val="16"/>
        </w:rPr>
        <w:t xml:space="preserve"> and virtue- operating according to specific rules of circulation and transfer, with procedures, analyzes, calculations and tactics that allow the exercise of a specific interplay between conflicting goods and degrees of evil. In his lectures on the origins of </w:t>
      </w:r>
      <w:r w:rsidRPr="00704CA3">
        <w:rPr>
          <w:sz w:val="16"/>
        </w:rPr>
        <w:lastRenderedPageBreak/>
        <w:t xml:space="preserve">governmentality, Michel Foucault argued that, </w:t>
      </w:r>
      <w:proofErr w:type="gramStart"/>
      <w:r w:rsidRPr="00765677">
        <w:rPr>
          <w:u w:val="single"/>
        </w:rPr>
        <w:t>on the basis of</w:t>
      </w:r>
      <w:proofErr w:type="gramEnd"/>
      <w:r w:rsidRPr="00765677">
        <w:rPr>
          <w:u w:val="single"/>
        </w:rPr>
        <w:t xml:space="preserve"> this 'economical theology', the modern, secular form of governmental power has itself taken on the form of an economy.</w:t>
      </w:r>
      <w:r w:rsidRPr="00704CA3">
        <w:rPr>
          <w:sz w:val="16"/>
        </w:rPr>
        <w:t xml:space="preserve">10 Lesser Evildoers </w:t>
      </w:r>
      <w:r w:rsidRPr="00765677">
        <w:rPr>
          <w:u w:val="single"/>
        </w:rPr>
        <w:t>The theological origins of the lesser evil argument</w:t>
      </w:r>
      <w:r w:rsidRPr="00704CA3">
        <w:rPr>
          <w:sz w:val="16"/>
        </w:rPr>
        <w:t xml:space="preserve"> still cast a long shadow on the present. In fact the idiom has become so deeply ingrained, and is invoked in such a staggeringly diverse set of contexts - from individual situational ethics and international relations, to attempts to govern the economics of violence in the context of the 'war on terror' and the efforts of human rights and humanitarian activists to </w:t>
      </w:r>
      <w:proofErr w:type="spellStart"/>
      <w:r w:rsidRPr="00704CA3">
        <w:rPr>
          <w:sz w:val="16"/>
        </w:rPr>
        <w:t>manoeuvre</w:t>
      </w:r>
      <w:proofErr w:type="spellEnd"/>
      <w:r w:rsidRPr="00704CA3">
        <w:rPr>
          <w:sz w:val="16"/>
        </w:rPr>
        <w:t xml:space="preserve"> through the paradoxes of aid- that it </w:t>
      </w:r>
      <w:r w:rsidRPr="00765677">
        <w:rPr>
          <w:u w:val="single"/>
        </w:rPr>
        <w:t>seems to have altogether taken the place previously reserved for the term 'good'</w:t>
      </w:r>
      <w:r w:rsidRPr="00704CA3">
        <w:rPr>
          <w:sz w:val="16"/>
        </w:rPr>
        <w:t xml:space="preserve">. Moreover, the very evocation of the 'good' seems to everywhere invoke the utopian tragedies of modernity, in which evil seemed lurking in a horrible </w:t>
      </w:r>
      <w:proofErr w:type="spellStart"/>
      <w:r w:rsidRPr="00704CA3">
        <w:rPr>
          <w:sz w:val="16"/>
        </w:rPr>
        <w:t>manichaeistic</w:t>
      </w:r>
      <w:proofErr w:type="spellEnd"/>
      <w:r w:rsidRPr="00704CA3">
        <w:rPr>
          <w:sz w:val="16"/>
        </w:rPr>
        <w:t xml:space="preserve"> inversion. If no hope is offered in the future, all that remains is to insure ourselves against the risks that it poses, to moderate and lessen the collateral effects of necessary </w:t>
      </w:r>
      <w:proofErr w:type="gramStart"/>
      <w:r w:rsidRPr="00704CA3">
        <w:rPr>
          <w:sz w:val="16"/>
        </w:rPr>
        <w:t>acts, and</w:t>
      </w:r>
      <w:proofErr w:type="gramEnd"/>
      <w:r w:rsidRPr="00704CA3">
        <w:rPr>
          <w:sz w:val="16"/>
        </w:rPr>
        <w:t xml:space="preserve"> tend to those who have suffered as a result. In relation to the 'war on terror', the terms of the lesser evil were most clearly and prominently articulated by former human rights scholar and leader of Canada's Liberal Party Michael </w:t>
      </w:r>
      <w:proofErr w:type="spellStart"/>
      <w:r w:rsidRPr="00704CA3">
        <w:rPr>
          <w:sz w:val="16"/>
        </w:rPr>
        <w:t>lgnatieff</w:t>
      </w:r>
      <w:proofErr w:type="spellEnd"/>
      <w:r w:rsidRPr="00704CA3">
        <w:rPr>
          <w:sz w:val="16"/>
        </w:rPr>
        <w:t xml:space="preserve">. In his book The Lesser Evil, Ignatieff suggested that in 'balancing liberty against </w:t>
      </w:r>
      <w:r w:rsidRPr="00550B98">
        <w:rPr>
          <w:sz w:val="16"/>
        </w:rPr>
        <w:t>security'</w:t>
      </w:r>
      <w:r w:rsidRPr="009A6BF1">
        <w:rPr>
          <w:sz w:val="16"/>
          <w:highlight w:val="yellow"/>
        </w:rPr>
        <w:t xml:space="preserve"> </w:t>
      </w:r>
      <w:r w:rsidRPr="009A6BF1">
        <w:rPr>
          <w:highlight w:val="yellow"/>
          <w:u w:val="single"/>
        </w:rPr>
        <w:t xml:space="preserve">liberal states establish mechanisms to regulate the breach of some human rights and legal </w:t>
      </w:r>
      <w:proofErr w:type="gramStart"/>
      <w:r w:rsidRPr="009A6BF1">
        <w:rPr>
          <w:highlight w:val="yellow"/>
          <w:u w:val="single"/>
        </w:rPr>
        <w:t>norms, and</w:t>
      </w:r>
      <w:proofErr w:type="gramEnd"/>
      <w:r w:rsidRPr="009A6BF1">
        <w:rPr>
          <w:highlight w:val="yellow"/>
          <w:u w:val="single"/>
        </w:rPr>
        <w:t xml:space="preserve"> allow their security services to engage in forms of </w:t>
      </w:r>
      <w:proofErr w:type="spellStart"/>
      <w:r w:rsidRPr="009A6BF1">
        <w:rPr>
          <w:highlight w:val="yellow"/>
          <w:u w:val="single"/>
        </w:rPr>
        <w:t>extrajuridical</w:t>
      </w:r>
      <w:proofErr w:type="spellEnd"/>
      <w:r w:rsidRPr="009A6BF1">
        <w:rPr>
          <w:highlight w:val="yellow"/>
          <w:u w:val="single"/>
        </w:rPr>
        <w:t xml:space="preserve"> violence</w:t>
      </w:r>
      <w:r w:rsidRPr="00704CA3">
        <w:rPr>
          <w:sz w:val="16"/>
        </w:rPr>
        <w:t xml:space="preserve"> - which he saw as lesser evils - </w:t>
      </w:r>
      <w:r w:rsidRPr="009A6BF1">
        <w:rPr>
          <w:highlight w:val="yellow"/>
          <w:u w:val="single"/>
        </w:rPr>
        <w:t>in order to fend off or minimize potential greater evils, such as terror attacks</w:t>
      </w:r>
      <w:r w:rsidRPr="00704CA3">
        <w:rPr>
          <w:sz w:val="16"/>
        </w:rPr>
        <w:t xml:space="preserve"> on civilians of western states. If governments need to violate rights in a terrorist emergency, this should be done, he thought, only as an exception and according to a process of adversarial scrutiny. 'Exceptions', Ignatieff states, 'do not destroy the rule but save it, </w:t>
      </w:r>
      <w:proofErr w:type="gramStart"/>
      <w:r w:rsidRPr="00704CA3">
        <w:rPr>
          <w:sz w:val="16"/>
        </w:rPr>
        <w:t>provided that</w:t>
      </w:r>
      <w:proofErr w:type="gramEnd"/>
      <w:r w:rsidRPr="00704CA3">
        <w:rPr>
          <w:sz w:val="16"/>
        </w:rPr>
        <w:t xml:space="preserve"> they are temporary, publicly justified, and deployed as a last resort. '12 </w:t>
      </w:r>
      <w:r w:rsidRPr="00765677">
        <w:rPr>
          <w:u w:val="single"/>
        </w:rPr>
        <w:t xml:space="preserve">The lesser evil emerges here as a pragmatic compromise, a 'tolerated sin' that functions as the very justification for the notion of exception. </w:t>
      </w:r>
      <w:r w:rsidRPr="009A6BF1">
        <w:rPr>
          <w:highlight w:val="yellow"/>
          <w:u w:val="single"/>
        </w:rPr>
        <w:t>State violence</w:t>
      </w:r>
      <w:r w:rsidRPr="00765677">
        <w:rPr>
          <w:u w:val="single"/>
        </w:rPr>
        <w:t xml:space="preserve"> in this model ta</w:t>
      </w:r>
      <w:r w:rsidRPr="009A6BF1">
        <w:rPr>
          <w:highlight w:val="yellow"/>
          <w:u w:val="single"/>
        </w:rPr>
        <w:t>kes part in a necro-economy in which various types of destructive measure are weighed in a utilitarian fashion,</w:t>
      </w:r>
      <w:r w:rsidRPr="00765677">
        <w:rPr>
          <w:u w:val="single"/>
        </w:rPr>
        <w:t xml:space="preserve"> not only in relation to the damage they produce, but to the harm they purportedly prevent and even in relation to the more brutal measures they may help restrain</w:t>
      </w:r>
      <w:r w:rsidRPr="00704CA3">
        <w:rPr>
          <w:sz w:val="16"/>
        </w:rPr>
        <w:t xml:space="preserve">. In this logic, the problem of contemporary state violence resembles indeed an all-too-human version of the mathematical minimum problem of the divine calculations previously mentioned, one tasked with determining the smallest level of violence necessary to avert the greatest harm. For the architects of contemporary war this balance is trapped between two poles: keeping violence at a low enough level to limit civilian suffering, and at a level high enough to bring a decisive end to the war and bring peace. </w:t>
      </w:r>
      <w:proofErr w:type="spellStart"/>
      <w:r w:rsidRPr="00704CA3">
        <w:rPr>
          <w:sz w:val="16"/>
        </w:rPr>
        <w:t>Niore</w:t>
      </w:r>
      <w:proofErr w:type="spellEnd"/>
      <w:r w:rsidRPr="00704CA3">
        <w:rPr>
          <w:sz w:val="16"/>
        </w:rPr>
        <w:t xml:space="preserve"> recent works by legal scholars and legal advisers to states and militaries have sought to extend the inherent elasticity of the system of legal exception proposed by </w:t>
      </w:r>
      <w:proofErr w:type="spellStart"/>
      <w:r w:rsidRPr="00704CA3">
        <w:rPr>
          <w:sz w:val="16"/>
        </w:rPr>
        <w:t>lgnatieff</w:t>
      </w:r>
      <w:proofErr w:type="spellEnd"/>
      <w:r w:rsidRPr="00704CA3">
        <w:rPr>
          <w:sz w:val="16"/>
        </w:rPr>
        <w:t xml:space="preserve"> into ways of rewriting the laws of armed conflict themselves.  </w:t>
      </w:r>
      <w:r w:rsidRPr="009A6BF1">
        <w:rPr>
          <w:highlight w:val="yellow"/>
          <w:u w:val="single"/>
        </w:rPr>
        <w:t>Lesser evil arguments are now used to defend</w:t>
      </w:r>
      <w:r w:rsidRPr="00765677">
        <w:rPr>
          <w:u w:val="single"/>
        </w:rPr>
        <w:t xml:space="preserve"> anything from </w:t>
      </w:r>
      <w:r w:rsidRPr="009A6BF1">
        <w:rPr>
          <w:highlight w:val="yellow"/>
          <w:u w:val="single"/>
        </w:rPr>
        <w:t>targeted assassinations</w:t>
      </w:r>
      <w:r w:rsidRPr="00765677">
        <w:rPr>
          <w:u w:val="single"/>
        </w:rPr>
        <w:t xml:space="preserve"> and mercy killings, </w:t>
      </w:r>
      <w:r w:rsidRPr="009A6BF1">
        <w:rPr>
          <w:highlight w:val="yellow"/>
          <w:u w:val="single"/>
        </w:rPr>
        <w:t>house demolitions, deportation, torture,</w:t>
      </w:r>
      <w:r w:rsidRPr="00765677">
        <w:rPr>
          <w:u w:val="single"/>
        </w:rPr>
        <w:t xml:space="preserve"> to the use of (sometimes) non-lethal </w:t>
      </w:r>
      <w:r w:rsidRPr="009A6BF1">
        <w:rPr>
          <w:highlight w:val="yellow"/>
          <w:u w:val="single"/>
        </w:rPr>
        <w:t>chemical weapons</w:t>
      </w:r>
      <w:r w:rsidRPr="00765677">
        <w:rPr>
          <w:u w:val="single"/>
        </w:rPr>
        <w:t xml:space="preserve">, the use of </w:t>
      </w:r>
      <w:r w:rsidRPr="009A6BF1">
        <w:rPr>
          <w:highlight w:val="yellow"/>
          <w:u w:val="single"/>
        </w:rPr>
        <w:t>human shields, and</w:t>
      </w:r>
      <w:r w:rsidRPr="00765677">
        <w:rPr>
          <w:u w:val="single"/>
        </w:rPr>
        <w:t xml:space="preserve"> even 'the intentional </w:t>
      </w:r>
      <w:r w:rsidRPr="009A6BF1">
        <w:rPr>
          <w:highlight w:val="yellow"/>
          <w:u w:val="single"/>
        </w:rPr>
        <w:t>targeting of</w:t>
      </w:r>
      <w:r w:rsidRPr="00765677">
        <w:rPr>
          <w:u w:val="single"/>
        </w:rPr>
        <w:t xml:space="preserve"> some </w:t>
      </w:r>
      <w:r w:rsidRPr="009A6BF1">
        <w:rPr>
          <w:highlight w:val="yellow"/>
          <w:u w:val="single"/>
        </w:rPr>
        <w:t>civilians</w:t>
      </w:r>
      <w:r w:rsidRPr="00765677">
        <w:rPr>
          <w:u w:val="single"/>
        </w:rPr>
        <w:t xml:space="preserve"> if it could save more innocent lives than they cost</w:t>
      </w:r>
      <w:r>
        <w:rPr>
          <w:u w:val="single"/>
        </w:rPr>
        <w:t>’.</w:t>
      </w:r>
      <w:r w:rsidRPr="00704CA3">
        <w:rPr>
          <w:sz w:val="16"/>
        </w:rPr>
        <w:t xml:space="preserve">  In one of its more macabre </w:t>
      </w:r>
      <w:proofErr w:type="gramStart"/>
      <w:r w:rsidRPr="00704CA3">
        <w:rPr>
          <w:sz w:val="16"/>
        </w:rPr>
        <w:t>moments</w:t>
      </w:r>
      <w:proofErr w:type="gramEnd"/>
      <w:r w:rsidRPr="00704CA3">
        <w:rPr>
          <w:sz w:val="16"/>
        </w:rPr>
        <w:t xml:space="preserve"> it was suggested that </w:t>
      </w:r>
      <w:r w:rsidRPr="00765677">
        <w:rPr>
          <w:u w:val="single"/>
        </w:rPr>
        <w:t xml:space="preserve">the atomic bombings of Hiroshima might also be tolerated under the </w:t>
      </w:r>
      <w:proofErr w:type="spellStart"/>
      <w:r w:rsidRPr="00765677">
        <w:rPr>
          <w:u w:val="single"/>
        </w:rPr>
        <w:t>defence</w:t>
      </w:r>
      <w:proofErr w:type="spellEnd"/>
      <w:r w:rsidRPr="00765677">
        <w:rPr>
          <w:u w:val="single"/>
        </w:rPr>
        <w:t xml:space="preserve"> of the lesser evil.</w:t>
      </w:r>
      <w:r w:rsidRPr="00704CA3">
        <w:rPr>
          <w:sz w:val="16"/>
        </w:rPr>
        <w:t xml:space="preserve"> Faced with a humanitarian A-bomb, one might wonder what, in fact, might come under the definition of a greater evil. Perhaps it is time for the differential accounting of the lesser evil to replace the mechanical </w:t>
      </w:r>
      <w:proofErr w:type="spellStart"/>
      <w:r w:rsidRPr="00704CA3">
        <w:rPr>
          <w:sz w:val="16"/>
        </w:rPr>
        <w:t>bureaucy</w:t>
      </w:r>
      <w:proofErr w:type="spellEnd"/>
      <w:r w:rsidRPr="00704CA3">
        <w:rPr>
          <w:sz w:val="16"/>
        </w:rPr>
        <w:t xml:space="preserve"> of the 'banality of evil' as the idiom to describe the most extreme manifestations of violence. Indeed, it is through this use of the lesser evil that societies that see themselves as democratic can maintain regimes of occupation and neo-colonization. Beyond state agents, those </w:t>
      </w:r>
      <w:r w:rsidRPr="009A6BF1">
        <w:rPr>
          <w:highlight w:val="yellow"/>
          <w:u w:val="single"/>
        </w:rPr>
        <w:t>practitioners of lesser evils</w:t>
      </w:r>
      <w:r w:rsidRPr="00704CA3">
        <w:rPr>
          <w:u w:val="single"/>
        </w:rPr>
        <w:t>,</w:t>
      </w:r>
      <w:r w:rsidRPr="00704CA3">
        <w:rPr>
          <w:sz w:val="16"/>
        </w:rPr>
        <w:t xml:space="preserve"> as this book claims, </w:t>
      </w:r>
      <w:r w:rsidRPr="009A6BF1">
        <w:rPr>
          <w:highlight w:val="yellow"/>
          <w:u w:val="single"/>
        </w:rPr>
        <w:t>must also include</w:t>
      </w:r>
      <w:r w:rsidRPr="00704CA3">
        <w:rPr>
          <w:u w:val="single"/>
        </w:rPr>
        <w:t xml:space="preserve"> the members of independent </w:t>
      </w:r>
      <w:r w:rsidRPr="009A6BF1">
        <w:rPr>
          <w:highlight w:val="yellow"/>
          <w:u w:val="single"/>
        </w:rPr>
        <w:t>nongovernmental organizations that make up</w:t>
      </w:r>
      <w:r w:rsidRPr="00704CA3">
        <w:rPr>
          <w:u w:val="single"/>
        </w:rPr>
        <w:t xml:space="preserve"> the ecology of </w:t>
      </w:r>
      <w:r w:rsidRPr="009A6BF1">
        <w:rPr>
          <w:highlight w:val="yellow"/>
          <w:u w:val="single"/>
        </w:rPr>
        <w:t>contemporary war and crisis zones</w:t>
      </w:r>
      <w:r w:rsidRPr="009A6BF1">
        <w:rPr>
          <w:sz w:val="16"/>
          <w:highlight w:val="yellow"/>
        </w:rPr>
        <w:t>.</w:t>
      </w:r>
      <w:r w:rsidRPr="00704CA3">
        <w:rPr>
          <w:sz w:val="16"/>
        </w:rPr>
        <w:t xml:space="preserve"> The lesser evil is the argument of the humanitarian agent that seeks military permission to provide medicines and aid in places where it is in fact the duty of the occupying military power to do so, thus saving the military limited resources. </w:t>
      </w:r>
      <w:r w:rsidRPr="00704CA3">
        <w:rPr>
          <w:u w:val="single"/>
        </w:rPr>
        <w:t xml:space="preserve">The lesser evil is often the justification of the military officer who attempts to administer life (and death) in an 'enlightened' manner; it is sometimes, too, the brief of the security contractor who introduces new and more efficient weapons and </w:t>
      </w:r>
      <w:proofErr w:type="spellStart"/>
      <w:r w:rsidRPr="00704CA3">
        <w:rPr>
          <w:u w:val="single"/>
        </w:rPr>
        <w:t>spatia</w:t>
      </w:r>
      <w:proofErr w:type="spellEnd"/>
      <w:r w:rsidRPr="00704CA3">
        <w:rPr>
          <w:u w:val="single"/>
        </w:rPr>
        <w:t xml:space="preserve">-technological means of </w:t>
      </w:r>
      <w:proofErr w:type="gramStart"/>
      <w:r w:rsidRPr="00704CA3">
        <w:rPr>
          <w:u w:val="single"/>
        </w:rPr>
        <w:t>domination, and</w:t>
      </w:r>
      <w:proofErr w:type="gramEnd"/>
      <w:r w:rsidRPr="00704CA3">
        <w:rPr>
          <w:u w:val="single"/>
        </w:rPr>
        <w:t xml:space="preserve"> advertises them as 'humanitarian technology'</w:t>
      </w:r>
      <w:r w:rsidRPr="00704CA3">
        <w:rPr>
          <w:sz w:val="16"/>
        </w:rPr>
        <w:t xml:space="preserve">. In these </w:t>
      </w:r>
      <w:proofErr w:type="gramStart"/>
      <w:r w:rsidRPr="00704CA3">
        <w:rPr>
          <w:sz w:val="16"/>
        </w:rPr>
        <w:t>cases</w:t>
      </w:r>
      <w:proofErr w:type="gramEnd"/>
      <w:r w:rsidRPr="00704CA3">
        <w:rPr>
          <w:sz w:val="16"/>
        </w:rPr>
        <w:t xml:space="preserve"> the logic of the lesser evil opens up a thick political field of participation bringing together otherwise opposing fields of action, to the extent that it might obscure the fundamental moral differences between these various groups. But, </w:t>
      </w:r>
      <w:r w:rsidRPr="00704CA3">
        <w:rPr>
          <w:u w:val="single"/>
        </w:rPr>
        <w:t xml:space="preserve">even according to the terms of an economy of losses and gains, </w:t>
      </w:r>
      <w:r w:rsidRPr="009A6BF1">
        <w:rPr>
          <w:highlight w:val="yellow"/>
          <w:u w:val="single"/>
        </w:rPr>
        <w:t xml:space="preserve">the concept of the lesser evil risks becoming counterproductive: less brutal measures are </w:t>
      </w:r>
      <w:r w:rsidRPr="009A6BF1">
        <w:rPr>
          <w:highlight w:val="yellow"/>
          <w:u w:val="single"/>
        </w:rPr>
        <w:lastRenderedPageBreak/>
        <w:t>also those that may be more</w:t>
      </w:r>
      <w:r w:rsidRPr="00704CA3">
        <w:rPr>
          <w:u w:val="single"/>
        </w:rPr>
        <w:t xml:space="preserve"> easily naturalized, </w:t>
      </w:r>
      <w:proofErr w:type="gramStart"/>
      <w:r w:rsidRPr="009A6BF1">
        <w:rPr>
          <w:highlight w:val="yellow"/>
          <w:u w:val="single"/>
        </w:rPr>
        <w:t>accepted</w:t>
      </w:r>
      <w:proofErr w:type="gramEnd"/>
      <w:r w:rsidRPr="009A6BF1">
        <w:rPr>
          <w:highlight w:val="yellow"/>
          <w:u w:val="single"/>
        </w:rPr>
        <w:t xml:space="preserve"> a</w:t>
      </w:r>
      <w:r w:rsidRPr="00704CA3">
        <w:rPr>
          <w:u w:val="single"/>
        </w:rPr>
        <w:t xml:space="preserve">nd tolerated - </w:t>
      </w:r>
      <w:r w:rsidRPr="009A6BF1">
        <w:rPr>
          <w:highlight w:val="yellow"/>
          <w:u w:val="single"/>
        </w:rPr>
        <w:t>and</w:t>
      </w:r>
      <w:r w:rsidRPr="00704CA3">
        <w:rPr>
          <w:u w:val="single"/>
        </w:rPr>
        <w:t xml:space="preserve"> hence more frequently </w:t>
      </w:r>
      <w:r w:rsidRPr="009A6BF1">
        <w:rPr>
          <w:highlight w:val="yellow"/>
          <w:u w:val="single"/>
        </w:rPr>
        <w:t>used,</w:t>
      </w:r>
      <w:r w:rsidRPr="00704CA3">
        <w:rPr>
          <w:u w:val="single"/>
        </w:rPr>
        <w:t xml:space="preserve"> with the result that </w:t>
      </w:r>
      <w:r w:rsidRPr="009A6BF1">
        <w:rPr>
          <w:highlight w:val="yellow"/>
          <w:u w:val="single"/>
        </w:rPr>
        <w:t>a greater evil may be reached cumulatively.</w:t>
      </w:r>
    </w:p>
    <w:p w14:paraId="38383E7D" w14:textId="77777777" w:rsidR="00BF248C" w:rsidRDefault="00BF248C" w:rsidP="00BF248C">
      <w:pPr>
        <w:pStyle w:val="Heading4"/>
      </w:pPr>
      <w:proofErr w:type="spellStart"/>
      <w:r>
        <w:t>Aff’s</w:t>
      </w:r>
      <w:proofErr w:type="spellEnd"/>
      <w:r>
        <w:t xml:space="preserve"> arbitration and moderation of violence actually perpetuates the logic of violence, which is the root of the </w:t>
      </w:r>
      <w:proofErr w:type="spellStart"/>
      <w:r>
        <w:t>aff’s</w:t>
      </w:r>
      <w:proofErr w:type="spellEnd"/>
      <w:r>
        <w:t xml:space="preserve"> </w:t>
      </w:r>
      <w:proofErr w:type="gramStart"/>
      <w:r>
        <w:t>impacts</w:t>
      </w:r>
      <w:proofErr w:type="gramEnd"/>
    </w:p>
    <w:p w14:paraId="60C22596" w14:textId="77777777" w:rsidR="00BF248C" w:rsidRDefault="00BF248C" w:rsidP="00BF248C">
      <w:proofErr w:type="spellStart"/>
      <w:r w:rsidRPr="00B0297F">
        <w:rPr>
          <w:u w:val="single"/>
        </w:rPr>
        <w:t>Weizman</w:t>
      </w:r>
      <w:proofErr w:type="spellEnd"/>
      <w:r w:rsidRPr="00B0297F">
        <w:rPr>
          <w:u w:val="single"/>
        </w:rPr>
        <w:t xml:space="preserve">, 2011. </w:t>
      </w:r>
      <w:r>
        <w:t>(</w:t>
      </w:r>
      <w:proofErr w:type="spellStart"/>
      <w:r>
        <w:t>Eyal</w:t>
      </w:r>
      <w:proofErr w:type="spellEnd"/>
      <w:r>
        <w:t xml:space="preserve">, professor of spatial and visual cultures at Goldsmiths University of London, founder of the collective Decolonizing Architecture Art Residency in </w:t>
      </w:r>
      <w:proofErr w:type="spellStart"/>
      <w:r>
        <w:t>Bethleham</w:t>
      </w:r>
      <w:proofErr w:type="spellEnd"/>
      <w:r>
        <w:t xml:space="preserve">. </w:t>
      </w:r>
      <w:r>
        <w:rPr>
          <w:i/>
        </w:rPr>
        <w:t>The Least of All Possible Evils: Humanitarian Violence from Arendt to Gaza</w:t>
      </w:r>
      <w:r>
        <w:t>. Verso Publishers, Print copy, page 2-4)</w:t>
      </w:r>
    </w:p>
    <w:p w14:paraId="71CF1910" w14:textId="48F0FE2A" w:rsidR="00BF248C" w:rsidRPr="00B820CF" w:rsidRDefault="00BF248C" w:rsidP="00E97FB0">
      <w:pPr>
        <w:rPr>
          <w:u w:val="single"/>
        </w:rPr>
      </w:pPr>
      <w:r w:rsidRPr="002C4E57">
        <w:rPr>
          <w:u w:val="single"/>
        </w:rPr>
        <w:t xml:space="preserve">Divine examination, evaluation, </w:t>
      </w:r>
      <w:proofErr w:type="gramStart"/>
      <w:r w:rsidRPr="002C4E57">
        <w:rPr>
          <w:u w:val="single"/>
        </w:rPr>
        <w:t>calculation</w:t>
      </w:r>
      <w:proofErr w:type="gramEnd"/>
      <w:r w:rsidRPr="002C4E57">
        <w:rPr>
          <w:u w:val="single"/>
        </w:rPr>
        <w:t xml:space="preserve"> and choice operate thus within a complex economy in which good and bad could be transferred and exchanged. Because in this economy all bad things necessarily appear at their minimum possible level, the world as lived is always necessarily the best of all possible worlds</w:t>
      </w:r>
      <w:r w:rsidRPr="002C4E57">
        <w:rPr>
          <w:sz w:val="16"/>
        </w:rPr>
        <w:t>. 'If a lesser evil is relatively good,' Leibniz reasoned, 'so a lesser good is relatively evil ... to show that an architect could have done better is to find faults in his work. ' If</w:t>
      </w:r>
      <w:r w:rsidRPr="002C4E57">
        <w:rPr>
          <w:u w:val="single"/>
        </w:rPr>
        <w:t xml:space="preserve"> this description of the economy of divine government is already reminiscent of the logic of contemporary wars, with its own scales of risk and proportionality used to evaluate the desired and undesired consequences of military acts,</w:t>
      </w:r>
      <w:r w:rsidRPr="002C4E57">
        <w:rPr>
          <w:sz w:val="16"/>
        </w:rPr>
        <w:t xml:space="preserve"> it is hardly surprising to find in it an early reflection on the concept of 'collateral damage'. Earlier Christian theology has indeed already described all bad things that take place as 'the collateral effects of the good'. In this immanent order of human and divine life, the destructive result of floods </w:t>
      </w:r>
      <w:proofErr w:type="gramStart"/>
      <w:r w:rsidRPr="002C4E57">
        <w:rPr>
          <w:sz w:val="16"/>
        </w:rPr>
        <w:t>are</w:t>
      </w:r>
      <w:proofErr w:type="gramEnd"/>
      <w:r w:rsidRPr="002C4E57">
        <w:rPr>
          <w:sz w:val="16"/>
        </w:rPr>
        <w:t xml:space="preserve"> nothing but the collateral effect of necessary rain. In both their theological and military contexts, as Giorgio Agamben observed, </w:t>
      </w:r>
      <w:r w:rsidRPr="002C4E57">
        <w:rPr>
          <w:u w:val="single"/>
        </w:rPr>
        <w:t>the collateral effects are structural</w:t>
      </w:r>
      <w:r w:rsidRPr="002C4E57">
        <w:rPr>
          <w:sz w:val="16"/>
        </w:rPr>
        <w:t xml:space="preserve"> rather than accidental. </w:t>
      </w:r>
      <w:r w:rsidRPr="002C4E57">
        <w:rPr>
          <w:u w:val="single"/>
        </w:rPr>
        <w:t>It is through the collateral</w:t>
      </w:r>
      <w:r w:rsidRPr="002C4E57">
        <w:rPr>
          <w:sz w:val="16"/>
        </w:rPr>
        <w:t xml:space="preserve"> - flood or blood - </w:t>
      </w:r>
      <w:r w:rsidRPr="002C4E57">
        <w:rPr>
          <w:u w:val="single"/>
        </w:rPr>
        <w:t>that a government</w:t>
      </w:r>
      <w:r w:rsidRPr="002C4E57">
        <w:rPr>
          <w:sz w:val="16"/>
        </w:rPr>
        <w:t xml:space="preserve"> -divine or human</w:t>
      </w:r>
      <w:r w:rsidRPr="002C4E57">
        <w:rPr>
          <w:u w:val="single"/>
        </w:rPr>
        <w:t>- can demonstrate, indeed exercise, its power.</w:t>
      </w:r>
      <w:r w:rsidRPr="002C4E57">
        <w:rPr>
          <w:sz w:val="16"/>
        </w:rPr>
        <w:t xml:space="preserve"> Unlike the calculations of a God, seen by the philosophers and the theologians of the eighteenth century as a perfect mathematician who could undertake instantaneous calculations and immediately arrive at a precise result, mere </w:t>
      </w:r>
      <w:r w:rsidRPr="00EA4E66">
        <w:rPr>
          <w:u w:val="single"/>
        </w:rPr>
        <w:t>humans must</w:t>
      </w:r>
      <w:r w:rsidRPr="00EA4E66">
        <w:rPr>
          <w:sz w:val="16"/>
        </w:rPr>
        <w:t xml:space="preserve"> of course guess, </w:t>
      </w:r>
      <w:r w:rsidRPr="00EA4E66">
        <w:rPr>
          <w:u w:val="single"/>
        </w:rPr>
        <w:t xml:space="preserve">speculate and hedge their risks as they proceed towards the future </w:t>
      </w:r>
      <w:r w:rsidRPr="00EA4E66">
        <w:rPr>
          <w:sz w:val="16"/>
        </w:rPr>
        <w:t>as the blind leading the blind</w:t>
      </w:r>
      <w:r w:rsidRPr="00EA4E66">
        <w:rPr>
          <w:u w:val="single"/>
        </w:rPr>
        <w:t>. It is for this reason that they ceaselessly seek to develop and perfect all sorts of technologies and techniques that might allow them to calculate the effects of violence and might harness its consequences</w:t>
      </w:r>
      <w:r w:rsidRPr="002C4E57">
        <w:rPr>
          <w:sz w:val="16"/>
        </w:rPr>
        <w:t xml:space="preserve">. It is these techniques and technologies, </w:t>
      </w:r>
      <w:proofErr w:type="gramStart"/>
      <w:r w:rsidRPr="002C4E57">
        <w:rPr>
          <w:sz w:val="16"/>
        </w:rPr>
        <w:t>apparatuses</w:t>
      </w:r>
      <w:proofErr w:type="gramEnd"/>
      <w:r w:rsidRPr="002C4E57">
        <w:rPr>
          <w:sz w:val="16"/>
        </w:rPr>
        <w:t xml:space="preserve"> and spatial arrangements, that are at the heart of this book. Through them, Pangloss's Leibnizian scheme- or is it Leibniz's Panglossian </w:t>
      </w:r>
      <w:proofErr w:type="gramStart"/>
      <w:r w:rsidRPr="002C4E57">
        <w:rPr>
          <w:sz w:val="16"/>
        </w:rPr>
        <w:t>scheme?-</w:t>
      </w:r>
      <w:proofErr w:type="gramEnd"/>
      <w:r w:rsidRPr="002C4E57">
        <w:rPr>
          <w:sz w:val="16"/>
        </w:rPr>
        <w:t xml:space="preserve">of </w:t>
      </w:r>
      <w:r w:rsidRPr="00EA4E66">
        <w:rPr>
          <w:highlight w:val="yellow"/>
          <w:u w:val="single"/>
        </w:rPr>
        <w:t>the 'best of all possible worlds' re-emerges in the progressive tradition of liberalism</w:t>
      </w:r>
      <w:r w:rsidRPr="002C4E57">
        <w:rPr>
          <w:sz w:val="16"/>
        </w:rPr>
        <w:t xml:space="preserve">. Here, in its secularized form, political rather than metaphysical, a similar structure of the argument sets up the sphere of morality as a set of calculations aimed to approximate the optimum proportion between common goods and necessary evils? But as the general outlook of liberalism shifted from Voltaire's and indeed Jeremy Bentham's later </w:t>
      </w:r>
      <w:r w:rsidRPr="00EA4E66">
        <w:rPr>
          <w:highlight w:val="yellow"/>
          <w:u w:val="single"/>
        </w:rPr>
        <w:t>focus on the 'greater good' and the responsibility of government to increase happiness to the greatest number of people</w:t>
      </w:r>
      <w:r w:rsidRPr="002C4E57">
        <w:rPr>
          <w:u w:val="single"/>
        </w:rPr>
        <w:t xml:space="preserve">, to </w:t>
      </w:r>
      <w:r w:rsidRPr="00EA4E66">
        <w:rPr>
          <w:highlight w:val="yellow"/>
          <w:u w:val="single"/>
        </w:rPr>
        <w:t>the liberal canards of 'just wars', and their increasingly sophisticated technologies for minimizing the number of 'necessary' corpses, the search for 'the best of all possible worlds'</w:t>
      </w:r>
      <w:r w:rsidRPr="002C4E57">
        <w:rPr>
          <w:sz w:val="16"/>
        </w:rPr>
        <w:t xml:space="preserve"> started giving ground to the present neo-Panglossian pessimism </w:t>
      </w:r>
      <w:r w:rsidRPr="00EA4E66">
        <w:rPr>
          <w:highlight w:val="yellow"/>
          <w:u w:val="single"/>
        </w:rPr>
        <w:t>of the 'least of all possible evils'.</w:t>
      </w:r>
      <w:r w:rsidRPr="00EA4E66">
        <w:rPr>
          <w:sz w:val="16"/>
          <w:highlight w:val="yellow"/>
        </w:rPr>
        <w:t xml:space="preserve"> </w:t>
      </w:r>
      <w:r w:rsidRPr="00EA4E66">
        <w:rPr>
          <w:highlight w:val="yellow"/>
          <w:u w:val="single"/>
        </w:rPr>
        <w:t>This book engages with the problem of violence in its moderation and minimization,</w:t>
      </w:r>
      <w:r w:rsidRPr="002C4E57">
        <w:rPr>
          <w:u w:val="single"/>
        </w:rPr>
        <w:t xml:space="preserve"> mostly with state </w:t>
      </w:r>
      <w:r w:rsidRPr="00EA4E66">
        <w:rPr>
          <w:highlight w:val="yellow"/>
          <w:u w:val="single"/>
        </w:rPr>
        <w:t>violence that is managed according to a similar economy of calculations</w:t>
      </w:r>
      <w:r w:rsidRPr="002C4E57">
        <w:rPr>
          <w:u w:val="single"/>
        </w:rPr>
        <w:t xml:space="preserve"> and justified as the least possible means. </w:t>
      </w:r>
      <w:r w:rsidRPr="00EA4E66">
        <w:rPr>
          <w:b/>
          <w:highlight w:val="yellow"/>
          <w:u w:val="single"/>
        </w:rPr>
        <w:t>The fundamental point</w:t>
      </w:r>
      <w:r w:rsidRPr="002C4E57">
        <w:rPr>
          <w:b/>
          <w:u w:val="single"/>
        </w:rPr>
        <w:t xml:space="preserve"> </w:t>
      </w:r>
      <w:r w:rsidRPr="002C4E57">
        <w:rPr>
          <w:sz w:val="16"/>
        </w:rPr>
        <w:t xml:space="preserve">of this book </w:t>
      </w:r>
      <w:r w:rsidRPr="00EA4E66">
        <w:rPr>
          <w:b/>
          <w:highlight w:val="yellow"/>
          <w:u w:val="single"/>
        </w:rPr>
        <w:t>is that the moderation of violence is part of the very logic of violence.</w:t>
      </w:r>
      <w:r w:rsidRPr="00EA4E66">
        <w:rPr>
          <w:b/>
          <w:sz w:val="16"/>
          <w:highlight w:val="yellow"/>
        </w:rPr>
        <w:t xml:space="preserve"> </w:t>
      </w:r>
      <w:r w:rsidRPr="00EA4E66">
        <w:rPr>
          <w:highlight w:val="yellow"/>
          <w:u w:val="single"/>
        </w:rPr>
        <w:t>Humanitarianism,</w:t>
      </w:r>
      <w:r w:rsidRPr="002C4E57">
        <w:rPr>
          <w:sz w:val="16"/>
        </w:rPr>
        <w:t xml:space="preserve"> human </w:t>
      </w:r>
      <w:proofErr w:type="gramStart"/>
      <w:r w:rsidRPr="002C4E57">
        <w:rPr>
          <w:sz w:val="16"/>
        </w:rPr>
        <w:t>rights</w:t>
      </w:r>
      <w:proofErr w:type="gramEnd"/>
      <w:r w:rsidRPr="002C4E57">
        <w:rPr>
          <w:sz w:val="16"/>
        </w:rPr>
        <w:t xml:space="preserve"> </w:t>
      </w:r>
      <w:r w:rsidRPr="00EA4E66">
        <w:rPr>
          <w:highlight w:val="yellow"/>
          <w:u w:val="single"/>
        </w:rPr>
        <w:t>and</w:t>
      </w:r>
      <w:r w:rsidRPr="002C4E57">
        <w:rPr>
          <w:u w:val="single"/>
        </w:rPr>
        <w:t xml:space="preserve"> </w:t>
      </w:r>
      <w:r w:rsidRPr="002C4E57">
        <w:rPr>
          <w:sz w:val="16"/>
        </w:rPr>
        <w:t xml:space="preserve">international </w:t>
      </w:r>
      <w:r w:rsidRPr="00EA4E66">
        <w:rPr>
          <w:highlight w:val="yellow"/>
          <w:u w:val="single"/>
        </w:rPr>
        <w:t>humanitarian law</w:t>
      </w:r>
      <w:r w:rsidRPr="002C4E57">
        <w:rPr>
          <w:u w:val="single"/>
        </w:rPr>
        <w:t xml:space="preserve"> </w:t>
      </w:r>
      <w:r w:rsidRPr="002C4E57">
        <w:rPr>
          <w:sz w:val="16"/>
        </w:rPr>
        <w:t>(IHL), when abused by state, supra-state and military action</w:t>
      </w:r>
      <w:r w:rsidRPr="002C4E57">
        <w:rPr>
          <w:u w:val="single"/>
        </w:rPr>
        <w:t xml:space="preserve">, </w:t>
      </w:r>
      <w:r w:rsidRPr="00EA4E66">
        <w:rPr>
          <w:highlight w:val="yellow"/>
          <w:u w:val="single"/>
        </w:rPr>
        <w:t>have become the crucial means by which the economy of violence is calculated and managed</w:t>
      </w:r>
      <w:r w:rsidRPr="002C4E57">
        <w:rPr>
          <w:sz w:val="16"/>
        </w:rPr>
        <w:t xml:space="preserve">. A dose reading of a series of case studies will show how, </w:t>
      </w:r>
      <w:r w:rsidRPr="00EA4E66">
        <w:rPr>
          <w:highlight w:val="yellow"/>
          <w:u w:val="single"/>
        </w:rPr>
        <w:t xml:space="preserve">at present, spatial organizations and physical instruments, technical standards, </w:t>
      </w:r>
      <w:proofErr w:type="gramStart"/>
      <w:r w:rsidRPr="00EA4E66">
        <w:rPr>
          <w:highlight w:val="yellow"/>
          <w:u w:val="single"/>
        </w:rPr>
        <w:t>procedures</w:t>
      </w:r>
      <w:proofErr w:type="gramEnd"/>
      <w:r w:rsidRPr="00EA4E66">
        <w:rPr>
          <w:highlight w:val="yellow"/>
          <w:u w:val="single"/>
        </w:rPr>
        <w:t xml:space="preserve"> and systems of monitoring - the complex humanitarian assemblage</w:t>
      </w:r>
      <w:r w:rsidRPr="002C4E57">
        <w:rPr>
          <w:sz w:val="16"/>
        </w:rPr>
        <w:t xml:space="preserve"> that philosopher Adi Ophir called ‘moral technologies' - </w:t>
      </w:r>
      <w:r w:rsidRPr="00EA4E66">
        <w:rPr>
          <w:highlight w:val="yellow"/>
          <w:u w:val="single"/>
        </w:rPr>
        <w:t xml:space="preserve">have become the means for exercising contemporary violence and for governing the displaced, </w:t>
      </w:r>
      <w:r w:rsidRPr="00EA4E66">
        <w:rPr>
          <w:highlight w:val="yellow"/>
          <w:u w:val="single"/>
        </w:rPr>
        <w:lastRenderedPageBreak/>
        <w:t>the enemy and the unwanted</w:t>
      </w:r>
      <w:r w:rsidRPr="002C4E57">
        <w:rPr>
          <w:u w:val="single"/>
        </w:rPr>
        <w:t>.</w:t>
      </w:r>
      <w:r w:rsidRPr="002C4E57">
        <w:rPr>
          <w:sz w:val="16"/>
        </w:rPr>
        <w:t xml:space="preserve"> The condition of collusion of these technologies of humanitarianism, human rights and humanitarian law with military and political powers is referred to in this book as 'the humanitarian present'. </w:t>
      </w:r>
      <w:r w:rsidRPr="00EA4E66">
        <w:rPr>
          <w:highlight w:val="yellow"/>
          <w:u w:val="single"/>
        </w:rPr>
        <w:t xml:space="preserve">Within this present condition, all political oppositions are replaced by the elasticity of degrees, negotiations, </w:t>
      </w:r>
      <w:proofErr w:type="gramStart"/>
      <w:r w:rsidRPr="00EA4E66">
        <w:rPr>
          <w:highlight w:val="yellow"/>
          <w:u w:val="single"/>
        </w:rPr>
        <w:t>proportions</w:t>
      </w:r>
      <w:proofErr w:type="gramEnd"/>
      <w:r w:rsidRPr="00EA4E66">
        <w:rPr>
          <w:highlight w:val="yellow"/>
          <w:u w:val="single"/>
        </w:rPr>
        <w:t xml:space="preserve"> and balances.</w:t>
      </w:r>
    </w:p>
    <w:p w14:paraId="6788295F" w14:textId="17A14704" w:rsidR="00751FF3" w:rsidRDefault="00751FF3" w:rsidP="00746205">
      <w:pPr>
        <w:pStyle w:val="Heading2"/>
      </w:pPr>
      <w:r>
        <w:lastRenderedPageBreak/>
        <w:t>ALTERNATIVE</w:t>
      </w:r>
    </w:p>
    <w:p w14:paraId="0316CEE9" w14:textId="191896F2" w:rsidR="006F6199" w:rsidRDefault="006F6199" w:rsidP="005831AB">
      <w:pPr>
        <w:pStyle w:val="Heading3"/>
      </w:pPr>
      <w:r>
        <w:lastRenderedPageBreak/>
        <w:t>Global Community Alt Solves the K</w:t>
      </w:r>
    </w:p>
    <w:p w14:paraId="63918696" w14:textId="77777777" w:rsidR="006F6199" w:rsidRPr="00B758FE" w:rsidRDefault="006F6199" w:rsidP="006F6199">
      <w:pPr>
        <w:pStyle w:val="Heading4"/>
      </w:pPr>
      <w:r>
        <w:t xml:space="preserve">The Global Community rearranges imperial hierarchies of value towards a model of </w:t>
      </w:r>
      <w:r>
        <w:rPr>
          <w:i/>
        </w:rPr>
        <w:t xml:space="preserve">world order values </w:t>
      </w:r>
      <w:r>
        <w:t xml:space="preserve">that solves the root causes of environmental destruction, war, terrorism, and inequality.  </w:t>
      </w:r>
    </w:p>
    <w:p w14:paraId="60E52758" w14:textId="77777777" w:rsidR="006F6199" w:rsidRPr="00905F25" w:rsidRDefault="006F6199" w:rsidP="006F6199">
      <w:proofErr w:type="spellStart"/>
      <w:r w:rsidRPr="00905F25">
        <w:rPr>
          <w:rFonts w:eastAsiaTheme="majorEastAsia" w:cstheme="majorBidi"/>
          <w:b/>
          <w:iCs/>
          <w:sz w:val="26"/>
        </w:rPr>
        <w:t>Paupp</w:t>
      </w:r>
      <w:proofErr w:type="spellEnd"/>
      <w:r w:rsidRPr="00905F25">
        <w:rPr>
          <w:rFonts w:eastAsiaTheme="majorEastAsia" w:cstheme="majorBidi"/>
          <w:b/>
          <w:iCs/>
          <w:sz w:val="26"/>
        </w:rPr>
        <w:t xml:space="preserve"> 06</w:t>
      </w:r>
      <w:r>
        <w:rPr>
          <w:rFonts w:eastAsiaTheme="majorEastAsia" w:cstheme="majorBidi"/>
          <w:b/>
          <w:iCs/>
          <w:sz w:val="26"/>
        </w:rPr>
        <w:t xml:space="preserve"> </w:t>
      </w:r>
      <w:r w:rsidRPr="00905F25">
        <w:t xml:space="preserve">(Terrence E. </w:t>
      </w:r>
      <w:proofErr w:type="spellStart"/>
      <w:r w:rsidRPr="00905F25">
        <w:t>Paupp</w:t>
      </w:r>
      <w:proofErr w:type="spellEnd"/>
      <w:r w:rsidRPr="00905F25">
        <w:t xml:space="preserve"> </w:t>
      </w:r>
      <w:proofErr w:type="gramStart"/>
      <w:r w:rsidRPr="00905F25">
        <w:t>is  </w:t>
      </w:r>
      <w:proofErr w:type="spellStart"/>
      <w:r w:rsidRPr="00905F25">
        <w:t>is</w:t>
      </w:r>
      <w:proofErr w:type="spellEnd"/>
      <w:proofErr w:type="gramEnd"/>
      <w:r w:rsidRPr="00905F25">
        <w:t xml:space="preserve"> an international law and human rights scholar. He holds a BA degree from San Diego State University, a Master of Theological Studies from the Lutheran School of Theology at Chicago, and a JD from the University of San Diego School of Law. Has served as professor of philosophy and international law at Southwestern College, National University, San Diego City College. National Chancellor of the US for the International Association of Educators for World Peace and has been serving as a Senior Research Fellow at the Council on Hemispheric Affairs (COHA) since 2006, “Exodus From </w:t>
      </w:r>
      <w:proofErr w:type="gramStart"/>
      <w:r w:rsidRPr="00905F25">
        <w:t>Empire :</w:t>
      </w:r>
      <w:proofErr w:type="gramEnd"/>
      <w:r w:rsidRPr="00905F25">
        <w:t xml:space="preserve"> The Fall of America's Empire and the Rise of the Global Community”, </w:t>
      </w:r>
      <w:r>
        <w:t xml:space="preserve">pp. 34-35, </w:t>
      </w:r>
      <w:r w:rsidRPr="00905F25">
        <w:t>2006-11-20)//LF</w:t>
      </w:r>
    </w:p>
    <w:p w14:paraId="04C3B8B4" w14:textId="42D73C90" w:rsidR="006F6199" w:rsidRPr="006F6199" w:rsidRDefault="006F6199" w:rsidP="006F6199">
      <w:pPr>
        <w:rPr>
          <w:sz w:val="16"/>
        </w:rPr>
      </w:pPr>
      <w:r w:rsidRPr="00BE0580">
        <w:rPr>
          <w:sz w:val="16"/>
        </w:rPr>
        <w:t xml:space="preserve">We must begin to </w:t>
      </w:r>
      <w:r w:rsidRPr="00BE0580">
        <w:rPr>
          <w:rStyle w:val="Emphasis"/>
        </w:rPr>
        <w:t>question the choices that an imperial plutocracy</w:t>
      </w:r>
      <w:r w:rsidRPr="009827EA">
        <w:rPr>
          <w:rStyle w:val="StyleUnderline"/>
        </w:rPr>
        <w:t xml:space="preserve"> has </w:t>
      </w:r>
      <w:r w:rsidRPr="00BE0580">
        <w:rPr>
          <w:rStyle w:val="Emphasis"/>
        </w:rPr>
        <w:t xml:space="preserve">made </w:t>
      </w:r>
      <w:proofErr w:type="gramStart"/>
      <w:r w:rsidRPr="00BE0580">
        <w:rPr>
          <w:rStyle w:val="Emphasis"/>
        </w:rPr>
        <w:t>with regard to</w:t>
      </w:r>
      <w:proofErr w:type="gramEnd"/>
      <w:r w:rsidRPr="00BE0580">
        <w:rPr>
          <w:rStyle w:val="Emphasis"/>
        </w:rPr>
        <w:t xml:space="preserve"> the pursuit of</w:t>
      </w:r>
      <w:r w:rsidRPr="009827EA">
        <w:rPr>
          <w:rStyle w:val="StyleUnderline"/>
        </w:rPr>
        <w:t xml:space="preserve"> not only </w:t>
      </w:r>
      <w:r w:rsidRPr="00BE0580">
        <w:rPr>
          <w:rStyle w:val="Emphasis"/>
        </w:rPr>
        <w:t>American security</w:t>
      </w:r>
      <w:r w:rsidRPr="009827EA">
        <w:rPr>
          <w:rStyle w:val="StyleUnderline"/>
        </w:rPr>
        <w:t>, but the security of the world as well.</w:t>
      </w:r>
      <w:r w:rsidRPr="00BE0580">
        <w:rPr>
          <w:sz w:val="16"/>
        </w:rPr>
        <w:t xml:space="preserve"> In that regard, some scholars have developed a set of </w:t>
      </w:r>
      <w:r w:rsidRPr="00BE0580">
        <w:rPr>
          <w:rStyle w:val="Emphasis"/>
        </w:rPr>
        <w:t>alternative concepts</w:t>
      </w:r>
      <w:r w:rsidRPr="009827EA">
        <w:rPr>
          <w:rStyle w:val="StyleUnderline"/>
        </w:rPr>
        <w:t xml:space="preserve"> that </w:t>
      </w:r>
      <w:r w:rsidRPr="00BE0580">
        <w:rPr>
          <w:rStyle w:val="Emphasis"/>
        </w:rPr>
        <w:t>rearrange</w:t>
      </w:r>
      <w:r w:rsidRPr="009827EA">
        <w:rPr>
          <w:rStyle w:val="StyleUnderline"/>
        </w:rPr>
        <w:t xml:space="preserve"> the </w:t>
      </w:r>
      <w:r w:rsidRPr="00BE0580">
        <w:rPr>
          <w:rStyle w:val="Emphasis"/>
        </w:rPr>
        <w:t>hierarchy of values</w:t>
      </w:r>
      <w:r w:rsidRPr="009827EA">
        <w:rPr>
          <w:rStyle w:val="StyleUnderline"/>
        </w:rPr>
        <w:t xml:space="preserve"> exhibited within the traditional definition. New scholarship has produced a more inclusive set of values that they call, </w:t>
      </w:r>
      <w:r w:rsidRPr="00BE0580">
        <w:rPr>
          <w:rStyle w:val="Emphasis"/>
        </w:rPr>
        <w:t>world order values</w:t>
      </w:r>
      <w:r w:rsidRPr="009827EA">
        <w:rPr>
          <w:rStyle w:val="StyleUnderline"/>
        </w:rPr>
        <w:t xml:space="preserve">. </w:t>
      </w:r>
      <w:r w:rsidRPr="00BE0580">
        <w:rPr>
          <w:sz w:val="16"/>
        </w:rPr>
        <w:t xml:space="preserve">These world order </w:t>
      </w:r>
      <w:r w:rsidRPr="009827EA">
        <w:rPr>
          <w:rStyle w:val="StyleUnderline"/>
        </w:rPr>
        <w:t xml:space="preserve">values include the following: “(1) </w:t>
      </w:r>
      <w:r w:rsidRPr="00BE0580">
        <w:rPr>
          <w:rStyle w:val="Emphasis"/>
        </w:rPr>
        <w:t>peace without national military arsenals</w:t>
      </w:r>
      <w:r w:rsidRPr="009827EA">
        <w:rPr>
          <w:rStyle w:val="StyleUnderline"/>
        </w:rPr>
        <w:t xml:space="preserve">, (2) </w:t>
      </w:r>
      <w:r w:rsidRPr="00BE0580">
        <w:rPr>
          <w:rStyle w:val="Emphasis"/>
        </w:rPr>
        <w:t>economic well-being for all</w:t>
      </w:r>
      <w:r w:rsidRPr="009827EA">
        <w:rPr>
          <w:rStyle w:val="StyleUnderline"/>
        </w:rPr>
        <w:t xml:space="preserve"> inhabitants on the earth, (3) the </w:t>
      </w:r>
      <w:r w:rsidRPr="00BE0580">
        <w:rPr>
          <w:rStyle w:val="Emphasis"/>
        </w:rPr>
        <w:t>universal human rights and social justice</w:t>
      </w:r>
      <w:r w:rsidRPr="009827EA">
        <w:rPr>
          <w:rStyle w:val="StyleUnderline"/>
        </w:rPr>
        <w:t xml:space="preserve">, and (4) </w:t>
      </w:r>
      <w:r w:rsidRPr="00BE0580">
        <w:rPr>
          <w:rStyle w:val="Emphasis"/>
        </w:rPr>
        <w:t>ecological balance</w:t>
      </w:r>
      <w:r w:rsidRPr="009827EA">
        <w:rPr>
          <w:rStyle w:val="StyleUnderline"/>
        </w:rPr>
        <w:t>.”</w:t>
      </w:r>
      <w:r w:rsidRPr="00BE0580">
        <w:rPr>
          <w:sz w:val="16"/>
        </w:rPr>
        <w:t xml:space="preserve">8 One need only imagine how radically such a revolution in values could easily change the course of the world’s history. I would argue that the correspondence between “world order values” and action in accordance with the dictates of those values is the ultimate corrective to the occupations, vulnerabilities, and abuses that characterizes empire building. </w:t>
      </w:r>
      <w:r w:rsidRPr="00BE0580">
        <w:rPr>
          <w:rStyle w:val="StyleUnderline"/>
        </w:rPr>
        <w:t xml:space="preserve">These </w:t>
      </w:r>
      <w:r w:rsidRPr="00BE0580">
        <w:rPr>
          <w:rStyle w:val="Emphasis"/>
        </w:rPr>
        <w:t>world order values envision the rise of “Global Community</w:t>
      </w:r>
      <w:r w:rsidRPr="00BE0580">
        <w:rPr>
          <w:rStyle w:val="StyleUnderline"/>
        </w:rPr>
        <w:t>.”</w:t>
      </w:r>
      <w:r w:rsidRPr="00BE0580">
        <w:rPr>
          <w:sz w:val="16"/>
        </w:rPr>
        <w:t xml:space="preserve"> By </w:t>
      </w:r>
      <w:r w:rsidRPr="00BE0580">
        <w:rPr>
          <w:rStyle w:val="StyleUnderline"/>
        </w:rPr>
        <w:t>giving primacy to the health of the global commons, the e</w:t>
      </w:r>
      <w:r w:rsidRPr="00BE0580">
        <w:rPr>
          <w:rStyle w:val="Emphasis"/>
        </w:rPr>
        <w:t xml:space="preserve">nvironment would no longer be at the mercy of </w:t>
      </w:r>
      <w:r w:rsidRPr="00BE0580">
        <w:rPr>
          <w:rStyle w:val="StyleUnderline"/>
        </w:rPr>
        <w:t xml:space="preserve">a narrowly driven </w:t>
      </w:r>
      <w:r w:rsidRPr="00BE0580">
        <w:rPr>
          <w:rStyle w:val="Emphasis"/>
        </w:rPr>
        <w:t>corporate agenda</w:t>
      </w:r>
      <w:r w:rsidRPr="00BE0580">
        <w:rPr>
          <w:rStyle w:val="StyleUnderline"/>
        </w:rPr>
        <w:t xml:space="preserve"> “for profit.”</w:t>
      </w:r>
      <w:r w:rsidRPr="00BE0580">
        <w:rPr>
          <w:sz w:val="16"/>
        </w:rPr>
        <w:t xml:space="preserve"> By giving primacy to the pursuit of peace, the hypocritical equation of </w:t>
      </w:r>
      <w:r w:rsidRPr="00BE0580">
        <w:rPr>
          <w:rStyle w:val="Emphasis"/>
        </w:rPr>
        <w:t>pursuing war</w:t>
      </w:r>
      <w:r w:rsidRPr="00BE0580">
        <w:rPr>
          <w:rStyle w:val="StyleUnderline"/>
        </w:rPr>
        <w:t xml:space="preserve"> in the name of peace </w:t>
      </w:r>
      <w:r w:rsidRPr="00BE0580">
        <w:rPr>
          <w:rStyle w:val="Emphasis"/>
        </w:rPr>
        <w:t>would become obsolete</w:t>
      </w:r>
      <w:r w:rsidRPr="00BE0580">
        <w:rPr>
          <w:rStyle w:val="StyleUnderline"/>
        </w:rPr>
        <w:t>.</w:t>
      </w:r>
      <w:r w:rsidRPr="00BE0580">
        <w:rPr>
          <w:sz w:val="16"/>
        </w:rPr>
        <w:t xml:space="preserve"> By giving primacy to human rights and social justice, the supportive structures and </w:t>
      </w:r>
      <w:r w:rsidRPr="00BE0580">
        <w:rPr>
          <w:rStyle w:val="StyleUnderline"/>
        </w:rPr>
        <w:t xml:space="preserve">motivations for terrorists and </w:t>
      </w:r>
      <w:r w:rsidRPr="00BE0580">
        <w:rPr>
          <w:rStyle w:val="Emphasis"/>
        </w:rPr>
        <w:t>terrorism</w:t>
      </w:r>
      <w:r w:rsidRPr="00BE0580">
        <w:rPr>
          <w:rStyle w:val="StyleUnderline"/>
        </w:rPr>
        <w:t xml:space="preserve"> would be curtailed if not </w:t>
      </w:r>
      <w:proofErr w:type="gramStart"/>
      <w:r w:rsidRPr="00BE0580">
        <w:rPr>
          <w:rStyle w:val="Emphasis"/>
        </w:rPr>
        <w:t>entirely eliminated</w:t>
      </w:r>
      <w:proofErr w:type="gramEnd"/>
      <w:r w:rsidRPr="00BE0580">
        <w:rPr>
          <w:rStyle w:val="StyleUnderline"/>
        </w:rPr>
        <w:t>.</w:t>
      </w:r>
      <w:r w:rsidRPr="00BE0580">
        <w:rPr>
          <w:sz w:val="16"/>
        </w:rPr>
        <w:t xml:space="preserve"> By </w:t>
      </w:r>
      <w:r w:rsidRPr="00BE0580">
        <w:rPr>
          <w:rStyle w:val="StyleUnderline"/>
        </w:rPr>
        <w:t xml:space="preserve">giving primacy to the realization of economic well-being for all inhabitants on the earth, there would </w:t>
      </w:r>
      <w:r w:rsidRPr="00BE0580">
        <w:rPr>
          <w:rStyle w:val="Emphasis"/>
        </w:rPr>
        <w:t>no longer be a situation where over 2 billion people live on less than a dollar a day</w:t>
      </w:r>
      <w:r w:rsidRPr="00BE0580">
        <w:rPr>
          <w:rStyle w:val="StyleUnderline"/>
        </w:rPr>
        <w:t>.</w:t>
      </w:r>
      <w:r w:rsidRPr="00BE0580">
        <w:rPr>
          <w:sz w:val="16"/>
        </w:rPr>
        <w:t xml:space="preserve"> Therefore, the </w:t>
      </w:r>
      <w:r w:rsidRPr="00BE0580">
        <w:rPr>
          <w:rStyle w:val="StyleUnderline"/>
        </w:rPr>
        <w:t>closer that we move toward the untraditional category of world order values the closer we will move toward the rise of “</w:t>
      </w:r>
      <w:r w:rsidRPr="00BE0580">
        <w:rPr>
          <w:rStyle w:val="Emphasis"/>
        </w:rPr>
        <w:t>Global Community.”</w:t>
      </w:r>
      <w:r w:rsidRPr="00BE0580">
        <w:rPr>
          <w:sz w:val="16"/>
        </w:rPr>
        <w:t xml:space="preserve"> Clearly, </w:t>
      </w:r>
      <w:r w:rsidRPr="00BE0580">
        <w:rPr>
          <w:rStyle w:val="StyleUnderline"/>
        </w:rPr>
        <w:t xml:space="preserve">what separates the traditional definition of the national interest from the alternative vision of the human interest provides us with two </w:t>
      </w:r>
      <w:r w:rsidRPr="00BE0580">
        <w:rPr>
          <w:rStyle w:val="Emphasis"/>
        </w:rPr>
        <w:t>dramatically contrasting sets of values,</w:t>
      </w:r>
      <w:r w:rsidRPr="00BE0580">
        <w:rPr>
          <w:rStyle w:val="StyleUnderline"/>
        </w:rPr>
        <w:t xml:space="preserve"> priorities, and policies.</w:t>
      </w:r>
      <w:r w:rsidRPr="00BE0580">
        <w:rPr>
          <w:sz w:val="16"/>
        </w:rPr>
        <w:t xml:space="preserve"> Let us </w:t>
      </w:r>
      <w:r w:rsidRPr="00BE0580">
        <w:rPr>
          <w:rStyle w:val="StyleUnderline"/>
        </w:rPr>
        <w:t xml:space="preserve">take the example of what has happened in the early twentieth century </w:t>
      </w:r>
      <w:proofErr w:type="gramStart"/>
      <w:r w:rsidRPr="00BE0580">
        <w:rPr>
          <w:rStyle w:val="StyleUnderline"/>
        </w:rPr>
        <w:t>as a result of</w:t>
      </w:r>
      <w:proofErr w:type="gramEnd"/>
      <w:r w:rsidRPr="00BE0580">
        <w:rPr>
          <w:rStyle w:val="StyleUnderline"/>
        </w:rPr>
        <w:t xml:space="preserve"> decisions made with respect to the destabilizing impact of oil production itself. In the Middle East, the risk of disorder and conflict is heightened as ruling elites work to monopolize the distribution of oil revenues.</w:t>
      </w:r>
      <w:r w:rsidRPr="00BE0580">
        <w:rPr>
          <w:sz w:val="16"/>
        </w:rPr>
        <w:t xml:space="preserve"> With the rest of the population mired in poverty, the divide between the privileged and the disadvantaged can easily coincide with tribal or religious differences. As a result of this division, </w:t>
      </w:r>
      <w:r w:rsidRPr="00BE0580">
        <w:rPr>
          <w:rStyle w:val="StyleUnderline"/>
        </w:rPr>
        <w:t>violence is a likely</w:t>
      </w:r>
      <w:r w:rsidRPr="00BE0580">
        <w:rPr>
          <w:sz w:val="16"/>
        </w:rPr>
        <w:t xml:space="preserve"> outcome. </w:t>
      </w:r>
      <w:r w:rsidRPr="00BE0580">
        <w:rPr>
          <w:rStyle w:val="StyleUnderline"/>
        </w:rPr>
        <w:t>Yet, the predictability of this outcome has not, in any fundamental way, altered the decision-making processes</w:t>
      </w:r>
      <w:r w:rsidRPr="00BE0580">
        <w:rPr>
          <w:sz w:val="16"/>
        </w:rPr>
        <w:t xml:space="preserve"> that affect the future of American energy behavior or the policies of America’s client regimes in the Middle East.</w:t>
      </w:r>
    </w:p>
    <w:p w14:paraId="537BDA9F" w14:textId="1AEE947F" w:rsidR="00952679" w:rsidRDefault="00952679" w:rsidP="005831AB">
      <w:pPr>
        <w:pStyle w:val="Heading3"/>
      </w:pPr>
      <w:r>
        <w:lastRenderedPageBreak/>
        <w:t>Yes “Spill Up”</w:t>
      </w:r>
    </w:p>
    <w:p w14:paraId="0980A908" w14:textId="03AF2629" w:rsidR="0069576C" w:rsidRDefault="0069576C" w:rsidP="00952679">
      <w:pPr>
        <w:rPr>
          <w:rStyle w:val="Style13ptBold"/>
          <w:rFonts w:eastAsiaTheme="majorEastAsia" w:cstheme="majorBidi"/>
        </w:rPr>
      </w:pPr>
      <w:r>
        <w:rPr>
          <w:rStyle w:val="Style13ptBold"/>
          <w:rFonts w:eastAsiaTheme="majorEastAsia" w:cstheme="majorBidi"/>
        </w:rPr>
        <w:t xml:space="preserve">Sites of knowledge production like academia and debate are vital to the imperialist war machine – engaging at the level of epistemology does spill </w:t>
      </w:r>
      <w:proofErr w:type="gramStart"/>
      <w:r>
        <w:rPr>
          <w:rStyle w:val="Style13ptBold"/>
          <w:rFonts w:eastAsiaTheme="majorEastAsia" w:cstheme="majorBidi"/>
        </w:rPr>
        <w:t>up</w:t>
      </w:r>
      <w:proofErr w:type="gramEnd"/>
    </w:p>
    <w:p w14:paraId="4B047163" w14:textId="142C7B3E" w:rsidR="00952679" w:rsidRPr="003A5775" w:rsidRDefault="00952679" w:rsidP="00952679">
      <w:r w:rsidRPr="003A5775">
        <w:rPr>
          <w:rStyle w:val="Style13ptBold"/>
          <w:rFonts w:eastAsiaTheme="majorEastAsia" w:cstheme="majorBidi"/>
        </w:rPr>
        <w:t xml:space="preserve">Jabbar and </w:t>
      </w:r>
      <w:proofErr w:type="spellStart"/>
      <w:r w:rsidRPr="003A5775">
        <w:rPr>
          <w:rStyle w:val="Style13ptBold"/>
          <w:rFonts w:eastAsiaTheme="majorEastAsia" w:cstheme="majorBidi"/>
        </w:rPr>
        <w:t>Menashy</w:t>
      </w:r>
      <w:proofErr w:type="spellEnd"/>
      <w:r w:rsidRPr="003A5775">
        <w:rPr>
          <w:rStyle w:val="Style13ptBold"/>
          <w:rFonts w:eastAsiaTheme="majorEastAsia" w:cstheme="majorBidi"/>
        </w:rPr>
        <w:t xml:space="preserve"> 21</w:t>
      </w:r>
      <w:r>
        <w:rPr>
          <w:rStyle w:val="Style13ptBold"/>
          <w:rFonts w:eastAsiaTheme="majorEastAsia" w:cstheme="majorBidi"/>
        </w:rPr>
        <w:t xml:space="preserve"> </w:t>
      </w:r>
      <w:r w:rsidRPr="003A5775">
        <w:rPr>
          <w:rStyle w:val="Style13ptBold"/>
          <w:b w:val="0"/>
        </w:rPr>
        <w:t>(</w:t>
      </w:r>
      <w:proofErr w:type="spellStart"/>
      <w:r w:rsidRPr="003A5775">
        <w:rPr>
          <w:rStyle w:val="Style13ptBold"/>
          <w:b w:val="0"/>
        </w:rPr>
        <w:t>Huriya</w:t>
      </w:r>
      <w:proofErr w:type="spellEnd"/>
      <w:r w:rsidRPr="003A5775">
        <w:rPr>
          <w:rStyle w:val="Style13ptBold"/>
          <w:b w:val="0"/>
        </w:rPr>
        <w:t xml:space="preserve"> Jabbar is an Associate Professor, Department of Educational Leadership and Policy at the University of Texas at Austin. Francine </w:t>
      </w:r>
      <w:proofErr w:type="spellStart"/>
      <w:r w:rsidRPr="003A5775">
        <w:rPr>
          <w:rStyle w:val="Style13ptBold"/>
          <w:b w:val="0"/>
        </w:rPr>
        <w:t>Menashy</w:t>
      </w:r>
      <w:proofErr w:type="spellEnd"/>
      <w:r w:rsidRPr="003A5775">
        <w:rPr>
          <w:rStyle w:val="Style13ptBold"/>
          <w:b w:val="0"/>
        </w:rPr>
        <w:t xml:space="preserve"> is </w:t>
      </w:r>
      <w:proofErr w:type="spellStart"/>
      <w:r w:rsidRPr="003A5775">
        <w:rPr>
          <w:rStyle w:val="Style13ptBold"/>
          <w:b w:val="0"/>
        </w:rPr>
        <w:t>is</w:t>
      </w:r>
      <w:proofErr w:type="spellEnd"/>
      <w:r w:rsidRPr="003A5775">
        <w:rPr>
          <w:rStyle w:val="Style13ptBold"/>
          <w:b w:val="0"/>
        </w:rPr>
        <w:t xml:space="preserve"> an Associate Professor in the Department of Leadership, Higher and Adult Education at the Ontario Institute for Studies in Education (OISE), University of Toronto. “Economic Imperialism in Education Research: A Conceptual Review,”, 12-20-2021)//LF</w:t>
      </w:r>
    </w:p>
    <w:p w14:paraId="047EC700" w14:textId="77777777" w:rsidR="00952679" w:rsidRPr="00794169" w:rsidRDefault="00952679" w:rsidP="00952679">
      <w:r w:rsidRPr="00F95F2E">
        <w:rPr>
          <w:rStyle w:val="StyleUnderline"/>
        </w:rPr>
        <w:t xml:space="preserve">Education researchers have used concepts related to economic imperialism, such as neoliberal, market-based reform, </w:t>
      </w:r>
      <w:proofErr w:type="spellStart"/>
      <w:r w:rsidRPr="00F95F2E">
        <w:rPr>
          <w:rStyle w:val="StyleUnderline"/>
        </w:rPr>
        <w:t>quasimarket</w:t>
      </w:r>
      <w:proofErr w:type="spellEnd"/>
      <w:r w:rsidRPr="00F95F2E">
        <w:rPr>
          <w:rStyle w:val="StyleUnderline"/>
        </w:rPr>
        <w:t xml:space="preserve">, corporate, or </w:t>
      </w:r>
      <w:proofErr w:type="spellStart"/>
      <w:r w:rsidRPr="00F95F2E">
        <w:rPr>
          <w:rStyle w:val="StyleUnderline"/>
        </w:rPr>
        <w:t>incentivist</w:t>
      </w:r>
      <w:proofErr w:type="spellEnd"/>
      <w:r w:rsidRPr="00F95F2E">
        <w:rPr>
          <w:rStyle w:val="StyleUnderline"/>
        </w:rPr>
        <w:t xml:space="preserve"> </w:t>
      </w:r>
      <w:r>
        <w:t xml:space="preserve">(e.g., Apple, 2000; Lipman, 2004; </w:t>
      </w:r>
      <w:proofErr w:type="spellStart"/>
      <w:r>
        <w:t>Lubienski</w:t>
      </w:r>
      <w:proofErr w:type="spellEnd"/>
      <w:r>
        <w:t xml:space="preserve"> et al., 2011; Moeller, 2018) </w:t>
      </w:r>
      <w:r w:rsidRPr="00F95F2E">
        <w:rPr>
          <w:rStyle w:val="StyleUnderline"/>
        </w:rPr>
        <w:t>to critique education policies that prioritize individual over collective action and efficiency and cost-effectiveness over equity, and that ignore such issues as race, class, and gender in education.</w:t>
      </w:r>
      <w:r>
        <w:t xml:space="preserve"> Although neoliberalism and orthodox economics are often conflated in critiques in the educational literature, these are indeed two distinct concepts, one being a political philosophy and ideology (</w:t>
      </w:r>
      <w:proofErr w:type="spellStart"/>
      <w:r>
        <w:t>Mirowski</w:t>
      </w:r>
      <w:proofErr w:type="spellEnd"/>
      <w:r>
        <w:t>, 2014), and the other a tradition or paradigm in social science research, yet they have both been drawn on strategically to advance economic imperialism in policy and research.</w:t>
      </w:r>
    </w:p>
    <w:p w14:paraId="0EA4EAEC" w14:textId="77777777" w:rsidR="00952679" w:rsidRDefault="00952679" w:rsidP="00952679">
      <w:r>
        <w:t xml:space="preserve">Political economists of education have argued that a </w:t>
      </w:r>
      <w:r w:rsidRPr="00F95F2E">
        <w:rPr>
          <w:rStyle w:val="StyleUnderline"/>
        </w:rPr>
        <w:t>hyperfocus on the economic purposes of schooling, emphasizing skills required for the stratified workforce, educates students in ways that reproduce social inequities</w:t>
      </w:r>
      <w:r>
        <w:t xml:space="preserve"> (</w:t>
      </w:r>
      <w:proofErr w:type="spellStart"/>
      <w:r>
        <w:t>Klees</w:t>
      </w:r>
      <w:proofErr w:type="spellEnd"/>
      <w:r>
        <w:t xml:space="preserve">, 2017). Such scholars stress that </w:t>
      </w:r>
      <w:r w:rsidRPr="00F95F2E">
        <w:rPr>
          <w:rStyle w:val="StyleUnderline"/>
        </w:rPr>
        <w:t>“education does not exist in isolation from broader social issues and processes, which affect policy interventions and shape content and outcomes”</w:t>
      </w:r>
      <w:r>
        <w:t xml:space="preserve"> (</w:t>
      </w:r>
      <w:proofErr w:type="spellStart"/>
      <w:r>
        <w:t>Novelli</w:t>
      </w:r>
      <w:proofErr w:type="spellEnd"/>
      <w:r>
        <w:t xml:space="preserve"> et al., 2014, p. 2). In the area of comparative and international education, scholars have noted that global education policies have overwhelmingly prioritized economic development through market mechanisms, subjugating issues of equity and rights (</w:t>
      </w:r>
      <w:proofErr w:type="spellStart"/>
      <w:r>
        <w:t>Klees</w:t>
      </w:r>
      <w:proofErr w:type="spellEnd"/>
      <w:r>
        <w:t xml:space="preserve"> et al., 2019; Robertson, 2009).</w:t>
      </w:r>
    </w:p>
    <w:p w14:paraId="62F779B1" w14:textId="2818BEC7" w:rsidR="00952679" w:rsidRDefault="00952679" w:rsidP="00952679">
      <w:r>
        <w:t>To contribute to the above literature</w:t>
      </w:r>
      <w:r w:rsidRPr="00F95F2E">
        <w:rPr>
          <w:rStyle w:val="StyleUnderline"/>
        </w:rPr>
        <w:t xml:space="preserve">, we propose economic imperialism as a framework that focuses on the roots of </w:t>
      </w:r>
      <w:proofErr w:type="spellStart"/>
      <w:r w:rsidRPr="00F95F2E">
        <w:rPr>
          <w:rStyle w:val="StyleUnderline"/>
        </w:rPr>
        <w:t>marketdriven</w:t>
      </w:r>
      <w:proofErr w:type="spellEnd"/>
      <w:r w:rsidRPr="00F95F2E">
        <w:rPr>
          <w:rStyle w:val="StyleUnderline"/>
        </w:rPr>
        <w:t xml:space="preserve"> or neoliberal policies by examining the roles economists and economic ideas play in laying the foundation for and promoting neoliberal reforms in education.</w:t>
      </w:r>
      <w:r>
        <w:t xml:space="preserve"> Whereas neoliberalism captures ideological leanings that might pervade several fields, </w:t>
      </w:r>
      <w:r w:rsidRPr="00F95F2E">
        <w:rPr>
          <w:rStyle w:val="StyleUnderline"/>
        </w:rPr>
        <w:t>economic imperialism helps explain how these ideas came to the forefront and gained traction and widespread appeal.</w:t>
      </w:r>
      <w:r>
        <w:t xml:space="preserve"> We further argue for the adoption of economic imperialism to identify how the discipline has colonized other academic and policy areas, and explain how, in turn, it channels new normative aims. For instance</w:t>
      </w:r>
      <w:r w:rsidRPr="00F95F2E">
        <w:rPr>
          <w:rStyle w:val="StyleUnderline"/>
        </w:rPr>
        <w:t>, economic imperialism has led to certain purposes of education— the contribution of schooling to the economy, that is, preparing the workforce, and give individual households chances to achieve economic mobility—being prioritized by policymakers over the democratic aims of schools, such as preparing citizens or providing equal opportunity</w:t>
      </w:r>
      <w:r>
        <w:t xml:space="preserve"> (</w:t>
      </w:r>
      <w:proofErr w:type="spellStart"/>
      <w:r>
        <w:t>Labaree</w:t>
      </w:r>
      <w:proofErr w:type="spellEnd"/>
      <w:r>
        <w:t xml:space="preserve">, 1997). Economic imperialism further influences the ways in which policy actors and researchers have approached other disciplines methodologically, including the application of orthodox economic assumptions, concepts, and exclusively </w:t>
      </w:r>
      <w:r>
        <w:lastRenderedPageBreak/>
        <w:t>quantitative and causal analyses, sidelining qualitative methods, such as ethnography and narrative research, and descriptive quantitative approaches.</w:t>
      </w:r>
    </w:p>
    <w:p w14:paraId="4D4E338E" w14:textId="5CE70615" w:rsidR="00B820CF" w:rsidRDefault="00B820CF" w:rsidP="00B820CF">
      <w:pPr>
        <w:pStyle w:val="Heading4"/>
      </w:pPr>
      <w:r>
        <w:t>The</w:t>
      </w:r>
      <w:r>
        <w:t xml:space="preserve"> ideology of empire is not just within the </w:t>
      </w:r>
      <w:r>
        <w:t xml:space="preserve">state </w:t>
      </w:r>
      <w:proofErr w:type="gramStart"/>
      <w:r>
        <w:t>itself, but</w:t>
      </w:r>
      <w:proofErr w:type="gramEnd"/>
      <w:r>
        <w:t xml:space="preserve"> maintained through a subtler hum of the machine within education, making it a critical site for the resistance of imperialism. </w:t>
      </w:r>
    </w:p>
    <w:p w14:paraId="4C1CA08F" w14:textId="77777777" w:rsidR="00B820CF" w:rsidRPr="00261584" w:rsidRDefault="00B820CF" w:rsidP="00B820CF">
      <w:r>
        <w:rPr>
          <w:rStyle w:val="Style13ptBold"/>
        </w:rPr>
        <w:t>Johnson 18</w:t>
      </w:r>
      <w:r>
        <w:t xml:space="preserve"> [Brooke, </w:t>
      </w:r>
      <w:r w:rsidRPr="00261584">
        <w:t xml:space="preserve">Deakin, Jo; Taylor, Emmeline; </w:t>
      </w:r>
      <w:proofErr w:type="spellStart"/>
      <w:r w:rsidRPr="00261584">
        <w:t>Kupchik</w:t>
      </w:r>
      <w:proofErr w:type="spellEnd"/>
      <w:r w:rsidRPr="00261584">
        <w:t>, Aaron (2018). The Palgrave International Handbook of School Discipline, Surveillance, and Social Control || Educating for War: Militarization and the Manufacturing of Consent Through Public Schooling</w:t>
      </w:r>
      <w:proofErr w:type="gramStart"/>
      <w:r w:rsidRPr="00261584">
        <w:t>. ,</w:t>
      </w:r>
      <w:proofErr w:type="gramEnd"/>
      <w:r w:rsidRPr="00261584">
        <w:t xml:space="preserve"> 10.1007/978-3-319-71559-9(Chapter 4), 65–86. doi:10.1007/978-3-319-71559-9_</w:t>
      </w:r>
      <w:proofErr w:type="gramStart"/>
      <w:r w:rsidRPr="00261584">
        <w:t>4 ]</w:t>
      </w:r>
      <w:proofErr w:type="gramEnd"/>
      <w:r>
        <w:t xml:space="preserve"> &lt;</w:t>
      </w:r>
      <w:proofErr w:type="spellStart"/>
      <w:r>
        <w:t>jericho</w:t>
      </w:r>
      <w:proofErr w:type="spellEnd"/>
      <w:r>
        <w:t>&gt;</w:t>
      </w:r>
    </w:p>
    <w:p w14:paraId="01485CDA" w14:textId="77777777" w:rsidR="00B820CF" w:rsidRDefault="00B820CF" w:rsidP="00B820CF">
      <w:pPr>
        <w:rPr>
          <w:sz w:val="12"/>
          <w:szCs w:val="12"/>
        </w:rPr>
      </w:pPr>
      <w:r w:rsidRPr="007E5439">
        <w:rPr>
          <w:sz w:val="12"/>
          <w:szCs w:val="12"/>
        </w:rPr>
        <w:t>After several years living abroad, I returned to Southern California in late 2003. One afternoon, I was stuck in traffic behind a pickup truck and seeing little else from my compact car but the back of the truck, a black and white bumper sticker defiantly asked me, “Got War?” I stared at that bumper sticker modeled after a 90s “Got Milk?” ad for the next 16 miles and thought of little else. Got War? I was curious, what is this bumper sticker trying to tell me? What message is it trying to send? Do we not already have war? Do we need war? The original milk advertisement was silly, grown adults with childish milk mustaches staring into the camera. Is war as frivolous as a milk mustache? Something to be consumed and enjoyed? Something nostalgic even? This bumper sticker was stuck to the back of that pickup truck at the height of the Iraq War, and undoubtedly the USA was a nation at war, but then as it is now, the USA is also a nation of war</w:t>
      </w:r>
      <w:r w:rsidRPr="006E2BDC">
        <w:rPr>
          <w:u w:val="single"/>
        </w:rPr>
        <w:t xml:space="preserve">. Hardt and Negri (2004) argue that </w:t>
      </w:r>
      <w:r w:rsidRPr="00DC56AF">
        <w:rPr>
          <w:highlight w:val="green"/>
          <w:u w:val="single"/>
        </w:rPr>
        <w:t>we have entered an era of “perpetual war</w:t>
      </w:r>
      <w:r w:rsidRPr="006E2BDC">
        <w:rPr>
          <w:u w:val="single"/>
        </w:rPr>
        <w:t xml:space="preserve">” where militarized aggression and war are no longer the exception, but rather the “normal state of affairs” (21). </w:t>
      </w:r>
      <w:r w:rsidRPr="00DC56AF">
        <w:rPr>
          <w:highlight w:val="green"/>
          <w:u w:val="single"/>
        </w:rPr>
        <w:t>The USA has engaged in</w:t>
      </w:r>
      <w:r w:rsidRPr="006E2BDC">
        <w:rPr>
          <w:u w:val="single"/>
        </w:rPr>
        <w:t xml:space="preserve"> some type of </w:t>
      </w:r>
      <w:r w:rsidRPr="00DC56AF">
        <w:rPr>
          <w:highlight w:val="green"/>
          <w:u w:val="single"/>
        </w:rPr>
        <w:t xml:space="preserve">military action for over 80% of its </w:t>
      </w:r>
      <w:r w:rsidRPr="00DC56AF">
        <w:rPr>
          <w:u w:val="single"/>
        </w:rPr>
        <w:t xml:space="preserve">total </w:t>
      </w:r>
      <w:r w:rsidRPr="00DC56AF">
        <w:rPr>
          <w:highlight w:val="green"/>
          <w:u w:val="single"/>
        </w:rPr>
        <w:t>history</w:t>
      </w:r>
      <w:r w:rsidRPr="006E2BDC">
        <w:rPr>
          <w:u w:val="single"/>
        </w:rPr>
        <w:t xml:space="preserve"> (</w:t>
      </w:r>
      <w:r>
        <w:t xml:space="preserve">Torreon 2015). The USA is not only </w:t>
      </w:r>
      <w:r w:rsidRPr="006E2BDC">
        <w:rPr>
          <w:u w:val="single"/>
        </w:rPr>
        <w:t>the largest global arms exporter</w:t>
      </w:r>
      <w:r>
        <w:t xml:space="preserve"> (SIPRI 2016), but it also </w:t>
      </w:r>
      <w:r w:rsidRPr="006E2BDC">
        <w:rPr>
          <w:u w:val="single"/>
        </w:rPr>
        <w:t>leads the world in military expenditures</w:t>
      </w:r>
      <w:r>
        <w:t xml:space="preserve"> ($596 billion in 2015); is responsible for </w:t>
      </w:r>
      <w:r w:rsidRPr="006E2BDC">
        <w:rPr>
          <w:u w:val="single"/>
        </w:rPr>
        <w:t>36% of the total world military spending</w:t>
      </w:r>
      <w:r>
        <w:t xml:space="preserve"> (</w:t>
      </w:r>
      <w:proofErr w:type="spellStart"/>
      <w:r>
        <w:t>Perlo</w:t>
      </w:r>
      <w:proofErr w:type="spellEnd"/>
      <w:r>
        <w:t xml:space="preserve">-Freeman et al. 2016); and spends almost </w:t>
      </w:r>
      <w:r w:rsidRPr="006E2BDC">
        <w:rPr>
          <w:u w:val="single"/>
        </w:rPr>
        <w:t>three times more than the next biggest spender</w:t>
      </w:r>
      <w:r>
        <w:t xml:space="preserve"> China ($215 billion) B. Johnson (*) Northeastern Illinois University, Chicago, IL, USA 66 </w:t>
      </w:r>
      <w:r w:rsidRPr="006E2BDC">
        <w:rPr>
          <w:u w:val="single"/>
        </w:rPr>
        <w:t>and more than the next top seven countries combined</w:t>
      </w:r>
      <w:r>
        <w:t xml:space="preserve"> (</w:t>
      </w:r>
      <w:proofErr w:type="spellStart"/>
      <w:r>
        <w:t>Perlo</w:t>
      </w:r>
      <w:proofErr w:type="spellEnd"/>
      <w:r>
        <w:t>-Freeman et al. 2016</w:t>
      </w:r>
      <w:r w:rsidRPr="006E2BDC">
        <w:rPr>
          <w:u w:val="single"/>
        </w:rPr>
        <w:t>). The US military employs 3.5 million people and is the single largest employer of US youth</w:t>
      </w:r>
      <w:r>
        <w:t xml:space="preserve"> (Dickinson 2012) </w:t>
      </w:r>
      <w:r w:rsidRPr="006E2BDC">
        <w:rPr>
          <w:u w:val="single"/>
        </w:rPr>
        <w:t>and the single largest general employer in the USA</w:t>
      </w:r>
      <w:r>
        <w:t xml:space="preserve"> (Department of Defense 2014</w:t>
      </w:r>
      <w:r w:rsidRPr="006E2BDC">
        <w:rPr>
          <w:u w:val="single"/>
        </w:rPr>
        <w:t>) and astoundingly the world</w:t>
      </w:r>
      <w:r>
        <w:t xml:space="preserve"> (Taylor 2015). Such </w:t>
      </w:r>
      <w:r w:rsidRPr="00DC56AF">
        <w:rPr>
          <w:highlight w:val="green"/>
          <w:u w:val="single"/>
        </w:rPr>
        <w:t>statistics are easy to point out</w:t>
      </w:r>
      <w:r w:rsidRPr="006E2BDC">
        <w:rPr>
          <w:u w:val="single"/>
        </w:rPr>
        <w:t xml:space="preserve">, </w:t>
      </w:r>
      <w:r>
        <w:t xml:space="preserve">clear examples of the influence and power of the US military globally and domestically, </w:t>
      </w:r>
      <w:r w:rsidRPr="006E2BDC">
        <w:rPr>
          <w:u w:val="single"/>
        </w:rPr>
        <w:t xml:space="preserve">but </w:t>
      </w:r>
      <w:r w:rsidRPr="00DC56AF">
        <w:rPr>
          <w:highlight w:val="green"/>
          <w:u w:val="single"/>
        </w:rPr>
        <w:t xml:space="preserve">what </w:t>
      </w:r>
      <w:r w:rsidRPr="00996917">
        <w:rPr>
          <w:b/>
          <w:bCs/>
          <w:highlight w:val="green"/>
          <w:u w:val="single"/>
        </w:rPr>
        <w:t>about the subtler, quieter hum of the military machine</w:t>
      </w:r>
      <w:r>
        <w:t xml:space="preserve">? Camouflage popping up in children’s clothing? Boot camp fitness classes at the gym? Humvees on grocery runs in the </w:t>
      </w:r>
      <w:proofErr w:type="gramStart"/>
      <w:r>
        <w:t>suburbs?</w:t>
      </w:r>
      <w:proofErr w:type="gramEnd"/>
      <w:r>
        <w:t xml:space="preserve"> Retired military personnel </w:t>
      </w:r>
      <w:r w:rsidRPr="00DC56AF">
        <w:rPr>
          <w:highlight w:val="green"/>
          <w:u w:val="single"/>
        </w:rPr>
        <w:t>running schools?</w:t>
      </w:r>
      <w:r>
        <w:t xml:space="preserve"> Flyovers at football games? “Got War?” bumper stickers? </w:t>
      </w:r>
      <w:r w:rsidRPr="00DC56AF">
        <w:rPr>
          <w:highlight w:val="green"/>
          <w:u w:val="single"/>
        </w:rPr>
        <w:t>The reach of military influence is vast and varied</w:t>
      </w:r>
      <w:r w:rsidRPr="00DC56AF">
        <w:rPr>
          <w:u w:val="single"/>
        </w:rPr>
        <w:t xml:space="preserve">, quietly </w:t>
      </w:r>
      <w:r w:rsidRPr="00996917">
        <w:rPr>
          <w:b/>
          <w:bCs/>
          <w:highlight w:val="green"/>
          <w:u w:val="single"/>
        </w:rPr>
        <w:t>infiltrating the minutia of our everyday lives</w:t>
      </w:r>
      <w:r w:rsidRPr="00DC56AF">
        <w:rPr>
          <w:u w:val="single"/>
        </w:rPr>
        <w:t xml:space="preserve">. </w:t>
      </w:r>
      <w:r>
        <w:t>In fact</w:t>
      </w:r>
      <w:r w:rsidRPr="00DC56AF">
        <w:rPr>
          <w:u w:val="single"/>
        </w:rPr>
        <w:t>, the culture of</w:t>
      </w:r>
      <w:r>
        <w:t xml:space="preserve"> </w:t>
      </w:r>
      <w:r w:rsidRPr="00DC56AF">
        <w:rPr>
          <w:u w:val="single"/>
        </w:rPr>
        <w:t xml:space="preserve">militarism </w:t>
      </w:r>
      <w:r w:rsidRPr="00DC56AF">
        <w:rPr>
          <w:highlight w:val="green"/>
          <w:u w:val="single"/>
        </w:rPr>
        <w:t xml:space="preserve">seeps into so many different aspects of our lives that it </w:t>
      </w:r>
      <w:r w:rsidRPr="00996917">
        <w:rPr>
          <w:b/>
          <w:bCs/>
          <w:highlight w:val="green"/>
          <w:u w:val="single"/>
        </w:rPr>
        <w:t>is taken for granted</w:t>
      </w:r>
      <w:r w:rsidRPr="00DC56AF">
        <w:rPr>
          <w:u w:val="single"/>
        </w:rPr>
        <w:t xml:space="preserve"> and largely unnoticed </w:t>
      </w:r>
      <w:r>
        <w:t xml:space="preserve">(Finley 2012; Lutz 2012). </w:t>
      </w:r>
      <w:r w:rsidRPr="007E5439">
        <w:rPr>
          <w:sz w:val="12"/>
          <w:szCs w:val="12"/>
        </w:rPr>
        <w:t xml:space="preserve">The “step-by-step process by which a person or a thinking gradually comes to be controlled by the military or comes to depend for its well-being on militaristic ideas” is militarization (Enloe 2000, 3). It is a process of aligning cultural, institutional, economic, and social processes with militaristic values, beliefs, and practices. The more inline a society is with militaristic values and practices, the more accepted military </w:t>
      </w:r>
      <w:proofErr w:type="gramStart"/>
      <w:r w:rsidRPr="007E5439">
        <w:rPr>
          <w:sz w:val="12"/>
          <w:szCs w:val="12"/>
        </w:rPr>
        <w:t>action</w:t>
      </w:r>
      <w:proofErr w:type="gramEnd"/>
      <w:r w:rsidRPr="007E5439">
        <w:rPr>
          <w:sz w:val="12"/>
          <w:szCs w:val="12"/>
        </w:rPr>
        <w:t xml:space="preserve"> and the process of militarization itself becomes to the point where militarization is ordinary and even blandly normal (Enloe 2000). Militarization becomes as normal as a milk mustache and as easy as attaching a “Got War?” tagline. </w:t>
      </w:r>
      <w:r>
        <w:t>In a militarized society</w:t>
      </w:r>
      <w:r w:rsidRPr="00DC56AF">
        <w:rPr>
          <w:u w:val="single"/>
        </w:rPr>
        <w:t xml:space="preserve">, </w:t>
      </w:r>
      <w:r w:rsidRPr="00DC56AF">
        <w:rPr>
          <w:highlight w:val="green"/>
          <w:u w:val="single"/>
        </w:rPr>
        <w:t>a solution to any number of social problems is militarized</w:t>
      </w:r>
      <w:r w:rsidRPr="00DC56AF">
        <w:rPr>
          <w:u w:val="single"/>
        </w:rPr>
        <w:t xml:space="preserve"> including inner-city </w:t>
      </w:r>
      <w:r w:rsidRPr="00DC56AF">
        <w:rPr>
          <w:highlight w:val="green"/>
          <w:u w:val="single"/>
        </w:rPr>
        <w:t>crime and violence, troubled youth, national security</w:t>
      </w:r>
      <w:r w:rsidRPr="00DC56AF">
        <w:rPr>
          <w:u w:val="single"/>
        </w:rPr>
        <w:t xml:space="preserve">, and even struggling </w:t>
      </w:r>
      <w:r w:rsidRPr="00DC56AF">
        <w:rPr>
          <w:highlight w:val="green"/>
          <w:u w:val="single"/>
        </w:rPr>
        <w:t>public schools</w:t>
      </w:r>
      <w:r>
        <w:t xml:space="preserve">. </w:t>
      </w:r>
      <w:r w:rsidRPr="007E5439">
        <w:rPr>
          <w:sz w:val="12"/>
          <w:szCs w:val="12"/>
        </w:rPr>
        <w:t xml:space="preserve">Military personnel are </w:t>
      </w:r>
      <w:r w:rsidRPr="007E5439">
        <w:rPr>
          <w:sz w:val="12"/>
          <w:szCs w:val="12"/>
          <w:u w:val="single"/>
        </w:rPr>
        <w:t>viewed as wielding the smart weapons of discipline</w:t>
      </w:r>
      <w:r w:rsidRPr="007E5439">
        <w:rPr>
          <w:sz w:val="12"/>
          <w:szCs w:val="12"/>
        </w:rPr>
        <w:t xml:space="preserve"> and leadership to right any tilting ship. High-ranking military personnel are sent to negotiate international alliances in place of seasoned diplomats. Bravery is not diplomacy, compromise, or compassion, but martial aggression. Video games, children’s toys, films, and television programs glorify the military and martial ideals, and militaristic violence is another form of Friday night entertainment (Lenoir and Lowood 2000; Stahl 2010; </w:t>
      </w:r>
      <w:proofErr w:type="spellStart"/>
      <w:r w:rsidRPr="007E5439">
        <w:rPr>
          <w:sz w:val="12"/>
          <w:szCs w:val="12"/>
        </w:rPr>
        <w:t>Vavrus</w:t>
      </w:r>
      <w:proofErr w:type="spellEnd"/>
      <w:r w:rsidRPr="007E5439">
        <w:rPr>
          <w:sz w:val="12"/>
          <w:szCs w:val="12"/>
        </w:rPr>
        <w:t xml:space="preserve"> 2013).</w:t>
      </w:r>
      <w:r>
        <w:t xml:space="preserve"> </w:t>
      </w:r>
      <w:r w:rsidRPr="00DC56AF">
        <w:rPr>
          <w:highlight w:val="green"/>
          <w:u w:val="single"/>
        </w:rPr>
        <w:t xml:space="preserve">Military recruiters freely roam the </w:t>
      </w:r>
      <w:r w:rsidRPr="00E0726E">
        <w:rPr>
          <w:highlight w:val="green"/>
          <w:u w:val="single"/>
        </w:rPr>
        <w:t>halls</w:t>
      </w:r>
      <w:r w:rsidRPr="00DC56AF">
        <w:rPr>
          <w:u w:val="single"/>
        </w:rPr>
        <w:t xml:space="preserve"> of public schools</w:t>
      </w:r>
      <w:r>
        <w:t xml:space="preserve"> argued to be important role models for “at risk” youth (read working class or poor kids of color). </w:t>
      </w:r>
      <w:r w:rsidRPr="007E5439">
        <w:rPr>
          <w:sz w:val="12"/>
          <w:szCs w:val="12"/>
        </w:rPr>
        <w:t>For example, The Troops to Teachers program pushes military personnel through the teacher credentialing process placing these teachers in “high need” schools. Military personnel are placed atop corporations and large organizations regardless of experience or expertise.1 B. Johnson 67</w:t>
      </w:r>
      <w:r>
        <w:t xml:space="preserve"> Militarization is more than just the dominance of military values across different aspects of civil society; </w:t>
      </w:r>
      <w:r w:rsidRPr="00DC56AF">
        <w:rPr>
          <w:highlight w:val="green"/>
          <w:u w:val="single"/>
        </w:rPr>
        <w:t>it is also nestled within social inequalities</w:t>
      </w:r>
      <w:r>
        <w:t xml:space="preserve">. Domestic militarization is found in </w:t>
      </w:r>
      <w:r w:rsidRPr="00DC56AF">
        <w:rPr>
          <w:u w:val="single"/>
        </w:rPr>
        <w:t xml:space="preserve">the </w:t>
      </w:r>
      <w:r w:rsidRPr="00DC56AF">
        <w:rPr>
          <w:highlight w:val="green"/>
          <w:u w:val="single"/>
        </w:rPr>
        <w:t>violence focused on and against people of color</w:t>
      </w:r>
      <w:r w:rsidRPr="00DC56AF">
        <w:rPr>
          <w:u w:val="single"/>
        </w:rPr>
        <w:t xml:space="preserve">, such as militarized </w:t>
      </w:r>
      <w:r w:rsidRPr="00DC56AF">
        <w:rPr>
          <w:u w:val="single"/>
        </w:rPr>
        <w:lastRenderedPageBreak/>
        <w:t>policin</w:t>
      </w:r>
      <w:r>
        <w:t>g (Gilmore 2000). It is “seen in the rise of the prison-industrial complex, the passing of retrograde legislation that targets immigrants, the appearance of gated communities, the widespread use of racial profiling by the police and the ongoing attacks on the welfare state” (Giroux 2003, 39). Militarization is situational and bound by social context</w:t>
      </w:r>
      <w:r w:rsidRPr="00DC56AF">
        <w:rPr>
          <w:u w:val="single"/>
        </w:rPr>
        <w:t xml:space="preserve">. The </w:t>
      </w:r>
      <w:r w:rsidRPr="00DC56AF">
        <w:rPr>
          <w:highlight w:val="green"/>
          <w:u w:val="single"/>
        </w:rPr>
        <w:t>militarization of children is normalized</w:t>
      </w:r>
      <w:r w:rsidRPr="00DC56AF">
        <w:rPr>
          <w:u w:val="single"/>
        </w:rPr>
        <w:t xml:space="preserve"> within the USA</w:t>
      </w:r>
      <w:r>
        <w:t xml:space="preserve"> (JROTC and Boy and Girl Scout programs</w:t>
      </w:r>
      <w:r w:rsidRPr="00DC56AF">
        <w:rPr>
          <w:u w:val="single"/>
        </w:rPr>
        <w:t xml:space="preserve">), </w:t>
      </w:r>
      <w:r w:rsidRPr="00DC56AF">
        <w:rPr>
          <w:highlight w:val="green"/>
          <w:u w:val="single"/>
        </w:rPr>
        <w:t>but criticized</w:t>
      </w:r>
      <w:r w:rsidRPr="00DC56AF">
        <w:rPr>
          <w:u w:val="single"/>
        </w:rPr>
        <w:t xml:space="preserve"> heavily </w:t>
      </w:r>
      <w:r w:rsidRPr="00DC56AF">
        <w:rPr>
          <w:highlight w:val="green"/>
          <w:u w:val="single"/>
        </w:rPr>
        <w:t>when it occurs abroad</w:t>
      </w:r>
      <w:r>
        <w:t>, especially in non-Western countries such as Somalia or Uganda (Macmillan 2011). The organized violence of military service by young people is respected, valued, and constructed in direct opposition to the disorganized violence of youth gangs or social justice groups—viewed as dangerous especially if these groups comprise poor and working-class youth of color (Basham 2011). But the militarization of public education is complicated. On the one hand</w:t>
      </w:r>
      <w:r w:rsidRPr="00DC56AF">
        <w:rPr>
          <w:u w:val="single"/>
        </w:rPr>
        <w:t xml:space="preserve">, </w:t>
      </w:r>
      <w:r w:rsidRPr="00DC56AF">
        <w:rPr>
          <w:highlight w:val="green"/>
          <w:u w:val="single"/>
        </w:rPr>
        <w:t xml:space="preserve">schools in the USA are </w:t>
      </w:r>
      <w:r w:rsidRPr="00996917">
        <w:rPr>
          <w:b/>
          <w:bCs/>
          <w:highlight w:val="green"/>
          <w:u w:val="single"/>
        </w:rPr>
        <w:t>locations of intense militarization</w:t>
      </w:r>
      <w:r w:rsidRPr="00DC56AF">
        <w:rPr>
          <w:highlight w:val="green"/>
          <w:u w:val="single"/>
        </w:rPr>
        <w:t xml:space="preserve"> pushing uncritical nationalism</w:t>
      </w:r>
      <w:r w:rsidRPr="00DC56AF">
        <w:rPr>
          <w:u w:val="single"/>
        </w:rPr>
        <w:t xml:space="preserve"> </w:t>
      </w:r>
      <w:r w:rsidRPr="00DC56AF">
        <w:rPr>
          <w:highlight w:val="green"/>
          <w:u w:val="single"/>
        </w:rPr>
        <w:t>and blind obedience, both of which</w:t>
      </w:r>
      <w:r w:rsidRPr="00DC56AF">
        <w:rPr>
          <w:u w:val="single"/>
        </w:rPr>
        <w:t xml:space="preserve"> </w:t>
      </w:r>
      <w:r w:rsidRPr="00DC56AF">
        <w:rPr>
          <w:highlight w:val="green"/>
          <w:u w:val="single"/>
        </w:rPr>
        <w:t>buttress militarization and permanent war</w:t>
      </w:r>
      <w:r>
        <w:t xml:space="preserve"> (Elmore 2012). Schools are also </w:t>
      </w:r>
      <w:r w:rsidRPr="00996917">
        <w:rPr>
          <w:b/>
          <w:bCs/>
          <w:highlight w:val="green"/>
          <w:u w:val="single"/>
        </w:rPr>
        <w:t>one of the most important institutional sites</w:t>
      </w:r>
      <w:r w:rsidRPr="00DC56AF">
        <w:rPr>
          <w:highlight w:val="green"/>
          <w:u w:val="single"/>
        </w:rPr>
        <w:t xml:space="preserve"> </w:t>
      </w:r>
      <w:r w:rsidRPr="00996917">
        <w:rPr>
          <w:b/>
          <w:bCs/>
          <w:highlight w:val="green"/>
          <w:u w:val="single"/>
        </w:rPr>
        <w:t>for resistance of militarization</w:t>
      </w:r>
      <w:r w:rsidRPr="00DC56AF">
        <w:rPr>
          <w:highlight w:val="green"/>
          <w:u w:val="single"/>
        </w:rPr>
        <w:t xml:space="preserve"> and the simultaneous fostering of democracy as schools can provide the necessary skills for a critically conscious citizenry. It is important then to understand</w:t>
      </w:r>
      <w:r w:rsidRPr="00DC56AF">
        <w:rPr>
          <w:u w:val="single"/>
        </w:rPr>
        <w:t xml:space="preserve"> how </w:t>
      </w:r>
      <w:r w:rsidRPr="00996917">
        <w:rPr>
          <w:b/>
          <w:bCs/>
          <w:u w:val="single"/>
        </w:rPr>
        <w:t xml:space="preserve">public </w:t>
      </w:r>
      <w:r w:rsidRPr="00996917">
        <w:rPr>
          <w:b/>
          <w:bCs/>
          <w:highlight w:val="green"/>
          <w:u w:val="single"/>
        </w:rPr>
        <w:t>education is militarized as well as how militarization can be and is resisted</w:t>
      </w:r>
      <w:r w:rsidRPr="00DC56AF">
        <w:rPr>
          <w:u w:val="single"/>
        </w:rPr>
        <w:t>.</w:t>
      </w:r>
      <w:r>
        <w:t xml:space="preserve"> </w:t>
      </w:r>
      <w:r w:rsidRPr="007E5439">
        <w:rPr>
          <w:sz w:val="12"/>
          <w:szCs w:val="12"/>
        </w:rPr>
        <w:t xml:space="preserve">This chapter focuses on the justifications and implications of the militarization of public education in the USA, specifically in the </w:t>
      </w:r>
      <w:proofErr w:type="gramStart"/>
      <w:r w:rsidRPr="007E5439">
        <w:rPr>
          <w:sz w:val="12"/>
          <w:szCs w:val="12"/>
        </w:rPr>
        <w:t>Kindergarten</w:t>
      </w:r>
      <w:proofErr w:type="gramEnd"/>
      <w:r w:rsidRPr="007E5439">
        <w:rPr>
          <w:sz w:val="12"/>
          <w:szCs w:val="12"/>
        </w:rPr>
        <w:t xml:space="preserve"> to 12th-grade levels. There are two major periods of intensification of militarization in public education. Militarization increased dramatically beginning in the 1970s alongside the growing influence of neoliberalism and again after the events of 9/11 as fear and disdain for critical inquiry and dissent took hold of national subjectivity. This chapter illustrates how militarization works in tandem with neoliberalism and a culture of fear to discipline, control, and produce militarized consent through education policies, programs, and institutions.</w:t>
      </w:r>
    </w:p>
    <w:p w14:paraId="3E7C9ADF" w14:textId="77777777" w:rsidR="00B820CF" w:rsidRPr="00952679" w:rsidRDefault="00B820CF" w:rsidP="00952679"/>
    <w:p w14:paraId="29239382" w14:textId="50425421" w:rsidR="00090EAC" w:rsidRDefault="00090EAC" w:rsidP="005831AB">
      <w:pPr>
        <w:pStyle w:val="Heading3"/>
      </w:pPr>
      <w:r>
        <w:lastRenderedPageBreak/>
        <w:t>De-Imperialization</w:t>
      </w:r>
    </w:p>
    <w:p w14:paraId="4705D124" w14:textId="77777777" w:rsidR="00090EAC" w:rsidRPr="00A4409C" w:rsidRDefault="00090EAC" w:rsidP="00090EAC">
      <w:pPr>
        <w:pStyle w:val="Heading4"/>
      </w:pPr>
      <w:r>
        <w:t>The only way to de-imperialize is to prioritize anti-imperialist scholarship, while actively rejecting Western theories that emphasize economic exceptionalism.</w:t>
      </w:r>
    </w:p>
    <w:p w14:paraId="4535283F" w14:textId="77777777" w:rsidR="00090EAC" w:rsidRPr="006E2AB5" w:rsidRDefault="00090EAC" w:rsidP="00090EAC">
      <w:proofErr w:type="spellStart"/>
      <w:r w:rsidRPr="006E2AB5">
        <w:rPr>
          <w:rFonts w:eastAsiaTheme="majorEastAsia" w:cstheme="majorBidi"/>
          <w:b/>
          <w:iCs/>
          <w:sz w:val="26"/>
        </w:rPr>
        <w:t>Kufakurinani</w:t>
      </w:r>
      <w:proofErr w:type="spellEnd"/>
      <w:r w:rsidRPr="006E2AB5">
        <w:rPr>
          <w:rFonts w:eastAsiaTheme="majorEastAsia" w:cstheme="majorBidi"/>
          <w:b/>
          <w:iCs/>
          <w:sz w:val="26"/>
        </w:rPr>
        <w:t xml:space="preserve"> 1</w:t>
      </w:r>
      <w:r>
        <w:rPr>
          <w:rFonts w:eastAsiaTheme="majorEastAsia" w:cstheme="majorBidi"/>
          <w:b/>
          <w:iCs/>
          <w:sz w:val="26"/>
        </w:rPr>
        <w:t>7</w:t>
      </w:r>
      <w:r>
        <w:t xml:space="preserve"> </w:t>
      </w:r>
      <w:r w:rsidRPr="006E2AB5">
        <w:t xml:space="preserve">(Dr. </w:t>
      </w:r>
      <w:proofErr w:type="spellStart"/>
      <w:r w:rsidRPr="006E2AB5">
        <w:t>Ushehwedu</w:t>
      </w:r>
      <w:proofErr w:type="spellEnd"/>
      <w:r w:rsidRPr="006E2AB5">
        <w:t xml:space="preserve"> </w:t>
      </w:r>
      <w:proofErr w:type="spellStart"/>
      <w:r w:rsidRPr="006E2AB5">
        <w:t>Kufakurinani</w:t>
      </w:r>
      <w:proofErr w:type="spellEnd"/>
      <w:r w:rsidRPr="006E2AB5">
        <w:t xml:space="preserve"> is a research fellow with the Department of Global Health and Social Medicine at King's College London. , Ingrid </w:t>
      </w:r>
      <w:proofErr w:type="spellStart"/>
      <w:r w:rsidRPr="006E2AB5">
        <w:t>Harvold</w:t>
      </w:r>
      <w:proofErr w:type="spellEnd"/>
      <w:r w:rsidRPr="006E2AB5">
        <w:t xml:space="preserve"> </w:t>
      </w:r>
      <w:proofErr w:type="spellStart"/>
      <w:r w:rsidRPr="006E2AB5">
        <w:t>Kvangraven</w:t>
      </w:r>
      <w:proofErr w:type="spellEnd"/>
      <w:r w:rsidRPr="006E2AB5">
        <w:t xml:space="preserve"> is a heterodox political economists currently working as a Lecturer (Assistant Professor) in International Development at </w:t>
      </w:r>
      <w:hyperlink r:id="rId39" w:history="1">
        <w:r w:rsidRPr="006E2AB5">
          <w:rPr>
            <w:rStyle w:val="Hyperlink"/>
          </w:rPr>
          <w:t>King’s College, London</w:t>
        </w:r>
      </w:hyperlink>
      <w:r w:rsidRPr="006E2AB5">
        <w:t xml:space="preserve">, </w:t>
      </w:r>
      <w:proofErr w:type="spellStart"/>
      <w:r w:rsidRPr="006E2AB5">
        <w:t>Frutuoso</w:t>
      </w:r>
      <w:proofErr w:type="spellEnd"/>
      <w:r w:rsidRPr="006E2AB5">
        <w:t xml:space="preserve"> Santana is a Ph.D. student in the department of economics at The New School for Social Research, Maria </w:t>
      </w:r>
      <w:proofErr w:type="spellStart"/>
      <w:r w:rsidRPr="006E2AB5">
        <w:t>Styve</w:t>
      </w:r>
      <w:proofErr w:type="spellEnd"/>
      <w:r w:rsidRPr="006E2AB5">
        <w:t xml:space="preserve"> is a Fellow at </w:t>
      </w:r>
      <w:hyperlink r:id="rId40" w:history="1">
        <w:r w:rsidRPr="006E2AB5">
          <w:rPr>
            <w:rStyle w:val="Hyperlink"/>
          </w:rPr>
          <w:t>European University Institute</w:t>
        </w:r>
      </w:hyperlink>
      <w:r>
        <w:t xml:space="preserve">, “Dialogues on Development,” 2017/06/14, </w:t>
      </w:r>
      <w:hyperlink r:id="rId41" w:history="1">
        <w:r w:rsidRPr="00300287">
          <w:rPr>
            <w:rStyle w:val="Hyperlink"/>
          </w:rPr>
          <w:t>https://www.ineteconomics.org/uploads/downloads/Dependency-Theory-e-Book-Comp.pdf</w:t>
        </w:r>
      </w:hyperlink>
      <w:r>
        <w:t xml:space="preserve"> )//LF</w:t>
      </w:r>
    </w:p>
    <w:p w14:paraId="2355CE62" w14:textId="77777777" w:rsidR="00090EAC" w:rsidRPr="006E2AB5" w:rsidRDefault="00090EAC" w:rsidP="00090EAC">
      <w:pPr>
        <w:rPr>
          <w:sz w:val="16"/>
        </w:rPr>
      </w:pPr>
      <w:r w:rsidRPr="006E2AB5">
        <w:rPr>
          <w:sz w:val="16"/>
        </w:rPr>
        <w:t>At the political level</w:t>
      </w:r>
      <w:r w:rsidRPr="006E2AB5">
        <w:rPr>
          <w:rStyle w:val="StyleUnderline"/>
        </w:rPr>
        <w:t xml:space="preserve">, </w:t>
      </w:r>
      <w:r w:rsidRPr="006E2AB5">
        <w:rPr>
          <w:rStyle w:val="Emphasis"/>
        </w:rPr>
        <w:t>there is a need to achieve</w:t>
      </w:r>
      <w:r w:rsidRPr="006E2AB5">
        <w:rPr>
          <w:rStyle w:val="StyleUnderline"/>
        </w:rPr>
        <w:t xml:space="preserve"> what Ndlovu-</w:t>
      </w:r>
      <w:proofErr w:type="spellStart"/>
      <w:r w:rsidRPr="006E2AB5">
        <w:rPr>
          <w:rStyle w:val="StyleUnderline"/>
        </w:rPr>
        <w:t>Gatsheni</w:t>
      </w:r>
      <w:proofErr w:type="spellEnd"/>
      <w:r w:rsidRPr="006E2AB5">
        <w:rPr>
          <w:rStyle w:val="StyleUnderline"/>
        </w:rPr>
        <w:t xml:space="preserve"> terms </w:t>
      </w:r>
      <w:r w:rsidRPr="006E2AB5">
        <w:rPr>
          <w:rStyle w:val="Emphasis"/>
        </w:rPr>
        <w:t>de-</w:t>
      </w:r>
      <w:proofErr w:type="spellStart"/>
      <w:r w:rsidRPr="006E2AB5">
        <w:rPr>
          <w:rStyle w:val="Emphasis"/>
        </w:rPr>
        <w:t>imperialisation</w:t>
      </w:r>
      <w:proofErr w:type="spellEnd"/>
      <w:r w:rsidRPr="006E2AB5">
        <w:rPr>
          <w:rStyle w:val="StyleUnderline"/>
        </w:rPr>
        <w:t>,</w:t>
      </w:r>
      <w:r w:rsidRPr="006E2AB5">
        <w:rPr>
          <w:sz w:val="16"/>
        </w:rPr>
        <w:t xml:space="preserve"> a position where no one country dictates to another what to do or not to do. </w:t>
      </w:r>
      <w:r w:rsidRPr="006E2AB5">
        <w:rPr>
          <w:rStyle w:val="StyleUnderline"/>
        </w:rPr>
        <w:t xml:space="preserve">Countries like the </w:t>
      </w:r>
      <w:r w:rsidRPr="006E2AB5">
        <w:rPr>
          <w:rStyle w:val="Emphasis"/>
        </w:rPr>
        <w:t>USA still dictate how other countries should be governed</w:t>
      </w:r>
      <w:r w:rsidRPr="006E2AB5">
        <w:rPr>
          <w:rStyle w:val="StyleUnderline"/>
        </w:rPr>
        <w:t xml:space="preserve">. Such a situation is not healthy but simply </w:t>
      </w:r>
      <w:r w:rsidRPr="006E2AB5">
        <w:rPr>
          <w:rStyle w:val="Emphasis"/>
        </w:rPr>
        <w:t>entrenches global coloniality.</w:t>
      </w:r>
      <w:r w:rsidRPr="006E2AB5">
        <w:rPr>
          <w:rStyle w:val="StyleUnderline"/>
        </w:rPr>
        <w:t xml:space="preserve"> </w:t>
      </w:r>
      <w:r w:rsidRPr="006E2AB5">
        <w:rPr>
          <w:rStyle w:val="Emphasis"/>
        </w:rPr>
        <w:t>Epistemologically, we cannot succeed in breaking away from knowledge dependency on the West if we do not come up with new epistemologies</w:t>
      </w:r>
      <w:r w:rsidRPr="006E2AB5">
        <w:rPr>
          <w:rStyle w:val="StyleUnderline"/>
        </w:rPr>
        <w:t xml:space="preserve"> whose </w:t>
      </w:r>
      <w:proofErr w:type="spellStart"/>
      <w:r w:rsidRPr="006E2AB5">
        <w:rPr>
          <w:rStyle w:val="StyleUnderline"/>
        </w:rPr>
        <w:t>centres</w:t>
      </w:r>
      <w:proofErr w:type="spellEnd"/>
      <w:r w:rsidRPr="006E2AB5">
        <w:rPr>
          <w:rStyle w:val="StyleUnderline"/>
        </w:rPr>
        <w:t xml:space="preserve"> are in Africa</w:t>
      </w:r>
      <w:r w:rsidRPr="006E2AB5">
        <w:rPr>
          <w:sz w:val="16"/>
        </w:rPr>
        <w:t xml:space="preserve">. </w:t>
      </w:r>
      <w:proofErr w:type="spellStart"/>
      <w:r w:rsidRPr="006E2AB5">
        <w:rPr>
          <w:sz w:val="16"/>
        </w:rPr>
        <w:t>Ndlov-Gatsheni</w:t>
      </w:r>
      <w:proofErr w:type="spellEnd"/>
      <w:r w:rsidRPr="006E2AB5">
        <w:rPr>
          <w:sz w:val="16"/>
        </w:rPr>
        <w:t xml:space="preserve"> believes that we have an opportune moment now for Africa to produce knowledge. He perceives that </w:t>
      </w:r>
      <w:r w:rsidRPr="006E2AB5">
        <w:rPr>
          <w:rStyle w:val="StyleUnderline"/>
        </w:rPr>
        <w:t>an epistemological break in the West has been induced by crisis after crisis, which has seen the waning of confidence in the current theoretical frameworks.</w:t>
      </w:r>
      <w:r w:rsidRPr="006E2AB5">
        <w:rPr>
          <w:sz w:val="16"/>
        </w:rPr>
        <w:t xml:space="preserve"> The world is still Euro-North American centric despite the rise of the Asian tigers, and this status quo must change.</w:t>
      </w:r>
    </w:p>
    <w:p w14:paraId="2DDB42BF" w14:textId="77777777" w:rsidR="00090EAC" w:rsidRPr="006E2AB5" w:rsidRDefault="00090EAC" w:rsidP="00090EAC">
      <w:pPr>
        <w:rPr>
          <w:sz w:val="16"/>
        </w:rPr>
      </w:pPr>
      <w:r w:rsidRPr="006E2AB5">
        <w:rPr>
          <w:sz w:val="16"/>
        </w:rPr>
        <w:t>Ndlovu-</w:t>
      </w:r>
      <w:proofErr w:type="spellStart"/>
      <w:r w:rsidRPr="006E2AB5">
        <w:rPr>
          <w:sz w:val="16"/>
        </w:rPr>
        <w:t>Gatsheni</w:t>
      </w:r>
      <w:proofErr w:type="spellEnd"/>
      <w:r w:rsidRPr="006E2AB5">
        <w:rPr>
          <w:sz w:val="16"/>
        </w:rPr>
        <w:t xml:space="preserve"> also comments on the concept of delinking as a solution proposed by some dependency theorists, particularly Samir Amin. For him, the concept of delinking must not be taken literally. </w:t>
      </w:r>
      <w:r w:rsidRPr="006E2AB5">
        <w:rPr>
          <w:rStyle w:val="Emphasis"/>
        </w:rPr>
        <w:t xml:space="preserve">Delinking must be interpreted as a proposal to </w:t>
      </w:r>
      <w:proofErr w:type="spellStart"/>
      <w:r w:rsidRPr="006E2AB5">
        <w:rPr>
          <w:rStyle w:val="Emphasis"/>
        </w:rPr>
        <w:t>emphasise</w:t>
      </w:r>
      <w:proofErr w:type="spellEnd"/>
      <w:r w:rsidRPr="006E2AB5">
        <w:rPr>
          <w:rStyle w:val="Emphasis"/>
        </w:rPr>
        <w:t xml:space="preserve"> the development and expansion of internal economic capacities, as opposed to </w:t>
      </w:r>
      <w:proofErr w:type="spellStart"/>
      <w:r w:rsidRPr="006E2AB5">
        <w:rPr>
          <w:rStyle w:val="Emphasis"/>
        </w:rPr>
        <w:t>emphasising</w:t>
      </w:r>
      <w:proofErr w:type="spellEnd"/>
      <w:r w:rsidRPr="006E2AB5">
        <w:rPr>
          <w:rStyle w:val="Emphasis"/>
        </w:rPr>
        <w:t xml:space="preserve"> economic ties with the West.</w:t>
      </w:r>
      <w:r w:rsidRPr="006E2AB5">
        <w:rPr>
          <w:sz w:val="16"/>
        </w:rPr>
        <w:t xml:space="preserve"> Expansion and emphasis on internal capacities would enable Africa to engage on equal footing with the rest of the world. The process of internal capacitation should include allowing economies within Africa to connect to the African people and not necessarily the outside world. This is the context within which delinking must be appreciated.</w:t>
      </w:r>
    </w:p>
    <w:p w14:paraId="12439DB5" w14:textId="59BE8A4A" w:rsidR="00090EAC" w:rsidRPr="00090EAC" w:rsidRDefault="00090EAC" w:rsidP="00090EAC">
      <w:pPr>
        <w:rPr>
          <w:sz w:val="16"/>
        </w:rPr>
      </w:pPr>
      <w:r w:rsidRPr="006E2AB5">
        <w:rPr>
          <w:sz w:val="16"/>
        </w:rPr>
        <w:t>For Sabelo Ndlovu-</w:t>
      </w:r>
      <w:proofErr w:type="spellStart"/>
      <w:r w:rsidRPr="006E2AB5">
        <w:rPr>
          <w:sz w:val="16"/>
        </w:rPr>
        <w:t>Gatsheni</w:t>
      </w:r>
      <w:proofErr w:type="spellEnd"/>
      <w:r w:rsidRPr="006E2AB5">
        <w:rPr>
          <w:sz w:val="16"/>
        </w:rPr>
        <w:t xml:space="preserve">, </w:t>
      </w:r>
      <w:r w:rsidRPr="006E2AB5">
        <w:rPr>
          <w:rStyle w:val="Emphasis"/>
        </w:rPr>
        <w:t>the solutions to the</w:t>
      </w:r>
      <w:r w:rsidRPr="006E2AB5">
        <w:rPr>
          <w:rStyle w:val="StyleUnderline"/>
        </w:rPr>
        <w:t xml:space="preserve"> plight of the </w:t>
      </w:r>
      <w:r w:rsidRPr="006E2AB5">
        <w:rPr>
          <w:rStyle w:val="Emphasis"/>
        </w:rPr>
        <w:t>Global South lie in its ability to succeed in de-</w:t>
      </w:r>
      <w:proofErr w:type="spellStart"/>
      <w:r w:rsidRPr="006E2AB5">
        <w:rPr>
          <w:rStyle w:val="Emphasis"/>
        </w:rPr>
        <w:t>imperialising</w:t>
      </w:r>
      <w:proofErr w:type="spellEnd"/>
      <w:r w:rsidRPr="006E2AB5">
        <w:rPr>
          <w:rStyle w:val="Emphasis"/>
        </w:rPr>
        <w:t xml:space="preserve"> and </w:t>
      </w:r>
      <w:proofErr w:type="spellStart"/>
      <w:r w:rsidRPr="006E2AB5">
        <w:rPr>
          <w:rStyle w:val="Emphasis"/>
        </w:rPr>
        <w:t>decolonising</w:t>
      </w:r>
      <w:proofErr w:type="spellEnd"/>
      <w:r w:rsidRPr="006E2AB5">
        <w:rPr>
          <w:rStyle w:val="StyleUnderline"/>
        </w:rPr>
        <w:t xml:space="preserve"> the modern world system and its shifting world orders. </w:t>
      </w:r>
      <w:r w:rsidRPr="006E2AB5">
        <w:rPr>
          <w:rStyle w:val="Emphasis"/>
        </w:rPr>
        <w:t>Epistemologically</w:t>
      </w:r>
      <w:r w:rsidRPr="006E2AB5">
        <w:rPr>
          <w:rStyle w:val="StyleUnderline"/>
        </w:rPr>
        <w:t xml:space="preserve">, there is a </w:t>
      </w:r>
      <w:r w:rsidRPr="006E2AB5">
        <w:rPr>
          <w:rStyle w:val="Emphasis"/>
        </w:rPr>
        <w:t>need for scholarship from the Global South</w:t>
      </w:r>
      <w:r w:rsidRPr="006E2AB5">
        <w:rPr>
          <w:rStyle w:val="StyleUnderline"/>
        </w:rPr>
        <w:t xml:space="preserve"> to shift geographically from dependence on the Global North and rise from </w:t>
      </w:r>
      <w:r w:rsidRPr="006E2AB5">
        <w:rPr>
          <w:rStyle w:val="Emphasis"/>
        </w:rPr>
        <w:t xml:space="preserve">the asymmetrical division of intellectual </w:t>
      </w:r>
      <w:proofErr w:type="spellStart"/>
      <w:r w:rsidRPr="006E2AB5">
        <w:rPr>
          <w:rStyle w:val="Emphasis"/>
        </w:rPr>
        <w:t>labour</w:t>
      </w:r>
      <w:proofErr w:type="spellEnd"/>
      <w:r w:rsidRPr="006E2AB5">
        <w:rPr>
          <w:rStyle w:val="StyleUnderline"/>
        </w:rPr>
        <w:t xml:space="preserve"> in which </w:t>
      </w:r>
      <w:r w:rsidRPr="006E2AB5">
        <w:rPr>
          <w:rStyle w:val="Emphasis"/>
        </w:rPr>
        <w:t>those in the Global South are reduced to hunter-gathering mode of raw data and the West arrogates itself the power of processing this data into theories</w:t>
      </w:r>
      <w:r w:rsidRPr="006E2AB5">
        <w:rPr>
          <w:rStyle w:val="StyleUnderline"/>
        </w:rPr>
        <w:t xml:space="preserve"> that are then consumed in Africa.</w:t>
      </w:r>
      <w:r w:rsidRPr="006E2AB5">
        <w:rPr>
          <w:sz w:val="16"/>
        </w:rPr>
        <w:t xml:space="preserve"> Home-grown critical thinking is urgently needed if the Global South is to begin contributing meaningfully to the challenges it faces. Ndlovu-</w:t>
      </w:r>
      <w:proofErr w:type="spellStart"/>
      <w:r w:rsidRPr="006E2AB5">
        <w:rPr>
          <w:sz w:val="16"/>
        </w:rPr>
        <w:t>Gatsheni</w:t>
      </w:r>
      <w:proofErr w:type="spellEnd"/>
      <w:r w:rsidRPr="006E2AB5">
        <w:rPr>
          <w:sz w:val="16"/>
        </w:rPr>
        <w:t xml:space="preserve"> bemoans what he calls an epistemological drought found in the African nations particularly in institutions of richer learning, which should be churning out knowledge on and about the region. A consumer culture has also hit Africa, and people think more about the stomach and less about the mind.</w:t>
      </w:r>
    </w:p>
    <w:p w14:paraId="33128C2A" w14:textId="57E28C0C" w:rsidR="005831AB" w:rsidRDefault="005831AB" w:rsidP="005831AB">
      <w:pPr>
        <w:pStyle w:val="Heading3"/>
      </w:pPr>
      <w:r>
        <w:lastRenderedPageBreak/>
        <w:t>Alt Solves Islamophobia</w:t>
      </w:r>
    </w:p>
    <w:p w14:paraId="0CEF0C20" w14:textId="3EE4B746" w:rsidR="005831AB" w:rsidRDefault="005831AB" w:rsidP="005831AB">
      <w:pPr>
        <w:pStyle w:val="Heading4"/>
      </w:pPr>
      <w:r>
        <w:t xml:space="preserve">Only the alternative can produce structural change necessary to challenge Islamophobia – align yourself against the hegemonic discourses that validate US hegemony and structural </w:t>
      </w:r>
      <w:proofErr w:type="gramStart"/>
      <w:r>
        <w:t>racism</w:t>
      </w:r>
      <w:proofErr w:type="gramEnd"/>
    </w:p>
    <w:p w14:paraId="4F20DED6" w14:textId="77777777" w:rsidR="005831AB" w:rsidRPr="00E93866" w:rsidRDefault="005831AB" w:rsidP="005831AB">
      <w:pPr>
        <w:rPr>
          <w:b/>
          <w:bCs/>
          <w:sz w:val="26"/>
          <w:szCs w:val="26"/>
        </w:rPr>
      </w:pPr>
      <w:r w:rsidRPr="00E93866">
        <w:rPr>
          <w:sz w:val="16"/>
          <w:szCs w:val="26"/>
        </w:rPr>
        <w:t xml:space="preserve">Deepa </w:t>
      </w:r>
      <w:r w:rsidRPr="00E93866">
        <w:rPr>
          <w:b/>
          <w:bCs/>
          <w:sz w:val="26"/>
          <w:szCs w:val="26"/>
        </w:rPr>
        <w:t>Kumar ’21</w:t>
      </w:r>
      <w:r w:rsidRPr="00E93866">
        <w:rPr>
          <w:b/>
          <w:bCs/>
          <w:sz w:val="16"/>
          <w:szCs w:val="26"/>
        </w:rPr>
        <w:t xml:space="preserve">, </w:t>
      </w:r>
      <w:r w:rsidRPr="00E93866">
        <w:rPr>
          <w:sz w:val="16"/>
          <w:szCs w:val="26"/>
        </w:rPr>
        <w:t xml:space="preserve">Professor of Media Studies at Rutgers University, “Islamophobia and the Politics of Empire”, accessed through </w:t>
      </w:r>
      <w:proofErr w:type="spellStart"/>
      <w:r w:rsidRPr="00E93866">
        <w:rPr>
          <w:sz w:val="16"/>
          <w:szCs w:val="26"/>
        </w:rPr>
        <w:t>UMich</w:t>
      </w:r>
      <w:proofErr w:type="spellEnd"/>
      <w:r w:rsidRPr="00E93866">
        <w:rPr>
          <w:sz w:val="16"/>
          <w:szCs w:val="26"/>
        </w:rPr>
        <w:t xml:space="preserve"> Library, p. 17-18 // </w:t>
      </w:r>
      <w:proofErr w:type="gramStart"/>
      <w:r w:rsidRPr="00E93866">
        <w:rPr>
          <w:sz w:val="16"/>
          <w:szCs w:val="26"/>
        </w:rPr>
        <w:t>MZ</w:t>
      </w:r>
      <w:proofErr w:type="gramEnd"/>
    </w:p>
    <w:p w14:paraId="7FDA6852" w14:textId="09FEB0BB" w:rsidR="00751FF3" w:rsidRPr="005831AB" w:rsidRDefault="005831AB" w:rsidP="00751FF3">
      <w:pPr>
        <w:rPr>
          <w:sz w:val="16"/>
        </w:rPr>
      </w:pPr>
      <w:r w:rsidRPr="005831AB">
        <w:rPr>
          <w:sz w:val="16"/>
        </w:rPr>
        <w:t xml:space="preserve">The </w:t>
      </w:r>
      <w:r w:rsidRPr="005831AB">
        <w:rPr>
          <w:rStyle w:val="Emphasis"/>
        </w:rPr>
        <w:t>case of Abdelfattah reveals the significance of the discourse</w:t>
      </w:r>
      <w:r w:rsidRPr="005831AB">
        <w:rPr>
          <w:sz w:val="16"/>
        </w:rPr>
        <w:t xml:space="preserve"> </w:t>
      </w:r>
      <w:r w:rsidRPr="005831AB">
        <w:rPr>
          <w:rStyle w:val="Emphasis"/>
        </w:rPr>
        <w:t>of the “Muslim terrorist.”</w:t>
      </w:r>
      <w:r w:rsidRPr="005831AB">
        <w:rPr>
          <w:sz w:val="16"/>
        </w:rPr>
        <w:t xml:space="preserve"> </w:t>
      </w:r>
      <w:r w:rsidRPr="005831AB">
        <w:rPr>
          <w:rStyle w:val="Emphasis"/>
        </w:rPr>
        <w:t xml:space="preserve">In Egypt, this </w:t>
      </w:r>
      <w:r w:rsidRPr="005831AB">
        <w:rPr>
          <w:rStyle w:val="Emphasis"/>
          <w:highlight w:val="yellow"/>
        </w:rPr>
        <w:t>discourse,</w:t>
      </w:r>
      <w:r w:rsidRPr="005831AB">
        <w:rPr>
          <w:rStyle w:val="Emphasis"/>
        </w:rPr>
        <w:t xml:space="preserve"> produced and </w:t>
      </w:r>
      <w:r w:rsidRPr="005831AB">
        <w:rPr>
          <w:rStyle w:val="Emphasis"/>
          <w:highlight w:val="yellow"/>
        </w:rPr>
        <w:t>promoted by US Democrats and Republicans</w:t>
      </w:r>
      <w:r w:rsidRPr="005831AB">
        <w:rPr>
          <w:rStyle w:val="Emphasis"/>
        </w:rPr>
        <w:t xml:space="preserve"> alike, </w:t>
      </w:r>
      <w:r w:rsidRPr="005831AB">
        <w:rPr>
          <w:rStyle w:val="Emphasis"/>
          <w:highlight w:val="yellow"/>
        </w:rPr>
        <w:t>serves as a cover for continuing the punishment, containment, and isolation of anyone who stands in the way of US empire</w:t>
      </w:r>
      <w:r w:rsidRPr="005831AB">
        <w:rPr>
          <w:rStyle w:val="Emphasis"/>
        </w:rPr>
        <w:t>.</w:t>
      </w:r>
      <w:r w:rsidRPr="005831AB">
        <w:rPr>
          <w:sz w:val="16"/>
        </w:rPr>
        <w:t xml:space="preserve"> Thus</w:t>
      </w:r>
      <w:r w:rsidRPr="005831AB">
        <w:rPr>
          <w:rStyle w:val="Emphasis"/>
        </w:rPr>
        <w:t>, every US administration since 1979</w:t>
      </w:r>
      <w:r w:rsidRPr="005831AB">
        <w:rPr>
          <w:sz w:val="16"/>
        </w:rPr>
        <w:t xml:space="preserve"> (when Egypt and Israel signed the Camp David Accords) </w:t>
      </w:r>
      <w:r w:rsidRPr="005831AB">
        <w:rPr>
          <w:rStyle w:val="Emphasis"/>
        </w:rPr>
        <w:t xml:space="preserve">has provided Egypt with military, political, and economic support to repress Egyptian people while sustaining Egypt’s status as a partner in advancing US agendas, including Israeli settler colonialism in the region. The United States frames its relationship with Egyptian dictators as an alliance in the “war on terrorism,” a stance that helps rationalize policies such as extraordinary rendition, which outsource the torture as well as the execution of Muslims to places with more lenient torture laws than the United States. </w:t>
      </w:r>
      <w:r w:rsidRPr="005831AB">
        <w:rPr>
          <w:sz w:val="16"/>
        </w:rPr>
        <w:t xml:space="preserve">At the same time, </w:t>
      </w:r>
      <w:r w:rsidRPr="005831AB">
        <w:rPr>
          <w:rStyle w:val="Emphasis"/>
          <w:highlight w:val="yellow"/>
        </w:rPr>
        <w:t>the United States uses Egypt and other countries as evidence of the need to intervene to “promote democracy.”</w:t>
      </w:r>
      <w:r w:rsidRPr="005831AB">
        <w:rPr>
          <w:rStyle w:val="Emphasis"/>
        </w:rPr>
        <w:t xml:space="preserve"> These contradictions—US alliances with nondemocratic regimes coexisting with the professed goal of promoting democracy—are also apparent in many US leaders’ stances on Israel on the one hand and ending Islamophobia on the other. </w:t>
      </w:r>
      <w:r w:rsidRPr="005831AB">
        <w:rPr>
          <w:sz w:val="16"/>
        </w:rPr>
        <w:t xml:space="preserve">In early December 2020, UNICEF announced that the Israel Defense Forces killed one Palestinian child and injured four others over a two-week period by shooting them in the chest, eye, and head and that at least 232 children had been injured between January and September 2020.1 Around the same time, </w:t>
      </w:r>
      <w:r w:rsidRPr="005831AB">
        <w:rPr>
          <w:rStyle w:val="Emphasis"/>
        </w:rPr>
        <w:t>Palestinians, Arabs, and US allies around the world heard Kamala Harris’s campaign commitment to unconditionally support Israel, an anti-Arab/anti-Muslim settler colonialist regime, a position that contradicts her own stated condemnation of anti-Muslim domestic policies such as the Muslim ban as racist and discriminatory</w:t>
      </w:r>
      <w:r w:rsidRPr="005831AB">
        <w:rPr>
          <w:sz w:val="16"/>
        </w:rPr>
        <w:t xml:space="preserve">. While professing to condemn anti-Muslim racism, many Democrats, including </w:t>
      </w:r>
      <w:r w:rsidRPr="005831AB">
        <w:rPr>
          <w:rStyle w:val="Emphasis"/>
        </w:rPr>
        <w:t>Biden and Harris</w:t>
      </w:r>
      <w:r w:rsidRPr="005831AB">
        <w:rPr>
          <w:sz w:val="16"/>
        </w:rPr>
        <w:t xml:space="preserve">, have </w:t>
      </w:r>
      <w:r w:rsidRPr="005831AB">
        <w:rPr>
          <w:rStyle w:val="Emphasis"/>
        </w:rPr>
        <w:t xml:space="preserve">supported the Department of Homeland Security’s Countering Violent Extremism program, which funds local community institutions to turn their members into spies. </w:t>
      </w:r>
      <w:r w:rsidRPr="005831AB">
        <w:rPr>
          <w:rStyle w:val="Emphasis"/>
          <w:highlight w:val="yellow"/>
        </w:rPr>
        <w:t>Community members are trained to rely upon racial profiling to report anyone perceived to be a practicing Muslim as a potential terrorist</w:t>
      </w:r>
      <w:r w:rsidRPr="005831AB">
        <w:rPr>
          <w:sz w:val="16"/>
        </w:rPr>
        <w:t>.</w:t>
      </w:r>
      <w:r w:rsidRPr="005831AB">
        <w:rPr>
          <w:rStyle w:val="Emphasis"/>
        </w:rPr>
        <w:t xml:space="preserve">2Indeed, </w:t>
      </w:r>
      <w:r w:rsidRPr="005831AB">
        <w:rPr>
          <w:rStyle w:val="Emphasis"/>
          <w:highlight w:val="yellow"/>
        </w:rPr>
        <w:t>Harris’s close alliance with the US military and Biden’s capitulation to those who support the silencing, killing, and surveillance of Muslims</w:t>
      </w:r>
      <w:r w:rsidRPr="005831AB">
        <w:rPr>
          <w:rStyle w:val="Emphasis"/>
        </w:rPr>
        <w:t>—from Republican Michael Bloomberg who oversaw New York’s racist surveillance of Muslim communities to elected officials who smear critics of Israel as anti-Semitic</w:t>
      </w:r>
      <w:r w:rsidRPr="005831AB">
        <w:rPr>
          <w:sz w:val="16"/>
        </w:rPr>
        <w:t>3—</w:t>
      </w:r>
      <w:r w:rsidRPr="005831AB">
        <w:rPr>
          <w:rStyle w:val="Emphasis"/>
          <w:highlight w:val="yellow"/>
        </w:rPr>
        <w:t>remind us that if we really want to end anti-Muslim racism, we need to be willing to dismantle US-led militarism, warmongering, and empire building. We should therefore be wary of empty rhetoric</w:t>
      </w:r>
      <w:r w:rsidRPr="005831AB">
        <w:rPr>
          <w:rStyle w:val="Emphasis"/>
        </w:rPr>
        <w:t xml:space="preserve"> </w:t>
      </w:r>
      <w:r w:rsidRPr="005831AB">
        <w:rPr>
          <w:rStyle w:val="Emphasis"/>
          <w:highlight w:val="yellow"/>
        </w:rPr>
        <w:t>about ending</w:t>
      </w:r>
      <w:r w:rsidRPr="005831AB">
        <w:rPr>
          <w:rStyle w:val="Emphasis"/>
        </w:rPr>
        <w:t xml:space="preserve"> stereotypes and </w:t>
      </w:r>
      <w:r w:rsidRPr="005831AB">
        <w:rPr>
          <w:rStyle w:val="Emphasis"/>
          <w:highlight w:val="yellow"/>
        </w:rPr>
        <w:t>individual acts of anti-Muslim hatred</w:t>
      </w:r>
      <w:r w:rsidRPr="005831AB">
        <w:rPr>
          <w:rStyle w:val="Emphasis"/>
        </w:rPr>
        <w:t xml:space="preserve"> such as hate crimes and bigotry </w:t>
      </w:r>
      <w:r w:rsidRPr="005831AB">
        <w:rPr>
          <w:rStyle w:val="Emphasis"/>
          <w:highlight w:val="yellow"/>
        </w:rPr>
        <w:t>in the discourse on “tolerance, inclusion, and diversity,” which does nothing to address structural racism</w:t>
      </w:r>
      <w:r w:rsidRPr="005831AB">
        <w:rPr>
          <w:rStyle w:val="Emphasis"/>
        </w:rPr>
        <w:t>.</w:t>
      </w:r>
      <w:r>
        <w:rPr>
          <w:rStyle w:val="Emphasis"/>
        </w:rPr>
        <w:t xml:space="preserve"> </w:t>
      </w:r>
    </w:p>
    <w:p w14:paraId="184CE07F" w14:textId="388C481B" w:rsidR="00B04754" w:rsidRDefault="00B04754" w:rsidP="00B04754">
      <w:pPr>
        <w:pStyle w:val="Heading3"/>
      </w:pPr>
      <w:r>
        <w:lastRenderedPageBreak/>
        <w:t>Epistemology / Ethical Obligation</w:t>
      </w:r>
    </w:p>
    <w:p w14:paraId="5D5E2AC0" w14:textId="55537F9E" w:rsidR="00B04754" w:rsidRDefault="00B04754" w:rsidP="00B04754">
      <w:pPr>
        <w:pStyle w:val="Heading4"/>
      </w:pPr>
      <w:r>
        <w:t>The AFF must be</w:t>
      </w:r>
      <w:r w:rsidR="00090EAC">
        <w:t xml:space="preserve"> held</w:t>
      </w:r>
      <w:r>
        <w:t xml:space="preserve"> responsible for the ideological programs they</w:t>
      </w:r>
      <w:r w:rsidR="00090EAC">
        <w:t xml:space="preserve"> endorse, precisely because of the material consequences of their worldview</w:t>
      </w:r>
      <w:r>
        <w:t xml:space="preserve"> </w:t>
      </w:r>
      <w:r w:rsidR="00090EAC">
        <w:t>–</w:t>
      </w:r>
      <w:r>
        <w:t xml:space="preserve"> </w:t>
      </w:r>
      <w:r w:rsidR="00090EAC">
        <w:t xml:space="preserve">we have an ethical obligation to break from epistemologies that normalize hegemony and economic </w:t>
      </w:r>
      <w:proofErr w:type="gramStart"/>
      <w:r w:rsidR="00090EAC">
        <w:t>imperialism</w:t>
      </w:r>
      <w:proofErr w:type="gramEnd"/>
    </w:p>
    <w:p w14:paraId="1044A5F4" w14:textId="23A072BB" w:rsidR="00B04754" w:rsidRPr="00F67DC0" w:rsidRDefault="00B04754" w:rsidP="00B04754">
      <w:r w:rsidRPr="00F67DC0">
        <w:rPr>
          <w:rFonts w:eastAsiaTheme="majorEastAsia" w:cstheme="majorBidi"/>
          <w:b/>
          <w:iCs/>
          <w:sz w:val="26"/>
        </w:rPr>
        <w:t>Li 2000</w:t>
      </w:r>
      <w:r>
        <w:t xml:space="preserve"> </w:t>
      </w:r>
      <w:r w:rsidRPr="00F67DC0">
        <w:t xml:space="preserve">(Victor Li </w:t>
      </w:r>
      <w:r w:rsidRPr="00F67DC0">
        <w:rPr>
          <w:color w:val="242424"/>
          <w:shd w:val="clear" w:color="auto" w:fill="FFFFFF"/>
        </w:rPr>
        <w:t>teaches courses in contemporary and postcolonial literature and theory in both the English Department and the Centre for Comparative Literature at the University of Toronto, “</w:t>
      </w:r>
      <w:r w:rsidRPr="00F67DC0">
        <w:rPr>
          <w:color w:val="000000"/>
          <w:spacing w:val="-4"/>
        </w:rPr>
        <w:t xml:space="preserve">What's in a </w:t>
      </w:r>
      <w:proofErr w:type="gramStart"/>
      <w:r w:rsidRPr="00F67DC0">
        <w:rPr>
          <w:color w:val="000000"/>
          <w:spacing w:val="-4"/>
        </w:rPr>
        <w:t>Name?:</w:t>
      </w:r>
      <w:proofErr w:type="gramEnd"/>
      <w:r w:rsidRPr="00F67DC0">
        <w:rPr>
          <w:color w:val="000000"/>
          <w:spacing w:val="-4"/>
        </w:rPr>
        <w:t xml:space="preserve"> Questioning ‘Globalization’,” Spring 2000)</w:t>
      </w:r>
      <w:r>
        <w:rPr>
          <w:color w:val="000000"/>
          <w:spacing w:val="-4"/>
        </w:rPr>
        <w:t>//LF</w:t>
      </w:r>
    </w:p>
    <w:p w14:paraId="349F3B90" w14:textId="77777777" w:rsidR="00B04754" w:rsidRPr="00F67DC0" w:rsidRDefault="00B04754" w:rsidP="00B04754">
      <w:pPr>
        <w:rPr>
          <w:sz w:val="16"/>
        </w:rPr>
      </w:pPr>
      <w:r w:rsidRPr="00090EAC">
        <w:rPr>
          <w:szCs w:val="22"/>
          <w:highlight w:val="yellow"/>
          <w:u w:val="single"/>
        </w:rPr>
        <w:t xml:space="preserve">An </w:t>
      </w:r>
      <w:r w:rsidRPr="00090EAC">
        <w:rPr>
          <w:rStyle w:val="Emphasis"/>
          <w:szCs w:val="22"/>
          <w:highlight w:val="yellow"/>
        </w:rPr>
        <w:t>ethics</w:t>
      </w:r>
      <w:r w:rsidRPr="00090EAC">
        <w:rPr>
          <w:rStyle w:val="Emphasis"/>
          <w:highlight w:val="yellow"/>
        </w:rPr>
        <w:t xml:space="preserve"> of the name will insist on the performative character</w:t>
      </w:r>
      <w:r w:rsidRPr="00090EAC">
        <w:rPr>
          <w:rStyle w:val="StyleUnderline"/>
          <w:highlight w:val="yellow"/>
        </w:rPr>
        <w:t xml:space="preserve"> of naming and work to show </w:t>
      </w:r>
      <w:r w:rsidRPr="00090EAC">
        <w:rPr>
          <w:rStyle w:val="StyleUnderline"/>
        </w:rPr>
        <w:t xml:space="preserve">that the name's seemingly </w:t>
      </w:r>
      <w:r w:rsidRPr="00090EAC">
        <w:rPr>
          <w:rStyle w:val="Emphasis"/>
        </w:rPr>
        <w:t xml:space="preserve">definitive grasp of the reality it names is in fact only a </w:t>
      </w:r>
      <w:r w:rsidRPr="00090EAC">
        <w:rPr>
          <w:rStyle w:val="Emphasis"/>
          <w:highlight w:val="yellow"/>
        </w:rPr>
        <w:t>"self-referential, tautological, performative operation</w:t>
      </w:r>
      <w:r w:rsidRPr="00A4409C">
        <w:rPr>
          <w:rStyle w:val="StyleUnderline"/>
        </w:rPr>
        <w:t>"</w:t>
      </w:r>
      <w:r w:rsidRPr="00F67DC0">
        <w:rPr>
          <w:sz w:val="16"/>
        </w:rPr>
        <w:t xml:space="preserve"> (Zizek 99) and, as such, will be vulnerable to the challenge of other names, other performative </w:t>
      </w:r>
      <w:proofErr w:type="gramStart"/>
      <w:r w:rsidRPr="00F67DC0">
        <w:rPr>
          <w:sz w:val="16"/>
        </w:rPr>
        <w:t>variations</w:t>
      </w:r>
      <w:proofErr w:type="gramEnd"/>
      <w:r w:rsidRPr="00F67DC0">
        <w:rPr>
          <w:sz w:val="16"/>
        </w:rPr>
        <w:t xml:space="preserve"> and interventions. It is with such an ethics in mind that I want to examine a name, a word that has entered our lexicon and our consciousness with great force. </w:t>
      </w:r>
      <w:r w:rsidRPr="00A4409C">
        <w:rPr>
          <w:rStyle w:val="StyleUnderline"/>
        </w:rPr>
        <w:t xml:space="preserve">The word is, of course, </w:t>
      </w:r>
      <w:r w:rsidRPr="00A4409C">
        <w:rPr>
          <w:rStyle w:val="Emphasis"/>
        </w:rPr>
        <w:t xml:space="preserve">"globalization," a word that has </w:t>
      </w:r>
      <w:proofErr w:type="spellStart"/>
      <w:r w:rsidRPr="00A4409C">
        <w:rPr>
          <w:rStyle w:val="Emphasis"/>
        </w:rPr>
        <w:t>ambi</w:t>
      </w:r>
      <w:proofErr w:type="spellEnd"/>
      <w:r w:rsidRPr="00A4409C">
        <w:rPr>
          <w:rStyle w:val="Emphasis"/>
        </w:rPr>
        <w:t xml:space="preserve">- </w:t>
      </w:r>
      <w:proofErr w:type="spellStart"/>
      <w:r w:rsidRPr="00A4409C">
        <w:rPr>
          <w:rStyle w:val="Emphasis"/>
        </w:rPr>
        <w:t>tions</w:t>
      </w:r>
      <w:proofErr w:type="spellEnd"/>
      <w:r w:rsidRPr="00A4409C">
        <w:rPr>
          <w:rStyle w:val="Emphasis"/>
        </w:rPr>
        <w:t xml:space="preserve"> to become a master word</w:t>
      </w:r>
      <w:r w:rsidRPr="00A4409C">
        <w:rPr>
          <w:rStyle w:val="StyleUnderline"/>
        </w:rPr>
        <w:t xml:space="preserve"> that will name the overwhelming processes </w:t>
      </w:r>
      <w:r w:rsidRPr="00A4409C">
        <w:rPr>
          <w:rStyle w:val="Emphasis"/>
        </w:rPr>
        <w:t>shaping our contemporary world</w:t>
      </w:r>
      <w:r w:rsidRPr="00A4409C">
        <w:rPr>
          <w:rStyle w:val="StyleUnderline"/>
        </w:rPr>
        <w:t xml:space="preserve">. The very term "global- </w:t>
      </w:r>
      <w:proofErr w:type="spellStart"/>
      <w:r w:rsidRPr="00A4409C">
        <w:rPr>
          <w:rStyle w:val="StyleUnderline"/>
        </w:rPr>
        <w:t>ization</w:t>
      </w:r>
      <w:proofErr w:type="spellEnd"/>
      <w:r w:rsidRPr="00A4409C">
        <w:rPr>
          <w:rStyle w:val="StyleUnderline"/>
        </w:rPr>
        <w:t xml:space="preserve">" </w:t>
      </w:r>
      <w:r w:rsidRPr="00A4409C">
        <w:rPr>
          <w:rStyle w:val="Emphasis"/>
        </w:rPr>
        <w:t>presents itself as a universal, all-inclusive theoretical concept</w:t>
      </w:r>
      <w:r w:rsidRPr="00A4409C">
        <w:rPr>
          <w:rStyle w:val="StyleUnderline"/>
        </w:rPr>
        <w:t xml:space="preserve"> that is sufficient unto itself. As I will argue, not only are there </w:t>
      </w:r>
      <w:proofErr w:type="spellStart"/>
      <w:r w:rsidRPr="00A4409C">
        <w:rPr>
          <w:rStyle w:val="StyleUnderline"/>
        </w:rPr>
        <w:t>theo</w:t>
      </w:r>
      <w:proofErr w:type="spellEnd"/>
      <w:r w:rsidRPr="00A4409C">
        <w:rPr>
          <w:rStyle w:val="StyleUnderline"/>
        </w:rPr>
        <w:t xml:space="preserve">- </w:t>
      </w:r>
      <w:proofErr w:type="spellStart"/>
      <w:r w:rsidRPr="00A4409C">
        <w:rPr>
          <w:rStyle w:val="StyleUnderline"/>
        </w:rPr>
        <w:t>retical</w:t>
      </w:r>
      <w:proofErr w:type="spellEnd"/>
      <w:r w:rsidRPr="00A4409C">
        <w:rPr>
          <w:rStyle w:val="StyleUnderline"/>
        </w:rPr>
        <w:t xml:space="preserve"> inconsistencies in the totalizing or universalizing claims of globalization, but there is also the danger that "globalization" as master term or metanarrative may swallow up and encompass even those discourses or narratives opposing it. </w:t>
      </w:r>
      <w:r w:rsidRPr="00F67DC0">
        <w:rPr>
          <w:sz w:val="16"/>
        </w:rPr>
        <w:t xml:space="preserve">Such a danger has been noticed, for example, by the political economist J. K. Gibson-Graham who confesses that in her earlier work she had ignored the perform- </w:t>
      </w:r>
      <w:proofErr w:type="spellStart"/>
      <w:r w:rsidRPr="00F67DC0">
        <w:rPr>
          <w:sz w:val="16"/>
        </w:rPr>
        <w:t>ative</w:t>
      </w:r>
      <w:proofErr w:type="spellEnd"/>
      <w:r w:rsidRPr="00F67DC0">
        <w:rPr>
          <w:sz w:val="16"/>
        </w:rPr>
        <w:t xml:space="preserve"> character of conceptual categories and as a result discovered that her critical portrayal of a powerful global capitalism merely confirmed and further entrenched its monolithic, all-encompassing power. In her words: </w:t>
      </w:r>
    </w:p>
    <w:p w14:paraId="5BBCC672" w14:textId="19D5C0CF" w:rsidR="00B04754" w:rsidRPr="00F67DC0" w:rsidRDefault="00B04754" w:rsidP="00B04754">
      <w:pPr>
        <w:rPr>
          <w:sz w:val="16"/>
        </w:rPr>
      </w:pPr>
      <w:r w:rsidRPr="00090EAC">
        <w:rPr>
          <w:rStyle w:val="StyleUnderline"/>
          <w:highlight w:val="yellow"/>
        </w:rPr>
        <w:t>When theorists depict patriarchy, or racism,</w:t>
      </w:r>
      <w:r w:rsidRPr="00A4409C">
        <w:rPr>
          <w:rStyle w:val="StyleUnderline"/>
        </w:rPr>
        <w:t xml:space="preserve"> or compulsory heterosexuality, </w:t>
      </w:r>
      <w:r w:rsidRPr="00090EAC">
        <w:rPr>
          <w:rStyle w:val="StyleUnderline"/>
          <w:highlight w:val="yellow"/>
        </w:rPr>
        <w:t>or capitalist hegemony they are not only delineating a formation they hope to see destabilized or replaced. They are also generating a representation of the social world endowing it with performative force</w:t>
      </w:r>
      <w:r w:rsidRPr="00A4409C">
        <w:rPr>
          <w:rStyle w:val="StyleUnderline"/>
        </w:rPr>
        <w:t xml:space="preserve">. </w:t>
      </w:r>
      <w:r w:rsidRPr="00F67DC0">
        <w:rPr>
          <w:sz w:val="16"/>
        </w:rPr>
        <w:t>To the extent that this representation becomes influential it may con- tribute to the hegemony of a "hegemonic formation." (x)</w:t>
      </w:r>
    </w:p>
    <w:p w14:paraId="1B2908D5" w14:textId="07AA197D" w:rsidR="00B04754" w:rsidRDefault="00B04754" w:rsidP="00B04754">
      <w:pPr>
        <w:rPr>
          <w:rStyle w:val="StyleUnderline"/>
        </w:rPr>
      </w:pPr>
      <w:r w:rsidRPr="00F67DC0">
        <w:rPr>
          <w:sz w:val="16"/>
        </w:rPr>
        <w:t xml:space="preserve">Similarly, </w:t>
      </w:r>
      <w:r w:rsidRPr="00090EAC">
        <w:rPr>
          <w:rStyle w:val="StyleUnderline"/>
          <w:highlight w:val="yellow"/>
        </w:rPr>
        <w:t xml:space="preserve">in our critical depiction of "globalization" we may in fact end up confirming its globality, its universality, and, as a </w:t>
      </w:r>
      <w:proofErr w:type="spellStart"/>
      <w:r w:rsidRPr="00090EAC">
        <w:rPr>
          <w:rStyle w:val="StyleUnderline"/>
          <w:highlight w:val="yellow"/>
        </w:rPr>
        <w:t>conse</w:t>
      </w:r>
      <w:proofErr w:type="spellEnd"/>
      <w:r w:rsidRPr="00090EAC">
        <w:rPr>
          <w:rStyle w:val="StyleUnderline"/>
          <w:highlight w:val="yellow"/>
        </w:rPr>
        <w:t xml:space="preserve">- </w:t>
      </w:r>
      <w:proofErr w:type="spellStart"/>
      <w:r w:rsidRPr="00090EAC">
        <w:rPr>
          <w:rStyle w:val="StyleUnderline"/>
          <w:highlight w:val="yellow"/>
        </w:rPr>
        <w:t>quence</w:t>
      </w:r>
      <w:proofErr w:type="spellEnd"/>
      <w:r w:rsidRPr="00090EAC">
        <w:rPr>
          <w:rStyle w:val="StyleUnderline"/>
          <w:highlight w:val="yellow"/>
        </w:rPr>
        <w:t>, end up accepting its inescapability. To talk about "</w:t>
      </w:r>
      <w:proofErr w:type="spellStart"/>
      <w:r w:rsidRPr="00090EAC">
        <w:rPr>
          <w:rStyle w:val="StyleUnderline"/>
          <w:highlight w:val="yellow"/>
        </w:rPr>
        <w:t>globaliza</w:t>
      </w:r>
      <w:proofErr w:type="spellEnd"/>
      <w:r w:rsidRPr="00090EAC">
        <w:rPr>
          <w:rStyle w:val="StyleUnderline"/>
          <w:highlight w:val="yellow"/>
        </w:rPr>
        <w:t xml:space="preserve">- </w:t>
      </w:r>
      <w:proofErr w:type="spellStart"/>
      <w:r w:rsidRPr="00090EAC">
        <w:rPr>
          <w:rStyle w:val="StyleUnderline"/>
          <w:highlight w:val="yellow"/>
        </w:rPr>
        <w:t>tion</w:t>
      </w:r>
      <w:proofErr w:type="spellEnd"/>
      <w:r w:rsidRPr="00090EAC">
        <w:rPr>
          <w:rStyle w:val="StyleUnderline"/>
          <w:highlight w:val="yellow"/>
        </w:rPr>
        <w:t>" may be to entrench it further, to "acknowledge that we live within something large that shows us to be small ... [and] in the face of which all our transformative acts are ultimately inconsequential"</w:t>
      </w:r>
      <w:r w:rsidRPr="00F67DC0">
        <w:rPr>
          <w:sz w:val="16"/>
        </w:rPr>
        <w:t xml:space="preserve"> (Gibson-Graham, 253). No wonder, then, that an astute critic of glob- </w:t>
      </w:r>
      <w:proofErr w:type="spellStart"/>
      <w:r w:rsidRPr="00F67DC0">
        <w:rPr>
          <w:sz w:val="16"/>
        </w:rPr>
        <w:t>alization</w:t>
      </w:r>
      <w:proofErr w:type="spellEnd"/>
      <w:r w:rsidRPr="00F67DC0">
        <w:rPr>
          <w:sz w:val="16"/>
        </w:rPr>
        <w:t xml:space="preserve"> like Ian Robert Douglas has provocatively counseled us to "forget globalization" (25). For indeed we </w:t>
      </w:r>
      <w:proofErr w:type="gramStart"/>
      <w:r w:rsidRPr="00F67DC0">
        <w:rPr>
          <w:sz w:val="16"/>
        </w:rPr>
        <w:t>have to</w:t>
      </w:r>
      <w:proofErr w:type="gramEnd"/>
      <w:r w:rsidRPr="00F67DC0">
        <w:rPr>
          <w:sz w:val="16"/>
        </w:rPr>
        <w:t xml:space="preserve"> forget </w:t>
      </w:r>
      <w:proofErr w:type="spellStart"/>
      <w:r w:rsidRPr="00F67DC0">
        <w:rPr>
          <w:sz w:val="16"/>
        </w:rPr>
        <w:t>globaliza</w:t>
      </w:r>
      <w:proofErr w:type="spellEnd"/>
      <w:r w:rsidRPr="00F67DC0">
        <w:rPr>
          <w:sz w:val="16"/>
        </w:rPr>
        <w:t xml:space="preserve">- </w:t>
      </w:r>
      <w:proofErr w:type="spellStart"/>
      <w:r w:rsidRPr="00F67DC0">
        <w:rPr>
          <w:sz w:val="16"/>
        </w:rPr>
        <w:t>tion</w:t>
      </w:r>
      <w:proofErr w:type="spellEnd"/>
      <w:r w:rsidRPr="00F67DC0">
        <w:rPr>
          <w:sz w:val="16"/>
        </w:rPr>
        <w:t xml:space="preserve"> in its constative form as a statement describing the reality of our contemporary world in order to remember its performative status as a discourse that actively constitutes and shapes the very reality it names. </w:t>
      </w:r>
      <w:r w:rsidRPr="00A4409C">
        <w:rPr>
          <w:rStyle w:val="Emphasis"/>
        </w:rPr>
        <w:t xml:space="preserve">We must understand that globalization does not name a real- </w:t>
      </w:r>
      <w:proofErr w:type="spellStart"/>
      <w:r w:rsidRPr="00A4409C">
        <w:rPr>
          <w:rStyle w:val="Emphasis"/>
        </w:rPr>
        <w:t>ity</w:t>
      </w:r>
      <w:proofErr w:type="spellEnd"/>
      <w:r w:rsidRPr="00A4409C">
        <w:rPr>
          <w:rStyle w:val="Emphasis"/>
        </w:rPr>
        <w:t xml:space="preserve"> </w:t>
      </w:r>
      <w:r w:rsidRPr="00A4409C">
        <w:rPr>
          <w:rStyle w:val="StyleUnderline"/>
        </w:rPr>
        <w:t>that has already taken place</w:t>
      </w:r>
      <w:r w:rsidRPr="00090EAC">
        <w:rPr>
          <w:rStyle w:val="StyleUnderline"/>
          <w:highlight w:val="yellow"/>
        </w:rPr>
        <w:t xml:space="preserve">; </w:t>
      </w:r>
      <w:r w:rsidRPr="00090EAC">
        <w:rPr>
          <w:rStyle w:val="Emphasis"/>
          <w:highlight w:val="yellow"/>
        </w:rPr>
        <w:t>globalization is a tautological, per- formative discourse</w:t>
      </w:r>
      <w:r w:rsidRPr="00090EAC">
        <w:rPr>
          <w:rStyle w:val="StyleUnderline"/>
          <w:highlight w:val="yellow"/>
        </w:rPr>
        <w:t xml:space="preserve"> actively seeking to convince us that globalization is our inescapable contemporary reality</w:t>
      </w:r>
      <w:r w:rsidRPr="00A4409C">
        <w:rPr>
          <w:rStyle w:val="StyleUnderline"/>
        </w:rPr>
        <w:t>.</w:t>
      </w:r>
      <w:r w:rsidRPr="00F67DC0">
        <w:rPr>
          <w:sz w:val="16"/>
        </w:rPr>
        <w:t xml:space="preserve"> Consequently, its </w:t>
      </w:r>
      <w:proofErr w:type="spellStart"/>
      <w:r w:rsidRPr="00F67DC0">
        <w:rPr>
          <w:sz w:val="16"/>
        </w:rPr>
        <w:t>performa</w:t>
      </w:r>
      <w:proofErr w:type="spellEnd"/>
      <w:r w:rsidRPr="00F67DC0">
        <w:rPr>
          <w:sz w:val="16"/>
        </w:rPr>
        <w:t xml:space="preserve">- </w:t>
      </w:r>
      <w:proofErr w:type="spellStart"/>
      <w:r w:rsidRPr="00F67DC0">
        <w:rPr>
          <w:sz w:val="16"/>
        </w:rPr>
        <w:t>tive</w:t>
      </w:r>
      <w:proofErr w:type="spellEnd"/>
      <w:r w:rsidRPr="00F67DC0">
        <w:rPr>
          <w:sz w:val="16"/>
        </w:rPr>
        <w:t xml:space="preserve">, rhetorical force can be challenged, contradicted, and rearticulated differently. </w:t>
      </w:r>
      <w:r w:rsidRPr="00A4409C">
        <w:rPr>
          <w:rStyle w:val="Emphasis"/>
        </w:rPr>
        <w:t>The name "globalization," which pretends to totality or universality</w:t>
      </w:r>
      <w:r w:rsidRPr="00A4409C">
        <w:rPr>
          <w:rStyle w:val="StyleUnderline"/>
        </w:rPr>
        <w:t xml:space="preserve">, can thus be shown to be partial in all senses of the word-a name that is both incomplete and ideologically selective. </w:t>
      </w:r>
      <w:r w:rsidRPr="00090EAC">
        <w:rPr>
          <w:rStyle w:val="Emphasis"/>
          <w:highlight w:val="yellow"/>
        </w:rPr>
        <w:t>An ethical approach</w:t>
      </w:r>
      <w:r w:rsidRPr="00A4409C">
        <w:rPr>
          <w:rStyle w:val="Emphasis"/>
        </w:rPr>
        <w:t xml:space="preserve"> to the name "globalization" </w:t>
      </w:r>
      <w:r w:rsidRPr="00090EAC">
        <w:rPr>
          <w:rStyle w:val="Emphasis"/>
          <w:highlight w:val="yellow"/>
        </w:rPr>
        <w:t>will challenge</w:t>
      </w:r>
      <w:r w:rsidRPr="00A4409C">
        <w:rPr>
          <w:rStyle w:val="Emphasis"/>
        </w:rPr>
        <w:t xml:space="preserve"> its claim to h</w:t>
      </w:r>
      <w:r w:rsidRPr="00090EAC">
        <w:rPr>
          <w:rStyle w:val="Emphasis"/>
          <w:highlight w:val="yellow"/>
        </w:rPr>
        <w:t>egemony, singularity, and globality, and seek to reveal its un- avoidable duplicity</w:t>
      </w:r>
      <w:r w:rsidRPr="00090EAC">
        <w:rPr>
          <w:rStyle w:val="StyleUnderline"/>
          <w:highlight w:val="yellow"/>
        </w:rPr>
        <w:t>, the otherness that disrupts it.</w:t>
      </w:r>
    </w:p>
    <w:p w14:paraId="5843C2CB" w14:textId="77777777" w:rsidR="00A53A4B" w:rsidRPr="00090EAC" w:rsidRDefault="00A53A4B" w:rsidP="00A53A4B">
      <w:pPr>
        <w:pStyle w:val="Heading3"/>
        <w:rPr>
          <w:rStyle w:val="Emphasis"/>
          <w:b/>
          <w:iCs w:val="0"/>
          <w:sz w:val="32"/>
        </w:rPr>
      </w:pPr>
      <w:r w:rsidRPr="00090EAC">
        <w:rPr>
          <w:rStyle w:val="Emphasis"/>
          <w:b/>
          <w:iCs w:val="0"/>
          <w:sz w:val="32"/>
        </w:rPr>
        <w:lastRenderedPageBreak/>
        <w:t>Epistemology / Discourse Key</w:t>
      </w:r>
    </w:p>
    <w:p w14:paraId="3A94C056" w14:textId="77777777" w:rsidR="00A53A4B" w:rsidRPr="003A5775" w:rsidRDefault="00A53A4B" w:rsidP="00A53A4B">
      <w:pPr>
        <w:rPr>
          <w:rStyle w:val="Style13ptBold"/>
          <w:b w:val="0"/>
          <w:bCs/>
        </w:rPr>
      </w:pPr>
      <w:r w:rsidRPr="003A5775">
        <w:rPr>
          <w:rStyle w:val="Style13ptBold"/>
          <w:rFonts w:eastAsiaTheme="majorEastAsia" w:cstheme="majorBidi"/>
        </w:rPr>
        <w:t xml:space="preserve">Jabbar and </w:t>
      </w:r>
      <w:proofErr w:type="spellStart"/>
      <w:r w:rsidRPr="003A5775">
        <w:rPr>
          <w:rStyle w:val="Style13ptBold"/>
          <w:rFonts w:eastAsiaTheme="majorEastAsia" w:cstheme="majorBidi"/>
        </w:rPr>
        <w:t>Menashy</w:t>
      </w:r>
      <w:proofErr w:type="spellEnd"/>
      <w:r w:rsidRPr="003A5775">
        <w:rPr>
          <w:rStyle w:val="Style13ptBold"/>
          <w:rFonts w:eastAsiaTheme="majorEastAsia" w:cstheme="majorBidi"/>
        </w:rPr>
        <w:t xml:space="preserve"> 21</w:t>
      </w:r>
      <w:r>
        <w:rPr>
          <w:rStyle w:val="Style13ptBold"/>
          <w:rFonts w:eastAsiaTheme="majorEastAsia" w:cstheme="majorBidi"/>
        </w:rPr>
        <w:t xml:space="preserve"> </w:t>
      </w:r>
      <w:r w:rsidRPr="003A5775">
        <w:rPr>
          <w:rStyle w:val="Style13ptBold"/>
          <w:b w:val="0"/>
        </w:rPr>
        <w:t>(</w:t>
      </w:r>
      <w:proofErr w:type="spellStart"/>
      <w:r w:rsidRPr="003A5775">
        <w:rPr>
          <w:rStyle w:val="Style13ptBold"/>
          <w:b w:val="0"/>
        </w:rPr>
        <w:t>Huriya</w:t>
      </w:r>
      <w:proofErr w:type="spellEnd"/>
      <w:r w:rsidRPr="003A5775">
        <w:rPr>
          <w:rStyle w:val="Style13ptBold"/>
          <w:b w:val="0"/>
        </w:rPr>
        <w:t xml:space="preserve"> Jabbar is an Associate Professor, Department of Educational Leadership and Policy at the University of Texas at Austin. Francine </w:t>
      </w:r>
      <w:proofErr w:type="spellStart"/>
      <w:r w:rsidRPr="003A5775">
        <w:rPr>
          <w:rStyle w:val="Style13ptBold"/>
          <w:b w:val="0"/>
        </w:rPr>
        <w:t>Menashy</w:t>
      </w:r>
      <w:proofErr w:type="spellEnd"/>
      <w:r w:rsidRPr="003A5775">
        <w:rPr>
          <w:rStyle w:val="Style13ptBold"/>
          <w:b w:val="0"/>
        </w:rPr>
        <w:t xml:space="preserve"> is </w:t>
      </w:r>
      <w:proofErr w:type="spellStart"/>
      <w:r w:rsidRPr="003A5775">
        <w:rPr>
          <w:rStyle w:val="Style13ptBold"/>
          <w:b w:val="0"/>
        </w:rPr>
        <w:t>is</w:t>
      </w:r>
      <w:proofErr w:type="spellEnd"/>
      <w:r w:rsidRPr="003A5775">
        <w:rPr>
          <w:rStyle w:val="Style13ptBold"/>
          <w:b w:val="0"/>
        </w:rPr>
        <w:t xml:space="preserve"> an Associate Professor in the Department of Leadership, Higher and Adult Education at the Ontario Institute for Studies in Education (OISE), University of Toronto. “Economic Imperialism in Education Research: A Conceptual Review,”, 12-20-2021)//LF</w:t>
      </w:r>
    </w:p>
    <w:p w14:paraId="77A36DDE" w14:textId="77777777" w:rsidR="00A53A4B" w:rsidRDefault="00A53A4B" w:rsidP="00A53A4B">
      <w:pPr>
        <w:rPr>
          <w:rStyle w:val="Emphasis"/>
        </w:rPr>
      </w:pPr>
      <w:r w:rsidRPr="003A5775">
        <w:rPr>
          <w:sz w:val="16"/>
        </w:rPr>
        <w:t xml:space="preserve">Despite critiques, </w:t>
      </w:r>
      <w:r w:rsidRPr="003A5775">
        <w:rPr>
          <w:rStyle w:val="Emphasis"/>
        </w:rPr>
        <w:t xml:space="preserve">economic imperialism has moved </w:t>
      </w:r>
      <w:r w:rsidRPr="003A5775">
        <w:rPr>
          <w:rStyle w:val="StyleUnderline"/>
        </w:rPr>
        <w:t xml:space="preserve">beyond the colonization of academic disciplines </w:t>
      </w:r>
      <w:r w:rsidRPr="003A5775">
        <w:rPr>
          <w:rStyle w:val="Emphasis"/>
        </w:rPr>
        <w:t>into public policy circles</w:t>
      </w:r>
      <w:r w:rsidRPr="003A5775">
        <w:rPr>
          <w:rStyle w:val="StyleUnderline"/>
        </w:rPr>
        <w:t xml:space="preserve"> in </w:t>
      </w:r>
      <w:r w:rsidRPr="003A5775">
        <w:rPr>
          <w:rStyle w:val="Emphasis"/>
        </w:rPr>
        <w:t>a wide array of social sectors.</w:t>
      </w:r>
      <w:r w:rsidRPr="003A5775">
        <w:rPr>
          <w:sz w:val="16"/>
        </w:rPr>
        <w:t xml:space="preserve"> Policies not directly related to “markets,” in areas such as the environment, </w:t>
      </w:r>
      <w:proofErr w:type="gramStart"/>
      <w:r w:rsidRPr="003A5775">
        <w:rPr>
          <w:sz w:val="16"/>
        </w:rPr>
        <w:t>child care</w:t>
      </w:r>
      <w:proofErr w:type="gramEnd"/>
      <w:r w:rsidRPr="003A5775">
        <w:rPr>
          <w:sz w:val="16"/>
        </w:rPr>
        <w:t xml:space="preserve">, and food provision, are driven largely by economic analyses. Notably, economic imperialism has been able to withstand even major crises such as the Great Recession and the failure to predict such events. </w:t>
      </w:r>
      <w:r w:rsidRPr="003A5775">
        <w:rPr>
          <w:rStyle w:val="StyleUnderline"/>
        </w:rPr>
        <w:t xml:space="preserve">We aim to promote a more widespread use of </w:t>
      </w:r>
      <w:r w:rsidRPr="003A5775">
        <w:rPr>
          <w:rStyle w:val="Emphasis"/>
        </w:rPr>
        <w:t>economic imperialism in education scholarship.</w:t>
      </w:r>
      <w:r w:rsidRPr="003A5775">
        <w:rPr>
          <w:rStyle w:val="StyleUnderline"/>
        </w:rPr>
        <w:t xml:space="preserve"> </w:t>
      </w:r>
      <w:r w:rsidRPr="003A5775">
        <w:rPr>
          <w:sz w:val="16"/>
        </w:rPr>
        <w:t xml:space="preserve">We argue </w:t>
      </w:r>
      <w:r w:rsidRPr="003A5775">
        <w:rPr>
          <w:rStyle w:val="StyleUnderline"/>
        </w:rPr>
        <w:t xml:space="preserve">for </w:t>
      </w:r>
      <w:r w:rsidRPr="003A5775">
        <w:rPr>
          <w:rStyle w:val="Emphasis"/>
        </w:rPr>
        <w:t>the concept’s increased uptake</w:t>
      </w:r>
      <w:r w:rsidRPr="003A5775">
        <w:rPr>
          <w:rStyle w:val="StyleUnderline"/>
        </w:rPr>
        <w:t xml:space="preserve"> given its relevance to so many educational areas, pushing beyond critique to foundational causes of marketization and other popular policy prescriptions; its </w:t>
      </w:r>
      <w:r w:rsidRPr="003A5775">
        <w:rPr>
          <w:rStyle w:val="Emphasis"/>
        </w:rPr>
        <w:t>relevance</w:t>
      </w:r>
      <w:r w:rsidRPr="003A5775">
        <w:rPr>
          <w:rStyle w:val="StyleUnderline"/>
        </w:rPr>
        <w:t xml:space="preserve"> to ethical issues of justice and equity; its ability to be empirically tested using a range of methodologies; and its promise for application across global contexts</w:t>
      </w:r>
      <w:r w:rsidRPr="003A5775">
        <w:rPr>
          <w:sz w:val="16"/>
        </w:rPr>
        <w:t xml:space="preserve">. It is important to note that </w:t>
      </w:r>
      <w:r w:rsidRPr="003A5775">
        <w:rPr>
          <w:rStyle w:val="Emphasis"/>
        </w:rPr>
        <w:t xml:space="preserve">economics need not be imperialist. It could expand in </w:t>
      </w:r>
      <w:proofErr w:type="spellStart"/>
      <w:r w:rsidRPr="003A5775">
        <w:rPr>
          <w:rStyle w:val="Emphasis"/>
        </w:rPr>
        <w:t>nonimperialist</w:t>
      </w:r>
      <w:proofErr w:type="spellEnd"/>
      <w:r w:rsidRPr="003A5775">
        <w:rPr>
          <w:rStyle w:val="Emphasis"/>
        </w:rPr>
        <w:t xml:space="preserve"> ways</w:t>
      </w:r>
      <w:r w:rsidRPr="003A5775">
        <w:rPr>
          <w:rStyle w:val="StyleUnderline"/>
        </w:rPr>
        <w:t xml:space="preserve">, such as by examining new phenomena or unoccupied territories. Or it could be truly multidisciplinary, embracing and offering complementary analyses to other disciplinary outlooks. Or, if concepts from a broader set of economic traditions were “imperialistic,” that is, those drawing from feminist, Marxist, or stratification economics, the application of economic thinking to education may not have such problematic implications for equity and social justice. </w:t>
      </w:r>
      <w:r w:rsidRPr="003A5775">
        <w:rPr>
          <w:sz w:val="16"/>
        </w:rPr>
        <w:t xml:space="preserve">Although we trace the application of economic imperialism over the course of decades, the current moment magnifies its significance. Education policymakers preparing for the COVID19 aftermath will likely focus on issues of learning loss, </w:t>
      </w:r>
      <w:proofErr w:type="spellStart"/>
      <w:r w:rsidRPr="003A5775">
        <w:rPr>
          <w:sz w:val="16"/>
        </w:rPr>
        <w:t>costeffectiveness</w:t>
      </w:r>
      <w:proofErr w:type="spellEnd"/>
      <w:r w:rsidRPr="003A5775">
        <w:rPr>
          <w:sz w:val="16"/>
        </w:rPr>
        <w:t>, and budgetary shortfalls, particularly since COVID19 has been framed as an economic problem as much as a public health risk (</w:t>
      </w:r>
      <w:proofErr w:type="spellStart"/>
      <w:r w:rsidRPr="003A5775">
        <w:rPr>
          <w:sz w:val="16"/>
        </w:rPr>
        <w:t>Livne</w:t>
      </w:r>
      <w:proofErr w:type="spellEnd"/>
      <w:r w:rsidRPr="003A5775">
        <w:rPr>
          <w:sz w:val="16"/>
        </w:rPr>
        <w:t xml:space="preserve">, 2021), but we urge them to </w:t>
      </w:r>
      <w:r w:rsidRPr="003A5775">
        <w:rPr>
          <w:rStyle w:val="StyleUnderline"/>
        </w:rPr>
        <w:t xml:space="preserve">be wary of </w:t>
      </w:r>
      <w:r w:rsidRPr="003A5775">
        <w:rPr>
          <w:rStyle w:val="Emphasis"/>
        </w:rPr>
        <w:t xml:space="preserve">responses </w:t>
      </w:r>
      <w:r w:rsidRPr="003A5775">
        <w:rPr>
          <w:rStyle w:val="StyleUnderline"/>
        </w:rPr>
        <w:t>potentially</w:t>
      </w:r>
      <w:r w:rsidRPr="003A5775">
        <w:rPr>
          <w:rStyle w:val="Emphasis"/>
        </w:rPr>
        <w:t xml:space="preserve"> rooted in economic imperialism.</w:t>
      </w:r>
      <w:r w:rsidRPr="003A5775">
        <w:rPr>
          <w:rStyle w:val="StyleUnderline"/>
        </w:rPr>
        <w:t xml:space="preserve"> </w:t>
      </w:r>
      <w:r w:rsidRPr="003A5775">
        <w:rPr>
          <w:sz w:val="16"/>
        </w:rPr>
        <w:t xml:space="preserve">Moreover, our analysis coincides with a global reckoning about racism and anti-Black violence. </w:t>
      </w:r>
      <w:r w:rsidRPr="003A5775">
        <w:rPr>
          <w:rStyle w:val="StyleUnderline"/>
        </w:rPr>
        <w:t>Economics as a field has been, and continues to be, White dominated</w:t>
      </w:r>
      <w:r w:rsidRPr="003A5775">
        <w:rPr>
          <w:sz w:val="16"/>
        </w:rPr>
        <w:t xml:space="preserve"> (Casselman &amp; Tankersley, 2020). The field has </w:t>
      </w:r>
      <w:r w:rsidRPr="003A5775">
        <w:rPr>
          <w:rStyle w:val="StyleUnderline"/>
        </w:rPr>
        <w:t>grappled with issues of race in only a very minimal way</w:t>
      </w:r>
      <w:r w:rsidRPr="003A5775">
        <w:rPr>
          <w:sz w:val="16"/>
        </w:rPr>
        <w:t xml:space="preserve"> (Francis &amp; </w:t>
      </w:r>
      <w:proofErr w:type="spellStart"/>
      <w:r w:rsidRPr="003A5775">
        <w:rPr>
          <w:sz w:val="16"/>
        </w:rPr>
        <w:t>Gifty</w:t>
      </w:r>
      <w:proofErr w:type="spellEnd"/>
      <w:r w:rsidRPr="003A5775">
        <w:rPr>
          <w:sz w:val="16"/>
        </w:rPr>
        <w:t xml:space="preserve"> Opoku-Agyeman, 2020). Researchers have found that policies that rest on neoclassical economic assumptions exacerbate, rather than mitigate, racial inequities and neglect to address structural dimensions of racism (Gamble, 2020). </w:t>
      </w:r>
      <w:r w:rsidRPr="003A5775">
        <w:rPr>
          <w:rStyle w:val="StyleUnderline"/>
        </w:rPr>
        <w:t xml:space="preserve">An overreliance on economic thinking can thus </w:t>
      </w:r>
      <w:r w:rsidRPr="003A5775">
        <w:rPr>
          <w:rStyle w:val="Emphasis"/>
        </w:rPr>
        <w:t xml:space="preserve">perpetuate racist policies and racialized assumptions and can ignore the structural forms of inequity in the economy. </w:t>
      </w:r>
    </w:p>
    <w:p w14:paraId="6478361A" w14:textId="77777777" w:rsidR="00A53A4B" w:rsidRPr="003B1225" w:rsidRDefault="00A53A4B" w:rsidP="00A53A4B">
      <w:pPr>
        <w:pStyle w:val="Heading4"/>
      </w:pPr>
      <w:r>
        <w:t>A</w:t>
      </w:r>
      <w:r w:rsidRPr="003B1225">
        <w:t>ffective responses</w:t>
      </w:r>
      <w:r>
        <w:t xml:space="preserve"> </w:t>
      </w:r>
      <w:proofErr w:type="gramStart"/>
      <w:r>
        <w:t>creates</w:t>
      </w:r>
      <w:proofErr w:type="gramEnd"/>
      <w:r>
        <w:t xml:space="preserve"> spaces for broader recognitions of life</w:t>
      </w:r>
    </w:p>
    <w:p w14:paraId="72C07A34" w14:textId="77777777" w:rsidR="00A53A4B" w:rsidRPr="0093568D" w:rsidRDefault="00A53A4B" w:rsidP="00A53A4B">
      <w:pPr>
        <w:rPr>
          <w:rStyle w:val="Emphasis"/>
          <w:rFonts w:asciiTheme="majorHAnsi" w:hAnsiTheme="majorHAnsi" w:cstheme="majorHAnsi"/>
          <w:iCs w:val="0"/>
          <w:u w:val="none"/>
        </w:rPr>
      </w:pPr>
      <w:r w:rsidRPr="00BD0888">
        <w:rPr>
          <w:rFonts w:asciiTheme="majorHAnsi" w:hAnsiTheme="majorHAnsi" w:cstheme="majorHAnsi"/>
        </w:rPr>
        <w:t xml:space="preserve">Judith </w:t>
      </w:r>
      <w:r w:rsidRPr="00BD0888">
        <w:rPr>
          <w:rStyle w:val="Style13ptBold"/>
          <w:rFonts w:asciiTheme="majorHAnsi" w:hAnsiTheme="majorHAnsi" w:cstheme="majorHAnsi"/>
        </w:rPr>
        <w:t>Butler ’09</w:t>
      </w:r>
      <w:r w:rsidRPr="00BD0888">
        <w:rPr>
          <w:rFonts w:asciiTheme="majorHAnsi" w:hAnsiTheme="majorHAnsi" w:cstheme="majorHAnsi"/>
        </w:rPr>
        <w:t xml:space="preserve"> – </w:t>
      </w:r>
      <w:r w:rsidRPr="002C3922">
        <w:t xml:space="preserve">(Ph. D. in Philosophy from Yale University), “Frames of War: When Is Life </w:t>
      </w:r>
      <w:proofErr w:type="spellStart"/>
      <w:proofErr w:type="gramStart"/>
      <w:r w:rsidRPr="002C3922">
        <w:t>Grievable</w:t>
      </w:r>
      <w:proofErr w:type="spellEnd"/>
      <w:r w:rsidRPr="002C3922">
        <w:t>?,</w:t>
      </w:r>
      <w:proofErr w:type="gramEnd"/>
      <w:r w:rsidRPr="002C3922">
        <w:t xml:space="preserve">”  Feb 2, 2016 , Verso, pg. 50-52 // </w:t>
      </w:r>
      <w:proofErr w:type="spellStart"/>
      <w:r w:rsidRPr="002C3922">
        <w:t>eyu</w:t>
      </w:r>
      <w:proofErr w:type="spellEnd"/>
    </w:p>
    <w:p w14:paraId="5D1D1945" w14:textId="77777777" w:rsidR="00A53A4B" w:rsidRDefault="00A53A4B" w:rsidP="00A53A4B">
      <w:r>
        <w:t xml:space="preserve">Paradoxically, the unreasoned schism in our responsiveness makes it impossible to react with the same horror to violence committed against all sorts of populations. In this way, when we take our moral horror to be a sign of our humanity, we fail to note that the humanity in question is, in fact, </w:t>
      </w:r>
      <w:proofErr w:type="spellStart"/>
      <w:r>
        <w:t>implicidy</w:t>
      </w:r>
      <w:proofErr w:type="spellEnd"/>
      <w:r>
        <w:t xml:space="preserve"> divided between those for whom we feel urgent and unreasoned concern and those whose lives and deaths simply do not touch us, or do not appear as lives at all. How are we to understand the regulatory power that creates this differential at the level of affective and moral responsiveness? </w:t>
      </w:r>
      <w:r w:rsidRPr="00F970C4">
        <w:rPr>
          <w:u w:val="single"/>
        </w:rPr>
        <w:t xml:space="preserve">Perhaps it is important to remember that responsibility requires </w:t>
      </w:r>
      <w:r w:rsidRPr="00F970C4">
        <w:rPr>
          <w:u w:val="single"/>
        </w:rPr>
        <w:lastRenderedPageBreak/>
        <w:t>responsiveness, and that responsiveness is not a merely subjective state, but a way of responding to what is before us with the resources that are available to us</w:t>
      </w:r>
      <w:r>
        <w:t xml:space="preserve">. We are already social beings, working within elaborate social interpretations both when we feel horror and when we fail to feel it at all. Our affect is never merely our own: </w:t>
      </w:r>
      <w:r w:rsidRPr="00222C87">
        <w:rPr>
          <w:u w:val="single"/>
        </w:rPr>
        <w:t>affect</w:t>
      </w:r>
      <w:r>
        <w:t xml:space="preserve"> is, from the start, communicated from elsewhere. It </w:t>
      </w:r>
      <w:r w:rsidRPr="00222C87">
        <w:rPr>
          <w:u w:val="single"/>
        </w:rPr>
        <w:t>disposes us to perceive the world in a certain way, to let certain dimensions of the world in and to resist others</w:t>
      </w:r>
      <w:r>
        <w:t xml:space="preserve">. But if a response is always a response to a perceived state of the world, what is it that allows some aspect of the world to become perceivable and another not? </w:t>
      </w:r>
      <w:r w:rsidRPr="00222C87">
        <w:rPr>
          <w:rStyle w:val="Emphasis"/>
        </w:rPr>
        <w:t>How do we re-approach</w:t>
      </w:r>
      <w:r w:rsidRPr="00F970C4">
        <w:rPr>
          <w:u w:val="single"/>
        </w:rPr>
        <w:t xml:space="preserve"> </w:t>
      </w:r>
      <w:r w:rsidRPr="00222C87">
        <w:rPr>
          <w:rStyle w:val="Emphasis"/>
        </w:rPr>
        <w:t>this question of affective response and moral evaluation by considering those already operative frameworks within which certain lives are regarded worthy of protection while others are not, precisely because they are not quite "lives" according to prevailing norms of recognizability</w:t>
      </w:r>
      <w:r w:rsidRPr="00F970C4">
        <w:t xml:space="preserve">? </w:t>
      </w:r>
      <w:r w:rsidRPr="00F970C4">
        <w:rPr>
          <w:u w:val="single"/>
        </w:rPr>
        <w:t xml:space="preserve">Affect depends upon social supports for feeling: we come to feel only in relation to a perceivable loss, one that depends on social structures of perception; and we can only </w:t>
      </w:r>
      <w:proofErr w:type="gramStart"/>
      <w:r w:rsidRPr="00F970C4">
        <w:rPr>
          <w:u w:val="single"/>
        </w:rPr>
        <w:t>feel</w:t>
      </w:r>
      <w:proofErr w:type="gramEnd"/>
      <w:r w:rsidRPr="00F970C4">
        <w:rPr>
          <w:u w:val="single"/>
        </w:rPr>
        <w:t xml:space="preserve"> and claim affect as our own on the condition that we have already been inscribed in a circuit of social affect.</w:t>
      </w:r>
      <w:r>
        <w:t xml:space="preserve"> One might, for instance, believe in the sanctity of life or adhere to a general philosophy that opposes violent action of all kinds against sentient beings, and one might invest powerful feelings in such a belief. </w:t>
      </w:r>
      <w:r w:rsidRPr="00222C87">
        <w:rPr>
          <w:rStyle w:val="Emphasis"/>
        </w:rPr>
        <w:t>But if certain lives are not perceivable as lives, and this includes sentient beings who are not human, then the moral prohibition against violence will be only selectively applied</w:t>
      </w:r>
      <w:r>
        <w:t xml:space="preserve"> (and our own sentience will be only selectively mobilized). The critique of violence must begin with the question of the representability of life itself: what allows a life to become visible in its precariousness and its need for shelter, and what is it that keeps us from seeing or understanding certain lives in this way? </w:t>
      </w:r>
      <w:r w:rsidRPr="004533F0">
        <w:rPr>
          <w:u w:val="single"/>
        </w:rPr>
        <w:t>The problem concerns the media, at the most general level, since a life can be accorded a value only on the condition that it is perceivable as a life, but it is only on the condition of certain embedded evaluative structures that a life becomes perceivable at all.</w:t>
      </w:r>
      <w:r>
        <w:t xml:space="preserve"> To perceive a life is not quite the same as encountering a life as precarious. </w:t>
      </w:r>
      <w:r w:rsidRPr="002C3922">
        <w:rPr>
          <w:u w:val="single"/>
        </w:rPr>
        <w:t>Encountering a life as precarious is not a raw encounter, one in which life is stripped bare of all its usual interpretations, appearing to us outside all relations of power</w:t>
      </w:r>
      <w:r>
        <w:t xml:space="preserve">. An ethical attitude does not spontaneously arrive as soon as the usual interpretive frameworks are destroyed, and no pure moral conscience emerges once the shackles of everyday interpretation have been thrown off. On the contrary, it is only by challenging the dominant media that certain kinds of lives may become visible or knowable in their precariousness. It is not only or exclusively the visual apprehension of a life that forms a necessary precondition for an understanding of the precariousness of life. Another life is taken in through all the </w:t>
      </w:r>
      <w:proofErr w:type="gramStart"/>
      <w:r>
        <w:t>senses, if</w:t>
      </w:r>
      <w:proofErr w:type="gramEnd"/>
      <w:r>
        <w:t xml:space="preserve"> it is taken in at all. The tacit interpretive scheme that divides worthy from unworthy lives works fundamentally through the senses, differentiating the cries we can hear from those we cannot, the sights we can see from those we cannot, and likewise at the level of touch and even smell. </w:t>
      </w:r>
      <w:r w:rsidRPr="00F970C4">
        <w:rPr>
          <w:u w:val="single"/>
        </w:rPr>
        <w:t xml:space="preserve">War sustains its practices through acting on the senses, crafting them to apprehend the world selectively, deadening affect in response to certain images and sounds, and enlivening affective responses to others. This is why war works to undermine a sensate democracy, restricting what we can feel, disposing us to feel </w:t>
      </w:r>
      <w:proofErr w:type="gramStart"/>
      <w:r w:rsidRPr="00F970C4">
        <w:rPr>
          <w:u w:val="single"/>
        </w:rPr>
        <w:t>shock</w:t>
      </w:r>
      <w:proofErr w:type="gramEnd"/>
      <w:r w:rsidRPr="00F970C4">
        <w:rPr>
          <w:u w:val="single"/>
        </w:rPr>
        <w:t xml:space="preserve"> and outrage in the face of one expression of violence and righteous coldness in the face of another</w:t>
      </w:r>
      <w:r>
        <w:t xml:space="preserve">. To encounter the precariousness of another life, the senses </w:t>
      </w:r>
      <w:proofErr w:type="gramStart"/>
      <w:r>
        <w:t>have to</w:t>
      </w:r>
      <w:proofErr w:type="gramEnd"/>
      <w:r>
        <w:t xml:space="preserve"> be operative, which means that a struggle must be waged against those forces that seek to regulate affect in differential ways. The point is not to celebrate a full deregulation of affect, but to query the conditions of responsiveness by offering interpretive matrices for the </w:t>
      </w:r>
      <w:r>
        <w:lastRenderedPageBreak/>
        <w:t xml:space="preserve">understanding of war that question and oppose the dominant interpretations-interpretations that not only act upon </w:t>
      </w:r>
      <w:proofErr w:type="gramStart"/>
      <w:r>
        <w:t>affect, but</w:t>
      </w:r>
      <w:proofErr w:type="gramEnd"/>
      <w:r>
        <w:t xml:space="preserve"> take form and become effective as affect itself.</w:t>
      </w:r>
    </w:p>
    <w:p w14:paraId="40610135" w14:textId="77777777" w:rsidR="00A53A4B" w:rsidRPr="00090EAC" w:rsidRDefault="00A53A4B" w:rsidP="00A53A4B">
      <w:pPr>
        <w:rPr>
          <w:b/>
          <w:iCs/>
          <w:u w:val="single"/>
        </w:rPr>
      </w:pPr>
    </w:p>
    <w:p w14:paraId="230D6FA5" w14:textId="77777777" w:rsidR="00A53A4B" w:rsidRDefault="00A53A4B" w:rsidP="00A53A4B">
      <w:pPr>
        <w:pStyle w:val="Heading3"/>
      </w:pPr>
      <w:r>
        <w:lastRenderedPageBreak/>
        <w:t>AT – FIAT / Scenario Planning</w:t>
      </w:r>
    </w:p>
    <w:p w14:paraId="5580C74F" w14:textId="77777777" w:rsidR="00A53A4B" w:rsidRPr="00222C87" w:rsidRDefault="00A53A4B" w:rsidP="00A53A4B">
      <w:pPr>
        <w:pStyle w:val="Heading4"/>
      </w:pPr>
      <w:r w:rsidRPr="00222C87">
        <w:t>The</w:t>
      </w:r>
      <w:r>
        <w:t>ir imaginative politics of FIAT facilitates over-exposure to certain “</w:t>
      </w:r>
      <w:proofErr w:type="spellStart"/>
      <w:r>
        <w:t>grievable</w:t>
      </w:r>
      <w:proofErr w:type="spellEnd"/>
      <w:r>
        <w:t>” lives, while censoring imperial frames and masking death through structural violence</w:t>
      </w:r>
    </w:p>
    <w:p w14:paraId="486B0EA5" w14:textId="77777777" w:rsidR="00A53A4B" w:rsidRPr="006E6972" w:rsidRDefault="00A53A4B" w:rsidP="00A53A4B">
      <w:pPr>
        <w:rPr>
          <w:rFonts w:asciiTheme="majorHAnsi" w:hAnsiTheme="majorHAnsi" w:cstheme="majorHAnsi"/>
        </w:rPr>
      </w:pPr>
      <w:r w:rsidRPr="00BD0888">
        <w:rPr>
          <w:rFonts w:asciiTheme="majorHAnsi" w:hAnsiTheme="majorHAnsi" w:cstheme="majorHAnsi"/>
        </w:rPr>
        <w:t xml:space="preserve">Judith </w:t>
      </w:r>
      <w:r w:rsidRPr="00BD0888">
        <w:rPr>
          <w:rStyle w:val="Style13ptBold"/>
          <w:rFonts w:asciiTheme="majorHAnsi" w:hAnsiTheme="majorHAnsi" w:cstheme="majorHAnsi"/>
        </w:rPr>
        <w:t>Butler ’09</w:t>
      </w:r>
      <w:r w:rsidRPr="00BD0888">
        <w:rPr>
          <w:rFonts w:asciiTheme="majorHAnsi" w:hAnsiTheme="majorHAnsi" w:cstheme="majorHAnsi"/>
        </w:rPr>
        <w:t xml:space="preserve"> – </w:t>
      </w:r>
      <w:r w:rsidRPr="002C3922">
        <w:t xml:space="preserve">(Ph. D. in Philosophy from Yale University), “Frames of War: When Is Life </w:t>
      </w:r>
      <w:proofErr w:type="spellStart"/>
      <w:proofErr w:type="gramStart"/>
      <w:r w:rsidRPr="002C3922">
        <w:t>Grievable</w:t>
      </w:r>
      <w:proofErr w:type="spellEnd"/>
      <w:r w:rsidRPr="002C3922">
        <w:t>?,</w:t>
      </w:r>
      <w:proofErr w:type="gramEnd"/>
      <w:r w:rsidRPr="002C3922">
        <w:t xml:space="preserve">”  Feb 2, 2016 , Verso, pg. </w:t>
      </w:r>
      <w:r>
        <w:t xml:space="preserve">9 </w:t>
      </w:r>
      <w:proofErr w:type="spellStart"/>
      <w:r>
        <w:t>cvf</w:t>
      </w:r>
      <w:proofErr w:type="spellEnd"/>
      <w:r>
        <w:t>\7-99</w:t>
      </w:r>
      <w:r w:rsidRPr="002C3922">
        <w:t xml:space="preserve"> // </w:t>
      </w:r>
      <w:proofErr w:type="spellStart"/>
      <w:r w:rsidRPr="002C3922">
        <w:t>eyu</w:t>
      </w:r>
      <w:proofErr w:type="spellEnd"/>
    </w:p>
    <w:p w14:paraId="61FBA65D" w14:textId="63A26858" w:rsidR="00A53A4B" w:rsidRPr="00A53A4B" w:rsidRDefault="00A53A4B" w:rsidP="00B04754">
      <w:pPr>
        <w:rPr>
          <w:b/>
          <w:iCs/>
          <w:u w:val="single"/>
        </w:rPr>
      </w:pPr>
      <w:r w:rsidRPr="006E6972">
        <w:rPr>
          <w:u w:val="single"/>
        </w:rPr>
        <w:t xml:space="preserve">Under what conditions does this quality of "absolute pastness" counter the forces of melancholy and </w:t>
      </w:r>
      <w:proofErr w:type="gramStart"/>
      <w:r w:rsidRPr="006E6972">
        <w:rPr>
          <w:u w:val="single"/>
        </w:rPr>
        <w:t>open up</w:t>
      </w:r>
      <w:proofErr w:type="gramEnd"/>
      <w:r w:rsidRPr="006E6972">
        <w:rPr>
          <w:u w:val="single"/>
        </w:rPr>
        <w:t xml:space="preserve"> a more explicit form of grieving?</w:t>
      </w:r>
      <w:r w:rsidRPr="00222C87">
        <w:rPr>
          <w:sz w:val="14"/>
        </w:rPr>
        <w:t xml:space="preserve"> Is this quality of "absolute pastness" that is conferred on a living being, one whose life is not past, precisely the quality of </w:t>
      </w:r>
      <w:proofErr w:type="spellStart"/>
      <w:r w:rsidRPr="00222C87">
        <w:rPr>
          <w:sz w:val="14"/>
        </w:rPr>
        <w:t>grievability</w:t>
      </w:r>
      <w:proofErr w:type="spellEnd"/>
      <w:r w:rsidRPr="00222C87">
        <w:rPr>
          <w:sz w:val="14"/>
        </w:rPr>
        <w:t xml:space="preserve">? </w:t>
      </w:r>
      <w:r w:rsidRPr="006E6972">
        <w:rPr>
          <w:u w:val="single"/>
        </w:rPr>
        <w:t xml:space="preserve">To confirm that a life was, even within the life itself, is to underscore that ~ life is ~ </w:t>
      </w:r>
      <w:proofErr w:type="spellStart"/>
      <w:r w:rsidRPr="006E6972">
        <w:rPr>
          <w:u w:val="single"/>
        </w:rPr>
        <w:t>grievable</w:t>
      </w:r>
      <w:proofErr w:type="spellEnd"/>
      <w:r w:rsidRPr="006E6972">
        <w:rPr>
          <w:u w:val="single"/>
        </w:rPr>
        <w:t xml:space="preserve"> life</w:t>
      </w:r>
      <w:r w:rsidRPr="00222C87">
        <w:rPr>
          <w:sz w:val="14"/>
        </w:rPr>
        <w:t xml:space="preserve">. In this sense the photograph, through Its </w:t>
      </w:r>
      <w:proofErr w:type="spellStart"/>
      <w:r w:rsidRPr="00222C87">
        <w:rPr>
          <w:sz w:val="14"/>
        </w:rPr>
        <w:t>relauon</w:t>
      </w:r>
      <w:proofErr w:type="spellEnd"/>
      <w:r w:rsidRPr="00222C87">
        <w:rPr>
          <w:sz w:val="14"/>
        </w:rPr>
        <w:t xml:space="preserve"> to the future anterior, instates </w:t>
      </w:r>
      <w:proofErr w:type="spellStart"/>
      <w:r w:rsidRPr="00222C87">
        <w:rPr>
          <w:sz w:val="14"/>
        </w:rPr>
        <w:t>grievability</w:t>
      </w:r>
      <w:proofErr w:type="spellEnd"/>
      <w:r w:rsidRPr="00222C87">
        <w:rPr>
          <w:sz w:val="14"/>
        </w:rPr>
        <w:t xml:space="preserve">. It makes sense to wonder whether this insight is not related to Sontag's imperative: "Let the atrocious images haunt us. "35 Her imperative suggests </w:t>
      </w:r>
      <w:r w:rsidRPr="006E6972">
        <w:rPr>
          <w:u w:val="single"/>
        </w:rPr>
        <w:t>that there are conditions in which we can refuse to be haunted, or where haunting cannot reach us.</w:t>
      </w:r>
      <w:r w:rsidRPr="00222C87">
        <w:rPr>
          <w:sz w:val="14"/>
        </w:rPr>
        <w:t xml:space="preserve"> </w:t>
      </w:r>
      <w:r w:rsidRPr="006E6972">
        <w:rPr>
          <w:u w:val="single"/>
        </w:rPr>
        <w:t>If we are not haunted, there is no loss, there has been no life that was lost</w:t>
      </w:r>
      <w:r w:rsidRPr="00222C87">
        <w:rPr>
          <w:sz w:val="14"/>
        </w:rPr>
        <w:t xml:space="preserve">. </w:t>
      </w:r>
      <w:r w:rsidRPr="006E6972">
        <w:rPr>
          <w:u w:val="single"/>
        </w:rPr>
        <w:t xml:space="preserve">But if we are shaken or "haunted" by a photograph, it is because </w:t>
      </w:r>
      <w:r w:rsidRPr="00751FF3">
        <w:rPr>
          <w:highlight w:val="yellow"/>
          <w:u w:val="single"/>
        </w:rPr>
        <w:t>the photograph acts on us in part through outliving the life it documents; it establishes in advance the time in which that loss will be acknowledged as a loss</w:t>
      </w:r>
      <w:r w:rsidRPr="00222C87">
        <w:rPr>
          <w:sz w:val="14"/>
        </w:rPr>
        <w:t xml:space="preserve">. </w:t>
      </w:r>
      <w:proofErr w:type="gramStart"/>
      <w:r w:rsidRPr="00222C87">
        <w:rPr>
          <w:sz w:val="14"/>
        </w:rPr>
        <w:t>So</w:t>
      </w:r>
      <w:proofErr w:type="gramEnd"/>
      <w:r w:rsidRPr="00222C87">
        <w:rPr>
          <w:sz w:val="14"/>
        </w:rPr>
        <w:t xml:space="preserve"> the photograph is linked through its "tense" to the </w:t>
      </w:r>
      <w:proofErr w:type="spellStart"/>
      <w:r w:rsidRPr="00222C87">
        <w:rPr>
          <w:sz w:val="14"/>
        </w:rPr>
        <w:t>grievability</w:t>
      </w:r>
      <w:proofErr w:type="spellEnd"/>
      <w:r w:rsidRPr="00222C87">
        <w:rPr>
          <w:sz w:val="14"/>
        </w:rPr>
        <w:t xml:space="preserve"> of a life, anticipating and performing that </w:t>
      </w:r>
      <w:proofErr w:type="spellStart"/>
      <w:r w:rsidRPr="00222C87">
        <w:rPr>
          <w:sz w:val="14"/>
        </w:rPr>
        <w:t>grievability</w:t>
      </w:r>
      <w:proofErr w:type="spellEnd"/>
      <w:r w:rsidRPr="00222C87">
        <w:rPr>
          <w:sz w:val="14"/>
        </w:rPr>
        <w:t>. In this way, we can be haunted in advance by the suffering or deaths of others</w:t>
      </w:r>
      <w:r w:rsidRPr="006E6972">
        <w:rPr>
          <w:u w:val="single"/>
        </w:rPr>
        <w:t xml:space="preserve">. Or we can be haunted </w:t>
      </w:r>
      <w:proofErr w:type="gramStart"/>
      <w:r w:rsidRPr="006E6972">
        <w:rPr>
          <w:u w:val="single"/>
        </w:rPr>
        <w:t>afterwards, when</w:t>
      </w:r>
      <w:proofErr w:type="gramEnd"/>
      <w:r w:rsidRPr="006E6972">
        <w:rPr>
          <w:u w:val="single"/>
        </w:rPr>
        <w:t xml:space="preserve"> the check against grief becomes undone. It</w:t>
      </w:r>
      <w:r w:rsidRPr="00222C87">
        <w:rPr>
          <w:sz w:val="14"/>
        </w:rPr>
        <w:t xml:space="preserve"> is not only or exclusively at an affective register that the photograph operates, but through instituting a certain mode of acknowledgment. It "argues" for the </w:t>
      </w:r>
      <w:proofErr w:type="spellStart"/>
      <w:r w:rsidRPr="00222C87">
        <w:rPr>
          <w:sz w:val="14"/>
        </w:rPr>
        <w:t>grievability</w:t>
      </w:r>
      <w:proofErr w:type="spellEnd"/>
      <w:r w:rsidRPr="00222C87">
        <w:rPr>
          <w:sz w:val="14"/>
        </w:rPr>
        <w:t xml:space="preserve"> of a life: </w:t>
      </w:r>
      <w:r w:rsidRPr="00751FF3">
        <w:rPr>
          <w:highlight w:val="yellow"/>
          <w:u w:val="single"/>
        </w:rPr>
        <w:t>its pathos is at once affective and interpretive</w:t>
      </w:r>
      <w:r w:rsidRPr="00222C87">
        <w:rPr>
          <w:sz w:val="14"/>
        </w:rPr>
        <w:t xml:space="preserve">. If we can be haunted, then we can acknowledge that there has been a loss and hence that there has been a life: this is an initial moment of cognition, an apprehension, but also a potential judgment, and it requires that we conceive of </w:t>
      </w:r>
      <w:proofErr w:type="spellStart"/>
      <w:r w:rsidRPr="00222C87">
        <w:rPr>
          <w:sz w:val="14"/>
        </w:rPr>
        <w:t>grievability</w:t>
      </w:r>
      <w:proofErr w:type="spellEnd"/>
      <w:r w:rsidRPr="00222C87">
        <w:rPr>
          <w:sz w:val="14"/>
        </w:rPr>
        <w:t xml:space="preserve"> as the precondition of life, one that is discovered retrospectively through the temporality instituted by the photograph itself. "Someone will have lived" is spoken within a present, but it refers to a time and a loss to come. </w:t>
      </w:r>
      <w:proofErr w:type="gramStart"/>
      <w:r w:rsidRPr="006E6972">
        <w:rPr>
          <w:u w:val="single"/>
        </w:rPr>
        <w:t>Thus</w:t>
      </w:r>
      <w:proofErr w:type="gramEnd"/>
      <w:r w:rsidRPr="006E6972">
        <w:rPr>
          <w:u w:val="single"/>
        </w:rPr>
        <w:t xml:space="preserve"> the anticipation of the past underwrites </w:t>
      </w:r>
      <w:r w:rsidRPr="00751FF3">
        <w:rPr>
          <w:highlight w:val="yellow"/>
          <w:u w:val="single"/>
        </w:rPr>
        <w:t xml:space="preserve">the photograph's distinctive capacity to establish </w:t>
      </w:r>
      <w:proofErr w:type="spellStart"/>
      <w:r w:rsidRPr="00751FF3">
        <w:rPr>
          <w:highlight w:val="yellow"/>
          <w:u w:val="single"/>
        </w:rPr>
        <w:t>grievability</w:t>
      </w:r>
      <w:proofErr w:type="spellEnd"/>
      <w:r w:rsidRPr="00751FF3">
        <w:rPr>
          <w:highlight w:val="yellow"/>
          <w:u w:val="single"/>
        </w:rPr>
        <w:t xml:space="preserve"> as a precondition of a knowable human life</w:t>
      </w:r>
      <w:r w:rsidRPr="006E6972">
        <w:rPr>
          <w:u w:val="single"/>
        </w:rPr>
        <w:t>-to be haunted is precisely to apprehend that life before precisely knowing it</w:t>
      </w:r>
      <w:r w:rsidRPr="00222C87">
        <w:rPr>
          <w:sz w:val="14"/>
        </w:rPr>
        <w:t xml:space="preserve">. Sontag herself makes less ambitious claims. She writes that the photograph can be an "invitation ... to pay attention, reflect ... examine the rationalizations for mass suffering offered by established powers."36 It is my sense that the curated exhibition of the Abu Ghraib photos at the International Center for Photography did precisely that. But what is most interesting to me about the increasing outrage and exasperation Sontag expressed in her writings on 9/11 and in her article "Regarding the Torture of Others" is that it continued to be directed against the photograph not only for making her feel outrage, but for failing to show her how to transform that affect into effective political action. She acknowledges that she has in the past turned against the photograph with moralistic denunciation precisely because it enrages without directing the rage, and so excites our moral sentiments at the same time as it confirms our political paralysis. And even this frustration frustrates her, since it seems a guilty and narcissistic preoccupation with what one can do as a first-world intellectual, and so fails again to attend to the suffering of others. Even at the end of that consideration, it is a museum piece by Jeff Wall that allows Sontag to formulate this problem of responding to the pain of others, and so, we might surmise, involves a certain consolidation of the museum world as the one within which she is most likely to find room for reflection and deliberation. At this moment, we can see her turn both from the photograph and from the political exigencies of war to the museum exhibition that gives her the time and space for the kind of thinking and writing she treasures. She confirms her position as an </w:t>
      </w:r>
      <w:proofErr w:type="gramStart"/>
      <w:r w:rsidRPr="00222C87">
        <w:rPr>
          <w:sz w:val="14"/>
        </w:rPr>
        <w:t>intellectual, but</w:t>
      </w:r>
      <w:proofErr w:type="gramEnd"/>
      <w:r w:rsidRPr="00222C87">
        <w:rPr>
          <w:sz w:val="14"/>
        </w:rPr>
        <w:t xml:space="preserve"> shows us how this piece might help us to reflect more carefully about war. In this context, Sontag asks whether the tortured can and do look back, and what they see when they look at us. She was faulted for saying that the photographs from Abu Ghraib were photographs of "us," and some critics suggested that this was again a kind of self-preoccupation that paradoxically and painfully took the place of a reflection on the suffering of others. But what she asked was "whether the nature of the policies prosecuted by this administration and the hierarchies deployed to carry them out makes such acts [of torture] likely. Considered in this light, the photographs are us. Perhaps she was saying that </w:t>
      </w:r>
      <w:r w:rsidRPr="00751FF3">
        <w:rPr>
          <w:szCs w:val="22"/>
          <w:highlight w:val="yellow"/>
          <w:u w:val="single"/>
        </w:rPr>
        <w:t>in seeing the photos, we</w:t>
      </w:r>
      <w:r w:rsidRPr="00751FF3">
        <w:rPr>
          <w:highlight w:val="yellow"/>
          <w:u w:val="single"/>
        </w:rPr>
        <w:t xml:space="preserve"> see ourselves seeing</w:t>
      </w:r>
      <w:r w:rsidRPr="004C3A34">
        <w:rPr>
          <w:u w:val="single"/>
        </w:rPr>
        <w:t xml:space="preserve">, that </w:t>
      </w:r>
      <w:r w:rsidRPr="00751FF3">
        <w:rPr>
          <w:highlight w:val="yellow"/>
          <w:u w:val="single"/>
        </w:rPr>
        <w:t xml:space="preserve">we are those photographers to the extent that we share the norms that provide the frames in which those lives are rendered destitute and </w:t>
      </w:r>
      <w:proofErr w:type="gramStart"/>
      <w:r w:rsidRPr="00751FF3">
        <w:rPr>
          <w:highlight w:val="yellow"/>
          <w:u w:val="single"/>
        </w:rPr>
        <w:t>abject,</w:t>
      </w:r>
      <w:r w:rsidRPr="004C3A34">
        <w:rPr>
          <w:u w:val="single"/>
        </w:rPr>
        <w:t xml:space="preserve"> and</w:t>
      </w:r>
      <w:proofErr w:type="gramEnd"/>
      <w:r w:rsidRPr="004C3A34">
        <w:rPr>
          <w:u w:val="single"/>
        </w:rPr>
        <w:t xml:space="preserve"> are sometimes clearly beaten to</w:t>
      </w:r>
      <w:r w:rsidRPr="00222C87">
        <w:rPr>
          <w:sz w:val="14"/>
        </w:rPr>
        <w:t xml:space="preserve"> death. </w:t>
      </w:r>
      <w:r w:rsidRPr="004C3A34">
        <w:rPr>
          <w:u w:val="single"/>
        </w:rPr>
        <w:t xml:space="preserve">In Sontag's </w:t>
      </w:r>
      <w:proofErr w:type="spellStart"/>
      <w:r w:rsidRPr="004C3A34">
        <w:rPr>
          <w:u w:val="single"/>
        </w:rPr>
        <w:t>vjew</w:t>
      </w:r>
      <w:proofErr w:type="spellEnd"/>
      <w:r w:rsidRPr="004C3A34">
        <w:rPr>
          <w:u w:val="single"/>
        </w:rPr>
        <w:t>, the dead are profoundly uninterested in us-they do not seek our gaze</w:t>
      </w:r>
      <w:r w:rsidRPr="00222C87">
        <w:rPr>
          <w:sz w:val="14"/>
        </w:rPr>
        <w:t>. This rebuff to visual consumerism that comes from the shrouded head, the averted glance, the glazed eyes, this indifference to us performs an auto-critique of the role of the photograph within media consumption</w:t>
      </w:r>
      <w:r w:rsidRPr="004C3A34">
        <w:rPr>
          <w:u w:val="single"/>
        </w:rPr>
        <w:t xml:space="preserve">. Although we might want to see, the photograph </w:t>
      </w:r>
      <w:r w:rsidRPr="00751FF3">
        <w:rPr>
          <w:u w:val="single"/>
        </w:rPr>
        <w:t>tells us clearly that the dead do not care whether we see or not</w:t>
      </w:r>
      <w:r w:rsidRPr="00751FF3">
        <w:rPr>
          <w:sz w:val="14"/>
        </w:rPr>
        <w:t xml:space="preserve">. For Sontag, this is the ethical force of the photograph, to mirror back the final narcissism of our desire to see and to refuse satisfaction to that narcissistic demand. She may be right, but perhaps it is also our inability to see what we see that is also of critical concern. To learn to see the frame that blinds us to what we see is no easy matter. </w:t>
      </w:r>
      <w:r w:rsidRPr="00751FF3">
        <w:rPr>
          <w:rStyle w:val="Emphasis"/>
        </w:rPr>
        <w:t xml:space="preserve">And </w:t>
      </w:r>
      <w:r w:rsidRPr="00751FF3">
        <w:rPr>
          <w:rStyle w:val="Emphasis"/>
          <w:highlight w:val="yellow"/>
        </w:rPr>
        <w:t xml:space="preserve">if there is a critical role for visual culture </w:t>
      </w:r>
      <w:r w:rsidRPr="00751FF3">
        <w:rPr>
          <w:rStyle w:val="Emphasis"/>
          <w:highlight w:val="yellow"/>
        </w:rPr>
        <w:lastRenderedPageBreak/>
        <w:t>during times of war it is precisely to thematize the forcible frame, the one that conducts the dehumanizing norm, that restricts what is perceivable and, indeed, what can be</w:t>
      </w:r>
      <w:r w:rsidRPr="00751FF3">
        <w:rPr>
          <w:u w:val="single"/>
        </w:rPr>
        <w:t>.</w:t>
      </w:r>
      <w:r w:rsidRPr="00751FF3">
        <w:rPr>
          <w:sz w:val="14"/>
        </w:rPr>
        <w:t xml:space="preserve"> Although restriction is necessary for focus, and there is no seeing without selection, this restriction we have been asked to live with imposes constraints on what can be heard, read, seen, felt, and known, and so works to undermine both a sensate understanding of war, and the conditions for a sensate opposition to war</w:t>
      </w:r>
      <w:r w:rsidRPr="00751FF3">
        <w:rPr>
          <w:u w:val="single"/>
        </w:rPr>
        <w:t xml:space="preserve">. </w:t>
      </w:r>
      <w:r w:rsidRPr="00751FF3">
        <w:rPr>
          <w:highlight w:val="yellow"/>
          <w:u w:val="single"/>
        </w:rPr>
        <w:t xml:space="preserve">This "not seeing" </w:t>
      </w:r>
      <w:proofErr w:type="gramStart"/>
      <w:r w:rsidRPr="00751FF3">
        <w:rPr>
          <w:highlight w:val="yellow"/>
          <w:u w:val="single"/>
        </w:rPr>
        <w:t>in the midst of</w:t>
      </w:r>
      <w:proofErr w:type="gramEnd"/>
      <w:r w:rsidRPr="00751FF3">
        <w:rPr>
          <w:highlight w:val="yellow"/>
          <w:u w:val="single"/>
        </w:rPr>
        <w:t xml:space="preserve"> seeing, this not seeing that is the condition of seeing, became the visual norm, a norm that has been a national norm</w:t>
      </w:r>
      <w:r w:rsidRPr="00751FF3">
        <w:rPr>
          <w:u w:val="single"/>
        </w:rPr>
        <w:t xml:space="preserve">, one conducted by the photographic frame in the scene of torture. In this </w:t>
      </w:r>
      <w:r w:rsidRPr="00751FF3">
        <w:rPr>
          <w:rStyle w:val="StyleUnderline"/>
        </w:rPr>
        <w:t>case</w:t>
      </w:r>
      <w:r w:rsidRPr="00751FF3">
        <w:rPr>
          <w:rStyle w:val="Emphasis"/>
        </w:rPr>
        <w:t>, the circulation of the image outside the scene of its production has broken up the mechanism of disavowal, scattering grief and outrage in its wake.</w:t>
      </w:r>
    </w:p>
    <w:p w14:paraId="5AA57B43" w14:textId="3B140780" w:rsidR="00781925" w:rsidRDefault="00781925" w:rsidP="00746205">
      <w:pPr>
        <w:pStyle w:val="Heading2"/>
      </w:pPr>
      <w:r>
        <w:lastRenderedPageBreak/>
        <w:t>PERM</w:t>
      </w:r>
    </w:p>
    <w:p w14:paraId="0EB806E3" w14:textId="53870548" w:rsidR="006F6199" w:rsidRDefault="006F6199" w:rsidP="00781925">
      <w:pPr>
        <w:pStyle w:val="Heading3"/>
      </w:pPr>
      <w:r>
        <w:lastRenderedPageBreak/>
        <w:t>Mutually Exclusive</w:t>
      </w:r>
    </w:p>
    <w:p w14:paraId="7A8B71FC" w14:textId="77777777" w:rsidR="006F6199" w:rsidRDefault="006F6199" w:rsidP="006F6199">
      <w:pPr>
        <w:pStyle w:val="Heading4"/>
        <w:numPr>
          <w:ilvl w:val="0"/>
          <w:numId w:val="13"/>
        </w:numPr>
      </w:pPr>
      <w:r>
        <w:t xml:space="preserve">The AFF and the ALT are mutually exclusive: If we win that the plan upholds economic imperialism, then you cannot vote for the </w:t>
      </w:r>
      <w:proofErr w:type="spellStart"/>
      <w:r>
        <w:t>aff</w:t>
      </w:r>
      <w:proofErr w:type="spellEnd"/>
      <w:r>
        <w:t xml:space="preserve"> in the world of the alternative. The K is an impact turn to the </w:t>
      </w:r>
      <w:proofErr w:type="gramStart"/>
      <w:r>
        <w:t>AFF</w:t>
      </w:r>
      <w:proofErr w:type="gramEnd"/>
      <w:r>
        <w:t xml:space="preserve"> and the alt literally moves in the opposite direction as the affirmative. </w:t>
      </w:r>
    </w:p>
    <w:p w14:paraId="1921F03D" w14:textId="77777777" w:rsidR="004A29DB" w:rsidRDefault="006F6199" w:rsidP="004A29DB">
      <w:pPr>
        <w:pStyle w:val="Heading4"/>
        <w:numPr>
          <w:ilvl w:val="0"/>
          <w:numId w:val="13"/>
        </w:numPr>
      </w:pPr>
      <w:r>
        <w:t xml:space="preserve">They would have to sever their </w:t>
      </w:r>
      <w:proofErr w:type="spellStart"/>
      <w:r>
        <w:t>aff</w:t>
      </w:r>
      <w:proofErr w:type="spellEnd"/>
      <w:r>
        <w:t xml:space="preserve"> to permute our alternative because the alternative requires the USFG to dismantle the systems of privilege the AFF is geared to uphold. Severance is a voting issue </w:t>
      </w:r>
      <w:r w:rsidR="004A29DB">
        <w:t xml:space="preserve">for stable negative </w:t>
      </w:r>
      <w:r>
        <w:t xml:space="preserve">ground </w:t>
      </w:r>
      <w:r w:rsidR="004A29DB">
        <w:t>– we garner this based</w:t>
      </w:r>
      <w:r>
        <w:t xml:space="preserve"> off 1AC advantages </w:t>
      </w:r>
      <w:r w:rsidR="004A29DB">
        <w:t>– don’t let them perm out of impact turns!</w:t>
      </w:r>
    </w:p>
    <w:p w14:paraId="5CE885C7" w14:textId="2639F969" w:rsidR="004A29DB" w:rsidRPr="00905F25" w:rsidRDefault="004A29DB" w:rsidP="004A29DB">
      <w:pPr>
        <w:pStyle w:val="Heading4"/>
        <w:numPr>
          <w:ilvl w:val="0"/>
          <w:numId w:val="13"/>
        </w:numPr>
      </w:pPr>
      <w:r>
        <w:t xml:space="preserve">Any link is proof of an attempt to sustain the Empire – which is rooted in drives of aggression and securitization. The Global Community situates itself in an opposition to militaristic governance that extends not just socially but psychologically – that means the alt and </w:t>
      </w:r>
      <w:proofErr w:type="spellStart"/>
      <w:r>
        <w:t>aff</w:t>
      </w:r>
      <w:proofErr w:type="spellEnd"/>
      <w:r>
        <w:t xml:space="preserve"> are mutually exclusive and is a </w:t>
      </w:r>
      <w:proofErr w:type="spellStart"/>
      <w:r>
        <w:t>disad</w:t>
      </w:r>
      <w:proofErr w:type="spellEnd"/>
      <w:r>
        <w:t xml:space="preserve"> to the </w:t>
      </w:r>
      <w:proofErr w:type="gramStart"/>
      <w:r>
        <w:t>perm</w:t>
      </w:r>
      <w:proofErr w:type="gramEnd"/>
      <w:r>
        <w:t xml:space="preserve"> </w:t>
      </w:r>
    </w:p>
    <w:p w14:paraId="5F60FDA8" w14:textId="77777777" w:rsidR="004A29DB" w:rsidRPr="00905F25" w:rsidRDefault="004A29DB" w:rsidP="004A29DB">
      <w:proofErr w:type="spellStart"/>
      <w:r w:rsidRPr="00905F25">
        <w:rPr>
          <w:rFonts w:eastAsiaTheme="majorEastAsia" w:cstheme="majorBidi"/>
          <w:b/>
          <w:iCs/>
          <w:sz w:val="26"/>
        </w:rPr>
        <w:t>Paupp</w:t>
      </w:r>
      <w:proofErr w:type="spellEnd"/>
      <w:r w:rsidRPr="00905F25">
        <w:rPr>
          <w:rFonts w:eastAsiaTheme="majorEastAsia" w:cstheme="majorBidi"/>
          <w:b/>
          <w:iCs/>
          <w:sz w:val="26"/>
        </w:rPr>
        <w:t xml:space="preserve"> 06</w:t>
      </w:r>
      <w:r>
        <w:rPr>
          <w:rFonts w:eastAsiaTheme="majorEastAsia" w:cstheme="majorBidi"/>
          <w:b/>
          <w:iCs/>
          <w:sz w:val="26"/>
        </w:rPr>
        <w:t xml:space="preserve"> </w:t>
      </w:r>
      <w:r w:rsidRPr="00905F25">
        <w:t xml:space="preserve">(Terrence E. </w:t>
      </w:r>
      <w:proofErr w:type="spellStart"/>
      <w:r w:rsidRPr="00905F25">
        <w:t>Paupp</w:t>
      </w:r>
      <w:proofErr w:type="spellEnd"/>
      <w:r w:rsidRPr="00905F25">
        <w:t xml:space="preserve"> </w:t>
      </w:r>
      <w:proofErr w:type="gramStart"/>
      <w:r w:rsidRPr="00905F25">
        <w:t>is  </w:t>
      </w:r>
      <w:proofErr w:type="spellStart"/>
      <w:r w:rsidRPr="00905F25">
        <w:t>is</w:t>
      </w:r>
      <w:proofErr w:type="spellEnd"/>
      <w:proofErr w:type="gramEnd"/>
      <w:r w:rsidRPr="00905F25">
        <w:t xml:space="preserve"> an international law and human rights scholar. He holds a BA degree from San Diego State University, a Master of Theological Studies from the Lutheran School of Theology at Chicago, and a JD from the University of San Diego School of Law. Has served as professor of philosophy and international law at Southwestern College, National University, San Diego City College. National Chancellor of the US for the International Association of Educators for World Peace and has been serving as a Senior Research Fellow at the Council on Hemispheric Affairs (COHA) since 2006, “Exodus From </w:t>
      </w:r>
      <w:proofErr w:type="gramStart"/>
      <w:r w:rsidRPr="00905F25">
        <w:t>Empire :</w:t>
      </w:r>
      <w:proofErr w:type="gramEnd"/>
      <w:r w:rsidRPr="00905F25">
        <w:t xml:space="preserve"> The Fall of America's Empire and the Rise of the Global Community”, </w:t>
      </w:r>
      <w:r>
        <w:t xml:space="preserve">pp. 29, </w:t>
      </w:r>
      <w:r w:rsidRPr="00905F25">
        <w:t>2006-11-20)//LF</w:t>
      </w:r>
    </w:p>
    <w:p w14:paraId="079AE8FA" w14:textId="45048511" w:rsidR="004A29DB" w:rsidRPr="004A29DB" w:rsidRDefault="004A29DB" w:rsidP="004A29DB">
      <w:pPr>
        <w:rPr>
          <w:u w:val="single"/>
        </w:rPr>
      </w:pPr>
      <w:r w:rsidRPr="00905F25">
        <w:rPr>
          <w:rStyle w:val="StyleUnderline"/>
        </w:rPr>
        <w:t xml:space="preserve">All </w:t>
      </w:r>
      <w:r w:rsidRPr="00905F25">
        <w:rPr>
          <w:rStyle w:val="Emphasis"/>
        </w:rPr>
        <w:t>empires rule by fear</w:t>
      </w:r>
      <w:r w:rsidRPr="00905F25">
        <w:rPr>
          <w:rStyle w:val="StyleUnderline"/>
        </w:rPr>
        <w:t xml:space="preserve">. Fear is usually engendered by the possession of immense military power and the power over life and death that are associated with it. </w:t>
      </w:r>
      <w:r w:rsidRPr="00905F25">
        <w:rPr>
          <w:rStyle w:val="Emphasis"/>
        </w:rPr>
        <w:t>Military power exercises</w:t>
      </w:r>
      <w:r w:rsidRPr="00905F25">
        <w:rPr>
          <w:rStyle w:val="StyleUnderline"/>
        </w:rPr>
        <w:t xml:space="preserve"> a primordial </w:t>
      </w:r>
      <w:r w:rsidRPr="00905F25">
        <w:rPr>
          <w:rStyle w:val="Emphasis"/>
        </w:rPr>
        <w:t>hold over</w:t>
      </w:r>
      <w:r w:rsidRPr="00905F25">
        <w:rPr>
          <w:rStyle w:val="StyleUnderline"/>
        </w:rPr>
        <w:t xml:space="preserve"> the reptilian </w:t>
      </w:r>
      <w:r w:rsidRPr="00905F25">
        <w:rPr>
          <w:rStyle w:val="Emphasis"/>
        </w:rPr>
        <w:t xml:space="preserve">part of the brain </w:t>
      </w:r>
      <w:r w:rsidRPr="00905F25">
        <w:rPr>
          <w:rStyle w:val="StyleUnderline"/>
        </w:rPr>
        <w:t xml:space="preserve">that is </w:t>
      </w:r>
      <w:r w:rsidRPr="00905F25">
        <w:rPr>
          <w:rStyle w:val="Emphasis"/>
        </w:rPr>
        <w:t>characterized by aggressive behavior</w:t>
      </w:r>
      <w:r w:rsidRPr="006A1B03">
        <w:rPr>
          <w:sz w:val="16"/>
        </w:rPr>
        <w:t xml:space="preserve"> without reflection.15 </w:t>
      </w:r>
      <w:r w:rsidRPr="00905F25">
        <w:rPr>
          <w:rStyle w:val="StyleUnderline"/>
        </w:rPr>
        <w:t xml:space="preserve">On the other hand, the course of building a </w:t>
      </w:r>
      <w:r w:rsidRPr="00905F25">
        <w:rPr>
          <w:rStyle w:val="Emphasis"/>
        </w:rPr>
        <w:t>Global Community</w:t>
      </w:r>
      <w:r w:rsidRPr="00905F25">
        <w:rPr>
          <w:rStyle w:val="StyleUnderline"/>
        </w:rPr>
        <w:t xml:space="preserve"> that is </w:t>
      </w:r>
      <w:r w:rsidRPr="00905F25">
        <w:rPr>
          <w:rStyle w:val="Emphasis"/>
        </w:rPr>
        <w:t>committed to</w:t>
      </w:r>
      <w:r w:rsidRPr="00905F25">
        <w:rPr>
          <w:rStyle w:val="StyleUnderline"/>
        </w:rPr>
        <w:t xml:space="preserve"> the realization of </w:t>
      </w:r>
      <w:r w:rsidRPr="00905F25">
        <w:rPr>
          <w:rStyle w:val="Emphasis"/>
        </w:rPr>
        <w:t>nonviolence</w:t>
      </w:r>
      <w:r w:rsidRPr="00905F25">
        <w:rPr>
          <w:rStyle w:val="StyleUnderline"/>
        </w:rPr>
        <w:t xml:space="preserve"> charts a path that seeks to create </w:t>
      </w:r>
      <w:r w:rsidRPr="00905F25">
        <w:rPr>
          <w:rStyle w:val="Emphasis"/>
        </w:rPr>
        <w:t>humane forms of governance</w:t>
      </w:r>
      <w:r w:rsidRPr="00905F25">
        <w:rPr>
          <w:rStyle w:val="StyleUnderline"/>
        </w:rPr>
        <w:t>—</w:t>
      </w:r>
      <w:r w:rsidRPr="00905F25">
        <w:rPr>
          <w:rStyle w:val="Emphasis"/>
        </w:rPr>
        <w:t>demonstrating</w:t>
      </w:r>
      <w:r w:rsidRPr="00905F25">
        <w:rPr>
          <w:rStyle w:val="StyleUnderline"/>
        </w:rPr>
        <w:t xml:space="preserve"> the power of the </w:t>
      </w:r>
      <w:r w:rsidRPr="00905F25">
        <w:rPr>
          <w:rStyle w:val="Emphasis"/>
        </w:rPr>
        <w:t>higher faculties of the human brain</w:t>
      </w:r>
      <w:r w:rsidRPr="00905F25">
        <w:rPr>
          <w:rStyle w:val="StyleUnderline"/>
        </w:rPr>
        <w:t>.</w:t>
      </w:r>
      <w:r w:rsidRPr="006A1B03">
        <w:rPr>
          <w:sz w:val="16"/>
        </w:rPr>
        <w:t xml:space="preserve"> The </w:t>
      </w:r>
      <w:r w:rsidRPr="00905F25">
        <w:rPr>
          <w:rStyle w:val="StyleUnderline"/>
        </w:rPr>
        <w:t xml:space="preserve">movement towards a Global Community is one that is </w:t>
      </w:r>
      <w:r w:rsidRPr="00905F25">
        <w:rPr>
          <w:rStyle w:val="Emphasis"/>
        </w:rPr>
        <w:t>cross-cultural</w:t>
      </w:r>
      <w:r w:rsidRPr="00905F25">
        <w:rPr>
          <w:rStyle w:val="StyleUnderline"/>
        </w:rPr>
        <w:t xml:space="preserve">. It </w:t>
      </w:r>
      <w:r w:rsidRPr="00905F25">
        <w:rPr>
          <w:rStyle w:val="Emphasis"/>
        </w:rPr>
        <w:t>does not</w:t>
      </w:r>
      <w:r w:rsidRPr="00905F25">
        <w:rPr>
          <w:rStyle w:val="StyleUnderline"/>
        </w:rPr>
        <w:t xml:space="preserve"> seek to </w:t>
      </w:r>
      <w:r w:rsidRPr="00905F25">
        <w:rPr>
          <w:rStyle w:val="Emphasis"/>
        </w:rPr>
        <w:t>divide the world</w:t>
      </w:r>
      <w:r w:rsidRPr="00905F25">
        <w:rPr>
          <w:rStyle w:val="StyleUnderline"/>
        </w:rPr>
        <w:t xml:space="preserve"> into “haves” and “have-nots.” It seeks distributional justice in economics and in the realm of political decision making</w:t>
      </w:r>
      <w:r w:rsidRPr="006A1B03">
        <w:rPr>
          <w:sz w:val="16"/>
        </w:rPr>
        <w:t xml:space="preserve">. The </w:t>
      </w:r>
      <w:r w:rsidRPr="00905F25">
        <w:rPr>
          <w:rStyle w:val="StyleUnderline"/>
        </w:rPr>
        <w:t xml:space="preserve">rise of Global Community is an </w:t>
      </w:r>
      <w:r w:rsidRPr="00905F25">
        <w:rPr>
          <w:rStyle w:val="Emphasis"/>
        </w:rPr>
        <w:t>expression of humanity’s collective desire to build a world of shared norms and common understandings within and between peoples</w:t>
      </w:r>
      <w:r w:rsidRPr="00905F25">
        <w:rPr>
          <w:rStyle w:val="StyleUnderline"/>
        </w:rPr>
        <w:t>.</w:t>
      </w:r>
      <w:r w:rsidRPr="006A1B03">
        <w:rPr>
          <w:sz w:val="16"/>
        </w:rPr>
        <w:t xml:space="preserve"> Shared norms and common understandings about </w:t>
      </w:r>
      <w:r w:rsidRPr="00905F25">
        <w:rPr>
          <w:rStyle w:val="StyleUnderline"/>
        </w:rPr>
        <w:t xml:space="preserve">what </w:t>
      </w:r>
      <w:proofErr w:type="gramStart"/>
      <w:r w:rsidRPr="00905F25">
        <w:rPr>
          <w:rStyle w:val="StyleUnderline"/>
        </w:rPr>
        <w:t>constitutes</w:t>
      </w:r>
      <w:proofErr w:type="gramEnd"/>
      <w:r w:rsidRPr="00905F25">
        <w:rPr>
          <w:rStyle w:val="StyleUnderline"/>
        </w:rPr>
        <w:t xml:space="preserve"> genuine security will be a critical first step and an ongoing process.</w:t>
      </w:r>
      <w:r w:rsidRPr="006A1B03">
        <w:rPr>
          <w:sz w:val="16"/>
        </w:rPr>
        <w:t xml:space="preserve"> In this critical regard, “the way to </w:t>
      </w:r>
      <w:r w:rsidRPr="00905F25">
        <w:rPr>
          <w:rStyle w:val="Emphasis"/>
        </w:rPr>
        <w:t>security lies less in achieving greater technological sophistication than in</w:t>
      </w:r>
      <w:r w:rsidRPr="00905F25">
        <w:rPr>
          <w:rStyle w:val="StyleUnderline"/>
        </w:rPr>
        <w:t xml:space="preserve"> working toward a </w:t>
      </w:r>
      <w:r w:rsidRPr="00905F25">
        <w:rPr>
          <w:rStyle w:val="Emphasis"/>
        </w:rPr>
        <w:t>transformation of the spirit of our relationship with</w:t>
      </w:r>
      <w:r w:rsidRPr="00905F25">
        <w:rPr>
          <w:rStyle w:val="StyleUnderline"/>
        </w:rPr>
        <w:t xml:space="preserve"> our potential </w:t>
      </w:r>
      <w:r w:rsidRPr="00905F25">
        <w:rPr>
          <w:rStyle w:val="Emphasis"/>
        </w:rPr>
        <w:t>adversaries</w:t>
      </w:r>
      <w:r w:rsidRPr="006A1B03">
        <w:rPr>
          <w:sz w:val="16"/>
        </w:rPr>
        <w:t xml:space="preserve">.”16 </w:t>
      </w:r>
      <w:r w:rsidRPr="00905F25">
        <w:rPr>
          <w:rStyle w:val="StyleUnderline"/>
        </w:rPr>
        <w:t>With such a focus, it will be possible for the architects of the rising Global Community to begin their various tasks with the acknowledgement of our mutual vulnerability and common humanity.</w:t>
      </w:r>
      <w:r w:rsidRPr="006A1B03">
        <w:rPr>
          <w:sz w:val="16"/>
        </w:rPr>
        <w:t xml:space="preserve"> As the historical path of South Africa’s transition from apartheid to democracy demonstrates, </w:t>
      </w:r>
      <w:r w:rsidRPr="00905F25">
        <w:rPr>
          <w:rStyle w:val="StyleUnderline"/>
        </w:rPr>
        <w:t xml:space="preserve">the rise and eventual realization of </w:t>
      </w:r>
      <w:r w:rsidRPr="00905F25">
        <w:rPr>
          <w:rStyle w:val="Emphasis"/>
        </w:rPr>
        <w:t xml:space="preserve">Global </w:t>
      </w:r>
      <w:r w:rsidRPr="00905F25">
        <w:rPr>
          <w:rStyle w:val="Emphasis"/>
        </w:rPr>
        <w:lastRenderedPageBreak/>
        <w:t>Community</w:t>
      </w:r>
      <w:r w:rsidRPr="00905F25">
        <w:rPr>
          <w:rStyle w:val="StyleUnderline"/>
        </w:rPr>
        <w:t xml:space="preserve">, within a world of progressive national communities, is </w:t>
      </w:r>
      <w:r w:rsidRPr="00905F25">
        <w:rPr>
          <w:rStyle w:val="Emphasis"/>
        </w:rPr>
        <w:t>guided not by fear, but by love, empathy</w:t>
      </w:r>
      <w:r w:rsidRPr="00905F25">
        <w:rPr>
          <w:rStyle w:val="StyleUnderline"/>
        </w:rPr>
        <w:t>, and a firm commitment to practice inclusionary forms of governance.</w:t>
      </w:r>
      <w:r w:rsidRPr="006A1B03">
        <w:rPr>
          <w:sz w:val="16"/>
        </w:rPr>
        <w:t xml:space="preserve"> The </w:t>
      </w:r>
      <w:r w:rsidRPr="00905F25">
        <w:rPr>
          <w:rStyle w:val="StyleUnderline"/>
        </w:rPr>
        <w:t xml:space="preserve">rise and eventual realization of Global Community </w:t>
      </w:r>
      <w:r w:rsidRPr="00905F25">
        <w:rPr>
          <w:rStyle w:val="Emphasis"/>
        </w:rPr>
        <w:t>liberates people from their isolated roles, cultures, and political affiliations.</w:t>
      </w:r>
      <w:r w:rsidRPr="00905F25">
        <w:rPr>
          <w:rStyle w:val="StyleUnderline"/>
        </w:rPr>
        <w:t xml:space="preserve"> Its promise has the </w:t>
      </w:r>
      <w:r w:rsidRPr="00905F25">
        <w:rPr>
          <w:rStyle w:val="Emphasis"/>
        </w:rPr>
        <w:t>capacity to reveal a common</w:t>
      </w:r>
      <w:r w:rsidRPr="00905F25">
        <w:rPr>
          <w:rStyle w:val="StyleUnderline"/>
        </w:rPr>
        <w:t xml:space="preserve"> citizenship not only with other people in distant lands, but those </w:t>
      </w:r>
      <w:proofErr w:type="gramStart"/>
      <w:r w:rsidRPr="00905F25">
        <w:rPr>
          <w:rStyle w:val="StyleUnderline"/>
        </w:rPr>
        <w:t>in close proximity to</w:t>
      </w:r>
      <w:proofErr w:type="gramEnd"/>
      <w:r w:rsidRPr="00905F25">
        <w:rPr>
          <w:rStyle w:val="StyleUnderline"/>
        </w:rPr>
        <w:t xml:space="preserve"> our own </w:t>
      </w:r>
      <w:r w:rsidRPr="00905F25">
        <w:rPr>
          <w:rStyle w:val="Emphasis"/>
        </w:rPr>
        <w:t>condition</w:t>
      </w:r>
      <w:r w:rsidRPr="00905F25">
        <w:rPr>
          <w:rStyle w:val="StyleUnderline"/>
        </w:rPr>
        <w:t>.</w:t>
      </w:r>
    </w:p>
    <w:p w14:paraId="41AFE569" w14:textId="095B1E02" w:rsidR="006F6199" w:rsidRPr="00B758FE" w:rsidRDefault="006F6199" w:rsidP="006F6199">
      <w:pPr>
        <w:pStyle w:val="Heading4"/>
        <w:numPr>
          <w:ilvl w:val="0"/>
          <w:numId w:val="13"/>
        </w:numPr>
        <w:rPr>
          <w:u w:val="single"/>
        </w:rPr>
      </w:pPr>
      <w:r>
        <w:t xml:space="preserve">Only a collective struggle towards The Global Community </w:t>
      </w:r>
      <w:r w:rsidRPr="00B758FE">
        <w:rPr>
          <w:u w:val="single"/>
        </w:rPr>
        <w:t>via a r</w:t>
      </w:r>
      <w:r w:rsidRPr="00B758FE">
        <w:rPr>
          <w:i/>
          <w:u w:val="single"/>
        </w:rPr>
        <w:t>ejection of current models of the hegemony and imperialism</w:t>
      </w:r>
      <w:r w:rsidRPr="00B758FE">
        <w:rPr>
          <w:i/>
        </w:rPr>
        <w:t xml:space="preserve"> </w:t>
      </w:r>
      <w:r>
        <w:t xml:space="preserve">can set the stage for a broader move towards economic and social </w:t>
      </w:r>
      <w:r w:rsidRPr="00B758FE">
        <w:rPr>
          <w:u w:val="single"/>
        </w:rPr>
        <w:t>liberation</w:t>
      </w:r>
      <w:r>
        <w:t xml:space="preserve"> that secures the </w:t>
      </w:r>
      <w:r w:rsidRPr="00B758FE">
        <w:rPr>
          <w:u w:val="single"/>
        </w:rPr>
        <w:t>Exodus from the Empire.</w:t>
      </w:r>
    </w:p>
    <w:p w14:paraId="1400B7C7" w14:textId="77777777" w:rsidR="006F6199" w:rsidRPr="006A1B03" w:rsidRDefault="006F6199" w:rsidP="006F6199">
      <w:proofErr w:type="spellStart"/>
      <w:r w:rsidRPr="00905F25">
        <w:rPr>
          <w:rFonts w:eastAsiaTheme="majorEastAsia" w:cstheme="majorBidi"/>
          <w:b/>
          <w:iCs/>
          <w:sz w:val="26"/>
        </w:rPr>
        <w:t>Paupp</w:t>
      </w:r>
      <w:proofErr w:type="spellEnd"/>
      <w:r w:rsidRPr="00905F25">
        <w:rPr>
          <w:rFonts w:eastAsiaTheme="majorEastAsia" w:cstheme="majorBidi"/>
          <w:b/>
          <w:iCs/>
          <w:sz w:val="26"/>
        </w:rPr>
        <w:t xml:space="preserve"> 06</w:t>
      </w:r>
      <w:r>
        <w:rPr>
          <w:rFonts w:eastAsiaTheme="majorEastAsia" w:cstheme="majorBidi"/>
          <w:b/>
          <w:iCs/>
          <w:sz w:val="26"/>
        </w:rPr>
        <w:t xml:space="preserve"> </w:t>
      </w:r>
      <w:r w:rsidRPr="00905F25">
        <w:t xml:space="preserve">(Terrence E. </w:t>
      </w:r>
      <w:proofErr w:type="spellStart"/>
      <w:r w:rsidRPr="00905F25">
        <w:t>Paupp</w:t>
      </w:r>
      <w:proofErr w:type="spellEnd"/>
      <w:r w:rsidRPr="00905F25">
        <w:t xml:space="preserve"> </w:t>
      </w:r>
      <w:proofErr w:type="gramStart"/>
      <w:r w:rsidRPr="00905F25">
        <w:t>is  </w:t>
      </w:r>
      <w:proofErr w:type="spellStart"/>
      <w:r w:rsidRPr="00905F25">
        <w:t>is</w:t>
      </w:r>
      <w:proofErr w:type="spellEnd"/>
      <w:proofErr w:type="gramEnd"/>
      <w:r w:rsidRPr="00905F25">
        <w:t xml:space="preserve"> an international law and human rights scholar. He holds a BA degree from San Diego State University, a Master of Theological Studies from the Lutheran School of Theology at Chicago, and a JD from the University of San Diego School of Law. Has served as professor of philosophy and international law at Southwestern College, National University, San Diego City College. National Chancellor of the US for the International Association of Educators for World Peace and has been serving as a Senior Research Fellow at the Council on Hemispheric Affairs (COHA) since 2006, “Exodus From </w:t>
      </w:r>
      <w:proofErr w:type="gramStart"/>
      <w:r w:rsidRPr="00905F25">
        <w:t>Empire :</w:t>
      </w:r>
      <w:proofErr w:type="gramEnd"/>
      <w:r w:rsidRPr="00905F25">
        <w:t xml:space="preserve"> The Fall of America's Empire and the Rise of the Global Community”,</w:t>
      </w:r>
      <w:r>
        <w:t xml:space="preserve"> pp. 17-18, </w:t>
      </w:r>
      <w:r w:rsidRPr="00905F25">
        <w:t>2006-11-20)//LF</w:t>
      </w:r>
    </w:p>
    <w:p w14:paraId="52F2A4FA" w14:textId="4BA1CC7E" w:rsidR="006F6199" w:rsidRPr="006F6199" w:rsidRDefault="006F6199" w:rsidP="006F6199">
      <w:pPr>
        <w:rPr>
          <w:b/>
          <w:iCs/>
          <w:u w:val="single"/>
        </w:rPr>
      </w:pPr>
      <w:r w:rsidRPr="006A1B03">
        <w:rPr>
          <w:sz w:val="16"/>
        </w:rPr>
        <w:t xml:space="preserve">In January 2001, in Porto Alegre, Brazil, </w:t>
      </w:r>
      <w:r w:rsidRPr="00D648B6">
        <w:rPr>
          <w:rStyle w:val="Emphasis"/>
        </w:rPr>
        <w:t xml:space="preserve">20,000 activists, students, and filmmakers </w:t>
      </w:r>
      <w:proofErr w:type="gramStart"/>
      <w:r w:rsidRPr="00D648B6">
        <w:rPr>
          <w:rStyle w:val="Emphasis"/>
        </w:rPr>
        <w:t>assembled together</w:t>
      </w:r>
      <w:proofErr w:type="gramEnd"/>
      <w:r w:rsidRPr="006A1B03">
        <w:rPr>
          <w:sz w:val="16"/>
        </w:rPr>
        <w:t xml:space="preserve"> in order </w:t>
      </w:r>
      <w:r w:rsidRPr="00D648B6">
        <w:rPr>
          <w:rStyle w:val="Emphasis"/>
        </w:rPr>
        <w:t>to exchange ideas about confronting the US Global Empire</w:t>
      </w:r>
      <w:r w:rsidRPr="006A1B03">
        <w:rPr>
          <w:sz w:val="16"/>
        </w:rPr>
        <w:t xml:space="preserve">. That was the </w:t>
      </w:r>
      <w:r w:rsidRPr="00D648B6">
        <w:rPr>
          <w:rStyle w:val="StyleUnderline"/>
        </w:rPr>
        <w:t>birth of the now historic World Social Forum</w:t>
      </w:r>
      <w:r w:rsidRPr="006A1B03">
        <w:rPr>
          <w:sz w:val="16"/>
        </w:rPr>
        <w:t xml:space="preserve">.37 At the center of most of the discussions held at that time was the fact that the </w:t>
      </w:r>
      <w:r w:rsidRPr="00D648B6">
        <w:rPr>
          <w:rStyle w:val="StyleUnderline"/>
        </w:rPr>
        <w:t xml:space="preserve">IMF and World Bank bear the greatest responsibility for the plunder of entire communities. </w:t>
      </w:r>
      <w:r w:rsidRPr="006A1B03">
        <w:rPr>
          <w:sz w:val="16"/>
        </w:rPr>
        <w:t xml:space="preserve">That is also the reason why, throughout this book, I have gone to great lengths to make a </w:t>
      </w:r>
      <w:r w:rsidRPr="00D648B6">
        <w:rPr>
          <w:rStyle w:val="Emphasis"/>
        </w:rPr>
        <w:t>connection between</w:t>
      </w:r>
      <w:r w:rsidRPr="00D648B6">
        <w:rPr>
          <w:rStyle w:val="StyleUnderline"/>
        </w:rPr>
        <w:t xml:space="preserve"> the </w:t>
      </w:r>
      <w:r w:rsidRPr="00D648B6">
        <w:rPr>
          <w:rStyle w:val="Emphasis"/>
        </w:rPr>
        <w:t>Washington/Wall-Street Alliance of the US Global Empire and</w:t>
      </w:r>
      <w:r w:rsidRPr="00D648B6">
        <w:rPr>
          <w:rStyle w:val="StyleUnderline"/>
        </w:rPr>
        <w:t xml:space="preserve"> its primary financial institutions—</w:t>
      </w:r>
      <w:r w:rsidRPr="00D648B6">
        <w:rPr>
          <w:rStyle w:val="Emphasis"/>
        </w:rPr>
        <w:t>the IMF and World Bank</w:t>
      </w:r>
      <w:r w:rsidRPr="00D648B6">
        <w:rPr>
          <w:rStyle w:val="StyleUnderline"/>
        </w:rPr>
        <w:t>.</w:t>
      </w:r>
      <w:r w:rsidRPr="006A1B03">
        <w:rPr>
          <w:sz w:val="16"/>
        </w:rPr>
        <w:t xml:space="preserve"> In opposing the empire, an incipient national and international counterhegemonic alliance must find alternatives to these forces. With the articulation of </w:t>
      </w:r>
      <w:proofErr w:type="gramStart"/>
      <w:r w:rsidRPr="006A1B03">
        <w:rPr>
          <w:sz w:val="16"/>
        </w:rPr>
        <w:t>alternatives</w:t>
      </w:r>
      <w:proofErr w:type="gramEnd"/>
      <w:r w:rsidRPr="006A1B03">
        <w:rPr>
          <w:sz w:val="16"/>
        </w:rPr>
        <w:t xml:space="preserve"> </w:t>
      </w:r>
      <w:r w:rsidRPr="00D648B6">
        <w:rPr>
          <w:rStyle w:val="StyleUnderline"/>
        </w:rPr>
        <w:t xml:space="preserve">a </w:t>
      </w:r>
      <w:r w:rsidRPr="00D648B6">
        <w:rPr>
          <w:rStyle w:val="Emphasis"/>
        </w:rPr>
        <w:t>global discourse can be accelerated</w:t>
      </w:r>
      <w:r w:rsidRPr="00D648B6">
        <w:rPr>
          <w:rStyle w:val="StyleUnderline"/>
        </w:rPr>
        <w:t xml:space="preserve"> that should lead </w:t>
      </w:r>
      <w:r w:rsidRPr="00D648B6">
        <w:rPr>
          <w:rStyle w:val="Emphasis"/>
        </w:rPr>
        <w:t>to</w:t>
      </w:r>
      <w:r w:rsidRPr="00D648B6">
        <w:rPr>
          <w:rStyle w:val="StyleUnderline"/>
        </w:rPr>
        <w:t xml:space="preserve"> projects of </w:t>
      </w:r>
      <w:r w:rsidRPr="00D648B6">
        <w:rPr>
          <w:rStyle w:val="Emphasis"/>
        </w:rPr>
        <w:t>emancipation and liberation</w:t>
      </w:r>
      <w:r w:rsidRPr="00D648B6">
        <w:rPr>
          <w:rStyle w:val="StyleUnderline"/>
        </w:rPr>
        <w:t xml:space="preserve">—an </w:t>
      </w:r>
      <w:r w:rsidRPr="00D648B6">
        <w:rPr>
          <w:rStyle w:val="Emphasis"/>
        </w:rPr>
        <w:t>exodus from empire</w:t>
      </w:r>
      <w:r w:rsidRPr="00D648B6">
        <w:rPr>
          <w:rStyle w:val="StyleUnderline"/>
        </w:rPr>
        <w:t>.</w:t>
      </w:r>
      <w:r w:rsidRPr="006A1B03">
        <w:rPr>
          <w:sz w:val="16"/>
        </w:rPr>
        <w:t xml:space="preserve"> At Porto Alegre, a general agreement was reached on the need for an alternative system of global governance. </w:t>
      </w:r>
      <w:r w:rsidRPr="00D648B6">
        <w:rPr>
          <w:rStyle w:val="StyleUnderline"/>
        </w:rPr>
        <w:t>Some participants invoked the term deglobalization to describe this alternative.</w:t>
      </w:r>
      <w:r w:rsidRPr="006A1B03">
        <w:rPr>
          <w:sz w:val="16"/>
        </w:rPr>
        <w:t xml:space="preserve"> Walden Bello clarified the meaning of the term by noting that: “</w:t>
      </w:r>
      <w:r w:rsidRPr="00D648B6">
        <w:rPr>
          <w:rStyle w:val="StyleUnderline"/>
        </w:rPr>
        <w:t>We are n</w:t>
      </w:r>
      <w:r w:rsidRPr="00D648B6">
        <w:rPr>
          <w:rStyle w:val="Emphasis"/>
        </w:rPr>
        <w:t>ot talking about withdrawing from the international economy.</w:t>
      </w:r>
      <w:r w:rsidRPr="00D648B6">
        <w:rPr>
          <w:rStyle w:val="StyleUnderline"/>
        </w:rPr>
        <w:t xml:space="preserve"> We are speaking about </w:t>
      </w:r>
      <w:r w:rsidRPr="00D648B6">
        <w:rPr>
          <w:rStyle w:val="Emphasis"/>
        </w:rPr>
        <w:t>reorienting our economies away from the emphasis on production for export and towards production for the local market.</w:t>
      </w:r>
      <w:r w:rsidRPr="00D648B6">
        <w:rPr>
          <w:rStyle w:val="StyleUnderline"/>
        </w:rPr>
        <w:t>”</w:t>
      </w:r>
      <w:r w:rsidRPr="006A1B03">
        <w:rPr>
          <w:sz w:val="16"/>
        </w:rPr>
        <w:t xml:space="preserve">38 At the top of his list, he suggested: “Drawing most of our financial resources for development from within rather than becoming dependent on foreign investment and foreign financial markets.”39 Following that fundamental principle, he added that it would be necessary to carry out long-postponed measures of income redistribution and land redistribution in order to create a vibrant internal market. Such a </w:t>
      </w:r>
      <w:r w:rsidRPr="00D648B6">
        <w:rPr>
          <w:rStyle w:val="StyleUnderline"/>
        </w:rPr>
        <w:t xml:space="preserve">path would allow nations throughout the Global Community to </w:t>
      </w:r>
      <w:r w:rsidRPr="00D648B6">
        <w:rPr>
          <w:rStyle w:val="Emphasis"/>
        </w:rPr>
        <w:t xml:space="preserve">de-emphasize growth and work instead toward maximizing equity </w:t>
      </w:r>
      <w:proofErr w:type="gramStart"/>
      <w:r w:rsidRPr="00D648B6">
        <w:rPr>
          <w:rStyle w:val="Emphasis"/>
        </w:rPr>
        <w:t>in order to</w:t>
      </w:r>
      <w:proofErr w:type="gramEnd"/>
      <w:r w:rsidRPr="00D648B6">
        <w:rPr>
          <w:rStyle w:val="Emphasis"/>
        </w:rPr>
        <w:t xml:space="preserve"> radically reduce environmental disequilibrium</w:t>
      </w:r>
      <w:r w:rsidRPr="00D648B6">
        <w:rPr>
          <w:rStyle w:val="StyleUnderline"/>
        </w:rPr>
        <w:t>.</w:t>
      </w:r>
      <w:r w:rsidRPr="006A1B03">
        <w:rPr>
          <w:sz w:val="16"/>
        </w:rPr>
        <w:t xml:space="preserve"> Another benefit of taking this path would be </w:t>
      </w:r>
      <w:r w:rsidRPr="00D648B6">
        <w:rPr>
          <w:rStyle w:val="StyleUnderline"/>
        </w:rPr>
        <w:t>strategic economic decisions would not be left to the market but make them subject to democratic choice.</w:t>
      </w:r>
      <w:r w:rsidRPr="006A1B03">
        <w:rPr>
          <w:sz w:val="16"/>
        </w:rPr>
        <w:t xml:space="preserve"> In furtherance of democratizing nations, </w:t>
      </w:r>
      <w:r w:rsidRPr="00D648B6">
        <w:rPr>
          <w:rStyle w:val="StyleUnderline"/>
        </w:rPr>
        <w:t xml:space="preserve">the </w:t>
      </w:r>
      <w:r w:rsidRPr="00D648B6">
        <w:rPr>
          <w:rStyle w:val="Emphasis"/>
        </w:rPr>
        <w:t>private sector and the state should be subjected to constant monitoring by civil society</w:t>
      </w:r>
      <w:r w:rsidRPr="00D648B6">
        <w:rPr>
          <w:rStyle w:val="StyleUnderline"/>
        </w:rPr>
        <w:t>.</w:t>
      </w:r>
      <w:r w:rsidRPr="006A1B03">
        <w:rPr>
          <w:sz w:val="16"/>
        </w:rPr>
        <w:t xml:space="preserve"> Yet, for all this to take place and succeed, </w:t>
      </w:r>
      <w:r w:rsidRPr="00D648B6">
        <w:rPr>
          <w:rStyle w:val="StyleUnderline"/>
        </w:rPr>
        <w:t xml:space="preserve">it will only be possible if it takes place within an alternative system of global governance. </w:t>
      </w:r>
      <w:r w:rsidRPr="00D648B6">
        <w:rPr>
          <w:rStyle w:val="Emphasis"/>
        </w:rPr>
        <w:t>That alternative system is what I am calling Global Community</w:t>
      </w:r>
      <w:r w:rsidRPr="00D648B6">
        <w:rPr>
          <w:rStyle w:val="StyleUnderline"/>
        </w:rPr>
        <w:t>.</w:t>
      </w:r>
      <w:r w:rsidRPr="006A1B03">
        <w:rPr>
          <w:sz w:val="16"/>
        </w:rPr>
        <w:t xml:space="preserve"> In the four years since the first World Social Forum, the state of struggle against the US Global Empire has spanned the globe and encompassed the energies of millions of people</w:t>
      </w:r>
      <w:r w:rsidRPr="00D648B6">
        <w:rPr>
          <w:rStyle w:val="StyleUnderline"/>
        </w:rPr>
        <w:t xml:space="preserve">. </w:t>
      </w:r>
      <w:r w:rsidRPr="00D648B6">
        <w:rPr>
          <w:rStyle w:val="Emphasis"/>
        </w:rPr>
        <w:t>Social movements against neoliberal capitalist intrusion have sprung up</w:t>
      </w:r>
      <w:r w:rsidRPr="00D648B6">
        <w:rPr>
          <w:rStyle w:val="StyleUnderline"/>
        </w:rPr>
        <w:t xml:space="preserve"> </w:t>
      </w:r>
      <w:r w:rsidRPr="00D648B6">
        <w:rPr>
          <w:rStyle w:val="StyleUnderline"/>
        </w:rPr>
        <w:lastRenderedPageBreak/>
        <w:t xml:space="preserve">throughout the </w:t>
      </w:r>
      <w:r w:rsidRPr="00D648B6">
        <w:rPr>
          <w:rStyle w:val="Emphasis"/>
        </w:rPr>
        <w:t>Arab world, South Africa, East Africa, Australia, Central Asia, the Democratic Republic of the Congo, East and Southeast Asia, rural China, and throughout Latin America</w:t>
      </w:r>
      <w:r w:rsidRPr="006A1B03">
        <w:rPr>
          <w:sz w:val="16"/>
        </w:rPr>
        <w:t xml:space="preserve">.40 </w:t>
      </w:r>
      <w:r w:rsidRPr="00D648B6">
        <w:rPr>
          <w:rStyle w:val="StyleUnderline"/>
        </w:rPr>
        <w:t xml:space="preserve">Social movements are a central part of a worldwide struggle, helping to </w:t>
      </w:r>
      <w:r w:rsidRPr="00D648B6">
        <w:rPr>
          <w:rStyle w:val="Emphasis"/>
        </w:rPr>
        <w:t>accelerate the global process of creating an alternative system</w:t>
      </w:r>
      <w:r w:rsidRPr="00D648B6">
        <w:rPr>
          <w:rStyle w:val="StyleUnderline"/>
        </w:rPr>
        <w:t>.</w:t>
      </w:r>
      <w:r w:rsidRPr="006A1B03">
        <w:rPr>
          <w:sz w:val="16"/>
        </w:rPr>
        <w:t xml:space="preserve"> When viewed in combination, these struggles are all part of a dynamic convergence between nations, cultures, and ideas (</w:t>
      </w:r>
      <w:proofErr w:type="gramStart"/>
      <w:r w:rsidRPr="006A1B03">
        <w:rPr>
          <w:sz w:val="16"/>
        </w:rPr>
        <w:t>see:</w:t>
      </w:r>
      <w:proofErr w:type="gramEnd"/>
      <w:r w:rsidRPr="006A1B03">
        <w:rPr>
          <w:sz w:val="16"/>
        </w:rPr>
        <w:t xml:space="preserve"> Chapter 4). The World Social Forum served as an </w:t>
      </w:r>
      <w:r w:rsidRPr="00D648B6">
        <w:rPr>
          <w:rStyle w:val="StyleUnderline"/>
        </w:rPr>
        <w:t>important platform for opening the door to the c</w:t>
      </w:r>
      <w:r w:rsidRPr="00D648B6">
        <w:rPr>
          <w:rStyle w:val="Emphasis"/>
        </w:rPr>
        <w:t>reation of a counter-hegemonic globalization</w:t>
      </w:r>
      <w:r w:rsidRPr="00D648B6">
        <w:rPr>
          <w:rStyle w:val="StyleUnderline"/>
        </w:rPr>
        <w:t xml:space="preserve">. Other examples </w:t>
      </w:r>
      <w:r w:rsidRPr="006A1B03">
        <w:rPr>
          <w:sz w:val="16"/>
        </w:rPr>
        <w:t xml:space="preserve">of convergence may be cited in the form of a </w:t>
      </w:r>
      <w:r w:rsidRPr="00D648B6">
        <w:rPr>
          <w:rStyle w:val="Emphasis"/>
        </w:rPr>
        <w:t>global anti-war movement</w:t>
      </w:r>
      <w:r w:rsidRPr="00D648B6">
        <w:rPr>
          <w:rStyle w:val="StyleUnderline"/>
        </w:rPr>
        <w:t xml:space="preserve">, the trade union movement, and the struggles of over three billion peasants for a decent life. A global mobilization against neoliberal hegemony has taken many forms, but it has a common objective—the </w:t>
      </w:r>
      <w:r w:rsidRPr="006A1B03">
        <w:rPr>
          <w:rStyle w:val="Emphasis"/>
        </w:rPr>
        <w:t>defeat of Global Empire and the establishment of a viable Global Community</w:t>
      </w:r>
      <w:r w:rsidRPr="00D648B6">
        <w:rPr>
          <w:rStyle w:val="StyleUnderline"/>
        </w:rPr>
        <w:t>.</w:t>
      </w:r>
      <w:r w:rsidRPr="006A1B03">
        <w:rPr>
          <w:sz w:val="16"/>
        </w:rPr>
        <w:t xml:space="preserve">41 The extent of this mobilization and the diversity of these </w:t>
      </w:r>
      <w:r w:rsidRPr="00D648B6">
        <w:rPr>
          <w:rStyle w:val="StyleUnderline"/>
        </w:rPr>
        <w:t>struggles have just begun to be documented</w:t>
      </w:r>
      <w:r w:rsidRPr="006A1B03">
        <w:rPr>
          <w:sz w:val="16"/>
        </w:rPr>
        <w:t xml:space="preserve">. Yet, it is undeniable that </w:t>
      </w:r>
      <w:r w:rsidRPr="006A1B03">
        <w:rPr>
          <w:rStyle w:val="Emphasis"/>
        </w:rPr>
        <w:t>millions of people have become active in rejecting corporate globalization</w:t>
      </w:r>
      <w:r w:rsidRPr="00D648B6">
        <w:rPr>
          <w:rStyle w:val="StyleUnderline"/>
        </w:rPr>
        <w:t xml:space="preserve">, the </w:t>
      </w:r>
      <w:r w:rsidRPr="006A1B03">
        <w:rPr>
          <w:rStyle w:val="Emphasis"/>
        </w:rPr>
        <w:t>intrusions of Global Empire, and the IMF and World Bank</w:t>
      </w:r>
      <w:r w:rsidRPr="00D648B6">
        <w:rPr>
          <w:rStyle w:val="StyleUnderline"/>
        </w:rPr>
        <w:t>.</w:t>
      </w:r>
      <w:r w:rsidRPr="006A1B03">
        <w:rPr>
          <w:sz w:val="16"/>
        </w:rPr>
        <w:t xml:space="preserve"> In </w:t>
      </w:r>
      <w:proofErr w:type="gramStart"/>
      <w:r w:rsidRPr="006A1B03">
        <w:rPr>
          <w:sz w:val="16"/>
        </w:rPr>
        <w:t>all of</w:t>
      </w:r>
      <w:proofErr w:type="gramEnd"/>
      <w:r w:rsidRPr="006A1B03">
        <w:rPr>
          <w:sz w:val="16"/>
        </w:rPr>
        <w:t xml:space="preserve"> these efforts, millions of people around the globe are developing alternatives to the current system.42 </w:t>
      </w:r>
      <w:r w:rsidRPr="00D648B6">
        <w:rPr>
          <w:rStyle w:val="StyleUnderline"/>
        </w:rPr>
        <w:t xml:space="preserve">They are actively engaged in a process that will </w:t>
      </w:r>
      <w:r w:rsidRPr="006A1B03">
        <w:rPr>
          <w:rStyle w:val="Emphasis"/>
        </w:rPr>
        <w:t>lay the groundwork for an exodus from empire.</w:t>
      </w:r>
    </w:p>
    <w:p w14:paraId="1A2AB54A" w14:textId="2A22A8F2" w:rsidR="00781925" w:rsidRDefault="00781925" w:rsidP="00781925">
      <w:pPr>
        <w:pStyle w:val="Heading3"/>
      </w:pPr>
      <w:r>
        <w:lastRenderedPageBreak/>
        <w:t>Tradeoff DA to Perm</w:t>
      </w:r>
    </w:p>
    <w:p w14:paraId="26089C12" w14:textId="77777777" w:rsidR="00781925" w:rsidRPr="006A1B03" w:rsidRDefault="00781925" w:rsidP="00781925">
      <w:pPr>
        <w:pStyle w:val="Heading4"/>
      </w:pPr>
      <w:r>
        <w:t xml:space="preserve">Attempts to revive and save the </w:t>
      </w:r>
      <w:proofErr w:type="spellStart"/>
      <w:r>
        <w:t>Emprire</w:t>
      </w:r>
      <w:proofErr w:type="spellEnd"/>
      <w:r>
        <w:t xml:space="preserve"> foreclose opportunities to shift towards The Global Community.</w:t>
      </w:r>
    </w:p>
    <w:p w14:paraId="3358232D" w14:textId="77777777" w:rsidR="00781925" w:rsidRPr="00AC1E0B" w:rsidRDefault="00781925" w:rsidP="00781925">
      <w:proofErr w:type="spellStart"/>
      <w:r w:rsidRPr="00905F25">
        <w:rPr>
          <w:rFonts w:eastAsiaTheme="majorEastAsia" w:cstheme="majorBidi"/>
          <w:b/>
          <w:iCs/>
          <w:sz w:val="26"/>
        </w:rPr>
        <w:t>Paupp</w:t>
      </w:r>
      <w:proofErr w:type="spellEnd"/>
      <w:r w:rsidRPr="00905F25">
        <w:rPr>
          <w:rFonts w:eastAsiaTheme="majorEastAsia" w:cstheme="majorBidi"/>
          <w:b/>
          <w:iCs/>
          <w:sz w:val="26"/>
        </w:rPr>
        <w:t xml:space="preserve"> 06</w:t>
      </w:r>
      <w:r>
        <w:rPr>
          <w:rFonts w:eastAsiaTheme="majorEastAsia" w:cstheme="majorBidi"/>
          <w:b/>
          <w:iCs/>
          <w:sz w:val="26"/>
        </w:rPr>
        <w:t xml:space="preserve"> </w:t>
      </w:r>
      <w:r w:rsidRPr="00905F25">
        <w:t xml:space="preserve">(Terrence E. </w:t>
      </w:r>
      <w:proofErr w:type="spellStart"/>
      <w:r w:rsidRPr="00905F25">
        <w:t>Paupp</w:t>
      </w:r>
      <w:proofErr w:type="spellEnd"/>
      <w:r w:rsidRPr="00905F25">
        <w:t xml:space="preserve"> </w:t>
      </w:r>
      <w:proofErr w:type="gramStart"/>
      <w:r w:rsidRPr="00905F25">
        <w:t>is  </w:t>
      </w:r>
      <w:proofErr w:type="spellStart"/>
      <w:r w:rsidRPr="00905F25">
        <w:t>is</w:t>
      </w:r>
      <w:proofErr w:type="spellEnd"/>
      <w:proofErr w:type="gramEnd"/>
      <w:r w:rsidRPr="00905F25">
        <w:t xml:space="preserve"> an international law and human rights scholar. He holds a BA degree from San Diego State University, a Master of Theological Studies from the Lutheran School of Theology at Chicago, and a JD from the University of San Diego School of Law. Has served as professor of philosophy and international law at Southwestern College, National University, San Diego City College. National Chancellor of the US for the International Association of Educators for World Peace and has been serving as a Senior Research Fellow at the Council on Hemispheric Affairs (COHA) since 2006, “Exodus From </w:t>
      </w:r>
      <w:proofErr w:type="gramStart"/>
      <w:r w:rsidRPr="00905F25">
        <w:t>Empire :</w:t>
      </w:r>
      <w:proofErr w:type="gramEnd"/>
      <w:r w:rsidRPr="00905F25">
        <w:t xml:space="preserve"> The Fall of America's Empire and the Rise of the Global Community”, 2006-11-20)//</w:t>
      </w:r>
      <w:r>
        <w:t>LF</w:t>
      </w:r>
    </w:p>
    <w:p w14:paraId="49F70F09" w14:textId="16B9C6EC" w:rsidR="00781925" w:rsidRDefault="00781925" w:rsidP="00781925">
      <w:pPr>
        <w:rPr>
          <w:sz w:val="12"/>
        </w:rPr>
      </w:pPr>
      <w:r w:rsidRPr="00AC1E0B">
        <w:rPr>
          <w:sz w:val="12"/>
        </w:rPr>
        <w:t xml:space="preserve">There is now general agreement among scholars, social activists, and many thoughtful political leaders around the world that </w:t>
      </w:r>
      <w:r w:rsidRPr="00AC1E0B">
        <w:rPr>
          <w:rStyle w:val="StyleUnderline"/>
        </w:rPr>
        <w:t xml:space="preserve">the </w:t>
      </w:r>
      <w:r w:rsidRPr="00AC1E0B">
        <w:rPr>
          <w:rStyle w:val="Emphasis"/>
        </w:rPr>
        <w:t>US Global Empire is in decline</w:t>
      </w:r>
      <w:r w:rsidRPr="00AC1E0B">
        <w:rPr>
          <w:rStyle w:val="StyleUnderline"/>
        </w:rPr>
        <w:t xml:space="preserve">, despite its militarily dominant position. This is the assessment of many realist theorists who argue that </w:t>
      </w:r>
      <w:r w:rsidRPr="00AC1E0B">
        <w:rPr>
          <w:rStyle w:val="Emphasis"/>
        </w:rPr>
        <w:t>America’s relative power position has been slowly, but inexorably eroding for several decades.</w:t>
      </w:r>
      <w:r w:rsidRPr="00AC1E0B">
        <w:rPr>
          <w:rStyle w:val="StyleUnderline"/>
        </w:rPr>
        <w:t xml:space="preserve"> In attempting to address the problem of the erosion of its relative power, the </w:t>
      </w:r>
      <w:r w:rsidRPr="00AC1E0B">
        <w:rPr>
          <w:rStyle w:val="Emphasis"/>
        </w:rPr>
        <w:t>architects of the US Global Empire have sought to shore up its declining hegemony by placing an even greater reliance on the use of military threat and force</w:t>
      </w:r>
      <w:r w:rsidRPr="00AC1E0B">
        <w:rPr>
          <w:rStyle w:val="StyleUnderline"/>
        </w:rPr>
        <w:t>.</w:t>
      </w:r>
      <w:r w:rsidRPr="00AC1E0B">
        <w:rPr>
          <w:sz w:val="12"/>
        </w:rPr>
        <w:t xml:space="preserve"> However</w:t>
      </w:r>
      <w:r w:rsidRPr="00AC1E0B">
        <w:rPr>
          <w:rStyle w:val="StyleUnderline"/>
        </w:rPr>
        <w:t xml:space="preserve">, by exercising this force, the </w:t>
      </w:r>
      <w:r w:rsidRPr="00AC1E0B">
        <w:rPr>
          <w:rStyle w:val="Emphasis"/>
        </w:rPr>
        <w:t>US Global Empire has intentionally engaged upon a course of action leading to the deterrence of development options for the Global Community</w:t>
      </w:r>
      <w:r w:rsidRPr="00AC1E0B">
        <w:rPr>
          <w:rStyle w:val="StyleUnderline"/>
        </w:rPr>
        <w:t>.</w:t>
      </w:r>
      <w:r w:rsidRPr="00AC1E0B">
        <w:rPr>
          <w:sz w:val="12"/>
        </w:rPr>
        <w:t xml:space="preserve"> This trend has been coupled with deepening military investments and widening sales in the global arms market. </w:t>
      </w:r>
      <w:r w:rsidRPr="00AC1E0B">
        <w:rPr>
          <w:rStyle w:val="StyleUnderline"/>
        </w:rPr>
        <w:t xml:space="preserve">A </w:t>
      </w:r>
      <w:r w:rsidRPr="00AC1E0B">
        <w:rPr>
          <w:rStyle w:val="Emphasis"/>
        </w:rPr>
        <w:t>culture of war and armaments constitutes the predominant thrust of the US Global Empire’s strategy for maintaining its hegemony</w:t>
      </w:r>
      <w:r w:rsidRPr="00AC1E0B">
        <w:rPr>
          <w:rStyle w:val="StyleUnderline"/>
        </w:rPr>
        <w:t>.</w:t>
      </w:r>
      <w:r w:rsidRPr="00AC1E0B">
        <w:rPr>
          <w:sz w:val="12"/>
        </w:rPr>
        <w:t xml:space="preserve"> The sale of conventional arms and weapons has become an over </w:t>
      </w:r>
      <w:proofErr w:type="gramStart"/>
      <w:r w:rsidRPr="00AC1E0B">
        <w:rPr>
          <w:sz w:val="12"/>
        </w:rPr>
        <w:t>$900 billion dollar</w:t>
      </w:r>
      <w:proofErr w:type="gramEnd"/>
      <w:r w:rsidRPr="00AC1E0B">
        <w:rPr>
          <w:sz w:val="12"/>
        </w:rPr>
        <w:t xml:space="preserve"> annual plague on humanity. While claiming that it is concerned about nuclear proliferation, the Bush-2 regime did nothing to advance the work of those seeking to strengthen the Non-Proliferation Treaty at a United Nationals NPT Conference in May 2005. At the same time, the Bush administration has continued efforts to upgrade the nuclear capabilities of the US arsenal—including “bunker busters”—to threaten Iran and North Korea. In fact, Bush has actively worked to undermine the NPT when, in early 2006, he agreed to share nuclear technology with India, thereby opening the door to even greater proliferation throughout Asia </w:t>
      </w:r>
      <w:proofErr w:type="gramStart"/>
      <w:r w:rsidRPr="00AC1E0B">
        <w:rPr>
          <w:sz w:val="12"/>
        </w:rPr>
        <w:t>in an effort to</w:t>
      </w:r>
      <w:proofErr w:type="gramEnd"/>
      <w:r w:rsidRPr="00AC1E0B">
        <w:rPr>
          <w:sz w:val="12"/>
        </w:rPr>
        <w:t xml:space="preserve"> contain China as a rising global power. </w:t>
      </w:r>
      <w:r w:rsidRPr="00AC1E0B">
        <w:rPr>
          <w:rStyle w:val="StyleUnderline"/>
        </w:rPr>
        <w:t>Despite its a</w:t>
      </w:r>
      <w:r w:rsidRPr="00AC1E0B">
        <w:rPr>
          <w:rStyle w:val="Emphasis"/>
        </w:rPr>
        <w:t>ttempts to maintain global hegemony it may be that the enterprise will fail.</w:t>
      </w:r>
      <w:r w:rsidRPr="00AC1E0B">
        <w:rPr>
          <w:rStyle w:val="StyleUnderline"/>
        </w:rPr>
        <w:t xml:space="preserve"> The reasons for the failure are multifaceted, but what can be asserted is that a global culture of violence is not sustainable. </w:t>
      </w:r>
      <w:r w:rsidRPr="00AC1E0B">
        <w:rPr>
          <w:rStyle w:val="Emphasis"/>
        </w:rPr>
        <w:t xml:space="preserve">The foreign policies of the US Global Empire have contributed dramatically to global violence. </w:t>
      </w:r>
      <w:r w:rsidRPr="00AC1E0B">
        <w:rPr>
          <w:rStyle w:val="StyleUnderline"/>
        </w:rPr>
        <w:t xml:space="preserve">For example, it has </w:t>
      </w:r>
      <w:r w:rsidRPr="00AC1E0B">
        <w:rPr>
          <w:rStyle w:val="Emphasis"/>
        </w:rPr>
        <w:t>undermined efforts of Third World nations and social movements throughout the global South to escape the financial domination of the WTO, IMF, and World Bank</w:t>
      </w:r>
      <w:r w:rsidRPr="00AC1E0B">
        <w:rPr>
          <w:rStyle w:val="StyleUnderline"/>
        </w:rPr>
        <w:t>.</w:t>
      </w:r>
      <w:r w:rsidRPr="00AC1E0B">
        <w:rPr>
          <w:sz w:val="12"/>
        </w:rPr>
        <w:t xml:space="preserve"> In so doing, it has </w:t>
      </w:r>
      <w:r w:rsidRPr="00AC1E0B">
        <w:rPr>
          <w:rStyle w:val="Emphasis"/>
        </w:rPr>
        <w:t xml:space="preserve">warped trade policies </w:t>
      </w:r>
      <w:r w:rsidRPr="00AC1E0B">
        <w:rPr>
          <w:rStyle w:val="StyleUnderline"/>
        </w:rPr>
        <w:t xml:space="preserve">and its potential benefits to such a great degree that </w:t>
      </w:r>
      <w:r w:rsidRPr="00AC1E0B">
        <w:rPr>
          <w:rStyle w:val="Emphasis"/>
        </w:rPr>
        <w:t>civil wars have erupted</w:t>
      </w:r>
      <w:r w:rsidRPr="00AC1E0B">
        <w:rPr>
          <w:rStyle w:val="StyleUnderline"/>
        </w:rPr>
        <w:t xml:space="preserve"> between the excluded and those who have positioned themselves in elite positions.</w:t>
      </w:r>
      <w:r w:rsidRPr="00AC1E0B">
        <w:rPr>
          <w:sz w:val="12"/>
        </w:rPr>
        <w:t xml:space="preserve"> </w:t>
      </w:r>
      <w:proofErr w:type="gramStart"/>
      <w:r w:rsidRPr="00AC1E0B">
        <w:rPr>
          <w:sz w:val="12"/>
        </w:rPr>
        <w:t>As a consequence of</w:t>
      </w:r>
      <w:proofErr w:type="gramEnd"/>
      <w:r w:rsidRPr="00AC1E0B">
        <w:rPr>
          <w:sz w:val="12"/>
        </w:rPr>
        <w:t xml:space="preserve"> civil war, coupled inequitable socioeconomic imbalances, and the effects of exclusionary governance, have led to more so-called failed states. Certainly, there have been failed or incomplete democratic transitions. Key examples are Ethiopia, Pakistan, and Peru. In these states, the institutions needed for a successful transition to democracy were weak and democratization remained incomplete. </w:t>
      </w:r>
      <w:r w:rsidRPr="00AC1E0B">
        <w:rPr>
          <w:rStyle w:val="StyleUnderline"/>
        </w:rPr>
        <w:t xml:space="preserve">Despite this reality, it did not halt the efforts of the governing elites of the </w:t>
      </w:r>
      <w:r w:rsidRPr="00AC1E0B">
        <w:rPr>
          <w:rStyle w:val="Emphasis"/>
        </w:rPr>
        <w:t xml:space="preserve">US Global Empire from working through the WTO and IMF </w:t>
      </w:r>
      <w:r w:rsidRPr="00AC1E0B">
        <w:rPr>
          <w:rStyle w:val="StyleUnderline"/>
        </w:rPr>
        <w:t xml:space="preserve">to impose economic programs that would contribute to an ever-widening gap between those groups and classes that held elite decision-making positions versus those who were excluded from an equitable sharing or distribution of the nation’s wealth. </w:t>
      </w:r>
      <w:r w:rsidRPr="00AC1E0B">
        <w:rPr>
          <w:sz w:val="12"/>
        </w:rPr>
        <w:t xml:space="preserve">In the decade of the 1990s, Latin America’s negative growth rates and incomes inequalities worsened. Structural adjustment programs and their costs fell disproportionately on the middle- and low-income groups. Yet, the top 5 percent of the population retained or even increased its standard of living. From this vantage point, the basic thrust of Realist theories is that “relations among the Western states will return to the patterns of the 1930s and early 1940s, in which the problems of anarchy dominated: economic rivalry, security dilemmas, arms races, hyper-nationalism, balancing alliances, and ultimately the threat of war.”5 Many of the predictions contained in Realist theories have already materialized. </w:t>
      </w:r>
      <w:r w:rsidRPr="00AC1E0B">
        <w:rPr>
          <w:rStyle w:val="StyleUnderline"/>
        </w:rPr>
        <w:t xml:space="preserve">Europe and China have become economic rivals to the US Global Empire, threatening its role as a twenty-first century superpower that </w:t>
      </w:r>
      <w:proofErr w:type="gramStart"/>
      <w:r w:rsidRPr="00AC1E0B">
        <w:rPr>
          <w:rStyle w:val="StyleUnderline"/>
        </w:rPr>
        <w:t>is capable of maintaining</w:t>
      </w:r>
      <w:proofErr w:type="gramEnd"/>
      <w:r w:rsidRPr="00AC1E0B">
        <w:rPr>
          <w:rStyle w:val="StyleUnderline"/>
        </w:rPr>
        <w:t xml:space="preserve"> an unrivaled hegemony. Part of the reason for this trend transcends pure economics and political maneuvering. It reflects something about the world of ideas and how the idea of </w:t>
      </w:r>
      <w:r w:rsidRPr="00AC1E0B">
        <w:rPr>
          <w:rStyle w:val="Emphasis"/>
        </w:rPr>
        <w:t xml:space="preserve">another </w:t>
      </w:r>
      <w:r w:rsidRPr="00AC1E0B">
        <w:rPr>
          <w:rStyle w:val="Emphasis"/>
        </w:rPr>
        <w:lastRenderedPageBreak/>
        <w:t>American Century is not acceptable to the Global Community</w:t>
      </w:r>
      <w:r w:rsidRPr="00AC1E0B">
        <w:rPr>
          <w:rStyle w:val="StyleUnderline"/>
        </w:rPr>
        <w:t>.</w:t>
      </w:r>
      <w:r w:rsidRPr="00AC1E0B">
        <w:rPr>
          <w:sz w:val="12"/>
        </w:rPr>
        <w:t xml:space="preserve"> Yet, with Fukuyama-</w:t>
      </w:r>
      <w:proofErr w:type="spellStart"/>
      <w:r w:rsidRPr="00AC1E0B">
        <w:rPr>
          <w:sz w:val="12"/>
        </w:rPr>
        <w:t>esque</w:t>
      </w:r>
      <w:proofErr w:type="spellEnd"/>
      <w:r w:rsidRPr="00AC1E0B">
        <w:rPr>
          <w:sz w:val="12"/>
        </w:rPr>
        <w:t xml:space="preserve"> assurance mixed with neoconservative arrogance, Paul Wolfowitz argued that history had in fact ended, and that the world was left with “a single sustainable model for national success: freedom, democracy, and free enterprise.”6 Despite this imperial assumption, </w:t>
      </w:r>
      <w:r w:rsidRPr="00AC1E0B">
        <w:rPr>
          <w:rStyle w:val="StyleUnderline"/>
        </w:rPr>
        <w:t>security dilemmas plague the empire’s occupation of Iraq and Afghanistan, even as it seeks to buttress its collapsing position in the Middle East under the guise of a democracy crusade to liberate the Arab world from tyrannical regimes.</w:t>
      </w:r>
      <w:r w:rsidRPr="00AC1E0B">
        <w:rPr>
          <w:sz w:val="12"/>
        </w:rPr>
        <w:t>7 Arms races and the development of a nuclear weapons capacity have been accelerating among various Third World states from Iran to North Korea. In the case of Iran as well as North Korea, the rationale for building a nuclear weapons capacity appears to be a reaction to the Bush-2 regime’s proclivity for planning and preparation for aggressive wars—justified by the doctrine of preemption. Hence, it may be argued, that if these two states have engaged in building up their nuclear weapons programs, such a build-up has been undertaken in order to deter the US Global Empire from its apparent willingness to engage in preemptive wars.8 From the Nixon era to the Bush-2 regime, th</w:t>
      </w:r>
      <w:r w:rsidRPr="00AC1E0B">
        <w:rPr>
          <w:rStyle w:val="StyleUnderline"/>
        </w:rPr>
        <w:t xml:space="preserve">e </w:t>
      </w:r>
      <w:r w:rsidRPr="00AC1E0B">
        <w:rPr>
          <w:rStyle w:val="Emphasis"/>
        </w:rPr>
        <w:t>US Global Empire has continued to invest</w:t>
      </w:r>
      <w:r w:rsidRPr="00AC1E0B">
        <w:rPr>
          <w:rStyle w:val="StyleUnderline"/>
        </w:rPr>
        <w:t xml:space="preserve"> hundreds of billions of dollars </w:t>
      </w:r>
      <w:r w:rsidRPr="00AC1E0B">
        <w:rPr>
          <w:rStyle w:val="Emphasis"/>
        </w:rPr>
        <w:t>into military technologies</w:t>
      </w:r>
      <w:r w:rsidRPr="00AC1E0B">
        <w:rPr>
          <w:rStyle w:val="StyleUnderline"/>
        </w:rPr>
        <w:t xml:space="preserve"> that would allow it </w:t>
      </w:r>
      <w:r w:rsidRPr="00AC1E0B">
        <w:rPr>
          <w:rStyle w:val="Emphasis"/>
        </w:rPr>
        <w:t>to deter</w:t>
      </w:r>
      <w:r w:rsidRPr="00AC1E0B">
        <w:rPr>
          <w:rStyle w:val="StyleUnderline"/>
        </w:rPr>
        <w:t xml:space="preserve"> major socioeconomic and sociopolitical change throughout the </w:t>
      </w:r>
      <w:r w:rsidRPr="00AC1E0B">
        <w:rPr>
          <w:rStyle w:val="Emphasis"/>
        </w:rPr>
        <w:t>Global Community</w:t>
      </w:r>
      <w:r w:rsidRPr="00AC1E0B">
        <w:rPr>
          <w:rStyle w:val="StyleUnderline"/>
        </w:rPr>
        <w:t>.</w:t>
      </w:r>
      <w:r w:rsidRPr="00AC1E0B">
        <w:rPr>
          <w:sz w:val="12"/>
        </w:rPr>
        <w:t xml:space="preserve"> Believing that the American model should remain supreme, the </w:t>
      </w:r>
      <w:r w:rsidRPr="00AC1E0B">
        <w:rPr>
          <w:rStyle w:val="StyleUnderline"/>
        </w:rPr>
        <w:t xml:space="preserve">architects of the US Global Empire have dedicated both national wealth and national security investments into military spending </w:t>
      </w:r>
      <w:proofErr w:type="gramStart"/>
      <w:r w:rsidRPr="00AC1E0B">
        <w:rPr>
          <w:rStyle w:val="StyleUnderline"/>
        </w:rPr>
        <w:t>so as to</w:t>
      </w:r>
      <w:proofErr w:type="gramEnd"/>
      <w:r w:rsidRPr="00AC1E0B">
        <w:rPr>
          <w:rStyle w:val="StyleUnderline"/>
        </w:rPr>
        <w:t xml:space="preserve"> guarantee such an outcome.</w:t>
      </w:r>
      <w:r w:rsidRPr="00AC1E0B">
        <w:rPr>
          <w:sz w:val="12"/>
        </w:rPr>
        <w:t xml:space="preserve"> </w:t>
      </w:r>
      <w:r w:rsidRPr="00AC1E0B">
        <w:rPr>
          <w:rStyle w:val="StyleUnderline"/>
        </w:rPr>
        <w:t>This phenomenon constitutes the US Global Empire’s actual doctrine of deterrence. The US Global Empire employs its vast military might to preserve this order and enforce its rules.</w:t>
      </w:r>
      <w:r w:rsidRPr="00AC1E0B">
        <w:rPr>
          <w:sz w:val="12"/>
        </w:rPr>
        <w:t xml:space="preserve">9 It is ultimately designed not to deter potential terrorists, but to deter other countries from pursuing national development options that would reduce the profit margins of US-based corporations. While claiming to pursue its own security and fight terrorism, the empire’s actual strategy has been increasingly premised upon creating and implementing policies that will ensure that change will not occur in the international order that would in any way threaten its current supremacy. </w:t>
      </w:r>
      <w:proofErr w:type="gramStart"/>
      <w:r w:rsidRPr="00AC1E0B">
        <w:rPr>
          <w:sz w:val="12"/>
        </w:rPr>
        <w:t>In order to</w:t>
      </w:r>
      <w:proofErr w:type="gramEnd"/>
      <w:r w:rsidRPr="00AC1E0B">
        <w:rPr>
          <w:sz w:val="12"/>
        </w:rPr>
        <w:t xml:space="preserve"> maintain this supremacy, interventions by the US Global Empire throughout the global village have made the world a more violent place—ravaged by seemingly endless civil wars and armed conflicts. Even with the end of the Cold War the US Global Empire did not alter the nature of its conventional arms sales that became even more competitive and less accountable.10 In terms of the buyers of these arms, there was no litmus test for whether the regimes that purchased the arms were developing states that supported human rights and democracy or authoritarian regimes that paid attention to neither.11 In this respect, as well as others, the Bush-2 regime’s war on terror has unleashed more terror on the world than it has either eliminated or contained. Between 2003 and 2005, US military forces have inflicted casualties on the Iraqi civilian population that exceed 100,000 people and then call it “collateral damage.” In 2003, various human rights charities noted that on average 500,000 people were killed each year by armed violence—roughly one victim a minute.</w:t>
      </w:r>
      <w:r w:rsidRPr="00AC1E0B">
        <w:rPr>
          <w:rStyle w:val="StyleUnderline"/>
        </w:rPr>
        <w:t xml:space="preserve">12 In this global environment approximately </w:t>
      </w:r>
      <w:r w:rsidRPr="00AC1E0B">
        <w:rPr>
          <w:rStyle w:val="Emphasis"/>
        </w:rPr>
        <w:t>300,000 children are fighting in conflicts around the world</w:t>
      </w:r>
      <w:r w:rsidRPr="00AC1E0B">
        <w:rPr>
          <w:rStyle w:val="StyleUnderline"/>
        </w:rPr>
        <w:t xml:space="preserve">. The </w:t>
      </w:r>
      <w:r w:rsidRPr="00AC1E0B">
        <w:rPr>
          <w:rStyle w:val="Emphasis"/>
        </w:rPr>
        <w:t>future of a rising Global Community is seriously compromised with the harsh realities of children placed into conflict as both armed combatants and victims</w:t>
      </w:r>
      <w:r w:rsidRPr="00AC1E0B">
        <w:rPr>
          <w:rStyle w:val="StyleUnderline"/>
        </w:rPr>
        <w:t xml:space="preserve">. </w:t>
      </w:r>
      <w:r w:rsidRPr="00AC1E0B">
        <w:rPr>
          <w:sz w:val="12"/>
        </w:rPr>
        <w:t xml:space="preserve">The new and un-addressed tragedy of the global commons is that the use of children as soldiers and as terrorists is one of the new aspects of twenty-first century warfare.13 The US Global Empire’s logic of deterring global change through the sale of arms and conventional weapons may be seen as just one element in a larger picture of </w:t>
      </w:r>
      <w:r w:rsidRPr="00AC1E0B">
        <w:rPr>
          <w:rStyle w:val="Emphasis"/>
        </w:rPr>
        <w:t xml:space="preserve">US attempts to engage blocking development options throughout the Global Community in order to retain its current hegemonic position. </w:t>
      </w:r>
      <w:r w:rsidRPr="00AC1E0B">
        <w:rPr>
          <w:sz w:val="12"/>
        </w:rPr>
        <w:t xml:space="preserve">For example, as civil wars rage across the African continent, from Sudan to Niger, it is in the interest of US oil and mineral companies to support those social forces that are willing to accommodate US corporations by allowing access to and the exploitation of the nation’s resources. At the close of a civil war, those who are the “winners” share in the spoils of war. In this way, a sociopolitical group that captures the state is the beneficiary of the civil war. Once in power, this sociopolitical group constitutes an elite that has succeeded in not only “state capture” but has also been positioned to engage in a course of inequitable development. Those groups that are excluded suffer from human rights abuses and fail to enjoy an equitable share of the nation’s wealth. Exclusionary states (ES) are supported by US business and military interests because they </w:t>
      </w:r>
      <w:proofErr w:type="gramStart"/>
      <w:r w:rsidRPr="00AC1E0B">
        <w:rPr>
          <w:sz w:val="12"/>
        </w:rPr>
        <w:t>are able to</w:t>
      </w:r>
      <w:proofErr w:type="gramEnd"/>
      <w:r w:rsidRPr="00AC1E0B">
        <w:rPr>
          <w:sz w:val="12"/>
        </w:rPr>
        <w:t xml:space="preserve"> guarantee US access to markets that would otherwise be denied to them. </w:t>
      </w:r>
      <w:r w:rsidRPr="00AC1E0B">
        <w:rPr>
          <w:rStyle w:val="StyleUnderline"/>
        </w:rPr>
        <w:t xml:space="preserve">The unsettling reality is that the </w:t>
      </w:r>
      <w:r w:rsidRPr="00AC1E0B">
        <w:rPr>
          <w:rStyle w:val="Emphasis"/>
        </w:rPr>
        <w:t>logic of deterring global change has had a blowback effect within the homeland</w:t>
      </w:r>
      <w:r w:rsidRPr="00AC1E0B">
        <w:rPr>
          <w:rStyle w:val="StyleUnderline"/>
        </w:rPr>
        <w:t xml:space="preserve"> of the empire. Attempting to deal with this blowback effect also accounts for the spread of </w:t>
      </w:r>
      <w:proofErr w:type="spellStart"/>
      <w:r w:rsidRPr="00AC1E0B">
        <w:rPr>
          <w:rStyle w:val="Emphasis"/>
        </w:rPr>
        <w:t>hypernationalism</w:t>
      </w:r>
      <w:proofErr w:type="spellEnd"/>
      <w:r w:rsidRPr="00AC1E0B">
        <w:rPr>
          <w:rStyle w:val="Emphasis"/>
        </w:rPr>
        <w:t xml:space="preserve"> </w:t>
      </w:r>
      <w:r w:rsidRPr="00AC1E0B">
        <w:rPr>
          <w:rStyle w:val="StyleUnderline"/>
        </w:rPr>
        <w:t>in the United States.</w:t>
      </w:r>
      <w:r w:rsidRPr="00AC1E0B">
        <w:rPr>
          <w:sz w:val="12"/>
        </w:rPr>
        <w:t xml:space="preserve"> As a result of foreign wars abroad the Bush-2 regime has defined many persons with a Middle Eastern background as potential enemies of the empire. Racial profiling of persons who are of Middle Eastern origin comes under increased scrutiny by both the FBI and CIA. On this basis, military tribunals have been set up to evade constitutional restrictions. The CIA has been empowered to engage in the techniques of torture. The CIA has also engaged in the kidnap of suspects in a process called renditions, and then taken these suspects to what are referred to as black sites. The Bush-2 regime’s domestic reaction to the events of 9/11 has wound up creating a near-fascist </w:t>
      </w:r>
      <w:proofErr w:type="gramStart"/>
      <w:r w:rsidRPr="00AC1E0B">
        <w:rPr>
          <w:sz w:val="12"/>
        </w:rPr>
        <w:t>state of affairs</w:t>
      </w:r>
      <w:proofErr w:type="gramEnd"/>
      <w:r w:rsidRPr="00AC1E0B">
        <w:rPr>
          <w:sz w:val="12"/>
        </w:rPr>
        <w:t xml:space="preserve">. </w:t>
      </w:r>
      <w:proofErr w:type="gramStart"/>
      <w:r w:rsidRPr="00AC1E0B">
        <w:rPr>
          <w:sz w:val="12"/>
        </w:rPr>
        <w:t>Certainly</w:t>
      </w:r>
      <w:proofErr w:type="gramEnd"/>
      <w:r w:rsidRPr="00AC1E0B">
        <w:rPr>
          <w:sz w:val="12"/>
        </w:rPr>
        <w:t xml:space="preserve"> the passage of the USA Patriot Act offers substantial credence to such a proposition. Also, George W. Bush appointed an attorney general closely associated with the legalization of torture and nominated a UN ambassador who believes that there is no such thing as international law that constrains the United States from acting unilaterally.14 Under Bush, an </w:t>
      </w:r>
      <w:r w:rsidRPr="00AC1E0B">
        <w:rPr>
          <w:rStyle w:val="StyleUnderline"/>
        </w:rPr>
        <w:t xml:space="preserve">effort is being made to remake the global order subservient to the US Global Empire’s designs. As a result, internationally, the </w:t>
      </w:r>
      <w:r w:rsidRPr="00AC1E0B">
        <w:rPr>
          <w:rStyle w:val="Emphasis"/>
        </w:rPr>
        <w:t xml:space="preserve">empire’s </w:t>
      </w:r>
      <w:proofErr w:type="spellStart"/>
      <w:r w:rsidRPr="00AC1E0B">
        <w:rPr>
          <w:rStyle w:val="Emphasis"/>
        </w:rPr>
        <w:t>hypernationalism</w:t>
      </w:r>
      <w:proofErr w:type="spellEnd"/>
      <w:r w:rsidRPr="00AC1E0B">
        <w:rPr>
          <w:rStyle w:val="Emphasis"/>
        </w:rPr>
        <w:t xml:space="preserve"> has furthered a global trend toward anarchy</w:t>
      </w:r>
      <w:r w:rsidRPr="00AC1E0B">
        <w:rPr>
          <w:rStyle w:val="StyleUnderline"/>
        </w:rPr>
        <w:t xml:space="preserve">—as predicted by Realist theories. </w:t>
      </w:r>
      <w:proofErr w:type="gramStart"/>
      <w:r w:rsidRPr="00AC1E0B">
        <w:rPr>
          <w:rStyle w:val="StyleUnderline"/>
        </w:rPr>
        <w:t>At the present moment</w:t>
      </w:r>
      <w:proofErr w:type="gramEnd"/>
      <w:r w:rsidRPr="00AC1E0B">
        <w:rPr>
          <w:rStyle w:val="StyleUnderline"/>
        </w:rPr>
        <w:t>, given this record, there is lit</w:t>
      </w:r>
      <w:r w:rsidRPr="00AC1E0B">
        <w:rPr>
          <w:rStyle w:val="Emphasis"/>
        </w:rPr>
        <w:t>tle hope that there will be a humane management of the US Global Empire’s decline.</w:t>
      </w:r>
      <w:r w:rsidRPr="00AC1E0B">
        <w:rPr>
          <w:sz w:val="12"/>
        </w:rPr>
        <w:t xml:space="preserve"> Rather, it appears that global conflicts will continue to be on the rise because of the empire’s intention to engage in the preemption of development options for </w:t>
      </w:r>
      <w:proofErr w:type="gramStart"/>
      <w:r w:rsidRPr="00AC1E0B">
        <w:rPr>
          <w:sz w:val="12"/>
        </w:rPr>
        <w:t>the majority of</w:t>
      </w:r>
      <w:proofErr w:type="gramEnd"/>
      <w:r w:rsidRPr="00AC1E0B">
        <w:rPr>
          <w:sz w:val="12"/>
        </w:rPr>
        <w:t xml:space="preserve"> humankind. Threats to both global environmental security and human security grow as the US Global Empire resists the call to engage in multilateral procedures that could strengthen a rising Global Community.</w:t>
      </w:r>
    </w:p>
    <w:p w14:paraId="27525DBC" w14:textId="1FB36239" w:rsidR="004A29DB" w:rsidRDefault="004A29DB" w:rsidP="004A29DB">
      <w:pPr>
        <w:pStyle w:val="Heading3"/>
      </w:pPr>
      <w:r>
        <w:lastRenderedPageBreak/>
        <w:t>AT: Perm Double Bind</w:t>
      </w:r>
    </w:p>
    <w:p w14:paraId="72E991BA" w14:textId="0BCF1F82" w:rsidR="004A29DB" w:rsidRPr="004A29DB" w:rsidRDefault="004A29DB" w:rsidP="004A29DB">
      <w:pPr>
        <w:pStyle w:val="Heading4"/>
        <w:numPr>
          <w:ilvl w:val="0"/>
          <w:numId w:val="15"/>
        </w:numPr>
      </w:pPr>
      <w:r>
        <w:t xml:space="preserve">If we win that the AFF and ALT are mutually exclusive and opposite political processes, then the perm can’t even function… the K is explicitly a reason to negate the </w:t>
      </w:r>
      <w:proofErr w:type="spellStart"/>
      <w:r>
        <w:t>aff</w:t>
      </w:r>
      <w:proofErr w:type="spellEnd"/>
      <w:r>
        <w:t xml:space="preserve"> and refuse its attempt to uphold economic </w:t>
      </w:r>
      <w:proofErr w:type="gramStart"/>
      <w:r>
        <w:t>imperialism</w:t>
      </w:r>
      <w:proofErr w:type="gramEnd"/>
    </w:p>
    <w:p w14:paraId="5D6683DE" w14:textId="309D96FE" w:rsidR="004A29DB" w:rsidRDefault="004A29DB" w:rsidP="004A29DB">
      <w:pPr>
        <w:pStyle w:val="Heading4"/>
        <w:numPr>
          <w:ilvl w:val="0"/>
          <w:numId w:val="15"/>
        </w:numPr>
      </w:pPr>
      <w:r>
        <w:t>State of Exception DA: “Just this one instance” promotes a state of exception to justify single instances of imperial world making</w:t>
      </w:r>
      <w:r>
        <w:t xml:space="preserve"> – extend Parmar in 18</w:t>
      </w:r>
      <w:r>
        <w:t xml:space="preserve">… </w:t>
      </w:r>
      <w:r>
        <w:t>t</w:t>
      </w:r>
      <w:r>
        <w:t>h</w:t>
      </w:r>
      <w:r>
        <w:t xml:space="preserve">e exceptional </w:t>
      </w:r>
      <w:r>
        <w:t xml:space="preserve">logic </w:t>
      </w:r>
      <w:r>
        <w:t xml:space="preserve">of the perm </w:t>
      </w:r>
      <w:r>
        <w:t xml:space="preserve">would </w:t>
      </w:r>
      <w:r>
        <w:t>permit</w:t>
      </w:r>
      <w:r>
        <w:t xml:space="preserve"> future imperial </w:t>
      </w:r>
      <w:proofErr w:type="spellStart"/>
      <w:r>
        <w:t>politic</w:t>
      </w:r>
      <w:r>
        <w:t>ies</w:t>
      </w:r>
      <w:proofErr w:type="spellEnd"/>
      <w:r>
        <w:t xml:space="preserve"> to be justified </w:t>
      </w:r>
      <w:r>
        <w:t>along similar lines, thus cementing in status quo models of world domination</w:t>
      </w:r>
      <w:r>
        <w:t xml:space="preserve">. </w:t>
      </w:r>
      <w:r>
        <w:t xml:space="preserve">There is only a risk that the AFF taints the ideology and disables the political project of the alternative. </w:t>
      </w:r>
    </w:p>
    <w:p w14:paraId="51545C04" w14:textId="4464783E" w:rsidR="00A85213" w:rsidRDefault="004A29DB" w:rsidP="00A85213">
      <w:pPr>
        <w:pStyle w:val="Heading4"/>
        <w:numPr>
          <w:ilvl w:val="0"/>
          <w:numId w:val="15"/>
        </w:numPr>
      </w:pPr>
      <w:r>
        <w:t xml:space="preserve">If they go for the perm double bind, they are conceding our K and going for the perm as defense. The perm should have a net benefit or there is no point in risking the inclusion of the </w:t>
      </w:r>
      <w:proofErr w:type="spellStart"/>
      <w:r>
        <w:t>aff</w:t>
      </w:r>
      <w:proofErr w:type="spellEnd"/>
      <w:r>
        <w:t>, especially in the context of our ethics and structural violence impacts.</w:t>
      </w:r>
    </w:p>
    <w:p w14:paraId="2EAF2FD2" w14:textId="77777777" w:rsidR="00A85213" w:rsidRDefault="00A85213" w:rsidP="00A85213">
      <w:pPr>
        <w:pStyle w:val="Heading3"/>
        <w:rPr>
          <w:rStyle w:val="Emphasis"/>
          <w:b/>
          <w:iCs w:val="0"/>
          <w:sz w:val="32"/>
        </w:rPr>
      </w:pPr>
      <w:r w:rsidRPr="00A85213">
        <w:rPr>
          <w:rStyle w:val="Emphasis"/>
          <w:b/>
          <w:iCs w:val="0"/>
          <w:sz w:val="32"/>
        </w:rPr>
        <w:lastRenderedPageBreak/>
        <w:t>AT: State Key</w:t>
      </w:r>
    </w:p>
    <w:p w14:paraId="11CA5D6A" w14:textId="207251D5" w:rsidR="00A85213" w:rsidRPr="00BD0888" w:rsidRDefault="00A85213" w:rsidP="00A85213">
      <w:pPr>
        <w:pStyle w:val="Heading4"/>
        <w:rPr>
          <w:rFonts w:asciiTheme="majorHAnsi" w:hAnsiTheme="majorHAnsi" w:cstheme="majorHAnsi"/>
        </w:rPr>
      </w:pPr>
      <w:r w:rsidRPr="00BD0888">
        <w:rPr>
          <w:rFonts w:asciiTheme="majorHAnsi" w:hAnsiTheme="majorHAnsi" w:cstheme="majorHAnsi"/>
        </w:rPr>
        <w:t>The state us</w:t>
      </w:r>
      <w:r>
        <w:rPr>
          <w:rFonts w:asciiTheme="majorHAnsi" w:hAnsiTheme="majorHAnsi" w:cstheme="majorHAnsi"/>
        </w:rPr>
        <w:t>es</w:t>
      </w:r>
      <w:r w:rsidRPr="00BD0888">
        <w:rPr>
          <w:rFonts w:asciiTheme="majorHAnsi" w:hAnsiTheme="majorHAnsi" w:cstheme="majorHAnsi"/>
        </w:rPr>
        <w:t xml:space="preserve"> frames of war and “</w:t>
      </w:r>
      <w:r w:rsidRPr="00BD0888">
        <w:rPr>
          <w:rFonts w:asciiTheme="majorHAnsi" w:hAnsiTheme="majorHAnsi" w:cstheme="majorHAnsi"/>
          <w:u w:val="single"/>
        </w:rPr>
        <w:t>progressive</w:t>
      </w:r>
      <w:r w:rsidRPr="00BD0888">
        <w:rPr>
          <w:rFonts w:asciiTheme="majorHAnsi" w:hAnsiTheme="majorHAnsi" w:cstheme="majorHAnsi"/>
        </w:rPr>
        <w:t xml:space="preserve">” policies to mask the expansion of more </w:t>
      </w:r>
      <w:r w:rsidRPr="00BD0888">
        <w:rPr>
          <w:rFonts w:asciiTheme="majorHAnsi" w:hAnsiTheme="majorHAnsi" w:cstheme="majorHAnsi"/>
          <w:u w:val="single"/>
        </w:rPr>
        <w:t>insidious</w:t>
      </w:r>
      <w:r w:rsidRPr="00BD0888">
        <w:rPr>
          <w:rFonts w:asciiTheme="majorHAnsi" w:hAnsiTheme="majorHAnsi" w:cstheme="majorHAnsi"/>
        </w:rPr>
        <w:t xml:space="preserve"> forms of </w:t>
      </w:r>
      <w:r>
        <w:rPr>
          <w:rFonts w:asciiTheme="majorHAnsi" w:hAnsiTheme="majorHAnsi" w:cstheme="majorHAnsi"/>
        </w:rPr>
        <w:t>violence like Islamophobia</w:t>
      </w:r>
      <w:r w:rsidRPr="00BD0888">
        <w:rPr>
          <w:rFonts w:asciiTheme="majorHAnsi" w:hAnsiTheme="majorHAnsi" w:cstheme="majorHAnsi"/>
        </w:rPr>
        <w:t xml:space="preserve"> </w:t>
      </w:r>
      <w:r>
        <w:rPr>
          <w:rFonts w:asciiTheme="majorHAnsi" w:hAnsiTheme="majorHAnsi" w:cstheme="majorHAnsi"/>
        </w:rPr>
        <w:t xml:space="preserve">– ensures that </w:t>
      </w:r>
      <w:r w:rsidRPr="00BD0888">
        <w:rPr>
          <w:rFonts w:asciiTheme="majorHAnsi" w:hAnsiTheme="majorHAnsi" w:cstheme="majorHAnsi"/>
        </w:rPr>
        <w:t>certain populations</w:t>
      </w:r>
      <w:r>
        <w:rPr>
          <w:rFonts w:asciiTheme="majorHAnsi" w:hAnsiTheme="majorHAnsi" w:cstheme="majorHAnsi"/>
        </w:rPr>
        <w:t xml:space="preserve"> are slated</w:t>
      </w:r>
      <w:r w:rsidRPr="00BD0888">
        <w:rPr>
          <w:rFonts w:asciiTheme="majorHAnsi" w:hAnsiTheme="majorHAnsi" w:cstheme="majorHAnsi"/>
        </w:rPr>
        <w:t xml:space="preserve"> </w:t>
      </w:r>
      <w:r>
        <w:rPr>
          <w:rFonts w:asciiTheme="majorHAnsi" w:hAnsiTheme="majorHAnsi" w:cstheme="majorHAnsi"/>
        </w:rPr>
        <w:t>for</w:t>
      </w:r>
      <w:r>
        <w:rPr>
          <w:rFonts w:asciiTheme="majorHAnsi" w:hAnsiTheme="majorHAnsi" w:cstheme="majorHAnsi"/>
        </w:rPr>
        <w:t xml:space="preserve"> violence and </w:t>
      </w:r>
      <w:proofErr w:type="gramStart"/>
      <w:r>
        <w:rPr>
          <w:rFonts w:asciiTheme="majorHAnsi" w:hAnsiTheme="majorHAnsi" w:cstheme="majorHAnsi"/>
        </w:rPr>
        <w:t>death</w:t>
      </w:r>
      <w:proofErr w:type="gramEnd"/>
    </w:p>
    <w:p w14:paraId="1B6E61FC" w14:textId="77777777" w:rsidR="00A85213" w:rsidRPr="00BD0888" w:rsidRDefault="00A85213" w:rsidP="00A85213">
      <w:pPr>
        <w:rPr>
          <w:rFonts w:asciiTheme="majorHAnsi" w:hAnsiTheme="majorHAnsi" w:cstheme="majorHAnsi"/>
        </w:rPr>
      </w:pPr>
      <w:r w:rsidRPr="00BD0888">
        <w:rPr>
          <w:rFonts w:asciiTheme="majorHAnsi" w:hAnsiTheme="majorHAnsi" w:cstheme="majorHAnsi"/>
        </w:rPr>
        <w:t xml:space="preserve">Judith </w:t>
      </w:r>
      <w:r w:rsidRPr="00BD0888">
        <w:rPr>
          <w:rStyle w:val="Style13ptBold"/>
          <w:rFonts w:asciiTheme="majorHAnsi" w:hAnsiTheme="majorHAnsi" w:cstheme="majorHAnsi"/>
        </w:rPr>
        <w:t>Butler ’09</w:t>
      </w:r>
      <w:r w:rsidRPr="00BD0888">
        <w:rPr>
          <w:rFonts w:asciiTheme="majorHAnsi" w:hAnsiTheme="majorHAnsi" w:cstheme="majorHAnsi"/>
        </w:rPr>
        <w:t xml:space="preserve"> – (Ph. D. in Philosophy from Yale University), “Frames of War: When Is Life </w:t>
      </w:r>
      <w:proofErr w:type="spellStart"/>
      <w:proofErr w:type="gramStart"/>
      <w:r w:rsidRPr="00BD0888">
        <w:rPr>
          <w:rFonts w:asciiTheme="majorHAnsi" w:hAnsiTheme="majorHAnsi" w:cstheme="majorHAnsi"/>
        </w:rPr>
        <w:t>Grievable</w:t>
      </w:r>
      <w:proofErr w:type="spellEnd"/>
      <w:r w:rsidRPr="00BD0888">
        <w:rPr>
          <w:rFonts w:asciiTheme="majorHAnsi" w:hAnsiTheme="majorHAnsi" w:cstheme="majorHAnsi"/>
        </w:rPr>
        <w:t>?,</w:t>
      </w:r>
      <w:proofErr w:type="gramEnd"/>
      <w:r w:rsidRPr="00BD0888">
        <w:rPr>
          <w:rFonts w:asciiTheme="majorHAnsi" w:hAnsiTheme="majorHAnsi" w:cstheme="majorHAnsi"/>
        </w:rPr>
        <w:t xml:space="preserve">”  Feb 2, 2016 , Verso, </w:t>
      </w:r>
      <w:proofErr w:type="spellStart"/>
      <w:r w:rsidRPr="00BD0888">
        <w:rPr>
          <w:rFonts w:asciiTheme="majorHAnsi" w:hAnsiTheme="majorHAnsi" w:cstheme="majorHAnsi"/>
        </w:rPr>
        <w:t>pg</w:t>
      </w:r>
      <w:proofErr w:type="spellEnd"/>
      <w:r w:rsidRPr="00BD0888">
        <w:rPr>
          <w:rFonts w:asciiTheme="majorHAnsi" w:hAnsiTheme="majorHAnsi" w:cstheme="majorHAnsi"/>
        </w:rPr>
        <w:t xml:space="preserve"> 23-27 // </w:t>
      </w:r>
      <w:proofErr w:type="spellStart"/>
      <w:r w:rsidRPr="00BD0888">
        <w:rPr>
          <w:rFonts w:asciiTheme="majorHAnsi" w:hAnsiTheme="majorHAnsi" w:cstheme="majorHAnsi"/>
        </w:rPr>
        <w:t>eyu</w:t>
      </w:r>
      <w:proofErr w:type="spellEnd"/>
    </w:p>
    <w:p w14:paraId="342C9DD1" w14:textId="5CBA1F1C" w:rsidR="00A85213" w:rsidRPr="00A85213" w:rsidRDefault="00A85213" w:rsidP="00A85213">
      <w:pPr>
        <w:rPr>
          <w:rFonts w:asciiTheme="majorHAnsi" w:hAnsiTheme="majorHAnsi" w:cstheme="majorHAnsi"/>
          <w:sz w:val="16"/>
        </w:rPr>
      </w:pPr>
      <w:r w:rsidRPr="005A3912">
        <w:rPr>
          <w:rFonts w:asciiTheme="majorHAnsi" w:hAnsiTheme="majorHAnsi" w:cstheme="majorHAnsi"/>
          <w:sz w:val="16"/>
        </w:rPr>
        <w:t xml:space="preserve">Precariousness and precarity are intersecting concepts. </w:t>
      </w:r>
      <w:r w:rsidRPr="00BD0888">
        <w:rPr>
          <w:rFonts w:asciiTheme="majorHAnsi" w:hAnsiTheme="majorHAnsi" w:cstheme="majorHAnsi"/>
          <w:u w:val="single"/>
        </w:rPr>
        <w:t xml:space="preserve">Lives are </w:t>
      </w:r>
      <w:proofErr w:type="gramStart"/>
      <w:r w:rsidRPr="00BD0888">
        <w:rPr>
          <w:rFonts w:asciiTheme="majorHAnsi" w:hAnsiTheme="majorHAnsi" w:cstheme="majorHAnsi"/>
          <w:u w:val="single"/>
        </w:rPr>
        <w:t>by definition precarious</w:t>
      </w:r>
      <w:proofErr w:type="gramEnd"/>
      <w:r w:rsidRPr="005A3912">
        <w:rPr>
          <w:rFonts w:asciiTheme="majorHAnsi" w:hAnsiTheme="majorHAnsi" w:cstheme="majorHAnsi"/>
          <w:sz w:val="16"/>
        </w:rPr>
        <w:t xml:space="preserve">: they can be expunged at will or by accident; their persistence is in no sense guaranteed. In some sense, this is a feature of all life, and there is no thinking of life that is not precarious-except, of course, in fantasy, and in military </w:t>
      </w:r>
      <w:proofErr w:type="gramStart"/>
      <w:r w:rsidRPr="005A3912">
        <w:rPr>
          <w:rFonts w:asciiTheme="majorHAnsi" w:hAnsiTheme="majorHAnsi" w:cstheme="majorHAnsi"/>
          <w:sz w:val="16"/>
        </w:rPr>
        <w:t>fantasies in particular</w:t>
      </w:r>
      <w:proofErr w:type="gramEnd"/>
      <w:r w:rsidRPr="005A3912">
        <w:rPr>
          <w:rFonts w:asciiTheme="majorHAnsi" w:hAnsiTheme="majorHAnsi" w:cstheme="majorHAnsi"/>
          <w:sz w:val="16"/>
        </w:rPr>
        <w:t xml:space="preserve">. </w:t>
      </w:r>
      <w:r w:rsidRPr="00BD0888">
        <w:rPr>
          <w:rFonts w:asciiTheme="majorHAnsi" w:hAnsiTheme="majorHAnsi" w:cstheme="majorHAnsi"/>
          <w:u w:val="single"/>
        </w:rPr>
        <w:t xml:space="preserve">Political orders, including economic and social institutions, are designed to address those very needs without which the risk of mortality is heightened. </w:t>
      </w:r>
      <w:r w:rsidRPr="00BD0888">
        <w:rPr>
          <w:rFonts w:asciiTheme="majorHAnsi" w:hAnsiTheme="majorHAnsi" w:cstheme="majorHAnsi"/>
          <w:b/>
          <w:bCs/>
          <w:u w:val="single"/>
        </w:rPr>
        <w:t>Precarity designates that politically induced condition in</w:t>
      </w:r>
      <w:r w:rsidRPr="00BD0888">
        <w:rPr>
          <w:rFonts w:asciiTheme="majorHAnsi" w:hAnsiTheme="majorHAnsi" w:cstheme="majorHAnsi"/>
          <w:u w:val="single"/>
        </w:rPr>
        <w:t xml:space="preserve"> </w:t>
      </w:r>
      <w:r w:rsidRPr="00BD0888">
        <w:rPr>
          <w:rFonts w:asciiTheme="majorHAnsi" w:hAnsiTheme="majorHAnsi" w:cstheme="majorHAnsi"/>
          <w:b/>
          <w:bCs/>
          <w:u w:val="single"/>
        </w:rPr>
        <w:t>which certain populations suffer from failing social and economic networks of support and become differentially exposed to injury, violence, and death.</w:t>
      </w:r>
      <w:r w:rsidRPr="00BD0888">
        <w:rPr>
          <w:rFonts w:asciiTheme="majorHAnsi" w:hAnsiTheme="majorHAnsi" w:cstheme="majorHAnsi"/>
          <w:u w:val="single"/>
        </w:rPr>
        <w:t xml:space="preserve"> Such populations are at heightened risk of disease, poverty, starvation, displacement, and of exposure to violence without protection.</w:t>
      </w:r>
      <w:r w:rsidRPr="005A3912">
        <w:rPr>
          <w:rFonts w:asciiTheme="majorHAnsi" w:hAnsiTheme="majorHAnsi" w:cstheme="majorHAnsi"/>
          <w:sz w:val="16"/>
        </w:rPr>
        <w:t xml:space="preserve"> Precarity also characterizes that politically induced condition of maximized precariousness for populations exposed to arbitrary state violence who often have no other option than to appeal to the very state from which they need protection. </w:t>
      </w:r>
      <w:r w:rsidRPr="00BD0888">
        <w:rPr>
          <w:rFonts w:asciiTheme="majorHAnsi" w:hAnsiTheme="majorHAnsi" w:cstheme="majorHAnsi"/>
          <w:u w:val="single"/>
        </w:rPr>
        <w:t xml:space="preserve">In other words, </w:t>
      </w:r>
      <w:r w:rsidRPr="00BD0888">
        <w:rPr>
          <w:rStyle w:val="Emphasis"/>
          <w:rFonts w:asciiTheme="majorHAnsi" w:hAnsiTheme="majorHAnsi" w:cstheme="majorHAnsi"/>
        </w:rPr>
        <w:t>they appeal to the state for protection, but the state is precisely that from which they require protection</w:t>
      </w:r>
      <w:r w:rsidRPr="005A3912">
        <w:rPr>
          <w:rFonts w:asciiTheme="majorHAnsi" w:hAnsiTheme="majorHAnsi" w:cstheme="majorHAnsi"/>
          <w:sz w:val="16"/>
        </w:rPr>
        <w:t xml:space="preserve">. </w:t>
      </w:r>
      <w:r w:rsidRPr="00BD0888">
        <w:rPr>
          <w:rFonts w:asciiTheme="majorHAnsi" w:hAnsiTheme="majorHAnsi" w:cstheme="majorHAnsi"/>
          <w:u w:val="single"/>
        </w:rPr>
        <w:t>To be protected from violence by the nation-state is to be exposed to the violence wielded by the nation-state, so to rely on the nation-state for protection from violence is precisely to exchange one potential violence for another</w:t>
      </w:r>
      <w:r w:rsidRPr="005A3912">
        <w:rPr>
          <w:rFonts w:asciiTheme="majorHAnsi" w:hAnsiTheme="majorHAnsi" w:cstheme="majorHAnsi"/>
          <w:sz w:val="16"/>
        </w:rPr>
        <w:t>. There may, indeed, be few other choices. Of course, not all violence issues from the nation-state, but it would be rare to find contemporary instances of violence that bear no relation to that political form</w:t>
      </w:r>
      <w:r w:rsidRPr="00BD0888">
        <w:rPr>
          <w:rFonts w:asciiTheme="majorHAnsi" w:hAnsiTheme="majorHAnsi" w:cstheme="majorHAnsi"/>
          <w:u w:val="single"/>
        </w:rPr>
        <w:t>. This book considers the "frames" of war</w:t>
      </w:r>
      <w:r w:rsidRPr="005A3912">
        <w:rPr>
          <w:rFonts w:asciiTheme="majorHAnsi" w:hAnsiTheme="majorHAnsi" w:cstheme="majorHAnsi"/>
          <w:sz w:val="16"/>
        </w:rPr>
        <w:t xml:space="preserve">-the ways of selectively carving up experience as essential to the conduct of war. </w:t>
      </w:r>
      <w:r w:rsidRPr="00BD0888">
        <w:rPr>
          <w:rFonts w:asciiTheme="majorHAnsi" w:hAnsiTheme="majorHAnsi" w:cstheme="majorHAnsi"/>
          <w:u w:val="single"/>
        </w:rPr>
        <w:t xml:space="preserve">Such frames do not merely reflect on the material conditions of </w:t>
      </w:r>
      <w:proofErr w:type="gramStart"/>
      <w:r w:rsidRPr="00BD0888">
        <w:rPr>
          <w:rFonts w:asciiTheme="majorHAnsi" w:hAnsiTheme="majorHAnsi" w:cstheme="majorHAnsi"/>
          <w:u w:val="single"/>
        </w:rPr>
        <w:t>war, but</w:t>
      </w:r>
      <w:proofErr w:type="gramEnd"/>
      <w:r w:rsidRPr="00BD0888">
        <w:rPr>
          <w:rFonts w:asciiTheme="majorHAnsi" w:hAnsiTheme="majorHAnsi" w:cstheme="majorHAnsi"/>
          <w:u w:val="single"/>
        </w:rPr>
        <w:t xml:space="preserve"> are essential to the perpetually crafted animus of that material reality. </w:t>
      </w:r>
      <w:r w:rsidRPr="005A3912">
        <w:rPr>
          <w:rFonts w:asciiTheme="majorHAnsi" w:hAnsiTheme="majorHAnsi" w:cstheme="majorHAnsi"/>
          <w:sz w:val="16"/>
        </w:rPr>
        <w:t>There are several frames at issue here: the frame of the photograph, the framing of the decision to go to war, the framing of immigration issues as a "war at home," and the framing of sexual and feminist politics in the service of the war effort. I argue that</w:t>
      </w:r>
      <w:r w:rsidRPr="00BD0888">
        <w:rPr>
          <w:rFonts w:asciiTheme="majorHAnsi" w:hAnsiTheme="majorHAnsi" w:cstheme="majorHAnsi"/>
          <w:u w:val="single"/>
        </w:rPr>
        <w:t xml:space="preserve"> even as the war is framed in certain ways to control and heighten affect in relation to the differential </w:t>
      </w:r>
      <w:proofErr w:type="spellStart"/>
      <w:r w:rsidRPr="00BD0888">
        <w:rPr>
          <w:rFonts w:asciiTheme="majorHAnsi" w:hAnsiTheme="majorHAnsi" w:cstheme="majorHAnsi"/>
          <w:u w:val="single"/>
        </w:rPr>
        <w:t>grievability</w:t>
      </w:r>
      <w:proofErr w:type="spellEnd"/>
      <w:r w:rsidRPr="00BD0888">
        <w:rPr>
          <w:rFonts w:asciiTheme="majorHAnsi" w:hAnsiTheme="majorHAnsi" w:cstheme="majorHAnsi"/>
          <w:u w:val="single"/>
        </w:rPr>
        <w:t xml:space="preserve"> of lives, so war has come to frame ways of thinking multiculturalism and debates on sexual freedom, issues largely considered separate from "foreign affairs."</w:t>
      </w:r>
      <w:r w:rsidRPr="005A3912">
        <w:rPr>
          <w:rFonts w:asciiTheme="majorHAnsi" w:hAnsiTheme="majorHAnsi" w:cstheme="majorHAnsi"/>
          <w:sz w:val="16"/>
        </w:rPr>
        <w:t xml:space="preserve"> </w:t>
      </w:r>
      <w:r w:rsidRPr="00BD0888">
        <w:rPr>
          <w:rFonts w:asciiTheme="majorHAnsi" w:hAnsiTheme="majorHAnsi" w:cstheme="majorHAnsi"/>
          <w:u w:val="single"/>
        </w:rPr>
        <w:t xml:space="preserve">Sexually progressive conceptions of feminist rights or sexual freedoms have been mobilized not only to rationalize wars against predominantly Muslim populations, but also to argue for </w:t>
      </w:r>
      <w:r w:rsidRPr="00BD0888">
        <w:rPr>
          <w:rStyle w:val="Emphasis"/>
          <w:rFonts w:asciiTheme="majorHAnsi" w:hAnsiTheme="majorHAnsi" w:cstheme="majorHAnsi"/>
        </w:rPr>
        <w:t>limits to immigration to Europe from predominantly Muslim countries.</w:t>
      </w:r>
      <w:r w:rsidRPr="005A3912">
        <w:rPr>
          <w:rFonts w:asciiTheme="majorHAnsi" w:hAnsiTheme="majorHAnsi" w:cstheme="majorHAnsi"/>
          <w:sz w:val="16"/>
        </w:rPr>
        <w:t xml:space="preserve"> In the US, this has led to illegal detentions and imprisonment of those who "appear" to belong to suspect ethnic </w:t>
      </w:r>
      <w:proofErr w:type="spellStart"/>
      <w:r w:rsidRPr="005A3912">
        <w:rPr>
          <w:rFonts w:asciiTheme="majorHAnsi" w:hAnsiTheme="majorHAnsi" w:cstheme="majorHAnsi"/>
          <w:sz w:val="16"/>
        </w:rPr>
        <w:t>groupsalthough</w:t>
      </w:r>
      <w:proofErr w:type="spellEnd"/>
      <w:r w:rsidRPr="005A3912">
        <w:rPr>
          <w:rFonts w:asciiTheme="majorHAnsi" w:hAnsiTheme="majorHAnsi" w:cstheme="majorHAnsi"/>
          <w:sz w:val="16"/>
        </w:rPr>
        <w:t xml:space="preserve"> legal efforts to fight these measures have proven increasingly successful in recent years. 12 For instance, those who accept an "impasse" between sexual rights and immigration rights, especially in Europe, have failed to </w:t>
      </w:r>
      <w:proofErr w:type="gramStart"/>
      <w:r w:rsidRPr="005A3912">
        <w:rPr>
          <w:rFonts w:asciiTheme="majorHAnsi" w:hAnsiTheme="majorHAnsi" w:cstheme="majorHAnsi"/>
          <w:sz w:val="16"/>
        </w:rPr>
        <w:t>take into account</w:t>
      </w:r>
      <w:proofErr w:type="gramEnd"/>
      <w:r w:rsidRPr="005A3912">
        <w:rPr>
          <w:rFonts w:asciiTheme="majorHAnsi" w:hAnsiTheme="majorHAnsi" w:cstheme="majorHAnsi"/>
          <w:sz w:val="16"/>
        </w:rPr>
        <w:t xml:space="preserve"> how ongoing war has structured and fissured the subject of social movements. Understanding the cultural stakes of a war "against Islam" as it assumes a new form in coercive immigration politics challenges the Left to think beyond the established frameworks of multiculturalism and to contextualize its recent divisions </w:t>
      </w:r>
      <w:proofErr w:type="gramStart"/>
      <w:r w:rsidRPr="005A3912">
        <w:rPr>
          <w:rFonts w:asciiTheme="majorHAnsi" w:hAnsiTheme="majorHAnsi" w:cstheme="majorHAnsi"/>
          <w:sz w:val="16"/>
        </w:rPr>
        <w:t>in light of</w:t>
      </w:r>
      <w:proofErr w:type="gramEnd"/>
      <w:r w:rsidRPr="005A3912">
        <w:rPr>
          <w:rFonts w:asciiTheme="majorHAnsi" w:hAnsiTheme="majorHAnsi" w:cstheme="majorHAnsi"/>
          <w:sz w:val="16"/>
        </w:rPr>
        <w:t xml:space="preserve"> state violence, the exercise of war, and the heightening of "legal violence" at the border.</w:t>
      </w:r>
    </w:p>
    <w:p w14:paraId="5F6A28E2" w14:textId="24E0D1E3" w:rsidR="00EC1361" w:rsidRDefault="00B820CF" w:rsidP="00B820CF">
      <w:pPr>
        <w:pStyle w:val="Heading2"/>
      </w:pPr>
      <w:r>
        <w:lastRenderedPageBreak/>
        <w:t>AFF ANSWERS</w:t>
      </w:r>
    </w:p>
    <w:p w14:paraId="663E2609" w14:textId="289215BA" w:rsidR="00B820CF" w:rsidRDefault="00B820CF" w:rsidP="00B820CF">
      <w:pPr>
        <w:pStyle w:val="Heading3"/>
      </w:pPr>
      <w:r>
        <w:lastRenderedPageBreak/>
        <w:t xml:space="preserve">Thesis – </w:t>
      </w:r>
      <w:r>
        <w:t xml:space="preserve">US not </w:t>
      </w:r>
      <w:r>
        <w:t>an Empire</w:t>
      </w:r>
    </w:p>
    <w:p w14:paraId="79460AFF" w14:textId="77777777" w:rsidR="00B820CF" w:rsidRDefault="00B820CF" w:rsidP="00B820CF">
      <w:pPr>
        <w:pStyle w:val="Heading4"/>
      </w:pPr>
      <w:r>
        <w:t xml:space="preserve">The US works with independent nation states and its model of global leadership is not like traditional </w:t>
      </w:r>
      <w:proofErr w:type="gramStart"/>
      <w:r>
        <w:t>empires</w:t>
      </w:r>
      <w:proofErr w:type="gramEnd"/>
    </w:p>
    <w:p w14:paraId="0F20CFC7" w14:textId="77777777" w:rsidR="00B820CF" w:rsidRPr="00546852" w:rsidRDefault="00B820CF" w:rsidP="00B820CF">
      <w:pPr>
        <w:shd w:val="clear" w:color="auto" w:fill="FFFFFF"/>
        <w:rPr>
          <w:rFonts w:ascii="Helvetica" w:hAnsi="Helvetica"/>
          <w:color w:val="343332"/>
          <w:spacing w:val="-5"/>
        </w:rPr>
      </w:pPr>
      <w:proofErr w:type="spellStart"/>
      <w:r>
        <w:rPr>
          <w:rStyle w:val="Style13ptBold"/>
          <w:sz w:val="24"/>
        </w:rPr>
        <w:t>Ikenberry</w:t>
      </w:r>
      <w:proofErr w:type="spellEnd"/>
      <w:r w:rsidRPr="00DE6728">
        <w:rPr>
          <w:rStyle w:val="Style13ptBold"/>
          <w:sz w:val="24"/>
        </w:rPr>
        <w:t xml:space="preserve"> ‘</w:t>
      </w:r>
      <w:r>
        <w:rPr>
          <w:rStyle w:val="Style13ptBold"/>
          <w:sz w:val="24"/>
        </w:rPr>
        <w:t>04</w:t>
      </w:r>
      <w:r>
        <w:rPr>
          <w:rStyle w:val="Style13ptBold"/>
        </w:rPr>
        <w:t xml:space="preserve"> </w:t>
      </w:r>
      <w:r>
        <w:t>(G John, 2004, Illusions of Empire: Defining the New American Order, Council on Foreign Relations,</w:t>
      </w:r>
      <w:r w:rsidRPr="00B0428A">
        <w:t xml:space="preserve"> </w:t>
      </w:r>
      <w:hyperlink r:id="rId42" w:history="1">
        <w:r w:rsidRPr="002C4667">
          <w:rPr>
            <w:rStyle w:val="Hyperlink"/>
          </w:rPr>
          <w:t>https://www.jstor.org/stable/20033908</w:t>
        </w:r>
      </w:hyperlink>
      <w:r>
        <w:t xml:space="preserve"> (Accessed 7/14/22), </w:t>
      </w:r>
      <w:r w:rsidRPr="00B0428A">
        <w:t xml:space="preserve">G. John </w:t>
      </w:r>
      <w:proofErr w:type="spellStart"/>
      <w:r>
        <w:t>Ikenberry</w:t>
      </w:r>
      <w:proofErr w:type="spellEnd"/>
      <w:r w:rsidRPr="00B0428A">
        <w:t xml:space="preserve"> is Peter F. Krogh Professor of Geopolitics and Global Justice at Georgetown University and Transatlantic Fellow at the German Marshall Fund of the United States</w:t>
      </w:r>
      <w:r w:rsidRPr="00CB0000">
        <w:t>.)</w:t>
      </w:r>
      <w:r>
        <w:t xml:space="preserve"> //</w:t>
      </w:r>
      <w:proofErr w:type="spellStart"/>
      <w:r w:rsidRPr="00711CBF">
        <w:rPr>
          <w:b/>
          <w:bCs/>
        </w:rPr>
        <w:t>Doof</w:t>
      </w:r>
      <w:proofErr w:type="spellEnd"/>
    </w:p>
    <w:p w14:paraId="4D62E6D4" w14:textId="31B7542D" w:rsidR="00B820CF" w:rsidRPr="00B820CF" w:rsidRDefault="00B820CF" w:rsidP="00B820CF">
      <w:pPr>
        <w:rPr>
          <w:sz w:val="16"/>
        </w:rPr>
      </w:pPr>
      <w:r w:rsidRPr="000B42B5">
        <w:rPr>
          <w:sz w:val="16"/>
        </w:rPr>
        <w:t xml:space="preserve">The debate on empire is back. </w:t>
      </w:r>
      <w:r w:rsidRPr="00907FBB">
        <w:rPr>
          <w:u w:val="single"/>
        </w:rPr>
        <w:t xml:space="preserve">This is not </w:t>
      </w:r>
      <w:r w:rsidRPr="00A95A49">
        <w:rPr>
          <w:u w:val="single"/>
        </w:rPr>
        <w:t>surprising, as the United States dominates the world as no state ever has.</w:t>
      </w:r>
      <w:r w:rsidRPr="000B42B5">
        <w:rPr>
          <w:sz w:val="16"/>
        </w:rPr>
        <w:t xml:space="preserve"> It emerged from the Cold War the only superpower, and no geopolitical or ideological contenders are in sight. Europe is drawn inward, and Japan is stagnant. A half century after their occupation, the United States still provides security for Japan and Germany-the world's second- and third-largest economies. U.S. military bases and carrier battle groups ring the world. Russia is in a quasi-formal security partnership with the United States, and China has accommodated itself to U.S. dominance, at least for the moment. For the first time in the modern era, the world's most powerful state can operate on the global stage without the constraints of other great powers. We have entered the American unipolar age. The Bush administration's war on terrorism, invasions of Afghanistan and Iraq, expanded military budget, and controversial 2002 National Security Strategy have thrust American power into the light of day-and, in doing so, deeply unsettled much of the world. Worry about the implications of American </w:t>
      </w:r>
      <w:proofErr w:type="spellStart"/>
      <w:r w:rsidRPr="000B42B5">
        <w:rPr>
          <w:sz w:val="16"/>
        </w:rPr>
        <w:t>uni</w:t>
      </w:r>
      <w:proofErr w:type="spellEnd"/>
      <w:r w:rsidRPr="000B42B5">
        <w:rPr>
          <w:sz w:val="16"/>
        </w:rPr>
        <w:t xml:space="preserve"> polarity is the not-so-hidden subtext of recent U.S.-European tension and has figured prominently in recent presidential elections in Germany, Brazil, and South Korea. The most fundamental questions about the nature of global politics-who commands and who benefits-are now the subject of conversation among long-time allies and adversaries alike. Power is often muted or disguised, but when it is exposed and perceived as domination, it inevitably invites response. One recalls the comment of Georges Clemenceau, who as a young politician said of the settlement ending the Franco Prussian War, "Germany believes that the logic of her victory means domination, while we do not believe that the logic of our defeat is serfdom." At Versailles a half-century later, he would impose just as harsh a peace on a defeated Germany. The current debate over empire is an attempt to make sense of the new </w:t>
      </w:r>
      <w:proofErr w:type="spellStart"/>
      <w:r w:rsidRPr="000B42B5">
        <w:rPr>
          <w:sz w:val="16"/>
        </w:rPr>
        <w:t>uni</w:t>
      </w:r>
      <w:proofErr w:type="spellEnd"/>
      <w:r w:rsidRPr="000B42B5">
        <w:rPr>
          <w:sz w:val="16"/>
        </w:rPr>
        <w:t xml:space="preserve"> polar reality. The assertion that the United States is bent on empire is, of course, not new. The British writer and labor politician Harold Laski evoked the looming Amer </w:t>
      </w:r>
      <w:proofErr w:type="spellStart"/>
      <w:r w:rsidRPr="000B42B5">
        <w:rPr>
          <w:sz w:val="16"/>
        </w:rPr>
        <w:t>ican</w:t>
      </w:r>
      <w:proofErr w:type="spellEnd"/>
      <w:r w:rsidRPr="000B42B5">
        <w:rPr>
          <w:sz w:val="16"/>
        </w:rPr>
        <w:t xml:space="preserve"> empire in 1947 when he said that "America bestrides the world like a colossus; neither Rome at the height of its power nor Great Britain in the period of economic supremacy enjoyed an influence so direct, so profound, or so pervasive...." And </w:t>
      </w:r>
      <w:proofErr w:type="gramStart"/>
      <w:r w:rsidRPr="000B42B5">
        <w:rPr>
          <w:sz w:val="16"/>
        </w:rPr>
        <w:t>in deed</w:t>
      </w:r>
      <w:proofErr w:type="gramEnd"/>
      <w:r w:rsidRPr="000B42B5">
        <w:rPr>
          <w:sz w:val="16"/>
        </w:rPr>
        <w:t xml:space="preserve">, Dean Acheson and other architects of the postwar order were great admirers of the British Empire. Later, during the Vietnam War, left-wing thinkers and revisionist historians traced the same deep-rooted impulse toward militarism and empire through the history of U.S. foreign policy. The dean of this school, William Appleton Williams, argued in The Tragedy of American Diplomacy that the nation's genuine idealism had been subverted by the imperial pursuit of power and capitalist greed. Today, the "American empire" is a term of approval and optimism for some and disparagement and danger for others. </w:t>
      </w:r>
      <w:r w:rsidRPr="00A95A49">
        <w:rPr>
          <w:u w:val="single"/>
        </w:rPr>
        <w:t>Neoconservatives celebrate the imperial exercise of U.S. power, which, in a modern version of Rudyard Kipling's "white man's burden," is a liberal force that promotes democracy and undercuts tyranny, terrorism, military aggression, and weapons proliferation</w:t>
      </w:r>
      <w:r w:rsidRPr="00907FBB">
        <w:rPr>
          <w:u w:val="single"/>
        </w:rPr>
        <w:t>.</w:t>
      </w:r>
      <w:r w:rsidRPr="000B42B5">
        <w:rPr>
          <w:sz w:val="16"/>
        </w:rPr>
        <w:t xml:space="preserve"> Critics who identify an emerging American empire, meanwhile, worry about its unacceptable financial costs, its corrosive effect on democracy, and the threat it poses to the institutions and alliances that have secured U.S. national interests since World War II. THE "E" WORD No one disagrees that U.S. power is extraordinary. It is the character and logic of U.S. domination that is at issue in the debate over empire. </w:t>
      </w:r>
      <w:r w:rsidRPr="00907FBB">
        <w:rPr>
          <w:highlight w:val="green"/>
          <w:u w:val="single"/>
        </w:rPr>
        <w:t>The U</w:t>
      </w:r>
      <w:r w:rsidRPr="00907FBB">
        <w:rPr>
          <w:u w:val="single"/>
        </w:rPr>
        <w:t xml:space="preserve">nited </w:t>
      </w:r>
      <w:r w:rsidRPr="00907FBB">
        <w:rPr>
          <w:highlight w:val="green"/>
          <w:u w:val="single"/>
        </w:rPr>
        <w:t>S</w:t>
      </w:r>
      <w:r w:rsidRPr="00907FBB">
        <w:rPr>
          <w:u w:val="single"/>
        </w:rPr>
        <w:t xml:space="preserve">tates </w:t>
      </w:r>
      <w:r w:rsidRPr="00907FBB">
        <w:rPr>
          <w:highlight w:val="green"/>
          <w:u w:val="single"/>
        </w:rPr>
        <w:t>is not just</w:t>
      </w:r>
      <w:r w:rsidRPr="00907FBB">
        <w:rPr>
          <w:u w:val="single"/>
        </w:rPr>
        <w:t xml:space="preserve"> </w:t>
      </w:r>
      <w:r w:rsidRPr="00A95A49">
        <w:rPr>
          <w:highlight w:val="green"/>
          <w:u w:val="single"/>
        </w:rPr>
        <w:t xml:space="preserve">a superpower pursuing its interest; it is a producer </w:t>
      </w:r>
      <w:r w:rsidRPr="00907FBB">
        <w:rPr>
          <w:highlight w:val="green"/>
          <w:u w:val="single"/>
        </w:rPr>
        <w:t>of world order.</w:t>
      </w:r>
      <w:r w:rsidRPr="000B42B5">
        <w:rPr>
          <w:sz w:val="16"/>
        </w:rPr>
        <w:t xml:space="preserve"> Over the decades-with more support than resistance from other nations-it has fashioned a distinctively open and rule-based international order. Its dynamic bundle of oversized capacities, interests, and ideals constitutes an "American project" with unprecedented global reach. For better or worse, other states must come to terms with or work around this protean order. </w:t>
      </w:r>
      <w:r w:rsidRPr="00A95A49">
        <w:rPr>
          <w:u w:val="single"/>
        </w:rPr>
        <w:t>Scholars often characterize international relations as the interaction of sovereign states in an anarchic world</w:t>
      </w:r>
      <w:r w:rsidRPr="00907FBB">
        <w:rPr>
          <w:u w:val="single"/>
        </w:rPr>
        <w:t>.</w:t>
      </w:r>
      <w:r w:rsidRPr="000B42B5">
        <w:rPr>
          <w:sz w:val="16"/>
        </w:rPr>
        <w:t xml:space="preserve"> In the classic Westphalian world order, states hold a monopoly on the use of force in their own territory while order at the international level is maintained through the diffusion of power among states. </w:t>
      </w:r>
      <w:r w:rsidRPr="00A95A49">
        <w:rPr>
          <w:highlight w:val="green"/>
          <w:u w:val="single"/>
        </w:rPr>
        <w:t>Today's unipolar world turns the Westphalian image on its head.</w:t>
      </w:r>
      <w:r w:rsidRPr="000B42B5">
        <w:rPr>
          <w:sz w:val="16"/>
        </w:rPr>
        <w:t xml:space="preserve"> The United States possesses a near-monopoly on the use of force internationally; on the domestic level, meanwhile, the institutions and behaviors of states are increasingly open to global-that is, American-scrutiny. Since September 11th, the Bush administration's assertion of "contingent sovereignty" and the right of preemption have made this transformation abundantly clear. </w:t>
      </w:r>
      <w:r w:rsidRPr="00A95A49">
        <w:rPr>
          <w:highlight w:val="green"/>
          <w:u w:val="single"/>
        </w:rPr>
        <w:t>The rise of unipolarity and the simultaneous unbundling of state sovereignty is a new and volatile brew. B</w:t>
      </w:r>
      <w:r w:rsidRPr="00907FBB">
        <w:rPr>
          <w:highlight w:val="green"/>
          <w:u w:val="single"/>
        </w:rPr>
        <w:t>ut is the resulting</w:t>
      </w:r>
      <w:r w:rsidRPr="00907FBB">
        <w:rPr>
          <w:u w:val="single"/>
        </w:rPr>
        <w:t xml:space="preserve"> political </w:t>
      </w:r>
      <w:r w:rsidRPr="00907FBB">
        <w:rPr>
          <w:highlight w:val="green"/>
          <w:u w:val="single"/>
        </w:rPr>
        <w:t>formation an empire</w:t>
      </w:r>
      <w:r w:rsidRPr="00907FBB">
        <w:rPr>
          <w:u w:val="single"/>
        </w:rPr>
        <w:t xml:space="preserve">? And </w:t>
      </w:r>
      <w:r w:rsidRPr="00BC1A70">
        <w:rPr>
          <w:u w:val="single"/>
        </w:rPr>
        <w:t xml:space="preserve">if so, will the American empire suffer the fate of great empires of the past: ravaging the world with its ambitions and excesses until overextension, miscalculation, and mounting opposition </w:t>
      </w:r>
      <w:r w:rsidRPr="00BC1A70">
        <w:rPr>
          <w:u w:val="single"/>
        </w:rPr>
        <w:lastRenderedPageBreak/>
        <w:t>hasten its collapse?</w:t>
      </w:r>
      <w:r w:rsidRPr="000B42B5">
        <w:rPr>
          <w:sz w:val="16"/>
        </w:rPr>
        <w:t xml:space="preserve"> The term "empire" refers to the political control by a dominant country of the domestic and foreign policies of weaker countries. The European colonial empires of the late nineteenth century were the most direct, formal kind. The Soviet "sphere of influence" in Eastern Europe entailed an equally coercive but less direct form of control. The British Empire included both direct colonial rule and "informal empire." If empire is defined loosely, as a hierarchical system of political relationships in which the most powerful state exercises decisive influence, then the United States today indeed qualifies. </w:t>
      </w:r>
      <w:r w:rsidRPr="000734B6">
        <w:rPr>
          <w:highlight w:val="green"/>
          <w:u w:val="single"/>
        </w:rPr>
        <w:t>If the United States is an empire</w:t>
      </w:r>
      <w:r w:rsidRPr="00907FBB">
        <w:rPr>
          <w:u w:val="single"/>
        </w:rPr>
        <w:t xml:space="preserve">, </w:t>
      </w:r>
      <w:proofErr w:type="spellStart"/>
      <w:r w:rsidRPr="00907FBB">
        <w:rPr>
          <w:u w:val="single"/>
        </w:rPr>
        <w:t>how ever</w:t>
      </w:r>
      <w:proofErr w:type="spellEnd"/>
      <w:r w:rsidRPr="00907FBB">
        <w:rPr>
          <w:u w:val="single"/>
        </w:rPr>
        <w:t xml:space="preserve">, </w:t>
      </w:r>
      <w:r w:rsidRPr="000734B6">
        <w:rPr>
          <w:highlight w:val="green"/>
          <w:u w:val="single"/>
        </w:rPr>
        <w:t xml:space="preserve">it is like </w:t>
      </w:r>
      <w:r w:rsidRPr="00907FBB">
        <w:rPr>
          <w:highlight w:val="green"/>
          <w:u w:val="single"/>
        </w:rPr>
        <w:t>no other before it</w:t>
      </w:r>
      <w:r w:rsidRPr="00907FBB">
        <w:rPr>
          <w:u w:val="single"/>
        </w:rPr>
        <w:t xml:space="preserve">. To be sure, it has a long tradition of pursuing crude imperial policies, most notably in Latin America and the Middle East. But for most countries, the </w:t>
      </w:r>
      <w:r w:rsidRPr="00907FBB">
        <w:rPr>
          <w:highlight w:val="green"/>
          <w:u w:val="single"/>
        </w:rPr>
        <w:t>U</w:t>
      </w:r>
      <w:r w:rsidRPr="000734B6">
        <w:rPr>
          <w:highlight w:val="green"/>
          <w:u w:val="single"/>
        </w:rPr>
        <w:t xml:space="preserve">.S.-led order is a negotiated system wherein the United States has sought participation by other states on terms that are mutually agreeable. This is true in three </w:t>
      </w:r>
      <w:r w:rsidRPr="00A95A49">
        <w:rPr>
          <w:highlight w:val="green"/>
          <w:u w:val="single"/>
        </w:rPr>
        <w:t>respects</w:t>
      </w:r>
      <w:r w:rsidRPr="00A95A49">
        <w:rPr>
          <w:u w:val="single"/>
        </w:rPr>
        <w:t>. First</w:t>
      </w:r>
      <w:r w:rsidRPr="00907FBB">
        <w:rPr>
          <w:u w:val="single"/>
        </w:rPr>
        <w:t xml:space="preserve">, </w:t>
      </w:r>
      <w:r w:rsidRPr="00A95A49">
        <w:rPr>
          <w:highlight w:val="green"/>
          <w:u w:val="single"/>
        </w:rPr>
        <w:t>the</w:t>
      </w:r>
      <w:r w:rsidRPr="00907FBB">
        <w:rPr>
          <w:u w:val="single"/>
        </w:rPr>
        <w:t xml:space="preserve"> </w:t>
      </w:r>
      <w:r w:rsidRPr="00907FBB">
        <w:rPr>
          <w:highlight w:val="green"/>
          <w:u w:val="single"/>
        </w:rPr>
        <w:t>U</w:t>
      </w:r>
      <w:r w:rsidRPr="00907FBB">
        <w:rPr>
          <w:u w:val="single"/>
        </w:rPr>
        <w:t xml:space="preserve">nited </w:t>
      </w:r>
      <w:r w:rsidRPr="00907FBB">
        <w:rPr>
          <w:highlight w:val="green"/>
          <w:u w:val="single"/>
        </w:rPr>
        <w:t>S</w:t>
      </w:r>
      <w:r w:rsidRPr="00907FBB">
        <w:rPr>
          <w:u w:val="single"/>
        </w:rPr>
        <w:t xml:space="preserve">tates </w:t>
      </w:r>
      <w:r w:rsidRPr="00907FBB">
        <w:rPr>
          <w:highlight w:val="green"/>
          <w:u w:val="single"/>
        </w:rPr>
        <w:t xml:space="preserve">has </w:t>
      </w:r>
      <w:r w:rsidRPr="00A95A49">
        <w:rPr>
          <w:highlight w:val="green"/>
          <w:u w:val="single"/>
        </w:rPr>
        <w:t>provided public goods particularly the extension of security and the support for an open trade regime in exchange for the cooperation of other states. Second, power in the U.S. system is exercised through rules and institutions</w:t>
      </w:r>
      <w:r w:rsidRPr="00907FBB">
        <w:rPr>
          <w:u w:val="single"/>
        </w:rPr>
        <w:t xml:space="preserve">; power politics still exist, but </w:t>
      </w:r>
      <w:r w:rsidRPr="00907FBB">
        <w:rPr>
          <w:highlight w:val="green"/>
          <w:u w:val="single"/>
        </w:rPr>
        <w:t>arbitrary</w:t>
      </w:r>
      <w:r w:rsidRPr="00907FBB">
        <w:rPr>
          <w:u w:val="single"/>
        </w:rPr>
        <w:t xml:space="preserve"> and indiscriminate </w:t>
      </w:r>
      <w:r w:rsidRPr="00907FBB">
        <w:rPr>
          <w:highlight w:val="green"/>
          <w:u w:val="single"/>
        </w:rPr>
        <w:t>power is reigned in</w:t>
      </w:r>
      <w:r w:rsidRPr="00907FBB">
        <w:rPr>
          <w:u w:val="single"/>
        </w:rPr>
        <w:t xml:space="preserve">. Finally, </w:t>
      </w:r>
      <w:r w:rsidRPr="00A95A49">
        <w:rPr>
          <w:u w:val="single"/>
        </w:rPr>
        <w:t>weaker</w:t>
      </w:r>
      <w:r w:rsidRPr="00A95A49">
        <w:rPr>
          <w:highlight w:val="green"/>
          <w:u w:val="single"/>
        </w:rPr>
        <w:t xml:space="preserve"> states</w:t>
      </w:r>
      <w:r w:rsidRPr="00A95A49">
        <w:rPr>
          <w:u w:val="single"/>
        </w:rPr>
        <w:t xml:space="preserve"> in the U.S.-led order </w:t>
      </w:r>
      <w:r w:rsidRPr="00A95A49">
        <w:rPr>
          <w:highlight w:val="green"/>
          <w:u w:val="single"/>
        </w:rPr>
        <w:t xml:space="preserve">are given </w:t>
      </w:r>
      <w:r w:rsidRPr="00A95A49">
        <w:rPr>
          <w:u w:val="single"/>
        </w:rPr>
        <w:t>"voice opportunities"-</w:t>
      </w:r>
      <w:r w:rsidRPr="00A95A49">
        <w:rPr>
          <w:highlight w:val="green"/>
          <w:u w:val="single"/>
        </w:rPr>
        <w:t>informal access to the policymaking processes of the United States and the intergovernmental institutions that make up the international system.</w:t>
      </w:r>
      <w:r w:rsidRPr="000B42B5">
        <w:rPr>
          <w:sz w:val="16"/>
        </w:rPr>
        <w:t xml:space="preserve"> It is these features of the post-194S international order that have led historians such as Charles Maier to talk about a "consensual empire" and </w:t>
      </w:r>
      <w:proofErr w:type="spellStart"/>
      <w:r w:rsidRPr="000B42B5">
        <w:rPr>
          <w:sz w:val="16"/>
        </w:rPr>
        <w:t>Geir</w:t>
      </w:r>
      <w:proofErr w:type="spellEnd"/>
      <w:r w:rsidRPr="000B42B5">
        <w:rPr>
          <w:sz w:val="16"/>
        </w:rPr>
        <w:t xml:space="preserve"> </w:t>
      </w:r>
      <w:proofErr w:type="spellStart"/>
      <w:r w:rsidRPr="000B42B5">
        <w:rPr>
          <w:sz w:val="16"/>
        </w:rPr>
        <w:t>Lundestad</w:t>
      </w:r>
      <w:proofErr w:type="spellEnd"/>
      <w:r w:rsidRPr="000B42B5">
        <w:rPr>
          <w:sz w:val="16"/>
        </w:rPr>
        <w:t xml:space="preserve"> to talk about an "empire of invitation." The American order is hierarchical and ultimately sustained by economic and military power, but it is put at the service of an expanding system of democracy and </w:t>
      </w:r>
      <w:proofErr w:type="spellStart"/>
      <w:proofErr w:type="gramStart"/>
      <w:r w:rsidRPr="000B42B5">
        <w:rPr>
          <w:sz w:val="16"/>
        </w:rPr>
        <w:t>capitalism.</w:t>
      </w:r>
      <w:r w:rsidRPr="00907FBB">
        <w:rPr>
          <w:sz w:val="16"/>
          <w:szCs w:val="16"/>
        </w:rPr>
        <w:t>Fundamentally</w:t>
      </w:r>
      <w:proofErr w:type="spellEnd"/>
      <w:proofErr w:type="gramEnd"/>
      <w:r w:rsidRPr="00907FBB">
        <w:rPr>
          <w:sz w:val="16"/>
          <w:szCs w:val="16"/>
        </w:rPr>
        <w:t xml:space="preserve">, then, the debate over the new American empire hinges on how extensive and deeply rooted these characteristics are-and whether its assertion of power since September 11 constitutes a fundamental break with this liberal past. THE GLOBAL RACKET In </w:t>
      </w:r>
      <w:proofErr w:type="gramStart"/>
      <w:r w:rsidRPr="00907FBB">
        <w:rPr>
          <w:sz w:val="16"/>
          <w:szCs w:val="16"/>
        </w:rPr>
        <w:t>The</w:t>
      </w:r>
      <w:proofErr w:type="gramEnd"/>
      <w:r w:rsidRPr="00907FBB">
        <w:rPr>
          <w:sz w:val="16"/>
          <w:szCs w:val="16"/>
        </w:rPr>
        <w:t xml:space="preserve"> Sorrows of Empire, Chalmers Johnson advances the disturbing claim that the United States' Cold War-era military power and far-flung base system have, in the last decade, been consolidated in a new form of global imperial rule. The United States, according to Johnson has become "a military juggernaut intent on world domination." Driven by a triumphalist ideology, an exaggerated sense of threats, and a </w:t>
      </w:r>
      <w:proofErr w:type="spellStart"/>
      <w:proofErr w:type="gramStart"/>
      <w:r w:rsidRPr="00907FBB">
        <w:rPr>
          <w:sz w:val="16"/>
          <w:szCs w:val="16"/>
        </w:rPr>
        <w:t>self serving</w:t>
      </w:r>
      <w:proofErr w:type="spellEnd"/>
      <w:proofErr w:type="gramEnd"/>
      <w:r w:rsidRPr="00907FBB">
        <w:rPr>
          <w:sz w:val="16"/>
          <w:szCs w:val="16"/>
        </w:rPr>
        <w:t xml:space="preserve"> military-industrial complex, this juggernaut is tightening its grip on much of the world. The Pentagon has replaced the State Department as the primary shaper of foreign policy. Military commanders in regional headquarters are modern-day proconsuls, warrior-diplomats who direct the United States' imperial reach. Johnson fears that this military empire will corrode democracy, bankrupt the nation, spark opposition, and ultimately end in a Soviet-style collapse. In this rendering, the American military empire is a novel form of domination. Johnson describes it as an "international protection racket: mutual defense treaties, military advisory groups, and military forces stationed in foreign countries to 'defend' against often poorly defined, overblown, or nonexistent threats." These arrangements create "satellites"-Ostensibly independent countries whose foreign relations revolve around the imperial state. Johnson argues that this variety of empire was pioneered during the Cold War by the Soviet Union in Eastern Europe and the United States in East Asia. Great empires of the past-the Romans and the Han Dynasty Chinese-ruled their domains with permanent military encampments that garrisoned conquered territory. The American empire is innovative because it is not based on the acquisition of territory; it is an empire of bases. Johnson's previous polemic, Blowback, asserted that post-1945 U.S. spheres of influence in East Asia and Latin America were as coercive and exploitative as their Soviet counterparts. The Sorrows of Empire continues this dubious line. Echoing 1960s revisionism, Johnson asserts that the United States' Cold War security system of alliances and bases was built on manufactured threats and driven by expansionary impulses. The United States was not acting in its own defense; it was exploiting opportunities to build an empire. The Soviet Union and the United States, according to this argument, were more alike than different: both militarized their societies and foreign policies and expanded outward, establishing imperial rule through "hub and spoke" systems of client states and political dependencies. In Johnson's view, the end of the Cold War represented both an opportunity and a crisis for U.S. global rule-an opportunity because the Soviet sphere of influence was now open for imperial expansion, a crisis because the fall of the Soviet Union ended the justification for the global system of naval bases, airfields, army garrisons, espionage listening posts, and strategic enclaves. Only with the terrorist attacks of September 11th was this crisis resolved. Bush suddenly had an excuse to expand U.S. military domination. September 11 also allowed the United States to remove the fig leaf of alliance partnership. </w:t>
      </w:r>
      <w:r>
        <w:t xml:space="preserve">Washington could now disentangle itself from international commitments, treaties, and law and launch direct imperial rule. Unfortunately, </w:t>
      </w:r>
      <w:r w:rsidRPr="00BC1A70">
        <w:rPr>
          <w:u w:val="single"/>
        </w:rPr>
        <w:t>Johnson offers no coherent theory of why the United States seeks empire. At one point, he suggests that the American military empire is founded on "a vast complex of interests, commitments, and projec</w:t>
      </w:r>
      <w:r w:rsidRPr="00907FBB">
        <w:rPr>
          <w:u w:val="single"/>
        </w:rPr>
        <w:t xml:space="preserve">ts." The empire of bases has become institutionalized in the military establishment and has taken on a life of its own. There is no discussion, however, of the forces within U.S. politics that resist or reject empire. As a result, Johnson finds imperialism everywhere and in everything the United States does, in its embrace of open markets and global economic integration </w:t>
      </w:r>
      <w:r w:rsidRPr="00A95A49">
        <w:rPr>
          <w:u w:val="single"/>
        </w:rPr>
        <w:t xml:space="preserve">as much as in its pursuit of narrow economic gains. Johnson also offers little beyond passing </w:t>
      </w:r>
      <w:r w:rsidRPr="00A95A49">
        <w:rPr>
          <w:u w:val="single"/>
        </w:rPr>
        <w:lastRenderedPageBreak/>
        <w:t xml:space="preserve">mention about the societies presumed to be under Washington's thumb. Domination and exploitation are, of course, not always self-evident. Military pacts and security partnerships are clearly part of the structure of U.S. global power, and they often rein force fragile and corrupt governments </w:t>
      </w:r>
      <w:proofErr w:type="gramStart"/>
      <w:r w:rsidRPr="00A95A49">
        <w:rPr>
          <w:u w:val="single"/>
        </w:rPr>
        <w:t>in order to</w:t>
      </w:r>
      <w:proofErr w:type="gramEnd"/>
      <w:r w:rsidRPr="00A95A49">
        <w:rPr>
          <w:u w:val="single"/>
        </w:rPr>
        <w:t xml:space="preserve"> project U.S. influence. But countries can also use security ties with the Unite</w:t>
      </w:r>
      <w:r w:rsidRPr="00907FBB">
        <w:rPr>
          <w:u w:val="single"/>
        </w:rPr>
        <w:t xml:space="preserve">d States to their own advantage. Japan may be a subordinate security part </w:t>
      </w:r>
      <w:proofErr w:type="spellStart"/>
      <w:r w:rsidRPr="00907FBB">
        <w:rPr>
          <w:u w:val="single"/>
        </w:rPr>
        <w:t>ner</w:t>
      </w:r>
      <w:proofErr w:type="spellEnd"/>
      <w:r w:rsidRPr="00907FBB">
        <w:rPr>
          <w:u w:val="single"/>
        </w:rPr>
        <w:t xml:space="preserve">, but the U.S.-Japan alliance also allows Tokyo to forgo a costly buildup of military capacity that would destabilize East Asia. </w:t>
      </w:r>
      <w:r w:rsidRPr="00A95A49">
        <w:rPr>
          <w:highlight w:val="green"/>
          <w:u w:val="single"/>
        </w:rPr>
        <w:t>Moreover, countries do have other options: they can, and often do, escape U.S. domination</w:t>
      </w:r>
      <w:r w:rsidRPr="00A95A49">
        <w:rPr>
          <w:u w:val="single"/>
        </w:rPr>
        <w:t xml:space="preserve"> simply </w:t>
      </w:r>
      <w:r w:rsidRPr="00A95A49">
        <w:rPr>
          <w:highlight w:val="green"/>
          <w:u w:val="single"/>
        </w:rPr>
        <w:t>by asking the United States to leave</w:t>
      </w:r>
      <w:r w:rsidRPr="000B42B5">
        <w:rPr>
          <w:highlight w:val="green"/>
          <w:u w:val="single"/>
        </w:rPr>
        <w:t>. The Philippines did so, and South Korea may be next.</w:t>
      </w:r>
      <w:r w:rsidRPr="00907FBB">
        <w:rPr>
          <w:u w:val="single"/>
        </w:rPr>
        <w:t xml:space="preserve"> The variety and complexity of U.S. security ties with other states makes Johnson's simplistic view of military hegemony misleading. In fact, the U.S. alliance system remarkably intact after half a century-has helped create a stable, open political space. Cooperative </w:t>
      </w:r>
      <w:r w:rsidRPr="00907FBB">
        <w:rPr>
          <w:highlight w:val="green"/>
          <w:u w:val="single"/>
        </w:rPr>
        <w:t xml:space="preserve">security </w:t>
      </w:r>
      <w:r w:rsidRPr="000B42B5">
        <w:rPr>
          <w:u w:val="single"/>
        </w:rPr>
        <w:t xml:space="preserve">is not just an instrument of U.S. domination; it </w:t>
      </w:r>
      <w:r w:rsidRPr="00907FBB">
        <w:rPr>
          <w:highlight w:val="green"/>
          <w:u w:val="single"/>
        </w:rPr>
        <w:t>is</w:t>
      </w:r>
      <w:r w:rsidRPr="00907FBB">
        <w:rPr>
          <w:u w:val="single"/>
        </w:rPr>
        <w:t xml:space="preserve"> also </w:t>
      </w:r>
      <w:r w:rsidRPr="00907FBB">
        <w:rPr>
          <w:highlight w:val="green"/>
          <w:u w:val="single"/>
        </w:rPr>
        <w:t>a tool of political architecture</w:t>
      </w:r>
      <w:r w:rsidRPr="00907FBB">
        <w:rPr>
          <w:u w:val="single"/>
        </w:rPr>
        <w:t>.</w:t>
      </w:r>
      <w:r>
        <w:t xml:space="preserve"> But Johnson neglects the broader complex of U.S.-supported multilateral rules and institutions that give depth and complexity to the international order. </w:t>
      </w:r>
      <w:r w:rsidRPr="00907FBB">
        <w:rPr>
          <w:sz w:val="16"/>
          <w:szCs w:val="16"/>
        </w:rPr>
        <w:t xml:space="preserve">Ultimately, it is not clear what the United States could do-short of retreating into its borders or ceasing to exist-that would save it from Johnson's condemnation. PAX AMERICANA In Colossus, Niall Ferguson argues that the United States is indeed an empire and has been for a long time. To Ferguson, however, it is a liberal empire that upholds rules and institutions and underwrites public goods by maintaining peace, ensuring freedom of the seas and skies, and managing a system of international trade and finance. The United States is the imperfect but natural inheritor of the British system of global governance; it is open and integrative and inclined toward informal rule. Accordingly, Ferguson's worry is not that the world will get too much American empire but that it will not get enough. U.S. leaders, for all their benign intent, have unusually short attention spans and tend to go "wobbly." In Ferguson's view, the United States shares many characteristics with past empires. Like Rome, it has remarkably open citizenship. "Purple Hearts and U.S. citizenship were conferred simultaneously on a number of the soldiers serving in Iraq last year, just as service in the legions was once a route to becoming a </w:t>
      </w:r>
      <w:proofErr w:type="spellStart"/>
      <w:r w:rsidRPr="00907FBB">
        <w:rPr>
          <w:sz w:val="16"/>
          <w:szCs w:val="16"/>
        </w:rPr>
        <w:t>civis</w:t>
      </w:r>
      <w:proofErr w:type="spellEnd"/>
      <w:r w:rsidRPr="00907FBB">
        <w:rPr>
          <w:sz w:val="16"/>
          <w:szCs w:val="16"/>
        </w:rPr>
        <w:t xml:space="preserve"> </w:t>
      </w:r>
      <w:proofErr w:type="spellStart"/>
      <w:r w:rsidRPr="00907FBB">
        <w:rPr>
          <w:sz w:val="16"/>
          <w:szCs w:val="16"/>
        </w:rPr>
        <w:t>romanus</w:t>
      </w:r>
      <w:proofErr w:type="spellEnd"/>
      <w:r w:rsidRPr="00907FBB">
        <w:rPr>
          <w:sz w:val="16"/>
          <w:szCs w:val="16"/>
        </w:rPr>
        <w:t xml:space="preserve">," Ferguson writes. "Indeed, with the classical architecture of its capital and the republican structure of its constitution, the United States is perhaps more like a 'new Rome' than any previous empire-albeit a Rome in which the Senate has thus far retained its grip on would-be emperors." The spread of America's language, ideas, and culture also invites comparison to Rome at its zenith. But Ferguson is even more taken by parallels with the British Empire. U.S. presidents, from Woodrow Wilson, Franklin Roosevelt, and John F. Kennedy to Ronald Reagan, Bill Clinton, and George W. Bush, have put their power work promoting the great liberal ideals of economic openness, democracy, limited government, human dignity, and the rule of law-a "strategy of openness" that is remarkably similar, Ferguson argues, to the aspirations of the British Empire in the second half of the nineteenth century. After all, it was a young Winston Churchill who argued that the aim of British imperialism was to "give peace to warring tribes, to administer justice where all was violence, to strike the chains off the slave, to draw the richness from the soil, to place the earliest seeds of commerce and learning, to increase in whole peoples their capacities for pleasure and diminish their chances of pain.... " Most of Colossus retells the familiar story of the rise of U.S. global dominance as an exercise in liberal empire. What is distinctive about American imperialism, according to Ferguson, is that it has been pursued in the name of anti-imperialism. For each phase of U.S. history, Ferguson nicely illuminates the tensions between republican ideals and the exercise of global power and shows how those tensions are often resolved. The Cold War-and George Kennan's doctrine of containment-provides the ultimate example of this fusion of anti-imperialism and hard power. Security, openness, democratic community, political commitment, and the mobilization of U.S. power went together. </w:t>
      </w:r>
      <w:r>
        <w:t xml:space="preserve">The core of U.S. global rule involved the enforcement of rules of economic openness, but the United States </w:t>
      </w:r>
      <w:r w:rsidRPr="000B42B5">
        <w:t xml:space="preserve">was also willing to act forcefully to integrate countries into the liberal order. </w:t>
      </w:r>
      <w:r w:rsidRPr="000B42B5">
        <w:rPr>
          <w:u w:val="single"/>
        </w:rPr>
        <w:t>Ferguson's most interesting claim is that the world needs more of this liberal American empire. This argument stems in part from the uncontroversial claim that the current international order needs enlightened leadership and that only Washington can provide it.</w:t>
      </w:r>
      <w:r w:rsidRPr="000B42B5">
        <w:t xml:space="preserve"> (Ferguson holds little hope that Europe will ever overcome its preoccupation with the internal contradictions of its enlargement.) </w:t>
      </w:r>
      <w:r w:rsidRPr="000B42B5">
        <w:rPr>
          <w:sz w:val="16"/>
          <w:szCs w:val="16"/>
        </w:rPr>
        <w:t xml:space="preserve">It is especially the wider system of sovereign but failed states that needs imperial supervision by Washington. In vast swatches of Africa, Asia, and the Middle East national </w:t>
      </w:r>
      <w:proofErr w:type="spellStart"/>
      <w:r w:rsidRPr="000B42B5">
        <w:rPr>
          <w:sz w:val="16"/>
          <w:szCs w:val="16"/>
        </w:rPr>
        <w:t>self determination</w:t>
      </w:r>
      <w:proofErr w:type="spellEnd"/>
      <w:r w:rsidRPr="000B42B5">
        <w:rPr>
          <w:sz w:val="16"/>
          <w:szCs w:val="16"/>
        </w:rPr>
        <w:t xml:space="preserve"> has led to much grief. Ferguson argues without qualification that "the experiment with political independence-especially in Africa-has been a disaster for most poor countries." To Ferguson, the extension of liberal empire into these regions (even involving some form of colonial rule) is necessary. What precisely these imperial arrangements would look like, however, remains unclear. When Ferguson says that he is "fundamentally</w:t>
      </w:r>
      <w:r w:rsidRPr="00907FBB">
        <w:rPr>
          <w:sz w:val="16"/>
          <w:szCs w:val="16"/>
        </w:rPr>
        <w:t xml:space="preserve"> in favor of empire," he is to some extent pulling a conceptual sleight of hand. What Ferguson means by "liberal empire" scholars have previously called "liberal hegemony": a hierarchical order that is still very different from traditional forms of empire. By virtue of its power, the liberal hegemon can act on its long-term interests rather than squabble over short-term gains with other states; it can identify its own national interests with the openness and stability of the larger system. The United </w:t>
      </w:r>
      <w:r w:rsidRPr="00907FBB">
        <w:rPr>
          <w:sz w:val="16"/>
          <w:szCs w:val="16"/>
        </w:rPr>
        <w:lastRenderedPageBreak/>
        <w:t xml:space="preserve">States thus shapes and dominates the international order while guaranteeing a flow of benefits to other governments that earns their acquiescence. In contrast to empire, this negotiated order depends on agreement over the rules of the system between the leading state and everyone else. In this way, the norms and institutions that have developed around U.S. hegemony both limit the actual coercive exercise of U.S. power and draw other states into the management of the system. Ferguson's case for the virtues of American empire hinges on his claim that in the aftermath of the Soviet Union's collapse, the world could have gone one of two ways: international order organized around independent nations or an American imperium. He maintains that a world of decentralized, competing states, many of which are not democracies, would result in chaos. </w:t>
      </w:r>
      <w:r>
        <w:t xml:space="preserve">This may be true; he is certainly right that stability and open markets are not easily sustained without the support of powerful states. </w:t>
      </w:r>
      <w:r w:rsidRPr="00907FBB">
        <w:rPr>
          <w:u w:val="single"/>
        </w:rPr>
        <w:t xml:space="preserve">But </w:t>
      </w:r>
      <w:r w:rsidRPr="000B42B5">
        <w:rPr>
          <w:highlight w:val="green"/>
          <w:u w:val="single"/>
        </w:rPr>
        <w:t>the notion of liberal empire conflates very different types of U.S.-led order. One in which Washington coerces other states into obedience is very different from a system of multilateral rules and close partnerships</w:t>
      </w:r>
      <w:r w:rsidRPr="00BC1A70">
        <w:rPr>
          <w:u w:val="single"/>
        </w:rPr>
        <w:t xml:space="preserve">. The </w:t>
      </w:r>
      <w:r w:rsidRPr="00BC1A70">
        <w:rPr>
          <w:highlight w:val="green"/>
          <w:u w:val="single"/>
        </w:rPr>
        <w:t xml:space="preserve">challenges of </w:t>
      </w:r>
      <w:r w:rsidRPr="000B42B5">
        <w:rPr>
          <w:highlight w:val="green"/>
          <w:u w:val="single"/>
        </w:rPr>
        <w:t>peace and economic development</w:t>
      </w:r>
      <w:r w:rsidRPr="00BC1A70">
        <w:rPr>
          <w:u w:val="single"/>
        </w:rPr>
        <w:t xml:space="preserve"> that Ferguson identifies </w:t>
      </w:r>
      <w:r w:rsidRPr="000B42B5">
        <w:rPr>
          <w:highlight w:val="green"/>
          <w:u w:val="single"/>
        </w:rPr>
        <w:t>are b</w:t>
      </w:r>
      <w:r w:rsidRPr="00BC1A70">
        <w:rPr>
          <w:highlight w:val="green"/>
          <w:u w:val="single"/>
        </w:rPr>
        <w:t>est pursued by advanced democracies working together</w:t>
      </w:r>
      <w:r w:rsidRPr="00BC1A70">
        <w:rPr>
          <w:u w:val="single"/>
        </w:rPr>
        <w:t>.</w:t>
      </w:r>
      <w:r>
        <w:t xml:space="preserve"> </w:t>
      </w:r>
      <w:r w:rsidRPr="006B5E9A">
        <w:rPr>
          <w:sz w:val="16"/>
          <w:szCs w:val="16"/>
        </w:rPr>
        <w:t>Ultimately, such a cooperative order would require that Washington transcend the atavistic habits of empire rather than pursue a more complete realization of it. In the end, Ferguson finds invoking the image of empire useful for political reasons. Unlike the British, Americans do not believe that they operate an empire. As a result, the United States makes a flighty and impatient imperial power (in contrast to the British, who acquired a cultural mentality for global rule). Ferguson thinks that speaking honestly about the reality of American empire will foster understanding of its duties and obligations. Yet precisely the opposite is true. The United States does not need to view the world as its Raj and deploy a colonial service to the vast periphery; it needs to find ways to exercise its power in sustained, legitimate ways, working with others and developing more complex forms of cooperative international governance. It is also extremely doubtful that the American people would accept such a massive imperial undertaking: last September, as soon as President Bush revealed the price tag for occupying Iraq, public support plummeted immediately.</w:t>
      </w:r>
    </w:p>
    <w:p w14:paraId="71ED0EEE" w14:textId="77777777" w:rsidR="00B820CF" w:rsidRDefault="00B820CF" w:rsidP="00B820CF">
      <w:pPr>
        <w:pStyle w:val="Heading3"/>
      </w:pPr>
      <w:r>
        <w:lastRenderedPageBreak/>
        <w:t>Alt Fails</w:t>
      </w:r>
    </w:p>
    <w:p w14:paraId="2E62A6E4" w14:textId="77777777" w:rsidR="00B820CF" w:rsidRDefault="00B820CF" w:rsidP="00B820CF">
      <w:pPr>
        <w:pStyle w:val="Heading4"/>
      </w:pPr>
      <w:r>
        <w:t>The alt fails to solve, only incremental changes at the nation-state level can solve, while sweeping global reforms solving is nothing but a utopian pipe dream.</w:t>
      </w:r>
    </w:p>
    <w:p w14:paraId="19A937FF" w14:textId="77777777" w:rsidR="00B820CF" w:rsidRPr="00CB0000" w:rsidRDefault="00B820CF" w:rsidP="00B820CF">
      <w:pPr>
        <w:shd w:val="clear" w:color="auto" w:fill="FFFFFF"/>
        <w:rPr>
          <w:rFonts w:ascii="Helvetica" w:hAnsi="Helvetica"/>
          <w:color w:val="343332"/>
          <w:spacing w:val="-5"/>
        </w:rPr>
      </w:pPr>
      <w:r>
        <w:rPr>
          <w:rStyle w:val="Style13ptBold"/>
          <w:sz w:val="24"/>
        </w:rPr>
        <w:t>Fukuyama</w:t>
      </w:r>
      <w:r w:rsidRPr="00DE6728">
        <w:rPr>
          <w:rStyle w:val="Style13ptBold"/>
          <w:sz w:val="24"/>
        </w:rPr>
        <w:t xml:space="preserve"> ‘</w:t>
      </w:r>
      <w:r>
        <w:rPr>
          <w:rStyle w:val="Style13ptBold"/>
          <w:sz w:val="24"/>
        </w:rPr>
        <w:t>04</w:t>
      </w:r>
      <w:r>
        <w:rPr>
          <w:rStyle w:val="Style13ptBold"/>
        </w:rPr>
        <w:t xml:space="preserve"> </w:t>
      </w:r>
      <w:r>
        <w:t xml:space="preserve">(Francis, 7/25/2004, An Antidote </w:t>
      </w:r>
      <w:proofErr w:type="gramStart"/>
      <w:r>
        <w:t>To</w:t>
      </w:r>
      <w:proofErr w:type="gramEnd"/>
      <w:r>
        <w:t xml:space="preserve"> Empire, The New York Times</w:t>
      </w:r>
      <w:r w:rsidRPr="00CB0000">
        <w:t>,</w:t>
      </w:r>
      <w:r>
        <w:t xml:space="preserve"> </w:t>
      </w:r>
      <w:r w:rsidRPr="00CB0000">
        <w:t>https://www.nytimes.com/2004/07/25/books/an-antidote-to-empire.html</w:t>
      </w:r>
      <w:r>
        <w:t xml:space="preserve"> (Accessed 7/14/2022)</w:t>
      </w:r>
      <w:r w:rsidRPr="00CB0000">
        <w:t xml:space="preserve"> Yoshihiro Francis Fukuyama is an American political scientist, political economist, and writer.)</w:t>
      </w:r>
      <w:r>
        <w:t xml:space="preserve"> //</w:t>
      </w:r>
      <w:proofErr w:type="spellStart"/>
      <w:r w:rsidRPr="00711CBF">
        <w:rPr>
          <w:b/>
          <w:bCs/>
        </w:rPr>
        <w:t>Doof</w:t>
      </w:r>
      <w:proofErr w:type="spellEnd"/>
    </w:p>
    <w:p w14:paraId="0BD5E9D6" w14:textId="77777777" w:rsidR="00B820CF" w:rsidRPr="00557CC8" w:rsidRDefault="00B820CF" w:rsidP="00B820CF">
      <w:pPr>
        <w:rPr>
          <w:u w:val="single"/>
        </w:rPr>
      </w:pPr>
      <w:r w:rsidRPr="00010C7D">
        <w:rPr>
          <w:sz w:val="16"/>
          <w:szCs w:val="16"/>
        </w:rPr>
        <w:t xml:space="preserve">Well before 9/11 and the Iraq war put the idea in everybody's mind, Michael Hardt and Antonio Negri had popularized the notion of a modern empire. Four years ago, they argued in a widely discussed book -- titled, as it happens, ''Empire'' -- that the globe was ruled by a new imperial order, different from earlier ones, which were based on overt military domination. This one had no center; it was managed by the world's wealthy nation-states (particularly the United States), by multinational corporations and by international institutions like the World Trade Organization and the International Monetary Fund. This empire -- a k a globalization -- was exploitative, </w:t>
      </w:r>
      <w:proofErr w:type="gramStart"/>
      <w:r w:rsidRPr="00010C7D">
        <w:rPr>
          <w:sz w:val="16"/>
          <w:szCs w:val="16"/>
        </w:rPr>
        <w:t>undemocratic</w:t>
      </w:r>
      <w:proofErr w:type="gramEnd"/>
      <w:r w:rsidRPr="00010C7D">
        <w:rPr>
          <w:sz w:val="16"/>
          <w:szCs w:val="16"/>
        </w:rPr>
        <w:t xml:space="preserve"> and repressive, not only for developing countries but also for the excluded in the rich West.</w:t>
      </w:r>
      <w:r>
        <w:t xml:space="preserve"> </w:t>
      </w:r>
      <w:r w:rsidRPr="00010C7D">
        <w:rPr>
          <w:u w:val="single"/>
        </w:rPr>
        <w:t xml:space="preserve">Hardt and Negri's new book, </w:t>
      </w:r>
      <w:r w:rsidRPr="00010C7D">
        <w:rPr>
          <w:highlight w:val="green"/>
          <w:u w:val="single"/>
        </w:rPr>
        <w:t>''Multitude,'' argues</w:t>
      </w:r>
      <w:r w:rsidRPr="00010C7D">
        <w:rPr>
          <w:u w:val="single"/>
        </w:rPr>
        <w:t xml:space="preserve"> that </w:t>
      </w:r>
      <w:r w:rsidRPr="00010C7D">
        <w:rPr>
          <w:highlight w:val="green"/>
          <w:u w:val="single"/>
        </w:rPr>
        <w:t>the antidote to empire is the realization of true democracy</w:t>
      </w:r>
      <w:r w:rsidRPr="00010C7D">
        <w:rPr>
          <w:u w:val="single"/>
        </w:rPr>
        <w:t xml:space="preserve">, ''the rule of everyone by everyone, a democracy without qualifiers.'' They say that the left needs to </w:t>
      </w:r>
      <w:r w:rsidRPr="00010C7D">
        <w:rPr>
          <w:highlight w:val="green"/>
          <w:u w:val="single"/>
        </w:rPr>
        <w:t>leave behind outdated concepts like the proletariat and</w:t>
      </w:r>
      <w:r w:rsidRPr="00010C7D">
        <w:rPr>
          <w:u w:val="single"/>
        </w:rPr>
        <w:t xml:space="preserve"> the </w:t>
      </w:r>
      <w:r w:rsidRPr="00010C7D">
        <w:rPr>
          <w:highlight w:val="green"/>
          <w:u w:val="single"/>
        </w:rPr>
        <w:t>working class, which</w:t>
      </w:r>
      <w:r w:rsidRPr="00010C7D">
        <w:rPr>
          <w:u w:val="single"/>
        </w:rPr>
        <w:t xml:space="preserve"> vastly </w:t>
      </w:r>
      <w:r w:rsidRPr="00010C7D">
        <w:rPr>
          <w:highlight w:val="green"/>
          <w:u w:val="single"/>
        </w:rPr>
        <w:t>oversimplify</w:t>
      </w:r>
      <w:r w:rsidRPr="00010C7D">
        <w:rPr>
          <w:u w:val="single"/>
        </w:rPr>
        <w:t xml:space="preserve"> the gender/racial/ethnic/ class diversities of </w:t>
      </w:r>
      <w:r w:rsidRPr="00010C7D">
        <w:rPr>
          <w:highlight w:val="green"/>
          <w:u w:val="single"/>
        </w:rPr>
        <w:t>today's world</w:t>
      </w:r>
      <w:r w:rsidRPr="00010C7D">
        <w:rPr>
          <w:u w:val="single"/>
        </w:rPr>
        <w:t xml:space="preserve">. </w:t>
      </w:r>
      <w:r w:rsidRPr="00010C7D">
        <w:rPr>
          <w:highlight w:val="green"/>
          <w:u w:val="single"/>
        </w:rPr>
        <w:t>In their place they propose the</w:t>
      </w:r>
      <w:r w:rsidRPr="00010C7D">
        <w:rPr>
          <w:u w:val="single"/>
        </w:rPr>
        <w:t xml:space="preserve"> term </w:t>
      </w:r>
      <w:r w:rsidRPr="00010C7D">
        <w:rPr>
          <w:highlight w:val="green"/>
          <w:u w:val="single"/>
        </w:rPr>
        <w:t>''multitude</w:t>
      </w:r>
      <w:r w:rsidRPr="00010C7D">
        <w:rPr>
          <w:u w:val="single"/>
        </w:rPr>
        <w:t xml:space="preserve">,'' to capture the ''commonality and singularity'' of those who stand in opposition to the wealthy and powerful. </w:t>
      </w:r>
      <w:r w:rsidRPr="00010C7D">
        <w:rPr>
          <w:highlight w:val="green"/>
          <w:u w:val="single"/>
        </w:rPr>
        <w:t>This book</w:t>
      </w:r>
      <w:r w:rsidRPr="00010C7D">
        <w:rPr>
          <w:u w:val="single"/>
        </w:rPr>
        <w:t xml:space="preserve"> -- which lurches from analyses of intellectual property rules for genetically engineered animals to discourses on Dostoyevsky and the myth of the golem -- deals with an imaginary problem and a real problem. Unfortunately, it </w:t>
      </w:r>
      <w:r w:rsidRPr="00010C7D">
        <w:rPr>
          <w:highlight w:val="green"/>
          <w:u w:val="single"/>
        </w:rPr>
        <w:t>provides</w:t>
      </w:r>
      <w:r w:rsidRPr="00010C7D">
        <w:rPr>
          <w:u w:val="single"/>
        </w:rPr>
        <w:t xml:space="preserve"> us with </w:t>
      </w:r>
      <w:r w:rsidRPr="00010C7D">
        <w:rPr>
          <w:highlight w:val="green"/>
          <w:u w:val="single"/>
        </w:rPr>
        <w:t xml:space="preserve">an </w:t>
      </w:r>
      <w:r w:rsidRPr="00010C7D">
        <w:rPr>
          <w:b/>
          <w:bCs/>
          <w:highlight w:val="green"/>
          <w:u w:val="single"/>
        </w:rPr>
        <w:t>imaginary solution to the real problem</w:t>
      </w:r>
      <w:r w:rsidRPr="00010C7D">
        <w:rPr>
          <w:u w:val="single"/>
        </w:rPr>
        <w:t>.</w:t>
      </w:r>
      <w:r>
        <w:t xml:space="preserve"> </w:t>
      </w:r>
      <w:r w:rsidRPr="00CB0000">
        <w:t xml:space="preserve">The imaginary problem stems from the authors' basic understanding of economics and politics, which remains at its core unreconstructedly Marxist. </w:t>
      </w:r>
      <w:r w:rsidRPr="00010C7D">
        <w:rPr>
          <w:highlight w:val="green"/>
          <w:u w:val="single"/>
        </w:rPr>
        <w:t>For them, there is no such thing as voluntary economic exchange</w:t>
      </w:r>
      <w:r w:rsidRPr="00010C7D">
        <w:rPr>
          <w:u w:val="single"/>
        </w:rPr>
        <w:t>, only coercive political hierarchy</w:t>
      </w:r>
      <w:r w:rsidRPr="00CB0000">
        <w:t xml:space="preserve">: any unequal division of rewards is prima facie evidence of exploitation. Private property is a form of theft. </w:t>
      </w:r>
      <w:r w:rsidRPr="00010C7D">
        <w:rPr>
          <w:highlight w:val="green"/>
          <w:u w:val="single"/>
        </w:rPr>
        <w:t>Globalization has no</w:t>
      </w:r>
      <w:r w:rsidRPr="00010C7D">
        <w:rPr>
          <w:u w:val="single"/>
        </w:rPr>
        <w:t xml:space="preserve"> redeeming </w:t>
      </w:r>
      <w:r w:rsidRPr="00010C7D">
        <w:rPr>
          <w:highlight w:val="green"/>
          <w:u w:val="single"/>
        </w:rPr>
        <w:t>benefits</w:t>
      </w:r>
      <w:r w:rsidRPr="00010C7D">
        <w:rPr>
          <w:u w:val="single"/>
        </w:rPr>
        <w:t xml:space="preserve"> whatsoever. (East </w:t>
      </w:r>
      <w:r w:rsidRPr="00010C7D">
        <w:rPr>
          <w:highlight w:val="green"/>
          <w:u w:val="single"/>
        </w:rPr>
        <w:t>Asia's rise</w:t>
      </w:r>
      <w:r w:rsidRPr="00010C7D">
        <w:rPr>
          <w:u w:val="single"/>
        </w:rPr>
        <w:t xml:space="preserve"> from third- to first-world status in the last 50 years </w:t>
      </w:r>
      <w:r w:rsidRPr="00010C7D">
        <w:rPr>
          <w:highlight w:val="green"/>
          <w:u w:val="single"/>
        </w:rPr>
        <w:t>seems not to have registered</w:t>
      </w:r>
      <w:r w:rsidRPr="00010C7D">
        <w:rPr>
          <w:u w:val="single"/>
        </w:rPr>
        <w:t xml:space="preserve"> on their mental map.) Similarly, </w:t>
      </w:r>
      <w:r w:rsidRPr="00010C7D">
        <w:rPr>
          <w:highlight w:val="green"/>
          <w:u w:val="single"/>
        </w:rPr>
        <w:t>democracy is not</w:t>
      </w:r>
      <w:r w:rsidRPr="00010C7D">
        <w:rPr>
          <w:u w:val="single"/>
        </w:rPr>
        <w:t xml:space="preserve"> embodied in constitutions, political </w:t>
      </w:r>
      <w:proofErr w:type="gramStart"/>
      <w:r w:rsidRPr="00010C7D">
        <w:rPr>
          <w:u w:val="single"/>
        </w:rPr>
        <w:t>parties</w:t>
      </w:r>
      <w:proofErr w:type="gramEnd"/>
      <w:r w:rsidRPr="00010C7D">
        <w:rPr>
          <w:u w:val="single"/>
        </w:rPr>
        <w:t xml:space="preserve"> or </w:t>
      </w:r>
      <w:r w:rsidRPr="00010C7D">
        <w:rPr>
          <w:highlight w:val="green"/>
          <w:u w:val="single"/>
        </w:rPr>
        <w:t>elections</w:t>
      </w:r>
      <w:r w:rsidRPr="00010C7D">
        <w:rPr>
          <w:u w:val="single"/>
        </w:rPr>
        <w:t xml:space="preserve">, which are simply manipulated to benefit elites. The </w:t>
      </w:r>
      <w:r w:rsidRPr="00010C7D">
        <w:rPr>
          <w:highlight w:val="green"/>
          <w:u w:val="single"/>
        </w:rPr>
        <w:t>half of the country that votes Republican is evidently not part of the</w:t>
      </w:r>
      <w:r w:rsidRPr="00010C7D">
        <w:rPr>
          <w:u w:val="single"/>
        </w:rPr>
        <w:t xml:space="preserve"> book's </w:t>
      </w:r>
      <w:r w:rsidRPr="00010C7D">
        <w:rPr>
          <w:highlight w:val="green"/>
          <w:u w:val="single"/>
        </w:rPr>
        <w:t>multitude</w:t>
      </w:r>
      <w:r w:rsidRPr="00010C7D">
        <w:rPr>
          <w:u w:val="single"/>
        </w:rPr>
        <w:t>.</w:t>
      </w:r>
      <w:r>
        <w:t xml:space="preserve"> T</w:t>
      </w:r>
      <w:r w:rsidRPr="00CB0000">
        <w:t>o all this Hardt and Negri add an extremely confused theory, their take on what Daniel Bell labeled postindustrial society, and what has more recently been called the ''knowledge economy.'' The ''immaterial labor'' of knowledge workers differs from labor in the industrial era, Hardt and Negri say, because it produces not objects but social relations. It is inherently communal, which implies that no one can legitimately appropriate it for private gain. Programmers at Microsoft may be surprised to discover that because they collaborate with one another, their programs belong to everybody.</w:t>
      </w:r>
      <w:r>
        <w:t xml:space="preserve"> </w:t>
      </w:r>
      <w:r w:rsidRPr="00CB0000">
        <w:t xml:space="preserve">It's hard to know even how to engage this set of assertions. </w:t>
      </w:r>
      <w:r w:rsidRPr="00010C7D">
        <w:rPr>
          <w:b/>
          <w:bCs/>
          <w:highlight w:val="green"/>
          <w:u w:val="single"/>
        </w:rPr>
        <w:t>Globalization is</w:t>
      </w:r>
      <w:r w:rsidRPr="00010C7D">
        <w:rPr>
          <w:b/>
          <w:bCs/>
          <w:u w:val="single"/>
        </w:rPr>
        <w:t xml:space="preserve"> a </w:t>
      </w:r>
      <w:r w:rsidRPr="00010C7D">
        <w:rPr>
          <w:b/>
          <w:bCs/>
          <w:highlight w:val="green"/>
          <w:u w:val="single"/>
        </w:rPr>
        <w:t>complex</w:t>
      </w:r>
      <w:r w:rsidRPr="00010C7D">
        <w:rPr>
          <w:b/>
          <w:bCs/>
          <w:u w:val="single"/>
        </w:rPr>
        <w:t xml:space="preserve"> phenomenon</w:t>
      </w:r>
      <w:r w:rsidRPr="00010C7D">
        <w:rPr>
          <w:u w:val="single"/>
        </w:rPr>
        <w:t>; it produces winners and losers among rich and poor alike.</w:t>
      </w:r>
      <w:r w:rsidRPr="00CB0000">
        <w:t xml:space="preserve"> But you would never learn about the complexities from reading ''Multitude.'' </w:t>
      </w:r>
      <w:proofErr w:type="gramStart"/>
      <w:r w:rsidRPr="00CB0000">
        <w:t>So</w:t>
      </w:r>
      <w:proofErr w:type="gramEnd"/>
      <w:r w:rsidRPr="00CB0000">
        <w:t xml:space="preserve"> let's move on to Hardt and Negri's real problem, which has to do with global governance.</w:t>
      </w:r>
      <w:r>
        <w:t xml:space="preserve"> </w:t>
      </w:r>
      <w:r w:rsidRPr="00CB0000">
        <w:t xml:space="preserve">We have at this point in human history evolved </w:t>
      </w:r>
      <w:proofErr w:type="gramStart"/>
      <w:r w:rsidRPr="00CB0000">
        <w:t>fairly good</w:t>
      </w:r>
      <w:proofErr w:type="gramEnd"/>
      <w:r w:rsidRPr="00CB0000">
        <w:t xml:space="preserve"> democratic political institutions, but only at the level of the nation-state. With globalization -- and increased flows of information, goods, </w:t>
      </w:r>
      <w:proofErr w:type="gramStart"/>
      <w:r w:rsidRPr="00CB0000">
        <w:t>money</w:t>
      </w:r>
      <w:proofErr w:type="gramEnd"/>
      <w:r w:rsidRPr="00CB0000">
        <w:t xml:space="preserve"> and people across borders -- countries are now better able to help, but also to harm, one another. In the </w:t>
      </w:r>
      <w:r w:rsidRPr="00CB0000">
        <w:lastRenderedPageBreak/>
        <w:t>1990's, the harm was felt primarily through financial shocks and job losses, and since 9/11 it has acquired a military dimension as well. As the authors state, ''one result of the current form of globalization is that certain national leaders, both elected and unelected, gain greater powers over populations outside their own nation-states.''</w:t>
      </w:r>
      <w:r>
        <w:t xml:space="preserve"> </w:t>
      </w:r>
      <w:r w:rsidRPr="00CB0000">
        <w:t xml:space="preserve">The United States is uniquely implicated in this charge because of its enormous military, economic and cultural power. What drove people around the world crazy about the Bush administration's unilateral approach to the Iraq war was its assertion that it was accountable to </w:t>
      </w:r>
      <w:proofErr w:type="gramStart"/>
      <w:r w:rsidRPr="00CB0000">
        <w:t>no one but</w:t>
      </w:r>
      <w:proofErr w:type="gramEnd"/>
      <w:r w:rsidRPr="00CB0000">
        <w:t xml:space="preserve"> American voters for what it did in distant parts of the globe. And since institutions like the United Nations are woefully ill equipped to deal with democratic legitimacy, this democracy deficit is a real and abiding challenge at the international level.</w:t>
      </w:r>
      <w:r>
        <w:t xml:space="preserve"> </w:t>
      </w:r>
      <w:r w:rsidRPr="00010C7D">
        <w:rPr>
          <w:highlight w:val="green"/>
          <w:u w:val="single"/>
        </w:rPr>
        <w:t>The authors</w:t>
      </w:r>
      <w:r w:rsidRPr="00010C7D">
        <w:rPr>
          <w:u w:val="single"/>
        </w:rPr>
        <w:t xml:space="preserve"> are conscious of the charge that they, like the Seattle anti-globalization protesters they celebrate, </w:t>
      </w:r>
      <w:r w:rsidRPr="00010C7D">
        <w:rPr>
          <w:b/>
          <w:bCs/>
          <w:highlight w:val="green"/>
          <w:u w:val="single"/>
        </w:rPr>
        <w:t>don't have</w:t>
      </w:r>
      <w:r w:rsidRPr="00010C7D">
        <w:rPr>
          <w:b/>
          <w:bCs/>
          <w:u w:val="single"/>
        </w:rPr>
        <w:t xml:space="preserve"> any real </w:t>
      </w:r>
      <w:r w:rsidRPr="00010C7D">
        <w:rPr>
          <w:b/>
          <w:bCs/>
          <w:highlight w:val="green"/>
          <w:u w:val="single"/>
        </w:rPr>
        <w:t>solutions</w:t>
      </w:r>
      <w:r w:rsidRPr="00010C7D">
        <w:rPr>
          <w:u w:val="single"/>
        </w:rPr>
        <w:t xml:space="preserve"> to these matters, so they spend some time discussing how to fix the present international institutions. Their problem is that any </w:t>
      </w:r>
      <w:r w:rsidRPr="00010C7D">
        <w:rPr>
          <w:highlight w:val="green"/>
          <w:u w:val="single"/>
        </w:rPr>
        <w:t>fixes are</w:t>
      </w:r>
      <w:r w:rsidRPr="00010C7D">
        <w:rPr>
          <w:u w:val="single"/>
        </w:rPr>
        <w:t xml:space="preserve"> politically difficult if not </w:t>
      </w:r>
      <w:r w:rsidRPr="00010C7D">
        <w:rPr>
          <w:highlight w:val="green"/>
          <w:u w:val="single"/>
        </w:rPr>
        <w:t>impossible</w:t>
      </w:r>
      <w:r w:rsidRPr="00010C7D">
        <w:rPr>
          <w:u w:val="single"/>
        </w:rPr>
        <w:t xml:space="preserve"> to bring </w:t>
      </w:r>
      <w:proofErr w:type="gramStart"/>
      <w:r w:rsidRPr="00010C7D">
        <w:rPr>
          <w:u w:val="single"/>
        </w:rPr>
        <w:t xml:space="preserve">about, </w:t>
      </w:r>
      <w:r w:rsidRPr="00010C7D">
        <w:rPr>
          <w:highlight w:val="green"/>
          <w:u w:val="single"/>
        </w:rPr>
        <w:t>and</w:t>
      </w:r>
      <w:proofErr w:type="gramEnd"/>
      <w:r w:rsidRPr="00010C7D">
        <w:rPr>
          <w:u w:val="single"/>
        </w:rPr>
        <w:t xml:space="preserve"> promise </w:t>
      </w:r>
      <w:r w:rsidRPr="00010C7D">
        <w:rPr>
          <w:highlight w:val="green"/>
          <w:u w:val="single"/>
        </w:rPr>
        <w:t>only marginal benefits</w:t>
      </w:r>
      <w:r w:rsidRPr="00010C7D">
        <w:rPr>
          <w:u w:val="single"/>
        </w:rPr>
        <w:t xml:space="preserve">. Democratic institutions that work at the nation-state level don't work at global levels. A true </w:t>
      </w:r>
      <w:r w:rsidRPr="00010C7D">
        <w:rPr>
          <w:highlight w:val="green"/>
          <w:u w:val="single"/>
        </w:rPr>
        <w:t>global democracy</w:t>
      </w:r>
      <w:r w:rsidRPr="00010C7D">
        <w:rPr>
          <w:u w:val="single"/>
        </w:rPr>
        <w:t xml:space="preserve">, in which </w:t>
      </w:r>
      <w:proofErr w:type="gramStart"/>
      <w:r w:rsidRPr="00010C7D">
        <w:rPr>
          <w:u w:val="single"/>
        </w:rPr>
        <w:t>all of</w:t>
      </w:r>
      <w:proofErr w:type="gramEnd"/>
      <w:r w:rsidRPr="00010C7D">
        <w:rPr>
          <w:u w:val="single"/>
        </w:rPr>
        <w:t xml:space="preserve"> the earth's billions of people actually vote, </w:t>
      </w:r>
      <w:r w:rsidRPr="00010C7D">
        <w:rPr>
          <w:highlight w:val="green"/>
          <w:u w:val="single"/>
        </w:rPr>
        <w:t>is</w:t>
      </w:r>
      <w:r w:rsidRPr="00010C7D">
        <w:rPr>
          <w:u w:val="single"/>
        </w:rPr>
        <w:t xml:space="preserve"> </w:t>
      </w:r>
      <w:r w:rsidRPr="00010C7D">
        <w:rPr>
          <w:b/>
          <w:bCs/>
          <w:u w:val="single"/>
        </w:rPr>
        <w:t xml:space="preserve">an </w:t>
      </w:r>
      <w:r w:rsidRPr="00010C7D">
        <w:rPr>
          <w:b/>
          <w:bCs/>
          <w:highlight w:val="green"/>
          <w:u w:val="single"/>
        </w:rPr>
        <w:t>impossible</w:t>
      </w:r>
      <w:r w:rsidRPr="00010C7D">
        <w:rPr>
          <w:b/>
          <w:bCs/>
          <w:u w:val="single"/>
        </w:rPr>
        <w:t xml:space="preserve"> dream</w:t>
      </w:r>
      <w:r w:rsidRPr="00010C7D">
        <w:rPr>
          <w:u w:val="single"/>
        </w:rPr>
        <w:t>, while existing proposals to modify the United Nations Security Council or change the balance of power between it and the General Assembly are political nonstarters.</w:t>
      </w:r>
      <w:r w:rsidRPr="00CB0000">
        <w:t xml:space="preserve"> Making the World Bank and I.M.F. more transparent are worthy projects, but hardly solutions to the underlying issue of democratic accountability. The United States, meanwhile, has stood in the way of new institutions like the International Criminal Court.</w:t>
      </w:r>
      <w:r>
        <w:t xml:space="preserve"> </w:t>
      </w:r>
      <w:r w:rsidRPr="00CB0000">
        <w:t xml:space="preserve">It is at this point that Hardt and Negri take leave of reality -- arriving at an imaginary solution to their real problem. They argue that instead of ''repeating old rituals and tired solutions'' we need to begin ''a new investigation </w:t>
      </w:r>
      <w:proofErr w:type="gramStart"/>
      <w:r w:rsidRPr="00CB0000">
        <w:t>in order to</w:t>
      </w:r>
      <w:proofErr w:type="gramEnd"/>
      <w:r w:rsidRPr="00CB0000">
        <w:t xml:space="preserve"> formulate a new science of society and politics.'' The woolliness of the subsequent analysis is hard to overstate. According to them, the fundamental obstacle to true democracy is not just the monopoly of legitimate force held by nation-states, but the dominance implied in virtually all hierarchies, which give certain individuals authority over others. The authors dress up Marx's old utopia of the withering away of the state in the contemporary language of chaos theory and biological systems, suggesting that hierarchies should be replaced with networks that reflect the diversity and commonality of the ''multitude.''</w:t>
      </w:r>
      <w:r>
        <w:t xml:space="preserve"> </w:t>
      </w:r>
      <w:r w:rsidRPr="00CB0000">
        <w:t xml:space="preserve">The difficulty with this line of reasoning is that there is a whole class of issues networks can't resolve. This is why hierarchies, from nation-states to corporations to university departments, persist, and why so many left-wing movements claiming to speak on behalf of the people have ended up monopolizing power. </w:t>
      </w:r>
      <w:r w:rsidRPr="00010C7D">
        <w:rPr>
          <w:u w:val="single"/>
        </w:rPr>
        <w:t xml:space="preserve">Indeed, the </w:t>
      </w:r>
      <w:r w:rsidRPr="00010C7D">
        <w:rPr>
          <w:b/>
          <w:bCs/>
          <w:highlight w:val="green"/>
          <w:u w:val="single"/>
        </w:rPr>
        <w:t>powerlessness and poverty in today's world are due not to</w:t>
      </w:r>
      <w:r w:rsidRPr="00010C7D">
        <w:rPr>
          <w:b/>
          <w:bCs/>
          <w:u w:val="single"/>
        </w:rPr>
        <w:t xml:space="preserve"> the excessive </w:t>
      </w:r>
      <w:r w:rsidRPr="00010C7D">
        <w:rPr>
          <w:b/>
          <w:bCs/>
          <w:highlight w:val="green"/>
          <w:u w:val="single"/>
        </w:rPr>
        <w:t>power of nation-states, but to their weakness.</w:t>
      </w:r>
      <w:r w:rsidRPr="00010C7D">
        <w:rPr>
          <w:highlight w:val="green"/>
          <w:u w:val="single"/>
        </w:rPr>
        <w:t xml:space="preserve"> The solution is not to undermine sovereignty but</w:t>
      </w:r>
      <w:r w:rsidRPr="00010C7D">
        <w:rPr>
          <w:u w:val="single"/>
        </w:rPr>
        <w:t xml:space="preserve"> to </w:t>
      </w:r>
      <w:r w:rsidRPr="00010C7D">
        <w:rPr>
          <w:b/>
          <w:bCs/>
          <w:highlight w:val="green"/>
          <w:u w:val="single"/>
        </w:rPr>
        <w:t>build stronger states</w:t>
      </w:r>
      <w:r w:rsidRPr="00010C7D">
        <w:rPr>
          <w:u w:val="single"/>
        </w:rPr>
        <w:t xml:space="preserve"> in the developing world.</w:t>
      </w:r>
      <w:r>
        <w:t xml:space="preserve"> </w:t>
      </w:r>
      <w:r w:rsidRPr="00CB0000">
        <w:t xml:space="preserve">To illustrate, take the very different growth trajectories of East Asia and sub-Saharan Africa over the past generation. Two of the fastest growing economies in the world today happen to be in the two most populous countries, </w:t>
      </w:r>
      <w:proofErr w:type="gramStart"/>
      <w:r w:rsidRPr="00CB0000">
        <w:t>China</w:t>
      </w:r>
      <w:proofErr w:type="gramEnd"/>
      <w:r w:rsidRPr="00CB0000">
        <w:t xml:space="preserve"> and India; sub-Saharan Africa, by contrast, has tragically seen declining per capita incomes over the same period. At least part of this difference is the result of globalization: China and India have integrated themselves into the global economy, while sub-Saharan Africa is the one part of the world barely touched by globalization or multinational corporations.</w:t>
      </w:r>
      <w:r>
        <w:t xml:space="preserve"> </w:t>
      </w:r>
      <w:r w:rsidRPr="00CB0000">
        <w:t xml:space="preserve">But this raises the question of why India and China have been able to take advantage of globalization, while Africa has not. The answer has largely to do with the fact that the former </w:t>
      </w:r>
      <w:proofErr w:type="gramStart"/>
      <w:r w:rsidRPr="00CB0000">
        <w:t>have</w:t>
      </w:r>
      <w:proofErr w:type="gramEnd"/>
      <w:r w:rsidRPr="00CB0000">
        <w:t xml:space="preserve"> strong, well-developed state institutions providing basic stability and public goods. They had only to get out of the way of </w:t>
      </w:r>
      <w:r w:rsidRPr="00CB0000">
        <w:lastRenderedPageBreak/>
        <w:t>private markets to trigger growth. By contrast, modern states were virtually unknown in most of sub-Saharan Africa before European colonialism, and the weakness of states in the region has been the source of its woes ever since.</w:t>
      </w:r>
      <w:r>
        <w:t xml:space="preserve"> </w:t>
      </w:r>
      <w:r w:rsidRPr="00010C7D">
        <w:rPr>
          <w:highlight w:val="green"/>
          <w:u w:val="single"/>
        </w:rPr>
        <w:t>Any project</w:t>
      </w:r>
      <w:r w:rsidRPr="00010C7D">
        <w:rPr>
          <w:u w:val="single"/>
        </w:rPr>
        <w:t xml:space="preserve">, then, </w:t>
      </w:r>
      <w:r w:rsidRPr="00010C7D">
        <w:rPr>
          <w:highlight w:val="green"/>
          <w:u w:val="single"/>
        </w:rPr>
        <w:t>to fix</w:t>
      </w:r>
      <w:r w:rsidRPr="00010C7D">
        <w:rPr>
          <w:u w:val="single"/>
        </w:rPr>
        <w:t xml:space="preserve"> the ills of </w:t>
      </w:r>
      <w:r w:rsidRPr="00010C7D">
        <w:rPr>
          <w:highlight w:val="green"/>
          <w:u w:val="single"/>
        </w:rPr>
        <w:t xml:space="preserve">''empire'' </w:t>
      </w:r>
      <w:proofErr w:type="gramStart"/>
      <w:r w:rsidRPr="00010C7D">
        <w:rPr>
          <w:highlight w:val="green"/>
          <w:u w:val="single"/>
        </w:rPr>
        <w:t>has to</w:t>
      </w:r>
      <w:proofErr w:type="gramEnd"/>
      <w:r w:rsidRPr="00010C7D">
        <w:rPr>
          <w:highlight w:val="green"/>
          <w:u w:val="single"/>
        </w:rPr>
        <w:t xml:space="preserve"> begin with</w:t>
      </w:r>
      <w:r w:rsidRPr="00010C7D">
        <w:rPr>
          <w:u w:val="single"/>
        </w:rPr>
        <w:t xml:space="preserve"> the </w:t>
      </w:r>
      <w:r w:rsidRPr="00010C7D">
        <w:rPr>
          <w:highlight w:val="green"/>
          <w:u w:val="single"/>
        </w:rPr>
        <w:t>strengthening</w:t>
      </w:r>
      <w:r w:rsidRPr="00010C7D">
        <w:rPr>
          <w:u w:val="single"/>
        </w:rPr>
        <w:t xml:space="preserve">, not the dismantling, </w:t>
      </w:r>
      <w:r w:rsidRPr="00010C7D">
        <w:rPr>
          <w:highlight w:val="green"/>
          <w:u w:val="single"/>
        </w:rPr>
        <w:t>of institutions at the nation-state level.</w:t>
      </w:r>
      <w:r w:rsidRPr="00010C7D">
        <w:rPr>
          <w:u w:val="single"/>
        </w:rPr>
        <w:t xml:space="preserve"> This will not solve the problems of global governance, but surely any real advance here will come only through slow, patient innovation and the reform of international institutions. Hardt and Negri should remember the old insight of the Italian Marxist Antonio Gramsci, taken up later by the German Greens: </w:t>
      </w:r>
      <w:r w:rsidRPr="00010C7D">
        <w:rPr>
          <w:highlight w:val="green"/>
          <w:u w:val="single"/>
        </w:rPr>
        <w:t>progress is to be achieved not with utopian dreaming, but with a ''long march through institutions.''</w:t>
      </w:r>
    </w:p>
    <w:p w14:paraId="28787310" w14:textId="5027983C" w:rsidR="00B820CF" w:rsidRDefault="00B820CF" w:rsidP="00B820CF">
      <w:pPr>
        <w:pStyle w:val="Heading3"/>
      </w:pPr>
      <w:r>
        <w:lastRenderedPageBreak/>
        <w:t xml:space="preserve">Alt </w:t>
      </w:r>
      <w:r>
        <w:sym w:font="Wingdings" w:char="F0E0"/>
      </w:r>
      <w:r>
        <w:t xml:space="preserve"> Collapse of LIO</w:t>
      </w:r>
    </w:p>
    <w:p w14:paraId="2FE2E8C2" w14:textId="77777777" w:rsidR="00B820CF" w:rsidRDefault="00B820CF" w:rsidP="00B820CF">
      <w:pPr>
        <w:pStyle w:val="Heading4"/>
      </w:pPr>
      <w:r>
        <w:t xml:space="preserve">Alternative produces a collapse of the international </w:t>
      </w:r>
      <w:proofErr w:type="gramStart"/>
      <w:r>
        <w:t>system</w:t>
      </w:r>
      <w:proofErr w:type="gramEnd"/>
    </w:p>
    <w:p w14:paraId="2F0819F1" w14:textId="77777777" w:rsidR="00B820CF" w:rsidRDefault="00B820CF" w:rsidP="00B820CF">
      <w:r>
        <w:rPr>
          <w:rStyle w:val="Style13ptBold"/>
          <w:sz w:val="24"/>
        </w:rPr>
        <w:t>Hunt</w:t>
      </w:r>
      <w:r w:rsidRPr="00DE6728">
        <w:rPr>
          <w:rStyle w:val="Style13ptBold"/>
          <w:sz w:val="24"/>
        </w:rPr>
        <w:t xml:space="preserve"> ‘</w:t>
      </w:r>
      <w:r>
        <w:rPr>
          <w:rStyle w:val="Style13ptBold"/>
          <w:sz w:val="24"/>
        </w:rPr>
        <w:t>07</w:t>
      </w:r>
      <w:r>
        <w:rPr>
          <w:rStyle w:val="Style13ptBold"/>
        </w:rPr>
        <w:t xml:space="preserve"> </w:t>
      </w:r>
      <w:r>
        <w:t>(Michael H.</w:t>
      </w:r>
      <w:r w:rsidRPr="00821BA8">
        <w:t>,</w:t>
      </w:r>
      <w:r>
        <w:t xml:space="preserve"> The American Ascendancy: How the United States Gained &amp; Wielded Global Dominance, p320-324, The University of North Carolina Press, Michael H. Hunt is Everett H. Emerson Professor of History Emeritus at the University of North Carolina at Chapel Hill.) //</w:t>
      </w:r>
      <w:proofErr w:type="spellStart"/>
      <w:r w:rsidRPr="00711CBF">
        <w:rPr>
          <w:b/>
          <w:bCs/>
        </w:rPr>
        <w:t>Doof</w:t>
      </w:r>
      <w:proofErr w:type="spellEnd"/>
    </w:p>
    <w:p w14:paraId="64D8069E" w14:textId="77777777" w:rsidR="00B820CF" w:rsidRDefault="00B820CF" w:rsidP="00B820CF">
      <w:r w:rsidRPr="004066C3">
        <w:rPr>
          <w:u w:val="single"/>
        </w:rPr>
        <w:t xml:space="preserve">While U.S. hegemony entails perplexities and burdens, an </w:t>
      </w:r>
      <w:r w:rsidRPr="004066C3">
        <w:rPr>
          <w:highlight w:val="green"/>
          <w:u w:val="single"/>
        </w:rPr>
        <w:t>abandonment of hegemony may carry</w:t>
      </w:r>
      <w:r w:rsidRPr="004066C3">
        <w:rPr>
          <w:u w:val="single"/>
        </w:rPr>
        <w:t xml:space="preserve"> risks. Diminished U.S. leadership </w:t>
      </w:r>
      <w:r w:rsidRPr="004066C3">
        <w:rPr>
          <w:highlight w:val="green"/>
          <w:u w:val="single"/>
        </w:rPr>
        <w:t>could prove dangerously disruptive of the international system and imperil</w:t>
      </w:r>
      <w:r w:rsidRPr="004066C3">
        <w:rPr>
          <w:u w:val="single"/>
        </w:rPr>
        <w:t xml:space="preserve"> the well-being of </w:t>
      </w:r>
      <w:r w:rsidRPr="004066C3">
        <w:rPr>
          <w:highlight w:val="green"/>
          <w:u w:val="single"/>
        </w:rPr>
        <w:t>people</w:t>
      </w:r>
      <w:r w:rsidRPr="004066C3">
        <w:rPr>
          <w:u w:val="single"/>
        </w:rPr>
        <w:t xml:space="preserve">s </w:t>
      </w:r>
      <w:r w:rsidRPr="004066C3">
        <w:rPr>
          <w:highlight w:val="green"/>
          <w:u w:val="single"/>
        </w:rPr>
        <w:t>everywhere</w:t>
      </w:r>
      <w:r w:rsidRPr="004066C3">
        <w:rPr>
          <w:u w:val="single"/>
        </w:rPr>
        <w:t xml:space="preserve">, Americans included. A U.S. retreat </w:t>
      </w:r>
      <w:r w:rsidRPr="004066C3">
        <w:rPr>
          <w:highlight w:val="green"/>
          <w:u w:val="single"/>
        </w:rPr>
        <w:t>could undermine</w:t>
      </w:r>
      <w:r w:rsidRPr="004066C3">
        <w:rPr>
          <w:u w:val="single"/>
        </w:rPr>
        <w:t xml:space="preserve"> an </w:t>
      </w:r>
      <w:r w:rsidRPr="004066C3">
        <w:rPr>
          <w:highlight w:val="green"/>
          <w:u w:val="single"/>
        </w:rPr>
        <w:t>international economy</w:t>
      </w:r>
      <w:r w:rsidRPr="004066C3">
        <w:rPr>
          <w:u w:val="single"/>
        </w:rPr>
        <w:t xml:space="preserve"> that has generated impressive global abundance and peace beneficial to many.</w:t>
      </w:r>
      <w:r>
        <w:t xml:space="preserve"> Simply consider the resources now available today (an annual worldwide output of $30 trillion at the end of the twentieth century) compared to fifty years earlier when it was a tenth that figure. Imagine what this amazing, unprecedented leap in global productivity has meant to health and welfare in all lands. Without U.S. leadership, so the defenders of hegemony claim, these gains might well have been limited, even nonexistent. </w:t>
      </w:r>
      <w:r w:rsidRPr="004066C3">
        <w:rPr>
          <w:u w:val="single"/>
        </w:rPr>
        <w:t xml:space="preserve">A future of diminished abundance might prove distinctly unpleasant: </w:t>
      </w:r>
      <w:r w:rsidRPr="004066C3">
        <w:rPr>
          <w:highlight w:val="green"/>
          <w:u w:val="single"/>
        </w:rPr>
        <w:t>greater discord among states and peoples leading to rising cultural intolerance</w:t>
      </w:r>
      <w:r w:rsidRPr="004066C3">
        <w:rPr>
          <w:u w:val="single"/>
        </w:rPr>
        <w:t xml:space="preserve">, flaring </w:t>
      </w:r>
      <w:r w:rsidRPr="004066C3">
        <w:rPr>
          <w:highlight w:val="green"/>
          <w:u w:val="single"/>
        </w:rPr>
        <w:t>nationalist fervor</w:t>
      </w:r>
      <w:r w:rsidRPr="004066C3">
        <w:rPr>
          <w:u w:val="single"/>
        </w:rPr>
        <w:t xml:space="preserve"> and rivalry, deepening </w:t>
      </w:r>
      <w:r w:rsidRPr="004066C3">
        <w:rPr>
          <w:highlight w:val="green"/>
          <w:u w:val="single"/>
        </w:rPr>
        <w:t>international divisions</w:t>
      </w:r>
      <w:r w:rsidRPr="004066C3">
        <w:rPr>
          <w:u w:val="single"/>
        </w:rPr>
        <w:t xml:space="preserve">, and </w:t>
      </w:r>
      <w:r w:rsidRPr="004066C3">
        <w:rPr>
          <w:highlight w:val="green"/>
          <w:u w:val="single"/>
        </w:rPr>
        <w:t>fraying economic ties</w:t>
      </w:r>
      <w:r w:rsidRPr="004066C3">
        <w:rPr>
          <w:u w:val="single"/>
        </w:rPr>
        <w:t xml:space="preserve"> that would slow growth and press down longevity and health in wide swaths of the human population.</w:t>
      </w:r>
      <w:r>
        <w:t xml:space="preserve"> This would be a world of narrower horizons, fewer choices, and less interaction among peoples and cultures. </w:t>
      </w:r>
      <w:r w:rsidRPr="004066C3">
        <w:rPr>
          <w:u w:val="single"/>
        </w:rPr>
        <w:t xml:space="preserve">It would also be a world with </w:t>
      </w:r>
      <w:r w:rsidRPr="004066C3">
        <w:rPr>
          <w:highlight w:val="green"/>
          <w:u w:val="single"/>
        </w:rPr>
        <w:t>diminish</w:t>
      </w:r>
      <w:r w:rsidRPr="004066C3">
        <w:rPr>
          <w:u w:val="single"/>
        </w:rPr>
        <w:t xml:space="preserve">ed </w:t>
      </w:r>
      <w:r w:rsidRPr="004066C3">
        <w:rPr>
          <w:highlight w:val="green"/>
          <w:u w:val="single"/>
        </w:rPr>
        <w:t>capacity for addressing</w:t>
      </w:r>
      <w:r w:rsidRPr="004066C3">
        <w:rPr>
          <w:u w:val="single"/>
        </w:rPr>
        <w:t xml:space="preserve"> mounting </w:t>
      </w:r>
      <w:r w:rsidRPr="004066C3">
        <w:rPr>
          <w:highlight w:val="green"/>
          <w:u w:val="single"/>
        </w:rPr>
        <w:t>global problems</w:t>
      </w:r>
      <w:r w:rsidRPr="004066C3">
        <w:rPr>
          <w:u w:val="single"/>
        </w:rPr>
        <w:t xml:space="preserve">. </w:t>
      </w:r>
      <w:r w:rsidRPr="004066C3">
        <w:rPr>
          <w:highlight w:val="green"/>
          <w:u w:val="single"/>
        </w:rPr>
        <w:t>Advocates for maintaining U.S. dominance</w:t>
      </w:r>
      <w:r w:rsidRPr="004066C3">
        <w:rPr>
          <w:u w:val="single"/>
        </w:rPr>
        <w:t xml:space="preserve"> along current neoliberal lines </w:t>
      </w:r>
      <w:r w:rsidRPr="004066C3">
        <w:rPr>
          <w:highlight w:val="green"/>
          <w:u w:val="single"/>
        </w:rPr>
        <w:t>hold the ideological high ground.</w:t>
      </w:r>
      <w:r w:rsidRPr="004066C3">
        <w:rPr>
          <w:u w:val="single"/>
        </w:rPr>
        <w:t xml:space="preserve"> </w:t>
      </w:r>
      <w:r>
        <w:t xml:space="preserve">The predominant version of American nationalism took a distinctly activist turn </w:t>
      </w:r>
      <w:proofErr w:type="gramStart"/>
      <w:r>
        <w:t>in the course of</w:t>
      </w:r>
      <w:proofErr w:type="gramEnd"/>
      <w:r>
        <w:t xml:space="preserve"> the twentieth century. From the 1890s to the 1920s the notion of the United States as a dynamic republic with the vision and energy to manage the world’s affairs began to come into its own. Republicans dedicated to an assertive policy along a broad front contributed to this shift in thinking. So too did Woodrow Wilson with his fervent support for the ideal of a progressive international society. In 1941 Henry Luce blended this set of nationalist ideas in his vision of an American century marked by the advance of political freedom, unhampered commerce, and general economic abundance. The most activist U.S. leaders after World War II drew from this creed, as appealing to visionary </w:t>
      </w:r>
      <w:proofErr w:type="spellStart"/>
      <w:r>
        <w:t>Wilsonians</w:t>
      </w:r>
      <w:proofErr w:type="spellEnd"/>
      <w:r>
        <w:t xml:space="preserve"> such as Harry Truman as to corporate-minded Republicans such as Ronald Reagan and the younger Bush. </w:t>
      </w:r>
      <w:r w:rsidRPr="004066C3">
        <w:rPr>
          <w:u w:val="single"/>
        </w:rPr>
        <w:t xml:space="preserve">Over the past half </w:t>
      </w:r>
      <w:proofErr w:type="gramStart"/>
      <w:r w:rsidRPr="004066C3">
        <w:rPr>
          <w:u w:val="single"/>
        </w:rPr>
        <w:t>century</w:t>
      </w:r>
      <w:proofErr w:type="gramEnd"/>
      <w:r w:rsidRPr="004066C3">
        <w:rPr>
          <w:u w:val="single"/>
        </w:rPr>
        <w:t xml:space="preserve"> </w:t>
      </w:r>
      <w:r w:rsidRPr="004066C3">
        <w:rPr>
          <w:highlight w:val="green"/>
          <w:u w:val="single"/>
        </w:rPr>
        <w:t>it has become an orthodoxy so potent</w:t>
      </w:r>
      <w:r w:rsidRPr="004066C3">
        <w:rPr>
          <w:u w:val="single"/>
        </w:rPr>
        <w:t xml:space="preserve"> in its appeal </w:t>
      </w:r>
      <w:r w:rsidRPr="004066C3">
        <w:rPr>
          <w:highlight w:val="green"/>
          <w:u w:val="single"/>
        </w:rPr>
        <w:t>that challengers risk exile</w:t>
      </w:r>
      <w:r w:rsidRPr="004066C3">
        <w:rPr>
          <w:u w:val="single"/>
        </w:rPr>
        <w:t xml:space="preserve"> from membership in the foreign policy establishment </w:t>
      </w:r>
      <w:r w:rsidRPr="004066C3">
        <w:rPr>
          <w:highlight w:val="green"/>
          <w:u w:val="single"/>
        </w:rPr>
        <w:t>and exclusion</w:t>
      </w:r>
      <w:r w:rsidRPr="004066C3">
        <w:rPr>
          <w:u w:val="single"/>
        </w:rPr>
        <w:t xml:space="preserve"> from government posts.</w:t>
      </w:r>
      <w:r>
        <w:t xml:space="preserve"> Such is the allegiance commanded by the one true faith. Or as John Adams observed pungently, “Power always thinks it has a great Soul, and vast Views</w:t>
      </w:r>
      <w:proofErr w:type="gramStart"/>
      <w:r>
        <w:t>.”¹</w:t>
      </w:r>
      <w:proofErr w:type="gramEnd"/>
      <w:r>
        <w:t xml:space="preserve">⁰ Even so, a good case can be made for a U.S. retreat from hegemony and toward a more modest and sustainable role in the world. A searching critique has no reason to linger on matters of style, particularly such easy targets as a policy governed by restless unilateralism or simplistic assumptions. </w:t>
      </w:r>
      <w:r w:rsidRPr="004066C3">
        <w:rPr>
          <w:u w:val="single"/>
        </w:rPr>
        <w:t xml:space="preserve">Such a </w:t>
      </w:r>
      <w:r w:rsidRPr="004066C3">
        <w:rPr>
          <w:highlight w:val="green"/>
          <w:u w:val="single"/>
        </w:rPr>
        <w:t>critique should</w:t>
      </w:r>
      <w:r w:rsidRPr="004066C3">
        <w:rPr>
          <w:u w:val="single"/>
        </w:rPr>
        <w:t xml:space="preserve"> instead </w:t>
      </w:r>
      <w:r w:rsidRPr="004066C3">
        <w:rPr>
          <w:highlight w:val="green"/>
          <w:u w:val="single"/>
        </w:rPr>
        <w:t>turn to the hegemonic project itself</w:t>
      </w:r>
      <w:r w:rsidRPr="004066C3">
        <w:rPr>
          <w:u w:val="single"/>
        </w:rPr>
        <w:t xml:space="preserve">. The place to begin a critical evaluation is with the tendency of the </w:t>
      </w:r>
      <w:r w:rsidRPr="004066C3">
        <w:rPr>
          <w:highlight w:val="green"/>
          <w:u w:val="single"/>
        </w:rPr>
        <w:t>champions of heg</w:t>
      </w:r>
      <w:r w:rsidRPr="004066C3">
        <w:rPr>
          <w:u w:val="single"/>
        </w:rPr>
        <w:t xml:space="preserve">emony to </w:t>
      </w:r>
      <w:r w:rsidRPr="004066C3">
        <w:rPr>
          <w:highlight w:val="green"/>
          <w:u w:val="single"/>
        </w:rPr>
        <w:t>oversell the product</w:t>
      </w:r>
      <w:r w:rsidRPr="004066C3">
        <w:rPr>
          <w:u w:val="single"/>
        </w:rPr>
        <w:t xml:space="preserve">. They point to its historical achievements to the neglect of the costs it has imposed on others. The leaders of </w:t>
      </w:r>
      <w:r w:rsidRPr="004066C3">
        <w:rPr>
          <w:highlight w:val="green"/>
          <w:u w:val="single"/>
        </w:rPr>
        <w:t>the U</w:t>
      </w:r>
      <w:r w:rsidRPr="004066C3">
        <w:rPr>
          <w:u w:val="single"/>
        </w:rPr>
        <w:t xml:space="preserve">nited </w:t>
      </w:r>
      <w:r w:rsidRPr="004066C3">
        <w:rPr>
          <w:highlight w:val="green"/>
          <w:u w:val="single"/>
        </w:rPr>
        <w:t>S</w:t>
      </w:r>
      <w:r w:rsidRPr="004066C3">
        <w:rPr>
          <w:u w:val="single"/>
        </w:rPr>
        <w:t xml:space="preserve">tates </w:t>
      </w:r>
      <w:r w:rsidRPr="004066C3">
        <w:rPr>
          <w:highlight w:val="green"/>
          <w:u w:val="single"/>
        </w:rPr>
        <w:t>have managed heg</w:t>
      </w:r>
      <w:r w:rsidRPr="004066C3">
        <w:rPr>
          <w:u w:val="single"/>
        </w:rPr>
        <w:t>emony with a lamentably heavy hand—</w:t>
      </w:r>
      <w:r w:rsidRPr="004066C3">
        <w:rPr>
          <w:highlight w:val="green"/>
          <w:u w:val="single"/>
        </w:rPr>
        <w:t>with scant respect for</w:t>
      </w:r>
      <w:r w:rsidRPr="004066C3">
        <w:rPr>
          <w:u w:val="single"/>
        </w:rPr>
        <w:t xml:space="preserve"> human </w:t>
      </w:r>
      <w:r w:rsidRPr="004066C3">
        <w:rPr>
          <w:highlight w:val="green"/>
          <w:u w:val="single"/>
        </w:rPr>
        <w:t>life and</w:t>
      </w:r>
      <w:r w:rsidRPr="004066C3">
        <w:rPr>
          <w:u w:val="single"/>
        </w:rPr>
        <w:t xml:space="preserve"> scant respect </w:t>
      </w:r>
      <w:r w:rsidRPr="004066C3">
        <w:rPr>
          <w:u w:val="single"/>
        </w:rPr>
        <w:lastRenderedPageBreak/>
        <w:t xml:space="preserve">for human </w:t>
      </w:r>
      <w:r w:rsidRPr="004066C3">
        <w:rPr>
          <w:highlight w:val="green"/>
          <w:u w:val="single"/>
        </w:rPr>
        <w:t>diversity</w:t>
      </w:r>
      <w:r w:rsidRPr="004066C3">
        <w:rPr>
          <w:u w:val="single"/>
        </w:rPr>
        <w:t xml:space="preserve">. </w:t>
      </w:r>
      <w:r w:rsidRPr="004066C3">
        <w:rPr>
          <w:highlight w:val="green"/>
          <w:u w:val="single"/>
        </w:rPr>
        <w:t>Millions died</w:t>
      </w:r>
      <w:r w:rsidRPr="004066C3">
        <w:rPr>
          <w:u w:val="single"/>
        </w:rPr>
        <w:t xml:space="preserve"> and many societies suffered profound disruption </w:t>
      </w:r>
      <w:proofErr w:type="gramStart"/>
      <w:r w:rsidRPr="004066C3">
        <w:rPr>
          <w:u w:val="single"/>
        </w:rPr>
        <w:t>as a result of</w:t>
      </w:r>
      <w:proofErr w:type="gramEnd"/>
      <w:r w:rsidRPr="004066C3">
        <w:rPr>
          <w:u w:val="single"/>
        </w:rPr>
        <w:t xml:space="preserve"> the U.S. interventions that dot the pages of this account.</w:t>
      </w:r>
      <w:r>
        <w:t xml:space="preserve"> To those costs would have to be added an intolerance of views on markets and the state that diverge from U.S. preferences. As a result, U.S. pressure has in some cases blocked or disrupted socioeconomic and political experiments favored by others, especially in Latin America, Africa, and the Middle East. </w:t>
      </w:r>
      <w:r w:rsidRPr="004066C3">
        <w:rPr>
          <w:u w:val="single"/>
        </w:rPr>
        <w:t xml:space="preserve">In other cases, an insistence on an American way has generated tensions with major states such as China or regions such as western Europe with divergent interests and values; </w:t>
      </w:r>
      <w:r w:rsidRPr="004066C3">
        <w:rPr>
          <w:highlight w:val="green"/>
          <w:u w:val="single"/>
        </w:rPr>
        <w:t>that insistence has</w:t>
      </w:r>
      <w:r w:rsidRPr="004066C3">
        <w:rPr>
          <w:u w:val="single"/>
        </w:rPr>
        <w:t xml:space="preserve"> also </w:t>
      </w:r>
      <w:r w:rsidRPr="004066C3">
        <w:rPr>
          <w:highlight w:val="green"/>
          <w:u w:val="single"/>
        </w:rPr>
        <w:t>strained ties with</w:t>
      </w:r>
      <w:r w:rsidRPr="004066C3">
        <w:rPr>
          <w:u w:val="single"/>
        </w:rPr>
        <w:t xml:space="preserve"> genuinely international organizations such as </w:t>
      </w:r>
      <w:r w:rsidRPr="004066C3">
        <w:rPr>
          <w:highlight w:val="green"/>
          <w:u w:val="single"/>
        </w:rPr>
        <w:t>the UN</w:t>
      </w:r>
      <w:r w:rsidRPr="004066C3">
        <w:rPr>
          <w:u w:val="single"/>
        </w:rPr>
        <w:t xml:space="preserve">. On virtually </w:t>
      </w:r>
      <w:proofErr w:type="gramStart"/>
      <w:r w:rsidRPr="004066C3">
        <w:rPr>
          <w:u w:val="single"/>
        </w:rPr>
        <w:t>every</w:t>
      </w:r>
      <w:proofErr w:type="gramEnd"/>
      <w:r w:rsidRPr="004066C3">
        <w:rPr>
          <w:u w:val="single"/>
        </w:rPr>
        <w:t xml:space="preserve"> front </w:t>
      </w:r>
      <w:r w:rsidRPr="004066C3">
        <w:rPr>
          <w:highlight w:val="green"/>
          <w:u w:val="single"/>
        </w:rPr>
        <w:t>U.S. leaders</w:t>
      </w:r>
      <w:r w:rsidRPr="004066C3">
        <w:rPr>
          <w:u w:val="single"/>
        </w:rPr>
        <w:t xml:space="preserve"> have left themselves open to charges of hypocrisy—of ignoring if not </w:t>
      </w:r>
      <w:r w:rsidRPr="004066C3">
        <w:rPr>
          <w:highlight w:val="green"/>
          <w:u w:val="single"/>
        </w:rPr>
        <w:t>violat</w:t>
      </w:r>
      <w:r w:rsidRPr="004066C3">
        <w:rPr>
          <w:u w:val="single"/>
        </w:rPr>
        <w:t xml:space="preserve">ing the ideals of </w:t>
      </w:r>
      <w:r w:rsidRPr="004066C3">
        <w:rPr>
          <w:highlight w:val="green"/>
          <w:u w:val="single"/>
        </w:rPr>
        <w:t>democracy and self-determination</w:t>
      </w:r>
      <w:r w:rsidRPr="004066C3">
        <w:rPr>
          <w:u w:val="single"/>
        </w:rPr>
        <w:t xml:space="preserve"> that they publicly profess.</w:t>
      </w:r>
      <w:r>
        <w:t xml:space="preserve"> A look into the future reveals more grounds for doubts about the hegemonic project. </w:t>
      </w:r>
      <w:r w:rsidRPr="004066C3">
        <w:rPr>
          <w:u w:val="single"/>
        </w:rPr>
        <w:t xml:space="preserve">Put simply, </w:t>
      </w:r>
      <w:r w:rsidRPr="004066C3">
        <w:rPr>
          <w:highlight w:val="green"/>
          <w:u w:val="single"/>
        </w:rPr>
        <w:t>the time for U.S. heg</w:t>
      </w:r>
      <w:r w:rsidRPr="004066C3">
        <w:rPr>
          <w:u w:val="single"/>
        </w:rPr>
        <w:t xml:space="preserve">emony </w:t>
      </w:r>
      <w:r w:rsidRPr="004066C3">
        <w:rPr>
          <w:highlight w:val="green"/>
          <w:u w:val="single"/>
        </w:rPr>
        <w:t>may have passed</w:t>
      </w:r>
      <w:r w:rsidRPr="004066C3">
        <w:rPr>
          <w:u w:val="single"/>
        </w:rPr>
        <w:t xml:space="preserve">. As the relative U.S. advantage in economic might and cultural appeal slips, attempts to exercise hegemony may prove increasingly counterproductive, doing more to further undermine than to confirm U.S. dominance. The U.S. economy labors under limits. Persistent structural </w:t>
      </w:r>
      <w:r w:rsidRPr="004066C3">
        <w:rPr>
          <w:highlight w:val="green"/>
          <w:u w:val="single"/>
        </w:rPr>
        <w:t>problems include oil dependency, low domestic savings</w:t>
      </w:r>
      <w:r w:rsidRPr="004066C3">
        <w:rPr>
          <w:u w:val="single"/>
        </w:rPr>
        <w:t xml:space="preserve">, and </w:t>
      </w:r>
      <w:r w:rsidRPr="004066C3">
        <w:rPr>
          <w:highlight w:val="green"/>
          <w:u w:val="single"/>
        </w:rPr>
        <w:t>deep trade and</w:t>
      </w:r>
      <w:r w:rsidRPr="004066C3">
        <w:rPr>
          <w:u w:val="single"/>
        </w:rPr>
        <w:t xml:space="preserve"> federal </w:t>
      </w:r>
      <w:r w:rsidRPr="004066C3">
        <w:rPr>
          <w:highlight w:val="green"/>
          <w:u w:val="single"/>
        </w:rPr>
        <w:t>budget deficits</w:t>
      </w:r>
      <w:r w:rsidRPr="004066C3">
        <w:rPr>
          <w:u w:val="single"/>
        </w:rPr>
        <w:t>.</w:t>
      </w:r>
      <w:r>
        <w:t xml:space="preserve"> The core U.S. cultural model—a faith in unending corporate-driven growth and the unending delights of consumerism—may be fading at least in the developed world. </w:t>
      </w:r>
      <w:r w:rsidRPr="00BC1A70">
        <w:rPr>
          <w:sz w:val="16"/>
          <w:szCs w:val="16"/>
        </w:rPr>
        <w:t xml:space="preserve">Western Europe and Japan have both drawn alongside the United States in their technological capacity, their income levels, their capital resources, and the depth and integration of their home markets. They need no longer look to the United States as a model in any of these areas. The consumer revolution led by Americans may have at least in these two regions run its course. Rising per capita income beyond a point (in the range of $15,000 in a fair sampling of countries recently surveyed) seems to produce no greater individual satisfaction while imposing costs captured not by conventional GDP data but by social GDP </w:t>
      </w:r>
      <w:proofErr w:type="gramStart"/>
      <w:r w:rsidRPr="00BC1A70">
        <w:rPr>
          <w:sz w:val="16"/>
          <w:szCs w:val="16"/>
        </w:rPr>
        <w:t>estimates.¹</w:t>
      </w:r>
      <w:proofErr w:type="gramEnd"/>
      <w:r w:rsidRPr="00BC1A70">
        <w:rPr>
          <w:sz w:val="16"/>
          <w:szCs w:val="16"/>
        </w:rPr>
        <w:t xml:space="preserve">¹ In military affairs, the United States has retained, even increased, its dominance. But to what end? Its massive nuclear stockpile can be used only at the risk of profound and widespread moral revulsion and in some circumstances of devastating counterstrikes. Its high-tech forces may be the wonder of the world. But they are effective only against the most peripheral and isolated of states (in what one observer has dismissed as “theatrical </w:t>
      </w:r>
      <w:proofErr w:type="spellStart"/>
      <w:r w:rsidRPr="00BC1A70">
        <w:rPr>
          <w:sz w:val="16"/>
          <w:szCs w:val="16"/>
        </w:rPr>
        <w:t>micromilitarism</w:t>
      </w:r>
      <w:proofErr w:type="spellEnd"/>
      <w:r w:rsidRPr="00BC1A70">
        <w:rPr>
          <w:sz w:val="16"/>
          <w:szCs w:val="16"/>
        </w:rPr>
        <w:t xml:space="preserve">”), and they have limited capacity to rebuild what they have </w:t>
      </w:r>
      <w:proofErr w:type="gramStart"/>
      <w:r w:rsidRPr="00BC1A70">
        <w:rPr>
          <w:sz w:val="16"/>
          <w:szCs w:val="16"/>
        </w:rPr>
        <w:t>destroyed.¹</w:t>
      </w:r>
      <w:proofErr w:type="gramEnd"/>
      <w:r w:rsidRPr="00BC1A70">
        <w:rPr>
          <w:sz w:val="16"/>
          <w:szCs w:val="16"/>
        </w:rPr>
        <w:t>² The exercise of military might has proven a poor substitute for the intricacies of diplomatic negotiation, the trade-offs indispensable to international comity, and the long-term commitment of resources to economic development and human welfare. Finally, hegemony may hurt the hegemon. Evidence can be found in the privileging of corporate interests harmful to popular welfare, a fixation with military power that amounts to a national obsession, an increasingly infantilized and inert public, and the rise of an imperial presidency antithetical to genuine democracy.</w:t>
      </w:r>
      <w:r>
        <w:t xml:space="preserve"> These trends validate a sharply critical view of foreign adventures that prevailed during the country’s first century. Proponents of republicanism claimed that crusades, even crusades conducted in the name of freedom, threatened freedom at home. </w:t>
      </w:r>
      <w:r w:rsidRPr="004066C3">
        <w:rPr>
          <w:u w:val="single"/>
        </w:rPr>
        <w:t xml:space="preserve">The history of republican experiments across history showed that </w:t>
      </w:r>
      <w:r w:rsidRPr="004066C3">
        <w:rPr>
          <w:highlight w:val="green"/>
          <w:u w:val="single"/>
        </w:rPr>
        <w:t>foreign entanglements</w:t>
      </w:r>
      <w:r w:rsidRPr="004066C3">
        <w:rPr>
          <w:u w:val="single"/>
        </w:rPr>
        <w:t xml:space="preserve"> and adventures created dangerous concentrations of political power within and </w:t>
      </w:r>
      <w:r w:rsidRPr="004066C3">
        <w:rPr>
          <w:highlight w:val="green"/>
          <w:u w:val="single"/>
        </w:rPr>
        <w:t>undermined</w:t>
      </w:r>
      <w:r w:rsidRPr="004066C3">
        <w:rPr>
          <w:u w:val="single"/>
        </w:rPr>
        <w:t xml:space="preserve"> the very </w:t>
      </w:r>
      <w:r w:rsidRPr="004066C3">
        <w:rPr>
          <w:highlight w:val="green"/>
          <w:u w:val="single"/>
        </w:rPr>
        <w:t>civic virtues on which the survival of any republic depended</w:t>
      </w:r>
      <w:r w:rsidRPr="004066C3">
        <w:rPr>
          <w:u w:val="single"/>
        </w:rPr>
        <w:t>.</w:t>
      </w:r>
      <w:r>
        <w:t xml:space="preserve"> Vindicating this republican fear is the rise of the imperial president and the concomitant atrophy of the democratic process. While most Americans today may not see hegemony through this anxious republican lens, many have voiced their discontent with the outward thrust of U.S. policy. Some express it in frustration and chagrin directed not against U.S. leaders but against a seemingly ungrateful, unyielding, dangerous world and call for scaling back international commitments. The most restive have contended that a more isolated, less burdened America would be better off— less vulnerable to attack, less dependent on fickle friends, less likely to get entangled in distant quarrels, and more secure in its homeland and its domestic liberties. Others refuse to go this far and instead put the blame squarely on U.S. leaders—political and corporate—whose free-market, environmental, and human rights policies have betrayed values as important at home as in the international community. Taken together, these critical reactions suggest a broad-based skepticism about hegemony. But the critics may be so fundamentally </w:t>
      </w:r>
      <w:r>
        <w:lastRenderedPageBreak/>
        <w:t xml:space="preserve">divided philosophically, politically, regionally, and socially that they cannot cobble together a common program to serve as an alternative to hegemony. A retreat from hegemony need not lead to isolationism. This myth about the nature of U.S. foreign relations in the past, which was constructed in the first place for the very purpose of justifying U.S. dominance, is likely to figure prominently in any defense of the status quo. But the notion of isolation is flawed as history and as a source of lessons. Today as earlier, the United States has a major stake in a productive, peaceful, and just global society. </w:t>
      </w:r>
      <w:r w:rsidRPr="004066C3">
        <w:rPr>
          <w:u w:val="single"/>
        </w:rPr>
        <w:t xml:space="preserve">By extension, </w:t>
      </w:r>
      <w:r w:rsidRPr="004066C3">
        <w:rPr>
          <w:highlight w:val="green"/>
          <w:u w:val="single"/>
        </w:rPr>
        <w:t>the U</w:t>
      </w:r>
      <w:r w:rsidRPr="004066C3">
        <w:rPr>
          <w:u w:val="single"/>
        </w:rPr>
        <w:t xml:space="preserve">nited </w:t>
      </w:r>
      <w:r w:rsidRPr="004066C3">
        <w:rPr>
          <w:highlight w:val="green"/>
          <w:u w:val="single"/>
        </w:rPr>
        <w:t>S</w:t>
      </w:r>
      <w:r w:rsidRPr="004066C3">
        <w:rPr>
          <w:u w:val="single"/>
        </w:rPr>
        <w:t xml:space="preserve">tates </w:t>
      </w:r>
      <w:r w:rsidRPr="004066C3">
        <w:rPr>
          <w:highlight w:val="green"/>
          <w:u w:val="single"/>
        </w:rPr>
        <w:t>has an obligation</w:t>
      </w:r>
      <w:r w:rsidRPr="004066C3">
        <w:rPr>
          <w:u w:val="single"/>
        </w:rPr>
        <w:t xml:space="preserve"> rooted in self-interest if not calculations of altruism and long-term human welfare </w:t>
      </w:r>
      <w:r w:rsidRPr="004066C3">
        <w:rPr>
          <w:highlight w:val="green"/>
          <w:u w:val="single"/>
        </w:rPr>
        <w:t>to</w:t>
      </w:r>
      <w:r w:rsidRPr="004066C3">
        <w:rPr>
          <w:u w:val="single"/>
        </w:rPr>
        <w:t xml:space="preserve"> help </w:t>
      </w:r>
      <w:r w:rsidRPr="004066C3">
        <w:rPr>
          <w:highlight w:val="green"/>
          <w:u w:val="single"/>
        </w:rPr>
        <w:t>mobilize</w:t>
      </w:r>
      <w:r w:rsidRPr="004066C3">
        <w:rPr>
          <w:u w:val="single"/>
        </w:rPr>
        <w:t xml:space="preserve"> a collective </w:t>
      </w:r>
      <w:r w:rsidRPr="004066C3">
        <w:rPr>
          <w:highlight w:val="green"/>
          <w:u w:val="single"/>
        </w:rPr>
        <w:t>international response to</w:t>
      </w:r>
      <w:r w:rsidRPr="004066C3">
        <w:rPr>
          <w:u w:val="single"/>
        </w:rPr>
        <w:t xml:space="preserve"> the </w:t>
      </w:r>
      <w:r w:rsidRPr="004066C3">
        <w:rPr>
          <w:highlight w:val="green"/>
          <w:u w:val="single"/>
        </w:rPr>
        <w:t>problems</w:t>
      </w:r>
      <w:r w:rsidRPr="004066C3">
        <w:rPr>
          <w:u w:val="single"/>
        </w:rPr>
        <w:t xml:space="preserve"> generated by that society.</w:t>
      </w:r>
      <w:r>
        <w:t xml:space="preserve"> A retreat implies that the United States would act in world affairs not as the leader but as a leader, perhaps in some circumstances the first among equals. </w:t>
      </w:r>
      <w:r w:rsidRPr="00BC1A70">
        <w:rPr>
          <w:sz w:val="16"/>
          <w:szCs w:val="16"/>
        </w:rPr>
        <w:t xml:space="preserve">Engaging in a genuinely collaborative relationship with other states and taking international institutions and norms seriously may hold out the best hope of extending the considerable achievements of the previous fifty years and in the bargain maintaining U.S. influence and advancing U.S. well-being. The historical case for the efficacy of collaboration is compelling. The U.S. role after World War I calmed, for a time at least, the arms race, gave the Europeans a chance to sort out their monetary tangle, and sustained the turn-of-the-century drive to create humane standards of international conduct. The post–World War II record is even more striking. The achievements in setting norms (such as outlawing genocide), rehabilitating defeated Germany and Japan, and creating a framework for global prosperity were the result of collaboration richly repaid in international support and respect, not to mention enhanced U.S. security. This collaborative element helped not only to distinguish the U.S. from the Soviet side during the Cold War, but also to determine the outcome of a competition that was as much about systems and values as military might. International cooperation is not an illusion; it yields results far better than a course defined by narrow self-interest and pursued by brute force. Whatever the attractions of a more modest, collaborative internationalism, winning broad acceptance of such an approach faces serious difficulties. It requires that Americans think about their role in the world in a fresh, genuinely global way quite distinct from the cautious opportunism familiar from the first U.S. century and the rising assertiveness that has marked recent decades. It also requires a sensitivity to the intricacies of the global system and the cultural diversity of its parts. That sensitivity will not come easily to today’s body politic, which features a disengaged, ill-schooled public and a political class beholden to interest groups and trapped by shallow rhetoric and narrow, short-term calculations. </w:t>
      </w:r>
      <w:r>
        <w:t xml:space="preserve">Above all, the middle way offers nothing heroic to a country of individualists that may be dependent on civic nationalism as one of the few sources of collective identity. Indeed, calls for serious, long-term support for economic development programs, genuine respect for international norms, and tolerance for regional diversity collide with prevailing nationalist and neoliberal notions, which continue to inspire bold dreams of global transformation under the American aegis and in the American image. </w:t>
      </w:r>
      <w:r w:rsidRPr="00274478">
        <w:rPr>
          <w:u w:val="single"/>
        </w:rPr>
        <w:t xml:space="preserve">A </w:t>
      </w:r>
      <w:r w:rsidRPr="00274478">
        <w:rPr>
          <w:highlight w:val="green"/>
          <w:u w:val="single"/>
        </w:rPr>
        <w:t>retreat from hegemony would require a lot</w:t>
      </w:r>
      <w:r w:rsidRPr="00274478">
        <w:rPr>
          <w:u w:val="single"/>
        </w:rPr>
        <w:t xml:space="preserve">: a more cosmopolitan understanding of other cultures, a more sophisticated grasp of U.S. limits, a genuinely democratic electoral system responsive to popular preferences, and a </w:t>
      </w:r>
      <w:proofErr w:type="gramStart"/>
      <w:r w:rsidRPr="00274478">
        <w:rPr>
          <w:u w:val="single"/>
        </w:rPr>
        <w:t>better informed</w:t>
      </w:r>
      <w:proofErr w:type="gramEnd"/>
      <w:r w:rsidRPr="00274478">
        <w:rPr>
          <w:u w:val="single"/>
        </w:rPr>
        <w:t xml:space="preserve"> electorate able to think through those preferences.</w:t>
      </w:r>
      <w:r>
        <w:t xml:space="preserve"> The fate of the current ascendancy with its hegemonic dimensions may well hang on how Americans measure up to these high standards and how rapidly structural problems eat away at the foundations of our hegemony. What the next page of the national story has to say may depend on how well we </w:t>
      </w:r>
      <w:proofErr w:type="gramStart"/>
      <w:r>
        <w:t>take into account</w:t>
      </w:r>
      <w:proofErr w:type="gramEnd"/>
      <w:r>
        <w:t xml:space="preserve"> the possibilities and constraints created by a history of burgeoning state power, strong nationalism, and intrusive global forces.</w:t>
      </w:r>
    </w:p>
    <w:p w14:paraId="64449969" w14:textId="77777777" w:rsidR="0001557A" w:rsidRPr="0001557A" w:rsidRDefault="0001557A" w:rsidP="0001557A"/>
    <w:sectPr w:rsidR="0001557A" w:rsidRPr="0001557A"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58D17D3"/>
    <w:multiLevelType w:val="hybridMultilevel"/>
    <w:tmpl w:val="C212CCB2"/>
    <w:lvl w:ilvl="0" w:tplc="A31AA2B0">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82676AE"/>
    <w:multiLevelType w:val="hybridMultilevel"/>
    <w:tmpl w:val="E8C21E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4AF6CB2"/>
    <w:multiLevelType w:val="hybridMultilevel"/>
    <w:tmpl w:val="E8C21E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54B219C"/>
    <w:multiLevelType w:val="hybridMultilevel"/>
    <w:tmpl w:val="E8C21E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11877436">
    <w:abstractNumId w:val="10"/>
  </w:num>
  <w:num w:numId="2" w16cid:durableId="760104153">
    <w:abstractNumId w:val="8"/>
  </w:num>
  <w:num w:numId="3" w16cid:durableId="693769569">
    <w:abstractNumId w:val="7"/>
  </w:num>
  <w:num w:numId="4" w16cid:durableId="2107578903">
    <w:abstractNumId w:val="6"/>
  </w:num>
  <w:num w:numId="5" w16cid:durableId="933704880">
    <w:abstractNumId w:val="5"/>
  </w:num>
  <w:num w:numId="6" w16cid:durableId="1369836179">
    <w:abstractNumId w:val="9"/>
  </w:num>
  <w:num w:numId="7" w16cid:durableId="800660270">
    <w:abstractNumId w:val="4"/>
  </w:num>
  <w:num w:numId="8" w16cid:durableId="348290571">
    <w:abstractNumId w:val="3"/>
  </w:num>
  <w:num w:numId="9" w16cid:durableId="80419652">
    <w:abstractNumId w:val="2"/>
  </w:num>
  <w:num w:numId="10" w16cid:durableId="552085696">
    <w:abstractNumId w:val="1"/>
  </w:num>
  <w:num w:numId="11" w16cid:durableId="1874413971">
    <w:abstractNumId w:val="0"/>
  </w:num>
  <w:num w:numId="12" w16cid:durableId="379406938">
    <w:abstractNumId w:val="11"/>
  </w:num>
  <w:num w:numId="13" w16cid:durableId="789593207">
    <w:abstractNumId w:val="13"/>
  </w:num>
  <w:num w:numId="14" w16cid:durableId="1016535763">
    <w:abstractNumId w:val="12"/>
  </w:num>
  <w:num w:numId="15" w16cid:durableId="20376177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01557A"/>
    <w:rsid w:val="000029E3"/>
    <w:rsid w:val="000029E8"/>
    <w:rsid w:val="00004225"/>
    <w:rsid w:val="000066CA"/>
    <w:rsid w:val="00007264"/>
    <w:rsid w:val="000076A9"/>
    <w:rsid w:val="00014FAD"/>
    <w:rsid w:val="0001557A"/>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0EAC"/>
    <w:rsid w:val="00094DEC"/>
    <w:rsid w:val="000A2D8A"/>
    <w:rsid w:val="000D26A6"/>
    <w:rsid w:val="000D2B90"/>
    <w:rsid w:val="000D6ED8"/>
    <w:rsid w:val="000D717B"/>
    <w:rsid w:val="000F30B5"/>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A47"/>
    <w:rsid w:val="00207FD8"/>
    <w:rsid w:val="00210FAF"/>
    <w:rsid w:val="00213B1E"/>
    <w:rsid w:val="00215284"/>
    <w:rsid w:val="002168F2"/>
    <w:rsid w:val="0022589F"/>
    <w:rsid w:val="00227FB6"/>
    <w:rsid w:val="002343FE"/>
    <w:rsid w:val="00235F7B"/>
    <w:rsid w:val="002502CF"/>
    <w:rsid w:val="00267EBB"/>
    <w:rsid w:val="0027023B"/>
    <w:rsid w:val="00272F3F"/>
    <w:rsid w:val="00273E1B"/>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3D3A"/>
    <w:rsid w:val="003E5302"/>
    <w:rsid w:val="003E5BF1"/>
    <w:rsid w:val="003F2452"/>
    <w:rsid w:val="003F41EA"/>
    <w:rsid w:val="003F7DF0"/>
    <w:rsid w:val="004039AF"/>
    <w:rsid w:val="00407AFF"/>
    <w:rsid w:val="0041155D"/>
    <w:rsid w:val="004170BF"/>
    <w:rsid w:val="004238B3"/>
    <w:rsid w:val="004270E3"/>
    <w:rsid w:val="004348DC"/>
    <w:rsid w:val="00434921"/>
    <w:rsid w:val="00442018"/>
    <w:rsid w:val="00446567"/>
    <w:rsid w:val="00447B10"/>
    <w:rsid w:val="00452EE4"/>
    <w:rsid w:val="00452F0B"/>
    <w:rsid w:val="004536D6"/>
    <w:rsid w:val="00457224"/>
    <w:rsid w:val="0046384B"/>
    <w:rsid w:val="0047482C"/>
    <w:rsid w:val="00475436"/>
    <w:rsid w:val="0048047E"/>
    <w:rsid w:val="00482AF9"/>
    <w:rsid w:val="00496BB2"/>
    <w:rsid w:val="004A29DB"/>
    <w:rsid w:val="004B37B4"/>
    <w:rsid w:val="004B72B4"/>
    <w:rsid w:val="004C0314"/>
    <w:rsid w:val="004C0D3D"/>
    <w:rsid w:val="004C213E"/>
    <w:rsid w:val="004C376C"/>
    <w:rsid w:val="004C657F"/>
    <w:rsid w:val="004D17D8"/>
    <w:rsid w:val="004D52D8"/>
    <w:rsid w:val="004E355B"/>
    <w:rsid w:val="004E3EE3"/>
    <w:rsid w:val="005028E5"/>
    <w:rsid w:val="00503735"/>
    <w:rsid w:val="00516A88"/>
    <w:rsid w:val="00522065"/>
    <w:rsid w:val="005224F2"/>
    <w:rsid w:val="005258FB"/>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1AB"/>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3354"/>
    <w:rsid w:val="00654695"/>
    <w:rsid w:val="0065500A"/>
    <w:rsid w:val="00655217"/>
    <w:rsid w:val="0065727C"/>
    <w:rsid w:val="00674A78"/>
    <w:rsid w:val="0069576C"/>
    <w:rsid w:val="00696A16"/>
    <w:rsid w:val="006A4840"/>
    <w:rsid w:val="006A52A0"/>
    <w:rsid w:val="006A7E1D"/>
    <w:rsid w:val="006C3A56"/>
    <w:rsid w:val="006D13F4"/>
    <w:rsid w:val="006D6AED"/>
    <w:rsid w:val="006E6D0B"/>
    <w:rsid w:val="006F126E"/>
    <w:rsid w:val="006F32C9"/>
    <w:rsid w:val="006F3834"/>
    <w:rsid w:val="006F5693"/>
    <w:rsid w:val="006F5D4C"/>
    <w:rsid w:val="006F6199"/>
    <w:rsid w:val="00717B01"/>
    <w:rsid w:val="007227D9"/>
    <w:rsid w:val="0072491F"/>
    <w:rsid w:val="00725598"/>
    <w:rsid w:val="007374A1"/>
    <w:rsid w:val="00746205"/>
    <w:rsid w:val="00751FF3"/>
    <w:rsid w:val="00752712"/>
    <w:rsid w:val="00753A84"/>
    <w:rsid w:val="007611F5"/>
    <w:rsid w:val="007619E4"/>
    <w:rsid w:val="00761E75"/>
    <w:rsid w:val="0076495E"/>
    <w:rsid w:val="00765FC8"/>
    <w:rsid w:val="00775694"/>
    <w:rsid w:val="00781925"/>
    <w:rsid w:val="00793F46"/>
    <w:rsid w:val="007A1325"/>
    <w:rsid w:val="007A1A18"/>
    <w:rsid w:val="007A3BAF"/>
    <w:rsid w:val="007A70C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99F"/>
    <w:rsid w:val="00876D81"/>
    <w:rsid w:val="00881D86"/>
    <w:rsid w:val="00882B7F"/>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031ED"/>
    <w:rsid w:val="00920E6A"/>
    <w:rsid w:val="00924938"/>
    <w:rsid w:val="00931816"/>
    <w:rsid w:val="00932C71"/>
    <w:rsid w:val="00942B04"/>
    <w:rsid w:val="009509D5"/>
    <w:rsid w:val="00952679"/>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D7101"/>
    <w:rsid w:val="009E160D"/>
    <w:rsid w:val="009F1CBB"/>
    <w:rsid w:val="009F3305"/>
    <w:rsid w:val="009F6FB2"/>
    <w:rsid w:val="00A071C0"/>
    <w:rsid w:val="00A22670"/>
    <w:rsid w:val="00A24B35"/>
    <w:rsid w:val="00A271BA"/>
    <w:rsid w:val="00A27F86"/>
    <w:rsid w:val="00A431C6"/>
    <w:rsid w:val="00A53A4B"/>
    <w:rsid w:val="00A54315"/>
    <w:rsid w:val="00A60FBC"/>
    <w:rsid w:val="00A65C0B"/>
    <w:rsid w:val="00A776BA"/>
    <w:rsid w:val="00A81FD2"/>
    <w:rsid w:val="00A8441A"/>
    <w:rsid w:val="00A85213"/>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4754"/>
    <w:rsid w:val="00B0505F"/>
    <w:rsid w:val="00B05C2D"/>
    <w:rsid w:val="00B12933"/>
    <w:rsid w:val="00B12B88"/>
    <w:rsid w:val="00B137E0"/>
    <w:rsid w:val="00B13BC8"/>
    <w:rsid w:val="00B24662"/>
    <w:rsid w:val="00B3569C"/>
    <w:rsid w:val="00B37F18"/>
    <w:rsid w:val="00B43676"/>
    <w:rsid w:val="00B5602D"/>
    <w:rsid w:val="00B60125"/>
    <w:rsid w:val="00B6656B"/>
    <w:rsid w:val="00B71625"/>
    <w:rsid w:val="00B75C54"/>
    <w:rsid w:val="00B76653"/>
    <w:rsid w:val="00B7718D"/>
    <w:rsid w:val="00B820CF"/>
    <w:rsid w:val="00B8710E"/>
    <w:rsid w:val="00B92A93"/>
    <w:rsid w:val="00BA17A8"/>
    <w:rsid w:val="00BA3C33"/>
    <w:rsid w:val="00BB0878"/>
    <w:rsid w:val="00BB1879"/>
    <w:rsid w:val="00BC0ABE"/>
    <w:rsid w:val="00BC30DB"/>
    <w:rsid w:val="00BC64FF"/>
    <w:rsid w:val="00BC7C37"/>
    <w:rsid w:val="00BD2244"/>
    <w:rsid w:val="00BE6472"/>
    <w:rsid w:val="00BF248C"/>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CE6789"/>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0FEF"/>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07A73"/>
    <w:rsid w:val="00E15598"/>
    <w:rsid w:val="00E20D65"/>
    <w:rsid w:val="00E353A2"/>
    <w:rsid w:val="00E36881"/>
    <w:rsid w:val="00E42E4C"/>
    <w:rsid w:val="00E47013"/>
    <w:rsid w:val="00E541F9"/>
    <w:rsid w:val="00E57B79"/>
    <w:rsid w:val="00E63419"/>
    <w:rsid w:val="00E64496"/>
    <w:rsid w:val="00E72115"/>
    <w:rsid w:val="00E8322E"/>
    <w:rsid w:val="00E84D56"/>
    <w:rsid w:val="00E903E0"/>
    <w:rsid w:val="00E97FB0"/>
    <w:rsid w:val="00EA1115"/>
    <w:rsid w:val="00EA39EB"/>
    <w:rsid w:val="00EA58CE"/>
    <w:rsid w:val="00EB33FF"/>
    <w:rsid w:val="00EB3D1A"/>
    <w:rsid w:val="00EC1361"/>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35003B"/>
  <w14:defaultImageDpi w14:val="300"/>
  <w15:docId w15:val="{CB432A41-0970-E641-81C1-21D1FC294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01557A"/>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01557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01557A"/>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Citatio"/>
    <w:basedOn w:val="Normal"/>
    <w:next w:val="Normal"/>
    <w:link w:val="Heading3Char"/>
    <w:uiPriority w:val="9"/>
    <w:unhideWhenUsed/>
    <w:qFormat/>
    <w:rsid w:val="0001557A"/>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small text,Big card,body,Normal Tag,heading 2, Ch,Heading 2 Char2 Char,no read,No Spacing12,No Spacing211,No Spacing2111,Ch,TAG,No Spacing4,No Spacing11111,CD - Cite,ta,Heading 2 Char1 Char Char,No Spacing1121,small space,Heading 41,t,Ta,T"/>
    <w:basedOn w:val="Normal"/>
    <w:next w:val="Normal"/>
    <w:link w:val="Heading4Char"/>
    <w:uiPriority w:val="9"/>
    <w:unhideWhenUsed/>
    <w:qFormat/>
    <w:rsid w:val="0001557A"/>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unhideWhenUsed/>
    <w:rsid w:val="0001557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1557A"/>
  </w:style>
  <w:style w:type="character" w:customStyle="1" w:styleId="Heading1Char">
    <w:name w:val="Heading 1 Char"/>
    <w:aliases w:val="Pocket Char"/>
    <w:basedOn w:val="DefaultParagraphFont"/>
    <w:link w:val="Heading1"/>
    <w:uiPriority w:val="9"/>
    <w:rsid w:val="0001557A"/>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01557A"/>
    <w:rPr>
      <w:rFonts w:ascii="Calibri" w:eastAsiaTheme="majorEastAsia" w:hAnsi="Calibri" w:cstheme="majorBidi"/>
      <w:b/>
      <w:bCs/>
      <w:sz w:val="44"/>
      <w:szCs w:val="44"/>
      <w:u w:val="doubl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1,Read Char Ch Char,Text 7 Char"/>
    <w:basedOn w:val="DefaultParagraphFont"/>
    <w:link w:val="Heading3"/>
    <w:uiPriority w:val="9"/>
    <w:rsid w:val="0001557A"/>
    <w:rPr>
      <w:rFonts w:ascii="Calibri" w:eastAsiaTheme="majorEastAsia" w:hAnsi="Calibri" w:cstheme="majorBidi"/>
      <w:b/>
      <w:bCs/>
      <w:sz w:val="32"/>
      <w:szCs w:val="32"/>
      <w:u w:val="single"/>
    </w:rPr>
  </w:style>
  <w:style w:type="character" w:customStyle="1" w:styleId="Heading4Char">
    <w:name w:val="Heading 4 Char"/>
    <w:aliases w:val="Tag Char,small text Char,Big card Char,body Char,Normal Tag Char,heading 2 Char, Ch Char,Heading 2 Char2 Char Char,no read Char,No Spacing12 Char,No Spacing211 Char,No Spacing2111 Char,Ch Char,TAG Char,No Spacing4 Char,CD - Cite Char,t Ch"/>
    <w:basedOn w:val="DefaultParagraphFont"/>
    <w:link w:val="Heading4"/>
    <w:uiPriority w:val="9"/>
    <w:rsid w:val="0001557A"/>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1"/>
    <w:qFormat/>
    <w:rsid w:val="0001557A"/>
    <w:rPr>
      <w:b/>
      <w:sz w:val="26"/>
      <w:u w:val="none"/>
    </w:rPr>
  </w:style>
  <w:style w:type="character" w:customStyle="1" w:styleId="StyleUnderline">
    <w:name w:val="Style Underline"/>
    <w:aliases w:val="Underline,Style Bold Underline,Bo,Intense Emphasis11,Heading 3 Char1 Char Char Char,Intense Emphasis21,Intense Emphasis3,Intense Emphasis111,9.5 pt,B,Title Cha,Heading 3 Char Char Char1,Heading 3 Char1,Heading 3 Char Char Char Char Char,,c"/>
    <w:basedOn w:val="DefaultParagraphFont"/>
    <w:uiPriority w:val="1"/>
    <w:qFormat/>
    <w:rsid w:val="0001557A"/>
    <w:rPr>
      <w:b w:val="0"/>
      <w:sz w:val="22"/>
      <w:u w:val="sing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20"/>
    <w:qFormat/>
    <w:rsid w:val="0001557A"/>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01557A"/>
    <w:rPr>
      <w:color w:val="auto"/>
      <w:u w:val="none"/>
    </w:rPr>
  </w:style>
  <w:style w:type="character" w:styleId="Hyperlink">
    <w:name w:val="Hyperlink"/>
    <w:aliases w:val="No Spacing Char,Small Text Char,Card Format Char,Debate Text Char,No Spacing2 Char,DDI Tag Char,Tag Title Char,No Spacing6 Char,No Spacing tnr Char,ClearFormatting Char,Hidden Block Title Char,No Spacing311 Char,No Spacing51 Char"/>
    <w:basedOn w:val="DefaultParagraphFont"/>
    <w:link w:val="NoSpacing"/>
    <w:uiPriority w:val="99"/>
    <w:unhideWhenUsed/>
    <w:rsid w:val="0001557A"/>
    <w:rPr>
      <w:color w:val="auto"/>
      <w:u w:val="none"/>
    </w:rPr>
  </w:style>
  <w:style w:type="paragraph" w:styleId="DocumentMap">
    <w:name w:val="Document Map"/>
    <w:basedOn w:val="Normal"/>
    <w:link w:val="DocumentMapChar"/>
    <w:uiPriority w:val="99"/>
    <w:semiHidden/>
    <w:unhideWhenUsed/>
    <w:rsid w:val="0001557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1557A"/>
    <w:rPr>
      <w:rFonts w:ascii="Lucida Grande" w:hAnsi="Lucida Grande" w:cs="Lucida Grande"/>
    </w:rPr>
  </w:style>
  <w:style w:type="paragraph" w:styleId="Title">
    <w:name w:val="Title"/>
    <w:basedOn w:val="Normal"/>
    <w:next w:val="Normal"/>
    <w:link w:val="TitleChar"/>
    <w:uiPriority w:val="10"/>
    <w:qFormat/>
    <w:rsid w:val="0001557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55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557A"/>
    <w:pPr>
      <w:numPr>
        <w:ilvl w:val="1"/>
      </w:numPr>
    </w:pPr>
    <w:rPr>
      <w:rFonts w:asciiTheme="minorHAnsi" w:hAnsiTheme="minorHAnsi"/>
      <w:color w:val="5A5A5A" w:themeColor="text1" w:themeTint="A5"/>
      <w:spacing w:val="15"/>
      <w:szCs w:val="22"/>
    </w:rPr>
  </w:style>
  <w:style w:type="character" w:customStyle="1" w:styleId="SubtitleChar">
    <w:name w:val="Subtitle Char"/>
    <w:basedOn w:val="DefaultParagraphFont"/>
    <w:link w:val="Subtitle"/>
    <w:uiPriority w:val="11"/>
    <w:rsid w:val="0001557A"/>
    <w:rPr>
      <w:color w:val="5A5A5A" w:themeColor="text1" w:themeTint="A5"/>
      <w:spacing w:val="15"/>
      <w:sz w:val="22"/>
      <w:szCs w:val="22"/>
    </w:rPr>
  </w:style>
  <w:style w:type="paragraph" w:customStyle="1" w:styleId="textbold">
    <w:name w:val="text bold"/>
    <w:basedOn w:val="Normal"/>
    <w:link w:val="Emphasis"/>
    <w:uiPriority w:val="20"/>
    <w:qFormat/>
    <w:rsid w:val="0001557A"/>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b/>
      <w:iCs/>
      <w:u w:val="single"/>
    </w:rPr>
  </w:style>
  <w:style w:type="paragraph" w:styleId="NoSpacing">
    <w:name w:val="No Spacing"/>
    <w:aliases w:val="Small Text,Card Format,Debate Text,No Spacing2,DDI Tag,Tag Title,No Spacing6,No Spacing tnr,ClearFormatting,Hidden Block Title,No Spacing311,No Spacing51,No Spacing8,Dont u,No Spacing1111111,Note Level 2,Card,card,Tags,No Spacing11,Clear"/>
    <w:basedOn w:val="Heading1"/>
    <w:link w:val="Hyperlink"/>
    <w:autoRedefine/>
    <w:uiPriority w:val="99"/>
    <w:qFormat/>
    <w:rsid w:val="004E3EE3"/>
    <w:pPr>
      <w:keepNext w:val="0"/>
      <w:keepLines w:val="0"/>
      <w:pageBreakBefore w:val="0"/>
      <w:pBdr>
        <w:top w:val="none" w:sz="0" w:space="0" w:color="auto"/>
        <w:left w:val="none" w:sz="0" w:space="0" w:color="auto"/>
        <w:bottom w:val="none" w:sz="0" w:space="0" w:color="auto"/>
        <w:right w:val="none" w:sz="0" w:space="0" w:color="auto"/>
      </w:pBdr>
      <w:spacing w:before="0" w:line="256" w:lineRule="auto"/>
      <w:jc w:val="left"/>
      <w:outlineLvl w:val="9"/>
    </w:pPr>
    <w:rPr>
      <w:rFonts w:asciiTheme="minorHAnsi" w:eastAsiaTheme="minorEastAsia" w:hAnsiTheme="minorHAnsi" w:cstheme="minorBidi"/>
      <w:b w:val="0"/>
      <w:bCs w:val="0"/>
      <w:sz w:val="24"/>
      <w:szCs w:val="24"/>
    </w:rPr>
  </w:style>
  <w:style w:type="paragraph" w:styleId="NormalWeb">
    <w:name w:val="Normal (Web)"/>
    <w:basedOn w:val="Normal"/>
    <w:uiPriority w:val="99"/>
    <w:unhideWhenUsed/>
    <w:rsid w:val="005831AB"/>
    <w:pPr>
      <w:spacing w:before="100" w:beforeAutospacing="1" w:after="100" w:afterAutospacing="1" w:line="240" w:lineRule="auto"/>
    </w:pPr>
    <w:rPr>
      <w:rFonts w:ascii="Times New Roman" w:eastAsia="Times New Roman" w:hAnsi="Times New Roman" w:cs="Times New Roman"/>
      <w:sz w:val="24"/>
    </w:rPr>
  </w:style>
  <w:style w:type="paragraph" w:styleId="ListParagraph">
    <w:name w:val="List Paragraph"/>
    <w:basedOn w:val="Normal"/>
    <w:uiPriority w:val="99"/>
    <w:unhideWhenUsed/>
    <w:qFormat/>
    <w:rsid w:val="00942B0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hyperlink" Target="https://journals-sagepub-com.proxy.lib.umich.edu/doi/full/10.1177/0022167818817185" TargetMode="External"/><Relationship Id="rId18" Type="http://schemas.openxmlformats.org/officeDocument/2006/relationships/hyperlink" Target="https://journals-sagepub-com.proxy.lib.umich.edu/doi/full/10.1177/0022167818817185" TargetMode="External"/><Relationship Id="rId26" Type="http://schemas.openxmlformats.org/officeDocument/2006/relationships/hyperlink" Target="https://journals-sagepub-com.proxy.lib.umich.edu/doi/full/10.1177/0022167818817185" TargetMode="External"/><Relationship Id="rId39" Type="http://schemas.openxmlformats.org/officeDocument/2006/relationships/hyperlink" Target="https://www.kcl.ac.uk/did" TargetMode="External"/><Relationship Id="rId21" Type="http://schemas.openxmlformats.org/officeDocument/2006/relationships/hyperlink" Target="https://journals-sagepub-com.proxy.lib.umich.edu/doi/full/10.1177/0022167818817185" TargetMode="External"/><Relationship Id="rId34" Type="http://schemas.openxmlformats.org/officeDocument/2006/relationships/hyperlink" Target="https://go-gale-com.proxy.lib.umich.edu/ps/i.do?p=AONE&amp;u=umuser&amp;id=GALE%7CA642011500&amp;v=2.1&amp;it=r&amp;aty=ip" TargetMode="External"/><Relationship Id="rId42" Type="http://schemas.openxmlformats.org/officeDocument/2006/relationships/hyperlink" Target="https://www.jstor.org/stable/20033908"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journals-sagepub-com.proxy.lib.umich.edu/doi/full/10.1177/0022167818817185" TargetMode="External"/><Relationship Id="rId20" Type="http://schemas.openxmlformats.org/officeDocument/2006/relationships/hyperlink" Target="https://journals-sagepub-com.proxy.lib.umich.edu/doi/full/10.1177/0022167818817185" TargetMode="External"/><Relationship Id="rId29" Type="http://schemas.openxmlformats.org/officeDocument/2006/relationships/hyperlink" Target="https://journals-sagepub-com.proxy.lib.umich.edu/doi/full/10.1177/0022167818817185" TargetMode="External"/><Relationship Id="rId41" Type="http://schemas.openxmlformats.org/officeDocument/2006/relationships/hyperlink" Target="https://www.ineteconomics.org/uploads/downloads/Dependency-Theory-e-Book-Comp.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apers.ssrn.com/sol3/papers.cfm?abstract_id=3596147" TargetMode="External"/><Relationship Id="rId24" Type="http://schemas.openxmlformats.org/officeDocument/2006/relationships/hyperlink" Target="https://journals-sagepub-com.proxy.lib.umich.edu/doi/full/10.1177/0022167818817185" TargetMode="External"/><Relationship Id="rId32" Type="http://schemas.openxmlformats.org/officeDocument/2006/relationships/hyperlink" Target="https://go-gale-com.proxy.lib.umich.edu/ps/i.do?p=AONE&amp;u=umuser&amp;id=GALE%7CA642011500&amp;v=2.1&amp;it=r&amp;aty=ip" TargetMode="External"/><Relationship Id="rId37" Type="http://schemas.openxmlformats.org/officeDocument/2006/relationships/hyperlink" Target="https://go-gale-com.proxy.lib.umich.edu/ps/i.do?p=AONE&amp;u=umuser&amp;id=GALE|A658330982&amp;v=2.1&amp;it=r" TargetMode="External"/><Relationship Id="rId40" Type="http://schemas.openxmlformats.org/officeDocument/2006/relationships/hyperlink" Target="https://scholar.google.com/citations?view_op=view_org&amp;hl=en&amp;org=13673541868307872456" TargetMode="External"/><Relationship Id="rId5" Type="http://schemas.openxmlformats.org/officeDocument/2006/relationships/numbering" Target="numbering.xml"/><Relationship Id="rId15" Type="http://schemas.openxmlformats.org/officeDocument/2006/relationships/hyperlink" Target="https://journals-sagepub-com.proxy.lib.umich.edu/doi/full/10.1177/0022167818817185" TargetMode="External"/><Relationship Id="rId23" Type="http://schemas.openxmlformats.org/officeDocument/2006/relationships/hyperlink" Target="https://journals-sagepub-com.proxy.lib.umich.edu/doi/full/10.1177/0022167818817185" TargetMode="External"/><Relationship Id="rId28" Type="http://schemas.openxmlformats.org/officeDocument/2006/relationships/hyperlink" Target="https://journals-sagepub-com.proxy.lib.umich.edu/doi/full/10.1177/0022167818817185" TargetMode="External"/><Relationship Id="rId36" Type="http://schemas.openxmlformats.org/officeDocument/2006/relationships/hyperlink" Target="https://go-gale-com.proxy.lib.umich.edu/ps/i.do?p=AONE&amp;u=umuser&amp;id=GALE|A658330982&amp;v=2.1&amp;it=r" TargetMode="External"/><Relationship Id="rId10" Type="http://schemas.openxmlformats.org/officeDocument/2006/relationships/hyperlink" Target="https://doi.org/10.2458/v26i1.22962" TargetMode="External"/><Relationship Id="rId19" Type="http://schemas.openxmlformats.org/officeDocument/2006/relationships/hyperlink" Target="https://journals-sagepub-com.proxy.lib.umich.edu/doi/full/10.1177/0022167818817185" TargetMode="External"/><Relationship Id="rId31" Type="http://schemas.openxmlformats.org/officeDocument/2006/relationships/hyperlink" Target="https://go-gale-com.proxy.lib.umich.edu/ps/i.do?p=AONE&amp;u=umuser&amp;id=GALE%7CA642011500&amp;v=2.1&amp;it=r&amp;aty=ip"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hyperlink" Target="https://malta.academia.edu/" TargetMode="External"/><Relationship Id="rId14" Type="http://schemas.openxmlformats.org/officeDocument/2006/relationships/hyperlink" Target="https://journals-sagepub-com.proxy.lib.umich.edu/doi/full/10.1177/0022167818817185" TargetMode="External"/><Relationship Id="rId22" Type="http://schemas.openxmlformats.org/officeDocument/2006/relationships/hyperlink" Target="https://journals-sagepub-com.proxy.lib.umich.edu/doi/full/10.1177/0022167818817185" TargetMode="External"/><Relationship Id="rId27" Type="http://schemas.openxmlformats.org/officeDocument/2006/relationships/hyperlink" Target="https://journals-sagepub-com.proxy.lib.umich.edu/doi/full/10.1177/0022167818817185" TargetMode="External"/><Relationship Id="rId30" Type="http://schemas.openxmlformats.org/officeDocument/2006/relationships/hyperlink" Target="https://journals-sagepub-com.proxy.lib.umich.edu/doi/full/10.1177/0022167818817185" TargetMode="External"/><Relationship Id="rId35" Type="http://schemas.openxmlformats.org/officeDocument/2006/relationships/hyperlink" Target="https://go-gale-com.proxy.lib.umich.edu/ps/i.do?p=AONE&amp;u=umuser&amp;id=GALE%7CA642011500&amp;v=2.1&amp;it=r&amp;aty=ip" TargetMode="External"/><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papers.ssrn.com/sol3/papers.cfm?abstract_id=3596147" TargetMode="External"/><Relationship Id="rId17" Type="http://schemas.openxmlformats.org/officeDocument/2006/relationships/hyperlink" Target="https://journals-sagepub-com.proxy.lib.umich.edu/doi/full/10.1177/0022167818817185" TargetMode="External"/><Relationship Id="rId25" Type="http://schemas.openxmlformats.org/officeDocument/2006/relationships/hyperlink" Target="https://journals-sagepub-com.proxy.lib.umich.edu/doi/full/10.1177/0022167818817185" TargetMode="External"/><Relationship Id="rId33" Type="http://schemas.openxmlformats.org/officeDocument/2006/relationships/hyperlink" Target="https://go-gale-com.proxy.lib.umich.edu/ps/i.do?p=AONE&amp;u=umuser&amp;id=GALE%7CA642011500&amp;v=2.1&amp;it=r&amp;aty=ip" TargetMode="External"/><Relationship Id="rId38" Type="http://schemas.openxmlformats.org/officeDocument/2006/relationships/hyperlink" Target="file:///C:/Users/Student/Downloads/Sovereignty%20Game.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ydn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4.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289</TotalTime>
  <Pages>132</Pages>
  <Words>73338</Words>
  <Characters>418030</Characters>
  <Application>Microsoft Office Word</Application>
  <DocSecurity>0</DocSecurity>
  <Lines>3483</Lines>
  <Paragraphs>980</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490388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Sydney Pasquinelli</cp:lastModifiedBy>
  <cp:revision>13</cp:revision>
  <dcterms:created xsi:type="dcterms:W3CDTF">2023-07-25T03:18:00Z</dcterms:created>
  <dcterms:modified xsi:type="dcterms:W3CDTF">2023-07-25T09:31:00Z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