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8CFCA" w14:textId="77777777" w:rsidR="00813033" w:rsidRPr="0019069C" w:rsidRDefault="00813033" w:rsidP="00813033"/>
    <w:p w14:paraId="445842F0" w14:textId="77777777" w:rsidR="00813033" w:rsidRPr="0019069C" w:rsidRDefault="00813033" w:rsidP="00813033"/>
    <w:p w14:paraId="090CC0C4" w14:textId="65EE442E" w:rsidR="00813033" w:rsidRPr="0019069C" w:rsidRDefault="00C630B5" w:rsidP="00813033">
      <w:pPr>
        <w:pStyle w:val="Heading1"/>
      </w:pPr>
      <w:r w:rsidRPr="0019069C">
        <w:t xml:space="preserve">UNIVERSAL BASIC INCOME </w:t>
      </w:r>
      <w:r w:rsidR="00813033" w:rsidRPr="0019069C">
        <w:t>NEG</w:t>
      </w:r>
    </w:p>
    <w:p w14:paraId="20947767" w14:textId="77777777" w:rsidR="00AF5655" w:rsidRPr="0019069C" w:rsidRDefault="00AF5655" w:rsidP="00AF5655"/>
    <w:p w14:paraId="0C75D523" w14:textId="77777777" w:rsidR="00C630B5" w:rsidRPr="0019069C" w:rsidRDefault="00C630B5" w:rsidP="00AF5655">
      <w:pPr>
        <w:pStyle w:val="Heading2"/>
        <w:rPr>
          <w:szCs w:val="28"/>
        </w:rPr>
      </w:pPr>
    </w:p>
    <w:p w14:paraId="1D135285" w14:textId="00BA770D" w:rsidR="00AF5655" w:rsidRPr="0019069C" w:rsidRDefault="00AF5655" w:rsidP="00AF5655">
      <w:pPr>
        <w:pStyle w:val="Heading2"/>
        <w:rPr>
          <w:szCs w:val="28"/>
        </w:rPr>
      </w:pPr>
      <w:r w:rsidRPr="0019069C">
        <w:rPr>
          <w:szCs w:val="28"/>
        </w:rPr>
        <w:t>Means Testing</w:t>
      </w:r>
    </w:p>
    <w:p w14:paraId="21AE9D87" w14:textId="77777777" w:rsidR="00D55AB1" w:rsidRPr="0019069C" w:rsidRDefault="00D55AB1" w:rsidP="00D55AB1"/>
    <w:p w14:paraId="5D4A22FD" w14:textId="47FB067B" w:rsidR="00D55AB1" w:rsidRPr="0019069C" w:rsidRDefault="00D55AB1" w:rsidP="00D55AB1">
      <w:pPr>
        <w:pStyle w:val="Heading3"/>
      </w:pPr>
      <w:r w:rsidRPr="0019069C">
        <w:t>1NC – Means Testing CP</w:t>
      </w:r>
    </w:p>
    <w:p w14:paraId="701A297D" w14:textId="77777777" w:rsidR="00AF5655" w:rsidRDefault="00AF5655" w:rsidP="00AF5655"/>
    <w:p w14:paraId="4489280A" w14:textId="046F7C3A" w:rsidR="00AD118D" w:rsidRPr="0019069C" w:rsidRDefault="006470DE" w:rsidP="00AD118D">
      <w:pPr>
        <w:pStyle w:val="Heading4"/>
        <w:rPr>
          <w:sz w:val="20"/>
        </w:rPr>
      </w:pPr>
      <w:r>
        <w:t xml:space="preserve">Text - </w:t>
      </w:r>
      <w:r w:rsidR="00AD118D">
        <w:t xml:space="preserve">The United States federal government should </w:t>
      </w:r>
      <w:r w:rsidR="00E005F7">
        <w:t>provide</w:t>
      </w:r>
      <w:r w:rsidR="00AD118D">
        <w:t xml:space="preserve"> a means tested basic income</w:t>
      </w:r>
      <w:r w:rsidR="00F24F48">
        <w:t xml:space="preserve"> in the United States</w:t>
      </w:r>
      <w:r w:rsidR="00581F8E">
        <w:t>, funded by a carbon tax</w:t>
      </w:r>
      <w:r w:rsidR="00AD118D">
        <w:t>.</w:t>
      </w:r>
    </w:p>
    <w:p w14:paraId="135C4F27" w14:textId="77777777" w:rsidR="00D26307" w:rsidRPr="0019069C" w:rsidRDefault="00D26307" w:rsidP="00D26307">
      <w:pPr>
        <w:pStyle w:val="Heading4"/>
      </w:pPr>
      <w:r w:rsidRPr="0019069C">
        <w:t>A means tested basic income solves inequality best, because it focuses on aid with the highest social utility, saves money, and is the most efficient – recent empirical examples prove.</w:t>
      </w:r>
    </w:p>
    <w:p w14:paraId="57553DD2" w14:textId="77777777" w:rsidR="00D26307" w:rsidRPr="0019069C" w:rsidRDefault="00D26307" w:rsidP="00D26307">
      <w:pPr>
        <w:rPr>
          <w:sz w:val="16"/>
          <w:szCs w:val="16"/>
        </w:rPr>
      </w:pPr>
      <w:proofErr w:type="spellStart"/>
      <w:r w:rsidRPr="0019069C">
        <w:rPr>
          <w:rStyle w:val="Style13ptBold"/>
        </w:rPr>
        <w:t>Strawczynski</w:t>
      </w:r>
      <w:proofErr w:type="spellEnd"/>
      <w:r w:rsidRPr="0019069C">
        <w:rPr>
          <w:rStyle w:val="Style13ptBold"/>
        </w:rPr>
        <w:t xml:space="preserve"> and Tirosh, 2021 -  profs of Economics and Public Policy at Hebrew University, Jerusalem</w:t>
      </w:r>
      <w:r w:rsidRPr="0019069C">
        <w:t xml:space="preserve"> </w:t>
      </w:r>
      <w:r w:rsidRPr="0019069C">
        <w:rPr>
          <w:sz w:val="16"/>
          <w:szCs w:val="16"/>
        </w:rPr>
        <w:t xml:space="preserve">[Michel and Oren, November “Means-Tested Basic Income versus Traditional Welfare” </w:t>
      </w:r>
      <w:hyperlink r:id="rId6" w:history="1">
        <w:r w:rsidRPr="0019069C">
          <w:rPr>
            <w:rStyle w:val="Hyperlink"/>
            <w:sz w:val="16"/>
            <w:szCs w:val="16"/>
          </w:rPr>
          <w:t>https://papers.ssrn.com/sol3/papers.cfm?abstract_id=3620139</w:t>
        </w:r>
      </w:hyperlink>
      <w:r w:rsidRPr="0019069C">
        <w:rPr>
          <w:sz w:val="16"/>
          <w:szCs w:val="16"/>
        </w:rPr>
        <w:t xml:space="preserve"> Acc 3/23/23 TA]</w:t>
      </w:r>
    </w:p>
    <w:p w14:paraId="7C317308" w14:textId="77777777" w:rsidR="00D26307" w:rsidRPr="0019069C" w:rsidRDefault="00D26307" w:rsidP="00D26307"/>
    <w:p w14:paraId="101700A1" w14:textId="77777777" w:rsidR="00D26307" w:rsidRPr="0019069C" w:rsidRDefault="00D26307" w:rsidP="00D26307">
      <w:pPr>
        <w:rPr>
          <w:rStyle w:val="StyleUnderline"/>
        </w:rPr>
      </w:pPr>
      <w:r w:rsidRPr="00C7028B">
        <w:rPr>
          <w:sz w:val="16"/>
        </w:rPr>
        <w:t xml:space="preserve">1. Introduction </w:t>
      </w:r>
      <w:r w:rsidRPr="0019069C">
        <w:rPr>
          <w:rStyle w:val="StyleUnderline"/>
        </w:rPr>
        <w:t>In recent years there is a heated debate on the desirability of Basic Income as a future device for substituting traditional welfare</w:t>
      </w:r>
      <w:r w:rsidRPr="00C7028B">
        <w:rPr>
          <w:sz w:val="16"/>
        </w:rPr>
        <w:t>, which continues to be implemented by governments in all countries. In fact</w:t>
      </w:r>
      <w:r w:rsidRPr="0019069C">
        <w:rPr>
          <w:rStyle w:val="StyleUnderline"/>
        </w:rPr>
        <w:t>, experiments for Basic Income were performed in Canada, Finland, India and Namibia</w:t>
      </w:r>
      <w:r w:rsidRPr="00C7028B">
        <w:rPr>
          <w:sz w:val="16"/>
        </w:rPr>
        <w:t xml:space="preserve"> (and proposed also in Switzerland). Recently, Spain has accelerated the implementation of such a system (called "minimum vital income3") in order to cope with the consequences of the Covid 19 crisis, which created in the short run a situation of poverty for many families during the months of economic inactivity, that was imposed in order to avoid contagion. According to the Spanish government's decision, the basic income is transferred to eligible families starting in June 2020. In the background of this proposal, we are witnessing a process of substitution of workers by the use of machines – following the growth process that characterizes modern economies. In a situation where growth enhances the substitution of unskilled workers by machines, it would be desirable to adjust ex-ante the welfare system, in order to gradually cope with increasing unemployment of older workers, as observed in many countries.4 </w:t>
      </w:r>
      <w:r w:rsidRPr="0019069C">
        <w:rPr>
          <w:rStyle w:val="StyleUnderline"/>
        </w:rPr>
        <w:t>The means tested Basic Income proposal claims for a transfer that will be guaranteed to low-income workers; in such situation this income would allow individuals that confront difficulties for becoming skilled to have decent living, and thus improving social welfare under the new technological environment.</w:t>
      </w:r>
      <w:r w:rsidRPr="00C7028B">
        <w:rPr>
          <w:sz w:val="16"/>
        </w:rPr>
        <w:t xml:space="preserve"> Paradoxically, the "machines instead of workers" phenomenon occurs in a period in which more governments are implementing the Earned Income Tax Credit as a policy tool, which actually curtails disincentives for non-participation of the Working Poor and consequently it depresses unskilled wages. Such an expansion in the use of this tool, in a world where machines substitute workers, represents substantial trade-offs in terms of policy, and calls for an analysis that allows assessing the comparative advantage of Basic Income programs against traditional welfare. </w:t>
      </w:r>
      <w:r w:rsidRPr="0019069C">
        <w:rPr>
          <w:rStyle w:val="StyleUnderline"/>
        </w:rPr>
        <w:t>Since the General Basic Income program has been rejected by most economists</w:t>
      </w:r>
      <w:r w:rsidRPr="00C7028B">
        <w:rPr>
          <w:sz w:val="16"/>
        </w:rPr>
        <w:t xml:space="preserve"> (as explained below), </w:t>
      </w:r>
      <w:r w:rsidRPr="0019069C">
        <w:rPr>
          <w:rStyle w:val="StyleUnderline"/>
        </w:rPr>
        <w:t xml:space="preserve">it is important to check whether its relevant substitute – a means-tested Basic Income – is the right remedy </w:t>
      </w:r>
      <w:r w:rsidRPr="00C7028B">
        <w:rPr>
          <w:sz w:val="16"/>
        </w:rPr>
        <w:t>under the new situation</w:t>
      </w:r>
      <w:r w:rsidRPr="0019069C">
        <w:rPr>
          <w:rStyle w:val="StyleUnderline"/>
        </w:rPr>
        <w:t>. In particular, policy-makers are interested to know whether under increasing inequality a means-tested Basic Income system produces a policy option with higher social utility compared to traditional welfare</w:t>
      </w:r>
      <w:r w:rsidRPr="00C7028B">
        <w:rPr>
          <w:sz w:val="16"/>
        </w:rPr>
        <w:t xml:space="preserve">. In this paper we deal with this basic question. In order to do so we use a standard framework widely accepted in Public Economics, and we run a substantial number of simulations by mapping results as a function of the most relevant parameters that are traditionally accepted to perform a valuation. In order to evaluate the desirability of a means-tested Basic Income program we distinguish between a Conservative Social Planner, who evaluates the desirability of the proposals by looking only at consumption; and a Liberal Social Planner, who uses a standard framework of utility based on both consumption and leisure. In all scenarios we will concentrate on the short-run implications. 5 2. Literature Survey 2.1 Replacement of workers by machines Acemoglu and Autor (2011) explain the impact of technologically driven growth on labor market developments. The use of machines acts a substitute for routine and non-skilled work, creating the need of re-thinking jobs and doing the needed adjustments for labor supporting government policy. Autor (2014) shows that wages and earnings of lower-skilled workers, particularly men, have stagnated over several decades. While so far technology advance did not cause an apocalyptic increase in unemployment,6 there are other remarkable effects that merit further analysis and adoption of policy measures. One of the effects of "machines replace workers" type of growth is the difficulty for old workers to re-insert themselves into the labor market. Aubert, Caroli and Roger (2006) investigate the relationships between new technologies, innovative workplace practices and the age structure of the workforce in a sample of French firms. They find evidence that the wage bill share of older workers is lower in innovative firms and that the opposite holds for younger workers. This age bias affects both men and women and it is also evidenced within occupational groups. More detailed analysis of employment inflows and outflows shows that new technologies essentially affect older workers through reduced hiring opportunities. This difficulty maybe reflected even in discrimination practices, as studied by Adams (2004). This author shows that this practice is quite common among employers, and it brought about a number of legislation efforts among many US states. The vast literature on the acceleration of the ageing process brought about renewed calls for adopting old proposals for welfare reform, based on the basic income approach. According to this approach individuals should rely on a basic income, which will allow them to cope with this kind of phenomenon from a perspective that assures dealing respectfully with the cost of living. Philosophically inclined advocates of this approach (e.g., Van </w:t>
      </w:r>
      <w:proofErr w:type="spellStart"/>
      <w:r w:rsidRPr="00C7028B">
        <w:rPr>
          <w:sz w:val="16"/>
        </w:rPr>
        <w:t>Parijs</w:t>
      </w:r>
      <w:proofErr w:type="spellEnd"/>
      <w:r w:rsidRPr="00C7028B">
        <w:rPr>
          <w:sz w:val="16"/>
        </w:rPr>
        <w:t xml:space="preserve"> &amp; </w:t>
      </w:r>
      <w:proofErr w:type="spellStart"/>
      <w:r w:rsidRPr="00C7028B">
        <w:rPr>
          <w:sz w:val="16"/>
        </w:rPr>
        <w:t>Vanderborght</w:t>
      </w:r>
      <w:proofErr w:type="spellEnd"/>
      <w:r w:rsidRPr="00C7028B">
        <w:rPr>
          <w:sz w:val="16"/>
        </w:rPr>
        <w:t xml:space="preserve">, 2017), emphasize the related value of a Universal Basic Income in increasing human freedom, a difficult concept to express in terms of budget constraints, but nevertheless an important goal. </w:t>
      </w:r>
      <w:r w:rsidRPr="0019069C">
        <w:rPr>
          <w:rStyle w:val="StyleUnderline"/>
        </w:rPr>
        <w:t>Hoynes and Rothstein (2019) carefully describe the new attempts for renewing the Basic Income initiative, that was accompanied by new pilots implemented at different countries</w:t>
      </w:r>
      <w:r w:rsidRPr="00C7028B">
        <w:rPr>
          <w:sz w:val="16"/>
        </w:rPr>
        <w:t xml:space="preserve"> – including Canada, Finland, India and Namibia (and proposed also in Switzerland). Nevertheless, </w:t>
      </w:r>
      <w:r w:rsidRPr="0019069C">
        <w:rPr>
          <w:rStyle w:val="StyleUnderline"/>
        </w:rPr>
        <w:t xml:space="preserve">these authors clearly show that the General Basic Income initiative </w:t>
      </w:r>
      <w:r w:rsidRPr="00C7028B">
        <w:rPr>
          <w:sz w:val="16"/>
        </w:rPr>
        <w:t>by itself must be rejected, since it</w:t>
      </w:r>
      <w:r w:rsidRPr="0019069C">
        <w:rPr>
          <w:rStyle w:val="StyleUnderline"/>
        </w:rPr>
        <w:t xml:space="preserve"> is too expensive and implies many inefficiencies</w:t>
      </w:r>
      <w:r w:rsidRPr="00C7028B">
        <w:rPr>
          <w:sz w:val="16"/>
        </w:rPr>
        <w:t xml:space="preserve">. </w:t>
      </w:r>
      <w:r w:rsidRPr="0019069C">
        <w:rPr>
          <w:rStyle w:val="StyleUnderline"/>
        </w:rPr>
        <w:t>These authors show that there are many issues related to specific groups that may be targeted by welfare</w:t>
      </w:r>
      <w:r w:rsidRPr="00C7028B">
        <w:rPr>
          <w:sz w:val="16"/>
        </w:rPr>
        <w:t xml:space="preserve"> and to the incentives associated with the payment schedule, including the phasing out. A </w:t>
      </w:r>
      <w:r w:rsidRPr="0019069C">
        <w:rPr>
          <w:rStyle w:val="StyleUnderline"/>
        </w:rPr>
        <w:t>clear result that is implied by their analysis is that a relevant alternative shall be based on a restricted version of Basic Income</w:t>
      </w:r>
      <w:r w:rsidRPr="00C7028B">
        <w:rPr>
          <w:sz w:val="16"/>
        </w:rPr>
        <w:t xml:space="preserve">. </w:t>
      </w:r>
      <w:r w:rsidRPr="0019069C">
        <w:rPr>
          <w:rStyle w:val="StyleUnderline"/>
        </w:rPr>
        <w:t>In this paper we will propose a mean-tested Basic Income approach.</w:t>
      </w:r>
    </w:p>
    <w:p w14:paraId="5D7FEABE" w14:textId="77777777" w:rsidR="00D26307" w:rsidRPr="0019069C" w:rsidRDefault="00D26307" w:rsidP="00D26307">
      <w:pPr>
        <w:rPr>
          <w:rStyle w:val="StyleUnderline"/>
        </w:rPr>
      </w:pPr>
    </w:p>
    <w:p w14:paraId="04E66204" w14:textId="77777777" w:rsidR="00D26307" w:rsidRPr="0019069C" w:rsidRDefault="00D26307" w:rsidP="00D26307">
      <w:pPr>
        <w:pStyle w:val="Heading4"/>
      </w:pPr>
      <w:r w:rsidRPr="0019069C">
        <w:t>A means tested basic income solves best because it guarantees the largest payment – a UBI would shrink its size.</w:t>
      </w:r>
    </w:p>
    <w:p w14:paraId="154AEB81" w14:textId="77777777" w:rsidR="00D26307" w:rsidRPr="0019069C" w:rsidRDefault="00D26307" w:rsidP="00D26307">
      <w:pPr>
        <w:rPr>
          <w:sz w:val="16"/>
          <w:szCs w:val="16"/>
        </w:rPr>
      </w:pPr>
      <w:r w:rsidRPr="0019069C">
        <w:rPr>
          <w:rStyle w:val="Style13ptBold"/>
        </w:rPr>
        <w:t xml:space="preserve">Hanna and </w:t>
      </w:r>
      <w:proofErr w:type="spellStart"/>
      <w:r w:rsidRPr="0019069C">
        <w:rPr>
          <w:rStyle w:val="Style13ptBold"/>
        </w:rPr>
        <w:t>Olken</w:t>
      </w:r>
      <w:proofErr w:type="spellEnd"/>
      <w:r w:rsidRPr="0019069C">
        <w:rPr>
          <w:rStyle w:val="Style13ptBold"/>
        </w:rPr>
        <w:t>, 2018 - prof of South-East Asia Studies and prof of Economics at MIT</w:t>
      </w:r>
      <w:r w:rsidRPr="0019069C">
        <w:t xml:space="preserve"> </w:t>
      </w:r>
      <w:r w:rsidRPr="0019069C">
        <w:rPr>
          <w:sz w:val="16"/>
          <w:szCs w:val="16"/>
        </w:rPr>
        <w:t xml:space="preserve">[Rema and Benjamin, Harvard Journal of Economic Perspectives, Fall “Universal Basic Incomes versus Targeted Transfers: Anti-Poverty Programs in Developing Countries” </w:t>
      </w:r>
      <w:hyperlink r:id="rId7" w:history="1">
        <w:r w:rsidRPr="0019069C">
          <w:rPr>
            <w:rStyle w:val="Hyperlink"/>
            <w:sz w:val="16"/>
            <w:szCs w:val="16"/>
          </w:rPr>
          <w:t>https://www.aeaweb.org/articles?id=10.1257/jep.32.4.201 Acc 6/12/23</w:t>
        </w:r>
      </w:hyperlink>
      <w:r w:rsidRPr="0019069C">
        <w:rPr>
          <w:sz w:val="16"/>
          <w:szCs w:val="16"/>
        </w:rPr>
        <w:t xml:space="preserve"> TA]</w:t>
      </w:r>
    </w:p>
    <w:p w14:paraId="7639623E" w14:textId="77777777" w:rsidR="00D26307" w:rsidRPr="0019069C" w:rsidRDefault="00D26307" w:rsidP="00D26307"/>
    <w:p w14:paraId="127ACF13" w14:textId="77777777" w:rsidR="00D26307" w:rsidRPr="0019069C" w:rsidRDefault="00D26307" w:rsidP="00D26307">
      <w:pPr>
        <w:rPr>
          <w:rStyle w:val="StyleUnderline"/>
        </w:rPr>
      </w:pPr>
      <w:r w:rsidRPr="00C7028B">
        <w:rPr>
          <w:sz w:val="16"/>
        </w:rPr>
        <w:t xml:space="preserve">Narrowly versus Widely Targeted Programs with a Fixed Budget </w:t>
      </w:r>
      <w:r w:rsidRPr="0019069C">
        <w:rPr>
          <w:rStyle w:val="StyleUnderline"/>
        </w:rPr>
        <w:t>If the government only cares about making sure the poor have access to transfers of some type, a universal basic income</w:t>
      </w:r>
      <w:r w:rsidRPr="00C7028B">
        <w:rPr>
          <w:sz w:val="16"/>
        </w:rPr>
        <w:t>—which eliminates exclusion error entirely—</w:t>
      </w:r>
      <w:r w:rsidRPr="0019069C">
        <w:rPr>
          <w:rStyle w:val="StyleUnderline"/>
        </w:rPr>
        <w:t>may seem attractive. However, as we move to the right</w:t>
      </w:r>
      <w:r w:rsidRPr="00C7028B">
        <w:rPr>
          <w:sz w:val="16"/>
        </w:rPr>
        <w:t xml:space="preserve"> in Figure 4A, </w:t>
      </w:r>
      <w:r w:rsidRPr="0019069C">
        <w:rPr>
          <w:rStyle w:val="StyleUnderline"/>
        </w:rPr>
        <w:t>by raising the cutoff level c, more and more people become eligible for the transfer. If the total budget for the program is fixed, then the transfer given per-person falls as we move to the right on this curve. Therefore, moving to the right on the curve</w:t>
      </w:r>
      <w:r w:rsidRPr="00C7028B">
        <w:rPr>
          <w:sz w:val="16"/>
        </w:rPr>
        <w:t xml:space="preserve"> not only changes the tradeoff between exclusion error and inclusion error, but holding the total program budget fixed, also </w:t>
      </w:r>
      <w:r w:rsidRPr="0019069C">
        <w:rPr>
          <w:rStyle w:val="StyleUnderline"/>
        </w:rPr>
        <w:t>changes the amount given</w:t>
      </w:r>
      <w:r w:rsidRPr="00C7028B">
        <w:rPr>
          <w:sz w:val="16"/>
        </w:rPr>
        <w:t>. Figure 4B shows this other aspect of the tradeoff, graphing the level of cash transfers disbursed per beneficiary under Indonesia’s BLT program and Peru’s Juntos program under different targeting schemes, as defined by different levels of the cutoff income c</w:t>
      </w:r>
      <w:r w:rsidRPr="0019069C">
        <w:rPr>
          <w:rStyle w:val="StyleUnderline"/>
        </w:rPr>
        <w:t>. The transfer level to eligible households steeply falls as you allow more people into the program. Again, the universal basic income can be thought of as the rightmost extreme point, with</w:t>
      </w:r>
      <w:r w:rsidRPr="00C7028B">
        <w:rPr>
          <w:sz w:val="16"/>
        </w:rPr>
        <w:t xml:space="preserve"> zero exclusion error </w:t>
      </w:r>
      <w:r w:rsidRPr="0019069C">
        <w:rPr>
          <w:rStyle w:val="StyleUnderline"/>
        </w:rPr>
        <w:t>and the smallest per-capita transfer for a given budget.</w:t>
      </w:r>
    </w:p>
    <w:p w14:paraId="0C66CAC5" w14:textId="77777777" w:rsidR="00D26307" w:rsidRPr="0019069C" w:rsidRDefault="00D26307" w:rsidP="00D26307"/>
    <w:p w14:paraId="1D5A887E" w14:textId="551D9905" w:rsidR="00D55AB1" w:rsidRPr="0019069C" w:rsidRDefault="00B643F1" w:rsidP="00D55AB1">
      <w:pPr>
        <w:pStyle w:val="Heading3"/>
      </w:pPr>
      <w:r w:rsidRPr="0019069C">
        <w:t>--</w:t>
      </w:r>
      <w:r w:rsidR="00D55AB1" w:rsidRPr="0019069C">
        <w:t>Means Testing Solves Better</w:t>
      </w:r>
    </w:p>
    <w:p w14:paraId="00CE24DF" w14:textId="77777777" w:rsidR="00FF3CE7" w:rsidRPr="0019069C" w:rsidRDefault="00FF3CE7" w:rsidP="00FF3CE7">
      <w:pPr>
        <w:pStyle w:val="Heading4"/>
      </w:pPr>
      <w:r w:rsidRPr="0019069C">
        <w:t xml:space="preserve">Means Testing solves better than universal programs because targeting avoids tradeoffs – empirical studies prove. </w:t>
      </w:r>
    </w:p>
    <w:p w14:paraId="7F6940B8" w14:textId="77777777" w:rsidR="00FF3CE7" w:rsidRPr="0019069C" w:rsidRDefault="00FF3CE7" w:rsidP="00FF3CE7">
      <w:r w:rsidRPr="0019069C">
        <w:rPr>
          <w:rStyle w:val="Style13ptBold"/>
        </w:rPr>
        <w:t xml:space="preserve">Grant, 2023 - Quantitative Research Analyst &amp; Data Engineer · Grandeur Peak Global Advisors </w:t>
      </w:r>
      <w:r w:rsidRPr="0019069C">
        <w:rPr>
          <w:sz w:val="16"/>
          <w:szCs w:val="16"/>
        </w:rPr>
        <w:t xml:space="preserve">[Joseph, BYU Marriott Student Review, “A Universal Basic Income: Effective or Overkill?” </w:t>
      </w:r>
      <w:hyperlink r:id="rId8" w:history="1">
        <w:r w:rsidRPr="0019069C">
          <w:rPr>
            <w:rStyle w:val="Hyperlink"/>
            <w:sz w:val="16"/>
            <w:szCs w:val="16"/>
          </w:rPr>
          <w:t>https://scholarsarchive.byu.edu/marriottstudentreview/vol5/iss2/4/</w:t>
        </w:r>
      </w:hyperlink>
      <w:r w:rsidRPr="0019069C">
        <w:rPr>
          <w:sz w:val="16"/>
          <w:szCs w:val="16"/>
        </w:rPr>
        <w:t xml:space="preserve"> Acc 2/22/23 TA]</w:t>
      </w:r>
    </w:p>
    <w:p w14:paraId="03E4DE84" w14:textId="77777777" w:rsidR="00FF3CE7" w:rsidRPr="0019069C" w:rsidRDefault="00FF3CE7" w:rsidP="00FF3CE7"/>
    <w:p w14:paraId="7E391CC8" w14:textId="77777777" w:rsidR="00FF3CE7" w:rsidRPr="00C7028B" w:rsidRDefault="00FF3CE7" w:rsidP="00FF3CE7">
      <w:pPr>
        <w:rPr>
          <w:sz w:val="16"/>
        </w:rPr>
      </w:pPr>
      <w:r w:rsidRPr="0019069C">
        <w:rPr>
          <w:rStyle w:val="StyleUnderline"/>
        </w:rPr>
        <w:t>Trade-off costs are also problematic for a UBI because universal basic income</w:t>
      </w:r>
      <w:r w:rsidRPr="00C7028B">
        <w:rPr>
          <w:sz w:val="16"/>
        </w:rPr>
        <w:t xml:space="preserve"> (by nature of being universal) </w:t>
      </w:r>
      <w:r w:rsidRPr="0019069C">
        <w:rPr>
          <w:rStyle w:val="StyleUnderline"/>
        </w:rPr>
        <w:t>cannot target cash disbursements to those who need them most. Targeting mechanisms are important as they enable governments to provide greater financial relief to those who desperately need it. A UBI, on the other hand, provides lessened financial relief to a mixed pool of individuals who may or may not need it.</w:t>
      </w:r>
      <w:r w:rsidRPr="00C7028B">
        <w:rPr>
          <w:sz w:val="16"/>
        </w:rPr>
        <w:t xml:space="preserve"> </w:t>
      </w:r>
      <w:r w:rsidRPr="0019069C">
        <w:rPr>
          <w:rStyle w:val="StyleUnderline"/>
        </w:rPr>
        <w:t xml:space="preserve">Benjamin </w:t>
      </w:r>
      <w:proofErr w:type="spellStart"/>
      <w:r w:rsidRPr="0019069C">
        <w:rPr>
          <w:rStyle w:val="StyleUnderline"/>
        </w:rPr>
        <w:t>Olken</w:t>
      </w:r>
      <w:proofErr w:type="spellEnd"/>
      <w:r w:rsidRPr="0019069C">
        <w:rPr>
          <w:rStyle w:val="StyleUnderline"/>
        </w:rPr>
        <w:t xml:space="preserve"> and Rema Hanna, professors at Harvard and the Massachusetts Institute of Technology</w:t>
      </w:r>
      <w:r w:rsidRPr="00C7028B">
        <w:rPr>
          <w:sz w:val="16"/>
        </w:rPr>
        <w:t xml:space="preserve">, </w:t>
      </w:r>
      <w:r w:rsidRPr="0019069C">
        <w:rPr>
          <w:rStyle w:val="StyleUnderline"/>
        </w:rPr>
        <w:t>studied the positive effects of targeted cash transfers versus universal ones.</w:t>
      </w:r>
      <w:r w:rsidRPr="00C7028B">
        <w:rPr>
          <w:sz w:val="16"/>
        </w:rPr>
        <w:t xml:space="preserve"> Their paper, published in the Journal of Economic Perspectives, </w:t>
      </w:r>
      <w:r w:rsidRPr="0019069C">
        <w:rPr>
          <w:rStyle w:val="StyleUnderline"/>
        </w:rPr>
        <w:t>explains that “existing targeting methods in developing countries,</w:t>
      </w:r>
      <w:r w:rsidRPr="00C7028B">
        <w:rPr>
          <w:sz w:val="16"/>
        </w:rPr>
        <w:t xml:space="preserve"> while imperfect, </w:t>
      </w:r>
      <w:r w:rsidRPr="0019069C">
        <w:rPr>
          <w:rStyle w:val="StyleUnderline"/>
        </w:rPr>
        <w:t>appear to deliver substantial improvements in welfare compared to universal programs, because they can transfer much more on a per-beneficiary basis to the poor as compared with universal programs</w:t>
      </w:r>
      <w:r w:rsidRPr="00C7028B">
        <w:rPr>
          <w:sz w:val="16"/>
        </w:rPr>
        <w:t>.”9</w:t>
      </w:r>
    </w:p>
    <w:p w14:paraId="701212A6" w14:textId="77777777" w:rsidR="00FF3CE7" w:rsidRPr="0019069C" w:rsidRDefault="00FF3CE7" w:rsidP="00FF3CE7"/>
    <w:p w14:paraId="1F81EAF7" w14:textId="77777777" w:rsidR="00D55AB1" w:rsidRPr="0019069C" w:rsidRDefault="00D55AB1" w:rsidP="00D55AB1">
      <w:pPr>
        <w:pStyle w:val="Heading4"/>
      </w:pPr>
      <w:r w:rsidRPr="0019069C">
        <w:t>Means testing is essential to have the most impact on poverty – Cook County empirically proves</w:t>
      </w:r>
    </w:p>
    <w:p w14:paraId="561FC2F2" w14:textId="77777777" w:rsidR="00D55AB1" w:rsidRPr="0019069C" w:rsidRDefault="00D55AB1" w:rsidP="00D55AB1">
      <w:r w:rsidRPr="0019069C">
        <w:rPr>
          <w:rStyle w:val="Style13ptBold"/>
        </w:rPr>
        <w:t xml:space="preserve">Ban, 2023 – Digital Editor for the National Association of Counties </w:t>
      </w:r>
      <w:r w:rsidRPr="0019069C">
        <w:rPr>
          <w:sz w:val="16"/>
          <w:szCs w:val="16"/>
        </w:rPr>
        <w:t xml:space="preserve">[Charles Feb 13, County News “Changing lives: ARPA funds Cook County guaranteed income pilot program” </w:t>
      </w:r>
      <w:hyperlink r:id="rId9" w:history="1">
        <w:r w:rsidRPr="0019069C">
          <w:rPr>
            <w:rStyle w:val="Hyperlink"/>
            <w:sz w:val="16"/>
            <w:szCs w:val="16"/>
          </w:rPr>
          <w:t>https://www.naco.org/articles/changing-lives-arpa-funds-cook-county-guaranteed-income-pilot-program Acc 3/21/23</w:t>
        </w:r>
      </w:hyperlink>
      <w:r w:rsidRPr="0019069C">
        <w:rPr>
          <w:sz w:val="16"/>
          <w:szCs w:val="16"/>
        </w:rPr>
        <w:t xml:space="preserve"> TA]</w:t>
      </w:r>
    </w:p>
    <w:p w14:paraId="1B86A71E" w14:textId="77777777" w:rsidR="00D55AB1" w:rsidRPr="0019069C" w:rsidRDefault="00D55AB1" w:rsidP="00D55AB1"/>
    <w:p w14:paraId="17C5DE47" w14:textId="77777777" w:rsidR="00D55AB1" w:rsidRPr="0019069C" w:rsidRDefault="00D55AB1" w:rsidP="00D55AB1">
      <w:pPr>
        <w:rPr>
          <w:rStyle w:val="StyleUnderline"/>
        </w:rPr>
      </w:pPr>
      <w:r w:rsidRPr="0019069C">
        <w:rPr>
          <w:rStyle w:val="StyleUnderline"/>
        </w:rPr>
        <w:t>Applicants had to</w:t>
      </w:r>
      <w:r w:rsidRPr="00C7028B">
        <w:rPr>
          <w:sz w:val="10"/>
        </w:rPr>
        <w:t xml:space="preserve"> be 18 years or older, </w:t>
      </w:r>
      <w:r w:rsidRPr="0019069C">
        <w:rPr>
          <w:rStyle w:val="StyleUnderline"/>
        </w:rPr>
        <w:t>have a household income at or below 250 percent of the federal poverty level</w:t>
      </w:r>
      <w:r w:rsidRPr="00C7028B">
        <w:rPr>
          <w:sz w:val="10"/>
        </w:rPr>
        <w:t xml:space="preserve"> and not be participating in another guaranteed income program. </w:t>
      </w:r>
      <w:r w:rsidRPr="0019069C">
        <w:rPr>
          <w:rStyle w:val="StyleUnderline"/>
        </w:rPr>
        <w:t xml:space="preserve">Nearly 36 percent of Cook County residents were eligible. </w:t>
      </w:r>
      <w:r w:rsidRPr="00C7028B">
        <w:rPr>
          <w:sz w:val="10"/>
        </w:rPr>
        <w:t xml:space="preserve">It’s not Cook County’s first foray into direct payments, though. Using Coronavirus Relief Fund money, the county allocated $2 million, which soon expanded to $9 million, in one-time allocations of $600 to $1,400. </w:t>
      </w:r>
      <w:r w:rsidRPr="0019069C">
        <w:rPr>
          <w:rStyle w:val="StyleUnderline"/>
        </w:rPr>
        <w:t xml:space="preserve">“I think that showed a lot of people inside Cook County government just how valuable this kind of a program could be,” </w:t>
      </w:r>
      <w:proofErr w:type="spellStart"/>
      <w:r w:rsidRPr="0019069C">
        <w:rPr>
          <w:rStyle w:val="StyleUnderline"/>
        </w:rPr>
        <w:t>Subkoviak</w:t>
      </w:r>
      <w:proofErr w:type="spellEnd"/>
      <w:r w:rsidRPr="0019069C">
        <w:rPr>
          <w:rStyle w:val="StyleUnderline"/>
        </w:rPr>
        <w:t xml:space="preserve"> said, noting that program served every person who applied.</w:t>
      </w:r>
      <w:r w:rsidRPr="00C7028B">
        <w:rPr>
          <w:sz w:val="10"/>
        </w:rPr>
        <w:t xml:space="preserve"> With the Cook County Promise, the 3,250 families were a compromise between offering families a significant amount and casting a wide net — and a large sample size. </w:t>
      </w:r>
      <w:r w:rsidRPr="0019069C">
        <w:rPr>
          <w:rStyle w:val="StyleUnderline"/>
        </w:rPr>
        <w:t xml:space="preserve">“We wanted to help as many people as we could, but at the same time we wanted to have really impacted each of those households’ lives,” </w:t>
      </w:r>
      <w:proofErr w:type="spellStart"/>
      <w:r w:rsidRPr="0019069C">
        <w:rPr>
          <w:rStyle w:val="StyleUnderline"/>
        </w:rPr>
        <w:t>Subkoviak</w:t>
      </w:r>
      <w:proofErr w:type="spellEnd"/>
      <w:r w:rsidRPr="0019069C">
        <w:rPr>
          <w:rStyle w:val="StyleUnderline"/>
        </w:rPr>
        <w:t xml:space="preserve"> said about the amounts. “This kind of assistance can make a difference in people’s lives</w:t>
      </w:r>
      <w:r w:rsidRPr="00C7028B">
        <w:rPr>
          <w:sz w:val="10"/>
        </w:rPr>
        <w:t xml:space="preserve"> beyond just being able to purchase things. </w:t>
      </w:r>
      <w:r w:rsidRPr="0019069C">
        <w:rPr>
          <w:rStyle w:val="StyleUnderline"/>
        </w:rPr>
        <w:t>This could give someone the cushion to be able to take time off work, or not have to take an extra shift</w:t>
      </w:r>
      <w:r w:rsidRPr="00C7028B">
        <w:rPr>
          <w:sz w:val="10"/>
        </w:rPr>
        <w:t xml:space="preserve"> and be able to see their kid’s soccer game. </w:t>
      </w:r>
      <w:r w:rsidRPr="0019069C">
        <w:rPr>
          <w:rStyle w:val="StyleUnderline"/>
        </w:rPr>
        <w:t>So many people are just working and sleeping and this can give them a chance to take a breath.”</w:t>
      </w:r>
    </w:p>
    <w:p w14:paraId="1CECFBFF" w14:textId="77777777" w:rsidR="00D55AB1" w:rsidRPr="0019069C" w:rsidRDefault="00D55AB1" w:rsidP="00D55AB1">
      <w:pPr>
        <w:rPr>
          <w:rStyle w:val="StyleUnderline"/>
        </w:rPr>
      </w:pPr>
    </w:p>
    <w:p w14:paraId="1A036800" w14:textId="23B926C6" w:rsidR="00D55AB1" w:rsidRPr="0019069C" w:rsidRDefault="00B643F1" w:rsidP="00D55AB1">
      <w:pPr>
        <w:pStyle w:val="Heading3"/>
      </w:pPr>
      <w:r w:rsidRPr="0019069C">
        <w:t>--</w:t>
      </w:r>
      <w:r w:rsidR="00D55AB1" w:rsidRPr="0019069C">
        <w:t>Carbon Tax Funding</w:t>
      </w:r>
    </w:p>
    <w:p w14:paraId="0FB9927B" w14:textId="77777777" w:rsidR="00D55AB1" w:rsidRPr="0019069C" w:rsidRDefault="00D55AB1" w:rsidP="00D55AB1">
      <w:pPr>
        <w:pStyle w:val="Heading4"/>
      </w:pPr>
      <w:r w:rsidRPr="0019069C">
        <w:t>A carbon tax can pay for means tested basic income – it would not be enough to cover a UBI or prevent massive tax increases.</w:t>
      </w:r>
    </w:p>
    <w:p w14:paraId="5D35414A" w14:textId="0A68720F" w:rsidR="00D55AB1" w:rsidRPr="0019069C" w:rsidRDefault="00D55AB1" w:rsidP="00D55AB1">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 xml:space="preserve">[Robert, June 13, “Commentary: Universal Basic Income May Sound Attractive But, If It Occurred, Would Likelier Increase Poverty Than Reduce It” </w:t>
      </w:r>
      <w:hyperlink r:id="rId10" w:history="1">
        <w:r w:rsidR="006470DE" w:rsidRPr="00F85B2D">
          <w:rPr>
            <w:rStyle w:val="Hyperlink"/>
            <w:sz w:val="16"/>
            <w:szCs w:val="16"/>
          </w:rPr>
          <w:t>https://www.cbpp.org/research/poverty-and-opportunity/commentary-universal-basic-income-may-sound-attractive-but-if-it</w:t>
        </w:r>
      </w:hyperlink>
      <w:r w:rsidR="006470DE">
        <w:rPr>
          <w:sz w:val="16"/>
          <w:szCs w:val="16"/>
        </w:rPr>
        <w:t xml:space="preserve"> TA</w:t>
      </w:r>
      <w:r w:rsidRPr="0019069C">
        <w:rPr>
          <w:sz w:val="16"/>
          <w:szCs w:val="16"/>
        </w:rPr>
        <w:t>]</w:t>
      </w:r>
    </w:p>
    <w:p w14:paraId="5F168E18" w14:textId="77777777" w:rsidR="00D55AB1" w:rsidRPr="0019069C" w:rsidRDefault="00D55AB1" w:rsidP="00D55AB1"/>
    <w:p w14:paraId="7F56233B" w14:textId="77777777" w:rsidR="00D55AB1" w:rsidRPr="0019069C" w:rsidRDefault="00D55AB1" w:rsidP="00D55AB1">
      <w:pPr>
        <w:rPr>
          <w:rStyle w:val="StyleUnderline"/>
        </w:rPr>
      </w:pPr>
      <w:r w:rsidRPr="00C7028B">
        <w:rPr>
          <w:sz w:val="16"/>
        </w:rPr>
        <w:t xml:space="preserve">Will the politics change radically? While some UBI proponents argue that continued pressure on the middle class will make UBI politically feasible, I’m skeptical. </w:t>
      </w:r>
      <w:r w:rsidRPr="0019069C">
        <w:rPr>
          <w:rStyle w:val="StyleUnderline"/>
        </w:rPr>
        <w:t>Economic pressure on the middle class will not alter UBI’s daunting financing challenges. In fact, more such pressure will likelier increase middle-class resistance to the massive tax increases required to secure UBI without increasing poverty</w:t>
      </w:r>
      <w:r w:rsidRPr="00C7028B">
        <w:rPr>
          <w:sz w:val="16"/>
        </w:rPr>
        <w:t xml:space="preserve">. And we shouldn’t think that we can just get the resources solely or primarily by hitting people at the top. </w:t>
      </w:r>
      <w:r w:rsidRPr="0019069C">
        <w:rPr>
          <w:rStyle w:val="StyleUnderline"/>
        </w:rPr>
        <w:t>Will we really tax the top 1 percent</w:t>
      </w:r>
      <w:r w:rsidRPr="00C7028B">
        <w:rPr>
          <w:sz w:val="16"/>
        </w:rPr>
        <w:t xml:space="preserve"> or top several percent </w:t>
      </w:r>
      <w:r w:rsidRPr="0019069C">
        <w:rPr>
          <w:rStyle w:val="StyleUnderline"/>
        </w:rPr>
        <w:t>enough to finance most or all of UBI</w:t>
      </w:r>
      <w:r w:rsidRPr="00C7028B">
        <w:rPr>
          <w:sz w:val="16"/>
        </w:rPr>
        <w:t xml:space="preserve"> — on top of the higher taxes we’ll want the same group to pay to shoulder a substantial share of the burden of restoring Social Security solvency, repairing the infrastructure, and meeting other critical needs? Increased pressure on the middle class is more likely to put UBI farther out of reach, unless it’s financed heavily — as UBI supporters on the right favor — by shifting income and resources away from the poor. </w:t>
      </w:r>
      <w:r w:rsidRPr="0019069C">
        <w:rPr>
          <w:rStyle w:val="StyleUnderline"/>
        </w:rPr>
        <w:t>To be sure, there is a possible exception: a carbon tax that returns its proceeds to the public via a universal payment.</w:t>
      </w:r>
      <w:r w:rsidRPr="00C7028B">
        <w:rPr>
          <w:sz w:val="16"/>
        </w:rPr>
        <w:t xml:space="preserve"> 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There’s also a powerful case for using some of the proceeds to greatly expand and accelerate research into alternative energy technologies; a carbon tax likely won’t be sufficient by itself to arrest global warming. Thus, the proceeds available from a carbon tax to finance universal payments would likely be significantly constrained.</w:t>
      </w:r>
      <w:r w:rsidRPr="0019069C">
        <w:rPr>
          <w:rStyle w:val="StyleUnderline"/>
        </w:rPr>
        <w:t xml:space="preserve"> If a carbon tax could pass, we might need to focus the proceeds available for these payments on low- and moderate-income families — so the payments would be adequate to offset the higher energy costs these families would face as a result of the tax — rather than extending the payments all the way up the income scale in universal fashion.</w:t>
      </w:r>
    </w:p>
    <w:p w14:paraId="26927995" w14:textId="77777777" w:rsidR="00D55AB1" w:rsidRPr="0019069C" w:rsidRDefault="00D55AB1" w:rsidP="00D55AB1"/>
    <w:p w14:paraId="02CBBF5F" w14:textId="18F90B48" w:rsidR="00337B1B" w:rsidRDefault="00337B1B" w:rsidP="00D55AB1">
      <w:pPr>
        <w:pStyle w:val="Heading3"/>
      </w:pPr>
      <w:r>
        <w:t>--Spending Net Benefit</w:t>
      </w:r>
    </w:p>
    <w:p w14:paraId="1E70D2AE" w14:textId="77777777" w:rsidR="00337B1B" w:rsidRDefault="00337B1B" w:rsidP="00337B1B"/>
    <w:p w14:paraId="76A555E0" w14:textId="6DCEB97C" w:rsidR="00337B1B" w:rsidRPr="00FC515D" w:rsidRDefault="00337B1B" w:rsidP="00337B1B">
      <w:pPr>
        <w:keepNext/>
        <w:keepLines/>
        <w:spacing w:before="200"/>
        <w:outlineLvl w:val="3"/>
        <w:rPr>
          <w:rFonts w:eastAsiaTheme="majorEastAsia" w:cstheme="majorBidi"/>
          <w:b/>
          <w:iCs/>
          <w:sz w:val="22"/>
        </w:rPr>
      </w:pPr>
      <w:r>
        <w:rPr>
          <w:rFonts w:eastAsiaTheme="majorEastAsia" w:cstheme="majorBidi"/>
          <w:b/>
          <w:iCs/>
          <w:sz w:val="22"/>
        </w:rPr>
        <w:t>Means testing still</w:t>
      </w:r>
      <w:r w:rsidRPr="00FC515D">
        <w:rPr>
          <w:rFonts w:eastAsiaTheme="majorEastAsia" w:cstheme="majorBidi"/>
          <w:b/>
          <w:iCs/>
          <w:sz w:val="22"/>
        </w:rPr>
        <w:t xml:space="preserve"> establishes a universal floor of income </w:t>
      </w:r>
      <w:r>
        <w:rPr>
          <w:rFonts w:eastAsiaTheme="majorEastAsia" w:cstheme="majorBidi"/>
          <w:b/>
          <w:iCs/>
          <w:sz w:val="22"/>
        </w:rPr>
        <w:t>but</w:t>
      </w:r>
      <w:r w:rsidRPr="00FC515D">
        <w:rPr>
          <w:rFonts w:eastAsiaTheme="majorEastAsia" w:cstheme="majorBidi"/>
          <w:b/>
          <w:iCs/>
          <w:sz w:val="22"/>
        </w:rPr>
        <w:t xml:space="preserve"> is less costly.</w:t>
      </w:r>
    </w:p>
    <w:p w14:paraId="3FDC6012" w14:textId="77777777" w:rsidR="00337B1B" w:rsidRPr="00FC515D" w:rsidRDefault="00337B1B" w:rsidP="00337B1B">
      <w:pPr>
        <w:rPr>
          <w:szCs w:val="16"/>
        </w:rPr>
      </w:pPr>
      <w:r w:rsidRPr="00FC515D">
        <w:rPr>
          <w:b/>
          <w:sz w:val="22"/>
        </w:rPr>
        <w:t>Tanner, 2016 – Senior Fellow at the Cato Institute</w:t>
      </w:r>
      <w:r w:rsidRPr="00FC515D">
        <w:rPr>
          <w:b/>
        </w:rPr>
        <w:t xml:space="preserve"> </w:t>
      </w:r>
      <w:r w:rsidRPr="00FC515D">
        <w:rPr>
          <w:sz w:val="16"/>
          <w:szCs w:val="16"/>
        </w:rPr>
        <w:t xml:space="preserve">[Michael D., “The Basic Income Guarantee: Simplicity, but at What Cost?” Cato Institute, August 26 2014, accessed on June 28 2017 </w:t>
      </w:r>
      <w:hyperlink r:id="rId11" w:history="1">
        <w:r w:rsidRPr="00D80BD7">
          <w:rPr>
            <w:rStyle w:val="Hyperlink"/>
            <w:sz w:val="16"/>
            <w:szCs w:val="16"/>
          </w:rPr>
          <w:t>https://www.cato-unbound.org/2014/08/26/basic-income-guarantee-simplicity-what-cost</w:t>
        </w:r>
      </w:hyperlink>
      <w:r>
        <w:rPr>
          <w:sz w:val="16"/>
          <w:szCs w:val="16"/>
        </w:rPr>
        <w:t xml:space="preserve"> TA]</w:t>
      </w:r>
    </w:p>
    <w:p w14:paraId="045E6963" w14:textId="77777777" w:rsidR="00337B1B" w:rsidRPr="00FC515D" w:rsidRDefault="00337B1B" w:rsidP="00337B1B"/>
    <w:p w14:paraId="34FD9C16" w14:textId="77777777" w:rsidR="00337B1B" w:rsidRPr="00C7028B" w:rsidRDefault="00337B1B" w:rsidP="00337B1B">
      <w:pPr>
        <w:rPr>
          <w:sz w:val="10"/>
        </w:rPr>
      </w:pPr>
      <w:r w:rsidRPr="00C7028B">
        <w:rPr>
          <w:sz w:val="10"/>
        </w:rPr>
        <w:t xml:space="preserve">Moreover, </w:t>
      </w:r>
      <w:r w:rsidRPr="00FC515D">
        <w:rPr>
          <w:sz w:val="22"/>
          <w:u w:val="single"/>
        </w:rPr>
        <w:t>whatever the initial size of the UBI, there will be enormous political pressure to increase it. A UBI would establish as both a legal and a philosophical concept that every American citizen is entitled to a minimum income</w:t>
      </w:r>
      <w:r w:rsidRPr="00C7028B">
        <w:rPr>
          <w:sz w:val="10"/>
        </w:rPr>
        <w:t xml:space="preserve"> - exacted from the taxpayers. </w:t>
      </w:r>
      <w:r w:rsidRPr="00FC515D">
        <w:rPr>
          <w:sz w:val="22"/>
          <w:u w:val="single"/>
        </w:rPr>
        <w:t>Once that “right” is established, the political process will inevitably expand it.</w:t>
      </w:r>
      <w:r w:rsidRPr="00C7028B">
        <w:rPr>
          <w:sz w:val="10"/>
        </w:rPr>
        <w:t xml:space="preserve"> </w:t>
      </w:r>
      <w:r w:rsidRPr="00FC515D">
        <w:rPr>
          <w:sz w:val="22"/>
          <w:u w:val="single"/>
        </w:rPr>
        <w:t>Murray</w:t>
      </w:r>
      <w:r w:rsidRPr="00C7028B">
        <w:rPr>
          <w:sz w:val="10"/>
        </w:rPr>
        <w:t xml:space="preserve"> </w:t>
      </w:r>
      <w:r w:rsidRPr="00FC515D">
        <w:rPr>
          <w:sz w:val="22"/>
          <w:u w:val="single"/>
        </w:rPr>
        <w:t>argues</w:t>
      </w:r>
      <w:r w:rsidRPr="00C7028B">
        <w:rPr>
          <w:sz w:val="10"/>
        </w:rPr>
        <w:t xml:space="preserve"> that </w:t>
      </w:r>
      <w:r w:rsidRPr="00FC515D">
        <w:rPr>
          <w:sz w:val="22"/>
          <w:u w:val="single"/>
        </w:rPr>
        <w:t>$10,000</w:t>
      </w:r>
      <w:r w:rsidRPr="00C7028B">
        <w:rPr>
          <w:sz w:val="10"/>
        </w:rPr>
        <w:t xml:space="preserve"> is the correct amount. </w:t>
      </w:r>
      <w:r w:rsidRPr="00FC515D">
        <w:rPr>
          <w:sz w:val="22"/>
          <w:u w:val="single"/>
        </w:rPr>
        <w:t>But</w:t>
      </w:r>
      <w:r w:rsidRPr="00C7028B">
        <w:rPr>
          <w:sz w:val="10"/>
        </w:rPr>
        <w:t xml:space="preserve"> how </w:t>
      </w:r>
      <w:r w:rsidRPr="00FC515D">
        <w:rPr>
          <w:sz w:val="22"/>
          <w:u w:val="single"/>
        </w:rPr>
        <w:t>long before some politician comes along and says, “No one can live on $10,000. We need to make it $11,000.”</w:t>
      </w:r>
      <w:r w:rsidRPr="00C7028B">
        <w:rPr>
          <w:sz w:val="10"/>
        </w:rPr>
        <w:t xml:space="preserve"> </w:t>
      </w:r>
      <w:r w:rsidRPr="00FC515D">
        <w:rPr>
          <w:sz w:val="22"/>
          <w:u w:val="single"/>
        </w:rPr>
        <w:t>Soon another</w:t>
      </w:r>
      <w:r w:rsidRPr="00C7028B">
        <w:rPr>
          <w:sz w:val="10"/>
        </w:rPr>
        <w:t xml:space="preserve"> politician, not wanting to be thought less compassionate than the first, </w:t>
      </w:r>
      <w:r w:rsidRPr="00FC515D">
        <w:rPr>
          <w:sz w:val="22"/>
          <w:u w:val="single"/>
        </w:rPr>
        <w:t>will propose $12,000</w:t>
      </w:r>
      <w:r w:rsidRPr="00C7028B">
        <w:rPr>
          <w:sz w:val="10"/>
        </w:rPr>
        <w:t xml:space="preserve">. </w:t>
      </w:r>
      <w:r w:rsidRPr="00FC515D">
        <w:rPr>
          <w:sz w:val="22"/>
          <w:u w:val="single"/>
        </w:rPr>
        <w:t>There</w:t>
      </w:r>
      <w:r w:rsidRPr="00C7028B">
        <w:rPr>
          <w:sz w:val="10"/>
        </w:rPr>
        <w:t xml:space="preserve"> </w:t>
      </w:r>
      <w:r w:rsidRPr="00FC515D">
        <w:rPr>
          <w:sz w:val="22"/>
          <w:u w:val="single"/>
        </w:rPr>
        <w:t>would</w:t>
      </w:r>
      <w:r w:rsidRPr="00C7028B">
        <w:rPr>
          <w:sz w:val="10"/>
        </w:rPr>
        <w:t xml:space="preserve"> also </w:t>
      </w:r>
      <w:r w:rsidRPr="00FC515D">
        <w:rPr>
          <w:sz w:val="22"/>
          <w:u w:val="single"/>
        </w:rPr>
        <w:t>be</w:t>
      </w:r>
      <w:r w:rsidRPr="00C7028B">
        <w:rPr>
          <w:sz w:val="10"/>
        </w:rPr>
        <w:t xml:space="preserve"> pressure </w:t>
      </w:r>
      <w:r w:rsidRPr="00FC515D">
        <w:rPr>
          <w:sz w:val="22"/>
          <w:u w:val="single"/>
        </w:rPr>
        <w:t>to “carve-out” additional payments to certain groups, like families with a person with a disability or some kind of long-term illness, adjusting for age</w:t>
      </w:r>
      <w:r w:rsidRPr="00C7028B">
        <w:rPr>
          <w:sz w:val="10"/>
        </w:rPr>
        <w:t xml:space="preserve"> (since the elderly have higher health care expenses), and so on. </w:t>
      </w:r>
      <w:r w:rsidRPr="00FC515D">
        <w:rPr>
          <w:sz w:val="22"/>
          <w:u w:val="single"/>
        </w:rPr>
        <w:t>We could then get to the point that we have moved far away from the unconditional universal cash grant, to some extent sacrificing the very simplicity that makes up part of the UBI’s appeal</w:t>
      </w:r>
      <w:r w:rsidRPr="00C7028B">
        <w:rPr>
          <w:sz w:val="10"/>
        </w:rPr>
        <w:t xml:space="preserve">.∂ The </w:t>
      </w:r>
      <w:r w:rsidRPr="00FC515D">
        <w:rPr>
          <w:sz w:val="22"/>
          <w:u w:val="single"/>
        </w:rPr>
        <w:t>more affordable alternative would be to make the grant available only to those with incomes below some predefined level. While under this approach the grant itself would not be universal, it would nevertheless establish a universal floor of income below which no American would be allowed to fall.</w:t>
      </w:r>
      <w:r w:rsidRPr="00C7028B">
        <w:rPr>
          <w:sz w:val="10"/>
        </w:rPr>
        <w:t xml:space="preserve"> Friedman’s negative income tax takes this approach. Similarly, Murray would begin to tax back a portion of benefits for families with earned income above $25,000.</w:t>
      </w:r>
    </w:p>
    <w:p w14:paraId="1A3176C0" w14:textId="77777777" w:rsidR="00337B1B" w:rsidRPr="00337B1B" w:rsidRDefault="00337B1B" w:rsidP="00337B1B"/>
    <w:p w14:paraId="6D0513C5" w14:textId="77777777" w:rsidR="00D55AB1" w:rsidRPr="0019069C" w:rsidRDefault="00D55AB1" w:rsidP="00D55AB1"/>
    <w:p w14:paraId="76D45577" w14:textId="77777777" w:rsidR="00D55AB1" w:rsidRPr="0019069C" w:rsidRDefault="00D55AB1" w:rsidP="00D55AB1"/>
    <w:p w14:paraId="4554DD95" w14:textId="69EAFBC3" w:rsidR="00D55AB1" w:rsidRPr="0019069C" w:rsidRDefault="00B643F1" w:rsidP="00D55AB1">
      <w:pPr>
        <w:pStyle w:val="Heading3"/>
      </w:pPr>
      <w:r w:rsidRPr="0019069C">
        <w:t>--</w:t>
      </w:r>
      <w:r w:rsidR="00D55AB1" w:rsidRPr="0019069C">
        <w:t>UBI Minus Net Benefit</w:t>
      </w:r>
    </w:p>
    <w:p w14:paraId="63C58188" w14:textId="77777777" w:rsidR="00D55AB1" w:rsidRPr="0019069C" w:rsidRDefault="00D55AB1" w:rsidP="00D55AB1">
      <w:pPr>
        <w:pStyle w:val="Heading4"/>
      </w:pPr>
      <w:r w:rsidRPr="0019069C">
        <w:t>A targeted basic income solves better than a universal one because it avoids the need to cut existing social programs.</w:t>
      </w:r>
    </w:p>
    <w:p w14:paraId="2B072788" w14:textId="77777777" w:rsidR="00D55AB1" w:rsidRPr="0019069C" w:rsidRDefault="00D55AB1" w:rsidP="00D55AB1">
      <w:pPr>
        <w:rPr>
          <w:sz w:val="16"/>
          <w:szCs w:val="16"/>
        </w:rPr>
      </w:pPr>
      <w:proofErr w:type="spellStart"/>
      <w:r w:rsidRPr="0019069C">
        <w:rPr>
          <w:rStyle w:val="Style13ptBold"/>
        </w:rPr>
        <w:t>Aerts</w:t>
      </w:r>
      <w:proofErr w:type="spellEnd"/>
      <w:r w:rsidRPr="0019069C">
        <w:rPr>
          <w:rStyle w:val="Style13ptBold"/>
        </w:rPr>
        <w:t xml:space="preserve"> et al, 2023 – Centre for Social Policy University of Antwerp</w:t>
      </w:r>
      <w:r w:rsidRPr="0019069C">
        <w:t xml:space="preserve"> </w:t>
      </w:r>
      <w:r w:rsidRPr="0019069C">
        <w:rPr>
          <w:sz w:val="16"/>
          <w:szCs w:val="16"/>
        </w:rPr>
        <w:t xml:space="preserve">[Elise with </w:t>
      </w:r>
      <w:proofErr w:type="spellStart"/>
      <w:r w:rsidRPr="0019069C">
        <w:rPr>
          <w:sz w:val="16"/>
          <w:szCs w:val="16"/>
        </w:rPr>
        <w:t>Ive</w:t>
      </w:r>
      <w:proofErr w:type="spellEnd"/>
      <w:r w:rsidRPr="0019069C">
        <w:rPr>
          <w:sz w:val="16"/>
          <w:szCs w:val="16"/>
        </w:rPr>
        <w:t xml:space="preserve"> Marx </w:t>
      </w:r>
      <w:proofErr w:type="spellStart"/>
      <w:r w:rsidRPr="0019069C">
        <w:rPr>
          <w:sz w:val="16"/>
          <w:szCs w:val="16"/>
        </w:rPr>
        <w:t>Gerlinde</w:t>
      </w:r>
      <w:proofErr w:type="spellEnd"/>
      <w:r w:rsidRPr="0019069C">
        <w:rPr>
          <w:sz w:val="16"/>
          <w:szCs w:val="16"/>
        </w:rPr>
        <w:t xml:space="preserve"> </w:t>
      </w:r>
      <w:proofErr w:type="spellStart"/>
      <w:r w:rsidRPr="0019069C">
        <w:rPr>
          <w:sz w:val="16"/>
          <w:szCs w:val="16"/>
        </w:rPr>
        <w:t>Verbist</w:t>
      </w:r>
      <w:proofErr w:type="spellEnd"/>
      <w:r w:rsidRPr="0019069C">
        <w:rPr>
          <w:sz w:val="16"/>
          <w:szCs w:val="16"/>
        </w:rPr>
        <w:t xml:space="preserve"> February, IZA Discussion Paper No. 15952 “Not That Basic: How Level, Design and Context Matter for the Redistributive Outcomes of Universal Basic Income” </w:t>
      </w:r>
      <w:hyperlink r:id="rId12" w:history="1">
        <w:r w:rsidRPr="0019069C">
          <w:rPr>
            <w:rStyle w:val="Hyperlink"/>
            <w:sz w:val="16"/>
            <w:szCs w:val="16"/>
          </w:rPr>
          <w:t>https://www.iza.org/publications/dp/15952/not-that-basic-how-level-design-and-context-matter-for-the-redistributive-outcomes-of-universal-basic-income Acc 3/23/23</w:t>
        </w:r>
      </w:hyperlink>
      <w:r w:rsidRPr="0019069C">
        <w:rPr>
          <w:sz w:val="16"/>
          <w:szCs w:val="16"/>
        </w:rPr>
        <w:t xml:space="preserve"> TA]</w:t>
      </w:r>
    </w:p>
    <w:p w14:paraId="4C84602D" w14:textId="77777777" w:rsidR="00D55AB1" w:rsidRPr="0019069C" w:rsidRDefault="00D55AB1" w:rsidP="00D55AB1"/>
    <w:p w14:paraId="0D6A7B0A" w14:textId="77777777" w:rsidR="00D55AB1" w:rsidRPr="0019069C" w:rsidRDefault="00D55AB1" w:rsidP="00D55AB1">
      <w:pPr>
        <w:rPr>
          <w:rStyle w:val="StyleUnderline"/>
        </w:rPr>
      </w:pPr>
      <w:r w:rsidRPr="00C7028B">
        <w:rPr>
          <w:sz w:val="16"/>
        </w:rPr>
        <w:t xml:space="preserve">Proponents of a basic income (BI) claim that it could bring significant reductions in financial poverty, on top of many other benefits, including greatly reduced administrative complexity and cost. Using microsimulation analysis in a comparative two-country setting, we show that the potential poverty-reducing impact of BI strongly depends on exactly how and where it is implemented. </w:t>
      </w:r>
      <w:r w:rsidRPr="0019069C">
        <w:rPr>
          <w:rStyle w:val="StyleUnderline"/>
        </w:rPr>
        <w:t>Implementing a BI requires far more choices than advocates seem to realize.</w:t>
      </w:r>
      <w:r w:rsidRPr="00C7028B">
        <w:rPr>
          <w:sz w:val="16"/>
        </w:rPr>
        <w:t xml:space="preserve"> The level at which the BI is set matters, but its exact specification matters even more. Which parts of the existing tax-benefit system are maintained, and which parts are abolished, modified or replaced? </w:t>
      </w:r>
      <w:r w:rsidRPr="0019069C">
        <w:rPr>
          <w:rStyle w:val="StyleUnderline"/>
        </w:rPr>
        <w:t>The impact of a BI, be it a low or a high one, thus strongly depends on the characteristics of the system that it is (partially) replacing or complementing</w:t>
      </w:r>
      <w:r w:rsidRPr="00C7028B">
        <w:rPr>
          <w:sz w:val="16"/>
        </w:rPr>
        <w:t>, as well as the socio-economic context in which it is introduced. Some versions of BI could potentially help to reduce poverty but always at a significant cost and with substantial sections of the population incurring significant losses, which matters for political feasibility</w:t>
      </w:r>
      <w:r w:rsidRPr="0019069C">
        <w:rPr>
          <w:rStyle w:val="StyleUnderline"/>
        </w:rPr>
        <w:t>. A partial basic income complementing existing provisions appears to make more potential sense than a full basic income replacing them</w:t>
      </w:r>
      <w:r w:rsidRPr="00C7028B">
        <w:rPr>
          <w:sz w:val="16"/>
        </w:rPr>
        <w:t xml:space="preserve">. The simplicity of BI, however, tends to be vastly overstated. 1. Introduction As poverty persists in advanced welfare states some are advocating a radical change in approach. Long dismissed as utopian, a basic income (BI) as a potentially ironclad protection against financial poverty has gained more and more traction. This paper examines what would happen if we introduced various versions of a BI in Belgium and the Netherlands, ranging from a modest one complementing most existing provisions to a generous one replacing many existing provisions. Could a BI reduce or even eliminate poverty in both countries? What would a BI do for the people who are financially worst off? Who would gain and who would lose? Using sophisticated microsimulation analysis, we examine in detail a range of BI schemes and compare their potential impact in Belgium and the Netherlands, countries that share some important characteristics but also differ significantly in some other respects, notably their tax benefit systems and labour market institutions. This analysis is relevant to basic income debates worldwide. It is also relevant for debates on the potential </w:t>
      </w:r>
      <w:proofErr w:type="spellStart"/>
      <w:r w:rsidRPr="00C7028B">
        <w:rPr>
          <w:sz w:val="16"/>
        </w:rPr>
        <w:t>harmonisation</w:t>
      </w:r>
      <w:proofErr w:type="spellEnd"/>
      <w:r w:rsidRPr="00C7028B">
        <w:rPr>
          <w:sz w:val="16"/>
        </w:rPr>
        <w:t xml:space="preserve"> of social protection across EU member states. </w:t>
      </w:r>
      <w:r w:rsidRPr="0019069C">
        <w:rPr>
          <w:rStyle w:val="StyleUnderline"/>
        </w:rPr>
        <w:t>In contrast to common claims, it is not simply the case that the higher the BI the “better” the distributional consequences are, especially if income inequality and poverty reduction are goals. A low, “partial” BI may make more sense than a fully-fledged one that replaces most of what exists.</w:t>
      </w:r>
    </w:p>
    <w:p w14:paraId="48FED632" w14:textId="77777777" w:rsidR="00D55AB1" w:rsidRPr="0019069C" w:rsidRDefault="00D55AB1" w:rsidP="00D55AB1"/>
    <w:p w14:paraId="7A3D33B0" w14:textId="77777777" w:rsidR="00D55AB1" w:rsidRPr="0019069C" w:rsidRDefault="00D55AB1" w:rsidP="00D55AB1">
      <w:pPr>
        <w:rPr>
          <w:rFonts w:ascii="NewBaskervilleStd-Roman" w:hAnsi="NewBaskervilleStd-Roman" w:cs="NewBaskervilleStd-Roman"/>
          <w:szCs w:val="20"/>
        </w:rPr>
      </w:pPr>
    </w:p>
    <w:p w14:paraId="50B106F3" w14:textId="77777777" w:rsidR="00D55AB1" w:rsidRPr="0019069C" w:rsidRDefault="00D55AB1" w:rsidP="00D55AB1"/>
    <w:p w14:paraId="2FFB18CE" w14:textId="34646175" w:rsidR="00D55AB1" w:rsidRPr="0019069C" w:rsidRDefault="00B643F1" w:rsidP="00D55AB1">
      <w:pPr>
        <w:pStyle w:val="Heading3"/>
      </w:pPr>
      <w:r w:rsidRPr="0019069C">
        <w:t>--</w:t>
      </w:r>
      <w:r w:rsidR="00D55AB1" w:rsidRPr="0019069C">
        <w:t>AT Solvency Deficit - Take Up</w:t>
      </w:r>
    </w:p>
    <w:p w14:paraId="4CABCCFB" w14:textId="77777777" w:rsidR="00F36260" w:rsidRPr="0019069C" w:rsidRDefault="00F36260" w:rsidP="00F36260">
      <w:pPr>
        <w:pStyle w:val="Heading4"/>
      </w:pPr>
      <w:r w:rsidRPr="0019069C">
        <w:t>A plan does not solve “Take Up” problems – even if everyone is eligible for the UBI, some people still don’t receive transfers, and those who don’t help reduce free riders.</w:t>
      </w:r>
    </w:p>
    <w:p w14:paraId="75E387EE" w14:textId="77777777" w:rsidR="00F36260" w:rsidRPr="0019069C" w:rsidRDefault="00F36260" w:rsidP="00F36260">
      <w:pPr>
        <w:rPr>
          <w:sz w:val="16"/>
          <w:szCs w:val="16"/>
        </w:rPr>
      </w:pPr>
      <w:r w:rsidRPr="0019069C">
        <w:rPr>
          <w:rStyle w:val="Style13ptBold"/>
        </w:rPr>
        <w:t xml:space="preserve">Hanna and </w:t>
      </w:r>
      <w:proofErr w:type="spellStart"/>
      <w:r w:rsidRPr="0019069C">
        <w:rPr>
          <w:rStyle w:val="Style13ptBold"/>
        </w:rPr>
        <w:t>Olken</w:t>
      </w:r>
      <w:proofErr w:type="spellEnd"/>
      <w:r w:rsidRPr="0019069C">
        <w:rPr>
          <w:rStyle w:val="Style13ptBold"/>
        </w:rPr>
        <w:t>, 2018 - prof of South-East Asia Studies and prof of Economics at MIT</w:t>
      </w:r>
      <w:r w:rsidRPr="0019069C">
        <w:t xml:space="preserve"> </w:t>
      </w:r>
      <w:r w:rsidRPr="0019069C">
        <w:rPr>
          <w:sz w:val="16"/>
          <w:szCs w:val="16"/>
        </w:rPr>
        <w:t xml:space="preserve">[Rema and Benjamin, Harvard Journal of Economic Perspectives, Fall “Universal Basic Incomes versus Targeted Transfers: Anti-Poverty Programs in Developing Countries” </w:t>
      </w:r>
      <w:hyperlink r:id="rId13" w:history="1">
        <w:r w:rsidRPr="0019069C">
          <w:rPr>
            <w:rStyle w:val="Hyperlink"/>
            <w:sz w:val="16"/>
            <w:szCs w:val="16"/>
          </w:rPr>
          <w:t>https://www.aeaweb.org/articles?id=10.1257/jep.32.4.201 Acc 6/12/23</w:t>
        </w:r>
      </w:hyperlink>
      <w:r w:rsidRPr="0019069C">
        <w:rPr>
          <w:sz w:val="16"/>
          <w:szCs w:val="16"/>
        </w:rPr>
        <w:t xml:space="preserve"> TA]</w:t>
      </w:r>
    </w:p>
    <w:p w14:paraId="34E2B1FE" w14:textId="77777777" w:rsidR="00F36260" w:rsidRPr="0019069C" w:rsidRDefault="00F36260" w:rsidP="00F36260"/>
    <w:p w14:paraId="77D332EA" w14:textId="77777777" w:rsidR="00F36260" w:rsidRPr="00C7028B" w:rsidRDefault="00F36260" w:rsidP="00F36260">
      <w:pPr>
        <w:rPr>
          <w:sz w:val="16"/>
        </w:rPr>
      </w:pPr>
      <w:r w:rsidRPr="00C7028B">
        <w:rPr>
          <w:sz w:val="16"/>
        </w:rPr>
        <w:t xml:space="preserve">Differential Costs of Take-Up and Self-Targeting </w:t>
      </w:r>
      <w:r w:rsidRPr="0019069C">
        <w:rPr>
          <w:rStyle w:val="StyleUnderline"/>
        </w:rPr>
        <w:t>A substantial fraction of households who are eligible for a government benefit program do not enroll in the program</w:t>
      </w:r>
      <w:r w:rsidRPr="00C7028B">
        <w:rPr>
          <w:sz w:val="16"/>
        </w:rPr>
        <w:t xml:space="preserve">. Moffitt (2003) and Currie (2006a) summarize an extensive </w:t>
      </w:r>
      <w:r w:rsidRPr="0019069C">
        <w:rPr>
          <w:rStyle w:val="StyleUnderline"/>
        </w:rPr>
        <w:t>US-based literature studying the reasons for incomplete take-up, including the stigma of receiving benefits</w:t>
      </w:r>
      <w:r w:rsidRPr="00C7028B">
        <w:rPr>
          <w:sz w:val="16"/>
        </w:rPr>
        <w:t xml:space="preserve">, incomplete information, and both the psychic and real costs of applying for programs. </w:t>
      </w:r>
      <w:r w:rsidRPr="0019069C">
        <w:rPr>
          <w:rStyle w:val="StyleUnderline"/>
        </w:rPr>
        <w:t>A universal basic income may reduce the take-up problem, because the government can in theory send the checks to everyone automatically. This is, of course, easier said than done</w:t>
      </w:r>
      <w:r w:rsidRPr="00C7028B">
        <w:rPr>
          <w:sz w:val="16"/>
        </w:rPr>
        <w:t xml:space="preserve">. </w:t>
      </w:r>
      <w:r w:rsidRPr="0019069C">
        <w:rPr>
          <w:rStyle w:val="StyleUnderline"/>
        </w:rPr>
        <w:t>Currie</w:t>
      </w:r>
      <w:r w:rsidRPr="00C7028B">
        <w:rPr>
          <w:sz w:val="16"/>
        </w:rPr>
        <w:t xml:space="preserve"> (2006b) </w:t>
      </w:r>
      <w:r w:rsidRPr="0019069C">
        <w:rPr>
          <w:rStyle w:val="StyleUnderline"/>
        </w:rPr>
        <w:t>shows that take-up is incomplete even in programs with universal eligibility in the United States,</w:t>
      </w:r>
      <w:r w:rsidRPr="00C7028B">
        <w:rPr>
          <w:sz w:val="16"/>
        </w:rPr>
        <w:t xml:space="preserve"> and a developing country setting raises additional issues. For example, the government would need to have a list of every individual without duplications. Most developing countries do not have such lists, although India has been working over the past decade to issue a unique, unduplicated and biometrically authenticated identity number through the Aadhaar program to each of its more than 1 billion citizens. Even with such a list, a country would need a way of automatically delivering the transfer. In most developing country contexts, most people do not have an address, let alone a bank account, so the idea of “mailing a check to the address on file” would not work. This suggests that </w:t>
      </w:r>
      <w:r w:rsidRPr="0019069C">
        <w:rPr>
          <w:rStyle w:val="StyleUnderline"/>
        </w:rPr>
        <w:t>even if enrollment is in theory automatic, in practice some take-up decisions and enrollment actions will need to occur.</w:t>
      </w:r>
      <w:r w:rsidRPr="00C7028B">
        <w:rPr>
          <w:sz w:val="16"/>
        </w:rPr>
        <w:t xml:space="preserve"> However, having some type of costly take-up can also provide a benefit by helping in the targeting of a program. </w:t>
      </w:r>
      <w:r w:rsidRPr="0019069C">
        <w:rPr>
          <w:rStyle w:val="StyleUnderline"/>
        </w:rPr>
        <w:t>If the cost/benefit of taking up a program is higher for the rich than for the poor, the poor may be more likely to take up the program</w:t>
      </w:r>
      <w:r w:rsidRPr="00C7028B">
        <w:rPr>
          <w:sz w:val="16"/>
        </w:rPr>
        <w:t xml:space="preserve">. </w:t>
      </w:r>
      <w:r w:rsidRPr="0019069C">
        <w:rPr>
          <w:rStyle w:val="StyleUnderline"/>
        </w:rPr>
        <w:t>This idea—that having an “ordeal” associated with receiving a program can improve the ability to screen among rich and poor</w:t>
      </w:r>
      <w:r w:rsidRPr="00C7028B">
        <w:rPr>
          <w:sz w:val="16"/>
        </w:rPr>
        <w:t xml:space="preserve">—was developed by Nichols and </w:t>
      </w:r>
      <w:proofErr w:type="spellStart"/>
      <w:r w:rsidRPr="00C7028B">
        <w:rPr>
          <w:sz w:val="16"/>
        </w:rPr>
        <w:t>Zeckhauser</w:t>
      </w:r>
      <w:proofErr w:type="spellEnd"/>
      <w:r w:rsidRPr="00C7028B">
        <w:rPr>
          <w:sz w:val="16"/>
        </w:rPr>
        <w:t xml:space="preserve"> (1982), and further studied in the context of take-up decisions by </w:t>
      </w:r>
      <w:proofErr w:type="spellStart"/>
      <w:r w:rsidRPr="00C7028B">
        <w:rPr>
          <w:sz w:val="16"/>
        </w:rPr>
        <w:t>Kleven</w:t>
      </w:r>
      <w:proofErr w:type="spellEnd"/>
      <w:r w:rsidRPr="00C7028B">
        <w:rPr>
          <w:sz w:val="16"/>
        </w:rPr>
        <w:t xml:space="preserve"> and </w:t>
      </w:r>
      <w:proofErr w:type="spellStart"/>
      <w:r w:rsidRPr="00C7028B">
        <w:rPr>
          <w:sz w:val="16"/>
        </w:rPr>
        <w:t>Kopczuk</w:t>
      </w:r>
      <w:proofErr w:type="spellEnd"/>
      <w:r w:rsidRPr="00C7028B">
        <w:rPr>
          <w:sz w:val="16"/>
        </w:rPr>
        <w:t xml:space="preserve"> (2011). A key result is that one may want to offer a transfer program to all takers, but with the catch that signing up for the program entails a cost that is differentially costly for the rich.</w:t>
      </w:r>
    </w:p>
    <w:p w14:paraId="7C552C72" w14:textId="77777777" w:rsidR="00F36260" w:rsidRPr="0019069C" w:rsidRDefault="00F36260" w:rsidP="00F36260"/>
    <w:p w14:paraId="11414A08" w14:textId="164D76EF" w:rsidR="00CD5BED" w:rsidRPr="0019069C" w:rsidRDefault="00B643F1" w:rsidP="00D55AB1">
      <w:pPr>
        <w:pStyle w:val="Heading3"/>
      </w:pPr>
      <w:r w:rsidRPr="0019069C">
        <w:t>--</w:t>
      </w:r>
      <w:r w:rsidR="00D55AB1" w:rsidRPr="0019069C">
        <w:t>AT Solvency Deficit - Stigma</w:t>
      </w:r>
    </w:p>
    <w:p w14:paraId="10C1CA69" w14:textId="77777777" w:rsidR="00CD5BED" w:rsidRPr="0019069C" w:rsidRDefault="00CD5BED" w:rsidP="00CD5BED">
      <w:pPr>
        <w:pStyle w:val="Heading4"/>
      </w:pPr>
      <w:r w:rsidRPr="0019069C">
        <w:t>The lack of political support overwhelms the small impact to stigmatization</w:t>
      </w:r>
    </w:p>
    <w:p w14:paraId="757EC5C7" w14:textId="77777777" w:rsidR="00CD5BED" w:rsidRPr="0019069C" w:rsidRDefault="00CD5BED" w:rsidP="00CD5BED">
      <w:pPr>
        <w:rPr>
          <w:sz w:val="16"/>
          <w:szCs w:val="16"/>
        </w:rPr>
      </w:pPr>
      <w:r w:rsidRPr="0019069C">
        <w:rPr>
          <w:rStyle w:val="Style13ptBold"/>
        </w:rPr>
        <w:t>Cremer and Roeder, 2015 - Toulouse School of Economics and University of Augsburg</w:t>
      </w:r>
      <w:r w:rsidRPr="0019069C">
        <w:t xml:space="preserve"> </w:t>
      </w:r>
      <w:r w:rsidRPr="0019069C">
        <w:rPr>
          <w:sz w:val="16"/>
          <w:szCs w:val="16"/>
        </w:rPr>
        <w:t xml:space="preserve">[Helmuth and Kerstin, IZA DP No. 9191 July “Means Testing versus Basic Income: The (Lack of) Political Support for a Universal Allowance” </w:t>
      </w:r>
      <w:hyperlink r:id="rId14" w:history="1">
        <w:r w:rsidRPr="0019069C">
          <w:rPr>
            <w:rStyle w:val="Hyperlink"/>
            <w:sz w:val="16"/>
            <w:szCs w:val="16"/>
          </w:rPr>
          <w:t>https://www.iza.org/publications/dp/9191/means-testing-versus-basic-income-the-lack-of-political-support-for-a-universal-allowance Acc 3/13/23</w:t>
        </w:r>
      </w:hyperlink>
      <w:r w:rsidRPr="0019069C">
        <w:rPr>
          <w:sz w:val="16"/>
          <w:szCs w:val="16"/>
        </w:rPr>
        <w:t xml:space="preserve"> TA]</w:t>
      </w:r>
    </w:p>
    <w:p w14:paraId="1B7666DF" w14:textId="77777777" w:rsidR="00CD5BED" w:rsidRPr="0019069C" w:rsidRDefault="00CD5BED" w:rsidP="00CD5BED"/>
    <w:p w14:paraId="28552AFE" w14:textId="77777777" w:rsidR="00CD5BED" w:rsidRPr="0019069C" w:rsidRDefault="00CD5BED" w:rsidP="00CD5BED">
      <w:pPr>
        <w:rPr>
          <w:rStyle w:val="StyleUnderline"/>
        </w:rPr>
      </w:pPr>
      <w:r w:rsidRPr="00C7028B">
        <w:rPr>
          <w:sz w:val="16"/>
        </w:rPr>
        <w:t xml:space="preserve">4 Concluding comments </w:t>
      </w:r>
      <w:r w:rsidRPr="0019069C">
        <w:rPr>
          <w:rStyle w:val="StyleUnderline"/>
        </w:rPr>
        <w:t>The main practical question is of course to know what a “large” stigma means and how empirically relevant the considered levels are</w:t>
      </w:r>
      <w:r w:rsidRPr="00C7028B">
        <w:rPr>
          <w:sz w:val="16"/>
        </w:rPr>
        <w:t xml:space="preserve">. Our model is very stylized, and the results therefore have to be interpreted with care and seen as mainly illustrative. This being said, </w:t>
      </w:r>
      <w:r w:rsidRPr="00C7028B">
        <w:rPr>
          <w:sz w:val="16"/>
        </w:rPr>
        <w:t xml:space="preserve">, </w:t>
      </w:r>
      <w:r w:rsidRPr="0019069C">
        <w:rPr>
          <w:rStyle w:val="StyleUnderline"/>
        </w:rPr>
        <w:t xml:space="preserve">in our model is not just a parameter of the utility function; it is expressed in monetary terms and thus well defined. It measures the net of stigma benefit of a unitary means tested transfer. </w:t>
      </w:r>
      <w:r w:rsidRPr="00C7028B">
        <w:rPr>
          <w:sz w:val="16"/>
        </w:rPr>
        <w:t xml:space="preserve">Our condition </w:t>
      </w:r>
      <w:r w:rsidRPr="00C7028B">
        <w:rPr>
          <w:sz w:val="16"/>
        </w:rPr>
        <w:t xml:space="preserve"> ≥ </w:t>
      </w:r>
      <w:r w:rsidRPr="00C7028B">
        <w:rPr>
          <w:sz w:val="16"/>
        </w:rPr>
        <w:t xml:space="preserve">0 + </w:t>
      </w:r>
      <w:r w:rsidRPr="00C7028B">
        <w:rPr>
          <w:sz w:val="16"/>
        </w:rPr>
        <w:t xml:space="preserve">1 says that </w:t>
      </w:r>
      <w:r w:rsidRPr="0019069C">
        <w:rPr>
          <w:rStyle w:val="StyleUnderline"/>
        </w:rPr>
        <w:t>this net benefit must be at least as large as the fraction of the population which receives the transfer. In other words, the stigma cost of the transfer must not exceed the fraction of the population which does not receive it.</w:t>
      </w:r>
      <w:r w:rsidRPr="00C7028B">
        <w:rPr>
          <w:sz w:val="16"/>
        </w:rPr>
        <w:t xml:space="preserve"> Intuitively, this appears to be a plausible assumption. </w:t>
      </w:r>
      <w:r w:rsidRPr="0019069C">
        <w:rPr>
          <w:rStyle w:val="StyleUnderline"/>
        </w:rPr>
        <w:t>In fact, one wouldn’t expect the stigma associated with a transfer, which in equilibrium is received but a majority of the population, to be that large.</w:t>
      </w:r>
      <w:r w:rsidRPr="00C7028B">
        <w:rPr>
          <w:sz w:val="16"/>
        </w:rPr>
        <w:t xml:space="preserve"> But this is ultimately an empirical question. </w:t>
      </w:r>
      <w:r w:rsidRPr="0019069C">
        <w:rPr>
          <w:rStyle w:val="StyleUnderline"/>
        </w:rPr>
        <w:t xml:space="preserve">Ranney and </w:t>
      </w:r>
      <w:proofErr w:type="spellStart"/>
      <w:r w:rsidRPr="0019069C">
        <w:rPr>
          <w:rStyle w:val="StyleUnderline"/>
        </w:rPr>
        <w:t>Kushman</w:t>
      </w:r>
      <w:proofErr w:type="spellEnd"/>
      <w:r w:rsidRPr="00C7028B">
        <w:rPr>
          <w:sz w:val="16"/>
        </w:rPr>
        <w:t xml:space="preserve"> (1987) estimate a concept which is closest to our </w:t>
      </w:r>
      <w:r w:rsidRPr="00C7028B">
        <w:rPr>
          <w:sz w:val="16"/>
        </w:rPr>
        <w:t xml:space="preserve"> appears to be who </w:t>
      </w:r>
      <w:r w:rsidRPr="0019069C">
        <w:rPr>
          <w:rStyle w:val="StyleUnderline"/>
        </w:rPr>
        <w:t>estimate the net of stigma cash equivalent of food stamps. They find an average level of 96%,</w:t>
      </w:r>
      <w:r w:rsidRPr="00C7028B">
        <w:rPr>
          <w:sz w:val="16"/>
        </w:rPr>
        <w:t xml:space="preserve"> which is quite in line with our intuition. To sum up, </w:t>
      </w:r>
      <w:r w:rsidRPr="0019069C">
        <w:rPr>
          <w:rStyle w:val="StyleUnderline"/>
        </w:rPr>
        <w:t>under “plausible” levels</w:t>
      </w:r>
      <w:r w:rsidRPr="00C7028B">
        <w:rPr>
          <w:sz w:val="16"/>
        </w:rPr>
        <w:t xml:space="preserve"> of </w:t>
      </w:r>
      <w:r w:rsidRPr="00C7028B">
        <w:rPr>
          <w:sz w:val="16"/>
        </w:rPr>
        <w:t xml:space="preserve">, </w:t>
      </w:r>
      <w:r w:rsidRPr="0019069C">
        <w:rPr>
          <w:rStyle w:val="StyleUnderline"/>
        </w:rPr>
        <w:t>political economy considerations do not appear to justify a universal system. To draw political support, the crowding out implied by the means testing rule is reduced to extend the benefits to the middle class. However, political support is not enhanced any further by making the benefits universal.</w:t>
      </w:r>
    </w:p>
    <w:p w14:paraId="665F0BAB" w14:textId="77777777" w:rsidR="00CD5BED" w:rsidRDefault="00CD5BED" w:rsidP="00CD5BED"/>
    <w:p w14:paraId="5AE9E306" w14:textId="77777777" w:rsidR="008570CA" w:rsidRPr="00FC515D" w:rsidRDefault="008570CA" w:rsidP="008570CA">
      <w:pPr>
        <w:keepNext/>
        <w:keepLines/>
        <w:spacing w:before="200"/>
        <w:outlineLvl w:val="3"/>
        <w:rPr>
          <w:rFonts w:eastAsiaTheme="majorEastAsia" w:cstheme="majorBidi"/>
          <w:b/>
          <w:iCs/>
          <w:sz w:val="22"/>
        </w:rPr>
      </w:pPr>
      <w:r>
        <w:rPr>
          <w:rFonts w:eastAsiaTheme="majorEastAsia" w:cstheme="majorBidi"/>
          <w:b/>
          <w:iCs/>
          <w:sz w:val="22"/>
        </w:rPr>
        <w:t xml:space="preserve">Turn - </w:t>
      </w:r>
      <w:r w:rsidRPr="00FC515D">
        <w:rPr>
          <w:rFonts w:eastAsiaTheme="majorEastAsia" w:cstheme="majorBidi"/>
          <w:b/>
          <w:iCs/>
          <w:sz w:val="22"/>
        </w:rPr>
        <w:t>A UBI replaces a welfare stigma with Oppressive Volunteerism – people are stigmatized if they choose not to work – this entrenches racism</w:t>
      </w:r>
    </w:p>
    <w:p w14:paraId="59B74B40" w14:textId="77777777" w:rsidR="008570CA" w:rsidRPr="00FC515D" w:rsidRDefault="008570CA" w:rsidP="008570CA">
      <w:pPr>
        <w:rPr>
          <w:sz w:val="16"/>
          <w:szCs w:val="16"/>
        </w:rPr>
      </w:pPr>
      <w:proofErr w:type="spellStart"/>
      <w:r w:rsidRPr="00FC515D">
        <w:rPr>
          <w:b/>
          <w:bCs/>
          <w:sz w:val="22"/>
        </w:rPr>
        <w:t>Kolkotronis</w:t>
      </w:r>
      <w:proofErr w:type="spellEnd"/>
      <w:r w:rsidRPr="00FC515D">
        <w:rPr>
          <w:b/>
          <w:bCs/>
          <w:sz w:val="22"/>
        </w:rPr>
        <w:t xml:space="preserve"> 2017- PhD student Political Science at Yale </w:t>
      </w:r>
      <w:r w:rsidRPr="00FC515D">
        <w:rPr>
          <w:sz w:val="16"/>
          <w:szCs w:val="16"/>
        </w:rPr>
        <w:t xml:space="preserve"> [Alexander, March 29 2017, “Why Socialist Job Guarantees are better than Universal Basic Income”, Accessed on 6/29/2017, </w:t>
      </w:r>
      <w:hyperlink r:id="rId15" w:history="1">
        <w:r w:rsidRPr="00FC515D">
          <w:rPr>
            <w:sz w:val="16"/>
            <w:szCs w:val="16"/>
          </w:rPr>
          <w:t>http://www.truth-out.org/news/item/40022-why-socialist-job-guarantees-are-better-than-universal-basic-income</w:t>
        </w:r>
      </w:hyperlink>
      <w:r>
        <w:rPr>
          <w:sz w:val="16"/>
          <w:szCs w:val="16"/>
        </w:rPr>
        <w:t xml:space="preserve"> TA]</w:t>
      </w:r>
    </w:p>
    <w:p w14:paraId="67CEA991" w14:textId="77777777" w:rsidR="008570CA" w:rsidRPr="00FC515D" w:rsidRDefault="008570CA" w:rsidP="008570CA"/>
    <w:p w14:paraId="7E4C1F46" w14:textId="77777777" w:rsidR="008570CA" w:rsidRPr="00FC515D" w:rsidRDefault="008570CA" w:rsidP="008570CA">
      <w:pPr>
        <w:rPr>
          <w:sz w:val="22"/>
          <w:u w:val="single"/>
        </w:rPr>
      </w:pPr>
      <w:r w:rsidRPr="00FC515D">
        <w:rPr>
          <w:sz w:val="22"/>
          <w:u w:val="single"/>
        </w:rPr>
        <w:t xml:space="preserve">UBI as Oppressive Volunteerism </w:t>
      </w:r>
      <w:r w:rsidRPr="00C7028B">
        <w:rPr>
          <w:sz w:val="10"/>
        </w:rPr>
        <w:t xml:space="preserve">Besides macroeconomic incoherence, other issues emerge. </w:t>
      </w:r>
      <w:proofErr w:type="spellStart"/>
      <w:r w:rsidRPr="00FC515D">
        <w:rPr>
          <w:sz w:val="22"/>
          <w:u w:val="single"/>
        </w:rPr>
        <w:t>Tcherneva</w:t>
      </w:r>
      <w:proofErr w:type="spellEnd"/>
      <w:r w:rsidRPr="00FC515D">
        <w:rPr>
          <w:sz w:val="22"/>
          <w:u w:val="single"/>
        </w:rPr>
        <w:t xml:space="preserve"> points to the likely stigmatization of those who do not work. </w:t>
      </w:r>
      <w:r w:rsidRPr="00C7028B">
        <w:rPr>
          <w:sz w:val="10"/>
        </w:rPr>
        <w:t xml:space="preserve">More than this, </w:t>
      </w:r>
      <w:r w:rsidRPr="00FC515D">
        <w:rPr>
          <w:sz w:val="22"/>
          <w:u w:val="single"/>
        </w:rPr>
        <w:t>UBI points to the emergence of a new subaltern class, as UBI "does not deal with the loss of skill and deterioration of human capital that result from unemployment</w:t>
      </w:r>
      <w:r w:rsidRPr="00C7028B">
        <w:rPr>
          <w:sz w:val="10"/>
        </w:rPr>
        <w:t xml:space="preserve">." </w:t>
      </w:r>
      <w:r w:rsidRPr="00FC515D">
        <w:rPr>
          <w:sz w:val="22"/>
          <w:u w:val="single"/>
        </w:rPr>
        <w:t xml:space="preserve">Nathan </w:t>
      </w:r>
      <w:proofErr w:type="spellStart"/>
      <w:r w:rsidRPr="00FC515D">
        <w:rPr>
          <w:sz w:val="22"/>
          <w:u w:val="single"/>
        </w:rPr>
        <w:t>Tankus</w:t>
      </w:r>
      <w:proofErr w:type="spellEnd"/>
      <w:r w:rsidRPr="00FC515D">
        <w:rPr>
          <w:sz w:val="22"/>
          <w:u w:val="single"/>
        </w:rPr>
        <w:t>, a research scholar at Modern Money Network, has noted</w:t>
      </w:r>
      <w:r w:rsidRPr="00C7028B">
        <w:rPr>
          <w:sz w:val="10"/>
        </w:rPr>
        <w:t xml:space="preserve"> that, "If you distributed to everyone the same amount of IOUs regardless of whether they worked, </w:t>
      </w:r>
      <w:r w:rsidRPr="00FC515D">
        <w:rPr>
          <w:sz w:val="22"/>
          <w:u w:val="single"/>
        </w:rPr>
        <w:t>production will fall into volunteerism and the community has no method of insuring that</w:t>
      </w:r>
      <w:r w:rsidRPr="00C7028B">
        <w:rPr>
          <w:sz w:val="10"/>
        </w:rPr>
        <w:t xml:space="preserve"> </w:t>
      </w:r>
      <w:r w:rsidRPr="00FC515D">
        <w:rPr>
          <w:sz w:val="22"/>
          <w:u w:val="single"/>
        </w:rPr>
        <w:t xml:space="preserve">work is distributed equally </w:t>
      </w:r>
      <w:r w:rsidRPr="00C7028B">
        <w:rPr>
          <w:sz w:val="10"/>
        </w:rPr>
        <w:t xml:space="preserve">or that production continues at adequate levels given the goals of the community." </w:t>
      </w:r>
      <w:r w:rsidRPr="00FC515D">
        <w:rPr>
          <w:sz w:val="22"/>
          <w:u w:val="single"/>
        </w:rPr>
        <w:t xml:space="preserve">This holds the potential for exacerbating gender and racial inequities. </w:t>
      </w:r>
    </w:p>
    <w:p w14:paraId="4958CD72" w14:textId="77777777" w:rsidR="008570CA" w:rsidRPr="00FC515D" w:rsidRDefault="008570CA" w:rsidP="008570CA"/>
    <w:p w14:paraId="6ECE628E" w14:textId="77777777" w:rsidR="008570CA" w:rsidRPr="00FC515D" w:rsidRDefault="008570CA" w:rsidP="008570CA">
      <w:pPr>
        <w:keepNext/>
        <w:keepLines/>
        <w:spacing w:before="200"/>
        <w:outlineLvl w:val="3"/>
        <w:rPr>
          <w:rFonts w:eastAsiaTheme="majorEastAsia" w:cstheme="majorBidi"/>
          <w:b/>
          <w:iCs/>
          <w:sz w:val="22"/>
        </w:rPr>
      </w:pPr>
      <w:r w:rsidRPr="00FC515D">
        <w:rPr>
          <w:rFonts w:eastAsiaTheme="majorEastAsia" w:cstheme="majorBidi"/>
          <w:b/>
          <w:iCs/>
          <w:sz w:val="22"/>
        </w:rPr>
        <w:t>A UBI is not necessary to solve the stigma – alternate means already exist and there is little evidence of solvency</w:t>
      </w:r>
    </w:p>
    <w:p w14:paraId="7EA7E11C" w14:textId="244FF1B7" w:rsidR="008570CA" w:rsidRPr="00FC515D" w:rsidRDefault="008570CA" w:rsidP="008570CA">
      <w:proofErr w:type="spellStart"/>
      <w:r w:rsidRPr="00FC515D">
        <w:rPr>
          <w:b/>
          <w:bCs/>
          <w:sz w:val="22"/>
        </w:rPr>
        <w:t>Zon</w:t>
      </w:r>
      <w:proofErr w:type="spellEnd"/>
      <w:r w:rsidRPr="00FC515D">
        <w:rPr>
          <w:b/>
          <w:bCs/>
          <w:sz w:val="22"/>
        </w:rPr>
        <w:t>, 2016 – Director of Policy and Research at Maytree Foundation</w:t>
      </w:r>
      <w:r w:rsidRPr="00FC515D">
        <w:rPr>
          <w:b/>
          <w:sz w:val="24"/>
        </w:rPr>
        <w:t xml:space="preserve"> </w:t>
      </w:r>
      <w:r w:rsidRPr="00FC515D">
        <w:rPr>
          <w:sz w:val="16"/>
          <w:szCs w:val="16"/>
        </w:rPr>
        <w:t xml:space="preserve"> [Noah, “Policy brief: Would a universal basic income reduce poverty?”, </w:t>
      </w:r>
      <w:r w:rsidRPr="00FC515D">
        <w:rPr>
          <w:i/>
          <w:sz w:val="16"/>
          <w:szCs w:val="16"/>
        </w:rPr>
        <w:t>Maytree Foundation</w:t>
      </w:r>
      <w:r w:rsidRPr="00FC515D">
        <w:rPr>
          <w:sz w:val="16"/>
          <w:szCs w:val="16"/>
        </w:rPr>
        <w:t xml:space="preserve">, August 16, 2016, </w:t>
      </w:r>
      <w:hyperlink r:id="rId16" w:history="1">
        <w:r w:rsidR="006470DE" w:rsidRPr="00F85B2D">
          <w:rPr>
            <w:rStyle w:val="Hyperlink"/>
            <w:sz w:val="16"/>
            <w:szCs w:val="16"/>
          </w:rPr>
          <w:t>https://medium.com/@maytree_canada/policy-brief-would-a-universal-basic-income-reduce-poverty-cd85fd64dbac</w:t>
        </w:r>
      </w:hyperlink>
      <w:r w:rsidR="006470DE">
        <w:rPr>
          <w:sz w:val="16"/>
          <w:szCs w:val="16"/>
        </w:rPr>
        <w:t xml:space="preserve"> TA]</w:t>
      </w:r>
    </w:p>
    <w:p w14:paraId="0973F55F" w14:textId="77777777" w:rsidR="008570CA" w:rsidRPr="00FC515D" w:rsidRDefault="008570CA" w:rsidP="008570CA"/>
    <w:p w14:paraId="4098FD47" w14:textId="77777777" w:rsidR="008570CA" w:rsidRPr="006470DE" w:rsidRDefault="008570CA" w:rsidP="008570CA">
      <w:pPr>
        <w:rPr>
          <w:sz w:val="14"/>
        </w:rPr>
      </w:pPr>
      <w:r w:rsidRPr="00FC515D">
        <w:rPr>
          <w:sz w:val="22"/>
          <w:u w:val="single"/>
        </w:rPr>
        <w:t xml:space="preserve">One of the common arguments for a basic income is to overcome the stigma of welfare for recipients, to improve their lives through social inclusion </w:t>
      </w:r>
      <w:r w:rsidRPr="006470DE">
        <w:rPr>
          <w:sz w:val="14"/>
        </w:rPr>
        <w:t xml:space="preserve">and to keep political support for the program. </w:t>
      </w:r>
      <w:r w:rsidRPr="00FC515D">
        <w:rPr>
          <w:sz w:val="22"/>
          <w:u w:val="single"/>
        </w:rPr>
        <w:t>For the stigma on recipients, we don’t need to introduce a new basic income. We can build on how we already deliver an increasing number of our programs—simple electronic funds transfers that no one other than the recipient needs to know abou</w:t>
      </w:r>
      <w:r w:rsidRPr="006470DE">
        <w:rPr>
          <w:sz w:val="14"/>
        </w:rPr>
        <w:t xml:space="preserve">t. </w:t>
      </w:r>
      <w:r w:rsidRPr="00FC515D">
        <w:rPr>
          <w:sz w:val="22"/>
          <w:u w:val="single"/>
        </w:rPr>
        <w:t xml:space="preserve">As far as whether people are more likely to support assistance to people with low income if it’s part of a universal program, the evidence is mixed, </w:t>
      </w:r>
      <w:r w:rsidRPr="006470DE">
        <w:rPr>
          <w:sz w:val="14"/>
        </w:rPr>
        <w:t>especially when we look at long-term trends. Even then, a program with universal eligibility does not mean that every person needs to get the same thing—universal health care means that everyone has access to the treatment they need when they need it, not that they get the same treatment regardless of condition.</w:t>
      </w:r>
    </w:p>
    <w:p w14:paraId="77911433" w14:textId="77777777" w:rsidR="008570CA" w:rsidRPr="0019069C" w:rsidRDefault="008570CA" w:rsidP="00CD5BED"/>
    <w:p w14:paraId="3604D70A" w14:textId="77777777" w:rsidR="00C630B5" w:rsidRPr="0019069C" w:rsidRDefault="00C630B5" w:rsidP="00AF5655">
      <w:pPr>
        <w:pStyle w:val="Heading2"/>
        <w:rPr>
          <w:szCs w:val="28"/>
        </w:rPr>
      </w:pPr>
    </w:p>
    <w:p w14:paraId="15177169" w14:textId="4C42B41F" w:rsidR="00AF5655" w:rsidRPr="0019069C" w:rsidRDefault="00AF5655" w:rsidP="00AF5655">
      <w:pPr>
        <w:pStyle w:val="Heading2"/>
        <w:rPr>
          <w:szCs w:val="28"/>
        </w:rPr>
      </w:pPr>
      <w:r w:rsidRPr="0019069C">
        <w:rPr>
          <w:szCs w:val="28"/>
        </w:rPr>
        <w:t>UBS</w:t>
      </w:r>
    </w:p>
    <w:p w14:paraId="15F94C6B" w14:textId="77777777" w:rsidR="00D26307" w:rsidRPr="0019069C" w:rsidRDefault="00D26307" w:rsidP="00D26307"/>
    <w:p w14:paraId="3B5673FA" w14:textId="10BB3EE2" w:rsidR="00D26307" w:rsidRDefault="00D26307" w:rsidP="00D26307">
      <w:pPr>
        <w:pStyle w:val="Heading3"/>
      </w:pPr>
      <w:r w:rsidRPr="0019069C">
        <w:t>1NC - Universal Basic Services CP</w:t>
      </w:r>
    </w:p>
    <w:p w14:paraId="7C859E43" w14:textId="77777777" w:rsidR="006470DE" w:rsidRDefault="006470DE" w:rsidP="006470DE"/>
    <w:p w14:paraId="29970150" w14:textId="7307F0AE" w:rsidR="006470DE" w:rsidRPr="006470DE" w:rsidRDefault="006470DE" w:rsidP="006470DE">
      <w:pPr>
        <w:pStyle w:val="Heading4"/>
      </w:pPr>
      <w:r>
        <w:t xml:space="preserve">Text – the United States federal government should </w:t>
      </w:r>
      <w:r w:rsidR="00E005F7">
        <w:t>adopt a policy providing</w:t>
      </w:r>
      <w:r>
        <w:t xml:space="preserve"> Universal Basic Services</w:t>
      </w:r>
      <w:r w:rsidR="00F24F48">
        <w:t xml:space="preserve"> in the United States</w:t>
      </w:r>
      <w:r>
        <w:t>.</w:t>
      </w:r>
    </w:p>
    <w:p w14:paraId="1F3DEA27" w14:textId="77777777" w:rsidR="00AF5655" w:rsidRPr="0019069C" w:rsidRDefault="00AF5655" w:rsidP="00AF5655"/>
    <w:p w14:paraId="2382375E" w14:textId="77777777" w:rsidR="00D26307" w:rsidRPr="0019069C" w:rsidRDefault="00D26307" w:rsidP="00D26307">
      <w:pPr>
        <w:pStyle w:val="Heading4"/>
      </w:pPr>
      <w:r w:rsidRPr="0019069C">
        <w:t>A UBS solves the case better by directly providing services that would be unaffordable even with a UBI and by providing a “virtual income” through savings.</w:t>
      </w:r>
    </w:p>
    <w:p w14:paraId="5592D51B" w14:textId="77777777" w:rsidR="00D26307" w:rsidRPr="0019069C" w:rsidRDefault="00D26307" w:rsidP="00D26307">
      <w:pPr>
        <w:rPr>
          <w:sz w:val="16"/>
          <w:szCs w:val="16"/>
        </w:rPr>
      </w:pPr>
      <w:proofErr w:type="spellStart"/>
      <w:r w:rsidRPr="0019069C">
        <w:rPr>
          <w:rStyle w:val="Style13ptBold"/>
        </w:rPr>
        <w:t>Büchs</w:t>
      </w:r>
      <w:proofErr w:type="spellEnd"/>
      <w:r w:rsidRPr="0019069C">
        <w:rPr>
          <w:rStyle w:val="Style13ptBold"/>
        </w:rPr>
        <w:t>, 2021 - Sustainability Research Institute at the University of Leeds</w:t>
      </w:r>
      <w:r w:rsidRPr="0019069C">
        <w:rPr>
          <w:sz w:val="16"/>
          <w:szCs w:val="16"/>
        </w:rPr>
        <w:t xml:space="preserve"> [Milena, Ecological Economics, November “Sustainable welfare: How do universal basic income and universal basic services compare?” </w:t>
      </w:r>
      <w:hyperlink r:id="rId17" w:history="1">
        <w:r w:rsidRPr="0019069C">
          <w:rPr>
            <w:rStyle w:val="Hyperlink"/>
            <w:sz w:val="16"/>
            <w:szCs w:val="16"/>
          </w:rPr>
          <w:t>https://www.sciencedirect.com/science/article/pii/S092180092100210X Acc 3/30/23</w:t>
        </w:r>
      </w:hyperlink>
      <w:r w:rsidRPr="0019069C">
        <w:rPr>
          <w:sz w:val="16"/>
          <w:szCs w:val="16"/>
        </w:rPr>
        <w:t xml:space="preserve"> TA]</w:t>
      </w:r>
    </w:p>
    <w:p w14:paraId="7D066357" w14:textId="77777777" w:rsidR="00D26307" w:rsidRPr="0019069C" w:rsidRDefault="00D26307" w:rsidP="00D26307"/>
    <w:p w14:paraId="791E0E71" w14:textId="77777777" w:rsidR="00D26307" w:rsidRPr="00C7028B" w:rsidRDefault="00D26307" w:rsidP="00D26307">
      <w:pPr>
        <w:rPr>
          <w:sz w:val="16"/>
        </w:rPr>
      </w:pPr>
      <w:r w:rsidRPr="00C7028B">
        <w:rPr>
          <w:sz w:val="16"/>
        </w:rPr>
        <w:t xml:space="preserve">4.1.2. Universal basic services </w:t>
      </w:r>
      <w:r w:rsidRPr="0019069C">
        <w:rPr>
          <w:rStyle w:val="StyleUnderline"/>
        </w:rPr>
        <w:t xml:space="preserve">The proposal for UBS focuses on how people's basic needs can be met most reliably and fairly. Proponents argue that a universal and free, public or collective provision of basic services which directly address people's needs would be more efficient and effective than a market-based approach </w:t>
      </w:r>
      <w:r w:rsidRPr="00C7028B">
        <w:rPr>
          <w:sz w:val="16"/>
        </w:rPr>
        <w:t>(</w:t>
      </w:r>
      <w:proofErr w:type="spellStart"/>
      <w:r w:rsidRPr="00C7028B">
        <w:rPr>
          <w:sz w:val="16"/>
        </w:rPr>
        <w:t>Coote</w:t>
      </w:r>
      <w:proofErr w:type="spellEnd"/>
      <w:r w:rsidRPr="00C7028B">
        <w:rPr>
          <w:sz w:val="16"/>
        </w:rPr>
        <w:t xml:space="preserve"> and Percy, 2020: 39–43). </w:t>
      </w:r>
      <w:r w:rsidRPr="0019069C">
        <w:rPr>
          <w:rStyle w:val="StyleUnderline"/>
        </w:rPr>
        <w:t>UBS advocates argue that markets can be unreliable in meeting people's needs, as demonstrated by inflated housing markets or high prices for public transport</w:t>
      </w:r>
      <w:r w:rsidRPr="00C7028B">
        <w:rPr>
          <w:sz w:val="16"/>
        </w:rPr>
        <w:t xml:space="preserve">, especially in systems with private monopolies and complex pricing structures that disadvantage consumers (Bowman et al., 2014; Foundational Economy Collective et al., 2018). They hence argue that </w:t>
      </w:r>
      <w:r w:rsidRPr="0019069C">
        <w:rPr>
          <w:rStyle w:val="StyleUnderline"/>
        </w:rPr>
        <w:t>public provision can be more effective here: “Providing a single mother with a cash payment to fend for herself in an inflated housing market is not as effective as providing quality public housing</w:t>
      </w:r>
      <w:r w:rsidRPr="00C7028B">
        <w:rPr>
          <w:sz w:val="16"/>
        </w:rPr>
        <w:t>” (</w:t>
      </w:r>
      <w:proofErr w:type="spellStart"/>
      <w:r w:rsidRPr="00C7028B">
        <w:rPr>
          <w:sz w:val="16"/>
        </w:rPr>
        <w:t>Pavanelli</w:t>
      </w:r>
      <w:proofErr w:type="spellEnd"/>
      <w:r w:rsidRPr="00C7028B">
        <w:rPr>
          <w:sz w:val="16"/>
        </w:rPr>
        <w:t xml:space="preserve">, 2019). The arguments put forward by UBS proponents rest on specific assumptions: that UBI inherently </w:t>
      </w:r>
      <w:proofErr w:type="spellStart"/>
      <w:r w:rsidRPr="00C7028B">
        <w:rPr>
          <w:sz w:val="16"/>
        </w:rPr>
        <w:t>favours</w:t>
      </w:r>
      <w:proofErr w:type="spellEnd"/>
      <w:r w:rsidRPr="00C7028B">
        <w:rPr>
          <w:sz w:val="16"/>
        </w:rPr>
        <w:t xml:space="preserve"> market provision; that governments are not able or willing to regulate markets; and that governments are willing and able to provide high quality goods and services that satisfy basic needs. However, there is no reason why UBI could not be combined with collective provision or market regulation; and public or collective provision does not automatically guarantee that this provision is adequate for satisfying needs. </w:t>
      </w:r>
      <w:r w:rsidRPr="0019069C">
        <w:rPr>
          <w:rStyle w:val="StyleUnderline"/>
        </w:rPr>
        <w:t>In addition to addressing needs satisfaction directly, UBS could contribute to needs satisfaction indirectly by increasing people's ability to engage in activities that they value. UBS would provide an in-kind, “virtual income” or “social wage” because individuals would no longer need to pay for these services from their income</w:t>
      </w:r>
      <w:r w:rsidRPr="00C7028B">
        <w:rPr>
          <w:sz w:val="16"/>
        </w:rPr>
        <w:t xml:space="preserve"> (</w:t>
      </w:r>
      <w:proofErr w:type="spellStart"/>
      <w:r w:rsidRPr="00C7028B">
        <w:rPr>
          <w:sz w:val="16"/>
        </w:rPr>
        <w:t>Coote</w:t>
      </w:r>
      <w:proofErr w:type="spellEnd"/>
      <w:r w:rsidRPr="00C7028B">
        <w:rPr>
          <w:sz w:val="16"/>
        </w:rPr>
        <w:t xml:space="preserve"> and Percy, 2020; Gough, 2019). Similar to UBI</w:t>
      </w:r>
      <w:r w:rsidRPr="0019069C">
        <w:rPr>
          <w:rStyle w:val="StyleUnderline"/>
        </w:rPr>
        <w:t>, this would make people less dependent on the labour market, increase their bargaining power in the workplace, and free them up to pursue activities that they value and that can address needs of others too,</w:t>
      </w:r>
      <w:r w:rsidRPr="00C7028B">
        <w:rPr>
          <w:sz w:val="16"/>
        </w:rPr>
        <w:t xml:space="preserve"> such as care and voluntary work. The provision of UBS would also create higher demand for workers in basic services sectors, including health and social care, education, housing, food production, energy, public transport and communication services. Many jobs in some of these sectors require direct personal interaction and are more difficult to </w:t>
      </w:r>
      <w:proofErr w:type="spellStart"/>
      <w:r w:rsidRPr="00C7028B">
        <w:rPr>
          <w:sz w:val="16"/>
        </w:rPr>
        <w:t>rationalise</w:t>
      </w:r>
      <w:proofErr w:type="spellEnd"/>
      <w:r w:rsidRPr="00C7028B">
        <w:rPr>
          <w:sz w:val="16"/>
        </w:rPr>
        <w:t>. Since these jobs would be located in the public sphere, they would be sheltered from pressures of international competition (</w:t>
      </w:r>
      <w:proofErr w:type="spellStart"/>
      <w:r w:rsidRPr="00C7028B">
        <w:rPr>
          <w:sz w:val="16"/>
        </w:rPr>
        <w:t>Coote</w:t>
      </w:r>
      <w:proofErr w:type="spellEnd"/>
      <w:r w:rsidRPr="00C7028B">
        <w:rPr>
          <w:sz w:val="16"/>
        </w:rPr>
        <w:t xml:space="preserve"> and Percy, 2020: 48; Foundational Economy Collective et al., 2018: 3). This is a benefit in a context with low or no economic growth as it provides more stable job opportunities.</w:t>
      </w:r>
    </w:p>
    <w:p w14:paraId="111CFF69" w14:textId="77777777" w:rsidR="00D26307" w:rsidRPr="0019069C" w:rsidRDefault="00D26307" w:rsidP="00D26307"/>
    <w:p w14:paraId="3555D37E" w14:textId="4B506598" w:rsidR="00D26307" w:rsidRPr="0019069C" w:rsidRDefault="00D26307" w:rsidP="00D26307">
      <w:pPr>
        <w:pStyle w:val="Heading4"/>
      </w:pPr>
      <w:r w:rsidRPr="0019069C">
        <w:t>Universal Basic Services solves the case better – directly providing services is more environmentally sustainable because it can direct services toward decarbonization, while a UBI gives the consumer the choice of how to use their money, which allows waste and inefficiency</w:t>
      </w:r>
    </w:p>
    <w:p w14:paraId="389F6B01" w14:textId="77777777" w:rsidR="00D26307" w:rsidRPr="0019069C" w:rsidRDefault="00D26307" w:rsidP="00D26307">
      <w:pPr>
        <w:rPr>
          <w:sz w:val="16"/>
          <w:szCs w:val="16"/>
        </w:rPr>
      </w:pPr>
      <w:r w:rsidRPr="0019069C">
        <w:rPr>
          <w:rStyle w:val="Style13ptBold"/>
        </w:rPr>
        <w:t>Gough, 2021 - Professor, London School of Economics: Centre for the Analysis of Social Exclusion</w:t>
      </w:r>
      <w:r w:rsidRPr="0019069C">
        <w:t xml:space="preserve"> </w:t>
      </w:r>
      <w:r w:rsidRPr="0019069C">
        <w:rPr>
          <w:sz w:val="16"/>
          <w:szCs w:val="16"/>
        </w:rPr>
        <w:t xml:space="preserve">[Ian, Jan 19, UNESCO Inclusive Policy Lab “Move the debate from Universal Basic Income to Universal Basic Services” </w:t>
      </w:r>
      <w:hyperlink r:id="rId18" w:history="1">
        <w:r w:rsidRPr="0019069C">
          <w:rPr>
            <w:rStyle w:val="Hyperlink"/>
            <w:sz w:val="16"/>
            <w:szCs w:val="16"/>
          </w:rPr>
          <w:t>https://en.unesco.org/inclusivepolicylab/analytics/move-debate-universal-basic-income-universal-basic-services Acc 3/30/23</w:t>
        </w:r>
      </w:hyperlink>
      <w:r w:rsidRPr="0019069C">
        <w:rPr>
          <w:sz w:val="16"/>
          <w:szCs w:val="16"/>
        </w:rPr>
        <w:t xml:space="preserve"> TA]</w:t>
      </w:r>
    </w:p>
    <w:p w14:paraId="56D8E439" w14:textId="77777777" w:rsidR="00D26307" w:rsidRPr="0019069C" w:rsidRDefault="00D26307" w:rsidP="00D26307"/>
    <w:p w14:paraId="59B836E5" w14:textId="77777777" w:rsidR="00D26307" w:rsidRPr="00C7028B" w:rsidRDefault="00D26307" w:rsidP="00D26307">
      <w:pPr>
        <w:rPr>
          <w:sz w:val="16"/>
        </w:rPr>
      </w:pPr>
      <w:r w:rsidRPr="00C7028B">
        <w:rPr>
          <w:sz w:val="16"/>
        </w:rPr>
        <w:t xml:space="preserve">Many arguments have been made for Universal Basic Income (UBI). This article summarizes an alternative case: for Universal Basic Services (UBS). The issue of their relationship is not directly considered here, but the argument is made that </w:t>
      </w:r>
      <w:r w:rsidRPr="0019069C">
        <w:rPr>
          <w:rStyle w:val="StyleUnderline"/>
        </w:rPr>
        <w:t>UBS is more egalitarian and sustainable than UBI, as befits the rethinking of eco-social policy in the face of dangerous climate change</w:t>
      </w:r>
      <w:r w:rsidRPr="00C7028B">
        <w:rPr>
          <w:sz w:val="16"/>
        </w:rPr>
        <w:t xml:space="preserve">. Furthermore, it is argued that </w:t>
      </w:r>
      <w:r w:rsidRPr="0019069C">
        <w:rPr>
          <w:rStyle w:val="StyleUnderline"/>
        </w:rPr>
        <w:t xml:space="preserve">UBS is also politically more incremental and reformist than the case for a true UBI. </w:t>
      </w:r>
      <w:r w:rsidRPr="00C7028B">
        <w:rPr>
          <w:sz w:val="16"/>
        </w:rPr>
        <w:t xml:space="preserve">UBS advocates a wider range of free public services enabling every citizen to meet their basic needs and achieve certain levels of security, opportunity, and participation. The core principles are: Universal: guaranteed entitlement according to need and not one’s ability to pay. Basic: sufficient rather than minimal, enabling people to meet their basic needs, participate in society, and flourish. Services: collectively generated activities that serve the public interest. In many countries, public health services and school to higher education are founded on these goals, despite cuts, attacks, and ongoing disputes over principles. UBS poses the question: can we extend these principles to other basic necessities, such as housing, care, transport, information, and nutrition (IGP, 2017)?[1] Clearly, these necessities are all very different things, so </w:t>
      </w:r>
      <w:r w:rsidRPr="0019069C">
        <w:rPr>
          <w:rStyle w:val="StyleUnderline"/>
        </w:rPr>
        <w:t>there can be no uniform formula to implement UBS</w:t>
      </w:r>
      <w:r w:rsidRPr="00C7028B">
        <w:rPr>
          <w:sz w:val="16"/>
        </w:rPr>
        <w:t xml:space="preserve">. But entitlements to certain levels of provision can be guaranteed and these can be backed up by a menu of public interventions including regulation, standard setting and monitoring, taxation, and subsidies. This does not necessarily entail direct government provision – a plurality of collective and communal providers will be involved with appropriate support from government. </w:t>
      </w:r>
      <w:r w:rsidRPr="0019069C">
        <w:rPr>
          <w:rStyle w:val="StyleUnderline"/>
        </w:rPr>
        <w:t>But the unifying principle is to extend collective solutions, as opposed to providing income support and leaving provisioning to market forces. The case for collective provision to meet such needs can be made on two main grounds: equity and sustainability</w:t>
      </w:r>
      <w:r w:rsidRPr="00C7028B">
        <w:rPr>
          <w:sz w:val="16"/>
        </w:rPr>
        <w:t xml:space="preserve"> (though there are also strong arguments for efficiency and solidarity covered elsewhere but not here). </w:t>
      </w:r>
      <w:r w:rsidRPr="0019069C">
        <w:rPr>
          <w:rStyle w:val="StyleUnderline"/>
        </w:rPr>
        <w:t>Equity.</w:t>
      </w:r>
      <w:r w:rsidRPr="00C7028B">
        <w:rPr>
          <w:sz w:val="16"/>
        </w:rPr>
        <w:t xml:space="preserve"> Free public provision of necessities is always remarkably redistributive – even if the total tax system of a country is broadly proportional to income. On average, in OECD countries, existing public services are worth the equivalent of a huge 76 percent of the post-tax income of the poorest quintile compared with just 14 percent of the richest (Table 1). </w:t>
      </w:r>
      <w:r w:rsidRPr="0019069C">
        <w:rPr>
          <w:rStyle w:val="StyleUnderline"/>
        </w:rPr>
        <w:t>Public services also contribute to reducing income inequality by between one-fifth and one-third depending on the inequality measure. Free provision of necessities automatically targets lower income households without the disincentive effects that often result from money transfers. Sustainability. Climate heating and ecological breakdown now pose existential challenges to wellbeing. The urgent necessity to move away from unsustainable economic, social, and environmental practices provides a new justification for extending UBS. First, public provisioning systems</w:t>
      </w:r>
      <w:r w:rsidRPr="00C7028B">
        <w:rPr>
          <w:sz w:val="16"/>
        </w:rPr>
        <w:t xml:space="preserve"> for healthcare </w:t>
      </w:r>
      <w:r w:rsidRPr="0019069C">
        <w:rPr>
          <w:rStyle w:val="StyleUnderline"/>
        </w:rPr>
        <w:t>are more sustainable than market systems.</w:t>
      </w:r>
      <w:r w:rsidRPr="00C7028B">
        <w:rPr>
          <w:sz w:val="16"/>
        </w:rPr>
        <w:t xml:space="preserve"> </w:t>
      </w:r>
      <w:r w:rsidRPr="0019069C">
        <w:rPr>
          <w:rStyle w:val="StyleUnderline"/>
        </w:rPr>
        <w:t xml:space="preserve">For example, the per capita carbon footprint of health care in the USA is two and a half times greater than in the UK </w:t>
      </w:r>
      <w:r w:rsidRPr="00C7028B">
        <w:rPr>
          <w:sz w:val="16"/>
        </w:rPr>
        <w:t xml:space="preserve">and three and half times greater than in several European countries (Figure 1). </w:t>
      </w:r>
      <w:r w:rsidRPr="0019069C">
        <w:rPr>
          <w:rStyle w:val="StyleUnderline"/>
        </w:rPr>
        <w:t xml:space="preserve">Second, public services can play a vital role in </w:t>
      </w:r>
      <w:proofErr w:type="spellStart"/>
      <w:r w:rsidRPr="0019069C">
        <w:rPr>
          <w:rStyle w:val="StyleUnderline"/>
        </w:rPr>
        <w:t>decarbonising</w:t>
      </w:r>
      <w:proofErr w:type="spellEnd"/>
      <w:r w:rsidRPr="0019069C">
        <w:rPr>
          <w:rStyle w:val="StyleUnderline"/>
        </w:rPr>
        <w:t xml:space="preserve"> the economy in a just way</w:t>
      </w:r>
      <w:r w:rsidRPr="00C7028B">
        <w:rPr>
          <w:sz w:val="16"/>
        </w:rPr>
        <w:t xml:space="preserve">. For example, Green New Deal </w:t>
      </w:r>
      <w:proofErr w:type="spellStart"/>
      <w:r w:rsidRPr="00C7028B">
        <w:rPr>
          <w:sz w:val="16"/>
        </w:rPr>
        <w:t>programmes</w:t>
      </w:r>
      <w:proofErr w:type="spellEnd"/>
      <w:r w:rsidRPr="00C7028B">
        <w:rPr>
          <w:sz w:val="16"/>
        </w:rPr>
        <w:t xml:space="preserve"> to retrofit the vast bulk of the housing stock will require public planning, finance, and management. They will be needed to ensure a ‘just transition’ to lower carbon living, rather than one that will load costs onto the poorest people and communities. </w:t>
      </w:r>
      <w:r w:rsidRPr="0019069C">
        <w:rPr>
          <w:rStyle w:val="StyleUnderline"/>
        </w:rPr>
        <w:t xml:space="preserve">Third </w:t>
      </w:r>
      <w:r w:rsidRPr="00C7028B">
        <w:rPr>
          <w:sz w:val="16"/>
        </w:rPr>
        <w:t xml:space="preserve">and relatedly, </w:t>
      </w:r>
      <w:r w:rsidRPr="0019069C">
        <w:rPr>
          <w:rStyle w:val="StyleUnderline"/>
        </w:rPr>
        <w:t>public consumption through UBS supports sustainable ‘consumption corridors’</w:t>
      </w:r>
      <w:r w:rsidRPr="00C7028B">
        <w:rPr>
          <w:sz w:val="16"/>
        </w:rPr>
        <w:t xml:space="preserve"> (</w:t>
      </w:r>
      <w:proofErr w:type="spellStart"/>
      <w:r w:rsidRPr="00C7028B">
        <w:rPr>
          <w:sz w:val="16"/>
        </w:rPr>
        <w:t>Coote</w:t>
      </w:r>
      <w:proofErr w:type="spellEnd"/>
      <w:r w:rsidRPr="00C7028B">
        <w:rPr>
          <w:sz w:val="16"/>
        </w:rPr>
        <w:t xml:space="preserve">, 2020). But does not a further extension of public services encroach upon peoples’ rights to choose how to spend their incomes? </w:t>
      </w:r>
      <w:r w:rsidRPr="0019069C">
        <w:rPr>
          <w:rStyle w:val="StyleUnderline"/>
        </w:rPr>
        <w:t>Money is fungible so social transfers including UBI permit people to spend income on whatever they want. The case for consumer sovereignty</w:t>
      </w:r>
      <w:r w:rsidRPr="00C7028B">
        <w:rPr>
          <w:sz w:val="16"/>
        </w:rPr>
        <w:t xml:space="preserve"> and market democracy </w:t>
      </w:r>
      <w:r w:rsidRPr="0019069C">
        <w:rPr>
          <w:rStyle w:val="StyleUnderline"/>
        </w:rPr>
        <w:t>needs to be addressed directly if the arguments for UBS are to prosper</w:t>
      </w:r>
      <w:r w:rsidRPr="00C7028B">
        <w:rPr>
          <w:sz w:val="16"/>
        </w:rPr>
        <w:t xml:space="preserve">. I provide elsewhere a theoretical framework to justify this approach. In summary </w:t>
      </w:r>
      <w:r w:rsidRPr="0019069C">
        <w:rPr>
          <w:rStyle w:val="StyleUnderline"/>
        </w:rPr>
        <w:t>it depends on two things: a non-monetary conception of wellbeing and a disaggregated model of provisioning</w:t>
      </w:r>
      <w:r w:rsidRPr="00C7028B">
        <w:rPr>
          <w:sz w:val="16"/>
        </w:rPr>
        <w:t>.</w:t>
      </w:r>
    </w:p>
    <w:p w14:paraId="0B1EE761" w14:textId="77777777" w:rsidR="00D26307" w:rsidRPr="0019069C" w:rsidRDefault="00D26307" w:rsidP="00D26307">
      <w:r w:rsidRPr="0019069C">
        <w:t xml:space="preserve"> </w:t>
      </w:r>
    </w:p>
    <w:p w14:paraId="6D013559" w14:textId="6FB54DCF" w:rsidR="00D55AB1" w:rsidRPr="0019069C" w:rsidRDefault="00B643F1" w:rsidP="00D55AB1">
      <w:pPr>
        <w:pStyle w:val="Heading3"/>
      </w:pPr>
      <w:r w:rsidRPr="0019069C">
        <w:t>--</w:t>
      </w:r>
      <w:r w:rsidR="00D55AB1" w:rsidRPr="0019069C">
        <w:t>UBS Solves Better</w:t>
      </w:r>
    </w:p>
    <w:p w14:paraId="29060AAE" w14:textId="77777777" w:rsidR="00C870EA" w:rsidRPr="0019069C" w:rsidRDefault="00C870EA" w:rsidP="00C870EA">
      <w:pPr>
        <w:pStyle w:val="Heading4"/>
      </w:pPr>
      <w:r w:rsidRPr="0019069C">
        <w:t>A UBS solves better without a UBI’s vulnerability to market failures</w:t>
      </w:r>
    </w:p>
    <w:p w14:paraId="67D471E7" w14:textId="77777777" w:rsidR="00C870EA" w:rsidRPr="0019069C" w:rsidRDefault="00C870EA" w:rsidP="00C870EA">
      <w:pPr>
        <w:rPr>
          <w:sz w:val="16"/>
          <w:szCs w:val="16"/>
        </w:rPr>
      </w:pPr>
      <w:bookmarkStart w:id="0" w:name="_Hlk137241815"/>
      <w:r w:rsidRPr="0019069C">
        <w:rPr>
          <w:rStyle w:val="Style13ptBold"/>
        </w:rPr>
        <w:t>McDavid, 2022 – Grad Student in Geography and Sustainable Development at the University of St Andrews</w:t>
      </w:r>
      <w:r w:rsidRPr="0019069C">
        <w:t xml:space="preserve"> </w:t>
      </w:r>
      <w:r w:rsidRPr="0019069C">
        <w:rPr>
          <w:sz w:val="16"/>
          <w:szCs w:val="16"/>
        </w:rPr>
        <w:t xml:space="preserve">[Maisie Mar 5, Sustainability for Students “Universal Basic Income or Universal Basic Services: which is better for a post-growth society?” </w:t>
      </w:r>
      <w:hyperlink r:id="rId19" w:anchor=":~:text=UBI%20is%20the%20provision%20of,%2C%20information%2C%20care%20and%20energy" w:history="1">
        <w:r w:rsidRPr="0019069C">
          <w:rPr>
            <w:rStyle w:val="Hyperlink"/>
            <w:sz w:val="16"/>
            <w:szCs w:val="16"/>
          </w:rPr>
          <w:t>https://www.sustainabilityforstudents.com/post/universal-basic-income-or-universal-basic-services-which-is-better-for-a-post-growth-society#:~:text=UBI%20is%20the%20provision%20of,%2C%20information%2C%20care%20and%20energy</w:t>
        </w:r>
      </w:hyperlink>
      <w:r w:rsidRPr="0019069C">
        <w:rPr>
          <w:sz w:val="16"/>
          <w:szCs w:val="16"/>
        </w:rPr>
        <w:t>. Acc 3/29/23 TA]</w:t>
      </w:r>
    </w:p>
    <w:bookmarkEnd w:id="0"/>
    <w:p w14:paraId="5C2289B3" w14:textId="77777777" w:rsidR="00C870EA" w:rsidRPr="0019069C" w:rsidRDefault="00C870EA" w:rsidP="00C870EA"/>
    <w:p w14:paraId="34098F9D" w14:textId="77777777" w:rsidR="00C870EA" w:rsidRPr="00C7028B" w:rsidRDefault="00C870EA" w:rsidP="00C870EA">
      <w:pPr>
        <w:rPr>
          <w:sz w:val="16"/>
        </w:rPr>
      </w:pPr>
      <w:r w:rsidRPr="0019069C">
        <w:rPr>
          <w:rStyle w:val="StyleUnderline"/>
        </w:rPr>
        <w:t>The concept of a Universal Basic Income (UBI) has gained traction recently,</w:t>
      </w:r>
      <w:r w:rsidRPr="00C7028B">
        <w:rPr>
          <w:sz w:val="16"/>
        </w:rPr>
        <w:t xml:space="preserve"> with books such as </w:t>
      </w:r>
      <w:proofErr w:type="spellStart"/>
      <w:r w:rsidRPr="00C7028B">
        <w:rPr>
          <w:sz w:val="16"/>
        </w:rPr>
        <w:t>Rutgar</w:t>
      </w:r>
      <w:proofErr w:type="spellEnd"/>
      <w:r w:rsidRPr="00C7028B">
        <w:rPr>
          <w:sz w:val="16"/>
        </w:rPr>
        <w:t xml:space="preserve"> Bregman’s “Utopia for Realists” (2017) and a UK petition gaining over 100,000 signatures advocating for the policy, likening it to a silver bullet of solution to today’s injustices. UBI is the provision of a regular, set amount of money to every adult, provided by the government. </w:t>
      </w:r>
      <w:r w:rsidRPr="0019069C">
        <w:rPr>
          <w:rStyle w:val="StyleUnderline"/>
        </w:rPr>
        <w:t xml:space="preserve">However, critics have </w:t>
      </w:r>
      <w:proofErr w:type="spellStart"/>
      <w:r w:rsidRPr="0019069C">
        <w:rPr>
          <w:rStyle w:val="StyleUnderline"/>
        </w:rPr>
        <w:t>recognised</w:t>
      </w:r>
      <w:proofErr w:type="spellEnd"/>
      <w:r w:rsidRPr="0019069C">
        <w:rPr>
          <w:rStyle w:val="StyleUnderline"/>
        </w:rPr>
        <w:t xml:space="preserve"> the need for, and benefits of, Universal Basic Services (UBS), the universal free provision of public services such as housing, transport, information, care and energy. These two opposed policies have been increasingly brought into conversation discussing how a post-growth society</w:t>
      </w:r>
      <w:r w:rsidRPr="00C7028B">
        <w:rPr>
          <w:sz w:val="16"/>
        </w:rPr>
        <w:t xml:space="preserve"> (that which has little or no economic growth for environmental and social benefit) </w:t>
      </w:r>
      <w:r w:rsidRPr="0019069C">
        <w:rPr>
          <w:rStyle w:val="StyleUnderline"/>
        </w:rPr>
        <w:t>can be achieved.</w:t>
      </w:r>
      <w:r w:rsidRPr="00C7028B">
        <w:rPr>
          <w:sz w:val="16"/>
        </w:rPr>
        <w:t xml:space="preserve"> With the embedded assumption in Western Society that economic growth equals prosperity for all via ‘trickle down’ politics, </w:t>
      </w:r>
      <w:r w:rsidRPr="0019069C">
        <w:rPr>
          <w:rStyle w:val="StyleUnderline"/>
        </w:rPr>
        <w:t>the provision of sustainable welfare is essential to deliver a just transition.</w:t>
      </w:r>
      <w:r w:rsidRPr="00C7028B">
        <w:rPr>
          <w:sz w:val="16"/>
        </w:rPr>
        <w:t xml:space="preserve"> </w:t>
      </w:r>
      <w:r w:rsidRPr="0019069C">
        <w:rPr>
          <w:rStyle w:val="StyleUnderline"/>
        </w:rPr>
        <w:t>The main arguments for and against UBI vs UBS are derived from the long-standing debate between public vs private sector welfare support</w:t>
      </w:r>
      <w:r w:rsidRPr="00C7028B">
        <w:rPr>
          <w:sz w:val="16"/>
        </w:rPr>
        <w:t xml:space="preserve">. UBI offers social security and freedom by alleviating people from relying on employers and breadwinners for income. However, </w:t>
      </w:r>
      <w:r w:rsidRPr="0019069C">
        <w:rPr>
          <w:rStyle w:val="StyleUnderline"/>
        </w:rPr>
        <w:t>UBI risks relying on markets for social services such as housing that are subject to market failure. UBS offers social security by taking the price mark off social services and delivering these services through the state</w:t>
      </w:r>
      <w:r w:rsidRPr="00C7028B">
        <w:rPr>
          <w:sz w:val="16"/>
        </w:rPr>
        <w:t xml:space="preserve">. However, the implementation of UBS is dependent on political decision-making, and thus adequate democratic processes and involvement from the public. </w:t>
      </w:r>
    </w:p>
    <w:p w14:paraId="6DD74FFA" w14:textId="77777777" w:rsidR="00C870EA" w:rsidRPr="0019069C" w:rsidRDefault="00C870EA" w:rsidP="00C870EA"/>
    <w:p w14:paraId="4DB51E90" w14:textId="77777777" w:rsidR="00D55AB1" w:rsidRPr="0019069C" w:rsidRDefault="00D55AB1" w:rsidP="00D55AB1">
      <w:pPr>
        <w:pStyle w:val="Heading4"/>
      </w:pPr>
      <w:r w:rsidRPr="0019069C">
        <w:t>Universal basic services solve poverty better because they reflect shared needs and collective responsibility</w:t>
      </w:r>
    </w:p>
    <w:p w14:paraId="38624637" w14:textId="77777777" w:rsidR="00D55AB1" w:rsidRPr="0019069C" w:rsidRDefault="00D55AB1" w:rsidP="00D55AB1">
      <w:pPr>
        <w:rPr>
          <w:sz w:val="16"/>
          <w:szCs w:val="16"/>
        </w:rPr>
      </w:pPr>
      <w:proofErr w:type="spellStart"/>
      <w:r w:rsidRPr="0019069C">
        <w:rPr>
          <w:rStyle w:val="Style13ptBold"/>
        </w:rPr>
        <w:t>Coote</w:t>
      </w:r>
      <w:proofErr w:type="spellEnd"/>
      <w:r w:rsidRPr="0019069C">
        <w:rPr>
          <w:rStyle w:val="Style13ptBold"/>
        </w:rPr>
        <w:t xml:space="preserve"> et al, 2019 – Principal Fellow at the New Economics Foundation </w:t>
      </w:r>
      <w:r w:rsidRPr="0019069C">
        <w:rPr>
          <w:sz w:val="16"/>
          <w:szCs w:val="16"/>
        </w:rPr>
        <w:t xml:space="preserve">[Anna, with Pritika </w:t>
      </w:r>
      <w:proofErr w:type="spellStart"/>
      <w:r w:rsidRPr="0019069C">
        <w:rPr>
          <w:sz w:val="16"/>
          <w:szCs w:val="16"/>
        </w:rPr>
        <w:t>Kasliwal</w:t>
      </w:r>
      <w:proofErr w:type="spellEnd"/>
      <w:r w:rsidRPr="0019069C">
        <w:rPr>
          <w:sz w:val="16"/>
          <w:szCs w:val="16"/>
        </w:rPr>
        <w:t xml:space="preserve"> and Andrew Percy, 16th May  “Universal Basic Services: Theory And Practice A Literature Review” </w:t>
      </w:r>
      <w:hyperlink r:id="rId20" w:history="1">
        <w:r w:rsidRPr="0019069C">
          <w:rPr>
            <w:rStyle w:val="Hyperlink"/>
            <w:sz w:val="16"/>
            <w:szCs w:val="16"/>
          </w:rPr>
          <w:t>https://discovery.ucl.ac.uk/id/eprint/10080177/</w:t>
        </w:r>
      </w:hyperlink>
      <w:r w:rsidRPr="0019069C">
        <w:rPr>
          <w:sz w:val="16"/>
          <w:szCs w:val="16"/>
        </w:rPr>
        <w:t xml:space="preserve"> Acc 4/4/23 TA]</w:t>
      </w:r>
    </w:p>
    <w:p w14:paraId="2D2C85E5" w14:textId="77777777" w:rsidR="00D55AB1" w:rsidRPr="0019069C" w:rsidRDefault="00D55AB1" w:rsidP="00D55AB1"/>
    <w:p w14:paraId="20197AD5" w14:textId="77777777" w:rsidR="00D55AB1" w:rsidRPr="0019069C" w:rsidRDefault="00D55AB1" w:rsidP="00D55AB1">
      <w:pPr>
        <w:rPr>
          <w:rStyle w:val="StyleUnderline"/>
        </w:rPr>
      </w:pPr>
      <w:r w:rsidRPr="00C7028B">
        <w:rPr>
          <w:sz w:val="16"/>
        </w:rPr>
        <w:t xml:space="preserve">The term </w:t>
      </w:r>
      <w:r w:rsidRPr="0019069C">
        <w:rPr>
          <w:rStyle w:val="StyleUnderline"/>
        </w:rPr>
        <w:t>‘universal basic services’ (UBS) was originally</w:t>
      </w:r>
      <w:r w:rsidRPr="00C7028B">
        <w:rPr>
          <w:sz w:val="16"/>
        </w:rPr>
        <w:t xml:space="preserve"> coined to signpost </w:t>
      </w:r>
      <w:r w:rsidRPr="0019069C">
        <w:rPr>
          <w:rStyle w:val="StyleUnderline"/>
        </w:rPr>
        <w:t>a policy alternative to ‘universal basic income’ (UBI).</w:t>
      </w:r>
      <w:r w:rsidRPr="00C7028B">
        <w:rPr>
          <w:sz w:val="16"/>
        </w:rPr>
        <w:t xml:space="preserve"> </w:t>
      </w:r>
      <w:r w:rsidRPr="0019069C">
        <w:rPr>
          <w:rStyle w:val="StyleUnderline"/>
        </w:rPr>
        <w:t>The latter is a proposal to give regular, unconditional cash payments to all individuals, regardless of their income or status. The former is a proposal to develop more and better collectively provided services that are free for all who need them, regardless of income or status</w:t>
      </w:r>
      <w:r w:rsidRPr="00C7028B">
        <w:rPr>
          <w:sz w:val="16"/>
        </w:rPr>
        <w:t xml:space="preserve">. Both are put forward as ways of reducing poverty and inequality, and improving wellbeing for all. It is beyond the scope of this paper to consider the case for UBI in any depth. Arguments for and against are well documented elsewhere.2 However, the case for UBS rests in part on whether </w:t>
      </w:r>
      <w:r w:rsidRPr="0019069C">
        <w:rPr>
          <w:rStyle w:val="StyleUnderline"/>
        </w:rPr>
        <w:t xml:space="preserve">improving and extending public services is likely to be more effective in addressing poverty, inequality and wellbeing than unconditional cash payments to individuals.3 </w:t>
      </w:r>
      <w:r w:rsidRPr="00C7028B">
        <w:rPr>
          <w:sz w:val="16"/>
        </w:rPr>
        <w:t xml:space="preserve">SHARED NEEDS AND COLLECTIVE RESPONSIBILITIES. </w:t>
      </w:r>
      <w:r w:rsidRPr="0019069C">
        <w:rPr>
          <w:rStyle w:val="StyleUnderline"/>
        </w:rPr>
        <w:t>Two principles are fundamental to the rationale for UBS: shared needs and collective responsibilities. We all share certain basic needs that must be satisfied if we are to be able to survive</w:t>
      </w:r>
      <w:r w:rsidRPr="00C7028B">
        <w:rPr>
          <w:sz w:val="16"/>
        </w:rPr>
        <w:t xml:space="preserve"> and thrive , think for ourselves and participate in society. Theories of capability and human need converge around this point. Nussbaum (2006) describes three ‘core’ capabilities: of affiliation, bodily integrity and practical reason. </w:t>
      </w:r>
      <w:proofErr w:type="spellStart"/>
      <w:r w:rsidRPr="00C7028B">
        <w:rPr>
          <w:sz w:val="16"/>
        </w:rPr>
        <w:t>Doyal</w:t>
      </w:r>
      <w:proofErr w:type="spellEnd"/>
      <w:r w:rsidRPr="00C7028B">
        <w:rPr>
          <w:sz w:val="16"/>
        </w:rPr>
        <w:t xml:space="preserve"> and Gough (1991) identify health and critical autonomy as prerequisites for social participation. This finds an echo in the goals set out by the Social Prosperity Network when it argued the case for UBS to achieve a ‘larger life for the ordinary person’4 through security, opportunity and participation.5 Human needs are not context specific, but universal across time and space. While the detail of how needs are met will vary widely, they always require certain generic ‘satisfiers’ (or ‘intermediate needs’) that do not vary. These were originally listed by need theorists as water, nutrition, shelter, secure and non-threatening work, education, healthcare, security in childhood, significant primary relationships, physical and economic security and a safe environment.6 Some argue that access to </w:t>
      </w:r>
      <w:proofErr w:type="spellStart"/>
      <w:r w:rsidRPr="00C7028B">
        <w:rPr>
          <w:sz w:val="16"/>
        </w:rPr>
        <w:t>motorised</w:t>
      </w:r>
      <w:proofErr w:type="spellEnd"/>
      <w:r w:rsidRPr="00C7028B">
        <w:rPr>
          <w:sz w:val="16"/>
        </w:rPr>
        <w:t xml:space="preserve"> transport and to the internet have now become essential for participation in society.7 However, the latter are perhaps best understood as hybrid satisfiers, between specific and generic, because they have not always been essential but are increasingly felt to be so at a global level. The social settlement established after the Second World War expressed a shared resolve that everyone’s basic needs should be met. People should be able to buy certain essentials for themselves and – where costs outstripped most household budgets - services should be provided to all who needed them. A national consensus emerged that responsibility for the welfare of the population was a collective function, conducted by pooling resources and sharing risks through the institutions of government. Marshall (1965) summed up the collective approach to social welfare in the concept of ‘social citizenship’ based on economic and social (as well as civil and political) rights.8 8 WHY SERVICES? </w:t>
      </w:r>
      <w:r w:rsidRPr="0019069C">
        <w:rPr>
          <w:rStyle w:val="StyleUnderline"/>
        </w:rPr>
        <w:t xml:space="preserve">The concepts of shared needs and collective responsibilities beg the question of how responsibility should be exercised to meet needs: through income support or through public services and other forms of collective action? This is not a question of either/or </w:t>
      </w:r>
      <w:proofErr w:type="spellStart"/>
      <w:r w:rsidRPr="0019069C">
        <w:rPr>
          <w:rStyle w:val="StyleUnderline"/>
        </w:rPr>
        <w:t>but</w:t>
      </w:r>
      <w:proofErr w:type="spellEnd"/>
      <w:r w:rsidRPr="0019069C">
        <w:rPr>
          <w:rStyle w:val="StyleUnderline"/>
        </w:rPr>
        <w:t xml:space="preserve"> of the balance between them. UBS advocates generally agree that adequate and accessible income support is needed, but that this should be augmented by a ‘social wage’ or ‘virtual income’ from collectively provided services that would otherwise have to be paid for out of individual or household budgets.</w:t>
      </w:r>
    </w:p>
    <w:p w14:paraId="772A75D9" w14:textId="77777777" w:rsidR="00D55AB1" w:rsidRPr="0019069C" w:rsidRDefault="00D55AB1" w:rsidP="00D55AB1"/>
    <w:p w14:paraId="235A74A1" w14:textId="5A5ECED4" w:rsidR="00D55AB1" w:rsidRPr="0019069C" w:rsidRDefault="00B643F1" w:rsidP="00D55AB1">
      <w:pPr>
        <w:pStyle w:val="Heading3"/>
      </w:pPr>
      <w:r w:rsidRPr="0019069C">
        <w:t>--</w:t>
      </w:r>
      <w:r w:rsidR="00581F8E">
        <w:t xml:space="preserve">Extend - </w:t>
      </w:r>
      <w:r w:rsidR="00D55AB1" w:rsidRPr="0019069C">
        <w:t>Environment Net Benefit</w:t>
      </w:r>
    </w:p>
    <w:p w14:paraId="32CF016D" w14:textId="77777777" w:rsidR="00D55AB1" w:rsidRPr="0019069C" w:rsidRDefault="00D55AB1" w:rsidP="00D55AB1">
      <w:pPr>
        <w:rPr>
          <w:rStyle w:val="Style13ptBold"/>
        </w:rPr>
      </w:pPr>
    </w:p>
    <w:p w14:paraId="4A767EE0" w14:textId="77777777" w:rsidR="00D55AB1" w:rsidRPr="0019069C" w:rsidRDefault="00D55AB1" w:rsidP="00D55AB1">
      <w:pPr>
        <w:pStyle w:val="Heading4"/>
      </w:pPr>
      <w:r w:rsidRPr="0019069C">
        <w:t>UBS emphasizes environmental sustainability – public services reduce energy consumption and direct consumption toward sustainable practices</w:t>
      </w:r>
    </w:p>
    <w:p w14:paraId="3EEE2DC5" w14:textId="77777777" w:rsidR="00D55AB1" w:rsidRPr="0019069C" w:rsidRDefault="00D55AB1" w:rsidP="00D55AB1">
      <w:pPr>
        <w:rPr>
          <w:sz w:val="16"/>
          <w:szCs w:val="16"/>
        </w:rPr>
      </w:pPr>
      <w:proofErr w:type="spellStart"/>
      <w:r w:rsidRPr="0019069C">
        <w:rPr>
          <w:rStyle w:val="Style13ptBold"/>
        </w:rPr>
        <w:t>Coote</w:t>
      </w:r>
      <w:proofErr w:type="spellEnd"/>
      <w:r w:rsidRPr="0019069C">
        <w:rPr>
          <w:rStyle w:val="Style13ptBold"/>
        </w:rPr>
        <w:t xml:space="preserve"> et al, 2019 – Principal Fellow at the New Economics Foundation </w:t>
      </w:r>
      <w:r w:rsidRPr="0019069C">
        <w:rPr>
          <w:sz w:val="16"/>
          <w:szCs w:val="16"/>
        </w:rPr>
        <w:t xml:space="preserve">[Anna, with Pritika </w:t>
      </w:r>
      <w:proofErr w:type="spellStart"/>
      <w:r w:rsidRPr="0019069C">
        <w:rPr>
          <w:sz w:val="16"/>
          <w:szCs w:val="16"/>
        </w:rPr>
        <w:t>Kasliwal</w:t>
      </w:r>
      <w:proofErr w:type="spellEnd"/>
      <w:r w:rsidRPr="0019069C">
        <w:rPr>
          <w:sz w:val="16"/>
          <w:szCs w:val="16"/>
        </w:rPr>
        <w:t xml:space="preserve"> and Andrew Percy, 16th May  “Universal Basic Services: Theory And Practice A Literature Review” </w:t>
      </w:r>
      <w:hyperlink r:id="rId21" w:history="1">
        <w:r w:rsidRPr="0019069C">
          <w:rPr>
            <w:rStyle w:val="Hyperlink"/>
            <w:sz w:val="16"/>
            <w:szCs w:val="16"/>
          </w:rPr>
          <w:t>https://discovery.ucl.ac.uk/id/eprint/10080177/</w:t>
        </w:r>
      </w:hyperlink>
      <w:r w:rsidRPr="0019069C">
        <w:rPr>
          <w:sz w:val="16"/>
          <w:szCs w:val="16"/>
        </w:rPr>
        <w:t xml:space="preserve"> Acc 4/4/23 TA]</w:t>
      </w:r>
    </w:p>
    <w:p w14:paraId="525EA29A" w14:textId="77777777" w:rsidR="00D55AB1" w:rsidRPr="0019069C" w:rsidRDefault="00D55AB1" w:rsidP="00D55AB1"/>
    <w:p w14:paraId="1390C517" w14:textId="77777777" w:rsidR="00D55AB1" w:rsidRPr="0019069C" w:rsidRDefault="00D55AB1" w:rsidP="00D55AB1">
      <w:pPr>
        <w:rPr>
          <w:rStyle w:val="StyleUnderline"/>
        </w:rPr>
      </w:pPr>
      <w:r w:rsidRPr="00C7028B">
        <w:rPr>
          <w:sz w:val="16"/>
        </w:rPr>
        <w:t xml:space="preserve">SUSTAINABILITY </w:t>
      </w:r>
      <w:proofErr w:type="spellStart"/>
      <w:r w:rsidRPr="00C7028B">
        <w:rPr>
          <w:sz w:val="16"/>
        </w:rPr>
        <w:t>Sustainability</w:t>
      </w:r>
      <w:proofErr w:type="spellEnd"/>
      <w:r w:rsidRPr="00C7028B">
        <w:rPr>
          <w:sz w:val="16"/>
        </w:rPr>
        <w:t xml:space="preserve"> involves, at its simplest, an inherent ‘capacity for continuance’.46 That suggests a system that can function in ways that continue to achieve its desired goals over time</w:t>
      </w:r>
      <w:r w:rsidRPr="0019069C">
        <w:rPr>
          <w:rStyle w:val="StyleUnderline"/>
        </w:rPr>
        <w:t xml:space="preserve">. UBS could have positive impacts on sustainability through prevention of harm, through economic </w:t>
      </w:r>
      <w:proofErr w:type="spellStart"/>
      <w:r w:rsidRPr="0019069C">
        <w:rPr>
          <w:rStyle w:val="StyleUnderline"/>
        </w:rPr>
        <w:t>stabilisation</w:t>
      </w:r>
      <w:proofErr w:type="spellEnd"/>
      <w:r w:rsidRPr="0019069C">
        <w:rPr>
          <w:rStyle w:val="StyleUnderline"/>
        </w:rPr>
        <w:t xml:space="preserve"> and through helping to mitigate climate change and the depletion of natural resources. </w:t>
      </w:r>
      <w:r w:rsidRPr="00C7028B">
        <w:rPr>
          <w:sz w:val="16"/>
        </w:rPr>
        <w:t xml:space="preserve">Depending on how they are designed and delivered, and how they interact with each other, </w:t>
      </w:r>
      <w:r w:rsidRPr="0019069C">
        <w:rPr>
          <w:rStyle w:val="StyleUnderline"/>
        </w:rPr>
        <w:t>public services can prevent harm. They are arguably better able to do this than market-based systems, because their aim is</w:t>
      </w:r>
      <w:r w:rsidRPr="00C7028B">
        <w:rPr>
          <w:sz w:val="16"/>
        </w:rPr>
        <w:t xml:space="preserve"> not simply to sell specific commodities, but </w:t>
      </w:r>
      <w:r w:rsidRPr="0019069C">
        <w:rPr>
          <w:rStyle w:val="StyleUnderline"/>
        </w:rPr>
        <w:t>to serve the public interest</w:t>
      </w:r>
      <w:r w:rsidRPr="00C7028B">
        <w:rPr>
          <w:sz w:val="16"/>
        </w:rPr>
        <w:t xml:space="preserve">. When people are healthy and able to think for themselves and function well in society, they are less likely to have problems that require costly interventions. Good education and decent housing can help to avoid illness, for example.47 Preventative services not only help people to stay well and flourish; they also preempt spending in the medium and longer term. They generally cost less than downstream interventions that try to cope with the consequences of harm.48 And they can reduce demand for a range of services, not just healthcare. Unemployment, anti-social </w:t>
      </w:r>
      <w:proofErr w:type="spellStart"/>
      <w:r w:rsidRPr="00C7028B">
        <w:rPr>
          <w:sz w:val="16"/>
        </w:rPr>
        <w:t>behaviour</w:t>
      </w:r>
      <w:proofErr w:type="spellEnd"/>
      <w:r w:rsidRPr="00C7028B">
        <w:rPr>
          <w:sz w:val="16"/>
        </w:rPr>
        <w:t xml:space="preserve"> and many forms of crime, for example, have roots in poverty and deprivation.49 </w:t>
      </w:r>
      <w:r w:rsidRPr="0019069C">
        <w:rPr>
          <w:rStyle w:val="StyleUnderline"/>
        </w:rPr>
        <w:t xml:space="preserve">Public services can help to </w:t>
      </w:r>
      <w:proofErr w:type="spellStart"/>
      <w:r w:rsidRPr="0019069C">
        <w:rPr>
          <w:rStyle w:val="StyleUnderline"/>
        </w:rPr>
        <w:t>stabilise</w:t>
      </w:r>
      <w:proofErr w:type="spellEnd"/>
      <w:r w:rsidRPr="0019069C">
        <w:rPr>
          <w:rStyle w:val="StyleUnderline"/>
        </w:rPr>
        <w:t xml:space="preserve"> economic fluctuations by generating relatively secure employment.</w:t>
      </w:r>
      <w:r w:rsidRPr="00C7028B">
        <w:rPr>
          <w:sz w:val="16"/>
        </w:rPr>
        <w:t xml:space="preserve"> And, while they are vulnerable to government austerity policies, they are not directly linked to downturns in the market. By acting as a counter cyclical buffer, helping to offset the effects of market cycles and recession, they contribute to the economy’s ‘capacity for continuance’. </w:t>
      </w:r>
      <w:r w:rsidRPr="0019069C">
        <w:rPr>
          <w:rStyle w:val="StyleUnderline"/>
        </w:rPr>
        <w:t>A move towards more and better public services is likely to prove more environmentally sustainable than a market based system. There is some comparative evidence that publicly funded health care has a lower carbon footprint than privately funded alternatives.</w:t>
      </w:r>
      <w:r w:rsidRPr="00C7028B">
        <w:rPr>
          <w:sz w:val="16"/>
        </w:rPr>
        <w:t xml:space="preserve"> For example, the US healthcare system directly accounts for 8 per cent of emissions in the US, compared with 3 per cent of UK emissions directly stemming from the NHS. This is due both to the greater macro-efficiency and lower expenditure shares of health in the UK, and to lower emissions per pound or dollar spent, presumably as a result of better allocation of resources and procurement practices.50 </w:t>
      </w:r>
      <w:r w:rsidRPr="0019069C">
        <w:rPr>
          <w:rStyle w:val="StyleUnderline"/>
        </w:rPr>
        <w:t>Public services perform important precautionary environmental and climate functions in their own right. The impact of Hurricane Katrina on the poor and black populations of New Orleans, in contrast to the population of Cuba, affected by the same hurricane, demonstrated the importance of collective services in dealing with climate-related risks.</w:t>
      </w:r>
      <w:r w:rsidRPr="00C7028B">
        <w:rPr>
          <w:sz w:val="16"/>
        </w:rPr>
        <w:t xml:space="preserve"> </w:t>
      </w:r>
      <w:r w:rsidRPr="0019069C">
        <w:rPr>
          <w:rStyle w:val="StyleUnderline"/>
        </w:rPr>
        <w:t>They are also better able to pioneer and support environmentally sustainable practices, for example energy and resource efficiency in social housing and other buildings</w:t>
      </w:r>
      <w:r w:rsidRPr="00C7028B">
        <w:rPr>
          <w:sz w:val="16"/>
        </w:rPr>
        <w:t xml:space="preserve">, and supporting sustainable travel for staff, and are more likely to spread these out among a wider range of institutions. They are more ready to follow guidance and directives from government to reduce emissions, because they share public interest values. Finally, there is some evidence that </w:t>
      </w:r>
      <w:r w:rsidRPr="0019069C">
        <w:rPr>
          <w:rStyle w:val="StyleUnderline"/>
        </w:rPr>
        <w:t>welfare states are generally better suited to adopting and implementing pro-environmental policies, especially where they embody ideas about shared needs and collective responsibilities.51</w:t>
      </w:r>
    </w:p>
    <w:p w14:paraId="1010EAA1" w14:textId="77777777" w:rsidR="00D55AB1" w:rsidRPr="0019069C" w:rsidRDefault="00D55AB1" w:rsidP="00D55AB1"/>
    <w:p w14:paraId="1809B0B5" w14:textId="77777777" w:rsidR="00D55AB1" w:rsidRPr="0019069C" w:rsidRDefault="00D55AB1" w:rsidP="00D55AB1"/>
    <w:p w14:paraId="46CCC10E" w14:textId="77777777" w:rsidR="00D55AB1" w:rsidRPr="0019069C" w:rsidRDefault="00D55AB1" w:rsidP="00D55AB1"/>
    <w:p w14:paraId="6A82EDDD" w14:textId="18846B5E" w:rsidR="00D55AB1" w:rsidRPr="0019069C" w:rsidRDefault="00B643F1" w:rsidP="00D55AB1">
      <w:pPr>
        <w:pStyle w:val="Heading3"/>
      </w:pPr>
      <w:r w:rsidRPr="0019069C">
        <w:t>--</w:t>
      </w:r>
      <w:r w:rsidR="00D55AB1" w:rsidRPr="0019069C">
        <w:t>Spending Net Benefit</w:t>
      </w:r>
    </w:p>
    <w:p w14:paraId="4660EA0C" w14:textId="77777777" w:rsidR="00C870EA" w:rsidRPr="0019069C" w:rsidRDefault="00C870EA" w:rsidP="00C870EA">
      <w:pPr>
        <w:pStyle w:val="Heading4"/>
      </w:pPr>
      <w:r w:rsidRPr="0019069C">
        <w:t>A UBS solves better than a UBI because it costs less, is more socially efficient, and is more sustainable because it is incremental</w:t>
      </w:r>
    </w:p>
    <w:p w14:paraId="0EFFB4A4" w14:textId="77777777" w:rsidR="00C870EA" w:rsidRPr="0019069C" w:rsidRDefault="00C870EA" w:rsidP="00C870EA">
      <w:pPr>
        <w:rPr>
          <w:sz w:val="16"/>
          <w:szCs w:val="16"/>
        </w:rPr>
      </w:pPr>
      <w:r w:rsidRPr="0019069C">
        <w:rPr>
          <w:rStyle w:val="Style13ptBold"/>
        </w:rPr>
        <w:t>Gough, 2021 - Professor, London School of Economics: Centre for the Analysis of Social Exclusion</w:t>
      </w:r>
      <w:r w:rsidRPr="0019069C">
        <w:t xml:space="preserve"> </w:t>
      </w:r>
      <w:r w:rsidRPr="0019069C">
        <w:rPr>
          <w:sz w:val="16"/>
          <w:szCs w:val="16"/>
        </w:rPr>
        <w:t xml:space="preserve">[Ian, Jan 19, UNESCO Inclusive Policy Lab “Move the debate from Universal Basic Income to Universal Basic Services” </w:t>
      </w:r>
      <w:hyperlink r:id="rId22" w:history="1">
        <w:r w:rsidRPr="0019069C">
          <w:rPr>
            <w:rStyle w:val="Hyperlink"/>
            <w:sz w:val="16"/>
            <w:szCs w:val="16"/>
          </w:rPr>
          <w:t>https://en.unesco.org/inclusivepolicylab/analytics/move-debate-universal-basic-income-universal-basic-services Acc 3/30/23</w:t>
        </w:r>
      </w:hyperlink>
      <w:r w:rsidRPr="0019069C">
        <w:rPr>
          <w:sz w:val="16"/>
          <w:szCs w:val="16"/>
        </w:rPr>
        <w:t xml:space="preserve"> TA]</w:t>
      </w:r>
    </w:p>
    <w:p w14:paraId="02C1A8BC" w14:textId="77777777" w:rsidR="00C870EA" w:rsidRPr="0019069C" w:rsidRDefault="00C870EA" w:rsidP="00C870EA"/>
    <w:p w14:paraId="5A72EDC4" w14:textId="77777777" w:rsidR="00C870EA" w:rsidRPr="00C7028B" w:rsidRDefault="00C870EA" w:rsidP="00C870EA">
      <w:pPr>
        <w:rPr>
          <w:sz w:val="16"/>
        </w:rPr>
      </w:pPr>
      <w:r w:rsidRPr="00C7028B">
        <w:rPr>
          <w:sz w:val="16"/>
        </w:rPr>
        <w:t xml:space="preserve">Yet, this could be rectified at a cost of around 0.4% GDP. </w:t>
      </w:r>
      <w:r w:rsidRPr="0019069C">
        <w:rPr>
          <w:rStyle w:val="StyleUnderline"/>
        </w:rPr>
        <w:t>Compared with UBI, costs are modest</w:t>
      </w:r>
      <w:r w:rsidRPr="00C7028B">
        <w:rPr>
          <w:sz w:val="16"/>
        </w:rPr>
        <w:t>. To provide similar entitlements in childcare, adult social care, housing and infrastructure, as well as transport has been estimated to cost about 4.3% of GDP (</w:t>
      </w:r>
      <w:proofErr w:type="spellStart"/>
      <w:r w:rsidRPr="00C7028B">
        <w:rPr>
          <w:sz w:val="16"/>
        </w:rPr>
        <w:t>Coote</w:t>
      </w:r>
      <w:proofErr w:type="spellEnd"/>
      <w:r w:rsidRPr="00C7028B">
        <w:rPr>
          <w:sz w:val="16"/>
        </w:rPr>
        <w:t xml:space="preserve"> and Percy, 2020).[5] Conclusion In conclusion, </w:t>
      </w:r>
      <w:r w:rsidRPr="0019069C">
        <w:rPr>
          <w:rStyle w:val="StyleUnderline"/>
        </w:rPr>
        <w:t>there are strong justifications for moving towards UBS as a principled framework for allocating resources and reforming welfare systems. UBS are in-kind benefits that represent a ‘social income’ – an essential component of the means by which individuals and households are able to flourish.</w:t>
      </w:r>
      <w:r w:rsidRPr="00C7028B">
        <w:rPr>
          <w:sz w:val="16"/>
        </w:rPr>
        <w:t xml:space="preserve"> The case for it is theoretical - wellbeing is multi-dimensional; normative - </w:t>
      </w:r>
      <w:r w:rsidRPr="0019069C">
        <w:rPr>
          <w:rStyle w:val="StyleUnderline"/>
        </w:rPr>
        <w:t>the potential of UBS to secure greater equality, social efficiency, collective solidarity, and long-term sustainability; and political – UBS is incremental, relatively cheap, and can achieve superior results to a system of unconditional cash payments alongside markets for commodified services</w:t>
      </w:r>
      <w:r w:rsidRPr="00C7028B">
        <w:rPr>
          <w:sz w:val="16"/>
        </w:rPr>
        <w:t xml:space="preserve">. Of course income transfers are just as important and require reform, but not at the expense of collectively provided in-kind benefits. Recommendations and pointers for future action UBS is a principled policy framework not a single policy (like UBI). Clearly different countries face quite different contexts, institutions, and policy histories. Similarly, the pattern of existing provision will vary across health, education, housing, social care, and so on. There are several implications for research. One is to investigate the social, environmental and economic impacts of collectively provided services (social income) across different countries in the short, medium, and longer term. Another is to explore public and political interest in applying the UBS framework in different locations. A third is to seek out best practice in each domain across countries, regions, and cities. And then to consider if and how lessons can be learned elsewhere. UNESCO would be ideally suited to carry out such comparative research. Similarly, an international network of supporters and advocates of UBS should be built up. </w:t>
      </w:r>
      <w:r w:rsidRPr="0019069C">
        <w:rPr>
          <w:rStyle w:val="StyleUnderline"/>
        </w:rPr>
        <w:t>Policy makers should turn their attention to ways in which ‘social income’ and cash payments interact and seek optimal ways of reforming social protection systems to support rather than undermine the collective approach</w:t>
      </w:r>
      <w:r w:rsidRPr="00C7028B">
        <w:rPr>
          <w:sz w:val="16"/>
        </w:rPr>
        <w:t>.</w:t>
      </w:r>
    </w:p>
    <w:p w14:paraId="3AFBFAFC" w14:textId="77777777" w:rsidR="00C870EA" w:rsidRPr="0019069C" w:rsidRDefault="00C870EA" w:rsidP="00C870EA">
      <w:r w:rsidRPr="0019069C">
        <w:t xml:space="preserve"> </w:t>
      </w:r>
    </w:p>
    <w:p w14:paraId="6FD87B5F" w14:textId="77777777" w:rsidR="00C870EA" w:rsidRPr="0019069C" w:rsidRDefault="00C870EA" w:rsidP="00C870EA"/>
    <w:p w14:paraId="5F01E5F1" w14:textId="4705C447" w:rsidR="00C870EA" w:rsidRPr="0019069C" w:rsidRDefault="00B643F1" w:rsidP="00D55AB1">
      <w:pPr>
        <w:pStyle w:val="Heading3"/>
      </w:pPr>
      <w:r w:rsidRPr="0019069C">
        <w:t>--</w:t>
      </w:r>
      <w:r w:rsidR="00D55AB1" w:rsidRPr="0019069C">
        <w:t>AT Permutation</w:t>
      </w:r>
    </w:p>
    <w:p w14:paraId="01E6FE07" w14:textId="77777777" w:rsidR="00CD5BED" w:rsidRPr="0019069C" w:rsidRDefault="00CD5BED" w:rsidP="00CD5BED">
      <w:pPr>
        <w:pStyle w:val="Heading4"/>
      </w:pPr>
      <w:r w:rsidRPr="0019069C">
        <w:t>The permutation does not solve as well as a UBS – it is a question of sequencing – the counterplan must come Before the UBI.</w:t>
      </w:r>
    </w:p>
    <w:p w14:paraId="15AC0C9E" w14:textId="77777777" w:rsidR="00CD5BED" w:rsidRPr="0019069C" w:rsidRDefault="00CD5BED" w:rsidP="00CD5BED">
      <w:proofErr w:type="spellStart"/>
      <w:r w:rsidRPr="0019069C">
        <w:rPr>
          <w:rStyle w:val="Style13ptBold"/>
        </w:rPr>
        <w:t>Pavanelli</w:t>
      </w:r>
      <w:proofErr w:type="spellEnd"/>
      <w:r w:rsidRPr="0019069C">
        <w:rPr>
          <w:rStyle w:val="Style13ptBold"/>
        </w:rPr>
        <w:t xml:space="preserve">, 2019 - chair of the Council of Global Unions </w:t>
      </w:r>
      <w:r w:rsidRPr="0019069C">
        <w:rPr>
          <w:sz w:val="16"/>
          <w:szCs w:val="16"/>
        </w:rPr>
        <w:t xml:space="preserve">[Rosa, June 6, Social Europe “Why should governments give cash-handouts before providing free, quality public services to all?” </w:t>
      </w:r>
      <w:hyperlink r:id="rId23" w:history="1">
        <w:r w:rsidRPr="0019069C">
          <w:rPr>
            <w:rStyle w:val="Hyperlink"/>
            <w:sz w:val="16"/>
            <w:szCs w:val="16"/>
          </w:rPr>
          <w:t>https://www.socialeurope.eu/universal-basic-income Acc 3/12/23</w:t>
        </w:r>
      </w:hyperlink>
      <w:r w:rsidRPr="0019069C">
        <w:rPr>
          <w:sz w:val="16"/>
          <w:szCs w:val="16"/>
        </w:rPr>
        <w:t xml:space="preserve"> TA]</w:t>
      </w:r>
    </w:p>
    <w:p w14:paraId="046CB41D" w14:textId="77777777" w:rsidR="00CD5BED" w:rsidRPr="0019069C" w:rsidRDefault="00CD5BED" w:rsidP="00CD5BED"/>
    <w:p w14:paraId="5946752E" w14:textId="77777777" w:rsidR="00CD5BED" w:rsidRPr="0019069C" w:rsidRDefault="00CD5BED" w:rsidP="00CD5BED">
      <w:pPr>
        <w:rPr>
          <w:rStyle w:val="StyleUnderline"/>
        </w:rPr>
      </w:pPr>
      <w:r w:rsidRPr="00C7028B">
        <w:rPr>
          <w:sz w:val="16"/>
        </w:rPr>
        <w:t xml:space="preserve">Punitive systems Many advocates of UBI are raising extremely important points which should not be ignored: we need to do away with punitive systems of welfare delivery. We need to stop tech billionaires and the mega rich from swindling money away to tax havens. </w:t>
      </w:r>
      <w:r w:rsidRPr="0019069C">
        <w:rPr>
          <w:rStyle w:val="StyleUnderline"/>
        </w:rPr>
        <w:t xml:space="preserve">We need to redistribute power, wealth and resources. </w:t>
      </w:r>
      <w:r w:rsidRPr="00C7028B">
        <w:rPr>
          <w:sz w:val="16"/>
        </w:rPr>
        <w:t xml:space="preserve">But a UBI without public services is a neoliberal’s paradise. </w:t>
      </w:r>
      <w:r w:rsidRPr="0019069C">
        <w:rPr>
          <w:rStyle w:val="StyleUnderline"/>
        </w:rPr>
        <w:t>When we manage to build the political will to raise the substantial extra funds required to fight inequality … then surely funding public health, transport, housing and education would be our key priority? Free and universal, quality public services is a radical demand worth fighting for. To the progressives of the UBI movement: let’s win this struggle first.</w:t>
      </w:r>
    </w:p>
    <w:p w14:paraId="7F0A4BD6" w14:textId="77777777" w:rsidR="00CD5BED" w:rsidRPr="0019069C" w:rsidRDefault="00CD5BED" w:rsidP="00CD5BED"/>
    <w:p w14:paraId="22BD1E5E" w14:textId="77777777" w:rsidR="00C630B5" w:rsidRPr="0019069C" w:rsidRDefault="00C630B5" w:rsidP="00AF5655">
      <w:pPr>
        <w:pStyle w:val="Heading2"/>
        <w:rPr>
          <w:szCs w:val="28"/>
        </w:rPr>
      </w:pPr>
    </w:p>
    <w:p w14:paraId="08F635AC" w14:textId="1F2B2E66" w:rsidR="00AF5655" w:rsidRPr="0019069C" w:rsidRDefault="00AF5655" w:rsidP="00AF5655">
      <w:pPr>
        <w:pStyle w:val="Heading2"/>
        <w:rPr>
          <w:szCs w:val="28"/>
        </w:rPr>
      </w:pPr>
      <w:r w:rsidRPr="0019069C">
        <w:rPr>
          <w:szCs w:val="28"/>
        </w:rPr>
        <w:t>Capitalism</w:t>
      </w:r>
      <w:r w:rsidR="00337B1B">
        <w:rPr>
          <w:szCs w:val="28"/>
        </w:rPr>
        <w:t xml:space="preserve"> K</w:t>
      </w:r>
    </w:p>
    <w:p w14:paraId="332C3660" w14:textId="77777777" w:rsidR="00C44512" w:rsidRPr="0019069C" w:rsidRDefault="00C44512" w:rsidP="00C44512"/>
    <w:p w14:paraId="571A8BEB" w14:textId="64D50000" w:rsidR="00C44512" w:rsidRPr="0019069C" w:rsidRDefault="00C44512" w:rsidP="00C44512">
      <w:pPr>
        <w:pStyle w:val="Heading3"/>
      </w:pPr>
      <w:r w:rsidRPr="0019069C">
        <w:t>1NC – Capitalism Links</w:t>
      </w:r>
    </w:p>
    <w:p w14:paraId="19BA94C0" w14:textId="7DEA8707" w:rsidR="00C44512" w:rsidRPr="0019069C" w:rsidRDefault="00A37411" w:rsidP="00C44512">
      <w:pPr>
        <w:pStyle w:val="Heading4"/>
      </w:pPr>
      <w:r>
        <w:t xml:space="preserve">Distraction - </w:t>
      </w:r>
      <w:r w:rsidR="00C44512" w:rsidRPr="0019069C">
        <w:t>A UBI shifts the debate from class struggle to policy details. The only way to achieve dignified work and wages is through class struggle to abolish capitalism.</w:t>
      </w:r>
    </w:p>
    <w:p w14:paraId="25E94219" w14:textId="77777777" w:rsidR="00C44512" w:rsidRPr="0019069C" w:rsidRDefault="00C44512" w:rsidP="00C44512">
      <w:proofErr w:type="spellStart"/>
      <w:r w:rsidRPr="0019069C">
        <w:rPr>
          <w:rStyle w:val="Style13ptBold"/>
        </w:rPr>
        <w:t>Mercatante</w:t>
      </w:r>
      <w:proofErr w:type="spellEnd"/>
      <w:r w:rsidRPr="0019069C">
        <w:rPr>
          <w:rStyle w:val="Style13ptBold"/>
        </w:rPr>
        <w:t>, 2018 - economist from Buenos Aires</w:t>
      </w:r>
      <w:r w:rsidRPr="0019069C">
        <w:t xml:space="preserve"> </w:t>
      </w:r>
      <w:r w:rsidRPr="0019069C">
        <w:rPr>
          <w:sz w:val="16"/>
          <w:szCs w:val="16"/>
        </w:rPr>
        <w:t>[</w:t>
      </w:r>
      <w:proofErr w:type="spellStart"/>
      <w:r w:rsidRPr="0019069C">
        <w:rPr>
          <w:sz w:val="16"/>
          <w:szCs w:val="16"/>
        </w:rPr>
        <w:t>Estaban</w:t>
      </w:r>
      <w:proofErr w:type="spellEnd"/>
      <w:r w:rsidRPr="0019069C">
        <w:rPr>
          <w:sz w:val="16"/>
          <w:szCs w:val="16"/>
        </w:rPr>
        <w:t xml:space="preserve">, August 7, Left Voice, “Universal Basic Income: A Capitalist Fix to the Evils of Capitalism?” </w:t>
      </w:r>
      <w:hyperlink r:id="rId24" w:history="1">
        <w:r w:rsidRPr="0019069C">
          <w:rPr>
            <w:rStyle w:val="Hyperlink"/>
            <w:sz w:val="16"/>
            <w:szCs w:val="16"/>
          </w:rPr>
          <w:t>https://www.leftvoice.org/universal-basic-income-a-capitalist-solution-to-the-evils-of-capitalism/</w:t>
        </w:r>
      </w:hyperlink>
      <w:r w:rsidRPr="0019069C">
        <w:rPr>
          <w:sz w:val="16"/>
          <w:szCs w:val="16"/>
        </w:rPr>
        <w:t xml:space="preserve"> Acc 6/10/23 TA]</w:t>
      </w:r>
    </w:p>
    <w:p w14:paraId="00998357" w14:textId="77777777" w:rsidR="00C44512" w:rsidRPr="0019069C" w:rsidRDefault="00C44512" w:rsidP="00C44512"/>
    <w:p w14:paraId="1C50544F" w14:textId="77777777" w:rsidR="00C44512" w:rsidRPr="00C7028B" w:rsidRDefault="00C44512" w:rsidP="00C44512">
      <w:pPr>
        <w:rPr>
          <w:sz w:val="16"/>
        </w:rPr>
      </w:pPr>
      <w:r w:rsidRPr="00C7028B">
        <w:rPr>
          <w:sz w:val="16"/>
        </w:rPr>
        <w:t xml:space="preserve">UBI or the Redistribution of Working Hours? </w:t>
      </w:r>
      <w:proofErr w:type="spellStart"/>
      <w:r w:rsidRPr="0019069C">
        <w:rPr>
          <w:rStyle w:val="StyleUnderline"/>
        </w:rPr>
        <w:t>Tens</w:t>
      </w:r>
      <w:proofErr w:type="spellEnd"/>
      <w:r w:rsidRPr="0019069C">
        <w:rPr>
          <w:rStyle w:val="StyleUnderline"/>
        </w:rPr>
        <w:t xml:space="preserve"> years after the Great Recession</w:t>
      </w:r>
      <w:r w:rsidRPr="00C7028B">
        <w:rPr>
          <w:sz w:val="16"/>
        </w:rPr>
        <w:t xml:space="preserve">, some have proclaimed that the world has turned a corner, even if the turbulence of more the last couple years discredits such claims. </w:t>
      </w:r>
      <w:r w:rsidRPr="0019069C">
        <w:rPr>
          <w:rStyle w:val="StyleUnderline"/>
        </w:rPr>
        <w:t>The capitalist class is preparing new attacks on the living standards of the working class</w:t>
      </w:r>
      <w:r w:rsidRPr="00C7028B">
        <w:rPr>
          <w:sz w:val="16"/>
        </w:rPr>
        <w:t xml:space="preserve">, which it must do in order to increase accumulation. A key part of this are the labor and pension (counter)-reforms being imposed around the world (from France to Brazil and Argentina). But UBI also has its part to play. </w:t>
      </w:r>
      <w:r w:rsidRPr="0019069C">
        <w:rPr>
          <w:rStyle w:val="StyleUnderline"/>
        </w:rPr>
        <w:t xml:space="preserve">The proposal for a UBI shifts debate from the terrain of class conflict to that of public policy and citizenry. This could be of great service to the capitalist class as it continues its attacks on the working class. </w:t>
      </w:r>
      <w:r w:rsidRPr="00C7028B">
        <w:rPr>
          <w:sz w:val="16"/>
        </w:rPr>
        <w:t xml:space="preserve">After all, </w:t>
      </w:r>
      <w:r w:rsidRPr="0019069C">
        <w:rPr>
          <w:rStyle w:val="StyleUnderline"/>
        </w:rPr>
        <w:t>a dispute about the primary distribution of income always entails the danger that the exploited will question who controls social production and begin to organize</w:t>
      </w:r>
      <w:r w:rsidRPr="00C7028B">
        <w:rPr>
          <w:sz w:val="16"/>
        </w:rPr>
        <w:t xml:space="preserve">. </w:t>
      </w:r>
      <w:r w:rsidRPr="0019069C">
        <w:rPr>
          <w:rStyle w:val="StyleUnderline"/>
        </w:rPr>
        <w:t>But if the debate is shifted to UBI, it becomes a question of secondary distribution, of income management and social security expenses. Some on the left defend UBI because it will supposedly “empower” the working class in its confrontation with capital</w:t>
      </w:r>
      <w:r w:rsidRPr="00C7028B">
        <w:rPr>
          <w:sz w:val="16"/>
        </w:rPr>
        <w:t xml:space="preserve">. The logic is that an income that can cover the basic cost of living would give the working class greater bargaining power, since all workers would have a credible “exit” strategy. This position is defended by, for example, David </w:t>
      </w:r>
      <w:proofErr w:type="spellStart"/>
      <w:r w:rsidRPr="00C7028B">
        <w:rPr>
          <w:sz w:val="16"/>
        </w:rPr>
        <w:t>Calnitsky</w:t>
      </w:r>
      <w:proofErr w:type="spellEnd"/>
      <w:r w:rsidRPr="00C7028B">
        <w:rPr>
          <w:sz w:val="16"/>
        </w:rPr>
        <w:t xml:space="preserve"> in Catalyst. 7 </w:t>
      </w:r>
      <w:r w:rsidRPr="0019069C">
        <w:rPr>
          <w:rStyle w:val="StyleUnderline"/>
        </w:rPr>
        <w:t>However, this argument has some major weaknesses. All efforts by capital in recent decades have aimed at creating job insecurity, flexibility and fragmentation of the workforce</w:t>
      </w:r>
      <w:r w:rsidRPr="00C7028B">
        <w:rPr>
          <w:sz w:val="16"/>
        </w:rPr>
        <w:t xml:space="preserve">. </w:t>
      </w:r>
      <w:proofErr w:type="spellStart"/>
      <w:r w:rsidRPr="00C7028B">
        <w:rPr>
          <w:sz w:val="16"/>
        </w:rPr>
        <w:t>Calnitsky</w:t>
      </w:r>
      <w:proofErr w:type="spellEnd"/>
      <w:r w:rsidRPr="00C7028B">
        <w:rPr>
          <w:sz w:val="16"/>
        </w:rPr>
        <w:t xml:space="preserve"> is right that working class power is today at a historic low. So, </w:t>
      </w:r>
      <w:r w:rsidRPr="0019069C">
        <w:rPr>
          <w:rStyle w:val="StyleUnderline"/>
        </w:rPr>
        <w:t xml:space="preserve">can we really expect the government to come up with a proposal for UBI that gets any closer to a livable income? Doing so would be naïve. </w:t>
      </w:r>
      <w:r w:rsidRPr="00C7028B">
        <w:rPr>
          <w:sz w:val="16"/>
        </w:rPr>
        <w:t xml:space="preserve">Then, </w:t>
      </w:r>
      <w:r w:rsidRPr="0019069C">
        <w:rPr>
          <w:rStyle w:val="StyleUnderline"/>
        </w:rPr>
        <w:t xml:space="preserve">what we need to focus on is not a policy proposal that shifts the attention away from class struggle, but the task of organizing at workplaces, in the unions, for the working class to become again a force that needs to be reckoned with. </w:t>
      </w:r>
      <w:r w:rsidRPr="00C7028B">
        <w:rPr>
          <w:sz w:val="16"/>
        </w:rPr>
        <w:t xml:space="preserve">Of course, the argument of those who propose </w:t>
      </w:r>
      <w:r w:rsidRPr="0019069C">
        <w:rPr>
          <w:rStyle w:val="StyleUnderline"/>
        </w:rPr>
        <w:t>a “dignified” basic income</w:t>
      </w:r>
      <w:r w:rsidRPr="00C7028B">
        <w:rPr>
          <w:sz w:val="16"/>
        </w:rPr>
        <w:t xml:space="preserve"> is not that it </w:t>
      </w:r>
      <w:r w:rsidRPr="0019069C">
        <w:rPr>
          <w:rStyle w:val="StyleUnderline"/>
        </w:rPr>
        <w:t>will come from state generosity</w:t>
      </w:r>
      <w:r w:rsidRPr="00C7028B">
        <w:rPr>
          <w:sz w:val="16"/>
        </w:rPr>
        <w:t xml:space="preserve">, but that it </w:t>
      </w:r>
      <w:r w:rsidRPr="0019069C">
        <w:rPr>
          <w:rStyle w:val="StyleUnderline"/>
        </w:rPr>
        <w:t>must be achieved through struggle</w:t>
      </w:r>
      <w:r w:rsidRPr="00C7028B">
        <w:rPr>
          <w:sz w:val="16"/>
        </w:rPr>
        <w:t xml:space="preserve">. However, as Alex </w:t>
      </w:r>
      <w:proofErr w:type="spellStart"/>
      <w:r w:rsidRPr="00C7028B">
        <w:rPr>
          <w:sz w:val="16"/>
        </w:rPr>
        <w:t>Gourevitch</w:t>
      </w:r>
      <w:proofErr w:type="spellEnd"/>
      <w:r w:rsidRPr="00C7028B">
        <w:rPr>
          <w:sz w:val="16"/>
        </w:rPr>
        <w:t xml:space="preserve"> and Lucas Stanczyk argue in Catalyst, </w:t>
      </w:r>
      <w:r w:rsidRPr="0019069C">
        <w:rPr>
          <w:rStyle w:val="StyleUnderline"/>
        </w:rPr>
        <w:t>There is consequently no prospect of the hoped for policy coming to pass until there is a working-class constituency that is organized and powerful enough to be able to extract it</w:t>
      </w:r>
      <w:r w:rsidRPr="00C7028B">
        <w:rPr>
          <w:sz w:val="16"/>
        </w:rPr>
        <w:t xml:space="preserve">, in spite of the predictable resistance of superbly organized capital.8 </w:t>
      </w:r>
      <w:r w:rsidRPr="0019069C">
        <w:rPr>
          <w:rStyle w:val="StyleUnderline"/>
        </w:rPr>
        <w:t>Accepting the “end of work” and fighting for remuneration outside of employment does not bode well for a working class that aspires to become such a powerful social force. If anything, it can facilitate the new attacks of the ruling class. The “progressive” proponents of UBI are thus caught in a vicious circle. UBI is not a shortcut to the independent organization of the working class that its progressive proponents imagine.</w:t>
      </w:r>
      <w:r w:rsidRPr="00C7028B">
        <w:rPr>
          <w:sz w:val="16"/>
        </w:rPr>
        <w:t xml:space="preserve"> </w:t>
      </w:r>
      <w:r w:rsidRPr="0019069C">
        <w:rPr>
          <w:rStyle w:val="StyleUnderline"/>
        </w:rPr>
        <w:t>In contrast to these illusions, there is only one response</w:t>
      </w:r>
      <w:r w:rsidRPr="00C7028B">
        <w:rPr>
          <w:sz w:val="16"/>
        </w:rPr>
        <w:t xml:space="preserve"> to either neoliberal austerity or miserable handouts: </w:t>
      </w:r>
      <w:r w:rsidRPr="0019069C">
        <w:rPr>
          <w:rStyle w:val="StyleUnderline"/>
        </w:rPr>
        <w:t>the struggle to reduce the workweek</w:t>
      </w:r>
      <w:r w:rsidRPr="00C7028B">
        <w:rPr>
          <w:sz w:val="16"/>
        </w:rPr>
        <w:t xml:space="preserve"> to six hours a day, five days a week, </w:t>
      </w:r>
      <w:r w:rsidRPr="0019069C">
        <w:rPr>
          <w:rStyle w:val="StyleUnderline"/>
        </w:rPr>
        <w:t>and the redistribution of working hours among all those available to work</w:t>
      </w:r>
      <w:r w:rsidRPr="00C7028B">
        <w:rPr>
          <w:sz w:val="16"/>
        </w:rPr>
        <w:t xml:space="preserve">. Around the world, the workload for those who have a job is increasing, while unemployment and underemployment grow alongside it. Data from the US show that, even though labor productivity has tripled from 1957 to today, the eight-hour day remains unchanged and businesses have found multiple ways to impose even longer hours. In the last decades, the time dedicated to work has increased. The same goes for Europe, and even more so for many dependent countries that have joined the networks of transnational production. Far from being “natural,” this is determined by capital’s need to increase its appropriation of surplus value at the expense of labor. Therefore we must raise the demand for the reduction of the working day by distributing the available work among all those who can work, without any loss in salary, thus guaranteeing all employed people an income based on the cost of living. This proposal seeks to question the seemingly “natural” character of the industrial reserve army. The conditions have been created for everyone to work fewer hours. But while capital is in power, some must continue working as many hours as workers did many decades ago while a growing part of the population is transformed into a “relative surplus population.” Thus, we have to question the private monopoly of the means of production. The IG </w:t>
      </w:r>
      <w:proofErr w:type="spellStart"/>
      <w:r w:rsidRPr="00C7028B">
        <w:rPr>
          <w:sz w:val="16"/>
        </w:rPr>
        <w:t>Metall</w:t>
      </w:r>
      <w:proofErr w:type="spellEnd"/>
      <w:r w:rsidRPr="00C7028B">
        <w:rPr>
          <w:sz w:val="16"/>
        </w:rPr>
        <w:t xml:space="preserve"> strike in Germany last year, in which hundreds of thousands of workers fought for the reduction of the working day,9 showed that this is an idea that can resonate deeply in important sectors of the working class (even if in this case the strike was called off by the union bureaucracy after it imposed a salary cut in exchange for a shorter working day). What stands in the way of distributing all available work among all those who want to work, decreasing everyone’s working day? Why should some of us have exhausting working days while others are condemned to unemployment and underemployment (with or without a UBI)? Why can’t we use technological advances to reduce the working day to everyone? Why do the workers who produce all the social wealth have to settle for crumbs from the capitalist state, while eight billionaires own the same wealth as 3.5 billion people? Capitalism has created the conditions for reducing the time required to produce all socially necessary goods. But for the vast majority of the world population to benefit from this enhanced productive capacity, we need to question the mechanisms of exploitation that sustain the current mode of production. </w:t>
      </w:r>
      <w:r w:rsidRPr="0019069C">
        <w:rPr>
          <w:rStyle w:val="StyleUnderline"/>
        </w:rPr>
        <w:t>Then the only “realistic” thing to do is to fight to abolish the capitalist system</w:t>
      </w:r>
      <w:r w:rsidRPr="00C7028B">
        <w:rPr>
          <w:sz w:val="16"/>
        </w:rPr>
        <w:t>. We must clear the path for a mode of production that is no longer based on private profit but rather on meeting the social needs of everyone.</w:t>
      </w:r>
    </w:p>
    <w:p w14:paraId="1B07EA77" w14:textId="77777777" w:rsidR="00C44512" w:rsidRPr="0019069C" w:rsidRDefault="00C44512" w:rsidP="00C44512"/>
    <w:p w14:paraId="136FB13F" w14:textId="79CE6C8F" w:rsidR="00C44512" w:rsidRPr="0019069C" w:rsidRDefault="00A37411" w:rsidP="00C44512">
      <w:pPr>
        <w:pStyle w:val="Heading4"/>
      </w:pPr>
      <w:r>
        <w:t xml:space="preserve">Expansion - </w:t>
      </w:r>
      <w:r w:rsidR="00C44512" w:rsidRPr="0019069C">
        <w:t>A UBI increases capitalism because it expands access to participation in the market, which is inherently unequal.</w:t>
      </w:r>
    </w:p>
    <w:p w14:paraId="3EEF757C" w14:textId="77777777" w:rsidR="00C44512" w:rsidRPr="0019069C" w:rsidRDefault="00C44512" w:rsidP="00C44512">
      <w:pPr>
        <w:rPr>
          <w:sz w:val="16"/>
          <w:szCs w:val="16"/>
        </w:rPr>
      </w:pPr>
      <w:r w:rsidRPr="0019069C">
        <w:rPr>
          <w:rStyle w:val="Style13ptBold"/>
        </w:rPr>
        <w:t xml:space="preserve">Zamora, 2017 - postdoctoral sociologist at the Université Libre de </w:t>
      </w:r>
      <w:proofErr w:type="spellStart"/>
      <w:r w:rsidRPr="0019069C">
        <w:rPr>
          <w:rStyle w:val="Style13ptBold"/>
        </w:rPr>
        <w:t>Bruxelles</w:t>
      </w:r>
      <w:proofErr w:type="spellEnd"/>
      <w:r w:rsidRPr="0019069C">
        <w:rPr>
          <w:rStyle w:val="Style13ptBold"/>
        </w:rPr>
        <w:t xml:space="preserve"> </w:t>
      </w:r>
      <w:r w:rsidRPr="0019069C">
        <w:rPr>
          <w:sz w:val="16"/>
          <w:szCs w:val="16"/>
        </w:rPr>
        <w:t xml:space="preserve">[Daniel, December, Jacobin “The Case Against a Basic Income” Translated by Jeff Bate </w:t>
      </w:r>
      <w:proofErr w:type="spellStart"/>
      <w:r w:rsidRPr="0019069C">
        <w:rPr>
          <w:sz w:val="16"/>
          <w:szCs w:val="16"/>
        </w:rPr>
        <w:t>Boerop</w:t>
      </w:r>
      <w:proofErr w:type="spellEnd"/>
      <w:r w:rsidRPr="0019069C">
        <w:rPr>
          <w:sz w:val="16"/>
          <w:szCs w:val="16"/>
        </w:rPr>
        <w:t xml:space="preserve">, </w:t>
      </w:r>
      <w:hyperlink r:id="rId25" w:history="1">
        <w:r w:rsidRPr="0019069C">
          <w:rPr>
            <w:rStyle w:val="Hyperlink"/>
            <w:sz w:val="16"/>
            <w:szCs w:val="16"/>
          </w:rPr>
          <w:t>https://jacobin.com/2017/12/universal-basic-income-inequality-work Acc 3/30/2023</w:t>
        </w:r>
      </w:hyperlink>
      <w:r w:rsidRPr="0019069C">
        <w:rPr>
          <w:sz w:val="16"/>
          <w:szCs w:val="16"/>
        </w:rPr>
        <w:t xml:space="preserve"> TA]</w:t>
      </w:r>
    </w:p>
    <w:p w14:paraId="037AE759" w14:textId="77777777" w:rsidR="00C44512" w:rsidRPr="0019069C" w:rsidRDefault="00C44512" w:rsidP="00C44512">
      <w:pPr>
        <w:rPr>
          <w:sz w:val="16"/>
          <w:szCs w:val="16"/>
        </w:rPr>
      </w:pPr>
    </w:p>
    <w:p w14:paraId="1D09F7E2" w14:textId="77777777" w:rsidR="00C44512" w:rsidRPr="00C7028B" w:rsidRDefault="00C44512" w:rsidP="00C44512">
      <w:pPr>
        <w:rPr>
          <w:sz w:val="16"/>
        </w:rPr>
      </w:pPr>
      <w:r w:rsidRPr="00C7028B">
        <w:rPr>
          <w:sz w:val="16"/>
        </w:rPr>
        <w:t xml:space="preserve">Cash or Decommodification? Beyond arguments of feasibility or the effects on the labor market, </w:t>
      </w:r>
      <w:r w:rsidRPr="0019069C">
        <w:rPr>
          <w:rStyle w:val="StyleUnderline"/>
        </w:rPr>
        <w:t>we need to ask a more fundamental question: is distributing €1,100 to the whole population the best use of 35 percent of GDP? Isn’t the best way to fight against capitalism to limit the sphere in which it operates? Establishing a base income, by contrast, merely allows everyone to participate in the market. Our current economic crisis goes beyond the problem of income inequality. While inequality garners the most attention, it’s a secondary feature of capitalism</w:t>
      </w:r>
      <w:r w:rsidRPr="00C7028B">
        <w:rPr>
          <w:sz w:val="16"/>
        </w:rPr>
        <w:t xml:space="preserve">. </w:t>
      </w:r>
      <w:r w:rsidRPr="0019069C">
        <w:rPr>
          <w:rStyle w:val="StyleUnderline"/>
        </w:rPr>
        <w:t>One of capitalism’s most remarkable achievements</w:t>
      </w:r>
      <w:r w:rsidRPr="00C7028B">
        <w:rPr>
          <w:sz w:val="16"/>
        </w:rPr>
        <w:t xml:space="preserve"> (but also one of its most violent) </w:t>
      </w:r>
      <w:r w:rsidRPr="0019069C">
        <w:rPr>
          <w:rStyle w:val="StyleUnderline"/>
        </w:rPr>
        <w:t xml:space="preserve">is that it made market exchange the nearly exclusive means to acquire the goods necessary for our own reproduction. In doing so, it turned money into almost the only valid medium of exchange and it made the majority of the population dependent on capital, enforcing a fundamentally </w:t>
      </w:r>
      <w:proofErr w:type="spellStart"/>
      <w:r w:rsidRPr="0019069C">
        <w:rPr>
          <w:rStyle w:val="StyleUnderline"/>
        </w:rPr>
        <w:t>asymm</w:t>
      </w:r>
      <w:proofErr w:type="spellEnd"/>
      <w:r w:rsidRPr="0019069C">
        <w:rPr>
          <w:rStyle w:val="StyleUnderline"/>
        </w:rPr>
        <w:t xml:space="preserve"> </w:t>
      </w:r>
      <w:proofErr w:type="spellStart"/>
      <w:r w:rsidRPr="0019069C">
        <w:rPr>
          <w:rStyle w:val="StyleUnderline"/>
        </w:rPr>
        <w:t>etric</w:t>
      </w:r>
      <w:proofErr w:type="spellEnd"/>
      <w:r w:rsidRPr="0019069C">
        <w:rPr>
          <w:rStyle w:val="StyleUnderline"/>
        </w:rPr>
        <w:t xml:space="preserve"> power relation between the boss and the worker</w:t>
      </w:r>
      <w:r w:rsidRPr="00C7028B">
        <w:rPr>
          <w:sz w:val="16"/>
        </w:rPr>
        <w:t xml:space="preserve">. </w:t>
      </w:r>
      <w:r w:rsidRPr="0019069C">
        <w:rPr>
          <w:rStyle w:val="StyleUnderline"/>
        </w:rPr>
        <w:t xml:space="preserve">This profoundly unequal relationship not only subordinates people within the sphere of labor, but outside it as well, through the powerful influence economic power exerts on politics, ideology, and culture. </w:t>
      </w:r>
      <w:r w:rsidRPr="00C7028B">
        <w:rPr>
          <w:sz w:val="16"/>
        </w:rPr>
        <w:t xml:space="preserve">By the end of the nineteenth century, leftists understood this problem perfectly well. The welfare state tried to limit the areas in which the market and economic power could operate. If industrialization had made only owners full citizens with real rights, then social security and unemployment insurance established what Robert Castel called “social property,” marking “the emergence of a new function of the state, of a new form of rights, and a new conception of property.” As the British sociologist T. H. Marshall explained, equality isn’t possible “without restricting the freedom of competitive markets,” without opening socialized spaces free from market imperatives. </w:t>
      </w:r>
      <w:r w:rsidRPr="0019069C">
        <w:rPr>
          <w:rStyle w:val="StyleUnderline"/>
        </w:rPr>
        <w:t>In other words, for the Left, the economic effects of extending the market (as well as the political and cultural effects) were never divorced from a questioning of the logic of the market itself</w:t>
      </w:r>
      <w:r w:rsidRPr="00C7028B">
        <w:rPr>
          <w:sz w:val="16"/>
        </w:rPr>
        <w:t xml:space="preserve">. Though this perspective has suffered enormous setbacks since the early 1970s, it still offers a vision radically different from our current neoliberal consensus. </w:t>
      </w:r>
      <w:r w:rsidRPr="0019069C">
        <w:rPr>
          <w:rStyle w:val="StyleUnderline"/>
        </w:rPr>
        <w:t>The ultimate aim</w:t>
      </w:r>
      <w:r w:rsidRPr="00C7028B">
        <w:rPr>
          <w:sz w:val="16"/>
        </w:rPr>
        <w:t xml:space="preserve"> </w:t>
      </w:r>
      <w:r w:rsidRPr="0019069C">
        <w:rPr>
          <w:rStyle w:val="StyleUnderline"/>
        </w:rPr>
        <w:t>is not to make competition more “fair,”</w:t>
      </w:r>
      <w:r w:rsidRPr="00C7028B">
        <w:rPr>
          <w:sz w:val="16"/>
        </w:rPr>
        <w:t xml:space="preserve"> less “discriminatory,” or less “normative.” </w:t>
      </w:r>
      <w:r w:rsidRPr="0019069C">
        <w:rPr>
          <w:rStyle w:val="StyleUnderline"/>
        </w:rPr>
        <w:t>Instead, it</w:t>
      </w:r>
      <w:r w:rsidRPr="00C7028B">
        <w:rPr>
          <w:sz w:val="16"/>
        </w:rPr>
        <w:t xml:space="preserve"> </w:t>
      </w:r>
      <w:r w:rsidRPr="0019069C">
        <w:rPr>
          <w:rStyle w:val="StyleUnderline"/>
        </w:rPr>
        <w:t>seeks to curtail the space in which competition exists. In this sense, freedom doesn’t signify the ability to access the market, but rather the ability to reduce the space in which it operates.</w:t>
      </w:r>
    </w:p>
    <w:p w14:paraId="47F169AB" w14:textId="77777777" w:rsidR="00C44512" w:rsidRPr="0019069C" w:rsidRDefault="00C44512" w:rsidP="00C44512"/>
    <w:p w14:paraId="5CACA12F" w14:textId="77777777" w:rsidR="00AF5655" w:rsidRPr="0019069C" w:rsidRDefault="00AF5655" w:rsidP="00AF5655"/>
    <w:p w14:paraId="60A41C05" w14:textId="08A9DC14" w:rsidR="00A37411" w:rsidRPr="0019069C" w:rsidRDefault="00A37411" w:rsidP="00A37411">
      <w:pPr>
        <w:pStyle w:val="Heading3"/>
      </w:pPr>
      <w:r w:rsidRPr="0019069C">
        <w:t>--</w:t>
      </w:r>
      <w:r w:rsidR="00581F8E">
        <w:t xml:space="preserve">Extend - </w:t>
      </w:r>
      <w:r w:rsidRPr="0019069C">
        <w:t>Link</w:t>
      </w:r>
      <w:r w:rsidR="00581F8E">
        <w:t>s</w:t>
      </w:r>
    </w:p>
    <w:p w14:paraId="12D3DA6A" w14:textId="02C0CBE0" w:rsidR="00A37411" w:rsidRPr="0019069C" w:rsidRDefault="00581F8E" w:rsidP="00A37411">
      <w:pPr>
        <w:pStyle w:val="Heading4"/>
      </w:pPr>
      <w:r>
        <w:t xml:space="preserve">Distraction - </w:t>
      </w:r>
      <w:r w:rsidR="00A37411" w:rsidRPr="0019069C">
        <w:t>A UBI undermines the fight for communism – it gives the illusion it can solve the problems of capitalism, and it diverts energy from the fight for socialism.</w:t>
      </w:r>
    </w:p>
    <w:p w14:paraId="646ECBE1" w14:textId="77777777" w:rsidR="00A37411" w:rsidRPr="0019069C" w:rsidRDefault="00A37411" w:rsidP="00A37411">
      <w:proofErr w:type="spellStart"/>
      <w:r w:rsidRPr="0019069C">
        <w:rPr>
          <w:rStyle w:val="Style13ptBold"/>
        </w:rPr>
        <w:t>Mercatante</w:t>
      </w:r>
      <w:proofErr w:type="spellEnd"/>
      <w:r w:rsidRPr="0019069C">
        <w:rPr>
          <w:rStyle w:val="Style13ptBold"/>
        </w:rPr>
        <w:t>, 2018 - economist from Buenos Aires</w:t>
      </w:r>
      <w:r w:rsidRPr="0019069C">
        <w:t xml:space="preserve"> </w:t>
      </w:r>
      <w:r w:rsidRPr="0019069C">
        <w:rPr>
          <w:sz w:val="16"/>
          <w:szCs w:val="16"/>
        </w:rPr>
        <w:t>[</w:t>
      </w:r>
      <w:proofErr w:type="spellStart"/>
      <w:r w:rsidRPr="0019069C">
        <w:rPr>
          <w:sz w:val="16"/>
          <w:szCs w:val="16"/>
        </w:rPr>
        <w:t>Estaban</w:t>
      </w:r>
      <w:proofErr w:type="spellEnd"/>
      <w:r w:rsidRPr="0019069C">
        <w:rPr>
          <w:sz w:val="16"/>
          <w:szCs w:val="16"/>
        </w:rPr>
        <w:t xml:space="preserve">, August 7, Left Voice, “Universal Basic Income: A Capitalist Fix to the Evils of Capitalism?” </w:t>
      </w:r>
      <w:hyperlink r:id="rId26" w:history="1">
        <w:r w:rsidRPr="0019069C">
          <w:rPr>
            <w:rStyle w:val="Hyperlink"/>
            <w:sz w:val="16"/>
            <w:szCs w:val="16"/>
          </w:rPr>
          <w:t>https://www.leftvoice.org/universal-basic-income-a-capitalist-solution-to-the-evils-of-capitalism/</w:t>
        </w:r>
      </w:hyperlink>
      <w:r w:rsidRPr="0019069C">
        <w:rPr>
          <w:sz w:val="16"/>
          <w:szCs w:val="16"/>
        </w:rPr>
        <w:t xml:space="preserve"> Acc 6/10/23 TA]</w:t>
      </w:r>
    </w:p>
    <w:p w14:paraId="0990597F" w14:textId="77777777" w:rsidR="00A37411" w:rsidRPr="0019069C" w:rsidRDefault="00A37411" w:rsidP="00A37411"/>
    <w:p w14:paraId="01C6200D" w14:textId="77777777" w:rsidR="00A37411" w:rsidRPr="0019069C" w:rsidRDefault="00A37411" w:rsidP="00A37411">
      <w:pPr>
        <w:rPr>
          <w:rStyle w:val="StyleUnderline"/>
        </w:rPr>
      </w:pPr>
      <w:r w:rsidRPr="0019069C">
        <w:rPr>
          <w:rStyle w:val="StyleUnderline"/>
        </w:rPr>
        <w:t xml:space="preserve">Universal basic income, a guaranteed, </w:t>
      </w:r>
      <w:r w:rsidRPr="00C7028B">
        <w:rPr>
          <w:sz w:val="16"/>
        </w:rPr>
        <w:t>no-strings-attached income for the entire population,</w:t>
      </w:r>
      <w:r w:rsidRPr="0019069C">
        <w:rPr>
          <w:rStyle w:val="StyleUnderline"/>
        </w:rPr>
        <w:t xml:space="preserve"> is presented as a progressive solution to the “end of work.” But those who promote a UBI are doing one of two things. They either entertain illusions in a top-down palliative measure for the miseries of the capitalist system, or they are searching for an impossible shortcut to the challenges of organizing the working class, the only social force that can overcome capitalism. In either case, they lack any sense of realism</w:t>
      </w:r>
      <w:r w:rsidRPr="00C7028B">
        <w:rPr>
          <w:sz w:val="16"/>
        </w:rPr>
        <w:t xml:space="preserve">. The “end of work” narrative A widely held belief suggests that most jobs today are threatened by the so-called “fourth industrial revolution” which promises to extend robotics throughout production. Unlike previous waves of innovation, according to this line of thought, the fourth revolution will result in fewer replacement jobs. Yet in reality the number of workers exploited by capital around the world has grown as never before. According to the International Labour Organization, over 3.2 billion individuals are employed today. While this supposed “end of work” has escaped serious analysis, </w:t>
      </w:r>
      <w:r w:rsidRPr="0019069C">
        <w:rPr>
          <w:rStyle w:val="StyleUnderline"/>
        </w:rPr>
        <w:t>the idea that a UBI could secure an income for those who can no longer expect to find gainful employment has become more popular</w:t>
      </w:r>
      <w:r w:rsidRPr="00C7028B">
        <w:rPr>
          <w:sz w:val="16"/>
        </w:rPr>
        <w:t xml:space="preserve">. It is not a new idea. But what gives it a new sense of urgency and more adherents is that, as Paul Mason suggests, it could solve the problem of “the disappearance of work itself.” 1 </w:t>
      </w:r>
      <w:r w:rsidRPr="0019069C">
        <w:rPr>
          <w:rStyle w:val="StyleUnderline"/>
        </w:rPr>
        <w:t>Talk of the “end of work” is permeated with a fetishism of robotics. But in the conditions of the “secular stagnation” of modern capitalism, the use of robotics does not produce sufficiently high rates of capital accumulation to present a real threat to most people’s jobs</w:t>
      </w:r>
      <w:r w:rsidRPr="00C7028B">
        <w:rPr>
          <w:sz w:val="16"/>
        </w:rPr>
        <w:t xml:space="preserve">. More generally, the idea that capitalism can impose generalized robotization clashes with capital’s need for ever increasing exploitation of the only source of its profits – labor power. Advocates of UBI also assume that growing job insecurity and precarity, faced by a large proportion of the world’s labor force, are irreversible. It is true that accessing formal employment, participating in the social security system, and so on, are unattainable for a growing sector of the working class. The ILO estimates that 42 per cent of workers suffer from “vulnerable employment”, including self-employment, temporary jobs etc., which has increased among young people and especially women. 2 People are working more and earning less than they did decades ago. The length of today’s workday is as long, or even longer, than it was 80 years ago, and in the United States, Germany and France it is being lengthened further. Contrary to what John Maynard Keynes imagined when he considered the economic possibilities of his grandchildren’s generation, we are not even a fraction closer to 15-hour workweek than we were in the 1930s – even though labor productivity has multiplied threefold. But as Leo Panitch points out 3, such generalized </w:t>
      </w:r>
      <w:r w:rsidRPr="0019069C">
        <w:rPr>
          <w:rStyle w:val="StyleUnderline"/>
        </w:rPr>
        <w:t xml:space="preserve">job insecurity, seen as inescapable by those who propose UBI, has much more to do with capital’s advance against the historic gains of the working class than it does with supposedly irreversible changes in capitalism’s material processes. </w:t>
      </w:r>
      <w:r w:rsidRPr="00C7028B">
        <w:rPr>
          <w:sz w:val="16"/>
        </w:rPr>
        <w:t xml:space="preserve">Thirty years ago, </w:t>
      </w:r>
      <w:r w:rsidRPr="0019069C">
        <w:rPr>
          <w:rStyle w:val="StyleUnderline"/>
        </w:rPr>
        <w:t>the most left-wing proponents of UBI</w:t>
      </w:r>
      <w:r w:rsidRPr="00C7028B">
        <w:rPr>
          <w:sz w:val="16"/>
        </w:rPr>
        <w:t xml:space="preserve">, Robert J. van der Veen and Philippe Van </w:t>
      </w:r>
      <w:proofErr w:type="spellStart"/>
      <w:r w:rsidRPr="00C7028B">
        <w:rPr>
          <w:sz w:val="16"/>
        </w:rPr>
        <w:t>Parijs</w:t>
      </w:r>
      <w:proofErr w:type="spellEnd"/>
      <w:r w:rsidRPr="00C7028B">
        <w:rPr>
          <w:sz w:val="16"/>
        </w:rPr>
        <w:t xml:space="preserve">, </w:t>
      </w:r>
      <w:r w:rsidRPr="0019069C">
        <w:rPr>
          <w:rStyle w:val="StyleUnderline"/>
        </w:rPr>
        <w:t>considered it “A Capitalist Road to Communism.”</w:t>
      </w:r>
      <w:r w:rsidRPr="00C7028B">
        <w:rPr>
          <w:sz w:val="16"/>
        </w:rPr>
        <w:t xml:space="preserve"> 4 </w:t>
      </w:r>
      <w:r w:rsidRPr="0019069C">
        <w:rPr>
          <w:rStyle w:val="StyleUnderline"/>
        </w:rPr>
        <w:t>But what these proponents see as UBI’s “progressive” side is in fact its fatal flaw: accepting the premise of the “end of work” and sidestepping this problem by fighting not for socialism but rather for a UBI. To accept this idea is to accept that the working class has already lost half the battle.</w:t>
      </w:r>
    </w:p>
    <w:p w14:paraId="28C84E11" w14:textId="77777777" w:rsidR="00A37411" w:rsidRPr="0019069C" w:rsidRDefault="00A37411" w:rsidP="00A37411"/>
    <w:p w14:paraId="0677344F" w14:textId="4BDA6A6F" w:rsidR="00A37411" w:rsidRPr="0019069C" w:rsidRDefault="00581F8E" w:rsidP="00A37411">
      <w:pPr>
        <w:pStyle w:val="Heading4"/>
      </w:pPr>
      <w:r>
        <w:t xml:space="preserve">Expansion - </w:t>
      </w:r>
      <w:r w:rsidR="00A37411" w:rsidRPr="0019069C">
        <w:t>A UBI reinforces capitalism – it would expand the influence of the market and would concede defeat to neoliberalism which craters workers’ movements</w:t>
      </w:r>
    </w:p>
    <w:p w14:paraId="261E77EB" w14:textId="77777777" w:rsidR="00A37411" w:rsidRPr="0019069C" w:rsidRDefault="00A37411" w:rsidP="00A37411">
      <w:pPr>
        <w:rPr>
          <w:sz w:val="16"/>
          <w:szCs w:val="16"/>
        </w:rPr>
      </w:pPr>
      <w:r w:rsidRPr="0019069C">
        <w:rPr>
          <w:rStyle w:val="Style13ptBold"/>
        </w:rPr>
        <w:t xml:space="preserve">Zamora, 2017 - postdoctoral sociologist at the Université Libre de </w:t>
      </w:r>
      <w:proofErr w:type="spellStart"/>
      <w:r w:rsidRPr="0019069C">
        <w:rPr>
          <w:rStyle w:val="Style13ptBold"/>
        </w:rPr>
        <w:t>Bruxelles</w:t>
      </w:r>
      <w:proofErr w:type="spellEnd"/>
      <w:r w:rsidRPr="0019069C">
        <w:rPr>
          <w:rStyle w:val="Style13ptBold"/>
        </w:rPr>
        <w:t xml:space="preserve"> </w:t>
      </w:r>
      <w:r w:rsidRPr="0019069C">
        <w:rPr>
          <w:sz w:val="16"/>
          <w:szCs w:val="16"/>
        </w:rPr>
        <w:t xml:space="preserve">[Daniel, December, Jacobin “The Case Against a Basic Income” Translated by Jeff Bate </w:t>
      </w:r>
      <w:proofErr w:type="spellStart"/>
      <w:r w:rsidRPr="0019069C">
        <w:rPr>
          <w:sz w:val="16"/>
          <w:szCs w:val="16"/>
        </w:rPr>
        <w:t>Boerop</w:t>
      </w:r>
      <w:proofErr w:type="spellEnd"/>
      <w:r w:rsidRPr="0019069C">
        <w:rPr>
          <w:sz w:val="16"/>
          <w:szCs w:val="16"/>
        </w:rPr>
        <w:t xml:space="preserve">, </w:t>
      </w:r>
      <w:hyperlink r:id="rId27" w:history="1">
        <w:r w:rsidRPr="0019069C">
          <w:rPr>
            <w:rStyle w:val="Hyperlink"/>
            <w:sz w:val="16"/>
            <w:szCs w:val="16"/>
          </w:rPr>
          <w:t>https://jacobin.com/2017/12/universal-basic-income-inequality-work Acc 3/30/2023</w:t>
        </w:r>
      </w:hyperlink>
      <w:r w:rsidRPr="0019069C">
        <w:rPr>
          <w:sz w:val="16"/>
          <w:szCs w:val="16"/>
        </w:rPr>
        <w:t xml:space="preserve"> TA]</w:t>
      </w:r>
    </w:p>
    <w:p w14:paraId="79EB3534" w14:textId="77777777" w:rsidR="00A37411" w:rsidRPr="0019069C" w:rsidRDefault="00A37411" w:rsidP="00A37411"/>
    <w:p w14:paraId="4F650CFE" w14:textId="77777777" w:rsidR="00A37411" w:rsidRPr="006470DE" w:rsidRDefault="00A37411" w:rsidP="00A37411">
      <w:pPr>
        <w:rPr>
          <w:sz w:val="14"/>
        </w:rPr>
      </w:pPr>
      <w:r w:rsidRPr="0019069C">
        <w:rPr>
          <w:rStyle w:val="StyleUnderline"/>
        </w:rPr>
        <w:t xml:space="preserve">A universal basic income would shore up the market. We need ideas that shrink it. </w:t>
      </w:r>
      <w:r w:rsidRPr="006470DE">
        <w:rPr>
          <w:sz w:val="14"/>
        </w:rPr>
        <w:t xml:space="preserve">In her campaign memoir What Happened, Hillary Clinton wrote that the idea of a universal basic income (UBI) for all Americans “fascinated” her. Reflecting on her wholly uninspiring campaign, she explained that she wanted to include it in her platform but “couldn’t make the numbers work,” so she dropped the idea. She had planned to call it “Alaska for America,” referring to the Alaska Permanent Fund. Established in 1982, that program gives each of the state’s citizens an annual dividend from oil revenues. The idea gained popularity in the mid-sixties, and Nixon almost implemented it nationwide. American researchers conducted large-scale experiments in New Jersey, and a Canadian study took place in Winnipeg during the mid-seventies. At the time, the proposal produced heated debates in continental Europe and North America, but the decades that followed led to a slow but steady decline in support. The conservative preference for the “workfare” and “activation” policies that characterized welfare reform in the nineties — led by a different Clinton — turned basic income into a utopian fantasy. But as interest in UBI from one of the planet’s most powerful political figures attests, the last ten years have given new life to the idea. Indeed, it’s now on the agenda of many movements and governments. For Philippe Van </w:t>
      </w:r>
      <w:proofErr w:type="spellStart"/>
      <w:r w:rsidRPr="006470DE">
        <w:rPr>
          <w:sz w:val="14"/>
        </w:rPr>
        <w:t>Parijs</w:t>
      </w:r>
      <w:proofErr w:type="spellEnd"/>
      <w:r w:rsidRPr="006470DE">
        <w:rPr>
          <w:sz w:val="14"/>
        </w:rPr>
        <w:t xml:space="preserve"> and Yannick </w:t>
      </w:r>
      <w:proofErr w:type="spellStart"/>
      <w:r w:rsidRPr="006470DE">
        <w:rPr>
          <w:sz w:val="14"/>
        </w:rPr>
        <w:t>Vanderborght</w:t>
      </w:r>
      <w:proofErr w:type="spellEnd"/>
      <w:r w:rsidRPr="006470DE">
        <w:rPr>
          <w:sz w:val="14"/>
        </w:rPr>
        <w:t xml:space="preserve">, two of UBI’s leading proponents, “the conjunction of growing inequality, a new wave of automation, and a more acute awareness of the ecological limits to growth has made it the object of unprecedented interest throughout the world.” Finland’s right-wing government is testing the idea, replacing part of its unemployment benefits system with a basic income distributed to all Finnish citizens. In Canada, the government of Ontario has been conducting a large-scale experiment since the summer of 2017. The Netherlands has the most developed UBI program experiment in Europe. Several municipalities are testing the program’s effects on its beneficiaries. And in France, the unfortunate socialist candidate for president, Benoît Hamon, made basic income his key measure. Political parties across the globe are now openly discussing the idea of distributing an unconditional income to every citizen. </w:t>
      </w:r>
      <w:r w:rsidRPr="0019069C">
        <w:rPr>
          <w:rStyle w:val="StyleUnderline"/>
        </w:rPr>
        <w:t xml:space="preserve">Each side of the political spectrum points to different supposed benefits: the Right praises UBI for getting rid of outdated state bureaucracies; the Left for eradicating poverty. </w:t>
      </w:r>
      <w:r w:rsidRPr="006470DE">
        <w:rPr>
          <w:sz w:val="14"/>
        </w:rPr>
        <w:t xml:space="preserve">Appearing at once “liberal” and “social,” basic income, according to a popular view, divides those who still think about class and the industrial revolution in old-fashioned terms from those who recognize that the “knowledge economy” has profoundly transformed our economy and society. For this latter group, full employment is utopian, stable work is an outdated demand, and the old institutions of wage labor — social security, unions, and so on — are obsolete, brakes on progress and individual freedom. For radical left “accelerationist” theorists Nick Srnicek and Alex Williams, basic income constitutes a “post-capitalist” exit path, while the self-described “entrepreneur” Peter Barnes, whose bestseller With Liberty and Dividends For All inspired Hillary Clinton, sees it as a way to create a “better-balanced capitalism — we would call it everyone-gets-a-share capitalism.” The studies, experiments, and debates are multiplying, making UBI once again an idea “whose time has come.” </w:t>
      </w:r>
      <w:r w:rsidRPr="0019069C">
        <w:rPr>
          <w:rStyle w:val="StyleUnderline"/>
        </w:rPr>
        <w:t>Paradoxically, then, UBI seems to be a crisis demand, brandished in moments of social retreat and austerity. As politics moves to the right and social movements go on the defensive, UBI gains ground. The more social gains seem unreachable, the more UBI makes sense. It’s what botanists would call a “bioindicator”: it indexes neoliberalism’s progress. Support for basic incomes proliferates where neoliberal reforms have been the most devastating. In this sense, UBI isn’t an alternative to neoliberalism, but an ideological capitulation to it. In fact, the most viable forms of basic income would universalize precarious labor and extend the sphere of the market</w:t>
      </w:r>
      <w:r w:rsidRPr="006470DE">
        <w:rPr>
          <w:sz w:val="14"/>
        </w:rPr>
        <w:t xml:space="preserve"> — just as the gurus of Silicon Valley hope.</w:t>
      </w:r>
    </w:p>
    <w:p w14:paraId="72B044E9" w14:textId="77777777" w:rsidR="00A37411" w:rsidRPr="0019069C" w:rsidRDefault="00A37411" w:rsidP="00A37411"/>
    <w:p w14:paraId="31B8F7CA" w14:textId="6F9F88AC" w:rsidR="00AF5655" w:rsidRPr="0019069C" w:rsidRDefault="00581F8E" w:rsidP="00AF5655">
      <w:pPr>
        <w:pStyle w:val="Heading4"/>
      </w:pPr>
      <w:r>
        <w:t xml:space="preserve">Abstraction - </w:t>
      </w:r>
      <w:r w:rsidR="00A867AD" w:rsidRPr="0019069C">
        <w:t>A</w:t>
      </w:r>
      <w:r w:rsidR="00AF5655" w:rsidRPr="0019069C">
        <w:t xml:space="preserve"> UBI focuses on money, both as the plan and as their solvency claims. Money is labor turned into an abstraction. This ideology creates a mindset that is fundamental to the domination of neoliberalism</w:t>
      </w:r>
    </w:p>
    <w:p w14:paraId="2006CBC3" w14:textId="77777777" w:rsidR="00AF5655" w:rsidRPr="0019069C" w:rsidRDefault="00AF5655" w:rsidP="00AF5655">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28" w:history="1">
        <w:r w:rsidRPr="0019069C">
          <w:rPr>
            <w:rStyle w:val="Hyperlink"/>
            <w:sz w:val="16"/>
            <w:szCs w:val="16"/>
          </w:rPr>
          <w:t>https://orcid.org/0000-0002-7336-1902 Acc 2/26/23</w:t>
        </w:r>
      </w:hyperlink>
      <w:r w:rsidRPr="0019069C">
        <w:rPr>
          <w:sz w:val="16"/>
          <w:szCs w:val="16"/>
        </w:rPr>
        <w:t xml:space="preserve"> TA]</w:t>
      </w:r>
    </w:p>
    <w:p w14:paraId="3FC3C757" w14:textId="77777777" w:rsidR="00AF5655" w:rsidRPr="0019069C" w:rsidRDefault="00AF5655" w:rsidP="00AF5655"/>
    <w:p w14:paraId="54C323BB" w14:textId="77777777" w:rsidR="00AF5655" w:rsidRPr="006470DE" w:rsidRDefault="00AF5655" w:rsidP="00AF5655">
      <w:pPr>
        <w:rPr>
          <w:sz w:val="14"/>
        </w:rPr>
      </w:pPr>
      <w:r w:rsidRPr="006470DE">
        <w:rPr>
          <w:sz w:val="14"/>
        </w:rPr>
        <w:t>Money and Real Abstraction While the discussion of reification may seem abstruse in the applied context of the discussion of UBI, Alfred Sohn-</w:t>
      </w:r>
      <w:proofErr w:type="spellStart"/>
      <w:r w:rsidRPr="006470DE">
        <w:rPr>
          <w:sz w:val="14"/>
        </w:rPr>
        <w:t>Rethel’s</w:t>
      </w:r>
      <w:proofErr w:type="spellEnd"/>
      <w:r w:rsidRPr="006470DE">
        <w:rPr>
          <w:sz w:val="14"/>
        </w:rPr>
        <w:t xml:space="preserve"> (1978) increasingly popular work focusses explicitly on the relationship between money and cognition. In summary, </w:t>
      </w:r>
      <w:r w:rsidRPr="0019069C">
        <w:rPr>
          <w:rStyle w:val="StyleUnderline"/>
        </w:rPr>
        <w:t>the argument presented by Sohn-</w:t>
      </w:r>
      <w:proofErr w:type="spellStart"/>
      <w:r w:rsidRPr="0019069C">
        <w:rPr>
          <w:rStyle w:val="StyleUnderline"/>
        </w:rPr>
        <w:t>Rethel</w:t>
      </w:r>
      <w:proofErr w:type="spellEnd"/>
      <w:r w:rsidRPr="0019069C">
        <w:rPr>
          <w:rStyle w:val="StyleUnderline"/>
        </w:rPr>
        <w:t xml:space="preserve"> is that a society which is </w:t>
      </w:r>
      <w:proofErr w:type="spellStart"/>
      <w:r w:rsidRPr="0019069C">
        <w:rPr>
          <w:rStyle w:val="StyleUnderline"/>
        </w:rPr>
        <w:t>organised</w:t>
      </w:r>
      <w:proofErr w:type="spellEnd"/>
      <w:r w:rsidRPr="0019069C">
        <w:rPr>
          <w:rStyle w:val="StyleUnderline"/>
        </w:rPr>
        <w:t xml:space="preserve"> around money will inevitably reproduce logics of domination and bondage because money is at core a manifestation of petrified, abstracted labour time</w:t>
      </w:r>
      <w:r w:rsidRPr="006470DE">
        <w:rPr>
          <w:sz w:val="14"/>
        </w:rPr>
        <w:t xml:space="preserve"> (Sohn-</w:t>
      </w:r>
      <w:proofErr w:type="spellStart"/>
      <w:r w:rsidRPr="006470DE">
        <w:rPr>
          <w:sz w:val="14"/>
        </w:rPr>
        <w:t>Rethel</w:t>
      </w:r>
      <w:proofErr w:type="spellEnd"/>
      <w:r w:rsidRPr="006470DE">
        <w:rPr>
          <w:sz w:val="14"/>
        </w:rPr>
        <w:t xml:space="preserve">, 1978). While Adorno and Horkheimer’s work </w:t>
      </w:r>
      <w:proofErr w:type="spellStart"/>
      <w:r w:rsidRPr="006470DE">
        <w:rPr>
          <w:sz w:val="14"/>
        </w:rPr>
        <w:t>focussed</w:t>
      </w:r>
      <w:proofErr w:type="spellEnd"/>
      <w:r w:rsidRPr="006470DE">
        <w:rPr>
          <w:sz w:val="14"/>
        </w:rPr>
        <w:t xml:space="preserve"> on the market and its relationship to instrumental rationality, </w:t>
      </w:r>
      <w:r w:rsidRPr="0019069C">
        <w:rPr>
          <w:rStyle w:val="StyleUnderline"/>
        </w:rPr>
        <w:t>Sohn-</w:t>
      </w:r>
      <w:proofErr w:type="spellStart"/>
      <w:r w:rsidRPr="0019069C">
        <w:rPr>
          <w:rStyle w:val="StyleUnderline"/>
        </w:rPr>
        <w:t>Rethel’s</w:t>
      </w:r>
      <w:proofErr w:type="spellEnd"/>
      <w:r w:rsidRPr="0019069C">
        <w:rPr>
          <w:rStyle w:val="StyleUnderline"/>
        </w:rPr>
        <w:t xml:space="preserve"> insights enable us to focus explicitly on the relationship between money and impeded cognition. This is of real value to a critical theoretical investigation of UBI, </w:t>
      </w:r>
      <w:r w:rsidRPr="006470DE">
        <w:rPr>
          <w:sz w:val="14"/>
        </w:rPr>
        <w:t xml:space="preserve">which, as Van </w:t>
      </w:r>
      <w:proofErr w:type="spellStart"/>
      <w:r w:rsidRPr="006470DE">
        <w:rPr>
          <w:sz w:val="14"/>
        </w:rPr>
        <w:t>Parijs</w:t>
      </w:r>
      <w:proofErr w:type="spellEnd"/>
      <w:r w:rsidRPr="006470DE">
        <w:rPr>
          <w:sz w:val="14"/>
        </w:rPr>
        <w:t xml:space="preserve"> and </w:t>
      </w:r>
      <w:proofErr w:type="spellStart"/>
      <w:r w:rsidRPr="006470DE">
        <w:rPr>
          <w:sz w:val="14"/>
        </w:rPr>
        <w:t>Vanderborght</w:t>
      </w:r>
      <w:proofErr w:type="spellEnd"/>
      <w:r w:rsidRPr="006470DE">
        <w:rPr>
          <w:sz w:val="14"/>
        </w:rPr>
        <w:t xml:space="preserve"> (2017: 12) argue, must be paid in the form of money. For Sohn-</w:t>
      </w:r>
      <w:proofErr w:type="spellStart"/>
      <w:r w:rsidRPr="006470DE">
        <w:rPr>
          <w:sz w:val="14"/>
        </w:rPr>
        <w:t>Rethel</w:t>
      </w:r>
      <w:proofErr w:type="spellEnd"/>
      <w:r w:rsidRPr="006470DE">
        <w:rPr>
          <w:sz w:val="14"/>
        </w:rPr>
        <w:t xml:space="preserve"> (1978: 18–23), </w:t>
      </w:r>
      <w:r w:rsidRPr="0019069C">
        <w:rPr>
          <w:rStyle w:val="StyleUnderline"/>
        </w:rPr>
        <w:t xml:space="preserve">there is a fundamental pathology embedded within the logics of exchange which are connected to the transfer and holding of money. Importantly, this is not solely a psychological pathology, but a social pathology </w:t>
      </w:r>
      <w:r w:rsidRPr="006470DE">
        <w:rPr>
          <w:sz w:val="14"/>
        </w:rPr>
        <w:t>(see Harris, 2022). As Sohn-</w:t>
      </w:r>
      <w:proofErr w:type="spellStart"/>
      <w:r w:rsidRPr="006470DE">
        <w:rPr>
          <w:sz w:val="14"/>
        </w:rPr>
        <w:t>Rethel</w:t>
      </w:r>
      <w:proofErr w:type="spellEnd"/>
      <w:r w:rsidRPr="006470DE">
        <w:rPr>
          <w:sz w:val="14"/>
        </w:rPr>
        <w:t xml:space="preserve"> (1978: 20) argues the ‘economic conception of value is a real one’; while it lives only in the ‘human mind . . . it does not spring from it’. Rather, our actions, such as the everyday buying of selling of commodities with money represents a very real ‘social formation’ which induces a particular social synthetic form of cognition (Sohn-</w:t>
      </w:r>
      <w:proofErr w:type="spellStart"/>
      <w:r w:rsidRPr="006470DE">
        <w:rPr>
          <w:sz w:val="14"/>
        </w:rPr>
        <w:t>Rethel</w:t>
      </w:r>
      <w:proofErr w:type="spellEnd"/>
      <w:r w:rsidRPr="006470DE">
        <w:rPr>
          <w:sz w:val="14"/>
        </w:rPr>
        <w:t>, 1978: 2). The ‘conceptual foundations of the cognitive faculty’ (Sohn-</w:t>
      </w:r>
      <w:proofErr w:type="spellStart"/>
      <w:r w:rsidRPr="006470DE">
        <w:rPr>
          <w:sz w:val="14"/>
        </w:rPr>
        <w:t>Rethel</w:t>
      </w:r>
      <w:proofErr w:type="spellEnd"/>
      <w:r w:rsidRPr="006470DE">
        <w:rPr>
          <w:sz w:val="14"/>
        </w:rPr>
        <w:t xml:space="preserve">, 1978: 5) are shaped by the concrete forms of activity we take part in through our quotidian </w:t>
      </w:r>
      <w:proofErr w:type="spellStart"/>
      <w:r w:rsidRPr="006470DE">
        <w:rPr>
          <w:sz w:val="14"/>
        </w:rPr>
        <w:t>behaviour</w:t>
      </w:r>
      <w:proofErr w:type="spellEnd"/>
      <w:r w:rsidRPr="006470DE">
        <w:rPr>
          <w:sz w:val="14"/>
        </w:rPr>
        <w:t xml:space="preserve">, such as buying bread or paying for petrol, whenever we hand over a note, or type in our pin. Crucially, </w:t>
      </w:r>
      <w:r w:rsidRPr="0019069C">
        <w:rPr>
          <w:rStyle w:val="StyleUnderline"/>
        </w:rPr>
        <w:t xml:space="preserve">the </w:t>
      </w:r>
      <w:proofErr w:type="spellStart"/>
      <w:r w:rsidRPr="0019069C">
        <w:rPr>
          <w:rStyle w:val="StyleUnderline"/>
        </w:rPr>
        <w:t>moulding</w:t>
      </w:r>
      <w:proofErr w:type="spellEnd"/>
      <w:r w:rsidRPr="0019069C">
        <w:rPr>
          <w:rStyle w:val="StyleUnderline"/>
        </w:rPr>
        <w:t xml:space="preserve"> of our cognition to that which is ‘socially necessary’ for capitalism occurs without subjects even ‘being aware of it’</w:t>
      </w:r>
      <w:r w:rsidRPr="006470DE">
        <w:rPr>
          <w:sz w:val="14"/>
        </w:rPr>
        <w:t xml:space="preserve"> (Sohn-</w:t>
      </w:r>
      <w:proofErr w:type="spellStart"/>
      <w:r w:rsidRPr="006470DE">
        <w:rPr>
          <w:sz w:val="14"/>
        </w:rPr>
        <w:t>Rethel</w:t>
      </w:r>
      <w:proofErr w:type="spellEnd"/>
      <w:r w:rsidRPr="006470DE">
        <w:rPr>
          <w:sz w:val="14"/>
        </w:rPr>
        <w:t xml:space="preserve">, 1978: 20). </w:t>
      </w:r>
      <w:r w:rsidRPr="0019069C">
        <w:rPr>
          <w:rStyle w:val="StyleUnderline"/>
        </w:rPr>
        <w:t xml:space="preserve">Our use of money </w:t>
      </w:r>
      <w:proofErr w:type="spellStart"/>
      <w:r w:rsidRPr="0019069C">
        <w:rPr>
          <w:rStyle w:val="StyleUnderline"/>
        </w:rPr>
        <w:t>naturalises</w:t>
      </w:r>
      <w:proofErr w:type="spellEnd"/>
      <w:r w:rsidRPr="0019069C">
        <w:rPr>
          <w:rStyle w:val="StyleUnderline"/>
        </w:rPr>
        <w:t xml:space="preserve"> reductive ways of thinking and being, which are fundamentally in keeping with the structurally necessary logics of capitalism (Sohn-</w:t>
      </w:r>
      <w:proofErr w:type="spellStart"/>
      <w:r w:rsidRPr="0019069C">
        <w:rPr>
          <w:rStyle w:val="StyleUnderline"/>
        </w:rPr>
        <w:t>Rethel</w:t>
      </w:r>
      <w:proofErr w:type="spellEnd"/>
      <w:r w:rsidRPr="0019069C">
        <w:rPr>
          <w:rStyle w:val="StyleUnderline"/>
        </w:rPr>
        <w:t xml:space="preserve">, 1978). </w:t>
      </w:r>
      <w:r w:rsidRPr="006470DE">
        <w:rPr>
          <w:sz w:val="14"/>
        </w:rPr>
        <w:t xml:space="preserve">Expressed more formally, this means that </w:t>
      </w:r>
      <w:r w:rsidRPr="0019069C">
        <w:rPr>
          <w:rStyle w:val="StyleUnderline"/>
        </w:rPr>
        <w:t>money (the means through which UBI is to be administered) pathologically shapes the ‘dimensions of private consciousness’</w:t>
      </w:r>
      <w:r w:rsidRPr="006470DE">
        <w:rPr>
          <w:sz w:val="14"/>
        </w:rPr>
        <w:t xml:space="preserve"> (1978: 26) </w:t>
      </w:r>
      <w:r w:rsidRPr="0019069C">
        <w:rPr>
          <w:rStyle w:val="StyleUnderline"/>
        </w:rPr>
        <w:t>in a manner that denigrates the individual’s critical-epistemic and phenomenological capacities</w:t>
      </w:r>
      <w:r w:rsidRPr="006470DE">
        <w:rPr>
          <w:sz w:val="14"/>
        </w:rPr>
        <w:t xml:space="preserve"> (see Thompson, 2022). As Sohn-</w:t>
      </w:r>
      <w:proofErr w:type="spellStart"/>
      <w:r w:rsidRPr="006470DE">
        <w:rPr>
          <w:sz w:val="14"/>
        </w:rPr>
        <w:t>Rethel</w:t>
      </w:r>
      <w:proofErr w:type="spellEnd"/>
      <w:r w:rsidRPr="006470DE">
        <w:rPr>
          <w:sz w:val="14"/>
        </w:rPr>
        <w:t xml:space="preserve"> (1978: 59) words it, ‘[a]</w:t>
      </w:r>
      <w:proofErr w:type="spellStart"/>
      <w:r w:rsidRPr="006470DE">
        <w:rPr>
          <w:sz w:val="14"/>
        </w:rPr>
        <w:t>nyone</w:t>
      </w:r>
      <w:proofErr w:type="spellEnd"/>
      <w:r w:rsidRPr="006470DE">
        <w:rPr>
          <w:sz w:val="14"/>
        </w:rPr>
        <w:t xml:space="preserve"> who carries coins in his pocket and understands their functions . . . bears in his mind, whether or not he is aware of it, ideas which, no matter how hazily, reflect the postulates of the exchange abstraction’. When we live in a society based on exchange we are forced to acquiesce unknowingly to forms of thought which reinscribe the abstract value of expropriated labour as the base equivalence of all social life. This occurs through cognitive processes that are connected to quotidian material acts, inescapable when living within a money-based economy. Such ‘real abstractions’ not merely serve to </w:t>
      </w:r>
      <w:proofErr w:type="spellStart"/>
      <w:r w:rsidRPr="006470DE">
        <w:rPr>
          <w:sz w:val="14"/>
        </w:rPr>
        <w:t>naturalise</w:t>
      </w:r>
      <w:proofErr w:type="spellEnd"/>
      <w:r w:rsidRPr="006470DE">
        <w:rPr>
          <w:sz w:val="14"/>
        </w:rPr>
        <w:t xml:space="preserve"> the capitalist system, but serve to impede efforts to disclose its contradictions. </w:t>
      </w:r>
      <w:r w:rsidRPr="0019069C">
        <w:rPr>
          <w:rStyle w:val="StyleUnderline"/>
        </w:rPr>
        <w:t xml:space="preserve">UBI is definitionally based around money; having real, accessible money in liquid form. It cannot be </w:t>
      </w:r>
      <w:proofErr w:type="spellStart"/>
      <w:r w:rsidRPr="0019069C">
        <w:rPr>
          <w:rStyle w:val="StyleUnderline"/>
        </w:rPr>
        <w:t>operationalised</w:t>
      </w:r>
      <w:proofErr w:type="spellEnd"/>
      <w:r w:rsidRPr="0019069C">
        <w:rPr>
          <w:rStyle w:val="StyleUnderline"/>
        </w:rPr>
        <w:t xml:space="preserve"> in any form other than through money</w:t>
      </w:r>
      <w:r w:rsidRPr="006470DE">
        <w:rPr>
          <w:sz w:val="14"/>
        </w:rPr>
        <w:t>, and it cannot be presented through extended services, or progressive tax rates. There thus seems no way around Sohn-</w:t>
      </w:r>
      <w:proofErr w:type="spellStart"/>
      <w:r w:rsidRPr="006470DE">
        <w:rPr>
          <w:sz w:val="14"/>
        </w:rPr>
        <w:t>Rethel’s</w:t>
      </w:r>
      <w:proofErr w:type="spellEnd"/>
      <w:r w:rsidRPr="006470DE">
        <w:rPr>
          <w:sz w:val="14"/>
        </w:rPr>
        <w:t xml:space="preserve"> position; progressive advocates of UBI are forced to either find grounds to reject his claim, </w:t>
      </w:r>
      <w:proofErr w:type="spellStart"/>
      <w:r w:rsidRPr="006470DE">
        <w:rPr>
          <w:sz w:val="14"/>
        </w:rPr>
        <w:t>relativise</w:t>
      </w:r>
      <w:proofErr w:type="spellEnd"/>
      <w:r w:rsidRPr="006470DE">
        <w:rPr>
          <w:sz w:val="14"/>
        </w:rPr>
        <w:t xml:space="preserve"> it or accept a foundational weakness to the UBI approach. </w:t>
      </w:r>
      <w:r w:rsidRPr="0019069C">
        <w:rPr>
          <w:rStyle w:val="StyleUnderline"/>
        </w:rPr>
        <w:t xml:space="preserve">There is no way for UBI to be implemented without recourse to money. </w:t>
      </w:r>
      <w:r w:rsidRPr="006470DE">
        <w:rPr>
          <w:sz w:val="14"/>
        </w:rPr>
        <w:t xml:space="preserve">Indeed, advocates of UBI have claimed it is a positive that more people are awarded more money; feminists in particular have expressed support that care labour could be rewarded by money through UBI (see Flanigan, 2018). As such, </w:t>
      </w:r>
      <w:r w:rsidRPr="0019069C">
        <w:rPr>
          <w:rStyle w:val="StyleUnderline"/>
        </w:rPr>
        <w:t>through the implementation of UBI, a dominating and oppressive feature of capitalistic society, money, would not merely be reinforced, but its domain would be expanded</w:t>
      </w:r>
      <w:r w:rsidRPr="006470DE">
        <w:rPr>
          <w:sz w:val="14"/>
        </w:rPr>
        <w:t xml:space="preserve"> (see Martinelli, 2017). Indeed, this expansion itself is heralded as a cause for celebration by some feminist advocates of UBI (see Flanigan, 2018). When viewed through the lens of ‘real abstraction’,</w:t>
      </w:r>
      <w:r w:rsidRPr="0019069C">
        <w:rPr>
          <w:rStyle w:val="StyleUnderline"/>
        </w:rPr>
        <w:t xml:space="preserve"> the dependence of UBI on money can be seen to further a form of domination which supports the capitalistic ‘social synthesis’ at the cost of the subject’s capacity to truly comprehend their relation to the external wo</w:t>
      </w:r>
      <w:r w:rsidRPr="006470DE">
        <w:rPr>
          <w:sz w:val="14"/>
        </w:rPr>
        <w:t xml:space="preserve">rld (Sohn and </w:t>
      </w:r>
      <w:proofErr w:type="spellStart"/>
      <w:r w:rsidRPr="006470DE">
        <w:rPr>
          <w:sz w:val="14"/>
        </w:rPr>
        <w:t>Rethel</w:t>
      </w:r>
      <w:proofErr w:type="spellEnd"/>
      <w:r w:rsidRPr="006470DE">
        <w:rPr>
          <w:sz w:val="14"/>
        </w:rPr>
        <w:t xml:space="preserve">, 1978: 60). The capitalist subject’s relationship to nature, to the Other, is hidden behind the veil of false equivalences, deeply connected to the money form. </w:t>
      </w:r>
      <w:r w:rsidRPr="0019069C">
        <w:rPr>
          <w:rStyle w:val="StyleUnderline"/>
        </w:rPr>
        <w:t>In short, UBI would further enforce an impeded cognitive capacity, which would defer the possibility of meaningful qualitative transformation</w:t>
      </w:r>
      <w:r w:rsidRPr="006470DE">
        <w:rPr>
          <w:sz w:val="14"/>
        </w:rPr>
        <w:t>.</w:t>
      </w:r>
    </w:p>
    <w:p w14:paraId="5D3E8F94" w14:textId="77777777" w:rsidR="00AF5655" w:rsidRPr="0019069C" w:rsidRDefault="00AF5655" w:rsidP="00AF5655"/>
    <w:p w14:paraId="66086B53" w14:textId="586863C1" w:rsidR="00AF5655" w:rsidRPr="0019069C" w:rsidRDefault="00581F8E" w:rsidP="00AF5655">
      <w:pPr>
        <w:pStyle w:val="Heading4"/>
      </w:pPr>
      <w:r>
        <w:t xml:space="preserve">Reification - </w:t>
      </w:r>
      <w:r w:rsidR="00A867AD" w:rsidRPr="0019069C">
        <w:t>A</w:t>
      </w:r>
      <w:r w:rsidR="00AF5655" w:rsidRPr="0019069C">
        <w:t xml:space="preserve"> UBI relies on an ideology which reduces individuals to commodities which allows them to be dominated or exchanged. This atomistic individualism is crucial to neoliberalism.</w:t>
      </w:r>
    </w:p>
    <w:p w14:paraId="6C0A3221" w14:textId="77777777" w:rsidR="00AF5655" w:rsidRPr="0019069C" w:rsidRDefault="00AF5655" w:rsidP="00AF5655">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29" w:history="1">
        <w:r w:rsidRPr="0019069C">
          <w:rPr>
            <w:rStyle w:val="Hyperlink"/>
            <w:sz w:val="16"/>
            <w:szCs w:val="16"/>
          </w:rPr>
          <w:t>https://orcid.org/0000-0002-7336-1902 Acc 2/26/23</w:t>
        </w:r>
      </w:hyperlink>
      <w:r w:rsidRPr="0019069C">
        <w:rPr>
          <w:sz w:val="16"/>
          <w:szCs w:val="16"/>
        </w:rPr>
        <w:t xml:space="preserve"> TA]</w:t>
      </w:r>
    </w:p>
    <w:p w14:paraId="5E321A2A" w14:textId="77777777" w:rsidR="00AF5655" w:rsidRPr="0019069C" w:rsidRDefault="00AF5655" w:rsidP="00AF5655"/>
    <w:p w14:paraId="4322B8F7" w14:textId="77777777" w:rsidR="00AF5655" w:rsidRPr="006470DE" w:rsidRDefault="00AF5655" w:rsidP="00AF5655">
      <w:pPr>
        <w:rPr>
          <w:sz w:val="14"/>
        </w:rPr>
      </w:pPr>
      <w:r w:rsidRPr="006470DE">
        <w:rPr>
          <w:sz w:val="14"/>
        </w:rPr>
        <w:t xml:space="preserve">UBI: A Critique Taken together, the arguments above appear to present a powerful progressive case for introducing a UBI. In this section, I subject them to critique, drawing on the concepts of reification and real abstraction. I contend that while the quantitative advantages are undeniable, </w:t>
      </w:r>
      <w:r w:rsidRPr="0019069C">
        <w:rPr>
          <w:rStyle w:val="StyleUnderline"/>
        </w:rPr>
        <w:t>the qualitative changes UBI could bring are illusory as the implementation of UBI could in fact serve to reinforce the dominant modalities of thought and desire which exist within capitalist society. The adoption of the critical theoretical perspective is particularly valuable here, insofar as it enables a discussion of epistemic and depth-psychological concerns, which are often absent within traditional positivistic social research</w:t>
      </w:r>
      <w:r w:rsidRPr="006470DE">
        <w:rPr>
          <w:sz w:val="14"/>
        </w:rPr>
        <w:t xml:space="preserve"> (see </w:t>
      </w:r>
      <w:proofErr w:type="spellStart"/>
      <w:r w:rsidRPr="006470DE">
        <w:rPr>
          <w:sz w:val="14"/>
        </w:rPr>
        <w:t>Delanty</w:t>
      </w:r>
      <w:proofErr w:type="spellEnd"/>
      <w:r w:rsidRPr="006470DE">
        <w:rPr>
          <w:sz w:val="14"/>
        </w:rPr>
        <w:t xml:space="preserve">, 2020). Reification Adorno and Horkheimer (1997) united insights from Weber and Marx, and crucially, from </w:t>
      </w:r>
      <w:proofErr w:type="spellStart"/>
      <w:r w:rsidRPr="006470DE">
        <w:rPr>
          <w:sz w:val="14"/>
        </w:rPr>
        <w:t>Lukács</w:t>
      </w:r>
      <w:proofErr w:type="spellEnd"/>
      <w:r w:rsidRPr="006470DE">
        <w:rPr>
          <w:sz w:val="14"/>
        </w:rPr>
        <w:t xml:space="preserve">, in their seminal work on reification. For </w:t>
      </w:r>
      <w:proofErr w:type="spellStart"/>
      <w:r w:rsidRPr="006470DE">
        <w:rPr>
          <w:sz w:val="14"/>
        </w:rPr>
        <w:t>Lukács</w:t>
      </w:r>
      <w:proofErr w:type="spellEnd"/>
      <w:r w:rsidRPr="006470DE">
        <w:rPr>
          <w:sz w:val="14"/>
        </w:rPr>
        <w:t xml:space="preserve"> (1972), reification chiefly refers to the artificial </w:t>
      </w:r>
      <w:proofErr w:type="spellStart"/>
      <w:r w:rsidRPr="006470DE">
        <w:rPr>
          <w:sz w:val="14"/>
        </w:rPr>
        <w:t>distanciation</w:t>
      </w:r>
      <w:proofErr w:type="spellEnd"/>
      <w:r w:rsidRPr="006470DE">
        <w:rPr>
          <w:sz w:val="14"/>
        </w:rPr>
        <w:t xml:space="preserve"> between the subject and their external world which is induced by capitalism. </w:t>
      </w:r>
      <w:r w:rsidRPr="0019069C">
        <w:rPr>
          <w:rStyle w:val="StyleUnderline"/>
        </w:rPr>
        <w:t>The capitalist subject views the world in a disengaged manner, abstracted from their surroundings, viewing others people,</w:t>
      </w:r>
      <w:r w:rsidRPr="006470DE">
        <w:rPr>
          <w:sz w:val="14"/>
        </w:rPr>
        <w:t xml:space="preserve"> and their wider environment, </w:t>
      </w:r>
      <w:r w:rsidRPr="0019069C">
        <w:rPr>
          <w:rStyle w:val="StyleUnderline"/>
        </w:rPr>
        <w:t>as mere ‘things’</w:t>
      </w:r>
      <w:r w:rsidRPr="006470DE">
        <w:rPr>
          <w:sz w:val="14"/>
        </w:rPr>
        <w:t xml:space="preserve">, as ‘dead matter’ (Horkheimer, 1993: 81). For </w:t>
      </w:r>
      <w:proofErr w:type="spellStart"/>
      <w:r w:rsidRPr="006470DE">
        <w:rPr>
          <w:sz w:val="14"/>
        </w:rPr>
        <w:t>Lukács</w:t>
      </w:r>
      <w:proofErr w:type="spellEnd"/>
      <w:r w:rsidRPr="006470DE">
        <w:rPr>
          <w:sz w:val="14"/>
        </w:rPr>
        <w:t xml:space="preserve"> (1972), </w:t>
      </w:r>
      <w:r w:rsidRPr="0019069C">
        <w:rPr>
          <w:rStyle w:val="StyleUnderline"/>
        </w:rPr>
        <w:t>reification derives from ‘the fetish character of commodities’</w:t>
      </w:r>
      <w:r w:rsidRPr="006470DE">
        <w:rPr>
          <w:sz w:val="14"/>
        </w:rPr>
        <w:t xml:space="preserve"> and is ‘the subjective stance corresponding to it’ (p. 84). </w:t>
      </w:r>
      <w:r w:rsidRPr="0019069C">
        <w:rPr>
          <w:rStyle w:val="StyleUnderline"/>
        </w:rPr>
        <w:t>In a world which is governed by the exchange of commodities, a pathological form of consciousness comes to dominate</w:t>
      </w:r>
      <w:r w:rsidRPr="006470DE">
        <w:rPr>
          <w:sz w:val="14"/>
        </w:rPr>
        <w:t xml:space="preserve">. Reification is furthered by the market’s dependence on logics of false equivalence, what </w:t>
      </w:r>
      <w:proofErr w:type="spellStart"/>
      <w:r w:rsidRPr="006470DE">
        <w:rPr>
          <w:sz w:val="14"/>
        </w:rPr>
        <w:t>Lukács</w:t>
      </w:r>
      <w:proofErr w:type="spellEnd"/>
      <w:r w:rsidRPr="006470DE">
        <w:rPr>
          <w:sz w:val="14"/>
        </w:rPr>
        <w:t xml:space="preserve"> (1972) calls a ‘phantom objectivity’ (p. 6). </w:t>
      </w:r>
      <w:r w:rsidRPr="0019069C">
        <w:rPr>
          <w:rStyle w:val="StyleUnderline"/>
        </w:rPr>
        <w:t>The capitalist subject is encouraged to reduce their external world to exchangeable, purposeless matter which can be swapped for equivalent capital.</w:t>
      </w:r>
      <w:r w:rsidRPr="006470DE">
        <w:rPr>
          <w:sz w:val="14"/>
        </w:rPr>
        <w:t xml:space="preserve"> The exchange value of a human liver is now commensurate with the exchange value of a certain weight of turnips, or of plutonium. The qualitative difference between the aforementioned objects is ‘written off as literature’ by the reifying logics of the market (Adorno and Horkheimer, 1997: 7). For critical theorists, the hegemony of such reified consciousness is a crucial obstacle to progressive transformation as it prevents the development of critical reason. </w:t>
      </w:r>
      <w:r w:rsidRPr="0019069C">
        <w:rPr>
          <w:rStyle w:val="StyleUnderline"/>
        </w:rPr>
        <w:t>A fundamental concern for critical theorists, when assessing UBI, therefore, is will it help ameliorate reified consciousness? In this regard, the answer is a resounding negative</w:t>
      </w:r>
      <w:r w:rsidRPr="006470DE">
        <w:rPr>
          <w:sz w:val="14"/>
        </w:rPr>
        <w:t>. Rather than furthering a co-operative approach to all social relations</w:t>
      </w:r>
      <w:r w:rsidRPr="0019069C">
        <w:rPr>
          <w:rStyle w:val="StyleUnderline"/>
        </w:rPr>
        <w:t>, ever more domains of social life will become controlled by the marke</w:t>
      </w:r>
      <w:r w:rsidRPr="006470DE">
        <w:rPr>
          <w:sz w:val="14"/>
        </w:rPr>
        <w:t xml:space="preserve">t. As Van </w:t>
      </w:r>
      <w:proofErr w:type="spellStart"/>
      <w:r w:rsidRPr="006470DE">
        <w:rPr>
          <w:sz w:val="14"/>
        </w:rPr>
        <w:t>Parijs</w:t>
      </w:r>
      <w:proofErr w:type="spellEnd"/>
      <w:r w:rsidRPr="006470DE">
        <w:rPr>
          <w:sz w:val="14"/>
        </w:rPr>
        <w:t xml:space="preserve"> and </w:t>
      </w:r>
      <w:proofErr w:type="spellStart"/>
      <w:r w:rsidRPr="006470DE">
        <w:rPr>
          <w:sz w:val="14"/>
        </w:rPr>
        <w:t>Vanderborght</w:t>
      </w:r>
      <w:proofErr w:type="spellEnd"/>
      <w:r w:rsidRPr="006470DE">
        <w:rPr>
          <w:sz w:val="14"/>
        </w:rPr>
        <w:t xml:space="preserve"> (2017: 12) argue, </w:t>
      </w:r>
      <w:r w:rsidRPr="0019069C">
        <w:rPr>
          <w:rStyle w:val="StyleUnderline"/>
        </w:rPr>
        <w:t>it is ‘fundamental to the concept of a basic income . . . that it is paid in cash’. We would then see an attendant expansion of the commodity form, because we will see an attendant expansion of market actors. The capital relation will now become more, rather than less dominant, as more actors become ‘consumers’,</w:t>
      </w:r>
      <w:r w:rsidRPr="006470DE">
        <w:rPr>
          <w:sz w:val="14"/>
        </w:rPr>
        <w:t xml:space="preserve"> regardless of how their capital is ‘earned’. </w:t>
      </w:r>
      <w:r w:rsidRPr="0019069C">
        <w:rPr>
          <w:rStyle w:val="StyleUnderline"/>
        </w:rPr>
        <w:t>While the ‘hidden abodes’ of capitalism (Fraser, 2014) were undeniably irrational and inequitable in past social formations, they remained substantially immune from the reifying power of the market.</w:t>
      </w:r>
      <w:r w:rsidRPr="006470DE">
        <w:rPr>
          <w:sz w:val="14"/>
        </w:rPr>
        <w:t xml:space="preserve"> For example, love, esteem and respect can be earned in a manner not mediated by wage-labour (</w:t>
      </w:r>
      <w:proofErr w:type="spellStart"/>
      <w:r w:rsidRPr="006470DE">
        <w:rPr>
          <w:sz w:val="14"/>
        </w:rPr>
        <w:t>Honneth</w:t>
      </w:r>
      <w:proofErr w:type="spellEnd"/>
      <w:r w:rsidRPr="006470DE">
        <w:rPr>
          <w:sz w:val="14"/>
        </w:rPr>
        <w:t xml:space="preserve">, 1995). The introduction of a UBI would see ‘recognition’ taking the universal form of capital. Recall that for Van der Veen and Van </w:t>
      </w:r>
      <w:proofErr w:type="spellStart"/>
      <w:r w:rsidRPr="006470DE">
        <w:rPr>
          <w:sz w:val="14"/>
        </w:rPr>
        <w:t>Parijs</w:t>
      </w:r>
      <w:proofErr w:type="spellEnd"/>
      <w:r w:rsidRPr="006470DE">
        <w:rPr>
          <w:sz w:val="14"/>
        </w:rPr>
        <w:t xml:space="preserve"> (1986) UBI could displace the socialist stage of production in the route to communism as it would enable the development of a community who are socially conditioned to more readily embrace communistic values. However, </w:t>
      </w:r>
      <w:r w:rsidRPr="0019069C">
        <w:rPr>
          <w:rStyle w:val="StyleUnderline"/>
        </w:rPr>
        <w:t>when viewed through a critical theoretical lens, UBI serves to further entrench and embed reification and false equivalence. By expanding the field of consumers, and reaffirming capital as the fundamental method of affirming social recognition, UBI serves to reinforce a reified atomistic consciousness, rather than serving to enable the transition to a more communistic form of thought and sociality</w:t>
      </w:r>
      <w:r w:rsidRPr="006470DE">
        <w:rPr>
          <w:sz w:val="14"/>
        </w:rPr>
        <w:t xml:space="preserve">. </w:t>
      </w:r>
      <w:r w:rsidRPr="0019069C">
        <w:rPr>
          <w:rStyle w:val="StyleUnderline"/>
        </w:rPr>
        <w:t xml:space="preserve">Critical theory thus offers a warning against the implementation of a UBI: by expanding the market-mediated domains of the social world, the deeply pathological reified form of consciousness associated with capitalistic societies would further proliferate, rather than recede </w:t>
      </w:r>
      <w:r w:rsidRPr="006470DE">
        <w:rPr>
          <w:sz w:val="14"/>
        </w:rPr>
        <w:t xml:space="preserve">(see </w:t>
      </w:r>
      <w:proofErr w:type="spellStart"/>
      <w:r w:rsidRPr="006470DE">
        <w:rPr>
          <w:sz w:val="14"/>
        </w:rPr>
        <w:t>Delanty</w:t>
      </w:r>
      <w:proofErr w:type="spellEnd"/>
      <w:r w:rsidRPr="006470DE">
        <w:rPr>
          <w:sz w:val="14"/>
        </w:rPr>
        <w:t>, 2020). This would serve to retard prospects for qualitative socialistic transition as the reified form of thought associated with commodification and the capitalistic relation will be further enshrined, rather than challenged.</w:t>
      </w:r>
    </w:p>
    <w:p w14:paraId="261EB14D" w14:textId="77777777" w:rsidR="00AF5655" w:rsidRPr="0019069C" w:rsidRDefault="00AF5655" w:rsidP="00AF5655"/>
    <w:p w14:paraId="002B2F17" w14:textId="6426F890" w:rsidR="00FA40E7" w:rsidRPr="0019069C" w:rsidRDefault="00FA40E7" w:rsidP="00FA40E7">
      <w:pPr>
        <w:pStyle w:val="Heading4"/>
      </w:pPr>
      <w:r>
        <w:t xml:space="preserve">Cooption - </w:t>
      </w:r>
      <w:r w:rsidRPr="0019069C">
        <w:t>A UBI reinforces neoliberalism by hiding the problems of capitalism and encouraging compromise. Any basic income adopted within a capitalist system will be designed to avoid actual change.</w:t>
      </w:r>
    </w:p>
    <w:p w14:paraId="13BA4306" w14:textId="77777777" w:rsidR="00FA40E7" w:rsidRPr="0019069C" w:rsidRDefault="00FA40E7" w:rsidP="00FA40E7">
      <w:proofErr w:type="spellStart"/>
      <w:r w:rsidRPr="0019069C">
        <w:rPr>
          <w:rStyle w:val="Style13ptBold"/>
        </w:rPr>
        <w:t>Mercatante</w:t>
      </w:r>
      <w:proofErr w:type="spellEnd"/>
      <w:r w:rsidRPr="0019069C">
        <w:rPr>
          <w:rStyle w:val="Style13ptBold"/>
        </w:rPr>
        <w:t>, 2018 - economist from Buenos Aires</w:t>
      </w:r>
      <w:r w:rsidRPr="0019069C">
        <w:t xml:space="preserve"> </w:t>
      </w:r>
      <w:r w:rsidRPr="0019069C">
        <w:rPr>
          <w:sz w:val="16"/>
          <w:szCs w:val="16"/>
        </w:rPr>
        <w:t>[</w:t>
      </w:r>
      <w:proofErr w:type="spellStart"/>
      <w:r w:rsidRPr="0019069C">
        <w:rPr>
          <w:sz w:val="16"/>
          <w:szCs w:val="16"/>
        </w:rPr>
        <w:t>Estaban</w:t>
      </w:r>
      <w:proofErr w:type="spellEnd"/>
      <w:r w:rsidRPr="0019069C">
        <w:rPr>
          <w:sz w:val="16"/>
          <w:szCs w:val="16"/>
        </w:rPr>
        <w:t xml:space="preserve">, August 7, Left Voice, “Universal Basic Income: A Capitalist Fix to the Evils of Capitalism?” </w:t>
      </w:r>
      <w:hyperlink r:id="rId30" w:history="1">
        <w:r w:rsidRPr="0019069C">
          <w:rPr>
            <w:rStyle w:val="Hyperlink"/>
            <w:sz w:val="16"/>
            <w:szCs w:val="16"/>
          </w:rPr>
          <w:t>https://www.leftvoice.org/universal-basic-income-a-capitalist-solution-to-the-evils-of-capitalism/</w:t>
        </w:r>
      </w:hyperlink>
      <w:r w:rsidRPr="0019069C">
        <w:rPr>
          <w:sz w:val="16"/>
          <w:szCs w:val="16"/>
        </w:rPr>
        <w:t xml:space="preserve"> Acc 6/10/23 TA]</w:t>
      </w:r>
    </w:p>
    <w:p w14:paraId="6BAA0376" w14:textId="77777777" w:rsidR="00FA40E7" w:rsidRPr="0019069C" w:rsidRDefault="00FA40E7" w:rsidP="00FA40E7"/>
    <w:p w14:paraId="7453BC9B" w14:textId="77777777" w:rsidR="00FA40E7" w:rsidRPr="00C7028B" w:rsidRDefault="00FA40E7" w:rsidP="00FA40E7">
      <w:pPr>
        <w:rPr>
          <w:sz w:val="16"/>
        </w:rPr>
      </w:pPr>
      <w:r w:rsidRPr="00C7028B">
        <w:rPr>
          <w:sz w:val="16"/>
        </w:rPr>
        <w:t xml:space="preserve">This </w:t>
      </w:r>
      <w:r w:rsidRPr="0019069C">
        <w:rPr>
          <w:rStyle w:val="StyleUnderline"/>
        </w:rPr>
        <w:t>basic income</w:t>
      </w:r>
      <w:r w:rsidRPr="00C7028B">
        <w:rPr>
          <w:sz w:val="16"/>
        </w:rPr>
        <w:t xml:space="preserve"> thus </w:t>
      </w:r>
      <w:r w:rsidRPr="0019069C">
        <w:rPr>
          <w:rStyle w:val="StyleUnderline"/>
        </w:rPr>
        <w:t xml:space="preserve">aims to be nothing more than a palliative measure. </w:t>
      </w:r>
      <w:r w:rsidRPr="00C7028B">
        <w:rPr>
          <w:sz w:val="16"/>
        </w:rPr>
        <w:t xml:space="preserve">In the United States, for example, there is the SNAP program (“food stamps”) to provide food to people who cannot afford it. Payments such as this ameliorate the situation of the poorest sectors, but they do nothing to reduce income inequality between capitalists and workers, which has particularly exploded in the US since the 1980s. </w:t>
      </w:r>
      <w:r w:rsidRPr="0019069C">
        <w:rPr>
          <w:rStyle w:val="StyleUnderline"/>
        </w:rPr>
        <w:t>This type of program just allows this unequal income distribution to continue but with a bit less tension. Such a basic income that comes “from above” as a public social security policy will hardly be universal. Capitalist production is dependent on not only an active labor force, but also a pool of unemployed and underemployed that are ready to take up any vacancy.</w:t>
      </w:r>
      <w:r w:rsidRPr="00C7028B">
        <w:rPr>
          <w:sz w:val="16"/>
        </w:rPr>
        <w:t xml:space="preserve"> This “reserve army of labor” exerts a constant downward pressure on wages and has a disciplining effect on the employed sector of the working class. </w:t>
      </w:r>
      <w:r w:rsidRPr="0019069C">
        <w:rPr>
          <w:rStyle w:val="StyleUnderline"/>
        </w:rPr>
        <w:t>A government-provided allowance that enables workers to fully withdraw themselves from the labor market would dismantle this key mechanism of any capitalist system</w:t>
      </w:r>
      <w:r w:rsidRPr="00C7028B">
        <w:rPr>
          <w:sz w:val="16"/>
        </w:rPr>
        <w:t xml:space="preserve">. </w:t>
      </w:r>
      <w:r w:rsidRPr="0019069C">
        <w:rPr>
          <w:rStyle w:val="StyleUnderline"/>
        </w:rPr>
        <w:t>For this reason, it will be focused only on very low-income sectors and will not even amount to a basic income, but be set at levels below the poverty line.</w:t>
      </w:r>
      <w:r w:rsidRPr="00C7028B">
        <w:rPr>
          <w:sz w:val="16"/>
        </w:rPr>
        <w:t xml:space="preserve"> This is the only way that </w:t>
      </w:r>
      <w:r w:rsidRPr="0019069C">
        <w:rPr>
          <w:rStyle w:val="StyleUnderline"/>
        </w:rPr>
        <w:t>a basic income can be compatible with the continued exploitation of labor in the conditions that modern capitalism in decline requires</w:t>
      </w:r>
      <w:r w:rsidRPr="00C7028B">
        <w:rPr>
          <w:sz w:val="16"/>
        </w:rPr>
        <w:t xml:space="preserve">, especially in backward and dependent countries, but also in the richest imperialist economies. </w:t>
      </w:r>
      <w:r w:rsidRPr="0019069C">
        <w:rPr>
          <w:rStyle w:val="StyleUnderline"/>
        </w:rPr>
        <w:t>Basic income</w:t>
      </w:r>
      <w:r w:rsidRPr="00C7028B">
        <w:rPr>
          <w:sz w:val="16"/>
        </w:rPr>
        <w:t xml:space="preserve"> is a long way from being a progressive reform that ensures a decent income for all citizens. Public </w:t>
      </w:r>
      <w:r w:rsidRPr="0019069C">
        <w:rPr>
          <w:rStyle w:val="StyleUnderline"/>
        </w:rPr>
        <w:t>policies are caught between the demand for fiscal austerity and the need to contain discontent and make capitalism’s continued social degradation somehow bearable</w:t>
      </w:r>
      <w:r w:rsidRPr="00C7028B">
        <w:rPr>
          <w:sz w:val="16"/>
        </w:rPr>
        <w:t xml:space="preserve">. As Michel </w:t>
      </w:r>
      <w:proofErr w:type="spellStart"/>
      <w:r w:rsidRPr="00C7028B">
        <w:rPr>
          <w:sz w:val="16"/>
        </w:rPr>
        <w:t>Husson</w:t>
      </w:r>
      <w:proofErr w:type="spellEnd"/>
      <w:r w:rsidRPr="00C7028B">
        <w:rPr>
          <w:sz w:val="16"/>
        </w:rPr>
        <w:t xml:space="preserve"> states, “</w:t>
      </w:r>
      <w:r w:rsidRPr="0019069C">
        <w:rPr>
          <w:rStyle w:val="StyleUnderline"/>
        </w:rPr>
        <w:t>Progressive partisans of an income of 1,000 euros per month may well serve as ‘useful idiots’ for the establishment of a universal income of 400 euros, for a final settlement that also advantageously reduces the operating costs of the welfare state</w:t>
      </w:r>
      <w:r w:rsidRPr="00C7028B">
        <w:rPr>
          <w:sz w:val="16"/>
        </w:rPr>
        <w:t>.” 6</w:t>
      </w:r>
    </w:p>
    <w:p w14:paraId="44577FA0" w14:textId="77777777" w:rsidR="00C44512" w:rsidRPr="0019069C" w:rsidRDefault="00C44512" w:rsidP="00C44512"/>
    <w:p w14:paraId="3477A151" w14:textId="77777777" w:rsidR="00AF5655" w:rsidRPr="0019069C" w:rsidRDefault="00AF5655" w:rsidP="00AF5655">
      <w:pPr>
        <w:rPr>
          <w:sz w:val="12"/>
        </w:rPr>
      </w:pPr>
    </w:p>
    <w:p w14:paraId="2972A51E" w14:textId="378FB64F" w:rsidR="00110313" w:rsidRPr="0019069C" w:rsidRDefault="00110313" w:rsidP="00110313">
      <w:pPr>
        <w:pStyle w:val="Heading3"/>
      </w:pPr>
      <w:r w:rsidRPr="0019069C">
        <w:t>--</w:t>
      </w:r>
      <w:r>
        <w:t>Extend -</w:t>
      </w:r>
      <w:r w:rsidRPr="0019069C">
        <w:t xml:space="preserve"> Framework</w:t>
      </w:r>
    </w:p>
    <w:p w14:paraId="2E353CC7" w14:textId="77777777" w:rsidR="00110313" w:rsidRPr="0019069C" w:rsidRDefault="00110313" w:rsidP="00110313">
      <w:pPr>
        <w:pStyle w:val="Heading4"/>
      </w:pPr>
      <w:r w:rsidRPr="0019069C">
        <w:t>A critical Marxist lens is best to examine a UBI – it is interdisciplinary which allows us to look at sociological implications beyond economic efficiency.</w:t>
      </w:r>
    </w:p>
    <w:p w14:paraId="4B695FB4" w14:textId="77777777" w:rsidR="00110313" w:rsidRPr="0019069C" w:rsidRDefault="00110313" w:rsidP="00110313">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31" w:history="1">
        <w:r w:rsidRPr="0019069C">
          <w:rPr>
            <w:rStyle w:val="Hyperlink"/>
            <w:sz w:val="16"/>
            <w:szCs w:val="16"/>
          </w:rPr>
          <w:t>https://orcid.org/0000-0002-7336-1902 Acc 2/26/23</w:t>
        </w:r>
      </w:hyperlink>
      <w:r w:rsidRPr="0019069C">
        <w:rPr>
          <w:sz w:val="16"/>
          <w:szCs w:val="16"/>
        </w:rPr>
        <w:t xml:space="preserve"> TA]</w:t>
      </w:r>
    </w:p>
    <w:p w14:paraId="24896C30" w14:textId="77777777" w:rsidR="00110313" w:rsidRPr="0019069C" w:rsidRDefault="00110313" w:rsidP="00110313">
      <w:pPr>
        <w:rPr>
          <w:rStyle w:val="StyleUnderline"/>
        </w:rPr>
      </w:pPr>
    </w:p>
    <w:p w14:paraId="47082136" w14:textId="77777777" w:rsidR="00110313" w:rsidRPr="0019069C" w:rsidRDefault="00110313" w:rsidP="00110313">
      <w:pPr>
        <w:rPr>
          <w:rStyle w:val="StyleUnderline"/>
        </w:rPr>
      </w:pPr>
      <w:r w:rsidRPr="0019069C">
        <w:rPr>
          <w:rStyle w:val="StyleUnderline"/>
        </w:rPr>
        <w:t>Critique is typically contrasted with ideal-theory</w:t>
      </w:r>
      <w:r w:rsidRPr="00C7028B">
        <w:rPr>
          <w:sz w:val="10"/>
        </w:rPr>
        <w:t xml:space="preserve"> (see </w:t>
      </w:r>
      <w:proofErr w:type="spellStart"/>
      <w:r w:rsidRPr="00C7028B">
        <w:rPr>
          <w:sz w:val="10"/>
        </w:rPr>
        <w:t>Engelstad</w:t>
      </w:r>
      <w:proofErr w:type="spellEnd"/>
      <w:r w:rsidRPr="00C7028B">
        <w:rPr>
          <w:sz w:val="10"/>
        </w:rPr>
        <w:t xml:space="preserve">, 2021). </w:t>
      </w:r>
      <w:r w:rsidRPr="0019069C">
        <w:rPr>
          <w:rStyle w:val="StyleUnderline"/>
        </w:rPr>
        <w:t>Much of the existing normatively oriented literature on UBI derives from the ‘Ideal-Theory’ tradition</w:t>
      </w:r>
      <w:r w:rsidRPr="00C7028B">
        <w:rPr>
          <w:sz w:val="10"/>
        </w:rPr>
        <w:t xml:space="preserve"> (</w:t>
      </w:r>
      <w:proofErr w:type="spellStart"/>
      <w:r w:rsidRPr="00C7028B">
        <w:rPr>
          <w:sz w:val="10"/>
        </w:rPr>
        <w:t>Bidadanure</w:t>
      </w:r>
      <w:proofErr w:type="spellEnd"/>
      <w:r w:rsidRPr="00C7028B">
        <w:rPr>
          <w:sz w:val="10"/>
        </w:rPr>
        <w:t xml:space="preserve">, 2019); from thinkers’ abstract </w:t>
      </w:r>
      <w:proofErr w:type="spellStart"/>
      <w:r w:rsidRPr="00C7028B">
        <w:rPr>
          <w:sz w:val="10"/>
        </w:rPr>
        <w:t>philosophising</w:t>
      </w:r>
      <w:proofErr w:type="spellEnd"/>
      <w:r w:rsidRPr="00C7028B">
        <w:rPr>
          <w:sz w:val="10"/>
        </w:rPr>
        <w:t xml:space="preserve"> about ‘just’ societies. For example, Van </w:t>
      </w:r>
      <w:proofErr w:type="spellStart"/>
      <w:r w:rsidRPr="00C7028B">
        <w:rPr>
          <w:sz w:val="10"/>
        </w:rPr>
        <w:t>Parijs</w:t>
      </w:r>
      <w:proofErr w:type="spellEnd"/>
      <w:r w:rsidRPr="00C7028B">
        <w:rPr>
          <w:sz w:val="10"/>
        </w:rPr>
        <w:t xml:space="preserve"> (1991) adopts a quasi-Rawlsian methodology to advocate for the normative merits of UBI. In contrast to such ‘god’s eye’, ‘transcendent’ </w:t>
      </w:r>
      <w:proofErr w:type="spellStart"/>
      <w:r w:rsidRPr="00C7028B">
        <w:rPr>
          <w:sz w:val="10"/>
        </w:rPr>
        <w:t>philosophising</w:t>
      </w:r>
      <w:proofErr w:type="spellEnd"/>
      <w:r w:rsidRPr="00C7028B">
        <w:rPr>
          <w:sz w:val="10"/>
        </w:rPr>
        <w:t xml:space="preserve">, </w:t>
      </w:r>
      <w:r w:rsidRPr="0019069C">
        <w:rPr>
          <w:rStyle w:val="StyleUnderline"/>
        </w:rPr>
        <w:t>critical theorists prefer a sociological analysis anchored within existing social norms and practices</w:t>
      </w:r>
      <w:r w:rsidRPr="00C7028B">
        <w:rPr>
          <w:sz w:val="10"/>
        </w:rPr>
        <w:t xml:space="preserve"> (Strydom, 2011). </w:t>
      </w:r>
      <w:r w:rsidRPr="0019069C">
        <w:rPr>
          <w:rStyle w:val="StyleUnderline"/>
        </w:rPr>
        <w:t>This means that critical theorists seek to explore the relative strengths and weaknesses of an idea on the basis of the purported strengths claimed by its advocates, providing a base in existing political struggles and debates</w:t>
      </w:r>
      <w:r w:rsidRPr="00C7028B">
        <w:rPr>
          <w:sz w:val="10"/>
        </w:rPr>
        <w:t xml:space="preserve"> (Horkheimer, 2002; see </w:t>
      </w:r>
      <w:proofErr w:type="spellStart"/>
      <w:r w:rsidRPr="00C7028B">
        <w:rPr>
          <w:sz w:val="10"/>
        </w:rPr>
        <w:t>Delanty</w:t>
      </w:r>
      <w:proofErr w:type="spellEnd"/>
      <w:r w:rsidRPr="00C7028B">
        <w:rPr>
          <w:sz w:val="10"/>
        </w:rPr>
        <w:t xml:space="preserve">, 2020; Schaub, 2015). While such an approach can be </w:t>
      </w:r>
      <w:proofErr w:type="spellStart"/>
      <w:r w:rsidRPr="00C7028B">
        <w:rPr>
          <w:sz w:val="10"/>
        </w:rPr>
        <w:t>formalised</w:t>
      </w:r>
      <w:proofErr w:type="spellEnd"/>
      <w:r w:rsidRPr="00C7028B">
        <w:rPr>
          <w:sz w:val="10"/>
        </w:rPr>
        <w:t xml:space="preserve"> in immanent ‘normative reconstructive’ methodologies (see </w:t>
      </w:r>
      <w:proofErr w:type="spellStart"/>
      <w:r w:rsidRPr="00C7028B">
        <w:rPr>
          <w:sz w:val="10"/>
        </w:rPr>
        <w:t>Buchwalter</w:t>
      </w:r>
      <w:proofErr w:type="spellEnd"/>
      <w:r w:rsidRPr="00C7028B">
        <w:rPr>
          <w:sz w:val="10"/>
        </w:rPr>
        <w:t xml:space="preserve">, 2016: 57–88); in this paper, I adopt a less-formulaic perspective, identifying the purported strengths that advocates of UBI claim, which I then subject to interrogation to determine their coherence. The word ‘coherence’ is important here. Critical theory derives from the left-Hegelian tradition and is invested in a dialectical approach to sociological research (Horkheimer, 2002; see </w:t>
      </w:r>
      <w:proofErr w:type="spellStart"/>
      <w:r w:rsidRPr="00C7028B">
        <w:rPr>
          <w:sz w:val="10"/>
        </w:rPr>
        <w:t>Delanty</w:t>
      </w:r>
      <w:proofErr w:type="spellEnd"/>
      <w:r w:rsidRPr="00C7028B">
        <w:rPr>
          <w:sz w:val="10"/>
        </w:rPr>
        <w:t xml:space="preserve">, 2020). The instability of a contradiction is held to be the guiding force for social transition and is invested with normative and pedagogic weight (see Held, 1980). </w:t>
      </w:r>
      <w:r w:rsidRPr="0019069C">
        <w:rPr>
          <w:rStyle w:val="StyleUnderline"/>
        </w:rPr>
        <w:t>Critical theory is also methodologically distinctive in its negativity</w:t>
      </w:r>
      <w:r w:rsidRPr="00C7028B">
        <w:rPr>
          <w:sz w:val="10"/>
        </w:rPr>
        <w:t xml:space="preserve">; there is an explicit investment in the value of a negative ‘critique’ (Adorno, (1990 [1966]); </w:t>
      </w:r>
      <w:proofErr w:type="spellStart"/>
      <w:r w:rsidRPr="00C7028B">
        <w:rPr>
          <w:sz w:val="10"/>
        </w:rPr>
        <w:t>Freyenhagen</w:t>
      </w:r>
      <w:proofErr w:type="spellEnd"/>
      <w:r w:rsidRPr="00C7028B">
        <w:rPr>
          <w:sz w:val="10"/>
        </w:rPr>
        <w:t xml:space="preserve">, 2013). </w:t>
      </w:r>
      <w:r w:rsidRPr="0019069C">
        <w:rPr>
          <w:rStyle w:val="StyleUnderline"/>
        </w:rPr>
        <w:t xml:space="preserve">Contrary to the ‘positivist </w:t>
      </w:r>
      <w:proofErr w:type="spellStart"/>
      <w:r w:rsidRPr="0019069C">
        <w:rPr>
          <w:rStyle w:val="StyleUnderline"/>
        </w:rPr>
        <w:t>bias’</w:t>
      </w:r>
      <w:proofErr w:type="spellEnd"/>
      <w:r w:rsidRPr="0019069C">
        <w:rPr>
          <w:rStyle w:val="StyleUnderline"/>
        </w:rPr>
        <w:t xml:space="preserve"> of much sociological enquiry,10 for critical theorists one does not need to suggest a ‘solution’ to provide a useful contribution to a debate: simply identifying the limitations of a proposition, or of a form of thought or desire, can be of vital importance</w:t>
      </w:r>
      <w:r w:rsidRPr="00C7028B">
        <w:rPr>
          <w:sz w:val="10"/>
        </w:rPr>
        <w:t xml:space="preserve"> (see </w:t>
      </w:r>
      <w:proofErr w:type="spellStart"/>
      <w:r w:rsidRPr="00C7028B">
        <w:rPr>
          <w:sz w:val="10"/>
        </w:rPr>
        <w:t>Delanty</w:t>
      </w:r>
      <w:proofErr w:type="spellEnd"/>
      <w:r w:rsidRPr="00C7028B">
        <w:rPr>
          <w:sz w:val="10"/>
        </w:rPr>
        <w:t xml:space="preserve">, 2020; Marcuse, 1969: 11).11 The approach adopted in this paper is simple: I identify the central claims raised in support of UBI by its left-libertarian advocates and </w:t>
      </w:r>
      <w:proofErr w:type="spellStart"/>
      <w:r w:rsidRPr="00C7028B">
        <w:rPr>
          <w:sz w:val="10"/>
        </w:rPr>
        <w:t>analyse</w:t>
      </w:r>
      <w:proofErr w:type="spellEnd"/>
      <w:r w:rsidRPr="00C7028B">
        <w:rPr>
          <w:sz w:val="10"/>
        </w:rPr>
        <w:t xml:space="preserve"> their coherence. I filter the purported benefits of UBI through a conceptual arsenal rooted in critical theory. I shall interrogate the alleged strengths of UBI in light of their ability to challenge ‘reification’ and forms of pathological ‘real abstraction’. </w:t>
      </w:r>
      <w:r w:rsidRPr="0019069C">
        <w:rPr>
          <w:rStyle w:val="StyleUnderline"/>
        </w:rPr>
        <w:t>This conceptual lexicon enables an analysis which is not merely concerned with</w:t>
      </w:r>
      <w:r w:rsidRPr="00C7028B">
        <w:rPr>
          <w:sz w:val="10"/>
        </w:rPr>
        <w:t xml:space="preserve"> distributional justice, </w:t>
      </w:r>
      <w:r w:rsidRPr="0019069C">
        <w:rPr>
          <w:rStyle w:val="StyleUnderline"/>
        </w:rPr>
        <w:t xml:space="preserve">or optimal efficiency, but engages a wider range of socio-political pathologies </w:t>
      </w:r>
      <w:r w:rsidRPr="00C7028B">
        <w:rPr>
          <w:sz w:val="10"/>
        </w:rPr>
        <w:t xml:space="preserve">(Harris, 2019; Thompson, 2022). As such, I argue that </w:t>
      </w:r>
      <w:r w:rsidRPr="0019069C">
        <w:rPr>
          <w:rStyle w:val="StyleUnderline"/>
        </w:rPr>
        <w:t xml:space="preserve">critical theory provides an important, and </w:t>
      </w:r>
      <w:proofErr w:type="spellStart"/>
      <w:r w:rsidRPr="0019069C">
        <w:rPr>
          <w:rStyle w:val="StyleUnderline"/>
        </w:rPr>
        <w:t>underutilised</w:t>
      </w:r>
      <w:proofErr w:type="spellEnd"/>
      <w:r w:rsidRPr="0019069C">
        <w:rPr>
          <w:rStyle w:val="StyleUnderline"/>
        </w:rPr>
        <w:t>, interdisciplinary-sociological perspective, which can shed new light on UBI.</w:t>
      </w:r>
    </w:p>
    <w:p w14:paraId="1DEF022A" w14:textId="77777777" w:rsidR="00110313" w:rsidRPr="0019069C" w:rsidRDefault="00110313" w:rsidP="00110313"/>
    <w:p w14:paraId="7532CE29" w14:textId="77777777" w:rsidR="00110313" w:rsidRPr="0019069C" w:rsidRDefault="00110313" w:rsidP="00110313">
      <w:pPr>
        <w:pStyle w:val="Heading4"/>
      </w:pPr>
      <w:r w:rsidRPr="0019069C">
        <w:t>From a critical perspective you would reject a Basic Income because it entrenches neoliberalism</w:t>
      </w:r>
    </w:p>
    <w:p w14:paraId="391BF0FB" w14:textId="77777777" w:rsidR="00110313" w:rsidRPr="0019069C" w:rsidRDefault="00110313" w:rsidP="00110313">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32" w:history="1">
        <w:r w:rsidRPr="0019069C">
          <w:rPr>
            <w:rStyle w:val="Hyperlink"/>
            <w:sz w:val="16"/>
            <w:szCs w:val="16"/>
          </w:rPr>
          <w:t>https://orcid.org/0000-0002-7336-1902 Acc 2/26/23</w:t>
        </w:r>
      </w:hyperlink>
      <w:r w:rsidRPr="0019069C">
        <w:rPr>
          <w:sz w:val="16"/>
          <w:szCs w:val="16"/>
        </w:rPr>
        <w:t xml:space="preserve"> TA]</w:t>
      </w:r>
    </w:p>
    <w:p w14:paraId="7FF8B136" w14:textId="77777777" w:rsidR="00110313" w:rsidRPr="0019069C" w:rsidRDefault="00110313" w:rsidP="00110313"/>
    <w:p w14:paraId="02B35144" w14:textId="77777777" w:rsidR="00110313" w:rsidRPr="00C7028B" w:rsidRDefault="00110313" w:rsidP="00110313">
      <w:pPr>
        <w:rPr>
          <w:sz w:val="10"/>
        </w:rPr>
      </w:pPr>
      <w:r w:rsidRPr="00C7028B">
        <w:rPr>
          <w:sz w:val="10"/>
        </w:rPr>
        <w:t xml:space="preserve">The COVID-19 pandemic has intensified interest in alternatives to neoliberalism. One proposal that has been increasingly discussed by both academics and activists is the implementation of a Universal Basic Income (UBI). This would typically see all citizens awarded a regular cash payment, without conditionality attached. While UBI thus deserves considerable attention from sociologists, as yet critical theorists have not offered an extended engagement with the proposal. In this paper, I provide exactly such a critical theoretical perspective on UBI, subjecting the approach to an extended critique. </w:t>
      </w:r>
      <w:r w:rsidRPr="0019069C">
        <w:rPr>
          <w:rStyle w:val="StyleUnderline"/>
        </w:rPr>
        <w:t>When viewed through the perspective of critical theory, UBI emerges as a more problematic approach to social change, failing to offer what its most enthusiastic progressive proponents promise: ‘a capitalist road to communism’</w:t>
      </w:r>
      <w:r w:rsidRPr="00C7028B">
        <w:rPr>
          <w:sz w:val="10"/>
        </w:rPr>
        <w:t xml:space="preserve">. Rather, in this article, I argue that, </w:t>
      </w:r>
      <w:r w:rsidRPr="0019069C">
        <w:rPr>
          <w:rStyle w:val="StyleUnderline"/>
        </w:rPr>
        <w:t xml:space="preserve">when viewed through the lens of critical theory, UBI appears likely to further entrench, rather than disturb, the neoliberal social formation. </w:t>
      </w:r>
      <w:r w:rsidRPr="00C7028B">
        <w:rPr>
          <w:sz w:val="10"/>
        </w:rPr>
        <w:t xml:space="preserve">Introduction Since the mid-1980s Universal Basic Income (UBI) has rapidly ‘risen up the policy agenda’ (Martinelli, 2017: </w:t>
      </w:r>
      <w:proofErr w:type="spellStart"/>
      <w:r w:rsidRPr="00C7028B">
        <w:rPr>
          <w:sz w:val="10"/>
        </w:rPr>
        <w:t>i</w:t>
      </w:r>
      <w:proofErr w:type="spellEnd"/>
      <w:r w:rsidRPr="00C7028B">
        <w:rPr>
          <w:sz w:val="10"/>
        </w:rPr>
        <w:t xml:space="preserve">).1 The COVID-19 pandemic has increased interest in UBI further still, both among sociologists and within the wider activist community (see </w:t>
      </w:r>
      <w:proofErr w:type="spellStart"/>
      <w:r w:rsidRPr="00C7028B">
        <w:rPr>
          <w:sz w:val="10"/>
        </w:rPr>
        <w:t>Nwogbo</w:t>
      </w:r>
      <w:proofErr w:type="spellEnd"/>
      <w:r w:rsidRPr="00C7028B">
        <w:rPr>
          <w:sz w:val="10"/>
        </w:rPr>
        <w:t xml:space="preserve">, 2022a). It is clear to theorists studying alternative societies that the idea of UBI is ‘not going away’ any time soon and merits serious consideration (Martell, 2023; Murphy, 2019: 15). For Phillipe Van </w:t>
      </w:r>
      <w:proofErr w:type="spellStart"/>
      <w:r w:rsidRPr="00C7028B">
        <w:rPr>
          <w:sz w:val="10"/>
        </w:rPr>
        <w:t>Parijs</w:t>
      </w:r>
      <w:proofErr w:type="spellEnd"/>
      <w:r w:rsidRPr="00C7028B">
        <w:rPr>
          <w:sz w:val="10"/>
        </w:rPr>
        <w:t xml:space="preserve"> (1991, 1992), UBI’s attraction comes from the fact that it is ultimately a ‘disarmingly simple idea’. At its most basic, proponents of UBI call for a regular cash payment to be made to all people above a certain age, without government oversight or conditionality (Lowrey, 2018: 4). The money can be spent however the recipients wish and they do not need to justify or account for their expenditures. Such an approach is increasingly gaining support across the political left (Loft et al., 2020: 2), with prominent advocates including Louise </w:t>
      </w:r>
      <w:proofErr w:type="spellStart"/>
      <w:r w:rsidRPr="00C7028B">
        <w:rPr>
          <w:sz w:val="10"/>
        </w:rPr>
        <w:t>Haagh</w:t>
      </w:r>
      <w:proofErr w:type="spellEnd"/>
      <w:r w:rsidRPr="00C7028B">
        <w:rPr>
          <w:sz w:val="10"/>
        </w:rPr>
        <w:t xml:space="preserve"> (2019), Nick Srnicek and Alex Williams (2015) and Guy Standing (2005, 2017).2 While UBI clearly deserves considerable attention from sociologists, critical theory is yet to offer an extended engagement with the idea. In this paper, I provide exactly such a perspective, presenting a left-wing critique of UBI drawing on central insights from critical theory. When viewed through the perspective of critical theory, I argue that </w:t>
      </w:r>
      <w:r w:rsidRPr="0019069C">
        <w:rPr>
          <w:rStyle w:val="StyleUnderline"/>
        </w:rPr>
        <w:t xml:space="preserve">UBI emerges as a problematic approach to social change </w:t>
      </w:r>
      <w:r w:rsidRPr="00C7028B">
        <w:rPr>
          <w:sz w:val="10"/>
        </w:rPr>
        <w:t>and submit that</w:t>
      </w:r>
      <w:r w:rsidRPr="0019069C">
        <w:rPr>
          <w:rStyle w:val="StyleUnderline"/>
        </w:rPr>
        <w:t xml:space="preserve"> it may actually serve to facilitate neoliberalism and entrench the central pathologies of the free market</w:t>
      </w:r>
      <w:r w:rsidRPr="00C7028B">
        <w:rPr>
          <w:sz w:val="10"/>
        </w:rPr>
        <w:t xml:space="preserve">.3 For its contemporary proponents, such as Fraser and </w:t>
      </w:r>
      <w:proofErr w:type="spellStart"/>
      <w:r w:rsidRPr="00C7028B">
        <w:rPr>
          <w:sz w:val="10"/>
        </w:rPr>
        <w:t>Jaeggi</w:t>
      </w:r>
      <w:proofErr w:type="spellEnd"/>
      <w:r w:rsidRPr="00C7028B">
        <w:rPr>
          <w:sz w:val="10"/>
        </w:rPr>
        <w:t xml:space="preserve"> (2019) and Thompson (2022), </w:t>
      </w:r>
      <w:r w:rsidRPr="0019069C">
        <w:rPr>
          <w:rStyle w:val="StyleUnderline"/>
        </w:rPr>
        <w:t>critical theory can offer much needed tools for social research through its fusion of Marxian, Weberian and psychoanalytic insights. The exploration of such themes enables important, and often overlooked concerns, to be explored, such as changing forms of consciousness, rationality, and desire</w:t>
      </w:r>
      <w:r w:rsidRPr="00C7028B">
        <w:rPr>
          <w:sz w:val="10"/>
        </w:rPr>
        <w:t xml:space="preserve">. Yet, to its detractors, the critical theory tradition can be associated with varying shades of Marxist dogma, obscurantism and Eurocentrism (see Allen, 2016; </w:t>
      </w:r>
      <w:proofErr w:type="spellStart"/>
      <w:r w:rsidRPr="00C7028B">
        <w:rPr>
          <w:sz w:val="10"/>
        </w:rPr>
        <w:t>Bhambra</w:t>
      </w:r>
      <w:proofErr w:type="spellEnd"/>
      <w:r w:rsidRPr="00C7028B">
        <w:rPr>
          <w:sz w:val="10"/>
        </w:rPr>
        <w:t>, 2021). Conversely, in this paper, I hope to demonstrate the continued relevance of critical theory for accessible, reflexive scholarship, which engages with ideas that are of pressing concern within and beyond the academy.</w:t>
      </w:r>
    </w:p>
    <w:p w14:paraId="385AF547" w14:textId="77777777" w:rsidR="00C44512" w:rsidRPr="0019069C" w:rsidRDefault="00C44512" w:rsidP="00C44512"/>
    <w:p w14:paraId="62FEC8FF" w14:textId="77777777" w:rsidR="00AF5655" w:rsidRPr="0019069C" w:rsidRDefault="00AF5655" w:rsidP="00AF5655"/>
    <w:p w14:paraId="754CC0D0" w14:textId="4458B06C" w:rsidR="006B431E" w:rsidRPr="0019069C" w:rsidRDefault="00B643F1" w:rsidP="006B431E">
      <w:pPr>
        <w:pStyle w:val="Heading3"/>
      </w:pPr>
      <w:r w:rsidRPr="0019069C">
        <w:t>--</w:t>
      </w:r>
      <w:r w:rsidR="006B431E" w:rsidRPr="0019069C">
        <w:t xml:space="preserve">AT </w:t>
      </w:r>
      <w:r w:rsidR="00A867AD" w:rsidRPr="0019069C">
        <w:t xml:space="preserve">Allows Exit/Alternative Path (van </w:t>
      </w:r>
      <w:proofErr w:type="spellStart"/>
      <w:r w:rsidR="00A867AD" w:rsidRPr="0019069C">
        <w:t>Parijs</w:t>
      </w:r>
      <w:proofErr w:type="spellEnd"/>
      <w:r w:rsidR="00A867AD" w:rsidRPr="0019069C">
        <w:t>)</w:t>
      </w:r>
    </w:p>
    <w:p w14:paraId="078C3251" w14:textId="77777777" w:rsidR="00AF5655" w:rsidRPr="0019069C" w:rsidRDefault="00AF5655" w:rsidP="00AF5655">
      <w:pPr>
        <w:pStyle w:val="Heading4"/>
      </w:pPr>
      <w:r w:rsidRPr="0019069C">
        <w:t>Using a UBI as a “road to communism” ignores neoliberal capture. A UBI will be used to further a libertarian agenda – our current political situation makes it inevitable.</w:t>
      </w:r>
    </w:p>
    <w:p w14:paraId="2872F91C" w14:textId="77777777" w:rsidR="00AF5655" w:rsidRPr="0019069C" w:rsidRDefault="00AF5655" w:rsidP="00AF5655">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33" w:history="1">
        <w:r w:rsidRPr="0019069C">
          <w:rPr>
            <w:rStyle w:val="Hyperlink"/>
            <w:sz w:val="16"/>
            <w:szCs w:val="16"/>
          </w:rPr>
          <w:t>https://orcid.org/0000-0002-7336-1902 Acc 2/26/23</w:t>
        </w:r>
      </w:hyperlink>
      <w:r w:rsidRPr="0019069C">
        <w:rPr>
          <w:sz w:val="16"/>
          <w:szCs w:val="16"/>
        </w:rPr>
        <w:t xml:space="preserve"> TA]</w:t>
      </w:r>
    </w:p>
    <w:p w14:paraId="5DCB7D0A" w14:textId="77777777" w:rsidR="00AF5655" w:rsidRPr="0019069C" w:rsidRDefault="00AF5655" w:rsidP="00AF5655"/>
    <w:p w14:paraId="6288C89D" w14:textId="77777777" w:rsidR="00AF5655" w:rsidRPr="0019069C" w:rsidRDefault="00AF5655" w:rsidP="00AF5655">
      <w:pPr>
        <w:rPr>
          <w:rStyle w:val="StyleUnderline"/>
        </w:rPr>
      </w:pPr>
      <w:r w:rsidRPr="006470DE">
        <w:rPr>
          <w:sz w:val="14"/>
        </w:rPr>
        <w:t>Unlike ‘Traditional Theorists’, who proclaim a scholarly objectivity</w:t>
      </w:r>
      <w:r w:rsidRPr="0019069C">
        <w:rPr>
          <w:rStyle w:val="StyleUnderline"/>
        </w:rPr>
        <w:t>, critical theorists make no such pretensions towards ‘apolitical’, or value-free, research</w:t>
      </w:r>
      <w:r w:rsidRPr="006470DE">
        <w:rPr>
          <w:sz w:val="14"/>
        </w:rPr>
        <w:t xml:space="preserve"> (Horkheimer, 2002). </w:t>
      </w:r>
      <w:r w:rsidRPr="0019069C">
        <w:rPr>
          <w:rStyle w:val="StyleUnderline"/>
        </w:rPr>
        <w:t>Critical theorists</w:t>
      </w:r>
      <w:r w:rsidRPr="006470DE">
        <w:rPr>
          <w:sz w:val="14"/>
        </w:rPr>
        <w:t xml:space="preserve"> are explicit about their politics and reflexively </w:t>
      </w:r>
      <w:r w:rsidRPr="0019069C">
        <w:rPr>
          <w:rStyle w:val="StyleUnderline"/>
        </w:rPr>
        <w:t>acknowledge their research contribution sits as part of a broader political goal: socialistic transition.</w:t>
      </w:r>
      <w:r w:rsidRPr="006470DE">
        <w:rPr>
          <w:sz w:val="14"/>
        </w:rPr>
        <w:t xml:space="preserve"> I have done so here: this paper is explicitly a left-wing critique of UBI. However, for critical theorists, such reflexivity is not merely limited to admitting one’s positionality and political preferences. No investigation of UBI would be complete without reflecting on the political implications of introducing a UBI. </w:t>
      </w:r>
      <w:r w:rsidRPr="0019069C">
        <w:rPr>
          <w:rStyle w:val="StyleUnderline"/>
        </w:rPr>
        <w:t>A further, obvious question must be considered in conclusion: is it a good idea in the existing political world? To this end, I offer the briefest strategic argument as an addendum to this paper, as to why the implementation of a UBI should be resisted by progressive activists to compliment my critical theoretical rejection of UBI. Because the idea of introducing a UBI enjoys ‘support from the both the left and right’</w:t>
      </w:r>
      <w:r w:rsidRPr="006470DE">
        <w:rPr>
          <w:sz w:val="14"/>
        </w:rPr>
        <w:t xml:space="preserve"> (Murphy, 2019: 13), a la Brexit, </w:t>
      </w:r>
      <w:r w:rsidRPr="0019069C">
        <w:rPr>
          <w:rStyle w:val="StyleUnderline"/>
        </w:rPr>
        <w:t xml:space="preserve">it is possible that a coalition of populist forces could be united to rally to the call. The promise of a left UBI would appeal broadly and the power of the neoliberal media could succeed, again, in obtaining the necessary support to propel the idea. However, once initiated, the proclaimed ‘capitalist road to communism’ could </w:t>
      </w:r>
      <w:r w:rsidRPr="006470DE">
        <w:rPr>
          <w:sz w:val="14"/>
        </w:rPr>
        <w:t xml:space="preserve">echo post-Brexit developments in the United Kingdom: the policy could </w:t>
      </w:r>
      <w:r w:rsidRPr="0019069C">
        <w:rPr>
          <w:rStyle w:val="StyleUnderline"/>
        </w:rPr>
        <w:t xml:space="preserve">be pushed hard right and could actually serve to </w:t>
      </w:r>
      <w:proofErr w:type="spellStart"/>
      <w:r w:rsidRPr="0019069C">
        <w:rPr>
          <w:rStyle w:val="StyleUnderline"/>
        </w:rPr>
        <w:t>normalise</w:t>
      </w:r>
      <w:proofErr w:type="spellEnd"/>
      <w:r w:rsidRPr="0019069C">
        <w:rPr>
          <w:rStyle w:val="StyleUnderline"/>
        </w:rPr>
        <w:t xml:space="preserve"> right-libertarian values</w:t>
      </w:r>
      <w:r w:rsidRPr="006470DE">
        <w:rPr>
          <w:sz w:val="14"/>
        </w:rPr>
        <w:t xml:space="preserve"> (see Dearden, 2020). </w:t>
      </w:r>
      <w:r w:rsidRPr="0019069C">
        <w:rPr>
          <w:rStyle w:val="StyleUnderline"/>
        </w:rPr>
        <w:t xml:space="preserve">What may start as a UBI accompanying the welfare state may slowly shift to the idea of UBI enabling expedited </w:t>
      </w:r>
      <w:proofErr w:type="spellStart"/>
      <w:r w:rsidRPr="0019069C">
        <w:rPr>
          <w:rStyle w:val="StyleUnderline"/>
        </w:rPr>
        <w:t>privatisation</w:t>
      </w:r>
      <w:proofErr w:type="spellEnd"/>
      <w:r w:rsidRPr="006470DE">
        <w:rPr>
          <w:sz w:val="14"/>
        </w:rPr>
        <w:t xml:space="preserve">. As Martinelli (2017: 5) notes, </w:t>
      </w:r>
      <w:r w:rsidRPr="0019069C">
        <w:rPr>
          <w:rStyle w:val="StyleUnderline"/>
        </w:rPr>
        <w:t>for right-libertarian supporters of UBI, crucially the idea is not to supplement the welfare state, but to ‘replace it’.</w:t>
      </w:r>
      <w:r w:rsidRPr="006470DE">
        <w:rPr>
          <w:sz w:val="14"/>
        </w:rPr>
        <w:t xml:space="preserve"> With a dismantled welfare state, the next logical step for the neoliberal elite would be the gradual reduction of the UBI payment. This would likely occur in two ways: one, creeping conditionality, through conduct policing – targeting activists and those who oppose neoliberal norms, and two, reducing the UBI level to the minimum needed to enable repressive </w:t>
      </w:r>
      <w:proofErr w:type="spellStart"/>
      <w:r w:rsidRPr="006470DE">
        <w:rPr>
          <w:sz w:val="14"/>
        </w:rPr>
        <w:t>desublimation</w:t>
      </w:r>
      <w:proofErr w:type="spellEnd"/>
      <w:r w:rsidRPr="006470DE">
        <w:rPr>
          <w:sz w:val="14"/>
        </w:rPr>
        <w:t xml:space="preserve">. As the Bank of England sets interest rates in the United Kingdom today, UBI would be similarly adjusted to optimally inculcate public support and repress dissent, while providing only the smallest possible redistribution of wealth. </w:t>
      </w:r>
      <w:r w:rsidRPr="0019069C">
        <w:rPr>
          <w:rStyle w:val="StyleUnderline"/>
        </w:rPr>
        <w:t xml:space="preserve">When </w:t>
      </w:r>
      <w:bookmarkStart w:id="1" w:name="_Hlk137551011"/>
      <w:r w:rsidRPr="0019069C">
        <w:rPr>
          <w:rStyle w:val="StyleUnderline"/>
        </w:rPr>
        <w:t xml:space="preserve">van </w:t>
      </w:r>
      <w:proofErr w:type="spellStart"/>
      <w:r w:rsidRPr="0019069C">
        <w:rPr>
          <w:rStyle w:val="StyleUnderline"/>
        </w:rPr>
        <w:t>Parijs</w:t>
      </w:r>
      <w:proofErr w:type="spellEnd"/>
      <w:r w:rsidRPr="0019069C">
        <w:rPr>
          <w:rStyle w:val="StyleUnderline"/>
        </w:rPr>
        <w:t xml:space="preserve"> </w:t>
      </w:r>
      <w:bookmarkEnd w:id="1"/>
      <w:r w:rsidRPr="0019069C">
        <w:rPr>
          <w:rStyle w:val="StyleUnderline"/>
        </w:rPr>
        <w:t>was writing of UBI as the ‘capitalist road to communism’</w:t>
      </w:r>
      <w:r w:rsidRPr="006470DE">
        <w:rPr>
          <w:sz w:val="14"/>
        </w:rPr>
        <w:t xml:space="preserve"> in 1986, </w:t>
      </w:r>
      <w:r w:rsidRPr="0019069C">
        <w:rPr>
          <w:rStyle w:val="StyleUnderline"/>
        </w:rPr>
        <w:t>my political-strategic consideration above may rightly have been deemed deeply dystopian. However, in the populist, Trumpian world, with ever-decreasing space for critical judgement</w:t>
      </w:r>
      <w:r w:rsidRPr="006470DE">
        <w:rPr>
          <w:sz w:val="14"/>
        </w:rPr>
        <w:t xml:space="preserve"> (see Thompson, 2022), </w:t>
      </w:r>
      <w:r w:rsidRPr="0019069C">
        <w:rPr>
          <w:rStyle w:val="StyleUnderline"/>
        </w:rPr>
        <w:t>such a calculated rejection of UBI on this political basis may now appear a more rational and sensible course to adopt.</w:t>
      </w:r>
    </w:p>
    <w:p w14:paraId="489903A6" w14:textId="77777777" w:rsidR="00A867AD" w:rsidRPr="0019069C" w:rsidRDefault="00A867AD" w:rsidP="00A867AD">
      <w:pPr>
        <w:pStyle w:val="Heading4"/>
      </w:pPr>
      <w:r w:rsidRPr="0019069C">
        <w:t xml:space="preserve">A UBI will not empower most workers to exit their jobs – the most vulnerable will not have another job to </w:t>
      </w:r>
      <w:proofErr w:type="spellStart"/>
      <w:r w:rsidRPr="0019069C">
        <w:t>goto</w:t>
      </w:r>
      <w:proofErr w:type="spellEnd"/>
      <w:r w:rsidRPr="0019069C">
        <w:t>.</w:t>
      </w:r>
    </w:p>
    <w:p w14:paraId="312DD33E" w14:textId="77777777" w:rsidR="00A867AD" w:rsidRPr="0019069C" w:rsidRDefault="00A867AD" w:rsidP="00A867AD">
      <w:pPr>
        <w:rPr>
          <w:sz w:val="16"/>
          <w:szCs w:val="16"/>
        </w:rPr>
      </w:pPr>
      <w:r w:rsidRPr="0019069C">
        <w:rPr>
          <w:rStyle w:val="Style13ptBold"/>
        </w:rPr>
        <w:t xml:space="preserve">Birnbaum and De </w:t>
      </w:r>
      <w:proofErr w:type="spellStart"/>
      <w:r w:rsidRPr="0019069C">
        <w:rPr>
          <w:rStyle w:val="Style13ptBold"/>
        </w:rPr>
        <w:t>Wispelaere</w:t>
      </w:r>
      <w:proofErr w:type="spellEnd"/>
      <w:r w:rsidRPr="0019069C">
        <w:rPr>
          <w:rStyle w:val="Style13ptBold"/>
        </w:rPr>
        <w:t xml:space="preserve">, 2016 - Institute for Futures Studies and University of Tampere </w:t>
      </w:r>
      <w:r w:rsidRPr="0019069C">
        <w:rPr>
          <w:sz w:val="16"/>
          <w:szCs w:val="16"/>
        </w:rPr>
        <w:t xml:space="preserve">[Simon and Jurgen, Aug 16 “Basic Income in the Capitalist Economy: The Mirage of “Exit” from Employment” </w:t>
      </w:r>
      <w:hyperlink r:id="rId34" w:history="1">
        <w:r w:rsidRPr="0019069C">
          <w:rPr>
            <w:rStyle w:val="Hyperlink"/>
            <w:sz w:val="16"/>
            <w:szCs w:val="16"/>
          </w:rPr>
          <w:t>https://www.degruyter.com/document/doi/10.1515/bis-2016-0013/html?lang=en</w:t>
        </w:r>
      </w:hyperlink>
      <w:r w:rsidRPr="0019069C">
        <w:rPr>
          <w:sz w:val="16"/>
          <w:szCs w:val="16"/>
        </w:rPr>
        <w:t xml:space="preserve"> Acc 4/4/23 TA]</w:t>
      </w:r>
    </w:p>
    <w:p w14:paraId="460DC67E" w14:textId="77777777" w:rsidR="00A867AD" w:rsidRPr="0019069C" w:rsidRDefault="00A867AD" w:rsidP="00A867AD"/>
    <w:p w14:paraId="1984A8DE" w14:textId="77777777" w:rsidR="00A867AD" w:rsidRPr="0019069C" w:rsidRDefault="00A867AD" w:rsidP="00A867AD">
      <w:pPr>
        <w:rPr>
          <w:rStyle w:val="StyleUnderline"/>
        </w:rPr>
      </w:pPr>
      <w:r w:rsidRPr="00C7028B">
        <w:rPr>
          <w:sz w:val="16"/>
        </w:rPr>
        <w:t xml:space="preserve">However, </w:t>
      </w:r>
      <w:r w:rsidRPr="0019069C">
        <w:rPr>
          <w:rStyle w:val="StyleUnderline"/>
        </w:rPr>
        <w:t>when focused on the most vulnerable in the labour market, the exit argument faces a different objection. Basic income only offers a real exit option for those wanting to escape a bad job by moving to a better one when such better jobs are available. Recall that exit is supposed to compensate a worker while searching for a next job</w:t>
      </w:r>
      <w:r w:rsidRPr="00C7028B">
        <w:rPr>
          <w:sz w:val="16"/>
        </w:rPr>
        <w:t xml:space="preserve">, </w:t>
      </w:r>
      <w:proofErr w:type="spellStart"/>
      <w:r w:rsidRPr="00C7028B">
        <w:rPr>
          <w:sz w:val="16"/>
        </w:rPr>
        <w:t>subsidise</w:t>
      </w:r>
      <w:proofErr w:type="spellEnd"/>
      <w:r w:rsidRPr="00C7028B">
        <w:rPr>
          <w:sz w:val="16"/>
        </w:rPr>
        <w:t xml:space="preserve"> taking on a job with a pay cut</w:t>
      </w:r>
      <w:r w:rsidRPr="0019069C">
        <w:rPr>
          <w:rStyle w:val="StyleUnderline"/>
        </w:rPr>
        <w:t>, or provide temporary insurance while finding more appropriate employment. This works provided a better job is to be found</w:t>
      </w:r>
      <w:r w:rsidRPr="00C7028B">
        <w:rPr>
          <w:sz w:val="16"/>
        </w:rPr>
        <w:t xml:space="preserve">. </w:t>
      </w:r>
      <w:r w:rsidRPr="0019069C">
        <w:rPr>
          <w:rStyle w:val="StyleUnderline"/>
        </w:rPr>
        <w:t>Yet if we restrict the exit option argument to those most vulnerable in the labour market we are also talking about workers who tend to face structural restrictions everywhere they look for work</w:t>
      </w:r>
      <w:r w:rsidRPr="00C7028B">
        <w:rPr>
          <w:sz w:val="16"/>
        </w:rPr>
        <w:t xml:space="preserve">. Even the argument that basic income may facilitate taking on a better job by allowing for part-time employment or otherwise moving to a low-pay/high-reward job is problematic for many of the precariat, because under current conditions such jobs themselves may be in short supply or the most vulnerable amongst the precarious workers may not have the required skills to compete for such jobs. </w:t>
      </w:r>
      <w:r w:rsidRPr="0019069C">
        <w:rPr>
          <w:rStyle w:val="StyleUnderline"/>
        </w:rPr>
        <w:t>To put it differently, given realistic assumptions of how the contemporary labour market works, a worker exercising her right to exit provided by a basic income may be more likely to end up in a similar job to the one she escaped from.</w:t>
      </w:r>
      <w:r w:rsidRPr="00C7028B">
        <w:rPr>
          <w:sz w:val="16"/>
        </w:rPr>
        <w:t xml:space="preserve"> This concern is especially relevant in the absence of access to services that may help expand her opportunity set, such as free education or other support structures to facilitate job transitions (</w:t>
      </w:r>
      <w:proofErr w:type="spellStart"/>
      <w:r w:rsidRPr="00C7028B">
        <w:rPr>
          <w:sz w:val="16"/>
        </w:rPr>
        <w:t>Haagh</w:t>
      </w:r>
      <w:proofErr w:type="spellEnd"/>
      <w:r w:rsidRPr="00C7028B">
        <w:rPr>
          <w:sz w:val="16"/>
        </w:rPr>
        <w:t xml:space="preserve">, 2011). </w:t>
      </w:r>
      <w:r w:rsidRPr="0019069C">
        <w:rPr>
          <w:rStyle w:val="StyleUnderline"/>
        </w:rPr>
        <w:t>Alternatively, against her will she may end up fully exiting from the labour market, rather than finding a better job.</w:t>
      </w:r>
      <w:r w:rsidRPr="00C7028B">
        <w:rPr>
          <w:sz w:val="16"/>
        </w:rPr>
        <w:t xml:space="preserve"> Some basic income advocates would still argue that this nevertheless constitutes an improvement of freedom – to wit, the freedom to say no (</w:t>
      </w:r>
      <w:proofErr w:type="spellStart"/>
      <w:r w:rsidRPr="00C7028B">
        <w:rPr>
          <w:sz w:val="16"/>
        </w:rPr>
        <w:t>Widerquist</w:t>
      </w:r>
      <w:proofErr w:type="spellEnd"/>
      <w:r w:rsidRPr="00C7028B">
        <w:rPr>
          <w:sz w:val="16"/>
        </w:rPr>
        <w:t xml:space="preserve">, 2013). But that seems far from obvious when considering the case where exit from the labour market is not desired or actively chosen but rather structurally imposed upon the worker by the economic environment. </w:t>
      </w:r>
      <w:r w:rsidRPr="0019069C">
        <w:rPr>
          <w:rStyle w:val="StyleUnderline"/>
        </w:rPr>
        <w:t>The potential of basic income to serve the objectives associated with strong exit for vulnerable workers are heavily constrained by the structural conditions of tight labour markets, and the fact that those who may need exit most are also those least able to exercise this right</w:t>
      </w:r>
      <w:r w:rsidRPr="00C7028B">
        <w:rPr>
          <w:sz w:val="16"/>
        </w:rPr>
        <w:t xml:space="preserve">.11 Basic income may help some workers to exit employment relationships in which they are dominated, but we should refrain from </w:t>
      </w:r>
      <w:proofErr w:type="spellStart"/>
      <w:r w:rsidRPr="00C7028B">
        <w:rPr>
          <w:sz w:val="16"/>
        </w:rPr>
        <w:t>generalising</w:t>
      </w:r>
      <w:proofErr w:type="spellEnd"/>
      <w:r w:rsidRPr="00C7028B">
        <w:rPr>
          <w:sz w:val="16"/>
        </w:rPr>
        <w:t xml:space="preserve"> this point across all workers. Similarly, for some individuals the radical option of leaving the labour market altogether may indeed be an acceptable alternative to being dominated at work, but again </w:t>
      </w:r>
      <w:r w:rsidRPr="0019069C">
        <w:rPr>
          <w:rStyle w:val="StyleUnderline"/>
        </w:rPr>
        <w:t>we should be careful to</w:t>
      </w:r>
      <w:r w:rsidRPr="00C7028B">
        <w:rPr>
          <w:sz w:val="16"/>
        </w:rPr>
        <w:t xml:space="preserve"> overextend this point and </w:t>
      </w:r>
      <w:r w:rsidRPr="0019069C">
        <w:rPr>
          <w:rStyle w:val="StyleUnderline"/>
        </w:rPr>
        <w:t>take for granted that radical exit is a desirable option for all those who belong to the precariat.</w:t>
      </w:r>
    </w:p>
    <w:p w14:paraId="1B078E7C" w14:textId="34930175" w:rsidR="004507B8" w:rsidRPr="0019069C" w:rsidRDefault="00B643F1" w:rsidP="004507B8">
      <w:pPr>
        <w:pStyle w:val="Heading3"/>
      </w:pPr>
      <w:r w:rsidRPr="0019069C">
        <w:t>--</w:t>
      </w:r>
      <w:r w:rsidR="004507B8" w:rsidRPr="0019069C">
        <w:t>AT Empowers Workers</w:t>
      </w:r>
    </w:p>
    <w:p w14:paraId="2399412F" w14:textId="77777777" w:rsidR="00F36260" w:rsidRPr="0019069C" w:rsidRDefault="00F36260" w:rsidP="00F36260">
      <w:pPr>
        <w:pStyle w:val="Heading4"/>
      </w:pPr>
      <w:r w:rsidRPr="0019069C">
        <w:t>A UBI would hurt workers – it would be too small to solve, but would kill wages and expand poor jobs.</w:t>
      </w:r>
    </w:p>
    <w:p w14:paraId="496667B0" w14:textId="77777777" w:rsidR="00F36260" w:rsidRPr="0019069C" w:rsidRDefault="00F36260" w:rsidP="00F36260">
      <w:pPr>
        <w:rPr>
          <w:sz w:val="16"/>
          <w:szCs w:val="16"/>
        </w:rPr>
      </w:pPr>
      <w:r w:rsidRPr="0019069C">
        <w:rPr>
          <w:rStyle w:val="Style13ptBold"/>
        </w:rPr>
        <w:t xml:space="preserve">Zamora, 2017 - postdoctoral sociologist at the Université Libre de </w:t>
      </w:r>
      <w:proofErr w:type="spellStart"/>
      <w:r w:rsidRPr="0019069C">
        <w:rPr>
          <w:rStyle w:val="Style13ptBold"/>
        </w:rPr>
        <w:t>Bruxelles</w:t>
      </w:r>
      <w:proofErr w:type="spellEnd"/>
      <w:r w:rsidRPr="0019069C">
        <w:rPr>
          <w:rStyle w:val="Style13ptBold"/>
        </w:rPr>
        <w:t xml:space="preserve"> </w:t>
      </w:r>
      <w:r w:rsidRPr="0019069C">
        <w:rPr>
          <w:sz w:val="16"/>
          <w:szCs w:val="16"/>
        </w:rPr>
        <w:t xml:space="preserve">[Daniel, December, Jacobin “The Case Against a Basic Income” Translated by Jeff Bate </w:t>
      </w:r>
      <w:proofErr w:type="spellStart"/>
      <w:r w:rsidRPr="0019069C">
        <w:rPr>
          <w:sz w:val="16"/>
          <w:szCs w:val="16"/>
        </w:rPr>
        <w:t>Boerop</w:t>
      </w:r>
      <w:proofErr w:type="spellEnd"/>
      <w:r w:rsidRPr="0019069C">
        <w:rPr>
          <w:sz w:val="16"/>
          <w:szCs w:val="16"/>
        </w:rPr>
        <w:t xml:space="preserve">, </w:t>
      </w:r>
      <w:hyperlink r:id="rId35" w:history="1">
        <w:r w:rsidRPr="0019069C">
          <w:rPr>
            <w:rStyle w:val="Hyperlink"/>
            <w:sz w:val="16"/>
            <w:szCs w:val="16"/>
          </w:rPr>
          <w:t>https://jacobin.com/2017/12/universal-basic-income-inequality-work Acc 3/30/2023</w:t>
        </w:r>
      </w:hyperlink>
      <w:r w:rsidRPr="0019069C">
        <w:rPr>
          <w:sz w:val="16"/>
          <w:szCs w:val="16"/>
        </w:rPr>
        <w:t xml:space="preserve"> TA]</w:t>
      </w:r>
    </w:p>
    <w:p w14:paraId="78A4ACF1" w14:textId="77777777" w:rsidR="00F36260" w:rsidRPr="0019069C" w:rsidRDefault="00F36260" w:rsidP="00F36260"/>
    <w:p w14:paraId="608B89DE" w14:textId="77777777" w:rsidR="00F36260" w:rsidRPr="0019069C" w:rsidRDefault="00F36260" w:rsidP="00F36260">
      <w:pPr>
        <w:rPr>
          <w:rStyle w:val="StyleUnderline"/>
        </w:rPr>
      </w:pPr>
      <w:r w:rsidRPr="0019069C">
        <w:rPr>
          <w:rStyle w:val="StyleUnderline"/>
        </w:rPr>
        <w:t>Today’s labor market is highly stratified: some people enjoy access to good jobs while others, subject to harsh competition, can only find precarious and unstable work. A low or moderate UBI — too low to let people refuse job offers — could relegate the least qualified people to more intensely precarious situations</w:t>
      </w:r>
      <w:r w:rsidRPr="00C7028B">
        <w:rPr>
          <w:sz w:val="16"/>
        </w:rPr>
        <w:t xml:space="preserve">. As Luke Martinelli puts it: </w:t>
      </w:r>
      <w:r w:rsidRPr="0019069C">
        <w:rPr>
          <w:rStyle w:val="StyleUnderline"/>
        </w:rPr>
        <w:t xml:space="preserve">The lack of an exit option for such workers, and their weak bargaining position with respect to employers, means that basic income could end up exacerbating poor pay and conditions if other workers were willing to reduce their wage demands as a result of the unconditional payment. </w:t>
      </w:r>
      <w:r w:rsidRPr="00C7028B">
        <w:rPr>
          <w:sz w:val="16"/>
        </w:rPr>
        <w:t xml:space="preserve">Martinelli highlights </w:t>
      </w:r>
      <w:r w:rsidRPr="0019069C">
        <w:rPr>
          <w:rStyle w:val="StyleUnderline"/>
        </w:rPr>
        <w:t>“the danger that basic income ‘would aggravate the problem of low pay and subsidize inefficient employers,’ leading to a proliferation of ‘lousy’ jobs.”</w:t>
      </w:r>
      <w:r w:rsidRPr="00C7028B">
        <w:rPr>
          <w:sz w:val="16"/>
        </w:rPr>
        <w:t xml:space="preserve"> In this scenario, those with good jobs will continue to lead fulfilling lives, now supplemented by universal income, while others will have to combine their UBI with one or more “lousy” jobs, with little gain in income. </w:t>
      </w:r>
      <w:r w:rsidRPr="0019069C">
        <w:rPr>
          <w:rStyle w:val="StyleUnderline"/>
        </w:rPr>
        <w:t>The proposal makes no attempt to help those without a job today get one tomorrow or improve the job they have. Indeed, everything suggests that the opposite will happen</w:t>
      </w:r>
      <w:r w:rsidRPr="00C7028B">
        <w:rPr>
          <w:sz w:val="16"/>
        </w:rPr>
        <w:t xml:space="preserve">: </w:t>
      </w:r>
      <w:r w:rsidRPr="0019069C">
        <w:rPr>
          <w:rStyle w:val="StyleUnderline"/>
        </w:rPr>
        <w:t>the UBI will function like a war machine for lowering wages and spreading precarious work.</w:t>
      </w:r>
    </w:p>
    <w:p w14:paraId="6434EE46" w14:textId="77777777" w:rsidR="00F36260" w:rsidRPr="0019069C" w:rsidRDefault="00F36260" w:rsidP="00F36260"/>
    <w:p w14:paraId="2AE09C54" w14:textId="77777777" w:rsidR="00A867AD" w:rsidRPr="0019069C" w:rsidRDefault="00A867AD" w:rsidP="00A867AD">
      <w:pPr>
        <w:pStyle w:val="Heading4"/>
      </w:pPr>
      <w:r w:rsidRPr="0019069C">
        <w:t>A UBI won’t reinvigorate labor’s power – it will drive wedges between different tiers of workers.</w:t>
      </w:r>
    </w:p>
    <w:p w14:paraId="05DA10BF" w14:textId="77777777" w:rsidR="00A867AD" w:rsidRPr="0019069C" w:rsidRDefault="00A867AD" w:rsidP="00A867AD">
      <w:pPr>
        <w:rPr>
          <w:sz w:val="16"/>
          <w:szCs w:val="16"/>
        </w:rPr>
      </w:pPr>
      <w:r w:rsidRPr="0019069C">
        <w:rPr>
          <w:rStyle w:val="Style13ptBold"/>
        </w:rPr>
        <w:t xml:space="preserve">Birnbaum and De </w:t>
      </w:r>
      <w:proofErr w:type="spellStart"/>
      <w:r w:rsidRPr="0019069C">
        <w:rPr>
          <w:rStyle w:val="Style13ptBold"/>
        </w:rPr>
        <w:t>Wispelaere</w:t>
      </w:r>
      <w:proofErr w:type="spellEnd"/>
      <w:r w:rsidRPr="0019069C">
        <w:rPr>
          <w:rStyle w:val="Style13ptBold"/>
        </w:rPr>
        <w:t xml:space="preserve">, 2016 - Institute for Futures Studies and University of Tampere </w:t>
      </w:r>
      <w:r w:rsidRPr="0019069C">
        <w:rPr>
          <w:sz w:val="16"/>
          <w:szCs w:val="16"/>
        </w:rPr>
        <w:t xml:space="preserve">[Simon and Jurgen, Aug 16 “Basic Income in the Capitalist Economy: The Mirage of “Exit” from Employment” </w:t>
      </w:r>
      <w:hyperlink r:id="rId36" w:history="1">
        <w:r w:rsidRPr="0019069C">
          <w:rPr>
            <w:rStyle w:val="Hyperlink"/>
            <w:sz w:val="16"/>
            <w:szCs w:val="16"/>
          </w:rPr>
          <w:t>https://www.degruyter.com/document/doi/10.1515/bis-2016-0013/html?lang=en</w:t>
        </w:r>
      </w:hyperlink>
      <w:r w:rsidRPr="0019069C">
        <w:rPr>
          <w:sz w:val="16"/>
          <w:szCs w:val="16"/>
        </w:rPr>
        <w:t xml:space="preserve"> Acc 4/4/23 TA]</w:t>
      </w:r>
    </w:p>
    <w:p w14:paraId="19C114C7" w14:textId="77777777" w:rsidR="00A867AD" w:rsidRPr="0019069C" w:rsidRDefault="00A867AD" w:rsidP="00A867AD"/>
    <w:p w14:paraId="1F46E246" w14:textId="77777777" w:rsidR="00A867AD" w:rsidRPr="00C7028B" w:rsidRDefault="00A867AD" w:rsidP="00A867AD">
      <w:pPr>
        <w:rPr>
          <w:sz w:val="16"/>
        </w:rPr>
      </w:pPr>
      <w:r w:rsidRPr="0019069C">
        <w:rPr>
          <w:rStyle w:val="StyleUnderline"/>
        </w:rPr>
        <w:t>Focusing on the argument for basic income in support of what we call “strong exit”,</w:t>
      </w:r>
      <w:r w:rsidRPr="00C7028B">
        <w:rPr>
          <w:sz w:val="16"/>
        </w:rPr>
        <w:t xml:space="preserve"> meant to enable workers to retain some link with the formal labour market while attempting to use a basic income-induced exit option to improve their job prospects, </w:t>
      </w:r>
      <w:r w:rsidRPr="0019069C">
        <w:rPr>
          <w:rStyle w:val="StyleUnderline"/>
        </w:rPr>
        <w:t>we have outlined several concerns</w:t>
      </w:r>
      <w:r w:rsidRPr="00C7028B">
        <w:rPr>
          <w:sz w:val="16"/>
        </w:rPr>
        <w:t xml:space="preserve">. In the first place, </w:t>
      </w:r>
      <w:r w:rsidRPr="0019069C">
        <w:rPr>
          <w:rStyle w:val="StyleUnderline"/>
        </w:rPr>
        <w:t>those most in need of an exit option to escape domination at work may be the least able to effectively use a basic income-induced right to exit. In addition, those who may need exit most are also those least able to present a credible threat of exit and, thus, to improve their bargaining position against employers.</w:t>
      </w:r>
      <w:r w:rsidRPr="00C7028B">
        <w:rPr>
          <w:sz w:val="16"/>
        </w:rPr>
        <w:t xml:space="preserve"> Examining the interaction between exit and voice strategies under a basic income, we also identified a plausible scenario where </w:t>
      </w:r>
      <w:r w:rsidRPr="0019069C">
        <w:rPr>
          <w:rStyle w:val="StyleUnderline"/>
        </w:rPr>
        <w:t>the exit strategy may actually contribute to driving a wedge in between different workers’ factions in ways that would further worsen the bargaining power of the most precarious workers.</w:t>
      </w:r>
      <w:r w:rsidRPr="00C7028B">
        <w:rPr>
          <w:sz w:val="16"/>
        </w:rPr>
        <w:t xml:space="preserve"> While these considerations are sketchy, they clearly suggest that the exit-strategy for improving working conditions should not be embraced uncritically, and calls for more systematic attention to the role of exit in discussions of basic income. In this context, it is crucial not to dissociate the case for individual exit from the analysis of how best to support the wider structural empowerment of disadvantaged groups.</w:t>
      </w:r>
    </w:p>
    <w:p w14:paraId="7D6351F2" w14:textId="77777777" w:rsidR="00A867AD" w:rsidRPr="0019069C" w:rsidRDefault="00A867AD" w:rsidP="00A867AD"/>
    <w:p w14:paraId="2D4A673E" w14:textId="77777777" w:rsidR="00F36260" w:rsidRPr="0019069C" w:rsidRDefault="00F36260" w:rsidP="00F36260"/>
    <w:p w14:paraId="543EB1C1" w14:textId="77777777" w:rsidR="00337B1B" w:rsidRDefault="00337B1B" w:rsidP="00337B1B"/>
    <w:p w14:paraId="5793A400" w14:textId="703FA235" w:rsidR="00A867AD" w:rsidRPr="0019069C" w:rsidRDefault="00B643F1" w:rsidP="00A867AD">
      <w:pPr>
        <w:pStyle w:val="Heading3"/>
      </w:pPr>
      <w:r w:rsidRPr="0019069C">
        <w:t>--</w:t>
      </w:r>
      <w:r w:rsidR="00A867AD" w:rsidRPr="0019069C">
        <w:t>AT Reverse Power Relations in Workplace</w:t>
      </w:r>
    </w:p>
    <w:p w14:paraId="49978550" w14:textId="77777777" w:rsidR="00A867AD" w:rsidRPr="0019069C" w:rsidRDefault="00A867AD" w:rsidP="00A867AD"/>
    <w:p w14:paraId="3398DBFE" w14:textId="77777777" w:rsidR="00A867AD" w:rsidRPr="0019069C" w:rsidRDefault="00A867AD" w:rsidP="00A867AD">
      <w:pPr>
        <w:pStyle w:val="Heading4"/>
      </w:pPr>
      <w:r w:rsidRPr="0019069C">
        <w:t>Srnicek and Williams assume a large enough UBI to allow people to leave the labour market. A smaller basic income would worsen workers’ conditions.</w:t>
      </w:r>
    </w:p>
    <w:p w14:paraId="0A3C5DEB" w14:textId="77777777" w:rsidR="00A867AD" w:rsidRPr="0019069C" w:rsidRDefault="00A867AD" w:rsidP="00A867AD">
      <w:pPr>
        <w:rPr>
          <w:sz w:val="16"/>
          <w:szCs w:val="16"/>
        </w:rPr>
      </w:pPr>
      <w:r w:rsidRPr="0019069C">
        <w:rPr>
          <w:rStyle w:val="Style13ptBold"/>
        </w:rPr>
        <w:t xml:space="preserve">Zamora, 2017 - postdoctoral sociologist at the Université Libre de </w:t>
      </w:r>
      <w:proofErr w:type="spellStart"/>
      <w:r w:rsidRPr="0019069C">
        <w:rPr>
          <w:rStyle w:val="Style13ptBold"/>
        </w:rPr>
        <w:t>Bruxelles</w:t>
      </w:r>
      <w:proofErr w:type="spellEnd"/>
      <w:r w:rsidRPr="0019069C">
        <w:rPr>
          <w:rStyle w:val="Style13ptBold"/>
        </w:rPr>
        <w:t xml:space="preserve"> </w:t>
      </w:r>
      <w:r w:rsidRPr="0019069C">
        <w:rPr>
          <w:sz w:val="16"/>
          <w:szCs w:val="16"/>
        </w:rPr>
        <w:t xml:space="preserve">[Daniel, December, Jacobin “The Case Against a Basic Income” Translated by Jeff Bate </w:t>
      </w:r>
      <w:proofErr w:type="spellStart"/>
      <w:r w:rsidRPr="0019069C">
        <w:rPr>
          <w:sz w:val="16"/>
          <w:szCs w:val="16"/>
        </w:rPr>
        <w:t>Boerop</w:t>
      </w:r>
      <w:proofErr w:type="spellEnd"/>
      <w:r w:rsidRPr="0019069C">
        <w:rPr>
          <w:sz w:val="16"/>
          <w:szCs w:val="16"/>
        </w:rPr>
        <w:t xml:space="preserve">, </w:t>
      </w:r>
      <w:hyperlink r:id="rId37" w:history="1">
        <w:r w:rsidRPr="0019069C">
          <w:rPr>
            <w:rStyle w:val="Hyperlink"/>
            <w:sz w:val="16"/>
            <w:szCs w:val="16"/>
          </w:rPr>
          <w:t>https://jacobin.com/2017/12/universal-basic-income-inequality-work Acc 3/30/2023</w:t>
        </w:r>
      </w:hyperlink>
      <w:r w:rsidRPr="0019069C">
        <w:rPr>
          <w:sz w:val="16"/>
          <w:szCs w:val="16"/>
        </w:rPr>
        <w:t xml:space="preserve"> TA]</w:t>
      </w:r>
    </w:p>
    <w:p w14:paraId="48EBB9A7" w14:textId="77777777" w:rsidR="00A867AD" w:rsidRPr="0019069C" w:rsidRDefault="00A867AD" w:rsidP="00A867AD"/>
    <w:p w14:paraId="163E237C" w14:textId="77777777" w:rsidR="00A867AD" w:rsidRPr="0019069C" w:rsidRDefault="00A867AD" w:rsidP="00A867AD">
      <w:pPr>
        <w:rPr>
          <w:rStyle w:val="StyleUnderline"/>
        </w:rPr>
      </w:pPr>
      <w:r w:rsidRPr="00C7028B">
        <w:rPr>
          <w:sz w:val="16"/>
        </w:rPr>
        <w:t xml:space="preserve">The Impossibility of a Left Basic Income The question of UBI’s economic viability, though basically technical, is vital for determining its political character. That’s because </w:t>
      </w:r>
      <w:r w:rsidRPr="0019069C">
        <w:rPr>
          <w:rStyle w:val="StyleUnderline"/>
        </w:rPr>
        <w:t>UBI’s effects depend on the amount distributed and the conditions of its implementation</w:t>
      </w:r>
      <w:r w:rsidRPr="00C7028B">
        <w:rPr>
          <w:sz w:val="16"/>
        </w:rPr>
        <w:t xml:space="preserve">. Nick </w:t>
      </w:r>
      <w:r w:rsidRPr="0019069C">
        <w:rPr>
          <w:rStyle w:val="StyleUnderline"/>
        </w:rPr>
        <w:t>Srnicek and</w:t>
      </w:r>
      <w:r w:rsidRPr="00C7028B">
        <w:rPr>
          <w:sz w:val="16"/>
        </w:rPr>
        <w:t xml:space="preserve"> Alex </w:t>
      </w:r>
      <w:r w:rsidRPr="0019069C">
        <w:rPr>
          <w:rStyle w:val="StyleUnderline"/>
        </w:rPr>
        <w:t>Williams,</w:t>
      </w:r>
      <w:r w:rsidRPr="00C7028B">
        <w:rPr>
          <w:sz w:val="16"/>
        </w:rPr>
        <w:t xml:space="preserve"> </w:t>
      </w:r>
      <w:r w:rsidRPr="0019069C">
        <w:rPr>
          <w:rStyle w:val="StyleUnderline"/>
        </w:rPr>
        <w:t>in their accelerationist manifesto, Inventing the Future, write that “the real significance of UBI lies in the way it overturns the asymmetry of power that currently exists between labour and capital</w:t>
      </w:r>
      <w:r w:rsidRPr="00C7028B">
        <w:rPr>
          <w:sz w:val="16"/>
        </w:rPr>
        <w:t xml:space="preserve">.” Its establishment would allow workers to have “the option to choose whether to take a job or not.… </w:t>
      </w:r>
      <w:r w:rsidRPr="0019069C">
        <w:rPr>
          <w:rStyle w:val="StyleUnderline"/>
        </w:rPr>
        <w:t xml:space="preserve">A UBI therefore unbinds the coercive aspects of wage labour, partially </w:t>
      </w:r>
      <w:proofErr w:type="spellStart"/>
      <w:r w:rsidRPr="0019069C">
        <w:rPr>
          <w:rStyle w:val="StyleUnderline"/>
        </w:rPr>
        <w:t>decommodifies</w:t>
      </w:r>
      <w:proofErr w:type="spellEnd"/>
      <w:r w:rsidRPr="0019069C">
        <w:rPr>
          <w:rStyle w:val="StyleUnderline"/>
        </w:rPr>
        <w:t xml:space="preserve"> labour, and thus transforms the political relationship between labour and capital.” But to do this, the authors</w:t>
      </w:r>
      <w:r w:rsidRPr="00C7028B">
        <w:rPr>
          <w:sz w:val="16"/>
        </w:rPr>
        <w:t xml:space="preserve"> </w:t>
      </w:r>
      <w:r w:rsidRPr="0019069C">
        <w:rPr>
          <w:rStyle w:val="StyleUnderline"/>
        </w:rPr>
        <w:t>insist, it “must provide a sufficient amount of income to live on.” If</w:t>
      </w:r>
      <w:r w:rsidRPr="00C7028B">
        <w:rPr>
          <w:sz w:val="16"/>
        </w:rPr>
        <w:t xml:space="preserve"> </w:t>
      </w:r>
      <w:r w:rsidRPr="0019069C">
        <w:rPr>
          <w:rStyle w:val="StyleUnderline"/>
        </w:rPr>
        <w:t>the payment isn’t high enough to let people to refuse work, UBI might push wages down</w:t>
      </w:r>
      <w:r w:rsidRPr="00C7028B">
        <w:rPr>
          <w:sz w:val="16"/>
        </w:rPr>
        <w:t xml:space="preserve"> and create more “bullshit jobs.” </w:t>
      </w:r>
      <w:r w:rsidRPr="0019069C">
        <w:rPr>
          <w:rStyle w:val="StyleUnderline"/>
        </w:rPr>
        <w:t>Despite the key importance of size and implementation, the countless texts dedicated to establishing a UBI — including Srnicek and Williams’s work — rarely discuss the policy’s concrete details. Many of basic income’s benefits would only arrive if it provided a generous monthly amount, meaning that a moderate or low-amount version could have potentially negative effects.</w:t>
      </w:r>
    </w:p>
    <w:p w14:paraId="0183AD38" w14:textId="77777777" w:rsidR="00A867AD" w:rsidRPr="0019069C" w:rsidRDefault="00A867AD" w:rsidP="00A867AD"/>
    <w:p w14:paraId="1A677331" w14:textId="77777777" w:rsidR="00F36260" w:rsidRPr="0019069C" w:rsidRDefault="00F36260" w:rsidP="00F36260">
      <w:pPr>
        <w:pStyle w:val="Heading4"/>
      </w:pPr>
      <w:r w:rsidRPr="0019069C">
        <w:t>A UBI will not reverse the power relations in the workplace – employers won’t find the threat of exit credible and they can always replace those who do exit.</w:t>
      </w:r>
    </w:p>
    <w:p w14:paraId="0DBAE516" w14:textId="77777777" w:rsidR="00F36260" w:rsidRPr="0019069C" w:rsidRDefault="00F36260" w:rsidP="00F36260">
      <w:pPr>
        <w:rPr>
          <w:sz w:val="16"/>
          <w:szCs w:val="16"/>
        </w:rPr>
      </w:pPr>
      <w:bookmarkStart w:id="2" w:name="_Hlk137488845"/>
      <w:r w:rsidRPr="0019069C">
        <w:rPr>
          <w:rStyle w:val="Style13ptBold"/>
        </w:rPr>
        <w:t xml:space="preserve">Birnbaum and De </w:t>
      </w:r>
      <w:proofErr w:type="spellStart"/>
      <w:r w:rsidRPr="0019069C">
        <w:rPr>
          <w:rStyle w:val="Style13ptBold"/>
        </w:rPr>
        <w:t>Wispelaere</w:t>
      </w:r>
      <w:proofErr w:type="spellEnd"/>
      <w:r w:rsidRPr="0019069C">
        <w:rPr>
          <w:rStyle w:val="Style13ptBold"/>
        </w:rPr>
        <w:t xml:space="preserve">, 2016 - Institute for Futures Studies and University of Tampere </w:t>
      </w:r>
      <w:r w:rsidRPr="0019069C">
        <w:rPr>
          <w:sz w:val="16"/>
          <w:szCs w:val="16"/>
        </w:rPr>
        <w:t xml:space="preserve">[Simon and Jurgen, Aug 16 “Basic Income in the Capitalist Economy: The Mirage of “Exit” from Employment” </w:t>
      </w:r>
      <w:hyperlink r:id="rId38" w:history="1">
        <w:r w:rsidRPr="0019069C">
          <w:rPr>
            <w:rStyle w:val="Hyperlink"/>
            <w:sz w:val="16"/>
            <w:szCs w:val="16"/>
          </w:rPr>
          <w:t>https://www.degruyter.com/document/doi/10.1515/bis-2016-0013/html?lang=en</w:t>
        </w:r>
      </w:hyperlink>
      <w:r w:rsidRPr="0019069C">
        <w:rPr>
          <w:sz w:val="16"/>
          <w:szCs w:val="16"/>
        </w:rPr>
        <w:t xml:space="preserve"> Acc 4/4/23 TA]</w:t>
      </w:r>
    </w:p>
    <w:bookmarkEnd w:id="2"/>
    <w:p w14:paraId="55F33F01" w14:textId="77777777" w:rsidR="00F36260" w:rsidRPr="0019069C" w:rsidRDefault="00F36260" w:rsidP="00F36260"/>
    <w:p w14:paraId="6FC4E42C" w14:textId="77777777" w:rsidR="00F36260" w:rsidRPr="00C7028B" w:rsidRDefault="00F36260" w:rsidP="00F36260">
      <w:pPr>
        <w:rPr>
          <w:sz w:val="16"/>
        </w:rPr>
      </w:pPr>
      <w:r w:rsidRPr="00C7028B">
        <w:rPr>
          <w:sz w:val="16"/>
        </w:rPr>
        <w:t xml:space="preserve">Exit as empowerment against employers? </w:t>
      </w:r>
      <w:r w:rsidRPr="0019069C">
        <w:rPr>
          <w:rStyle w:val="StyleUnderline"/>
        </w:rPr>
        <w:t>But could a basic income nevertheless play a key role in strengthening the bargaining position of workers? If a worker’s exit option is restricted by virtue of facing important challenges to move from one job to another, this unfortunately also has major implications for the bargaining position of workers vis-a-vis employers. Employers who are faced with a vulnerable worker threatening to use her exit option in most cases have very little incentive to accede to any of her demands, for the simple reason that replacing that worker with another one may be the cheaper option.</w:t>
      </w:r>
      <w:r w:rsidRPr="00C7028B">
        <w:rPr>
          <w:sz w:val="16"/>
        </w:rPr>
        <w:t xml:space="preserve"> Of course, in some such cases employers may choose to grant a worker a raise or better working hours or whatnot, but this amounts to a privilege being granted by the employer out of the kindness of her heart. </w:t>
      </w:r>
      <w:r w:rsidRPr="0019069C">
        <w:rPr>
          <w:rStyle w:val="StyleUnderline"/>
        </w:rPr>
        <w:t>This is a far cry from the change in the power relations between employee and employer, or evidence of increased bargaining power of the former over the latter, as argued by many of those who stress the potential of basic income to empower workers</w:t>
      </w:r>
      <w:r w:rsidRPr="00C7028B">
        <w:rPr>
          <w:sz w:val="16"/>
        </w:rPr>
        <w:t xml:space="preserve"> in such a way that they are free not to live “at the mercy of another” (Pettit, 2007; Thomas, 2016; White, 2011).</w:t>
      </w:r>
    </w:p>
    <w:p w14:paraId="16738614" w14:textId="77777777" w:rsidR="00110313" w:rsidRPr="0019069C" w:rsidRDefault="00110313" w:rsidP="00110313">
      <w:pPr>
        <w:pStyle w:val="Heading3"/>
      </w:pPr>
      <w:r w:rsidRPr="0019069C">
        <w:t>--AT Decommodification</w:t>
      </w:r>
    </w:p>
    <w:p w14:paraId="68EB7C17" w14:textId="77777777" w:rsidR="00110313" w:rsidRPr="0019069C" w:rsidRDefault="00110313" w:rsidP="00110313">
      <w:pPr>
        <w:pStyle w:val="Heading4"/>
      </w:pPr>
      <w:r w:rsidRPr="0019069C">
        <w:t>A UBI would not decommodify labor – it would still institutionalize markets through access to cash, which reinforces market ideology</w:t>
      </w:r>
    </w:p>
    <w:p w14:paraId="2D045B7E" w14:textId="77777777" w:rsidR="00110313" w:rsidRPr="0019069C" w:rsidRDefault="00110313" w:rsidP="00110313">
      <w:proofErr w:type="spellStart"/>
      <w:r w:rsidRPr="0019069C">
        <w:rPr>
          <w:rStyle w:val="Style13ptBold"/>
        </w:rPr>
        <w:t>Zatz</w:t>
      </w:r>
      <w:proofErr w:type="spellEnd"/>
      <w:r w:rsidRPr="0019069C">
        <w:rPr>
          <w:rStyle w:val="Style13ptBold"/>
        </w:rPr>
        <w:t>, 2021 - prof of Law at UCLA</w:t>
      </w:r>
      <w:r w:rsidRPr="0019069C">
        <w:t xml:space="preserve"> </w:t>
      </w:r>
      <w:r w:rsidRPr="0019069C">
        <w:rPr>
          <w:sz w:val="16"/>
          <w:szCs w:val="16"/>
        </w:rPr>
        <w:t xml:space="preserve">[Noah, Feb 8, “Considering and Critiquing Universal Basic Income: Introduction” </w:t>
      </w:r>
      <w:hyperlink r:id="rId39" w:history="1">
        <w:r w:rsidRPr="0019069C">
          <w:rPr>
            <w:rStyle w:val="Hyperlink"/>
            <w:sz w:val="16"/>
            <w:szCs w:val="16"/>
          </w:rPr>
          <w:t>https://lpeproject.org/blog/considering-and-critiquing-universal-basic-income-introduction/</w:t>
        </w:r>
      </w:hyperlink>
      <w:r w:rsidRPr="0019069C">
        <w:rPr>
          <w:sz w:val="16"/>
          <w:szCs w:val="16"/>
        </w:rPr>
        <w:t xml:space="preserve"> Acc 6/12/23 TA]</w:t>
      </w:r>
    </w:p>
    <w:p w14:paraId="1B36C226" w14:textId="77777777" w:rsidR="00110313" w:rsidRPr="0019069C" w:rsidRDefault="00110313" w:rsidP="00110313"/>
    <w:p w14:paraId="1EC2E953" w14:textId="77777777" w:rsidR="00110313" w:rsidRPr="00C7028B" w:rsidRDefault="00110313" w:rsidP="00110313">
      <w:pPr>
        <w:rPr>
          <w:sz w:val="16"/>
        </w:rPr>
      </w:pPr>
      <w:r w:rsidRPr="0019069C">
        <w:rPr>
          <w:rStyle w:val="StyleUnderline"/>
        </w:rPr>
        <w:t>For the LPE community, perhaps the most salient feature of UBI is its capacity to both decommodify and decenter labor</w:t>
      </w:r>
      <w:r w:rsidRPr="00C7028B">
        <w:rPr>
          <w:sz w:val="16"/>
        </w:rPr>
        <w:t xml:space="preserve">. Decommodify by making space for work outside of labor markets, but also decenter by providing income unconditionally without requiring activity articulated as productive, whether inside or outside the market. </w:t>
      </w:r>
      <w:r w:rsidRPr="0019069C">
        <w:rPr>
          <w:rStyle w:val="StyleUnderline"/>
        </w:rPr>
        <w:t>But this decommodification only goes so far, as evidenced by UBI’s organization around money. Liberation from labor markets is institutionalized as access to the cash necessary for market consumption.</w:t>
      </w:r>
      <w:r w:rsidRPr="00C7028B">
        <w:rPr>
          <w:sz w:val="16"/>
        </w:rPr>
        <w:t xml:space="preserve"> It is on this point that Lydia Nicholson’s symposium contribution will enter the fray, in praise of in-kind provision over cash. Delving into the money nexus more structurally, </w:t>
      </w:r>
      <w:r w:rsidRPr="0019069C">
        <w:rPr>
          <w:rStyle w:val="StyleUnderline"/>
        </w:rPr>
        <w:t>Raúl Carrillo analyzes the risks of embedding programs that pump cash into people’s hands within regressive frameworks of fiscal and monetary policy that naturalize markets and mask the state by treating policies like UBI as redistributive transfers</w:t>
      </w:r>
      <w:r w:rsidRPr="00C7028B">
        <w:rPr>
          <w:sz w:val="16"/>
        </w:rPr>
        <w:t xml:space="preserve">. Notably, these points about monetization apply substantially to variants such as GI but also a job guarantee (JG). Unfortunately, the symposium won’t delve much into the longstanding intra-left debate about UBI vs. JG vs. both. JG arguably pulls back from UBI’s unconditionality but in the name of a richer form of solidarity through partially </w:t>
      </w:r>
      <w:proofErr w:type="spellStart"/>
      <w:r w:rsidRPr="00C7028B">
        <w:rPr>
          <w:sz w:val="16"/>
        </w:rPr>
        <w:t>decommodified</w:t>
      </w:r>
      <w:proofErr w:type="spellEnd"/>
      <w:r w:rsidRPr="00C7028B">
        <w:rPr>
          <w:sz w:val="16"/>
        </w:rPr>
        <w:t xml:space="preserve"> work.</w:t>
      </w:r>
    </w:p>
    <w:p w14:paraId="6F7271E1" w14:textId="77777777" w:rsidR="00F36260" w:rsidRPr="0019069C" w:rsidRDefault="00F36260" w:rsidP="00F36260"/>
    <w:p w14:paraId="2D59CE62" w14:textId="77777777" w:rsidR="00C630B5" w:rsidRPr="0019069C" w:rsidRDefault="00C630B5" w:rsidP="006B431E">
      <w:pPr>
        <w:pStyle w:val="Heading2"/>
        <w:rPr>
          <w:szCs w:val="28"/>
        </w:rPr>
      </w:pPr>
    </w:p>
    <w:p w14:paraId="5A6C8AF5" w14:textId="1F08BD7B" w:rsidR="006B431E" w:rsidRPr="0019069C" w:rsidRDefault="006B431E" w:rsidP="006B431E">
      <w:pPr>
        <w:pStyle w:val="Heading2"/>
        <w:rPr>
          <w:szCs w:val="28"/>
        </w:rPr>
      </w:pPr>
      <w:r w:rsidRPr="0019069C">
        <w:rPr>
          <w:szCs w:val="28"/>
        </w:rPr>
        <w:t>UBI Minus</w:t>
      </w:r>
    </w:p>
    <w:p w14:paraId="74C09C0E" w14:textId="391E5D7C" w:rsidR="00C14186" w:rsidRPr="0019069C" w:rsidRDefault="00C14186" w:rsidP="00C14186">
      <w:pPr>
        <w:pStyle w:val="Heading3"/>
      </w:pPr>
      <w:r w:rsidRPr="0019069C">
        <w:t>1NC - UBI Minus DA</w:t>
      </w:r>
    </w:p>
    <w:p w14:paraId="1B8D0420" w14:textId="6CDEF279" w:rsidR="00243894" w:rsidRPr="0019069C" w:rsidRDefault="00B643F1" w:rsidP="00B643F1">
      <w:pPr>
        <w:tabs>
          <w:tab w:val="left" w:pos="2977"/>
        </w:tabs>
      </w:pPr>
      <w:r w:rsidRPr="0019069C">
        <w:tab/>
      </w:r>
    </w:p>
    <w:p w14:paraId="38ABCF05" w14:textId="0E8FBA2C" w:rsidR="00243894" w:rsidRPr="0019069C" w:rsidRDefault="00243894" w:rsidP="00243894">
      <w:pPr>
        <w:pStyle w:val="Heading4"/>
      </w:pPr>
      <w:r w:rsidRPr="0019069C">
        <w:t>Current government welfare programs are dramatically reducing poverty – Census data proves.</w:t>
      </w:r>
    </w:p>
    <w:p w14:paraId="26362C1A" w14:textId="138E135A" w:rsidR="00243894" w:rsidRPr="0019069C" w:rsidRDefault="00243894" w:rsidP="00243894">
      <w:pPr>
        <w:rPr>
          <w:sz w:val="16"/>
          <w:szCs w:val="16"/>
        </w:rPr>
      </w:pPr>
      <w:r w:rsidRPr="0019069C">
        <w:rPr>
          <w:rStyle w:val="Style13ptBold"/>
        </w:rPr>
        <w:t>Creamer, 2022 -  economist in the Census Bureau’s Poverty Statistics Branch</w:t>
      </w:r>
      <w:r w:rsidRPr="0019069C">
        <w:t xml:space="preserve"> </w:t>
      </w:r>
      <w:r w:rsidRPr="0019069C">
        <w:rPr>
          <w:sz w:val="16"/>
          <w:szCs w:val="16"/>
        </w:rPr>
        <w:t xml:space="preserve">[John Sept 13, “Supplemental Poverty Measure That Accounts For Additional Government Benefits Lowest on Record at 7.8%” </w:t>
      </w:r>
      <w:hyperlink r:id="rId40" w:history="1">
        <w:r w:rsidRPr="0019069C">
          <w:rPr>
            <w:rStyle w:val="Hyperlink"/>
            <w:sz w:val="16"/>
            <w:szCs w:val="16"/>
          </w:rPr>
          <w:t>https://www.census.gov/library/stories/2022/09/government-assistance-lifts-millions-out-of-poverty.html</w:t>
        </w:r>
      </w:hyperlink>
      <w:r w:rsidRPr="0019069C">
        <w:rPr>
          <w:sz w:val="16"/>
          <w:szCs w:val="16"/>
        </w:rPr>
        <w:t xml:space="preserve"> TA]</w:t>
      </w:r>
    </w:p>
    <w:p w14:paraId="1D6DACE2" w14:textId="77777777" w:rsidR="00243894" w:rsidRPr="0019069C" w:rsidRDefault="00243894" w:rsidP="00243894"/>
    <w:p w14:paraId="65E0C408" w14:textId="55DD6E59" w:rsidR="00243894" w:rsidRPr="00C7028B" w:rsidRDefault="00243894" w:rsidP="00243894">
      <w:pPr>
        <w:rPr>
          <w:sz w:val="16"/>
        </w:rPr>
      </w:pPr>
      <w:r w:rsidRPr="00C7028B">
        <w:rPr>
          <w:sz w:val="16"/>
        </w:rPr>
        <w:t xml:space="preserve">The U.S. official poverty rate was 11.6% in 2021, while </w:t>
      </w:r>
      <w:r w:rsidRPr="0019069C">
        <w:rPr>
          <w:rStyle w:val="StyleUnderline"/>
        </w:rPr>
        <w:t>the Supplemental Poverty Measure (SPM) dipped to 7.8%, its lowest point on record, according to U.S. Census Bureau data released today</w:t>
      </w:r>
      <w:r w:rsidRPr="00C7028B">
        <w:rPr>
          <w:sz w:val="16"/>
        </w:rPr>
        <w:t xml:space="preserve">. Each year, the Census Bureau releases two poverty estimates to provide a snapshot of economic well-being in the United States: the official poverty measure and the SPM. In 2021, the official poverty rate was not statistically different from 2020. The 2021 SPM rate, however, was 1.4 percentage points lower. </w:t>
      </w:r>
      <w:r w:rsidRPr="0019069C">
        <w:rPr>
          <w:rStyle w:val="StyleUnderline"/>
        </w:rPr>
        <w:t>The difference</w:t>
      </w:r>
      <w:r w:rsidRPr="00C7028B">
        <w:rPr>
          <w:sz w:val="16"/>
        </w:rPr>
        <w:t xml:space="preserve"> in estimates shows how taxes and </w:t>
      </w:r>
      <w:r w:rsidRPr="0019069C">
        <w:rPr>
          <w:rStyle w:val="StyleUnderline"/>
        </w:rPr>
        <w:t>noncash government programs can help lift more people out of poverty.</w:t>
      </w:r>
      <w:r w:rsidRPr="00C7028B">
        <w:rPr>
          <w:sz w:val="16"/>
        </w:rPr>
        <w:t xml:space="preserve"> </w:t>
      </w:r>
      <w:r w:rsidRPr="0019069C">
        <w:rPr>
          <w:rStyle w:val="StyleUnderline"/>
        </w:rPr>
        <w:t>The official poverty measure</w:t>
      </w:r>
      <w:r w:rsidRPr="00C7028B">
        <w:rPr>
          <w:sz w:val="16"/>
        </w:rPr>
        <w:t xml:space="preserve"> defines resources as pretax money income, which </w:t>
      </w:r>
      <w:r w:rsidRPr="0019069C">
        <w:rPr>
          <w:rStyle w:val="StyleUnderline"/>
        </w:rPr>
        <w:t xml:space="preserve">includes income sources such as earnings and social insurance programs like Social Security </w:t>
      </w:r>
      <w:r w:rsidRPr="00C7028B">
        <w:rPr>
          <w:sz w:val="16"/>
        </w:rPr>
        <w:t>[PDF]</w:t>
      </w:r>
      <w:r w:rsidRPr="0019069C">
        <w:rPr>
          <w:rStyle w:val="StyleUnderline"/>
        </w:rPr>
        <w:t>, Supplemental Security Income (SSI) and unemployment benefits.</w:t>
      </w:r>
      <w:r w:rsidRPr="00C7028B">
        <w:rPr>
          <w:sz w:val="16"/>
        </w:rPr>
        <w:t xml:space="preserve"> The total impact of government assistance using the SPM: 45.4 million fewer people in poverty in 2021. </w:t>
      </w:r>
      <w:r w:rsidRPr="0019069C">
        <w:rPr>
          <w:rStyle w:val="StyleUnderline"/>
        </w:rPr>
        <w:t>The SPM expands this definition by including income and payroll taxes, tax credits, stimulus payments, other noncash government benefits like the Supplemental Nutritional Assistance Program (SNAP) and housing subsidies.</w:t>
      </w:r>
      <w:r w:rsidRPr="00C7028B">
        <w:rPr>
          <w:sz w:val="16"/>
        </w:rPr>
        <w:t xml:space="preserve"> Necessary expenses such as child support paid, work, child care and medical expenses are deducted. As a result, it is possible to estimate the effect of government programs on each of the measures and compare how different benefits affect poverty rates. The impact of these programs on the number of people in poverty in 2021 varies (Figure 1). Both measures are shown with consistent universes that include unrelated individuals under age 15. When focusing solely on pretax and transfer income prior to social insurance programs like Social Security, 63.7 million people were in poverty using the official poverty measure. But based on the SPM, 64.5 million people were in poverty. This comparison shows the effect of the SPM’s broader family definition and poverty thresholds that vary geographically. This infographic provides full details on the differences between the measures. When Social Security, SSI, and other social insurance programs are added to a family’s resources, the number of people lifted out of poverty using the SPM and official poverty measures is not statistically different: </w:t>
      </w:r>
      <w:r w:rsidRPr="0019069C">
        <w:rPr>
          <w:rStyle w:val="StyleUnderline"/>
        </w:rPr>
        <w:t xml:space="preserve">Approximately 25.6 million fewer people were in poverty using the SPM and 25.7 million fewer were in poverty using the official poverty measure. This would bring the number in poverty down to 38.9 million and 38.0 million for SPM and official poverty, respectively. However, when the value of noncash benefits, taxes and tax credits were added to resources measured by SPM, the number in poverty dropped by half to 19.1 million. The total impact of government assistance </w:t>
      </w:r>
      <w:r w:rsidRPr="00C7028B">
        <w:rPr>
          <w:sz w:val="16"/>
        </w:rPr>
        <w:t xml:space="preserve">using the SPM: </w:t>
      </w:r>
      <w:r w:rsidRPr="0019069C">
        <w:rPr>
          <w:rStyle w:val="StyleUnderline"/>
        </w:rPr>
        <w:t>45.4 million fewer people in poverty in 2021</w:t>
      </w:r>
      <w:r w:rsidRPr="00C7028B">
        <w:rPr>
          <w:sz w:val="16"/>
        </w:rPr>
        <w:t>.</w:t>
      </w:r>
    </w:p>
    <w:p w14:paraId="202EE82B" w14:textId="77777777" w:rsidR="00C14186" w:rsidRPr="0019069C" w:rsidRDefault="00C14186" w:rsidP="00C14186"/>
    <w:p w14:paraId="64897013" w14:textId="0011C4C9" w:rsidR="00243894" w:rsidRPr="0019069C" w:rsidRDefault="00243894" w:rsidP="00243894">
      <w:pPr>
        <w:pStyle w:val="Heading4"/>
      </w:pPr>
      <w:r w:rsidRPr="0019069C">
        <w:t xml:space="preserve">A UBI would </w:t>
      </w:r>
      <w:r w:rsidR="006470DE">
        <w:t>cause</w:t>
      </w:r>
      <w:r w:rsidRPr="0019069C">
        <w:t xml:space="preserve"> cuts to social programs because it would require a left right coalition </w:t>
      </w:r>
      <w:r w:rsidR="00B643F1" w:rsidRPr="0019069C">
        <w:t xml:space="preserve">to pass </w:t>
      </w:r>
      <w:r w:rsidRPr="0019069C">
        <w:t xml:space="preserve">and the right would demand </w:t>
      </w:r>
      <w:r w:rsidR="00B643F1" w:rsidRPr="0019069C">
        <w:t xml:space="preserve">a compromise that requires welfare </w:t>
      </w:r>
      <w:r w:rsidRPr="0019069C">
        <w:t>cuts to pay for it</w:t>
      </w:r>
      <w:r w:rsidR="00B643F1" w:rsidRPr="0019069C">
        <w:t xml:space="preserve"> – </w:t>
      </w:r>
      <w:r w:rsidR="006470DE">
        <w:t xml:space="preserve">this is called </w:t>
      </w:r>
      <w:r w:rsidR="00B643F1" w:rsidRPr="0019069C">
        <w:t>a “UBI Minus</w:t>
      </w:r>
      <w:r w:rsidR="006470DE">
        <w:t>.</w:t>
      </w:r>
      <w:r w:rsidR="00B643F1" w:rsidRPr="0019069C">
        <w:t>”</w:t>
      </w:r>
    </w:p>
    <w:p w14:paraId="079D7E9E" w14:textId="77777777" w:rsidR="00243894" w:rsidRPr="0019069C" w:rsidRDefault="00243894" w:rsidP="00243894">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[Robert, June 13, “Commentary: Universal Basic Income May Sound Attractive But, If It Occurred, Would Likelier Increase Poverty Than Reduce It” https://www.cbpp.org/research/poverty-and-opportunity/commentary-universal-basic-income-may-sound-attractive-but-if-it]</w:t>
      </w:r>
    </w:p>
    <w:p w14:paraId="400F3496" w14:textId="77777777" w:rsidR="00243894" w:rsidRPr="0019069C" w:rsidRDefault="00243894" w:rsidP="00243894">
      <w:pPr>
        <w:rPr>
          <w:sz w:val="16"/>
          <w:szCs w:val="16"/>
        </w:rPr>
      </w:pPr>
    </w:p>
    <w:p w14:paraId="22613962" w14:textId="77777777" w:rsidR="00243894" w:rsidRPr="00C7028B" w:rsidRDefault="00243894" w:rsidP="00243894">
      <w:pPr>
        <w:rPr>
          <w:sz w:val="16"/>
        </w:rPr>
      </w:pPr>
      <w:r w:rsidRPr="00C7028B">
        <w:rPr>
          <w:sz w:val="16"/>
        </w:rPr>
        <w:t xml:space="preserve">At first blush, universal basic income (UBI) seems a very attractive idea, especially to a progressive. Yet it suffers from two serious problems. First, the odds are very high that an effort to secure UBI would prove quixotic. Second, and more disconcerting, </w:t>
      </w:r>
      <w:r w:rsidRPr="0019069C">
        <w:rPr>
          <w:rStyle w:val="StyleUnderline"/>
        </w:rPr>
        <w:t xml:space="preserve">any possibility of overcoming the formidable obstacles to UBI will almost certainly require a left-right coalition that has significant conservative support — and conservative support for UBI rests on an approach that would increase poverty, rather than reduce it. </w:t>
      </w:r>
      <w:r w:rsidRPr="00C7028B">
        <w:rPr>
          <w:sz w:val="16"/>
        </w:rPr>
        <w:t xml:space="preserve">The key issues related to UBI include what it would cost, how it would be paid for, and the risks it poses. Let’s take these one at a time. The Cost There are over 300 million Americans today. </w:t>
      </w:r>
      <w:r w:rsidRPr="0019069C">
        <w:rPr>
          <w:rStyle w:val="StyleUnderline"/>
        </w:rPr>
        <w:t>Suppose UBI provided everyone with $10,000 a year. That would cost more than $3 trillion a year</w:t>
      </w:r>
      <w:r w:rsidRPr="00C7028B">
        <w:rPr>
          <w:sz w:val="16"/>
        </w:rPr>
        <w:t xml:space="preserve"> — and $30 trillion to $40 trillion over ten years. This single-year figure equals more than three-fourths of the entire yearly federal budget — and double the entire budget outside Social Security, Medicare, defense, and interest payments. It’s also equal to close to 100 percent of all tax revenue the federal government collects. 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 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 Paying For It </w:t>
      </w:r>
      <w:r w:rsidRPr="0019069C">
        <w:rPr>
          <w:rStyle w:val="StyleUnderline"/>
        </w:rPr>
        <w:t>Where would the money to finance such a large expenditure come from? That it would come mainly or entirely from new taxes isn’t plausible</w:t>
      </w:r>
      <w:r w:rsidRPr="00C7028B">
        <w:rPr>
          <w:sz w:val="16"/>
        </w:rPr>
        <w:t xml:space="preserv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 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 The Risk UBI’s daunting financing challenges raise fundamental questions about its political feasibility, both now and in coming decades. Proponents often speak of an emerging left-right coalition to support it. But </w:t>
      </w:r>
      <w:r w:rsidRPr="0019069C">
        <w:rPr>
          <w:rStyle w:val="StyleUnderline"/>
        </w:rPr>
        <w:t xml:space="preserve">consider what UBI’s supporters on the right advocate. They generally propose UBI as a replacement for the current “welfare state.” That is, they would finance UBI by eliminating all or most programs for people with low or modest incomes. </w:t>
      </w:r>
      <w:r w:rsidRPr="00C7028B">
        <w:rPr>
          <w:sz w:val="16"/>
        </w:rPr>
        <w:t xml:space="preserve">Consider what that would mean. </w:t>
      </w:r>
      <w:r w:rsidRPr="0019069C">
        <w:rPr>
          <w:rStyle w:val="StyleUnderline"/>
        </w:rPr>
        <w:t>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r w:rsidRPr="00C7028B">
        <w:rPr>
          <w:sz w:val="16"/>
        </w:rPr>
        <w:t xml:space="preserve"> Yet that’s the platform on which the (limited) support for </w:t>
      </w:r>
      <w:r w:rsidRPr="0019069C">
        <w:rPr>
          <w:rStyle w:val="StyleUnderline"/>
        </w:rPr>
        <w:t>UBI on the right largely</w:t>
      </w:r>
      <w:r w:rsidRPr="00C7028B">
        <w:rPr>
          <w:sz w:val="16"/>
        </w:rPr>
        <w:t xml:space="preserve"> rests. It </w:t>
      </w:r>
      <w:r w:rsidRPr="0019069C">
        <w:rPr>
          <w:rStyle w:val="StyleUnderline"/>
        </w:rPr>
        <w:t>entails abolishing programs from SNAP</w:t>
      </w:r>
      <w:r w:rsidRPr="00C7028B">
        <w:rPr>
          <w:sz w:val="16"/>
        </w:rPr>
        <w:t xml:space="preserve"> (food stamps) — </w:t>
      </w:r>
      <w:r w:rsidRPr="0019069C">
        <w:rPr>
          <w:rStyle w:val="StyleUnderline"/>
        </w:rPr>
        <w:t>which largely eliminated the severe child malnutrition found in parts of the Southern “black belt” and Appalachia in the late 1960s — to the Earned Income Tax Credit</w:t>
      </w:r>
      <w:r w:rsidRPr="00C7028B">
        <w:rPr>
          <w:sz w:val="16"/>
        </w:rPr>
        <w:t xml:space="preserve"> (EITC), </w:t>
      </w:r>
      <w:r w:rsidRPr="0019069C">
        <w:rPr>
          <w:rStyle w:val="StyleUnderline"/>
        </w:rPr>
        <w:t>Section 8 rental vouchers, Medicaid, Head Start, child care assistance, and many others.  These programs lift tens of millions of people, including millions of children, out of poverty each year and make tens of millions more less poor</w:t>
      </w:r>
      <w:r w:rsidRPr="00C7028B">
        <w:rPr>
          <w:sz w:val="16"/>
        </w:rPr>
        <w:t>.</w:t>
      </w:r>
    </w:p>
    <w:p w14:paraId="06E324BE" w14:textId="77777777" w:rsidR="00243894" w:rsidRPr="0019069C" w:rsidRDefault="00243894" w:rsidP="00243894"/>
    <w:p w14:paraId="41A4B0A5" w14:textId="7C0E0C47" w:rsidR="00C14186" w:rsidRPr="0019069C" w:rsidRDefault="00C14186" w:rsidP="00C14186">
      <w:pPr>
        <w:pStyle w:val="Heading4"/>
      </w:pPr>
      <w:r w:rsidRPr="0019069C">
        <w:t xml:space="preserve">The </w:t>
      </w:r>
      <w:r w:rsidR="00243894" w:rsidRPr="0019069C">
        <w:t>plan does not fiat whether a UBI will supplement or supplant</w:t>
      </w:r>
      <w:r w:rsidR="00B643F1" w:rsidRPr="0019069C">
        <w:t xml:space="preserve"> welfare programs – </w:t>
      </w:r>
      <w:r w:rsidR="006470DE">
        <w:t>do not let them clarify this. T</w:t>
      </w:r>
      <w:r w:rsidR="00B643F1" w:rsidRPr="0019069C">
        <w:t xml:space="preserve">he political context will determine that decision. </w:t>
      </w:r>
      <w:r w:rsidR="006470DE">
        <w:t>Conservative opposition</w:t>
      </w:r>
      <w:r w:rsidRPr="0019069C">
        <w:t xml:space="preserve"> will </w:t>
      </w:r>
      <w:r w:rsidR="006470DE">
        <w:t>demand cuts</w:t>
      </w:r>
      <w:r w:rsidRPr="0019069C">
        <w:t xml:space="preserve"> as a means to </w:t>
      </w:r>
      <w:r w:rsidR="006470DE">
        <w:t>dismantle the welfare state and rein in spending.</w:t>
      </w:r>
    </w:p>
    <w:p w14:paraId="6619862D" w14:textId="77777777" w:rsidR="00C14186" w:rsidRPr="0019069C" w:rsidRDefault="00C14186" w:rsidP="00C14186">
      <w:pPr>
        <w:rPr>
          <w:sz w:val="16"/>
          <w:szCs w:val="16"/>
        </w:rPr>
      </w:pPr>
      <w:bookmarkStart w:id="3" w:name="_Hlk137330958"/>
      <w:proofErr w:type="spellStart"/>
      <w:r w:rsidRPr="0019069C">
        <w:rPr>
          <w:rStyle w:val="Style13ptBold"/>
        </w:rPr>
        <w:t>Battastoni</w:t>
      </w:r>
      <w:proofErr w:type="spellEnd"/>
      <w:r w:rsidRPr="0019069C">
        <w:rPr>
          <w:rStyle w:val="Style13ptBold"/>
        </w:rPr>
        <w:t xml:space="preserve">, 2017 - PhD candidate in political science at Yale </w:t>
      </w:r>
      <w:r w:rsidRPr="0019069C">
        <w:rPr>
          <w:sz w:val="16"/>
          <w:szCs w:val="16"/>
        </w:rPr>
        <w:t xml:space="preserve">[Alyssa, Spring Dissent, “The False Promise of Universal Basic Income” </w:t>
      </w:r>
      <w:hyperlink r:id="rId41" w:history="1">
        <w:r w:rsidRPr="0019069C">
          <w:rPr>
            <w:rStyle w:val="Hyperlink"/>
            <w:sz w:val="16"/>
            <w:szCs w:val="16"/>
          </w:rPr>
          <w:t>https://www.dissentmagazine.org/article/false-promise-universal-basic-income-andy-stern-ruger-bregman Acc 610/23</w:t>
        </w:r>
      </w:hyperlink>
      <w:r w:rsidRPr="0019069C">
        <w:rPr>
          <w:sz w:val="16"/>
          <w:szCs w:val="16"/>
        </w:rPr>
        <w:t xml:space="preserve"> TA]</w:t>
      </w:r>
    </w:p>
    <w:bookmarkEnd w:id="3"/>
    <w:p w14:paraId="7C3D5D30" w14:textId="77777777" w:rsidR="00C14186" w:rsidRPr="0019069C" w:rsidRDefault="00C14186" w:rsidP="00C14186"/>
    <w:p w14:paraId="592CE968" w14:textId="77777777" w:rsidR="00C14186" w:rsidRPr="0019069C" w:rsidRDefault="00C14186" w:rsidP="00C14186">
      <w:pPr>
        <w:rPr>
          <w:rStyle w:val="StyleUnderline"/>
        </w:rPr>
      </w:pPr>
      <w:r w:rsidRPr="00C7028B">
        <w:rPr>
          <w:sz w:val="16"/>
        </w:rPr>
        <w:t xml:space="preserve">It’s often noted that Milton Friedman as well as Martin Luther King, Jr. supported basic income—and the new generation of advocates is similarly eclectic, running the gamut from Trump-supporting venture capitalists like Thiel to “fully automated luxury communists” like Peter </w:t>
      </w:r>
      <w:proofErr w:type="spellStart"/>
      <w:r w:rsidRPr="00C7028B">
        <w:rPr>
          <w:sz w:val="16"/>
        </w:rPr>
        <w:t>Frase</w:t>
      </w:r>
      <w:proofErr w:type="spellEnd"/>
      <w:r w:rsidRPr="00C7028B">
        <w:rPr>
          <w:sz w:val="16"/>
        </w:rPr>
        <w:t xml:space="preserve">. There are, in short, many different reasons for supporting UBI—and just as many versions of what it could be. One version functions as a kind of noblesse oblige—a handout to the unfortunates being made obsolete by robots smarter and more efficient than they are. Another version aspires to egalitarian universalism and challenges the legitimacy of privately accumulated wealth. There’s a version that sees UBI as the spark for a generation of entrepreneurs, and another that simply attempts to stave off a revolt of the precarious masses. </w:t>
      </w:r>
      <w:r w:rsidRPr="0019069C">
        <w:rPr>
          <w:rStyle w:val="StyleUnderline"/>
        </w:rPr>
        <w:t>Basic income is</w:t>
      </w:r>
      <w:r w:rsidRPr="00C7028B">
        <w:rPr>
          <w:sz w:val="16"/>
        </w:rPr>
        <w:t xml:space="preserve"> therefore often posited </w:t>
      </w:r>
      <w:r w:rsidRPr="0019069C">
        <w:rPr>
          <w:rStyle w:val="StyleUnderline"/>
        </w:rPr>
        <w:t xml:space="preserve">as a post-ideological solution suited to a new era of politics: the odd confluence of interest from the left and right </w:t>
      </w:r>
      <w:r w:rsidRPr="00C7028B">
        <w:rPr>
          <w:sz w:val="16"/>
        </w:rPr>
        <w:t xml:space="preserve">tends to be read as a sign that political positions should be eschewed in favor of rational compromise. </w:t>
      </w:r>
      <w:r w:rsidRPr="0019069C">
        <w:rPr>
          <w:rStyle w:val="StyleUnderline"/>
        </w:rPr>
        <w:t>But UBI’s cross-ideological appeal is the bug, not the feature. Because basic income is politically ambiguous, it also has the potential to act as a Trojan horse for the left or right: left critics fret that it will serve as a vehicle for dissolving the remains of the welfare state</w:t>
      </w:r>
      <w:r w:rsidRPr="00C7028B">
        <w:rPr>
          <w:sz w:val="16"/>
        </w:rPr>
        <w:t xml:space="preserve">, while proponents herald it as the “capitalist road to communism.” </w:t>
      </w:r>
      <w:r w:rsidRPr="0019069C">
        <w:rPr>
          <w:rStyle w:val="StyleUnderline"/>
        </w:rPr>
        <w:t>The version of basic income we get will depend, more than policies with a clearer ideological valence, on the political forces that shape it. Which is why the prospect of pushing for basic income in the United States right now—when the right controls everything—should be cause for alarm: UBI’s supporters on the left should proceed with caution.</w:t>
      </w:r>
    </w:p>
    <w:p w14:paraId="2B031512" w14:textId="77777777" w:rsidR="00C14186" w:rsidRPr="0019069C" w:rsidRDefault="00C14186" w:rsidP="00C14186"/>
    <w:p w14:paraId="57B95E0C" w14:textId="67D91D87" w:rsidR="00B643F1" w:rsidRPr="0019069C" w:rsidRDefault="00B643F1" w:rsidP="00B643F1">
      <w:pPr>
        <w:pStyle w:val="Heading4"/>
      </w:pPr>
      <w:r w:rsidRPr="0019069C">
        <w:t xml:space="preserve">A UBI minus increases poverty – the services it would cut are much more important to solving income inequality – comprehensive reviews of programs prove. </w:t>
      </w:r>
    </w:p>
    <w:p w14:paraId="7D59E0A7" w14:textId="77777777" w:rsidR="00B643F1" w:rsidRPr="0019069C" w:rsidRDefault="00B643F1" w:rsidP="00B643F1">
      <w:proofErr w:type="spellStart"/>
      <w:r w:rsidRPr="0019069C">
        <w:rPr>
          <w:rStyle w:val="Style13ptBold"/>
        </w:rPr>
        <w:t>Pavanelli</w:t>
      </w:r>
      <w:proofErr w:type="spellEnd"/>
      <w:r w:rsidRPr="0019069C">
        <w:rPr>
          <w:rStyle w:val="Style13ptBold"/>
        </w:rPr>
        <w:t xml:space="preserve">, 2019 - chair of the Council of Global Unions </w:t>
      </w:r>
      <w:r w:rsidRPr="0019069C">
        <w:rPr>
          <w:sz w:val="16"/>
          <w:szCs w:val="16"/>
        </w:rPr>
        <w:t xml:space="preserve">[Rosa, June 6, Social Europe “Why should governments give cash-handouts before providing free, quality public services to all?” </w:t>
      </w:r>
      <w:hyperlink r:id="rId42" w:history="1">
        <w:r w:rsidRPr="0019069C">
          <w:rPr>
            <w:rStyle w:val="Hyperlink"/>
            <w:sz w:val="16"/>
            <w:szCs w:val="16"/>
          </w:rPr>
          <w:t>https://www.socialeurope.eu/universal-basic-income Acc 3/12/23</w:t>
        </w:r>
      </w:hyperlink>
      <w:r w:rsidRPr="0019069C">
        <w:rPr>
          <w:sz w:val="16"/>
          <w:szCs w:val="16"/>
        </w:rPr>
        <w:t xml:space="preserve"> TA]</w:t>
      </w:r>
    </w:p>
    <w:p w14:paraId="7C0C4EE4" w14:textId="77777777" w:rsidR="00B643F1" w:rsidRPr="0019069C" w:rsidRDefault="00B643F1" w:rsidP="00B643F1"/>
    <w:p w14:paraId="7F3B7424" w14:textId="77777777" w:rsidR="00B643F1" w:rsidRPr="00C7028B" w:rsidRDefault="00B643F1" w:rsidP="00B643F1">
      <w:pPr>
        <w:rPr>
          <w:sz w:val="16"/>
        </w:rPr>
      </w:pPr>
      <w:r w:rsidRPr="00C7028B">
        <w:rPr>
          <w:sz w:val="16"/>
        </w:rPr>
        <w:t xml:space="preserve">Yet many in the labour movement have been unsure how to approach the topic. This is why our trade union federation, Public Services International (PSI), has been working with the New Economics Foundation to produce a detailed labour analysis of the issue. </w:t>
      </w:r>
      <w:r w:rsidRPr="0019069C">
        <w:rPr>
          <w:rStyle w:val="StyleUnderline"/>
        </w:rPr>
        <w:t>Examining 14 trials from India to Alaska, the report found that</w:t>
      </w:r>
      <w:r w:rsidRPr="00C7028B">
        <w:rPr>
          <w:sz w:val="16"/>
        </w:rPr>
        <w:t xml:space="preserve"> although UBI trials provided valuable insights into the nature of work and welfare </w:t>
      </w:r>
      <w:r w:rsidRPr="0019069C">
        <w:rPr>
          <w:rStyle w:val="StyleUnderline"/>
        </w:rPr>
        <w:t xml:space="preserve">there is little evidence to suggest that UBI is the best tool to address the core challenges of our time: inequality, wealth redistribution, precarious work and </w:t>
      </w:r>
      <w:proofErr w:type="spellStart"/>
      <w:r w:rsidRPr="0019069C">
        <w:rPr>
          <w:rStyle w:val="StyleUnderline"/>
        </w:rPr>
        <w:t>digitisation</w:t>
      </w:r>
      <w:proofErr w:type="spellEnd"/>
      <w:r w:rsidRPr="0019069C">
        <w:rPr>
          <w:rStyle w:val="StyleUnderline"/>
        </w:rPr>
        <w:t xml:space="preserve">. </w:t>
      </w:r>
      <w:r w:rsidRPr="00C7028B">
        <w:rPr>
          <w:sz w:val="16"/>
        </w:rPr>
        <w:t xml:space="preserve">What the studies do demonstrate is that giving cash payments to the poorest helps improve their lives and does not increase wasteful spending or laziness as many right-wing politicians would have us believe. This gives strong weight to the argument that our social welfare system needs an overhaul: we must do away with punitive activity testing and </w:t>
      </w:r>
      <w:proofErr w:type="spellStart"/>
      <w:r w:rsidRPr="00C7028B">
        <w:rPr>
          <w:sz w:val="16"/>
        </w:rPr>
        <w:t>demonisation</w:t>
      </w:r>
      <w:proofErr w:type="spellEnd"/>
      <w:r w:rsidRPr="00C7028B">
        <w:rPr>
          <w:sz w:val="16"/>
        </w:rPr>
        <w:t xml:space="preserve"> of the poor. Choices inevitable But</w:t>
      </w:r>
      <w:r w:rsidRPr="0019069C">
        <w:rPr>
          <w:rStyle w:val="StyleUnderline"/>
        </w:rPr>
        <w:t xml:space="preserve"> government spending is inevitably about choices—and, compared with funding better universal, quality public services, UBI doesn’t stack up.</w:t>
      </w:r>
      <w:r w:rsidRPr="00C7028B">
        <w:rPr>
          <w:sz w:val="16"/>
        </w:rPr>
        <w:t xml:space="preserve"> Providing a single mother with a cash payment to fend for herself in an inflated housing market is not as effective as providing quality public housing. Giving people more money to fill up their cars is not as progressive as offering free public transport. </w:t>
      </w:r>
      <w:r w:rsidRPr="0019069C">
        <w:rPr>
          <w:rStyle w:val="StyleUnderline"/>
        </w:rPr>
        <w:t>When it comes to UBI, the models that are universal and sufficient are unlikely to be affordable, and models that are affordable are not universal.</w:t>
      </w:r>
      <w:r w:rsidRPr="00C7028B">
        <w:rPr>
          <w:sz w:val="16"/>
        </w:rPr>
        <w:t xml:space="preserve"> The International Labour Organization estimates the global average cost for UBI, as a proportion of gross domestic product, would be 32.7 per cent. Current global average government expenditure is 33.5 per cent of GDP. </w:t>
      </w:r>
      <w:r w:rsidRPr="0019069C">
        <w:rPr>
          <w:rStyle w:val="StyleUnderline"/>
        </w:rPr>
        <w:t>Until we manage to dramatically increase public revenue</w:t>
      </w:r>
      <w:r w:rsidRPr="00C7028B">
        <w:rPr>
          <w:sz w:val="16"/>
        </w:rPr>
        <w:t>—something which the mega-rich have been fighting tooth and nail—</w:t>
      </w:r>
      <w:r w:rsidRPr="0019069C">
        <w:rPr>
          <w:rStyle w:val="StyleUnderline"/>
        </w:rPr>
        <w:t xml:space="preserve">then it is clear any UBI </w:t>
      </w:r>
      <w:proofErr w:type="spellStart"/>
      <w:r w:rsidRPr="0019069C">
        <w:rPr>
          <w:rStyle w:val="StyleUnderline"/>
        </w:rPr>
        <w:t>programme</w:t>
      </w:r>
      <w:proofErr w:type="spellEnd"/>
      <w:r w:rsidRPr="0019069C">
        <w:rPr>
          <w:rStyle w:val="StyleUnderline"/>
        </w:rPr>
        <w:t xml:space="preserve"> would necessitate huge cuts to key public services. Whilst many in the UBI movement point to administrative savings and preventative measures generated as a result, there is little evidence these will be enough to fund the UBI, considering the large amounts of funding that will still be required to finance public health, education and infrastructure. The fact is free public services, such as health and education, are one of the strongest weapons in the fight against inequality. They benefit everyone in society, but the poorest most of all.</w:t>
      </w:r>
      <w:r w:rsidRPr="00C7028B">
        <w:rPr>
          <w:sz w:val="16"/>
        </w:rPr>
        <w:t xml:space="preserve"> According to the </w:t>
      </w:r>
      <w:proofErr w:type="spellStart"/>
      <w:r w:rsidRPr="00C7028B">
        <w:rPr>
          <w:sz w:val="16"/>
        </w:rPr>
        <w:t>Organisation</w:t>
      </w:r>
      <w:proofErr w:type="spellEnd"/>
      <w:r w:rsidRPr="00C7028B">
        <w:rPr>
          <w:sz w:val="16"/>
        </w:rPr>
        <w:t xml:space="preserve"> for Economic Co-operation and Development, publicly provided universal services give the poorest the equivalent of an extra 76 per cent on their post-tax income and are strongly progressive.</w:t>
      </w:r>
    </w:p>
    <w:p w14:paraId="26E377E6" w14:textId="77777777" w:rsidR="00B643F1" w:rsidRPr="0019069C" w:rsidRDefault="00B643F1" w:rsidP="00B643F1"/>
    <w:p w14:paraId="5966CC52" w14:textId="77777777" w:rsidR="00B643F1" w:rsidRPr="0019069C" w:rsidRDefault="00B643F1" w:rsidP="00C14186"/>
    <w:p w14:paraId="73259E42" w14:textId="26911C37" w:rsidR="00C14186" w:rsidRPr="0019069C" w:rsidRDefault="00B643F1" w:rsidP="00C14186">
      <w:pPr>
        <w:pStyle w:val="Heading3"/>
      </w:pPr>
      <w:r w:rsidRPr="0019069C">
        <w:t>--</w:t>
      </w:r>
      <w:r w:rsidR="00581F8E">
        <w:t>Extend</w:t>
      </w:r>
      <w:r w:rsidR="00C14186" w:rsidRPr="0019069C">
        <w:t xml:space="preserve"> Links</w:t>
      </w:r>
    </w:p>
    <w:p w14:paraId="05352EC2" w14:textId="77777777" w:rsidR="00C14186" w:rsidRPr="0019069C" w:rsidRDefault="00C14186" w:rsidP="00C14186">
      <w:pPr>
        <w:pStyle w:val="Heading4"/>
      </w:pPr>
      <w:r w:rsidRPr="0019069C">
        <w:t>A UBI adopted in today’s political climate will be used to justify cutting other welfare programs and minimizing redistribution</w:t>
      </w:r>
    </w:p>
    <w:p w14:paraId="644F87CA" w14:textId="77777777" w:rsidR="00C14186" w:rsidRPr="0019069C" w:rsidRDefault="00C14186" w:rsidP="00C14186">
      <w:r w:rsidRPr="0019069C">
        <w:rPr>
          <w:rStyle w:val="Style13ptBold"/>
        </w:rPr>
        <w:t>Harris, 2023 - prof of Social Sciences, Oxford Brookes University</w:t>
      </w:r>
      <w:r w:rsidRPr="0019069C">
        <w:t xml:space="preserve"> </w:t>
      </w:r>
      <w:r w:rsidRPr="0019069C">
        <w:rPr>
          <w:sz w:val="16"/>
          <w:szCs w:val="16"/>
        </w:rPr>
        <w:t xml:space="preserve">[Neal, Mar 10, Critical Sociology “Critical Theory and Universal Basic Income” </w:t>
      </w:r>
      <w:hyperlink r:id="rId43" w:history="1">
        <w:r w:rsidRPr="0019069C">
          <w:rPr>
            <w:rStyle w:val="Hyperlink"/>
            <w:sz w:val="16"/>
            <w:szCs w:val="16"/>
          </w:rPr>
          <w:t>https://orcid.org/0000-0002-7336-1902 Acc 2/26/23</w:t>
        </w:r>
      </w:hyperlink>
      <w:r w:rsidRPr="0019069C">
        <w:rPr>
          <w:sz w:val="16"/>
          <w:szCs w:val="16"/>
        </w:rPr>
        <w:t xml:space="preserve"> TA]</w:t>
      </w:r>
    </w:p>
    <w:p w14:paraId="5A193CE1" w14:textId="77777777" w:rsidR="00C14186" w:rsidRPr="0019069C" w:rsidRDefault="00C14186" w:rsidP="00C14186"/>
    <w:p w14:paraId="15415E2E" w14:textId="77777777" w:rsidR="00C14186" w:rsidRPr="006470DE" w:rsidRDefault="00C14186" w:rsidP="00C14186">
      <w:pPr>
        <w:rPr>
          <w:sz w:val="14"/>
        </w:rPr>
      </w:pPr>
      <w:r w:rsidRPr="0019069C">
        <w:rPr>
          <w:rStyle w:val="StyleUnderline"/>
        </w:rPr>
        <w:t>Because the idea of introducing a UBI enjoys ‘support from the both the left and right’</w:t>
      </w:r>
      <w:r w:rsidRPr="006470DE">
        <w:rPr>
          <w:sz w:val="14"/>
        </w:rPr>
        <w:t xml:space="preserve"> (Murphy, 2019: 13), a la Brexit, </w:t>
      </w:r>
      <w:r w:rsidRPr="0019069C">
        <w:rPr>
          <w:rStyle w:val="StyleUnderline"/>
        </w:rPr>
        <w:t xml:space="preserve">it is possible that a coalition of populist forces could be united to rally to the call. The promise of a left UBI would appeal broadly and the power of the neoliberal media could succeed, again, in obtaining the necessary support to propel the idea. However, once initiated, the proclaimed ‘capitalist road to communism’ could </w:t>
      </w:r>
      <w:r w:rsidRPr="006470DE">
        <w:rPr>
          <w:sz w:val="14"/>
        </w:rPr>
        <w:t xml:space="preserve">echo post-Brexit developments in the United Kingdom: the policy could </w:t>
      </w:r>
      <w:r w:rsidRPr="0019069C">
        <w:rPr>
          <w:rStyle w:val="StyleUnderline"/>
        </w:rPr>
        <w:t xml:space="preserve">be pushed hard right and could actually serve to </w:t>
      </w:r>
      <w:proofErr w:type="spellStart"/>
      <w:r w:rsidRPr="0019069C">
        <w:rPr>
          <w:rStyle w:val="StyleUnderline"/>
        </w:rPr>
        <w:t>normalise</w:t>
      </w:r>
      <w:proofErr w:type="spellEnd"/>
      <w:r w:rsidRPr="0019069C">
        <w:rPr>
          <w:rStyle w:val="StyleUnderline"/>
        </w:rPr>
        <w:t xml:space="preserve"> right-libertarian values</w:t>
      </w:r>
      <w:r w:rsidRPr="006470DE">
        <w:rPr>
          <w:sz w:val="14"/>
        </w:rPr>
        <w:t xml:space="preserve"> (see Dearden, 2020). </w:t>
      </w:r>
      <w:r w:rsidRPr="0019069C">
        <w:rPr>
          <w:rStyle w:val="StyleUnderline"/>
        </w:rPr>
        <w:t xml:space="preserve">What may start as a UBI accompanying the welfare state may slowly shift to the idea of UBI enabling expedited </w:t>
      </w:r>
      <w:proofErr w:type="spellStart"/>
      <w:r w:rsidRPr="0019069C">
        <w:rPr>
          <w:rStyle w:val="StyleUnderline"/>
        </w:rPr>
        <w:t>privatisation</w:t>
      </w:r>
      <w:proofErr w:type="spellEnd"/>
      <w:r w:rsidRPr="006470DE">
        <w:rPr>
          <w:sz w:val="14"/>
        </w:rPr>
        <w:t xml:space="preserve">. As Martinelli (2017: 5) notes, </w:t>
      </w:r>
      <w:r w:rsidRPr="0019069C">
        <w:rPr>
          <w:rStyle w:val="StyleUnderline"/>
        </w:rPr>
        <w:t>for right-libertarian supporters of UBI, crucially the idea is not to supplement the welfare state, but to ‘replace it’.</w:t>
      </w:r>
      <w:r w:rsidRPr="006470DE">
        <w:rPr>
          <w:sz w:val="14"/>
        </w:rPr>
        <w:t xml:space="preserve"> </w:t>
      </w:r>
      <w:r w:rsidRPr="0019069C">
        <w:rPr>
          <w:rStyle w:val="StyleUnderline"/>
        </w:rPr>
        <w:t>With a dismantled welfare state, the next logical step for the neoliberal elite would be the gradual reduction of the UBI payment</w:t>
      </w:r>
      <w:r w:rsidRPr="006470DE">
        <w:rPr>
          <w:sz w:val="14"/>
        </w:rPr>
        <w:t xml:space="preserve">. </w:t>
      </w:r>
      <w:r w:rsidRPr="0019069C">
        <w:rPr>
          <w:rStyle w:val="StyleUnderline"/>
        </w:rPr>
        <w:t>This would likely occur in two ways: one, creeping conditionality</w:t>
      </w:r>
      <w:r w:rsidRPr="006470DE">
        <w:rPr>
          <w:sz w:val="14"/>
        </w:rPr>
        <w:t xml:space="preserve">, through conduct policing – targeting activists and those who oppose neoliberal norms, </w:t>
      </w:r>
      <w:r w:rsidRPr="0019069C">
        <w:rPr>
          <w:rStyle w:val="StyleUnderline"/>
        </w:rPr>
        <w:t xml:space="preserve">and two, reducing the UBI level to the minimum needed to enable repressive </w:t>
      </w:r>
      <w:proofErr w:type="spellStart"/>
      <w:r w:rsidRPr="0019069C">
        <w:rPr>
          <w:rStyle w:val="StyleUnderline"/>
        </w:rPr>
        <w:t>desublimation</w:t>
      </w:r>
      <w:proofErr w:type="spellEnd"/>
      <w:r w:rsidRPr="0019069C">
        <w:rPr>
          <w:rStyle w:val="StyleUnderline"/>
        </w:rPr>
        <w:t>.</w:t>
      </w:r>
      <w:r w:rsidRPr="006470DE">
        <w:rPr>
          <w:sz w:val="14"/>
        </w:rPr>
        <w:t xml:space="preserve"> As the Bank of England sets interest rates in the United Kingdom today, </w:t>
      </w:r>
      <w:r w:rsidRPr="0019069C">
        <w:rPr>
          <w:rStyle w:val="StyleUnderline"/>
        </w:rPr>
        <w:t>UBI would be similarly adjusted to optimally inculcate public support and repress dissent, while providing only the smallest possible redistribution of wealth.</w:t>
      </w:r>
      <w:r w:rsidRPr="006470DE">
        <w:rPr>
          <w:sz w:val="14"/>
        </w:rPr>
        <w:t xml:space="preserve"> When van </w:t>
      </w:r>
      <w:proofErr w:type="spellStart"/>
      <w:r w:rsidRPr="006470DE">
        <w:rPr>
          <w:sz w:val="14"/>
        </w:rPr>
        <w:t>Parijs</w:t>
      </w:r>
      <w:proofErr w:type="spellEnd"/>
      <w:r w:rsidRPr="006470DE">
        <w:rPr>
          <w:sz w:val="14"/>
        </w:rPr>
        <w:t xml:space="preserve"> was writing of UBI as the ‘capitalist road to communism’ in 1986, my political-strategic consideration above may rightly have been deemed deeply dystopian. However,</w:t>
      </w:r>
      <w:r w:rsidRPr="0019069C">
        <w:rPr>
          <w:rStyle w:val="StyleUnderline"/>
        </w:rPr>
        <w:t xml:space="preserve"> in the populist, Trumpian world, </w:t>
      </w:r>
      <w:r w:rsidRPr="006470DE">
        <w:rPr>
          <w:sz w:val="14"/>
        </w:rPr>
        <w:t>with ever-decreasing space for critical judgement (see Thompson, 2022), such a calculated</w:t>
      </w:r>
      <w:r w:rsidRPr="0019069C">
        <w:rPr>
          <w:rStyle w:val="StyleUnderline"/>
        </w:rPr>
        <w:t xml:space="preserve"> rejection of UBI </w:t>
      </w:r>
      <w:r w:rsidRPr="006470DE">
        <w:rPr>
          <w:sz w:val="14"/>
        </w:rPr>
        <w:t>on this political basis</w:t>
      </w:r>
      <w:r w:rsidRPr="0019069C">
        <w:rPr>
          <w:rStyle w:val="StyleUnderline"/>
        </w:rPr>
        <w:t xml:space="preserve"> may now appear</w:t>
      </w:r>
      <w:r w:rsidRPr="006470DE">
        <w:rPr>
          <w:sz w:val="14"/>
        </w:rPr>
        <w:t xml:space="preserve"> a </w:t>
      </w:r>
      <w:r w:rsidRPr="0019069C">
        <w:rPr>
          <w:rStyle w:val="StyleUnderline"/>
        </w:rPr>
        <w:t xml:space="preserve">more rational and sensible </w:t>
      </w:r>
      <w:r w:rsidRPr="006470DE">
        <w:rPr>
          <w:sz w:val="14"/>
        </w:rPr>
        <w:t>course to adopt.</w:t>
      </w:r>
    </w:p>
    <w:p w14:paraId="6FDC9933" w14:textId="77777777" w:rsidR="00C14186" w:rsidRPr="0019069C" w:rsidRDefault="00C14186" w:rsidP="00C14186"/>
    <w:p w14:paraId="3220235E" w14:textId="77777777" w:rsidR="00C14186" w:rsidRPr="0019069C" w:rsidRDefault="00C14186" w:rsidP="00C14186">
      <w:pPr>
        <w:pStyle w:val="Heading4"/>
      </w:pPr>
      <w:r w:rsidRPr="0019069C">
        <w:t>A UBI would cause replacement of other social programs due to high costs.</w:t>
      </w:r>
    </w:p>
    <w:p w14:paraId="15F9A738" w14:textId="77777777" w:rsidR="00C14186" w:rsidRPr="0019069C" w:rsidRDefault="00C14186" w:rsidP="00C14186">
      <w:pPr>
        <w:rPr>
          <w:sz w:val="16"/>
          <w:szCs w:val="16"/>
        </w:rPr>
      </w:pPr>
      <w:r w:rsidRPr="0019069C">
        <w:rPr>
          <w:rStyle w:val="Style13ptBold"/>
        </w:rPr>
        <w:t>Williams, 2021 - Research and Data Section, UN Women</w:t>
      </w:r>
      <w:r w:rsidRPr="0019069C">
        <w:t xml:space="preserve"> </w:t>
      </w:r>
      <w:r w:rsidRPr="0019069C">
        <w:rPr>
          <w:sz w:val="16"/>
          <w:szCs w:val="16"/>
        </w:rPr>
        <w:t xml:space="preserve">[Loui, Policy Brief No. 22 “Universal Basic Income: Potential And Limitations From A Gender Perspective” </w:t>
      </w:r>
      <w:hyperlink r:id="rId44" w:history="1">
        <w:r w:rsidRPr="0019069C">
          <w:rPr>
            <w:rStyle w:val="Hyperlink"/>
            <w:sz w:val="16"/>
            <w:szCs w:val="16"/>
          </w:rPr>
          <w:t>https://www.unwomen.org/sites/default/files/Headquarters/Attachments/Sections/Library/Publications/2021/Policy-brief-Universal-basic-income-en.pdf Acc 1/28/23</w:t>
        </w:r>
      </w:hyperlink>
      <w:r w:rsidRPr="0019069C">
        <w:rPr>
          <w:sz w:val="16"/>
          <w:szCs w:val="16"/>
        </w:rPr>
        <w:t xml:space="preserve"> TA]</w:t>
      </w:r>
    </w:p>
    <w:p w14:paraId="2590C033" w14:textId="77777777" w:rsidR="00C14186" w:rsidRPr="0019069C" w:rsidRDefault="00C14186" w:rsidP="00C14186"/>
    <w:p w14:paraId="3D2A287D" w14:textId="77777777" w:rsidR="00C14186" w:rsidRPr="00C7028B" w:rsidRDefault="00C14186" w:rsidP="00C14186">
      <w:pPr>
        <w:rPr>
          <w:sz w:val="16"/>
        </w:rPr>
      </w:pPr>
      <w:r w:rsidRPr="00C7028B">
        <w:rPr>
          <w:sz w:val="16"/>
        </w:rPr>
        <w:t xml:space="preserve">Feminist notes of caution Others have been more cautious about the implications of UBI for gender equality. </w:t>
      </w:r>
      <w:r w:rsidRPr="0019069C">
        <w:rPr>
          <w:rStyle w:val="StyleUnderline"/>
        </w:rPr>
        <w:t>The potentially high costs could preclude public investments in other areas</w:t>
      </w:r>
      <w:r w:rsidRPr="00C7028B">
        <w:rPr>
          <w:sz w:val="16"/>
        </w:rPr>
        <w:t xml:space="preserve">, including care services. </w:t>
      </w:r>
      <w:r w:rsidRPr="0019069C">
        <w:rPr>
          <w:rStyle w:val="StyleUnderline"/>
        </w:rPr>
        <w:t>One estimation of the costs of UBI paid at 100 per cent of the national poverty line to every adult and child for a sample of 130 countries found that this basic level would require a significant fiscal outlay of 20 to 35 per cent of gross domestic product (GDP)</w:t>
      </w:r>
      <w:r w:rsidRPr="00C7028B">
        <w:rPr>
          <w:sz w:val="16"/>
        </w:rPr>
        <w:t xml:space="preserve"> for most world regions, making this a very difficult proposition for most countries and out of reach for those that are highly indebted.24 The question of how the substantial level of resources necessary for UBI set at this level could be mobilized raises important questions about sustainability and equity, with implications for gender equality. For UBI to be within reach for highly-indebted countries, debt relief would be an essential first step. </w:t>
      </w:r>
      <w:r w:rsidRPr="0019069C">
        <w:rPr>
          <w:rStyle w:val="StyleUnderline"/>
        </w:rPr>
        <w:t>In the context of fiscal tightening and austerity, there are fears that UBI is being promoted to replace social security—which tends to provide higher levels of protection and promotes social solidarity—with a minimal social safety net</w:t>
      </w:r>
      <w:r w:rsidRPr="00C7028B">
        <w:rPr>
          <w:sz w:val="16"/>
        </w:rPr>
        <w:t xml:space="preserve"> </w:t>
      </w:r>
      <w:r w:rsidRPr="0019069C">
        <w:rPr>
          <w:rStyle w:val="StyleUnderline"/>
        </w:rPr>
        <w:t xml:space="preserve">plus individual private insurance schemes for those who can afford them. This runs the risk of exacerbating inequalities given that, in determining premiums and entitlements, private insurance schemes tend to discriminate by sex, age, pre-existing conditions </w:t>
      </w:r>
      <w:r w:rsidRPr="00C7028B">
        <w:rPr>
          <w:sz w:val="16"/>
        </w:rPr>
        <w:t>that are affected by structural determinants of health, and other factors, rather than pooling risks and resources as is the case in solidarity-based social insurance schemes.25 A flat-rate UBI for all would also fail to address specific gendered risks throughout life, such as childbirth, unemployment and old age, and may also erode existing provisions for groups such as women with disabilities or single mothers.</w:t>
      </w:r>
    </w:p>
    <w:p w14:paraId="15601396" w14:textId="77777777" w:rsidR="00C14186" w:rsidRPr="0019069C" w:rsidRDefault="00C14186" w:rsidP="00C14186"/>
    <w:p w14:paraId="1BCFBB80" w14:textId="77777777" w:rsidR="00BC540A" w:rsidRPr="00FC515D" w:rsidRDefault="00BC540A" w:rsidP="00BC540A">
      <w:pPr>
        <w:keepNext/>
        <w:keepLines/>
        <w:spacing w:before="200"/>
        <w:outlineLvl w:val="3"/>
        <w:rPr>
          <w:rFonts w:eastAsiaTheme="majorEastAsia" w:cstheme="majorBidi"/>
          <w:b/>
          <w:iCs/>
          <w:sz w:val="22"/>
        </w:rPr>
      </w:pPr>
      <w:bookmarkStart w:id="4" w:name="_Hlk487278169"/>
      <w:r w:rsidRPr="00FC515D">
        <w:rPr>
          <w:rFonts w:eastAsiaTheme="majorEastAsia" w:cstheme="majorBidi"/>
          <w:b/>
          <w:iCs/>
          <w:sz w:val="22"/>
        </w:rPr>
        <w:t>Conservatives would backlash at a UBI – they oppose redistribution of their wealth.</w:t>
      </w:r>
    </w:p>
    <w:p w14:paraId="0B58E86F" w14:textId="38C8E897" w:rsidR="00BC540A" w:rsidRPr="00FC515D" w:rsidRDefault="00BC540A" w:rsidP="00BC540A">
      <w:pPr>
        <w:rPr>
          <w:sz w:val="16"/>
          <w:szCs w:val="16"/>
        </w:rPr>
      </w:pPr>
      <w:proofErr w:type="spellStart"/>
      <w:r w:rsidRPr="00BC540A">
        <w:rPr>
          <w:rStyle w:val="Style13ptBold"/>
        </w:rPr>
        <w:t>Streithorst</w:t>
      </w:r>
      <w:proofErr w:type="spellEnd"/>
      <w:r w:rsidRPr="00BC540A">
        <w:rPr>
          <w:rStyle w:val="Style13ptBold"/>
        </w:rPr>
        <w:t>, 2015 – Evonomics Journalist</w:t>
      </w:r>
      <w:r w:rsidRPr="00FC515D">
        <w:t xml:space="preserve"> </w:t>
      </w:r>
      <w:r w:rsidRPr="00FC515D">
        <w:rPr>
          <w:sz w:val="16"/>
          <w:szCs w:val="16"/>
        </w:rPr>
        <w:t xml:space="preserve">[Tom, “How Basic Income Solves Capitalism’s Fundamental Problem”, </w:t>
      </w:r>
      <w:r w:rsidRPr="00FC515D">
        <w:rPr>
          <w:i/>
          <w:sz w:val="16"/>
          <w:szCs w:val="16"/>
        </w:rPr>
        <w:t>Evonomics</w:t>
      </w:r>
      <w:r w:rsidRPr="00FC515D">
        <w:rPr>
          <w:sz w:val="16"/>
          <w:szCs w:val="16"/>
        </w:rPr>
        <w:t xml:space="preserve">, December 20, 2015, http://evonomics.com/how-universal-basic-income-solves/. </w:t>
      </w:r>
      <w:r>
        <w:rPr>
          <w:sz w:val="16"/>
          <w:szCs w:val="16"/>
        </w:rPr>
        <w:t>TA]</w:t>
      </w:r>
    </w:p>
    <w:p w14:paraId="6CD99003" w14:textId="77777777" w:rsidR="00BC540A" w:rsidRPr="00FC515D" w:rsidRDefault="00BC540A" w:rsidP="00BC540A"/>
    <w:p w14:paraId="7176AAF0" w14:textId="77777777" w:rsidR="00BC540A" w:rsidRPr="00FC515D" w:rsidRDefault="00BC540A" w:rsidP="00BC540A">
      <w:pPr>
        <w:rPr>
          <w:sz w:val="22"/>
          <w:u w:val="single"/>
        </w:rPr>
      </w:pPr>
      <w:r w:rsidRPr="00FC515D">
        <w:rPr>
          <w:sz w:val="22"/>
          <w:u w:val="single"/>
        </w:rPr>
        <w:t>The third problem is perhaps the most central</w:t>
      </w:r>
      <w:r w:rsidRPr="00C7028B">
        <w:rPr>
          <w:sz w:val="12"/>
        </w:rPr>
        <w:t>. By stimulating the economy and pushing it towards its production possibilities frontier, t</w:t>
      </w:r>
      <w:r w:rsidRPr="00FC515D">
        <w:rPr>
          <w:sz w:val="22"/>
          <w:u w:val="single"/>
        </w:rPr>
        <w:t xml:space="preserve">he Basic Income Guarantee will be growth enhancing, but it is undeniable that it will also be redistributive.  The pie will be larger, but it will be sliced differently.  For the past 30 years, we have stimulated the economy by </w:t>
      </w:r>
      <w:proofErr w:type="spellStart"/>
      <w:r w:rsidRPr="00FC515D">
        <w:rPr>
          <w:sz w:val="22"/>
          <w:u w:val="single"/>
        </w:rPr>
        <w:t>shovelling</w:t>
      </w:r>
      <w:proofErr w:type="spellEnd"/>
      <w:r w:rsidRPr="00FC515D">
        <w:rPr>
          <w:sz w:val="22"/>
          <w:u w:val="single"/>
        </w:rPr>
        <w:t xml:space="preserve"> money towards rich people.   A Basic Income Guarantee shovels money towards poor people. And for many in the top 1%, that is anathema</w:t>
      </w:r>
      <w:r w:rsidRPr="00C7028B">
        <w:rPr>
          <w:sz w:val="12"/>
        </w:rPr>
        <w:t xml:space="preserve">.∂ </w:t>
      </w:r>
      <w:r w:rsidRPr="00FC515D">
        <w:rPr>
          <w:sz w:val="22"/>
          <w:u w:val="single"/>
        </w:rPr>
        <w:t>Conservatives generally favour tax cuts</w:t>
      </w:r>
      <w:r w:rsidRPr="00C7028B">
        <w:rPr>
          <w:sz w:val="12"/>
        </w:rPr>
        <w:t xml:space="preserve"> as a way of stimulating the economy. Although they don’t like to admit it, this is textbook Keynesianism.  As long as the government does not cut spending, more money in consumers’ pockets will inevitably increase demand.  Unfortunately, tax cuts generally favour the richest among us, and they, unlike the poor, are liable to save rather than spend their windfall. Stimulating savings is a waste of a tax cut.  Today, we have an over-abundance of saving and a shortfall of investment and consumption. A Basic Income Guarantee can be thought of as a tax cut targeted to those most likely to spend it, which is what the economy needs. The Basic Income Guarantee solves the problem of demand, stimulates the economy, increases corporate profits, gives workers more freedom, and provides a safety net to the most vulnerable.  It is economically sound and politically savvy.  But </w:t>
      </w:r>
      <w:r w:rsidRPr="00FC515D">
        <w:rPr>
          <w:sz w:val="22"/>
          <w:u w:val="single"/>
        </w:rPr>
        <w:t>the very rich don’t fear unemployment, they fear redistribution and they will be the most significant force against the implementation of the Basic Income Guarantee.</w:t>
      </w:r>
    </w:p>
    <w:bookmarkEnd w:id="4"/>
    <w:p w14:paraId="5F8D2FF6" w14:textId="77777777" w:rsidR="00581F8E" w:rsidRDefault="00581F8E" w:rsidP="00C14186">
      <w:pPr>
        <w:pStyle w:val="Heading4"/>
      </w:pPr>
    </w:p>
    <w:p w14:paraId="432604F6" w14:textId="27F43B21" w:rsidR="00C14186" w:rsidRPr="0019069C" w:rsidRDefault="00C14186" w:rsidP="00C14186">
      <w:pPr>
        <w:pStyle w:val="Heading4"/>
      </w:pPr>
      <w:r w:rsidRPr="0019069C">
        <w:t>Normal means would be for a Basic Income to replace existing welfare</w:t>
      </w:r>
    </w:p>
    <w:p w14:paraId="24991721" w14:textId="77777777" w:rsidR="00C14186" w:rsidRPr="0019069C" w:rsidRDefault="00C14186" w:rsidP="00C14186">
      <w:pPr>
        <w:rPr>
          <w:sz w:val="16"/>
          <w:szCs w:val="16"/>
        </w:rPr>
      </w:pPr>
      <w:r w:rsidRPr="0019069C">
        <w:rPr>
          <w:rStyle w:val="Style13ptBold"/>
        </w:rPr>
        <w:t xml:space="preserve">Mohan et al, 2021 - Institute for the Advanced Study of Sustainability </w:t>
      </w:r>
      <w:r w:rsidRPr="0019069C">
        <w:rPr>
          <w:sz w:val="16"/>
          <w:szCs w:val="16"/>
        </w:rPr>
        <w:t xml:space="preserve">[Chiba, with Jiaqi Yang, Supriya Pipil, and Kensuke </w:t>
      </w:r>
      <w:proofErr w:type="spellStart"/>
      <w:r w:rsidRPr="0019069C">
        <w:rPr>
          <w:sz w:val="16"/>
          <w:szCs w:val="16"/>
        </w:rPr>
        <w:t>Fukushi</w:t>
      </w:r>
      <w:proofErr w:type="spellEnd"/>
      <w:r w:rsidRPr="0019069C">
        <w:rPr>
          <w:sz w:val="16"/>
          <w:szCs w:val="16"/>
        </w:rPr>
        <w:t xml:space="preserve">, 24 March Journal of Social and Economic Development “Review on basic income (BI): its theories and empirical cases” </w:t>
      </w:r>
      <w:hyperlink r:id="rId45" w:history="1">
        <w:r w:rsidRPr="0019069C">
          <w:rPr>
            <w:rStyle w:val="Hyperlink"/>
            <w:sz w:val="16"/>
            <w:szCs w:val="16"/>
          </w:rPr>
          <w:t>https://link.springer.com/article/10.1007/s40847-021-00151-3 Acc 1/28/23</w:t>
        </w:r>
      </w:hyperlink>
      <w:r w:rsidRPr="0019069C">
        <w:rPr>
          <w:sz w:val="16"/>
          <w:szCs w:val="16"/>
        </w:rPr>
        <w:t xml:space="preserve"> TA]</w:t>
      </w:r>
    </w:p>
    <w:p w14:paraId="20190496" w14:textId="77777777" w:rsidR="00C14186" w:rsidRPr="0019069C" w:rsidRDefault="00C14186" w:rsidP="00C14186"/>
    <w:p w14:paraId="7AD1BFC9" w14:textId="77777777" w:rsidR="00C14186" w:rsidRPr="00C7028B" w:rsidRDefault="00C14186" w:rsidP="00C14186">
      <w:pPr>
        <w:rPr>
          <w:sz w:val="16"/>
        </w:rPr>
      </w:pPr>
      <w:r w:rsidRPr="00C7028B">
        <w:rPr>
          <w:sz w:val="16"/>
        </w:rPr>
        <w:t>This review reveals that the focus identified in the literature on BI's role varies in different socio-economic contexts</w:t>
      </w:r>
      <w:r w:rsidRPr="0019069C">
        <w:rPr>
          <w:rStyle w:val="StyleUnderline"/>
        </w:rPr>
        <w:t>. In a developed country with a well-established welfare state and tax system, BI is considered a redistributive policy at the national level alternative to the current costly and complex welfare system</w:t>
      </w:r>
      <w:r w:rsidRPr="00C7028B">
        <w:rPr>
          <w:sz w:val="16"/>
        </w:rPr>
        <w:t xml:space="preserve">, which is often dysfunctional to pull people out of the poverty trap. </w:t>
      </w:r>
      <w:r w:rsidRPr="0019069C">
        <w:rPr>
          <w:rStyle w:val="StyleUnderline"/>
        </w:rPr>
        <w:t>BI supporters advocate its potential to release the government's financial burden by integrating various welfare benefits as an essential advantage to implement BI</w:t>
      </w:r>
      <w:r w:rsidRPr="00C7028B">
        <w:rPr>
          <w:sz w:val="16"/>
        </w:rPr>
        <w:t>. Change of labor market supply and work incentives accompanying BI's implementation are fundamental in theoretical discussion and empirical cases. Meanwhile, in a developing country with a high level of informality, BI is perceived as an approach that practically addresses absolute poverty in local areas. The impacts of BI on an individual’s quality of life and community economy explicitly draw scholars’ concerns in BI's debates in the above context.</w:t>
      </w:r>
    </w:p>
    <w:p w14:paraId="5BB7854B" w14:textId="77777777" w:rsidR="00C14186" w:rsidRPr="0019069C" w:rsidRDefault="00C14186" w:rsidP="00C14186"/>
    <w:p w14:paraId="258DE15E" w14:textId="44A8E38A" w:rsidR="00C14186" w:rsidRPr="0019069C" w:rsidRDefault="00B643F1" w:rsidP="00C14186">
      <w:pPr>
        <w:pStyle w:val="Heading3"/>
      </w:pPr>
      <w:r w:rsidRPr="0019069C">
        <w:t>--</w:t>
      </w:r>
      <w:r w:rsidR="00C14186" w:rsidRPr="0019069C">
        <w:t>Disad Turns Poverty</w:t>
      </w:r>
    </w:p>
    <w:p w14:paraId="4F0BA160" w14:textId="0AEB1A6D" w:rsidR="00C14186" w:rsidRPr="0019069C" w:rsidRDefault="00C14186" w:rsidP="00C14186">
      <w:pPr>
        <w:pStyle w:val="Heading4"/>
      </w:pPr>
      <w:r w:rsidRPr="0019069C">
        <w:t>A UBI</w:t>
      </w:r>
      <w:r w:rsidR="006470DE">
        <w:t>-</w:t>
      </w:r>
      <w:r w:rsidRPr="0019069C">
        <w:t xml:space="preserve">minus would not solve – it entrenches antagonistic security, which pits communities against each other and reinforces exploitation by cutting programs that address subsistence needs. </w:t>
      </w:r>
    </w:p>
    <w:p w14:paraId="0C3AC2A2" w14:textId="77777777" w:rsidR="00C14186" w:rsidRPr="0019069C" w:rsidRDefault="00C14186" w:rsidP="00C14186">
      <w:pPr>
        <w:rPr>
          <w:sz w:val="16"/>
          <w:szCs w:val="16"/>
        </w:rPr>
      </w:pPr>
      <w:r w:rsidRPr="0019069C">
        <w:rPr>
          <w:rStyle w:val="Style13ptBold"/>
        </w:rPr>
        <w:t xml:space="preserve">Machin, et al, 2017 - director of community partnerships &amp; programing at The </w:t>
      </w:r>
      <w:proofErr w:type="spellStart"/>
      <w:r w:rsidRPr="0019069C">
        <w:rPr>
          <w:rStyle w:val="Style13ptBold"/>
        </w:rPr>
        <w:t>Undercommons</w:t>
      </w:r>
      <w:proofErr w:type="spellEnd"/>
      <w:r w:rsidRPr="0019069C">
        <w:t xml:space="preserve"> </w:t>
      </w:r>
      <w:r w:rsidRPr="0019069C">
        <w:rPr>
          <w:sz w:val="16"/>
          <w:szCs w:val="16"/>
        </w:rPr>
        <w:t xml:space="preserve">[Andres with Kate Kendall, director of development, and Hal Kuehn, general operations. The </w:t>
      </w:r>
      <w:proofErr w:type="spellStart"/>
      <w:r w:rsidRPr="0019069C">
        <w:rPr>
          <w:sz w:val="16"/>
          <w:szCs w:val="16"/>
        </w:rPr>
        <w:t>Undercommons</w:t>
      </w:r>
      <w:proofErr w:type="spellEnd"/>
      <w:r w:rsidRPr="0019069C">
        <w:rPr>
          <w:sz w:val="16"/>
          <w:szCs w:val="16"/>
        </w:rPr>
        <w:t xml:space="preserve"> is a freedom school that was started at UCLA to provide oppressed peoples' social movements with the resources housed at universities. May 3 “No Racial Justice Without Basic Income” </w:t>
      </w:r>
      <w:hyperlink r:id="rId46" w:history="1">
        <w:r w:rsidRPr="0019069C">
          <w:rPr>
            <w:rStyle w:val="Hyperlink"/>
            <w:sz w:val="16"/>
            <w:szCs w:val="16"/>
          </w:rPr>
          <w:t>https://www.bostonreview.net/articles/undercommons-no-racial-justice-without-basic-income/</w:t>
        </w:r>
      </w:hyperlink>
      <w:r w:rsidRPr="0019069C">
        <w:rPr>
          <w:sz w:val="16"/>
          <w:szCs w:val="16"/>
        </w:rPr>
        <w:t xml:space="preserve"> Acc 3/22/23 TA]</w:t>
      </w:r>
    </w:p>
    <w:p w14:paraId="454983C3" w14:textId="77777777" w:rsidR="00C14186" w:rsidRPr="0019069C" w:rsidRDefault="00C14186" w:rsidP="00C14186"/>
    <w:p w14:paraId="3050B18C" w14:textId="77777777" w:rsidR="00C14186" w:rsidRPr="0019069C" w:rsidRDefault="00C14186" w:rsidP="00C14186">
      <w:pPr>
        <w:rPr>
          <w:rStyle w:val="StyleUnderline"/>
        </w:rPr>
      </w:pPr>
      <w:r w:rsidRPr="0019069C">
        <w:rPr>
          <w:rStyle w:val="StyleUnderline"/>
        </w:rPr>
        <w:t>Incremental adjustments to our capitalist society</w:t>
      </w:r>
      <w:r w:rsidRPr="00C7028B">
        <w:rPr>
          <w:sz w:val="8"/>
        </w:rPr>
        <w:t xml:space="preserve">—such as means-tested welfare benefits, anti-gentrification, and policing reform—are important and should be fought for. But many of these approaches </w:t>
      </w:r>
      <w:r w:rsidRPr="0019069C">
        <w:rPr>
          <w:rStyle w:val="StyleUnderline"/>
        </w:rPr>
        <w:t>are perceived, sometimes accurately, to pit exploited groups against each other in zero-sum games.</w:t>
      </w:r>
      <w:r w:rsidRPr="00C7028B">
        <w:rPr>
          <w:sz w:val="8"/>
        </w:rPr>
        <w:t xml:space="preserve">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t>
      </w:r>
      <w:r w:rsidRPr="0019069C">
        <w:rPr>
          <w:rStyle w:val="StyleUnderline"/>
        </w:rPr>
        <w:t>When these ways of generating antagonistic security dominate political discussions, they support the dangerous and mistaken idea that social groups must primarily protect themselves from other groups</w:t>
      </w:r>
      <w:r w:rsidRPr="00C7028B">
        <w:rPr>
          <w:sz w:val="8"/>
        </w:rPr>
        <w:t xml:space="preserve">, This neglects the hidden framework of false choices that seem to constrict the viable possibilities to only various forms of antagonistic security. </w:t>
      </w:r>
      <w:r w:rsidRPr="0019069C">
        <w:rPr>
          <w:rStyle w:val="StyleUnderline"/>
        </w:rPr>
        <w:t>The result is a political climate that fails to imagine how we might build cooperative security together.</w:t>
      </w:r>
      <w:r w:rsidRPr="00C7028B">
        <w:rPr>
          <w:sz w:val="8"/>
        </w:rPr>
        <w:t xml:space="preserve"> </w:t>
      </w:r>
      <w:r w:rsidRPr="0019069C">
        <w:rPr>
          <w:rStyle w:val="StyleUnderline"/>
        </w:rPr>
        <w:t>UBI- capitulates to exactly these kinds of forces by secretly serving as an offensive against welfare programs</w:t>
      </w:r>
      <w:r w:rsidRPr="00C7028B">
        <w:rPr>
          <w:sz w:val="8"/>
        </w:rPr>
        <w:t xml:space="preserve"> and other forms of government-provided security. UBI+ asks instead that we find ways to struggle together for forms of cooperative security—security that does not sacrifice the lives and liberty of vulnerable people. Only when this is our orientation will we be in a position to dismantle racial capitalism. More radical challenges to racial capitalism are possible. UBI+, by guaranteeing everyone an income sufficient to live on, reframes the way society treats labor and provides security to its citizens. For example, this kind of guarantee recognizes that</w:t>
      </w:r>
      <w:r w:rsidRPr="0019069C">
        <w:rPr>
          <w:rStyle w:val="StyleUnderline"/>
        </w:rPr>
        <w:t xml:space="preserve"> the labor of raising children</w:t>
      </w:r>
      <w:r w:rsidRPr="00C7028B">
        <w:rPr>
          <w:sz w:val="8"/>
        </w:rPr>
        <w:t xml:space="preserve"> and caring for the elderly—</w:t>
      </w:r>
      <w:r w:rsidRPr="0019069C">
        <w:rPr>
          <w:rStyle w:val="StyleUnderline"/>
        </w:rPr>
        <w:t>work done disproportionately by women</w:t>
      </w:r>
      <w:r w:rsidRPr="00C7028B">
        <w:rPr>
          <w:sz w:val="8"/>
        </w:rPr>
        <w:t>—is valued as work.</w:t>
      </w:r>
      <w:r w:rsidRPr="0019069C">
        <w:rPr>
          <w:rStyle w:val="StyleUnderline"/>
        </w:rPr>
        <w:t xml:space="preserve"> Currently much of this work is uncompensated, and as a result we economically and socially marginalize those who do it. </w:t>
      </w:r>
      <w:r w:rsidRPr="00C7028B">
        <w:rPr>
          <w:sz w:val="8"/>
        </w:rPr>
        <w:t xml:space="preserve">In a capitalist system where economic value and overall value are often conflated, this reinforces the idea that caregiving is not an important contribution to society and penalizes people who try to do this work alongside paid work (e.g., child-unfriendly work policies, expensive child care, lack of clear leave policies for caring for children or elders). </w:t>
      </w:r>
      <w:r w:rsidRPr="0019069C">
        <w:rPr>
          <w:rStyle w:val="StyleUnderline"/>
        </w:rPr>
        <w:t>UBI- would provide a guaranteed income but eliminate programs that respond to these specific concerns,</w:t>
      </w:r>
      <w:r w:rsidRPr="00C7028B">
        <w:rPr>
          <w:sz w:val="8"/>
        </w:rPr>
        <w:t xml:space="preserve"> such as those provided by Social Security that target the needs of elderly and disabled people. </w:t>
      </w:r>
      <w:r w:rsidRPr="0019069C">
        <w:rPr>
          <w:rStyle w:val="StyleUnderline"/>
        </w:rPr>
        <w:t>This would effectively offer security with one hand while taking it with the other.</w:t>
      </w:r>
    </w:p>
    <w:p w14:paraId="22B81C4E" w14:textId="77777777" w:rsidR="00C14186" w:rsidRPr="0019069C" w:rsidRDefault="00C14186" w:rsidP="00C14186"/>
    <w:p w14:paraId="4D2B1584" w14:textId="63E0BC0B" w:rsidR="00C14186" w:rsidRPr="0019069C" w:rsidRDefault="00B643F1" w:rsidP="00C14186">
      <w:pPr>
        <w:pStyle w:val="Heading3"/>
      </w:pPr>
      <w:r w:rsidRPr="0019069C">
        <w:t>--</w:t>
      </w:r>
      <w:r w:rsidR="00C14186" w:rsidRPr="0019069C">
        <w:t>Disad Turns Gender</w:t>
      </w:r>
    </w:p>
    <w:p w14:paraId="0AF2BA45" w14:textId="78616CAF" w:rsidR="006B431E" w:rsidRPr="0019069C" w:rsidRDefault="006B431E" w:rsidP="006B431E">
      <w:pPr>
        <w:pStyle w:val="Heading4"/>
      </w:pPr>
      <w:r w:rsidRPr="0019069C">
        <w:t>A UBI will harm gender equality because costs will cause cuts to other services necessary for women and workers</w:t>
      </w:r>
    </w:p>
    <w:p w14:paraId="1CE08DC9" w14:textId="77777777" w:rsidR="006B431E" w:rsidRPr="0019069C" w:rsidRDefault="006B431E" w:rsidP="006B431E">
      <w:pPr>
        <w:rPr>
          <w:sz w:val="16"/>
          <w:szCs w:val="16"/>
        </w:rPr>
      </w:pPr>
      <w:r w:rsidRPr="0019069C">
        <w:rPr>
          <w:rStyle w:val="Style13ptBold"/>
        </w:rPr>
        <w:t>Williams, 2021 - Research and Data Section, UN Women</w:t>
      </w:r>
      <w:r w:rsidRPr="0019069C">
        <w:t xml:space="preserve"> </w:t>
      </w:r>
      <w:r w:rsidRPr="0019069C">
        <w:rPr>
          <w:sz w:val="16"/>
          <w:szCs w:val="16"/>
        </w:rPr>
        <w:t xml:space="preserve">[Loui, Policy Brief No. 22 “Universal Basic Income: Potential And Limitations From A Gender Perspective” </w:t>
      </w:r>
      <w:hyperlink r:id="rId47" w:history="1">
        <w:r w:rsidRPr="0019069C">
          <w:rPr>
            <w:rStyle w:val="Hyperlink"/>
            <w:sz w:val="16"/>
            <w:szCs w:val="16"/>
          </w:rPr>
          <w:t>https://www.unwomen.org/sites/default/files/Headquarters/Attachments/Sections/Library/Publications/2021/Policy-brief-Universal-basic-income-en.pdf Acc 1/28/23</w:t>
        </w:r>
      </w:hyperlink>
      <w:r w:rsidRPr="0019069C">
        <w:rPr>
          <w:sz w:val="16"/>
          <w:szCs w:val="16"/>
        </w:rPr>
        <w:t xml:space="preserve"> TA]</w:t>
      </w:r>
    </w:p>
    <w:p w14:paraId="6DAC0BA5" w14:textId="77777777" w:rsidR="006B431E" w:rsidRPr="0019069C" w:rsidRDefault="006B431E" w:rsidP="006B431E"/>
    <w:p w14:paraId="7C47988C" w14:textId="77777777" w:rsidR="006B431E" w:rsidRPr="00C7028B" w:rsidRDefault="006B431E" w:rsidP="006B431E">
      <w:pPr>
        <w:rPr>
          <w:sz w:val="16"/>
        </w:rPr>
      </w:pPr>
      <w:r w:rsidRPr="00C7028B">
        <w:rPr>
          <w:sz w:val="16"/>
        </w:rPr>
        <w:t xml:space="preserve">The design features necessary for a feminist universal basic income Debates remain largely hypothetical given that there are so few full-fledged UBI schemes, and because where they do exist they are usually not evaluated for gender impacts. It is clear that </w:t>
      </w:r>
      <w:r w:rsidRPr="0019069C">
        <w:rPr>
          <w:rStyle w:val="StyleUnderline"/>
        </w:rPr>
        <w:t>the extent to which UBI’s potential for reducing gender and other inequalities will be realized depends critically on its specific design features, including the level of benefit provided, its financing mechanism and its interaction with existing tax and social security systems</w:t>
      </w:r>
      <w:r w:rsidRPr="00C7028B">
        <w:rPr>
          <w:sz w:val="16"/>
        </w:rPr>
        <w:t xml:space="preserve">.38 </w:t>
      </w:r>
      <w:r w:rsidRPr="0019069C">
        <w:rPr>
          <w:rStyle w:val="StyleUnderline"/>
        </w:rPr>
        <w:t>Without parallel investments in quality public services and strengthened support for workers’ rights, UBI could have detrimental effects for gender equality and social justice</w:t>
      </w:r>
      <w:r w:rsidRPr="00C7028B">
        <w:rPr>
          <w:sz w:val="16"/>
        </w:rPr>
        <w:t xml:space="preserve">. However, well-designed UBI that is integrated into a comprehensive system of social protection, public services and labour market regulations could strengthen women’s and transgender and </w:t>
      </w:r>
      <w:proofErr w:type="spellStart"/>
      <w:r w:rsidRPr="00C7028B">
        <w:rPr>
          <w:sz w:val="16"/>
        </w:rPr>
        <w:t>genderdiverse</w:t>
      </w:r>
      <w:proofErr w:type="spellEnd"/>
      <w:r w:rsidRPr="00C7028B">
        <w:rPr>
          <w:sz w:val="16"/>
        </w:rPr>
        <w:t xml:space="preserve"> people’s income security, lower poverty rates and go some way to redressing inequalities in wealth and income. This will be perceived by many as a high standard to live up to, and any UBI will have to be rolled out carefully and progressively. Extending the reach of existing social protection schemes aimed at particular groups—such as social pensions and child and disability benefits—and ensuring that these are unconditional and universally available could be an important stepping stone towards achieving universal income security for all. </w:t>
      </w:r>
      <w:r w:rsidRPr="0019069C">
        <w:rPr>
          <w:rStyle w:val="StyleUnderline"/>
        </w:rPr>
        <w:t xml:space="preserve">The main recommendations for States considering UBI are as follows: </w:t>
      </w:r>
      <w:r w:rsidRPr="00C7028B">
        <w:rPr>
          <w:sz w:val="16"/>
        </w:rPr>
        <w:t xml:space="preserve">• Follow a rights-based approach to social protection when designing UBI schemes. This includes following the principles of progressive realization and non-retrogression to safeguard against the rollback of existing social security and labour protections. Like all other social protection schemes, UBI should be anchored in national legal frameworks. </w:t>
      </w:r>
      <w:r w:rsidRPr="0019069C">
        <w:rPr>
          <w:rStyle w:val="StyleUnderline"/>
        </w:rPr>
        <w:t>• Ensure that UBI is accompanied by parallel investments in quality public services, including care services, health care, education, housing and food security</w:t>
      </w:r>
      <w:r w:rsidRPr="00C7028B">
        <w:rPr>
          <w:sz w:val="16"/>
        </w:rPr>
        <w:t>, and with attention to the rights of women and transgender and gender-diverse people working within these sectors.</w:t>
      </w:r>
    </w:p>
    <w:p w14:paraId="61B42A5E" w14:textId="77777777" w:rsidR="006B431E" w:rsidRPr="0019069C" w:rsidRDefault="006B431E" w:rsidP="006B431E"/>
    <w:p w14:paraId="4C21957B" w14:textId="77777777" w:rsidR="006B431E" w:rsidRPr="0019069C" w:rsidRDefault="006B431E" w:rsidP="006B431E"/>
    <w:p w14:paraId="4109EEF0" w14:textId="33987F3D" w:rsidR="00FF3CE7" w:rsidRPr="0019069C" w:rsidRDefault="00B643F1" w:rsidP="00FF3CE7">
      <w:pPr>
        <w:pStyle w:val="Heading3"/>
      </w:pPr>
      <w:r w:rsidRPr="0019069C">
        <w:t>--</w:t>
      </w:r>
      <w:r w:rsidR="00FF3CE7" w:rsidRPr="0019069C">
        <w:t>Disad Turns Race</w:t>
      </w:r>
    </w:p>
    <w:p w14:paraId="2B899CBE" w14:textId="77777777" w:rsidR="00FF3CE7" w:rsidRPr="0019069C" w:rsidRDefault="00FF3CE7" w:rsidP="00FF3CE7"/>
    <w:p w14:paraId="3DDA2144" w14:textId="3A7D3867" w:rsidR="00FF3CE7" w:rsidRPr="0019069C" w:rsidRDefault="00FF3CE7" w:rsidP="00FF3CE7">
      <w:pPr>
        <w:pStyle w:val="Heading4"/>
      </w:pPr>
      <w:r w:rsidRPr="0019069C">
        <w:t>A basic income that replaces existing welfare programs will reinforce the antagonistic security at the heart of racial capitalism.</w:t>
      </w:r>
    </w:p>
    <w:p w14:paraId="39130818" w14:textId="77777777" w:rsidR="00FF3CE7" w:rsidRPr="0019069C" w:rsidRDefault="00FF3CE7" w:rsidP="00FF3CE7">
      <w:pPr>
        <w:rPr>
          <w:sz w:val="16"/>
          <w:szCs w:val="16"/>
        </w:rPr>
      </w:pPr>
      <w:r w:rsidRPr="0019069C">
        <w:rPr>
          <w:rStyle w:val="Style13ptBold"/>
        </w:rPr>
        <w:t xml:space="preserve">Machin, et al, 2017 - director of community partnerships &amp; programing at The </w:t>
      </w:r>
      <w:proofErr w:type="spellStart"/>
      <w:r w:rsidRPr="0019069C">
        <w:rPr>
          <w:rStyle w:val="Style13ptBold"/>
        </w:rPr>
        <w:t>Undercommons</w:t>
      </w:r>
      <w:proofErr w:type="spellEnd"/>
      <w:r w:rsidRPr="0019069C">
        <w:t xml:space="preserve"> </w:t>
      </w:r>
      <w:r w:rsidRPr="0019069C">
        <w:rPr>
          <w:sz w:val="16"/>
          <w:szCs w:val="16"/>
        </w:rPr>
        <w:t xml:space="preserve">[Andres with Kate Kendall, director of development, and Hal Kuehn, general operations. The </w:t>
      </w:r>
      <w:proofErr w:type="spellStart"/>
      <w:r w:rsidRPr="0019069C">
        <w:rPr>
          <w:sz w:val="16"/>
          <w:szCs w:val="16"/>
        </w:rPr>
        <w:t>Undercommons</w:t>
      </w:r>
      <w:proofErr w:type="spellEnd"/>
      <w:r w:rsidRPr="0019069C">
        <w:rPr>
          <w:sz w:val="16"/>
          <w:szCs w:val="16"/>
        </w:rPr>
        <w:t xml:space="preserve"> is a freedom school that was started at UCLA to provide oppressed peoples' social movements with the resources housed at universities. May 3 “No Racial Justice Without Basic Income” </w:t>
      </w:r>
      <w:hyperlink r:id="rId48" w:history="1">
        <w:r w:rsidRPr="0019069C">
          <w:rPr>
            <w:rStyle w:val="Hyperlink"/>
            <w:sz w:val="16"/>
            <w:szCs w:val="16"/>
          </w:rPr>
          <w:t>https://www.bostonreview.net/articles/undercommons-no-racial-justice-without-basic-income/</w:t>
        </w:r>
      </w:hyperlink>
      <w:r w:rsidRPr="0019069C">
        <w:rPr>
          <w:sz w:val="16"/>
          <w:szCs w:val="16"/>
        </w:rPr>
        <w:t xml:space="preserve"> Acc 3/22/23 TA]</w:t>
      </w:r>
    </w:p>
    <w:p w14:paraId="1532DE2A" w14:textId="77777777" w:rsidR="00FF3CE7" w:rsidRPr="0019069C" w:rsidRDefault="00FF3CE7" w:rsidP="00FF3CE7"/>
    <w:p w14:paraId="68FE86A0" w14:textId="3CD314CD" w:rsidR="00FF3CE7" w:rsidRPr="00C7028B" w:rsidRDefault="00FF3CE7" w:rsidP="00FF3CE7">
      <w:pPr>
        <w:rPr>
          <w:sz w:val="16"/>
        </w:rPr>
      </w:pPr>
      <w:r w:rsidRPr="00C7028B">
        <w:rPr>
          <w:sz w:val="16"/>
        </w:rPr>
        <w:t xml:space="preserve">n 1966 the Black Panthers released their Ten Point Platform, a series of demands and calls to action that offered a clear statement of their political orientation. The second point of the program demanded that the federal government provide either full employment or a guaranteed income. In 2016 this call was renewed by the Movement for Black Lives. What the Panthers understood in 1966 is what the Movement for Black Lives understands today: </w:t>
      </w:r>
      <w:r w:rsidRPr="0019069C">
        <w:rPr>
          <w:rStyle w:val="StyleUnderline"/>
        </w:rPr>
        <w:t>capitalism in the United States functions by creating, maintaining, and exploiting class and racial differences to produce antagonistic forms of security.</w:t>
      </w:r>
      <w:r w:rsidRPr="00C7028B">
        <w:rPr>
          <w:sz w:val="16"/>
        </w:rPr>
        <w:t xml:space="preserve"> Antagonistic security is security that is created for some people by processes that work against the ability of others to access resources such as wealth and political power. For those on its receiving end, it often generates precarity, from barbed wire fences to predatory police patrols. </w:t>
      </w:r>
      <w:r w:rsidRPr="0019069C">
        <w:rPr>
          <w:rStyle w:val="StyleUnderline"/>
        </w:rPr>
        <w:t>A basic income that supplemented existing welfare structures could make everyone safer</w:t>
      </w:r>
      <w:r w:rsidRPr="00C7028B">
        <w:rPr>
          <w:sz w:val="16"/>
        </w:rPr>
        <w:t xml:space="preserve"> while ending the most pernicious forms of policing.  In the right context, basic income has the potential to expand cooperative security, which is security with others: the kind of security that a dam provides a nearby village, or that mass vaccination schemes provide a community that develops herd immunity. However, </w:t>
      </w:r>
      <w:r w:rsidRPr="0019069C">
        <w:rPr>
          <w:rStyle w:val="StyleUnderline"/>
        </w:rPr>
        <w:t xml:space="preserve">a basic income advanced as a replacement for </w:t>
      </w:r>
      <w:r w:rsidRPr="00C7028B">
        <w:rPr>
          <w:sz w:val="16"/>
        </w:rPr>
        <w:t>labor regulations and</w:t>
      </w:r>
      <w:r w:rsidRPr="0019069C">
        <w:rPr>
          <w:rStyle w:val="StyleUnderline"/>
        </w:rPr>
        <w:t xml:space="preserve"> other security-enhancing government programs—“UBI-,” we call it—will only further exploit those whose lives are made most precarious by this system. Conversely, a basic income that supplements existing or new welfare structures—“UBI+”—could radically redistribute security,</w:t>
      </w:r>
      <w:r w:rsidRPr="00C7028B">
        <w:rPr>
          <w:sz w:val="16"/>
        </w:rPr>
        <w:t xml:space="preserve"> remove incentives for the most pernicious forms of policing, and create the conditions for a more thorough overhaul of the current political system. In the absence of a stable and equitable distribution of wealth, the government has long advertised the welfare state as a partial citizens’ security that defends its recipients from extreme poverty. President Franklin Roosevelt proclaimed “freedom from want” as an executive mandate in his 1941 State of the Union address, less than a decade after his administration’s New Deal redefined the character of the U.S. state as a guarantor of security. The New Deal federalized schemes to provide insurance against bank runs and bad crop years, and expanded access to homeownership by establishing the Federal Deposit Insurance Corporation, the Federal Crop Insurance Corporation, and the Home Owners Loan Corporation. Although the New Deal has been well documented as racially inequitable, it was progressive in that it established a state responsibility to make its citizens secure, primarily by protecting their </w:t>
      </w:r>
      <w:proofErr w:type="spellStart"/>
      <w:r w:rsidRPr="00C7028B">
        <w:rPr>
          <w:sz w:val="16"/>
        </w:rPr>
        <w:t>economical</w:t>
      </w:r>
      <w:proofErr w:type="spellEnd"/>
      <w:r w:rsidRPr="00C7028B">
        <w:rPr>
          <w:sz w:val="16"/>
        </w:rPr>
        <w:t xml:space="preserve"> well-being. But </w:t>
      </w:r>
      <w:r w:rsidRPr="0019069C">
        <w:rPr>
          <w:rStyle w:val="StyleUnderline"/>
        </w:rPr>
        <w:t xml:space="preserve">the discriminatory development and implementation of state security was not an unintended consequence or accidental imperfection. It was a manifestation of the state’s interest in maintaining racial hierarchy. </w:t>
      </w:r>
      <w:r w:rsidRPr="00C7028B">
        <w:rPr>
          <w:sz w:val="16"/>
        </w:rPr>
        <w:t xml:space="preserve">Given this goal, the state secured the interests of white people even when it meant the exclusion and dispossession, and </w:t>
      </w:r>
      <w:proofErr w:type="spellStart"/>
      <w:r w:rsidRPr="00C7028B">
        <w:rPr>
          <w:sz w:val="16"/>
        </w:rPr>
        <w:t>precarization</w:t>
      </w:r>
      <w:proofErr w:type="spellEnd"/>
      <w:r w:rsidRPr="00C7028B">
        <w:rPr>
          <w:sz w:val="16"/>
        </w:rPr>
        <w:t xml:space="preserve"> of others. In the ensuing years, many good-paying jobs moved to the exclusively white suburbs that had been made possible by government policies and regulatory schemes. Meanwhile, in the wake of the hundreds of race riots in the 1960s and the associated anti-authoritarian consciousness developing in cities, increasingly large and professionalized police forces were tasked with preventing and responding to urban unrest, partially aided by counter-insurgency strategies developed in Vietnam. For many working-class communities, especially those of color, the government has been simultaneously a last line of defense against the most serious forms of poverty and the first line of attack against their basic dignity and autonomy, offering security with one hand and taking it with the other. True collaborative security requires not only that a government provide all its citizens with resources to survive through tough times, but also that it does not engineer the conditions for those tough times in the first place. Our criminal justice system largely functions to insulate the powerful from the risks of their decisions. The criminal justice system in the United States largely functions to insulate the politically powerful from the risks of their decisions, at both the literal and figurative expense of working-class communities of color. </w:t>
      </w:r>
      <w:proofErr w:type="spellStart"/>
      <w:r w:rsidRPr="00C7028B">
        <w:rPr>
          <w:sz w:val="16"/>
        </w:rPr>
        <w:t>Overpolicing</w:t>
      </w:r>
      <w:proofErr w:type="spellEnd"/>
      <w:r w:rsidRPr="00C7028B">
        <w:rPr>
          <w:sz w:val="16"/>
        </w:rPr>
        <w:t xml:space="preserve"> and an increasingly broad set of </w:t>
      </w:r>
      <w:proofErr w:type="spellStart"/>
      <w:r w:rsidRPr="00C7028B">
        <w:rPr>
          <w:sz w:val="16"/>
        </w:rPr>
        <w:t>plunderous</w:t>
      </w:r>
      <w:proofErr w:type="spellEnd"/>
      <w:r w:rsidRPr="00C7028B">
        <w:rPr>
          <w:sz w:val="16"/>
        </w:rPr>
        <w:t xml:space="preserve"> police activities, ranging from creative “enforcement” of fine-generating traffic laws to civil asset forfeiture, sits awkwardly next to chronic </w:t>
      </w:r>
      <w:proofErr w:type="spellStart"/>
      <w:r w:rsidRPr="00C7028B">
        <w:rPr>
          <w:sz w:val="16"/>
        </w:rPr>
        <w:t>underpolicing</w:t>
      </w:r>
      <w:proofErr w:type="spellEnd"/>
      <w:r w:rsidRPr="00C7028B">
        <w:rPr>
          <w:sz w:val="16"/>
        </w:rPr>
        <w:t xml:space="preserve"> of corporate predation. The everyday shakedowns of working-class people bring a very real risk of bodily harm and can even cause death: Philando Castile was murdered during a routine traffic stop, SWAT stormed </w:t>
      </w:r>
      <w:proofErr w:type="spellStart"/>
      <w:r w:rsidRPr="00C7028B">
        <w:rPr>
          <w:sz w:val="16"/>
        </w:rPr>
        <w:t>Korryn</w:t>
      </w:r>
      <w:proofErr w:type="spellEnd"/>
      <w:r w:rsidRPr="00C7028B">
        <w:rPr>
          <w:sz w:val="16"/>
        </w:rPr>
        <w:t xml:space="preserve"> Gaines’s house over unpaid parking tickets. But what is also important are the much more reliable effects: increased revenue for government coffers, arrest statistics that provide police unions and elected officials with the useful illusion of effective law enforcement, and opportunities for incarceration that destabilize communities and provide a political pretext for politically and economically disenfranchising millions. These tactics, taken together, provide antagonistic security for a handful of political elites at the expense of endangering the lives, livelihoods, and political power of entire swaths of the population. Incremental adjustments to our capitalist society—such as means-tested welfare benefits, anti-gentrification, and policing reform—are important and should be fought for. But </w:t>
      </w:r>
      <w:r w:rsidRPr="0019069C">
        <w:rPr>
          <w:rStyle w:val="StyleUnderline"/>
        </w:rPr>
        <w:t xml:space="preserve">many of these approaches are perceived, sometimes accurately, to pit exploited groups against each other in zero-sum games. </w:t>
      </w:r>
      <w:r w:rsidRPr="00C7028B">
        <w:rPr>
          <w:sz w:val="16"/>
        </w:rPr>
        <w:t xml:space="preserve">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t>
      </w:r>
      <w:r w:rsidRPr="0019069C">
        <w:rPr>
          <w:rStyle w:val="StyleUnderline"/>
        </w:rPr>
        <w:t>When these ways of generating antagonistic security dominate political discussions, they support the dangerous and mistaken idea that social groups must primarily protect themselves from other groups</w:t>
      </w:r>
      <w:r w:rsidRPr="00C7028B">
        <w:rPr>
          <w:sz w:val="16"/>
        </w:rPr>
        <w:t xml:space="preserve">, This neglects the hidden framework of false choices that seem to constrict the viable possibilities to only various forms of antagonistic security. The result is a political climate that fails to imagine how we might build cooperative security together. </w:t>
      </w:r>
      <w:r w:rsidRPr="0019069C">
        <w:rPr>
          <w:rStyle w:val="StyleUnderline"/>
        </w:rPr>
        <w:t>UBI- capitulates to exactly these kinds of forces by secretly serving as an offensive against welfare programs and other forms of government-provided security</w:t>
      </w:r>
      <w:r w:rsidRPr="00C7028B">
        <w:rPr>
          <w:sz w:val="16"/>
        </w:rPr>
        <w:t xml:space="preserve">. </w:t>
      </w:r>
      <w:r w:rsidRPr="0019069C">
        <w:rPr>
          <w:rStyle w:val="StyleUnderline"/>
        </w:rPr>
        <w:t>UBI+ asks instead that we find ways to struggle together for forms of cooperative security</w:t>
      </w:r>
      <w:r w:rsidRPr="00C7028B">
        <w:rPr>
          <w:sz w:val="16"/>
        </w:rPr>
        <w:t xml:space="preserve">—security that does not sacrifice the lives and liberty of vulnerable people. </w:t>
      </w:r>
      <w:r w:rsidRPr="0019069C">
        <w:rPr>
          <w:rStyle w:val="StyleUnderline"/>
        </w:rPr>
        <w:t>Only when this is our orientation will we be in a position to dismantle racial capitalism</w:t>
      </w:r>
      <w:r w:rsidRPr="00C7028B">
        <w:rPr>
          <w:sz w:val="16"/>
        </w:rPr>
        <w:t>.</w:t>
      </w:r>
    </w:p>
    <w:p w14:paraId="077FA08A" w14:textId="77777777" w:rsidR="00FF3CE7" w:rsidRPr="0019069C" w:rsidRDefault="00FF3CE7" w:rsidP="00FF3CE7"/>
    <w:p w14:paraId="74E0D7D3" w14:textId="77777777" w:rsidR="00C630B5" w:rsidRPr="0019069C" w:rsidRDefault="00C630B5" w:rsidP="00521EB7">
      <w:pPr>
        <w:pStyle w:val="Heading3"/>
      </w:pPr>
    </w:p>
    <w:p w14:paraId="3F3E8330" w14:textId="23BE206C" w:rsidR="00BC540A" w:rsidRDefault="00BC540A" w:rsidP="00BC540A">
      <w:pPr>
        <w:pStyle w:val="Heading2"/>
      </w:pPr>
      <w:r>
        <w:t>Economic DAs</w:t>
      </w:r>
    </w:p>
    <w:p w14:paraId="290CDEBB" w14:textId="3D88AC15" w:rsidR="00D628B9" w:rsidRPr="0019069C" w:rsidRDefault="00D628B9" w:rsidP="00D628B9">
      <w:pPr>
        <w:pStyle w:val="Heading3"/>
      </w:pPr>
      <w:r w:rsidRPr="0019069C">
        <w:t>Spending Links</w:t>
      </w:r>
    </w:p>
    <w:p w14:paraId="6DC987B8" w14:textId="77777777" w:rsidR="00D628B9" w:rsidRPr="0019069C" w:rsidRDefault="00D628B9" w:rsidP="00D628B9">
      <w:pPr>
        <w:pStyle w:val="Heading4"/>
      </w:pPr>
      <w:r w:rsidRPr="0019069C">
        <w:t xml:space="preserve">A UBI would cause skyrocketing spending, increasing taxes and devastating the economy </w:t>
      </w:r>
    </w:p>
    <w:p w14:paraId="67688B3D" w14:textId="77777777" w:rsidR="00D628B9" w:rsidRPr="0019069C" w:rsidRDefault="00D628B9" w:rsidP="00D628B9">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49" w:history="1">
        <w:r w:rsidRPr="0019069C">
          <w:rPr>
            <w:rStyle w:val="Hyperlink"/>
            <w:sz w:val="16"/>
            <w:szCs w:val="16"/>
          </w:rPr>
          <w:t>https://bulloakcapital.com/blog/universal-basic-income-is-a-bad-idea/</w:t>
        </w:r>
      </w:hyperlink>
      <w:r w:rsidRPr="0019069C">
        <w:rPr>
          <w:sz w:val="16"/>
          <w:szCs w:val="16"/>
        </w:rPr>
        <w:t xml:space="preserve"> Acc 3/23/23 TA]</w:t>
      </w:r>
    </w:p>
    <w:p w14:paraId="30B2847E" w14:textId="77777777" w:rsidR="00D628B9" w:rsidRPr="0019069C" w:rsidRDefault="00D628B9" w:rsidP="00D628B9"/>
    <w:p w14:paraId="4B91ADBD" w14:textId="77777777" w:rsidR="00D628B9" w:rsidRPr="00C7028B" w:rsidRDefault="00D628B9" w:rsidP="00D628B9">
      <w:pPr>
        <w:rPr>
          <w:sz w:val="10"/>
        </w:rPr>
      </w:pPr>
      <w:r w:rsidRPr="00C7028B">
        <w:rPr>
          <w:sz w:val="10"/>
        </w:rPr>
        <w:t xml:space="preserve">COST OF UBI </w:t>
      </w:r>
      <w:proofErr w:type="spellStart"/>
      <w:r w:rsidRPr="0019069C">
        <w:rPr>
          <w:rStyle w:val="StyleUnderline"/>
        </w:rPr>
        <w:t>UBI</w:t>
      </w:r>
      <w:proofErr w:type="spellEnd"/>
      <w:r w:rsidRPr="0019069C">
        <w:rPr>
          <w:rStyle w:val="StyleUnderline"/>
        </w:rPr>
        <w:t xml:space="preserve"> is expensive. Very expensive.</w:t>
      </w:r>
      <w:r w:rsidRPr="00C7028B">
        <w:rPr>
          <w:sz w:val="10"/>
        </w:rPr>
        <w:t xml:space="preserve"> As an add on, </w:t>
      </w:r>
      <w:r w:rsidRPr="0019069C">
        <w:rPr>
          <w:rStyle w:val="StyleUnderline"/>
        </w:rPr>
        <w:t xml:space="preserve">without simultaneously trimming government programs, it would require a significant tax increase. Following the Finnish study results, Kari </w:t>
      </w:r>
      <w:proofErr w:type="spellStart"/>
      <w:r w:rsidRPr="0019069C">
        <w:rPr>
          <w:rStyle w:val="StyleUnderline"/>
        </w:rPr>
        <w:t>Hamalainen</w:t>
      </w:r>
      <w:proofErr w:type="spellEnd"/>
      <w:r w:rsidRPr="0019069C">
        <w:rPr>
          <w:rStyle w:val="StyleUnderline"/>
        </w:rPr>
        <w:t>, chief researcher at the VATT Institute for Economic Research, said implementing a universal basic income for all citizens “would be expensive.</w:t>
      </w:r>
      <w:r w:rsidRPr="00C7028B">
        <w:rPr>
          <w:sz w:val="10"/>
        </w:rPr>
        <w:t xml:space="preserve"> If we had a universal basic income, </w:t>
      </w:r>
      <w:r w:rsidRPr="0019069C">
        <w:rPr>
          <w:rStyle w:val="StyleUnderline"/>
        </w:rPr>
        <w:t>we’d have to incorporate taxation”, and based on these results, “it would be unsustainable.” Bridgewater Associates conducted a study</w:t>
      </w:r>
      <w:r w:rsidRPr="00C7028B">
        <w:rPr>
          <w:sz w:val="10"/>
        </w:rPr>
        <w:t xml:space="preserve"> in 2018, </w:t>
      </w:r>
      <w:r w:rsidRPr="0019069C">
        <w:rPr>
          <w:rStyle w:val="StyleUnderline"/>
        </w:rPr>
        <w:t>which found the cost of a $1,000/</w:t>
      </w:r>
      <w:proofErr w:type="spellStart"/>
      <w:r w:rsidRPr="0019069C">
        <w:rPr>
          <w:rStyle w:val="StyleUnderline"/>
        </w:rPr>
        <w:t>mo</w:t>
      </w:r>
      <w:proofErr w:type="spellEnd"/>
      <w:r w:rsidRPr="0019069C">
        <w:rPr>
          <w:rStyle w:val="StyleUnderline"/>
        </w:rPr>
        <w:t xml:space="preserve"> stipend to every adult in the U.S. would run approximately $3.81 trillion per year. This amount represented 21% of US GDP</w:t>
      </w:r>
      <w:r w:rsidRPr="00C7028B">
        <w:rPr>
          <w:sz w:val="10"/>
        </w:rPr>
        <w:t xml:space="preserve"> or 78% of tax revenue in 2018. (Source: CNBC) Yes, the stipend would help to make people feel more financially secure, but </w:t>
      </w:r>
      <w:r w:rsidRPr="0019069C">
        <w:rPr>
          <w:rStyle w:val="StyleUnderline"/>
        </w:rPr>
        <w:t>as the Finnish study proved, it would not meaningfully increase employment or production. It would merely be an enormous expense, one that would likely cripple the U.S. economy</w:t>
      </w:r>
      <w:r w:rsidRPr="00C7028B">
        <w:rPr>
          <w:sz w:val="10"/>
        </w:rPr>
        <w:t xml:space="preserve">. </w:t>
      </w:r>
    </w:p>
    <w:p w14:paraId="2EC30EF1" w14:textId="77777777" w:rsidR="00D628B9" w:rsidRDefault="00D628B9" w:rsidP="00D628B9">
      <w:pPr>
        <w:rPr>
          <w:rStyle w:val="Style13ptBold"/>
        </w:rPr>
      </w:pPr>
    </w:p>
    <w:p w14:paraId="2A3565F0" w14:textId="77777777" w:rsidR="00D628B9" w:rsidRPr="0019069C" w:rsidRDefault="00D628B9" w:rsidP="00D628B9">
      <w:pPr>
        <w:pStyle w:val="Heading4"/>
      </w:pPr>
      <w:r w:rsidRPr="0019069C">
        <w:t>A UBI would increase spending massively, resulting in increased taxation</w:t>
      </w:r>
    </w:p>
    <w:p w14:paraId="5D947C41" w14:textId="77777777" w:rsidR="00D628B9" w:rsidRPr="0019069C" w:rsidRDefault="00D628B9" w:rsidP="00D628B9">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[Robert, June 13, “Commentary: Universal Basic Income May Sound Attractive But, If It Occurred, Would Likelier Increase Poverty Than Reduce It” https://www.cbpp.org/research/poverty-and-opportunity/commentary-universal-basic-income-may-sound-attractive-but-if-it]</w:t>
      </w:r>
    </w:p>
    <w:p w14:paraId="246FC22D" w14:textId="77777777" w:rsidR="00D628B9" w:rsidRPr="0019069C" w:rsidRDefault="00D628B9" w:rsidP="00D628B9">
      <w:pPr>
        <w:rPr>
          <w:sz w:val="16"/>
          <w:szCs w:val="16"/>
        </w:rPr>
      </w:pPr>
    </w:p>
    <w:p w14:paraId="6E78F5C9" w14:textId="77777777" w:rsidR="00D628B9" w:rsidRPr="00C7028B" w:rsidRDefault="00D628B9" w:rsidP="00D628B9">
      <w:pPr>
        <w:rPr>
          <w:sz w:val="16"/>
        </w:rPr>
      </w:pPr>
      <w:r w:rsidRPr="00C7028B">
        <w:rPr>
          <w:sz w:val="16"/>
        </w:rPr>
        <w:t xml:space="preserve">The Cost There are over 300 million Americans today. </w:t>
      </w:r>
      <w:r w:rsidRPr="0019069C">
        <w:rPr>
          <w:rStyle w:val="StyleUnderline"/>
        </w:rPr>
        <w:t xml:space="preserve">Suppose UBI provided everyone with $10,000 a year. That would cost </w:t>
      </w:r>
      <w:r w:rsidRPr="00C7028B">
        <w:rPr>
          <w:sz w:val="16"/>
        </w:rPr>
        <w:t xml:space="preserve">more than $3 trillion a year — and </w:t>
      </w:r>
      <w:r w:rsidRPr="0019069C">
        <w:rPr>
          <w:rStyle w:val="StyleUnderline"/>
        </w:rPr>
        <w:t>$30 trillion to $40 trillion over ten years.</w:t>
      </w:r>
      <w:r w:rsidRPr="00C7028B">
        <w:rPr>
          <w:sz w:val="16"/>
        </w:rPr>
        <w:t xml:space="preserve"> </w:t>
      </w:r>
      <w:r w:rsidRPr="0019069C">
        <w:rPr>
          <w:rStyle w:val="StyleUnderline"/>
        </w:rPr>
        <w:t>This single-year figure equals more than three-fourths of the entire yearly federal budget — and double the entire budget outside Social Security, Medicare, defense, and interest payments.</w:t>
      </w:r>
      <w:r w:rsidRPr="00C7028B">
        <w:rPr>
          <w:sz w:val="16"/>
        </w:rPr>
        <w:t xml:space="preserve"> </w:t>
      </w:r>
      <w:r w:rsidRPr="0019069C">
        <w:rPr>
          <w:rStyle w:val="StyleUnderline"/>
        </w:rPr>
        <w:t>It’s also equal to close to 100 percent of all tax revenue the federal government collects</w:t>
      </w:r>
      <w:r w:rsidRPr="00C7028B">
        <w:rPr>
          <w:sz w:val="16"/>
        </w:rPr>
        <w:t xml:space="preserve">. 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 </w:t>
      </w:r>
      <w:r w:rsidRPr="0019069C">
        <w:rPr>
          <w:rStyle w:val="StyleUnderline"/>
        </w:rPr>
        <w:t>Some UBI proponents respond that policymakers could make the UBI payments taxable. But the savings from doing so would be relatively modest</w:t>
      </w:r>
      <w:r w:rsidRPr="00C7028B">
        <w:rPr>
          <w:sz w:val="16"/>
        </w:rPr>
        <w: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 Paying For It Where would the money to finance such a large expenditure come from? That it would come mainly or entirely from new taxes isn’t plausible.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w:t>
      </w:r>
      <w:r w:rsidRPr="0019069C">
        <w:rPr>
          <w:rStyle w:val="StyleUnderline"/>
        </w:rPr>
        <w:t>. 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w:t>
      </w:r>
      <w:r w:rsidRPr="00C7028B">
        <w:rPr>
          <w:sz w:val="16"/>
        </w:rPr>
        <w:t>.</w:t>
      </w:r>
    </w:p>
    <w:p w14:paraId="317A1E20" w14:textId="77777777" w:rsidR="00D628B9" w:rsidRPr="0019069C" w:rsidRDefault="00D628B9" w:rsidP="00D628B9"/>
    <w:p w14:paraId="6F895F56" w14:textId="77777777" w:rsidR="00AE151E" w:rsidRDefault="00AE151E" w:rsidP="00AE151E"/>
    <w:p w14:paraId="041B5A03" w14:textId="5C077841" w:rsidR="00AE151E" w:rsidRPr="00FC515D" w:rsidRDefault="00AE151E" w:rsidP="00AE151E">
      <w:pPr>
        <w:pStyle w:val="Heading3"/>
      </w:pPr>
      <w:r>
        <w:t>Unemployment Links</w:t>
      </w:r>
    </w:p>
    <w:p w14:paraId="2858CAA1" w14:textId="77777777" w:rsidR="00AE151E" w:rsidRPr="00FC515D" w:rsidRDefault="00AE151E" w:rsidP="00AE151E">
      <w:pPr>
        <w:keepNext/>
        <w:keepLines/>
        <w:spacing w:before="200"/>
        <w:outlineLvl w:val="3"/>
        <w:rPr>
          <w:rFonts w:eastAsiaTheme="majorEastAsia" w:cstheme="majorBidi"/>
          <w:b/>
          <w:iCs/>
          <w:sz w:val="22"/>
        </w:rPr>
      </w:pPr>
      <w:r w:rsidRPr="00FC515D">
        <w:rPr>
          <w:rFonts w:eastAsiaTheme="majorEastAsia" w:cstheme="majorBidi"/>
          <w:b/>
          <w:iCs/>
          <w:sz w:val="22"/>
        </w:rPr>
        <w:t>A UBI would undermine the economy by discouraging work – the consensus of economic studies proves.</w:t>
      </w:r>
    </w:p>
    <w:p w14:paraId="71625C66" w14:textId="77777777" w:rsidR="00AE151E" w:rsidRPr="00FC515D" w:rsidRDefault="00AE151E" w:rsidP="00AE151E">
      <w:r w:rsidRPr="00FC515D">
        <w:rPr>
          <w:b/>
          <w:bCs/>
          <w:sz w:val="22"/>
        </w:rPr>
        <w:t>Calder, 2017 – welfare policy analyst at The Cato Institute</w:t>
      </w:r>
      <w:r w:rsidRPr="00FC515D">
        <w:t xml:space="preserve"> </w:t>
      </w:r>
      <w:r w:rsidRPr="00FC515D">
        <w:rPr>
          <w:sz w:val="16"/>
          <w:szCs w:val="16"/>
        </w:rPr>
        <w:t xml:space="preserve">[Vanessa, Universal Basic Income — Disease or Cure? This article appeared in Cayman Financial Review on April 26, 2017. </w:t>
      </w:r>
      <w:hyperlink r:id="rId50" w:history="1">
        <w:r w:rsidRPr="00FC515D">
          <w:rPr>
            <w:sz w:val="16"/>
            <w:szCs w:val="16"/>
          </w:rPr>
          <w:t>https://www.cato.org/publications/commentary/universal-basic-income-disease-or-cure</w:t>
        </w:r>
      </w:hyperlink>
      <w:r>
        <w:rPr>
          <w:sz w:val="16"/>
          <w:szCs w:val="16"/>
        </w:rPr>
        <w:t xml:space="preserve"> TA</w:t>
      </w:r>
      <w:r w:rsidRPr="00FC515D">
        <w:rPr>
          <w:sz w:val="16"/>
          <w:szCs w:val="16"/>
        </w:rPr>
        <w:t xml:space="preserve">] </w:t>
      </w:r>
    </w:p>
    <w:p w14:paraId="657FB40E" w14:textId="77777777" w:rsidR="00AE151E" w:rsidRPr="00FC515D" w:rsidRDefault="00AE151E" w:rsidP="00AE151E"/>
    <w:p w14:paraId="6F2B78CA" w14:textId="77777777" w:rsidR="00AE151E" w:rsidRPr="00C7028B" w:rsidRDefault="00AE151E" w:rsidP="00AE151E">
      <w:pPr>
        <w:rPr>
          <w:sz w:val="10"/>
        </w:rPr>
      </w:pPr>
      <w:r w:rsidRPr="00C7028B">
        <w:rPr>
          <w:sz w:val="10"/>
        </w:rPr>
        <w:t>Outside of the cost of the program</w:t>
      </w:r>
      <w:r w:rsidRPr="00FC515D">
        <w:rPr>
          <w:sz w:val="22"/>
          <w:u w:val="single"/>
        </w:rPr>
        <w:t>, providing every U.S. citizen with a cash grant is likely to have a large and negative behavioral effect. Economists agree that welfare programs create labor supply disincentives, meaning that individuals reduce work</w:t>
      </w:r>
      <w:r w:rsidRPr="00C7028B">
        <w:rPr>
          <w:sz w:val="10"/>
        </w:rPr>
        <w:t xml:space="preserve"> because of government benefits. </w:t>
      </w:r>
      <w:r w:rsidRPr="00FC515D">
        <w:rPr>
          <w:sz w:val="22"/>
          <w:u w:val="single"/>
        </w:rPr>
        <w:t>As the Congressional Research Service has noted, an “increase in [the value of welfare benefits] is expected to cause people to reduce work hours.”</w:t>
      </w:r>
      <w:r w:rsidRPr="00C7028B">
        <w:rPr>
          <w:sz w:val="10"/>
        </w:rPr>
        <w:t xml:space="preserve"> While this is true of all welfare programs, </w:t>
      </w:r>
      <w:r w:rsidRPr="00FC515D">
        <w:rPr>
          <w:sz w:val="22"/>
          <w:u w:val="single"/>
        </w:rPr>
        <w:t>only around 1/5th of the current U.S. population is currently impacted. If UBI were instituted, labor supply disincentives would touch 100 percent of the population,</w:t>
      </w:r>
      <w:r w:rsidRPr="00C7028B">
        <w:rPr>
          <w:sz w:val="10"/>
        </w:rPr>
        <w:t xml:space="preserve"> rather than a subgroup of eligible applicants.</w:t>
      </w:r>
    </w:p>
    <w:p w14:paraId="71C5D950" w14:textId="77777777" w:rsidR="00AE151E" w:rsidRDefault="00AE151E" w:rsidP="00AE151E"/>
    <w:p w14:paraId="4E2EBCAF" w14:textId="77777777" w:rsidR="00AE151E" w:rsidRPr="00FC515D" w:rsidRDefault="00AE151E" w:rsidP="00AE151E">
      <w:pPr>
        <w:keepNext/>
        <w:keepLines/>
        <w:spacing w:before="200"/>
        <w:outlineLvl w:val="3"/>
        <w:rPr>
          <w:rFonts w:eastAsiaTheme="majorEastAsia" w:cstheme="majorBidi"/>
          <w:b/>
          <w:iCs/>
          <w:sz w:val="22"/>
        </w:rPr>
      </w:pPr>
      <w:r w:rsidRPr="00FC515D">
        <w:rPr>
          <w:rFonts w:eastAsiaTheme="majorEastAsia" w:cstheme="majorBidi"/>
          <w:b/>
          <w:iCs/>
          <w:sz w:val="22"/>
        </w:rPr>
        <w:t xml:space="preserve">A UBI disincentivizes work—more money to justify leisure and less tradeoff for less work </w:t>
      </w:r>
    </w:p>
    <w:p w14:paraId="720971B1" w14:textId="77777777" w:rsidR="00AE151E" w:rsidRPr="00FC515D" w:rsidRDefault="00AE151E" w:rsidP="00AE151E">
      <w:pPr>
        <w:rPr>
          <w:sz w:val="16"/>
          <w:szCs w:val="16"/>
        </w:rPr>
      </w:pPr>
      <w:r w:rsidRPr="00FC515D">
        <w:rPr>
          <w:b/>
          <w:bCs/>
          <w:sz w:val="22"/>
        </w:rPr>
        <w:t>Dolan</w:t>
      </w:r>
      <w:r>
        <w:rPr>
          <w:b/>
          <w:bCs/>
          <w:sz w:val="22"/>
        </w:rPr>
        <w:t>, 20</w:t>
      </w:r>
      <w:r w:rsidRPr="00FC515D">
        <w:rPr>
          <w:b/>
          <w:bCs/>
          <w:sz w:val="22"/>
        </w:rPr>
        <w:t>14- prof of economics at Dartmouth College</w:t>
      </w:r>
      <w:r w:rsidRPr="00FC515D">
        <w:rPr>
          <w:b/>
          <w:sz w:val="26"/>
          <w:szCs w:val="26"/>
        </w:rPr>
        <w:t xml:space="preserve"> </w:t>
      </w:r>
      <w:r w:rsidRPr="00FC515D">
        <w:rPr>
          <w:sz w:val="16"/>
          <w:szCs w:val="16"/>
        </w:rPr>
        <w:t>[Ed, August 18</w:t>
      </w:r>
      <w:r w:rsidRPr="00FC515D">
        <w:rPr>
          <w:sz w:val="16"/>
          <w:szCs w:val="16"/>
          <w:vertAlign w:val="superscript"/>
        </w:rPr>
        <w:t>th</w:t>
      </w:r>
      <w:r w:rsidRPr="00FC515D">
        <w:rPr>
          <w:sz w:val="16"/>
          <w:szCs w:val="16"/>
        </w:rPr>
        <w:t xml:space="preserve"> 2014, “A Universal Basic Income and Work Incentives”, </w:t>
      </w:r>
      <w:proofErr w:type="spellStart"/>
      <w:r w:rsidRPr="00FC515D">
        <w:rPr>
          <w:sz w:val="16"/>
          <w:szCs w:val="16"/>
        </w:rPr>
        <w:t>Econo</w:t>
      </w:r>
      <w:proofErr w:type="spellEnd"/>
      <w:r w:rsidRPr="00FC515D">
        <w:rPr>
          <w:sz w:val="16"/>
          <w:szCs w:val="16"/>
        </w:rPr>
        <w:t xml:space="preserve"> Monitor, Accessed on 6/27/17, </w:t>
      </w:r>
      <w:hyperlink r:id="rId51" w:history="1">
        <w:r w:rsidRPr="00D80BD7">
          <w:rPr>
            <w:rStyle w:val="Hyperlink"/>
            <w:sz w:val="16"/>
            <w:szCs w:val="16"/>
          </w:rPr>
          <w:t>http://www.economonitor.com/dolanecon/2014/08/18/a-universal-basic-income-and-work-incentives-part-1-theory/</w:t>
        </w:r>
      </w:hyperlink>
      <w:r>
        <w:rPr>
          <w:sz w:val="16"/>
          <w:szCs w:val="16"/>
        </w:rPr>
        <w:t xml:space="preserve"> TA]</w:t>
      </w:r>
    </w:p>
    <w:p w14:paraId="6F5B979F" w14:textId="77777777" w:rsidR="00AE151E" w:rsidRPr="00FC515D" w:rsidRDefault="00AE151E" w:rsidP="00AE151E"/>
    <w:p w14:paraId="27D4A693" w14:textId="77777777" w:rsidR="00AE151E" w:rsidRPr="00FC515D" w:rsidRDefault="00AE151E" w:rsidP="00AE151E">
      <w:pPr>
        <w:rPr>
          <w:sz w:val="22"/>
          <w:u w:val="single"/>
        </w:rPr>
      </w:pPr>
      <w:r w:rsidRPr="00FC515D">
        <w:rPr>
          <w:sz w:val="22"/>
          <w:u w:val="single"/>
        </w:rPr>
        <w:t>First</w:t>
      </w:r>
      <w:r w:rsidRPr="00C7028B">
        <w:rPr>
          <w:sz w:val="10"/>
        </w:rPr>
        <w:t xml:space="preserve">, you can see that </w:t>
      </w:r>
      <w:r w:rsidRPr="00FC515D">
        <w:rPr>
          <w:sz w:val="22"/>
          <w:u w:val="single"/>
        </w:rPr>
        <w:t>regardless of how much you work, you will receive some benefit from the government, so your disposable income will rise</w:t>
      </w:r>
      <w:r w:rsidRPr="00C7028B">
        <w:rPr>
          <w:sz w:val="10"/>
        </w:rPr>
        <w:t xml:space="preserve">. </w:t>
      </w:r>
      <w:r w:rsidRPr="00FC515D">
        <w:rPr>
          <w:sz w:val="22"/>
          <w:u w:val="single"/>
        </w:rPr>
        <w:t>Other things being equal, people tend to “spend” part of their increased income on increased leisure, in the form of shorter hours, longer vacations</w:t>
      </w:r>
      <w:r w:rsidRPr="00C7028B">
        <w:rPr>
          <w:sz w:val="10"/>
        </w:rPr>
        <w:t xml:space="preserve">, a longer time in school, earlier retirement, </w:t>
      </w:r>
      <w:r w:rsidRPr="00FC515D">
        <w:rPr>
          <w:sz w:val="22"/>
          <w:u w:val="single"/>
        </w:rPr>
        <w:t>or longer breaks between jobs. Economists call that the income effect of a higher income. Second</w:t>
      </w:r>
      <w:r w:rsidRPr="00C7028B">
        <w:rPr>
          <w:sz w:val="10"/>
        </w:rPr>
        <w:t xml:space="preserve">, </w:t>
      </w:r>
      <w:r w:rsidRPr="00FC515D">
        <w:rPr>
          <w:sz w:val="22"/>
          <w:u w:val="single"/>
        </w:rPr>
        <w:t>the income support program changes the tradeoff you face between additional work and additional earned income</w:t>
      </w:r>
      <w:r w:rsidRPr="00C7028B">
        <w:rPr>
          <w:sz w:val="10"/>
        </w:rPr>
        <w:t xml:space="preserve">. </w:t>
      </w:r>
      <w:r w:rsidRPr="00FC515D">
        <w:rPr>
          <w:sz w:val="22"/>
          <w:u w:val="single"/>
        </w:rPr>
        <w:t>Suppose your best available job pays $10 per hour</w:t>
      </w:r>
      <w:r w:rsidRPr="00C7028B">
        <w:rPr>
          <w:sz w:val="10"/>
        </w:rPr>
        <w:t xml:space="preserve">. Without the MTIS, </w:t>
      </w:r>
      <w:r w:rsidRPr="00FC515D">
        <w:rPr>
          <w:sz w:val="22"/>
          <w:u w:val="single"/>
        </w:rPr>
        <w:t>one more hour of work brings you $10 of added disposable income</w:t>
      </w:r>
      <w:r w:rsidRPr="00C7028B">
        <w:rPr>
          <w:sz w:val="10"/>
        </w:rPr>
        <w:t xml:space="preserve">. </w:t>
      </w:r>
      <w:r w:rsidRPr="00FC515D">
        <w:rPr>
          <w:sz w:val="22"/>
          <w:u w:val="single"/>
        </w:rPr>
        <w:t>With the MTIS, one more hour of work raises your disposable income by only $2.50, because the $10 you earn is offset by a loss of $7.50 in benefits</w:t>
      </w:r>
      <w:r w:rsidRPr="00C7028B">
        <w:rPr>
          <w:sz w:val="10"/>
        </w:rPr>
        <w:t xml:space="preserve">. </w:t>
      </w:r>
      <w:r w:rsidRPr="00FC515D">
        <w:rPr>
          <w:sz w:val="22"/>
          <w:u w:val="single"/>
        </w:rPr>
        <w:t>In effect, the program reduces the “price</w:t>
      </w:r>
      <w:r w:rsidRPr="00C7028B">
        <w:rPr>
          <w:sz w:val="10"/>
        </w:rPr>
        <w:t xml:space="preserve">” (more properly, the opportunity cost) </w:t>
      </w:r>
      <w:r w:rsidRPr="00FC515D">
        <w:rPr>
          <w:sz w:val="22"/>
          <w:u w:val="single"/>
        </w:rPr>
        <w:t>of leisure, so you are more likely to substitute leisure for work and the disposable income it brings in</w:t>
      </w:r>
      <w:r w:rsidRPr="00C7028B">
        <w:rPr>
          <w:sz w:val="10"/>
        </w:rPr>
        <w:t xml:space="preserve">. Economists call that the substitution effect of the program. Below the break-even level of income, the income and substitution effects work in the same direction, so there is an unambiguous incentive to work less. </w:t>
      </w:r>
      <w:r w:rsidRPr="00FC515D">
        <w:rPr>
          <w:sz w:val="22"/>
          <w:u w:val="single"/>
        </w:rPr>
        <w:t>Some people might stop working altogether</w:t>
      </w:r>
      <w:r w:rsidRPr="00C7028B">
        <w:rPr>
          <w:sz w:val="10"/>
        </w:rPr>
        <w:t xml:space="preserve">. Some might reduce their hours, take longer vacations, or spend more time between jobs. </w:t>
      </w:r>
      <w:r w:rsidRPr="00FC515D">
        <w:rPr>
          <w:sz w:val="22"/>
          <w:u w:val="single"/>
        </w:rPr>
        <w:t>Whatever the specifics, the average response will be a reduction in work hours.</w:t>
      </w:r>
      <w:r w:rsidRPr="00C7028B">
        <w:rPr>
          <w:sz w:val="10"/>
        </w:rPr>
        <w:t xml:space="preserve"> Even if some people have employers who allow no flexibility in hours worked, the average response for the whole population to whom the policy applies will be zero.</w:t>
      </w:r>
    </w:p>
    <w:p w14:paraId="240719F7" w14:textId="77777777" w:rsidR="00AE151E" w:rsidRPr="00FC515D" w:rsidRDefault="00AE151E" w:rsidP="00AE151E"/>
    <w:p w14:paraId="3F7BD3ED" w14:textId="77777777" w:rsidR="00AE151E" w:rsidRPr="00FC515D" w:rsidRDefault="00AE151E" w:rsidP="00AE151E">
      <w:pPr>
        <w:keepNext/>
        <w:keepLines/>
        <w:spacing w:before="200"/>
        <w:outlineLvl w:val="3"/>
        <w:rPr>
          <w:rFonts w:eastAsiaTheme="majorEastAsia" w:cstheme="majorBidi"/>
          <w:b/>
          <w:iCs/>
          <w:sz w:val="22"/>
        </w:rPr>
      </w:pPr>
      <w:r w:rsidRPr="00FC515D">
        <w:rPr>
          <w:rFonts w:eastAsiaTheme="majorEastAsia" w:cstheme="majorBidi"/>
          <w:b/>
          <w:iCs/>
          <w:sz w:val="22"/>
        </w:rPr>
        <w:t>A UBI discourages work – a basic income cannot replace many aspects of work</w:t>
      </w:r>
    </w:p>
    <w:p w14:paraId="0C7DF19C" w14:textId="77777777" w:rsidR="00AE151E" w:rsidRPr="00FC515D" w:rsidRDefault="00AE151E" w:rsidP="00AE151E">
      <w:pPr>
        <w:rPr>
          <w:sz w:val="16"/>
          <w:szCs w:val="16"/>
        </w:rPr>
      </w:pPr>
      <w:r w:rsidRPr="00FC515D">
        <w:rPr>
          <w:b/>
          <w:sz w:val="22"/>
        </w:rPr>
        <w:t>Porter, 2016 – New York Times economics columnist</w:t>
      </w:r>
      <w:r w:rsidRPr="00FC515D">
        <w:rPr>
          <w:b/>
          <w:sz w:val="24"/>
        </w:rPr>
        <w:t xml:space="preserve"> </w:t>
      </w:r>
      <w:r w:rsidRPr="00FC515D">
        <w:rPr>
          <w:sz w:val="16"/>
          <w:szCs w:val="16"/>
        </w:rPr>
        <w:t xml:space="preserve">[Eduardo, “A Universal Basic Income Is a Poor Tool to Fight Poverty”, </w:t>
      </w:r>
      <w:r w:rsidRPr="00FC515D">
        <w:rPr>
          <w:i/>
          <w:sz w:val="16"/>
          <w:szCs w:val="16"/>
        </w:rPr>
        <w:t>New York Times</w:t>
      </w:r>
      <w:r w:rsidRPr="00FC515D">
        <w:rPr>
          <w:sz w:val="16"/>
          <w:szCs w:val="16"/>
        </w:rPr>
        <w:t xml:space="preserve">, May 31, 2016, https://www.nytimes.com/2016/06/01/business/economy/universal-basic-income-poverty.html. </w:t>
      </w:r>
      <w:r>
        <w:rPr>
          <w:sz w:val="16"/>
          <w:szCs w:val="16"/>
        </w:rPr>
        <w:t>TA]</w:t>
      </w:r>
    </w:p>
    <w:p w14:paraId="56AA9E39" w14:textId="77777777" w:rsidR="00AE151E" w:rsidRPr="00FC515D" w:rsidRDefault="00AE151E" w:rsidP="00AE151E"/>
    <w:p w14:paraId="6A84E585" w14:textId="77777777" w:rsidR="00AE151E" w:rsidRPr="00C7028B" w:rsidRDefault="00AE151E" w:rsidP="00AE151E">
      <w:pPr>
        <w:rPr>
          <w:sz w:val="10"/>
        </w:rPr>
      </w:pPr>
      <w:r w:rsidRPr="00FC515D">
        <w:rPr>
          <w:sz w:val="22"/>
          <w:u w:val="single"/>
        </w:rPr>
        <w:t xml:space="preserve">Work, as Lawrence Katz of Harvard once pointed out, is not just what people do for a living. It is a source of status. It organizes people’s lives. It offers an opportunity for progress. None of this can be replaced by a </w:t>
      </w:r>
      <w:proofErr w:type="spellStart"/>
      <w:r w:rsidRPr="00FC515D">
        <w:rPr>
          <w:sz w:val="22"/>
          <w:u w:val="single"/>
        </w:rPr>
        <w:t>check.A</w:t>
      </w:r>
      <w:proofErr w:type="spellEnd"/>
      <w:r w:rsidRPr="00FC515D">
        <w:rPr>
          <w:sz w:val="22"/>
          <w:u w:val="single"/>
        </w:rPr>
        <w:t xml:space="preserve"> universal basic income has many undesirable features, starting with its non-negligible disincentive to work. </w:t>
      </w:r>
      <w:r w:rsidRPr="00C7028B">
        <w:rPr>
          <w:sz w:val="10"/>
        </w:rPr>
        <w:t xml:space="preserve">Almost a quarter of American households make less than $25,000. It would be hardly surprising if a $10,000 check each for mom and dad sapped their desire to work.∂ </w:t>
      </w:r>
      <w:r w:rsidRPr="00FC515D">
        <w:rPr>
          <w:sz w:val="22"/>
          <w:u w:val="single"/>
        </w:rPr>
        <w:t>A universal income divorces assistance from need. Aid is fixed, regardless of whatever else is going on.</w:t>
      </w:r>
      <w:r w:rsidRPr="00C7028B">
        <w:rPr>
          <w:sz w:val="10"/>
        </w:rPr>
        <w:t xml:space="preserve"> If our experience with block grants serves as precedent, </w:t>
      </w:r>
      <w:r w:rsidRPr="00FC515D">
        <w:rPr>
          <w:sz w:val="22"/>
          <w:u w:val="single"/>
        </w:rPr>
        <w:t>it is most likely to become less generous over time.∂</w:t>
      </w:r>
      <w:r w:rsidRPr="00C7028B">
        <w:rPr>
          <w:sz w:val="10"/>
        </w:rPr>
        <w:t xml:space="preserve"> To libertarians this will sound more like a feature than a flaw, but </w:t>
      </w:r>
      <w:r w:rsidRPr="00FC515D">
        <w:rPr>
          <w:sz w:val="22"/>
          <w:u w:val="single"/>
        </w:rPr>
        <w:t>replacing everything in the safety net with a check would limit the scope of government assistance in damaging ways.</w:t>
      </w:r>
      <w:r w:rsidRPr="00C7028B">
        <w:rPr>
          <w:sz w:val="10"/>
        </w:rPr>
        <w:t xml:space="preserve"> </w:t>
      </w:r>
      <w:r w:rsidRPr="00FC515D">
        <w:rPr>
          <w:sz w:val="22"/>
          <w:u w:val="single"/>
        </w:rPr>
        <w:t>Say we know the choice of neighborhood makes a difference to the development of poor children</w:t>
      </w:r>
      <w:r w:rsidRPr="00C7028B">
        <w:rPr>
          <w:sz w:val="10"/>
        </w:rPr>
        <w:t xml:space="preserve">. </w:t>
      </w:r>
      <w:r w:rsidRPr="00FC515D">
        <w:rPr>
          <w:sz w:val="22"/>
          <w:u w:val="single"/>
        </w:rPr>
        <w:t>Housing vouchers might lead them to move into a better one</w:t>
      </w:r>
      <w:r w:rsidRPr="00C7028B">
        <w:rPr>
          <w:sz w:val="10"/>
        </w:rPr>
        <w:t xml:space="preserve">. </w:t>
      </w:r>
      <w:r w:rsidRPr="00FC515D">
        <w:rPr>
          <w:sz w:val="22"/>
          <w:u w:val="single"/>
        </w:rPr>
        <w:t>A</w:t>
      </w:r>
      <w:r w:rsidRPr="00C7028B">
        <w:rPr>
          <w:sz w:val="10"/>
        </w:rPr>
        <w:t xml:space="preserve"> monthly </w:t>
      </w:r>
      <w:r w:rsidRPr="00FC515D">
        <w:rPr>
          <w:sz w:val="22"/>
          <w:u w:val="single"/>
        </w:rPr>
        <w:t>check would probably not</w:t>
      </w:r>
      <w:r w:rsidRPr="00C7028B">
        <w:rPr>
          <w:sz w:val="10"/>
        </w:rPr>
        <w:t>.</w:t>
      </w:r>
    </w:p>
    <w:p w14:paraId="34E28013" w14:textId="77777777" w:rsidR="00D628B9" w:rsidRPr="0019069C" w:rsidRDefault="00D628B9" w:rsidP="00D628B9"/>
    <w:p w14:paraId="7058398F" w14:textId="77777777" w:rsidR="00D628B9" w:rsidRPr="0019069C" w:rsidRDefault="00D628B9" w:rsidP="00D628B9"/>
    <w:p w14:paraId="49C092DA" w14:textId="3193B777" w:rsidR="00D628B9" w:rsidRPr="00D628B9" w:rsidRDefault="00D628B9" w:rsidP="00D628B9">
      <w:pPr>
        <w:pStyle w:val="Heading3"/>
      </w:pPr>
      <w:r w:rsidRPr="00D628B9">
        <w:t>Inflation Links</w:t>
      </w:r>
    </w:p>
    <w:p w14:paraId="0C2100E1" w14:textId="77777777" w:rsidR="00D628B9" w:rsidRPr="0019069C" w:rsidRDefault="00D628B9" w:rsidP="00D628B9">
      <w:pPr>
        <w:pStyle w:val="Heading4"/>
      </w:pPr>
      <w:r w:rsidRPr="0019069C">
        <w:t>Spending to pay for a UBI would cause rapid inflation by adding money to the economy without increasing production – empirically proven.</w:t>
      </w:r>
    </w:p>
    <w:p w14:paraId="692B7C98" w14:textId="77777777" w:rsidR="00D628B9" w:rsidRPr="0019069C" w:rsidRDefault="00D628B9" w:rsidP="00D628B9">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52" w:history="1">
        <w:r w:rsidRPr="0019069C">
          <w:rPr>
            <w:rStyle w:val="Hyperlink"/>
            <w:sz w:val="16"/>
            <w:szCs w:val="16"/>
          </w:rPr>
          <w:t>https://bulloakcapital.com/blog/universal-basic-income-is-a-bad-idea/</w:t>
        </w:r>
      </w:hyperlink>
      <w:r w:rsidRPr="0019069C">
        <w:rPr>
          <w:sz w:val="16"/>
          <w:szCs w:val="16"/>
        </w:rPr>
        <w:t xml:space="preserve"> Acc 3/23/23 TA]</w:t>
      </w:r>
    </w:p>
    <w:p w14:paraId="4457D0A6" w14:textId="77777777" w:rsidR="00D628B9" w:rsidRPr="0019069C" w:rsidRDefault="00D628B9" w:rsidP="00D628B9"/>
    <w:p w14:paraId="77EC4CB0" w14:textId="77777777" w:rsidR="00D628B9" w:rsidRDefault="00D628B9" w:rsidP="00D628B9">
      <w:pPr>
        <w:rPr>
          <w:rStyle w:val="StyleUnderline"/>
        </w:rPr>
      </w:pPr>
      <w:r w:rsidRPr="003429CB">
        <w:rPr>
          <w:sz w:val="14"/>
        </w:rPr>
        <w:t xml:space="preserve">PESKY INFLATION </w:t>
      </w:r>
      <w:r w:rsidRPr="0019069C">
        <w:rPr>
          <w:rStyle w:val="StyleUnderline"/>
        </w:rPr>
        <w:t>If UBI were to be financed by increasing the federal deficit, it would most undoubtedly fuel inflation.</w:t>
      </w:r>
      <w:r w:rsidRPr="003429CB">
        <w:rPr>
          <w:sz w:val="14"/>
        </w:rPr>
        <w:t xml:space="preserve"> As a reminder, inflation is caused by a more rapid increase in the quantity of money than the quantity of goods or services produced during the same time period. In other words, </w:t>
      </w:r>
      <w:r w:rsidRPr="0019069C">
        <w:rPr>
          <w:rStyle w:val="StyleUnderline"/>
        </w:rPr>
        <w:t>if the nation’s printing press produces money at a greater rate than its economy can produce, the result will be higher inflation levels. Printing an extra $3.8T yearly will surely cause inflation to roar.</w:t>
      </w:r>
      <w:r w:rsidRPr="003429CB">
        <w:rPr>
          <w:sz w:val="14"/>
        </w:rPr>
        <w:t xml:space="preserve"> If our irresponsible </w:t>
      </w:r>
      <w:r w:rsidRPr="0019069C">
        <w:rPr>
          <w:rStyle w:val="StyleUnderline"/>
        </w:rPr>
        <w:t>fiscal spending</w:t>
      </w:r>
      <w:r w:rsidRPr="003429CB">
        <w:rPr>
          <w:sz w:val="14"/>
        </w:rPr>
        <w:t xml:space="preserve"> habits </w:t>
      </w:r>
      <w:r w:rsidRPr="0019069C">
        <w:rPr>
          <w:rStyle w:val="StyleUnderline"/>
        </w:rPr>
        <w:t>during 2020 and 2021 taught us</w:t>
      </w:r>
      <w:r w:rsidRPr="003429CB">
        <w:rPr>
          <w:sz w:val="14"/>
        </w:rPr>
        <w:t xml:space="preserve"> anything, it is </w:t>
      </w:r>
      <w:r w:rsidRPr="0019069C">
        <w:rPr>
          <w:rStyle w:val="StyleUnderline"/>
        </w:rPr>
        <w:t>that handing out money to</w:t>
      </w:r>
      <w:r w:rsidRPr="003429CB">
        <w:rPr>
          <w:sz w:val="14"/>
        </w:rPr>
        <w:t xml:space="preserve"> anybody and </w:t>
      </w:r>
      <w:r w:rsidRPr="0019069C">
        <w:rPr>
          <w:rStyle w:val="StyleUnderline"/>
        </w:rPr>
        <w:t>everybody does not contribute to low inflation levels.</w:t>
      </w:r>
    </w:p>
    <w:p w14:paraId="4289B7BD" w14:textId="77777777" w:rsidR="00E2332C" w:rsidRDefault="00E2332C" w:rsidP="00D628B9">
      <w:pPr>
        <w:rPr>
          <w:rStyle w:val="StyleUnderline"/>
        </w:rPr>
      </w:pPr>
    </w:p>
    <w:p w14:paraId="4480B780" w14:textId="77777777" w:rsidR="003429CB" w:rsidRPr="00465C50" w:rsidRDefault="003429CB" w:rsidP="003429CB">
      <w:pPr>
        <w:pStyle w:val="Heading4"/>
      </w:pPr>
      <w:r>
        <w:t xml:space="preserve">A UBI would cause inflation because it would be funded by either injections of cash or borrowing, both of which are inflationary. </w:t>
      </w:r>
    </w:p>
    <w:p w14:paraId="190C734F" w14:textId="77777777" w:rsidR="003429CB" w:rsidRPr="007B20B4" w:rsidRDefault="003429CB" w:rsidP="003429CB">
      <w:pPr>
        <w:rPr>
          <w:sz w:val="16"/>
          <w:szCs w:val="16"/>
        </w:rPr>
      </w:pPr>
      <w:r w:rsidRPr="007B20B4">
        <w:rPr>
          <w:rStyle w:val="Style13ptBold"/>
        </w:rPr>
        <w:t xml:space="preserve">Fowler, 2022 - intern with the Austrian Economics Center </w:t>
      </w:r>
      <w:r w:rsidRPr="007B20B4">
        <w:rPr>
          <w:sz w:val="16"/>
          <w:szCs w:val="16"/>
        </w:rPr>
        <w:t xml:space="preserve">[Kyle, May 20, “ UBI and Inflation: An American Case Study” </w:t>
      </w:r>
      <w:hyperlink r:id="rId53" w:history="1">
        <w:r w:rsidRPr="007B20B4">
          <w:rPr>
            <w:rStyle w:val="Hyperlink"/>
            <w:sz w:val="16"/>
            <w:szCs w:val="16"/>
          </w:rPr>
          <w:t>https://austriancenter.com/ubi-and-inflation-american-case-study/</w:t>
        </w:r>
      </w:hyperlink>
      <w:r w:rsidRPr="007B20B4">
        <w:rPr>
          <w:sz w:val="16"/>
          <w:szCs w:val="16"/>
        </w:rPr>
        <w:t xml:space="preserve"> Acc 6/14/23 TA]</w:t>
      </w:r>
    </w:p>
    <w:p w14:paraId="0DB04DF5" w14:textId="77777777" w:rsidR="003429CB" w:rsidRDefault="003429CB" w:rsidP="003429CB"/>
    <w:p w14:paraId="3FAB6295" w14:textId="77777777" w:rsidR="003429CB" w:rsidRPr="00724CB9" w:rsidRDefault="003429CB" w:rsidP="003429CB">
      <w:pPr>
        <w:rPr>
          <w:rStyle w:val="StyleUnderline"/>
        </w:rPr>
      </w:pPr>
      <w:r>
        <w:t xml:space="preserve">One way in which the United States government finances its spending is through the use of the money printing press. The “print more money” argument, in general, is illogical, especially when applied to financing UBI. </w:t>
      </w:r>
      <w:r w:rsidRPr="00F31ECD">
        <w:rPr>
          <w:rStyle w:val="StyleUnderline"/>
        </w:rPr>
        <w:t>At the core of the coronavirus pandemic, the United States passed extensive economic stimulus to “stimulate” the American economy. In 2020, the Fed partook in actions which brought about the printing of more money, increasing the possibility of rampant inflation. This has seemingly been the case, as the latest CPI numbers increased by an astounding 8.3%</w:t>
      </w:r>
      <w:r>
        <w:t xml:space="preserve">, near a four-decade high. </w:t>
      </w:r>
      <w:r w:rsidRPr="00F31ECD">
        <w:rPr>
          <w:rStyle w:val="StyleUnderline"/>
        </w:rPr>
        <w:t>Printing more dollars for the purposes of UBI will increase inflation further.</w:t>
      </w:r>
      <w:r>
        <w:rPr>
          <w:rStyle w:val="StyleUnderline"/>
        </w:rPr>
        <w:t xml:space="preserve"> </w:t>
      </w:r>
      <w:r>
        <w:t xml:space="preserve">Borrowing Throughout the past few decades, American spending projects have been financed by borrowing. </w:t>
      </w:r>
      <w:r w:rsidRPr="00F31ECD">
        <w:rPr>
          <w:rStyle w:val="StyleUnderline"/>
        </w:rPr>
        <w:t>A likely scenario is that UBI would be financed through borrowing</w:t>
      </w:r>
      <w:r>
        <w:t xml:space="preserve">, the same way American COVID relief bills were funded. While unpopular, </w:t>
      </w:r>
      <w:r w:rsidRPr="00F31ECD">
        <w:rPr>
          <w:rStyle w:val="StyleUnderline"/>
        </w:rPr>
        <w:t>in recent years, American politicians have run up a budget deficit in the trillions</w:t>
      </w:r>
      <w:r>
        <w:t xml:space="preserve">, reaching an astonishing $3.13 trillion in 2020. In 2021, the United States allocated 5% of its total federal spending to paying the interest on its debts, for a total of $352.3 billion. As a reference point, the United States allocated $234.3 billion to pay for Veterans Benefits and Services. </w:t>
      </w:r>
      <w:r w:rsidRPr="00F31ECD">
        <w:rPr>
          <w:rStyle w:val="StyleUnderline"/>
        </w:rPr>
        <w:t>Is UBI important enough to accumulate more debt and interest, when 5% of the yearly federal budget is already used to pay interest accumulated on debt?</w:t>
      </w:r>
      <w:r>
        <w:rPr>
          <w:rStyle w:val="StyleUnderline"/>
        </w:rPr>
        <w:t xml:space="preserve"> </w:t>
      </w:r>
      <w:r>
        <w:t xml:space="preserve">Conclusion Undoubtedly, </w:t>
      </w:r>
      <w:r w:rsidRPr="00724CB9">
        <w:rPr>
          <w:rStyle w:val="StyleUnderline"/>
        </w:rPr>
        <w:t xml:space="preserve">inflation </w:t>
      </w:r>
      <w:r w:rsidRPr="00724CB9">
        <w:t xml:space="preserve">is a significant issue facing the American public. </w:t>
      </w:r>
      <w:r>
        <w:t xml:space="preserve">For a nation that religiously relies on car travel and fossil fuel production, coronavirus spending and the energy price increase exacerbated by the Russia-Ukraine war </w:t>
      </w:r>
      <w:r w:rsidRPr="00724CB9">
        <w:rPr>
          <w:rStyle w:val="StyleUnderline"/>
        </w:rPr>
        <w:t>has been disastrous for the economy</w:t>
      </w:r>
      <w:r>
        <w:t xml:space="preserve">. The cost of food and other essential goods will continue to rise, providing an additional cost on the average American. During this inflationary crisis, with nearly 15% of Americans living in poverty, inflation has caused significant suffering for the American people. </w:t>
      </w:r>
      <w:r w:rsidRPr="00724CB9">
        <w:rPr>
          <w:rStyle w:val="StyleUnderline"/>
        </w:rPr>
        <w:t>While supporters argue that UBI will alleviate these pains, further spending will aid further inflation as American spending bills have done in recent years</w:t>
      </w:r>
      <w:r>
        <w:t xml:space="preserve">. As a result, Yang’s </w:t>
      </w:r>
      <w:r w:rsidRPr="00724CB9">
        <w:rPr>
          <w:rStyle w:val="StyleUnderline"/>
        </w:rPr>
        <w:t>UBI</w:t>
      </w:r>
      <w:r>
        <w:t xml:space="preserve"> plan </w:t>
      </w:r>
      <w:r w:rsidRPr="00724CB9">
        <w:rPr>
          <w:rStyle w:val="StyleUnderline"/>
        </w:rPr>
        <w:t>does not make sense from an economic perspective, given its propensity for increasing inflation.</w:t>
      </w:r>
    </w:p>
    <w:p w14:paraId="2CF1B8E9" w14:textId="77777777" w:rsidR="003429CB" w:rsidRDefault="003429CB" w:rsidP="003429CB">
      <w:r>
        <w:t xml:space="preserve"> </w:t>
      </w:r>
    </w:p>
    <w:p w14:paraId="504F80C2" w14:textId="77777777" w:rsidR="003429CB" w:rsidRDefault="003429CB" w:rsidP="003429CB">
      <w:pPr>
        <w:pStyle w:val="Heading4"/>
      </w:pPr>
      <w:r>
        <w:t>A UBI increases inflation – even if it doesn’t inject new money, it increases the Velocity of spending – markets perceive this and will react with higher prices.</w:t>
      </w:r>
    </w:p>
    <w:p w14:paraId="150B8292" w14:textId="77777777" w:rsidR="003429CB" w:rsidRPr="007B20B4" w:rsidRDefault="003429CB" w:rsidP="003429CB">
      <w:pPr>
        <w:rPr>
          <w:sz w:val="16"/>
          <w:szCs w:val="16"/>
        </w:rPr>
      </w:pPr>
      <w:r w:rsidRPr="007B20B4">
        <w:rPr>
          <w:rStyle w:val="Style13ptBold"/>
        </w:rPr>
        <w:t xml:space="preserve">Boyce, 2019 - Business Economics graduate from the </w:t>
      </w:r>
      <w:r>
        <w:rPr>
          <w:rStyle w:val="Style13ptBold"/>
        </w:rPr>
        <w:t>Univ of Greenwich</w:t>
      </w:r>
      <w:r w:rsidRPr="007B20B4">
        <w:rPr>
          <w:rStyle w:val="Style13ptBold"/>
        </w:rPr>
        <w:t xml:space="preserve"> </w:t>
      </w:r>
      <w:r w:rsidRPr="007B20B4">
        <w:rPr>
          <w:sz w:val="16"/>
          <w:szCs w:val="16"/>
        </w:rPr>
        <w:t>[Paul, May 5, “Universal Basic Income Is a Pandora’s Box”</w:t>
      </w:r>
    </w:p>
    <w:p w14:paraId="759CEAAF" w14:textId="77777777" w:rsidR="003429CB" w:rsidRPr="007B20B4" w:rsidRDefault="00000000" w:rsidP="003429CB">
      <w:pPr>
        <w:rPr>
          <w:sz w:val="16"/>
          <w:szCs w:val="16"/>
        </w:rPr>
      </w:pPr>
      <w:hyperlink r:id="rId54" w:history="1">
        <w:r w:rsidR="003429CB" w:rsidRPr="007B20B4">
          <w:rPr>
            <w:rStyle w:val="Hyperlink"/>
            <w:sz w:val="16"/>
            <w:szCs w:val="16"/>
          </w:rPr>
          <w:t>https://fee.org/articles/universal-basic-income-is-a-pandora-s-box/</w:t>
        </w:r>
      </w:hyperlink>
      <w:r w:rsidR="003429CB" w:rsidRPr="007B20B4">
        <w:rPr>
          <w:sz w:val="16"/>
          <w:szCs w:val="16"/>
        </w:rPr>
        <w:t xml:space="preserve"> Acc 6/14/23 TA]</w:t>
      </w:r>
    </w:p>
    <w:p w14:paraId="1FE43F00" w14:textId="77777777" w:rsidR="003429CB" w:rsidRDefault="003429CB" w:rsidP="003429CB"/>
    <w:p w14:paraId="1251AD8F" w14:textId="77777777" w:rsidR="003429CB" w:rsidRPr="002345FB" w:rsidRDefault="003429CB" w:rsidP="003429CB">
      <w:pPr>
        <w:rPr>
          <w:rStyle w:val="StyleUnderline"/>
        </w:rPr>
      </w:pPr>
      <w:r>
        <w:t xml:space="preserve">Higher Prices and Inflation </w:t>
      </w:r>
      <w:r w:rsidRPr="00724CB9">
        <w:rPr>
          <w:rStyle w:val="StyleUnderline"/>
        </w:rPr>
        <w:t>A UBI would essentially transfer wealth away from higher earners toward low earners.</w:t>
      </w:r>
      <w:r>
        <w:t xml:space="preserve"> This spurs higher consumption because those with lower incomes have a higher propensity to consume. On a macro basis, this may not necessarily create any inflation, as </w:t>
      </w:r>
      <w:r w:rsidRPr="00724CB9">
        <w:rPr>
          <w:rStyle w:val="StyleUnderline"/>
        </w:rPr>
        <w:t>there is no new money entering the economy. However, it will create inflation on a micro basis. Rather than money going toward investment, it is going toward consumer goods. Instead of inflation occurring through a wide variety of areas, it is being concentrated</w:t>
      </w:r>
      <w:r>
        <w:t xml:space="preserve">. Importance of Velocity Yang says this is just using the existing money in the economy. In part, he is right. However, he fails to consider the velocity of money. </w:t>
      </w:r>
      <w:r w:rsidRPr="00724CB9">
        <w:rPr>
          <w:rStyle w:val="StyleUnderline"/>
        </w:rPr>
        <w:t>One of the reasons the US did not experience significant inflation after quantitative easing was due to a slowing of consumption growth. If we put $12,000 into everyone's hands, consumer demand will rise, and so, too, will velocity</w:t>
      </w:r>
      <w:r>
        <w:t xml:space="preserve">. </w:t>
      </w:r>
      <w:r w:rsidRPr="00724CB9">
        <w:rPr>
          <w:rStyle w:val="StyleUnderline"/>
        </w:rPr>
        <w:t>When velocity increases, the same $1 exchanges hands at a quicker rate.</w:t>
      </w:r>
      <w:r>
        <w:t xml:space="preserve"> For example, A may buy a television from B for $100. B will then buy a used iPhone from C for $100. C will then buy a used sofa from D for $100. The initial $100 has circulated around the economy at a value of $300. </w:t>
      </w:r>
      <w:r w:rsidRPr="002345FB">
        <w:rPr>
          <w:rStyle w:val="StyleUnderline"/>
        </w:rPr>
        <w:t>This sends demand signals to the relevant parties, who then respond with higher prices.</w:t>
      </w:r>
    </w:p>
    <w:p w14:paraId="627BF028" w14:textId="77777777" w:rsidR="003429CB" w:rsidRDefault="003429CB" w:rsidP="003429CB">
      <w:pPr>
        <w:pStyle w:val="Heading4"/>
      </w:pPr>
      <w:r>
        <w:t>A UBI will increase inflation – increased income without increased production drives inflation and undermines the value of wages</w:t>
      </w:r>
    </w:p>
    <w:p w14:paraId="47B92AFD" w14:textId="77777777" w:rsidR="003429CB" w:rsidRPr="00FB0A5C" w:rsidRDefault="003429CB" w:rsidP="003429CB">
      <w:proofErr w:type="spellStart"/>
      <w:r w:rsidRPr="007B20B4">
        <w:rPr>
          <w:rStyle w:val="Style13ptBold"/>
        </w:rPr>
        <w:t>Rajwanshi</w:t>
      </w:r>
      <w:proofErr w:type="spellEnd"/>
      <w:r w:rsidRPr="007B20B4">
        <w:rPr>
          <w:rStyle w:val="Style13ptBold"/>
        </w:rPr>
        <w:t>, 2020 – writer for The Berkeley Economic Review</w:t>
      </w:r>
      <w:r w:rsidRPr="007B20B4">
        <w:t xml:space="preserve"> </w:t>
      </w:r>
      <w:r w:rsidRPr="007B20B4">
        <w:rPr>
          <w:sz w:val="16"/>
          <w:szCs w:val="16"/>
        </w:rPr>
        <w:t xml:space="preserve">[Yash “Unboxing Universal Basic Income” February 25, Berkeley Economic Review Editors: Alex Cheng &amp; Andreas </w:t>
      </w:r>
      <w:proofErr w:type="spellStart"/>
      <w:r w:rsidRPr="007B20B4">
        <w:rPr>
          <w:sz w:val="16"/>
          <w:szCs w:val="16"/>
        </w:rPr>
        <w:t>Maass</w:t>
      </w:r>
      <w:proofErr w:type="spellEnd"/>
      <w:r w:rsidRPr="007B20B4">
        <w:rPr>
          <w:sz w:val="16"/>
          <w:szCs w:val="16"/>
        </w:rPr>
        <w:t xml:space="preserve"> </w:t>
      </w:r>
      <w:hyperlink r:id="rId55" w:history="1">
        <w:r w:rsidRPr="007B20B4">
          <w:rPr>
            <w:rStyle w:val="Hyperlink"/>
            <w:sz w:val="16"/>
            <w:szCs w:val="16"/>
          </w:rPr>
          <w:t>https://econreview.berkeley.edu/unboxing-universal-basic-income/</w:t>
        </w:r>
      </w:hyperlink>
      <w:r w:rsidRPr="007B20B4">
        <w:rPr>
          <w:sz w:val="16"/>
          <w:szCs w:val="16"/>
        </w:rPr>
        <w:t xml:space="preserve"> Acc 6/14/23 TA]</w:t>
      </w:r>
    </w:p>
    <w:p w14:paraId="25B2FA70" w14:textId="77777777" w:rsidR="003429CB" w:rsidRDefault="003429CB" w:rsidP="003429CB"/>
    <w:p w14:paraId="5E3E5BF3" w14:textId="77777777" w:rsidR="003429CB" w:rsidRPr="00F31ECD" w:rsidRDefault="003429CB" w:rsidP="003429CB">
      <w:pPr>
        <w:rPr>
          <w:rStyle w:val="StyleUnderline"/>
        </w:rPr>
      </w:pPr>
      <w:r w:rsidRPr="00FB0A5C">
        <w:t xml:space="preserve">The final argument to consider is the inflationary effects of this policy. </w:t>
      </w:r>
      <w:r w:rsidRPr="00F31ECD">
        <w:rPr>
          <w:rStyle w:val="StyleUnderline"/>
        </w:rPr>
        <w:t xml:space="preserve">A fundamental concept </w:t>
      </w:r>
      <w:r w:rsidRPr="00FB0A5C">
        <w:t xml:space="preserve">here </w:t>
      </w:r>
      <w:r w:rsidRPr="00F31ECD">
        <w:rPr>
          <w:rStyle w:val="StyleUnderline"/>
        </w:rPr>
        <w:t>is the separation between production and income. Economists argue that income is earned by people because they are essentially selling their labor on the labor market as a contribution to the production of goods</w:t>
      </w:r>
      <w:r w:rsidRPr="00FB0A5C">
        <w:t xml:space="preserve"> and services </w:t>
      </w:r>
      <w:r w:rsidRPr="00F31ECD">
        <w:rPr>
          <w:rStyle w:val="StyleUnderline"/>
        </w:rPr>
        <w:t>for the economy. Increases in income that aren’t directly related to correlating increases in production tend to result in higher prices so the two sides of the equation can balance</w:t>
      </w:r>
      <w:r w:rsidRPr="00FB0A5C">
        <w:t xml:space="preserve">. For this reason, </w:t>
      </w:r>
      <w:r w:rsidRPr="00F31ECD">
        <w:rPr>
          <w:rStyle w:val="StyleUnderline"/>
        </w:rPr>
        <w:t>many argue that income and economical production can’t be separated without dispatching macroeconomic effects for the whole country</w:t>
      </w:r>
      <w:r w:rsidRPr="00FB0A5C">
        <w:t xml:space="preserve">. In this case, the particular concern is that </w:t>
      </w:r>
      <w:r w:rsidRPr="00F31ECD">
        <w:rPr>
          <w:rStyle w:val="StyleUnderline"/>
        </w:rPr>
        <w:t>UBI will increase the inflation rate, which would lead to workers’ wages being valued even lower than in a pre-UBI world.</w:t>
      </w:r>
      <w:r w:rsidRPr="00FB0A5C">
        <w:t xml:space="preserve"> Interestingly, </w:t>
      </w:r>
      <w:r w:rsidRPr="00F31ECD">
        <w:rPr>
          <w:rStyle w:val="StyleUnderline"/>
        </w:rPr>
        <w:t>if the participation in the workforce actually decreases, this inflation would be compounded and be even more detrimental for the country.</w:t>
      </w:r>
    </w:p>
    <w:p w14:paraId="629335B8" w14:textId="77777777" w:rsidR="003429CB" w:rsidRDefault="003429CB" w:rsidP="00D628B9">
      <w:pPr>
        <w:rPr>
          <w:rStyle w:val="StyleUnderline"/>
        </w:rPr>
      </w:pPr>
    </w:p>
    <w:p w14:paraId="08BBEC78" w14:textId="77777777" w:rsidR="00E2332C" w:rsidRPr="0019069C" w:rsidRDefault="00E2332C" w:rsidP="00D628B9">
      <w:pPr>
        <w:rPr>
          <w:sz w:val="12"/>
        </w:rPr>
      </w:pPr>
    </w:p>
    <w:p w14:paraId="3F46FAB7" w14:textId="77777777" w:rsidR="00D628B9" w:rsidRDefault="00D628B9" w:rsidP="00D628B9"/>
    <w:p w14:paraId="0705890F" w14:textId="31B20F5E" w:rsidR="00D628B9" w:rsidRDefault="00AE151E" w:rsidP="00D628B9">
      <w:pPr>
        <w:pStyle w:val="Heading3"/>
      </w:pPr>
      <w:r>
        <w:t>--</w:t>
      </w:r>
      <w:r w:rsidR="00D628B9">
        <w:t xml:space="preserve">AT </w:t>
      </w:r>
      <w:r w:rsidR="006470DE">
        <w:t>Growth</w:t>
      </w:r>
      <w:r w:rsidR="00D628B9">
        <w:t xml:space="preserve"> will increase Tax Revenue</w:t>
      </w:r>
    </w:p>
    <w:p w14:paraId="1B9EB4E2" w14:textId="77777777" w:rsidR="006470DE" w:rsidRDefault="006470DE" w:rsidP="006470DE"/>
    <w:p w14:paraId="00D152F5" w14:textId="77777777" w:rsidR="006470DE" w:rsidRPr="0019069C" w:rsidRDefault="006470DE" w:rsidP="006470DE">
      <w:pPr>
        <w:pStyle w:val="Heading4"/>
      </w:pPr>
      <w:r w:rsidRPr="0019069C">
        <w:t>A UBI won’t increase growth because it increases taxes, which offsets any potential economic gains.</w:t>
      </w:r>
    </w:p>
    <w:p w14:paraId="796825DE" w14:textId="77777777" w:rsidR="006470DE" w:rsidRPr="0019069C" w:rsidRDefault="006470DE" w:rsidP="006470DE">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56" w:history="1">
        <w:r w:rsidRPr="0019069C">
          <w:rPr>
            <w:rStyle w:val="Hyperlink"/>
            <w:sz w:val="16"/>
            <w:szCs w:val="16"/>
          </w:rPr>
          <w:t>https://bulloakcapital.com/blog/universal-basic-income-is-a-bad-idea/</w:t>
        </w:r>
      </w:hyperlink>
      <w:r w:rsidRPr="0019069C">
        <w:rPr>
          <w:sz w:val="16"/>
          <w:szCs w:val="16"/>
        </w:rPr>
        <w:t xml:space="preserve"> Acc 3/23/23 TA]</w:t>
      </w:r>
    </w:p>
    <w:p w14:paraId="2B819D94" w14:textId="77777777" w:rsidR="006470DE" w:rsidRPr="0019069C" w:rsidRDefault="006470DE" w:rsidP="006470DE"/>
    <w:p w14:paraId="2686F362" w14:textId="77777777" w:rsidR="006470DE" w:rsidRPr="0019069C" w:rsidRDefault="006470DE" w:rsidP="006470DE">
      <w:pPr>
        <w:rPr>
          <w:rStyle w:val="StyleUnderline"/>
        </w:rPr>
      </w:pPr>
      <w:r w:rsidRPr="00C7028B">
        <w:rPr>
          <w:sz w:val="10"/>
        </w:rPr>
        <w:t xml:space="preserve">INCREASES TAXES OR FEDERAL DEFICIT? In the U.S., </w:t>
      </w:r>
      <w:r w:rsidRPr="0019069C">
        <w:rPr>
          <w:rStyle w:val="StyleUnderline"/>
        </w:rPr>
        <w:t xml:space="preserve">the Roosevelt Institute think tank says that a $1,000 a month payment would grow the economy by $2.5 trillion by 2025 if paid for by increasing the federal deficit. On the other hand, if the UBI were paid for with taxes, there would be no net benefit to the economy. </w:t>
      </w:r>
      <w:r w:rsidRPr="00C7028B">
        <w:rPr>
          <w:sz w:val="10"/>
        </w:rPr>
        <w:t xml:space="preserve">However, </w:t>
      </w:r>
      <w:r w:rsidRPr="0019069C">
        <w:rPr>
          <w:rStyle w:val="StyleUnderline"/>
        </w:rPr>
        <w:t xml:space="preserve">net wealth is not created by simply redistributing money from one class of people to another. Wealth is created by increased labor, trade, and innovation. As such, I have difficulty believing that UBI could grow the economy by $2.5T. </w:t>
      </w:r>
      <w:r w:rsidRPr="00C7028B">
        <w:rPr>
          <w:sz w:val="10"/>
        </w:rPr>
        <w:t xml:space="preserve">As stated earlier, Bridgewater Associates conducted a study in 2018, which found the cost of </w:t>
      </w:r>
      <w:r w:rsidRPr="0019069C">
        <w:rPr>
          <w:rStyle w:val="StyleUnderline"/>
        </w:rPr>
        <w:t>a $1,000/</w:t>
      </w:r>
      <w:proofErr w:type="spellStart"/>
      <w:r w:rsidRPr="0019069C">
        <w:rPr>
          <w:rStyle w:val="StyleUnderline"/>
        </w:rPr>
        <w:t>mo</w:t>
      </w:r>
      <w:proofErr w:type="spellEnd"/>
      <w:r w:rsidRPr="0019069C">
        <w:rPr>
          <w:rStyle w:val="StyleUnderline"/>
        </w:rPr>
        <w:t xml:space="preserve"> stipend to every adult in the U.S. would run approximately $3.81T per year</w:t>
      </w:r>
      <w:r w:rsidRPr="00C7028B">
        <w:rPr>
          <w:sz w:val="10"/>
        </w:rPr>
        <w:t xml:space="preserve">. </w:t>
      </w:r>
      <w:r w:rsidRPr="0019069C">
        <w:rPr>
          <w:rStyle w:val="StyleUnderline"/>
        </w:rPr>
        <w:t xml:space="preserve">The simple math of taxing Americans $3.8T annually to gain zero economic boost does not add up. </w:t>
      </w:r>
    </w:p>
    <w:p w14:paraId="0AFC017A" w14:textId="77777777" w:rsidR="006470DE" w:rsidRPr="006470DE" w:rsidRDefault="006470DE" w:rsidP="006470DE"/>
    <w:p w14:paraId="210D2536" w14:textId="35E5FA9C" w:rsidR="00D628B9" w:rsidRPr="0019069C" w:rsidRDefault="00D628B9" w:rsidP="00D628B9">
      <w:pPr>
        <w:pStyle w:val="Heading4"/>
      </w:pPr>
      <w:r w:rsidRPr="0019069C">
        <w:t xml:space="preserve">A UBI would be extremely expensive – studies prove that </w:t>
      </w:r>
      <w:r w:rsidR="006470DE">
        <w:t>growth induced tax revenue</w:t>
      </w:r>
      <w:r w:rsidRPr="0019069C">
        <w:t xml:space="preserve"> would not fully offset costs.</w:t>
      </w:r>
    </w:p>
    <w:p w14:paraId="10593D38" w14:textId="77777777" w:rsidR="00D628B9" w:rsidRPr="0019069C" w:rsidRDefault="00D628B9" w:rsidP="00D628B9">
      <w:r w:rsidRPr="0019069C">
        <w:rPr>
          <w:rStyle w:val="Style13ptBold"/>
        </w:rPr>
        <w:t xml:space="preserve">Grant, 2023 - Quantitative Research Analyst &amp; Data Engineer · Grandeur Peak Global Advisors </w:t>
      </w:r>
      <w:r w:rsidRPr="0019069C">
        <w:rPr>
          <w:sz w:val="16"/>
          <w:szCs w:val="16"/>
        </w:rPr>
        <w:t xml:space="preserve">[Joseph, BYU Marriott Student Review, “A Universal Basic Income: Effective or Overkill?” </w:t>
      </w:r>
      <w:hyperlink r:id="rId57" w:history="1">
        <w:r w:rsidRPr="0019069C">
          <w:rPr>
            <w:rStyle w:val="Hyperlink"/>
            <w:sz w:val="16"/>
            <w:szCs w:val="16"/>
          </w:rPr>
          <w:t>https://scholarsarchive.byu.edu/marriottstudentreview/vol5/iss2/4/</w:t>
        </w:r>
      </w:hyperlink>
      <w:r w:rsidRPr="0019069C">
        <w:rPr>
          <w:sz w:val="16"/>
          <w:szCs w:val="16"/>
        </w:rPr>
        <w:t xml:space="preserve"> Acc 2/22/23 TA]</w:t>
      </w:r>
    </w:p>
    <w:p w14:paraId="4A8E5473" w14:textId="77777777" w:rsidR="00D628B9" w:rsidRPr="0019069C" w:rsidRDefault="00D628B9" w:rsidP="00D628B9"/>
    <w:p w14:paraId="514AA814" w14:textId="77777777" w:rsidR="00D628B9" w:rsidRPr="00C7028B" w:rsidRDefault="00D628B9" w:rsidP="00D628B9">
      <w:pPr>
        <w:rPr>
          <w:sz w:val="16"/>
        </w:rPr>
      </w:pPr>
      <w:r w:rsidRPr="00C7028B">
        <w:rPr>
          <w:sz w:val="16"/>
        </w:rPr>
        <w:t xml:space="preserve">THE FISCAL AND ECONOMIC COSTS OF BASIC INCOME Though the effects of a universal basic income on employment are important, the costs associated with a UBI are equally crucial to understand. Andrew Yang, for example, estimated that his proposed UBI of $1,000 monthly for all American adults would “permanently grow the economy by 12.6 to 13.1 percent… and would increase the labor force by 4.5 to 4.7 million people.”7 While the phrasing of </w:t>
      </w:r>
      <w:r w:rsidRPr="0019069C">
        <w:rPr>
          <w:rStyle w:val="StyleUnderline"/>
        </w:rPr>
        <w:t>Yang’s plan</w:t>
      </w:r>
      <w:r w:rsidRPr="00C7028B">
        <w:rPr>
          <w:sz w:val="16"/>
        </w:rPr>
        <w:t xml:space="preserve"> makes a UBI appear attractive, it </w:t>
      </w:r>
      <w:r w:rsidRPr="0019069C">
        <w:rPr>
          <w:rStyle w:val="StyleUnderline"/>
        </w:rPr>
        <w:t>ignores the issue of fiscal costs. Such a proposal would likely never be budget neutral.</w:t>
      </w:r>
      <w:r w:rsidRPr="00C7028B">
        <w:rPr>
          <w:sz w:val="16"/>
        </w:rPr>
        <w:t xml:space="preserve"> Figure 3 gives the estimated costs and revenues of Yang’s UBI as determined by the Tax Foundation. </w:t>
      </w:r>
      <w:r w:rsidRPr="0019069C">
        <w:rPr>
          <w:rStyle w:val="StyleUnderline"/>
        </w:rPr>
        <w:t xml:space="preserve">According to the Tax Foundation, Yang’s proposal would cost around $2.8 trillion with his proposed taxes only bringing in $1.3 trillion. Additionally, the Tax Foundation concludes that “it is very unlikely that it </w:t>
      </w:r>
      <w:r w:rsidRPr="00C7028B">
        <w:rPr>
          <w:sz w:val="16"/>
        </w:rPr>
        <w:t>[Yang’s proposal]</w:t>
      </w:r>
      <w:r w:rsidRPr="0019069C">
        <w:rPr>
          <w:rStyle w:val="StyleUnderline"/>
        </w:rPr>
        <w:t xml:space="preserve"> would be able to produce significant [economic] growth on a persistent basis.”</w:t>
      </w:r>
      <w:r w:rsidRPr="00C7028B">
        <w:rPr>
          <w:sz w:val="16"/>
        </w:rPr>
        <w:t xml:space="preserve">8 </w:t>
      </w:r>
      <w:r w:rsidRPr="0019069C">
        <w:rPr>
          <w:rStyle w:val="StyleUnderline"/>
        </w:rPr>
        <w:t xml:space="preserve">This is because </w:t>
      </w:r>
      <w:r w:rsidRPr="00C7028B">
        <w:rPr>
          <w:sz w:val="16"/>
        </w:rPr>
        <w:t xml:space="preserve">Yang’s </w:t>
      </w:r>
      <w:r w:rsidRPr="0019069C">
        <w:rPr>
          <w:rStyle w:val="StyleUnderline"/>
        </w:rPr>
        <w:t>proposed taxes to pay for a UBI would disproportionately target U.S. oil and gas operations, increasing costs and displacing workers in those industries as a result</w:t>
      </w:r>
      <w:r w:rsidRPr="00C7028B">
        <w:rPr>
          <w:sz w:val="16"/>
        </w:rPr>
        <w:t>.</w:t>
      </w:r>
    </w:p>
    <w:p w14:paraId="381EDB1C" w14:textId="77777777" w:rsidR="00D628B9" w:rsidRDefault="00D628B9" w:rsidP="00D628B9"/>
    <w:p w14:paraId="5A40CB68" w14:textId="77777777" w:rsidR="00AE151E" w:rsidRPr="00FC515D" w:rsidRDefault="00AE151E" w:rsidP="00AE151E">
      <w:pPr>
        <w:pStyle w:val="Heading3"/>
      </w:pPr>
      <w:r>
        <w:t>--AT Taxes Pay for UBI</w:t>
      </w:r>
    </w:p>
    <w:p w14:paraId="0B7CE991" w14:textId="77777777" w:rsidR="00AE151E" w:rsidRPr="00FC515D" w:rsidRDefault="00AE151E" w:rsidP="00AE151E"/>
    <w:p w14:paraId="52191D7E" w14:textId="77777777" w:rsidR="00AE151E" w:rsidRPr="00FC515D" w:rsidRDefault="00AE151E" w:rsidP="00AE151E">
      <w:pPr>
        <w:keepNext/>
        <w:keepLines/>
        <w:spacing w:before="200"/>
        <w:outlineLvl w:val="3"/>
        <w:rPr>
          <w:rFonts w:eastAsiaTheme="majorEastAsia" w:cstheme="majorBidi"/>
          <w:b/>
          <w:iCs/>
          <w:sz w:val="22"/>
        </w:rPr>
      </w:pPr>
      <w:r>
        <w:rPr>
          <w:rFonts w:eastAsiaTheme="majorEastAsia" w:cstheme="majorBidi"/>
          <w:b/>
          <w:iCs/>
          <w:sz w:val="22"/>
        </w:rPr>
        <w:t>I</w:t>
      </w:r>
      <w:r w:rsidRPr="00FC515D">
        <w:rPr>
          <w:rFonts w:eastAsiaTheme="majorEastAsia" w:cstheme="majorBidi"/>
          <w:b/>
          <w:iCs/>
          <w:sz w:val="22"/>
        </w:rPr>
        <w:t>ncreas</w:t>
      </w:r>
      <w:r>
        <w:rPr>
          <w:rFonts w:eastAsiaTheme="majorEastAsia" w:cstheme="majorBidi"/>
          <w:b/>
          <w:iCs/>
          <w:sz w:val="22"/>
        </w:rPr>
        <w:t>ing</w:t>
      </w:r>
      <w:r w:rsidRPr="00FC515D">
        <w:rPr>
          <w:rFonts w:eastAsiaTheme="majorEastAsia" w:cstheme="majorBidi"/>
          <w:b/>
          <w:iCs/>
          <w:sz w:val="22"/>
        </w:rPr>
        <w:t xml:space="preserve"> tax rates </w:t>
      </w:r>
      <w:r>
        <w:rPr>
          <w:rFonts w:eastAsiaTheme="majorEastAsia" w:cstheme="majorBidi"/>
          <w:b/>
          <w:iCs/>
          <w:sz w:val="22"/>
        </w:rPr>
        <w:t xml:space="preserve">to fund UBI </w:t>
      </w:r>
      <w:r w:rsidRPr="00FC515D">
        <w:rPr>
          <w:rFonts w:eastAsiaTheme="majorEastAsia" w:cstheme="majorBidi"/>
          <w:b/>
          <w:iCs/>
          <w:sz w:val="22"/>
        </w:rPr>
        <w:t>triggers deadweight loss—this cuts the economy in half</w:t>
      </w:r>
    </w:p>
    <w:p w14:paraId="288D3EFF" w14:textId="51CEF028" w:rsidR="00AE151E" w:rsidRPr="00FC515D" w:rsidRDefault="00AE151E" w:rsidP="00AE151E">
      <w:r w:rsidRPr="00FC515D">
        <w:rPr>
          <w:b/>
          <w:bCs/>
          <w:sz w:val="22"/>
        </w:rPr>
        <w:t>Henderson 2015 – Associate Professor of Economics</w:t>
      </w:r>
      <w:r w:rsidRPr="00FC515D">
        <w:rPr>
          <w:sz w:val="16"/>
          <w:szCs w:val="16"/>
        </w:rPr>
        <w:t xml:space="preserve"> [Davis, research fellow at Stanford, Spring 2015, “A Philosophical Economist’s Case against a Government-Guaranteed Basic Income,” The Independent Review, </w:t>
      </w:r>
      <w:hyperlink r:id="rId58" w:history="1">
        <w:r w:rsidRPr="00FC515D">
          <w:rPr>
            <w:sz w:val="16"/>
            <w:szCs w:val="16"/>
          </w:rPr>
          <w:t>http://www.jstor.org/stable/24563064</w:t>
        </w:r>
      </w:hyperlink>
      <w:r w:rsidRPr="00FC515D">
        <w:rPr>
          <w:sz w:val="16"/>
          <w:szCs w:val="16"/>
        </w:rPr>
        <w:t xml:space="preserve">, </w:t>
      </w:r>
      <w:r>
        <w:rPr>
          <w:sz w:val="16"/>
          <w:szCs w:val="16"/>
        </w:rPr>
        <w:t>TA]</w:t>
      </w:r>
    </w:p>
    <w:p w14:paraId="4DB67668" w14:textId="77777777" w:rsidR="00AE151E" w:rsidRPr="00FC515D" w:rsidRDefault="00AE151E" w:rsidP="00AE151E"/>
    <w:p w14:paraId="6BE94F57" w14:textId="77777777" w:rsidR="00AE151E" w:rsidRPr="00FC515D" w:rsidRDefault="00AE151E" w:rsidP="00AE151E">
      <w:pPr>
        <w:rPr>
          <w:sz w:val="22"/>
          <w:u w:val="single"/>
        </w:rPr>
      </w:pPr>
      <w:r w:rsidRPr="00C7028B">
        <w:rPr>
          <w:sz w:val="12"/>
        </w:rPr>
        <w:t xml:space="preserve"> </w:t>
      </w:r>
      <w:r w:rsidRPr="00FC515D">
        <w:rPr>
          <w:sz w:val="22"/>
          <w:u w:val="single"/>
        </w:rPr>
        <w:t xml:space="preserve">How would </w:t>
      </w:r>
      <w:proofErr w:type="spellStart"/>
      <w:r w:rsidRPr="00FC515D">
        <w:rPr>
          <w:sz w:val="22"/>
          <w:u w:val="single"/>
        </w:rPr>
        <w:t>Zwolinski</w:t>
      </w:r>
      <w:proofErr w:type="spellEnd"/>
      <w:r w:rsidRPr="00FC515D">
        <w:rPr>
          <w:sz w:val="22"/>
          <w:u w:val="single"/>
        </w:rPr>
        <w:t xml:space="preserve"> fund this major increase in federal spending</w:t>
      </w:r>
      <w:r w:rsidRPr="00C7028B">
        <w:rPr>
          <w:sz w:val="12"/>
        </w:rPr>
        <w:t xml:space="preserve">? If his goal were to keep the already bloated half-trillion-dollar federal deficit constant rather than increasing it, he would need to have the federal government increase taxes from their estimated $2.993 trillion to $4.361 trillion, an increase of 45.7 percent. One of the most well-established facts in the economics literature on government finance is that </w:t>
      </w:r>
      <w:r w:rsidRPr="00FC515D">
        <w:rPr>
          <w:sz w:val="22"/>
          <w:u w:val="single"/>
        </w:rPr>
        <w:t>raising a tax rate by x percent raises the revenue from that tax by less than x percent.</w:t>
      </w:r>
      <w:r w:rsidRPr="00C7028B">
        <w:rPr>
          <w:sz w:val="12"/>
        </w:rPr>
        <w:t xml:space="preserve">4 The reason for this relationship is that the </w:t>
      </w:r>
      <w:r w:rsidRPr="00FC515D">
        <w:rPr>
          <w:sz w:val="22"/>
          <w:u w:val="single"/>
        </w:rPr>
        <w:t>higher tax rate discourages the activity being taxed</w:t>
      </w:r>
      <w:r w:rsidRPr="00C7028B">
        <w:rPr>
          <w:sz w:val="12"/>
        </w:rPr>
        <w:t xml:space="preserve">, so the tax base on which the tax is levied is smaller than otherwise. So </w:t>
      </w:r>
      <w:r w:rsidRPr="00FC515D">
        <w:rPr>
          <w:sz w:val="22"/>
          <w:u w:val="single"/>
        </w:rPr>
        <w:t xml:space="preserve">if the federal government were to raise all tax rates by the same percentage to generate the revenue needed, it would have to raise all tax rates by more than 45.7 percent </w:t>
      </w:r>
      <w:r w:rsidRPr="00C7028B">
        <w:rPr>
          <w:sz w:val="12"/>
        </w:rPr>
        <w:t xml:space="preserve">and probably substantially more. </w:t>
      </w:r>
      <w:r w:rsidRPr="00FC515D">
        <w:rPr>
          <w:sz w:val="22"/>
          <w:u w:val="single"/>
        </w:rPr>
        <w:t xml:space="preserve">Assume, for simplicity, a 50 percent increase in all tax rates, although the </w:t>
      </w:r>
      <w:proofErr w:type="spellStart"/>
      <w:r w:rsidRPr="00FC515D">
        <w:rPr>
          <w:sz w:val="22"/>
          <w:u w:val="single"/>
        </w:rPr>
        <w:t>percent age</w:t>
      </w:r>
      <w:proofErr w:type="spellEnd"/>
      <w:r w:rsidRPr="00FC515D">
        <w:rPr>
          <w:sz w:val="22"/>
          <w:u w:val="single"/>
        </w:rPr>
        <w:t xml:space="preserve"> would probably be more.</w:t>
      </w:r>
      <w:r w:rsidRPr="00C7028B">
        <w:rPr>
          <w:sz w:val="12"/>
        </w:rPr>
        <w:t xml:space="preserve"> Why more? Assume conservatively that a 45.7 percent increase in </w:t>
      </w:r>
      <w:r w:rsidRPr="00FC515D">
        <w:rPr>
          <w:sz w:val="22"/>
          <w:u w:val="single"/>
        </w:rPr>
        <w:t>tax rates would reduce by only 5 percent the base on which the taxes are levied</w:t>
      </w:r>
      <w:r w:rsidRPr="00C7028B">
        <w:rPr>
          <w:sz w:val="12"/>
        </w:rPr>
        <w:t xml:space="preserve">.5 Then a 45.7 percent increase in tax rates would increase the federal government's tax revenues by only 38.4 percent.6 </w:t>
      </w:r>
      <w:r w:rsidRPr="00FC515D">
        <w:rPr>
          <w:sz w:val="22"/>
          <w:u w:val="single"/>
        </w:rPr>
        <w:t>Thus, tax rates would have to be increased by substantially more than 45.7 percent</w:t>
      </w:r>
      <w:r w:rsidRPr="00C7028B">
        <w:rPr>
          <w:sz w:val="12"/>
        </w:rPr>
        <w:t xml:space="preserve">. That conservatively estimated </w:t>
      </w:r>
      <w:r w:rsidRPr="00FC515D">
        <w:rPr>
          <w:sz w:val="22"/>
          <w:u w:val="single"/>
        </w:rPr>
        <w:t>50 percent increase in tax rates means that the current Social Security payroll tax</w:t>
      </w:r>
      <w:r w:rsidRPr="00C7028B">
        <w:rPr>
          <w:sz w:val="12"/>
        </w:rPr>
        <w:t xml:space="preserve"> (Federal Insurance Contributions Act or FICA tax), instead of its current 6.2 percent each on employer and employee, </w:t>
      </w:r>
      <w:r w:rsidRPr="00FC515D">
        <w:rPr>
          <w:sz w:val="22"/>
          <w:u w:val="single"/>
        </w:rPr>
        <w:t>would be 9.3 percent</w:t>
      </w:r>
      <w:r w:rsidRPr="00C7028B">
        <w:rPr>
          <w:sz w:val="12"/>
        </w:rPr>
        <w:t xml:space="preserve">. </w:t>
      </w:r>
      <w:r w:rsidRPr="00FC515D">
        <w:rPr>
          <w:sz w:val="22"/>
          <w:u w:val="single"/>
        </w:rPr>
        <w:t>The bottom marginal tax rate</w:t>
      </w:r>
      <w:r w:rsidRPr="00C7028B">
        <w:rPr>
          <w:sz w:val="12"/>
        </w:rPr>
        <w:t xml:space="preserve"> on individual income, instead of being 10 percent, </w:t>
      </w:r>
      <w:r w:rsidRPr="00FC515D">
        <w:rPr>
          <w:sz w:val="22"/>
          <w:u w:val="single"/>
        </w:rPr>
        <w:t>would be 15 percent. The top</w:t>
      </w:r>
      <w:r w:rsidRPr="00C7028B">
        <w:rPr>
          <w:sz w:val="12"/>
        </w:rPr>
        <w:t xml:space="preserve"> marginal tax rate on individual income, instead of being its current 39.6 percent,7 would instead be </w:t>
      </w:r>
      <w:r w:rsidRPr="00FC515D">
        <w:rPr>
          <w:sz w:val="22"/>
          <w:u w:val="single"/>
        </w:rPr>
        <w:t>59.4 percent.</w:t>
      </w:r>
      <w:r w:rsidRPr="00C7028B">
        <w:rPr>
          <w:sz w:val="12"/>
        </w:rPr>
        <w:t xml:space="preserve"> </w:t>
      </w:r>
      <w:r w:rsidRPr="00FC515D">
        <w:rPr>
          <w:sz w:val="22"/>
          <w:u w:val="single"/>
        </w:rPr>
        <w:t xml:space="preserve">With the magnitude of </w:t>
      </w:r>
      <w:r w:rsidRPr="00C7028B">
        <w:rPr>
          <w:sz w:val="12"/>
        </w:rPr>
        <w:t xml:space="preserve">these </w:t>
      </w:r>
      <w:r w:rsidRPr="00FC515D">
        <w:rPr>
          <w:sz w:val="22"/>
          <w:u w:val="single"/>
        </w:rPr>
        <w:t>tax increases</w:t>
      </w:r>
      <w:r w:rsidRPr="00C7028B">
        <w:rPr>
          <w:sz w:val="12"/>
        </w:rPr>
        <w:t xml:space="preserve">, </w:t>
      </w:r>
      <w:r w:rsidRPr="00FC515D">
        <w:rPr>
          <w:sz w:val="22"/>
          <w:u w:val="single"/>
        </w:rPr>
        <w:t xml:space="preserve">one </w:t>
      </w:r>
      <w:r w:rsidRPr="00C7028B">
        <w:rPr>
          <w:sz w:val="12"/>
        </w:rPr>
        <w:t xml:space="preserve">strong </w:t>
      </w:r>
      <w:r w:rsidRPr="00FC515D">
        <w:rPr>
          <w:sz w:val="22"/>
          <w:u w:val="single"/>
        </w:rPr>
        <w:t xml:space="preserve">concern would be </w:t>
      </w:r>
      <w:r w:rsidRPr="00C7028B">
        <w:rPr>
          <w:sz w:val="12"/>
        </w:rPr>
        <w:t>the size of what economists call "</w:t>
      </w:r>
      <w:r w:rsidRPr="00FC515D">
        <w:rPr>
          <w:sz w:val="22"/>
          <w:u w:val="single"/>
        </w:rPr>
        <w:t>deadweight loss</w:t>
      </w:r>
      <w:r w:rsidRPr="00C7028B">
        <w:rPr>
          <w:sz w:val="12"/>
        </w:rPr>
        <w:t xml:space="preserve">." The deadweight loss from taxes is the loss in wealth caused by taxes that goes to no one. So, for example, a 10 percent tax on gasoline might cause a loss in producer and consumer surplus of $10 billion while creating "only" $9 billion in tax revenue for the government. The $1 billion loss in consumer and producer surplus that goes to no one is called "deadweight loss." </w:t>
      </w:r>
      <w:r w:rsidRPr="00FC515D">
        <w:rPr>
          <w:sz w:val="22"/>
          <w:u w:val="single"/>
        </w:rPr>
        <w:t>Every tax</w:t>
      </w:r>
      <w:r w:rsidRPr="00C7028B">
        <w:rPr>
          <w:sz w:val="12"/>
        </w:rPr>
        <w:t xml:space="preserve">, except a lump-sum tax,8 </w:t>
      </w:r>
      <w:r w:rsidRPr="00FC515D">
        <w:rPr>
          <w:sz w:val="22"/>
          <w:u w:val="single"/>
        </w:rPr>
        <w:t>causes a deadweight loss</w:t>
      </w:r>
      <w:r w:rsidRPr="00C7028B">
        <w:rPr>
          <w:sz w:val="12"/>
        </w:rPr>
        <w:t xml:space="preserve">. Moreover, </w:t>
      </w:r>
      <w:r w:rsidRPr="00FC515D">
        <w:rPr>
          <w:sz w:val="22"/>
          <w:u w:val="single"/>
        </w:rPr>
        <w:t>a theorem in economics shows that the size of the deadweight loss from a tax is proportional to the square of the tax rate.</w:t>
      </w:r>
      <w:r w:rsidRPr="00C7028B">
        <w:rPr>
          <w:sz w:val="12"/>
        </w:rPr>
        <w:t xml:space="preserve"> So, for example, </w:t>
      </w:r>
      <w:r w:rsidRPr="00FC515D">
        <w:rPr>
          <w:sz w:val="22"/>
          <w:u w:val="single"/>
        </w:rPr>
        <w:t>raising a 39.6 percent tax rate by 50 percent up to 59.4 percent would not raise the deadweight loss by 50 percent; it would raise the deadweight loss by 125 percen</w:t>
      </w:r>
      <w:r w:rsidRPr="00C7028B">
        <w:rPr>
          <w:sz w:val="12"/>
        </w:rPr>
        <w:t xml:space="preserve">t.9 A reasonable minimum estimate of the deadweight loss from the current federal tax system is 25 percent of revenues raised. So </w:t>
      </w:r>
      <w:r w:rsidRPr="00FC515D">
        <w:rPr>
          <w:sz w:val="22"/>
          <w:u w:val="single"/>
        </w:rPr>
        <w:t>the tax increases required to fund the BIG would push deadweight loss from about 25 percent of revenue to 62.5 percent of revenue raised.</w:t>
      </w:r>
    </w:p>
    <w:p w14:paraId="7095BB75" w14:textId="77777777" w:rsidR="00AE151E" w:rsidRDefault="00AE151E" w:rsidP="00AE151E">
      <w:pPr>
        <w:rPr>
          <w:sz w:val="22"/>
          <w:u w:val="single"/>
        </w:rPr>
      </w:pPr>
    </w:p>
    <w:p w14:paraId="3B456546" w14:textId="77777777" w:rsidR="00AE151E" w:rsidRPr="00FC515D" w:rsidRDefault="00AE151E" w:rsidP="00AE151E">
      <w:pPr>
        <w:keepNext/>
        <w:keepLines/>
        <w:spacing w:before="200"/>
        <w:outlineLvl w:val="3"/>
        <w:rPr>
          <w:rFonts w:eastAsiaTheme="majorEastAsia" w:cstheme="majorBidi"/>
          <w:b/>
          <w:iCs/>
          <w:sz w:val="22"/>
        </w:rPr>
      </w:pPr>
      <w:r w:rsidRPr="00FC515D">
        <w:rPr>
          <w:rFonts w:eastAsiaTheme="majorEastAsia" w:cstheme="majorBidi"/>
          <w:b/>
          <w:iCs/>
          <w:sz w:val="22"/>
        </w:rPr>
        <w:t>New Taxes to fund a UBI are impossible – we are already going to need tax increases for other budget crises.</w:t>
      </w:r>
    </w:p>
    <w:p w14:paraId="704B0C50" w14:textId="0A1B94F8" w:rsidR="00AE151E" w:rsidRPr="00FC515D" w:rsidRDefault="00AE151E" w:rsidP="00AE151E">
      <w:pPr>
        <w:rPr>
          <w:sz w:val="16"/>
          <w:szCs w:val="16"/>
        </w:rPr>
      </w:pPr>
      <w:r w:rsidRPr="00AE151E">
        <w:rPr>
          <w:rStyle w:val="Style13ptBold"/>
        </w:rPr>
        <w:t>Greenstein 2016- president of The Center on Budget and Policy Priorities</w:t>
      </w:r>
      <w:r w:rsidRPr="00FC515D">
        <w:t xml:space="preserve"> </w:t>
      </w:r>
      <w:r w:rsidRPr="00FC515D">
        <w:rPr>
          <w:sz w:val="16"/>
          <w:szCs w:val="16"/>
        </w:rPr>
        <w:t xml:space="preserve">[Robert, Commentary: Universal Basic Income May Sound Attractive But, If It Occurred, Would Likelier Increase Poverty Than Reduce It, May 31, </w:t>
      </w:r>
      <w:hyperlink r:id="rId59" w:history="1">
        <w:r w:rsidRPr="00FC515D">
          <w:rPr>
            <w:sz w:val="16"/>
            <w:szCs w:val="16"/>
          </w:rPr>
          <w:t>http://www.cbpp.org/poverty-and-opportunity/commentary-universal-basic-income-may-sound-attractive-but-if-it-occurred?version=meter</w:t>
        </w:r>
      </w:hyperlink>
      <w:r w:rsidRPr="00FC515D">
        <w:rPr>
          <w:sz w:val="16"/>
          <w:szCs w:val="16"/>
        </w:rPr>
        <w:t xml:space="preserve">, </w:t>
      </w:r>
      <w:r>
        <w:rPr>
          <w:sz w:val="16"/>
          <w:szCs w:val="16"/>
        </w:rPr>
        <w:t>TA]</w:t>
      </w:r>
    </w:p>
    <w:p w14:paraId="0A2449C2" w14:textId="77777777" w:rsidR="00AE151E" w:rsidRPr="00FC515D" w:rsidRDefault="00AE151E" w:rsidP="00AE151E">
      <w:pPr>
        <w:rPr>
          <w:sz w:val="16"/>
        </w:rPr>
      </w:pPr>
    </w:p>
    <w:p w14:paraId="2D2E5226" w14:textId="77777777" w:rsidR="00AE151E" w:rsidRPr="00C7028B" w:rsidRDefault="00AE151E" w:rsidP="00AE151E">
      <w:pPr>
        <w:rPr>
          <w:sz w:val="12"/>
        </w:rPr>
      </w:pPr>
      <w:r w:rsidRPr="00C7028B">
        <w:rPr>
          <w:sz w:val="12"/>
        </w:rPr>
        <w:t xml:space="preserve">The Cost </w:t>
      </w:r>
      <w:r w:rsidRPr="00FC515D">
        <w:rPr>
          <w:iCs/>
          <w:sz w:val="22"/>
          <w:u w:val="single"/>
        </w:rPr>
        <w:t>There are over 300 million Americans today. Suppose UBI provided everyone with $10,000 a year. That would cost more than $3 trillion a year — and $30 trillion to $40 trillion over ten years</w:t>
      </w:r>
      <w:r w:rsidRPr="00C7028B">
        <w:rPr>
          <w:sz w:val="12"/>
        </w:rPr>
        <w:t xml:space="preserve">. </w:t>
      </w:r>
      <w:r w:rsidRPr="00FC515D">
        <w:rPr>
          <w:iCs/>
          <w:sz w:val="22"/>
          <w:u w:val="single"/>
        </w:rPr>
        <w:t>This single-year figure equals more than three-fourths of the entire yearly federal budget</w:t>
      </w:r>
      <w:r w:rsidRPr="00C7028B">
        <w:rPr>
          <w:sz w:val="12"/>
        </w:rPr>
        <w:t xml:space="preserve"> — and double the entire budget outside Social Security, Medicare, defense, and interest payments. </w:t>
      </w:r>
      <w:r w:rsidRPr="00FC515D">
        <w:rPr>
          <w:iCs/>
          <w:sz w:val="22"/>
          <w:u w:val="single"/>
        </w:rPr>
        <w:t>It’s also equal to close to 100 percent of all tax revenue the federal government collects</w:t>
      </w:r>
      <w:r w:rsidRPr="00C7028B">
        <w:rPr>
          <w:sz w:val="12"/>
        </w:rPr>
        <w:t xml:space="preserve">. 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 Paying For It </w:t>
      </w:r>
      <w:r w:rsidRPr="00FC515D">
        <w:rPr>
          <w:sz w:val="22"/>
          <w:u w:val="single"/>
        </w:rPr>
        <w:t>Where would the money to finance such a large expenditure come from? That it would come mainly or entirely from new taxes isn’t plausible. We’ll already need substantial new revenues in the coming decades to help keep Social Security and Medicare solvent and avoid large benefit cuts in them. We’ll need further tax increases to help repair a crumbling infrastructure</w:t>
      </w:r>
      <w:r w:rsidRPr="00C7028B">
        <w:rPr>
          <w:sz w:val="12"/>
        </w:rPr>
        <w:t xml:space="preserv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 </w:t>
      </w:r>
      <w:r w:rsidRPr="00FC515D">
        <w:rPr>
          <w:iCs/>
          <w:sz w:val="22"/>
          <w:u w:val="single"/>
        </w:rPr>
        <w:t xml:space="preserve">A UBI that’s financed primarily by tax increases would require the American people to accept a level of taxation that vastly exceeds anything in U.S. history. </w:t>
      </w:r>
      <w:r w:rsidRPr="00FC515D">
        <w:rPr>
          <w:sz w:val="22"/>
          <w:u w:val="single"/>
        </w:rPr>
        <w:t>It’s hard to imagine that such a UBI would advance very far, especially given the tax increases we’ll already need for Social Security, Medicare, infrastructure, and other needs</w:t>
      </w:r>
      <w:r w:rsidRPr="00C7028B">
        <w:rPr>
          <w:sz w:val="12"/>
        </w:rPr>
        <w:t xml:space="preserve">. </w:t>
      </w:r>
    </w:p>
    <w:p w14:paraId="0492D06B" w14:textId="77777777" w:rsidR="00AE151E" w:rsidRDefault="00AE151E" w:rsidP="00D628B9"/>
    <w:p w14:paraId="6D544E2D" w14:textId="1619C837" w:rsidR="00D628B9" w:rsidRPr="0019069C" w:rsidRDefault="00AE151E" w:rsidP="00D628B9">
      <w:pPr>
        <w:pStyle w:val="Heading3"/>
        <w:rPr>
          <w:sz w:val="20"/>
          <w:szCs w:val="22"/>
        </w:rPr>
      </w:pPr>
      <w:r>
        <w:t>--</w:t>
      </w:r>
      <w:r w:rsidR="00D628B9">
        <w:t>AT Replacing Welfare pays for UBI</w:t>
      </w:r>
    </w:p>
    <w:p w14:paraId="31C04E94" w14:textId="77777777" w:rsidR="00D628B9" w:rsidRPr="0019069C" w:rsidRDefault="00D628B9" w:rsidP="00D628B9">
      <w:pPr>
        <w:pStyle w:val="Heading4"/>
      </w:pPr>
      <w:r w:rsidRPr="0019069C">
        <w:t>Cutting existing social programs won’t pay for a UBI – those savings would only pay for a minimal basic income</w:t>
      </w:r>
    </w:p>
    <w:p w14:paraId="399360D4" w14:textId="5ED676C6" w:rsidR="00D628B9" w:rsidRPr="0019069C" w:rsidRDefault="00D628B9" w:rsidP="00D628B9">
      <w:pPr>
        <w:rPr>
          <w:sz w:val="16"/>
          <w:szCs w:val="16"/>
        </w:rPr>
      </w:pPr>
      <w:r w:rsidRPr="0019069C">
        <w:rPr>
          <w:rStyle w:val="Style13ptBold"/>
        </w:rPr>
        <w:t>Greenstein, 2019 - President Emeritus of the Center on Budget and Policy Priorities</w:t>
      </w:r>
      <w:r w:rsidRPr="0019069C">
        <w:t xml:space="preserve"> </w:t>
      </w:r>
      <w:r w:rsidRPr="0019069C">
        <w:rPr>
          <w:sz w:val="16"/>
          <w:szCs w:val="16"/>
        </w:rPr>
        <w:t xml:space="preserve">[Robert, June 13, “Commentary: Universal Basic Income May Sound Attractive But, If It Occurred, Would Likelier Increase Poverty Than Reduce It” </w:t>
      </w:r>
      <w:hyperlink r:id="rId60" w:history="1">
        <w:r w:rsidR="006470DE" w:rsidRPr="00F85B2D">
          <w:rPr>
            <w:rStyle w:val="Hyperlink"/>
            <w:sz w:val="16"/>
            <w:szCs w:val="16"/>
          </w:rPr>
          <w:t>https://www.cbpp.org/research/poverty-and-opportunity/commentary-universal-basic-income-may-sound-attractive-but-if-it</w:t>
        </w:r>
      </w:hyperlink>
      <w:r w:rsidR="006470DE">
        <w:rPr>
          <w:sz w:val="16"/>
          <w:szCs w:val="16"/>
        </w:rPr>
        <w:t xml:space="preserve"> TA</w:t>
      </w:r>
      <w:r w:rsidRPr="0019069C">
        <w:rPr>
          <w:sz w:val="16"/>
          <w:szCs w:val="16"/>
        </w:rPr>
        <w:t>]</w:t>
      </w:r>
    </w:p>
    <w:p w14:paraId="65F66F6B" w14:textId="77777777" w:rsidR="00D628B9" w:rsidRPr="0019069C" w:rsidRDefault="00D628B9" w:rsidP="00D628B9"/>
    <w:p w14:paraId="3A1D43DF" w14:textId="77777777" w:rsidR="00D628B9" w:rsidRPr="00C7028B" w:rsidRDefault="00D628B9" w:rsidP="00D628B9">
      <w:pPr>
        <w:rPr>
          <w:sz w:val="16"/>
        </w:rPr>
      </w:pPr>
      <w:r w:rsidRPr="0019069C">
        <w:rPr>
          <w:rStyle w:val="StyleUnderline"/>
        </w:rPr>
        <w:t xml:space="preserve">Moreover, as the Roosevelt Institute’s Mike </w:t>
      </w:r>
      <w:proofErr w:type="spellStart"/>
      <w:r w:rsidRPr="0019069C">
        <w:rPr>
          <w:rStyle w:val="StyleUnderline"/>
        </w:rPr>
        <w:t>Konczal</w:t>
      </w:r>
      <w:proofErr w:type="spellEnd"/>
      <w:r w:rsidRPr="0019069C">
        <w:rPr>
          <w:rStyle w:val="StyleUnderline"/>
        </w:rPr>
        <w:t xml:space="preserve"> has noted, eliminating Medicaid, SNAP, the EITC, housing vouchers, and the like would still leave you far short of what’s needed to finance a meaningful UBI</w:t>
      </w:r>
      <w:r w:rsidRPr="00C7028B">
        <w:rPr>
          <w:sz w:val="16"/>
        </w:rPr>
        <w:t xml:space="preserve">.[2] Would we also end Pell Grants that help low-income students afford college? Would we terminate support for children in foster care, for mental health services, and for job training? </w:t>
      </w:r>
      <w:r w:rsidRPr="0019069C">
        <w:rPr>
          <w:rStyle w:val="StyleUnderline"/>
        </w:rPr>
        <w:t>Ed Dolan</w:t>
      </w:r>
      <w:r w:rsidRPr="00C7028B">
        <w:rPr>
          <w:sz w:val="16"/>
        </w:rPr>
        <w:t xml:space="preserve">, who favors UBI, </w:t>
      </w:r>
      <w:r w:rsidRPr="0019069C">
        <w:rPr>
          <w:rStyle w:val="StyleUnderline"/>
        </w:rPr>
        <w:t>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w:t>
      </w:r>
      <w:r w:rsidRPr="00C7028B">
        <w:rPr>
          <w:sz w:val="16"/>
        </w:rPr>
        <w:t xml:space="preserve"> (especially working-poor families with children) now receive.  The increase in poverty and hardship would be very large.[3]</w:t>
      </w:r>
    </w:p>
    <w:p w14:paraId="0FC1A05A" w14:textId="77777777" w:rsidR="00D628B9" w:rsidRPr="0019069C" w:rsidRDefault="00D628B9" w:rsidP="00D628B9"/>
    <w:p w14:paraId="66C8320C" w14:textId="77777777" w:rsidR="00AE151E" w:rsidRPr="00FC515D" w:rsidRDefault="00AE151E" w:rsidP="006470DE">
      <w:pPr>
        <w:pStyle w:val="Heading4"/>
      </w:pPr>
      <w:r w:rsidRPr="00FC515D">
        <w:t xml:space="preserve">A UBI would dramatically increase </w:t>
      </w:r>
      <w:r>
        <w:t>spending</w:t>
      </w:r>
      <w:r w:rsidRPr="00FC515D">
        <w:t xml:space="preserve"> – even if it cut welfare programs, it would still </w:t>
      </w:r>
      <w:r>
        <w:t>overwhelm the budget</w:t>
      </w:r>
    </w:p>
    <w:p w14:paraId="2934D392" w14:textId="433C0AD4" w:rsidR="00AE151E" w:rsidRPr="00FC515D" w:rsidRDefault="00AE151E" w:rsidP="00AE151E">
      <w:pPr>
        <w:rPr>
          <w:sz w:val="16"/>
          <w:szCs w:val="16"/>
        </w:rPr>
      </w:pPr>
      <w:r w:rsidRPr="00FC515D">
        <w:rPr>
          <w:b/>
          <w:bCs/>
          <w:sz w:val="22"/>
        </w:rPr>
        <w:t xml:space="preserve">Henderson, 2015 –prof of economics at the Naval Postgraduate School's School of Public Policy </w:t>
      </w:r>
      <w:r w:rsidRPr="00FC515D">
        <w:rPr>
          <w:sz w:val="16"/>
          <w:szCs w:val="16"/>
        </w:rPr>
        <w:t xml:space="preserve">[David R., A Philosophical Economist's Case against a Government-Guaranteed Basic Income. This article appeared in The Independent Review in the Spring of 2015. </w:t>
      </w:r>
      <w:hyperlink r:id="rId61" w:history="1">
        <w:r w:rsidRPr="00D80BD7">
          <w:rPr>
            <w:rStyle w:val="Hyperlink"/>
            <w:sz w:val="16"/>
            <w:szCs w:val="16"/>
          </w:rPr>
          <w:t>http://www.jstor.org/stable/pdf/24563064.pdf?refreqid=excelsior%3A79bf90b3116741c8d2dcf25fb3a5e858</w:t>
        </w:r>
      </w:hyperlink>
      <w:r>
        <w:rPr>
          <w:sz w:val="16"/>
          <w:szCs w:val="16"/>
        </w:rPr>
        <w:t xml:space="preserve"> TA]</w:t>
      </w:r>
    </w:p>
    <w:p w14:paraId="6AA56061" w14:textId="77777777" w:rsidR="00AE151E" w:rsidRPr="00FC515D" w:rsidRDefault="00AE151E" w:rsidP="00AE151E"/>
    <w:p w14:paraId="656F48FF" w14:textId="77777777" w:rsidR="00AE151E" w:rsidRPr="00C7028B" w:rsidRDefault="00AE151E" w:rsidP="00AE151E">
      <w:pPr>
        <w:rPr>
          <w:sz w:val="14"/>
        </w:rPr>
      </w:pPr>
      <w:r w:rsidRPr="00FC515D">
        <w:rPr>
          <w:sz w:val="22"/>
          <w:u w:val="single"/>
        </w:rPr>
        <w:t xml:space="preserve">Assume, as </w:t>
      </w:r>
      <w:proofErr w:type="spellStart"/>
      <w:r w:rsidRPr="00C7028B">
        <w:rPr>
          <w:sz w:val="14"/>
        </w:rPr>
        <w:t>Zwolinski</w:t>
      </w:r>
      <w:proofErr w:type="spellEnd"/>
      <w:r w:rsidRPr="00C7028B">
        <w:rPr>
          <w:sz w:val="14"/>
        </w:rPr>
        <w:t xml:space="preserve"> </w:t>
      </w:r>
      <w:r w:rsidRPr="00FC515D">
        <w:rPr>
          <w:sz w:val="22"/>
          <w:u w:val="single"/>
        </w:rPr>
        <w:t>advocate</w:t>
      </w:r>
      <w:r w:rsidRPr="00C7028B">
        <w:rPr>
          <w:sz w:val="14"/>
        </w:rPr>
        <w:t>s</w:t>
      </w:r>
      <w:r w:rsidRPr="00FC515D">
        <w:rPr>
          <w:sz w:val="22"/>
          <w:u w:val="single"/>
        </w:rPr>
        <w:t>, that such a program would displace all 126 federal antipoverty programs and all state and local government antipoverty programs</w:t>
      </w:r>
      <w:r w:rsidRPr="00C7028B">
        <w:rPr>
          <w:sz w:val="14"/>
        </w:rPr>
        <w:t xml:space="preserve">. Later, I challenge that assumption, but for now imagine that it is true. </w:t>
      </w:r>
      <w:r w:rsidRPr="00FC515D">
        <w:rPr>
          <w:sz w:val="22"/>
          <w:u w:val="single"/>
        </w:rPr>
        <w:t xml:space="preserve">Notice what would happen. A $2.068 trillion program would replace programs whose total expenditures in 2012 were $952 billion. Even rounding up the $952 billion to $1 trillion, the program that </w:t>
      </w:r>
      <w:proofErr w:type="spellStart"/>
      <w:r w:rsidRPr="00FC515D">
        <w:rPr>
          <w:sz w:val="22"/>
          <w:u w:val="single"/>
        </w:rPr>
        <w:t>Zwolinski</w:t>
      </w:r>
      <w:proofErr w:type="spellEnd"/>
      <w:r w:rsidRPr="00FC515D">
        <w:rPr>
          <w:sz w:val="22"/>
          <w:u w:val="single"/>
        </w:rPr>
        <w:t xml:space="preserve"> advocates is more than twice as costly in budgetary terms as current antipoverty programs</w:t>
      </w:r>
      <w:r w:rsidRPr="00C7028B">
        <w:rPr>
          <w:sz w:val="14"/>
        </w:rPr>
        <w:t xml:space="preserve">. How would such a program be funded? Let's grant for now </w:t>
      </w:r>
      <w:proofErr w:type="spellStart"/>
      <w:r w:rsidRPr="00C7028B">
        <w:rPr>
          <w:sz w:val="14"/>
        </w:rPr>
        <w:t>Zwolinski's</w:t>
      </w:r>
      <w:proofErr w:type="spellEnd"/>
      <w:r w:rsidRPr="00C7028B">
        <w:rPr>
          <w:sz w:val="14"/>
        </w:rPr>
        <w:t xml:space="preserve"> assumption that all other antipoverty programs would be eliminated. </w:t>
      </w:r>
      <w:r w:rsidRPr="00FC515D">
        <w:rPr>
          <w:sz w:val="22"/>
          <w:u w:val="single"/>
        </w:rPr>
        <w:t>How would the federal government obtain the additional $1.068 trillion?</w:t>
      </w:r>
      <w:r w:rsidRPr="00C7028B">
        <w:rPr>
          <w:sz w:val="14"/>
        </w:rPr>
        <w:t xml:space="preserve">2 Before considering that question, let's put the number in perspective. Federal government spending for fiscal year 2014 will come in at about $3.576 trillion (U.S. Joint Economic Committee and Council of Economic Advisers 2014, 32). So </w:t>
      </w:r>
      <w:r w:rsidRPr="00FC515D">
        <w:rPr>
          <w:sz w:val="22"/>
          <w:u w:val="single"/>
        </w:rPr>
        <w:t>if the federal government were to implement a $10,000 BIG today, spending by the federal government would increase by 30 percent</w:t>
      </w:r>
      <w:r w:rsidRPr="00C7028B">
        <w:rPr>
          <w:sz w:val="14"/>
        </w:rPr>
        <w:t xml:space="preserve">. </w:t>
      </w:r>
      <w:r w:rsidRPr="00FC515D">
        <w:rPr>
          <w:sz w:val="22"/>
          <w:u w:val="single"/>
        </w:rPr>
        <w:t xml:space="preserve">This amount is </w:t>
      </w:r>
      <w:r w:rsidRPr="00C7028B">
        <w:rPr>
          <w:sz w:val="14"/>
        </w:rPr>
        <w:t xml:space="preserve">actually </w:t>
      </w:r>
      <w:r w:rsidRPr="00FC515D">
        <w:rPr>
          <w:sz w:val="22"/>
          <w:u w:val="single"/>
        </w:rPr>
        <w:t>an underestimate</w:t>
      </w:r>
      <w:r w:rsidRPr="00C7028B">
        <w:rPr>
          <w:sz w:val="14"/>
        </w:rPr>
        <w:t xml:space="preserve">. I am assuming that </w:t>
      </w:r>
      <w:proofErr w:type="spellStart"/>
      <w:r w:rsidRPr="00C7028B">
        <w:rPr>
          <w:sz w:val="14"/>
        </w:rPr>
        <w:t>Zwolinski</w:t>
      </w:r>
      <w:proofErr w:type="spellEnd"/>
      <w:r w:rsidRPr="00C7028B">
        <w:rPr>
          <w:sz w:val="14"/>
        </w:rPr>
        <w:t xml:space="preserve"> would want the BIG to be a federal program. So the $284 billion that he estimates would be saved by state and local governments would not be automatically remitted to the federal government. Rounding up the $668 billion spent by the feds in 2012 to $700 billion, I conclude that the federal government would spend not an additional $1.068 trillion, but rather an additional $1.368 trillion.3 This would be a whopping 38 percent increase in federal spending. How would </w:t>
      </w:r>
      <w:proofErr w:type="spellStart"/>
      <w:r w:rsidRPr="00C7028B">
        <w:rPr>
          <w:sz w:val="14"/>
        </w:rPr>
        <w:t>Zwolinski</w:t>
      </w:r>
      <w:proofErr w:type="spellEnd"/>
      <w:r w:rsidRPr="00C7028B">
        <w:rPr>
          <w:sz w:val="14"/>
        </w:rPr>
        <w:t xml:space="preserve"> fund this major increase in federal spending? If his goal were to keep the already bloated half-trillion-dollar federal deficit constant rather than increasing it, he </w:t>
      </w:r>
      <w:r w:rsidRPr="00FC515D">
        <w:rPr>
          <w:sz w:val="22"/>
          <w:u w:val="single"/>
        </w:rPr>
        <w:t>would need to have the federal government increase taxes</w:t>
      </w:r>
      <w:r w:rsidRPr="00C7028B">
        <w:rPr>
          <w:sz w:val="14"/>
        </w:rPr>
        <w:t xml:space="preserve"> from their estimated $2.993 trillion to $4.361 trillion, an increase of </w:t>
      </w:r>
      <w:r w:rsidRPr="00FC515D">
        <w:rPr>
          <w:sz w:val="22"/>
          <w:u w:val="single"/>
        </w:rPr>
        <w:t>45.7 percent</w:t>
      </w:r>
      <w:r w:rsidRPr="00C7028B">
        <w:rPr>
          <w:sz w:val="14"/>
        </w:rPr>
        <w:t xml:space="preserve">. One of the most well-established facts in the economics literature on govern </w:t>
      </w:r>
      <w:proofErr w:type="spellStart"/>
      <w:r w:rsidRPr="00C7028B">
        <w:rPr>
          <w:sz w:val="14"/>
        </w:rPr>
        <w:t>ment</w:t>
      </w:r>
      <w:proofErr w:type="spellEnd"/>
      <w:r w:rsidRPr="00C7028B">
        <w:rPr>
          <w:sz w:val="14"/>
        </w:rPr>
        <w:t xml:space="preserve"> finance is that raising a tax rate by x percent raises the revenue from that tax by less than x percent.4 The reason for this relationship is that the higher tax rate discourages the activity being taxed, so the tax base on which the tax is levied is smaller than otherwise. So if the federal government were to raise all tax rates by the same percentage to generate the revenue needed, it would have to raise all tax rates by more than 45.7 percent and probably substantially more.</w:t>
      </w:r>
    </w:p>
    <w:p w14:paraId="1231441C" w14:textId="77777777" w:rsidR="00D628B9" w:rsidRPr="0019069C" w:rsidRDefault="00D628B9" w:rsidP="00D628B9"/>
    <w:p w14:paraId="070EAE7B" w14:textId="77777777" w:rsidR="00D628B9" w:rsidRPr="0019069C" w:rsidRDefault="00D628B9" w:rsidP="00D628B9">
      <w:pPr>
        <w:spacing w:after="160" w:line="259" w:lineRule="auto"/>
        <w:rPr>
          <w:rFonts w:asciiTheme="minorHAnsi" w:hAnsiTheme="minorHAnsi"/>
          <w:sz w:val="22"/>
        </w:rPr>
      </w:pPr>
    </w:p>
    <w:p w14:paraId="1491B6DC" w14:textId="77777777" w:rsidR="00D628B9" w:rsidRPr="0019069C" w:rsidRDefault="00D628B9" w:rsidP="00D628B9">
      <w:pPr>
        <w:spacing w:after="160" w:line="259" w:lineRule="auto"/>
        <w:rPr>
          <w:rFonts w:asciiTheme="minorHAnsi" w:hAnsiTheme="minorHAnsi"/>
          <w:sz w:val="22"/>
        </w:rPr>
      </w:pPr>
    </w:p>
    <w:p w14:paraId="6162B340" w14:textId="77777777" w:rsidR="00D628B9" w:rsidRDefault="00D628B9" w:rsidP="00C630B5">
      <w:pPr>
        <w:pStyle w:val="Heading2"/>
        <w:rPr>
          <w:szCs w:val="28"/>
        </w:rPr>
      </w:pPr>
    </w:p>
    <w:p w14:paraId="4F697805" w14:textId="19836913" w:rsidR="00C630B5" w:rsidRPr="0019069C" w:rsidRDefault="00C630B5" w:rsidP="00C630B5">
      <w:pPr>
        <w:pStyle w:val="Heading2"/>
        <w:rPr>
          <w:szCs w:val="28"/>
        </w:rPr>
      </w:pPr>
      <w:r w:rsidRPr="0019069C">
        <w:rPr>
          <w:szCs w:val="28"/>
        </w:rPr>
        <w:t>Advantage Responses</w:t>
      </w:r>
    </w:p>
    <w:p w14:paraId="4B588DBB" w14:textId="77777777" w:rsidR="005E4C10" w:rsidRDefault="005E4C10" w:rsidP="00521EB7">
      <w:pPr>
        <w:pStyle w:val="Heading3"/>
      </w:pPr>
    </w:p>
    <w:p w14:paraId="7F479FB5" w14:textId="12FE92F5" w:rsidR="00521EB7" w:rsidRPr="0019069C" w:rsidRDefault="00C630B5" w:rsidP="00521EB7">
      <w:pPr>
        <w:pStyle w:val="Heading3"/>
      </w:pPr>
      <w:r w:rsidRPr="0019069C">
        <w:t xml:space="preserve">1NC - </w:t>
      </w:r>
      <w:r w:rsidR="00AF5655" w:rsidRPr="0019069C">
        <w:t>Gender</w:t>
      </w:r>
      <w:r w:rsidR="00521EB7" w:rsidRPr="0019069C">
        <w:t xml:space="preserve"> Advantage </w:t>
      </w:r>
      <w:proofErr w:type="spellStart"/>
      <w:r w:rsidRPr="0019069C">
        <w:t>Resps</w:t>
      </w:r>
      <w:proofErr w:type="spellEnd"/>
    </w:p>
    <w:p w14:paraId="6D98E015" w14:textId="595DD1D4" w:rsidR="00521EB7" w:rsidRPr="0019069C" w:rsidRDefault="00521EB7" w:rsidP="00521EB7">
      <w:pPr>
        <w:pStyle w:val="Heading4"/>
      </w:pPr>
      <w:r w:rsidRPr="0019069C">
        <w:t>A basic income would not solve gender inequality – it is insufficient to overcome social norms and structures. Belgium empirically proves.</w:t>
      </w:r>
    </w:p>
    <w:p w14:paraId="1CD980D0" w14:textId="77777777" w:rsidR="00521EB7" w:rsidRPr="0019069C" w:rsidRDefault="00521EB7" w:rsidP="00521EB7">
      <w:pPr>
        <w:rPr>
          <w:sz w:val="16"/>
          <w:szCs w:val="16"/>
        </w:rPr>
      </w:pPr>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62" w:history="1">
        <w:r w:rsidRPr="0019069C">
          <w:rPr>
            <w:rStyle w:val="Hyperlink"/>
            <w:sz w:val="16"/>
            <w:szCs w:val="16"/>
          </w:rPr>
          <w:t>https://www.su.se/polopoly_fs/1.406392.1539614783!/menu/standard/file/WP_2018_05.pdf</w:t>
        </w:r>
      </w:hyperlink>
      <w:r w:rsidRPr="0019069C">
        <w:rPr>
          <w:sz w:val="16"/>
          <w:szCs w:val="16"/>
        </w:rPr>
        <w:t xml:space="preserve">  Acc 1/28/23 TA] </w:t>
      </w:r>
    </w:p>
    <w:p w14:paraId="5F2F76B7" w14:textId="77777777" w:rsidR="00521EB7" w:rsidRPr="0019069C" w:rsidRDefault="00521EB7" w:rsidP="00521EB7"/>
    <w:p w14:paraId="3AEA2B70" w14:textId="77777777" w:rsidR="00521EB7" w:rsidRPr="00C7028B" w:rsidRDefault="00521EB7" w:rsidP="00521EB7">
      <w:pPr>
        <w:rPr>
          <w:sz w:val="16"/>
        </w:rPr>
      </w:pPr>
      <w:r w:rsidRPr="0019069C">
        <w:rPr>
          <w:rStyle w:val="StyleUnderline"/>
        </w:rPr>
        <w:t xml:space="preserve">Basic income seeks to support our ambitions, without dictating what these should be. It makes the assumption that the power differential would be sufficiently shifted by the </w:t>
      </w:r>
      <w:proofErr w:type="spellStart"/>
      <w:r w:rsidRPr="0019069C">
        <w:rPr>
          <w:rStyle w:val="StyleUnderline"/>
        </w:rPr>
        <w:t>individualised</w:t>
      </w:r>
      <w:proofErr w:type="spellEnd"/>
      <w:r w:rsidRPr="0019069C">
        <w:rPr>
          <w:rStyle w:val="StyleUnderline"/>
        </w:rPr>
        <w:t xml:space="preserve"> payment to women for them to negotiate different domestic arrangements, and that norms would be flexible enough to accommodate a greater—and less gendered—range of ‘life options’. The experience of the Belgium time credit scheme does not bode well in this regard. </w:t>
      </w:r>
      <w:r w:rsidRPr="00C7028B">
        <w:rPr>
          <w:sz w:val="16"/>
        </w:rPr>
        <w:t xml:space="preserve">The time credit scheme allowed people a limited amount of paid time away from work, for any purpose. It was a seemingly gender-neutral scheme. However, it has seen extremely gendered use in practice. Mothers (but not fathers) in Belgium have overwhelmingly used their time credit account to care for children, in effect as an extension of parenting leave (Deven &amp; </w:t>
      </w:r>
      <w:proofErr w:type="spellStart"/>
      <w:r w:rsidRPr="00C7028B">
        <w:rPr>
          <w:sz w:val="16"/>
        </w:rPr>
        <w:t>Merla</w:t>
      </w:r>
      <w:proofErr w:type="spellEnd"/>
      <w:r w:rsidRPr="00C7028B">
        <w:rPr>
          <w:sz w:val="16"/>
        </w:rPr>
        <w:t xml:space="preserve">, 2019). Perhaps another example is the completely gender-neutral parental leave in Sweden: despite there being individual parallel rights for two parents, gendered practice endures, with women using the lion’s share of leave. These experiences suggest that for a basic income to have an impact on the gendered practices of parenting, further thought would have to be given to how to achieve that specific goal. Gender equality is not a primary aim of a basic income, but it is a hoped for secondary consequence. Parental leave scholarship suggests that gender equality is most efficiently a consequence when it is an explicit policy aim, but that, as described above, even then it might fail to </w:t>
      </w:r>
      <w:proofErr w:type="spellStart"/>
      <w:r w:rsidRPr="00C7028B">
        <w:rPr>
          <w:sz w:val="16"/>
        </w:rPr>
        <w:t>materialise</w:t>
      </w:r>
      <w:proofErr w:type="spellEnd"/>
      <w:r w:rsidRPr="00C7028B">
        <w:rPr>
          <w:sz w:val="16"/>
        </w:rPr>
        <w:t xml:space="preserve">. Perhaps considering the distinction between gender equality and gender equity is helpful here. Gender equity is the value-laden concept that stems from the socially constructed expectations of female and male </w:t>
      </w:r>
      <w:proofErr w:type="spellStart"/>
      <w:r w:rsidRPr="00C7028B">
        <w:rPr>
          <w:sz w:val="16"/>
        </w:rPr>
        <w:t>behaviour</w:t>
      </w:r>
      <w:proofErr w:type="spellEnd"/>
      <w:r w:rsidRPr="00C7028B">
        <w:rPr>
          <w:sz w:val="16"/>
        </w:rPr>
        <w:t xml:space="preserve">, which is based both on gender stratification and gender roles (Fraser, 1994). Gender equity is thus based on the experience of fairness and whose values are valuable, whereas gender equality would be easier defined by quantitative measures of gendered division of time and rewards of paid and unpaid work. Fraser (1994) would say that gender equality depends on female </w:t>
      </w:r>
      <w:proofErr w:type="spellStart"/>
      <w:r w:rsidRPr="00C7028B">
        <w:rPr>
          <w:sz w:val="16"/>
        </w:rPr>
        <w:t>behaviour</w:t>
      </w:r>
      <w:proofErr w:type="spellEnd"/>
      <w:r w:rsidRPr="00C7028B">
        <w:rPr>
          <w:sz w:val="16"/>
        </w:rPr>
        <w:t xml:space="preserve"> becoming the norm. Basic income has the potential to change the meaning of gender equity, either reversing back towards traditional gendered expectations, or alternatively liberating us from such stratifications and norms that limit our </w:t>
      </w:r>
      <w:proofErr w:type="spellStart"/>
      <w:r w:rsidRPr="00C7028B">
        <w:rPr>
          <w:sz w:val="16"/>
        </w:rPr>
        <w:t>behaviour</w:t>
      </w:r>
      <w:proofErr w:type="spellEnd"/>
      <w:r w:rsidRPr="00C7028B">
        <w:rPr>
          <w:sz w:val="16"/>
        </w:rPr>
        <w:t xml:space="preserve">. There are many factors in </w:t>
      </w:r>
      <w:proofErr w:type="spellStart"/>
      <w:r w:rsidRPr="00C7028B">
        <w:rPr>
          <w:sz w:val="16"/>
        </w:rPr>
        <w:t>hypothesising</w:t>
      </w:r>
      <w:proofErr w:type="spellEnd"/>
      <w:r w:rsidRPr="00C7028B">
        <w:rPr>
          <w:sz w:val="16"/>
        </w:rPr>
        <w:t xml:space="preserve"> is such outcomes, but it seems clear that a basic income set at too low a payment rate would reverse development by necessity. Firestone (1970, p. 1) observed that: Sex class is so deep as to be invisible…the reaction of the common man, woman, and child—That? Why you can’t change that!....This gut reaction, the assumption about changing a fundamental biological condition, is an honest one….That so profound a change cannot be easily fit into traditional categories of thought, e.g., “political,” is not because these categories do not apply but because they are not big enough: radical feminism bursts through them. 8 </w:t>
      </w:r>
      <w:r w:rsidRPr="0019069C">
        <w:rPr>
          <w:rStyle w:val="StyleUnderline"/>
        </w:rPr>
        <w:t>As with other big political movements, the basic income project does not appear to be ‘big enough’, remaining relatively conservative and essentialist with regard to its understanding of gender equalities. Perhaps it is precisely because a basic income would be such a revolutionary expansion of freedom, that this core unchallenged gender binary worldview is all the more disappointing. An independent source of income</w:t>
      </w:r>
      <w:r w:rsidRPr="00C7028B">
        <w:rPr>
          <w:sz w:val="16"/>
        </w:rPr>
        <w:t xml:space="preserve"> is a good start on the road to freedom, but, it is </w:t>
      </w:r>
      <w:r w:rsidRPr="0019069C">
        <w:rPr>
          <w:rStyle w:val="StyleUnderline"/>
        </w:rPr>
        <w:t xml:space="preserve">not a sufficient condition to challenge the persistent norms and prevailing gendered structures. To the extent that gender is based on norms and structures, which have to be challenged, basic income, as a gender-neutral idea that hides gender, could be argued to be a necessary condition, but not a sufficient condition to see female </w:t>
      </w:r>
      <w:proofErr w:type="spellStart"/>
      <w:r w:rsidRPr="0019069C">
        <w:rPr>
          <w:rStyle w:val="StyleUnderline"/>
        </w:rPr>
        <w:t>behaviour</w:t>
      </w:r>
      <w:proofErr w:type="spellEnd"/>
      <w:r w:rsidRPr="0019069C">
        <w:rPr>
          <w:rStyle w:val="StyleUnderline"/>
        </w:rPr>
        <w:t xml:space="preserve"> becoming the norm,</w:t>
      </w:r>
      <w:r w:rsidRPr="00C7028B">
        <w:rPr>
          <w:sz w:val="16"/>
        </w:rPr>
        <w:t xml:space="preserve"> thus leading us towards gender equality (Fraser, 1994).</w:t>
      </w:r>
    </w:p>
    <w:p w14:paraId="13CAE6DF" w14:textId="77777777" w:rsidR="00521EB7" w:rsidRPr="0019069C" w:rsidRDefault="00521EB7" w:rsidP="00521EB7"/>
    <w:p w14:paraId="2A11F5B9" w14:textId="77777777" w:rsidR="00521EB7" w:rsidRPr="0019069C" w:rsidRDefault="00521EB7" w:rsidP="00521EB7">
      <w:pPr>
        <w:pStyle w:val="Heading4"/>
      </w:pPr>
      <w:r w:rsidRPr="0019069C">
        <w:t>A basic income would reinforce gendered labor inequality by encouraging women to withdraw from work, undermining political support for employment training, and re-entrenching household decision making</w:t>
      </w:r>
    </w:p>
    <w:p w14:paraId="0E0C8B95" w14:textId="77777777" w:rsidR="00521EB7" w:rsidRPr="0019069C" w:rsidRDefault="00521EB7" w:rsidP="00521EB7">
      <w:pPr>
        <w:rPr>
          <w:sz w:val="16"/>
          <w:szCs w:val="16"/>
        </w:rPr>
      </w:pPr>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63" w:history="1">
        <w:r w:rsidRPr="0019069C">
          <w:rPr>
            <w:rStyle w:val="Hyperlink"/>
            <w:sz w:val="16"/>
            <w:szCs w:val="16"/>
          </w:rPr>
          <w:t>https://www.su.se/polopoly_fs/1.406392.1539614783!/menu/standard/file/WP_2018_05.pdf</w:t>
        </w:r>
      </w:hyperlink>
      <w:r w:rsidRPr="0019069C">
        <w:rPr>
          <w:sz w:val="16"/>
          <w:szCs w:val="16"/>
        </w:rPr>
        <w:t xml:space="preserve">  Acc 1/28/23 TA] </w:t>
      </w:r>
    </w:p>
    <w:p w14:paraId="125390A6" w14:textId="77777777" w:rsidR="00521EB7" w:rsidRPr="0019069C" w:rsidRDefault="00521EB7" w:rsidP="00521EB7">
      <w:pPr>
        <w:rPr>
          <w:rStyle w:val="StyleUnderline"/>
        </w:rPr>
      </w:pPr>
    </w:p>
    <w:p w14:paraId="2AE0E8A7" w14:textId="77777777" w:rsidR="00521EB7" w:rsidRPr="00C7028B" w:rsidRDefault="00521EB7" w:rsidP="00521EB7">
      <w:pPr>
        <w:rPr>
          <w:sz w:val="16"/>
        </w:rPr>
      </w:pPr>
      <w:r w:rsidRPr="00C7028B">
        <w:rPr>
          <w:sz w:val="16"/>
        </w:rPr>
        <w:t xml:space="preserve">A basic income could potentially reduce unhealthy dependencies both within personal relationships and with employers. A worry however is that </w:t>
      </w:r>
      <w:r w:rsidRPr="0019069C">
        <w:rPr>
          <w:rStyle w:val="StyleUnderline"/>
        </w:rPr>
        <w:t>a basic income might be seen to reinforce barriers to the labour market for those who might most benefit from it</w:t>
      </w:r>
      <w:r w:rsidRPr="00C7028B">
        <w:rPr>
          <w:sz w:val="16"/>
        </w:rPr>
        <w:t xml:space="preserve"> (drawing upon the universal model of inclusion). </w:t>
      </w:r>
      <w:r w:rsidRPr="0019069C">
        <w:rPr>
          <w:rStyle w:val="StyleUnderline"/>
        </w:rPr>
        <w:t>Linked to this, there might also be less political pressure to safeguard routes into training essential for social mobility and integration (e.g., of migrant workers)</w:t>
      </w:r>
      <w:r w:rsidRPr="00C7028B">
        <w:rPr>
          <w:sz w:val="16"/>
        </w:rPr>
        <w:t xml:space="preserve"> (Hassel, 2017). </w:t>
      </w:r>
      <w:r w:rsidRPr="0019069C">
        <w:rPr>
          <w:rStyle w:val="StyleUnderline"/>
        </w:rPr>
        <w:t>Gender income gaps related to the differential return to work of mothers following childbirth may also become less of a political concern.</w:t>
      </w:r>
      <w:r w:rsidRPr="00C7028B">
        <w:rPr>
          <w:sz w:val="16"/>
        </w:rPr>
        <w:t xml:space="preserve"> This may also enhance social class and other differences between groups in any given society, calling for an intersectional analysis. </w:t>
      </w:r>
      <w:r w:rsidRPr="0019069C">
        <w:rPr>
          <w:rStyle w:val="StyleUnderline"/>
        </w:rPr>
        <w:t xml:space="preserve">Whilst </w:t>
      </w:r>
      <w:proofErr w:type="spellStart"/>
      <w:r w:rsidRPr="0019069C">
        <w:rPr>
          <w:rStyle w:val="StyleUnderline"/>
        </w:rPr>
        <w:t>individualised</w:t>
      </w:r>
      <w:proofErr w:type="spellEnd"/>
      <w:r w:rsidRPr="0019069C">
        <w:rPr>
          <w:rStyle w:val="StyleUnderline"/>
        </w:rPr>
        <w:t xml:space="preserve"> basic income payments could well be an instrument of freedom to live individually for some, it is likely that many of us would still be living in households, and that many decisions</w:t>
      </w:r>
      <w:r w:rsidRPr="00C7028B">
        <w:rPr>
          <w:sz w:val="16"/>
        </w:rPr>
        <w:t xml:space="preserve"> (such as the division of paid and unpaid labour) </w:t>
      </w:r>
      <w:r w:rsidRPr="0019069C">
        <w:rPr>
          <w:rStyle w:val="StyleUnderline"/>
        </w:rPr>
        <w:t xml:space="preserve">would still likely be made at the household or wider extended family level. Whilst a basic income would provide women with unconditional income and thus </w:t>
      </w:r>
      <w:proofErr w:type="spellStart"/>
      <w:r w:rsidRPr="0019069C">
        <w:rPr>
          <w:rStyle w:val="StyleUnderline"/>
        </w:rPr>
        <w:t>recognise</w:t>
      </w:r>
      <w:proofErr w:type="spellEnd"/>
      <w:r w:rsidRPr="0019069C">
        <w:rPr>
          <w:rStyle w:val="StyleUnderline"/>
        </w:rPr>
        <w:t xml:space="preserve"> the social value of (gendered) caregiving</w:t>
      </w:r>
      <w:r w:rsidRPr="00C7028B">
        <w:rPr>
          <w:sz w:val="16"/>
        </w:rPr>
        <w:t xml:space="preserve"> (Fitzpatrick, 1999; McKay, 2001, 2005; </w:t>
      </w:r>
      <w:proofErr w:type="spellStart"/>
      <w:r w:rsidRPr="00C7028B">
        <w:rPr>
          <w:sz w:val="16"/>
        </w:rPr>
        <w:t>Zelleke</w:t>
      </w:r>
      <w:proofErr w:type="spellEnd"/>
      <w:r w:rsidRPr="00C7028B">
        <w:rPr>
          <w:sz w:val="16"/>
        </w:rPr>
        <w:t xml:space="preserve">, 2011), </w:t>
      </w:r>
      <w:r w:rsidRPr="0019069C">
        <w:rPr>
          <w:rStyle w:val="StyleUnderline"/>
        </w:rPr>
        <w:t>it might also risk reinforcing gendered practices, and thus further entrench gender inequalities and maintain financial dependency within personal relationships</w:t>
      </w:r>
      <w:r w:rsidRPr="00C7028B">
        <w:rPr>
          <w:sz w:val="16"/>
        </w:rPr>
        <w:t xml:space="preserve"> (</w:t>
      </w:r>
      <w:proofErr w:type="spellStart"/>
      <w:r w:rsidRPr="00C7028B">
        <w:rPr>
          <w:sz w:val="16"/>
        </w:rPr>
        <w:t>Robeyns</w:t>
      </w:r>
      <w:proofErr w:type="spellEnd"/>
      <w:r w:rsidRPr="00C7028B">
        <w:rPr>
          <w:sz w:val="16"/>
        </w:rPr>
        <w:t xml:space="preserve">, 2001). </w:t>
      </w:r>
      <w:r w:rsidRPr="0019069C">
        <w:rPr>
          <w:rStyle w:val="StyleUnderline"/>
        </w:rPr>
        <w:t>A basic income could contribute to poverty alleviation and personal independence for some, but it might also reinforce withdrawal from the labour market and public life for certain groups, such as mothers of young children, in so far as financial decisions were still taken at household level</w:t>
      </w:r>
      <w:r w:rsidRPr="00C7028B">
        <w:rPr>
          <w:sz w:val="16"/>
        </w:rPr>
        <w:t xml:space="preserve"> (Fitzpatrick, 1999).</w:t>
      </w:r>
    </w:p>
    <w:p w14:paraId="04E596A3" w14:textId="77777777" w:rsidR="00521EB7" w:rsidRPr="0019069C" w:rsidRDefault="00521EB7" w:rsidP="00521EB7"/>
    <w:p w14:paraId="5DE404C5" w14:textId="7F694769" w:rsidR="00521EB7" w:rsidRPr="0019069C" w:rsidRDefault="00521EB7" w:rsidP="00521EB7">
      <w:pPr>
        <w:pStyle w:val="Heading4"/>
      </w:pPr>
      <w:r w:rsidRPr="0019069C">
        <w:t>A basic income increases systemic gender discrimination by causing a shift to privatization of caregiving, which reinforces domestic violence</w:t>
      </w:r>
    </w:p>
    <w:p w14:paraId="0F97D522" w14:textId="77777777" w:rsidR="00521EB7" w:rsidRPr="0019069C" w:rsidRDefault="00521EB7" w:rsidP="00521EB7">
      <w:proofErr w:type="spellStart"/>
      <w:r w:rsidRPr="0019069C">
        <w:rPr>
          <w:rStyle w:val="Style13ptBold"/>
        </w:rPr>
        <w:t>Gheaus</w:t>
      </w:r>
      <w:proofErr w:type="spellEnd"/>
      <w:r w:rsidRPr="0019069C">
        <w:rPr>
          <w:rStyle w:val="Style13ptBold"/>
        </w:rPr>
        <w:t xml:space="preserve">, 2008 – political philosopher at the Université </w:t>
      </w:r>
      <w:proofErr w:type="spellStart"/>
      <w:r w:rsidRPr="0019069C">
        <w:rPr>
          <w:rStyle w:val="Style13ptBold"/>
        </w:rPr>
        <w:t>Catholique</w:t>
      </w:r>
      <w:proofErr w:type="spellEnd"/>
      <w:r w:rsidRPr="0019069C">
        <w:rPr>
          <w:rStyle w:val="Style13ptBold"/>
        </w:rPr>
        <w:t xml:space="preserve"> de Lille</w:t>
      </w:r>
      <w:r w:rsidRPr="0019069C">
        <w:t xml:space="preserve"> </w:t>
      </w:r>
      <w:r w:rsidRPr="0019069C">
        <w:rPr>
          <w:sz w:val="16"/>
          <w:szCs w:val="16"/>
        </w:rPr>
        <w:t>[Anca, Dec, An International Journal of Basic Income Research Vol. 3, Issue 3 “Basic Income, Gender Justice and the Costs of Gender</w:t>
      </w:r>
      <w:r w:rsidRPr="0019069C">
        <w:rPr>
          <w:rFonts w:ascii="Times New Roman" w:hAnsi="Times New Roman" w:cs="Times New Roman"/>
          <w:sz w:val="16"/>
          <w:szCs w:val="16"/>
        </w:rPr>
        <w:t>‐</w:t>
      </w:r>
      <w:r w:rsidRPr="0019069C">
        <w:rPr>
          <w:sz w:val="16"/>
          <w:szCs w:val="16"/>
        </w:rPr>
        <w:t xml:space="preserve">Symmetrical Lifestyles” </w:t>
      </w:r>
      <w:hyperlink r:id="rId64" w:history="1">
        <w:r w:rsidRPr="0019069C">
          <w:rPr>
            <w:rStyle w:val="Hyperlink"/>
            <w:sz w:val="16"/>
            <w:szCs w:val="16"/>
          </w:rPr>
          <w:t>http://www.bepress.com/bis/vol3/iss3/art8 Acc 5/18/23</w:t>
        </w:r>
      </w:hyperlink>
      <w:r w:rsidRPr="0019069C">
        <w:rPr>
          <w:sz w:val="16"/>
          <w:szCs w:val="16"/>
        </w:rPr>
        <w:t xml:space="preserve"> TA]</w:t>
      </w:r>
    </w:p>
    <w:p w14:paraId="4ED82B7A" w14:textId="77777777" w:rsidR="00521EB7" w:rsidRPr="0019069C" w:rsidRDefault="00521EB7" w:rsidP="00521EB7"/>
    <w:p w14:paraId="5608D504" w14:textId="77777777" w:rsidR="00521EB7" w:rsidRPr="00C7028B" w:rsidRDefault="00521EB7" w:rsidP="00521EB7">
      <w:pPr>
        <w:rPr>
          <w:sz w:val="16"/>
        </w:rPr>
      </w:pPr>
      <w:r w:rsidRPr="00C7028B">
        <w:rPr>
          <w:sz w:val="16"/>
        </w:rPr>
        <w:t xml:space="preserve">3. The Increased Privatization of Care </w:t>
      </w:r>
      <w:r w:rsidRPr="0019069C">
        <w:rPr>
          <w:rStyle w:val="StyleUnderline"/>
        </w:rPr>
        <w:t>If a BI will lead</w:t>
      </w:r>
      <w:r w:rsidRPr="00C7028B">
        <w:rPr>
          <w:sz w:val="16"/>
        </w:rPr>
        <w:t xml:space="preserve">, as some critics fear, </w:t>
      </w:r>
      <w:r w:rsidRPr="0019069C">
        <w:rPr>
          <w:rStyle w:val="StyleUnderline"/>
        </w:rPr>
        <w:t>to a serious shortage of labour supply in the caring professions, care might become increasingly (re)privatized. Given current cultural norms, it is likely that women will be expected to shoulder the burden of private care,</w:t>
      </w:r>
      <w:r w:rsidRPr="00C7028B">
        <w:rPr>
          <w:sz w:val="16"/>
        </w:rPr>
        <w:t xml:space="preserve"> especially if they will indeed gradually be more excluded from the market. </w:t>
      </w:r>
      <w:r w:rsidRPr="0019069C">
        <w:rPr>
          <w:rStyle w:val="StyleUnderline"/>
        </w:rPr>
        <w:t>The privatization of care and the confinement of more women to domesticity fare badly for gender justice for a number of reasons. Economically, women will lose skills and social capital, making their re</w:t>
      </w:r>
      <w:r w:rsidRPr="0019069C">
        <w:rPr>
          <w:rStyle w:val="StyleUnderline"/>
          <w:rFonts w:ascii="Times New Roman" w:hAnsi="Times New Roman" w:cs="Times New Roman"/>
        </w:rPr>
        <w:t>‐</w:t>
      </w:r>
      <w:r w:rsidRPr="0019069C">
        <w:rPr>
          <w:rStyle w:val="StyleUnderline"/>
        </w:rPr>
        <w:t>entry in the market increasingly difficult</w:t>
      </w:r>
      <w:r w:rsidRPr="00C7028B">
        <w:rPr>
          <w:sz w:val="16"/>
        </w:rPr>
        <w:t xml:space="preserve"> – u</w:t>
      </w:r>
      <w:r w:rsidRPr="0019069C">
        <w:rPr>
          <w:rStyle w:val="StyleUnderline"/>
        </w:rPr>
        <w:t xml:space="preserve">ltimately, many will have no substantive exit right from domesticity. Socially and culturally, the privatization of care may lead to the perpetuation of domestic violence and gender stereotypes. Psychologically, all blame for bad care will </w:t>
      </w:r>
      <w:r w:rsidRPr="00C7028B">
        <w:rPr>
          <w:sz w:val="16"/>
        </w:rPr>
        <w:t xml:space="preserve">(continue to) </w:t>
      </w:r>
      <w:r w:rsidRPr="0019069C">
        <w:rPr>
          <w:rStyle w:val="StyleUnderline"/>
        </w:rPr>
        <w:t>go to women and this, in turn, will perpetuate the misrecognition of women</w:t>
      </w:r>
      <w:r w:rsidRPr="00C7028B">
        <w:rPr>
          <w:sz w:val="16"/>
        </w:rPr>
        <w:t>. A general consequence of the privatization of care will be that the economic, social and psychological costs of individuals engaging in gender</w:t>
      </w:r>
      <w:r w:rsidRPr="00C7028B">
        <w:rPr>
          <w:rFonts w:ascii="Times New Roman" w:hAnsi="Times New Roman" w:cs="Times New Roman"/>
          <w:sz w:val="16"/>
        </w:rPr>
        <w:t>‐</w:t>
      </w:r>
      <w:r w:rsidRPr="00C7028B">
        <w:rPr>
          <w:sz w:val="16"/>
        </w:rPr>
        <w:t xml:space="preserve">symmetrical lifestyles will become increasingly higher. </w:t>
      </w:r>
      <w:r w:rsidRPr="0019069C">
        <w:rPr>
          <w:rStyle w:val="StyleUnderline"/>
        </w:rPr>
        <w:t>It is important to emphasize that the costs of leading a particular lifestyle are economical but also psychological</w:t>
      </w:r>
      <w:r w:rsidRPr="00C7028B">
        <w:rPr>
          <w:sz w:val="16"/>
        </w:rPr>
        <w:t xml:space="preserve">. Social expectations, together with </w:t>
      </w:r>
      <w:proofErr w:type="spellStart"/>
      <w:r w:rsidRPr="00C7028B">
        <w:rPr>
          <w:sz w:val="16"/>
        </w:rPr>
        <w:t>one</w:t>
      </w:r>
      <w:r w:rsidRPr="00C7028B">
        <w:rPr>
          <w:rFonts w:ascii="Times New Roman" w:hAnsi="Times New Roman" w:cs="Times New Roman"/>
          <w:sz w:val="16"/>
        </w:rPr>
        <w:t>ʹ</w:t>
      </w:r>
      <w:r w:rsidRPr="00C7028B">
        <w:rPr>
          <w:sz w:val="16"/>
        </w:rPr>
        <w:t>s</w:t>
      </w:r>
      <w:proofErr w:type="spellEnd"/>
      <w:r w:rsidRPr="00C7028B">
        <w:rPr>
          <w:sz w:val="16"/>
        </w:rPr>
        <w:t xml:space="preserve"> own internalized expectations, as well as even more elusive factors such as </w:t>
      </w:r>
      <w:proofErr w:type="spellStart"/>
      <w:r w:rsidRPr="00C7028B">
        <w:rPr>
          <w:sz w:val="16"/>
        </w:rPr>
        <w:t>people</w:t>
      </w:r>
      <w:r w:rsidRPr="00C7028B">
        <w:rPr>
          <w:rFonts w:ascii="Times New Roman" w:hAnsi="Times New Roman" w:cs="Times New Roman"/>
          <w:sz w:val="16"/>
        </w:rPr>
        <w:t>ʹ</w:t>
      </w:r>
      <w:r w:rsidRPr="00C7028B">
        <w:rPr>
          <w:sz w:val="16"/>
        </w:rPr>
        <w:t>s</w:t>
      </w:r>
      <w:proofErr w:type="spellEnd"/>
      <w:r w:rsidRPr="00C7028B">
        <w:rPr>
          <w:sz w:val="16"/>
        </w:rPr>
        <w:t xml:space="preserve"> ability to respect women and whatever is associated with the “feminine,” carry the imprints of and perpetuate gender injustice. A discussion of BI’s effects on gender justice will benefit from feminist psychology theories that locate the origins of women’s misrecognition in the traditional social arrangements – in particular the </w:t>
      </w:r>
      <w:proofErr w:type="spellStart"/>
      <w:r w:rsidRPr="00C7028B">
        <w:rPr>
          <w:sz w:val="16"/>
        </w:rPr>
        <w:t>feminisation</w:t>
      </w:r>
      <w:proofErr w:type="spellEnd"/>
      <w:r w:rsidRPr="00C7028B">
        <w:rPr>
          <w:sz w:val="16"/>
        </w:rPr>
        <w:t xml:space="preserve"> of child care – and their valuation and representation, which structure our earliest human interaction, our moral emotions and our ability to value women and the feminine (Benjamin, 1988). Feminist theorists have shown how the </w:t>
      </w:r>
      <w:proofErr w:type="spellStart"/>
      <w:r w:rsidRPr="00C7028B">
        <w:rPr>
          <w:sz w:val="16"/>
        </w:rPr>
        <w:t>feminisation</w:t>
      </w:r>
      <w:proofErr w:type="spellEnd"/>
      <w:r w:rsidRPr="00C7028B">
        <w:rPr>
          <w:sz w:val="16"/>
        </w:rPr>
        <w:t xml:space="preserve"> of childrearing combined with the generally low status and social powerlessness of women is at the root of </w:t>
      </w:r>
      <w:proofErr w:type="spellStart"/>
      <w:r w:rsidRPr="00C7028B">
        <w:rPr>
          <w:sz w:val="16"/>
        </w:rPr>
        <w:t>women</w:t>
      </w:r>
      <w:r w:rsidRPr="00C7028B">
        <w:rPr>
          <w:rFonts w:ascii="Times New Roman" w:hAnsi="Times New Roman" w:cs="Times New Roman"/>
          <w:sz w:val="16"/>
        </w:rPr>
        <w:t>ʹ</w:t>
      </w:r>
      <w:r w:rsidRPr="00C7028B">
        <w:rPr>
          <w:sz w:val="16"/>
        </w:rPr>
        <w:t>s</w:t>
      </w:r>
      <w:proofErr w:type="spellEnd"/>
      <w:r w:rsidRPr="00C7028B">
        <w:rPr>
          <w:sz w:val="16"/>
        </w:rPr>
        <w:t xml:space="preserve"> misrecognition (Ruddick, 1989). Far from being a merely individual choice devoid of any social implication, </w:t>
      </w:r>
      <w:proofErr w:type="spellStart"/>
      <w:r w:rsidRPr="0019069C">
        <w:rPr>
          <w:rStyle w:val="StyleUnderline"/>
        </w:rPr>
        <w:t>women</w:t>
      </w:r>
      <w:r w:rsidRPr="0019069C">
        <w:rPr>
          <w:rStyle w:val="StyleUnderline"/>
          <w:rFonts w:ascii="Times New Roman" w:hAnsi="Times New Roman" w:cs="Times New Roman"/>
        </w:rPr>
        <w:t>ʹ</w:t>
      </w:r>
      <w:r w:rsidRPr="0019069C">
        <w:rPr>
          <w:rStyle w:val="StyleUnderline"/>
        </w:rPr>
        <w:t>s</w:t>
      </w:r>
      <w:proofErr w:type="spellEnd"/>
      <w:r w:rsidRPr="0019069C">
        <w:rPr>
          <w:rStyle w:val="StyleUnderline"/>
        </w:rPr>
        <w:t xml:space="preserve"> domesticity, particularly when work and family conflict structurally, is a significant symptom and future cause of gender injustice </w:t>
      </w:r>
      <w:r w:rsidRPr="00C7028B">
        <w:rPr>
          <w:sz w:val="16"/>
        </w:rPr>
        <w:t xml:space="preserve">(Williams, 2000). </w:t>
      </w:r>
      <w:r w:rsidRPr="0019069C">
        <w:rPr>
          <w:rStyle w:val="StyleUnderline"/>
        </w:rPr>
        <w:t xml:space="preserve">If many women drop out of the labour market and care becomes more </w:t>
      </w:r>
      <w:proofErr w:type="spellStart"/>
      <w:r w:rsidRPr="0019069C">
        <w:rPr>
          <w:rStyle w:val="StyleUnderline"/>
        </w:rPr>
        <w:t>privatised</w:t>
      </w:r>
      <w:proofErr w:type="spellEnd"/>
      <w:r w:rsidRPr="0019069C">
        <w:rPr>
          <w:rStyle w:val="StyleUnderline"/>
        </w:rPr>
        <w:t>, this will generate self</w:t>
      </w:r>
      <w:r w:rsidRPr="0019069C">
        <w:rPr>
          <w:rStyle w:val="StyleUnderline"/>
          <w:rFonts w:ascii="Times New Roman" w:hAnsi="Times New Roman" w:cs="Times New Roman"/>
        </w:rPr>
        <w:t>‐</w:t>
      </w:r>
      <w:r w:rsidRPr="0019069C">
        <w:rPr>
          <w:rStyle w:val="StyleUnderline"/>
        </w:rPr>
        <w:t>perpetuating spirals of gender discrimination.</w:t>
      </w:r>
      <w:r w:rsidRPr="00C7028B">
        <w:rPr>
          <w:sz w:val="16"/>
        </w:rPr>
        <w:t xml:space="preserve"> A BI would eliminate the economic dependence that spouses with precarious careers would have on their working partner. Such dependence is one of the main incentives women currently have against centering their lives on marriage and (domestic) caregiving. If some women would continue to be expected to marry and center their lives around care</w:t>
      </w:r>
      <w:r w:rsidRPr="00C7028B">
        <w:rPr>
          <w:rFonts w:ascii="Times New Roman" w:hAnsi="Times New Roman" w:cs="Times New Roman"/>
          <w:sz w:val="16"/>
        </w:rPr>
        <w:t>‐</w:t>
      </w:r>
      <w:r w:rsidRPr="00C7028B">
        <w:rPr>
          <w:sz w:val="16"/>
        </w:rPr>
        <w:t>giving, and this choice would be perceived as less risky than it is now, some parents would have incentive to invest more resources in furthering the careers of boys.</w:t>
      </w:r>
    </w:p>
    <w:p w14:paraId="2BE0D14C" w14:textId="77777777" w:rsidR="00521EB7" w:rsidRPr="0019069C" w:rsidRDefault="00521EB7" w:rsidP="00521EB7"/>
    <w:p w14:paraId="6ACA1817" w14:textId="77777777" w:rsidR="00521EB7" w:rsidRPr="0019069C" w:rsidRDefault="00521EB7" w:rsidP="00521EB7"/>
    <w:p w14:paraId="4DBFB3DD" w14:textId="77777777" w:rsidR="00521EB7" w:rsidRPr="0019069C" w:rsidRDefault="00521EB7" w:rsidP="00521EB7">
      <w:pPr>
        <w:pStyle w:val="Heading4"/>
      </w:pPr>
      <w:r w:rsidRPr="0019069C">
        <w:t>If a UBI is too low, it reinforces gender inequality – it allows longer maternity leaves which reinforces dependency on male breadwinners and blocks women from returning to the labor market. Canada proves.</w:t>
      </w:r>
    </w:p>
    <w:p w14:paraId="4E63F635" w14:textId="77777777" w:rsidR="00521EB7" w:rsidRPr="0019069C" w:rsidRDefault="00521EB7" w:rsidP="00521EB7">
      <w:pPr>
        <w:rPr>
          <w:sz w:val="16"/>
          <w:szCs w:val="16"/>
        </w:rPr>
      </w:pPr>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65" w:history="1">
        <w:r w:rsidRPr="0019069C">
          <w:rPr>
            <w:rStyle w:val="Hyperlink"/>
            <w:sz w:val="16"/>
            <w:szCs w:val="16"/>
          </w:rPr>
          <w:t>https://www.su.se/polopoly_fs/1.406392.1539614783!/menu/standard/file/WP_2018_05.pdf</w:t>
        </w:r>
      </w:hyperlink>
      <w:r w:rsidRPr="0019069C">
        <w:rPr>
          <w:sz w:val="16"/>
          <w:szCs w:val="16"/>
        </w:rPr>
        <w:t xml:space="preserve">  Acc 1/28/23 TA] </w:t>
      </w:r>
    </w:p>
    <w:p w14:paraId="6BE92FAF" w14:textId="77777777" w:rsidR="00521EB7" w:rsidRPr="0019069C" w:rsidRDefault="00521EB7" w:rsidP="00521EB7">
      <w:pPr>
        <w:rPr>
          <w:rStyle w:val="StyleUnderline"/>
        </w:rPr>
      </w:pPr>
    </w:p>
    <w:p w14:paraId="6BD74402" w14:textId="77777777" w:rsidR="00521EB7" w:rsidRPr="0019069C" w:rsidRDefault="00521EB7" w:rsidP="00521EB7">
      <w:pPr>
        <w:rPr>
          <w:rStyle w:val="StyleUnderline"/>
        </w:rPr>
      </w:pPr>
      <w:r w:rsidRPr="0019069C">
        <w:rPr>
          <w:rStyle w:val="StyleUnderline"/>
        </w:rPr>
        <w:t xml:space="preserve">The central question asked by those </w:t>
      </w:r>
      <w:proofErr w:type="spellStart"/>
      <w:r w:rsidRPr="0019069C">
        <w:rPr>
          <w:rStyle w:val="StyleUnderline"/>
        </w:rPr>
        <w:t>sceptical</w:t>
      </w:r>
      <w:proofErr w:type="spellEnd"/>
      <w:r w:rsidRPr="0019069C">
        <w:rPr>
          <w:rStyle w:val="StyleUnderline"/>
        </w:rPr>
        <w:t xml:space="preserve"> of the viability of a basic income is how the costs incurred would be borne by a society, initially and over time.</w:t>
      </w:r>
      <w:r w:rsidRPr="00C7028B">
        <w:rPr>
          <w:sz w:val="16"/>
        </w:rPr>
        <w:t xml:space="preserve"> In terms of the level of payment, Van </w:t>
      </w:r>
      <w:proofErr w:type="spellStart"/>
      <w:r w:rsidRPr="00C7028B">
        <w:rPr>
          <w:sz w:val="16"/>
        </w:rPr>
        <w:t>Parijs</w:t>
      </w:r>
      <w:proofErr w:type="spellEnd"/>
      <w:r w:rsidRPr="00C7028B">
        <w:rPr>
          <w:sz w:val="16"/>
        </w:rPr>
        <w:t xml:space="preserve"> and </w:t>
      </w:r>
      <w:proofErr w:type="spellStart"/>
      <w:r w:rsidRPr="00C7028B">
        <w:rPr>
          <w:sz w:val="16"/>
        </w:rPr>
        <w:t>Vanderborght</w:t>
      </w:r>
      <w:proofErr w:type="spellEnd"/>
      <w:r w:rsidRPr="00C7028B">
        <w:rPr>
          <w:sz w:val="16"/>
        </w:rPr>
        <w:t xml:space="preserve"> (2017) suggest a quarter of GDP per capita might be appropriate. For Sweden in 2017, this would amount to 114 450 SEK yearly (approximately €950 monthly).The recent Swiss Referendum in 2016 suggested 2,500 Swiss francs (approximately €2,155) per month. The Finnish experiment lands at €560 monthly, which is not sufficiently high to be considered a basic income in the sense suggested by its advocates. It is likely that a basic income payment would indeed be quite low due to the demands even a guaranteed minimum income would make on any tax base (Tobin, 1970). As such, other possibilities for funding might include changes to the tax treatment of capital or banking on public ownership of natural resources (Van </w:t>
      </w:r>
      <w:proofErr w:type="spellStart"/>
      <w:r w:rsidRPr="00C7028B">
        <w:rPr>
          <w:sz w:val="16"/>
        </w:rPr>
        <w:t>Parijs</w:t>
      </w:r>
      <w:proofErr w:type="spellEnd"/>
      <w:r w:rsidRPr="00C7028B">
        <w:rPr>
          <w:sz w:val="16"/>
        </w:rPr>
        <w:t xml:space="preserve"> &amp; </w:t>
      </w:r>
      <w:proofErr w:type="spellStart"/>
      <w:r w:rsidRPr="00C7028B">
        <w:rPr>
          <w:sz w:val="16"/>
        </w:rPr>
        <w:t>Vanderborght</w:t>
      </w:r>
      <w:proofErr w:type="spellEnd"/>
      <w:r w:rsidRPr="00C7028B">
        <w:rPr>
          <w:sz w:val="16"/>
        </w:rPr>
        <w:t xml:space="preserve">, 2017). </w:t>
      </w:r>
      <w:r w:rsidRPr="0019069C">
        <w:rPr>
          <w:rStyle w:val="StyleUnderline"/>
        </w:rPr>
        <w:t>In the case that the payment was relatively low, such as is typically the case for ‘cash for care’ policies, this has been associated with women becoming more rather than less financially dependent on their male partners</w:t>
      </w:r>
      <w:r w:rsidRPr="00C7028B">
        <w:rPr>
          <w:sz w:val="16"/>
        </w:rPr>
        <w:t xml:space="preserve"> (e.g. Mandel, 2009). </w:t>
      </w:r>
      <w:r w:rsidRPr="0019069C">
        <w:rPr>
          <w:rStyle w:val="StyleUnderline"/>
        </w:rPr>
        <w:t>Similarly, evidence from the Canadian guaranteed annual income experiment suggests mothers took longer maternity leaves, leading to increased economic dependency on their male partners</w:t>
      </w:r>
      <w:r w:rsidRPr="00C7028B">
        <w:rPr>
          <w:sz w:val="16"/>
        </w:rPr>
        <w:t xml:space="preserve"> (Forget, 2011). Policies can be multi-dimensional in the way that they support citizens, going beyond financial support and services. Taking parental leave as an example, this is a policy—in the Swedish context at least—that aims to tackle gendered patterns of </w:t>
      </w:r>
      <w:proofErr w:type="spellStart"/>
      <w:r w:rsidRPr="00C7028B">
        <w:rPr>
          <w:sz w:val="16"/>
        </w:rPr>
        <w:t>behaviour</w:t>
      </w:r>
      <w:proofErr w:type="spellEnd"/>
      <w:r w:rsidRPr="00C7028B">
        <w:rPr>
          <w:sz w:val="16"/>
        </w:rPr>
        <w:t xml:space="preserve">, by promoting fathers’ involvement with small children to a greater extent than might occur in the absence of the policy instrument (e.g. the daddy quota) (Castro-García &amp; </w:t>
      </w:r>
      <w:proofErr w:type="spellStart"/>
      <w:r w:rsidRPr="00C7028B">
        <w:rPr>
          <w:sz w:val="16"/>
        </w:rPr>
        <w:t>Pazos</w:t>
      </w:r>
      <w:proofErr w:type="spellEnd"/>
      <w:r w:rsidRPr="00C7028B">
        <w:rPr>
          <w:sz w:val="16"/>
        </w:rPr>
        <w:t xml:space="preserve">-Moran, 2016; </w:t>
      </w:r>
      <w:proofErr w:type="spellStart"/>
      <w:r w:rsidRPr="00C7028B">
        <w:rPr>
          <w:sz w:val="16"/>
        </w:rPr>
        <w:t>Duvander</w:t>
      </w:r>
      <w:proofErr w:type="spellEnd"/>
      <w:r w:rsidRPr="00C7028B">
        <w:rPr>
          <w:sz w:val="16"/>
        </w:rPr>
        <w:t xml:space="preserve"> &amp; Johansson, 2012; Haas &amp; </w:t>
      </w:r>
      <w:proofErr w:type="spellStart"/>
      <w:r w:rsidRPr="00C7028B">
        <w:rPr>
          <w:sz w:val="16"/>
        </w:rPr>
        <w:t>Rostgaard</w:t>
      </w:r>
      <w:proofErr w:type="spellEnd"/>
      <w:r w:rsidRPr="00C7028B">
        <w:rPr>
          <w:sz w:val="16"/>
        </w:rPr>
        <w:t>, 2011). Parental leave is also a form of employment protection, and originally was a key determinant for women being able to keep an attachment to the labour force after becoming parents (</w:t>
      </w:r>
      <w:proofErr w:type="spellStart"/>
      <w:r w:rsidRPr="00C7028B">
        <w:rPr>
          <w:sz w:val="16"/>
        </w:rPr>
        <w:t>Cedstrand</w:t>
      </w:r>
      <w:proofErr w:type="spellEnd"/>
      <w:r w:rsidRPr="00C7028B">
        <w:rPr>
          <w:sz w:val="16"/>
        </w:rPr>
        <w:t xml:space="preserve">, 2011). It is also credited with changing norms and </w:t>
      </w:r>
      <w:proofErr w:type="spellStart"/>
      <w:r w:rsidRPr="00C7028B">
        <w:rPr>
          <w:sz w:val="16"/>
        </w:rPr>
        <w:t>behaviours</w:t>
      </w:r>
      <w:proofErr w:type="spellEnd"/>
      <w:r w:rsidRPr="00C7028B">
        <w:rPr>
          <w:sz w:val="16"/>
        </w:rPr>
        <w:t>. In Sweden, the reserved part for each parent in the parental leave was intensively debated when first introduced in the 1990s, but then extended without almost any debate in the 2000s (</w:t>
      </w:r>
      <w:proofErr w:type="spellStart"/>
      <w:r w:rsidRPr="00C7028B">
        <w:rPr>
          <w:sz w:val="16"/>
        </w:rPr>
        <w:t>Cedstrand</w:t>
      </w:r>
      <w:proofErr w:type="spellEnd"/>
      <w:r w:rsidRPr="00C7028B">
        <w:rPr>
          <w:sz w:val="16"/>
        </w:rPr>
        <w:t xml:space="preserve">, 2011). </w:t>
      </w:r>
      <w:r w:rsidRPr="0019069C">
        <w:rPr>
          <w:rStyle w:val="StyleUnderline"/>
        </w:rPr>
        <w:t xml:space="preserve">So basic income poses a risk in its simplicity if there is the possibility that it might replace more complex policy instruments with financial benefit alone. </w:t>
      </w:r>
    </w:p>
    <w:p w14:paraId="3C58EF3F" w14:textId="77777777" w:rsidR="00521EB7" w:rsidRPr="0019069C" w:rsidRDefault="00521EB7" w:rsidP="00521EB7">
      <w:pPr>
        <w:rPr>
          <w:rStyle w:val="StyleUnderline"/>
        </w:rPr>
      </w:pPr>
    </w:p>
    <w:p w14:paraId="79F8FCE0" w14:textId="77777777" w:rsidR="00521EB7" w:rsidRPr="0019069C" w:rsidRDefault="00521EB7" w:rsidP="00521EB7">
      <w:pPr>
        <w:pStyle w:val="Heading4"/>
      </w:pPr>
      <w:r w:rsidRPr="0019069C">
        <w:t xml:space="preserve">A basic income would deny gender justice because it polarizes women and it raises the costs of making the gender lifestyles symmetrical </w:t>
      </w:r>
    </w:p>
    <w:p w14:paraId="600A2225" w14:textId="77777777" w:rsidR="00521EB7" w:rsidRPr="0019069C" w:rsidRDefault="00521EB7" w:rsidP="00521EB7">
      <w:proofErr w:type="spellStart"/>
      <w:r w:rsidRPr="0019069C">
        <w:rPr>
          <w:rStyle w:val="Style13ptBold"/>
        </w:rPr>
        <w:t>Gheaus</w:t>
      </w:r>
      <w:proofErr w:type="spellEnd"/>
      <w:r w:rsidRPr="0019069C">
        <w:rPr>
          <w:rStyle w:val="Style13ptBold"/>
        </w:rPr>
        <w:t xml:space="preserve">, 2008 – political philosopher at the Université </w:t>
      </w:r>
      <w:proofErr w:type="spellStart"/>
      <w:r w:rsidRPr="0019069C">
        <w:rPr>
          <w:rStyle w:val="Style13ptBold"/>
        </w:rPr>
        <w:t>Catholique</w:t>
      </w:r>
      <w:proofErr w:type="spellEnd"/>
      <w:r w:rsidRPr="0019069C">
        <w:rPr>
          <w:rStyle w:val="Style13ptBold"/>
        </w:rPr>
        <w:t xml:space="preserve"> de Lille</w:t>
      </w:r>
      <w:r w:rsidRPr="0019069C">
        <w:t xml:space="preserve"> </w:t>
      </w:r>
      <w:r w:rsidRPr="0019069C">
        <w:rPr>
          <w:sz w:val="16"/>
          <w:szCs w:val="16"/>
        </w:rPr>
        <w:t>[Anca, Dec, An International Journal of Basic Income Research Vol. 3, Issue 3 “Basic Income, Gender Justice and the Costs of Gender</w:t>
      </w:r>
      <w:r w:rsidRPr="0019069C">
        <w:rPr>
          <w:rFonts w:ascii="Times New Roman" w:hAnsi="Times New Roman" w:cs="Times New Roman"/>
          <w:sz w:val="16"/>
          <w:szCs w:val="16"/>
        </w:rPr>
        <w:t>‐</w:t>
      </w:r>
      <w:r w:rsidRPr="0019069C">
        <w:rPr>
          <w:sz w:val="16"/>
          <w:szCs w:val="16"/>
        </w:rPr>
        <w:t xml:space="preserve">Symmetrical Lifestyles” </w:t>
      </w:r>
      <w:hyperlink r:id="rId66" w:history="1">
        <w:r w:rsidRPr="0019069C">
          <w:rPr>
            <w:rStyle w:val="Hyperlink"/>
            <w:sz w:val="16"/>
            <w:szCs w:val="16"/>
          </w:rPr>
          <w:t>http://www.bepress.com/bis/vol3/iss3/art8 Acc 5/18/23</w:t>
        </w:r>
      </w:hyperlink>
      <w:r w:rsidRPr="0019069C">
        <w:rPr>
          <w:sz w:val="16"/>
          <w:szCs w:val="16"/>
        </w:rPr>
        <w:t xml:space="preserve"> TA]</w:t>
      </w:r>
    </w:p>
    <w:p w14:paraId="7FCCE08C" w14:textId="77777777" w:rsidR="00521EB7" w:rsidRPr="0019069C" w:rsidRDefault="00521EB7" w:rsidP="00521EB7"/>
    <w:p w14:paraId="71CF4568" w14:textId="77777777" w:rsidR="00521EB7" w:rsidRPr="00C7028B" w:rsidRDefault="00521EB7" w:rsidP="00521EB7">
      <w:pPr>
        <w:rPr>
          <w:sz w:val="16"/>
        </w:rPr>
      </w:pPr>
      <w:r w:rsidRPr="00C7028B">
        <w:rPr>
          <w:sz w:val="16"/>
        </w:rPr>
        <w:t>1. Gender</w:t>
      </w:r>
      <w:r w:rsidRPr="00C7028B">
        <w:rPr>
          <w:rFonts w:ascii="Times New Roman" w:hAnsi="Times New Roman" w:cs="Times New Roman"/>
          <w:sz w:val="16"/>
        </w:rPr>
        <w:t>‐</w:t>
      </w:r>
      <w:r w:rsidRPr="00C7028B">
        <w:rPr>
          <w:sz w:val="16"/>
        </w:rPr>
        <w:t xml:space="preserve">Symmetrical Lifestyles as a Criterion of Gender Justice To judge the degree to which a policy promotes gender justice,1 I suggest an operational definition of “gender justice” based on an ideal of </w:t>
      </w:r>
      <w:proofErr w:type="spellStart"/>
      <w:r w:rsidRPr="00C7028B">
        <w:rPr>
          <w:sz w:val="16"/>
        </w:rPr>
        <w:t>gendersymmetrical</w:t>
      </w:r>
      <w:proofErr w:type="spellEnd"/>
      <w:r w:rsidRPr="00C7028B">
        <w:rPr>
          <w:sz w:val="16"/>
        </w:rPr>
        <w:t xml:space="preserve"> lifestyles: </w:t>
      </w:r>
      <w:r w:rsidRPr="0019069C">
        <w:rPr>
          <w:rStyle w:val="StyleUnderline"/>
        </w:rPr>
        <w:t>A society is gender just when the costs of engaging in a lifestyle characterized by gender</w:t>
      </w:r>
      <w:r w:rsidRPr="0019069C">
        <w:rPr>
          <w:rStyle w:val="StyleUnderline"/>
          <w:rFonts w:ascii="Times New Roman" w:hAnsi="Times New Roman" w:cs="Times New Roman"/>
        </w:rPr>
        <w:t>‐</w:t>
      </w:r>
      <w:r w:rsidRPr="0019069C">
        <w:rPr>
          <w:rStyle w:val="StyleUnderline"/>
        </w:rPr>
        <w:t>symmetry</w:t>
      </w:r>
      <w:r w:rsidRPr="00C7028B">
        <w:rPr>
          <w:sz w:val="16"/>
        </w:rPr>
        <w:t xml:space="preserve"> (both in the domestic and in the public sphere) </w:t>
      </w:r>
      <w:r w:rsidRPr="0019069C">
        <w:rPr>
          <w:rStyle w:val="StyleUnderline"/>
        </w:rPr>
        <w:t>are, for both men and women, less or equal to the costs of engaging in a lifestyle that is gender asymmetrical. A gender</w:t>
      </w:r>
      <w:r w:rsidRPr="0019069C">
        <w:rPr>
          <w:rStyle w:val="StyleUnderline"/>
          <w:rFonts w:ascii="Times New Roman" w:hAnsi="Times New Roman" w:cs="Times New Roman"/>
        </w:rPr>
        <w:t>‐</w:t>
      </w:r>
      <w:r w:rsidRPr="0019069C">
        <w:rPr>
          <w:rStyle w:val="StyleUnderline"/>
        </w:rPr>
        <w:t xml:space="preserve">symmetrical lifestyle is one in which women and men engage equally in paid work and family life, which includes unpaid care work for </w:t>
      </w:r>
      <w:proofErr w:type="spellStart"/>
      <w:r w:rsidRPr="0019069C">
        <w:rPr>
          <w:rStyle w:val="StyleUnderline"/>
        </w:rPr>
        <w:t>dependant</w:t>
      </w:r>
      <w:r w:rsidRPr="00C7028B">
        <w:rPr>
          <w:sz w:val="16"/>
        </w:rPr>
        <w:t>s</w:t>
      </w:r>
      <w:proofErr w:type="spellEnd"/>
      <w:r w:rsidRPr="00C7028B">
        <w:rPr>
          <w:sz w:val="16"/>
        </w:rPr>
        <w:t xml:space="preserve">. I start from the assumption that work and family are the central concerns of most </w:t>
      </w:r>
      <w:proofErr w:type="spellStart"/>
      <w:r w:rsidRPr="00C7028B">
        <w:rPr>
          <w:sz w:val="16"/>
        </w:rPr>
        <w:t>people</w:t>
      </w:r>
      <w:r w:rsidRPr="00C7028B">
        <w:rPr>
          <w:rFonts w:ascii="Times New Roman" w:hAnsi="Times New Roman" w:cs="Times New Roman"/>
          <w:sz w:val="16"/>
        </w:rPr>
        <w:t>ʹ</w:t>
      </w:r>
      <w:r w:rsidRPr="00C7028B">
        <w:rPr>
          <w:sz w:val="16"/>
        </w:rPr>
        <w:t>s</w:t>
      </w:r>
      <w:proofErr w:type="spellEnd"/>
      <w:r w:rsidRPr="00C7028B">
        <w:rPr>
          <w:sz w:val="16"/>
        </w:rPr>
        <w:t xml:space="preserve"> lives, if we understand these as the following: </w:t>
      </w:r>
      <w:r w:rsidRPr="00C7028B">
        <w:rPr>
          <w:rFonts w:cs="Georgia"/>
          <w:sz w:val="16"/>
        </w:rPr>
        <w:t>“</w:t>
      </w:r>
      <w:r w:rsidRPr="00C7028B">
        <w:rPr>
          <w:sz w:val="16"/>
        </w:rPr>
        <w:t>work</w:t>
      </w:r>
      <w:r w:rsidRPr="00C7028B">
        <w:rPr>
          <w:rFonts w:cs="Georgia"/>
          <w:sz w:val="16"/>
        </w:rPr>
        <w:t>”</w:t>
      </w:r>
      <w:r w:rsidRPr="00C7028B">
        <w:rPr>
          <w:sz w:val="16"/>
        </w:rPr>
        <w:t xml:space="preserve"> includes market and nonmarket activities that are productive of goods or services, and “family” includes various long</w:t>
      </w:r>
      <w:r w:rsidRPr="00C7028B">
        <w:rPr>
          <w:rFonts w:ascii="Times New Roman" w:hAnsi="Times New Roman" w:cs="Times New Roman"/>
          <w:sz w:val="16"/>
        </w:rPr>
        <w:t>‐</w:t>
      </w:r>
      <w:r w:rsidRPr="00C7028B">
        <w:rPr>
          <w:sz w:val="16"/>
        </w:rPr>
        <w:t>term living arrangements based on emotional attachments typically involving extended periods of dependency related to child care, old age, illness and sometimes life</w:t>
      </w:r>
      <w:r w:rsidRPr="00C7028B">
        <w:rPr>
          <w:rFonts w:ascii="Times New Roman" w:hAnsi="Times New Roman" w:cs="Times New Roman"/>
          <w:sz w:val="16"/>
        </w:rPr>
        <w:t>‐</w:t>
      </w:r>
      <w:r w:rsidRPr="00C7028B">
        <w:rPr>
          <w:sz w:val="16"/>
        </w:rPr>
        <w:t>long disabilities. It is reasonable to expect that, in order to lead fulfilling lives, the majority of people will need ample opportunities to thrive in both their working and their family lives. Hence, just social arrangements should make “work and family” the default position and should minimize the costs of choosing this situation, for both men and women, relative to either the work only or family only situation. An additional argument in favour of gender</w:t>
      </w:r>
      <w:r w:rsidRPr="00C7028B">
        <w:rPr>
          <w:rFonts w:ascii="Times New Roman" w:hAnsi="Times New Roman" w:cs="Times New Roman"/>
          <w:sz w:val="16"/>
        </w:rPr>
        <w:t>‐</w:t>
      </w:r>
      <w:r w:rsidRPr="00C7028B">
        <w:rPr>
          <w:sz w:val="16"/>
        </w:rPr>
        <w:t>symmetrical lifestyles is to be found in the feminist literature, which argues that caregiving should be recognized as a universal duty of citizenship (</w:t>
      </w:r>
      <w:proofErr w:type="spellStart"/>
      <w:r w:rsidRPr="00C7028B">
        <w:rPr>
          <w:sz w:val="16"/>
        </w:rPr>
        <w:t>Bubeck</w:t>
      </w:r>
      <w:proofErr w:type="spellEnd"/>
      <w:r w:rsidRPr="00C7028B">
        <w:rPr>
          <w:sz w:val="16"/>
        </w:rPr>
        <w:t xml:space="preserve">, 1999; </w:t>
      </w:r>
      <w:proofErr w:type="spellStart"/>
      <w:r w:rsidRPr="00C7028B">
        <w:rPr>
          <w:sz w:val="16"/>
        </w:rPr>
        <w:t>Kittay</w:t>
      </w:r>
      <w:proofErr w:type="spellEnd"/>
      <w:r w:rsidRPr="00C7028B">
        <w:rPr>
          <w:sz w:val="16"/>
        </w:rPr>
        <w:t xml:space="preserve">, 1999). </w:t>
      </w:r>
      <w:r w:rsidRPr="0019069C">
        <w:rPr>
          <w:rStyle w:val="StyleUnderline"/>
        </w:rPr>
        <w:t>Introducing a BI would be</w:t>
      </w:r>
      <w:r w:rsidRPr="00C7028B">
        <w:rPr>
          <w:sz w:val="16"/>
        </w:rPr>
        <w:t xml:space="preserve"> compatible with gender justice and possibly </w:t>
      </w:r>
      <w:r w:rsidRPr="0019069C">
        <w:rPr>
          <w:rStyle w:val="StyleUnderline"/>
        </w:rPr>
        <w:t>beneficial for justice</w:t>
      </w:r>
      <w:r w:rsidRPr="00C7028B">
        <w:rPr>
          <w:sz w:val="16"/>
        </w:rPr>
        <w:t xml:space="preserve">, all things considered, </w:t>
      </w:r>
      <w:r w:rsidRPr="0019069C">
        <w:rPr>
          <w:rStyle w:val="StyleUnderline"/>
        </w:rPr>
        <w:t>only if it does not raise the costs of engaging in gender</w:t>
      </w:r>
      <w:r w:rsidRPr="0019069C">
        <w:rPr>
          <w:rStyle w:val="StyleUnderline"/>
          <w:rFonts w:ascii="Times New Roman" w:hAnsi="Times New Roman" w:cs="Times New Roman"/>
        </w:rPr>
        <w:t>‐</w:t>
      </w:r>
      <w:r w:rsidRPr="0019069C">
        <w:rPr>
          <w:rStyle w:val="StyleUnderline"/>
        </w:rPr>
        <w:t>symmetrical lifestyles. But we have reasons to believe that a BI is likely, in the long run, to raise the costs of gender</w:t>
      </w:r>
      <w:r w:rsidRPr="0019069C">
        <w:rPr>
          <w:rStyle w:val="StyleUnderline"/>
          <w:rFonts w:ascii="Times New Roman" w:hAnsi="Times New Roman" w:cs="Times New Roman"/>
        </w:rPr>
        <w:t>‐</w:t>
      </w:r>
      <w:r w:rsidRPr="0019069C">
        <w:rPr>
          <w:rStyle w:val="StyleUnderline"/>
        </w:rPr>
        <w:t>symmetrical lifestyles</w:t>
      </w:r>
      <w:r w:rsidRPr="00C7028B">
        <w:rPr>
          <w:sz w:val="16"/>
        </w:rPr>
        <w:t xml:space="preserve">. I rely on already developed arguments indicating that, </w:t>
      </w:r>
      <w:r w:rsidRPr="0019069C">
        <w:rPr>
          <w:rStyle w:val="StyleUnderline"/>
        </w:rPr>
        <w:t>should a BI be introduced, it would be reasonable to expect an overall drop in female labour</w:t>
      </w:r>
      <w:r w:rsidRPr="00C7028B">
        <w:rPr>
          <w:sz w:val="16"/>
        </w:rPr>
        <w:t xml:space="preserve"> (</w:t>
      </w:r>
      <w:proofErr w:type="spellStart"/>
      <w:r w:rsidRPr="00C7028B">
        <w:rPr>
          <w:sz w:val="16"/>
        </w:rPr>
        <w:t>Kesenne</w:t>
      </w:r>
      <w:proofErr w:type="spellEnd"/>
      <w:r w:rsidRPr="00C7028B">
        <w:rPr>
          <w:sz w:val="16"/>
        </w:rPr>
        <w:t xml:space="preserve">, 1990; </w:t>
      </w:r>
      <w:proofErr w:type="spellStart"/>
      <w:r w:rsidRPr="00C7028B">
        <w:rPr>
          <w:sz w:val="16"/>
        </w:rPr>
        <w:t>Robeyns</w:t>
      </w:r>
      <w:proofErr w:type="spellEnd"/>
      <w:r w:rsidRPr="00C7028B">
        <w:rPr>
          <w:sz w:val="16"/>
        </w:rPr>
        <w:t xml:space="preserve">, 2001; Bergmann, 2004); </w:t>
      </w:r>
      <w:r w:rsidRPr="0019069C">
        <w:rPr>
          <w:rStyle w:val="StyleUnderline"/>
        </w:rPr>
        <w:t>differing income effects for different groups of women</w:t>
      </w:r>
      <w:r w:rsidRPr="00C7028B">
        <w:rPr>
          <w:sz w:val="16"/>
        </w:rPr>
        <w:t xml:space="preserve"> (</w:t>
      </w:r>
      <w:proofErr w:type="spellStart"/>
      <w:r w:rsidRPr="00C7028B">
        <w:rPr>
          <w:sz w:val="16"/>
        </w:rPr>
        <w:t>Robeyns</w:t>
      </w:r>
      <w:proofErr w:type="spellEnd"/>
      <w:r w:rsidRPr="00C7028B">
        <w:rPr>
          <w:sz w:val="16"/>
        </w:rPr>
        <w:t xml:space="preserve">, 2001); </w:t>
      </w:r>
      <w:r w:rsidRPr="0019069C">
        <w:rPr>
          <w:rStyle w:val="StyleUnderline"/>
        </w:rPr>
        <w:t xml:space="preserve">and a drop in </w:t>
      </w:r>
      <w:proofErr w:type="spellStart"/>
      <w:r w:rsidRPr="0019069C">
        <w:rPr>
          <w:rStyle w:val="StyleUnderline"/>
        </w:rPr>
        <w:t>women</w:t>
      </w:r>
      <w:r w:rsidRPr="0019069C">
        <w:rPr>
          <w:rStyle w:val="StyleUnderline"/>
          <w:rFonts w:ascii="Times New Roman" w:hAnsi="Times New Roman" w:cs="Times New Roman"/>
        </w:rPr>
        <w:t>ʹ</w:t>
      </w:r>
      <w:r w:rsidRPr="0019069C">
        <w:rPr>
          <w:rStyle w:val="StyleUnderline"/>
        </w:rPr>
        <w:t>s</w:t>
      </w:r>
      <w:proofErr w:type="spellEnd"/>
      <w:r w:rsidRPr="0019069C">
        <w:rPr>
          <w:rStyle w:val="StyleUnderline"/>
        </w:rPr>
        <w:t xml:space="preserve"> bargaining power within the household, decreased self</w:t>
      </w:r>
      <w:r w:rsidRPr="0019069C">
        <w:rPr>
          <w:rStyle w:val="StyleUnderline"/>
          <w:rFonts w:ascii="Times New Roman" w:hAnsi="Times New Roman" w:cs="Times New Roman"/>
        </w:rPr>
        <w:t>‐</w:t>
      </w:r>
      <w:r w:rsidRPr="0019069C">
        <w:rPr>
          <w:rStyle w:val="StyleUnderline"/>
        </w:rPr>
        <w:t xml:space="preserve">esteem and loss of social capital </w:t>
      </w:r>
      <w:r w:rsidRPr="00C7028B">
        <w:rPr>
          <w:sz w:val="16"/>
        </w:rPr>
        <w:t>(</w:t>
      </w:r>
      <w:proofErr w:type="spellStart"/>
      <w:r w:rsidRPr="00C7028B">
        <w:rPr>
          <w:sz w:val="16"/>
        </w:rPr>
        <w:t>Robeyns</w:t>
      </w:r>
      <w:proofErr w:type="spellEnd"/>
      <w:r w:rsidRPr="00C7028B">
        <w:rPr>
          <w:sz w:val="16"/>
        </w:rPr>
        <w:t xml:space="preserve">, 2001). Additionally, work on </w:t>
      </w:r>
      <w:proofErr w:type="spellStart"/>
      <w:r w:rsidRPr="00C7028B">
        <w:rPr>
          <w:sz w:val="16"/>
        </w:rPr>
        <w:t>women</w:t>
      </w:r>
      <w:r w:rsidRPr="00C7028B">
        <w:rPr>
          <w:rFonts w:ascii="Times New Roman" w:hAnsi="Times New Roman" w:cs="Times New Roman"/>
          <w:sz w:val="16"/>
        </w:rPr>
        <w:t>ʹ</w:t>
      </w:r>
      <w:r w:rsidRPr="00C7028B">
        <w:rPr>
          <w:sz w:val="16"/>
        </w:rPr>
        <w:t>s</w:t>
      </w:r>
      <w:proofErr w:type="spellEnd"/>
      <w:r w:rsidRPr="00C7028B">
        <w:rPr>
          <w:sz w:val="16"/>
        </w:rPr>
        <w:t xml:space="preserve"> preferences and </w:t>
      </w:r>
      <w:proofErr w:type="spellStart"/>
      <w:r w:rsidRPr="00C7028B">
        <w:rPr>
          <w:sz w:val="16"/>
        </w:rPr>
        <w:t>behaviour</w:t>
      </w:r>
      <w:proofErr w:type="spellEnd"/>
      <w:r w:rsidRPr="00C7028B">
        <w:rPr>
          <w:sz w:val="16"/>
        </w:rPr>
        <w:t xml:space="preserve"> with respect to combining home and career in the context of public policies suggests that </w:t>
      </w:r>
      <w:r w:rsidRPr="0019069C">
        <w:rPr>
          <w:rStyle w:val="StyleUnderline"/>
        </w:rPr>
        <w:t>a BI would increase the polarization between home</w:t>
      </w:r>
      <w:r w:rsidRPr="0019069C">
        <w:rPr>
          <w:rStyle w:val="StyleUnderline"/>
          <w:rFonts w:ascii="Times New Roman" w:hAnsi="Times New Roman" w:cs="Times New Roman"/>
        </w:rPr>
        <w:t>‐</w:t>
      </w:r>
      <w:proofErr w:type="spellStart"/>
      <w:r w:rsidRPr="0019069C">
        <w:rPr>
          <w:rStyle w:val="StyleUnderline"/>
        </w:rPr>
        <w:t>centred</w:t>
      </w:r>
      <w:proofErr w:type="spellEnd"/>
      <w:r w:rsidRPr="0019069C">
        <w:rPr>
          <w:rStyle w:val="StyleUnderline"/>
        </w:rPr>
        <w:t xml:space="preserve"> and work</w:t>
      </w:r>
      <w:r w:rsidRPr="0019069C">
        <w:rPr>
          <w:rStyle w:val="StyleUnderline"/>
          <w:rFonts w:ascii="Times New Roman" w:hAnsi="Times New Roman" w:cs="Times New Roman"/>
        </w:rPr>
        <w:t>‐</w:t>
      </w:r>
      <w:proofErr w:type="spellStart"/>
      <w:r w:rsidRPr="0019069C">
        <w:rPr>
          <w:rStyle w:val="StyleUnderline"/>
        </w:rPr>
        <w:t>centred</w:t>
      </w:r>
      <w:proofErr w:type="spellEnd"/>
      <w:r w:rsidRPr="0019069C">
        <w:rPr>
          <w:rStyle w:val="StyleUnderline"/>
        </w:rPr>
        <w:t xml:space="preserve"> women</w:t>
      </w:r>
      <w:r w:rsidRPr="00C7028B">
        <w:rPr>
          <w:sz w:val="16"/>
        </w:rPr>
        <w:t xml:space="preserve"> (Hakim, 2000). </w:t>
      </w:r>
      <w:r w:rsidRPr="0019069C">
        <w:rPr>
          <w:rStyle w:val="StyleUnderline"/>
        </w:rPr>
        <w:t>Research by Catherine Hakim shows that if cash is provided instead of services</w:t>
      </w:r>
      <w:r w:rsidRPr="00C7028B">
        <w:rPr>
          <w:sz w:val="16"/>
        </w:rPr>
        <w:t xml:space="preserve"> (for example, home care allowances instead of services such as childcare), </w:t>
      </w:r>
      <w:r w:rsidRPr="0019069C">
        <w:rPr>
          <w:rStyle w:val="StyleUnderline"/>
        </w:rPr>
        <w:t>female preference patterns become more polarized: more women become either career</w:t>
      </w:r>
      <w:r w:rsidRPr="0019069C">
        <w:rPr>
          <w:rStyle w:val="StyleUnderline"/>
          <w:rFonts w:ascii="Times New Roman" w:hAnsi="Times New Roman" w:cs="Times New Roman"/>
        </w:rPr>
        <w:t>‐</w:t>
      </w:r>
      <w:r w:rsidRPr="0019069C">
        <w:rPr>
          <w:rStyle w:val="StyleUnderline"/>
        </w:rPr>
        <w:t>oriented or home</w:t>
      </w:r>
      <w:r w:rsidRPr="0019069C">
        <w:rPr>
          <w:rStyle w:val="StyleUnderline"/>
          <w:rFonts w:ascii="Times New Roman" w:hAnsi="Times New Roman" w:cs="Times New Roman"/>
        </w:rPr>
        <w:t>‐</w:t>
      </w:r>
      <w:r w:rsidRPr="0019069C">
        <w:rPr>
          <w:rStyle w:val="StyleUnderline"/>
        </w:rPr>
        <w:t>oriented and fewer try to adapt in order to combine home and career</w:t>
      </w:r>
      <w:r w:rsidRPr="00C7028B">
        <w:rPr>
          <w:sz w:val="16"/>
        </w:rPr>
        <w:t xml:space="preserve"> (Hakim, 2000).2 Suppose, based on the similarities between a BI and the open</w:t>
      </w:r>
      <w:r w:rsidRPr="00C7028B">
        <w:rPr>
          <w:rFonts w:ascii="Times New Roman" w:hAnsi="Times New Roman" w:cs="Times New Roman"/>
          <w:sz w:val="16"/>
        </w:rPr>
        <w:t>‐</w:t>
      </w:r>
      <w:r w:rsidRPr="00C7028B">
        <w:rPr>
          <w:sz w:val="16"/>
        </w:rPr>
        <w:t xml:space="preserve">ended (cash) benefits discussed by Hakim, that the introduction of a BI would lead to more polarization of </w:t>
      </w:r>
      <w:proofErr w:type="spellStart"/>
      <w:r w:rsidRPr="00C7028B">
        <w:rPr>
          <w:sz w:val="16"/>
        </w:rPr>
        <w:t>women</w:t>
      </w:r>
      <w:r w:rsidRPr="00C7028B">
        <w:rPr>
          <w:rFonts w:ascii="Times New Roman" w:hAnsi="Times New Roman" w:cs="Times New Roman"/>
          <w:sz w:val="16"/>
        </w:rPr>
        <w:t>ʹ</w:t>
      </w:r>
      <w:r w:rsidRPr="00C7028B">
        <w:rPr>
          <w:sz w:val="16"/>
        </w:rPr>
        <w:t>s</w:t>
      </w:r>
      <w:proofErr w:type="spellEnd"/>
      <w:r w:rsidRPr="00C7028B">
        <w:rPr>
          <w:sz w:val="16"/>
        </w:rPr>
        <w:t xml:space="preserve"> lifestyle preferences. The group of adaptive women would shrink, and there would be less incentive for adapting policies that make the costs of gender</w:t>
      </w:r>
      <w:r w:rsidRPr="00C7028B">
        <w:rPr>
          <w:rFonts w:ascii="Times New Roman" w:hAnsi="Times New Roman" w:cs="Times New Roman"/>
          <w:sz w:val="16"/>
        </w:rPr>
        <w:t>‐</w:t>
      </w:r>
      <w:r w:rsidRPr="00C7028B">
        <w:rPr>
          <w:sz w:val="16"/>
        </w:rPr>
        <w:t>symmetrical lifestyles the cheapest option for both men and women.</w:t>
      </w:r>
    </w:p>
    <w:p w14:paraId="37A68C03" w14:textId="77777777" w:rsidR="00521EB7" w:rsidRPr="0019069C" w:rsidRDefault="00521EB7" w:rsidP="00521EB7"/>
    <w:p w14:paraId="2C26AED2" w14:textId="77777777" w:rsidR="00521EB7" w:rsidRPr="0019069C" w:rsidRDefault="00521EB7" w:rsidP="00521EB7">
      <w:pPr>
        <w:pStyle w:val="Heading4"/>
      </w:pPr>
      <w:r w:rsidRPr="0019069C">
        <w:t xml:space="preserve">A basic income further devalues care giving – it reinforces existing attitudes that unpaid work is worth less than paid work. A basic income only </w:t>
      </w:r>
      <w:proofErr w:type="spellStart"/>
      <w:r w:rsidRPr="0019069C">
        <w:t>reentrenches</w:t>
      </w:r>
      <w:proofErr w:type="spellEnd"/>
      <w:r w:rsidRPr="0019069C">
        <w:t xml:space="preserve"> the value system of the society that adopts it.</w:t>
      </w:r>
    </w:p>
    <w:p w14:paraId="630D6CDA" w14:textId="77777777" w:rsidR="00521EB7" w:rsidRPr="0019069C" w:rsidRDefault="00521EB7" w:rsidP="00521EB7">
      <w:proofErr w:type="spellStart"/>
      <w:r w:rsidRPr="0019069C">
        <w:rPr>
          <w:rStyle w:val="Style13ptBold"/>
        </w:rPr>
        <w:t>Gheaus</w:t>
      </w:r>
      <w:proofErr w:type="spellEnd"/>
      <w:r w:rsidRPr="0019069C">
        <w:rPr>
          <w:rStyle w:val="Style13ptBold"/>
        </w:rPr>
        <w:t xml:space="preserve">, 2008 – political philosopher at the Université </w:t>
      </w:r>
      <w:proofErr w:type="spellStart"/>
      <w:r w:rsidRPr="0019069C">
        <w:rPr>
          <w:rStyle w:val="Style13ptBold"/>
        </w:rPr>
        <w:t>Catholique</w:t>
      </w:r>
      <w:proofErr w:type="spellEnd"/>
      <w:r w:rsidRPr="0019069C">
        <w:rPr>
          <w:rStyle w:val="Style13ptBold"/>
        </w:rPr>
        <w:t xml:space="preserve"> de Lille</w:t>
      </w:r>
      <w:r w:rsidRPr="0019069C">
        <w:t xml:space="preserve"> </w:t>
      </w:r>
      <w:r w:rsidRPr="0019069C">
        <w:rPr>
          <w:sz w:val="16"/>
          <w:szCs w:val="16"/>
        </w:rPr>
        <w:t>[Anca, Dec, An International Journal of Basic Income Research Vol. 3, Issue 3 “Basic Income, Gender Justice and the Costs of Gender</w:t>
      </w:r>
      <w:r w:rsidRPr="0019069C">
        <w:rPr>
          <w:rFonts w:ascii="Times New Roman" w:hAnsi="Times New Roman" w:cs="Times New Roman"/>
          <w:sz w:val="16"/>
          <w:szCs w:val="16"/>
        </w:rPr>
        <w:t>‐</w:t>
      </w:r>
      <w:r w:rsidRPr="0019069C">
        <w:rPr>
          <w:sz w:val="16"/>
          <w:szCs w:val="16"/>
        </w:rPr>
        <w:t xml:space="preserve">Symmetrical Lifestyles” </w:t>
      </w:r>
      <w:hyperlink r:id="rId67" w:history="1">
        <w:r w:rsidRPr="0019069C">
          <w:rPr>
            <w:rStyle w:val="Hyperlink"/>
            <w:sz w:val="16"/>
            <w:szCs w:val="16"/>
          </w:rPr>
          <w:t>http://www.bepress.com/bis/vol3/iss3/art8 Acc 5/18/23</w:t>
        </w:r>
      </w:hyperlink>
      <w:r w:rsidRPr="0019069C">
        <w:rPr>
          <w:sz w:val="16"/>
          <w:szCs w:val="16"/>
        </w:rPr>
        <w:t xml:space="preserve"> TA]</w:t>
      </w:r>
    </w:p>
    <w:p w14:paraId="1515DABD" w14:textId="77777777" w:rsidR="00521EB7" w:rsidRPr="0019069C" w:rsidRDefault="00521EB7" w:rsidP="00521EB7">
      <w:pPr>
        <w:rPr>
          <w:rStyle w:val="StyleUnderline"/>
        </w:rPr>
      </w:pPr>
    </w:p>
    <w:p w14:paraId="02753B96" w14:textId="77777777" w:rsidR="00521EB7" w:rsidRPr="00C7028B" w:rsidRDefault="00521EB7" w:rsidP="00521EB7">
      <w:pPr>
        <w:rPr>
          <w:sz w:val="16"/>
        </w:rPr>
      </w:pPr>
      <w:r w:rsidRPr="00C7028B">
        <w:rPr>
          <w:sz w:val="16"/>
        </w:rPr>
        <w:t xml:space="preserve">In spite of sending the message that </w:t>
      </w:r>
      <w:proofErr w:type="spellStart"/>
      <w:r w:rsidRPr="00C7028B">
        <w:rPr>
          <w:sz w:val="16"/>
        </w:rPr>
        <w:t>one</w:t>
      </w:r>
      <w:r w:rsidRPr="00C7028B">
        <w:rPr>
          <w:rFonts w:ascii="Times New Roman" w:hAnsi="Times New Roman" w:cs="Times New Roman"/>
          <w:sz w:val="16"/>
        </w:rPr>
        <w:t>ʹ</w:t>
      </w:r>
      <w:r w:rsidRPr="00C7028B">
        <w:rPr>
          <w:sz w:val="16"/>
        </w:rPr>
        <w:t>s</w:t>
      </w:r>
      <w:proofErr w:type="spellEnd"/>
      <w:r w:rsidRPr="00C7028B">
        <w:rPr>
          <w:sz w:val="16"/>
        </w:rPr>
        <w:t xml:space="preserve"> social value should not be entirely dependent on whether or not one holds paid employment, </w:t>
      </w:r>
      <w:r w:rsidRPr="0019069C">
        <w:rPr>
          <w:rStyle w:val="StyleUnderline"/>
        </w:rPr>
        <w:t>introducing a BI would lead to further public devaluation of care</w:t>
      </w:r>
      <w:r w:rsidRPr="0019069C">
        <w:rPr>
          <w:rStyle w:val="StyleUnderline"/>
          <w:rFonts w:ascii="Times New Roman" w:hAnsi="Times New Roman" w:cs="Times New Roman"/>
        </w:rPr>
        <w:t>‐</w:t>
      </w:r>
      <w:r w:rsidRPr="0019069C">
        <w:rPr>
          <w:rStyle w:val="StyleUnderline"/>
        </w:rPr>
        <w:t>based lifestyles</w:t>
      </w:r>
      <w:r w:rsidRPr="00C7028B">
        <w:rPr>
          <w:sz w:val="16"/>
        </w:rPr>
        <w:t xml:space="preserve">. It has already been argued that </w:t>
      </w:r>
      <w:r w:rsidRPr="0019069C">
        <w:rPr>
          <w:rStyle w:val="StyleUnderline"/>
        </w:rPr>
        <w:t>a BI would result in improvements with respect to the ability to choose between paid and unpaid work</w:t>
      </w:r>
      <w:r w:rsidRPr="00C7028B">
        <w:rPr>
          <w:sz w:val="16"/>
        </w:rPr>
        <w:t>, as well as between different types of work (</w:t>
      </w:r>
      <w:proofErr w:type="spellStart"/>
      <w:r w:rsidRPr="00C7028B">
        <w:rPr>
          <w:sz w:val="16"/>
        </w:rPr>
        <w:t>Robeyns</w:t>
      </w:r>
      <w:proofErr w:type="spellEnd"/>
      <w:r w:rsidRPr="00C7028B">
        <w:rPr>
          <w:sz w:val="16"/>
        </w:rPr>
        <w:t xml:space="preserve">, 2001). </w:t>
      </w:r>
      <w:r w:rsidRPr="0019069C">
        <w:rPr>
          <w:rStyle w:val="StyleUnderline"/>
        </w:rPr>
        <w:t>This consequence, welcome in a world where men and women have equal bargaining powers and where preferences are formed under structurally just circumstances, would in fact perpetuate the traditional gendered division of labour resulting</w:t>
      </w:r>
      <w:r w:rsidRPr="00C7028B">
        <w:rPr>
          <w:sz w:val="16"/>
        </w:rPr>
        <w:t xml:space="preserve"> (as already mentioned) </w:t>
      </w:r>
      <w:r w:rsidRPr="0019069C">
        <w:rPr>
          <w:rStyle w:val="StyleUnderline"/>
        </w:rPr>
        <w:t xml:space="preserve">in a drop of </w:t>
      </w:r>
      <w:proofErr w:type="spellStart"/>
      <w:r w:rsidRPr="0019069C">
        <w:rPr>
          <w:rStyle w:val="StyleUnderline"/>
        </w:rPr>
        <w:t>women</w:t>
      </w:r>
      <w:r w:rsidRPr="0019069C">
        <w:rPr>
          <w:rStyle w:val="StyleUnderline"/>
          <w:rFonts w:ascii="Times New Roman" w:hAnsi="Times New Roman" w:cs="Times New Roman"/>
        </w:rPr>
        <w:t>ʹ</w:t>
      </w:r>
      <w:r w:rsidRPr="0019069C">
        <w:rPr>
          <w:rStyle w:val="StyleUnderline"/>
        </w:rPr>
        <w:t>s</w:t>
      </w:r>
      <w:proofErr w:type="spellEnd"/>
      <w:r w:rsidRPr="0019069C">
        <w:rPr>
          <w:rStyle w:val="StyleUnderline"/>
        </w:rPr>
        <w:t xml:space="preserve"> participation in paid work</w:t>
      </w:r>
      <w:r w:rsidRPr="00C7028B">
        <w:rPr>
          <w:sz w:val="16"/>
        </w:rPr>
        <w:t xml:space="preserve">. A BI would, all things being equal, lower the costs for individuals to pursue their preferences. It is precisely this feature – which makes it attractive to liberals (and, of course, to libertarians) – that should worry feminists. </w:t>
      </w:r>
      <w:r w:rsidRPr="0019069C">
        <w:rPr>
          <w:rStyle w:val="StyleUnderline"/>
        </w:rPr>
        <w:t>As long as most men will resent doing care work as demeaning, tedious, and unimportant, or otherwise regard it a threat to their masculinities, a BI will also perpetuate the devaluation of care</w:t>
      </w:r>
      <w:r w:rsidRPr="00C7028B">
        <w:rPr>
          <w:sz w:val="16"/>
        </w:rPr>
        <w:t>. Thus, given the pressure that social environments put on individuals, for the more gender conservative groups the existence of a BI would raise the costs for individuals (of both sexes) to engage in gender</w:t>
      </w:r>
      <w:r w:rsidRPr="00C7028B">
        <w:rPr>
          <w:rFonts w:ascii="Times New Roman" w:hAnsi="Times New Roman" w:cs="Times New Roman"/>
          <w:sz w:val="16"/>
        </w:rPr>
        <w:t>‐</w:t>
      </w:r>
      <w:r w:rsidRPr="00C7028B">
        <w:rPr>
          <w:sz w:val="16"/>
        </w:rPr>
        <w:t>symmetrical lifestyles. Moreover</w:t>
      </w:r>
      <w:r w:rsidRPr="0019069C">
        <w:rPr>
          <w:rStyle w:val="StyleUnderline"/>
        </w:rPr>
        <w:t>, gender</w:t>
      </w:r>
      <w:r w:rsidRPr="0019069C">
        <w:rPr>
          <w:rStyle w:val="StyleUnderline"/>
          <w:rFonts w:ascii="Times New Roman" w:hAnsi="Times New Roman" w:cs="Times New Roman"/>
        </w:rPr>
        <w:t>‐</w:t>
      </w:r>
      <w:r w:rsidRPr="0019069C">
        <w:rPr>
          <w:rStyle w:val="StyleUnderline"/>
        </w:rPr>
        <w:t>unjust norms would be more deeply entrenched</w:t>
      </w:r>
      <w:r w:rsidRPr="00C7028B">
        <w:rPr>
          <w:sz w:val="16"/>
        </w:rPr>
        <w:t xml:space="preserve"> – and here comes my next argument.</w:t>
      </w:r>
    </w:p>
    <w:p w14:paraId="667BA270" w14:textId="77777777" w:rsidR="00521EB7" w:rsidRPr="0019069C" w:rsidRDefault="00521EB7" w:rsidP="00521EB7"/>
    <w:p w14:paraId="2F5464F7" w14:textId="77777777" w:rsidR="00521EB7" w:rsidRPr="0019069C" w:rsidRDefault="00521EB7" w:rsidP="00521EB7">
      <w:pPr>
        <w:rPr>
          <w:rStyle w:val="StyleUnderline"/>
        </w:rPr>
      </w:pPr>
    </w:p>
    <w:p w14:paraId="0D58EB89" w14:textId="45BD359A" w:rsidR="0089340A" w:rsidRPr="0019069C" w:rsidRDefault="005E4C10" w:rsidP="0089340A">
      <w:pPr>
        <w:pStyle w:val="Heading3"/>
      </w:pPr>
      <w:r>
        <w:t>--</w:t>
      </w:r>
      <w:r w:rsidR="0089340A" w:rsidRPr="0019069C">
        <w:t xml:space="preserve">Extend – </w:t>
      </w:r>
      <w:r w:rsidR="00521EB7" w:rsidRPr="0019069C">
        <w:t>Withdraw from Work</w:t>
      </w:r>
    </w:p>
    <w:p w14:paraId="7E338D3A" w14:textId="77777777" w:rsidR="00521EB7" w:rsidRPr="0019069C" w:rsidRDefault="00521EB7" w:rsidP="00521EB7">
      <w:pPr>
        <w:pStyle w:val="Heading4"/>
      </w:pPr>
      <w:r w:rsidRPr="0019069C">
        <w:t>A Basic income would reinforce the male breadwinner model because it would encourage women to quit the labor market.</w:t>
      </w:r>
    </w:p>
    <w:p w14:paraId="1ABDD5BF" w14:textId="77777777" w:rsidR="00521EB7" w:rsidRPr="0019069C" w:rsidRDefault="00521EB7" w:rsidP="00521EB7">
      <w:pPr>
        <w:rPr>
          <w:sz w:val="16"/>
          <w:szCs w:val="16"/>
        </w:rPr>
      </w:pPr>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68" w:history="1">
        <w:r w:rsidRPr="0019069C">
          <w:rPr>
            <w:rStyle w:val="Hyperlink"/>
            <w:sz w:val="16"/>
            <w:szCs w:val="16"/>
          </w:rPr>
          <w:t>https://www.su.se/polopoly_fs/1.406392.1539614783!/menu/standard/file/WP_2018_05.pdf</w:t>
        </w:r>
      </w:hyperlink>
      <w:r w:rsidRPr="0019069C">
        <w:rPr>
          <w:sz w:val="16"/>
          <w:szCs w:val="16"/>
        </w:rPr>
        <w:t xml:space="preserve">  Acc 1/28/23 TA] </w:t>
      </w:r>
    </w:p>
    <w:p w14:paraId="7FBDB49C" w14:textId="77777777" w:rsidR="00521EB7" w:rsidRPr="0019069C" w:rsidRDefault="00521EB7" w:rsidP="00521EB7"/>
    <w:p w14:paraId="2BC6B5AA" w14:textId="77777777" w:rsidR="00521EB7" w:rsidRPr="0019069C" w:rsidRDefault="00521EB7" w:rsidP="00521EB7">
      <w:pPr>
        <w:rPr>
          <w:rStyle w:val="StyleUnderline"/>
        </w:rPr>
      </w:pPr>
      <w:r w:rsidRPr="00C7028B">
        <w:rPr>
          <w:sz w:val="16"/>
        </w:rPr>
        <w:t xml:space="preserve">Sweden is known to be a particularly normative society, in that it is perhaps more difficult than in less normative societies (all societies are normative to some extent) to live outside the accepted ‘best practice’ norms. This currently shows up for those outside the normative universal worker model. </w:t>
      </w:r>
      <w:r w:rsidRPr="0019069C">
        <w:rPr>
          <w:rStyle w:val="StyleUnderline"/>
        </w:rPr>
        <w:t>Would a basic income exacerbate this existing social divide between those remaining on a low level of income and those on more average or higher levels of income? Would it create a two-tier system: a ‘them and us’ of lower income groups reliant on basic income and top up benefits and the higher income groups</w:t>
      </w:r>
      <w:r w:rsidRPr="00C7028B">
        <w:rPr>
          <w:sz w:val="16"/>
        </w:rPr>
        <w:t xml:space="preserve"> (who possibly resent paying for it all whilst having less ‘free’ time)? So, the Swedish ‘universal worker’ model, or ‘work line’, which is such a core principle of many policies which are generally agreed to support gender equality, is possibly going to rub along as an awkward partner with a basic income. There seems to be a fundamental ideological conflict between the two ideas, a conflict much deeper than economic considerations of state budget, often expressed in the ‘right to work’ and also to meaningful work, not least by the trade unions, which may undermine the universal worker model, bringing its existence into question. </w:t>
      </w:r>
      <w:r w:rsidRPr="0019069C">
        <w:rPr>
          <w:rStyle w:val="StyleUnderline"/>
        </w:rPr>
        <w:t>If the universal worker model did not continue to hold firm, this would likely undermine related efforts to reduce gender inequalities. Sweden is a good case indicating that structural interventions based around a universal worker model are needed to reduce gender inequalities still today and probably far into the future. It</w:t>
      </w:r>
      <w:r w:rsidRPr="00C7028B">
        <w:rPr>
          <w:sz w:val="16"/>
        </w:rPr>
        <w:t xml:space="preserve"> </w:t>
      </w:r>
      <w:r w:rsidRPr="0019069C">
        <w:rPr>
          <w:rStyle w:val="StyleUnderline"/>
        </w:rPr>
        <w:t xml:space="preserve">is not clear that a basic income payment would challenge gender inequalities. Indeed, it may reinforce a (male) breadwinner model </w:t>
      </w:r>
      <w:r w:rsidRPr="00C7028B">
        <w:rPr>
          <w:sz w:val="16"/>
        </w:rPr>
        <w:t xml:space="preserve">even in a country like Sweden where norms are clearly moving towards gender equal sharing; </w:t>
      </w:r>
      <w:r w:rsidRPr="0019069C">
        <w:rPr>
          <w:rStyle w:val="StyleUnderline"/>
        </w:rPr>
        <w:t>the gender wage gap would likely prevail, and we may see a tendency towards women</w:t>
      </w:r>
      <w:r w:rsidRPr="00C7028B">
        <w:rPr>
          <w:sz w:val="16"/>
        </w:rPr>
        <w:t xml:space="preserve"> (in particular mothers) </w:t>
      </w:r>
      <w:r w:rsidRPr="0019069C">
        <w:rPr>
          <w:rStyle w:val="StyleUnderline"/>
        </w:rPr>
        <w:t>quitting labour market work in favour of living on a basic income.</w:t>
      </w:r>
    </w:p>
    <w:p w14:paraId="0134114E" w14:textId="77777777" w:rsidR="00521EB7" w:rsidRPr="0019069C" w:rsidRDefault="00521EB7" w:rsidP="00521EB7">
      <w:pPr>
        <w:rPr>
          <w:rStyle w:val="StyleUnderline"/>
        </w:rPr>
      </w:pPr>
    </w:p>
    <w:p w14:paraId="3D759FDA" w14:textId="77777777" w:rsidR="00AF5655" w:rsidRPr="0019069C" w:rsidRDefault="00AF5655" w:rsidP="00AF5655"/>
    <w:p w14:paraId="3AB453C4" w14:textId="62323DE6" w:rsidR="0089340A" w:rsidRPr="0019069C" w:rsidRDefault="005E4C10" w:rsidP="0089340A">
      <w:pPr>
        <w:pStyle w:val="Heading3"/>
      </w:pPr>
      <w:r>
        <w:t>--</w:t>
      </w:r>
      <w:r w:rsidR="0089340A" w:rsidRPr="0019069C">
        <w:t xml:space="preserve">Extend – </w:t>
      </w:r>
      <w:r w:rsidR="00581F8E">
        <w:t>Polarizes</w:t>
      </w:r>
      <w:r w:rsidR="0089340A" w:rsidRPr="0019069C">
        <w:t xml:space="preserve"> Women</w:t>
      </w:r>
    </w:p>
    <w:p w14:paraId="01EA1949" w14:textId="77777777" w:rsidR="0089340A" w:rsidRPr="0019069C" w:rsidRDefault="0089340A" w:rsidP="0089340A">
      <w:pPr>
        <w:pStyle w:val="Heading4"/>
      </w:pPr>
      <w:r w:rsidRPr="0019069C">
        <w:t>A basic income will not mobilize the women’s movement – class divisions and household taxation will block them</w:t>
      </w:r>
    </w:p>
    <w:p w14:paraId="0CD8C4FD" w14:textId="77777777" w:rsidR="0089340A" w:rsidRPr="0019069C" w:rsidRDefault="0089340A" w:rsidP="0089340A">
      <w:pPr>
        <w:rPr>
          <w:sz w:val="16"/>
          <w:szCs w:val="16"/>
        </w:rPr>
      </w:pPr>
      <w:proofErr w:type="spellStart"/>
      <w:r w:rsidRPr="0019069C">
        <w:rPr>
          <w:rStyle w:val="Style13ptBold"/>
        </w:rPr>
        <w:t>Zelleke</w:t>
      </w:r>
      <w:proofErr w:type="spellEnd"/>
      <w:r w:rsidRPr="0019069C">
        <w:rPr>
          <w:rStyle w:val="Style13ptBold"/>
        </w:rPr>
        <w:t xml:space="preserve">, 2019 - Prof of Practice in Political Science at NYU Shanghai </w:t>
      </w:r>
      <w:r w:rsidRPr="0019069C">
        <w:rPr>
          <w:sz w:val="16"/>
          <w:szCs w:val="16"/>
        </w:rPr>
        <w:t>[</w:t>
      </w:r>
      <w:proofErr w:type="spellStart"/>
      <w:r w:rsidRPr="0019069C">
        <w:rPr>
          <w:sz w:val="16"/>
          <w:szCs w:val="16"/>
        </w:rPr>
        <w:t>Almaz</w:t>
      </w:r>
      <w:proofErr w:type="spellEnd"/>
      <w:r w:rsidRPr="0019069C">
        <w:rPr>
          <w:sz w:val="16"/>
          <w:szCs w:val="16"/>
        </w:rPr>
        <w:t xml:space="preserve">, May 16, Phenomenal World, “Feminist Theory, Gender Inequity, and Basic Income” Interview by Hana Beach, </w:t>
      </w:r>
      <w:hyperlink r:id="rId69" w:history="1">
        <w:r w:rsidRPr="0019069C">
          <w:rPr>
            <w:rStyle w:val="Hyperlink"/>
            <w:sz w:val="16"/>
            <w:szCs w:val="16"/>
          </w:rPr>
          <w:t>https://www.phenomenalworld.org/interviews/feminist-theory-gender-inequity-and-basic-income/</w:t>
        </w:r>
      </w:hyperlink>
      <w:r w:rsidRPr="0019069C">
        <w:rPr>
          <w:sz w:val="16"/>
          <w:szCs w:val="16"/>
        </w:rPr>
        <w:t xml:space="preserve"> Acc 2/23/23 TA]</w:t>
      </w:r>
    </w:p>
    <w:p w14:paraId="7309CB9E" w14:textId="77777777" w:rsidR="0089340A" w:rsidRPr="0019069C" w:rsidRDefault="0089340A" w:rsidP="0089340A"/>
    <w:p w14:paraId="59D55596" w14:textId="77777777" w:rsidR="0089340A" w:rsidRPr="00C7028B" w:rsidRDefault="0089340A" w:rsidP="0089340A">
      <w:pPr>
        <w:rPr>
          <w:sz w:val="16"/>
        </w:rPr>
      </w:pPr>
      <w:r w:rsidRPr="00C7028B">
        <w:rPr>
          <w:sz w:val="16"/>
        </w:rPr>
        <w:t xml:space="preserve">AZ: Occupy was the movement that brought the “one percent” into our lexicon. It got people talking about the distribution of wealth in our society. For example, there’s this sound bite that gets repeated that, since 2008, every year the top 1% of Americans get richer and the lowest 50% of Americans get poorer. We’re talking about these figures this way because of Occupy and I think that’s informed the basic income debate. Now, </w:t>
      </w:r>
      <w:r w:rsidRPr="0019069C">
        <w:rPr>
          <w:rStyle w:val="StyleUnderline"/>
        </w:rPr>
        <w:t>I don’t think there will be a women’s movement for basic income. The issue with women’s movements in general is that women are dispersed throughout society. So much about the condition of a particular woman depends on the class they are born into. I don’t think we can really mobilize women until we have an individualized system of taxation. Our household reporting of income obscures the distribution of wealth that takes place within families and couples</w:t>
      </w:r>
      <w:r w:rsidRPr="00C7028B">
        <w:rPr>
          <w:sz w:val="16"/>
        </w:rPr>
        <w:t xml:space="preserve">. I think a separation between men and women in taxation could mobilize women in the way that other individually based concerns like the wage gap have. </w:t>
      </w:r>
      <w:r w:rsidRPr="0019069C">
        <w:rPr>
          <w:rStyle w:val="StyleUnderline"/>
        </w:rPr>
        <w:t>The problem, of course, is that the wage gap is only one part of the economic reality of women. It only affects women who are actually earning wages.</w:t>
      </w:r>
    </w:p>
    <w:p w14:paraId="68414D75" w14:textId="77777777" w:rsidR="0089340A" w:rsidRPr="0019069C" w:rsidRDefault="0089340A" w:rsidP="0089340A"/>
    <w:p w14:paraId="7D635E67" w14:textId="74524C4E" w:rsidR="0089340A" w:rsidRPr="0019069C" w:rsidRDefault="005E4C10" w:rsidP="0089340A">
      <w:pPr>
        <w:pStyle w:val="Heading3"/>
      </w:pPr>
      <w:r>
        <w:t>--</w:t>
      </w:r>
      <w:r w:rsidR="0089340A" w:rsidRPr="0019069C">
        <w:t>Extend - Insufficient</w:t>
      </w:r>
    </w:p>
    <w:p w14:paraId="466819E9" w14:textId="77777777" w:rsidR="00AF5655" w:rsidRPr="0019069C" w:rsidRDefault="00AF5655" w:rsidP="00AF5655"/>
    <w:p w14:paraId="27B91078" w14:textId="77777777" w:rsidR="00C870EA" w:rsidRPr="0019069C" w:rsidRDefault="00C870EA" w:rsidP="00C870EA">
      <w:pPr>
        <w:pStyle w:val="Heading4"/>
      </w:pPr>
      <w:r w:rsidRPr="0019069C">
        <w:t>Increased income is insufficient to overcome gendered social structures – Sweden proves.</w:t>
      </w:r>
    </w:p>
    <w:p w14:paraId="01B98F68" w14:textId="77777777" w:rsidR="00C870EA" w:rsidRPr="0019069C" w:rsidRDefault="00C870EA" w:rsidP="00C870EA">
      <w:pPr>
        <w:rPr>
          <w:sz w:val="16"/>
          <w:szCs w:val="16"/>
        </w:rPr>
      </w:pPr>
      <w:bookmarkStart w:id="5" w:name="_Hlk137306299"/>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70" w:history="1">
        <w:r w:rsidRPr="0019069C">
          <w:rPr>
            <w:rStyle w:val="Hyperlink"/>
            <w:sz w:val="16"/>
            <w:szCs w:val="16"/>
          </w:rPr>
          <w:t>https://www.su.se/polopoly_fs/1.406392.1539614783!/menu/standard/file/WP_2018_05.pdf</w:t>
        </w:r>
      </w:hyperlink>
      <w:r w:rsidRPr="0019069C">
        <w:rPr>
          <w:sz w:val="16"/>
          <w:szCs w:val="16"/>
        </w:rPr>
        <w:t xml:space="preserve">  Acc 1/28/23 TA] </w:t>
      </w:r>
    </w:p>
    <w:bookmarkEnd w:id="5"/>
    <w:p w14:paraId="46BF4B05" w14:textId="77777777" w:rsidR="00C870EA" w:rsidRPr="0019069C" w:rsidRDefault="00C870EA" w:rsidP="00C870EA"/>
    <w:p w14:paraId="33ADC82D" w14:textId="77777777" w:rsidR="00C870EA" w:rsidRPr="0019069C" w:rsidRDefault="00C870EA" w:rsidP="00C870EA">
      <w:pPr>
        <w:rPr>
          <w:rStyle w:val="StyleUnderline"/>
        </w:rPr>
      </w:pPr>
      <w:r w:rsidRPr="00C7028B">
        <w:rPr>
          <w:sz w:val="16"/>
        </w:rPr>
        <w:t>Basic income is likely to gain momentum as the next social welfare trend to sweep over the world with ideas of how to improve the fairness and efficiency of distributing money. Other earlier movements with similar ambitions to transform societies, ranging across the political spectrum from socialism to neo-liberalism, have led to very different consequences for strata of citizens, but have in common that they have de-</w:t>
      </w:r>
      <w:proofErr w:type="spellStart"/>
      <w:r w:rsidRPr="00C7028B">
        <w:rPr>
          <w:sz w:val="16"/>
        </w:rPr>
        <w:t>prioritised</w:t>
      </w:r>
      <w:proofErr w:type="spellEnd"/>
      <w:r w:rsidRPr="00C7028B">
        <w:rPr>
          <w:sz w:val="16"/>
        </w:rPr>
        <w:t xml:space="preserve"> gender equality in favour of other interests. Advocates of basic income suggest that in addition to pragmatic gains, such as a more efficient state administration, primarily a basic income will empower citizens, leading to the potential for greater human flourishing. Our question is whether this empowerment will be gendered and if so, how? </w:t>
      </w:r>
      <w:r w:rsidRPr="0019069C">
        <w:rPr>
          <w:rStyle w:val="StyleUnderline"/>
        </w:rPr>
        <w:t xml:space="preserve">So far, the basic income debate addresses gender only in so far as it would raise the income of the poorest, of whom a larger proportion are women. However, it is less clear how it might contribute to a transformation of gendered </w:t>
      </w:r>
      <w:proofErr w:type="spellStart"/>
      <w:r w:rsidRPr="0019069C">
        <w:rPr>
          <w:rStyle w:val="StyleUnderline"/>
        </w:rPr>
        <w:t>behaviour</w:t>
      </w:r>
      <w:proofErr w:type="spellEnd"/>
      <w:r w:rsidRPr="0019069C">
        <w:rPr>
          <w:rStyle w:val="StyleUnderline"/>
        </w:rPr>
        <w:t>,</w:t>
      </w:r>
      <w:r w:rsidRPr="00C7028B">
        <w:rPr>
          <w:sz w:val="16"/>
        </w:rPr>
        <w:t xml:space="preserve"> making possible divergent shapes of life where binary and set notions of gender are not a restriction. We discuss the idea of basic income from a perspective of gender equality in the Swedish context. 1. Introduction Basic Income is a social welfare movement currently gaining momentum across the world. It has ambitions to transform societies, with a particular emphasis on the empowerment of citizens, and greater human flourishing among its central goals. History shows us that a common characteristic of political movements this ambitious is that they have tended to de-</w:t>
      </w:r>
      <w:proofErr w:type="spellStart"/>
      <w:r w:rsidRPr="00C7028B">
        <w:rPr>
          <w:sz w:val="16"/>
        </w:rPr>
        <w:t>prioritise</w:t>
      </w:r>
      <w:proofErr w:type="spellEnd"/>
      <w:r w:rsidRPr="00C7028B">
        <w:rPr>
          <w:sz w:val="16"/>
        </w:rPr>
        <w:t xml:space="preserve"> gender equality in favour of other interests. Our question then is whether this empowerment would be gendered, and in that case how. </w:t>
      </w:r>
      <w:r w:rsidRPr="0019069C">
        <w:rPr>
          <w:rStyle w:val="StyleUnderline"/>
        </w:rPr>
        <w:t xml:space="preserve">Our discussion is hypothetical as basic income is suggested and debated, but not yet implemented. </w:t>
      </w:r>
      <w:r w:rsidRPr="00C7028B">
        <w:rPr>
          <w:sz w:val="16"/>
        </w:rPr>
        <w:t xml:space="preserve">The basic income debate addresses gender in so far that it would raise the economic situation of the poorest, of whom a larger proportion are women. Thus, gendered economic inequality may be decreased. Less clear, is how it might contribute to a transformation of gendered </w:t>
      </w:r>
      <w:proofErr w:type="spellStart"/>
      <w:r w:rsidRPr="00C7028B">
        <w:rPr>
          <w:sz w:val="16"/>
        </w:rPr>
        <w:t>behaviour</w:t>
      </w:r>
      <w:proofErr w:type="spellEnd"/>
      <w:r w:rsidRPr="00C7028B">
        <w:rPr>
          <w:sz w:val="16"/>
        </w:rPr>
        <w:t xml:space="preserve">, supporting possible divergent ways of being where binary and set notions of gender are not a restriction. Of course, it would be unreasonable to expect a basic income to be a panacea for all social ills and advocates are not making such a claim. </w:t>
      </w:r>
      <w:r w:rsidRPr="0019069C">
        <w:rPr>
          <w:rStyle w:val="StyleUnderline"/>
        </w:rPr>
        <w:t>We discuss the idea of basic income from a feminist perspective in the Swedish context</w:t>
      </w:r>
      <w:r w:rsidRPr="00C7028B">
        <w:rPr>
          <w:sz w:val="16"/>
        </w:rPr>
        <w:t xml:space="preserve"> (as outcomes may vary substantially across countries, depending not least on progress already made towards gender equality). </w:t>
      </w:r>
      <w:r w:rsidRPr="0019069C">
        <w:rPr>
          <w:rStyle w:val="StyleUnderline"/>
        </w:rPr>
        <w:t xml:space="preserve">We consider that a basic income alone is unlikely to deliver on gender equality, as whilst it could be a necessary ‘instrument of freedom’, money alone is not a sufficient instrument with which to </w:t>
      </w:r>
      <w:proofErr w:type="spellStart"/>
      <w:r w:rsidRPr="0019069C">
        <w:rPr>
          <w:rStyle w:val="StyleUnderline"/>
        </w:rPr>
        <w:t>realise</w:t>
      </w:r>
      <w:proofErr w:type="spellEnd"/>
      <w:r w:rsidRPr="0019069C">
        <w:rPr>
          <w:rStyle w:val="StyleUnderline"/>
        </w:rPr>
        <w:t xml:space="preserve"> gender equality: other structures are also needed.</w:t>
      </w:r>
    </w:p>
    <w:p w14:paraId="2CE52A29" w14:textId="77777777" w:rsidR="00C870EA" w:rsidRPr="0019069C" w:rsidRDefault="00C870EA" w:rsidP="00C870EA">
      <w:pPr>
        <w:rPr>
          <w:rStyle w:val="StyleUnderline"/>
        </w:rPr>
      </w:pPr>
    </w:p>
    <w:p w14:paraId="2888731C" w14:textId="69014FB9" w:rsidR="0089340A" w:rsidRPr="0019069C" w:rsidRDefault="005E4C10" w:rsidP="0089340A">
      <w:pPr>
        <w:pStyle w:val="Heading3"/>
      </w:pPr>
      <w:r>
        <w:t>--</w:t>
      </w:r>
      <w:r w:rsidR="0089340A" w:rsidRPr="0019069C">
        <w:t>Extend – Small UBI</w:t>
      </w:r>
    </w:p>
    <w:p w14:paraId="71D9044B" w14:textId="77777777" w:rsidR="00C870EA" w:rsidRPr="0019069C" w:rsidRDefault="00C870EA" w:rsidP="00C870EA">
      <w:pPr>
        <w:pStyle w:val="Heading4"/>
      </w:pPr>
      <w:r w:rsidRPr="0019069C">
        <w:t>If the UBI is set too low, it will reinforce gendered work stereotypes by making it easier to rely on breadwinners while women stay home.</w:t>
      </w:r>
    </w:p>
    <w:p w14:paraId="2D86AA68" w14:textId="77777777" w:rsidR="00C870EA" w:rsidRPr="0019069C" w:rsidRDefault="00C870EA" w:rsidP="00C870EA">
      <w:pPr>
        <w:rPr>
          <w:sz w:val="16"/>
          <w:szCs w:val="16"/>
        </w:rPr>
      </w:pPr>
      <w:proofErr w:type="spellStart"/>
      <w:r w:rsidRPr="0019069C">
        <w:rPr>
          <w:rStyle w:val="Style13ptBold"/>
        </w:rPr>
        <w:t>Koslowski</w:t>
      </w:r>
      <w:proofErr w:type="spellEnd"/>
      <w:r w:rsidRPr="0019069C">
        <w:rPr>
          <w:rStyle w:val="Style13ptBold"/>
        </w:rPr>
        <w:t xml:space="preserve"> and </w:t>
      </w:r>
      <w:proofErr w:type="spellStart"/>
      <w:r w:rsidRPr="0019069C">
        <w:rPr>
          <w:rStyle w:val="Style13ptBold"/>
        </w:rPr>
        <w:t>Duvander</w:t>
      </w:r>
      <w:proofErr w:type="spellEnd"/>
      <w:r w:rsidRPr="0019069C">
        <w:rPr>
          <w:rStyle w:val="Style13ptBold"/>
        </w:rPr>
        <w:t xml:space="preserve">, 2018 - prof of Social and Political Science, Univ of Edinburgh and prof of Sociology, Stockholm University </w:t>
      </w:r>
      <w:r w:rsidRPr="0019069C">
        <w:rPr>
          <w:sz w:val="16"/>
          <w:szCs w:val="16"/>
        </w:rPr>
        <w:t xml:space="preserve">[Alison and Ann-Zofie, Working Paper 2018:05 “Basic Income: The Potential for Gendered Empowerment?” </w:t>
      </w:r>
      <w:hyperlink r:id="rId71" w:history="1">
        <w:r w:rsidRPr="0019069C">
          <w:rPr>
            <w:rStyle w:val="Hyperlink"/>
            <w:sz w:val="16"/>
            <w:szCs w:val="16"/>
          </w:rPr>
          <w:t>https://www.su.se/polopoly_fs/1.406392.1539614783!/menu/standard/file/WP_2018_05.pdf</w:t>
        </w:r>
      </w:hyperlink>
      <w:r w:rsidRPr="0019069C">
        <w:rPr>
          <w:sz w:val="16"/>
          <w:szCs w:val="16"/>
        </w:rPr>
        <w:t xml:space="preserve">  Acc 1/28/23 TA] </w:t>
      </w:r>
    </w:p>
    <w:p w14:paraId="224426AF" w14:textId="77777777" w:rsidR="00C870EA" w:rsidRPr="0019069C" w:rsidRDefault="00C870EA" w:rsidP="00C870EA"/>
    <w:p w14:paraId="2B8CC551" w14:textId="77777777" w:rsidR="00C870EA" w:rsidRPr="00C7028B" w:rsidRDefault="00C870EA" w:rsidP="00C870EA">
      <w:pPr>
        <w:rPr>
          <w:sz w:val="16"/>
        </w:rPr>
      </w:pPr>
      <w:r w:rsidRPr="00C7028B">
        <w:rPr>
          <w:sz w:val="16"/>
        </w:rPr>
        <w:t>McLean (2015, p. 2) notes that ‘</w:t>
      </w:r>
      <w:r w:rsidRPr="0019069C">
        <w:rPr>
          <w:rStyle w:val="StyleUnderline"/>
        </w:rPr>
        <w:t xml:space="preserve">basic Income is in some ways a microcosm of wider feminist controversies regarding how the state can </w:t>
      </w:r>
      <w:proofErr w:type="spellStart"/>
      <w:r w:rsidRPr="0019069C">
        <w:rPr>
          <w:rStyle w:val="StyleUnderline"/>
        </w:rPr>
        <w:t>recognise</w:t>
      </w:r>
      <w:proofErr w:type="spellEnd"/>
      <w:r w:rsidRPr="0019069C">
        <w:rPr>
          <w:rStyle w:val="StyleUnderline"/>
        </w:rPr>
        <w:t xml:space="preserve"> the unpaid work women largely do without reinforcing existing inequalitie</w:t>
      </w:r>
      <w:r w:rsidRPr="00C7028B">
        <w:rPr>
          <w:sz w:val="16"/>
        </w:rPr>
        <w:t xml:space="preserve">s, also known as Wollstonecraft’s Dilemma (Lister, 1995; Pateman, 1988)’. </w:t>
      </w:r>
      <w:r w:rsidRPr="0019069C">
        <w:rPr>
          <w:rStyle w:val="StyleUnderline"/>
        </w:rPr>
        <w:t>Indeed, feminists involved with policy making sometimes find themselves falling into one of two camps: that of a more pragmatic approach and that of a more idealistic approach.</w:t>
      </w:r>
      <w:r w:rsidRPr="00C7028B">
        <w:rPr>
          <w:sz w:val="16"/>
        </w:rPr>
        <w:t xml:space="preserve"> The former aim to take the situation they see at a current time in front of them, such as mothers doing most of the childcare, and to support women in that situation. The latter might rather take issue with the root imbalance of this situation and aim to create a new situation where fathers are doing more childcare. Arguably, many aspects of the current Swedish welfare state are more radically ambitious than the idea of basic income in that it seeks change to the gendered division of both paid and unpaid work. </w:t>
      </w:r>
      <w:r w:rsidRPr="0019069C">
        <w:rPr>
          <w:rStyle w:val="StyleUnderline"/>
        </w:rPr>
        <w:t xml:space="preserve">The implementation of a basic income would be gender-neutral and so, in theory, fathers and mothers would have the same support. In practice, however, and especially given the likely low level of basic income, this policy might have the (unintended) consequence of encouraging a return to the breadwinner model of parenting, with one parent better able to stay at home, but another parent still needing to remain firmly attached to the labour market. Once again, we have a political movement, which has not fully embraced the challenge from radical feminism to move </w:t>
      </w:r>
      <w:r w:rsidRPr="00C7028B">
        <w:rPr>
          <w:sz w:val="16"/>
        </w:rPr>
        <w:t xml:space="preserve">us beyond the ‘fundamental biological condition’ as observed by </w:t>
      </w:r>
      <w:proofErr w:type="spellStart"/>
      <w:r w:rsidRPr="00C7028B">
        <w:rPr>
          <w:sz w:val="16"/>
        </w:rPr>
        <w:t>Shulamith</w:t>
      </w:r>
      <w:proofErr w:type="spellEnd"/>
      <w:r w:rsidRPr="00C7028B">
        <w:rPr>
          <w:sz w:val="16"/>
        </w:rPr>
        <w:t xml:space="preserve"> Firestone (1970, p. 1) </w:t>
      </w:r>
      <w:r w:rsidRPr="0019069C">
        <w:rPr>
          <w:rStyle w:val="StyleUnderline"/>
        </w:rPr>
        <w:t>towards an equal distribution of care work</w:t>
      </w:r>
      <w:r w:rsidRPr="00C7028B">
        <w:rPr>
          <w:sz w:val="16"/>
        </w:rPr>
        <w:t>.</w:t>
      </w:r>
    </w:p>
    <w:p w14:paraId="527A81AD" w14:textId="77777777" w:rsidR="00C870EA" w:rsidRPr="0019069C" w:rsidRDefault="00C870EA" w:rsidP="00C870EA"/>
    <w:p w14:paraId="0AAFA94F" w14:textId="77777777" w:rsidR="00521EB7" w:rsidRPr="0019069C" w:rsidRDefault="00521EB7" w:rsidP="00521EB7">
      <w:pPr>
        <w:rPr>
          <w:rStyle w:val="StyleUnderline"/>
        </w:rPr>
      </w:pPr>
    </w:p>
    <w:p w14:paraId="41F06836" w14:textId="77777777" w:rsidR="00C630B5" w:rsidRPr="0019069C" w:rsidRDefault="00C630B5" w:rsidP="00521EB7">
      <w:pPr>
        <w:pStyle w:val="Heading3"/>
      </w:pPr>
    </w:p>
    <w:p w14:paraId="21FA71B3" w14:textId="1D61DD16" w:rsidR="00AF5655" w:rsidRPr="0019069C" w:rsidRDefault="00C630B5" w:rsidP="00521EB7">
      <w:pPr>
        <w:pStyle w:val="Heading3"/>
      </w:pPr>
      <w:r w:rsidRPr="0019069C">
        <w:t xml:space="preserve">1NC - </w:t>
      </w:r>
      <w:r w:rsidR="00521EB7" w:rsidRPr="0019069C">
        <w:t xml:space="preserve">Racism Advantage </w:t>
      </w:r>
      <w:proofErr w:type="spellStart"/>
      <w:r w:rsidR="00521EB7" w:rsidRPr="0019069C">
        <w:t>Resps</w:t>
      </w:r>
      <w:proofErr w:type="spellEnd"/>
    </w:p>
    <w:p w14:paraId="05C2DDED" w14:textId="77777777" w:rsidR="00AF5655" w:rsidRPr="0019069C" w:rsidRDefault="00AF5655" w:rsidP="00AF5655"/>
    <w:p w14:paraId="6608340A" w14:textId="77777777" w:rsidR="00521A7B" w:rsidRPr="0019069C" w:rsidRDefault="00521A7B" w:rsidP="00521A7B">
      <w:pPr>
        <w:pStyle w:val="Heading4"/>
      </w:pPr>
      <w:r w:rsidRPr="0019069C">
        <w:t xml:space="preserve">No solvency – </w:t>
      </w:r>
      <w:r>
        <w:t xml:space="preserve">the criminal justice system </w:t>
      </w:r>
      <w:r w:rsidRPr="0019069C">
        <w:t>drives inequality and overwhelms any increase in income.</w:t>
      </w:r>
      <w:r>
        <w:t xml:space="preserve"> </w:t>
      </w:r>
    </w:p>
    <w:p w14:paraId="63C15C6A" w14:textId="77777777" w:rsidR="00521A7B" w:rsidRPr="0019069C" w:rsidRDefault="00521A7B" w:rsidP="00521A7B">
      <w:proofErr w:type="spellStart"/>
      <w:r w:rsidRPr="0019069C">
        <w:rPr>
          <w:rStyle w:val="Style13ptBold"/>
        </w:rPr>
        <w:t>Battacharya</w:t>
      </w:r>
      <w:proofErr w:type="spellEnd"/>
      <w:r w:rsidRPr="0019069C">
        <w:rPr>
          <w:rStyle w:val="Style13ptBold"/>
        </w:rPr>
        <w:t>, 2019 - of programs and strategy at the Insight Center for Community Economic Development</w:t>
      </w:r>
      <w:r w:rsidRPr="0019069C">
        <w:t xml:space="preserve"> </w:t>
      </w:r>
      <w:r w:rsidRPr="0019069C">
        <w:rPr>
          <w:sz w:val="16"/>
          <w:szCs w:val="16"/>
        </w:rPr>
        <w:t xml:space="preserve">[Jhumpa, June 19 Issue Brief. Roosevelt Institute, “Exploring Guaranteed Income Through a Racial and Gender Justice Lens.” </w:t>
      </w:r>
      <w:hyperlink r:id="rId72" w:history="1">
        <w:r w:rsidRPr="0019069C">
          <w:rPr>
            <w:rStyle w:val="Hyperlink"/>
            <w:sz w:val="16"/>
            <w:szCs w:val="16"/>
          </w:rPr>
          <w:t>https://rooseveltinstitute.org/publications/exploring-guaranteed-income-through-a-racial-and-gender-justice-lens/</w:t>
        </w:r>
      </w:hyperlink>
      <w:r w:rsidRPr="0019069C">
        <w:rPr>
          <w:sz w:val="16"/>
          <w:szCs w:val="16"/>
        </w:rPr>
        <w:t xml:space="preserve"> TA Acc 6/10/23]</w:t>
      </w:r>
    </w:p>
    <w:p w14:paraId="0C034739" w14:textId="77777777" w:rsidR="00521A7B" w:rsidRPr="0019069C" w:rsidRDefault="00521A7B" w:rsidP="00521A7B"/>
    <w:p w14:paraId="74CFFAB8" w14:textId="77777777" w:rsidR="00521A7B" w:rsidRPr="0019069C" w:rsidRDefault="00521A7B" w:rsidP="00521A7B">
      <w:pPr>
        <w:rPr>
          <w:rStyle w:val="StyleUnderline"/>
        </w:rPr>
      </w:pPr>
      <w:r w:rsidRPr="0019069C">
        <w:rPr>
          <w:rStyle w:val="StyleUnderline"/>
        </w:rPr>
        <w:t xml:space="preserve">Incarceration radically undermines a person’s capacity to build wealth. This is due to the loss of income and job growth opportunities during time spent in prison. </w:t>
      </w:r>
      <w:r w:rsidRPr="00C7028B">
        <w:rPr>
          <w:sz w:val="16"/>
        </w:rPr>
        <w:t>Additionally, there is difficulty in finding steady, high-quality employment upon release due to state and local legal barriers, employer bias towards people with criminal records and convictions, and continued systemic burdens such as continued supervision placed on the formerly incarcerated. The continued push towards mass incarceration is closely tied to the movement to criminalize poverty through local and state fines and fees. Since 2010, over 48 states have either increased their criminal fees or adopted new fees (Shapiro 2014). In North Carolina, fees have risen by 400 percent, leading to the startling fact that 20 percent of people incarcerated in a county jail in North Carolina are there for failure to pay their fines and fees debt (Hunt and Nichol 2017). The Ferguson Report, written by the US Department of Justice (DOJ) in the aftermath of the police shooting and death of Michael Brown in Ferguson, Missouri, brought national attention to the unconstitutional and discriminatory impact of the practices and priorities held by local government. Local law enforcement agencies and the courts engaged in patterns that systematically targeted communities of color, essentially using community residents as cash registers to fund the municipal budgets through fines and fees related to non-violent offenses, such as traffic violations, loitering, sleeping on the sidewalk, and other causes for ticketing (US Department of Justice 2015). The DOJ deemed these acts to be unconstitutional. Ferguson was representative of the systemic racism prevalent in many other municipalities: Over-policing of communities of color has led to disproportionate rates of stops and arrests of people of color, forcing these communities to pay exorbitant fines and fees and extracting their wealth—and in many cases driving them into debt (Bingham et al. 2016). Additionally, even if women are not the ones being arrested and/or fined, they are the ones primarily paying the fine, fee, or bail money for their sons, grandsons, brothers, partners, uncles, and other family members (</w:t>
      </w:r>
      <w:proofErr w:type="spellStart"/>
      <w:r w:rsidRPr="00C7028B">
        <w:rPr>
          <w:sz w:val="16"/>
        </w:rPr>
        <w:t>deVuono-powell</w:t>
      </w:r>
      <w:proofErr w:type="spellEnd"/>
      <w:r w:rsidRPr="00C7028B">
        <w:rPr>
          <w:sz w:val="16"/>
        </w:rPr>
        <w:t xml:space="preserve"> et al. 2015). 63 percent of court-related costs were paid for by family members outside of the system, and 80 percent of these family members were women. Further, close to 90 percent of costs for phone calls and visits to an incarcerated person are incurred by women (</w:t>
      </w:r>
      <w:proofErr w:type="spellStart"/>
      <w:r w:rsidRPr="00C7028B">
        <w:rPr>
          <w:sz w:val="16"/>
        </w:rPr>
        <w:t>deVuono-powell</w:t>
      </w:r>
      <w:proofErr w:type="spellEnd"/>
      <w:r w:rsidRPr="00C7028B">
        <w:rPr>
          <w:sz w:val="16"/>
        </w:rPr>
        <w:t xml:space="preserve"> et al. 2015). This creates an additional financial burden to the layers of economic insecurity women of color already experience from race and gender discrimination in the labor market. </w:t>
      </w:r>
      <w:r w:rsidRPr="0019069C">
        <w:rPr>
          <w:rStyle w:val="StyleUnderline"/>
        </w:rPr>
        <w:t>These practices and the crusade towards mass incarceration and criminalization of nonviolent crimes effectively strip wealth from Black and brown women and communities</w:t>
      </w:r>
      <w:r w:rsidRPr="00C7028B">
        <w:rPr>
          <w:sz w:val="16"/>
        </w:rPr>
        <w:t xml:space="preserve">. In many cases, these realities prevent people of color from building wealth at all. It is clear that </w:t>
      </w:r>
      <w:r w:rsidRPr="0019069C">
        <w:rPr>
          <w:rStyle w:val="StyleUnderline"/>
        </w:rPr>
        <w:t xml:space="preserve">any policy discussion about a guaranteed income </w:t>
      </w:r>
      <w:r w:rsidRPr="00C7028B">
        <w:rPr>
          <w:sz w:val="16"/>
        </w:rPr>
        <w:t xml:space="preserve">must both address the historic barriers placed on women and people of color to build wealth and </w:t>
      </w:r>
      <w:r w:rsidRPr="0019069C">
        <w:rPr>
          <w:rStyle w:val="StyleUnderline"/>
        </w:rPr>
        <w:t>eliminate current wealth extraction policies that are reinforced by current governmental policies. Putting money into people’s pockets through government interventions won’t mean anything if that money is taken by the government with the other hand.</w:t>
      </w:r>
    </w:p>
    <w:p w14:paraId="64A319B1" w14:textId="77777777" w:rsidR="00AF5655" w:rsidRDefault="00AF5655" w:rsidP="00AF5655"/>
    <w:p w14:paraId="46EBD37B" w14:textId="77777777" w:rsidR="00521A7B" w:rsidRPr="0019069C" w:rsidRDefault="00521A7B" w:rsidP="00521A7B">
      <w:pPr>
        <w:pStyle w:val="Heading4"/>
      </w:pPr>
      <w:r w:rsidRPr="0019069C">
        <w:t>Turn – White Nationalism – A Basic Income adopted in our current context would exclude immigrants and ex-felons, which would subordinate them as menial labor.</w:t>
      </w:r>
    </w:p>
    <w:p w14:paraId="601CF631" w14:textId="77777777" w:rsidR="00521A7B" w:rsidRPr="0019069C" w:rsidRDefault="00521A7B" w:rsidP="00521A7B">
      <w:pPr>
        <w:rPr>
          <w:sz w:val="16"/>
          <w:szCs w:val="16"/>
        </w:rPr>
      </w:pPr>
      <w:r w:rsidRPr="0019069C">
        <w:rPr>
          <w:rStyle w:val="Style13ptBold"/>
        </w:rPr>
        <w:t>Rogers, 2017 – prof of Law at Temple University</w:t>
      </w:r>
      <w:r w:rsidRPr="0019069C">
        <w:rPr>
          <w:sz w:val="16"/>
          <w:szCs w:val="16"/>
        </w:rPr>
        <w:t xml:space="preserve"> [</w:t>
      </w:r>
      <w:proofErr w:type="spellStart"/>
      <w:r w:rsidRPr="0019069C">
        <w:rPr>
          <w:sz w:val="16"/>
          <w:szCs w:val="16"/>
        </w:rPr>
        <w:t>Brishen</w:t>
      </w:r>
      <w:proofErr w:type="spellEnd"/>
      <w:r w:rsidRPr="0019069C">
        <w:rPr>
          <w:sz w:val="16"/>
          <w:szCs w:val="16"/>
        </w:rPr>
        <w:t>, May 3, Boston Review “Basic Income in a Just Society” https://www.bostonreview.net/forum/brishen-rogers-basic-income-just-society/ Acc 1/28/23 TA]</w:t>
      </w:r>
    </w:p>
    <w:p w14:paraId="521D8DD7" w14:textId="77777777" w:rsidR="00521A7B" w:rsidRPr="0019069C" w:rsidRDefault="00521A7B" w:rsidP="00521A7B"/>
    <w:p w14:paraId="52D75B5A" w14:textId="77777777" w:rsidR="00521A7B" w:rsidRPr="00C7028B" w:rsidRDefault="00521A7B" w:rsidP="00521A7B">
      <w:pPr>
        <w:rPr>
          <w:sz w:val="10"/>
        </w:rPr>
      </w:pPr>
      <w:r w:rsidRPr="00C7028B">
        <w:rPr>
          <w:sz w:val="10"/>
        </w:rPr>
        <w:t xml:space="preserve">In fact, </w:t>
      </w:r>
      <w:r w:rsidRPr="0019069C">
        <w:rPr>
          <w:rStyle w:val="StyleUnderline"/>
        </w:rPr>
        <w:t>without labor market regulations in place, the impact of a basic income on very low-wage work could be disastrous. If a basic income were not extended to green card holders, guest workers, or “irregular” immigrants</w:t>
      </w:r>
      <w:r w:rsidRPr="00C7028B">
        <w:rPr>
          <w:sz w:val="10"/>
        </w:rPr>
        <w:t xml:space="preserve"> (those who enter or stay without authorization), </w:t>
      </w:r>
      <w:r w:rsidRPr="0019069C">
        <w:rPr>
          <w:rStyle w:val="StyleUnderline"/>
        </w:rPr>
        <w:t>such workers would be far cheaper to employ in menial jobs, at which point</w:t>
      </w:r>
      <w:r w:rsidRPr="00C7028B">
        <w:rPr>
          <w:sz w:val="10"/>
        </w:rPr>
        <w:t xml:space="preserve"> </w:t>
      </w:r>
      <w:r w:rsidRPr="0019069C">
        <w:rPr>
          <w:rStyle w:val="StyleUnderline"/>
        </w:rPr>
        <w:t>they would be permanently enshrined as a laboring underclass.</w:t>
      </w:r>
      <w:r w:rsidRPr="00C7028B">
        <w:rPr>
          <w:sz w:val="10"/>
        </w:rPr>
        <w:t xml:space="preserve"> (Currently minimum wage laws apply regardless of work authorization, on the grounds that differential treatment would undermine standards for all.) </w:t>
      </w:r>
      <w:r w:rsidRPr="0019069C">
        <w:rPr>
          <w:rStyle w:val="StyleUnderline"/>
        </w:rPr>
        <w:t xml:space="preserve">A basic income could even be designed to serve white nationalist ends. In fact, far-right European parties have often embraced the welfare state as a means of defending citizens against a purported tide of immigrants. </w:t>
      </w:r>
      <w:r w:rsidRPr="00C7028B">
        <w:rPr>
          <w:sz w:val="10"/>
        </w:rPr>
        <w:t xml:space="preserve">A standalone basic income also will not ensure equal access to quality education, health care, mental health care, housing, and transportation. Liberal markets systematically fail to provide such goods to the poor and working class, for the simple reason that they often are not profitable when provided on equitable terms. Giving cash to individuals to purchase them will not suddenly change matters. </w:t>
      </w:r>
      <w:r w:rsidRPr="0019069C">
        <w:rPr>
          <w:rStyle w:val="StyleUnderline"/>
        </w:rPr>
        <w:t>Popular debates have largely ignored these limits of a standalone basic income, an oversight that is not entirely accidental</w:t>
      </w:r>
      <w:r w:rsidRPr="00C7028B">
        <w:rPr>
          <w:sz w:val="10"/>
        </w:rPr>
        <w:t xml:space="preserve">. As a tax-and-transfer program, basic income would be consistent with a wide variety of political-economic systems, including neoliberal capitalism, social democracy, and various forms of socialism, but much of the basic income literature has a libertarian streak. </w:t>
      </w:r>
      <w:r w:rsidRPr="0019069C">
        <w:rPr>
          <w:rStyle w:val="StyleUnderline"/>
        </w:rPr>
        <w:t>On the right, Milton Friedman proposed a negative income tax in large part because he hoped it would reduce government bureaucracy.</w:t>
      </w:r>
      <w:r w:rsidRPr="00C7028B">
        <w:rPr>
          <w:sz w:val="10"/>
        </w:rPr>
        <w:t xml:space="preserve"> On the left, Philippe van </w:t>
      </w:r>
      <w:proofErr w:type="spellStart"/>
      <w:r w:rsidRPr="00C7028B">
        <w:rPr>
          <w:sz w:val="10"/>
        </w:rPr>
        <w:t>Parijs’s</w:t>
      </w:r>
      <w:proofErr w:type="spellEnd"/>
      <w:r w:rsidRPr="00C7028B">
        <w:rPr>
          <w:sz w:val="10"/>
        </w:rPr>
        <w:t xml:space="preserve">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basic income is still no cure for the moral ills of liberal markets.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w:t>
      </w:r>
      <w:proofErr w:type="spellStart"/>
      <w:r w:rsidRPr="00C7028B">
        <w:rPr>
          <w:sz w:val="10"/>
        </w:rPr>
        <w:t>later</w:t>
      </w:r>
      <w:proofErr w:type="spellEnd"/>
      <w:r w:rsidRPr="00C7028B">
        <w:rPr>
          <w:sz w:val="10"/>
        </w:rPr>
        <w:t xml:space="preserve">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if one agrees that we need to root out subordination, we will need to do much more than pass a basic income.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 This is what I mean by the “social democratic” case for a basic income: it would help build a post-industrial welfare state by alleviating dire poverty. But it is unlikely to pass and would do little good unless coupled with other efforts to ensure broadly dispersed power, including a substantially revamped public sector and new and stronger regulations around work. 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more good by thinking locally: retrofitting houses and other smaller buildings for energy efficiency, as john a. </w:t>
      </w:r>
      <w:proofErr w:type="spellStart"/>
      <w:r w:rsidRPr="00C7028B">
        <w:rPr>
          <w:sz w:val="10"/>
        </w:rPr>
        <w:t>powell</w:t>
      </w:r>
      <w:proofErr w:type="spellEnd"/>
      <w:r w:rsidRPr="00C7028B">
        <w:rPr>
          <w:sz w:val="10"/>
        </w:rPr>
        <w:t xml:space="preserve"> and others have suggested, or building and repairing local parks and schools, or training unemployed workers for jobs in childcare, education, elder care, or health care. Some subset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w:t>
      </w:r>
      <w:r w:rsidRPr="0019069C">
        <w:rPr>
          <w:rStyle w:val="StyleUnderline"/>
        </w:rPr>
        <w:t>If certain immigrants are denied a basic income, then we must establish a transparent pathway to citizenship and ensure that they enjoy generous wages. Currently many states restrict convicted felons from voting or collecting many public benefits. If that pattern holds with a basic income, that group could also become a pool of menial labor.</w:t>
      </w:r>
    </w:p>
    <w:p w14:paraId="2AD87B44" w14:textId="77777777" w:rsidR="00521A7B" w:rsidRPr="00521A7B" w:rsidRDefault="00521A7B" w:rsidP="00521A7B"/>
    <w:p w14:paraId="5EE99374" w14:textId="77777777" w:rsidR="00521A7B" w:rsidRPr="0019069C" w:rsidRDefault="00521A7B" w:rsidP="00521A7B">
      <w:pPr>
        <w:pStyle w:val="Heading4"/>
      </w:pPr>
      <w:r w:rsidRPr="0019069C">
        <w:t>A UBI based on race blind justifications will reproduce racial inequality – distributive justice arguments only use income to determine those least well off in society, ignoring racist obstacles to opportunity</w:t>
      </w:r>
    </w:p>
    <w:p w14:paraId="41CAA3BB" w14:textId="77777777" w:rsidR="00521A7B" w:rsidRPr="0019069C" w:rsidRDefault="00521A7B" w:rsidP="00521A7B">
      <w:proofErr w:type="spellStart"/>
      <w:r w:rsidRPr="0019069C">
        <w:rPr>
          <w:rStyle w:val="Style13ptBold"/>
        </w:rPr>
        <w:t>Nwogbo</w:t>
      </w:r>
      <w:proofErr w:type="spellEnd"/>
      <w:r w:rsidRPr="0019069C">
        <w:rPr>
          <w:rStyle w:val="Style13ptBold"/>
        </w:rPr>
        <w:t>, 2021 – PhD Candidate in Philosophy at University of Sussex</w:t>
      </w:r>
      <w:r w:rsidRPr="0019069C">
        <w:t xml:space="preserve"> </w:t>
      </w:r>
      <w:r w:rsidRPr="0019069C">
        <w:rPr>
          <w:sz w:val="16"/>
          <w:szCs w:val="16"/>
        </w:rPr>
        <w:t>[</w:t>
      </w:r>
      <w:proofErr w:type="spellStart"/>
      <w:r w:rsidRPr="0019069C">
        <w:rPr>
          <w:sz w:val="16"/>
          <w:szCs w:val="16"/>
        </w:rPr>
        <w:t>Johnbosco</w:t>
      </w:r>
      <w:proofErr w:type="spellEnd"/>
      <w:r w:rsidRPr="0019069C">
        <w:rPr>
          <w:sz w:val="16"/>
          <w:szCs w:val="16"/>
        </w:rPr>
        <w:t xml:space="preserve">, Dec 20, Doctoral Thesis “Racial Injustice And Philippe Van </w:t>
      </w:r>
      <w:proofErr w:type="spellStart"/>
      <w:r w:rsidRPr="0019069C">
        <w:rPr>
          <w:sz w:val="16"/>
          <w:szCs w:val="16"/>
        </w:rPr>
        <w:t>Parijs</w:t>
      </w:r>
      <w:proofErr w:type="spellEnd"/>
      <w:r w:rsidRPr="0019069C">
        <w:rPr>
          <w:sz w:val="16"/>
          <w:szCs w:val="16"/>
        </w:rPr>
        <w:t xml:space="preserve">’ Distributive Justice Basis For The Universal Basic Income: Introducing The Filtered </w:t>
      </w:r>
      <w:proofErr w:type="spellStart"/>
      <w:r w:rsidRPr="0019069C">
        <w:rPr>
          <w:sz w:val="16"/>
          <w:szCs w:val="16"/>
        </w:rPr>
        <w:t>Leximinning</w:t>
      </w:r>
      <w:proofErr w:type="spellEnd"/>
      <w:r w:rsidRPr="0019069C">
        <w:rPr>
          <w:sz w:val="16"/>
          <w:szCs w:val="16"/>
        </w:rPr>
        <w:t xml:space="preserve"> Of Modified Real Freedom Theory Of Distributive Justice” </w:t>
      </w:r>
      <w:hyperlink r:id="rId73" w:history="1">
        <w:r w:rsidRPr="0019069C">
          <w:rPr>
            <w:rStyle w:val="Hyperlink"/>
            <w:sz w:val="16"/>
            <w:szCs w:val="16"/>
          </w:rPr>
          <w:t>https://philpapers.org/rec/NWORIA Acc 3/23/23</w:t>
        </w:r>
      </w:hyperlink>
      <w:r w:rsidRPr="0019069C">
        <w:rPr>
          <w:sz w:val="16"/>
          <w:szCs w:val="16"/>
        </w:rPr>
        <w:t xml:space="preserve"> TA]</w:t>
      </w:r>
    </w:p>
    <w:p w14:paraId="15F80791" w14:textId="77777777" w:rsidR="00521A7B" w:rsidRPr="0019069C" w:rsidRDefault="00521A7B" w:rsidP="00521A7B"/>
    <w:p w14:paraId="6746F5DA" w14:textId="77777777" w:rsidR="00521A7B" w:rsidRPr="00C7028B" w:rsidRDefault="00521A7B" w:rsidP="00521A7B">
      <w:pPr>
        <w:rPr>
          <w:sz w:val="16"/>
        </w:rPr>
      </w:pPr>
      <w:r w:rsidRPr="00C7028B">
        <w:rPr>
          <w:sz w:val="16"/>
        </w:rPr>
        <w:t xml:space="preserve">This thesis is written by a supporter of a universal basic income. What I argue, in essence, is that </w:t>
      </w:r>
      <w:r w:rsidRPr="0019069C">
        <w:rPr>
          <w:rStyle w:val="StyleUnderline"/>
        </w:rPr>
        <w:t xml:space="preserve">the blindness to racial injustice present in the theory of justice Van </w:t>
      </w:r>
      <w:proofErr w:type="spellStart"/>
      <w:r w:rsidRPr="0019069C">
        <w:rPr>
          <w:rStyle w:val="StyleUnderline"/>
        </w:rPr>
        <w:t>Parijs</w:t>
      </w:r>
      <w:proofErr w:type="spellEnd"/>
      <w:r w:rsidRPr="0019069C">
        <w:rPr>
          <w:rStyle w:val="StyleUnderline"/>
        </w:rPr>
        <w:t xml:space="preserve"> uses to ground it leads to a basic income proposal that is likely to perpetuate racial injustice</w:t>
      </w:r>
      <w:r w:rsidRPr="00C7028B">
        <w:rPr>
          <w:sz w:val="16"/>
        </w:rPr>
        <w:t xml:space="preserve">. And over and above demonstrating how </w:t>
      </w:r>
      <w:r w:rsidRPr="0019069C">
        <w:rPr>
          <w:rStyle w:val="StyleUnderline"/>
        </w:rPr>
        <w:t xml:space="preserve">Van </w:t>
      </w:r>
      <w:proofErr w:type="spellStart"/>
      <w:r w:rsidRPr="0019069C">
        <w:rPr>
          <w:rStyle w:val="StyleUnderline"/>
        </w:rPr>
        <w:t>Parijs's</w:t>
      </w:r>
      <w:proofErr w:type="spellEnd"/>
      <w:r w:rsidRPr="0019069C">
        <w:rPr>
          <w:rStyle w:val="StyleUnderline"/>
        </w:rPr>
        <w:t xml:space="preserve"> theory is susceptible to the charge that it is blind to racial injustice</w:t>
      </w:r>
      <w:r w:rsidRPr="00C7028B">
        <w:rPr>
          <w:sz w:val="16"/>
        </w:rPr>
        <w:t xml:space="preserve">, I propose revisions to his theory aimed at proofing it against that charge. In the conclusion, I suggest ways that the </w:t>
      </w:r>
      <w:r w:rsidRPr="0019069C">
        <w:rPr>
          <w:rStyle w:val="StyleUnderline"/>
        </w:rPr>
        <w:t>changes</w:t>
      </w:r>
      <w:r w:rsidRPr="00C7028B">
        <w:rPr>
          <w:sz w:val="16"/>
        </w:rPr>
        <w:t xml:space="preserve"> I make </w:t>
      </w:r>
      <w:r w:rsidRPr="0019069C">
        <w:rPr>
          <w:rStyle w:val="StyleUnderline"/>
        </w:rPr>
        <w:t>to the theory could be said to affect what a basic income offer that ameliorates racial injustice should look like</w:t>
      </w:r>
      <w:r w:rsidRPr="00C7028B">
        <w:rPr>
          <w:sz w:val="16"/>
        </w:rPr>
        <w:t xml:space="preserve"> but systematic research in this last area will have to take place outside this thesis. This thesis is laid out in the following way: in chapter one, I discuss Van </w:t>
      </w:r>
      <w:proofErr w:type="spellStart"/>
      <w:r w:rsidRPr="00C7028B">
        <w:rPr>
          <w:sz w:val="16"/>
        </w:rPr>
        <w:t>Parijs's</w:t>
      </w:r>
      <w:proofErr w:type="spellEnd"/>
      <w:r w:rsidRPr="00C7028B">
        <w:rPr>
          <w:sz w:val="16"/>
        </w:rPr>
        <w:t xml:space="preserve"> theory of distributive justice. I describe the components of </w:t>
      </w:r>
      <w:r w:rsidRPr="0019069C">
        <w:rPr>
          <w:rStyle w:val="StyleUnderline"/>
        </w:rPr>
        <w:t xml:space="preserve">Van </w:t>
      </w:r>
      <w:proofErr w:type="spellStart"/>
      <w:r w:rsidRPr="0019069C">
        <w:rPr>
          <w:rStyle w:val="StyleUnderline"/>
        </w:rPr>
        <w:t>Parijs's</w:t>
      </w:r>
      <w:proofErr w:type="spellEnd"/>
      <w:r w:rsidRPr="0019069C">
        <w:rPr>
          <w:rStyle w:val="StyleUnderline"/>
        </w:rPr>
        <w:t xml:space="preserve"> conception of real freedom, namely, security, self-ownership and </w:t>
      </w:r>
      <w:proofErr w:type="spellStart"/>
      <w:r w:rsidRPr="0019069C">
        <w:rPr>
          <w:rStyle w:val="StyleUnderline"/>
        </w:rPr>
        <w:t>leximin</w:t>
      </w:r>
      <w:proofErr w:type="spellEnd"/>
      <w:r w:rsidRPr="0019069C">
        <w:rPr>
          <w:rStyle w:val="StyleUnderline"/>
        </w:rPr>
        <w:t xml:space="preserve"> opportunity</w:t>
      </w:r>
      <w:r w:rsidRPr="00C7028B">
        <w:rPr>
          <w:sz w:val="16"/>
        </w:rPr>
        <w:t xml:space="preserve">. Security is the idea that a free society incorporates a well-enforced regime of property rights. Self-ownership is the idea that each person owns themselves and cannot be forced to perform actions they do not want to. Combined these two components make up formal freedom on which freedom is merely the absence of hindrance from exercising your property or </w:t>
      </w:r>
      <w:proofErr w:type="spellStart"/>
      <w:r w:rsidRPr="00C7028B">
        <w:rPr>
          <w:sz w:val="16"/>
        </w:rPr>
        <w:t>selfownership</w:t>
      </w:r>
      <w:proofErr w:type="spellEnd"/>
      <w:r w:rsidRPr="00C7028B">
        <w:rPr>
          <w:sz w:val="16"/>
        </w:rPr>
        <w:t xml:space="preserve"> rights. But for Van </w:t>
      </w:r>
      <w:proofErr w:type="spellStart"/>
      <w:r w:rsidRPr="00C7028B">
        <w:rPr>
          <w:sz w:val="16"/>
        </w:rPr>
        <w:t>Parijs</w:t>
      </w:r>
      <w:proofErr w:type="spellEnd"/>
      <w:r w:rsidRPr="00C7028B">
        <w:rPr>
          <w:sz w:val="16"/>
        </w:rPr>
        <w:t xml:space="preserve">, real freedom must also offer an answer to our intuition that if I do not have the money to get on a cruise, I am not really free to get on that cruise. The last component of real freedom is opportunity, which is the absence of being hindered from what you might want to do by any other circumstance, and which is especially given effect by providing people with the means and resources to do the things they might want to do or live as they might want to. With the addition of the opportunity component, Van </w:t>
      </w:r>
      <w:proofErr w:type="spellStart"/>
      <w:r w:rsidRPr="00C7028B">
        <w:rPr>
          <w:sz w:val="16"/>
        </w:rPr>
        <w:t>Parijs</w:t>
      </w:r>
      <w:proofErr w:type="spellEnd"/>
      <w:r w:rsidRPr="00C7028B">
        <w:rPr>
          <w:sz w:val="16"/>
        </w:rPr>
        <w:t xml:space="preserve"> argues that to achieve distributive justice opportunity should be </w:t>
      </w:r>
      <w:proofErr w:type="spellStart"/>
      <w:r w:rsidRPr="00C7028B">
        <w:rPr>
          <w:sz w:val="16"/>
        </w:rPr>
        <w:t>leximinned</w:t>
      </w:r>
      <w:proofErr w:type="spellEnd"/>
      <w:r w:rsidRPr="00C7028B">
        <w:rPr>
          <w:sz w:val="16"/>
        </w:rPr>
        <w:t xml:space="preserve">, subject to formal freedom being respected. </w:t>
      </w:r>
      <w:proofErr w:type="spellStart"/>
      <w:r w:rsidRPr="00C7028B">
        <w:rPr>
          <w:sz w:val="16"/>
        </w:rPr>
        <w:t>Leximinning</w:t>
      </w:r>
      <w:proofErr w:type="spellEnd"/>
      <w:r w:rsidRPr="00C7028B">
        <w:rPr>
          <w:sz w:val="16"/>
        </w:rPr>
        <w:t xml:space="preserve"> opportunity means that a society should be considered more just than another society if those with the least opportunities in that society have more opportunities than those with the least opportunities in the other society. </w:t>
      </w:r>
      <w:r w:rsidRPr="0019069C">
        <w:rPr>
          <w:rStyle w:val="StyleUnderline"/>
        </w:rPr>
        <w:t xml:space="preserve">Van </w:t>
      </w:r>
      <w:proofErr w:type="spellStart"/>
      <w:r w:rsidRPr="0019069C">
        <w:rPr>
          <w:rStyle w:val="StyleUnderline"/>
        </w:rPr>
        <w:t>Parijs</w:t>
      </w:r>
      <w:proofErr w:type="spellEnd"/>
      <w:r w:rsidRPr="0019069C">
        <w:rPr>
          <w:rStyle w:val="StyleUnderline"/>
        </w:rPr>
        <w:t xml:space="preserve"> justifies the introduction of the basic income</w:t>
      </w:r>
      <w:r w:rsidRPr="00C7028B">
        <w:rPr>
          <w:sz w:val="16"/>
        </w:rPr>
        <w:t xml:space="preserve"> as the result of taking the </w:t>
      </w:r>
      <w:proofErr w:type="spellStart"/>
      <w:r w:rsidRPr="00C7028B">
        <w:rPr>
          <w:sz w:val="16"/>
        </w:rPr>
        <w:t>leximinning</w:t>
      </w:r>
      <w:proofErr w:type="spellEnd"/>
      <w:r w:rsidRPr="00C7028B">
        <w:rPr>
          <w:sz w:val="16"/>
        </w:rPr>
        <w:t xml:space="preserve"> of people’s opportunities seriously. </w:t>
      </w:r>
      <w:r w:rsidRPr="0019069C">
        <w:rPr>
          <w:rStyle w:val="StyleUnderline"/>
        </w:rPr>
        <w:t xml:space="preserve">For him, monetary incomes serve as a measure of people’s opportunities in market societies. </w:t>
      </w:r>
      <w:r w:rsidRPr="00C7028B">
        <w:rPr>
          <w:sz w:val="16"/>
        </w:rPr>
        <w:t xml:space="preserve">In chapter two, I offer one criticism of this theory of justice outlined in chapter one. I argue that </w:t>
      </w:r>
      <w:r w:rsidRPr="0019069C">
        <w:rPr>
          <w:rStyle w:val="StyleUnderline"/>
        </w:rPr>
        <w:t>this theory of justice is blind to institutional racism</w:t>
      </w:r>
      <w:r w:rsidRPr="00C7028B">
        <w:rPr>
          <w:sz w:val="16"/>
        </w:rPr>
        <w:t xml:space="preserve">.4 I demonstrate this using a thought experiment involving two societies that are identical in every way (they have the exact same number of income strata and the occupants of each stratum have the exact same amount of opportunities in both societies) except that race is a determining factor in membership in the lowest stratum of one of the societies, whereas it is not the case for the other. I argue that </w:t>
      </w:r>
      <w:r w:rsidRPr="0019069C">
        <w:rPr>
          <w:rStyle w:val="StyleUnderline"/>
        </w:rPr>
        <w:t xml:space="preserve">the society in which race is a determining factor in people ending up in the lowest stratum is an institutionally racist society, but also that a Van </w:t>
      </w:r>
      <w:proofErr w:type="spellStart"/>
      <w:r w:rsidRPr="0019069C">
        <w:rPr>
          <w:rStyle w:val="StyleUnderline"/>
        </w:rPr>
        <w:t>Parijsian</w:t>
      </w:r>
      <w:proofErr w:type="spellEnd"/>
      <w:r w:rsidRPr="00C7028B">
        <w:rPr>
          <w:sz w:val="16"/>
        </w:rPr>
        <w:t xml:space="preserve"> </w:t>
      </w:r>
      <w:proofErr w:type="spellStart"/>
      <w:r w:rsidRPr="00C7028B">
        <w:rPr>
          <w:sz w:val="16"/>
        </w:rPr>
        <w:t>leximin</w:t>
      </w:r>
      <w:proofErr w:type="spellEnd"/>
      <w:r w:rsidRPr="00C7028B">
        <w:rPr>
          <w:sz w:val="16"/>
        </w:rPr>
        <w:t xml:space="preserve"> </w:t>
      </w:r>
      <w:r w:rsidRPr="0019069C">
        <w:rPr>
          <w:rStyle w:val="StyleUnderline"/>
        </w:rPr>
        <w:t>chooser</w:t>
      </w:r>
      <w:r w:rsidRPr="00C7028B">
        <w:rPr>
          <w:sz w:val="16"/>
        </w:rPr>
        <w:t xml:space="preserve"> (that is, someone choosing between both societies solely based on the </w:t>
      </w:r>
      <w:proofErr w:type="spellStart"/>
      <w:r w:rsidRPr="00C7028B">
        <w:rPr>
          <w:sz w:val="16"/>
        </w:rPr>
        <w:t>leximin</w:t>
      </w:r>
      <w:proofErr w:type="spellEnd"/>
      <w:r w:rsidRPr="00C7028B">
        <w:rPr>
          <w:sz w:val="16"/>
        </w:rPr>
        <w:t xml:space="preserve"> principle) </w:t>
      </w:r>
      <w:r w:rsidRPr="0019069C">
        <w:rPr>
          <w:rStyle w:val="StyleUnderline"/>
        </w:rPr>
        <w:t>would be unable to prefer the non-institutionally-racist society to the institutionally racist society.</w:t>
      </w:r>
      <w:r w:rsidRPr="00C7028B">
        <w:rPr>
          <w:sz w:val="16"/>
        </w:rPr>
        <w:t xml:space="preserve"> In essence, the </w:t>
      </w:r>
      <w:proofErr w:type="spellStart"/>
      <w:r w:rsidRPr="00C7028B">
        <w:rPr>
          <w:sz w:val="16"/>
        </w:rPr>
        <w:t>leximin</w:t>
      </w:r>
      <w:proofErr w:type="spellEnd"/>
      <w:r w:rsidRPr="00C7028B">
        <w:rPr>
          <w:sz w:val="16"/>
        </w:rPr>
        <w:t xml:space="preserve"> principle would judge both societies as equally just.</w:t>
      </w:r>
    </w:p>
    <w:p w14:paraId="417BD6CA" w14:textId="77777777" w:rsidR="00521A7B" w:rsidRDefault="00521A7B" w:rsidP="00AF5655"/>
    <w:p w14:paraId="13BA57E2" w14:textId="77777777" w:rsidR="00521A7B" w:rsidRPr="0019069C" w:rsidRDefault="00521A7B" w:rsidP="00521A7B">
      <w:pPr>
        <w:pStyle w:val="Heading4"/>
      </w:pPr>
      <w:r w:rsidRPr="0019069C">
        <w:t xml:space="preserve">No solvency - alternate causes perpetuate racial wealth inequality – social stereotypes, corporate power, and wealth extraction </w:t>
      </w:r>
    </w:p>
    <w:p w14:paraId="6ECA2F0C" w14:textId="77777777" w:rsidR="00521A7B" w:rsidRPr="0019069C" w:rsidRDefault="00521A7B" w:rsidP="00521A7B">
      <w:bookmarkStart w:id="6" w:name="_Hlk137498178"/>
      <w:proofErr w:type="spellStart"/>
      <w:r w:rsidRPr="0019069C">
        <w:rPr>
          <w:rStyle w:val="Style13ptBold"/>
        </w:rPr>
        <w:t>Battacharya</w:t>
      </w:r>
      <w:proofErr w:type="spellEnd"/>
      <w:r w:rsidRPr="0019069C">
        <w:rPr>
          <w:rStyle w:val="Style13ptBold"/>
        </w:rPr>
        <w:t>, 2019 - of programs and strategy at the Insight Center for Community Economic Development</w:t>
      </w:r>
      <w:r w:rsidRPr="0019069C">
        <w:t xml:space="preserve"> </w:t>
      </w:r>
      <w:r w:rsidRPr="0019069C">
        <w:rPr>
          <w:sz w:val="16"/>
          <w:szCs w:val="16"/>
        </w:rPr>
        <w:t xml:space="preserve">[Jhumpa, June 19 Issue Brief. Roosevelt Institute, “Exploring Guaranteed Income Through a Racial and Gender Justice Lens.” </w:t>
      </w:r>
      <w:hyperlink r:id="rId74" w:history="1">
        <w:r w:rsidRPr="0019069C">
          <w:rPr>
            <w:rStyle w:val="Hyperlink"/>
            <w:sz w:val="16"/>
            <w:szCs w:val="16"/>
          </w:rPr>
          <w:t>https://rooseveltinstitute.org/publications/exploring-guaranteed-income-through-a-racial-and-gender-justice-lens/</w:t>
        </w:r>
      </w:hyperlink>
      <w:r w:rsidRPr="0019069C">
        <w:rPr>
          <w:sz w:val="16"/>
          <w:szCs w:val="16"/>
        </w:rPr>
        <w:t xml:space="preserve"> TA Acc 6/10/23]</w:t>
      </w:r>
    </w:p>
    <w:bookmarkEnd w:id="6"/>
    <w:p w14:paraId="5D7BD72B" w14:textId="77777777" w:rsidR="00521A7B" w:rsidRPr="0019069C" w:rsidRDefault="00521A7B" w:rsidP="00521A7B"/>
    <w:p w14:paraId="72FA778A" w14:textId="77777777" w:rsidR="00521A7B" w:rsidRPr="00C7028B" w:rsidRDefault="00521A7B" w:rsidP="00521A7B">
      <w:pPr>
        <w:rPr>
          <w:sz w:val="16"/>
        </w:rPr>
      </w:pPr>
      <w:r w:rsidRPr="00C7028B">
        <w:rPr>
          <w:sz w:val="16"/>
        </w:rPr>
        <w:t xml:space="preserve">In addition to direct community input for the design of a guaranteed income, </w:t>
      </w:r>
      <w:r w:rsidRPr="0019069C">
        <w:rPr>
          <w:rStyle w:val="StyleUnderline"/>
        </w:rPr>
        <w:t>it is important to understand that a guaranteed income is ultimately an income policy solution, and income is only part of the equation when thinking about wealth. When designing a policy platform to address gender and racial wealth inequity, key considerations include</w:t>
      </w:r>
      <w:r w:rsidRPr="00C7028B">
        <w:rPr>
          <w:sz w:val="16"/>
        </w:rPr>
        <w:t xml:space="preserve">: </w:t>
      </w:r>
      <w:r w:rsidRPr="0019069C">
        <w:rPr>
          <w:rStyle w:val="StyleUnderline"/>
        </w:rPr>
        <w:t>shifting harmful narratives</w:t>
      </w:r>
      <w:r w:rsidRPr="00C7028B">
        <w:rPr>
          <w:sz w:val="16"/>
        </w:rPr>
        <w:t xml:space="preserve"> that impede us from seeing everyone as deserving</w:t>
      </w:r>
      <w:r w:rsidRPr="0019069C">
        <w:rPr>
          <w:rStyle w:val="StyleUnderline"/>
        </w:rPr>
        <w:t>; addressing current wealth extraction policies as well as historic impediments to building wealth for women and people of color; tackling wealth concentration and corporate power; and healing generations of trauma caused by economic instability</w:t>
      </w:r>
      <w:r w:rsidRPr="00C7028B">
        <w:rPr>
          <w:sz w:val="16"/>
        </w:rPr>
        <w:t>. Below, we outline design elements that can help us create a society where everyone has the ability and wherewithal to live with dignity, freedom of choice, and security.</w:t>
      </w:r>
    </w:p>
    <w:p w14:paraId="49E5E621" w14:textId="77777777" w:rsidR="00521A7B" w:rsidRPr="0019069C" w:rsidRDefault="00521A7B" w:rsidP="00AF5655"/>
    <w:p w14:paraId="58806E5A" w14:textId="77777777" w:rsidR="00AF5655" w:rsidRPr="0019069C" w:rsidRDefault="00AF5655" w:rsidP="00521A7B"/>
    <w:p w14:paraId="4A63C0BB" w14:textId="3E8128AA" w:rsidR="00D628B9" w:rsidRDefault="00D628B9" w:rsidP="00521EB7">
      <w:pPr>
        <w:pStyle w:val="Heading3"/>
      </w:pPr>
      <w:r>
        <w:t>-- Extend – White Nationalism</w:t>
      </w:r>
    </w:p>
    <w:p w14:paraId="6F9CDF61" w14:textId="77777777" w:rsidR="00D628B9" w:rsidRDefault="00D628B9" w:rsidP="00D628B9"/>
    <w:p w14:paraId="1D5D2EE2" w14:textId="77777777" w:rsidR="00D628B9" w:rsidRPr="0019069C" w:rsidRDefault="00D628B9" w:rsidP="00D628B9">
      <w:pPr>
        <w:pStyle w:val="Heading4"/>
      </w:pPr>
      <w:r w:rsidRPr="0019069C">
        <w:t xml:space="preserve">A UBI would re-entrench discrimination against </w:t>
      </w:r>
      <w:proofErr w:type="spellStart"/>
      <w:r w:rsidRPr="0019069C">
        <w:t>ex felons</w:t>
      </w:r>
      <w:proofErr w:type="spellEnd"/>
      <w:r w:rsidRPr="0019069C">
        <w:t xml:space="preserve"> </w:t>
      </w:r>
      <w:r>
        <w:t>and immigrants by excluding them.</w:t>
      </w:r>
    </w:p>
    <w:p w14:paraId="1ADC45DB" w14:textId="77777777" w:rsidR="00D628B9" w:rsidRPr="0019069C" w:rsidRDefault="00D628B9" w:rsidP="00D628B9">
      <w:pPr>
        <w:rPr>
          <w:sz w:val="16"/>
          <w:szCs w:val="16"/>
        </w:rPr>
      </w:pPr>
      <w:r w:rsidRPr="0019069C">
        <w:rPr>
          <w:rStyle w:val="Style13ptBold"/>
        </w:rPr>
        <w:t>Williams, 2021 - Research and Data Section, UN Women</w:t>
      </w:r>
      <w:r w:rsidRPr="0019069C">
        <w:t xml:space="preserve"> </w:t>
      </w:r>
      <w:r w:rsidRPr="0019069C">
        <w:rPr>
          <w:sz w:val="16"/>
          <w:szCs w:val="16"/>
        </w:rPr>
        <w:t xml:space="preserve">[Loui, Policy Brief No. 22 “Universal Basic Income: Potential And Limitations From A Gender Perspective” </w:t>
      </w:r>
      <w:hyperlink r:id="rId75" w:history="1">
        <w:r w:rsidRPr="0019069C">
          <w:rPr>
            <w:rStyle w:val="Hyperlink"/>
            <w:sz w:val="16"/>
            <w:szCs w:val="16"/>
          </w:rPr>
          <w:t>https://www.unwomen.org/sites/default/files/Headquarters/Attachments/Sections/Library/Publications/2021/Policy-brief-Universal-basic-income-en.pdf Acc 1/28/23</w:t>
        </w:r>
      </w:hyperlink>
      <w:r w:rsidRPr="0019069C">
        <w:rPr>
          <w:sz w:val="16"/>
          <w:szCs w:val="16"/>
        </w:rPr>
        <w:t xml:space="preserve"> TA]</w:t>
      </w:r>
    </w:p>
    <w:p w14:paraId="0F70AD6A" w14:textId="77777777" w:rsidR="00D628B9" w:rsidRPr="0019069C" w:rsidRDefault="00D628B9" w:rsidP="00D628B9">
      <w:pPr>
        <w:rPr>
          <w:rStyle w:val="StyleUnderline"/>
        </w:rPr>
      </w:pPr>
    </w:p>
    <w:p w14:paraId="70B98097" w14:textId="77777777" w:rsidR="00D628B9" w:rsidRPr="00C7028B" w:rsidRDefault="00D628B9" w:rsidP="00D628B9">
      <w:pPr>
        <w:rPr>
          <w:sz w:val="16"/>
        </w:rPr>
      </w:pPr>
      <w:r w:rsidRPr="00C7028B">
        <w:rPr>
          <w:sz w:val="16"/>
        </w:rPr>
        <w:t xml:space="preserve">Finally, </w:t>
      </w:r>
      <w:r w:rsidRPr="0019069C">
        <w:rPr>
          <w:rStyle w:val="StyleUnderline"/>
        </w:rPr>
        <w:t>UBI raises important questions around who is included in a purportedly ‘universal’ scheme. For example, if receipt were attached to narrow notions of citizenship, incarcerated or formerly-incarcerated persons</w:t>
      </w:r>
      <w:r w:rsidRPr="00C7028B">
        <w:rPr>
          <w:sz w:val="16"/>
        </w:rPr>
        <w:t xml:space="preserve"> (</w:t>
      </w:r>
      <w:r w:rsidRPr="0019069C">
        <w:rPr>
          <w:rStyle w:val="StyleUnderline"/>
        </w:rPr>
        <w:t xml:space="preserve">a group often including disproportionately high numbers of people of </w:t>
      </w:r>
      <w:proofErr w:type="spellStart"/>
      <w:r w:rsidRPr="0019069C">
        <w:rPr>
          <w:rStyle w:val="StyleUnderline"/>
        </w:rPr>
        <w:t>colour</w:t>
      </w:r>
      <w:proofErr w:type="spellEnd"/>
      <w:r w:rsidRPr="0019069C">
        <w:rPr>
          <w:rStyle w:val="StyleUnderline"/>
        </w:rPr>
        <w:t xml:space="preserve"> and people living in poverty), migrants and their children</w:t>
      </w:r>
      <w:r w:rsidRPr="00C7028B">
        <w:rPr>
          <w:sz w:val="16"/>
        </w:rPr>
        <w:t xml:space="preserve"> (</w:t>
      </w:r>
      <w:r w:rsidRPr="00D628B9">
        <w:rPr>
          <w:rStyle w:val="StyleUnderline"/>
        </w:rPr>
        <w:t>particularly those who are undocumented</w:t>
      </w:r>
      <w:r w:rsidRPr="00C7028B">
        <w:rPr>
          <w:sz w:val="16"/>
        </w:rPr>
        <w:t>), unhoused people and those without government-issued IDs that reflect their identity (including many transgender and intersex individuals)</w:t>
      </w:r>
      <w:r w:rsidRPr="0019069C">
        <w:rPr>
          <w:rStyle w:val="StyleUnderline"/>
        </w:rPr>
        <w:t xml:space="preserve"> might all experience exclusionary treatment</w:t>
      </w:r>
      <w:r w:rsidRPr="00C7028B">
        <w:rPr>
          <w:sz w:val="16"/>
        </w:rPr>
        <w:t>.30 Box 2 further discusses the extent to which UBI could address structural inequalities.</w:t>
      </w:r>
    </w:p>
    <w:p w14:paraId="5C2BF4DA" w14:textId="77777777" w:rsidR="00D628B9" w:rsidRPr="00D628B9" w:rsidRDefault="00D628B9" w:rsidP="00D628B9"/>
    <w:p w14:paraId="59B10D7C" w14:textId="7150F8C0" w:rsidR="00521EB7" w:rsidRPr="0019069C" w:rsidRDefault="005E4C10" w:rsidP="00521EB7">
      <w:pPr>
        <w:pStyle w:val="Heading3"/>
      </w:pPr>
      <w:r>
        <w:t>--</w:t>
      </w:r>
      <w:r w:rsidR="00521EB7" w:rsidRPr="0019069C">
        <w:t>Extend – Alternate Causes</w:t>
      </w:r>
    </w:p>
    <w:p w14:paraId="06F951DC" w14:textId="77777777" w:rsidR="005E4C10" w:rsidRPr="0019069C" w:rsidRDefault="005E4C10" w:rsidP="00F36260">
      <w:pPr>
        <w:rPr>
          <w:rStyle w:val="StyleUnderline"/>
        </w:rPr>
      </w:pPr>
    </w:p>
    <w:p w14:paraId="29E0CEC6" w14:textId="77777777" w:rsidR="00F36260" w:rsidRPr="0019069C" w:rsidRDefault="00F36260" w:rsidP="00F36260">
      <w:pPr>
        <w:pStyle w:val="Heading4"/>
      </w:pPr>
      <w:r w:rsidRPr="0019069C">
        <w:t>A basic income is insufficient to solve racial inequality – alternate causes like anti-blackness, xenophobia, and mass incarceration prevent solvency.</w:t>
      </w:r>
    </w:p>
    <w:p w14:paraId="30694B23" w14:textId="77777777" w:rsidR="00F36260" w:rsidRPr="0019069C" w:rsidRDefault="00F36260" w:rsidP="00F36260">
      <w:proofErr w:type="spellStart"/>
      <w:r w:rsidRPr="0019069C">
        <w:rPr>
          <w:rStyle w:val="Style13ptBold"/>
        </w:rPr>
        <w:t>Battacharya</w:t>
      </w:r>
      <w:proofErr w:type="spellEnd"/>
      <w:r w:rsidRPr="0019069C">
        <w:rPr>
          <w:rStyle w:val="Style13ptBold"/>
        </w:rPr>
        <w:t>, 2019 - of programs and strategy at the Insight Center for Community Economic Development</w:t>
      </w:r>
      <w:r w:rsidRPr="0019069C">
        <w:t xml:space="preserve"> </w:t>
      </w:r>
      <w:r w:rsidRPr="0019069C">
        <w:rPr>
          <w:sz w:val="16"/>
          <w:szCs w:val="16"/>
        </w:rPr>
        <w:t xml:space="preserve">[Jhumpa, June 19 Issue Brief. Roosevelt Institute, “Exploring Guaranteed Income Through a Racial and Gender Justice Lens.” </w:t>
      </w:r>
      <w:hyperlink r:id="rId76" w:history="1">
        <w:r w:rsidRPr="0019069C">
          <w:rPr>
            <w:rStyle w:val="Hyperlink"/>
            <w:sz w:val="16"/>
            <w:szCs w:val="16"/>
          </w:rPr>
          <w:t>https://rooseveltinstitute.org/publications/exploring-guaranteed-income-through-a-racial-and-gender-justice-lens/</w:t>
        </w:r>
      </w:hyperlink>
      <w:r w:rsidRPr="0019069C">
        <w:rPr>
          <w:sz w:val="16"/>
          <w:szCs w:val="16"/>
        </w:rPr>
        <w:t xml:space="preserve"> TA Acc 6/10/23]</w:t>
      </w:r>
    </w:p>
    <w:p w14:paraId="527442F3" w14:textId="77777777" w:rsidR="00F36260" w:rsidRPr="0019069C" w:rsidRDefault="00F36260" w:rsidP="00F36260"/>
    <w:p w14:paraId="513937D2" w14:textId="77777777" w:rsidR="00F36260" w:rsidRPr="00C7028B" w:rsidRDefault="00F36260" w:rsidP="00F36260">
      <w:pPr>
        <w:rPr>
          <w:sz w:val="16"/>
        </w:rPr>
      </w:pPr>
      <w:r w:rsidRPr="00C7028B">
        <w:rPr>
          <w:sz w:val="16"/>
        </w:rPr>
        <w:t>By tackling wealth inequality, we can ultimately put America on the road to greater racial and gender economic justice</w:t>
      </w:r>
      <w:r w:rsidRPr="0019069C">
        <w:rPr>
          <w:rStyle w:val="StyleUnderline"/>
        </w:rPr>
        <w:t>.</w:t>
      </w:r>
      <w:r w:rsidRPr="00C7028B">
        <w:rPr>
          <w:sz w:val="16"/>
        </w:rPr>
        <w:t xml:space="preserve"> </w:t>
      </w:r>
      <w:r w:rsidRPr="0019069C">
        <w:rPr>
          <w:rStyle w:val="StyleUnderline"/>
        </w:rPr>
        <w:t>Income is crucial for building wealth, but efforts to improve incomes alone will not close gaps</w:t>
      </w:r>
      <w:r w:rsidRPr="00C7028B">
        <w:rPr>
          <w:sz w:val="16"/>
        </w:rPr>
        <w:t xml:space="preserve"> in wealth along racial and gender lines. </w:t>
      </w:r>
      <w:r w:rsidRPr="0019069C">
        <w:rPr>
          <w:rStyle w:val="StyleUnderline"/>
        </w:rPr>
        <w:t>As such,</w:t>
      </w:r>
      <w:r w:rsidRPr="00C7028B">
        <w:rPr>
          <w:sz w:val="16"/>
        </w:rPr>
        <w:t xml:space="preserve"> </w:t>
      </w:r>
      <w:r w:rsidRPr="0019069C">
        <w:rPr>
          <w:rStyle w:val="StyleUnderline"/>
        </w:rPr>
        <w:t>we also need to consider how anti-Blackness, xenophobia, and sexism have rigged the rules of our economy to deny certain populations equal access to prosperity and liberation</w:t>
      </w:r>
      <w:r w:rsidRPr="00C7028B">
        <w:rPr>
          <w:sz w:val="16"/>
        </w:rPr>
        <w:t xml:space="preserve">. </w:t>
      </w:r>
      <w:r w:rsidRPr="0019069C">
        <w:rPr>
          <w:rStyle w:val="StyleUnderline"/>
        </w:rPr>
        <w:t xml:space="preserve">This will enable us to have a more comprehensive discussion about intersectionality and the numerous issues that need to be addressed—in addition to boosting incomes—in order to create the conditions where everyone in the US truly has the ability to build wealth and thrive. </w:t>
      </w:r>
      <w:r w:rsidRPr="00C7028B">
        <w:rPr>
          <w:sz w:val="16"/>
        </w:rPr>
        <w:t xml:space="preserve">This paper proposes </w:t>
      </w:r>
      <w:r w:rsidRPr="0019069C">
        <w:rPr>
          <w:rStyle w:val="StyleUnderline"/>
        </w:rPr>
        <w:t xml:space="preserve">a multi-pronged approach to designing a guaranteed income policy that includes: </w:t>
      </w:r>
      <w:r w:rsidRPr="00C7028B">
        <w:rPr>
          <w:sz w:val="16"/>
        </w:rPr>
        <w:t xml:space="preserve">• Dismantling narratives that dehumanize Black and brown people and question their deservedness to receive public assistance; • </w:t>
      </w:r>
      <w:r w:rsidRPr="0019069C">
        <w:rPr>
          <w:rStyle w:val="StyleUnderline"/>
        </w:rPr>
        <w:t>Eliminating state-sponsored wealth extraction through our criminal justice system</w:t>
      </w:r>
      <w:r w:rsidRPr="00C7028B">
        <w:rPr>
          <w:sz w:val="16"/>
        </w:rPr>
        <w:t xml:space="preserve">; and • </w:t>
      </w:r>
      <w:r w:rsidRPr="0019069C">
        <w:rPr>
          <w:rStyle w:val="StyleUnderline"/>
        </w:rPr>
        <w:t>Establishing a truth and reconciliation process in the US</w:t>
      </w:r>
      <w:r w:rsidRPr="00C7028B">
        <w:rPr>
          <w:sz w:val="16"/>
        </w:rPr>
        <w:t>. Incorporating these elements into a no-strings-attached cash benefit for all residents can create the conditions that are necessary for true gender and racial economic justice to be achieved.</w:t>
      </w:r>
    </w:p>
    <w:p w14:paraId="1B1F6170" w14:textId="77777777" w:rsidR="00F36260" w:rsidRPr="0019069C" w:rsidRDefault="00F36260" w:rsidP="00F36260"/>
    <w:p w14:paraId="68970C5D" w14:textId="77777777" w:rsidR="00CD5BED" w:rsidRPr="0019069C" w:rsidRDefault="00CD5BED" w:rsidP="00CD5BED"/>
    <w:p w14:paraId="177215C0" w14:textId="77777777" w:rsidR="00CD5BED" w:rsidRPr="0019069C" w:rsidRDefault="00CD5BED" w:rsidP="00CD5BED">
      <w:pPr>
        <w:rPr>
          <w:rFonts w:ascii="NewBaskervilleStd-Roman" w:hAnsi="NewBaskervilleStd-Roman" w:cs="NewBaskervilleStd-Roman"/>
          <w:szCs w:val="20"/>
        </w:rPr>
      </w:pPr>
    </w:p>
    <w:p w14:paraId="66A14AF1" w14:textId="227599EF" w:rsidR="00521EB7" w:rsidRPr="0019069C" w:rsidRDefault="005E4C10" w:rsidP="00521EB7">
      <w:pPr>
        <w:pStyle w:val="Heading3"/>
      </w:pPr>
      <w:r>
        <w:t>--</w:t>
      </w:r>
      <w:r w:rsidR="00521EB7" w:rsidRPr="0019069C">
        <w:t xml:space="preserve">Extend – </w:t>
      </w:r>
      <w:proofErr w:type="spellStart"/>
      <w:r w:rsidR="00521EB7" w:rsidRPr="0019069C">
        <w:t>Colour</w:t>
      </w:r>
      <w:proofErr w:type="spellEnd"/>
      <w:r w:rsidR="00521EB7" w:rsidRPr="0019069C">
        <w:t xml:space="preserve"> Blindness</w:t>
      </w:r>
    </w:p>
    <w:p w14:paraId="041C9BD4" w14:textId="77777777" w:rsidR="00521EB7" w:rsidRPr="0019069C" w:rsidRDefault="00521EB7" w:rsidP="00521EB7">
      <w:pPr>
        <w:pStyle w:val="Heading4"/>
      </w:pPr>
      <w:r w:rsidRPr="0019069C">
        <w:t>A UBI focused on justice and poverty cannot address racial inequality</w:t>
      </w:r>
    </w:p>
    <w:p w14:paraId="5892CCA9" w14:textId="77777777" w:rsidR="00521EB7" w:rsidRPr="0019069C" w:rsidRDefault="00521EB7" w:rsidP="00521EB7">
      <w:pPr>
        <w:rPr>
          <w:sz w:val="16"/>
          <w:szCs w:val="16"/>
        </w:rPr>
      </w:pPr>
      <w:proofErr w:type="spellStart"/>
      <w:r w:rsidRPr="0019069C">
        <w:rPr>
          <w:rStyle w:val="Style13ptBold"/>
        </w:rPr>
        <w:t>Nwogbo</w:t>
      </w:r>
      <w:proofErr w:type="spellEnd"/>
      <w:r w:rsidRPr="0019069C">
        <w:rPr>
          <w:rStyle w:val="Style13ptBold"/>
        </w:rPr>
        <w:t>, 2021 – PhD Candidate in Philosophy at University of Sussex</w:t>
      </w:r>
      <w:r w:rsidRPr="0019069C">
        <w:t xml:space="preserve"> </w:t>
      </w:r>
      <w:r w:rsidRPr="0019069C">
        <w:rPr>
          <w:sz w:val="16"/>
          <w:szCs w:val="16"/>
        </w:rPr>
        <w:t>[</w:t>
      </w:r>
      <w:proofErr w:type="spellStart"/>
      <w:r w:rsidRPr="0019069C">
        <w:rPr>
          <w:sz w:val="16"/>
          <w:szCs w:val="16"/>
        </w:rPr>
        <w:t>Johnbosco</w:t>
      </w:r>
      <w:proofErr w:type="spellEnd"/>
      <w:r w:rsidRPr="0019069C">
        <w:rPr>
          <w:sz w:val="16"/>
          <w:szCs w:val="16"/>
        </w:rPr>
        <w:t xml:space="preserve">, Dec 20, Doctoral Thesis “Racial Injustice And Philippe Van </w:t>
      </w:r>
      <w:proofErr w:type="spellStart"/>
      <w:r w:rsidRPr="0019069C">
        <w:rPr>
          <w:sz w:val="16"/>
          <w:szCs w:val="16"/>
        </w:rPr>
        <w:t>Parijs</w:t>
      </w:r>
      <w:proofErr w:type="spellEnd"/>
      <w:r w:rsidRPr="0019069C">
        <w:rPr>
          <w:sz w:val="16"/>
          <w:szCs w:val="16"/>
        </w:rPr>
        <w:t xml:space="preserve">’ Distributive Justice Basis For The Universal Basic Income: Introducing The Filtered </w:t>
      </w:r>
      <w:proofErr w:type="spellStart"/>
      <w:r w:rsidRPr="0019069C">
        <w:rPr>
          <w:sz w:val="16"/>
          <w:szCs w:val="16"/>
        </w:rPr>
        <w:t>Leximinning</w:t>
      </w:r>
      <w:proofErr w:type="spellEnd"/>
      <w:r w:rsidRPr="0019069C">
        <w:rPr>
          <w:sz w:val="16"/>
          <w:szCs w:val="16"/>
        </w:rPr>
        <w:t xml:space="preserve"> Of Modified Real Freedom Theory Of Distributive Justice” </w:t>
      </w:r>
      <w:hyperlink r:id="rId77" w:history="1">
        <w:r w:rsidRPr="0019069C">
          <w:rPr>
            <w:rStyle w:val="Hyperlink"/>
            <w:sz w:val="16"/>
            <w:szCs w:val="16"/>
          </w:rPr>
          <w:t>https://philpapers.org/rec/NWORIA Acc 3/23/23</w:t>
        </w:r>
      </w:hyperlink>
      <w:r w:rsidRPr="0019069C">
        <w:rPr>
          <w:sz w:val="16"/>
          <w:szCs w:val="16"/>
        </w:rPr>
        <w:t xml:space="preserve"> TA]</w:t>
      </w:r>
    </w:p>
    <w:p w14:paraId="12C25586" w14:textId="77777777" w:rsidR="00521EB7" w:rsidRPr="0019069C" w:rsidRDefault="00521EB7" w:rsidP="00521EB7"/>
    <w:p w14:paraId="4457BF42" w14:textId="77777777" w:rsidR="00521EB7" w:rsidRPr="0019069C" w:rsidRDefault="00521EB7" w:rsidP="00521EB7">
      <w:pPr>
        <w:rPr>
          <w:rStyle w:val="StyleUnderline"/>
        </w:rPr>
      </w:pPr>
      <w:r w:rsidRPr="00C7028B">
        <w:rPr>
          <w:sz w:val="16"/>
        </w:rPr>
        <w:t xml:space="preserve">To conclude, in this thesis, I have argued that </w:t>
      </w:r>
      <w:r w:rsidRPr="0019069C">
        <w:rPr>
          <w:rStyle w:val="StyleUnderline"/>
        </w:rPr>
        <w:t xml:space="preserve">Van </w:t>
      </w:r>
      <w:proofErr w:type="spellStart"/>
      <w:r w:rsidRPr="0019069C">
        <w:rPr>
          <w:rStyle w:val="StyleUnderline"/>
        </w:rPr>
        <w:t>Parijs</w:t>
      </w:r>
      <w:proofErr w:type="spellEnd"/>
      <w:r w:rsidRPr="0019069C">
        <w:rPr>
          <w:rStyle w:val="StyleUnderline"/>
        </w:rPr>
        <w:t>’ theory of distributive justice, which grounds his basic income offer, is blind to racial inequality, and therefore to racial injustice</w:t>
      </w:r>
      <w:r w:rsidRPr="00C7028B">
        <w:rPr>
          <w:sz w:val="16"/>
        </w:rPr>
        <w:t xml:space="preserve">. </w:t>
      </w:r>
      <w:r w:rsidRPr="0019069C">
        <w:rPr>
          <w:rStyle w:val="StyleUnderline"/>
        </w:rPr>
        <w:t>I revised his theory to make it insusceptible to charges of blindness to racial injustice as well as suitable for grounding a basic income that can help reduce or eliminate racial inequality</w:t>
      </w:r>
      <w:r w:rsidRPr="00C7028B">
        <w:rPr>
          <w:sz w:val="16"/>
        </w:rPr>
        <w:t xml:space="preserve">. </w:t>
      </w:r>
      <w:r w:rsidRPr="0019069C">
        <w:rPr>
          <w:rStyle w:val="StyleUnderline"/>
        </w:rPr>
        <w:t xml:space="preserve">According to Van </w:t>
      </w:r>
      <w:proofErr w:type="spellStart"/>
      <w:r w:rsidRPr="0019069C">
        <w:rPr>
          <w:rStyle w:val="StyleUnderline"/>
        </w:rPr>
        <w:t>Parijs</w:t>
      </w:r>
      <w:proofErr w:type="spellEnd"/>
      <w:r w:rsidRPr="0019069C">
        <w:rPr>
          <w:rStyle w:val="StyleUnderline"/>
        </w:rPr>
        <w:t>’ theory, people’s freedom should not only incorporate the absence of hindrance in doing what they might want to do.</w:t>
      </w:r>
      <w:r w:rsidRPr="00C7028B">
        <w:rPr>
          <w:sz w:val="16"/>
        </w:rPr>
        <w:t xml:space="preserve"> It should also include their real access to the opportunities to do what people might want to do, hence he defines freedom as critically including a principle of the </w:t>
      </w:r>
      <w:proofErr w:type="spellStart"/>
      <w:r w:rsidRPr="00C7028B">
        <w:rPr>
          <w:sz w:val="16"/>
        </w:rPr>
        <w:t>leximinning</w:t>
      </w:r>
      <w:proofErr w:type="spellEnd"/>
      <w:r w:rsidRPr="00C7028B">
        <w:rPr>
          <w:sz w:val="16"/>
        </w:rPr>
        <w:t xml:space="preserve"> of real freedom, or more precisely, of opportunities. I have argued that on this account, </w:t>
      </w:r>
      <w:r w:rsidRPr="0019069C">
        <w:rPr>
          <w:rStyle w:val="StyleUnderline"/>
        </w:rPr>
        <w:t xml:space="preserve">a </w:t>
      </w:r>
      <w:proofErr w:type="spellStart"/>
      <w:r w:rsidRPr="0019069C">
        <w:rPr>
          <w:rStyle w:val="StyleUnderline"/>
        </w:rPr>
        <w:t>leximin</w:t>
      </w:r>
      <w:proofErr w:type="spellEnd"/>
      <w:r w:rsidRPr="0019069C">
        <w:rPr>
          <w:rStyle w:val="StyleUnderline"/>
        </w:rPr>
        <w:t xml:space="preserve"> chooser would be unable to consider a racially equal society as more just than a racially unequal society. That is, Van </w:t>
      </w:r>
      <w:proofErr w:type="spellStart"/>
      <w:r w:rsidRPr="0019069C">
        <w:rPr>
          <w:rStyle w:val="StyleUnderline"/>
        </w:rPr>
        <w:t>Parijs</w:t>
      </w:r>
      <w:proofErr w:type="spellEnd"/>
      <w:r w:rsidRPr="0019069C">
        <w:rPr>
          <w:rStyle w:val="StyleUnderline"/>
        </w:rPr>
        <w:t>’ theory is blind to racial injustice</w:t>
      </w:r>
      <w:r w:rsidRPr="00C7028B">
        <w:rPr>
          <w:sz w:val="16"/>
        </w:rPr>
        <w:t xml:space="preserve">. To deal with this, </w:t>
      </w:r>
      <w:r w:rsidRPr="0019069C">
        <w:rPr>
          <w:rStyle w:val="StyleUnderline"/>
        </w:rPr>
        <w:t>I argued for racially-sensitive versions of</w:t>
      </w:r>
      <w:r w:rsidRPr="00C7028B">
        <w:rPr>
          <w:sz w:val="16"/>
        </w:rPr>
        <w:t xml:space="preserve"> </w:t>
      </w:r>
      <w:proofErr w:type="spellStart"/>
      <w:r w:rsidRPr="00C7028B">
        <w:rPr>
          <w:sz w:val="16"/>
        </w:rPr>
        <w:t>leximin</w:t>
      </w:r>
      <w:proofErr w:type="spellEnd"/>
      <w:r w:rsidRPr="00C7028B">
        <w:rPr>
          <w:sz w:val="16"/>
        </w:rPr>
        <w:t xml:space="preserve"> and </w:t>
      </w:r>
      <w:r w:rsidRPr="0019069C">
        <w:rPr>
          <w:rStyle w:val="StyleUnderline"/>
        </w:rPr>
        <w:t>real freedom</w:t>
      </w:r>
      <w:r w:rsidRPr="00C7028B">
        <w:rPr>
          <w:sz w:val="16"/>
        </w:rPr>
        <w:t xml:space="preserve">. I proposed a filtered </w:t>
      </w:r>
      <w:proofErr w:type="spellStart"/>
      <w:r w:rsidRPr="00C7028B">
        <w:rPr>
          <w:sz w:val="16"/>
        </w:rPr>
        <w:t>leximinning</w:t>
      </w:r>
      <w:proofErr w:type="spellEnd"/>
      <w:r w:rsidRPr="00C7028B">
        <w:rPr>
          <w:sz w:val="16"/>
        </w:rPr>
        <w:t xml:space="preserve"> of modified real freedom theory of distributive justice. And as I have suggested earlier in this conclusion, </w:t>
      </w:r>
      <w:r w:rsidRPr="0019069C">
        <w:rPr>
          <w:rStyle w:val="StyleUnderline"/>
        </w:rPr>
        <w:t xml:space="preserve">this theory will ground a basic income offer, albeit with close resemblances with Van </w:t>
      </w:r>
      <w:proofErr w:type="spellStart"/>
      <w:r w:rsidRPr="0019069C">
        <w:rPr>
          <w:rStyle w:val="StyleUnderline"/>
        </w:rPr>
        <w:t>Parijs’s</w:t>
      </w:r>
      <w:proofErr w:type="spellEnd"/>
      <w:r w:rsidRPr="0019069C">
        <w:rPr>
          <w:rStyle w:val="StyleUnderline"/>
        </w:rPr>
        <w:t>, that can help eliminate or at least reduce racial inequality.</w:t>
      </w:r>
    </w:p>
    <w:p w14:paraId="4CD27E35" w14:textId="77777777" w:rsidR="00CD5BED" w:rsidRPr="0019069C" w:rsidRDefault="00CD5BED" w:rsidP="00CD5BED"/>
    <w:p w14:paraId="404BA9AA" w14:textId="77777777" w:rsidR="00FA40E7" w:rsidRDefault="00FA40E7" w:rsidP="005E4C10">
      <w:pPr>
        <w:pStyle w:val="Heading3"/>
      </w:pPr>
    </w:p>
    <w:p w14:paraId="68474C9A" w14:textId="1E1254CB" w:rsidR="00AF5655" w:rsidRPr="0019069C" w:rsidRDefault="005E4C10" w:rsidP="005E4C10">
      <w:pPr>
        <w:pStyle w:val="Heading3"/>
        <w:rPr>
          <w:sz w:val="44"/>
        </w:rPr>
      </w:pPr>
      <w:r>
        <w:t xml:space="preserve">1NC - Poverty Advantage </w:t>
      </w:r>
      <w:proofErr w:type="spellStart"/>
      <w:r>
        <w:t>Resps</w:t>
      </w:r>
      <w:proofErr w:type="spellEnd"/>
    </w:p>
    <w:p w14:paraId="441A619C" w14:textId="41B74B5E" w:rsidR="00AF5655" w:rsidRPr="0019069C" w:rsidRDefault="005E4C10" w:rsidP="005E4C10">
      <w:pPr>
        <w:tabs>
          <w:tab w:val="left" w:pos="4492"/>
        </w:tabs>
      </w:pPr>
      <w:r>
        <w:tab/>
      </w:r>
    </w:p>
    <w:p w14:paraId="14FDA1AC" w14:textId="77777777" w:rsidR="0019069C" w:rsidRPr="0019069C" w:rsidRDefault="0019069C" w:rsidP="0019069C">
      <w:pPr>
        <w:pStyle w:val="Heading4"/>
      </w:pPr>
      <w:r w:rsidRPr="0019069C">
        <w:t>A UBI harms segments of the poor – normal means would cut existing services, it would push down real wages, and would increase inflation to cover increase corporate taxes.</w:t>
      </w:r>
    </w:p>
    <w:p w14:paraId="613002CC" w14:textId="77777777" w:rsidR="0019069C" w:rsidRPr="0019069C" w:rsidRDefault="0019069C" w:rsidP="0019069C">
      <w:pPr>
        <w:rPr>
          <w:sz w:val="16"/>
          <w:szCs w:val="16"/>
        </w:rPr>
      </w:pPr>
      <w:proofErr w:type="spellStart"/>
      <w:r w:rsidRPr="0019069C">
        <w:rPr>
          <w:rStyle w:val="Style13ptBold"/>
        </w:rPr>
        <w:t>Büchs</w:t>
      </w:r>
      <w:proofErr w:type="spellEnd"/>
      <w:r w:rsidRPr="0019069C">
        <w:rPr>
          <w:rStyle w:val="Style13ptBold"/>
        </w:rPr>
        <w:t>, 2021 - Sustainability Research Institute at the University of Leeds</w:t>
      </w:r>
      <w:r w:rsidRPr="0019069C">
        <w:rPr>
          <w:sz w:val="16"/>
          <w:szCs w:val="16"/>
        </w:rPr>
        <w:t xml:space="preserve"> [Milena, Ecological Economics, November “Sustainable welfare: How do universal basic income and universal basic services compare?” </w:t>
      </w:r>
      <w:hyperlink r:id="rId78" w:history="1">
        <w:r w:rsidRPr="0019069C">
          <w:rPr>
            <w:rStyle w:val="Hyperlink"/>
            <w:sz w:val="16"/>
            <w:szCs w:val="16"/>
          </w:rPr>
          <w:t>https://www.sciencedirect.com/science/article/pii/S092180092100210X Acc 3/30/23</w:t>
        </w:r>
      </w:hyperlink>
      <w:r w:rsidRPr="0019069C">
        <w:rPr>
          <w:sz w:val="16"/>
          <w:szCs w:val="16"/>
        </w:rPr>
        <w:t xml:space="preserve"> TA]</w:t>
      </w:r>
    </w:p>
    <w:p w14:paraId="09E8389C" w14:textId="77777777" w:rsidR="0019069C" w:rsidRPr="0019069C" w:rsidRDefault="0019069C" w:rsidP="0019069C"/>
    <w:p w14:paraId="2CD06CC0" w14:textId="77777777" w:rsidR="0019069C" w:rsidRPr="0019069C" w:rsidRDefault="0019069C" w:rsidP="0019069C">
      <w:pPr>
        <w:rPr>
          <w:rStyle w:val="StyleUnderline"/>
        </w:rPr>
      </w:pPr>
      <w:r w:rsidRPr="0019069C">
        <w:rPr>
          <w:rStyle w:val="StyleUnderline"/>
        </w:rPr>
        <w:t>Estimating overall distributive outcomes would need to take into account the effect of abolishing other cash benefits and the impact of UBI on real wages. Most proposals assume that a UBI would replace existing minimum income schemes. In relative terms, the removal of these schemes would reduce incomes at the bottom and middle of the distribution more than top incomes.</w:t>
      </w:r>
      <w:r w:rsidRPr="00C7028B">
        <w:rPr>
          <w:sz w:val="16"/>
        </w:rPr>
        <w:t xml:space="preserve"> For overall distributive effects of UBI to remain progressive, financing of the UBI would need to correct for this by putting higher burdens on rich households. Modelling by the OECD (2017) has shown that while the richest income groups would tend to be the greatest net losers from a UBI, </w:t>
      </w:r>
      <w:r w:rsidRPr="0019069C">
        <w:rPr>
          <w:rStyle w:val="StyleUnderline"/>
        </w:rPr>
        <w:t xml:space="preserve">there are some scenarios in which low to middle income groups would be the greatest net losers due to the removal of existing cash benefits. Furthermore, distributional outcomes of a UBI would depend on effects on real wages. In response to a UBI, employers might decrease wages </w:t>
      </w:r>
      <w:r w:rsidRPr="00C7028B">
        <w:rPr>
          <w:sz w:val="16"/>
        </w:rPr>
        <w:t xml:space="preserve">(Zamora, 2017) </w:t>
      </w:r>
      <w:r w:rsidRPr="0019069C">
        <w:rPr>
          <w:rStyle w:val="StyleUnderline"/>
        </w:rPr>
        <w:t>because they know that people's living costs are now partly covered by the basic income. In addition, producers might increase prices in response to higher taxes on capital or profits, thus passing costs on to consumers and reducing real incomes</w:t>
      </w:r>
      <w:r w:rsidRPr="00C7028B">
        <w:rPr>
          <w:sz w:val="16"/>
        </w:rPr>
        <w:t>. Impacts on wages might differ by sector. For instance, wages of unpopular, low-pay jobs may increase if workers can reduce their labour supply for such jobs due to the greater financial security they would have with the UBI (</w:t>
      </w:r>
      <w:proofErr w:type="spellStart"/>
      <w:r w:rsidRPr="00C7028B">
        <w:rPr>
          <w:sz w:val="16"/>
        </w:rPr>
        <w:t>Calnitsky</w:t>
      </w:r>
      <w:proofErr w:type="spellEnd"/>
      <w:r w:rsidRPr="00C7028B">
        <w:rPr>
          <w:sz w:val="16"/>
        </w:rPr>
        <w:t xml:space="preserve">, 2018). Conversely, </w:t>
      </w:r>
      <w:r w:rsidRPr="0019069C">
        <w:rPr>
          <w:rStyle w:val="StyleUnderline"/>
        </w:rPr>
        <w:t>wages in higher paid sectors might fall, for instance if a UBI would lead to higher labour supply here due to the impacts of progressive income taxation. Such shifts in wages may have additional redistributive effects.</w:t>
      </w:r>
    </w:p>
    <w:p w14:paraId="52E8BE71" w14:textId="77777777" w:rsidR="0019069C" w:rsidRPr="0019069C" w:rsidRDefault="0019069C" w:rsidP="0019069C"/>
    <w:p w14:paraId="776845FE" w14:textId="77777777" w:rsidR="0019069C" w:rsidRPr="0019069C" w:rsidRDefault="0019069C" w:rsidP="0019069C">
      <w:pPr>
        <w:pStyle w:val="Heading4"/>
      </w:pPr>
      <w:r w:rsidRPr="0019069C">
        <w:t>A basic income is not enough by itself. Without addressing labor conditions, corporate power, and government programs like education and mental health, a basic income will not reduce poverty.</w:t>
      </w:r>
    </w:p>
    <w:p w14:paraId="76521CFA" w14:textId="77777777" w:rsidR="0019069C" w:rsidRPr="0019069C" w:rsidRDefault="0019069C" w:rsidP="0019069C">
      <w:r w:rsidRPr="0019069C">
        <w:rPr>
          <w:rStyle w:val="Style13ptBold"/>
        </w:rPr>
        <w:t>Rogers, 2017 – prof of Law at Temple University</w:t>
      </w:r>
      <w:r w:rsidRPr="0019069C">
        <w:rPr>
          <w:sz w:val="16"/>
          <w:szCs w:val="16"/>
        </w:rPr>
        <w:t xml:space="preserve"> [</w:t>
      </w:r>
      <w:proofErr w:type="spellStart"/>
      <w:r w:rsidRPr="0019069C">
        <w:rPr>
          <w:sz w:val="16"/>
          <w:szCs w:val="16"/>
        </w:rPr>
        <w:t>Brishen</w:t>
      </w:r>
      <w:proofErr w:type="spellEnd"/>
      <w:r w:rsidRPr="0019069C">
        <w:rPr>
          <w:sz w:val="16"/>
          <w:szCs w:val="16"/>
        </w:rPr>
        <w:t>, May 3, Boston Review “Basic Income in a Just Society” https://www.bostonreview.net/forum/brishen-rogers-basic-income-just-society/ Acc 1/28/23 TA]</w:t>
      </w:r>
    </w:p>
    <w:p w14:paraId="472E9ED4" w14:textId="77777777" w:rsidR="0019069C" w:rsidRPr="0019069C" w:rsidRDefault="0019069C" w:rsidP="0019069C">
      <w:pPr>
        <w:rPr>
          <w:sz w:val="10"/>
        </w:rPr>
      </w:pPr>
    </w:p>
    <w:p w14:paraId="628FF62B" w14:textId="77777777" w:rsidR="0019069C" w:rsidRPr="00C7028B" w:rsidRDefault="0019069C" w:rsidP="0019069C">
      <w:pPr>
        <w:rPr>
          <w:sz w:val="8"/>
        </w:rPr>
      </w:pPr>
      <w:r w:rsidRPr="00C7028B">
        <w:rPr>
          <w:sz w:val="8"/>
        </w:rPr>
        <w:t xml:space="preserve">An alternative case for basic income draws from classic commitments to social democracy, or an economic system in which the state limits corporate power, ensures a decent standard of living for all, and encourages decent work. In the social democratic view, however, </w:t>
      </w:r>
      <w:r w:rsidRPr="0019069C">
        <w:rPr>
          <w:rStyle w:val="StyleUnderline"/>
        </w:rPr>
        <w:t>a basic income would be only part of the solution to economic and social inequalities—we also need a revamped public sector and a new and different collective bargaining system. Indeed, without such broader reforms, a basic income could do more harm than good</w:t>
      </w:r>
      <w:r w:rsidRPr="00C7028B">
        <w:rPr>
          <w:sz w:val="8"/>
        </w:rPr>
        <w:t xml:space="preserve">. This agenda will of course make zero progress during the Trump administration. But questions surrounding work and rising inequality are not going away. After all, Trump exploited fears of a jobless or insecure future in his campaign, signaling a return to our industrial heyday, with good-paying factory jobs implicitly promised to whites, men, and Christians. On the left, meanwhile, there is grassroots energy and momentum to think big and to address these issues head on, in all their complexity. But </w:t>
      </w:r>
      <w:r w:rsidRPr="0019069C">
        <w:rPr>
          <w:rStyle w:val="StyleUnderline"/>
        </w:rPr>
        <w:t>we still need a vision of good work and its place in our society, one that recognizes how our economy—and our working class—have changed dramatically in recent decades.</w:t>
      </w:r>
      <w:r w:rsidRPr="00C7028B">
        <w:rPr>
          <w:sz w:val="8"/>
        </w:rPr>
        <w:t xml:space="preserve"> I do not think for a moment that I have all the answers. But I do think an ambitious agenda around technology, work, and welfare can be a focal point and political resource for organizers, and perhaps even candidates, in the years to come. Consider the life of a truck driver forty years ago versus today. In 1976 long-haul truck drivers had a powerful, if flawed, union in the Teamsters and enjoyed middle-class wages and excellent benefits. They also had a remarkable degree of autonomy, giving the job a cowboy or outlaw image. Drivers had to track their hours carefully, of course, and submit to weigh stations and other inspections of their trucks. But dispatchers could not reach them while they were on the road, since CB radios have limited range. Truckers would call in from pay phones, if they wanted. No longer. Trucking companies today monitor drivers closely through “telematics” devices that gather and analyze data on their location, driving speed, and delivery efficiency. Some even note when a driver turns the truck on before fastening his seat belt, thereby wasting gas. As sociologist Karen Levy has shown, some long-haul trucking companies use telematics to push drivers to drive for all the hours permitted per day under federal law, at times waking them up or even overriding drivers’ own judgments about whether it is safe to drive. UPS has used the technologies to reduce its stock of drivers, and many have noted the stress that “metrics-based harassment” puts on workers. We need a revamped public sector and a new and different collective bargaining system. While the specter of self-driving vehicles is out there, this is the current reality for many drivers and will be for the foreseeable future. We have seen stunning advances in autonomous vehicles in recent years, but there is a vast difference between driving on a highway or broad suburban streets in good weather conditions and navigating narrow and pothole-filled city streets, not to mention making the actual delivery to houses, apartments, and businesses. As labor economist David Autor and others have argued, we are nowhere close to fully automated production or distribution of goods, since so many jobs involve nonrepetitive tasks. In other words, the reports of the death of work have been greatly exaggerated. Technological development is nevertheless altering the political economy of labor markets in profound ways. As we can see in the truck driver example, many firms are deploying information technologies to erode workers’ conditions and bargaining power without displacing them. And of course truck drivers are not alone. </w:t>
      </w:r>
      <w:r w:rsidRPr="0019069C">
        <w:rPr>
          <w:rStyle w:val="StyleUnderline"/>
        </w:rPr>
        <w:t>Many other firms today use advanced information technologies to push for more efficiency, in the process reducing workers’ discretion, ultimately requiring them to work harder, faster, and for less.</w:t>
      </w:r>
      <w:r w:rsidRPr="00C7028B">
        <w:rPr>
          <w:sz w:val="8"/>
        </w:rPr>
        <w:t xml:space="preserve"> For example, where once taxi drivers’ folk knowledge of the optimal path from A to B in a crowded city was a valuable skill, now Uber and Lyft can calculate the best route through GPS technology and machine learning processes based on data gleaned from hundreds of thousands of trips. Other </w:t>
      </w:r>
      <w:r w:rsidRPr="0019069C">
        <w:rPr>
          <w:rStyle w:val="StyleUnderline"/>
        </w:rPr>
        <w:t>technological innovations make it easier</w:t>
      </w:r>
      <w:r w:rsidRPr="00C7028B">
        <w:rPr>
          <w:sz w:val="8"/>
        </w:rPr>
        <w:t>—which is to say more efficient—</w:t>
      </w:r>
      <w:r w:rsidRPr="0019069C">
        <w:rPr>
          <w:rStyle w:val="StyleUnderline"/>
        </w:rPr>
        <w:t>to purchase labor without entering formal employment relationships and accepting the attendant legal duties</w:t>
      </w:r>
      <w:r w:rsidRPr="00C7028B">
        <w:rPr>
          <w:sz w:val="8"/>
        </w:rPr>
        <w:t xml:space="preserve">. In the past firms tended to employ workers rather than contractors, or to pay employees above-market wages, in scenarios where it was difficult to train or monitor them. Workers who felt valued in this way would work diligently and remain loyal toward firms, ultimately reducing overall labor costs. Again Uber’s model helps illustrate. The company’s app reduces consumers’ and drivers’ search costs significantly. Rapid scalability reduces Uber’s costs of identifying and contracting with new drivers and riders; its GPS-based monitoring of its drivers enables it to know whether they are speeding or otherwise driving carelessly and whether they are accepting a sufficient number of fares; and its customer rating system enables it to manage an enormous workforce without managerial supervision. The net result is an economic organization of global scope based largely on contract where the firm disclaims any employment relationship toward its workers and therefore any employment duties toward them. To be clear, there are powerful arguments that Uber drivers meet the legal test for employment, given the company’s pervasive control of their work and its economic power over them. But given the ambiguities of current law, Uber has few economic incentives to bring drivers inside the firm, making them employees, or to extend them generous wage and benefit packages. Similarly Amazon’s analytics help it to keep wages low: with barcode scanners tracking pickers’ and packers’ efficiency, the company does not have to pay workers as well to keep them motivated. Finally, extensive data about market structures and consumer demand can enable firms to exert power over their suppliers or contractual partners, driving down costs—and therefore wages and conditions—through their supply chains. Walmart has long leveraged its unparalleled market data to estimate the lowest possible price suppliers will accept for goods, putting downward pressure on their profits and their workers’ wages. Amazon does the same today, and franchisors such as McDonald’s set prices and detailed product specifications for their franchisees. The reports of the death of work have been greatly exaggerated. Many firms today have substituted algorithmic scheduling for middle-managers’ local knowledge, using data on past sales, local events, and even weather forecasts to schedule work shifts. A Starbucks employee, for example, has little schedule predictability since she is at the mercy of the algorithm, and a McDonald’s worker can be sent home early if computers say sales are slow. This push to limit labor costs through finely tuned scheduling practices also alters workplace norms, since workers cannot appeal to a computer’s emotions in asking for more or less time, a raise, or a slower pace of work. The net effect of all of this is that power in our labor and product markets is increasingly concentrated in a few hands. Crucially such management techniques and new production strategies are often more efficient than the status quo. Amazon has undeniably lowered prices for goods through its use of automation. Similarly a recent MIT study calculated that just three thousand multi-passenger cabs using a version of Uber’s algorithm could serve Manhattan’s need for taxis. The potential benefits here are staggering, especially if coupled with a modern mass transit system: shorter commutes, less car ownership, less pollution, and more urban space. But the line between innovation and exploitation is far from clear. While some workers will thrive as their unique skills and talents are rewarded by new technologies, many others will have less autonomy, less generous wages, less time for social connection, and unpredictable schedules. And under current laws, we can expect such trends to accelerate. Our labor and employment laws still envision the economy of the 1930s, which was dominated by massive industrial firms with hundreds of thousands of direct employees. Those laws rarely touch modern “fissured” work relationships such as Uber’s relationship with its drivers, Walmart’s relationship with its suppliers’ workers, or McDonald’s relationship with its franchisees’ workers. Those laws also limit workers’ ability to unionize or bargain effectively since they encourage bargaining at the firm or even plant level whereas today’s modal workplace is growing ever smaller. Workers have fewer and fewer means to exert power on their own behalf. How would a basic income impact workers and firms in this context? It would surely protect workers against the economic harms of unemployment and underemployment by giving them unconditional resources, and it would enable them to bargain for higher wages and to refuse terrible jobs. But a basic income would do little to reduce corporate power, which is a function not just of wealth but of the ability of firms to structure work relationships however they wish when countervailing institutions—such as a powerful regulatory state—are absent or ineffective. Yes, a basic income would make it easier for workers to organize and demand reforms—Andy Stern dubbed it “the ultimate permanent strike fund”—but the threat of termination or retaliation would still prevent many workers from protesting or striking in the first place. And of course many have argued that a basic income would make minimum wage and collective bargaining laws less necessary, since workers’ material needs would be met by the state. But cash benefits and reasonable wages are not morally equivalent. In Robert Solow’s memorable phrase, the labor market is a “social institution” governed in part by norms of reciprocity and mutual respect. Workers often demand higher wages from larger and more profitable employers. And they work less diligently when they feel disrespected. So there is a major difference between a generous wage on the one hand and a meager wage supplemented with cash from the state on the other. Generous wages help make firms’ economic responsibility roughly commensurate with their economic power. Meager wages signal disrespect, and state transfers are impersonal. In fact, without labor market regulations in place, the impact of a basic income on very low-wage work could be disastrous. If a basic income were not extended to green card holders, guest workers, or “irregular” immigrants (those who enter or stay without authorization), such workers would be far cheaper to employ in menial jobs, at which point they would be permanently enshrined as a laboring underclass. (Currently minimum wage laws apply regardless of work authorization, on the grounds that differential treatment would undermine standards for all.) A basic income could even be designed to serve white nationalist ends. In fact, far-right European parties have often embraced the welfare state as a means of defending citizens against a purported tide of immigrants. </w:t>
      </w:r>
      <w:r w:rsidRPr="0019069C">
        <w:rPr>
          <w:rStyle w:val="StyleUnderline"/>
        </w:rPr>
        <w:t>A standalone basic income also will not ensure equal access to quality education, health care, mental health care, housing, and transportation. Liberal markets systematically fail to provide such goods to the poor and working class</w:t>
      </w:r>
      <w:r w:rsidRPr="00C7028B">
        <w:rPr>
          <w:sz w:val="8"/>
        </w:rPr>
        <w:t xml:space="preserve">, for the simple reason that they often are not profitable when provided on equitable terms. Giving cash to individuals to purchase them will not suddenly change matters. </w:t>
      </w:r>
      <w:r w:rsidRPr="0019069C">
        <w:rPr>
          <w:rStyle w:val="StyleUnderline"/>
        </w:rPr>
        <w:t xml:space="preserve">Popular debates have largely ignored these limits of a standalone basic income, an oversight that is not entirely accidental. </w:t>
      </w:r>
      <w:r w:rsidRPr="00C7028B">
        <w:rPr>
          <w:sz w:val="8"/>
        </w:rPr>
        <w:t xml:space="preserve">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w:t>
      </w:r>
      <w:proofErr w:type="spellStart"/>
      <w:r w:rsidRPr="00C7028B">
        <w:rPr>
          <w:sz w:val="8"/>
        </w:rPr>
        <w:t>Parijs’s</w:t>
      </w:r>
      <w:proofErr w:type="spellEnd"/>
      <w:r w:rsidRPr="00C7028B">
        <w:rPr>
          <w:sz w:val="8"/>
        </w:rPr>
        <w:t xml:space="preserve">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w:t>
      </w:r>
      <w:r w:rsidRPr="0019069C">
        <w:rPr>
          <w:rStyle w:val="StyleUnderline"/>
        </w:rPr>
        <w:t>But a basic income is still no cure for the moral ills of liberal markets</w:t>
      </w:r>
      <w:r w:rsidRPr="00C7028B">
        <w:rPr>
          <w:sz w:val="8"/>
        </w:rPr>
        <w:t xml:space="preserve">.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w:t>
      </w:r>
      <w:proofErr w:type="spellStart"/>
      <w:r w:rsidRPr="00C7028B">
        <w:rPr>
          <w:sz w:val="8"/>
        </w:rPr>
        <w:t>later</w:t>
      </w:r>
      <w:proofErr w:type="spellEnd"/>
      <w:r w:rsidRPr="00C7028B">
        <w:rPr>
          <w:sz w:val="8"/>
        </w:rPr>
        <w:t xml:space="preserve">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w:t>
      </w:r>
      <w:r w:rsidRPr="0019069C">
        <w:rPr>
          <w:rStyle w:val="StyleUnderline"/>
        </w:rPr>
        <w:t>And if one agrees that we need to root out subordination, we will need to do much more than pass a basic income.</w:t>
      </w:r>
      <w:r w:rsidRPr="00C7028B">
        <w:rPr>
          <w:sz w:val="8"/>
        </w:rPr>
        <w:t xml:space="preserve"> A just society would not just eliminate penury and then leave people to their fates. It would also strive for a fair distribution of power. This point strikes me as obvious, but we can miss it by focusing on unemployment and poverty. A society in which a few make decisions and the many take orders is an oligarchy, not a democracy.</w:t>
      </w:r>
    </w:p>
    <w:p w14:paraId="47E3B094" w14:textId="77777777" w:rsidR="0019069C" w:rsidRPr="0019069C" w:rsidRDefault="0019069C" w:rsidP="0019069C"/>
    <w:p w14:paraId="2F1880D2" w14:textId="77777777" w:rsidR="00AD118D" w:rsidRPr="00FC515D" w:rsidRDefault="00AD118D" w:rsidP="00AD118D">
      <w:pPr>
        <w:keepNext/>
        <w:keepLines/>
        <w:spacing w:before="200"/>
        <w:outlineLvl w:val="3"/>
        <w:rPr>
          <w:rFonts w:eastAsiaTheme="majorEastAsia" w:cstheme="majorBidi"/>
          <w:b/>
          <w:iCs/>
          <w:sz w:val="22"/>
        </w:rPr>
      </w:pPr>
      <w:r>
        <w:rPr>
          <w:rFonts w:eastAsiaTheme="majorEastAsia" w:cstheme="majorBidi"/>
          <w:b/>
          <w:iCs/>
          <w:sz w:val="22"/>
        </w:rPr>
        <w:t xml:space="preserve">Turn - </w:t>
      </w:r>
      <w:r w:rsidRPr="00FC515D">
        <w:rPr>
          <w:rFonts w:eastAsiaTheme="majorEastAsia" w:cstheme="majorBidi"/>
          <w:b/>
          <w:iCs/>
          <w:sz w:val="22"/>
        </w:rPr>
        <w:t>A UBI hurts the poor – it creates the illusion of a cure-all, scales back assistance with income and is vulnerable to rollback</w:t>
      </w:r>
    </w:p>
    <w:p w14:paraId="5A12BD5F" w14:textId="77777777" w:rsidR="00AD118D" w:rsidRPr="00FC515D" w:rsidRDefault="00AD118D" w:rsidP="00AD118D">
      <w:pPr>
        <w:rPr>
          <w:sz w:val="16"/>
          <w:szCs w:val="16"/>
        </w:rPr>
      </w:pPr>
      <w:r w:rsidRPr="00FC515D">
        <w:rPr>
          <w:b/>
          <w:sz w:val="22"/>
        </w:rPr>
        <w:t>Sawhill, 2016 – Senior fellow in Economic Studies at the Brookings Institution</w:t>
      </w:r>
      <w:r w:rsidRPr="00FC515D">
        <w:rPr>
          <w:b/>
          <w:sz w:val="16"/>
          <w:szCs w:val="16"/>
        </w:rPr>
        <w:t xml:space="preserve"> </w:t>
      </w:r>
      <w:r w:rsidRPr="00FC515D">
        <w:rPr>
          <w:sz w:val="16"/>
          <w:szCs w:val="16"/>
        </w:rPr>
        <w:t xml:space="preserve">[Isabel, “Money for nothing: Why a universal basic income is a step too far”, </w:t>
      </w:r>
      <w:r w:rsidRPr="00FC515D">
        <w:rPr>
          <w:i/>
          <w:sz w:val="16"/>
          <w:szCs w:val="16"/>
        </w:rPr>
        <w:t>Brookings</w:t>
      </w:r>
      <w:r w:rsidRPr="00FC515D">
        <w:rPr>
          <w:sz w:val="16"/>
          <w:szCs w:val="16"/>
        </w:rPr>
        <w:t>, June 15, 2016, https://www.brookings.edu/blog/social-mobility-memos/2016/06/15/money-for-nothing-why-a-universal-basic-income-is-a-step-too-far/. June 27, 2017] NJT</w:t>
      </w:r>
    </w:p>
    <w:p w14:paraId="1BF7D17C" w14:textId="77777777" w:rsidR="00AD118D" w:rsidRPr="00FC515D" w:rsidRDefault="00AD118D" w:rsidP="00AD118D"/>
    <w:p w14:paraId="0D2C5213" w14:textId="77777777" w:rsidR="00AD118D" w:rsidRPr="00C7028B" w:rsidRDefault="00AD118D" w:rsidP="00AD118D">
      <w:pPr>
        <w:rPr>
          <w:sz w:val="10"/>
        </w:rPr>
      </w:pPr>
      <w:r w:rsidRPr="00FC515D">
        <w:rPr>
          <w:sz w:val="22"/>
          <w:u w:val="single"/>
        </w:rPr>
        <w:t>Robert Greenstein argues</w:t>
      </w:r>
      <w:r w:rsidRPr="00C7028B">
        <w:rPr>
          <w:sz w:val="10"/>
        </w:rPr>
        <w:t xml:space="preserve">, however, </w:t>
      </w:r>
      <w:r w:rsidRPr="00FC515D">
        <w:rPr>
          <w:sz w:val="22"/>
          <w:u w:val="single"/>
        </w:rPr>
        <w:t>that a UBI would actually hurt the poor by reallocating support up the income scale</w:t>
      </w:r>
      <w:r w:rsidRPr="00C7028B">
        <w:rPr>
          <w:sz w:val="10"/>
        </w:rPr>
        <w:t xml:space="preserve">. His logic is inescapable: </w:t>
      </w:r>
      <w:r w:rsidRPr="00FC515D">
        <w:rPr>
          <w:sz w:val="22"/>
          <w:u w:val="single"/>
        </w:rPr>
        <w:t>either we have to spend additional trillions providing income grants to all Americans or we have to limit assistance to those who need it most. One option is to provide unconditional payments along the lines of a UBI, but to phase it out as income rises.</w:t>
      </w:r>
      <w:r w:rsidRPr="00C7028B">
        <w:rPr>
          <w:sz w:val="10"/>
        </w:rPr>
        <w:t xml:space="preserve"> Libertarians like this approach since it gets rid of bureaucracies and leaves the poor free to spend the money on whatever they choose, rather than providing specific funds for particular needs. </w:t>
      </w:r>
      <w:r w:rsidRPr="00FC515D">
        <w:rPr>
          <w:sz w:val="22"/>
          <w:u w:val="single"/>
        </w:rPr>
        <w:t>Liberals fear that such unconditional assistance would be unpopular and would be an easy target for elimination in the face of budget pressures</w:t>
      </w:r>
      <w:r w:rsidRPr="00C7028B">
        <w:rPr>
          <w:sz w:val="10"/>
        </w:rPr>
        <w:t xml:space="preserve">. Right now most of our social programs are conditional. With the exception of the aged and the disabled, assistance is tied to work or to the consumption of necessities such as food, housing, or medical care, and our two largest means-tested programs are Food Stamps and the Earned Income Tax Credit. THE CASE FOR PATERNALISM Liberals have been less willing to openly acknowledge that a little paternalism in social policy may not be such a bad thing. In fact, </w:t>
      </w:r>
      <w:r w:rsidRPr="00FC515D">
        <w:rPr>
          <w:sz w:val="22"/>
          <w:u w:val="single"/>
        </w:rPr>
        <w:t>progressives and libertarians alike are loath to admit that many of the poor and jobless are lacking more than just cash</w:t>
      </w:r>
      <w:r w:rsidRPr="00C7028B">
        <w:rPr>
          <w:sz w:val="10"/>
        </w:rPr>
        <w:t xml:space="preserve">. </w:t>
      </w:r>
      <w:r w:rsidRPr="00FC515D">
        <w:rPr>
          <w:sz w:val="22"/>
          <w:u w:val="single"/>
        </w:rPr>
        <w:t>They may be addicted to drugs or alcohol, suffer from mental health issues, have criminal records, or have difficulty functioning in a complex society</w:t>
      </w:r>
      <w:r w:rsidRPr="00C7028B">
        <w:rPr>
          <w:sz w:val="10"/>
        </w:rPr>
        <w:t xml:space="preserve">. Money may be needed but </w:t>
      </w:r>
      <w:r w:rsidRPr="00FC515D">
        <w:rPr>
          <w:sz w:val="22"/>
          <w:u w:val="single"/>
        </w:rPr>
        <w:t>money by itself does not cure such ills</w:t>
      </w:r>
      <w:r w:rsidRPr="00C7028B">
        <w:rPr>
          <w:sz w:val="10"/>
        </w:rPr>
        <w:t xml:space="preserve">.∂ </w:t>
      </w:r>
      <w:r w:rsidRPr="00FC515D">
        <w:rPr>
          <w:sz w:val="22"/>
          <w:u w:val="single"/>
        </w:rPr>
        <w:t>A</w:t>
      </w:r>
      <w:r w:rsidRPr="00C7028B">
        <w:rPr>
          <w:sz w:val="10"/>
        </w:rPr>
        <w:t xml:space="preserve"> humane and </w:t>
      </w:r>
      <w:r w:rsidRPr="00FC515D">
        <w:rPr>
          <w:sz w:val="22"/>
          <w:u w:val="single"/>
        </w:rPr>
        <w:t>wealthy society</w:t>
      </w:r>
      <w:r w:rsidRPr="00C7028B">
        <w:rPr>
          <w:sz w:val="10"/>
        </w:rPr>
        <w:t xml:space="preserve"> </w:t>
      </w:r>
      <w:r w:rsidRPr="00FC515D">
        <w:rPr>
          <w:sz w:val="22"/>
          <w:u w:val="single"/>
        </w:rPr>
        <w:t>should provide the disadvantaged with adequate services and support.</w:t>
      </w:r>
      <w:r w:rsidRPr="00C7028B">
        <w:rPr>
          <w:sz w:val="10"/>
        </w:rPr>
        <w:t xml:space="preserve"> But there is nothing wrong with making assistance conditional on individuals fulfilling some obligation whether it is work, training, getting treatment, or living in a supportive but supervised environment.∂ In the end, </w:t>
      </w:r>
      <w:r w:rsidRPr="00FC515D">
        <w:rPr>
          <w:sz w:val="22"/>
          <w:u w:val="single"/>
        </w:rPr>
        <w:t>the biggest problem with a universal basic income may not be its costs or its distributive implications, but the flawed assumption that money cures all ills</w:t>
      </w:r>
      <w:r w:rsidRPr="00C7028B">
        <w:rPr>
          <w:sz w:val="10"/>
        </w:rPr>
        <w:t>.</w:t>
      </w:r>
    </w:p>
    <w:p w14:paraId="07977E2C" w14:textId="77777777" w:rsidR="0019069C" w:rsidRPr="0019069C" w:rsidRDefault="0019069C" w:rsidP="0019069C"/>
    <w:p w14:paraId="7497B894" w14:textId="77777777" w:rsidR="0019069C" w:rsidRPr="0019069C" w:rsidRDefault="0019069C" w:rsidP="0019069C">
      <w:pPr>
        <w:pStyle w:val="Heading4"/>
      </w:pPr>
      <w:r w:rsidRPr="0019069C">
        <w:t xml:space="preserve">A UBI increases the stigmatization of the poor – it labels them as second class citizens and undermines the dignity and </w:t>
      </w:r>
      <w:proofErr w:type="spellStart"/>
      <w:r w:rsidRPr="0019069C">
        <w:t>self worth</w:t>
      </w:r>
      <w:proofErr w:type="spellEnd"/>
      <w:r w:rsidRPr="0019069C">
        <w:t xml:space="preserve"> provided by work </w:t>
      </w:r>
    </w:p>
    <w:p w14:paraId="7B9101EB" w14:textId="77777777" w:rsidR="0019069C" w:rsidRPr="0019069C" w:rsidRDefault="0019069C" w:rsidP="0019069C">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79" w:history="1">
        <w:r w:rsidRPr="0019069C">
          <w:rPr>
            <w:rStyle w:val="Hyperlink"/>
            <w:sz w:val="16"/>
            <w:szCs w:val="16"/>
          </w:rPr>
          <w:t>https://bulloakcapital.com/blog/universal-basic-income-is-a-bad-idea/</w:t>
        </w:r>
      </w:hyperlink>
      <w:r w:rsidRPr="0019069C">
        <w:rPr>
          <w:sz w:val="16"/>
          <w:szCs w:val="16"/>
        </w:rPr>
        <w:t xml:space="preserve"> Acc 3/23/23 TA]</w:t>
      </w:r>
    </w:p>
    <w:p w14:paraId="05039F5E" w14:textId="77777777" w:rsidR="0019069C" w:rsidRPr="0019069C" w:rsidRDefault="0019069C" w:rsidP="0019069C"/>
    <w:p w14:paraId="77058A86" w14:textId="77777777" w:rsidR="0019069C" w:rsidRPr="00C7028B" w:rsidRDefault="0019069C" w:rsidP="0019069C">
      <w:pPr>
        <w:rPr>
          <w:sz w:val="10"/>
        </w:rPr>
      </w:pPr>
      <w:r w:rsidRPr="00C7028B">
        <w:rPr>
          <w:sz w:val="10"/>
        </w:rPr>
        <w:t xml:space="preserve">DISADVANTAGES OF UBI </w:t>
      </w:r>
      <w:r w:rsidRPr="0019069C">
        <w:rPr>
          <w:rStyle w:val="StyleUnderline"/>
        </w:rPr>
        <w:t xml:space="preserve">Naval </w:t>
      </w:r>
      <w:proofErr w:type="spellStart"/>
      <w:r w:rsidRPr="0019069C">
        <w:rPr>
          <w:rStyle w:val="StyleUnderline"/>
        </w:rPr>
        <w:t>Ravikant</w:t>
      </w:r>
      <w:proofErr w:type="spellEnd"/>
      <w:r w:rsidRPr="00C7028B">
        <w:rPr>
          <w:sz w:val="10"/>
        </w:rPr>
        <w:t xml:space="preserve">, co-founder, chairman, and </w:t>
      </w:r>
      <w:r w:rsidRPr="0019069C">
        <w:rPr>
          <w:rStyle w:val="StyleUnderline"/>
        </w:rPr>
        <w:t>former CEO of AngelList</w:t>
      </w:r>
      <w:r w:rsidRPr="00C7028B">
        <w:rPr>
          <w:sz w:val="10"/>
        </w:rPr>
        <w:t xml:space="preserve"> </w:t>
      </w:r>
      <w:r w:rsidRPr="0019069C">
        <w:rPr>
          <w:rStyle w:val="StyleUnderline"/>
        </w:rPr>
        <w:t>outlines other reasons we should be avoiding Universal Basic Income. He</w:t>
      </w:r>
      <w:r w:rsidRPr="00C7028B">
        <w:rPr>
          <w:sz w:val="10"/>
        </w:rPr>
        <w:t xml:space="preserve"> </w:t>
      </w:r>
      <w:r w:rsidRPr="0019069C">
        <w:rPr>
          <w:rStyle w:val="StyleUnderline"/>
        </w:rPr>
        <w:t xml:space="preserve">believes that those who are down on their luck don’t want handouts. “The moment I start giving money to you, I’ve lowered your status. I’ve made you a second-class citizen.” </w:t>
      </w:r>
      <w:r w:rsidRPr="00C7028B">
        <w:rPr>
          <w:sz w:val="10"/>
        </w:rPr>
        <w:t xml:space="preserve">Naval </w:t>
      </w:r>
      <w:proofErr w:type="spellStart"/>
      <w:r w:rsidRPr="00C7028B">
        <w:rPr>
          <w:sz w:val="10"/>
        </w:rPr>
        <w:t>Ravikant</w:t>
      </w:r>
      <w:proofErr w:type="spellEnd"/>
      <w:r w:rsidRPr="00C7028B">
        <w:rPr>
          <w:sz w:val="10"/>
        </w:rPr>
        <w:t xml:space="preserve"> Naval believes that it is better to help lower-income individuals gain meaningful lives through education and success. “You have to teach a man to fish, not basically throw your rod and leftover carcasses at him and tell him ‘here, eat the scraps,'” he continues. Others believe that there are better uses of government funds than the “handouts” of UBI. In a recent Financial Times article, </w:t>
      </w:r>
      <w:r w:rsidRPr="0019069C">
        <w:rPr>
          <w:rStyle w:val="StyleUnderline"/>
        </w:rPr>
        <w:t>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r w:rsidRPr="00C7028B">
        <w:rPr>
          <w:sz w:val="10"/>
        </w:rPr>
        <w:t xml:space="preserve"> </w:t>
      </w:r>
      <w:r w:rsidRPr="0019069C">
        <w:rPr>
          <w:rStyle w:val="StyleUnderline"/>
        </w:rPr>
        <w:t>Joseph Stiglitz, Nobel laureate in economics</w:t>
      </w:r>
      <w:r w:rsidRPr="00C7028B">
        <w:rPr>
          <w:sz w:val="10"/>
        </w:rPr>
        <w:t xml:space="preserve">, professor at the Columbia Business School, and Chief Economist at the Roosevelt Institute </w:t>
      </w:r>
      <w:r w:rsidRPr="0019069C">
        <w:rPr>
          <w:rStyle w:val="StyleUnderline"/>
        </w:rPr>
        <w:t>believes that people have a desire to work and gain dignity from doing so</w:t>
      </w:r>
      <w:r w:rsidRPr="00C7028B">
        <w:rPr>
          <w:sz w:val="10"/>
        </w:rPr>
        <w:t xml:space="preserve">. This previous statements strike a chord with me. </w:t>
      </w:r>
      <w:r w:rsidRPr="0019069C">
        <w:rPr>
          <w:rStyle w:val="StyleUnderline"/>
        </w:rPr>
        <w:t>Self-sufficiency is an essential aspect of well-being. Steve Taylor, Ph.D., says, “Self-sufficiency is the quality of feeling secure and content with oneself, a deep-rooted sense of inner completeness and stabilit</w:t>
      </w:r>
      <w:r w:rsidRPr="00C7028B">
        <w:rPr>
          <w:sz w:val="10"/>
        </w:rPr>
        <w:t>y.” What would be the knockoff effects if we take this away from an entire populace? Will we see a drop in production? Would there be higher levels of unhappiness and self-worth?</w:t>
      </w:r>
    </w:p>
    <w:p w14:paraId="4A957412" w14:textId="77777777" w:rsidR="00AE151E" w:rsidRDefault="00AE151E" w:rsidP="0019069C">
      <w:pPr>
        <w:rPr>
          <w:sz w:val="12"/>
        </w:rPr>
      </w:pPr>
    </w:p>
    <w:p w14:paraId="4B9D1B94" w14:textId="157DB493" w:rsidR="00AE151E" w:rsidRPr="00FC515D" w:rsidRDefault="00AE151E" w:rsidP="00AE151E">
      <w:pPr>
        <w:keepNext/>
        <w:keepLines/>
        <w:spacing w:before="200"/>
        <w:outlineLvl w:val="3"/>
        <w:rPr>
          <w:rFonts w:eastAsiaTheme="majorEastAsia" w:cstheme="majorBidi"/>
          <w:b/>
          <w:iCs/>
          <w:sz w:val="22"/>
        </w:rPr>
      </w:pPr>
      <w:r w:rsidRPr="00FC515D">
        <w:rPr>
          <w:rFonts w:eastAsiaTheme="majorEastAsia" w:cstheme="majorBidi"/>
          <w:b/>
          <w:iCs/>
          <w:sz w:val="22"/>
        </w:rPr>
        <w:t xml:space="preserve">A UBI </w:t>
      </w:r>
      <w:r>
        <w:rPr>
          <w:rFonts w:eastAsiaTheme="majorEastAsia" w:cstheme="majorBidi"/>
          <w:b/>
          <w:iCs/>
          <w:sz w:val="22"/>
        </w:rPr>
        <w:t>will be too small to lift the poor out of poverty – it will only help people on the threshold</w:t>
      </w:r>
    </w:p>
    <w:p w14:paraId="6537D780" w14:textId="77777777" w:rsidR="00AE151E" w:rsidRPr="00FC515D" w:rsidRDefault="00AE151E" w:rsidP="00AE151E">
      <w:proofErr w:type="spellStart"/>
      <w:r w:rsidRPr="00FC515D">
        <w:rPr>
          <w:b/>
          <w:bCs/>
          <w:sz w:val="22"/>
        </w:rPr>
        <w:t>Zon</w:t>
      </w:r>
      <w:proofErr w:type="spellEnd"/>
      <w:r w:rsidRPr="00FC515D">
        <w:rPr>
          <w:b/>
          <w:bCs/>
          <w:sz w:val="22"/>
        </w:rPr>
        <w:t>, 2016 – Director of Policy and Research at Maytree Foundation</w:t>
      </w:r>
      <w:r w:rsidRPr="00FC515D">
        <w:rPr>
          <w:b/>
          <w:sz w:val="24"/>
        </w:rPr>
        <w:t xml:space="preserve"> </w:t>
      </w:r>
      <w:r w:rsidRPr="00FC515D">
        <w:rPr>
          <w:sz w:val="16"/>
          <w:szCs w:val="16"/>
        </w:rPr>
        <w:t xml:space="preserve"> [Noah, “Policy brief: Would a universal basic income reduce poverty?”, </w:t>
      </w:r>
      <w:r w:rsidRPr="00FC515D">
        <w:rPr>
          <w:i/>
          <w:sz w:val="16"/>
          <w:szCs w:val="16"/>
        </w:rPr>
        <w:t>Maytree Foundation</w:t>
      </w:r>
      <w:r w:rsidRPr="00FC515D">
        <w:rPr>
          <w:sz w:val="16"/>
          <w:szCs w:val="16"/>
        </w:rPr>
        <w:t>, August 16, 2016, https://medium.com/@maytree_canada/policy-brief-would-a-universal-basic-income-reduce-poverty-cd85fd64dbac. June 27, 2017] NJT</w:t>
      </w:r>
    </w:p>
    <w:p w14:paraId="2A53486E" w14:textId="77777777" w:rsidR="00AE151E" w:rsidRPr="00FC515D" w:rsidRDefault="00AE151E" w:rsidP="00AE151E">
      <w:pPr>
        <w:rPr>
          <w:sz w:val="22"/>
          <w:u w:val="single"/>
        </w:rPr>
      </w:pPr>
    </w:p>
    <w:p w14:paraId="580E7243" w14:textId="77777777" w:rsidR="00AE151E" w:rsidRPr="00C7028B" w:rsidRDefault="00AE151E" w:rsidP="00AE151E">
      <w:pPr>
        <w:rPr>
          <w:sz w:val="12"/>
        </w:rPr>
      </w:pPr>
      <w:r w:rsidRPr="00FC515D">
        <w:rPr>
          <w:sz w:val="22"/>
          <w:u w:val="single"/>
        </w:rPr>
        <w:t xml:space="preserve">One of the main arguments for basic income is </w:t>
      </w:r>
      <w:r w:rsidRPr="00C7028B">
        <w:rPr>
          <w:sz w:val="12"/>
        </w:rPr>
        <w:t xml:space="preserve">to respond to the problem of people not having enough money to meet their needs—in other words, </w:t>
      </w:r>
      <w:r w:rsidRPr="00FC515D">
        <w:rPr>
          <w:sz w:val="22"/>
          <w:u w:val="single"/>
        </w:rPr>
        <w:t>addressing poverty.</w:t>
      </w:r>
      <w:r w:rsidRPr="00C7028B">
        <w:rPr>
          <w:sz w:val="12"/>
        </w:rPr>
        <w:t xml:space="preserve"> </w:t>
      </w:r>
      <w:r w:rsidRPr="00FC515D">
        <w:rPr>
          <w:sz w:val="22"/>
          <w:u w:val="single"/>
        </w:rPr>
        <w:t>But the shortfall that people face in having enough to make ends meet looks different depending on who we are talking about.</w:t>
      </w:r>
      <w:r w:rsidRPr="00C7028B">
        <w:rPr>
          <w:sz w:val="12"/>
        </w:rPr>
        <w:t xml:space="preserve"> </w:t>
      </w:r>
      <w:r w:rsidRPr="00FC515D">
        <w:rPr>
          <w:sz w:val="22"/>
          <w:u w:val="single"/>
        </w:rPr>
        <w:t xml:space="preserve">For people </w:t>
      </w:r>
      <w:r w:rsidRPr="00C7028B">
        <w:rPr>
          <w:sz w:val="12"/>
        </w:rPr>
        <w:t xml:space="preserve">who are </w:t>
      </w:r>
      <w:r w:rsidRPr="00FC515D">
        <w:rPr>
          <w:sz w:val="22"/>
          <w:u w:val="single"/>
        </w:rPr>
        <w:t xml:space="preserve">working and facing stagnating wages </w:t>
      </w:r>
      <w:r w:rsidRPr="00C7028B">
        <w:rPr>
          <w:sz w:val="12"/>
        </w:rPr>
        <w:t xml:space="preserve">that leave them struggling to make ends meet, </w:t>
      </w:r>
      <w:r w:rsidRPr="00FC515D">
        <w:rPr>
          <w:sz w:val="22"/>
          <w:u w:val="single"/>
        </w:rPr>
        <w:t>a modest amount of support to augment their incomes might bridge that gap.</w:t>
      </w:r>
      <w:r w:rsidRPr="00C7028B">
        <w:rPr>
          <w:sz w:val="12"/>
        </w:rPr>
        <w:t xml:space="preserve"> </w:t>
      </w:r>
      <w:r w:rsidRPr="00FC515D">
        <w:rPr>
          <w:sz w:val="22"/>
          <w:u w:val="single"/>
        </w:rPr>
        <w:t>For people who rely on inadequate income support systems, it would take a much more significant boost to meet this goal</w:t>
      </w:r>
      <w:r w:rsidRPr="00C7028B">
        <w:rPr>
          <w:sz w:val="12"/>
        </w:rPr>
        <w:t xml:space="preserve">. </w:t>
      </w:r>
      <w:r w:rsidRPr="00FC515D">
        <w:rPr>
          <w:sz w:val="22"/>
          <w:u w:val="single"/>
        </w:rPr>
        <w:t>Social assistance programs typically leave people well short of the poverty line.</w:t>
      </w:r>
      <w:r w:rsidRPr="00C7028B">
        <w:rPr>
          <w:sz w:val="12"/>
        </w:rPr>
        <w:t>∂ Basic income could theoretically send people enough money to bring them out of poverty. The question is whether a single universal program is the best way to do that. If basic income were to come at the expense of existing programs, this problem could be worse for many low-income people.</w:t>
      </w:r>
    </w:p>
    <w:p w14:paraId="2FBEF3D6" w14:textId="77777777" w:rsidR="00AE151E" w:rsidRPr="0019069C" w:rsidRDefault="00AE151E" w:rsidP="0019069C">
      <w:pPr>
        <w:rPr>
          <w:sz w:val="12"/>
        </w:rPr>
      </w:pPr>
    </w:p>
    <w:p w14:paraId="275453F4" w14:textId="6BAAF36B" w:rsidR="0064582B" w:rsidRDefault="0064582B" w:rsidP="0064582B">
      <w:pPr>
        <w:pStyle w:val="Heading4"/>
      </w:pPr>
      <w:r>
        <w:t xml:space="preserve">A </w:t>
      </w:r>
      <w:r w:rsidR="00AE151E">
        <w:t xml:space="preserve">small </w:t>
      </w:r>
      <w:r>
        <w:t>UBI would undermine labor rights by detracting from efforts to push collective bargaining and living wages.</w:t>
      </w:r>
    </w:p>
    <w:p w14:paraId="69258437" w14:textId="77777777" w:rsidR="0064582B" w:rsidRPr="007F35BA" w:rsidRDefault="0064582B" w:rsidP="0064582B">
      <w:pPr>
        <w:rPr>
          <w:sz w:val="16"/>
          <w:szCs w:val="16"/>
        </w:rPr>
      </w:pPr>
      <w:r w:rsidRPr="007F35BA">
        <w:rPr>
          <w:rStyle w:val="Style13ptBold"/>
        </w:rPr>
        <w:t>Williams, 2021 - Research and Data Section, UN Women</w:t>
      </w:r>
      <w:r>
        <w:t xml:space="preserve"> </w:t>
      </w:r>
      <w:r w:rsidRPr="007F35BA">
        <w:rPr>
          <w:sz w:val="16"/>
          <w:szCs w:val="16"/>
        </w:rPr>
        <w:t xml:space="preserve">[Loui, Policy Brief No. 22 “Universal Basic Income: Potential And Limitations From A Gender Perspective” </w:t>
      </w:r>
      <w:hyperlink r:id="rId80" w:history="1">
        <w:r w:rsidRPr="007F35BA">
          <w:rPr>
            <w:rStyle w:val="Hyperlink"/>
            <w:sz w:val="16"/>
            <w:szCs w:val="16"/>
          </w:rPr>
          <w:t>https://www.unwomen.org/sites/default/files/Headquarters/Attachments/Sections/Library/Publications/2021/Policy-brief-Universal-basic-income-en.pdf Acc 1/28/23</w:t>
        </w:r>
      </w:hyperlink>
      <w:r w:rsidRPr="007F35BA">
        <w:rPr>
          <w:sz w:val="16"/>
          <w:szCs w:val="16"/>
        </w:rPr>
        <w:t xml:space="preserve"> TA]</w:t>
      </w:r>
    </w:p>
    <w:p w14:paraId="5F4E243F" w14:textId="77777777" w:rsidR="0064582B" w:rsidRDefault="0064582B" w:rsidP="0064582B"/>
    <w:p w14:paraId="53D15ECD" w14:textId="77777777" w:rsidR="0064582B" w:rsidRDefault="0064582B" w:rsidP="0064582B">
      <w:pPr>
        <w:rPr>
          <w:rStyle w:val="StyleUnderline"/>
        </w:rPr>
      </w:pPr>
      <w:r w:rsidRPr="009B4DFD">
        <w:rPr>
          <w:rStyle w:val="StyleUnderline"/>
        </w:rPr>
        <w:t>Given the enormous fiscal implications, most UBI schemes</w:t>
      </w:r>
      <w:r>
        <w:rPr>
          <w:rStyle w:val="StyleUnderline"/>
        </w:rPr>
        <w:t xml:space="preserve"> </w:t>
      </w:r>
      <w:r w:rsidRPr="009B4DFD">
        <w:rPr>
          <w:rStyle w:val="StyleUnderline"/>
        </w:rPr>
        <w:t>will likely not be generous enough to cover basic living costs,</w:t>
      </w:r>
      <w:r>
        <w:rPr>
          <w:rStyle w:val="StyleUnderline"/>
        </w:rPr>
        <w:t xml:space="preserve"> </w:t>
      </w:r>
      <w:r w:rsidRPr="00C7028B">
        <w:rPr>
          <w:sz w:val="16"/>
        </w:rPr>
        <w:t xml:space="preserve">meaning that recipients will require additional sources of income, particularly from paid work. </w:t>
      </w:r>
      <w:r w:rsidRPr="009B4DFD">
        <w:rPr>
          <w:rStyle w:val="StyleUnderline"/>
        </w:rPr>
        <w:t>In this regard, UBI</w:t>
      </w:r>
      <w:r>
        <w:rPr>
          <w:rStyle w:val="StyleUnderline"/>
        </w:rPr>
        <w:t xml:space="preserve"> </w:t>
      </w:r>
      <w:r w:rsidRPr="009B4DFD">
        <w:rPr>
          <w:rStyle w:val="StyleUnderline"/>
        </w:rPr>
        <w:t>cannot make up for lack of fulfillment of worker’s rights or</w:t>
      </w:r>
      <w:r>
        <w:rPr>
          <w:rStyle w:val="StyleUnderline"/>
        </w:rPr>
        <w:t xml:space="preserve"> </w:t>
      </w:r>
      <w:r w:rsidRPr="009B4DFD">
        <w:rPr>
          <w:rStyle w:val="StyleUnderline"/>
        </w:rPr>
        <w:t>access to decent work</w:t>
      </w:r>
      <w:r w:rsidRPr="00C7028B">
        <w:rPr>
          <w:sz w:val="16"/>
        </w:rPr>
        <w:t xml:space="preserve">, especially for women and transgender and gender-diverse people experiencing multiple and intersecting inequalities in access to employment. </w:t>
      </w:r>
      <w:r w:rsidRPr="009B4DFD">
        <w:rPr>
          <w:rStyle w:val="StyleUnderline"/>
        </w:rPr>
        <w:t>Trade</w:t>
      </w:r>
      <w:r>
        <w:rPr>
          <w:rStyle w:val="StyleUnderline"/>
        </w:rPr>
        <w:t xml:space="preserve"> </w:t>
      </w:r>
      <w:r w:rsidRPr="009B4DFD">
        <w:rPr>
          <w:rStyle w:val="StyleUnderline"/>
        </w:rPr>
        <w:t>unionists have rightly warned that UBI does not solve issues</w:t>
      </w:r>
      <w:r>
        <w:rPr>
          <w:rStyle w:val="StyleUnderline"/>
        </w:rPr>
        <w:t xml:space="preserve"> </w:t>
      </w:r>
      <w:r w:rsidRPr="009B4DFD">
        <w:rPr>
          <w:rStyle w:val="StyleUnderline"/>
        </w:rPr>
        <w:t>of low pay, precarious work or lack of negotiating power in</w:t>
      </w:r>
      <w:r>
        <w:rPr>
          <w:rStyle w:val="StyleUnderline"/>
        </w:rPr>
        <w:t xml:space="preserve"> </w:t>
      </w:r>
      <w:r w:rsidRPr="009B4DFD">
        <w:rPr>
          <w:rStyle w:val="StyleUnderline"/>
        </w:rPr>
        <w:t>the workplace and could potentially detract from the need</w:t>
      </w:r>
      <w:r>
        <w:rPr>
          <w:rStyle w:val="StyleUnderline"/>
        </w:rPr>
        <w:t xml:space="preserve"> </w:t>
      </w:r>
      <w:r w:rsidRPr="009B4DFD">
        <w:rPr>
          <w:rStyle w:val="StyleUnderline"/>
        </w:rPr>
        <w:t>to tackle exploitative labour conditions and strengthen</w:t>
      </w:r>
      <w:r>
        <w:rPr>
          <w:rStyle w:val="StyleUnderline"/>
        </w:rPr>
        <w:t xml:space="preserve"> </w:t>
      </w:r>
      <w:r w:rsidRPr="009B4DFD">
        <w:rPr>
          <w:rStyle w:val="StyleUnderline"/>
        </w:rPr>
        <w:t>workers’ rights, including through living wages, universal job</w:t>
      </w:r>
      <w:r>
        <w:rPr>
          <w:rStyle w:val="StyleUnderline"/>
        </w:rPr>
        <w:t xml:space="preserve"> </w:t>
      </w:r>
      <w:r w:rsidRPr="009B4DFD">
        <w:rPr>
          <w:rStyle w:val="StyleUnderline"/>
        </w:rPr>
        <w:t>guarantees, affirmative action, unionization and collective</w:t>
      </w:r>
      <w:r>
        <w:rPr>
          <w:rStyle w:val="StyleUnderline"/>
        </w:rPr>
        <w:t xml:space="preserve"> </w:t>
      </w:r>
      <w:r w:rsidRPr="009B4DFD">
        <w:rPr>
          <w:rStyle w:val="StyleUnderline"/>
        </w:rPr>
        <w:t>bargaining.</w:t>
      </w:r>
      <w:r w:rsidRPr="00C7028B">
        <w:rPr>
          <w:sz w:val="16"/>
        </w:rPr>
        <w:t xml:space="preserve">29 In this case, </w:t>
      </w:r>
      <w:r w:rsidRPr="009B4DFD">
        <w:rPr>
          <w:rStyle w:val="StyleUnderline"/>
        </w:rPr>
        <w:t>UBI would merely act as a band aid</w:t>
      </w:r>
      <w:r>
        <w:rPr>
          <w:rStyle w:val="StyleUnderline"/>
        </w:rPr>
        <w:t xml:space="preserve"> </w:t>
      </w:r>
      <w:r w:rsidRPr="009B4DFD">
        <w:rPr>
          <w:rStyle w:val="StyleUnderline"/>
        </w:rPr>
        <w:t>for a broken economic system and divert attention from more</w:t>
      </w:r>
      <w:r>
        <w:rPr>
          <w:rStyle w:val="StyleUnderline"/>
        </w:rPr>
        <w:t xml:space="preserve"> </w:t>
      </w:r>
      <w:r w:rsidRPr="009B4DFD">
        <w:rPr>
          <w:rStyle w:val="StyleUnderline"/>
        </w:rPr>
        <w:t>radical, transformative change needed to address structural</w:t>
      </w:r>
      <w:r>
        <w:rPr>
          <w:rStyle w:val="StyleUnderline"/>
        </w:rPr>
        <w:t xml:space="preserve"> </w:t>
      </w:r>
      <w:r w:rsidRPr="009B4DFD">
        <w:rPr>
          <w:rStyle w:val="StyleUnderline"/>
        </w:rPr>
        <w:t>inequalities.</w:t>
      </w:r>
    </w:p>
    <w:p w14:paraId="5D9D4A4C" w14:textId="77777777" w:rsidR="0019069C" w:rsidRPr="0019069C" w:rsidRDefault="0019069C" w:rsidP="0019069C"/>
    <w:p w14:paraId="34EF040D" w14:textId="37104B58" w:rsidR="00C630B5" w:rsidRPr="0019069C" w:rsidRDefault="005E4C10" w:rsidP="00C630B5">
      <w:pPr>
        <w:pStyle w:val="Heading3"/>
      </w:pPr>
      <w:r>
        <w:t>--</w:t>
      </w:r>
      <w:r w:rsidR="00C630B5" w:rsidRPr="0019069C">
        <w:t>Extend - Wages</w:t>
      </w:r>
    </w:p>
    <w:p w14:paraId="2782D97D" w14:textId="4C1ED745" w:rsidR="00C630B5" w:rsidRPr="0019069C" w:rsidRDefault="00C630B5" w:rsidP="00C630B5">
      <w:pPr>
        <w:pStyle w:val="Heading4"/>
      </w:pPr>
      <w:r w:rsidRPr="0019069C">
        <w:t>Turn – a UBI harms workers</w:t>
      </w:r>
      <w:r w:rsidR="006A75AC" w:rsidRPr="0019069C">
        <w:t xml:space="preserve"> in poverty</w:t>
      </w:r>
      <w:r w:rsidRPr="0019069C">
        <w:t xml:space="preserve">. It gives highly paid employees the leverage to increase wages, but this will come at the expense of expendable </w:t>
      </w:r>
      <w:proofErr w:type="spellStart"/>
      <w:r w:rsidRPr="0019069C">
        <w:t>workers</w:t>
      </w:r>
      <w:proofErr w:type="spellEnd"/>
      <w:r w:rsidRPr="0019069C">
        <w:t xml:space="preserve"> wages.</w:t>
      </w:r>
    </w:p>
    <w:p w14:paraId="61DE671A" w14:textId="77777777" w:rsidR="00C630B5" w:rsidRPr="0019069C" w:rsidRDefault="00C630B5" w:rsidP="00C630B5">
      <w:pPr>
        <w:rPr>
          <w:sz w:val="16"/>
          <w:szCs w:val="16"/>
        </w:rPr>
      </w:pPr>
      <w:r w:rsidRPr="0019069C">
        <w:rPr>
          <w:rStyle w:val="Style13ptBold"/>
        </w:rPr>
        <w:t xml:space="preserve">Birnbaum and De </w:t>
      </w:r>
      <w:proofErr w:type="spellStart"/>
      <w:r w:rsidRPr="0019069C">
        <w:rPr>
          <w:rStyle w:val="Style13ptBold"/>
        </w:rPr>
        <w:t>Wispelaere</w:t>
      </w:r>
      <w:proofErr w:type="spellEnd"/>
      <w:r w:rsidRPr="0019069C">
        <w:rPr>
          <w:rStyle w:val="Style13ptBold"/>
        </w:rPr>
        <w:t xml:space="preserve">, 2016 - Institute for Futures Studies and University of Tampere </w:t>
      </w:r>
      <w:r w:rsidRPr="0019069C">
        <w:rPr>
          <w:sz w:val="16"/>
          <w:szCs w:val="16"/>
        </w:rPr>
        <w:t xml:space="preserve">[Simon and Jurgen, Aug 16 “Basic Income in the Capitalist Economy: The Mirage of “Exit” from Employment” </w:t>
      </w:r>
      <w:hyperlink r:id="rId81" w:history="1">
        <w:r w:rsidRPr="0019069C">
          <w:rPr>
            <w:rStyle w:val="Hyperlink"/>
            <w:sz w:val="16"/>
            <w:szCs w:val="16"/>
          </w:rPr>
          <w:t>https://www.degruyter.com/document/doi/10.1515/bis-2016-0013/html?lang=en</w:t>
        </w:r>
      </w:hyperlink>
      <w:r w:rsidRPr="0019069C">
        <w:rPr>
          <w:sz w:val="16"/>
          <w:szCs w:val="16"/>
        </w:rPr>
        <w:t xml:space="preserve"> Acc 4/4/23 TA]</w:t>
      </w:r>
    </w:p>
    <w:p w14:paraId="2C263BDB" w14:textId="77777777" w:rsidR="00C630B5" w:rsidRPr="0019069C" w:rsidRDefault="00C630B5" w:rsidP="00C630B5"/>
    <w:p w14:paraId="51D315D4" w14:textId="77777777" w:rsidR="00C630B5" w:rsidRPr="00C7028B" w:rsidRDefault="00C630B5" w:rsidP="00C630B5">
      <w:pPr>
        <w:rPr>
          <w:sz w:val="16"/>
        </w:rPr>
      </w:pPr>
      <w:r w:rsidRPr="00C7028B">
        <w:rPr>
          <w:sz w:val="16"/>
        </w:rPr>
        <w:t xml:space="preserve">Third, insofar as </w:t>
      </w:r>
      <w:r w:rsidRPr="0019069C">
        <w:rPr>
          <w:rStyle w:val="StyleUnderline"/>
        </w:rPr>
        <w:t>a basic income is advanced as part of a strategy for improving labor market options by way of exit, instead of intensified efforts to support collective solidarity</w:t>
      </w:r>
      <w:r w:rsidRPr="00C7028B">
        <w:rPr>
          <w:sz w:val="16"/>
        </w:rPr>
        <w:t xml:space="preserve"> and coordinate bargaining between different categories of workers, </w:t>
      </w:r>
      <w:r w:rsidRPr="0019069C">
        <w:rPr>
          <w:rStyle w:val="StyleUnderline"/>
        </w:rPr>
        <w:t>it could actually worsen the bargaining power of the least advantaged workers. It could do so by driving a wedge in between different workers’ factions, thereby harming collective solidarity in ways that are particularly damaging to vulnerable workers.</w:t>
      </w:r>
      <w:r w:rsidRPr="00C7028B">
        <w:rPr>
          <w:sz w:val="16"/>
        </w:rPr>
        <w:t xml:space="preserve"> Let us return to the fact that </w:t>
      </w:r>
      <w:r w:rsidRPr="0019069C">
        <w:rPr>
          <w:rStyle w:val="StyleUnderline"/>
        </w:rPr>
        <w:t>workers are heterogenous in respect of their skills and employment positions</w:t>
      </w:r>
      <w:r w:rsidRPr="00C7028B">
        <w:rPr>
          <w:sz w:val="16"/>
        </w:rPr>
        <w:t xml:space="preserve">. Consider the implications of introducing a basic income while assuming (realistically) that firms are under constant pressure to keep down labor costs in order to maintain global competitiveness. </w:t>
      </w:r>
      <w:r w:rsidRPr="0019069C">
        <w:rPr>
          <w:rStyle w:val="StyleUnderline"/>
        </w:rPr>
        <w:t>Workers can plausibly be placed on a continuum both in terms of their opportunities to find alternative employment and in terms of how valuable their retention is to the employer.</w:t>
      </w:r>
      <w:r w:rsidRPr="00C7028B">
        <w:rPr>
          <w:sz w:val="16"/>
        </w:rPr>
        <w:t xml:space="preserve"> At any given point in time these two factors often coincide and cluster in the same group of people. This implies that the same workers who are valued by management are also better equipped to find alternative employment. Their exit may thus constitute a real threat to the employer. </w:t>
      </w:r>
      <w:r w:rsidRPr="0019069C">
        <w:rPr>
          <w:rStyle w:val="StyleUnderline"/>
        </w:rPr>
        <w:t>In response to higher-value workers’ exit threats under a basic income regime, management may decide to improve the employment conditions of these workers</w:t>
      </w:r>
      <w:r w:rsidRPr="00C7028B">
        <w:rPr>
          <w:sz w:val="16"/>
        </w:rPr>
        <w:t xml:space="preserve"> as part of a retention strategy for high-value employees, </w:t>
      </w:r>
      <w:r w:rsidRPr="0019069C">
        <w:rPr>
          <w:rStyle w:val="StyleUnderline"/>
        </w:rPr>
        <w:t>but simultaneously decide to save on labour costs by further reducing pay and working conditions for the precariat</w:t>
      </w:r>
      <w:r w:rsidRPr="00C7028B">
        <w:rPr>
          <w:sz w:val="16"/>
        </w:rPr>
        <w:t xml:space="preserve">.13 </w:t>
      </w:r>
      <w:r w:rsidRPr="0019069C">
        <w:rPr>
          <w:rStyle w:val="StyleUnderline"/>
        </w:rPr>
        <w:t>Although universally given to all, in this scenario basic income may end up driving a wedge between groups of workers because the exit option at the higher end of the distribution results in worsened conditions for those at the bottom whose right to exit fails</w:t>
      </w:r>
      <w:r w:rsidRPr="00C7028B">
        <w:rPr>
          <w:sz w:val="16"/>
        </w:rPr>
        <w:t xml:space="preserve"> to translate into an improved bargaining position.</w:t>
      </w:r>
    </w:p>
    <w:p w14:paraId="29F9349E" w14:textId="77777777" w:rsidR="00C630B5" w:rsidRPr="0019069C" w:rsidRDefault="00C630B5" w:rsidP="00C630B5"/>
    <w:p w14:paraId="586459A1" w14:textId="77777777" w:rsidR="00C630B5" w:rsidRPr="0019069C" w:rsidRDefault="00C630B5" w:rsidP="00C630B5"/>
    <w:p w14:paraId="61498508" w14:textId="77777777" w:rsidR="00C630B5" w:rsidRPr="0019069C" w:rsidRDefault="00C630B5" w:rsidP="00C630B5"/>
    <w:p w14:paraId="69C755FD" w14:textId="06BCBA6C" w:rsidR="00C630B5" w:rsidRPr="0019069C" w:rsidRDefault="005E4C10" w:rsidP="00C630B5">
      <w:pPr>
        <w:pStyle w:val="Heading3"/>
      </w:pPr>
      <w:r>
        <w:t>--</w:t>
      </w:r>
      <w:r w:rsidR="00C630B5" w:rsidRPr="0019069C">
        <w:t>Extend - Insufficient</w:t>
      </w:r>
    </w:p>
    <w:p w14:paraId="74D0ADFE" w14:textId="77777777" w:rsidR="00AF5655" w:rsidRPr="0019069C" w:rsidRDefault="00AF5655" w:rsidP="00AF5655">
      <w:pPr>
        <w:pStyle w:val="Heading4"/>
      </w:pPr>
      <w:r w:rsidRPr="0019069C">
        <w:t>A UBI does not give workers the financial cushion to seek better employment – the best empirical study proves</w:t>
      </w:r>
    </w:p>
    <w:p w14:paraId="04AFE2A9" w14:textId="77777777" w:rsidR="00AF5655" w:rsidRPr="0019069C" w:rsidRDefault="00AF5655" w:rsidP="00AF5655">
      <w:r w:rsidRPr="0019069C">
        <w:rPr>
          <w:rStyle w:val="Style13ptBold"/>
        </w:rPr>
        <w:t>Hughes, 2023 - Founder of Bull Oak Capital, an investment advisory firm</w:t>
      </w:r>
      <w:r w:rsidRPr="0019069C">
        <w:t xml:space="preserve"> </w:t>
      </w:r>
      <w:r w:rsidRPr="0019069C">
        <w:rPr>
          <w:sz w:val="16"/>
          <w:szCs w:val="16"/>
        </w:rPr>
        <w:t xml:space="preserve">[Ryan, Jan 27, “Universal Basic Income is a Bad Idea” </w:t>
      </w:r>
      <w:hyperlink r:id="rId82" w:history="1">
        <w:r w:rsidRPr="0019069C">
          <w:rPr>
            <w:rStyle w:val="Hyperlink"/>
            <w:sz w:val="16"/>
            <w:szCs w:val="16"/>
          </w:rPr>
          <w:t>https://bulloakcapital.com/blog/universal-basic-income-is-a-bad-idea/</w:t>
        </w:r>
      </w:hyperlink>
      <w:r w:rsidRPr="0019069C">
        <w:rPr>
          <w:sz w:val="16"/>
          <w:szCs w:val="16"/>
        </w:rPr>
        <w:t xml:space="preserve"> Acc 3/23/23 TA]</w:t>
      </w:r>
    </w:p>
    <w:p w14:paraId="6A972AC2" w14:textId="77777777" w:rsidR="00AF5655" w:rsidRPr="0019069C" w:rsidRDefault="00AF5655" w:rsidP="00AF5655"/>
    <w:p w14:paraId="44504B9D" w14:textId="77777777" w:rsidR="00AF5655" w:rsidRPr="00C7028B" w:rsidRDefault="00AF5655" w:rsidP="00AF5655">
      <w:pPr>
        <w:rPr>
          <w:sz w:val="10"/>
        </w:rPr>
      </w:pPr>
      <w:r w:rsidRPr="0019069C">
        <w:rPr>
          <w:rStyle w:val="StyleUnderline"/>
        </w:rPr>
        <w:t>There have since been many small-scale trials of UBI, but the biggest and most ambitious study occurred over two years in Finland</w:t>
      </w:r>
      <w:r w:rsidRPr="00C7028B">
        <w:rPr>
          <w:sz w:val="10"/>
        </w:rPr>
        <w:t xml:space="preserve">. It’s final results were released in May 2020. Universal Basic Income Is A Bad Idea UNIVERSAL BASIC INCOME IN PRACTICE </w:t>
      </w:r>
      <w:r w:rsidRPr="0019069C">
        <w:rPr>
          <w:rStyle w:val="StyleUnderline"/>
        </w:rPr>
        <w:t>The Finnish study is the most recent and thorough case study on the topic and, as such, should be relied upon as the go-to data</w:t>
      </w:r>
      <w:r w:rsidRPr="00C7028B">
        <w:rPr>
          <w:sz w:val="10"/>
        </w:rPr>
        <w:t xml:space="preserve">. Participants in this study received 560 euros ($600) per month from 2017 to 2018. Those included were part of a randomly selected group of 2,000 jobless people between the ages of 25 and 58. The funds they received included no strings attached. </w:t>
      </w:r>
      <w:r w:rsidRPr="0019069C">
        <w:rPr>
          <w:rStyle w:val="StyleUnderline"/>
        </w:rPr>
        <w:t>The study’s original aim was to examine</w:t>
      </w:r>
      <w:r w:rsidRPr="00C7028B">
        <w:rPr>
          <w:sz w:val="10"/>
        </w:rPr>
        <w:t xml:space="preserve"> how the social security system could be reshaped to promote active employment participation by giving people a stronger incentive to work. In short, </w:t>
      </w:r>
      <w:r w:rsidRPr="0019069C">
        <w:rPr>
          <w:rStyle w:val="StyleUnderline"/>
        </w:rPr>
        <w:t>would giving unemployed individuals a basic income increase the national employment rate? The answer is no. The landmark trial concluded that Universal Basic Income</w:t>
      </w:r>
      <w:r w:rsidRPr="00C7028B">
        <w:rPr>
          <w:sz w:val="10"/>
        </w:rPr>
        <w:t xml:space="preserve"> would bring happiness, but it </w:t>
      </w:r>
      <w:r w:rsidRPr="0019069C">
        <w:rPr>
          <w:rStyle w:val="StyleUnderline"/>
        </w:rPr>
        <w:t>would not boost the job market</w:t>
      </w:r>
      <w:r w:rsidRPr="00C7028B">
        <w:rPr>
          <w:sz w:val="10"/>
        </w:rPr>
        <w:t xml:space="preserve">. The basic income improved the mental well-being of recipients, making them feel more secure with their finances. However, </w:t>
      </w:r>
      <w:r w:rsidRPr="0019069C">
        <w:rPr>
          <w:rStyle w:val="StyleUnderline"/>
        </w:rPr>
        <w:t>it did not show that it would activate people at the lower ranks of society to seek self-reliance. “In simple terms, the idea was to test if the carrot works better than the stick in encouraging the unemployed to accept new job offers and to seek income from entrepreneurial activities. With that respect, the results were disappointing. Basic income recipients did not have more workdays or higher incomes than those in the control group.</w:t>
      </w:r>
      <w:r w:rsidRPr="00C7028B">
        <w:rPr>
          <w:sz w:val="10"/>
        </w:rPr>
        <w:t xml:space="preserve"> Despite the fact that basic income recipients had clearly better incentives to work, there were no statistically significant differences between the groups. </w:t>
      </w:r>
      <w:r w:rsidRPr="0019069C">
        <w:rPr>
          <w:rStyle w:val="StyleUnderline"/>
        </w:rPr>
        <w:t>The results show that among the young and the long-term unemployed other obstacles for work, such as outdated skills and health issues, are more important than financial incentives.”</w:t>
      </w:r>
      <w:r w:rsidRPr="00C7028B">
        <w:rPr>
          <w:sz w:val="10"/>
        </w:rPr>
        <w:t xml:space="preserve"> (Source: University of Helsinki)</w:t>
      </w:r>
    </w:p>
    <w:p w14:paraId="57719888" w14:textId="77777777" w:rsidR="00AF5655" w:rsidRPr="0019069C" w:rsidRDefault="00AF5655" w:rsidP="00AF5655"/>
    <w:p w14:paraId="29515F60" w14:textId="22F1A475" w:rsidR="00C630B5" w:rsidRPr="0019069C" w:rsidRDefault="005E4C10" w:rsidP="00C630B5">
      <w:pPr>
        <w:pStyle w:val="Heading3"/>
      </w:pPr>
      <w:r>
        <w:t>--</w:t>
      </w:r>
      <w:r w:rsidR="00C630B5" w:rsidRPr="0019069C">
        <w:t>Extend – Collective Bargaining</w:t>
      </w:r>
    </w:p>
    <w:p w14:paraId="1C9661FB" w14:textId="4DF4CFDD" w:rsidR="0064582B" w:rsidRPr="0019069C" w:rsidRDefault="0064582B" w:rsidP="0064582B">
      <w:pPr>
        <w:pStyle w:val="Heading4"/>
      </w:pPr>
      <w:r w:rsidRPr="0019069C">
        <w:t xml:space="preserve">A basic income would reduce collective bargaining rights and minimum wages, which are more important to helping workers than a basic income. </w:t>
      </w:r>
    </w:p>
    <w:p w14:paraId="50399274" w14:textId="77777777" w:rsidR="0064582B" w:rsidRPr="0019069C" w:rsidRDefault="0064582B" w:rsidP="0064582B">
      <w:pPr>
        <w:rPr>
          <w:sz w:val="16"/>
          <w:szCs w:val="16"/>
        </w:rPr>
      </w:pPr>
      <w:r w:rsidRPr="0019069C">
        <w:rPr>
          <w:rStyle w:val="Style13ptBold"/>
        </w:rPr>
        <w:t>Rogers, 2017 – prof of Law at Temple University</w:t>
      </w:r>
      <w:r w:rsidRPr="0019069C">
        <w:rPr>
          <w:sz w:val="16"/>
          <w:szCs w:val="16"/>
        </w:rPr>
        <w:t xml:space="preserve"> [</w:t>
      </w:r>
      <w:proofErr w:type="spellStart"/>
      <w:r w:rsidRPr="0019069C">
        <w:rPr>
          <w:sz w:val="16"/>
          <w:szCs w:val="16"/>
        </w:rPr>
        <w:t>Brishen</w:t>
      </w:r>
      <w:proofErr w:type="spellEnd"/>
      <w:r w:rsidRPr="0019069C">
        <w:rPr>
          <w:sz w:val="16"/>
          <w:szCs w:val="16"/>
        </w:rPr>
        <w:t>, May 3, Boston Review “Basic Income in a Just Society” https://www.bostonreview.net/forum/brishen-rogers-basic-income-just-society/ Acc 1/28/23 TA]</w:t>
      </w:r>
    </w:p>
    <w:p w14:paraId="4BB455CA" w14:textId="77777777" w:rsidR="0064582B" w:rsidRPr="0019069C" w:rsidRDefault="0064582B" w:rsidP="0064582B"/>
    <w:p w14:paraId="604C0491" w14:textId="77777777" w:rsidR="0064582B" w:rsidRPr="00C7028B" w:rsidRDefault="0064582B" w:rsidP="0064582B">
      <w:pPr>
        <w:rPr>
          <w:sz w:val="10"/>
        </w:rPr>
      </w:pPr>
      <w:r w:rsidRPr="00C7028B">
        <w:rPr>
          <w:sz w:val="10"/>
        </w:rPr>
        <w:t xml:space="preserve">This account changes the case for a basic income. </w:t>
      </w:r>
      <w:r w:rsidRPr="0019069C">
        <w:rPr>
          <w:rStyle w:val="StyleUnderline"/>
        </w:rPr>
        <w:t xml:space="preserve">Many of today’s basic income proponents are libertarians and view the policy </w:t>
      </w:r>
      <w:r w:rsidRPr="00C7028B">
        <w:rPr>
          <w:sz w:val="10"/>
        </w:rPr>
        <w:t xml:space="preserve">as a means of compensating losers, or </w:t>
      </w:r>
      <w:r w:rsidRPr="0019069C">
        <w:rPr>
          <w:rStyle w:val="StyleUnderline"/>
        </w:rPr>
        <w:t>as an excuse to repeal wage per hour or collective bargaining laws. Few are concerned about public goods, workers’ and capital owners’ entitlements within the firm, the power of various social groups, the ability of workers to organize collectively</w:t>
      </w:r>
      <w:r w:rsidRPr="00C7028B">
        <w:rPr>
          <w:sz w:val="10"/>
        </w:rPr>
        <w:t xml:space="preserve">, and the question of what constitutes good work, not just jobs. An alternative case for basic income draws from classic commitments to social democracy, or an economic system in which the state limits corporate power, ensures a decent standard of living for all, and encourages decent work. In the social democratic view, however, a basic income would be only part of the solution to economic and social inequalities—we also need a revamped public sector and a new and different collective bargaining system. Indeed, without such broader reforms, a basic income could do more harm than good. This agenda will of course make zero progress during the Trump administration. But questions surrounding work and rising inequality are not going away. After all, Trump exploited fears of a jobless or insecure future in his campaign, signaling a return to our industrial heyday, with good-paying factory jobs implicitly promised to whites, men, and Christians. On the left, meanwhile, there is grassroots energy and momentum to think big and to address these issues head on, in all their complexity. But we still need a vision of good work and its place in our society, one that recognizes how our economy—and our working class—have changed dramatically in recent decades. I do not think for a moment that I have all the answers. But I do think an ambitious agenda around technology, work, and welfare can be a focal point and political resource for organizers, and perhaps even candidates, in the years to come. Consider the life of a truck driver forty years ago versus today. In 1976 long-haul truck drivers had a powerful, if flawed, union in the Teamsters and enjoyed middle-class wages and excellent benefits. They also had a remarkable degree of autonomy, giving the job a cowboy or outlaw image. Drivers had to track their hours carefully, of course, and submit to weigh stations and other inspections of their trucks. But dispatchers could not reach them while they were on the road, since CB radios have limited range. Truckers would call in from pay phones, if they wanted. No longer. Trucking companies today monitor drivers closely through “telematics” devices that gather and analyze data on their location, driving speed, and delivery efficiency. Some even note when a driver turns the truck on before fastening his seat belt, thereby wasting gas. As sociologist Karen Levy has shown, some long-haul trucking companies use telematics to push drivers to drive for all the hours permitted per day under federal law, at times waking them up or even overriding drivers’ own judgments about whether it is safe to drive. UPS has used the technologies to reduce its stock of drivers, and many have noted the stress that “metrics-based harassment” puts on workers. We need a revamped public sector and a new and different collective bargaining system. While the specter of self-driving vehicles is out there, this is the current reality for many drivers and will be for the foreseeable future. We have seen stunning advances in autonomous vehicles in recent years, but there is a vast difference between driving on a highway or broad suburban streets in good weather conditions and navigating narrow and pothole-filled city streets, not to mention making the actual delivery to houses, apartments, and businesses. As labor economist David Autor and others have argued, we are nowhere close to fully automated production or distribution of goods, since so many jobs involve nonrepetitive tasks. In other words, the reports of the death of work have been greatly exaggerated. </w:t>
      </w:r>
      <w:r w:rsidRPr="0019069C">
        <w:rPr>
          <w:rStyle w:val="StyleUnderline"/>
        </w:rPr>
        <w:t xml:space="preserve">Technological development is </w:t>
      </w:r>
      <w:r w:rsidRPr="00C7028B">
        <w:rPr>
          <w:sz w:val="10"/>
        </w:rPr>
        <w:t xml:space="preserve">nevertheless </w:t>
      </w:r>
      <w:r w:rsidRPr="0019069C">
        <w:rPr>
          <w:rStyle w:val="StyleUnderline"/>
        </w:rPr>
        <w:t xml:space="preserve">altering the political economy of labor markets in profound ways. </w:t>
      </w:r>
      <w:r w:rsidRPr="00C7028B">
        <w:rPr>
          <w:sz w:val="10"/>
        </w:rPr>
        <w:t>As we can see in the truck driver example,</w:t>
      </w:r>
      <w:r w:rsidRPr="0019069C">
        <w:rPr>
          <w:rStyle w:val="StyleUnderline"/>
        </w:rPr>
        <w:t xml:space="preserve"> many firms are deploying information technologies to erode workers’ conditions and bargaining power without displacing them. </w:t>
      </w:r>
      <w:r w:rsidRPr="00C7028B">
        <w:rPr>
          <w:sz w:val="10"/>
        </w:rPr>
        <w:t xml:space="preserve">And of course truck drivers are not alone. Many other firms today use advanced information technologies to push for more efficiency, in the process reducing workers’ discretion, ultimately requiring them to work harder, faster, and for less. For example, where once taxi drivers’ folk knowledge of the optimal path from A to B in a crowded city was a valuable skill, now Uber and Lyft can calculate the best route through GPS technology and machine learning processes based on data gleaned from hundreds of thousands of trips. Other technological innovations make it easier—which is to say more efficient—to purchase labor without entering formal employment relationships and accepting the attendant legal duties. In the past firms tended to employ workers rather than contractors, or to pay employees above-market wages, in scenarios where it was difficult to train or monitor them. Workers who felt valued in this way would work diligently and remain loyal toward firms, ultimately reducing overall labor costs. Again Uber’s model helps illustrate. The company’s app reduces consumers’ and drivers’ search costs significantly. Rapid scalability reduces Uber’s costs of identifying and contracting with new drivers and riders; its GPS-based monitoring of its drivers enables it to know whether they are speeding or otherwise driving carelessly and whether they are accepting a sufficient number of fares; and its customer rating system enables it to manage an enormous workforce without managerial supervision. The net result is an economic organization of global scope based largely on contract where the firm disclaims any employment relationship toward its workers and therefore any employment duties toward them. To be clear, there are powerful arguments that Uber drivers meet the legal test for employment, given the company’s pervasive control of their work and its economic power over them. But given the ambiguities of current law, Uber has few economic incentives to bring drivers inside the firm, making them employees, or to extend them generous wage and benefit packages. Similarly Amazon’s analytics help it to keep wages low: with barcode scanners tracking pickers’ and packers’ efficiency, the company does not have to pay workers as well to keep them motivated. Finally, </w:t>
      </w:r>
      <w:r w:rsidRPr="0019069C">
        <w:rPr>
          <w:rStyle w:val="StyleUnderline"/>
        </w:rPr>
        <w:t>extensive data about market structures and consumer demand can enable firms to exert power over their suppliers or contractual partners, driving down costs—and therefore wages and conditions</w:t>
      </w:r>
      <w:r w:rsidRPr="00C7028B">
        <w:rPr>
          <w:sz w:val="10"/>
        </w:rPr>
        <w:t>—through their supply chains. Walmart has long leveraged its unparalleled market data to estimate the lowest possible price suppliers will accept for goods, putting downward pressure on their profits and their workers’ wages. Amazon does the same today, and franchisors such as McDonald’s set prices and detailed product specifications for their franchisees. The reports of the death of work have been greatly exaggerated. Many firms today have substituted algorithmic scheduling for middle-managers’ local knowledge, using data on past sales, local events, and even weather forecasts to schedule work shifts. A Starbucks employee, for example, has little schedule predictability since she is at the mercy of the algorithm, and a McDonald’s worker can be sent home early if computers say sales are slow. This push to limit labor costs through finely tuned scheduling practices also alters workplace norms, since workers cannot appeal to a computer’s emotions in asking for more or less time, a raise, or a slower pace of work. The net effect of all of this is that power in our labor and product markets is increasingly concentrated in a few hands. Crucially such management techniques and new production strategies are often more efficient than the status quo. Amazon has undeniably lowered prices for goods through its use of automation. Similarly a recent MIT study calculated that just three thousand multi-passenger cabs using a version of Uber’s algorithm could serve Manhattan’s need for taxis. The potential benefits here are staggering, especially if coupled with a modern mass transit system: shorter commutes, less car ownership, less pollution, and more urban space. But the line between innovation and exploitation is far from clear</w:t>
      </w:r>
      <w:r w:rsidRPr="0019069C">
        <w:rPr>
          <w:rStyle w:val="StyleUnderline"/>
        </w:rPr>
        <w:t xml:space="preserve">. While some workers will thrive </w:t>
      </w:r>
      <w:r w:rsidRPr="00C7028B">
        <w:rPr>
          <w:sz w:val="10"/>
        </w:rPr>
        <w:t>as their unique skills and talents are rewarded by new technologies</w:t>
      </w:r>
      <w:r w:rsidRPr="0019069C">
        <w:rPr>
          <w:rStyle w:val="StyleUnderline"/>
        </w:rPr>
        <w:t>, many others will have less autonomy, less generous wages</w:t>
      </w:r>
      <w:r w:rsidRPr="00C7028B">
        <w:rPr>
          <w:sz w:val="10"/>
        </w:rPr>
        <w:t xml:space="preserve">, less time for social connection, and unpredictable schedules. And under current laws, we can expect such trends to accelerate. Our labor and employment laws still envision the economy of the 1930s, which was dominated by massive industrial firms with hundreds of thousands of direct employees. Those laws rarely touch modern “fissured” work relationships such as Uber’s relationship with its drivers, Walmart’s relationship with its suppliers’ workers, or McDonald’s relationship with its franchisees’ workers. Those laws also limit workers’ ability to unionize or bargain effectively since they encourage bargaining at the firm or even plant level whereas today’s modal workplace is growing ever smaller. Workers have fewer and fewer means to exert power on their own behalf. How would a basic income impact workers and firms in this context? It would surely protect workers against the economic harms of unemployment and underemployment by giving them unconditional resources, and it would enable them to bargain for higher wages and to refuse terrible jobs. But </w:t>
      </w:r>
      <w:r w:rsidRPr="0019069C">
        <w:rPr>
          <w:rStyle w:val="StyleUnderline"/>
        </w:rPr>
        <w:t xml:space="preserve">a basic income would do little to reduce corporate power, which is a function </w:t>
      </w:r>
      <w:r w:rsidRPr="00C7028B">
        <w:rPr>
          <w:sz w:val="10"/>
        </w:rPr>
        <w:t>not just</w:t>
      </w:r>
      <w:r w:rsidRPr="0019069C">
        <w:rPr>
          <w:rStyle w:val="StyleUnderline"/>
        </w:rPr>
        <w:t xml:space="preserve"> of </w:t>
      </w:r>
      <w:r w:rsidRPr="00C7028B">
        <w:rPr>
          <w:sz w:val="10"/>
        </w:rPr>
        <w:t>wealth but of</w:t>
      </w:r>
      <w:r w:rsidRPr="0019069C">
        <w:rPr>
          <w:rStyle w:val="StyleUnderline"/>
        </w:rPr>
        <w:t xml:space="preserve"> the ability of firms to structure work relationships however they wish when countervailing institutions—such as a powerful regulatory state—are absent or ineffective</w:t>
      </w:r>
      <w:r w:rsidRPr="00C7028B">
        <w:rPr>
          <w:sz w:val="10"/>
        </w:rPr>
        <w:t xml:space="preserve">. </w:t>
      </w:r>
      <w:r w:rsidRPr="0019069C">
        <w:rPr>
          <w:rStyle w:val="StyleUnderline"/>
        </w:rPr>
        <w:t>Yes, a basic income would make it easier for workers to organize</w:t>
      </w:r>
      <w:r w:rsidRPr="00C7028B">
        <w:rPr>
          <w:sz w:val="10"/>
        </w:rPr>
        <w:t xml:space="preserve"> and demand reforms—Andy Stern dubbed it “the ultimate permanent strike fund”—</w:t>
      </w:r>
      <w:r w:rsidRPr="0019069C">
        <w:rPr>
          <w:rStyle w:val="StyleUnderline"/>
        </w:rPr>
        <w:t xml:space="preserve">but the threat of termination or retaliation would still prevent many workers from protesting or striking in the first place. </w:t>
      </w:r>
      <w:r w:rsidRPr="00C7028B">
        <w:rPr>
          <w:sz w:val="10"/>
        </w:rPr>
        <w:t xml:space="preserve">And </w:t>
      </w:r>
      <w:r w:rsidRPr="0019069C">
        <w:rPr>
          <w:rStyle w:val="StyleUnderline"/>
        </w:rPr>
        <w:t>of course many have argued that a basic income would make minimum wage and collective bargaining laws less necessary, since workers’ material needs would be met by the state. But cash benefits and reasonable wages are not morally equivalent</w:t>
      </w:r>
      <w:r w:rsidRPr="00C7028B">
        <w:rPr>
          <w:sz w:val="10"/>
        </w:rPr>
        <w:t xml:space="preserve">. In Robert Solow’s memorable phrase, the labor market is a “social institution” governed in part by norms of reciprocity and mutual respect. Workers often demand higher wages from larger and more profitable employers. And they work less diligently when they feel disrespected. So </w:t>
      </w:r>
      <w:r w:rsidRPr="0019069C">
        <w:rPr>
          <w:rStyle w:val="StyleUnderline"/>
        </w:rPr>
        <w:t xml:space="preserve">there is a major difference between a generous wage on the one hand and a meager wage supplemented with cash from the state on the other. Generous wages help make firms’ economic responsibility roughly commensurate with their economic power. Meager wages signal disrespect, and state transfers are impersonal. </w:t>
      </w:r>
      <w:r w:rsidRPr="00C7028B">
        <w:rPr>
          <w:sz w:val="10"/>
        </w:rPr>
        <w:t xml:space="preserve">In fact, without labor market regulations in place, the impact of a basic income on very low-wage work could be disastrous. If a basic income were not extended to green card holders, guest workers, or “irregular” immigrants (those who enter or stay without authorization), such workers would be far cheaper to employ in menial jobs, at which point they would be permanently enshrined as a laboring underclass. (Currently minimum wage laws apply regardless of work authorization, on the grounds that differential treatment would undermine standards for all.) A basic income could even be designed to serve white nationalist ends. In fact, far-right European parties have often embraced the welfare state as a means of defending citizens against a purported tide of immigrants. A standalone basic income also will not ensure equal access to quality education, health care, mental health care, housing, and transportation. Liberal markets systematically fail to provide such goods to the poor and working class, for the simple reason that they often are not profitable when provided on equitable terms. Giving cash to individuals to purchase them will not suddenly change matters. Popular debates have largely ignored these limits of a standalone basic income, an oversight that is not entirely accidental. As a tax-and-transfer program, basic income would be consistent with a wide variety of political-economic systems, including neoliberal capitalism, social democracy, and various forms of socialism, but much of the basic income literature has a libertarian streak. On the right, Milton Friedman proposed a negative income tax in large part because he hoped it would reduce government bureaucracy. On the left, Philippe van </w:t>
      </w:r>
      <w:proofErr w:type="spellStart"/>
      <w:r w:rsidRPr="00C7028B">
        <w:rPr>
          <w:sz w:val="10"/>
        </w:rPr>
        <w:t>Parijs’s</w:t>
      </w:r>
      <w:proofErr w:type="spellEnd"/>
      <w:r w:rsidRPr="00C7028B">
        <w:rPr>
          <w:sz w:val="10"/>
        </w:rPr>
        <w:t xml:space="preserve"> now-classic argument for the policy held it would maximize what he called “real freedom” better than standard welfare-state policies. And Silicon Valley’s take exemplifies an “everyday libertarianism,” which views market results, including pre-tax incomes, as presumptively fair. Unlike many libertarians, basic income proponents accept the necessity and fairness of income and wealth taxation. But a basic income is still no cure for the moral ills of liberal markets. Since labor cannot be separated from workers, it will never be a classic commodity, and labor markets will never be stock exchanges for faceless buyers and sellers. Low wages carry a stigma that low bids for soybeans never will. In the long run, companies cannot treat workers or even consumers as line items on a balance sheet without risking a revolt. Uber is now paying a high price for ignoring this lesson. The company’s flagrant disregard for our moral economy and its open embrace of a cutthroat, winner-take-all libertarianism made it a pariah in many quarters well before it faced allegations of a workplace culture of sexual harassment. In my view, the more compelling arguments for basic income are rooted in commitments to equality as well as freedom. Take Thomas Paine’s Agrarian Justice (1797), which prefigured the </w:t>
      </w:r>
      <w:proofErr w:type="spellStart"/>
      <w:r w:rsidRPr="00C7028B">
        <w:rPr>
          <w:sz w:val="10"/>
        </w:rPr>
        <w:t>later</w:t>
      </w:r>
      <w:proofErr w:type="spellEnd"/>
      <w:r w:rsidRPr="00C7028B">
        <w:rPr>
          <w:sz w:val="10"/>
        </w:rPr>
        <w:t xml:space="preserve"> case for social insurance. The earth, he argued, had been “the common property of the human race” in its natural state. Private property enabled the few to profit from the earth’s resources, but all are entitled to compensation through a “citizens dividend.” G. D. H. Cole updated Paine in the twentieth century, arguing for a “social dividend” on the grounds that all production is “a joint result of current effort and of the social heritage of inventiveness.” Auto manufacturers did not discover electricity, after all, and Silicon Valley did not invent the Internet. Rather than a means of maximizing freedom, a basic income would help meet our duties toward one another. Workers cannot appeal to a computer’s emotions in asking for more or less time, a raise, or a slower pace of work. A still more compelling case for basic income builds on Elizabeth Anderson’s and Philip Pettit’s (quite distinct) arguments that a just society must ensure that no group of citizens is subordinate to another. Extreme poverty causes subordination since it forces us to beg or to work at terrible jobs. Means tests are equally degrading since food stamps and similar programs tend to restrict what we can buy, again stigmatizing the poor. This argument is quite different from the libertarian case for a basic income since it does not view basic income as a replacement for the welfare state. Rather it asks basic income to serve a discrete and limited purpose: making sure nobody falls through the cracks. And </w:t>
      </w:r>
      <w:r w:rsidRPr="0019069C">
        <w:rPr>
          <w:rStyle w:val="StyleUnderline"/>
        </w:rPr>
        <w:t>if one agrees that we need to root out subordination, we will need to do much more than pass a basic income</w:t>
      </w:r>
      <w:r w:rsidRPr="00C7028B">
        <w:rPr>
          <w:sz w:val="10"/>
        </w:rPr>
        <w:t>. A just society would not just eliminate penury and then leave people to their fates. It would also strive for a fair distribution of power. This point strikes me as obvious, but we can miss it by focusing on unemployment and poverty</w:t>
      </w:r>
      <w:r w:rsidRPr="0019069C">
        <w:rPr>
          <w:rStyle w:val="StyleUnderline"/>
        </w:rPr>
        <w:t xml:space="preserve">. A society in which a few make decisions and the many take orders is an oligarchy, not a democracy. </w:t>
      </w:r>
      <w:r w:rsidRPr="00C7028B">
        <w:rPr>
          <w:sz w:val="10"/>
        </w:rPr>
        <w:t xml:space="preserve">This is what I mean by the “social democratic” case for </w:t>
      </w:r>
      <w:r w:rsidRPr="0019069C">
        <w:rPr>
          <w:rStyle w:val="StyleUnderline"/>
        </w:rPr>
        <w:t>a basic income</w:t>
      </w:r>
      <w:r w:rsidRPr="00C7028B">
        <w:rPr>
          <w:sz w:val="10"/>
        </w:rPr>
        <w:t xml:space="preserve">: it would help build a post-industrial welfare state by alleviating dire poverty. But it is unlikely to pass and </w:t>
      </w:r>
      <w:r w:rsidRPr="0019069C">
        <w:rPr>
          <w:rStyle w:val="StyleUnderline"/>
        </w:rPr>
        <w:t xml:space="preserve">would do little good unless coupled with other efforts to ensure broadly dispersed power, including </w:t>
      </w:r>
      <w:r w:rsidRPr="00C7028B">
        <w:rPr>
          <w:sz w:val="10"/>
        </w:rPr>
        <w:t>a substantially revamped public sector and</w:t>
      </w:r>
      <w:r w:rsidRPr="0019069C">
        <w:rPr>
          <w:rStyle w:val="StyleUnderline"/>
        </w:rPr>
        <w:t xml:space="preserve"> new and stronger regulations around work. </w:t>
      </w:r>
      <w:r w:rsidRPr="00C7028B">
        <w:rPr>
          <w:sz w:val="10"/>
        </w:rPr>
        <w:t xml:space="preserve">The public sector agenda should begin with a massive investment in human services. This would include primary, secondary, and higher education; childcare and elder care; health care; and mental health services. All of these are critical to human flourishing and economic growth, especially in a technologically advanced economy. There is also the added benefit that these sectors are among the least vulnerable to automation since they require interpersonal communication and human judgment: turning them into basic rights of citizenship would create millions of jobs. Extensive job training and placement programs for unemployed workers would reduce the devastations associated with job losses. This should be coupled with a guarantee that the government will stand as employer of last resort, as William Darity and Darrick Hamilton have advocated. Classic WPA-style public works would be one option, but we might do more good by thinking locally: retrofitting houses and other smaller buildings for energy efficiency, as john a. </w:t>
      </w:r>
      <w:proofErr w:type="spellStart"/>
      <w:r w:rsidRPr="00C7028B">
        <w:rPr>
          <w:sz w:val="10"/>
        </w:rPr>
        <w:t>powell</w:t>
      </w:r>
      <w:proofErr w:type="spellEnd"/>
      <w:r w:rsidRPr="00C7028B">
        <w:rPr>
          <w:sz w:val="10"/>
        </w:rPr>
        <w:t xml:space="preserve"> and others have suggested, or building and repairing local parks and schools, or training unemployed workers for jobs in childcare, education, elder care, or health care. Some subset of the projects could be identified through participatory budgeting or other deliberative processes and carried out in partnership with local governments or organizations. Then we should consider unconditional cash benefits in some form, ideally a generous basic income, especially if technological unemployment becomes significant. But we need to design it correctly. If certain immigrants are denied a basic income, then we must establish a transparent pathway to citizenship and ensure that they enjoy generous wages. Currently many states restrict convicted felons from voting or collecting many public benefits. If that pattern holds with a basic income, that group could also become a pool of menial labor. Paying for all of this would not be easy, of course, which is why it may make sense to take baby steps. Unconditional cash grants to parents, for instance, would go a long way toward alleviating poverty and would be less politically controversial than unconditional benefits for the able-bodied and childless. Or perhaps a participation income, in which citizens would be entitled to cash benefits on the basis of some qualified civic service each year, though this would be less desirable than a public jobs guarantee combined with other generous benefits. As we wait for the politics to catch up with the policy, however, the “baby steps” approach can inch us closer to meeting social needs, developing a highly trained workforce and rebuilding faith in the public sector. Then there are the near-intractable problems of improving private sector work and limiting corporate power. Of course what makes work “good” is hard to define, in part because it is so dependent on social context and individuals’ preferences. We look back fondly on the industrial era in part because manufacturing jobs delivered high wages and benefits, but those jobs only became “good” after workers organized and forced firms to raise wages and reduce hours. Manufacturing jobs were also physically and emotionally punishing, and factory workers’ pride was often based on a perverse ethic of masculine suffering. It is easier to say what bad work is. There is certainly no shortage of it these days: many workers earn low pay, have long or unpredictable hours, and are vulnerable to arbitrary treatment. Raising the minimum wage and reducing the standard workweek to thirty-five or even thirty hours would help. So would the public investments in human services discussed above, since those new jobs would require significant judgment (ensuring a degree of worker autonomy) and current law extends many democratic norms to the public sector already. A public jobs guarantee would give workers the security of knowing that an alternative always exists if a private-sector job proves unendurable. </w:t>
      </w:r>
      <w:r w:rsidRPr="0019069C">
        <w:rPr>
          <w:rStyle w:val="StyleUnderline"/>
        </w:rPr>
        <w:t>The centerpiece of reform efforts should be the encouragement of collective bargaining between workers, their employers, and whatever other firms enjoy economic power over them.</w:t>
      </w:r>
      <w:r w:rsidRPr="00C7028B">
        <w:rPr>
          <w:sz w:val="10"/>
        </w:rPr>
        <w:t xml:space="preserve"> That will require reforms to bring our labor laws into sync with the reality of what work now looks like. Rather than requiring workers to organize shop by shop, we could encourage bargaining at the corporate level, such that all McDonald’s workers, for example, would be in one bargaining unit, regardless of whether their restaurants are franchises or owned by the parent corporation. Better still, we could put all fast food workers nationwide in one bargaining unit empowered to negotiate with an association of fast food companies. Similarly workers could be granted bargaining rights with the firms at the top of their respective supply chains: Uber drivers would have bargaining rights vis-à-vis Uber, and Walmart and Target would have duties toward the workers who produce, process, and move goods to their shelves, including production workers, warehouse workers, farm workers, janitors, and many others. </w:t>
      </w:r>
      <w:r w:rsidRPr="0019069C">
        <w:rPr>
          <w:rStyle w:val="StyleUnderline"/>
        </w:rPr>
        <w:t>Without labor market regulations, the impact of a basic income on low-wage work could be disastrous</w:t>
      </w:r>
      <w:r w:rsidRPr="00C7028B">
        <w:rPr>
          <w:sz w:val="10"/>
        </w:rPr>
        <w:t>.</w:t>
      </w:r>
    </w:p>
    <w:p w14:paraId="63A7CEAA" w14:textId="77777777" w:rsidR="00C630B5" w:rsidRPr="0019069C" w:rsidRDefault="00C630B5" w:rsidP="00C630B5"/>
    <w:p w14:paraId="15808462" w14:textId="77777777" w:rsidR="006B431E" w:rsidRPr="0019069C" w:rsidRDefault="006B431E" w:rsidP="006B431E"/>
    <w:p w14:paraId="24CEB592" w14:textId="77777777" w:rsidR="005E4C10" w:rsidRDefault="005E4C10" w:rsidP="00AF5655">
      <w:pPr>
        <w:pStyle w:val="Heading2"/>
        <w:rPr>
          <w:szCs w:val="28"/>
        </w:rPr>
      </w:pPr>
    </w:p>
    <w:p w14:paraId="71B85349" w14:textId="03B1B3D9" w:rsidR="00AF5655" w:rsidRDefault="00521A7B" w:rsidP="00521A7B">
      <w:pPr>
        <w:pStyle w:val="Heading3"/>
      </w:pPr>
      <w:r>
        <w:t xml:space="preserve">1NC – Solvency </w:t>
      </w:r>
      <w:proofErr w:type="spellStart"/>
      <w:r>
        <w:t>Resps</w:t>
      </w:r>
      <w:proofErr w:type="spellEnd"/>
    </w:p>
    <w:p w14:paraId="4F27D883" w14:textId="77777777" w:rsidR="00521A7B" w:rsidRDefault="00521A7B" w:rsidP="00521A7B"/>
    <w:p w14:paraId="01F8CAE3" w14:textId="77777777" w:rsidR="00521A7B" w:rsidRPr="0019069C" w:rsidRDefault="00521A7B" w:rsidP="00521A7B">
      <w:pPr>
        <w:pStyle w:val="Heading4"/>
      </w:pPr>
      <w:r w:rsidRPr="0019069C">
        <w:t>There is no guarantee that a Basic Income will be sufficient because there is no consistent definition</w:t>
      </w:r>
    </w:p>
    <w:p w14:paraId="408C2122" w14:textId="77777777" w:rsidR="00521A7B" w:rsidRPr="0019069C" w:rsidRDefault="00521A7B" w:rsidP="00521A7B">
      <w:pPr>
        <w:rPr>
          <w:sz w:val="16"/>
          <w:szCs w:val="16"/>
        </w:rPr>
      </w:pPr>
      <w:r w:rsidRPr="0019069C">
        <w:rPr>
          <w:rStyle w:val="Style13ptBold"/>
        </w:rPr>
        <w:t xml:space="preserve">Mohan et al, 2021 - Institute for the Advanced Study of Sustainability </w:t>
      </w:r>
      <w:r w:rsidRPr="0019069C">
        <w:rPr>
          <w:sz w:val="16"/>
          <w:szCs w:val="16"/>
        </w:rPr>
        <w:t xml:space="preserve">[Chiba, with Jiaqi Yang, Supriya Pipil, and Kensuke </w:t>
      </w:r>
      <w:proofErr w:type="spellStart"/>
      <w:r w:rsidRPr="0019069C">
        <w:rPr>
          <w:sz w:val="16"/>
          <w:szCs w:val="16"/>
        </w:rPr>
        <w:t>Fukushi</w:t>
      </w:r>
      <w:proofErr w:type="spellEnd"/>
      <w:r w:rsidRPr="0019069C">
        <w:rPr>
          <w:sz w:val="16"/>
          <w:szCs w:val="16"/>
        </w:rPr>
        <w:t xml:space="preserve">, 24 March Journal of Social and Economic Development “Review on basic income (BI): its theories and empirical cases” </w:t>
      </w:r>
      <w:hyperlink r:id="rId83" w:history="1">
        <w:r w:rsidRPr="0019069C">
          <w:rPr>
            <w:rStyle w:val="Hyperlink"/>
            <w:sz w:val="16"/>
            <w:szCs w:val="16"/>
          </w:rPr>
          <w:t>https://link.springer.com/article/10.1007/s40847-021-00151-3 Acc 1/28/23</w:t>
        </w:r>
      </w:hyperlink>
      <w:r w:rsidRPr="0019069C">
        <w:rPr>
          <w:sz w:val="16"/>
          <w:szCs w:val="16"/>
        </w:rPr>
        <w:t xml:space="preserve"> TA]</w:t>
      </w:r>
    </w:p>
    <w:p w14:paraId="5ADFF7CF" w14:textId="77777777" w:rsidR="00521A7B" w:rsidRPr="0019069C" w:rsidRDefault="00521A7B" w:rsidP="00521A7B"/>
    <w:p w14:paraId="5D32A49A" w14:textId="77777777" w:rsidR="00521A7B" w:rsidRPr="0019069C" w:rsidRDefault="00521A7B" w:rsidP="00521A7B">
      <w:pPr>
        <w:rPr>
          <w:rStyle w:val="StyleUnderline"/>
        </w:rPr>
      </w:pPr>
      <w:r w:rsidRPr="0019069C">
        <w:rPr>
          <w:rStyle w:val="StyleUnderline"/>
        </w:rPr>
        <w:t xml:space="preserve">Compared with others, sufficiency is a relatively controversial attribute relevant to the BI level that should be given to each recipient. </w:t>
      </w:r>
      <w:r w:rsidRPr="00C7028B">
        <w:rPr>
          <w:sz w:val="16"/>
        </w:rPr>
        <w:t xml:space="preserve">There are mainly two types of interpretation identified in the literature. The first type insists that BI should be set at a level high enough to cover one’s basic needs (Bill 1988; Baker 1992; McKay 2001; Pettit 2008) when he/she faces jobs and wage insecurity (Altman and Klein2018). </w:t>
      </w:r>
      <w:r w:rsidRPr="0019069C">
        <w:rPr>
          <w:rStyle w:val="StyleUnderline"/>
        </w:rPr>
        <w:t>The second type considers  that the amount of BI is not necessarily fixed at a subsistence level and can both exceed and fall short of that level in a given society</w:t>
      </w:r>
      <w:r w:rsidRPr="00C7028B">
        <w:rPr>
          <w:sz w:val="16"/>
        </w:rPr>
        <w:t xml:space="preserve"> (De </w:t>
      </w:r>
      <w:proofErr w:type="spellStart"/>
      <w:r w:rsidRPr="00C7028B">
        <w:rPr>
          <w:sz w:val="16"/>
        </w:rPr>
        <w:t>Wispelaere</w:t>
      </w:r>
      <w:proofErr w:type="spellEnd"/>
      <w:r w:rsidRPr="00C7028B">
        <w:rPr>
          <w:sz w:val="16"/>
        </w:rPr>
        <w:t xml:space="preserve"> and </w:t>
      </w:r>
      <w:proofErr w:type="spellStart"/>
      <w:r w:rsidRPr="00C7028B">
        <w:rPr>
          <w:sz w:val="16"/>
        </w:rPr>
        <w:t>Stirton</w:t>
      </w:r>
      <w:proofErr w:type="spellEnd"/>
      <w:r w:rsidRPr="00C7028B">
        <w:rPr>
          <w:sz w:val="16"/>
        </w:rPr>
        <w:t xml:space="preserve"> 2004; </w:t>
      </w:r>
      <w:proofErr w:type="spellStart"/>
      <w:r w:rsidRPr="00C7028B">
        <w:rPr>
          <w:sz w:val="16"/>
        </w:rPr>
        <w:t>Achterberg</w:t>
      </w:r>
      <w:proofErr w:type="spellEnd"/>
      <w:r w:rsidRPr="00C7028B">
        <w:rPr>
          <w:sz w:val="16"/>
        </w:rPr>
        <w:t xml:space="preserve"> 2002; Van </w:t>
      </w:r>
      <w:proofErr w:type="spellStart"/>
      <w:r w:rsidRPr="00C7028B">
        <w:rPr>
          <w:sz w:val="16"/>
        </w:rPr>
        <w:t>Parijs</w:t>
      </w:r>
      <w:proofErr w:type="spellEnd"/>
      <w:r w:rsidRPr="00C7028B">
        <w:rPr>
          <w:sz w:val="16"/>
        </w:rPr>
        <w:t xml:space="preserve"> 1992,2004). </w:t>
      </w:r>
      <w:r w:rsidRPr="0019069C">
        <w:rPr>
          <w:rStyle w:val="StyleUnderline"/>
        </w:rPr>
        <w:t xml:space="preserve">Some scholars differentiate between so-called full BI and partial BI (PBI) depending on whether the exact amount of BI is given at more or less than a socially agreed adequate level </w:t>
      </w:r>
      <w:r w:rsidRPr="00C7028B">
        <w:rPr>
          <w:sz w:val="16"/>
        </w:rPr>
        <w:t xml:space="preserve">(Clark and Kavanagh 1996; </w:t>
      </w:r>
      <w:proofErr w:type="spellStart"/>
      <w:r w:rsidRPr="00C7028B">
        <w:rPr>
          <w:sz w:val="16"/>
        </w:rPr>
        <w:t>Widerquist</w:t>
      </w:r>
      <w:proofErr w:type="spellEnd"/>
      <w:r w:rsidRPr="00C7028B">
        <w:rPr>
          <w:sz w:val="16"/>
        </w:rPr>
        <w:t xml:space="preserve"> et al. 2013). </w:t>
      </w:r>
      <w:r w:rsidRPr="0019069C">
        <w:rPr>
          <w:rStyle w:val="StyleUnderline"/>
        </w:rPr>
        <w:t>Criteria for determining an explicit level of BI in a society are considered arbitrary</w:t>
      </w:r>
      <w:r w:rsidRPr="00C7028B">
        <w:rPr>
          <w:sz w:val="16"/>
        </w:rPr>
        <w:t xml:space="preserve"> (De </w:t>
      </w:r>
      <w:proofErr w:type="spellStart"/>
      <w:r w:rsidRPr="00C7028B">
        <w:rPr>
          <w:sz w:val="16"/>
        </w:rPr>
        <w:t>Wispelaere</w:t>
      </w:r>
      <w:proofErr w:type="spellEnd"/>
      <w:r w:rsidRPr="00C7028B">
        <w:rPr>
          <w:sz w:val="16"/>
        </w:rPr>
        <w:t xml:space="preserve"> and </w:t>
      </w:r>
      <w:proofErr w:type="spellStart"/>
      <w:r w:rsidRPr="00C7028B">
        <w:rPr>
          <w:sz w:val="16"/>
        </w:rPr>
        <w:t>Stirton</w:t>
      </w:r>
      <w:proofErr w:type="spellEnd"/>
      <w:r w:rsidRPr="00C7028B">
        <w:rPr>
          <w:sz w:val="16"/>
        </w:rPr>
        <w:t xml:space="preserve"> 2004). Cruz-Saco (2002) reckons </w:t>
      </w:r>
      <w:r w:rsidRPr="0019069C">
        <w:rPr>
          <w:rStyle w:val="StyleUnderline"/>
        </w:rPr>
        <w:t>legitimate claims are required in  setting the level of BI as the conception of the good life or one’s idea of occupation vary among people.</w:t>
      </w:r>
    </w:p>
    <w:p w14:paraId="61410AEB" w14:textId="77777777" w:rsidR="00AD6F31" w:rsidRPr="0019069C" w:rsidRDefault="00AD6F31" w:rsidP="00AD6F31">
      <w:pPr>
        <w:pStyle w:val="Heading4"/>
      </w:pPr>
      <w:r>
        <w:t>Right wing pressure will push a</w:t>
      </w:r>
      <w:r w:rsidRPr="0019069C">
        <w:t xml:space="preserve"> basic income </w:t>
      </w:r>
      <w:r>
        <w:t>to</w:t>
      </w:r>
      <w:r w:rsidRPr="0019069C">
        <w:t xml:space="preserve"> reinforce nativist exclusion and slash other social programs.</w:t>
      </w:r>
    </w:p>
    <w:p w14:paraId="3988BE8F" w14:textId="77777777" w:rsidR="00D628B9" w:rsidRPr="0019069C" w:rsidRDefault="00D628B9" w:rsidP="00D628B9">
      <w:pPr>
        <w:rPr>
          <w:sz w:val="16"/>
          <w:szCs w:val="16"/>
        </w:rPr>
      </w:pPr>
      <w:proofErr w:type="spellStart"/>
      <w:r w:rsidRPr="0019069C">
        <w:rPr>
          <w:rStyle w:val="Style13ptBold"/>
        </w:rPr>
        <w:t>Battastoni</w:t>
      </w:r>
      <w:proofErr w:type="spellEnd"/>
      <w:r w:rsidRPr="0019069C">
        <w:rPr>
          <w:rStyle w:val="Style13ptBold"/>
        </w:rPr>
        <w:t xml:space="preserve">, 2017 - PhD candidate in political science at Yale </w:t>
      </w:r>
      <w:r w:rsidRPr="0019069C">
        <w:rPr>
          <w:sz w:val="16"/>
          <w:szCs w:val="16"/>
        </w:rPr>
        <w:t xml:space="preserve">[Alyssa, Spring Dissent, “The False Promise of Universal Basic Income” </w:t>
      </w:r>
      <w:hyperlink r:id="rId84" w:history="1">
        <w:r w:rsidRPr="0019069C">
          <w:rPr>
            <w:rStyle w:val="Hyperlink"/>
            <w:sz w:val="16"/>
            <w:szCs w:val="16"/>
          </w:rPr>
          <w:t>https://www.dissentmagazine.org/article/false-promise-universal-basic-income-andy-stern-ruger-bregman Acc 610/23</w:t>
        </w:r>
      </w:hyperlink>
      <w:r w:rsidRPr="0019069C">
        <w:rPr>
          <w:sz w:val="16"/>
          <w:szCs w:val="16"/>
        </w:rPr>
        <w:t xml:space="preserve"> TA]</w:t>
      </w:r>
    </w:p>
    <w:p w14:paraId="4E035940" w14:textId="77777777" w:rsidR="00D628B9" w:rsidRPr="0019069C" w:rsidRDefault="00D628B9" w:rsidP="00D628B9"/>
    <w:p w14:paraId="7183DC44" w14:textId="77777777" w:rsidR="00D628B9" w:rsidRPr="0019069C" w:rsidRDefault="00D628B9" w:rsidP="00D628B9">
      <w:pPr>
        <w:rPr>
          <w:rStyle w:val="StyleUnderline"/>
        </w:rPr>
      </w:pPr>
      <w:r w:rsidRPr="0019069C">
        <w:rPr>
          <w:rStyle w:val="StyleUnderline"/>
        </w:rPr>
        <w:t>The right-wing version of basic income</w:t>
      </w:r>
      <w:r w:rsidRPr="00C7028B">
        <w:rPr>
          <w:sz w:val="16"/>
        </w:rPr>
        <w:t xml:space="preserve">, by contrast, </w:t>
      </w:r>
      <w:r w:rsidRPr="0019069C">
        <w:rPr>
          <w:rStyle w:val="StyleUnderline"/>
        </w:rPr>
        <w:t>wherein paltry lumps of cash replace public services and goods, is a UBI not worth having. This version of basic income is a mechanism to</w:t>
      </w:r>
      <w:r w:rsidRPr="00C7028B">
        <w:rPr>
          <w:sz w:val="16"/>
        </w:rPr>
        <w:t xml:space="preserve"> streamline—a more accurate word might be </w:t>
      </w:r>
      <w:r w:rsidRPr="0019069C">
        <w:rPr>
          <w:rStyle w:val="StyleUnderline"/>
        </w:rPr>
        <w:t>“gut”—the welfare state in the name of libertarian ideas of freedom</w:t>
      </w:r>
      <w:r w:rsidRPr="00C7028B">
        <w:rPr>
          <w:sz w:val="16"/>
        </w:rPr>
        <w:t xml:space="preserve">. People know what they need better than the state does, the argument goes; how people will be able to afford healthcare on $12,000 a year is less often addressed. </w:t>
      </w:r>
      <w:r w:rsidRPr="0019069C">
        <w:rPr>
          <w:rStyle w:val="StyleUnderline"/>
        </w:rPr>
        <w:t>Who exactly should get a basic income is another question. It’s sometimes called a “citizen’s dividend,” explicitly limiting recipients by nationality</w:t>
      </w:r>
      <w:r w:rsidRPr="00C7028B">
        <w:rPr>
          <w:sz w:val="16"/>
        </w:rPr>
        <w:t xml:space="preserve">. More generally the “universal” is aspirational: basic income programs have only seriously been proposed at the national or local levels. So, as with other welfare programs, </w:t>
      </w:r>
      <w:r w:rsidRPr="0019069C">
        <w:rPr>
          <w:rStyle w:val="StyleUnderline"/>
        </w:rPr>
        <w:t>debates over basic income will undoubtedly be bound up with questions about nationality and migration. In the European context, we should be wary of the deployment of basic income to solidify Fortress Europe as the refugee crisis intensifies</w:t>
      </w:r>
      <w:r w:rsidRPr="00C7028B">
        <w:rPr>
          <w:sz w:val="16"/>
        </w:rPr>
        <w:t xml:space="preserve">. In the debates over the Swiss program, for example, </w:t>
      </w:r>
      <w:proofErr w:type="spellStart"/>
      <w:r w:rsidRPr="00C7028B">
        <w:rPr>
          <w:sz w:val="16"/>
        </w:rPr>
        <w:t>Luzi</w:t>
      </w:r>
      <w:proofErr w:type="spellEnd"/>
      <w:r w:rsidRPr="00C7028B">
        <w:rPr>
          <w:sz w:val="16"/>
        </w:rPr>
        <w:t xml:space="preserve"> </w:t>
      </w:r>
      <w:proofErr w:type="spellStart"/>
      <w:r w:rsidRPr="00C7028B">
        <w:rPr>
          <w:sz w:val="16"/>
        </w:rPr>
        <w:t>Stamm</w:t>
      </w:r>
      <w:proofErr w:type="spellEnd"/>
      <w:r w:rsidRPr="00C7028B">
        <w:rPr>
          <w:sz w:val="16"/>
        </w:rPr>
        <w:t xml:space="preserve">, a member of parliament for the right-wing Swiss People’s Party, said he could imagine supporting UBI—but only for the Swiss. “Theoretically, if Switzerland were an island, the answer is yes,” he said at the time. “But with open borders, it’s a total impossibility, especially for Switzerland, with a high living standard.” </w:t>
      </w:r>
      <w:r w:rsidRPr="0019069C">
        <w:rPr>
          <w:rStyle w:val="StyleUnderline"/>
        </w:rPr>
        <w:t xml:space="preserve">In the United States, meanwhile, the combination of nativism and libertarianism that makes up the Trump coalition is particularly dangerous: it’s hard to imagine any way a basic income program implemented in the Trump era would be anything but a vehicle for dismantling the remains of the welfare state while simultaneously reinforcing nationalism by excluding non-citizens from shared prosperity. </w:t>
      </w:r>
      <w:r w:rsidRPr="00C7028B">
        <w:rPr>
          <w:sz w:val="16"/>
        </w:rPr>
        <w:t xml:space="preserve">That said, basic income doesn’t seem likely to be on the agenda of the Trump administration anytime soon. Instead of inventing the future, Trump’s move is to borrow from the past via boondoggles like the Carrier deal, which give public money to private companies in an attempt to revive a mid-century imaginary where men had real factory jobs. </w:t>
      </w:r>
      <w:r w:rsidRPr="0019069C">
        <w:rPr>
          <w:rStyle w:val="StyleUnderline"/>
        </w:rPr>
        <w:t>Welfare programs, meanwhile, are likely to come under renewed attack from a Republican administration ready to slash government spending.</w:t>
      </w:r>
    </w:p>
    <w:p w14:paraId="172E95FF" w14:textId="77777777" w:rsidR="00D628B9" w:rsidRDefault="00D628B9" w:rsidP="00E2332C"/>
    <w:p w14:paraId="7547E489" w14:textId="14C6516E" w:rsidR="00521A7B" w:rsidRPr="0019069C" w:rsidRDefault="00521A7B" w:rsidP="00521A7B">
      <w:pPr>
        <w:pStyle w:val="Heading4"/>
      </w:pPr>
      <w:r w:rsidRPr="0019069C">
        <w:t>A UBI large enough to solve is impossible – it would require a change in political power relations. Existing government officials will implement a UBI by making sure it is too small and cutting existing programs.</w:t>
      </w:r>
    </w:p>
    <w:p w14:paraId="6217638A" w14:textId="77777777" w:rsidR="00521A7B" w:rsidRPr="0019069C" w:rsidRDefault="00521A7B" w:rsidP="00521A7B">
      <w:pPr>
        <w:rPr>
          <w:sz w:val="16"/>
          <w:szCs w:val="16"/>
        </w:rPr>
      </w:pPr>
      <w:r w:rsidRPr="0019069C">
        <w:rPr>
          <w:rStyle w:val="Style13ptBold"/>
        </w:rPr>
        <w:t xml:space="preserve">Zamora, 2017 - postdoctoral sociologist at the Université Libre de </w:t>
      </w:r>
      <w:proofErr w:type="spellStart"/>
      <w:r w:rsidRPr="0019069C">
        <w:rPr>
          <w:rStyle w:val="Style13ptBold"/>
        </w:rPr>
        <w:t>Bruxelles</w:t>
      </w:r>
      <w:proofErr w:type="spellEnd"/>
      <w:r w:rsidRPr="0019069C">
        <w:rPr>
          <w:rStyle w:val="Style13ptBold"/>
        </w:rPr>
        <w:t xml:space="preserve"> </w:t>
      </w:r>
      <w:r w:rsidRPr="0019069C">
        <w:rPr>
          <w:sz w:val="16"/>
          <w:szCs w:val="16"/>
        </w:rPr>
        <w:t xml:space="preserve">[Daniel, December, Jacobin “The Case Against a Basic Income” Translated by Jeff Bate </w:t>
      </w:r>
      <w:proofErr w:type="spellStart"/>
      <w:r w:rsidRPr="0019069C">
        <w:rPr>
          <w:sz w:val="16"/>
          <w:szCs w:val="16"/>
        </w:rPr>
        <w:t>Boerop</w:t>
      </w:r>
      <w:proofErr w:type="spellEnd"/>
      <w:r w:rsidRPr="0019069C">
        <w:rPr>
          <w:sz w:val="16"/>
          <w:szCs w:val="16"/>
        </w:rPr>
        <w:t xml:space="preserve">, </w:t>
      </w:r>
      <w:hyperlink r:id="rId85" w:history="1">
        <w:r w:rsidRPr="0019069C">
          <w:rPr>
            <w:rStyle w:val="Hyperlink"/>
            <w:sz w:val="16"/>
            <w:szCs w:val="16"/>
          </w:rPr>
          <w:t>https://jacobin.com/2017/12/universal-basic-income-inequality-work Acc 3/30/2023</w:t>
        </w:r>
      </w:hyperlink>
      <w:r w:rsidRPr="0019069C">
        <w:rPr>
          <w:sz w:val="16"/>
          <w:szCs w:val="16"/>
        </w:rPr>
        <w:t xml:space="preserve"> TA]</w:t>
      </w:r>
    </w:p>
    <w:p w14:paraId="36528411" w14:textId="77777777" w:rsidR="00521A7B" w:rsidRPr="0019069C" w:rsidRDefault="00521A7B" w:rsidP="00521A7B"/>
    <w:p w14:paraId="16A15F56" w14:textId="77777777" w:rsidR="00521A7B" w:rsidRPr="0019069C" w:rsidRDefault="00521A7B" w:rsidP="00521A7B">
      <w:pPr>
        <w:rPr>
          <w:rStyle w:val="StyleUnderline"/>
        </w:rPr>
      </w:pPr>
      <w:r w:rsidRPr="0019069C">
        <w:rPr>
          <w:rStyle w:val="StyleUnderline"/>
        </w:rPr>
        <w:t>No existing economy can pay for a generous basic income without defunding everything else. We would either have to settle for the minimalist version — whose effects would be highly suspect — or we’d have to eliminate all other social expenditures</w:t>
      </w:r>
      <w:r w:rsidRPr="00C7028B">
        <w:rPr>
          <w:sz w:val="16"/>
        </w:rPr>
        <w:t xml:space="preserve">, in effect creating Milton Friedman’s paradise. </w:t>
      </w:r>
      <w:r w:rsidRPr="0019069C">
        <w:rPr>
          <w:rStyle w:val="StyleUnderline"/>
        </w:rPr>
        <w:t>Faced with these facts, we should question UBI’s rationality; as Luke Martinelli put it: “an affordable UBI is inadequate, and an adequate UBI is unaffordable.”</w:t>
      </w:r>
      <w:r w:rsidRPr="00C7028B">
        <w:rPr>
          <w:sz w:val="16"/>
        </w:rPr>
        <w:t xml:space="preserve"> Until we profoundly transform our economies, we can’t implement a measure that would cost more than 35 percent of GDP in economies where the state already spends around 50 percent of GDP. </w:t>
      </w:r>
      <w:r w:rsidRPr="0019069C">
        <w:rPr>
          <w:rStyle w:val="StyleUnderline"/>
        </w:rPr>
        <w:t xml:space="preserve">The power relations needed to establish this level of UBI would constitute an exit from capitalism, pure and simple, rendering depictions of UBI as a “means” of social transformation nonsense. Indeed, many defenses of basic income can be classified as what Raymond </w:t>
      </w:r>
      <w:proofErr w:type="spellStart"/>
      <w:r w:rsidRPr="0019069C">
        <w:rPr>
          <w:rStyle w:val="StyleUnderline"/>
        </w:rPr>
        <w:t>Geuss</w:t>
      </w:r>
      <w:proofErr w:type="spellEnd"/>
      <w:r w:rsidRPr="0019069C">
        <w:rPr>
          <w:rStyle w:val="StyleUnderline"/>
        </w:rPr>
        <w:t xml:space="preserve"> called “</w:t>
      </w:r>
      <w:proofErr w:type="spellStart"/>
      <w:r w:rsidRPr="0019069C">
        <w:rPr>
          <w:rStyle w:val="StyleUnderline"/>
        </w:rPr>
        <w:t>nonrealist</w:t>
      </w:r>
      <w:proofErr w:type="spellEnd"/>
      <w:r w:rsidRPr="0019069C">
        <w:rPr>
          <w:rStyle w:val="StyleUnderline"/>
        </w:rPr>
        <w:t xml:space="preserve"> political philosophy”: ideas formulated in complete abstraction from the existing world and real people, completely “disjoined from real politics”</w:t>
      </w:r>
      <w:r w:rsidRPr="00C7028B">
        <w:rPr>
          <w:sz w:val="16"/>
        </w:rPr>
        <w:t xml:space="preserve"> — like the Rawlsian model of justice that serves as an important inspiration to figures like Philippe Van </w:t>
      </w:r>
      <w:proofErr w:type="spellStart"/>
      <w:r w:rsidRPr="00C7028B">
        <w:rPr>
          <w:sz w:val="16"/>
        </w:rPr>
        <w:t>Parijs</w:t>
      </w:r>
      <w:proofErr w:type="spellEnd"/>
      <w:r w:rsidRPr="00C7028B">
        <w:rPr>
          <w:sz w:val="16"/>
        </w:rPr>
        <w:t xml:space="preserve">. </w:t>
      </w:r>
      <w:r w:rsidRPr="0019069C">
        <w:rPr>
          <w:rStyle w:val="StyleUnderline"/>
        </w:rPr>
        <w:t>If UBI does take shape, current power relations will favor those who have economic power and want to profit by weakening the existing system of social protection and labor market regulations. Who will decide the monthly amount and who will dictate its terms and condition? Who do today’s power relations favor? Certainly not the worker.</w:t>
      </w:r>
    </w:p>
    <w:p w14:paraId="47D333F1" w14:textId="77777777" w:rsidR="00521A7B" w:rsidRDefault="00521A7B" w:rsidP="00521A7B"/>
    <w:p w14:paraId="11B20E61" w14:textId="77777777" w:rsidR="00D628B9" w:rsidRPr="0019069C" w:rsidRDefault="00D628B9" w:rsidP="00D628B9">
      <w:pPr>
        <w:pStyle w:val="Heading4"/>
      </w:pPr>
      <w:r w:rsidRPr="0019069C">
        <w:t xml:space="preserve">The affirmative must specify the details for implementing their UBI – there are many different ways to implement a UBI – these differences will determine if a UBI solves or makes poverty worse. </w:t>
      </w:r>
    </w:p>
    <w:p w14:paraId="76DE5F26" w14:textId="77777777" w:rsidR="00D628B9" w:rsidRPr="0019069C" w:rsidRDefault="00D628B9" w:rsidP="00D628B9">
      <w:pPr>
        <w:rPr>
          <w:sz w:val="16"/>
          <w:szCs w:val="16"/>
        </w:rPr>
      </w:pPr>
      <w:proofErr w:type="spellStart"/>
      <w:r w:rsidRPr="0019069C">
        <w:rPr>
          <w:rStyle w:val="Style13ptBold"/>
        </w:rPr>
        <w:t>Aerts</w:t>
      </w:r>
      <w:proofErr w:type="spellEnd"/>
      <w:r w:rsidRPr="0019069C">
        <w:rPr>
          <w:rStyle w:val="Style13ptBold"/>
        </w:rPr>
        <w:t xml:space="preserve"> et al, 2023 – Centre for Social Policy University of Antwerp</w:t>
      </w:r>
      <w:r w:rsidRPr="0019069C">
        <w:t xml:space="preserve"> </w:t>
      </w:r>
      <w:r w:rsidRPr="0019069C">
        <w:rPr>
          <w:sz w:val="16"/>
          <w:szCs w:val="16"/>
        </w:rPr>
        <w:t xml:space="preserve">[Elise with </w:t>
      </w:r>
      <w:proofErr w:type="spellStart"/>
      <w:r w:rsidRPr="0019069C">
        <w:rPr>
          <w:sz w:val="16"/>
          <w:szCs w:val="16"/>
        </w:rPr>
        <w:t>Ive</w:t>
      </w:r>
      <w:proofErr w:type="spellEnd"/>
      <w:r w:rsidRPr="0019069C">
        <w:rPr>
          <w:sz w:val="16"/>
          <w:szCs w:val="16"/>
        </w:rPr>
        <w:t xml:space="preserve"> Marx </w:t>
      </w:r>
      <w:proofErr w:type="spellStart"/>
      <w:r w:rsidRPr="0019069C">
        <w:rPr>
          <w:sz w:val="16"/>
          <w:szCs w:val="16"/>
        </w:rPr>
        <w:t>Gerlinde</w:t>
      </w:r>
      <w:proofErr w:type="spellEnd"/>
      <w:r w:rsidRPr="0019069C">
        <w:rPr>
          <w:sz w:val="16"/>
          <w:szCs w:val="16"/>
        </w:rPr>
        <w:t xml:space="preserve"> </w:t>
      </w:r>
      <w:proofErr w:type="spellStart"/>
      <w:r w:rsidRPr="0019069C">
        <w:rPr>
          <w:sz w:val="16"/>
          <w:szCs w:val="16"/>
        </w:rPr>
        <w:t>Verbist</w:t>
      </w:r>
      <w:proofErr w:type="spellEnd"/>
      <w:r w:rsidRPr="0019069C">
        <w:rPr>
          <w:sz w:val="16"/>
          <w:szCs w:val="16"/>
        </w:rPr>
        <w:t xml:space="preserve"> February, IZA Discussion Paper No. 15952 “Not That Basic: How Level, Design and Context Matter for the Redistributive Outcomes of Universal Basic Income” </w:t>
      </w:r>
      <w:hyperlink r:id="rId86" w:history="1">
        <w:r w:rsidRPr="0019069C">
          <w:rPr>
            <w:rStyle w:val="Hyperlink"/>
            <w:sz w:val="16"/>
            <w:szCs w:val="16"/>
          </w:rPr>
          <w:t>https://www.iza.org/publications/dp/15952/not-that-basic-how-level-design-and-context-matter-for-the-redistributive-outcomes-of-universal-basic-income Acc 3/23/23</w:t>
        </w:r>
      </w:hyperlink>
      <w:r w:rsidRPr="0019069C">
        <w:rPr>
          <w:sz w:val="16"/>
          <w:szCs w:val="16"/>
        </w:rPr>
        <w:t xml:space="preserve"> TA]</w:t>
      </w:r>
    </w:p>
    <w:p w14:paraId="4BF532AF" w14:textId="77777777" w:rsidR="00D628B9" w:rsidRPr="0019069C" w:rsidRDefault="00D628B9" w:rsidP="00D628B9"/>
    <w:p w14:paraId="18A64369" w14:textId="77777777" w:rsidR="00D628B9" w:rsidRDefault="00D628B9" w:rsidP="00D628B9">
      <w:pPr>
        <w:rPr>
          <w:rStyle w:val="StyleUnderline"/>
        </w:rPr>
      </w:pPr>
      <w:r w:rsidRPr="00C7028B">
        <w:rPr>
          <w:sz w:val="16"/>
        </w:rPr>
        <w:t xml:space="preserve">Proponents of a basic income (BI) claim that it could bring significant reductions in financial poverty, on top of many other benefits, including greatly reduced administrative complexity and cost. Using microsimulation analysis in a comparative two-country setting, we show that </w:t>
      </w:r>
      <w:r w:rsidRPr="0019069C">
        <w:rPr>
          <w:rStyle w:val="StyleUnderline"/>
        </w:rPr>
        <w:t>the potential poverty-reducing impact of BI strongly depends on exactly how and where it is implemented</w:t>
      </w:r>
      <w:r w:rsidRPr="00C7028B">
        <w:rPr>
          <w:sz w:val="16"/>
        </w:rPr>
        <w:t xml:space="preserve">. </w:t>
      </w:r>
      <w:r w:rsidRPr="0019069C">
        <w:rPr>
          <w:rStyle w:val="StyleUnderline"/>
        </w:rPr>
        <w:t>Implementing a BI requires far more choices than advocates seem to realize.</w:t>
      </w:r>
      <w:r w:rsidRPr="00C7028B">
        <w:rPr>
          <w:sz w:val="16"/>
        </w:rPr>
        <w:t xml:space="preserve"> The level at which the BI is set matters, but its exact specification matters even more. Which parts of the existing tax-benefit system are maintained, and which parts are abolished, modified or replaced? </w:t>
      </w:r>
      <w:r w:rsidRPr="0019069C">
        <w:rPr>
          <w:rStyle w:val="StyleUnderline"/>
        </w:rPr>
        <w:t>The impact of a BI, be it a low or a high one, thus strongly depends on the characteristics of the system that it is (partially) replacing or complementing</w:t>
      </w:r>
      <w:r w:rsidRPr="00C7028B">
        <w:rPr>
          <w:sz w:val="16"/>
        </w:rPr>
        <w:t xml:space="preserve">, as well as the socio-economic context in which it is introduced. Some versions of BI could potentially help to reduce poverty but always at a significant cost and with substantial sections of the population incurring significant losses, which matters for political feasibility. A partial basic income complementing existing provisions appears to make more potential sense than a full basic income replacing them. The simplicity of BI, however, tends to be vastly overstated. 1. Introduction As poverty persists in advanced welfare states some are advocating a radical change in approach. Long dismissed as utopian, a basic income (BI) as a potentially ironclad protection against financial poverty has gained more and more traction. This paper examines what would happen if we introduced various versions of a BI in Belgium and the Netherlands, ranging from a modest one complementing most existing provisions to a generous one replacing many existing provisions. Could a BI reduce or even eliminate poverty in both countries? What would a BI do for the people who are financially worst off? Who would gain and who would lose? Using sophisticated microsimulation analysis, we examine in detail a range of BI schemes and compare their potential impact in Belgium and the Netherlands, countries that share some important characteristics but also differ significantly in some other respects, notably their tax benefit systems and labour market institutions. This analysis is relevant to basic income debates worldwide. It is also relevant for debates on the potential </w:t>
      </w:r>
      <w:proofErr w:type="spellStart"/>
      <w:r w:rsidRPr="00C7028B">
        <w:rPr>
          <w:sz w:val="16"/>
        </w:rPr>
        <w:t>harmonisation</w:t>
      </w:r>
      <w:proofErr w:type="spellEnd"/>
      <w:r w:rsidRPr="00C7028B">
        <w:rPr>
          <w:sz w:val="16"/>
        </w:rPr>
        <w:t xml:space="preserve"> of social protection across EU member states. In contrast to common claims, it is not simply the case that the higher the BI the “better” the distributional consequences are, especially if income inequality and poverty reduction are goals. A low, “partial” BI may make more sense than a fully-fledged one that replaces most of what exists. </w:t>
      </w:r>
      <w:r w:rsidRPr="0019069C">
        <w:rPr>
          <w:rStyle w:val="StyleUnderline"/>
        </w:rPr>
        <w:t>The exact specification of a BI matters a lot. Which parts of the existing tax-benefit system are maintained, and which parts are abolished</w:t>
      </w:r>
      <w:r w:rsidRPr="00C7028B">
        <w:rPr>
          <w:sz w:val="16"/>
        </w:rPr>
        <w:t xml:space="preserve">, modified or replaced? </w:t>
      </w:r>
      <w:r w:rsidRPr="0019069C">
        <w:rPr>
          <w:rStyle w:val="StyleUnderline"/>
        </w:rPr>
        <w:t>Is a BI made taxable? Are amounts of other benefits affected by the BI? Such issues hardly feature in many BI debates but they are in fact of the uttermost importance for outcomes</w:t>
      </w:r>
      <w:r w:rsidRPr="00C7028B">
        <w:rPr>
          <w:sz w:val="16"/>
        </w:rPr>
        <w:t xml:space="preserve">, as we will show. Context matters too. The impact of a BI, be it a low or a high one, depends on the characteristics of the existing system that is (partially) replacing or complementing. Likewise, the structure and workings of the labour market matter. Whether or not many people work, and in what kind of jobs they work matters. This, again, is a point that is often overlooked in BI debates where it is often assumed that the impact would be rather similar across countries, existing systems and settings. That is not the case at all. This paper shows that </w:t>
      </w:r>
      <w:r w:rsidRPr="0019069C">
        <w:rPr>
          <w:rStyle w:val="StyleUnderline"/>
        </w:rPr>
        <w:t>implementing a BI is far more complicated than many people, especially BI advocates, seem to realize. Moreover, its impact depends strongly on exactly how it is implemented and where.</w:t>
      </w:r>
    </w:p>
    <w:p w14:paraId="3D74D2D6" w14:textId="77777777" w:rsidR="00D628B9" w:rsidRDefault="00D628B9" w:rsidP="00D628B9">
      <w:pPr>
        <w:rPr>
          <w:rStyle w:val="StyleUnderline"/>
        </w:rPr>
      </w:pPr>
    </w:p>
    <w:p w14:paraId="2A1626C4" w14:textId="719A2E1D" w:rsidR="005E4C10" w:rsidRPr="0019069C" w:rsidRDefault="00D628B9" w:rsidP="005E4C10">
      <w:pPr>
        <w:pStyle w:val="Heading3"/>
        <w:rPr>
          <w:sz w:val="20"/>
          <w:szCs w:val="22"/>
        </w:rPr>
      </w:pPr>
      <w:r>
        <w:t>--</w:t>
      </w:r>
      <w:r w:rsidR="005E4C10">
        <w:t>Extend – Immigrants</w:t>
      </w:r>
    </w:p>
    <w:p w14:paraId="52FBF324" w14:textId="77777777" w:rsidR="005E4C10" w:rsidRPr="0019069C" w:rsidRDefault="005E4C10" w:rsidP="005E4C10"/>
    <w:p w14:paraId="38E2BE30" w14:textId="77777777" w:rsidR="005E4C10" w:rsidRPr="0019069C" w:rsidRDefault="005E4C10" w:rsidP="005E4C10">
      <w:pPr>
        <w:pStyle w:val="Heading4"/>
      </w:pPr>
      <w:r w:rsidRPr="0019069C">
        <w:t xml:space="preserve">Normal means for a UBI would attack immigrants – it would exclude them from benefits and would lead to calls for more restrictive immigration policies. </w:t>
      </w:r>
    </w:p>
    <w:p w14:paraId="6DA70AD5" w14:textId="77777777" w:rsidR="005E4C10" w:rsidRPr="0019069C" w:rsidRDefault="005E4C10" w:rsidP="005E4C10">
      <w:r w:rsidRPr="0019069C">
        <w:rPr>
          <w:rStyle w:val="Style13ptBold"/>
        </w:rPr>
        <w:t>Gordon, 2021 - prof of Law at Fordham</w:t>
      </w:r>
      <w:r w:rsidRPr="0019069C">
        <w:rPr>
          <w:sz w:val="16"/>
          <w:szCs w:val="16"/>
        </w:rPr>
        <w:t xml:space="preserve"> [Jennifer, Feb 9, “UBI and Immigrants: Lessons from the Pandemic” </w:t>
      </w:r>
      <w:hyperlink r:id="rId87" w:history="1">
        <w:r w:rsidRPr="0019069C">
          <w:rPr>
            <w:rStyle w:val="Hyperlink"/>
            <w:sz w:val="16"/>
            <w:szCs w:val="16"/>
          </w:rPr>
          <w:t>https://lpeproject.org/blog/ubi-and-immigrants-lessons-from-the-pandemic/</w:t>
        </w:r>
      </w:hyperlink>
      <w:r w:rsidRPr="0019069C">
        <w:rPr>
          <w:sz w:val="16"/>
          <w:szCs w:val="16"/>
        </w:rPr>
        <w:t xml:space="preserve"> Acc 6/12/23 TA]</w:t>
      </w:r>
    </w:p>
    <w:p w14:paraId="3C576D96" w14:textId="77777777" w:rsidR="005E4C10" w:rsidRPr="0019069C" w:rsidRDefault="005E4C10" w:rsidP="005E4C10"/>
    <w:p w14:paraId="0113F607" w14:textId="77777777" w:rsidR="005E4C10" w:rsidRPr="00C7028B" w:rsidRDefault="005E4C10" w:rsidP="005E4C10">
      <w:pPr>
        <w:rPr>
          <w:sz w:val="16"/>
        </w:rPr>
      </w:pPr>
      <w:r w:rsidRPr="00C7028B">
        <w:rPr>
          <w:sz w:val="16"/>
        </w:rPr>
        <w:t xml:space="preserve">But comparatively little thought has gone into the global perspective. </w:t>
      </w:r>
      <w:r w:rsidRPr="0019069C">
        <w:rPr>
          <w:rStyle w:val="StyleUnderline"/>
        </w:rPr>
        <w:t>Even the most progressive nation-based approach to basic income faces a fundamental justice challenge in the reality of human mobility</w:t>
      </w:r>
      <w:r w:rsidRPr="00C7028B">
        <w:rPr>
          <w:sz w:val="16"/>
        </w:rPr>
        <w:t xml:space="preserve">. </w:t>
      </w:r>
      <w:r w:rsidRPr="0019069C">
        <w:rPr>
          <w:rStyle w:val="StyleUnderline"/>
        </w:rPr>
        <w:t>Almost all basic income proposals focus on the country as a unit.</w:t>
      </w:r>
      <w:r w:rsidRPr="00C7028B">
        <w:rPr>
          <w:sz w:val="16"/>
        </w:rPr>
        <w:t xml:space="preserve"> (Exceptions include Philippe Van </w:t>
      </w:r>
      <w:proofErr w:type="spellStart"/>
      <w:r w:rsidRPr="00C7028B">
        <w:rPr>
          <w:sz w:val="16"/>
        </w:rPr>
        <w:t>Parijs</w:t>
      </w:r>
      <w:proofErr w:type="spellEnd"/>
      <w:r w:rsidRPr="00C7028B">
        <w:rPr>
          <w:sz w:val="16"/>
        </w:rPr>
        <w:t xml:space="preserve"> and Juliana </w:t>
      </w:r>
      <w:proofErr w:type="spellStart"/>
      <w:r w:rsidRPr="00C7028B">
        <w:rPr>
          <w:sz w:val="16"/>
        </w:rPr>
        <w:t>Bidadanure</w:t>
      </w:r>
      <w:proofErr w:type="spellEnd"/>
      <w:r w:rsidRPr="00C7028B">
        <w:rPr>
          <w:sz w:val="16"/>
        </w:rPr>
        <w:t xml:space="preserve">.) </w:t>
      </w:r>
      <w:r w:rsidRPr="0019069C">
        <w:rPr>
          <w:rStyle w:val="StyleUnderline"/>
        </w:rPr>
        <w:t>Responding to the assertion that nations with UBI programs open to all would be overrun by outsiders seeking to access the benefit, most make citizenship a prerequisite for a grant. A number also call for increased restrictions on immigration</w:t>
      </w:r>
      <w:r w:rsidRPr="00C7028B">
        <w:rPr>
          <w:sz w:val="16"/>
        </w:rPr>
        <w:t xml:space="preserve"> (other than of temporary laborers) </w:t>
      </w:r>
      <w:r w:rsidRPr="0019069C">
        <w:rPr>
          <w:rStyle w:val="StyleUnderline"/>
        </w:rPr>
        <w:t>in order to make such programs politically feasible.</w:t>
      </w:r>
      <w:r w:rsidRPr="00C7028B">
        <w:rPr>
          <w:sz w:val="16"/>
        </w:rPr>
        <w:t xml:space="preserve"> Surely advocates of such programs do not envision Qatar as their model society. And yet it is too easy to imagine a version of a Gulf state arising from a basic income initiative that provides cash support to citizens, who no longer need to take work that is unsatisfying, while denying it to noncitizens, who are brought in do the difficult and dangerous jobs that remain. Even if UBI programs include immigrants, it is far from clear that UBI is the right response to concerns about the future of work. The extent of automation and the reconfiguration of traditional employment are policy choices, not inevitabilities, and a critical question is how the exercise of countervailing power by workers and of the regulatory state might result in different outcomes than the replacement of work as we know it with a cash transfer program. Nonetheless, especially in communities and countries where a majority of people are already under- and un-employed, a more universal vision of universal basic income is a demand worth making. On this front, cash transfer programs created in response to Covid-19 may have some insight to offer. </w:t>
      </w:r>
      <w:r w:rsidRPr="0019069C">
        <w:rPr>
          <w:rStyle w:val="StyleUnderline"/>
        </w:rPr>
        <w:t>In the United States, many of the state and federal government Covid benefit programs restricted access by immigration status</w:t>
      </w:r>
      <w:r w:rsidRPr="00C7028B">
        <w:rPr>
          <w:sz w:val="16"/>
        </w:rPr>
        <w:t xml:space="preserve">. </w:t>
      </w:r>
      <w:r w:rsidRPr="0019069C">
        <w:rPr>
          <w:rStyle w:val="StyleUnderline"/>
        </w:rPr>
        <w:t>Their implementation illustrated the problems with an exclusionary approach.</w:t>
      </w:r>
      <w:r w:rsidRPr="00C7028B">
        <w:rPr>
          <w:sz w:val="16"/>
        </w:rPr>
        <w:t xml:space="preserve"> A few state and local initiatives, however, broke new ground in their incorporation of undocumented people. These suggest pathways to a reconstruction of UBI as an immigrant-inclusive intervention. Among U.S. pandemic relief programs, </w:t>
      </w:r>
      <w:r w:rsidRPr="0019069C">
        <w:rPr>
          <w:rStyle w:val="StyleUnderline"/>
        </w:rPr>
        <w:t>the federal CARES Act</w:t>
      </w:r>
      <w:r w:rsidRPr="00C7028B">
        <w:rPr>
          <w:sz w:val="16"/>
        </w:rPr>
        <w:t xml:space="preserve"> </w:t>
      </w:r>
      <w:r w:rsidRPr="0019069C">
        <w:rPr>
          <w:rStyle w:val="StyleUnderline"/>
        </w:rPr>
        <w:t>was closest to a traditional UBI proposal</w:t>
      </w:r>
      <w:r w:rsidRPr="00C7028B">
        <w:rPr>
          <w:sz w:val="16"/>
        </w:rPr>
        <w:t xml:space="preserve">. It authorized a one-time payment from the government of $1200 to each adult and $500 to each child, which resembled UBI in being non-needs-based and no-strings-attached. It had something else in common with UBI as well: </w:t>
      </w:r>
      <w:r w:rsidRPr="0019069C">
        <w:rPr>
          <w:rStyle w:val="StyleUnderline"/>
        </w:rPr>
        <w:t>it excluded all undocumented people and many other noncitizens, as well as the citizen children of undocumented parents and citizens with undocumented spouses</w:t>
      </w:r>
      <w:r w:rsidRPr="00C7028B">
        <w:rPr>
          <w:sz w:val="16"/>
        </w:rPr>
        <w:t>. (The exclusion of some citizens in mixed-status households was rectified in a new relief bill passed by Congress in late 2020, but others—including citizen children with two undocumented parents—remain outside the program, as do all undocumented individuals.)</w:t>
      </w:r>
    </w:p>
    <w:p w14:paraId="75D2188C" w14:textId="77777777" w:rsidR="005E4C10" w:rsidRDefault="005E4C10" w:rsidP="005E4C10"/>
    <w:p w14:paraId="40185704" w14:textId="77777777" w:rsidR="00521A7B" w:rsidRPr="0019069C" w:rsidRDefault="00521A7B" w:rsidP="005E4C10"/>
    <w:p w14:paraId="74F4242A" w14:textId="77777777" w:rsidR="005E4C10" w:rsidRPr="0019069C" w:rsidRDefault="005E4C10" w:rsidP="005E4C10"/>
    <w:p w14:paraId="7591DD65" w14:textId="77777777" w:rsidR="00F36260" w:rsidRPr="0019069C" w:rsidRDefault="00F36260" w:rsidP="00F36260"/>
    <w:p w14:paraId="0AFEE57C" w14:textId="77777777" w:rsidR="00581F8E" w:rsidRPr="0019069C" w:rsidRDefault="00581F8E" w:rsidP="00581F8E">
      <w:pPr>
        <w:pStyle w:val="Heading3"/>
        <w:rPr>
          <w:sz w:val="20"/>
          <w:szCs w:val="22"/>
        </w:rPr>
      </w:pPr>
      <w:r>
        <w:t>--Extend - Specification</w:t>
      </w:r>
    </w:p>
    <w:p w14:paraId="6FB67A45" w14:textId="77777777" w:rsidR="00581F8E" w:rsidRPr="0019069C" w:rsidRDefault="00581F8E" w:rsidP="00581F8E">
      <w:pPr>
        <w:pStyle w:val="Heading4"/>
      </w:pPr>
      <w:r w:rsidRPr="0019069C">
        <w:t>Specifying details about a basic income is essential to determining if it works.</w:t>
      </w:r>
    </w:p>
    <w:p w14:paraId="467D9A0F" w14:textId="77777777" w:rsidR="00581F8E" w:rsidRPr="0019069C" w:rsidRDefault="00581F8E" w:rsidP="00581F8E">
      <w:pPr>
        <w:rPr>
          <w:sz w:val="16"/>
          <w:szCs w:val="16"/>
        </w:rPr>
      </w:pPr>
      <w:proofErr w:type="spellStart"/>
      <w:r w:rsidRPr="0019069C">
        <w:rPr>
          <w:rStyle w:val="Style13ptBold"/>
        </w:rPr>
        <w:t>Aerts</w:t>
      </w:r>
      <w:proofErr w:type="spellEnd"/>
      <w:r w:rsidRPr="0019069C">
        <w:rPr>
          <w:rStyle w:val="Style13ptBold"/>
        </w:rPr>
        <w:t xml:space="preserve"> et al, 2023 – Centre for Social Policy University of Antwerp</w:t>
      </w:r>
      <w:r w:rsidRPr="0019069C">
        <w:t xml:space="preserve"> </w:t>
      </w:r>
      <w:r w:rsidRPr="0019069C">
        <w:rPr>
          <w:sz w:val="16"/>
          <w:szCs w:val="16"/>
        </w:rPr>
        <w:t xml:space="preserve">[Elise with </w:t>
      </w:r>
      <w:proofErr w:type="spellStart"/>
      <w:r w:rsidRPr="0019069C">
        <w:rPr>
          <w:sz w:val="16"/>
          <w:szCs w:val="16"/>
        </w:rPr>
        <w:t>Ive</w:t>
      </w:r>
      <w:proofErr w:type="spellEnd"/>
      <w:r w:rsidRPr="0019069C">
        <w:rPr>
          <w:sz w:val="16"/>
          <w:szCs w:val="16"/>
        </w:rPr>
        <w:t xml:space="preserve"> Marx </w:t>
      </w:r>
      <w:proofErr w:type="spellStart"/>
      <w:r w:rsidRPr="0019069C">
        <w:rPr>
          <w:sz w:val="16"/>
          <w:szCs w:val="16"/>
        </w:rPr>
        <w:t>Gerlinde</w:t>
      </w:r>
      <w:proofErr w:type="spellEnd"/>
      <w:r w:rsidRPr="0019069C">
        <w:rPr>
          <w:sz w:val="16"/>
          <w:szCs w:val="16"/>
        </w:rPr>
        <w:t xml:space="preserve"> </w:t>
      </w:r>
      <w:proofErr w:type="spellStart"/>
      <w:r w:rsidRPr="0019069C">
        <w:rPr>
          <w:sz w:val="16"/>
          <w:szCs w:val="16"/>
        </w:rPr>
        <w:t>Verbist</w:t>
      </w:r>
      <w:proofErr w:type="spellEnd"/>
      <w:r w:rsidRPr="0019069C">
        <w:rPr>
          <w:sz w:val="16"/>
          <w:szCs w:val="16"/>
        </w:rPr>
        <w:t xml:space="preserve"> February, IZA Discussion Paper No. 15952 “Not That Basic: How Level, Design and Context Matter for the Redistributive Outcomes of Universal Basic Income” </w:t>
      </w:r>
      <w:hyperlink r:id="rId88" w:history="1">
        <w:r w:rsidRPr="0019069C">
          <w:rPr>
            <w:rStyle w:val="Hyperlink"/>
            <w:sz w:val="16"/>
            <w:szCs w:val="16"/>
          </w:rPr>
          <w:t>https://www.iza.org/publications/dp/15952/not-that-basic-how-level-design-and-context-matter-for-the-redistributive-outcomes-of-universal-basic-income Acc 3/23/23</w:t>
        </w:r>
      </w:hyperlink>
      <w:r w:rsidRPr="0019069C">
        <w:rPr>
          <w:sz w:val="16"/>
          <w:szCs w:val="16"/>
        </w:rPr>
        <w:t xml:space="preserve"> TA]</w:t>
      </w:r>
    </w:p>
    <w:p w14:paraId="5B8C07FD" w14:textId="77777777" w:rsidR="00581F8E" w:rsidRPr="0019069C" w:rsidRDefault="00581F8E" w:rsidP="00581F8E"/>
    <w:p w14:paraId="261B6D3F" w14:textId="77777777" w:rsidR="00581F8E" w:rsidRPr="0019069C" w:rsidRDefault="00581F8E" w:rsidP="00581F8E">
      <w:pPr>
        <w:rPr>
          <w:rStyle w:val="StyleUnderline"/>
        </w:rPr>
      </w:pPr>
      <w:r w:rsidRPr="00C7028B">
        <w:rPr>
          <w:sz w:val="16"/>
        </w:rPr>
        <w:t xml:space="preserve">7. Conclusion </w:t>
      </w:r>
      <w:r w:rsidRPr="0019069C">
        <w:rPr>
          <w:rStyle w:val="StyleUnderline"/>
        </w:rPr>
        <w:t>Taking a BI seriously as a policy option requires that we consider carefully how we could really implement it. This paper debunks the proclaimed simplicity of a BI.</w:t>
      </w:r>
      <w:r w:rsidRPr="00C7028B">
        <w:rPr>
          <w:sz w:val="16"/>
        </w:rPr>
        <w:t xml:space="preserve"> We show that </w:t>
      </w:r>
      <w:r w:rsidRPr="0019069C">
        <w:rPr>
          <w:rStyle w:val="StyleUnderline"/>
        </w:rPr>
        <w:t>implementing a BI is far more complicated than</w:t>
      </w:r>
      <w:r w:rsidRPr="00C7028B">
        <w:rPr>
          <w:sz w:val="16"/>
        </w:rPr>
        <w:t xml:space="preserve"> many people, especially </w:t>
      </w:r>
      <w:r w:rsidRPr="0019069C">
        <w:rPr>
          <w:rStyle w:val="StyleUnderline"/>
        </w:rPr>
        <w:t xml:space="preserve">BI advocates, seem to realize. Our analysis sparks </w:t>
      </w:r>
      <w:r w:rsidRPr="00C7028B">
        <w:rPr>
          <w:sz w:val="16"/>
        </w:rPr>
        <w:t xml:space="preserve">three </w:t>
      </w:r>
      <w:r w:rsidRPr="0019069C">
        <w:rPr>
          <w:rStyle w:val="StyleUnderline"/>
        </w:rPr>
        <w:t>key take-away messages</w:t>
      </w:r>
      <w:r w:rsidRPr="00C7028B">
        <w:rPr>
          <w:sz w:val="16"/>
        </w:rPr>
        <w:t xml:space="preserve">: </w:t>
      </w:r>
      <w:r w:rsidRPr="0019069C">
        <w:rPr>
          <w:rStyle w:val="StyleUnderline"/>
        </w:rPr>
        <w:t>1) A Basic Income is never simple – it requires many choices. The exact specification of the BI matters a great deal.</w:t>
      </w:r>
      <w:r w:rsidRPr="00C7028B">
        <w:rPr>
          <w:sz w:val="16"/>
        </w:rPr>
        <w:t xml:space="preserve"> Which parts of the existing tax/benefit system are maintained? What is abolished, modified or replaced? Is a BI made taxable? Is eligibility to other benefits affected by a BI, for example through a means-test? These choices are best made with a specific purpose in mind. For a BI can serve many end goals, which may well be incompatible. </w:t>
      </w:r>
      <w:r w:rsidRPr="0019069C">
        <w:rPr>
          <w:rStyle w:val="StyleUnderline"/>
        </w:rPr>
        <w:t>2) Those choices matter, even apparently ‘minor’ choices matter. Depending on how exactly a BI is specified, the effects may vary a lot.</w:t>
      </w:r>
      <w:r w:rsidRPr="00C7028B">
        <w:rPr>
          <w:sz w:val="16"/>
        </w:rPr>
        <w:t xml:space="preserve"> The level of the BI is only one choice that needs to be made. Strikingly, a higher BI will not necessarily always have “better” distributional consequences, especially if poverty reduction is the goal. But besides the amount of the BI, we have demonstrated that many other design features matter just as much. When a BI would be implemented as a wholesale replacement of existing social protection arrangements, poverty would increase without exception. Alternatively, replacing tax allowances – which tend to benefit those with higher incomes – with a BI would reduce poverty rates (as probably would be even more the case with more targeted benefits). Whether or not a BI is included in the means-test of other benefits also matters for the poverty reduction that can be achieved. Even the tax structure matters. A BI accompanied by a flat tax would for example be overall far less redistributive compared to a progressive tax. </w:t>
      </w:r>
      <w:r w:rsidRPr="0019069C">
        <w:rPr>
          <w:rStyle w:val="StyleUnderline"/>
        </w:rPr>
        <w:t>Our analysis thus highlights the importance of scheme design in developing a BI policy.</w:t>
      </w:r>
    </w:p>
    <w:p w14:paraId="053AD8CA" w14:textId="77777777" w:rsidR="00581F8E" w:rsidRPr="0019069C" w:rsidRDefault="00581F8E" w:rsidP="00581F8E">
      <w:pPr>
        <w:rPr>
          <w:rStyle w:val="StyleUnderline"/>
        </w:rPr>
      </w:pPr>
    </w:p>
    <w:p w14:paraId="0BD31561" w14:textId="77777777" w:rsidR="00AD118D" w:rsidRPr="0019069C" w:rsidRDefault="00AD118D" w:rsidP="00AD118D"/>
    <w:p w14:paraId="3BE7F265" w14:textId="77777777" w:rsidR="00AD118D" w:rsidRPr="0019069C" w:rsidRDefault="00AD118D" w:rsidP="00AD118D"/>
    <w:p w14:paraId="3A610CC8" w14:textId="77777777" w:rsidR="00581F8E" w:rsidRDefault="00581F8E" w:rsidP="00AD118D">
      <w:pPr>
        <w:pStyle w:val="Heading3"/>
      </w:pPr>
    </w:p>
    <w:p w14:paraId="0AE885EC" w14:textId="5D69AEBA" w:rsidR="00A3267F" w:rsidRDefault="00A3267F" w:rsidP="00AD118D">
      <w:pPr>
        <w:pStyle w:val="Heading3"/>
      </w:pPr>
      <w:r>
        <w:t>IRS Tradeoff Links</w:t>
      </w:r>
    </w:p>
    <w:p w14:paraId="53BFB6A3" w14:textId="77777777" w:rsidR="00577CBC" w:rsidRDefault="00577CBC" w:rsidP="00577CBC"/>
    <w:p w14:paraId="04ADB9B1" w14:textId="72A28AA0" w:rsidR="00577CBC" w:rsidRPr="0019069C" w:rsidRDefault="00577CBC" w:rsidP="00577CBC">
      <w:pPr>
        <w:pStyle w:val="Heading4"/>
      </w:pPr>
      <w:r>
        <w:t>A UBI would be funded by progressive taxes – most proposals prove that it is normal means.</w:t>
      </w:r>
    </w:p>
    <w:p w14:paraId="17B97D8A" w14:textId="77777777" w:rsidR="00577CBC" w:rsidRPr="0019069C" w:rsidRDefault="00577CBC" w:rsidP="00577CBC">
      <w:pPr>
        <w:rPr>
          <w:sz w:val="16"/>
          <w:szCs w:val="16"/>
        </w:rPr>
      </w:pPr>
      <w:proofErr w:type="spellStart"/>
      <w:r w:rsidRPr="0019069C">
        <w:rPr>
          <w:rStyle w:val="Style13ptBold"/>
        </w:rPr>
        <w:t>Büchs</w:t>
      </w:r>
      <w:proofErr w:type="spellEnd"/>
      <w:r w:rsidRPr="0019069C">
        <w:rPr>
          <w:rStyle w:val="Style13ptBold"/>
        </w:rPr>
        <w:t>, 2021 - Sustainability Research Institute at the University of Leeds</w:t>
      </w:r>
      <w:r w:rsidRPr="0019069C">
        <w:rPr>
          <w:sz w:val="16"/>
          <w:szCs w:val="16"/>
        </w:rPr>
        <w:t xml:space="preserve"> [Milena, Ecological Economics, November “Sustainable welfare: How do universal basic income and universal basic services compare?” </w:t>
      </w:r>
      <w:hyperlink r:id="rId89" w:history="1">
        <w:r w:rsidRPr="0019069C">
          <w:rPr>
            <w:rStyle w:val="Hyperlink"/>
            <w:sz w:val="16"/>
            <w:szCs w:val="16"/>
          </w:rPr>
          <w:t>https://www.sciencedirect.com/science/article/pii/S092180092100210X Acc 3/30/23</w:t>
        </w:r>
      </w:hyperlink>
      <w:r w:rsidRPr="0019069C">
        <w:rPr>
          <w:sz w:val="16"/>
          <w:szCs w:val="16"/>
        </w:rPr>
        <w:t xml:space="preserve"> TA]</w:t>
      </w:r>
    </w:p>
    <w:p w14:paraId="4211E07D" w14:textId="77777777" w:rsidR="00577CBC" w:rsidRPr="0019069C" w:rsidRDefault="00577CBC" w:rsidP="00577CBC"/>
    <w:p w14:paraId="42DDEE95" w14:textId="77777777" w:rsidR="00577CBC" w:rsidRPr="00C7028B" w:rsidRDefault="00577CBC" w:rsidP="00577CBC">
      <w:pPr>
        <w:rPr>
          <w:sz w:val="16"/>
        </w:rPr>
      </w:pPr>
      <w:r w:rsidRPr="00577CBC">
        <w:rPr>
          <w:rStyle w:val="StyleUnderline"/>
        </w:rPr>
        <w:t xml:space="preserve">Most proposals </w:t>
      </w:r>
      <w:proofErr w:type="spellStart"/>
      <w:r w:rsidRPr="00577CBC">
        <w:rPr>
          <w:rStyle w:val="StyleUnderline"/>
        </w:rPr>
        <w:t>emphasise</w:t>
      </w:r>
      <w:proofErr w:type="spellEnd"/>
      <w:r w:rsidRPr="00577CBC">
        <w:rPr>
          <w:rStyle w:val="StyleUnderline"/>
        </w:rPr>
        <w:t xml:space="preserve"> that UBI would need to be financed</w:t>
      </w:r>
      <w:r w:rsidRPr="00C7028B">
        <w:rPr>
          <w:sz w:val="16"/>
        </w:rPr>
        <w:t xml:space="preserve"> by replacing existing income support schemes and </w:t>
      </w:r>
      <w:r w:rsidRPr="00577CBC">
        <w:rPr>
          <w:rStyle w:val="StyleUnderline"/>
        </w:rPr>
        <w:t>through progressive taxes. In this paper, I assume a progressive system of financing UBI which would result in a net redistribution from richer to poorer people.</w:t>
      </w:r>
      <w:r w:rsidRPr="00C7028B">
        <w:rPr>
          <w:sz w:val="16"/>
        </w:rPr>
        <w:t xml:space="preserve"> An analysis of the financial viability of UBI (and UBS) goes beyond the scope of the paper. Financial viability will critically depend on societies' willingness to redistribute and target resources towards UBI and UBS schemes which could become fundamental for establishing sustainable welfare systems.</w:t>
      </w:r>
    </w:p>
    <w:p w14:paraId="190F8D55" w14:textId="77777777" w:rsidR="00577CBC" w:rsidRPr="00577CBC" w:rsidRDefault="00577CBC" w:rsidP="00577CBC"/>
    <w:p w14:paraId="56292B3D" w14:textId="70EEDC67" w:rsidR="00A3267F" w:rsidRDefault="00577CBC" w:rsidP="00577CBC">
      <w:pPr>
        <w:pStyle w:val="Heading4"/>
      </w:pPr>
      <w:r>
        <w:t>A UBI would need to use progressive taxes to solve.</w:t>
      </w:r>
    </w:p>
    <w:p w14:paraId="3D7C4B5D" w14:textId="77777777" w:rsidR="00A3267F" w:rsidRPr="0019069C" w:rsidRDefault="00A3267F" w:rsidP="00A3267F">
      <w:pPr>
        <w:rPr>
          <w:sz w:val="16"/>
          <w:szCs w:val="16"/>
        </w:rPr>
      </w:pPr>
      <w:r w:rsidRPr="0019069C">
        <w:rPr>
          <w:rStyle w:val="Style13ptBold"/>
        </w:rPr>
        <w:t xml:space="preserve">Hanna and </w:t>
      </w:r>
      <w:proofErr w:type="spellStart"/>
      <w:r w:rsidRPr="0019069C">
        <w:rPr>
          <w:rStyle w:val="Style13ptBold"/>
        </w:rPr>
        <w:t>Olken</w:t>
      </w:r>
      <w:proofErr w:type="spellEnd"/>
      <w:r w:rsidRPr="0019069C">
        <w:rPr>
          <w:rStyle w:val="Style13ptBold"/>
        </w:rPr>
        <w:t>, 2018 - prof of South-East Asia Studies and prof of Economics at MIT</w:t>
      </w:r>
      <w:r w:rsidRPr="0019069C">
        <w:t xml:space="preserve"> </w:t>
      </w:r>
      <w:r w:rsidRPr="0019069C">
        <w:rPr>
          <w:sz w:val="16"/>
          <w:szCs w:val="16"/>
        </w:rPr>
        <w:t xml:space="preserve">[Rema and Benjamin, Harvard Journal of Economic Perspectives, Fall “Universal Basic Incomes versus Targeted Transfers: Anti-Poverty Programs in Developing Countries” </w:t>
      </w:r>
      <w:hyperlink r:id="rId90" w:history="1">
        <w:r w:rsidRPr="0019069C">
          <w:rPr>
            <w:rStyle w:val="Hyperlink"/>
            <w:sz w:val="16"/>
            <w:szCs w:val="16"/>
          </w:rPr>
          <w:t>https://www.aeaweb.org/articles?id=10.1257/jep.32.4.201 Acc 6/12/23</w:t>
        </w:r>
      </w:hyperlink>
      <w:r w:rsidRPr="0019069C">
        <w:rPr>
          <w:sz w:val="16"/>
          <w:szCs w:val="16"/>
        </w:rPr>
        <w:t xml:space="preserve"> TA]</w:t>
      </w:r>
    </w:p>
    <w:p w14:paraId="64641403" w14:textId="77777777" w:rsidR="00A3267F" w:rsidRPr="0019069C" w:rsidRDefault="00A3267F" w:rsidP="00A3267F"/>
    <w:p w14:paraId="5825BFC5" w14:textId="4A36B22E" w:rsidR="00A3267F" w:rsidRPr="00577CBC" w:rsidRDefault="00A3267F" w:rsidP="00A3267F">
      <w:pPr>
        <w:rPr>
          <w:rStyle w:val="StyleUnderline"/>
        </w:rPr>
      </w:pPr>
      <w:r w:rsidRPr="00C7028B">
        <w:rPr>
          <w:sz w:val="16"/>
        </w:rPr>
        <w:t xml:space="preserve">Given these challenges, some have begun to advocate for “universal basic income” programs, which dispense with trying to identify the poor and instead provide transfers to everyone. A universal basic income program is comparatively straightforward to implement—each individual receives a fixed transfer, regardless of income—so the main challenge is to ensure that each person receives the transfer only once. </w:t>
      </w:r>
      <w:r w:rsidRPr="00577CBC">
        <w:rPr>
          <w:rStyle w:val="StyleUnderline"/>
        </w:rPr>
        <w:t>Although universal basic income programs distribute the same value of transfer to everyone, including the very rich, if they are financed through proportional or progressive taxation, they can still result in a substantial redistribution to the poor.</w:t>
      </w:r>
    </w:p>
    <w:p w14:paraId="2ACD2DD3" w14:textId="77777777" w:rsidR="00577CBC" w:rsidRDefault="00577CBC" w:rsidP="00A3267F"/>
    <w:p w14:paraId="63BF4ED1" w14:textId="2AC27DC0" w:rsidR="00577CBC" w:rsidRPr="0019069C" w:rsidRDefault="00577CBC" w:rsidP="00577CBC">
      <w:pPr>
        <w:pStyle w:val="Heading4"/>
      </w:pPr>
      <w:r>
        <w:t>A UBI would require progressive taxes to be redistributive</w:t>
      </w:r>
    </w:p>
    <w:p w14:paraId="3D3F87E9" w14:textId="77777777" w:rsidR="00577CBC" w:rsidRPr="0019069C" w:rsidRDefault="00577CBC" w:rsidP="00577CBC">
      <w:pPr>
        <w:rPr>
          <w:sz w:val="16"/>
          <w:szCs w:val="16"/>
        </w:rPr>
      </w:pPr>
      <w:proofErr w:type="spellStart"/>
      <w:r w:rsidRPr="0019069C">
        <w:rPr>
          <w:rStyle w:val="Style13ptBold"/>
        </w:rPr>
        <w:t>Büchs</w:t>
      </w:r>
      <w:proofErr w:type="spellEnd"/>
      <w:r w:rsidRPr="0019069C">
        <w:rPr>
          <w:rStyle w:val="Style13ptBold"/>
        </w:rPr>
        <w:t>, 2021 - Sustainability Research Institute at the University of Leeds</w:t>
      </w:r>
      <w:r w:rsidRPr="0019069C">
        <w:rPr>
          <w:sz w:val="16"/>
          <w:szCs w:val="16"/>
        </w:rPr>
        <w:t xml:space="preserve"> [Milena, Ecological Economics, November “Sustainable welfare: How do universal basic income and universal basic services compare?” </w:t>
      </w:r>
      <w:hyperlink r:id="rId91" w:history="1">
        <w:r w:rsidRPr="0019069C">
          <w:rPr>
            <w:rStyle w:val="Hyperlink"/>
            <w:sz w:val="16"/>
            <w:szCs w:val="16"/>
          </w:rPr>
          <w:t>https://www.sciencedirect.com/science/article/pii/S092180092100210X Acc 3/30/23</w:t>
        </w:r>
      </w:hyperlink>
      <w:r w:rsidRPr="0019069C">
        <w:rPr>
          <w:sz w:val="16"/>
          <w:szCs w:val="16"/>
        </w:rPr>
        <w:t xml:space="preserve"> TA]</w:t>
      </w:r>
    </w:p>
    <w:p w14:paraId="494DC345" w14:textId="77777777" w:rsidR="00577CBC" w:rsidRPr="0019069C" w:rsidRDefault="00577CBC" w:rsidP="00577CBC"/>
    <w:p w14:paraId="47490ECC" w14:textId="77777777" w:rsidR="00577CBC" w:rsidRPr="00C7028B" w:rsidRDefault="00577CBC" w:rsidP="00577CBC">
      <w:pPr>
        <w:rPr>
          <w:sz w:val="16"/>
        </w:rPr>
      </w:pPr>
      <w:r w:rsidRPr="00C7028B">
        <w:rPr>
          <w:sz w:val="16"/>
        </w:rPr>
        <w:t xml:space="preserve">Estimating overall distributive outcomes would need to take into account the effect of abolishing other cash benefits and the impact of UBI on real wages. Most proposals assume that a UBI would replace existing minimum income schemes. In relative terms, the removal of these schemes would reduce incomes at the bottom and middle of the distribution more than top incomes. </w:t>
      </w:r>
      <w:r w:rsidRPr="00577CBC">
        <w:rPr>
          <w:rStyle w:val="StyleUnderline"/>
        </w:rPr>
        <w:t>For overall distributive effects of UBI to remain progressive, financing of the UBI would need to correct for this by putting higher burdens on rich households.</w:t>
      </w:r>
      <w:r w:rsidRPr="00C7028B">
        <w:rPr>
          <w:sz w:val="16"/>
        </w:rPr>
        <w:t xml:space="preserve"> Modelling by the OECD (2017) has shown that while the richest income groups would tend to be the greatest net losers from a UBI, there are some scenarios in which low to middle income groups would be the greatest net losers due to the removal of existing cash benefits. Furthermore, distributional outcomes of a UBI would depend on effects on real wages. In response to a UBI, employers might decrease wages (Zamora, 2017) because they know that people's living costs are now partly covered by the basic income. In addition, producers might increase prices in response to higher taxes on capital or profits, thus passing costs on to consumers and reducing real incomes. Impacts on wages might differ by sector. For instance, wages of unpopular, low-pay jobs may increase if workers can reduce their labour supply for such jobs due to the greater financial security they would have with the UBI (</w:t>
      </w:r>
      <w:proofErr w:type="spellStart"/>
      <w:r w:rsidRPr="00C7028B">
        <w:rPr>
          <w:sz w:val="16"/>
        </w:rPr>
        <w:t>Calnitsky</w:t>
      </w:r>
      <w:proofErr w:type="spellEnd"/>
      <w:r w:rsidRPr="00C7028B">
        <w:rPr>
          <w:sz w:val="16"/>
        </w:rPr>
        <w:t>, 2018</w:t>
      </w:r>
      <w:r w:rsidRPr="00577CBC">
        <w:rPr>
          <w:rStyle w:val="StyleUnderline"/>
        </w:rPr>
        <w:t>). Conversely, wages in higher paid sectors might fall, for instance if a UBI would lead to higher labour supply here due to the impacts of progressive income taxation.</w:t>
      </w:r>
      <w:r w:rsidRPr="00C7028B">
        <w:rPr>
          <w:sz w:val="16"/>
        </w:rPr>
        <w:t xml:space="preserve"> Such shifts in wages may have additional redistributive effects.</w:t>
      </w:r>
    </w:p>
    <w:p w14:paraId="3BCA878F" w14:textId="77777777" w:rsidR="00577CBC" w:rsidRPr="00A3267F" w:rsidRDefault="00577CBC" w:rsidP="00A3267F"/>
    <w:p w14:paraId="6DD6BFD3" w14:textId="77777777" w:rsidR="00AD118D" w:rsidRPr="0019069C" w:rsidRDefault="00AD118D" w:rsidP="00AD118D"/>
    <w:p w14:paraId="2AF48123" w14:textId="77777777" w:rsidR="00AD118D" w:rsidRPr="0019069C" w:rsidRDefault="00AD118D" w:rsidP="00AD118D"/>
    <w:p w14:paraId="5459F68B" w14:textId="6C0194C9" w:rsidR="00C870EA" w:rsidRPr="0019069C" w:rsidRDefault="00C870EA" w:rsidP="00C870EA">
      <w:pPr>
        <w:pStyle w:val="Heading3"/>
      </w:pPr>
      <w:r w:rsidRPr="0019069C">
        <w:t xml:space="preserve">State </w:t>
      </w:r>
      <w:r w:rsidR="00B643F1" w:rsidRPr="0019069C">
        <w:t>CP Links</w:t>
      </w:r>
    </w:p>
    <w:p w14:paraId="1A54054B" w14:textId="77777777" w:rsidR="00C870EA" w:rsidRPr="0019069C" w:rsidRDefault="00C870EA" w:rsidP="00C870EA">
      <w:pPr>
        <w:pStyle w:val="Heading4"/>
      </w:pPr>
      <w:r w:rsidRPr="0019069C">
        <w:t xml:space="preserve">State legislation for a Basic Income solves best because it better mobilizes </w:t>
      </w:r>
      <w:proofErr w:type="spellStart"/>
      <w:r w:rsidRPr="0019069C">
        <w:t>non profit</w:t>
      </w:r>
      <w:proofErr w:type="spellEnd"/>
      <w:r w:rsidRPr="0019069C">
        <w:t xml:space="preserve"> support while taking advantage of economies of scale. </w:t>
      </w:r>
    </w:p>
    <w:p w14:paraId="245BDD13" w14:textId="77777777" w:rsidR="00C870EA" w:rsidRPr="0019069C" w:rsidRDefault="00C870EA" w:rsidP="00C870EA">
      <w:pPr>
        <w:rPr>
          <w:sz w:val="16"/>
          <w:szCs w:val="16"/>
        </w:rPr>
      </w:pPr>
      <w:bookmarkStart w:id="7" w:name="_Hlk134716091"/>
      <w:r w:rsidRPr="0019069C">
        <w:rPr>
          <w:rStyle w:val="Style13ptBold"/>
        </w:rPr>
        <w:t>Chambers et al, 2022 – prof of political science at Trinity College</w:t>
      </w:r>
      <w:r w:rsidRPr="0019069C">
        <w:t xml:space="preserve"> </w:t>
      </w:r>
      <w:r w:rsidRPr="0019069C">
        <w:rPr>
          <w:sz w:val="16"/>
          <w:szCs w:val="16"/>
        </w:rPr>
        <w:t xml:space="preserve">[Stefani, with Abby Nick and Maddie </w:t>
      </w:r>
      <w:proofErr w:type="spellStart"/>
      <w:r w:rsidRPr="0019069C">
        <w:rPr>
          <w:sz w:val="16"/>
          <w:szCs w:val="16"/>
        </w:rPr>
        <w:t>Granato</w:t>
      </w:r>
      <w:proofErr w:type="spellEnd"/>
      <w:r w:rsidRPr="0019069C">
        <w:rPr>
          <w:sz w:val="16"/>
          <w:szCs w:val="16"/>
        </w:rPr>
        <w:t xml:space="preserve">, May 3 “The Benefits of Guaranteed Basic Income: Lessons from Advocates” </w:t>
      </w:r>
      <w:hyperlink r:id="rId92" w:history="1">
        <w:r w:rsidRPr="0019069C">
          <w:rPr>
            <w:rStyle w:val="Hyperlink"/>
            <w:sz w:val="16"/>
            <w:szCs w:val="16"/>
          </w:rPr>
          <w:t>https://www.trincoll.edu/cher/blog/abby-nick-cwealf/</w:t>
        </w:r>
      </w:hyperlink>
      <w:r w:rsidRPr="0019069C">
        <w:rPr>
          <w:sz w:val="16"/>
          <w:szCs w:val="16"/>
        </w:rPr>
        <w:t xml:space="preserve"> Acc 3/23/23 TA]</w:t>
      </w:r>
    </w:p>
    <w:bookmarkEnd w:id="7"/>
    <w:p w14:paraId="733CD8AC" w14:textId="77777777" w:rsidR="00C870EA" w:rsidRPr="0019069C" w:rsidRDefault="00C870EA" w:rsidP="00C870EA"/>
    <w:p w14:paraId="00513639" w14:textId="77777777" w:rsidR="00C870EA" w:rsidRPr="00C7028B" w:rsidRDefault="00C870EA" w:rsidP="00C870EA">
      <w:pPr>
        <w:rPr>
          <w:sz w:val="10"/>
        </w:rPr>
      </w:pPr>
      <w:r w:rsidRPr="00C7028B">
        <w:rPr>
          <w:sz w:val="10"/>
        </w:rPr>
        <w:t xml:space="preserve">NEXT STEPS &amp; RECOMMENDATION After completing my research I have multiple recommendations for how CWEALF can become involved in the fight for GBI. To begin with, CWEALF should continue to track the progress of Pilot programs, particularly the Hartford Pilot to see how the community benefits and responds. Furthermore, </w:t>
      </w:r>
      <w:r w:rsidRPr="0019069C">
        <w:rPr>
          <w:rStyle w:val="StyleUnderline"/>
        </w:rPr>
        <w:t>I suggest partnering with other community non-profits. The majority of the pilot programs had multiple non-profits as key stakeholders. Non-profits can help gather financial aid and rally political support</w:t>
      </w:r>
      <w:r w:rsidRPr="00C7028B">
        <w:rPr>
          <w:sz w:val="10"/>
        </w:rPr>
        <w:t xml:space="preserve">. Finally, I would suggest becoming involved with Mayors for Guaranteed Income. This organization alone has funded many pilot projects and serves as a national network of GBI supporters. This organization would provide endless resources to advocates. </w:t>
      </w:r>
      <w:r w:rsidRPr="0019069C">
        <w:rPr>
          <w:rStyle w:val="StyleUnderline"/>
        </w:rPr>
        <w:t>In addition, I stress the impact of a statewide approach.</w:t>
      </w:r>
      <w:r w:rsidRPr="00C7028B">
        <w:rPr>
          <w:sz w:val="10"/>
        </w:rPr>
        <w:t xml:space="preserve"> Although local pilots are influential in the participants’ lives, </w:t>
      </w:r>
      <w:r w:rsidRPr="0019069C">
        <w:rPr>
          <w:rStyle w:val="StyleUnderline"/>
        </w:rPr>
        <w:t xml:space="preserve">the only way that basic income can make a lasting impact on the economic poverty and income inequality </w:t>
      </w:r>
      <w:r w:rsidRPr="00C7028B">
        <w:rPr>
          <w:sz w:val="10"/>
        </w:rPr>
        <w:t xml:space="preserve">in the state of Connecticut </w:t>
      </w:r>
      <w:r w:rsidRPr="0019069C">
        <w:rPr>
          <w:rStyle w:val="StyleUnderline"/>
        </w:rPr>
        <w:t>is through state legislation</w:t>
      </w:r>
      <w:r w:rsidRPr="00C7028B">
        <w:rPr>
          <w:sz w:val="10"/>
        </w:rPr>
        <w:t xml:space="preserve"> </w:t>
      </w:r>
      <w:r w:rsidRPr="0019069C">
        <w:rPr>
          <w:rStyle w:val="StyleUnderline"/>
        </w:rPr>
        <w:t>and larger-scale programming</w:t>
      </w:r>
      <w:r w:rsidRPr="00C7028B">
        <w:rPr>
          <w:sz w:val="10"/>
        </w:rPr>
        <w:t xml:space="preserve">. </w:t>
      </w:r>
      <w:r w:rsidRPr="0019069C">
        <w:rPr>
          <w:rStyle w:val="StyleUnderline"/>
        </w:rPr>
        <w:t>Therefore I believe that CWEALF’s efforts would be best used in advocating for statewide guaranteed basic income.</w:t>
      </w:r>
      <w:r w:rsidRPr="00C7028B">
        <w:rPr>
          <w:sz w:val="10"/>
        </w:rPr>
        <w:t xml:space="preserve"> </w:t>
      </w:r>
    </w:p>
    <w:p w14:paraId="4699E65F" w14:textId="77777777" w:rsidR="00C870EA" w:rsidRPr="0019069C" w:rsidRDefault="00C870EA" w:rsidP="00C870EA"/>
    <w:p w14:paraId="1927B729" w14:textId="0FDF14F5" w:rsidR="00C870EA" w:rsidRPr="0019069C" w:rsidRDefault="00C870EA" w:rsidP="00C870EA">
      <w:pPr>
        <w:pStyle w:val="Heading4"/>
      </w:pPr>
      <w:r w:rsidRPr="0019069C">
        <w:t xml:space="preserve">Counterplan solves the case – </w:t>
      </w:r>
      <w:r w:rsidR="00B643F1" w:rsidRPr="0019069C">
        <w:t>decentralized</w:t>
      </w:r>
      <w:r w:rsidRPr="0019069C">
        <w:t xml:space="preserve"> basic incomes will spill Up to the federal level – Medicare and Medicaid prove</w:t>
      </w:r>
    </w:p>
    <w:p w14:paraId="23AA704B" w14:textId="77777777" w:rsidR="00C870EA" w:rsidRPr="0019069C" w:rsidRDefault="00C870EA" w:rsidP="00C870EA">
      <w:r w:rsidRPr="0019069C">
        <w:rPr>
          <w:rStyle w:val="Style13ptBold"/>
        </w:rPr>
        <w:t xml:space="preserve">Ban, 2023 – Digital Editor for the National Association of Counties </w:t>
      </w:r>
      <w:r w:rsidRPr="0019069C">
        <w:rPr>
          <w:sz w:val="16"/>
          <w:szCs w:val="16"/>
        </w:rPr>
        <w:t xml:space="preserve">[Charles Feb 13, County News “Changing lives: ARPA funds Cook County guaranteed income pilot program” </w:t>
      </w:r>
      <w:hyperlink r:id="rId93" w:history="1">
        <w:r w:rsidRPr="0019069C">
          <w:rPr>
            <w:rStyle w:val="Hyperlink"/>
            <w:sz w:val="16"/>
            <w:szCs w:val="16"/>
          </w:rPr>
          <w:t>https://www.naco.org/articles/changing-lives-arpa-funds-cook-county-guaranteed-income-pilot-program Acc 3/21/23</w:t>
        </w:r>
      </w:hyperlink>
      <w:r w:rsidRPr="0019069C">
        <w:rPr>
          <w:sz w:val="16"/>
          <w:szCs w:val="16"/>
        </w:rPr>
        <w:t xml:space="preserve"> TA]</w:t>
      </w:r>
    </w:p>
    <w:p w14:paraId="5CA2C343" w14:textId="77777777" w:rsidR="00C870EA" w:rsidRPr="0019069C" w:rsidRDefault="00C870EA" w:rsidP="00C870EA"/>
    <w:p w14:paraId="6B29CF42" w14:textId="77777777" w:rsidR="00C870EA" w:rsidRPr="00C7028B" w:rsidRDefault="00C870EA" w:rsidP="00C870EA">
      <w:pPr>
        <w:rPr>
          <w:sz w:val="10"/>
        </w:rPr>
      </w:pPr>
      <w:r w:rsidRPr="00C7028B">
        <w:rPr>
          <w:sz w:val="10"/>
        </w:rPr>
        <w:t xml:space="preserve">A national model </w:t>
      </w:r>
      <w:r w:rsidRPr="0019069C">
        <w:rPr>
          <w:rStyle w:val="StyleUnderline"/>
        </w:rPr>
        <w:t>Other counties have funded guaranteed income programs, but as the second largest county in the country, Cook County presents a large test case that Preckwinkle sees as a national model</w:t>
      </w:r>
      <w:r w:rsidRPr="00C7028B">
        <w:rPr>
          <w:sz w:val="10"/>
        </w:rPr>
        <w:t>. “</w:t>
      </w:r>
      <w:r w:rsidRPr="0019069C">
        <w:rPr>
          <w:rStyle w:val="StyleUnderline"/>
        </w:rPr>
        <w:t>It’s our hope that this program and others around the country will kind of prove the point that these kind of investments in our residents are worthwhile,” she said, noting that despite years-long lags, Medicaid was adopted nationwide and Medicaid expansion is following the same</w:t>
      </w:r>
      <w:r w:rsidRPr="00C7028B">
        <w:rPr>
          <w:sz w:val="10"/>
        </w:rPr>
        <w:t xml:space="preserve"> slow but steady </w:t>
      </w:r>
      <w:r w:rsidRPr="0019069C">
        <w:rPr>
          <w:rStyle w:val="StyleUnderline"/>
        </w:rPr>
        <w:t>pattern.</w:t>
      </w:r>
      <w:r w:rsidRPr="00C7028B">
        <w:rPr>
          <w:sz w:val="10"/>
        </w:rPr>
        <w:t xml:space="preserve"> </w:t>
      </w:r>
      <w:r w:rsidRPr="0019069C">
        <w:rPr>
          <w:rStyle w:val="StyleUnderline"/>
        </w:rPr>
        <w:t>“A lot of federal initiatives are the result of things that have percolated up from the local level,”</w:t>
      </w:r>
      <w:r w:rsidRPr="00C7028B">
        <w:rPr>
          <w:sz w:val="10"/>
        </w:rPr>
        <w:t xml:space="preserve"> she said. “If we can show that the folks who were participants in the program made significant progress in terms of stabilizing their lives and providing more opportunities for themselves and their children, I think the federal government ought to be doing this for everybody who’s eligible.”</w:t>
      </w:r>
    </w:p>
    <w:p w14:paraId="3E0102B9" w14:textId="77777777" w:rsidR="00C870EA" w:rsidRPr="0019069C" w:rsidRDefault="00C870EA" w:rsidP="00C870EA"/>
    <w:p w14:paraId="47D254D7" w14:textId="77777777" w:rsidR="00C870EA" w:rsidRPr="0019069C" w:rsidRDefault="00C870EA" w:rsidP="00C870EA"/>
    <w:p w14:paraId="6B0D8994" w14:textId="77777777" w:rsidR="00C870EA" w:rsidRPr="0019069C" w:rsidRDefault="00C870EA" w:rsidP="00C870EA"/>
    <w:p w14:paraId="49070F6A" w14:textId="3D6463D9" w:rsidR="00521EB7" w:rsidRPr="0019069C" w:rsidRDefault="00C630B5" w:rsidP="00521EB7">
      <w:pPr>
        <w:pStyle w:val="Heading3"/>
      </w:pPr>
      <w:r w:rsidRPr="0019069C">
        <w:t>Settler Colonialism Links</w:t>
      </w:r>
    </w:p>
    <w:p w14:paraId="2EE71ECA" w14:textId="3FA8EC1A" w:rsidR="00521EB7" w:rsidRPr="0019069C" w:rsidRDefault="00521EB7" w:rsidP="00521EB7">
      <w:pPr>
        <w:pStyle w:val="Heading4"/>
      </w:pPr>
      <w:r w:rsidRPr="0019069C">
        <w:t>Claims that a UBI can act as a reparation for settler colonialism ignore Australian examples, where it silenced criticism of violence from the denial of sovereignty</w:t>
      </w:r>
    </w:p>
    <w:p w14:paraId="7394F795" w14:textId="77777777" w:rsidR="00521EB7" w:rsidRPr="0019069C" w:rsidRDefault="00521EB7" w:rsidP="00521EB7">
      <w:pPr>
        <w:rPr>
          <w:sz w:val="16"/>
          <w:szCs w:val="16"/>
        </w:rPr>
      </w:pPr>
      <w:r w:rsidRPr="0019069C">
        <w:rPr>
          <w:rStyle w:val="Style13ptBold"/>
        </w:rPr>
        <w:t>Williams, 2021 - Research and Data Section, UN Women</w:t>
      </w:r>
      <w:r w:rsidRPr="0019069C">
        <w:t xml:space="preserve"> </w:t>
      </w:r>
      <w:r w:rsidRPr="0019069C">
        <w:rPr>
          <w:sz w:val="16"/>
          <w:szCs w:val="16"/>
        </w:rPr>
        <w:t xml:space="preserve">[Loui, Policy Brief No. 22 “Universal Basic Income: Potential And Limitations From A Gender Perspective” </w:t>
      </w:r>
      <w:hyperlink r:id="rId94" w:history="1">
        <w:r w:rsidRPr="0019069C">
          <w:rPr>
            <w:rStyle w:val="Hyperlink"/>
            <w:sz w:val="16"/>
            <w:szCs w:val="16"/>
          </w:rPr>
          <w:t>https://www.unwomen.org/sites/default/files/Headquarters/Attachments/Sections/Library/Publications/2021/Policy-brief-Universal-basic-income-en.pdf Acc 1/28/23</w:t>
        </w:r>
      </w:hyperlink>
      <w:r w:rsidRPr="0019069C">
        <w:rPr>
          <w:sz w:val="16"/>
          <w:szCs w:val="16"/>
        </w:rPr>
        <w:t xml:space="preserve"> TA]</w:t>
      </w:r>
    </w:p>
    <w:p w14:paraId="34EB04EB" w14:textId="77777777" w:rsidR="00521EB7" w:rsidRPr="0019069C" w:rsidRDefault="00521EB7" w:rsidP="00521EB7"/>
    <w:p w14:paraId="37287387" w14:textId="77777777" w:rsidR="00521EB7" w:rsidRPr="00C7028B" w:rsidRDefault="00521EB7" w:rsidP="00521EB7">
      <w:pPr>
        <w:rPr>
          <w:sz w:val="16"/>
        </w:rPr>
      </w:pPr>
      <w:r w:rsidRPr="00C7028B">
        <w:rPr>
          <w:sz w:val="16"/>
        </w:rPr>
        <w:t xml:space="preserve">To what extent could UBI redistribute wealth and challenge structural inequalities? In the context of the United States, </w:t>
      </w:r>
      <w:r w:rsidRPr="0019069C">
        <w:rPr>
          <w:rStyle w:val="StyleUnderline"/>
        </w:rPr>
        <w:t>UBI has been proposed by some as one element of addressing racial and gender-based injustices stemming from settler-colonialism, slavery</w:t>
      </w:r>
      <w:r w:rsidRPr="00C7028B">
        <w:rPr>
          <w:sz w:val="16"/>
        </w:rPr>
        <w:t xml:space="preserve"> and contemporary drivers of wealth extraction from communities of </w:t>
      </w:r>
      <w:proofErr w:type="spellStart"/>
      <w:r w:rsidRPr="00C7028B">
        <w:rPr>
          <w:sz w:val="16"/>
        </w:rPr>
        <w:t>colour</w:t>
      </w:r>
      <w:proofErr w:type="spellEnd"/>
      <w:r w:rsidRPr="00C7028B">
        <w:rPr>
          <w:sz w:val="16"/>
        </w:rPr>
        <w:t xml:space="preserve">, including through mass incarceration.31 UBI has a history of support by Black women’s grassroots movements: In the 1960s-1970s, they viewed it as providing a way out of low-status, poor-paying jobs and allowing more time to care for their children, a privilege that white middle-class women had long enjoyed.32 More recently, Black scholars have advocated for a “robust basic income that advances racial and gender justice”, in the face of pervasive structural discrimination in employment.33 In 2018, Black women employed full-time in the United States earned just 65 per cent of the income of their white male equivalents. White women earned 82 percent as much as white men, and Black men earned 73 per cent as much.34 If financed through taxation on high-income earners, UBI could potentially reach all individuals equally, but with disproportionate benefit and a redistributive effect for already-disadvantaged groups.35 </w:t>
      </w:r>
      <w:r w:rsidRPr="0019069C">
        <w:rPr>
          <w:rStyle w:val="StyleUnderline"/>
        </w:rPr>
        <w:t>However, in the context of UBI for Indigenous Australians, critics have emphasized that it “does not account for the violence, displacement of nationhood and denial of sovereignty” of Indigenous people,</w:t>
      </w:r>
      <w:r w:rsidRPr="00C7028B">
        <w:rPr>
          <w:sz w:val="16"/>
        </w:rPr>
        <w:t xml:space="preserve"> </w:t>
      </w:r>
      <w:r w:rsidRPr="0019069C">
        <w:rPr>
          <w:rStyle w:val="StyleUnderline"/>
        </w:rPr>
        <w:t>and there is a risk that recognition of the ongoing dispossession of Indigenous communities’ land and resources and resistance to it may be silenced or elided if UBI is seen as adequate ‘justice’ for this suffering, or if UBI governance structures reinforce the power of the state over Indigenous autonomy</w:t>
      </w:r>
      <w:r w:rsidRPr="00C7028B">
        <w:rPr>
          <w:sz w:val="16"/>
        </w:rPr>
        <w:t xml:space="preserve">.36 </w:t>
      </w:r>
      <w:r w:rsidRPr="0019069C">
        <w:rPr>
          <w:rStyle w:val="StyleUnderline"/>
        </w:rPr>
        <w:t>UBI should therefore not be seen as a “technical fix” to devastating social and economic inequalities and intergenerational trauma</w:t>
      </w:r>
      <w:r w:rsidRPr="00C7028B">
        <w:rPr>
          <w:sz w:val="16"/>
        </w:rPr>
        <w:t>.37 Furthermore, more research is needed to compare the redistributive potential of UBI to that of other forms of social protection, and better understand how UBI could be situated within much broader efforts to address systemic racism, challenge the root causes of income inequality, and bring about social justice.</w:t>
      </w:r>
    </w:p>
    <w:p w14:paraId="700310D1" w14:textId="77777777" w:rsidR="00C870EA" w:rsidRPr="0019069C" w:rsidRDefault="00C870EA" w:rsidP="00C870EA"/>
    <w:sectPr w:rsidR="00C870EA" w:rsidRPr="00190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ewBaskervilleStd-Roman">
    <w:altName w:val="Cambria"/>
    <w:panose1 w:val="00000000000000000000"/>
    <w:charset w:val="A1"/>
    <w:family w:val="roman"/>
    <w:notTrueType/>
    <w:pitch w:val="default"/>
    <w:sig w:usb0="00000081" w:usb1="00000000" w:usb2="00000000" w:usb3="00000000" w:csb0="00000008"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886745930">
    <w:abstractNumId w:val="9"/>
  </w:num>
  <w:num w:numId="2" w16cid:durableId="1794909689">
    <w:abstractNumId w:val="7"/>
  </w:num>
  <w:num w:numId="3" w16cid:durableId="1297368759">
    <w:abstractNumId w:val="6"/>
  </w:num>
  <w:num w:numId="4" w16cid:durableId="1959070760">
    <w:abstractNumId w:val="5"/>
  </w:num>
  <w:num w:numId="5" w16cid:durableId="1367216933">
    <w:abstractNumId w:val="4"/>
  </w:num>
  <w:num w:numId="6" w16cid:durableId="1705212677">
    <w:abstractNumId w:val="8"/>
  </w:num>
  <w:num w:numId="7" w16cid:durableId="160388167">
    <w:abstractNumId w:val="3"/>
  </w:num>
  <w:num w:numId="8" w16cid:durableId="1768186141">
    <w:abstractNumId w:val="2"/>
  </w:num>
  <w:num w:numId="9" w16cid:durableId="1144158354">
    <w:abstractNumId w:val="1"/>
  </w:num>
  <w:num w:numId="10" w16cid:durableId="93231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70014270048"/>
    <w:docVar w:name="VerbatimVersion" w:val="5.1"/>
  </w:docVars>
  <w:rsids>
    <w:rsidRoot w:val="00813033"/>
    <w:rsid w:val="00003105"/>
    <w:rsid w:val="000139A3"/>
    <w:rsid w:val="00100833"/>
    <w:rsid w:val="00104529"/>
    <w:rsid w:val="00105942"/>
    <w:rsid w:val="00107396"/>
    <w:rsid w:val="00110313"/>
    <w:rsid w:val="00144A4C"/>
    <w:rsid w:val="00176AB0"/>
    <w:rsid w:val="00177B7D"/>
    <w:rsid w:val="0018322D"/>
    <w:rsid w:val="0019069C"/>
    <w:rsid w:val="001B356A"/>
    <w:rsid w:val="001B5776"/>
    <w:rsid w:val="001E527A"/>
    <w:rsid w:val="001F78CE"/>
    <w:rsid w:val="00243894"/>
    <w:rsid w:val="00251FC7"/>
    <w:rsid w:val="002855A7"/>
    <w:rsid w:val="002B146A"/>
    <w:rsid w:val="002B5E17"/>
    <w:rsid w:val="00315690"/>
    <w:rsid w:val="00316B75"/>
    <w:rsid w:val="00325646"/>
    <w:rsid w:val="00337B1B"/>
    <w:rsid w:val="003429CB"/>
    <w:rsid w:val="003460F2"/>
    <w:rsid w:val="0038158C"/>
    <w:rsid w:val="003902BA"/>
    <w:rsid w:val="003A09E2"/>
    <w:rsid w:val="003B0ED4"/>
    <w:rsid w:val="00407037"/>
    <w:rsid w:val="004507B8"/>
    <w:rsid w:val="004605D6"/>
    <w:rsid w:val="004C60E8"/>
    <w:rsid w:val="004E3579"/>
    <w:rsid w:val="004E728B"/>
    <w:rsid w:val="004F39E0"/>
    <w:rsid w:val="00521A7B"/>
    <w:rsid w:val="00521EB7"/>
    <w:rsid w:val="00537BD5"/>
    <w:rsid w:val="0057268A"/>
    <w:rsid w:val="00577CBC"/>
    <w:rsid w:val="00581F8E"/>
    <w:rsid w:val="005A1859"/>
    <w:rsid w:val="005D2912"/>
    <w:rsid w:val="005E4C10"/>
    <w:rsid w:val="005F2C24"/>
    <w:rsid w:val="006065BD"/>
    <w:rsid w:val="0064582B"/>
    <w:rsid w:val="00645FA9"/>
    <w:rsid w:val="006470DE"/>
    <w:rsid w:val="00647866"/>
    <w:rsid w:val="00665003"/>
    <w:rsid w:val="006A2AD0"/>
    <w:rsid w:val="006A35DA"/>
    <w:rsid w:val="006A75AC"/>
    <w:rsid w:val="006B431E"/>
    <w:rsid w:val="006B77C1"/>
    <w:rsid w:val="006C2375"/>
    <w:rsid w:val="006D4ECC"/>
    <w:rsid w:val="00722258"/>
    <w:rsid w:val="007243E5"/>
    <w:rsid w:val="00766EA0"/>
    <w:rsid w:val="007A2226"/>
    <w:rsid w:val="007F5B66"/>
    <w:rsid w:val="00813033"/>
    <w:rsid w:val="00823A1C"/>
    <w:rsid w:val="00845B9D"/>
    <w:rsid w:val="008570CA"/>
    <w:rsid w:val="00860984"/>
    <w:rsid w:val="0089340A"/>
    <w:rsid w:val="008B3ECB"/>
    <w:rsid w:val="008B4E85"/>
    <w:rsid w:val="008C1B2E"/>
    <w:rsid w:val="0091627E"/>
    <w:rsid w:val="0097032B"/>
    <w:rsid w:val="009D08AB"/>
    <w:rsid w:val="009D2EAD"/>
    <w:rsid w:val="009D54B2"/>
    <w:rsid w:val="009E1922"/>
    <w:rsid w:val="009F7ED2"/>
    <w:rsid w:val="00A3267F"/>
    <w:rsid w:val="00A37411"/>
    <w:rsid w:val="00A867AD"/>
    <w:rsid w:val="00A93661"/>
    <w:rsid w:val="00A95652"/>
    <w:rsid w:val="00AC0AB8"/>
    <w:rsid w:val="00AD118D"/>
    <w:rsid w:val="00AD6F31"/>
    <w:rsid w:val="00AE151E"/>
    <w:rsid w:val="00AF5655"/>
    <w:rsid w:val="00B33C6D"/>
    <w:rsid w:val="00B4508F"/>
    <w:rsid w:val="00B55AD5"/>
    <w:rsid w:val="00B643F1"/>
    <w:rsid w:val="00B8057C"/>
    <w:rsid w:val="00BC540A"/>
    <w:rsid w:val="00BD6238"/>
    <w:rsid w:val="00BF593B"/>
    <w:rsid w:val="00BF773A"/>
    <w:rsid w:val="00BF7E81"/>
    <w:rsid w:val="00C13773"/>
    <w:rsid w:val="00C14186"/>
    <w:rsid w:val="00C17CC8"/>
    <w:rsid w:val="00C44512"/>
    <w:rsid w:val="00C630B5"/>
    <w:rsid w:val="00C7028B"/>
    <w:rsid w:val="00C83417"/>
    <w:rsid w:val="00C870EA"/>
    <w:rsid w:val="00C9604F"/>
    <w:rsid w:val="00CA19AA"/>
    <w:rsid w:val="00CB4831"/>
    <w:rsid w:val="00CC5298"/>
    <w:rsid w:val="00CD5BED"/>
    <w:rsid w:val="00CD736E"/>
    <w:rsid w:val="00CD798D"/>
    <w:rsid w:val="00CE161E"/>
    <w:rsid w:val="00CF59A8"/>
    <w:rsid w:val="00D26307"/>
    <w:rsid w:val="00D325A9"/>
    <w:rsid w:val="00D36A8A"/>
    <w:rsid w:val="00D55AB1"/>
    <w:rsid w:val="00D61409"/>
    <w:rsid w:val="00D628B9"/>
    <w:rsid w:val="00D6691E"/>
    <w:rsid w:val="00D71170"/>
    <w:rsid w:val="00DA1C92"/>
    <w:rsid w:val="00DA25D4"/>
    <w:rsid w:val="00DA6538"/>
    <w:rsid w:val="00DE2722"/>
    <w:rsid w:val="00E005F7"/>
    <w:rsid w:val="00E15E75"/>
    <w:rsid w:val="00E2332C"/>
    <w:rsid w:val="00E5262C"/>
    <w:rsid w:val="00EC7DC4"/>
    <w:rsid w:val="00ED30CF"/>
    <w:rsid w:val="00F176EF"/>
    <w:rsid w:val="00F24F48"/>
    <w:rsid w:val="00F36260"/>
    <w:rsid w:val="00F45E10"/>
    <w:rsid w:val="00F6364A"/>
    <w:rsid w:val="00F9113A"/>
    <w:rsid w:val="00FA40E7"/>
    <w:rsid w:val="00FE2546"/>
    <w:rsid w:val="00FF3CE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D4F2"/>
  <w15:chartTrackingRefBased/>
  <w15:docId w15:val="{47D696AB-E839-4400-B46B-03DA61E8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6F31"/>
    <w:pPr>
      <w:spacing w:after="0" w:line="240" w:lineRule="auto"/>
    </w:pPr>
    <w:rPr>
      <w:rFonts w:ascii="Georgia" w:hAnsi="Georgia"/>
      <w:sz w:val="20"/>
    </w:rPr>
  </w:style>
  <w:style w:type="paragraph" w:styleId="Heading1">
    <w:name w:val="heading 1"/>
    <w:aliases w:val="Pocket"/>
    <w:basedOn w:val="Normal"/>
    <w:next w:val="Normal"/>
    <w:link w:val="Heading1Char"/>
    <w:qFormat/>
    <w:rsid w:val="00AD6F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6F3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6F3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AD6F31"/>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D6F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6F31"/>
  </w:style>
  <w:style w:type="character" w:customStyle="1" w:styleId="Heading1Char">
    <w:name w:val="Heading 1 Char"/>
    <w:aliases w:val="Pocket Char"/>
    <w:basedOn w:val="DefaultParagraphFont"/>
    <w:link w:val="Heading1"/>
    <w:rsid w:val="00AD6F3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D6F3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D6F3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AD6F31"/>
    <w:rPr>
      <w:rFonts w:ascii="Georgia" w:eastAsiaTheme="majorEastAsia" w:hAnsi="Georgia" w:cstheme="majorBidi"/>
      <w:b/>
      <w:iCs/>
    </w:rPr>
  </w:style>
  <w:style w:type="character" w:styleId="Emphasis">
    <w:name w:val="Emphasis"/>
    <w:basedOn w:val="DefaultParagraphFont"/>
    <w:uiPriority w:val="7"/>
    <w:qFormat/>
    <w:rsid w:val="00AD6F3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6F31"/>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AD6F31"/>
    <w:rPr>
      <w:b w:val="0"/>
      <w:sz w:val="22"/>
      <w:u w:val="single"/>
    </w:rPr>
  </w:style>
  <w:style w:type="character" w:styleId="Hyperlink">
    <w:name w:val="Hyperlink"/>
    <w:aliases w:val="heading 1 (block title),Important,Read,Card Text"/>
    <w:basedOn w:val="DefaultParagraphFont"/>
    <w:uiPriority w:val="99"/>
    <w:unhideWhenUsed/>
    <w:rsid w:val="00AD6F31"/>
    <w:rPr>
      <w:color w:val="auto"/>
      <w:u w:val="none"/>
    </w:rPr>
  </w:style>
  <w:style w:type="character" w:styleId="FollowedHyperlink">
    <w:name w:val="FollowedHyperlink"/>
    <w:basedOn w:val="DefaultParagraphFont"/>
    <w:uiPriority w:val="99"/>
    <w:semiHidden/>
    <w:unhideWhenUsed/>
    <w:rsid w:val="00AD6F31"/>
    <w:rPr>
      <w:color w:val="auto"/>
      <w:u w:val="none"/>
    </w:rPr>
  </w:style>
  <w:style w:type="character" w:styleId="UnresolvedMention">
    <w:name w:val="Unresolved Mention"/>
    <w:basedOn w:val="DefaultParagraphFont"/>
    <w:uiPriority w:val="99"/>
    <w:semiHidden/>
    <w:unhideWhenUsed/>
    <w:rsid w:val="00813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ftvoice.org/universal-basic-income-a-capitalist-solution-to-the-evils-of-capitalism/" TargetMode="External"/><Relationship Id="rId21" Type="http://schemas.openxmlformats.org/officeDocument/2006/relationships/hyperlink" Target="https://discovery.ucl.ac.uk/id/eprint/10080177/" TargetMode="External"/><Relationship Id="rId42" Type="http://schemas.openxmlformats.org/officeDocument/2006/relationships/hyperlink" Target="https://www.socialeurope.eu/universal-basic-income%20Acc%203/12/23" TargetMode="External"/><Relationship Id="rId47" Type="http://schemas.openxmlformats.org/officeDocument/2006/relationships/hyperlink" Target="https://www.unwomen.org/sites/default/files/Headquarters/Attachments/Sections/Library/Publications/2021/Policy-brief-Universal-basic-income-en.pdf%20Acc%201/28/23" TargetMode="External"/><Relationship Id="rId63" Type="http://schemas.openxmlformats.org/officeDocument/2006/relationships/hyperlink" Target="https://www.su.se/polopoly_fs/1.406392.1539614783!/menu/standard/file/WP_2018_05.pdf" TargetMode="External"/><Relationship Id="rId68" Type="http://schemas.openxmlformats.org/officeDocument/2006/relationships/hyperlink" Target="https://www.su.se/polopoly_fs/1.406392.1539614783!/menu/standard/file/WP_2018_05.pdf" TargetMode="External"/><Relationship Id="rId84" Type="http://schemas.openxmlformats.org/officeDocument/2006/relationships/hyperlink" Target="https://www.dissentmagazine.org/article/false-promise-universal-basic-income-andy-stern-ruger-bregman%20Acc%20610/23" TargetMode="External"/><Relationship Id="rId89" Type="http://schemas.openxmlformats.org/officeDocument/2006/relationships/hyperlink" Target="https://www.sciencedirect.com/science/article/pii/S092180092100210X%20Acc%203/30/23" TargetMode="External"/><Relationship Id="rId16" Type="http://schemas.openxmlformats.org/officeDocument/2006/relationships/hyperlink" Target="https://medium.com/@maytree_canada/policy-brief-would-a-universal-basic-income-reduce-poverty-cd85fd64dbac" TargetMode="External"/><Relationship Id="rId11" Type="http://schemas.openxmlformats.org/officeDocument/2006/relationships/hyperlink" Target="https://www.cato-unbound.org/2014/08/26/basic-income-guarantee-simplicity-what-cost" TargetMode="External"/><Relationship Id="rId32" Type="http://schemas.openxmlformats.org/officeDocument/2006/relationships/hyperlink" Target="https://orcid.org/0000-0002-7336-1902%20Acc%202/26/23" TargetMode="External"/><Relationship Id="rId37" Type="http://schemas.openxmlformats.org/officeDocument/2006/relationships/hyperlink" Target="https://jacobin.com/2017/12/universal-basic-income-inequality-work%20Acc%203/30/2023" TargetMode="External"/><Relationship Id="rId53" Type="http://schemas.openxmlformats.org/officeDocument/2006/relationships/hyperlink" Target="https://austriancenter.com/ubi-and-inflation-american-case-study/" TargetMode="External"/><Relationship Id="rId58" Type="http://schemas.openxmlformats.org/officeDocument/2006/relationships/hyperlink" Target="http://www.jstor.org/stable/24563064" TargetMode="External"/><Relationship Id="rId74" Type="http://schemas.openxmlformats.org/officeDocument/2006/relationships/hyperlink" Target="https://rooseveltinstitute.org/publications/exploring-guaranteed-income-through-a-racial-and-gender-justice-lens/" TargetMode="External"/><Relationship Id="rId79" Type="http://schemas.openxmlformats.org/officeDocument/2006/relationships/hyperlink" Target="https://bulloakcapital.com/blog/universal-basic-income-is-a-bad-idea/" TargetMode="External"/><Relationship Id="rId5" Type="http://schemas.openxmlformats.org/officeDocument/2006/relationships/webSettings" Target="webSettings.xml"/><Relationship Id="rId90" Type="http://schemas.openxmlformats.org/officeDocument/2006/relationships/hyperlink" Target="https://www.aeaweb.org/articles?id=10.1257/jep.32.4.201%20Acc%206/12/23" TargetMode="External"/><Relationship Id="rId95" Type="http://schemas.openxmlformats.org/officeDocument/2006/relationships/fontTable" Target="fontTable.xml"/><Relationship Id="rId22" Type="http://schemas.openxmlformats.org/officeDocument/2006/relationships/hyperlink" Target="https://en.unesco.org/inclusivepolicylab/analytics/move-debate-universal-basic-income-universal-basic-services%20Acc%203/30/23" TargetMode="External"/><Relationship Id="rId27" Type="http://schemas.openxmlformats.org/officeDocument/2006/relationships/hyperlink" Target="https://jacobin.com/2017/12/universal-basic-income-inequality-work%20Acc%203/30/2023" TargetMode="External"/><Relationship Id="rId43" Type="http://schemas.openxmlformats.org/officeDocument/2006/relationships/hyperlink" Target="https://orcid.org/0000-0002-7336-1902%20Acc%202/26/23" TargetMode="External"/><Relationship Id="rId48" Type="http://schemas.openxmlformats.org/officeDocument/2006/relationships/hyperlink" Target="https://www.bostonreview.net/articles/undercommons-no-racial-justice-without-basic-income/" TargetMode="External"/><Relationship Id="rId64" Type="http://schemas.openxmlformats.org/officeDocument/2006/relationships/hyperlink" Target="http://www.bepress.com/bis/vol3/iss3/art8%20Acc%205/18/23" TargetMode="External"/><Relationship Id="rId69" Type="http://schemas.openxmlformats.org/officeDocument/2006/relationships/hyperlink" Target="https://www.phenomenalworld.org/interviews/feminist-theory-gender-inequity-and-basic-income/" TargetMode="External"/><Relationship Id="rId8" Type="http://schemas.openxmlformats.org/officeDocument/2006/relationships/hyperlink" Target="https://scholarsarchive.byu.edu/marriottstudentreview/vol5/iss2/4/" TargetMode="External"/><Relationship Id="rId51" Type="http://schemas.openxmlformats.org/officeDocument/2006/relationships/hyperlink" Target="http://www.economonitor.com/dolanecon/2014/08/18/a-universal-basic-income-and-work-incentives-part-1-theory/" TargetMode="External"/><Relationship Id="rId72" Type="http://schemas.openxmlformats.org/officeDocument/2006/relationships/hyperlink" Target="https://rooseveltinstitute.org/publications/exploring-guaranteed-income-through-a-racial-and-gender-justice-lens/" TargetMode="External"/><Relationship Id="rId80" Type="http://schemas.openxmlformats.org/officeDocument/2006/relationships/hyperlink" Target="https://www.unwomen.org/sites/default/files/Headquarters/Attachments/Sections/Library/Publications/2021/Policy-brief-Universal-basic-income-en.pdf%20Acc%201/28/23" TargetMode="External"/><Relationship Id="rId85" Type="http://schemas.openxmlformats.org/officeDocument/2006/relationships/hyperlink" Target="https://jacobin.com/2017/12/universal-basic-income-inequality-work%20Acc%203/30/2023" TargetMode="External"/><Relationship Id="rId93" Type="http://schemas.openxmlformats.org/officeDocument/2006/relationships/hyperlink" Target="https://www.naco.org/articles/changing-lives-arpa-funds-cook-county-guaranteed-income-pilot-program%20Acc%203/21/23" TargetMode="External"/><Relationship Id="rId3" Type="http://schemas.openxmlformats.org/officeDocument/2006/relationships/styles" Target="styles.xml"/><Relationship Id="rId12" Type="http://schemas.openxmlformats.org/officeDocument/2006/relationships/hyperlink" Target="https://www.iza.org/publications/dp/15952/not-that-basic-how-level-design-and-context-matter-for-the-redistributive-outcomes-of-universal-basic-income%20Acc%203/23/23" TargetMode="External"/><Relationship Id="rId17" Type="http://schemas.openxmlformats.org/officeDocument/2006/relationships/hyperlink" Target="https://www.sciencedirect.com/science/article/pii/S092180092100210X%20Acc%203/30/23" TargetMode="External"/><Relationship Id="rId25" Type="http://schemas.openxmlformats.org/officeDocument/2006/relationships/hyperlink" Target="https://jacobin.com/2017/12/universal-basic-income-inequality-work%20Acc%203/30/2023" TargetMode="External"/><Relationship Id="rId33" Type="http://schemas.openxmlformats.org/officeDocument/2006/relationships/hyperlink" Target="https://orcid.org/0000-0002-7336-1902%20Acc%202/26/23" TargetMode="External"/><Relationship Id="rId38" Type="http://schemas.openxmlformats.org/officeDocument/2006/relationships/hyperlink" Target="https://www.degruyter.com/document/doi/10.1515/bis-2016-0013/html?lang=en" TargetMode="External"/><Relationship Id="rId46" Type="http://schemas.openxmlformats.org/officeDocument/2006/relationships/hyperlink" Target="https://www.bostonreview.net/articles/undercommons-no-racial-justice-without-basic-income/" TargetMode="External"/><Relationship Id="rId59" Type="http://schemas.openxmlformats.org/officeDocument/2006/relationships/hyperlink" Target="http://www.cbpp.org/poverty-and-opportunity/commentary-universal-basic-income-may-sound-attractive-but-if-it-occurred?version=meter" TargetMode="External"/><Relationship Id="rId67" Type="http://schemas.openxmlformats.org/officeDocument/2006/relationships/hyperlink" Target="http://www.bepress.com/bis/vol3/iss3/art8%20Acc%205/18/23" TargetMode="External"/><Relationship Id="rId20" Type="http://schemas.openxmlformats.org/officeDocument/2006/relationships/hyperlink" Target="https://discovery.ucl.ac.uk/id/eprint/10080177/" TargetMode="External"/><Relationship Id="rId41" Type="http://schemas.openxmlformats.org/officeDocument/2006/relationships/hyperlink" Target="https://www.dissentmagazine.org/article/false-promise-universal-basic-income-andy-stern-ruger-bregman%20Acc%20610/23" TargetMode="External"/><Relationship Id="rId54" Type="http://schemas.openxmlformats.org/officeDocument/2006/relationships/hyperlink" Target="https://fee.org/articles/universal-basic-income-is-a-pandora-s-box/" TargetMode="External"/><Relationship Id="rId62" Type="http://schemas.openxmlformats.org/officeDocument/2006/relationships/hyperlink" Target="https://www.su.se/polopoly_fs/1.406392.1539614783!/menu/standard/file/WP_2018_05.pdf" TargetMode="External"/><Relationship Id="rId70" Type="http://schemas.openxmlformats.org/officeDocument/2006/relationships/hyperlink" Target="https://www.su.se/polopoly_fs/1.406392.1539614783!/menu/standard/file/WP_2018_05.pdf" TargetMode="External"/><Relationship Id="rId75" Type="http://schemas.openxmlformats.org/officeDocument/2006/relationships/hyperlink" Target="https://www.unwomen.org/sites/default/files/Headquarters/Attachments/Sections/Library/Publications/2021/Policy-brief-Universal-basic-income-en.pdf%20Acc%201/28/23" TargetMode="External"/><Relationship Id="rId83" Type="http://schemas.openxmlformats.org/officeDocument/2006/relationships/hyperlink" Target="https://link.springer.com/article/10.1007/s40847-021-00151-3%20Acc%201/28/23" TargetMode="External"/><Relationship Id="rId88" Type="http://schemas.openxmlformats.org/officeDocument/2006/relationships/hyperlink" Target="https://www.iza.org/publications/dp/15952/not-that-basic-how-level-design-and-context-matter-for-the-redistributive-outcomes-of-universal-basic-income%20Acc%203/23/23" TargetMode="External"/><Relationship Id="rId91" Type="http://schemas.openxmlformats.org/officeDocument/2006/relationships/hyperlink" Target="https://www.sciencedirect.com/science/article/pii/S092180092100210X%20Acc%203/30/23"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apers.ssrn.com/sol3/papers.cfm?abstract_id=3620139" TargetMode="External"/><Relationship Id="rId15" Type="http://schemas.openxmlformats.org/officeDocument/2006/relationships/hyperlink" Target="http://www.truth-out.org/news/item/40022-why-socialist-job-guarantees-are-better-than-universal-basic-income" TargetMode="External"/><Relationship Id="rId23" Type="http://schemas.openxmlformats.org/officeDocument/2006/relationships/hyperlink" Target="https://www.socialeurope.eu/universal-basic-income%20Acc%203/12/23" TargetMode="External"/><Relationship Id="rId28" Type="http://schemas.openxmlformats.org/officeDocument/2006/relationships/hyperlink" Target="https://orcid.org/0000-0002-7336-1902%20Acc%202/26/23" TargetMode="External"/><Relationship Id="rId36" Type="http://schemas.openxmlformats.org/officeDocument/2006/relationships/hyperlink" Target="https://www.degruyter.com/document/doi/10.1515/bis-2016-0013/html?lang=en" TargetMode="External"/><Relationship Id="rId49" Type="http://schemas.openxmlformats.org/officeDocument/2006/relationships/hyperlink" Target="https://bulloakcapital.com/blog/universal-basic-income-is-a-bad-idea/" TargetMode="External"/><Relationship Id="rId57" Type="http://schemas.openxmlformats.org/officeDocument/2006/relationships/hyperlink" Target="https://scholarsarchive.byu.edu/marriottstudentreview/vol5/iss2/4/" TargetMode="External"/><Relationship Id="rId10" Type="http://schemas.openxmlformats.org/officeDocument/2006/relationships/hyperlink" Target="https://www.cbpp.org/research/poverty-and-opportunity/commentary-universal-basic-income-may-sound-attractive-but-if-it" TargetMode="External"/><Relationship Id="rId31" Type="http://schemas.openxmlformats.org/officeDocument/2006/relationships/hyperlink" Target="https://orcid.org/0000-0002-7336-1902%20Acc%202/26/23" TargetMode="External"/><Relationship Id="rId44" Type="http://schemas.openxmlformats.org/officeDocument/2006/relationships/hyperlink" Target="https://www.unwomen.org/sites/default/files/Headquarters/Attachments/Sections/Library/Publications/2021/Policy-brief-Universal-basic-income-en.pdf%20Acc%201/28/23" TargetMode="External"/><Relationship Id="rId52" Type="http://schemas.openxmlformats.org/officeDocument/2006/relationships/hyperlink" Target="https://bulloakcapital.com/blog/universal-basic-income-is-a-bad-idea/" TargetMode="External"/><Relationship Id="rId60" Type="http://schemas.openxmlformats.org/officeDocument/2006/relationships/hyperlink" Target="https://www.cbpp.org/research/poverty-and-opportunity/commentary-universal-basic-income-may-sound-attractive-but-if-it" TargetMode="External"/><Relationship Id="rId65" Type="http://schemas.openxmlformats.org/officeDocument/2006/relationships/hyperlink" Target="https://www.su.se/polopoly_fs/1.406392.1539614783!/menu/standard/file/WP_2018_05.pdf" TargetMode="External"/><Relationship Id="rId73" Type="http://schemas.openxmlformats.org/officeDocument/2006/relationships/hyperlink" Target="https://philpapers.org/rec/NWORIA%20Acc%203/23/23" TargetMode="External"/><Relationship Id="rId78" Type="http://schemas.openxmlformats.org/officeDocument/2006/relationships/hyperlink" Target="https://www.sciencedirect.com/science/article/pii/S092180092100210X%20Acc%203/30/23" TargetMode="External"/><Relationship Id="rId81" Type="http://schemas.openxmlformats.org/officeDocument/2006/relationships/hyperlink" Target="https://www.degruyter.com/document/doi/10.1515/bis-2016-0013/html?lang=en" TargetMode="External"/><Relationship Id="rId86" Type="http://schemas.openxmlformats.org/officeDocument/2006/relationships/hyperlink" Target="https://www.iza.org/publications/dp/15952/not-that-basic-how-level-design-and-context-matter-for-the-redistributive-outcomes-of-universal-basic-income%20Acc%203/23/23" TargetMode="External"/><Relationship Id="rId94" Type="http://schemas.openxmlformats.org/officeDocument/2006/relationships/hyperlink" Target="https://www.unwomen.org/sites/default/files/Headquarters/Attachments/Sections/Library/Publications/2021/Policy-brief-Universal-basic-income-en.pdf%20Acc%201/28/23" TargetMode="External"/><Relationship Id="rId4" Type="http://schemas.openxmlformats.org/officeDocument/2006/relationships/settings" Target="settings.xml"/><Relationship Id="rId9" Type="http://schemas.openxmlformats.org/officeDocument/2006/relationships/hyperlink" Target="https://www.naco.org/articles/changing-lives-arpa-funds-cook-county-guaranteed-income-pilot-program%20Acc%203/21/23" TargetMode="External"/><Relationship Id="rId13" Type="http://schemas.openxmlformats.org/officeDocument/2006/relationships/hyperlink" Target="https://www.aeaweb.org/articles?id=10.1257/jep.32.4.201%20Acc%206/12/23" TargetMode="External"/><Relationship Id="rId18" Type="http://schemas.openxmlformats.org/officeDocument/2006/relationships/hyperlink" Target="https://en.unesco.org/inclusivepolicylab/analytics/move-debate-universal-basic-income-universal-basic-services%20Acc%203/30/23" TargetMode="External"/><Relationship Id="rId39" Type="http://schemas.openxmlformats.org/officeDocument/2006/relationships/hyperlink" Target="https://lpeproject.org/blog/considering-and-critiquing-universal-basic-income-introduction/" TargetMode="External"/><Relationship Id="rId34" Type="http://schemas.openxmlformats.org/officeDocument/2006/relationships/hyperlink" Target="https://www.degruyter.com/document/doi/10.1515/bis-2016-0013/html?lang=en" TargetMode="External"/><Relationship Id="rId50" Type="http://schemas.openxmlformats.org/officeDocument/2006/relationships/hyperlink" Target="https://www.cato.org/publications/commentary/universal-basic-income-disease-or-cure" TargetMode="External"/><Relationship Id="rId55" Type="http://schemas.openxmlformats.org/officeDocument/2006/relationships/hyperlink" Target="https://econreview.berkeley.edu/unboxing-universal-basic-income/" TargetMode="External"/><Relationship Id="rId76" Type="http://schemas.openxmlformats.org/officeDocument/2006/relationships/hyperlink" Target="https://rooseveltinstitute.org/publications/exploring-guaranteed-income-through-a-racial-and-gender-justice-lens/" TargetMode="External"/><Relationship Id="rId7" Type="http://schemas.openxmlformats.org/officeDocument/2006/relationships/hyperlink" Target="https://www.aeaweb.org/articles?id=10.1257/jep.32.4.201%20Acc%206/12/23" TargetMode="External"/><Relationship Id="rId71" Type="http://schemas.openxmlformats.org/officeDocument/2006/relationships/hyperlink" Target="https://www.su.se/polopoly_fs/1.406392.1539614783!/menu/standard/file/WP_2018_05.pdf" TargetMode="External"/><Relationship Id="rId92" Type="http://schemas.openxmlformats.org/officeDocument/2006/relationships/hyperlink" Target="https://www.trincoll.edu/cher/blog/abby-nick-cwealf/" TargetMode="External"/><Relationship Id="rId2" Type="http://schemas.openxmlformats.org/officeDocument/2006/relationships/numbering" Target="numbering.xml"/><Relationship Id="rId29" Type="http://schemas.openxmlformats.org/officeDocument/2006/relationships/hyperlink" Target="https://orcid.org/0000-0002-7336-1902%20Acc%202/26/23" TargetMode="External"/><Relationship Id="rId24" Type="http://schemas.openxmlformats.org/officeDocument/2006/relationships/hyperlink" Target="https://www.leftvoice.org/universal-basic-income-a-capitalist-solution-to-the-evils-of-capitalism/" TargetMode="External"/><Relationship Id="rId40" Type="http://schemas.openxmlformats.org/officeDocument/2006/relationships/hyperlink" Target="https://www.census.gov/library/stories/2022/09/government-assistance-lifts-millions-out-of-poverty.html" TargetMode="External"/><Relationship Id="rId45" Type="http://schemas.openxmlformats.org/officeDocument/2006/relationships/hyperlink" Target="https://link.springer.com/article/10.1007/s40847-021-00151-3%20Acc%201/28/23" TargetMode="External"/><Relationship Id="rId66" Type="http://schemas.openxmlformats.org/officeDocument/2006/relationships/hyperlink" Target="http://www.bepress.com/bis/vol3/iss3/art8%20Acc%205/18/23" TargetMode="External"/><Relationship Id="rId87" Type="http://schemas.openxmlformats.org/officeDocument/2006/relationships/hyperlink" Target="https://lpeproject.org/blog/ubi-and-immigrants-lessons-from-the-pandemic/" TargetMode="External"/><Relationship Id="rId61" Type="http://schemas.openxmlformats.org/officeDocument/2006/relationships/hyperlink" Target="http://www.jstor.org/stable/pdf/24563064.pdf?refreqid=excelsior%3A79bf90b3116741c8d2dcf25fb3a5e858" TargetMode="External"/><Relationship Id="rId82" Type="http://schemas.openxmlformats.org/officeDocument/2006/relationships/hyperlink" Target="https://bulloakcapital.com/blog/universal-basic-income-is-a-bad-idea/" TargetMode="External"/><Relationship Id="rId19" Type="http://schemas.openxmlformats.org/officeDocument/2006/relationships/hyperlink" Target="https://www.sustainabilityforstudents.com/post/universal-basic-income-or-universal-basic-services-which-is-better-for-a-post-growth-society" TargetMode="External"/><Relationship Id="rId14" Type="http://schemas.openxmlformats.org/officeDocument/2006/relationships/hyperlink" Target="https://www.iza.org/publications/dp/9191/means-testing-versus-basic-income-the-lack-of-political-support-for-a-universal-allowance%20Acc%203/13/23" TargetMode="External"/><Relationship Id="rId30" Type="http://schemas.openxmlformats.org/officeDocument/2006/relationships/hyperlink" Target="https://www.leftvoice.org/universal-basic-income-a-capitalist-solution-to-the-evils-of-capitalism/" TargetMode="External"/><Relationship Id="rId35" Type="http://schemas.openxmlformats.org/officeDocument/2006/relationships/hyperlink" Target="https://jacobin.com/2017/12/universal-basic-income-inequality-work%20Acc%203/30/2023" TargetMode="External"/><Relationship Id="rId56" Type="http://schemas.openxmlformats.org/officeDocument/2006/relationships/hyperlink" Target="https://bulloakcapital.com/blog/universal-basic-income-is-a-bad-idea/" TargetMode="External"/><Relationship Id="rId77" Type="http://schemas.openxmlformats.org/officeDocument/2006/relationships/hyperlink" Target="https://philpapers.org/rec/NWORIA%20Acc%203/23/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473</TotalTime>
  <Pages>1</Pages>
  <Words>45334</Words>
  <Characters>258407</Characters>
  <Application>Microsoft Office Word</Application>
  <DocSecurity>0</DocSecurity>
  <Lines>2153</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23</cp:revision>
  <dcterms:created xsi:type="dcterms:W3CDTF">2023-06-13T17:57:00Z</dcterms:created>
  <dcterms:modified xsi:type="dcterms:W3CDTF">2023-06-16T01:41:00Z</dcterms:modified>
</cp:coreProperties>
</file>