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02FAC" w14:textId="365EE20F" w:rsidR="00D038BB" w:rsidRDefault="00D038BB" w:rsidP="00D038BB">
      <w:pPr>
        <w:pStyle w:val="Heading1"/>
      </w:pPr>
      <w:r>
        <w:t>Neg – Federal Job Guarantee – Michigan Starter Pack</w:t>
      </w:r>
    </w:p>
    <w:p w14:paraId="48AA62EB" w14:textId="61783CA5" w:rsidR="000B372A" w:rsidRDefault="000B372A" w:rsidP="002D7546">
      <w:pPr>
        <w:pStyle w:val="Heading4"/>
        <w:tabs>
          <w:tab w:val="left" w:pos="7141"/>
        </w:tabs>
      </w:pPr>
      <w:r>
        <w:t>Notes</w:t>
      </w:r>
      <w:r w:rsidR="002D7546">
        <w:tab/>
      </w:r>
    </w:p>
    <w:p w14:paraId="4A63B3DD" w14:textId="47006590" w:rsidR="000B372A" w:rsidRDefault="000B372A" w:rsidP="000B372A">
      <w:r>
        <w:t xml:space="preserve">The primary strategy this file sets up is the adv CP + ‘unions bad’ turn. Once the politics DA is turned out, that combined with states is a viable approach as well. Otherwise, the primary neg options seem to be testing the waters on ‘affs must include a tax’, interest rates + case (or with some adv CP), or a K. </w:t>
      </w:r>
    </w:p>
    <w:p w14:paraId="38EF71F9" w14:textId="6318D301" w:rsidR="000B372A" w:rsidRDefault="000B372A" w:rsidP="000B372A">
      <w:r>
        <w:t xml:space="preserve">Use with neg material from other job guarantee file, and supplement the ‘Basic Income’ part of the adv CP with evidence from the BI aff. </w:t>
      </w:r>
    </w:p>
    <w:p w14:paraId="6FFD6773" w14:textId="77777777" w:rsidR="000B372A" w:rsidRPr="000B372A" w:rsidRDefault="000B372A" w:rsidP="000B372A"/>
    <w:p w14:paraId="7C540363" w14:textId="53AF131F" w:rsidR="00513692" w:rsidRDefault="00513692" w:rsidP="00513692">
      <w:pPr>
        <w:pStyle w:val="Heading1"/>
      </w:pPr>
      <w:r>
        <w:t>Case</w:t>
      </w:r>
    </w:p>
    <w:p w14:paraId="0662CFF1" w14:textId="2E909940" w:rsidR="00D038BB" w:rsidRDefault="00D038BB" w:rsidP="00D038BB">
      <w:pPr>
        <w:pStyle w:val="Heading2"/>
      </w:pPr>
      <w:r>
        <w:t>AT: Resilience Adv</w:t>
      </w:r>
    </w:p>
    <w:p w14:paraId="60A0BA00" w14:textId="77777777" w:rsidR="00D038BB" w:rsidRDefault="00D038BB" w:rsidP="00D038BB">
      <w:pPr>
        <w:pStyle w:val="Heading3"/>
      </w:pPr>
      <w:r>
        <w:t>AT: Resilience Adv---1NC</w:t>
      </w:r>
    </w:p>
    <w:p w14:paraId="110C82D8" w14:textId="77777777" w:rsidR="00D038BB" w:rsidRPr="00197500" w:rsidRDefault="00D038BB" w:rsidP="00D038BB">
      <w:pPr>
        <w:pStyle w:val="Heading4"/>
      </w:pPr>
      <w:r>
        <w:t>JGs fail.</w:t>
      </w:r>
    </w:p>
    <w:p w14:paraId="28046113" w14:textId="77777777" w:rsidR="00D038BB" w:rsidRPr="00197500" w:rsidRDefault="00D038BB" w:rsidP="00D038BB">
      <w:r w:rsidRPr="00197500">
        <w:rPr>
          <w:rStyle w:val="Style13ptBold"/>
        </w:rPr>
        <w:t xml:space="preserve">Pethokoukis ’20 </w:t>
      </w:r>
      <w:r w:rsidRPr="00197500">
        <w:t>[James; September 13; a columnist and blogger at the American Enterprise Institute; “A Federal Jobs Guarantee Will Not Solve America's Economic Woes,” The National Interest, https://nationalinterest.org/blog/reboot/federal-jobs-guarantee-will-not-solve-americas-economic-woes-168754]</w:t>
      </w:r>
    </w:p>
    <w:p w14:paraId="4B0CF01E" w14:textId="77777777" w:rsidR="00D038BB" w:rsidRPr="00197500" w:rsidRDefault="00D038BB" w:rsidP="00D038BB">
      <w:pPr>
        <w:rPr>
          <w:rFonts w:cstheme="majorHAnsi"/>
          <w:b/>
          <w:bCs/>
          <w:u w:val="single"/>
        </w:rPr>
      </w:pPr>
      <w:r w:rsidRPr="00197500">
        <w:rPr>
          <w:rFonts w:cstheme="majorHAnsi"/>
          <w:u w:val="single"/>
        </w:rPr>
        <w:t xml:space="preserve">A </w:t>
      </w:r>
      <w:r w:rsidRPr="00197500">
        <w:rPr>
          <w:rFonts w:cstheme="majorHAnsi"/>
          <w:highlight w:val="cyan"/>
          <w:u w:val="single"/>
        </w:rPr>
        <w:t>federal jobs guarantee is</w:t>
      </w:r>
      <w:r w:rsidRPr="00197500">
        <w:rPr>
          <w:rFonts w:cstheme="majorHAnsi"/>
          <w:u w:val="single"/>
        </w:rPr>
        <w:t xml:space="preserve"> an </w:t>
      </w:r>
      <w:r w:rsidRPr="00197500">
        <w:rPr>
          <w:rStyle w:val="Emphasis"/>
          <w:highlight w:val="cyan"/>
        </w:rPr>
        <w:t>underwhelming</w:t>
      </w:r>
      <w:r w:rsidRPr="00197500">
        <w:rPr>
          <w:rStyle w:val="Emphasis"/>
        </w:rPr>
        <w:t xml:space="preserve"> idea</w:t>
      </w:r>
      <w:r w:rsidRPr="00197500">
        <w:rPr>
          <w:rFonts w:cstheme="majorHAnsi"/>
          <w:u w:val="single"/>
        </w:rPr>
        <w:t xml:space="preserve">. </w:t>
      </w:r>
      <w:r w:rsidRPr="00197500">
        <w:rPr>
          <w:rFonts w:cstheme="majorHAnsi"/>
          <w:sz w:val="14"/>
        </w:rPr>
        <w:t xml:space="preserve">And perhaps if Dave were remade as an HBO mini-series or something, the many, many downsides would become evident. </w:t>
      </w:r>
      <w:r w:rsidRPr="00197500">
        <w:rPr>
          <w:rFonts w:cstheme="majorHAnsi"/>
          <w:highlight w:val="cyan"/>
          <w:u w:val="single"/>
        </w:rPr>
        <w:t xml:space="preserve">To think it is </w:t>
      </w:r>
      <w:r w:rsidRPr="00197500">
        <w:rPr>
          <w:rFonts w:cstheme="majorHAnsi"/>
          <w:u w:val="single"/>
        </w:rPr>
        <w:t xml:space="preserve">a </w:t>
      </w:r>
      <w:r w:rsidRPr="00197500">
        <w:rPr>
          <w:rFonts w:cstheme="majorHAnsi"/>
          <w:highlight w:val="cyan"/>
          <w:u w:val="single"/>
        </w:rPr>
        <w:t xml:space="preserve">good </w:t>
      </w:r>
      <w:r w:rsidRPr="00197500">
        <w:rPr>
          <w:rFonts w:cstheme="majorHAnsi"/>
          <w:u w:val="single"/>
        </w:rPr>
        <w:t xml:space="preserve">idea </w:t>
      </w:r>
      <w:r w:rsidRPr="00197500">
        <w:rPr>
          <w:rFonts w:cstheme="majorHAnsi"/>
          <w:highlight w:val="cyan"/>
          <w:u w:val="single"/>
        </w:rPr>
        <w:t>means thinking</w:t>
      </w:r>
      <w:r w:rsidRPr="00197500">
        <w:rPr>
          <w:rFonts w:cstheme="majorHAnsi"/>
          <w:u w:val="single"/>
        </w:rPr>
        <w:t xml:space="preserve"> that (a) </w:t>
      </w:r>
      <w:r w:rsidRPr="00197500">
        <w:rPr>
          <w:rFonts w:cstheme="majorHAnsi"/>
          <w:highlight w:val="cyan"/>
          <w:u w:val="single"/>
        </w:rPr>
        <w:t>Washington could</w:t>
      </w:r>
      <w:r w:rsidRPr="00197500">
        <w:rPr>
          <w:rFonts w:cstheme="majorHAnsi"/>
          <w:u w:val="single"/>
        </w:rPr>
        <w:t xml:space="preserve"> anytime soon </w:t>
      </w:r>
      <w:r w:rsidRPr="00197500">
        <w:rPr>
          <w:rStyle w:val="Emphasis"/>
          <w:highlight w:val="cyan"/>
        </w:rPr>
        <w:t xml:space="preserve">successfully direct </w:t>
      </w:r>
      <w:r w:rsidRPr="00197500">
        <w:rPr>
          <w:rStyle w:val="Emphasis"/>
        </w:rPr>
        <w:t xml:space="preserve">a </w:t>
      </w:r>
      <w:r w:rsidRPr="00197500">
        <w:rPr>
          <w:rStyle w:val="Emphasis"/>
          <w:highlight w:val="cyan"/>
        </w:rPr>
        <w:t>workforce</w:t>
      </w:r>
      <w:r w:rsidRPr="00197500">
        <w:rPr>
          <w:rStyle w:val="Emphasis"/>
        </w:rPr>
        <w:t xml:space="preserve"> that would be </w:t>
      </w:r>
      <w:r w:rsidRPr="00197500">
        <w:rPr>
          <w:rStyle w:val="Emphasis"/>
          <w:highlight w:val="cyan"/>
        </w:rPr>
        <w:t>multiples</w:t>
      </w:r>
      <w:r w:rsidRPr="00197500">
        <w:rPr>
          <w:rStyle w:val="Emphasis"/>
        </w:rPr>
        <w:t xml:space="preserve"> (maybe many</w:t>
      </w:r>
      <w:r w:rsidRPr="00197500">
        <w:rPr>
          <w:rFonts w:cstheme="majorHAnsi"/>
          <w:b/>
          <w:bCs/>
          <w:u w:val="single"/>
        </w:rPr>
        <w:t xml:space="preserve"> </w:t>
      </w:r>
      <w:r w:rsidRPr="00197500">
        <w:rPr>
          <w:rStyle w:val="Emphasis"/>
        </w:rPr>
        <w:t xml:space="preserve">multiples) </w:t>
      </w:r>
      <w:r w:rsidRPr="00197500">
        <w:rPr>
          <w:rStyle w:val="Emphasis"/>
          <w:highlight w:val="cyan"/>
        </w:rPr>
        <w:t>larger than</w:t>
      </w:r>
      <w:r w:rsidRPr="00197500">
        <w:rPr>
          <w:rStyle w:val="Emphasis"/>
        </w:rPr>
        <w:t xml:space="preserve"> the number of K-12 </w:t>
      </w:r>
      <w:r w:rsidRPr="00197500">
        <w:rPr>
          <w:rStyle w:val="Emphasis"/>
          <w:highlight w:val="cyan"/>
        </w:rPr>
        <w:t>teachers</w:t>
      </w:r>
      <w:r w:rsidRPr="00197500">
        <w:rPr>
          <w:rFonts w:cstheme="majorHAnsi"/>
          <w:b/>
          <w:bCs/>
          <w:u w:val="single"/>
        </w:rPr>
        <w:t xml:space="preserve"> </w:t>
      </w:r>
      <w:r w:rsidRPr="00197500">
        <w:rPr>
          <w:rFonts w:cstheme="majorHAnsi"/>
          <w:u w:val="single"/>
        </w:rPr>
        <w:t xml:space="preserve">(but less educated) </w:t>
      </w:r>
      <w:r w:rsidRPr="00197500">
        <w:rPr>
          <w:rFonts w:cstheme="majorHAnsi"/>
          <w:highlight w:val="cyan"/>
          <w:u w:val="single"/>
        </w:rPr>
        <w:t>to do</w:t>
      </w:r>
      <w:r w:rsidRPr="00197500">
        <w:rPr>
          <w:rFonts w:cstheme="majorHAnsi"/>
          <w:u w:val="single"/>
        </w:rPr>
        <w:t xml:space="preserve"> meaningful, socially productive </w:t>
      </w:r>
      <w:r w:rsidRPr="00197500">
        <w:rPr>
          <w:rFonts w:cstheme="majorHAnsi"/>
          <w:highlight w:val="cyan"/>
          <w:u w:val="single"/>
        </w:rPr>
        <w:t>work</w:t>
      </w:r>
      <w:r w:rsidRPr="00197500">
        <w:rPr>
          <w:rFonts w:cstheme="majorHAnsi"/>
          <w:u w:val="single"/>
        </w:rPr>
        <w:t xml:space="preserve"> that </w:t>
      </w:r>
      <w:r w:rsidRPr="00197500">
        <w:rPr>
          <w:rFonts w:cstheme="majorHAnsi"/>
          <w:highlight w:val="cyan"/>
          <w:u w:val="single"/>
        </w:rPr>
        <w:t xml:space="preserve">they are </w:t>
      </w:r>
      <w:r w:rsidRPr="00197500">
        <w:rPr>
          <w:rStyle w:val="Emphasis"/>
          <w:highlight w:val="cyan"/>
        </w:rPr>
        <w:t xml:space="preserve">not </w:t>
      </w:r>
      <w:r w:rsidRPr="00197500">
        <w:rPr>
          <w:rStyle w:val="Emphasis"/>
        </w:rPr>
        <w:t xml:space="preserve">currently </w:t>
      </w:r>
      <w:r w:rsidRPr="00197500">
        <w:rPr>
          <w:rStyle w:val="Emphasis"/>
          <w:highlight w:val="cyan"/>
        </w:rPr>
        <w:t>trained</w:t>
      </w:r>
      <w:r w:rsidRPr="00197500">
        <w:rPr>
          <w:rFonts w:cstheme="majorHAnsi"/>
          <w:b/>
          <w:bCs/>
          <w:u w:val="single"/>
        </w:rPr>
        <w:t xml:space="preserve"> to do</w:t>
      </w:r>
      <w:r w:rsidRPr="00197500">
        <w:rPr>
          <w:rFonts w:cstheme="majorHAnsi"/>
          <w:u w:val="single"/>
        </w:rPr>
        <w:t xml:space="preserve">; (b) even if that managerial Manhattan Project took decades to accomplish, it </w:t>
      </w:r>
      <w:r w:rsidRPr="00197500">
        <w:rPr>
          <w:rStyle w:val="Emphasis"/>
        </w:rPr>
        <w:t>could be sustained</w:t>
      </w:r>
      <w:r w:rsidRPr="00197500">
        <w:rPr>
          <w:rFonts w:cstheme="majorHAnsi"/>
          <w:sz w:val="14"/>
        </w:rPr>
        <w:t xml:space="preserve"> amid “stories about how these are disorganized make-work programs” and the “stigma” that follows; </w:t>
      </w:r>
      <w:r w:rsidRPr="00197500">
        <w:rPr>
          <w:rFonts w:cstheme="majorHAnsi"/>
          <w:u w:val="single"/>
        </w:rPr>
        <w:t xml:space="preserve">(c) running such a program might </w:t>
      </w:r>
      <w:r w:rsidRPr="00197500">
        <w:rPr>
          <w:rFonts w:cstheme="majorHAnsi"/>
          <w:highlight w:val="cyan"/>
          <w:u w:val="single"/>
        </w:rPr>
        <w:t>not be made</w:t>
      </w:r>
      <w:r w:rsidRPr="00197500">
        <w:rPr>
          <w:rFonts w:cstheme="majorHAnsi"/>
          <w:u w:val="single"/>
        </w:rPr>
        <w:t xml:space="preserve"> even more maddeningly </w:t>
      </w:r>
      <w:r w:rsidRPr="00197500">
        <w:rPr>
          <w:rStyle w:val="Emphasis"/>
          <w:highlight w:val="cyan"/>
        </w:rPr>
        <w:t>complicated by the</w:t>
      </w:r>
      <w:r w:rsidRPr="00197500">
        <w:rPr>
          <w:rStyle w:val="Emphasis"/>
        </w:rPr>
        <w:t xml:space="preserve"> possible </w:t>
      </w:r>
      <w:r w:rsidRPr="00197500">
        <w:rPr>
          <w:rStyle w:val="Emphasis"/>
          <w:highlight w:val="cyan"/>
        </w:rPr>
        <w:t xml:space="preserve">inability to </w:t>
      </w:r>
      <w:r w:rsidRPr="00197500">
        <w:rPr>
          <w:rStyle w:val="Emphasis"/>
        </w:rPr>
        <w:t xml:space="preserve">actually </w:t>
      </w:r>
      <w:r w:rsidRPr="00197500">
        <w:rPr>
          <w:rStyle w:val="Emphasis"/>
          <w:highlight w:val="cyan"/>
        </w:rPr>
        <w:t xml:space="preserve">fire </w:t>
      </w:r>
      <w:r w:rsidRPr="00197500">
        <w:rPr>
          <w:rStyle w:val="Emphasis"/>
        </w:rPr>
        <w:t>anyone</w:t>
      </w:r>
      <w:r w:rsidRPr="00197500">
        <w:rPr>
          <w:rFonts w:cstheme="majorHAnsi"/>
          <w:u w:val="single"/>
        </w:rPr>
        <w:t xml:space="preserve">; (d) these permanent government gigs </w:t>
      </w:r>
      <w:r w:rsidRPr="00197500">
        <w:rPr>
          <w:rFonts w:cstheme="majorHAnsi"/>
          <w:highlight w:val="cyan"/>
          <w:u w:val="single"/>
        </w:rPr>
        <w:t xml:space="preserve">would not </w:t>
      </w:r>
      <w:r w:rsidRPr="00197500">
        <w:rPr>
          <w:rStyle w:val="Emphasis"/>
          <w:highlight w:val="cyan"/>
        </w:rPr>
        <w:t>“crowd out” existing jobs</w:t>
      </w:r>
      <w:r w:rsidRPr="00197500">
        <w:rPr>
          <w:rFonts w:cstheme="majorHAnsi"/>
          <w:sz w:val="14"/>
        </w:rPr>
        <w:t xml:space="preserve"> that actually matched the skills of the workers; (</w:t>
      </w:r>
      <w:r w:rsidRPr="00197500">
        <w:rPr>
          <w:rFonts w:cstheme="majorHAnsi"/>
          <w:u w:val="single"/>
        </w:rPr>
        <w:t xml:space="preserve">e) we </w:t>
      </w:r>
      <w:r w:rsidRPr="00197500">
        <w:rPr>
          <w:rFonts w:cstheme="majorHAnsi"/>
          <w:highlight w:val="cyan"/>
          <w:u w:val="single"/>
        </w:rPr>
        <w:t>could</w:t>
      </w:r>
      <w:r w:rsidRPr="00197500">
        <w:rPr>
          <w:rFonts w:cstheme="majorHAnsi"/>
          <w:u w:val="single"/>
        </w:rPr>
        <w:t xml:space="preserve"> ever </w:t>
      </w:r>
      <w:r w:rsidRPr="00197500">
        <w:rPr>
          <w:rFonts w:cstheme="majorHAnsi"/>
          <w:highlight w:val="cyan"/>
          <w:u w:val="single"/>
        </w:rPr>
        <w:t>figure</w:t>
      </w:r>
      <w:r w:rsidRPr="00197500">
        <w:rPr>
          <w:rFonts w:cstheme="majorHAnsi"/>
          <w:u w:val="single"/>
        </w:rPr>
        <w:t xml:space="preserve"> out </w:t>
      </w:r>
      <w:r w:rsidRPr="00197500">
        <w:rPr>
          <w:rFonts w:cstheme="majorHAnsi"/>
          <w:highlight w:val="cyan"/>
          <w:u w:val="single"/>
        </w:rPr>
        <w:t>if these</w:t>
      </w:r>
      <w:r w:rsidRPr="00197500">
        <w:rPr>
          <w:rFonts w:cstheme="majorHAnsi"/>
          <w:u w:val="single"/>
        </w:rPr>
        <w:t xml:space="preserve"> new government-supplied jobs </w:t>
      </w:r>
      <w:r w:rsidRPr="00197500">
        <w:rPr>
          <w:rFonts w:cstheme="majorHAnsi"/>
          <w:highlight w:val="cyan"/>
          <w:u w:val="single"/>
        </w:rPr>
        <w:t xml:space="preserve">were </w:t>
      </w:r>
      <w:r w:rsidRPr="00197500">
        <w:rPr>
          <w:rStyle w:val="Emphasis"/>
          <w:highlight w:val="cyan"/>
        </w:rPr>
        <w:t>replacing existing jobs</w:t>
      </w:r>
      <w:r w:rsidRPr="00197500">
        <w:rPr>
          <w:rStyle w:val="Emphasis"/>
        </w:rPr>
        <w:t xml:space="preserve"> or jobs that would have been created</w:t>
      </w:r>
      <w:r w:rsidRPr="00197500">
        <w:rPr>
          <w:rFonts w:cstheme="majorHAnsi"/>
          <w:b/>
          <w:bCs/>
          <w:u w:val="single"/>
        </w:rPr>
        <w:t xml:space="preserve"> </w:t>
      </w:r>
      <w:r w:rsidRPr="00197500">
        <w:rPr>
          <w:rStyle w:val="Emphasis"/>
        </w:rPr>
        <w:t>anyway</w:t>
      </w:r>
      <w:r w:rsidRPr="00197500">
        <w:rPr>
          <w:rFonts w:cstheme="majorHAnsi"/>
          <w:u w:val="single"/>
        </w:rPr>
        <w:t xml:space="preserve">; (f) private </w:t>
      </w:r>
      <w:r w:rsidRPr="00197500">
        <w:rPr>
          <w:rFonts w:cstheme="majorHAnsi"/>
          <w:highlight w:val="cyan"/>
          <w:u w:val="single"/>
        </w:rPr>
        <w:t>employers</w:t>
      </w:r>
      <w:r w:rsidRPr="00197500">
        <w:rPr>
          <w:rFonts w:cstheme="majorHAnsi"/>
          <w:u w:val="single"/>
        </w:rPr>
        <w:t xml:space="preserve"> in high poverty areas </w:t>
      </w:r>
      <w:r w:rsidRPr="00197500">
        <w:rPr>
          <w:rFonts w:cstheme="majorHAnsi"/>
          <w:highlight w:val="cyan"/>
          <w:u w:val="single"/>
        </w:rPr>
        <w:t xml:space="preserve">would </w:t>
      </w:r>
      <w:r w:rsidRPr="00197500">
        <w:rPr>
          <w:rFonts w:cstheme="majorHAnsi"/>
          <w:b/>
          <w:bCs/>
          <w:highlight w:val="cyan"/>
          <w:u w:val="single"/>
        </w:rPr>
        <w:t>not see an employee drain</w:t>
      </w:r>
      <w:r w:rsidRPr="00197500">
        <w:rPr>
          <w:rFonts w:cstheme="majorHAnsi"/>
          <w:b/>
          <w:bCs/>
          <w:u w:val="single"/>
        </w:rPr>
        <w:t xml:space="preserve"> to these </w:t>
      </w:r>
      <w:r w:rsidRPr="00197500">
        <w:rPr>
          <w:rStyle w:val="Emphasis"/>
        </w:rPr>
        <w:t>probably better-paying jobs</w:t>
      </w:r>
      <w:r w:rsidRPr="00197500">
        <w:rPr>
          <w:rFonts w:cstheme="majorHAnsi"/>
          <w:u w:val="single"/>
        </w:rPr>
        <w:t xml:space="preserve">; (g) these voluntary </w:t>
      </w:r>
      <w:r w:rsidRPr="00197500">
        <w:rPr>
          <w:rFonts w:cstheme="majorHAnsi"/>
          <w:highlight w:val="cyan"/>
          <w:u w:val="single"/>
        </w:rPr>
        <w:t xml:space="preserve">jobs </w:t>
      </w:r>
      <w:r w:rsidRPr="00197500">
        <w:rPr>
          <w:rStyle w:val="Emphasis"/>
          <w:highlight w:val="cyan"/>
        </w:rPr>
        <w:t>would not become mandatory</w:t>
      </w:r>
      <w:r w:rsidRPr="00197500">
        <w:rPr>
          <w:rFonts w:cstheme="majorHAnsi"/>
          <w:u w:val="single"/>
        </w:rPr>
        <w:t xml:space="preserve">; and (h) the </w:t>
      </w:r>
      <w:r w:rsidRPr="00197500">
        <w:rPr>
          <w:rStyle w:val="Emphasis"/>
          <w:highlight w:val="cyan"/>
        </w:rPr>
        <w:t xml:space="preserve">cost </w:t>
      </w:r>
      <w:r w:rsidRPr="00197500">
        <w:rPr>
          <w:rStyle w:val="Emphasis"/>
        </w:rPr>
        <w:t xml:space="preserve">would </w:t>
      </w:r>
      <w:r w:rsidRPr="00197500">
        <w:rPr>
          <w:rStyle w:val="Emphasis"/>
          <w:highlight w:val="cyan"/>
        </w:rPr>
        <w:t xml:space="preserve">not be </w:t>
      </w:r>
      <w:r w:rsidRPr="00197500">
        <w:rPr>
          <w:rStyle w:val="Emphasis"/>
        </w:rPr>
        <w:t xml:space="preserve">crazy </w:t>
      </w:r>
      <w:r w:rsidRPr="00197500">
        <w:rPr>
          <w:rStyle w:val="Emphasis"/>
          <w:highlight w:val="cyan"/>
        </w:rPr>
        <w:t>tremendous</w:t>
      </w:r>
      <w:r w:rsidRPr="00197500">
        <w:rPr>
          <w:rFonts w:cstheme="majorHAnsi"/>
          <w:b/>
          <w:bCs/>
          <w:u w:val="single"/>
        </w:rPr>
        <w:t xml:space="preserve">. </w:t>
      </w:r>
    </w:p>
    <w:p w14:paraId="4A647D0C" w14:textId="77777777" w:rsidR="00D038BB" w:rsidRPr="008F031B" w:rsidRDefault="00D038BB" w:rsidP="00D038BB"/>
    <w:p w14:paraId="0C1E2083" w14:textId="77777777" w:rsidR="00D038BB" w:rsidRPr="003E4D2E" w:rsidRDefault="00D038BB" w:rsidP="00D038BB">
      <w:pPr>
        <w:pStyle w:val="Heading4"/>
        <w:rPr>
          <w:rFonts w:cs="Calibri"/>
        </w:rPr>
      </w:pPr>
      <w:r>
        <w:rPr>
          <w:rFonts w:cs="Calibri"/>
        </w:rPr>
        <w:t>JGs</w:t>
      </w:r>
      <w:r w:rsidRPr="003E4D2E">
        <w:rPr>
          <w:rFonts w:cs="Calibri"/>
        </w:rPr>
        <w:t xml:space="preserve"> undermine productivity by competing with the more efficient private sector. </w:t>
      </w:r>
    </w:p>
    <w:p w14:paraId="7AD1EB52" w14:textId="77777777" w:rsidR="00D038BB" w:rsidRPr="003E4D2E" w:rsidRDefault="00D038BB" w:rsidP="00D038BB">
      <w:r>
        <w:rPr>
          <w:rFonts w:eastAsiaTheme="majorEastAsia"/>
          <w:b/>
          <w:iCs/>
        </w:rPr>
        <w:t xml:space="preserve">Smith ’19 </w:t>
      </w:r>
      <w:r w:rsidRPr="008341D7">
        <w:t>[</w:t>
      </w:r>
      <w:r w:rsidRPr="003E4D2E">
        <w:t>Noah</w:t>
      </w:r>
      <w:r>
        <w:t>; March 19;</w:t>
      </w:r>
      <w:r w:rsidRPr="003E4D2E">
        <w:t xml:space="preserve"> former assistant professor of finance at Stony Brook University, Bloomberg Opinion columnist</w:t>
      </w:r>
      <w:r>
        <w:t>; “</w:t>
      </w:r>
      <w:r w:rsidRPr="003E4D2E">
        <w:t>A Federal Job Guarantee Is Asking for Trouble,</w:t>
      </w:r>
      <w:r>
        <w:t xml:space="preserve">” </w:t>
      </w:r>
      <w:r w:rsidRPr="003E4D2E">
        <w:t>Bloomberg</w:t>
      </w:r>
      <w:r>
        <w:t xml:space="preserve">, </w:t>
      </w:r>
      <w:r w:rsidRPr="008341D7">
        <w:t>https://www.bloomberg.com/opinion/articles/2019-03-11/u-s-economy-federal-job-guarantee-would-hurt-private-employers</w:t>
      </w:r>
      <w:r>
        <w:t>]</w:t>
      </w:r>
    </w:p>
    <w:p w14:paraId="623DAFA9" w14:textId="77777777" w:rsidR="00D038BB" w:rsidRPr="003E4D2E" w:rsidRDefault="00D038BB" w:rsidP="00D038BB">
      <w:pPr>
        <w:rPr>
          <w:rStyle w:val="StyleUnderline"/>
        </w:rPr>
      </w:pPr>
      <w:r w:rsidRPr="003E4D2E">
        <w:rPr>
          <w:sz w:val="16"/>
        </w:rPr>
        <w:t xml:space="preserve">Even more troubling, there’s the possibility that the </w:t>
      </w:r>
      <w:r w:rsidRPr="003E4D2E">
        <w:rPr>
          <w:rStyle w:val="StyleUnderline"/>
        </w:rPr>
        <w:t xml:space="preserve">guaranteed federal jobs could </w:t>
      </w:r>
      <w:r w:rsidRPr="00176118">
        <w:rPr>
          <w:rStyle w:val="Emphasis"/>
        </w:rPr>
        <w:t>cannibalize</w:t>
      </w:r>
      <w:r w:rsidRPr="003E4D2E">
        <w:rPr>
          <w:rStyle w:val="StyleUnderline"/>
        </w:rPr>
        <w:t xml:space="preserve"> the </w:t>
      </w:r>
      <w:r w:rsidRPr="00176118">
        <w:rPr>
          <w:rStyle w:val="Emphasis"/>
        </w:rPr>
        <w:t>private sector</w:t>
      </w:r>
      <w:r w:rsidRPr="003E4D2E">
        <w:rPr>
          <w:rStyle w:val="StyleUnderline"/>
        </w:rPr>
        <w:t xml:space="preserve"> and make the economy </w:t>
      </w:r>
      <w:r w:rsidRPr="00176118">
        <w:rPr>
          <w:rStyle w:val="Emphasis"/>
        </w:rPr>
        <w:t>less productive</w:t>
      </w:r>
      <w:r w:rsidRPr="003E4D2E">
        <w:rPr>
          <w:rStyle w:val="StyleUnderline"/>
        </w:rPr>
        <w:t>.</w:t>
      </w:r>
      <w:r w:rsidRPr="003E4D2E">
        <w:rPr>
          <w:sz w:val="16"/>
        </w:rPr>
        <w:t xml:space="preserve"> The New Deal jobs programs were undertaken at a time when the economy had a huge amount of unemployment, and there was little chance that workers with private sector jobs would jump ship. But </w:t>
      </w:r>
      <w:r w:rsidRPr="003E4D2E">
        <w:rPr>
          <w:rStyle w:val="StyleUnderline"/>
        </w:rPr>
        <w:t>in the absence of</w:t>
      </w:r>
      <w:r w:rsidRPr="003E4D2E">
        <w:rPr>
          <w:sz w:val="16"/>
        </w:rPr>
        <w:t xml:space="preserve"> very </w:t>
      </w:r>
      <w:r w:rsidRPr="003E4D2E">
        <w:rPr>
          <w:rStyle w:val="StyleUnderline"/>
        </w:rPr>
        <w:t>high unemployment</w:t>
      </w:r>
      <w:r w:rsidRPr="003E4D2E">
        <w:rPr>
          <w:sz w:val="16"/>
        </w:rPr>
        <w:t xml:space="preserve"> like that of the Great Depression, </w:t>
      </w:r>
      <w:r w:rsidRPr="003E4D2E">
        <w:rPr>
          <w:rStyle w:val="StyleUnderline"/>
        </w:rPr>
        <w:t xml:space="preserve">a job guarantee will </w:t>
      </w:r>
      <w:r w:rsidRPr="00176118">
        <w:rPr>
          <w:rStyle w:val="Emphasis"/>
        </w:rPr>
        <w:t>compete</w:t>
      </w:r>
      <w:r w:rsidRPr="003E4D2E">
        <w:rPr>
          <w:rStyle w:val="StyleUnderline"/>
        </w:rPr>
        <w:t xml:space="preserve"> with </w:t>
      </w:r>
      <w:r w:rsidRPr="00176118">
        <w:rPr>
          <w:rStyle w:val="Emphasis"/>
        </w:rPr>
        <w:t>private companies</w:t>
      </w:r>
      <w:r w:rsidRPr="003E4D2E">
        <w:rPr>
          <w:rStyle w:val="StyleUnderline"/>
        </w:rPr>
        <w:t>.</w:t>
      </w:r>
    </w:p>
    <w:p w14:paraId="7388BE6F" w14:textId="77777777" w:rsidR="00D038BB" w:rsidRPr="003E4D2E" w:rsidRDefault="00D038BB" w:rsidP="00D038BB">
      <w:pPr>
        <w:rPr>
          <w:sz w:val="16"/>
        </w:rPr>
      </w:pPr>
      <w:r w:rsidRPr="003E4D2E">
        <w:rPr>
          <w:sz w:val="16"/>
        </w:rPr>
        <w:t xml:space="preserve">And </w:t>
      </w:r>
      <w:r w:rsidRPr="003E4D2E">
        <w:rPr>
          <w:rStyle w:val="StyleUnderline"/>
        </w:rPr>
        <w:t xml:space="preserve">the job guarantee would </w:t>
      </w:r>
      <w:r w:rsidRPr="00176118">
        <w:rPr>
          <w:rStyle w:val="Emphasis"/>
        </w:rPr>
        <w:t>often win</w:t>
      </w:r>
      <w:r w:rsidRPr="003E4D2E">
        <w:rPr>
          <w:rStyle w:val="StyleUnderline"/>
        </w:rPr>
        <w:t xml:space="preserve"> that competition. Modern proposals</w:t>
      </w:r>
      <w:r w:rsidRPr="003E4D2E">
        <w:rPr>
          <w:sz w:val="16"/>
        </w:rPr>
        <w:t xml:space="preserve"> would </w:t>
      </w:r>
      <w:r w:rsidRPr="003E4D2E">
        <w:rPr>
          <w:rStyle w:val="StyleUnderline"/>
        </w:rPr>
        <w:t>require</w:t>
      </w:r>
      <w:r w:rsidRPr="003E4D2E">
        <w:rPr>
          <w:sz w:val="16"/>
        </w:rPr>
        <w:t xml:space="preserve"> that the federally guaranteed jobs be </w:t>
      </w:r>
      <w:r w:rsidRPr="00176118">
        <w:rPr>
          <w:rStyle w:val="Emphasis"/>
        </w:rPr>
        <w:t>good jobs</w:t>
      </w:r>
      <w:r w:rsidRPr="003E4D2E">
        <w:rPr>
          <w:sz w:val="16"/>
        </w:rPr>
        <w:t xml:space="preserve">, </w:t>
      </w:r>
      <w:r w:rsidRPr="003E4D2E">
        <w:rPr>
          <w:rStyle w:val="StyleUnderline"/>
        </w:rPr>
        <w:t xml:space="preserve">with </w:t>
      </w:r>
      <w:r w:rsidRPr="00176118">
        <w:rPr>
          <w:rStyle w:val="Emphasis"/>
        </w:rPr>
        <w:t>good pay</w:t>
      </w:r>
      <w:r w:rsidRPr="003E4D2E">
        <w:rPr>
          <w:rStyle w:val="StyleUnderline"/>
        </w:rPr>
        <w:t xml:space="preserve"> and </w:t>
      </w:r>
      <w:r w:rsidRPr="00176118">
        <w:rPr>
          <w:rStyle w:val="Emphasis"/>
        </w:rPr>
        <w:t>benefits</w:t>
      </w:r>
      <w:r w:rsidRPr="003E4D2E">
        <w:rPr>
          <w:rStyle w:val="StyleUnderline"/>
        </w:rPr>
        <w:t>.</w:t>
      </w:r>
      <w:r w:rsidRPr="003E4D2E">
        <w:rPr>
          <w:sz w:val="16"/>
        </w:rPr>
        <w:t xml:space="preserve"> For example, here is the relevant text from the Green New Deal resolution recently introduced by Representative Alexandria Ocasio-Cortez:</w:t>
      </w:r>
    </w:p>
    <w:p w14:paraId="5FFE9292" w14:textId="77777777" w:rsidR="00D038BB" w:rsidRPr="003E4D2E" w:rsidRDefault="00D038BB" w:rsidP="00D038BB">
      <w:pPr>
        <w:rPr>
          <w:sz w:val="16"/>
        </w:rPr>
      </w:pPr>
      <w:r w:rsidRPr="003E4D2E">
        <w:rPr>
          <w:sz w:val="16"/>
        </w:rPr>
        <w:t>guaranteeing a job with a family-sustaining wage, adequate family and medical leave, paid vacations, and retirement security to all people of the United States</w:t>
      </w:r>
    </w:p>
    <w:p w14:paraId="4449DAC2" w14:textId="77777777" w:rsidR="00D038BB" w:rsidRPr="003E4D2E" w:rsidRDefault="00D038BB" w:rsidP="00D038BB">
      <w:pPr>
        <w:rPr>
          <w:sz w:val="16"/>
        </w:rPr>
      </w:pPr>
      <w:r w:rsidRPr="003E4D2E">
        <w:rPr>
          <w:sz w:val="16"/>
        </w:rPr>
        <w:t>This sounds better than many of today's low-wage jobs.</w:t>
      </w:r>
    </w:p>
    <w:p w14:paraId="605A17A5" w14:textId="77777777" w:rsidR="00D038BB" w:rsidRPr="003E4D2E" w:rsidRDefault="00D038BB" w:rsidP="00D038BB">
      <w:pPr>
        <w:rPr>
          <w:rStyle w:val="StyleUnderline"/>
        </w:rPr>
      </w:pPr>
      <w:r w:rsidRPr="003E4D2E">
        <w:rPr>
          <w:sz w:val="16"/>
        </w:rPr>
        <w:t xml:space="preserve">Competition from these government-sponsored jobs would have an initially healthy result. It would force private companies to raise wages and increase benefits in order to keep up with the government. But </w:t>
      </w:r>
      <w:r w:rsidRPr="003E4D2E">
        <w:rPr>
          <w:rStyle w:val="StyleUnderline"/>
        </w:rPr>
        <w:t xml:space="preserve">as private-sector jobs improved, activists’ notion of what constitutes a good job </w:t>
      </w:r>
      <w:r w:rsidRPr="00176118">
        <w:rPr>
          <w:rStyle w:val="Emphasis"/>
        </w:rPr>
        <w:t>would increase</w:t>
      </w:r>
      <w:r w:rsidRPr="003E4D2E">
        <w:rPr>
          <w:sz w:val="16"/>
        </w:rPr>
        <w:t xml:space="preserve">, </w:t>
      </w:r>
      <w:r w:rsidRPr="003E4D2E">
        <w:rPr>
          <w:rStyle w:val="StyleUnderline"/>
        </w:rPr>
        <w:t xml:space="preserve">and they would call for </w:t>
      </w:r>
      <w:r w:rsidRPr="00176118">
        <w:rPr>
          <w:rStyle w:val="Emphasis"/>
        </w:rPr>
        <w:t>steadily higher wages</w:t>
      </w:r>
      <w:r w:rsidRPr="003E4D2E">
        <w:rPr>
          <w:sz w:val="16"/>
        </w:rPr>
        <w:t xml:space="preserve"> and benefits </w:t>
      </w:r>
      <w:r w:rsidRPr="003E4D2E">
        <w:rPr>
          <w:rStyle w:val="StyleUnderline"/>
        </w:rPr>
        <w:t xml:space="preserve">for government work. Eventually </w:t>
      </w:r>
      <w:r w:rsidRPr="00176118">
        <w:rPr>
          <w:rStyle w:val="Emphasis"/>
        </w:rPr>
        <w:t>this would exceed</w:t>
      </w:r>
      <w:r w:rsidRPr="003E4D2E">
        <w:rPr>
          <w:rStyle w:val="StyleUnderline"/>
        </w:rPr>
        <w:t xml:space="preserve"> private companies’ </w:t>
      </w:r>
      <w:r w:rsidRPr="00176118">
        <w:rPr>
          <w:rStyle w:val="Emphasis"/>
        </w:rPr>
        <w:t>ability to pay</w:t>
      </w:r>
      <w:r w:rsidRPr="003E4D2E">
        <w:rPr>
          <w:rStyle w:val="StyleUnderline"/>
        </w:rPr>
        <w:t>, so the job guarantee would</w:t>
      </w:r>
      <w:r w:rsidRPr="003E4D2E">
        <w:rPr>
          <w:sz w:val="16"/>
        </w:rPr>
        <w:t xml:space="preserve"> come to </w:t>
      </w:r>
      <w:r w:rsidRPr="003E4D2E">
        <w:rPr>
          <w:rStyle w:val="StyleUnderline"/>
        </w:rPr>
        <w:t xml:space="preserve">represent the </w:t>
      </w:r>
      <w:r w:rsidRPr="00176118">
        <w:rPr>
          <w:rStyle w:val="Emphasis"/>
        </w:rPr>
        <w:t>benchmark</w:t>
      </w:r>
      <w:r w:rsidRPr="003E4D2E">
        <w:rPr>
          <w:rStyle w:val="StyleUnderline"/>
        </w:rPr>
        <w:t xml:space="preserve"> in the labor market and make up an </w:t>
      </w:r>
      <w:r w:rsidRPr="00176118">
        <w:rPr>
          <w:rStyle w:val="Emphasis"/>
        </w:rPr>
        <w:t>ever-larger slice</w:t>
      </w:r>
      <w:r w:rsidRPr="003E4D2E">
        <w:rPr>
          <w:rStyle w:val="StyleUnderline"/>
        </w:rPr>
        <w:t xml:space="preserve"> of the economy.</w:t>
      </w:r>
    </w:p>
    <w:p w14:paraId="7B4A069B" w14:textId="77777777" w:rsidR="00D038BB" w:rsidRPr="00D038BB" w:rsidRDefault="00D038BB" w:rsidP="00D038BB">
      <w:pPr>
        <w:rPr>
          <w:u w:val="single"/>
        </w:rPr>
      </w:pPr>
      <w:r w:rsidRPr="003E4D2E">
        <w:rPr>
          <w:rStyle w:val="StyleUnderline"/>
        </w:rPr>
        <w:t xml:space="preserve">This would </w:t>
      </w:r>
      <w:r w:rsidRPr="00176118">
        <w:rPr>
          <w:rStyle w:val="Emphasis"/>
        </w:rPr>
        <w:t>reduce productivity</w:t>
      </w:r>
      <w:r w:rsidRPr="003E4D2E">
        <w:rPr>
          <w:rStyle w:val="StyleUnderline"/>
        </w:rPr>
        <w:t>, since government jobs would</w:t>
      </w:r>
      <w:r w:rsidRPr="003E4D2E">
        <w:rPr>
          <w:sz w:val="16"/>
        </w:rPr>
        <w:t xml:space="preserve"> likely </w:t>
      </w:r>
      <w:r w:rsidRPr="003E4D2E">
        <w:rPr>
          <w:rStyle w:val="StyleUnderline"/>
        </w:rPr>
        <w:t xml:space="preserve">generate </w:t>
      </w:r>
      <w:r w:rsidRPr="00176118">
        <w:rPr>
          <w:rStyle w:val="Emphasis"/>
        </w:rPr>
        <w:t>less real value</w:t>
      </w:r>
      <w:r w:rsidRPr="003E4D2E">
        <w:rPr>
          <w:rStyle w:val="StyleUnderline"/>
        </w:rPr>
        <w:t xml:space="preserve"> than private-sector jobs. Economists</w:t>
      </w:r>
      <w:r w:rsidRPr="003E4D2E">
        <w:rPr>
          <w:sz w:val="16"/>
        </w:rPr>
        <w:t xml:space="preserve"> have </w:t>
      </w:r>
      <w:r w:rsidRPr="003E4D2E">
        <w:rPr>
          <w:rStyle w:val="StyleUnderline"/>
        </w:rPr>
        <w:t>found</w:t>
      </w:r>
      <w:r w:rsidRPr="003E4D2E">
        <w:rPr>
          <w:sz w:val="16"/>
        </w:rPr>
        <w:t xml:space="preserve"> evidence that </w:t>
      </w:r>
      <w:r w:rsidRPr="003E4D2E">
        <w:rPr>
          <w:rStyle w:val="StyleUnderline"/>
        </w:rPr>
        <w:t>the beneficiaries of</w:t>
      </w:r>
      <w:r w:rsidRPr="003E4D2E">
        <w:rPr>
          <w:sz w:val="16"/>
        </w:rPr>
        <w:t xml:space="preserve"> short-term </w:t>
      </w:r>
      <w:r w:rsidRPr="003E4D2E">
        <w:rPr>
          <w:rStyle w:val="StyleUnderline"/>
        </w:rPr>
        <w:t xml:space="preserve">government jobs </w:t>
      </w:r>
      <w:r w:rsidRPr="00176118">
        <w:rPr>
          <w:rStyle w:val="Emphasis"/>
        </w:rPr>
        <w:t>tend</w:t>
      </w:r>
      <w:r w:rsidRPr="003E4D2E">
        <w:rPr>
          <w:rStyle w:val="StyleUnderline"/>
        </w:rPr>
        <w:t xml:space="preserve"> </w:t>
      </w:r>
      <w:r w:rsidRPr="00176118">
        <w:rPr>
          <w:rStyle w:val="Emphasis"/>
        </w:rPr>
        <w:t>not</w:t>
      </w:r>
      <w:r w:rsidRPr="003E4D2E">
        <w:rPr>
          <w:rStyle w:val="StyleUnderline"/>
        </w:rPr>
        <w:t xml:space="preserve"> to go on to find work in the private sector</w:t>
      </w:r>
      <w:r w:rsidRPr="003E4D2E">
        <w:rPr>
          <w:sz w:val="16"/>
        </w:rPr>
        <w:t xml:space="preserve"> after the programs end, </w:t>
      </w:r>
      <w:r w:rsidRPr="003E4D2E">
        <w:rPr>
          <w:rStyle w:val="StyleUnderline"/>
        </w:rPr>
        <w:t>suggesting</w:t>
      </w:r>
      <w:r w:rsidRPr="003E4D2E">
        <w:rPr>
          <w:sz w:val="16"/>
        </w:rPr>
        <w:t xml:space="preserve"> that </w:t>
      </w:r>
      <w:r w:rsidRPr="003E4D2E">
        <w:rPr>
          <w:rStyle w:val="StyleUnderline"/>
        </w:rPr>
        <w:t xml:space="preserve">guaranteed jobs would be </w:t>
      </w:r>
      <w:r w:rsidRPr="00176118">
        <w:rPr>
          <w:rStyle w:val="Emphasis"/>
        </w:rPr>
        <w:t>low-productivity</w:t>
      </w:r>
      <w:r w:rsidRPr="003E4D2E">
        <w:rPr>
          <w:rStyle w:val="StyleUnderline"/>
        </w:rPr>
        <w:t xml:space="preserve"> work.</w:t>
      </w:r>
      <w:r w:rsidRPr="003E4D2E">
        <w:rPr>
          <w:sz w:val="16"/>
        </w:rPr>
        <w:t xml:space="preserve"> As activists forced government wages and benefits higher, </w:t>
      </w:r>
      <w:r w:rsidRPr="003E4D2E">
        <w:rPr>
          <w:rStyle w:val="StyleUnderline"/>
        </w:rPr>
        <w:t>the private sector would find itself deprived of</w:t>
      </w:r>
      <w:r w:rsidRPr="003E4D2E">
        <w:rPr>
          <w:sz w:val="16"/>
        </w:rPr>
        <w:t xml:space="preserve"> cooks, janitors, housekeepers, cashiers and the other </w:t>
      </w:r>
      <w:r w:rsidRPr="003E4D2E">
        <w:rPr>
          <w:rStyle w:val="StyleUnderline"/>
        </w:rPr>
        <w:t xml:space="preserve">people who make a </w:t>
      </w:r>
      <w:r w:rsidRPr="00176118">
        <w:rPr>
          <w:rStyle w:val="Emphasis"/>
        </w:rPr>
        <w:t>modern economy run</w:t>
      </w:r>
      <w:r w:rsidRPr="003E4D2E">
        <w:rPr>
          <w:rStyle w:val="StyleUnderline"/>
        </w:rPr>
        <w:t>.</w:t>
      </w:r>
      <w:r w:rsidRPr="003E4D2E">
        <w:rPr>
          <w:sz w:val="16"/>
        </w:rPr>
        <w:t xml:space="preserve"> In a worst-case scenario, </w:t>
      </w:r>
      <w:r w:rsidRPr="003E4D2E">
        <w:rPr>
          <w:rStyle w:val="StyleUnderline"/>
        </w:rPr>
        <w:t xml:space="preserve">this would be a one-way ratchet to a </w:t>
      </w:r>
      <w:r w:rsidRPr="00176118">
        <w:rPr>
          <w:rStyle w:val="Emphasis"/>
        </w:rPr>
        <w:t>peculiarly dysfunctional</w:t>
      </w:r>
      <w:r w:rsidRPr="003E4D2E">
        <w:rPr>
          <w:rStyle w:val="StyleUnderline"/>
        </w:rPr>
        <w:t xml:space="preserve"> form of </w:t>
      </w:r>
      <w:r w:rsidRPr="00176118">
        <w:rPr>
          <w:rStyle w:val="Emphasis"/>
        </w:rPr>
        <w:t>communism</w:t>
      </w:r>
      <w:r w:rsidRPr="003E4D2E">
        <w:rPr>
          <w:rStyle w:val="StyleUnderline"/>
        </w:rPr>
        <w:t>.</w:t>
      </w:r>
    </w:p>
    <w:p w14:paraId="61EC5733" w14:textId="77777777" w:rsidR="00D038BB" w:rsidRPr="003E4D2E" w:rsidRDefault="00D038BB" w:rsidP="00D038BB">
      <w:pPr>
        <w:pStyle w:val="Heading4"/>
        <w:rPr>
          <w:rFonts w:cs="Calibri"/>
        </w:rPr>
      </w:pPr>
      <w:r>
        <w:rPr>
          <w:rFonts w:cs="Calibri"/>
        </w:rPr>
        <w:t>JGs r</w:t>
      </w:r>
      <w:r w:rsidRPr="003E4D2E">
        <w:rPr>
          <w:rFonts w:cs="Calibri"/>
        </w:rPr>
        <w:t>educe</w:t>
      </w:r>
      <w:r>
        <w:rPr>
          <w:rFonts w:cs="Calibri"/>
        </w:rPr>
        <w:t xml:space="preserve"> </w:t>
      </w:r>
      <w:r w:rsidRPr="003E4D2E">
        <w:rPr>
          <w:rFonts w:cs="Calibri"/>
        </w:rPr>
        <w:t xml:space="preserve">the incentive for productive investment </w:t>
      </w:r>
    </w:p>
    <w:p w14:paraId="42DA3923" w14:textId="77777777" w:rsidR="00D038BB" w:rsidRPr="003E4D2E" w:rsidRDefault="00D038BB" w:rsidP="00D038BB">
      <w:r w:rsidRPr="00176118">
        <w:rPr>
          <w:rStyle w:val="Style13ptBold"/>
        </w:rPr>
        <w:t xml:space="preserve">Standing </w:t>
      </w:r>
      <w:r>
        <w:rPr>
          <w:rStyle w:val="Style13ptBold"/>
        </w:rPr>
        <w:t xml:space="preserve">’19 </w:t>
      </w:r>
      <w:r w:rsidRPr="008341D7">
        <w:t>[</w:t>
      </w:r>
      <w:r w:rsidRPr="003E4D2E">
        <w:t>Guy</w:t>
      </w:r>
      <w:r>
        <w:t>; May;</w:t>
      </w:r>
      <w:r w:rsidRPr="003E4D2E">
        <w:t xml:space="preserve"> Professorial Research Associate</w:t>
      </w:r>
      <w:r>
        <w:t>; “</w:t>
      </w:r>
      <w:r w:rsidRPr="003E4D2E">
        <w:t>A Report for the Shadow Chancellor of the Exchequer,” Progressive Economy Forum</w:t>
      </w:r>
      <w:r>
        <w:t xml:space="preserve">; </w:t>
      </w:r>
      <w:r w:rsidRPr="008341D7">
        <w:t>https://www.progressiveeconomyforum.com/wp-content/uploads/2019/05/PEF_Piloting_Basic_Income_Guy_Standing.pdf</w:t>
      </w:r>
      <w:r>
        <w:t>]</w:t>
      </w:r>
    </w:p>
    <w:p w14:paraId="48CEC5FC" w14:textId="77777777" w:rsidR="00D038BB" w:rsidRPr="003E4D2E" w:rsidRDefault="00D038BB" w:rsidP="00D038BB">
      <w:pPr>
        <w:rPr>
          <w:sz w:val="16"/>
        </w:rPr>
      </w:pPr>
      <w:r w:rsidRPr="003E4D2E">
        <w:rPr>
          <w:sz w:val="16"/>
        </w:rPr>
        <w:t xml:space="preserve">If subsidised through tax credits or a wage subsidy, </w:t>
      </w:r>
      <w:r w:rsidRPr="003E4D2E">
        <w:rPr>
          <w:rStyle w:val="StyleUnderline"/>
        </w:rPr>
        <w:t xml:space="preserve">a worker would need to produce </w:t>
      </w:r>
      <w:r w:rsidRPr="00176118">
        <w:rPr>
          <w:rStyle w:val="Emphasis"/>
        </w:rPr>
        <w:t>only a little more value</w:t>
      </w:r>
      <w:r w:rsidRPr="003E4D2E">
        <w:rPr>
          <w:rStyle w:val="StyleUnderline"/>
        </w:rPr>
        <w:t xml:space="preserve"> than the cost to the employer to make it profitable</w:t>
      </w:r>
      <w:r w:rsidRPr="003E4D2E">
        <w:rPr>
          <w:sz w:val="16"/>
        </w:rPr>
        <w:t xml:space="preserve"> to retain him or her. </w:t>
      </w:r>
      <w:r w:rsidRPr="003E4D2E">
        <w:rPr>
          <w:rStyle w:val="StyleUnderline"/>
        </w:rPr>
        <w:t xml:space="preserve">This would </w:t>
      </w:r>
      <w:r w:rsidRPr="00176118">
        <w:rPr>
          <w:rStyle w:val="Emphasis"/>
        </w:rPr>
        <w:t>cheapen low-productivity jobs</w:t>
      </w:r>
      <w:r w:rsidRPr="003E4D2E">
        <w:rPr>
          <w:sz w:val="16"/>
        </w:rPr>
        <w:t xml:space="preserve"> relative to others </w:t>
      </w:r>
      <w:r w:rsidRPr="003E4D2E">
        <w:rPr>
          <w:rStyle w:val="StyleUnderline"/>
        </w:rPr>
        <w:t xml:space="preserve">and </w:t>
      </w:r>
      <w:r w:rsidRPr="00176118">
        <w:rPr>
          <w:rStyle w:val="Emphasis"/>
        </w:rPr>
        <w:t>inhibit</w:t>
      </w:r>
      <w:r w:rsidRPr="003E4D2E">
        <w:rPr>
          <w:sz w:val="16"/>
        </w:rPr>
        <w:t xml:space="preserve"> the </w:t>
      </w:r>
      <w:r w:rsidRPr="00176118">
        <w:rPr>
          <w:rStyle w:val="Emphasis"/>
        </w:rPr>
        <w:t>higher productivity</w:t>
      </w:r>
      <w:r w:rsidRPr="003E4D2E">
        <w:rPr>
          <w:rStyle w:val="StyleUnderline"/>
        </w:rPr>
        <w:t xml:space="preserve"> arising from </w:t>
      </w:r>
      <w:r w:rsidRPr="00176118">
        <w:rPr>
          <w:rStyle w:val="Emphasis"/>
        </w:rPr>
        <w:t>labour-displacing tech</w:t>
      </w:r>
      <w:r w:rsidRPr="003E4D2E">
        <w:rPr>
          <w:sz w:val="16"/>
        </w:rPr>
        <w:t xml:space="preserve">nological change. </w:t>
      </w:r>
      <w:r w:rsidRPr="003E4D2E">
        <w:rPr>
          <w:rStyle w:val="StyleUnderline"/>
        </w:rPr>
        <w:t>If a job</w:t>
      </w:r>
      <w:r w:rsidRPr="003E4D2E">
        <w:rPr>
          <w:sz w:val="16"/>
        </w:rPr>
        <w:t xml:space="preserve"> of a certain type </w:t>
      </w:r>
      <w:r w:rsidRPr="003E4D2E">
        <w:rPr>
          <w:rStyle w:val="StyleUnderline"/>
        </w:rPr>
        <w:t>is guaranteed, what happens if an employer wishes to invest in tech</w:t>
      </w:r>
      <w:r w:rsidRPr="003E4D2E">
        <w:rPr>
          <w:sz w:val="16"/>
        </w:rPr>
        <w:t xml:space="preserve">nology </w:t>
      </w:r>
      <w:r w:rsidRPr="003E4D2E">
        <w:rPr>
          <w:rStyle w:val="StyleUnderline"/>
        </w:rPr>
        <w:t xml:space="preserve">that would </w:t>
      </w:r>
      <w:r w:rsidRPr="00176118">
        <w:rPr>
          <w:rStyle w:val="Emphasis"/>
        </w:rPr>
        <w:t>remove the need</w:t>
      </w:r>
      <w:r w:rsidRPr="003E4D2E">
        <w:rPr>
          <w:rStyle w:val="StyleUnderline"/>
        </w:rPr>
        <w:t xml:space="preserve"> for such jobs</w:t>
      </w:r>
      <w:r w:rsidRPr="003E4D2E">
        <w:rPr>
          <w:sz w:val="16"/>
        </w:rPr>
        <w:t>?</w:t>
      </w:r>
    </w:p>
    <w:p w14:paraId="3F8E3F52" w14:textId="77777777" w:rsidR="00D038BB" w:rsidRDefault="00D038BB" w:rsidP="00D038BB">
      <w:pPr>
        <w:pStyle w:val="Heading4"/>
      </w:pPr>
      <w:r>
        <w:t>The plan collapses the economy.</w:t>
      </w:r>
    </w:p>
    <w:p w14:paraId="4F200069" w14:textId="77777777" w:rsidR="00D038BB" w:rsidRDefault="00D038BB" w:rsidP="00D038BB">
      <w:r w:rsidRPr="00BA5A31">
        <w:rPr>
          <w:rStyle w:val="Style13ptBold"/>
        </w:rPr>
        <w:t xml:space="preserve">Bourne ’18 </w:t>
      </w:r>
      <w:r w:rsidRPr="00D038BB">
        <w:t xml:space="preserve">[Ryan; April 24; Evan Scharf Chair for the Public Understanding of Economics at Cato; CATO Institute; “A Jobs Guaranteed Economic Disaster,” </w:t>
      </w:r>
      <w:r w:rsidRPr="009418E1">
        <w:t>https://www.cato.org/blog/jobs-guaranteed-economic-disaster</w:t>
      </w:r>
      <w:r>
        <w:t>]</w:t>
      </w:r>
    </w:p>
    <w:p w14:paraId="19BC8AE6" w14:textId="77777777" w:rsidR="00D038BB" w:rsidRPr="009418E1" w:rsidRDefault="00D038BB" w:rsidP="00D038BB">
      <w:pPr>
        <w:rPr>
          <w:sz w:val="16"/>
        </w:rPr>
      </w:pPr>
      <w:r w:rsidRPr="009418E1">
        <w:rPr>
          <w:rStyle w:val="StyleUnderline"/>
        </w:rPr>
        <w:t xml:space="preserve">Democrats are plugging </w:t>
      </w:r>
      <w:r w:rsidRPr="009418E1">
        <w:rPr>
          <w:sz w:val="16"/>
        </w:rPr>
        <w:t xml:space="preserve">new energy into an old idea: </w:t>
      </w:r>
      <w:r w:rsidRPr="009418E1">
        <w:rPr>
          <w:rStyle w:val="StyleUnderline"/>
        </w:rPr>
        <w:t>a federal “</w:t>
      </w:r>
      <w:r w:rsidRPr="009418E1">
        <w:rPr>
          <w:rStyle w:val="StyleUnderline"/>
          <w:highlight w:val="cyan"/>
        </w:rPr>
        <w:t>Jobs Guarantee</w:t>
      </w:r>
      <w:r w:rsidRPr="009418E1">
        <w:rPr>
          <w:rStyle w:val="StyleUnderline"/>
        </w:rPr>
        <w:t>” program</w:t>
      </w:r>
      <w:r w:rsidRPr="009418E1">
        <w:rPr>
          <w:sz w:val="16"/>
        </w:rPr>
        <w:t xml:space="preserve">. Senator Cory Booker previously introduced legislation for a pilot in high unemployment communities. Now </w:t>
      </w:r>
      <w:r w:rsidRPr="009418E1">
        <w:rPr>
          <w:sz w:val="16"/>
          <w:highlight w:val="cyan"/>
        </w:rPr>
        <w:t>Senator</w:t>
      </w:r>
      <w:r w:rsidRPr="009418E1">
        <w:rPr>
          <w:sz w:val="16"/>
        </w:rPr>
        <w:t xml:space="preserve"> Bernie Sanders will announce a plan guaranteeing a job or training paying $15 an hour and health</w:t>
      </w:r>
      <w:r w:rsidRPr="009418E1">
        <w:rPr>
          <w:rFonts w:hint="eastAsia"/>
          <w:sz w:val="16"/>
        </w:rPr>
        <w:t>‐​</w:t>
      </w:r>
      <w:r w:rsidRPr="009418E1">
        <w:rPr>
          <w:sz w:val="16"/>
        </w:rPr>
        <w:t>care benefits to every American worker “who wants or needs one,” in a host of public infrastructure, care giving and environmental upkeep projects.</w:t>
      </w:r>
    </w:p>
    <w:p w14:paraId="7129495B" w14:textId="77777777" w:rsidR="00D038BB" w:rsidRPr="009418E1" w:rsidRDefault="00D038BB" w:rsidP="00D038BB">
      <w:pPr>
        <w:rPr>
          <w:sz w:val="16"/>
        </w:rPr>
      </w:pPr>
      <w:r w:rsidRPr="009418E1">
        <w:rPr>
          <w:sz w:val="16"/>
        </w:rPr>
        <w:t xml:space="preserve">The scheme, seemingly based on a recommendation from the Levy Economic Institute, comes with grandiose purported benefits. It would, we are told, eliminate involuntary unemployment, deliver a living wage, boost GDP, reduce the cost of recessions, raise labor market standards, reduce environmental degradation, reduce racial inequality, and much else besides. </w:t>
      </w:r>
      <w:r w:rsidRPr="009418E1">
        <w:rPr>
          <w:rStyle w:val="StyleUnderline"/>
        </w:rPr>
        <w:t xml:space="preserve">If it sounds </w:t>
      </w:r>
      <w:r w:rsidRPr="009418E1">
        <w:rPr>
          <w:rStyle w:val="Emphasis"/>
          <w:highlight w:val="cyan"/>
        </w:rPr>
        <w:t>too good to be true</w:t>
      </w:r>
      <w:r w:rsidRPr="009418E1">
        <w:rPr>
          <w:rStyle w:val="StyleUnderline"/>
        </w:rPr>
        <w:t>, that’s because it is</w:t>
      </w:r>
      <w:r w:rsidRPr="009418E1">
        <w:rPr>
          <w:sz w:val="16"/>
        </w:rPr>
        <w:t>. There are severe problems with this idea, which can be loosely grouped under three “c’s”: costs, crowd out and corruption.</w:t>
      </w:r>
    </w:p>
    <w:p w14:paraId="57F023EA" w14:textId="77777777" w:rsidR="00D038BB" w:rsidRPr="009418E1" w:rsidRDefault="00D038BB" w:rsidP="00D038BB">
      <w:pPr>
        <w:rPr>
          <w:sz w:val="16"/>
          <w:szCs w:val="16"/>
        </w:rPr>
      </w:pPr>
      <w:r w:rsidRPr="009418E1">
        <w:rPr>
          <w:sz w:val="16"/>
          <w:szCs w:val="16"/>
        </w:rPr>
        <w:t>Costs</w:t>
      </w:r>
    </w:p>
    <w:p w14:paraId="329EAB97" w14:textId="77777777" w:rsidR="00D038BB" w:rsidRPr="009418E1" w:rsidRDefault="00D038BB" w:rsidP="00D038BB">
      <w:pPr>
        <w:rPr>
          <w:sz w:val="16"/>
        </w:rPr>
      </w:pPr>
      <w:r w:rsidRPr="009418E1">
        <w:rPr>
          <w:sz w:val="16"/>
        </w:rPr>
        <w:t xml:space="preserve">The </w:t>
      </w:r>
      <w:r w:rsidRPr="009418E1">
        <w:rPr>
          <w:rStyle w:val="StyleUnderline"/>
          <w:highlight w:val="cyan"/>
        </w:rPr>
        <w:t>Levy</w:t>
      </w:r>
      <w:r w:rsidRPr="009418E1">
        <w:rPr>
          <w:rStyle w:val="StyleUnderline"/>
        </w:rPr>
        <w:t xml:space="preserve"> Economic Institute </w:t>
      </w:r>
      <w:r w:rsidRPr="009418E1">
        <w:rPr>
          <w:rStyle w:val="StyleUnderline"/>
          <w:highlight w:val="cyan"/>
        </w:rPr>
        <w:t>calculates</w:t>
      </w:r>
      <w:r w:rsidRPr="009418E1">
        <w:rPr>
          <w:rStyle w:val="StyleUnderline"/>
        </w:rPr>
        <w:t xml:space="preserve"> up to </w:t>
      </w:r>
      <w:r w:rsidRPr="009418E1">
        <w:rPr>
          <w:rStyle w:val="Emphasis"/>
          <w:highlight w:val="cyan"/>
        </w:rPr>
        <w:t>16 million</w:t>
      </w:r>
      <w:r w:rsidRPr="009418E1">
        <w:rPr>
          <w:rStyle w:val="StyleUnderline"/>
          <w:highlight w:val="cyan"/>
        </w:rPr>
        <w:t xml:space="preserve"> could take part</w:t>
      </w:r>
      <w:r w:rsidRPr="009418E1">
        <w:rPr>
          <w:rStyle w:val="StyleUnderline"/>
        </w:rPr>
        <w:t xml:space="preserve"> in such a program</w:t>
      </w:r>
      <w:r w:rsidRPr="009418E1">
        <w:rPr>
          <w:sz w:val="16"/>
        </w:rPr>
        <w:t xml:space="preserve"> today (including the unemployed, those working part time seeking full time work and individuals currently inactive who might move into the labor market). </w:t>
      </w:r>
      <w:r w:rsidRPr="009418E1">
        <w:rPr>
          <w:rStyle w:val="StyleUnderline"/>
        </w:rPr>
        <w:t xml:space="preserve">Given the federal government would have to pay $15 an hour for full time jobs, plus benefits equal to 20 percent of wages, total </w:t>
      </w:r>
      <w:r w:rsidRPr="009418E1">
        <w:rPr>
          <w:rStyle w:val="StyleUnderline"/>
          <w:highlight w:val="cyan"/>
        </w:rPr>
        <w:t>labor costs per worker would be $37</w:t>
      </w:r>
      <w:r w:rsidRPr="009418E1">
        <w:rPr>
          <w:rStyle w:val="StyleUnderline"/>
        </w:rPr>
        <w:t xml:space="preserve">,440 </w:t>
      </w:r>
      <w:r w:rsidRPr="009418E1">
        <w:rPr>
          <w:rStyle w:val="StyleUnderline"/>
          <w:highlight w:val="cyan"/>
        </w:rPr>
        <w:t>per year</w:t>
      </w:r>
      <w:r w:rsidRPr="009418E1">
        <w:rPr>
          <w:sz w:val="16"/>
        </w:rPr>
        <w:t xml:space="preserve">. </w:t>
      </w:r>
      <w:r w:rsidRPr="009418E1">
        <w:rPr>
          <w:rStyle w:val="StyleUnderline"/>
        </w:rPr>
        <w:t>That’s before the cost of the materials for the programs and administration of the program itself</w:t>
      </w:r>
      <w:r w:rsidRPr="009418E1">
        <w:rPr>
          <w:sz w:val="16"/>
        </w:rPr>
        <w:t>. Even assuming some opt for part</w:t>
      </w:r>
      <w:r w:rsidRPr="009418E1">
        <w:rPr>
          <w:rFonts w:hint="eastAsia"/>
          <w:sz w:val="16"/>
        </w:rPr>
        <w:t>‐​</w:t>
      </w:r>
      <w:r w:rsidRPr="009418E1">
        <w:rPr>
          <w:sz w:val="16"/>
        </w:rPr>
        <w:t>time positions, and ignoring the non</w:t>
      </w:r>
      <w:r w:rsidRPr="009418E1">
        <w:rPr>
          <w:rFonts w:hint="eastAsia"/>
          <w:sz w:val="16"/>
        </w:rPr>
        <w:t>‐​</w:t>
      </w:r>
      <w:r w:rsidRPr="009418E1">
        <w:rPr>
          <w:sz w:val="16"/>
        </w:rPr>
        <w:t xml:space="preserve">labor program costs, </w:t>
      </w:r>
      <w:r w:rsidRPr="009418E1">
        <w:rPr>
          <w:rStyle w:val="StyleUnderline"/>
        </w:rPr>
        <w:t xml:space="preserve">we are talking about a gross cost of up to </w:t>
      </w:r>
      <w:r w:rsidRPr="009418E1">
        <w:rPr>
          <w:rStyle w:val="StyleUnderline"/>
          <w:highlight w:val="cyan"/>
        </w:rPr>
        <w:t xml:space="preserve">around </w:t>
      </w:r>
      <w:r w:rsidRPr="009418E1">
        <w:rPr>
          <w:rStyle w:val="Emphasis"/>
          <w:highlight w:val="cyan"/>
        </w:rPr>
        <w:t>2.4 percent of GDP</w:t>
      </w:r>
      <w:r w:rsidRPr="009418E1">
        <w:rPr>
          <w:sz w:val="16"/>
        </w:rPr>
        <w:t>, significantly higher than the existing Medicaid program (2 percent of GDP).</w:t>
      </w:r>
    </w:p>
    <w:p w14:paraId="0C2982B2" w14:textId="77777777" w:rsidR="00D038BB" w:rsidRPr="009418E1" w:rsidRDefault="00D038BB" w:rsidP="00D038BB">
      <w:pPr>
        <w:rPr>
          <w:sz w:val="16"/>
          <w:szCs w:val="16"/>
        </w:rPr>
      </w:pPr>
      <w:r w:rsidRPr="009418E1">
        <w:rPr>
          <w:sz w:val="16"/>
          <w:szCs w:val="16"/>
        </w:rPr>
        <w:t>The net cost on these assumptions will be lower, of course. People who take jobs will require less in welfare payments and pay some back in taxes. Some might wisely consider it a risk for their employment fortunes to be tied to the whims of politicians and their willingness to fund this program, and so remain in the private sector. But even taking this into account, and assuming the policy generates the macroeconomic bounty that the Levy researchers expect, they still think the annual net cost will be between 0.8 and 2 percent of GDP, with the program employing up to 10 percent of the workforce. That would in itself be a huge new commitment to finance at a time when the long</w:t>
      </w:r>
      <w:r w:rsidRPr="009418E1">
        <w:rPr>
          <w:rFonts w:hint="eastAsia"/>
          <w:sz w:val="16"/>
          <w:szCs w:val="16"/>
        </w:rPr>
        <w:t>‐​</w:t>
      </w:r>
      <w:r w:rsidRPr="009418E1">
        <w:rPr>
          <w:sz w:val="16"/>
          <w:szCs w:val="16"/>
        </w:rPr>
        <w:t>term fiscal outlook is already dire, and the short</w:t>
      </w:r>
      <w:r w:rsidRPr="009418E1">
        <w:rPr>
          <w:rFonts w:hint="eastAsia"/>
          <w:sz w:val="16"/>
          <w:szCs w:val="16"/>
        </w:rPr>
        <w:t>‐​</w:t>
      </w:r>
      <w:r w:rsidRPr="009418E1">
        <w:rPr>
          <w:sz w:val="16"/>
          <w:szCs w:val="16"/>
        </w:rPr>
        <w:t>term deficit already expected to balloon to over 5 percent of GDP in the coming years.</w:t>
      </w:r>
    </w:p>
    <w:p w14:paraId="2F879B0A" w14:textId="77777777" w:rsidR="00D038BB" w:rsidRPr="009418E1" w:rsidRDefault="00D038BB" w:rsidP="00D038BB">
      <w:pPr>
        <w:rPr>
          <w:sz w:val="16"/>
          <w:szCs w:val="16"/>
        </w:rPr>
      </w:pPr>
      <w:r w:rsidRPr="009418E1">
        <w:rPr>
          <w:sz w:val="16"/>
          <w:szCs w:val="16"/>
        </w:rPr>
        <w:t>Crowd</w:t>
      </w:r>
      <w:r w:rsidRPr="009418E1">
        <w:rPr>
          <w:rFonts w:hint="eastAsia"/>
          <w:sz w:val="16"/>
          <w:szCs w:val="16"/>
        </w:rPr>
        <w:t>‐​</w:t>
      </w:r>
      <w:r w:rsidRPr="009418E1">
        <w:rPr>
          <w:sz w:val="16"/>
          <w:szCs w:val="16"/>
        </w:rPr>
        <w:t>out</w:t>
      </w:r>
    </w:p>
    <w:p w14:paraId="0053A734" w14:textId="77777777" w:rsidR="00D038BB" w:rsidRPr="009418E1" w:rsidRDefault="00D038BB" w:rsidP="00D038BB">
      <w:pPr>
        <w:rPr>
          <w:sz w:val="16"/>
        </w:rPr>
      </w:pPr>
      <w:r w:rsidRPr="009418E1">
        <w:rPr>
          <w:sz w:val="16"/>
        </w:rPr>
        <w:t xml:space="preserve">In reality, the fiscal costs are likely to be much, much higher, and the </w:t>
      </w:r>
      <w:r w:rsidRPr="009418E1">
        <w:rPr>
          <w:rStyle w:val="StyleUnderline"/>
          <w:highlight w:val="cyan"/>
        </w:rPr>
        <w:t>economic</w:t>
      </w:r>
      <w:r w:rsidRPr="009418E1">
        <w:rPr>
          <w:rStyle w:val="StyleUnderline"/>
        </w:rPr>
        <w:t xml:space="preserve"> welfare </w:t>
      </w:r>
      <w:r w:rsidRPr="009418E1">
        <w:rPr>
          <w:rStyle w:val="StyleUnderline"/>
          <w:highlight w:val="cyan"/>
        </w:rPr>
        <w:t>losses</w:t>
      </w:r>
      <w:r w:rsidRPr="009418E1">
        <w:rPr>
          <w:sz w:val="16"/>
        </w:rPr>
        <w:t xml:space="preserve"> even more </w:t>
      </w:r>
      <w:r w:rsidRPr="009418E1">
        <w:rPr>
          <w:rStyle w:val="Emphasis"/>
          <w:highlight w:val="cyan"/>
        </w:rPr>
        <w:t>significant</w:t>
      </w:r>
      <w:r w:rsidRPr="009418E1">
        <w:rPr>
          <w:sz w:val="16"/>
        </w:rPr>
        <w:t xml:space="preserve">, because in the labor market and broader economy, a </w:t>
      </w:r>
      <w:r w:rsidRPr="009418E1">
        <w:rPr>
          <w:rStyle w:val="StyleUnderline"/>
        </w:rPr>
        <w:t xml:space="preserve">public jobs </w:t>
      </w:r>
      <w:r w:rsidRPr="009418E1">
        <w:rPr>
          <w:rStyle w:val="StyleUnderline"/>
          <w:highlight w:val="cyan"/>
        </w:rPr>
        <w:t>guarantee</w:t>
      </w:r>
      <w:r w:rsidRPr="009418E1">
        <w:rPr>
          <w:rStyle w:val="StyleUnderline"/>
        </w:rPr>
        <w:t xml:space="preserve"> program </w:t>
      </w:r>
      <w:r w:rsidRPr="009418E1">
        <w:rPr>
          <w:rStyle w:val="StyleUnderline"/>
          <w:highlight w:val="cyan"/>
        </w:rPr>
        <w:t>would</w:t>
      </w:r>
      <w:r w:rsidRPr="009418E1">
        <w:rPr>
          <w:rStyle w:val="StyleUnderline"/>
        </w:rPr>
        <w:t xml:space="preserve"> significantly </w:t>
      </w:r>
      <w:r w:rsidRPr="009418E1">
        <w:rPr>
          <w:rStyle w:val="Emphasis"/>
          <w:highlight w:val="cyan"/>
        </w:rPr>
        <w:t>crowd out</w:t>
      </w:r>
      <w:r w:rsidRPr="009418E1">
        <w:rPr>
          <w:rStyle w:val="StyleUnderline"/>
        </w:rPr>
        <w:t xml:space="preserve"> productive </w:t>
      </w:r>
      <w:r w:rsidRPr="009418E1">
        <w:rPr>
          <w:rStyle w:val="StyleUnderline"/>
          <w:highlight w:val="cyan"/>
        </w:rPr>
        <w:t>private sector</w:t>
      </w:r>
      <w:r w:rsidRPr="009418E1">
        <w:rPr>
          <w:rStyle w:val="StyleUnderline"/>
        </w:rPr>
        <w:t xml:space="preserve"> activity</w:t>
      </w:r>
      <w:r w:rsidRPr="009418E1">
        <w:rPr>
          <w:sz w:val="16"/>
        </w:rPr>
        <w:t>. This type of policy will radically alter behavior of both workers and businesses, and so the supply and demand for labor.</w:t>
      </w:r>
    </w:p>
    <w:p w14:paraId="24421DD4" w14:textId="77777777" w:rsidR="00D038BB" w:rsidRPr="009418E1" w:rsidRDefault="00D038BB" w:rsidP="00D038BB">
      <w:pPr>
        <w:rPr>
          <w:sz w:val="16"/>
          <w:szCs w:val="16"/>
        </w:rPr>
      </w:pPr>
      <w:r w:rsidRPr="009418E1">
        <w:rPr>
          <w:sz w:val="16"/>
          <w:szCs w:val="16"/>
        </w:rPr>
        <w:t>The Census shows that, among those who worked in 2016, 70+ million Americans earned under $32,500 (the full</w:t>
      </w:r>
      <w:r w:rsidRPr="009418E1">
        <w:rPr>
          <w:rFonts w:hint="eastAsia"/>
          <w:sz w:val="16"/>
          <w:szCs w:val="16"/>
        </w:rPr>
        <w:t>‐​</w:t>
      </w:r>
      <w:r w:rsidRPr="009418E1">
        <w:rPr>
          <w:sz w:val="16"/>
          <w:szCs w:val="16"/>
        </w:rPr>
        <w:t>time job guarantee salary would be $31,200). Yes, not all of these would seek out positions on the jobs guarantee program. But a large proportion would, especially those employed in uncertain roles with low levels of job security.</w:t>
      </w:r>
    </w:p>
    <w:p w14:paraId="177F20BE" w14:textId="77777777" w:rsidR="00D038BB" w:rsidRPr="009418E1" w:rsidRDefault="00D038BB" w:rsidP="00D038BB">
      <w:pPr>
        <w:rPr>
          <w:sz w:val="16"/>
          <w:szCs w:val="16"/>
        </w:rPr>
      </w:pPr>
      <w:r w:rsidRPr="009418E1">
        <w:rPr>
          <w:sz w:val="16"/>
          <w:szCs w:val="16"/>
        </w:rPr>
        <w:t>In fact, some even paid more than $31,200 might consider leaving their jobs to pursue guaranteed roles if they perceive better working conditions or an easier worklife (asked under what conditions someone would be fired from such a role, the Levy Institute paper suggests that you would be sacked for failing to go to work, but that your performance would not be judged by “private sector ‘efficiency criteria’”, for example.) It’s not inconceivable then that over 25 percent of the labor force could find itself part of the scheme.</w:t>
      </w:r>
    </w:p>
    <w:p w14:paraId="0317C8E8" w14:textId="77777777" w:rsidR="00D038BB" w:rsidRPr="009418E1" w:rsidRDefault="00D038BB" w:rsidP="00D038BB">
      <w:pPr>
        <w:rPr>
          <w:sz w:val="16"/>
        </w:rPr>
      </w:pPr>
      <w:r w:rsidRPr="009418E1">
        <w:rPr>
          <w:sz w:val="16"/>
        </w:rPr>
        <w:t xml:space="preserve">This </w:t>
      </w:r>
      <w:r w:rsidRPr="009418E1">
        <w:rPr>
          <w:rStyle w:val="StyleUnderline"/>
        </w:rPr>
        <w:t>crowd</w:t>
      </w:r>
      <w:r w:rsidRPr="009418E1">
        <w:rPr>
          <w:rStyle w:val="StyleUnderline"/>
          <w:rFonts w:hint="eastAsia"/>
        </w:rPr>
        <w:t>‐​</w:t>
      </w:r>
      <w:r w:rsidRPr="009418E1">
        <w:rPr>
          <w:rStyle w:val="StyleUnderline"/>
        </w:rPr>
        <w:t xml:space="preserve">out is </w:t>
      </w:r>
      <w:r w:rsidRPr="009418E1">
        <w:rPr>
          <w:rStyle w:val="StyleUnderline"/>
          <w:highlight w:val="cyan"/>
        </w:rPr>
        <w:t>likely</w:t>
      </w:r>
      <w:r w:rsidRPr="009418E1">
        <w:rPr>
          <w:sz w:val="16"/>
        </w:rPr>
        <w:t xml:space="preserve"> to be particularly acute </w:t>
      </w:r>
      <w:r w:rsidRPr="009418E1">
        <w:rPr>
          <w:rStyle w:val="StyleUnderline"/>
          <w:highlight w:val="cyan"/>
        </w:rPr>
        <w:t xml:space="preserve">in </w:t>
      </w:r>
      <w:r w:rsidRPr="009418E1">
        <w:rPr>
          <w:rStyle w:val="Emphasis"/>
          <w:highlight w:val="cyan"/>
        </w:rPr>
        <w:t>low productivity regions</w:t>
      </w:r>
      <w:r w:rsidRPr="009418E1">
        <w:rPr>
          <w:rStyle w:val="StyleUnderline"/>
        </w:rPr>
        <w:t>, and</w:t>
      </w:r>
      <w:r w:rsidRPr="009418E1">
        <w:rPr>
          <w:sz w:val="16"/>
        </w:rPr>
        <w:t xml:space="preserve"> (ironically) </w:t>
      </w:r>
      <w:r w:rsidRPr="009418E1">
        <w:rPr>
          <w:rStyle w:val="StyleUnderline"/>
        </w:rPr>
        <w:t>after economic downturns</w:t>
      </w:r>
      <w:r w:rsidRPr="009418E1">
        <w:rPr>
          <w:sz w:val="16"/>
        </w:rPr>
        <w:t>. A nationwide jobs guarantee program paying $15 an hour will be particularly attractive to workers in low wage regions, and by setting a de facto wage floor the program will prevent private investment in regions on the basis of cheap labor.</w:t>
      </w:r>
    </w:p>
    <w:p w14:paraId="42832261" w14:textId="77777777" w:rsidR="00D038BB" w:rsidRPr="009418E1" w:rsidRDefault="00D038BB" w:rsidP="00D038BB">
      <w:pPr>
        <w:rPr>
          <w:sz w:val="16"/>
        </w:rPr>
      </w:pPr>
      <w:r w:rsidRPr="009418E1">
        <w:rPr>
          <w:sz w:val="16"/>
        </w:rPr>
        <w:t>Though no doubt there would be some demand spillovers from well</w:t>
      </w:r>
      <w:r w:rsidRPr="009418E1">
        <w:rPr>
          <w:rFonts w:hint="eastAsia"/>
          <w:sz w:val="16"/>
        </w:rPr>
        <w:t>‐​</w:t>
      </w:r>
      <w:r w:rsidRPr="009418E1">
        <w:rPr>
          <w:sz w:val="16"/>
        </w:rPr>
        <w:t xml:space="preserve">paid jobs, </w:t>
      </w:r>
      <w:r w:rsidRPr="009418E1">
        <w:rPr>
          <w:rStyle w:val="StyleUnderline"/>
        </w:rPr>
        <w:t xml:space="preserve">the net </w:t>
      </w:r>
      <w:r w:rsidRPr="009418E1">
        <w:rPr>
          <w:rStyle w:val="StyleUnderline"/>
          <w:highlight w:val="cyan"/>
        </w:rPr>
        <w:t>consequence</w:t>
      </w:r>
      <w:r w:rsidRPr="009418E1">
        <w:rPr>
          <w:rStyle w:val="StyleUnderline"/>
        </w:rPr>
        <w:t xml:space="preserve"> is highly </w:t>
      </w:r>
      <w:r w:rsidRPr="009418E1">
        <w:rPr>
          <w:rStyle w:val="StyleUnderline"/>
          <w:highlight w:val="cyan"/>
        </w:rPr>
        <w:t xml:space="preserve">likely to be </w:t>
      </w:r>
      <w:r w:rsidRPr="009418E1">
        <w:rPr>
          <w:rStyle w:val="Emphasis"/>
          <w:highlight w:val="cyan"/>
        </w:rPr>
        <w:t>weaker private sector</w:t>
      </w:r>
      <w:r w:rsidRPr="009418E1">
        <w:rPr>
          <w:rStyle w:val="StyleUnderline"/>
        </w:rPr>
        <w:t xml:space="preserve"> job creation in poor regions, which has been the experience of countries such as Britain with a nationwide minimum wages and public sector national pay bargaining</w:t>
      </w:r>
      <w:r w:rsidRPr="009418E1">
        <w:rPr>
          <w:sz w:val="16"/>
        </w:rPr>
        <w:t>. Proponents of the scheme see “higher labor standards” as a good thing, but absent productivity improvements, policies which raise labor costs significantly will reduce the quantity of workers demanded.</w:t>
      </w:r>
    </w:p>
    <w:p w14:paraId="3BCAC2A0" w14:textId="77777777" w:rsidR="00D038BB" w:rsidRPr="009418E1" w:rsidRDefault="00D038BB" w:rsidP="00D038BB">
      <w:pPr>
        <w:rPr>
          <w:sz w:val="16"/>
        </w:rPr>
      </w:pPr>
      <w:r w:rsidRPr="009418E1">
        <w:rPr>
          <w:rStyle w:val="StyleUnderline"/>
        </w:rPr>
        <w:t xml:space="preserve">There’s </w:t>
      </w:r>
      <w:r w:rsidRPr="009418E1">
        <w:rPr>
          <w:rStyle w:val="StyleUnderline"/>
          <w:highlight w:val="cyan"/>
        </w:rPr>
        <w:t>good reason to expect</w:t>
      </w:r>
      <w:r w:rsidRPr="009418E1">
        <w:rPr>
          <w:rStyle w:val="StyleUnderline"/>
        </w:rPr>
        <w:t xml:space="preserve"> the </w:t>
      </w:r>
      <w:r w:rsidRPr="009418E1">
        <w:rPr>
          <w:rStyle w:val="StyleUnderline"/>
          <w:highlight w:val="cyan"/>
        </w:rPr>
        <w:t xml:space="preserve">policy will </w:t>
      </w:r>
      <w:r w:rsidRPr="008F031B">
        <w:rPr>
          <w:rStyle w:val="Emphasis"/>
          <w:highlight w:val="cyan"/>
        </w:rPr>
        <w:t>reduce</w:t>
      </w:r>
      <w:r w:rsidRPr="009418E1">
        <w:rPr>
          <w:rStyle w:val="StyleUnderline"/>
        </w:rPr>
        <w:t xml:space="preserve"> the </w:t>
      </w:r>
      <w:r w:rsidRPr="008F031B">
        <w:rPr>
          <w:rStyle w:val="Emphasis"/>
          <w:highlight w:val="cyan"/>
        </w:rPr>
        <w:t>efficiency</w:t>
      </w:r>
      <w:r w:rsidRPr="009418E1">
        <w:rPr>
          <w:rStyle w:val="StyleUnderline"/>
        </w:rPr>
        <w:t xml:space="preserve"> and productive potential </w:t>
      </w:r>
      <w:r w:rsidRPr="009418E1">
        <w:rPr>
          <w:rStyle w:val="StyleUnderline"/>
          <w:highlight w:val="cyan"/>
        </w:rPr>
        <w:t>of</w:t>
      </w:r>
      <w:r w:rsidRPr="009418E1">
        <w:rPr>
          <w:rStyle w:val="StyleUnderline"/>
        </w:rPr>
        <w:t xml:space="preserve"> the </w:t>
      </w:r>
      <w:r w:rsidRPr="009418E1">
        <w:rPr>
          <w:rStyle w:val="StyleUnderline"/>
          <w:highlight w:val="cyan"/>
        </w:rPr>
        <w:t>economy</w:t>
      </w:r>
      <w:r w:rsidRPr="009418E1">
        <w:rPr>
          <w:sz w:val="16"/>
        </w:rPr>
        <w:t xml:space="preserve"> too. </w:t>
      </w:r>
      <w:r w:rsidRPr="009418E1">
        <w:rPr>
          <w:rStyle w:val="StyleUnderline"/>
          <w:highlight w:val="cyan"/>
        </w:rPr>
        <w:t>Taxes</w:t>
      </w:r>
      <w:r w:rsidRPr="009418E1">
        <w:rPr>
          <w:sz w:val="16"/>
        </w:rPr>
        <w:t xml:space="preserve"> will eventually </w:t>
      </w:r>
      <w:r w:rsidRPr="009418E1">
        <w:rPr>
          <w:rStyle w:val="StyleUnderline"/>
          <w:highlight w:val="cyan"/>
        </w:rPr>
        <w:t>need to be raised</w:t>
      </w:r>
      <w:r w:rsidRPr="009418E1">
        <w:rPr>
          <w:rStyle w:val="StyleUnderline"/>
        </w:rPr>
        <w:t xml:space="preserve"> to cover</w:t>
      </w:r>
      <w:r w:rsidRPr="009418E1">
        <w:rPr>
          <w:sz w:val="16"/>
        </w:rPr>
        <w:t xml:space="preserve"> the net </w:t>
      </w:r>
      <w:r w:rsidRPr="009418E1">
        <w:rPr>
          <w:rStyle w:val="StyleUnderline"/>
        </w:rPr>
        <w:t>cost</w:t>
      </w:r>
      <w:r w:rsidRPr="009418E1">
        <w:rPr>
          <w:sz w:val="16"/>
        </w:rPr>
        <w:t xml:space="preserve"> of the program. In </w:t>
      </w:r>
      <w:r w:rsidRPr="009418E1">
        <w:rPr>
          <w:rStyle w:val="StyleUnderline"/>
          <w:highlight w:val="cyan"/>
        </w:rPr>
        <w:t>infrastructure</w:t>
      </w:r>
      <w:r w:rsidRPr="009418E1">
        <w:rPr>
          <w:rStyle w:val="StyleUnderline"/>
        </w:rPr>
        <w:t xml:space="preserve"> and care giving provision</w:t>
      </w:r>
      <w:r w:rsidRPr="009418E1">
        <w:rPr>
          <w:sz w:val="16"/>
        </w:rPr>
        <w:t xml:space="preserve">, </w:t>
      </w:r>
      <w:r w:rsidRPr="008F031B">
        <w:rPr>
          <w:rStyle w:val="Emphasis"/>
          <w:highlight w:val="cyan"/>
        </w:rPr>
        <w:t>costs</w:t>
      </w:r>
      <w:r w:rsidRPr="008F031B">
        <w:rPr>
          <w:rStyle w:val="Emphasis"/>
        </w:rPr>
        <w:t xml:space="preserve"> will </w:t>
      </w:r>
      <w:r w:rsidRPr="008F031B">
        <w:rPr>
          <w:rStyle w:val="Emphasis"/>
          <w:highlight w:val="cyan"/>
        </w:rPr>
        <w:t>rise</w:t>
      </w:r>
      <w:r w:rsidRPr="009418E1">
        <w:rPr>
          <w:sz w:val="16"/>
        </w:rPr>
        <w:t xml:space="preserve"> – because nobody would now work in these directly substitutable sectors for less than the wage and conditions offered in the job guarantee program. This will waste resources, and there’s </w:t>
      </w:r>
      <w:r w:rsidRPr="009418E1">
        <w:rPr>
          <w:rStyle w:val="StyleUnderline"/>
        </w:rPr>
        <w:t xml:space="preserve">highly likely to be </w:t>
      </w:r>
      <w:r w:rsidRPr="008F031B">
        <w:rPr>
          <w:rStyle w:val="Emphasis"/>
          <w:highlight w:val="cyan"/>
        </w:rPr>
        <w:t>overinvestment</w:t>
      </w:r>
      <w:r w:rsidRPr="009418E1">
        <w:rPr>
          <w:rStyle w:val="StyleUnderline"/>
          <w:highlight w:val="cyan"/>
        </w:rPr>
        <w:t xml:space="preserve"> in</w:t>
      </w:r>
      <w:r w:rsidRPr="009418E1">
        <w:rPr>
          <w:rStyle w:val="StyleUnderline"/>
        </w:rPr>
        <w:t xml:space="preserve"> lots of relatively </w:t>
      </w:r>
      <w:r w:rsidRPr="008F031B">
        <w:rPr>
          <w:rStyle w:val="Emphasis"/>
          <w:highlight w:val="cyan"/>
        </w:rPr>
        <w:t>low value</w:t>
      </w:r>
      <w:r w:rsidRPr="008F031B">
        <w:rPr>
          <w:rStyle w:val="Emphasis"/>
        </w:rPr>
        <w:t xml:space="preserve"> ventures </w:t>
      </w:r>
      <w:r w:rsidRPr="009418E1">
        <w:rPr>
          <w:rStyle w:val="StyleUnderline"/>
        </w:rPr>
        <w:t xml:space="preserve">and </w:t>
      </w:r>
      <w:r w:rsidRPr="009418E1">
        <w:rPr>
          <w:rStyle w:val="StyleUnderline"/>
          <w:highlight w:val="cyan"/>
        </w:rPr>
        <w:t>programs</w:t>
      </w:r>
      <w:r w:rsidRPr="009418E1">
        <w:rPr>
          <w:rStyle w:val="StyleUnderline"/>
        </w:rPr>
        <w:t xml:space="preserve"> to ensure workers are employed</w:t>
      </w:r>
      <w:r w:rsidRPr="009418E1">
        <w:rPr>
          <w:sz w:val="16"/>
        </w:rPr>
        <w:t>, especially given the explicit aim is to provide employment rather than deliver projects at low cost.</w:t>
      </w:r>
    </w:p>
    <w:p w14:paraId="6C99475E" w14:textId="77777777" w:rsidR="00D038BB" w:rsidRPr="009418E1" w:rsidRDefault="00D038BB" w:rsidP="00D038BB">
      <w:pPr>
        <w:rPr>
          <w:sz w:val="16"/>
          <w:szCs w:val="16"/>
        </w:rPr>
      </w:pPr>
      <w:r w:rsidRPr="009418E1">
        <w:rPr>
          <w:sz w:val="16"/>
          <w:szCs w:val="16"/>
        </w:rPr>
        <w:t>Throwing resources at regions with higher levels of unemployment and after recessions too will work directly against market signals and deter the mobility of labor (in geographic and industrial terms) and capital to its most productive uses given prevailing market conditions. This is important: yes, employment is highly likely to have some positive externalities; but the real driver of better living standards over time are productivity improvements, discovered by market</w:t>
      </w:r>
      <w:r w:rsidRPr="009418E1">
        <w:rPr>
          <w:rFonts w:hint="eastAsia"/>
          <w:sz w:val="16"/>
          <w:szCs w:val="16"/>
        </w:rPr>
        <w:t>‐​</w:t>
      </w:r>
      <w:r w:rsidRPr="009418E1">
        <w:rPr>
          <w:sz w:val="16"/>
          <w:szCs w:val="16"/>
        </w:rPr>
        <w:t>based activity.</w:t>
      </w:r>
    </w:p>
    <w:p w14:paraId="4F53D9C8" w14:textId="77777777" w:rsidR="00D038BB" w:rsidRPr="009418E1" w:rsidRDefault="00D038BB" w:rsidP="00D038BB">
      <w:pPr>
        <w:rPr>
          <w:sz w:val="16"/>
          <w:szCs w:val="16"/>
        </w:rPr>
      </w:pPr>
      <w:r w:rsidRPr="009418E1">
        <w:rPr>
          <w:sz w:val="16"/>
          <w:szCs w:val="16"/>
        </w:rPr>
        <w:t>Proponents of this policy seem to put an enormous weight on the idea that time out of the labor market has huge scarring consequences which could be ameliorated by any type of temporary employment. But the literature on this shows that temporary jobs do not provide the workers with skills to improve longer</w:t>
      </w:r>
      <w:r w:rsidRPr="009418E1">
        <w:rPr>
          <w:rFonts w:hint="eastAsia"/>
          <w:sz w:val="16"/>
          <w:szCs w:val="16"/>
        </w:rPr>
        <w:t>‐​</w:t>
      </w:r>
      <w:r w:rsidRPr="009418E1">
        <w:rPr>
          <w:sz w:val="16"/>
          <w:szCs w:val="16"/>
        </w:rPr>
        <w:t>term labor market outcomes.</w:t>
      </w:r>
    </w:p>
    <w:p w14:paraId="5ED6B894" w14:textId="77777777" w:rsidR="00D038BB" w:rsidRPr="009418E1" w:rsidRDefault="00D038BB" w:rsidP="00D038BB">
      <w:pPr>
        <w:rPr>
          <w:sz w:val="16"/>
          <w:szCs w:val="16"/>
        </w:rPr>
      </w:pPr>
      <w:r w:rsidRPr="009418E1">
        <w:rPr>
          <w:sz w:val="16"/>
          <w:szCs w:val="16"/>
        </w:rPr>
        <w:t>Corruption and incentives</w:t>
      </w:r>
    </w:p>
    <w:p w14:paraId="6E73E752" w14:textId="77777777" w:rsidR="00D038BB" w:rsidRPr="009418E1" w:rsidRDefault="00D038BB" w:rsidP="00D038BB">
      <w:pPr>
        <w:rPr>
          <w:sz w:val="16"/>
        </w:rPr>
      </w:pPr>
      <w:r w:rsidRPr="009418E1">
        <w:rPr>
          <w:sz w:val="16"/>
        </w:rPr>
        <w:t xml:space="preserve">As if all these consequences were not bad enough, </w:t>
      </w:r>
      <w:r w:rsidRPr="009418E1">
        <w:rPr>
          <w:rStyle w:val="StyleUnderline"/>
        </w:rPr>
        <w:t xml:space="preserve">such a </w:t>
      </w:r>
      <w:r w:rsidRPr="009418E1">
        <w:rPr>
          <w:rStyle w:val="StyleUnderline"/>
          <w:highlight w:val="cyan"/>
        </w:rPr>
        <w:t>program</w:t>
      </w:r>
      <w:r w:rsidRPr="009418E1">
        <w:rPr>
          <w:rStyle w:val="StyleUnderline"/>
        </w:rPr>
        <w:t xml:space="preserve"> will be </w:t>
      </w:r>
      <w:r w:rsidRPr="008F031B">
        <w:rPr>
          <w:rStyle w:val="Emphasis"/>
          <w:highlight w:val="cyan"/>
        </w:rPr>
        <w:t>ripe for corruption</w:t>
      </w:r>
      <w:r w:rsidRPr="009418E1">
        <w:rPr>
          <w:rStyle w:val="StyleUnderline"/>
        </w:rPr>
        <w:t xml:space="preserve"> and political interference at the government</w:t>
      </w:r>
      <w:r w:rsidRPr="009418E1">
        <w:rPr>
          <w:sz w:val="16"/>
        </w:rPr>
        <w:t xml:space="preserve">, provider and individual </w:t>
      </w:r>
      <w:r w:rsidRPr="009418E1">
        <w:rPr>
          <w:rStyle w:val="StyleUnderline"/>
        </w:rPr>
        <w:t>level</w:t>
      </w:r>
      <w:r w:rsidRPr="009418E1">
        <w:rPr>
          <w:sz w:val="16"/>
        </w:rPr>
        <w:t>. Senator Sanders’ plan would be administered by the Department for Labor, with local and state governments submitting projects to regional offices for consideration. There’s a huge question mark on whether projects will be considered on economic grounds, when there might be an incentive for make</w:t>
      </w:r>
      <w:r w:rsidRPr="009418E1">
        <w:rPr>
          <w:rFonts w:hint="eastAsia"/>
          <w:sz w:val="16"/>
        </w:rPr>
        <w:t>‐​</w:t>
      </w:r>
      <w:r w:rsidRPr="009418E1">
        <w:rPr>
          <w:sz w:val="16"/>
        </w:rPr>
        <w:t>work schemes to aid particular politicians or indeed to put resources towards “public good” causes or NGOs more in line with the ethos of the governing party. For Democrats this might be for environmental issues. For Republicans it might be, say, for a wall on the southern border.</w:t>
      </w:r>
    </w:p>
    <w:p w14:paraId="6F7E21A8" w14:textId="77777777" w:rsidR="00D038BB" w:rsidRPr="009418E1" w:rsidRDefault="00D038BB" w:rsidP="00D038BB">
      <w:pPr>
        <w:rPr>
          <w:sz w:val="16"/>
        </w:rPr>
      </w:pPr>
      <w:r w:rsidRPr="009418E1">
        <w:rPr>
          <w:sz w:val="16"/>
        </w:rPr>
        <w:t xml:space="preserve">NGOs and local public bodies themselves will have incentives to apply for federal funds for projects that would otherwise have occurred anyway, and to maximize the number of applications. </w:t>
      </w:r>
      <w:r w:rsidRPr="008F031B">
        <w:rPr>
          <w:rStyle w:val="Emphasis"/>
          <w:highlight w:val="cyan"/>
        </w:rPr>
        <w:t>Pork barrel projects</w:t>
      </w:r>
      <w:r w:rsidRPr="009418E1">
        <w:rPr>
          <w:rStyle w:val="StyleUnderline"/>
          <w:highlight w:val="cyan"/>
        </w:rPr>
        <w:t xml:space="preserve"> would proliferate</w:t>
      </w:r>
      <w:r w:rsidRPr="009418E1">
        <w:rPr>
          <w:sz w:val="16"/>
        </w:rPr>
        <w:t xml:space="preserve">. What is more, at the individual level, </w:t>
      </w:r>
      <w:r w:rsidRPr="009418E1">
        <w:rPr>
          <w:rStyle w:val="StyleUnderline"/>
        </w:rPr>
        <w:t xml:space="preserve">the guarantee </w:t>
      </w:r>
      <w:r w:rsidRPr="009418E1">
        <w:rPr>
          <w:rStyle w:val="StyleUnderline"/>
          <w:highlight w:val="cyan"/>
        </w:rPr>
        <w:t>coupled with</w:t>
      </w:r>
      <w:r w:rsidRPr="009418E1">
        <w:rPr>
          <w:rStyle w:val="StyleUnderline"/>
        </w:rPr>
        <w:t xml:space="preserve"> the purported </w:t>
      </w:r>
      <w:r w:rsidRPr="008F031B">
        <w:rPr>
          <w:rStyle w:val="Emphasis"/>
          <w:highlight w:val="cyan"/>
        </w:rPr>
        <w:t>unwillingness</w:t>
      </w:r>
      <w:r w:rsidRPr="009418E1">
        <w:rPr>
          <w:rStyle w:val="StyleUnderline"/>
          <w:highlight w:val="cyan"/>
        </w:rPr>
        <w:t xml:space="preserve"> to judge</w:t>
      </w:r>
      <w:r w:rsidRPr="009418E1">
        <w:rPr>
          <w:rStyle w:val="StyleUnderline"/>
        </w:rPr>
        <w:t xml:space="preserve"> worker </w:t>
      </w:r>
      <w:r w:rsidRPr="009418E1">
        <w:rPr>
          <w:rStyle w:val="StyleUnderline"/>
          <w:highlight w:val="cyan"/>
        </w:rPr>
        <w:t>performance</w:t>
      </w:r>
      <w:r w:rsidRPr="009418E1">
        <w:rPr>
          <w:rStyle w:val="StyleUnderline"/>
        </w:rPr>
        <w:t xml:space="preserve"> on a commercial basis will </w:t>
      </w:r>
      <w:r w:rsidRPr="009418E1">
        <w:rPr>
          <w:rStyle w:val="StyleUnderline"/>
          <w:highlight w:val="cyan"/>
        </w:rPr>
        <w:t xml:space="preserve">incentivize </w:t>
      </w:r>
      <w:r w:rsidRPr="008F031B">
        <w:rPr>
          <w:rStyle w:val="Emphasis"/>
          <w:highlight w:val="cyan"/>
        </w:rPr>
        <w:t>low levels of work effort</w:t>
      </w:r>
      <w:r w:rsidRPr="009418E1">
        <w:rPr>
          <w:rStyle w:val="StyleUnderline"/>
        </w:rPr>
        <w:t xml:space="preserve"> on the margin</w:t>
      </w:r>
      <w:r w:rsidRPr="009418E1">
        <w:rPr>
          <w:sz w:val="16"/>
        </w:rPr>
        <w:t>.</w:t>
      </w:r>
    </w:p>
    <w:p w14:paraId="54DE2763" w14:textId="77777777" w:rsidR="00D038BB" w:rsidRPr="009418E1" w:rsidRDefault="00D038BB" w:rsidP="00D038BB">
      <w:pPr>
        <w:rPr>
          <w:sz w:val="16"/>
          <w:szCs w:val="16"/>
        </w:rPr>
      </w:pPr>
      <w:r w:rsidRPr="009418E1">
        <w:rPr>
          <w:sz w:val="16"/>
          <w:szCs w:val="16"/>
        </w:rPr>
        <w:t>Conclusion</w:t>
      </w:r>
    </w:p>
    <w:p w14:paraId="6999D675" w14:textId="77777777" w:rsidR="00D038BB" w:rsidRPr="009418E1" w:rsidRDefault="00D038BB" w:rsidP="00D038BB">
      <w:pPr>
        <w:rPr>
          <w:sz w:val="16"/>
        </w:rPr>
      </w:pPr>
      <w:r w:rsidRPr="009418E1">
        <w:rPr>
          <w:rStyle w:val="StyleUnderline"/>
        </w:rPr>
        <w:t xml:space="preserve">The </w:t>
      </w:r>
      <w:r w:rsidRPr="009418E1">
        <w:rPr>
          <w:rStyle w:val="StyleUnderline"/>
          <w:highlight w:val="cyan"/>
        </w:rPr>
        <w:t>Jobs Guarantee</w:t>
      </w:r>
      <w:r w:rsidRPr="009418E1">
        <w:rPr>
          <w:rStyle w:val="StyleUnderline"/>
        </w:rPr>
        <w:t xml:space="preserve"> then is an </w:t>
      </w:r>
      <w:r w:rsidRPr="008F031B">
        <w:rPr>
          <w:rStyle w:val="Emphasis"/>
          <w:highlight w:val="cyan"/>
        </w:rPr>
        <w:t>extremely</w:t>
      </w:r>
      <w:r w:rsidRPr="008F031B">
        <w:rPr>
          <w:rStyle w:val="Emphasis"/>
        </w:rPr>
        <w:t xml:space="preserve"> large and </w:t>
      </w:r>
      <w:r w:rsidRPr="008F031B">
        <w:rPr>
          <w:rStyle w:val="Emphasis"/>
          <w:highlight w:val="cyan"/>
        </w:rPr>
        <w:t>costly</w:t>
      </w:r>
      <w:r w:rsidRPr="009418E1">
        <w:rPr>
          <w:rStyle w:val="StyleUnderline"/>
        </w:rPr>
        <w:t xml:space="preserve"> endeavor, which would </w:t>
      </w:r>
      <w:r w:rsidRPr="009418E1">
        <w:rPr>
          <w:rStyle w:val="StyleUnderline"/>
          <w:highlight w:val="cyan"/>
        </w:rPr>
        <w:t xml:space="preserve">have </w:t>
      </w:r>
      <w:r w:rsidRPr="008F031B">
        <w:rPr>
          <w:rStyle w:val="Emphasis"/>
          <w:highlight w:val="cyan"/>
        </w:rPr>
        <w:t>major</w:t>
      </w:r>
      <w:r w:rsidRPr="008F031B">
        <w:rPr>
          <w:rStyle w:val="Emphasis"/>
        </w:rPr>
        <w:t xml:space="preserve"> economic </w:t>
      </w:r>
      <w:r w:rsidRPr="008F031B">
        <w:rPr>
          <w:rStyle w:val="Emphasis"/>
          <w:highlight w:val="cyan"/>
        </w:rPr>
        <w:t>consequences</w:t>
      </w:r>
      <w:r w:rsidRPr="009418E1">
        <w:rPr>
          <w:rStyle w:val="StyleUnderline"/>
          <w:highlight w:val="cyan"/>
        </w:rPr>
        <w:t xml:space="preserve"> and risk</w:t>
      </w:r>
      <w:r w:rsidRPr="009418E1">
        <w:rPr>
          <w:rStyle w:val="StyleUnderline"/>
        </w:rPr>
        <w:t xml:space="preserve"> a </w:t>
      </w:r>
      <w:r w:rsidRPr="008F031B">
        <w:rPr>
          <w:rStyle w:val="Emphasis"/>
        </w:rPr>
        <w:t xml:space="preserve">large federal </w:t>
      </w:r>
      <w:r w:rsidRPr="008F031B">
        <w:rPr>
          <w:rStyle w:val="Emphasis"/>
          <w:highlight w:val="cyan"/>
        </w:rPr>
        <w:t>politicization of the labor market</w:t>
      </w:r>
      <w:r w:rsidRPr="009418E1">
        <w:rPr>
          <w:rStyle w:val="StyleUnderline"/>
        </w:rPr>
        <w:t xml:space="preserve"> and public project delivery</w:t>
      </w:r>
      <w:r w:rsidRPr="009418E1">
        <w:rPr>
          <w:sz w:val="16"/>
        </w:rPr>
        <w:t>.</w:t>
      </w:r>
    </w:p>
    <w:p w14:paraId="4DC52A02" w14:textId="77777777" w:rsidR="00D038BB" w:rsidRPr="009418E1" w:rsidRDefault="00D038BB" w:rsidP="00D038BB">
      <w:pPr>
        <w:rPr>
          <w:sz w:val="16"/>
          <w:szCs w:val="16"/>
        </w:rPr>
      </w:pPr>
      <w:r w:rsidRPr="009418E1">
        <w:rPr>
          <w:sz w:val="16"/>
          <w:szCs w:val="16"/>
        </w:rPr>
        <w:t>The US does have serious labor market issues to contend with — not least depressed labor participation and a weak productivity outlook — but are things really so bad that they require such a risky and extensive policy response?</w:t>
      </w:r>
    </w:p>
    <w:p w14:paraId="1FE970F6" w14:textId="77777777" w:rsidR="00D038BB" w:rsidRDefault="00D038BB" w:rsidP="00D038BB">
      <w:pPr>
        <w:rPr>
          <w:sz w:val="16"/>
          <w:szCs w:val="16"/>
        </w:rPr>
      </w:pPr>
      <w:r w:rsidRPr="009418E1">
        <w:rPr>
          <w:sz w:val="16"/>
          <w:szCs w:val="16"/>
        </w:rPr>
        <w:t>Well</w:t>
      </w:r>
      <w:r w:rsidRPr="009418E1">
        <w:rPr>
          <w:rFonts w:hint="eastAsia"/>
          <w:sz w:val="16"/>
          <w:szCs w:val="16"/>
        </w:rPr>
        <w:t>‐​</w:t>
      </w:r>
      <w:r w:rsidRPr="009418E1">
        <w:rPr>
          <w:sz w:val="16"/>
          <w:szCs w:val="16"/>
        </w:rPr>
        <w:t>paid jobs and low levels of real unemployment are outcomes desired by all. But attempting to achieve that through this program amounts to cracking a nut with a sledgehammer, undermining what matters far more for living standards: efficiency and productivity.</w:t>
      </w:r>
    </w:p>
    <w:p w14:paraId="599F45DD" w14:textId="77777777" w:rsidR="00D038BB" w:rsidRPr="00B55AD5" w:rsidRDefault="00D038BB" w:rsidP="00D038BB"/>
    <w:p w14:paraId="17D0157D" w14:textId="5B3DBB71" w:rsidR="00D038BB" w:rsidRDefault="00D038BB" w:rsidP="00D038BB">
      <w:pPr>
        <w:pStyle w:val="Heading3"/>
      </w:pPr>
      <w:r>
        <w:t>AT: Slow Growth---1NC</w:t>
      </w:r>
    </w:p>
    <w:p w14:paraId="24D51415" w14:textId="77777777" w:rsidR="00D038BB" w:rsidRDefault="00D038BB" w:rsidP="00D038BB">
      <w:pPr>
        <w:pStyle w:val="Heading4"/>
      </w:pPr>
      <w:r>
        <w:t xml:space="preserve">Slow growth is </w:t>
      </w:r>
      <w:r>
        <w:rPr>
          <w:u w:val="single"/>
        </w:rPr>
        <w:t>structural</w:t>
      </w:r>
      <w:r>
        <w:t xml:space="preserve"> and </w:t>
      </w:r>
      <w:r>
        <w:rPr>
          <w:u w:val="single"/>
        </w:rPr>
        <w:t>harmless</w:t>
      </w:r>
      <w:r>
        <w:t xml:space="preserve">. </w:t>
      </w:r>
    </w:p>
    <w:p w14:paraId="1D7041E6" w14:textId="77777777" w:rsidR="00D038BB" w:rsidRDefault="00D038BB" w:rsidP="00D038BB">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769CC6FA" w14:textId="77777777" w:rsidR="00D038BB" w:rsidRPr="00A7455F" w:rsidRDefault="00D038BB" w:rsidP="00D038BB">
      <w:pPr>
        <w:rPr>
          <w:sz w:val="16"/>
        </w:rPr>
      </w:pPr>
      <w:r w:rsidRPr="00A7455F">
        <w:rPr>
          <w:sz w:val="16"/>
        </w:rPr>
        <w:t xml:space="preserve">We’re accustomed to looking at the </w:t>
      </w:r>
      <w:r w:rsidRPr="00C412F7">
        <w:rPr>
          <w:rStyle w:val="StyleUnderline"/>
        </w:rPr>
        <w:t xml:space="preserve">growth rate of </w:t>
      </w:r>
      <w:r w:rsidRPr="00A7455F">
        <w:rPr>
          <w:rStyle w:val="StyleUnderline"/>
          <w:highlight w:val="cyan"/>
        </w:rPr>
        <w:t>GDP</w:t>
      </w:r>
      <w:r w:rsidRPr="00213972">
        <w:rPr>
          <w:rStyle w:val="StyleUnderline"/>
        </w:rPr>
        <w:t xml:space="preserve"> to evaluate</w:t>
      </w:r>
      <w:r w:rsidRPr="00A7455F">
        <w:rPr>
          <w:sz w:val="16"/>
        </w:rPr>
        <w:t xml:space="preserve"> the </w:t>
      </w:r>
      <w:r w:rsidRPr="00213972">
        <w:rPr>
          <w:rStyle w:val="Emphasis"/>
        </w:rPr>
        <w:t>health of our economy</w:t>
      </w:r>
      <w:r w:rsidRPr="00A7455F">
        <w:rPr>
          <w:sz w:val="16"/>
        </w:rPr>
        <w:t xml:space="preserve">. Which is why the </w:t>
      </w:r>
      <w:r w:rsidRPr="00213972">
        <w:rPr>
          <w:rStyle w:val="StyleUnderline"/>
        </w:rPr>
        <w:t xml:space="preserve">recent </w:t>
      </w:r>
      <w:r w:rsidRPr="00A7455F">
        <w:rPr>
          <w:rStyle w:val="StyleUnderline"/>
          <w:highlight w:val="cyan"/>
        </w:rPr>
        <w:t>slowdown</w:t>
      </w:r>
      <w:r w:rsidRPr="00A7455F">
        <w:rPr>
          <w:sz w:val="16"/>
        </w:rPr>
        <w:t xml:space="preserve"> in growth </w:t>
      </w:r>
      <w:r w:rsidRPr="00213972">
        <w:rPr>
          <w:rStyle w:val="Emphasis"/>
        </w:rPr>
        <w:t>appears</w:t>
      </w:r>
      <w:r w:rsidRPr="00A7455F">
        <w:rPr>
          <w:sz w:val="16"/>
        </w:rPr>
        <w:t xml:space="preserve"> so </w:t>
      </w:r>
      <w:r w:rsidRPr="00213972">
        <w:rPr>
          <w:rStyle w:val="StyleUnderline"/>
        </w:rPr>
        <w:t>troubling</w:t>
      </w:r>
      <w:r w:rsidRPr="00A7455F">
        <w:rPr>
          <w:sz w:val="16"/>
        </w:rPr>
        <w:t xml:space="preserve">. In the US, GDP </w:t>
      </w:r>
      <w:r w:rsidRPr="00213972">
        <w:rPr>
          <w:rStyle w:val="StyleUnderline"/>
        </w:rPr>
        <w:t>growth</w:t>
      </w:r>
      <w:r w:rsidRPr="00A7455F">
        <w:rPr>
          <w:sz w:val="16"/>
        </w:rPr>
        <w:t xml:space="preserve"> for 2019 </w:t>
      </w:r>
      <w:r w:rsidRPr="00A7455F">
        <w:rPr>
          <w:rStyle w:val="StyleUnderline"/>
          <w:highlight w:val="cyan"/>
        </w:rPr>
        <w:t>was</w:t>
      </w:r>
      <w:r w:rsidRPr="00A7455F">
        <w:rPr>
          <w:sz w:val="16"/>
        </w:rPr>
        <w:t xml:space="preserve"> </w:t>
      </w:r>
      <w:r w:rsidRPr="00A7455F">
        <w:rPr>
          <w:rStyle w:val="Emphasis"/>
          <w:highlight w:val="cyan"/>
        </w:rPr>
        <w:t>2.3%</w:t>
      </w:r>
      <w:r w:rsidRPr="00A7455F">
        <w:rPr>
          <w:sz w:val="16"/>
        </w:rPr>
        <w:t xml:space="preserve">, meaning it has been nineteen </w:t>
      </w:r>
      <w:r w:rsidRPr="00213972">
        <w:rPr>
          <w:rStyle w:val="StyleUnderline"/>
        </w:rPr>
        <w:t>years</w:t>
      </w:r>
      <w:r w:rsidRPr="00A7455F">
        <w:rPr>
          <w:sz w:val="16"/>
        </w:rPr>
        <w:t xml:space="preserve"> since growth hit 4%, and nearly as long </w:t>
      </w:r>
      <w:r w:rsidRPr="00213972">
        <w:rPr>
          <w:rStyle w:val="StyleUnderline"/>
        </w:rPr>
        <w:t>since it touched</w:t>
      </w:r>
      <w:r w:rsidRPr="00A7455F">
        <w:rPr>
          <w:sz w:val="16"/>
        </w:rPr>
        <w:t xml:space="preserve"> </w:t>
      </w:r>
      <w:r w:rsidRPr="00213972">
        <w:rPr>
          <w:rStyle w:val="Emphasis"/>
        </w:rPr>
        <w:t>3%</w:t>
      </w:r>
      <w:r w:rsidRPr="00A7455F">
        <w:rPr>
          <w:sz w:val="16"/>
        </w:rPr>
        <w:t xml:space="preserve">. For the UK the story is similar, as it has been fifteen years since growth hit 3%. In the Eurozone as a whole, growth last came close to 4% in 2000. These </w:t>
      </w:r>
      <w:r w:rsidRPr="00A7455F">
        <w:rPr>
          <w:rStyle w:val="StyleUnderline"/>
          <w:highlight w:val="cyan"/>
        </w:rPr>
        <w:t>slowdowns</w:t>
      </w:r>
      <w:r w:rsidRPr="00213972">
        <w:rPr>
          <w:rStyle w:val="StyleUnderline"/>
        </w:rPr>
        <w:t xml:space="preserve"> across developed economies</w:t>
      </w:r>
      <w:r w:rsidRPr="00A7455F">
        <w:rPr>
          <w:sz w:val="16"/>
        </w:rPr>
        <w:t xml:space="preserve"> </w:t>
      </w:r>
      <w:r w:rsidRPr="00A7455F">
        <w:rPr>
          <w:rStyle w:val="Emphasis"/>
          <w:highlight w:val="cyan"/>
        </w:rPr>
        <w:t>predates</w:t>
      </w:r>
      <w:r w:rsidRPr="00A7455F">
        <w:rPr>
          <w:sz w:val="16"/>
        </w:rPr>
        <w:t xml:space="preserve"> </w:t>
      </w:r>
      <w:r w:rsidRPr="00C412F7">
        <w:rPr>
          <w:rStyle w:val="StyleUnderline"/>
        </w:rPr>
        <w:t>the financial</w:t>
      </w:r>
      <w:r w:rsidRPr="00213972">
        <w:rPr>
          <w:rStyle w:val="StyleUnderline"/>
        </w:rPr>
        <w:t xml:space="preserve"> </w:t>
      </w:r>
      <w:r w:rsidRPr="00A7455F">
        <w:rPr>
          <w:rStyle w:val="StyleUnderline"/>
          <w:highlight w:val="cyan"/>
        </w:rPr>
        <w:t>crisis</w:t>
      </w:r>
      <w:r w:rsidRPr="00C412F7">
        <w:rPr>
          <w:rStyle w:val="StyleUnderline"/>
        </w:rPr>
        <w:t>,</w:t>
      </w:r>
      <w:r w:rsidRPr="00213972">
        <w:rPr>
          <w:rStyle w:val="StyleUnderline"/>
        </w:rPr>
        <w:t xml:space="preserve"> and leads to </w:t>
      </w:r>
      <w:r w:rsidRPr="00213972">
        <w:rPr>
          <w:rStyle w:val="Emphasis"/>
        </w:rPr>
        <w:t>natural questions</w:t>
      </w:r>
      <w:r w:rsidRPr="00A7455F">
        <w:rPr>
          <w:sz w:val="16"/>
        </w:rPr>
        <w:t>: what went wrong with the economy, and how do we fix it?</w:t>
      </w:r>
    </w:p>
    <w:p w14:paraId="778A6E63" w14:textId="77777777" w:rsidR="00D038BB" w:rsidRPr="004B06F5" w:rsidRDefault="00D038BB" w:rsidP="00D038BB">
      <w:pPr>
        <w:rPr>
          <w:rStyle w:val="Emphasis"/>
        </w:rPr>
      </w:pPr>
      <w:r w:rsidRPr="00A7455F">
        <w:rPr>
          <w:sz w:val="16"/>
        </w:rPr>
        <w:t xml:space="preserve">But the </w:t>
      </w:r>
      <w:r w:rsidRPr="00213972">
        <w:rPr>
          <w:rStyle w:val="StyleUnderline"/>
        </w:rPr>
        <w:t>slowdown</w:t>
      </w:r>
      <w:r w:rsidRPr="00A7455F">
        <w:rPr>
          <w:sz w:val="16"/>
        </w:rPr>
        <w:t xml:space="preserve"> we’re observing </w:t>
      </w:r>
      <w:r w:rsidRPr="00A7455F">
        <w:rPr>
          <w:rStyle w:val="StyleUnderline"/>
          <w:highlight w:val="cyan"/>
        </w:rPr>
        <w:t>isn’t something</w:t>
      </w:r>
      <w:r w:rsidRPr="00A7455F">
        <w:rPr>
          <w:sz w:val="16"/>
        </w:rPr>
        <w:t xml:space="preserve"> </w:t>
      </w:r>
      <w:r w:rsidRPr="00A7455F">
        <w:rPr>
          <w:rStyle w:val="Emphasis"/>
          <w:highlight w:val="cyan"/>
        </w:rPr>
        <w:t>we can fix</w:t>
      </w:r>
      <w:r w:rsidRPr="00A7455F">
        <w:rPr>
          <w:sz w:val="16"/>
        </w:rPr>
        <w:t xml:space="preserve"> – or that we would want to fix – </w:t>
      </w:r>
      <w:r w:rsidRPr="004B06F5">
        <w:rPr>
          <w:rStyle w:val="StyleUnderline"/>
        </w:rPr>
        <w:t>because</w:t>
      </w:r>
      <w:r w:rsidRPr="00A7455F">
        <w:rPr>
          <w:sz w:val="16"/>
        </w:rPr>
        <w:t xml:space="preserve"> the </w:t>
      </w:r>
      <w:r w:rsidRPr="004B06F5">
        <w:rPr>
          <w:rStyle w:val="StyleUnderline"/>
        </w:rPr>
        <w:t>slowdown was never a</w:t>
      </w:r>
      <w:r w:rsidRPr="00A7455F">
        <w:rPr>
          <w:sz w:val="16"/>
        </w:rPr>
        <w:t xml:space="preserve"> </w:t>
      </w:r>
      <w:r w:rsidRPr="004B06F5">
        <w:rPr>
          <w:rStyle w:val="Emphasis"/>
        </w:rPr>
        <w:t>consequence of things that went wrong</w:t>
      </w:r>
      <w:r w:rsidRPr="00A7455F">
        <w:rPr>
          <w:sz w:val="16"/>
        </w:rPr>
        <w:t xml:space="preserve">. Instead, as I show my new book, the </w:t>
      </w:r>
      <w:r w:rsidRPr="004B06F5">
        <w:rPr>
          <w:rStyle w:val="StyleUnderline"/>
        </w:rPr>
        <w:t>slowdown is a</w:t>
      </w:r>
      <w:r w:rsidRPr="00A7455F">
        <w:rPr>
          <w:sz w:val="16"/>
        </w:rPr>
        <w:t xml:space="preserve"> </w:t>
      </w:r>
      <w:r w:rsidRPr="004B06F5">
        <w:rPr>
          <w:rStyle w:val="Emphasis"/>
        </w:rPr>
        <w:t>consequence</w:t>
      </w:r>
      <w:r w:rsidRPr="00A7455F">
        <w:rPr>
          <w:sz w:val="16"/>
        </w:rPr>
        <w:t xml:space="preserve"> </w:t>
      </w:r>
      <w:r w:rsidRPr="004B06F5">
        <w:rPr>
          <w:rStyle w:val="StyleUnderline"/>
        </w:rPr>
        <w:t>of things that went right</w:t>
      </w:r>
      <w:r w:rsidRPr="00A7455F">
        <w:rPr>
          <w:sz w:val="16"/>
        </w:rPr>
        <w:t>.</w:t>
      </w:r>
    </w:p>
    <w:p w14:paraId="14B9B8B0" w14:textId="77777777" w:rsidR="00D038BB" w:rsidRPr="00A7455F" w:rsidRDefault="00D038BB" w:rsidP="00D038BB">
      <w:pPr>
        <w:rPr>
          <w:sz w:val="16"/>
        </w:rPr>
      </w:pPr>
      <w:r w:rsidRPr="00A7455F">
        <w:rPr>
          <w:sz w:val="16"/>
        </w:rPr>
        <w:t xml:space="preserve">From a simple accounting perspective, </w:t>
      </w:r>
      <w:r w:rsidRPr="004B06F5">
        <w:rPr>
          <w:rStyle w:val="StyleUnderline"/>
        </w:rPr>
        <w:t>there are</w:t>
      </w:r>
      <w:r w:rsidRPr="00A7455F">
        <w:rPr>
          <w:sz w:val="16"/>
        </w:rPr>
        <w:t xml:space="preserve"> </w:t>
      </w:r>
      <w:r w:rsidRPr="004B06F5">
        <w:rPr>
          <w:rStyle w:val="Emphasis"/>
        </w:rPr>
        <w:t>two main factors</w:t>
      </w:r>
      <w:r w:rsidRPr="00A7455F">
        <w:rPr>
          <w:sz w:val="16"/>
        </w:rPr>
        <w:t xml:space="preserve"> </w:t>
      </w:r>
      <w:r w:rsidRPr="004B06F5">
        <w:rPr>
          <w:rStyle w:val="StyleUnderline"/>
        </w:rPr>
        <w:t>behind slower growth</w:t>
      </w:r>
      <w:r w:rsidRPr="00A7455F">
        <w:rPr>
          <w:sz w:val="16"/>
        </w:rPr>
        <w:t xml:space="preserve">: the </w:t>
      </w:r>
      <w:r w:rsidRPr="004B06F5">
        <w:rPr>
          <w:rStyle w:val="Emphasis"/>
        </w:rPr>
        <w:t>fall in fertility</w:t>
      </w:r>
      <w:r w:rsidRPr="004B06F5">
        <w:rPr>
          <w:rStyle w:val="StyleUnderline"/>
        </w:rPr>
        <w:t xml:space="preserve"> during the 20th century, and the</w:t>
      </w:r>
      <w:r w:rsidRPr="00A7455F">
        <w:rPr>
          <w:sz w:val="16"/>
        </w:rPr>
        <w:t xml:space="preserve"> </w:t>
      </w:r>
      <w:r w:rsidRPr="004B06F5">
        <w:rPr>
          <w:rStyle w:val="Emphasis"/>
        </w:rPr>
        <w:t>shift</w:t>
      </w:r>
      <w:r w:rsidRPr="00A7455F">
        <w:rPr>
          <w:sz w:val="16"/>
        </w:rPr>
        <w:t xml:space="preserve"> </w:t>
      </w:r>
      <w:r w:rsidRPr="004B06F5">
        <w:rPr>
          <w:rStyle w:val="StyleUnderline"/>
        </w:rPr>
        <w:t>of our expenditures</w:t>
      </w:r>
      <w:r w:rsidRPr="00A7455F">
        <w:rPr>
          <w:sz w:val="16"/>
        </w:rPr>
        <w:t xml:space="preserve"> </w:t>
      </w:r>
      <w:r w:rsidRPr="004B06F5">
        <w:rPr>
          <w:rStyle w:val="Emphasis"/>
        </w:rPr>
        <w:t>away from goods and towards services</w:t>
      </w:r>
      <w:r w:rsidRPr="00A7455F">
        <w:rPr>
          <w:sz w:val="16"/>
        </w:rPr>
        <w:t xml:space="preserve">. And </w:t>
      </w:r>
      <w:r w:rsidRPr="00213972">
        <w:rPr>
          <w:rStyle w:val="StyleUnderline"/>
        </w:rPr>
        <w:t>both</w:t>
      </w:r>
      <w:r w:rsidRPr="00A7455F">
        <w:rPr>
          <w:sz w:val="16"/>
        </w:rPr>
        <w:t xml:space="preserve"> of those </w:t>
      </w:r>
      <w:r w:rsidRPr="00213972">
        <w:rPr>
          <w:rStyle w:val="StyleUnderline"/>
        </w:rPr>
        <w:t>explanations can be</w:t>
      </w:r>
      <w:r w:rsidRPr="00A7455F">
        <w:rPr>
          <w:sz w:val="16"/>
        </w:rPr>
        <w:t xml:space="preserve"> </w:t>
      </w:r>
      <w:r w:rsidRPr="00213972">
        <w:rPr>
          <w:rStyle w:val="StyleUnderline"/>
        </w:rPr>
        <w:t>traced back to economic success</w:t>
      </w:r>
      <w:r w:rsidRPr="00A7455F">
        <w:rPr>
          <w:sz w:val="16"/>
        </w:rPr>
        <w:t>.</w:t>
      </w:r>
    </w:p>
    <w:p w14:paraId="33EF00FE" w14:textId="77777777" w:rsidR="00D038BB" w:rsidRPr="00A7455F" w:rsidRDefault="00D038BB" w:rsidP="00D038BB">
      <w:pPr>
        <w:rPr>
          <w:sz w:val="16"/>
        </w:rPr>
      </w:pPr>
      <w:r w:rsidRPr="00A7455F">
        <w:rPr>
          <w:sz w:val="16"/>
        </w:rPr>
        <w:t xml:space="preserve">The </w:t>
      </w:r>
      <w:r w:rsidRPr="00A7455F">
        <w:rPr>
          <w:rStyle w:val="StyleUnderline"/>
          <w:highlight w:val="cyan"/>
        </w:rPr>
        <w:t>fall in fertility had a</w:t>
      </w:r>
      <w:r w:rsidRPr="00A7455F">
        <w:rPr>
          <w:sz w:val="16"/>
        </w:rPr>
        <w:t xml:space="preserve"> </w:t>
      </w:r>
      <w:r w:rsidRPr="00A7455F">
        <w:rPr>
          <w:rStyle w:val="Emphasis"/>
          <w:highlight w:val="cyan"/>
        </w:rPr>
        <w:t>significant</w:t>
      </w:r>
      <w:r w:rsidRPr="00A7455F">
        <w:rPr>
          <w:sz w:val="16"/>
        </w:rPr>
        <w:t xml:space="preserve"> </w:t>
      </w:r>
      <w:r w:rsidRPr="00A7455F">
        <w:rPr>
          <w:rStyle w:val="StyleUnderline"/>
          <w:highlight w:val="cyan"/>
        </w:rPr>
        <w:t>impact</w:t>
      </w:r>
      <w:r w:rsidRPr="005221A6">
        <w:rPr>
          <w:rStyle w:val="StyleUnderline"/>
        </w:rPr>
        <w:t xml:space="preserve"> on economic growth</w:t>
      </w:r>
      <w:r w:rsidRPr="00A7455F">
        <w:rPr>
          <w:sz w:val="16"/>
        </w:rPr>
        <w:t xml:space="preserve"> for decades, </w:t>
      </w:r>
      <w:r w:rsidRPr="00A7455F">
        <w:rPr>
          <w:rStyle w:val="StyleUnderline"/>
          <w:highlight w:val="cyan"/>
        </w:rPr>
        <w:t>particularly</w:t>
      </w:r>
      <w:r w:rsidRPr="00A7455F">
        <w:rPr>
          <w:sz w:val="16"/>
        </w:rPr>
        <w:t xml:space="preserve"> </w:t>
      </w:r>
      <w:r w:rsidRPr="005221A6">
        <w:rPr>
          <w:rStyle w:val="Emphasis"/>
        </w:rPr>
        <w:t xml:space="preserve">in </w:t>
      </w:r>
      <w:r w:rsidRPr="00A7455F">
        <w:rPr>
          <w:rStyle w:val="Emphasis"/>
          <w:highlight w:val="cyan"/>
        </w:rPr>
        <w:t>the US</w:t>
      </w:r>
      <w:r w:rsidRPr="00A7455F">
        <w:rPr>
          <w:sz w:val="16"/>
        </w:rPr>
        <w:t xml:space="preserve">. The </w:t>
      </w:r>
      <w:r w:rsidRPr="00A7455F">
        <w:rPr>
          <w:rStyle w:val="StyleUnderline"/>
          <w:highlight w:val="cyan"/>
        </w:rPr>
        <w:t>baby boom</w:t>
      </w:r>
      <w:r w:rsidRPr="00A7455F">
        <w:rPr>
          <w:sz w:val="16"/>
        </w:rPr>
        <w:t xml:space="preserve"> generated a one-time wave of human capital that </w:t>
      </w:r>
      <w:r w:rsidRPr="005221A6">
        <w:rPr>
          <w:rStyle w:val="StyleUnderline"/>
        </w:rPr>
        <w:t>hit the</w:t>
      </w:r>
      <w:r w:rsidRPr="00A7455F">
        <w:rPr>
          <w:sz w:val="16"/>
        </w:rPr>
        <w:t xml:space="preserve"> </w:t>
      </w:r>
      <w:r w:rsidRPr="005221A6">
        <w:rPr>
          <w:rStyle w:val="StyleUnderline"/>
        </w:rPr>
        <w:t>economy</w:t>
      </w:r>
      <w:r w:rsidRPr="00A7455F">
        <w:rPr>
          <w:sz w:val="16"/>
        </w:rPr>
        <w:t xml:space="preserve"> during the middle of the 20th century. As those new workers hit the workforce, the </w:t>
      </w:r>
      <w:r w:rsidRPr="005221A6">
        <w:rPr>
          <w:rStyle w:val="StyleUnderline"/>
        </w:rPr>
        <w:t>proportion of</w:t>
      </w:r>
      <w:r w:rsidRPr="00A7455F">
        <w:rPr>
          <w:sz w:val="16"/>
        </w:rPr>
        <w:t xml:space="preserve"> </w:t>
      </w:r>
      <w:r w:rsidRPr="00A7455F">
        <w:rPr>
          <w:rStyle w:val="Emphasis"/>
          <w:highlight w:val="cyan"/>
        </w:rPr>
        <w:t>workers</w:t>
      </w:r>
      <w:r w:rsidRPr="005221A6">
        <w:rPr>
          <w:rStyle w:val="Emphasis"/>
        </w:rPr>
        <w:t xml:space="preserve"> to population</w:t>
      </w:r>
      <w:r w:rsidRPr="00A7455F">
        <w:rPr>
          <w:sz w:val="16"/>
        </w:rPr>
        <w:t xml:space="preserve"> </w:t>
      </w:r>
      <w:r w:rsidRPr="00A7455F">
        <w:rPr>
          <w:rStyle w:val="StyleUnderline"/>
          <w:highlight w:val="cyan"/>
        </w:rPr>
        <w:t>rose</w:t>
      </w:r>
      <w:r w:rsidRPr="00A7455F">
        <w:rPr>
          <w:sz w:val="16"/>
        </w:rPr>
        <w:t xml:space="preserve"> </w:t>
      </w:r>
      <w:r w:rsidRPr="00A7455F">
        <w:rPr>
          <w:rStyle w:val="Emphasis"/>
          <w:highlight w:val="cyan"/>
        </w:rPr>
        <w:t>substantially</w:t>
      </w:r>
      <w:r w:rsidRPr="00A7455F">
        <w:rPr>
          <w:sz w:val="16"/>
        </w:rPr>
        <w:t xml:space="preserve">, </w:t>
      </w:r>
      <w:r w:rsidRPr="005221A6">
        <w:rPr>
          <w:rStyle w:val="StyleUnderline"/>
        </w:rPr>
        <w:t>as evidenced by the fall in</w:t>
      </w:r>
      <w:r w:rsidRPr="00A7455F">
        <w:rPr>
          <w:sz w:val="16"/>
        </w:rPr>
        <w:t xml:space="preserve"> </w:t>
      </w:r>
      <w:r w:rsidRPr="005221A6">
        <w:rPr>
          <w:rStyle w:val="StyleUnderline"/>
        </w:rPr>
        <w:t>the youth dependency ratio</w:t>
      </w:r>
      <w:r w:rsidRPr="00A7455F">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7305EDEE" w14:textId="77777777" w:rsidR="00D038BB" w:rsidRPr="00A7455F" w:rsidRDefault="00D038BB" w:rsidP="00D038BB">
      <w:pPr>
        <w:rPr>
          <w:sz w:val="16"/>
        </w:rPr>
      </w:pPr>
      <w:r w:rsidRPr="00A7455F">
        <w:rPr>
          <w:rStyle w:val="StyleUnderline"/>
          <w:highlight w:val="cyan"/>
        </w:rPr>
        <w:t>As that</w:t>
      </w:r>
      <w:r w:rsidRPr="005221A6">
        <w:rPr>
          <w:rStyle w:val="StyleUnderline"/>
        </w:rPr>
        <w:t xml:space="preserve"> wave of</w:t>
      </w:r>
      <w:r w:rsidRPr="00A7455F">
        <w:rPr>
          <w:sz w:val="16"/>
        </w:rPr>
        <w:t xml:space="preserve"> </w:t>
      </w:r>
      <w:r w:rsidRPr="005221A6">
        <w:rPr>
          <w:rStyle w:val="Emphasis"/>
        </w:rPr>
        <w:t>human capital</w:t>
      </w:r>
      <w:r w:rsidRPr="00A7455F">
        <w:rPr>
          <w:sz w:val="16"/>
        </w:rPr>
        <w:t xml:space="preserve"> </w:t>
      </w:r>
      <w:r w:rsidRPr="00A7455F">
        <w:rPr>
          <w:rStyle w:val="StyleUnderline"/>
          <w:highlight w:val="cyan"/>
        </w:rPr>
        <w:t>receded, so did</w:t>
      </w:r>
      <w:r w:rsidRPr="005221A6">
        <w:rPr>
          <w:rStyle w:val="StyleUnderline"/>
        </w:rPr>
        <w:t xml:space="preserve"> the </w:t>
      </w:r>
      <w:r w:rsidRPr="00A7455F">
        <w:rPr>
          <w:rStyle w:val="StyleUnderline"/>
          <w:highlight w:val="cyan"/>
        </w:rPr>
        <w:t>growth</w:t>
      </w:r>
      <w:r w:rsidRPr="005221A6">
        <w:rPr>
          <w:rStyle w:val="StyleUnderline"/>
        </w:rPr>
        <w:t xml:space="preserve"> rate.</w:t>
      </w:r>
      <w:r w:rsidRPr="00A7455F">
        <w:rPr>
          <w:sz w:val="16"/>
        </w:rPr>
        <w:t xml:space="preserve"> </w:t>
      </w:r>
      <w:r w:rsidRPr="005221A6">
        <w:rPr>
          <w:rStyle w:val="StyleUnderline"/>
        </w:rPr>
        <w:t>Starting in the early</w:t>
      </w:r>
      <w:r w:rsidRPr="00A7455F">
        <w:rPr>
          <w:sz w:val="16"/>
        </w:rPr>
        <w:t xml:space="preserve"> </w:t>
      </w:r>
      <w:r w:rsidRPr="005221A6">
        <w:rPr>
          <w:rStyle w:val="StyleUnderline"/>
        </w:rPr>
        <w:t>2000s</w:t>
      </w:r>
      <w:r w:rsidRPr="00A7455F">
        <w:rPr>
          <w:sz w:val="16"/>
        </w:rPr>
        <w:t xml:space="preserve">, the old age dependency ratio </w:t>
      </w:r>
      <w:r w:rsidRPr="005221A6">
        <w:rPr>
          <w:rStyle w:val="StyleUnderline"/>
        </w:rPr>
        <w:t>started to rise</w:t>
      </w:r>
      <w:r w:rsidRPr="00A7455F">
        <w:rPr>
          <w:sz w:val="16"/>
        </w:rPr>
        <w:t xml:space="preserve"> (see Figure 1) </w:t>
      </w:r>
      <w:r w:rsidRPr="005221A6">
        <w:rPr>
          <w:rStyle w:val="StyleUnderline"/>
        </w:rPr>
        <w:t>the inevitable</w:t>
      </w:r>
      <w:r w:rsidRPr="00A7455F">
        <w:rPr>
          <w:sz w:val="16"/>
        </w:rPr>
        <w:t xml:space="preserve"> </w:t>
      </w:r>
      <w:r w:rsidRPr="005221A6">
        <w:rPr>
          <w:rStyle w:val="StyleUnderline"/>
        </w:rPr>
        <w:t>consequence of the</w:t>
      </w:r>
      <w:r w:rsidRPr="00A7455F">
        <w:rPr>
          <w:sz w:val="16"/>
        </w:rPr>
        <w:t xml:space="preserve"> </w:t>
      </w:r>
      <w:r w:rsidRPr="005221A6">
        <w:rPr>
          <w:rStyle w:val="Emphasis"/>
        </w:rPr>
        <w:t>drop</w:t>
      </w:r>
      <w:r w:rsidRPr="00A7455F">
        <w:rPr>
          <w:sz w:val="16"/>
        </w:rPr>
        <w:t xml:space="preserve"> </w:t>
      </w:r>
      <w:r w:rsidRPr="005221A6">
        <w:rPr>
          <w:rStyle w:val="StyleUnderline"/>
        </w:rPr>
        <w:t>in youth dependency</w:t>
      </w:r>
      <w:r w:rsidRPr="00A7455F">
        <w:rPr>
          <w:sz w:val="16"/>
        </w:rPr>
        <w:t xml:space="preserve"> back in the 1960s and 1970s. </w:t>
      </w:r>
      <w:r w:rsidRPr="005221A6">
        <w:rPr>
          <w:rStyle w:val="StyleUnderline"/>
        </w:rPr>
        <w:t xml:space="preserve">As </w:t>
      </w:r>
      <w:r w:rsidRPr="00A7455F">
        <w:rPr>
          <w:rStyle w:val="StyleUnderline"/>
          <w:highlight w:val="cyan"/>
        </w:rPr>
        <w:t>workers</w:t>
      </w:r>
      <w:r w:rsidRPr="00A7455F">
        <w:rPr>
          <w:sz w:val="16"/>
        </w:rPr>
        <w:t xml:space="preserve"> </w:t>
      </w:r>
      <w:r w:rsidRPr="00A7455F">
        <w:rPr>
          <w:rStyle w:val="Emphasis"/>
          <w:highlight w:val="cyan"/>
        </w:rPr>
        <w:t>aged out</w:t>
      </w:r>
      <w:r w:rsidRPr="00C412F7">
        <w:rPr>
          <w:rStyle w:val="Emphasis"/>
        </w:rPr>
        <w:t xml:space="preserve"> of the workforce</w:t>
      </w:r>
      <w:r w:rsidRPr="00A7455F">
        <w:rPr>
          <w:sz w:val="16"/>
        </w:rPr>
        <w:t xml:space="preserve"> – and continue to do so – </w:t>
      </w:r>
      <w:r w:rsidRPr="005221A6">
        <w:rPr>
          <w:rStyle w:val="StyleUnderline"/>
        </w:rPr>
        <w:t>this</w:t>
      </w:r>
      <w:r w:rsidRPr="00A7455F">
        <w:rPr>
          <w:sz w:val="16"/>
        </w:rPr>
        <w:t xml:space="preserve"> </w:t>
      </w:r>
      <w:r w:rsidRPr="005221A6">
        <w:rPr>
          <w:rStyle w:val="Emphasis"/>
        </w:rPr>
        <w:t>dragged down</w:t>
      </w:r>
      <w:r w:rsidRPr="00A7455F">
        <w:rPr>
          <w:sz w:val="16"/>
        </w:rPr>
        <w:t xml:space="preserve"> </w:t>
      </w:r>
      <w:r w:rsidRPr="005221A6">
        <w:rPr>
          <w:rStyle w:val="StyleUnderline"/>
        </w:rPr>
        <w:t>the growth</w:t>
      </w:r>
      <w:r w:rsidRPr="00A7455F">
        <w:rPr>
          <w:sz w:val="16"/>
        </w:rPr>
        <w:t xml:space="preserve"> </w:t>
      </w:r>
      <w:r w:rsidRPr="005221A6">
        <w:rPr>
          <w:rStyle w:val="StyleUnderline"/>
        </w:rPr>
        <w:t>rate of the aggregate economy</w:t>
      </w:r>
      <w:r w:rsidRPr="00A7455F">
        <w:rPr>
          <w:sz w:val="16"/>
        </w:rPr>
        <w:t>. That 1.25 percentage point boost during the 20th century disappeared in the 21st, explaining most of the slowdown in the US.</w:t>
      </w:r>
    </w:p>
    <w:p w14:paraId="4585C59D" w14:textId="77777777" w:rsidR="00D038BB" w:rsidRPr="00A7455F" w:rsidRDefault="00D038BB" w:rsidP="00D038BB">
      <w:pPr>
        <w:rPr>
          <w:sz w:val="16"/>
        </w:rPr>
      </w:pPr>
      <w:r w:rsidRPr="00A7455F">
        <w:rPr>
          <w:sz w:val="16"/>
        </w:rPr>
        <w:t xml:space="preserve">But why should we see these demographic shifts as a success? The </w:t>
      </w:r>
      <w:r w:rsidRPr="00732033">
        <w:rPr>
          <w:rStyle w:val="StyleUnderline"/>
        </w:rPr>
        <w:t>drop in</w:t>
      </w:r>
      <w:r w:rsidRPr="00A7455F">
        <w:rPr>
          <w:sz w:val="16"/>
        </w:rPr>
        <w:t xml:space="preserve"> </w:t>
      </w:r>
      <w:r w:rsidRPr="00732033">
        <w:rPr>
          <w:rStyle w:val="Emphasis"/>
        </w:rPr>
        <w:t>fertility</w:t>
      </w:r>
      <w:r w:rsidRPr="00A7455F">
        <w:rPr>
          <w:sz w:val="16"/>
        </w:rPr>
        <w:t xml:space="preserve"> after the baby boom which explains the shifts </w:t>
      </w:r>
      <w:r w:rsidRPr="00732033">
        <w:rPr>
          <w:rStyle w:val="StyleUnderline"/>
        </w:rPr>
        <w:t xml:space="preserve">was </w:t>
      </w:r>
      <w:r w:rsidRPr="00A7455F">
        <w:rPr>
          <w:rStyle w:val="StyleUnderline"/>
          <w:highlight w:val="cyan"/>
        </w:rPr>
        <w:t>driven by</w:t>
      </w:r>
      <w:r w:rsidRPr="00A7455F">
        <w:rPr>
          <w:sz w:val="16"/>
        </w:rPr>
        <w:t xml:space="preserve"> </w:t>
      </w:r>
      <w:r w:rsidRPr="00732033">
        <w:rPr>
          <w:rStyle w:val="Emphasis"/>
        </w:rPr>
        <w:t>several successes</w:t>
      </w:r>
      <w:r w:rsidRPr="00A7455F">
        <w:rPr>
          <w:sz w:val="16"/>
        </w:rPr>
        <w:t xml:space="preserve">. </w:t>
      </w:r>
      <w:r w:rsidRPr="00A7455F">
        <w:rPr>
          <w:rStyle w:val="Emphasis"/>
          <w:highlight w:val="cyan"/>
        </w:rPr>
        <w:t>Expanded access to college</w:t>
      </w:r>
      <w:r w:rsidRPr="00732033">
        <w:rPr>
          <w:rStyle w:val="Emphasis"/>
        </w:rPr>
        <w:t xml:space="preserve"> education</w:t>
      </w:r>
      <w:r w:rsidRPr="00A7455F">
        <w:rPr>
          <w:sz w:val="16"/>
        </w:rPr>
        <w:t xml:space="preserve"> </w:t>
      </w:r>
      <w:r w:rsidRPr="00732033">
        <w:rPr>
          <w:rStyle w:val="StyleUnderline"/>
        </w:rPr>
        <w:t>pushed back the age at which people were</w:t>
      </w:r>
      <w:r w:rsidRPr="00A7455F">
        <w:rPr>
          <w:sz w:val="16"/>
        </w:rPr>
        <w:t xml:space="preserve"> </w:t>
      </w:r>
      <w:r w:rsidRPr="00732033">
        <w:rPr>
          <w:rStyle w:val="StyleUnderline"/>
        </w:rPr>
        <w:t>willing to marry</w:t>
      </w:r>
      <w:r w:rsidRPr="00A7455F">
        <w:rPr>
          <w:sz w:val="16"/>
        </w:rPr>
        <w:t xml:space="preserve">. The </w:t>
      </w:r>
      <w:r w:rsidRPr="00A7455F">
        <w:rPr>
          <w:rStyle w:val="StyleUnderline"/>
          <w:highlight w:val="cyan"/>
        </w:rPr>
        <w:t>opening</w:t>
      </w:r>
      <w:r w:rsidRPr="00732033">
        <w:rPr>
          <w:rStyle w:val="StyleUnderline"/>
        </w:rPr>
        <w:t xml:space="preserve"> up </w:t>
      </w:r>
      <w:r w:rsidRPr="00A7455F">
        <w:rPr>
          <w:rStyle w:val="StyleUnderline"/>
          <w:highlight w:val="cyan"/>
        </w:rPr>
        <w:t>of</w:t>
      </w:r>
      <w:r w:rsidRPr="00A7455F">
        <w:rPr>
          <w:sz w:val="16"/>
        </w:rPr>
        <w:t xml:space="preserve"> many </w:t>
      </w:r>
      <w:r w:rsidRPr="00A7455F">
        <w:rPr>
          <w:rStyle w:val="Emphasis"/>
          <w:highlight w:val="cyan"/>
        </w:rPr>
        <w:t>professions</w:t>
      </w:r>
      <w:r w:rsidRPr="00A7455F">
        <w:rPr>
          <w:sz w:val="16"/>
        </w:rPr>
        <w:t xml:space="preserve"> </w:t>
      </w:r>
      <w:r w:rsidRPr="00A7455F">
        <w:rPr>
          <w:rStyle w:val="StyleUnderline"/>
          <w:highlight w:val="cyan"/>
        </w:rPr>
        <w:t>to women</w:t>
      </w:r>
      <w:r w:rsidRPr="00A7455F">
        <w:rPr>
          <w:sz w:val="16"/>
        </w:rPr>
        <w:t xml:space="preserve">, along </w:t>
      </w:r>
      <w:r w:rsidRPr="00732033">
        <w:rPr>
          <w:rStyle w:val="StyleUnderline"/>
        </w:rPr>
        <w:t>with</w:t>
      </w:r>
      <w:r w:rsidRPr="00A7455F">
        <w:rPr>
          <w:sz w:val="16"/>
        </w:rPr>
        <w:t xml:space="preserve"> </w:t>
      </w:r>
      <w:r w:rsidRPr="00C412F7">
        <w:rPr>
          <w:rStyle w:val="Emphasis"/>
        </w:rPr>
        <w:t xml:space="preserve">growth </w:t>
      </w:r>
      <w:r w:rsidRPr="00732033">
        <w:rPr>
          <w:rStyle w:val="Emphasis"/>
        </w:rPr>
        <w:t>in overall wages</w:t>
      </w:r>
      <w:r w:rsidRPr="00A7455F">
        <w:rPr>
          <w:sz w:val="16"/>
        </w:rPr>
        <w:t xml:space="preserve">, </w:t>
      </w:r>
      <w:r w:rsidRPr="00732033">
        <w:rPr>
          <w:rStyle w:val="StyleUnderline"/>
        </w:rPr>
        <w:t>meant</w:t>
      </w:r>
      <w:r w:rsidRPr="00A7455F">
        <w:rPr>
          <w:sz w:val="16"/>
        </w:rPr>
        <w:t xml:space="preserve"> that </w:t>
      </w:r>
      <w:r w:rsidRPr="00732033">
        <w:rPr>
          <w:rStyle w:val="StyleUnderline"/>
        </w:rPr>
        <w:t>it made sense for many women to delay marriage</w:t>
      </w:r>
      <w:r w:rsidRPr="00A7455F">
        <w:rPr>
          <w:sz w:val="16"/>
        </w:rPr>
        <w:t xml:space="preserve">. Finally, </w:t>
      </w:r>
      <w:r w:rsidRPr="00732033">
        <w:rPr>
          <w:rStyle w:val="StyleUnderline"/>
        </w:rPr>
        <w:t>advances in contraceptive technology meant it was</w:t>
      </w:r>
      <w:r w:rsidRPr="00A7455F">
        <w:rPr>
          <w:sz w:val="16"/>
        </w:rPr>
        <w:t xml:space="preserve"> </w:t>
      </w:r>
      <w:r w:rsidRPr="00732033">
        <w:rPr>
          <w:rStyle w:val="Emphasis"/>
        </w:rPr>
        <w:t>possible</w:t>
      </w:r>
      <w:r w:rsidRPr="00A7455F">
        <w:rPr>
          <w:sz w:val="16"/>
        </w:rPr>
        <w:t xml:space="preserve"> </w:t>
      </w:r>
      <w:r w:rsidRPr="00732033">
        <w:rPr>
          <w:rStyle w:val="StyleUnderline"/>
        </w:rPr>
        <w:t>for women to take</w:t>
      </w:r>
      <w:r w:rsidRPr="00A7455F">
        <w:rPr>
          <w:sz w:val="16"/>
        </w:rPr>
        <w:t xml:space="preserve"> </w:t>
      </w:r>
      <w:r w:rsidRPr="00732033">
        <w:rPr>
          <w:rStyle w:val="StyleUnderline"/>
        </w:rPr>
        <w:t>advantage of the new</w:t>
      </w:r>
      <w:r w:rsidRPr="00A7455F">
        <w:rPr>
          <w:sz w:val="16"/>
        </w:rPr>
        <w:t xml:space="preserve"> </w:t>
      </w:r>
      <w:r w:rsidRPr="00732033">
        <w:rPr>
          <w:rStyle w:val="Emphasis"/>
        </w:rPr>
        <w:t>educational and professional</w:t>
      </w:r>
      <w:r w:rsidRPr="00A7455F">
        <w:rPr>
          <w:sz w:val="16"/>
        </w:rPr>
        <w:t xml:space="preserve"> </w:t>
      </w:r>
      <w:r w:rsidRPr="00732033">
        <w:rPr>
          <w:rStyle w:val="StyleUnderline"/>
        </w:rPr>
        <w:t>opportunities that arose</w:t>
      </w:r>
      <w:r w:rsidRPr="00A7455F">
        <w:rPr>
          <w:sz w:val="16"/>
        </w:rPr>
        <w:t xml:space="preserve">. The </w:t>
      </w:r>
      <w:r w:rsidRPr="00732033">
        <w:rPr>
          <w:rStyle w:val="StyleUnderline"/>
        </w:rPr>
        <w:t>growth slowdown</w:t>
      </w:r>
      <w:r w:rsidRPr="00A7455F">
        <w:rPr>
          <w:sz w:val="16"/>
        </w:rPr>
        <w:t xml:space="preserve"> today </w:t>
      </w:r>
      <w:r w:rsidRPr="00732033">
        <w:rPr>
          <w:rStyle w:val="StyleUnderline"/>
        </w:rPr>
        <w:t>is a</w:t>
      </w:r>
      <w:r w:rsidRPr="00A7455F">
        <w:rPr>
          <w:sz w:val="16"/>
        </w:rPr>
        <w:t xml:space="preserve"> </w:t>
      </w:r>
      <w:r w:rsidRPr="00732033">
        <w:rPr>
          <w:rStyle w:val="Emphasis"/>
        </w:rPr>
        <w:t>consequence</w:t>
      </w:r>
      <w:r w:rsidRPr="00A7455F">
        <w:rPr>
          <w:sz w:val="16"/>
        </w:rPr>
        <w:t xml:space="preserve"> </w:t>
      </w:r>
      <w:r w:rsidRPr="00732033">
        <w:rPr>
          <w:rStyle w:val="StyleUnderline"/>
        </w:rPr>
        <w:t>of family decisions made decades ago in</w:t>
      </w:r>
      <w:r w:rsidRPr="00A7455F">
        <w:rPr>
          <w:sz w:val="16"/>
        </w:rPr>
        <w:t xml:space="preserve"> </w:t>
      </w:r>
      <w:r w:rsidRPr="00732033">
        <w:rPr>
          <w:rStyle w:val="StyleUnderline"/>
        </w:rPr>
        <w:t>response to</w:t>
      </w:r>
      <w:r w:rsidRPr="00A7455F">
        <w:rPr>
          <w:sz w:val="16"/>
        </w:rPr>
        <w:t xml:space="preserve"> </w:t>
      </w:r>
      <w:r w:rsidRPr="00732033">
        <w:rPr>
          <w:rStyle w:val="Emphasis"/>
        </w:rPr>
        <w:t>rising</w:t>
      </w:r>
      <w:r w:rsidRPr="00A7455F">
        <w:rPr>
          <w:sz w:val="16"/>
        </w:rPr>
        <w:t xml:space="preserve"> </w:t>
      </w:r>
      <w:r w:rsidRPr="00732033">
        <w:rPr>
          <w:rStyle w:val="StyleUnderline"/>
        </w:rPr>
        <w:t>living standards and the</w:t>
      </w:r>
      <w:r w:rsidRPr="00A7455F">
        <w:rPr>
          <w:sz w:val="16"/>
        </w:rPr>
        <w:t xml:space="preserve"> </w:t>
      </w:r>
      <w:r w:rsidRPr="00732033">
        <w:rPr>
          <w:rStyle w:val="Emphasis"/>
        </w:rPr>
        <w:t>expansion</w:t>
      </w:r>
      <w:r w:rsidRPr="00A7455F">
        <w:rPr>
          <w:sz w:val="16"/>
        </w:rPr>
        <w:t xml:space="preserve"> </w:t>
      </w:r>
      <w:r w:rsidRPr="00732033">
        <w:rPr>
          <w:rStyle w:val="StyleUnderline"/>
        </w:rPr>
        <w:t>of women’s rights</w:t>
      </w:r>
      <w:r w:rsidRPr="00A7455F">
        <w:rPr>
          <w:sz w:val="16"/>
        </w:rPr>
        <w:t>.</w:t>
      </w:r>
    </w:p>
    <w:p w14:paraId="37FADF25" w14:textId="77777777" w:rsidR="00D038BB" w:rsidRPr="00A7455F" w:rsidRDefault="00D038BB" w:rsidP="00D038BB">
      <w:pPr>
        <w:rPr>
          <w:sz w:val="16"/>
        </w:rPr>
      </w:pPr>
      <w:r w:rsidRPr="00A7455F">
        <w:rPr>
          <w:sz w:val="16"/>
        </w:rPr>
        <w:t xml:space="preserve">The </w:t>
      </w:r>
      <w:r w:rsidRPr="00C412F7">
        <w:rPr>
          <w:rStyle w:val="StyleUnderline"/>
        </w:rPr>
        <w:t>second source</w:t>
      </w:r>
      <w:r w:rsidRPr="00A7455F">
        <w:rPr>
          <w:sz w:val="16"/>
        </w:rPr>
        <w:t xml:space="preserve"> of the slowdown, </w:t>
      </w:r>
      <w:r w:rsidRPr="00C412F7">
        <w:rPr>
          <w:rStyle w:val="StyleUnderline"/>
        </w:rPr>
        <w:t>the</w:t>
      </w:r>
      <w:r w:rsidRPr="00A7455F">
        <w:rPr>
          <w:sz w:val="16"/>
        </w:rPr>
        <w:t xml:space="preserve"> </w:t>
      </w:r>
      <w:r w:rsidRPr="00A7455F">
        <w:rPr>
          <w:rStyle w:val="Emphasis"/>
          <w:highlight w:val="cyan"/>
        </w:rPr>
        <w:t>shift from goods to</w:t>
      </w:r>
      <w:r w:rsidRPr="00C412F7">
        <w:rPr>
          <w:rStyle w:val="Emphasis"/>
        </w:rPr>
        <w:t xml:space="preserve">wards </w:t>
      </w:r>
      <w:r w:rsidRPr="00A7455F">
        <w:rPr>
          <w:rStyle w:val="Emphasis"/>
          <w:highlight w:val="cyan"/>
        </w:rPr>
        <w:t>services</w:t>
      </w:r>
      <w:r w:rsidRPr="00A7455F">
        <w:rPr>
          <w:sz w:val="16"/>
        </w:rPr>
        <w:t xml:space="preserve">, </w:t>
      </w:r>
      <w:r w:rsidRPr="00C412F7">
        <w:rPr>
          <w:rStyle w:val="StyleUnderline"/>
        </w:rPr>
        <w:t>was</w:t>
      </w:r>
      <w:r w:rsidRPr="00A7455F">
        <w:rPr>
          <w:sz w:val="16"/>
        </w:rPr>
        <w:t xml:space="preserve"> also </w:t>
      </w:r>
      <w:r w:rsidRPr="00C412F7">
        <w:rPr>
          <w:rStyle w:val="StyleUnderline"/>
        </w:rPr>
        <w:t>driven by success</w:t>
      </w:r>
      <w:r w:rsidRPr="00A7455F">
        <w:rPr>
          <w:sz w:val="16"/>
        </w:rPr>
        <w:t xml:space="preserve">. In the past one hundred years </w:t>
      </w:r>
      <w:r w:rsidRPr="00C412F7">
        <w:rPr>
          <w:rStyle w:val="StyleUnderline"/>
        </w:rPr>
        <w:t xml:space="preserve">we </w:t>
      </w:r>
      <w:r w:rsidRPr="00A7455F">
        <w:rPr>
          <w:rStyle w:val="StyleUnderline"/>
          <w:highlight w:val="cyan"/>
        </w:rPr>
        <w:t>became</w:t>
      </w:r>
      <w:r w:rsidRPr="00A7455F">
        <w:rPr>
          <w:sz w:val="16"/>
        </w:rPr>
        <w:t xml:space="preserve"> </w:t>
      </w:r>
      <w:r w:rsidRPr="00C412F7">
        <w:rPr>
          <w:rStyle w:val="Emphasis"/>
        </w:rPr>
        <w:t xml:space="preserve">incredibly </w:t>
      </w:r>
      <w:r w:rsidRPr="00A7455F">
        <w:rPr>
          <w:rStyle w:val="Emphasis"/>
          <w:highlight w:val="cyan"/>
        </w:rPr>
        <w:t>efficient</w:t>
      </w:r>
      <w:r w:rsidRPr="00A7455F">
        <w:rPr>
          <w:sz w:val="16"/>
        </w:rPr>
        <w:t xml:space="preserve"> </w:t>
      </w:r>
      <w:r w:rsidRPr="00C412F7">
        <w:rPr>
          <w:rStyle w:val="StyleUnderline"/>
        </w:rPr>
        <w:t>at</w:t>
      </w:r>
      <w:r w:rsidRPr="00A7455F">
        <w:rPr>
          <w:sz w:val="16"/>
        </w:rPr>
        <w:t xml:space="preserve"> </w:t>
      </w:r>
      <w:r w:rsidRPr="00C412F7">
        <w:rPr>
          <w:rStyle w:val="StyleUnderline"/>
        </w:rPr>
        <w:t>producing goods</w:t>
      </w:r>
      <w:r w:rsidRPr="00A7455F">
        <w:rPr>
          <w:sz w:val="16"/>
        </w:rPr>
        <w:t xml:space="preserve"> like clothes, food, furniture, and computers. The </w:t>
      </w:r>
      <w:r w:rsidRPr="00C412F7">
        <w:rPr>
          <w:rStyle w:val="StyleUnderline"/>
        </w:rPr>
        <w:t>consequence was a</w:t>
      </w:r>
      <w:r w:rsidRPr="00A7455F">
        <w:rPr>
          <w:sz w:val="16"/>
        </w:rPr>
        <w:t xml:space="preserve"> </w:t>
      </w:r>
      <w:r w:rsidRPr="00C412F7">
        <w:rPr>
          <w:rStyle w:val="Emphasis"/>
        </w:rPr>
        <w:t>steady reduction in the price</w:t>
      </w:r>
      <w:r w:rsidRPr="00A7455F">
        <w:rPr>
          <w:sz w:val="16"/>
        </w:rPr>
        <w:t xml:space="preserve"> </w:t>
      </w:r>
      <w:r w:rsidRPr="00C412F7">
        <w:rPr>
          <w:rStyle w:val="StyleUnderline"/>
        </w:rPr>
        <w:t>of those goods relative to services</w:t>
      </w:r>
      <w:r w:rsidRPr="00A7455F">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sidRPr="00C412F7">
        <w:rPr>
          <w:rStyle w:val="StyleUnderline"/>
        </w:rPr>
        <w:t>they got so</w:t>
      </w:r>
      <w:r w:rsidRPr="00A7455F">
        <w:rPr>
          <w:sz w:val="16"/>
        </w:rPr>
        <w:t xml:space="preserve"> cheap that </w:t>
      </w:r>
      <w:r w:rsidRPr="00C412F7">
        <w:rPr>
          <w:rStyle w:val="StyleUnderline"/>
        </w:rPr>
        <w:t xml:space="preserve">their </w:t>
      </w:r>
      <w:r w:rsidRPr="00A7455F">
        <w:rPr>
          <w:rStyle w:val="StyleUnderline"/>
          <w:highlight w:val="cyan"/>
        </w:rPr>
        <w:t>share of</w:t>
      </w:r>
      <w:r w:rsidRPr="00C412F7">
        <w:rPr>
          <w:rStyle w:val="StyleUnderline"/>
        </w:rPr>
        <w:t xml:space="preserve"> our</w:t>
      </w:r>
      <w:r w:rsidRPr="00A7455F">
        <w:rPr>
          <w:sz w:val="16"/>
        </w:rPr>
        <w:t xml:space="preserve"> </w:t>
      </w:r>
      <w:r w:rsidRPr="00C412F7">
        <w:rPr>
          <w:rStyle w:val="Emphasis"/>
        </w:rPr>
        <w:t xml:space="preserve">total </w:t>
      </w:r>
      <w:r w:rsidRPr="00A7455F">
        <w:rPr>
          <w:rStyle w:val="Emphasis"/>
          <w:highlight w:val="cyan"/>
        </w:rPr>
        <w:t>expenditure</w:t>
      </w:r>
      <w:r w:rsidRPr="00A7455F">
        <w:rPr>
          <w:sz w:val="16"/>
        </w:rPr>
        <w:t xml:space="preserve"> </w:t>
      </w:r>
      <w:r w:rsidRPr="00A7455F">
        <w:rPr>
          <w:rStyle w:val="StyleUnderline"/>
          <w:highlight w:val="cyan"/>
        </w:rPr>
        <w:t>fell</w:t>
      </w:r>
      <w:r w:rsidRPr="00C412F7">
        <w:rPr>
          <w:rStyle w:val="StyleUnderline"/>
        </w:rPr>
        <w:t xml:space="preserve"> relative to services</w:t>
      </w:r>
      <w:r w:rsidRPr="00A7455F">
        <w:rPr>
          <w:sz w:val="16"/>
        </w:rPr>
        <w:t>.</w:t>
      </w:r>
    </w:p>
    <w:p w14:paraId="2E4F5061" w14:textId="77777777" w:rsidR="00D038BB" w:rsidRPr="00A7455F" w:rsidRDefault="00D038BB" w:rsidP="00D038BB">
      <w:pPr>
        <w:rPr>
          <w:sz w:val="16"/>
          <w:szCs w:val="16"/>
        </w:rPr>
      </w:pPr>
      <w:r w:rsidRPr="00A7455F">
        <w:rPr>
          <w:sz w:val="16"/>
          <w:szCs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33CB6D16" w14:textId="77777777" w:rsidR="00D038BB" w:rsidRPr="00A7455F" w:rsidRDefault="00D038BB" w:rsidP="00D038BB">
      <w:pPr>
        <w:rPr>
          <w:sz w:val="16"/>
          <w:szCs w:val="16"/>
        </w:rPr>
      </w:pPr>
      <w:r w:rsidRPr="00A7455F">
        <w:rPr>
          <w:sz w:val="16"/>
          <w:szCs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13F3C44C" w14:textId="77777777" w:rsidR="00D038BB" w:rsidRDefault="00D038BB" w:rsidP="00D038BB">
      <w:pPr>
        <w:rPr>
          <w:sz w:val="16"/>
        </w:rPr>
      </w:pPr>
      <w:r w:rsidRPr="00C412F7">
        <w:rPr>
          <w:rStyle w:val="StyleUnderline"/>
        </w:rPr>
        <w:t>If you’re</w:t>
      </w:r>
      <w:r w:rsidRPr="00A7455F">
        <w:rPr>
          <w:sz w:val="16"/>
        </w:rPr>
        <w:t xml:space="preserve"> still </w:t>
      </w:r>
      <w:r w:rsidRPr="00C412F7">
        <w:rPr>
          <w:rStyle w:val="Emphasis"/>
        </w:rPr>
        <w:t>uncertain</w:t>
      </w:r>
      <w:r w:rsidRPr="00A7455F">
        <w:rPr>
          <w:sz w:val="16"/>
        </w:rPr>
        <w:t xml:space="preserve"> that </w:t>
      </w:r>
      <w:r w:rsidRPr="00C412F7">
        <w:rPr>
          <w:rStyle w:val="StyleUnderline"/>
        </w:rPr>
        <w:t>the growth slowdown is a</w:t>
      </w:r>
      <w:r w:rsidRPr="00A7455F">
        <w:rPr>
          <w:sz w:val="16"/>
        </w:rPr>
        <w:t xml:space="preserve"> </w:t>
      </w:r>
      <w:r w:rsidRPr="00C412F7">
        <w:rPr>
          <w:rStyle w:val="Emphasis"/>
        </w:rPr>
        <w:t>consequence of success</w:t>
      </w:r>
      <w:r w:rsidRPr="00A7455F">
        <w:rPr>
          <w:sz w:val="16"/>
        </w:rPr>
        <w:t xml:space="preserve">, </w:t>
      </w:r>
      <w:r w:rsidRPr="00C412F7">
        <w:rPr>
          <w:rStyle w:val="StyleUnderline"/>
        </w:rPr>
        <w:t>ask</w:t>
      </w:r>
      <w:r w:rsidRPr="00A7455F">
        <w:rPr>
          <w:sz w:val="16"/>
        </w:rPr>
        <w:t xml:space="preserve"> yourself </w:t>
      </w:r>
      <w:r w:rsidRPr="00C412F7">
        <w:rPr>
          <w:rStyle w:val="StyleUnderline"/>
        </w:rPr>
        <w:t xml:space="preserve">what you’d give up </w:t>
      </w:r>
      <w:r w:rsidRPr="00A7455F">
        <w:rPr>
          <w:rStyle w:val="StyleUnderline"/>
          <w:highlight w:val="cyan"/>
        </w:rPr>
        <w:t>to bring growth back</w:t>
      </w:r>
      <w:r w:rsidRPr="00C412F7">
        <w:rPr>
          <w:rStyle w:val="StyleUnderline"/>
        </w:rPr>
        <w:t xml:space="preserve"> to 4%.</w:t>
      </w:r>
      <w:r w:rsidRPr="00A7455F">
        <w:rPr>
          <w:sz w:val="16"/>
        </w:rPr>
        <w:t xml:space="preserve"> We could </w:t>
      </w:r>
      <w:r w:rsidRPr="00A7455F">
        <w:rPr>
          <w:rStyle w:val="StyleUnderline"/>
          <w:highlight w:val="cyan"/>
        </w:rPr>
        <w:t>destroy</w:t>
      </w:r>
      <w:r w:rsidRPr="00C412F7">
        <w:rPr>
          <w:rStyle w:val="StyleUnderline"/>
        </w:rPr>
        <w:t xml:space="preserve"> half of</w:t>
      </w:r>
      <w:r w:rsidRPr="00A7455F">
        <w:rPr>
          <w:sz w:val="16"/>
        </w:rPr>
        <w:t xml:space="preserve"> </w:t>
      </w:r>
      <w:r w:rsidRPr="00C412F7">
        <w:rPr>
          <w:rStyle w:val="Emphasis"/>
        </w:rPr>
        <w:t xml:space="preserve">all </w:t>
      </w:r>
      <w:r w:rsidRPr="00A7455F">
        <w:rPr>
          <w:rStyle w:val="Emphasis"/>
          <w:highlight w:val="cyan"/>
        </w:rPr>
        <w:t>our</w:t>
      </w:r>
      <w:r w:rsidRPr="00C412F7">
        <w:rPr>
          <w:rStyle w:val="Emphasis"/>
        </w:rPr>
        <w:t xml:space="preserve"> </w:t>
      </w:r>
      <w:r w:rsidRPr="00A7455F">
        <w:rPr>
          <w:rStyle w:val="Emphasis"/>
          <w:highlight w:val="cyan"/>
        </w:rPr>
        <w:t>goods</w:t>
      </w:r>
      <w:r w:rsidRPr="00A7455F">
        <w:rPr>
          <w:sz w:val="16"/>
        </w:rPr>
        <w:t xml:space="preserve">: cars, couches, TVs, laptops, houses, trampolines, and so on. That would </w:t>
      </w:r>
      <w:r w:rsidRPr="00C412F7">
        <w:rPr>
          <w:rStyle w:val="StyleUnderline"/>
        </w:rPr>
        <w:t>lead to</w:t>
      </w:r>
      <w:r w:rsidRPr="00A7455F">
        <w:rPr>
          <w:sz w:val="16"/>
        </w:rPr>
        <w:t xml:space="preserve"> </w:t>
      </w:r>
      <w:r w:rsidRPr="00C412F7">
        <w:rPr>
          <w:rStyle w:val="StyleUnderline"/>
        </w:rPr>
        <w:t>a</w:t>
      </w:r>
      <w:r w:rsidRPr="00A7455F">
        <w:rPr>
          <w:sz w:val="16"/>
        </w:rPr>
        <w:t xml:space="preserve"> </w:t>
      </w:r>
      <w:r w:rsidRPr="00C412F7">
        <w:rPr>
          <w:rStyle w:val="Emphasis"/>
        </w:rPr>
        <w:t>massive</w:t>
      </w:r>
      <w:r w:rsidRPr="00A7455F">
        <w:rPr>
          <w:sz w:val="16"/>
        </w:rPr>
        <w:t xml:space="preserve"> </w:t>
      </w:r>
      <w:r w:rsidRPr="00C412F7">
        <w:rPr>
          <w:rStyle w:val="StyleUnderline"/>
        </w:rPr>
        <w:t>shift of spending towards goods</w:t>
      </w:r>
      <w:r w:rsidRPr="00A7455F">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A7455F">
        <w:rPr>
          <w:sz w:val="16"/>
        </w:rPr>
        <w:t xml:space="preserve"> </w:t>
      </w:r>
      <w:r w:rsidRPr="00C412F7">
        <w:rPr>
          <w:rStyle w:val="StyleUnderline"/>
        </w:rPr>
        <w:t>because of things that went</w:t>
      </w:r>
      <w:r w:rsidRPr="00A7455F">
        <w:rPr>
          <w:sz w:val="16"/>
        </w:rPr>
        <w:t xml:space="preserve"> </w:t>
      </w:r>
      <w:r w:rsidRPr="00C412F7">
        <w:rPr>
          <w:rStyle w:val="Emphasis"/>
        </w:rPr>
        <w:t>right</w:t>
      </w:r>
      <w:r w:rsidRPr="00A7455F">
        <w:rPr>
          <w:sz w:val="16"/>
        </w:rPr>
        <w:t xml:space="preserve">, </w:t>
      </w:r>
      <w:r w:rsidRPr="00C412F7">
        <w:rPr>
          <w:rStyle w:val="StyleUnderline"/>
        </w:rPr>
        <w:t>things we would not sacrifice</w:t>
      </w:r>
      <w:r w:rsidRPr="00A7455F">
        <w:rPr>
          <w:sz w:val="16"/>
        </w:rPr>
        <w:t>.</w:t>
      </w:r>
    </w:p>
    <w:p w14:paraId="167FD70F" w14:textId="77777777" w:rsidR="00EB2988" w:rsidRPr="00053421" w:rsidRDefault="00EB2988" w:rsidP="00EB2988">
      <w:pPr>
        <w:pStyle w:val="Heading4"/>
        <w:rPr>
          <w:rFonts w:asciiTheme="minorHAnsi" w:hAnsiTheme="minorHAnsi" w:cstheme="minorHAnsi"/>
        </w:rPr>
      </w:pPr>
      <w:r w:rsidRPr="00053421">
        <w:rPr>
          <w:rFonts w:asciiTheme="minorHAnsi" w:hAnsiTheme="minorHAnsi" w:cstheme="minorHAnsi"/>
        </w:rPr>
        <w:t>No hegemony impact</w:t>
      </w:r>
      <w:r>
        <w:rPr>
          <w:rFonts w:asciiTheme="minorHAnsi" w:hAnsiTheme="minorHAnsi" w:cstheme="minorHAnsi"/>
        </w:rPr>
        <w:t xml:space="preserve"> – </w:t>
      </w:r>
      <w:r w:rsidRPr="00053421">
        <w:rPr>
          <w:rFonts w:asciiTheme="minorHAnsi" w:hAnsiTheme="minorHAnsi" w:cstheme="minorHAnsi"/>
        </w:rPr>
        <w:t>empirics and political psychology prove US posture is unrelated to great power peace</w:t>
      </w:r>
    </w:p>
    <w:p w14:paraId="416A2AFF" w14:textId="77777777" w:rsidR="00EB2988" w:rsidRPr="00053421" w:rsidRDefault="00EB2988" w:rsidP="00EB2988">
      <w:pPr>
        <w:rPr>
          <w:rFonts w:asciiTheme="minorHAnsi" w:hAnsiTheme="minorHAnsi" w:cstheme="minorHAnsi"/>
        </w:rPr>
      </w:pPr>
      <w:r w:rsidRPr="00053421">
        <w:rPr>
          <w:rFonts w:asciiTheme="minorHAnsi" w:hAnsiTheme="minorHAnsi" w:cstheme="minorHAnsi"/>
        </w:rPr>
        <w:t xml:space="preserve">Christopher </w:t>
      </w:r>
      <w:r w:rsidRPr="00053421">
        <w:rPr>
          <w:rStyle w:val="Style13ptBold"/>
          <w:rFonts w:asciiTheme="minorHAnsi" w:hAnsiTheme="minorHAnsi" w:cstheme="minorHAnsi"/>
        </w:rPr>
        <w:t>Fettweis 17</w:t>
      </w:r>
      <w:r w:rsidRPr="00053421">
        <w:rPr>
          <w:rFonts w:asciiTheme="minorHAnsi" w:hAnsiTheme="minorHAnsi" w:cstheme="minorHAnsi"/>
        </w:rPr>
        <w:t>, associate professor of political science at Tulane University. 5/8/17, “Unipolarity, Hegemony, and the New Peace” http://www.tandfonline.com/doi/pdf/10.1080/09636412.2017.1306394?needAccess=true</w:t>
      </w:r>
    </w:p>
    <w:p w14:paraId="21005C98" w14:textId="77777777" w:rsidR="00EB2988" w:rsidRPr="0018780D" w:rsidRDefault="00EB2988" w:rsidP="00EB2988">
      <w:pPr>
        <w:rPr>
          <w:rFonts w:asciiTheme="minorHAnsi" w:hAnsiTheme="minorHAnsi" w:cstheme="minorHAnsi"/>
          <w:u w:val="single"/>
        </w:rPr>
      </w:pPr>
      <w:r w:rsidRPr="00053421">
        <w:rPr>
          <w:rStyle w:val="StyleUnderline"/>
          <w:rFonts w:asciiTheme="minorHAnsi" w:hAnsiTheme="minorHAnsi" w:cstheme="minorHAnsi"/>
        </w:rPr>
        <w:t>After three years in the White House, Ronald Reagan had learned something surprising: “Many people at the top of the Soviet hierarchy were genuinely afraid of America and Americans</w:t>
      </w:r>
      <w:r w:rsidRPr="00053421">
        <w:rPr>
          <w:rFonts w:asciiTheme="minorHAnsi" w:hAnsiTheme="minorHAnsi" w:cstheme="minorHAnsi"/>
          <w:sz w:val="12"/>
        </w:rPr>
        <w:t xml:space="preserve">,” he wrote in his autobiography. He continued: “Perhaps this shouldn’t have surprised me, but it did … I’d always felt that from our deeds it must be clear to anyone that Americans were a moral people who starting at the birth of our nation had always used our power only as a force for good in the world…. </w:t>
      </w:r>
      <w:r w:rsidRPr="00053421">
        <w:rPr>
          <w:rStyle w:val="StyleUnderline"/>
          <w:rFonts w:asciiTheme="minorHAnsi" w:hAnsiTheme="minorHAnsi" w:cstheme="minorHAnsi"/>
        </w:rPr>
        <w:t>During my first years in Washington, I think many of us took it for granted that the Russians, like ourselves, considered it unthinkable that the United States would launch a first strike against them</w:t>
      </w:r>
      <w:r w:rsidRPr="00053421">
        <w:rPr>
          <w:rFonts w:asciiTheme="minorHAnsi" w:hAnsiTheme="minorHAnsi" w:cstheme="minorHAnsi"/>
          <w:sz w:val="12"/>
        </w:rPr>
        <w:t xml:space="preserve">.” </w:t>
      </w:r>
      <w:r w:rsidRPr="00053421">
        <w:rPr>
          <w:rStyle w:val="StyleUnderline"/>
          <w:rFonts w:asciiTheme="minorHAnsi" w:hAnsiTheme="minorHAnsi" w:cstheme="minorHAnsi"/>
        </w:rPr>
        <w:t xml:space="preserve">100 Reagan is certainly not alone in believing in the essential benevolent image of his nation. While it is common for actors to attribute negative motivations to the behavior of others, it is </w:t>
      </w:r>
      <w:r w:rsidRPr="00053421">
        <w:rPr>
          <w:rStyle w:val="Emphasis"/>
          <w:rFonts w:asciiTheme="minorHAnsi" w:hAnsiTheme="minorHAnsi" w:cstheme="minorHAnsi"/>
        </w:rPr>
        <w:t>exceedingly difficult</w:t>
      </w:r>
      <w:r w:rsidRPr="00053421">
        <w:rPr>
          <w:rStyle w:val="StyleUnderline"/>
          <w:rFonts w:asciiTheme="minorHAnsi" w:hAnsiTheme="minorHAnsi" w:cstheme="minorHAnsi"/>
        </w:rPr>
        <w:t xml:space="preserve"> for them to accept that anyone could interpret their actions in negative ways. Leaders are well aware of their own motives and tend to assume that their peaceful intentions are obvious and transparent</w:t>
      </w:r>
      <w:r w:rsidRPr="00053421">
        <w:rPr>
          <w:rFonts w:asciiTheme="minorHAnsi" w:hAnsiTheme="minorHAnsi" w:cstheme="minorHAnsi"/>
          <w:sz w:val="12"/>
        </w:rPr>
        <w:t xml:space="preserve">. </w:t>
      </w:r>
      <w:r w:rsidRPr="00053421">
        <w:rPr>
          <w:rStyle w:val="StyleUnderline"/>
          <w:rFonts w:asciiTheme="minorHAnsi" w:hAnsiTheme="minorHAnsi" w:cstheme="minorHAnsi"/>
        </w:rPr>
        <w:t xml:space="preserve">Both strains of the hegemonic-stability explanation assume not only that US power is benevolent, but that others </w:t>
      </w:r>
      <w:r w:rsidRPr="00053421">
        <w:rPr>
          <w:rStyle w:val="Emphasis"/>
          <w:rFonts w:asciiTheme="minorHAnsi" w:hAnsiTheme="minorHAnsi" w:cstheme="minorHAnsi"/>
        </w:rPr>
        <w:t>perceive</w:t>
      </w:r>
      <w:r w:rsidRPr="00053421">
        <w:rPr>
          <w:rStyle w:val="StyleUnderline"/>
          <w:rFonts w:asciiTheme="minorHAnsi" w:hAnsiTheme="minorHAnsi" w:cstheme="minorHAnsi"/>
        </w:rPr>
        <w:t xml:space="preserve"> it that way.</w:t>
      </w:r>
      <w:r w:rsidRPr="00053421">
        <w:rPr>
          <w:rFonts w:asciiTheme="minorHAnsi" w:hAnsiTheme="minorHAnsi" w:cstheme="minorHAnsi"/>
          <w:sz w:val="12"/>
        </w:rPr>
        <w:t xml:space="preserve"> </w:t>
      </w:r>
      <w:r w:rsidRPr="00053421">
        <w:rPr>
          <w:rStyle w:val="StyleUnderline"/>
          <w:rFonts w:asciiTheme="minorHAnsi" w:hAnsiTheme="minorHAnsi" w:cstheme="minorHAnsi"/>
          <w:highlight w:val="cyan"/>
        </w:rPr>
        <w:t>Hegemonic stability depends on the perceptions of other states</w:t>
      </w:r>
      <w:r w:rsidRPr="00053421">
        <w:rPr>
          <w:rStyle w:val="StyleUnderline"/>
          <w:rFonts w:asciiTheme="minorHAnsi" w:hAnsiTheme="minorHAnsi" w:cstheme="minorHAnsi"/>
        </w:rPr>
        <w:t xml:space="preserve"> to be successful; </w:t>
      </w:r>
      <w:r w:rsidRPr="00053421">
        <w:rPr>
          <w:rStyle w:val="Emphasis"/>
          <w:rFonts w:asciiTheme="minorHAnsi" w:hAnsiTheme="minorHAnsi" w:cstheme="minorHAnsi"/>
        </w:rPr>
        <w:t xml:space="preserve">it has </w:t>
      </w:r>
      <w:r w:rsidRPr="00053421">
        <w:rPr>
          <w:rStyle w:val="Emphasis"/>
          <w:rFonts w:asciiTheme="minorHAnsi" w:hAnsiTheme="minorHAnsi" w:cstheme="minorHAnsi"/>
          <w:highlight w:val="cyan"/>
        </w:rPr>
        <w:t>no hope</w:t>
      </w:r>
      <w:r w:rsidRPr="00053421">
        <w:rPr>
          <w:rStyle w:val="StyleUnderline"/>
          <w:rFonts w:asciiTheme="minorHAnsi" w:hAnsiTheme="minorHAnsi" w:cstheme="minorHAnsi"/>
          <w:highlight w:val="cyan"/>
        </w:rPr>
        <w:t xml:space="preserve"> to succeed if it encounters resistance from</w:t>
      </w:r>
      <w:r w:rsidRPr="00053421">
        <w:rPr>
          <w:rStyle w:val="StyleUnderline"/>
          <w:rFonts w:asciiTheme="minorHAnsi" w:hAnsiTheme="minorHAnsi" w:cstheme="minorHAnsi"/>
        </w:rPr>
        <w:t xml:space="preserve"> the </w:t>
      </w:r>
      <w:r w:rsidRPr="00053421">
        <w:rPr>
          <w:rStyle w:val="StyleUnderline"/>
          <w:rFonts w:asciiTheme="minorHAnsi" w:hAnsiTheme="minorHAnsi" w:cstheme="minorHAnsi"/>
          <w:highlight w:val="cyan"/>
        </w:rPr>
        <w:t>less powerful members</w:t>
      </w:r>
      <w:r w:rsidRPr="00053421">
        <w:rPr>
          <w:rStyle w:val="StyleUnderline"/>
          <w:rFonts w:asciiTheme="minorHAnsi" w:hAnsiTheme="minorHAnsi" w:cstheme="minorHAnsi"/>
        </w:rPr>
        <w:t xml:space="preserve"> of the system, or even if they simply refuse to follow the rules</w:t>
      </w:r>
      <w:r w:rsidRPr="00053421">
        <w:rPr>
          <w:rFonts w:asciiTheme="minorHAnsi" w:hAnsiTheme="minorHAnsi" w:cstheme="minorHAnsi"/>
          <w:sz w:val="12"/>
        </w:rPr>
        <w:t xml:space="preserve">. </w:t>
      </w:r>
      <w:r w:rsidRPr="00053421">
        <w:rPr>
          <w:rStyle w:val="StyleUnderline"/>
          <w:rFonts w:asciiTheme="minorHAnsi" w:hAnsiTheme="minorHAnsi" w:cstheme="minorHAnsi"/>
        </w:rPr>
        <w:t>Relatively small police forces require the general cooperation of large communities to have any chance of establishing order.</w:t>
      </w:r>
      <w:r w:rsidRPr="00053421">
        <w:rPr>
          <w:rFonts w:asciiTheme="minorHAnsi" w:hAnsiTheme="minorHAnsi" w:cstheme="minorHAnsi"/>
          <w:sz w:val="12"/>
        </w:rPr>
        <w:t xml:space="preserve"> </w:t>
      </w:r>
      <w:r w:rsidRPr="00053421">
        <w:rPr>
          <w:rStyle w:val="StyleUnderline"/>
          <w:rFonts w:asciiTheme="minorHAnsi" w:hAnsiTheme="minorHAnsi" w:cstheme="minorHAnsi"/>
        </w:rPr>
        <w:t>They must perceive the sheriff as just, rational, and essentially nonthreatening.</w:t>
      </w:r>
      <w:r w:rsidRPr="00053421">
        <w:rPr>
          <w:rFonts w:asciiTheme="minorHAnsi" w:hAnsiTheme="minorHAnsi" w:cstheme="minorHAnsi"/>
          <w:sz w:val="12"/>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 </w:t>
      </w:r>
      <w:r w:rsidRPr="00053421">
        <w:rPr>
          <w:rStyle w:val="StyleUnderline"/>
          <w:rFonts w:asciiTheme="minorHAnsi" w:hAnsiTheme="minorHAnsi" w:cstheme="minorHAnsi"/>
        </w:rPr>
        <w:t>Hegemonic-stability theorists purport to understand the perceptions of others, at times better than those others understand themselves</w:t>
      </w:r>
      <w:r w:rsidRPr="00053421">
        <w:rPr>
          <w:rFonts w:asciiTheme="minorHAnsi" w:hAnsiTheme="minorHAnsi" w:cstheme="minorHAnsi"/>
          <w:sz w:val="12"/>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053421">
        <w:rPr>
          <w:rStyle w:val="StyleUnderline"/>
          <w:rFonts w:asciiTheme="minorHAnsi" w:hAnsiTheme="minorHAnsi" w:cstheme="minorHAnsi"/>
        </w:rPr>
        <w:t>In the 1990s, Russian protests regarding NATO expansion—though nearly universal—were not taken seriously, since US planners believed the alliance’s benevolent intentions were apparent to all.</w:t>
      </w:r>
      <w:r w:rsidRPr="00053421">
        <w:rPr>
          <w:rFonts w:asciiTheme="minorHAnsi" w:hAnsiTheme="minorHAnsi" w:cstheme="minorHAnsi"/>
          <w:sz w:val="12"/>
        </w:rPr>
        <w:t xml:space="preserve"> Sagacious Russians understood that expansion would actually be beneficial, since it would bring stability to their western border.103 </w:t>
      </w:r>
      <w:r w:rsidRPr="00053421">
        <w:rPr>
          <w:rStyle w:val="StyleUnderline"/>
          <w:rFonts w:asciiTheme="minorHAnsi" w:hAnsiTheme="minorHAnsi" w:cstheme="minorHAnsi"/>
        </w:rPr>
        <w:t>President Clinton and Secretary of State Warren Christopher were caught off guard by the hostility of their counterparts regarding the issue at a summit in Budapest in December 1994</w:t>
      </w:r>
      <w:r w:rsidRPr="00053421">
        <w:rPr>
          <w:rFonts w:asciiTheme="minorHAnsi" w:hAnsiTheme="minorHAnsi" w:cstheme="minorHAnsi"/>
          <w:sz w:val="12"/>
        </w:rPr>
        <w:t xml:space="preserve">.104 </w:t>
      </w:r>
      <w:r w:rsidRPr="00053421">
        <w:rPr>
          <w:rStyle w:val="StyleUnderline"/>
          <w:rFonts w:asciiTheme="minorHAnsi" w:hAnsiTheme="minorHAnsi" w:cstheme="minorHAnsi"/>
        </w:rPr>
        <w:t xml:space="preserve">Despite warnings from the vast majority of academic and policy experts about the likely Russian reaction and overall wisdom of expansion itself, the </w:t>
      </w:r>
      <w:r w:rsidRPr="00053421">
        <w:rPr>
          <w:rStyle w:val="StyleUnderline"/>
          <w:rFonts w:asciiTheme="minorHAnsi" w:hAnsiTheme="minorHAnsi" w:cstheme="minorHAnsi"/>
          <w:highlight w:val="cyan"/>
        </w:rPr>
        <w:t>administration failed to anticipate Moscow’s position</w:t>
      </w:r>
      <w:r w:rsidRPr="00053421">
        <w:rPr>
          <w:rStyle w:val="StyleUnderline"/>
          <w:rFonts w:asciiTheme="minorHAnsi" w:hAnsiTheme="minorHAnsi" w:cstheme="minorHAnsi"/>
        </w:rPr>
        <w:t>.</w:t>
      </w:r>
      <w:r w:rsidRPr="00053421">
        <w:rPr>
          <w:rFonts w:asciiTheme="minorHAnsi" w:hAnsiTheme="minorHAnsi" w:cstheme="minorHAnsi"/>
          <w:sz w:val="12"/>
        </w:rPr>
        <w:t xml:space="preserve">105 </w:t>
      </w:r>
      <w:r w:rsidRPr="00053421">
        <w:rPr>
          <w:rStyle w:val="StyleUnderline"/>
          <w:rFonts w:asciiTheme="minorHAnsi" w:hAnsiTheme="minorHAnsi" w:cstheme="minorHAnsi"/>
        </w:rPr>
        <w:t xml:space="preserve">The Russians did not seem to believe American assurances that expansion would actually be good for them. </w:t>
      </w:r>
      <w:r w:rsidRPr="00053421">
        <w:rPr>
          <w:rStyle w:val="Emphasis"/>
          <w:rFonts w:asciiTheme="minorHAnsi" w:hAnsiTheme="minorHAnsi" w:cstheme="minorHAnsi"/>
        </w:rPr>
        <w:t xml:space="preserve">The </w:t>
      </w:r>
      <w:r w:rsidRPr="00053421">
        <w:rPr>
          <w:rStyle w:val="Emphasis"/>
          <w:rFonts w:asciiTheme="minorHAnsi" w:hAnsiTheme="minorHAnsi" w:cstheme="minorHAnsi"/>
          <w:highlight w:val="cyan"/>
        </w:rPr>
        <w:t>U</w:t>
      </w:r>
      <w:r w:rsidRPr="00053421">
        <w:rPr>
          <w:rStyle w:val="Emphasis"/>
          <w:rFonts w:asciiTheme="minorHAnsi" w:hAnsiTheme="minorHAnsi" w:cstheme="minorHAnsi"/>
        </w:rPr>
        <w:t xml:space="preserve">nited </w:t>
      </w:r>
      <w:r w:rsidRPr="00053421">
        <w:rPr>
          <w:rStyle w:val="Emphasis"/>
          <w:rFonts w:asciiTheme="minorHAnsi" w:hAnsiTheme="minorHAnsi" w:cstheme="minorHAnsi"/>
          <w:highlight w:val="cyan"/>
        </w:rPr>
        <w:t>S</w:t>
      </w:r>
      <w:r w:rsidRPr="00053421">
        <w:rPr>
          <w:rStyle w:val="Emphasis"/>
          <w:rFonts w:asciiTheme="minorHAnsi" w:hAnsiTheme="minorHAnsi" w:cstheme="minorHAnsi"/>
        </w:rPr>
        <w:t xml:space="preserve">tates </w:t>
      </w:r>
      <w:r w:rsidRPr="00053421">
        <w:rPr>
          <w:rStyle w:val="Emphasis"/>
          <w:rFonts w:asciiTheme="minorHAnsi" w:hAnsiTheme="minorHAnsi" w:cstheme="minorHAnsi"/>
          <w:highlight w:val="cyan"/>
        </w:rPr>
        <w:t>overestimated the degree to which others saw it as benevolent</w:t>
      </w:r>
      <w:r w:rsidRPr="00053421">
        <w:rPr>
          <w:rStyle w:val="Emphasis"/>
          <w:rFonts w:asciiTheme="minorHAnsi" w:hAnsiTheme="minorHAnsi" w:cstheme="minorHAnsi"/>
        </w:rPr>
        <w:t xml:space="preserve">. </w:t>
      </w:r>
      <w:r w:rsidRPr="00053421">
        <w:rPr>
          <w:rStyle w:val="StyleUnderline"/>
          <w:rFonts w:asciiTheme="minorHAnsi" w:hAnsiTheme="minorHAnsi" w:cstheme="minorHAnsi"/>
        </w:rPr>
        <w:t>Once again, the culture of the United States might make its leaders more vulnerable to this misperception. The need for positive self-regard appears to be particularly strong in North American societies</w:t>
      </w:r>
      <w:r w:rsidRPr="00053421">
        <w:rPr>
          <w:rFonts w:asciiTheme="minorHAnsi" w:hAnsiTheme="minorHAnsi" w:cstheme="minorHAnsi"/>
          <w:sz w:val="12"/>
        </w:rPr>
        <w:t xml:space="preserve"> compared to elsewhere.106 </w:t>
      </w:r>
      <w:r w:rsidRPr="00053421">
        <w:rPr>
          <w:rStyle w:val="StyleUnderline"/>
          <w:rFonts w:asciiTheme="minorHAnsi" w:hAnsiTheme="minorHAnsi" w:cstheme="minorHAnsi"/>
        </w:rPr>
        <w:t>Western egos tend to be gratified through self-promotion rather than humility, and independence rather than interdependence</w:t>
      </w:r>
      <w:r w:rsidRPr="00053421">
        <w:rPr>
          <w:rFonts w:asciiTheme="minorHAnsi" w:hAnsiTheme="minorHAnsi" w:cstheme="minorHAnsi"/>
          <w:sz w:val="12"/>
        </w:rPr>
        <w:t xml:space="preserve">. </w:t>
      </w:r>
      <w:r w:rsidRPr="00053421">
        <w:rPr>
          <w:rStyle w:val="StyleUnderline"/>
          <w:rFonts w:asciiTheme="minorHAnsi" w:hAnsiTheme="minorHAnsi" w:cstheme="minorHAnsi"/>
        </w:rPr>
        <w:t>Americans are more likely to feel good if they are unique rather than a good cog in society’s wheel, and uniquely good. The need to be perceived as benevolent</w:t>
      </w:r>
      <w:r w:rsidRPr="00053421">
        <w:rPr>
          <w:rFonts w:asciiTheme="minorHAnsi" w:hAnsiTheme="minorHAnsi" w:cstheme="minorHAnsi"/>
          <w:sz w:val="12"/>
        </w:rPr>
        <w:t xml:space="preserve">, though universal, may well exert stronger encouragement for US observers to project their perceptions onto others. </w:t>
      </w:r>
      <w:r w:rsidRPr="00053421">
        <w:rPr>
          <w:rStyle w:val="StyleUnderline"/>
          <w:rFonts w:asciiTheme="minorHAnsi" w:hAnsiTheme="minorHAnsi" w:cstheme="minorHAnsi"/>
        </w:rPr>
        <w:t xml:space="preserve">The </w:t>
      </w:r>
      <w:r w:rsidRPr="00053421">
        <w:rPr>
          <w:rStyle w:val="Emphasis"/>
          <w:rFonts w:asciiTheme="minorHAnsi" w:hAnsiTheme="minorHAnsi" w:cstheme="minorHAnsi"/>
          <w:highlight w:val="cyan"/>
        </w:rPr>
        <w:t>U</w:t>
      </w:r>
      <w:r w:rsidRPr="00053421">
        <w:rPr>
          <w:rStyle w:val="StyleUnderline"/>
          <w:rFonts w:asciiTheme="minorHAnsi" w:hAnsiTheme="minorHAnsi" w:cstheme="minorHAnsi"/>
        </w:rPr>
        <w:t xml:space="preserve">nited </w:t>
      </w:r>
      <w:r w:rsidRPr="00053421">
        <w:rPr>
          <w:rStyle w:val="Emphasis"/>
          <w:rFonts w:asciiTheme="minorHAnsi" w:hAnsiTheme="minorHAnsi" w:cstheme="minorHAnsi"/>
          <w:highlight w:val="cyan"/>
        </w:rPr>
        <w:t>S</w:t>
      </w:r>
      <w:r w:rsidRPr="00053421">
        <w:rPr>
          <w:rStyle w:val="StyleUnderline"/>
          <w:rFonts w:asciiTheme="minorHAnsi" w:hAnsiTheme="minorHAnsi" w:cstheme="minorHAnsi"/>
        </w:rPr>
        <w:t xml:space="preserve">tates almost certainly </w:t>
      </w:r>
      <w:r w:rsidRPr="00053421">
        <w:rPr>
          <w:rStyle w:val="StyleUnderline"/>
          <w:rFonts w:asciiTheme="minorHAnsi" w:hAnsiTheme="minorHAnsi" w:cstheme="minorHAnsi"/>
          <w:highlight w:val="cyan"/>
        </w:rPr>
        <w:t>frightens others more than its leaders perceive</w:t>
      </w:r>
      <w:r w:rsidRPr="00053421">
        <w:rPr>
          <w:rFonts w:asciiTheme="minorHAnsi" w:hAnsiTheme="minorHAnsi" w:cstheme="minorHAnsi"/>
          <w:sz w:val="12"/>
        </w:rPr>
        <w:t xml:space="preserve">. </w:t>
      </w:r>
      <w:r w:rsidRPr="00053421">
        <w:rPr>
          <w:rStyle w:val="StyleUnderline"/>
          <w:rFonts w:asciiTheme="minorHAnsi" w:hAnsiTheme="minorHAnsi" w:cstheme="minorHAnsi"/>
        </w:rPr>
        <w:t>A quarter of the 68,000 respondents to a 2013 Gallup poll in sixty-five countries identified the United States as the “greatest threat to world peace,” which was more than three times the total for the second-place country</w:t>
      </w:r>
      <w:r w:rsidRPr="00053421">
        <w:rPr>
          <w:rFonts w:asciiTheme="minorHAnsi" w:hAnsiTheme="minorHAnsi" w:cstheme="minorHAnsi"/>
          <w:sz w:val="12"/>
        </w:rPr>
        <w:t xml:space="preserve"> (Pakistan).107 </w:t>
      </w:r>
      <w:r w:rsidRPr="00053421">
        <w:rPr>
          <w:rStyle w:val="StyleUnderline"/>
          <w:rFonts w:asciiTheme="minorHAnsi" w:hAnsiTheme="minorHAnsi" w:cstheme="minorHAnsi"/>
        </w:rPr>
        <w:t>The international community always has to worry about the potential for police brutality, even if it occurs rarely</w:t>
      </w:r>
      <w:r w:rsidRPr="00053421">
        <w:rPr>
          <w:rFonts w:asciiTheme="minorHAnsi" w:hAnsiTheme="minorHAnsi" w:cstheme="minorHAnsi"/>
          <w:sz w:val="12"/>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053421">
        <w:rPr>
          <w:rStyle w:val="StyleUnderline"/>
          <w:rFonts w:asciiTheme="minorHAnsi" w:hAnsiTheme="minorHAnsi" w:cstheme="minorHAnsi"/>
        </w:rPr>
        <w:t xml:space="preserve">; it is not just petulant resentment, but understandable </w:t>
      </w:r>
      <w:r w:rsidRPr="00053421">
        <w:rPr>
          <w:rStyle w:val="StyleUnderline"/>
          <w:rFonts w:asciiTheme="minorHAnsi" w:hAnsiTheme="minorHAnsi" w:cstheme="minorHAnsi"/>
          <w:highlight w:val="cyan"/>
        </w:rPr>
        <w:t>disagreement with US policies</w:t>
      </w:r>
      <w:r w:rsidRPr="00053421">
        <w:rPr>
          <w:rStyle w:val="StyleUnderline"/>
          <w:rFonts w:asciiTheme="minorHAnsi" w:hAnsiTheme="minorHAnsi" w:cstheme="minorHAnsi"/>
        </w:rPr>
        <w:t xml:space="preserve">, that </w:t>
      </w:r>
      <w:r w:rsidRPr="00053421">
        <w:rPr>
          <w:rStyle w:val="StyleUnderline"/>
          <w:rFonts w:asciiTheme="minorHAnsi" w:hAnsiTheme="minorHAnsi" w:cstheme="minorHAnsi"/>
          <w:highlight w:val="cyan"/>
        </w:rPr>
        <w:t xml:space="preserve">motivates </w:t>
      </w:r>
      <w:r w:rsidRPr="00053421">
        <w:rPr>
          <w:rStyle w:val="Emphasis"/>
          <w:rFonts w:asciiTheme="minorHAnsi" w:hAnsiTheme="minorHAnsi" w:cstheme="minorHAnsi"/>
          <w:highlight w:val="cyan"/>
        </w:rPr>
        <w:t>counterheg</w:t>
      </w:r>
      <w:r w:rsidRPr="00053421">
        <w:rPr>
          <w:rStyle w:val="Emphasis"/>
          <w:rFonts w:asciiTheme="minorHAnsi" w:hAnsiTheme="minorHAnsi" w:cstheme="minorHAnsi"/>
        </w:rPr>
        <w:t xml:space="preserve">emonic beliefs and </w:t>
      </w:r>
      <w:r w:rsidRPr="00053421">
        <w:rPr>
          <w:rStyle w:val="Emphasis"/>
          <w:rFonts w:asciiTheme="minorHAnsi" w:hAnsiTheme="minorHAnsi" w:cstheme="minorHAnsi"/>
          <w:highlight w:val="cyan"/>
        </w:rPr>
        <w:t>behavior</w:t>
      </w:r>
      <w:r w:rsidRPr="00053421">
        <w:rPr>
          <w:rStyle w:val="StyleUnderline"/>
          <w:rFonts w:asciiTheme="minorHAnsi" w:hAnsiTheme="minorHAnsi" w:cstheme="minorHAnsi"/>
        </w:rPr>
        <w:t xml:space="preserve">. To review, assuming for a moment that </w:t>
      </w:r>
      <w:r w:rsidRPr="00053421">
        <w:rPr>
          <w:rStyle w:val="StyleUnderline"/>
          <w:rFonts w:asciiTheme="minorHAnsi" w:hAnsiTheme="minorHAnsi" w:cstheme="minorHAnsi"/>
          <w:highlight w:val="cyan"/>
        </w:rPr>
        <w:t>US leaders</w:t>
      </w:r>
      <w:r w:rsidRPr="00053421">
        <w:rPr>
          <w:rStyle w:val="StyleUnderline"/>
          <w:rFonts w:asciiTheme="minorHAnsi" w:hAnsiTheme="minorHAnsi" w:cstheme="minorHAnsi"/>
        </w:rPr>
        <w:t xml:space="preserve"> are subject to </w:t>
      </w:r>
      <w:r w:rsidRPr="00053421">
        <w:rPr>
          <w:rStyle w:val="Emphasis"/>
          <w:rFonts w:asciiTheme="minorHAnsi" w:hAnsiTheme="minorHAnsi" w:cstheme="minorHAnsi"/>
        </w:rPr>
        <w:t>the same forces that affect every human being</w:t>
      </w:r>
      <w:r w:rsidRPr="00053421">
        <w:rPr>
          <w:rStyle w:val="StyleUnderline"/>
          <w:rFonts w:asciiTheme="minorHAnsi" w:hAnsiTheme="minorHAnsi" w:cstheme="minorHAnsi"/>
        </w:rPr>
        <w:t xml:space="preserve">, they </w:t>
      </w:r>
      <w:r w:rsidRPr="00053421">
        <w:rPr>
          <w:rStyle w:val="Emphasis"/>
          <w:rFonts w:asciiTheme="minorHAnsi" w:hAnsiTheme="minorHAnsi" w:cstheme="minorHAnsi"/>
          <w:highlight w:val="cyan"/>
        </w:rPr>
        <w:t>overestimate</w:t>
      </w:r>
      <w:r w:rsidRPr="00053421">
        <w:rPr>
          <w:rStyle w:val="StyleUnderline"/>
          <w:rFonts w:asciiTheme="minorHAnsi" w:hAnsiTheme="minorHAnsi" w:cstheme="minorHAnsi"/>
        </w:rPr>
        <w:t xml:space="preserve"> the </w:t>
      </w:r>
      <w:r w:rsidRPr="00053421">
        <w:rPr>
          <w:rStyle w:val="StyleUnderline"/>
          <w:rFonts w:asciiTheme="minorHAnsi" w:hAnsiTheme="minorHAnsi" w:cstheme="minorHAnsi"/>
          <w:highlight w:val="cyan"/>
        </w:rPr>
        <w:t>amount of control</w:t>
      </w:r>
      <w:r w:rsidRPr="00053421">
        <w:rPr>
          <w:rStyle w:val="StyleUnderline"/>
          <w:rFonts w:asciiTheme="minorHAnsi" w:hAnsiTheme="minorHAnsi" w:cstheme="minorHAnsi"/>
        </w:rPr>
        <w:t xml:space="preserve"> they have over other actors</w:t>
      </w:r>
      <w:r w:rsidRPr="00053421">
        <w:rPr>
          <w:rFonts w:asciiTheme="minorHAnsi" w:hAnsiTheme="minorHAnsi" w:cstheme="minorHAnsi"/>
          <w:sz w:val="12"/>
        </w:rPr>
        <w:t xml:space="preserve">, </w:t>
      </w:r>
      <w:r w:rsidRPr="00053421">
        <w:rPr>
          <w:rStyle w:val="StyleUnderline"/>
          <w:rFonts w:asciiTheme="minorHAnsi" w:hAnsiTheme="minorHAnsi" w:cstheme="minorHAnsi"/>
        </w:rPr>
        <w:t>and are not as important to decisions made elsewhere as they believe themselves to be. And they probably perceive their own benevolence to be much greater than do others.</w:t>
      </w:r>
      <w:r w:rsidRPr="00053421">
        <w:rPr>
          <w:rFonts w:asciiTheme="minorHAnsi" w:hAnsiTheme="minorHAnsi" w:cstheme="minorHAnsi"/>
          <w:sz w:val="12"/>
        </w:rPr>
        <w:t xml:space="preserve"> </w:t>
      </w:r>
      <w:r w:rsidRPr="00053421">
        <w:rPr>
          <w:rStyle w:val="StyleUnderline"/>
          <w:rFonts w:asciiTheme="minorHAnsi" w:hAnsiTheme="minorHAnsi" w:cstheme="minorHAnsi"/>
        </w:rPr>
        <w:t xml:space="preserve">These common phenomena all </w:t>
      </w:r>
      <w:r w:rsidRPr="00053421">
        <w:rPr>
          <w:rStyle w:val="StyleUnderline"/>
          <w:rFonts w:asciiTheme="minorHAnsi" w:hAnsiTheme="minorHAnsi" w:cstheme="minorHAnsi"/>
          <w:highlight w:val="cyan"/>
        </w:rPr>
        <w:t>influence US beliefs</w:t>
      </w:r>
      <w:r w:rsidRPr="00053421">
        <w:rPr>
          <w:rStyle w:val="StyleUnderline"/>
          <w:rFonts w:asciiTheme="minorHAnsi" w:hAnsiTheme="minorHAnsi" w:cstheme="minorHAnsi"/>
        </w:rPr>
        <w:t xml:space="preserve"> in the same direction, and may well increase the apparent explanatory power of hegemony beyond what the facts would otherwise support.</w:t>
      </w:r>
      <w:r w:rsidRPr="00053421">
        <w:rPr>
          <w:rFonts w:asciiTheme="minorHAnsi" w:hAnsiTheme="minorHAnsi" w:cstheme="minorHAnsi"/>
          <w:sz w:val="12"/>
        </w:rPr>
        <w:t xml:space="preserve"> </w:t>
      </w:r>
      <w:r w:rsidRPr="00053421">
        <w:rPr>
          <w:rStyle w:val="StyleUnderline"/>
          <w:rFonts w:asciiTheme="minorHAnsi" w:hAnsiTheme="minorHAnsi" w:cstheme="minorHAnsi"/>
        </w:rPr>
        <w:t xml:space="preserve">The </w:t>
      </w:r>
      <w:r w:rsidRPr="00053421">
        <w:rPr>
          <w:rStyle w:val="Emphasis"/>
          <w:rFonts w:asciiTheme="minorHAnsi" w:hAnsiTheme="minorHAnsi" w:cstheme="minorHAnsi"/>
          <w:highlight w:val="cyan"/>
        </w:rPr>
        <w:t>U</w:t>
      </w:r>
      <w:r w:rsidRPr="00053421">
        <w:rPr>
          <w:rStyle w:val="StyleUnderline"/>
          <w:rFonts w:asciiTheme="minorHAnsi" w:hAnsiTheme="minorHAnsi" w:cstheme="minorHAnsi"/>
        </w:rPr>
        <w:t xml:space="preserve">nited </w:t>
      </w:r>
      <w:r w:rsidRPr="00053421">
        <w:rPr>
          <w:rStyle w:val="Emphasis"/>
          <w:rFonts w:asciiTheme="minorHAnsi" w:hAnsiTheme="minorHAnsi" w:cstheme="minorHAnsi"/>
          <w:highlight w:val="cyan"/>
        </w:rPr>
        <w:t>S</w:t>
      </w:r>
      <w:r w:rsidRPr="00053421">
        <w:rPr>
          <w:rStyle w:val="StyleUnderline"/>
          <w:rFonts w:asciiTheme="minorHAnsi" w:hAnsiTheme="minorHAnsi" w:cstheme="minorHAnsi"/>
        </w:rPr>
        <w:t xml:space="preserve">tates is probably </w:t>
      </w:r>
      <w:r w:rsidRPr="00053421">
        <w:rPr>
          <w:rStyle w:val="StyleUnderline"/>
          <w:rFonts w:asciiTheme="minorHAnsi" w:hAnsiTheme="minorHAnsi" w:cstheme="minorHAnsi"/>
          <w:highlight w:val="cyan"/>
        </w:rPr>
        <w:t>not</w:t>
      </w:r>
      <w:r w:rsidRPr="00053421">
        <w:rPr>
          <w:rStyle w:val="StyleUnderline"/>
          <w:rFonts w:asciiTheme="minorHAnsi" w:hAnsiTheme="minorHAnsi" w:cstheme="minorHAnsi"/>
        </w:rPr>
        <w:t xml:space="preserve"> as </w:t>
      </w:r>
      <w:r w:rsidRPr="00053421">
        <w:rPr>
          <w:rStyle w:val="StyleUnderline"/>
          <w:rFonts w:asciiTheme="minorHAnsi" w:hAnsiTheme="minorHAnsi" w:cstheme="minorHAnsi"/>
          <w:highlight w:val="cyan"/>
        </w:rPr>
        <w:t>central to</w:t>
      </w:r>
      <w:r w:rsidRPr="00053421">
        <w:rPr>
          <w:rStyle w:val="StyleUnderline"/>
          <w:rFonts w:asciiTheme="minorHAnsi" w:hAnsiTheme="minorHAnsi" w:cstheme="minorHAnsi"/>
        </w:rPr>
        <w:t xml:space="preserve"> the </w:t>
      </w:r>
      <w:r w:rsidRPr="00053421">
        <w:rPr>
          <w:rStyle w:val="StyleUnderline"/>
          <w:rFonts w:asciiTheme="minorHAnsi" w:hAnsiTheme="minorHAnsi" w:cstheme="minorHAnsi"/>
          <w:highlight w:val="cyan"/>
        </w:rPr>
        <w:t>New Peace</w:t>
      </w:r>
      <w:r w:rsidRPr="00053421">
        <w:rPr>
          <w:rStyle w:val="StyleUnderline"/>
          <w:rFonts w:asciiTheme="minorHAnsi" w:hAnsiTheme="minorHAnsi" w:cstheme="minorHAnsi"/>
        </w:rPr>
        <w:t xml:space="preserve"> as either liberals or neoconservatives believe. </w:t>
      </w:r>
      <w:r w:rsidRPr="00053421">
        <w:rPr>
          <w:rFonts w:asciiTheme="minorHAnsi" w:hAnsiTheme="minorHAnsi" w:cstheme="minorHAnsi"/>
          <w:sz w:val="12"/>
        </w:rPr>
        <w:t xml:space="preserve">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 For those not yet fully converted, however, </w:t>
      </w:r>
      <w:r w:rsidRPr="00053421">
        <w:rPr>
          <w:rStyle w:val="StyleUnderline"/>
          <w:rFonts w:asciiTheme="minorHAnsi" w:hAnsiTheme="minorHAnsi" w:cstheme="minorHAnsi"/>
        </w:rPr>
        <w:t>perhaps it will be significant that corroborating evidence for the relationship is extremely hard to identify. If indeed hegemonic stability exists, it does so without leaving much of a trace.</w:t>
      </w:r>
      <w:r w:rsidRPr="00053421">
        <w:rPr>
          <w:rFonts w:asciiTheme="minorHAnsi" w:hAnsiTheme="minorHAnsi" w:cstheme="minorHAnsi"/>
          <w:sz w:val="12"/>
        </w:rPr>
        <w:t xml:space="preserve"> </w:t>
      </w:r>
      <w:r w:rsidRPr="00053421">
        <w:rPr>
          <w:rStyle w:val="StyleUnderline"/>
          <w:rFonts w:asciiTheme="minorHAnsi" w:hAnsiTheme="minorHAnsi" w:cstheme="minorHAnsi"/>
        </w:rPr>
        <w:t>Neither Washington’s spending</w:t>
      </w:r>
      <w:r w:rsidRPr="00053421">
        <w:rPr>
          <w:rFonts w:asciiTheme="minorHAnsi" w:hAnsiTheme="minorHAnsi" w:cstheme="minorHAnsi"/>
          <w:sz w:val="12"/>
        </w:rPr>
        <w:t xml:space="preserve">, nor its </w:t>
      </w:r>
      <w:r w:rsidRPr="00053421">
        <w:rPr>
          <w:rStyle w:val="StyleUnderline"/>
          <w:rFonts w:asciiTheme="minorHAnsi" w:hAnsiTheme="minorHAnsi" w:cstheme="minorHAnsi"/>
        </w:rPr>
        <w:t>interventions, nor</w:t>
      </w:r>
      <w:r w:rsidRPr="00053421">
        <w:rPr>
          <w:rFonts w:asciiTheme="minorHAnsi" w:hAnsiTheme="minorHAnsi" w:cstheme="minorHAnsi"/>
          <w:sz w:val="12"/>
        </w:rPr>
        <w:t xml:space="preserve"> its overall </w:t>
      </w:r>
      <w:r w:rsidRPr="00053421">
        <w:rPr>
          <w:rStyle w:val="StyleUnderline"/>
          <w:rFonts w:asciiTheme="minorHAnsi" w:hAnsiTheme="minorHAnsi" w:cstheme="minorHAnsi"/>
        </w:rPr>
        <w:t>grand strategy seem to</w:t>
      </w:r>
      <w:r w:rsidRPr="00053421">
        <w:rPr>
          <w:rFonts w:asciiTheme="minorHAnsi" w:hAnsiTheme="minorHAnsi" w:cstheme="minorHAnsi"/>
          <w:sz w:val="12"/>
        </w:rPr>
        <w:t xml:space="preserve"> </w:t>
      </w:r>
      <w:r w:rsidRPr="00053421">
        <w:rPr>
          <w:rStyle w:val="StyleUnderline"/>
          <w:rFonts w:asciiTheme="minorHAnsi" w:hAnsiTheme="minorHAnsi" w:cstheme="minorHAnsi"/>
        </w:rPr>
        <w:t>matter much to the levels of armed conflict around the world</w:t>
      </w:r>
      <w:r w:rsidRPr="00053421">
        <w:rPr>
          <w:rFonts w:asciiTheme="minorHAnsi" w:hAnsiTheme="minorHAnsi" w:cstheme="minorHAnsi"/>
          <w:sz w:val="12"/>
        </w:rPr>
        <w:t xml:space="preserve"> (apart from those wars that Uncle Sam starts). </w:t>
      </w:r>
      <w:r w:rsidRPr="00053421">
        <w:rPr>
          <w:rStyle w:val="StyleUnderline"/>
          <w:rFonts w:asciiTheme="minorHAnsi" w:hAnsiTheme="minorHAnsi" w:cstheme="minorHAnsi"/>
        </w:rPr>
        <w:t xml:space="preserve">The </w:t>
      </w:r>
      <w:r w:rsidRPr="00053421">
        <w:rPr>
          <w:rStyle w:val="Emphasis"/>
          <w:rFonts w:asciiTheme="minorHAnsi" w:hAnsiTheme="minorHAnsi" w:cstheme="minorHAnsi"/>
          <w:highlight w:val="cyan"/>
        </w:rPr>
        <w:t>empirical record</w:t>
      </w:r>
      <w:r w:rsidRPr="00053421">
        <w:rPr>
          <w:rStyle w:val="StyleUnderline"/>
          <w:rFonts w:asciiTheme="minorHAnsi" w:hAnsiTheme="minorHAnsi" w:cstheme="minorHAnsi"/>
          <w:highlight w:val="cyan"/>
        </w:rPr>
        <w:t xml:space="preserve"> does not contain strong reasons to believe that unipolarity and</w:t>
      </w:r>
      <w:r w:rsidRPr="00053421">
        <w:rPr>
          <w:rStyle w:val="StyleUnderline"/>
          <w:rFonts w:asciiTheme="minorHAnsi" w:hAnsiTheme="minorHAnsi" w:cstheme="minorHAnsi"/>
        </w:rPr>
        <w:t xml:space="preserve"> the </w:t>
      </w:r>
      <w:r w:rsidRPr="00053421">
        <w:rPr>
          <w:rStyle w:val="StyleUnderline"/>
          <w:rFonts w:asciiTheme="minorHAnsi" w:hAnsiTheme="minorHAnsi" w:cstheme="minorHAnsi"/>
          <w:highlight w:val="cyan"/>
        </w:rPr>
        <w:t>New Peace are related</w:t>
      </w:r>
      <w:r w:rsidRPr="00053421">
        <w:rPr>
          <w:rStyle w:val="StyleUnderline"/>
          <w:rFonts w:asciiTheme="minorHAnsi" w:hAnsiTheme="minorHAnsi" w:cstheme="minorHAnsi"/>
        </w:rPr>
        <w:t xml:space="preserve">, and insights from </w:t>
      </w:r>
      <w:r w:rsidRPr="00053421">
        <w:rPr>
          <w:rStyle w:val="Emphasis"/>
          <w:rFonts w:asciiTheme="minorHAnsi" w:hAnsiTheme="minorHAnsi" w:cstheme="minorHAnsi"/>
        </w:rPr>
        <w:t>political psychology</w:t>
      </w:r>
      <w:r w:rsidRPr="00053421">
        <w:rPr>
          <w:rStyle w:val="StyleUnderline"/>
          <w:rFonts w:asciiTheme="minorHAnsi" w:hAnsiTheme="minorHAnsi" w:cstheme="minorHAnsi"/>
        </w:rPr>
        <w:t xml:space="preserve"> suggest that hegemonic stability is a belief particularly susceptible to misperception</w:t>
      </w:r>
      <w:r w:rsidRPr="00053421">
        <w:rPr>
          <w:rFonts w:asciiTheme="minorHAnsi" w:hAnsiTheme="minorHAnsi" w:cstheme="minorHAnsi"/>
          <w:sz w:val="12"/>
        </w:rPr>
        <w:t xml:space="preserve">. US leaders probably exaggerate the degree to which their power matters, and could retrench without much risk to themselves or the world around them. </w:t>
      </w:r>
      <w:r w:rsidRPr="00053421">
        <w:rPr>
          <w:rStyle w:val="StyleUnderline"/>
          <w:rFonts w:asciiTheme="minorHAnsi" w:hAnsiTheme="minorHAnsi" w:cstheme="minorHAnsi"/>
        </w:rPr>
        <w:t xml:space="preserve">Researchers will need to look elsewhere to explain why the world has entered into the most peaceful period in its history. </w:t>
      </w:r>
      <w:r w:rsidRPr="00053421">
        <w:rPr>
          <w:rFonts w:asciiTheme="minorHAnsi" w:hAnsiTheme="minorHAnsi" w:cstheme="minorHAnsi"/>
          <w:sz w:val="12"/>
        </w:rPr>
        <w:t xml:space="preserve">The good news from this is that </w:t>
      </w:r>
      <w:r w:rsidRPr="00053421">
        <w:rPr>
          <w:rStyle w:val="StyleUnderline"/>
          <w:rFonts w:asciiTheme="minorHAnsi" w:hAnsiTheme="minorHAnsi" w:cstheme="minorHAnsi"/>
        </w:rPr>
        <w:t xml:space="preserve">the </w:t>
      </w:r>
      <w:r w:rsidRPr="00053421">
        <w:rPr>
          <w:rStyle w:val="StyleUnderline"/>
          <w:rFonts w:asciiTheme="minorHAnsi" w:hAnsiTheme="minorHAnsi" w:cstheme="minorHAnsi"/>
          <w:highlight w:val="cyan"/>
        </w:rPr>
        <w:t>New Peace</w:t>
      </w:r>
      <w:r w:rsidRPr="00053421">
        <w:rPr>
          <w:rStyle w:val="StyleUnderline"/>
          <w:rFonts w:asciiTheme="minorHAnsi" w:hAnsiTheme="minorHAnsi" w:cstheme="minorHAnsi"/>
        </w:rPr>
        <w:t xml:space="preserve"> will</w:t>
      </w:r>
      <w:r w:rsidRPr="00053421">
        <w:rPr>
          <w:rFonts w:asciiTheme="minorHAnsi" w:hAnsiTheme="minorHAnsi" w:cstheme="minorHAnsi"/>
          <w:sz w:val="12"/>
        </w:rPr>
        <w:t xml:space="preserve"> probably </w:t>
      </w:r>
      <w:r w:rsidRPr="00053421">
        <w:rPr>
          <w:rStyle w:val="StyleUnderline"/>
          <w:rFonts w:asciiTheme="minorHAnsi" w:hAnsiTheme="minorHAnsi" w:cstheme="minorHAnsi"/>
          <w:highlight w:val="cyan"/>
        </w:rPr>
        <w:t>persist</w:t>
      </w:r>
      <w:r w:rsidRPr="00053421">
        <w:rPr>
          <w:rFonts w:asciiTheme="minorHAnsi" w:hAnsiTheme="minorHAnsi" w:cstheme="minorHAnsi"/>
          <w:sz w:val="12"/>
        </w:rPr>
        <w:t xml:space="preserve"> for quite some time, </w:t>
      </w:r>
      <w:r w:rsidRPr="00053421">
        <w:rPr>
          <w:rStyle w:val="StyleUnderline"/>
          <w:rFonts w:asciiTheme="minorHAnsi" w:hAnsiTheme="minorHAnsi" w:cstheme="minorHAnsi"/>
          <w:highlight w:val="cyan"/>
        </w:rPr>
        <w:t xml:space="preserve">no matter how dominant the </w:t>
      </w:r>
      <w:r w:rsidRPr="00053421">
        <w:rPr>
          <w:rStyle w:val="Emphasis"/>
          <w:rFonts w:asciiTheme="minorHAnsi" w:hAnsiTheme="minorHAnsi" w:cstheme="minorHAnsi"/>
          <w:highlight w:val="cyan"/>
        </w:rPr>
        <w:t>U</w:t>
      </w:r>
      <w:r w:rsidRPr="00053421">
        <w:rPr>
          <w:rStyle w:val="StyleUnderline"/>
          <w:rFonts w:asciiTheme="minorHAnsi" w:hAnsiTheme="minorHAnsi" w:cstheme="minorHAnsi"/>
        </w:rPr>
        <w:t xml:space="preserve">nited </w:t>
      </w:r>
      <w:r w:rsidRPr="00053421">
        <w:rPr>
          <w:rStyle w:val="Emphasis"/>
          <w:rFonts w:asciiTheme="minorHAnsi" w:hAnsiTheme="minorHAnsi" w:cstheme="minorHAnsi"/>
          <w:highlight w:val="cyan"/>
        </w:rPr>
        <w:t>S</w:t>
      </w:r>
      <w:r w:rsidRPr="00053421">
        <w:rPr>
          <w:rStyle w:val="StyleUnderline"/>
          <w:rFonts w:asciiTheme="minorHAnsi" w:hAnsiTheme="minorHAnsi" w:cstheme="minorHAnsi"/>
        </w:rPr>
        <w:t xml:space="preserve">tates </w:t>
      </w:r>
      <w:r w:rsidRPr="00053421">
        <w:rPr>
          <w:rStyle w:val="StyleUnderline"/>
          <w:rFonts w:asciiTheme="minorHAnsi" w:hAnsiTheme="minorHAnsi" w:cstheme="minorHAnsi"/>
          <w:highlight w:val="cyan"/>
        </w:rPr>
        <w:t>is</w:t>
      </w:r>
      <w:r w:rsidRPr="00053421">
        <w:rPr>
          <w:rStyle w:val="StyleUnderline"/>
          <w:rFonts w:asciiTheme="minorHAnsi" w:hAnsiTheme="minorHAnsi" w:cstheme="minorHAnsi"/>
        </w:rPr>
        <w:t xml:space="preserve">, </w:t>
      </w:r>
      <w:r w:rsidRPr="00053421">
        <w:rPr>
          <w:rStyle w:val="Emphasis"/>
          <w:rFonts w:asciiTheme="minorHAnsi" w:hAnsiTheme="minorHAnsi" w:cstheme="minorHAnsi"/>
          <w:highlight w:val="cyan"/>
        </w:rPr>
        <w:t>or what policies President Trump follows</w:t>
      </w:r>
      <w:r w:rsidRPr="00053421">
        <w:rPr>
          <w:rFonts w:asciiTheme="minorHAnsi" w:hAnsiTheme="minorHAnsi" w:cstheme="minorHAnsi"/>
          <w:sz w:val="12"/>
        </w:rPr>
        <w:t xml:space="preserve">, or how much resentment its actions cause in the periphery. </w:t>
      </w:r>
      <w:r w:rsidRPr="00053421">
        <w:rPr>
          <w:rStyle w:val="StyleUnderline"/>
          <w:rFonts w:asciiTheme="minorHAnsi" w:hAnsiTheme="minorHAnsi" w:cstheme="minorHAnsi"/>
        </w:rPr>
        <w:t>The people of the twenty-first century are likely to be much safer and more secure than any of their predecessors, even if many of them do not always believe it.</w:t>
      </w:r>
      <w:r w:rsidRPr="00053421">
        <w:rPr>
          <w:rFonts w:asciiTheme="minorHAnsi" w:hAnsiTheme="minorHAnsi" w:cstheme="minorHAnsi"/>
          <w:u w:val="single"/>
        </w:rPr>
        <w:t xml:space="preserve"> </w:t>
      </w:r>
    </w:p>
    <w:p w14:paraId="7EF70081" w14:textId="03775490" w:rsidR="00D038BB" w:rsidRPr="00D038BB" w:rsidRDefault="00D038BB" w:rsidP="00D038BB"/>
    <w:p w14:paraId="3C53A524" w14:textId="2DEA8C00" w:rsidR="00D038BB" w:rsidRDefault="00D038BB" w:rsidP="00D038BB">
      <w:pPr>
        <w:pStyle w:val="Heading3"/>
      </w:pPr>
      <w:r>
        <w:t>AT: Secular Stagnation---1NC</w:t>
      </w:r>
    </w:p>
    <w:p w14:paraId="64DB4601" w14:textId="4E48077A" w:rsidR="00D038BB" w:rsidRDefault="00D038BB" w:rsidP="00D038BB">
      <w:pPr>
        <w:pStyle w:val="Heading4"/>
      </w:pPr>
      <w:r>
        <w:t>No secular stagnation.</w:t>
      </w:r>
    </w:p>
    <w:p w14:paraId="4B1978FE" w14:textId="77777777" w:rsidR="00D038BB" w:rsidRPr="00D12C5E" w:rsidRDefault="00D038BB" w:rsidP="00D038BB">
      <w:r w:rsidRPr="00D12C5E">
        <w:rPr>
          <w:rStyle w:val="Style13ptBold"/>
        </w:rPr>
        <w:t>The Economist ’15</w:t>
      </w:r>
      <w:r>
        <w:t xml:space="preserve"> [The Economist; March 5; Finance &amp; Economics, “Still, not stagnant,” https://www.economist.com/finance-and-economics/2015/03/05/still-not-stagnant]</w:t>
      </w:r>
    </w:p>
    <w:p w14:paraId="2B437FF1" w14:textId="77777777" w:rsidR="00D038BB" w:rsidRPr="00D12C5E" w:rsidRDefault="00D038BB" w:rsidP="00D038BB">
      <w:pPr>
        <w:rPr>
          <w:sz w:val="16"/>
        </w:rPr>
      </w:pPr>
      <w:r w:rsidRPr="00D12C5E">
        <w:rPr>
          <w:sz w:val="16"/>
        </w:rPr>
        <w:t xml:space="preserve">IS AMERICA stuck in a rut of low growth, feeble inflation and rock-bottom interest rates? Lots of economists believe in </w:t>
      </w:r>
      <w:r w:rsidRPr="00D12C5E">
        <w:rPr>
          <w:rStyle w:val="StyleUnderline"/>
        </w:rPr>
        <w:t>the idea of “secular stagnation”</w:t>
      </w:r>
      <w:r w:rsidRPr="00D12C5E">
        <w:rPr>
          <w:sz w:val="16"/>
        </w:rPr>
        <w:t>, and they have plenty of evidence to point to. The population is ageing and long-run growth prospects look dim. Interest rates, which have been near zero for years, are still not low enough to get the American economy zipping along. A new paper published by the University of Chicago’s Booth School of Business, however, reckons that secular stagnation is not quite the right diagnosis for America’s ills.*</w:t>
      </w:r>
    </w:p>
    <w:p w14:paraId="579007F5" w14:textId="77777777" w:rsidR="00D038BB" w:rsidRPr="00D12C5E" w:rsidRDefault="00D038BB" w:rsidP="00D038BB">
      <w:pPr>
        <w:rPr>
          <w:sz w:val="16"/>
        </w:rPr>
      </w:pPr>
      <w:r w:rsidRPr="00D12C5E">
        <w:rPr>
          <w:sz w:val="16"/>
        </w:rPr>
        <w:t>A country in the grip of secular stagnation cannot find enough good investments to soak up available savings. The drain on demand from these underused savings leads to weak growth. It also leaves central banks in a bind. If the real (ie inflation adjusted) “equilibrium” interest rate (the one that gets an economy growing at a healthy clip) falls well below zero, then central bankers will struggle to push their policy rate low enough to drag the economy out of trouble, since it is hard to push nominal (ie, not adjusted for inflation) rates deep into negative territory. Worse, in the process of trying, they may end up inflating financial bubbles, which lead to unsustainable growth and grisly busts.</w:t>
      </w:r>
    </w:p>
    <w:p w14:paraId="4B8E1FD0" w14:textId="77777777" w:rsidR="00D038BB" w:rsidRPr="00D12C5E" w:rsidRDefault="00D038BB" w:rsidP="00D038BB">
      <w:pPr>
        <w:rPr>
          <w:sz w:val="16"/>
        </w:rPr>
      </w:pPr>
      <w:r w:rsidRPr="00D12C5E">
        <w:rPr>
          <w:sz w:val="16"/>
        </w:rPr>
        <w:t>Stagnationists argue that this is not a bad description of America since the 1980s. Real interest rates have been falling for years, they note, a sign of a glut of savings. Recoveries from recent recessions have been weak and jobless. When growth has perked up, soaring asset prices and consumer borrowing appear to have done the heavy lifting.</w:t>
      </w:r>
    </w:p>
    <w:p w14:paraId="2667584A" w14:textId="77777777" w:rsidR="00D038BB" w:rsidRPr="00D12C5E" w:rsidRDefault="00D038BB" w:rsidP="00D038BB">
      <w:pPr>
        <w:rPr>
          <w:sz w:val="16"/>
        </w:rPr>
      </w:pPr>
      <w:r w:rsidRPr="00D12C5E">
        <w:rPr>
          <w:sz w:val="16"/>
        </w:rPr>
        <w:t xml:space="preserve">The authors of the Chicago paper—James </w:t>
      </w:r>
      <w:r w:rsidRPr="00D12C5E">
        <w:rPr>
          <w:rStyle w:val="StyleUnderline"/>
        </w:rPr>
        <w:t>Hamilton</w:t>
      </w:r>
      <w:r w:rsidRPr="00D12C5E">
        <w:rPr>
          <w:sz w:val="16"/>
        </w:rPr>
        <w:t xml:space="preserve">, Ethan </w:t>
      </w:r>
      <w:r w:rsidRPr="00D12C5E">
        <w:rPr>
          <w:rStyle w:val="StyleUnderline"/>
        </w:rPr>
        <w:t>Harris</w:t>
      </w:r>
      <w:r w:rsidRPr="00D12C5E">
        <w:rPr>
          <w:sz w:val="16"/>
        </w:rPr>
        <w:t xml:space="preserve">, Jan </w:t>
      </w:r>
      <w:r w:rsidRPr="00D12C5E">
        <w:rPr>
          <w:rStyle w:val="StyleUnderline"/>
        </w:rPr>
        <w:t>Hatzius and</w:t>
      </w:r>
      <w:r w:rsidRPr="00D12C5E">
        <w:rPr>
          <w:sz w:val="16"/>
        </w:rPr>
        <w:t xml:space="preserve"> Kenneth </w:t>
      </w:r>
      <w:r w:rsidRPr="00D12C5E">
        <w:rPr>
          <w:rStyle w:val="StyleUnderline"/>
        </w:rPr>
        <w:t>West</w:t>
      </w:r>
      <w:r w:rsidRPr="00D12C5E">
        <w:rPr>
          <w:sz w:val="16"/>
        </w:rPr>
        <w:t>—</w:t>
      </w:r>
      <w:r w:rsidRPr="00D12C5E">
        <w:rPr>
          <w:rStyle w:val="Emphasis"/>
        </w:rPr>
        <w:t>dispute this</w:t>
      </w:r>
      <w:r w:rsidRPr="00D12C5E">
        <w:rPr>
          <w:sz w:val="16"/>
        </w:rPr>
        <w:t xml:space="preserve"> interpretation of events. Stagnationists are right, they note, that real interest rates have been falling, and have in fact been negative for much of the past 15 years. But low real rates do not necessarily imply that future growth will be weak, as many economic models assume. </w:t>
      </w:r>
      <w:r w:rsidRPr="00D12C5E">
        <w:rPr>
          <w:rStyle w:val="StyleUnderline"/>
        </w:rPr>
        <w:t xml:space="preserve">The </w:t>
      </w:r>
      <w:r w:rsidRPr="00D12C5E">
        <w:rPr>
          <w:rStyle w:val="StyleUnderline"/>
          <w:highlight w:val="cyan"/>
        </w:rPr>
        <w:t>authors examine</w:t>
      </w:r>
      <w:r w:rsidRPr="00D12C5E">
        <w:rPr>
          <w:sz w:val="16"/>
        </w:rPr>
        <w:t xml:space="preserve"> central-bank interest rates, inflation and </w:t>
      </w:r>
      <w:r w:rsidRPr="00D12C5E">
        <w:rPr>
          <w:rStyle w:val="StyleUnderline"/>
          <w:highlight w:val="cyan"/>
        </w:rPr>
        <w:t xml:space="preserve">growth in </w:t>
      </w:r>
      <w:r w:rsidRPr="00D12C5E">
        <w:rPr>
          <w:rStyle w:val="Emphasis"/>
          <w:highlight w:val="cyan"/>
        </w:rPr>
        <w:t>20 countries over 40 years</w:t>
      </w:r>
      <w:r w:rsidRPr="00D12C5E">
        <w:rPr>
          <w:sz w:val="16"/>
        </w:rPr>
        <w:t>. They find at best a weak relationship between economic growth and the equilibrium rate. If there is a long-run link, they argue, it tends to be overshadowed by other factors.</w:t>
      </w:r>
    </w:p>
    <w:p w14:paraId="65B2CDAC" w14:textId="77777777" w:rsidR="00D038BB" w:rsidRPr="00D12C5E" w:rsidRDefault="00D038BB" w:rsidP="00D038BB">
      <w:pPr>
        <w:rPr>
          <w:sz w:val="16"/>
        </w:rPr>
      </w:pPr>
      <w:r w:rsidRPr="00D12C5E">
        <w:rPr>
          <w:sz w:val="16"/>
        </w:rPr>
        <w:t xml:space="preserve">After the second world war, for example, government controls on rates (“financial repression”) prevented the market from having its say. In recent years short-run woes have dragged down the equilibrium rate, such as the “50-miles-per-hour headwinds” that Alan Greenspan, the chairman of the Federal Reserve, described in 1991, when bad loans pushed big American banks to the brink of insolvency. The authors note that such </w:t>
      </w:r>
      <w:r w:rsidRPr="00D12C5E">
        <w:rPr>
          <w:rStyle w:val="StyleUnderline"/>
          <w:highlight w:val="cyan"/>
        </w:rPr>
        <w:t>stormy periods are</w:t>
      </w:r>
      <w:r w:rsidRPr="00D12C5E">
        <w:rPr>
          <w:sz w:val="16"/>
        </w:rPr>
        <w:t xml:space="preserve"> usually </w:t>
      </w:r>
      <w:r w:rsidRPr="00D12C5E">
        <w:rPr>
          <w:rStyle w:val="Emphasis"/>
          <w:highlight w:val="cyan"/>
        </w:rPr>
        <w:t>short-lived</w:t>
      </w:r>
      <w:r w:rsidRPr="00D12C5E">
        <w:rPr>
          <w:sz w:val="16"/>
        </w:rPr>
        <w:t>, and that when the headwinds abate the equilibrium rate tends to pop back up.</w:t>
      </w:r>
    </w:p>
    <w:p w14:paraId="17892191" w14:textId="77777777" w:rsidR="00D038BB" w:rsidRPr="00D12C5E" w:rsidRDefault="00D038BB" w:rsidP="00D038BB">
      <w:pPr>
        <w:rPr>
          <w:sz w:val="16"/>
        </w:rPr>
      </w:pPr>
      <w:r w:rsidRPr="00D12C5E">
        <w:rPr>
          <w:sz w:val="16"/>
        </w:rPr>
        <w:t xml:space="preserve">They also reckon the </w:t>
      </w:r>
      <w:r w:rsidRPr="00D12C5E">
        <w:rPr>
          <w:rStyle w:val="StyleUnderline"/>
          <w:highlight w:val="cyan"/>
        </w:rPr>
        <w:t xml:space="preserve">stagnationists are </w:t>
      </w:r>
      <w:r w:rsidRPr="00D12C5E">
        <w:rPr>
          <w:rStyle w:val="Emphasis"/>
          <w:highlight w:val="cyan"/>
        </w:rPr>
        <w:t>misinterpreting</w:t>
      </w:r>
      <w:r w:rsidRPr="00D12C5E">
        <w:rPr>
          <w:sz w:val="16"/>
        </w:rPr>
        <w:t xml:space="preserve"> some of </w:t>
      </w:r>
      <w:r w:rsidRPr="00D12C5E">
        <w:rPr>
          <w:rStyle w:val="Emphasis"/>
        </w:rPr>
        <w:t xml:space="preserve">the </w:t>
      </w:r>
      <w:r w:rsidRPr="00D12C5E">
        <w:rPr>
          <w:rStyle w:val="Emphasis"/>
          <w:highlight w:val="cyan"/>
        </w:rPr>
        <w:t>evidence</w:t>
      </w:r>
      <w:r w:rsidRPr="00D12C5E">
        <w:rPr>
          <w:rStyle w:val="StyleUnderline"/>
          <w:highlight w:val="cyan"/>
        </w:rPr>
        <w:t>. Growth</w:t>
      </w:r>
      <w:r w:rsidRPr="00D12C5E">
        <w:rPr>
          <w:sz w:val="16"/>
        </w:rPr>
        <w:t xml:space="preserve"> in the 1990s </w:t>
      </w:r>
      <w:r w:rsidRPr="00D12C5E">
        <w:rPr>
          <w:rStyle w:val="StyleUnderline"/>
          <w:highlight w:val="cyan"/>
        </w:rPr>
        <w:t xml:space="preserve">was </w:t>
      </w:r>
      <w:r w:rsidRPr="00D12C5E">
        <w:rPr>
          <w:rStyle w:val="Emphasis"/>
          <w:highlight w:val="cyan"/>
        </w:rPr>
        <w:t>not</w:t>
      </w:r>
      <w:r w:rsidRPr="00D12C5E">
        <w:rPr>
          <w:rStyle w:val="StyleUnderline"/>
          <w:highlight w:val="cyan"/>
        </w:rPr>
        <w:t xml:space="preserve"> illusory</w:t>
      </w:r>
      <w:r w:rsidRPr="00D12C5E">
        <w:rPr>
          <w:sz w:val="16"/>
        </w:rPr>
        <w:t>, they argue. The stockmarket boom only really got going in 1998, after America’s unemployment rate had already fallen below 5%.</w:t>
      </w:r>
    </w:p>
    <w:p w14:paraId="02D9889A" w14:textId="77777777" w:rsidR="00D038BB" w:rsidRPr="00D12C5E" w:rsidRDefault="00D038BB" w:rsidP="00D038BB">
      <w:pPr>
        <w:rPr>
          <w:sz w:val="16"/>
        </w:rPr>
      </w:pPr>
      <w:r w:rsidRPr="00D12C5E">
        <w:rPr>
          <w:sz w:val="16"/>
        </w:rPr>
        <w:t>The expansion of the 2000s looks like a better example of secular stagnation. Investment in housing, which rose from 4.9% of GDP in 2001 to 6.6% at the market’s peak in 2006, helped sustain the boom. Rising house prices made Americans feel flush, propelling consumer spending. Expanding credit added about one percentage point to growth each year, says the paper.</w:t>
      </w:r>
    </w:p>
    <w:p w14:paraId="6E5A3603" w14:textId="77777777" w:rsidR="00D038BB" w:rsidRDefault="00D038BB" w:rsidP="00D038BB">
      <w:pPr>
        <w:rPr>
          <w:sz w:val="16"/>
        </w:rPr>
      </w:pPr>
      <w:r w:rsidRPr="00D12C5E">
        <w:rPr>
          <w:sz w:val="16"/>
        </w:rPr>
        <w:t xml:space="preserve">Yet </w:t>
      </w:r>
      <w:r w:rsidRPr="00D12C5E">
        <w:rPr>
          <w:rStyle w:val="StyleUnderline"/>
        </w:rPr>
        <w:t xml:space="preserve">the behaviour of </w:t>
      </w:r>
      <w:r w:rsidRPr="00D12C5E">
        <w:rPr>
          <w:rStyle w:val="StyleUnderline"/>
          <w:highlight w:val="cyan"/>
        </w:rPr>
        <w:t>the economy</w:t>
      </w:r>
      <w:r w:rsidRPr="00D12C5E">
        <w:rPr>
          <w:sz w:val="16"/>
        </w:rPr>
        <w:t xml:space="preserve"> in this period </w:t>
      </w:r>
      <w:r w:rsidRPr="00D12C5E">
        <w:rPr>
          <w:rStyle w:val="StyleUnderline"/>
          <w:highlight w:val="cyan"/>
        </w:rPr>
        <w:t>looks more like</w:t>
      </w:r>
      <w:r w:rsidRPr="00D12C5E">
        <w:rPr>
          <w:sz w:val="16"/>
        </w:rPr>
        <w:t xml:space="preserve"> a product of </w:t>
      </w:r>
      <w:r w:rsidRPr="00D12C5E">
        <w:rPr>
          <w:rStyle w:val="Emphasis"/>
          <w:highlight w:val="cyan"/>
        </w:rPr>
        <w:t>distortion than stagnation</w:t>
      </w:r>
      <w:r w:rsidRPr="00D12C5E">
        <w:rPr>
          <w:sz w:val="16"/>
        </w:rPr>
        <w:t>. At the time China and oil-producing states were running enormous current-account surpluses with America and building up large foreign-exchange reserves, contributing to what Ben Bernanke, Mr Greenspan’s successor as Fed chairman, labelled a “global saving glut”. Expensive oil and rising Chinese imports placed a drag on growth that more or less offset the boost from housing. Take away the savings glut and the housing boom, and the American economy would not necessarily have grown any faster or slower, just more healthily.</w:t>
      </w:r>
    </w:p>
    <w:p w14:paraId="15D70888" w14:textId="77777777" w:rsidR="00D038BB" w:rsidRDefault="00D038BB" w:rsidP="00D038BB">
      <w:pPr>
        <w:pStyle w:val="Heading4"/>
      </w:pPr>
      <w:r>
        <w:t xml:space="preserve">Or it’s </w:t>
      </w:r>
      <w:r>
        <w:rPr>
          <w:u w:val="single"/>
        </w:rPr>
        <w:t>inevitable</w:t>
      </w:r>
      <w:r>
        <w:t>.</w:t>
      </w:r>
    </w:p>
    <w:p w14:paraId="756F0220" w14:textId="77777777" w:rsidR="00D038BB" w:rsidRPr="00617544" w:rsidRDefault="00D038BB" w:rsidP="00D038BB">
      <w:r w:rsidRPr="00C547F4">
        <w:rPr>
          <w:rStyle w:val="Style13ptBold"/>
        </w:rPr>
        <w:t>Krugman ’22</w:t>
      </w:r>
      <w:r>
        <w:t xml:space="preserve"> [Paul; June 21; American economist who is the Distinguished Professor of Economics at the Graduate Center of the City University of New York; New York Times, “Is the Era of Cheap Money Over?” https://www.nytimes.com/2022/06/21/opinion/inflation-interest-rates-fed.html]</w:t>
      </w:r>
    </w:p>
    <w:p w14:paraId="3EB172B9" w14:textId="77777777" w:rsidR="00D038BB" w:rsidRPr="00617544" w:rsidRDefault="00D038BB" w:rsidP="00D038BB">
      <w:pPr>
        <w:rPr>
          <w:sz w:val="16"/>
        </w:rPr>
      </w:pPr>
      <w:r w:rsidRPr="00617544">
        <w:rPr>
          <w:sz w:val="16"/>
        </w:rPr>
        <w:t xml:space="preserve">The basic answer is that since 2000 and especially since the global financial crisis, businesses have persistently been unwilling to maintain a level of investment spending that used all the money households wanted to save, unless interest rates were very low. This condition has the unfortunate name </w:t>
      </w:r>
      <w:r w:rsidRPr="00617544">
        <w:rPr>
          <w:rStyle w:val="StyleUnderline"/>
        </w:rPr>
        <w:t xml:space="preserve">“secular </w:t>
      </w:r>
      <w:r w:rsidRPr="00617544">
        <w:rPr>
          <w:rStyle w:val="StyleUnderline"/>
          <w:highlight w:val="cyan"/>
        </w:rPr>
        <w:t>stagnation</w:t>
      </w:r>
      <w:r w:rsidRPr="00617544">
        <w:rPr>
          <w:rStyle w:val="StyleUnderline"/>
        </w:rPr>
        <w:t>”</w:t>
      </w:r>
      <w:r w:rsidRPr="00617544">
        <w:rPr>
          <w:sz w:val="16"/>
        </w:rPr>
        <w:t xml:space="preserve"> — unfortunate because it</w:t>
      </w:r>
      <w:r w:rsidRPr="00617544">
        <w:rPr>
          <w:rStyle w:val="Emphasis"/>
          <w:highlight w:val="cyan"/>
        </w:rPr>
        <w:t>’s</w:t>
      </w:r>
      <w:r w:rsidRPr="00617544">
        <w:rPr>
          <w:rStyle w:val="Emphasis"/>
        </w:rPr>
        <w:t xml:space="preserve"> widely and </w:t>
      </w:r>
      <w:r w:rsidRPr="00617544">
        <w:rPr>
          <w:rStyle w:val="Emphasis"/>
          <w:highlight w:val="cyan"/>
        </w:rPr>
        <w:t>wrongly construed</w:t>
      </w:r>
      <w:r w:rsidRPr="00617544">
        <w:rPr>
          <w:sz w:val="16"/>
        </w:rPr>
        <w:t xml:space="preserve"> as an assertion that it means slow growth, not low interest rates. The idea of secular stagnation was introduced in the 1930s, but the postwar boom made it seem irrelevant. Then Japan began experiencing persistent weakness and very low interest rates in the 1990s, and in the aftermath of the 2008 financial crisis, the whole advanced world found itself in a similar condition.</w:t>
      </w:r>
    </w:p>
    <w:p w14:paraId="388AE8AB" w14:textId="77777777" w:rsidR="00D038BB" w:rsidRPr="00617544" w:rsidRDefault="00D038BB" w:rsidP="00D038BB">
      <w:pPr>
        <w:rPr>
          <w:sz w:val="16"/>
        </w:rPr>
      </w:pPr>
      <w:r w:rsidRPr="00617544">
        <w:rPr>
          <w:rStyle w:val="StyleUnderline"/>
          <w:highlight w:val="cyan"/>
        </w:rPr>
        <w:t xml:space="preserve">What </w:t>
      </w:r>
      <w:r w:rsidRPr="00617544">
        <w:rPr>
          <w:rStyle w:val="Emphasis"/>
          <w:highlight w:val="cyan"/>
        </w:rPr>
        <w:t>causes</w:t>
      </w:r>
      <w:r w:rsidRPr="00617544">
        <w:rPr>
          <w:rStyle w:val="StyleUnderline"/>
        </w:rPr>
        <w:t xml:space="preserve"> secular </w:t>
      </w:r>
      <w:r w:rsidRPr="00617544">
        <w:rPr>
          <w:rStyle w:val="StyleUnderline"/>
          <w:highlight w:val="cyan"/>
        </w:rPr>
        <w:t>stagnation?</w:t>
      </w:r>
      <w:r w:rsidRPr="00617544">
        <w:rPr>
          <w:sz w:val="16"/>
        </w:rPr>
        <w:t xml:space="preserve"> The best guess is that </w:t>
      </w:r>
      <w:r w:rsidRPr="00617544">
        <w:rPr>
          <w:rStyle w:val="StyleUnderline"/>
        </w:rPr>
        <w:t xml:space="preserve">it’s largely about </w:t>
      </w:r>
      <w:r w:rsidRPr="00617544">
        <w:rPr>
          <w:rStyle w:val="StyleUnderline"/>
          <w:highlight w:val="cyan"/>
        </w:rPr>
        <w:t>demography. When</w:t>
      </w:r>
      <w:r w:rsidRPr="00617544">
        <w:rPr>
          <w:rStyle w:val="StyleUnderline"/>
        </w:rPr>
        <w:t xml:space="preserve"> the</w:t>
      </w:r>
      <w:r w:rsidRPr="00617544">
        <w:rPr>
          <w:sz w:val="16"/>
        </w:rPr>
        <w:t xml:space="preserve"> working-age </w:t>
      </w:r>
      <w:r w:rsidRPr="00617544">
        <w:rPr>
          <w:rStyle w:val="StyleUnderline"/>
          <w:highlight w:val="cyan"/>
        </w:rPr>
        <w:t>population is</w:t>
      </w:r>
      <w:r w:rsidRPr="00617544">
        <w:rPr>
          <w:sz w:val="16"/>
        </w:rPr>
        <w:t xml:space="preserve"> growing slowly or even </w:t>
      </w:r>
      <w:r w:rsidRPr="00617544">
        <w:rPr>
          <w:rStyle w:val="Emphasis"/>
          <w:highlight w:val="cyan"/>
        </w:rPr>
        <w:t>shrinking</w:t>
      </w:r>
      <w:r w:rsidRPr="00617544">
        <w:rPr>
          <w:rStyle w:val="StyleUnderline"/>
          <w:highlight w:val="cyan"/>
        </w:rPr>
        <w:t>, there’s</w:t>
      </w:r>
      <w:r w:rsidRPr="00617544">
        <w:rPr>
          <w:rStyle w:val="StyleUnderline"/>
        </w:rPr>
        <w:t xml:space="preserve"> </w:t>
      </w:r>
      <w:r w:rsidRPr="00617544">
        <w:rPr>
          <w:rStyle w:val="Emphasis"/>
        </w:rPr>
        <w:t xml:space="preserve">much </w:t>
      </w:r>
      <w:r w:rsidRPr="00617544">
        <w:rPr>
          <w:rStyle w:val="Emphasis"/>
          <w:highlight w:val="cyan"/>
        </w:rPr>
        <w:t>less</w:t>
      </w:r>
      <w:r w:rsidRPr="00617544">
        <w:rPr>
          <w:sz w:val="16"/>
        </w:rPr>
        <w:t xml:space="preserve"> need for new office parks, shopping malls, even housing, hence weak </w:t>
      </w:r>
      <w:r w:rsidRPr="00617544">
        <w:rPr>
          <w:rStyle w:val="Emphasis"/>
          <w:highlight w:val="cyan"/>
        </w:rPr>
        <w:t>demand</w:t>
      </w:r>
      <w:r w:rsidRPr="00617544">
        <w:rPr>
          <w:sz w:val="16"/>
        </w:rPr>
        <w:t>. And as you can see in this chart, America’s prime-working-age population, which grew rapidly for many decades, began stagnating just about the time interest rates began sliding:</w:t>
      </w:r>
    </w:p>
    <w:p w14:paraId="440CAA35" w14:textId="77777777" w:rsidR="00D038BB" w:rsidRPr="00617544" w:rsidRDefault="00D038BB" w:rsidP="00D038BB">
      <w:pPr>
        <w:rPr>
          <w:sz w:val="16"/>
        </w:rPr>
      </w:pPr>
      <w:r w:rsidRPr="00617544">
        <w:rPr>
          <w:noProof/>
          <w:sz w:val="16"/>
        </w:rPr>
        <w:drawing>
          <wp:inline distT="0" distB="0" distL="0" distR="0" wp14:anchorId="11CE62A2" wp14:editId="35AA95D4">
            <wp:extent cx="4023247" cy="2266121"/>
            <wp:effectExtent l="0" t="0" r="0" b="1270"/>
            <wp:docPr id="1825555547" name="Picture 1825555547" descr="America, past its pr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erica, past its pr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26063" cy="2267707"/>
                    </a:xfrm>
                    <a:prstGeom prst="rect">
                      <a:avLst/>
                    </a:prstGeom>
                    <a:noFill/>
                    <a:ln>
                      <a:noFill/>
                    </a:ln>
                  </pic:spPr>
                </pic:pic>
              </a:graphicData>
            </a:graphic>
          </wp:inline>
        </w:drawing>
      </w:r>
    </w:p>
    <w:p w14:paraId="34EA9509" w14:textId="77777777" w:rsidR="00D038BB" w:rsidRPr="00617544" w:rsidRDefault="00D038BB" w:rsidP="00D038BB">
      <w:pPr>
        <w:rPr>
          <w:sz w:val="16"/>
        </w:rPr>
      </w:pPr>
      <w:r w:rsidRPr="00617544">
        <w:rPr>
          <w:sz w:val="16"/>
        </w:rPr>
        <w:t xml:space="preserve">And these </w:t>
      </w:r>
      <w:r w:rsidRPr="00617544">
        <w:rPr>
          <w:rStyle w:val="StyleUnderline"/>
        </w:rPr>
        <w:t xml:space="preserve">demographic forces </w:t>
      </w:r>
      <w:r w:rsidRPr="00617544">
        <w:rPr>
          <w:rStyle w:val="Emphasis"/>
        </w:rPr>
        <w:t>aren’t</w:t>
      </w:r>
      <w:r w:rsidRPr="00617544">
        <w:rPr>
          <w:rStyle w:val="StyleUnderline"/>
        </w:rPr>
        <w:t xml:space="preserve"> going away</w:t>
      </w:r>
      <w:r w:rsidRPr="00617544">
        <w:rPr>
          <w:sz w:val="16"/>
        </w:rPr>
        <w:t xml:space="preserve">. If anything, </w:t>
      </w:r>
      <w:r w:rsidRPr="00617544">
        <w:rPr>
          <w:rStyle w:val="StyleUnderline"/>
        </w:rPr>
        <w:t xml:space="preserve">they’re </w:t>
      </w:r>
      <w:r w:rsidRPr="00617544">
        <w:rPr>
          <w:rStyle w:val="Emphasis"/>
          <w:highlight w:val="cyan"/>
        </w:rPr>
        <w:t>likely to intensify</w:t>
      </w:r>
      <w:r w:rsidRPr="00617544">
        <w:rPr>
          <w:sz w:val="16"/>
        </w:rPr>
        <w:t>, in part because the rate of immigration has dropped off. So there’s every reason to believe that we’ll fairly soon go back to an era of low interest rates.</w:t>
      </w:r>
    </w:p>
    <w:p w14:paraId="266455AF" w14:textId="77777777" w:rsidR="00D038BB" w:rsidRPr="000A5D08" w:rsidRDefault="00D038BB" w:rsidP="00D038BB">
      <w:pPr>
        <w:pStyle w:val="Heading4"/>
      </w:pPr>
      <w:r w:rsidRPr="000A5D08">
        <w:t>No impact to stagnation.</w:t>
      </w:r>
    </w:p>
    <w:p w14:paraId="7237E520" w14:textId="77777777" w:rsidR="00D038BB" w:rsidRPr="00D12C5E" w:rsidRDefault="00D038BB" w:rsidP="00D038BB">
      <w:r w:rsidRPr="00D12C5E">
        <w:rPr>
          <w:rStyle w:val="Style13ptBold"/>
        </w:rPr>
        <w:t>Posen ’16</w:t>
      </w:r>
      <w:r>
        <w:t xml:space="preserve"> [Adam; March 2016; Government and Economics PhD from Harvard, economic advisor to the Congressional Budget Office, faculty of the World Economic Forum, consultant for the International Monetary Fund and the United States government; Peterson Institute for International Economics Briefing 16-3, Reality Check for the Global Economy, “Why We Need a Reality Check,” Ch. 1]</w:t>
      </w:r>
    </w:p>
    <w:p w14:paraId="655DF28F" w14:textId="77777777" w:rsidR="00D038BB" w:rsidRPr="00D12C5E" w:rsidRDefault="00D038BB" w:rsidP="00D038BB">
      <w:pPr>
        <w:rPr>
          <w:sz w:val="16"/>
        </w:rPr>
      </w:pPr>
      <w:r w:rsidRPr="00D12C5E">
        <w:rPr>
          <w:sz w:val="16"/>
        </w:rPr>
        <w:t xml:space="preserve">Greater </w:t>
      </w:r>
      <w:r w:rsidRPr="00D12C5E">
        <w:rPr>
          <w:rStyle w:val="Emphasis"/>
          <w:highlight w:val="cyan"/>
        </w:rPr>
        <w:t>confidence</w:t>
      </w:r>
      <w:r w:rsidRPr="00D12C5E">
        <w:rPr>
          <w:rStyle w:val="StyleUnderline"/>
          <w:highlight w:val="cyan"/>
        </w:rPr>
        <w:t xml:space="preserve"> in</w:t>
      </w:r>
      <w:r w:rsidRPr="00D12C5E">
        <w:rPr>
          <w:sz w:val="16"/>
        </w:rPr>
        <w:t xml:space="preserve"> the world economy’s </w:t>
      </w:r>
      <w:r w:rsidRPr="00D12C5E">
        <w:rPr>
          <w:rStyle w:val="StyleUnderline"/>
          <w:highlight w:val="cyan"/>
        </w:rPr>
        <w:t>resilience</w:t>
      </w:r>
      <w:r w:rsidRPr="00D12C5E">
        <w:rPr>
          <w:sz w:val="16"/>
        </w:rPr>
        <w:t xml:space="preserve"> and near-term prospects </w:t>
      </w:r>
      <w:r w:rsidRPr="00D12C5E">
        <w:rPr>
          <w:rStyle w:val="StyleUnderline"/>
          <w:highlight w:val="cyan"/>
        </w:rPr>
        <w:t xml:space="preserve">is </w:t>
      </w:r>
      <w:r w:rsidRPr="00D12C5E">
        <w:rPr>
          <w:rStyle w:val="Emphasis"/>
          <w:highlight w:val="cyan"/>
        </w:rPr>
        <w:t>justified</w:t>
      </w:r>
      <w:r w:rsidRPr="00D12C5E">
        <w:rPr>
          <w:rStyle w:val="StyleUnderline"/>
        </w:rPr>
        <w:t xml:space="preserve">. Market </w:t>
      </w:r>
      <w:r w:rsidRPr="00D12C5E">
        <w:rPr>
          <w:rStyle w:val="StyleUnderline"/>
          <w:highlight w:val="cyan"/>
        </w:rPr>
        <w:t>fears</w:t>
      </w:r>
      <w:r w:rsidRPr="00D12C5E">
        <w:rPr>
          <w:sz w:val="16"/>
        </w:rPr>
        <w:t xml:space="preserve"> about the ability of policy to stabilize growth and promote inflation, if understandable, </w:t>
      </w:r>
      <w:r w:rsidRPr="00D12C5E">
        <w:rPr>
          <w:rStyle w:val="StyleUnderline"/>
          <w:highlight w:val="cyan"/>
        </w:rPr>
        <w:t>are</w:t>
      </w:r>
      <w:r w:rsidRPr="00D12C5E">
        <w:rPr>
          <w:rStyle w:val="StyleUnderline"/>
        </w:rPr>
        <w:t xml:space="preserve"> </w:t>
      </w:r>
      <w:r w:rsidRPr="00D12C5E">
        <w:rPr>
          <w:rStyle w:val="Emphasis"/>
        </w:rPr>
        <w:t>exaggerated</w:t>
      </w:r>
      <w:r w:rsidRPr="00D12C5E">
        <w:rPr>
          <w:rStyle w:val="StyleUnderline"/>
        </w:rPr>
        <w:t xml:space="preserve"> o</w:t>
      </w:r>
      <w:r w:rsidRPr="00D12C5E">
        <w:rPr>
          <w:sz w:val="16"/>
        </w:rPr>
        <w:t xml:space="preserve">r in some cases </w:t>
      </w:r>
      <w:r w:rsidRPr="00D12C5E">
        <w:rPr>
          <w:rStyle w:val="Emphasis"/>
          <w:highlight w:val="cyan"/>
        </w:rPr>
        <w:t>unfounded</w:t>
      </w:r>
      <w:r w:rsidRPr="00D12C5E">
        <w:rPr>
          <w:sz w:val="16"/>
        </w:rPr>
        <w:t xml:space="preserve">. All the more reason then not to allow ourselves to be distracted by a financial market tail wagging the macroeconomic dog. At a fundamental level, most of the major economies, starting with China and </w:t>
      </w:r>
      <w:r w:rsidRPr="00D12C5E">
        <w:rPr>
          <w:rStyle w:val="StyleUnderline"/>
          <w:highlight w:val="cyan"/>
        </w:rPr>
        <w:t>the U</w:t>
      </w:r>
      <w:r w:rsidRPr="00D12C5E">
        <w:rPr>
          <w:sz w:val="16"/>
        </w:rPr>
        <w:t xml:space="preserve">nited </w:t>
      </w:r>
      <w:r w:rsidRPr="00D12C5E">
        <w:rPr>
          <w:rStyle w:val="StyleUnderline"/>
          <w:highlight w:val="cyan"/>
        </w:rPr>
        <w:t>S</w:t>
      </w:r>
      <w:r w:rsidRPr="00D12C5E">
        <w:rPr>
          <w:sz w:val="16"/>
        </w:rPr>
        <w:t xml:space="preserve">tates, are </w:t>
      </w:r>
      <w:r w:rsidRPr="00D12C5E">
        <w:rPr>
          <w:rStyle w:val="Emphasis"/>
          <w:highlight w:val="cyan"/>
        </w:rPr>
        <w:t>growing</w:t>
      </w:r>
      <w:r w:rsidRPr="00D12C5E">
        <w:rPr>
          <w:rStyle w:val="Emphasis"/>
        </w:rPr>
        <w:t xml:space="preserve"> more </w:t>
      </w:r>
      <w:r w:rsidRPr="00D12C5E">
        <w:rPr>
          <w:rStyle w:val="Emphasis"/>
          <w:highlight w:val="cyan"/>
        </w:rPr>
        <w:t>sustainably</w:t>
      </w:r>
      <w:r w:rsidRPr="00D12C5E">
        <w:rPr>
          <w:rStyle w:val="Emphasis"/>
        </w:rPr>
        <w:t xml:space="preserve"> now</w:t>
      </w:r>
      <w:r w:rsidRPr="00D12C5E">
        <w:rPr>
          <w:sz w:val="16"/>
        </w:rPr>
        <w:t xml:space="preserve"> than a decade ago, </w:t>
      </w:r>
      <w:r w:rsidRPr="00D12C5E">
        <w:rPr>
          <w:rStyle w:val="StyleUnderline"/>
          <w:highlight w:val="cyan"/>
        </w:rPr>
        <w:t>at</w:t>
      </w:r>
      <w:r w:rsidRPr="00D12C5E">
        <w:rPr>
          <w:sz w:val="16"/>
        </w:rPr>
        <w:t xml:space="preserve"> their </w:t>
      </w:r>
      <w:r w:rsidRPr="00D12C5E">
        <w:rPr>
          <w:rStyle w:val="Emphasis"/>
          <w:highlight w:val="cyan"/>
        </w:rPr>
        <w:t>slower rates</w:t>
      </w:r>
      <w:r w:rsidRPr="00D12C5E">
        <w:rPr>
          <w:sz w:val="16"/>
        </w:rPr>
        <w:t xml:space="preserve">. That growth is not built on rising private or public leverage, with the notable exception of China—and even in China some restructuring is under way with ample savings to cushion the process. Even where the situation is not so rosy, many in the markets seem to be confusing strains and suboptimal situations with acute instability, not just for Italian banks and for Brazilian budgets but also for Latin America more generally or for trends in global trade. </w:t>
      </w:r>
      <w:r w:rsidRPr="00D12C5E">
        <w:rPr>
          <w:rStyle w:val="StyleUnderline"/>
        </w:rPr>
        <w:t xml:space="preserve">A </w:t>
      </w:r>
      <w:r w:rsidRPr="00D12C5E">
        <w:rPr>
          <w:rStyle w:val="Emphasis"/>
        </w:rPr>
        <w:t xml:space="preserve">more </w:t>
      </w:r>
      <w:r w:rsidRPr="00D12C5E">
        <w:rPr>
          <w:rStyle w:val="Emphasis"/>
          <w:highlight w:val="cyan"/>
        </w:rPr>
        <w:t>normal muddling through</w:t>
      </w:r>
      <w:r w:rsidRPr="00D12C5E">
        <w:rPr>
          <w:rStyle w:val="StyleUnderline"/>
          <w:highlight w:val="cyan"/>
        </w:rPr>
        <w:t xml:space="preserve"> with </w:t>
      </w:r>
      <w:r w:rsidRPr="00D12C5E">
        <w:rPr>
          <w:rStyle w:val="Emphasis"/>
          <w:highlight w:val="cyan"/>
        </w:rPr>
        <w:t>poor</w:t>
      </w:r>
      <w:r w:rsidRPr="00D12C5E">
        <w:rPr>
          <w:rStyle w:val="Emphasis"/>
        </w:rPr>
        <w:t xml:space="preserve"> but </w:t>
      </w:r>
      <w:r w:rsidRPr="00D12C5E">
        <w:rPr>
          <w:rStyle w:val="Emphasis"/>
          <w:highlight w:val="cyan"/>
        </w:rPr>
        <w:t>stable conditions</w:t>
      </w:r>
      <w:r w:rsidRPr="00D12C5E">
        <w:rPr>
          <w:rStyle w:val="StyleUnderline"/>
          <w:highlight w:val="cyan"/>
        </w:rPr>
        <w:t xml:space="preserve"> is a</w:t>
      </w:r>
      <w:r w:rsidRPr="00D12C5E">
        <w:rPr>
          <w:rStyle w:val="StyleUnderline"/>
        </w:rPr>
        <w:t xml:space="preserve"> </w:t>
      </w:r>
      <w:r w:rsidRPr="00D12C5E">
        <w:rPr>
          <w:rStyle w:val="Emphasis"/>
        </w:rPr>
        <w:t xml:space="preserve">far </w:t>
      </w:r>
      <w:r w:rsidRPr="00D12C5E">
        <w:rPr>
          <w:rStyle w:val="Emphasis"/>
          <w:highlight w:val="cyan"/>
        </w:rPr>
        <w:t>better bet</w:t>
      </w:r>
      <w:r w:rsidRPr="00D12C5E">
        <w:rPr>
          <w:sz w:val="16"/>
        </w:rPr>
        <w:t xml:space="preserve">. And where some in the markets moving prices fear that normal economic laws have been reversed—that monetary policy is ineffective or that low oil prices are on net harmful—they are likely to be proven clearly wrong, as they were previously on inflation and commodity prices. </w:t>
      </w:r>
      <w:r w:rsidRPr="00D12C5E">
        <w:rPr>
          <w:rStyle w:val="StyleUnderline"/>
        </w:rPr>
        <w:t>Having</w:t>
      </w:r>
      <w:r w:rsidRPr="00D12C5E">
        <w:rPr>
          <w:sz w:val="16"/>
        </w:rPr>
        <w:t xml:space="preserve"> some </w:t>
      </w:r>
      <w:r w:rsidRPr="00D12C5E">
        <w:rPr>
          <w:rStyle w:val="StyleUnderline"/>
        </w:rPr>
        <w:t xml:space="preserve">clarity to </w:t>
      </w:r>
      <w:r w:rsidRPr="00D12C5E">
        <w:rPr>
          <w:rStyle w:val="Emphasis"/>
        </w:rPr>
        <w:t>distinguish</w:t>
      </w:r>
      <w:r w:rsidRPr="00D12C5E">
        <w:rPr>
          <w:rStyle w:val="StyleUnderline"/>
        </w:rPr>
        <w:t xml:space="preserve"> between</w:t>
      </w:r>
      <w:r w:rsidRPr="00D12C5E">
        <w:rPr>
          <w:sz w:val="16"/>
        </w:rPr>
        <w:t xml:space="preserve"> the more </w:t>
      </w:r>
      <w:r w:rsidRPr="00D12C5E">
        <w:rPr>
          <w:rStyle w:val="Emphasis"/>
        </w:rPr>
        <w:t>solid underlying economic outlook</w:t>
      </w:r>
      <w:r w:rsidRPr="00D12C5E">
        <w:rPr>
          <w:rStyle w:val="StyleUnderline"/>
        </w:rPr>
        <w:t xml:space="preserve"> and</w:t>
      </w:r>
      <w:r w:rsidRPr="00D12C5E">
        <w:rPr>
          <w:sz w:val="16"/>
        </w:rPr>
        <w:t xml:space="preserve"> the shadows thrown by </w:t>
      </w:r>
      <w:r w:rsidRPr="00D12C5E">
        <w:rPr>
          <w:rStyle w:val="Emphasis"/>
        </w:rPr>
        <w:t>financial puppetry</w:t>
      </w:r>
      <w:r w:rsidRPr="00D12C5E">
        <w:rPr>
          <w:rStyle w:val="StyleUnderline"/>
        </w:rPr>
        <w:t xml:space="preserve"> is critical to</w:t>
      </w:r>
      <w:r w:rsidRPr="00D12C5E">
        <w:rPr>
          <w:sz w:val="16"/>
        </w:rPr>
        <w:t xml:space="preserve"> making </w:t>
      </w:r>
      <w:r w:rsidRPr="00D12C5E">
        <w:rPr>
          <w:rStyle w:val="StyleUnderline"/>
        </w:rPr>
        <w:t>the</w:t>
      </w:r>
      <w:r w:rsidRPr="00D12C5E">
        <w:rPr>
          <w:sz w:val="16"/>
        </w:rPr>
        <w:t xml:space="preserve"> right policy </w:t>
      </w:r>
      <w:r w:rsidRPr="00D12C5E">
        <w:rPr>
          <w:rStyle w:val="StyleUnderline"/>
        </w:rPr>
        <w:t>decisions</w:t>
      </w:r>
      <w:r w:rsidRPr="00D12C5E">
        <w:rPr>
          <w:sz w:val="16"/>
        </w:rPr>
        <w:t xml:space="preserve"> to avoid an unnecessary recession.</w:t>
      </w:r>
    </w:p>
    <w:p w14:paraId="67E85368" w14:textId="77777777" w:rsidR="00D038BB" w:rsidRDefault="00D038BB" w:rsidP="00D038BB">
      <w:pPr>
        <w:rPr>
          <w:sz w:val="16"/>
        </w:rPr>
      </w:pPr>
      <w:r w:rsidRPr="00D12C5E">
        <w:rPr>
          <w:sz w:val="16"/>
        </w:rPr>
        <w:t xml:space="preserve">A combination of </w:t>
      </w:r>
      <w:r w:rsidRPr="00D12C5E">
        <w:rPr>
          <w:rStyle w:val="StyleUnderline"/>
          <w:highlight w:val="cyan"/>
        </w:rPr>
        <w:t>public policies and decentralized</w:t>
      </w:r>
      <w:r w:rsidRPr="00D12C5E">
        <w:rPr>
          <w:sz w:val="16"/>
        </w:rPr>
        <w:t xml:space="preserve"> private-sector </w:t>
      </w:r>
      <w:r w:rsidRPr="00D12C5E">
        <w:rPr>
          <w:rStyle w:val="StyleUnderline"/>
          <w:highlight w:val="cyan"/>
        </w:rPr>
        <w:t>responses</w:t>
      </w:r>
      <w:r w:rsidRPr="00D12C5E">
        <w:rPr>
          <w:sz w:val="16"/>
        </w:rPr>
        <w:t xml:space="preserve"> to the crisis have </w:t>
      </w:r>
      <w:r w:rsidRPr="00D12C5E">
        <w:rPr>
          <w:rStyle w:val="StyleUnderline"/>
          <w:highlight w:val="cyan"/>
        </w:rPr>
        <w:t>increased</w:t>
      </w:r>
      <w:r w:rsidRPr="00D12C5E">
        <w:rPr>
          <w:sz w:val="16"/>
        </w:rPr>
        <w:t xml:space="preserve"> our economic </w:t>
      </w:r>
      <w:r w:rsidRPr="00D12C5E">
        <w:rPr>
          <w:rStyle w:val="Emphasis"/>
          <w:highlight w:val="cyan"/>
        </w:rPr>
        <w:t>resilience</w:t>
      </w:r>
      <w:r w:rsidRPr="00D12C5E">
        <w:rPr>
          <w:rStyle w:val="StyleUnderline"/>
          <w:highlight w:val="cyan"/>
        </w:rPr>
        <w:t>, diminished</w:t>
      </w:r>
      <w:r w:rsidRPr="00D12C5E">
        <w:rPr>
          <w:rStyle w:val="StyleUnderline"/>
        </w:rPr>
        <w:t xml:space="preserve"> the </w:t>
      </w:r>
      <w:r w:rsidRPr="00D12C5E">
        <w:rPr>
          <w:rStyle w:val="Emphasis"/>
        </w:rPr>
        <w:t xml:space="preserve">systemic </w:t>
      </w:r>
      <w:r w:rsidRPr="00D12C5E">
        <w:rPr>
          <w:rStyle w:val="Emphasis"/>
          <w:highlight w:val="cyan"/>
        </w:rPr>
        <w:t>spillovers</w:t>
      </w:r>
      <w:r w:rsidRPr="00D12C5E">
        <w:rPr>
          <w:sz w:val="16"/>
          <w:highlight w:val="cyan"/>
        </w:rPr>
        <w:t xml:space="preserve"> </w:t>
      </w:r>
      <w:r w:rsidRPr="00D12C5E">
        <w:rPr>
          <w:rStyle w:val="StyleUnderline"/>
          <w:highlight w:val="cyan"/>
        </w:rPr>
        <w:t>between economies, and</w:t>
      </w:r>
      <w:r w:rsidRPr="00D12C5E">
        <w:rPr>
          <w:sz w:val="16"/>
        </w:rPr>
        <w:t xml:space="preserve"> even </w:t>
      </w:r>
      <w:r w:rsidRPr="00D12C5E">
        <w:rPr>
          <w:rStyle w:val="StyleUnderline"/>
          <w:highlight w:val="cyan"/>
        </w:rPr>
        <w:t>created</w:t>
      </w:r>
      <w:r w:rsidRPr="00D12C5E">
        <w:rPr>
          <w:sz w:val="16"/>
        </w:rPr>
        <w:t xml:space="preserve"> some </w:t>
      </w:r>
      <w:r w:rsidRPr="00D12C5E">
        <w:rPr>
          <w:rStyle w:val="StyleUnderline"/>
          <w:highlight w:val="cyan"/>
        </w:rPr>
        <w:t>room for</w:t>
      </w:r>
      <w:r w:rsidRPr="00D12C5E">
        <w:rPr>
          <w:rStyle w:val="StyleUnderline"/>
        </w:rPr>
        <w:t xml:space="preserve"> </w:t>
      </w:r>
      <w:r w:rsidRPr="00D12C5E">
        <w:rPr>
          <w:rStyle w:val="Emphasis"/>
        </w:rPr>
        <w:t xml:space="preserve">additional </w:t>
      </w:r>
      <w:r w:rsidRPr="00D12C5E">
        <w:rPr>
          <w:rStyle w:val="Emphasis"/>
          <w:highlight w:val="cyan"/>
        </w:rPr>
        <w:t>stimulus</w:t>
      </w:r>
      <w:r w:rsidRPr="00D12C5E">
        <w:rPr>
          <w:rStyle w:val="StyleUnderline"/>
        </w:rPr>
        <w:t xml:space="preserve"> if needed</w:t>
      </w:r>
      <w:r w:rsidRPr="00D12C5E">
        <w:rPr>
          <w:sz w:val="16"/>
        </w:rPr>
        <w:t>. Large parts of the global financial system are better capitalized, monitored, and frankly more risk averse than they were a decade ago, with less leverage. The riskier parts of today’s global economy are less directly linked to the center’s growth and financing than when the troubles were within the United States and most of Europe in 2008. Trade imbalances of many key economies are smaller, though growing, and thus accumulations of foreign debt vulnerabilities are also smaller than a decade ago. Most central banks are now so committed to stabilization that they are attacked for being too loose or supportive of markets, making them at least unlikely to repeat some policy errors from 2007–10 of delaying loosening or even excessive tightening. Finally, corporate and household balance sheets are far more solid in the US and some other major economies than they were a decade ago (though not universally), and even in China the perceptions of balance sheet weakness exceed the reality in scope and scale.</w:t>
      </w:r>
    </w:p>
    <w:p w14:paraId="29FAB3BF" w14:textId="09BE62FE" w:rsidR="00D038BB" w:rsidRPr="00AF3C63" w:rsidRDefault="00D038BB" w:rsidP="00D038BB"/>
    <w:p w14:paraId="168566AD" w14:textId="3C12E6E4" w:rsidR="00D038BB" w:rsidRPr="00D038BB" w:rsidRDefault="00D038BB" w:rsidP="00D038BB">
      <w:pPr>
        <w:pStyle w:val="Heading2"/>
        <w:rPr>
          <w:rStyle w:val="Style13ptBold"/>
        </w:rPr>
      </w:pPr>
      <w:r>
        <w:t>AT: Infrastructure Adv</w:t>
      </w:r>
    </w:p>
    <w:p w14:paraId="4E0FCE65" w14:textId="77777777" w:rsidR="00EB2988" w:rsidRPr="00195DA9" w:rsidRDefault="00EB2988" w:rsidP="00EB2988">
      <w:pPr>
        <w:pStyle w:val="Heading3"/>
        <w:rPr>
          <w:rFonts w:cs="Calibri"/>
        </w:rPr>
      </w:pPr>
      <w:r>
        <w:rPr>
          <w:rFonts w:cs="Calibri"/>
        </w:rPr>
        <w:t>AT: Agriculture/Food Wars</w:t>
      </w:r>
    </w:p>
    <w:p w14:paraId="4F6DC531" w14:textId="77777777" w:rsidR="00EB2988" w:rsidRPr="00195DA9" w:rsidRDefault="00EB2988" w:rsidP="00EB2988">
      <w:pPr>
        <w:pStyle w:val="Heading4"/>
        <w:rPr>
          <w:rFonts w:cs="Calibri"/>
        </w:rPr>
      </w:pPr>
      <w:bookmarkStart w:id="0" w:name="_Hlk83411888"/>
      <w:r w:rsidRPr="00195DA9">
        <w:rPr>
          <w:rFonts w:cs="Calibri"/>
        </w:rPr>
        <w:t>Food insecurity is unlinked from war.</w:t>
      </w:r>
    </w:p>
    <w:p w14:paraId="4132D419" w14:textId="77777777" w:rsidR="00EB2988" w:rsidRPr="00195DA9" w:rsidRDefault="00EB2988" w:rsidP="00EB2988">
      <w:r w:rsidRPr="00195DA9">
        <w:rPr>
          <w:rStyle w:val="Style13ptBold"/>
        </w:rPr>
        <w:t>Cliffe 16</w:t>
      </w:r>
      <w:r w:rsidRPr="00195DA9">
        <w:t xml:space="preserve"> – Sarah F. Cliffe, the director of New York University’s Center on International Cooperation, International Relations and International Economic Policy MA at Columbia University. [Food Security, Nutrition, and Peace, 4-3-16, https://cic.nyu.edu/news_commentary/food-security-nutrition-and-peace]//BPS</w:t>
      </w:r>
    </w:p>
    <w:p w14:paraId="55FFA11E" w14:textId="77777777" w:rsidR="00EB2988" w:rsidRPr="00195DA9" w:rsidRDefault="00EB2988" w:rsidP="00EB2988">
      <w:pPr>
        <w:rPr>
          <w:sz w:val="16"/>
        </w:rPr>
      </w:pPr>
      <w:r w:rsidRPr="00195DA9">
        <w:rPr>
          <w:sz w:val="16"/>
        </w:rPr>
        <w:t xml:space="preserve">However, </w:t>
      </w:r>
      <w:r w:rsidRPr="00195DA9">
        <w:rPr>
          <w:rStyle w:val="Emphasis"/>
        </w:rPr>
        <w:t xml:space="preserve">current </w:t>
      </w:r>
      <w:r w:rsidRPr="00195DA9">
        <w:rPr>
          <w:rStyle w:val="Emphasis"/>
          <w:highlight w:val="cyan"/>
        </w:rPr>
        <w:t>research</w:t>
      </w:r>
      <w:r w:rsidRPr="00195DA9">
        <w:rPr>
          <w:rStyle w:val="StyleUnderline"/>
          <w:highlight w:val="cyan"/>
        </w:rPr>
        <w:t xml:space="preserve"> does not</w:t>
      </w:r>
      <w:r w:rsidRPr="00195DA9">
        <w:rPr>
          <w:rStyle w:val="StyleUnderline"/>
        </w:rPr>
        <w:t xml:space="preserve"> yet indicate </w:t>
      </w:r>
      <w:r w:rsidRPr="00195DA9">
        <w:rPr>
          <w:rStyle w:val="Emphasis"/>
        </w:rPr>
        <w:t xml:space="preserve">a clear </w:t>
      </w:r>
      <w:r w:rsidRPr="00195DA9">
        <w:rPr>
          <w:rStyle w:val="Emphasis"/>
          <w:highlight w:val="cyan"/>
        </w:rPr>
        <w:t>link</w:t>
      </w:r>
      <w:r w:rsidRPr="00195DA9">
        <w:rPr>
          <w:rStyle w:val="StyleUnderline"/>
        </w:rPr>
        <w:t xml:space="preserve"> between</w:t>
      </w:r>
      <w:r w:rsidRPr="00195DA9">
        <w:rPr>
          <w:sz w:val="16"/>
        </w:rPr>
        <w:t xml:space="preserve"> climate change, </w:t>
      </w:r>
      <w:r w:rsidRPr="00195DA9">
        <w:rPr>
          <w:rStyle w:val="StyleUnderline"/>
          <w:highlight w:val="cyan"/>
        </w:rPr>
        <w:t>food insecurity and conflict</w:t>
      </w:r>
      <w:r w:rsidRPr="00195DA9">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Food security – and food prices – are a highly political issue, being a very immediate and visible source of popular welfare or popular uncertainty. But their </w:t>
      </w:r>
      <w:r w:rsidRPr="00195DA9">
        <w:rPr>
          <w:rStyle w:val="StyleUnderline"/>
          <w:highlight w:val="cyan"/>
        </w:rPr>
        <w:t>link</w:t>
      </w:r>
      <w:r w:rsidRPr="00195DA9">
        <w:rPr>
          <w:rStyle w:val="StyleUnderline"/>
        </w:rPr>
        <w:t xml:space="preserve"> to conflict</w:t>
      </w:r>
      <w:r w:rsidRPr="00195DA9">
        <w:rPr>
          <w:sz w:val="16"/>
        </w:rPr>
        <w:t xml:space="preserve"> (and the wider links between climate change and conflict) </w:t>
      </w:r>
      <w:r w:rsidRPr="00195DA9">
        <w:rPr>
          <w:rStyle w:val="StyleUnderline"/>
          <w:highlight w:val="cyan"/>
        </w:rPr>
        <w:t xml:space="preserve">is </w:t>
      </w:r>
      <w:r w:rsidRPr="00195DA9">
        <w:rPr>
          <w:rStyle w:val="Emphasis"/>
          <w:highlight w:val="cyan"/>
        </w:rPr>
        <w:t>indirect</w:t>
      </w:r>
      <w:r w:rsidRPr="00195DA9">
        <w:rPr>
          <w:rStyle w:val="Emphasis"/>
        </w:rPr>
        <w:t xml:space="preserve"> rather than direct</w:t>
      </w:r>
      <w:r w:rsidRPr="00195DA9">
        <w:rPr>
          <w:sz w:val="16"/>
        </w:rPr>
        <w:t xml:space="preserve">. What makes some countries more resilient than others? </w:t>
      </w:r>
      <w:r w:rsidRPr="00195DA9">
        <w:rPr>
          <w:rStyle w:val="StyleUnderline"/>
        </w:rPr>
        <w:t xml:space="preserve">Many </w:t>
      </w:r>
      <w:r w:rsidRPr="00195DA9">
        <w:rPr>
          <w:rStyle w:val="StyleUnderline"/>
          <w:highlight w:val="cyan"/>
        </w:rPr>
        <w:t xml:space="preserve">countries face </w:t>
      </w:r>
      <w:r w:rsidRPr="00195DA9">
        <w:rPr>
          <w:rStyle w:val="Emphasis"/>
          <w:highlight w:val="cyan"/>
        </w:rPr>
        <w:t>food price</w:t>
      </w:r>
      <w:r w:rsidRPr="00195DA9">
        <w:rPr>
          <w:rStyle w:val="StyleUnderline"/>
        </w:rPr>
        <w:t xml:space="preserve"> or </w:t>
      </w:r>
      <w:r w:rsidRPr="00195DA9">
        <w:rPr>
          <w:rStyle w:val="Emphasis"/>
        </w:rPr>
        <w:t xml:space="preserve">natural resource </w:t>
      </w:r>
      <w:r w:rsidRPr="00195DA9">
        <w:rPr>
          <w:rStyle w:val="Emphasis"/>
          <w:highlight w:val="cyan"/>
        </w:rPr>
        <w:t>shocks</w:t>
      </w:r>
      <w:r w:rsidRPr="00195DA9">
        <w:rPr>
          <w:rStyle w:val="StyleUnderline"/>
          <w:highlight w:val="cyan"/>
        </w:rPr>
        <w:t xml:space="preserve"> without</w:t>
      </w:r>
      <w:r w:rsidRPr="00195DA9">
        <w:rPr>
          <w:rStyle w:val="StyleUnderline"/>
        </w:rPr>
        <w:t xml:space="preserve"> </w:t>
      </w:r>
      <w:r w:rsidRPr="00195DA9">
        <w:rPr>
          <w:rStyle w:val="Emphasis"/>
        </w:rPr>
        <w:t xml:space="preserve">falling into </w:t>
      </w:r>
      <w:r w:rsidRPr="00195DA9">
        <w:rPr>
          <w:rStyle w:val="Emphasis"/>
          <w:highlight w:val="cyan"/>
        </w:rPr>
        <w:t>conflict</w:t>
      </w:r>
      <w:r w:rsidRPr="00195DA9">
        <w:rPr>
          <w:sz w:val="16"/>
        </w:rPr>
        <w:t xml:space="preserve">. Essentially, the two </w:t>
      </w:r>
      <w:r w:rsidRPr="00195DA9">
        <w:rPr>
          <w:rStyle w:val="StyleUnderline"/>
        </w:rPr>
        <w:t>important factors</w:t>
      </w:r>
      <w:r w:rsidRPr="00195DA9">
        <w:rPr>
          <w:sz w:val="16"/>
        </w:rPr>
        <w:t xml:space="preserve"> in determining their resilience </w:t>
      </w:r>
      <w:r w:rsidRPr="00195DA9">
        <w:rPr>
          <w:rStyle w:val="StyleUnderline"/>
        </w:rPr>
        <w:t>are:</w:t>
      </w:r>
      <w:r w:rsidRPr="00195DA9">
        <w:rPr>
          <w:u w:val="single"/>
        </w:rPr>
        <w:t xml:space="preserve"> </w:t>
      </w:r>
      <w:r w:rsidRPr="00195DA9">
        <w:rPr>
          <w:sz w:val="16"/>
        </w:rPr>
        <w:t xml:space="preserve">First, </w:t>
      </w:r>
      <w:r w:rsidRPr="00195DA9">
        <w:rPr>
          <w:rStyle w:val="StyleUnderline"/>
        </w:rPr>
        <w:t xml:space="preserve">whether food insecurity is </w:t>
      </w:r>
      <w:r w:rsidRPr="00195DA9">
        <w:rPr>
          <w:rStyle w:val="Emphasis"/>
        </w:rPr>
        <w:t>combined</w:t>
      </w:r>
      <w:r w:rsidRPr="00195DA9">
        <w:rPr>
          <w:rStyle w:val="StyleUnderline"/>
        </w:rPr>
        <w:t xml:space="preserve"> with </w:t>
      </w:r>
      <w:r w:rsidRPr="00195DA9">
        <w:rPr>
          <w:rStyle w:val="Emphasis"/>
        </w:rPr>
        <w:t>other stresses</w:t>
      </w:r>
      <w:r w:rsidRPr="00195DA9">
        <w:rPr>
          <w:sz w:val="16"/>
        </w:rPr>
        <w:t xml:space="preserve"> – 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195DA9">
        <w:rPr>
          <w:rStyle w:val="StyleUnderline"/>
        </w:rPr>
        <w:t xml:space="preserve">it would be </w:t>
      </w:r>
      <w:r w:rsidRPr="00195DA9">
        <w:rPr>
          <w:rStyle w:val="Emphasis"/>
        </w:rPr>
        <w:t xml:space="preserve">too </w:t>
      </w:r>
      <w:r w:rsidRPr="00195DA9">
        <w:rPr>
          <w:rStyle w:val="Emphasis"/>
          <w:highlight w:val="cyan"/>
        </w:rPr>
        <w:t>simplistic</w:t>
      </w:r>
      <w:r w:rsidRPr="00195DA9">
        <w:rPr>
          <w:rStyle w:val="StyleUnderline"/>
          <w:highlight w:val="cyan"/>
        </w:rPr>
        <w:t xml:space="preserve"> to suggest</w:t>
      </w:r>
      <w:r w:rsidRPr="00195DA9">
        <w:rPr>
          <w:sz w:val="16"/>
        </w:rPr>
        <w:t xml:space="preserve"> that </w:t>
      </w:r>
      <w:r w:rsidRPr="00195DA9">
        <w:rPr>
          <w:rStyle w:val="StyleUnderline"/>
          <w:highlight w:val="cyan"/>
        </w:rPr>
        <w:t xml:space="preserve">it was </w:t>
      </w:r>
      <w:r w:rsidRPr="00195DA9">
        <w:rPr>
          <w:rStyle w:val="Emphasis"/>
          <w:highlight w:val="cyan"/>
        </w:rPr>
        <w:t>the</w:t>
      </w:r>
      <w:r w:rsidRPr="00195DA9">
        <w:rPr>
          <w:rStyle w:val="Emphasis"/>
        </w:rPr>
        <w:t xml:space="preserve"> primary </w:t>
      </w:r>
      <w:r w:rsidRPr="00195DA9">
        <w:rPr>
          <w:rStyle w:val="Emphasis"/>
          <w:highlight w:val="cyan"/>
        </w:rPr>
        <w:t>driver</w:t>
      </w:r>
      <w:r w:rsidRPr="00195DA9">
        <w:rPr>
          <w:rStyle w:val="StyleUnderline"/>
          <w:highlight w:val="cyan"/>
        </w:rPr>
        <w:t xml:space="preserve"> of</w:t>
      </w:r>
      <w:r w:rsidRPr="00195DA9">
        <w:rPr>
          <w:sz w:val="16"/>
        </w:rPr>
        <w:t xml:space="preserve"> the Syrian </w:t>
      </w:r>
      <w:r w:rsidRPr="00195DA9">
        <w:rPr>
          <w:rStyle w:val="StyleUnderline"/>
          <w:highlight w:val="cyan"/>
        </w:rPr>
        <w:t>conflict</w:t>
      </w:r>
      <w:r w:rsidRPr="00195DA9">
        <w:rPr>
          <w:sz w:val="16"/>
        </w:rPr>
        <w:t xml:space="preserve">. Second, </w:t>
      </w:r>
      <w:r w:rsidRPr="00195DA9">
        <w:rPr>
          <w:rStyle w:val="StyleUnderline"/>
        </w:rPr>
        <w:t xml:space="preserve">whether </w:t>
      </w:r>
      <w:r w:rsidRPr="00195DA9">
        <w:rPr>
          <w:rStyle w:val="StyleUnderline"/>
          <w:highlight w:val="cyan"/>
        </w:rPr>
        <w:t>countries</w:t>
      </w:r>
      <w:r w:rsidRPr="00195DA9">
        <w:rPr>
          <w:rStyle w:val="StyleUnderline"/>
        </w:rPr>
        <w:t xml:space="preserve"> have </w:t>
      </w:r>
      <w:r w:rsidRPr="00195DA9">
        <w:rPr>
          <w:rStyle w:val="Emphasis"/>
          <w:highlight w:val="cyan"/>
        </w:rPr>
        <w:t>strong</w:t>
      </w:r>
      <w:r w:rsidRPr="00195DA9">
        <w:rPr>
          <w:rStyle w:val="Emphasis"/>
        </w:rPr>
        <w:t xml:space="preserve"> enough </w:t>
      </w:r>
      <w:r w:rsidRPr="00195DA9">
        <w:rPr>
          <w:rStyle w:val="Emphasis"/>
          <w:highlight w:val="cyan"/>
        </w:rPr>
        <w:t>institutions</w:t>
      </w:r>
      <w:r w:rsidRPr="00195DA9">
        <w:rPr>
          <w:sz w:val="16"/>
        </w:rPr>
        <w:t xml:space="preserve"> to fulfill a social compact with their citizens, </w:t>
      </w:r>
      <w:r w:rsidRPr="00195DA9">
        <w:rPr>
          <w:rStyle w:val="StyleUnderline"/>
        </w:rPr>
        <w:t xml:space="preserve">providing </w:t>
      </w:r>
      <w:r w:rsidRPr="00195DA9">
        <w:rPr>
          <w:rStyle w:val="StyleUnderline"/>
          <w:highlight w:val="cyan"/>
        </w:rPr>
        <w:t>help</w:t>
      </w:r>
      <w:r w:rsidRPr="00195DA9">
        <w:rPr>
          <w:rStyle w:val="StyleUnderline"/>
        </w:rPr>
        <w:t xml:space="preserve"> quickly</w:t>
      </w:r>
      <w:r w:rsidRPr="00195DA9">
        <w:rPr>
          <w:sz w:val="16"/>
        </w:rPr>
        <w:t xml:space="preserve"> to citizens affected by food insecurity, </w:t>
      </w:r>
      <w:r w:rsidRPr="00195DA9">
        <w:rPr>
          <w:rStyle w:val="Emphasis"/>
        </w:rPr>
        <w:t>with or without international assistance</w:t>
      </w:r>
      <w:r w:rsidRPr="00195DA9">
        <w:rPr>
          <w:sz w:val="16"/>
        </w:rPr>
        <w:t>. During the 2007-2008 food crisis, developing countries with low institutional strength experienced more food price protests than those with higher institutional strengths, and more than half these protests turned violent. This for example, is the difference in the events in Haiti versus those in Mexico or the Philippines where far greater institutional strength existed to deal with the food price shocks and protests did not spur deteriorating national security or widespread violence.</w:t>
      </w:r>
    </w:p>
    <w:p w14:paraId="4AD4D42A" w14:textId="77777777" w:rsidR="00EB2988" w:rsidRPr="00195DA9" w:rsidRDefault="00EB2988" w:rsidP="00EB2988">
      <w:pPr>
        <w:pStyle w:val="Heading4"/>
        <w:rPr>
          <w:rFonts w:cs="Calibri"/>
        </w:rPr>
      </w:pPr>
      <w:bookmarkStart w:id="1" w:name="_Hlk83411899"/>
      <w:bookmarkEnd w:id="0"/>
      <w:r w:rsidRPr="00195DA9">
        <w:rPr>
          <w:rFonts w:cs="Calibri"/>
        </w:rPr>
        <w:t>Food insecurity doesn’t escalate</w:t>
      </w:r>
    </w:p>
    <w:p w14:paraId="61DC280C" w14:textId="77777777" w:rsidR="00EB2988" w:rsidRPr="00195DA9" w:rsidRDefault="00EB2988" w:rsidP="00EB2988">
      <w:r w:rsidRPr="00195DA9">
        <w:rPr>
          <w:rStyle w:val="Style13ptBold"/>
        </w:rPr>
        <w:t>Vestby et al 18-</w:t>
      </w:r>
      <w:r w:rsidRPr="00195DA9">
        <w:t>-- (Jonas, Senior Researcher at the Peace Research Institute Oslo, Ida Rudolfsen is doctoral researcher at the Department of Peace and Conflict Research at Uppsala University and PRIO, Halvard Buhaug is Research Professor at the Peace Research Institute Oslo (PRIO); Professor of Political Science at the Norwegian University of Science and Technology (NTNU); and Associate Editor of the Journal of Peace Research, May 18</w:t>
      </w:r>
      <w:r w:rsidRPr="00195DA9">
        <w:rPr>
          <w:vertAlign w:val="superscript"/>
        </w:rPr>
        <w:t>th</w:t>
      </w:r>
      <w:r w:rsidRPr="00195DA9">
        <w:t xml:space="preserve"> 2018, PRIO, “Does hunger cause conflict?” </w:t>
      </w:r>
      <w:hyperlink r:id="rId9" w:history="1">
        <w:r w:rsidRPr="00195DA9">
          <w:rPr>
            <w:rStyle w:val="Hyperlink"/>
          </w:rPr>
          <w:t xml:space="preserve"> https://blogs.prio.org/ClimateAndConflict/2018/05/does-hunger-cause-conflict//veronica</w:t>
        </w:r>
      </w:hyperlink>
    </w:p>
    <w:p w14:paraId="55F93790" w14:textId="77777777" w:rsidR="00EB2988" w:rsidRPr="00195DA9" w:rsidRDefault="00EB2988" w:rsidP="00EB2988">
      <w:pPr>
        <w:rPr>
          <w:sz w:val="16"/>
        </w:rPr>
      </w:pPr>
      <w:r w:rsidRPr="00195DA9">
        <w:rPr>
          <w:sz w:val="16"/>
        </w:rPr>
        <w:t xml:space="preserve">It is perhaps surprising, then, that </w:t>
      </w:r>
      <w:r w:rsidRPr="00195DA9">
        <w:rPr>
          <w:u w:val="single"/>
        </w:rPr>
        <w:t xml:space="preserve">there is </w:t>
      </w:r>
      <w:r w:rsidRPr="00195DA9">
        <w:rPr>
          <w:highlight w:val="cyan"/>
          <w:u w:val="single"/>
        </w:rPr>
        <w:t>little scholarly merit</w:t>
      </w:r>
      <w:r w:rsidRPr="00195DA9">
        <w:rPr>
          <w:sz w:val="16"/>
        </w:rPr>
        <w:t xml:space="preserve"> in the notion </w:t>
      </w:r>
      <w:r w:rsidRPr="00195DA9">
        <w:rPr>
          <w:highlight w:val="cyan"/>
          <w:u w:val="single"/>
        </w:rPr>
        <w:t>that</w:t>
      </w:r>
      <w:r w:rsidRPr="00195DA9">
        <w:rPr>
          <w:u w:val="single"/>
        </w:rPr>
        <w:t xml:space="preserve"> a</w:t>
      </w:r>
      <w:r w:rsidRPr="00195DA9">
        <w:rPr>
          <w:sz w:val="16"/>
        </w:rPr>
        <w:t xml:space="preserve"> short-term </w:t>
      </w:r>
      <w:r w:rsidRPr="00195DA9">
        <w:rPr>
          <w:highlight w:val="cyan"/>
          <w:u w:val="single"/>
        </w:rPr>
        <w:t>reduction in access to food increases</w:t>
      </w:r>
      <w:r w:rsidRPr="00195DA9">
        <w:rPr>
          <w:u w:val="single"/>
        </w:rPr>
        <w:t xml:space="preserve"> the </w:t>
      </w:r>
      <w:r w:rsidRPr="00195DA9">
        <w:rPr>
          <w:highlight w:val="cyan"/>
          <w:u w:val="single"/>
        </w:rPr>
        <w:t>probability</w:t>
      </w:r>
      <w:r w:rsidRPr="00195DA9">
        <w:rPr>
          <w:u w:val="single"/>
        </w:rPr>
        <w:t xml:space="preserve"> that </w:t>
      </w:r>
      <w:r w:rsidRPr="00195DA9">
        <w:rPr>
          <w:highlight w:val="cyan"/>
          <w:u w:val="single"/>
        </w:rPr>
        <w:t>conflict will break out</w:t>
      </w:r>
      <w:r w:rsidRPr="00195DA9">
        <w:rPr>
          <w:sz w:val="16"/>
        </w:rPr>
        <w:t xml:space="preserve">. This is because </w:t>
      </w:r>
      <w:r w:rsidRPr="00195DA9">
        <w:rPr>
          <w:u w:val="single"/>
        </w:rPr>
        <w:t>to start</w:t>
      </w:r>
      <w:r w:rsidRPr="00195DA9">
        <w:rPr>
          <w:sz w:val="16"/>
        </w:rPr>
        <w:t xml:space="preserve"> or participate in </w:t>
      </w:r>
      <w:r w:rsidRPr="00195DA9">
        <w:rPr>
          <w:u w:val="single"/>
        </w:rPr>
        <w:t>violent conflict requires people to have</w:t>
      </w:r>
      <w:r w:rsidRPr="00195DA9">
        <w:rPr>
          <w:sz w:val="16"/>
        </w:rPr>
        <w:t xml:space="preserve"> both </w:t>
      </w:r>
      <w:r w:rsidRPr="00195DA9">
        <w:rPr>
          <w:u w:val="single"/>
        </w:rPr>
        <w:t>the means and the will. Most</w:t>
      </w:r>
      <w:r w:rsidRPr="00195DA9">
        <w:rPr>
          <w:rStyle w:val="Emphasis"/>
        </w:rPr>
        <w:t xml:space="preserve"> </w:t>
      </w:r>
      <w:r w:rsidRPr="00195DA9">
        <w:rPr>
          <w:rStyle w:val="Emphasis"/>
          <w:highlight w:val="cyan"/>
        </w:rPr>
        <w:t>people on the brink of starvation are not in the position to resort to violence</w:t>
      </w:r>
      <w:r w:rsidRPr="00195DA9">
        <w:rPr>
          <w:sz w:val="16"/>
        </w:rPr>
        <w:t xml:space="preserve">, whether against the government or other social groups. In fact, the urban middle classes tend to be the most likely to protest against rises in food prices, since they often have the best opportunities, the most energy, and the best skills to coordinate and participate in protests. Accordingly, there is a widespread misapprehension that social unrest in periods of high food prices relates primarily to food shortages. In reality, </w:t>
      </w:r>
      <w:r w:rsidRPr="00195DA9">
        <w:rPr>
          <w:u w:val="single"/>
        </w:rPr>
        <w:t>the sources of discontent are considerably more complex – linked to political structures, land ownership, corruption</w:t>
      </w:r>
      <w:r w:rsidRPr="00195DA9">
        <w:rPr>
          <w:sz w:val="16"/>
        </w:rPr>
        <w:t xml:space="preserve">, </w:t>
      </w:r>
      <w:r w:rsidRPr="00195DA9">
        <w:rPr>
          <w:u w:val="single"/>
        </w:rPr>
        <w:t>the desire for democratic reforms and general economic problems</w:t>
      </w:r>
      <w:r w:rsidRPr="00195DA9">
        <w:rPr>
          <w:sz w:val="16"/>
        </w:rPr>
        <w:t xml:space="preserve"> – </w:t>
      </w:r>
      <w:r w:rsidRPr="00195DA9">
        <w:rPr>
          <w:u w:val="single"/>
        </w:rPr>
        <w:t>where the price of food is seen in the context of general increases in the cost of living.</w:t>
      </w:r>
      <w:r w:rsidRPr="00195DA9">
        <w:rPr>
          <w:sz w:val="16"/>
        </w:rPr>
        <w:t xml:space="preserve"> Research has shown that while the international media have a tendency to seek simple resource-related explanations – such as drought or famine – for conflicts in the Global South, debates in the local media are permeated by more complex political relationships. Even if hunger is unlikely to be an important cause of violent conflict, changes in food security can affect the course and consequences of conflict. When marginal areas benefit from a growth in valuable resources, for example through good harvests or aid distribution, this can – somewhat ironically – attract violent groups who seek to exploit the situation. On the other hand, poor harvests, low incomes, and poor living conditions, for example due to drought or forced migration, may make a population more vulnerable to radicalization and recruitment by armed actors, thus contributing to an escalation of violence. While the concept of being hangry is widely used in popular culture, its relevance may be limited as we seek to understand contemporary unrest events. PHOTO: Screenshot from Oxford English Dictionary </w:t>
      </w:r>
      <w:r w:rsidRPr="00195DA9">
        <w:rPr>
          <w:u w:val="single"/>
        </w:rPr>
        <w:t>In the short term, humanitarian organizations working in conflict-affected areas</w:t>
      </w:r>
      <w:r w:rsidRPr="00195DA9">
        <w:rPr>
          <w:sz w:val="16"/>
        </w:rPr>
        <w:t xml:space="preserve"> </w:t>
      </w:r>
      <w:r w:rsidRPr="00195DA9">
        <w:rPr>
          <w:u w:val="single"/>
        </w:rPr>
        <w:t>face the challenge of reaching those most in need while</w:t>
      </w:r>
      <w:r w:rsidRPr="00195DA9">
        <w:rPr>
          <w:sz w:val="16"/>
        </w:rPr>
        <w:t xml:space="preserve"> </w:t>
      </w:r>
      <w:r w:rsidRPr="00195DA9">
        <w:rPr>
          <w:u w:val="single"/>
        </w:rPr>
        <w:t xml:space="preserve">avoiding worsening conflicts by providing </w:t>
      </w:r>
      <w:r w:rsidRPr="00195DA9">
        <w:rPr>
          <w:sz w:val="16"/>
        </w:rPr>
        <w:t xml:space="preserve">valuable </w:t>
      </w:r>
      <w:r w:rsidRPr="00195DA9">
        <w:rPr>
          <w:u w:val="single"/>
        </w:rPr>
        <w:t xml:space="preserve">resources that may be exploited by armed groups. There are major opportunities here for innovation and improvement. </w:t>
      </w:r>
      <w:r w:rsidRPr="00195DA9">
        <w:rPr>
          <w:sz w:val="16"/>
        </w:rPr>
        <w:t xml:space="preserve">Local and democratic support for humanitarian operations, measures that strengthen rather than undermine local institutions and markets, and the </w:t>
      </w:r>
      <w:r w:rsidRPr="00195DA9">
        <w:rPr>
          <w:u w:val="single"/>
        </w:rPr>
        <w:t xml:space="preserve">use of technology </w:t>
      </w:r>
      <w:r w:rsidRPr="00195DA9">
        <w:rPr>
          <w:sz w:val="16"/>
        </w:rPr>
        <w:t xml:space="preserve">such as biometrics and blockchains </w:t>
      </w:r>
      <w:r w:rsidRPr="00195DA9">
        <w:rPr>
          <w:u w:val="single"/>
        </w:rPr>
        <w:t>to ensure that emergency aid reaches the intended target group</w:t>
      </w:r>
      <w:r w:rsidRPr="00195DA9">
        <w:rPr>
          <w:sz w:val="16"/>
        </w:rPr>
        <w:t xml:space="preserve">, </w:t>
      </w:r>
      <w:r w:rsidRPr="00195DA9">
        <w:rPr>
          <w:u w:val="single"/>
        </w:rPr>
        <w:t>are examples of how humanitarian organizations can meet the challenges</w:t>
      </w:r>
      <w:r w:rsidRPr="00195DA9">
        <w:rPr>
          <w:sz w:val="16"/>
        </w:rPr>
        <w:t xml:space="preserve"> they encounter in conflict-ridden areas. </w:t>
      </w:r>
      <w:r w:rsidRPr="00195DA9">
        <w:rPr>
          <w:u w:val="single"/>
        </w:rPr>
        <w:t>Short-term humanitarian help is extremely important for reducing human suffering</w:t>
      </w:r>
      <w:r w:rsidRPr="00195DA9">
        <w:rPr>
          <w:sz w:val="16"/>
        </w:rPr>
        <w:t>, even though it may not necessarily resolve conflicts in the short term.</w:t>
      </w:r>
      <w:r w:rsidRPr="00195DA9">
        <w:rPr>
          <w:u w:val="single"/>
        </w:rPr>
        <w:t xml:space="preserve"> In the </w:t>
      </w:r>
      <w:r w:rsidRPr="00195DA9">
        <w:rPr>
          <w:rStyle w:val="Emphasis"/>
        </w:rPr>
        <w:t>long</w:t>
      </w:r>
      <w:r w:rsidRPr="00195DA9">
        <w:rPr>
          <w:u w:val="single"/>
        </w:rPr>
        <w:t xml:space="preserve">er </w:t>
      </w:r>
      <w:r w:rsidRPr="00195DA9">
        <w:rPr>
          <w:rStyle w:val="Emphasis"/>
        </w:rPr>
        <w:t>term</w:t>
      </w:r>
      <w:r w:rsidRPr="00195DA9">
        <w:rPr>
          <w:u w:val="single"/>
        </w:rPr>
        <w:t xml:space="preserve">, </w:t>
      </w:r>
      <w:r w:rsidRPr="00195DA9">
        <w:rPr>
          <w:rStyle w:val="Emphasis"/>
          <w:highlight w:val="cyan"/>
        </w:rPr>
        <w:t>targeted</w:t>
      </w:r>
      <w:r w:rsidRPr="00195DA9">
        <w:rPr>
          <w:u w:val="single"/>
        </w:rPr>
        <w:t xml:space="preserve"> and </w:t>
      </w:r>
      <w:r w:rsidRPr="00195DA9">
        <w:rPr>
          <w:highlight w:val="cyan"/>
          <w:u w:val="single"/>
        </w:rPr>
        <w:t xml:space="preserve">long-lasting </w:t>
      </w:r>
      <w:r w:rsidRPr="00195DA9">
        <w:rPr>
          <w:rStyle w:val="Emphasis"/>
          <w:highlight w:val="cyan"/>
        </w:rPr>
        <w:t>measures to improve food security</w:t>
      </w:r>
      <w:r w:rsidRPr="00195DA9">
        <w:rPr>
          <w:u w:val="single"/>
        </w:rPr>
        <w:t xml:space="preserve"> and alleviate poverty </w:t>
      </w:r>
      <w:r w:rsidRPr="00195DA9">
        <w:rPr>
          <w:rStyle w:val="Emphasis"/>
        </w:rPr>
        <w:t xml:space="preserve">will help </w:t>
      </w:r>
      <w:r w:rsidRPr="00195DA9">
        <w:rPr>
          <w:rStyle w:val="Emphasis"/>
          <w:highlight w:val="cyan"/>
        </w:rPr>
        <w:t>create stability</w:t>
      </w:r>
      <w:r w:rsidRPr="00195DA9">
        <w:rPr>
          <w:rStyle w:val="Emphasis"/>
        </w:rPr>
        <w:t xml:space="preserve"> </w:t>
      </w:r>
      <w:r w:rsidRPr="00195DA9">
        <w:rPr>
          <w:u w:val="single"/>
        </w:rPr>
        <w:t>and form the basis for economic development,</w:t>
      </w:r>
      <w:r w:rsidRPr="00195DA9">
        <w:rPr>
          <w:sz w:val="16"/>
        </w:rPr>
        <w:t xml:space="preserve"> </w:t>
      </w:r>
      <w:r w:rsidRPr="00195DA9">
        <w:rPr>
          <w:rStyle w:val="Emphasis"/>
        </w:rPr>
        <w:t>which</w:t>
      </w:r>
      <w:r w:rsidRPr="00195DA9">
        <w:rPr>
          <w:sz w:val="16"/>
        </w:rPr>
        <w:t xml:space="preserve"> in turn </w:t>
      </w:r>
      <w:r w:rsidRPr="00195DA9">
        <w:rPr>
          <w:rStyle w:val="Emphasis"/>
        </w:rPr>
        <w:t xml:space="preserve">will </w:t>
      </w:r>
      <w:r w:rsidRPr="00195DA9">
        <w:rPr>
          <w:rStyle w:val="Emphasis"/>
          <w:highlight w:val="cyan"/>
        </w:rPr>
        <w:t>lower the risk of future conflict</w:t>
      </w:r>
      <w:r w:rsidRPr="00195DA9">
        <w:rPr>
          <w:rStyle w:val="Emphasis"/>
        </w:rPr>
        <w:t>.</w:t>
      </w:r>
      <w:r w:rsidRPr="00195DA9">
        <w:rPr>
          <w:sz w:val="16"/>
        </w:rPr>
        <w:t xml:space="preserve"> As an example of the latter type of measure, the </w:t>
      </w:r>
      <w:r w:rsidRPr="00195DA9">
        <w:rPr>
          <w:rStyle w:val="StyleUnderline"/>
        </w:rPr>
        <w:t>World Food Programme</w:t>
      </w:r>
      <w:r w:rsidRPr="00195DA9">
        <w:rPr>
          <w:sz w:val="16"/>
        </w:rPr>
        <w:t xml:space="preserve"> has </w:t>
      </w:r>
      <w:r w:rsidRPr="00195DA9">
        <w:rPr>
          <w:u w:val="single"/>
        </w:rPr>
        <w:t>implemented</w:t>
      </w:r>
      <w:r w:rsidRPr="00195DA9">
        <w:rPr>
          <w:sz w:val="16"/>
        </w:rPr>
        <w:t xml:space="preserve"> projects such as “</w:t>
      </w:r>
      <w:r w:rsidRPr="00195DA9">
        <w:rPr>
          <w:u w:val="single"/>
        </w:rPr>
        <w:t>Food Assistance for Assets</w:t>
      </w:r>
      <w:r w:rsidRPr="00195DA9">
        <w:rPr>
          <w:sz w:val="16"/>
        </w:rPr>
        <w:t>” and school meals</w:t>
      </w:r>
      <w:r w:rsidRPr="00195DA9">
        <w:rPr>
          <w:u w:val="single"/>
        </w:rPr>
        <w:t>, which</w:t>
      </w:r>
      <w:r w:rsidRPr="00195DA9">
        <w:rPr>
          <w:sz w:val="16"/>
        </w:rPr>
        <w:t xml:space="preserve"> explicitly </w:t>
      </w:r>
      <w:r w:rsidRPr="00195DA9">
        <w:rPr>
          <w:u w:val="single"/>
        </w:rPr>
        <w:t>seek to boost local institutional capacity and infrastructure, build interpersonal trust, and put money in the hands of poverty</w:t>
      </w:r>
      <w:r w:rsidRPr="00195DA9">
        <w:rPr>
          <w:sz w:val="16"/>
        </w:rPr>
        <w:t xml:space="preserve">-stricken </w:t>
      </w:r>
      <w:r w:rsidRPr="00195DA9">
        <w:rPr>
          <w:u w:val="single"/>
        </w:rPr>
        <w:t>families.</w:t>
      </w:r>
      <w:r w:rsidRPr="00195DA9">
        <w:rPr>
          <w:sz w:val="16"/>
        </w:rPr>
        <w:t xml:space="preserve"> </w:t>
      </w:r>
      <w:r w:rsidRPr="00195DA9">
        <w:rPr>
          <w:u w:val="single"/>
        </w:rPr>
        <w:t>Such projects address problems relating to food security and create incentives to increase local production without destroying local markets</w:t>
      </w:r>
      <w:r w:rsidRPr="00195DA9">
        <w:rPr>
          <w:sz w:val="16"/>
        </w:rPr>
        <w:t xml:space="preserve"> by dumping cheap food produced elsewhere. </w:t>
      </w:r>
      <w:r w:rsidRPr="00195DA9">
        <w:rPr>
          <w:u w:val="single"/>
        </w:rPr>
        <w:t>Long-term work through these</w:t>
      </w:r>
      <w:r w:rsidRPr="00195DA9">
        <w:rPr>
          <w:sz w:val="16"/>
        </w:rPr>
        <w:t xml:space="preserve"> types of </w:t>
      </w:r>
      <w:r w:rsidRPr="00195DA9">
        <w:rPr>
          <w:u w:val="single"/>
        </w:rPr>
        <w:t>programmes can</w:t>
      </w:r>
      <w:r w:rsidRPr="00195DA9">
        <w:rPr>
          <w:sz w:val="16"/>
        </w:rPr>
        <w:t xml:space="preserve"> also </w:t>
      </w:r>
      <w:r w:rsidRPr="00195DA9">
        <w:rPr>
          <w:u w:val="single"/>
        </w:rPr>
        <w:t>be a central part of the solution when conflict-ridden societies attempt to build stability and peace.</w:t>
      </w:r>
      <w:r w:rsidRPr="00195DA9">
        <w:rPr>
          <w:sz w:val="16"/>
        </w:rPr>
        <w:t xml:space="preserve"> Poor education, poverty, and high infant mortality – which are all exacerbated by food shortages – are among the most reliable predictors of civil war. </w:t>
      </w:r>
      <w:r w:rsidRPr="00195DA9">
        <w:rPr>
          <w:u w:val="single"/>
        </w:rPr>
        <w:t>Investing in measures that improve living standards</w:t>
      </w:r>
      <w:r w:rsidRPr="00195DA9">
        <w:rPr>
          <w:sz w:val="16"/>
        </w:rPr>
        <w:t xml:space="preserve">, improve educational opportunities for children and young people, </w:t>
      </w:r>
      <w:r w:rsidRPr="00195DA9">
        <w:rPr>
          <w:u w:val="single"/>
        </w:rPr>
        <w:t>and promote the development of democratic institutions,</w:t>
      </w:r>
      <w:r w:rsidRPr="00195DA9">
        <w:rPr>
          <w:sz w:val="16"/>
        </w:rPr>
        <w:t xml:space="preserve"> will not only improve local food security in vulnerable societies, but </w:t>
      </w:r>
      <w:r w:rsidRPr="00195DA9">
        <w:rPr>
          <w:u w:val="single"/>
        </w:rPr>
        <w:t>wil</w:t>
      </w:r>
      <w:r w:rsidRPr="00195DA9">
        <w:rPr>
          <w:sz w:val="16"/>
        </w:rPr>
        <w:t xml:space="preserve">l also </w:t>
      </w:r>
      <w:r w:rsidRPr="00195DA9">
        <w:rPr>
          <w:u w:val="single"/>
        </w:rPr>
        <w:t>reduce acceptance of violence as a means of resolving conflicts.</w:t>
      </w:r>
    </w:p>
    <w:p w14:paraId="54D57C08" w14:textId="77777777" w:rsidR="00EB2988" w:rsidRPr="00195DA9" w:rsidRDefault="00EB2988" w:rsidP="00EB2988">
      <w:pPr>
        <w:pStyle w:val="Heading4"/>
        <w:rPr>
          <w:rFonts w:cs="Calibri"/>
        </w:rPr>
      </w:pPr>
      <w:r w:rsidRPr="00195DA9">
        <w:rPr>
          <w:rFonts w:cs="Calibri"/>
        </w:rPr>
        <w:t xml:space="preserve">No causality – their evidence is </w:t>
      </w:r>
      <w:r w:rsidRPr="00195DA9">
        <w:rPr>
          <w:rFonts w:cs="Calibri"/>
          <w:u w:val="single"/>
        </w:rPr>
        <w:t>faulty</w:t>
      </w:r>
      <w:r w:rsidRPr="00195DA9">
        <w:rPr>
          <w:rFonts w:cs="Calibri"/>
        </w:rPr>
        <w:t>.</w:t>
      </w:r>
    </w:p>
    <w:p w14:paraId="1D042E41" w14:textId="77777777" w:rsidR="00EB2988" w:rsidRPr="00195DA9" w:rsidRDefault="00EB2988" w:rsidP="00EB2988">
      <w:r w:rsidRPr="00195DA9">
        <w:rPr>
          <w:rStyle w:val="Style13ptBold"/>
        </w:rPr>
        <w:t>Post et al. 15</w:t>
      </w:r>
      <w:r w:rsidRPr="00195DA9">
        <w:t xml:space="preserve"> – Riley Post, major in the US Army Special Forces, US Special Operations Command. Darren Hudson, a professor, Combest Endowed Chair, and the Director of the International Center for Agricultural Competitiveness at Texas Tech University. Patrick Bell, Economics Professor at the United States Military Academy. Arie Perliger, Security Studies Professor at the University of Massachusetts-Lowell. Ryan Williams, Agricultural and Applied Economics Professor at Texas Tech University. [Rethinking the Water-Food-Climate Nexus and Conflict: An Opportunity Cost Approach, Applied Economic Perspectives and Policy, 38(4), https://academic.oup.com/aepp/article/38/4/563/2528241#47363706]//BPS</w:t>
      </w:r>
    </w:p>
    <w:p w14:paraId="446F23F1" w14:textId="77777777" w:rsidR="00EB2988" w:rsidRPr="00195DA9" w:rsidRDefault="00EB2988" w:rsidP="00EB2988">
      <w:pPr>
        <w:rPr>
          <w:sz w:val="16"/>
        </w:rPr>
      </w:pPr>
      <w:r w:rsidRPr="00195DA9">
        <w:rPr>
          <w:sz w:val="16"/>
        </w:rPr>
        <w:t xml:space="preserve">Complex Adaptive Systems and Institutions Because </w:t>
      </w:r>
      <w:r w:rsidRPr="00195DA9">
        <w:rPr>
          <w:rStyle w:val="Emphasis"/>
        </w:rPr>
        <w:t>context matters</w:t>
      </w:r>
      <w:r w:rsidRPr="00195DA9">
        <w:rPr>
          <w:sz w:val="16"/>
        </w:rPr>
        <w:t xml:space="preserve">, a discussion of opportunity costs in conflict indirectly brings us back to the broader question of the causal link between hunger and conflict. </w:t>
      </w:r>
      <w:r w:rsidRPr="00195DA9">
        <w:rPr>
          <w:rStyle w:val="StyleUnderline"/>
        </w:rPr>
        <w:t xml:space="preserve">Hunger and conflict do not happen in </w:t>
      </w:r>
      <w:r w:rsidRPr="00195DA9">
        <w:rPr>
          <w:rStyle w:val="Emphasis"/>
        </w:rPr>
        <w:t>a vacuum</w:t>
      </w:r>
      <w:r w:rsidRPr="00195DA9">
        <w:rPr>
          <w:rStyle w:val="StyleUnderline"/>
        </w:rPr>
        <w:t xml:space="preserve">—they are </w:t>
      </w:r>
      <w:r w:rsidRPr="00195DA9">
        <w:rPr>
          <w:rStyle w:val="Emphasis"/>
        </w:rPr>
        <w:t>societal outcomes</w:t>
      </w:r>
      <w:r w:rsidRPr="00195DA9">
        <w:rPr>
          <w:rStyle w:val="StyleUnderline"/>
        </w:rPr>
        <w:t xml:space="preserve"> that must be understood in </w:t>
      </w:r>
      <w:r w:rsidRPr="00195DA9">
        <w:rPr>
          <w:rStyle w:val="Emphasis"/>
        </w:rPr>
        <w:t>their broader political, economic, and social contexts</w:t>
      </w:r>
      <w:r w:rsidRPr="00195DA9">
        <w:rPr>
          <w:sz w:val="16"/>
        </w:rPr>
        <w:t xml:space="preserve"> (Tilly 1978). For the past twenty or more years, the majority of the conflicts around the world have taken place in poor countries—countries that are also chronically food insecure. </w:t>
      </w:r>
      <w:r w:rsidRPr="00195DA9">
        <w:rPr>
          <w:rStyle w:val="StyleUnderline"/>
          <w:highlight w:val="cyan"/>
        </w:rPr>
        <w:t>Hunger and conflict</w:t>
      </w:r>
      <w:r w:rsidRPr="00195DA9">
        <w:rPr>
          <w:rStyle w:val="StyleUnderline"/>
        </w:rPr>
        <w:t xml:space="preserve"> appear to be </w:t>
      </w:r>
      <w:r w:rsidRPr="00195DA9">
        <w:rPr>
          <w:rStyle w:val="Emphasis"/>
        </w:rPr>
        <w:t xml:space="preserve">symptoms of </w:t>
      </w:r>
      <w:r w:rsidRPr="00195DA9">
        <w:rPr>
          <w:rStyle w:val="Emphasis"/>
          <w:highlight w:val="cyan"/>
        </w:rPr>
        <w:t>deeper problems</w:t>
      </w:r>
      <w:r w:rsidRPr="00195DA9">
        <w:rPr>
          <w:rStyle w:val="StyleUnderline"/>
        </w:rPr>
        <w:t xml:space="preserve"> associated </w:t>
      </w:r>
      <w:r w:rsidRPr="00195DA9">
        <w:rPr>
          <w:rStyle w:val="StyleUnderline"/>
          <w:highlight w:val="cyan"/>
        </w:rPr>
        <w:t xml:space="preserve">with </w:t>
      </w:r>
      <w:r w:rsidRPr="00195DA9">
        <w:rPr>
          <w:rStyle w:val="Emphasis"/>
          <w:highlight w:val="cyan"/>
        </w:rPr>
        <w:t>broken</w:t>
      </w:r>
      <w:r w:rsidRPr="00195DA9">
        <w:rPr>
          <w:rStyle w:val="Emphasis"/>
        </w:rPr>
        <w:t xml:space="preserve"> institutions</w:t>
      </w:r>
      <w:r w:rsidRPr="00195DA9">
        <w:rPr>
          <w:rStyle w:val="StyleUnderline"/>
        </w:rPr>
        <w:t xml:space="preserve"> and </w:t>
      </w:r>
      <w:r w:rsidRPr="00195DA9">
        <w:rPr>
          <w:rStyle w:val="Emphasis"/>
        </w:rPr>
        <w:t xml:space="preserve">a dysfunctional political </w:t>
      </w:r>
      <w:r w:rsidRPr="00195DA9">
        <w:rPr>
          <w:rStyle w:val="Emphasis"/>
          <w:highlight w:val="cyan"/>
        </w:rPr>
        <w:t>system</w:t>
      </w:r>
      <w:r w:rsidRPr="00195DA9">
        <w:rPr>
          <w:sz w:val="16"/>
        </w:rPr>
        <w:t xml:space="preserve"> (Collier et al. 2003; Blattman and Miguel 2010). Does the relationship between food and human insecurity reflect a condition of amplifying existing failure? For example, the drought in the Tuareg region of Mali created significant hardship, but it was the government's reported theft of donated food aid that drove many to take up arms (Benjaminsen 2008). The more fragile the society, the more likely food insecurity is to lead to violence (Bora et al. 2010) because food insecurity and fragile societies ultimately decrease the opportunity cost of conflict. Strong grievances and few alternatives potentially drove hundreds of thousands of people to the streets in the MENA region in 2011and eventually to take up arms against their governments. Our figure 2 depicts a complex system of multiple sources of changing conditions, feedback, and compound/countervailing factors. People adapt and evolve as conditions change. But, while systems are complex, they need not be complicated (Holland 1992). That is, complex systems have a nearly unlimited supply of stimuli, but follow fairly simple decision rules. In our case, people face an almost infinite set of conditions but condense decisions down into a simple opportunity cost calculation. It is the almost infinite set of conditions that make the effective prediction of conflict difficult at best, and most likely fruitless. Further, focusing on </w:t>
      </w:r>
      <w:r w:rsidRPr="00195DA9">
        <w:rPr>
          <w:rStyle w:val="Emphasis"/>
        </w:rPr>
        <w:t xml:space="preserve">simple linear </w:t>
      </w:r>
      <w:r w:rsidRPr="00195DA9">
        <w:rPr>
          <w:rStyle w:val="Emphasis"/>
          <w:highlight w:val="cyan"/>
        </w:rPr>
        <w:t>causality</w:t>
      </w:r>
      <w:r w:rsidRPr="00195DA9">
        <w:rPr>
          <w:sz w:val="16"/>
        </w:rPr>
        <w:t xml:space="preserve"> and prediction can often </w:t>
      </w:r>
      <w:r w:rsidRPr="00195DA9">
        <w:rPr>
          <w:rStyle w:val="StyleUnderline"/>
          <w:highlight w:val="cyan"/>
        </w:rPr>
        <w:t xml:space="preserve">lead to </w:t>
      </w:r>
      <w:r w:rsidRPr="00195DA9">
        <w:rPr>
          <w:rStyle w:val="Emphasis"/>
          <w:highlight w:val="cyan"/>
        </w:rPr>
        <w:t>erroneous</w:t>
      </w:r>
      <w:r w:rsidRPr="00195DA9">
        <w:rPr>
          <w:rStyle w:val="Emphasis"/>
        </w:rPr>
        <w:t xml:space="preserve"> policy </w:t>
      </w:r>
      <w:r w:rsidRPr="00195DA9">
        <w:rPr>
          <w:rStyle w:val="Emphasis"/>
          <w:highlight w:val="cyan"/>
        </w:rPr>
        <w:t>prescriptions</w:t>
      </w:r>
      <w:r w:rsidRPr="00195DA9">
        <w:rPr>
          <w:rStyle w:val="StyleUnderline"/>
        </w:rPr>
        <w:t xml:space="preserve"> because they </w:t>
      </w:r>
      <w:r w:rsidRPr="00195DA9">
        <w:rPr>
          <w:rStyle w:val="StyleUnderline"/>
          <w:highlight w:val="cyan"/>
        </w:rPr>
        <w:t>fail to recognize</w:t>
      </w:r>
      <w:r w:rsidRPr="00195DA9">
        <w:rPr>
          <w:rStyle w:val="StyleUnderline"/>
        </w:rPr>
        <w:t xml:space="preserve"> </w:t>
      </w:r>
      <w:r w:rsidRPr="00195DA9">
        <w:rPr>
          <w:rStyle w:val="Emphasis"/>
        </w:rPr>
        <w:t xml:space="preserve">the </w:t>
      </w:r>
      <w:r w:rsidRPr="00195DA9">
        <w:rPr>
          <w:rStyle w:val="Emphasis"/>
          <w:highlight w:val="cyan"/>
        </w:rPr>
        <w:t>interconnectedness</w:t>
      </w:r>
      <w:r w:rsidRPr="00195DA9">
        <w:rPr>
          <w:rStyle w:val="Emphasis"/>
        </w:rPr>
        <w:t xml:space="preserve"> of causal factors</w:t>
      </w:r>
      <w:r w:rsidRPr="00195DA9">
        <w:rPr>
          <w:sz w:val="16"/>
        </w:rPr>
        <w:t xml:space="preserve">. Rather, focusing on research that creates adaptive systems is likely more productive. Borrowing Taleb’s terminology, the outcome of this opportunity cost calculation reflects fragile, robust, or anti-fragile states. In an anti-fragile world, the stressors created by actions inside the three pathways lead to new opportunities where individuals can thrive, thereby leading to a choice of some other, more positive alternative action. But, more likely, the state is either robust or fragile. In a robust (or resilient) state, for example, government security or social services are just enough to offset the costs imposed by a reduction in economic well-being or migration resulting in a status quo choice by individuals. But in a fragile state, the opportunity cost of conflict is less than the perceived marginal benefits because the system cannot adapt and absorb shocks, and conflict ensues (Taleb 2014). While the existing </w:t>
      </w:r>
      <w:r w:rsidRPr="00195DA9">
        <w:rPr>
          <w:rStyle w:val="StyleUnderline"/>
          <w:highlight w:val="cyan"/>
        </w:rPr>
        <w:t>lit</w:t>
      </w:r>
      <w:r w:rsidRPr="00195DA9">
        <w:rPr>
          <w:rStyle w:val="StyleUnderline"/>
        </w:rPr>
        <w:t xml:space="preserve">erature </w:t>
      </w:r>
      <w:r w:rsidRPr="00195DA9">
        <w:rPr>
          <w:rStyle w:val="StyleUnderline"/>
          <w:highlight w:val="cyan"/>
        </w:rPr>
        <w:t>that</w:t>
      </w:r>
      <w:r w:rsidRPr="00195DA9">
        <w:rPr>
          <w:sz w:val="16"/>
        </w:rPr>
        <w:t xml:space="preserve"> directly </w:t>
      </w:r>
      <w:r w:rsidRPr="00195DA9">
        <w:rPr>
          <w:rStyle w:val="Emphasis"/>
          <w:highlight w:val="cyan"/>
        </w:rPr>
        <w:t>links</w:t>
      </w:r>
      <w:r w:rsidRPr="00195DA9">
        <w:rPr>
          <w:rStyle w:val="StyleUnderline"/>
          <w:highlight w:val="cyan"/>
        </w:rPr>
        <w:t xml:space="preserve"> food</w:t>
      </w:r>
      <w:r w:rsidRPr="00195DA9">
        <w:rPr>
          <w:rStyle w:val="StyleUnderline"/>
        </w:rPr>
        <w:t xml:space="preserve"> prices </w:t>
      </w:r>
      <w:r w:rsidRPr="00195DA9">
        <w:rPr>
          <w:rStyle w:val="StyleUnderline"/>
          <w:highlight w:val="cyan"/>
        </w:rPr>
        <w:t>to conflict</w:t>
      </w:r>
      <w:r w:rsidRPr="00195DA9">
        <w:rPr>
          <w:sz w:val="16"/>
        </w:rPr>
        <w:t xml:space="preserve">, or poverty to conflict, provides insights on the statistical association, </w:t>
      </w:r>
      <w:r w:rsidRPr="00195DA9">
        <w:rPr>
          <w:rStyle w:val="StyleUnderline"/>
        </w:rPr>
        <w:t xml:space="preserve">they are </w:t>
      </w:r>
      <w:r w:rsidRPr="00195DA9">
        <w:rPr>
          <w:rStyle w:val="Emphasis"/>
          <w:highlight w:val="cyan"/>
        </w:rPr>
        <w:t>less informative</w:t>
      </w:r>
      <w:r w:rsidRPr="00195DA9">
        <w:rPr>
          <w:rStyle w:val="StyleUnderline"/>
          <w:highlight w:val="cyan"/>
        </w:rPr>
        <w:t xml:space="preserve"> about how to alter</w:t>
      </w:r>
      <w:r w:rsidRPr="00195DA9">
        <w:rPr>
          <w:rStyle w:val="StyleUnderline"/>
        </w:rPr>
        <w:t xml:space="preserve"> the potential risk of </w:t>
      </w:r>
      <w:r w:rsidRPr="00195DA9">
        <w:rPr>
          <w:rStyle w:val="StyleUnderline"/>
          <w:highlight w:val="cyan"/>
        </w:rPr>
        <w:t>conflict</w:t>
      </w:r>
      <w:r w:rsidRPr="00195DA9">
        <w:rPr>
          <w:sz w:val="16"/>
        </w:rPr>
        <w:t xml:space="preserve">. For example, knowledge of the impact of government social services on relative depravation would help inform policy-makers of the cost/benefit ratio of government services versus the probability of conflict. Thus, understanding the relationships between the nodes, as opposed to between food security and conflict directly, should be our focus of research. This opportunity cost focus opens up obvious avenues for research in behavior and/or game theoretic fields. A few obvious examples: Do information cascades (especially through social media) change the opportunity cost calculations, and, therefore, increase the probability of migration and/or conflict? How do people perceive the relative risk of conflict versus the outcome of stasis? What is their level of risk/loss aversion in this context? How do risk preferences or calculations change when under the stress of food shortages, migration, or economic hardship? What are the roles/impacts of information asymmetries in their opportunity cost calculations? What are their perceptions of the relative power/commitment of the potential combatants (or more simply, how do they “pick sides” in a potential conflict)? The existing research base can be useful in placing values on choices in a game theoretic explanation or providing parameters and hypotheses for behavioral research, but clearly many of the questions require a new empirical vein of research for effective answers. Food Security and Conflict in Practice Turning our attention to the needs of practitioners and policy-makers, </w:t>
      </w:r>
      <w:r w:rsidRPr="00195DA9">
        <w:rPr>
          <w:rStyle w:val="Emphasis"/>
        </w:rPr>
        <w:t>the original question</w:t>
      </w:r>
      <w:r w:rsidRPr="00195DA9">
        <w:rPr>
          <w:rStyle w:val="StyleUnderline"/>
        </w:rPr>
        <w:t xml:space="preserve"> is whether </w:t>
      </w:r>
      <w:r w:rsidRPr="00195DA9">
        <w:rPr>
          <w:rStyle w:val="StyleUnderline"/>
          <w:highlight w:val="cyan"/>
        </w:rPr>
        <w:t>shocks</w:t>
      </w:r>
      <w:r w:rsidRPr="00195DA9">
        <w:rPr>
          <w:rStyle w:val="StyleUnderline"/>
        </w:rPr>
        <w:t xml:space="preserve"> in the WCF nexus </w:t>
      </w:r>
      <w:r w:rsidRPr="00195DA9">
        <w:rPr>
          <w:rStyle w:val="StyleUnderline"/>
          <w:highlight w:val="cyan"/>
        </w:rPr>
        <w:t>lead to conflict?</w:t>
      </w:r>
      <w:r w:rsidRPr="00195DA9">
        <w:rPr>
          <w:rStyle w:val="StyleUnderline"/>
        </w:rPr>
        <w:t xml:space="preserve"> The answer is </w:t>
      </w:r>
      <w:r w:rsidRPr="00195DA9">
        <w:rPr>
          <w:rStyle w:val="Emphasis"/>
          <w:highlight w:val="cyan"/>
        </w:rPr>
        <w:t>no</w:t>
      </w:r>
      <w:r w:rsidRPr="00195DA9">
        <w:rPr>
          <w:rStyle w:val="Emphasis"/>
        </w:rPr>
        <w:t>, per se</w:t>
      </w:r>
      <w:r w:rsidRPr="00195DA9">
        <w:rPr>
          <w:rStyle w:val="StyleUnderline"/>
        </w:rPr>
        <w:t>. That is</w:t>
      </w:r>
      <w:r w:rsidRPr="00195DA9">
        <w:rPr>
          <w:sz w:val="16"/>
        </w:rPr>
        <w:t xml:space="preserve">, climate change, for example, </w:t>
      </w:r>
      <w:r w:rsidRPr="00195DA9">
        <w:rPr>
          <w:rStyle w:val="StyleUnderline"/>
        </w:rPr>
        <w:t xml:space="preserve">is </w:t>
      </w:r>
      <w:r w:rsidRPr="00195DA9">
        <w:rPr>
          <w:rStyle w:val="Emphasis"/>
        </w:rPr>
        <w:t>just one of many potential beginning points</w:t>
      </w:r>
      <w:r w:rsidRPr="00195DA9">
        <w:rPr>
          <w:rStyle w:val="StyleUnderline"/>
        </w:rPr>
        <w:t xml:space="preserve"> in </w:t>
      </w:r>
      <w:r w:rsidRPr="00195DA9">
        <w:rPr>
          <w:rStyle w:val="Emphasis"/>
        </w:rPr>
        <w:t>causal chains</w:t>
      </w:r>
      <w:r w:rsidRPr="00195DA9">
        <w:rPr>
          <w:sz w:val="16"/>
        </w:rPr>
        <w:t xml:space="preserve"> that can lead to breakdowns in fragile systems and result in conflict. Climate change is </w:t>
      </w:r>
      <w:r w:rsidRPr="00195DA9">
        <w:rPr>
          <w:rStyle w:val="StyleUnderline"/>
          <w:highlight w:val="cyan"/>
        </w:rPr>
        <w:t>neither necessary nor sufficient</w:t>
      </w:r>
      <w:r w:rsidRPr="00195DA9">
        <w:rPr>
          <w:sz w:val="16"/>
        </w:rPr>
        <w:t>. But is climate change as postulated by the Inter-governmental Panel on Climate Change (2007) an impact multiplier? That is, climate change may exacerbate the existing biological uncertainty of food production and may amplify the effects of failed/fragile governmental institutions in handling natural disasters and population migration. As such, consideration of climate change (and the WCF nexus, in general) as a stressor or precursor is relevant. But practitioners and policy-makers would be better served by focusing on the opportunity cost of individuals as the best course of addressing system fragility and devising policies to avoid conflict.</w:t>
      </w:r>
    </w:p>
    <w:p w14:paraId="76C2B475" w14:textId="77777777" w:rsidR="00EB2988" w:rsidRPr="00195DA9" w:rsidRDefault="00EB2988" w:rsidP="00EB2988">
      <w:pPr>
        <w:pStyle w:val="Heading4"/>
        <w:rPr>
          <w:rFonts w:cs="Calibri"/>
        </w:rPr>
      </w:pPr>
      <w:r w:rsidRPr="00195DA9">
        <w:rPr>
          <w:rFonts w:cs="Calibri"/>
        </w:rPr>
        <w:t>It's not enough to cause conflict alone.</w:t>
      </w:r>
    </w:p>
    <w:p w14:paraId="2691D987" w14:textId="77777777" w:rsidR="00EB2988" w:rsidRPr="00195DA9" w:rsidRDefault="00EB2988" w:rsidP="00EB2988">
      <w:pPr>
        <w:rPr>
          <w:rStyle w:val="Hyperlink"/>
        </w:rPr>
      </w:pPr>
      <w:r w:rsidRPr="00195DA9">
        <w:rPr>
          <w:rStyle w:val="Style13ptBold"/>
        </w:rPr>
        <w:t>Notoras 11-</w:t>
      </w:r>
      <w:r w:rsidRPr="00195DA9">
        <w:t>-- (Mark, former researcher in Peace and Security for the UNU Institute for Sustainability and Peace (UNU-ISP). He holds a Masters in International Affair, August 31</w:t>
      </w:r>
      <w:r w:rsidRPr="00195DA9">
        <w:rPr>
          <w:vertAlign w:val="superscript"/>
        </w:rPr>
        <w:t>st</w:t>
      </w:r>
      <w:r w:rsidRPr="00195DA9">
        <w:t xml:space="preserve"> 2011, United Nations university, “‘Food Insecurity and the Conflict Trap” </w:t>
      </w:r>
      <w:hyperlink r:id="rId10" w:history="1">
        <w:r w:rsidRPr="00195DA9">
          <w:t xml:space="preserve"> https://ourworld.unu.edu/en/food-insecurity-and-the-conflict-trap</w:t>
        </w:r>
        <w:r w:rsidRPr="00195DA9">
          <w:rPr>
            <w:rStyle w:val="Hyperlink"/>
          </w:rPr>
          <w:t xml:space="preserve"> //veronica</w:t>
        </w:r>
      </w:hyperlink>
    </w:p>
    <w:p w14:paraId="4452CE9C" w14:textId="77777777" w:rsidR="00EB2988" w:rsidRPr="00195DA9" w:rsidRDefault="00EB2988" w:rsidP="00EB2988">
      <w:pPr>
        <w:rPr>
          <w:sz w:val="16"/>
        </w:rPr>
      </w:pPr>
      <w:r w:rsidRPr="00195DA9">
        <w:rPr>
          <w:sz w:val="16"/>
        </w:rPr>
        <w:t xml:space="preserve">The </w:t>
      </w:r>
      <w:r w:rsidRPr="00195DA9">
        <w:rPr>
          <w:u w:val="single"/>
        </w:rPr>
        <w:t>ongoing famine in</w:t>
      </w:r>
      <w:r w:rsidRPr="00195DA9">
        <w:rPr>
          <w:sz w:val="16"/>
        </w:rPr>
        <w:t xml:space="preserve"> war-prone </w:t>
      </w:r>
      <w:r w:rsidRPr="00195DA9">
        <w:rPr>
          <w:u w:val="single"/>
        </w:rPr>
        <w:t>Somalia has led to</w:t>
      </w:r>
      <w:r w:rsidRPr="00195DA9">
        <w:rPr>
          <w:sz w:val="16"/>
        </w:rPr>
        <w:t xml:space="preserve"> much </w:t>
      </w:r>
      <w:r w:rsidRPr="00195DA9">
        <w:rPr>
          <w:u w:val="single"/>
        </w:rPr>
        <w:t>speculation about the link between violent conflict and food insecurity</w:t>
      </w:r>
      <w:r w:rsidRPr="00195DA9">
        <w:rPr>
          <w:sz w:val="16"/>
        </w:rPr>
        <w:t xml:space="preserve">. Some commentators have also connected this year’s political revolutions in Egypt and Tunisia to record high food prices. A recent paper released by the United Nations World Food Programme (WFP) Policy Planning and Strategy Division analyses the link between food insecurity and conflict, both political (e.g., revolutions, civil unrest) and violent (e.g., civil or interstate war). The report also identifies ways, which are discussed below, in which </w:t>
      </w:r>
      <w:r w:rsidRPr="00195DA9">
        <w:rPr>
          <w:u w:val="single"/>
        </w:rPr>
        <w:t xml:space="preserve">national governments and the international community can provide food assistance that restores peace and builds social capital. </w:t>
      </w:r>
      <w:r w:rsidRPr="00195DA9">
        <w:rPr>
          <w:sz w:val="16"/>
        </w:rPr>
        <w:t xml:space="preserve">In Food Insecurity and Violent Conflict: Causes, Consequences and Addressing the Challenges, authors Henk-Jan Brinkman and Cullen S. Hendrix illustrate clearly that food insecurity is a “threat and multiplier for violent conflict”. Based on their fairly broad review of the research, in which more than 100 sources were referenced, “[f]ood insecurity, especially when caused by higher food prices, heightens the risk of democratic breakdown, civil conflict, protest, rioting, and communal conflict.” </w:t>
      </w:r>
      <w:r w:rsidRPr="00195DA9">
        <w:rPr>
          <w:rStyle w:val="Emphasis"/>
          <w:highlight w:val="cyan"/>
        </w:rPr>
        <w:t>Food insecurity is not enough</w:t>
      </w:r>
      <w:r w:rsidRPr="00195DA9">
        <w:rPr>
          <w:rStyle w:val="Emphasis"/>
        </w:rPr>
        <w:t xml:space="preserve"> </w:t>
      </w:r>
      <w:r w:rsidRPr="00195DA9">
        <w:rPr>
          <w:sz w:val="16"/>
        </w:rPr>
        <w:t xml:space="preserve">Yet, </w:t>
      </w:r>
      <w:r w:rsidRPr="00195DA9">
        <w:rPr>
          <w:u w:val="single"/>
        </w:rPr>
        <w:t xml:space="preserve">food insecurity </w:t>
      </w:r>
      <w:r w:rsidRPr="00195DA9">
        <w:rPr>
          <w:highlight w:val="cyan"/>
          <w:u w:val="single"/>
        </w:rPr>
        <w:t>alone</w:t>
      </w:r>
      <w:r w:rsidRPr="00195DA9">
        <w:rPr>
          <w:u w:val="single"/>
        </w:rPr>
        <w:t xml:space="preserve"> is a </w:t>
      </w:r>
      <w:r w:rsidRPr="00195DA9">
        <w:rPr>
          <w:highlight w:val="cyan"/>
          <w:u w:val="single"/>
        </w:rPr>
        <w:t>not a condition provocation for conflict</w:t>
      </w:r>
      <w:r w:rsidRPr="00195DA9">
        <w:rPr>
          <w:sz w:val="16"/>
        </w:rPr>
        <w:t>. Like all cause and effect relationships, t</w:t>
      </w:r>
      <w:r w:rsidRPr="00195DA9">
        <w:rPr>
          <w:u w:val="single"/>
        </w:rPr>
        <w:t xml:space="preserve">he </w:t>
      </w:r>
      <w:r w:rsidRPr="00195DA9">
        <w:rPr>
          <w:highlight w:val="cyan"/>
          <w:u w:val="single"/>
        </w:rPr>
        <w:t xml:space="preserve">link between the two forces is context-specific and varies according to a country’s level of development and the strength </w:t>
      </w:r>
      <w:r w:rsidRPr="00195DA9">
        <w:rPr>
          <w:rStyle w:val="StyleUnderline"/>
          <w:highlight w:val="cyan"/>
        </w:rPr>
        <w:t>of</w:t>
      </w:r>
      <w:r w:rsidRPr="00195DA9">
        <w:rPr>
          <w:sz w:val="16"/>
        </w:rPr>
        <w:t xml:space="preserve"> its </w:t>
      </w:r>
      <w:r w:rsidRPr="00195DA9">
        <w:rPr>
          <w:u w:val="single"/>
        </w:rPr>
        <w:t xml:space="preserve">political </w:t>
      </w:r>
      <w:r w:rsidRPr="00195DA9">
        <w:rPr>
          <w:highlight w:val="cyan"/>
          <w:u w:val="single"/>
        </w:rPr>
        <w:t>institutions</w:t>
      </w:r>
      <w:r w:rsidRPr="00195DA9">
        <w:rPr>
          <w:sz w:val="16"/>
        </w:rPr>
        <w:t xml:space="preserve"> and social safety nets. The authors highlight that </w:t>
      </w:r>
      <w:r w:rsidRPr="00195DA9">
        <w:rPr>
          <w:u w:val="single"/>
        </w:rPr>
        <w:t>the more fragile the state</w:t>
      </w:r>
      <w:r w:rsidRPr="00195DA9">
        <w:rPr>
          <w:sz w:val="16"/>
        </w:rPr>
        <w:t xml:space="preserve"> in question, the more likely households are to rely upon food imports (which are relatively more expensive) and thus </w:t>
      </w:r>
      <w:r w:rsidRPr="00195DA9">
        <w:rPr>
          <w:u w:val="single"/>
        </w:rPr>
        <w:t>the more vulnerable they are</w:t>
      </w:r>
      <w:r w:rsidRPr="00195DA9">
        <w:rPr>
          <w:sz w:val="16"/>
        </w:rPr>
        <w:t xml:space="preserve"> in times of food price volatility. The assumption that “fragile states” are more likely to exhibit food insecurity seems intuitive. What is not so obvious is that highly repressive authoritarian regimes, although they may “create incentives for clandestine action such as insurgency or revolution”, are better placed to suppress political unrest and the risk that this can evolve into broader conflict. Still, in the long run, as recent events in Libya and other oppressive nations demonstrate, brutal regimes are destined to fall if they fail to provide “bread and circuses” — something recognised by the Roman poet Juvenal in 100 A.D as a method to prevent populations from uprising against their leaders. On the question of what role food prices are playing in the on-going Arab Spring (now Summer) revolutions, Brinkman and Hendrix believe that the “statistical evidence is lacking” that they have been a decisive factor. There is historical evidence to suggest, however, that higher food prices trigger violent riots (as distinct from civil conflict). This correlation was evident during 2007/2008 when the then record-high food prices prompted riots across 48 countries, as Figure 1 illustrates. Other facets that heighten the chance of conflict include demographic factors such as whether a country has a relatively large number of (unemployment prone) youths. Often coinciding high rates of urbanisation increase the ratio of food consumers to producers. Related to this, a recent report by the World Wildlife Fund (WWF) argues that the growth of “megacities” is triggering a breakdown of basic services including water supplies which are vital for food security. Moreover, high levels of income inequality (especially between different ethno-linguistic or religious groups, rather than between households) can complete a perfect storm of conflict triggers. A chicken and egg problem Brinkman and Hendrix point out that the relationship between food insecurity and violent conflict is not one way. High food prices are both exacerbated by and exacerbate the chance of civil unrest. In other words, food security is a pre-condition for political stability and political stability is a precondition for food security. The question of what came first is perhaps not as relevant as attempting to understanding how to escape what Collier and his colleagues refer to as the “conflict trap”. The paper identifies some general policies that even fragile states can take in times of high food prices, in order to prevent conflict breaking out. These include reducing import tariffs and taxes and increasing subsidies to lower prices, as well as releasing food reserves to increase supplies. In fact, in the 2007-2008 round of food price spikes, 77 of 84 developing countries surveyed did implement such policies in order to stabilise prices. The challenge for policy-makers is to ensure that feeding people in the short term does not exacerbate the food insecurity–conflict link in the long term. </w:t>
      </w:r>
      <w:r w:rsidRPr="00195DA9">
        <w:rPr>
          <w:u w:val="single"/>
        </w:rPr>
        <w:t>Subsidies</w:t>
      </w:r>
      <w:r w:rsidRPr="00195DA9">
        <w:rPr>
          <w:sz w:val="16"/>
        </w:rPr>
        <w:t xml:space="preserve">, for example, seem sensible because they reduce food prices for all people, including the most vulnerable. Yet, they </w:t>
      </w:r>
      <w:r w:rsidRPr="00195DA9">
        <w:rPr>
          <w:u w:val="single"/>
        </w:rPr>
        <w:t>are also inherently regressive since those who spend a much smaller percentage of their income on food receive the same financial benefit in absolute terms. If applied without care, subsidies can increase income inequality and thus augment the potential for conflict</w:t>
      </w:r>
      <w:r w:rsidRPr="00195DA9">
        <w:rPr>
          <w:sz w:val="16"/>
        </w:rPr>
        <w:t xml:space="preserve"> down the track. Cure in the absence of prevention The WFP is in the most challenging business of saving people from starvation. Thanks to the support of </w:t>
      </w:r>
      <w:r w:rsidRPr="00195DA9">
        <w:rPr>
          <w:u w:val="single"/>
        </w:rPr>
        <w:t>large food donors</w:t>
      </w:r>
      <w:r w:rsidRPr="00195DA9">
        <w:rPr>
          <w:sz w:val="16"/>
        </w:rPr>
        <w:t xml:space="preserve"> like the United States, they</w:t>
      </w:r>
      <w:r w:rsidRPr="00195DA9">
        <w:rPr>
          <w:u w:val="single"/>
        </w:rPr>
        <w:t xml:space="preserve"> feed a significant 90 million people annually across more than 73 countries. </w:t>
      </w:r>
      <w:r w:rsidRPr="00195DA9">
        <w:rPr>
          <w:sz w:val="16"/>
        </w:rPr>
        <w:t>Despite their noble efforts in providing food assistance, their role is one of cure and not prevention.</w:t>
      </w:r>
    </w:p>
    <w:bookmarkEnd w:id="1"/>
    <w:p w14:paraId="37CD03D9" w14:textId="77777777" w:rsidR="00EB2988" w:rsidRPr="00195DA9" w:rsidRDefault="00EB2988" w:rsidP="00EB2988"/>
    <w:p w14:paraId="4F19791E" w14:textId="77777777" w:rsidR="00EB2988" w:rsidRPr="00195DA9" w:rsidRDefault="00EB2988" w:rsidP="00EB2988">
      <w:pPr>
        <w:pStyle w:val="Heading4"/>
        <w:rPr>
          <w:rFonts w:cs="Calibri"/>
        </w:rPr>
      </w:pPr>
      <w:r w:rsidRPr="00195DA9">
        <w:rPr>
          <w:rFonts w:cs="Calibri"/>
        </w:rPr>
        <w:t>No correlation between food shortages and conflict—other factors</w:t>
      </w:r>
    </w:p>
    <w:p w14:paraId="1F485336" w14:textId="77777777" w:rsidR="00EB2988" w:rsidRPr="00195DA9" w:rsidRDefault="00EB2988" w:rsidP="00EB2988">
      <w:r w:rsidRPr="00195DA9">
        <w:rPr>
          <w:rStyle w:val="Style13ptBold"/>
        </w:rPr>
        <w:t>Buhaug et al 15</w:t>
      </w:r>
      <w:r w:rsidRPr="00195DA9">
        <w:t xml:space="preserve"> [Halvard Buhaug, Peace Research Institute in Oslo an Norwegian University of Science and Technology. Tor Benjaminsen, Espen Sjaastad, Ole Magnus Theisen.] “Climate variability, food production shocks, and violent conflict in Sub-Saharan Africa” Environmental Research Letters, Volume 10, Number 12 (http://iopscience.iop.org/article/10.1088/1748-9326/10/12/125015) - MZhu</w:t>
      </w:r>
    </w:p>
    <w:p w14:paraId="34ACF3E4" w14:textId="77777777" w:rsidR="00EB2988" w:rsidRPr="00195DA9" w:rsidRDefault="00EB2988" w:rsidP="00EB2988">
      <w:r w:rsidRPr="00195DA9">
        <w:rPr>
          <w:rStyle w:val="StyleUnderline"/>
        </w:rPr>
        <w:t xml:space="preserve">Across all models, </w:t>
      </w:r>
      <w:r w:rsidRPr="00195DA9">
        <w:rPr>
          <w:rStyle w:val="StyleUnderline"/>
          <w:highlight w:val="cyan"/>
        </w:rPr>
        <w:t>we find</w:t>
      </w:r>
      <w:r w:rsidRPr="00195DA9">
        <w:rPr>
          <w:rStyle w:val="StyleUnderline"/>
        </w:rPr>
        <w:t xml:space="preserve"> relatively </w:t>
      </w:r>
      <w:r w:rsidRPr="00195DA9">
        <w:rPr>
          <w:rStyle w:val="Emphasis"/>
        </w:rPr>
        <w:t>weak</w:t>
      </w:r>
      <w:r w:rsidRPr="00195DA9">
        <w:rPr>
          <w:rStyle w:val="StyleUnderline"/>
        </w:rPr>
        <w:t xml:space="preserve"> and </w:t>
      </w:r>
      <w:r w:rsidRPr="00195DA9">
        <w:rPr>
          <w:rStyle w:val="Emphasis"/>
          <w:highlight w:val="cyan"/>
        </w:rPr>
        <w:t>insignificant</w:t>
      </w:r>
      <w:r w:rsidRPr="00195DA9">
        <w:rPr>
          <w:rStyle w:val="StyleUnderline"/>
          <w:highlight w:val="cyan"/>
        </w:rPr>
        <w:t xml:space="preserve"> effects for</w:t>
      </w:r>
      <w:r w:rsidRPr="00195DA9">
        <w:rPr>
          <w:rStyle w:val="StyleUnderline"/>
        </w:rPr>
        <w:t xml:space="preserve"> domestic </w:t>
      </w:r>
      <w:r w:rsidRPr="00195DA9">
        <w:rPr>
          <w:rStyle w:val="StyleUnderline"/>
          <w:highlight w:val="cyan"/>
        </w:rPr>
        <w:t>food production</w:t>
      </w:r>
      <w:r w:rsidRPr="00195DA9">
        <w:t xml:space="preserve"> and we also note that the sign of the coefficients shifts between outcome types. In this sense, table 1 implicitly contrasts both claims that political violence is more prevalent when basic needs are met (Salehyan and Hendrix 2014) and claims that agricultural income shocks increase civil conflict risk (von Uexkull 2014). </w:t>
      </w:r>
      <w:r w:rsidRPr="00195DA9">
        <w:rPr>
          <w:rStyle w:val="StyleUnderline"/>
        </w:rPr>
        <w:t>The results are consistent with Koub</w:t>
      </w:r>
      <w:r w:rsidRPr="00195DA9">
        <w:t xml:space="preserve">i et al (2012) </w:t>
      </w:r>
      <w:r w:rsidRPr="00195DA9">
        <w:rPr>
          <w:rStyle w:val="StyleUnderline"/>
        </w:rPr>
        <w:t>and van Weezel</w:t>
      </w:r>
      <w:r w:rsidRPr="00195DA9">
        <w:t xml:space="preserve"> (2015), however, </w:t>
      </w:r>
      <w:r w:rsidRPr="00195DA9">
        <w:rPr>
          <w:rStyle w:val="StyleUnderline"/>
        </w:rPr>
        <w:t>who conclude that rainfall</w:t>
      </w:r>
      <w:r w:rsidRPr="00195DA9">
        <w:t>—a significant determinant of yields in SSA—</w:t>
      </w:r>
      <w:r w:rsidRPr="00195DA9">
        <w:rPr>
          <w:rStyle w:val="StyleUnderline"/>
        </w:rPr>
        <w:t xml:space="preserve">has little impact on conflict </w:t>
      </w:r>
      <w:r w:rsidRPr="00195DA9">
        <w:t>either directly or through economic performance.</w:t>
      </w:r>
    </w:p>
    <w:p w14:paraId="6A155149" w14:textId="77777777" w:rsidR="00EB2988" w:rsidRPr="00195DA9" w:rsidRDefault="00EB2988" w:rsidP="00EB2988">
      <w:r w:rsidRPr="00195DA9">
        <w:t>The covariate that best and most consistently explains temporal variation in political violence is the time-lagged conflict incidence indicator. Models 1–2 show that a new civil conflict is unlikely to break out if another one is already ongoing in the same country whereas Models 3–6, which capture the occurrence of less organized conflict, demonstrate that violence begets violence. Coups d'état (Models 7–8) exhibit a comparatively weak temporal correlation pattern in our data and are generally regarded as a highly unpredictable phenomenon (Luttwak 1979).</w:t>
      </w:r>
    </w:p>
    <w:p w14:paraId="4EDC4718" w14:textId="77777777" w:rsidR="00EB2988" w:rsidRPr="00195DA9" w:rsidRDefault="00EB2988" w:rsidP="00EB2988">
      <w:r w:rsidRPr="00195DA9">
        <w:t xml:space="preserve">Next, </w:t>
      </w:r>
      <w:r w:rsidRPr="00195DA9">
        <w:rPr>
          <w:rStyle w:val="StyleUnderline"/>
        </w:rPr>
        <w:t xml:space="preserve">we estimate the same set of models on </w:t>
      </w:r>
      <w:r w:rsidRPr="00195DA9">
        <w:t xml:space="preserve">a subsample of 14 </w:t>
      </w:r>
      <w:r w:rsidRPr="00195DA9">
        <w:rPr>
          <w:rStyle w:val="StyleUnderline"/>
        </w:rPr>
        <w:t>countries in SSA where rainfall has a large and significant positive effect on food production</w:t>
      </w:r>
      <w:r w:rsidRPr="00195DA9">
        <w:t xml:space="preserve"> (figure 2(b); see supplementary information, section B for details). To better capture the influence of climate variability and reduce concerns with endogeneity, we further replace the standard OLS model with two-stage instrumental variable regression. The first stage in this model estimates the joint influence of annual rainfall (linear and squared terms) and temperature (linear) on contemporaneous food production. This effect then constitutes the exogenous instrument for food production in the second stage. The results are reported in table 2. Mirroring the results presented above, </w:t>
      </w:r>
      <w:r w:rsidRPr="00195DA9">
        <w:rPr>
          <w:rStyle w:val="StyleUnderline"/>
        </w:rPr>
        <w:t>we fail to uncover a robust signal for agricultural performance</w:t>
      </w:r>
      <w:r w:rsidRPr="00195DA9">
        <w:t>, although the sign of the coefficient for food production now remains negative in seven of the eight specifications.</w:t>
      </w:r>
    </w:p>
    <w:p w14:paraId="73A03AEF" w14:textId="77777777" w:rsidR="00EB2988" w:rsidRPr="00195DA9" w:rsidRDefault="00EB2988" w:rsidP="00EB2988">
      <w:r w:rsidRPr="00195DA9">
        <w:t xml:space="preserve">Food production shocks may have different consequences depending on the socioeconomic context, so next we consider a series of interactive relationships. Specifically, we investigate the joint effect of food production and (i) low level of development, (ii) extent of discriminatory political system, and (iii) economic dependence on agriculture; three conditions whereby loss of income from agriculture might constitute a particular challenge to society. To model these interactions, we include time-varying regressors instead of country-fixed effects where (i) is represented by infant mortality rate (IMR; World Bank 2014), (ii) is captured using the Ethnic Power Relations v.1.1 data (Cederman et al 2010), while (iii) uses an index of agricultural contribution to GDP (World Bank 2014). Moreover, to preserve focus on temporal dynamics, food production is now operationalized as yearly deviation from the country mean, 1961–2009. We use additive inverse deviation values to ensure theoretical consistency among the components in the interaction terms. </w:t>
      </w:r>
      <w:r w:rsidRPr="00195DA9">
        <w:rPr>
          <w:rStyle w:val="StyleUnderline"/>
        </w:rPr>
        <w:t>All models control for</w:t>
      </w:r>
      <w:r w:rsidRPr="00195DA9">
        <w:t xml:space="preserve"> (ln) </w:t>
      </w:r>
      <w:r w:rsidRPr="00195DA9">
        <w:rPr>
          <w:rStyle w:val="StyleUnderline"/>
        </w:rPr>
        <w:t>population</w:t>
      </w:r>
      <w:r w:rsidRPr="00195DA9">
        <w:t xml:space="preserve"> size, </w:t>
      </w:r>
      <w:r w:rsidRPr="00195DA9">
        <w:rPr>
          <w:rStyle w:val="StyleUnderline"/>
        </w:rPr>
        <w:t>conflict history</w:t>
      </w:r>
      <w:r w:rsidRPr="00195DA9">
        <w:t xml:space="preserve">, and a </w:t>
      </w:r>
      <w:r w:rsidRPr="00195DA9">
        <w:rPr>
          <w:rStyle w:val="StyleUnderline"/>
        </w:rPr>
        <w:t>common time trend</w:t>
      </w:r>
      <w:r w:rsidRPr="00195DA9">
        <w:t xml:space="preserve">, </w:t>
      </w:r>
      <w:r w:rsidRPr="00195DA9">
        <w:rPr>
          <w:rStyle w:val="StyleUnderline"/>
        </w:rPr>
        <w:t>and models without IMR and agricultural dependence additionally control for</w:t>
      </w:r>
      <w:r w:rsidRPr="00195DA9">
        <w:t xml:space="preserve"> (ln) </w:t>
      </w:r>
      <w:r w:rsidRPr="00195DA9">
        <w:rPr>
          <w:rStyle w:val="StyleUnderline"/>
        </w:rPr>
        <w:t>GDP per capita</w:t>
      </w:r>
      <w:r w:rsidRPr="00195DA9">
        <w:t>. The results are presented in table 3.</w:t>
      </w:r>
    </w:p>
    <w:p w14:paraId="6501CD25" w14:textId="77777777" w:rsidR="00EB2988" w:rsidRPr="00195DA9" w:rsidRDefault="00EB2988" w:rsidP="00EB2988">
      <w:r w:rsidRPr="00195DA9">
        <w:t xml:space="preserve">Again, </w:t>
      </w:r>
      <w:r w:rsidRPr="00195DA9">
        <w:rPr>
          <w:rStyle w:val="Emphasis"/>
          <w:highlight w:val="cyan"/>
        </w:rPr>
        <w:t>we are unsuccessful in establishing</w:t>
      </w:r>
      <w:r w:rsidRPr="00195DA9">
        <w:rPr>
          <w:rStyle w:val="Emphasis"/>
        </w:rPr>
        <w:t xml:space="preserve"> a consistent </w:t>
      </w:r>
      <w:r w:rsidRPr="00195DA9">
        <w:rPr>
          <w:rStyle w:val="Emphasis"/>
          <w:highlight w:val="cyan"/>
        </w:rPr>
        <w:t>covariation pattern between ag</w:t>
      </w:r>
      <w:r w:rsidRPr="00195DA9">
        <w:rPr>
          <w:rStyle w:val="Emphasis"/>
        </w:rPr>
        <w:t xml:space="preserve">ricultural </w:t>
      </w:r>
      <w:r w:rsidRPr="00195DA9">
        <w:rPr>
          <w:rStyle w:val="Emphasis"/>
          <w:highlight w:val="cyan"/>
        </w:rPr>
        <w:t>performance and political violence</w:t>
      </w:r>
      <w:r w:rsidRPr="00195DA9">
        <w:t xml:space="preserve">. Interpreting the combined effect of interaction terms with continuous parameters is inherently difficult but figure 4 shows that food production is insignificantly related to all conflict outcomes across levels of socioeconomic development for all three interaction terms. The sole exception is the result in Model 24, where lower food production in highly discriminatory societies is negatively associated with non-state conflict. </w:t>
      </w:r>
      <w:r w:rsidRPr="00195DA9">
        <w:rPr>
          <w:rStyle w:val="Emphasis"/>
          <w:highlight w:val="cyan"/>
        </w:rPr>
        <w:t>This</w:t>
      </w:r>
      <w:r w:rsidRPr="00195DA9">
        <w:rPr>
          <w:rStyle w:val="Emphasis"/>
        </w:rPr>
        <w:t xml:space="preserve"> result </w:t>
      </w:r>
      <w:r w:rsidRPr="00195DA9">
        <w:rPr>
          <w:rStyle w:val="Emphasis"/>
          <w:highlight w:val="cyan"/>
        </w:rPr>
        <w:t>would</w:t>
      </w:r>
      <w:r w:rsidRPr="00195DA9">
        <w:rPr>
          <w:rStyle w:val="Emphasis"/>
        </w:rPr>
        <w:t xml:space="preserve"> seem to </w:t>
      </w:r>
      <w:r w:rsidRPr="00195DA9">
        <w:rPr>
          <w:rStyle w:val="Emphasis"/>
          <w:highlight w:val="cyan"/>
        </w:rPr>
        <w:t>contradict the</w:t>
      </w:r>
      <w:r w:rsidRPr="00195DA9">
        <w:rPr>
          <w:rStyle w:val="Emphasis"/>
        </w:rPr>
        <w:t xml:space="preserve"> standard </w:t>
      </w:r>
      <w:r w:rsidRPr="00195DA9">
        <w:rPr>
          <w:rStyle w:val="Emphasis"/>
          <w:highlight w:val="cyan"/>
        </w:rPr>
        <w:t>scarcity thesis</w:t>
      </w:r>
      <w:r w:rsidRPr="00195DA9">
        <w:rPr>
          <w:highlight w:val="cyan"/>
        </w:rPr>
        <w:t xml:space="preserve"> </w:t>
      </w:r>
      <w:r w:rsidRPr="00195DA9">
        <w:t>(Homer-Dixon 1999) although it is consistent with observations that conflict is more prevalent during surplus years (Witsenburg and Adano 2009, Salehyan and Hendrix 2014).</w:t>
      </w:r>
    </w:p>
    <w:p w14:paraId="1127FB0E" w14:textId="77777777" w:rsidR="00EB2988" w:rsidRPr="00195DA9" w:rsidRDefault="00EB2988" w:rsidP="00EB2988">
      <w:r w:rsidRPr="00195DA9">
        <w:t>Mirroring earlier research, ethnopolitical exclusion is strongly related to higher civil conflict risk, but not necessarily to other forms of political violence. Infant mortality rate and economic dependence on agriculture appear largely irrelevant. While this may come as a surprise, recall that most countries in SSA are characterized by underdevelopment and a large agricultural sector, implying that the variation in values on these indicators is modest.</w:t>
      </w:r>
    </w:p>
    <w:p w14:paraId="45D7102B" w14:textId="77777777" w:rsidR="00EB2988" w:rsidRPr="00195DA9" w:rsidRDefault="00EB2988" w:rsidP="00EB2988">
      <w:r w:rsidRPr="00195DA9">
        <w:t xml:space="preserve">Large parameter uncertainties and p-values above the conventional significance threshold (5%) may disguise substantively important effects (Ward et al 2010). Accordingly, as a final assessment, we conduct a set of out-of-sample simulations and compare predictions for models with and without food production. The models are estimated on a subset of the full sample, in this case all years before 2000, and the estimated effects are then used to predict conflict outcomes out of sample, i.e., the 2000–09 period. Figure 5 shows the predicted values from four pairs of models that are specified similarly to Models 17, 20, 23, and 26, except for the shorter time period and the fact that one model in each pair drops the food production deviation variable. </w:t>
      </w:r>
      <w:r w:rsidRPr="00195DA9">
        <w:rPr>
          <w:rStyle w:val="StyleUnderline"/>
        </w:rPr>
        <w:t xml:space="preserve">For civil conflict and social unrest, the models generate very similar predictions, signaling that agricultural performance adds </w:t>
      </w:r>
      <w:r w:rsidRPr="00195DA9">
        <w:rPr>
          <w:rStyle w:val="Emphasis"/>
        </w:rPr>
        <w:t>little to the models' predictive power</w:t>
      </w:r>
      <w:r w:rsidRPr="00195DA9">
        <w:t xml:space="preserve">. There is more spread in the predictions for the remaining two outcome categories. </w:t>
      </w:r>
      <w:r w:rsidRPr="00195DA9">
        <w:rPr>
          <w:rStyle w:val="StyleUnderline"/>
        </w:rPr>
        <w:t>Puzzlingly</w:t>
      </w:r>
      <w:r w:rsidRPr="00195DA9">
        <w:t xml:space="preserve">, </w:t>
      </w:r>
      <w:r w:rsidRPr="00195DA9">
        <w:rPr>
          <w:rStyle w:val="StyleUnderline"/>
          <w:highlight w:val="cyan"/>
        </w:rPr>
        <w:t xml:space="preserve">the model without food production performs </w:t>
      </w:r>
      <w:r w:rsidRPr="00195DA9">
        <w:rPr>
          <w:rStyle w:val="Emphasis"/>
          <w:highlight w:val="cyan"/>
        </w:rPr>
        <w:t>better</w:t>
      </w:r>
      <w:r w:rsidRPr="00195DA9">
        <w:rPr>
          <w:rStyle w:val="StyleUnderline"/>
        </w:rPr>
        <w:t xml:space="preserve"> in both cases</w:t>
      </w:r>
      <w:r w:rsidRPr="00195DA9">
        <w:t>—i.e., the Receiver Operating Characteristics curves have higher 'Area Under the Curve' scores. We hesitate to put too much emphasis on the ROC tests, given the rareness of the outcomes (notably Models 17 and 26) and the relatively small training samples (Models 20 and 23), but nonetheless the patterns observed in the out-of-sample simulations substantiate the regression results reported above; fluctuations in agricultural output explain little of the observed variation in political violence in post-colonial Sub-Saharan Africa.</w:t>
      </w:r>
    </w:p>
    <w:p w14:paraId="6694116B" w14:textId="77777777" w:rsidR="00EB2988" w:rsidRPr="00195DA9" w:rsidRDefault="00EB2988" w:rsidP="00EB2988">
      <w:r w:rsidRPr="00195DA9">
        <w:t>5. Concluding remarks</w:t>
      </w:r>
    </w:p>
    <w:p w14:paraId="596D20DE" w14:textId="77777777" w:rsidR="00EB2988" w:rsidRPr="00195DA9" w:rsidRDefault="00EB2988" w:rsidP="00EB2988">
      <w:r w:rsidRPr="00195DA9">
        <w:t xml:space="preserve">Emerging </w:t>
      </w:r>
      <w:r w:rsidRPr="00195DA9">
        <w:rPr>
          <w:rStyle w:val="StyleUnderline"/>
          <w:highlight w:val="cyan"/>
        </w:rPr>
        <w:t>evidence</w:t>
      </w:r>
      <w:r w:rsidRPr="00195DA9">
        <w:rPr>
          <w:rStyle w:val="StyleUnderline"/>
        </w:rPr>
        <w:t xml:space="preserve"> suggests </w:t>
      </w:r>
      <w:r w:rsidRPr="00195DA9">
        <w:rPr>
          <w:rStyle w:val="StyleUnderline"/>
          <w:highlight w:val="cyan"/>
        </w:rPr>
        <w:t xml:space="preserve">that </w:t>
      </w:r>
      <w:r w:rsidRPr="00195DA9">
        <w:rPr>
          <w:rStyle w:val="StyleUnderline"/>
        </w:rPr>
        <w:t xml:space="preserve">food </w:t>
      </w:r>
      <w:r w:rsidRPr="00195DA9">
        <w:rPr>
          <w:rStyle w:val="StyleUnderline"/>
          <w:highlight w:val="cyan"/>
        </w:rPr>
        <w:t>price shocks are associated</w:t>
      </w:r>
      <w:r w:rsidRPr="00195DA9">
        <w:rPr>
          <w:rStyle w:val="StyleUnderline"/>
        </w:rPr>
        <w:t xml:space="preserve"> with an increase in social </w:t>
      </w:r>
      <w:r w:rsidRPr="00195DA9">
        <w:rPr>
          <w:rStyle w:val="StyleUnderline"/>
          <w:highlight w:val="cyan"/>
        </w:rPr>
        <w:t>unrest</w:t>
      </w:r>
      <w:r w:rsidRPr="00195DA9">
        <w:t xml:space="preserve"> (Smith 2014, Bellemare 2015, Hendrix and Haggard 2015, Weinberg and Bakker 2015). Yet, the robust 'non-finding' presented here implies that so-called 'food riots' play out largely isolated from climate-sensitive production dynamics in the affected countries. Likewise, </w:t>
      </w:r>
      <w:r w:rsidRPr="00195DA9">
        <w:rPr>
          <w:rStyle w:val="StyleUnderline"/>
        </w:rPr>
        <w:t>claims that</w:t>
      </w:r>
      <w:r w:rsidRPr="00195DA9">
        <w:t xml:space="preserve"> adverse weather and </w:t>
      </w:r>
      <w:r w:rsidRPr="00195DA9">
        <w:rPr>
          <w:rStyle w:val="StyleUnderline"/>
        </w:rPr>
        <w:t>harvest failure drive</w:t>
      </w:r>
      <w:r w:rsidRPr="00195DA9">
        <w:t xml:space="preserve"> contemporary </w:t>
      </w:r>
      <w:r w:rsidRPr="00195DA9">
        <w:rPr>
          <w:rStyle w:val="StyleUnderline"/>
        </w:rPr>
        <w:t>violence</w:t>
      </w:r>
      <w:r w:rsidRPr="00195DA9">
        <w:t xml:space="preserve"> in Africa (e.g., Hsiang et al 2013, IFPRI 2015) </w:t>
      </w:r>
      <w:r w:rsidRPr="00195DA9">
        <w:rPr>
          <w:rStyle w:val="Emphasis"/>
          <w:highlight w:val="cyan"/>
        </w:rPr>
        <w:t>are not supported</w:t>
      </w:r>
      <w:r w:rsidRPr="00195DA9">
        <w:rPr>
          <w:rStyle w:val="Emphasis"/>
        </w:rPr>
        <w:t xml:space="preserve"> by our analysis</w:t>
      </w:r>
      <w:r w:rsidRPr="00195DA9">
        <w:t xml:space="preserve">. </w:t>
      </w:r>
      <w:r w:rsidRPr="00195DA9">
        <w:rPr>
          <w:rStyle w:val="Emphasis"/>
        </w:rPr>
        <w:t>Instead</w:t>
      </w:r>
      <w:r w:rsidRPr="00195DA9">
        <w:t xml:space="preserve">, </w:t>
      </w:r>
      <w:r w:rsidRPr="00195DA9">
        <w:rPr>
          <w:rStyle w:val="StyleUnderline"/>
        </w:rPr>
        <w:t xml:space="preserve">social protest and rebellion during times of </w:t>
      </w:r>
      <w:r w:rsidRPr="00195DA9">
        <w:rPr>
          <w:rStyle w:val="Emphasis"/>
        </w:rPr>
        <w:t>food price spikes</w:t>
      </w:r>
      <w:r w:rsidRPr="00195DA9">
        <w:t xml:space="preserve"> </w:t>
      </w:r>
      <w:r w:rsidRPr="00195DA9">
        <w:rPr>
          <w:rStyle w:val="Emphasis"/>
        </w:rPr>
        <w:t>may be better understood as reactions to poor and unjust government policies</w:t>
      </w:r>
      <w:r w:rsidRPr="00195DA9">
        <w:t>, corruption, repression, and market failure (e.g., Bush 2010, Buhaug and Urdal 2013, Sneyd et al 2013, Chenoweth and Ulfelder 2015).</w:t>
      </w:r>
    </w:p>
    <w:p w14:paraId="4A92CD2C" w14:textId="77777777" w:rsidR="00EB2988" w:rsidRPr="00195DA9" w:rsidRDefault="00EB2988" w:rsidP="00EB2988">
      <w:pPr>
        <w:pStyle w:val="Heading4"/>
        <w:rPr>
          <w:rFonts w:cs="Calibri"/>
        </w:rPr>
      </w:pPr>
      <w:r w:rsidRPr="00195DA9">
        <w:rPr>
          <w:rFonts w:cs="Calibri"/>
        </w:rPr>
        <w:t xml:space="preserve">No food wars impact. </w:t>
      </w:r>
    </w:p>
    <w:p w14:paraId="7CD5F9BB" w14:textId="77777777" w:rsidR="00EB2988" w:rsidRPr="00195DA9" w:rsidRDefault="00EB2988" w:rsidP="00EB2988">
      <w:r w:rsidRPr="00195DA9">
        <w:t xml:space="preserve">Steven </w:t>
      </w:r>
      <w:r w:rsidRPr="00195DA9">
        <w:rPr>
          <w:b/>
        </w:rPr>
        <w:t>Pinker 11</w:t>
      </w:r>
      <w:r w:rsidRPr="00195DA9">
        <w:t xml:space="preserve">, Prof @ Harvard, Steven Pinker: Resource Scarcity Doesn’t Cause Wars, </w:t>
      </w:r>
      <w:hyperlink r:id="rId11" w:history="1">
        <w:r w:rsidRPr="00195DA9">
          <w:rPr>
            <w:rStyle w:val="Hyperlink"/>
          </w:rPr>
          <w:t>http://www.globalwarming.org/2011/11/28/steven-pinker-resource-scarcity-doesnt-cause-wars/</w:t>
        </w:r>
      </w:hyperlink>
    </w:p>
    <w:p w14:paraId="37DA7897" w14:textId="77777777" w:rsidR="00EB2988" w:rsidRPr="00195DA9" w:rsidRDefault="00EB2988" w:rsidP="00EB2988">
      <w:pPr>
        <w:rPr>
          <w:rStyle w:val="Emphasis"/>
        </w:rPr>
      </w:pPr>
      <w:r w:rsidRPr="00195DA9">
        <w:rPr>
          <w:sz w:val="14"/>
        </w:rPr>
        <w:t xml:space="preserve">Once again it seems to me that the appropriate response is “maybe, but maybe not.” </w:t>
      </w:r>
      <w:r w:rsidRPr="00195DA9">
        <w:rPr>
          <w:rStyle w:val="StyleUnderline"/>
        </w:rPr>
        <w:t>Though climate change can cause plenty of misery</w:t>
      </w:r>
      <w:r w:rsidRPr="00195DA9">
        <w:rPr>
          <w:sz w:val="14"/>
        </w:rPr>
        <w:t xml:space="preserve">… </w:t>
      </w:r>
      <w:r w:rsidRPr="00195DA9">
        <w:rPr>
          <w:rStyle w:val="StyleUnderline"/>
        </w:rPr>
        <w:t xml:space="preserve">it will not necessarily </w:t>
      </w:r>
      <w:r w:rsidRPr="00195DA9">
        <w:rPr>
          <w:rStyle w:val="Emphasis"/>
        </w:rPr>
        <w:t>lead to armed conflict</w:t>
      </w:r>
      <w:r w:rsidRPr="00195DA9">
        <w:rPr>
          <w:rStyle w:val="StyleUnderline"/>
        </w:rPr>
        <w:t>.</w:t>
      </w:r>
      <w:r w:rsidRPr="00195DA9">
        <w:rPr>
          <w:sz w:val="14"/>
        </w:rPr>
        <w:t xml:space="preserve"> The </w:t>
      </w:r>
      <w:r w:rsidRPr="00195DA9">
        <w:rPr>
          <w:rStyle w:val="Emphasis"/>
        </w:rPr>
        <w:t>political scientists</w:t>
      </w:r>
      <w:r w:rsidRPr="00195DA9">
        <w:rPr>
          <w:sz w:val="14"/>
        </w:rPr>
        <w:t xml:space="preserve"> who track war and peace, </w:t>
      </w:r>
      <w:r w:rsidRPr="00195DA9">
        <w:rPr>
          <w:rStyle w:val="StyleUnderline"/>
        </w:rPr>
        <w:t>such as</w:t>
      </w:r>
      <w:r w:rsidRPr="00195DA9">
        <w:rPr>
          <w:sz w:val="14"/>
        </w:rPr>
        <w:t xml:space="preserve"> Halvard </w:t>
      </w:r>
      <w:r w:rsidRPr="00195DA9">
        <w:rPr>
          <w:rStyle w:val="Emphasis"/>
        </w:rPr>
        <w:t>Buhaug</w:t>
      </w:r>
      <w:r w:rsidRPr="00195DA9">
        <w:rPr>
          <w:sz w:val="14"/>
        </w:rPr>
        <w:t xml:space="preserve">, Idean </w:t>
      </w:r>
      <w:r w:rsidRPr="00195DA9">
        <w:rPr>
          <w:rStyle w:val="Emphasis"/>
        </w:rPr>
        <w:t>Salehyan</w:t>
      </w:r>
      <w:r w:rsidRPr="00195DA9">
        <w:rPr>
          <w:sz w:val="14"/>
        </w:rPr>
        <w:t xml:space="preserve">, Ole </w:t>
      </w:r>
      <w:r w:rsidRPr="00195DA9">
        <w:rPr>
          <w:rStyle w:val="Emphasis"/>
        </w:rPr>
        <w:t>Theisen</w:t>
      </w:r>
      <w:r w:rsidRPr="00195DA9">
        <w:rPr>
          <w:sz w:val="14"/>
        </w:rPr>
        <w:t xml:space="preserve">, and Nils </w:t>
      </w:r>
      <w:r w:rsidRPr="00195DA9">
        <w:rPr>
          <w:rStyle w:val="Emphasis"/>
        </w:rPr>
        <w:t>Gleditsch</w:t>
      </w:r>
      <w:r w:rsidRPr="00195DA9">
        <w:rPr>
          <w:sz w:val="14"/>
        </w:rPr>
        <w:t xml:space="preserve">, </w:t>
      </w:r>
      <w:r w:rsidRPr="00195DA9">
        <w:rPr>
          <w:rStyle w:val="StyleUnderline"/>
        </w:rPr>
        <w:t xml:space="preserve">are skeptical of the popular idea that people </w:t>
      </w:r>
      <w:r w:rsidRPr="00195DA9">
        <w:rPr>
          <w:rStyle w:val="Emphasis"/>
        </w:rPr>
        <w:t>fight wars</w:t>
      </w:r>
      <w:r w:rsidRPr="00195DA9">
        <w:rPr>
          <w:rStyle w:val="StyleUnderline"/>
        </w:rPr>
        <w:t xml:space="preserve"> over </w:t>
      </w:r>
      <w:r w:rsidRPr="00195DA9">
        <w:rPr>
          <w:rStyle w:val="Emphasis"/>
        </w:rPr>
        <w:t>scarce resources</w:t>
      </w:r>
      <w:r w:rsidRPr="00195DA9">
        <w:rPr>
          <w:sz w:val="14"/>
        </w:rPr>
        <w:t xml:space="preserve">. </w:t>
      </w:r>
      <w:r w:rsidRPr="00195DA9">
        <w:rPr>
          <w:rStyle w:val="Emphasis"/>
          <w:highlight w:val="cyan"/>
        </w:rPr>
        <w:t>Hunger and</w:t>
      </w:r>
      <w:r w:rsidRPr="00195DA9">
        <w:rPr>
          <w:rStyle w:val="Emphasis"/>
        </w:rPr>
        <w:t xml:space="preserve"> resource </w:t>
      </w:r>
      <w:r w:rsidRPr="00195DA9">
        <w:rPr>
          <w:rStyle w:val="Emphasis"/>
          <w:highlight w:val="cyan"/>
        </w:rPr>
        <w:t>shortages</w:t>
      </w:r>
      <w:r w:rsidRPr="00195DA9">
        <w:rPr>
          <w:sz w:val="14"/>
          <w:highlight w:val="cyan"/>
        </w:rPr>
        <w:t xml:space="preserve"> </w:t>
      </w:r>
      <w:r w:rsidRPr="00195DA9">
        <w:rPr>
          <w:rStyle w:val="StyleUnderline"/>
          <w:highlight w:val="cyan"/>
        </w:rPr>
        <w:t>are</w:t>
      </w:r>
      <w:r w:rsidRPr="00195DA9">
        <w:rPr>
          <w:rStyle w:val="StyleUnderline"/>
        </w:rPr>
        <w:t xml:space="preserve"> tragically </w:t>
      </w:r>
      <w:r w:rsidRPr="00195DA9">
        <w:rPr>
          <w:rStyle w:val="StyleUnderline"/>
          <w:highlight w:val="cyan"/>
        </w:rPr>
        <w:t>common</w:t>
      </w:r>
      <w:r w:rsidRPr="00195DA9">
        <w:rPr>
          <w:rStyle w:val="StyleUnderline"/>
        </w:rPr>
        <w:t xml:space="preserve"> in sub-Saharan countries such as</w:t>
      </w:r>
      <w:r w:rsidRPr="00195DA9">
        <w:rPr>
          <w:sz w:val="14"/>
        </w:rPr>
        <w:t xml:space="preserve"> </w:t>
      </w:r>
      <w:r w:rsidRPr="00195DA9">
        <w:rPr>
          <w:rStyle w:val="Emphasis"/>
        </w:rPr>
        <w:t>Malawi</w:t>
      </w:r>
      <w:r w:rsidRPr="00195DA9">
        <w:rPr>
          <w:sz w:val="14"/>
        </w:rPr>
        <w:t xml:space="preserve">, </w:t>
      </w:r>
      <w:r w:rsidRPr="00195DA9">
        <w:rPr>
          <w:rStyle w:val="Emphasis"/>
        </w:rPr>
        <w:t>Zambia</w:t>
      </w:r>
      <w:r w:rsidRPr="00195DA9">
        <w:rPr>
          <w:sz w:val="14"/>
        </w:rPr>
        <w:t xml:space="preserve">, </w:t>
      </w:r>
      <w:r w:rsidRPr="00195DA9">
        <w:rPr>
          <w:rStyle w:val="StyleUnderline"/>
        </w:rPr>
        <w:t>and</w:t>
      </w:r>
      <w:r w:rsidRPr="00195DA9">
        <w:rPr>
          <w:sz w:val="14"/>
        </w:rPr>
        <w:t xml:space="preserve"> </w:t>
      </w:r>
      <w:r w:rsidRPr="00195DA9">
        <w:rPr>
          <w:rStyle w:val="Emphasis"/>
        </w:rPr>
        <w:t>Tanzania</w:t>
      </w:r>
      <w:r w:rsidRPr="00195DA9">
        <w:rPr>
          <w:sz w:val="14"/>
        </w:rPr>
        <w:t xml:space="preserve">, </w:t>
      </w:r>
      <w:r w:rsidRPr="00195DA9">
        <w:rPr>
          <w:rStyle w:val="Emphasis"/>
        </w:rPr>
        <w:t xml:space="preserve">but </w:t>
      </w:r>
      <w:r w:rsidRPr="00195DA9">
        <w:rPr>
          <w:rStyle w:val="Emphasis"/>
          <w:highlight w:val="cyan"/>
        </w:rPr>
        <w:t>wars involving them are not.</w:t>
      </w:r>
      <w:r w:rsidRPr="00195DA9">
        <w:rPr>
          <w:rStyle w:val="Emphasis"/>
        </w:rPr>
        <w:t xml:space="preserve"> Hurricanes, floods, droughts, and tsunamis</w:t>
      </w:r>
      <w:r w:rsidRPr="00195DA9">
        <w:rPr>
          <w:sz w:val="14"/>
        </w:rPr>
        <w:t xml:space="preserve"> (such as the disastrous one in the Indian Ocean in 2004) </w:t>
      </w:r>
      <w:r w:rsidRPr="00195DA9">
        <w:rPr>
          <w:rStyle w:val="StyleUnderline"/>
        </w:rPr>
        <w:t>do not generally lead to conflict.</w:t>
      </w:r>
      <w:r w:rsidRPr="00195DA9">
        <w:rPr>
          <w:sz w:val="14"/>
        </w:rPr>
        <w:t xml:space="preserve"> </w:t>
      </w:r>
      <w:r w:rsidRPr="00195DA9">
        <w:rPr>
          <w:rStyle w:val="StyleUnderline"/>
        </w:rPr>
        <w:t>The</w:t>
      </w:r>
      <w:r w:rsidRPr="00195DA9">
        <w:rPr>
          <w:sz w:val="14"/>
        </w:rPr>
        <w:t xml:space="preserve"> American </w:t>
      </w:r>
      <w:r w:rsidRPr="00195DA9">
        <w:rPr>
          <w:rStyle w:val="StyleUnderline"/>
        </w:rPr>
        <w:t>dust bowl in</w:t>
      </w:r>
      <w:r w:rsidRPr="00195DA9">
        <w:rPr>
          <w:sz w:val="14"/>
        </w:rPr>
        <w:t xml:space="preserve"> the 1930s, to take another example, </w:t>
      </w:r>
      <w:r w:rsidRPr="00195DA9">
        <w:rPr>
          <w:rStyle w:val="StyleUnderline"/>
        </w:rPr>
        <w:t xml:space="preserve">caused plenty of deprivation </w:t>
      </w:r>
      <w:r w:rsidRPr="00195DA9">
        <w:rPr>
          <w:rStyle w:val="Emphasis"/>
        </w:rPr>
        <w:t>but no civil war</w:t>
      </w:r>
      <w:r w:rsidRPr="00195DA9">
        <w:rPr>
          <w:sz w:val="14"/>
        </w:rPr>
        <w:t xml:space="preserve">. And </w:t>
      </w:r>
      <w:r w:rsidRPr="00195DA9">
        <w:rPr>
          <w:rStyle w:val="StyleUnderline"/>
        </w:rPr>
        <w:t xml:space="preserve">while temperatures have been rising steadily in Africa during </w:t>
      </w:r>
      <w:r w:rsidRPr="00195DA9">
        <w:rPr>
          <w:rStyle w:val="Emphasis"/>
        </w:rPr>
        <w:t>the past fifteen years</w:t>
      </w:r>
      <w:r w:rsidRPr="00195DA9">
        <w:rPr>
          <w:sz w:val="14"/>
        </w:rPr>
        <w:t xml:space="preserve">, </w:t>
      </w:r>
      <w:r w:rsidRPr="00195DA9">
        <w:rPr>
          <w:rStyle w:val="Emphasis"/>
        </w:rPr>
        <w:t xml:space="preserve">civil wars and war deaths have been falling. </w:t>
      </w:r>
      <w:r w:rsidRPr="00195DA9">
        <w:rPr>
          <w:rStyle w:val="StyleUnderline"/>
        </w:rPr>
        <w:t>Pressures on access to land</w:t>
      </w:r>
      <w:r w:rsidRPr="00195DA9">
        <w:rPr>
          <w:sz w:val="14"/>
        </w:rPr>
        <w:t xml:space="preserve"> and water </w:t>
      </w:r>
      <w:r w:rsidRPr="00195DA9">
        <w:rPr>
          <w:rStyle w:val="StyleUnderline"/>
          <w:highlight w:val="cyan"/>
        </w:rPr>
        <w:t>can</w:t>
      </w:r>
      <w:r w:rsidRPr="00195DA9">
        <w:rPr>
          <w:rStyle w:val="StyleUnderline"/>
        </w:rPr>
        <w:t xml:space="preserve"> certainly </w:t>
      </w:r>
      <w:r w:rsidRPr="00195DA9">
        <w:rPr>
          <w:rStyle w:val="StyleUnderline"/>
          <w:highlight w:val="cyan"/>
        </w:rPr>
        <w:t>cause</w:t>
      </w:r>
      <w:r w:rsidRPr="00195DA9">
        <w:rPr>
          <w:rStyle w:val="StyleUnderline"/>
        </w:rPr>
        <w:t xml:space="preserve"> local </w:t>
      </w:r>
      <w:r w:rsidRPr="00195DA9">
        <w:rPr>
          <w:rStyle w:val="StyleUnderline"/>
          <w:highlight w:val="cyan"/>
        </w:rPr>
        <w:t>skirmishes</w:t>
      </w:r>
      <w:r w:rsidRPr="00195DA9">
        <w:rPr>
          <w:sz w:val="14"/>
          <w:highlight w:val="cyan"/>
        </w:rPr>
        <w:t xml:space="preserve">, </w:t>
      </w:r>
      <w:r w:rsidRPr="00195DA9">
        <w:rPr>
          <w:rStyle w:val="StyleUnderline"/>
          <w:highlight w:val="cyan"/>
        </w:rPr>
        <w:t>but</w:t>
      </w:r>
      <w:r w:rsidRPr="00195DA9">
        <w:rPr>
          <w:rStyle w:val="StyleUnderline"/>
        </w:rPr>
        <w:t xml:space="preserve"> a genuine </w:t>
      </w:r>
      <w:r w:rsidRPr="00195DA9">
        <w:rPr>
          <w:rStyle w:val="StyleUnderline"/>
          <w:highlight w:val="cyan"/>
        </w:rPr>
        <w:t>war requires</w:t>
      </w:r>
      <w:r w:rsidRPr="00195DA9">
        <w:rPr>
          <w:rStyle w:val="StyleUnderline"/>
        </w:rPr>
        <w:t xml:space="preserve"> that </w:t>
      </w:r>
      <w:r w:rsidRPr="00195DA9">
        <w:rPr>
          <w:rStyle w:val="StyleUnderline"/>
          <w:highlight w:val="cyan"/>
        </w:rPr>
        <w:t>hostile forces</w:t>
      </w:r>
      <w:r w:rsidRPr="00195DA9">
        <w:rPr>
          <w:rStyle w:val="StyleUnderline"/>
        </w:rPr>
        <w:t xml:space="preserve"> be </w:t>
      </w:r>
      <w:r w:rsidRPr="00195DA9">
        <w:rPr>
          <w:rStyle w:val="Emphasis"/>
          <w:highlight w:val="cyan"/>
        </w:rPr>
        <w:t>organized</w:t>
      </w:r>
      <w:r w:rsidRPr="00195DA9">
        <w:rPr>
          <w:rStyle w:val="StyleUnderline"/>
          <w:highlight w:val="cyan"/>
        </w:rPr>
        <w:t xml:space="preserve"> and </w:t>
      </w:r>
      <w:r w:rsidRPr="00195DA9">
        <w:rPr>
          <w:rStyle w:val="Emphasis"/>
          <w:highlight w:val="cyan"/>
        </w:rPr>
        <w:t>armed</w:t>
      </w:r>
      <w:r w:rsidRPr="00195DA9">
        <w:rPr>
          <w:sz w:val="14"/>
        </w:rPr>
        <w:t xml:space="preserve">, </w:t>
      </w:r>
      <w:r w:rsidRPr="00195DA9">
        <w:rPr>
          <w:rStyle w:val="StyleUnderline"/>
        </w:rPr>
        <w:t xml:space="preserve">and </w:t>
      </w:r>
      <w:r w:rsidRPr="00195DA9">
        <w:rPr>
          <w:rStyle w:val="StyleUnderline"/>
          <w:highlight w:val="cyan"/>
        </w:rPr>
        <w:t>that depends more on</w:t>
      </w:r>
      <w:r w:rsidRPr="00195DA9">
        <w:rPr>
          <w:rStyle w:val="StyleUnderline"/>
        </w:rPr>
        <w:t xml:space="preserve"> the influence of </w:t>
      </w:r>
      <w:r w:rsidRPr="00195DA9">
        <w:rPr>
          <w:rStyle w:val="Emphasis"/>
        </w:rPr>
        <w:t xml:space="preserve">bad </w:t>
      </w:r>
      <w:r w:rsidRPr="00195DA9">
        <w:rPr>
          <w:rStyle w:val="Emphasis"/>
          <w:highlight w:val="cyan"/>
        </w:rPr>
        <w:t>governments</w:t>
      </w:r>
      <w:r w:rsidRPr="00195DA9">
        <w:rPr>
          <w:rStyle w:val="StyleUnderline"/>
        </w:rPr>
        <w:t>,</w:t>
      </w:r>
      <w:r w:rsidRPr="00195DA9">
        <w:rPr>
          <w:sz w:val="14"/>
        </w:rPr>
        <w:t xml:space="preserve"> </w:t>
      </w:r>
      <w:r w:rsidRPr="00195DA9">
        <w:rPr>
          <w:rStyle w:val="Emphasis"/>
        </w:rPr>
        <w:t xml:space="preserve">closed </w:t>
      </w:r>
      <w:r w:rsidRPr="00195DA9">
        <w:rPr>
          <w:rStyle w:val="Emphasis"/>
          <w:highlight w:val="cyan"/>
        </w:rPr>
        <w:t>economies</w:t>
      </w:r>
      <w:r w:rsidRPr="00195DA9">
        <w:rPr>
          <w:sz w:val="14"/>
          <w:highlight w:val="cyan"/>
        </w:rPr>
        <w:t xml:space="preserve">, </w:t>
      </w:r>
      <w:r w:rsidRPr="00195DA9">
        <w:rPr>
          <w:rStyle w:val="StyleUnderline"/>
          <w:highlight w:val="cyan"/>
        </w:rPr>
        <w:t>and</w:t>
      </w:r>
      <w:r w:rsidRPr="00195DA9">
        <w:rPr>
          <w:sz w:val="14"/>
        </w:rPr>
        <w:t xml:space="preserve"> </w:t>
      </w:r>
      <w:r w:rsidRPr="00195DA9">
        <w:rPr>
          <w:rStyle w:val="Emphasis"/>
        </w:rPr>
        <w:t xml:space="preserve">militant </w:t>
      </w:r>
      <w:r w:rsidRPr="00195DA9">
        <w:rPr>
          <w:rStyle w:val="Emphasis"/>
          <w:highlight w:val="cyan"/>
        </w:rPr>
        <w:t>ideologies</w:t>
      </w:r>
      <w:r w:rsidRPr="00195DA9">
        <w:rPr>
          <w:sz w:val="14"/>
          <w:highlight w:val="cyan"/>
        </w:rPr>
        <w:t xml:space="preserve"> </w:t>
      </w:r>
      <w:r w:rsidRPr="00195DA9">
        <w:rPr>
          <w:rStyle w:val="StyleUnderline"/>
          <w:highlight w:val="cyan"/>
        </w:rPr>
        <w:t>than</w:t>
      </w:r>
      <w:r w:rsidRPr="00195DA9">
        <w:rPr>
          <w:rStyle w:val="StyleUnderline"/>
        </w:rPr>
        <w:t xml:space="preserve"> on the sheer </w:t>
      </w:r>
      <w:r w:rsidRPr="00195DA9">
        <w:rPr>
          <w:rStyle w:val="Emphasis"/>
          <w:highlight w:val="cyan"/>
        </w:rPr>
        <w:t>availability</w:t>
      </w:r>
      <w:r w:rsidRPr="00195DA9">
        <w:rPr>
          <w:sz w:val="14"/>
        </w:rPr>
        <w:t xml:space="preserve"> of land and water. Certainly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195DA9">
        <w:rPr>
          <w:rStyle w:val="StyleUnderline"/>
          <w:highlight w:val="cyan"/>
        </w:rPr>
        <w:t>In a regression</w:t>
      </w:r>
      <w:r w:rsidRPr="00195DA9">
        <w:rPr>
          <w:rStyle w:val="StyleUnderline"/>
        </w:rPr>
        <w:t xml:space="preserve"> analysis on armed conflicts from 1980 to 1992</w:t>
      </w:r>
      <w:r w:rsidRPr="00195DA9">
        <w:rPr>
          <w:sz w:val="14"/>
        </w:rPr>
        <w:t xml:space="preserve">, </w:t>
      </w:r>
      <w:r w:rsidRPr="00195DA9">
        <w:rPr>
          <w:rStyle w:val="StyleUnderline"/>
        </w:rPr>
        <w:t xml:space="preserve">Theisen found that </w:t>
      </w:r>
      <w:r w:rsidRPr="00195DA9">
        <w:rPr>
          <w:rStyle w:val="StyleUnderline"/>
          <w:highlight w:val="cyan"/>
        </w:rPr>
        <w:t>conflict was</w:t>
      </w:r>
      <w:r w:rsidRPr="00195DA9">
        <w:rPr>
          <w:rStyle w:val="StyleUnderline"/>
        </w:rPr>
        <w:t xml:space="preserve"> more </w:t>
      </w:r>
      <w:r w:rsidRPr="00195DA9">
        <w:rPr>
          <w:rStyle w:val="StyleUnderline"/>
          <w:highlight w:val="cyan"/>
        </w:rPr>
        <w:t xml:space="preserve">likely if a country was </w:t>
      </w:r>
      <w:r w:rsidRPr="00195DA9">
        <w:rPr>
          <w:rStyle w:val="Emphasis"/>
          <w:highlight w:val="cyan"/>
        </w:rPr>
        <w:t>poor</w:t>
      </w:r>
      <w:r w:rsidRPr="00195DA9">
        <w:rPr>
          <w:sz w:val="14"/>
        </w:rPr>
        <w:t xml:space="preserve">, </w:t>
      </w:r>
      <w:r w:rsidRPr="00195DA9">
        <w:rPr>
          <w:rStyle w:val="Emphasis"/>
        </w:rPr>
        <w:t>populous</w:t>
      </w:r>
      <w:r w:rsidRPr="00195DA9">
        <w:rPr>
          <w:sz w:val="14"/>
        </w:rPr>
        <w:t xml:space="preserve">, politically unstable, </w:t>
      </w:r>
      <w:r w:rsidRPr="00195DA9">
        <w:rPr>
          <w:rStyle w:val="Emphasis"/>
        </w:rPr>
        <w:t>and abundant in oil</w:t>
      </w:r>
      <w:r w:rsidRPr="00195DA9">
        <w:rPr>
          <w:sz w:val="14"/>
        </w:rPr>
        <w:t xml:space="preserve">, </w:t>
      </w:r>
      <w:r w:rsidRPr="00195DA9">
        <w:rPr>
          <w:rStyle w:val="StyleUnderline"/>
          <w:highlight w:val="cyan"/>
        </w:rPr>
        <w:t>but not if it</w:t>
      </w:r>
      <w:r w:rsidRPr="00195DA9">
        <w:rPr>
          <w:rStyle w:val="StyleUnderline"/>
        </w:rPr>
        <w:t xml:space="preserve"> had </w:t>
      </w:r>
      <w:r w:rsidRPr="00195DA9">
        <w:rPr>
          <w:rStyle w:val="StyleUnderline"/>
          <w:highlight w:val="cyan"/>
        </w:rPr>
        <w:t xml:space="preserve">suffered </w:t>
      </w:r>
      <w:r w:rsidRPr="00195DA9">
        <w:rPr>
          <w:rStyle w:val="Emphasis"/>
          <w:highlight w:val="cyan"/>
        </w:rPr>
        <w:t>from</w:t>
      </w:r>
      <w:r w:rsidRPr="00195DA9">
        <w:rPr>
          <w:rStyle w:val="Emphasis"/>
        </w:rPr>
        <w:t xml:space="preserve"> droughts</w:t>
      </w:r>
      <w:r w:rsidRPr="00195DA9">
        <w:rPr>
          <w:sz w:val="14"/>
        </w:rPr>
        <w:t xml:space="preserve">, </w:t>
      </w:r>
      <w:r w:rsidRPr="00195DA9">
        <w:rPr>
          <w:rStyle w:val="Emphasis"/>
        </w:rPr>
        <w:t xml:space="preserve">water </w:t>
      </w:r>
      <w:r w:rsidRPr="00195DA9">
        <w:rPr>
          <w:rStyle w:val="Emphasis"/>
          <w:highlight w:val="cyan"/>
        </w:rPr>
        <w:t>shortages</w:t>
      </w:r>
      <w:r w:rsidRPr="00195DA9">
        <w:rPr>
          <w:sz w:val="14"/>
          <w:highlight w:val="cyan"/>
        </w:rPr>
        <w:t xml:space="preserve">, </w:t>
      </w:r>
      <w:r w:rsidRPr="00195DA9">
        <w:rPr>
          <w:rStyle w:val="StyleUnderline"/>
          <w:highlight w:val="cyan"/>
        </w:rPr>
        <w:t>or</w:t>
      </w:r>
      <w:r w:rsidRPr="00195DA9">
        <w:rPr>
          <w:sz w:val="14"/>
        </w:rPr>
        <w:t xml:space="preserve"> mild </w:t>
      </w:r>
      <w:r w:rsidRPr="00195DA9">
        <w:rPr>
          <w:rStyle w:val="Emphasis"/>
        </w:rPr>
        <w:t xml:space="preserve">land </w:t>
      </w:r>
      <w:r w:rsidRPr="00195DA9">
        <w:rPr>
          <w:rStyle w:val="Emphasis"/>
          <w:highlight w:val="cyan"/>
        </w:rPr>
        <w:t>degradation</w:t>
      </w:r>
      <w:r w:rsidRPr="00195DA9">
        <w:rPr>
          <w:sz w:val="14"/>
        </w:rPr>
        <w:t xml:space="preserve">. (Severe land degradation did have a small effect.) </w:t>
      </w:r>
      <w:r w:rsidRPr="00195DA9">
        <w:rPr>
          <w:rStyle w:val="StyleUnderline"/>
        </w:rPr>
        <w:t xml:space="preserve">Reviewing analyses that examined a </w:t>
      </w:r>
      <w:r w:rsidRPr="00195DA9">
        <w:rPr>
          <w:rStyle w:val="Emphasis"/>
          <w:highlight w:val="cyan"/>
        </w:rPr>
        <w:t>large</w:t>
      </w:r>
      <w:r w:rsidRPr="00195DA9">
        <w:rPr>
          <w:rStyle w:val="StyleUnderline"/>
          <w:highlight w:val="cyan"/>
        </w:rPr>
        <w:t xml:space="preserve"> </w:t>
      </w:r>
      <w:r w:rsidRPr="00195DA9">
        <w:rPr>
          <w:rStyle w:val="StyleUnderline"/>
        </w:rPr>
        <w:t>number</w:t>
      </w:r>
      <w:r w:rsidRPr="00195DA9">
        <w:rPr>
          <w:sz w:val="14"/>
        </w:rPr>
        <w:t xml:space="preserve"> (</w:t>
      </w:r>
      <w:r w:rsidRPr="00195DA9">
        <w:rPr>
          <w:rStyle w:val="Emphasis"/>
          <w:highlight w:val="cyan"/>
        </w:rPr>
        <w:t>N</w:t>
      </w:r>
      <w:r w:rsidRPr="00195DA9">
        <w:rPr>
          <w:sz w:val="14"/>
        </w:rPr>
        <w:t xml:space="preserve">) </w:t>
      </w:r>
      <w:r w:rsidRPr="00195DA9">
        <w:rPr>
          <w:rStyle w:val="Emphasis"/>
        </w:rPr>
        <w:t xml:space="preserve">of countries </w:t>
      </w:r>
      <w:r w:rsidRPr="00195DA9">
        <w:rPr>
          <w:rStyle w:val="Emphasis"/>
          <w:highlight w:val="cyan"/>
        </w:rPr>
        <w:t xml:space="preserve">rather than cherry-picking </w:t>
      </w:r>
      <w:r w:rsidRPr="00195DA9">
        <w:rPr>
          <w:sz w:val="14"/>
        </w:rPr>
        <w:t>one or toe</w:t>
      </w:r>
      <w:r w:rsidRPr="00195DA9">
        <w:rPr>
          <w:sz w:val="16"/>
        </w:rPr>
        <w:t>,</w:t>
      </w:r>
      <w:r w:rsidRPr="00195DA9">
        <w:rPr>
          <w:sz w:val="14"/>
        </w:rPr>
        <w:t xml:space="preserve"> </w:t>
      </w:r>
      <w:r w:rsidRPr="00195DA9">
        <w:rPr>
          <w:rStyle w:val="StyleUnderline"/>
        </w:rPr>
        <w:t xml:space="preserve">he </w:t>
      </w:r>
      <w:r w:rsidRPr="00195DA9">
        <w:rPr>
          <w:rStyle w:val="StyleUnderline"/>
          <w:highlight w:val="cyan"/>
        </w:rPr>
        <w:t>concluded</w:t>
      </w:r>
      <w:r w:rsidRPr="00195DA9">
        <w:rPr>
          <w:sz w:val="14"/>
          <w:highlight w:val="cyan"/>
        </w:rPr>
        <w:t>,</w:t>
      </w:r>
      <w:r w:rsidRPr="00195DA9">
        <w:rPr>
          <w:sz w:val="14"/>
        </w:rPr>
        <w:t xml:space="preserve"> </w:t>
      </w:r>
      <w:r w:rsidRPr="00195DA9">
        <w:rPr>
          <w:rStyle w:val="StyleUnderline"/>
        </w:rPr>
        <w:t xml:space="preserve">“Those who foresee </w:t>
      </w:r>
      <w:r w:rsidRPr="00195DA9">
        <w:rPr>
          <w:rStyle w:val="StyleUnderline"/>
          <w:highlight w:val="cyan"/>
        </w:rPr>
        <w:t>doom, because of</w:t>
      </w:r>
      <w:r w:rsidRPr="00195DA9">
        <w:rPr>
          <w:rStyle w:val="StyleUnderline"/>
        </w:rPr>
        <w:t xml:space="preserve"> the relationship between resource </w:t>
      </w:r>
      <w:r w:rsidRPr="00195DA9">
        <w:rPr>
          <w:rStyle w:val="StyleUnderline"/>
          <w:highlight w:val="cyan"/>
        </w:rPr>
        <w:t>scarcity</w:t>
      </w:r>
      <w:r w:rsidRPr="00195DA9">
        <w:rPr>
          <w:rStyle w:val="StyleUnderline"/>
        </w:rPr>
        <w:t xml:space="preserve"> and violent internal conflict, </w:t>
      </w:r>
      <w:r w:rsidRPr="00195DA9">
        <w:rPr>
          <w:rStyle w:val="Emphasis"/>
          <w:highlight w:val="cyan"/>
        </w:rPr>
        <w:t>have</w:t>
      </w:r>
      <w:r w:rsidRPr="00195DA9">
        <w:rPr>
          <w:rStyle w:val="Emphasis"/>
        </w:rPr>
        <w:t xml:space="preserve"> very </w:t>
      </w:r>
      <w:r w:rsidRPr="00195DA9">
        <w:rPr>
          <w:rStyle w:val="Emphasis"/>
          <w:highlight w:val="cyan"/>
        </w:rPr>
        <w:t>little support</w:t>
      </w:r>
      <w:r w:rsidRPr="00195DA9">
        <w:rPr>
          <w:rStyle w:val="Emphasis"/>
        </w:rPr>
        <w:t xml:space="preserve"> from the large-N literature.”</w:t>
      </w:r>
    </w:p>
    <w:p w14:paraId="535103DC" w14:textId="77777777" w:rsidR="00EB2988" w:rsidRPr="00195DA9" w:rsidRDefault="00EB2988" w:rsidP="00EB2988"/>
    <w:p w14:paraId="660DE1F1" w14:textId="77777777" w:rsidR="00EB2988" w:rsidRPr="00195DA9" w:rsidRDefault="00EB2988" w:rsidP="00EB2988">
      <w:pPr>
        <w:pStyle w:val="Heading4"/>
        <w:rPr>
          <w:rFonts w:cs="Calibri"/>
        </w:rPr>
      </w:pPr>
      <w:r w:rsidRPr="00195DA9">
        <w:rPr>
          <w:rFonts w:cs="Calibri"/>
        </w:rPr>
        <w:t xml:space="preserve">The countries that matter will solve escalation with institutions. </w:t>
      </w:r>
    </w:p>
    <w:p w14:paraId="3DA1BE48" w14:textId="77777777" w:rsidR="00EB2988" w:rsidRPr="00195DA9" w:rsidRDefault="00EB2988" w:rsidP="00EB2988">
      <w:r w:rsidRPr="00195DA9">
        <w:t xml:space="preserve">Sarah </w:t>
      </w:r>
      <w:r w:rsidRPr="00195DA9">
        <w:rPr>
          <w:b/>
          <w:bCs/>
        </w:rPr>
        <w:t>Cliffe 16</w:t>
      </w:r>
      <w:r w:rsidRPr="00195DA9">
        <w:t>, Director of the Center on International Cooperation at New York University, 3/29/16, “Food Security, Nutrition, and Peace,” http://cic.nyu.edu/news_commentary/food-security-nutrition-and-peace</w:t>
      </w:r>
    </w:p>
    <w:p w14:paraId="010DA0EF" w14:textId="77777777" w:rsidR="00EB2988" w:rsidRPr="00195DA9" w:rsidRDefault="00EB2988" w:rsidP="00EB2988">
      <w:pPr>
        <w:rPr>
          <w:sz w:val="16"/>
        </w:rPr>
      </w:pPr>
      <w:r w:rsidRPr="00195DA9">
        <w:rPr>
          <w:sz w:val="16"/>
        </w:rPr>
        <w:t xml:space="preserve">However, </w:t>
      </w:r>
      <w:r w:rsidRPr="00195DA9">
        <w:rPr>
          <w:u w:val="single"/>
        </w:rPr>
        <w:t xml:space="preserve">current </w:t>
      </w:r>
      <w:r w:rsidRPr="00195DA9">
        <w:rPr>
          <w:highlight w:val="cyan"/>
          <w:u w:val="single"/>
        </w:rPr>
        <w:t xml:space="preserve">research </w:t>
      </w:r>
      <w:r w:rsidRPr="00195DA9">
        <w:rPr>
          <w:b/>
          <w:iCs/>
          <w:highlight w:val="cyan"/>
          <w:u w:val="single"/>
          <w:bdr w:val="single" w:sz="8" w:space="0" w:color="auto"/>
        </w:rPr>
        <w:t>does not</w:t>
      </w:r>
      <w:r w:rsidRPr="00195DA9">
        <w:rPr>
          <w:sz w:val="16"/>
        </w:rPr>
        <w:t xml:space="preserve"> yet </w:t>
      </w:r>
      <w:r w:rsidRPr="00195DA9">
        <w:rPr>
          <w:u w:val="single"/>
        </w:rPr>
        <w:t xml:space="preserve">indicate a clear </w:t>
      </w:r>
      <w:r w:rsidRPr="00195DA9">
        <w:rPr>
          <w:highlight w:val="cyan"/>
          <w:u w:val="single"/>
        </w:rPr>
        <w:t>link</w:t>
      </w:r>
      <w:r w:rsidRPr="00195DA9">
        <w:rPr>
          <w:u w:val="single"/>
        </w:rPr>
        <w:t xml:space="preserve"> between</w:t>
      </w:r>
      <w:r w:rsidRPr="00195DA9">
        <w:rPr>
          <w:sz w:val="16"/>
        </w:rPr>
        <w:t xml:space="preserve"> climate change, </w:t>
      </w:r>
      <w:r w:rsidRPr="00195DA9">
        <w:rPr>
          <w:highlight w:val="cyan"/>
          <w:u w:val="single"/>
        </w:rPr>
        <w:t>food insecurity and conflict</w:t>
      </w:r>
      <w:r w:rsidRPr="00195DA9">
        <w:rPr>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195DA9">
        <w:rPr>
          <w:u w:val="single"/>
        </w:rPr>
        <w:t>Food security – and food prices – are a highly political issue</w:t>
      </w:r>
      <w:r w:rsidRPr="00195DA9">
        <w:rPr>
          <w:sz w:val="16"/>
        </w:rPr>
        <w:t xml:space="preserve">, being a very immediate and visible source of popular welfare or popular uncertainty. </w:t>
      </w:r>
      <w:r w:rsidRPr="00195DA9">
        <w:rPr>
          <w:u w:val="single"/>
        </w:rPr>
        <w:t xml:space="preserve">But their </w:t>
      </w:r>
      <w:r w:rsidRPr="00195DA9">
        <w:rPr>
          <w:b/>
          <w:iCs/>
          <w:u w:val="single"/>
          <w:bdr w:val="single" w:sz="8" w:space="0" w:color="auto"/>
        </w:rPr>
        <w:t>link to conflict</w:t>
      </w:r>
      <w:r w:rsidRPr="00195DA9">
        <w:rPr>
          <w:sz w:val="16"/>
        </w:rPr>
        <w:t xml:space="preserve"> (and the wider links between climate change and conflict) </w:t>
      </w:r>
      <w:r w:rsidRPr="00195DA9">
        <w:rPr>
          <w:u w:val="single"/>
        </w:rPr>
        <w:t>is indirect</w:t>
      </w:r>
      <w:r w:rsidRPr="00195DA9">
        <w:rPr>
          <w:sz w:val="16"/>
        </w:rPr>
        <w:t xml:space="preserve"> rather than direct. What makes some countries more resilient than others? </w:t>
      </w:r>
      <w:r w:rsidRPr="00195DA9">
        <w:rPr>
          <w:b/>
          <w:iCs/>
          <w:highlight w:val="cyan"/>
          <w:u w:val="single"/>
          <w:bdr w:val="single" w:sz="8" w:space="0" w:color="auto"/>
        </w:rPr>
        <w:t>Many</w:t>
      </w:r>
      <w:r w:rsidRPr="00195DA9">
        <w:rPr>
          <w:u w:val="single"/>
        </w:rPr>
        <w:t xml:space="preserve"> countries </w:t>
      </w:r>
      <w:r w:rsidRPr="00195DA9">
        <w:rPr>
          <w:highlight w:val="cyan"/>
          <w:u w:val="single"/>
        </w:rPr>
        <w:t>face food price</w:t>
      </w:r>
      <w:r w:rsidRPr="00195DA9">
        <w:rPr>
          <w:u w:val="single"/>
        </w:rPr>
        <w:t xml:space="preserve"> or natural resource </w:t>
      </w:r>
      <w:r w:rsidRPr="00195DA9">
        <w:rPr>
          <w:highlight w:val="cyan"/>
          <w:u w:val="single"/>
        </w:rPr>
        <w:t xml:space="preserve">shocks </w:t>
      </w:r>
      <w:r w:rsidRPr="00195DA9">
        <w:rPr>
          <w:b/>
          <w:iCs/>
          <w:highlight w:val="cyan"/>
          <w:u w:val="single"/>
          <w:bdr w:val="single" w:sz="8" w:space="0" w:color="auto"/>
        </w:rPr>
        <w:t>without</w:t>
      </w:r>
      <w:r w:rsidRPr="00195DA9">
        <w:rPr>
          <w:b/>
          <w:iCs/>
          <w:u w:val="single"/>
          <w:bdr w:val="single" w:sz="8" w:space="0" w:color="auto"/>
        </w:rPr>
        <w:t xml:space="preserve"> falling into </w:t>
      </w:r>
      <w:r w:rsidRPr="00195DA9">
        <w:rPr>
          <w:b/>
          <w:iCs/>
          <w:highlight w:val="cyan"/>
          <w:u w:val="single"/>
          <w:bdr w:val="single" w:sz="8" w:space="0" w:color="auto"/>
        </w:rPr>
        <w:t>conflict</w:t>
      </w:r>
      <w:r w:rsidRPr="00195DA9">
        <w:rPr>
          <w:sz w:val="16"/>
        </w:rPr>
        <w:t xml:space="preserve">. Essentially, the two important </w:t>
      </w:r>
      <w:r w:rsidRPr="00195DA9">
        <w:rPr>
          <w:u w:val="single"/>
        </w:rPr>
        <w:t>factors</w:t>
      </w:r>
      <w:r w:rsidRPr="00195DA9">
        <w:rPr>
          <w:sz w:val="16"/>
        </w:rPr>
        <w:t xml:space="preserve"> in </w:t>
      </w:r>
      <w:r w:rsidRPr="00195DA9">
        <w:rPr>
          <w:u w:val="single"/>
        </w:rPr>
        <w:t>determining their resilience are</w:t>
      </w:r>
      <w:r w:rsidRPr="00195DA9">
        <w:rPr>
          <w:sz w:val="16"/>
        </w:rPr>
        <w:t xml:space="preserve">: First, </w:t>
      </w:r>
      <w:r w:rsidRPr="00195DA9">
        <w:rPr>
          <w:u w:val="single"/>
        </w:rPr>
        <w:t xml:space="preserve">whether food insecurity is combined with </w:t>
      </w:r>
      <w:r w:rsidRPr="00195DA9">
        <w:rPr>
          <w:b/>
          <w:iCs/>
          <w:u w:val="single"/>
          <w:bdr w:val="single" w:sz="8" w:space="0" w:color="auto"/>
        </w:rPr>
        <w:t>other stresses</w:t>
      </w:r>
      <w:r w:rsidRPr="00195DA9">
        <w:rPr>
          <w:sz w:val="16"/>
        </w:rPr>
        <w:t xml:space="preserve"> – issues such as unemployment, but most fundamentally issues such as political exclusion or human rights abuses. </w:t>
      </w:r>
      <w:r w:rsidRPr="00195DA9">
        <w:rPr>
          <w:u w:val="single"/>
        </w:rPr>
        <w:t>We sometimes read</w:t>
      </w:r>
      <w:r w:rsidRPr="00195DA9">
        <w:rPr>
          <w:sz w:val="16"/>
        </w:rPr>
        <w:t xml:space="preserve"> nowadays that the 2006-2009 </w:t>
      </w:r>
      <w:r w:rsidRPr="00195DA9">
        <w:rPr>
          <w:u w:val="single"/>
        </w:rPr>
        <w:t>drought was a factor in the Syrian conflict,</w:t>
      </w:r>
      <w:r w:rsidRPr="00195DA9">
        <w:rPr>
          <w:sz w:val="16"/>
        </w:rPr>
        <w:t xml:space="preserve"> by driving rural-urban migration that caused societal stresses. It may of course have been one factor amongst many but </w:t>
      </w:r>
      <w:r w:rsidRPr="00195DA9">
        <w:rPr>
          <w:highlight w:val="cyan"/>
          <w:u w:val="single"/>
        </w:rPr>
        <w:t xml:space="preserve">it would be </w:t>
      </w:r>
      <w:r w:rsidRPr="00195DA9">
        <w:rPr>
          <w:b/>
          <w:iCs/>
          <w:highlight w:val="cyan"/>
          <w:u w:val="single"/>
          <w:bdr w:val="single" w:sz="8" w:space="0" w:color="auto"/>
        </w:rPr>
        <w:t>too simplistic</w:t>
      </w:r>
      <w:r w:rsidRPr="00195DA9">
        <w:rPr>
          <w:highlight w:val="cyan"/>
          <w:u w:val="single"/>
        </w:rPr>
        <w:t xml:space="preserve"> to suggest</w:t>
      </w:r>
      <w:r w:rsidRPr="00195DA9">
        <w:rPr>
          <w:sz w:val="16"/>
        </w:rPr>
        <w:t xml:space="preserve"> that </w:t>
      </w:r>
      <w:r w:rsidRPr="00195DA9">
        <w:rPr>
          <w:highlight w:val="cyan"/>
          <w:u w:val="single"/>
        </w:rPr>
        <w:t>it was</w:t>
      </w:r>
      <w:r w:rsidRPr="00195DA9">
        <w:rPr>
          <w:u w:val="single"/>
        </w:rPr>
        <w:t xml:space="preserve"> the </w:t>
      </w:r>
      <w:r w:rsidRPr="00195DA9">
        <w:rPr>
          <w:highlight w:val="cyan"/>
          <w:u w:val="single"/>
        </w:rPr>
        <w:t>primary</w:t>
      </w:r>
      <w:r w:rsidRPr="00195DA9">
        <w:rPr>
          <w:u w:val="single"/>
        </w:rPr>
        <w:t xml:space="preserve"> driver</w:t>
      </w:r>
      <w:r w:rsidRPr="00195DA9">
        <w:rPr>
          <w:sz w:val="16"/>
        </w:rPr>
        <w:t xml:space="preserve"> of the Syrian conflict. Second, </w:t>
      </w:r>
      <w:r w:rsidRPr="00195DA9">
        <w:rPr>
          <w:u w:val="single"/>
        </w:rPr>
        <w:t xml:space="preserve">whether countries have strong enough </w:t>
      </w:r>
      <w:r w:rsidRPr="00195DA9">
        <w:rPr>
          <w:highlight w:val="cyan"/>
          <w:u w:val="single"/>
        </w:rPr>
        <w:t>institutions</w:t>
      </w:r>
      <w:r w:rsidRPr="00195DA9">
        <w:rPr>
          <w:sz w:val="16"/>
        </w:rPr>
        <w:t xml:space="preserve"> to fulfill a social compact with their citizens, </w:t>
      </w:r>
      <w:r w:rsidRPr="00195DA9">
        <w:rPr>
          <w:u w:val="single"/>
        </w:rPr>
        <w:t xml:space="preserve">providing </w:t>
      </w:r>
      <w:r w:rsidRPr="00195DA9">
        <w:rPr>
          <w:highlight w:val="cyan"/>
          <w:u w:val="single"/>
        </w:rPr>
        <w:t>help</w:t>
      </w:r>
      <w:r w:rsidRPr="00195DA9">
        <w:rPr>
          <w:u w:val="single"/>
        </w:rPr>
        <w:t xml:space="preserve"> quickly to </w:t>
      </w:r>
      <w:r w:rsidRPr="00195DA9">
        <w:rPr>
          <w:highlight w:val="cyan"/>
          <w:u w:val="single"/>
        </w:rPr>
        <w:t>citizens affected</w:t>
      </w:r>
      <w:r w:rsidRPr="00195DA9">
        <w:rPr>
          <w:u w:val="single"/>
        </w:rPr>
        <w:t xml:space="preserve"> by food insecurity</w:t>
      </w:r>
      <w:r w:rsidRPr="00195DA9">
        <w:rPr>
          <w:sz w:val="16"/>
        </w:rPr>
        <w:t xml:space="preserve">, with or without international assistance. </w:t>
      </w:r>
      <w:r w:rsidRPr="00195DA9">
        <w:rPr>
          <w:u w:val="single"/>
        </w:rPr>
        <w:t>During the</w:t>
      </w:r>
      <w:r w:rsidRPr="00195DA9">
        <w:rPr>
          <w:sz w:val="16"/>
        </w:rPr>
        <w:t xml:space="preserve"> 2007-20</w:t>
      </w:r>
      <w:r w:rsidRPr="00195DA9">
        <w:rPr>
          <w:u w:val="single"/>
        </w:rPr>
        <w:t>08 food crisis, developing countries with low institutional strength experienced more food price protests</w:t>
      </w:r>
      <w:r w:rsidRPr="00195DA9">
        <w:rPr>
          <w:sz w:val="16"/>
        </w:rPr>
        <w:t xml:space="preserve"> than those with higher institutional strengths, and more than half these protests turned violent. </w:t>
      </w:r>
      <w:r w:rsidRPr="00195DA9">
        <w:rPr>
          <w:u w:val="single"/>
        </w:rPr>
        <w:t>This</w:t>
      </w:r>
      <w:r w:rsidRPr="00195DA9">
        <w:rPr>
          <w:sz w:val="16"/>
        </w:rPr>
        <w:t xml:space="preserve"> for example, </w:t>
      </w:r>
      <w:r w:rsidRPr="00195DA9">
        <w:rPr>
          <w:u w:val="single"/>
        </w:rPr>
        <w:t>is the difference in the events in Haiti versus</w:t>
      </w:r>
      <w:r w:rsidRPr="00195DA9">
        <w:rPr>
          <w:sz w:val="16"/>
        </w:rPr>
        <w:t xml:space="preserve"> those </w:t>
      </w:r>
      <w:r w:rsidRPr="00195DA9">
        <w:rPr>
          <w:rStyle w:val="StyleUnderline"/>
          <w:highlight w:val="cyan"/>
        </w:rPr>
        <w:t xml:space="preserve">in </w:t>
      </w:r>
      <w:r w:rsidRPr="00195DA9">
        <w:rPr>
          <w:rStyle w:val="Emphasis"/>
          <w:highlight w:val="cyan"/>
        </w:rPr>
        <w:t>Mexico</w:t>
      </w:r>
      <w:r w:rsidRPr="00195DA9">
        <w:rPr>
          <w:b/>
          <w:iCs/>
          <w:highlight w:val="cyan"/>
          <w:u w:val="single"/>
          <w:bdr w:val="single" w:sz="8" w:space="0" w:color="auto"/>
        </w:rPr>
        <w:t xml:space="preserve"> or the Philippines</w:t>
      </w:r>
      <w:r w:rsidRPr="00195DA9">
        <w:rPr>
          <w:u w:val="single"/>
        </w:rPr>
        <w:t xml:space="preserve"> where far greater </w:t>
      </w:r>
      <w:r w:rsidRPr="00195DA9">
        <w:rPr>
          <w:highlight w:val="cyan"/>
          <w:u w:val="single"/>
        </w:rPr>
        <w:t>institutional strength</w:t>
      </w:r>
      <w:r w:rsidRPr="00195DA9">
        <w:rPr>
          <w:u w:val="single"/>
        </w:rPr>
        <w:t xml:space="preserve"> existed to </w:t>
      </w:r>
      <w:r w:rsidRPr="00195DA9">
        <w:rPr>
          <w:highlight w:val="cyan"/>
          <w:u w:val="single"/>
        </w:rPr>
        <w:t>deal with</w:t>
      </w:r>
      <w:r w:rsidRPr="00195DA9">
        <w:rPr>
          <w:u w:val="single"/>
        </w:rPr>
        <w:t xml:space="preserve"> the food price </w:t>
      </w:r>
      <w:r w:rsidRPr="00195DA9">
        <w:rPr>
          <w:highlight w:val="cyan"/>
          <w:u w:val="single"/>
        </w:rPr>
        <w:t xml:space="preserve">shocks and </w:t>
      </w:r>
      <w:r w:rsidRPr="00195DA9">
        <w:rPr>
          <w:b/>
          <w:iCs/>
          <w:highlight w:val="cyan"/>
          <w:u w:val="single"/>
          <w:bdr w:val="single" w:sz="8" w:space="0" w:color="auto"/>
        </w:rPr>
        <w:t>protests did not</w:t>
      </w:r>
      <w:r w:rsidRPr="00195DA9">
        <w:rPr>
          <w:b/>
          <w:iCs/>
          <w:u w:val="single"/>
          <w:bdr w:val="single" w:sz="8" w:space="0" w:color="auto"/>
        </w:rPr>
        <w:t xml:space="preserve"> spur </w:t>
      </w:r>
      <w:r w:rsidRPr="00195DA9">
        <w:rPr>
          <w:b/>
          <w:iCs/>
          <w:highlight w:val="cyan"/>
          <w:u w:val="single"/>
          <w:bdr w:val="single" w:sz="8" w:space="0" w:color="auto"/>
        </w:rPr>
        <w:t>deteriorat</w:t>
      </w:r>
      <w:r w:rsidRPr="00195DA9">
        <w:rPr>
          <w:rStyle w:val="StyleUnderline"/>
        </w:rPr>
        <w:t xml:space="preserve">ing </w:t>
      </w:r>
      <w:r w:rsidRPr="00195DA9">
        <w:rPr>
          <w:b/>
          <w:iCs/>
          <w:highlight w:val="cyan"/>
          <w:u w:val="single"/>
          <w:bdr w:val="single" w:sz="8" w:space="0" w:color="auto"/>
        </w:rPr>
        <w:t>national security</w:t>
      </w:r>
      <w:r w:rsidRPr="00195DA9">
        <w:rPr>
          <w:u w:val="single"/>
        </w:rPr>
        <w:t xml:space="preserve"> or widespread violence</w:t>
      </w:r>
      <w:r w:rsidRPr="00195DA9">
        <w:rPr>
          <w:sz w:val="16"/>
        </w:rPr>
        <w:t>.</w:t>
      </w:r>
    </w:p>
    <w:p w14:paraId="02E39CF6" w14:textId="77777777" w:rsidR="00EB2988" w:rsidRPr="00195DA9" w:rsidRDefault="00EB2988" w:rsidP="00EB2988"/>
    <w:p w14:paraId="4B8E8425" w14:textId="7469B659" w:rsidR="00D038BB" w:rsidRPr="00195DA9" w:rsidRDefault="00D038BB" w:rsidP="00D038BB">
      <w:pPr>
        <w:pStyle w:val="Heading3"/>
        <w:rPr>
          <w:rFonts w:cs="Calibri"/>
        </w:rPr>
      </w:pPr>
      <w:r>
        <w:rPr>
          <w:rFonts w:cs="Calibri"/>
        </w:rPr>
        <w:t>AT: Dead Zones/Oceans</w:t>
      </w:r>
    </w:p>
    <w:p w14:paraId="35706532" w14:textId="77777777" w:rsidR="00D038BB" w:rsidRPr="00195DA9" w:rsidRDefault="00D038BB" w:rsidP="00D038BB">
      <w:pPr>
        <w:pStyle w:val="Heading4"/>
        <w:rPr>
          <w:rFonts w:cs="Calibri"/>
        </w:rPr>
      </w:pPr>
      <w:r w:rsidRPr="00195DA9">
        <w:rPr>
          <w:rFonts w:cs="Calibri"/>
        </w:rPr>
        <w:t>No dead zones impact and alt causes.</w:t>
      </w:r>
    </w:p>
    <w:p w14:paraId="33E6FC44" w14:textId="77777777" w:rsidR="00D038BB" w:rsidRPr="00195DA9" w:rsidRDefault="00D038BB" w:rsidP="00D038BB">
      <w:r w:rsidRPr="00195DA9">
        <w:rPr>
          <w:b/>
          <w:bCs/>
        </w:rPr>
        <w:t>Duarte, et al, 15</w:t>
      </w:r>
      <w:r w:rsidRPr="00195DA9">
        <w:t>—University of Western Australia's Oceans Institute and School of Plant Biology, Department of Global Change Research at the Instituto Mediterráneo de Estudios Avanzados (Carlos, with Robinson W. Fulweiler, Department of Earth and Environment and the Department of Biology at Boston University, Catherine E. Lovelock and John M. Pandolfi both School of Biological Sciences at the University of Queensland, Paulina Martinetto, Laboratorio de Ecología at the Instituto de Investigaciones Marinas y Costeras, Megan I. Saunders, Global Change Institute and the Marine Spatial Ecology Lab at the University of Queensland, Stefan Gelcich, Laboratorio Internacional en Cambio Global (Lincglobal) and with the Centro de Conservacion Marina, in the Departamento de Ecologia, Facultad de Ciencias Biologicas, at the Pontificia Universidad Catolica de Chile, Scott Nixon, Graduate School of Oceanography at the University of Rhode Island, “Reconsidering Ocean Calamities,” BioScience (February 2015) 65 (2): 130-139, dml)</w:t>
      </w:r>
    </w:p>
    <w:p w14:paraId="3F689305" w14:textId="77777777" w:rsidR="00D038BB" w:rsidRPr="00195DA9" w:rsidRDefault="00D038BB" w:rsidP="00D038BB">
      <w:pPr>
        <w:rPr>
          <w:u w:val="single"/>
        </w:rPr>
      </w:pPr>
      <w:r w:rsidRPr="00195DA9">
        <w:rPr>
          <w:u w:val="single"/>
        </w:rPr>
        <w:t xml:space="preserve">It is </w:t>
      </w:r>
      <w:r w:rsidRPr="00195DA9">
        <w:rPr>
          <w:highlight w:val="cyan"/>
          <w:u w:val="single"/>
        </w:rPr>
        <w:t xml:space="preserve">tempting to assume that </w:t>
      </w:r>
      <w:r w:rsidRPr="00195DA9">
        <w:rPr>
          <w:rStyle w:val="Emphasis"/>
          <w:highlight w:val="cyan"/>
        </w:rPr>
        <w:t>all</w:t>
      </w:r>
      <w:r w:rsidRPr="00195DA9">
        <w:rPr>
          <w:highlight w:val="cyan"/>
          <w:u w:val="single"/>
        </w:rPr>
        <w:t xml:space="preserve"> harmful algal blooms</w:t>
      </w:r>
      <w:r w:rsidRPr="00195DA9">
        <w:rPr>
          <w:sz w:val="16"/>
        </w:rPr>
        <w:t xml:space="preserve"> (HABs) </w:t>
      </w:r>
      <w:r w:rsidRPr="00195DA9">
        <w:rPr>
          <w:highlight w:val="cyan"/>
          <w:u w:val="single"/>
        </w:rPr>
        <w:t xml:space="preserve">are caused </w:t>
      </w:r>
      <w:r w:rsidRPr="00195DA9">
        <w:rPr>
          <w:rStyle w:val="Emphasis"/>
          <w:highlight w:val="cyan"/>
        </w:rPr>
        <w:t>only by human activities</w:t>
      </w:r>
      <w:r w:rsidRPr="00195DA9">
        <w:rPr>
          <w:sz w:val="16"/>
          <w:highlight w:val="cyan"/>
        </w:rPr>
        <w:t xml:space="preserve">, </w:t>
      </w:r>
      <w:r w:rsidRPr="00195DA9">
        <w:rPr>
          <w:highlight w:val="cyan"/>
          <w:u w:val="single"/>
        </w:rPr>
        <w:t>such as</w:t>
      </w:r>
      <w:r w:rsidRPr="00195DA9">
        <w:rPr>
          <w:sz w:val="16"/>
        </w:rPr>
        <w:t xml:space="preserve"> changes to the delivery of both the quantity and the ratio of nutrients available to marine systems (Nixon 1995). In particular, </w:t>
      </w:r>
      <w:r w:rsidRPr="00195DA9">
        <w:rPr>
          <w:rStyle w:val="Emphasis"/>
          <w:highlight w:val="cyan"/>
        </w:rPr>
        <w:t>excess nitrogen</w:t>
      </w:r>
      <w:r w:rsidRPr="00195DA9">
        <w:rPr>
          <w:highlight w:val="cyan"/>
          <w:u w:val="single"/>
        </w:rPr>
        <w:t xml:space="preserve"> and </w:t>
      </w:r>
      <w:r w:rsidRPr="00195DA9">
        <w:rPr>
          <w:rStyle w:val="Emphasis"/>
          <w:highlight w:val="cyan"/>
        </w:rPr>
        <w:t>phosphorus</w:t>
      </w:r>
      <w:r w:rsidRPr="00195DA9">
        <w:rPr>
          <w:sz w:val="16"/>
        </w:rPr>
        <w:t xml:space="preserve"> in reference to silica favors the growth and proliferation of nonsiliceous phytoplankton, most often flagellates (Van Dolah 2000). </w:t>
      </w:r>
      <w:r w:rsidRPr="00195DA9">
        <w:rPr>
          <w:highlight w:val="cyan"/>
          <w:u w:val="single"/>
        </w:rPr>
        <w:t>Reduced nutrient inputs</w:t>
      </w:r>
      <w:r w:rsidRPr="00195DA9">
        <w:rPr>
          <w:u w:val="single"/>
        </w:rPr>
        <w:t xml:space="preserve"> have</w:t>
      </w:r>
      <w:r w:rsidRPr="00195DA9">
        <w:rPr>
          <w:sz w:val="16"/>
        </w:rPr>
        <w:t xml:space="preserve">, therefore, </w:t>
      </w:r>
      <w:r w:rsidRPr="00195DA9">
        <w:rPr>
          <w:highlight w:val="cyan"/>
          <w:u w:val="single"/>
        </w:rPr>
        <w:t>proven successful</w:t>
      </w:r>
      <w:r w:rsidRPr="00195DA9">
        <w:rPr>
          <w:sz w:val="16"/>
        </w:rPr>
        <w:t xml:space="preserve"> in reducing HABs </w:t>
      </w:r>
      <w:r w:rsidRPr="00195DA9">
        <w:rPr>
          <w:rStyle w:val="Emphasis"/>
        </w:rPr>
        <w:t>in some cases</w:t>
      </w:r>
      <w:r w:rsidRPr="00195DA9">
        <w:rPr>
          <w:sz w:val="16"/>
        </w:rPr>
        <w:t xml:space="preserve"> (Okaichi 1997, Bodeanu and Ruta 1998). However, </w:t>
      </w:r>
      <w:r w:rsidRPr="00195DA9">
        <w:rPr>
          <w:u w:val="single"/>
        </w:rPr>
        <w:t xml:space="preserve">the </w:t>
      </w:r>
      <w:r w:rsidRPr="00195DA9">
        <w:rPr>
          <w:highlight w:val="cyan"/>
          <w:u w:val="single"/>
        </w:rPr>
        <w:t xml:space="preserve">connections between anthropogenic eutrophication and HAB proliferation is </w:t>
      </w:r>
      <w:r w:rsidRPr="00195DA9">
        <w:rPr>
          <w:rStyle w:val="Emphasis"/>
          <w:highlight w:val="cyan"/>
        </w:rPr>
        <w:t>more uncertain</w:t>
      </w:r>
      <w:r w:rsidRPr="00195DA9">
        <w:rPr>
          <w:u w:val="single"/>
        </w:rPr>
        <w:t xml:space="preserve"> in some cases</w:t>
      </w:r>
      <w:r w:rsidRPr="00195DA9">
        <w:rPr>
          <w:sz w:val="16"/>
        </w:rPr>
        <w:t xml:space="preserve"> (Anderson et al. 2012), </w:t>
      </w:r>
      <w:r w:rsidRPr="00195DA9">
        <w:rPr>
          <w:u w:val="single"/>
        </w:rPr>
        <w:t>such as HAB occurrence in association with</w:t>
      </w:r>
      <w:r w:rsidRPr="00195DA9">
        <w:rPr>
          <w:sz w:val="16"/>
        </w:rPr>
        <w:t xml:space="preserve"> upwelling nutrient supplies (Anderson et al. 2008) or </w:t>
      </w:r>
      <w:r w:rsidRPr="00195DA9">
        <w:rPr>
          <w:rStyle w:val="Emphasis"/>
          <w:highlight w:val="cyan"/>
        </w:rPr>
        <w:t>nutrient limitation rather than excess</w:t>
      </w:r>
      <w:r w:rsidRPr="00195DA9">
        <w:rPr>
          <w:sz w:val="16"/>
        </w:rPr>
        <w:t xml:space="preserve"> (Smayda 2008). Overall, </w:t>
      </w:r>
      <w:r w:rsidRPr="00195DA9">
        <w:rPr>
          <w:u w:val="single"/>
        </w:rPr>
        <w:t xml:space="preserve">a </w:t>
      </w:r>
      <w:r w:rsidRPr="00195DA9">
        <w:rPr>
          <w:rStyle w:val="Emphasis"/>
          <w:highlight w:val="cyan"/>
        </w:rPr>
        <w:t>complex picture</w:t>
      </w:r>
      <w:r w:rsidRPr="00195DA9">
        <w:rPr>
          <w:highlight w:val="cyan"/>
          <w:u w:val="single"/>
        </w:rPr>
        <w:t xml:space="preserve"> remains</w:t>
      </w:r>
      <w:r w:rsidRPr="00195DA9">
        <w:rPr>
          <w:u w:val="single"/>
        </w:rPr>
        <w:t xml:space="preserve">, with clear cases of some HAB's being driven solely by human activities; </w:t>
      </w:r>
      <w:r w:rsidRPr="00195DA9">
        <w:rPr>
          <w:highlight w:val="cyan"/>
          <w:u w:val="single"/>
        </w:rPr>
        <w:t>some being driven by larger-scale forcings</w:t>
      </w:r>
      <w:r w:rsidRPr="00195DA9">
        <w:rPr>
          <w:u w:val="single"/>
        </w:rPr>
        <w:t>; and those that</w:t>
      </w:r>
      <w:r w:rsidRPr="00195DA9">
        <w:rPr>
          <w:sz w:val="16"/>
        </w:rPr>
        <w:t xml:space="preserve">, at this point, </w:t>
      </w:r>
      <w:r w:rsidRPr="00195DA9">
        <w:rPr>
          <w:u w:val="single"/>
        </w:rPr>
        <w:t>cannot be cleanly associated with one cause or another.</w:t>
      </w:r>
    </w:p>
    <w:p w14:paraId="29DD0A3F" w14:textId="77777777" w:rsidR="00D038BB" w:rsidRPr="00195DA9" w:rsidRDefault="00D038BB" w:rsidP="00D038BB"/>
    <w:p w14:paraId="11DB78C5" w14:textId="10208F75" w:rsidR="00EB2988" w:rsidRPr="009D664C" w:rsidRDefault="00EB2988" w:rsidP="00EB2988">
      <w:pPr>
        <w:pStyle w:val="Heading3"/>
      </w:pPr>
      <w:r>
        <w:t>AT: Emerging Tech</w:t>
      </w:r>
    </w:p>
    <w:p w14:paraId="2BB4C73A" w14:textId="77777777" w:rsidR="00EB2988" w:rsidRPr="00E205B7" w:rsidRDefault="00EB2988" w:rsidP="00EB2988">
      <w:pPr>
        <w:pStyle w:val="Heading4"/>
        <w:rPr>
          <w:rFonts w:asciiTheme="minorHAnsi" w:hAnsiTheme="minorHAnsi" w:cstheme="minorHAnsi"/>
        </w:rPr>
      </w:pPr>
      <w:r>
        <w:rPr>
          <w:rFonts w:asciiTheme="minorHAnsi" w:hAnsiTheme="minorHAnsi" w:cstheme="minorHAnsi"/>
        </w:rPr>
        <w:t xml:space="preserve">No emerging tech impacts – </w:t>
      </w:r>
      <w:r>
        <w:rPr>
          <w:rFonts w:asciiTheme="minorHAnsi" w:hAnsiTheme="minorHAnsi" w:cstheme="minorHAnsi"/>
          <w:u w:val="single"/>
        </w:rPr>
        <w:t>gradualism</w:t>
      </w:r>
      <w:r>
        <w:rPr>
          <w:rFonts w:asciiTheme="minorHAnsi" w:hAnsiTheme="minorHAnsi" w:cstheme="minorHAnsi"/>
        </w:rPr>
        <w:t xml:space="preserve"> and </w:t>
      </w:r>
      <w:r>
        <w:rPr>
          <w:rFonts w:asciiTheme="minorHAnsi" w:hAnsiTheme="minorHAnsi" w:cstheme="minorHAnsi"/>
          <w:u w:val="single"/>
        </w:rPr>
        <w:t>hype</w:t>
      </w:r>
      <w:r>
        <w:rPr>
          <w:rFonts w:asciiTheme="minorHAnsi" w:hAnsiTheme="minorHAnsi" w:cstheme="minorHAnsi"/>
        </w:rPr>
        <w:t>.</w:t>
      </w:r>
    </w:p>
    <w:p w14:paraId="514BD59C" w14:textId="77777777" w:rsidR="00EB2988" w:rsidRPr="00E205B7" w:rsidRDefault="00EB2988" w:rsidP="00EB2988">
      <w:r w:rsidRPr="001D1C37">
        <w:rPr>
          <w:rStyle w:val="Style13ptBold"/>
          <w:rFonts w:asciiTheme="minorHAnsi" w:hAnsiTheme="minorHAnsi" w:cstheme="minorHAnsi"/>
        </w:rPr>
        <w:t xml:space="preserve">Sechser 19 </w:t>
      </w:r>
      <w:r w:rsidRPr="00E205B7">
        <w:t>–</w:t>
      </w:r>
      <w:r>
        <w:t xml:space="preserve"> Todd S. Sechser, Public Policy Professor at the University of Virginia. Neil Narang, Political Science Professor at the University of California, Santa Barbara. Caitlin Talmadge, Security Studies Professor at Georgetown University. [</w:t>
      </w:r>
      <w:r w:rsidRPr="00E205B7">
        <w:t>Emerging technologies and strategic stability in peacetime, crisis, and war</w:t>
      </w:r>
      <w:r>
        <w:t>,</w:t>
      </w:r>
      <w:r w:rsidRPr="00E205B7">
        <w:t xml:space="preserve"> Journal of Strategic Studies, </w:t>
      </w:r>
      <w:r>
        <w:t>42(6), Taylor and Francis]</w:t>
      </w:r>
    </w:p>
    <w:p w14:paraId="654E9DD5" w14:textId="77777777" w:rsidR="00EB2988" w:rsidRPr="00E205B7" w:rsidRDefault="00EB2988" w:rsidP="00EB2988">
      <w:pPr>
        <w:rPr>
          <w:sz w:val="16"/>
        </w:rPr>
      </w:pPr>
      <w:r w:rsidRPr="00E205B7">
        <w:rPr>
          <w:sz w:val="16"/>
        </w:rPr>
        <w:t xml:space="preserve">Yet </w:t>
      </w:r>
      <w:r w:rsidRPr="003D5B7F">
        <w:rPr>
          <w:rStyle w:val="Emphasis"/>
        </w:rPr>
        <w:t xml:space="preserve">the </w:t>
      </w:r>
      <w:r w:rsidRPr="00634C23">
        <w:rPr>
          <w:rStyle w:val="Emphasis"/>
          <w:highlight w:val="cyan"/>
        </w:rPr>
        <w:t>history</w:t>
      </w:r>
      <w:r w:rsidRPr="00634C23">
        <w:rPr>
          <w:rStyle w:val="StyleUnderline"/>
          <w:highlight w:val="cyan"/>
        </w:rPr>
        <w:t xml:space="preserve"> of </w:t>
      </w:r>
      <w:r w:rsidRPr="00634C23">
        <w:rPr>
          <w:rStyle w:val="Emphasis"/>
          <w:highlight w:val="cyan"/>
        </w:rPr>
        <w:t>tech</w:t>
      </w:r>
      <w:r w:rsidRPr="003D5B7F">
        <w:rPr>
          <w:rStyle w:val="Emphasis"/>
        </w:rPr>
        <w:t>nological revolutions</w:t>
      </w:r>
      <w:r w:rsidRPr="003D5B7F">
        <w:rPr>
          <w:rStyle w:val="StyleUnderline"/>
        </w:rPr>
        <w:t xml:space="preserve"> </w:t>
      </w:r>
      <w:r w:rsidRPr="00634C23">
        <w:rPr>
          <w:rStyle w:val="StyleUnderline"/>
          <w:highlight w:val="cyan"/>
        </w:rPr>
        <w:t>counsels against alarmism</w:t>
      </w:r>
      <w:r w:rsidRPr="00E205B7">
        <w:rPr>
          <w:sz w:val="16"/>
        </w:rPr>
        <w:t xml:space="preserve">. Extrapolating from current technological trends is problematic, both because </w:t>
      </w:r>
      <w:r w:rsidRPr="00634C23">
        <w:rPr>
          <w:rStyle w:val="StyleUnderline"/>
          <w:highlight w:val="cyan"/>
        </w:rPr>
        <w:t>tech</w:t>
      </w:r>
      <w:r w:rsidRPr="003D5B7F">
        <w:rPr>
          <w:rStyle w:val="StyleUnderline"/>
        </w:rPr>
        <w:t>nologies</w:t>
      </w:r>
      <w:r w:rsidRPr="00E205B7">
        <w:rPr>
          <w:sz w:val="16"/>
        </w:rPr>
        <w:t xml:space="preserve"> often </w:t>
      </w:r>
      <w:r w:rsidRPr="00634C23">
        <w:rPr>
          <w:rStyle w:val="StyleUnderline"/>
          <w:highlight w:val="cyan"/>
        </w:rPr>
        <w:t>do not live up to</w:t>
      </w:r>
      <w:r w:rsidRPr="003D5B7F">
        <w:rPr>
          <w:rStyle w:val="StyleUnderline"/>
        </w:rPr>
        <w:t xml:space="preserve"> </w:t>
      </w:r>
      <w:r w:rsidRPr="003D5B7F">
        <w:rPr>
          <w:rStyle w:val="Emphasis"/>
        </w:rPr>
        <w:t xml:space="preserve">their </w:t>
      </w:r>
      <w:r w:rsidRPr="00634C23">
        <w:rPr>
          <w:rStyle w:val="Emphasis"/>
          <w:highlight w:val="cyan"/>
        </w:rPr>
        <w:t>promise</w:t>
      </w:r>
      <w:r w:rsidRPr="00634C23">
        <w:rPr>
          <w:rStyle w:val="StyleUnderline"/>
          <w:highlight w:val="cyan"/>
        </w:rPr>
        <w:t>, and</w:t>
      </w:r>
      <w:r w:rsidRPr="00E205B7">
        <w:rPr>
          <w:sz w:val="16"/>
        </w:rPr>
        <w:t xml:space="preserve"> because technologies often </w:t>
      </w:r>
      <w:r w:rsidRPr="00634C23">
        <w:rPr>
          <w:rStyle w:val="StyleUnderline"/>
          <w:highlight w:val="cyan"/>
        </w:rPr>
        <w:t xml:space="preserve">have </w:t>
      </w:r>
      <w:r w:rsidRPr="00634C23">
        <w:rPr>
          <w:rStyle w:val="Emphasis"/>
          <w:highlight w:val="cyan"/>
        </w:rPr>
        <w:t>countervailing</w:t>
      </w:r>
      <w:r w:rsidRPr="003D5B7F">
        <w:rPr>
          <w:rStyle w:val="Emphasis"/>
        </w:rPr>
        <w:t xml:space="preserve"> or conditional </w:t>
      </w:r>
      <w:r w:rsidRPr="00634C23">
        <w:rPr>
          <w:rStyle w:val="Emphasis"/>
          <w:highlight w:val="cyan"/>
        </w:rPr>
        <w:t>effects</w:t>
      </w:r>
      <w:r w:rsidRPr="00634C23">
        <w:rPr>
          <w:rStyle w:val="StyleUnderline"/>
          <w:highlight w:val="cyan"/>
        </w:rPr>
        <w:t xml:space="preserve"> that</w:t>
      </w:r>
      <w:r w:rsidRPr="00E205B7">
        <w:rPr>
          <w:sz w:val="16"/>
        </w:rPr>
        <w:t xml:space="preserve"> can </w:t>
      </w:r>
      <w:r w:rsidRPr="00634C23">
        <w:rPr>
          <w:rStyle w:val="StyleUnderline"/>
          <w:highlight w:val="cyan"/>
        </w:rPr>
        <w:t>temper</w:t>
      </w:r>
      <w:r w:rsidRPr="003D5B7F">
        <w:rPr>
          <w:rStyle w:val="StyleUnderline"/>
        </w:rPr>
        <w:t xml:space="preserve"> </w:t>
      </w:r>
      <w:r w:rsidRPr="003D5B7F">
        <w:rPr>
          <w:rStyle w:val="Emphasis"/>
        </w:rPr>
        <w:t xml:space="preserve">their negative </w:t>
      </w:r>
      <w:r w:rsidRPr="00634C23">
        <w:rPr>
          <w:rStyle w:val="Emphasis"/>
          <w:highlight w:val="cyan"/>
        </w:rPr>
        <w:t>consequences</w:t>
      </w:r>
      <w:r w:rsidRPr="00E205B7">
        <w:rPr>
          <w:sz w:val="16"/>
        </w:rPr>
        <w:t xml:space="preserve">. Thus, </w:t>
      </w:r>
      <w:r w:rsidRPr="00634C23">
        <w:rPr>
          <w:rStyle w:val="StyleUnderline"/>
          <w:highlight w:val="cyan"/>
        </w:rPr>
        <w:t>the fear</w:t>
      </w:r>
      <w:r w:rsidRPr="00E205B7">
        <w:rPr>
          <w:sz w:val="16"/>
        </w:rPr>
        <w:t xml:space="preserve"> that </w:t>
      </w:r>
      <w:r w:rsidRPr="00634C23">
        <w:rPr>
          <w:rStyle w:val="Emphasis"/>
          <w:highlight w:val="cyan"/>
        </w:rPr>
        <w:t>emerging tech</w:t>
      </w:r>
      <w:r w:rsidRPr="00E205B7">
        <w:rPr>
          <w:rStyle w:val="Emphasis"/>
        </w:rPr>
        <w:t>nologies</w:t>
      </w:r>
      <w:r w:rsidRPr="00E205B7">
        <w:rPr>
          <w:rStyle w:val="StyleUnderline"/>
        </w:rPr>
        <w:t xml:space="preserve"> </w:t>
      </w:r>
      <w:r w:rsidRPr="00634C23">
        <w:rPr>
          <w:rStyle w:val="StyleUnderline"/>
          <w:highlight w:val="cyan"/>
        </w:rPr>
        <w:t>will</w:t>
      </w:r>
      <w:r w:rsidRPr="00E205B7">
        <w:rPr>
          <w:sz w:val="16"/>
        </w:rPr>
        <w:t xml:space="preserve"> necessarily </w:t>
      </w:r>
      <w:r w:rsidRPr="00634C23">
        <w:rPr>
          <w:rStyle w:val="StyleUnderline"/>
          <w:highlight w:val="cyan"/>
        </w:rPr>
        <w:t xml:space="preserve">cause </w:t>
      </w:r>
      <w:r w:rsidRPr="00634C23">
        <w:rPr>
          <w:rStyle w:val="Emphasis"/>
          <w:highlight w:val="cyan"/>
        </w:rPr>
        <w:t>sudden</w:t>
      </w:r>
      <w:r w:rsidRPr="00E205B7">
        <w:rPr>
          <w:rStyle w:val="Emphasis"/>
        </w:rPr>
        <w:t xml:space="preserve"> and spectacular </w:t>
      </w:r>
      <w:r w:rsidRPr="00634C23">
        <w:rPr>
          <w:rStyle w:val="Emphasis"/>
          <w:highlight w:val="cyan"/>
        </w:rPr>
        <w:t>changes</w:t>
      </w:r>
      <w:r w:rsidRPr="00E205B7">
        <w:rPr>
          <w:rStyle w:val="StyleUnderline"/>
        </w:rPr>
        <w:t xml:space="preserve"> to international </w:t>
      </w:r>
      <w:r w:rsidRPr="00634C23">
        <w:rPr>
          <w:rStyle w:val="StyleUnderline"/>
          <w:highlight w:val="cyan"/>
        </w:rPr>
        <w:t xml:space="preserve">politics should be treated with </w:t>
      </w:r>
      <w:r w:rsidRPr="00634C23">
        <w:rPr>
          <w:rStyle w:val="Emphasis"/>
          <w:highlight w:val="cyan"/>
        </w:rPr>
        <w:t>caution</w:t>
      </w:r>
      <w:r w:rsidRPr="00E205B7">
        <w:rPr>
          <w:sz w:val="16"/>
        </w:rPr>
        <w:t>. There are at least two reasons to be circumspect.</w:t>
      </w:r>
    </w:p>
    <w:p w14:paraId="1409DE41" w14:textId="77777777" w:rsidR="00EB2988" w:rsidRPr="00E205B7" w:rsidRDefault="00EB2988" w:rsidP="00EB2988">
      <w:pPr>
        <w:rPr>
          <w:sz w:val="16"/>
        </w:rPr>
      </w:pPr>
      <w:r w:rsidRPr="00E205B7">
        <w:rPr>
          <w:sz w:val="16"/>
        </w:rPr>
        <w:t xml:space="preserve">First, </w:t>
      </w:r>
      <w:r w:rsidRPr="00634C23">
        <w:rPr>
          <w:rStyle w:val="StyleUnderline"/>
          <w:highlight w:val="cyan"/>
        </w:rPr>
        <w:t>very</w:t>
      </w:r>
      <w:r w:rsidRPr="00E205B7">
        <w:rPr>
          <w:rStyle w:val="StyleUnderline"/>
        </w:rPr>
        <w:t xml:space="preserve"> </w:t>
      </w:r>
      <w:r w:rsidRPr="00634C23">
        <w:rPr>
          <w:rStyle w:val="StyleUnderline"/>
          <w:highlight w:val="cyan"/>
        </w:rPr>
        <w:t>few</w:t>
      </w:r>
      <w:r w:rsidRPr="00E205B7">
        <w:rPr>
          <w:rStyle w:val="StyleUnderline"/>
        </w:rPr>
        <w:t xml:space="preserve"> technologies </w:t>
      </w:r>
      <w:r w:rsidRPr="00E205B7">
        <w:rPr>
          <w:rStyle w:val="Emphasis"/>
        </w:rPr>
        <w:t xml:space="preserve">fundamentally </w:t>
      </w:r>
      <w:r w:rsidRPr="00634C23">
        <w:rPr>
          <w:rStyle w:val="Emphasis"/>
          <w:highlight w:val="cyan"/>
        </w:rPr>
        <w:t>reshape</w:t>
      </w:r>
      <w:r w:rsidRPr="00E205B7">
        <w:rPr>
          <w:rStyle w:val="StyleUnderline"/>
        </w:rPr>
        <w:t xml:space="preserve"> the dynamics of international </w:t>
      </w:r>
      <w:r w:rsidRPr="00634C23">
        <w:rPr>
          <w:rStyle w:val="StyleUnderline"/>
          <w:highlight w:val="cyan"/>
        </w:rPr>
        <w:t>conflict</w:t>
      </w:r>
      <w:r w:rsidRPr="00E205B7">
        <w:rPr>
          <w:sz w:val="16"/>
        </w:rPr>
        <w:t xml:space="preserve">. Historically, </w:t>
      </w:r>
      <w:r w:rsidRPr="00634C23">
        <w:rPr>
          <w:rStyle w:val="Emphasis"/>
          <w:highlight w:val="cyan"/>
        </w:rPr>
        <w:t>most</w:t>
      </w:r>
      <w:r w:rsidRPr="00E205B7">
        <w:rPr>
          <w:rStyle w:val="Emphasis"/>
        </w:rPr>
        <w:t xml:space="preserve"> technological </w:t>
      </w:r>
      <w:r w:rsidRPr="00634C23">
        <w:rPr>
          <w:rStyle w:val="Emphasis"/>
          <w:highlight w:val="cyan"/>
        </w:rPr>
        <w:t>innovations</w:t>
      </w:r>
      <w:r w:rsidRPr="00E205B7">
        <w:rPr>
          <w:sz w:val="16"/>
        </w:rPr>
        <w:t xml:space="preserve"> have </w:t>
      </w:r>
      <w:r w:rsidRPr="00634C23">
        <w:rPr>
          <w:rStyle w:val="StyleUnderline"/>
          <w:highlight w:val="cyan"/>
        </w:rPr>
        <w:t>amounted to increment</w:t>
      </w:r>
      <w:r w:rsidRPr="00E205B7">
        <w:rPr>
          <w:rStyle w:val="StyleUnderline"/>
        </w:rPr>
        <w:t>al advancements</w:t>
      </w:r>
      <w:r w:rsidRPr="00E205B7">
        <w:rPr>
          <w:sz w:val="16"/>
        </w:rPr>
        <w:t xml:space="preserve">, and </w:t>
      </w:r>
      <w:r w:rsidRPr="00634C23">
        <w:rPr>
          <w:rStyle w:val="StyleUnderline"/>
          <w:highlight w:val="cyan"/>
        </w:rPr>
        <w:t>some</w:t>
      </w:r>
      <w:r w:rsidRPr="00E205B7">
        <w:rPr>
          <w:sz w:val="16"/>
        </w:rPr>
        <w:t xml:space="preserve"> have </w:t>
      </w:r>
      <w:r w:rsidRPr="00634C23">
        <w:rPr>
          <w:rStyle w:val="Emphasis"/>
          <w:highlight w:val="cyan"/>
        </w:rPr>
        <w:t>disappeared</w:t>
      </w:r>
      <w:r w:rsidRPr="00E205B7">
        <w:rPr>
          <w:rStyle w:val="Emphasis"/>
        </w:rPr>
        <w:t xml:space="preserve"> into irrelevance</w:t>
      </w:r>
      <w:r w:rsidRPr="00E205B7">
        <w:rPr>
          <w:rStyle w:val="StyleUnderline"/>
        </w:rPr>
        <w:t xml:space="preserve"> </w:t>
      </w:r>
      <w:r w:rsidRPr="00634C23">
        <w:rPr>
          <w:rStyle w:val="StyleUnderline"/>
          <w:highlight w:val="cyan"/>
        </w:rPr>
        <w:t>despite</w:t>
      </w:r>
      <w:r w:rsidRPr="00E205B7">
        <w:rPr>
          <w:rStyle w:val="StyleUnderline"/>
        </w:rPr>
        <w:t xml:space="preserve"> </w:t>
      </w:r>
      <w:r w:rsidRPr="00E205B7">
        <w:rPr>
          <w:rStyle w:val="Emphasis"/>
        </w:rPr>
        <w:t xml:space="preserve">widespread </w:t>
      </w:r>
      <w:r w:rsidRPr="00634C23">
        <w:rPr>
          <w:rStyle w:val="Emphasis"/>
          <w:highlight w:val="cyan"/>
        </w:rPr>
        <w:t>hype</w:t>
      </w:r>
      <w:r w:rsidRPr="00E205B7">
        <w:rPr>
          <w:rStyle w:val="Emphasis"/>
        </w:rPr>
        <w:t xml:space="preserve"> about their promise</w:t>
      </w:r>
      <w:r w:rsidRPr="00E205B7">
        <w:rPr>
          <w:sz w:val="16"/>
        </w:rPr>
        <w:t xml:space="preserve">. For example, the introduction of </w:t>
      </w:r>
      <w:r w:rsidRPr="00E205B7">
        <w:rPr>
          <w:rStyle w:val="Emphasis"/>
        </w:rPr>
        <w:t>chemical weapons</w:t>
      </w:r>
      <w:r w:rsidRPr="00E205B7">
        <w:rPr>
          <w:rStyle w:val="StyleUnderline"/>
        </w:rPr>
        <w:t xml:space="preserve"> was </w:t>
      </w:r>
      <w:r w:rsidRPr="00E205B7">
        <w:rPr>
          <w:rStyle w:val="Emphasis"/>
        </w:rPr>
        <w:t>widely expected</w:t>
      </w:r>
      <w:r w:rsidRPr="00E205B7">
        <w:rPr>
          <w:rStyle w:val="StyleUnderline"/>
        </w:rPr>
        <w:t xml:space="preserve"> to </w:t>
      </w:r>
      <w:r w:rsidRPr="00E205B7">
        <w:rPr>
          <w:rStyle w:val="Emphasis"/>
        </w:rPr>
        <w:t>immediately change</w:t>
      </w:r>
      <w:r w:rsidRPr="00E205B7">
        <w:rPr>
          <w:sz w:val="16"/>
        </w:rPr>
        <w:t xml:space="preserve"> the nature of </w:t>
      </w:r>
      <w:r w:rsidRPr="00E205B7">
        <w:rPr>
          <w:rStyle w:val="StyleUnderline"/>
        </w:rPr>
        <w:t>war</w:t>
      </w:r>
      <w:r w:rsidRPr="00E205B7">
        <w:rPr>
          <w:sz w:val="16"/>
        </w:rPr>
        <w:t xml:space="preserve">fare and deterrence after the British army first used poison gas on the battlefield during World War I. </w:t>
      </w:r>
      <w:r w:rsidRPr="00E205B7">
        <w:rPr>
          <w:rStyle w:val="StyleUnderline"/>
        </w:rPr>
        <w:t>Yet</w:t>
      </w:r>
      <w:r w:rsidRPr="00E205B7">
        <w:rPr>
          <w:sz w:val="16"/>
        </w:rPr>
        <w:t xml:space="preserve"> chemical weapons quickly </w:t>
      </w:r>
      <w:r w:rsidRPr="00E205B7">
        <w:rPr>
          <w:rStyle w:val="StyleUnderline"/>
        </w:rPr>
        <w:t xml:space="preserve">turned out to be </w:t>
      </w:r>
      <w:r w:rsidRPr="00E205B7">
        <w:rPr>
          <w:rStyle w:val="Emphasis"/>
        </w:rPr>
        <w:t>less practical</w:t>
      </w:r>
      <w:r w:rsidRPr="00E205B7">
        <w:rPr>
          <w:rStyle w:val="StyleUnderline"/>
        </w:rPr>
        <w:t xml:space="preserve">, </w:t>
      </w:r>
      <w:r w:rsidRPr="00E205B7">
        <w:rPr>
          <w:rStyle w:val="Emphasis"/>
        </w:rPr>
        <w:t>easier to counter</w:t>
      </w:r>
      <w:r w:rsidRPr="00E205B7">
        <w:rPr>
          <w:rStyle w:val="StyleUnderline"/>
        </w:rPr>
        <w:t xml:space="preserve">, and </w:t>
      </w:r>
      <w:r w:rsidRPr="00E205B7">
        <w:rPr>
          <w:rStyle w:val="Emphasis"/>
        </w:rPr>
        <w:t>less effective</w:t>
      </w:r>
      <w:r w:rsidRPr="00E205B7">
        <w:rPr>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E205B7">
        <w:rPr>
          <w:rStyle w:val="Emphasis"/>
        </w:rPr>
        <w:t>even when</w:t>
      </w:r>
      <w:r w:rsidRPr="00E205B7">
        <w:rPr>
          <w:rStyle w:val="StyleUnderline"/>
        </w:rPr>
        <w:t xml:space="preserve"> </w:t>
      </w:r>
      <w:r w:rsidRPr="00634C23">
        <w:rPr>
          <w:rStyle w:val="StyleUnderline"/>
          <w:highlight w:val="cyan"/>
        </w:rPr>
        <w:t>techn</w:t>
      </w:r>
      <w:r w:rsidRPr="00E205B7">
        <w:rPr>
          <w:rStyle w:val="StyleUnderline"/>
        </w:rPr>
        <w:t xml:space="preserve">ologies do have </w:t>
      </w:r>
      <w:r w:rsidRPr="00E205B7">
        <w:rPr>
          <w:rStyle w:val="Emphasis"/>
        </w:rPr>
        <w:t>significant strategic consequences</w:t>
      </w:r>
      <w:r w:rsidRPr="00E205B7">
        <w:rPr>
          <w:rStyle w:val="StyleUnderline"/>
        </w:rPr>
        <w:t>, they</w:t>
      </w:r>
      <w:r w:rsidRPr="00E205B7">
        <w:rPr>
          <w:sz w:val="16"/>
        </w:rPr>
        <w:t xml:space="preserve"> often </w:t>
      </w:r>
      <w:r w:rsidRPr="00634C23">
        <w:rPr>
          <w:rStyle w:val="StyleUnderline"/>
          <w:highlight w:val="cyan"/>
        </w:rPr>
        <w:t xml:space="preserve">take </w:t>
      </w:r>
      <w:r w:rsidRPr="00634C23">
        <w:rPr>
          <w:rStyle w:val="Emphasis"/>
          <w:highlight w:val="cyan"/>
        </w:rPr>
        <w:t>decades</w:t>
      </w:r>
      <w:r w:rsidRPr="00E205B7">
        <w:rPr>
          <w:rStyle w:val="Emphasis"/>
        </w:rPr>
        <w:t xml:space="preserve"> to emerge</w:t>
      </w:r>
      <w:r w:rsidRPr="00E205B7">
        <w:rPr>
          <w:rStyle w:val="StyleUnderline"/>
        </w:rPr>
        <w:t xml:space="preserve">, </w:t>
      </w:r>
      <w:r w:rsidRPr="00634C23">
        <w:rPr>
          <w:rStyle w:val="StyleUnderline"/>
          <w:highlight w:val="cyan"/>
        </w:rPr>
        <w:t>as</w:t>
      </w:r>
      <w:r w:rsidRPr="00E205B7">
        <w:rPr>
          <w:sz w:val="16"/>
        </w:rPr>
        <w:t xml:space="preserve"> the invention of </w:t>
      </w:r>
      <w:r w:rsidRPr="00E205B7">
        <w:rPr>
          <w:rStyle w:val="StyleUnderline"/>
        </w:rPr>
        <w:t>air</w:t>
      </w:r>
      <w:r w:rsidRPr="00634C23">
        <w:rPr>
          <w:rStyle w:val="StyleUnderline"/>
          <w:highlight w:val="cyan"/>
        </w:rPr>
        <w:t>planes and tanks illustrate</w:t>
      </w:r>
      <w:r w:rsidRPr="00E205B7">
        <w:rPr>
          <w:sz w:val="16"/>
        </w:rPr>
        <w:t xml:space="preserve">s. In short, </w:t>
      </w:r>
      <w:r w:rsidRPr="00E205B7">
        <w:rPr>
          <w:rStyle w:val="StyleUnderline"/>
        </w:rPr>
        <w:t xml:space="preserve">it is </w:t>
      </w:r>
      <w:r w:rsidRPr="00634C23">
        <w:rPr>
          <w:rStyle w:val="StyleUnderline"/>
          <w:highlight w:val="cyan"/>
        </w:rPr>
        <w:t xml:space="preserve">easy to </w:t>
      </w:r>
      <w:r w:rsidRPr="00634C23">
        <w:rPr>
          <w:rStyle w:val="Emphasis"/>
          <w:highlight w:val="cyan"/>
        </w:rPr>
        <w:t>exaggerate</w:t>
      </w:r>
      <w:r w:rsidRPr="00E205B7">
        <w:rPr>
          <w:rStyle w:val="StyleUnderline"/>
        </w:rPr>
        <w:t xml:space="preserve"> the </w:t>
      </w:r>
      <w:r w:rsidRPr="00E205B7">
        <w:rPr>
          <w:rStyle w:val="Emphasis"/>
        </w:rPr>
        <w:t xml:space="preserve">strategic </w:t>
      </w:r>
      <w:r w:rsidRPr="00634C23">
        <w:rPr>
          <w:rStyle w:val="Emphasis"/>
          <w:highlight w:val="cyan"/>
        </w:rPr>
        <w:t>effects</w:t>
      </w:r>
      <w:r w:rsidRPr="00634C23">
        <w:rPr>
          <w:rStyle w:val="StyleUnderline"/>
          <w:highlight w:val="cyan"/>
        </w:rPr>
        <w:t xml:space="preserve"> of</w:t>
      </w:r>
      <w:r w:rsidRPr="00E205B7">
        <w:rPr>
          <w:rStyle w:val="StyleUnderline"/>
        </w:rPr>
        <w:t xml:space="preserve"> </w:t>
      </w:r>
      <w:r w:rsidRPr="00E205B7">
        <w:rPr>
          <w:rStyle w:val="Emphasis"/>
        </w:rPr>
        <w:t xml:space="preserve">nascent </w:t>
      </w:r>
      <w:r w:rsidRPr="00634C23">
        <w:rPr>
          <w:rStyle w:val="Emphasis"/>
          <w:highlight w:val="cyan"/>
        </w:rPr>
        <w:t>tech</w:t>
      </w:r>
      <w:r w:rsidRPr="00E205B7">
        <w:rPr>
          <w:rStyle w:val="Emphasis"/>
        </w:rPr>
        <w:t>nologies</w:t>
      </w:r>
      <w:r w:rsidRPr="00E205B7">
        <w:rPr>
          <w:sz w:val="16"/>
        </w:rPr>
        <w:t>.7</w:t>
      </w:r>
    </w:p>
    <w:p w14:paraId="59A03057" w14:textId="77777777" w:rsidR="00EB2988" w:rsidRDefault="00EB2988" w:rsidP="00EB2988">
      <w:pPr>
        <w:rPr>
          <w:sz w:val="16"/>
        </w:rPr>
      </w:pPr>
      <w:r w:rsidRPr="00E205B7">
        <w:rPr>
          <w:sz w:val="16"/>
        </w:rPr>
        <w:t xml:space="preserve">Second, </w:t>
      </w:r>
      <w:r w:rsidRPr="00E205B7">
        <w:rPr>
          <w:rStyle w:val="Emphasis"/>
        </w:rPr>
        <w:t>even if</w:t>
      </w:r>
      <w:r w:rsidRPr="00E205B7">
        <w:rPr>
          <w:rStyle w:val="StyleUnderline"/>
        </w:rPr>
        <w:t xml:space="preserve"> </w:t>
      </w:r>
      <w:r w:rsidRPr="00634C23">
        <w:rPr>
          <w:rStyle w:val="StyleUnderline"/>
          <w:highlight w:val="cyan"/>
        </w:rPr>
        <w:t>today’s</w:t>
      </w:r>
      <w:r w:rsidRPr="00E205B7">
        <w:rPr>
          <w:rStyle w:val="StyleUnderline"/>
        </w:rPr>
        <w:t xml:space="preserve"> emerging </w:t>
      </w:r>
      <w:r w:rsidRPr="00634C23">
        <w:rPr>
          <w:rStyle w:val="StyleUnderline"/>
          <w:highlight w:val="cyan"/>
        </w:rPr>
        <w:t>techn</w:t>
      </w:r>
      <w:r w:rsidRPr="00E205B7">
        <w:rPr>
          <w:rStyle w:val="StyleUnderline"/>
        </w:rPr>
        <w:t>ologies</w:t>
      </w:r>
      <w:r w:rsidRPr="00E205B7">
        <w:rPr>
          <w:sz w:val="16"/>
        </w:rPr>
        <w:t xml:space="preserve"> are poised to </w:t>
      </w:r>
      <w:r w:rsidRPr="00E205B7">
        <w:rPr>
          <w:rStyle w:val="StyleUnderline"/>
        </w:rPr>
        <w:t xml:space="preserve">drive </w:t>
      </w:r>
      <w:r w:rsidRPr="00E205B7">
        <w:rPr>
          <w:rStyle w:val="Emphasis"/>
        </w:rPr>
        <w:t>important changes</w:t>
      </w:r>
      <w:r w:rsidRPr="00E205B7">
        <w:rPr>
          <w:rStyle w:val="StyleUnderline"/>
        </w:rPr>
        <w:t xml:space="preserve"> in the international system, they</w:t>
      </w:r>
      <w:r w:rsidRPr="00E205B7">
        <w:rPr>
          <w:sz w:val="16"/>
        </w:rPr>
        <w:t xml:space="preserve"> are likely to </w:t>
      </w:r>
      <w:r w:rsidRPr="00634C23">
        <w:rPr>
          <w:rStyle w:val="StyleUnderline"/>
          <w:highlight w:val="cyan"/>
        </w:rPr>
        <w:t>have</w:t>
      </w:r>
      <w:r w:rsidRPr="00E205B7">
        <w:rPr>
          <w:rStyle w:val="StyleUnderline"/>
        </w:rPr>
        <w:t xml:space="preserve"> </w:t>
      </w:r>
      <w:r w:rsidRPr="00E205B7">
        <w:rPr>
          <w:rStyle w:val="Emphasis"/>
        </w:rPr>
        <w:t>variegated</w:t>
      </w:r>
      <w:r w:rsidRPr="00E205B7">
        <w:rPr>
          <w:rStyle w:val="StyleUnderline"/>
        </w:rPr>
        <w:t xml:space="preserve"> and </w:t>
      </w:r>
      <w:r w:rsidRPr="00E205B7">
        <w:rPr>
          <w:rStyle w:val="Emphasis"/>
        </w:rPr>
        <w:t xml:space="preserve">even </w:t>
      </w:r>
      <w:r w:rsidRPr="00634C23">
        <w:rPr>
          <w:rStyle w:val="Emphasis"/>
          <w:highlight w:val="cyan"/>
        </w:rPr>
        <w:t>contradictory effects</w:t>
      </w:r>
      <w:r w:rsidRPr="00E205B7">
        <w:rPr>
          <w:rStyle w:val="StyleUnderline"/>
        </w:rPr>
        <w:t xml:space="preserve">. Technologies may be </w:t>
      </w:r>
      <w:r w:rsidRPr="00634C23">
        <w:rPr>
          <w:rStyle w:val="Emphasis"/>
          <w:highlight w:val="cyan"/>
        </w:rPr>
        <w:t>destabilising</w:t>
      </w:r>
      <w:r w:rsidRPr="00634C23">
        <w:rPr>
          <w:rStyle w:val="StyleUnderline"/>
          <w:highlight w:val="cyan"/>
        </w:rPr>
        <w:t xml:space="preserve"> under </w:t>
      </w:r>
      <w:r w:rsidRPr="00634C23">
        <w:rPr>
          <w:rStyle w:val="Emphasis"/>
          <w:highlight w:val="cyan"/>
        </w:rPr>
        <w:t>some conditions</w:t>
      </w:r>
      <w:r w:rsidRPr="00E205B7">
        <w:rPr>
          <w:rStyle w:val="StyleUnderline"/>
        </w:rPr>
        <w:t xml:space="preserve">, but </w:t>
      </w:r>
      <w:r w:rsidRPr="00634C23">
        <w:rPr>
          <w:rStyle w:val="Emphasis"/>
          <w:highlight w:val="cyan"/>
        </w:rPr>
        <w:t>stabilising in others</w:t>
      </w:r>
      <w:r w:rsidRPr="00E205B7">
        <w:rPr>
          <w:sz w:val="16"/>
        </w:rPr>
        <w:t xml:space="preserve">. Furthermore, </w:t>
      </w:r>
      <w:r w:rsidRPr="00E205B7">
        <w:rPr>
          <w:rStyle w:val="Emphasis"/>
        </w:rPr>
        <w:t xml:space="preserve">other </w:t>
      </w:r>
      <w:r w:rsidRPr="00634C23">
        <w:rPr>
          <w:rStyle w:val="Emphasis"/>
          <w:highlight w:val="cyan"/>
        </w:rPr>
        <w:t>factors</w:t>
      </w:r>
      <w:r w:rsidRPr="00E205B7">
        <w:rPr>
          <w:sz w:val="16"/>
        </w:rPr>
        <w:t xml:space="preserve"> are likely to </w:t>
      </w:r>
      <w:r w:rsidRPr="00634C23">
        <w:rPr>
          <w:rStyle w:val="StyleUnderline"/>
          <w:highlight w:val="cyan"/>
        </w:rPr>
        <w:t>mediate</w:t>
      </w:r>
      <w:r w:rsidRPr="00E205B7">
        <w:rPr>
          <w:rStyle w:val="StyleUnderline"/>
        </w:rPr>
        <w:t xml:space="preserve"> </w:t>
      </w:r>
      <w:r w:rsidRPr="00E205B7">
        <w:rPr>
          <w:rStyle w:val="Emphasis"/>
        </w:rPr>
        <w:t xml:space="preserve">the </w:t>
      </w:r>
      <w:r w:rsidRPr="00634C23">
        <w:rPr>
          <w:rStyle w:val="Emphasis"/>
          <w:highlight w:val="cyan"/>
        </w:rPr>
        <w:t>effects</w:t>
      </w:r>
      <w:r w:rsidRPr="00E205B7">
        <w:rPr>
          <w:rStyle w:val="Emphasis"/>
        </w:rPr>
        <w:t xml:space="preserve"> of new technologies</w:t>
      </w:r>
      <w:r w:rsidRPr="00E205B7">
        <w:rPr>
          <w:rStyle w:val="StyleUnderline"/>
        </w:rPr>
        <w:t xml:space="preserve"> on the international system, including </w:t>
      </w:r>
      <w:r w:rsidRPr="00634C23">
        <w:rPr>
          <w:rStyle w:val="Emphasis"/>
          <w:highlight w:val="cyan"/>
        </w:rPr>
        <w:t>geography</w:t>
      </w:r>
      <w:r w:rsidRPr="00E205B7">
        <w:rPr>
          <w:sz w:val="16"/>
        </w:rPr>
        <w:t xml:space="preserve">, the distribution of </w:t>
      </w:r>
      <w:r w:rsidRPr="00634C23">
        <w:rPr>
          <w:rStyle w:val="Emphasis"/>
          <w:highlight w:val="cyan"/>
        </w:rPr>
        <w:t>material power</w:t>
      </w:r>
      <w:r w:rsidRPr="00E205B7">
        <w:rPr>
          <w:rStyle w:val="StyleUnderline"/>
        </w:rPr>
        <w:t xml:space="preserve">, </w:t>
      </w:r>
      <w:r w:rsidRPr="00E205B7">
        <w:rPr>
          <w:rStyle w:val="Emphasis"/>
        </w:rPr>
        <w:t xml:space="preserve">military </w:t>
      </w:r>
      <w:r w:rsidRPr="00634C23">
        <w:rPr>
          <w:rStyle w:val="Emphasis"/>
          <w:highlight w:val="cyan"/>
        </w:rPr>
        <w:t>strategy</w:t>
      </w:r>
      <w:r w:rsidRPr="00E205B7">
        <w:rPr>
          <w:rStyle w:val="StyleUnderline"/>
        </w:rPr>
        <w:t xml:space="preserve">, </w:t>
      </w:r>
      <w:r w:rsidRPr="00634C23">
        <w:rPr>
          <w:rStyle w:val="Emphasis"/>
          <w:highlight w:val="cyan"/>
        </w:rPr>
        <w:t>domestic</w:t>
      </w:r>
      <w:r w:rsidRPr="00E205B7">
        <w:rPr>
          <w:rStyle w:val="Emphasis"/>
        </w:rPr>
        <w:t xml:space="preserve"> and organisational </w:t>
      </w:r>
      <w:r w:rsidRPr="00634C23">
        <w:rPr>
          <w:rStyle w:val="Emphasis"/>
          <w:highlight w:val="cyan"/>
        </w:rPr>
        <w:t>politics</w:t>
      </w:r>
      <w:r w:rsidRPr="00E205B7">
        <w:rPr>
          <w:rStyle w:val="StyleUnderline"/>
        </w:rPr>
        <w:t xml:space="preserve">, and </w:t>
      </w:r>
      <w:r w:rsidRPr="00E205B7">
        <w:rPr>
          <w:rStyle w:val="Emphasis"/>
        </w:rPr>
        <w:t xml:space="preserve">social and </w:t>
      </w:r>
      <w:r w:rsidRPr="00634C23">
        <w:rPr>
          <w:rStyle w:val="Emphasis"/>
          <w:highlight w:val="cyan"/>
        </w:rPr>
        <w:t>cultur</w:t>
      </w:r>
      <w:r w:rsidRPr="00E205B7">
        <w:rPr>
          <w:rStyle w:val="Emphasis"/>
        </w:rPr>
        <w:t>al variables</w:t>
      </w:r>
      <w:r w:rsidRPr="00E205B7">
        <w:rPr>
          <w:sz w:val="16"/>
        </w:rPr>
        <w:t>, to name only a few.8 Consequently, the strategic effects of new technologies often defy simple classification. Indeed, more than 70 years after nuclear weapons emerged as a new technology, their consequences for stability continue to be debated.9</w:t>
      </w:r>
    </w:p>
    <w:p w14:paraId="716B5371" w14:textId="77777777" w:rsidR="00EB2988" w:rsidRDefault="00EB2988" w:rsidP="00EB2988">
      <w:pPr>
        <w:pStyle w:val="Heading4"/>
      </w:pPr>
      <w:bookmarkStart w:id="2" w:name="_Hlk67666171"/>
      <w:r>
        <w:t xml:space="preserve">Emerging tech regulation </w:t>
      </w:r>
      <w:r w:rsidRPr="007E1BF3">
        <w:rPr>
          <w:u w:val="single"/>
        </w:rPr>
        <w:t>fails</w:t>
      </w:r>
      <w:r>
        <w:t xml:space="preserve"> AND </w:t>
      </w:r>
      <w:r w:rsidRPr="007E1BF3">
        <w:rPr>
          <w:u w:val="single"/>
        </w:rPr>
        <w:t>no impact</w:t>
      </w:r>
      <w:r>
        <w:t>.</w:t>
      </w:r>
    </w:p>
    <w:p w14:paraId="3D6D0E16" w14:textId="77777777" w:rsidR="00EB2988" w:rsidRPr="007E1BF3" w:rsidRDefault="00EB2988" w:rsidP="00EB2988">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w:t>
      </w:r>
    </w:p>
    <w:p w14:paraId="1BC23B89" w14:textId="77777777" w:rsidR="00EB2988" w:rsidRDefault="00EB2988" w:rsidP="00EB2988">
      <w:pPr>
        <w:rPr>
          <w:rStyle w:val="StyleUnderline"/>
        </w:rPr>
      </w:pPr>
      <w:r w:rsidRPr="007E1BF3">
        <w:rPr>
          <w:sz w:val="16"/>
        </w:rPr>
        <w:t xml:space="preserve">It is thus highly likely that the first implicit assumption of the dystopian perspective is correct: Things are indeed different today, and the difference is fundamental and qualitative, not simply one of degree. Emerging technologies are making everything from individual molecules, to the human, to the planet itself, design spaces. Moreover, it is also likely that technological evolution, and all the concomitant changes in coupled institutional, social, economic, and cultural systems, will be more challenging and complex than anything humans have yet experienced. The remaining two issues, then, are: First, what can we do about it; and second, </w:t>
      </w:r>
      <w:r w:rsidRPr="007E1BF3">
        <w:rPr>
          <w:rStyle w:val="StyleUnderline"/>
        </w:rPr>
        <w:t>is this the end of humanity?</w:t>
      </w:r>
    </w:p>
    <w:p w14:paraId="0572AC92" w14:textId="77777777" w:rsidR="00EB2988" w:rsidRPr="007E1BF3" w:rsidRDefault="00EB2988" w:rsidP="00EB2988">
      <w:pPr>
        <w:rPr>
          <w:sz w:val="16"/>
        </w:rPr>
      </w:pPr>
      <w:r w:rsidRPr="007E1BF3">
        <w:rPr>
          <w:sz w:val="16"/>
        </w:rPr>
        <w:t>What can we do about it?</w:t>
      </w:r>
    </w:p>
    <w:p w14:paraId="1B53208D" w14:textId="77777777" w:rsidR="00EB2988" w:rsidRPr="007E1BF3" w:rsidRDefault="00EB2988" w:rsidP="00EB2988">
      <w:pPr>
        <w:rPr>
          <w:sz w:val="16"/>
        </w:rPr>
      </w:pPr>
      <w:r w:rsidRPr="007E1BF3">
        <w:rPr>
          <w:sz w:val="16"/>
        </w:rPr>
        <w:t xml:space="preserve">Precisely because new technologies are disruptive, they inevitably call forth opposition, both by conservative social forces and by threatened economic interests. Historical examples abound. </w:t>
      </w:r>
      <w:r w:rsidRPr="007E1BF3">
        <w:rPr>
          <w:rStyle w:val="StyleUnderline"/>
        </w:rPr>
        <w:t>With railroad technology</w:t>
      </w:r>
      <w:r w:rsidRPr="007E1BF3">
        <w:rPr>
          <w:sz w:val="16"/>
        </w:rPr>
        <w:t xml:space="preserve">, for example, conservative states such as the Austro-Hungarian Empire and Russia resisted rapid deployment, in part because </w:t>
      </w:r>
      <w:r w:rsidRPr="007E1BF3">
        <w:rPr>
          <w:rStyle w:val="StyleUnderline"/>
        </w:rPr>
        <w:t xml:space="preserve">it was </w:t>
      </w:r>
      <w:r w:rsidRPr="00634C23">
        <w:rPr>
          <w:rStyle w:val="StyleUnderline"/>
          <w:highlight w:val="cyan"/>
        </w:rPr>
        <w:t>feared</w:t>
      </w:r>
      <w:r w:rsidRPr="007E1BF3">
        <w:rPr>
          <w:sz w:val="16"/>
        </w:rPr>
        <w:t xml:space="preserve"> that </w:t>
      </w:r>
      <w:r w:rsidRPr="00634C23">
        <w:rPr>
          <w:rStyle w:val="StyleUnderline"/>
          <w:highlight w:val="cyan"/>
        </w:rPr>
        <w:t>railroads</w:t>
      </w:r>
      <w:r w:rsidRPr="007E1BF3">
        <w:rPr>
          <w:rStyle w:val="StyleUnderline"/>
        </w:rPr>
        <w:t xml:space="preserve"> might </w:t>
      </w:r>
      <w:r w:rsidRPr="00634C23">
        <w:rPr>
          <w:rStyle w:val="StyleUnderline"/>
          <w:highlight w:val="cyan"/>
        </w:rPr>
        <w:t>create</w:t>
      </w:r>
      <w:r w:rsidRPr="007E1BF3">
        <w:rPr>
          <w:rStyle w:val="StyleUnderline"/>
        </w:rPr>
        <w:t xml:space="preserve"> </w:t>
      </w:r>
      <w:r w:rsidRPr="007E1BF3">
        <w:rPr>
          <w:rStyle w:val="Emphasis"/>
        </w:rPr>
        <w:t xml:space="preserve">social </w:t>
      </w:r>
      <w:r w:rsidRPr="00634C23">
        <w:rPr>
          <w:rStyle w:val="Emphasis"/>
          <w:highlight w:val="cyan"/>
        </w:rPr>
        <w:t>unrest</w:t>
      </w:r>
      <w:r w:rsidRPr="007E1BF3">
        <w:rPr>
          <w:sz w:val="16"/>
        </w:rPr>
        <w:t xml:space="preserve"> in the still somewhat feudal and highly stratified cultures that characterized such countries; the French held back because of concerns it would destroy rural culture. The predictable result was that modernizing states that realized the commercial and military potential of railroad technology, such as Prussia, rapidly overtook the laggards in building rail infrastructure, with an eventual shift in geopolitical stature. In the United States, railroads were bitterly opposed by river transportation interests; in fact, Abraham Lincoln, when still a practicing lawyer, argued and won the seminal case for the Rock Island Railroad.4 (River shippers at the time were arguing that any railroad bridge over a river was an unlawful obstruction of commerce; had they been successful, railroads would have been limited to operating between rivers and streams, but not crossing them.) A more recent example is provided by the </w:t>
      </w:r>
      <w:r w:rsidRPr="007E1BF3">
        <w:rPr>
          <w:rStyle w:val="StyleUnderline"/>
        </w:rPr>
        <w:t>thousands</w:t>
      </w:r>
      <w:r w:rsidRPr="007E1BF3">
        <w:rPr>
          <w:sz w:val="16"/>
        </w:rPr>
        <w:t xml:space="preserve"> of people </w:t>
      </w:r>
      <w:r w:rsidRPr="007E1BF3">
        <w:rPr>
          <w:rStyle w:val="StyleUnderline"/>
        </w:rPr>
        <w:t>sued by the Recording Industry</w:t>
      </w:r>
      <w:r w:rsidRPr="007E1BF3">
        <w:rPr>
          <w:sz w:val="16"/>
        </w:rPr>
        <w:t xml:space="preserve"> Association of America in its vain effort </w:t>
      </w:r>
      <w:r w:rsidRPr="007E1BF3">
        <w:rPr>
          <w:rStyle w:val="StyleUnderline"/>
        </w:rPr>
        <w:t xml:space="preserve">to defend </w:t>
      </w:r>
      <w:r w:rsidRPr="007E1BF3">
        <w:rPr>
          <w:rStyle w:val="Emphasis"/>
        </w:rPr>
        <w:t>a technologically obsolete business model</w:t>
      </w:r>
      <w:r w:rsidRPr="007E1BF3">
        <w:rPr>
          <w:sz w:val="16"/>
        </w:rPr>
        <w:t xml:space="preserve"> for the distribution of music. There are plenty of reasons, in other words, why emerging technologies might be regarded as dangerous and disruptive, and thus worth stifling.</w:t>
      </w:r>
    </w:p>
    <w:p w14:paraId="5F148DF3" w14:textId="77777777" w:rsidR="00EB2988" w:rsidRPr="007E1BF3" w:rsidRDefault="00EB2988" w:rsidP="00EB2988">
      <w:pPr>
        <w:rPr>
          <w:sz w:val="16"/>
        </w:rPr>
      </w:pPr>
      <w:r w:rsidRPr="007E1BF3">
        <w:rPr>
          <w:sz w:val="16"/>
        </w:rPr>
        <w:t>History, however, indicates that while local opposition can be successful, it will not halt the evolution of technology. Consider, for example, the Japanese attempt to limit gunpowder technology to preserve traditional Samurai culture; successful in the short term, it left Japan open to subjugation by Western naval forces with gunpowder technology. Similarly, environmentalists and governments in Europe have aggressively opposed genetic engineering (GMOs, or “genetically modified organisms”) in agriculture. Outside Europe, however, GMO technology has been one of the most rapidly adopted agricultural technologies in history. Efforts to regulate the proliferation of nuclear weapon technology have been somewhat successful, but it appears unrealistic to assume that the technology can be uninvented.</w:t>
      </w:r>
    </w:p>
    <w:p w14:paraId="32967D1E" w14:textId="77777777" w:rsidR="00EB2988" w:rsidRPr="007E1BF3" w:rsidRDefault="00EB2988" w:rsidP="00EB2988">
      <w:pPr>
        <w:rPr>
          <w:sz w:val="16"/>
        </w:rPr>
      </w:pPr>
      <w:r w:rsidRPr="007E1BF3">
        <w:rPr>
          <w:sz w:val="16"/>
        </w:rPr>
        <w:t xml:space="preserve">Especially </w:t>
      </w:r>
      <w:r w:rsidRPr="00634C23">
        <w:rPr>
          <w:rStyle w:val="StyleUnderline"/>
          <w:highlight w:val="cyan"/>
        </w:rPr>
        <w:t>given today’s</w:t>
      </w:r>
      <w:r w:rsidRPr="007E1BF3">
        <w:rPr>
          <w:rStyle w:val="StyleUnderline"/>
        </w:rPr>
        <w:t xml:space="preserve"> </w:t>
      </w:r>
      <w:r w:rsidRPr="007E1BF3">
        <w:rPr>
          <w:rStyle w:val="Emphasis"/>
        </w:rPr>
        <w:t xml:space="preserve">globalized </w:t>
      </w:r>
      <w:r w:rsidRPr="00634C23">
        <w:rPr>
          <w:rStyle w:val="Emphasis"/>
          <w:highlight w:val="cyan"/>
        </w:rPr>
        <w:t>culture</w:t>
      </w:r>
      <w:r w:rsidRPr="00634C23">
        <w:rPr>
          <w:rStyle w:val="StyleUnderline"/>
          <w:highlight w:val="cyan"/>
        </w:rPr>
        <w:t>, and</w:t>
      </w:r>
      <w:r w:rsidRPr="007E1BF3">
        <w:rPr>
          <w:rStyle w:val="StyleUnderline"/>
        </w:rPr>
        <w:t xml:space="preserve"> </w:t>
      </w:r>
      <w:r w:rsidRPr="007E1BF3">
        <w:rPr>
          <w:rStyle w:val="Emphasis"/>
        </w:rPr>
        <w:t xml:space="preserve">the strategic and </w:t>
      </w:r>
      <w:r w:rsidRPr="00634C23">
        <w:rPr>
          <w:rStyle w:val="Emphasis"/>
          <w:highlight w:val="cyan"/>
        </w:rPr>
        <w:t>military</w:t>
      </w:r>
      <w:r w:rsidRPr="007E1BF3">
        <w:rPr>
          <w:rStyle w:val="Emphasis"/>
        </w:rPr>
        <w:t xml:space="preserve"> advantages</w:t>
      </w:r>
      <w:r w:rsidRPr="007E1BF3">
        <w:rPr>
          <w:rStyle w:val="StyleUnderline"/>
        </w:rPr>
        <w:t xml:space="preserve"> that </w:t>
      </w:r>
      <w:r w:rsidRPr="00634C23">
        <w:rPr>
          <w:rStyle w:val="StyleUnderline"/>
          <w:highlight w:val="cyan"/>
        </w:rPr>
        <w:t>emerging tech</w:t>
      </w:r>
      <w:r w:rsidRPr="007E1BF3">
        <w:rPr>
          <w:rStyle w:val="StyleUnderline"/>
        </w:rPr>
        <w:t xml:space="preserve">nologies can </w:t>
      </w:r>
      <w:r w:rsidRPr="00634C23">
        <w:rPr>
          <w:rStyle w:val="StyleUnderline"/>
          <w:highlight w:val="cyan"/>
        </w:rPr>
        <w:t>provide, it is</w:t>
      </w:r>
      <w:r w:rsidRPr="007E1BF3">
        <w:rPr>
          <w:rStyle w:val="StyleUnderline"/>
        </w:rPr>
        <w:t xml:space="preserve"> </w:t>
      </w:r>
      <w:r w:rsidRPr="007E1BF3">
        <w:rPr>
          <w:rStyle w:val="Emphasis"/>
        </w:rPr>
        <w:t xml:space="preserve">highly </w:t>
      </w:r>
      <w:r w:rsidRPr="00634C23">
        <w:rPr>
          <w:rStyle w:val="Emphasis"/>
          <w:highlight w:val="cyan"/>
        </w:rPr>
        <w:t>unlikely</w:t>
      </w:r>
      <w:r w:rsidRPr="007E1BF3">
        <w:rPr>
          <w:sz w:val="16"/>
        </w:rPr>
        <w:t xml:space="preserve"> that meaningful </w:t>
      </w:r>
      <w:r w:rsidRPr="00634C23">
        <w:rPr>
          <w:rStyle w:val="StyleUnderline"/>
          <w:highlight w:val="cyan"/>
        </w:rPr>
        <w:t>constraints on tech</w:t>
      </w:r>
      <w:r w:rsidRPr="007E1BF3">
        <w:rPr>
          <w:rStyle w:val="StyleUnderline"/>
        </w:rPr>
        <w:t>nological evolution</w:t>
      </w:r>
      <w:r w:rsidRPr="007E1BF3">
        <w:rPr>
          <w:sz w:val="16"/>
        </w:rPr>
        <w:t xml:space="preserve">, whether derived from cultural, competitive, or religious foundations, </w:t>
      </w:r>
      <w:r w:rsidRPr="00634C23">
        <w:rPr>
          <w:rStyle w:val="StyleUnderline"/>
          <w:highlight w:val="cyan"/>
        </w:rPr>
        <w:t>will be successful</w:t>
      </w:r>
      <w:r w:rsidRPr="007E1BF3">
        <w:rPr>
          <w:sz w:val="16"/>
        </w:rPr>
        <w:t xml:space="preserve">. That is particularly true as </w:t>
      </w:r>
      <w:r w:rsidRPr="007E1BF3">
        <w:rPr>
          <w:rStyle w:val="StyleUnderline"/>
        </w:rPr>
        <w:t>all playe</w:t>
      </w:r>
      <w:r w:rsidRPr="00B462E2">
        <w:rPr>
          <w:rStyle w:val="StyleUnderline"/>
        </w:rPr>
        <w:t xml:space="preserve">rs in </w:t>
      </w:r>
      <w:r w:rsidRPr="00B462E2">
        <w:rPr>
          <w:rStyle w:val="Emphasis"/>
        </w:rPr>
        <w:t>the global Great Game</w:t>
      </w:r>
      <w:r w:rsidRPr="00B462E2">
        <w:rPr>
          <w:rStyle w:val="StyleUnderline"/>
        </w:rPr>
        <w:t xml:space="preserve"> understan</w:t>
      </w:r>
      <w:r w:rsidRPr="007E1BF3">
        <w:rPr>
          <w:rStyle w:val="StyleUnderline"/>
        </w:rPr>
        <w:t>d</w:t>
      </w:r>
      <w:r w:rsidRPr="007E1BF3">
        <w:rPr>
          <w:sz w:val="16"/>
        </w:rPr>
        <w:t xml:space="preserve"> that </w:t>
      </w:r>
      <w:r w:rsidRPr="007E1BF3">
        <w:rPr>
          <w:rStyle w:val="Emphasis"/>
        </w:rPr>
        <w:t>leadership</w:t>
      </w:r>
      <w:r w:rsidRPr="007E1BF3">
        <w:rPr>
          <w:rStyle w:val="StyleUnderline"/>
        </w:rPr>
        <w:t xml:space="preserve"> in </w:t>
      </w:r>
      <w:r w:rsidRPr="007E1BF3">
        <w:rPr>
          <w:rStyle w:val="Emphasis"/>
        </w:rPr>
        <w:t>s</w:t>
      </w:r>
      <w:r w:rsidRPr="007E1BF3">
        <w:rPr>
          <w:sz w:val="16"/>
        </w:rPr>
        <w:t xml:space="preserve">cience </w:t>
      </w:r>
      <w:r w:rsidRPr="007E1BF3">
        <w:rPr>
          <w:rStyle w:val="StyleUnderline"/>
        </w:rPr>
        <w:t xml:space="preserve">and </w:t>
      </w:r>
      <w:r w:rsidRPr="007E1BF3">
        <w:rPr>
          <w:rStyle w:val="Emphasis"/>
        </w:rPr>
        <w:t>t</w:t>
      </w:r>
      <w:r w:rsidRPr="007E1BF3">
        <w:rPr>
          <w:sz w:val="16"/>
        </w:rPr>
        <w:t xml:space="preserve">echnology domains </w:t>
      </w:r>
      <w:r w:rsidRPr="007E1BF3">
        <w:rPr>
          <w:rStyle w:val="StyleUnderline"/>
        </w:rPr>
        <w:t>is</w:t>
      </w:r>
      <w:r w:rsidRPr="007E1BF3">
        <w:rPr>
          <w:sz w:val="16"/>
        </w:rPr>
        <w:t xml:space="preserve"> a </w:t>
      </w:r>
      <w:r w:rsidRPr="007E1BF3">
        <w:rPr>
          <w:rStyle w:val="StyleUnderline"/>
        </w:rPr>
        <w:t>necessary</w:t>
      </w:r>
      <w:r w:rsidRPr="007E1BF3">
        <w:rPr>
          <w:sz w:val="16"/>
        </w:rPr>
        <w:t>, if not sufficient, prerequisite for dominance. Moreover, given the complexity of many emerging technology systems, especially as they co-evolve with other natural, built, and human systems, it is unfortunately also likely that projecting their effects and evolutionary paths before they are actually adopted and become embedded in their social and cultural context is not just hard, but for all practical purposes impossible. One can, and should, generate scenarios. But exhortations that purport to elevate hypotheticals to predictions and implications of certainty about future states are misplaced.</w:t>
      </w:r>
    </w:p>
    <w:p w14:paraId="524AB992" w14:textId="77777777" w:rsidR="00EB2988" w:rsidRPr="007E1BF3" w:rsidRDefault="00EB2988" w:rsidP="00EB2988">
      <w:pPr>
        <w:rPr>
          <w:sz w:val="16"/>
        </w:rPr>
      </w:pPr>
      <w:r w:rsidRPr="007E1BF3">
        <w:rPr>
          <w:sz w:val="16"/>
        </w:rPr>
        <w:t>In short, there is no certainty, and the genie is well and truly out of the bottle. However, that doesn’t necessarily imply that we can’t modulate future technological evolution, but that the way we think about it today may be too simple, and our institutions too slow and maladaptive, to be up to the task.</w:t>
      </w:r>
    </w:p>
    <w:p w14:paraId="17BDEF6E" w14:textId="77777777" w:rsidR="00EB2988" w:rsidRPr="007E1BF3" w:rsidRDefault="00EB2988" w:rsidP="00EB2988">
      <w:pPr>
        <w:rPr>
          <w:sz w:val="16"/>
        </w:rPr>
      </w:pPr>
      <w:r w:rsidRPr="007E1BF3">
        <w:rPr>
          <w:sz w:val="16"/>
        </w:rPr>
        <w:t>Beyond simplistic dystopianism</w:t>
      </w:r>
    </w:p>
    <w:p w14:paraId="6C971D2F" w14:textId="77777777" w:rsidR="00EB2988" w:rsidRPr="007E1BF3" w:rsidRDefault="00EB2988" w:rsidP="00EB2988">
      <w:pPr>
        <w:rPr>
          <w:sz w:val="16"/>
        </w:rPr>
      </w:pPr>
      <w:r w:rsidRPr="007E1BF3">
        <w:rPr>
          <w:sz w:val="16"/>
        </w:rPr>
        <w:t xml:space="preserve">This analysis suggests that, </w:t>
      </w:r>
      <w:r w:rsidRPr="007E1BF3">
        <w:rPr>
          <w:rStyle w:val="StyleUnderline"/>
        </w:rPr>
        <w:t>as dystopians might argue, emerging technologies are</w:t>
      </w:r>
      <w:r w:rsidRPr="007E1BF3">
        <w:rPr>
          <w:sz w:val="16"/>
        </w:rPr>
        <w:t xml:space="preserve"> indeed </w:t>
      </w:r>
      <w:r w:rsidRPr="007E1BF3">
        <w:rPr>
          <w:rStyle w:val="Emphasis"/>
        </w:rPr>
        <w:t>potent</w:t>
      </w:r>
      <w:r w:rsidRPr="007E1BF3">
        <w:rPr>
          <w:sz w:val="16"/>
        </w:rPr>
        <w:t xml:space="preserve">, and that, especially as the human is becoming an active design space, </w:t>
      </w:r>
      <w:r w:rsidRPr="00634C23">
        <w:rPr>
          <w:rStyle w:val="StyleUnderline"/>
          <w:highlight w:val="cyan"/>
        </w:rPr>
        <w:t>if AI doesn’t destroy humanity, something will</w:t>
      </w:r>
      <w:r w:rsidRPr="007E1BF3">
        <w:rPr>
          <w:sz w:val="16"/>
        </w:rPr>
        <w:t xml:space="preserve">. But </w:t>
      </w:r>
      <w:r w:rsidRPr="00634C23">
        <w:rPr>
          <w:rStyle w:val="StyleUnderline"/>
          <w:highlight w:val="cyan"/>
        </w:rPr>
        <w:t>this is</w:t>
      </w:r>
      <w:r w:rsidRPr="007E1BF3">
        <w:rPr>
          <w:rStyle w:val="StyleUnderline"/>
        </w:rPr>
        <w:t xml:space="preserve"> </w:t>
      </w:r>
      <w:r w:rsidRPr="007E1BF3">
        <w:rPr>
          <w:rStyle w:val="Emphasis"/>
        </w:rPr>
        <w:t xml:space="preserve">a grossly </w:t>
      </w:r>
      <w:r w:rsidRPr="00634C23">
        <w:rPr>
          <w:rStyle w:val="Emphasis"/>
          <w:highlight w:val="cyan"/>
        </w:rPr>
        <w:t>incomplete</w:t>
      </w:r>
      <w:r w:rsidRPr="007E1BF3">
        <w:rPr>
          <w:rStyle w:val="StyleUnderline"/>
        </w:rPr>
        <w:t xml:space="preserve"> perspective</w:t>
      </w:r>
      <w:r w:rsidRPr="007E1BF3">
        <w:rPr>
          <w:sz w:val="16"/>
        </w:rPr>
        <w:t>.</w:t>
      </w:r>
    </w:p>
    <w:p w14:paraId="7C478630" w14:textId="77777777" w:rsidR="00EB2988" w:rsidRPr="007E1BF3" w:rsidRDefault="00EB2988" w:rsidP="00EB2988">
      <w:pPr>
        <w:rPr>
          <w:sz w:val="16"/>
        </w:rPr>
      </w:pPr>
      <w:r w:rsidRPr="00634C23">
        <w:rPr>
          <w:rStyle w:val="StyleUnderline"/>
          <w:highlight w:val="cyan"/>
        </w:rPr>
        <w:t>Humanity,</w:t>
      </w:r>
      <w:r w:rsidRPr="00323D64">
        <w:rPr>
          <w:rStyle w:val="StyleUnderline"/>
        </w:rPr>
        <w:t xml:space="preserve"> as it appears at </w:t>
      </w:r>
      <w:r w:rsidRPr="00323D64">
        <w:rPr>
          <w:rStyle w:val="Emphasis"/>
        </w:rPr>
        <w:t>any particular time</w:t>
      </w:r>
      <w:r w:rsidRPr="00323D64">
        <w:rPr>
          <w:rStyle w:val="StyleUnderline"/>
        </w:rPr>
        <w:t xml:space="preserve">, </w:t>
      </w:r>
      <w:r w:rsidRPr="00634C23">
        <w:rPr>
          <w:rStyle w:val="StyleUnderline"/>
          <w:highlight w:val="cyan"/>
        </w:rPr>
        <w:t xml:space="preserve">is </w:t>
      </w:r>
      <w:r w:rsidRPr="00634C23">
        <w:rPr>
          <w:rStyle w:val="Emphasis"/>
          <w:highlight w:val="cyan"/>
        </w:rPr>
        <w:t>always doomed</w:t>
      </w:r>
      <w:r w:rsidRPr="007E1BF3">
        <w:rPr>
          <w:sz w:val="16"/>
        </w:rPr>
        <w:t>. Foragers and hunter-gatherers were doomed, as were the serfs of medieval Europe with their small plots a</w:t>
      </w:r>
      <w:r w:rsidRPr="00B462E2">
        <w:rPr>
          <w:sz w:val="16"/>
        </w:rPr>
        <w:t xml:space="preserve">nd lives lived within a radius of a few miles of where they were born. And so, in our turn, are we. </w:t>
      </w:r>
      <w:r w:rsidRPr="00B462E2">
        <w:rPr>
          <w:rStyle w:val="StyleUnderline"/>
        </w:rPr>
        <w:t>Doom is</w:t>
      </w:r>
      <w:r w:rsidRPr="00B462E2">
        <w:rPr>
          <w:sz w:val="16"/>
        </w:rPr>
        <w:t xml:space="preserve">, in other words, </w:t>
      </w:r>
      <w:r w:rsidRPr="00B462E2">
        <w:rPr>
          <w:rStyle w:val="Emphasis"/>
        </w:rPr>
        <w:t>evolution</w:t>
      </w:r>
      <w:r w:rsidRPr="00B462E2">
        <w:rPr>
          <w:sz w:val="16"/>
        </w:rPr>
        <w:t xml:space="preserve">, and </w:t>
      </w:r>
      <w:r w:rsidRPr="00B462E2">
        <w:rPr>
          <w:rStyle w:val="StyleUnderline"/>
        </w:rPr>
        <w:t xml:space="preserve">it is </w:t>
      </w:r>
      <w:r w:rsidRPr="00B462E2">
        <w:rPr>
          <w:rStyle w:val="Emphasis"/>
        </w:rPr>
        <w:t>unlikely</w:t>
      </w:r>
      <w:r w:rsidRPr="00B462E2">
        <w:rPr>
          <w:sz w:val="16"/>
        </w:rPr>
        <w:t xml:space="preserve"> that </w:t>
      </w:r>
      <w:r w:rsidRPr="00B462E2">
        <w:rPr>
          <w:rStyle w:val="StyleUnderline"/>
        </w:rPr>
        <w:t>we will stop it</w:t>
      </w:r>
      <w:r w:rsidRPr="00B462E2">
        <w:rPr>
          <w:sz w:val="16"/>
        </w:rPr>
        <w:t>—or, really, that we should want to. In fact, the images that we cling to, personally and institutionally and culturally, are already obsolete. The ethics and values that we insist we will impose on the future are not only historically and culturally contingent, but already obsolete as well. We want the physical and cu</w:t>
      </w:r>
      <w:r w:rsidRPr="007E1BF3">
        <w:rPr>
          <w:sz w:val="16"/>
        </w:rPr>
        <w:t>ltural landscape we live in now to propagate into tomorrow, because we all unconsciously privilege the present, but that is not how complex systems work. They evolve, and indeed our world is evolving at a remarkable and accelerating clip.</w:t>
      </w:r>
    </w:p>
    <w:p w14:paraId="5EF3D1DA" w14:textId="77777777" w:rsidR="00EB2988" w:rsidRPr="007E1BF3" w:rsidRDefault="00EB2988" w:rsidP="00EB2988">
      <w:pPr>
        <w:rPr>
          <w:sz w:val="16"/>
        </w:rPr>
      </w:pPr>
      <w:r w:rsidRPr="00323D64">
        <w:rPr>
          <w:rStyle w:val="Emphasis"/>
        </w:rPr>
        <w:t xml:space="preserve">The </w:t>
      </w:r>
      <w:r w:rsidRPr="00634C23">
        <w:rPr>
          <w:rStyle w:val="Emphasis"/>
          <w:highlight w:val="cyan"/>
        </w:rPr>
        <w:t>fallacy</w:t>
      </w:r>
      <w:r w:rsidRPr="00323D64">
        <w:rPr>
          <w:rStyle w:val="StyleUnderline"/>
        </w:rPr>
        <w:t xml:space="preserve"> of the dystopians</w:t>
      </w:r>
      <w:r w:rsidRPr="007E1BF3">
        <w:rPr>
          <w:sz w:val="16"/>
        </w:rPr>
        <w:t xml:space="preserve">, then, is not in their analysis of the power of technology, or the accelerating and destabilizing rates of change. The fallacy </w:t>
      </w:r>
      <w:r w:rsidRPr="00634C23">
        <w:rPr>
          <w:rStyle w:val="StyleUnderline"/>
          <w:highlight w:val="cyan"/>
        </w:rPr>
        <w:t>is</w:t>
      </w:r>
      <w:r w:rsidRPr="00323D64">
        <w:rPr>
          <w:rStyle w:val="StyleUnderline"/>
        </w:rPr>
        <w:t xml:space="preserve"> in </w:t>
      </w:r>
      <w:r w:rsidRPr="00634C23">
        <w:rPr>
          <w:rStyle w:val="StyleUnderline"/>
          <w:highlight w:val="cyan"/>
        </w:rPr>
        <w:t xml:space="preserve">equating </w:t>
      </w:r>
      <w:r w:rsidRPr="00634C23">
        <w:rPr>
          <w:rStyle w:val="Emphasis"/>
          <w:highlight w:val="cyan"/>
        </w:rPr>
        <w:t>evolution with dystopia</w:t>
      </w:r>
      <w:r w:rsidRPr="00323D64">
        <w:rPr>
          <w:rStyle w:val="StyleUnderline"/>
        </w:rPr>
        <w:t>, and</w:t>
      </w:r>
      <w:r w:rsidRPr="007E1BF3">
        <w:rPr>
          <w:sz w:val="16"/>
        </w:rPr>
        <w:t xml:space="preserve">, without admitting it, </w:t>
      </w:r>
      <w:r w:rsidRPr="00323D64">
        <w:rPr>
          <w:rStyle w:val="StyleUnderline"/>
        </w:rPr>
        <w:t>privileging the present over the promise</w:t>
      </w:r>
      <w:r w:rsidRPr="007E1BF3">
        <w:rPr>
          <w:sz w:val="16"/>
        </w:rPr>
        <w:t xml:space="preserve"> and inevitability </w:t>
      </w:r>
      <w:r w:rsidRPr="00323D64">
        <w:rPr>
          <w:rStyle w:val="StyleUnderline"/>
        </w:rPr>
        <w:t>of the future</w:t>
      </w:r>
      <w:r w:rsidRPr="007E1BF3">
        <w:rPr>
          <w:sz w:val="16"/>
        </w:rPr>
        <w:t>. What is at risk is the limited mental model of “human” that all of us carry with us, not “humans” as an ongoing process. This is actually a common category mistake in modern discourse: Sustainability advocates and environmental activists often claim that “the planet is at risk,” but of course it is not. The planet is a large mass of rock and a film of various carbon compounds, and that is not at risk at all. What is at risk is a particular mental model of what the world should look like, a constructed snapshot. That does not mean that there aren’t many environmental issues that require attention; of course there are. But, as in the case of the emerging technology discourse, it does mean that existential catastrophe language is not only invalid, but can actually prevent seeking constructive adaptations to accelerating change.</w:t>
      </w:r>
    </w:p>
    <w:p w14:paraId="4AC6801F" w14:textId="77777777" w:rsidR="00EB2988" w:rsidRPr="007E1BF3" w:rsidRDefault="00EB2988" w:rsidP="00EB2988">
      <w:pPr>
        <w:rPr>
          <w:sz w:val="16"/>
        </w:rPr>
      </w:pPr>
      <w:r w:rsidRPr="007E1BF3">
        <w:rPr>
          <w:sz w:val="16"/>
        </w:rPr>
        <w:t xml:space="preserve">Our only </w:t>
      </w:r>
      <w:r w:rsidRPr="00323D64">
        <w:rPr>
          <w:rStyle w:val="StyleUnderline"/>
        </w:rPr>
        <w:t xml:space="preserve">recourse is neither </w:t>
      </w:r>
      <w:r w:rsidRPr="00323D64">
        <w:rPr>
          <w:rStyle w:val="Emphasis"/>
        </w:rPr>
        <w:t>technological fatalism</w:t>
      </w:r>
      <w:r w:rsidRPr="00323D64">
        <w:rPr>
          <w:rStyle w:val="StyleUnderline"/>
        </w:rPr>
        <w:t xml:space="preserve"> nor </w:t>
      </w:r>
      <w:r w:rsidRPr="00323D64">
        <w:rPr>
          <w:rStyle w:val="Emphasis"/>
        </w:rPr>
        <w:t>ethical relativism</w:t>
      </w:r>
      <w:r w:rsidRPr="007E1BF3">
        <w:rPr>
          <w:sz w:val="16"/>
        </w:rPr>
        <w:t>. It is true that we have not yet appreciated, much less begun to respond to, the challenge of a future that will indeed be more complex and difficult than anything we have experienced as a species. Nonetheless, we can already identify several important principles. For example, we need to stop thinking of “problems” with “solutions,” and think more in terms of “conditions” that will require long-term, adaptive management. Challenges such as ISIS and climate change will not be solved, but they can and must be managed in light of other relevant goals. In this, the experience with nuclear weapons is instructive: They are not a problem that can be unmade, but they are a condition that can be, and has so far been, relatively successfully managed.</w:t>
      </w:r>
    </w:p>
    <w:p w14:paraId="3C2DFCA1" w14:textId="77777777" w:rsidR="00EB2988" w:rsidRPr="007E1BF3" w:rsidRDefault="00EB2988" w:rsidP="00EB2988">
      <w:pPr>
        <w:rPr>
          <w:sz w:val="16"/>
        </w:rPr>
      </w:pPr>
      <w:r w:rsidRPr="007E1BF3">
        <w:rPr>
          <w:sz w:val="16"/>
        </w:rPr>
        <w:t>We also need to focus on creating option spaces—portfolios of social, institutional, and technological choices that can be adaptively and flexibly deployed in complex environments. Similarly, we need to play with scenarios: If dystopian pronouncements are instead taken as scenarios—“What would you do if…?”—they are far more useful and informative than suggestions of doom.</w:t>
      </w:r>
    </w:p>
    <w:p w14:paraId="4B417E62" w14:textId="77777777" w:rsidR="00EB2988" w:rsidRPr="007E1BF3" w:rsidRDefault="00EB2988" w:rsidP="00EB2988">
      <w:pPr>
        <w:rPr>
          <w:sz w:val="16"/>
        </w:rPr>
      </w:pPr>
      <w:r w:rsidRPr="007E1BF3">
        <w:rPr>
          <w:sz w:val="16"/>
        </w:rPr>
        <w:t>Socially and institutionally, we need to become more agile and adaptive. This is uncomfortable for many, because it implies a degree of contingency and uncertainty, but that is precisely why such skills are necessary. The rate of technological change is unforgiving and has already decoupled to a large extent from traditional governance mechanisms. So we need to develop new ones.</w:t>
      </w:r>
    </w:p>
    <w:p w14:paraId="2A9A63E6" w14:textId="77777777" w:rsidR="00EB2988" w:rsidRDefault="00EB2988" w:rsidP="00EB2988">
      <w:r w:rsidRPr="007E1BF3">
        <w:rPr>
          <w:sz w:val="16"/>
        </w:rPr>
        <w:t xml:space="preserve">Individually, we need to become far more humble about our ability to visualize and prognosticate on a complex and dynamic future. Cautionary scenarios and hypotheticals are welcome exercises in practicing to adjust to the unknowable that lies in front of us, but they are not appropriate foundations for policy or legal action in the present. </w:t>
      </w:r>
      <w:r w:rsidRPr="00634C23">
        <w:rPr>
          <w:rStyle w:val="StyleUnderline"/>
          <w:highlight w:val="cyan"/>
        </w:rPr>
        <w:t>Nightmares</w:t>
      </w:r>
      <w:r w:rsidRPr="00323D64">
        <w:rPr>
          <w:rStyle w:val="StyleUnderline"/>
        </w:rPr>
        <w:t xml:space="preserve"> are </w:t>
      </w:r>
      <w:r w:rsidRPr="00634C23">
        <w:rPr>
          <w:rStyle w:val="Emphasis"/>
          <w:highlight w:val="cyan"/>
        </w:rPr>
        <w:t>seldom reality</w:t>
      </w:r>
      <w:r w:rsidRPr="007E1BF3">
        <w:rPr>
          <w:sz w:val="16"/>
        </w:rPr>
        <w:t xml:space="preserve">, and when bad things do happen they are seldom the ones we thought about. </w:t>
      </w:r>
      <w:r w:rsidRPr="00634C23">
        <w:rPr>
          <w:rStyle w:val="StyleUnderline"/>
          <w:highlight w:val="cyan"/>
        </w:rPr>
        <w:t>Fear</w:t>
      </w:r>
      <w:r w:rsidRPr="00323D64">
        <w:rPr>
          <w:rStyle w:val="StyleUnderline"/>
        </w:rPr>
        <w:t xml:space="preserve"> and anger</w:t>
      </w:r>
      <w:r w:rsidRPr="007E1BF3">
        <w:rPr>
          <w:sz w:val="16"/>
        </w:rPr>
        <w:t xml:space="preserve"> in the face of change are popular responses—witness the rise of far right and far left factions, and fundamentalisms of all stripes, around the world—but they </w:t>
      </w:r>
      <w:r w:rsidRPr="00634C23">
        <w:rPr>
          <w:rStyle w:val="StyleUnderline"/>
          <w:highlight w:val="cyan"/>
        </w:rPr>
        <w:t xml:space="preserve">are </w:t>
      </w:r>
      <w:r w:rsidRPr="00634C23">
        <w:rPr>
          <w:rStyle w:val="Emphasis"/>
          <w:highlight w:val="cyan"/>
        </w:rPr>
        <w:t>maladaptive</w:t>
      </w:r>
      <w:r w:rsidRPr="007E1BF3">
        <w:rPr>
          <w:sz w:val="16"/>
        </w:rPr>
        <w:t>, and those in responsible positions at least cannot afford such luxuries.</w:t>
      </w:r>
    </w:p>
    <w:p w14:paraId="7FF7306A" w14:textId="77777777" w:rsidR="00EB2988" w:rsidRDefault="00EB2988" w:rsidP="00EB2988">
      <w:pPr>
        <w:pStyle w:val="Heading4"/>
      </w:pPr>
      <w:bookmarkStart w:id="3" w:name="_Hlk34053146"/>
      <w:r>
        <w:t xml:space="preserve">It’s </w:t>
      </w:r>
      <w:r>
        <w:rPr>
          <w:u w:val="single"/>
        </w:rPr>
        <w:t>empirically</w:t>
      </w:r>
      <w:r>
        <w:t xml:space="preserve"> overemphasized.</w:t>
      </w:r>
    </w:p>
    <w:p w14:paraId="490945BF" w14:textId="77777777" w:rsidR="00EB2988" w:rsidRPr="00715ECB" w:rsidRDefault="00EB2988" w:rsidP="00EB2988">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w:t>
      </w:r>
    </w:p>
    <w:p w14:paraId="03C59851" w14:textId="77777777" w:rsidR="00EB2988" w:rsidRPr="00715ECB" w:rsidRDefault="00EB2988" w:rsidP="00EB2988">
      <w:pPr>
        <w:rPr>
          <w:sz w:val="16"/>
        </w:rPr>
      </w:pPr>
      <w:r w:rsidRPr="00715ECB">
        <w:rPr>
          <w:sz w:val="16"/>
        </w:rPr>
        <w:t>Emerging technologies as an Earth system</w:t>
      </w:r>
    </w:p>
    <w:p w14:paraId="4E710C6E" w14:textId="77777777" w:rsidR="00EB2988" w:rsidRPr="00715ECB" w:rsidRDefault="00EB2988" w:rsidP="00EB2988">
      <w:pPr>
        <w:rPr>
          <w:sz w:val="16"/>
        </w:rPr>
      </w:pPr>
      <w:r w:rsidRPr="00715ECB">
        <w:rPr>
          <w:sz w:val="16"/>
        </w:rPr>
        <w:t xml:space="preserve">The first question to ask about emerging technologies is deceptively simple: Is today really that different? Is there something about today’s emerging technologies—which for purposes of this analysis include nanotechnology, biotechnology, information and communication technology (ICT), robotics, applied cognitive science, humtech (design and engineering of the human as a foundational emerging technology), and their various combinations and permutations—that is qualitatively different from those that characterized other eras of technological change? If there isn’t, much of today’s dramatic language can be understood as simply a reflection of the emphasis that all humans give to the particular era and landscape and culture within which they exist. </w:t>
      </w:r>
      <w:r w:rsidRPr="00634C23">
        <w:rPr>
          <w:rStyle w:val="StyleUnderline"/>
          <w:highlight w:val="cyan"/>
        </w:rPr>
        <w:t>Each generation</w:t>
      </w:r>
      <w:r w:rsidRPr="00715ECB">
        <w:rPr>
          <w:sz w:val="16"/>
        </w:rPr>
        <w:t xml:space="preserve"> tends to </w:t>
      </w:r>
      <w:r w:rsidRPr="00715ECB">
        <w:rPr>
          <w:rStyle w:val="Emphasis"/>
        </w:rPr>
        <w:t>overemphasize</w:t>
      </w:r>
      <w:r w:rsidRPr="00637702">
        <w:rPr>
          <w:rStyle w:val="StyleUnderline"/>
        </w:rPr>
        <w:t xml:space="preserve"> the</w:t>
      </w:r>
      <w:r w:rsidRPr="00715ECB">
        <w:rPr>
          <w:sz w:val="16"/>
        </w:rPr>
        <w:t xml:space="preserve"> degree of </w:t>
      </w:r>
      <w:r w:rsidRPr="00715ECB">
        <w:rPr>
          <w:rStyle w:val="StyleUnderline"/>
        </w:rPr>
        <w:t>change</w:t>
      </w:r>
      <w:r w:rsidRPr="00715ECB">
        <w:rPr>
          <w:sz w:val="16"/>
        </w:rPr>
        <w:t xml:space="preserve"> that </w:t>
      </w:r>
      <w:r w:rsidRPr="00637702">
        <w:rPr>
          <w:rStyle w:val="StyleUnderline"/>
        </w:rPr>
        <w:t>it experiences</w:t>
      </w:r>
      <w:r w:rsidRPr="00715ECB">
        <w:rPr>
          <w:sz w:val="16"/>
        </w:rPr>
        <w:t xml:space="preserve">, partly </w:t>
      </w:r>
      <w:r w:rsidRPr="00637702">
        <w:rPr>
          <w:rStyle w:val="StyleUnderline"/>
        </w:rPr>
        <w:t>because of</w:t>
      </w:r>
      <w:r w:rsidRPr="00715ECB">
        <w:rPr>
          <w:sz w:val="16"/>
        </w:rPr>
        <w:t xml:space="preserve"> the </w:t>
      </w:r>
      <w:r w:rsidRPr="00637702">
        <w:rPr>
          <w:rStyle w:val="Emphasis"/>
        </w:rPr>
        <w:t>immediacy</w:t>
      </w:r>
      <w:r w:rsidRPr="00715ECB">
        <w:rPr>
          <w:sz w:val="16"/>
        </w:rPr>
        <w:t xml:space="preserve"> of the stresses to which it is exposed, and partly because it is easy to underestimate how difficult and unpredictable life was in the past, since when one looks back at history it seems to flow logically and necessarily. Indeed, </w:t>
      </w:r>
      <w:r w:rsidRPr="00637702">
        <w:rPr>
          <w:rStyle w:val="Emphasis"/>
        </w:rPr>
        <w:t xml:space="preserve">apocalyptic </w:t>
      </w:r>
      <w:r w:rsidRPr="00634C23">
        <w:rPr>
          <w:rStyle w:val="Emphasis"/>
          <w:highlight w:val="cyan"/>
        </w:rPr>
        <w:t>fears</w:t>
      </w:r>
      <w:r w:rsidRPr="00637702">
        <w:rPr>
          <w:rStyle w:val="StyleUnderline"/>
        </w:rPr>
        <w:t xml:space="preserve"> have been </w:t>
      </w:r>
      <w:r w:rsidRPr="00634C23">
        <w:rPr>
          <w:rStyle w:val="Emphasis"/>
          <w:highlight w:val="cyan"/>
        </w:rPr>
        <w:t>common</w:t>
      </w:r>
      <w:r w:rsidRPr="00715ECB">
        <w:rPr>
          <w:sz w:val="16"/>
        </w:rPr>
        <w:t xml:space="preserve"> when many major technology systems first emerged </w:t>
      </w:r>
      <w:r w:rsidRPr="00634C23">
        <w:rPr>
          <w:rStyle w:val="StyleUnderline"/>
          <w:highlight w:val="cyan"/>
        </w:rPr>
        <w:t>because of</w:t>
      </w:r>
      <w:r w:rsidRPr="00715ECB">
        <w:rPr>
          <w:sz w:val="16"/>
        </w:rPr>
        <w:t xml:space="preserve"> this </w:t>
      </w:r>
      <w:r w:rsidRPr="00634C23">
        <w:rPr>
          <w:rStyle w:val="Emphasis"/>
          <w:highlight w:val="cyan"/>
        </w:rPr>
        <w:t>immediacy</w:t>
      </w:r>
      <w:r w:rsidRPr="00637702">
        <w:rPr>
          <w:rStyle w:val="StyleUnderline"/>
        </w:rPr>
        <w:t xml:space="preserve">, even as </w:t>
      </w:r>
      <w:r w:rsidRPr="00715ECB">
        <w:rPr>
          <w:rStyle w:val="StyleUnderline"/>
        </w:rPr>
        <w:t xml:space="preserve">subsequent </w:t>
      </w:r>
      <w:r w:rsidRPr="00634C23">
        <w:rPr>
          <w:rStyle w:val="StyleUnderline"/>
          <w:highlight w:val="cyan"/>
        </w:rPr>
        <w:t>generations</w:t>
      </w:r>
      <w:r w:rsidRPr="00715ECB">
        <w:rPr>
          <w:sz w:val="16"/>
        </w:rPr>
        <w:t xml:space="preserve"> grew to </w:t>
      </w:r>
      <w:r w:rsidRPr="00634C23">
        <w:rPr>
          <w:rStyle w:val="StyleUnderline"/>
          <w:highlight w:val="cyan"/>
        </w:rPr>
        <w:t>view</w:t>
      </w:r>
      <w:r w:rsidRPr="00637702">
        <w:rPr>
          <w:rStyle w:val="StyleUnderline"/>
        </w:rPr>
        <w:t xml:space="preserve"> the </w:t>
      </w:r>
      <w:r w:rsidRPr="00634C23">
        <w:rPr>
          <w:rStyle w:val="StyleUnderline"/>
          <w:highlight w:val="cyan"/>
        </w:rPr>
        <w:t>tech</w:t>
      </w:r>
      <w:r w:rsidRPr="00637702">
        <w:rPr>
          <w:rStyle w:val="StyleUnderline"/>
        </w:rPr>
        <w:t xml:space="preserve">nology </w:t>
      </w:r>
      <w:r w:rsidRPr="00634C23">
        <w:rPr>
          <w:rStyle w:val="StyleUnderline"/>
          <w:highlight w:val="cyan"/>
        </w:rPr>
        <w:t xml:space="preserve">as </w:t>
      </w:r>
      <w:r w:rsidRPr="00634C23">
        <w:rPr>
          <w:rStyle w:val="Emphasis"/>
          <w:highlight w:val="cyan"/>
        </w:rPr>
        <w:t>banal</w:t>
      </w:r>
      <w:r w:rsidRPr="00637702">
        <w:rPr>
          <w:rStyle w:val="Emphasis"/>
        </w:rPr>
        <w:t>, even boring</w:t>
      </w:r>
      <w:r w:rsidRPr="00637702">
        <w:rPr>
          <w:rStyle w:val="StyleUnderline"/>
        </w:rPr>
        <w:t xml:space="preserve">. </w:t>
      </w:r>
      <w:r w:rsidRPr="00634C23">
        <w:rPr>
          <w:rStyle w:val="StyleUnderline"/>
          <w:highlight w:val="cyan"/>
        </w:rPr>
        <w:t>In</w:t>
      </w:r>
      <w:r w:rsidRPr="00637702">
        <w:rPr>
          <w:rStyle w:val="StyleUnderline"/>
        </w:rPr>
        <w:t xml:space="preserve"> the</w:t>
      </w:r>
      <w:r w:rsidRPr="00715ECB">
        <w:rPr>
          <w:sz w:val="16"/>
        </w:rPr>
        <w:t xml:space="preserve"> early days of </w:t>
      </w:r>
      <w:r w:rsidRPr="00634C23">
        <w:rPr>
          <w:rStyle w:val="StyleUnderline"/>
          <w:highlight w:val="cyan"/>
        </w:rPr>
        <w:t>railroads</w:t>
      </w:r>
      <w:r w:rsidRPr="00715ECB">
        <w:rPr>
          <w:sz w:val="16"/>
        </w:rPr>
        <w:t xml:space="preserve">, for example, </w:t>
      </w:r>
      <w:r w:rsidRPr="00634C23">
        <w:rPr>
          <w:rStyle w:val="StyleUnderline"/>
          <w:highlight w:val="cyan"/>
        </w:rPr>
        <w:t>there was</w:t>
      </w:r>
      <w:r w:rsidRPr="00637702">
        <w:rPr>
          <w:rStyle w:val="StyleUnderline"/>
        </w:rPr>
        <w:t xml:space="preserve"> a widespread </w:t>
      </w:r>
      <w:r w:rsidRPr="00634C23">
        <w:rPr>
          <w:rStyle w:val="StyleUnderline"/>
          <w:highlight w:val="cyan"/>
        </w:rPr>
        <w:t>belief</w:t>
      </w:r>
      <w:r w:rsidRPr="00715ECB">
        <w:rPr>
          <w:sz w:val="16"/>
        </w:rPr>
        <w:t xml:space="preserve"> that </w:t>
      </w:r>
      <w:r w:rsidRPr="00637702">
        <w:rPr>
          <w:rStyle w:val="StyleUnderline"/>
        </w:rPr>
        <w:t>traveling at the</w:t>
      </w:r>
      <w:r w:rsidRPr="00715ECB">
        <w:rPr>
          <w:sz w:val="16"/>
        </w:rPr>
        <w:t xml:space="preserve"> heretofore </w:t>
      </w:r>
      <w:r w:rsidRPr="00637702">
        <w:rPr>
          <w:rStyle w:val="Emphasis"/>
        </w:rPr>
        <w:t xml:space="preserve">unimaginable speed of </w:t>
      </w:r>
      <w:r w:rsidRPr="00634C23">
        <w:rPr>
          <w:rStyle w:val="Emphasis"/>
          <w:highlight w:val="cyan"/>
        </w:rPr>
        <w:t>25 m</w:t>
      </w:r>
      <w:r w:rsidRPr="00637702">
        <w:rPr>
          <w:rStyle w:val="Emphasis"/>
        </w:rPr>
        <w:t xml:space="preserve">iles </w:t>
      </w:r>
      <w:r w:rsidRPr="00634C23">
        <w:rPr>
          <w:rStyle w:val="Emphasis"/>
          <w:highlight w:val="cyan"/>
        </w:rPr>
        <w:t>p</w:t>
      </w:r>
      <w:r w:rsidRPr="00637702">
        <w:rPr>
          <w:rStyle w:val="Emphasis"/>
        </w:rPr>
        <w:t xml:space="preserve">er </w:t>
      </w:r>
      <w:r w:rsidRPr="00634C23">
        <w:rPr>
          <w:rStyle w:val="Emphasis"/>
          <w:highlight w:val="cyan"/>
        </w:rPr>
        <w:t>h</w:t>
      </w:r>
      <w:r w:rsidRPr="00637702">
        <w:rPr>
          <w:rStyle w:val="Emphasis"/>
        </w:rPr>
        <w:t>our</w:t>
      </w:r>
      <w:r w:rsidRPr="00637702">
        <w:rPr>
          <w:rStyle w:val="StyleUnderline"/>
        </w:rPr>
        <w:t xml:space="preserve"> </w:t>
      </w:r>
      <w:r w:rsidRPr="00634C23">
        <w:rPr>
          <w:rStyle w:val="StyleUnderline"/>
          <w:highlight w:val="cyan"/>
        </w:rPr>
        <w:t xml:space="preserve">would </w:t>
      </w:r>
      <w:r w:rsidRPr="00634C23">
        <w:rPr>
          <w:rStyle w:val="Emphasis"/>
          <w:highlight w:val="cyan"/>
        </w:rPr>
        <w:t>kill</w:t>
      </w:r>
      <w:r w:rsidRPr="00637702">
        <w:rPr>
          <w:rStyle w:val="StyleUnderline"/>
        </w:rPr>
        <w:t xml:space="preserve"> the </w:t>
      </w:r>
      <w:r w:rsidRPr="00634C23">
        <w:rPr>
          <w:rStyle w:val="StyleUnderline"/>
          <w:highlight w:val="cyan"/>
        </w:rPr>
        <w:t>passengers</w:t>
      </w:r>
      <w:r w:rsidRPr="00715ECB">
        <w:rPr>
          <w:sz w:val="16"/>
        </w:rPr>
        <w:t xml:space="preserve">, in part </w:t>
      </w:r>
      <w:r w:rsidRPr="00637702">
        <w:rPr>
          <w:rStyle w:val="StyleUnderline"/>
        </w:rPr>
        <w:t>because such</w:t>
      </w:r>
      <w:r w:rsidRPr="00715ECB">
        <w:rPr>
          <w:sz w:val="16"/>
        </w:rPr>
        <w:t xml:space="preserve"> technology </w:t>
      </w:r>
      <w:r w:rsidRPr="00637702">
        <w:rPr>
          <w:rStyle w:val="StyleUnderline"/>
        </w:rPr>
        <w:t xml:space="preserve">was against </w:t>
      </w:r>
      <w:r w:rsidRPr="00637702">
        <w:rPr>
          <w:rStyle w:val="Emphasis"/>
        </w:rPr>
        <w:t>the obvious will of God</w:t>
      </w:r>
      <w:r w:rsidRPr="00715ECB">
        <w:rPr>
          <w:sz w:val="16"/>
        </w:rPr>
        <w:t>. As an Ohio school board put it,</w:t>
      </w:r>
    </w:p>
    <w:p w14:paraId="61F6A9DB" w14:textId="77777777" w:rsidR="00EB2988" w:rsidRPr="00715ECB" w:rsidRDefault="00EB2988" w:rsidP="00EB2988">
      <w:pPr>
        <w:rPr>
          <w:sz w:val="16"/>
        </w:rPr>
      </w:pPr>
      <w:r w:rsidRPr="00715ECB">
        <w:rPr>
          <w:sz w:val="16"/>
        </w:rPr>
        <w:t xml:space="preserve">If God had designed that His intelligent creatures should travel at the frightful speed of </w:t>
      </w:r>
      <w:r w:rsidRPr="00637702">
        <w:rPr>
          <w:rStyle w:val="StyleUnderline"/>
        </w:rPr>
        <w:t>15 miles an hour</w:t>
      </w:r>
      <w:r w:rsidRPr="00715ECB">
        <w:rPr>
          <w:sz w:val="16"/>
        </w:rPr>
        <w:t xml:space="preserve"> by steam, He would have foretold it through His holy prophets. It </w:t>
      </w:r>
      <w:r w:rsidRPr="00637702">
        <w:rPr>
          <w:rStyle w:val="StyleUnderline"/>
        </w:rPr>
        <w:t xml:space="preserve">is </w:t>
      </w:r>
      <w:r w:rsidRPr="00634C23">
        <w:rPr>
          <w:rStyle w:val="Emphasis"/>
          <w:highlight w:val="cyan"/>
        </w:rPr>
        <w:t>a device of Satan</w:t>
      </w:r>
      <w:r w:rsidRPr="00715ECB">
        <w:rPr>
          <w:sz w:val="16"/>
        </w:rPr>
        <w:t xml:space="preserve"> to lead immortal souls down to Hell. (Nye, 1994: 57)3</w:t>
      </w:r>
    </w:p>
    <w:p w14:paraId="4EDF24DA" w14:textId="77777777" w:rsidR="00EB2988" w:rsidRPr="00715ECB" w:rsidRDefault="00EB2988" w:rsidP="00EB2988">
      <w:pPr>
        <w:rPr>
          <w:sz w:val="16"/>
        </w:rPr>
      </w:pPr>
      <w:r w:rsidRPr="00715ECB">
        <w:rPr>
          <w:sz w:val="16"/>
        </w:rPr>
        <w:t>In this case, however, a strong argument can be made that emerging technologies today are different not just in degree, but in kind, from those of the past. To begin with, the scope, scale, and speed of technological change are unprecedented. Where previous waves of technological change have involved a few core technologies, such as railroads or electrification, today technological evolution is occurring across the entire technological frontier. Partially as a result of such technologies rippling across a population of seven billion people, we now live on a terraformed planet, the first world we know of anywhere that has been shaped by the deliberate activities of a single species. That is not a discontinuous process, but it is qualitatively new.</w:t>
      </w:r>
    </w:p>
    <w:p w14:paraId="6195A76B" w14:textId="77777777" w:rsidR="00EB2988" w:rsidRPr="00715ECB" w:rsidRDefault="00EB2988" w:rsidP="00EB2988">
      <w:pPr>
        <w:rPr>
          <w:sz w:val="16"/>
        </w:rPr>
      </w:pPr>
      <w:r w:rsidRPr="00715ECB">
        <w:rPr>
          <w:sz w:val="16"/>
        </w:rPr>
        <w:t xml:space="preserve">Moreover, as the discussion of the engineered warrior of 2050 suggests, the human itself has become a design space. </w:t>
      </w:r>
      <w:r w:rsidRPr="00715ECB">
        <w:rPr>
          <w:rStyle w:val="StyleUnderline"/>
        </w:rPr>
        <w:t xml:space="preserve">It is </w:t>
      </w:r>
      <w:r w:rsidRPr="00715ECB">
        <w:rPr>
          <w:sz w:val="16"/>
        </w:rPr>
        <w:t>certainly true that people have always changed themselves in many ways, from consuming intoxicants of all kinds, to medicine, to education, but there is little question that the direct interventions that are now possible, combined with accelerating advances in fields such as neuroscience, genetics and molecular biology, and prosthetics, make virtually all aspects of the human, including cognitive and psychological domains, potentially subject to design. That the designer is not just engineering external systems, but him- or herself, adds a degree of reflexivity, nonlinearity, and complexity that makes simple predictions about particular technologies tangential and irrelevant at best.</w:t>
      </w:r>
    </w:p>
    <w:p w14:paraId="4544A71C" w14:textId="77777777" w:rsidR="00EB2988" w:rsidRDefault="00EB2988" w:rsidP="00EB2988">
      <w:r w:rsidRPr="00715ECB">
        <w:rPr>
          <w:sz w:val="16"/>
        </w:rPr>
        <w:t xml:space="preserve">It is worth emphasizing in passing that </w:t>
      </w:r>
      <w:r w:rsidRPr="00715ECB">
        <w:rPr>
          <w:rStyle w:val="StyleUnderline"/>
        </w:rPr>
        <w:t xml:space="preserve">the </w:t>
      </w:r>
      <w:r w:rsidRPr="00634C23">
        <w:rPr>
          <w:rStyle w:val="StyleUnderline"/>
          <w:highlight w:val="cyan"/>
        </w:rPr>
        <w:t>argument</w:t>
      </w:r>
      <w:r w:rsidRPr="00715ECB">
        <w:rPr>
          <w:rStyle w:val="StyleUnderline"/>
        </w:rPr>
        <w:t xml:space="preserve"> that humans are at risk from emerging technologies </w:t>
      </w:r>
      <w:r w:rsidRPr="00634C23">
        <w:rPr>
          <w:rStyle w:val="StyleUnderline"/>
          <w:highlight w:val="cyan"/>
        </w:rPr>
        <w:t>is</w:t>
      </w:r>
      <w:r w:rsidRPr="00715ECB">
        <w:rPr>
          <w:sz w:val="16"/>
        </w:rPr>
        <w:t xml:space="preserve"> in an important sense </w:t>
      </w:r>
      <w:r w:rsidRPr="00634C23">
        <w:rPr>
          <w:rStyle w:val="Emphasis"/>
          <w:highlight w:val="cyan"/>
        </w:rPr>
        <w:t>circular</w:t>
      </w:r>
      <w:r w:rsidRPr="00715ECB">
        <w:rPr>
          <w:sz w:val="16"/>
        </w:rPr>
        <w:t>. Humans are increasingly both designer and designed; they are, in other words, increasingly an emerging technology in their own right. People are many things, but they are now, and certainly will be in the future, a design project. Thus, in a meaningful way the argument that people are at risk from emerging technologies becomes the argument that emerging technologies are at risk from emerging technologies, which makes little sense, and isn’t very helpful analytically, or in guiding policy or practice.</w:t>
      </w:r>
    </w:p>
    <w:p w14:paraId="75CBC4F2" w14:textId="77777777" w:rsidR="00EB2988" w:rsidRDefault="00EB2988" w:rsidP="00EB2988">
      <w:pPr>
        <w:pStyle w:val="Heading4"/>
      </w:pPr>
      <w:r>
        <w:t>It’s based on misconceptions.</w:t>
      </w:r>
    </w:p>
    <w:p w14:paraId="254F67B6" w14:textId="77777777" w:rsidR="00EB2988" w:rsidRPr="007E1BF3" w:rsidRDefault="00EB2988" w:rsidP="00EB2988">
      <w:r w:rsidRPr="007E1BF3">
        <w:rPr>
          <w:rStyle w:val="Style13ptBold"/>
        </w:rPr>
        <w:t>Allenby 16</w:t>
      </w:r>
      <w:r>
        <w:t xml:space="preserve"> – Brad Allenby, an American environmental scientist, environmental attorney and Professor of Civil and Environmental Engineering, and of Law, at Arizona State University. [Emerging technologies and the future of humanity, Bulletin of the Atomic Scientists, 71(6), https://journals.sagepub.com/doi/full/10.1177/0096340215611087]</w:t>
      </w:r>
    </w:p>
    <w:p w14:paraId="724A64E4" w14:textId="77777777" w:rsidR="00EB2988" w:rsidRPr="006C1E1A" w:rsidRDefault="00EB2988" w:rsidP="00EB2988">
      <w:pPr>
        <w:rPr>
          <w:sz w:val="16"/>
        </w:rPr>
      </w:pPr>
      <w:r w:rsidRPr="006C1E1A">
        <w:rPr>
          <w:sz w:val="16"/>
        </w:rPr>
        <w:t xml:space="preserve">Although it was not clear at the time, Bill </w:t>
      </w:r>
      <w:r w:rsidRPr="00873FDF">
        <w:rPr>
          <w:rStyle w:val="StyleUnderline"/>
        </w:rPr>
        <w:t>Joy’s</w:t>
      </w:r>
      <w:r w:rsidRPr="006C1E1A">
        <w:rPr>
          <w:sz w:val="16"/>
        </w:rPr>
        <w:t xml:space="preserve"> article </w:t>
      </w:r>
      <w:r w:rsidRPr="00873FDF">
        <w:rPr>
          <w:rStyle w:val="StyleUnderline"/>
        </w:rPr>
        <w:t>warning</w:t>
      </w:r>
      <w:r w:rsidRPr="006C1E1A">
        <w:rPr>
          <w:sz w:val="16"/>
        </w:rPr>
        <w:t xml:space="preserve"> of the dangers </w:t>
      </w:r>
      <w:r w:rsidRPr="00873FDF">
        <w:rPr>
          <w:rStyle w:val="StyleUnderline"/>
        </w:rPr>
        <w:t xml:space="preserve">of emerging </w:t>
      </w:r>
      <w:r w:rsidRPr="00873FDF">
        <w:rPr>
          <w:rStyle w:val="Emphasis"/>
        </w:rPr>
        <w:t>technologies</w:t>
      </w:r>
      <w:r w:rsidRPr="00873FDF">
        <w:rPr>
          <w:rStyle w:val="StyleUnderline"/>
        </w:rPr>
        <w:t xml:space="preserve"> was</w:t>
      </w:r>
      <w:r w:rsidRPr="006C1E1A">
        <w:rPr>
          <w:sz w:val="16"/>
        </w:rPr>
        <w:t xml:space="preserve"> to spawn a veritable “</w:t>
      </w:r>
      <w:r w:rsidRPr="00873FDF">
        <w:rPr>
          <w:rStyle w:val="StyleUnderline"/>
        </w:rPr>
        <w:t>dystopia</w:t>
      </w:r>
      <w:r w:rsidRPr="006C1E1A">
        <w:rPr>
          <w:sz w:val="16"/>
        </w:rPr>
        <w:t xml:space="preserve"> industry.” More recent contributions have tended to focus on artificial intelligence, or AI; electric car and space technology entrepreneur Elon </w:t>
      </w:r>
      <w:r w:rsidRPr="00873FDF">
        <w:rPr>
          <w:rStyle w:val="StyleUnderline"/>
        </w:rPr>
        <w:t>Musk</w:t>
      </w:r>
      <w:r w:rsidRPr="006C1E1A">
        <w:rPr>
          <w:sz w:val="16"/>
        </w:rPr>
        <w:t xml:space="preserve"> has </w:t>
      </w:r>
      <w:r w:rsidRPr="00873FDF">
        <w:rPr>
          <w:rStyle w:val="StyleUnderline"/>
        </w:rPr>
        <w:t>warned</w:t>
      </w:r>
      <w:r w:rsidRPr="006C1E1A">
        <w:rPr>
          <w:sz w:val="16"/>
        </w:rPr>
        <w:t xml:space="preserve"> that </w:t>
      </w:r>
      <w:r w:rsidRPr="00873FDF">
        <w:rPr>
          <w:rStyle w:val="StyleUnderline"/>
        </w:rPr>
        <w:t>AI is “summoning the demon”</w:t>
      </w:r>
      <w:r w:rsidRPr="006C1E1A">
        <w:rPr>
          <w:sz w:val="16"/>
        </w:rPr>
        <w:t xml:space="preserve"> (Mack, 2015), </w:t>
      </w:r>
      <w:r w:rsidRPr="00873FDF">
        <w:rPr>
          <w:rStyle w:val="StyleUnderline"/>
        </w:rPr>
        <w:t>while</w:t>
      </w:r>
      <w:r w:rsidRPr="006C1E1A">
        <w:rPr>
          <w:sz w:val="16"/>
        </w:rPr>
        <w:t xml:space="preserve"> physicist Stephen </w:t>
      </w:r>
      <w:r w:rsidRPr="00873FDF">
        <w:rPr>
          <w:rStyle w:val="StyleUnderline"/>
        </w:rPr>
        <w:t>Hawking</w:t>
      </w:r>
      <w:r w:rsidRPr="006C1E1A">
        <w:rPr>
          <w:sz w:val="16"/>
        </w:rPr>
        <w:t xml:space="preserve"> has </w:t>
      </w:r>
      <w:r w:rsidRPr="00873FDF">
        <w:rPr>
          <w:rStyle w:val="StyleUnderline"/>
        </w:rPr>
        <w:t>argued</w:t>
      </w:r>
      <w:r w:rsidRPr="006C1E1A">
        <w:rPr>
          <w:sz w:val="16"/>
        </w:rPr>
        <w:t xml:space="preserve"> that </w:t>
      </w:r>
      <w:r w:rsidRPr="00873FDF">
        <w:rPr>
          <w:rStyle w:val="StyleUnderline"/>
        </w:rPr>
        <w:t xml:space="preserve">“the development of full </w:t>
      </w:r>
      <w:r w:rsidRPr="00873FDF">
        <w:rPr>
          <w:rStyle w:val="Emphasis"/>
        </w:rPr>
        <w:t>a</w:t>
      </w:r>
      <w:r w:rsidRPr="006C1E1A">
        <w:rPr>
          <w:sz w:val="16"/>
        </w:rPr>
        <w:t xml:space="preserve">rtificial </w:t>
      </w:r>
      <w:r w:rsidRPr="00873FDF">
        <w:rPr>
          <w:rStyle w:val="Emphasis"/>
        </w:rPr>
        <w:t>i</w:t>
      </w:r>
      <w:r w:rsidRPr="006C1E1A">
        <w:rPr>
          <w:sz w:val="16"/>
        </w:rPr>
        <w:t xml:space="preserve">ntelligence </w:t>
      </w:r>
      <w:r w:rsidRPr="00873FDF">
        <w:rPr>
          <w:rStyle w:val="StyleUnderline"/>
        </w:rPr>
        <w:t>could spell the end of the human race”</w:t>
      </w:r>
      <w:r w:rsidRPr="006C1E1A">
        <w:rPr>
          <w:sz w:val="16"/>
        </w:rPr>
        <w:t xml:space="preserve"> (Cellan-Jones, 2014). The Future of Life Institute (2015) recently released an open letter signed by many scientific and research notables urging a ban on “offensive autonomous weapons beyond meaningful human control.” Meanwhile, the UN holds conferences and European activists mount campaigns against what they characterize as </w:t>
      </w:r>
      <w:r w:rsidRPr="00873FDF">
        <w:rPr>
          <w:rStyle w:val="StyleUnderline"/>
        </w:rPr>
        <w:t>“killer robots”</w:t>
      </w:r>
      <w:r w:rsidRPr="006C1E1A">
        <w:rPr>
          <w:sz w:val="16"/>
        </w:rPr>
        <w:t xml:space="preserve"> (see, e.g., Human Rights Watch, 2012). Headlines reinforce a sense of </w:t>
      </w:r>
      <w:r w:rsidRPr="00873FDF">
        <w:rPr>
          <w:rStyle w:val="StyleUnderline"/>
        </w:rPr>
        <w:t>existential crisis</w:t>
      </w:r>
      <w:r w:rsidRPr="006C1E1A">
        <w:rPr>
          <w:sz w:val="16"/>
        </w:rPr>
        <w:t xml:space="preserve">; in the military and security domain, </w:t>
      </w:r>
      <w:r w:rsidRPr="00873FDF">
        <w:rPr>
          <w:rStyle w:val="StyleUnderline"/>
        </w:rPr>
        <w:t>cyber conflict</w:t>
      </w:r>
      <w:r w:rsidRPr="006C1E1A">
        <w:rPr>
          <w:sz w:val="16"/>
        </w:rPr>
        <w:t xml:space="preserve"> runs rampant, with hackers accessing millions of US personnel records, including sensitive security clearance documents. Technologies such as uncrewed aerial vehicles, commonly referred to as </w:t>
      </w:r>
      <w:r w:rsidRPr="00873FDF">
        <w:rPr>
          <w:rStyle w:val="StyleUnderline"/>
        </w:rPr>
        <w:t>“drones,”</w:t>
      </w:r>
      <w:r w:rsidRPr="006C1E1A">
        <w:rPr>
          <w:sz w:val="16"/>
        </w:rPr>
        <w:t xml:space="preserve"> are highly contentious in both civil and conflict environments, for many different reasons. A recent US Army Research Laboratory report foresees </w:t>
      </w:r>
      <w:r w:rsidRPr="00873FDF">
        <w:rPr>
          <w:rStyle w:val="StyleUnderline"/>
        </w:rPr>
        <w:t>genetically</w:t>
      </w:r>
      <w:r w:rsidRPr="006C1E1A">
        <w:rPr>
          <w:sz w:val="16"/>
        </w:rPr>
        <w:t xml:space="preserve"> and technologically </w:t>
      </w:r>
      <w:r w:rsidRPr="00873FDF">
        <w:rPr>
          <w:rStyle w:val="StyleUnderline"/>
        </w:rPr>
        <w:t>enhanced soldiers</w:t>
      </w:r>
      <w:r w:rsidRPr="006C1E1A">
        <w:rPr>
          <w:sz w:val="16"/>
        </w:rPr>
        <w:t xml:space="preserve"> networked </w:t>
      </w:r>
      <w:r w:rsidRPr="00873FDF">
        <w:rPr>
          <w:rStyle w:val="StyleUnderline"/>
        </w:rPr>
        <w:t>with</w:t>
      </w:r>
      <w:r w:rsidRPr="006C1E1A">
        <w:rPr>
          <w:sz w:val="16"/>
        </w:rPr>
        <w:t xml:space="preserve"> their battlespace </w:t>
      </w:r>
      <w:r w:rsidRPr="00873FDF">
        <w:rPr>
          <w:rStyle w:val="StyleUnderline"/>
        </w:rPr>
        <w:t>robotic partners</w:t>
      </w:r>
      <w:r w:rsidRPr="006C1E1A">
        <w:rPr>
          <w:sz w:val="16"/>
        </w:rPr>
        <w:t xml:space="preserve"> and remarks that “the presence of super humans on the battlefield in the 2050 timeframe is highly likely because the various components needed to enable this development already exist and are undergoing rapid evolution” (Kott et al., 2015: 19).</w:t>
      </w:r>
    </w:p>
    <w:p w14:paraId="2B0D6C60" w14:textId="77777777" w:rsidR="00EB2988" w:rsidRPr="006C1E1A" w:rsidRDefault="00EB2988" w:rsidP="00EB2988">
      <w:pPr>
        <w:rPr>
          <w:sz w:val="16"/>
        </w:rPr>
      </w:pPr>
      <w:r w:rsidRPr="006C1E1A">
        <w:rPr>
          <w:sz w:val="16"/>
        </w:rPr>
        <w:t>How is one to think about this outpouring of analysis, hypothesis, events, and existential angst? A useful first step is to realize that there are three levels to such discussions of technology.2 Level I is the instrumental level: a gun shoots a bullet and kills someone; a watch is used to tell time; a vaccine is used to prime an individual’s immune system to protect against a disease. Level II is the systems level: an uncrewed aerial vehicle conducting surveillance is part of a battlefield intelligence system; watches function in a globally standardized time system that was only institutionalized in the United States by an act of Congress in 1918; vaccinations are part of a public health system. Level III, the effect of a technology on individual psychology, society and culture, economic patterns, geopolitical status, and other Earth systems, is unpredictable and uncertain. One of the major drivers for standardized time, for example, was railroad technology, which was certainly not foreseen by those who first began developing steam locomotives. It is important to remember, however, that even if the specifics of Level III impacts cannot be predicted a priori, they will occur.</w:t>
      </w:r>
    </w:p>
    <w:p w14:paraId="3D0367EE" w14:textId="77777777" w:rsidR="00EB2988" w:rsidRPr="006C1E1A" w:rsidRDefault="00EB2988" w:rsidP="00EB2988">
      <w:pPr>
        <w:rPr>
          <w:sz w:val="16"/>
        </w:rPr>
      </w:pPr>
      <w:r w:rsidRPr="006C1E1A">
        <w:rPr>
          <w:sz w:val="16"/>
        </w:rPr>
        <w:t>Level I effects are usually not difficult to figure out: They are the reasons that a technology is commercialized. For example, the Level I effect of a bomb-dismantling robot is clear: It helps save the lives of soldiers who would otherwise have to be doing that job. Level II effects can be more complex and may point in different directions than first-order effects. A robotic hummingbird surveillance device may have entirely beneficial effects if used in counterinsurgency, because it can improve targeting and thus reduce collateral damage (Level I effect). But if the same technology becomes widely available to political parties and divorce lawyers, it could have very negative effects on privacy and public discourse (a Level II effect). And, hypothetically, robotic bugs and hummingbirds, combined with data-mining software and massive databases, could become important tools of techno-totalitarian elites, a possible, but hypothetical, Level III effect.</w:t>
      </w:r>
    </w:p>
    <w:p w14:paraId="46B6F31F" w14:textId="77777777" w:rsidR="00EB2988" w:rsidRPr="006C1E1A" w:rsidRDefault="00EB2988" w:rsidP="00EB2988">
      <w:pPr>
        <w:rPr>
          <w:sz w:val="16"/>
        </w:rPr>
      </w:pPr>
      <w:r w:rsidRPr="006C1E1A">
        <w:rPr>
          <w:sz w:val="16"/>
        </w:rPr>
        <w:t xml:space="preserve">This distinction among Level I, Level II, and Level III is useful because much of the </w:t>
      </w:r>
      <w:r w:rsidRPr="00634C23">
        <w:rPr>
          <w:rStyle w:val="Emphasis"/>
          <w:highlight w:val="cyan"/>
        </w:rPr>
        <w:t>confusion</w:t>
      </w:r>
      <w:r w:rsidRPr="00873FDF">
        <w:rPr>
          <w:rStyle w:val="StyleUnderline"/>
        </w:rPr>
        <w:t xml:space="preserve"> regarding emerging technologies </w:t>
      </w:r>
      <w:r w:rsidRPr="00634C23">
        <w:rPr>
          <w:rStyle w:val="StyleUnderline"/>
          <w:highlight w:val="cyan"/>
        </w:rPr>
        <w:t>comes from conflating</w:t>
      </w:r>
      <w:r w:rsidRPr="006C1E1A">
        <w:rPr>
          <w:sz w:val="16"/>
        </w:rPr>
        <w:t xml:space="preserve"> </w:t>
      </w:r>
      <w:r w:rsidRPr="00873FDF">
        <w:rPr>
          <w:rStyle w:val="Emphasis"/>
        </w:rPr>
        <w:t xml:space="preserve">relatively </w:t>
      </w:r>
      <w:r w:rsidRPr="00634C23">
        <w:rPr>
          <w:rStyle w:val="Emphasis"/>
          <w:highlight w:val="cyan"/>
        </w:rPr>
        <w:t>predictable</w:t>
      </w:r>
      <w:r w:rsidRPr="006C1E1A">
        <w:rPr>
          <w:sz w:val="16"/>
        </w:rPr>
        <w:t xml:space="preserve"> Level I </w:t>
      </w:r>
      <w:r w:rsidRPr="00873FDF">
        <w:rPr>
          <w:rStyle w:val="StyleUnderline"/>
        </w:rPr>
        <w:t xml:space="preserve">aspects of an </w:t>
      </w:r>
      <w:r w:rsidRPr="00634C23">
        <w:rPr>
          <w:rStyle w:val="StyleUnderline"/>
          <w:highlight w:val="cyan"/>
        </w:rPr>
        <w:t>emerging tech</w:t>
      </w:r>
      <w:r w:rsidRPr="008545C6">
        <w:rPr>
          <w:rStyle w:val="StyleUnderline"/>
        </w:rPr>
        <w:t>nology</w:t>
      </w:r>
      <w:r w:rsidRPr="00873FDF">
        <w:rPr>
          <w:rStyle w:val="StyleUnderline"/>
        </w:rPr>
        <w:t xml:space="preserve"> </w:t>
      </w:r>
      <w:r w:rsidRPr="00634C23">
        <w:rPr>
          <w:rStyle w:val="StyleUnderline"/>
          <w:highlight w:val="cyan"/>
        </w:rPr>
        <w:t>with</w:t>
      </w:r>
      <w:r w:rsidRPr="00873FDF">
        <w:rPr>
          <w:rStyle w:val="StyleUnderline"/>
        </w:rPr>
        <w:t xml:space="preserve"> </w:t>
      </w:r>
      <w:r w:rsidRPr="00873FDF">
        <w:rPr>
          <w:rStyle w:val="Emphasis"/>
        </w:rPr>
        <w:t xml:space="preserve">highly </w:t>
      </w:r>
      <w:r w:rsidRPr="00634C23">
        <w:rPr>
          <w:rStyle w:val="Emphasis"/>
          <w:highlight w:val="cyan"/>
        </w:rPr>
        <w:t>unpredictable</w:t>
      </w:r>
      <w:r w:rsidRPr="006C1E1A">
        <w:rPr>
          <w:sz w:val="16"/>
        </w:rPr>
        <w:t xml:space="preserve"> Level III </w:t>
      </w:r>
      <w:r w:rsidRPr="00634C23">
        <w:rPr>
          <w:rStyle w:val="StyleUnderline"/>
          <w:highlight w:val="cyan"/>
        </w:rPr>
        <w:t>hypotheticals, and treating them as</w:t>
      </w:r>
      <w:r w:rsidRPr="00873FDF">
        <w:rPr>
          <w:rStyle w:val="StyleUnderline"/>
        </w:rPr>
        <w:t xml:space="preserve"> </w:t>
      </w:r>
      <w:r w:rsidRPr="00873FDF">
        <w:rPr>
          <w:rStyle w:val="Emphasis"/>
        </w:rPr>
        <w:t xml:space="preserve">equally </w:t>
      </w:r>
      <w:r w:rsidRPr="00634C23">
        <w:rPr>
          <w:rStyle w:val="Emphasis"/>
          <w:highlight w:val="cyan"/>
        </w:rPr>
        <w:t>valid</w:t>
      </w:r>
      <w:r w:rsidRPr="00873FDF">
        <w:rPr>
          <w:rStyle w:val="StyleUnderline"/>
        </w:rPr>
        <w:t xml:space="preserve"> insights </w:t>
      </w:r>
      <w:r w:rsidRPr="00634C23">
        <w:rPr>
          <w:rStyle w:val="StyleUnderline"/>
          <w:highlight w:val="cyan"/>
        </w:rPr>
        <w:t xml:space="preserve">into </w:t>
      </w:r>
      <w:r w:rsidRPr="00634C23">
        <w:rPr>
          <w:rStyle w:val="Emphasis"/>
          <w:highlight w:val="cyan"/>
        </w:rPr>
        <w:t>future tech</w:t>
      </w:r>
      <w:r w:rsidRPr="00873FDF">
        <w:rPr>
          <w:rStyle w:val="Emphasis"/>
        </w:rPr>
        <w:t>nological trajectories</w:t>
      </w:r>
      <w:r w:rsidRPr="006C1E1A">
        <w:rPr>
          <w:sz w:val="16"/>
        </w:rPr>
        <w:t xml:space="preserve">. Not so. A concern about the use of </w:t>
      </w:r>
      <w:r w:rsidRPr="006C1E1A">
        <w:rPr>
          <w:rStyle w:val="StyleUnderline"/>
        </w:rPr>
        <w:t>drones</w:t>
      </w:r>
      <w:r w:rsidRPr="006C1E1A">
        <w:rPr>
          <w:sz w:val="16"/>
        </w:rPr>
        <w:t xml:space="preserve"> to attack human targets in countries that are not participants in a conflict </w:t>
      </w:r>
      <w:r w:rsidRPr="006C1E1A">
        <w:rPr>
          <w:rStyle w:val="StyleUnderline"/>
        </w:rPr>
        <w:t>is</w:t>
      </w:r>
      <w:r w:rsidRPr="006C1E1A">
        <w:rPr>
          <w:sz w:val="16"/>
        </w:rPr>
        <w:t xml:space="preserve"> qualitatively </w:t>
      </w:r>
      <w:r w:rsidRPr="006C1E1A">
        <w:rPr>
          <w:rStyle w:val="Emphasis"/>
        </w:rPr>
        <w:t>different</w:t>
      </w:r>
      <w:r w:rsidRPr="006C1E1A">
        <w:rPr>
          <w:sz w:val="16"/>
        </w:rPr>
        <w:t xml:space="preserve"> than polemics </w:t>
      </w:r>
      <w:r w:rsidRPr="006C1E1A">
        <w:rPr>
          <w:rStyle w:val="StyleUnderline"/>
        </w:rPr>
        <w:t>against “killer robots,”</w:t>
      </w:r>
      <w:r w:rsidRPr="006C1E1A">
        <w:rPr>
          <w:sz w:val="16"/>
        </w:rPr>
        <w:t xml:space="preserve"> and while </w:t>
      </w:r>
      <w:r w:rsidRPr="00634C23">
        <w:rPr>
          <w:rStyle w:val="StyleUnderline"/>
          <w:highlight w:val="cyan"/>
        </w:rPr>
        <w:t>conflating</w:t>
      </w:r>
      <w:r w:rsidRPr="006C1E1A">
        <w:rPr>
          <w:rStyle w:val="StyleUnderline"/>
        </w:rPr>
        <w:t xml:space="preserve"> the </w:t>
      </w:r>
      <w:r w:rsidRPr="00634C23">
        <w:rPr>
          <w:rStyle w:val="StyleUnderline"/>
          <w:highlight w:val="cyan"/>
        </w:rPr>
        <w:t>two</w:t>
      </w:r>
      <w:r w:rsidRPr="006C1E1A">
        <w:rPr>
          <w:sz w:val="16"/>
        </w:rPr>
        <w:t xml:space="preserve"> for purposes of argumentation may be effective, it </w:t>
      </w:r>
      <w:r w:rsidRPr="00634C23">
        <w:rPr>
          <w:rStyle w:val="StyleUnderline"/>
          <w:highlight w:val="cyan"/>
        </w:rPr>
        <w:t>is</w:t>
      </w:r>
      <w:r w:rsidRPr="006C1E1A">
        <w:rPr>
          <w:rStyle w:val="StyleUnderline"/>
        </w:rPr>
        <w:t xml:space="preserve"> </w:t>
      </w:r>
      <w:r w:rsidRPr="006C1E1A">
        <w:rPr>
          <w:rStyle w:val="Emphasis"/>
        </w:rPr>
        <w:t xml:space="preserve">profoundly </w:t>
      </w:r>
      <w:r w:rsidRPr="00634C23">
        <w:rPr>
          <w:rStyle w:val="Emphasis"/>
          <w:highlight w:val="cyan"/>
        </w:rPr>
        <w:t>misleading</w:t>
      </w:r>
      <w:r w:rsidRPr="006C1E1A">
        <w:rPr>
          <w:rStyle w:val="StyleUnderline"/>
        </w:rPr>
        <w:t>. We have historical and operational data</w:t>
      </w:r>
      <w:r w:rsidRPr="006C1E1A">
        <w:rPr>
          <w:sz w:val="16"/>
        </w:rPr>
        <w:t xml:space="preserve"> that enable us </w:t>
      </w:r>
      <w:r w:rsidRPr="006C1E1A">
        <w:rPr>
          <w:rStyle w:val="StyleUnderline"/>
        </w:rPr>
        <w:t>to evaluate the former; we don’t</w:t>
      </w:r>
      <w:r w:rsidRPr="006C1E1A">
        <w:rPr>
          <w:sz w:val="16"/>
        </w:rPr>
        <w:t xml:space="preserve"> even </w:t>
      </w:r>
      <w:r w:rsidRPr="006C1E1A">
        <w:rPr>
          <w:rStyle w:val="StyleUnderline"/>
        </w:rPr>
        <w:t>know what a “killer robot”</w:t>
      </w:r>
      <w:r w:rsidRPr="006C1E1A">
        <w:rPr>
          <w:sz w:val="16"/>
        </w:rPr>
        <w:t xml:space="preserve"> really </w:t>
      </w:r>
      <w:r w:rsidRPr="006C1E1A">
        <w:rPr>
          <w:rStyle w:val="StyleUnderline"/>
        </w:rPr>
        <w:t>is, except as an evocative term</w:t>
      </w:r>
      <w:r w:rsidRPr="006C1E1A">
        <w:rPr>
          <w:sz w:val="16"/>
        </w:rPr>
        <w:t xml:space="preserve">, and virtually no idea what would happen if such technologies became widespread in the real world. </w:t>
      </w:r>
      <w:r w:rsidRPr="006C1E1A">
        <w:rPr>
          <w:rStyle w:val="StyleUnderline"/>
        </w:rPr>
        <w:t xml:space="preserve">An </w:t>
      </w:r>
      <w:r w:rsidRPr="006C1E1A">
        <w:rPr>
          <w:rStyle w:val="Emphasis"/>
        </w:rPr>
        <w:t>analogous</w:t>
      </w:r>
      <w:r w:rsidRPr="006C1E1A">
        <w:rPr>
          <w:rStyle w:val="StyleUnderline"/>
        </w:rPr>
        <w:t xml:space="preserve"> analytical mistake occurs when a</w:t>
      </w:r>
      <w:r w:rsidRPr="006C1E1A">
        <w:rPr>
          <w:sz w:val="16"/>
        </w:rPr>
        <w:t xml:space="preserve"> particular use of a </w:t>
      </w:r>
      <w:r w:rsidRPr="006C1E1A">
        <w:rPr>
          <w:rStyle w:val="StyleUnderline"/>
        </w:rPr>
        <w:t>technology is treated as if</w:t>
      </w:r>
      <w:r w:rsidRPr="006C1E1A">
        <w:rPr>
          <w:sz w:val="16"/>
        </w:rPr>
        <w:t xml:space="preserve"> it were </w:t>
      </w:r>
      <w:r w:rsidRPr="006C1E1A">
        <w:rPr>
          <w:rStyle w:val="StyleUnderline"/>
        </w:rPr>
        <w:t>separable from</w:t>
      </w:r>
      <w:r w:rsidRPr="006C1E1A">
        <w:rPr>
          <w:sz w:val="16"/>
        </w:rPr>
        <w:t xml:space="preserve"> the </w:t>
      </w:r>
      <w:r w:rsidRPr="006C1E1A">
        <w:rPr>
          <w:rStyle w:val="StyleUnderline"/>
        </w:rPr>
        <w:t>technology itself</w:t>
      </w:r>
      <w:r w:rsidRPr="006C1E1A">
        <w:rPr>
          <w:sz w:val="16"/>
        </w:rPr>
        <w:t>. A medical advance in computer-brain interfaces in prosthetics, for example, is the same technology that might be used in the near future to directly connect a soldier to a remote weapons system. Any effort to ban “military AI” will fail because “military AI” is not a relevant technology category; rather, it is the advance of the underlying technology as a whole that ensures at some point that AI will be integrated into military devices. (Notably and presumably unintentionally, the proselytizing against “military AI” fails to admit that such a policy implicitly favors powers, such as Russia and ISIS, that are operating under doctrines of asymmetric warfare that privilege non-traditional tactics, technologies, and conflict.)</w:t>
      </w:r>
    </w:p>
    <w:p w14:paraId="7399C80C" w14:textId="77777777" w:rsidR="00EB2988" w:rsidRPr="006C1E1A" w:rsidRDefault="00EB2988" w:rsidP="00EB2988">
      <w:pPr>
        <w:rPr>
          <w:sz w:val="16"/>
        </w:rPr>
      </w:pPr>
      <w:r w:rsidRPr="00634C23">
        <w:rPr>
          <w:rStyle w:val="StyleUnderline"/>
          <w:highlight w:val="cyan"/>
        </w:rPr>
        <w:t>It is</w:t>
      </w:r>
      <w:r w:rsidRPr="006C1E1A">
        <w:rPr>
          <w:sz w:val="16"/>
        </w:rPr>
        <w:t xml:space="preserve"> precisely </w:t>
      </w:r>
      <w:r w:rsidRPr="006C1E1A">
        <w:rPr>
          <w:rStyle w:val="Emphasis"/>
        </w:rPr>
        <w:t xml:space="preserve">this </w:t>
      </w:r>
      <w:r w:rsidRPr="00634C23">
        <w:rPr>
          <w:rStyle w:val="Emphasis"/>
          <w:highlight w:val="cyan"/>
        </w:rPr>
        <w:t>confusion</w:t>
      </w:r>
      <w:r w:rsidRPr="006C1E1A">
        <w:rPr>
          <w:sz w:val="16"/>
        </w:rPr>
        <w:t xml:space="preserve"> that one notes in the language </w:t>
      </w:r>
      <w:r w:rsidRPr="006C1E1A">
        <w:rPr>
          <w:rStyle w:val="StyleUnderline"/>
        </w:rPr>
        <w:t>used in</w:t>
      </w:r>
      <w:r w:rsidRPr="006C1E1A">
        <w:rPr>
          <w:sz w:val="16"/>
        </w:rPr>
        <w:t xml:space="preserve"> many of the comments on and critiques of </w:t>
      </w:r>
      <w:r w:rsidRPr="006C1E1A">
        <w:rPr>
          <w:rStyle w:val="StyleUnderline"/>
        </w:rPr>
        <w:t>emerging technologies</w:t>
      </w:r>
      <w:r w:rsidRPr="006C1E1A">
        <w:rPr>
          <w:sz w:val="16"/>
        </w:rPr>
        <w:t xml:space="preserve">, including some of the examples given above. </w:t>
      </w:r>
      <w:r w:rsidRPr="00634C23">
        <w:rPr>
          <w:rStyle w:val="StyleUnderline"/>
          <w:highlight w:val="cyan"/>
        </w:rPr>
        <w:t>It is not</w:t>
      </w:r>
      <w:r w:rsidRPr="006C1E1A">
        <w:rPr>
          <w:sz w:val="16"/>
        </w:rPr>
        <w:t xml:space="preserve"> so much a question of </w:t>
      </w:r>
      <w:r w:rsidRPr="00634C23">
        <w:rPr>
          <w:rStyle w:val="StyleUnderline"/>
          <w:highlight w:val="cyan"/>
        </w:rPr>
        <w:t>whether</w:t>
      </w:r>
      <w:r w:rsidRPr="006C1E1A">
        <w:rPr>
          <w:sz w:val="16"/>
        </w:rPr>
        <w:t xml:space="preserve"> these </w:t>
      </w:r>
      <w:r w:rsidRPr="008545C6">
        <w:rPr>
          <w:rStyle w:val="Emphasis"/>
        </w:rPr>
        <w:t>popular</w:t>
      </w:r>
      <w:r w:rsidRPr="006C1E1A">
        <w:rPr>
          <w:rStyle w:val="Emphasis"/>
        </w:rPr>
        <w:t xml:space="preserve"> </w:t>
      </w:r>
      <w:r w:rsidRPr="00634C23">
        <w:rPr>
          <w:rStyle w:val="Emphasis"/>
          <w:highlight w:val="cyan"/>
        </w:rPr>
        <w:t>dystopia</w:t>
      </w:r>
      <w:r w:rsidRPr="008545C6">
        <w:rPr>
          <w:rStyle w:val="Emphasis"/>
        </w:rPr>
        <w:t>n</w:t>
      </w:r>
      <w:r w:rsidRPr="006C1E1A">
        <w:rPr>
          <w:rStyle w:val="Emphasis"/>
        </w:rPr>
        <w:t xml:space="preserve"> </w:t>
      </w:r>
      <w:r w:rsidRPr="008545C6">
        <w:rPr>
          <w:rStyle w:val="Emphasis"/>
        </w:rPr>
        <w:t>visions</w:t>
      </w:r>
      <w:r w:rsidRPr="008545C6">
        <w:rPr>
          <w:rStyle w:val="StyleUnderline"/>
        </w:rPr>
        <w:t xml:space="preserve"> </w:t>
      </w:r>
      <w:r w:rsidRPr="00634C23">
        <w:rPr>
          <w:rStyle w:val="StyleUnderline"/>
          <w:highlight w:val="cyan"/>
        </w:rPr>
        <w:t>are accurate</w:t>
      </w:r>
      <w:r w:rsidRPr="006C1E1A">
        <w:rPr>
          <w:sz w:val="16"/>
        </w:rPr>
        <w:t xml:space="preserve"> predictions: </w:t>
      </w:r>
      <w:r w:rsidRPr="00634C23">
        <w:rPr>
          <w:rStyle w:val="StyleUnderline"/>
          <w:highlight w:val="cyan"/>
        </w:rPr>
        <w:t>They</w:t>
      </w:r>
      <w:r w:rsidRPr="006C1E1A">
        <w:rPr>
          <w:sz w:val="16"/>
        </w:rPr>
        <w:t xml:space="preserve"> almost certainly </w:t>
      </w:r>
      <w:r w:rsidRPr="00634C23">
        <w:rPr>
          <w:rStyle w:val="StyleUnderline"/>
          <w:highlight w:val="cyan"/>
        </w:rPr>
        <w:t xml:space="preserve">are </w:t>
      </w:r>
      <w:r w:rsidRPr="00634C23">
        <w:rPr>
          <w:rStyle w:val="Emphasis"/>
          <w:highlight w:val="cyan"/>
        </w:rPr>
        <w:t>not</w:t>
      </w:r>
      <w:r w:rsidRPr="006C1E1A">
        <w:rPr>
          <w:rStyle w:val="StyleUnderline"/>
        </w:rPr>
        <w:t xml:space="preserve">, because the </w:t>
      </w:r>
      <w:r w:rsidRPr="00634C23">
        <w:rPr>
          <w:rStyle w:val="StyleUnderline"/>
          <w:highlight w:val="cyan"/>
        </w:rPr>
        <w:t>ability to predict</w:t>
      </w:r>
      <w:r w:rsidRPr="006C1E1A">
        <w:rPr>
          <w:rStyle w:val="StyleUnderline"/>
        </w:rPr>
        <w:t xml:space="preserve"> </w:t>
      </w:r>
      <w:r w:rsidRPr="006C1E1A">
        <w:rPr>
          <w:rStyle w:val="Emphasis"/>
        </w:rPr>
        <w:t>the future paths</w:t>
      </w:r>
      <w:r w:rsidRPr="006C1E1A">
        <w:rPr>
          <w:sz w:val="16"/>
        </w:rPr>
        <w:t xml:space="preserve"> and implications of complex and powerful technology systems </w:t>
      </w:r>
      <w:r w:rsidRPr="00634C23">
        <w:rPr>
          <w:rStyle w:val="StyleUnderline"/>
          <w:highlight w:val="cyan"/>
        </w:rPr>
        <w:t>is</w:t>
      </w:r>
      <w:r w:rsidRPr="006C1E1A">
        <w:rPr>
          <w:rStyle w:val="StyleUnderline"/>
        </w:rPr>
        <w:t xml:space="preserve"> </w:t>
      </w:r>
      <w:r w:rsidRPr="006C1E1A">
        <w:rPr>
          <w:rStyle w:val="Emphasis"/>
        </w:rPr>
        <w:t xml:space="preserve">simply </w:t>
      </w:r>
      <w:r w:rsidRPr="00634C23">
        <w:rPr>
          <w:rStyle w:val="Emphasis"/>
          <w:highlight w:val="cyan"/>
        </w:rPr>
        <w:t>nonexistent</w:t>
      </w:r>
      <w:r w:rsidRPr="006C1E1A">
        <w:rPr>
          <w:sz w:val="16"/>
        </w:rPr>
        <w:t>. Level I assertions of knowledge are being extended to inherently unpredictable Level III systems without understanding that an important conceptual shark has been jumped. But it is useful to explore the assumptions underneath the current rage for dystopian visions of emerging technologies, which are not as implausible as some have suggested.</w:t>
      </w:r>
    </w:p>
    <w:p w14:paraId="6D9C61C1" w14:textId="77777777" w:rsidR="00EB2988" w:rsidRPr="004478A8" w:rsidRDefault="00EB2988" w:rsidP="00EB2988">
      <w:pPr>
        <w:rPr>
          <w:sz w:val="16"/>
        </w:rPr>
      </w:pPr>
      <w:r w:rsidRPr="008545C6">
        <w:rPr>
          <w:sz w:val="16"/>
        </w:rPr>
        <w:t xml:space="preserve">To reduce such confusion, let me be clear from the beginning. </w:t>
      </w:r>
      <w:r w:rsidRPr="006C1E1A">
        <w:rPr>
          <w:rStyle w:val="StyleUnderline"/>
        </w:rPr>
        <w:t>Because</w:t>
      </w:r>
      <w:r w:rsidRPr="008545C6">
        <w:rPr>
          <w:sz w:val="16"/>
        </w:rPr>
        <w:t xml:space="preserve"> much recent </w:t>
      </w:r>
      <w:r w:rsidRPr="006C1E1A">
        <w:rPr>
          <w:rStyle w:val="StyleUnderline"/>
        </w:rPr>
        <w:t>commentary</w:t>
      </w:r>
      <w:r w:rsidRPr="008545C6">
        <w:rPr>
          <w:sz w:val="16"/>
        </w:rPr>
        <w:t xml:space="preserve"> regarding emerging technologies </w:t>
      </w:r>
      <w:r w:rsidRPr="006C1E1A">
        <w:rPr>
          <w:rStyle w:val="StyleUnderline"/>
        </w:rPr>
        <w:t>is generic and apocalyptic, that is what this essay will focus on</w:t>
      </w:r>
      <w:r w:rsidRPr="008545C6">
        <w:rPr>
          <w:sz w:val="16"/>
        </w:rPr>
        <w:t>. In other words, I will not concern myself with whether a particular weapon system, or smart phone app, or cyber worm, or AI tool is good or bad or competitively successful, a Level I question. Nor will I address the foreseeable Level II effects, an analysis which, as in the case of Level I, would focus on particular technological artifacts or applications and their systemic effects. Rather, since apocalyptic tends to be Level III stuff, that’s where we’ll go.</w:t>
      </w:r>
    </w:p>
    <w:bookmarkEnd w:id="2"/>
    <w:bookmarkEnd w:id="3"/>
    <w:p w14:paraId="235F0A72" w14:textId="77777777" w:rsidR="00EB2988" w:rsidRPr="000D6285" w:rsidRDefault="00EB2988" w:rsidP="00EB2988">
      <w:pPr>
        <w:rPr>
          <w:sz w:val="16"/>
        </w:rPr>
      </w:pPr>
    </w:p>
    <w:p w14:paraId="33B5B7D5" w14:textId="4C85BB2F" w:rsidR="00D038BB" w:rsidRPr="00152DF2" w:rsidRDefault="00D038BB" w:rsidP="00D038BB">
      <w:pPr>
        <w:pStyle w:val="Heading3"/>
      </w:pPr>
      <w:r w:rsidRPr="00152DF2">
        <w:t xml:space="preserve">AT: </w:t>
      </w:r>
      <w:r>
        <w:t>Fish Wars</w:t>
      </w:r>
    </w:p>
    <w:p w14:paraId="5D5A3128" w14:textId="77777777" w:rsidR="00D038BB" w:rsidRPr="00152DF2" w:rsidRDefault="00D038BB" w:rsidP="00D038BB">
      <w:pPr>
        <w:pStyle w:val="Heading4"/>
      </w:pPr>
      <w:r w:rsidRPr="00152DF2">
        <w:t xml:space="preserve">Overfishing is a </w:t>
      </w:r>
      <w:r w:rsidRPr="00152DF2">
        <w:rPr>
          <w:u w:val="single"/>
        </w:rPr>
        <w:t>myth</w:t>
      </w:r>
      <w:r w:rsidRPr="00152DF2">
        <w:t xml:space="preserve">---the </w:t>
      </w:r>
      <w:r w:rsidRPr="00152DF2">
        <w:rPr>
          <w:u w:val="single"/>
        </w:rPr>
        <w:t>newest</w:t>
      </w:r>
      <w:r w:rsidRPr="00152DF2">
        <w:t xml:space="preserve">, most </w:t>
      </w:r>
      <w:r w:rsidRPr="00152DF2">
        <w:rPr>
          <w:u w:val="single"/>
        </w:rPr>
        <w:t>comprehensive</w:t>
      </w:r>
      <w:r w:rsidRPr="00152DF2">
        <w:t xml:space="preserve"> studies show stocks are </w:t>
      </w:r>
      <w:r w:rsidRPr="00152DF2">
        <w:rPr>
          <w:u w:val="single"/>
        </w:rPr>
        <w:t>rebounding</w:t>
      </w:r>
      <w:r w:rsidRPr="00152DF2">
        <w:t xml:space="preserve">. </w:t>
      </w:r>
    </w:p>
    <w:p w14:paraId="681CB002" w14:textId="77777777" w:rsidR="00D038BB" w:rsidRPr="00152DF2" w:rsidRDefault="00D038BB" w:rsidP="00D038BB">
      <w:r w:rsidRPr="00152DF2">
        <w:rPr>
          <w:rStyle w:val="Style13ptBold"/>
        </w:rPr>
        <w:t xml:space="preserve">Bryce ’20 </w:t>
      </w:r>
      <w:r w:rsidRPr="00152DF2">
        <w:t xml:space="preserve">[Emma; January 17; MS in Science Journalism from New York University, work appeared in publications including The Guardian, Wired Magazine UK, Audubon Magazine, The Atlantic, The New York Times, Slate, and Yale e360; Anthropocene Magazine, “Contrary to Popular Belief, Fish Stocks Are Not Declining in All Parts Of The Ocean,” </w:t>
      </w:r>
      <w:hyperlink r:id="rId12" w:history="1">
        <w:r w:rsidRPr="00152DF2">
          <w:rPr>
            <w:rStyle w:val="Hyperlink"/>
          </w:rPr>
          <w:t>https://anthropocenemagazine.org/2020/01/the-verdict-managing-fisheries-really-does-work/</w:t>
        </w:r>
      </w:hyperlink>
      <w:r w:rsidRPr="00152DF2">
        <w:t>]</w:t>
      </w:r>
    </w:p>
    <w:p w14:paraId="2F992CD2" w14:textId="77777777" w:rsidR="00D038BB" w:rsidRPr="00152DF2" w:rsidRDefault="00D038BB" w:rsidP="00D038BB">
      <w:pPr>
        <w:rPr>
          <w:sz w:val="16"/>
        </w:rPr>
      </w:pPr>
      <w:r w:rsidRPr="00152DF2">
        <w:rPr>
          <w:rStyle w:val="StyleUnderline"/>
        </w:rPr>
        <w:t xml:space="preserve">Fisheries </w:t>
      </w:r>
      <w:r w:rsidRPr="00152DF2">
        <w:rPr>
          <w:rStyle w:val="StyleUnderline"/>
          <w:highlight w:val="cyan"/>
        </w:rPr>
        <w:t>management</w:t>
      </w:r>
      <w:r w:rsidRPr="00152DF2">
        <w:rPr>
          <w:rStyle w:val="StyleUnderline"/>
        </w:rPr>
        <w:t xml:space="preserve"> around the world </w:t>
      </w:r>
      <w:r w:rsidRPr="00152DF2">
        <w:rPr>
          <w:rStyle w:val="StyleUnderline"/>
          <w:highlight w:val="cyan"/>
        </w:rPr>
        <w:t xml:space="preserve">is </w:t>
      </w:r>
      <w:r w:rsidRPr="00152DF2">
        <w:rPr>
          <w:rStyle w:val="Emphasis"/>
          <w:highlight w:val="cyan"/>
        </w:rPr>
        <w:t>working</w:t>
      </w:r>
      <w:r w:rsidRPr="00152DF2">
        <w:rPr>
          <w:rStyle w:val="StyleUnderline"/>
          <w:highlight w:val="cyan"/>
        </w:rPr>
        <w:t>, increasing</w:t>
      </w:r>
      <w:r w:rsidRPr="00152DF2">
        <w:rPr>
          <w:rStyle w:val="StyleUnderline"/>
        </w:rPr>
        <w:t xml:space="preserve"> ecosystem </w:t>
      </w:r>
      <w:r w:rsidRPr="00152DF2">
        <w:rPr>
          <w:rStyle w:val="StyleUnderline"/>
          <w:highlight w:val="cyan"/>
        </w:rPr>
        <w:t>abundance</w:t>
      </w:r>
      <w:r w:rsidRPr="00152DF2">
        <w:rPr>
          <w:rStyle w:val="StyleUnderline"/>
        </w:rPr>
        <w:t xml:space="preserve"> and safeguarding harvests for the future, across huge swathes of global ocean</w:t>
      </w:r>
      <w:r w:rsidRPr="00152DF2">
        <w:rPr>
          <w:sz w:val="16"/>
        </w:rPr>
        <w:t>.</w:t>
      </w:r>
    </w:p>
    <w:p w14:paraId="225943F1" w14:textId="77777777" w:rsidR="00D038BB" w:rsidRPr="00152DF2" w:rsidRDefault="00D038BB" w:rsidP="00D038BB">
      <w:pPr>
        <w:rPr>
          <w:rStyle w:val="StyleUnderline"/>
        </w:rPr>
      </w:pPr>
      <w:r w:rsidRPr="00152DF2">
        <w:rPr>
          <w:rStyle w:val="StyleUnderline"/>
        </w:rPr>
        <w:t>This</w:t>
      </w:r>
      <w:r w:rsidRPr="00152DF2">
        <w:rPr>
          <w:sz w:val="16"/>
        </w:rPr>
        <w:t xml:space="preserve"> piece of </w:t>
      </w:r>
      <w:r w:rsidRPr="00152DF2">
        <w:rPr>
          <w:rStyle w:val="StyleUnderline"/>
        </w:rPr>
        <w:t xml:space="preserve">good news comes from </w:t>
      </w:r>
      <w:r w:rsidRPr="00152DF2">
        <w:rPr>
          <w:rStyle w:val="StyleUnderline"/>
          <w:highlight w:val="cyan"/>
        </w:rPr>
        <w:t>a new</w:t>
      </w:r>
      <w:r w:rsidRPr="00152DF2">
        <w:rPr>
          <w:sz w:val="16"/>
        </w:rPr>
        <w:t xml:space="preserve"> PNAS </w:t>
      </w:r>
      <w:r w:rsidRPr="00152DF2">
        <w:rPr>
          <w:rStyle w:val="StyleUnderline"/>
          <w:highlight w:val="cyan"/>
        </w:rPr>
        <w:t>study</w:t>
      </w:r>
      <w:r w:rsidRPr="00152DF2">
        <w:rPr>
          <w:rStyle w:val="StyleUnderline"/>
        </w:rPr>
        <w:t xml:space="preserve">, and it’s </w:t>
      </w:r>
      <w:r w:rsidRPr="00152DF2">
        <w:rPr>
          <w:rStyle w:val="Emphasis"/>
          <w:highlight w:val="cyan"/>
        </w:rPr>
        <w:t>giv</w:t>
      </w:r>
      <w:r w:rsidRPr="00152DF2">
        <w:rPr>
          <w:rStyle w:val="StyleUnderline"/>
        </w:rPr>
        <w:t xml:space="preserve">ing researchers cause for </w:t>
      </w:r>
      <w:r w:rsidRPr="00152DF2">
        <w:rPr>
          <w:rStyle w:val="Emphasis"/>
          <w:highlight w:val="cyan"/>
        </w:rPr>
        <w:t>optimism</w:t>
      </w:r>
      <w:r w:rsidRPr="00152DF2">
        <w:rPr>
          <w:rStyle w:val="StyleUnderline"/>
        </w:rPr>
        <w:t xml:space="preserve">, because until now there’s been a </w:t>
      </w:r>
      <w:r w:rsidRPr="00152DF2">
        <w:rPr>
          <w:rStyle w:val="Emphasis"/>
        </w:rPr>
        <w:t>dominant belief</w:t>
      </w:r>
      <w:r w:rsidRPr="00152DF2">
        <w:rPr>
          <w:rStyle w:val="StyleUnderline"/>
        </w:rPr>
        <w:t xml:space="preserve"> that fish stocks are declining in most parts of the planet’s oceans. The comprehensive new paper points out that while </w:t>
      </w:r>
      <w:r w:rsidRPr="00152DF2">
        <w:rPr>
          <w:rStyle w:val="Emphasis"/>
          <w:highlight w:val="cyan"/>
        </w:rPr>
        <w:t>overfishing</w:t>
      </w:r>
      <w:r w:rsidRPr="00152DF2">
        <w:rPr>
          <w:rStyle w:val="StyleUnderline"/>
        </w:rPr>
        <w:t xml:space="preserve"> continues to be a major concern, </w:t>
      </w:r>
      <w:r w:rsidRPr="00152DF2">
        <w:rPr>
          <w:rStyle w:val="Emphasis"/>
        </w:rPr>
        <w:t xml:space="preserve">it certainly </w:t>
      </w:r>
      <w:r w:rsidRPr="00152DF2">
        <w:rPr>
          <w:rStyle w:val="Emphasis"/>
          <w:highlight w:val="cyan"/>
        </w:rPr>
        <w:t>doesn’t describe</w:t>
      </w:r>
      <w:r w:rsidRPr="00152DF2">
        <w:rPr>
          <w:rStyle w:val="Emphasis"/>
        </w:rPr>
        <w:t xml:space="preserve"> the case </w:t>
      </w:r>
      <w:r w:rsidRPr="00152DF2">
        <w:rPr>
          <w:rStyle w:val="Emphasis"/>
          <w:highlight w:val="cyan"/>
        </w:rPr>
        <w:t>everywhere</w:t>
      </w:r>
      <w:r w:rsidRPr="00152DF2">
        <w:rPr>
          <w:rStyle w:val="StyleUnderline"/>
        </w:rPr>
        <w:t>.</w:t>
      </w:r>
    </w:p>
    <w:p w14:paraId="55902B3F" w14:textId="77777777" w:rsidR="00D038BB" w:rsidRPr="00152DF2" w:rsidRDefault="00D038BB" w:rsidP="00D038BB">
      <w:pPr>
        <w:rPr>
          <w:sz w:val="16"/>
        </w:rPr>
      </w:pPr>
      <w:r w:rsidRPr="00152DF2">
        <w:rPr>
          <w:rStyle w:val="StyleUnderline"/>
          <w:highlight w:val="cyan"/>
        </w:rPr>
        <w:t>Instead</w:t>
      </w:r>
      <w:r w:rsidRPr="00152DF2">
        <w:rPr>
          <w:rStyle w:val="StyleUnderline"/>
        </w:rPr>
        <w:t>, the study showed</w:t>
      </w:r>
      <w:r w:rsidRPr="00152DF2">
        <w:rPr>
          <w:sz w:val="16"/>
        </w:rPr>
        <w:t xml:space="preserve"> that wherever fisheries are being scientifically monitored, </w:t>
      </w:r>
      <w:r w:rsidRPr="00152DF2">
        <w:rPr>
          <w:rStyle w:val="StyleUnderline"/>
          <w:highlight w:val="cyan"/>
        </w:rPr>
        <w:t xml:space="preserve">there has </w:t>
      </w:r>
      <w:r w:rsidRPr="00152DF2">
        <w:rPr>
          <w:rStyle w:val="Emphasis"/>
          <w:highlight w:val="cyan"/>
        </w:rPr>
        <w:t>actually</w:t>
      </w:r>
      <w:r w:rsidRPr="00152DF2">
        <w:rPr>
          <w:rStyle w:val="StyleUnderline"/>
          <w:highlight w:val="cyan"/>
        </w:rPr>
        <w:t xml:space="preserve"> been </w:t>
      </w:r>
      <w:r w:rsidRPr="00152DF2">
        <w:rPr>
          <w:rStyle w:val="Emphasis"/>
          <w:highlight w:val="cyan"/>
        </w:rPr>
        <w:t>a</w:t>
      </w:r>
      <w:r w:rsidRPr="00152DF2">
        <w:rPr>
          <w:rStyle w:val="StyleUnderline"/>
        </w:rPr>
        <w:t xml:space="preserve">n </w:t>
      </w:r>
      <w:r w:rsidRPr="00152DF2">
        <w:rPr>
          <w:rStyle w:val="Emphasis"/>
        </w:rPr>
        <w:t xml:space="preserve">average </w:t>
      </w:r>
      <w:r w:rsidRPr="00152DF2">
        <w:rPr>
          <w:rStyle w:val="Emphasis"/>
          <w:highlight w:val="cyan"/>
        </w:rPr>
        <w:t>increase</w:t>
      </w:r>
      <w:r w:rsidRPr="00152DF2">
        <w:rPr>
          <w:rStyle w:val="Emphasis"/>
        </w:rPr>
        <w:t xml:space="preserve"> in abundance</w:t>
      </w:r>
      <w:r w:rsidRPr="00152DF2">
        <w:rPr>
          <w:rStyle w:val="StyleUnderline"/>
        </w:rPr>
        <w:t xml:space="preserve"> over the past few decades</w:t>
      </w:r>
      <w:r w:rsidRPr="00152DF2">
        <w:rPr>
          <w:sz w:val="16"/>
        </w:rPr>
        <w:t xml:space="preserve">. The </w:t>
      </w:r>
      <w:r w:rsidRPr="00152DF2">
        <w:rPr>
          <w:rStyle w:val="StyleUnderline"/>
        </w:rPr>
        <w:t xml:space="preserve">researchers put this down to </w:t>
      </w:r>
      <w:r w:rsidRPr="00152DF2">
        <w:rPr>
          <w:rStyle w:val="Emphasis"/>
        </w:rPr>
        <w:t>improved management</w:t>
      </w:r>
      <w:r w:rsidRPr="00152DF2">
        <w:rPr>
          <w:sz w:val="16"/>
        </w:rPr>
        <w:t xml:space="preserve"> in these monitored fisheries – </w:t>
      </w:r>
      <w:r w:rsidRPr="00152DF2">
        <w:rPr>
          <w:rStyle w:val="StyleUnderline"/>
        </w:rPr>
        <w:t xml:space="preserve">which allows stocks to </w:t>
      </w:r>
      <w:r w:rsidRPr="00152DF2">
        <w:rPr>
          <w:rStyle w:val="Emphasis"/>
        </w:rPr>
        <w:t>recover</w:t>
      </w:r>
      <w:r w:rsidRPr="00152DF2">
        <w:rPr>
          <w:rStyle w:val="StyleUnderline"/>
        </w:rPr>
        <w:t xml:space="preserve"> and </w:t>
      </w:r>
      <w:r w:rsidRPr="00152DF2">
        <w:rPr>
          <w:rStyle w:val="Emphasis"/>
        </w:rPr>
        <w:t>replenish</w:t>
      </w:r>
      <w:r w:rsidRPr="00152DF2">
        <w:rPr>
          <w:rStyle w:val="StyleUnderline"/>
        </w:rPr>
        <w:t xml:space="preserve">, </w:t>
      </w:r>
      <w:r w:rsidRPr="00152DF2">
        <w:rPr>
          <w:rStyle w:val="StyleUnderline"/>
          <w:highlight w:val="cyan"/>
        </w:rPr>
        <w:t>thanks to</w:t>
      </w:r>
      <w:r w:rsidRPr="00152DF2">
        <w:rPr>
          <w:rStyle w:val="StyleUnderline"/>
        </w:rPr>
        <w:t xml:space="preserve"> measures including </w:t>
      </w:r>
      <w:r w:rsidRPr="00152DF2">
        <w:rPr>
          <w:rStyle w:val="Emphasis"/>
          <w:highlight w:val="cyan"/>
        </w:rPr>
        <w:t>catch limits</w:t>
      </w:r>
      <w:r w:rsidRPr="00152DF2">
        <w:rPr>
          <w:rStyle w:val="StyleUnderline"/>
        </w:rPr>
        <w:t xml:space="preserve"> designed to curtail overfishing</w:t>
      </w:r>
      <w:r w:rsidRPr="00152DF2">
        <w:rPr>
          <w:sz w:val="16"/>
        </w:rPr>
        <w:t xml:space="preserve">. </w:t>
      </w:r>
    </w:p>
    <w:p w14:paraId="16D800A8" w14:textId="77777777" w:rsidR="00D038BB" w:rsidRPr="00152DF2" w:rsidRDefault="00D038BB" w:rsidP="00D038BB">
      <w:pPr>
        <w:rPr>
          <w:sz w:val="16"/>
        </w:rPr>
      </w:pPr>
      <w:r w:rsidRPr="00152DF2">
        <w:rPr>
          <w:sz w:val="16"/>
        </w:rPr>
        <w:t>What’s more</w:t>
      </w:r>
      <w:r w:rsidRPr="00152DF2">
        <w:t xml:space="preserve">, </w:t>
      </w:r>
      <w:r w:rsidRPr="00152DF2">
        <w:rPr>
          <w:rStyle w:val="StyleUnderline"/>
        </w:rPr>
        <w:t xml:space="preserve">because scientifically monitored fisheries make up a </w:t>
      </w:r>
      <w:r w:rsidRPr="00152DF2">
        <w:rPr>
          <w:rStyle w:val="Emphasis"/>
        </w:rPr>
        <w:t>surprising 50%</w:t>
      </w:r>
      <w:r w:rsidRPr="00152DF2">
        <w:rPr>
          <w:rStyle w:val="StyleUnderline"/>
        </w:rPr>
        <w:t xml:space="preserve"> of all the reported catch in the world, this paints a </w:t>
      </w:r>
      <w:r w:rsidRPr="00152DF2">
        <w:rPr>
          <w:rStyle w:val="Emphasis"/>
        </w:rPr>
        <w:t>much more positive picture</w:t>
      </w:r>
      <w:r w:rsidRPr="00152DF2">
        <w:rPr>
          <w:rStyle w:val="StyleUnderline"/>
        </w:rPr>
        <w:t xml:space="preserve"> of how fisheries may </w:t>
      </w:r>
      <w:r w:rsidRPr="00152DF2">
        <w:rPr>
          <w:rStyle w:val="Emphasis"/>
        </w:rPr>
        <w:t>actually</w:t>
      </w:r>
      <w:r w:rsidRPr="00152DF2">
        <w:rPr>
          <w:rStyle w:val="StyleUnderline"/>
        </w:rPr>
        <w:t xml:space="preserve"> be faring across large parts of the globe</w:t>
      </w:r>
      <w:r w:rsidRPr="00152DF2">
        <w:rPr>
          <w:sz w:val="16"/>
        </w:rPr>
        <w:t>.</w:t>
      </w:r>
    </w:p>
    <w:p w14:paraId="779DEEAA" w14:textId="77777777" w:rsidR="00D038BB" w:rsidRPr="00152DF2" w:rsidRDefault="00D038BB" w:rsidP="00D038BB">
      <w:pPr>
        <w:rPr>
          <w:sz w:val="16"/>
        </w:rPr>
      </w:pPr>
      <w:r w:rsidRPr="00152DF2">
        <w:rPr>
          <w:sz w:val="16"/>
        </w:rPr>
        <w:t xml:space="preserve">Zooming in to the country-scale, the researchers drew up an index of fisheries management around the world to rank countries’ efforts. This revealed that those regions that have taken steps to intensively manage their fisheries – among them, Alaska, the West Coast of the United States, Norway, Iceland, and the Faroe Islands – showed increasing stock abundance, or fisheries that were at least improving. </w:t>
      </w:r>
    </w:p>
    <w:p w14:paraId="00D9F476" w14:textId="77777777" w:rsidR="00D038BB" w:rsidRPr="00152DF2" w:rsidRDefault="00D038BB" w:rsidP="00D038BB">
      <w:pPr>
        <w:rPr>
          <w:sz w:val="16"/>
        </w:rPr>
      </w:pPr>
      <w:r w:rsidRPr="00152DF2">
        <w:rPr>
          <w:sz w:val="16"/>
        </w:rPr>
        <w:t>In contrast, in regions that ranked lower on the index because management is more lax – like parts of the Mediterranean and North Africa – harvest rates are three-fold higher. Consequently, fish stocks there were only half as abundant as better-managed fisheries, the analysis showed.</w:t>
      </w:r>
    </w:p>
    <w:p w14:paraId="4483FA5B" w14:textId="77777777" w:rsidR="00D038BB" w:rsidRPr="00152DF2" w:rsidRDefault="00D038BB" w:rsidP="00D038BB">
      <w:pPr>
        <w:rPr>
          <w:sz w:val="16"/>
        </w:rPr>
      </w:pPr>
      <w:r w:rsidRPr="00152DF2">
        <w:rPr>
          <w:sz w:val="16"/>
        </w:rPr>
        <w:t xml:space="preserve">This provided evidence of a concrete link between reduced fishing pressure – driven by better management – and more abundant fisheries. And, </w:t>
      </w:r>
      <w:r w:rsidRPr="00152DF2">
        <w:rPr>
          <w:rStyle w:val="StyleUnderline"/>
          <w:highlight w:val="cyan"/>
        </w:rPr>
        <w:t>this is occurring</w:t>
      </w:r>
      <w:r w:rsidRPr="00152DF2">
        <w:rPr>
          <w:rStyle w:val="StyleUnderline"/>
        </w:rPr>
        <w:t xml:space="preserve"> in </w:t>
      </w:r>
      <w:r w:rsidRPr="00152DF2">
        <w:rPr>
          <w:rStyle w:val="Emphasis"/>
          <w:highlight w:val="cyan"/>
        </w:rPr>
        <w:t>more</w:t>
      </w:r>
      <w:r w:rsidRPr="00152DF2">
        <w:rPr>
          <w:rStyle w:val="Emphasis"/>
        </w:rPr>
        <w:t xml:space="preserve"> places </w:t>
      </w:r>
      <w:r w:rsidRPr="00152DF2">
        <w:rPr>
          <w:rStyle w:val="Emphasis"/>
          <w:highlight w:val="cyan"/>
        </w:rPr>
        <w:t>than we think</w:t>
      </w:r>
      <w:r w:rsidRPr="00152DF2">
        <w:rPr>
          <w:rStyle w:val="StyleUnderline"/>
          <w:highlight w:val="cyan"/>
        </w:rPr>
        <w:t>, despite</w:t>
      </w:r>
      <w:r w:rsidRPr="00152DF2">
        <w:rPr>
          <w:rStyle w:val="StyleUnderline"/>
        </w:rPr>
        <w:t xml:space="preserve"> the </w:t>
      </w:r>
      <w:r w:rsidRPr="00152DF2">
        <w:rPr>
          <w:rStyle w:val="Emphasis"/>
          <w:highlight w:val="cyan"/>
        </w:rPr>
        <w:t>gloomy prognosis</w:t>
      </w:r>
      <w:r w:rsidRPr="00152DF2">
        <w:rPr>
          <w:rStyle w:val="StyleUnderline"/>
        </w:rPr>
        <w:t xml:space="preserve"> on </w:t>
      </w:r>
      <w:r w:rsidRPr="00152DF2">
        <w:rPr>
          <w:rStyle w:val="Emphasis"/>
        </w:rPr>
        <w:t>overfishing</w:t>
      </w:r>
      <w:r w:rsidRPr="00152DF2">
        <w:rPr>
          <w:rStyle w:val="StyleUnderline"/>
        </w:rPr>
        <w:t xml:space="preserve"> we’ve become accustomed to. “</w:t>
      </w:r>
      <w:r w:rsidRPr="00152DF2">
        <w:rPr>
          <w:rStyle w:val="Emphasis"/>
          <w:highlight w:val="cyan"/>
        </w:rPr>
        <w:t>Fish stocks</w:t>
      </w:r>
      <w:r w:rsidRPr="00152DF2">
        <w:rPr>
          <w:rStyle w:val="StyleUnderline"/>
          <w:highlight w:val="cyan"/>
        </w:rPr>
        <w:t xml:space="preserve"> are </w:t>
      </w:r>
      <w:r w:rsidRPr="00152DF2">
        <w:rPr>
          <w:rStyle w:val="Emphasis"/>
          <w:highlight w:val="cyan"/>
        </w:rPr>
        <w:t>not</w:t>
      </w:r>
      <w:r w:rsidRPr="00152DF2">
        <w:rPr>
          <w:rStyle w:val="Emphasis"/>
        </w:rPr>
        <w:t xml:space="preserve"> all </w:t>
      </w:r>
      <w:r w:rsidRPr="00152DF2">
        <w:rPr>
          <w:rStyle w:val="Emphasis"/>
          <w:highlight w:val="cyan"/>
        </w:rPr>
        <w:t>declining</w:t>
      </w:r>
      <w:r w:rsidRPr="00152DF2">
        <w:rPr>
          <w:rStyle w:val="StyleUnderline"/>
        </w:rPr>
        <w:t xml:space="preserve"> around the world. </w:t>
      </w:r>
      <w:r w:rsidRPr="00152DF2">
        <w:rPr>
          <w:rStyle w:val="StyleUnderline"/>
          <w:highlight w:val="cyan"/>
        </w:rPr>
        <w:t xml:space="preserve">They are </w:t>
      </w:r>
      <w:r w:rsidRPr="00152DF2">
        <w:rPr>
          <w:rStyle w:val="Emphasis"/>
          <w:highlight w:val="cyan"/>
        </w:rPr>
        <w:t>increasing</w:t>
      </w:r>
      <w:r w:rsidRPr="00152DF2">
        <w:rPr>
          <w:rStyle w:val="StyleUnderline"/>
        </w:rPr>
        <w:t xml:space="preserve"> in many places, and we already know how to solve problems through effective fisheries management,”</w:t>
      </w:r>
      <w:r w:rsidRPr="00152DF2">
        <w:rPr>
          <w:sz w:val="16"/>
        </w:rPr>
        <w:t xml:space="preserve"> the researchers said. </w:t>
      </w:r>
    </w:p>
    <w:p w14:paraId="16284456" w14:textId="77777777" w:rsidR="00D038BB" w:rsidRPr="00152DF2" w:rsidRDefault="00D038BB" w:rsidP="00D038BB">
      <w:pPr>
        <w:rPr>
          <w:sz w:val="16"/>
        </w:rPr>
      </w:pPr>
      <w:r w:rsidRPr="00152DF2">
        <w:rPr>
          <w:rStyle w:val="StyleUnderline"/>
          <w:highlight w:val="cyan"/>
        </w:rPr>
        <w:t>Previous studies</w:t>
      </w:r>
      <w:r w:rsidRPr="00152DF2">
        <w:rPr>
          <w:sz w:val="16"/>
        </w:rPr>
        <w:t xml:space="preserve"> on fisheries management relied on databases that </w:t>
      </w:r>
      <w:r w:rsidRPr="00152DF2">
        <w:rPr>
          <w:rStyle w:val="StyleUnderline"/>
          <w:highlight w:val="cyan"/>
        </w:rPr>
        <w:t>only looked at</w:t>
      </w:r>
      <w:r w:rsidRPr="00152DF2">
        <w:rPr>
          <w:rStyle w:val="StyleUnderline"/>
        </w:rPr>
        <w:t xml:space="preserve"> about </w:t>
      </w:r>
      <w:r w:rsidRPr="00152DF2">
        <w:rPr>
          <w:rStyle w:val="Emphasis"/>
          <w:highlight w:val="cyan"/>
        </w:rPr>
        <w:t>20%</w:t>
      </w:r>
      <w:r w:rsidRPr="00152DF2">
        <w:rPr>
          <w:rStyle w:val="StyleUnderline"/>
          <w:highlight w:val="cyan"/>
        </w:rPr>
        <w:t xml:space="preserve"> of</w:t>
      </w:r>
      <w:r w:rsidRPr="00152DF2">
        <w:rPr>
          <w:rStyle w:val="StyleUnderline"/>
        </w:rPr>
        <w:t xml:space="preserve"> the world’s </w:t>
      </w:r>
      <w:r w:rsidRPr="00152DF2">
        <w:rPr>
          <w:rStyle w:val="StyleUnderline"/>
          <w:highlight w:val="cyan"/>
        </w:rPr>
        <w:t>catch</w:t>
      </w:r>
      <w:r w:rsidRPr="00152DF2">
        <w:rPr>
          <w:rStyle w:val="StyleUnderline"/>
        </w:rPr>
        <w:t xml:space="preserve"> – which was </w:t>
      </w:r>
      <w:r w:rsidRPr="00152DF2">
        <w:rPr>
          <w:rStyle w:val="Emphasis"/>
          <w:highlight w:val="cyan"/>
        </w:rPr>
        <w:t>too limited</w:t>
      </w:r>
      <w:r w:rsidRPr="00152DF2">
        <w:rPr>
          <w:rStyle w:val="StyleUnderline"/>
        </w:rPr>
        <w:t xml:space="preserve"> to get a realistic gauge on how effective management efforts really are</w:t>
      </w:r>
      <w:r w:rsidRPr="00152DF2">
        <w:rPr>
          <w:sz w:val="16"/>
        </w:rPr>
        <w:t xml:space="preserve">. The major boon of this study is that it brings that figure up by 30%, to now cover half the world’s recorded catch. </w:t>
      </w:r>
    </w:p>
    <w:p w14:paraId="21D25CED" w14:textId="77777777" w:rsidR="00D038BB" w:rsidRPr="00152DF2" w:rsidRDefault="00D038BB" w:rsidP="00D038BB"/>
    <w:p w14:paraId="1E43C717" w14:textId="77777777" w:rsidR="00D038BB" w:rsidRPr="00152DF2" w:rsidRDefault="00D038BB" w:rsidP="00D038BB">
      <w:pPr>
        <w:pStyle w:val="Heading4"/>
      </w:pPr>
      <w:r w:rsidRPr="00152DF2">
        <w:t xml:space="preserve">Fishery disputes are </w:t>
      </w:r>
      <w:r w:rsidRPr="00152DF2">
        <w:rPr>
          <w:u w:val="single"/>
        </w:rPr>
        <w:t>small</w:t>
      </w:r>
      <w:r w:rsidRPr="00152DF2">
        <w:t xml:space="preserve"> AND </w:t>
      </w:r>
      <w:r w:rsidRPr="00152DF2">
        <w:rPr>
          <w:u w:val="single"/>
        </w:rPr>
        <w:t>won’t escalate</w:t>
      </w:r>
      <w:r w:rsidRPr="00152DF2">
        <w:t>.</w:t>
      </w:r>
    </w:p>
    <w:p w14:paraId="293992C7" w14:textId="77777777" w:rsidR="00D038BB" w:rsidRPr="00152DF2" w:rsidRDefault="00D038BB" w:rsidP="00D038BB">
      <w:r w:rsidRPr="00152DF2">
        <w:rPr>
          <w:rStyle w:val="Style13ptBold"/>
        </w:rPr>
        <w:t xml:space="preserve">Arnason ’21 </w:t>
      </w:r>
      <w:r w:rsidRPr="00152DF2">
        <w:t>[Ragnar 4/26/21; Professor, Economics, University of Iceland, in Oxford Research Encyclopedia of Environmental Science; "Economics of Fisheries Conflicts"]</w:t>
      </w:r>
    </w:p>
    <w:p w14:paraId="20C09278" w14:textId="77777777" w:rsidR="00D038BB" w:rsidRPr="00152DF2" w:rsidRDefault="00D038BB" w:rsidP="00D038BB">
      <w:pPr>
        <w:rPr>
          <w:sz w:val="16"/>
        </w:rPr>
      </w:pPr>
      <w:r w:rsidRPr="00152DF2">
        <w:rPr>
          <w:sz w:val="16"/>
        </w:rPr>
        <w:t xml:space="preserve">It is well established that </w:t>
      </w:r>
      <w:r w:rsidRPr="00152DF2">
        <w:rPr>
          <w:rStyle w:val="StyleUnderline"/>
          <w:highlight w:val="cyan"/>
        </w:rPr>
        <w:t>if</w:t>
      </w:r>
      <w:r w:rsidRPr="00152DF2">
        <w:rPr>
          <w:sz w:val="16"/>
        </w:rPr>
        <w:t xml:space="preserve"> valuable </w:t>
      </w:r>
      <w:r w:rsidRPr="00152DF2">
        <w:rPr>
          <w:rStyle w:val="StyleUnderline"/>
        </w:rPr>
        <w:t xml:space="preserve">resources are </w:t>
      </w:r>
      <w:r w:rsidRPr="00152DF2">
        <w:rPr>
          <w:rStyle w:val="StyleUnderline"/>
          <w:highlight w:val="cyan"/>
        </w:rPr>
        <w:t>subject to</w:t>
      </w:r>
      <w:r w:rsidRPr="00152DF2">
        <w:rPr>
          <w:sz w:val="16"/>
        </w:rPr>
        <w:t xml:space="preserve"> </w:t>
      </w:r>
      <w:r w:rsidRPr="00152DF2">
        <w:rPr>
          <w:rStyle w:val="Emphasis"/>
        </w:rPr>
        <w:t>sufficiently strong</w:t>
      </w:r>
      <w:r w:rsidRPr="00152DF2">
        <w:rPr>
          <w:sz w:val="16"/>
        </w:rPr>
        <w:t xml:space="preserve"> </w:t>
      </w:r>
      <w:r w:rsidRPr="00152DF2">
        <w:rPr>
          <w:rStyle w:val="StyleUnderline"/>
          <w:highlight w:val="cyan"/>
        </w:rPr>
        <w:t>property rights</w:t>
      </w:r>
      <w:r w:rsidRPr="00152DF2">
        <w:rPr>
          <w:sz w:val="16"/>
          <w:highlight w:val="cyan"/>
        </w:rPr>
        <w:t xml:space="preserve"> </w:t>
      </w:r>
      <w:r w:rsidRPr="00152DF2">
        <w:rPr>
          <w:rStyle w:val="Emphasis"/>
          <w:highlight w:val="cyan"/>
        </w:rPr>
        <w:t>conflicts</w:t>
      </w:r>
      <w:r w:rsidRPr="00152DF2">
        <w:rPr>
          <w:sz w:val="16"/>
        </w:rPr>
        <w:t xml:space="preserve"> </w:t>
      </w:r>
      <w:r w:rsidRPr="00152DF2">
        <w:rPr>
          <w:rStyle w:val="StyleUnderline"/>
        </w:rPr>
        <w:t xml:space="preserve">over their use </w:t>
      </w:r>
      <w:r w:rsidRPr="00152DF2">
        <w:rPr>
          <w:rStyle w:val="StyleUnderline"/>
          <w:highlight w:val="cyan"/>
        </w:rPr>
        <w:t>are</w:t>
      </w:r>
      <w:r w:rsidRPr="00152DF2">
        <w:rPr>
          <w:sz w:val="16"/>
          <w:highlight w:val="cyan"/>
        </w:rPr>
        <w:t xml:space="preserve"> </w:t>
      </w:r>
      <w:r w:rsidRPr="00152DF2">
        <w:rPr>
          <w:rStyle w:val="Emphasis"/>
          <w:highlight w:val="cyan"/>
        </w:rPr>
        <w:t>greatly</w:t>
      </w:r>
      <w:r w:rsidRPr="00152DF2">
        <w:rPr>
          <w:sz w:val="16"/>
          <w:highlight w:val="cyan"/>
        </w:rPr>
        <w:t xml:space="preserve"> </w:t>
      </w:r>
      <w:r w:rsidRPr="00152DF2">
        <w:rPr>
          <w:rStyle w:val="StyleUnderline"/>
          <w:highlight w:val="cyan"/>
        </w:rPr>
        <w:t>diminished</w:t>
      </w:r>
      <w:r w:rsidRPr="00152DF2">
        <w:rPr>
          <w:sz w:val="16"/>
        </w:rPr>
        <w:t xml:space="preserve"> and the use of the resources are reasonably close to being Pareto efficient (optimal) (Arnason, 2007; Scott, 2008). The social institution of </w:t>
      </w:r>
      <w:r w:rsidRPr="00152DF2">
        <w:rPr>
          <w:rStyle w:val="StyleUnderline"/>
        </w:rPr>
        <w:t>property rights</w:t>
      </w:r>
      <w:r w:rsidRPr="00152DF2">
        <w:rPr>
          <w:sz w:val="16"/>
        </w:rPr>
        <w:t xml:space="preserve"> has </w:t>
      </w:r>
      <w:r w:rsidRPr="00152DF2">
        <w:rPr>
          <w:rStyle w:val="StyleUnderline"/>
        </w:rPr>
        <w:t>worked</w:t>
      </w:r>
      <w:r w:rsidRPr="00152DF2">
        <w:rPr>
          <w:sz w:val="16"/>
        </w:rPr>
        <w:t xml:space="preserve"> </w:t>
      </w:r>
      <w:r w:rsidRPr="00152DF2">
        <w:rPr>
          <w:rStyle w:val="Emphasis"/>
        </w:rPr>
        <w:t>very well</w:t>
      </w:r>
      <w:r w:rsidRPr="00152DF2">
        <w:rPr>
          <w:sz w:val="16"/>
        </w:rPr>
        <w:t xml:space="preserve"> in land-based resource use. It doesn’t require much contemplation to realize that </w:t>
      </w:r>
      <w:r w:rsidRPr="00152DF2">
        <w:rPr>
          <w:rStyle w:val="StyleUnderline"/>
        </w:rPr>
        <w:t xml:space="preserve">property rights are </w:t>
      </w:r>
      <w:r w:rsidRPr="00152DF2">
        <w:rPr>
          <w:rStyle w:val="StyleUnderline"/>
          <w:highlight w:val="cyan"/>
        </w:rPr>
        <w:t>the</w:t>
      </w:r>
      <w:r w:rsidRPr="00152DF2">
        <w:rPr>
          <w:sz w:val="16"/>
          <w:highlight w:val="cyan"/>
        </w:rPr>
        <w:t xml:space="preserve"> </w:t>
      </w:r>
      <w:r w:rsidRPr="00152DF2">
        <w:rPr>
          <w:rStyle w:val="Emphasis"/>
          <w:highlight w:val="cyan"/>
        </w:rPr>
        <w:t>cornerstone</w:t>
      </w:r>
      <w:r w:rsidRPr="00152DF2">
        <w:rPr>
          <w:sz w:val="16"/>
          <w:highlight w:val="cyan"/>
        </w:rPr>
        <w:t xml:space="preserve"> </w:t>
      </w:r>
      <w:r w:rsidRPr="00152DF2">
        <w:rPr>
          <w:rStyle w:val="StyleUnderline"/>
          <w:highlight w:val="cyan"/>
        </w:rPr>
        <w:t>of</w:t>
      </w:r>
      <w:r w:rsidRPr="00152DF2">
        <w:rPr>
          <w:rStyle w:val="StyleUnderline"/>
        </w:rPr>
        <w:t xml:space="preserve"> modern-day </w:t>
      </w:r>
      <w:r w:rsidRPr="00152DF2">
        <w:rPr>
          <w:rStyle w:val="StyleUnderline"/>
          <w:highlight w:val="cyan"/>
        </w:rPr>
        <w:t>economic affluence</w:t>
      </w:r>
      <w:r w:rsidRPr="00152DF2">
        <w:rPr>
          <w:sz w:val="16"/>
        </w:rPr>
        <w:t>.17</w:t>
      </w:r>
    </w:p>
    <w:p w14:paraId="16BFC596" w14:textId="77777777" w:rsidR="00D038BB" w:rsidRPr="00152DF2" w:rsidRDefault="00D038BB" w:rsidP="00D038BB">
      <w:pPr>
        <w:rPr>
          <w:sz w:val="16"/>
        </w:rPr>
      </w:pPr>
      <w:r w:rsidRPr="00152DF2">
        <w:rPr>
          <w:sz w:val="16"/>
        </w:rPr>
        <w:t>In the ocean, however, and most other water bodies, the system of property rights is much less developed. This applies not the least to the living aquatic resources such as fish stocks and other aquatic biota. Therefore, in the absence of property rights, these resources, if at all valuable, give rise to simmering conflicts with occasional flare-ups and generally very costly misuse.</w:t>
      </w:r>
    </w:p>
    <w:p w14:paraId="560BC39D" w14:textId="77777777" w:rsidR="00D038BB" w:rsidRPr="00152DF2" w:rsidRDefault="00D038BB" w:rsidP="00D038BB">
      <w:pPr>
        <w:rPr>
          <w:sz w:val="16"/>
        </w:rPr>
      </w:pPr>
      <w:r w:rsidRPr="00152DF2">
        <w:rPr>
          <w:sz w:val="16"/>
        </w:rPr>
        <w:t xml:space="preserve">It stands to reason that </w:t>
      </w:r>
      <w:r w:rsidRPr="00152DF2">
        <w:rPr>
          <w:rStyle w:val="StyleUnderline"/>
        </w:rPr>
        <w:t>if a</w:t>
      </w:r>
      <w:r w:rsidRPr="00152DF2">
        <w:rPr>
          <w:sz w:val="16"/>
        </w:rPr>
        <w:t xml:space="preserve"> </w:t>
      </w:r>
      <w:r w:rsidRPr="00152DF2">
        <w:rPr>
          <w:rStyle w:val="Emphasis"/>
        </w:rPr>
        <w:t>system</w:t>
      </w:r>
      <w:r w:rsidRPr="00152DF2">
        <w:rPr>
          <w:sz w:val="16"/>
        </w:rPr>
        <w:t xml:space="preserve"> </w:t>
      </w:r>
      <w:r w:rsidRPr="00152DF2">
        <w:rPr>
          <w:rStyle w:val="StyleUnderline"/>
        </w:rPr>
        <w:t>of property rights in</w:t>
      </w:r>
      <w:r w:rsidRPr="00152DF2">
        <w:rPr>
          <w:sz w:val="16"/>
        </w:rPr>
        <w:t xml:space="preserve"> </w:t>
      </w:r>
      <w:r w:rsidRPr="00152DF2">
        <w:rPr>
          <w:rStyle w:val="Emphasis"/>
        </w:rPr>
        <w:t>aquatic resources</w:t>
      </w:r>
      <w:r w:rsidRPr="00152DF2">
        <w:rPr>
          <w:sz w:val="16"/>
        </w:rPr>
        <w:t xml:space="preserve">, similar to that for terrestrial resources, were established, </w:t>
      </w:r>
      <w:r w:rsidRPr="00152DF2">
        <w:rPr>
          <w:rStyle w:val="Emphasis"/>
          <w:highlight w:val="cyan"/>
        </w:rPr>
        <w:t>fisheries</w:t>
      </w:r>
      <w:r w:rsidRPr="00152DF2">
        <w:rPr>
          <w:sz w:val="16"/>
          <w:highlight w:val="cyan"/>
        </w:rPr>
        <w:t xml:space="preserve"> </w:t>
      </w:r>
      <w:r w:rsidRPr="00152DF2">
        <w:rPr>
          <w:rStyle w:val="StyleUnderline"/>
          <w:highlight w:val="cyan"/>
        </w:rPr>
        <w:t>conflicts</w:t>
      </w:r>
      <w:r w:rsidRPr="00152DF2">
        <w:rPr>
          <w:sz w:val="16"/>
        </w:rPr>
        <w:t xml:space="preserve"> and other aquatic conflicts </w:t>
      </w:r>
      <w:r w:rsidRPr="00152DF2">
        <w:rPr>
          <w:rStyle w:val="StyleUnderline"/>
        </w:rPr>
        <w:t>would be</w:t>
      </w:r>
      <w:r w:rsidRPr="00152DF2">
        <w:rPr>
          <w:sz w:val="16"/>
        </w:rPr>
        <w:t xml:space="preserve"> much </w:t>
      </w:r>
      <w:r w:rsidRPr="00152DF2">
        <w:rPr>
          <w:rStyle w:val="Emphasis"/>
          <w:highlight w:val="cyan"/>
        </w:rPr>
        <w:t>reduced</w:t>
      </w:r>
      <w:r w:rsidRPr="00152DF2">
        <w:rPr>
          <w:sz w:val="16"/>
          <w:highlight w:val="cyan"/>
        </w:rPr>
        <w:t xml:space="preserve"> </w:t>
      </w:r>
      <w:r w:rsidRPr="00152DF2">
        <w:rPr>
          <w:rStyle w:val="StyleUnderline"/>
          <w:highlight w:val="cyan"/>
        </w:rPr>
        <w:t>and</w:t>
      </w:r>
      <w:r w:rsidRPr="00152DF2">
        <w:rPr>
          <w:sz w:val="16"/>
        </w:rPr>
        <w:t xml:space="preserve">, at the same time, </w:t>
      </w:r>
      <w:r w:rsidRPr="00152DF2">
        <w:rPr>
          <w:rStyle w:val="Emphasis"/>
          <w:highlight w:val="cyan"/>
        </w:rPr>
        <w:t>efficiency</w:t>
      </w:r>
      <w:r w:rsidRPr="00152DF2">
        <w:rPr>
          <w:sz w:val="16"/>
          <w:highlight w:val="cyan"/>
        </w:rPr>
        <w:t xml:space="preserve"> </w:t>
      </w:r>
      <w:r w:rsidRPr="00152DF2">
        <w:rPr>
          <w:rStyle w:val="StyleUnderline"/>
          <w:highlight w:val="cyan"/>
        </w:rPr>
        <w:t>in</w:t>
      </w:r>
      <w:r w:rsidRPr="00152DF2">
        <w:rPr>
          <w:rStyle w:val="StyleUnderline"/>
        </w:rPr>
        <w:t xml:space="preserve"> the </w:t>
      </w:r>
      <w:r w:rsidRPr="00152DF2">
        <w:rPr>
          <w:rStyle w:val="StyleUnderline"/>
          <w:highlight w:val="cyan"/>
        </w:rPr>
        <w:t>use of aquatic resources</w:t>
      </w:r>
      <w:r w:rsidRPr="00152DF2">
        <w:rPr>
          <w:rStyle w:val="StyleUnderline"/>
        </w:rPr>
        <w:t xml:space="preserve"> would be</w:t>
      </w:r>
      <w:r w:rsidRPr="00152DF2">
        <w:rPr>
          <w:sz w:val="16"/>
        </w:rPr>
        <w:t xml:space="preserve"> </w:t>
      </w:r>
      <w:r w:rsidRPr="00152DF2">
        <w:rPr>
          <w:rStyle w:val="Emphasis"/>
          <w:highlight w:val="cyan"/>
        </w:rPr>
        <w:t>increased</w:t>
      </w:r>
      <w:r w:rsidRPr="00152DF2">
        <w:rPr>
          <w:sz w:val="16"/>
        </w:rPr>
        <w:t>. There are two obstacles to this solution, however. First the property rights technology for aquatic resources is much less developed than for land resources. For instance, there is, as yet, no inexpensive way to identify individual fish as belonging to an owner or even to keep wild fish within a given enclosed area. Second, it should not be forgotten that property rights are a social institution. To establish them in particular resources requires sufficient social support. In fact, as human history informs us, the extension of the system of property rights to new resources been generally marked by conflicts, clashes, fights, and wars. While property rights may reduce conflicts over resource use, attempts to establish these property rights create their own conflicts.</w:t>
      </w:r>
    </w:p>
    <w:p w14:paraId="1C5C39C0" w14:textId="77777777" w:rsidR="00D038BB" w:rsidRPr="00152DF2" w:rsidRDefault="00D038BB" w:rsidP="00D038BB">
      <w:pPr>
        <w:rPr>
          <w:sz w:val="16"/>
        </w:rPr>
      </w:pPr>
      <w:r w:rsidRPr="00152DF2">
        <w:rPr>
          <w:sz w:val="16"/>
        </w:rPr>
        <w:t xml:space="preserve">In spite of this, the </w:t>
      </w:r>
      <w:r w:rsidRPr="00152DF2">
        <w:rPr>
          <w:rStyle w:val="StyleUnderline"/>
        </w:rPr>
        <w:t>past several centuries</w:t>
      </w:r>
      <w:r w:rsidRPr="00152DF2">
        <w:rPr>
          <w:sz w:val="16"/>
        </w:rPr>
        <w:t xml:space="preserve"> have </w:t>
      </w:r>
      <w:r w:rsidRPr="00152DF2">
        <w:rPr>
          <w:rStyle w:val="StyleUnderline"/>
          <w:highlight w:val="cyan"/>
        </w:rPr>
        <w:t>witness</w:t>
      </w:r>
      <w:r w:rsidRPr="00152DF2">
        <w:rPr>
          <w:rStyle w:val="StyleUnderline"/>
        </w:rPr>
        <w:t xml:space="preserve">ed </w:t>
      </w:r>
      <w:r w:rsidRPr="00152DF2">
        <w:rPr>
          <w:rStyle w:val="StyleUnderline"/>
          <w:highlight w:val="cyan"/>
        </w:rPr>
        <w:t>a</w:t>
      </w:r>
      <w:r w:rsidRPr="00152DF2">
        <w:rPr>
          <w:sz w:val="16"/>
        </w:rPr>
        <w:t xml:space="preserve"> creeping </w:t>
      </w:r>
      <w:r w:rsidRPr="00152DF2">
        <w:rPr>
          <w:rStyle w:val="Emphasis"/>
          <w:highlight w:val="cyan"/>
        </w:rPr>
        <w:t>expansion</w:t>
      </w:r>
      <w:r w:rsidRPr="00152DF2">
        <w:rPr>
          <w:rStyle w:val="Emphasis"/>
        </w:rPr>
        <w:t xml:space="preserve"> of property rights</w:t>
      </w:r>
      <w:r w:rsidRPr="00152DF2">
        <w:rPr>
          <w:sz w:val="16"/>
        </w:rPr>
        <w:t xml:space="preserve"> </w:t>
      </w:r>
      <w:r w:rsidRPr="00152DF2">
        <w:rPr>
          <w:rStyle w:val="StyleUnderline"/>
          <w:highlight w:val="cyan"/>
        </w:rPr>
        <w:t>in</w:t>
      </w:r>
      <w:r w:rsidRPr="00152DF2">
        <w:rPr>
          <w:rStyle w:val="StyleUnderline"/>
        </w:rPr>
        <w:t xml:space="preserve"> ocean and aquatic resources</w:t>
      </w:r>
      <w:r w:rsidRPr="00152DF2">
        <w:rPr>
          <w:sz w:val="16"/>
        </w:rPr>
        <w:t xml:space="preserve">. The </w:t>
      </w:r>
      <w:r w:rsidRPr="00152DF2">
        <w:rPr>
          <w:rStyle w:val="StyleUnderline"/>
        </w:rPr>
        <w:t>most noticeable</w:t>
      </w:r>
      <w:r w:rsidRPr="00152DF2">
        <w:rPr>
          <w:sz w:val="16"/>
        </w:rPr>
        <w:t xml:space="preserve"> of these developments </w:t>
      </w:r>
      <w:r w:rsidRPr="00152DF2">
        <w:rPr>
          <w:rStyle w:val="StyleUnderline"/>
        </w:rPr>
        <w:t>have been</w:t>
      </w:r>
      <w:r w:rsidRPr="00152DF2">
        <w:rPr>
          <w:sz w:val="16"/>
        </w:rPr>
        <w:t xml:space="preserve"> (a) the </w:t>
      </w:r>
      <w:r w:rsidRPr="00152DF2">
        <w:rPr>
          <w:rStyle w:val="Emphasis"/>
        </w:rPr>
        <w:t>enlargement</w:t>
      </w:r>
      <w:r w:rsidRPr="00152DF2">
        <w:rPr>
          <w:sz w:val="16"/>
        </w:rPr>
        <w:t xml:space="preserve"> </w:t>
      </w:r>
      <w:r w:rsidRPr="00152DF2">
        <w:rPr>
          <w:rStyle w:val="StyleUnderline"/>
        </w:rPr>
        <w:t>of</w:t>
      </w:r>
      <w:r w:rsidRPr="00152DF2">
        <w:rPr>
          <w:sz w:val="16"/>
        </w:rPr>
        <w:t xml:space="preserve"> exclusive national economic zones (</w:t>
      </w:r>
      <w:r w:rsidRPr="00152DF2">
        <w:rPr>
          <w:rStyle w:val="Emphasis"/>
          <w:highlight w:val="cyan"/>
        </w:rPr>
        <w:t>EEZs</w:t>
      </w:r>
      <w:r w:rsidRPr="00152DF2">
        <w:rPr>
          <w:sz w:val="16"/>
        </w:rPr>
        <w:t xml:space="preserve">) </w:t>
      </w:r>
      <w:r w:rsidRPr="00152DF2">
        <w:rPr>
          <w:rStyle w:val="StyleUnderline"/>
        </w:rPr>
        <w:t>and</w:t>
      </w:r>
      <w:r w:rsidRPr="00152DF2">
        <w:rPr>
          <w:sz w:val="16"/>
        </w:rPr>
        <w:t xml:space="preserve"> (b) </w:t>
      </w:r>
      <w:r w:rsidRPr="00152DF2">
        <w:rPr>
          <w:rStyle w:val="StyleUnderline"/>
        </w:rPr>
        <w:t>the establishment of</w:t>
      </w:r>
      <w:r w:rsidRPr="00152DF2">
        <w:rPr>
          <w:sz w:val="16"/>
        </w:rPr>
        <w:t xml:space="preserve"> </w:t>
      </w:r>
      <w:r w:rsidRPr="00152DF2">
        <w:rPr>
          <w:rStyle w:val="Emphasis"/>
        </w:rPr>
        <w:t>individual harvesting rights</w:t>
      </w:r>
      <w:r w:rsidRPr="00152DF2">
        <w:rPr>
          <w:sz w:val="16"/>
        </w:rPr>
        <w:t xml:space="preserve">, the </w:t>
      </w:r>
      <w:r w:rsidRPr="00152DF2">
        <w:rPr>
          <w:rStyle w:val="StyleUnderline"/>
        </w:rPr>
        <w:t>so-called</w:t>
      </w:r>
      <w:r w:rsidRPr="00152DF2">
        <w:rPr>
          <w:sz w:val="16"/>
        </w:rPr>
        <w:t xml:space="preserve"> individual and individual transferable quotas (</w:t>
      </w:r>
      <w:r w:rsidRPr="00152DF2">
        <w:rPr>
          <w:rStyle w:val="Emphasis"/>
          <w:highlight w:val="cyan"/>
        </w:rPr>
        <w:t>IQs</w:t>
      </w:r>
      <w:r w:rsidRPr="00152DF2">
        <w:rPr>
          <w:sz w:val="16"/>
          <w:highlight w:val="cyan"/>
        </w:rPr>
        <w:t xml:space="preserve"> </w:t>
      </w:r>
      <w:r w:rsidRPr="00152DF2">
        <w:rPr>
          <w:rStyle w:val="StyleUnderline"/>
          <w:highlight w:val="cyan"/>
        </w:rPr>
        <w:t>and</w:t>
      </w:r>
      <w:r w:rsidRPr="00152DF2">
        <w:rPr>
          <w:sz w:val="16"/>
          <w:highlight w:val="cyan"/>
        </w:rPr>
        <w:t xml:space="preserve"> </w:t>
      </w:r>
      <w:r w:rsidRPr="00152DF2">
        <w:rPr>
          <w:rStyle w:val="Emphasis"/>
          <w:highlight w:val="cyan"/>
        </w:rPr>
        <w:t>ITQs</w:t>
      </w:r>
      <w:r w:rsidRPr="00152DF2">
        <w:rPr>
          <w:sz w:val="16"/>
        </w:rPr>
        <w:t>). The former, the enlargement of EEZs, is a process that has been going on for centuries. The IQ/ITQs are a much more recent phenomenon emerging in the 1970s.18 However, since this time, the application of ITQs in ocean fisheries has expanded very fast. According to a recent count, over 25% of the global ocean catch was taken under ITQ or ITQ-like systems (Arnason, 2013). It should be noted that an extension of the national EEZ is often a prerequisite for the introduction of ITQs.19</w:t>
      </w:r>
    </w:p>
    <w:p w14:paraId="19203AD1" w14:textId="77777777" w:rsidR="00D038BB" w:rsidRPr="00152DF2" w:rsidRDefault="00D038BB" w:rsidP="00D038BB">
      <w:pPr>
        <w:rPr>
          <w:sz w:val="16"/>
        </w:rPr>
      </w:pPr>
      <w:r w:rsidRPr="00152DF2">
        <w:rPr>
          <w:sz w:val="16"/>
        </w:rPr>
        <w:t xml:space="preserve">EEZs may be seen as national property rights. Provided they are respected, the </w:t>
      </w:r>
      <w:r w:rsidRPr="00152DF2">
        <w:rPr>
          <w:rStyle w:val="StyleUnderline"/>
        </w:rPr>
        <w:t>establishment of EEZs</w:t>
      </w:r>
      <w:r w:rsidRPr="00152DF2">
        <w:rPr>
          <w:sz w:val="16"/>
        </w:rPr>
        <w:t xml:space="preserve"> </w:t>
      </w:r>
      <w:r w:rsidRPr="00152DF2">
        <w:rPr>
          <w:rStyle w:val="Emphasis"/>
          <w:highlight w:val="cyan"/>
        </w:rPr>
        <w:t>virtually eliminates</w:t>
      </w:r>
      <w:r w:rsidRPr="00152DF2">
        <w:rPr>
          <w:sz w:val="16"/>
        </w:rPr>
        <w:t xml:space="preserve"> </w:t>
      </w:r>
      <w:r w:rsidRPr="00152DF2">
        <w:rPr>
          <w:rStyle w:val="StyleUnderline"/>
        </w:rPr>
        <w:t xml:space="preserve">international </w:t>
      </w:r>
      <w:r w:rsidRPr="00152DF2">
        <w:rPr>
          <w:rStyle w:val="StyleUnderline"/>
          <w:highlight w:val="cyan"/>
        </w:rPr>
        <w:t>conflicts</w:t>
      </w:r>
      <w:r w:rsidRPr="00152DF2">
        <w:rPr>
          <w:rStyle w:val="StyleUnderline"/>
        </w:rPr>
        <w:t xml:space="preserve"> over</w:t>
      </w:r>
      <w:r w:rsidRPr="00152DF2">
        <w:rPr>
          <w:sz w:val="16"/>
        </w:rPr>
        <w:t xml:space="preserve"> the </w:t>
      </w:r>
      <w:r w:rsidRPr="00152DF2">
        <w:rPr>
          <w:rStyle w:val="StyleUnderline"/>
        </w:rPr>
        <w:t>fisheries</w:t>
      </w:r>
      <w:r w:rsidRPr="00152DF2">
        <w:rPr>
          <w:sz w:val="16"/>
        </w:rPr>
        <w:t xml:space="preserve"> and other aquatic resources within their confines. EEZs fail, however, to eliminate conflict over fish stocks that straddle the EEZ boundary or periodically migrate outside the EEZ. Such transboundary or migratory fish stocks remain a source of conflicts between fishing nations. According to established law of the sea, specifically the UN Fish Stocks Agreement (Bjørndal &amp; Munro, 2003; United Nations, 1995), in such cases the </w:t>
      </w:r>
      <w:r w:rsidRPr="00152DF2">
        <w:rPr>
          <w:rStyle w:val="StyleUnderline"/>
          <w:highlight w:val="cyan"/>
        </w:rPr>
        <w:t>nations</w:t>
      </w:r>
      <w:r w:rsidRPr="00152DF2">
        <w:rPr>
          <w:sz w:val="16"/>
        </w:rPr>
        <w:t xml:space="preserve"> fishing from the stocks </w:t>
      </w:r>
      <w:r w:rsidRPr="00152DF2">
        <w:rPr>
          <w:rStyle w:val="StyleUnderline"/>
        </w:rPr>
        <w:t xml:space="preserve">should </w:t>
      </w:r>
      <w:r w:rsidRPr="00152DF2">
        <w:rPr>
          <w:rStyle w:val="StyleUnderline"/>
          <w:highlight w:val="cyan"/>
        </w:rPr>
        <w:t>form a</w:t>
      </w:r>
      <w:r w:rsidRPr="00152DF2">
        <w:rPr>
          <w:sz w:val="16"/>
          <w:highlight w:val="cyan"/>
        </w:rPr>
        <w:t xml:space="preserve"> </w:t>
      </w:r>
      <w:r w:rsidRPr="00152DF2">
        <w:rPr>
          <w:rStyle w:val="Emphasis"/>
          <w:highlight w:val="cyan"/>
        </w:rPr>
        <w:t>RFMO</w:t>
      </w:r>
      <w:r w:rsidRPr="00152DF2">
        <w:rPr>
          <w:sz w:val="16"/>
        </w:rPr>
        <w:t xml:space="preserve"> (Regional Fisheries Management Organization) to coordinate the fishing activity. </w:t>
      </w:r>
      <w:r w:rsidRPr="00152DF2">
        <w:rPr>
          <w:rStyle w:val="StyleUnderline"/>
        </w:rPr>
        <w:t>Several</w:t>
      </w:r>
      <w:r w:rsidRPr="00152DF2">
        <w:rPr>
          <w:sz w:val="16"/>
        </w:rPr>
        <w:t xml:space="preserve"> such </w:t>
      </w:r>
      <w:r w:rsidRPr="00152DF2">
        <w:rPr>
          <w:rStyle w:val="StyleUnderline"/>
        </w:rPr>
        <w:t>RFMOs have been established</w:t>
      </w:r>
      <w:r w:rsidRPr="00152DF2">
        <w:rPr>
          <w:sz w:val="16"/>
        </w:rPr>
        <w:t xml:space="preserve"> </w:t>
      </w:r>
      <w:r w:rsidRPr="00152DF2">
        <w:rPr>
          <w:rStyle w:val="Emphasis"/>
          <w:highlight w:val="cyan"/>
        </w:rPr>
        <w:t>around the world</w:t>
      </w:r>
      <w:r w:rsidRPr="00152DF2">
        <w:rPr>
          <w:sz w:val="16"/>
        </w:rPr>
        <w:t xml:space="preserve">, </w:t>
      </w:r>
      <w:r w:rsidRPr="00152DF2">
        <w:rPr>
          <w:rStyle w:val="StyleUnderline"/>
        </w:rPr>
        <w:t>managing</w:t>
      </w:r>
      <w:r w:rsidRPr="00152DF2">
        <w:rPr>
          <w:sz w:val="16"/>
        </w:rPr>
        <w:t xml:space="preserve"> </w:t>
      </w:r>
      <w:r w:rsidRPr="00152DF2">
        <w:rPr>
          <w:rStyle w:val="Emphasis"/>
        </w:rPr>
        <w:t>over 150 species</w:t>
      </w:r>
      <w:r w:rsidRPr="00152DF2">
        <w:rPr>
          <w:sz w:val="16"/>
        </w:rPr>
        <w:t xml:space="preserve"> (Cullis-Suzuki &amp; Pauly, 2010). While these </w:t>
      </w:r>
      <w:r w:rsidRPr="00152DF2">
        <w:rPr>
          <w:rStyle w:val="StyleUnderline"/>
        </w:rPr>
        <w:t>RFMOs</w:t>
      </w:r>
      <w:r w:rsidRPr="00152DF2">
        <w:rPr>
          <w:sz w:val="16"/>
        </w:rPr>
        <w:t xml:space="preserve"> seem to have reduced or at least </w:t>
      </w:r>
      <w:r w:rsidRPr="00152DF2">
        <w:rPr>
          <w:rStyle w:val="Emphasis"/>
          <w:highlight w:val="cyan"/>
        </w:rPr>
        <w:t>defused</w:t>
      </w:r>
      <w:r w:rsidRPr="00152DF2">
        <w:rPr>
          <w:sz w:val="16"/>
        </w:rPr>
        <w:t xml:space="preserve"> </w:t>
      </w:r>
      <w:r w:rsidRPr="00152DF2">
        <w:rPr>
          <w:rStyle w:val="StyleUnderline"/>
        </w:rPr>
        <w:t xml:space="preserve">international fisheries </w:t>
      </w:r>
      <w:r w:rsidRPr="00152DF2">
        <w:rPr>
          <w:rStyle w:val="StyleUnderline"/>
          <w:highlight w:val="cyan"/>
        </w:rPr>
        <w:t>conflict</w:t>
      </w:r>
      <w:r w:rsidRPr="00152DF2">
        <w:rPr>
          <w:rStyle w:val="StyleUnderline"/>
        </w:rPr>
        <w:t>s</w:t>
      </w:r>
      <w:r w:rsidRPr="00152DF2">
        <w:rPr>
          <w:sz w:val="16"/>
        </w:rPr>
        <w:t>, they have apparently proven quite ineffective in efficiently managing the fish stocks within their purview (Cullis-Suzuki &amp; Pauly, 2010; Salenius &amp; Arnason, 2020).</w:t>
      </w:r>
    </w:p>
    <w:p w14:paraId="047D2305" w14:textId="77777777" w:rsidR="00D038BB" w:rsidRPr="00152DF2" w:rsidRDefault="00D038BB" w:rsidP="00D038BB">
      <w:pPr>
        <w:rPr>
          <w:sz w:val="12"/>
          <w:szCs w:val="12"/>
        </w:rPr>
      </w:pPr>
      <w:r w:rsidRPr="00152DF2">
        <w:rPr>
          <w:sz w:val="12"/>
          <w:szCs w:val="12"/>
        </w:rPr>
        <w:t>Properly designed IQs and ITQs provide the holder with a right to a certain share of the total allowable catch (TAC) every fishing season (usually a year). This largely removes the competition between fishers for catch and, therefore, a good part of the resulting conflicts. Moreover, it provides each ITQ holder with an incentive to move the fish stocks to their most productive level (because this maximizes the value of his ITQ). Furthermore, because of ITQ tradability, ITQ systems tend to bring about the most efficient number and configuration of fishers in the fishery. The less efficient fishers tend to trade their quota rights to the more efficient ones, thus receiving a share in their greater efficiency in the form of a monetary payment. As a result, ITQs promote efficiency in fishing. Note that this applies to all types of fishers: commercial, subsistence, and recreational ones, as well as their subgroups, such as high-technology and low-technology fishers, large-scale and small-scale ones, and so on. In summary, for all types of fishers, ITQs may be said to resolve a substantial part of fisheries conflicts in an efficient way.</w:t>
      </w:r>
    </w:p>
    <w:p w14:paraId="4FB5280B" w14:textId="77777777" w:rsidR="00D038BB" w:rsidRPr="00152DF2" w:rsidRDefault="00D038BB" w:rsidP="00D038BB">
      <w:pPr>
        <w:rPr>
          <w:sz w:val="12"/>
          <w:szCs w:val="12"/>
        </w:rPr>
      </w:pPr>
      <w:r w:rsidRPr="00152DF2">
        <w:rPr>
          <w:sz w:val="12"/>
          <w:szCs w:val="12"/>
        </w:rPr>
        <w:t>It is important to realize, however, that ITQs are only harvesting rights, that is, property rights in harvesting. As a result, they do not resolve fisheries conflicts that do not directly involve harvesting, such as competition for landing spots, ocean space to access high fish densities, and so on. This is because these conflicts are about other resources, that is, landings facilities in the first case and ocean space in the second, while the ITQs are merely property rights in harvest quantity. It is another matter that these types of fisheries conflicts usually become less heated under an ITQ regime because, typically, there will be less fishing activity and fewer fishing boats.</w:t>
      </w:r>
    </w:p>
    <w:p w14:paraId="73CE14CB" w14:textId="77777777" w:rsidR="00D038BB" w:rsidRPr="00152DF2" w:rsidRDefault="00D038BB" w:rsidP="00D038BB">
      <w:pPr>
        <w:rPr>
          <w:sz w:val="12"/>
          <w:szCs w:val="12"/>
        </w:rPr>
      </w:pPr>
      <w:r w:rsidRPr="00152DF2">
        <w:rPr>
          <w:sz w:val="12"/>
          <w:szCs w:val="12"/>
        </w:rPr>
        <w:t>It should also be noted that the establishment of ITQs, while reducing conflicts in fisheries, may be a source of a different kind of conflict. This is because the allocation of property rights to individuals or groups necessarily excludes non-receivers. Non-receivers naturally contest the allocation, sometimes bitterly. History abounds with such examples. In fisheries in which ITQs and other individual property rights have been established such disputes are very common. The same applies to the extension of national EEZs in the past, although the associated international disputes have died down somewhat recently. It follows, that the benefits of ITQs and similar individual property rights as conflict-resolving mechanisms in fisheries must be set against the costs of increased conflicts about the property rights system itself.</w:t>
      </w:r>
    </w:p>
    <w:p w14:paraId="4400B80A" w14:textId="77777777" w:rsidR="00D038BB" w:rsidRPr="00152DF2" w:rsidRDefault="00D038BB" w:rsidP="00D038BB">
      <w:pPr>
        <w:rPr>
          <w:sz w:val="12"/>
          <w:szCs w:val="12"/>
        </w:rPr>
      </w:pPr>
      <w:r w:rsidRPr="00152DF2">
        <w:rPr>
          <w:sz w:val="12"/>
          <w:szCs w:val="12"/>
        </w:rPr>
        <w:t>What is not so obvious is that ITQs, despite their limitations as property rights, provide a certain basis for resolving conflicts between fishers and non-fishing uses of aquatic resources. Non-fishing uses of aquatic resources may be divided into uses that are concerned with the state of the fish stocks and, therefore, indirectly harvesting, and non-fishing uses that are uninterested in fishing and fish stocks but may affect both. Examples of the former are aquatic conservation and certain types of aquatic recreation and tourism such as reef diving. Examples of the latter are aquatic mining, aquatic transportation, and aquatic dumping of refuse.</w:t>
      </w:r>
    </w:p>
    <w:p w14:paraId="6AA1410E" w14:textId="77777777" w:rsidR="00D038BB" w:rsidRPr="00152DF2" w:rsidRDefault="00D038BB" w:rsidP="00D038BB">
      <w:pPr>
        <w:rPr>
          <w:sz w:val="16"/>
        </w:rPr>
      </w:pPr>
      <w:r w:rsidRPr="00152DF2">
        <w:rPr>
          <w:sz w:val="16"/>
        </w:rPr>
        <w:t xml:space="preserve">Consider first non-fishing uses of fish stocks, such as aquatic conservation and tourism. Assume, </w:t>
      </w:r>
      <w:r w:rsidRPr="00152DF2">
        <w:rPr>
          <w:rStyle w:val="StyleUnderline"/>
        </w:rPr>
        <w:t>as is</w:t>
      </w:r>
      <w:r w:rsidRPr="00152DF2">
        <w:rPr>
          <w:sz w:val="16"/>
        </w:rPr>
        <w:t xml:space="preserve"> </w:t>
      </w:r>
      <w:r w:rsidRPr="00152DF2">
        <w:rPr>
          <w:rStyle w:val="Emphasis"/>
          <w:highlight w:val="cyan"/>
        </w:rPr>
        <w:t>empirically</w:t>
      </w:r>
      <w:r w:rsidRPr="00152DF2">
        <w:rPr>
          <w:sz w:val="16"/>
          <w:highlight w:val="cyan"/>
        </w:rPr>
        <w:t xml:space="preserve"> </w:t>
      </w:r>
      <w:r w:rsidRPr="00152DF2">
        <w:rPr>
          <w:rStyle w:val="StyleUnderline"/>
          <w:highlight w:val="cyan"/>
        </w:rPr>
        <w:t>reasonable</w:t>
      </w:r>
      <w:r w:rsidRPr="00152DF2">
        <w:rPr>
          <w:sz w:val="16"/>
        </w:rPr>
        <w:t xml:space="preserve">, that these </w:t>
      </w:r>
      <w:r w:rsidRPr="00152DF2">
        <w:rPr>
          <w:rStyle w:val="StyleUnderline"/>
          <w:highlight w:val="cyan"/>
        </w:rPr>
        <w:t>activities</w:t>
      </w:r>
      <w:r w:rsidRPr="00152DF2">
        <w:rPr>
          <w:rStyle w:val="StyleUnderline"/>
        </w:rPr>
        <w:t xml:space="preserve"> would like to </w:t>
      </w:r>
      <w:r w:rsidRPr="00152DF2">
        <w:rPr>
          <w:rStyle w:val="StyleUnderline"/>
          <w:highlight w:val="cyan"/>
        </w:rPr>
        <w:t>see</w:t>
      </w:r>
      <w:r w:rsidRPr="00152DF2">
        <w:rPr>
          <w:sz w:val="16"/>
          <w:highlight w:val="cyan"/>
        </w:rPr>
        <w:t xml:space="preserve"> </w:t>
      </w:r>
      <w:r w:rsidRPr="00152DF2">
        <w:rPr>
          <w:rStyle w:val="Emphasis"/>
          <w:highlight w:val="cyan"/>
        </w:rPr>
        <w:t>larger fish stocks</w:t>
      </w:r>
      <w:r w:rsidRPr="00152DF2">
        <w:rPr>
          <w:sz w:val="16"/>
        </w:rPr>
        <w:t xml:space="preserve"> than the fishers would. </w:t>
      </w:r>
      <w:r w:rsidRPr="00152DF2">
        <w:rPr>
          <w:rStyle w:val="StyleUnderline"/>
        </w:rPr>
        <w:t>This is a</w:t>
      </w:r>
      <w:r w:rsidRPr="00152DF2">
        <w:rPr>
          <w:sz w:val="16"/>
        </w:rPr>
        <w:t xml:space="preserve"> </w:t>
      </w:r>
      <w:r w:rsidRPr="00152DF2">
        <w:rPr>
          <w:rStyle w:val="Emphasis"/>
        </w:rPr>
        <w:t>source</w:t>
      </w:r>
      <w:r w:rsidRPr="00152DF2">
        <w:rPr>
          <w:sz w:val="16"/>
        </w:rPr>
        <w:t xml:space="preserve"> </w:t>
      </w:r>
      <w:r w:rsidRPr="00152DF2">
        <w:rPr>
          <w:rStyle w:val="StyleUnderline"/>
        </w:rPr>
        <w:t>of conflict</w:t>
      </w:r>
      <w:r w:rsidRPr="00152DF2">
        <w:rPr>
          <w:sz w:val="16"/>
        </w:rPr>
        <w:t xml:space="preserve"> with the fishers. </w:t>
      </w:r>
      <w:r w:rsidRPr="00152DF2">
        <w:rPr>
          <w:rStyle w:val="StyleUnderline"/>
        </w:rPr>
        <w:t>Within the</w:t>
      </w:r>
      <w:r w:rsidRPr="00152DF2">
        <w:rPr>
          <w:sz w:val="16"/>
        </w:rPr>
        <w:t xml:space="preserve"> </w:t>
      </w:r>
      <w:r w:rsidRPr="00152DF2">
        <w:rPr>
          <w:rStyle w:val="Emphasis"/>
        </w:rPr>
        <w:t>ITQ system</w:t>
      </w:r>
      <w:r w:rsidRPr="00152DF2">
        <w:rPr>
          <w:sz w:val="16"/>
        </w:rPr>
        <w:t xml:space="preserve">, however, </w:t>
      </w:r>
      <w:r w:rsidRPr="00152DF2">
        <w:rPr>
          <w:rStyle w:val="StyleUnderline"/>
        </w:rPr>
        <w:t>aquatic conservation and tourism are able to</w:t>
      </w:r>
      <w:r w:rsidRPr="00152DF2">
        <w:rPr>
          <w:sz w:val="16"/>
        </w:rPr>
        <w:t xml:space="preserve"> </w:t>
      </w:r>
      <w:r w:rsidRPr="00152DF2">
        <w:rPr>
          <w:rStyle w:val="Emphasis"/>
        </w:rPr>
        <w:t>increase</w:t>
      </w:r>
      <w:r w:rsidRPr="00152DF2">
        <w:rPr>
          <w:sz w:val="16"/>
        </w:rPr>
        <w:t xml:space="preserve"> the size of </w:t>
      </w:r>
      <w:r w:rsidRPr="00152DF2">
        <w:rPr>
          <w:rStyle w:val="StyleUnderline"/>
        </w:rPr>
        <w:t>commercial stocks, and</w:t>
      </w:r>
      <w:r w:rsidRPr="00152DF2">
        <w:rPr>
          <w:sz w:val="16"/>
        </w:rPr>
        <w:t xml:space="preserve"> basically </w:t>
      </w:r>
      <w:r w:rsidRPr="00152DF2">
        <w:rPr>
          <w:rStyle w:val="StyleUnderline"/>
        </w:rPr>
        <w:t>move the ecosystem</w:t>
      </w:r>
      <w:r w:rsidRPr="00152DF2">
        <w:rPr>
          <w:sz w:val="16"/>
        </w:rPr>
        <w:t xml:space="preserve"> </w:t>
      </w:r>
      <w:r w:rsidRPr="00152DF2">
        <w:rPr>
          <w:rStyle w:val="Emphasis"/>
        </w:rPr>
        <w:t>closer to a pristine state</w:t>
      </w:r>
      <w:r w:rsidRPr="00152DF2">
        <w:rPr>
          <w:sz w:val="16"/>
        </w:rPr>
        <w:t xml:space="preserve">, by purchasing ITQs and leaving them unused. Thus, the </w:t>
      </w:r>
      <w:r w:rsidRPr="00152DF2">
        <w:rPr>
          <w:rStyle w:val="StyleUnderline"/>
        </w:rPr>
        <w:t>ITQ institution provides</w:t>
      </w:r>
      <w:r w:rsidRPr="00152DF2">
        <w:rPr>
          <w:sz w:val="16"/>
        </w:rPr>
        <w:t xml:space="preserve"> the aquatic conservationists and tourists with </w:t>
      </w:r>
      <w:r w:rsidRPr="00152DF2">
        <w:rPr>
          <w:rStyle w:val="StyleUnderline"/>
        </w:rPr>
        <w:t>a way to</w:t>
      </w:r>
      <w:r w:rsidRPr="00152DF2">
        <w:rPr>
          <w:sz w:val="16"/>
        </w:rPr>
        <w:t xml:space="preserve"> </w:t>
      </w:r>
      <w:r w:rsidRPr="00152DF2">
        <w:rPr>
          <w:rStyle w:val="Emphasis"/>
        </w:rPr>
        <w:t>achieve</w:t>
      </w:r>
      <w:r w:rsidRPr="00152DF2">
        <w:rPr>
          <w:sz w:val="16"/>
        </w:rPr>
        <w:t xml:space="preserve"> their </w:t>
      </w:r>
      <w:r w:rsidRPr="00152DF2">
        <w:rPr>
          <w:rStyle w:val="StyleUnderline"/>
        </w:rPr>
        <w:t xml:space="preserve">preferred fish stocks </w:t>
      </w:r>
      <w:r w:rsidRPr="00152DF2">
        <w:rPr>
          <w:rStyle w:val="StyleUnderline"/>
          <w:highlight w:val="cyan"/>
        </w:rPr>
        <w:t>by</w:t>
      </w:r>
      <w:r w:rsidRPr="00152DF2">
        <w:rPr>
          <w:sz w:val="16"/>
        </w:rPr>
        <w:t xml:space="preserve"> simply </w:t>
      </w:r>
      <w:r w:rsidRPr="00152DF2">
        <w:rPr>
          <w:rStyle w:val="Emphasis"/>
          <w:highlight w:val="cyan"/>
        </w:rPr>
        <w:t>trading ITQs</w:t>
      </w:r>
      <w:r w:rsidRPr="00152DF2">
        <w:rPr>
          <w:sz w:val="16"/>
        </w:rPr>
        <w:t xml:space="preserve"> with the fishers </w:t>
      </w:r>
      <w:r w:rsidRPr="00152DF2">
        <w:rPr>
          <w:rStyle w:val="StyleUnderline"/>
        </w:rPr>
        <w:t>instead of fighting</w:t>
      </w:r>
      <w:r w:rsidRPr="00152DF2">
        <w:rPr>
          <w:sz w:val="16"/>
        </w:rPr>
        <w:t xml:space="preserve"> them. As they do the trading they continually compare their benefits of purchase to their valuation of the monetary outlays, ending purchases when the two values are equal. The same, of course, applies to the fishers; they do not have to fight with these other users of aquatic resources. They can simply trade with them. These </w:t>
      </w:r>
      <w:r w:rsidRPr="00152DF2">
        <w:rPr>
          <w:rStyle w:val="StyleUnderline"/>
        </w:rPr>
        <w:t xml:space="preserve">ITQ trades will </w:t>
      </w:r>
      <w:r w:rsidRPr="00152DF2">
        <w:rPr>
          <w:rStyle w:val="StyleUnderline"/>
          <w:highlight w:val="cyan"/>
        </w:rPr>
        <w:t>find</w:t>
      </w:r>
      <w:r w:rsidRPr="00152DF2">
        <w:rPr>
          <w:rStyle w:val="StyleUnderline"/>
        </w:rPr>
        <w:t xml:space="preserve"> an</w:t>
      </w:r>
      <w:r w:rsidRPr="00152DF2">
        <w:rPr>
          <w:sz w:val="16"/>
        </w:rPr>
        <w:t xml:space="preserve"> </w:t>
      </w:r>
      <w:r w:rsidRPr="00152DF2">
        <w:rPr>
          <w:rStyle w:val="Emphasis"/>
          <w:highlight w:val="cyan"/>
        </w:rPr>
        <w:t>equilibrium</w:t>
      </w:r>
      <w:r w:rsidRPr="00152DF2">
        <w:rPr>
          <w:sz w:val="16"/>
        </w:rPr>
        <w:t xml:space="preserve"> where the shadow value of additional catch to fishers equals the shadow value of addition conservation to the conservationists. Needless to say, this </w:t>
      </w:r>
      <w:r w:rsidRPr="00152DF2">
        <w:rPr>
          <w:rStyle w:val="StyleUnderline"/>
        </w:rPr>
        <w:t>ITQ trading will</w:t>
      </w:r>
      <w:r w:rsidRPr="00152DF2">
        <w:rPr>
          <w:sz w:val="16"/>
        </w:rPr>
        <w:t xml:space="preserve"> </w:t>
      </w:r>
      <w:r w:rsidRPr="00152DF2">
        <w:rPr>
          <w:rStyle w:val="Emphasis"/>
        </w:rPr>
        <w:t>increase</w:t>
      </w:r>
      <w:r w:rsidRPr="00152DF2">
        <w:rPr>
          <w:sz w:val="16"/>
        </w:rPr>
        <w:t xml:space="preserve"> </w:t>
      </w:r>
      <w:r w:rsidRPr="00152DF2">
        <w:rPr>
          <w:rStyle w:val="StyleUnderline"/>
        </w:rPr>
        <w:t>the</w:t>
      </w:r>
      <w:r w:rsidRPr="00152DF2">
        <w:rPr>
          <w:sz w:val="16"/>
        </w:rPr>
        <w:t xml:space="preserve"> </w:t>
      </w:r>
      <w:r w:rsidRPr="00152DF2">
        <w:rPr>
          <w:rStyle w:val="Emphasis"/>
        </w:rPr>
        <w:t>total value of resource use</w:t>
      </w:r>
      <w:r w:rsidRPr="00152DF2">
        <w:rPr>
          <w:sz w:val="16"/>
        </w:rPr>
        <w:t xml:space="preserve">, benefit both parties, </w:t>
      </w:r>
      <w:r w:rsidRPr="00152DF2">
        <w:rPr>
          <w:rStyle w:val="StyleUnderline"/>
        </w:rPr>
        <w:t xml:space="preserve">and </w:t>
      </w:r>
      <w:r w:rsidRPr="00152DF2">
        <w:rPr>
          <w:rStyle w:val="StyleUnderline"/>
          <w:highlight w:val="cyan"/>
        </w:rPr>
        <w:t>allocate</w:t>
      </w:r>
      <w:r w:rsidRPr="00152DF2">
        <w:rPr>
          <w:sz w:val="16"/>
        </w:rPr>
        <w:t xml:space="preserve"> the </w:t>
      </w:r>
      <w:r w:rsidRPr="00152DF2">
        <w:rPr>
          <w:rStyle w:val="Emphasis"/>
          <w:highlight w:val="cyan"/>
        </w:rPr>
        <w:t>scarce</w:t>
      </w:r>
      <w:r w:rsidRPr="00152DF2">
        <w:rPr>
          <w:sz w:val="16"/>
          <w:highlight w:val="cyan"/>
        </w:rPr>
        <w:t xml:space="preserve"> </w:t>
      </w:r>
      <w:r w:rsidRPr="00152DF2">
        <w:rPr>
          <w:rStyle w:val="StyleUnderline"/>
          <w:highlight w:val="cyan"/>
        </w:rPr>
        <w:t>resources</w:t>
      </w:r>
      <w:r w:rsidRPr="00152DF2">
        <w:rPr>
          <w:rStyle w:val="StyleUnderline"/>
        </w:rPr>
        <w:t xml:space="preserve"> more </w:t>
      </w:r>
      <w:r w:rsidRPr="00152DF2">
        <w:rPr>
          <w:rStyle w:val="StyleUnderline"/>
          <w:highlight w:val="cyan"/>
        </w:rPr>
        <w:t>efficiently</w:t>
      </w:r>
      <w:r w:rsidRPr="00152DF2">
        <w:rPr>
          <w:sz w:val="16"/>
        </w:rPr>
        <w:t xml:space="preserve"> between the parties (Arnason, 2008, 2012).</w:t>
      </w:r>
    </w:p>
    <w:p w14:paraId="4749A5BB" w14:textId="77777777" w:rsidR="00D038BB" w:rsidRPr="00152DF2" w:rsidRDefault="00D038BB" w:rsidP="00D038BB">
      <w:pPr>
        <w:rPr>
          <w:sz w:val="16"/>
        </w:rPr>
      </w:pPr>
      <w:r w:rsidRPr="00152DF2">
        <w:rPr>
          <w:sz w:val="16"/>
        </w:rPr>
        <w:t xml:space="preserve">It is important to recognize, however, that unlike in the case of fisheries, decentralized ITQ trades between fishers and conservationists (or aquatic tourists), while </w:t>
      </w:r>
      <w:r w:rsidRPr="00152DF2">
        <w:rPr>
          <w:rStyle w:val="StyleUnderline"/>
        </w:rPr>
        <w:t>likely to</w:t>
      </w:r>
      <w:r w:rsidRPr="00152DF2">
        <w:rPr>
          <w:sz w:val="16"/>
        </w:rPr>
        <w:t xml:space="preserve"> </w:t>
      </w:r>
      <w:r w:rsidRPr="00152DF2">
        <w:rPr>
          <w:rStyle w:val="Emphasis"/>
        </w:rPr>
        <w:t>significantly alleviate</w:t>
      </w:r>
      <w:r w:rsidRPr="00152DF2">
        <w:rPr>
          <w:sz w:val="16"/>
        </w:rPr>
        <w:t xml:space="preserve"> the </w:t>
      </w:r>
      <w:r w:rsidRPr="00152DF2">
        <w:rPr>
          <w:rStyle w:val="StyleUnderline"/>
        </w:rPr>
        <w:t>conflicts between</w:t>
      </w:r>
      <w:r w:rsidRPr="00152DF2">
        <w:rPr>
          <w:sz w:val="16"/>
        </w:rPr>
        <w:t xml:space="preserve"> these </w:t>
      </w:r>
      <w:r w:rsidRPr="00152DF2">
        <w:rPr>
          <w:rStyle w:val="StyleUnderline"/>
        </w:rPr>
        <w:t>groups</w:t>
      </w:r>
      <w:r w:rsidRPr="00152DF2">
        <w:rPr>
          <w:sz w:val="16"/>
        </w:rPr>
        <w:t xml:space="preserve">, are very unlikely to bring about the optimal allocation of aquatic resource use between these groups. The fundamental reason is that these </w:t>
      </w:r>
      <w:r w:rsidRPr="00152DF2">
        <w:rPr>
          <w:rStyle w:val="StyleUnderline"/>
        </w:rPr>
        <w:t>trades generate</w:t>
      </w:r>
      <w:r w:rsidRPr="00152DF2">
        <w:rPr>
          <w:sz w:val="16"/>
        </w:rPr>
        <w:t xml:space="preserve"> </w:t>
      </w:r>
      <w:r w:rsidRPr="00152DF2">
        <w:rPr>
          <w:rStyle w:val="Emphasis"/>
        </w:rPr>
        <w:t>positive external effects</w:t>
      </w:r>
      <w:r w:rsidRPr="00152DF2">
        <w:rPr>
          <w:sz w:val="16"/>
        </w:rPr>
        <w:t xml:space="preserve"> </w:t>
      </w:r>
      <w:r w:rsidRPr="00152DF2">
        <w:rPr>
          <w:rStyle w:val="StyleUnderline"/>
        </w:rPr>
        <w:t>for both groups</w:t>
      </w:r>
      <w:r w:rsidRPr="00152DF2">
        <w:rPr>
          <w:sz w:val="16"/>
        </w:rPr>
        <w:t>. Consider the case of a conservationist purchasing one unit of quota from a fisher for retirement. Since this will, ceteris paribus, lead to a larger fish stock, all other conservationists and fishers will benefit from the trade. In other words, an ITQ trade from fishers to conservationists generates a positive external effect for both fishers and conservationists (as well as aquatic tourists and others preferring larger fish stocks). These extra benefits of the trade are naturally not taken into account by the fisher and the conservationist. As a result, the extent of such decentralized trades is less than would maximize total benefits (Arnason, 2012). It follows that if fishers hold the ITQs to start with, there will, from the social perspective, be too much fishing and too little conservation. Trades from conservationists to fishers will, on the other hand, generate negative external effects for both fishers and conservationists because this reduces the fish stocks. Therefore, decentralized trades of this kind will be larger than would be collectively optimal with the same result: there will be too much fishing and too little conservation.</w:t>
      </w:r>
    </w:p>
    <w:p w14:paraId="6F67C322" w14:textId="77777777" w:rsidR="00D038BB" w:rsidRPr="00152DF2" w:rsidRDefault="00D038BB" w:rsidP="00D038BB">
      <w:pPr>
        <w:rPr>
          <w:sz w:val="8"/>
          <w:szCs w:val="8"/>
        </w:rPr>
      </w:pPr>
      <w:r w:rsidRPr="00152DF2">
        <w:rPr>
          <w:sz w:val="8"/>
          <w:szCs w:val="8"/>
        </w:rPr>
        <w:t>It is possible to illustrate the essence of this analysis with the help of a simple supply and demand diagram. In Figure 4, the volume of harvest is measured along the horizontal axis and values along the vertical axis. Consider the trade of ITQs between one fisher and one conservationist. Assume that under the ITQ system the ITQ holding of the fisher is at Q.20 Let the marginal benefits of harvest to the fisher be indicated by the bold downward sloping curve. The curve may be interpreted as the fisher’s demand function for harvest. However, since fishing his quota (rather than not fishing it) reduces the fish stocks, the marginal benefits of this fishing to all the fishers jointly is less, indicated by the dashed downward sloping curve, which may be interpreted as the aggregate demand curve for harvest (out of the fisher’s Q).</w:t>
      </w:r>
    </w:p>
    <w:p w14:paraId="7AB5E523" w14:textId="77777777" w:rsidR="00D038BB" w:rsidRPr="00152DF2" w:rsidRDefault="00D038BB" w:rsidP="00D038BB">
      <w:pPr>
        <w:rPr>
          <w:sz w:val="8"/>
          <w:szCs w:val="8"/>
        </w:rPr>
      </w:pPr>
      <w:r w:rsidRPr="00152DF2">
        <w:rPr>
          <w:noProof/>
          <w:sz w:val="8"/>
          <w:szCs w:val="8"/>
        </w:rPr>
        <w:t>[Figure omitted]</w:t>
      </w:r>
    </w:p>
    <w:p w14:paraId="2F245E3C" w14:textId="77777777" w:rsidR="00D038BB" w:rsidRPr="00152DF2" w:rsidRDefault="00D038BB" w:rsidP="00D038BB">
      <w:pPr>
        <w:rPr>
          <w:sz w:val="8"/>
          <w:szCs w:val="8"/>
        </w:rPr>
      </w:pPr>
      <w:r w:rsidRPr="00152DF2">
        <w:rPr>
          <w:sz w:val="8"/>
          <w:szCs w:val="8"/>
        </w:rPr>
        <w:t>The conservationist suffers costs from the fishing. The conservationist’s marginal cost is indicated by the bold upward sloping curve in the diagram. This may be interpreted as his supply curve of harvest. However, since there are other conservationists, the joint marginal cost curve is higher, indicated by the dashed upward sloping curve in the diagram.</w:t>
      </w:r>
    </w:p>
    <w:p w14:paraId="213FFAA4" w14:textId="77777777" w:rsidR="00D038BB" w:rsidRPr="00152DF2" w:rsidRDefault="00D038BB" w:rsidP="00D038BB">
      <w:pPr>
        <w:rPr>
          <w:sz w:val="8"/>
          <w:szCs w:val="8"/>
        </w:rPr>
      </w:pPr>
      <w:r w:rsidRPr="00152DF2">
        <w:rPr>
          <w:sz w:val="8"/>
          <w:szCs w:val="8"/>
        </w:rPr>
        <w:t>From the figure, it can be seen that the trading equilibrium between the fisher and the conservationist is at harvest q° where their individual supply and demand curves intersect (and their evaluations of the value of additional harvest is equal). However, the optimal harvest occurs at much lower harvest, q*, where the joint supply and demand curves intersect.</w:t>
      </w:r>
    </w:p>
    <w:p w14:paraId="2E7F2D10" w14:textId="77777777" w:rsidR="00D038BB" w:rsidRPr="00152DF2" w:rsidRDefault="00D038BB" w:rsidP="00D038BB">
      <w:pPr>
        <w:rPr>
          <w:sz w:val="8"/>
          <w:szCs w:val="8"/>
        </w:rPr>
      </w:pPr>
      <w:r w:rsidRPr="00152DF2">
        <w:rPr>
          <w:sz w:val="8"/>
          <w:szCs w:val="8"/>
        </w:rPr>
        <w:t>So, under decentralized trades, the ITQ system will not result in the optimal allocation of resource use between fishers and conservationists. Note, however, that although decentralized ITQ trades fail to generate full efficiency, they definitely represent an improvement in resource allocation efficiency, as well as reducing conflicts, compared to not allowing conservationists to participate in the ITQ system at all.</w:t>
      </w:r>
    </w:p>
    <w:p w14:paraId="5FF07D3A" w14:textId="77777777" w:rsidR="00D038BB" w:rsidRPr="00152DF2" w:rsidRDefault="00D038BB" w:rsidP="00D038BB">
      <w:pPr>
        <w:rPr>
          <w:sz w:val="8"/>
          <w:szCs w:val="8"/>
        </w:rPr>
      </w:pPr>
      <w:r w:rsidRPr="00152DF2">
        <w:rPr>
          <w:sz w:val="8"/>
          <w:szCs w:val="8"/>
        </w:rPr>
        <w:t>The obvious solution to this problem is centralized trades. If, instead of trading individually, both groups, fishers and conservationists, acted jointly with regard to trades of quota shares, the external effects would be internalized and, in principle, optimal ITQ allocation would result. This of course means that the trading quantity and the quota price is a matter of bilateral negotiation between the two groups. However, the very substantial added benefits to be gained increase the likelihood of an agreement. Moreover, in this situation, where rights are well defined by virtue of the ITQ system, the so-called Coase-theorem (Coase, 1960) indicates that there is a high likelihood that the parties will agree on the harvesting solution that maximizes their joint benefits.</w:t>
      </w:r>
    </w:p>
    <w:p w14:paraId="2800FFAD" w14:textId="77777777" w:rsidR="00D038BB" w:rsidRPr="00152DF2" w:rsidRDefault="00D038BB" w:rsidP="00D038BB">
      <w:pPr>
        <w:rPr>
          <w:sz w:val="8"/>
          <w:szCs w:val="8"/>
        </w:rPr>
      </w:pPr>
      <w:r w:rsidRPr="00152DF2">
        <w:rPr>
          <w:sz w:val="8"/>
          <w:szCs w:val="8"/>
        </w:rPr>
        <w:t>What about the other users of aquatic resources such as aquatic miners, transporters, and polluters that are not interested in fish stocks? It is clear that they would not buy ITQs to enhance fish stocks and would sell all their ITQs, if they had them. Thus, ITQ trading would not facilitate the optimal sharing of aquatic resources between them and fishers or alleviate conflicts between them. This outcome is because the ITQs, being merely harvesting rights, do not cover the aquatic resources these users want, namely minerals, ocean surface, and ocean space and currents. For this purpose, the ITQs property rights are simply too limited.</w:t>
      </w:r>
    </w:p>
    <w:p w14:paraId="495D4F03" w14:textId="77777777" w:rsidR="00D038BB" w:rsidRPr="00152DF2" w:rsidRDefault="00D038BB" w:rsidP="00D038BB">
      <w:pPr>
        <w:rPr>
          <w:sz w:val="8"/>
          <w:szCs w:val="8"/>
        </w:rPr>
      </w:pPr>
      <w:r w:rsidRPr="00152DF2">
        <w:rPr>
          <w:sz w:val="8"/>
          <w:szCs w:val="8"/>
        </w:rPr>
        <w:t>If, however, the ITQ right were extended to cover the right to a certain state and regenerative ability of the fish stocks and the aquatic environment, the situation would be changed.21 In that case, any aquatic use that reduces the productivity of valuable fish stocks would violate the ITQ rights and be subject to the appropriate compensation. This would, of course, curtail these other activities and move them toward the overall optimal level. Moreover, with these rights in hand, fishers acting jointly could negotiate with these other aquatic users a jointly optimal sharing of the resources along the lines discussed.</w:t>
      </w:r>
    </w:p>
    <w:p w14:paraId="1BAD04A7" w14:textId="77777777" w:rsidR="00D038BB" w:rsidRPr="00152DF2" w:rsidRDefault="00D038BB" w:rsidP="00D038BB">
      <w:pPr>
        <w:rPr>
          <w:sz w:val="8"/>
          <w:szCs w:val="8"/>
        </w:rPr>
      </w:pPr>
      <w:r w:rsidRPr="00152DF2">
        <w:rPr>
          <w:sz w:val="8"/>
          <w:szCs w:val="8"/>
        </w:rPr>
        <w:t>Conclusions</w:t>
      </w:r>
    </w:p>
    <w:p w14:paraId="579836FC" w14:textId="77777777" w:rsidR="00D038BB" w:rsidRPr="00152DF2" w:rsidRDefault="00D038BB" w:rsidP="00D038BB">
      <w:pPr>
        <w:rPr>
          <w:sz w:val="16"/>
        </w:rPr>
      </w:pPr>
      <w:r w:rsidRPr="00152DF2">
        <w:rPr>
          <w:rStyle w:val="StyleUnderline"/>
        </w:rPr>
        <w:t xml:space="preserve">Fisheries </w:t>
      </w:r>
      <w:r w:rsidRPr="00152DF2">
        <w:rPr>
          <w:rStyle w:val="StyleUnderline"/>
          <w:highlight w:val="cyan"/>
        </w:rPr>
        <w:t>conflicts have</w:t>
      </w:r>
      <w:r w:rsidRPr="00152DF2">
        <w:rPr>
          <w:rStyle w:val="StyleUnderline"/>
        </w:rPr>
        <w:t xml:space="preserve"> a</w:t>
      </w:r>
      <w:r w:rsidRPr="00152DF2">
        <w:rPr>
          <w:sz w:val="16"/>
        </w:rPr>
        <w:t xml:space="preserve"> </w:t>
      </w:r>
      <w:r w:rsidRPr="00152DF2">
        <w:rPr>
          <w:rStyle w:val="Emphasis"/>
        </w:rPr>
        <w:t xml:space="preserve">very </w:t>
      </w:r>
      <w:r w:rsidRPr="00152DF2">
        <w:rPr>
          <w:rStyle w:val="Emphasis"/>
          <w:highlight w:val="cyan"/>
        </w:rPr>
        <w:t>long history</w:t>
      </w:r>
      <w:r w:rsidRPr="00152DF2">
        <w:rPr>
          <w:sz w:val="16"/>
        </w:rPr>
        <w:t xml:space="preserve"> in human societies. They seem to be present wherever fishing takes place. Apparently, </w:t>
      </w:r>
      <w:r w:rsidRPr="00152DF2">
        <w:rPr>
          <w:rStyle w:val="StyleUnderline"/>
          <w:highlight w:val="cyan"/>
        </w:rPr>
        <w:t>most</w:t>
      </w:r>
      <w:r w:rsidRPr="00152DF2">
        <w:rPr>
          <w:rStyle w:val="StyleUnderline"/>
        </w:rPr>
        <w:t xml:space="preserve"> of them are</w:t>
      </w:r>
      <w:r w:rsidRPr="00152DF2">
        <w:rPr>
          <w:sz w:val="16"/>
        </w:rPr>
        <w:t xml:space="preserve"> of </w:t>
      </w:r>
      <w:r w:rsidRPr="00152DF2">
        <w:rPr>
          <w:rStyle w:val="Emphasis"/>
          <w:sz w:val="24"/>
        </w:rPr>
        <w:t xml:space="preserve">relatively </w:t>
      </w:r>
      <w:r w:rsidRPr="00152DF2">
        <w:rPr>
          <w:rStyle w:val="Emphasis"/>
          <w:sz w:val="24"/>
          <w:highlight w:val="cyan"/>
        </w:rPr>
        <w:t>low intensity</w:t>
      </w:r>
      <w:r w:rsidRPr="00152DF2">
        <w:rPr>
          <w:sz w:val="16"/>
        </w:rPr>
        <w:t xml:space="preserve">, </w:t>
      </w:r>
      <w:r w:rsidRPr="00152DF2">
        <w:rPr>
          <w:rStyle w:val="StyleUnderline"/>
        </w:rPr>
        <w:t>but</w:t>
      </w:r>
      <w:r w:rsidRPr="00152DF2">
        <w:rPr>
          <w:sz w:val="16"/>
        </w:rPr>
        <w:t xml:space="preserve"> they </w:t>
      </w:r>
      <w:r w:rsidRPr="00152DF2">
        <w:rPr>
          <w:rStyle w:val="StyleUnderline"/>
        </w:rPr>
        <w:t>sometimes flare up into</w:t>
      </w:r>
      <w:r w:rsidRPr="00152DF2">
        <w:rPr>
          <w:sz w:val="16"/>
        </w:rPr>
        <w:t xml:space="preserve"> armed confrontations and even the application of national navies. In addition to their direct costs, to the extent that these conflicts prevent the optimal use of renewable aquatic resources, </w:t>
      </w:r>
      <w:r w:rsidRPr="00152DF2">
        <w:rPr>
          <w:rStyle w:val="StyleUnderline"/>
        </w:rPr>
        <w:t>they can be</w:t>
      </w:r>
      <w:r w:rsidRPr="00152DF2">
        <w:rPr>
          <w:sz w:val="16"/>
        </w:rPr>
        <w:t xml:space="preserve"> </w:t>
      </w:r>
      <w:r w:rsidRPr="00152DF2">
        <w:rPr>
          <w:rStyle w:val="Emphasis"/>
        </w:rPr>
        <w:t>very costly</w:t>
      </w:r>
      <w:r w:rsidRPr="00152DF2">
        <w:rPr>
          <w:sz w:val="16"/>
        </w:rPr>
        <w:t xml:space="preserve"> indeed.</w:t>
      </w:r>
    </w:p>
    <w:p w14:paraId="058243DB" w14:textId="77777777" w:rsidR="00D038BB" w:rsidRPr="00152DF2" w:rsidRDefault="00D038BB" w:rsidP="00D038BB">
      <w:pPr>
        <w:rPr>
          <w:sz w:val="16"/>
        </w:rPr>
      </w:pPr>
      <w:r w:rsidRPr="00152DF2">
        <w:rPr>
          <w:sz w:val="16"/>
        </w:rPr>
        <w:t>Fisheries conflicts are fundamentally caused by the shortage of fish resources relative to demand. However, similar scarcity of natural resources on land does not, at least not in recent history, generate the same degree of conflicts. The reason seems to be that most land-based resources have become subject to an extensive system of property rights, which has channeled the conflicts into a less harmful form. This suggests that a similar system of property rights in aquatic resources would reduce fisheries conflicts to the level seen for terrestrial resources.</w:t>
      </w:r>
    </w:p>
    <w:p w14:paraId="7171E805" w14:textId="77777777" w:rsidR="00D038BB" w:rsidRPr="00152DF2" w:rsidRDefault="00D038BB" w:rsidP="00D038BB">
      <w:pPr>
        <w:rPr>
          <w:sz w:val="16"/>
        </w:rPr>
      </w:pPr>
      <w:r w:rsidRPr="00152DF2">
        <w:rPr>
          <w:sz w:val="16"/>
        </w:rPr>
        <w:t xml:space="preserve">The </w:t>
      </w:r>
      <w:r w:rsidRPr="00152DF2">
        <w:rPr>
          <w:rStyle w:val="StyleUnderline"/>
        </w:rPr>
        <w:t>extensions of</w:t>
      </w:r>
      <w:r w:rsidRPr="00152DF2">
        <w:rPr>
          <w:sz w:val="16"/>
        </w:rPr>
        <w:t xml:space="preserve"> national exclusive economic zones (</w:t>
      </w:r>
      <w:r w:rsidRPr="00152DF2">
        <w:rPr>
          <w:rStyle w:val="Emphasis"/>
          <w:highlight w:val="cyan"/>
        </w:rPr>
        <w:t>EEZs</w:t>
      </w:r>
      <w:r w:rsidRPr="00152DF2">
        <w:rPr>
          <w:sz w:val="16"/>
        </w:rPr>
        <w:t xml:space="preserve">) constitute a step in this direction. Although far from enclosing all international ocean commons and fish stocks, these extensions </w:t>
      </w:r>
      <w:r w:rsidRPr="00152DF2">
        <w:rPr>
          <w:rStyle w:val="StyleUnderline"/>
        </w:rPr>
        <w:t>have</w:t>
      </w:r>
      <w:r w:rsidRPr="00152DF2">
        <w:rPr>
          <w:sz w:val="16"/>
        </w:rPr>
        <w:t xml:space="preserve"> already </w:t>
      </w:r>
      <w:r w:rsidRPr="00152DF2">
        <w:rPr>
          <w:rStyle w:val="Emphasis"/>
        </w:rPr>
        <w:t>significantly reduced</w:t>
      </w:r>
      <w:r w:rsidRPr="00152DF2">
        <w:rPr>
          <w:sz w:val="16"/>
        </w:rPr>
        <w:t xml:space="preserve"> </w:t>
      </w:r>
      <w:r w:rsidRPr="00152DF2">
        <w:rPr>
          <w:rStyle w:val="StyleUnderline"/>
        </w:rPr>
        <w:t>international fisheries conflicts and</w:t>
      </w:r>
      <w:r w:rsidRPr="00152DF2">
        <w:rPr>
          <w:sz w:val="16"/>
        </w:rPr>
        <w:t xml:space="preserve"> </w:t>
      </w:r>
      <w:r w:rsidRPr="00152DF2">
        <w:rPr>
          <w:rStyle w:val="Emphasis"/>
          <w:highlight w:val="cyan"/>
        </w:rPr>
        <w:t>mollified</w:t>
      </w:r>
      <w:r w:rsidRPr="00152DF2">
        <w:rPr>
          <w:sz w:val="16"/>
        </w:rPr>
        <w:t xml:space="preserve"> many of </w:t>
      </w:r>
      <w:r w:rsidRPr="00152DF2">
        <w:rPr>
          <w:rStyle w:val="StyleUnderline"/>
        </w:rPr>
        <w:t xml:space="preserve">the </w:t>
      </w:r>
      <w:r w:rsidRPr="00152DF2">
        <w:rPr>
          <w:rStyle w:val="StyleUnderline"/>
          <w:highlight w:val="cyan"/>
        </w:rPr>
        <w:t>remaining ones</w:t>
      </w:r>
      <w:r w:rsidRPr="00152DF2">
        <w:rPr>
          <w:sz w:val="16"/>
        </w:rPr>
        <w:t>.</w:t>
      </w:r>
    </w:p>
    <w:p w14:paraId="39DF0240" w14:textId="77777777" w:rsidR="00D038BB" w:rsidRPr="00152DF2" w:rsidRDefault="00D038BB" w:rsidP="00D038BB">
      <w:pPr>
        <w:rPr>
          <w:sz w:val="16"/>
        </w:rPr>
      </w:pPr>
      <w:r w:rsidRPr="00152DF2">
        <w:rPr>
          <w:sz w:val="16"/>
        </w:rPr>
        <w:t>Another type of property rights in aquatic resources that has been expanding fast in recent decades are individual quotas (</w:t>
      </w:r>
      <w:r w:rsidRPr="00152DF2">
        <w:rPr>
          <w:rStyle w:val="Emphasis"/>
          <w:highlight w:val="cyan"/>
        </w:rPr>
        <w:t>IQs</w:t>
      </w:r>
      <w:r w:rsidRPr="00152DF2">
        <w:rPr>
          <w:sz w:val="16"/>
          <w:highlight w:val="cyan"/>
        </w:rPr>
        <w:t xml:space="preserve">) </w:t>
      </w:r>
      <w:r w:rsidRPr="00152DF2">
        <w:rPr>
          <w:rStyle w:val="StyleUnderline"/>
          <w:highlight w:val="cyan"/>
        </w:rPr>
        <w:t>and</w:t>
      </w:r>
      <w:r w:rsidRPr="00152DF2">
        <w:rPr>
          <w:sz w:val="16"/>
        </w:rPr>
        <w:t xml:space="preserve"> individual transferable quotas (</w:t>
      </w:r>
      <w:r w:rsidRPr="00152DF2">
        <w:rPr>
          <w:rStyle w:val="Emphasis"/>
          <w:highlight w:val="cyan"/>
        </w:rPr>
        <w:t>ITQs</w:t>
      </w:r>
      <w:r w:rsidRPr="00152DF2">
        <w:rPr>
          <w:sz w:val="16"/>
        </w:rPr>
        <w:t>). These, however, are only harvesting rights and are, therefore, extremely limited as property rights in aquatic resources. Nevertheless, w</w:t>
      </w:r>
      <w:r w:rsidRPr="00152DF2">
        <w:rPr>
          <w:rStyle w:val="StyleUnderline"/>
        </w:rPr>
        <w:t>here they have been implemented</w:t>
      </w:r>
      <w:r w:rsidRPr="00152DF2">
        <w:rPr>
          <w:sz w:val="16"/>
        </w:rPr>
        <w:t xml:space="preserve">, they </w:t>
      </w:r>
      <w:r w:rsidRPr="00152DF2">
        <w:rPr>
          <w:rStyle w:val="StyleUnderline"/>
        </w:rPr>
        <w:t xml:space="preserve">have </w:t>
      </w:r>
      <w:r w:rsidRPr="00152DF2">
        <w:rPr>
          <w:rStyle w:val="StyleUnderline"/>
          <w:highlight w:val="cyan"/>
        </w:rPr>
        <w:t>proven capable of</w:t>
      </w:r>
      <w:r w:rsidRPr="00152DF2">
        <w:rPr>
          <w:sz w:val="16"/>
        </w:rPr>
        <w:t xml:space="preserve"> both </w:t>
      </w:r>
      <w:r w:rsidRPr="00152DF2">
        <w:rPr>
          <w:rStyle w:val="Emphasis"/>
          <w:highlight w:val="cyan"/>
        </w:rPr>
        <w:t>reducing</w:t>
      </w:r>
      <w:r w:rsidRPr="00152DF2">
        <w:rPr>
          <w:rStyle w:val="Emphasis"/>
        </w:rPr>
        <w:t xml:space="preserve"> fisheries </w:t>
      </w:r>
      <w:r w:rsidRPr="00152DF2">
        <w:rPr>
          <w:rStyle w:val="Emphasis"/>
          <w:highlight w:val="cyan"/>
        </w:rPr>
        <w:t>conflict</w:t>
      </w:r>
      <w:r w:rsidRPr="00152DF2">
        <w:rPr>
          <w:rStyle w:val="Emphasis"/>
        </w:rPr>
        <w:t>s</w:t>
      </w:r>
      <w:r w:rsidRPr="00152DF2">
        <w:rPr>
          <w:sz w:val="16"/>
        </w:rPr>
        <w:t xml:space="preserve"> and greatly enhancing the economic efficiency in fishing (Arnason, 2013). The main practical drawback is that individual quota systems, as other property rights, need considerable enforcement to be effective. Therefore, they are more suitable for advanced societies than those with weak administrative capacity. Nevertheless, </w:t>
      </w:r>
      <w:r w:rsidRPr="00152DF2">
        <w:rPr>
          <w:rStyle w:val="StyleUnderline"/>
        </w:rPr>
        <w:t>since their</w:t>
      </w:r>
      <w:r w:rsidRPr="00152DF2">
        <w:rPr>
          <w:sz w:val="16"/>
        </w:rPr>
        <w:t xml:space="preserve"> </w:t>
      </w:r>
      <w:r w:rsidRPr="00152DF2">
        <w:rPr>
          <w:rStyle w:val="Emphasis"/>
        </w:rPr>
        <w:t>beginnings</w:t>
      </w:r>
      <w:r w:rsidRPr="00152DF2">
        <w:rPr>
          <w:sz w:val="16"/>
        </w:rPr>
        <w:t xml:space="preserve"> in the 1970s, </w:t>
      </w:r>
      <w:r w:rsidRPr="00152DF2">
        <w:rPr>
          <w:rStyle w:val="StyleUnderline"/>
        </w:rPr>
        <w:t>they</w:t>
      </w:r>
      <w:r w:rsidRPr="00152DF2">
        <w:rPr>
          <w:sz w:val="16"/>
        </w:rPr>
        <w:t xml:space="preserve"> have </w:t>
      </w:r>
      <w:r w:rsidRPr="00152DF2">
        <w:rPr>
          <w:rStyle w:val="StyleUnderline"/>
          <w:highlight w:val="cyan"/>
        </w:rPr>
        <w:t>expanded</w:t>
      </w:r>
      <w:r w:rsidRPr="00152DF2">
        <w:rPr>
          <w:sz w:val="16"/>
          <w:highlight w:val="cyan"/>
        </w:rPr>
        <w:t xml:space="preserve"> </w:t>
      </w:r>
      <w:r w:rsidRPr="00152DF2">
        <w:rPr>
          <w:rStyle w:val="Emphasis"/>
          <w:highlight w:val="cyan"/>
        </w:rPr>
        <w:t>very fast</w:t>
      </w:r>
      <w:r w:rsidRPr="00152DF2">
        <w:rPr>
          <w:sz w:val="16"/>
        </w:rPr>
        <w:t xml:space="preserve"> </w:t>
      </w:r>
      <w:r w:rsidRPr="00152DF2">
        <w:rPr>
          <w:rStyle w:val="StyleUnderline"/>
        </w:rPr>
        <w:t xml:space="preserve">around the world </w:t>
      </w:r>
      <w:r w:rsidRPr="00152DF2">
        <w:rPr>
          <w:rStyle w:val="StyleUnderline"/>
          <w:highlight w:val="cyan"/>
        </w:rPr>
        <w:t>and</w:t>
      </w:r>
      <w:r w:rsidRPr="00152DF2">
        <w:rPr>
          <w:sz w:val="16"/>
        </w:rPr>
        <w:t xml:space="preserve"> currently </w:t>
      </w:r>
      <w:r w:rsidRPr="00152DF2">
        <w:rPr>
          <w:rStyle w:val="StyleUnderline"/>
          <w:highlight w:val="cyan"/>
        </w:rPr>
        <w:t>account for over a</w:t>
      </w:r>
      <w:r w:rsidRPr="00152DF2">
        <w:rPr>
          <w:sz w:val="16"/>
          <w:highlight w:val="cyan"/>
        </w:rPr>
        <w:t xml:space="preserve"> </w:t>
      </w:r>
      <w:r w:rsidRPr="00152DF2">
        <w:rPr>
          <w:rStyle w:val="Emphasis"/>
          <w:highlight w:val="cyan"/>
        </w:rPr>
        <w:t>quarter of the global ocean</w:t>
      </w:r>
      <w:r w:rsidRPr="00152DF2">
        <w:rPr>
          <w:rStyle w:val="Emphasis"/>
        </w:rPr>
        <w:t xml:space="preserve"> catch</w:t>
      </w:r>
      <w:r w:rsidRPr="00152DF2">
        <w:rPr>
          <w:sz w:val="16"/>
        </w:rPr>
        <w:t xml:space="preserve"> (Arnason, 2013).</w:t>
      </w:r>
    </w:p>
    <w:p w14:paraId="3B662399" w14:textId="77777777" w:rsidR="00D038BB" w:rsidRPr="00152DF2" w:rsidRDefault="00D038BB" w:rsidP="00D038BB">
      <w:pPr>
        <w:rPr>
          <w:sz w:val="16"/>
        </w:rPr>
      </w:pPr>
      <w:r w:rsidRPr="00152DF2">
        <w:rPr>
          <w:sz w:val="16"/>
        </w:rPr>
        <w:t xml:space="preserve">It has been </w:t>
      </w:r>
      <w:r w:rsidRPr="00152DF2">
        <w:rPr>
          <w:rStyle w:val="StyleUnderline"/>
        </w:rPr>
        <w:t>demonstrated</w:t>
      </w:r>
      <w:r w:rsidRPr="00152DF2">
        <w:rPr>
          <w:sz w:val="16"/>
        </w:rPr>
        <w:t xml:space="preserve"> both </w:t>
      </w:r>
      <w:r w:rsidRPr="00152DF2">
        <w:rPr>
          <w:rStyle w:val="Emphasis"/>
        </w:rPr>
        <w:t>theoretically</w:t>
      </w:r>
      <w:r w:rsidRPr="00152DF2">
        <w:rPr>
          <w:sz w:val="16"/>
        </w:rPr>
        <w:t xml:space="preserve"> </w:t>
      </w:r>
      <w:r w:rsidRPr="00152DF2">
        <w:rPr>
          <w:rStyle w:val="StyleUnderline"/>
        </w:rPr>
        <w:t>and</w:t>
      </w:r>
      <w:r w:rsidRPr="00152DF2">
        <w:rPr>
          <w:sz w:val="16"/>
        </w:rPr>
        <w:t xml:space="preserve"> </w:t>
      </w:r>
      <w:r w:rsidRPr="00152DF2">
        <w:rPr>
          <w:rStyle w:val="Emphasis"/>
        </w:rPr>
        <w:t>empirically</w:t>
      </w:r>
      <w:r w:rsidRPr="00152DF2">
        <w:rPr>
          <w:sz w:val="16"/>
        </w:rPr>
        <w:t xml:space="preserve"> (Arnason, 2009, 2013) that </w:t>
      </w:r>
      <w:r w:rsidRPr="00152DF2">
        <w:rPr>
          <w:rStyle w:val="StyleUnderline"/>
        </w:rPr>
        <w:t>ITQs are capable of solving resource allocation conflicts</w:t>
      </w:r>
      <w:r w:rsidRPr="00152DF2">
        <w:rPr>
          <w:sz w:val="16"/>
        </w:rPr>
        <w:t xml:space="preserve"> between all major types of fishers, commercial ones, recreational ones, and subsistence ones, as well as those between subgroups such as large-scale and small-scale ones and inshore and offshore ones. The main reason is that the </w:t>
      </w:r>
      <w:r w:rsidRPr="00152DF2">
        <w:rPr>
          <w:rStyle w:val="StyleUnderline"/>
        </w:rPr>
        <w:t>ITQ rights</w:t>
      </w:r>
      <w:r w:rsidRPr="00152DF2">
        <w:rPr>
          <w:sz w:val="16"/>
        </w:rPr>
        <w:t xml:space="preserve"> </w:t>
      </w:r>
      <w:r w:rsidRPr="00152DF2">
        <w:rPr>
          <w:rStyle w:val="Emphasis"/>
        </w:rPr>
        <w:t>eliminate</w:t>
      </w:r>
      <w:r w:rsidRPr="00152DF2">
        <w:rPr>
          <w:sz w:val="16"/>
        </w:rPr>
        <w:t xml:space="preserve"> </w:t>
      </w:r>
      <w:r w:rsidRPr="00152DF2">
        <w:rPr>
          <w:rStyle w:val="StyleUnderline"/>
        </w:rPr>
        <w:t>the need to fight</w:t>
      </w:r>
      <w:r w:rsidRPr="00152DF2">
        <w:rPr>
          <w:sz w:val="16"/>
        </w:rPr>
        <w:t xml:space="preserve"> with other fishers for catch, and by trading of these rights each fisher can share in the greater efficiency of the others. Thus, as an example, under the ITQ system, a poor subsistence fisher can indefinitely maintain his lifestyle by continuing to use his quota for subsistence fishing or can increase his wealth by trading his quota rights to a more efficient high-tech commercial fisher.</w:t>
      </w:r>
    </w:p>
    <w:p w14:paraId="1EFBB6C6" w14:textId="77777777" w:rsidR="00D038BB" w:rsidRPr="00152DF2" w:rsidRDefault="00D038BB" w:rsidP="00D038BB">
      <w:pPr>
        <w:pStyle w:val="Heading4"/>
      </w:pPr>
      <w:r w:rsidRPr="00152DF2">
        <w:t>Fish stocks are increasing---the majority are well managed and stable</w:t>
      </w:r>
    </w:p>
    <w:p w14:paraId="399F9C94" w14:textId="77777777" w:rsidR="00D038BB" w:rsidRPr="00152DF2" w:rsidRDefault="00D038BB" w:rsidP="00D038BB">
      <w:r w:rsidRPr="00152DF2">
        <w:rPr>
          <w:b/>
          <w:bCs/>
          <w:sz w:val="28"/>
        </w:rPr>
        <w:t>Ma 20</w:t>
      </w:r>
      <w:r w:rsidRPr="00152DF2">
        <w:t xml:space="preserve"> [Michelle; 1/13/20; Associate Director of University of Washington News, BS from the Medill School of Journalism at Northwestern University, Former Contributing Writer at The Seattle Times; University of Washington News; “Fisheries Management Is Actually Working, Global Analysis Shows,” https://www.washington.edu/news/2020/01/13/fisheries-management-is-actually-working-global-analysis-shows/]</w:t>
      </w:r>
    </w:p>
    <w:p w14:paraId="3B469AA7" w14:textId="77777777" w:rsidR="00D038BB" w:rsidRPr="00152DF2" w:rsidRDefault="00D038BB" w:rsidP="00D038BB">
      <w:pPr>
        <w:rPr>
          <w:sz w:val="16"/>
        </w:rPr>
      </w:pPr>
      <w:r w:rsidRPr="00152DF2">
        <w:rPr>
          <w:u w:val="single"/>
        </w:rPr>
        <w:t xml:space="preserve">Nearly </w:t>
      </w:r>
      <w:r w:rsidRPr="00152DF2">
        <w:rPr>
          <w:highlight w:val="cyan"/>
          <w:u w:val="single"/>
        </w:rPr>
        <w:t>half of</w:t>
      </w:r>
      <w:r w:rsidRPr="00152DF2">
        <w:rPr>
          <w:u w:val="single"/>
        </w:rPr>
        <w:t xml:space="preserve"> the </w:t>
      </w:r>
      <w:r w:rsidRPr="00152DF2">
        <w:rPr>
          <w:highlight w:val="cyan"/>
          <w:u w:val="single"/>
        </w:rPr>
        <w:t>fish</w:t>
      </w:r>
      <w:r w:rsidRPr="00152DF2">
        <w:rPr>
          <w:u w:val="single"/>
        </w:rPr>
        <w:t xml:space="preserve"> caught worldwide </w:t>
      </w:r>
      <w:r w:rsidRPr="00152DF2">
        <w:rPr>
          <w:highlight w:val="cyan"/>
          <w:u w:val="single"/>
        </w:rPr>
        <w:t>are from stocks</w:t>
      </w:r>
      <w:r w:rsidRPr="00152DF2">
        <w:rPr>
          <w:u w:val="single"/>
        </w:rPr>
        <w:t xml:space="preserve"> that are </w:t>
      </w:r>
      <w:r w:rsidRPr="00152DF2">
        <w:rPr>
          <w:b/>
          <w:iCs/>
          <w:u w:val="single"/>
        </w:rPr>
        <w:t xml:space="preserve">scientifically </w:t>
      </w:r>
      <w:r w:rsidRPr="00152DF2">
        <w:rPr>
          <w:b/>
          <w:iCs/>
          <w:highlight w:val="cyan"/>
          <w:u w:val="single"/>
        </w:rPr>
        <w:t>monitored</w:t>
      </w:r>
      <w:r w:rsidRPr="00152DF2">
        <w:rPr>
          <w:highlight w:val="cyan"/>
          <w:u w:val="single"/>
        </w:rPr>
        <w:t xml:space="preserve"> and</w:t>
      </w:r>
      <w:r w:rsidRPr="00152DF2">
        <w:rPr>
          <w:u w:val="single"/>
        </w:rPr>
        <w:t xml:space="preserve">, </w:t>
      </w:r>
      <w:r w:rsidRPr="00152DF2">
        <w:rPr>
          <w:b/>
          <w:iCs/>
          <w:u w:val="single"/>
        </w:rPr>
        <w:t>on average</w:t>
      </w:r>
      <w:r w:rsidRPr="00152DF2">
        <w:rPr>
          <w:u w:val="single"/>
        </w:rPr>
        <w:t xml:space="preserve">, are </w:t>
      </w:r>
      <w:r w:rsidRPr="00152DF2">
        <w:rPr>
          <w:b/>
          <w:iCs/>
          <w:highlight w:val="cyan"/>
          <w:u w:val="single"/>
        </w:rPr>
        <w:t>increasing</w:t>
      </w:r>
      <w:r w:rsidRPr="00152DF2">
        <w:rPr>
          <w:u w:val="single"/>
        </w:rPr>
        <w:t xml:space="preserve"> in abundance. </w:t>
      </w:r>
      <w:r w:rsidRPr="00152DF2">
        <w:rPr>
          <w:b/>
          <w:iCs/>
          <w:highlight w:val="cyan"/>
          <w:u w:val="single"/>
        </w:rPr>
        <w:t>Effective management</w:t>
      </w:r>
      <w:r w:rsidRPr="00152DF2">
        <w:rPr>
          <w:highlight w:val="cyan"/>
          <w:u w:val="single"/>
        </w:rPr>
        <w:t xml:space="preserve"> appears</w:t>
      </w:r>
      <w:r w:rsidRPr="00152DF2">
        <w:rPr>
          <w:u w:val="single"/>
        </w:rPr>
        <w:t xml:space="preserve"> to be </w:t>
      </w:r>
      <w:r w:rsidRPr="00152DF2">
        <w:rPr>
          <w:highlight w:val="cyan"/>
          <w:u w:val="single"/>
        </w:rPr>
        <w:t>the</w:t>
      </w:r>
      <w:r w:rsidRPr="00152DF2">
        <w:rPr>
          <w:u w:val="single"/>
        </w:rPr>
        <w:t xml:space="preserve"> main </w:t>
      </w:r>
      <w:r w:rsidRPr="00152DF2">
        <w:rPr>
          <w:highlight w:val="cyan"/>
          <w:u w:val="single"/>
        </w:rPr>
        <w:t>reason</w:t>
      </w:r>
      <w:r w:rsidRPr="00152DF2">
        <w:rPr>
          <w:u w:val="single"/>
        </w:rPr>
        <w:t xml:space="preserve"> these stocks are at </w:t>
      </w:r>
      <w:r w:rsidRPr="00152DF2">
        <w:rPr>
          <w:b/>
          <w:iCs/>
          <w:u w:val="single"/>
        </w:rPr>
        <w:t>sustainable levels</w:t>
      </w:r>
      <w:r w:rsidRPr="00152DF2">
        <w:rPr>
          <w:u w:val="single"/>
        </w:rPr>
        <w:t xml:space="preserve"> or successfully </w:t>
      </w:r>
      <w:r w:rsidRPr="00152DF2">
        <w:rPr>
          <w:b/>
          <w:iCs/>
          <w:u w:val="single"/>
        </w:rPr>
        <w:t>rebuilding</w:t>
      </w:r>
      <w:r w:rsidRPr="00152DF2">
        <w:rPr>
          <w:sz w:val="16"/>
        </w:rPr>
        <w:t>.</w:t>
      </w:r>
    </w:p>
    <w:p w14:paraId="1EA7DE0C" w14:textId="77777777" w:rsidR="00D038BB" w:rsidRPr="00152DF2" w:rsidRDefault="00D038BB" w:rsidP="00D038BB">
      <w:pPr>
        <w:rPr>
          <w:sz w:val="16"/>
        </w:rPr>
      </w:pPr>
      <w:r w:rsidRPr="00152DF2">
        <w:rPr>
          <w:sz w:val="16"/>
        </w:rPr>
        <w:t>That is the main finding of an international project led by the University of Washington to compile and analyze data from fisheries around the world. The results were published Jan. 13 in the Proceedings of the National Academy of Sciences.</w:t>
      </w:r>
    </w:p>
    <w:p w14:paraId="28FE42FC" w14:textId="77777777" w:rsidR="00D038BB" w:rsidRPr="00152DF2" w:rsidRDefault="00D038BB" w:rsidP="00D038BB">
      <w:pPr>
        <w:rPr>
          <w:sz w:val="16"/>
        </w:rPr>
      </w:pPr>
      <w:r w:rsidRPr="00152DF2">
        <w:rPr>
          <w:sz w:val="16"/>
        </w:rPr>
        <w:t>“</w:t>
      </w:r>
      <w:r w:rsidRPr="00152DF2">
        <w:rPr>
          <w:u w:val="single"/>
        </w:rPr>
        <w:t xml:space="preserve">There is </w:t>
      </w:r>
      <w:r w:rsidRPr="00152DF2">
        <w:rPr>
          <w:highlight w:val="cyan"/>
          <w:u w:val="single"/>
        </w:rPr>
        <w:t xml:space="preserve">a </w:t>
      </w:r>
      <w:r w:rsidRPr="00152DF2">
        <w:rPr>
          <w:b/>
          <w:iCs/>
          <w:highlight w:val="cyan"/>
          <w:u w:val="single"/>
        </w:rPr>
        <w:t>narrative</w:t>
      </w:r>
      <w:r w:rsidRPr="00152DF2">
        <w:rPr>
          <w:u w:val="single"/>
        </w:rPr>
        <w:t xml:space="preserve"> that </w:t>
      </w:r>
      <w:r w:rsidRPr="00152DF2">
        <w:rPr>
          <w:b/>
          <w:iCs/>
          <w:u w:val="single"/>
        </w:rPr>
        <w:t xml:space="preserve">fish </w:t>
      </w:r>
      <w:r w:rsidRPr="00152DF2">
        <w:rPr>
          <w:b/>
          <w:iCs/>
          <w:highlight w:val="cyan"/>
          <w:u w:val="single"/>
        </w:rPr>
        <w:t>stocks are declining</w:t>
      </w:r>
      <w:r w:rsidRPr="00152DF2">
        <w:rPr>
          <w:b/>
          <w:iCs/>
          <w:u w:val="single"/>
        </w:rPr>
        <w:t xml:space="preserve"> around the world</w:t>
      </w:r>
      <w:r w:rsidRPr="00152DF2">
        <w:rPr>
          <w:u w:val="single"/>
        </w:rPr>
        <w:t xml:space="preserve">, that fisheries management is failing and we need new solutions — and it’s </w:t>
      </w:r>
      <w:r w:rsidRPr="00152DF2">
        <w:rPr>
          <w:b/>
          <w:iCs/>
          <w:highlight w:val="cyan"/>
          <w:u w:val="single"/>
        </w:rPr>
        <w:t>totally wrong</w:t>
      </w:r>
      <w:r w:rsidRPr="00152DF2">
        <w:rPr>
          <w:sz w:val="16"/>
        </w:rPr>
        <w:t>,” said lead author Ray Hilborn, a professor in the UW School of Aquatic and Fishery Sciences. “</w:t>
      </w:r>
      <w:r w:rsidRPr="00152DF2">
        <w:rPr>
          <w:b/>
          <w:iCs/>
          <w:sz w:val="24"/>
          <w:szCs w:val="28"/>
          <w:u w:val="single"/>
        </w:rPr>
        <w:t xml:space="preserve">Fish </w:t>
      </w:r>
      <w:r w:rsidRPr="00152DF2">
        <w:rPr>
          <w:b/>
          <w:iCs/>
          <w:sz w:val="24"/>
          <w:szCs w:val="28"/>
          <w:highlight w:val="cyan"/>
          <w:u w:val="single"/>
        </w:rPr>
        <w:t>stocks are</w:t>
      </w:r>
      <w:r w:rsidRPr="00152DF2">
        <w:rPr>
          <w:b/>
          <w:iCs/>
          <w:sz w:val="24"/>
          <w:szCs w:val="28"/>
          <w:u w:val="single"/>
        </w:rPr>
        <w:t xml:space="preserve"> not all declining around the world. They are </w:t>
      </w:r>
      <w:r w:rsidRPr="00152DF2">
        <w:rPr>
          <w:b/>
          <w:iCs/>
          <w:sz w:val="24"/>
          <w:szCs w:val="28"/>
          <w:highlight w:val="cyan"/>
          <w:u w:val="single"/>
        </w:rPr>
        <w:t>increasing in many places</w:t>
      </w:r>
      <w:r w:rsidRPr="00152DF2">
        <w:rPr>
          <w:u w:val="single"/>
        </w:rPr>
        <w:t xml:space="preserve">, and </w:t>
      </w:r>
      <w:r w:rsidRPr="00152DF2">
        <w:rPr>
          <w:highlight w:val="cyan"/>
          <w:u w:val="single"/>
        </w:rPr>
        <w:t xml:space="preserve">we </w:t>
      </w:r>
      <w:r w:rsidRPr="00152DF2">
        <w:rPr>
          <w:b/>
          <w:iCs/>
          <w:highlight w:val="cyan"/>
          <w:u w:val="single"/>
        </w:rPr>
        <w:t>already know</w:t>
      </w:r>
      <w:r w:rsidRPr="00152DF2">
        <w:rPr>
          <w:highlight w:val="cyan"/>
          <w:u w:val="single"/>
        </w:rPr>
        <w:t xml:space="preserve"> how to solve problems through</w:t>
      </w:r>
      <w:r w:rsidRPr="00152DF2">
        <w:rPr>
          <w:u w:val="single"/>
        </w:rPr>
        <w:t xml:space="preserve"> effective fisheries </w:t>
      </w:r>
      <w:r w:rsidRPr="00152DF2">
        <w:rPr>
          <w:highlight w:val="cyan"/>
          <w:u w:val="single"/>
        </w:rPr>
        <w:t>management</w:t>
      </w:r>
      <w:r w:rsidRPr="00152DF2">
        <w:rPr>
          <w:sz w:val="16"/>
        </w:rPr>
        <w:t>.”</w:t>
      </w:r>
    </w:p>
    <w:p w14:paraId="3D5C821B" w14:textId="77777777" w:rsidR="00D038BB" w:rsidRPr="00152DF2" w:rsidRDefault="00D038BB" w:rsidP="00D038BB">
      <w:pPr>
        <w:rPr>
          <w:sz w:val="16"/>
        </w:rPr>
      </w:pPr>
      <w:r w:rsidRPr="00152DF2">
        <w:rPr>
          <w:sz w:val="16"/>
        </w:rPr>
        <w:t>The project builds on a decade-long international collaboration to assemble estimates of the status of fish stocks — or distinct populations of fish — around the world. This information helps scientists and managers know where overfishing is occurring, or where some areas could support even more fishing. Now the team’s database includes information on nearly half of the world’s fish catch, up from about 20% represented in the last compilation in 2009.</w:t>
      </w:r>
    </w:p>
    <w:p w14:paraId="20F8275E" w14:textId="77777777" w:rsidR="00D038BB" w:rsidRPr="00152DF2" w:rsidRDefault="00D038BB" w:rsidP="00D038BB">
      <w:pPr>
        <w:rPr>
          <w:sz w:val="16"/>
        </w:rPr>
      </w:pPr>
      <w:r w:rsidRPr="00152DF2">
        <w:rPr>
          <w:sz w:val="16"/>
        </w:rPr>
        <w:t>“The key is, we want to know how well we are doing, where we need to improve, and what the problems are,” Hilborn said. “Given that most countries are trying to provide long-term sustainable yield of their fisheries, we want to know where we are overfishing, and where there is potential for more yield in places we’re not fully exploiting.”</w:t>
      </w:r>
    </w:p>
    <w:p w14:paraId="6B0B07A7" w14:textId="77777777" w:rsidR="00D038BB" w:rsidRPr="00152DF2" w:rsidRDefault="00D038BB" w:rsidP="00D038BB">
      <w:pPr>
        <w:rPr>
          <w:sz w:val="16"/>
        </w:rPr>
      </w:pPr>
      <w:r w:rsidRPr="00152DF2">
        <w:rPr>
          <w:sz w:val="16"/>
        </w:rPr>
        <w:t>Over the past decade, the research team built a network of collaborators in countries and regions throughout the world, inputting their data on valuable fish populations in places such as the Mediterranean, Peru, Chile, Russia, Japan and northwest Africa. Now about 880 fish stocks are included in the database, giving a much more comprehensive picture worldwide of the health and status of fish populations.</w:t>
      </w:r>
    </w:p>
    <w:p w14:paraId="21318EF3" w14:textId="77777777" w:rsidR="00D038BB" w:rsidRPr="00152DF2" w:rsidRDefault="00D038BB" w:rsidP="00D038BB">
      <w:pPr>
        <w:rPr>
          <w:sz w:val="16"/>
        </w:rPr>
      </w:pPr>
      <w:r w:rsidRPr="00152DF2">
        <w:rPr>
          <w:sz w:val="16"/>
        </w:rPr>
        <w:t>Still, most of the fish stocks in South Asia and Southeast Asia do not have scientific estimates of health and status available. Fisheries in India, Indonesia and China alone represent 30% to 40% of the world’s fish catch that is essentially unassessed.</w:t>
      </w:r>
    </w:p>
    <w:p w14:paraId="0545CEBB" w14:textId="77777777" w:rsidR="00D038BB" w:rsidRPr="00152DF2" w:rsidRDefault="00D038BB" w:rsidP="00D038BB">
      <w:pPr>
        <w:rPr>
          <w:sz w:val="16"/>
        </w:rPr>
      </w:pPr>
      <w:r w:rsidRPr="00152DF2">
        <w:rPr>
          <w:sz w:val="16"/>
        </w:rPr>
        <w:t>“There are still big gaps in the data and these gaps are more difficult to fill,” said co-author Ana Parma, a principal scientist at Argentina’s National Scientific and Technical Research Council and a member of The Nature Conservancy global board. “This is because the available information on smaller fisheries is more scattered, has not been standardized and is harder to collate, or because fisheries in many regions are not regularly monitored.”</w:t>
      </w:r>
    </w:p>
    <w:p w14:paraId="6218963A" w14:textId="77777777" w:rsidR="00D038BB" w:rsidRPr="00152DF2" w:rsidRDefault="00D038BB" w:rsidP="00D038BB">
      <w:pPr>
        <w:rPr>
          <w:sz w:val="16"/>
        </w:rPr>
      </w:pPr>
      <w:r w:rsidRPr="00152DF2">
        <w:rPr>
          <w:noProof/>
          <w:sz w:val="16"/>
        </w:rPr>
        <w:drawing>
          <wp:inline distT="0" distB="0" distL="0" distR="0" wp14:anchorId="24B1A2D7" wp14:editId="4DC0D311">
            <wp:extent cx="3000281" cy="2069666"/>
            <wp:effectExtent l="0" t="0" r="0" b="6985"/>
            <wp:docPr id="472943397" name="Picture 47294339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3"/>
                    <a:stretch>
                      <a:fillRect/>
                    </a:stretch>
                  </pic:blipFill>
                  <pic:spPr>
                    <a:xfrm>
                      <a:off x="0" y="0"/>
                      <a:ext cx="3016180" cy="2080633"/>
                    </a:xfrm>
                    <a:prstGeom prst="rect">
                      <a:avLst/>
                    </a:prstGeom>
                  </pic:spPr>
                </pic:pic>
              </a:graphicData>
            </a:graphic>
          </wp:inline>
        </w:drawing>
      </w:r>
    </w:p>
    <w:p w14:paraId="6448150C" w14:textId="77777777" w:rsidR="00D038BB" w:rsidRPr="00152DF2" w:rsidRDefault="00D038BB" w:rsidP="00D038BB">
      <w:pPr>
        <w:rPr>
          <w:sz w:val="16"/>
        </w:rPr>
      </w:pPr>
      <w:r w:rsidRPr="00152DF2">
        <w:rPr>
          <w:sz w:val="16"/>
        </w:rPr>
        <w:t>The researchers paired information about fish stocks with recently published data on fisheries management activities in about 30 countries. This analysis found that more intense management led to healthy or improving fish stocks, while little to no management led to overfishing and poor stock status.</w:t>
      </w:r>
    </w:p>
    <w:p w14:paraId="3C5C4F5E" w14:textId="77777777" w:rsidR="00D038BB" w:rsidRPr="00152DF2" w:rsidRDefault="00D038BB" w:rsidP="00D038BB">
      <w:pPr>
        <w:rPr>
          <w:sz w:val="16"/>
        </w:rPr>
      </w:pPr>
      <w:r w:rsidRPr="00152DF2">
        <w:rPr>
          <w:sz w:val="16"/>
        </w:rPr>
        <w:t xml:space="preserve">These </w:t>
      </w:r>
      <w:r w:rsidRPr="00152DF2">
        <w:rPr>
          <w:highlight w:val="cyan"/>
          <w:u w:val="single"/>
        </w:rPr>
        <w:t>results show</w:t>
      </w:r>
      <w:r w:rsidRPr="00152DF2">
        <w:rPr>
          <w:u w:val="single"/>
        </w:rPr>
        <w:t xml:space="preserve"> that fisheries </w:t>
      </w:r>
      <w:r w:rsidRPr="00152DF2">
        <w:rPr>
          <w:highlight w:val="cyan"/>
          <w:u w:val="single"/>
        </w:rPr>
        <w:t xml:space="preserve">management </w:t>
      </w:r>
      <w:r w:rsidRPr="00152DF2">
        <w:rPr>
          <w:b/>
          <w:iCs/>
          <w:highlight w:val="cyan"/>
          <w:u w:val="single"/>
        </w:rPr>
        <w:t>works</w:t>
      </w:r>
      <w:r w:rsidRPr="00152DF2">
        <w:rPr>
          <w:u w:val="single"/>
        </w:rPr>
        <w:t xml:space="preserve"> when applied</w:t>
      </w:r>
      <w:r w:rsidRPr="00152DF2">
        <w:rPr>
          <w:sz w:val="16"/>
        </w:rPr>
        <w:t>, and the solution for sustaining fisheries around the world is implementing effective fisheries management, the authors explained.</w:t>
      </w:r>
    </w:p>
    <w:p w14:paraId="3C5D931A" w14:textId="77777777" w:rsidR="00D038BB" w:rsidRPr="00152DF2" w:rsidRDefault="00D038BB" w:rsidP="00D038BB">
      <w:pPr>
        <w:rPr>
          <w:sz w:val="16"/>
        </w:rPr>
      </w:pPr>
    </w:p>
    <w:p w14:paraId="6CE130FF" w14:textId="77777777" w:rsidR="00D038BB" w:rsidRPr="00152DF2" w:rsidRDefault="00D038BB" w:rsidP="00D038BB">
      <w:pPr>
        <w:pStyle w:val="Heading4"/>
      </w:pPr>
      <w:r w:rsidRPr="00152DF2">
        <w:t xml:space="preserve">Global fisheries are </w:t>
      </w:r>
      <w:r w:rsidRPr="00152DF2">
        <w:rPr>
          <w:u w:val="single"/>
        </w:rPr>
        <w:t>robust</w:t>
      </w:r>
      <w:r w:rsidRPr="00152DF2">
        <w:t xml:space="preserve"> and </w:t>
      </w:r>
      <w:r w:rsidRPr="00152DF2">
        <w:rPr>
          <w:u w:val="single"/>
        </w:rPr>
        <w:t>resilient</w:t>
      </w:r>
      <w:r w:rsidRPr="00152DF2">
        <w:t>---no chance of widespread collapse</w:t>
      </w:r>
    </w:p>
    <w:p w14:paraId="16219DB3" w14:textId="77777777" w:rsidR="00D038BB" w:rsidRPr="00152DF2" w:rsidRDefault="00D038BB" w:rsidP="00D038BB">
      <w:r w:rsidRPr="00152DF2">
        <w:rPr>
          <w:b/>
          <w:bCs/>
          <w:sz w:val="28"/>
        </w:rPr>
        <w:t>Fowler 17</w:t>
      </w:r>
      <w:r w:rsidRPr="00152DF2">
        <w:t xml:space="preserve"> [Lynsee; 6/20/17; Communications Manager at The National Fisheries Institute; National Fisheries Institute; “Fisheries Expert Says World Stocks Stable,” https://www.aboutseafood.com/fish-stocks-stable/]</w:t>
      </w:r>
    </w:p>
    <w:p w14:paraId="22ABA7A2" w14:textId="77777777" w:rsidR="00D038BB" w:rsidRPr="00152DF2" w:rsidRDefault="00D038BB" w:rsidP="00D038BB">
      <w:pPr>
        <w:rPr>
          <w:highlight w:val="cyan"/>
          <w:u w:val="single"/>
        </w:rPr>
      </w:pPr>
      <w:r w:rsidRPr="00152DF2">
        <w:rPr>
          <w:u w:val="single"/>
        </w:rPr>
        <w:t>When</w:t>
      </w:r>
      <w:r w:rsidRPr="00152DF2">
        <w:rPr>
          <w:sz w:val="16"/>
        </w:rPr>
        <w:t xml:space="preserve"> marine ecologist Boris </w:t>
      </w:r>
      <w:r w:rsidRPr="00152DF2">
        <w:rPr>
          <w:u w:val="single"/>
        </w:rPr>
        <w:t xml:space="preserve">Worm </w:t>
      </w:r>
      <w:r w:rsidRPr="00152DF2">
        <w:rPr>
          <w:highlight w:val="cyan"/>
          <w:u w:val="single"/>
        </w:rPr>
        <w:t>proclaimed</w:t>
      </w:r>
      <w:r w:rsidRPr="00152DF2">
        <w:rPr>
          <w:sz w:val="16"/>
        </w:rPr>
        <w:t xml:space="preserve"> in 2006 that </w:t>
      </w:r>
      <w:r w:rsidRPr="00152DF2">
        <w:rPr>
          <w:u w:val="single"/>
        </w:rPr>
        <w:t xml:space="preserve">the “global </w:t>
      </w:r>
      <w:r w:rsidRPr="00152DF2">
        <w:rPr>
          <w:highlight w:val="cyan"/>
          <w:u w:val="single"/>
        </w:rPr>
        <w:t>collapse” of</w:t>
      </w:r>
      <w:r w:rsidRPr="00152DF2">
        <w:rPr>
          <w:u w:val="single"/>
        </w:rPr>
        <w:t xml:space="preserve"> fish </w:t>
      </w:r>
      <w:r w:rsidRPr="00152DF2">
        <w:rPr>
          <w:highlight w:val="cyan"/>
          <w:u w:val="single"/>
        </w:rPr>
        <w:t>stocks</w:t>
      </w:r>
      <w:r w:rsidRPr="00152DF2">
        <w:rPr>
          <w:u w:val="single"/>
        </w:rPr>
        <w:t xml:space="preserve"> would occur</w:t>
      </w:r>
      <w:r w:rsidRPr="00152DF2">
        <w:rPr>
          <w:sz w:val="16"/>
        </w:rPr>
        <w:t xml:space="preserve"> by the year 2048, </w:t>
      </w:r>
      <w:r w:rsidRPr="00152DF2">
        <w:rPr>
          <w:u w:val="single"/>
        </w:rPr>
        <w:t>media outlets took the bait, splashing hyperbolic headlines</w:t>
      </w:r>
      <w:r w:rsidRPr="00152DF2">
        <w:rPr>
          <w:sz w:val="16"/>
        </w:rPr>
        <w:t xml:space="preserve"> on the proclamation and </w:t>
      </w:r>
      <w:r w:rsidRPr="00152DF2">
        <w:rPr>
          <w:highlight w:val="cyan"/>
          <w:u w:val="single"/>
        </w:rPr>
        <w:t>drowning</w:t>
      </w:r>
      <w:r w:rsidRPr="00152DF2">
        <w:rPr>
          <w:u w:val="single"/>
        </w:rPr>
        <w:t xml:space="preserve"> </w:t>
      </w:r>
      <w:r w:rsidRPr="00152DF2">
        <w:rPr>
          <w:b/>
          <w:iCs/>
          <w:u w:val="single"/>
        </w:rPr>
        <w:t xml:space="preserve">real </w:t>
      </w:r>
      <w:r w:rsidRPr="00152DF2">
        <w:rPr>
          <w:b/>
          <w:iCs/>
          <w:highlight w:val="cyan"/>
          <w:u w:val="single"/>
        </w:rPr>
        <w:t>facts</w:t>
      </w:r>
      <w:r w:rsidRPr="00152DF2">
        <w:rPr>
          <w:highlight w:val="cyan"/>
          <w:u w:val="single"/>
        </w:rPr>
        <w:t xml:space="preserve"> in </w:t>
      </w:r>
      <w:r w:rsidRPr="00152DF2">
        <w:rPr>
          <w:b/>
          <w:iCs/>
          <w:highlight w:val="cyan"/>
          <w:u w:val="single"/>
        </w:rPr>
        <w:t>distortion</w:t>
      </w:r>
      <w:r w:rsidRPr="00152DF2">
        <w:rPr>
          <w:highlight w:val="cyan"/>
          <w:u w:val="single"/>
        </w:rPr>
        <w:t>.</w:t>
      </w:r>
    </w:p>
    <w:p w14:paraId="2E4AAFE5" w14:textId="77777777" w:rsidR="00D038BB" w:rsidRPr="00152DF2" w:rsidRDefault="00D038BB" w:rsidP="00D038BB">
      <w:pPr>
        <w:rPr>
          <w:u w:val="single"/>
        </w:rPr>
      </w:pPr>
      <w:r w:rsidRPr="00152DF2">
        <w:rPr>
          <w:b/>
          <w:iCs/>
          <w:highlight w:val="cyan"/>
          <w:u w:val="single"/>
        </w:rPr>
        <w:t>Subsequent research</w:t>
      </w:r>
      <w:r w:rsidRPr="00152DF2">
        <w:rPr>
          <w:sz w:val="16"/>
        </w:rPr>
        <w:t xml:space="preserve"> in 2009 </w:t>
      </w:r>
      <w:r w:rsidRPr="00152DF2">
        <w:rPr>
          <w:highlight w:val="cyan"/>
          <w:u w:val="single"/>
        </w:rPr>
        <w:t>proved</w:t>
      </w:r>
      <w:r w:rsidRPr="00152DF2">
        <w:rPr>
          <w:u w:val="single"/>
        </w:rPr>
        <w:t xml:space="preserve"> Worm’s </w:t>
      </w:r>
      <w:r w:rsidRPr="00152DF2">
        <w:rPr>
          <w:highlight w:val="cyan"/>
          <w:u w:val="single"/>
        </w:rPr>
        <w:t>flawed prediction</w:t>
      </w:r>
      <w:r w:rsidRPr="00152DF2">
        <w:rPr>
          <w:u w:val="single"/>
        </w:rPr>
        <w:t xml:space="preserve"> to be </w:t>
      </w:r>
      <w:r w:rsidRPr="00152DF2">
        <w:rPr>
          <w:b/>
          <w:iCs/>
          <w:highlight w:val="cyan"/>
          <w:u w:val="single"/>
        </w:rPr>
        <w:t>wrong</w:t>
      </w:r>
      <w:r w:rsidRPr="00152DF2">
        <w:rPr>
          <w:u w:val="single"/>
        </w:rPr>
        <w:t>. Still,</w:t>
      </w:r>
      <w:r w:rsidRPr="00152DF2">
        <w:rPr>
          <w:sz w:val="16"/>
        </w:rPr>
        <w:t xml:space="preserve"> in 2017 </w:t>
      </w:r>
      <w:r w:rsidRPr="00152DF2">
        <w:rPr>
          <w:u w:val="single"/>
        </w:rPr>
        <w:t>scientists</w:t>
      </w:r>
      <w:r w:rsidRPr="00152DF2">
        <w:rPr>
          <w:sz w:val="16"/>
        </w:rPr>
        <w:t xml:space="preserve"> and seafood experts alike </w:t>
      </w:r>
      <w:r w:rsidRPr="00152DF2">
        <w:rPr>
          <w:u w:val="single"/>
        </w:rPr>
        <w:t>are speaking out against the</w:t>
      </w:r>
      <w:r w:rsidRPr="00152DF2">
        <w:rPr>
          <w:sz w:val="16"/>
        </w:rPr>
        <w:t xml:space="preserve"> 2048 </w:t>
      </w:r>
      <w:r w:rsidRPr="00152DF2">
        <w:rPr>
          <w:b/>
          <w:iCs/>
          <w:u w:val="single"/>
        </w:rPr>
        <w:t>fish falsity</w:t>
      </w:r>
      <w:r w:rsidRPr="00152DF2">
        <w:rPr>
          <w:u w:val="single"/>
        </w:rPr>
        <w:t xml:space="preserve">. </w:t>
      </w:r>
      <w:r w:rsidRPr="00152DF2">
        <w:rPr>
          <w:highlight w:val="cyan"/>
          <w:u w:val="single"/>
        </w:rPr>
        <w:t>Seafood</w:t>
      </w:r>
      <w:r w:rsidRPr="00152DF2">
        <w:rPr>
          <w:u w:val="single"/>
        </w:rPr>
        <w:t xml:space="preserve"> does </w:t>
      </w:r>
      <w:r w:rsidRPr="00152DF2">
        <w:rPr>
          <w:highlight w:val="cyan"/>
          <w:u w:val="single"/>
        </w:rPr>
        <w:t>face challenges, but</w:t>
      </w:r>
      <w:r w:rsidRPr="00152DF2">
        <w:rPr>
          <w:u w:val="single"/>
        </w:rPr>
        <w:t xml:space="preserve"> </w:t>
      </w:r>
      <w:r w:rsidRPr="00152DF2">
        <w:rPr>
          <w:b/>
          <w:iCs/>
          <w:u w:val="single"/>
        </w:rPr>
        <w:t xml:space="preserve">wholesale </w:t>
      </w:r>
      <w:r w:rsidRPr="00152DF2">
        <w:rPr>
          <w:b/>
          <w:iCs/>
          <w:highlight w:val="cyan"/>
          <w:u w:val="single"/>
        </w:rPr>
        <w:t>extinction is not one</w:t>
      </w:r>
      <w:r w:rsidRPr="00152DF2">
        <w:rPr>
          <w:b/>
          <w:iCs/>
          <w:u w:val="single"/>
        </w:rPr>
        <w:t xml:space="preserve"> of them</w:t>
      </w:r>
      <w:r w:rsidRPr="00152DF2">
        <w:rPr>
          <w:u w:val="single"/>
        </w:rPr>
        <w:t>.</w:t>
      </w:r>
    </w:p>
    <w:p w14:paraId="024AA6F5" w14:textId="77777777" w:rsidR="00D038BB" w:rsidRPr="00152DF2" w:rsidRDefault="00D038BB" w:rsidP="00D038BB">
      <w:pPr>
        <w:rPr>
          <w:sz w:val="16"/>
        </w:rPr>
      </w:pPr>
      <w:r w:rsidRPr="00152DF2">
        <w:rPr>
          <w:highlight w:val="cyan"/>
          <w:u w:val="single"/>
        </w:rPr>
        <w:t>In fact</w:t>
      </w:r>
      <w:r w:rsidRPr="00152DF2">
        <w:rPr>
          <w:u w:val="single"/>
        </w:rPr>
        <w:t xml:space="preserve">, </w:t>
      </w:r>
      <w:r w:rsidRPr="00152DF2">
        <w:rPr>
          <w:b/>
          <w:iCs/>
          <w:u w:val="single"/>
        </w:rPr>
        <w:t xml:space="preserve">world </w:t>
      </w:r>
      <w:r w:rsidRPr="00152DF2">
        <w:rPr>
          <w:b/>
          <w:iCs/>
          <w:highlight w:val="cyan"/>
          <w:u w:val="single"/>
        </w:rPr>
        <w:t>fish stocks are stable</w:t>
      </w:r>
      <w:r w:rsidRPr="00152DF2">
        <w:rPr>
          <w:sz w:val="16"/>
        </w:rPr>
        <w:t xml:space="preserve">. Speaking at the SeaWeb Seafood Summit in Seattle, University of Washington fisheries researcher Ray Hilborn said on average, </w:t>
      </w:r>
      <w:r w:rsidRPr="00152DF2">
        <w:rPr>
          <w:u w:val="single"/>
        </w:rPr>
        <w:t xml:space="preserve">fish stocks are </w:t>
      </w:r>
      <w:r w:rsidRPr="00152DF2">
        <w:rPr>
          <w:highlight w:val="cyan"/>
          <w:u w:val="single"/>
        </w:rPr>
        <w:t xml:space="preserve">likely </w:t>
      </w:r>
      <w:r w:rsidRPr="00152DF2">
        <w:rPr>
          <w:b/>
          <w:iCs/>
          <w:highlight w:val="cyan"/>
          <w:u w:val="single"/>
        </w:rPr>
        <w:t>increasing</w:t>
      </w:r>
      <w:r w:rsidRPr="00152DF2">
        <w:rPr>
          <w:sz w:val="16"/>
        </w:rPr>
        <w:t>.</w:t>
      </w:r>
    </w:p>
    <w:p w14:paraId="04F3B26A" w14:textId="77777777" w:rsidR="00D038BB" w:rsidRPr="00152DF2" w:rsidRDefault="00D038BB" w:rsidP="00D038BB">
      <w:pPr>
        <w:rPr>
          <w:sz w:val="16"/>
          <w:szCs w:val="16"/>
        </w:rPr>
      </w:pPr>
      <w:r w:rsidRPr="00152DF2">
        <w:rPr>
          <w:sz w:val="16"/>
          <w:szCs w:val="16"/>
        </w:rPr>
        <w:t>Global Fish Stocks Better Off Than You Might Think</w:t>
      </w:r>
    </w:p>
    <w:p w14:paraId="141042D6" w14:textId="77777777" w:rsidR="00D038BB" w:rsidRPr="00152DF2" w:rsidRDefault="00D038BB" w:rsidP="00D038BB">
      <w:pPr>
        <w:rPr>
          <w:sz w:val="16"/>
        </w:rPr>
      </w:pPr>
      <w:r w:rsidRPr="00152DF2">
        <w:rPr>
          <w:sz w:val="16"/>
        </w:rPr>
        <w:t>“</w:t>
      </w:r>
      <w:r w:rsidRPr="00152DF2">
        <w:rPr>
          <w:u w:val="single"/>
        </w:rPr>
        <w:t xml:space="preserve">There is </w:t>
      </w:r>
      <w:r w:rsidRPr="00152DF2">
        <w:rPr>
          <w:highlight w:val="cyan"/>
          <w:u w:val="single"/>
        </w:rPr>
        <w:t>a</w:t>
      </w:r>
      <w:r w:rsidRPr="00152DF2">
        <w:rPr>
          <w:u w:val="single"/>
        </w:rPr>
        <w:t xml:space="preserve"> </w:t>
      </w:r>
      <w:r w:rsidRPr="00152DF2">
        <w:rPr>
          <w:b/>
          <w:iCs/>
          <w:u w:val="single"/>
        </w:rPr>
        <w:t xml:space="preserve">very broad </w:t>
      </w:r>
      <w:r w:rsidRPr="00152DF2">
        <w:rPr>
          <w:b/>
          <w:iCs/>
          <w:highlight w:val="cyan"/>
          <w:u w:val="single"/>
        </w:rPr>
        <w:t>perception</w:t>
      </w:r>
      <w:r w:rsidRPr="00152DF2">
        <w:rPr>
          <w:u w:val="single"/>
        </w:rPr>
        <w:t xml:space="preserve"> that fish </w:t>
      </w:r>
      <w:r w:rsidRPr="00152DF2">
        <w:rPr>
          <w:highlight w:val="cyan"/>
          <w:u w:val="single"/>
        </w:rPr>
        <w:t>stocks</w:t>
      </w:r>
      <w:r w:rsidRPr="00152DF2">
        <w:rPr>
          <w:u w:val="single"/>
        </w:rPr>
        <w:t xml:space="preserve"> around the world </w:t>
      </w:r>
      <w:r w:rsidRPr="00152DF2">
        <w:rPr>
          <w:highlight w:val="cyan"/>
          <w:u w:val="single"/>
        </w:rPr>
        <w:t xml:space="preserve">are </w:t>
      </w:r>
      <w:r w:rsidRPr="00152DF2">
        <w:rPr>
          <w:b/>
          <w:iCs/>
          <w:highlight w:val="cyan"/>
          <w:u w:val="single"/>
        </w:rPr>
        <w:t>declining</w:t>
      </w:r>
      <w:r w:rsidRPr="00152DF2">
        <w:rPr>
          <w:u w:val="single"/>
        </w:rPr>
        <w:t xml:space="preserve">. Many </w:t>
      </w:r>
      <w:r w:rsidRPr="00152DF2">
        <w:rPr>
          <w:b/>
          <w:iCs/>
          <w:u w:val="single"/>
        </w:rPr>
        <w:t>news coverages</w:t>
      </w:r>
      <w:r w:rsidRPr="00152DF2">
        <w:rPr>
          <w:u w:val="single"/>
        </w:rPr>
        <w:t xml:space="preserve"> in the media will always begin with ‘fish stocks in the world are declining.’ And this </w:t>
      </w:r>
      <w:r w:rsidRPr="00152DF2">
        <w:rPr>
          <w:b/>
          <w:iCs/>
          <w:u w:val="single"/>
        </w:rPr>
        <w:t xml:space="preserve">simply </w:t>
      </w:r>
      <w:r w:rsidRPr="00152DF2">
        <w:rPr>
          <w:b/>
          <w:iCs/>
          <w:highlight w:val="cyan"/>
          <w:u w:val="single"/>
        </w:rPr>
        <w:t>isn’t true</w:t>
      </w:r>
      <w:r w:rsidRPr="00152DF2">
        <w:rPr>
          <w:sz w:val="16"/>
        </w:rPr>
        <w:t xml:space="preserve">,” Hilborn said, </w:t>
      </w:r>
      <w:r w:rsidRPr="00152DF2">
        <w:rPr>
          <w:u w:val="single"/>
        </w:rPr>
        <w:t xml:space="preserve">pointing to </w:t>
      </w:r>
      <w:r w:rsidRPr="00152DF2">
        <w:rPr>
          <w:highlight w:val="cyan"/>
          <w:u w:val="single"/>
        </w:rPr>
        <w:t xml:space="preserve">the </w:t>
      </w:r>
      <w:r w:rsidRPr="00152DF2">
        <w:rPr>
          <w:b/>
          <w:iCs/>
          <w:highlight w:val="cyan"/>
          <w:u w:val="single"/>
        </w:rPr>
        <w:t>RAM</w:t>
      </w:r>
      <w:r w:rsidRPr="00152DF2">
        <w:rPr>
          <w:b/>
          <w:iCs/>
          <w:u w:val="single"/>
        </w:rPr>
        <w:t xml:space="preserve"> Legacy </w:t>
      </w:r>
      <w:r w:rsidRPr="00152DF2">
        <w:rPr>
          <w:b/>
          <w:iCs/>
          <w:highlight w:val="cyan"/>
          <w:u w:val="single"/>
        </w:rPr>
        <w:t>Database</w:t>
      </w:r>
      <w:r w:rsidRPr="00152DF2">
        <w:rPr>
          <w:u w:val="single"/>
        </w:rPr>
        <w:t xml:space="preserve">, which </w:t>
      </w:r>
      <w:r w:rsidRPr="00152DF2">
        <w:rPr>
          <w:highlight w:val="cyan"/>
          <w:u w:val="single"/>
        </w:rPr>
        <w:t xml:space="preserve">collects </w:t>
      </w:r>
      <w:r w:rsidRPr="00152DF2">
        <w:rPr>
          <w:b/>
          <w:iCs/>
          <w:highlight w:val="cyan"/>
          <w:u w:val="single"/>
        </w:rPr>
        <w:t>info</w:t>
      </w:r>
      <w:r w:rsidRPr="00152DF2">
        <w:rPr>
          <w:u w:val="single"/>
        </w:rPr>
        <w:t xml:space="preserve">rmation </w:t>
      </w:r>
      <w:r w:rsidRPr="00152DF2">
        <w:rPr>
          <w:highlight w:val="cyan"/>
          <w:u w:val="single"/>
        </w:rPr>
        <w:t>on all</w:t>
      </w:r>
      <w:r w:rsidRPr="00152DF2">
        <w:rPr>
          <w:u w:val="single"/>
        </w:rPr>
        <w:t xml:space="preserve"> the scientifically assessed world stocks</w:t>
      </w:r>
      <w:r w:rsidRPr="00152DF2">
        <w:rPr>
          <w:sz w:val="16"/>
        </w:rPr>
        <w:t>.</w:t>
      </w:r>
    </w:p>
    <w:p w14:paraId="4EE0CA4C" w14:textId="77777777" w:rsidR="00D038BB" w:rsidRPr="00152DF2" w:rsidRDefault="00D038BB" w:rsidP="00D038BB">
      <w:pPr>
        <w:rPr>
          <w:sz w:val="16"/>
          <w:szCs w:val="16"/>
        </w:rPr>
      </w:pPr>
      <w:r w:rsidRPr="00152DF2">
        <w:rPr>
          <w:sz w:val="16"/>
          <w:szCs w:val="16"/>
        </w:rPr>
        <w:t>Facing The Fish Facts</w:t>
      </w:r>
    </w:p>
    <w:p w14:paraId="20BDA9E7" w14:textId="77777777" w:rsidR="00D038BB" w:rsidRPr="00152DF2" w:rsidRDefault="00D038BB" w:rsidP="00D038BB">
      <w:pPr>
        <w:rPr>
          <w:sz w:val="16"/>
        </w:rPr>
      </w:pPr>
      <w:r w:rsidRPr="00152DF2">
        <w:rPr>
          <w:u w:val="single"/>
        </w:rPr>
        <w:t xml:space="preserve">Fish </w:t>
      </w:r>
      <w:r w:rsidRPr="00152DF2">
        <w:rPr>
          <w:highlight w:val="cyan"/>
          <w:u w:val="single"/>
        </w:rPr>
        <w:t xml:space="preserve">stocks can be </w:t>
      </w:r>
      <w:r w:rsidRPr="00152DF2">
        <w:rPr>
          <w:b/>
          <w:iCs/>
          <w:highlight w:val="cyan"/>
          <w:u w:val="single"/>
        </w:rPr>
        <w:t>“robust,”</w:t>
      </w:r>
      <w:r w:rsidRPr="00152DF2">
        <w:rPr>
          <w:sz w:val="16"/>
        </w:rPr>
        <w:t xml:space="preserve"> Hilborn explained, </w:t>
      </w:r>
      <w:r w:rsidRPr="00152DF2">
        <w:rPr>
          <w:b/>
          <w:iCs/>
          <w:highlight w:val="cyan"/>
          <w:u w:val="single"/>
        </w:rPr>
        <w:t>even if</w:t>
      </w:r>
      <w:r w:rsidRPr="00152DF2">
        <w:rPr>
          <w:u w:val="single"/>
        </w:rPr>
        <w:t xml:space="preserve"> they are labeled </w:t>
      </w:r>
      <w:r w:rsidRPr="00152DF2">
        <w:rPr>
          <w:highlight w:val="cyan"/>
          <w:u w:val="single"/>
        </w:rPr>
        <w:t>overfished</w:t>
      </w:r>
      <w:r w:rsidRPr="00152DF2">
        <w:rPr>
          <w:u w:val="single"/>
        </w:rPr>
        <w:t xml:space="preserve">. A stock that is </w:t>
      </w:r>
      <w:r w:rsidRPr="00152DF2">
        <w:rPr>
          <w:highlight w:val="cyan"/>
          <w:u w:val="single"/>
        </w:rPr>
        <w:t xml:space="preserve">overfished is </w:t>
      </w:r>
      <w:r w:rsidRPr="00152DF2">
        <w:rPr>
          <w:b/>
          <w:iCs/>
          <w:highlight w:val="cyan"/>
          <w:u w:val="single"/>
        </w:rPr>
        <w:t>not</w:t>
      </w:r>
      <w:r w:rsidRPr="00152DF2">
        <w:rPr>
          <w:u w:val="single"/>
        </w:rPr>
        <w:t xml:space="preserve"> necessarily going </w:t>
      </w:r>
      <w:r w:rsidRPr="00152DF2">
        <w:rPr>
          <w:highlight w:val="cyan"/>
          <w:u w:val="single"/>
        </w:rPr>
        <w:t>extinct</w:t>
      </w:r>
      <w:r w:rsidRPr="00152DF2">
        <w:rPr>
          <w:u w:val="single"/>
        </w:rPr>
        <w:t xml:space="preserve">. “It </w:t>
      </w:r>
      <w:r w:rsidRPr="00152DF2">
        <w:rPr>
          <w:highlight w:val="cyan"/>
          <w:u w:val="single"/>
        </w:rPr>
        <w:t>simply</w:t>
      </w:r>
      <w:r w:rsidRPr="00152DF2">
        <w:rPr>
          <w:u w:val="single"/>
        </w:rPr>
        <w:t xml:space="preserve"> means</w:t>
      </w:r>
      <w:r w:rsidRPr="00152DF2">
        <w:rPr>
          <w:sz w:val="16"/>
        </w:rPr>
        <w:t xml:space="preserve"> you’re getting </w:t>
      </w:r>
      <w:r w:rsidRPr="00152DF2">
        <w:rPr>
          <w:b/>
          <w:iCs/>
          <w:highlight w:val="cyan"/>
          <w:u w:val="single"/>
        </w:rPr>
        <w:t>less yield</w:t>
      </w:r>
      <w:r w:rsidRPr="00152DF2">
        <w:rPr>
          <w:sz w:val="16"/>
        </w:rPr>
        <w:t xml:space="preserve"> from that stock than you could get if was well-managed,” he added. Meaning, with a robust management plan, a fishery certainly has the potential to bounce back.</w:t>
      </w:r>
    </w:p>
    <w:p w14:paraId="272BCE73" w14:textId="77777777" w:rsidR="00D038BB" w:rsidRPr="00152DF2" w:rsidRDefault="00D038BB" w:rsidP="00D038BB"/>
    <w:p w14:paraId="31751A14" w14:textId="77777777" w:rsidR="00D038BB" w:rsidRPr="00152DF2" w:rsidRDefault="00D038BB" w:rsidP="00D038BB">
      <w:pPr>
        <w:pStyle w:val="Heading4"/>
      </w:pPr>
      <w:r w:rsidRPr="00152DF2">
        <w:t xml:space="preserve">Fish wars are </w:t>
      </w:r>
      <w:r w:rsidRPr="00152DF2">
        <w:rPr>
          <w:u w:val="single"/>
        </w:rPr>
        <w:t>hype</w:t>
      </w:r>
      <w:r w:rsidRPr="00152DF2">
        <w:t>.</w:t>
      </w:r>
    </w:p>
    <w:p w14:paraId="747644A8" w14:textId="77777777" w:rsidR="00D038BB" w:rsidRPr="00152DF2" w:rsidRDefault="00D038BB" w:rsidP="00D038BB">
      <w:pPr>
        <w:rPr>
          <w:rFonts w:asciiTheme="minorHAnsi" w:hAnsiTheme="minorHAnsi" w:cstheme="minorHAnsi"/>
        </w:rPr>
      </w:pPr>
      <w:r w:rsidRPr="00152DF2">
        <w:rPr>
          <w:rStyle w:val="Style13ptBold"/>
        </w:rPr>
        <w:t>Piesse ’18</w:t>
      </w:r>
      <w:r w:rsidRPr="00152DF2">
        <w:rPr>
          <w:rFonts w:asciiTheme="minorHAnsi" w:hAnsiTheme="minorHAnsi" w:cstheme="minorHAnsi"/>
        </w:rPr>
        <w:t xml:space="preserve"> [Mervyn; 2018; Research manager at the Global Food and Water Crises Research Program at Future Directions International; “War is an Unlikely Outcome of Increased Scarcity of Fish,” </w:t>
      </w:r>
      <w:hyperlink r:id="rId14" w:history="1">
        <w:r w:rsidRPr="00152DF2">
          <w:rPr>
            <w:rStyle w:val="Hyperlink"/>
            <w:rFonts w:asciiTheme="minorHAnsi" w:hAnsiTheme="minorHAnsi" w:cstheme="minorHAnsi"/>
          </w:rPr>
          <w:t>https://www.futuredirections.org.au/publication/war-is-an-unlikely-outcome-of-increased-scarcity-of-fish/</w:t>
        </w:r>
      </w:hyperlink>
      <w:r w:rsidRPr="00152DF2">
        <w:rPr>
          <w:rFonts w:asciiTheme="minorHAnsi" w:hAnsiTheme="minorHAnsi" w:cstheme="minorHAnsi"/>
        </w:rPr>
        <w:t>]</w:t>
      </w:r>
    </w:p>
    <w:p w14:paraId="7834E799" w14:textId="77777777" w:rsidR="00D038BB" w:rsidRPr="00152DF2" w:rsidRDefault="00D038BB" w:rsidP="00D038BB">
      <w:pPr>
        <w:rPr>
          <w:rFonts w:asciiTheme="minorHAnsi" w:hAnsiTheme="minorHAnsi" w:cstheme="minorHAnsi"/>
          <w:sz w:val="14"/>
        </w:rPr>
      </w:pPr>
      <w:r w:rsidRPr="00152DF2">
        <w:rPr>
          <w:rStyle w:val="Emphasis"/>
          <w:rFonts w:asciiTheme="minorHAnsi" w:hAnsiTheme="minorHAnsi" w:cstheme="minorHAnsi"/>
          <w:highlight w:val="cyan"/>
        </w:rPr>
        <w:t>Media</w:t>
      </w:r>
      <w:r w:rsidRPr="00152DF2">
        <w:rPr>
          <w:rStyle w:val="Emphasis"/>
          <w:rFonts w:asciiTheme="minorHAnsi" w:hAnsiTheme="minorHAnsi" w:cstheme="minorHAnsi"/>
        </w:rPr>
        <w:t xml:space="preserve"> reports</w:t>
      </w:r>
      <w:r w:rsidRPr="00152DF2">
        <w:rPr>
          <w:rFonts w:asciiTheme="minorHAnsi" w:hAnsiTheme="minorHAnsi" w:cstheme="minorHAnsi"/>
          <w:sz w:val="14"/>
        </w:rPr>
        <w:t xml:space="preserve"> continue to </w:t>
      </w:r>
      <w:r w:rsidRPr="00152DF2">
        <w:rPr>
          <w:rStyle w:val="StyleUnderline"/>
          <w:rFonts w:asciiTheme="minorHAnsi" w:hAnsiTheme="minorHAnsi" w:cstheme="minorHAnsi"/>
          <w:highlight w:val="cyan"/>
        </w:rPr>
        <w:t>draw</w:t>
      </w:r>
      <w:r w:rsidRPr="00152DF2">
        <w:rPr>
          <w:rStyle w:val="StyleUnderline"/>
          <w:rFonts w:asciiTheme="minorHAnsi" w:hAnsiTheme="minorHAnsi" w:cstheme="minorHAnsi"/>
        </w:rPr>
        <w:t xml:space="preserve"> </w:t>
      </w:r>
      <w:r w:rsidRPr="00152DF2">
        <w:rPr>
          <w:rStyle w:val="Emphasis"/>
          <w:rFonts w:asciiTheme="minorHAnsi" w:hAnsiTheme="minorHAnsi" w:cstheme="minorHAnsi"/>
        </w:rPr>
        <w:t xml:space="preserve">linear </w:t>
      </w:r>
      <w:r w:rsidRPr="00152DF2">
        <w:rPr>
          <w:rStyle w:val="Emphasis"/>
          <w:rFonts w:asciiTheme="minorHAnsi" w:hAnsiTheme="minorHAnsi" w:cstheme="minorHAnsi"/>
          <w:highlight w:val="cyan"/>
        </w:rPr>
        <w:t>relationships</w:t>
      </w:r>
      <w:r w:rsidRPr="00152DF2">
        <w:rPr>
          <w:rStyle w:val="StyleUnderline"/>
          <w:rFonts w:asciiTheme="minorHAnsi" w:hAnsiTheme="minorHAnsi" w:cstheme="minorHAnsi"/>
          <w:highlight w:val="cyan"/>
        </w:rPr>
        <w:t xml:space="preserve"> between</w:t>
      </w:r>
      <w:r w:rsidRPr="00152DF2">
        <w:rPr>
          <w:rFonts w:asciiTheme="minorHAnsi" w:hAnsiTheme="minorHAnsi" w:cstheme="minorHAnsi"/>
          <w:sz w:val="14"/>
        </w:rPr>
        <w:t xml:space="preserve"> the availability of </w:t>
      </w:r>
      <w:r w:rsidRPr="00152DF2">
        <w:rPr>
          <w:rStyle w:val="Emphasis"/>
          <w:rFonts w:asciiTheme="minorHAnsi" w:hAnsiTheme="minorHAnsi" w:cstheme="minorHAnsi"/>
          <w:highlight w:val="cyan"/>
        </w:rPr>
        <w:t>food and conflict</w:t>
      </w:r>
      <w:r w:rsidRPr="00152DF2">
        <w:rPr>
          <w:rFonts w:asciiTheme="minorHAnsi" w:hAnsiTheme="minorHAnsi" w:cstheme="minorHAnsi"/>
          <w:sz w:val="14"/>
        </w:rPr>
        <w:t xml:space="preserve">. In recent years, </w:t>
      </w:r>
      <w:r w:rsidRPr="00152DF2">
        <w:rPr>
          <w:rStyle w:val="StyleUnderline"/>
          <w:rFonts w:asciiTheme="minorHAnsi" w:hAnsiTheme="minorHAnsi" w:cstheme="minorHAnsi"/>
          <w:highlight w:val="cyan"/>
        </w:rPr>
        <w:t>the</w:t>
      </w:r>
      <w:r w:rsidRPr="00152DF2">
        <w:rPr>
          <w:rStyle w:val="StyleUnderline"/>
          <w:rFonts w:asciiTheme="minorHAnsi" w:hAnsiTheme="minorHAnsi" w:cstheme="minorHAnsi"/>
        </w:rPr>
        <w:t xml:space="preserve"> </w:t>
      </w:r>
      <w:r w:rsidRPr="00152DF2">
        <w:rPr>
          <w:rStyle w:val="Emphasis"/>
          <w:rFonts w:asciiTheme="minorHAnsi" w:hAnsiTheme="minorHAnsi" w:cstheme="minorHAnsi"/>
        </w:rPr>
        <w:t xml:space="preserve">global </w:t>
      </w:r>
      <w:r w:rsidRPr="00152DF2">
        <w:rPr>
          <w:rStyle w:val="Emphasis"/>
          <w:rFonts w:asciiTheme="minorHAnsi" w:hAnsiTheme="minorHAnsi" w:cstheme="minorHAnsi"/>
          <w:highlight w:val="cyan"/>
        </w:rPr>
        <w:t>decline</w:t>
      </w:r>
      <w:r w:rsidRPr="00152DF2">
        <w:rPr>
          <w:rStyle w:val="StyleUnderline"/>
          <w:rFonts w:asciiTheme="minorHAnsi" w:hAnsiTheme="minorHAnsi" w:cstheme="minorHAnsi"/>
          <w:highlight w:val="cyan"/>
        </w:rPr>
        <w:t xml:space="preserve"> of</w:t>
      </w:r>
      <w:r w:rsidRPr="00152DF2">
        <w:rPr>
          <w:rStyle w:val="StyleUnderline"/>
          <w:rFonts w:asciiTheme="minorHAnsi" w:hAnsiTheme="minorHAnsi" w:cstheme="minorHAnsi"/>
        </w:rPr>
        <w:t xml:space="preserve"> </w:t>
      </w:r>
      <w:r w:rsidRPr="00152DF2">
        <w:rPr>
          <w:rStyle w:val="Emphasis"/>
          <w:rFonts w:asciiTheme="minorHAnsi" w:hAnsiTheme="minorHAnsi" w:cstheme="minorHAnsi"/>
        </w:rPr>
        <w:t xml:space="preserve">wild </w:t>
      </w:r>
      <w:r w:rsidRPr="00152DF2">
        <w:rPr>
          <w:rStyle w:val="Emphasis"/>
          <w:rFonts w:asciiTheme="minorHAnsi" w:hAnsiTheme="minorHAnsi" w:cstheme="minorHAnsi"/>
          <w:highlight w:val="cyan"/>
        </w:rPr>
        <w:t>fish</w:t>
      </w:r>
      <w:r w:rsidRPr="00152DF2">
        <w:rPr>
          <w:rStyle w:val="Emphasis"/>
          <w:rFonts w:asciiTheme="minorHAnsi" w:hAnsiTheme="minorHAnsi" w:cstheme="minorHAnsi"/>
        </w:rPr>
        <w:t xml:space="preserve"> stocks</w:t>
      </w:r>
      <w:r w:rsidRPr="00152DF2">
        <w:rPr>
          <w:rStyle w:val="StyleUnderline"/>
          <w:rFonts w:asciiTheme="minorHAnsi" w:hAnsiTheme="minorHAnsi" w:cstheme="minorHAnsi"/>
        </w:rPr>
        <w:t xml:space="preserve"> has </w:t>
      </w:r>
      <w:r w:rsidRPr="00152DF2">
        <w:rPr>
          <w:rStyle w:val="StyleUnderline"/>
          <w:rFonts w:asciiTheme="minorHAnsi" w:hAnsiTheme="minorHAnsi" w:cstheme="minorHAnsi"/>
          <w:highlight w:val="cyan"/>
        </w:rPr>
        <w:t>give</w:t>
      </w:r>
      <w:r w:rsidRPr="00152DF2">
        <w:rPr>
          <w:rStyle w:val="StyleUnderline"/>
          <w:rFonts w:asciiTheme="minorHAnsi" w:hAnsiTheme="minorHAnsi" w:cstheme="minorHAnsi"/>
        </w:rPr>
        <w:t xml:space="preserve">n </w:t>
      </w:r>
      <w:r w:rsidRPr="00152DF2">
        <w:rPr>
          <w:rStyle w:val="StyleUnderline"/>
          <w:rFonts w:asciiTheme="minorHAnsi" w:hAnsiTheme="minorHAnsi" w:cstheme="minorHAnsi"/>
          <w:highlight w:val="cyan"/>
        </w:rPr>
        <w:t xml:space="preserve">rise to claims that conflict over </w:t>
      </w:r>
      <w:r w:rsidRPr="00152DF2">
        <w:rPr>
          <w:rStyle w:val="Emphasis"/>
          <w:rFonts w:asciiTheme="minorHAnsi" w:hAnsiTheme="minorHAnsi" w:cstheme="minorHAnsi"/>
          <w:highlight w:val="cyan"/>
        </w:rPr>
        <w:t>fish</w:t>
      </w:r>
      <w:r w:rsidRPr="00152DF2">
        <w:rPr>
          <w:rStyle w:val="Emphasis"/>
          <w:rFonts w:asciiTheme="minorHAnsi" w:hAnsiTheme="minorHAnsi" w:cstheme="minorHAnsi"/>
        </w:rPr>
        <w:t xml:space="preserve"> resources</w:t>
      </w:r>
      <w:r w:rsidRPr="00152DF2">
        <w:rPr>
          <w:rStyle w:val="StyleUnderline"/>
          <w:rFonts w:asciiTheme="minorHAnsi" w:hAnsiTheme="minorHAnsi" w:cstheme="minorHAnsi"/>
        </w:rPr>
        <w:t xml:space="preserve"> </w:t>
      </w:r>
      <w:r w:rsidRPr="00152DF2">
        <w:rPr>
          <w:rStyle w:val="StyleUnderline"/>
          <w:rFonts w:asciiTheme="minorHAnsi" w:hAnsiTheme="minorHAnsi" w:cstheme="minorHAnsi"/>
          <w:highlight w:val="cyan"/>
        </w:rPr>
        <w:t xml:space="preserve">is </w:t>
      </w:r>
      <w:r w:rsidRPr="00152DF2">
        <w:rPr>
          <w:rStyle w:val="Emphasis"/>
          <w:rFonts w:asciiTheme="minorHAnsi" w:hAnsiTheme="minorHAnsi" w:cstheme="minorHAnsi"/>
          <w:highlight w:val="cyan"/>
        </w:rPr>
        <w:t>likely</w:t>
      </w:r>
      <w:r w:rsidRPr="00152DF2">
        <w:rPr>
          <w:rFonts w:asciiTheme="minorHAnsi" w:hAnsiTheme="minorHAnsi" w:cstheme="minorHAnsi"/>
          <w:sz w:val="14"/>
        </w:rPr>
        <w:t xml:space="preserve"> to occur in the near future. Recent reports suggest that inter-state conflict will break out due to a decline in global fish stocks, while others suggest that ‘the world is already at war over fish’. That commentary draws on the notion of resource wars, which suggests that states often enter into conflict for control of resources, such as oil, gas or precious minerals. The commentators suggest that since fish stocks are declining, it is only a matter of time before the supply of fish also becomes an increasingly valuable resource worth going to war over. </w:t>
      </w:r>
      <w:r w:rsidRPr="00152DF2">
        <w:rPr>
          <w:rStyle w:val="StyleUnderline"/>
          <w:rFonts w:asciiTheme="minorHAnsi" w:hAnsiTheme="minorHAnsi" w:cstheme="minorHAnsi"/>
          <w:highlight w:val="cyan"/>
        </w:rPr>
        <w:t>That</w:t>
      </w:r>
      <w:r w:rsidRPr="00152DF2">
        <w:rPr>
          <w:rStyle w:val="StyleUnderline"/>
          <w:rFonts w:asciiTheme="minorHAnsi" w:hAnsiTheme="minorHAnsi" w:cstheme="minorHAnsi"/>
        </w:rPr>
        <w:t xml:space="preserve"> notion </w:t>
      </w:r>
      <w:r w:rsidRPr="00152DF2">
        <w:rPr>
          <w:rStyle w:val="StyleUnderline"/>
          <w:rFonts w:asciiTheme="minorHAnsi" w:hAnsiTheme="minorHAnsi" w:cstheme="minorHAnsi"/>
          <w:highlight w:val="cyan"/>
        </w:rPr>
        <w:t>is</w:t>
      </w:r>
      <w:r w:rsidRPr="00152DF2">
        <w:rPr>
          <w:rStyle w:val="StyleUnderline"/>
          <w:rFonts w:asciiTheme="minorHAnsi" w:hAnsiTheme="minorHAnsi" w:cstheme="minorHAnsi"/>
        </w:rPr>
        <w:t xml:space="preserve"> </w:t>
      </w:r>
      <w:r w:rsidRPr="00152DF2">
        <w:rPr>
          <w:rStyle w:val="Emphasis"/>
          <w:rFonts w:asciiTheme="minorHAnsi" w:hAnsiTheme="minorHAnsi" w:cstheme="minorHAnsi"/>
        </w:rPr>
        <w:t xml:space="preserve">overly </w:t>
      </w:r>
      <w:r w:rsidRPr="00152DF2">
        <w:rPr>
          <w:rStyle w:val="Emphasis"/>
          <w:rFonts w:asciiTheme="minorHAnsi" w:hAnsiTheme="minorHAnsi" w:cstheme="minorHAnsi"/>
          <w:highlight w:val="cyan"/>
        </w:rPr>
        <w:t>simplistic</w:t>
      </w:r>
      <w:r w:rsidRPr="00152DF2">
        <w:rPr>
          <w:rFonts w:asciiTheme="minorHAnsi" w:hAnsiTheme="minorHAnsi" w:cstheme="minorHAnsi"/>
          <w:sz w:val="14"/>
        </w:rPr>
        <w:t xml:space="preserve">, however, </w:t>
      </w:r>
      <w:r w:rsidRPr="00152DF2">
        <w:rPr>
          <w:rStyle w:val="StyleUnderline"/>
          <w:rFonts w:asciiTheme="minorHAnsi" w:hAnsiTheme="minorHAnsi" w:cstheme="minorHAnsi"/>
        </w:rPr>
        <w:t>and</w:t>
      </w:r>
      <w:r w:rsidRPr="00152DF2">
        <w:rPr>
          <w:rFonts w:asciiTheme="minorHAnsi" w:hAnsiTheme="minorHAnsi" w:cstheme="minorHAnsi"/>
          <w:sz w:val="14"/>
        </w:rPr>
        <w:t xml:space="preserve"> obscures, or </w:t>
      </w:r>
      <w:r w:rsidRPr="00152DF2">
        <w:rPr>
          <w:rStyle w:val="StyleUnderline"/>
          <w:rFonts w:asciiTheme="minorHAnsi" w:hAnsiTheme="minorHAnsi" w:cstheme="minorHAnsi"/>
        </w:rPr>
        <w:t>ignores, the</w:t>
      </w:r>
      <w:r w:rsidRPr="00152DF2">
        <w:rPr>
          <w:rFonts w:asciiTheme="minorHAnsi" w:hAnsiTheme="minorHAnsi" w:cstheme="minorHAnsi"/>
          <w:sz w:val="14"/>
        </w:rPr>
        <w:t xml:space="preserve"> many </w:t>
      </w:r>
      <w:r w:rsidRPr="00152DF2">
        <w:rPr>
          <w:rStyle w:val="StyleUnderline"/>
          <w:rFonts w:asciiTheme="minorHAnsi" w:hAnsiTheme="minorHAnsi" w:cstheme="minorHAnsi"/>
        </w:rPr>
        <w:t xml:space="preserve">other reasons that prompt states to </w:t>
      </w:r>
      <w:r w:rsidRPr="00152DF2">
        <w:rPr>
          <w:rStyle w:val="Emphasis"/>
          <w:rFonts w:asciiTheme="minorHAnsi" w:hAnsiTheme="minorHAnsi" w:cstheme="minorHAnsi"/>
        </w:rPr>
        <w:t>engage in conflict</w:t>
      </w:r>
      <w:r w:rsidRPr="00152DF2">
        <w:rPr>
          <w:rFonts w:asciiTheme="minorHAnsi" w:hAnsiTheme="minorHAnsi" w:cstheme="minorHAnsi"/>
          <w:sz w:val="14"/>
        </w:rPr>
        <w:t>.</w:t>
      </w:r>
    </w:p>
    <w:p w14:paraId="20A5E17A" w14:textId="77777777" w:rsidR="00D038BB" w:rsidRPr="00152DF2" w:rsidRDefault="00D038BB" w:rsidP="00D038BB">
      <w:pPr>
        <w:rPr>
          <w:rFonts w:asciiTheme="minorHAnsi" w:hAnsiTheme="minorHAnsi" w:cstheme="minorHAnsi"/>
          <w:sz w:val="14"/>
        </w:rPr>
      </w:pPr>
      <w:r w:rsidRPr="00152DF2">
        <w:rPr>
          <w:rFonts w:asciiTheme="minorHAnsi" w:hAnsiTheme="minorHAnsi" w:cstheme="minorHAnsi"/>
          <w:sz w:val="14"/>
        </w:rPr>
        <w:t>While the International Food Policy Research Institute maintains that ‘food insecurity can be both a cause and consequence of conflict’, the debate about food insecurity causing conflict continues unabated. Other research suggests that food insecurity, on its own, does not automatically lead to a heightened risk of conflict. Other factors, such as the strength of political institutions, also play a decisive role in whether conflict occurs. A review of the linkages between food security and conflict, concludes that it is difficult to isolate the particular factors that contribute to the outbreak of conflict. It suggests that ‘more and better data on and from conflict zones is required for understanding and monitoring the full diversity, nature and interrelations of food security and violent conflict’.</w:t>
      </w:r>
    </w:p>
    <w:p w14:paraId="16C7D9C4" w14:textId="77777777" w:rsidR="00D038BB" w:rsidRPr="00152DF2" w:rsidRDefault="00D038BB" w:rsidP="00D038BB">
      <w:pPr>
        <w:rPr>
          <w:rFonts w:asciiTheme="minorHAnsi" w:hAnsiTheme="minorHAnsi" w:cstheme="minorHAnsi"/>
          <w:sz w:val="14"/>
        </w:rPr>
      </w:pPr>
      <w:r w:rsidRPr="00152DF2">
        <w:rPr>
          <w:rFonts w:asciiTheme="minorHAnsi" w:hAnsiTheme="minorHAnsi" w:cstheme="minorHAnsi"/>
          <w:sz w:val="14"/>
        </w:rPr>
        <w:t>Comment</w:t>
      </w:r>
    </w:p>
    <w:p w14:paraId="0BFA02E2" w14:textId="77777777" w:rsidR="00D038BB" w:rsidRPr="00152DF2" w:rsidRDefault="00D038BB" w:rsidP="00D038BB">
      <w:pPr>
        <w:rPr>
          <w:rFonts w:asciiTheme="minorHAnsi" w:hAnsiTheme="minorHAnsi" w:cstheme="minorHAnsi"/>
          <w:sz w:val="14"/>
        </w:rPr>
      </w:pPr>
      <w:r w:rsidRPr="00152DF2">
        <w:rPr>
          <w:rFonts w:asciiTheme="minorHAnsi" w:hAnsiTheme="minorHAnsi" w:cstheme="minorHAnsi"/>
          <w:sz w:val="14"/>
        </w:rPr>
        <w:t xml:space="preserve">China is often cited as the most likely belligerent in any so-called “fish war”. Some strategic analysts argue that China sees wild fish as ‘a strategic commodity to be protected and defended, if necessary, by force’; they point to the militarisation of the East and South China seas as evidence. An increased Chinese military presence in those regions is not likely to be solely due to the presence of fish, however, and securing strategic maritime trade routes is likely to be an equal, if not greater, motivating factor. While </w:t>
      </w:r>
      <w:r w:rsidRPr="00152DF2">
        <w:rPr>
          <w:rStyle w:val="StyleUnderline"/>
          <w:rFonts w:asciiTheme="minorHAnsi" w:hAnsiTheme="minorHAnsi" w:cstheme="minorHAnsi"/>
        </w:rPr>
        <w:t>Beijing</w:t>
      </w:r>
      <w:r w:rsidRPr="00152DF2">
        <w:rPr>
          <w:rFonts w:asciiTheme="minorHAnsi" w:hAnsiTheme="minorHAnsi" w:cstheme="minorHAnsi"/>
          <w:sz w:val="14"/>
        </w:rPr>
        <w:t xml:space="preserve"> has often utilised fishing vessels to further geostrategic aims, it </w:t>
      </w:r>
      <w:r w:rsidRPr="00152DF2">
        <w:rPr>
          <w:rStyle w:val="StyleUnderline"/>
          <w:rFonts w:asciiTheme="minorHAnsi" w:hAnsiTheme="minorHAnsi" w:cstheme="minorHAnsi"/>
        </w:rPr>
        <w:t xml:space="preserve">is unlikely to use </w:t>
      </w:r>
      <w:r w:rsidRPr="00152DF2">
        <w:rPr>
          <w:rStyle w:val="Emphasis"/>
          <w:rFonts w:asciiTheme="minorHAnsi" w:hAnsiTheme="minorHAnsi" w:cstheme="minorHAnsi"/>
        </w:rPr>
        <w:t>military force</w:t>
      </w:r>
      <w:r w:rsidRPr="00152DF2">
        <w:rPr>
          <w:rStyle w:val="StyleUnderline"/>
          <w:rFonts w:asciiTheme="minorHAnsi" w:hAnsiTheme="minorHAnsi" w:cstheme="minorHAnsi"/>
        </w:rPr>
        <w:t xml:space="preserve"> just to</w:t>
      </w:r>
      <w:r w:rsidRPr="00152DF2">
        <w:rPr>
          <w:rFonts w:asciiTheme="minorHAnsi" w:hAnsiTheme="minorHAnsi" w:cstheme="minorHAnsi"/>
          <w:sz w:val="14"/>
        </w:rPr>
        <w:t xml:space="preserve"> gain </w:t>
      </w:r>
      <w:r w:rsidRPr="00152DF2">
        <w:rPr>
          <w:rStyle w:val="StyleUnderline"/>
          <w:rFonts w:asciiTheme="minorHAnsi" w:hAnsiTheme="minorHAnsi" w:cstheme="minorHAnsi"/>
        </w:rPr>
        <w:t>access</w:t>
      </w:r>
      <w:r w:rsidRPr="00152DF2">
        <w:rPr>
          <w:rFonts w:asciiTheme="minorHAnsi" w:hAnsiTheme="minorHAnsi" w:cstheme="minorHAnsi"/>
          <w:sz w:val="14"/>
        </w:rPr>
        <w:t xml:space="preserve"> to </w:t>
      </w:r>
      <w:r w:rsidRPr="00152DF2">
        <w:rPr>
          <w:rStyle w:val="Emphasis"/>
          <w:rFonts w:asciiTheme="minorHAnsi" w:hAnsiTheme="minorHAnsi" w:cstheme="minorHAnsi"/>
        </w:rPr>
        <w:t>foreign fishing grounds</w:t>
      </w:r>
      <w:r w:rsidRPr="00152DF2">
        <w:rPr>
          <w:rFonts w:asciiTheme="minorHAnsi" w:hAnsiTheme="minorHAnsi" w:cstheme="minorHAnsi"/>
          <w:sz w:val="14"/>
        </w:rPr>
        <w:t>.</w:t>
      </w:r>
    </w:p>
    <w:p w14:paraId="114D40F1" w14:textId="77777777" w:rsidR="00D038BB" w:rsidRPr="00152DF2" w:rsidRDefault="00D038BB" w:rsidP="00D038BB">
      <w:pPr>
        <w:rPr>
          <w:rFonts w:asciiTheme="minorHAnsi" w:hAnsiTheme="minorHAnsi" w:cstheme="minorHAnsi"/>
          <w:sz w:val="14"/>
        </w:rPr>
      </w:pPr>
      <w:r w:rsidRPr="00152DF2">
        <w:rPr>
          <w:rFonts w:asciiTheme="minorHAnsi" w:hAnsiTheme="minorHAnsi" w:cstheme="minorHAnsi"/>
          <w:sz w:val="14"/>
        </w:rPr>
        <w:t>Chinese fishing vessels have been found as far afield as Argentina, Ecuador and South Africa. Each of those countries has raised concerns with Beijing about its fishing fleet encroaching on their exclusive economic zones (EEZ). Since 2014, Indonesia has destroyed several Chinese fishing vessels, among hundreds of others, mainly from South-East Asian countries. Food security is not the primary motive for these actions however, as sovereignty and the potential economic loss from increased competition for fish in EEZs, play a larger role in any such “conflict”. In the Indonesian case, the destruction of foreign fishing vessels is designed more to deter illegal fishing that deprives the state of revenue and to boost popular support for the fisheries minister, than to ensure food security.</w:t>
      </w:r>
    </w:p>
    <w:p w14:paraId="5BC110CD" w14:textId="77777777" w:rsidR="00D038BB" w:rsidRPr="00152DF2" w:rsidRDefault="00D038BB" w:rsidP="00D038BB">
      <w:pPr>
        <w:rPr>
          <w:rFonts w:asciiTheme="minorHAnsi" w:hAnsiTheme="minorHAnsi" w:cstheme="minorHAnsi"/>
          <w:sz w:val="14"/>
        </w:rPr>
      </w:pPr>
      <w:r w:rsidRPr="00152DF2">
        <w:rPr>
          <w:rFonts w:asciiTheme="minorHAnsi" w:hAnsiTheme="minorHAnsi" w:cstheme="minorHAnsi"/>
          <w:sz w:val="14"/>
        </w:rPr>
        <w:t xml:space="preserve">As declining global fish stocks drive fishing vessels into the exclusive economic zones of other states, the risk of misunderstandings increases. States that feel that their sovereignty is being challenged could retaliate with force, potentially escalating disputes between fishing vessels into armed conflict. </w:t>
      </w:r>
      <w:r w:rsidRPr="00152DF2">
        <w:rPr>
          <w:rStyle w:val="StyleUnderline"/>
          <w:rFonts w:asciiTheme="minorHAnsi" w:hAnsiTheme="minorHAnsi" w:cstheme="minorHAnsi"/>
          <w:highlight w:val="cyan"/>
        </w:rPr>
        <w:t>Given that states</w:t>
      </w:r>
      <w:r w:rsidRPr="00152DF2">
        <w:rPr>
          <w:rFonts w:asciiTheme="minorHAnsi" w:hAnsiTheme="minorHAnsi" w:cstheme="minorHAnsi"/>
          <w:sz w:val="14"/>
        </w:rPr>
        <w:t xml:space="preserve"> continue to </w:t>
      </w:r>
      <w:r w:rsidRPr="00152DF2">
        <w:rPr>
          <w:rStyle w:val="StyleUnderline"/>
          <w:rFonts w:asciiTheme="minorHAnsi" w:hAnsiTheme="minorHAnsi" w:cstheme="minorHAnsi"/>
          <w:highlight w:val="cyan"/>
        </w:rPr>
        <w:t>uphold the</w:t>
      </w:r>
      <w:r w:rsidRPr="00152DF2">
        <w:rPr>
          <w:rStyle w:val="StyleUnderline"/>
          <w:rFonts w:asciiTheme="minorHAnsi" w:hAnsiTheme="minorHAnsi" w:cstheme="minorHAnsi"/>
        </w:rPr>
        <w:t xml:space="preserve"> </w:t>
      </w:r>
      <w:r w:rsidRPr="00152DF2">
        <w:rPr>
          <w:rStyle w:val="Emphasis"/>
          <w:rFonts w:asciiTheme="minorHAnsi" w:hAnsiTheme="minorHAnsi" w:cstheme="minorHAnsi"/>
        </w:rPr>
        <w:t xml:space="preserve">international </w:t>
      </w:r>
      <w:r w:rsidRPr="00152DF2">
        <w:rPr>
          <w:rStyle w:val="Emphasis"/>
          <w:rFonts w:asciiTheme="minorHAnsi" w:hAnsiTheme="minorHAnsi" w:cstheme="minorHAnsi"/>
          <w:highlight w:val="cyan"/>
        </w:rPr>
        <w:t>norm</w:t>
      </w:r>
      <w:r w:rsidRPr="00152DF2">
        <w:rPr>
          <w:rStyle w:val="StyleUnderline"/>
          <w:rFonts w:asciiTheme="minorHAnsi" w:hAnsiTheme="minorHAnsi" w:cstheme="minorHAnsi"/>
          <w:highlight w:val="cyan"/>
        </w:rPr>
        <w:t xml:space="preserve"> of</w:t>
      </w:r>
      <w:r w:rsidRPr="00152DF2">
        <w:rPr>
          <w:rStyle w:val="StyleUnderline"/>
          <w:rFonts w:asciiTheme="minorHAnsi" w:hAnsiTheme="minorHAnsi" w:cstheme="minorHAnsi"/>
        </w:rPr>
        <w:t xml:space="preserve"> </w:t>
      </w:r>
      <w:r w:rsidRPr="00152DF2">
        <w:rPr>
          <w:rStyle w:val="Emphasis"/>
          <w:rFonts w:asciiTheme="minorHAnsi" w:hAnsiTheme="minorHAnsi" w:cstheme="minorHAnsi"/>
        </w:rPr>
        <w:t xml:space="preserve">state </w:t>
      </w:r>
      <w:r w:rsidRPr="00152DF2">
        <w:rPr>
          <w:rStyle w:val="Emphasis"/>
          <w:rFonts w:asciiTheme="minorHAnsi" w:hAnsiTheme="minorHAnsi" w:cstheme="minorHAnsi"/>
          <w:highlight w:val="cyan"/>
        </w:rPr>
        <w:t>sovereignty</w:t>
      </w:r>
      <w:r w:rsidRPr="00152DF2">
        <w:rPr>
          <w:rFonts w:asciiTheme="minorHAnsi" w:hAnsiTheme="minorHAnsi" w:cstheme="minorHAnsi"/>
          <w:sz w:val="14"/>
        </w:rPr>
        <w:t xml:space="preserve"> and are only likely to violate it in particularly exceptional circumstances, </w:t>
      </w:r>
      <w:r w:rsidRPr="00152DF2">
        <w:rPr>
          <w:rStyle w:val="StyleUnderline"/>
          <w:rFonts w:asciiTheme="minorHAnsi" w:hAnsiTheme="minorHAnsi" w:cstheme="minorHAnsi"/>
          <w:highlight w:val="cyan"/>
        </w:rPr>
        <w:t xml:space="preserve">it is </w:t>
      </w:r>
      <w:r w:rsidRPr="00152DF2">
        <w:rPr>
          <w:rStyle w:val="Emphasis"/>
          <w:rFonts w:asciiTheme="minorHAnsi" w:hAnsiTheme="minorHAnsi" w:cstheme="minorHAnsi"/>
          <w:highlight w:val="cyan"/>
        </w:rPr>
        <w:t>difficult</w:t>
      </w:r>
      <w:r w:rsidRPr="00152DF2">
        <w:rPr>
          <w:rStyle w:val="StyleUnderline"/>
          <w:rFonts w:asciiTheme="minorHAnsi" w:hAnsiTheme="minorHAnsi" w:cstheme="minorHAnsi"/>
          <w:highlight w:val="cyan"/>
        </w:rPr>
        <w:t xml:space="preserve"> to imagine a scenario where </w:t>
      </w:r>
      <w:r w:rsidRPr="00152DF2">
        <w:rPr>
          <w:rStyle w:val="Emphasis"/>
          <w:rFonts w:asciiTheme="minorHAnsi" w:hAnsiTheme="minorHAnsi" w:cstheme="minorHAnsi"/>
          <w:highlight w:val="cyan"/>
        </w:rPr>
        <w:t>fish</w:t>
      </w:r>
      <w:r w:rsidRPr="00152DF2">
        <w:rPr>
          <w:rStyle w:val="Emphasis"/>
          <w:rFonts w:asciiTheme="minorHAnsi" w:hAnsiTheme="minorHAnsi" w:cstheme="minorHAnsi"/>
        </w:rPr>
        <w:t>ing disputes</w:t>
      </w:r>
      <w:r w:rsidRPr="00152DF2">
        <w:rPr>
          <w:rFonts w:asciiTheme="minorHAnsi" w:hAnsiTheme="minorHAnsi" w:cstheme="minorHAnsi"/>
          <w:sz w:val="14"/>
        </w:rPr>
        <w:t xml:space="preserve"> in EEZs </w:t>
      </w:r>
      <w:r w:rsidRPr="00152DF2">
        <w:rPr>
          <w:rStyle w:val="Emphasis"/>
          <w:rFonts w:asciiTheme="minorHAnsi" w:hAnsiTheme="minorHAnsi" w:cstheme="minorHAnsi"/>
          <w:highlight w:val="cyan"/>
        </w:rPr>
        <w:t>escalate</w:t>
      </w:r>
      <w:r w:rsidRPr="00152DF2">
        <w:rPr>
          <w:rStyle w:val="StyleUnderline"/>
          <w:rFonts w:asciiTheme="minorHAnsi" w:hAnsiTheme="minorHAnsi" w:cstheme="minorHAnsi"/>
        </w:rPr>
        <w:t xml:space="preserve"> to </w:t>
      </w:r>
      <w:r w:rsidRPr="00152DF2">
        <w:rPr>
          <w:rStyle w:val="Emphasis"/>
          <w:rFonts w:asciiTheme="minorHAnsi" w:hAnsiTheme="minorHAnsi" w:cstheme="minorHAnsi"/>
        </w:rPr>
        <w:t>inter-state conflict</w:t>
      </w:r>
      <w:r w:rsidRPr="00152DF2">
        <w:rPr>
          <w:rFonts w:asciiTheme="minorHAnsi" w:hAnsiTheme="minorHAnsi" w:cstheme="minorHAnsi"/>
          <w:sz w:val="14"/>
        </w:rPr>
        <w:t>.</w:t>
      </w:r>
    </w:p>
    <w:p w14:paraId="18AE6B9B" w14:textId="77777777" w:rsidR="00D038BB" w:rsidRPr="00152DF2" w:rsidRDefault="00D038BB" w:rsidP="00D038BB">
      <w:pPr>
        <w:rPr>
          <w:rFonts w:asciiTheme="minorHAnsi" w:hAnsiTheme="minorHAnsi" w:cstheme="minorHAnsi"/>
          <w:sz w:val="14"/>
        </w:rPr>
      </w:pPr>
    </w:p>
    <w:p w14:paraId="7662D8B2" w14:textId="77777777" w:rsidR="00D038BB" w:rsidRPr="00152DF2" w:rsidRDefault="00D038BB" w:rsidP="00D038BB">
      <w:pPr>
        <w:pStyle w:val="Heading4"/>
      </w:pPr>
      <w:r w:rsidRPr="00152DF2">
        <w:t>Non-resource factors and costs of war.</w:t>
      </w:r>
    </w:p>
    <w:p w14:paraId="49201821" w14:textId="77777777" w:rsidR="00D038BB" w:rsidRPr="00152DF2" w:rsidRDefault="00D038BB" w:rsidP="00D038BB">
      <w:r w:rsidRPr="00152DF2">
        <w:rPr>
          <w:rStyle w:val="Style13ptBold"/>
        </w:rPr>
        <w:t>Baryamov ’18</w:t>
      </w:r>
      <w:r w:rsidRPr="00152DF2">
        <w:t xml:space="preserve"> [Agha; PhD candidate and lecturer in the department of International Relations and International Organization @ University of Groningen; “Review: Dubious nexus between natural resources and conflict,” </w:t>
      </w:r>
      <w:r w:rsidRPr="00152DF2">
        <w:rPr>
          <w:i/>
          <w:iCs/>
        </w:rPr>
        <w:t>Journal of Eurasian Studies</w:t>
      </w:r>
      <w:r w:rsidRPr="00152DF2">
        <w:t xml:space="preserve"> 9(1): 72-81]</w:t>
      </w:r>
    </w:p>
    <w:p w14:paraId="6F4A8061" w14:textId="77777777" w:rsidR="00D038BB" w:rsidRPr="00152DF2" w:rsidRDefault="00D038BB" w:rsidP="00D038BB">
      <w:pPr>
        <w:rPr>
          <w:sz w:val="16"/>
        </w:rPr>
      </w:pPr>
      <w:r w:rsidRPr="00152DF2">
        <w:rPr>
          <w:sz w:val="16"/>
        </w:rPr>
        <w:t xml:space="preserve">First, </w:t>
      </w:r>
      <w:r w:rsidRPr="00152DF2">
        <w:rPr>
          <w:rStyle w:val="StyleUnderline"/>
        </w:rPr>
        <w:t xml:space="preserve">function of </w:t>
      </w:r>
      <w:r w:rsidRPr="00152DF2">
        <w:rPr>
          <w:rStyle w:val="Emphasis"/>
        </w:rPr>
        <w:t>natural resources in conflict</w:t>
      </w:r>
      <w:r w:rsidRPr="00152DF2">
        <w:rPr>
          <w:rStyle w:val="StyleUnderline"/>
        </w:rPr>
        <w:t xml:space="preserve"> is narrowly explained</w:t>
      </w:r>
      <w:r w:rsidRPr="00152DF2">
        <w:rPr>
          <w:sz w:val="16"/>
        </w:rPr>
        <w:t xml:space="preserve">. </w:t>
      </w:r>
      <w:r w:rsidRPr="00152DF2">
        <w:rPr>
          <w:rStyle w:val="StyleUnderline"/>
          <w:highlight w:val="cyan"/>
        </w:rPr>
        <w:t xml:space="preserve">Less research has been devoted to </w:t>
      </w:r>
      <w:r w:rsidRPr="00152DF2">
        <w:rPr>
          <w:rStyle w:val="Emphasis"/>
          <w:highlight w:val="cyan"/>
        </w:rPr>
        <w:t>non-resource</w:t>
      </w:r>
      <w:r w:rsidRPr="00152DF2">
        <w:rPr>
          <w:rStyle w:val="Emphasis"/>
        </w:rPr>
        <w:t xml:space="preserve"> factors of </w:t>
      </w:r>
      <w:r w:rsidRPr="00152DF2">
        <w:rPr>
          <w:rStyle w:val="Emphasis"/>
          <w:highlight w:val="cyan"/>
        </w:rPr>
        <w:t>conflicts</w:t>
      </w:r>
      <w:r w:rsidRPr="00152DF2">
        <w:rPr>
          <w:sz w:val="16"/>
        </w:rPr>
        <w:t xml:space="preserve"> and their connection with resources. </w:t>
      </w:r>
      <w:r w:rsidRPr="00152DF2">
        <w:rPr>
          <w:rStyle w:val="Emphasis"/>
          <w:highlight w:val="cyan"/>
        </w:rPr>
        <w:t>Conflict is composed of multiple dimensions</w:t>
      </w:r>
      <w:r w:rsidRPr="00152DF2">
        <w:rPr>
          <w:sz w:val="16"/>
        </w:rPr>
        <w:t xml:space="preserve"> (political, economic, </w:t>
      </w:r>
      <w:r w:rsidRPr="00152DF2">
        <w:rPr>
          <w:rStyle w:val="StyleUnderline"/>
          <w:highlight w:val="cyan"/>
        </w:rPr>
        <w:t>historical, cultural</w:t>
      </w:r>
      <w:r w:rsidRPr="00152DF2">
        <w:rPr>
          <w:rStyle w:val="StyleUnderline"/>
        </w:rPr>
        <w:t xml:space="preserve">, ethnic </w:t>
      </w:r>
      <w:r w:rsidRPr="00152DF2">
        <w:rPr>
          <w:rStyle w:val="StyleUnderline"/>
          <w:highlight w:val="cyan"/>
        </w:rPr>
        <w:t>and geographical</w:t>
      </w:r>
      <w:r w:rsidRPr="00152DF2">
        <w:rPr>
          <w:sz w:val="16"/>
        </w:rPr>
        <w:t xml:space="preserve"> etc.) </w:t>
      </w:r>
      <w:r w:rsidRPr="00152DF2">
        <w:rPr>
          <w:rStyle w:val="Emphasis"/>
          <w:highlight w:val="cyan"/>
        </w:rPr>
        <w:t>rather than single factor</w:t>
      </w:r>
      <w:r w:rsidRPr="00152DF2">
        <w:rPr>
          <w:sz w:val="16"/>
        </w:rPr>
        <w:t xml:space="preserve">. It is not clear how non-resource dimensions o1f conflict interact with natural resources, namely poor performance of state institutions or scarcity of state capacity One may understand how </w:t>
      </w:r>
      <w:r w:rsidRPr="00152DF2">
        <w:rPr>
          <w:rStyle w:val="StyleUnderline"/>
        </w:rPr>
        <w:t xml:space="preserve">natural resources influence non-resource dimensions but </w:t>
      </w:r>
      <w:r w:rsidRPr="00152DF2">
        <w:rPr>
          <w:rStyle w:val="StyleUnderline"/>
          <w:highlight w:val="cyan"/>
        </w:rPr>
        <w:t>one may not find</w:t>
      </w:r>
      <w:r w:rsidRPr="00152DF2">
        <w:rPr>
          <w:sz w:val="16"/>
        </w:rPr>
        <w:t xml:space="preserve"> how and</w:t>
      </w:r>
      <w:r w:rsidRPr="00152DF2">
        <w:rPr>
          <w:rStyle w:val="StyleUnderline"/>
          <w:sz w:val="16"/>
        </w:rPr>
        <w:t xml:space="preserve"> </w:t>
      </w:r>
      <w:r w:rsidRPr="00152DF2">
        <w:rPr>
          <w:rStyle w:val="StyleUnderline"/>
          <w:highlight w:val="cyan"/>
        </w:rPr>
        <w:t>whether non-resource dimensions affect scarcity</w:t>
      </w:r>
      <w:r w:rsidRPr="00152DF2">
        <w:rPr>
          <w:rStyle w:val="StyleUnderline"/>
        </w:rPr>
        <w:t xml:space="preserve"> or abundancy of natural resources</w:t>
      </w:r>
      <w:r w:rsidRPr="00152DF2">
        <w:rPr>
          <w:sz w:val="16"/>
        </w:rPr>
        <w:t xml:space="preserve">. In this regard, </w:t>
      </w:r>
      <w:r w:rsidRPr="00152DF2">
        <w:rPr>
          <w:rStyle w:val="Emphasis"/>
          <w:highlight w:val="cyan"/>
        </w:rPr>
        <w:t>it is not sufficient</w:t>
      </w:r>
      <w:r w:rsidRPr="00152DF2">
        <w:rPr>
          <w:sz w:val="16"/>
          <w:highlight w:val="cyan"/>
        </w:rPr>
        <w:t xml:space="preserve"> </w:t>
      </w:r>
      <w:r w:rsidRPr="00152DF2">
        <w:rPr>
          <w:rStyle w:val="StyleUnderline"/>
          <w:highlight w:val="cyan"/>
        </w:rPr>
        <w:t>to</w:t>
      </w:r>
      <w:r w:rsidRPr="00152DF2">
        <w:rPr>
          <w:sz w:val="16"/>
        </w:rPr>
        <w:t xml:space="preserve"> simply </w:t>
      </w:r>
      <w:r w:rsidRPr="00152DF2">
        <w:rPr>
          <w:rStyle w:val="Emphasis"/>
          <w:highlight w:val="cyan"/>
        </w:rPr>
        <w:t>propose scarcity</w:t>
      </w:r>
      <w:r w:rsidRPr="00152DF2">
        <w:rPr>
          <w:rStyle w:val="Emphasis"/>
        </w:rPr>
        <w:t xml:space="preserve"> or abundancy </w:t>
      </w:r>
      <w:r w:rsidRPr="00152DF2">
        <w:rPr>
          <w:rStyle w:val="Emphasis"/>
          <w:highlight w:val="cyan"/>
        </w:rPr>
        <w:t>of natural resources as the fundamental reason for conflicts</w:t>
      </w:r>
      <w:r w:rsidRPr="00152DF2">
        <w:rPr>
          <w:rStyle w:val="Emphasis"/>
        </w:rPr>
        <w:t>.</w:t>
      </w:r>
      <w:r w:rsidRPr="00152DF2">
        <w:rPr>
          <w:sz w:val="16"/>
        </w:rPr>
        <w:t xml:space="preserve"> Second, </w:t>
      </w:r>
      <w:r w:rsidRPr="00152DF2">
        <w:rPr>
          <w:rStyle w:val="StyleUnderline"/>
          <w:highlight w:val="cyan"/>
        </w:rPr>
        <w:t>less research has scrutinized</w:t>
      </w:r>
      <w:r w:rsidRPr="00152DF2">
        <w:rPr>
          <w:sz w:val="16"/>
        </w:rPr>
        <w:t xml:space="preserve"> political and economic </w:t>
      </w:r>
      <w:r w:rsidRPr="00152DF2">
        <w:rPr>
          <w:rStyle w:val="Emphasis"/>
          <w:highlight w:val="cyan"/>
        </w:rPr>
        <w:t>costs of resources wars</w:t>
      </w:r>
      <w:r w:rsidRPr="00152DF2">
        <w:rPr>
          <w:sz w:val="16"/>
        </w:rPr>
        <w:t xml:space="preserve">, namely occupation cost, international cost and investment costs (e.g. Meierding, 2016). </w:t>
      </w:r>
      <w:r w:rsidRPr="00152DF2">
        <w:rPr>
          <w:rStyle w:val="Emphasis"/>
        </w:rPr>
        <w:t xml:space="preserve">The </w:t>
      </w:r>
      <w:r w:rsidRPr="00152DF2">
        <w:rPr>
          <w:rStyle w:val="Emphasis"/>
          <w:highlight w:val="cyan"/>
        </w:rPr>
        <w:t>existing works</w:t>
      </w:r>
      <w:r w:rsidRPr="00152DF2">
        <w:rPr>
          <w:rStyle w:val="Emphasis"/>
        </w:rPr>
        <w:t xml:space="preserve"> give a </w:t>
      </w:r>
      <w:r w:rsidRPr="00152DF2">
        <w:rPr>
          <w:rStyle w:val="Emphasis"/>
          <w:highlight w:val="cyan"/>
        </w:rPr>
        <w:t>mislead</w:t>
      </w:r>
      <w:r w:rsidRPr="00152DF2">
        <w:rPr>
          <w:rStyle w:val="Emphasis"/>
        </w:rPr>
        <w:t>ing impression</w:t>
      </w:r>
      <w:r w:rsidRPr="00152DF2">
        <w:rPr>
          <w:sz w:val="16"/>
        </w:rPr>
        <w:t xml:space="preserve"> </w:t>
      </w:r>
      <w:r w:rsidRPr="00152DF2">
        <w:rPr>
          <w:rStyle w:val="StyleUnderline"/>
          <w:highlight w:val="cyan"/>
        </w:rPr>
        <w:t>that resource incomes</w:t>
      </w:r>
      <w:r w:rsidRPr="00152DF2">
        <w:rPr>
          <w:sz w:val="16"/>
        </w:rPr>
        <w:t xml:space="preserve"> can </w:t>
      </w:r>
      <w:r w:rsidRPr="00152DF2">
        <w:rPr>
          <w:rStyle w:val="StyleUnderline"/>
          <w:highlight w:val="cyan"/>
        </w:rPr>
        <w:t>cover</w:t>
      </w:r>
      <w:r w:rsidRPr="00152DF2">
        <w:rPr>
          <w:sz w:val="16"/>
        </w:rPr>
        <w:t xml:space="preserve"> easily </w:t>
      </w:r>
      <w:r w:rsidRPr="00152DF2">
        <w:rPr>
          <w:rStyle w:val="StyleUnderline"/>
          <w:highlight w:val="cyan"/>
        </w:rPr>
        <w:t>invasion, investment</w:t>
      </w:r>
      <w:r w:rsidRPr="00152DF2">
        <w:rPr>
          <w:rStyle w:val="StyleUnderline"/>
        </w:rPr>
        <w:t xml:space="preserve"> and international costs </w:t>
      </w:r>
      <w:r w:rsidRPr="00152DF2">
        <w:rPr>
          <w:sz w:val="16"/>
        </w:rPr>
        <w:t>of wars.</w:t>
      </w:r>
    </w:p>
    <w:p w14:paraId="182BF3A4" w14:textId="77777777" w:rsidR="00D038BB" w:rsidRPr="00152DF2" w:rsidRDefault="00D038BB" w:rsidP="00D038BB"/>
    <w:p w14:paraId="692E8B5B" w14:textId="455B0D4B" w:rsidR="00D038BB" w:rsidRPr="00152DF2" w:rsidRDefault="00D038BB" w:rsidP="00D038BB">
      <w:pPr>
        <w:pStyle w:val="Heading3"/>
      </w:pPr>
      <w:r w:rsidRPr="00152DF2">
        <w:t>AT: Innovation Impact</w:t>
      </w:r>
    </w:p>
    <w:p w14:paraId="39A5056A" w14:textId="77777777" w:rsidR="00D038BB" w:rsidRPr="00152DF2" w:rsidRDefault="00D038BB" w:rsidP="00D038BB">
      <w:pPr>
        <w:pStyle w:val="Heading4"/>
      </w:pPr>
      <w:r w:rsidRPr="00152DF2">
        <w:t>No ‘innovation’ impact.</w:t>
      </w:r>
    </w:p>
    <w:p w14:paraId="0ACD87CE" w14:textId="77777777" w:rsidR="00D038BB" w:rsidRPr="00152DF2" w:rsidRDefault="00D038BB" w:rsidP="00D038BB">
      <w:r w:rsidRPr="00152DF2">
        <w:rPr>
          <w:rStyle w:val="Style13ptBold"/>
        </w:rPr>
        <w:t xml:space="preserve">Coad ’20 </w:t>
      </w:r>
      <w:r w:rsidRPr="00152DF2">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09DFAA94" w14:textId="77777777" w:rsidR="00D038BB" w:rsidRPr="00152DF2" w:rsidRDefault="00D038BB" w:rsidP="00D038BB">
      <w:pPr>
        <w:rPr>
          <w:sz w:val="16"/>
        </w:rPr>
      </w:pPr>
      <w:r w:rsidRPr="00152DF2">
        <w:rPr>
          <w:sz w:val="16"/>
        </w:rPr>
        <w:t>1. Introduction</w:t>
      </w:r>
    </w:p>
    <w:p w14:paraId="649FA0D7" w14:textId="77777777" w:rsidR="00D038BB" w:rsidRPr="00152DF2" w:rsidRDefault="00D038BB" w:rsidP="00D038BB">
      <w:pPr>
        <w:rPr>
          <w:sz w:val="16"/>
        </w:rPr>
      </w:pPr>
      <w:r w:rsidRPr="00152DF2">
        <w:rPr>
          <w:sz w:val="16"/>
        </w:rPr>
        <w:t>1.1. From optimism to pessimism</w:t>
      </w:r>
    </w:p>
    <w:p w14:paraId="5AEA5755" w14:textId="77777777" w:rsidR="00D038BB" w:rsidRPr="00152DF2" w:rsidRDefault="00D038BB" w:rsidP="00D038BB">
      <w:pPr>
        <w:rPr>
          <w:sz w:val="16"/>
        </w:rPr>
      </w:pPr>
      <w:r w:rsidRPr="00152DF2">
        <w:rPr>
          <w:sz w:val="16"/>
        </w:rPr>
        <w:t>For writers such as Steven Pinker (for example, in his book ‘Enlightenment Now’), the human condition is steadily improving, and this improvement can be picked up across a range of indicators: fewer homicides, fewer infant deaths, longer life expectancies, improving human rights, increasing literacy, increasing average education, increases in mean (and also median) wealth, fewer people in extreme poverty (less than 1 USD/day), etc.</w:t>
      </w:r>
    </w:p>
    <w:p w14:paraId="6B25420D" w14:textId="77777777" w:rsidR="00D038BB" w:rsidRPr="00152DF2" w:rsidRDefault="00D038BB" w:rsidP="00D038BB">
      <w:pPr>
        <w:rPr>
          <w:sz w:val="16"/>
        </w:rPr>
      </w:pPr>
      <w:r w:rsidRPr="00152DF2">
        <w:rPr>
          <w:sz w:val="16"/>
        </w:rPr>
        <w:t xml:space="preserve">However, </w:t>
      </w:r>
      <w:r w:rsidRPr="00152DF2">
        <w:rPr>
          <w:rStyle w:val="StyleUnderline"/>
        </w:rPr>
        <w:t xml:space="preserve">while not denying significant progress in </w:t>
      </w:r>
      <w:r w:rsidRPr="00152DF2">
        <w:rPr>
          <w:rStyle w:val="Emphasis"/>
        </w:rPr>
        <w:t>some</w:t>
      </w:r>
      <w:r w:rsidRPr="00152DF2">
        <w:rPr>
          <w:rStyle w:val="StyleUnderline"/>
        </w:rPr>
        <w:t xml:space="preserve"> areas</w:t>
      </w:r>
      <w:r w:rsidRPr="00152DF2">
        <w:rPr>
          <w:sz w:val="16"/>
        </w:rPr>
        <w:t xml:space="preserve">, particularly the reduction in violence, </w:t>
      </w:r>
      <w:r w:rsidRPr="00152DF2">
        <w:rPr>
          <w:rStyle w:val="StyleUnderline"/>
        </w:rPr>
        <w:t xml:space="preserve">cherry-picking </w:t>
      </w:r>
      <w:r w:rsidRPr="00152DF2">
        <w:rPr>
          <w:rStyle w:val="Emphasis"/>
        </w:rPr>
        <w:t>data</w:t>
      </w:r>
      <w:r w:rsidRPr="00152DF2">
        <w:rPr>
          <w:rStyle w:val="StyleUnderline"/>
        </w:rPr>
        <w:t xml:space="preserve"> to support a comforting </w:t>
      </w:r>
      <w:r w:rsidRPr="00152DF2">
        <w:rPr>
          <w:rStyle w:val="Emphasis"/>
        </w:rPr>
        <w:t>Whiggish</w:t>
      </w:r>
      <w:r w:rsidRPr="00152DF2">
        <w:rPr>
          <w:rStyle w:val="StyleUnderline"/>
        </w:rPr>
        <w:t xml:space="preserve"> conclusion is </w:t>
      </w:r>
      <w:r w:rsidRPr="00152DF2">
        <w:rPr>
          <w:rStyle w:val="Emphasis"/>
        </w:rPr>
        <w:t>unlikely</w:t>
      </w:r>
      <w:r w:rsidRPr="00152DF2">
        <w:rPr>
          <w:rStyle w:val="StyleUnderline"/>
        </w:rPr>
        <w:t xml:space="preserve"> to generate </w:t>
      </w:r>
      <w:r w:rsidRPr="00152DF2">
        <w:rPr>
          <w:rStyle w:val="Emphasis"/>
        </w:rPr>
        <w:t>robust ev</w:t>
      </w:r>
      <w:r w:rsidRPr="00152DF2">
        <w:rPr>
          <w:sz w:val="16"/>
        </w:rPr>
        <w:t>idence.</w:t>
      </w:r>
    </w:p>
    <w:p w14:paraId="0F63D553" w14:textId="05687135" w:rsidR="00D038BB" w:rsidRPr="00152DF2" w:rsidRDefault="00D038BB" w:rsidP="00D038BB">
      <w:pPr>
        <w:rPr>
          <w:sz w:val="16"/>
        </w:rPr>
      </w:pPr>
      <w:r w:rsidRPr="00152DF2">
        <w:rPr>
          <w:sz w:val="16"/>
        </w:rPr>
        <w:t xml:space="preserve">To show that the picture is more nuanced, it is worth compiling an alternative, complementary list of dimensions where </w:t>
      </w:r>
      <w:r w:rsidRPr="00152DF2">
        <w:rPr>
          <w:rStyle w:val="Emphasis"/>
        </w:rPr>
        <w:t xml:space="preserve">public </w:t>
      </w:r>
      <w:r w:rsidRPr="00152DF2">
        <w:rPr>
          <w:rStyle w:val="Emphasis"/>
          <w:highlight w:val="cyan"/>
        </w:rPr>
        <w:t>health</w:t>
      </w:r>
      <w:r w:rsidRPr="00152DF2">
        <w:rPr>
          <w:rStyle w:val="StyleUnderline"/>
          <w:highlight w:val="cyan"/>
        </w:rPr>
        <w:t xml:space="preserve"> and </w:t>
      </w:r>
      <w:r w:rsidRPr="00152DF2">
        <w:rPr>
          <w:rStyle w:val="Emphasis"/>
          <w:highlight w:val="cyan"/>
        </w:rPr>
        <w:t>environment</w:t>
      </w:r>
      <w:r w:rsidRPr="00152DF2">
        <w:rPr>
          <w:rStyle w:val="StyleUnderline"/>
        </w:rPr>
        <w:t xml:space="preserve">al wellbeing </w:t>
      </w:r>
      <w:r w:rsidRPr="00152DF2">
        <w:rPr>
          <w:rStyle w:val="StyleUnderline"/>
          <w:highlight w:val="cyan"/>
        </w:rPr>
        <w:t xml:space="preserve">are </w:t>
      </w:r>
      <w:r w:rsidRPr="00152DF2">
        <w:rPr>
          <w:rStyle w:val="Emphasis"/>
          <w:highlight w:val="cyan"/>
        </w:rPr>
        <w:t>deteriorating</w:t>
      </w:r>
      <w:r w:rsidRPr="00152DF2">
        <w:rPr>
          <w:rStyle w:val="StyleUnderline"/>
        </w:rPr>
        <w:t>, and</w:t>
      </w:r>
      <w:r w:rsidRPr="00152DF2">
        <w:rPr>
          <w:sz w:val="16"/>
        </w:rPr>
        <w:t xml:space="preserve"> highlighting that many of these are </w:t>
      </w:r>
      <w:r w:rsidRPr="00152DF2">
        <w:rPr>
          <w:rStyle w:val="StyleUnderline"/>
        </w:rPr>
        <w:t xml:space="preserve">probably </w:t>
      </w:r>
      <w:r w:rsidRPr="00152DF2">
        <w:rPr>
          <w:rStyle w:val="StyleUnderline"/>
          <w:highlight w:val="cyan"/>
        </w:rPr>
        <w:t xml:space="preserve">due to </w:t>
      </w:r>
      <w:r w:rsidRPr="00152DF2">
        <w:rPr>
          <w:rStyle w:val="Emphasis"/>
          <w:highlight w:val="cyan"/>
        </w:rPr>
        <w:t>innovation</w:t>
      </w:r>
      <w:r w:rsidRPr="00152DF2">
        <w:rPr>
          <w:sz w:val="16"/>
        </w:rPr>
        <w:t>: for example, the appearance and rise of lung cancer (it was relatively unheard of, even among doctors, by 1900: Proctor</w:t>
      </w:r>
      <w:r>
        <w:rPr>
          <w:sz w:val="16"/>
        </w:rPr>
        <w:t xml:space="preserve"> </w:t>
      </w:r>
      <w:hyperlink r:id="rId15" w:history="1">
        <w:r w:rsidRPr="00152DF2">
          <w:rPr>
            <w:rStyle w:val="Hyperlink"/>
            <w:sz w:val="16"/>
          </w:rPr>
          <w:t>2012</w:t>
        </w:r>
      </w:hyperlink>
      <w:r w:rsidRPr="00152DF2">
        <w:rPr>
          <w:sz w:val="16"/>
        </w:rPr>
        <w:t>); the problematic increase of allergies such as asthma (which are somehow conspicuously absent in Amish communities, Holbreich et al.</w:t>
      </w:r>
      <w:r>
        <w:rPr>
          <w:sz w:val="16"/>
        </w:rPr>
        <w:t xml:space="preserve"> </w:t>
      </w:r>
      <w:hyperlink r:id="rId16" w:history="1">
        <w:r w:rsidRPr="00152DF2">
          <w:rPr>
            <w:rStyle w:val="Hyperlink"/>
            <w:sz w:val="16"/>
          </w:rPr>
          <w:t>2012</w:t>
        </w:r>
      </w:hyperlink>
      <w:r w:rsidRPr="00152DF2">
        <w:rPr>
          <w:sz w:val="16"/>
        </w:rPr>
        <w:t>); the rapid increase of anaphylactic shock (Lee et al.</w:t>
      </w:r>
      <w:r>
        <w:rPr>
          <w:sz w:val="16"/>
        </w:rPr>
        <w:t xml:space="preserve"> </w:t>
      </w:r>
      <w:hyperlink r:id="rId17" w:history="1">
        <w:r w:rsidRPr="00152DF2">
          <w:rPr>
            <w:rStyle w:val="Hyperlink"/>
            <w:sz w:val="16"/>
          </w:rPr>
          <w:t>2017</w:t>
        </w:r>
      </w:hyperlink>
      <w:r w:rsidRPr="00152DF2">
        <w:rPr>
          <w:sz w:val="16"/>
        </w:rPr>
        <w:t>); the prolonged decrease in human sperm counts (Levine et al.</w:t>
      </w:r>
      <w:r>
        <w:rPr>
          <w:sz w:val="16"/>
        </w:rPr>
        <w:t xml:space="preserve"> </w:t>
      </w:r>
      <w:hyperlink r:id="rId18" w:history="1">
        <w:r w:rsidRPr="00152DF2">
          <w:rPr>
            <w:rStyle w:val="Hyperlink"/>
            <w:sz w:val="16"/>
          </w:rPr>
          <w:t>2017</w:t>
        </w:r>
      </w:hyperlink>
      <w:r w:rsidRPr="00152DF2">
        <w:rPr>
          <w:sz w:val="16"/>
        </w:rPr>
        <w:t>); the positive relation between new cancer cases and per capita income (which cannot be explained by improved detection potential or longer lives: Luzzati, Parenti, and Rughi</w:t>
      </w:r>
      <w:r>
        <w:rPr>
          <w:sz w:val="16"/>
        </w:rPr>
        <w:t xml:space="preserve"> </w:t>
      </w:r>
      <w:hyperlink r:id="rId19" w:history="1">
        <w:r w:rsidRPr="00152DF2">
          <w:rPr>
            <w:rStyle w:val="Hyperlink"/>
            <w:sz w:val="16"/>
          </w:rPr>
          <w:t>2018</w:t>
        </w:r>
      </w:hyperlink>
      <w:r w:rsidRPr="00152DF2">
        <w:rPr>
          <w:sz w:val="16"/>
        </w:rPr>
        <w:t>); the rise of childhood obesity (Ebbeling, Pawlak, and Ludwig</w:t>
      </w:r>
      <w:r>
        <w:rPr>
          <w:sz w:val="16"/>
        </w:rPr>
        <w:t xml:space="preserve"> </w:t>
      </w:r>
      <w:hyperlink r:id="rId20" w:history="1">
        <w:r w:rsidRPr="00152DF2">
          <w:rPr>
            <w:rStyle w:val="Hyperlink"/>
            <w:sz w:val="16"/>
          </w:rPr>
          <w:t>2002</w:t>
        </w:r>
      </w:hyperlink>
      <w:r w:rsidRPr="00152DF2">
        <w:rPr>
          <w:sz w:val="16"/>
        </w:rPr>
        <w:t>); the global burdens posed by air pollution (Akimoto</w:t>
      </w:r>
      <w:r>
        <w:rPr>
          <w:sz w:val="16"/>
        </w:rPr>
        <w:t xml:space="preserve"> </w:t>
      </w:r>
      <w:hyperlink r:id="rId21" w:history="1">
        <w:r w:rsidRPr="00152DF2">
          <w:rPr>
            <w:rStyle w:val="Hyperlink"/>
            <w:sz w:val="16"/>
          </w:rPr>
          <w:t>2003</w:t>
        </w:r>
      </w:hyperlink>
      <w:r w:rsidRPr="00152DF2">
        <w:rPr>
          <w:sz w:val="16"/>
        </w:rPr>
        <w:t>), the collapse of insect populations (Kunin</w:t>
      </w:r>
      <w:r>
        <w:rPr>
          <w:sz w:val="16"/>
        </w:rPr>
        <w:t xml:space="preserve"> </w:t>
      </w:r>
      <w:hyperlink r:id="rId22" w:history="1">
        <w:r w:rsidRPr="00152DF2">
          <w:rPr>
            <w:rStyle w:val="Hyperlink"/>
            <w:sz w:val="16"/>
          </w:rPr>
          <w:t>2019</w:t>
        </w:r>
      </w:hyperlink>
      <w:r w:rsidRPr="00152DF2">
        <w:rPr>
          <w:sz w:val="16"/>
        </w:rPr>
        <w:t>); pervasiveness of fluorinated chemicals in the environment (Lim</w:t>
      </w:r>
      <w:r>
        <w:rPr>
          <w:sz w:val="16"/>
        </w:rPr>
        <w:t xml:space="preserve"> </w:t>
      </w:r>
      <w:hyperlink r:id="rId23" w:history="1">
        <w:r w:rsidRPr="00152DF2">
          <w:rPr>
            <w:rStyle w:val="Hyperlink"/>
            <w:sz w:val="16"/>
          </w:rPr>
          <w:t>2019</w:t>
        </w:r>
      </w:hyperlink>
      <w:r w:rsidRPr="00152DF2">
        <w:rPr>
          <w:sz w:val="16"/>
        </w:rPr>
        <w:t>), plastic waste accumulating in the oceans (Cressey</w:t>
      </w:r>
      <w:r>
        <w:rPr>
          <w:sz w:val="16"/>
        </w:rPr>
        <w:t xml:space="preserve"> </w:t>
      </w:r>
      <w:hyperlink r:id="rId24" w:history="1">
        <w:r w:rsidRPr="00152DF2">
          <w:rPr>
            <w:rStyle w:val="Hyperlink"/>
            <w:sz w:val="16"/>
          </w:rPr>
          <w:t>2016</w:t>
        </w:r>
      </w:hyperlink>
      <w:r w:rsidRPr="00152DF2">
        <w:rPr>
          <w:sz w:val="16"/>
        </w:rPr>
        <w:t>); the ‘annihilation’ of vertebrate populations in the context of the current human-induced mass extinction event (Ceballos, Ehrlich, and Dirzo</w:t>
      </w:r>
      <w:r>
        <w:rPr>
          <w:sz w:val="16"/>
        </w:rPr>
        <w:t xml:space="preserve"> </w:t>
      </w:r>
      <w:hyperlink r:id="rId25" w:history="1">
        <w:r w:rsidRPr="00152DF2">
          <w:rPr>
            <w:rStyle w:val="Hyperlink"/>
            <w:sz w:val="16"/>
          </w:rPr>
          <w:t>2017</w:t>
        </w:r>
      </w:hyperlink>
      <w:r w:rsidRPr="00152DF2">
        <w:rPr>
          <w:sz w:val="16"/>
        </w:rPr>
        <w:t>); the increasing share of Earth’s surface made desolate and uninhabitable by human activity (e.g. Chernobyl, Fukushima, polluted battlefields such as Verdun in France (Bausinger, Bonnaire, and Preuß</w:t>
      </w:r>
      <w:r>
        <w:rPr>
          <w:sz w:val="16"/>
        </w:rPr>
        <w:t xml:space="preserve"> </w:t>
      </w:r>
      <w:hyperlink r:id="rId26" w:history="1">
        <w:r w:rsidRPr="00152DF2">
          <w:rPr>
            <w:rStyle w:val="Hyperlink"/>
            <w:sz w:val="16"/>
          </w:rPr>
          <w:t>2007</w:t>
        </w:r>
      </w:hyperlink>
      <w:r w:rsidRPr="00152DF2">
        <w:rPr>
          <w:sz w:val="16"/>
        </w:rPr>
        <w:t>; Cooper</w:t>
      </w:r>
      <w:r>
        <w:rPr>
          <w:sz w:val="16"/>
        </w:rPr>
        <w:t xml:space="preserve"> </w:t>
      </w:r>
      <w:hyperlink r:id="rId27" w:history="1">
        <w:r w:rsidRPr="00152DF2">
          <w:rPr>
            <w:rStyle w:val="Hyperlink"/>
            <w:sz w:val="16"/>
          </w:rPr>
          <w:t>2018</w:t>
        </w:r>
      </w:hyperlink>
      <w:r w:rsidRPr="00152DF2">
        <w:rPr>
          <w:sz w:val="16"/>
        </w:rPr>
        <w:t xml:space="preserve">), the Union Carbide disaster area in Bhopal with continuing groundwater contamination, perhaps also </w:t>
      </w:r>
      <w:r w:rsidRPr="00152DF2">
        <w:rPr>
          <w:rStyle w:val="StyleUnderline"/>
          <w:highlight w:val="cyan"/>
        </w:rPr>
        <w:t xml:space="preserve">including </w:t>
      </w:r>
      <w:r w:rsidRPr="00152DF2">
        <w:rPr>
          <w:rStyle w:val="Emphasis"/>
          <w:highlight w:val="cyan"/>
        </w:rPr>
        <w:t>landfill</w:t>
      </w:r>
      <w:r w:rsidRPr="00152DF2">
        <w:rPr>
          <w:rStyle w:val="StyleUnderline"/>
        </w:rPr>
        <w:t xml:space="preserve"> site</w:t>
      </w:r>
      <w:r w:rsidRPr="00152DF2">
        <w:rPr>
          <w:rStyle w:val="Emphasis"/>
          <w:highlight w:val="cyan"/>
        </w:rPr>
        <w:t>s</w:t>
      </w:r>
      <w:r w:rsidRPr="00152DF2">
        <w:rPr>
          <w:rStyle w:val="StyleUnderline"/>
        </w:rPr>
        <w:t xml:space="preserve">, nuclear </w:t>
      </w:r>
      <w:r w:rsidRPr="00152DF2">
        <w:rPr>
          <w:rStyle w:val="Emphasis"/>
          <w:highlight w:val="cyan"/>
        </w:rPr>
        <w:t>waste</w:t>
      </w:r>
      <w:r w:rsidRPr="00152DF2">
        <w:rPr>
          <w:rStyle w:val="StyleUnderline"/>
        </w:rPr>
        <w:t xml:space="preserve"> disposal areas, former </w:t>
      </w:r>
      <w:r w:rsidRPr="00152DF2">
        <w:rPr>
          <w:rStyle w:val="Emphasis"/>
          <w:highlight w:val="cyan"/>
        </w:rPr>
        <w:t>mining</w:t>
      </w:r>
      <w:r w:rsidRPr="00152DF2">
        <w:rPr>
          <w:rStyle w:val="StyleUnderline"/>
        </w:rPr>
        <w:t xml:space="preserve"> sites, </w:t>
      </w:r>
      <w:r w:rsidRPr="00152DF2">
        <w:rPr>
          <w:rStyle w:val="Emphasis"/>
          <w:highlight w:val="cyan"/>
        </w:rPr>
        <w:t>landmine</w:t>
      </w:r>
      <w:r w:rsidRPr="00152DF2">
        <w:rPr>
          <w:rStyle w:val="StyleUnderline"/>
        </w:rPr>
        <w:t xml:space="preserve"> field</w:t>
      </w:r>
      <w:r w:rsidRPr="00152DF2">
        <w:rPr>
          <w:rStyle w:val="Emphasis"/>
          <w:highlight w:val="cyan"/>
        </w:rPr>
        <w:t>s</w:t>
      </w:r>
      <w:r w:rsidRPr="00152DF2">
        <w:rPr>
          <w:sz w:val="16"/>
        </w:rPr>
        <w:t>); and so on.</w:t>
      </w:r>
    </w:p>
    <w:p w14:paraId="03FB9A83" w14:textId="2D42AF87" w:rsidR="00D038BB" w:rsidRPr="00152DF2" w:rsidRDefault="00D038BB" w:rsidP="00D038BB">
      <w:pPr>
        <w:rPr>
          <w:sz w:val="16"/>
        </w:rPr>
      </w:pPr>
      <w:r w:rsidRPr="00152DF2">
        <w:rPr>
          <w:rStyle w:val="StyleUnderline"/>
          <w:highlight w:val="cyan"/>
        </w:rPr>
        <w:t xml:space="preserve">Rather than </w:t>
      </w:r>
      <w:r w:rsidRPr="00152DF2">
        <w:rPr>
          <w:rStyle w:val="Emphasis"/>
          <w:highlight w:val="cyan"/>
        </w:rPr>
        <w:t>cherry picking</w:t>
      </w:r>
      <w:r w:rsidRPr="00152DF2">
        <w:rPr>
          <w:rStyle w:val="StyleUnderline"/>
        </w:rPr>
        <w:t xml:space="preserve"> data </w:t>
      </w:r>
      <w:r w:rsidRPr="00152DF2">
        <w:rPr>
          <w:rStyle w:val="StyleUnderline"/>
          <w:highlight w:val="cyan"/>
        </w:rPr>
        <w:t xml:space="preserve">to support a </w:t>
      </w:r>
      <w:r w:rsidRPr="00152DF2">
        <w:rPr>
          <w:rStyle w:val="Emphasis"/>
          <w:highlight w:val="cyan"/>
        </w:rPr>
        <w:t>preconceived</w:t>
      </w:r>
      <w:r w:rsidRPr="00152DF2">
        <w:rPr>
          <w:rStyle w:val="StyleUnderline"/>
        </w:rPr>
        <w:t xml:space="preserve"> view that </w:t>
      </w:r>
      <w:r w:rsidRPr="00152DF2">
        <w:rPr>
          <w:rStyle w:val="StyleUnderline"/>
          <w:highlight w:val="cyan"/>
        </w:rPr>
        <w:t>innovation is</w:t>
      </w:r>
      <w:r w:rsidRPr="00152DF2">
        <w:rPr>
          <w:rStyle w:val="StyleUnderline"/>
        </w:rPr>
        <w:t xml:space="preserve"> either </w:t>
      </w:r>
      <w:r w:rsidRPr="00152DF2">
        <w:rPr>
          <w:rStyle w:val="Emphasis"/>
          <w:highlight w:val="cyan"/>
        </w:rPr>
        <w:t>always good</w:t>
      </w:r>
      <w:r w:rsidRPr="00152DF2">
        <w:rPr>
          <w:sz w:val="16"/>
        </w:rPr>
        <w:t xml:space="preserve"> or always bad, </w:t>
      </w:r>
      <w:r w:rsidRPr="00152DF2">
        <w:rPr>
          <w:rStyle w:val="StyleUnderline"/>
          <w:highlight w:val="cyan"/>
        </w:rPr>
        <w:t>we</w:t>
      </w:r>
      <w:r w:rsidRPr="00152DF2">
        <w:rPr>
          <w:rStyle w:val="StyleUnderline"/>
        </w:rPr>
        <w:t xml:space="preserve"> should</w:t>
      </w:r>
      <w:r w:rsidRPr="00152DF2">
        <w:rPr>
          <w:sz w:val="16"/>
        </w:rPr>
        <w:t xml:space="preserve"> seek to better </w:t>
      </w:r>
      <w:r w:rsidRPr="00152DF2">
        <w:rPr>
          <w:rStyle w:val="StyleUnderline"/>
          <w:highlight w:val="cyan"/>
        </w:rPr>
        <w:t>understand</w:t>
      </w:r>
      <w:r w:rsidRPr="00152DF2">
        <w:rPr>
          <w:sz w:val="16"/>
        </w:rPr>
        <w:t xml:space="preserve"> the nature of innovation (in order to better design innovation policy), and hence there is a need for a more nuanced discussion that rearticulates an old point: </w:t>
      </w:r>
      <w:r w:rsidRPr="00152DF2">
        <w:rPr>
          <w:rStyle w:val="StyleUnderline"/>
          <w:highlight w:val="cyan"/>
        </w:rPr>
        <w:t xml:space="preserve">innovation has a </w:t>
      </w:r>
      <w:r w:rsidRPr="00152DF2">
        <w:rPr>
          <w:rStyle w:val="Emphasis"/>
          <w:highlight w:val="cyan"/>
        </w:rPr>
        <w:t>direction</w:t>
      </w:r>
      <w:r w:rsidRPr="00152DF2">
        <w:rPr>
          <w:rStyle w:val="StyleUnderline"/>
        </w:rPr>
        <w:t xml:space="preserve"> as well as a </w:t>
      </w:r>
      <w:r w:rsidRPr="00152DF2">
        <w:rPr>
          <w:rStyle w:val="Emphasis"/>
        </w:rPr>
        <w:t>rate</w:t>
      </w:r>
      <w:r w:rsidRPr="00152DF2">
        <w:rPr>
          <w:rStyle w:val="StyleUnderline"/>
        </w:rPr>
        <w:t xml:space="preserve"> of change</w:t>
      </w:r>
      <w:r w:rsidRPr="00152DF2">
        <w:rPr>
          <w:sz w:val="16"/>
        </w:rPr>
        <w:t xml:space="preserve"> (Nelson</w:t>
      </w:r>
      <w:r>
        <w:rPr>
          <w:sz w:val="16"/>
        </w:rPr>
        <w:t xml:space="preserve"> </w:t>
      </w:r>
      <w:hyperlink r:id="rId28" w:history="1">
        <w:r w:rsidRPr="00152DF2">
          <w:rPr>
            <w:rStyle w:val="Hyperlink"/>
            <w:sz w:val="16"/>
          </w:rPr>
          <w:t>1962</w:t>
        </w:r>
      </w:hyperlink>
      <w:r w:rsidRPr="00152DF2">
        <w:rPr>
          <w:sz w:val="16"/>
        </w:rPr>
        <w:t xml:space="preserve">). </w:t>
      </w:r>
      <w:r w:rsidRPr="00152DF2">
        <w:rPr>
          <w:rStyle w:val="StyleUnderline"/>
        </w:rPr>
        <w:t xml:space="preserve">Innovation can </w:t>
      </w:r>
      <w:r w:rsidRPr="00152DF2">
        <w:rPr>
          <w:rStyle w:val="StyleUnderline"/>
          <w:highlight w:val="cyan"/>
        </w:rPr>
        <w:t xml:space="preserve">have </w:t>
      </w:r>
      <w:r w:rsidRPr="00152DF2">
        <w:rPr>
          <w:rStyle w:val="Emphasis"/>
          <w:highlight w:val="cyan"/>
        </w:rPr>
        <w:t>good</w:t>
      </w:r>
      <w:r w:rsidRPr="00152DF2">
        <w:rPr>
          <w:rStyle w:val="StyleUnderline"/>
          <w:highlight w:val="cyan"/>
        </w:rPr>
        <w:t xml:space="preserve"> and </w:t>
      </w:r>
      <w:r w:rsidRPr="00152DF2">
        <w:rPr>
          <w:rStyle w:val="Emphasis"/>
          <w:highlight w:val="cyan"/>
        </w:rPr>
        <w:t>bad effects</w:t>
      </w:r>
      <w:r w:rsidRPr="00152DF2">
        <w:rPr>
          <w:rStyle w:val="StyleUnderline"/>
          <w:highlight w:val="cyan"/>
        </w:rPr>
        <w:t>, and those</w:t>
      </w:r>
      <w:r w:rsidRPr="00152DF2">
        <w:rPr>
          <w:rStyle w:val="StyleUnderline"/>
        </w:rPr>
        <w:t xml:space="preserve"> positive and negative outcomes </w:t>
      </w:r>
      <w:r w:rsidRPr="00152DF2">
        <w:rPr>
          <w:rStyle w:val="StyleUnderline"/>
          <w:highlight w:val="cyan"/>
        </w:rPr>
        <w:t>are</w:t>
      </w:r>
      <w:r w:rsidRPr="00152DF2">
        <w:rPr>
          <w:rStyle w:val="StyleUnderline"/>
        </w:rPr>
        <w:t xml:space="preserve"> typically </w:t>
      </w:r>
      <w:r w:rsidRPr="00152DF2">
        <w:rPr>
          <w:rStyle w:val="Emphasis"/>
          <w:highlight w:val="cyan"/>
        </w:rPr>
        <w:t>unevenly</w:t>
      </w:r>
      <w:r w:rsidRPr="00152DF2">
        <w:rPr>
          <w:rStyle w:val="StyleUnderline"/>
          <w:highlight w:val="cyan"/>
        </w:rPr>
        <w:t xml:space="preserve"> distributed. Choices</w:t>
      </w:r>
      <w:r w:rsidRPr="00152DF2">
        <w:rPr>
          <w:rStyle w:val="StyleUnderline"/>
        </w:rPr>
        <w:t xml:space="preserve"> about innovation </w:t>
      </w:r>
      <w:r w:rsidRPr="00152DF2">
        <w:rPr>
          <w:rStyle w:val="StyleUnderline"/>
          <w:highlight w:val="cyan"/>
        </w:rPr>
        <w:t>are</w:t>
      </w:r>
      <w:r w:rsidRPr="00152DF2">
        <w:rPr>
          <w:rStyle w:val="StyleUnderline"/>
        </w:rPr>
        <w:t xml:space="preserve"> therefore </w:t>
      </w:r>
      <w:r w:rsidRPr="00152DF2">
        <w:rPr>
          <w:rStyle w:val="Emphasis"/>
          <w:highlight w:val="cyan"/>
        </w:rPr>
        <w:t>complex</w:t>
      </w:r>
      <w:r w:rsidRPr="00152DF2">
        <w:rPr>
          <w:rStyle w:val="StyleUnderline"/>
        </w:rPr>
        <w:t xml:space="preserve"> and often </w:t>
      </w:r>
      <w:r w:rsidRPr="00152DF2">
        <w:rPr>
          <w:rStyle w:val="Emphasis"/>
        </w:rPr>
        <w:t>contested</w:t>
      </w:r>
      <w:r w:rsidRPr="00152DF2">
        <w:rPr>
          <w:rStyle w:val="StyleUnderline"/>
        </w:rPr>
        <w:t xml:space="preserve">, </w:t>
      </w:r>
      <w:r w:rsidRPr="00152DF2">
        <w:rPr>
          <w:rStyle w:val="StyleUnderline"/>
          <w:highlight w:val="cyan"/>
        </w:rPr>
        <w:t xml:space="preserve">and the </w:t>
      </w:r>
      <w:r w:rsidRPr="00152DF2">
        <w:rPr>
          <w:rStyle w:val="Emphasis"/>
          <w:highlight w:val="cyan"/>
        </w:rPr>
        <w:t>selection</w:t>
      </w:r>
      <w:r w:rsidRPr="00152DF2">
        <w:rPr>
          <w:rStyle w:val="StyleUnderline"/>
        </w:rPr>
        <w:t xml:space="preserve"> environment </w:t>
      </w:r>
      <w:r w:rsidRPr="00152DF2">
        <w:rPr>
          <w:rStyle w:val="StyleUnderline"/>
          <w:highlight w:val="cyan"/>
        </w:rPr>
        <w:t xml:space="preserve">that </w:t>
      </w:r>
      <w:r w:rsidRPr="00152DF2">
        <w:rPr>
          <w:rStyle w:val="Emphasis"/>
          <w:highlight w:val="cyan"/>
        </w:rPr>
        <w:t>weeds out</w:t>
      </w:r>
      <w:r w:rsidRPr="00152DF2">
        <w:rPr>
          <w:rStyle w:val="StyleUnderline"/>
        </w:rPr>
        <w:t xml:space="preserve"> the </w:t>
      </w:r>
      <w:r w:rsidRPr="00152DF2">
        <w:rPr>
          <w:rStyle w:val="StyleUnderline"/>
          <w:highlight w:val="cyan"/>
        </w:rPr>
        <w:t>‘</w:t>
      </w:r>
      <w:r w:rsidRPr="00152DF2">
        <w:rPr>
          <w:rStyle w:val="Emphasis"/>
          <w:highlight w:val="cyan"/>
        </w:rPr>
        <w:t>bad</w:t>
      </w:r>
      <w:r w:rsidRPr="00152DF2">
        <w:rPr>
          <w:rStyle w:val="StyleUnderline"/>
          <w:highlight w:val="cyan"/>
        </w:rPr>
        <w:t xml:space="preserve">’ innovations is </w:t>
      </w:r>
      <w:r w:rsidRPr="00152DF2">
        <w:rPr>
          <w:rStyle w:val="Emphasis"/>
          <w:highlight w:val="cyan"/>
        </w:rPr>
        <w:t>not</w:t>
      </w:r>
      <w:r w:rsidRPr="00152DF2">
        <w:rPr>
          <w:rStyle w:val="StyleUnderline"/>
        </w:rPr>
        <w:t xml:space="preserve"> something that can be </w:t>
      </w:r>
      <w:r w:rsidRPr="00152DF2">
        <w:rPr>
          <w:rStyle w:val="Emphasis"/>
        </w:rPr>
        <w:t xml:space="preserve">taken </w:t>
      </w:r>
      <w:r w:rsidRPr="00152DF2">
        <w:rPr>
          <w:rStyle w:val="Emphasis"/>
          <w:highlight w:val="cyan"/>
        </w:rPr>
        <w:t>for granted</w:t>
      </w:r>
      <w:r w:rsidRPr="00152DF2">
        <w:rPr>
          <w:rStyle w:val="StyleUnderline"/>
        </w:rPr>
        <w:t xml:space="preserve">. Nor can it be </w:t>
      </w:r>
      <w:r w:rsidRPr="00152DF2">
        <w:rPr>
          <w:rStyle w:val="Emphasis"/>
        </w:rPr>
        <w:t>assumed</w:t>
      </w:r>
      <w:r w:rsidRPr="00152DF2">
        <w:rPr>
          <w:rStyle w:val="StyleUnderline"/>
        </w:rPr>
        <w:t xml:space="preserve"> in a pluralistic society</w:t>
      </w:r>
      <w:r w:rsidRPr="00152DF2">
        <w:rPr>
          <w:sz w:val="16"/>
        </w:rPr>
        <w:t xml:space="preserve">, let alone world, </w:t>
      </w:r>
      <w:r w:rsidRPr="00152DF2">
        <w:rPr>
          <w:rStyle w:val="StyleUnderline"/>
        </w:rPr>
        <w:t>that definitions of</w:t>
      </w:r>
      <w:r w:rsidRPr="00152DF2">
        <w:rPr>
          <w:sz w:val="16"/>
        </w:rPr>
        <w:t xml:space="preserve"> what counts as </w:t>
      </w:r>
      <w:r w:rsidRPr="00152DF2">
        <w:rPr>
          <w:rStyle w:val="StyleUnderline"/>
        </w:rPr>
        <w:t>good</w:t>
      </w:r>
      <w:r w:rsidRPr="00152DF2">
        <w:rPr>
          <w:sz w:val="16"/>
        </w:rPr>
        <w:t xml:space="preserve"> or bad </w:t>
      </w:r>
      <w:r w:rsidRPr="00152DF2">
        <w:rPr>
          <w:rStyle w:val="StyleUnderline"/>
        </w:rPr>
        <w:t>are</w:t>
      </w:r>
      <w:r w:rsidRPr="00152DF2">
        <w:rPr>
          <w:sz w:val="16"/>
        </w:rPr>
        <w:t xml:space="preserve"> universally or even </w:t>
      </w:r>
      <w:r w:rsidRPr="00152DF2">
        <w:rPr>
          <w:rStyle w:val="StyleUnderline"/>
        </w:rPr>
        <w:t>widely shared</w:t>
      </w:r>
      <w:r w:rsidRPr="00152DF2">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66634065" w14:textId="77777777" w:rsidR="00D038BB" w:rsidRPr="00152DF2" w:rsidRDefault="00D038BB" w:rsidP="00D038BB">
      <w:pPr>
        <w:rPr>
          <w:sz w:val="16"/>
        </w:rPr>
      </w:pPr>
      <w:r w:rsidRPr="00152DF2">
        <w:rPr>
          <w:sz w:val="16"/>
        </w:rPr>
        <w:t xml:space="preserve">In recent years, </w:t>
      </w:r>
      <w:r w:rsidRPr="00152DF2">
        <w:rPr>
          <w:rStyle w:val="StyleUnderline"/>
          <w:highlight w:val="cyan"/>
        </w:rPr>
        <w:t>policymakers</w:t>
      </w:r>
      <w:r w:rsidRPr="00152DF2">
        <w:rPr>
          <w:rStyle w:val="StyleUnderline"/>
        </w:rPr>
        <w:t xml:space="preserve"> have seemingly </w:t>
      </w:r>
      <w:r w:rsidRPr="00152DF2">
        <w:rPr>
          <w:rStyle w:val="Emphasis"/>
          <w:highlight w:val="cyan"/>
        </w:rPr>
        <w:t>neglected</w:t>
      </w:r>
      <w:r w:rsidRPr="00152DF2">
        <w:rPr>
          <w:rStyle w:val="StyleUnderline"/>
        </w:rPr>
        <w:t xml:space="preserve"> that </w:t>
      </w:r>
      <w:r w:rsidRPr="00152DF2">
        <w:rPr>
          <w:rStyle w:val="StyleUnderline"/>
          <w:highlight w:val="cyan"/>
        </w:rPr>
        <w:t xml:space="preserve">innovation has a </w:t>
      </w:r>
      <w:r w:rsidRPr="00152DF2">
        <w:rPr>
          <w:rStyle w:val="Emphasis"/>
          <w:highlight w:val="cyan"/>
        </w:rPr>
        <w:t>direction</w:t>
      </w:r>
      <w:r w:rsidRPr="00152DF2">
        <w:rPr>
          <w:rStyle w:val="StyleUnderline"/>
          <w:highlight w:val="cyan"/>
        </w:rPr>
        <w:t>, and</w:t>
      </w:r>
      <w:r w:rsidRPr="00152DF2">
        <w:rPr>
          <w:rStyle w:val="StyleUnderline"/>
        </w:rPr>
        <w:t xml:space="preserve"> usually </w:t>
      </w:r>
      <w:r w:rsidRPr="00152DF2">
        <w:rPr>
          <w:rStyle w:val="StyleUnderline"/>
          <w:highlight w:val="cyan"/>
        </w:rPr>
        <w:t>take</w:t>
      </w:r>
      <w:r w:rsidRPr="00152DF2">
        <w:rPr>
          <w:rStyle w:val="StyleUnderline"/>
        </w:rPr>
        <w:t xml:space="preserve"> it </w:t>
      </w:r>
      <w:r w:rsidRPr="00152DF2">
        <w:rPr>
          <w:rStyle w:val="StyleUnderline"/>
          <w:highlight w:val="cyan"/>
        </w:rPr>
        <w:t>for granted that</w:t>
      </w:r>
      <w:r w:rsidRPr="00152DF2">
        <w:rPr>
          <w:rStyle w:val="StyleUnderline"/>
        </w:rPr>
        <w:t xml:space="preserve"> ‘</w:t>
      </w:r>
      <w:r w:rsidRPr="00152DF2">
        <w:rPr>
          <w:rStyle w:val="Emphasis"/>
        </w:rPr>
        <w:t>innovation is good</w:t>
      </w:r>
      <w:r w:rsidRPr="00152DF2">
        <w:rPr>
          <w:rStyle w:val="StyleUnderline"/>
        </w:rPr>
        <w:t xml:space="preserve">’ and hence, </w:t>
      </w:r>
      <w:r w:rsidRPr="00152DF2">
        <w:rPr>
          <w:rStyle w:val="StyleUnderline"/>
          <w:highlight w:val="cyan"/>
        </w:rPr>
        <w:t>‘</w:t>
      </w:r>
      <w:r w:rsidRPr="00152DF2">
        <w:rPr>
          <w:rStyle w:val="Emphasis"/>
          <w:highlight w:val="cyan"/>
        </w:rPr>
        <w:t>more</w:t>
      </w:r>
      <w:r w:rsidRPr="00152DF2">
        <w:rPr>
          <w:rStyle w:val="Emphasis"/>
        </w:rPr>
        <w:t xml:space="preserve"> innovation </w:t>
      </w:r>
      <w:r w:rsidRPr="00152DF2">
        <w:rPr>
          <w:rStyle w:val="Emphasis"/>
          <w:highlight w:val="cyan"/>
        </w:rPr>
        <w:t>is better</w:t>
      </w:r>
      <w:r w:rsidRPr="00152DF2">
        <w:rPr>
          <w:rStyle w:val="StyleUnderline"/>
          <w:highlight w:val="cyan"/>
        </w:rPr>
        <w:t>’</w:t>
      </w:r>
      <w:r w:rsidRPr="00152DF2">
        <w:rPr>
          <w:sz w:val="16"/>
        </w:rPr>
        <w:t xml:space="preserve">. For example, when they directly compare the performance of countries using indicators such as R&amp;D spending or patenting, more is assumed to be better. </w:t>
      </w:r>
      <w:r w:rsidRPr="00152DF2">
        <w:rPr>
          <w:rStyle w:val="StyleUnderline"/>
          <w:highlight w:val="cyan"/>
        </w:rPr>
        <w:t>Understanding</w:t>
      </w:r>
      <w:r w:rsidRPr="00152DF2">
        <w:rPr>
          <w:rStyle w:val="StyleUnderline"/>
        </w:rPr>
        <w:t xml:space="preserve"> the </w:t>
      </w:r>
      <w:r w:rsidRPr="00152DF2">
        <w:rPr>
          <w:rStyle w:val="Emphasis"/>
          <w:highlight w:val="cyan"/>
        </w:rPr>
        <w:t>downsides</w:t>
      </w:r>
      <w:r w:rsidRPr="00152DF2">
        <w:rPr>
          <w:rStyle w:val="StyleUnderline"/>
        </w:rPr>
        <w:t xml:space="preserve"> of innovation, and how those downsides are </w:t>
      </w:r>
      <w:r w:rsidRPr="00152DF2">
        <w:rPr>
          <w:rStyle w:val="Emphasis"/>
        </w:rPr>
        <w:t>distributed</w:t>
      </w:r>
      <w:r w:rsidRPr="00152DF2">
        <w:rPr>
          <w:rStyle w:val="StyleUnderline"/>
        </w:rPr>
        <w:t xml:space="preserve">, might therefore help </w:t>
      </w:r>
      <w:r w:rsidRPr="00152DF2">
        <w:rPr>
          <w:rStyle w:val="StyleUnderline"/>
          <w:highlight w:val="cyan"/>
        </w:rPr>
        <w:t>inform</w:t>
      </w:r>
      <w:r w:rsidRPr="00152DF2">
        <w:rPr>
          <w:rStyle w:val="StyleUnderline"/>
        </w:rPr>
        <w:t xml:space="preserve"> </w:t>
      </w:r>
      <w:r w:rsidRPr="00152DF2">
        <w:rPr>
          <w:rStyle w:val="Emphasis"/>
        </w:rPr>
        <w:t xml:space="preserve">better </w:t>
      </w:r>
      <w:r w:rsidRPr="00152DF2">
        <w:rPr>
          <w:rStyle w:val="Emphasis"/>
          <w:highlight w:val="cyan"/>
        </w:rPr>
        <w:t>policy</w:t>
      </w:r>
      <w:r w:rsidRPr="00152DF2">
        <w:rPr>
          <w:sz w:val="16"/>
        </w:rPr>
        <w:t>. This editorial, and the special issue, seeks to provide a bit more balance by giving space to suggestions that innovation is not always a force for good.</w:t>
      </w:r>
    </w:p>
    <w:p w14:paraId="097315F5" w14:textId="77777777" w:rsidR="00D038BB" w:rsidRPr="00152DF2" w:rsidRDefault="00D038BB" w:rsidP="00D038BB">
      <w:pPr>
        <w:pStyle w:val="Heading4"/>
      </w:pPr>
      <w:r w:rsidRPr="00152DF2">
        <w:t xml:space="preserve">Innovation is </w:t>
      </w:r>
      <w:r w:rsidRPr="00152DF2">
        <w:rPr>
          <w:u w:val="single"/>
        </w:rPr>
        <w:t>agnostic</w:t>
      </w:r>
      <w:r w:rsidRPr="00152DF2">
        <w:t xml:space="preserve"> and will be </w:t>
      </w:r>
      <w:r w:rsidRPr="00152DF2">
        <w:rPr>
          <w:u w:val="single"/>
        </w:rPr>
        <w:t>canceled out</w:t>
      </w:r>
      <w:r w:rsidRPr="00152DF2">
        <w:t>.</w:t>
      </w:r>
    </w:p>
    <w:p w14:paraId="1F1E04E3" w14:textId="77777777" w:rsidR="00D038BB" w:rsidRPr="00152DF2" w:rsidRDefault="00D038BB" w:rsidP="00D038BB">
      <w:r w:rsidRPr="00152DF2">
        <w:rPr>
          <w:rStyle w:val="Style13ptBold"/>
        </w:rPr>
        <w:t xml:space="preserve">Coad ’20 </w:t>
      </w:r>
      <w:r w:rsidRPr="00152DF2">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5DAE4ABC" w14:textId="77777777" w:rsidR="00D038BB" w:rsidRPr="00152DF2" w:rsidRDefault="00D038BB" w:rsidP="00D038BB">
      <w:pPr>
        <w:rPr>
          <w:sz w:val="16"/>
        </w:rPr>
      </w:pPr>
      <w:r w:rsidRPr="00152DF2">
        <w:rPr>
          <w:sz w:val="16"/>
        </w:rPr>
        <w:t>4. Unanswered questions</w:t>
      </w:r>
    </w:p>
    <w:p w14:paraId="0275F913" w14:textId="31B9DD4E" w:rsidR="00D038BB" w:rsidRPr="00152DF2" w:rsidRDefault="00D038BB" w:rsidP="00D038BB">
      <w:pPr>
        <w:rPr>
          <w:sz w:val="16"/>
        </w:rPr>
      </w:pPr>
      <w:r w:rsidRPr="00152DF2">
        <w:rPr>
          <w:sz w:val="16"/>
        </w:rPr>
        <w:t>Three unanswered questions can be mentioned here. First, can government ever apply the precautionary principle (Stirling</w:t>
      </w:r>
      <w:r>
        <w:rPr>
          <w:sz w:val="16"/>
        </w:rPr>
        <w:t xml:space="preserve"> </w:t>
      </w:r>
      <w:hyperlink r:id="rId29" w:history="1">
        <w:r w:rsidRPr="00152DF2">
          <w:rPr>
            <w:rStyle w:val="Hyperlink"/>
            <w:sz w:val="16"/>
          </w:rPr>
          <w:t>2017</w:t>
        </w:r>
      </w:hyperlink>
      <w:r w:rsidRPr="00152DF2">
        <w:rPr>
          <w:sz w:val="16"/>
        </w:rPr>
        <w:t xml:space="preserve">) fast enough to protect against harmful side-effects on e.g. public health? Innovative substances and technologies are increasing artificial and complex, and their integration into society and the environment is often not well understood. </w:t>
      </w:r>
      <w:r w:rsidRPr="00152DF2">
        <w:rPr>
          <w:rStyle w:val="StyleUnderline"/>
        </w:rPr>
        <w:t xml:space="preserve">Given that </w:t>
      </w:r>
      <w:r w:rsidRPr="00152DF2">
        <w:rPr>
          <w:rStyle w:val="StyleUnderline"/>
          <w:highlight w:val="cyan"/>
        </w:rPr>
        <w:t>innovation is</w:t>
      </w:r>
      <w:r w:rsidRPr="00152DF2">
        <w:rPr>
          <w:rStyle w:val="StyleUnderline"/>
        </w:rPr>
        <w:t xml:space="preserve"> fundamentally </w:t>
      </w:r>
      <w:r w:rsidRPr="00152DF2">
        <w:rPr>
          <w:rStyle w:val="Emphasis"/>
          <w:highlight w:val="cyan"/>
        </w:rPr>
        <w:t>uncertain</w:t>
      </w:r>
      <w:r w:rsidRPr="00152DF2">
        <w:rPr>
          <w:rStyle w:val="StyleUnderline"/>
          <w:highlight w:val="cyan"/>
        </w:rPr>
        <w:t xml:space="preserve"> and involves</w:t>
      </w:r>
      <w:r w:rsidRPr="00152DF2">
        <w:rPr>
          <w:rStyle w:val="StyleUnderline"/>
        </w:rPr>
        <w:t xml:space="preserve"> </w:t>
      </w:r>
      <w:r w:rsidRPr="00152DF2">
        <w:rPr>
          <w:rStyle w:val="Emphasis"/>
        </w:rPr>
        <w:t>experimentation</w:t>
      </w:r>
      <w:r w:rsidRPr="00152DF2">
        <w:rPr>
          <w:rStyle w:val="StyleUnderline"/>
        </w:rPr>
        <w:t xml:space="preserve">, there may be </w:t>
      </w:r>
      <w:r w:rsidRPr="00152DF2">
        <w:rPr>
          <w:rStyle w:val="Emphasis"/>
          <w:highlight w:val="cyan"/>
        </w:rPr>
        <w:t>gaps</w:t>
      </w:r>
      <w:r w:rsidRPr="00152DF2">
        <w:rPr>
          <w:rStyle w:val="StyleUnderline"/>
          <w:highlight w:val="cyan"/>
        </w:rPr>
        <w:t xml:space="preserve"> in</w:t>
      </w:r>
      <w:r w:rsidRPr="00152DF2">
        <w:rPr>
          <w:rStyle w:val="StyleUnderline"/>
        </w:rPr>
        <w:t xml:space="preserve"> the </w:t>
      </w:r>
      <w:r w:rsidRPr="00152DF2">
        <w:rPr>
          <w:rStyle w:val="Emphasis"/>
          <w:highlight w:val="cyan"/>
        </w:rPr>
        <w:t>regulation</w:t>
      </w:r>
      <w:r w:rsidRPr="00152DF2">
        <w:rPr>
          <w:rStyle w:val="StyleUnderline"/>
          <w:highlight w:val="cyan"/>
        </w:rPr>
        <w:t xml:space="preserve"> of</w:t>
      </w:r>
      <w:r w:rsidRPr="00152DF2">
        <w:rPr>
          <w:sz w:val="16"/>
        </w:rPr>
        <w:t xml:space="preserve"> moving from scientific discoveries to </w:t>
      </w:r>
      <w:r w:rsidRPr="00152DF2">
        <w:rPr>
          <w:rStyle w:val="StyleUnderline"/>
        </w:rPr>
        <w:t xml:space="preserve">exploratory </w:t>
      </w:r>
      <w:r w:rsidRPr="00152DF2">
        <w:rPr>
          <w:rStyle w:val="StyleUnderline"/>
          <w:highlight w:val="cyan"/>
        </w:rPr>
        <w:t>applications</w:t>
      </w:r>
      <w:r w:rsidRPr="00152DF2">
        <w:rPr>
          <w:rStyle w:val="StyleUnderline"/>
        </w:rPr>
        <w:t xml:space="preserve"> in the real world</w:t>
      </w:r>
      <w:r w:rsidRPr="00152DF2">
        <w:rPr>
          <w:sz w:val="16"/>
        </w:rPr>
        <w:t xml:space="preserve"> (e.g. applying exploratory new medical techniques on real-world patients in unethical ways; see Saemundsson and McKelvey, this issue).</w:t>
      </w:r>
    </w:p>
    <w:p w14:paraId="02E0FB2A" w14:textId="5F45E16A" w:rsidR="00D038BB" w:rsidRPr="00152DF2" w:rsidRDefault="00D038BB" w:rsidP="00D038BB">
      <w:pPr>
        <w:rPr>
          <w:sz w:val="16"/>
        </w:rPr>
      </w:pPr>
      <w:r w:rsidRPr="00152DF2">
        <w:rPr>
          <w:sz w:val="16"/>
        </w:rPr>
        <w:t xml:space="preserve">Second, if innovation gets us into this mess, can we expect innovation to get us out of it? </w:t>
      </w:r>
      <w:r w:rsidRPr="00152DF2">
        <w:rPr>
          <w:rStyle w:val="StyleUnderline"/>
          <w:highlight w:val="cyan"/>
        </w:rPr>
        <w:t>Innovation</w:t>
      </w:r>
      <w:r w:rsidRPr="00152DF2">
        <w:rPr>
          <w:rStyle w:val="StyleUnderline"/>
        </w:rPr>
        <w:t xml:space="preserve"> may </w:t>
      </w:r>
      <w:r w:rsidRPr="00152DF2">
        <w:rPr>
          <w:rStyle w:val="StyleUnderline"/>
          <w:highlight w:val="cyan"/>
        </w:rPr>
        <w:t xml:space="preserve">give us the </w:t>
      </w:r>
      <w:r w:rsidRPr="00152DF2">
        <w:rPr>
          <w:rStyle w:val="Emphasis"/>
          <w:highlight w:val="cyan"/>
        </w:rPr>
        <w:t>virus</w:t>
      </w:r>
      <w:r w:rsidRPr="00152DF2">
        <w:rPr>
          <w:rStyle w:val="StyleUnderline"/>
          <w:highlight w:val="cyan"/>
        </w:rPr>
        <w:t>, as well as</w:t>
      </w:r>
      <w:r w:rsidRPr="00152DF2">
        <w:rPr>
          <w:rStyle w:val="StyleUnderline"/>
        </w:rPr>
        <w:t xml:space="preserve"> the </w:t>
      </w:r>
      <w:r w:rsidRPr="00152DF2">
        <w:rPr>
          <w:rStyle w:val="Emphasis"/>
          <w:highlight w:val="cyan"/>
        </w:rPr>
        <w:t>vaccine</w:t>
      </w:r>
      <w:r w:rsidRPr="00152DF2">
        <w:rPr>
          <w:sz w:val="16"/>
        </w:rPr>
        <w:t xml:space="preserve"> (although many may die in between</w:t>
      </w:r>
      <w:r w:rsidRPr="00152DF2">
        <w:rPr>
          <w:sz w:val="16"/>
          <w:highlight w:val="cyan"/>
        </w:rPr>
        <w:t>).</w:t>
      </w:r>
      <w:r w:rsidRPr="00152DF2">
        <w:rPr>
          <w:sz w:val="16"/>
        </w:rPr>
        <w:t xml:space="preserve"> </w:t>
      </w:r>
      <w:r w:rsidRPr="00152DF2">
        <w:rPr>
          <w:rStyle w:val="StyleUnderline"/>
        </w:rPr>
        <w:t xml:space="preserve">Or does innovation </w:t>
      </w:r>
      <w:r w:rsidRPr="00152DF2">
        <w:rPr>
          <w:rStyle w:val="Emphasis"/>
          <w:highlight w:val="cyan"/>
        </w:rPr>
        <w:t>only</w:t>
      </w:r>
      <w:r w:rsidRPr="00152DF2">
        <w:rPr>
          <w:rStyle w:val="StyleUnderline"/>
          <w:highlight w:val="cyan"/>
        </w:rPr>
        <w:t xml:space="preserve"> lead</w:t>
      </w:r>
      <w:r w:rsidRPr="00152DF2">
        <w:rPr>
          <w:rStyle w:val="StyleUnderline"/>
        </w:rPr>
        <w:t xml:space="preserve"> us in</w:t>
      </w:r>
      <w:r w:rsidRPr="00152DF2">
        <w:rPr>
          <w:rStyle w:val="StyleUnderline"/>
          <w:highlight w:val="cyan"/>
        </w:rPr>
        <w:t>to</w:t>
      </w:r>
      <w:r w:rsidRPr="00152DF2">
        <w:rPr>
          <w:rStyle w:val="StyleUnderline"/>
        </w:rPr>
        <w:t xml:space="preserve"> </w:t>
      </w:r>
      <w:r w:rsidRPr="00152DF2">
        <w:rPr>
          <w:rStyle w:val="Emphasis"/>
        </w:rPr>
        <w:t xml:space="preserve">ever </w:t>
      </w:r>
      <w:r w:rsidRPr="00152DF2">
        <w:rPr>
          <w:rStyle w:val="Emphasis"/>
          <w:highlight w:val="cyan"/>
        </w:rPr>
        <w:t>increasing</w:t>
      </w:r>
      <w:r w:rsidRPr="00152DF2">
        <w:rPr>
          <w:rStyle w:val="StyleUnderline"/>
          <w:highlight w:val="cyan"/>
        </w:rPr>
        <w:t xml:space="preserve"> difficulties</w:t>
      </w:r>
      <w:r w:rsidRPr="00152DF2">
        <w:rPr>
          <w:sz w:val="16"/>
        </w:rPr>
        <w:t xml:space="preserve"> (e.g. road traffic no longer means horse manure on our streets, but exhaust fumes instead). We agree, for example, with the need to give subsidies to renewable energy R&amp;D to reduce the harm from fossil fuels (Acemoglu et al.</w:t>
      </w:r>
      <w:r>
        <w:rPr>
          <w:sz w:val="16"/>
        </w:rPr>
        <w:t xml:space="preserve"> </w:t>
      </w:r>
      <w:hyperlink r:id="rId30" w:history="1">
        <w:r w:rsidRPr="00152DF2">
          <w:rPr>
            <w:rStyle w:val="Hyperlink"/>
            <w:sz w:val="16"/>
          </w:rPr>
          <w:t>2012</w:t>
        </w:r>
      </w:hyperlink>
      <w:r w:rsidRPr="00152DF2">
        <w:rPr>
          <w:sz w:val="16"/>
        </w:rPr>
        <w:t>), but alternatives that are, by almost any definition, improvements upon fossil fuels, are nonetheless bringing new problems: for example, wind turbine blades are piling up in landfills (Martin</w:t>
      </w:r>
      <w:r>
        <w:rPr>
          <w:sz w:val="16"/>
        </w:rPr>
        <w:t xml:space="preserve"> </w:t>
      </w:r>
      <w:hyperlink r:id="rId31" w:history="1">
        <w:r w:rsidRPr="00152DF2">
          <w:rPr>
            <w:rStyle w:val="Hyperlink"/>
            <w:sz w:val="16"/>
          </w:rPr>
          <w:t>2020</w:t>
        </w:r>
      </w:hyperlink>
      <w:r w:rsidRPr="00152DF2">
        <w:rPr>
          <w:sz w:val="16"/>
        </w:rPr>
        <w:t>), and there are problems of solar e-waste (Hansen and Nygaard, this issue).</w:t>
      </w:r>
    </w:p>
    <w:p w14:paraId="0C1022A6" w14:textId="77777777" w:rsidR="00D038BB" w:rsidRPr="00152DF2" w:rsidRDefault="00D038BB" w:rsidP="00D038BB">
      <w:pPr>
        <w:rPr>
          <w:sz w:val="16"/>
        </w:rPr>
      </w:pPr>
      <w:r w:rsidRPr="00152DF2">
        <w:rPr>
          <w:sz w:val="16"/>
        </w:rPr>
        <w:t xml:space="preserve">Third, accidents happen. </w:t>
      </w:r>
      <w:r w:rsidRPr="00152DF2">
        <w:rPr>
          <w:rStyle w:val="StyleUnderline"/>
          <w:highlight w:val="cyan"/>
        </w:rPr>
        <w:t>What is the</w:t>
      </w:r>
      <w:r w:rsidRPr="00152DF2">
        <w:rPr>
          <w:rStyle w:val="StyleUnderline"/>
        </w:rPr>
        <w:t xml:space="preserve"> </w:t>
      </w:r>
      <w:r w:rsidRPr="00152DF2">
        <w:rPr>
          <w:rStyle w:val="Emphasis"/>
        </w:rPr>
        <w:t xml:space="preserve">acceptable </w:t>
      </w:r>
      <w:r w:rsidRPr="00152DF2">
        <w:rPr>
          <w:rStyle w:val="Emphasis"/>
          <w:highlight w:val="cyan"/>
        </w:rPr>
        <w:t>rate</w:t>
      </w:r>
      <w:r w:rsidRPr="00152DF2">
        <w:rPr>
          <w:rStyle w:val="StyleUnderline"/>
          <w:highlight w:val="cyan"/>
        </w:rPr>
        <w:t xml:space="preserve"> of</w:t>
      </w:r>
      <w:r w:rsidRPr="00152DF2">
        <w:rPr>
          <w:rStyle w:val="StyleUnderline"/>
        </w:rPr>
        <w:t xml:space="preserve"> ‘</w:t>
      </w:r>
      <w:r w:rsidRPr="00152DF2">
        <w:rPr>
          <w:rStyle w:val="Emphasis"/>
        </w:rPr>
        <w:t xml:space="preserve">normal </w:t>
      </w:r>
      <w:r w:rsidRPr="00152DF2">
        <w:rPr>
          <w:rStyle w:val="Emphasis"/>
          <w:highlight w:val="cyan"/>
        </w:rPr>
        <w:t>accidents</w:t>
      </w:r>
      <w:r w:rsidRPr="00152DF2">
        <w:rPr>
          <w:rStyle w:val="StyleUnderline"/>
          <w:highlight w:val="cyan"/>
        </w:rPr>
        <w:t>’</w:t>
      </w:r>
      <w:r w:rsidRPr="00152DF2">
        <w:rPr>
          <w:rStyle w:val="StyleUnderline"/>
        </w:rPr>
        <w:t xml:space="preserve"> such as Chernobyl</w:t>
      </w:r>
      <w:r w:rsidRPr="00152DF2">
        <w:rPr>
          <w:rStyle w:val="Emphasis"/>
          <w:highlight w:val="cyan"/>
        </w:rPr>
        <w:t>?</w:t>
      </w:r>
      <w:r w:rsidRPr="00152DF2">
        <w:rPr>
          <w:rStyle w:val="StyleUnderline"/>
          <w:highlight w:val="cyan"/>
        </w:rPr>
        <w:t xml:space="preserve"> If</w:t>
      </w:r>
      <w:r w:rsidRPr="00152DF2">
        <w:rPr>
          <w:rStyle w:val="StyleUnderline"/>
        </w:rPr>
        <w:t xml:space="preserve"> it is </w:t>
      </w:r>
      <w:r w:rsidRPr="00152DF2">
        <w:rPr>
          <w:rStyle w:val="StyleUnderline"/>
          <w:highlight w:val="cyan"/>
        </w:rPr>
        <w:t xml:space="preserve">above </w:t>
      </w:r>
      <w:r w:rsidRPr="00152DF2">
        <w:rPr>
          <w:rStyle w:val="Emphasis"/>
          <w:highlight w:val="cyan"/>
        </w:rPr>
        <w:t>zero</w:t>
      </w:r>
      <w:r w:rsidRPr="00152DF2">
        <w:rPr>
          <w:rStyle w:val="StyleUnderline"/>
          <w:highlight w:val="cyan"/>
        </w:rPr>
        <w:t>, innovation will</w:t>
      </w:r>
      <w:r w:rsidRPr="00152DF2">
        <w:rPr>
          <w:rStyle w:val="StyleUnderline"/>
        </w:rPr>
        <w:t xml:space="preserve"> be </w:t>
      </w:r>
      <w:r w:rsidRPr="00152DF2">
        <w:rPr>
          <w:rStyle w:val="StyleUnderline"/>
          <w:highlight w:val="cyan"/>
        </w:rPr>
        <w:t>accompanie</w:t>
      </w:r>
      <w:r w:rsidRPr="00152DF2">
        <w:rPr>
          <w:rStyle w:val="StyleUnderline"/>
        </w:rPr>
        <w:t xml:space="preserve">d by </w:t>
      </w:r>
      <w:r w:rsidRPr="00152DF2">
        <w:rPr>
          <w:rStyle w:val="Emphasis"/>
          <w:highlight w:val="cyan"/>
        </w:rPr>
        <w:t>catastrophes</w:t>
      </w:r>
      <w:r w:rsidRPr="00152DF2">
        <w:rPr>
          <w:rStyle w:val="StyleUnderline"/>
          <w:highlight w:val="cyan"/>
        </w:rPr>
        <w:t xml:space="preserve"> that are </w:t>
      </w:r>
      <w:r w:rsidRPr="00152DF2">
        <w:rPr>
          <w:rStyle w:val="Emphasis"/>
          <w:highlight w:val="cyan"/>
        </w:rPr>
        <w:t>unpredictable</w:t>
      </w:r>
      <w:r w:rsidRPr="00152DF2">
        <w:rPr>
          <w:rStyle w:val="StyleUnderline"/>
          <w:highlight w:val="cyan"/>
        </w:rPr>
        <w:t xml:space="preserve"> and </w:t>
      </w:r>
      <w:r w:rsidRPr="00152DF2">
        <w:rPr>
          <w:rStyle w:val="Emphasis"/>
          <w:highlight w:val="cyan"/>
        </w:rPr>
        <w:t>increasingly large</w:t>
      </w:r>
      <w:r w:rsidRPr="00152DF2">
        <w:rPr>
          <w:sz w:val="16"/>
        </w:rPr>
        <w:t xml:space="preserve"> (even if the setting-up of </w:t>
      </w:r>
      <w:r w:rsidRPr="00152DF2">
        <w:rPr>
          <w:rStyle w:val="Emphasis"/>
          <w:highlight w:val="cyan"/>
        </w:rPr>
        <w:t>preventative</w:t>
      </w:r>
      <w:r w:rsidRPr="00152DF2">
        <w:rPr>
          <w:rStyle w:val="StyleUnderline"/>
          <w:highlight w:val="cyan"/>
        </w:rPr>
        <w:t xml:space="preserve"> procedures could</w:t>
      </w:r>
      <w:r w:rsidRPr="00152DF2">
        <w:rPr>
          <w:rStyle w:val="StyleUnderline"/>
        </w:rPr>
        <w:t xml:space="preserve"> sometimes </w:t>
      </w:r>
      <w:r w:rsidRPr="00152DF2">
        <w:rPr>
          <w:rStyle w:val="Emphasis"/>
          <w:highlight w:val="cyan"/>
        </w:rPr>
        <w:t>help</w:t>
      </w:r>
      <w:r w:rsidRPr="00152DF2">
        <w:rPr>
          <w:rStyle w:val="Emphasis"/>
        </w:rPr>
        <w:t xml:space="preserve"> to </w:t>
      </w:r>
      <w:r w:rsidRPr="00152DF2">
        <w:rPr>
          <w:rStyle w:val="Emphasis"/>
          <w:highlight w:val="cyan"/>
        </w:rPr>
        <w:t>avoid</w:t>
      </w:r>
      <w:r w:rsidRPr="00152DF2">
        <w:rPr>
          <w:rStyle w:val="StyleUnderline"/>
        </w:rPr>
        <w:t xml:space="preserve"> some </w:t>
      </w:r>
      <w:r w:rsidRPr="00152DF2">
        <w:rPr>
          <w:rStyle w:val="StyleUnderline"/>
          <w:highlight w:val="cyan"/>
        </w:rPr>
        <w:t>catastrophes</w:t>
      </w:r>
      <w:r w:rsidRPr="00152DF2">
        <w:rPr>
          <w:sz w:val="16"/>
        </w:rPr>
        <w:t>). If it is zero, then this ‘risk-averse’ stance could put an absolute halt on some types of innovation.</w:t>
      </w:r>
    </w:p>
    <w:p w14:paraId="620E011B" w14:textId="77777777" w:rsidR="00D038BB" w:rsidRPr="00152DF2" w:rsidRDefault="00D038BB" w:rsidP="00D038BB">
      <w:pPr>
        <w:pStyle w:val="Heading4"/>
      </w:pPr>
      <w:r w:rsidRPr="00152DF2">
        <w:t xml:space="preserve">Positives are </w:t>
      </w:r>
      <w:r w:rsidRPr="00152DF2">
        <w:rPr>
          <w:u w:val="single"/>
        </w:rPr>
        <w:t>drowned out</w:t>
      </w:r>
      <w:r w:rsidRPr="00152DF2">
        <w:t xml:space="preserve"> by </w:t>
      </w:r>
      <w:r w:rsidRPr="00152DF2">
        <w:rPr>
          <w:u w:val="single"/>
        </w:rPr>
        <w:t>accumulating</w:t>
      </w:r>
      <w:r w:rsidRPr="00152DF2">
        <w:t xml:space="preserve"> accidents, </w:t>
      </w:r>
      <w:r w:rsidRPr="00152DF2">
        <w:rPr>
          <w:u w:val="single"/>
        </w:rPr>
        <w:t>revenge effects</w:t>
      </w:r>
      <w:r w:rsidRPr="00152DF2">
        <w:t xml:space="preserve">, and </w:t>
      </w:r>
      <w:r w:rsidRPr="00152DF2">
        <w:rPr>
          <w:u w:val="single"/>
        </w:rPr>
        <w:t>uneven</w:t>
      </w:r>
      <w:r w:rsidRPr="00152DF2">
        <w:t xml:space="preserve"> distribution.</w:t>
      </w:r>
    </w:p>
    <w:p w14:paraId="4E4D53F9" w14:textId="77777777" w:rsidR="00D038BB" w:rsidRPr="00152DF2" w:rsidRDefault="00D038BB" w:rsidP="00D038BB">
      <w:r w:rsidRPr="00152DF2">
        <w:rPr>
          <w:rStyle w:val="Style13ptBold"/>
        </w:rPr>
        <w:t xml:space="preserve">Coad ’20 </w:t>
      </w:r>
      <w:r w:rsidRPr="00152DF2">
        <w:t>[Alex, Paul Nightingale, Jack Stilgoe, and Antonio Vezzani; September 15; Researcher at Waseda University; Ph.D. and Professor at the University of Sussex; Ph.D. and Professor at University College London; Researcher at Roma Tre University; Industry and Innovation, “Editorial: The Dark Side of Innovation,” vol. 28]</w:t>
      </w:r>
    </w:p>
    <w:p w14:paraId="079B660E" w14:textId="77777777" w:rsidR="00D038BB" w:rsidRPr="00152DF2" w:rsidRDefault="00D038BB" w:rsidP="00D038BB">
      <w:pPr>
        <w:rPr>
          <w:sz w:val="16"/>
        </w:rPr>
      </w:pPr>
      <w:r w:rsidRPr="00152DF2">
        <w:rPr>
          <w:sz w:val="16"/>
        </w:rPr>
        <w:t>2. Dimensions of harmful innovation</w:t>
      </w:r>
    </w:p>
    <w:p w14:paraId="6FA6DE75" w14:textId="77777777" w:rsidR="00D038BB" w:rsidRPr="00152DF2" w:rsidRDefault="00D038BB" w:rsidP="00D038BB">
      <w:pPr>
        <w:rPr>
          <w:sz w:val="16"/>
        </w:rPr>
      </w:pPr>
      <w:r w:rsidRPr="00152DF2">
        <w:rPr>
          <w:sz w:val="16"/>
        </w:rPr>
        <w:t xml:space="preserve">This section sets out a (non-exhaustive) number of dimensions according to which </w:t>
      </w:r>
      <w:r w:rsidRPr="00152DF2">
        <w:rPr>
          <w:rStyle w:val="StyleUnderline"/>
          <w:highlight w:val="cyan"/>
        </w:rPr>
        <w:t xml:space="preserve">innovation </w:t>
      </w:r>
      <w:r w:rsidRPr="00152DF2">
        <w:rPr>
          <w:rStyle w:val="Emphasis"/>
          <w:highlight w:val="cyan"/>
        </w:rPr>
        <w:t>may</w:t>
      </w:r>
      <w:r w:rsidRPr="00152DF2">
        <w:rPr>
          <w:rStyle w:val="StyleUnderline"/>
          <w:highlight w:val="cyan"/>
        </w:rPr>
        <w:t xml:space="preserve"> be </w:t>
      </w:r>
      <w:r w:rsidRPr="00152DF2">
        <w:rPr>
          <w:rStyle w:val="Emphasis"/>
          <w:highlight w:val="cyan"/>
        </w:rPr>
        <w:t>harmful</w:t>
      </w:r>
      <w:r w:rsidRPr="00152DF2">
        <w:rPr>
          <w:rStyle w:val="StyleUnderline"/>
          <w:highlight w:val="cyan"/>
        </w:rPr>
        <w:t>. These</w:t>
      </w:r>
      <w:r w:rsidRPr="00152DF2">
        <w:rPr>
          <w:rStyle w:val="StyleUnderline"/>
        </w:rPr>
        <w:t xml:space="preserve"> dimensions </w:t>
      </w:r>
      <w:r w:rsidRPr="00152DF2">
        <w:rPr>
          <w:rStyle w:val="StyleUnderline"/>
          <w:highlight w:val="cyan"/>
        </w:rPr>
        <w:t>can be</w:t>
      </w:r>
      <w:r w:rsidRPr="00152DF2">
        <w:rPr>
          <w:rStyle w:val="StyleUnderline"/>
        </w:rPr>
        <w:t xml:space="preserve"> seen as </w:t>
      </w:r>
      <w:r w:rsidRPr="00152DF2">
        <w:rPr>
          <w:rStyle w:val="Emphasis"/>
          <w:highlight w:val="cyan"/>
        </w:rPr>
        <w:t>continuums</w:t>
      </w:r>
      <w:r w:rsidRPr="00152DF2">
        <w:rPr>
          <w:rStyle w:val="StyleUnderline"/>
          <w:highlight w:val="cyan"/>
        </w:rPr>
        <w:t xml:space="preserve"> rather than </w:t>
      </w:r>
      <w:r w:rsidRPr="00152DF2">
        <w:rPr>
          <w:rStyle w:val="Emphasis"/>
          <w:highlight w:val="cyan"/>
        </w:rPr>
        <w:t>binary</w:t>
      </w:r>
      <w:r w:rsidRPr="00152DF2">
        <w:rPr>
          <w:rStyle w:val="StyleUnderline"/>
        </w:rPr>
        <w:t xml:space="preserve"> distinction</w:t>
      </w:r>
      <w:r w:rsidRPr="00152DF2">
        <w:rPr>
          <w:rStyle w:val="Emphasis"/>
          <w:highlight w:val="cyan"/>
        </w:rPr>
        <w:t>s</w:t>
      </w:r>
      <w:r w:rsidRPr="00152DF2">
        <w:rPr>
          <w:sz w:val="16"/>
        </w:rPr>
        <w:t>. Future research could add further dimensions to the ones mentioned here or could find an alternative arrangement of dimensions for sorting different types of harmful innovations.</w:t>
      </w:r>
    </w:p>
    <w:p w14:paraId="6FB11142" w14:textId="77777777" w:rsidR="00D038BB" w:rsidRPr="00152DF2" w:rsidRDefault="00D038BB" w:rsidP="00D038BB">
      <w:pPr>
        <w:rPr>
          <w:sz w:val="16"/>
        </w:rPr>
      </w:pPr>
      <w:r w:rsidRPr="00152DF2">
        <w:rPr>
          <w:sz w:val="16"/>
        </w:rPr>
        <w:t>2.1. Issues of scale: explorations by lead users vs the dependence of mass consumers</w:t>
      </w:r>
    </w:p>
    <w:p w14:paraId="76EFFA66" w14:textId="1C29E818" w:rsidR="00D038BB" w:rsidRPr="00152DF2" w:rsidRDefault="00D038BB" w:rsidP="00D038BB">
      <w:pPr>
        <w:rPr>
          <w:sz w:val="16"/>
        </w:rPr>
      </w:pPr>
      <w:r w:rsidRPr="00152DF2">
        <w:rPr>
          <w:rStyle w:val="StyleUnderline"/>
          <w:highlight w:val="cyan"/>
        </w:rPr>
        <w:t>Small</w:t>
      </w:r>
      <w:r w:rsidRPr="00152DF2">
        <w:rPr>
          <w:rStyle w:val="StyleUnderline"/>
        </w:rPr>
        <w:t xml:space="preserve"> problems due to </w:t>
      </w:r>
      <w:r w:rsidRPr="00152DF2">
        <w:rPr>
          <w:rStyle w:val="Emphasis"/>
          <w:highlight w:val="cyan"/>
        </w:rPr>
        <w:t>one-off</w:t>
      </w:r>
      <w:r w:rsidRPr="00152DF2">
        <w:rPr>
          <w:sz w:val="16"/>
        </w:rPr>
        <w:t xml:space="preserve"> exploration</w:t>
      </w:r>
      <w:r w:rsidRPr="00152DF2">
        <w:rPr>
          <w:rStyle w:val="Emphasis"/>
          <w:highlight w:val="cyan"/>
        </w:rPr>
        <w:t>s</w:t>
      </w:r>
      <w:r w:rsidRPr="00152DF2">
        <w:rPr>
          <w:rStyle w:val="StyleUnderline"/>
          <w:highlight w:val="cyan"/>
        </w:rPr>
        <w:t xml:space="preserve"> are</w:t>
      </w:r>
      <w:r w:rsidRPr="00152DF2">
        <w:rPr>
          <w:rStyle w:val="StyleUnderline"/>
        </w:rPr>
        <w:t xml:space="preserve"> generally </w:t>
      </w:r>
      <w:r w:rsidRPr="00152DF2">
        <w:rPr>
          <w:rStyle w:val="StyleUnderline"/>
          <w:highlight w:val="cyan"/>
        </w:rPr>
        <w:t>accepted</w:t>
      </w:r>
      <w:r w:rsidRPr="00152DF2">
        <w:rPr>
          <w:sz w:val="16"/>
        </w:rPr>
        <w:t xml:space="preserve"> to be benign and acceptable. For example, small scale pollution from a pioneering scientific experiment is probably acceptable to most people. </w:t>
      </w:r>
      <w:r w:rsidRPr="00152DF2">
        <w:rPr>
          <w:rStyle w:val="StyleUnderline"/>
          <w:highlight w:val="cyan"/>
        </w:rPr>
        <w:t xml:space="preserve">But if this </w:t>
      </w:r>
      <w:r w:rsidRPr="00152DF2">
        <w:rPr>
          <w:rStyle w:val="Emphasis"/>
          <w:highlight w:val="cyan"/>
        </w:rPr>
        <w:t>scales up</w:t>
      </w:r>
      <w:r w:rsidRPr="00152DF2">
        <w:rPr>
          <w:rStyle w:val="StyleUnderline"/>
        </w:rPr>
        <w:t xml:space="preserve"> through</w:t>
      </w:r>
      <w:r w:rsidRPr="00152DF2">
        <w:rPr>
          <w:sz w:val="16"/>
        </w:rPr>
        <w:t xml:space="preserve"> the everyday habits of </w:t>
      </w:r>
      <w:r w:rsidRPr="00152DF2">
        <w:rPr>
          <w:rStyle w:val="StyleUnderline"/>
        </w:rPr>
        <w:t xml:space="preserve">millions of consumers worldwide, </w:t>
      </w:r>
      <w:r w:rsidRPr="00152DF2">
        <w:rPr>
          <w:rStyle w:val="Emphasis"/>
        </w:rPr>
        <w:t xml:space="preserve">harmful </w:t>
      </w:r>
      <w:r w:rsidRPr="00152DF2">
        <w:rPr>
          <w:rStyle w:val="Emphasis"/>
          <w:highlight w:val="cyan"/>
        </w:rPr>
        <w:t>effects</w:t>
      </w:r>
      <w:r w:rsidRPr="00152DF2">
        <w:rPr>
          <w:rStyle w:val="StyleUnderline"/>
          <w:highlight w:val="cyan"/>
        </w:rPr>
        <w:t xml:space="preserve"> can </w:t>
      </w:r>
      <w:r w:rsidRPr="00152DF2">
        <w:rPr>
          <w:rStyle w:val="Emphasis"/>
          <w:highlight w:val="cyan"/>
        </w:rPr>
        <w:t>accumulate</w:t>
      </w:r>
      <w:r w:rsidRPr="00152DF2">
        <w:rPr>
          <w:rStyle w:val="StyleUnderline"/>
          <w:highlight w:val="cyan"/>
        </w:rPr>
        <w:t xml:space="preserve"> and</w:t>
      </w:r>
      <w:r w:rsidRPr="00152DF2">
        <w:rPr>
          <w:rStyle w:val="StyleUnderline"/>
        </w:rPr>
        <w:t xml:space="preserve"> interact, and </w:t>
      </w:r>
      <w:r w:rsidRPr="00152DF2">
        <w:rPr>
          <w:rStyle w:val="Emphasis"/>
        </w:rPr>
        <w:t xml:space="preserve">new </w:t>
      </w:r>
      <w:r w:rsidRPr="00152DF2">
        <w:rPr>
          <w:rStyle w:val="Emphasis"/>
          <w:highlight w:val="cyan"/>
        </w:rPr>
        <w:t>problems</w:t>
      </w:r>
      <w:r w:rsidRPr="00152DF2">
        <w:rPr>
          <w:rStyle w:val="StyleUnderline"/>
        </w:rPr>
        <w:t xml:space="preserve"> can </w:t>
      </w:r>
      <w:r w:rsidRPr="00152DF2">
        <w:rPr>
          <w:rStyle w:val="StyleUnderline"/>
          <w:highlight w:val="cyan"/>
        </w:rPr>
        <w:t>appear</w:t>
      </w:r>
      <w:r w:rsidRPr="00152DF2">
        <w:rPr>
          <w:sz w:val="16"/>
        </w:rPr>
        <w:t>. The example of congestion and pollution is a classical case used by economists to illustrate that (public) goods have a capacity beyond which interference (or cumulative) effects become noticeable to then increase disproportionally (Rothenberg</w:t>
      </w:r>
      <w:r>
        <w:rPr>
          <w:sz w:val="16"/>
        </w:rPr>
        <w:t xml:space="preserve"> </w:t>
      </w:r>
      <w:hyperlink r:id="rId32" w:history="1">
        <w:r w:rsidRPr="00152DF2">
          <w:rPr>
            <w:rStyle w:val="Hyperlink"/>
            <w:sz w:val="16"/>
          </w:rPr>
          <w:t>1970</w:t>
        </w:r>
      </w:hyperlink>
      <w:r w:rsidRPr="00152DF2">
        <w:rPr>
          <w:sz w:val="16"/>
        </w:rPr>
        <w:t>). Similar effects apply in many other circumstances and political decisions about the impact of a technology may mistakenly be made by focusing on the initial circumstances, rather than the problems that emerge when the technology diffuses and is used at scale. In this vein, the adoption of new products and technologies can cause problems due to rising demand for key inputs, like the rapid growth in the demand for cobalt (a key input for lithium-ion batteries) causing social problems such as corruption, environmental pollution, extreme poverty and child labour (Conca</w:t>
      </w:r>
      <w:r>
        <w:rPr>
          <w:sz w:val="16"/>
        </w:rPr>
        <w:t xml:space="preserve"> </w:t>
      </w:r>
      <w:hyperlink r:id="rId33" w:history="1">
        <w:r w:rsidRPr="00152DF2">
          <w:rPr>
            <w:rStyle w:val="Hyperlink"/>
            <w:sz w:val="16"/>
          </w:rPr>
          <w:t>2020</w:t>
        </w:r>
      </w:hyperlink>
      <w:r w:rsidRPr="00152DF2">
        <w:rPr>
          <w:sz w:val="16"/>
        </w:rPr>
        <w:t>).</w:t>
      </w:r>
    </w:p>
    <w:p w14:paraId="6F660AC5" w14:textId="77777777" w:rsidR="00D038BB" w:rsidRPr="00152DF2" w:rsidRDefault="00D038BB" w:rsidP="00D038BB">
      <w:pPr>
        <w:rPr>
          <w:sz w:val="16"/>
        </w:rPr>
      </w:pPr>
      <w:r w:rsidRPr="00152DF2">
        <w:rPr>
          <w:sz w:val="16"/>
        </w:rPr>
        <w:t>2.2. End-of-product-life considerations</w:t>
      </w:r>
    </w:p>
    <w:p w14:paraId="38B8212D" w14:textId="77777777" w:rsidR="00D038BB" w:rsidRPr="00152DF2" w:rsidRDefault="00D038BB" w:rsidP="00D038BB">
      <w:pPr>
        <w:rPr>
          <w:sz w:val="16"/>
        </w:rPr>
      </w:pPr>
      <w:r w:rsidRPr="00152DF2">
        <w:rPr>
          <w:rStyle w:val="Emphasis"/>
          <w:highlight w:val="cyan"/>
        </w:rPr>
        <w:t>A</w:t>
      </w:r>
      <w:r w:rsidRPr="00152DF2">
        <w:rPr>
          <w:rStyle w:val="StyleUnderline"/>
        </w:rPr>
        <w:t xml:space="preserve">nother </w:t>
      </w:r>
      <w:r w:rsidRPr="00152DF2">
        <w:rPr>
          <w:rStyle w:val="Emphasis"/>
          <w:highlight w:val="cyan"/>
        </w:rPr>
        <w:t>dark side</w:t>
      </w:r>
      <w:r w:rsidRPr="00152DF2">
        <w:rPr>
          <w:rStyle w:val="StyleUnderline"/>
        </w:rPr>
        <w:t xml:space="preserve"> of innovation </w:t>
      </w:r>
      <w:r w:rsidRPr="00152DF2">
        <w:rPr>
          <w:rStyle w:val="StyleUnderline"/>
          <w:highlight w:val="cyan"/>
        </w:rPr>
        <w:t xml:space="preserve">relates to </w:t>
      </w:r>
      <w:r w:rsidRPr="00152DF2">
        <w:rPr>
          <w:rStyle w:val="Emphasis"/>
          <w:highlight w:val="cyan"/>
        </w:rPr>
        <w:t>end-of</w:t>
      </w:r>
      <w:r w:rsidRPr="00152DF2">
        <w:rPr>
          <w:rStyle w:val="Emphasis"/>
        </w:rPr>
        <w:t>-product-</w:t>
      </w:r>
      <w:r w:rsidRPr="00152DF2">
        <w:rPr>
          <w:rStyle w:val="Emphasis"/>
          <w:highlight w:val="cyan"/>
        </w:rPr>
        <w:t>life</w:t>
      </w:r>
      <w:r w:rsidRPr="00152DF2">
        <w:rPr>
          <w:rStyle w:val="StyleUnderline"/>
          <w:highlight w:val="cyan"/>
        </w:rPr>
        <w:t xml:space="preserve"> considerations, that are</w:t>
      </w:r>
      <w:r w:rsidRPr="00152DF2">
        <w:rPr>
          <w:rStyle w:val="StyleUnderline"/>
        </w:rPr>
        <w:t xml:space="preserve"> </w:t>
      </w:r>
      <w:r w:rsidRPr="00152DF2">
        <w:rPr>
          <w:rStyle w:val="Emphasis"/>
        </w:rPr>
        <w:t>predictable</w:t>
      </w:r>
      <w:r w:rsidRPr="00152DF2">
        <w:rPr>
          <w:rStyle w:val="StyleUnderline"/>
        </w:rPr>
        <w:t xml:space="preserve"> from the start, but often </w:t>
      </w:r>
      <w:r w:rsidRPr="00152DF2">
        <w:rPr>
          <w:rStyle w:val="Emphasis"/>
          <w:highlight w:val="cyan"/>
        </w:rPr>
        <w:t>ignored until</w:t>
      </w:r>
      <w:r w:rsidRPr="00152DF2">
        <w:rPr>
          <w:rStyle w:val="Emphasis"/>
        </w:rPr>
        <w:t xml:space="preserve"> the </w:t>
      </w:r>
      <w:r w:rsidRPr="00152DF2">
        <w:rPr>
          <w:rStyle w:val="Emphasis"/>
          <w:highlight w:val="cyan"/>
        </w:rPr>
        <w:t>end</w:t>
      </w:r>
      <w:r w:rsidRPr="00152DF2">
        <w:rPr>
          <w:rStyle w:val="StyleUnderline"/>
          <w:highlight w:val="cyan"/>
        </w:rPr>
        <w:t>. Examples</w:t>
      </w:r>
      <w:r w:rsidRPr="00152DF2">
        <w:rPr>
          <w:rStyle w:val="StyleUnderline"/>
        </w:rPr>
        <w:t xml:space="preserve"> include the </w:t>
      </w:r>
      <w:r w:rsidRPr="00152DF2">
        <w:rPr>
          <w:rStyle w:val="Emphasis"/>
          <w:highlight w:val="cyan"/>
        </w:rPr>
        <w:t>disposal</w:t>
      </w:r>
      <w:r w:rsidRPr="00152DF2">
        <w:rPr>
          <w:rStyle w:val="StyleUnderline"/>
        </w:rPr>
        <w:t xml:space="preserve"> of nuclear waste, mining </w:t>
      </w:r>
      <w:r w:rsidRPr="00152DF2">
        <w:rPr>
          <w:rStyle w:val="Emphasis"/>
          <w:highlight w:val="cyan"/>
        </w:rPr>
        <w:t>clean-up</w:t>
      </w:r>
      <w:r w:rsidRPr="00152DF2">
        <w:rPr>
          <w:rStyle w:val="StyleUnderline"/>
        </w:rPr>
        <w:t xml:space="preserve"> operations, </w:t>
      </w:r>
      <w:r w:rsidRPr="00152DF2">
        <w:rPr>
          <w:rStyle w:val="StyleUnderline"/>
          <w:highlight w:val="cyan"/>
        </w:rPr>
        <w:t>and</w:t>
      </w:r>
      <w:r w:rsidRPr="00152DF2">
        <w:rPr>
          <w:rStyle w:val="StyleUnderline"/>
        </w:rPr>
        <w:t xml:space="preserve"> heavy metal </w:t>
      </w:r>
      <w:r w:rsidRPr="00152DF2">
        <w:rPr>
          <w:rStyle w:val="Emphasis"/>
          <w:highlight w:val="cyan"/>
        </w:rPr>
        <w:t>leakage</w:t>
      </w:r>
      <w:r w:rsidRPr="00152DF2">
        <w:rPr>
          <w:rStyle w:val="StyleUnderline"/>
        </w:rPr>
        <w:t xml:space="preserve"> from</w:t>
      </w:r>
      <w:r w:rsidRPr="00152DF2">
        <w:rPr>
          <w:sz w:val="16"/>
        </w:rPr>
        <w:t xml:space="preserve"> the recycling of </w:t>
      </w:r>
      <w:r w:rsidRPr="00152DF2">
        <w:rPr>
          <w:rStyle w:val="StyleUnderline"/>
        </w:rPr>
        <w:t>electronic waste</w:t>
      </w:r>
      <w:r w:rsidRPr="00152DF2">
        <w:rPr>
          <w:sz w:val="16"/>
        </w:rPr>
        <w:t>. With new technologies, and especially technologies with long working lives, these end of life costs may be uncertain. In some instances, a new technology can reduce these costs, but in many others rising social expectations and more stringent environmental and health regulations can substantially increase costs over time.</w:t>
      </w:r>
    </w:p>
    <w:p w14:paraId="0ADD8DB3" w14:textId="115C02E6" w:rsidR="00D038BB" w:rsidRPr="00152DF2" w:rsidRDefault="00D038BB" w:rsidP="00D038BB">
      <w:pPr>
        <w:rPr>
          <w:sz w:val="16"/>
        </w:rPr>
      </w:pPr>
      <w:r w:rsidRPr="00152DF2">
        <w:rPr>
          <w:sz w:val="16"/>
        </w:rPr>
        <w:t>Recycling can reduce the environmental impact of waste. However, if new materials such as plastics are relatively cheap, recycling can be prohibitively expensive compared to landfill or burning. In one example, from the UK, Westminster council sent 82% of all household waste – including that put in recycling bins – for incineration in 2017/18 (Franklin-Wallis</w:t>
      </w:r>
      <w:r>
        <w:rPr>
          <w:sz w:val="16"/>
        </w:rPr>
        <w:t xml:space="preserve"> </w:t>
      </w:r>
      <w:hyperlink r:id="rId34" w:history="1">
        <w:r w:rsidRPr="00152DF2">
          <w:rPr>
            <w:rStyle w:val="Hyperlink"/>
            <w:sz w:val="16"/>
          </w:rPr>
          <w:t>2019</w:t>
        </w:r>
      </w:hyperlink>
      <w:r w:rsidRPr="00152DF2">
        <w:rPr>
          <w:sz w:val="16"/>
        </w:rPr>
        <w:t>). Disposal problems are exacerbated in the case of planned obsolescence, where products have deliberately shortened lifetimes, or are designed such that they are impossible or difficult to repair.</w:t>
      </w:r>
      <w:hyperlink r:id="rId35" w:history="1">
        <w:r w:rsidRPr="00152DF2">
          <w:rPr>
            <w:rStyle w:val="Hyperlink"/>
            <w:sz w:val="16"/>
          </w:rPr>
          <w:t>1</w:t>
        </w:r>
      </w:hyperlink>
      <w:r>
        <w:rPr>
          <w:sz w:val="16"/>
        </w:rPr>
        <w:t xml:space="preserve"> </w:t>
      </w:r>
      <w:r w:rsidRPr="00152DF2">
        <w:rPr>
          <w:sz w:val="16"/>
        </w:rPr>
        <w:t>For example, Apple has been repeatedly accused of deliberately slowing its iPhones in order to increase the sales of new products, and restricts the repair of Apple products even in the case of fairly simple repairs (Svensson et al.</w:t>
      </w:r>
      <w:r>
        <w:rPr>
          <w:sz w:val="16"/>
        </w:rPr>
        <w:t xml:space="preserve"> </w:t>
      </w:r>
      <w:hyperlink r:id="rId36" w:history="1">
        <w:r w:rsidRPr="00152DF2">
          <w:rPr>
            <w:rStyle w:val="Hyperlink"/>
            <w:sz w:val="16"/>
          </w:rPr>
          <w:t>2018</w:t>
        </w:r>
      </w:hyperlink>
      <w:r w:rsidRPr="00152DF2">
        <w:rPr>
          <w:sz w:val="16"/>
        </w:rPr>
        <w:t>).</w:t>
      </w:r>
    </w:p>
    <w:p w14:paraId="7091B10A" w14:textId="77777777" w:rsidR="00D038BB" w:rsidRPr="00152DF2" w:rsidRDefault="00D038BB" w:rsidP="00D038BB">
      <w:pPr>
        <w:rPr>
          <w:sz w:val="16"/>
        </w:rPr>
      </w:pPr>
      <w:r w:rsidRPr="00152DF2">
        <w:rPr>
          <w:sz w:val="16"/>
        </w:rPr>
        <w:t>Despite the usual focus on the benefits of renewable energy, Hansen and Nygaard (this issue) provide evidence on the dangers. New technologies for solar panels cause problems of heavy metal disposal, in particular for lead, which is a potent neurotoxin. Many Sub-Saharan African nations lack capabilities to dispose of waste, and there are uncertainties about the longer-term environmental performance of solar panels. The recycling of hazardous materials is often done by the poor who lack equipment, protection, and political representation. Innovations that address one kind of pollution can create new problems, that fall on different people, and these costs should not be ignored, even if the overall improvement is substantial.</w:t>
      </w:r>
    </w:p>
    <w:p w14:paraId="2041C27F" w14:textId="77777777" w:rsidR="00D038BB" w:rsidRPr="00152DF2" w:rsidRDefault="00D038BB" w:rsidP="00D038BB">
      <w:pPr>
        <w:rPr>
          <w:sz w:val="16"/>
        </w:rPr>
      </w:pPr>
      <w:r w:rsidRPr="00152DF2">
        <w:rPr>
          <w:sz w:val="16"/>
        </w:rPr>
        <w:t xml:space="preserve">2.3. Features vs bugs: </w:t>
      </w:r>
      <w:r w:rsidRPr="00152DF2">
        <w:rPr>
          <w:rStyle w:val="StyleUnderline"/>
        </w:rPr>
        <w:t>‘</w:t>
      </w:r>
      <w:r w:rsidRPr="00152DF2">
        <w:rPr>
          <w:rStyle w:val="Emphasis"/>
          <w:highlight w:val="cyan"/>
        </w:rPr>
        <w:t>unintended</w:t>
      </w:r>
      <w:r w:rsidRPr="00152DF2">
        <w:rPr>
          <w:rStyle w:val="StyleUnderline"/>
        </w:rPr>
        <w:t xml:space="preserve">’ versus ‘unanticipated’ </w:t>
      </w:r>
      <w:r w:rsidRPr="00152DF2">
        <w:rPr>
          <w:rStyle w:val="StyleUnderline"/>
          <w:highlight w:val="cyan"/>
        </w:rPr>
        <w:t>consequences</w:t>
      </w:r>
    </w:p>
    <w:p w14:paraId="15CF5157" w14:textId="77777777" w:rsidR="00D038BB" w:rsidRPr="00152DF2" w:rsidRDefault="00D038BB" w:rsidP="00D038BB">
      <w:pPr>
        <w:rPr>
          <w:sz w:val="16"/>
        </w:rPr>
      </w:pPr>
      <w:r w:rsidRPr="00152DF2">
        <w:rPr>
          <w:sz w:val="16"/>
        </w:rPr>
        <w:t>Innovations can be intentionally harmful, such as for example the atomic bomb, automatic rifles, electric chairs, or the ‘Spanish donkey.’ These innovations clearly cause great harm by creating new opportunities for individuals to more effectively carry out harmful intentions.</w:t>
      </w:r>
    </w:p>
    <w:p w14:paraId="4D7029DB" w14:textId="77777777" w:rsidR="00D038BB" w:rsidRPr="00152DF2" w:rsidRDefault="00D038BB" w:rsidP="00D038BB">
      <w:pPr>
        <w:rPr>
          <w:sz w:val="16"/>
        </w:rPr>
      </w:pPr>
      <w:r w:rsidRPr="00152DF2">
        <w:rPr>
          <w:sz w:val="16"/>
        </w:rPr>
        <w:t xml:space="preserve">More in general, </w:t>
      </w:r>
      <w:r w:rsidRPr="00152DF2">
        <w:rPr>
          <w:rStyle w:val="StyleUnderline"/>
        </w:rPr>
        <w:t xml:space="preserve">the introduction of </w:t>
      </w:r>
      <w:r w:rsidRPr="00152DF2">
        <w:rPr>
          <w:rStyle w:val="Emphasis"/>
        </w:rPr>
        <w:t>new tech</w:t>
      </w:r>
      <w:r w:rsidRPr="00152DF2">
        <w:rPr>
          <w:rStyle w:val="StyleUnderline"/>
        </w:rPr>
        <w:t xml:space="preserve">nology can </w:t>
      </w:r>
      <w:r w:rsidRPr="00152DF2">
        <w:rPr>
          <w:rStyle w:val="StyleUnderline"/>
          <w:highlight w:val="cyan"/>
        </w:rPr>
        <w:t>lead to ‘</w:t>
      </w:r>
      <w:r w:rsidRPr="00152DF2">
        <w:rPr>
          <w:rStyle w:val="Emphasis"/>
          <w:highlight w:val="cyan"/>
        </w:rPr>
        <w:t>revenge effects</w:t>
      </w:r>
      <w:r w:rsidRPr="00152DF2">
        <w:rPr>
          <w:rStyle w:val="StyleUnderline"/>
          <w:highlight w:val="cyan"/>
        </w:rPr>
        <w:t>.’ Pesticide</w:t>
      </w:r>
      <w:r w:rsidRPr="00152DF2">
        <w:rPr>
          <w:rStyle w:val="StyleUnderline"/>
        </w:rPr>
        <w:t xml:space="preserve"> and antibiotic use can </w:t>
      </w:r>
      <w:r w:rsidRPr="00152DF2">
        <w:rPr>
          <w:rStyle w:val="StyleUnderline"/>
          <w:highlight w:val="cyan"/>
        </w:rPr>
        <w:t>create</w:t>
      </w:r>
      <w:r w:rsidRPr="00152DF2">
        <w:rPr>
          <w:rStyle w:val="StyleUnderline"/>
        </w:rPr>
        <w:t xml:space="preserve"> conditions where new </w:t>
      </w:r>
      <w:r w:rsidRPr="00152DF2">
        <w:rPr>
          <w:rStyle w:val="Emphasis"/>
          <w:highlight w:val="cyan"/>
        </w:rPr>
        <w:t>super-weeds</w:t>
      </w:r>
      <w:r w:rsidRPr="00152DF2">
        <w:rPr>
          <w:rStyle w:val="StyleUnderline"/>
          <w:highlight w:val="cyan"/>
        </w:rPr>
        <w:t xml:space="preserve"> and</w:t>
      </w:r>
      <w:r w:rsidRPr="00152DF2">
        <w:rPr>
          <w:rStyle w:val="StyleUnderline"/>
        </w:rPr>
        <w:t xml:space="preserve"> </w:t>
      </w:r>
      <w:r w:rsidRPr="00152DF2">
        <w:rPr>
          <w:rStyle w:val="Emphasis"/>
        </w:rPr>
        <w:t>super-</w:t>
      </w:r>
      <w:r w:rsidRPr="00152DF2">
        <w:rPr>
          <w:rStyle w:val="Emphasis"/>
          <w:highlight w:val="cyan"/>
        </w:rPr>
        <w:t>bugs</w:t>
      </w:r>
      <w:r w:rsidRPr="00152DF2">
        <w:rPr>
          <w:rStyle w:val="StyleUnderline"/>
        </w:rPr>
        <w:t xml:space="preserve"> evolve, air-conditioning </w:t>
      </w:r>
      <w:r w:rsidRPr="00152DF2">
        <w:rPr>
          <w:rStyle w:val="Emphasis"/>
        </w:rPr>
        <w:t>increases</w:t>
      </w:r>
      <w:r w:rsidRPr="00152DF2">
        <w:rPr>
          <w:rStyle w:val="StyleUnderline"/>
        </w:rPr>
        <w:t xml:space="preserve"> external temperatures</w:t>
      </w:r>
      <w:r w:rsidRPr="00152DF2">
        <w:rPr>
          <w:sz w:val="16"/>
        </w:rPr>
        <w:t>, and expanding roads can increase traffic and lead to more congestion. Tenner (</w:t>
      </w:r>
      <w:hyperlink r:id="rId37" w:history="1">
        <w:r w:rsidRPr="00152DF2">
          <w:rPr>
            <w:rStyle w:val="Hyperlink"/>
            <w:sz w:val="16"/>
          </w:rPr>
          <w:t>1997</w:t>
        </w:r>
      </w:hyperlink>
      <w:r w:rsidRPr="00152DF2">
        <w:rPr>
          <w:sz w:val="16"/>
        </w:rPr>
        <w:t>) sub-divides these revenge effects into rearranging, repeating, recomplicating, regenerating and recongesting effects.</w:t>
      </w:r>
    </w:p>
    <w:p w14:paraId="630299B0" w14:textId="095474CC" w:rsidR="00D038BB" w:rsidRPr="00152DF2" w:rsidRDefault="00D038BB" w:rsidP="00D038BB">
      <w:pPr>
        <w:rPr>
          <w:sz w:val="16"/>
        </w:rPr>
      </w:pPr>
      <w:r w:rsidRPr="00152DF2">
        <w:rPr>
          <w:sz w:val="16"/>
        </w:rPr>
        <w:t>In some cases, the harm from innovation comes not from regular use but from unanticipated accidents, such as Chernobyl. In other cases, the harm is an unintended yet anticipated outcome that comes from proper use. This harm can be well-known or hidden. A known side-effect of the proper use of cigarettes is lung cancer. A relatively little-known fact about shale gas production is that it produces considerable amounts of radioactive waste (Warner et al.</w:t>
      </w:r>
      <w:r>
        <w:rPr>
          <w:sz w:val="16"/>
        </w:rPr>
        <w:t xml:space="preserve"> </w:t>
      </w:r>
      <w:hyperlink r:id="rId38" w:history="1">
        <w:r w:rsidRPr="00152DF2">
          <w:rPr>
            <w:rStyle w:val="Hyperlink"/>
            <w:sz w:val="16"/>
          </w:rPr>
          <w:t>2013</w:t>
        </w:r>
      </w:hyperlink>
      <w:r w:rsidRPr="00152DF2">
        <w:rPr>
          <w:sz w:val="16"/>
        </w:rPr>
        <w:t>). Even the truck drivers disposing of this radioactive waste are not aware that their truckload is radioactive (Nobel</w:t>
      </w:r>
      <w:r>
        <w:rPr>
          <w:sz w:val="16"/>
        </w:rPr>
        <w:t xml:space="preserve"> </w:t>
      </w:r>
      <w:hyperlink r:id="rId39" w:history="1">
        <w:r w:rsidRPr="00152DF2">
          <w:rPr>
            <w:rStyle w:val="Hyperlink"/>
            <w:sz w:val="16"/>
          </w:rPr>
          <w:t>2020</w:t>
        </w:r>
      </w:hyperlink>
      <w:r w:rsidRPr="00152DF2">
        <w:rPr>
          <w:sz w:val="16"/>
        </w:rPr>
        <w:t>).</w:t>
      </w:r>
    </w:p>
    <w:p w14:paraId="75CEDAB0" w14:textId="1FCA28A1" w:rsidR="00D038BB" w:rsidRPr="00152DF2" w:rsidRDefault="00D038BB" w:rsidP="00D038BB">
      <w:pPr>
        <w:rPr>
          <w:sz w:val="16"/>
        </w:rPr>
      </w:pPr>
      <w:r w:rsidRPr="00152DF2">
        <w:rPr>
          <w:sz w:val="16"/>
        </w:rPr>
        <w:t>We have seen with digital technologies such as social media and machine learning, that things seen as dark sides – discrimination in applications and data sources or cognitive distraction – are part of the constitutions of technologies. It is convenient for innovators to label negative consequences as ‘unintended’, but they may be designed into the system – features, not bugs – or they may be deliberately unanticipated to avoid accountability (Stilgoe</w:t>
      </w:r>
      <w:r>
        <w:rPr>
          <w:sz w:val="16"/>
        </w:rPr>
        <w:t xml:space="preserve"> </w:t>
      </w:r>
      <w:hyperlink r:id="rId40" w:history="1">
        <w:r w:rsidRPr="00152DF2">
          <w:rPr>
            <w:rStyle w:val="Hyperlink"/>
            <w:sz w:val="16"/>
          </w:rPr>
          <w:t>2020</w:t>
        </w:r>
      </w:hyperlink>
      <w:r w:rsidRPr="00152DF2">
        <w:rPr>
          <w:sz w:val="16"/>
        </w:rPr>
        <w:t>).</w:t>
      </w:r>
    </w:p>
    <w:p w14:paraId="1BA88568" w14:textId="77777777" w:rsidR="00D038BB" w:rsidRPr="00152DF2" w:rsidRDefault="00D038BB" w:rsidP="00D038BB">
      <w:pPr>
        <w:rPr>
          <w:sz w:val="16"/>
        </w:rPr>
      </w:pPr>
      <w:r w:rsidRPr="00152DF2">
        <w:rPr>
          <w:sz w:val="16"/>
        </w:rPr>
        <w:t>2.4. Innovation to deceive or to escape regulation</w:t>
      </w:r>
    </w:p>
    <w:p w14:paraId="2B1296D0" w14:textId="23561CB3" w:rsidR="00D038BB" w:rsidRPr="00152DF2" w:rsidRDefault="00D038BB" w:rsidP="00D038BB">
      <w:pPr>
        <w:rPr>
          <w:sz w:val="16"/>
        </w:rPr>
      </w:pPr>
      <w:r w:rsidRPr="00152DF2">
        <w:rPr>
          <w:rStyle w:val="StyleUnderline"/>
        </w:rPr>
        <w:t xml:space="preserve">Firms may </w:t>
      </w:r>
      <w:r w:rsidRPr="00152DF2">
        <w:rPr>
          <w:rStyle w:val="Emphasis"/>
        </w:rPr>
        <w:t>lie</w:t>
      </w:r>
      <w:r w:rsidRPr="00152DF2">
        <w:rPr>
          <w:rStyle w:val="StyleUnderline"/>
        </w:rPr>
        <w:t xml:space="preserve"> about</w:t>
      </w:r>
      <w:r w:rsidRPr="00152DF2">
        <w:rPr>
          <w:sz w:val="16"/>
        </w:rPr>
        <w:t xml:space="preserve"> the toxicity of </w:t>
      </w:r>
      <w:r w:rsidRPr="00152DF2">
        <w:rPr>
          <w:rStyle w:val="StyleUnderline"/>
        </w:rPr>
        <w:t>their products</w:t>
      </w:r>
      <w:r w:rsidRPr="00152DF2">
        <w:rPr>
          <w:sz w:val="16"/>
        </w:rPr>
        <w:t xml:space="preserve">. However, if this is no longer possible, </w:t>
      </w:r>
      <w:r w:rsidRPr="00152DF2">
        <w:rPr>
          <w:rStyle w:val="StyleUnderline"/>
        </w:rPr>
        <w:t xml:space="preserve">they may introduce new products that are </w:t>
      </w:r>
      <w:r w:rsidRPr="00152DF2">
        <w:rPr>
          <w:rStyle w:val="Emphasis"/>
        </w:rPr>
        <w:t>not yet</w:t>
      </w:r>
      <w:r w:rsidRPr="00152DF2">
        <w:rPr>
          <w:rStyle w:val="StyleUnderline"/>
        </w:rPr>
        <w:t xml:space="preserve"> proven to be </w:t>
      </w:r>
      <w:r w:rsidRPr="00152DF2">
        <w:rPr>
          <w:rStyle w:val="Emphasis"/>
        </w:rPr>
        <w:t>harmful</w:t>
      </w:r>
      <w:r w:rsidRPr="00152DF2">
        <w:rPr>
          <w:rStyle w:val="StyleUnderline"/>
        </w:rPr>
        <w:t xml:space="preserve"> (because it always </w:t>
      </w:r>
      <w:r w:rsidRPr="00152DF2">
        <w:rPr>
          <w:rStyle w:val="Emphasis"/>
        </w:rPr>
        <w:t>takes time</w:t>
      </w:r>
      <w:r w:rsidRPr="00152DF2">
        <w:rPr>
          <w:rStyle w:val="StyleUnderline"/>
        </w:rPr>
        <w:t xml:space="preserve"> for the </w:t>
      </w:r>
      <w:r w:rsidRPr="00152DF2">
        <w:rPr>
          <w:rStyle w:val="Emphasis"/>
        </w:rPr>
        <w:t>ev</w:t>
      </w:r>
      <w:r w:rsidRPr="00152DF2">
        <w:rPr>
          <w:rStyle w:val="StyleUnderline"/>
        </w:rPr>
        <w:t>idence to emerge)</w:t>
      </w:r>
      <w:r w:rsidRPr="00152DF2">
        <w:rPr>
          <w:sz w:val="16"/>
        </w:rPr>
        <w:t>. This type of innovation to escape regulation does not address the underlying problems, but merely delays regulation. For example, e-cigarettes are seen as an alternative to regular cigarettes, but they also contain carcinogens (Cotti, Nesson, and Tefft</w:t>
      </w:r>
      <w:r>
        <w:rPr>
          <w:sz w:val="16"/>
        </w:rPr>
        <w:t xml:space="preserve"> </w:t>
      </w:r>
      <w:hyperlink r:id="rId41" w:history="1">
        <w:r w:rsidRPr="00152DF2">
          <w:rPr>
            <w:rStyle w:val="Hyperlink"/>
            <w:sz w:val="16"/>
          </w:rPr>
          <w:t>2018</w:t>
        </w:r>
      </w:hyperlink>
      <w:r w:rsidRPr="00152DF2">
        <w:rPr>
          <w:sz w:val="16"/>
        </w:rPr>
        <w:t xml:space="preserve">). E-cigarettes seem to have public health benefits, if they replace conventional cigarettes, but they also create new problems and new behaviours. </w:t>
      </w:r>
      <w:r w:rsidRPr="00152DF2">
        <w:rPr>
          <w:rStyle w:val="StyleUnderline"/>
          <w:highlight w:val="cyan"/>
        </w:rPr>
        <w:t>This seems</w:t>
      </w:r>
      <w:r w:rsidRPr="00152DF2">
        <w:rPr>
          <w:rStyle w:val="StyleUnderline"/>
        </w:rPr>
        <w:t xml:space="preserve"> to be an </w:t>
      </w:r>
      <w:r w:rsidRPr="00152DF2">
        <w:rPr>
          <w:rStyle w:val="Emphasis"/>
          <w:highlight w:val="cyan"/>
        </w:rPr>
        <w:t>inherent</w:t>
      </w:r>
      <w:r w:rsidRPr="00152DF2">
        <w:rPr>
          <w:rStyle w:val="Emphasis"/>
        </w:rPr>
        <w:t xml:space="preserve"> part</w:t>
      </w:r>
      <w:r w:rsidRPr="00152DF2">
        <w:rPr>
          <w:rStyle w:val="StyleUnderline"/>
        </w:rPr>
        <w:t xml:space="preserve"> of the nature </w:t>
      </w:r>
      <w:r w:rsidRPr="00152DF2">
        <w:rPr>
          <w:rStyle w:val="StyleUnderline"/>
          <w:highlight w:val="cyan"/>
        </w:rPr>
        <w:t xml:space="preserve">of </w:t>
      </w:r>
      <w:r w:rsidRPr="00152DF2">
        <w:rPr>
          <w:rStyle w:val="Emphasis"/>
          <w:highlight w:val="cyan"/>
        </w:rPr>
        <w:t>innovation</w:t>
      </w:r>
      <w:r w:rsidRPr="00152DF2">
        <w:rPr>
          <w:rStyle w:val="StyleUnderline"/>
        </w:rPr>
        <w:t xml:space="preserve">: complicated </w:t>
      </w:r>
      <w:r w:rsidRPr="00152DF2">
        <w:rPr>
          <w:rStyle w:val="Emphasis"/>
          <w:highlight w:val="cyan"/>
        </w:rPr>
        <w:t>substitutions</w:t>
      </w:r>
      <w:r w:rsidRPr="00152DF2">
        <w:rPr>
          <w:rStyle w:val="StyleUnderline"/>
          <w:highlight w:val="cyan"/>
        </w:rPr>
        <w:t>, uncertainty about</w:t>
      </w:r>
      <w:r w:rsidRPr="00152DF2">
        <w:rPr>
          <w:rStyle w:val="StyleUnderline"/>
        </w:rPr>
        <w:t xml:space="preserve"> </w:t>
      </w:r>
      <w:r w:rsidRPr="00152DF2">
        <w:rPr>
          <w:rStyle w:val="Emphasis"/>
        </w:rPr>
        <w:t>benefits</w:t>
      </w:r>
      <w:r w:rsidRPr="00152DF2">
        <w:rPr>
          <w:rStyle w:val="StyleUnderline"/>
        </w:rPr>
        <w:t xml:space="preserve"> and </w:t>
      </w:r>
      <w:r w:rsidRPr="00152DF2">
        <w:rPr>
          <w:rStyle w:val="Emphasis"/>
          <w:highlight w:val="cyan"/>
        </w:rPr>
        <w:t>risks</w:t>
      </w:r>
      <w:r w:rsidRPr="00152DF2">
        <w:rPr>
          <w:rStyle w:val="StyleUnderline"/>
          <w:highlight w:val="cyan"/>
        </w:rPr>
        <w:t>, and</w:t>
      </w:r>
      <w:r w:rsidRPr="00152DF2">
        <w:rPr>
          <w:rStyle w:val="StyleUnderline"/>
        </w:rPr>
        <w:t xml:space="preserve"> </w:t>
      </w:r>
      <w:r w:rsidRPr="00152DF2">
        <w:rPr>
          <w:rStyle w:val="Emphasis"/>
        </w:rPr>
        <w:t xml:space="preserve">new </w:t>
      </w:r>
      <w:r w:rsidRPr="00152DF2">
        <w:rPr>
          <w:rStyle w:val="Emphasis"/>
          <w:highlight w:val="cyan"/>
        </w:rPr>
        <w:t>tech</w:t>
      </w:r>
      <w:r w:rsidRPr="00152DF2">
        <w:rPr>
          <w:rStyle w:val="StyleUnderline"/>
        </w:rPr>
        <w:t xml:space="preserve">nologies </w:t>
      </w:r>
      <w:r w:rsidRPr="00152DF2">
        <w:rPr>
          <w:rStyle w:val="StyleUnderline"/>
          <w:highlight w:val="cyan"/>
        </w:rPr>
        <w:t xml:space="preserve">that </w:t>
      </w:r>
      <w:r w:rsidRPr="00152DF2">
        <w:rPr>
          <w:rStyle w:val="Emphasis"/>
          <w:highlight w:val="cyan"/>
        </w:rPr>
        <w:t>combine solutions</w:t>
      </w:r>
      <w:r w:rsidRPr="00152DF2">
        <w:rPr>
          <w:rStyle w:val="StyleUnderline"/>
          <w:highlight w:val="cyan"/>
        </w:rPr>
        <w:t xml:space="preserve"> with</w:t>
      </w:r>
      <w:r w:rsidRPr="00152DF2">
        <w:rPr>
          <w:rStyle w:val="StyleUnderline"/>
        </w:rPr>
        <w:t xml:space="preserve"> new </w:t>
      </w:r>
      <w:r w:rsidRPr="00152DF2">
        <w:rPr>
          <w:rStyle w:val="Emphasis"/>
          <w:highlight w:val="cyan"/>
        </w:rPr>
        <w:t>problems</w:t>
      </w:r>
      <w:r w:rsidRPr="00152DF2">
        <w:rPr>
          <w:sz w:val="16"/>
        </w:rPr>
        <w:t>. One might also mention here financial market innovations that deceive investors about the risks in their portfolios (Zingales</w:t>
      </w:r>
      <w:r>
        <w:rPr>
          <w:sz w:val="16"/>
        </w:rPr>
        <w:t xml:space="preserve"> </w:t>
      </w:r>
      <w:hyperlink r:id="rId42" w:history="1">
        <w:r w:rsidRPr="00152DF2">
          <w:rPr>
            <w:rStyle w:val="Hyperlink"/>
            <w:sz w:val="16"/>
          </w:rPr>
          <w:t>2015</w:t>
        </w:r>
      </w:hyperlink>
      <w:r w:rsidRPr="00152DF2">
        <w:rPr>
          <w:sz w:val="16"/>
        </w:rPr>
        <w:t>) or the expensive fees paid for active fund management that does not outperform passive funds.</w:t>
      </w:r>
    </w:p>
    <w:p w14:paraId="03306D9A" w14:textId="4FD4E985" w:rsidR="00D038BB" w:rsidRPr="00152DF2" w:rsidRDefault="00D038BB" w:rsidP="00D038BB">
      <w:pPr>
        <w:rPr>
          <w:sz w:val="16"/>
        </w:rPr>
      </w:pPr>
      <w:r w:rsidRPr="00152DF2">
        <w:rPr>
          <w:sz w:val="16"/>
        </w:rPr>
        <w:t>Another example could be the food industry. On the one hand, food companies are hypocritical about their innovation, given their proclivity for slogans such as ‘same recipe since 1920’ or ‘grandmother’s secret recipe.’ On the other hand, food companies have introduced process and product innovations to replace high-quality ingredients with cheaper substitutes, while using misleading labels such as ‘natural flavoring’ (Woerner</w:t>
      </w:r>
      <w:r>
        <w:rPr>
          <w:sz w:val="16"/>
        </w:rPr>
        <w:t xml:space="preserve"> </w:t>
      </w:r>
      <w:hyperlink r:id="rId43" w:history="1">
        <w:r w:rsidRPr="00152DF2">
          <w:rPr>
            <w:rStyle w:val="Hyperlink"/>
            <w:sz w:val="16"/>
          </w:rPr>
          <w:t>2015</w:t>
        </w:r>
      </w:hyperlink>
      <w:r w:rsidRPr="00152DF2">
        <w:rPr>
          <w:sz w:val="16"/>
        </w:rPr>
        <w:t>). Many innovations in the food industry may be harmful. For example, artificial sweeteners are often introduced to reduce the amount of sugar in food. However, they can bring their own problems. Aspartame, for example, is an artificial sweetener whose long-term use has been linked to cancer in mice (Soffritti et al.</w:t>
      </w:r>
      <w:r>
        <w:rPr>
          <w:sz w:val="16"/>
        </w:rPr>
        <w:t xml:space="preserve"> </w:t>
      </w:r>
      <w:hyperlink r:id="rId44" w:history="1">
        <w:r w:rsidRPr="00152DF2">
          <w:rPr>
            <w:rStyle w:val="Hyperlink"/>
            <w:sz w:val="16"/>
          </w:rPr>
          <w:t>2007</w:t>
        </w:r>
      </w:hyperlink>
      <w:r w:rsidRPr="00152DF2">
        <w:rPr>
          <w:sz w:val="16"/>
        </w:rPr>
        <w:t>). ‘Processed food’ is a synonym for unhealthy food in many food guides.</w:t>
      </w:r>
    </w:p>
    <w:p w14:paraId="73E95DB9" w14:textId="0B2B8E91" w:rsidR="00D038BB" w:rsidRPr="00152DF2" w:rsidRDefault="00D038BB" w:rsidP="00D038BB">
      <w:pPr>
        <w:rPr>
          <w:sz w:val="16"/>
        </w:rPr>
      </w:pPr>
      <w:r w:rsidRPr="00152DF2">
        <w:rPr>
          <w:sz w:val="16"/>
        </w:rPr>
        <w:t>Even more serious than innovation to escape regulation is innovation to deceive it. This is the case of Volkswagen, who intentionally programmed its diesel engines to give misleading measurements of NOx emissions during regulatory testing (see Jasanoff</w:t>
      </w:r>
      <w:r>
        <w:rPr>
          <w:sz w:val="16"/>
        </w:rPr>
        <w:t xml:space="preserve"> </w:t>
      </w:r>
      <w:hyperlink r:id="rId45" w:history="1">
        <w:r w:rsidRPr="00152DF2">
          <w:rPr>
            <w:rStyle w:val="Hyperlink"/>
            <w:sz w:val="16"/>
          </w:rPr>
          <w:t>2016</w:t>
        </w:r>
      </w:hyperlink>
      <w:r w:rsidRPr="00152DF2">
        <w:rPr>
          <w:sz w:val="16"/>
        </w:rPr>
        <w:t>).</w:t>
      </w:r>
    </w:p>
    <w:p w14:paraId="5ABD6590" w14:textId="77777777" w:rsidR="00D038BB" w:rsidRPr="00152DF2" w:rsidRDefault="00D038BB" w:rsidP="00D038BB">
      <w:pPr>
        <w:rPr>
          <w:sz w:val="16"/>
        </w:rPr>
      </w:pPr>
      <w:r w:rsidRPr="00152DF2">
        <w:rPr>
          <w:sz w:val="16"/>
        </w:rPr>
        <w:t>2.5. Sharing the upsides and downsides of innovation</w:t>
      </w:r>
    </w:p>
    <w:p w14:paraId="2EEE30B0" w14:textId="77777777" w:rsidR="00D038BB" w:rsidRPr="00152DF2" w:rsidRDefault="00D038BB" w:rsidP="00D038BB">
      <w:pPr>
        <w:rPr>
          <w:sz w:val="16"/>
        </w:rPr>
      </w:pPr>
      <w:r w:rsidRPr="00152DF2">
        <w:rPr>
          <w:rStyle w:val="StyleUnderline"/>
          <w:highlight w:val="cyan"/>
        </w:rPr>
        <w:t>Another issue is</w:t>
      </w:r>
      <w:r w:rsidRPr="00152DF2">
        <w:rPr>
          <w:rStyle w:val="StyleUnderline"/>
        </w:rPr>
        <w:t xml:space="preserve"> related to the </w:t>
      </w:r>
      <w:r w:rsidRPr="00152DF2">
        <w:rPr>
          <w:rStyle w:val="StyleUnderline"/>
          <w:highlight w:val="cyan"/>
        </w:rPr>
        <w:t>‘</w:t>
      </w:r>
      <w:r w:rsidRPr="00152DF2">
        <w:rPr>
          <w:rStyle w:val="Emphasis"/>
          <w:highlight w:val="cyan"/>
        </w:rPr>
        <w:t>North-South</w:t>
      </w:r>
      <w:r w:rsidRPr="00152DF2">
        <w:rPr>
          <w:rStyle w:val="StyleUnderline"/>
          <w:highlight w:val="cyan"/>
        </w:rPr>
        <w:t>’</w:t>
      </w:r>
      <w:r w:rsidRPr="00152DF2">
        <w:rPr>
          <w:rStyle w:val="StyleUnderline"/>
        </w:rPr>
        <w:t xml:space="preserve"> perspective. </w:t>
      </w:r>
      <w:r w:rsidRPr="00152DF2">
        <w:rPr>
          <w:rStyle w:val="StyleUnderline"/>
          <w:highlight w:val="cyan"/>
        </w:rPr>
        <w:t>Rich countries</w:t>
      </w:r>
      <w:r w:rsidRPr="00152DF2">
        <w:rPr>
          <w:sz w:val="16"/>
        </w:rPr>
        <w:t xml:space="preserve"> develop new innovations that are applied across the world, then the rich countries </w:t>
      </w:r>
      <w:r w:rsidRPr="00152DF2">
        <w:rPr>
          <w:rStyle w:val="Emphasis"/>
          <w:highlight w:val="cyan"/>
        </w:rPr>
        <w:t>notice</w:t>
      </w:r>
      <w:r w:rsidRPr="00152DF2">
        <w:rPr>
          <w:rStyle w:val="StyleUnderline"/>
        </w:rPr>
        <w:t xml:space="preserve"> that these </w:t>
      </w:r>
      <w:r w:rsidRPr="00152DF2">
        <w:rPr>
          <w:rStyle w:val="StyleUnderline"/>
          <w:highlight w:val="cyan"/>
        </w:rPr>
        <w:t>innovations are</w:t>
      </w:r>
      <w:r w:rsidRPr="00152DF2">
        <w:rPr>
          <w:rStyle w:val="StyleUnderline"/>
        </w:rPr>
        <w:t xml:space="preserve"> </w:t>
      </w:r>
      <w:r w:rsidRPr="00152DF2">
        <w:rPr>
          <w:rStyle w:val="Emphasis"/>
        </w:rPr>
        <w:t>toxic</w:t>
      </w:r>
      <w:r w:rsidRPr="00152DF2">
        <w:rPr>
          <w:rStyle w:val="StyleUnderline"/>
        </w:rPr>
        <w:t xml:space="preserve"> or </w:t>
      </w:r>
      <w:r w:rsidRPr="00152DF2">
        <w:rPr>
          <w:rStyle w:val="Emphasis"/>
          <w:highlight w:val="cyan"/>
        </w:rPr>
        <w:t>harmful</w:t>
      </w:r>
      <w:r w:rsidRPr="00152DF2">
        <w:rPr>
          <w:rStyle w:val="StyleUnderline"/>
          <w:highlight w:val="cyan"/>
        </w:rPr>
        <w:t>, and</w:t>
      </w:r>
      <w:r w:rsidRPr="00152DF2">
        <w:rPr>
          <w:sz w:val="16"/>
        </w:rPr>
        <w:t xml:space="preserve"> either move on to better alternatives or develop infrastructures to deal with the waste or simply </w:t>
      </w:r>
      <w:r w:rsidRPr="00152DF2">
        <w:rPr>
          <w:rStyle w:val="Emphasis"/>
          <w:highlight w:val="cyan"/>
        </w:rPr>
        <w:t>export</w:t>
      </w:r>
      <w:r w:rsidRPr="00152DF2">
        <w:rPr>
          <w:rStyle w:val="StyleUnderline"/>
        </w:rPr>
        <w:t xml:space="preserve"> their waste</w:t>
      </w:r>
      <w:r w:rsidRPr="00152DF2">
        <w:rPr>
          <w:sz w:val="16"/>
        </w:rPr>
        <w:t xml:space="preserve"> (e.g. electronic waste). Poor countries, on the other hand, may not have the institutional structures in place to enable them to contain the problems.</w:t>
      </w:r>
    </w:p>
    <w:p w14:paraId="02CE8E95" w14:textId="77777777" w:rsidR="00D038BB" w:rsidRPr="00152DF2" w:rsidRDefault="00D038BB" w:rsidP="00D038BB">
      <w:pPr>
        <w:rPr>
          <w:sz w:val="16"/>
        </w:rPr>
      </w:pPr>
      <w:r w:rsidRPr="00152DF2">
        <w:rPr>
          <w:rStyle w:val="StyleUnderline"/>
          <w:highlight w:val="cyan"/>
        </w:rPr>
        <w:t>Most</w:t>
      </w:r>
      <w:r w:rsidRPr="00152DF2">
        <w:rPr>
          <w:rStyle w:val="StyleUnderline"/>
        </w:rPr>
        <w:t xml:space="preserve"> </w:t>
      </w:r>
      <w:r w:rsidRPr="00152DF2">
        <w:rPr>
          <w:rStyle w:val="Emphasis"/>
        </w:rPr>
        <w:t xml:space="preserve">academic </w:t>
      </w:r>
      <w:r w:rsidRPr="00152DF2">
        <w:rPr>
          <w:rStyle w:val="Emphasis"/>
          <w:highlight w:val="cyan"/>
        </w:rPr>
        <w:t>research</w:t>
      </w:r>
      <w:r w:rsidRPr="00152DF2">
        <w:rPr>
          <w:rStyle w:val="StyleUnderline"/>
        </w:rPr>
        <w:t xml:space="preserve"> on innovation </w:t>
      </w:r>
      <w:r w:rsidRPr="00152DF2">
        <w:rPr>
          <w:rStyle w:val="StyleUnderline"/>
          <w:highlight w:val="cyan"/>
        </w:rPr>
        <w:t>focuses</w:t>
      </w:r>
      <w:r w:rsidRPr="00152DF2">
        <w:rPr>
          <w:sz w:val="16"/>
        </w:rPr>
        <w:t xml:space="preserve"> on its production in R&amp;D intensive sectors </w:t>
      </w:r>
      <w:r w:rsidRPr="00152DF2">
        <w:rPr>
          <w:rStyle w:val="StyleUnderline"/>
          <w:highlight w:val="cyan"/>
        </w:rPr>
        <w:t xml:space="preserve">in </w:t>
      </w:r>
      <w:r w:rsidRPr="00152DF2">
        <w:rPr>
          <w:rStyle w:val="Emphasis"/>
          <w:highlight w:val="cyan"/>
        </w:rPr>
        <w:t>rich</w:t>
      </w:r>
      <w:r w:rsidRPr="00152DF2">
        <w:rPr>
          <w:rStyle w:val="StyleUnderline"/>
          <w:highlight w:val="cyan"/>
        </w:rPr>
        <w:t xml:space="preserve"> nations. But this is</w:t>
      </w:r>
      <w:r w:rsidRPr="00152DF2">
        <w:rPr>
          <w:rStyle w:val="StyleUnderline"/>
        </w:rPr>
        <w:t xml:space="preserve"> a very </w:t>
      </w:r>
      <w:r w:rsidRPr="00152DF2">
        <w:rPr>
          <w:rStyle w:val="Emphasis"/>
          <w:highlight w:val="cyan"/>
        </w:rPr>
        <w:t>misleading</w:t>
      </w:r>
      <w:r w:rsidRPr="00152DF2">
        <w:rPr>
          <w:rStyle w:val="Emphasis"/>
        </w:rPr>
        <w:t xml:space="preserve"> view</w:t>
      </w:r>
      <w:r w:rsidRPr="00152DF2">
        <w:rPr>
          <w:rStyle w:val="StyleUnderline"/>
        </w:rPr>
        <w:t xml:space="preserve"> of innovation. </w:t>
      </w:r>
      <w:r w:rsidRPr="00152DF2">
        <w:rPr>
          <w:rStyle w:val="StyleUnderline"/>
          <w:highlight w:val="cyan"/>
        </w:rPr>
        <w:t xml:space="preserve">For </w:t>
      </w:r>
      <w:r w:rsidRPr="00152DF2">
        <w:rPr>
          <w:rStyle w:val="Emphasis"/>
          <w:highlight w:val="cyan"/>
        </w:rPr>
        <w:t>most</w:t>
      </w:r>
      <w:r w:rsidRPr="00152DF2">
        <w:rPr>
          <w:rStyle w:val="Emphasis"/>
        </w:rPr>
        <w:t xml:space="preserve"> people</w:t>
      </w:r>
      <w:r w:rsidRPr="00152DF2">
        <w:rPr>
          <w:sz w:val="16"/>
        </w:rPr>
        <w:t xml:space="preserve">, in most countries, for most of history, innovation is not something that was developed where they live to address their problems. Innovation is, instead, something that happens in other places, is adapted to the institutions and culture of those places and comes from those places. </w:t>
      </w:r>
      <w:r w:rsidRPr="00152DF2">
        <w:rPr>
          <w:rStyle w:val="StyleUnderline"/>
          <w:highlight w:val="cyan"/>
        </w:rPr>
        <w:t>It</w:t>
      </w:r>
      <w:r w:rsidRPr="00152DF2">
        <w:rPr>
          <w:rStyle w:val="StyleUnderline"/>
        </w:rPr>
        <w:t xml:space="preserve">s arrival </w:t>
      </w:r>
      <w:r w:rsidRPr="00152DF2">
        <w:rPr>
          <w:rStyle w:val="StyleUnderline"/>
          <w:highlight w:val="cyan"/>
        </w:rPr>
        <w:t>can be</w:t>
      </w:r>
      <w:r w:rsidRPr="00152DF2">
        <w:rPr>
          <w:rStyle w:val="StyleUnderline"/>
        </w:rPr>
        <w:t xml:space="preserve"> </w:t>
      </w:r>
      <w:r w:rsidRPr="00152DF2">
        <w:rPr>
          <w:rStyle w:val="Emphasis"/>
        </w:rPr>
        <w:t xml:space="preserve">very </w:t>
      </w:r>
      <w:r w:rsidRPr="00152DF2">
        <w:rPr>
          <w:rStyle w:val="Emphasis"/>
          <w:highlight w:val="cyan"/>
        </w:rPr>
        <w:t>disruptive</w:t>
      </w:r>
      <w:r w:rsidRPr="00152DF2">
        <w:rPr>
          <w:rStyle w:val="StyleUnderline"/>
        </w:rPr>
        <w:t xml:space="preserve"> because it may not necessarily fit with the </w:t>
      </w:r>
      <w:r w:rsidRPr="00152DF2">
        <w:rPr>
          <w:rStyle w:val="Emphasis"/>
        </w:rPr>
        <w:t>local environment</w:t>
      </w:r>
      <w:r w:rsidRPr="00152DF2">
        <w:rPr>
          <w:sz w:val="16"/>
        </w:rPr>
        <w:t>, and the changes that are required can be experienced as an imposition.</w:t>
      </w:r>
    </w:p>
    <w:p w14:paraId="290D9259" w14:textId="0D43A6FA" w:rsidR="00D038BB" w:rsidRDefault="00D038BB" w:rsidP="00D038BB">
      <w:pPr>
        <w:pStyle w:val="Heading2"/>
      </w:pPr>
      <w:r>
        <w:t>AT: Inequality Adv</w:t>
      </w:r>
    </w:p>
    <w:p w14:paraId="7ADFDE25" w14:textId="5532A5F9" w:rsidR="00D038BB" w:rsidRDefault="00D038BB" w:rsidP="00D038BB">
      <w:pPr>
        <w:pStyle w:val="Heading3"/>
      </w:pPr>
      <w:r>
        <w:t>Civil War---1NC</w:t>
      </w:r>
    </w:p>
    <w:p w14:paraId="795A3BD5" w14:textId="77777777" w:rsidR="00D038BB" w:rsidRDefault="00D038BB" w:rsidP="00D038BB">
      <w:pPr>
        <w:pStyle w:val="Heading4"/>
      </w:pPr>
      <w:r w:rsidRPr="00AF413F">
        <w:t xml:space="preserve">No </w:t>
      </w:r>
      <w:r>
        <w:t>civil war</w:t>
      </w:r>
    </w:p>
    <w:p w14:paraId="15B6471A" w14:textId="77777777" w:rsidR="00D038BB" w:rsidRPr="00AF413F" w:rsidRDefault="00D038BB" w:rsidP="00D038BB">
      <w:pPr>
        <w:rPr>
          <w:rStyle w:val="Style13ptBold"/>
          <w:b w:val="0"/>
        </w:rPr>
      </w:pPr>
      <w:r w:rsidRPr="00AF413F">
        <w:rPr>
          <w:rStyle w:val="Style13ptBold"/>
        </w:rPr>
        <w:t xml:space="preserve">Hanania 20 </w:t>
      </w:r>
      <w:r w:rsidRPr="00AF413F">
        <w:t>- research fellow at Defense Priorities, and a postdoctoral research fellow at the Saltzman Institute of War and Peace Studies at Columbia University. (Richard, Oct. 29, 2020, “Americans hate each other. But we aren’t headed for civil war,” washingtonpost.com/outlook/civil-war-united-states-unlikely-violence/2020/10/29/3a143936-0f0f-11eb-8074-0e943a91bf08_story.html)</w:t>
      </w:r>
      <w:r w:rsidRPr="00AF413F">
        <w:rPr>
          <w:rStyle w:val="Style13ptBold"/>
        </w:rPr>
        <w:t xml:space="preserve"> </w:t>
      </w:r>
    </w:p>
    <w:p w14:paraId="71222726" w14:textId="77777777" w:rsidR="00D038BB" w:rsidRDefault="00D038BB" w:rsidP="00D038BB">
      <w:pPr>
        <w:rPr>
          <w:rStyle w:val="Emphasis"/>
        </w:rPr>
      </w:pPr>
      <w:r w:rsidRPr="00037687">
        <w:rPr>
          <w:sz w:val="16"/>
        </w:rPr>
        <w:t xml:space="preserve">The men </w:t>
      </w:r>
      <w:hyperlink r:id="rId46" w:history="1">
        <w:r w:rsidRPr="00037687">
          <w:rPr>
            <w:rStyle w:val="Hyperlink"/>
            <w:sz w:val="16"/>
          </w:rPr>
          <w:t>arrested</w:t>
        </w:r>
      </w:hyperlink>
      <w:r w:rsidRPr="00037687">
        <w:rPr>
          <w:sz w:val="16"/>
        </w:rPr>
        <w:t xml:space="preserve"> in early October and charged with plotting to kidnap Michigan Gov. Gretchen Whitmer (D) apparently hoped that doing so might help set off a civil war — pitting lovers of liberty like themselves against treasonous statists. The goal may sound outlandish, but </w:t>
      </w:r>
      <w:r w:rsidRPr="00AF413F">
        <w:rPr>
          <w:rStyle w:val="StyleUnderline"/>
        </w:rPr>
        <w:t>fringe militia members aren’t the only ones who think a second civil war could occur</w:t>
      </w:r>
      <w:r w:rsidRPr="00037687">
        <w:rPr>
          <w:sz w:val="16"/>
        </w:rPr>
        <w:t xml:space="preserve"> in the United States. Recently, New York Times columnist Thomas Friedman said that </w:t>
      </w:r>
      <w:hyperlink r:id="rId47" w:history="1">
        <w:r w:rsidRPr="00037687">
          <w:rPr>
            <w:rStyle w:val="Hyperlink"/>
            <w:sz w:val="16"/>
          </w:rPr>
          <w:t>the situation in this country</w:t>
        </w:r>
      </w:hyperlink>
      <w:r w:rsidRPr="00037687">
        <w:rPr>
          <w:sz w:val="16"/>
        </w:rPr>
        <w:t xml:space="preserve"> reminded him of his time in Lebanon, where in the mid-1970s street clashes between sectarian militias erupted into multifaceted strife that lasted a decade and a half. David Kilcullen, an Australian scholar and adviser to the U.S. Army, </w:t>
      </w:r>
      <w:hyperlink r:id="rId48" w:history="1">
        <w:r w:rsidRPr="00037687">
          <w:rPr>
            <w:rStyle w:val="Hyperlink"/>
            <w:sz w:val="16"/>
          </w:rPr>
          <w:t>described America in June</w:t>
        </w:r>
      </w:hyperlink>
      <w:r w:rsidRPr="00037687">
        <w:rPr>
          <w:sz w:val="16"/>
        </w:rPr>
        <w:t xml:space="preserve"> as being at the point of “incipient insurgency,” while the academic </w:t>
      </w:r>
      <w:r w:rsidRPr="00AF413F">
        <w:rPr>
          <w:rStyle w:val="StyleUnderline"/>
        </w:rPr>
        <w:t xml:space="preserve">Peter Turchin </w:t>
      </w:r>
      <w:hyperlink r:id="rId49" w:history="1">
        <w:r w:rsidRPr="00AF413F">
          <w:rPr>
            <w:rStyle w:val="StyleUnderline"/>
          </w:rPr>
          <w:t>recently wrote</w:t>
        </w:r>
      </w:hyperlink>
      <w:r w:rsidRPr="00037687">
        <w:rPr>
          <w:sz w:val="16"/>
        </w:rPr>
        <w:t xml:space="preserve"> — pointing to riots and rising economic inequality — </w:t>
      </w:r>
      <w:r w:rsidRPr="00AF413F">
        <w:rPr>
          <w:rStyle w:val="StyleUnderline"/>
        </w:rPr>
        <w:t xml:space="preserve">that “we are getting awfully close to the point where a civil war or revolution becomes probable.” </w:t>
      </w:r>
      <w:r w:rsidRPr="00037687">
        <w:rPr>
          <w:sz w:val="16"/>
        </w:rPr>
        <w:t xml:space="preserve">The </w:t>
      </w:r>
      <w:r w:rsidRPr="00AF413F">
        <w:rPr>
          <w:rStyle w:val="StyleUnderline"/>
        </w:rPr>
        <w:t>logic underlying</w:t>
      </w:r>
      <w:r w:rsidRPr="00037687">
        <w:rPr>
          <w:sz w:val="16"/>
        </w:rPr>
        <w:t xml:space="preserve"> most of </w:t>
      </w:r>
      <w:r w:rsidRPr="00AF413F">
        <w:rPr>
          <w:rStyle w:val="StyleUnderline"/>
        </w:rPr>
        <w:t xml:space="preserve">these predictions is consistent and straightforward. Americans are more </w:t>
      </w:r>
      <w:hyperlink r:id="rId50" w:history="1">
        <w:r w:rsidRPr="00AF413F">
          <w:rPr>
            <w:rStyle w:val="StyleUnderline"/>
          </w:rPr>
          <w:t>divided</w:t>
        </w:r>
      </w:hyperlink>
      <w:r w:rsidRPr="00037687">
        <w:rPr>
          <w:sz w:val="16"/>
        </w:rPr>
        <w:t xml:space="preserve"> on social and political issues </w:t>
      </w:r>
      <w:r w:rsidRPr="00AF413F">
        <w:rPr>
          <w:rStyle w:val="StyleUnderline"/>
        </w:rPr>
        <w:t>than in previous decades, and they hate each other more. Violence is boiling over</w:t>
      </w:r>
      <w:r w:rsidRPr="00037687">
        <w:rPr>
          <w:sz w:val="16"/>
        </w:rPr>
        <w:t xml:space="preserve">: Armed right-wing militants traveled to sites of left-wing protests this summer, supposedly to enforce order, and deadly clashes </w:t>
      </w:r>
      <w:hyperlink r:id="rId51" w:history="1">
        <w:r w:rsidRPr="00037687">
          <w:rPr>
            <w:rStyle w:val="Hyperlink"/>
            <w:sz w:val="16"/>
          </w:rPr>
          <w:t>occurred.</w:t>
        </w:r>
      </w:hyperlink>
      <w:r w:rsidRPr="00037687">
        <w:rPr>
          <w:sz w:val="16"/>
        </w:rPr>
        <w:t xml:space="preserve"> </w:t>
      </w:r>
      <w:r w:rsidRPr="00AF413F">
        <w:rPr>
          <w:rStyle w:val="StyleUnderline"/>
        </w:rPr>
        <w:t>If tensions continue to grow, these isolated incidents could become more common — and the United States might follow the path of other nations that have experienced full-blown armed conflict</w:t>
      </w:r>
      <w:r w:rsidRPr="00037687">
        <w:rPr>
          <w:sz w:val="16"/>
        </w:rPr>
        <w:t xml:space="preserve"> in recent decades. </w:t>
      </w:r>
      <w:r w:rsidRPr="00AF413F">
        <w:rPr>
          <w:rStyle w:val="Emphasis"/>
        </w:rPr>
        <w:t>Despite its appeal, this view betrays a fundamental misunderstanding of political violence.</w:t>
      </w:r>
      <w:r w:rsidRPr="00037687">
        <w:rPr>
          <w:sz w:val="16"/>
        </w:rPr>
        <w:t xml:space="preserve"> </w:t>
      </w:r>
      <w:r w:rsidRPr="00AF413F">
        <w:rPr>
          <w:rStyle w:val="StyleUnderline"/>
          <w:highlight w:val="cyan"/>
        </w:rPr>
        <w:t>Historically,</w:t>
      </w:r>
      <w:r w:rsidRPr="00AF413F">
        <w:rPr>
          <w:rStyle w:val="StyleUnderline"/>
        </w:rPr>
        <w:t xml:space="preserve"> the </w:t>
      </w:r>
      <w:r w:rsidRPr="00AF413F">
        <w:rPr>
          <w:rStyle w:val="StyleUnderline"/>
          <w:highlight w:val="cyan"/>
        </w:rPr>
        <w:t>academic literature on</w:t>
      </w:r>
      <w:r w:rsidRPr="00037687">
        <w:rPr>
          <w:sz w:val="16"/>
        </w:rPr>
        <w:t xml:space="preserve"> the </w:t>
      </w:r>
      <w:r w:rsidRPr="00AF413F">
        <w:rPr>
          <w:rStyle w:val="StyleUnderline"/>
        </w:rPr>
        <w:t xml:space="preserve">causes of </w:t>
      </w:r>
      <w:r w:rsidRPr="00AF413F">
        <w:rPr>
          <w:rStyle w:val="StyleUnderline"/>
          <w:highlight w:val="cyan"/>
        </w:rPr>
        <w:t xml:space="preserve">civil war was divided </w:t>
      </w:r>
      <w:r w:rsidRPr="00AF413F">
        <w:rPr>
          <w:rStyle w:val="StyleUnderline"/>
        </w:rPr>
        <w:t xml:space="preserve">into two categories: </w:t>
      </w:r>
      <w:r w:rsidRPr="00AF413F">
        <w:rPr>
          <w:rStyle w:val="StyleUnderline"/>
          <w:highlight w:val="cyan"/>
        </w:rPr>
        <w:t>Some</w:t>
      </w:r>
      <w:r w:rsidRPr="00AF413F">
        <w:rPr>
          <w:rStyle w:val="StyleUnderline"/>
        </w:rPr>
        <w:t xml:space="preserve"> scholars </w:t>
      </w:r>
      <w:r w:rsidRPr="00AF413F">
        <w:rPr>
          <w:rStyle w:val="StyleUnderline"/>
          <w:highlight w:val="cyan"/>
        </w:rPr>
        <w:t xml:space="preserve">viewed </w:t>
      </w:r>
      <w:r w:rsidRPr="00AF413F">
        <w:rPr>
          <w:rStyle w:val="StyleUnderline"/>
        </w:rPr>
        <w:t xml:space="preserve">such </w:t>
      </w:r>
      <w:r w:rsidRPr="00AF413F">
        <w:rPr>
          <w:rStyle w:val="StyleUnderline"/>
          <w:highlight w:val="cyan"/>
        </w:rPr>
        <w:t xml:space="preserve">conflicts as a predictable outcome whenever there were deep grievances </w:t>
      </w:r>
      <w:hyperlink r:id="rId52" w:history="1">
        <w:r w:rsidRPr="00AF413F">
          <w:rPr>
            <w:rStyle w:val="StyleUnderline"/>
          </w:rPr>
          <w:t>within national populations</w:t>
        </w:r>
      </w:hyperlink>
      <w:r w:rsidRPr="00AF413F">
        <w:rPr>
          <w:rStyle w:val="StyleUnderline"/>
        </w:rPr>
        <w:t xml:space="preserve">, </w:t>
      </w:r>
      <w:r w:rsidRPr="00AF413F">
        <w:rPr>
          <w:rStyle w:val="StyleUnderline"/>
          <w:highlight w:val="cyan"/>
        </w:rPr>
        <w:t>while others stressed</w:t>
      </w:r>
      <w:r w:rsidRPr="00AF413F">
        <w:rPr>
          <w:rStyle w:val="StyleUnderline"/>
        </w:rPr>
        <w:t xml:space="preserve"> the importance of citizens having</w:t>
      </w:r>
      <w:r w:rsidRPr="00037687">
        <w:rPr>
          <w:sz w:val="16"/>
        </w:rPr>
        <w:t xml:space="preserve"> an </w:t>
      </w:r>
      <w:r w:rsidRPr="00AF413F">
        <w:rPr>
          <w:rStyle w:val="StyleUnderline"/>
          <w:highlight w:val="cyan"/>
        </w:rPr>
        <w:t>opportunity</w:t>
      </w:r>
      <w:r w:rsidRPr="00AF413F">
        <w:rPr>
          <w:rStyle w:val="StyleUnderline"/>
        </w:rPr>
        <w:t xml:space="preserve"> to act on those resentments. Much of the discussion about violence in the United States</w:t>
      </w:r>
      <w:r w:rsidRPr="00037687">
        <w:rPr>
          <w:sz w:val="16"/>
        </w:rPr>
        <w:t xml:space="preserve"> today </w:t>
      </w:r>
      <w:r w:rsidRPr="00AF413F">
        <w:rPr>
          <w:rStyle w:val="StyleUnderline"/>
        </w:rPr>
        <w:t>centers</w:t>
      </w:r>
      <w:r w:rsidRPr="00037687">
        <w:rPr>
          <w:sz w:val="16"/>
        </w:rPr>
        <w:t xml:space="preserve">, </w:t>
      </w:r>
      <w:r w:rsidRPr="00AF413F">
        <w:rPr>
          <w:rStyle w:val="StyleUnderline"/>
        </w:rPr>
        <w:t>implicitly, on the grievance model, holding that if we know how much different tribes of Americans hate each other, we can predict the likelihood of fighting in the streets.</w:t>
      </w:r>
      <w:r w:rsidRPr="00037687">
        <w:rPr>
          <w:sz w:val="16"/>
        </w:rPr>
        <w:t xml:space="preserve"> </w:t>
      </w:r>
      <w:r w:rsidRPr="00AF413F">
        <w:rPr>
          <w:rStyle w:val="Emphasis"/>
        </w:rPr>
        <w:t xml:space="preserve">But </w:t>
      </w:r>
      <w:r w:rsidRPr="00AF413F">
        <w:rPr>
          <w:rStyle w:val="Emphasis"/>
          <w:highlight w:val="cyan"/>
        </w:rPr>
        <w:t xml:space="preserve">scholars now prefer the opportunity model, thanks to </w:t>
      </w:r>
      <w:r w:rsidRPr="008C2F9D">
        <w:rPr>
          <w:rStyle w:val="Emphasis"/>
        </w:rPr>
        <w:t xml:space="preserve">large-scale studies that examine political violence worldwide with </w:t>
      </w:r>
      <w:hyperlink r:id="rId53" w:history="1">
        <w:r w:rsidRPr="00AF413F">
          <w:rPr>
            <w:rStyle w:val="Emphasis"/>
            <w:highlight w:val="cyan"/>
          </w:rPr>
          <w:t>cutting-edge statistical methods</w:t>
        </w:r>
      </w:hyperlink>
      <w:r w:rsidRPr="00AF413F">
        <w:rPr>
          <w:rStyle w:val="Emphasis"/>
          <w:highlight w:val="cyan"/>
        </w:rPr>
        <w:t>.</w:t>
      </w:r>
      <w:r w:rsidRPr="00037687">
        <w:rPr>
          <w:sz w:val="16"/>
        </w:rPr>
        <w:t xml:space="preserve"> </w:t>
      </w:r>
      <w:r w:rsidRPr="00AF413F">
        <w:rPr>
          <w:rStyle w:val="StyleUnderline"/>
          <w:highlight w:val="cyan"/>
        </w:rPr>
        <w:t>Grievances and societal cleavages exist everywhere</w:t>
      </w:r>
      <w:r w:rsidRPr="00AF413F">
        <w:rPr>
          <w:rStyle w:val="StyleUnderline"/>
        </w:rPr>
        <w:t xml:space="preserve">, waiting to be exploited. </w:t>
      </w:r>
      <w:r w:rsidRPr="00AF413F">
        <w:rPr>
          <w:rStyle w:val="StyleUnderline"/>
          <w:highlight w:val="cyan"/>
        </w:rPr>
        <w:t>What distinguishes</w:t>
      </w:r>
      <w:r w:rsidRPr="00AF413F">
        <w:rPr>
          <w:rStyle w:val="StyleUnderline"/>
        </w:rPr>
        <w:t xml:space="preserve"> the </w:t>
      </w:r>
      <w:r w:rsidRPr="00AF413F">
        <w:rPr>
          <w:rStyle w:val="StyleUnderline"/>
          <w:highlight w:val="cyan"/>
        </w:rPr>
        <w:t>countries that descend into civil war</w:t>
      </w:r>
      <w:r w:rsidRPr="00037687">
        <w:rPr>
          <w:sz w:val="16"/>
        </w:rPr>
        <w:t xml:space="preserve"> from those that do not </w:t>
      </w:r>
      <w:r w:rsidRPr="00AF413F">
        <w:rPr>
          <w:rStyle w:val="StyleUnderline"/>
          <w:highlight w:val="cyan"/>
        </w:rPr>
        <w:t>is</w:t>
      </w:r>
      <w:r w:rsidRPr="00AF413F">
        <w:rPr>
          <w:rStyle w:val="StyleUnderline"/>
        </w:rPr>
        <w:t xml:space="preserve"> the </w:t>
      </w:r>
      <w:r w:rsidRPr="00AF413F">
        <w:rPr>
          <w:rStyle w:val="StyleUnderline"/>
          <w:highlight w:val="cyan"/>
        </w:rPr>
        <w:t>lack of state capacity</w:t>
      </w:r>
      <w:r w:rsidRPr="00AF413F">
        <w:rPr>
          <w:rStyle w:val="StyleUnderline"/>
        </w:rPr>
        <w:t xml:space="preserve"> to put down rebellion — for reasons rooted in politics, economics or geography. </w:t>
      </w:r>
      <w:hyperlink r:id="rId54" w:history="1">
        <w:r w:rsidRPr="008C2F9D">
          <w:rPr>
            <w:rStyle w:val="Hyperlink"/>
            <w:sz w:val="16"/>
          </w:rPr>
          <w:t>Gun laws were meant to ban private militants. Now, our hands are tied.</w:t>
        </w:r>
      </w:hyperlink>
      <w:r w:rsidRPr="008C2F9D">
        <w:rPr>
          <w:sz w:val="16"/>
        </w:rPr>
        <w:t xml:space="preserve"> </w:t>
      </w:r>
      <w:r w:rsidRPr="008C2F9D">
        <w:rPr>
          <w:rStyle w:val="StyleUnderline"/>
        </w:rPr>
        <w:t>You might expect</w:t>
      </w:r>
      <w:r w:rsidRPr="008C2F9D">
        <w:rPr>
          <w:sz w:val="16"/>
        </w:rPr>
        <w:t xml:space="preserve">, for instance, </w:t>
      </w:r>
      <w:r w:rsidRPr="008C2F9D">
        <w:rPr>
          <w:rStyle w:val="StyleUnderline"/>
        </w:rPr>
        <w:t>states that lack democracy, that have diverse populations or that discriminate against minorities would be at the highest risk of internal conflict, because such conditions foment bitter grievances. But in fact, those qualities are at most loosely correlated with civil war</w:t>
      </w:r>
      <w:r w:rsidRPr="008C2F9D">
        <w:rPr>
          <w:sz w:val="16"/>
        </w:rPr>
        <w:t xml:space="preserve">, as scholars like the Stanford University political scientists James Fearon and David Laitin and the University of California at San Diego’s </w:t>
      </w:r>
      <w:hyperlink r:id="rId55" w:history="1">
        <w:r w:rsidRPr="008C2F9D">
          <w:rPr>
            <w:rStyle w:val="Hyperlink"/>
            <w:sz w:val="16"/>
          </w:rPr>
          <w:t>Barbara F. Walter</w:t>
        </w:r>
      </w:hyperlink>
      <w:r w:rsidRPr="008C2F9D">
        <w:rPr>
          <w:sz w:val="16"/>
        </w:rPr>
        <w:t xml:space="preserve"> have shown. </w:t>
      </w:r>
      <w:r w:rsidRPr="008C2F9D">
        <w:rPr>
          <w:rStyle w:val="StyleUnderline"/>
        </w:rPr>
        <w:t>Rather, civil wars happen where the state is weak. Lower levels of wealth predict civil war, because poor countries lack</w:t>
      </w:r>
      <w:r w:rsidRPr="008C2F9D">
        <w:rPr>
          <w:sz w:val="16"/>
        </w:rPr>
        <w:t xml:space="preserve"> the </w:t>
      </w:r>
      <w:r w:rsidRPr="008C2F9D">
        <w:rPr>
          <w:rStyle w:val="StyleUnderline"/>
        </w:rPr>
        <w:t>law enforcement and military capability to put down armed rebellions.</w:t>
      </w:r>
      <w:r w:rsidRPr="008C2F9D">
        <w:rPr>
          <w:sz w:val="16"/>
        </w:rPr>
        <w:t xml:space="preserve"> That helps to explain recent conflicts in such varied countries as Yemen and Congo. </w:t>
      </w:r>
      <w:r w:rsidRPr="008C2F9D">
        <w:rPr>
          <w:rStyle w:val="StyleUnderline"/>
        </w:rPr>
        <w:t>Power vacuums</w:t>
      </w:r>
      <w:r w:rsidRPr="008C2F9D">
        <w:rPr>
          <w:sz w:val="16"/>
        </w:rPr>
        <w:t xml:space="preserve">, as occurred during and after decolonization, after American regime-change wars and after the collapse of the Soviet Union, </w:t>
      </w:r>
      <w:r w:rsidRPr="008C2F9D">
        <w:rPr>
          <w:rStyle w:val="StyleUnderline"/>
        </w:rPr>
        <w:t>create uncertainty about who is in charge and can inspire those who seek power to take up arms.</w:t>
      </w:r>
      <w:r w:rsidRPr="008C2F9D">
        <w:rPr>
          <w:sz w:val="16"/>
        </w:rPr>
        <w:t xml:space="preserve"> There are other factors, too: States that are rich in oil </w:t>
      </w:r>
      <w:hyperlink r:id="rId56" w:history="1">
        <w:r w:rsidRPr="008C2F9D">
          <w:rPr>
            <w:rStyle w:val="Hyperlink"/>
            <w:sz w:val="16"/>
          </w:rPr>
          <w:t>see more civil war</w:t>
        </w:r>
      </w:hyperlink>
      <w:r w:rsidRPr="008C2F9D">
        <w:rPr>
          <w:sz w:val="16"/>
        </w:rPr>
        <w:t xml:space="preserve"> because the potential payoffs of a successful rebellion are higher — but this </w:t>
      </w:r>
      <w:hyperlink r:id="rId57" w:history="1">
        <w:r w:rsidRPr="008C2F9D">
          <w:rPr>
            <w:rStyle w:val="Hyperlink"/>
            <w:sz w:val="16"/>
          </w:rPr>
          <w:t>applies</w:t>
        </w:r>
      </w:hyperlink>
      <w:r w:rsidRPr="008C2F9D">
        <w:rPr>
          <w:sz w:val="16"/>
        </w:rPr>
        <w:t xml:space="preserve"> only up to a certain level of income, after which point the government is often able to buy off or destroy any potential challengers. The Balkans offer a ready example of how grievance based on ethnic tension must be intertwined with the collapse of order for groups to take up arms against one another. While various ethnolinguistic communities there long eyed each other with suspicion, going back to the days of the Ottoman and Austro-Hungarian empires, those tensions did not lead to violence for most of the region’s history, including during the nearly half-century of communist rule. But when the Soviet empire fell and communist governments were discredited, parts of Yugoslavia began to declare independence. Serbs, Bosnians, Croats and Albanians, </w:t>
      </w:r>
      <w:hyperlink r:id="rId58" w:history="1">
        <w:r w:rsidRPr="008C2F9D">
          <w:rPr>
            <w:rStyle w:val="Hyperlink"/>
            <w:sz w:val="16"/>
          </w:rPr>
          <w:t>incited by political opportunists and demagogues</w:t>
        </w:r>
      </w:hyperlink>
      <w:r w:rsidRPr="008C2F9D">
        <w:rPr>
          <w:sz w:val="16"/>
        </w:rPr>
        <w:t xml:space="preserve">, fought wars against one another for a decade, drawing in the international community, until sovereign states emerged with new, widely accepted borders. </w:t>
      </w:r>
      <w:r w:rsidRPr="008C2F9D">
        <w:rPr>
          <w:rStyle w:val="StyleUnderline"/>
        </w:rPr>
        <w:t>In one influential</w:t>
      </w:r>
      <w:r w:rsidRPr="008C2F9D">
        <w:rPr>
          <w:sz w:val="16"/>
        </w:rPr>
        <w:t xml:space="preserve"> 2006 </w:t>
      </w:r>
      <w:r w:rsidRPr="008C2F9D">
        <w:rPr>
          <w:rStyle w:val="StyleUnderline"/>
        </w:rPr>
        <w:t>study representative of the new school of thought</w:t>
      </w:r>
      <w:r w:rsidRPr="008C2F9D">
        <w:rPr>
          <w:sz w:val="16"/>
        </w:rPr>
        <w:t xml:space="preserve"> — one </w:t>
      </w:r>
      <w:r w:rsidRPr="008C2F9D">
        <w:rPr>
          <w:rStyle w:val="StyleUnderline"/>
        </w:rPr>
        <w:t>that examined 172 countries from 1945 to 2000</w:t>
      </w:r>
      <w:r w:rsidRPr="008C2F9D">
        <w:rPr>
          <w:sz w:val="16"/>
        </w:rPr>
        <w:t xml:space="preserve"> — the political scientists </w:t>
      </w:r>
      <w:hyperlink r:id="rId59" w:history="1">
        <w:r w:rsidRPr="008C2F9D">
          <w:rPr>
            <w:rStyle w:val="Hyperlink"/>
            <w:sz w:val="16"/>
          </w:rPr>
          <w:t>Havard Hegre, of the Center for the Study of Civil War, and Nicholas Sambanis, of Yale University,</w:t>
        </w:r>
      </w:hyperlink>
      <w:r w:rsidRPr="008C2F9D">
        <w:rPr>
          <w:sz w:val="16"/>
        </w:rPr>
        <w:t xml:space="preserve"> </w:t>
      </w:r>
      <w:r w:rsidRPr="008C2F9D">
        <w:rPr>
          <w:rStyle w:val="StyleUnderline"/>
        </w:rPr>
        <w:t>used advanced statistical tools to determine which of 88 factors most consistently predicted civil war. Grievance-based measures</w:t>
      </w:r>
      <w:r w:rsidRPr="008C2F9D">
        <w:rPr>
          <w:sz w:val="16"/>
        </w:rPr>
        <w:t xml:space="preserve"> like authoritarian government and ethnolinguistic diversity </w:t>
      </w:r>
      <w:r w:rsidRPr="008C2F9D">
        <w:rPr>
          <w:rStyle w:val="StyleUnderline"/>
        </w:rPr>
        <w:t xml:space="preserve">ranked low or had no discernible effect </w:t>
      </w:r>
      <w:r w:rsidRPr="008C2F9D">
        <w:rPr>
          <w:sz w:val="16"/>
        </w:rPr>
        <w:t xml:space="preserve">(although the latter did predict internal conflict when the analysis included the lowest level of conflict measured, defined as 25 or more deaths in a year). </w:t>
      </w:r>
      <w:r w:rsidRPr="008C2F9D">
        <w:rPr>
          <w:rStyle w:val="StyleUnderline"/>
        </w:rPr>
        <w:t>In contrast,</w:t>
      </w:r>
      <w:r w:rsidRPr="008C2F9D">
        <w:rPr>
          <w:sz w:val="16"/>
        </w:rPr>
        <w:t xml:space="preserve"> Hegre and Sambanis found that measures of opportunity like </w:t>
      </w:r>
      <w:r w:rsidRPr="008C2F9D">
        <w:rPr>
          <w:rStyle w:val="StyleUnderline"/>
        </w:rPr>
        <w:t>a small military establishment and rough terrain</w:t>
      </w:r>
      <w:r w:rsidRPr="008C2F9D">
        <w:rPr>
          <w:sz w:val="16"/>
        </w:rPr>
        <w:t xml:space="preserve"> — which offers a base from which rebels can strike — </w:t>
      </w:r>
      <w:r w:rsidRPr="008C2F9D">
        <w:rPr>
          <w:rStyle w:val="StyleUnderline"/>
        </w:rPr>
        <w:t>had a much stronger and more consistent effect.</w:t>
      </w:r>
      <w:r w:rsidRPr="008C2F9D">
        <w:rPr>
          <w:sz w:val="16"/>
        </w:rPr>
        <w:t xml:space="preserve"> Geography is a surprisingly potent variable in predicting civil war — and can confound even moderately strong states. During such conflicts, governments usually control the cities, and rebels form bases in relatively inaccessible regions like mountains, forests and swamps. Countries that have had problems with mountain-based minorities include Russia, which has confronted rebels in Chechnya, and Turkey, which is still fighting Kurds in the southeast of the country. (Until the 1990s, the Turkish government even referred to Kurds as “Mountain Turks,” denying their identity while acknowledging the geographical nature of the problem.) Even with the most difficult geographic conditions, however, wealth and government</w:t>
      </w:r>
      <w:r w:rsidRPr="00037687">
        <w:rPr>
          <w:sz w:val="16"/>
        </w:rPr>
        <w:t xml:space="preserve"> power tend to erase opportunities for rebellion. Consider that in </w:t>
      </w:r>
      <w:hyperlink r:id="rId60" w:history="1">
        <w:r w:rsidRPr="00037687">
          <w:rPr>
            <w:rStyle w:val="Hyperlink"/>
            <w:sz w:val="16"/>
          </w:rPr>
          <w:t>1948 and 1949</w:t>
        </w:r>
      </w:hyperlink>
      <w:r w:rsidRPr="00037687">
        <w:rPr>
          <w:sz w:val="16"/>
        </w:rPr>
        <w:t xml:space="preserve">, South Korea faced a communist-led uprising on Jeju Island — which lies in the Korea Strait, about 60 miles from the mainland — in a conflict that cost as many as 30,000 lives, mostly civilian. A poor, newly independent South Korea had difficulty bringing that island under control and relied on brutal tactics to do so, including summary executions. But now that South Korea has joined the club of modern, industrialized states with advanced militaries, the idea of a region like Jeju rebelling has become unthinkable. </w:t>
      </w:r>
      <w:r w:rsidRPr="00AF413F">
        <w:rPr>
          <w:rStyle w:val="Emphasis"/>
          <w:highlight w:val="cyan"/>
        </w:rPr>
        <w:t>Wealth and military power explain why, in the United States, civil war is likely to remain a metaphor.</w:t>
      </w:r>
      <w:r w:rsidRPr="00AF413F">
        <w:rPr>
          <w:rStyle w:val="StyleUnderline"/>
          <w:highlight w:val="cyan"/>
        </w:rPr>
        <w:t xml:space="preserve"> </w:t>
      </w:r>
      <w:r w:rsidRPr="008C2F9D">
        <w:rPr>
          <w:rStyle w:val="StyleUnderline"/>
        </w:rPr>
        <w:t>Its per capita gross domestic product is about $62,000</w:t>
      </w:r>
      <w:r w:rsidRPr="008C2F9D">
        <w:rPr>
          <w:sz w:val="16"/>
        </w:rPr>
        <w:t xml:space="preserve"> a year, among the highest in the world, </w:t>
      </w:r>
      <w:r w:rsidRPr="008C2F9D">
        <w:rPr>
          <w:rStyle w:val="StyleUnderline"/>
        </w:rPr>
        <w:t>and</w:t>
      </w:r>
      <w:r w:rsidRPr="00AF413F">
        <w:rPr>
          <w:rStyle w:val="StyleUnderline"/>
          <w:highlight w:val="cyan"/>
        </w:rPr>
        <w:t xml:space="preserve"> its military is </w:t>
      </w:r>
      <w:r w:rsidRPr="008C2F9D">
        <w:rPr>
          <w:rStyle w:val="StyleUnderline"/>
          <w:highlight w:val="cyan"/>
        </w:rPr>
        <w:t>clearly capable of wiping out any challenges to state power</w:t>
      </w:r>
      <w:r w:rsidRPr="00AF413F">
        <w:rPr>
          <w:rStyle w:val="StyleUnderline"/>
        </w:rPr>
        <w:t>.</w:t>
      </w:r>
      <w:r w:rsidRPr="00037687">
        <w:rPr>
          <w:sz w:val="16"/>
        </w:rPr>
        <w:t xml:space="preserve"> (The U.S. Civil War occurred when the nation had a per capita GDP </w:t>
      </w:r>
      <w:hyperlink r:id="rId61" w:tooltip="eml.berkeley.edu" w:history="1">
        <w:r w:rsidRPr="00037687">
          <w:rPr>
            <w:rStyle w:val="Hyperlink"/>
            <w:sz w:val="16"/>
          </w:rPr>
          <w:t xml:space="preserve">comparable </w:t>
        </w:r>
      </w:hyperlink>
      <w:r w:rsidRPr="00037687">
        <w:rPr>
          <w:sz w:val="16"/>
        </w:rPr>
        <w:t xml:space="preserve">to that of a developing nation today, and when military technology was limited to rifles and cannon.) </w:t>
      </w:r>
      <w:r w:rsidRPr="00AF413F">
        <w:rPr>
          <w:rStyle w:val="StyleUnderline"/>
          <w:highlight w:val="cyan"/>
        </w:rPr>
        <w:t xml:space="preserve">The Pentagon has 1.3 million active-duty personnel, </w:t>
      </w:r>
      <w:r w:rsidRPr="008C2F9D">
        <w:rPr>
          <w:rStyle w:val="StyleUnderline"/>
        </w:rPr>
        <w:t xml:space="preserve">can find terrorists on the other side of the world and wipe them out with the push of a button, </w:t>
      </w:r>
      <w:r w:rsidRPr="00AF413F">
        <w:rPr>
          <w:rStyle w:val="StyleUnderline"/>
          <w:highlight w:val="cyan"/>
        </w:rPr>
        <w:t>and boasts a command-and-control structure with no recent history of factionalization.</w:t>
      </w:r>
      <w:r w:rsidRPr="00037687">
        <w:rPr>
          <w:sz w:val="16"/>
        </w:rPr>
        <w:t xml:space="preserve"> There is no swamp or mountain peak that is beyond the easy reach of the U.S. military. A </w:t>
      </w:r>
      <w:hyperlink r:id="rId62" w:history="1">
        <w:r w:rsidRPr="00037687">
          <w:rPr>
            <w:rStyle w:val="Hyperlink"/>
            <w:sz w:val="16"/>
          </w:rPr>
          <w:t>recent survey</w:t>
        </w:r>
      </w:hyperlink>
      <w:r w:rsidRPr="00037687">
        <w:rPr>
          <w:sz w:val="16"/>
        </w:rPr>
        <w:t xml:space="preserve"> by Nationscape revealed that 36 percent of Republicans and 33 percent of Democrats thought that violence was at least somewhat justified to accomplish political goals. The opportunity model suggests that while a survey result like this reveals disturbing things about our political culture, it does not presage civil war. To be sure, </w:t>
      </w:r>
      <w:r w:rsidRPr="00AF413F">
        <w:rPr>
          <w:rStyle w:val="StyleUnderline"/>
          <w:highlight w:val="cyan"/>
        </w:rPr>
        <w:t>riots and general discord</w:t>
      </w:r>
      <w:r w:rsidRPr="00AF413F">
        <w:rPr>
          <w:rStyle w:val="StyleUnderline"/>
        </w:rPr>
        <w:t xml:space="preserve"> can </w:t>
      </w:r>
      <w:r w:rsidRPr="00AF413F">
        <w:rPr>
          <w:rStyle w:val="StyleUnderline"/>
          <w:highlight w:val="cyan"/>
        </w:rPr>
        <w:t>happen as long as leaders lack</w:t>
      </w:r>
      <w:r w:rsidRPr="00AF413F">
        <w:rPr>
          <w:rStyle w:val="StyleUnderline"/>
        </w:rPr>
        <w:t xml:space="preserve"> the </w:t>
      </w:r>
      <w:r w:rsidRPr="00AF413F">
        <w:rPr>
          <w:rStyle w:val="StyleUnderline"/>
          <w:highlight w:val="cyan"/>
        </w:rPr>
        <w:t>political will to respond</w:t>
      </w:r>
      <w:r w:rsidRPr="00037687">
        <w:rPr>
          <w:sz w:val="16"/>
        </w:rPr>
        <w:t xml:space="preserve"> (or if, as today, leaders disagree about the line dividing peaceful protest from lawlessness). </w:t>
      </w:r>
      <w:r w:rsidRPr="00AF413F">
        <w:rPr>
          <w:rStyle w:val="StyleUnderline"/>
          <w:highlight w:val="cyan"/>
        </w:rPr>
        <w:t xml:space="preserve">But as soon as the authorities perceive a serious </w:t>
      </w:r>
      <w:r w:rsidRPr="00AF413F">
        <w:rPr>
          <w:rStyle w:val="StyleUnderline"/>
        </w:rPr>
        <w:t xml:space="preserve">enough </w:t>
      </w:r>
      <w:r w:rsidRPr="00AF413F">
        <w:rPr>
          <w:rStyle w:val="StyleUnderline"/>
          <w:highlight w:val="cyan"/>
        </w:rPr>
        <w:t xml:space="preserve">problem, they </w:t>
      </w:r>
      <w:r w:rsidRPr="00AF413F">
        <w:rPr>
          <w:rStyle w:val="StyleUnderline"/>
        </w:rPr>
        <w:t xml:space="preserve">can </w:t>
      </w:r>
      <w:r w:rsidRPr="00AF413F">
        <w:rPr>
          <w:rStyle w:val="StyleUnderline"/>
          <w:highlight w:val="cyan"/>
        </w:rPr>
        <w:t>move quickly and decisively, a lesson learned by</w:t>
      </w:r>
      <w:r w:rsidRPr="00AF413F">
        <w:rPr>
          <w:rStyle w:val="StyleUnderline"/>
        </w:rPr>
        <w:t xml:space="preserve"> the </w:t>
      </w:r>
      <w:r w:rsidRPr="00AF413F">
        <w:rPr>
          <w:rStyle w:val="StyleUnderline"/>
          <w:highlight w:val="cyan"/>
        </w:rPr>
        <w:t>anarchists who recently took</w:t>
      </w:r>
      <w:r w:rsidRPr="00AF413F">
        <w:rPr>
          <w:rStyle w:val="StyleUnderline"/>
        </w:rPr>
        <w:t xml:space="preserve"> over </w:t>
      </w:r>
      <w:r w:rsidRPr="00AF413F">
        <w:rPr>
          <w:rStyle w:val="StyleUnderline"/>
          <w:highlight w:val="cyan"/>
        </w:rPr>
        <w:t>part of Seattle</w:t>
      </w:r>
      <w:r w:rsidRPr="00037687">
        <w:rPr>
          <w:sz w:val="16"/>
        </w:rPr>
        <w:t xml:space="preserve">, declaring it the Capitol Hill Autonomous Zone. They were tolerated for just over three weeks until they were cleared out by local police in partnership with the FBI. Law enforcement at the local and national levels, from police to the military, remains united and under civilian control, willing and able to put down potential threats to our governing system or territorial integrity. </w:t>
      </w:r>
      <w:hyperlink r:id="rId63" w:history="1">
        <w:r w:rsidRPr="00037687">
          <w:rPr>
            <w:rStyle w:val="Hyperlink"/>
            <w:sz w:val="16"/>
          </w:rPr>
          <w:t>Five myths about militias</w:t>
        </w:r>
      </w:hyperlink>
      <w:r w:rsidRPr="00037687">
        <w:rPr>
          <w:sz w:val="16"/>
        </w:rPr>
        <w:t xml:space="preserve"> The wide availability of guns does make the American situation unique among developed countries — and leads to more horrific low-level violence, such as the 2019 El Paso shooting, in which a White racist angry about immigration is accused of targeting innocent Hispanics, killing 23 people. (He had apparently sought, but failed, </w:t>
      </w:r>
      <w:hyperlink r:id="rId64" w:history="1">
        <w:r w:rsidRPr="00037687">
          <w:rPr>
            <w:rStyle w:val="Hyperlink"/>
            <w:sz w:val="16"/>
          </w:rPr>
          <w:t>to provoke</w:t>
        </w:r>
      </w:hyperlink>
      <w:r w:rsidRPr="00037687">
        <w:rPr>
          <w:sz w:val="16"/>
        </w:rPr>
        <w:t xml:space="preserve"> a larger conflict.) But that is not civil war — and using such hyperbolic language may actually lead to more violence, as radicals come to believe that true civil war is possible and undertake copycat attacks. In fact, the situation in Michigan suggests how intoxicating the idea of civil war can be. Had the recently arrested anti-government extremists not been under close federal surveillance — itself a reassuring sign of state capacity — they might have committed hideous political violence. Yet their goal of inciting civil war would have remained out of reach. Those predicting civil war have correctly identified serious problems in American society: Ever-widening divisions based on factors including race, geography and partisanship make it difficult to respond to such varied threats as pandemics, economic crises and climate change. But </w:t>
      </w:r>
      <w:r w:rsidRPr="00AF413F">
        <w:rPr>
          <w:rStyle w:val="StyleUnderline"/>
        </w:rPr>
        <w:t>our problem remains bitter polarization and distrust, not the literal disintegration of the country.</w:t>
      </w:r>
      <w:r w:rsidRPr="00037687">
        <w:rPr>
          <w:sz w:val="16"/>
        </w:rPr>
        <w:t xml:space="preserve"> The United States faces monumental challenges in the coming months and years, from a rancorous election (and its aftershocks) to difficult racial issues to continuing environmental calamity. Extreme partisanship and political discord will absolutely make everything harder. But </w:t>
      </w:r>
      <w:r w:rsidRPr="00AF413F">
        <w:rPr>
          <w:rStyle w:val="Emphasis"/>
          <w:highlight w:val="cyan"/>
        </w:rPr>
        <w:t>the sooner we realize that civil war is highly unlikely, the sooner we can focus on real problems.</w:t>
      </w:r>
      <w:r w:rsidRPr="00AF413F">
        <w:rPr>
          <w:rStyle w:val="Emphasis"/>
        </w:rPr>
        <w:t xml:space="preserve"> </w:t>
      </w:r>
    </w:p>
    <w:p w14:paraId="73155DAE" w14:textId="2108FEC2" w:rsidR="00D038BB" w:rsidRPr="004A4531" w:rsidRDefault="00D038BB" w:rsidP="00D038BB"/>
    <w:p w14:paraId="5677D1DC" w14:textId="77777777" w:rsidR="00D038BB" w:rsidRDefault="00D038BB" w:rsidP="00D038BB">
      <w:pPr>
        <w:pStyle w:val="Heading3"/>
      </w:pPr>
      <w:r>
        <w:t>Inequality---1NC</w:t>
      </w:r>
    </w:p>
    <w:p w14:paraId="4DBAC32E" w14:textId="77777777" w:rsidR="00D038BB" w:rsidRPr="00F3575E" w:rsidRDefault="00D038BB" w:rsidP="00D038BB">
      <w:pPr>
        <w:pStyle w:val="Heading4"/>
      </w:pPr>
      <w:r>
        <w:t xml:space="preserve">Inequality’s </w:t>
      </w:r>
      <w:r w:rsidRPr="007B5A9B">
        <w:rPr>
          <w:u w:val="single"/>
        </w:rPr>
        <w:t>declining</w:t>
      </w:r>
      <w:r>
        <w:t xml:space="preserve">. </w:t>
      </w:r>
    </w:p>
    <w:p w14:paraId="10DEA8E2" w14:textId="77777777" w:rsidR="00D038BB" w:rsidRDefault="00D038BB" w:rsidP="00D038BB">
      <w:r w:rsidRPr="008D7292">
        <w:rPr>
          <w:rStyle w:val="Style13ptBold"/>
        </w:rPr>
        <w:t xml:space="preserve">Wright et. al </w:t>
      </w:r>
      <w:r>
        <w:rPr>
          <w:rStyle w:val="Style13ptBold"/>
        </w:rPr>
        <w:t>‘19</w:t>
      </w:r>
      <w:r w:rsidRPr="008D7292">
        <w:rPr>
          <w:rStyle w:val="Style13ptBold"/>
        </w:rPr>
        <w:t xml:space="preserve"> </w:t>
      </w:r>
      <w:r>
        <w:t>[</w:t>
      </w:r>
      <w:r w:rsidRPr="008D7292">
        <w:t>Joshua D.</w:t>
      </w:r>
      <w:r>
        <w:t>,</w:t>
      </w:r>
      <w:r w:rsidRPr="008D7292">
        <w:t xml:space="preserve"> Elyse Dorsey</w:t>
      </w:r>
      <w:r>
        <w:t>,</w:t>
      </w:r>
      <w:r w:rsidRPr="008D7292">
        <w:t xml:space="preserve"> Jonathan Klick</w:t>
      </w:r>
      <w:r>
        <w:t>, and</w:t>
      </w:r>
      <w:r w:rsidRPr="008D7292">
        <w:t xml:space="preserve"> Jan M. Rybnicek</w:t>
      </w:r>
      <w:r>
        <w:t xml:space="preserve">; </w:t>
      </w:r>
      <w:r w:rsidRPr="008D7292">
        <w:t>University Professor and Executive Director, Global Antitrust Institute at Scalia Law School</w:t>
      </w:r>
      <w:r>
        <w:t xml:space="preserve">; </w:t>
      </w:r>
      <w:r w:rsidRPr="008D7292">
        <w:t>Attorney Advisor to Commissioner Noah Joshua Phillips, United States Federal Trade Commission</w:t>
      </w:r>
      <w:r>
        <w:t xml:space="preserve">; </w:t>
      </w:r>
      <w:r w:rsidRPr="008D7292">
        <w:t>Professor of Law, University of Pennsylvania</w:t>
      </w:r>
      <w:r>
        <w:t xml:space="preserve">; </w:t>
      </w:r>
      <w:r w:rsidRPr="008D7292">
        <w:t>Counsel in the antitrust, competition, and trade practice of Freshfields, Bruckahus Deringer LLP</w:t>
      </w:r>
      <w:r>
        <w:t>; Arizona State Law Review, “</w:t>
      </w:r>
      <w:r w:rsidRPr="008D7292">
        <w:t>REQUIEM FOR A PARADOX: The Dubious Rise and Inevitable Fall of Hipster Antitrust</w:t>
      </w:r>
      <w:r>
        <w:t xml:space="preserve">,” vol. 51] </w:t>
      </w:r>
    </w:p>
    <w:p w14:paraId="4901B287" w14:textId="77777777" w:rsidR="00D038BB" w:rsidRPr="00F3575E" w:rsidRDefault="00D038BB" w:rsidP="00D038BB">
      <w:pPr>
        <w:rPr>
          <w:rStyle w:val="StyleUnderline"/>
        </w:rPr>
      </w:pPr>
      <w:r w:rsidRPr="00F3575E">
        <w:rPr>
          <w:sz w:val="16"/>
        </w:rPr>
        <w:t xml:space="preserve">2. The </w:t>
      </w:r>
      <w:r w:rsidRPr="00F3575E">
        <w:rPr>
          <w:rStyle w:val="Emphasis"/>
        </w:rPr>
        <w:t>Empirical Evidence</w:t>
      </w:r>
      <w:r w:rsidRPr="00F3575E">
        <w:rPr>
          <w:rStyle w:val="StyleUnderline"/>
        </w:rPr>
        <w:t xml:space="preserve">: Is Inequality </w:t>
      </w:r>
      <w:r w:rsidRPr="00F3575E">
        <w:rPr>
          <w:rStyle w:val="Emphasis"/>
        </w:rPr>
        <w:t>Really Growing</w:t>
      </w:r>
      <w:r w:rsidRPr="00F3575E">
        <w:rPr>
          <w:rStyle w:val="StyleUnderline"/>
        </w:rPr>
        <w:t>?</w:t>
      </w:r>
    </w:p>
    <w:p w14:paraId="612AC95F" w14:textId="77777777" w:rsidR="00D038BB" w:rsidRPr="00F3575E" w:rsidRDefault="00D038BB" w:rsidP="00D038BB">
      <w:pPr>
        <w:rPr>
          <w:sz w:val="16"/>
        </w:rPr>
      </w:pPr>
      <w:r w:rsidRPr="00F3575E">
        <w:rPr>
          <w:sz w:val="16"/>
        </w:rPr>
        <w:t xml:space="preserve">All of the </w:t>
      </w:r>
      <w:r w:rsidRPr="00AB7BDB">
        <w:rPr>
          <w:rStyle w:val="StyleUnderline"/>
          <w:highlight w:val="cyan"/>
        </w:rPr>
        <w:t>papers</w:t>
      </w:r>
      <w:r w:rsidRPr="00F3575E">
        <w:rPr>
          <w:sz w:val="16"/>
        </w:rPr>
        <w:t xml:space="preserve"> discussed above </w:t>
      </w:r>
      <w:r w:rsidRPr="00AB7BDB">
        <w:rPr>
          <w:rStyle w:val="StyleUnderline"/>
          <w:highlight w:val="cyan"/>
        </w:rPr>
        <w:t>assume</w:t>
      </w:r>
      <w:r w:rsidRPr="00F3575E">
        <w:rPr>
          <w:rStyle w:val="StyleUnderline"/>
        </w:rPr>
        <w:t xml:space="preserve"> that </w:t>
      </w:r>
      <w:r w:rsidRPr="00AB7BDB">
        <w:rPr>
          <w:rStyle w:val="Emphasis"/>
          <w:highlight w:val="cyan"/>
        </w:rPr>
        <w:t>inequality</w:t>
      </w:r>
      <w:r w:rsidRPr="00F3575E">
        <w:rPr>
          <w:rStyle w:val="StyleUnderline"/>
        </w:rPr>
        <w:t xml:space="preserve"> has </w:t>
      </w:r>
      <w:r w:rsidRPr="00AB7BDB">
        <w:rPr>
          <w:rStyle w:val="Emphasis"/>
          <w:highlight w:val="cyan"/>
        </w:rPr>
        <w:t>increased</w:t>
      </w:r>
      <w:r w:rsidRPr="00F3575E">
        <w:rPr>
          <w:rStyle w:val="StyleUnderline"/>
        </w:rPr>
        <w:t xml:space="preserve"> in recent years</w:t>
      </w:r>
      <w:r w:rsidRPr="00F3575E">
        <w:rPr>
          <w:sz w:val="16"/>
        </w:rPr>
        <w:t xml:space="preserve">. This </w:t>
      </w:r>
      <w:r w:rsidRPr="00F3575E">
        <w:rPr>
          <w:rStyle w:val="StyleUnderline"/>
        </w:rPr>
        <w:t xml:space="preserve">view is fairly common among economists and would seem to be borne out as seen in Figure 2 below, which presents the </w:t>
      </w:r>
      <w:r w:rsidRPr="00F3575E">
        <w:rPr>
          <w:rStyle w:val="Emphasis"/>
        </w:rPr>
        <w:t>Gini coefficient</w:t>
      </w:r>
      <w:r w:rsidRPr="00F3575E">
        <w:rPr>
          <w:rStyle w:val="StyleUnderline"/>
        </w:rPr>
        <w:t xml:space="preserve"> for U.S. incomes</w:t>
      </w:r>
      <w:r w:rsidRPr="00F3575E">
        <w:rPr>
          <w:sz w:val="16"/>
        </w:rPr>
        <w:t xml:space="preserve"> for the last fifty years.166</w:t>
      </w:r>
    </w:p>
    <w:p w14:paraId="417C23AB" w14:textId="77777777" w:rsidR="00D038BB" w:rsidRDefault="00D038BB" w:rsidP="00D038BB">
      <w:r>
        <w:rPr>
          <w:noProof/>
        </w:rPr>
        <w:drawing>
          <wp:inline distT="0" distB="0" distL="0" distR="0" wp14:anchorId="796E1F85" wp14:editId="10BC242F">
            <wp:extent cx="3198886" cy="2342147"/>
            <wp:effectExtent l="0" t="0" r="1905"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65"/>
                    <a:stretch>
                      <a:fillRect/>
                    </a:stretch>
                  </pic:blipFill>
                  <pic:spPr>
                    <a:xfrm>
                      <a:off x="0" y="0"/>
                      <a:ext cx="3206750" cy="2347905"/>
                    </a:xfrm>
                    <a:prstGeom prst="rect">
                      <a:avLst/>
                    </a:prstGeom>
                  </pic:spPr>
                </pic:pic>
              </a:graphicData>
            </a:graphic>
          </wp:inline>
        </w:drawing>
      </w:r>
    </w:p>
    <w:p w14:paraId="52712F03" w14:textId="77777777" w:rsidR="00D038BB" w:rsidRPr="00F3575E" w:rsidRDefault="00D038BB" w:rsidP="00D038BB">
      <w:pPr>
        <w:rPr>
          <w:sz w:val="16"/>
          <w:szCs w:val="16"/>
        </w:rPr>
      </w:pPr>
      <w:r w:rsidRPr="00F3575E">
        <w:rPr>
          <w:sz w:val="16"/>
          <w:szCs w:val="16"/>
        </w:rPr>
        <w:t>Figure 3, which plots the ratio of the share of US income among the fifth quintile of income-earning households to the share among the first quintile of households167 tells a similar story.</w:t>
      </w:r>
    </w:p>
    <w:p w14:paraId="5B256266" w14:textId="77777777" w:rsidR="00D038BB" w:rsidRDefault="00D038BB" w:rsidP="00D038BB">
      <w:r>
        <w:rPr>
          <w:noProof/>
        </w:rPr>
        <w:drawing>
          <wp:inline distT="0" distB="0" distL="0" distR="0" wp14:anchorId="1CC4E416" wp14:editId="486EDEA2">
            <wp:extent cx="3198495" cy="2315948"/>
            <wp:effectExtent l="0" t="0" r="1905" b="0"/>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66"/>
                    <a:stretch>
                      <a:fillRect/>
                    </a:stretch>
                  </pic:blipFill>
                  <pic:spPr>
                    <a:xfrm>
                      <a:off x="0" y="0"/>
                      <a:ext cx="3218389" cy="2330353"/>
                    </a:xfrm>
                    <a:prstGeom prst="rect">
                      <a:avLst/>
                    </a:prstGeom>
                  </pic:spPr>
                </pic:pic>
              </a:graphicData>
            </a:graphic>
          </wp:inline>
        </w:drawing>
      </w:r>
    </w:p>
    <w:p w14:paraId="443CDADD" w14:textId="77777777" w:rsidR="00D038BB" w:rsidRPr="005A0589" w:rsidRDefault="00D038BB" w:rsidP="00D038BB">
      <w:pPr>
        <w:rPr>
          <w:sz w:val="16"/>
        </w:rPr>
      </w:pPr>
      <w:r w:rsidRPr="00F3575E">
        <w:rPr>
          <w:sz w:val="16"/>
        </w:rPr>
        <w:t>Robert Kaestner and Darren Lubotsky underscore the point that</w:t>
      </w:r>
      <w:r w:rsidRPr="00F3575E">
        <w:rPr>
          <w:rStyle w:val="StyleUnderline"/>
        </w:rPr>
        <w:t xml:space="preserve"> </w:t>
      </w:r>
      <w:r w:rsidRPr="00987818">
        <w:rPr>
          <w:rStyle w:val="StyleUnderline"/>
        </w:rPr>
        <w:t>inequality</w:t>
      </w:r>
      <w:r w:rsidRPr="00F3575E">
        <w:rPr>
          <w:rStyle w:val="StyleUnderline"/>
        </w:rPr>
        <w:t xml:space="preserve"> </w:t>
      </w:r>
      <w:r w:rsidRPr="00AB7BDB">
        <w:rPr>
          <w:rStyle w:val="StyleUnderline"/>
          <w:highlight w:val="cyan"/>
        </w:rPr>
        <w:t>measures</w:t>
      </w:r>
      <w:r w:rsidRPr="00F3575E">
        <w:rPr>
          <w:rStyle w:val="StyleUnderline"/>
        </w:rPr>
        <w:t xml:space="preserve"> can be </w:t>
      </w:r>
      <w:r w:rsidRPr="00F3575E">
        <w:rPr>
          <w:rStyle w:val="Emphasis"/>
        </w:rPr>
        <w:t xml:space="preserve">significantly </w:t>
      </w:r>
      <w:r w:rsidRPr="00AB7BDB">
        <w:rPr>
          <w:rStyle w:val="Emphasis"/>
          <w:highlight w:val="cyan"/>
        </w:rPr>
        <w:t>affected</w:t>
      </w:r>
      <w:r w:rsidRPr="00AB7BDB">
        <w:rPr>
          <w:rStyle w:val="StyleUnderline"/>
          <w:highlight w:val="cyan"/>
        </w:rPr>
        <w:t xml:space="preserve"> by</w:t>
      </w:r>
      <w:r w:rsidRPr="00F3575E">
        <w:rPr>
          <w:rStyle w:val="StyleUnderline"/>
        </w:rPr>
        <w:t xml:space="preserve"> a </w:t>
      </w:r>
      <w:r w:rsidRPr="00AB7BDB">
        <w:rPr>
          <w:rStyle w:val="StyleUnderline"/>
          <w:highlight w:val="cyan"/>
        </w:rPr>
        <w:t>failure to account</w:t>
      </w:r>
      <w:r w:rsidRPr="00F3575E">
        <w:rPr>
          <w:rStyle w:val="StyleUnderline"/>
        </w:rPr>
        <w:t xml:space="preserve"> for </w:t>
      </w:r>
      <w:r w:rsidRPr="00AB7BDB">
        <w:rPr>
          <w:rStyle w:val="Emphasis"/>
          <w:highlight w:val="cyan"/>
        </w:rPr>
        <w:t>gov</w:t>
      </w:r>
      <w:r w:rsidRPr="00F3575E">
        <w:rPr>
          <w:rStyle w:val="Emphasis"/>
        </w:rPr>
        <w:t xml:space="preserve">ernment </w:t>
      </w:r>
      <w:r w:rsidRPr="00AB7BDB">
        <w:rPr>
          <w:rStyle w:val="Emphasis"/>
          <w:highlight w:val="cyan"/>
        </w:rPr>
        <w:t>transfers</w:t>
      </w:r>
      <w:r w:rsidRPr="00AB7BDB">
        <w:rPr>
          <w:rStyle w:val="StyleUnderline"/>
          <w:highlight w:val="cyan"/>
        </w:rPr>
        <w:t xml:space="preserve"> and</w:t>
      </w:r>
      <w:r w:rsidRPr="00F3575E">
        <w:rPr>
          <w:rStyle w:val="StyleUnderline"/>
        </w:rPr>
        <w:t xml:space="preserve"> </w:t>
      </w:r>
      <w:r w:rsidRPr="00F3575E">
        <w:rPr>
          <w:rStyle w:val="Emphasis"/>
        </w:rPr>
        <w:t xml:space="preserve">employee </w:t>
      </w:r>
      <w:r w:rsidRPr="00AB7BDB">
        <w:rPr>
          <w:rStyle w:val="Emphasis"/>
          <w:highlight w:val="cyan"/>
        </w:rPr>
        <w:t>benefits</w:t>
      </w:r>
      <w:r w:rsidRPr="00AB7BDB">
        <w:rPr>
          <w:rStyle w:val="StyleUnderline"/>
          <w:highlight w:val="cyan"/>
        </w:rPr>
        <w:t xml:space="preserve"> that</w:t>
      </w:r>
      <w:r w:rsidRPr="00F3575E">
        <w:rPr>
          <w:rStyle w:val="StyleUnderline"/>
        </w:rPr>
        <w:t xml:space="preserve"> presumably </w:t>
      </w:r>
      <w:r w:rsidRPr="00AB7BDB">
        <w:rPr>
          <w:rStyle w:val="Emphasis"/>
          <w:highlight w:val="cyan"/>
        </w:rPr>
        <w:t>substitute</w:t>
      </w:r>
      <w:r w:rsidRPr="00F3575E">
        <w:rPr>
          <w:rStyle w:val="StyleUnderline"/>
        </w:rPr>
        <w:t xml:space="preserve"> for </w:t>
      </w:r>
      <w:r w:rsidRPr="00F3575E">
        <w:rPr>
          <w:rStyle w:val="Emphasis"/>
        </w:rPr>
        <w:t xml:space="preserve">cash </w:t>
      </w:r>
      <w:r w:rsidRPr="00AB7BDB">
        <w:rPr>
          <w:rStyle w:val="Emphasis"/>
          <w:highlight w:val="cyan"/>
        </w:rPr>
        <w:t>income</w:t>
      </w:r>
      <w:r w:rsidRPr="00F3575E">
        <w:rPr>
          <w:sz w:val="16"/>
        </w:rPr>
        <w:t xml:space="preserve">.168 </w:t>
      </w:r>
      <w:r w:rsidRPr="00F3575E">
        <w:rPr>
          <w:rStyle w:val="StyleUnderline"/>
        </w:rPr>
        <w:t xml:space="preserve">Given that healthcare costs have grown faster than inflation in recent years, a </w:t>
      </w:r>
      <w:r w:rsidRPr="00AB7BDB">
        <w:rPr>
          <w:rStyle w:val="Emphasis"/>
          <w:highlight w:val="cyan"/>
        </w:rPr>
        <w:t>failure</w:t>
      </w:r>
      <w:r w:rsidRPr="00AB7BDB">
        <w:rPr>
          <w:rStyle w:val="StyleUnderline"/>
          <w:highlight w:val="cyan"/>
        </w:rPr>
        <w:t xml:space="preserve"> to account</w:t>
      </w:r>
      <w:r w:rsidRPr="00F3575E">
        <w:rPr>
          <w:rStyle w:val="StyleUnderline"/>
        </w:rPr>
        <w:t xml:space="preserve"> for </w:t>
      </w:r>
      <w:r w:rsidRPr="00987818">
        <w:rPr>
          <w:rStyle w:val="Emphasis"/>
        </w:rPr>
        <w:t>health</w:t>
      </w:r>
      <w:r w:rsidRPr="00F3575E">
        <w:rPr>
          <w:rStyle w:val="Emphasis"/>
        </w:rPr>
        <w:t xml:space="preserve"> </w:t>
      </w:r>
      <w:r w:rsidRPr="00AB7BDB">
        <w:rPr>
          <w:rStyle w:val="Emphasis"/>
          <w:highlight w:val="cyan"/>
        </w:rPr>
        <w:t>insurance</w:t>
      </w:r>
      <w:r w:rsidRPr="00F3575E">
        <w:rPr>
          <w:rStyle w:val="Emphasis"/>
        </w:rPr>
        <w:t xml:space="preserve"> benefits</w:t>
      </w:r>
      <w:r w:rsidRPr="00F3575E">
        <w:rPr>
          <w:rStyle w:val="StyleUnderline"/>
        </w:rPr>
        <w:t xml:space="preserve"> could significantly </w:t>
      </w:r>
      <w:r w:rsidRPr="00987818">
        <w:rPr>
          <w:rStyle w:val="StyleUnderline"/>
        </w:rPr>
        <w:t>affect</w:t>
      </w:r>
      <w:r w:rsidRPr="00F3575E">
        <w:rPr>
          <w:rStyle w:val="StyleUnderline"/>
        </w:rPr>
        <w:t xml:space="preserve"> economic inequality measures. Reviewing estimates from the literature</w:t>
      </w:r>
      <w:r w:rsidRPr="00F3575E">
        <w:rPr>
          <w:sz w:val="16"/>
        </w:rPr>
        <w:t xml:space="preserve">, Kaestner and Lubotsky find that </w:t>
      </w:r>
      <w:r w:rsidRPr="00F3575E">
        <w:rPr>
          <w:rStyle w:val="StyleUnderline"/>
        </w:rPr>
        <w:t xml:space="preserve">including health </w:t>
      </w:r>
      <w:r w:rsidRPr="00AB7BDB">
        <w:rPr>
          <w:rStyle w:val="StyleUnderline"/>
          <w:highlight w:val="cyan"/>
        </w:rPr>
        <w:t>insurance</w:t>
      </w:r>
      <w:r w:rsidRPr="00F3575E">
        <w:rPr>
          <w:rStyle w:val="StyleUnderline"/>
        </w:rPr>
        <w:t xml:space="preserve"> </w:t>
      </w:r>
      <w:r w:rsidRPr="00F3575E">
        <w:rPr>
          <w:rStyle w:val="Emphasis"/>
        </w:rPr>
        <w:t xml:space="preserve">substantially </w:t>
      </w:r>
      <w:r w:rsidRPr="00AB7BDB">
        <w:rPr>
          <w:rStyle w:val="Emphasis"/>
          <w:highlight w:val="cyan"/>
        </w:rPr>
        <w:t>reduces</w:t>
      </w:r>
      <w:r w:rsidRPr="00F3575E">
        <w:rPr>
          <w:rStyle w:val="StyleUnderline"/>
        </w:rPr>
        <w:t xml:space="preserve"> the </w:t>
      </w:r>
      <w:r w:rsidRPr="00AB7BDB">
        <w:rPr>
          <w:rStyle w:val="Emphasis"/>
          <w:highlight w:val="cyan"/>
        </w:rPr>
        <w:t>gap</w:t>
      </w:r>
      <w:r w:rsidRPr="00F3575E">
        <w:rPr>
          <w:rStyle w:val="StyleUnderline"/>
        </w:rPr>
        <w:t xml:space="preserve"> between incomes at the high end of the distribution and those at the low end</w:t>
      </w:r>
      <w:r w:rsidRPr="00F3575E">
        <w:rPr>
          <w:sz w:val="16"/>
        </w:rPr>
        <w:t xml:space="preserve">.169 Interestingly, however, the authors find that </w:t>
      </w:r>
      <w:r w:rsidRPr="00F3575E">
        <w:rPr>
          <w:rStyle w:val="StyleUnderline"/>
        </w:rPr>
        <w:t xml:space="preserve">there is still an </w:t>
      </w:r>
      <w:r w:rsidRPr="00AB7BDB">
        <w:rPr>
          <w:rStyle w:val="Emphasis"/>
          <w:highlight w:val="cyan"/>
        </w:rPr>
        <w:t>upward trend</w:t>
      </w:r>
      <w:r w:rsidRPr="00AB7BDB">
        <w:rPr>
          <w:rStyle w:val="StyleUnderline"/>
          <w:highlight w:val="cyan"/>
        </w:rPr>
        <w:t xml:space="preserve"> in inequalit</w:t>
      </w:r>
      <w:r w:rsidRPr="00F3575E">
        <w:rPr>
          <w:rStyle w:val="StyleUnderline"/>
        </w:rPr>
        <w:t>y over time when the cash equivalent of health insurance and government transfers are included</w:t>
      </w:r>
      <w:r w:rsidRPr="00F3575E">
        <w:rPr>
          <w:sz w:val="16"/>
        </w:rPr>
        <w:t xml:space="preserve">.170 </w:t>
      </w:r>
      <w:r w:rsidRPr="00F3575E">
        <w:rPr>
          <w:rStyle w:val="StyleUnderline"/>
        </w:rPr>
        <w:t xml:space="preserve">The trend, </w:t>
      </w:r>
      <w:r w:rsidRPr="00F3575E">
        <w:rPr>
          <w:rStyle w:val="Emphasis"/>
        </w:rPr>
        <w:t>however</w:t>
      </w:r>
      <w:r w:rsidRPr="00F3575E">
        <w:rPr>
          <w:rStyle w:val="StyleUnderline"/>
        </w:rPr>
        <w:t xml:space="preserve">, </w:t>
      </w:r>
      <w:r w:rsidRPr="00AB7BDB">
        <w:rPr>
          <w:rStyle w:val="StyleUnderline"/>
          <w:highlight w:val="cyan"/>
        </w:rPr>
        <w:t>is</w:t>
      </w:r>
      <w:r w:rsidRPr="00F3575E">
        <w:rPr>
          <w:rStyle w:val="StyleUnderline"/>
        </w:rPr>
        <w:t xml:space="preserve"> </w:t>
      </w:r>
      <w:r w:rsidRPr="00F3575E">
        <w:rPr>
          <w:rStyle w:val="Emphasis"/>
        </w:rPr>
        <w:t xml:space="preserve">substantially </w:t>
      </w:r>
      <w:r w:rsidRPr="00AB7BDB">
        <w:rPr>
          <w:rStyle w:val="Emphasis"/>
          <w:highlight w:val="cyan"/>
        </w:rPr>
        <w:t>muted</w:t>
      </w:r>
      <w:r w:rsidRPr="00F3575E">
        <w:rPr>
          <w:sz w:val="16"/>
        </w:rPr>
        <w:t xml:space="preserve">.171 Specifically, </w:t>
      </w:r>
      <w:r w:rsidRPr="00987818">
        <w:rPr>
          <w:rStyle w:val="StyleUnderline"/>
        </w:rPr>
        <w:t>including</w:t>
      </w:r>
      <w:r w:rsidRPr="00F3575E">
        <w:rPr>
          <w:rStyle w:val="StyleUnderline"/>
        </w:rPr>
        <w:t xml:space="preserve"> government transfers and the </w:t>
      </w:r>
      <w:r w:rsidRPr="00F3575E">
        <w:rPr>
          <w:rStyle w:val="Emphasis"/>
        </w:rPr>
        <w:t>imputed value</w:t>
      </w:r>
      <w:r w:rsidRPr="00F3575E">
        <w:rPr>
          <w:rStyle w:val="StyleUnderline"/>
        </w:rPr>
        <w:t xml:space="preserve"> of employer subsidized health insurance</w:t>
      </w:r>
      <w:r w:rsidRPr="00F3575E">
        <w:rPr>
          <w:sz w:val="16"/>
        </w:rPr>
        <w:t xml:space="preserve">, Kaestner and Lubotsky </w:t>
      </w:r>
      <w:r w:rsidRPr="00F3575E">
        <w:rPr>
          <w:rStyle w:val="StyleUnderline"/>
        </w:rPr>
        <w:t xml:space="preserve">indicate that the ratio of income between households at the ninetieth percentile and the tenth percentile was about </w:t>
      </w:r>
      <w:r w:rsidRPr="00F3575E">
        <w:rPr>
          <w:rStyle w:val="Emphasis"/>
        </w:rPr>
        <w:t>five</w:t>
      </w:r>
      <w:r w:rsidRPr="00F3575E">
        <w:rPr>
          <w:rStyle w:val="StyleUnderline"/>
        </w:rPr>
        <w:t xml:space="preserve"> in 1995, growing to </w:t>
      </w:r>
      <w:r w:rsidRPr="00F3575E">
        <w:rPr>
          <w:rStyle w:val="Emphasis"/>
        </w:rPr>
        <w:t>5.2</w:t>
      </w:r>
      <w:r w:rsidRPr="00F3575E">
        <w:rPr>
          <w:rStyle w:val="StyleUnderline"/>
        </w:rPr>
        <w:t xml:space="preserve"> in 2004 and to </w:t>
      </w:r>
      <w:r w:rsidRPr="00F3575E">
        <w:rPr>
          <w:rStyle w:val="Emphasis"/>
        </w:rPr>
        <w:t>5.6</w:t>
      </w:r>
      <w:r w:rsidRPr="00F3575E">
        <w:rPr>
          <w:rStyle w:val="StyleUnderline"/>
        </w:rPr>
        <w:t xml:space="preserve"> in 2012</w:t>
      </w:r>
      <w:r w:rsidRPr="00F3575E">
        <w:rPr>
          <w:sz w:val="16"/>
        </w:rPr>
        <w:t>.172</w:t>
      </w:r>
    </w:p>
    <w:p w14:paraId="6DA53B21" w14:textId="77777777" w:rsidR="00D038BB" w:rsidRDefault="00D038BB" w:rsidP="00D038BB">
      <w:pPr>
        <w:pStyle w:val="Heading3"/>
      </w:pPr>
      <w:r>
        <w:t>Inequality---2NC</w:t>
      </w:r>
    </w:p>
    <w:p w14:paraId="76DA61F0" w14:textId="77777777" w:rsidR="00D038BB" w:rsidRDefault="00D038BB" w:rsidP="00D038BB">
      <w:pPr>
        <w:pStyle w:val="Heading4"/>
      </w:pPr>
      <w:r>
        <w:t>Census data proves.</w:t>
      </w:r>
    </w:p>
    <w:p w14:paraId="32EC2541" w14:textId="77777777" w:rsidR="00D038BB" w:rsidRPr="004B118F" w:rsidRDefault="00D038BB" w:rsidP="00D038BB">
      <w:r w:rsidRPr="004B118F">
        <w:rPr>
          <w:rStyle w:val="Style13ptBold"/>
        </w:rPr>
        <w:t xml:space="preserve">Gramm ’21 </w:t>
      </w:r>
      <w:r w:rsidRPr="004B118F">
        <w:t xml:space="preserve">[Phil and John Early; March 23; a former chairman of the Senate Banking Committee and a visiting scholar at the American Enterprise Institute; served twice as assistant commissioner at the Bureau of Labor Statistics; Wall Street Journal, “Incredible Shrinking Income Inequality,” </w:t>
      </w:r>
      <w:hyperlink r:id="rId67" w:history="1">
        <w:r w:rsidRPr="004B118F">
          <w:rPr>
            <w:rStyle w:val="Hyperlink"/>
          </w:rPr>
          <w:t>https://www.wsj.com/articles/incredible-shrinking-income-inequality-11616517284</w:t>
        </w:r>
      </w:hyperlink>
      <w:r w:rsidRPr="004B118F">
        <w:t xml:space="preserve">;] </w:t>
      </w:r>
    </w:p>
    <w:p w14:paraId="285E0C33" w14:textId="77777777" w:rsidR="00D038BB" w:rsidRPr="004B118F" w:rsidRDefault="00D038BB" w:rsidP="00D038BB">
      <w:pPr>
        <w:rPr>
          <w:u w:val="single"/>
          <w:lang w:eastAsia="ko-KR"/>
        </w:rPr>
      </w:pPr>
      <w:r w:rsidRPr="004B118F">
        <w:rPr>
          <w:rStyle w:val="Emphasis"/>
          <w:lang w:eastAsia="ko-KR"/>
        </w:rPr>
        <w:t>Twice</w:t>
      </w:r>
      <w:r w:rsidRPr="004B118F">
        <w:rPr>
          <w:rStyle w:val="StyleUnderline"/>
          <w:lang w:eastAsia="ko-KR"/>
        </w:rPr>
        <w:t xml:space="preserve"> over the past 50 years</w:t>
      </w:r>
      <w:r w:rsidRPr="004B118F">
        <w:rPr>
          <w:sz w:val="16"/>
          <w:lang w:eastAsia="ko-KR"/>
        </w:rPr>
        <w:t xml:space="preserve">, the </w:t>
      </w:r>
      <w:r w:rsidRPr="00AB7BDB">
        <w:rPr>
          <w:rStyle w:val="StyleUnderline"/>
          <w:highlight w:val="cyan"/>
          <w:lang w:eastAsia="ko-KR"/>
        </w:rPr>
        <w:t>Census Bureau</w:t>
      </w:r>
      <w:r w:rsidRPr="004B118F">
        <w:rPr>
          <w:sz w:val="16"/>
          <w:lang w:eastAsia="ko-KR"/>
        </w:rPr>
        <w:t xml:space="preserve"> has </w:t>
      </w:r>
      <w:r w:rsidRPr="004B118F">
        <w:rPr>
          <w:rStyle w:val="Emphasis"/>
          <w:lang w:eastAsia="ko-KR"/>
        </w:rPr>
        <w:t xml:space="preserve">significantly </w:t>
      </w:r>
      <w:r w:rsidRPr="00AB7BDB">
        <w:rPr>
          <w:rStyle w:val="Emphasis"/>
          <w:highlight w:val="cyan"/>
          <w:lang w:eastAsia="ko-KR"/>
        </w:rPr>
        <w:t>changed</w:t>
      </w:r>
      <w:r w:rsidRPr="00AB7BDB">
        <w:rPr>
          <w:rStyle w:val="StyleUnderline"/>
          <w:highlight w:val="cyan"/>
          <w:lang w:eastAsia="ko-KR"/>
        </w:rPr>
        <w:t xml:space="preserve"> how it collects</w:t>
      </w:r>
      <w:r w:rsidRPr="004B118F">
        <w:rPr>
          <w:rStyle w:val="StyleUnderline"/>
          <w:lang w:eastAsia="ko-KR"/>
        </w:rPr>
        <w:t xml:space="preserve"> and records </w:t>
      </w:r>
      <w:r w:rsidRPr="00AB7BDB">
        <w:rPr>
          <w:rStyle w:val="StyleUnderline"/>
          <w:highlight w:val="cyan"/>
          <w:lang w:eastAsia="ko-KR"/>
        </w:rPr>
        <w:t>income</w:t>
      </w:r>
      <w:r w:rsidRPr="004B118F">
        <w:rPr>
          <w:rStyle w:val="StyleUnderline"/>
          <w:lang w:eastAsia="ko-KR"/>
        </w:rPr>
        <w:t xml:space="preserve"> statistics</w:t>
      </w:r>
      <w:r w:rsidRPr="004B118F">
        <w:rPr>
          <w:sz w:val="16"/>
          <w:lang w:eastAsia="ko-KR"/>
        </w:rPr>
        <w:t xml:space="preserve">. In </w:t>
      </w:r>
      <w:r w:rsidRPr="004B118F">
        <w:rPr>
          <w:rStyle w:val="Emphasis"/>
          <w:lang w:eastAsia="ko-KR"/>
        </w:rPr>
        <w:t>19</w:t>
      </w:r>
      <w:r w:rsidRPr="00AB7BDB">
        <w:rPr>
          <w:rStyle w:val="Emphasis"/>
          <w:highlight w:val="cyan"/>
          <w:lang w:eastAsia="ko-KR"/>
        </w:rPr>
        <w:t>93</w:t>
      </w:r>
      <w:r w:rsidRPr="00AB7BDB">
        <w:rPr>
          <w:rStyle w:val="StyleUnderline"/>
          <w:highlight w:val="cyan"/>
          <w:lang w:eastAsia="ko-KR"/>
        </w:rPr>
        <w:t xml:space="preserve"> and </w:t>
      </w:r>
      <w:r w:rsidRPr="00AB7BDB">
        <w:rPr>
          <w:rStyle w:val="Emphasis"/>
          <w:highlight w:val="cyan"/>
          <w:lang w:eastAsia="ko-KR"/>
        </w:rPr>
        <w:t>2013</w:t>
      </w:r>
      <w:r w:rsidRPr="004B118F">
        <w:rPr>
          <w:sz w:val="16"/>
          <w:lang w:eastAsia="ko-KR"/>
        </w:rPr>
        <w:t xml:space="preserve"> the </w:t>
      </w:r>
      <w:r w:rsidRPr="004B118F">
        <w:rPr>
          <w:rStyle w:val="StyleUnderline"/>
          <w:lang w:eastAsia="ko-KR"/>
        </w:rPr>
        <w:t>Census Bureau changed its methods</w:t>
      </w:r>
      <w:r w:rsidRPr="004B118F">
        <w:rPr>
          <w:sz w:val="16"/>
          <w:lang w:eastAsia="ko-KR"/>
        </w:rPr>
        <w:t xml:space="preserve"> in an effort to collect better information from high-income households. </w:t>
      </w:r>
      <w:r w:rsidRPr="004B118F">
        <w:rPr>
          <w:rStyle w:val="StyleUnderline"/>
          <w:lang w:eastAsia="ko-KR"/>
        </w:rPr>
        <w:t xml:space="preserve">These </w:t>
      </w:r>
      <w:r w:rsidRPr="00AB7BDB">
        <w:rPr>
          <w:rStyle w:val="StyleUnderline"/>
          <w:highlight w:val="cyan"/>
          <w:lang w:eastAsia="ko-KR"/>
        </w:rPr>
        <w:t xml:space="preserve">changes </w:t>
      </w:r>
      <w:r w:rsidRPr="004B118F">
        <w:rPr>
          <w:rStyle w:val="StyleUnderline"/>
          <w:lang w:eastAsia="ko-KR"/>
        </w:rPr>
        <w:t xml:space="preserve">created two major discontinuities and </w:t>
      </w:r>
      <w:r w:rsidRPr="00AB7BDB">
        <w:rPr>
          <w:rStyle w:val="Emphasis"/>
          <w:highlight w:val="cyan"/>
          <w:lang w:eastAsia="ko-KR"/>
        </w:rPr>
        <w:t>distorted</w:t>
      </w:r>
      <w:r w:rsidRPr="004B118F">
        <w:rPr>
          <w:rStyle w:val="StyleUnderline"/>
          <w:lang w:eastAsia="ko-KR"/>
        </w:rPr>
        <w:t xml:space="preserve"> the time-series so that the change in measured </w:t>
      </w:r>
      <w:r w:rsidRPr="00AB7BDB">
        <w:rPr>
          <w:rStyle w:val="StyleUnderline"/>
          <w:highlight w:val="cyan"/>
          <w:lang w:eastAsia="ko-KR"/>
        </w:rPr>
        <w:t>income</w:t>
      </w:r>
      <w:r w:rsidRPr="004B118F">
        <w:rPr>
          <w:rStyle w:val="StyleUnderline"/>
          <w:lang w:eastAsia="ko-KR"/>
        </w:rPr>
        <w:t xml:space="preserve"> inequality in those years was as much as </w:t>
      </w:r>
      <w:r w:rsidRPr="00AB7BDB">
        <w:rPr>
          <w:rStyle w:val="Emphasis"/>
          <w:highlight w:val="cyan"/>
          <w:lang w:eastAsia="ko-KR"/>
        </w:rPr>
        <w:t>15 times</w:t>
      </w:r>
      <w:r w:rsidRPr="004B118F">
        <w:rPr>
          <w:sz w:val="16"/>
          <w:lang w:eastAsia="ko-KR"/>
        </w:rPr>
        <w:t xml:space="preserve"> the </w:t>
      </w:r>
      <w:r w:rsidRPr="00AB7BDB">
        <w:rPr>
          <w:rStyle w:val="Emphasis"/>
          <w:highlight w:val="cyan"/>
          <w:lang w:eastAsia="ko-KR"/>
        </w:rPr>
        <w:t>average</w:t>
      </w:r>
      <w:r w:rsidRPr="004B118F">
        <w:rPr>
          <w:rStyle w:val="Emphasis"/>
          <w:lang w:eastAsia="ko-KR"/>
        </w:rPr>
        <w:t xml:space="preserve"> annual </w:t>
      </w:r>
      <w:r w:rsidRPr="00AB7BDB">
        <w:rPr>
          <w:rStyle w:val="Emphasis"/>
          <w:highlight w:val="cyan"/>
          <w:lang w:eastAsia="ko-KR"/>
        </w:rPr>
        <w:t>change</w:t>
      </w:r>
      <w:r w:rsidRPr="004B118F">
        <w:rPr>
          <w:sz w:val="16"/>
          <w:lang w:eastAsia="ko-KR"/>
        </w:rPr>
        <w:t xml:space="preserve"> found </w:t>
      </w:r>
      <w:r w:rsidRPr="004B118F">
        <w:rPr>
          <w:rStyle w:val="StyleUnderline"/>
          <w:lang w:eastAsia="ko-KR"/>
        </w:rPr>
        <w:t xml:space="preserve">for the entire 50-year period. At the time, the </w:t>
      </w:r>
      <w:r w:rsidRPr="00AB7BDB">
        <w:rPr>
          <w:rStyle w:val="StyleUnderline"/>
          <w:highlight w:val="cyan"/>
          <w:lang w:eastAsia="ko-KR"/>
        </w:rPr>
        <w:t>Census</w:t>
      </w:r>
      <w:r w:rsidRPr="004B118F">
        <w:rPr>
          <w:rStyle w:val="StyleUnderline"/>
          <w:lang w:eastAsia="ko-KR"/>
        </w:rPr>
        <w:t xml:space="preserve"> Bureau </w:t>
      </w:r>
      <w:r w:rsidRPr="00AB7BDB">
        <w:rPr>
          <w:rStyle w:val="Emphasis"/>
          <w:highlight w:val="cyan"/>
          <w:lang w:eastAsia="ko-KR"/>
        </w:rPr>
        <w:t>explained</w:t>
      </w:r>
      <w:r w:rsidRPr="004B118F">
        <w:rPr>
          <w:rStyle w:val="Emphasis"/>
          <w:lang w:eastAsia="ko-KR"/>
        </w:rPr>
        <w:t xml:space="preserve"> in detail </w:t>
      </w:r>
      <w:r w:rsidRPr="004B118F">
        <w:rPr>
          <w:rStyle w:val="StyleUnderline"/>
          <w:lang w:eastAsia="ko-KR"/>
        </w:rPr>
        <w:t xml:space="preserve">what it had done. It also explained the </w:t>
      </w:r>
      <w:r w:rsidRPr="00AB7BDB">
        <w:rPr>
          <w:rStyle w:val="Emphasis"/>
          <w:highlight w:val="cyan"/>
          <w:lang w:eastAsia="ko-KR"/>
        </w:rPr>
        <w:t>limitations</w:t>
      </w:r>
      <w:r w:rsidRPr="004B118F">
        <w:rPr>
          <w:sz w:val="16"/>
          <w:lang w:eastAsia="ko-KR"/>
        </w:rPr>
        <w:t xml:space="preserve"> the </w:t>
      </w:r>
      <w:r w:rsidRPr="004B118F">
        <w:rPr>
          <w:rStyle w:val="StyleUnderline"/>
          <w:lang w:eastAsia="ko-KR"/>
        </w:rPr>
        <w:t xml:space="preserve">changes imposed on the use of its income-inequality measure to look at changes over </w:t>
      </w:r>
      <w:r w:rsidRPr="004B118F">
        <w:rPr>
          <w:rStyle w:val="Emphasis"/>
          <w:lang w:eastAsia="ko-KR"/>
        </w:rPr>
        <w:t>extended periods</w:t>
      </w:r>
      <w:r w:rsidRPr="004B118F">
        <w:rPr>
          <w:rStyle w:val="StyleUnderline"/>
          <w:lang w:eastAsia="ko-KR"/>
        </w:rPr>
        <w:t>. In subsequent use of the data</w:t>
      </w:r>
      <w:r w:rsidRPr="004B118F">
        <w:rPr>
          <w:sz w:val="16"/>
          <w:lang w:eastAsia="ko-KR"/>
        </w:rPr>
        <w:t xml:space="preserve"> by the Census Bureau and others, </w:t>
      </w:r>
      <w:r w:rsidRPr="00AB7BDB">
        <w:rPr>
          <w:rStyle w:val="Emphasis"/>
          <w:highlight w:val="cyan"/>
          <w:lang w:eastAsia="ko-KR"/>
        </w:rPr>
        <w:t>however</w:t>
      </w:r>
      <w:r w:rsidRPr="004B118F">
        <w:rPr>
          <w:sz w:val="16"/>
          <w:lang w:eastAsia="ko-KR"/>
        </w:rPr>
        <w:t xml:space="preserve">, those </w:t>
      </w:r>
      <w:r w:rsidRPr="00AB7BDB">
        <w:rPr>
          <w:rStyle w:val="StyleUnderline"/>
          <w:highlight w:val="cyan"/>
          <w:lang w:eastAsia="ko-KR"/>
        </w:rPr>
        <w:t>warnings</w:t>
      </w:r>
      <w:r w:rsidRPr="004B118F">
        <w:rPr>
          <w:rStyle w:val="StyleUnderline"/>
          <w:lang w:eastAsia="ko-KR"/>
        </w:rPr>
        <w:t xml:space="preserve"> have </w:t>
      </w:r>
      <w:r w:rsidRPr="00AB7BDB">
        <w:rPr>
          <w:rStyle w:val="Emphasis"/>
          <w:highlight w:val="cyan"/>
          <w:lang w:eastAsia="ko-KR"/>
        </w:rPr>
        <w:t>been neglected</w:t>
      </w:r>
      <w:r w:rsidRPr="004B118F">
        <w:rPr>
          <w:rStyle w:val="StyleUnderline"/>
          <w:lang w:eastAsia="ko-KR"/>
        </w:rPr>
        <w:t>.</w:t>
      </w:r>
    </w:p>
    <w:p w14:paraId="3B06D559" w14:textId="77777777" w:rsidR="00D038BB" w:rsidRPr="004B118F" w:rsidRDefault="00D038BB" w:rsidP="00D038BB">
      <w:pPr>
        <w:rPr>
          <w:sz w:val="16"/>
          <w:lang w:eastAsia="ko-KR"/>
        </w:rPr>
      </w:pPr>
      <w:r w:rsidRPr="004B118F">
        <w:rPr>
          <w:sz w:val="16"/>
          <w:lang w:eastAsia="ko-KR"/>
        </w:rPr>
        <w:t xml:space="preserve">The </w:t>
      </w:r>
      <w:r w:rsidRPr="004B118F">
        <w:rPr>
          <w:rStyle w:val="Emphasis"/>
          <w:lang w:eastAsia="ko-KR"/>
        </w:rPr>
        <w:t>simple solution</w:t>
      </w:r>
      <w:r w:rsidRPr="004B118F">
        <w:rPr>
          <w:rStyle w:val="StyleUnderline"/>
          <w:lang w:eastAsia="ko-KR"/>
        </w:rPr>
        <w:t xml:space="preserve"> would have been to isolate the distortions caused solely by the changes in data-collection techniques and adjusted</w:t>
      </w:r>
      <w:r w:rsidRPr="004B118F">
        <w:rPr>
          <w:sz w:val="16"/>
          <w:lang w:eastAsia="ko-KR"/>
        </w:rPr>
        <w:t xml:space="preserve"> the </w:t>
      </w:r>
      <w:r w:rsidRPr="004B118F">
        <w:rPr>
          <w:rStyle w:val="StyleUnderline"/>
          <w:lang w:eastAsia="ko-KR"/>
        </w:rPr>
        <w:t xml:space="preserve">previous years’ measures to reflect the effect of the changes. </w:t>
      </w:r>
      <w:r w:rsidRPr="00AB7BDB">
        <w:rPr>
          <w:rStyle w:val="StyleUnderline"/>
          <w:highlight w:val="cyan"/>
          <w:lang w:eastAsia="ko-KR"/>
        </w:rPr>
        <w:t xml:space="preserve">We </w:t>
      </w:r>
      <w:r w:rsidRPr="00AB7BDB">
        <w:rPr>
          <w:rStyle w:val="Emphasis"/>
          <w:highlight w:val="cyan"/>
          <w:lang w:eastAsia="ko-KR"/>
        </w:rPr>
        <w:t>made</w:t>
      </w:r>
      <w:r w:rsidRPr="004B118F">
        <w:rPr>
          <w:rStyle w:val="Emphasis"/>
          <w:lang w:eastAsia="ko-KR"/>
        </w:rPr>
        <w:t xml:space="preserve"> these </w:t>
      </w:r>
      <w:r w:rsidRPr="00AB7BDB">
        <w:rPr>
          <w:rStyle w:val="Emphasis"/>
          <w:highlight w:val="cyan"/>
          <w:lang w:eastAsia="ko-KR"/>
        </w:rPr>
        <w:t>adjustments</w:t>
      </w:r>
      <w:r w:rsidRPr="004B118F">
        <w:rPr>
          <w:sz w:val="16"/>
          <w:lang w:eastAsia="ko-KR"/>
        </w:rPr>
        <w:t xml:space="preserve"> and they are shown in the nearby figure. The </w:t>
      </w:r>
      <w:r w:rsidRPr="004B118F">
        <w:rPr>
          <w:rStyle w:val="StyleUnderline"/>
          <w:lang w:eastAsia="ko-KR"/>
        </w:rPr>
        <w:t xml:space="preserve">blue line is the actual reported Census Bureau measurement of income inequality. The yellow line eliminates the effects of the 1993 and 2013 </w:t>
      </w:r>
      <w:r w:rsidRPr="004B118F">
        <w:rPr>
          <w:rStyle w:val="Emphasis"/>
          <w:lang w:eastAsia="ko-KR"/>
        </w:rPr>
        <w:t>discontinuities</w:t>
      </w:r>
      <w:r w:rsidRPr="004B118F">
        <w:rPr>
          <w:rStyle w:val="StyleUnderline"/>
          <w:lang w:eastAsia="ko-KR"/>
        </w:rPr>
        <w:t xml:space="preserve"> caused</w:t>
      </w:r>
      <w:r w:rsidRPr="004B118F">
        <w:rPr>
          <w:sz w:val="16"/>
        </w:rPr>
        <w:t xml:space="preserve"> </w:t>
      </w:r>
      <w:r w:rsidRPr="004B118F">
        <w:rPr>
          <w:sz w:val="16"/>
          <w:lang w:eastAsia="ko-KR"/>
        </w:rPr>
        <w:t xml:space="preserve">solely </w:t>
      </w:r>
      <w:r w:rsidRPr="004B118F">
        <w:rPr>
          <w:rStyle w:val="StyleUnderline"/>
        </w:rPr>
        <w:t xml:space="preserve">by </w:t>
      </w:r>
      <w:r w:rsidRPr="004B118F">
        <w:rPr>
          <w:rStyle w:val="Emphasis"/>
        </w:rPr>
        <w:t>changes</w:t>
      </w:r>
      <w:r w:rsidRPr="004B118F">
        <w:rPr>
          <w:rStyle w:val="StyleUnderline"/>
        </w:rPr>
        <w:t xml:space="preserve"> in </w:t>
      </w:r>
      <w:r w:rsidRPr="004B118F">
        <w:rPr>
          <w:rStyle w:val="Emphasis"/>
        </w:rPr>
        <w:t>measurement</w:t>
      </w:r>
      <w:r w:rsidRPr="004B118F">
        <w:rPr>
          <w:rStyle w:val="StyleUnderline"/>
        </w:rPr>
        <w:t xml:space="preserve"> technique</w:t>
      </w:r>
      <w:r w:rsidRPr="004B118F">
        <w:rPr>
          <w:sz w:val="16"/>
          <w:lang w:eastAsia="ko-KR"/>
        </w:rPr>
        <w:t>. The black line shows income inequality when the value of all transfer payments received is counted as income, income is reduced by taxes paid, and the two technical corrections are made.</w:t>
      </w:r>
    </w:p>
    <w:p w14:paraId="1033827D" w14:textId="77777777" w:rsidR="00D038BB" w:rsidRPr="004B118F" w:rsidRDefault="00D038BB" w:rsidP="00D038BB">
      <w:pPr>
        <w:rPr>
          <w:rStyle w:val="StyleUnderline"/>
          <w:lang w:eastAsia="ko-KR"/>
        </w:rPr>
      </w:pPr>
      <w:r w:rsidRPr="004B118F">
        <w:rPr>
          <w:sz w:val="16"/>
          <w:lang w:eastAsia="ko-KR"/>
        </w:rPr>
        <w:t>Lo and behold—</w:t>
      </w:r>
      <w:r w:rsidRPr="004B118F">
        <w:rPr>
          <w:rStyle w:val="Emphasis"/>
          <w:lang w:eastAsia="ko-KR"/>
        </w:rPr>
        <w:t xml:space="preserve">income </w:t>
      </w:r>
      <w:r w:rsidRPr="00AB7BDB">
        <w:rPr>
          <w:rStyle w:val="Emphasis"/>
          <w:highlight w:val="cyan"/>
          <w:lang w:eastAsia="ko-KR"/>
        </w:rPr>
        <w:t>inequality</w:t>
      </w:r>
      <w:r w:rsidRPr="00AB7BDB">
        <w:rPr>
          <w:rStyle w:val="StyleUnderline"/>
          <w:highlight w:val="cyan"/>
          <w:lang w:eastAsia="ko-KR"/>
        </w:rPr>
        <w:t xml:space="preserve"> is </w:t>
      </w:r>
      <w:r w:rsidRPr="00AB7BDB">
        <w:rPr>
          <w:rStyle w:val="Emphasis"/>
          <w:highlight w:val="cyan"/>
          <w:lang w:eastAsia="ko-KR"/>
        </w:rPr>
        <w:t>lower</w:t>
      </w:r>
      <w:r w:rsidRPr="004B118F">
        <w:rPr>
          <w:sz w:val="16"/>
        </w:rPr>
        <w:t xml:space="preserve"> than it was 50 years ago.</w:t>
      </w:r>
    </w:p>
    <w:p w14:paraId="2321B002" w14:textId="77777777" w:rsidR="00D038BB" w:rsidRPr="007B5A9B" w:rsidRDefault="00D038BB" w:rsidP="00D038BB">
      <w:pPr>
        <w:rPr>
          <w:u w:val="single"/>
          <w:lang w:eastAsia="ko-KR"/>
        </w:rPr>
      </w:pPr>
      <w:r w:rsidRPr="004B118F">
        <w:rPr>
          <w:sz w:val="16"/>
          <w:lang w:eastAsia="ko-KR"/>
        </w:rPr>
        <w:t>The raging debate over income inequality in America calls to mind the old Will Rogers adage: “It ain’t what you don’t know that gets you into trouble. It is what you do know that ain’t so.” We are debating the alleged injustice of a supposedly growing social problem when—for all the reasons outlined above—</w:t>
      </w:r>
      <w:r w:rsidRPr="004B118F">
        <w:rPr>
          <w:rStyle w:val="StyleUnderline"/>
          <w:lang w:eastAsia="ko-KR"/>
        </w:rPr>
        <w:t xml:space="preserve">that </w:t>
      </w:r>
      <w:r w:rsidRPr="00AB7BDB">
        <w:rPr>
          <w:rStyle w:val="StyleUnderline"/>
          <w:highlight w:val="cyan"/>
          <w:lang w:eastAsia="ko-KR"/>
        </w:rPr>
        <w:t>problem</w:t>
      </w:r>
      <w:r w:rsidRPr="004B118F">
        <w:rPr>
          <w:rStyle w:val="StyleUnderline"/>
          <w:lang w:eastAsia="ko-KR"/>
        </w:rPr>
        <w:t xml:space="preserve"> isn’t growing, it’</w:t>
      </w:r>
      <w:r w:rsidRPr="00AB7BDB">
        <w:rPr>
          <w:rStyle w:val="StyleUnderline"/>
          <w:highlight w:val="cyan"/>
          <w:lang w:eastAsia="ko-KR"/>
        </w:rPr>
        <w:t xml:space="preserve">s </w:t>
      </w:r>
      <w:r w:rsidRPr="00AB7BDB">
        <w:rPr>
          <w:rStyle w:val="Emphasis"/>
          <w:highlight w:val="cyan"/>
          <w:lang w:eastAsia="ko-KR"/>
        </w:rPr>
        <w:t>shrinking</w:t>
      </w:r>
      <w:r w:rsidRPr="004B118F">
        <w:rPr>
          <w:rStyle w:val="StyleUnderline"/>
          <w:lang w:eastAsia="ko-KR"/>
        </w:rPr>
        <w:t xml:space="preserve">. Those who want to transform the greatest economic system in the history of the world ought to </w:t>
      </w:r>
      <w:r w:rsidRPr="004B118F">
        <w:rPr>
          <w:rStyle w:val="Emphasis"/>
          <w:lang w:eastAsia="ko-KR"/>
        </w:rPr>
        <w:t>get their facts straight first</w:t>
      </w:r>
      <w:r w:rsidRPr="004B118F">
        <w:rPr>
          <w:rStyle w:val="StyleUnderline"/>
          <w:lang w:eastAsia="ko-KR"/>
        </w:rPr>
        <w:t>.</w:t>
      </w:r>
    </w:p>
    <w:p w14:paraId="5E69F1D9" w14:textId="77777777" w:rsidR="00D038BB" w:rsidRPr="007E4881" w:rsidRDefault="00D038BB" w:rsidP="00D038BB">
      <w:pPr>
        <w:pStyle w:val="Heading4"/>
      </w:pPr>
      <w:r>
        <w:t xml:space="preserve">Including </w:t>
      </w:r>
      <w:r w:rsidRPr="00C72BC0">
        <w:rPr>
          <w:u w:val="single"/>
        </w:rPr>
        <w:t>rental</w:t>
      </w:r>
      <w:r>
        <w:t xml:space="preserve"> and </w:t>
      </w:r>
      <w:r w:rsidRPr="00C72BC0">
        <w:rPr>
          <w:u w:val="single"/>
        </w:rPr>
        <w:t>self-income</w:t>
      </w:r>
      <w:r>
        <w:t xml:space="preserve"> data shows inequality </w:t>
      </w:r>
      <w:r w:rsidRPr="00C72BC0">
        <w:rPr>
          <w:u w:val="single"/>
        </w:rPr>
        <w:t>hasn’t changed</w:t>
      </w:r>
      <w:r>
        <w:t xml:space="preserve"> in nine decades.</w:t>
      </w:r>
    </w:p>
    <w:p w14:paraId="217009B8" w14:textId="77777777" w:rsidR="00D038BB" w:rsidRDefault="00D038BB" w:rsidP="00D038BB">
      <w:r>
        <w:rPr>
          <w:rStyle w:val="Style13ptBold"/>
        </w:rPr>
        <w:t>Atkinson ‘21</w:t>
      </w:r>
      <w:r w:rsidRPr="00581AA6">
        <w:rPr>
          <w:rStyle w:val="Style13ptBold"/>
        </w:rPr>
        <w:t xml:space="preserve"> </w:t>
      </w:r>
      <w:r>
        <w:t>[Robert; 3/10/21; Founder and President of the Information Technology and Innovation Foundation, Ph.D. in City and Regional Planning from the University of North Carolina; "How Progressives Have Spun Dubious Theories and Faulty Research Into a Harmful New Antitrust Doctrine," https://itif.org/publications/2021/03/10/how-progressives-have-spun-dubious-theories-and-faulty-research-harmful-new]</w:t>
      </w:r>
    </w:p>
    <w:p w14:paraId="6231A34B" w14:textId="77777777" w:rsidR="00D038BB" w:rsidRPr="007E4881" w:rsidRDefault="00D038BB" w:rsidP="00D038BB">
      <w:pPr>
        <w:rPr>
          <w:sz w:val="16"/>
        </w:rPr>
      </w:pPr>
      <w:r w:rsidRPr="007E4881">
        <w:rPr>
          <w:sz w:val="16"/>
        </w:rPr>
        <w:t>Myth 7: Market Concentration Has Caused Labor’s Share of Income to Fall26</w:t>
      </w:r>
    </w:p>
    <w:p w14:paraId="25527114" w14:textId="77777777" w:rsidR="00D038BB" w:rsidRPr="007E4881" w:rsidRDefault="00D038BB" w:rsidP="00D038BB">
      <w:pPr>
        <w:rPr>
          <w:sz w:val="16"/>
        </w:rPr>
      </w:pPr>
      <w:r w:rsidRPr="006033A6">
        <w:rPr>
          <w:rStyle w:val="StyleUnderline"/>
        </w:rPr>
        <w:t>Neo-Brandeisians</w:t>
      </w:r>
      <w:r w:rsidRPr="007E4881">
        <w:rPr>
          <w:sz w:val="16"/>
        </w:rPr>
        <w:t xml:space="preserve"> have </w:t>
      </w:r>
      <w:r w:rsidRPr="006033A6">
        <w:rPr>
          <w:rStyle w:val="StyleUnderline"/>
        </w:rPr>
        <w:t>argued</w:t>
      </w:r>
      <w:r w:rsidRPr="007E4881">
        <w:rPr>
          <w:sz w:val="16"/>
        </w:rPr>
        <w:t xml:space="preserve"> that </w:t>
      </w:r>
      <w:r w:rsidRPr="006033A6">
        <w:rPr>
          <w:rStyle w:val="StyleUnderline"/>
        </w:rPr>
        <w:t>increased market concentration has reduced</w:t>
      </w:r>
      <w:r w:rsidRPr="007E4881">
        <w:rPr>
          <w:sz w:val="16"/>
        </w:rPr>
        <w:t xml:space="preserve"> the </w:t>
      </w:r>
      <w:r w:rsidRPr="006033A6">
        <w:rPr>
          <w:rStyle w:val="StyleUnderline"/>
        </w:rPr>
        <w:t>share of national income going to labor. The idea is that as companies gain more market power, they take an increased share of economic output</w:t>
      </w:r>
      <w:r w:rsidRPr="007E4881">
        <w:rPr>
          <w:sz w:val="16"/>
        </w:rPr>
        <w:t>, with workers getting less.</w:t>
      </w:r>
    </w:p>
    <w:p w14:paraId="594739D6" w14:textId="77777777" w:rsidR="00D038BB" w:rsidRDefault="00D038BB" w:rsidP="00D038BB">
      <w:pPr>
        <w:rPr>
          <w:sz w:val="16"/>
        </w:rPr>
      </w:pPr>
      <w:r w:rsidRPr="007E4881">
        <w:rPr>
          <w:sz w:val="16"/>
        </w:rPr>
        <w:t xml:space="preserve">But </w:t>
      </w:r>
      <w:r w:rsidRPr="00423F35">
        <w:rPr>
          <w:rStyle w:val="StyleUnderline"/>
        </w:rPr>
        <w:t xml:space="preserve">according to the U.S. Bureau of Economic Analysis, </w:t>
      </w:r>
      <w:r w:rsidRPr="00423F35">
        <w:rPr>
          <w:rStyle w:val="Emphasis"/>
        </w:rPr>
        <w:t xml:space="preserve">virtually </w:t>
      </w:r>
      <w:r w:rsidRPr="00AB7BDB">
        <w:rPr>
          <w:rStyle w:val="Emphasis"/>
          <w:highlight w:val="cyan"/>
        </w:rPr>
        <w:t>none</w:t>
      </w:r>
      <w:r w:rsidRPr="00AB7BDB">
        <w:rPr>
          <w:rStyle w:val="StyleUnderline"/>
          <w:highlight w:val="cyan"/>
        </w:rPr>
        <w:t xml:space="preserve"> of labor’s </w:t>
      </w:r>
      <w:r w:rsidRPr="00AB7BDB">
        <w:rPr>
          <w:rStyle w:val="Emphasis"/>
          <w:highlight w:val="cyan"/>
        </w:rPr>
        <w:t xml:space="preserve">lost </w:t>
      </w:r>
      <w:r w:rsidRPr="00630767">
        <w:rPr>
          <w:rStyle w:val="Emphasis"/>
        </w:rPr>
        <w:t>share</w:t>
      </w:r>
      <w:r w:rsidRPr="00423F35">
        <w:rPr>
          <w:rStyle w:val="StyleUnderline"/>
        </w:rPr>
        <w:t xml:space="preserve"> of </w:t>
      </w:r>
      <w:r w:rsidRPr="00AB7BDB">
        <w:rPr>
          <w:rStyle w:val="StyleUnderline"/>
          <w:highlight w:val="cyan"/>
        </w:rPr>
        <w:t>income goes to</w:t>
      </w:r>
      <w:r w:rsidRPr="00423F35">
        <w:rPr>
          <w:rStyle w:val="StyleUnderline"/>
        </w:rPr>
        <w:t xml:space="preserve"> </w:t>
      </w:r>
      <w:r w:rsidRPr="00AB7BDB">
        <w:rPr>
          <w:rStyle w:val="Emphasis"/>
          <w:highlight w:val="cyan"/>
        </w:rPr>
        <w:t>increased profits</w:t>
      </w:r>
      <w:r w:rsidRPr="00423F35">
        <w:rPr>
          <w:rStyle w:val="StyleUnderline"/>
        </w:rPr>
        <w:t>, as a theory of market power might predict. Rather,</w:t>
      </w:r>
      <w:r w:rsidRPr="007E4881">
        <w:rPr>
          <w:sz w:val="16"/>
        </w:rPr>
        <w:t xml:space="preserve"> the </w:t>
      </w:r>
      <w:r w:rsidRPr="00AB7BDB">
        <w:rPr>
          <w:rStyle w:val="StyleUnderline"/>
          <w:highlight w:val="cyan"/>
        </w:rPr>
        <w:t>gains are</w:t>
      </w:r>
      <w:r w:rsidRPr="00423F35">
        <w:rPr>
          <w:rStyle w:val="StyleUnderline"/>
        </w:rPr>
        <w:t xml:space="preserve"> almost </w:t>
      </w:r>
      <w:r w:rsidRPr="00423F35">
        <w:rPr>
          <w:rStyle w:val="Emphasis"/>
        </w:rPr>
        <w:t xml:space="preserve">totally </w:t>
      </w:r>
      <w:r w:rsidRPr="00AB7BDB">
        <w:rPr>
          <w:rStyle w:val="Emphasis"/>
          <w:highlight w:val="cyan"/>
        </w:rPr>
        <w:t>from</w:t>
      </w:r>
      <w:r w:rsidRPr="00423F35">
        <w:rPr>
          <w:rStyle w:val="StyleUnderline"/>
        </w:rPr>
        <w:t xml:space="preserve"> </w:t>
      </w:r>
      <w:r w:rsidRPr="00AB7BDB">
        <w:rPr>
          <w:rStyle w:val="StyleUnderline"/>
          <w:highlight w:val="cyan"/>
        </w:rPr>
        <w:t>increases in</w:t>
      </w:r>
      <w:r w:rsidRPr="00423F35">
        <w:rPr>
          <w:rStyle w:val="StyleUnderline"/>
        </w:rPr>
        <w:t xml:space="preserve"> both </w:t>
      </w:r>
      <w:r w:rsidRPr="00AB7BDB">
        <w:rPr>
          <w:rStyle w:val="Emphasis"/>
          <w:highlight w:val="cyan"/>
        </w:rPr>
        <w:t>rental income</w:t>
      </w:r>
      <w:r w:rsidRPr="007E4881">
        <w:rPr>
          <w:sz w:val="16"/>
        </w:rPr>
        <w:t>—imputed rent (the value an owner would get from renting the home they occupy at market rates) homeowners receive and actual rent renters pay—</w:t>
      </w:r>
      <w:r w:rsidRPr="00423F35">
        <w:rPr>
          <w:rStyle w:val="StyleUnderline"/>
        </w:rPr>
        <w:t>and</w:t>
      </w:r>
      <w:r w:rsidRPr="007E4881">
        <w:rPr>
          <w:sz w:val="16"/>
        </w:rPr>
        <w:t xml:space="preserve"> to some extent the </w:t>
      </w:r>
      <w:r w:rsidRPr="00423F35">
        <w:rPr>
          <w:rStyle w:val="StyleUnderline"/>
        </w:rPr>
        <w:t>mismeasurement of self-employment income</w:t>
      </w:r>
      <w:r w:rsidRPr="007E4881">
        <w:rPr>
          <w:sz w:val="16"/>
        </w:rPr>
        <w:t xml:space="preserve">. And </w:t>
      </w:r>
      <w:r w:rsidRPr="00423F35">
        <w:rPr>
          <w:rStyle w:val="StyleUnderline"/>
        </w:rPr>
        <w:t xml:space="preserve">when looking at the change in combined worker, rental, and self-employment income as a share of </w:t>
      </w:r>
      <w:r w:rsidRPr="00423F35">
        <w:rPr>
          <w:rStyle w:val="Emphasis"/>
        </w:rPr>
        <w:t>net national income</w:t>
      </w:r>
      <w:r w:rsidRPr="00423F35">
        <w:rPr>
          <w:rStyle w:val="StyleUnderline"/>
        </w:rPr>
        <w:t xml:space="preserve">, versus combined profits and net interest income, </w:t>
      </w:r>
      <w:r w:rsidRPr="00AB7BDB">
        <w:rPr>
          <w:rStyle w:val="StyleUnderline"/>
          <w:highlight w:val="cyan"/>
        </w:rPr>
        <w:t>the</w:t>
      </w:r>
      <w:r w:rsidRPr="00423F35">
        <w:rPr>
          <w:rStyle w:val="StyleUnderline"/>
        </w:rPr>
        <w:t xml:space="preserve"> </w:t>
      </w:r>
      <w:r w:rsidRPr="00423F35">
        <w:rPr>
          <w:rStyle w:val="Emphasis"/>
        </w:rPr>
        <w:t xml:space="preserve">former </w:t>
      </w:r>
      <w:r w:rsidRPr="00AB7BDB">
        <w:rPr>
          <w:rStyle w:val="Emphasis"/>
          <w:highlight w:val="cyan"/>
        </w:rPr>
        <w:t>ratio</w:t>
      </w:r>
      <w:r w:rsidRPr="00AB7BDB">
        <w:rPr>
          <w:rStyle w:val="StyleUnderline"/>
          <w:highlight w:val="cyan"/>
        </w:rPr>
        <w:t xml:space="preserve"> is</w:t>
      </w:r>
      <w:r w:rsidRPr="00423F35">
        <w:rPr>
          <w:rStyle w:val="StyleUnderline"/>
        </w:rPr>
        <w:t xml:space="preserve"> </w:t>
      </w:r>
      <w:r w:rsidRPr="00423F35">
        <w:rPr>
          <w:rStyle w:val="Emphasis"/>
        </w:rPr>
        <w:t xml:space="preserve">essentially </w:t>
      </w:r>
      <w:r w:rsidRPr="00AB7BDB">
        <w:rPr>
          <w:rStyle w:val="Emphasis"/>
          <w:highlight w:val="cyan"/>
        </w:rPr>
        <w:t>unchanged</w:t>
      </w:r>
      <w:r w:rsidRPr="00AB7BDB">
        <w:rPr>
          <w:rStyle w:val="StyleUnderline"/>
          <w:highlight w:val="cyan"/>
        </w:rPr>
        <w:t xml:space="preserve"> over</w:t>
      </w:r>
      <w:r w:rsidRPr="007E4881">
        <w:rPr>
          <w:sz w:val="16"/>
        </w:rPr>
        <w:t xml:space="preserve"> the last </w:t>
      </w:r>
      <w:r w:rsidRPr="00AB7BDB">
        <w:rPr>
          <w:rStyle w:val="StyleUnderline"/>
          <w:highlight w:val="cyan"/>
        </w:rPr>
        <w:t>90 years</w:t>
      </w:r>
      <w:r w:rsidRPr="007E4881">
        <w:rPr>
          <w:sz w:val="16"/>
        </w:rPr>
        <w:t xml:space="preserve">. (See figure 4.) In other words, </w:t>
      </w:r>
      <w:r w:rsidRPr="00423F35">
        <w:rPr>
          <w:rStyle w:val="StyleUnderline"/>
        </w:rPr>
        <w:t xml:space="preserve">the </w:t>
      </w:r>
      <w:r w:rsidRPr="00AB7BDB">
        <w:rPr>
          <w:rStyle w:val="Emphasis"/>
          <w:highlight w:val="cyan"/>
        </w:rPr>
        <w:t>declining</w:t>
      </w:r>
      <w:r w:rsidRPr="00423F35">
        <w:rPr>
          <w:rStyle w:val="StyleUnderline"/>
        </w:rPr>
        <w:t xml:space="preserve"> share of </w:t>
      </w:r>
      <w:r w:rsidRPr="00AB7BDB">
        <w:rPr>
          <w:rStyle w:val="Emphasis"/>
          <w:highlight w:val="cyan"/>
        </w:rPr>
        <w:t>labor income</w:t>
      </w:r>
      <w:r w:rsidRPr="00AB7BDB">
        <w:rPr>
          <w:rStyle w:val="StyleUnderline"/>
          <w:highlight w:val="cyan"/>
        </w:rPr>
        <w:t xml:space="preserve"> has</w:t>
      </w:r>
      <w:r w:rsidRPr="00423F35">
        <w:rPr>
          <w:rStyle w:val="StyleUnderline"/>
        </w:rPr>
        <w:t xml:space="preserve"> almost </w:t>
      </w:r>
      <w:r w:rsidRPr="00AB7BDB">
        <w:rPr>
          <w:rStyle w:val="Emphasis"/>
          <w:highlight w:val="cyan"/>
        </w:rPr>
        <w:t>nothing</w:t>
      </w:r>
      <w:r w:rsidRPr="00AB7BDB">
        <w:rPr>
          <w:rStyle w:val="StyleUnderline"/>
          <w:highlight w:val="cyan"/>
        </w:rPr>
        <w:t xml:space="preserve"> do with</w:t>
      </w:r>
      <w:r w:rsidRPr="00423F35">
        <w:rPr>
          <w:rStyle w:val="StyleUnderline"/>
        </w:rPr>
        <w:t xml:space="preserve"> </w:t>
      </w:r>
      <w:r w:rsidRPr="00AB7BDB">
        <w:rPr>
          <w:rStyle w:val="Emphasis"/>
          <w:highlight w:val="cyan"/>
        </w:rPr>
        <w:t>monopoly power</w:t>
      </w:r>
      <w:r w:rsidRPr="007E4881">
        <w:rPr>
          <w:sz w:val="16"/>
        </w:rPr>
        <w:t>.</w:t>
      </w:r>
    </w:p>
    <w:p w14:paraId="462240B9" w14:textId="4644D25E" w:rsidR="00D038BB" w:rsidRPr="00C72BC0" w:rsidRDefault="00D038BB" w:rsidP="00D038BB">
      <w:pPr>
        <w:rPr>
          <w:sz w:val="16"/>
        </w:rPr>
      </w:pPr>
    </w:p>
    <w:p w14:paraId="2B19C9FB" w14:textId="77777777" w:rsidR="00D038BB" w:rsidRPr="003456A3" w:rsidRDefault="00D038BB" w:rsidP="00D038BB">
      <w:pPr>
        <w:pStyle w:val="Heading4"/>
      </w:pPr>
      <w:r>
        <w:t xml:space="preserve">Populism is </w:t>
      </w:r>
      <w:r>
        <w:rPr>
          <w:u w:val="single"/>
        </w:rPr>
        <w:t>inevitable</w:t>
      </w:r>
      <w:r>
        <w:t>.</w:t>
      </w:r>
    </w:p>
    <w:p w14:paraId="176674AF" w14:textId="77777777" w:rsidR="00D038BB" w:rsidRPr="00CA4DE5" w:rsidRDefault="00D038BB" w:rsidP="00D038BB">
      <w:r w:rsidRPr="00CA4DE5">
        <w:rPr>
          <w:rStyle w:val="Style13ptBold"/>
        </w:rPr>
        <w:t xml:space="preserve">Olsen </w:t>
      </w:r>
      <w:r>
        <w:rPr>
          <w:rStyle w:val="Style13ptBold"/>
        </w:rPr>
        <w:t>‘21</w:t>
      </w:r>
      <w:r w:rsidRPr="00CA4DE5">
        <w:rPr>
          <w:rStyle w:val="Style13ptBold"/>
        </w:rPr>
        <w:t xml:space="preserve"> </w:t>
      </w:r>
      <w:r>
        <w:t xml:space="preserve">[Henry; March 19; </w:t>
      </w:r>
      <w:r w:rsidRPr="00CA4DE5">
        <w:t>senior fellow at the Ethics and Public Policy Center</w:t>
      </w:r>
      <w:r>
        <w:t xml:space="preserve">, </w:t>
      </w:r>
      <w:r w:rsidRPr="00CA4DE5">
        <w:t>Claremont McKenna College, BA in political science</w:t>
      </w:r>
      <w:r>
        <w:t>,</w:t>
      </w:r>
      <w:r w:rsidRPr="00CA4DE5">
        <w:t xml:space="preserve"> University of Chicago Law School, JD</w:t>
      </w:r>
      <w:r>
        <w:t>;</w:t>
      </w:r>
      <w:r w:rsidRPr="00CA4DE5">
        <w:t xml:space="preserve"> </w:t>
      </w:r>
      <w:r>
        <w:t>Washington Post, “</w:t>
      </w:r>
      <w:r w:rsidRPr="00CA4DE5">
        <w:t xml:space="preserve">Opinion: </w:t>
      </w:r>
      <w:r w:rsidRPr="00662586">
        <w:rPr>
          <w:u w:val="single"/>
        </w:rPr>
        <w:t xml:space="preserve">Europe is proof that right-wing </w:t>
      </w:r>
      <w:r w:rsidRPr="00662586">
        <w:rPr>
          <w:rStyle w:val="Emphasis"/>
        </w:rPr>
        <w:t>populism is here to stay</w:t>
      </w:r>
      <w:r>
        <w:t xml:space="preserve">,” </w:t>
      </w:r>
      <w:hyperlink r:id="rId68" w:history="1">
        <w:r w:rsidRPr="00030701">
          <w:rPr>
            <w:rStyle w:val="FollowedHyperlink"/>
          </w:rPr>
          <w:t>https://www.washingtonpost.com/opinions/2021/03/18/europe-is-proof-that-right-wing-populism-is-here-stay/</w:t>
        </w:r>
      </w:hyperlink>
      <w:r>
        <w:rPr>
          <w:rStyle w:val="FollowedHyperlink"/>
        </w:rPr>
        <w:t>; KP</w:t>
      </w:r>
      <w:r>
        <w:t>]</w:t>
      </w:r>
    </w:p>
    <w:p w14:paraId="50971086" w14:textId="77777777" w:rsidR="00D038BB" w:rsidRPr="00CA4DE5" w:rsidRDefault="00D038BB" w:rsidP="00D038BB">
      <w:pPr>
        <w:rPr>
          <w:u w:val="single"/>
        </w:rPr>
      </w:pPr>
      <w:r w:rsidRPr="00CA4DE5">
        <w:rPr>
          <w:u w:val="single"/>
        </w:rPr>
        <w:t xml:space="preserve">It may be </w:t>
      </w:r>
      <w:r w:rsidRPr="00AB7BDB">
        <w:rPr>
          <w:highlight w:val="cyan"/>
          <w:u w:val="single"/>
        </w:rPr>
        <w:t>tempting, given</w:t>
      </w:r>
      <w:r w:rsidRPr="00CA4DE5">
        <w:rPr>
          <w:u w:val="single"/>
        </w:rPr>
        <w:t xml:space="preserve"> the </w:t>
      </w:r>
      <w:r w:rsidRPr="00AB7BDB">
        <w:rPr>
          <w:highlight w:val="cyan"/>
          <w:u w:val="single"/>
        </w:rPr>
        <w:t>defeat of</w:t>
      </w:r>
      <w:r w:rsidRPr="003456A3">
        <w:rPr>
          <w:sz w:val="16"/>
        </w:rPr>
        <w:t xml:space="preserve"> former president Donald </w:t>
      </w:r>
      <w:r w:rsidRPr="00CA4DE5">
        <w:rPr>
          <w:u w:val="single"/>
        </w:rPr>
        <w:t xml:space="preserve">Trump, </w:t>
      </w:r>
      <w:r w:rsidRPr="00AB7BDB">
        <w:rPr>
          <w:highlight w:val="cyan"/>
          <w:u w:val="single"/>
        </w:rPr>
        <w:t>to assume</w:t>
      </w:r>
      <w:r w:rsidRPr="00CA4DE5">
        <w:rPr>
          <w:u w:val="single"/>
        </w:rPr>
        <w:t xml:space="preserve"> that </w:t>
      </w:r>
      <w:r w:rsidRPr="00CA4DE5">
        <w:rPr>
          <w:rStyle w:val="Emphasis"/>
        </w:rPr>
        <w:t xml:space="preserve">right-leaning </w:t>
      </w:r>
      <w:r w:rsidRPr="00AB7BDB">
        <w:rPr>
          <w:rStyle w:val="Emphasis"/>
          <w:highlight w:val="cyan"/>
        </w:rPr>
        <w:t>populist</w:t>
      </w:r>
      <w:r w:rsidRPr="00CA4DE5">
        <w:rPr>
          <w:u w:val="single"/>
        </w:rPr>
        <w:t xml:space="preserve"> movements around the world are in </w:t>
      </w:r>
      <w:r w:rsidRPr="00AB7BDB">
        <w:rPr>
          <w:rStyle w:val="Emphasis"/>
          <w:highlight w:val="cyan"/>
        </w:rPr>
        <w:t>decline</w:t>
      </w:r>
      <w:r w:rsidRPr="00CA4DE5">
        <w:rPr>
          <w:u w:val="single"/>
        </w:rPr>
        <w:t xml:space="preserve">. A closer look shows </w:t>
      </w:r>
      <w:r w:rsidRPr="00AB7BDB">
        <w:rPr>
          <w:rStyle w:val="Emphasis"/>
          <w:highlight w:val="cyan"/>
        </w:rPr>
        <w:t>that’s not true</w:t>
      </w:r>
      <w:r w:rsidRPr="00CA4DE5">
        <w:rPr>
          <w:u w:val="single"/>
        </w:rPr>
        <w:t>.</w:t>
      </w:r>
    </w:p>
    <w:p w14:paraId="4E61D24D" w14:textId="77777777" w:rsidR="00D038BB" w:rsidRPr="003456A3" w:rsidRDefault="00D038BB" w:rsidP="00D038BB">
      <w:pPr>
        <w:rPr>
          <w:sz w:val="16"/>
        </w:rPr>
      </w:pPr>
      <w:r w:rsidRPr="00CA4DE5">
        <w:rPr>
          <w:u w:val="single"/>
        </w:rPr>
        <w:t>Consider</w:t>
      </w:r>
      <w:r w:rsidRPr="003456A3">
        <w:rPr>
          <w:sz w:val="16"/>
        </w:rPr>
        <w:t xml:space="preserve"> the </w:t>
      </w:r>
      <w:r w:rsidRPr="00CA4DE5">
        <w:rPr>
          <w:u w:val="single"/>
        </w:rPr>
        <w:t xml:space="preserve">recent elections in </w:t>
      </w:r>
      <w:r w:rsidRPr="00AB7BDB">
        <w:rPr>
          <w:rStyle w:val="Emphasis"/>
          <w:highlight w:val="cyan"/>
        </w:rPr>
        <w:t>Germany</w:t>
      </w:r>
      <w:r w:rsidRPr="00CA4DE5">
        <w:rPr>
          <w:u w:val="single"/>
        </w:rPr>
        <w:t xml:space="preserve"> and the </w:t>
      </w:r>
      <w:r w:rsidRPr="00AB7BDB">
        <w:rPr>
          <w:rStyle w:val="Emphasis"/>
          <w:highlight w:val="cyan"/>
        </w:rPr>
        <w:t>Netherlands</w:t>
      </w:r>
      <w:r w:rsidRPr="003456A3">
        <w:rPr>
          <w:sz w:val="16"/>
        </w:rPr>
        <w:t xml:space="preserve">. While incumbents were reelected in both cases, </w:t>
      </w:r>
      <w:r w:rsidRPr="00CA4DE5">
        <w:rPr>
          <w:u w:val="single"/>
        </w:rPr>
        <w:t>populist parties of the right fared reasonably well</w:t>
      </w:r>
      <w:r w:rsidRPr="003456A3">
        <w:rPr>
          <w:sz w:val="16"/>
        </w:rPr>
        <w:t xml:space="preserve">. In Germany, where the states of Rhineland-Palatinate and Baden-Württemberg voted on Sunday, the conservative anti-establishment Free Voters gained about 3 percent of the vote since five years ago, offsetting a decline in the vote share from the larger, nationalist populist Alternative for Germany. In Wednesday’s Dutch vote, three right-wing populist parties — the Party for Freedom, Forum for Democracy and JA21 — combined for a record-high 29 seats in the 150-seat Tweede Kamer. Despite the overall verdict in these places, </w:t>
      </w:r>
      <w:r w:rsidRPr="00AB7BDB">
        <w:rPr>
          <w:rStyle w:val="Emphasis"/>
          <w:highlight w:val="cyan"/>
        </w:rPr>
        <w:t>populist s</w:t>
      </w:r>
      <w:r w:rsidRPr="00CA4DE5">
        <w:rPr>
          <w:rStyle w:val="Emphasis"/>
        </w:rPr>
        <w:t>entiments</w:t>
      </w:r>
      <w:r w:rsidRPr="00CA4DE5">
        <w:rPr>
          <w:u w:val="single"/>
        </w:rPr>
        <w:t xml:space="preserve"> continue to </w:t>
      </w:r>
      <w:r w:rsidRPr="00AB7BDB">
        <w:rPr>
          <w:highlight w:val="cyan"/>
          <w:u w:val="single"/>
        </w:rPr>
        <w:t>garner</w:t>
      </w:r>
      <w:r w:rsidRPr="00CA4DE5">
        <w:rPr>
          <w:u w:val="single"/>
        </w:rPr>
        <w:t xml:space="preserve"> </w:t>
      </w:r>
      <w:r w:rsidRPr="00CA4DE5">
        <w:rPr>
          <w:rStyle w:val="Emphasis"/>
        </w:rPr>
        <w:t xml:space="preserve">substantial </w:t>
      </w:r>
      <w:r w:rsidRPr="00AB7BDB">
        <w:rPr>
          <w:rStyle w:val="Emphasis"/>
          <w:highlight w:val="cyan"/>
        </w:rPr>
        <w:t>support</w:t>
      </w:r>
      <w:r w:rsidRPr="003456A3">
        <w:rPr>
          <w:sz w:val="16"/>
        </w:rPr>
        <w:t>.</w:t>
      </w:r>
    </w:p>
    <w:p w14:paraId="19CDA3D9" w14:textId="77777777" w:rsidR="00D038BB" w:rsidRPr="003456A3" w:rsidRDefault="00D038BB" w:rsidP="00D038BB">
      <w:pPr>
        <w:rPr>
          <w:sz w:val="16"/>
        </w:rPr>
      </w:pPr>
      <w:r w:rsidRPr="003456A3">
        <w:rPr>
          <w:sz w:val="16"/>
        </w:rPr>
        <w:t xml:space="preserve">The </w:t>
      </w:r>
      <w:r w:rsidRPr="00CA4DE5">
        <w:rPr>
          <w:u w:val="single"/>
        </w:rPr>
        <w:t xml:space="preserve">evidence of continued populist strength is </w:t>
      </w:r>
      <w:r w:rsidRPr="00AB7BDB">
        <w:rPr>
          <w:rStyle w:val="Emphasis"/>
          <w:highlight w:val="cyan"/>
        </w:rPr>
        <w:t>even stronger</w:t>
      </w:r>
      <w:r w:rsidRPr="00AB7BDB">
        <w:rPr>
          <w:highlight w:val="cyan"/>
          <w:u w:val="single"/>
        </w:rPr>
        <w:t xml:space="preserve"> elsewhere i</w:t>
      </w:r>
      <w:r w:rsidRPr="00CA4DE5">
        <w:rPr>
          <w:u w:val="single"/>
        </w:rPr>
        <w:t xml:space="preserve">n Europe. Two right-wing </w:t>
      </w:r>
      <w:r w:rsidRPr="00AB7BDB">
        <w:rPr>
          <w:rStyle w:val="Emphasis"/>
          <w:highlight w:val="cyan"/>
        </w:rPr>
        <w:t>Itali</w:t>
      </w:r>
      <w:r w:rsidRPr="00CA4DE5">
        <w:rPr>
          <w:rStyle w:val="Emphasis"/>
        </w:rPr>
        <w:t>an populist parties</w:t>
      </w:r>
      <w:r w:rsidRPr="003456A3">
        <w:rPr>
          <w:sz w:val="16"/>
        </w:rPr>
        <w:t xml:space="preserve">, the anti-immigrant Lega and the socially conservative Brothers of Italy, </w:t>
      </w:r>
      <w:r w:rsidRPr="00CA4DE5">
        <w:rPr>
          <w:u w:val="single"/>
        </w:rPr>
        <w:t>combine for 41 percent of the vote in recent polling averages</w:t>
      </w:r>
      <w:r w:rsidRPr="003456A3">
        <w:rPr>
          <w:sz w:val="16"/>
        </w:rPr>
        <w:t xml:space="preserve">. Former prime minister Silvio Berlusconi’s once-dominant party, Forward Italy, has shrunk to a mere 7 percent. In Italy, the </w:t>
      </w:r>
      <w:r w:rsidRPr="00CA4DE5">
        <w:rPr>
          <w:u w:val="single"/>
        </w:rPr>
        <w:t xml:space="preserve">center-right is almost </w:t>
      </w:r>
      <w:r w:rsidRPr="00CA4DE5">
        <w:rPr>
          <w:rStyle w:val="Emphasis"/>
        </w:rPr>
        <w:t>exclusively populist</w:t>
      </w:r>
      <w:r w:rsidRPr="003456A3">
        <w:rPr>
          <w:sz w:val="16"/>
        </w:rPr>
        <w:t>.</w:t>
      </w:r>
    </w:p>
    <w:p w14:paraId="01138770" w14:textId="77777777" w:rsidR="00D038BB" w:rsidRPr="002B3675" w:rsidRDefault="00D038BB" w:rsidP="00D038BB">
      <w:pPr>
        <w:rPr>
          <w:sz w:val="16"/>
        </w:rPr>
      </w:pPr>
      <w:r w:rsidRPr="003456A3">
        <w:rPr>
          <w:sz w:val="16"/>
        </w:rPr>
        <w:t xml:space="preserve">Meanwhile, </w:t>
      </w:r>
      <w:r w:rsidRPr="00CA4DE5">
        <w:rPr>
          <w:u w:val="single"/>
        </w:rPr>
        <w:t xml:space="preserve">in </w:t>
      </w:r>
      <w:r w:rsidRPr="00AB7BDB">
        <w:rPr>
          <w:rStyle w:val="Emphasis"/>
          <w:highlight w:val="cyan"/>
        </w:rPr>
        <w:t>Finland</w:t>
      </w:r>
      <w:r w:rsidRPr="003456A3">
        <w:rPr>
          <w:sz w:val="16"/>
        </w:rPr>
        <w:t xml:space="preserve">, the </w:t>
      </w:r>
      <w:r w:rsidRPr="00CA4DE5">
        <w:rPr>
          <w:u w:val="single"/>
        </w:rPr>
        <w:t xml:space="preserve">populist Finns Party is </w:t>
      </w:r>
      <w:r w:rsidRPr="00CA4DE5">
        <w:rPr>
          <w:rStyle w:val="Emphasis"/>
        </w:rPr>
        <w:t>tied in polls</w:t>
      </w:r>
      <w:r w:rsidRPr="00CA4DE5">
        <w:rPr>
          <w:u w:val="single"/>
        </w:rPr>
        <w:t xml:space="preserve"> with the country’s ruling Social Democrats at 21 percent. In </w:t>
      </w:r>
      <w:r w:rsidRPr="00AB7BDB">
        <w:rPr>
          <w:rStyle w:val="Emphasis"/>
          <w:highlight w:val="cyan"/>
        </w:rPr>
        <w:t>Spain</w:t>
      </w:r>
      <w:r w:rsidRPr="00CA4DE5">
        <w:rPr>
          <w:u w:val="single"/>
        </w:rPr>
        <w:t xml:space="preserve">, the </w:t>
      </w:r>
      <w:r w:rsidRPr="00CA4DE5">
        <w:rPr>
          <w:rStyle w:val="Emphasis"/>
        </w:rPr>
        <w:t>hyper-nationalist</w:t>
      </w:r>
      <w:r w:rsidRPr="00CA4DE5">
        <w:rPr>
          <w:u w:val="single"/>
        </w:rPr>
        <w:t xml:space="preserve"> Vox has </w:t>
      </w:r>
      <w:r w:rsidRPr="00CA4DE5">
        <w:rPr>
          <w:rStyle w:val="Emphasis"/>
        </w:rPr>
        <w:t>skyrocketed</w:t>
      </w:r>
      <w:r w:rsidRPr="00CA4DE5">
        <w:rPr>
          <w:u w:val="single"/>
        </w:rPr>
        <w:t xml:space="preserve"> from less than a quarter of a percent of the vote in 2016 to 18 percent</w:t>
      </w:r>
      <w:r w:rsidRPr="003456A3">
        <w:rPr>
          <w:sz w:val="16"/>
        </w:rPr>
        <w:t xml:space="preserve"> in the latest polling average. </w:t>
      </w:r>
      <w:r w:rsidRPr="00AB7BDB">
        <w:rPr>
          <w:rStyle w:val="Emphasis"/>
          <w:highlight w:val="cyan"/>
        </w:rPr>
        <w:t>Belgium</w:t>
      </w:r>
      <w:r w:rsidRPr="00AB7BDB">
        <w:rPr>
          <w:highlight w:val="cyan"/>
          <w:u w:val="single"/>
        </w:rPr>
        <w:t>’s</w:t>
      </w:r>
      <w:r w:rsidRPr="00CF6E4A">
        <w:rPr>
          <w:u w:val="single"/>
        </w:rPr>
        <w:t xml:space="preserve"> anti-immigrant Flemish Interest party, which supports Flemish independence, </w:t>
      </w:r>
      <w:r w:rsidRPr="00AB7BDB">
        <w:rPr>
          <w:rStyle w:val="Emphasis"/>
          <w:highlight w:val="cyan"/>
        </w:rPr>
        <w:t>leads the polls</w:t>
      </w:r>
      <w:r w:rsidRPr="00CF6E4A">
        <w:rPr>
          <w:u w:val="single"/>
        </w:rPr>
        <w:t xml:space="preserve"> in that country, and anti-immigrant, </w:t>
      </w:r>
      <w:r w:rsidRPr="00AB7BDB">
        <w:rPr>
          <w:rStyle w:val="Emphasis"/>
          <w:highlight w:val="cyan"/>
        </w:rPr>
        <w:t>nationalist parties</w:t>
      </w:r>
      <w:r w:rsidRPr="00AB7BDB">
        <w:rPr>
          <w:highlight w:val="cyan"/>
          <w:u w:val="single"/>
        </w:rPr>
        <w:t xml:space="preserve"> fare well</w:t>
      </w:r>
      <w:r w:rsidRPr="00CF6E4A">
        <w:rPr>
          <w:u w:val="single"/>
        </w:rPr>
        <w:t xml:space="preserve"> in polls </w:t>
      </w:r>
      <w:r w:rsidRPr="00AB7BDB">
        <w:rPr>
          <w:highlight w:val="cyan"/>
          <w:u w:val="single"/>
        </w:rPr>
        <w:t xml:space="preserve">in </w:t>
      </w:r>
      <w:r w:rsidRPr="00AB7BDB">
        <w:rPr>
          <w:rStyle w:val="Emphasis"/>
          <w:highlight w:val="cyan"/>
        </w:rPr>
        <w:t>Sweden</w:t>
      </w:r>
      <w:r w:rsidRPr="00AB7BDB">
        <w:rPr>
          <w:highlight w:val="cyan"/>
          <w:u w:val="single"/>
        </w:rPr>
        <w:t xml:space="preserve">, </w:t>
      </w:r>
      <w:r w:rsidRPr="00AB7BDB">
        <w:rPr>
          <w:rStyle w:val="Emphasis"/>
          <w:highlight w:val="cyan"/>
        </w:rPr>
        <w:t>Portugal</w:t>
      </w:r>
      <w:r w:rsidRPr="00AB7BDB">
        <w:rPr>
          <w:highlight w:val="cyan"/>
          <w:u w:val="single"/>
        </w:rPr>
        <w:t xml:space="preserve"> and </w:t>
      </w:r>
      <w:r w:rsidRPr="00AB7BDB">
        <w:rPr>
          <w:rStyle w:val="Emphasis"/>
          <w:highlight w:val="cyan"/>
        </w:rPr>
        <w:t>Austria</w:t>
      </w:r>
      <w:r w:rsidRPr="003456A3">
        <w:rPr>
          <w:sz w:val="16"/>
        </w:rPr>
        <w:t xml:space="preserve">. Whether they are rising or merely holding steady in support, </w:t>
      </w:r>
      <w:r w:rsidRPr="00CF6E4A">
        <w:rPr>
          <w:u w:val="single"/>
        </w:rPr>
        <w:t xml:space="preserve">right-leaning </w:t>
      </w:r>
      <w:r w:rsidRPr="00AB7BDB">
        <w:rPr>
          <w:highlight w:val="cyan"/>
          <w:u w:val="single"/>
        </w:rPr>
        <w:t>populists</w:t>
      </w:r>
      <w:r w:rsidRPr="00CF6E4A">
        <w:rPr>
          <w:u w:val="single"/>
        </w:rPr>
        <w:t xml:space="preserve"> are </w:t>
      </w:r>
      <w:r w:rsidRPr="00AB7BDB">
        <w:rPr>
          <w:rStyle w:val="Emphasis"/>
          <w:highlight w:val="cyan"/>
        </w:rPr>
        <w:t>not going away</w:t>
      </w:r>
      <w:r w:rsidRPr="003456A3">
        <w:rPr>
          <w:sz w:val="16"/>
        </w:rPr>
        <w:t>.</w:t>
      </w:r>
    </w:p>
    <w:p w14:paraId="56596369" w14:textId="77777777" w:rsidR="00EB2988" w:rsidRDefault="00EB2988" w:rsidP="00EB2988">
      <w:pPr>
        <w:pStyle w:val="Heading4"/>
      </w:pPr>
      <w:r>
        <w:t xml:space="preserve">Concentration </w:t>
      </w:r>
      <w:r w:rsidRPr="00991AE8">
        <w:rPr>
          <w:u w:val="single"/>
        </w:rPr>
        <w:t>down</w:t>
      </w:r>
      <w:r>
        <w:t xml:space="preserve"> and </w:t>
      </w:r>
      <w:r w:rsidRPr="00991AE8">
        <w:rPr>
          <w:u w:val="single"/>
        </w:rPr>
        <w:t>no impact</w:t>
      </w:r>
      <w:r>
        <w:t xml:space="preserve"> to ‘market power’. </w:t>
      </w:r>
    </w:p>
    <w:p w14:paraId="3E478C03" w14:textId="1781A47A" w:rsidR="00EB2988" w:rsidRDefault="00EB2988" w:rsidP="00EB2988">
      <w:r>
        <w:rPr>
          <w:rStyle w:val="Style13ptBold"/>
        </w:rPr>
        <w:t>Atkinson ‘</w:t>
      </w:r>
      <w:r>
        <w:rPr>
          <w:rStyle w:val="Style13ptBold"/>
        </w:rPr>
        <w:t>21</w:t>
      </w:r>
      <w:r>
        <w:rPr>
          <w:rStyle w:val="Style13ptBold"/>
        </w:rPr>
        <w:t xml:space="preserve"> </w:t>
      </w:r>
      <w:r>
        <w:t xml:space="preserve">[Robert; 10/18/21; Founder and President of the Information Technology and Innovation Foundation, Ph.D. in City and Regional Planning from the University of North Carolina; "No, Monopoly Has Not Grown," </w:t>
      </w:r>
      <w:hyperlink r:id="rId69" w:history="1">
        <w:r w:rsidRPr="00866AD3">
          <w:rPr>
            <w:rStyle w:val="Hyperlink"/>
          </w:rPr>
          <w:t>https://www.nationalreview.com/2021/10/no-monopoly-has-not-grown/</w:t>
        </w:r>
      </w:hyperlink>
      <w:r>
        <w:t>]</w:t>
      </w:r>
    </w:p>
    <w:p w14:paraId="59D312E6" w14:textId="77777777" w:rsidR="00EB2988" w:rsidRPr="000D6285" w:rsidRDefault="00EB2988" w:rsidP="00EB2988">
      <w:pPr>
        <w:rPr>
          <w:sz w:val="16"/>
        </w:rPr>
      </w:pPr>
      <w:r w:rsidRPr="000D6285">
        <w:rPr>
          <w:sz w:val="16"/>
        </w:rPr>
        <w:t xml:space="preserve">Over the past several years, </w:t>
      </w:r>
      <w:r w:rsidRPr="00565D09">
        <w:rPr>
          <w:rStyle w:val="StyleUnderline"/>
        </w:rPr>
        <w:t>advocates of</w:t>
      </w:r>
      <w:r w:rsidRPr="000D6285">
        <w:rPr>
          <w:sz w:val="16"/>
        </w:rPr>
        <w:t xml:space="preserve"> much </w:t>
      </w:r>
      <w:r w:rsidRPr="00565D09">
        <w:rPr>
          <w:rStyle w:val="Emphasis"/>
        </w:rPr>
        <w:t>stricter antitrust</w:t>
      </w:r>
      <w:r w:rsidRPr="000D6285">
        <w:rPr>
          <w:sz w:val="16"/>
        </w:rPr>
        <w:t xml:space="preserve"> laws and enforcement have </w:t>
      </w:r>
      <w:r w:rsidRPr="00565D09">
        <w:rPr>
          <w:rStyle w:val="StyleUnderline"/>
        </w:rPr>
        <w:t>grounded their case</w:t>
      </w:r>
      <w:r w:rsidRPr="000D6285">
        <w:rPr>
          <w:sz w:val="16"/>
        </w:rPr>
        <w:t xml:space="preserve"> on a </w:t>
      </w:r>
      <w:r w:rsidRPr="00565D09">
        <w:rPr>
          <w:rStyle w:val="Emphasis"/>
        </w:rPr>
        <w:t>simple</w:t>
      </w:r>
      <w:r w:rsidRPr="00565D09">
        <w:rPr>
          <w:rStyle w:val="StyleUnderline"/>
        </w:rPr>
        <w:t xml:space="preserve"> claim: U.S</w:t>
      </w:r>
      <w:r w:rsidRPr="000D6285">
        <w:rPr>
          <w:sz w:val="16"/>
        </w:rPr>
        <w:t xml:space="preserve">. industry </w:t>
      </w:r>
      <w:r w:rsidRPr="00AB7BDB">
        <w:rPr>
          <w:rStyle w:val="StyleUnderline"/>
          <w:highlight w:val="cyan"/>
        </w:rPr>
        <w:t>concentration</w:t>
      </w:r>
      <w:r w:rsidRPr="00565D09">
        <w:rPr>
          <w:rStyle w:val="StyleUnderline"/>
        </w:rPr>
        <w:t xml:space="preserve"> (</w:t>
      </w:r>
      <w:r w:rsidRPr="00565D09">
        <w:rPr>
          <w:rStyle w:val="Emphasis"/>
        </w:rPr>
        <w:t>monopoly</w:t>
      </w:r>
      <w:r w:rsidRPr="00565D09">
        <w:rPr>
          <w:rStyle w:val="StyleUnderline"/>
        </w:rPr>
        <w:t xml:space="preserve">) has </w:t>
      </w:r>
      <w:r w:rsidRPr="00565D09">
        <w:rPr>
          <w:rStyle w:val="Emphasis"/>
        </w:rPr>
        <w:t>increased</w:t>
      </w:r>
      <w:r w:rsidRPr="00565D09">
        <w:rPr>
          <w:rStyle w:val="StyleUnderline"/>
        </w:rPr>
        <w:t xml:space="preserve"> to crisis proportions and the only solution is</w:t>
      </w:r>
      <w:r w:rsidRPr="000D6285">
        <w:rPr>
          <w:sz w:val="16"/>
        </w:rPr>
        <w:t xml:space="preserve"> a radical </w:t>
      </w:r>
      <w:r w:rsidRPr="00565D09">
        <w:rPr>
          <w:rStyle w:val="StyleUnderline"/>
        </w:rPr>
        <w:t>overhaul of</w:t>
      </w:r>
      <w:r w:rsidRPr="000D6285">
        <w:rPr>
          <w:sz w:val="16"/>
        </w:rPr>
        <w:t xml:space="preserve"> our nation’s </w:t>
      </w:r>
      <w:r w:rsidRPr="00565D09">
        <w:rPr>
          <w:rStyle w:val="Emphasis"/>
        </w:rPr>
        <w:t>antitrust laws</w:t>
      </w:r>
      <w:r w:rsidRPr="00565D09">
        <w:rPr>
          <w:rStyle w:val="StyleUnderline"/>
        </w:rPr>
        <w:t xml:space="preserve">, imposing much stricter </w:t>
      </w:r>
      <w:r w:rsidRPr="00565D09">
        <w:rPr>
          <w:rStyle w:val="Emphasis"/>
        </w:rPr>
        <w:t>limits</w:t>
      </w:r>
      <w:r w:rsidRPr="00565D09">
        <w:rPr>
          <w:rStyle w:val="StyleUnderline"/>
        </w:rPr>
        <w:t xml:space="preserve"> on mergers</w:t>
      </w:r>
      <w:r w:rsidRPr="000D6285">
        <w:rPr>
          <w:sz w:val="16"/>
        </w:rPr>
        <w:t xml:space="preserve"> and breaking up leading companies.</w:t>
      </w:r>
    </w:p>
    <w:p w14:paraId="1188EA28" w14:textId="77777777" w:rsidR="00EB2988" w:rsidRPr="000D6285" w:rsidRDefault="00EB2988" w:rsidP="00EB2988">
      <w:pPr>
        <w:rPr>
          <w:sz w:val="16"/>
        </w:rPr>
      </w:pPr>
      <w:r w:rsidRPr="000D6285">
        <w:rPr>
          <w:sz w:val="16"/>
        </w:rPr>
        <w:t xml:space="preserve">There is only </w:t>
      </w:r>
      <w:r w:rsidRPr="00565D09">
        <w:rPr>
          <w:rStyle w:val="StyleUnderline"/>
        </w:rPr>
        <w:t xml:space="preserve">one problem: Concentration </w:t>
      </w:r>
      <w:r w:rsidRPr="00AB7BDB">
        <w:rPr>
          <w:rStyle w:val="StyleUnderline"/>
          <w:highlight w:val="cyan"/>
        </w:rPr>
        <w:t xml:space="preserve">has </w:t>
      </w:r>
      <w:r w:rsidRPr="00AB7BDB">
        <w:rPr>
          <w:rStyle w:val="Emphasis"/>
          <w:highlight w:val="cyan"/>
        </w:rPr>
        <w:t>not increased</w:t>
      </w:r>
      <w:r w:rsidRPr="00565D09">
        <w:rPr>
          <w:rStyle w:val="StyleUnderline"/>
        </w:rPr>
        <w:t>, even though the “fact”</w:t>
      </w:r>
      <w:r w:rsidRPr="000D6285">
        <w:rPr>
          <w:sz w:val="16"/>
        </w:rPr>
        <w:t xml:space="preserve"> of rising concentration </w:t>
      </w:r>
      <w:r w:rsidRPr="00565D09">
        <w:rPr>
          <w:rStyle w:val="StyleUnderline"/>
        </w:rPr>
        <w:t>has been picked up by</w:t>
      </w:r>
      <w:r w:rsidRPr="000D6285">
        <w:rPr>
          <w:sz w:val="16"/>
        </w:rPr>
        <w:t xml:space="preserve"> a large number of </w:t>
      </w:r>
      <w:r w:rsidRPr="00565D09">
        <w:rPr>
          <w:rStyle w:val="StyleUnderline"/>
        </w:rPr>
        <w:t>pundits and commentators</w:t>
      </w:r>
      <w:r w:rsidRPr="000D6285">
        <w:rPr>
          <w:sz w:val="16"/>
        </w:rPr>
        <w:t xml:space="preserve">. The Economist got the ball rolling in 2016, concluding that two-thirds of the economy’s roughly 900 industries had become more concentrated between 1997 and 2012. Paul Krugman writes that “growing monopoly power is a big problem for the U.S. economy.” The anti-business advocacy group Open Markets refers to “America’s concentration crisis.” And </w:t>
      </w:r>
      <w:r w:rsidRPr="00565D09">
        <w:rPr>
          <w:rStyle w:val="StyleUnderline"/>
        </w:rPr>
        <w:t xml:space="preserve">now leading </w:t>
      </w:r>
      <w:r w:rsidRPr="00565D09">
        <w:rPr>
          <w:rStyle w:val="Emphasis"/>
        </w:rPr>
        <w:t>politicians parrot</w:t>
      </w:r>
      <w:r w:rsidRPr="00565D09">
        <w:rPr>
          <w:rStyle w:val="StyleUnderline"/>
        </w:rPr>
        <w:t xml:space="preserve"> the claims</w:t>
      </w:r>
      <w:r w:rsidRPr="000D6285">
        <w:rPr>
          <w:sz w:val="16"/>
        </w:rPr>
        <w:t>. Senator Amy Klobuchar (D., Minn.), chair of the Senate Subcommittee on Competition Policy, Antitrust, and Consumer Rights, states: “We are seeing higher levels of market concentration across our economy.” Congressman David Cicilline (D., R.I.), chair of the House Antitrust Subcommittee, warns that America has a “monopoly problem.” And new Federal Trade Commission chair Lina Khan alleges that the United States faces a “sweeping market power problem.”</w:t>
      </w:r>
    </w:p>
    <w:p w14:paraId="4C8BC9E3" w14:textId="77777777" w:rsidR="00EB2988" w:rsidRPr="000D6285" w:rsidRDefault="00EB2988" w:rsidP="00EB2988">
      <w:pPr>
        <w:rPr>
          <w:sz w:val="16"/>
        </w:rPr>
      </w:pPr>
      <w:r w:rsidRPr="00565D09">
        <w:rPr>
          <w:rStyle w:val="StyleUnderline"/>
        </w:rPr>
        <w:t>You’d think</w:t>
      </w:r>
      <w:r w:rsidRPr="000D6285">
        <w:rPr>
          <w:sz w:val="16"/>
        </w:rPr>
        <w:t xml:space="preserve"> that </w:t>
      </w:r>
      <w:r w:rsidRPr="00565D09">
        <w:rPr>
          <w:rStyle w:val="Emphasis"/>
        </w:rPr>
        <w:t>pundits</w:t>
      </w:r>
      <w:r w:rsidRPr="00565D09">
        <w:rPr>
          <w:rStyle w:val="StyleUnderline"/>
        </w:rPr>
        <w:t xml:space="preserve">, </w:t>
      </w:r>
      <w:r w:rsidRPr="00565D09">
        <w:rPr>
          <w:rStyle w:val="Emphasis"/>
        </w:rPr>
        <w:t>advocates</w:t>
      </w:r>
      <w:r w:rsidRPr="00565D09">
        <w:rPr>
          <w:rStyle w:val="StyleUnderline"/>
        </w:rPr>
        <w:t xml:space="preserve">, and </w:t>
      </w:r>
      <w:r w:rsidRPr="00565D09">
        <w:rPr>
          <w:rStyle w:val="Emphasis"/>
        </w:rPr>
        <w:t>public officials</w:t>
      </w:r>
      <w:r w:rsidRPr="00565D09">
        <w:rPr>
          <w:rStyle w:val="StyleUnderline"/>
        </w:rPr>
        <w:t xml:space="preserve"> would make some attempt to </w:t>
      </w:r>
      <w:r w:rsidRPr="00565D09">
        <w:rPr>
          <w:rStyle w:val="Emphasis"/>
        </w:rPr>
        <w:t>rely on data</w:t>
      </w:r>
      <w:r w:rsidRPr="00565D09">
        <w:rPr>
          <w:rStyle w:val="StyleUnderline"/>
        </w:rPr>
        <w:t>. But alas, that is not the case</w:t>
      </w:r>
      <w:r w:rsidRPr="000D6285">
        <w:rPr>
          <w:sz w:val="16"/>
        </w:rPr>
        <w:t xml:space="preserve">. The </w:t>
      </w:r>
      <w:r w:rsidRPr="00AB7BDB">
        <w:rPr>
          <w:rStyle w:val="StyleUnderline"/>
          <w:highlight w:val="cyan"/>
        </w:rPr>
        <w:t>definitive source of data</w:t>
      </w:r>
      <w:r w:rsidRPr="00565D09">
        <w:rPr>
          <w:rStyle w:val="StyleUnderline"/>
        </w:rPr>
        <w:t xml:space="preserve"> to measure</w:t>
      </w:r>
      <w:r w:rsidRPr="000D6285">
        <w:rPr>
          <w:sz w:val="16"/>
        </w:rPr>
        <w:t xml:space="preserve"> economic </w:t>
      </w:r>
      <w:r w:rsidRPr="00565D09">
        <w:rPr>
          <w:rStyle w:val="StyleUnderline"/>
        </w:rPr>
        <w:t>concentration comes from the U.S. Census Bureau’s newly released 2017 Economic Census data for over 850 industries</w:t>
      </w:r>
      <w:r w:rsidRPr="000D6285">
        <w:rPr>
          <w:sz w:val="16"/>
        </w:rPr>
        <w:t xml:space="preserve">, from cane-sugar manufacturing to cable-TV providers. Comparing data from 2017 (the most recent year for which figures are available) and 2002 shows what has really happened with industry concentration. And </w:t>
      </w:r>
      <w:r w:rsidRPr="00565D09">
        <w:rPr>
          <w:rStyle w:val="StyleUnderline"/>
        </w:rPr>
        <w:t xml:space="preserve">the </w:t>
      </w:r>
      <w:r w:rsidRPr="00565D09">
        <w:rPr>
          <w:rStyle w:val="Emphasis"/>
        </w:rPr>
        <w:t>data</w:t>
      </w:r>
      <w:r w:rsidRPr="00565D09">
        <w:rPr>
          <w:rStyle w:val="StyleUnderline"/>
        </w:rPr>
        <w:t xml:space="preserve"> </w:t>
      </w:r>
      <w:r w:rsidRPr="00AB7BDB">
        <w:rPr>
          <w:rStyle w:val="StyleUnderline"/>
          <w:highlight w:val="cyan"/>
        </w:rPr>
        <w:t>are</w:t>
      </w:r>
      <w:r w:rsidRPr="00565D09">
        <w:rPr>
          <w:rStyle w:val="StyleUnderline"/>
        </w:rPr>
        <w:t xml:space="preserve"> quite </w:t>
      </w:r>
      <w:r w:rsidRPr="00AB7BDB">
        <w:rPr>
          <w:rStyle w:val="Emphasis"/>
          <w:highlight w:val="cyan"/>
        </w:rPr>
        <w:t>clear</w:t>
      </w:r>
      <w:r w:rsidRPr="00565D09">
        <w:rPr>
          <w:rStyle w:val="StyleUnderline"/>
        </w:rPr>
        <w:t>: This is much ado about little</w:t>
      </w:r>
      <w:r w:rsidRPr="000D6285">
        <w:rPr>
          <w:sz w:val="16"/>
        </w:rPr>
        <w:t>.</w:t>
      </w:r>
    </w:p>
    <w:p w14:paraId="29CCDCA3" w14:textId="77777777" w:rsidR="00EB2988" w:rsidRPr="000D6285" w:rsidRDefault="00EB2988" w:rsidP="00EB2988">
      <w:pPr>
        <w:rPr>
          <w:sz w:val="16"/>
        </w:rPr>
      </w:pPr>
      <w:r w:rsidRPr="00565D09">
        <w:rPr>
          <w:rStyle w:val="StyleUnderline"/>
        </w:rPr>
        <w:t xml:space="preserve">Just </w:t>
      </w:r>
      <w:r w:rsidRPr="00AB7BDB">
        <w:rPr>
          <w:rStyle w:val="Emphasis"/>
          <w:highlight w:val="cyan"/>
        </w:rPr>
        <w:t>35 of 851</w:t>
      </w:r>
      <w:r w:rsidRPr="00AB7BDB">
        <w:rPr>
          <w:rStyle w:val="StyleUnderline"/>
          <w:highlight w:val="cyan"/>
        </w:rPr>
        <w:t xml:space="preserve"> industries are</w:t>
      </w:r>
      <w:r w:rsidRPr="00565D09">
        <w:rPr>
          <w:rStyle w:val="StyleUnderline"/>
        </w:rPr>
        <w:t xml:space="preserve"> highly </w:t>
      </w:r>
      <w:r w:rsidRPr="00AB7BDB">
        <w:rPr>
          <w:rStyle w:val="StyleUnderline"/>
          <w:highlight w:val="cyan"/>
        </w:rPr>
        <w:t>concentrated</w:t>
      </w:r>
      <w:r w:rsidRPr="000D6285">
        <w:rPr>
          <w:sz w:val="16"/>
        </w:rPr>
        <w:t xml:space="preserve">, with the top four firms’ sales accounting for more than 80 percent of industry sales (this is called the C4 ratio). In 2002, 62 percent of industry output was from industries with low levels of concentration (a C4 ratio below 50 percent), but </w:t>
      </w:r>
      <w:r w:rsidRPr="00565D09">
        <w:rPr>
          <w:rStyle w:val="StyleUnderline"/>
        </w:rPr>
        <w:t xml:space="preserve">by </w:t>
      </w:r>
      <w:r w:rsidRPr="00E60EE2">
        <w:rPr>
          <w:rStyle w:val="StyleUnderline"/>
        </w:rPr>
        <w:t>2017</w:t>
      </w:r>
      <w:r w:rsidRPr="00565D09">
        <w:rPr>
          <w:rStyle w:val="StyleUnderline"/>
        </w:rPr>
        <w:t>, 80 percent</w:t>
      </w:r>
      <w:r w:rsidRPr="000D6285">
        <w:rPr>
          <w:sz w:val="16"/>
        </w:rPr>
        <w:t xml:space="preserve"> of industries </w:t>
      </w:r>
      <w:r w:rsidRPr="00565D09">
        <w:rPr>
          <w:rStyle w:val="StyleUnderline"/>
        </w:rPr>
        <w:t>had low concentration. Moreover, of</w:t>
      </w:r>
      <w:r w:rsidRPr="000D6285">
        <w:rPr>
          <w:sz w:val="16"/>
        </w:rPr>
        <w:t xml:space="preserve"> the 115 </w:t>
      </w:r>
      <w:r w:rsidRPr="00565D09">
        <w:rPr>
          <w:rStyle w:val="StyleUnderline"/>
        </w:rPr>
        <w:t xml:space="preserve">industries with a C4 ratio of 60 percent or more in 2002, </w:t>
      </w:r>
      <w:r w:rsidRPr="00AB7BDB">
        <w:rPr>
          <w:rStyle w:val="StyleUnderline"/>
          <w:highlight w:val="cyan"/>
        </w:rPr>
        <w:t xml:space="preserve">the majority </w:t>
      </w:r>
      <w:r w:rsidRPr="00AB7BDB">
        <w:rPr>
          <w:rStyle w:val="Emphasis"/>
          <w:highlight w:val="cyan"/>
        </w:rPr>
        <w:t>got less</w:t>
      </w:r>
      <w:r w:rsidRPr="00565D09">
        <w:rPr>
          <w:rStyle w:val="Emphasis"/>
        </w:rPr>
        <w:t xml:space="preserve"> concentrated</w:t>
      </w:r>
      <w:r w:rsidRPr="000D6285">
        <w:rPr>
          <w:sz w:val="16"/>
        </w:rPr>
        <w:t>. Overall, the average C4 ratio for American industry increased only slightly, from 34.3 percent to 35.3 percent.</w:t>
      </w:r>
    </w:p>
    <w:p w14:paraId="33392485" w14:textId="77777777" w:rsidR="00EB2988" w:rsidRPr="000D6285" w:rsidRDefault="00EB2988" w:rsidP="00EB2988">
      <w:pPr>
        <w:rPr>
          <w:sz w:val="16"/>
        </w:rPr>
      </w:pPr>
      <w:r w:rsidRPr="000D6285">
        <w:rPr>
          <w:sz w:val="16"/>
        </w:rPr>
        <w:t xml:space="preserve">In addition, </w:t>
      </w:r>
      <w:r w:rsidRPr="00AB7BDB">
        <w:rPr>
          <w:rStyle w:val="StyleUnderline"/>
          <w:highlight w:val="cyan"/>
        </w:rPr>
        <w:t>many</w:t>
      </w:r>
      <w:r w:rsidRPr="00565D09">
        <w:rPr>
          <w:rStyle w:val="StyleUnderline"/>
        </w:rPr>
        <w:t xml:space="preserve"> highly concentrated industries, such as luggage and leather-goods</w:t>
      </w:r>
      <w:r w:rsidRPr="000D6285">
        <w:rPr>
          <w:sz w:val="16"/>
        </w:rPr>
        <w:t xml:space="preserve"> stores (a C4 ratio of 81 percent), </w:t>
      </w:r>
      <w:r w:rsidRPr="00565D09">
        <w:rPr>
          <w:rStyle w:val="StyleUnderline"/>
        </w:rPr>
        <w:t>performing-arts companies, geothermal power generation, and paint and wallpaper</w:t>
      </w:r>
      <w:r w:rsidRPr="000D6285">
        <w:rPr>
          <w:sz w:val="16"/>
        </w:rPr>
        <w:t xml:space="preserve"> stores, </w:t>
      </w:r>
      <w:r w:rsidRPr="00565D09">
        <w:rPr>
          <w:rStyle w:val="StyleUnderline"/>
        </w:rPr>
        <w:t xml:space="preserve">all </w:t>
      </w:r>
      <w:r w:rsidRPr="00AB7BDB">
        <w:rPr>
          <w:rStyle w:val="StyleUnderline"/>
          <w:highlight w:val="cyan"/>
        </w:rPr>
        <w:t xml:space="preserve">face </w:t>
      </w:r>
      <w:r w:rsidRPr="00AB7BDB">
        <w:rPr>
          <w:rStyle w:val="Emphasis"/>
          <w:highlight w:val="cyan"/>
        </w:rPr>
        <w:t>significant competition</w:t>
      </w:r>
      <w:r w:rsidRPr="00AB7BDB">
        <w:rPr>
          <w:rStyle w:val="StyleUnderline"/>
          <w:highlight w:val="cyan"/>
        </w:rPr>
        <w:t xml:space="preserve"> from</w:t>
      </w:r>
      <w:r w:rsidRPr="00565D09">
        <w:rPr>
          <w:rStyle w:val="StyleUnderline"/>
        </w:rPr>
        <w:t xml:space="preserve"> firms in </w:t>
      </w:r>
      <w:r w:rsidRPr="00AB7BDB">
        <w:rPr>
          <w:rStyle w:val="Emphasis"/>
          <w:highlight w:val="cyan"/>
        </w:rPr>
        <w:t>other industries</w:t>
      </w:r>
      <w:r w:rsidRPr="000D6285">
        <w:rPr>
          <w:sz w:val="16"/>
        </w:rPr>
        <w:t xml:space="preserve">, such as movie theaters, department stores, and natural-gas power generation. Moreover, </w:t>
      </w:r>
      <w:r w:rsidRPr="00565D09">
        <w:rPr>
          <w:rStyle w:val="StyleUnderline"/>
        </w:rPr>
        <w:t>over</w:t>
      </w:r>
      <w:r w:rsidRPr="000D6285">
        <w:rPr>
          <w:sz w:val="16"/>
        </w:rPr>
        <w:t xml:space="preserve"> those </w:t>
      </w:r>
      <w:r w:rsidRPr="00565D09">
        <w:rPr>
          <w:rStyle w:val="StyleUnderline"/>
        </w:rPr>
        <w:t xml:space="preserve">15 years, </w:t>
      </w:r>
      <w:r w:rsidRPr="00AB7BDB">
        <w:rPr>
          <w:rStyle w:val="Emphasis"/>
          <w:highlight w:val="cyan"/>
        </w:rPr>
        <w:t>imports</w:t>
      </w:r>
      <w:r w:rsidRPr="00565D09">
        <w:rPr>
          <w:rStyle w:val="StyleUnderline"/>
        </w:rPr>
        <w:t xml:space="preserve"> as a share of GDP </w:t>
      </w:r>
      <w:r w:rsidRPr="00AB7BDB">
        <w:rPr>
          <w:rStyle w:val="StyleUnderline"/>
          <w:highlight w:val="cyan"/>
        </w:rPr>
        <w:t xml:space="preserve">have </w:t>
      </w:r>
      <w:r w:rsidRPr="00AB7BDB">
        <w:rPr>
          <w:rStyle w:val="Emphasis"/>
          <w:highlight w:val="cyan"/>
        </w:rPr>
        <w:t>increased</w:t>
      </w:r>
      <w:r w:rsidRPr="00AB7BDB">
        <w:rPr>
          <w:rStyle w:val="StyleUnderline"/>
          <w:highlight w:val="cyan"/>
        </w:rPr>
        <w:t>, adding</w:t>
      </w:r>
      <w:r w:rsidRPr="00565D09">
        <w:rPr>
          <w:rStyle w:val="StyleUnderline"/>
        </w:rPr>
        <w:t xml:space="preserve"> even </w:t>
      </w:r>
      <w:r w:rsidRPr="00565D09">
        <w:rPr>
          <w:rStyle w:val="Emphasis"/>
        </w:rPr>
        <w:t xml:space="preserve">more </w:t>
      </w:r>
      <w:r w:rsidRPr="00AB7BDB">
        <w:rPr>
          <w:rStyle w:val="Emphasis"/>
          <w:highlight w:val="cyan"/>
        </w:rPr>
        <w:t>competition</w:t>
      </w:r>
      <w:r w:rsidRPr="00565D09">
        <w:rPr>
          <w:rStyle w:val="StyleUnderline"/>
        </w:rPr>
        <w:t xml:space="preserve"> in many sectors</w:t>
      </w:r>
      <w:r w:rsidRPr="000D6285">
        <w:rPr>
          <w:sz w:val="16"/>
        </w:rPr>
        <w:t xml:space="preserve">. And </w:t>
      </w:r>
      <w:r w:rsidRPr="00565D09">
        <w:rPr>
          <w:rStyle w:val="StyleUnderline"/>
        </w:rPr>
        <w:t xml:space="preserve">technology has created </w:t>
      </w:r>
      <w:r w:rsidRPr="00565D09">
        <w:rPr>
          <w:rStyle w:val="Emphasis"/>
        </w:rPr>
        <w:t>new competitors</w:t>
      </w:r>
      <w:r w:rsidRPr="00565D09">
        <w:rPr>
          <w:rStyle w:val="StyleUnderline"/>
        </w:rPr>
        <w:t xml:space="preserve"> </w:t>
      </w:r>
      <w:r w:rsidRPr="00AB7BDB">
        <w:rPr>
          <w:rStyle w:val="StyleUnderline"/>
          <w:highlight w:val="cyan"/>
        </w:rPr>
        <w:t>in</w:t>
      </w:r>
      <w:r w:rsidRPr="00565D09">
        <w:rPr>
          <w:rStyle w:val="StyleUnderline"/>
        </w:rPr>
        <w:t xml:space="preserve"> </w:t>
      </w:r>
      <w:r w:rsidRPr="00565D09">
        <w:rPr>
          <w:rStyle w:val="Emphasis"/>
        </w:rPr>
        <w:t>different industries</w:t>
      </w:r>
      <w:r w:rsidRPr="000D6285">
        <w:rPr>
          <w:sz w:val="16"/>
        </w:rPr>
        <w:t>. Satellite radio and smartphones now compete with over-the-air radio stations, for example.</w:t>
      </w:r>
    </w:p>
    <w:p w14:paraId="323ACAD9" w14:textId="77777777" w:rsidR="00EB2988" w:rsidRPr="000D6285" w:rsidRDefault="00EB2988" w:rsidP="00EB2988">
      <w:pPr>
        <w:rPr>
          <w:sz w:val="16"/>
        </w:rPr>
      </w:pPr>
      <w:r w:rsidRPr="000D6285">
        <w:rPr>
          <w:sz w:val="16"/>
        </w:rPr>
        <w:t xml:space="preserve">Anti-corporate </w:t>
      </w:r>
      <w:r w:rsidRPr="00565D09">
        <w:rPr>
          <w:rStyle w:val="StyleUnderline"/>
        </w:rPr>
        <w:t>populists have taken</w:t>
      </w:r>
      <w:r w:rsidRPr="000D6285">
        <w:rPr>
          <w:sz w:val="16"/>
        </w:rPr>
        <w:t xml:space="preserve"> particular </w:t>
      </w:r>
      <w:r w:rsidRPr="00565D09">
        <w:rPr>
          <w:rStyle w:val="StyleUnderline"/>
        </w:rPr>
        <w:t xml:space="preserve">aim at “Big </w:t>
      </w:r>
      <w:r w:rsidRPr="00AB7BDB">
        <w:rPr>
          <w:rStyle w:val="StyleUnderline"/>
          <w:highlight w:val="cyan"/>
        </w:rPr>
        <w:t>Tech</w:t>
      </w:r>
      <w:r w:rsidRPr="00565D09">
        <w:rPr>
          <w:rStyle w:val="StyleUnderline"/>
        </w:rPr>
        <w:t xml:space="preserve">.” However, of the 135 advanced-technology industries, only eight have C4 ratios above 80, </w:t>
      </w:r>
      <w:r w:rsidRPr="00AB7BDB">
        <w:rPr>
          <w:rStyle w:val="StyleUnderline"/>
          <w:highlight w:val="cyan"/>
        </w:rPr>
        <w:t>with</w:t>
      </w:r>
      <w:r w:rsidRPr="00565D09">
        <w:rPr>
          <w:rStyle w:val="StyleUnderline"/>
        </w:rPr>
        <w:t xml:space="preserve"> a </w:t>
      </w:r>
      <w:r w:rsidRPr="00AB7BDB">
        <w:rPr>
          <w:rStyle w:val="Emphasis"/>
          <w:highlight w:val="cyan"/>
        </w:rPr>
        <w:t>majority</w:t>
      </w:r>
      <w:r w:rsidRPr="00565D09">
        <w:rPr>
          <w:rStyle w:val="Emphasis"/>
        </w:rPr>
        <w:t xml:space="preserve"> of sectors</w:t>
      </w:r>
      <w:r w:rsidRPr="00565D09">
        <w:rPr>
          <w:rStyle w:val="StyleUnderline"/>
        </w:rPr>
        <w:t xml:space="preserve"> </w:t>
      </w:r>
      <w:r w:rsidRPr="00AB7BDB">
        <w:rPr>
          <w:rStyle w:val="StyleUnderline"/>
          <w:highlight w:val="cyan"/>
        </w:rPr>
        <w:t xml:space="preserve">becoming </w:t>
      </w:r>
      <w:r w:rsidRPr="00AB7BDB">
        <w:rPr>
          <w:rStyle w:val="Emphasis"/>
          <w:highlight w:val="cyan"/>
        </w:rPr>
        <w:t>less co</w:t>
      </w:r>
      <w:r w:rsidRPr="00565D09">
        <w:rPr>
          <w:rStyle w:val="Emphasis"/>
        </w:rPr>
        <w:t>ncentrated</w:t>
      </w:r>
      <w:r w:rsidRPr="00565D09">
        <w:rPr>
          <w:rStyle w:val="StyleUnderline"/>
        </w:rPr>
        <w:t xml:space="preserve"> by 2017. And </w:t>
      </w:r>
      <w:r w:rsidRPr="00AB7BDB">
        <w:rPr>
          <w:rStyle w:val="StyleUnderline"/>
          <w:highlight w:val="cyan"/>
        </w:rPr>
        <w:t>most</w:t>
      </w:r>
      <w:r w:rsidRPr="00565D09">
        <w:rPr>
          <w:rStyle w:val="StyleUnderline"/>
        </w:rPr>
        <w:t xml:space="preserve"> sectors still </w:t>
      </w:r>
      <w:r w:rsidRPr="00AB7BDB">
        <w:rPr>
          <w:rStyle w:val="StyleUnderline"/>
          <w:highlight w:val="cyan"/>
        </w:rPr>
        <w:t xml:space="preserve">face </w:t>
      </w:r>
      <w:r w:rsidRPr="00AB7BDB">
        <w:rPr>
          <w:rStyle w:val="Emphasis"/>
          <w:highlight w:val="cyan"/>
        </w:rPr>
        <w:t>tough competition</w:t>
      </w:r>
      <w:r w:rsidRPr="000D6285">
        <w:rPr>
          <w:sz w:val="16"/>
        </w:rPr>
        <w:t>. For example, even with the rise of Amazon, the C4 ratio of electronic shopping and mail-order houses increased, but only from 24 percent to 37 percent.</w:t>
      </w:r>
    </w:p>
    <w:p w14:paraId="1484BA15" w14:textId="77777777" w:rsidR="00EB2988" w:rsidRPr="000D6285" w:rsidRDefault="00EB2988" w:rsidP="00EB2988">
      <w:pPr>
        <w:rPr>
          <w:sz w:val="16"/>
        </w:rPr>
      </w:pPr>
      <w:r w:rsidRPr="000D6285">
        <w:rPr>
          <w:sz w:val="16"/>
        </w:rPr>
        <w:t xml:space="preserve">Finally, </w:t>
      </w:r>
      <w:r w:rsidRPr="00332FB9">
        <w:rPr>
          <w:rStyle w:val="StyleUnderline"/>
        </w:rPr>
        <w:t xml:space="preserve">even in sectors </w:t>
      </w:r>
      <w:r w:rsidRPr="00AB7BDB">
        <w:rPr>
          <w:rStyle w:val="StyleUnderline"/>
          <w:highlight w:val="cyan"/>
        </w:rPr>
        <w:t>where concentration grew</w:t>
      </w:r>
      <w:r w:rsidRPr="00332FB9">
        <w:rPr>
          <w:rStyle w:val="StyleUnderline"/>
        </w:rPr>
        <w:t xml:space="preserve"> to high levels, </w:t>
      </w:r>
      <w:r w:rsidRPr="00AB7BDB">
        <w:rPr>
          <w:rStyle w:val="Emphasis"/>
          <w:highlight w:val="cyan"/>
        </w:rPr>
        <w:t>consumers</w:t>
      </w:r>
      <w:r w:rsidRPr="00332FB9">
        <w:rPr>
          <w:rStyle w:val="StyleUnderline"/>
        </w:rPr>
        <w:t xml:space="preserve"> usually </w:t>
      </w:r>
      <w:r w:rsidRPr="00AB7BDB">
        <w:rPr>
          <w:rStyle w:val="Emphasis"/>
          <w:highlight w:val="cyan"/>
        </w:rPr>
        <w:t>benefited</w:t>
      </w:r>
      <w:r w:rsidRPr="000D6285">
        <w:rPr>
          <w:sz w:val="16"/>
        </w:rPr>
        <w:t xml:space="preserve">. The C4 ratio in the wireless-telecommunications industry increased from 63 percent to 86 percent. But </w:t>
      </w:r>
      <w:r w:rsidRPr="00AB7BDB">
        <w:rPr>
          <w:rStyle w:val="StyleUnderline"/>
          <w:highlight w:val="cyan"/>
        </w:rPr>
        <w:t>industry</w:t>
      </w:r>
      <w:r w:rsidRPr="00E60EE2">
        <w:rPr>
          <w:rStyle w:val="StyleUnderline"/>
        </w:rPr>
        <w:t xml:space="preserve"> productivity</w:t>
      </w:r>
      <w:r w:rsidRPr="00332FB9">
        <w:rPr>
          <w:rStyle w:val="StyleUnderline"/>
        </w:rPr>
        <w:t xml:space="preserve"> </w:t>
      </w:r>
      <w:r w:rsidRPr="00AB7BDB">
        <w:rPr>
          <w:rStyle w:val="StyleUnderline"/>
          <w:highlight w:val="cyan"/>
        </w:rPr>
        <w:t>grew</w:t>
      </w:r>
      <w:r w:rsidRPr="000D6285">
        <w:rPr>
          <w:sz w:val="16"/>
        </w:rPr>
        <w:t xml:space="preserve"> 84 percent </w:t>
      </w:r>
      <w:r w:rsidRPr="00AB7BDB">
        <w:rPr>
          <w:rStyle w:val="StyleUnderline"/>
          <w:highlight w:val="cyan"/>
        </w:rPr>
        <w:t>faster than economy</w:t>
      </w:r>
      <w:r w:rsidRPr="00332FB9">
        <w:rPr>
          <w:rStyle w:val="StyleUnderline"/>
        </w:rPr>
        <w:t xml:space="preserve">-wide productivity, while </w:t>
      </w:r>
      <w:r w:rsidRPr="00332FB9">
        <w:rPr>
          <w:rStyle w:val="Emphasis"/>
        </w:rPr>
        <w:t>capital-</w:t>
      </w:r>
      <w:r w:rsidRPr="00AB7BDB">
        <w:rPr>
          <w:rStyle w:val="Emphasis"/>
          <w:highlight w:val="cyan"/>
        </w:rPr>
        <w:t>investment</w:t>
      </w:r>
      <w:r w:rsidRPr="00332FB9">
        <w:rPr>
          <w:rStyle w:val="Emphasis"/>
        </w:rPr>
        <w:t xml:space="preserve"> rates </w:t>
      </w:r>
      <w:r w:rsidRPr="00AB7BDB">
        <w:rPr>
          <w:rStyle w:val="Emphasis"/>
          <w:highlight w:val="cyan"/>
        </w:rPr>
        <w:t>doubled</w:t>
      </w:r>
      <w:r w:rsidRPr="00AB7BDB">
        <w:rPr>
          <w:rStyle w:val="StyleUnderline"/>
          <w:highlight w:val="cyan"/>
        </w:rPr>
        <w:t xml:space="preserve"> and</w:t>
      </w:r>
      <w:r w:rsidRPr="00332FB9">
        <w:rPr>
          <w:rStyle w:val="StyleUnderline"/>
        </w:rPr>
        <w:t xml:space="preserve"> </w:t>
      </w:r>
      <w:r w:rsidRPr="00332FB9">
        <w:rPr>
          <w:rStyle w:val="Emphasis"/>
        </w:rPr>
        <w:t xml:space="preserve">nominal </w:t>
      </w:r>
      <w:r w:rsidRPr="00AB7BDB">
        <w:rPr>
          <w:rStyle w:val="Emphasis"/>
          <w:highlight w:val="cyan"/>
        </w:rPr>
        <w:t>prices fell</w:t>
      </w:r>
      <w:r w:rsidRPr="000D6285">
        <w:rPr>
          <w:sz w:val="16"/>
        </w:rPr>
        <w:t xml:space="preserve"> by 31 percent from 2011 to 2020.</w:t>
      </w:r>
    </w:p>
    <w:p w14:paraId="42E36389" w14:textId="77777777" w:rsidR="00EB2988" w:rsidRPr="000D6285" w:rsidRDefault="00EB2988" w:rsidP="00EB2988">
      <w:pPr>
        <w:rPr>
          <w:sz w:val="16"/>
        </w:rPr>
      </w:pPr>
      <w:r w:rsidRPr="000D6285">
        <w:rPr>
          <w:sz w:val="16"/>
        </w:rPr>
        <w:t xml:space="preserve">But surely firms in the few concentrated industries must be making huge profits and jacking up prices, right? In fact, </w:t>
      </w:r>
      <w:r w:rsidRPr="000D6285">
        <w:rPr>
          <w:rStyle w:val="StyleUnderline"/>
        </w:rPr>
        <w:t>prices rose less</w:t>
      </w:r>
      <w:r w:rsidRPr="000D6285">
        <w:rPr>
          <w:sz w:val="16"/>
        </w:rPr>
        <w:t xml:space="preserve"> from 2002 to 2017 </w:t>
      </w:r>
      <w:r w:rsidRPr="000D6285">
        <w:rPr>
          <w:rStyle w:val="StyleUnderline"/>
        </w:rPr>
        <w:t>in industries with higher levels of concentration than did the overall producer price index</w:t>
      </w:r>
      <w:r w:rsidRPr="000D6285">
        <w:rPr>
          <w:sz w:val="16"/>
        </w:rPr>
        <w:t xml:space="preserve">. And looking at the 80 industries for which both IRS profit data and Census Bureau concentration data were available, </w:t>
      </w:r>
      <w:r w:rsidRPr="000D6285">
        <w:rPr>
          <w:rStyle w:val="StyleUnderline"/>
        </w:rPr>
        <w:t xml:space="preserve">it turns out that </w:t>
      </w:r>
      <w:r w:rsidRPr="00AB7BDB">
        <w:rPr>
          <w:rStyle w:val="StyleUnderline"/>
          <w:highlight w:val="cyan"/>
        </w:rPr>
        <w:t>there is</w:t>
      </w:r>
      <w:r w:rsidRPr="000D6285">
        <w:rPr>
          <w:rStyle w:val="StyleUnderline"/>
        </w:rPr>
        <w:t xml:space="preserve"> </w:t>
      </w:r>
      <w:r w:rsidRPr="000D6285">
        <w:rPr>
          <w:rStyle w:val="Emphasis"/>
        </w:rPr>
        <w:t xml:space="preserve">no statistical </w:t>
      </w:r>
      <w:r w:rsidRPr="00AB7BDB">
        <w:rPr>
          <w:rStyle w:val="Emphasis"/>
          <w:highlight w:val="cyan"/>
        </w:rPr>
        <w:t>relationship</w:t>
      </w:r>
      <w:r w:rsidRPr="00AB7BDB">
        <w:rPr>
          <w:rStyle w:val="StyleUnderline"/>
          <w:highlight w:val="cyan"/>
        </w:rPr>
        <w:t xml:space="preserve"> between </w:t>
      </w:r>
      <w:r w:rsidRPr="00AB7BDB">
        <w:rPr>
          <w:rStyle w:val="Emphasis"/>
          <w:highlight w:val="cyan"/>
        </w:rPr>
        <w:t>profits</w:t>
      </w:r>
      <w:r w:rsidRPr="00AB7BDB">
        <w:rPr>
          <w:rStyle w:val="StyleUnderline"/>
          <w:highlight w:val="cyan"/>
        </w:rPr>
        <w:t xml:space="preserve"> and </w:t>
      </w:r>
      <w:r w:rsidRPr="00AB7BDB">
        <w:rPr>
          <w:rStyle w:val="Emphasis"/>
          <w:highlight w:val="cyan"/>
        </w:rPr>
        <w:t>concentration</w:t>
      </w:r>
      <w:r w:rsidRPr="000D6285">
        <w:rPr>
          <w:rStyle w:val="StyleUnderline"/>
        </w:rPr>
        <w:t>. This is consistent with</w:t>
      </w:r>
      <w:r w:rsidRPr="000D6285">
        <w:rPr>
          <w:sz w:val="16"/>
        </w:rPr>
        <w:t xml:space="preserve"> the </w:t>
      </w:r>
      <w:r w:rsidRPr="000D6285">
        <w:rPr>
          <w:rStyle w:val="StyleUnderline"/>
        </w:rPr>
        <w:t xml:space="preserve">finding that U.S. non-financial domestic business profits were </w:t>
      </w:r>
      <w:r w:rsidRPr="000D6285">
        <w:rPr>
          <w:rStyle w:val="Emphasis"/>
        </w:rPr>
        <w:t>no higher</w:t>
      </w:r>
      <w:r w:rsidRPr="000D6285">
        <w:rPr>
          <w:rStyle w:val="StyleUnderline"/>
        </w:rPr>
        <w:t xml:space="preserve"> in the few years before COVID than in</w:t>
      </w:r>
      <w:r w:rsidRPr="000D6285">
        <w:rPr>
          <w:sz w:val="16"/>
        </w:rPr>
        <w:t xml:space="preserve"> the </w:t>
      </w:r>
      <w:r w:rsidRPr="000D6285">
        <w:rPr>
          <w:rStyle w:val="StyleUnderline"/>
        </w:rPr>
        <w:t>late 1970s, when antitrust regulations were</w:t>
      </w:r>
      <w:r w:rsidRPr="000D6285">
        <w:rPr>
          <w:sz w:val="16"/>
        </w:rPr>
        <w:t xml:space="preserve"> supposedly </w:t>
      </w:r>
      <w:r w:rsidRPr="000D6285">
        <w:rPr>
          <w:rStyle w:val="StyleUnderline"/>
        </w:rPr>
        <w:t>more vigorously enforced</w:t>
      </w:r>
      <w:r w:rsidRPr="000D6285">
        <w:rPr>
          <w:sz w:val="16"/>
        </w:rPr>
        <w:t>.</w:t>
      </w:r>
    </w:p>
    <w:p w14:paraId="286E698B" w14:textId="77777777" w:rsidR="00EB2988" w:rsidRDefault="00EB2988" w:rsidP="00EB2988">
      <w:pPr>
        <w:rPr>
          <w:sz w:val="16"/>
        </w:rPr>
      </w:pPr>
      <w:r w:rsidRPr="000D6285">
        <w:rPr>
          <w:sz w:val="16"/>
        </w:rPr>
        <w:t xml:space="preserve">As Daniel Patrick Moynihan once famously stated, everyone is entitled to his own opinion, but not his own facts. </w:t>
      </w:r>
      <w:r w:rsidRPr="000D6285">
        <w:rPr>
          <w:rStyle w:val="StyleUnderline"/>
        </w:rPr>
        <w:t xml:space="preserve">It is time for the </w:t>
      </w:r>
      <w:r w:rsidRPr="000D6285">
        <w:rPr>
          <w:rStyle w:val="Emphasis"/>
        </w:rPr>
        <w:t>debate</w:t>
      </w:r>
      <w:r w:rsidRPr="000D6285">
        <w:rPr>
          <w:rStyle w:val="StyleUnderline"/>
        </w:rPr>
        <w:t xml:space="preserve"> about “monopoly” and industry concentration to be </w:t>
      </w:r>
      <w:r w:rsidRPr="000D6285">
        <w:rPr>
          <w:rStyle w:val="Emphasis"/>
        </w:rPr>
        <w:t>grounded in</w:t>
      </w:r>
      <w:r w:rsidRPr="000D6285">
        <w:rPr>
          <w:rStyle w:val="StyleUnderline"/>
        </w:rPr>
        <w:t xml:space="preserve"> facts</w:t>
      </w:r>
      <w:r w:rsidRPr="000D6285">
        <w:rPr>
          <w:sz w:val="16"/>
        </w:rPr>
        <w:t>.</w:t>
      </w:r>
    </w:p>
    <w:p w14:paraId="653F91BA" w14:textId="77777777" w:rsidR="00D038BB" w:rsidRDefault="00D038BB" w:rsidP="00D038BB">
      <w:pPr>
        <w:pStyle w:val="Heading3"/>
      </w:pPr>
      <w:r>
        <w:t>AT: Inequality Causes War---2NC</w:t>
      </w:r>
    </w:p>
    <w:p w14:paraId="52C675B2" w14:textId="77777777" w:rsidR="00D038BB" w:rsidRDefault="00D038BB" w:rsidP="00D038BB">
      <w:pPr>
        <w:pStyle w:val="Heading4"/>
      </w:pPr>
      <w:r>
        <w:t xml:space="preserve">Inequality has zero effect on war </w:t>
      </w:r>
    </w:p>
    <w:p w14:paraId="229E0CE6" w14:textId="77777777" w:rsidR="00D038BB" w:rsidRPr="002245AA" w:rsidRDefault="00D038BB" w:rsidP="00D038BB">
      <w:r>
        <w:t xml:space="preserve">Gal </w:t>
      </w:r>
      <w:r w:rsidRPr="002245AA">
        <w:rPr>
          <w:rStyle w:val="Style13ptBold"/>
        </w:rPr>
        <w:t>Ariely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2461A83A" w14:textId="77777777" w:rsidR="00D038BB" w:rsidRDefault="00D038BB" w:rsidP="00D038BB">
      <w:pPr>
        <w:rPr>
          <w:sz w:val="12"/>
        </w:rPr>
      </w:pPr>
      <w:r w:rsidRPr="002245AA">
        <w:rPr>
          <w:sz w:val="12"/>
        </w:rPr>
        <w:t xml:space="preserve">With respect to internal explanations, </w:t>
      </w:r>
      <w:r w:rsidRPr="008170C9">
        <w:rPr>
          <w:rStyle w:val="StyleUnderline"/>
        </w:rPr>
        <w:t xml:space="preserve">the </w:t>
      </w:r>
      <w:r w:rsidRPr="00AB7BDB">
        <w:rPr>
          <w:rStyle w:val="StyleUnderline"/>
          <w:highlight w:val="cyan"/>
        </w:rPr>
        <w:t>effects of income inequality</w:t>
      </w:r>
      <w:r w:rsidRPr="002245AA">
        <w:rPr>
          <w:sz w:val="12"/>
        </w:rPr>
        <w:t xml:space="preserve"> and ethnic diversity </w:t>
      </w:r>
      <w:r w:rsidRPr="008170C9">
        <w:rPr>
          <w:rStyle w:val="StyleUnderline"/>
        </w:rPr>
        <w:t xml:space="preserve">are </w:t>
      </w:r>
      <w:r w:rsidRPr="00AB7BDB">
        <w:rPr>
          <w:rStyle w:val="StyleUnderline"/>
          <w:highlight w:val="cyan"/>
        </w:rPr>
        <w:t>presented</w:t>
      </w:r>
      <w:r w:rsidRPr="002245AA">
        <w:rPr>
          <w:sz w:val="12"/>
        </w:rPr>
        <w:t xml:space="preserve"> in Table 3. </w:t>
      </w:r>
      <w:r w:rsidRPr="008170C9">
        <w:rPr>
          <w:rStyle w:val="StyleUnderline"/>
        </w:rPr>
        <w:t>Models</w:t>
      </w:r>
      <w:r w:rsidRPr="002245AA">
        <w:rPr>
          <w:sz w:val="12"/>
        </w:rPr>
        <w:t xml:space="preserve"> 3.1 and 3.2 </w:t>
      </w:r>
      <w:r w:rsidRPr="00AB7BDB">
        <w:rPr>
          <w:rStyle w:val="StyleUnderline"/>
          <w:highlight w:val="cyan"/>
        </w:rPr>
        <w:t>indicate</w:t>
      </w:r>
      <w:r w:rsidRPr="002245AA">
        <w:rPr>
          <w:sz w:val="12"/>
        </w:rPr>
        <w:t xml:space="preserve"> that </w:t>
      </w:r>
      <w:r w:rsidRPr="00AB7BDB">
        <w:rPr>
          <w:rStyle w:val="Emphasis"/>
          <w:highlight w:val="cyan"/>
        </w:rPr>
        <w:t>neither directly affects chauvinism</w:t>
      </w:r>
      <w:r w:rsidRPr="002245AA">
        <w:rPr>
          <w:sz w:val="12"/>
        </w:rPr>
        <w:t xml:space="preserve">. H4 is therefore not supported. The </w:t>
      </w:r>
      <w:r w:rsidRPr="002245AA">
        <w:rPr>
          <w:rStyle w:val="StyleUnderline"/>
        </w:rPr>
        <w:t>results suggest</w:t>
      </w:r>
      <w:r w:rsidRPr="002245AA">
        <w:rPr>
          <w:sz w:val="12"/>
        </w:rPr>
        <w:t xml:space="preserve">, however, that </w:t>
      </w:r>
      <w:r w:rsidRPr="002245AA">
        <w:rPr>
          <w:rStyle w:val="Emphasis"/>
        </w:rPr>
        <w:t>both have a negative effect on</w:t>
      </w:r>
      <w:r w:rsidRPr="002245AA">
        <w:rPr>
          <w:sz w:val="12"/>
        </w:rPr>
        <w:t xml:space="preserve"> the </w:t>
      </w:r>
      <w:r w:rsidRPr="002245AA">
        <w:rPr>
          <w:rStyle w:val="Emphasis"/>
        </w:rPr>
        <w:t xml:space="preserve">national-identification slopes. </w:t>
      </w:r>
      <w:r w:rsidRPr="00AB7BDB">
        <w:rPr>
          <w:rStyle w:val="Emphasis"/>
          <w:highlight w:val="cyan"/>
        </w:rPr>
        <w:t>Contrary to</w:t>
      </w:r>
      <w:r w:rsidRPr="002245AA">
        <w:rPr>
          <w:rStyle w:val="Emphasis"/>
        </w:rPr>
        <w:t xml:space="preserve"> our </w:t>
      </w:r>
      <w:r w:rsidRPr="00AB7BDB">
        <w:rPr>
          <w:rStyle w:val="Emphasis"/>
          <w:highlight w:val="cyan"/>
        </w:rPr>
        <w:t>expectations,</w:t>
      </w:r>
      <w:r w:rsidRPr="00AB7BDB">
        <w:rPr>
          <w:sz w:val="12"/>
          <w:highlight w:val="cyan"/>
        </w:rPr>
        <w:t xml:space="preserve"> </w:t>
      </w:r>
      <w:r w:rsidRPr="00AB7BDB">
        <w:rPr>
          <w:rStyle w:val="StyleUnderline"/>
          <w:highlight w:val="cyan"/>
        </w:rPr>
        <w:t>countries with higher</w:t>
      </w:r>
      <w:r w:rsidRPr="002245AA">
        <w:rPr>
          <w:rStyle w:val="StyleUnderline"/>
        </w:rPr>
        <w:t xml:space="preserve"> levels</w:t>
      </w:r>
      <w:r w:rsidRPr="008170C9">
        <w:rPr>
          <w:rStyle w:val="StyleUnderline"/>
        </w:rPr>
        <w:t xml:space="preserve"> of </w:t>
      </w:r>
      <w:r w:rsidRPr="00AB7BDB">
        <w:rPr>
          <w:rStyle w:val="StyleUnderline"/>
          <w:highlight w:val="cyan"/>
        </w:rPr>
        <w:t>economic</w:t>
      </w:r>
      <w:r w:rsidRPr="008170C9">
        <w:rPr>
          <w:rStyle w:val="StyleUnderline"/>
        </w:rPr>
        <w:t xml:space="preserve"> </w:t>
      </w:r>
      <w:r w:rsidRPr="002245AA">
        <w:rPr>
          <w:sz w:val="12"/>
        </w:rPr>
        <w:t xml:space="preserve">and ethnic </w:t>
      </w:r>
      <w:r w:rsidRPr="00AB7BDB">
        <w:rPr>
          <w:rStyle w:val="StyleUnderline"/>
          <w:highlight w:val="cyan"/>
        </w:rPr>
        <w:t xml:space="preserve">division </w:t>
      </w:r>
      <w:r w:rsidRPr="002245AA">
        <w:rPr>
          <w:rStyle w:val="StyleUnderline"/>
        </w:rPr>
        <w:t xml:space="preserve">appear to </w:t>
      </w:r>
      <w:r w:rsidRPr="00AB7BDB">
        <w:rPr>
          <w:rStyle w:val="StyleUnderline"/>
          <w:highlight w:val="cyan"/>
        </w:rPr>
        <w:t xml:space="preserve">exhibit a </w:t>
      </w:r>
      <w:r w:rsidRPr="00AB7BDB">
        <w:rPr>
          <w:rStyle w:val="Emphasis"/>
          <w:highlight w:val="cyan"/>
        </w:rPr>
        <w:t>weaker relation between national identification and chauvinism</w:t>
      </w:r>
      <w:r w:rsidRPr="002245AA">
        <w:rPr>
          <w:sz w:val="12"/>
        </w:rPr>
        <w:t xml:space="preserve">. While these findings might seem to contradict H5, </w:t>
      </w:r>
      <w:r w:rsidRPr="002245AA">
        <w:rPr>
          <w:rStyle w:val="StyleUnderline"/>
        </w:rPr>
        <w:t>the pattern was caused by outliers</w:t>
      </w:r>
      <w:r w:rsidRPr="002245AA">
        <w:rPr>
          <w:sz w:val="12"/>
        </w:rPr>
        <w:t xml:space="preserve">. After excluding South Africa—the most unequal and ethnic diverse country in our sample—the effect of ethnic diversity is not even of borderline significance. </w:t>
      </w:r>
      <w:r w:rsidRPr="002245AA">
        <w:rPr>
          <w:rStyle w:val="StyleUnderline"/>
        </w:rPr>
        <w:t>After excluding Chile—the most unequal country</w:t>
      </w:r>
      <w:r w:rsidRPr="002245AA">
        <w:rPr>
          <w:sz w:val="12"/>
        </w:rPr>
        <w:t xml:space="preserve"> in our sample—</w:t>
      </w:r>
      <w:r w:rsidRPr="002245AA">
        <w:rPr>
          <w:rStyle w:val="Emphasis"/>
        </w:rPr>
        <w:t xml:space="preserve">the </w:t>
      </w:r>
      <w:r w:rsidRPr="00AB7BDB">
        <w:rPr>
          <w:rStyle w:val="Emphasis"/>
          <w:highlight w:val="cyan"/>
        </w:rPr>
        <w:t xml:space="preserve">interaction effects for economic inequality were </w:t>
      </w:r>
      <w:r w:rsidRPr="002245AA">
        <w:rPr>
          <w:rStyle w:val="Emphasis"/>
        </w:rPr>
        <w:t xml:space="preserve">also </w:t>
      </w:r>
      <w:r w:rsidRPr="00AB7BDB">
        <w:rPr>
          <w:rStyle w:val="Emphasis"/>
          <w:highlight w:val="cyan"/>
        </w:rPr>
        <w:t>far from significant</w:t>
      </w:r>
      <w:r w:rsidRPr="002245AA">
        <w:rPr>
          <w:sz w:val="12"/>
        </w:rPr>
        <w:t>.</w:t>
      </w:r>
    </w:p>
    <w:p w14:paraId="14ADC283" w14:textId="77777777" w:rsidR="00D038BB" w:rsidRDefault="00D038BB" w:rsidP="00D038BB">
      <w:pPr>
        <w:rPr>
          <w:sz w:val="12"/>
        </w:rPr>
      </w:pPr>
      <w:r w:rsidRPr="002245AA">
        <w:rPr>
          <w:sz w:val="12"/>
        </w:rPr>
        <w:t xml:space="preserve">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 It is thus hardly surprising that </w:t>
      </w:r>
      <w:r w:rsidRPr="00AB7BDB">
        <w:rPr>
          <w:rStyle w:val="StyleUnderline"/>
          <w:highlight w:val="cyan"/>
        </w:rPr>
        <w:t>scholars seeking to</w:t>
      </w:r>
      <w:r w:rsidRPr="002245AA">
        <w:rPr>
          <w:rStyle w:val="StyleUnderline"/>
        </w:rPr>
        <w:t xml:space="preserve"> develop a better </w:t>
      </w:r>
      <w:r w:rsidRPr="00AB7BDB">
        <w:rPr>
          <w:rStyle w:val="StyleUnderline"/>
          <w:highlight w:val="cyan"/>
        </w:rPr>
        <w:t>understand</w:t>
      </w:r>
      <w:r w:rsidRPr="002245AA">
        <w:rPr>
          <w:rStyle w:val="StyleUnderline"/>
        </w:rPr>
        <w:t xml:space="preserve">ing of </w:t>
      </w:r>
      <w:r w:rsidRPr="00AB7BDB">
        <w:rPr>
          <w:rStyle w:val="StyleUnderline"/>
          <w:highlight w:val="cyan"/>
        </w:rPr>
        <w:t xml:space="preserve">conflicts </w:t>
      </w:r>
      <w:r w:rsidRPr="002245AA">
        <w:rPr>
          <w:rStyle w:val="StyleUnderline"/>
        </w:rPr>
        <w:t xml:space="preserve">adopt a social-psychology perspective, </w:t>
      </w:r>
      <w:r w:rsidRPr="00AB7BDB">
        <w:rPr>
          <w:rStyle w:val="StyleUnderline"/>
          <w:highlight w:val="cyan"/>
        </w:rPr>
        <w:t>replac</w:t>
      </w:r>
      <w:r w:rsidRPr="002245AA">
        <w:rPr>
          <w:rStyle w:val="StyleUnderline"/>
        </w:rPr>
        <w:t xml:space="preserve">ing </w:t>
      </w:r>
      <w:r w:rsidRPr="00AB7BDB">
        <w:rPr>
          <w:rStyle w:val="StyleUnderline"/>
          <w:highlight w:val="cyan"/>
        </w:rPr>
        <w:t xml:space="preserve">the </w:t>
      </w:r>
      <w:r w:rsidRPr="00AB7BDB">
        <w:rPr>
          <w:rStyle w:val="Emphasis"/>
          <w:highlight w:val="cyan"/>
        </w:rPr>
        <w:t>deterministic view</w:t>
      </w:r>
      <w:r w:rsidRPr="00AB7BDB">
        <w:rPr>
          <w:rStyle w:val="StyleUnderline"/>
          <w:highlight w:val="cyan"/>
        </w:rPr>
        <w:t xml:space="preserve"> that identification with one’s in-group </w:t>
      </w:r>
      <w:r w:rsidRPr="00AB7BDB">
        <w:rPr>
          <w:rStyle w:val="Emphasis"/>
          <w:highlight w:val="cyan"/>
        </w:rPr>
        <w:t>necessarily</w:t>
      </w:r>
      <w:r w:rsidRPr="00AB7BDB">
        <w:rPr>
          <w:rStyle w:val="StyleUnderline"/>
          <w:highlight w:val="cyan"/>
        </w:rPr>
        <w:t xml:space="preserve"> leads to antagonism towards out-groups with</w:t>
      </w:r>
      <w:r w:rsidRPr="002245AA">
        <w:rPr>
          <w:rStyle w:val="StyleUnderline"/>
        </w:rPr>
        <w:t xml:space="preserve"> an</w:t>
      </w:r>
      <w:r w:rsidRPr="002245AA">
        <w:rPr>
          <w:sz w:val="12"/>
        </w:rPr>
        <w:t xml:space="preserve"> </w:t>
      </w:r>
      <w:r w:rsidRPr="00AB7BDB">
        <w:rPr>
          <w:rStyle w:val="Emphasis"/>
          <w:highlight w:val="cyan"/>
        </w:rPr>
        <w:t>examination of</w:t>
      </w:r>
      <w:r w:rsidRPr="002245AA">
        <w:rPr>
          <w:rStyle w:val="Emphasis"/>
        </w:rPr>
        <w:t xml:space="preserve"> the broader </w:t>
      </w:r>
      <w:r w:rsidRPr="00AB7BDB">
        <w:rPr>
          <w:rStyle w:val="Emphasis"/>
          <w:highlight w:val="cyan"/>
        </w:rPr>
        <w:t>social context</w:t>
      </w:r>
      <w:r w:rsidRPr="002245AA">
        <w:rPr>
          <w:rStyle w:val="Emphasis"/>
        </w:rPr>
        <w:t>.</w:t>
      </w:r>
      <w:r w:rsidRPr="002245AA">
        <w:rPr>
          <w:sz w:val="12"/>
        </w:rPr>
        <w:t xml:space="preserve"> In line with this approach, the present paper focuses on the way in which political and social contexts encourage chauvinistic views towards the international arena and how they affect the relation between national identification and chauvinism.¶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identifi-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 </w:t>
      </w:r>
      <w:r w:rsidRPr="00AB7BDB">
        <w:rPr>
          <w:rStyle w:val="Emphasis"/>
          <w:highlight w:val="cyan"/>
        </w:rPr>
        <w:t>Contrary to</w:t>
      </w:r>
      <w:r w:rsidRPr="008170C9">
        <w:rPr>
          <w:rStyle w:val="Emphasis"/>
        </w:rPr>
        <w:t xml:space="preserve"> what </w:t>
      </w:r>
      <w:r w:rsidRPr="002245AA">
        <w:rPr>
          <w:rStyle w:val="Emphasis"/>
        </w:rPr>
        <w:t xml:space="preserve">the </w:t>
      </w:r>
      <w:r w:rsidRPr="00AB7BDB">
        <w:rPr>
          <w:rStyle w:val="Emphasis"/>
          <w:highlight w:val="cyan"/>
        </w:rPr>
        <w:t>divisionary theory of national mobilization</w:t>
      </w:r>
      <w:r w:rsidRPr="008170C9">
        <w:rPr>
          <w:rStyle w:val="Emphasis"/>
        </w:rPr>
        <w:t xml:space="preserve"> would lead us to expect,</w:t>
      </w:r>
      <w:r w:rsidRPr="002245AA">
        <w:rPr>
          <w:sz w:val="12"/>
        </w:rPr>
        <w:t xml:space="preserve"> </w:t>
      </w:r>
      <w:r w:rsidRPr="00AB7BDB">
        <w:rPr>
          <w:rStyle w:val="StyleUnderline"/>
          <w:highlight w:val="cyan"/>
        </w:rPr>
        <w:t>neither economic inequality nor</w:t>
      </w:r>
      <w:r w:rsidRPr="008170C9">
        <w:rPr>
          <w:rStyle w:val="StyleUnderline"/>
        </w:rPr>
        <w:t xml:space="preserve"> ethnic </w:t>
      </w:r>
      <w:r w:rsidRPr="00AB7BDB">
        <w:rPr>
          <w:rStyle w:val="StyleUnderline"/>
          <w:highlight w:val="cyan"/>
        </w:rPr>
        <w:t xml:space="preserve">diversity were related to chauvinism </w:t>
      </w:r>
      <w:r w:rsidRPr="002245AA">
        <w:rPr>
          <w:rStyle w:val="StyleUnderline"/>
        </w:rPr>
        <w:t xml:space="preserve">or affected the relation between </w:t>
      </w:r>
      <w:r w:rsidRPr="002245AA">
        <w:rPr>
          <w:rStyle w:val="Emphasis"/>
        </w:rPr>
        <w:t>national identification</w:t>
      </w:r>
      <w:r w:rsidRPr="002245AA">
        <w:rPr>
          <w:rStyle w:val="StyleUnderline"/>
        </w:rPr>
        <w:t xml:space="preserve"> and </w:t>
      </w:r>
      <w:r w:rsidRPr="002245AA">
        <w:rPr>
          <w:rStyle w:val="Emphasis"/>
        </w:rPr>
        <w:t>chauvinism</w:t>
      </w:r>
      <w:r w:rsidRPr="002245AA">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2E9C74B2" w14:textId="5ACD6522" w:rsidR="00D038BB" w:rsidRPr="00B55AD5" w:rsidRDefault="00D038BB" w:rsidP="00D038BB"/>
    <w:p w14:paraId="0C85AF16" w14:textId="40B44699" w:rsidR="00D038BB" w:rsidRDefault="00D038BB" w:rsidP="00D038BB">
      <w:pPr>
        <w:pStyle w:val="Heading3"/>
      </w:pPr>
      <w:r>
        <w:t>Solvency---1NC</w:t>
      </w:r>
    </w:p>
    <w:p w14:paraId="372622E5" w14:textId="575F19A2" w:rsidR="00D038BB" w:rsidRPr="003E4D2E" w:rsidRDefault="00D038BB" w:rsidP="00D038BB">
      <w:pPr>
        <w:pStyle w:val="Heading4"/>
        <w:rPr>
          <w:rFonts w:cs="Calibri"/>
        </w:rPr>
      </w:pPr>
      <w:r w:rsidRPr="003E4D2E">
        <w:rPr>
          <w:rFonts w:cs="Calibri"/>
        </w:rPr>
        <w:t>JG will be used to gut the welfare state</w:t>
      </w:r>
      <w:r>
        <w:rPr>
          <w:rFonts w:cs="Calibri"/>
        </w:rPr>
        <w:t xml:space="preserve"> and reinforce inequality </w:t>
      </w:r>
    </w:p>
    <w:p w14:paraId="4D156ACE" w14:textId="77777777" w:rsidR="00D038BB" w:rsidRPr="003E4D2E" w:rsidRDefault="00D038BB" w:rsidP="00D038BB">
      <w:r w:rsidRPr="00176118">
        <w:rPr>
          <w:rStyle w:val="Style13ptBold"/>
        </w:rPr>
        <w:t xml:space="preserve">Standing </w:t>
      </w:r>
      <w:r>
        <w:rPr>
          <w:rStyle w:val="Style13ptBold"/>
        </w:rPr>
        <w:t xml:space="preserve">’19 </w:t>
      </w:r>
      <w:r w:rsidRPr="008341D7">
        <w:t>[</w:t>
      </w:r>
      <w:r w:rsidRPr="003E4D2E">
        <w:t>Guy</w:t>
      </w:r>
      <w:r>
        <w:t>; May;</w:t>
      </w:r>
      <w:r w:rsidRPr="003E4D2E">
        <w:t xml:space="preserve"> Professorial Research Associate</w:t>
      </w:r>
      <w:r>
        <w:t>; “</w:t>
      </w:r>
      <w:r w:rsidRPr="003E4D2E">
        <w:t>A Report for the Shadow Chancellor of the Exchequer,” Progressive Economy Forum</w:t>
      </w:r>
      <w:r>
        <w:t xml:space="preserve">; </w:t>
      </w:r>
      <w:r w:rsidRPr="008341D7">
        <w:t>https://www.progressiveeconomyforum.com/wp-content/uploads/2019/05/PEF_Piloting_Basic_Income_Guy_Standing.pdf</w:t>
      </w:r>
      <w:r>
        <w:t>]</w:t>
      </w:r>
    </w:p>
    <w:p w14:paraId="49AF42D8" w14:textId="77777777" w:rsidR="00D038BB" w:rsidRPr="003E4D2E" w:rsidRDefault="00D038BB" w:rsidP="00D038BB">
      <w:pPr>
        <w:rPr>
          <w:sz w:val="16"/>
        </w:rPr>
      </w:pPr>
      <w:r w:rsidRPr="003E4D2E">
        <w:rPr>
          <w:sz w:val="16"/>
        </w:rPr>
        <w:t xml:space="preserve">The emphasis on jobs is non-ecological, since it is tied to the constant pursuit of economic growth. There are many instances, support for fracking and for the third runway at Heathrow airport being recent examples, where the promise of more jobs has trumped costs to health and the environment. And </w:t>
      </w:r>
      <w:r w:rsidRPr="003E4D2E">
        <w:rPr>
          <w:rStyle w:val="StyleUnderline"/>
        </w:rPr>
        <w:t xml:space="preserve">a job guarantee policy could have a </w:t>
      </w:r>
      <w:r w:rsidRPr="00176118">
        <w:rPr>
          <w:rStyle w:val="Emphasis"/>
        </w:rPr>
        <w:t>strong appeal</w:t>
      </w:r>
      <w:r w:rsidRPr="003E4D2E">
        <w:rPr>
          <w:rStyle w:val="StyleUnderline"/>
        </w:rPr>
        <w:t xml:space="preserve"> to the </w:t>
      </w:r>
      <w:r w:rsidRPr="00176118">
        <w:rPr>
          <w:rStyle w:val="Emphasis"/>
        </w:rPr>
        <w:t>political right</w:t>
      </w:r>
      <w:r w:rsidRPr="003E4D2E">
        <w:rPr>
          <w:rStyle w:val="StyleUnderline"/>
        </w:rPr>
        <w:t xml:space="preserve"> as a way to </w:t>
      </w:r>
      <w:r w:rsidRPr="00176118">
        <w:rPr>
          <w:rStyle w:val="Emphasis"/>
        </w:rPr>
        <w:t>dismantle</w:t>
      </w:r>
      <w:r w:rsidRPr="003E4D2E">
        <w:rPr>
          <w:rStyle w:val="StyleUnderline"/>
        </w:rPr>
        <w:t xml:space="preserve"> the </w:t>
      </w:r>
      <w:r w:rsidRPr="00176118">
        <w:rPr>
          <w:rStyle w:val="Emphasis"/>
        </w:rPr>
        <w:t>welfare state</w:t>
      </w:r>
      <w:r w:rsidRPr="003E4D2E">
        <w:rPr>
          <w:rStyle w:val="StyleUnderline"/>
        </w:rPr>
        <w:t xml:space="preserve">. Why pay </w:t>
      </w:r>
      <w:r w:rsidRPr="00176118">
        <w:rPr>
          <w:rStyle w:val="Emphasis"/>
        </w:rPr>
        <w:t>unemployment benefits</w:t>
      </w:r>
      <w:r w:rsidRPr="003E4D2E">
        <w:rPr>
          <w:rStyle w:val="StyleUnderline"/>
        </w:rPr>
        <w:t xml:space="preserve"> if everybody has a </w:t>
      </w:r>
      <w:r w:rsidRPr="00176118">
        <w:rPr>
          <w:rStyle w:val="Emphasis"/>
        </w:rPr>
        <w:t>guaranteed job</w:t>
      </w:r>
      <w:r w:rsidRPr="003E4D2E">
        <w:rPr>
          <w:rStyle w:val="StyleUnderline"/>
        </w:rPr>
        <w:t>?</w:t>
      </w:r>
      <w:r w:rsidRPr="003E4D2E">
        <w:rPr>
          <w:sz w:val="16"/>
        </w:rPr>
        <w:t xml:space="preserve"> In the USA, one conservative commentator chortled that ‘over </w:t>
      </w:r>
      <w:r w:rsidRPr="00176118">
        <w:rPr>
          <w:rStyle w:val="Emphasis"/>
        </w:rPr>
        <w:t>100 federal welfare programs</w:t>
      </w:r>
      <w:r w:rsidRPr="003E4D2E">
        <w:rPr>
          <w:rStyle w:val="StyleUnderline"/>
        </w:rPr>
        <w:t xml:space="preserve"> would be </w:t>
      </w:r>
      <w:r w:rsidRPr="00176118">
        <w:rPr>
          <w:rStyle w:val="Emphasis"/>
        </w:rPr>
        <w:t>replaced</w:t>
      </w:r>
      <w:r w:rsidRPr="003E4D2E">
        <w:rPr>
          <w:rStyle w:val="StyleUnderline"/>
        </w:rPr>
        <w:t xml:space="preserve"> with a </w:t>
      </w:r>
      <w:r w:rsidRPr="00176118">
        <w:rPr>
          <w:rStyle w:val="Emphasis"/>
        </w:rPr>
        <w:t>single job guarantee</w:t>
      </w:r>
      <w:r w:rsidRPr="003E4D2E">
        <w:rPr>
          <w:rStyle w:val="StyleUnderline"/>
        </w:rPr>
        <w:t xml:space="preserve"> program</w:t>
      </w:r>
      <w:r w:rsidRPr="003E4D2E">
        <w:rPr>
          <w:sz w:val="16"/>
        </w:rPr>
        <w:t>.’137</w:t>
      </w:r>
    </w:p>
    <w:p w14:paraId="63A4226C" w14:textId="77777777" w:rsidR="00D038BB" w:rsidRPr="003E4D2E" w:rsidRDefault="00D038BB" w:rsidP="00D038BB"/>
    <w:p w14:paraId="3C05D3A2" w14:textId="77777777" w:rsidR="00513692" w:rsidRDefault="00513692" w:rsidP="00513692">
      <w:pPr>
        <w:pStyle w:val="Heading2"/>
      </w:pPr>
      <w:bookmarkStart w:id="4" w:name="_Hlk82073283"/>
      <w:r>
        <w:t>Unions Turn</w:t>
      </w:r>
    </w:p>
    <w:p w14:paraId="4694D361" w14:textId="77777777" w:rsidR="00513692" w:rsidRDefault="00513692" w:rsidP="00513692">
      <w:pPr>
        <w:pStyle w:val="Heading3"/>
      </w:pPr>
      <w:r>
        <w:t>Unions Bad---Reshoring---1NC</w:t>
      </w:r>
    </w:p>
    <w:p w14:paraId="567E0ECC" w14:textId="77777777" w:rsidR="00513692" w:rsidRPr="00587CC2" w:rsidRDefault="00513692" w:rsidP="00513692">
      <w:pPr>
        <w:pStyle w:val="Heading4"/>
      </w:pPr>
      <w:r>
        <w:t xml:space="preserve">Union </w:t>
      </w:r>
      <w:r w:rsidRPr="00FB32FC">
        <w:rPr>
          <w:u w:val="single"/>
        </w:rPr>
        <w:t>decline</w:t>
      </w:r>
      <w:r>
        <w:t xml:space="preserve"> is </w:t>
      </w:r>
      <w:r w:rsidRPr="00FB32FC">
        <w:rPr>
          <w:u w:val="single"/>
        </w:rPr>
        <w:t>restoring</w:t>
      </w:r>
      <w:r>
        <w:t xml:space="preserve"> domestic </w:t>
      </w:r>
      <w:r w:rsidRPr="00FB32FC">
        <w:rPr>
          <w:u w:val="single"/>
        </w:rPr>
        <w:t>manufacturing</w:t>
      </w:r>
      <w:r>
        <w:t xml:space="preserve">. </w:t>
      </w:r>
      <w:r>
        <w:rPr>
          <w:u w:val="single"/>
        </w:rPr>
        <w:t xml:space="preserve"> </w:t>
      </w:r>
    </w:p>
    <w:p w14:paraId="3D0A8ACA" w14:textId="77777777" w:rsidR="00513692" w:rsidRDefault="00513692" w:rsidP="00513692">
      <w:r w:rsidRPr="00587CC2">
        <w:rPr>
          <w:rStyle w:val="Style13ptBold"/>
        </w:rPr>
        <w:t>Epstein ’20</w:t>
      </w:r>
      <w:r>
        <w:t xml:space="preserve"> [Richard; January 27; Laurence A. Tisch Professor of Law, New York University Law School, and a senior lecturer at the University of Chicago; Hoover Institute, “</w:t>
      </w:r>
      <w:r w:rsidRPr="004B7E33">
        <w:rPr>
          <w:rStyle w:val="Emphasis"/>
        </w:rPr>
        <w:t>The Decline Of Unions Is Good News</w:t>
      </w:r>
      <w:r>
        <w:t>,” https://www.hoover.org/research/decline-unions-good-news]</w:t>
      </w:r>
    </w:p>
    <w:p w14:paraId="587B49B0" w14:textId="77777777" w:rsidR="00513692" w:rsidRPr="00FB32FC" w:rsidRDefault="00513692" w:rsidP="00513692">
      <w:pPr>
        <w:rPr>
          <w:sz w:val="16"/>
        </w:rPr>
      </w:pPr>
      <w:r w:rsidRPr="00587CC2">
        <w:rPr>
          <w:rStyle w:val="StyleUnderline"/>
        </w:rPr>
        <w:t>The</w:t>
      </w:r>
      <w:r w:rsidRPr="00FB32FC">
        <w:rPr>
          <w:sz w:val="16"/>
        </w:rPr>
        <w:t xml:space="preserve"> United States </w:t>
      </w:r>
      <w:r w:rsidRPr="002D0AB6">
        <w:rPr>
          <w:rStyle w:val="Emphasis"/>
          <w:highlight w:val="cyan"/>
        </w:rPr>
        <w:t>D</w:t>
      </w:r>
      <w:r w:rsidRPr="00FB32FC">
        <w:rPr>
          <w:sz w:val="16"/>
        </w:rPr>
        <w:t xml:space="preserve">epartment </w:t>
      </w:r>
      <w:r w:rsidRPr="002D0AB6">
        <w:rPr>
          <w:rStyle w:val="Emphasis"/>
          <w:highlight w:val="cyan"/>
        </w:rPr>
        <w:t>o</w:t>
      </w:r>
      <w:r w:rsidRPr="00FB32FC">
        <w:rPr>
          <w:sz w:val="16"/>
        </w:rPr>
        <w:t xml:space="preserve">f </w:t>
      </w:r>
      <w:r w:rsidRPr="002D0AB6">
        <w:rPr>
          <w:rStyle w:val="Emphasis"/>
          <w:highlight w:val="cyan"/>
        </w:rPr>
        <w:t>L</w:t>
      </w:r>
      <w:r w:rsidRPr="00FB32FC">
        <w:rPr>
          <w:sz w:val="16"/>
        </w:rPr>
        <w:t xml:space="preserve">abor </w:t>
      </w:r>
      <w:r w:rsidRPr="00587CC2">
        <w:rPr>
          <w:rStyle w:val="StyleUnderline"/>
        </w:rPr>
        <w:t xml:space="preserve">released a report last week that </w:t>
      </w:r>
      <w:r w:rsidRPr="002D0AB6">
        <w:rPr>
          <w:rStyle w:val="StyleUnderline"/>
          <w:highlight w:val="cyan"/>
        </w:rPr>
        <w:t>chronicled the</w:t>
      </w:r>
      <w:r w:rsidRPr="00587CC2">
        <w:rPr>
          <w:rStyle w:val="StyleUnderline"/>
        </w:rPr>
        <w:t xml:space="preserve"> continued </w:t>
      </w:r>
      <w:r w:rsidRPr="002D0AB6">
        <w:rPr>
          <w:rStyle w:val="Emphasis"/>
          <w:highlight w:val="cyan"/>
        </w:rPr>
        <w:t>decline</w:t>
      </w:r>
      <w:r w:rsidRPr="002D0AB6">
        <w:rPr>
          <w:rStyle w:val="StyleUnderline"/>
          <w:highlight w:val="cyan"/>
        </w:rPr>
        <w:t xml:space="preserve"> of</w:t>
      </w:r>
      <w:r w:rsidRPr="00587CC2">
        <w:rPr>
          <w:rStyle w:val="StyleUnderline"/>
        </w:rPr>
        <w:t xml:space="preserve"> the American </w:t>
      </w:r>
      <w:r w:rsidRPr="002D0AB6">
        <w:rPr>
          <w:rStyle w:val="StyleUnderline"/>
          <w:highlight w:val="cyan"/>
        </w:rPr>
        <w:t>labor</w:t>
      </w:r>
      <w:r w:rsidRPr="00587CC2">
        <w:rPr>
          <w:rStyle w:val="StyleUnderline"/>
        </w:rPr>
        <w:t xml:space="preserve"> movement</w:t>
      </w:r>
      <w:r w:rsidRPr="00FB32FC">
        <w:rPr>
          <w:sz w:val="16"/>
        </w:rPr>
        <w:t xml:space="preserve"> in 2019. In our boom economy, </w:t>
      </w:r>
      <w:r w:rsidRPr="00587CC2">
        <w:rPr>
          <w:rStyle w:val="StyleUnderline"/>
        </w:rPr>
        <w:t>more than 2.1 million new jobs were added to the market last year, but the number of unionized workers fell by 170,000</w:t>
      </w:r>
      <w:r w:rsidRPr="00FB32FC">
        <w:rPr>
          <w:sz w:val="16"/>
        </w:rPr>
        <w:t xml:space="preserve">. </w:t>
      </w:r>
      <w:r w:rsidRPr="004B7E33">
        <w:rPr>
          <w:rStyle w:val="StyleUnderline"/>
          <w:highlight w:val="cyan"/>
        </w:rPr>
        <w:t>The percentage of union workers</w:t>
      </w:r>
      <w:r w:rsidRPr="00587CC2">
        <w:rPr>
          <w:rStyle w:val="StyleUnderline"/>
        </w:rPr>
        <w:t xml:space="preserve">, both public and private, </w:t>
      </w:r>
      <w:r w:rsidRPr="004B7E33">
        <w:rPr>
          <w:rStyle w:val="StyleUnderline"/>
          <w:highlight w:val="cyan"/>
        </w:rPr>
        <w:t>fell</w:t>
      </w:r>
      <w:r w:rsidRPr="00587CC2">
        <w:rPr>
          <w:rStyle w:val="StyleUnderline"/>
        </w:rPr>
        <w:t xml:space="preserve"> from 10.5 percent to 10.3 percent, or roughly 14.6 million workers out of 141.7 million. The percentage of unionized workers dipped even lower in the private sector</w:t>
      </w:r>
      <w:r w:rsidRPr="00FB32FC">
        <w:rPr>
          <w:sz w:val="16"/>
        </w:rPr>
        <w:t xml:space="preserve">, </w:t>
      </w:r>
      <w:r w:rsidRPr="004B7E33">
        <w:rPr>
          <w:rStyle w:val="StyleUnderline"/>
          <w:highlight w:val="cyan"/>
        </w:rPr>
        <w:t>from</w:t>
      </w:r>
      <w:r w:rsidRPr="00FB32FC">
        <w:rPr>
          <w:sz w:val="16"/>
        </w:rPr>
        <w:t xml:space="preserve"> about </w:t>
      </w:r>
      <w:r w:rsidRPr="004B7E33">
        <w:rPr>
          <w:rStyle w:val="StyleUnderline"/>
          <w:highlight w:val="cyan"/>
        </w:rPr>
        <w:t>20 percent</w:t>
      </w:r>
      <w:r w:rsidRPr="00FB32FC">
        <w:rPr>
          <w:sz w:val="16"/>
        </w:rPr>
        <w:t xml:space="preserve"> </w:t>
      </w:r>
      <w:r w:rsidRPr="004B7E33">
        <w:rPr>
          <w:rStyle w:val="StyleUnderline"/>
        </w:rPr>
        <w:t xml:space="preserve">in 1983 </w:t>
      </w:r>
      <w:r w:rsidRPr="004B7E33">
        <w:rPr>
          <w:rStyle w:val="StyleUnderline"/>
          <w:highlight w:val="cyan"/>
        </w:rPr>
        <w:t>to 6</w:t>
      </w:r>
      <w:r w:rsidRPr="004B7E33">
        <w:rPr>
          <w:rStyle w:val="StyleUnderline"/>
        </w:rPr>
        <w:t>.2 percent</w:t>
      </w:r>
      <w:r w:rsidRPr="00FB32FC">
        <w:rPr>
          <w:sz w:val="16"/>
        </w:rPr>
        <w:t xml:space="preserve"> of workers </w:t>
      </w:r>
      <w:r w:rsidRPr="004B7E33">
        <w:rPr>
          <w:rStyle w:val="StyleUnderline"/>
        </w:rPr>
        <w:t>in 2019, a far cry from the 35 percent union membership high mark last seen in 195</w:t>
      </w:r>
      <w:r w:rsidRPr="00FB32FC">
        <w:rPr>
          <w:sz w:val="16"/>
        </w:rPr>
        <w:t>4. Decline was lower in the public sector, where just over one-third of workers are union members, as a modest increase in state government employees partially offset somewhat larger declines in federal and local unionized workers.</w:t>
      </w:r>
    </w:p>
    <w:p w14:paraId="0CC6CAC5" w14:textId="77777777" w:rsidR="00513692" w:rsidRPr="00E71691" w:rsidRDefault="00513692" w:rsidP="00513692">
      <w:pPr>
        <w:rPr>
          <w:rStyle w:val="StyleUnderline"/>
        </w:rPr>
      </w:pPr>
      <w:r w:rsidRPr="00E71691">
        <w:rPr>
          <w:sz w:val="16"/>
        </w:rPr>
        <w:t xml:space="preserve">This continued trend has elicited howls of protest from </w:t>
      </w:r>
      <w:r w:rsidRPr="00E71691">
        <w:rPr>
          <w:rStyle w:val="StyleUnderline"/>
        </w:rPr>
        <w:t>union supporters</w:t>
      </w:r>
      <w:r w:rsidRPr="00E71691">
        <w:rPr>
          <w:sz w:val="16"/>
        </w:rPr>
        <w:t xml:space="preserve"> who, of course, </w:t>
      </w:r>
      <w:r w:rsidRPr="00E71691">
        <w:rPr>
          <w:rStyle w:val="StyleUnderline"/>
        </w:rPr>
        <w:t xml:space="preserve">want to see an increase in union </w:t>
      </w:r>
      <w:r w:rsidRPr="00E71691">
        <w:rPr>
          <w:rStyle w:val="Emphasis"/>
        </w:rPr>
        <w:t>membership</w:t>
      </w:r>
      <w:r w:rsidRPr="00E71691">
        <w:rPr>
          <w:sz w:val="16"/>
        </w:rPr>
        <w:t xml:space="preserve">. It has also led several Democratic presidential </w:t>
      </w:r>
      <w:r w:rsidRPr="00FB32FC">
        <w:rPr>
          <w:sz w:val="16"/>
        </w:rPr>
        <w:t xml:space="preserve">candidates to make calls to reconfigure labor law. </w:t>
      </w:r>
      <w:r w:rsidRPr="00FB32FC">
        <w:rPr>
          <w:rStyle w:val="StyleUnderline"/>
        </w:rPr>
        <w:t>Bernie</w:t>
      </w:r>
      <w:r w:rsidRPr="00FB32FC">
        <w:rPr>
          <w:sz w:val="16"/>
        </w:rPr>
        <w:t xml:space="preserve"> Sanders </w:t>
      </w:r>
      <w:r w:rsidRPr="00FB32FC">
        <w:rPr>
          <w:rStyle w:val="StyleUnderline"/>
        </w:rPr>
        <w:t>wants to double union membership</w:t>
      </w:r>
      <w:r w:rsidRPr="00FB32FC">
        <w:rPr>
          <w:sz w:val="16"/>
        </w:rPr>
        <w:t xml:space="preserve"> </w:t>
      </w:r>
      <w:r w:rsidRPr="00FB32FC">
        <w:rPr>
          <w:rStyle w:val="StyleUnderline"/>
        </w:rPr>
        <w:t>and give</w:t>
      </w:r>
      <w:r w:rsidRPr="00FB32FC">
        <w:rPr>
          <w:sz w:val="16"/>
        </w:rPr>
        <w:t xml:space="preserve"> federal workers </w:t>
      </w:r>
      <w:r w:rsidRPr="00FB32FC">
        <w:rPr>
          <w:rStyle w:val="StyleUnderline"/>
        </w:rPr>
        <w:t>the</w:t>
      </w:r>
      <w:r w:rsidRPr="00FB32FC">
        <w:rPr>
          <w:sz w:val="16"/>
        </w:rPr>
        <w:t xml:space="preserve"> </w:t>
      </w:r>
      <w:r w:rsidRPr="00FB32FC">
        <w:rPr>
          <w:rStyle w:val="Emphasis"/>
        </w:rPr>
        <w:t>right to strike</w:t>
      </w:r>
      <w:r w:rsidRPr="00FB32FC">
        <w:rPr>
          <w:sz w:val="16"/>
        </w:rPr>
        <w:t xml:space="preserve">, as well as ban at-will contracts of employment, so that any dismissal could be subject to litigation under a “for cause” standard. </w:t>
      </w:r>
      <w:r w:rsidRPr="00FB32FC">
        <w:rPr>
          <w:rStyle w:val="StyleUnderline"/>
        </w:rPr>
        <w:t>Not to be outdone</w:t>
      </w:r>
      <w:r w:rsidRPr="00FB32FC">
        <w:rPr>
          <w:sz w:val="16"/>
        </w:rPr>
        <w:t xml:space="preserve">, Elizabeth </w:t>
      </w:r>
      <w:r w:rsidRPr="00FB32FC">
        <w:rPr>
          <w:rStyle w:val="StyleUnderline"/>
        </w:rPr>
        <w:t>Warren wants to make it illegal for firms to hire permanent replacements for striking workers</w:t>
      </w:r>
      <w:r w:rsidRPr="00FB32FC">
        <w:rPr>
          <w:sz w:val="16"/>
        </w:rPr>
        <w:t>. They are joined by Pete Buttigieg</w:t>
      </w:r>
      <w:r w:rsidRPr="00E71691">
        <w:rPr>
          <w:sz w:val="16"/>
        </w:rPr>
        <w:t xml:space="preserve"> in demanding a change in federal labor law so that states may no longer pass right-to-work laws that insulate workers from the requirement to pay union dues in unionized firms. </w:t>
      </w:r>
      <w:r w:rsidRPr="00E71691">
        <w:rPr>
          <w:rStyle w:val="StyleUnderline"/>
        </w:rPr>
        <w:t xml:space="preserve">All of </w:t>
      </w:r>
      <w:r w:rsidRPr="002D0AB6">
        <w:rPr>
          <w:rStyle w:val="StyleUnderline"/>
          <w:highlight w:val="cyan"/>
        </w:rPr>
        <w:t>these</w:t>
      </w:r>
      <w:r w:rsidRPr="00E71691">
        <w:rPr>
          <w:rStyle w:val="StyleUnderline"/>
        </w:rPr>
        <w:t xml:space="preserve"> new devices </w:t>
      </w:r>
      <w:r w:rsidRPr="002D0AB6">
        <w:rPr>
          <w:rStyle w:val="StyleUnderline"/>
          <w:highlight w:val="cyan"/>
        </w:rPr>
        <w:t xml:space="preserve">are </w:t>
      </w:r>
      <w:r w:rsidRPr="002D0AB6">
        <w:rPr>
          <w:rStyle w:val="Emphasis"/>
          <w:highlight w:val="cyan"/>
        </w:rPr>
        <w:t>proven job killers</w:t>
      </w:r>
      <w:r w:rsidRPr="00E71691">
        <w:rPr>
          <w:rStyle w:val="StyleUnderline"/>
        </w:rPr>
        <w:t>.</w:t>
      </w:r>
    </w:p>
    <w:p w14:paraId="415D9546" w14:textId="77777777" w:rsidR="00513692" w:rsidRPr="00E71691" w:rsidRDefault="00513692" w:rsidP="00513692">
      <w:pPr>
        <w:rPr>
          <w:sz w:val="16"/>
        </w:rPr>
      </w:pPr>
      <w:r w:rsidRPr="004B7E33">
        <w:rPr>
          <w:rStyle w:val="StyleUnderline"/>
        </w:rPr>
        <w:t xml:space="preserve">The arguments in favor of </w:t>
      </w:r>
      <w:r w:rsidRPr="004B7E33">
        <w:rPr>
          <w:rStyle w:val="Emphasis"/>
        </w:rPr>
        <w:t>unions</w:t>
      </w:r>
      <w:r w:rsidRPr="004B7E33">
        <w:rPr>
          <w:rStyle w:val="StyleUnderline"/>
        </w:rPr>
        <w:t xml:space="preserve"> are also coming from some unexpected sources in academia</w:t>
      </w:r>
      <w:r w:rsidRPr="004B7E33">
        <w:rPr>
          <w:sz w:val="16"/>
        </w:rPr>
        <w:t xml:space="preserve">, where a conservative case has been put forward on the ground that an increase in </w:t>
      </w:r>
      <w:r w:rsidRPr="004B7E33">
        <w:rPr>
          <w:rStyle w:val="StyleUnderline"/>
        </w:rPr>
        <w:t xml:space="preserve">union membership is </w:t>
      </w:r>
      <w:r w:rsidRPr="004B7E33">
        <w:rPr>
          <w:rStyle w:val="Emphasis"/>
        </w:rPr>
        <w:t>needed</w:t>
      </w:r>
      <w:r w:rsidRPr="004B7E33">
        <w:rPr>
          <w:sz w:val="16"/>
        </w:rPr>
        <w:t xml:space="preserve"> </w:t>
      </w:r>
      <w:r w:rsidRPr="004B7E33">
        <w:rPr>
          <w:rStyle w:val="StyleUnderline"/>
        </w:rPr>
        <w:t xml:space="preserve">to combat job insecurity and </w:t>
      </w:r>
      <w:r w:rsidRPr="004B7E33">
        <w:rPr>
          <w:rStyle w:val="Emphasis"/>
        </w:rPr>
        <w:t>economic inequality</w:t>
      </w:r>
      <w:r w:rsidRPr="004B7E33">
        <w:rPr>
          <w:sz w:val="16"/>
        </w:rPr>
        <w:t>.</w:t>
      </w:r>
    </w:p>
    <w:p w14:paraId="3E3470A0" w14:textId="77777777" w:rsidR="00513692" w:rsidRPr="00E71691" w:rsidRDefault="00513692" w:rsidP="00513692">
      <w:pPr>
        <w:rPr>
          <w:sz w:val="16"/>
        </w:rPr>
      </w:pPr>
      <w:r w:rsidRPr="00E71691">
        <w:rPr>
          <w:rStyle w:val="StyleUnderline"/>
        </w:rPr>
        <w:t xml:space="preserve">All of these </w:t>
      </w:r>
      <w:r w:rsidRPr="004B7E33">
        <w:rPr>
          <w:rStyle w:val="StyleUnderline"/>
        </w:rPr>
        <w:t xml:space="preserve">pro-union critiques miss the </w:t>
      </w:r>
      <w:r w:rsidRPr="004B7E33">
        <w:rPr>
          <w:rStyle w:val="Emphasis"/>
        </w:rPr>
        <w:t>basic point</w:t>
      </w:r>
      <w:r w:rsidRPr="004B7E33">
        <w:rPr>
          <w:rStyle w:val="StyleUnderline"/>
        </w:rPr>
        <w:t xml:space="preserve"> that</w:t>
      </w:r>
      <w:r w:rsidRPr="00E71691">
        <w:rPr>
          <w:rStyle w:val="StyleUnderline"/>
        </w:rPr>
        <w:t xml:space="preserve"> the </w:t>
      </w:r>
      <w:r w:rsidRPr="002D0AB6">
        <w:rPr>
          <w:rStyle w:val="Emphasis"/>
          <w:highlight w:val="cyan"/>
        </w:rPr>
        <w:t>decline</w:t>
      </w:r>
      <w:r w:rsidRPr="002D0AB6">
        <w:rPr>
          <w:sz w:val="16"/>
          <w:highlight w:val="cyan"/>
        </w:rPr>
        <w:t xml:space="preserve"> </w:t>
      </w:r>
      <w:r w:rsidRPr="002D0AB6">
        <w:rPr>
          <w:rStyle w:val="StyleUnderline"/>
          <w:highlight w:val="cyan"/>
        </w:rPr>
        <w:t xml:space="preserve">of union power is </w:t>
      </w:r>
      <w:r w:rsidRPr="002D0AB6">
        <w:rPr>
          <w:rStyle w:val="Emphasis"/>
          <w:highlight w:val="cyan"/>
        </w:rPr>
        <w:t>good news</w:t>
      </w:r>
      <w:r w:rsidRPr="00E71691">
        <w:rPr>
          <w:rStyle w:val="StyleUnderline"/>
        </w:rPr>
        <w:t xml:space="preserve">, not bad. That conclusion is driven not by some insidious effort to </w:t>
      </w:r>
      <w:r w:rsidRPr="00E71691">
        <w:rPr>
          <w:rStyle w:val="Emphasis"/>
        </w:rPr>
        <w:t>stifle</w:t>
      </w:r>
      <w:r w:rsidRPr="00E71691">
        <w:rPr>
          <w:rStyle w:val="StyleUnderline"/>
        </w:rPr>
        <w:t xml:space="preserve"> the </w:t>
      </w:r>
      <w:r w:rsidRPr="00E71691">
        <w:rPr>
          <w:rStyle w:val="Emphasis"/>
        </w:rPr>
        <w:t>welfare</w:t>
      </w:r>
      <w:r w:rsidRPr="00E71691">
        <w:rPr>
          <w:rStyle w:val="StyleUnderline"/>
        </w:rPr>
        <w:t xml:space="preserve"> of workers, but by the simple and profound point that </w:t>
      </w:r>
      <w:r w:rsidRPr="002D0AB6">
        <w:rPr>
          <w:rStyle w:val="StyleUnderline"/>
          <w:highlight w:val="cyan"/>
        </w:rPr>
        <w:t xml:space="preserve">the greatest </w:t>
      </w:r>
      <w:r w:rsidRPr="002D0AB6">
        <w:rPr>
          <w:rStyle w:val="Emphasis"/>
          <w:highlight w:val="cyan"/>
        </w:rPr>
        <w:t>protection</w:t>
      </w:r>
      <w:r w:rsidRPr="00E71691">
        <w:rPr>
          <w:sz w:val="16"/>
        </w:rPr>
        <w:t xml:space="preserve"> </w:t>
      </w:r>
      <w:r w:rsidRPr="00E71691">
        <w:rPr>
          <w:rStyle w:val="StyleUnderline"/>
        </w:rPr>
        <w:t xml:space="preserve">for workers </w:t>
      </w:r>
      <w:r w:rsidRPr="002D0AB6">
        <w:rPr>
          <w:rStyle w:val="StyleUnderline"/>
          <w:highlight w:val="cyan"/>
        </w:rPr>
        <w:t xml:space="preserve">lies in a </w:t>
      </w:r>
      <w:r w:rsidRPr="002D0AB6">
        <w:rPr>
          <w:rStyle w:val="Emphasis"/>
          <w:highlight w:val="cyan"/>
        </w:rPr>
        <w:t>competitive economy</w:t>
      </w:r>
      <w:r w:rsidRPr="00E71691">
        <w:rPr>
          <w:rStyle w:val="StyleUnderline"/>
        </w:rPr>
        <w:t xml:space="preserve"> that opens up more doors than it closes</w:t>
      </w:r>
      <w:r w:rsidRPr="00E71691">
        <w:rPr>
          <w:sz w:val="16"/>
        </w:rPr>
        <w:t xml:space="preserve">. </w:t>
      </w:r>
      <w:r w:rsidRPr="002D0AB6">
        <w:rPr>
          <w:rStyle w:val="StyleUnderline"/>
          <w:highlight w:val="cyan"/>
        </w:rPr>
        <w:t xml:space="preserve">The only </w:t>
      </w:r>
      <w:r w:rsidRPr="004B7E33">
        <w:rPr>
          <w:rStyle w:val="StyleUnderline"/>
          <w:highlight w:val="cyan"/>
        </w:rPr>
        <w:t xml:space="preserve">way </w:t>
      </w:r>
      <w:r w:rsidRPr="004B7E33">
        <w:rPr>
          <w:rStyle w:val="StyleUnderline"/>
        </w:rPr>
        <w:t>to achieve</w:t>
      </w:r>
      <w:r w:rsidRPr="00E71691">
        <w:rPr>
          <w:rStyle w:val="StyleUnderline"/>
        </w:rPr>
        <w:t xml:space="preserve"> that result </w:t>
      </w:r>
      <w:r w:rsidRPr="002D0AB6">
        <w:rPr>
          <w:rStyle w:val="StyleUnderline"/>
          <w:highlight w:val="cyan"/>
        </w:rPr>
        <w:t xml:space="preserve">is by </w:t>
      </w:r>
      <w:r w:rsidRPr="002D0AB6">
        <w:rPr>
          <w:rStyle w:val="Emphasis"/>
          <w:highlight w:val="cyan"/>
        </w:rPr>
        <w:t>slashing</w:t>
      </w:r>
      <w:r w:rsidRPr="00E71691">
        <w:rPr>
          <w:rStyle w:val="StyleUnderline"/>
        </w:rPr>
        <w:t xml:space="preserve"> the various </w:t>
      </w:r>
      <w:r w:rsidRPr="00E71691">
        <w:rPr>
          <w:rStyle w:val="Emphasis"/>
        </w:rPr>
        <w:t>restrictions</w:t>
      </w:r>
      <w:r w:rsidRPr="00E71691">
        <w:rPr>
          <w:sz w:val="16"/>
        </w:rPr>
        <w:t xml:space="preserve"> </w:t>
      </w:r>
      <w:r w:rsidRPr="00E71691">
        <w:rPr>
          <w:rStyle w:val="StyleUnderline"/>
        </w:rPr>
        <w:t>that prevent job formation</w:t>
      </w:r>
      <w:r w:rsidRPr="00E71691">
        <w:rPr>
          <w:sz w:val="16"/>
        </w:rPr>
        <w:t xml:space="preserve">, as Justin Haskins of the Heartland Institute notes in a recent article at The Hill. </w:t>
      </w:r>
      <w:r w:rsidRPr="00E71691">
        <w:rPr>
          <w:rStyle w:val="StyleUnderline"/>
        </w:rPr>
        <w:t xml:space="preserve">The central economic insight is that </w:t>
      </w:r>
      <w:r w:rsidRPr="002D0AB6">
        <w:rPr>
          <w:rStyle w:val="StyleUnderline"/>
          <w:highlight w:val="cyan"/>
        </w:rPr>
        <w:t>jobs get created</w:t>
      </w:r>
      <w:r w:rsidRPr="00E71691">
        <w:rPr>
          <w:rStyle w:val="StyleUnderline"/>
        </w:rPr>
        <w:t xml:space="preserve"> only </w:t>
      </w:r>
      <w:r w:rsidRPr="002D0AB6">
        <w:rPr>
          <w:rStyle w:val="StyleUnderline"/>
          <w:highlight w:val="cyan"/>
        </w:rPr>
        <w:t>when there is the prospect of</w:t>
      </w:r>
      <w:r w:rsidRPr="00E71691">
        <w:rPr>
          <w:rStyle w:val="StyleUnderline"/>
        </w:rPr>
        <w:t xml:space="preserve"> </w:t>
      </w:r>
      <w:r w:rsidRPr="002D0AB6">
        <w:rPr>
          <w:rStyle w:val="StyleUnderline"/>
          <w:highlight w:val="cyan"/>
        </w:rPr>
        <w:t>gains from trade</w:t>
      </w:r>
      <w:r w:rsidRPr="00E71691">
        <w:rPr>
          <w:sz w:val="16"/>
        </w:rPr>
        <w:t xml:space="preserve">. </w:t>
      </w:r>
      <w:r w:rsidRPr="002D0AB6">
        <w:rPr>
          <w:rStyle w:val="StyleUnderline"/>
          <w:highlight w:val="cyan"/>
        </w:rPr>
        <w:t>Those</w:t>
      </w:r>
      <w:r w:rsidRPr="00E71691">
        <w:rPr>
          <w:rStyle w:val="StyleUnderline"/>
        </w:rPr>
        <w:t xml:space="preserve"> gains in turn </w:t>
      </w:r>
      <w:r w:rsidRPr="002D0AB6">
        <w:rPr>
          <w:rStyle w:val="StyleUnderline"/>
          <w:highlight w:val="cyan"/>
        </w:rPr>
        <w:t xml:space="preserve">are </w:t>
      </w:r>
      <w:r w:rsidRPr="002D0AB6">
        <w:rPr>
          <w:rStyle w:val="Emphasis"/>
          <w:highlight w:val="cyan"/>
        </w:rPr>
        <w:t>maximized</w:t>
      </w:r>
      <w:r w:rsidRPr="002D0AB6">
        <w:rPr>
          <w:rStyle w:val="StyleUnderline"/>
          <w:highlight w:val="cyan"/>
        </w:rPr>
        <w:t xml:space="preserve"> by cutting</w:t>
      </w:r>
      <w:r w:rsidRPr="00E71691">
        <w:rPr>
          <w:rStyle w:val="StyleUnderline"/>
        </w:rPr>
        <w:t xml:space="preserve"> the multitude of </w:t>
      </w:r>
      <w:r w:rsidRPr="002D0AB6">
        <w:rPr>
          <w:rStyle w:val="Emphasis"/>
          <w:highlight w:val="cyan"/>
        </w:rPr>
        <w:t>regulations</w:t>
      </w:r>
      <w:r w:rsidRPr="002D0AB6">
        <w:rPr>
          <w:rStyle w:val="StyleUnderline"/>
          <w:highlight w:val="cyan"/>
        </w:rPr>
        <w:t xml:space="preserve"> </w:t>
      </w:r>
      <w:r w:rsidRPr="004B7E33">
        <w:rPr>
          <w:rStyle w:val="StyleUnderline"/>
        </w:rPr>
        <w:t xml:space="preserve">and </w:t>
      </w:r>
      <w:r w:rsidRPr="004B7E33">
        <w:rPr>
          <w:rStyle w:val="Emphasis"/>
        </w:rPr>
        <w:t>taxes</w:t>
      </w:r>
      <w:r w:rsidRPr="004B7E33">
        <w:rPr>
          <w:sz w:val="16"/>
        </w:rPr>
        <w:t xml:space="preserve"> </w:t>
      </w:r>
      <w:r w:rsidRPr="004B7E33">
        <w:rPr>
          <w:rStyle w:val="StyleUnderline"/>
        </w:rPr>
        <w:t>that do</w:t>
      </w:r>
      <w:r w:rsidRPr="00E71691">
        <w:rPr>
          <w:rStyle w:val="StyleUnderline"/>
        </w:rPr>
        <w:t xml:space="preserve"> nothing more than shrink overall wealth by directing social resources to less </w:t>
      </w:r>
      <w:r w:rsidRPr="00E71691">
        <w:rPr>
          <w:rStyle w:val="Emphasis"/>
        </w:rPr>
        <w:t>productive ends</w:t>
      </w:r>
      <w:r w:rsidRPr="00E71691">
        <w:rPr>
          <w:sz w:val="16"/>
        </w:rPr>
        <w:t>.</w:t>
      </w:r>
    </w:p>
    <w:p w14:paraId="7CD18DED" w14:textId="77777777" w:rsidR="00513692" w:rsidRDefault="00513692" w:rsidP="00513692">
      <w:pPr>
        <w:rPr>
          <w:sz w:val="16"/>
        </w:rPr>
      </w:pPr>
      <w:r w:rsidRPr="00FB32FC">
        <w:rPr>
          <w:sz w:val="16"/>
        </w:rPr>
        <w:t>President Trump is no master of transaction-cost economics, and he has erred in using tariffs as an impediment to foreign trade. But give the devil his due, for on the domestic front he has repealed more regulations than he has imposed and lowered overall tax rates, especially at the corporate level.</w:t>
      </w:r>
    </w:p>
    <w:p w14:paraId="0E3EBB35" w14:textId="77777777" w:rsidR="00513692" w:rsidRDefault="00513692" w:rsidP="00513692">
      <w:pPr>
        <w:rPr>
          <w:sz w:val="16"/>
        </w:rPr>
      </w:pPr>
      <w:r w:rsidRPr="00FB32FC">
        <w:rPr>
          <w:sz w:val="16"/>
        </w:rPr>
        <w:t>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gains in question don’t come from any “negotiations.” And they don’t require any “magic wand.” They come from unilateral government decisions that allow for private parties on both sides of a transaction to negotiate better deals for themselves.</w:t>
      </w:r>
    </w:p>
    <w:p w14:paraId="17A08858" w14:textId="77777777" w:rsidR="00513692" w:rsidRPr="004B7E33" w:rsidRDefault="00513692" w:rsidP="00513692">
      <w:pPr>
        <w:rPr>
          <w:rStyle w:val="StyleUnderline"/>
        </w:rPr>
      </w:pPr>
      <w:r w:rsidRPr="00FB32FC">
        <w:rPr>
          <w:sz w:val="16"/>
        </w:rPr>
        <w:t xml:space="preserve">True to standard classical liberal principles, </w:t>
      </w:r>
      <w:r w:rsidRPr="002D0AB6">
        <w:rPr>
          <w:rStyle w:val="StyleUnderline"/>
          <w:highlight w:val="cyan"/>
        </w:rPr>
        <w:t>the market</w:t>
      </w:r>
      <w:r w:rsidRPr="00FB32FC">
        <w:rPr>
          <w:rStyle w:val="StyleUnderline"/>
        </w:rPr>
        <w:t xml:space="preserve"> has </w:t>
      </w:r>
      <w:r w:rsidRPr="002D0AB6">
        <w:rPr>
          <w:rStyle w:val="StyleUnderline"/>
          <w:highlight w:val="cyan"/>
        </w:rPr>
        <w:t>responded to lower</w:t>
      </w:r>
      <w:r w:rsidRPr="00FB32FC">
        <w:rPr>
          <w:rStyle w:val="StyleUnderline"/>
        </w:rPr>
        <w:t xml:space="preserve"> transaction </w:t>
      </w:r>
      <w:r w:rsidRPr="002D0AB6">
        <w:rPr>
          <w:rStyle w:val="StyleUnderline"/>
          <w:highlight w:val="cyan"/>
        </w:rPr>
        <w:t>costs</w:t>
      </w:r>
      <w:r w:rsidRPr="00FB32FC">
        <w:rPr>
          <w:rStyle w:val="StyleUnderline"/>
        </w:rPr>
        <w:t xml:space="preserve"> with improvements</w:t>
      </w:r>
      <w:r w:rsidRPr="00FB32FC">
        <w:rPr>
          <w:sz w:val="16"/>
        </w:rPr>
        <w:t xml:space="preserve"> that Obama, as President, could only have dreamed of creating. Overall job growth was 5.53 million jobs between 2007 and 2017. But new job creation has exceeded 7 million in the first three years of the Trump administration. In addition, </w:t>
      </w:r>
      <w:r w:rsidRPr="002D0AB6">
        <w:rPr>
          <w:rStyle w:val="StyleUnderline"/>
          <w:highlight w:val="cyan"/>
        </w:rPr>
        <w:t>the</w:t>
      </w:r>
      <w:r w:rsidRPr="00FB32FC">
        <w:rPr>
          <w:rStyle w:val="StyleUnderline"/>
        </w:rPr>
        <w:t xml:space="preserve"> sharp </w:t>
      </w:r>
      <w:r w:rsidRPr="002D0AB6">
        <w:rPr>
          <w:rStyle w:val="Emphasis"/>
          <w:highlight w:val="cyan"/>
        </w:rPr>
        <w:t>decline</w:t>
      </w:r>
      <w:r w:rsidRPr="002D0AB6">
        <w:rPr>
          <w:rStyle w:val="StyleUnderline"/>
          <w:highlight w:val="cyan"/>
        </w:rPr>
        <w:t xml:space="preserve"> in </w:t>
      </w:r>
      <w:r w:rsidRPr="002D0AB6">
        <w:rPr>
          <w:rStyle w:val="Emphasis"/>
          <w:highlight w:val="cyan"/>
        </w:rPr>
        <w:t xml:space="preserve">manufacturing </w:t>
      </w:r>
      <w:r w:rsidRPr="00FB32FC">
        <w:rPr>
          <w:rStyle w:val="Emphasis"/>
        </w:rPr>
        <w:t>jobs</w:t>
      </w:r>
      <w:r w:rsidRPr="004B7E33">
        <w:t xml:space="preserve"> </w:t>
      </w:r>
      <w:r w:rsidRPr="00FB32FC">
        <w:rPr>
          <w:rStyle w:val="StyleUnderline"/>
        </w:rPr>
        <w:t xml:space="preserve">that started in the late Clinton years and which continued throughout the Obama years </w:t>
      </w:r>
      <w:r w:rsidRPr="002D0AB6">
        <w:rPr>
          <w:rStyle w:val="StyleUnderline"/>
          <w:highlight w:val="cyan"/>
        </w:rPr>
        <w:t>has</w:t>
      </w:r>
      <w:r w:rsidRPr="00FB32FC">
        <w:rPr>
          <w:rStyle w:val="StyleUnderline"/>
        </w:rPr>
        <w:t xml:space="preserve"> also </w:t>
      </w:r>
      <w:r w:rsidRPr="002D0AB6">
        <w:rPr>
          <w:rStyle w:val="StyleUnderline"/>
          <w:highlight w:val="cyan"/>
        </w:rPr>
        <w:t xml:space="preserve">been </w:t>
      </w:r>
      <w:r w:rsidRPr="002D0AB6">
        <w:rPr>
          <w:rStyle w:val="Emphasis"/>
          <w:highlight w:val="cyan"/>
        </w:rPr>
        <w:t>reversed</w:t>
      </w:r>
      <w:r w:rsidRPr="00FB32FC">
        <w:rPr>
          <w:sz w:val="16"/>
        </w:rPr>
        <w:t xml:space="preserve">. Over </w:t>
      </w:r>
      <w:r w:rsidRPr="00FB32FC">
        <w:rPr>
          <w:rStyle w:val="StyleUnderline"/>
        </w:rPr>
        <w:t xml:space="preserve">480,000 manufacturing </w:t>
      </w:r>
      <w:r w:rsidRPr="002D0AB6">
        <w:rPr>
          <w:rStyle w:val="StyleUnderline"/>
          <w:highlight w:val="cyan"/>
        </w:rPr>
        <w:t>jobs have been added</w:t>
      </w:r>
      <w:r w:rsidRPr="00FB32FC">
        <w:rPr>
          <w:rStyle w:val="StyleUnderline"/>
        </w:rPr>
        <w:t xml:space="preserve"> to </w:t>
      </w:r>
      <w:r w:rsidRPr="004B7E33">
        <w:rPr>
          <w:rStyle w:val="StyleUnderline"/>
        </w:rPr>
        <w:t>the economy since Trump took office, compared to the 300,000 manufacturing jobs lost in the eight years under Obama.</w:t>
      </w:r>
    </w:p>
    <w:p w14:paraId="049B5244" w14:textId="77777777" w:rsidR="00513692" w:rsidRDefault="00513692" w:rsidP="00513692">
      <w:r w:rsidRPr="00FB32FC">
        <w:rPr>
          <w:sz w:val="16"/>
        </w:rPr>
        <w:t xml:space="preserve">Happily, the distribution of these jobs has been widespread, causing drops in Hispanic and African unemployment levels to 3.9 percent and 5.5. percent respectively, both new lows. Basic neoclassical theory predicts that regulatory burdens hit lowest paid workers the hardest. Hence, </w:t>
      </w:r>
      <w:r w:rsidRPr="00FB32FC">
        <w:rPr>
          <w:rStyle w:val="StyleUnderline"/>
        </w:rPr>
        <w:t>the removal of those burdens gives added pop to their opportunities and to the economy at large</w:t>
      </w:r>
      <w:r w:rsidRPr="00FB32FC">
        <w:rPr>
          <w:sz w:val="16"/>
        </w:rPr>
        <w:t>.</w:t>
      </w:r>
    </w:p>
    <w:p w14:paraId="55AFBA51" w14:textId="77777777" w:rsidR="00513692" w:rsidRDefault="00513692" w:rsidP="00513692">
      <w:pPr>
        <w:pStyle w:val="Heading4"/>
        <w:rPr>
          <w:rFonts w:cs="Arial"/>
        </w:rPr>
      </w:pPr>
      <w:r>
        <w:rPr>
          <w:rFonts w:cs="Arial"/>
        </w:rPr>
        <w:t xml:space="preserve">That solves global nuclear war. </w:t>
      </w:r>
    </w:p>
    <w:p w14:paraId="518B976E" w14:textId="77777777" w:rsidR="00513692" w:rsidRPr="005F56BF" w:rsidRDefault="00513692" w:rsidP="00513692">
      <w:pPr>
        <w:rPr>
          <w:rFonts w:eastAsia="Calibri"/>
          <w:szCs w:val="20"/>
        </w:rPr>
      </w:pPr>
      <w:r w:rsidRPr="005F56BF">
        <w:rPr>
          <w:rStyle w:val="Style13ptBold"/>
        </w:rPr>
        <w:t>Eaglen et al ‘12</w:t>
      </w:r>
      <w:r w:rsidRPr="005F56BF">
        <w:rPr>
          <w:rFonts w:eastAsia="Calibri"/>
          <w:szCs w:val="20"/>
        </w:rPr>
        <w:t xml:space="preserve"> [Mackenzie Eaglen; Rebecca Grant; Robert P. Haffa; Michael O’Hanlon; Peter W. Singer; Martin Sullivan; J Barry Watts; January 2012; resident fellow in the Marilyn Ware Center for Security Studies at the American Enterprise Institute; IRIS Research; Haffa Defense Consulting; The Brookings Institution; The Brookings Institution; Commonwealth Consulting; Center for Strategic and Budgetary Assessments; “The Arsenal of Democracy and How to Preserve It: Key Issues in Defense Industrial Policy January 2012,” https://www.brookings.edu/wp-content/uploads/2016/06/0126_defense_industrial_base_ohanlon.pdf]</w:t>
      </w:r>
    </w:p>
    <w:p w14:paraId="733D4747" w14:textId="77777777" w:rsidR="00513692" w:rsidRPr="005F56BF" w:rsidRDefault="00513692" w:rsidP="00513692">
      <w:pPr>
        <w:rPr>
          <w:sz w:val="16"/>
          <w:szCs w:val="20"/>
        </w:rPr>
      </w:pPr>
      <w:r w:rsidRPr="005F56BF">
        <w:rPr>
          <w:sz w:val="16"/>
          <w:szCs w:val="20"/>
        </w:rPr>
        <w:t xml:space="preserve">In short, the fiscal and political reality is that the United States will again undergo a post-war defense budget reduction of the type that has followed every major war in its </w:t>
      </w:r>
      <w:r w:rsidRPr="005F56BF">
        <w:rPr>
          <w:sz w:val="16"/>
        </w:rPr>
        <w:t>modern history. The numbers remain to be resolved, but the most likely scenarios are that the annual resources available to the military and the wider defense industrial base will decline significantly over the coming years. The</w:t>
      </w:r>
      <w:r w:rsidRPr="005F56BF">
        <w:rPr>
          <w:sz w:val="16"/>
          <w:szCs w:val="20"/>
        </w:rPr>
        <w:t xml:space="preserve"> magnitude of this reduction will feel dire to a Defense Department and industrial base that have known only growth in spending for the last decade. But it is not unusual by historical standards. Indeed, the budgetary starting point of more than $700 billion is in fact substantially higher than 2 peak spending in past periods including the Korean War, Vietnam War, and Reagan defense buildup. The Obama budget proposal of early 2012 would take the base budget back to near 2007 levels—a steep drop to be sure, especially when combined with much larger percentage cuts in war spending, but not an historical anomaly. </w:t>
      </w:r>
      <w:r w:rsidRPr="005F56BF">
        <w:rPr>
          <w:rStyle w:val="StyleUnderline"/>
          <w:szCs w:val="20"/>
        </w:rPr>
        <w:t>Yet there are severe challenges that could result to the nation’s security interests</w:t>
      </w:r>
      <w:r w:rsidRPr="005F56BF">
        <w:rPr>
          <w:sz w:val="16"/>
          <w:szCs w:val="20"/>
        </w:rPr>
        <w:t xml:space="preserve"> even with 10 percent cutbacks. </w:t>
      </w:r>
      <w:r w:rsidRPr="005F56BF">
        <w:rPr>
          <w:rStyle w:val="StyleUnderline"/>
          <w:szCs w:val="20"/>
        </w:rPr>
        <w:t>Despite the likely potential of lesser resources, the demand side of the equation does not seem likely to grow easier</w:t>
      </w:r>
      <w:r w:rsidRPr="002D0AB6">
        <w:rPr>
          <w:rStyle w:val="StyleUnderline"/>
          <w:szCs w:val="20"/>
          <w:highlight w:val="cyan"/>
        </w:rPr>
        <w:t xml:space="preserve">. </w:t>
      </w:r>
      <w:r w:rsidRPr="002D0AB6">
        <w:rPr>
          <w:rStyle w:val="Emphasis"/>
          <w:szCs w:val="20"/>
          <w:highlight w:val="cyan"/>
        </w:rPr>
        <w:t>The international security environment is challenging and complex</w:t>
      </w:r>
      <w:r w:rsidRPr="005F56BF">
        <w:rPr>
          <w:rStyle w:val="StyleUnderline"/>
          <w:szCs w:val="20"/>
        </w:rPr>
        <w:t>.</w:t>
      </w:r>
      <w:r w:rsidRPr="005F56BF">
        <w:rPr>
          <w:sz w:val="16"/>
          <w:szCs w:val="20"/>
        </w:rPr>
        <w:t xml:space="preserve"> </w:t>
      </w:r>
      <w:r w:rsidRPr="002D0AB6">
        <w:rPr>
          <w:rStyle w:val="StyleUnderline"/>
          <w:szCs w:val="20"/>
          <w:highlight w:val="cyan"/>
        </w:rPr>
        <w:t>China’s</w:t>
      </w:r>
      <w:r w:rsidRPr="005F56BF">
        <w:rPr>
          <w:rStyle w:val="StyleUnderline"/>
          <w:szCs w:val="20"/>
        </w:rPr>
        <w:t xml:space="preserve"> economic, political and now </w:t>
      </w:r>
      <w:r w:rsidRPr="00C50ACC">
        <w:rPr>
          <w:rStyle w:val="StyleUnderline"/>
          <w:szCs w:val="20"/>
        </w:rPr>
        <w:t>military rise continues</w:t>
      </w:r>
      <w:r w:rsidRPr="00C50ACC">
        <w:rPr>
          <w:sz w:val="16"/>
          <w:szCs w:val="20"/>
        </w:rPr>
        <w:t xml:space="preserve">. Its </w:t>
      </w:r>
      <w:r w:rsidRPr="00C50ACC">
        <w:rPr>
          <w:rStyle w:val="StyleUnderline"/>
          <w:szCs w:val="20"/>
        </w:rPr>
        <w:t>direction</w:t>
      </w:r>
      <w:r w:rsidRPr="005F56BF">
        <w:rPr>
          <w:rStyle w:val="StyleUnderline"/>
          <w:szCs w:val="20"/>
        </w:rPr>
        <w:t xml:space="preserve"> is uncertain</w:t>
      </w:r>
      <w:r w:rsidRPr="005F56BF">
        <w:rPr>
          <w:sz w:val="16"/>
          <w:szCs w:val="20"/>
        </w:rPr>
        <w:t xml:space="preserve">, but it has already raised tension, </w:t>
      </w:r>
      <w:r w:rsidRPr="005F56BF">
        <w:rPr>
          <w:rStyle w:val="StyleUnderline"/>
          <w:szCs w:val="20"/>
        </w:rPr>
        <w:t xml:space="preserve">especially in the </w:t>
      </w:r>
      <w:r w:rsidRPr="005F56BF">
        <w:rPr>
          <w:rStyle w:val="Emphasis"/>
          <w:szCs w:val="20"/>
        </w:rPr>
        <w:t>S</w:t>
      </w:r>
      <w:r w:rsidRPr="005F56BF">
        <w:rPr>
          <w:sz w:val="16"/>
          <w:szCs w:val="20"/>
        </w:rPr>
        <w:t>outh</w:t>
      </w:r>
      <w:r w:rsidRPr="005F56BF">
        <w:rPr>
          <w:rStyle w:val="StyleUnderline"/>
          <w:szCs w:val="20"/>
        </w:rPr>
        <w:t xml:space="preserve"> </w:t>
      </w:r>
      <w:r w:rsidRPr="005F56BF">
        <w:rPr>
          <w:rStyle w:val="Emphasis"/>
          <w:szCs w:val="20"/>
        </w:rPr>
        <w:t>C</w:t>
      </w:r>
      <w:r w:rsidRPr="005F56BF">
        <w:rPr>
          <w:sz w:val="16"/>
          <w:szCs w:val="20"/>
        </w:rPr>
        <w:t>hina</w:t>
      </w:r>
      <w:r w:rsidRPr="005F56BF">
        <w:rPr>
          <w:rStyle w:val="StyleUnderline"/>
          <w:szCs w:val="20"/>
        </w:rPr>
        <w:t xml:space="preserve"> </w:t>
      </w:r>
      <w:r w:rsidRPr="005F56BF">
        <w:rPr>
          <w:rStyle w:val="Emphasis"/>
          <w:szCs w:val="20"/>
        </w:rPr>
        <w:t>S</w:t>
      </w:r>
      <w:r w:rsidRPr="005F56BF">
        <w:rPr>
          <w:sz w:val="16"/>
          <w:szCs w:val="20"/>
        </w:rPr>
        <w:t>ea</w:t>
      </w:r>
      <w:r w:rsidRPr="005F56BF">
        <w:rPr>
          <w:rStyle w:val="StyleUnderline"/>
          <w:szCs w:val="20"/>
        </w:rPr>
        <w:t>.</w:t>
      </w:r>
      <w:r w:rsidRPr="005F56BF">
        <w:rPr>
          <w:sz w:val="16"/>
          <w:szCs w:val="20"/>
        </w:rPr>
        <w:t xml:space="preserve"> </w:t>
      </w:r>
      <w:r w:rsidRPr="002D0AB6">
        <w:rPr>
          <w:rStyle w:val="Emphasis"/>
          <w:szCs w:val="20"/>
          <w:highlight w:val="cyan"/>
        </w:rPr>
        <w:t>Iran’s</w:t>
      </w:r>
      <w:r w:rsidRPr="002D0AB6">
        <w:rPr>
          <w:rStyle w:val="StyleUnderline"/>
          <w:szCs w:val="20"/>
          <w:highlight w:val="cyan"/>
        </w:rPr>
        <w:t xml:space="preserve"> ambitions</w:t>
      </w:r>
      <w:r w:rsidRPr="005F56BF">
        <w:rPr>
          <w:rStyle w:val="StyleUnderline"/>
          <w:szCs w:val="20"/>
        </w:rPr>
        <w:t xml:space="preserve"> and </w:t>
      </w:r>
      <w:r w:rsidRPr="00C50ACC">
        <w:rPr>
          <w:rStyle w:val="StyleUnderline"/>
          <w:szCs w:val="20"/>
        </w:rPr>
        <w:t>machinations remain foreboding, with its</w:t>
      </w:r>
      <w:r w:rsidRPr="005F56BF">
        <w:rPr>
          <w:rStyle w:val="StyleUnderline"/>
          <w:szCs w:val="20"/>
        </w:rPr>
        <w:t xml:space="preserve"> nuclear plans entering a new phase of both capability but also crisis. </w:t>
      </w:r>
      <w:r w:rsidRPr="002D0AB6">
        <w:rPr>
          <w:rStyle w:val="Emphasis"/>
          <w:szCs w:val="20"/>
          <w:highlight w:val="cyan"/>
        </w:rPr>
        <w:t xml:space="preserve">North Korea </w:t>
      </w:r>
      <w:r w:rsidRPr="005F56BF">
        <w:rPr>
          <w:rStyle w:val="StyleUnderline"/>
        </w:rPr>
        <w:t>is all the more uncertain with a leadership transition, but</w:t>
      </w:r>
      <w:r w:rsidRPr="005F56BF">
        <w:rPr>
          <w:rStyle w:val="StyleUnderline"/>
          <w:szCs w:val="20"/>
        </w:rPr>
        <w:t xml:space="preserve"> </w:t>
      </w:r>
      <w:r w:rsidRPr="002D0AB6">
        <w:rPr>
          <w:rStyle w:val="StyleUnderline"/>
          <w:szCs w:val="20"/>
          <w:highlight w:val="cyan"/>
        </w:rPr>
        <w:t xml:space="preserve">has </w:t>
      </w:r>
      <w:r w:rsidRPr="002D0AB6">
        <w:rPr>
          <w:rStyle w:val="Emphasis"/>
          <w:highlight w:val="cyan"/>
        </w:rPr>
        <w:t>a history of brinkmanship</w:t>
      </w:r>
      <w:r w:rsidRPr="005F56BF">
        <w:rPr>
          <w:rStyle w:val="StyleUnderline"/>
          <w:szCs w:val="20"/>
        </w:rPr>
        <w:t xml:space="preserve"> and indeed even the occasional </w:t>
      </w:r>
      <w:r w:rsidRPr="005F56BF">
        <w:rPr>
          <w:rStyle w:val="Emphasis"/>
        </w:rPr>
        <w:t>use of force</w:t>
      </w:r>
      <w:r w:rsidRPr="005F56BF">
        <w:rPr>
          <w:rStyle w:val="StyleUnderline"/>
          <w:szCs w:val="20"/>
        </w:rPr>
        <w:t xml:space="preserve"> against the South, </w:t>
      </w:r>
      <w:r w:rsidRPr="002D0AB6">
        <w:rPr>
          <w:rStyle w:val="StyleUnderline"/>
          <w:szCs w:val="20"/>
          <w:highlight w:val="cyan"/>
        </w:rPr>
        <w:t xml:space="preserve">not to mention </w:t>
      </w:r>
      <w:r w:rsidRPr="002D0AB6">
        <w:rPr>
          <w:rStyle w:val="Emphasis"/>
          <w:highlight w:val="cyan"/>
        </w:rPr>
        <w:t>nuclear weapons</w:t>
      </w:r>
      <w:r w:rsidRPr="005F56BF">
        <w:rPr>
          <w:rStyle w:val="Emphasis"/>
        </w:rPr>
        <w:t xml:space="preserve"> related activities</w:t>
      </w:r>
      <w:r w:rsidRPr="005F56BF">
        <w:rPr>
          <w:rStyle w:val="StyleUnderline"/>
          <w:szCs w:val="20"/>
        </w:rPr>
        <w:t xml:space="preserve"> that raise deep concern. </w:t>
      </w:r>
      <w:r w:rsidRPr="005F56BF">
        <w:rPr>
          <w:sz w:val="16"/>
          <w:szCs w:val="20"/>
        </w:rPr>
        <w:t xml:space="preserve">And the hopeful series of revolutions in the broader Arab world in 2011, while inspiring at many levels, also seem likely to raise </w:t>
      </w:r>
      <w:r w:rsidRPr="002D0AB6">
        <w:rPr>
          <w:rStyle w:val="StyleUnderline"/>
          <w:szCs w:val="20"/>
          <w:highlight w:val="cyan"/>
        </w:rPr>
        <w:t>uncertainty in the broader Middle East</w:t>
      </w:r>
      <w:r w:rsidRPr="005F56BF">
        <w:rPr>
          <w:sz w:val="16"/>
          <w:szCs w:val="20"/>
        </w:rPr>
        <w:t xml:space="preserve">. Revolutions are inherently unpredictable and often messy geostrategic events. On top of these remain commitments in Afghanistan and beyond and the frequent U.S. military role in humanitarian disaster relief. </w:t>
      </w:r>
      <w:r w:rsidRPr="005F56BF">
        <w:rPr>
          <w:sz w:val="16"/>
        </w:rPr>
        <w:t>Thus, there are broad challenges for American defense planners as they try to address this challenging world with fewer available resources. The current wave of defense cuts is also different than past defense budget reductions in their likely industrial impact, as the U.S.</w:t>
      </w:r>
      <w:r w:rsidRPr="005F56BF">
        <w:rPr>
          <w:sz w:val="16"/>
          <w:szCs w:val="20"/>
        </w:rPr>
        <w:t xml:space="preserve"> defense industrial base is in a much different place than it was in the past. Defense industrial issues are too often viewed through the lens of jobs and pet projects to protect in congressional districts. But </w:t>
      </w:r>
      <w:r w:rsidRPr="002D0AB6">
        <w:rPr>
          <w:rStyle w:val="StyleUnderline"/>
          <w:szCs w:val="20"/>
          <w:highlight w:val="cyan"/>
        </w:rPr>
        <w:t xml:space="preserve">the overall health of the firms that supply the technologies our armed forces utilize </w:t>
      </w:r>
      <w:r w:rsidRPr="002D0AB6">
        <w:rPr>
          <w:rStyle w:val="Emphasis"/>
          <w:highlight w:val="cyan"/>
        </w:rPr>
        <w:t>does have national security resonance</w:t>
      </w:r>
      <w:r w:rsidRPr="005F56BF">
        <w:rPr>
          <w:sz w:val="16"/>
          <w:szCs w:val="20"/>
        </w:rPr>
        <w:t xml:space="preserve">. </w:t>
      </w:r>
      <w:r w:rsidRPr="005F56BF">
        <w:rPr>
          <w:rStyle w:val="StyleUnderline"/>
          <w:szCs w:val="20"/>
        </w:rPr>
        <w:t xml:space="preserve">Qualitative </w:t>
      </w:r>
      <w:r w:rsidRPr="002D0AB6">
        <w:rPr>
          <w:rStyle w:val="StyleUnderline"/>
          <w:szCs w:val="20"/>
          <w:highlight w:val="cyan"/>
        </w:rPr>
        <w:t>superiority in weaponry</w:t>
      </w:r>
      <w:r w:rsidRPr="005F56BF">
        <w:rPr>
          <w:rStyle w:val="StyleUnderline"/>
          <w:szCs w:val="20"/>
        </w:rPr>
        <w:t xml:space="preserve"> and other key military technology </w:t>
      </w:r>
      <w:r w:rsidRPr="002D0AB6">
        <w:rPr>
          <w:rStyle w:val="StyleUnderline"/>
          <w:szCs w:val="20"/>
          <w:highlight w:val="cyan"/>
        </w:rPr>
        <w:t>has become an essential element of American military power</w:t>
      </w:r>
      <w:r w:rsidRPr="005F56BF">
        <w:rPr>
          <w:rStyle w:val="StyleUnderline"/>
          <w:szCs w:val="20"/>
        </w:rPr>
        <w:t xml:space="preserve"> in the modern era—not only for winning wars but for deterring them. </w:t>
      </w:r>
      <w:r w:rsidRPr="002D0AB6">
        <w:rPr>
          <w:rStyle w:val="Emphasis"/>
          <w:highlight w:val="cyan"/>
        </w:rPr>
        <w:t>That requires world-class</w:t>
      </w:r>
      <w:r w:rsidRPr="002D0AB6">
        <w:rPr>
          <w:rStyle w:val="StyleUnderline"/>
          <w:szCs w:val="20"/>
          <w:highlight w:val="cyan"/>
        </w:rPr>
        <w:t xml:space="preserve"> </w:t>
      </w:r>
      <w:r w:rsidRPr="00C50ACC">
        <w:rPr>
          <w:rStyle w:val="StyleUnderline"/>
          <w:szCs w:val="20"/>
        </w:rPr>
        <w:t xml:space="preserve">scientific and </w:t>
      </w:r>
      <w:r w:rsidRPr="002D0AB6">
        <w:rPr>
          <w:rStyle w:val="Emphasis"/>
          <w:highlight w:val="cyan"/>
        </w:rPr>
        <w:t>manufacturing capabilities</w:t>
      </w:r>
      <w:r w:rsidRPr="005F56BF">
        <w:rPr>
          <w:sz w:val="16"/>
          <w:szCs w:val="20"/>
        </w:rPr>
        <w:t>—which in turn can also generate civilian and military export opportunities for the United States in a globalized marketplace.</w:t>
      </w:r>
    </w:p>
    <w:p w14:paraId="10E4535A" w14:textId="77777777" w:rsidR="00513692" w:rsidRDefault="00513692" w:rsidP="00513692">
      <w:pPr>
        <w:pStyle w:val="Heading3"/>
      </w:pPr>
      <w:r>
        <w:t>UQ---Unions Low---2NC</w:t>
      </w:r>
    </w:p>
    <w:p w14:paraId="225E4E2F" w14:textId="77777777" w:rsidR="00513692" w:rsidRPr="00571672" w:rsidRDefault="00513692" w:rsidP="00513692">
      <w:pPr>
        <w:pStyle w:val="Heading4"/>
      </w:pPr>
      <w:r>
        <w:t xml:space="preserve">Unions are down---including </w:t>
      </w:r>
      <w:r w:rsidRPr="00D902FA">
        <w:rPr>
          <w:u w:val="single"/>
        </w:rPr>
        <w:t>manufacturing</w:t>
      </w:r>
      <w:r>
        <w:t xml:space="preserve">. </w:t>
      </w:r>
    </w:p>
    <w:p w14:paraId="16EA142E" w14:textId="77777777" w:rsidR="00513692" w:rsidRDefault="00513692" w:rsidP="00513692">
      <w:r w:rsidRPr="00CB03BF">
        <w:rPr>
          <w:rStyle w:val="Style13ptBold"/>
        </w:rPr>
        <w:t>Malanga ’21</w:t>
      </w:r>
      <w:r>
        <w:t xml:space="preserve"> [Steven; Spring; Fellow at the Manhattan Institute and City-Journal Senior Editor; City Journal, “Labor’s Lockdown Losses,” https://www.city-journal.org/steep-declines-in-union-memberships]</w:t>
      </w:r>
    </w:p>
    <w:p w14:paraId="2D14D78B" w14:textId="77777777" w:rsidR="00513692" w:rsidRPr="00D902FA" w:rsidRDefault="00513692" w:rsidP="00513692">
      <w:pPr>
        <w:rPr>
          <w:sz w:val="16"/>
        </w:rPr>
      </w:pPr>
      <w:r w:rsidRPr="00D902FA">
        <w:rPr>
          <w:rStyle w:val="StyleUnderline"/>
          <w:highlight w:val="cyan"/>
        </w:rPr>
        <w:t xml:space="preserve">Unions recorded </w:t>
      </w:r>
      <w:r w:rsidRPr="00D902FA">
        <w:rPr>
          <w:rStyle w:val="Emphasis"/>
          <w:highlight w:val="cyan"/>
        </w:rPr>
        <w:t>steep</w:t>
      </w:r>
      <w:r w:rsidRPr="00CB03BF">
        <w:rPr>
          <w:rStyle w:val="StyleUnderline"/>
        </w:rPr>
        <w:t xml:space="preserve"> membership </w:t>
      </w:r>
      <w:r w:rsidRPr="00D902FA">
        <w:rPr>
          <w:rStyle w:val="Emphasis"/>
          <w:highlight w:val="cyan"/>
        </w:rPr>
        <w:t>declines</w:t>
      </w:r>
      <w:r w:rsidRPr="00CB03BF">
        <w:rPr>
          <w:rStyle w:val="StyleUnderline"/>
        </w:rPr>
        <w:t xml:space="preserve"> last year, especially in states with the severest pandemic shutdowns</w:t>
      </w:r>
      <w:r w:rsidRPr="00D902FA">
        <w:rPr>
          <w:sz w:val="16"/>
        </w:rPr>
        <w:t>.</w:t>
      </w:r>
    </w:p>
    <w:p w14:paraId="139DB721" w14:textId="77777777" w:rsidR="00513692" w:rsidRPr="00D902FA" w:rsidRDefault="00513692" w:rsidP="00513692">
      <w:pPr>
        <w:rPr>
          <w:sz w:val="16"/>
        </w:rPr>
      </w:pPr>
      <w:r w:rsidRPr="00D902FA">
        <w:rPr>
          <w:rStyle w:val="StyleUnderline"/>
          <w:highlight w:val="cyan"/>
        </w:rPr>
        <w:t xml:space="preserve">Count </w:t>
      </w:r>
      <w:r w:rsidRPr="00D902FA">
        <w:rPr>
          <w:rStyle w:val="Emphasis"/>
          <w:highlight w:val="cyan"/>
        </w:rPr>
        <w:t>organized labor</w:t>
      </w:r>
      <w:r w:rsidRPr="00D902FA">
        <w:rPr>
          <w:rStyle w:val="StyleUnderline"/>
          <w:highlight w:val="cyan"/>
        </w:rPr>
        <w:t xml:space="preserve"> </w:t>
      </w:r>
      <w:r w:rsidRPr="00D902FA">
        <w:rPr>
          <w:rStyle w:val="StyleUnderline"/>
        </w:rPr>
        <w:t>among</w:t>
      </w:r>
      <w:r w:rsidRPr="00CB03BF">
        <w:rPr>
          <w:rStyle w:val="StyleUnderline"/>
        </w:rPr>
        <w:t xml:space="preserve"> the groups </w:t>
      </w:r>
      <w:r w:rsidRPr="00D902FA">
        <w:rPr>
          <w:rStyle w:val="Emphasis"/>
          <w:highlight w:val="cyan"/>
        </w:rPr>
        <w:t>slammed</w:t>
      </w:r>
      <w:r w:rsidRPr="00D902FA">
        <w:rPr>
          <w:rStyle w:val="StyleUnderline"/>
          <w:highlight w:val="cyan"/>
        </w:rPr>
        <w:t xml:space="preserve"> by</w:t>
      </w:r>
      <w:r w:rsidRPr="00CB03BF">
        <w:rPr>
          <w:rStyle w:val="StyleUnderline"/>
        </w:rPr>
        <w:t xml:space="preserve"> the </w:t>
      </w:r>
      <w:r w:rsidRPr="00D902FA">
        <w:rPr>
          <w:rStyle w:val="StyleUnderline"/>
          <w:highlight w:val="cyan"/>
        </w:rPr>
        <w:t>Covid</w:t>
      </w:r>
      <w:r w:rsidRPr="00CB03BF">
        <w:rPr>
          <w:rStyle w:val="StyleUnderline"/>
        </w:rPr>
        <w:t>-19 pandemic</w:t>
      </w:r>
      <w:r w:rsidRPr="00D902FA">
        <w:rPr>
          <w:sz w:val="16"/>
        </w:rPr>
        <w:t xml:space="preserve">. </w:t>
      </w:r>
      <w:r w:rsidRPr="00D902FA">
        <w:rPr>
          <w:rStyle w:val="StyleUnderline"/>
          <w:highlight w:val="cyan"/>
        </w:rPr>
        <w:t>The</w:t>
      </w:r>
      <w:r w:rsidRPr="00CB03BF">
        <w:rPr>
          <w:rStyle w:val="StyleUnderline"/>
        </w:rPr>
        <w:t xml:space="preserve"> economic </w:t>
      </w:r>
      <w:r w:rsidRPr="00D902FA">
        <w:rPr>
          <w:rStyle w:val="StyleUnderline"/>
          <w:highlight w:val="cyan"/>
        </w:rPr>
        <w:t>slowdown</w:t>
      </w:r>
      <w:r w:rsidRPr="00CB03BF">
        <w:rPr>
          <w:rStyle w:val="StyleUnderline"/>
        </w:rPr>
        <w:t xml:space="preserve"> </w:t>
      </w:r>
      <w:r w:rsidRPr="00D902FA">
        <w:rPr>
          <w:rStyle w:val="StyleUnderline"/>
          <w:highlight w:val="cyan"/>
        </w:rPr>
        <w:t>prompted by</w:t>
      </w:r>
      <w:r w:rsidRPr="00CB03BF">
        <w:rPr>
          <w:rStyle w:val="StyleUnderline"/>
        </w:rPr>
        <w:t xml:space="preserve"> virus </w:t>
      </w:r>
      <w:r w:rsidRPr="00D902FA">
        <w:rPr>
          <w:rStyle w:val="StyleUnderline"/>
          <w:highlight w:val="cyan"/>
        </w:rPr>
        <w:t>lockdowns has cost the union movement hundreds of thousands</w:t>
      </w:r>
      <w:r w:rsidRPr="00CB03BF">
        <w:rPr>
          <w:rStyle w:val="StyleUnderline"/>
        </w:rPr>
        <w:t xml:space="preserve"> of private-sector members</w:t>
      </w:r>
      <w:r w:rsidRPr="00D902FA">
        <w:rPr>
          <w:sz w:val="16"/>
        </w:rPr>
        <w:t xml:space="preserve">, </w:t>
      </w:r>
      <w:r w:rsidRPr="00D902FA">
        <w:rPr>
          <w:rStyle w:val="Emphasis"/>
          <w:highlight w:val="cyan"/>
        </w:rPr>
        <w:t>wiping out years of gains</w:t>
      </w:r>
      <w:r w:rsidRPr="00D902FA">
        <w:rPr>
          <w:rStyle w:val="StyleUnderline"/>
        </w:rPr>
        <w:t xml:space="preserve"> in which labor had managed to recapture some of its membership</w:t>
      </w:r>
      <w:r w:rsidRPr="00D902FA">
        <w:rPr>
          <w:sz w:val="16"/>
        </w:rPr>
        <w:t xml:space="preserve"> after the dramatic losses of the 2008 recession. States with the highest degree of unionization, including those that have undergone long, severe lockdowns, such as California and New York, saw the greatest declines. Public unions, by contrast, managed to hold the line last year, thanks partly to growth in organized labor at the federal level, though they’ve never recaptured the membership that they lost a decade ago.</w:t>
      </w:r>
    </w:p>
    <w:p w14:paraId="24873958" w14:textId="77777777" w:rsidR="00513692" w:rsidRDefault="00513692" w:rsidP="00513692">
      <w:r w:rsidRPr="00D902FA">
        <w:rPr>
          <w:sz w:val="16"/>
        </w:rPr>
        <w:t xml:space="preserve">In 2020, </w:t>
      </w:r>
      <w:r w:rsidRPr="00D902FA">
        <w:rPr>
          <w:rStyle w:val="StyleUnderline"/>
          <w:highlight w:val="cyan"/>
        </w:rPr>
        <w:t>the number of union</w:t>
      </w:r>
      <w:r w:rsidRPr="00D902FA">
        <w:rPr>
          <w:rStyle w:val="StyleUnderline"/>
        </w:rPr>
        <w:t xml:space="preserve"> members in the private sector </w:t>
      </w:r>
      <w:r w:rsidRPr="00D902FA">
        <w:rPr>
          <w:rStyle w:val="StyleUnderline"/>
          <w:highlight w:val="cyan"/>
        </w:rPr>
        <w:t>fell</w:t>
      </w:r>
      <w:r w:rsidRPr="00D902FA">
        <w:rPr>
          <w:sz w:val="16"/>
        </w:rPr>
        <w:t xml:space="preserve"> by 428,000, to 7.08 million, </w:t>
      </w:r>
      <w:r w:rsidRPr="00D902FA">
        <w:rPr>
          <w:rStyle w:val="StyleUnderline"/>
        </w:rPr>
        <w:t xml:space="preserve">a </w:t>
      </w:r>
      <w:r w:rsidRPr="00D902FA">
        <w:rPr>
          <w:rStyle w:val="StyleUnderline"/>
          <w:highlight w:val="cyan"/>
        </w:rPr>
        <w:t>5</w:t>
      </w:r>
      <w:r w:rsidRPr="00D902FA">
        <w:rPr>
          <w:rStyle w:val="StyleUnderline"/>
        </w:rPr>
        <w:t xml:space="preserve">.7 </w:t>
      </w:r>
      <w:r w:rsidRPr="00D902FA">
        <w:rPr>
          <w:rStyle w:val="StyleUnderline"/>
          <w:highlight w:val="cyan"/>
        </w:rPr>
        <w:t>percent</w:t>
      </w:r>
      <w:r w:rsidRPr="00D902FA">
        <w:rPr>
          <w:sz w:val="16"/>
        </w:rPr>
        <w:t xml:space="preserve"> decline. That’s now only </w:t>
      </w:r>
      <w:r w:rsidRPr="00D902FA">
        <w:rPr>
          <w:rStyle w:val="StyleUnderline"/>
          <w:highlight w:val="cyan"/>
        </w:rPr>
        <w:t>slightly above the low for the last 70 years</w:t>
      </w:r>
      <w:r w:rsidRPr="00D902FA">
        <w:rPr>
          <w:sz w:val="16"/>
        </w:rPr>
        <w:t xml:space="preserve"> of 7.03 million members, recorded </w:t>
      </w:r>
      <w:r w:rsidRPr="00D902FA">
        <w:rPr>
          <w:rStyle w:val="StyleUnderline"/>
        </w:rPr>
        <w:t>in</w:t>
      </w:r>
      <w:r w:rsidRPr="00D902FA">
        <w:rPr>
          <w:sz w:val="16"/>
        </w:rPr>
        <w:t xml:space="preserve"> </w:t>
      </w:r>
      <w:r w:rsidRPr="00D902FA">
        <w:rPr>
          <w:rStyle w:val="StyleUnderline"/>
        </w:rPr>
        <w:t>2012</w:t>
      </w:r>
      <w:r w:rsidRPr="00D902FA">
        <w:rPr>
          <w:sz w:val="16"/>
        </w:rPr>
        <w:t xml:space="preserve">, when unions were still feeling the effects of the last recession and the slow economic recovery that followed it. The largest 2020 losses came in the broad category known as leisure and hospitality, which encompasses everything from sports venues, theaters, and amusement parks to hotels, casinos, and restaurants, all of which require most workers to perform their jobs on site. In these industries, over 40 percent of union jobs disappeared—a total of 161,000 members. Next </w:t>
      </w:r>
      <w:r w:rsidRPr="00D902FA">
        <w:rPr>
          <w:rStyle w:val="Emphasis"/>
          <w:highlight w:val="cyan"/>
        </w:rPr>
        <w:t>hardest-hit was manufacturing</w:t>
      </w:r>
      <w:r w:rsidRPr="00D902FA">
        <w:rPr>
          <w:sz w:val="16"/>
        </w:rPr>
        <w:t>, still one of the largest areas of private-sector union membership. Some 110,000 union positions, about 9 percent of the total, vanished last year. Another major union employer, the construction industry, shed 61,000 organized labor positions, while some 23,000 jobs disappeared in broadcasting and another 13,000 in the motion-picture business.</w:t>
      </w:r>
    </w:p>
    <w:p w14:paraId="72AF9BF7" w14:textId="77777777" w:rsidR="00513692" w:rsidRDefault="00513692" w:rsidP="00513692">
      <w:pPr>
        <w:pStyle w:val="Heading4"/>
      </w:pPr>
      <w:r>
        <w:t xml:space="preserve">Unionization’s at an </w:t>
      </w:r>
      <w:r w:rsidRPr="00D902FA">
        <w:rPr>
          <w:u w:val="single"/>
        </w:rPr>
        <w:t>all-time low</w:t>
      </w:r>
      <w:r>
        <w:t xml:space="preserve">. That’s key to enable manufacturing to </w:t>
      </w:r>
      <w:r w:rsidRPr="00203CD4">
        <w:rPr>
          <w:u w:val="single"/>
        </w:rPr>
        <w:t>reshore</w:t>
      </w:r>
      <w:r w:rsidRPr="00203CD4">
        <w:t xml:space="preserve">. </w:t>
      </w:r>
    </w:p>
    <w:p w14:paraId="55FF3902" w14:textId="77777777" w:rsidR="00513692" w:rsidRDefault="00513692" w:rsidP="00513692">
      <w:r w:rsidRPr="00240777">
        <w:rPr>
          <w:rStyle w:val="Style13ptBold"/>
        </w:rPr>
        <w:t>Morath ’20</w:t>
      </w:r>
      <w:r>
        <w:t xml:space="preserve"> [Eric; January 22; Wall Street Journal, “U.S. Union Membership Hits Another Record Low,” Factiva]</w:t>
      </w:r>
    </w:p>
    <w:p w14:paraId="3B3AD951" w14:textId="77777777" w:rsidR="00513692" w:rsidRPr="00203CD4" w:rsidRDefault="00513692" w:rsidP="00513692">
      <w:pPr>
        <w:rPr>
          <w:sz w:val="16"/>
        </w:rPr>
      </w:pPr>
      <w:r w:rsidRPr="00203CD4">
        <w:rPr>
          <w:sz w:val="16"/>
        </w:rPr>
        <w:t>"</w:t>
      </w:r>
      <w:r w:rsidRPr="00203CD4">
        <w:rPr>
          <w:rStyle w:val="StyleUnderline"/>
        </w:rPr>
        <w:t xml:space="preserve">The big picture presents the now familiar story of </w:t>
      </w:r>
      <w:r w:rsidRPr="00203CD4">
        <w:rPr>
          <w:rStyle w:val="StyleUnderline"/>
          <w:highlight w:val="cyan"/>
        </w:rPr>
        <w:t xml:space="preserve">a gradual decline in unions across </w:t>
      </w:r>
      <w:r w:rsidRPr="00203CD4">
        <w:rPr>
          <w:rStyle w:val="Emphasis"/>
          <w:highlight w:val="cyan"/>
        </w:rPr>
        <w:t>most industries</w:t>
      </w:r>
      <w:r w:rsidRPr="00203CD4">
        <w:rPr>
          <w:sz w:val="16"/>
        </w:rPr>
        <w:t>," said Marick Masters, a business professor at Wayne State University in Detroit who studies labor unions.</w:t>
      </w:r>
    </w:p>
    <w:p w14:paraId="5BAFDF3A" w14:textId="77777777" w:rsidR="00513692" w:rsidRPr="00203CD4" w:rsidRDefault="00513692" w:rsidP="00513692">
      <w:pPr>
        <w:rPr>
          <w:sz w:val="16"/>
        </w:rPr>
      </w:pPr>
      <w:r w:rsidRPr="00203CD4">
        <w:rPr>
          <w:sz w:val="16"/>
        </w:rPr>
        <w:t>In 2019, there were 14.6 million union members and 141.7 million total U.S. workers.</w:t>
      </w:r>
    </w:p>
    <w:p w14:paraId="05139601" w14:textId="77777777" w:rsidR="00513692" w:rsidRPr="00203CD4" w:rsidRDefault="00513692" w:rsidP="00513692">
      <w:pPr>
        <w:rPr>
          <w:sz w:val="16"/>
        </w:rPr>
      </w:pPr>
      <w:r w:rsidRPr="00203CD4">
        <w:rPr>
          <w:sz w:val="16"/>
        </w:rPr>
        <w:t>The fall in union membership reflects both the declining power of organized labor in the U.S. and slower employment growth in traditionally more unionized industries, such as manufacturing, transportation and utilities, compared with health care and other services.</w:t>
      </w:r>
    </w:p>
    <w:p w14:paraId="5B6E6759" w14:textId="77777777" w:rsidR="00513692" w:rsidRPr="00203CD4" w:rsidRDefault="00513692" w:rsidP="00513692">
      <w:pPr>
        <w:rPr>
          <w:sz w:val="16"/>
        </w:rPr>
      </w:pPr>
      <w:r w:rsidRPr="00203CD4">
        <w:rPr>
          <w:sz w:val="16"/>
        </w:rPr>
        <w:t>Economists point to the decline as a reason why wage growth has been relatively soft in recent years despite low unemployment and steady hiring. Median weekly pay for full-time union members was $1,095 last year versus $892 for nonmembers, the Labor Department said.</w:t>
      </w:r>
    </w:p>
    <w:p w14:paraId="357FAA02" w14:textId="77777777" w:rsidR="00513692" w:rsidRPr="00203CD4" w:rsidRDefault="00513692" w:rsidP="00513692">
      <w:pPr>
        <w:rPr>
          <w:sz w:val="16"/>
        </w:rPr>
      </w:pPr>
      <w:r w:rsidRPr="00203CD4">
        <w:rPr>
          <w:rStyle w:val="StyleUnderline"/>
          <w:highlight w:val="cyan"/>
        </w:rPr>
        <w:t>Union membership in manufacturing fell to 8</w:t>
      </w:r>
      <w:r w:rsidRPr="00203CD4">
        <w:rPr>
          <w:sz w:val="16"/>
        </w:rPr>
        <w:t>.6</w:t>
      </w:r>
      <w:r w:rsidRPr="00203CD4">
        <w:rPr>
          <w:rStyle w:val="StyleUnderline"/>
          <w:highlight w:val="cyan"/>
        </w:rPr>
        <w:t>%</w:t>
      </w:r>
      <w:r w:rsidRPr="00203CD4">
        <w:rPr>
          <w:sz w:val="16"/>
        </w:rPr>
        <w:t xml:space="preserve"> in 2019, </w:t>
      </w:r>
      <w:r w:rsidRPr="00203CD4">
        <w:rPr>
          <w:rStyle w:val="StyleUnderline"/>
          <w:highlight w:val="cyan"/>
        </w:rPr>
        <w:t>a record low.</w:t>
      </w:r>
      <w:r w:rsidRPr="00203CD4">
        <w:rPr>
          <w:sz w:val="16"/>
        </w:rPr>
        <w:t xml:space="preserve"> Many </w:t>
      </w:r>
      <w:r w:rsidRPr="00203CD4">
        <w:rPr>
          <w:rStyle w:val="StyleUnderline"/>
          <w:highlight w:val="cyan"/>
        </w:rPr>
        <w:t>manufacturers that expanded</w:t>
      </w:r>
      <w:r w:rsidRPr="00203CD4">
        <w:rPr>
          <w:sz w:val="16"/>
        </w:rPr>
        <w:t xml:space="preserve"> </w:t>
      </w:r>
      <w:r w:rsidRPr="00203CD4">
        <w:rPr>
          <w:rStyle w:val="StyleUnderline"/>
          <w:highlight w:val="cyan"/>
        </w:rPr>
        <w:t>in the U.S. opened plants in southern states</w:t>
      </w:r>
      <w:r w:rsidRPr="00203CD4">
        <w:rPr>
          <w:sz w:val="16"/>
        </w:rPr>
        <w:t xml:space="preserve">, </w:t>
      </w:r>
      <w:r w:rsidRPr="00203CD4">
        <w:rPr>
          <w:rStyle w:val="Emphasis"/>
          <w:highlight w:val="cyan"/>
        </w:rPr>
        <w:t>where unions are rare</w:t>
      </w:r>
      <w:r w:rsidRPr="00203CD4">
        <w:rPr>
          <w:sz w:val="16"/>
        </w:rPr>
        <w:t xml:space="preserve">, </w:t>
      </w:r>
      <w:r w:rsidRPr="00203CD4">
        <w:rPr>
          <w:rStyle w:val="StyleUnderline"/>
          <w:highlight w:val="cyan"/>
        </w:rPr>
        <w:t>or</w:t>
      </w:r>
      <w:r w:rsidRPr="00203CD4">
        <w:rPr>
          <w:sz w:val="16"/>
        </w:rPr>
        <w:t xml:space="preserve"> otherwise </w:t>
      </w:r>
      <w:r w:rsidRPr="00203CD4">
        <w:rPr>
          <w:rStyle w:val="Emphasis"/>
          <w:highlight w:val="cyan"/>
        </w:rPr>
        <w:t>sought to avoid organized labor</w:t>
      </w:r>
      <w:r w:rsidRPr="00203CD4">
        <w:rPr>
          <w:rStyle w:val="StyleUnderline"/>
        </w:rPr>
        <w:t xml:space="preserve"> </w:t>
      </w:r>
      <w:r w:rsidRPr="00203CD4">
        <w:rPr>
          <w:rStyle w:val="StyleUnderline"/>
          <w:highlight w:val="cyan"/>
        </w:rPr>
        <w:t xml:space="preserve">as part of a strategy to be </w:t>
      </w:r>
      <w:r w:rsidRPr="00203CD4">
        <w:rPr>
          <w:rStyle w:val="Emphasis"/>
          <w:highlight w:val="cyan"/>
        </w:rPr>
        <w:t>competitive</w:t>
      </w:r>
      <w:r w:rsidRPr="00203CD4">
        <w:rPr>
          <w:rStyle w:val="StyleUnderline"/>
          <w:highlight w:val="cyan"/>
        </w:rPr>
        <w:t xml:space="preserve"> with </w:t>
      </w:r>
      <w:r w:rsidRPr="00203CD4">
        <w:rPr>
          <w:rStyle w:val="Emphasis"/>
          <w:highlight w:val="cyan"/>
        </w:rPr>
        <w:t>other parts of the world</w:t>
      </w:r>
      <w:r w:rsidRPr="00203CD4">
        <w:rPr>
          <w:sz w:val="16"/>
        </w:rPr>
        <w:t>, where workers earn less.</w:t>
      </w:r>
    </w:p>
    <w:p w14:paraId="7DA9DF0C" w14:textId="77777777" w:rsidR="00513692" w:rsidRPr="00203CD4" w:rsidRDefault="00513692" w:rsidP="00513692">
      <w:pPr>
        <w:rPr>
          <w:sz w:val="16"/>
        </w:rPr>
      </w:pPr>
      <w:r w:rsidRPr="00203CD4">
        <w:rPr>
          <w:sz w:val="16"/>
        </w:rPr>
        <w:t>One bright spot for organized labor was state-government employees, where union membership rose to 29.4% in 2019 from 28.6% the prior year.</w:t>
      </w:r>
    </w:p>
    <w:p w14:paraId="78DEC4C5" w14:textId="77777777" w:rsidR="00513692" w:rsidRPr="00203CD4" w:rsidRDefault="00513692" w:rsidP="00513692">
      <w:pPr>
        <w:rPr>
          <w:sz w:val="16"/>
        </w:rPr>
      </w:pPr>
      <w:r w:rsidRPr="00203CD4">
        <w:rPr>
          <w:sz w:val="16"/>
        </w:rPr>
        <w:t>A June 2018 Supreme Court decision banned provisions in union contracts requiring union-represented government workers to either join the union or pay a fee. The ruling effectively instituted right-to-work rules for public-sector workers in nearly two dozen states that didn't have such laws, which allow workers to opt out of paying union dues.</w:t>
      </w:r>
    </w:p>
    <w:p w14:paraId="152FABAF" w14:textId="77777777" w:rsidR="00513692" w:rsidRPr="00203CD4" w:rsidRDefault="00513692" w:rsidP="00513692">
      <w:pPr>
        <w:rPr>
          <w:sz w:val="16"/>
        </w:rPr>
      </w:pPr>
      <w:r w:rsidRPr="00203CD4">
        <w:rPr>
          <w:sz w:val="16"/>
        </w:rPr>
        <w:t>"Unions were prepared for that and have been taking steps to mitigate the adverse effects," said Mr. Masters. He said state-government unions increased outreach to members to make clear the representation they receive in exchange for dues.</w:t>
      </w:r>
    </w:p>
    <w:p w14:paraId="60DA24A0" w14:textId="77777777" w:rsidR="00513692" w:rsidRPr="00203CD4" w:rsidRDefault="00513692" w:rsidP="00513692">
      <w:pPr>
        <w:rPr>
          <w:sz w:val="16"/>
        </w:rPr>
      </w:pPr>
      <w:r w:rsidRPr="00203CD4">
        <w:rPr>
          <w:sz w:val="16"/>
        </w:rPr>
        <w:t>Despite the state increase, overall public-sector union membership decreased to 33.6% because of declines at the federal and local level, including public school teachers.</w:t>
      </w:r>
    </w:p>
    <w:p w14:paraId="2BBBF5FA" w14:textId="77777777" w:rsidR="00513692" w:rsidRDefault="00513692" w:rsidP="00513692">
      <w:r w:rsidRPr="00D902FA">
        <w:rPr>
          <w:rStyle w:val="StyleUnderline"/>
          <w:highlight w:val="cyan"/>
        </w:rPr>
        <w:t>Private-sector membership fell to</w:t>
      </w:r>
      <w:r w:rsidRPr="00203CD4">
        <w:rPr>
          <w:sz w:val="16"/>
        </w:rPr>
        <w:t xml:space="preserve"> 6.2% from 6.4% in 2018, also </w:t>
      </w:r>
      <w:r w:rsidRPr="00D902FA">
        <w:rPr>
          <w:rStyle w:val="Emphasis"/>
          <w:highlight w:val="cyan"/>
        </w:rPr>
        <w:t>a record low</w:t>
      </w:r>
      <w:r w:rsidRPr="00203CD4">
        <w:rPr>
          <w:sz w:val="16"/>
        </w:rPr>
        <w:t xml:space="preserve">. </w:t>
      </w:r>
      <w:r w:rsidRPr="00D902FA">
        <w:rPr>
          <w:rStyle w:val="StyleUnderline"/>
        </w:rPr>
        <w:t>The overall rate is well down</w:t>
      </w:r>
      <w:r w:rsidRPr="00203CD4">
        <w:rPr>
          <w:sz w:val="16"/>
        </w:rPr>
        <w:t xml:space="preserve"> from 20.1% in 1983, the first year of comparable government data. In the mid-1960s, nearly 30% of U.S. workers were in unions, according to unionstats.com, a database maintained by Georgia State University Professor Barry Hirsch.</w:t>
      </w:r>
    </w:p>
    <w:p w14:paraId="64D84837" w14:textId="77777777" w:rsidR="00513692" w:rsidRPr="00C50ACC" w:rsidRDefault="00513692" w:rsidP="00513692"/>
    <w:p w14:paraId="5857625C" w14:textId="77777777" w:rsidR="00513692" w:rsidRDefault="00513692" w:rsidP="00513692">
      <w:pPr>
        <w:pStyle w:val="Heading3"/>
      </w:pPr>
      <w:r>
        <w:t>UQ---Manufacturing High---2NC</w:t>
      </w:r>
    </w:p>
    <w:p w14:paraId="2B655158" w14:textId="77777777" w:rsidR="00513692" w:rsidRPr="00BD4921" w:rsidRDefault="00513692" w:rsidP="00513692">
      <w:pPr>
        <w:pStyle w:val="Heading4"/>
      </w:pPr>
      <w:r>
        <w:t>Manufacturing is reshoring---coming back home</w:t>
      </w:r>
    </w:p>
    <w:p w14:paraId="68EE625A" w14:textId="77777777" w:rsidR="00513692" w:rsidRDefault="00513692" w:rsidP="00513692">
      <w:r w:rsidRPr="001500DF">
        <w:rPr>
          <w:rStyle w:val="Style13ptBold"/>
        </w:rPr>
        <w:t xml:space="preserve">Pytell </w:t>
      </w:r>
      <w:r>
        <w:rPr>
          <w:rStyle w:val="Style13ptBold"/>
        </w:rPr>
        <w:t xml:space="preserve">’21 </w:t>
      </w:r>
      <w:r>
        <w:t>[Jim; November 8, 2021; Managing Editor; NJB Magazine, “Bringing Manufacturing Back to US Shores,” https://njbmagazine.com/monthly-articles/bringing-manufacturing-back-to-us-shores]</w:t>
      </w:r>
    </w:p>
    <w:p w14:paraId="1C3FF82E" w14:textId="77777777" w:rsidR="00513692" w:rsidRPr="001500DF" w:rsidRDefault="00513692" w:rsidP="00513692">
      <w:pPr>
        <w:rPr>
          <w:sz w:val="16"/>
        </w:rPr>
      </w:pPr>
      <w:r w:rsidRPr="001500DF">
        <w:rPr>
          <w:rStyle w:val="StyleUnderline"/>
        </w:rPr>
        <w:t xml:space="preserve">The current </w:t>
      </w:r>
      <w:r w:rsidRPr="00B83E3B">
        <w:rPr>
          <w:rStyle w:val="Emphasis"/>
          <w:highlight w:val="cyan"/>
        </w:rPr>
        <w:t>reshoring</w:t>
      </w:r>
      <w:r w:rsidRPr="00B83E3B">
        <w:rPr>
          <w:rStyle w:val="StyleUnderline"/>
          <w:highlight w:val="cyan"/>
        </w:rPr>
        <w:t xml:space="preserve"> of </w:t>
      </w:r>
      <w:r w:rsidRPr="00B83E3B">
        <w:rPr>
          <w:rStyle w:val="Emphasis"/>
          <w:highlight w:val="cyan"/>
        </w:rPr>
        <w:t>manufacturing</w:t>
      </w:r>
      <w:r w:rsidRPr="00B83E3B">
        <w:rPr>
          <w:rStyle w:val="StyleUnderline"/>
          <w:highlight w:val="cyan"/>
        </w:rPr>
        <w:t xml:space="preserve"> may be more than</w:t>
      </w:r>
      <w:r w:rsidRPr="001500DF">
        <w:rPr>
          <w:rStyle w:val="StyleUnderline"/>
        </w:rPr>
        <w:t xml:space="preserve"> just </w:t>
      </w:r>
      <w:r w:rsidRPr="00B83E3B">
        <w:rPr>
          <w:rStyle w:val="StyleUnderline"/>
          <w:highlight w:val="cyan"/>
        </w:rPr>
        <w:t>a fad</w:t>
      </w:r>
      <w:r w:rsidRPr="00B83E3B">
        <w:rPr>
          <w:sz w:val="16"/>
          <w:highlight w:val="cyan"/>
        </w:rPr>
        <w:t>.</w:t>
      </w:r>
    </w:p>
    <w:p w14:paraId="5D20BC40" w14:textId="77777777" w:rsidR="00513692" w:rsidRPr="001500DF" w:rsidRDefault="00513692" w:rsidP="00513692">
      <w:pPr>
        <w:rPr>
          <w:sz w:val="16"/>
        </w:rPr>
      </w:pPr>
      <w:r w:rsidRPr="001500DF">
        <w:rPr>
          <w:sz w:val="16"/>
        </w:rPr>
        <w:t>The ability to claim that a product was “Made in America” is a symbol of pride for many businesses across the US. Supporting the national economy and providing jobs to fellow citizens is a clear motivator for many of our country’s manufacturers, but the rising costs of goods and labor over the years has seen companies shifting operations offshore and buying materials and products from other countries in an attempt to save money.</w:t>
      </w:r>
    </w:p>
    <w:p w14:paraId="4BE2BE4A" w14:textId="77777777" w:rsidR="00513692" w:rsidRPr="001500DF" w:rsidRDefault="00513692" w:rsidP="00513692">
      <w:pPr>
        <w:rPr>
          <w:sz w:val="16"/>
        </w:rPr>
      </w:pPr>
      <w:r w:rsidRPr="001500DF">
        <w:rPr>
          <w:sz w:val="16"/>
        </w:rPr>
        <w:t xml:space="preserve">However, Paul Harencak, vice president of business development &amp; technical services at Moonachie-based LPS Industries, believes that </w:t>
      </w:r>
      <w:r w:rsidRPr="001500DF">
        <w:rPr>
          <w:rStyle w:val="StyleUnderline"/>
        </w:rPr>
        <w:t xml:space="preserve">an increase in </w:t>
      </w:r>
      <w:r w:rsidRPr="00B83E3B">
        <w:rPr>
          <w:rStyle w:val="StyleUnderline"/>
          <w:highlight w:val="cyan"/>
        </w:rPr>
        <w:t>reshoring</w:t>
      </w:r>
      <w:r w:rsidRPr="001500DF">
        <w:rPr>
          <w:sz w:val="16"/>
        </w:rPr>
        <w:t xml:space="preserve"> – </w:t>
      </w:r>
      <w:r w:rsidRPr="001500DF">
        <w:rPr>
          <w:rStyle w:val="StyleUnderline"/>
        </w:rPr>
        <w:t>the practice of bringing manufacturing and services back to the US from overseas</w:t>
      </w:r>
      <w:r w:rsidRPr="001500DF">
        <w:rPr>
          <w:sz w:val="16"/>
        </w:rPr>
        <w:t xml:space="preserve"> – </w:t>
      </w:r>
      <w:r w:rsidRPr="00B83E3B">
        <w:rPr>
          <w:rStyle w:val="StyleUnderline"/>
          <w:highlight w:val="cyan"/>
        </w:rPr>
        <w:t>may become</w:t>
      </w:r>
      <w:r w:rsidRPr="001500DF">
        <w:rPr>
          <w:rStyle w:val="StyleUnderline"/>
        </w:rPr>
        <w:t xml:space="preserve"> more </w:t>
      </w:r>
      <w:r w:rsidRPr="00B83E3B">
        <w:rPr>
          <w:rStyle w:val="Emphasis"/>
          <w:highlight w:val="cyan"/>
        </w:rPr>
        <w:t>common</w:t>
      </w:r>
      <w:r w:rsidRPr="001500DF">
        <w:rPr>
          <w:sz w:val="16"/>
        </w:rPr>
        <w:t>.</w:t>
      </w:r>
    </w:p>
    <w:p w14:paraId="54AAEAF5" w14:textId="77777777" w:rsidR="00513692" w:rsidRPr="001500DF" w:rsidRDefault="00513692" w:rsidP="00513692">
      <w:pPr>
        <w:rPr>
          <w:sz w:val="16"/>
        </w:rPr>
      </w:pPr>
      <w:r w:rsidRPr="001500DF">
        <w:rPr>
          <w:sz w:val="16"/>
        </w:rPr>
        <w:t>“</w:t>
      </w:r>
      <w:r w:rsidRPr="00B83E3B">
        <w:rPr>
          <w:rStyle w:val="StyleUnderline"/>
          <w:highlight w:val="cyan"/>
        </w:rPr>
        <w:t>There is a</w:t>
      </w:r>
      <w:r w:rsidRPr="001500DF">
        <w:rPr>
          <w:rStyle w:val="StyleUnderline"/>
        </w:rPr>
        <w:t xml:space="preserve"> general </w:t>
      </w:r>
      <w:r w:rsidRPr="00B83E3B">
        <w:rPr>
          <w:rStyle w:val="StyleUnderline"/>
          <w:highlight w:val="cyan"/>
        </w:rPr>
        <w:t>trend</w:t>
      </w:r>
      <w:r w:rsidRPr="001500DF">
        <w:rPr>
          <w:rStyle w:val="StyleUnderline"/>
        </w:rPr>
        <w:t xml:space="preserve"> within manufacturing companies </w:t>
      </w:r>
      <w:r w:rsidRPr="00B83E3B">
        <w:rPr>
          <w:rStyle w:val="StyleUnderline"/>
          <w:highlight w:val="cyan"/>
        </w:rPr>
        <w:t>to</w:t>
      </w:r>
      <w:r w:rsidRPr="001500DF">
        <w:rPr>
          <w:rStyle w:val="StyleUnderline"/>
        </w:rPr>
        <w:t xml:space="preserve"> try to </w:t>
      </w:r>
      <w:r w:rsidRPr="00B83E3B">
        <w:rPr>
          <w:rStyle w:val="StyleUnderline"/>
          <w:highlight w:val="cyan"/>
        </w:rPr>
        <w:t xml:space="preserve">buy </w:t>
      </w:r>
      <w:r w:rsidRPr="00B83E3B">
        <w:rPr>
          <w:rStyle w:val="Emphasis"/>
          <w:highlight w:val="cyan"/>
        </w:rPr>
        <w:t>domestically</w:t>
      </w:r>
      <w:r w:rsidRPr="001500DF">
        <w:rPr>
          <w:sz w:val="16"/>
        </w:rPr>
        <w:t>,” Harencak says. “Offshoring began decades ago to take advantage of lower wages and more relaxed environmental and tax regulations, but [</w:t>
      </w:r>
      <w:r w:rsidRPr="001500DF">
        <w:rPr>
          <w:rStyle w:val="StyleUnderline"/>
        </w:rPr>
        <w:t>the savings which were] a major incentive 10 or 15 years ago have become less of an incentive over the past couple yea</w:t>
      </w:r>
      <w:r w:rsidRPr="001500DF">
        <w:rPr>
          <w:sz w:val="16"/>
        </w:rPr>
        <w:t>rs.”</w:t>
      </w:r>
    </w:p>
    <w:p w14:paraId="3C049D2F" w14:textId="77777777" w:rsidR="00513692" w:rsidRPr="001500DF" w:rsidRDefault="00513692" w:rsidP="00513692">
      <w:pPr>
        <w:rPr>
          <w:sz w:val="16"/>
        </w:rPr>
      </w:pPr>
      <w:r w:rsidRPr="001500DF">
        <w:rPr>
          <w:sz w:val="16"/>
        </w:rPr>
        <w:t xml:space="preserve">With price increases overseas, and the pandemic wreaking havoc on the supply chain, </w:t>
      </w:r>
      <w:r w:rsidRPr="00B83E3B">
        <w:rPr>
          <w:rStyle w:val="StyleUnderline"/>
          <w:highlight w:val="cyan"/>
        </w:rPr>
        <w:t>businesses</w:t>
      </w:r>
      <w:r w:rsidRPr="001500DF">
        <w:rPr>
          <w:rStyle w:val="StyleUnderline"/>
        </w:rPr>
        <w:t xml:space="preserve"> may </w:t>
      </w:r>
      <w:r w:rsidRPr="00B83E3B">
        <w:rPr>
          <w:rStyle w:val="StyleUnderline"/>
          <w:highlight w:val="cyan"/>
        </w:rPr>
        <w:t>begin weighing</w:t>
      </w:r>
      <w:r w:rsidRPr="001500DF">
        <w:rPr>
          <w:rStyle w:val="StyleUnderline"/>
        </w:rPr>
        <w:t xml:space="preserve"> their lower </w:t>
      </w:r>
      <w:r w:rsidRPr="00B83E3B">
        <w:rPr>
          <w:rStyle w:val="StyleUnderline"/>
          <w:highlight w:val="cyan"/>
        </w:rPr>
        <w:t>savings</w:t>
      </w:r>
      <w:r w:rsidRPr="001500DF">
        <w:rPr>
          <w:rStyle w:val="StyleUnderline"/>
        </w:rPr>
        <w:t xml:space="preserve"> from offshoring against its common challenges such as longer shipping times, the potential for a lower quality of product, and concerns about protecting intellectual property rights</w:t>
      </w:r>
      <w:r w:rsidRPr="001500DF">
        <w:rPr>
          <w:sz w:val="16"/>
        </w:rPr>
        <w:t>.</w:t>
      </w:r>
    </w:p>
    <w:p w14:paraId="180EE84C" w14:textId="77777777" w:rsidR="00513692" w:rsidRPr="001500DF" w:rsidRDefault="00513692" w:rsidP="00513692">
      <w:pPr>
        <w:rPr>
          <w:sz w:val="16"/>
        </w:rPr>
      </w:pPr>
      <w:r w:rsidRPr="001500DF">
        <w:rPr>
          <w:sz w:val="16"/>
        </w:rPr>
        <w:t xml:space="preserve">Harencak says that given the current state of the supply chain, </w:t>
      </w:r>
      <w:r w:rsidRPr="00BD4921">
        <w:rPr>
          <w:rStyle w:val="StyleUnderline"/>
          <w:highlight w:val="cyan"/>
        </w:rPr>
        <w:t>conducting international business has become</w:t>
      </w:r>
      <w:r w:rsidRPr="001500DF">
        <w:rPr>
          <w:rStyle w:val="StyleUnderline"/>
        </w:rPr>
        <w:t xml:space="preserve"> an </w:t>
      </w:r>
      <w:r w:rsidRPr="00BD4921">
        <w:rPr>
          <w:rStyle w:val="StyleUnderline"/>
          <w:highlight w:val="cyan"/>
        </w:rPr>
        <w:t>eye-opening</w:t>
      </w:r>
      <w:r w:rsidRPr="001500DF">
        <w:rPr>
          <w:rStyle w:val="StyleUnderline"/>
        </w:rPr>
        <w:t xml:space="preserve"> experience for many companies</w:t>
      </w:r>
      <w:r w:rsidRPr="001500DF">
        <w:rPr>
          <w:sz w:val="16"/>
        </w:rPr>
        <w:t>.</w:t>
      </w:r>
    </w:p>
    <w:p w14:paraId="0EF26562" w14:textId="77777777" w:rsidR="00513692" w:rsidRPr="001500DF" w:rsidRDefault="00513692" w:rsidP="00513692">
      <w:pPr>
        <w:rPr>
          <w:sz w:val="16"/>
        </w:rPr>
      </w:pPr>
      <w:r w:rsidRPr="001500DF">
        <w:rPr>
          <w:sz w:val="16"/>
        </w:rPr>
        <w:t>“</w:t>
      </w:r>
      <w:r w:rsidRPr="001500DF">
        <w:rPr>
          <w:rStyle w:val="StyleUnderline"/>
        </w:rPr>
        <w:t>You are at the mercy of so many</w:t>
      </w:r>
      <w:r w:rsidRPr="001500DF">
        <w:rPr>
          <w:sz w:val="16"/>
        </w:rPr>
        <w:t xml:space="preserve"> variables that it not only becomes expensive, but also uncontrollable,” he says.</w:t>
      </w:r>
    </w:p>
    <w:p w14:paraId="042815CE" w14:textId="77777777" w:rsidR="00513692" w:rsidRPr="002D0AB6" w:rsidRDefault="00513692" w:rsidP="00513692">
      <w:r w:rsidRPr="001500DF">
        <w:rPr>
          <w:sz w:val="16"/>
        </w:rPr>
        <w:t>To put into perspective how crazy things have gotten, at press time, the Los Angeles and Long Beach ports in California, which are responsible for nearly half of all US imports, are dealing with a record backlog of cargo ships, with some 65 ships anchored or drifting in the Pacific Ocean to dock and unload. With wait times for the vessels of up to three weeks, businesses could be waiting months before they see their products.</w:t>
      </w:r>
    </w:p>
    <w:p w14:paraId="10D931F7" w14:textId="77777777" w:rsidR="00513692" w:rsidRDefault="00513692" w:rsidP="00513692">
      <w:pPr>
        <w:pStyle w:val="Heading4"/>
      </w:pPr>
      <w:r>
        <w:t>Reshoring now---it’s resurrecting domestic manufacturing but maintaining low costs for industry is key.</w:t>
      </w:r>
    </w:p>
    <w:p w14:paraId="775E980F" w14:textId="77777777" w:rsidR="00513692" w:rsidRDefault="00513692" w:rsidP="00513692">
      <w:r w:rsidRPr="001500DF">
        <w:rPr>
          <w:rStyle w:val="Style13ptBold"/>
        </w:rPr>
        <w:t>Salzman ‘</w:t>
      </w:r>
      <w:r>
        <w:rPr>
          <w:rStyle w:val="Style13ptBold"/>
        </w:rPr>
        <w:t>21</w:t>
      </w:r>
      <w:r>
        <w:t xml:space="preserve"> [Avi; September 22, 2021; Barron’s Business Journal, “The U.S. Is On Track to Bring a Record Number of Jobs Back to the Country,” Factiva]</w:t>
      </w:r>
    </w:p>
    <w:p w14:paraId="02FC74A9" w14:textId="77777777" w:rsidR="00513692" w:rsidRDefault="00513692" w:rsidP="00513692">
      <w:pPr>
        <w:rPr>
          <w:u w:val="single"/>
        </w:rPr>
      </w:pPr>
      <w:r w:rsidRPr="001500DF">
        <w:rPr>
          <w:u w:val="single"/>
        </w:rPr>
        <w:t xml:space="preserve">The trend of </w:t>
      </w:r>
      <w:r w:rsidRPr="00BD4921">
        <w:rPr>
          <w:rStyle w:val="Emphasis"/>
          <w:highlight w:val="cyan"/>
        </w:rPr>
        <w:t>companies "reshoring</w:t>
      </w:r>
      <w:r w:rsidRPr="001500DF">
        <w:rPr>
          <w:u w:val="single"/>
        </w:rPr>
        <w:t xml:space="preserve">" their workforces has </w:t>
      </w:r>
      <w:r w:rsidRPr="00BD4921">
        <w:rPr>
          <w:highlight w:val="cyan"/>
          <w:u w:val="single"/>
        </w:rPr>
        <w:t>accelerated</w:t>
      </w:r>
      <w:r w:rsidRPr="001500DF">
        <w:rPr>
          <w:u w:val="single"/>
        </w:rPr>
        <w:t xml:space="preserve"> this year, according to a new report from a nonprofit that tracks the trend</w:t>
      </w:r>
      <w:r w:rsidRPr="001500DF">
        <w:rPr>
          <w:sz w:val="16"/>
        </w:rPr>
        <w:t xml:space="preserve">. </w:t>
      </w:r>
      <w:r w:rsidRPr="00BD4921">
        <w:rPr>
          <w:highlight w:val="cyan"/>
          <w:u w:val="single"/>
        </w:rPr>
        <w:t>The U.S. is on track to add 220,000 jobs from reshoring</w:t>
      </w:r>
      <w:r w:rsidRPr="001500DF">
        <w:rPr>
          <w:sz w:val="16"/>
        </w:rPr>
        <w:t xml:space="preserve"> or foreign direct investment in 2021, up from a record 160,000 jobs in 2020, according to the </w:t>
      </w:r>
      <w:r w:rsidRPr="001500DF">
        <w:rPr>
          <w:u w:val="single"/>
        </w:rPr>
        <w:t>Reshoring Initiative, which promotes reshoring and helps manufacturers set up shop in the U.S.</w:t>
      </w:r>
    </w:p>
    <w:p w14:paraId="2A141897" w14:textId="77777777" w:rsidR="00513692" w:rsidRDefault="00513692" w:rsidP="00513692">
      <w:pPr>
        <w:rPr>
          <w:u w:val="single"/>
        </w:rPr>
      </w:pPr>
      <w:r w:rsidRPr="001500DF">
        <w:rPr>
          <w:u w:val="single"/>
        </w:rPr>
        <w:t xml:space="preserve">The increase comes as </w:t>
      </w:r>
      <w:r w:rsidRPr="001500DF">
        <w:rPr>
          <w:sz w:val="16"/>
        </w:rPr>
        <w:t xml:space="preserve">the </w:t>
      </w:r>
      <w:r w:rsidRPr="00BD4921">
        <w:rPr>
          <w:highlight w:val="cyan"/>
          <w:u w:val="single"/>
        </w:rPr>
        <w:t>Biden</w:t>
      </w:r>
      <w:r w:rsidRPr="001500DF">
        <w:rPr>
          <w:sz w:val="16"/>
        </w:rPr>
        <w:t xml:space="preserve"> administration </w:t>
      </w:r>
      <w:r w:rsidRPr="00BD4921">
        <w:rPr>
          <w:highlight w:val="cyan"/>
          <w:u w:val="single"/>
        </w:rPr>
        <w:t>has been pushing to add</w:t>
      </w:r>
      <w:r w:rsidRPr="001500DF">
        <w:rPr>
          <w:u w:val="single"/>
        </w:rPr>
        <w:t xml:space="preserve"> more </w:t>
      </w:r>
      <w:r w:rsidRPr="00BD4921">
        <w:rPr>
          <w:highlight w:val="cyan"/>
          <w:u w:val="single"/>
        </w:rPr>
        <w:t>manufacturing capacity</w:t>
      </w:r>
      <w:r w:rsidRPr="001500DF">
        <w:rPr>
          <w:u w:val="single"/>
        </w:rPr>
        <w:t xml:space="preserve"> in the U.S. </w:t>
      </w:r>
      <w:r w:rsidRPr="00BD4921">
        <w:rPr>
          <w:highlight w:val="cyan"/>
          <w:u w:val="single"/>
        </w:rPr>
        <w:t>to strengthen supply</w:t>
      </w:r>
      <w:r w:rsidRPr="001500DF">
        <w:rPr>
          <w:u w:val="single"/>
        </w:rPr>
        <w:t xml:space="preserve"> chains for essential items like computer chips used in cars and tech devices and raw materials used in electric vehicles. </w:t>
      </w:r>
      <w:r w:rsidRPr="00BD4921">
        <w:rPr>
          <w:highlight w:val="cyan"/>
          <w:u w:val="single"/>
        </w:rPr>
        <w:t>Shortages</w:t>
      </w:r>
      <w:r w:rsidRPr="001500DF">
        <w:rPr>
          <w:sz w:val="16"/>
        </w:rPr>
        <w:t xml:space="preserve"> of those products </w:t>
      </w:r>
      <w:r w:rsidRPr="001500DF">
        <w:rPr>
          <w:u w:val="single"/>
        </w:rPr>
        <w:t xml:space="preserve">have caused costs to rise and </w:t>
      </w:r>
      <w:r w:rsidRPr="00BD4921">
        <w:rPr>
          <w:highlight w:val="cyan"/>
          <w:u w:val="single"/>
        </w:rPr>
        <w:t>slowed production</w:t>
      </w:r>
      <w:r w:rsidRPr="001500DF">
        <w:rPr>
          <w:u w:val="single"/>
        </w:rPr>
        <w:t xml:space="preserve"> at U.S. manufacturers, </w:t>
      </w:r>
      <w:r w:rsidRPr="00BD4921">
        <w:rPr>
          <w:highlight w:val="cyan"/>
          <w:u w:val="single"/>
        </w:rPr>
        <w:t>weighing on overall</w:t>
      </w:r>
      <w:r w:rsidRPr="001500DF">
        <w:rPr>
          <w:u w:val="single"/>
        </w:rPr>
        <w:t xml:space="preserve"> economic </w:t>
      </w:r>
      <w:r w:rsidRPr="00BD4921">
        <w:rPr>
          <w:highlight w:val="cyan"/>
          <w:u w:val="single"/>
        </w:rPr>
        <w:t>growth</w:t>
      </w:r>
      <w:r w:rsidRPr="001500DF">
        <w:rPr>
          <w:u w:val="single"/>
        </w:rPr>
        <w:t>.</w:t>
      </w:r>
    </w:p>
    <w:p w14:paraId="60001E3D" w14:textId="77777777" w:rsidR="00513692" w:rsidRPr="001500DF" w:rsidRDefault="00513692" w:rsidP="00513692">
      <w:pPr>
        <w:rPr>
          <w:sz w:val="16"/>
        </w:rPr>
      </w:pPr>
      <w:r w:rsidRPr="001500DF">
        <w:rPr>
          <w:u w:val="single"/>
        </w:rPr>
        <w:t>Reshoring accounted for 62% of the jobs added in the first half of the year</w:t>
      </w:r>
      <w:r w:rsidRPr="001500DF">
        <w:rPr>
          <w:sz w:val="16"/>
        </w:rPr>
        <w:t>, with foreign investment accounting for the rest, the report said. The areas that added the most jobs include chips, electric vehicle batteries, personal protective equipment (PPE), pharmaceuticals, and rare earths—industries where global supply chains have been disrupted in the past two years. The initiative expects more than 1,800 companies will announce new jobs created by reshoring or foreign direct investment by the end of the year, a record.</w:t>
      </w:r>
    </w:p>
    <w:p w14:paraId="7F9502A4" w14:textId="77777777" w:rsidR="00513692" w:rsidRPr="001500DF" w:rsidRDefault="00513692" w:rsidP="00513692">
      <w:pPr>
        <w:rPr>
          <w:sz w:val="16"/>
        </w:rPr>
      </w:pPr>
      <w:r w:rsidRPr="001500DF">
        <w:rPr>
          <w:sz w:val="16"/>
        </w:rPr>
        <w:t>Biden has spoken often about wanting manufacturing to return to the U.S. from countries like China, both because it would add to U.S. jobs and it would make the U.S. less prone to supply chain disruptions. President Trump had also made restoring domestic manufacturing a key part of his political platform.</w:t>
      </w:r>
    </w:p>
    <w:p w14:paraId="129350C8" w14:textId="77777777" w:rsidR="00513692" w:rsidRDefault="00513692" w:rsidP="00513692">
      <w:pPr>
        <w:rPr>
          <w:u w:val="single"/>
        </w:rPr>
      </w:pPr>
      <w:r w:rsidRPr="001500DF">
        <w:rPr>
          <w:u w:val="single"/>
        </w:rPr>
        <w:t>Actually setting up new plants in the U.S. is no easy feat</w:t>
      </w:r>
      <w:r w:rsidRPr="001500DF">
        <w:rPr>
          <w:sz w:val="16"/>
        </w:rPr>
        <w:t xml:space="preserve">, however. The International Council on Clean Transportation said in a report this year that the U.S. share of cumulative electric vehicle production fell between 2017 and 2020, to 18% of global production from 20%, for instance. </w:t>
      </w:r>
      <w:r w:rsidRPr="001500DF">
        <w:rPr>
          <w:u w:val="single"/>
        </w:rPr>
        <w:t>Biden has kept in place tariffs that Trump had issued against China,</w:t>
      </w:r>
      <w:r w:rsidRPr="001500DF">
        <w:rPr>
          <w:sz w:val="16"/>
        </w:rPr>
        <w:t xml:space="preserve"> </w:t>
      </w:r>
      <w:r w:rsidRPr="001500DF">
        <w:rPr>
          <w:u w:val="single"/>
        </w:rPr>
        <w:t>and issued an executive order earlier this year to study ways to stimulate domestic manufacturing</w:t>
      </w:r>
      <w:r w:rsidRPr="001500DF">
        <w:rPr>
          <w:sz w:val="16"/>
        </w:rPr>
        <w:t xml:space="preserve">. The </w:t>
      </w:r>
      <w:r w:rsidRPr="00BD4921">
        <w:rPr>
          <w:highlight w:val="cyan"/>
          <w:u w:val="single"/>
        </w:rPr>
        <w:t>Biden</w:t>
      </w:r>
      <w:r w:rsidRPr="001500DF">
        <w:rPr>
          <w:sz w:val="16"/>
        </w:rPr>
        <w:t xml:space="preserve"> administration's study </w:t>
      </w:r>
      <w:r w:rsidRPr="00BD4921">
        <w:rPr>
          <w:highlight w:val="cyan"/>
          <w:u w:val="single"/>
        </w:rPr>
        <w:t>is leading</w:t>
      </w:r>
      <w:r w:rsidRPr="001500DF">
        <w:rPr>
          <w:u w:val="single"/>
        </w:rPr>
        <w:t xml:space="preserve"> it </w:t>
      </w:r>
      <w:r w:rsidRPr="00BD4921">
        <w:rPr>
          <w:highlight w:val="cyan"/>
          <w:u w:val="single"/>
        </w:rPr>
        <w:t>to</w:t>
      </w:r>
      <w:r w:rsidRPr="001500DF">
        <w:rPr>
          <w:u w:val="single"/>
        </w:rPr>
        <w:t xml:space="preserve"> </w:t>
      </w:r>
      <w:r w:rsidRPr="00BD4921">
        <w:rPr>
          <w:highlight w:val="cyan"/>
          <w:u w:val="single"/>
        </w:rPr>
        <w:t>invest more in building capacity</w:t>
      </w:r>
      <w:r w:rsidRPr="001500DF">
        <w:rPr>
          <w:u w:val="single"/>
        </w:rPr>
        <w:t xml:space="preserve"> to make medicines and other critical items domestically.</w:t>
      </w:r>
    </w:p>
    <w:p w14:paraId="388EBE3B" w14:textId="77777777" w:rsidR="00513692" w:rsidRDefault="00513692" w:rsidP="00513692">
      <w:pPr>
        <w:rPr>
          <w:sz w:val="16"/>
        </w:rPr>
      </w:pPr>
      <w:r w:rsidRPr="001500DF">
        <w:rPr>
          <w:sz w:val="16"/>
        </w:rPr>
        <w:t xml:space="preserve">The Reshoring Initiative, which is partially sponsored by manufacturing associations and technology suppliers, says that </w:t>
      </w:r>
      <w:r w:rsidRPr="00BD4921">
        <w:rPr>
          <w:highlight w:val="cyan"/>
          <w:u w:val="single"/>
        </w:rPr>
        <w:t>the administration</w:t>
      </w:r>
      <w:r w:rsidRPr="001500DF">
        <w:rPr>
          <w:u w:val="single"/>
        </w:rPr>
        <w:t xml:space="preserve"> </w:t>
      </w:r>
      <w:r w:rsidRPr="00BD4921">
        <w:rPr>
          <w:highlight w:val="cyan"/>
          <w:u w:val="single"/>
        </w:rPr>
        <w:t>needs to focus</w:t>
      </w:r>
      <w:r w:rsidRPr="001500DF">
        <w:rPr>
          <w:u w:val="single"/>
        </w:rPr>
        <w:t xml:space="preserve"> more </w:t>
      </w:r>
      <w:r w:rsidRPr="00BD4921">
        <w:rPr>
          <w:rStyle w:val="Emphasis"/>
          <w:highlight w:val="cyan"/>
        </w:rPr>
        <w:t>on bringing down costs for manufacturing</w:t>
      </w:r>
      <w:r w:rsidRPr="001500DF">
        <w:rPr>
          <w:sz w:val="16"/>
        </w:rPr>
        <w:t>. Among its proposals are changes to taxes, and longer-term investment in skilled training.</w:t>
      </w:r>
    </w:p>
    <w:p w14:paraId="5724B267" w14:textId="77777777" w:rsidR="00513692" w:rsidRDefault="00513692" w:rsidP="00513692">
      <w:pPr>
        <w:pStyle w:val="Heading3"/>
      </w:pPr>
      <w:r>
        <w:t>Unions Bad---Reshoring---2NC</w:t>
      </w:r>
    </w:p>
    <w:p w14:paraId="35DCF282" w14:textId="77777777" w:rsidR="00513692" w:rsidRDefault="00513692" w:rsidP="00513692">
      <w:pPr>
        <w:pStyle w:val="Heading4"/>
      </w:pPr>
      <w:r>
        <w:t xml:space="preserve">Unionization’s at an </w:t>
      </w:r>
      <w:r w:rsidRPr="00D902FA">
        <w:rPr>
          <w:u w:val="single"/>
        </w:rPr>
        <w:t>all-time low</w:t>
      </w:r>
      <w:r>
        <w:t xml:space="preserve">. That’s key to enable manufacturing to </w:t>
      </w:r>
      <w:r w:rsidRPr="00203CD4">
        <w:rPr>
          <w:u w:val="single"/>
        </w:rPr>
        <w:t>reshore</w:t>
      </w:r>
      <w:r w:rsidRPr="00203CD4">
        <w:t xml:space="preserve">. </w:t>
      </w:r>
    </w:p>
    <w:p w14:paraId="78503DF0" w14:textId="77777777" w:rsidR="00513692" w:rsidRDefault="00513692" w:rsidP="00513692">
      <w:r w:rsidRPr="00240777">
        <w:rPr>
          <w:rStyle w:val="Style13ptBold"/>
        </w:rPr>
        <w:t>Morath ’20</w:t>
      </w:r>
      <w:r>
        <w:t xml:space="preserve"> [Eric; January 22; Wall Street Journal, “U.S. Union Membership Hits Another Record Low,” Factiva]</w:t>
      </w:r>
    </w:p>
    <w:p w14:paraId="396522CA" w14:textId="77777777" w:rsidR="00513692" w:rsidRPr="00203CD4" w:rsidRDefault="00513692" w:rsidP="00513692">
      <w:pPr>
        <w:rPr>
          <w:sz w:val="16"/>
        </w:rPr>
      </w:pPr>
      <w:r w:rsidRPr="00203CD4">
        <w:rPr>
          <w:sz w:val="16"/>
        </w:rPr>
        <w:t>"</w:t>
      </w:r>
      <w:r w:rsidRPr="00203CD4">
        <w:rPr>
          <w:rStyle w:val="StyleUnderline"/>
        </w:rPr>
        <w:t xml:space="preserve">The big picture presents the now familiar story of </w:t>
      </w:r>
      <w:r w:rsidRPr="00203CD4">
        <w:rPr>
          <w:rStyle w:val="StyleUnderline"/>
          <w:highlight w:val="cyan"/>
        </w:rPr>
        <w:t xml:space="preserve">a gradual decline in unions across </w:t>
      </w:r>
      <w:r w:rsidRPr="00203CD4">
        <w:rPr>
          <w:rStyle w:val="Emphasis"/>
          <w:highlight w:val="cyan"/>
        </w:rPr>
        <w:t>most industries</w:t>
      </w:r>
      <w:r w:rsidRPr="00203CD4">
        <w:rPr>
          <w:sz w:val="16"/>
        </w:rPr>
        <w:t>," said Marick Masters, a business professor at Wayne State University in Detroit who studies labor unions.</w:t>
      </w:r>
    </w:p>
    <w:p w14:paraId="77F469EF" w14:textId="77777777" w:rsidR="00513692" w:rsidRPr="00203CD4" w:rsidRDefault="00513692" w:rsidP="00513692">
      <w:pPr>
        <w:rPr>
          <w:sz w:val="16"/>
        </w:rPr>
      </w:pPr>
      <w:r w:rsidRPr="00203CD4">
        <w:rPr>
          <w:sz w:val="16"/>
        </w:rPr>
        <w:t>In 2019, there were 14.6 million union members and 141.7 million total U.S. workers.</w:t>
      </w:r>
    </w:p>
    <w:p w14:paraId="7690EBC2" w14:textId="77777777" w:rsidR="00513692" w:rsidRPr="00203CD4" w:rsidRDefault="00513692" w:rsidP="00513692">
      <w:pPr>
        <w:rPr>
          <w:sz w:val="16"/>
        </w:rPr>
      </w:pPr>
      <w:r w:rsidRPr="00203CD4">
        <w:rPr>
          <w:sz w:val="16"/>
        </w:rPr>
        <w:t>The fall in union membership reflects both the declining power of organized labor in the U.S. and slower employment growth in traditionally more unionized industries, such as manufacturing, transportation and utilities, compared with health care and other services.</w:t>
      </w:r>
    </w:p>
    <w:p w14:paraId="30B16E15" w14:textId="77777777" w:rsidR="00513692" w:rsidRPr="00203CD4" w:rsidRDefault="00513692" w:rsidP="00513692">
      <w:pPr>
        <w:rPr>
          <w:sz w:val="16"/>
        </w:rPr>
      </w:pPr>
      <w:r w:rsidRPr="00203CD4">
        <w:rPr>
          <w:sz w:val="16"/>
        </w:rPr>
        <w:t>Economists point to the decline as a reason why wage growth has been relatively soft in recent years despite low unemployment and steady hiring. Median weekly pay for full-time union members was $1,095 last year versus $892 for nonmembers, the Labor Department said.</w:t>
      </w:r>
    </w:p>
    <w:p w14:paraId="21D8F82B" w14:textId="77777777" w:rsidR="00513692" w:rsidRPr="00203CD4" w:rsidRDefault="00513692" w:rsidP="00513692">
      <w:pPr>
        <w:rPr>
          <w:sz w:val="16"/>
        </w:rPr>
      </w:pPr>
      <w:r w:rsidRPr="00203CD4">
        <w:rPr>
          <w:rStyle w:val="StyleUnderline"/>
          <w:highlight w:val="cyan"/>
        </w:rPr>
        <w:t>Union membership in manufacturing fell to 8</w:t>
      </w:r>
      <w:r w:rsidRPr="00203CD4">
        <w:rPr>
          <w:sz w:val="16"/>
        </w:rPr>
        <w:t>.6</w:t>
      </w:r>
      <w:r w:rsidRPr="00203CD4">
        <w:rPr>
          <w:rStyle w:val="StyleUnderline"/>
          <w:highlight w:val="cyan"/>
        </w:rPr>
        <w:t>%</w:t>
      </w:r>
      <w:r w:rsidRPr="00203CD4">
        <w:rPr>
          <w:sz w:val="16"/>
        </w:rPr>
        <w:t xml:space="preserve"> in 2019, </w:t>
      </w:r>
      <w:r w:rsidRPr="00203CD4">
        <w:rPr>
          <w:rStyle w:val="StyleUnderline"/>
          <w:highlight w:val="cyan"/>
        </w:rPr>
        <w:t>a record low.</w:t>
      </w:r>
      <w:r w:rsidRPr="00203CD4">
        <w:rPr>
          <w:sz w:val="16"/>
        </w:rPr>
        <w:t xml:space="preserve"> Many </w:t>
      </w:r>
      <w:r w:rsidRPr="00203CD4">
        <w:rPr>
          <w:rStyle w:val="StyleUnderline"/>
          <w:highlight w:val="cyan"/>
        </w:rPr>
        <w:t>manufacturers that expanded</w:t>
      </w:r>
      <w:r w:rsidRPr="00203CD4">
        <w:rPr>
          <w:sz w:val="16"/>
        </w:rPr>
        <w:t xml:space="preserve"> </w:t>
      </w:r>
      <w:r w:rsidRPr="00203CD4">
        <w:rPr>
          <w:rStyle w:val="StyleUnderline"/>
          <w:highlight w:val="cyan"/>
        </w:rPr>
        <w:t>in the U.S. opened plants in southern states</w:t>
      </w:r>
      <w:r w:rsidRPr="00203CD4">
        <w:rPr>
          <w:sz w:val="16"/>
        </w:rPr>
        <w:t xml:space="preserve">, </w:t>
      </w:r>
      <w:r w:rsidRPr="00203CD4">
        <w:rPr>
          <w:rStyle w:val="Emphasis"/>
          <w:highlight w:val="cyan"/>
        </w:rPr>
        <w:t>where unions are rare</w:t>
      </w:r>
      <w:r w:rsidRPr="00203CD4">
        <w:rPr>
          <w:sz w:val="16"/>
        </w:rPr>
        <w:t xml:space="preserve">, </w:t>
      </w:r>
      <w:r w:rsidRPr="00203CD4">
        <w:rPr>
          <w:rStyle w:val="StyleUnderline"/>
          <w:highlight w:val="cyan"/>
        </w:rPr>
        <w:t>or</w:t>
      </w:r>
      <w:r w:rsidRPr="00203CD4">
        <w:rPr>
          <w:sz w:val="16"/>
        </w:rPr>
        <w:t xml:space="preserve"> otherwise </w:t>
      </w:r>
      <w:r w:rsidRPr="00203CD4">
        <w:rPr>
          <w:rStyle w:val="Emphasis"/>
          <w:highlight w:val="cyan"/>
        </w:rPr>
        <w:t>sought to avoid organized labor</w:t>
      </w:r>
      <w:r w:rsidRPr="00203CD4">
        <w:rPr>
          <w:rStyle w:val="StyleUnderline"/>
        </w:rPr>
        <w:t xml:space="preserve"> </w:t>
      </w:r>
      <w:r w:rsidRPr="00203CD4">
        <w:rPr>
          <w:rStyle w:val="StyleUnderline"/>
          <w:highlight w:val="cyan"/>
        </w:rPr>
        <w:t xml:space="preserve">as part of a strategy to be </w:t>
      </w:r>
      <w:r w:rsidRPr="00203CD4">
        <w:rPr>
          <w:rStyle w:val="Emphasis"/>
          <w:highlight w:val="cyan"/>
        </w:rPr>
        <w:t>competitive</w:t>
      </w:r>
      <w:r w:rsidRPr="00203CD4">
        <w:rPr>
          <w:rStyle w:val="StyleUnderline"/>
          <w:highlight w:val="cyan"/>
        </w:rPr>
        <w:t xml:space="preserve"> with </w:t>
      </w:r>
      <w:r w:rsidRPr="00203CD4">
        <w:rPr>
          <w:rStyle w:val="Emphasis"/>
          <w:highlight w:val="cyan"/>
        </w:rPr>
        <w:t>other parts of the world</w:t>
      </w:r>
      <w:r w:rsidRPr="00203CD4">
        <w:rPr>
          <w:sz w:val="16"/>
        </w:rPr>
        <w:t>, where workers earn less.</w:t>
      </w:r>
    </w:p>
    <w:p w14:paraId="1BB5499D" w14:textId="77777777" w:rsidR="00513692" w:rsidRPr="00203CD4" w:rsidRDefault="00513692" w:rsidP="00513692">
      <w:pPr>
        <w:rPr>
          <w:sz w:val="16"/>
        </w:rPr>
      </w:pPr>
      <w:r w:rsidRPr="00203CD4">
        <w:rPr>
          <w:sz w:val="16"/>
        </w:rPr>
        <w:t>One bright spot for organized labor was state-government employees, where union membership rose to 29.4% in 2019 from 28.6% the prior year.</w:t>
      </w:r>
    </w:p>
    <w:p w14:paraId="14D5C429" w14:textId="77777777" w:rsidR="00513692" w:rsidRPr="00203CD4" w:rsidRDefault="00513692" w:rsidP="00513692">
      <w:pPr>
        <w:rPr>
          <w:sz w:val="16"/>
        </w:rPr>
      </w:pPr>
      <w:r w:rsidRPr="00203CD4">
        <w:rPr>
          <w:sz w:val="16"/>
        </w:rPr>
        <w:t>A June 2018 Supreme Court decision banned provisions in union contracts requiring union-represented government workers to either join the union or pay a fee. The ruling effectively instituted right-to-work rules for public-sector workers in nearly two dozen states that didn't have such laws, which allow workers to opt out of paying union dues.</w:t>
      </w:r>
    </w:p>
    <w:p w14:paraId="67D30E3E" w14:textId="77777777" w:rsidR="00513692" w:rsidRPr="00203CD4" w:rsidRDefault="00513692" w:rsidP="00513692">
      <w:pPr>
        <w:rPr>
          <w:sz w:val="16"/>
        </w:rPr>
      </w:pPr>
      <w:r w:rsidRPr="00203CD4">
        <w:rPr>
          <w:sz w:val="16"/>
        </w:rPr>
        <w:t>"Unions were prepared for that and have been taking steps to mitigate the adverse effects," said Mr. Masters. He said state-government unions increased outreach to members to make clear the representation they receive in exchange for dues.</w:t>
      </w:r>
    </w:p>
    <w:p w14:paraId="26D646F4" w14:textId="77777777" w:rsidR="00513692" w:rsidRPr="00203CD4" w:rsidRDefault="00513692" w:rsidP="00513692">
      <w:pPr>
        <w:rPr>
          <w:sz w:val="16"/>
        </w:rPr>
      </w:pPr>
      <w:r w:rsidRPr="00203CD4">
        <w:rPr>
          <w:sz w:val="16"/>
        </w:rPr>
        <w:t>Despite the state increase, overall public-sector union membership decreased to 33.6% because of declines at the federal and local level, including public school teachers.</w:t>
      </w:r>
    </w:p>
    <w:p w14:paraId="056CBDBC" w14:textId="77777777" w:rsidR="00513692" w:rsidRPr="00985F7A" w:rsidRDefault="00513692" w:rsidP="00513692">
      <w:r w:rsidRPr="00D902FA">
        <w:rPr>
          <w:rStyle w:val="StyleUnderline"/>
          <w:highlight w:val="cyan"/>
        </w:rPr>
        <w:t>Private-sector membership fell to</w:t>
      </w:r>
      <w:r w:rsidRPr="00203CD4">
        <w:rPr>
          <w:sz w:val="16"/>
        </w:rPr>
        <w:t xml:space="preserve"> 6.2% from 6.4% in 2018, also </w:t>
      </w:r>
      <w:r w:rsidRPr="00D902FA">
        <w:rPr>
          <w:rStyle w:val="Emphasis"/>
          <w:highlight w:val="cyan"/>
        </w:rPr>
        <w:t>a record low</w:t>
      </w:r>
      <w:r w:rsidRPr="00203CD4">
        <w:rPr>
          <w:sz w:val="16"/>
        </w:rPr>
        <w:t xml:space="preserve">. </w:t>
      </w:r>
      <w:r w:rsidRPr="00D902FA">
        <w:rPr>
          <w:rStyle w:val="StyleUnderline"/>
        </w:rPr>
        <w:t>The overall rate is well down</w:t>
      </w:r>
      <w:r w:rsidRPr="00203CD4">
        <w:rPr>
          <w:sz w:val="16"/>
        </w:rPr>
        <w:t xml:space="preserve"> from 20.1% in 1983, the first year of comparable government data. In the mid-1960s, nearly 30% of U.S. workers were in unions, according to unionstats.com, a database maintained by Georgia State University Professor Barry Hirsch.</w:t>
      </w:r>
    </w:p>
    <w:p w14:paraId="37B78687" w14:textId="77777777" w:rsidR="00513692" w:rsidRPr="00C65F49" w:rsidRDefault="00513692" w:rsidP="00513692">
      <w:pPr>
        <w:pStyle w:val="Heading4"/>
      </w:pPr>
      <w:r>
        <w:t xml:space="preserve">The impact is statistically significant---unions decimate labor productivity in manufacturing industries. </w:t>
      </w:r>
    </w:p>
    <w:p w14:paraId="16B0A97C" w14:textId="77777777" w:rsidR="00513692" w:rsidRDefault="00513692" w:rsidP="00513692">
      <w:bookmarkStart w:id="5" w:name="_Hlk87664747"/>
      <w:r w:rsidRPr="002C1CEE">
        <w:rPr>
          <w:rStyle w:val="Style13ptBold"/>
        </w:rPr>
        <w:t xml:space="preserve">Ohanian ’11 </w:t>
      </w:r>
      <w:r>
        <w:t>[Lee E.; October; Professor of Economics, and Director, Robert Ettinger Family Program in Macroeconomic Research; AEI, “THE IMPACT OF THE EMPLOYEE FREE CHOICE ACT ON THE U.S. ECONOMY,” lexis]</w:t>
      </w:r>
    </w:p>
    <w:bookmarkEnd w:id="5"/>
    <w:p w14:paraId="1262B59E" w14:textId="77777777" w:rsidR="00513692" w:rsidRPr="002C296A" w:rsidRDefault="00513692" w:rsidP="00513692">
      <w:pPr>
        <w:rPr>
          <w:rStyle w:val="StyleUnderline"/>
        </w:rPr>
      </w:pPr>
      <w:r w:rsidRPr="002C296A">
        <w:rPr>
          <w:sz w:val="16"/>
        </w:rPr>
        <w:t xml:space="preserve">While the Fuchs et al. survey indicates that unions have a small impact on productivity, there are some case studies that indicate </w:t>
      </w:r>
      <w:r w:rsidRPr="002D0AB6">
        <w:rPr>
          <w:rStyle w:val="StyleUnderline"/>
          <w:highlight w:val="cyan"/>
        </w:rPr>
        <w:t>unions</w:t>
      </w:r>
      <w:r w:rsidRPr="002C296A">
        <w:rPr>
          <w:rStyle w:val="StyleUnderline"/>
        </w:rPr>
        <w:t xml:space="preserve"> can </w:t>
      </w:r>
      <w:r w:rsidRPr="002C1CEE">
        <w:rPr>
          <w:rStyle w:val="StyleUnderline"/>
        </w:rPr>
        <w:t xml:space="preserve">substantially </w:t>
      </w:r>
      <w:r w:rsidRPr="002D0AB6">
        <w:rPr>
          <w:rStyle w:val="StyleUnderline"/>
          <w:highlight w:val="cyan"/>
        </w:rPr>
        <w:t>depress productivity through inefficient work rules</w:t>
      </w:r>
      <w:r w:rsidRPr="002C296A">
        <w:rPr>
          <w:rStyle w:val="StyleUnderline"/>
        </w:rPr>
        <w:t xml:space="preserve">, </w:t>
      </w:r>
      <w:r w:rsidRPr="002D0AB6">
        <w:rPr>
          <w:rStyle w:val="StyleUnderline"/>
          <w:highlight w:val="cyan"/>
        </w:rPr>
        <w:t>which leads to substantially lower output</w:t>
      </w:r>
      <w:r w:rsidRPr="002C296A">
        <w:rPr>
          <w:rStyle w:val="StyleUnderline"/>
        </w:rPr>
        <w:t xml:space="preserve"> and </w:t>
      </w:r>
      <w:r w:rsidRPr="002D0AB6">
        <w:rPr>
          <w:rStyle w:val="StyleUnderline"/>
          <w:highlight w:val="cyan"/>
        </w:rPr>
        <w:t>substantially higher costs</w:t>
      </w:r>
      <w:r w:rsidRPr="002C296A">
        <w:rPr>
          <w:rStyle w:val="StyleUnderline"/>
        </w:rPr>
        <w:t xml:space="preserve"> for a given level of production</w:t>
      </w:r>
      <w:r w:rsidRPr="002C296A">
        <w:rPr>
          <w:sz w:val="16"/>
        </w:rPr>
        <w:t xml:space="preserve"> inputs. These case studies are useful because they analyze a particular industry in great detail and thus provide a precise answer regarding the impact of unionization and competition on productivity in that sector. James </w:t>
      </w:r>
      <w:r w:rsidRPr="002D0AB6">
        <w:rPr>
          <w:rStyle w:val="StyleUnderline"/>
          <w:highlight w:val="cyan"/>
        </w:rPr>
        <w:t>Schmitz</w:t>
      </w:r>
      <w:r w:rsidRPr="002C296A">
        <w:rPr>
          <w:sz w:val="16"/>
        </w:rPr>
        <w:t xml:space="preserve"> (2005) has </w:t>
      </w:r>
      <w:r w:rsidRPr="002D0AB6">
        <w:rPr>
          <w:rStyle w:val="StyleUnderline"/>
          <w:highlight w:val="cyan"/>
        </w:rPr>
        <w:t>studied</w:t>
      </w:r>
      <w:r w:rsidRPr="002C296A">
        <w:rPr>
          <w:rStyle w:val="StyleUnderline"/>
        </w:rPr>
        <w:t xml:space="preserve"> the American </w:t>
      </w:r>
      <w:r w:rsidRPr="002D0AB6">
        <w:rPr>
          <w:rStyle w:val="StyleUnderline"/>
          <w:highlight w:val="cyan"/>
        </w:rPr>
        <w:t>iron</w:t>
      </w:r>
      <w:r w:rsidRPr="002C296A">
        <w:rPr>
          <w:rStyle w:val="StyleUnderline"/>
        </w:rPr>
        <w:t xml:space="preserve"> ore industry and </w:t>
      </w:r>
      <w:r w:rsidRPr="002D0AB6">
        <w:rPr>
          <w:rStyle w:val="StyleUnderline"/>
          <w:highlight w:val="cyan"/>
        </w:rPr>
        <w:t>found</w:t>
      </w:r>
      <w:r w:rsidRPr="002C296A">
        <w:rPr>
          <w:rStyle w:val="StyleUnderline"/>
        </w:rPr>
        <w:t xml:space="preserve"> that </w:t>
      </w:r>
      <w:r w:rsidRPr="002D0AB6">
        <w:rPr>
          <w:rStyle w:val="StyleUnderline"/>
          <w:highlight w:val="cyan"/>
        </w:rPr>
        <w:t>union work rules depressed efficiency by</w:t>
      </w:r>
      <w:r w:rsidRPr="002C296A">
        <w:rPr>
          <w:rStyle w:val="StyleUnderline"/>
        </w:rPr>
        <w:t xml:space="preserve"> as much as </w:t>
      </w:r>
      <w:r w:rsidRPr="002D0AB6">
        <w:rPr>
          <w:rStyle w:val="StyleUnderline"/>
          <w:highlight w:val="cyan"/>
        </w:rPr>
        <w:t>50 percen</w:t>
      </w:r>
      <w:r w:rsidRPr="002D0AB6">
        <w:rPr>
          <w:sz w:val="16"/>
          <w:highlight w:val="cyan"/>
        </w:rPr>
        <w:t>t</w:t>
      </w:r>
      <w:r w:rsidRPr="002C296A">
        <w:rPr>
          <w:sz w:val="16"/>
        </w:rPr>
        <w:t>. H</w:t>
      </w:r>
      <w:r w:rsidRPr="002C296A">
        <w:rPr>
          <w:rStyle w:val="StyleUnderline"/>
        </w:rPr>
        <w:t>e compared output per hour in unionized iron ore mines around the Great Lakes region before and after these mines faced international competition from Brazil</w:t>
      </w:r>
      <w:r w:rsidRPr="002C296A">
        <w:rPr>
          <w:sz w:val="16"/>
        </w:rPr>
        <w:t xml:space="preserve">. In particular, Schmitz's analysis shows that </w:t>
      </w:r>
      <w:r w:rsidRPr="002C296A">
        <w:rPr>
          <w:rStyle w:val="StyleUnderline"/>
        </w:rPr>
        <w:t>because of lack of competition, prices of ore were sufficiently high around the Great Lakes area as to make it profitable for Brazilian mines to ship ore to this area.</w:t>
      </w:r>
      <w:r w:rsidRPr="002C296A">
        <w:rPr>
          <w:sz w:val="16"/>
        </w:rPr>
        <w:t xml:space="preserve"> </w:t>
      </w:r>
      <w:r w:rsidRPr="002D0AB6">
        <w:rPr>
          <w:rStyle w:val="Emphasis"/>
          <w:highlight w:val="cyan"/>
        </w:rPr>
        <w:t xml:space="preserve">This foreign competition threatened </w:t>
      </w:r>
      <w:r w:rsidRPr="002C1CEE">
        <w:rPr>
          <w:rStyle w:val="Emphasis"/>
        </w:rPr>
        <w:t xml:space="preserve">the </w:t>
      </w:r>
      <w:r w:rsidRPr="002D0AB6">
        <w:rPr>
          <w:rStyle w:val="Emphasis"/>
          <w:highlight w:val="cyan"/>
        </w:rPr>
        <w:t xml:space="preserve">domestic </w:t>
      </w:r>
      <w:r w:rsidRPr="002C1CEE">
        <w:rPr>
          <w:rStyle w:val="Emphasis"/>
        </w:rPr>
        <w:t xml:space="preserve">industry's </w:t>
      </w:r>
      <w:r w:rsidRPr="002D0AB6">
        <w:rPr>
          <w:rStyle w:val="Emphasis"/>
          <w:highlight w:val="cyan"/>
        </w:rPr>
        <w:t>survival and led to significant changes in union work rules</w:t>
      </w:r>
      <w:r w:rsidRPr="002C296A">
        <w:rPr>
          <w:rStyle w:val="Emphasis"/>
        </w:rPr>
        <w:t>.</w:t>
      </w:r>
      <w:r w:rsidRPr="002C296A">
        <w:rPr>
          <w:sz w:val="16"/>
        </w:rPr>
        <w:t xml:space="preserve"> Schmitz shows that </w:t>
      </w:r>
      <w:r w:rsidRPr="002C296A">
        <w:rPr>
          <w:rStyle w:val="StyleUnderline"/>
        </w:rPr>
        <w:t>output per hour roughly doubled after union work rules were modified, and that this change in work rules accounted for virtually all of the productivity increase.</w:t>
      </w:r>
      <w:r w:rsidRPr="002C296A">
        <w:rPr>
          <w:sz w:val="16"/>
        </w:rPr>
        <w:t xml:space="preserve"> In particular, </w:t>
      </w:r>
      <w:r w:rsidRPr="002C296A">
        <w:rPr>
          <w:rStyle w:val="StyleUnderline"/>
        </w:rPr>
        <w:t>there was no change in the technology used to mine ore, there was no new capital investment, and the same mines used before Brazilian competition were also used afterwards.</w:t>
      </w:r>
    </w:p>
    <w:p w14:paraId="6FDE3162" w14:textId="77777777" w:rsidR="00513692" w:rsidRPr="002C296A" w:rsidRDefault="00513692" w:rsidP="00513692">
      <w:pPr>
        <w:rPr>
          <w:sz w:val="16"/>
        </w:rPr>
      </w:pPr>
      <w:r w:rsidRPr="002C296A">
        <w:rPr>
          <w:sz w:val="16"/>
        </w:rPr>
        <w:t>Schmitz, Dunne and and Klimek (2008) studied the U.S. cement industry and also found that increased foreign competition led to a large change in union work rules and a substantial gain in productivity. Productivity declined by more than 20 percent in the industry between the late 1960s and the early 1980s, which was a period of virtually no imports of cement. After the early 1980s, the import share grew from about 5 percent to more than 25 percent. The U.S. industry responded with a large change in work rules, and since then productivity has advanced nearly 50 percent. Moreover, industry output, which</w:t>
      </w:r>
    </w:p>
    <w:p w14:paraId="3A196547" w14:textId="77777777" w:rsidR="00513692" w:rsidRPr="002C296A" w:rsidRDefault="00513692" w:rsidP="00513692">
      <w:pPr>
        <w:rPr>
          <w:sz w:val="16"/>
        </w:rPr>
      </w:pPr>
      <w:r w:rsidRPr="002C296A">
        <w:rPr>
          <w:sz w:val="16"/>
        </w:rPr>
        <w:t>was virtually constant between the 1960s and the early 1980s, has increased almost 50 percent since the early 1980s.</w:t>
      </w:r>
    </w:p>
    <w:p w14:paraId="7B4F2530" w14:textId="77777777" w:rsidR="00513692" w:rsidRPr="002C296A" w:rsidRDefault="00513692" w:rsidP="00513692">
      <w:pPr>
        <w:rPr>
          <w:rStyle w:val="StyleUnderline"/>
        </w:rPr>
      </w:pPr>
      <w:r w:rsidRPr="002D0AB6">
        <w:rPr>
          <w:rStyle w:val="StyleUnderline"/>
          <w:highlight w:val="cyan"/>
        </w:rPr>
        <w:t>It is highly unlikely</w:t>
      </w:r>
      <w:r w:rsidRPr="002C296A">
        <w:rPr>
          <w:rStyle w:val="StyleUnderline"/>
        </w:rPr>
        <w:t xml:space="preserve"> that </w:t>
      </w:r>
      <w:r w:rsidRPr="002D0AB6">
        <w:rPr>
          <w:rStyle w:val="StyleUnderline"/>
          <w:highlight w:val="cyan"/>
        </w:rPr>
        <w:t xml:space="preserve">iron </w:t>
      </w:r>
      <w:r w:rsidRPr="002C1CEE">
        <w:rPr>
          <w:rStyle w:val="StyleUnderline"/>
        </w:rPr>
        <w:t xml:space="preserve">ore mining </w:t>
      </w:r>
      <w:r w:rsidRPr="002D0AB6">
        <w:rPr>
          <w:rStyle w:val="StyleUnderline"/>
          <w:highlight w:val="cyan"/>
        </w:rPr>
        <w:t>and cement are the only industries</w:t>
      </w:r>
      <w:r w:rsidRPr="002C296A">
        <w:rPr>
          <w:rStyle w:val="StyleUnderline"/>
        </w:rPr>
        <w:t xml:space="preserve"> in which </w:t>
      </w:r>
      <w:r w:rsidRPr="002D0AB6">
        <w:rPr>
          <w:rStyle w:val="StyleUnderline"/>
          <w:highlight w:val="cyan"/>
        </w:rPr>
        <w:t>unions have depressed productivity</w:t>
      </w:r>
      <w:r w:rsidRPr="002C296A">
        <w:rPr>
          <w:rStyle w:val="StyleUnderline"/>
        </w:rPr>
        <w:t xml:space="preserve"> through inefficient work rules</w:t>
      </w:r>
      <w:r w:rsidRPr="002C296A">
        <w:rPr>
          <w:sz w:val="16"/>
        </w:rPr>
        <w:t xml:space="preserve">. For example, </w:t>
      </w:r>
      <w:r w:rsidRPr="002D0AB6">
        <w:rPr>
          <w:rStyle w:val="StyleUnderline"/>
          <w:highlight w:val="cyan"/>
        </w:rPr>
        <w:t>the</w:t>
      </w:r>
      <w:r w:rsidRPr="002C296A">
        <w:rPr>
          <w:rStyle w:val="StyleUnderline"/>
        </w:rPr>
        <w:t xml:space="preserve"> </w:t>
      </w:r>
      <w:r w:rsidRPr="002D0AB6">
        <w:rPr>
          <w:rStyle w:val="StyleUnderline"/>
          <w:highlight w:val="cyan"/>
        </w:rPr>
        <w:t>U</w:t>
      </w:r>
      <w:r w:rsidRPr="002C296A">
        <w:rPr>
          <w:rStyle w:val="StyleUnderline"/>
        </w:rPr>
        <w:t xml:space="preserve">nited </w:t>
      </w:r>
      <w:r w:rsidRPr="002D0AB6">
        <w:rPr>
          <w:rStyle w:val="StyleUnderline"/>
          <w:highlight w:val="cyan"/>
        </w:rPr>
        <w:t>A</w:t>
      </w:r>
      <w:r w:rsidRPr="002C296A">
        <w:rPr>
          <w:rStyle w:val="StyleUnderline"/>
        </w:rPr>
        <w:t xml:space="preserve">uto </w:t>
      </w:r>
      <w:r w:rsidRPr="002D0AB6">
        <w:rPr>
          <w:rStyle w:val="StyleUnderline"/>
          <w:highlight w:val="cyan"/>
        </w:rPr>
        <w:t>W</w:t>
      </w:r>
      <w:r w:rsidRPr="002C296A">
        <w:rPr>
          <w:rStyle w:val="StyleUnderline"/>
        </w:rPr>
        <w:t xml:space="preserve">orkers book of union </w:t>
      </w:r>
      <w:r w:rsidRPr="002D0AB6">
        <w:rPr>
          <w:rStyle w:val="StyleUnderline"/>
          <w:highlight w:val="cyan"/>
        </w:rPr>
        <w:t>work rules totaled 5,000 pages</w:t>
      </w:r>
      <w:r w:rsidRPr="002C296A">
        <w:rPr>
          <w:rStyle w:val="StyleUnderline"/>
        </w:rPr>
        <w:t>, and a number of analysts have concluded that these work rules contributed to the Detroit auto industry crisis.</w:t>
      </w:r>
    </w:p>
    <w:p w14:paraId="26529ED2" w14:textId="77777777" w:rsidR="00513692" w:rsidRPr="002C296A" w:rsidRDefault="00513692" w:rsidP="00513692">
      <w:pPr>
        <w:rPr>
          <w:sz w:val="16"/>
        </w:rPr>
      </w:pPr>
      <w:r w:rsidRPr="002D0AB6">
        <w:rPr>
          <w:rStyle w:val="StyleUnderline"/>
          <w:highlight w:val="cyan"/>
        </w:rPr>
        <w:t>Unionization</w:t>
      </w:r>
      <w:r w:rsidRPr="002C296A">
        <w:rPr>
          <w:rStyle w:val="StyleUnderline"/>
        </w:rPr>
        <w:t xml:space="preserve"> thus </w:t>
      </w:r>
      <w:r w:rsidRPr="002D0AB6">
        <w:rPr>
          <w:rStyle w:val="StyleUnderline"/>
          <w:highlight w:val="cyan"/>
        </w:rPr>
        <w:t>increases unit labor costs</w:t>
      </w:r>
      <w:r w:rsidRPr="002C296A">
        <w:rPr>
          <w:rStyle w:val="StyleUnderline"/>
        </w:rPr>
        <w:t xml:space="preserve">, and these higher labor costs </w:t>
      </w:r>
      <w:r w:rsidRPr="002D0AB6">
        <w:rPr>
          <w:rStyle w:val="StyleUnderline"/>
          <w:highlight w:val="cyan"/>
        </w:rPr>
        <w:t>depress firm profitability</w:t>
      </w:r>
      <w:r w:rsidRPr="002C296A">
        <w:rPr>
          <w:rStyle w:val="StyleUnderline"/>
        </w:rPr>
        <w:t xml:space="preserve">, which </w:t>
      </w:r>
      <w:r w:rsidRPr="002D0AB6">
        <w:rPr>
          <w:rStyle w:val="StyleUnderline"/>
          <w:highlight w:val="cyan"/>
        </w:rPr>
        <w:t>depresses the return to capital</w:t>
      </w:r>
      <w:r w:rsidRPr="002C296A">
        <w:rPr>
          <w:sz w:val="16"/>
        </w:rPr>
        <w:t>. Recent research shows that unionization also drives down share prices. Lee and Mas (2009) have conducted research on how unionization affects stock values. Their event study analysis shows that unionization results in a loss of equity value equal to about $60,000 per worker. That is, the decline in the value of the firm is equal to the number of workers multiplied by $60,000. Their analysis also suggests that the decline in equity values associated with new unionization may be lower, but they nevertheless find that doubling the rate of unionization today would depress stock market values by 4.3 percent for all firms at risk of unionization.</w:t>
      </w:r>
    </w:p>
    <w:p w14:paraId="4AA3A5D8" w14:textId="77777777" w:rsidR="00513692" w:rsidRPr="00C50ACC" w:rsidRDefault="00513692" w:rsidP="00513692">
      <w:r w:rsidRPr="002C296A">
        <w:rPr>
          <w:rStyle w:val="StyleUnderline"/>
        </w:rPr>
        <w:t xml:space="preserve">Research on wages and productivity shows that </w:t>
      </w:r>
      <w:r w:rsidRPr="003B054B">
        <w:rPr>
          <w:rStyle w:val="StyleUnderline"/>
        </w:rPr>
        <w:t>unions raise production costs</w:t>
      </w:r>
      <w:r w:rsidRPr="003B054B">
        <w:rPr>
          <w:sz w:val="16"/>
        </w:rPr>
        <w:t xml:space="preserve">, </w:t>
      </w:r>
      <w:r w:rsidRPr="003B054B">
        <w:rPr>
          <w:rStyle w:val="StyleUnderline"/>
        </w:rPr>
        <w:t>and</w:t>
      </w:r>
      <w:r w:rsidRPr="003B054B">
        <w:rPr>
          <w:sz w:val="16"/>
        </w:rPr>
        <w:t xml:space="preserve">, in some cases, </w:t>
      </w:r>
      <w:r w:rsidRPr="003B054B">
        <w:rPr>
          <w:rStyle w:val="StyleUnderline"/>
        </w:rPr>
        <w:t>raise these costs substantially through inefficient work rules.</w:t>
      </w:r>
      <w:r w:rsidRPr="002C296A">
        <w:rPr>
          <w:rStyle w:val="StyleUnderline"/>
        </w:rPr>
        <w:t xml:space="preserve"> Moreover, research shows that </w:t>
      </w:r>
      <w:r w:rsidRPr="002D0AB6">
        <w:rPr>
          <w:rStyle w:val="StyleUnderline"/>
          <w:highlight w:val="cyan"/>
        </w:rPr>
        <w:t>unionization leads to lower equity values</w:t>
      </w:r>
      <w:r w:rsidRPr="002C296A">
        <w:rPr>
          <w:rStyle w:val="StyleUnderline"/>
        </w:rPr>
        <w:t xml:space="preserve">, reflecting </w:t>
      </w:r>
      <w:r w:rsidRPr="002D0AB6">
        <w:rPr>
          <w:rStyle w:val="StyleUnderline"/>
          <w:highlight w:val="cyan"/>
        </w:rPr>
        <w:t>lower returns</w:t>
      </w:r>
      <w:r w:rsidRPr="002C296A">
        <w:rPr>
          <w:sz w:val="16"/>
        </w:rPr>
        <w:t xml:space="preserve"> to capital. </w:t>
      </w:r>
      <w:r w:rsidRPr="002D0AB6">
        <w:rPr>
          <w:rStyle w:val="StyleUnderline"/>
          <w:highlight w:val="cyan"/>
        </w:rPr>
        <w:t>Higher production costs mean higher prices for consumers</w:t>
      </w:r>
      <w:r w:rsidRPr="002C296A">
        <w:rPr>
          <w:rStyle w:val="StyleUnderline"/>
        </w:rPr>
        <w:t xml:space="preserve"> and </w:t>
      </w:r>
      <w:r w:rsidRPr="002D0AB6">
        <w:rPr>
          <w:rStyle w:val="StyleUnderline"/>
          <w:highlight w:val="cyan"/>
        </w:rPr>
        <w:t>an inefficient allocation of</w:t>
      </w:r>
      <w:r w:rsidRPr="002C296A">
        <w:rPr>
          <w:rStyle w:val="StyleUnderline"/>
        </w:rPr>
        <w:t xml:space="preserve"> society's scarce </w:t>
      </w:r>
      <w:r w:rsidRPr="002D0AB6">
        <w:rPr>
          <w:rStyle w:val="StyleUnderline"/>
          <w:highlight w:val="cyan"/>
        </w:rPr>
        <w:t>resources</w:t>
      </w:r>
      <w:r w:rsidRPr="002C296A">
        <w:rPr>
          <w:rStyle w:val="StyleUnderline"/>
        </w:rPr>
        <w:t xml:space="preserve">, and </w:t>
      </w:r>
      <w:r w:rsidRPr="002D0AB6">
        <w:rPr>
          <w:rStyle w:val="StyleUnderline"/>
          <w:highlight w:val="cyan"/>
        </w:rPr>
        <w:t>equity losses from unionization mean less wealth and lower future investment</w:t>
      </w:r>
      <w:r w:rsidRPr="002C296A">
        <w:rPr>
          <w:sz w:val="16"/>
        </w:rPr>
        <w:t>.</w:t>
      </w:r>
    </w:p>
    <w:p w14:paraId="031E3B38" w14:textId="77777777" w:rsidR="00513692" w:rsidRDefault="00513692" w:rsidP="00513692">
      <w:pPr>
        <w:pStyle w:val="Heading4"/>
      </w:pPr>
      <w:r>
        <w:t xml:space="preserve">Unionization rates have been declining in heavy manufacturing, enabling a long-term rebound of industry---but union expansion collapses core sectors and industries </w:t>
      </w:r>
    </w:p>
    <w:p w14:paraId="39D28E76" w14:textId="77777777" w:rsidR="00513692" w:rsidRDefault="00513692" w:rsidP="00513692">
      <w:r w:rsidRPr="002C1CEE">
        <w:rPr>
          <w:rStyle w:val="Style13ptBold"/>
        </w:rPr>
        <w:t xml:space="preserve">Ohanian ’11 </w:t>
      </w:r>
      <w:r>
        <w:t>[Lee E.; October; Professor of Economics, and Director, Robert Ettinger Family Program in Macroeconomic Research; AEI, “THE IMPACT OF THE EMPLOYEE FREE CHOICE ACT ON THE U.S. ECONOMY,” lexis]</w:t>
      </w:r>
    </w:p>
    <w:p w14:paraId="5DB02AC5" w14:textId="77777777" w:rsidR="00513692" w:rsidRPr="002C296A" w:rsidRDefault="00513692" w:rsidP="00513692">
      <w:pPr>
        <w:rPr>
          <w:rStyle w:val="StyleUnderline"/>
        </w:rPr>
      </w:pPr>
      <w:r w:rsidRPr="002C296A">
        <w:rPr>
          <w:sz w:val="16"/>
        </w:rPr>
        <w:t xml:space="preserve">Economists cite a number of factors that have contributed to this decline in private sector unionization, and one of these factors is increased competition (see for example Farber, 1987 and Hirsch, 2008, and references therein). </w:t>
      </w:r>
      <w:r w:rsidRPr="002D0AB6">
        <w:rPr>
          <w:rStyle w:val="StyleUnderline"/>
          <w:highlight w:val="cyan"/>
        </w:rPr>
        <w:t>Unionization</w:t>
      </w:r>
      <w:r w:rsidRPr="002C296A">
        <w:rPr>
          <w:rStyle w:val="StyleUnderline"/>
        </w:rPr>
        <w:t xml:space="preserve"> by its very nature </w:t>
      </w:r>
      <w:r w:rsidRPr="002D0AB6">
        <w:rPr>
          <w:rStyle w:val="StyleUnderline"/>
          <w:highlight w:val="cyan"/>
        </w:rPr>
        <w:t>is likely to</w:t>
      </w:r>
      <w:r w:rsidRPr="002C296A">
        <w:rPr>
          <w:rStyle w:val="StyleUnderline"/>
        </w:rPr>
        <w:t xml:space="preserve"> be more successful in </w:t>
      </w:r>
      <w:r w:rsidRPr="002D0AB6">
        <w:rPr>
          <w:rStyle w:val="StyleUnderline"/>
          <w:highlight w:val="cyan"/>
        </w:rPr>
        <w:t>rais</w:t>
      </w:r>
      <w:r w:rsidRPr="002C296A">
        <w:rPr>
          <w:rStyle w:val="StyleUnderline"/>
        </w:rPr>
        <w:t xml:space="preserve">ing </w:t>
      </w:r>
      <w:r w:rsidRPr="002D0AB6">
        <w:rPr>
          <w:rStyle w:val="StyleUnderline"/>
          <w:highlight w:val="cyan"/>
        </w:rPr>
        <w:t>wages in industries that are less competitive, rather than</w:t>
      </w:r>
      <w:r w:rsidRPr="002C296A">
        <w:rPr>
          <w:rStyle w:val="StyleUnderline"/>
        </w:rPr>
        <w:t xml:space="preserve"> in </w:t>
      </w:r>
      <w:r w:rsidRPr="002D0AB6">
        <w:rPr>
          <w:rStyle w:val="StyleUnderline"/>
          <w:highlight w:val="cyan"/>
        </w:rPr>
        <w:t>highly competitive</w:t>
      </w:r>
      <w:r w:rsidRPr="002C296A">
        <w:rPr>
          <w:rStyle w:val="StyleUnderline"/>
        </w:rPr>
        <w:t xml:space="preserve"> industries</w:t>
      </w:r>
      <w:r w:rsidRPr="002C296A">
        <w:rPr>
          <w:sz w:val="16"/>
        </w:rPr>
        <w:t xml:space="preserve">. This is because </w:t>
      </w:r>
      <w:r w:rsidRPr="002C296A">
        <w:rPr>
          <w:rStyle w:val="StyleUnderline"/>
        </w:rPr>
        <w:t>competition limits how much unions can increase compensation</w:t>
      </w:r>
      <w:r w:rsidRPr="002C296A">
        <w:rPr>
          <w:sz w:val="16"/>
        </w:rPr>
        <w:t xml:space="preserve">. As described in the previous section, </w:t>
      </w:r>
      <w:r w:rsidRPr="002C296A">
        <w:rPr>
          <w:rStyle w:val="StyleUnderline"/>
        </w:rPr>
        <w:t xml:space="preserve">competition for workers pushes wages up to the value of a worker's production, and </w:t>
      </w:r>
      <w:r w:rsidRPr="002D0AB6">
        <w:rPr>
          <w:rStyle w:val="StyleUnderline"/>
          <w:highlight w:val="cyan"/>
        </w:rPr>
        <w:t>competition between producers drives down the return to capital to the minimum level consistent with employing capital in an industry</w:t>
      </w:r>
      <w:r w:rsidRPr="002C296A">
        <w:rPr>
          <w:sz w:val="16"/>
        </w:rPr>
        <w:t xml:space="preserve">. </w:t>
      </w:r>
      <w:r w:rsidRPr="002D0AB6">
        <w:rPr>
          <w:rStyle w:val="StyleUnderline"/>
          <w:highlight w:val="cyan"/>
        </w:rPr>
        <w:t>These competitive forces that raise wages and limit the return to capital leave relatively little room for unions to raise wages.</w:t>
      </w:r>
    </w:p>
    <w:p w14:paraId="4A65B99B" w14:textId="77777777" w:rsidR="00513692" w:rsidRPr="002C296A" w:rsidRDefault="00513692" w:rsidP="00513692">
      <w:pPr>
        <w:rPr>
          <w:sz w:val="16"/>
        </w:rPr>
      </w:pPr>
      <w:r w:rsidRPr="002C296A">
        <w:rPr>
          <w:sz w:val="16"/>
        </w:rPr>
        <w:t>In contrast, if there is limited competition within an industry, profits will exceed the normal rate of return to capital. Economists call these profits that exceed the normal return to capital economic rents. In this case of limited competition, a union, as a monopoly supplier of labor services, can raise wages by capturing some of the rents in the industry. Thus, the economic rents that result from too little competition are divided between labor and capital, and the relative division between these two parties depends on their respective bargaining positions.</w:t>
      </w:r>
    </w:p>
    <w:p w14:paraId="3B8E5AAE" w14:textId="77777777" w:rsidR="00513692" w:rsidRPr="002C296A" w:rsidRDefault="00513692" w:rsidP="00513692">
      <w:pPr>
        <w:rPr>
          <w:rStyle w:val="StyleUnderline"/>
        </w:rPr>
      </w:pPr>
      <w:r w:rsidRPr="002C296A">
        <w:rPr>
          <w:sz w:val="16"/>
        </w:rPr>
        <w:t xml:space="preserve">Not surprisingly, </w:t>
      </w:r>
      <w:r w:rsidRPr="002C296A">
        <w:rPr>
          <w:rStyle w:val="StyleUnderline"/>
        </w:rPr>
        <w:t xml:space="preserve">much </w:t>
      </w:r>
      <w:r w:rsidRPr="002D0AB6">
        <w:rPr>
          <w:rStyle w:val="StyleUnderline"/>
          <w:highlight w:val="cyan"/>
        </w:rPr>
        <w:t>union organization</w:t>
      </w:r>
      <w:r w:rsidRPr="002C296A">
        <w:rPr>
          <w:sz w:val="16"/>
        </w:rPr>
        <w:t xml:space="preserve">, particularly during the height of organization drives in the United States in the mid-late 1930s, </w:t>
      </w:r>
      <w:r w:rsidRPr="002D0AB6">
        <w:rPr>
          <w:rStyle w:val="StyleUnderline"/>
          <w:highlight w:val="cyan"/>
        </w:rPr>
        <w:t xml:space="preserve">focused on </w:t>
      </w:r>
      <w:r w:rsidRPr="00222C04">
        <w:rPr>
          <w:rStyle w:val="StyleUnderline"/>
        </w:rPr>
        <w:t xml:space="preserve">highly </w:t>
      </w:r>
      <w:r w:rsidRPr="002D0AB6">
        <w:rPr>
          <w:rStyle w:val="StyleUnderline"/>
          <w:highlight w:val="cyan"/>
        </w:rPr>
        <w:t>concentrated industries</w:t>
      </w:r>
      <w:r w:rsidRPr="002C296A">
        <w:rPr>
          <w:rStyle w:val="StyleUnderline"/>
        </w:rPr>
        <w:t xml:space="preserve"> in which </w:t>
      </w:r>
      <w:r w:rsidRPr="002D0AB6">
        <w:rPr>
          <w:rStyle w:val="StyleUnderline"/>
          <w:highlight w:val="cyan"/>
        </w:rPr>
        <w:t>there was little competition, such as</w:t>
      </w:r>
      <w:r w:rsidRPr="002C296A">
        <w:rPr>
          <w:sz w:val="16"/>
        </w:rPr>
        <w:t xml:space="preserve"> autos and </w:t>
      </w:r>
      <w:r w:rsidRPr="002D0AB6">
        <w:rPr>
          <w:rStyle w:val="Emphasis"/>
          <w:highlight w:val="cyan"/>
        </w:rPr>
        <w:t>steel</w:t>
      </w:r>
      <w:r w:rsidRPr="002C296A">
        <w:rPr>
          <w:sz w:val="16"/>
        </w:rPr>
        <w:t xml:space="preserve"> (see Cole and Ohanian, 2004). </w:t>
      </w:r>
      <w:r w:rsidRPr="002C296A">
        <w:rPr>
          <w:rStyle w:val="StyleUnderline"/>
        </w:rPr>
        <w:t>Unions are likely to be more successful in raising wages in highly concentrated industries because it is feasible to unionize the entire industr</w:t>
      </w:r>
      <w:r w:rsidRPr="002C296A">
        <w:rPr>
          <w:sz w:val="16"/>
        </w:rPr>
        <w:t xml:space="preserve">y, as exemplified by the success of the United Auto Workers in organizing General Motors, Ford, and Chrysler in the 1930s. </w:t>
      </w:r>
      <w:r w:rsidRPr="002D0AB6">
        <w:rPr>
          <w:rStyle w:val="StyleUnderline"/>
          <w:highlight w:val="cyan"/>
        </w:rPr>
        <w:t xml:space="preserve">If some firms are not unionized </w:t>
      </w:r>
      <w:r w:rsidRPr="00222C04">
        <w:rPr>
          <w:rStyle w:val="StyleUnderline"/>
        </w:rPr>
        <w:t>and the output across producers is similar</w:t>
      </w:r>
      <w:r w:rsidRPr="002D0AB6">
        <w:rPr>
          <w:rStyle w:val="StyleUnderline"/>
          <w:highlight w:val="cyan"/>
        </w:rPr>
        <w:t xml:space="preserve">, then unions would have a hard time raising wages </w:t>
      </w:r>
      <w:r w:rsidRPr="00222C04">
        <w:rPr>
          <w:rStyle w:val="StyleUnderline"/>
        </w:rPr>
        <w:t>significantly</w:t>
      </w:r>
      <w:r w:rsidRPr="002C296A">
        <w:rPr>
          <w:sz w:val="16"/>
        </w:rPr>
        <w:t xml:space="preserve">. Higher wages would increase unit labor costs for unionized firms, which in turn would tend to lead to higher prices. But </w:t>
      </w:r>
      <w:r w:rsidRPr="002C296A">
        <w:rPr>
          <w:rStyle w:val="StyleUnderline"/>
        </w:rPr>
        <w:t>higher prices in these unionized firms would lead to a significant drop in their market share, thus costing union members their jobs.</w:t>
      </w:r>
    </w:p>
    <w:p w14:paraId="5F39AA36" w14:textId="77777777" w:rsidR="00513692" w:rsidRPr="002C296A" w:rsidRDefault="00513692" w:rsidP="00513692">
      <w:pPr>
        <w:rPr>
          <w:sz w:val="16"/>
        </w:rPr>
      </w:pPr>
      <w:r w:rsidRPr="002C296A">
        <w:rPr>
          <w:sz w:val="16"/>
        </w:rPr>
        <w:t xml:space="preserve">Today, however, </w:t>
      </w:r>
      <w:r w:rsidRPr="002D0AB6">
        <w:rPr>
          <w:rStyle w:val="StyleUnderline"/>
          <w:highlight w:val="cyan"/>
        </w:rPr>
        <w:t>the U</w:t>
      </w:r>
      <w:r w:rsidRPr="002C296A">
        <w:rPr>
          <w:rStyle w:val="StyleUnderline"/>
        </w:rPr>
        <w:t xml:space="preserve">nited </w:t>
      </w:r>
      <w:r w:rsidRPr="002D0AB6">
        <w:rPr>
          <w:rStyle w:val="StyleUnderline"/>
          <w:highlight w:val="cyan"/>
        </w:rPr>
        <w:t>S</w:t>
      </w:r>
      <w:r w:rsidRPr="002C296A">
        <w:rPr>
          <w:rStyle w:val="StyleUnderline"/>
        </w:rPr>
        <w:t xml:space="preserve">tates </w:t>
      </w:r>
      <w:r w:rsidRPr="002D0AB6">
        <w:rPr>
          <w:rStyle w:val="StyleUnderline"/>
          <w:highlight w:val="cyan"/>
        </w:rPr>
        <w:t>econ</w:t>
      </w:r>
      <w:r w:rsidRPr="002C296A">
        <w:rPr>
          <w:rStyle w:val="StyleUnderline"/>
        </w:rPr>
        <w:t xml:space="preserve">omy </w:t>
      </w:r>
      <w:r w:rsidRPr="002D0AB6">
        <w:rPr>
          <w:rStyle w:val="StyleUnderline"/>
          <w:highlight w:val="cyan"/>
        </w:rPr>
        <w:t xml:space="preserve">is </w:t>
      </w:r>
      <w:r w:rsidRPr="002D0AB6">
        <w:rPr>
          <w:rStyle w:val="Emphasis"/>
          <w:highlight w:val="cyan"/>
        </w:rPr>
        <w:t>much more competitive</w:t>
      </w:r>
      <w:r w:rsidRPr="002D0AB6">
        <w:rPr>
          <w:rStyle w:val="StyleUnderline"/>
          <w:highlight w:val="cyan"/>
        </w:rPr>
        <w:t xml:space="preserve"> than it was when unionization rates were higher</w:t>
      </w:r>
      <w:r w:rsidRPr="002C296A">
        <w:rPr>
          <w:rStyle w:val="StyleUnderline"/>
        </w:rPr>
        <w:t>,</w:t>
      </w:r>
      <w:r w:rsidRPr="002C296A">
        <w:rPr>
          <w:sz w:val="16"/>
        </w:rPr>
        <w:t xml:space="preserve"> and increased competition has contributed to lower unionization rates over the last few decades. One channel of increased competition is deregulation of the trucking, airline, and telecommunications industries. For example, economists have estimated that the price of regulated trucking services would have been as much as 35 percent higher under regulation (see Thomas Gale). Lack of competition in trucking and the economic rents arising from this regulation made trucking a prime industry to unionize. In 1977, 60 percent of drivers were unionized, but this fell substantially and quickly to 28 percent by 1985, just five years after the start of deregulation in that industry.</w:t>
      </w:r>
    </w:p>
    <w:p w14:paraId="4243D420" w14:textId="77777777" w:rsidR="00513692" w:rsidRPr="002C296A" w:rsidRDefault="00513692" w:rsidP="00513692">
      <w:pPr>
        <w:rPr>
          <w:sz w:val="16"/>
        </w:rPr>
      </w:pPr>
      <w:r w:rsidRPr="002C296A">
        <w:rPr>
          <w:rStyle w:val="StyleUnderline"/>
        </w:rPr>
        <w:t>U.S. producers also face increased competition globally due to the considerable rise of international</w:t>
      </w:r>
      <w:r w:rsidRPr="002C296A">
        <w:rPr>
          <w:sz w:val="16"/>
        </w:rPr>
        <w:t xml:space="preserve"> trade. For example, </w:t>
      </w:r>
      <w:r w:rsidRPr="002C296A">
        <w:rPr>
          <w:rStyle w:val="StyleUnderline"/>
        </w:rPr>
        <w:t xml:space="preserve">imports were equal to about 5 percent of gross domestic product in 1970, but equal about 18 percent today. This percentage is even higher in manufacturing, with net imports equal to about 25 percent of manufacturing sales </w:t>
      </w:r>
      <w:r w:rsidRPr="002C296A">
        <w:rPr>
          <w:sz w:val="16"/>
        </w:rPr>
        <w:t>(see Bivens, 2004).</w:t>
      </w:r>
    </w:p>
    <w:p w14:paraId="3F2DA8CA" w14:textId="77777777" w:rsidR="00513692" w:rsidRPr="002C296A" w:rsidRDefault="00513692" w:rsidP="00513692">
      <w:pPr>
        <w:rPr>
          <w:sz w:val="16"/>
        </w:rPr>
      </w:pPr>
      <w:r w:rsidRPr="002C296A">
        <w:rPr>
          <w:sz w:val="16"/>
        </w:rPr>
        <w:t xml:space="preserve">There has also been increased competition among the states. In 1947, the Taft Hartley Act gave states the right to outlaw the union shop by adopting what are known as "right to work" laws. Today, 23 states have passed these laws, including most of the South and much of the Midwest and the Mountain West states (http://www.nrtw.org/rtws.htm). The share of employment in these right to work states has increased from about 24 percent of employment in 1955 to about 38 percent today. Thomas Holmes (1998) has studied how right to work laws impact the location of industry and found that these laws are quantitatively important determinants of where manufacturers choose to locate. Using detailed county-level data, Holmes examined business activity at state borders in which a right to work state borders a non-right to work state. He found that the </w:t>
      </w:r>
      <w:r w:rsidRPr="002D0AB6">
        <w:rPr>
          <w:rStyle w:val="StyleUnderline"/>
          <w:highlight w:val="cyan"/>
        </w:rPr>
        <w:t>manufacturing share of employment increased by 1/3 in the right to work state</w:t>
      </w:r>
      <w:r w:rsidRPr="002C296A">
        <w:rPr>
          <w:rStyle w:val="StyleUnderline"/>
        </w:rPr>
        <w:t xml:space="preserve"> at the border </w:t>
      </w:r>
      <w:r w:rsidRPr="002D0AB6">
        <w:rPr>
          <w:rStyle w:val="StyleUnderline"/>
          <w:highlight w:val="cyan"/>
        </w:rPr>
        <w:t>compared to the state on the other side of the border</w:t>
      </w:r>
      <w:r w:rsidRPr="002C296A">
        <w:rPr>
          <w:rStyle w:val="StyleUnderline"/>
        </w:rPr>
        <w:t xml:space="preserve">, and concluded that </w:t>
      </w:r>
      <w:r w:rsidRPr="002D0AB6">
        <w:rPr>
          <w:rStyle w:val="StyleUnderline"/>
          <w:highlight w:val="cyan"/>
        </w:rPr>
        <w:t xml:space="preserve">this higher share of manufacturing was significantly due to </w:t>
      </w:r>
      <w:r w:rsidRPr="002D0AB6">
        <w:rPr>
          <w:rStyle w:val="Emphasis"/>
          <w:highlight w:val="cyan"/>
        </w:rPr>
        <w:t>differences in these unionization policies</w:t>
      </w:r>
      <w:r w:rsidRPr="002C296A">
        <w:rPr>
          <w:rStyle w:val="Emphasis"/>
        </w:rPr>
        <w:t>.</w:t>
      </w:r>
    </w:p>
    <w:p w14:paraId="55B12D11" w14:textId="77777777" w:rsidR="00513692" w:rsidRPr="002C296A" w:rsidRDefault="00513692" w:rsidP="00513692">
      <w:pPr>
        <w:rPr>
          <w:rStyle w:val="StyleUnderline"/>
        </w:rPr>
      </w:pPr>
      <w:r w:rsidRPr="002C296A">
        <w:rPr>
          <w:rStyle w:val="StyleUnderline"/>
        </w:rPr>
        <w:t>This competitive force is clearly illustrated by the location decisions of foreign companies like Toyota and Honda. When these companies decided to produce autos in the United States, they chose to locate in right to work states</w:t>
      </w:r>
      <w:r w:rsidRPr="002C296A">
        <w:rPr>
          <w:sz w:val="16"/>
        </w:rPr>
        <w:t xml:space="preserve">, including South Carolina, Texas, Mississippi, and Alabama. Foreign companies now produce about 1/3 of autos manufactured in the United States, and this production share will almost certainly increase in coming years as General Motors and Chrysler scale down their operations. </w:t>
      </w:r>
      <w:r w:rsidRPr="002C296A">
        <w:rPr>
          <w:rStyle w:val="StyleUnderline"/>
        </w:rPr>
        <w:t>The large decline in unionization of auto workers is partially accounted for by the substantial growth in non-union employment in this industry.</w:t>
      </w:r>
    </w:p>
    <w:p w14:paraId="091ABD4C" w14:textId="77777777" w:rsidR="00513692" w:rsidRDefault="00513692" w:rsidP="00513692">
      <w:r w:rsidRPr="002C296A">
        <w:rPr>
          <w:sz w:val="16"/>
        </w:rPr>
        <w:t xml:space="preserve">These changes in the auto industry show how </w:t>
      </w:r>
      <w:r w:rsidRPr="002C296A">
        <w:rPr>
          <w:rStyle w:val="StyleUnderline"/>
        </w:rPr>
        <w:t xml:space="preserve">significant increases in both domestic and international competition have been an important determinant of the decline in unionization and shed light on why </w:t>
      </w:r>
      <w:r w:rsidRPr="002D0AB6">
        <w:rPr>
          <w:rStyle w:val="StyleUnderline"/>
          <w:highlight w:val="cyan"/>
        </w:rPr>
        <w:t>declining unionization rates are not just shifts out of unionized sectors into less-unionized sectors. The growth of non-union employment in previously heavily unionized sectors is made more broadly</w:t>
      </w:r>
      <w:r w:rsidRPr="002C296A">
        <w:rPr>
          <w:sz w:val="16"/>
        </w:rPr>
        <w:t xml:space="preserve"> by Hirsch (2008), who shows that </w:t>
      </w:r>
      <w:r w:rsidRPr="002D0AB6">
        <w:rPr>
          <w:rStyle w:val="StyleUnderline"/>
          <w:highlight w:val="cyan"/>
        </w:rPr>
        <w:t>unionization rates in manufacturing and construction declined from about 40 percent</w:t>
      </w:r>
      <w:r w:rsidRPr="002C296A">
        <w:rPr>
          <w:sz w:val="16"/>
        </w:rPr>
        <w:t xml:space="preserve"> in the early 1970s </w:t>
      </w:r>
      <w:r w:rsidRPr="002D0AB6">
        <w:rPr>
          <w:rStyle w:val="StyleUnderline"/>
          <w:highlight w:val="cyan"/>
        </w:rPr>
        <w:t>to less than 15 percent</w:t>
      </w:r>
      <w:r w:rsidRPr="002C296A">
        <w:rPr>
          <w:sz w:val="16"/>
        </w:rPr>
        <w:t xml:space="preserve"> in 2006, and from about 50 percent in transportation, communications and utilities in the early 1970s to about 20 percent in 2006.</w:t>
      </w:r>
    </w:p>
    <w:p w14:paraId="61DCB119" w14:textId="77777777" w:rsidR="00513692" w:rsidRDefault="00513692" w:rsidP="00513692">
      <w:pPr>
        <w:pStyle w:val="Heading4"/>
      </w:pPr>
      <w:r>
        <w:t>Unions cause manufacturing decline---</w:t>
      </w:r>
      <w:r w:rsidRPr="00B83E3B">
        <w:rPr>
          <w:u w:val="single"/>
        </w:rPr>
        <w:t>morale</w:t>
      </w:r>
      <w:r>
        <w:t xml:space="preserve">. </w:t>
      </w:r>
    </w:p>
    <w:p w14:paraId="6A82F787" w14:textId="77777777" w:rsidR="00513692" w:rsidRPr="00985F7A" w:rsidRDefault="00513692" w:rsidP="00513692">
      <w:r w:rsidRPr="00985F7A">
        <w:rPr>
          <w:rStyle w:val="Style13ptBold"/>
        </w:rPr>
        <w:t xml:space="preserve">Xin ’19 </w:t>
      </w:r>
      <w:r>
        <w:t>[Zhou; cites Cao Dewang, promintent Chinese-American entrepreneur; September 19; South China Morning Post, “GM strike is example of how US labour unions are killing manufacturing, says ‘American Factory’ boss,” https://www.scmp.com/economy/china-economy/article/3027443/gm-strike-example-how-us-labour-unions-are-killing]</w:t>
      </w:r>
    </w:p>
    <w:p w14:paraId="3D5EE204" w14:textId="77777777" w:rsidR="00513692" w:rsidRPr="00B83E3B" w:rsidRDefault="00513692" w:rsidP="00513692">
      <w:pPr>
        <w:rPr>
          <w:sz w:val="16"/>
        </w:rPr>
      </w:pPr>
      <w:r w:rsidRPr="00B83E3B">
        <w:rPr>
          <w:sz w:val="16"/>
        </w:rPr>
        <w:t xml:space="preserve">“The </w:t>
      </w:r>
      <w:r w:rsidRPr="00D37AFD">
        <w:rPr>
          <w:rStyle w:val="StyleUnderline"/>
          <w:highlight w:val="cyan"/>
        </w:rPr>
        <w:t>labour</w:t>
      </w:r>
      <w:r w:rsidRPr="00B83E3B">
        <w:rPr>
          <w:sz w:val="16"/>
        </w:rPr>
        <w:t xml:space="preserve"> union system </w:t>
      </w:r>
      <w:r w:rsidRPr="00D37AFD">
        <w:rPr>
          <w:rStyle w:val="StyleUnderline"/>
          <w:highlight w:val="cyan"/>
        </w:rPr>
        <w:t>in</w:t>
      </w:r>
      <w:r w:rsidRPr="00B83E3B">
        <w:rPr>
          <w:sz w:val="16"/>
        </w:rPr>
        <w:t xml:space="preserve"> Europe and </w:t>
      </w:r>
      <w:r w:rsidRPr="00D37AFD">
        <w:rPr>
          <w:rStyle w:val="StyleUnderline"/>
          <w:highlight w:val="cyan"/>
        </w:rPr>
        <w:t>the US is no longer fit for</w:t>
      </w:r>
      <w:r w:rsidRPr="00B83E3B">
        <w:rPr>
          <w:sz w:val="16"/>
        </w:rPr>
        <w:t xml:space="preserve"> the development of </w:t>
      </w:r>
      <w:r w:rsidRPr="00D37AFD">
        <w:rPr>
          <w:rStyle w:val="StyleUnderline"/>
          <w:highlight w:val="cyan"/>
        </w:rPr>
        <w:t>manufacturing</w:t>
      </w:r>
      <w:r w:rsidRPr="00B83E3B">
        <w:rPr>
          <w:sz w:val="16"/>
        </w:rPr>
        <w:t xml:space="preserve">. It’s safe to say that the demise of US manufacturing was caused by this [labour union system],” according to the transcript of Cao‘s comments published by the Beijing News, a newspaper under the Beijing municipal government, on Monday. “I won’t accept such a system. In the case of </w:t>
      </w:r>
      <w:r w:rsidRPr="00D37AFD">
        <w:rPr>
          <w:rStyle w:val="Emphasis"/>
          <w:highlight w:val="cyan"/>
        </w:rPr>
        <w:t>G</w:t>
      </w:r>
      <w:r w:rsidRPr="00B83E3B">
        <w:rPr>
          <w:sz w:val="16"/>
        </w:rPr>
        <w:t xml:space="preserve">eneral </w:t>
      </w:r>
      <w:r w:rsidRPr="00D37AFD">
        <w:rPr>
          <w:rStyle w:val="Emphasis"/>
          <w:highlight w:val="cyan"/>
        </w:rPr>
        <w:t>M</w:t>
      </w:r>
      <w:r w:rsidRPr="00B83E3B">
        <w:rPr>
          <w:sz w:val="16"/>
        </w:rPr>
        <w:t xml:space="preserve">otors – </w:t>
      </w:r>
      <w:r w:rsidRPr="00B83E3B">
        <w:rPr>
          <w:rStyle w:val="StyleUnderline"/>
          <w:highlight w:val="cyan"/>
        </w:rPr>
        <w:t>it suffers losses every year because of</w:t>
      </w:r>
      <w:r w:rsidRPr="00B83E3B">
        <w:rPr>
          <w:sz w:val="16"/>
        </w:rPr>
        <w:t xml:space="preserve"> troubles caused by labour </w:t>
      </w:r>
      <w:r w:rsidRPr="00B83E3B">
        <w:rPr>
          <w:rStyle w:val="StyleUnderline"/>
          <w:highlight w:val="cyan"/>
        </w:rPr>
        <w:t>unions</w:t>
      </w:r>
      <w:r w:rsidRPr="00B83E3B">
        <w:rPr>
          <w:sz w:val="16"/>
        </w:rPr>
        <w:t xml:space="preserve"> – it is a very painful thing. </w:t>
      </w:r>
      <w:r w:rsidRPr="00B83E3B">
        <w:rPr>
          <w:rStyle w:val="StyleUnderline"/>
          <w:highlight w:val="cyan"/>
        </w:rPr>
        <w:t>The loss of morale can be</w:t>
      </w:r>
      <w:r w:rsidRPr="00B83E3B">
        <w:rPr>
          <w:sz w:val="16"/>
        </w:rPr>
        <w:t xml:space="preserve"> </w:t>
      </w:r>
      <w:r w:rsidRPr="00B83E3B">
        <w:rPr>
          <w:rStyle w:val="StyleUnderline"/>
          <w:highlight w:val="cyan"/>
        </w:rPr>
        <w:t>worse than</w:t>
      </w:r>
      <w:r w:rsidRPr="00B83E3B">
        <w:rPr>
          <w:sz w:val="16"/>
        </w:rPr>
        <w:t xml:space="preserve"> the </w:t>
      </w:r>
      <w:r w:rsidRPr="00B83E3B">
        <w:rPr>
          <w:rStyle w:val="StyleUnderline"/>
          <w:highlight w:val="cyan"/>
        </w:rPr>
        <w:t>financial losses</w:t>
      </w:r>
      <w:r w:rsidRPr="00B83E3B">
        <w:rPr>
          <w:sz w:val="16"/>
        </w:rPr>
        <w:t>.”</w:t>
      </w:r>
    </w:p>
    <w:p w14:paraId="7C118379" w14:textId="77777777" w:rsidR="00513692" w:rsidRPr="00B83E3B" w:rsidRDefault="00513692" w:rsidP="00513692">
      <w:pPr>
        <w:rPr>
          <w:sz w:val="16"/>
        </w:rPr>
      </w:pPr>
      <w:r w:rsidRPr="00B83E3B">
        <w:rPr>
          <w:sz w:val="16"/>
        </w:rPr>
        <w:t xml:space="preserve">The </w:t>
      </w:r>
      <w:r w:rsidRPr="00B83E3B">
        <w:rPr>
          <w:rStyle w:val="StyleUnderline"/>
          <w:highlight w:val="cyan"/>
        </w:rPr>
        <w:t>labour</w:t>
      </w:r>
      <w:r w:rsidRPr="00B83E3B">
        <w:rPr>
          <w:sz w:val="16"/>
        </w:rPr>
        <w:t xml:space="preserve"> union system in Europe and the US </w:t>
      </w:r>
      <w:r w:rsidRPr="00B83E3B">
        <w:rPr>
          <w:rStyle w:val="StyleUnderline"/>
          <w:highlight w:val="cyan"/>
        </w:rPr>
        <w:t>is no longer fit for</w:t>
      </w:r>
      <w:r w:rsidRPr="00B83E3B">
        <w:rPr>
          <w:sz w:val="16"/>
        </w:rPr>
        <w:t xml:space="preserve"> the development of </w:t>
      </w:r>
      <w:r w:rsidRPr="00B83E3B">
        <w:rPr>
          <w:rStyle w:val="StyleUnderline"/>
          <w:highlight w:val="cyan"/>
        </w:rPr>
        <w:t>manufacturing</w:t>
      </w:r>
      <w:r w:rsidRPr="00B83E3B">
        <w:rPr>
          <w:sz w:val="16"/>
        </w:rPr>
        <w:t xml:space="preserve">. It’s safe to say that </w:t>
      </w:r>
      <w:r w:rsidRPr="00B83E3B">
        <w:rPr>
          <w:rStyle w:val="StyleUnderline"/>
          <w:highlight w:val="cyan"/>
        </w:rPr>
        <w:t>the demise</w:t>
      </w:r>
      <w:r w:rsidRPr="00B83E3B">
        <w:rPr>
          <w:sz w:val="16"/>
        </w:rPr>
        <w:t xml:space="preserve"> of US manufacturing </w:t>
      </w:r>
      <w:r w:rsidRPr="00B83E3B">
        <w:rPr>
          <w:rStyle w:val="StyleUnderline"/>
          <w:highlight w:val="cyan"/>
        </w:rPr>
        <w:t>was caused by</w:t>
      </w:r>
      <w:r w:rsidRPr="00B83E3B">
        <w:rPr>
          <w:sz w:val="16"/>
        </w:rPr>
        <w:t xml:space="preserve"> </w:t>
      </w:r>
      <w:r w:rsidRPr="00B83E3B">
        <w:rPr>
          <w:rStyle w:val="StyleUnderline"/>
          <w:highlight w:val="cyan"/>
        </w:rPr>
        <w:t>this</w:t>
      </w:r>
      <w:r w:rsidRPr="00B83E3B">
        <w:rPr>
          <w:sz w:val="16"/>
        </w:rPr>
        <w:t xml:space="preserve"> [</w:t>
      </w:r>
      <w:r w:rsidRPr="00B83E3B">
        <w:rPr>
          <w:rStyle w:val="StyleUnderline"/>
          <w:highlight w:val="cyan"/>
        </w:rPr>
        <w:t>labour union system</w:t>
      </w:r>
      <w:r w:rsidRPr="00B83E3B">
        <w:rPr>
          <w:sz w:val="16"/>
        </w:rPr>
        <w:t>]</w:t>
      </w:r>
    </w:p>
    <w:p w14:paraId="46EDB8DC" w14:textId="77777777" w:rsidR="00513692" w:rsidRPr="00B83E3B" w:rsidRDefault="00513692" w:rsidP="00513692">
      <w:pPr>
        <w:rPr>
          <w:sz w:val="16"/>
        </w:rPr>
      </w:pPr>
      <w:r w:rsidRPr="00B83E3B">
        <w:rPr>
          <w:sz w:val="16"/>
        </w:rPr>
        <w:t>Cao’s comments were published at the same time that the United Auto Workers (UAW) union called a strike of its 49,000 members at General Motors plants in the US that started Sunday morning. It is first national strike organised by the union since 2007 after contract negotiations with the carmaker broke down.</w:t>
      </w:r>
    </w:p>
    <w:p w14:paraId="28D9AC29" w14:textId="77777777" w:rsidR="00513692" w:rsidRPr="00B83E3B" w:rsidRDefault="00513692" w:rsidP="00513692">
      <w:pPr>
        <w:rPr>
          <w:sz w:val="16"/>
        </w:rPr>
      </w:pPr>
      <w:r w:rsidRPr="00B83E3B">
        <w:rPr>
          <w:sz w:val="16"/>
        </w:rPr>
        <w:t>“Auto workers go on strike after years of tirelessly helping General Motors reach record-level profits,” the union said in a press release, in which it spelt out its demands for fair wages, affordable health care, “our share of the profits” and job security.</w:t>
      </w:r>
    </w:p>
    <w:p w14:paraId="41AE6B60" w14:textId="77777777" w:rsidR="00513692" w:rsidRPr="00B83E3B" w:rsidRDefault="00513692" w:rsidP="00513692">
      <w:pPr>
        <w:rPr>
          <w:sz w:val="16"/>
        </w:rPr>
      </w:pPr>
      <w:r w:rsidRPr="00B83E3B">
        <w:rPr>
          <w:sz w:val="16"/>
        </w:rPr>
        <w:t>General Motors reported a US$8.1 billion net profit in 2018 after a loss of US$3.9 billion in 2017. The Detroit-based carmaker also said it made a profit of US$2.4 billion in the second quarter of 2019, an increase of 1.6 per cent from a year earlier.</w:t>
      </w:r>
    </w:p>
    <w:p w14:paraId="5B5A0A7B" w14:textId="77777777" w:rsidR="00513692" w:rsidRPr="00B83E3B" w:rsidRDefault="00513692" w:rsidP="00513692">
      <w:pPr>
        <w:rPr>
          <w:sz w:val="16"/>
        </w:rPr>
      </w:pPr>
      <w:r w:rsidRPr="00B83E3B">
        <w:rPr>
          <w:sz w:val="16"/>
        </w:rPr>
        <w:t>American Factory showed UAW’s effort to unionise the Fuyao Glass America factory, which failed in part because of a strong campaign by the company for workers to vote against the move.</w:t>
      </w:r>
    </w:p>
    <w:p w14:paraId="2850EAE6" w14:textId="77777777" w:rsidR="00513692" w:rsidRPr="00B83E3B" w:rsidRDefault="00513692" w:rsidP="00513692">
      <w:pPr>
        <w:rPr>
          <w:sz w:val="16"/>
        </w:rPr>
      </w:pPr>
      <w:r w:rsidRPr="00B83E3B">
        <w:rPr>
          <w:sz w:val="16"/>
        </w:rPr>
        <w:t>Cao’s interview, which was conducted on August 30, was the first time he had spoken since the documentary directed by American filmmakers Steven Bognar and Julia Reichert sparked a renewed debate on both sides of the Pacific about the relationship between capital and labour. The film was not officially available in China, but it was widely available and commented on via Chinese social media.</w:t>
      </w:r>
    </w:p>
    <w:p w14:paraId="435047B4" w14:textId="77777777" w:rsidR="00513692" w:rsidRPr="00B83E3B" w:rsidRDefault="00513692" w:rsidP="00513692">
      <w:pPr>
        <w:rPr>
          <w:sz w:val="16"/>
        </w:rPr>
      </w:pPr>
      <w:r w:rsidRPr="00B83E3B">
        <w:rPr>
          <w:sz w:val="16"/>
        </w:rPr>
        <w:t>While China’s official Communist ideology is based upon Karl Marx’s theories on workers taking control of the means of production, China has embraced a development model that favours capital over labour, which generated strong headline economic growth rates but has also increased the country’s income inequality to one of the highest levels in the world. In addition, Chinese labour unions are often toothless in organising strikes or conducting group negotiations with management.</w:t>
      </w:r>
    </w:p>
    <w:p w14:paraId="79DBAF89" w14:textId="77777777" w:rsidR="00513692" w:rsidRPr="00B83E3B" w:rsidRDefault="00513692" w:rsidP="00513692">
      <w:pPr>
        <w:rPr>
          <w:sz w:val="16"/>
        </w:rPr>
      </w:pPr>
      <w:r w:rsidRPr="00B83E3B">
        <w:rPr>
          <w:sz w:val="16"/>
        </w:rPr>
        <w:t>Like many Chinese entrepreneurs, Cao has a rags-to-riches story amid China’s spectacular economic rise in the last four decades, blessed in part by the global shift of manufacturing to China and the country’s lower labour and environmental standards.</w:t>
      </w:r>
    </w:p>
    <w:p w14:paraId="7BEA113A" w14:textId="77777777" w:rsidR="00513692" w:rsidRPr="00B83E3B" w:rsidRDefault="00513692" w:rsidP="00513692">
      <w:pPr>
        <w:rPr>
          <w:sz w:val="16"/>
        </w:rPr>
      </w:pPr>
      <w:r w:rsidRPr="00B83E3B">
        <w:rPr>
          <w:sz w:val="16"/>
        </w:rPr>
        <w:t>In the documentary, one worker in Cao’s factory in China said she worked 12 hours a day and only visited her hometown twice a year. Cao was quoted by the newspaper as saying that it is very common in China for government and corporate employees to stay away from home and only visit home twice a year.</w:t>
      </w:r>
    </w:p>
    <w:p w14:paraId="5DA3E504" w14:textId="77777777" w:rsidR="00513692" w:rsidRPr="00B83E3B" w:rsidRDefault="00513692" w:rsidP="00513692">
      <w:pPr>
        <w:rPr>
          <w:rStyle w:val="StyleUnderline"/>
        </w:rPr>
      </w:pPr>
      <w:r w:rsidRPr="00B83E3B">
        <w:rPr>
          <w:sz w:val="16"/>
        </w:rPr>
        <w:t>“</w:t>
      </w:r>
      <w:r w:rsidRPr="00B83E3B">
        <w:rPr>
          <w:rStyle w:val="StyleUnderline"/>
        </w:rPr>
        <w:t>It’s a cultural difference that Americans can’t understand,” he said.</w:t>
      </w:r>
    </w:p>
    <w:p w14:paraId="7395A989" w14:textId="77777777" w:rsidR="00513692" w:rsidRPr="00B83E3B" w:rsidRDefault="00513692" w:rsidP="00513692">
      <w:pPr>
        <w:rPr>
          <w:sz w:val="16"/>
        </w:rPr>
      </w:pPr>
      <w:r w:rsidRPr="00B83E3B">
        <w:rPr>
          <w:rStyle w:val="StyleUnderline"/>
        </w:rPr>
        <w:t>Only one of Cao’s five factories in the US has a labour union</w:t>
      </w:r>
      <w:r w:rsidRPr="00B83E3B">
        <w:rPr>
          <w:sz w:val="16"/>
        </w:rPr>
        <w:t>, and the entrepreneur added that the US made a policy mistake by allowing the hollowing out of its manufacturing in favour of financial gains.</w:t>
      </w:r>
    </w:p>
    <w:p w14:paraId="4F95D9DD" w14:textId="77777777" w:rsidR="00513692" w:rsidRPr="00B83E3B" w:rsidRDefault="00513692" w:rsidP="00513692">
      <w:pPr>
        <w:rPr>
          <w:sz w:val="16"/>
        </w:rPr>
      </w:pPr>
      <w:r w:rsidRPr="00B83E3B">
        <w:rPr>
          <w:sz w:val="16"/>
        </w:rPr>
        <w:t>Many US manufacturers have lost confidence in investment, and so there has been no technological transformation or upgrading of obsolete facilities for years, which in turn has resulted in high tensions between capital and labour</w:t>
      </w:r>
    </w:p>
    <w:p w14:paraId="42D3DF1B" w14:textId="77777777" w:rsidR="00513692" w:rsidRPr="00B83E3B" w:rsidRDefault="00513692" w:rsidP="00513692">
      <w:pPr>
        <w:rPr>
          <w:sz w:val="16"/>
        </w:rPr>
      </w:pPr>
      <w:r w:rsidRPr="00B83E3B">
        <w:rPr>
          <w:sz w:val="16"/>
        </w:rPr>
        <w:t>“</w:t>
      </w:r>
      <w:r w:rsidRPr="00B83E3B">
        <w:rPr>
          <w:rStyle w:val="StyleUnderline"/>
        </w:rPr>
        <w:t>Many US manufacturers have lost confidence in investment</w:t>
      </w:r>
      <w:r w:rsidRPr="00B83E3B">
        <w:rPr>
          <w:sz w:val="16"/>
        </w:rPr>
        <w:t>, and so there has been no technological transformation or upgrading of obsolete facilities for years, which in turn has resulted in high tensions between capital and labour,” Cao added.</w:t>
      </w:r>
    </w:p>
    <w:p w14:paraId="5522F742" w14:textId="77777777" w:rsidR="00513692" w:rsidRPr="00B83E3B" w:rsidRDefault="00513692" w:rsidP="00513692">
      <w:pPr>
        <w:rPr>
          <w:sz w:val="16"/>
        </w:rPr>
      </w:pPr>
      <w:r w:rsidRPr="00B83E3B">
        <w:rPr>
          <w:sz w:val="16"/>
        </w:rPr>
        <w:t>He said that it would take years for the US to recover its manufacturing power despite US President Donald Trump’s efforts to bring production back. According to Cao, this is because US investors do not want to invest in manufacturing, young Americans prefer to work in real estate or finance instead of manufacturing, and US labour unions are blocking progress.</w:t>
      </w:r>
    </w:p>
    <w:p w14:paraId="397480C2" w14:textId="77777777" w:rsidR="00513692" w:rsidRPr="00B83E3B" w:rsidRDefault="00513692" w:rsidP="00513692">
      <w:pPr>
        <w:rPr>
          <w:sz w:val="16"/>
        </w:rPr>
      </w:pPr>
      <w:r w:rsidRPr="00B83E3B">
        <w:rPr>
          <w:sz w:val="16"/>
        </w:rPr>
        <w:t xml:space="preserve">At the same time, Cao noted that </w:t>
      </w:r>
      <w:r w:rsidRPr="00D37AFD">
        <w:rPr>
          <w:highlight w:val="cyan"/>
          <w:u w:val="single"/>
        </w:rPr>
        <w:t>the US is changing</w:t>
      </w:r>
      <w:r w:rsidRPr="00B83E3B">
        <w:rPr>
          <w:sz w:val="16"/>
        </w:rPr>
        <w:t xml:space="preserve"> its </w:t>
      </w:r>
      <w:r w:rsidRPr="00D37AFD">
        <w:rPr>
          <w:rStyle w:val="StyleUnderline"/>
          <w:highlight w:val="cyan"/>
        </w:rPr>
        <w:t>policies toward</w:t>
      </w:r>
      <w:r w:rsidRPr="00B83E3B">
        <w:rPr>
          <w:sz w:val="16"/>
        </w:rPr>
        <w:t xml:space="preserve">s </w:t>
      </w:r>
      <w:r w:rsidRPr="00D37AFD">
        <w:rPr>
          <w:rStyle w:val="StyleUnderline"/>
          <w:highlight w:val="cyan"/>
        </w:rPr>
        <w:t>manufacturing</w:t>
      </w:r>
      <w:r w:rsidRPr="00B83E3B">
        <w:rPr>
          <w:sz w:val="16"/>
        </w:rPr>
        <w:t xml:space="preserve">, and that </w:t>
      </w:r>
      <w:r w:rsidRPr="00D37AFD">
        <w:rPr>
          <w:rStyle w:val="StyleUnderline"/>
          <w:highlight w:val="cyan"/>
        </w:rPr>
        <w:t>it should</w:t>
      </w:r>
      <w:r w:rsidRPr="00B83E3B">
        <w:rPr>
          <w:sz w:val="16"/>
        </w:rPr>
        <w:t xml:space="preserve"> serve as a </w:t>
      </w:r>
      <w:r w:rsidRPr="00D37AFD">
        <w:rPr>
          <w:rStyle w:val="StyleUnderline"/>
          <w:highlight w:val="cyan"/>
        </w:rPr>
        <w:t>wake-up</w:t>
      </w:r>
      <w:r w:rsidRPr="00B83E3B">
        <w:rPr>
          <w:sz w:val="16"/>
        </w:rPr>
        <w:t xml:space="preserve"> call to </w:t>
      </w:r>
      <w:r w:rsidRPr="00D37AFD">
        <w:rPr>
          <w:rStyle w:val="StyleUnderline"/>
          <w:highlight w:val="cyan"/>
        </w:rPr>
        <w:t>China</w:t>
      </w:r>
      <w:r w:rsidRPr="00B83E3B">
        <w:rPr>
          <w:sz w:val="16"/>
        </w:rPr>
        <w:t xml:space="preserve"> as the traditional advantages of ‘Made in China’ are quickly disappearing.</w:t>
      </w:r>
    </w:p>
    <w:p w14:paraId="457C6DE4" w14:textId="77777777" w:rsidR="00513692" w:rsidRPr="00B83E3B" w:rsidRDefault="00513692" w:rsidP="00513692">
      <w:pPr>
        <w:rPr>
          <w:sz w:val="16"/>
        </w:rPr>
      </w:pPr>
      <w:r w:rsidRPr="00B83E3B">
        <w:rPr>
          <w:sz w:val="16"/>
        </w:rPr>
        <w:t xml:space="preserve">“From Obama to Trump, </w:t>
      </w:r>
      <w:r w:rsidRPr="00D37AFD">
        <w:rPr>
          <w:rStyle w:val="Emphasis"/>
          <w:highlight w:val="cyan"/>
        </w:rPr>
        <w:t>the US has been trying to regain</w:t>
      </w:r>
      <w:r w:rsidRPr="00B83E3B">
        <w:rPr>
          <w:sz w:val="16"/>
        </w:rPr>
        <w:t xml:space="preserve"> its status as a major </w:t>
      </w:r>
      <w:r w:rsidRPr="00D37AFD">
        <w:rPr>
          <w:rStyle w:val="Emphasis"/>
          <w:highlight w:val="cyan"/>
        </w:rPr>
        <w:t>manufacturing</w:t>
      </w:r>
      <w:r w:rsidRPr="00B83E3B">
        <w:rPr>
          <w:sz w:val="16"/>
        </w:rPr>
        <w:t xml:space="preserve"> country. It will be a hard process and it will take a few more years [before US can see the result],” Cao said. “China has to wake up as the US is already on the move.</w:t>
      </w:r>
    </w:p>
    <w:p w14:paraId="51908E62" w14:textId="77777777" w:rsidR="00513692" w:rsidRDefault="00513692" w:rsidP="00513692">
      <w:pPr>
        <w:pStyle w:val="Heading4"/>
      </w:pPr>
      <w:r>
        <w:t>Unionization destroys tech R&amp;D and innovation---</w:t>
      </w:r>
      <w:r w:rsidRPr="00B83E3B">
        <w:rPr>
          <w:u w:val="single"/>
        </w:rPr>
        <w:t>studies</w:t>
      </w:r>
      <w:r>
        <w:t>.</w:t>
      </w:r>
    </w:p>
    <w:p w14:paraId="31B3152D" w14:textId="77777777" w:rsidR="00513692" w:rsidRPr="00A93150" w:rsidRDefault="00513692" w:rsidP="00513692">
      <w:r w:rsidRPr="00A93150">
        <w:rPr>
          <w:rStyle w:val="Style13ptBold"/>
        </w:rPr>
        <w:t xml:space="preserve">Bradley ’15 </w:t>
      </w:r>
      <w:r>
        <w:t>[</w:t>
      </w:r>
      <w:r w:rsidRPr="00A93150">
        <w:t>Daniel</w:t>
      </w:r>
      <w:r>
        <w:t>,</w:t>
      </w:r>
      <w:r w:rsidRPr="00A93150">
        <w:t xml:space="preserve"> Incheol Kim</w:t>
      </w:r>
      <w:r>
        <w:t xml:space="preserve">, and </w:t>
      </w:r>
      <w:r w:rsidRPr="00A93150">
        <w:t>Xuan Tian</w:t>
      </w:r>
      <w:r>
        <w:t>; August 24; P</w:t>
      </w:r>
      <w:r w:rsidRPr="00A93150">
        <w:t>rofessor of the Muma College of Business Finance Department and holds the Lykes Chair in Finance and Sustainability at the University of South Florida, University of Texas - Rio Grande Valley - College of Business and Entrepreneurship, Tsinghua University - PBC School of Finance</w:t>
      </w:r>
      <w:r>
        <w:t xml:space="preserve">; </w:t>
      </w:r>
      <w:r w:rsidRPr="00A93150">
        <w:t>“Do Unions Affect Innovation?,” https://papers.ssrn.com/sol3/papers.cfm?abstract_id=2232351</w:t>
      </w:r>
      <w:r>
        <w:t>]</w:t>
      </w:r>
    </w:p>
    <w:p w14:paraId="3E403571" w14:textId="77777777" w:rsidR="00513692" w:rsidRPr="00376667" w:rsidRDefault="00513692" w:rsidP="00513692">
      <w:pPr>
        <w:rPr>
          <w:sz w:val="16"/>
        </w:rPr>
      </w:pPr>
      <w:r w:rsidRPr="00857009">
        <w:rPr>
          <w:rStyle w:val="TitleChar"/>
        </w:rPr>
        <w:t xml:space="preserve">In this paper, </w:t>
      </w:r>
      <w:r w:rsidRPr="002D0AB6">
        <w:rPr>
          <w:rStyle w:val="TitleChar"/>
          <w:highlight w:val="cyan"/>
        </w:rPr>
        <w:t xml:space="preserve">we examine the effect of unionization on the innovation </w:t>
      </w:r>
      <w:r w:rsidRPr="00857009">
        <w:rPr>
          <w:rStyle w:val="TitleChar"/>
        </w:rPr>
        <w:t xml:space="preserve">activities </w:t>
      </w:r>
      <w:r w:rsidRPr="002D0AB6">
        <w:rPr>
          <w:rStyle w:val="TitleChar"/>
          <w:highlight w:val="cyan"/>
        </w:rPr>
        <w:t xml:space="preserve">of firms. </w:t>
      </w:r>
      <w:r w:rsidRPr="00857009">
        <w:rPr>
          <w:rStyle w:val="TitleChar"/>
        </w:rPr>
        <w:t xml:space="preserve">We find </w:t>
      </w:r>
      <w:r w:rsidRPr="002D0AB6">
        <w:rPr>
          <w:rStyle w:val="TitleChar"/>
          <w:highlight w:val="cyan"/>
        </w:rPr>
        <w:t>patent counts and citations decline significantly after firms</w:t>
      </w:r>
      <w:r w:rsidRPr="00376667">
        <w:rPr>
          <w:rStyle w:val="TitleChar"/>
        </w:rPr>
        <w:t xml:space="preserve"> elect to </w:t>
      </w:r>
      <w:r w:rsidRPr="002D0AB6">
        <w:rPr>
          <w:rStyle w:val="TitleChar"/>
          <w:highlight w:val="cyan"/>
        </w:rPr>
        <w:t>unionize.</w:t>
      </w:r>
      <w:r w:rsidRPr="00376667">
        <w:rPr>
          <w:rStyle w:val="TitleChar"/>
        </w:rPr>
        <w:t xml:space="preserve"> Economically, </w:t>
      </w:r>
      <w:r w:rsidRPr="00857009">
        <w:rPr>
          <w:rStyle w:val="TitleChar"/>
        </w:rPr>
        <w:t xml:space="preserve">passing a union election leads to </w:t>
      </w:r>
      <w:r w:rsidRPr="002D0AB6">
        <w:rPr>
          <w:rStyle w:val="TitleChar"/>
          <w:highlight w:val="cyan"/>
        </w:rPr>
        <w:t xml:space="preserve">an 8.7% decline in patent counts and a 12.5% decline in the number of citations per patent </w:t>
      </w:r>
      <w:r w:rsidRPr="00857009">
        <w:rPr>
          <w:rStyle w:val="TitleChar"/>
        </w:rPr>
        <w:t>three years after the election.</w:t>
      </w:r>
      <w:r w:rsidRPr="00376667">
        <w:rPr>
          <w:rStyle w:val="TitleChar"/>
        </w:rPr>
        <w:t xml:space="preserve"> </w:t>
      </w:r>
      <w:r w:rsidRPr="00376667">
        <w:rPr>
          <w:sz w:val="16"/>
        </w:rPr>
        <w:t xml:space="preserve">We provide a battery of diagnostic and robustness tests and find our conclusions are unchanged. Next, we show that the </w:t>
      </w:r>
      <w:r w:rsidRPr="002D0AB6">
        <w:rPr>
          <w:rStyle w:val="TitleChar"/>
          <w:highlight w:val="cyan"/>
        </w:rPr>
        <w:t>results are statistically insignificant in states with right-to-work legislation where unions have less bargaining power</w:t>
      </w:r>
      <w:r w:rsidRPr="00376667">
        <w:rPr>
          <w:rStyle w:val="TitleChar"/>
        </w:rPr>
        <w:t xml:space="preserve"> to expropriate rents. </w:t>
      </w:r>
      <w:r w:rsidRPr="00B64FA2">
        <w:rPr>
          <w:rStyle w:val="TitleChar"/>
        </w:rPr>
        <w:t>A</w:t>
      </w:r>
      <w:r w:rsidRPr="002D0AB6">
        <w:rPr>
          <w:rStyle w:val="TitleChar"/>
          <w:highlight w:val="cyan"/>
        </w:rPr>
        <w:t xml:space="preserve"> reduction in R&amp;D </w:t>
      </w:r>
      <w:r w:rsidRPr="00B64FA2">
        <w:rPr>
          <w:rStyle w:val="TitleChar"/>
        </w:rPr>
        <w:t>expenditures</w:t>
      </w:r>
      <w:r w:rsidRPr="002D0AB6">
        <w:rPr>
          <w:rStyle w:val="TitleChar"/>
          <w:highlight w:val="cyan"/>
        </w:rPr>
        <w:t xml:space="preserve">, reduced productivity of </w:t>
      </w:r>
      <w:r w:rsidRPr="00B64FA2">
        <w:rPr>
          <w:rStyle w:val="TitleChar"/>
        </w:rPr>
        <w:t xml:space="preserve">existing and newly hired </w:t>
      </w:r>
      <w:r w:rsidRPr="002D0AB6">
        <w:rPr>
          <w:rStyle w:val="TitleChar"/>
          <w:highlight w:val="cyan"/>
        </w:rPr>
        <w:t>inventors, and the departure of innovative individuals appear plausible underlying mechanisms</w:t>
      </w:r>
      <w:r w:rsidRPr="00376667">
        <w:rPr>
          <w:rStyle w:val="TitleChar"/>
        </w:rPr>
        <w:t xml:space="preserve"> through which unionization impedes innovation</w:t>
      </w:r>
      <w:r w:rsidRPr="00376667">
        <w:rPr>
          <w:sz w:val="16"/>
        </w:rPr>
        <w:t xml:space="preserve">. Finally, in response to unionization, we find that firms move their innovation activities away from states where union elections win. </w:t>
      </w:r>
    </w:p>
    <w:p w14:paraId="404EFE93" w14:textId="77777777" w:rsidR="00513692" w:rsidRPr="00376667" w:rsidRDefault="00513692" w:rsidP="00513692">
      <w:pPr>
        <w:rPr>
          <w:sz w:val="16"/>
        </w:rPr>
      </w:pPr>
      <w:r w:rsidRPr="00376667">
        <w:rPr>
          <w:sz w:val="16"/>
        </w:rPr>
        <w:t xml:space="preserve">While we show a negative effect of unions on innovation using the regression discontinuity approach, one needs to use caution when interpreting and generalizing our results because of some limitations of the RDD. First, while </w:t>
      </w:r>
      <w:r w:rsidRPr="001769CC">
        <w:rPr>
          <w:sz w:val="16"/>
        </w:rPr>
        <w:t>RDD has strong local validity, it has weak external validity. Therefore, the negative effect of unions on innovation may only apply to firms that fall in a narrow band of vote shares around the cutoff. For firms in which unions overwhelmingly win or lose the elections, we cannot establish the effect of unionization on innovation. Second, there might be a selection issue for firms that choose to hold or not hold union elections. Because our focus is on the firms that hold union elections and explore how barely passing or failing the election affects firm innovation, our setting is not subject to this selection problem. However, our findings cannot an</w:t>
      </w:r>
      <w:r w:rsidRPr="00376667">
        <w:rPr>
          <w:sz w:val="16"/>
        </w:rPr>
        <w:t>swer the question of whether holding a union election would affect innovation. Third, the political science literature (e.g., Snyder, 2005; Caughey and Sekhon, 2011) has shown that substantial imbalance near the threshold that distinguishes winners from losers may create “strategic sorting” around the election threshold and bias the results. In other words, some firm observable attributes appear to be significantly correlated with victory even in very close elections. While we have shown that this is not the case in our setting because ex-ante characteristics of publicly-traded firms that barely pass and fail the union elections are comparable, we cannot completely rule out the possibility that our results are driven by strategic sorting because we do not observe attributes of privately-held firms falling in the small margin around the cutoff due to data limitations.</w:t>
      </w:r>
    </w:p>
    <w:p w14:paraId="31893508" w14:textId="77777777" w:rsidR="00513692" w:rsidRPr="00376667" w:rsidRDefault="00513692" w:rsidP="00513692">
      <w:pPr>
        <w:rPr>
          <w:rStyle w:val="TitleChar"/>
        </w:rPr>
      </w:pPr>
      <w:r w:rsidRPr="00376667">
        <w:rPr>
          <w:sz w:val="16"/>
        </w:rPr>
        <w:t xml:space="preserve">Our study has important implications for policy makers when they alter union regulations or labor laws to encourage innovation, which is perhaps the most important driver of economic growth. </w:t>
      </w:r>
      <w:r w:rsidRPr="002D0AB6">
        <w:rPr>
          <w:rStyle w:val="TitleChar"/>
          <w:highlight w:val="cyan"/>
        </w:rPr>
        <w:t>Our paper</w:t>
      </w:r>
      <w:r w:rsidRPr="00376667">
        <w:rPr>
          <w:rStyle w:val="TitleChar"/>
        </w:rPr>
        <w:t xml:space="preserve"> also </w:t>
      </w:r>
      <w:r w:rsidRPr="002D0AB6">
        <w:rPr>
          <w:rStyle w:val="TitleChar"/>
          <w:highlight w:val="cyan"/>
        </w:rPr>
        <w:t>highlights</w:t>
      </w:r>
      <w:r w:rsidRPr="00376667">
        <w:rPr>
          <w:rStyle w:val="TitleChar"/>
        </w:rPr>
        <w:t xml:space="preserve"> </w:t>
      </w:r>
      <w:r w:rsidRPr="002D0AB6">
        <w:rPr>
          <w:rStyle w:val="TitleChar"/>
          <w:highlight w:val="cyan"/>
        </w:rPr>
        <w:t>the importance of blue collar workers</w:t>
      </w:r>
      <w:r w:rsidRPr="00376667">
        <w:rPr>
          <w:rStyle w:val="TitleChar"/>
        </w:rPr>
        <w:t xml:space="preserve"> in the innovation process, </w:t>
      </w:r>
      <w:r w:rsidRPr="002D0AB6">
        <w:rPr>
          <w:rStyle w:val="TitleChar"/>
          <w:highlight w:val="cyan"/>
        </w:rPr>
        <w:t>which has been generally ignored by the previous literature but has received more interest and attention as of late.</w:t>
      </w:r>
      <w:r w:rsidRPr="00376667">
        <w:rPr>
          <w:rStyle w:val="TitleChar"/>
        </w:rPr>
        <w:t xml:space="preserve"> </w:t>
      </w:r>
    </w:p>
    <w:p w14:paraId="77C42F65" w14:textId="77777777" w:rsidR="00513692" w:rsidRPr="00E20AD2" w:rsidRDefault="00513692" w:rsidP="00513692">
      <w:pPr>
        <w:rPr>
          <w:sz w:val="16"/>
        </w:rPr>
      </w:pPr>
      <w:r w:rsidRPr="00376667">
        <w:rPr>
          <w:sz w:val="16"/>
        </w:rPr>
        <w:t xml:space="preserve">Finally, while a fast growing literature has provided empirical evidence supporting the implications of Manso (2011) </w:t>
      </w:r>
      <w:r w:rsidRPr="00376667">
        <w:rPr>
          <w:rStyle w:val="TitleChar"/>
        </w:rPr>
        <w:t xml:space="preserve">that </w:t>
      </w:r>
      <w:r w:rsidRPr="00857009">
        <w:rPr>
          <w:rStyle w:val="TitleChar"/>
        </w:rPr>
        <w:t>tolerance for failure is necessary for motivating innovation</w:t>
      </w:r>
      <w:r w:rsidRPr="00376667">
        <w:rPr>
          <w:rStyle w:val="TitleChar"/>
        </w:rPr>
        <w:t xml:space="preserve"> (e.g., Bernstein, 2015; Ederer and Manso, 2013; Tian and Wang, 2014), our paper shows that </w:t>
      </w:r>
      <w:r w:rsidRPr="002D0AB6">
        <w:rPr>
          <w:rStyle w:val="TitleChar"/>
          <w:highlight w:val="cyan"/>
        </w:rPr>
        <w:t>one cannot ignore the importance</w:t>
      </w:r>
      <w:r w:rsidRPr="00376667">
        <w:rPr>
          <w:rStyle w:val="TitleChar"/>
        </w:rPr>
        <w:t xml:space="preserve"> of the other side of the story, namely, </w:t>
      </w:r>
      <w:r w:rsidRPr="002D0AB6">
        <w:rPr>
          <w:rStyle w:val="TitleChar"/>
          <w:highlight w:val="cyan"/>
        </w:rPr>
        <w:t>that agents need to be rewarded for success in the long run</w:t>
      </w:r>
      <w:r w:rsidRPr="002D0AB6">
        <w:rPr>
          <w:sz w:val="16"/>
          <w:highlight w:val="cyan"/>
        </w:rPr>
        <w:t xml:space="preserve">. </w:t>
      </w:r>
      <w:r w:rsidRPr="002D0AB6">
        <w:rPr>
          <w:rStyle w:val="TitleChar"/>
          <w:highlight w:val="cyan"/>
        </w:rPr>
        <w:t>Labor unions are a good example of contract arrangements that tolerate failure in the short term but do not reward success in the long run, and hence impede innovation</w:t>
      </w:r>
      <w:r w:rsidRPr="00376667">
        <w:rPr>
          <w:rStyle w:val="TitleChar"/>
        </w:rPr>
        <w:t xml:space="preserve">. </w:t>
      </w:r>
      <w:r w:rsidRPr="00376667">
        <w:rPr>
          <w:sz w:val="16"/>
        </w:rPr>
        <w:t>Our research calls for future studies that explore contract designs that combine both short-term failure tolerance and long-term reward for success and best nurture firm innovation.</w:t>
      </w:r>
    </w:p>
    <w:p w14:paraId="3C5B3E70" w14:textId="77777777" w:rsidR="00513692" w:rsidRPr="004959EE" w:rsidRDefault="00513692" w:rsidP="00513692">
      <w:pPr>
        <w:pStyle w:val="Heading4"/>
        <w:rPr>
          <w:rFonts w:eastAsia="Times New Roman"/>
        </w:rPr>
      </w:pPr>
      <w:r>
        <w:rPr>
          <w:rFonts w:eastAsia="Times New Roman"/>
        </w:rPr>
        <w:t>Those are</w:t>
      </w:r>
      <w:r w:rsidRPr="004959EE">
        <w:rPr>
          <w:rFonts w:eastAsia="Times New Roman"/>
        </w:rPr>
        <w:t xml:space="preserve"> key to the defense industrial complex – we need to supply our military to deter war</w:t>
      </w:r>
    </w:p>
    <w:p w14:paraId="13771533" w14:textId="77777777" w:rsidR="00513692" w:rsidRPr="004959EE" w:rsidRDefault="00513692" w:rsidP="00513692">
      <w:pPr>
        <w:rPr>
          <w:rFonts w:eastAsia="Times New Roman"/>
          <w:sz w:val="16"/>
        </w:rPr>
      </w:pPr>
      <w:r w:rsidRPr="004959EE">
        <w:rPr>
          <w:rFonts w:eastAsia="Times New Roman"/>
          <w:b/>
        </w:rPr>
        <w:t xml:space="preserve">O’Hanlon </w:t>
      </w:r>
      <w:r>
        <w:rPr>
          <w:rFonts w:eastAsia="Times New Roman"/>
          <w:b/>
        </w:rPr>
        <w:t xml:space="preserve">’12 </w:t>
      </w:r>
      <w:r>
        <w:t>[</w:t>
      </w:r>
      <w:r w:rsidRPr="00A93150">
        <w:t>Michael</w:t>
      </w:r>
      <w:r>
        <w:t xml:space="preserve">; January 2012; </w:t>
      </w:r>
      <w:r w:rsidRPr="00A93150">
        <w:t>The Brookings Institution</w:t>
      </w:r>
      <w:r>
        <w:t xml:space="preserve">, </w:t>
      </w:r>
      <w:r w:rsidRPr="00A93150">
        <w:t>Center for Strategic and Budgetary Assessments</w:t>
      </w:r>
      <w:r>
        <w:t>; Brookings,</w:t>
      </w:r>
      <w:r w:rsidRPr="00A93150">
        <w:t xml:space="preserve"> “The Arsenal of Democracy and How to Preserve It: Key Issues in Defense Industrial Policy,” </w:t>
      </w:r>
      <w:hyperlink r:id="rId70" w:history="1">
        <w:r w:rsidRPr="00A93150">
          <w:rPr>
            <w:rStyle w:val="Hyperlink"/>
          </w:rPr>
          <w:t>http://www.brookings.edu/~/media/research/files/papers/2012/1/26%20defense%20industrial%20base/0126_defense_industrial_base_ohanlon</w:t>
        </w:r>
      </w:hyperlink>
      <w:r>
        <w:t>]</w:t>
      </w:r>
    </w:p>
    <w:p w14:paraId="5A74F614" w14:textId="77777777" w:rsidR="00513692" w:rsidRPr="00D37AFD" w:rsidRDefault="00513692" w:rsidP="00513692">
      <w:pPr>
        <w:rPr>
          <w:rFonts w:eastAsia="Times New Roman"/>
          <w:b/>
        </w:rPr>
      </w:pPr>
      <w:r w:rsidRPr="004959EE">
        <w:rPr>
          <w:rFonts w:eastAsia="Times New Roman" w:cs="Times New Roman"/>
          <w:sz w:val="16"/>
          <w:szCs w:val="20"/>
        </w:rPr>
        <w:t xml:space="preserve">The current wave of defense cuts is also different than past defense budget reductions in their likely industrial impact, </w:t>
      </w:r>
      <w:r w:rsidRPr="0092181A">
        <w:rPr>
          <w:rFonts w:eastAsia="Times New Roman" w:cs="Times New Roman"/>
          <w:sz w:val="16"/>
          <w:szCs w:val="20"/>
        </w:rPr>
        <w:t xml:space="preserve">as </w:t>
      </w:r>
      <w:r w:rsidRPr="0092181A">
        <w:rPr>
          <w:rFonts w:eastAsia="Times New Roman" w:cs="Times New Roman"/>
          <w:szCs w:val="20"/>
          <w:u w:val="single"/>
        </w:rPr>
        <w:t>the U.</w:t>
      </w:r>
      <w:r w:rsidRPr="0092181A">
        <w:rPr>
          <w:rFonts w:eastAsiaTheme="majorEastAsia" w:cs="Times New Roman"/>
          <w:bCs/>
          <w:szCs w:val="20"/>
          <w:u w:val="single"/>
        </w:rPr>
        <w:t>S. defense industrial base is in a much different place than</w:t>
      </w:r>
      <w:r w:rsidRPr="004959EE">
        <w:rPr>
          <w:rFonts w:eastAsiaTheme="majorEastAsia" w:cs="Times New Roman"/>
          <w:bCs/>
          <w:szCs w:val="20"/>
          <w:u w:val="single"/>
        </w:rPr>
        <w:t xml:space="preserve"> it was in the past. Defense</w:t>
      </w:r>
      <w:r w:rsidRPr="004959EE">
        <w:rPr>
          <w:rFonts w:eastAsia="Times New Roman" w:cs="Times New Roman"/>
          <w:szCs w:val="20"/>
          <w:u w:val="single"/>
        </w:rPr>
        <w:t xml:space="preserve"> industrial issues are too often viewed through the lens of jobs and pet projects to protect in congressional districts</w:t>
      </w:r>
      <w:r w:rsidRPr="004959EE">
        <w:rPr>
          <w:rFonts w:eastAsia="Times New Roman" w:cs="Times New Roman"/>
          <w:sz w:val="16"/>
          <w:szCs w:val="20"/>
        </w:rPr>
        <w:t xml:space="preserve">. </w:t>
      </w:r>
      <w:r w:rsidRPr="004959EE">
        <w:rPr>
          <w:rFonts w:eastAsiaTheme="majorEastAsia"/>
          <w:b/>
          <w:iCs/>
          <w:szCs w:val="20"/>
          <w:u w:val="single"/>
          <w:bdr w:val="single" w:sz="4" w:space="0" w:color="auto"/>
        </w:rPr>
        <w:t xml:space="preserve">But </w:t>
      </w:r>
      <w:r w:rsidRPr="002D0AB6">
        <w:rPr>
          <w:rFonts w:eastAsiaTheme="majorEastAsia"/>
          <w:b/>
          <w:iCs/>
          <w:szCs w:val="20"/>
          <w:highlight w:val="cyan"/>
          <w:u w:val="single"/>
          <w:bdr w:val="single" w:sz="4" w:space="0" w:color="auto"/>
        </w:rPr>
        <w:t>the overall health of</w:t>
      </w:r>
      <w:r w:rsidRPr="004959EE">
        <w:rPr>
          <w:rFonts w:eastAsiaTheme="majorEastAsia"/>
          <w:b/>
          <w:iCs/>
          <w:szCs w:val="20"/>
          <w:u w:val="single"/>
          <w:bdr w:val="single" w:sz="4" w:space="0" w:color="auto"/>
        </w:rPr>
        <w:t xml:space="preserve"> the </w:t>
      </w:r>
      <w:r w:rsidRPr="002D0AB6">
        <w:rPr>
          <w:rFonts w:eastAsiaTheme="majorEastAsia"/>
          <w:b/>
          <w:iCs/>
          <w:szCs w:val="20"/>
          <w:highlight w:val="cyan"/>
          <w:u w:val="single"/>
          <w:bdr w:val="single" w:sz="4" w:space="0" w:color="auto"/>
        </w:rPr>
        <w:t>firms that supply the technologies</w:t>
      </w:r>
      <w:r w:rsidRPr="004959EE">
        <w:rPr>
          <w:rFonts w:eastAsiaTheme="majorEastAsia"/>
          <w:b/>
          <w:iCs/>
          <w:szCs w:val="20"/>
          <w:u w:val="single"/>
          <w:bdr w:val="single" w:sz="4" w:space="0" w:color="auto"/>
        </w:rPr>
        <w:t xml:space="preserve"> </w:t>
      </w:r>
      <w:r w:rsidRPr="002D0AB6">
        <w:rPr>
          <w:rFonts w:eastAsiaTheme="majorEastAsia"/>
          <w:b/>
          <w:iCs/>
          <w:szCs w:val="20"/>
          <w:highlight w:val="cyan"/>
          <w:u w:val="single"/>
          <w:bdr w:val="single" w:sz="4" w:space="0" w:color="auto"/>
        </w:rPr>
        <w:t>our</w:t>
      </w:r>
      <w:r w:rsidRPr="004959EE">
        <w:rPr>
          <w:rFonts w:eastAsiaTheme="majorEastAsia"/>
          <w:b/>
          <w:iCs/>
          <w:szCs w:val="20"/>
          <w:u w:val="single"/>
          <w:bdr w:val="single" w:sz="4" w:space="0" w:color="auto"/>
        </w:rPr>
        <w:t xml:space="preserve"> armed </w:t>
      </w:r>
      <w:r w:rsidRPr="002D0AB6">
        <w:rPr>
          <w:rFonts w:eastAsiaTheme="majorEastAsia"/>
          <w:b/>
          <w:iCs/>
          <w:szCs w:val="20"/>
          <w:highlight w:val="cyan"/>
          <w:u w:val="single"/>
          <w:bdr w:val="single" w:sz="4" w:space="0" w:color="auto"/>
        </w:rPr>
        <w:t>forces utilize does have national</w:t>
      </w:r>
      <w:r w:rsidRPr="004959EE">
        <w:rPr>
          <w:rFonts w:eastAsiaTheme="majorEastAsia"/>
          <w:b/>
          <w:iCs/>
          <w:szCs w:val="20"/>
          <w:u w:val="single"/>
          <w:bdr w:val="single" w:sz="4" w:space="0" w:color="auto"/>
        </w:rPr>
        <w:t xml:space="preserve"> </w:t>
      </w:r>
      <w:r w:rsidRPr="002D0AB6">
        <w:rPr>
          <w:rFonts w:eastAsiaTheme="majorEastAsia"/>
          <w:b/>
          <w:iCs/>
          <w:szCs w:val="20"/>
          <w:highlight w:val="cyan"/>
          <w:u w:val="single"/>
          <w:bdr w:val="single" w:sz="4" w:space="0" w:color="auto"/>
        </w:rPr>
        <w:t>security resonance</w:t>
      </w:r>
      <w:r w:rsidRPr="004959EE">
        <w:rPr>
          <w:rFonts w:eastAsia="Times New Roman" w:cs="Times New Roman"/>
          <w:sz w:val="16"/>
          <w:szCs w:val="20"/>
        </w:rPr>
        <w:t xml:space="preserve">. </w:t>
      </w:r>
      <w:r w:rsidRPr="002D0AB6">
        <w:rPr>
          <w:rFonts w:eastAsia="Times New Roman" w:cs="Times New Roman"/>
          <w:szCs w:val="20"/>
          <w:highlight w:val="cyan"/>
          <w:u w:val="single"/>
        </w:rPr>
        <w:t>Qualitative</w:t>
      </w:r>
      <w:r w:rsidRPr="004959EE">
        <w:rPr>
          <w:rFonts w:eastAsia="Times New Roman" w:cs="Times New Roman"/>
          <w:szCs w:val="20"/>
          <w:u w:val="single"/>
        </w:rPr>
        <w:t xml:space="preserve"> </w:t>
      </w:r>
      <w:r w:rsidRPr="002D0AB6">
        <w:rPr>
          <w:rFonts w:eastAsia="Times New Roman" w:cs="Times New Roman"/>
          <w:szCs w:val="20"/>
          <w:highlight w:val="cyan"/>
          <w:u w:val="single"/>
        </w:rPr>
        <w:t xml:space="preserve">superiority in </w:t>
      </w:r>
      <w:r w:rsidRPr="0092181A">
        <w:rPr>
          <w:rFonts w:eastAsia="Times New Roman" w:cs="Times New Roman"/>
          <w:szCs w:val="20"/>
          <w:u w:val="single"/>
        </w:rPr>
        <w:t>weaponry and other</w:t>
      </w:r>
      <w:r w:rsidRPr="004959EE">
        <w:rPr>
          <w:rFonts w:eastAsia="Times New Roman" w:cs="Times New Roman"/>
          <w:szCs w:val="20"/>
          <w:u w:val="single"/>
        </w:rPr>
        <w:t xml:space="preserve"> key </w:t>
      </w:r>
      <w:r w:rsidRPr="002D0AB6">
        <w:rPr>
          <w:rFonts w:eastAsia="Times New Roman" w:cs="Times New Roman"/>
          <w:szCs w:val="20"/>
          <w:highlight w:val="cyan"/>
          <w:u w:val="single"/>
        </w:rPr>
        <w:t>military technology has become</w:t>
      </w:r>
      <w:r w:rsidRPr="004959EE">
        <w:rPr>
          <w:rFonts w:eastAsia="Times New Roman" w:cs="Times New Roman"/>
          <w:szCs w:val="20"/>
          <w:u w:val="single"/>
        </w:rPr>
        <w:t xml:space="preserve"> an </w:t>
      </w:r>
      <w:r w:rsidRPr="002D0AB6">
        <w:rPr>
          <w:rFonts w:eastAsia="Times New Roman" w:cs="Times New Roman"/>
          <w:szCs w:val="20"/>
          <w:highlight w:val="cyan"/>
          <w:u w:val="single"/>
        </w:rPr>
        <w:t>essential</w:t>
      </w:r>
      <w:r w:rsidRPr="004959EE">
        <w:rPr>
          <w:rFonts w:eastAsia="Times New Roman" w:cs="Times New Roman"/>
          <w:szCs w:val="20"/>
          <w:u w:val="single"/>
        </w:rPr>
        <w:t xml:space="preserve"> element of American military power in</w:t>
      </w:r>
      <w:r w:rsidRPr="004959EE">
        <w:rPr>
          <w:rFonts w:eastAsia="Times New Roman" w:cs="Times New Roman"/>
          <w:sz w:val="16"/>
          <w:szCs w:val="20"/>
        </w:rPr>
        <w:t xml:space="preserve"> the modern era—</w:t>
      </w:r>
      <w:r w:rsidRPr="002D0AB6">
        <w:rPr>
          <w:rFonts w:eastAsiaTheme="majorEastAsia"/>
          <w:b/>
          <w:iCs/>
          <w:szCs w:val="20"/>
          <w:highlight w:val="cyan"/>
          <w:u w:val="single"/>
          <w:bdr w:val="single" w:sz="4" w:space="0" w:color="auto"/>
        </w:rPr>
        <w:t>not only for winning wars but for deterring them</w:t>
      </w:r>
      <w:r w:rsidRPr="004959EE">
        <w:rPr>
          <w:rFonts w:eastAsia="Times New Roman" w:cs="Times New Roman"/>
          <w:sz w:val="16"/>
          <w:szCs w:val="20"/>
        </w:rPr>
        <w:t xml:space="preserve">. </w:t>
      </w:r>
      <w:r w:rsidRPr="002D0AB6">
        <w:rPr>
          <w:rFonts w:eastAsiaTheme="majorEastAsia"/>
          <w:b/>
          <w:iCs/>
          <w:szCs w:val="20"/>
          <w:highlight w:val="cyan"/>
          <w:u w:val="single"/>
          <w:bdr w:val="single" w:sz="4" w:space="0" w:color="auto"/>
        </w:rPr>
        <w:t>That requires world-</w:t>
      </w:r>
      <w:r w:rsidRPr="002D0AB6">
        <w:rPr>
          <w:rFonts w:eastAsiaTheme="majorEastAsia"/>
          <w:b/>
          <w:iCs/>
          <w:highlight w:val="cyan"/>
          <w:u w:val="single"/>
          <w:bdr w:val="single" w:sz="4" w:space="0" w:color="auto"/>
        </w:rPr>
        <w:t>class</w:t>
      </w:r>
      <w:r w:rsidRPr="002D0AB6">
        <w:rPr>
          <w:rFonts w:eastAsia="Times New Roman" w:cs="Times New Roman"/>
          <w:b/>
          <w:highlight w:val="cyan"/>
          <w:u w:val="single"/>
        </w:rPr>
        <w:t xml:space="preserve"> scientific and </w:t>
      </w:r>
      <w:r w:rsidRPr="002D0AB6">
        <w:rPr>
          <w:rFonts w:eastAsiaTheme="majorEastAsia"/>
          <w:b/>
          <w:iCs/>
          <w:highlight w:val="cyan"/>
          <w:u w:val="single"/>
          <w:bdr w:val="single" w:sz="4" w:space="0" w:color="auto"/>
        </w:rPr>
        <w:t>manufacturing capabilities</w:t>
      </w:r>
      <w:r w:rsidRPr="004959EE">
        <w:rPr>
          <w:rFonts w:eastAsiaTheme="majorEastAsia"/>
          <w:b/>
          <w:iCs/>
          <w:szCs w:val="20"/>
          <w:u w:val="single"/>
          <w:bdr w:val="single" w:sz="4" w:space="0" w:color="auto"/>
        </w:rPr>
        <w:t>—</w:t>
      </w:r>
      <w:r w:rsidRPr="004959EE">
        <w:rPr>
          <w:rFonts w:eastAsia="Times New Roman" w:cs="Times New Roman"/>
          <w:szCs w:val="20"/>
          <w:u w:val="single"/>
        </w:rPr>
        <w:t>which in turn can also generate civilian and military export opportunities for the U</w:t>
      </w:r>
      <w:r w:rsidRPr="004959EE">
        <w:rPr>
          <w:rFonts w:eastAsia="Times New Roman" w:cs="Times New Roman"/>
          <w:sz w:val="16"/>
          <w:szCs w:val="20"/>
        </w:rPr>
        <w:t xml:space="preserve">nited </w:t>
      </w:r>
      <w:r w:rsidRPr="004959EE">
        <w:rPr>
          <w:rFonts w:eastAsia="Times New Roman" w:cs="Times New Roman"/>
          <w:szCs w:val="20"/>
          <w:u w:val="single"/>
        </w:rPr>
        <w:t>S</w:t>
      </w:r>
      <w:r w:rsidRPr="004959EE">
        <w:rPr>
          <w:rFonts w:eastAsia="Times New Roman" w:cs="Times New Roman"/>
          <w:sz w:val="16"/>
          <w:szCs w:val="20"/>
        </w:rPr>
        <w:t>tates</w:t>
      </w:r>
      <w:r w:rsidRPr="004959EE">
        <w:rPr>
          <w:rFonts w:eastAsia="Times New Roman" w:cs="Times New Roman"/>
          <w:szCs w:val="20"/>
          <w:u w:val="single"/>
        </w:rPr>
        <w:t xml:space="preserve"> in a globalized marketplace</w:t>
      </w:r>
      <w:r w:rsidRPr="004959EE">
        <w:rPr>
          <w:rFonts w:eastAsia="Times New Roman" w:cs="Times New Roman"/>
          <w:sz w:val="16"/>
          <w:szCs w:val="20"/>
        </w:rPr>
        <w:t>.</w:t>
      </w:r>
    </w:p>
    <w:p w14:paraId="54115214" w14:textId="77777777" w:rsidR="00513692" w:rsidRPr="00E71691" w:rsidRDefault="00513692" w:rsidP="00513692">
      <w:pPr>
        <w:pStyle w:val="Heading3"/>
        <w:rPr>
          <w:rFonts w:cs="Arial"/>
        </w:rPr>
      </w:pPr>
      <w:r>
        <w:rPr>
          <w:rFonts w:cs="Arial"/>
        </w:rPr>
        <w:t>AT: Unions Good---Competitiveness</w:t>
      </w:r>
    </w:p>
    <w:p w14:paraId="3786A9ED" w14:textId="77777777" w:rsidR="00513692" w:rsidRPr="00E71691" w:rsidRDefault="00513692" w:rsidP="00513692">
      <w:pPr>
        <w:pStyle w:val="Heading4"/>
        <w:rPr>
          <w:rFonts w:cs="Arial"/>
        </w:rPr>
      </w:pPr>
      <w:r w:rsidRPr="00E71691">
        <w:rPr>
          <w:rFonts w:cs="Arial"/>
        </w:rPr>
        <w:t>Unions crush competitiveness</w:t>
      </w:r>
    </w:p>
    <w:p w14:paraId="4431A8B6" w14:textId="77777777" w:rsidR="00513692" w:rsidRPr="00E71691" w:rsidRDefault="00513692" w:rsidP="00513692">
      <w:r w:rsidRPr="00E71691">
        <w:rPr>
          <w:rStyle w:val="Style13ptBold"/>
        </w:rPr>
        <w:t>Griswold 10</w:t>
      </w:r>
      <w:r w:rsidRPr="00E71691">
        <w:t xml:space="preserve"> [Daniel is Director of the Center for Trade Policy Studies at the Cato Institute “Unions, Protectionism, and U.S.Competitiveness” Cato Journal, Vol. 30, No. 1 (Winter 2010). P 181-195]</w:t>
      </w:r>
    </w:p>
    <w:p w14:paraId="40223020" w14:textId="77777777" w:rsidR="00513692" w:rsidRPr="00E71691" w:rsidRDefault="00513692" w:rsidP="00513692">
      <w:pPr>
        <w:autoSpaceDE w:val="0"/>
        <w:autoSpaceDN w:val="0"/>
        <w:adjustRightInd w:val="0"/>
      </w:pPr>
      <w:r w:rsidRPr="00E71691">
        <w:t xml:space="preserve">While globalization has affected labor unions in surprising ways, </w:t>
      </w:r>
      <w:r w:rsidRPr="00E71691">
        <w:rPr>
          <w:rStyle w:val="StyleUnderline"/>
        </w:rPr>
        <w:t>unions have also had a measurable effect on the ability of firms to compete in the global economy</w:t>
      </w:r>
      <w:r w:rsidRPr="00E71691">
        <w:t>. The 1984 publication of What Do Unions Do?,</w:t>
      </w:r>
      <w:r w:rsidRPr="00E71691">
        <w:rPr>
          <w:i/>
          <w:iCs/>
        </w:rPr>
        <w:t xml:space="preserve"> </w:t>
      </w:r>
      <w:r w:rsidRPr="00E71691">
        <w:t xml:space="preserve">by Freeman and Medoff, launched a growing body of research into the effects of labor unions on the performance of unionized firms compared to nonunionized firms. The evidence indicates </w:t>
      </w:r>
      <w:r w:rsidRPr="00E71691">
        <w:rPr>
          <w:rStyle w:val="StyleUnderline"/>
        </w:rPr>
        <w:t xml:space="preserve">that </w:t>
      </w:r>
      <w:r w:rsidRPr="00EC5E49">
        <w:rPr>
          <w:rStyle w:val="StyleUnderline"/>
          <w:highlight w:val="cyan"/>
        </w:rPr>
        <w:t xml:space="preserve">unions and globalization are </w:t>
      </w:r>
      <w:r w:rsidRPr="00EC5E49">
        <w:rPr>
          <w:rStyle w:val="Emphasis"/>
          <w:highlight w:val="cyan"/>
        </w:rPr>
        <w:t xml:space="preserve">not a happy mix </w:t>
      </w:r>
      <w:r w:rsidRPr="00E71691">
        <w:rPr>
          <w:rStyle w:val="StyleUnderline"/>
        </w:rPr>
        <w:t>for companies with unionized workforces.</w:t>
      </w:r>
      <w:r w:rsidRPr="00EB4C6F">
        <w:rPr>
          <w:rStyle w:val="StyleUnderline"/>
          <w:sz w:val="12"/>
          <w:u w:val="none"/>
        </w:rPr>
        <w:t>¶</w:t>
      </w:r>
      <w:r w:rsidRPr="00E71691">
        <w:rPr>
          <w:rStyle w:val="StyleUnderline"/>
          <w:sz w:val="12"/>
        </w:rPr>
        <w:t xml:space="preserve"> </w:t>
      </w:r>
      <w:r w:rsidRPr="00E71691">
        <w:t>Freeman and Medoff noted in their landmark work that the impact of unions on the workplace reveals itself in two faces</w:t>
      </w:r>
      <w:r w:rsidRPr="00E71691">
        <w:rPr>
          <w:rStyle w:val="StyleUnderline"/>
        </w:rPr>
        <w:t xml:space="preserve">, a “monopoly face,” which tends to reduce the efficiency of the affected firm, </w:t>
      </w:r>
      <w:r w:rsidRPr="00E71691">
        <w:t>and the “collective voice/institutional response face,” which can raise productivity by encouraging worker loyalty and reducing turnover.</w:t>
      </w:r>
      <w:r w:rsidRPr="00EB4C6F">
        <w:rPr>
          <w:sz w:val="12"/>
        </w:rPr>
        <w:t>¶</w:t>
      </w:r>
      <w:r w:rsidRPr="00E71691">
        <w:rPr>
          <w:sz w:val="12"/>
        </w:rPr>
        <w:t xml:space="preserve"> </w:t>
      </w:r>
      <w:r w:rsidRPr="00E71691">
        <w:rPr>
          <w:rStyle w:val="StyleUnderline"/>
        </w:rPr>
        <w:t>The monopoly face of unions can be seen in their efforts to fix wages and benefits at levels above those of a competitive labor market. A labor union is</w:t>
      </w:r>
      <w:r w:rsidRPr="00E71691">
        <w:t xml:space="preserve">, among other things, </w:t>
      </w:r>
      <w:r w:rsidRPr="00E71691">
        <w:rPr>
          <w:rStyle w:val="StyleUnderline"/>
        </w:rPr>
        <w:t xml:space="preserve">a </w:t>
      </w:r>
      <w:r w:rsidRPr="00E71691">
        <w:rPr>
          <w:rStyle w:val="Emphasis"/>
        </w:rPr>
        <w:t>cartel</w:t>
      </w:r>
      <w:r w:rsidRPr="00E71691">
        <w:t xml:space="preserve"> or monopoly </w:t>
      </w:r>
      <w:r w:rsidRPr="00E71691">
        <w:rPr>
          <w:rStyle w:val="StyleUnderline"/>
        </w:rPr>
        <w:t xml:space="preserve">that attempts to exert market power to extract a higher price for the labor it offers to a firm. Like monopolies in product markets, </w:t>
      </w:r>
      <w:r w:rsidRPr="00EC5E49">
        <w:rPr>
          <w:rStyle w:val="StyleUnderline"/>
          <w:highlight w:val="cyan"/>
        </w:rPr>
        <w:t xml:space="preserve">the result can be a </w:t>
      </w:r>
      <w:r w:rsidRPr="00EC5E49">
        <w:rPr>
          <w:rStyle w:val="Emphasis"/>
          <w:highlight w:val="cyan"/>
        </w:rPr>
        <w:t>misallocation</w:t>
      </w:r>
      <w:r w:rsidRPr="00EC5E49">
        <w:rPr>
          <w:rStyle w:val="StyleUnderline"/>
          <w:highlight w:val="cyan"/>
        </w:rPr>
        <w:t xml:space="preserve"> of resources. Higher wages cut into</w:t>
      </w:r>
      <w:r w:rsidRPr="00E71691">
        <w:rPr>
          <w:rStyle w:val="StyleUnderline"/>
        </w:rPr>
        <w:t xml:space="preserve"> firm </w:t>
      </w:r>
      <w:r w:rsidRPr="00EC5E49">
        <w:rPr>
          <w:rStyle w:val="StyleUnderline"/>
          <w:highlight w:val="cyan"/>
        </w:rPr>
        <w:t xml:space="preserve">profits, reducing </w:t>
      </w:r>
      <w:r w:rsidRPr="00EC5E49">
        <w:rPr>
          <w:rStyle w:val="Emphasis"/>
          <w:highlight w:val="cyan"/>
        </w:rPr>
        <w:t>investment</w:t>
      </w:r>
      <w:r w:rsidRPr="00EC5E49">
        <w:rPr>
          <w:rStyle w:val="StyleUnderline"/>
          <w:highlight w:val="cyan"/>
        </w:rPr>
        <w:t xml:space="preserve"> and </w:t>
      </w:r>
      <w:r w:rsidRPr="00EC5E49">
        <w:rPr>
          <w:rStyle w:val="Emphasis"/>
          <w:highlight w:val="cyan"/>
        </w:rPr>
        <w:t>employment</w:t>
      </w:r>
      <w:r w:rsidRPr="00EC5E49">
        <w:rPr>
          <w:rStyle w:val="StyleUnderline"/>
          <w:highlight w:val="cyan"/>
        </w:rPr>
        <w:t xml:space="preserve"> </w:t>
      </w:r>
      <w:r w:rsidRPr="00E71691">
        <w:rPr>
          <w:rStyle w:val="StyleUnderline"/>
        </w:rPr>
        <w:t xml:space="preserve">levels in the affected industry. </w:t>
      </w:r>
      <w:r w:rsidRPr="00EC5E49">
        <w:rPr>
          <w:rStyle w:val="StyleUnderline"/>
          <w:highlight w:val="cyan"/>
        </w:rPr>
        <w:t>Unions</w:t>
      </w:r>
      <w:r w:rsidRPr="00E71691">
        <w:rPr>
          <w:rStyle w:val="StyleUnderline"/>
        </w:rPr>
        <w:t xml:space="preserve"> can also </w:t>
      </w:r>
      <w:r w:rsidRPr="00EC5E49">
        <w:rPr>
          <w:rStyle w:val="StyleUnderline"/>
          <w:highlight w:val="cyan"/>
        </w:rPr>
        <w:t xml:space="preserve">impose </w:t>
      </w:r>
      <w:r w:rsidRPr="00EC5E49">
        <w:rPr>
          <w:rStyle w:val="Emphasis"/>
          <w:highlight w:val="cyan"/>
        </w:rPr>
        <w:t>restrictive work rules</w:t>
      </w:r>
      <w:r w:rsidRPr="00EC5E49">
        <w:rPr>
          <w:rStyle w:val="StyleUnderline"/>
          <w:highlight w:val="cyan"/>
        </w:rPr>
        <w:t xml:space="preserve"> and </w:t>
      </w:r>
      <w:r w:rsidRPr="00EC5E49">
        <w:rPr>
          <w:rStyle w:val="Emphasis"/>
          <w:highlight w:val="cyan"/>
        </w:rPr>
        <w:t>featherbedding</w:t>
      </w:r>
      <w:r w:rsidRPr="00EC5E49">
        <w:rPr>
          <w:rStyle w:val="StyleUnderline"/>
          <w:highlight w:val="cyan"/>
        </w:rPr>
        <w:t xml:space="preserve"> that reduce </w:t>
      </w:r>
      <w:r w:rsidRPr="00EC5E49">
        <w:rPr>
          <w:rStyle w:val="Emphasis"/>
          <w:highlight w:val="cyan"/>
        </w:rPr>
        <w:t>productivity</w:t>
      </w:r>
      <w:r w:rsidRPr="00EC5E49">
        <w:rPr>
          <w:rStyle w:val="StyleUnderline"/>
          <w:highlight w:val="cyan"/>
        </w:rPr>
        <w:t xml:space="preserve"> and </w:t>
      </w:r>
      <w:r w:rsidRPr="00EC5E49">
        <w:rPr>
          <w:rStyle w:val="Emphasis"/>
          <w:highlight w:val="cyan"/>
        </w:rPr>
        <w:t>stifle innovation</w:t>
      </w:r>
      <w:r w:rsidRPr="00E71691">
        <w:rPr>
          <w:rStyle w:val="StyleUnderline"/>
        </w:rPr>
        <w:t xml:space="preserve">. An </w:t>
      </w:r>
      <w:r w:rsidRPr="00EC5E49">
        <w:rPr>
          <w:rStyle w:val="StyleUnderline"/>
          <w:highlight w:val="cyan"/>
        </w:rPr>
        <w:t xml:space="preserve">emphasis on </w:t>
      </w:r>
      <w:r w:rsidRPr="00EC5E49">
        <w:rPr>
          <w:rStyle w:val="Emphasis"/>
          <w:highlight w:val="cyan"/>
        </w:rPr>
        <w:t>seniority over merit</w:t>
      </w:r>
      <w:r w:rsidRPr="00E71691">
        <w:rPr>
          <w:rStyle w:val="StyleUnderline"/>
        </w:rPr>
        <w:t xml:space="preserve"> in pay and promotion </w:t>
      </w:r>
      <w:r w:rsidRPr="00EC5E49">
        <w:rPr>
          <w:rStyle w:val="StyleUnderline"/>
          <w:highlight w:val="cyan"/>
        </w:rPr>
        <w:t xml:space="preserve">can reduce the incentive for </w:t>
      </w:r>
      <w:r w:rsidRPr="00EC5E49">
        <w:rPr>
          <w:rStyle w:val="Emphasis"/>
          <w:highlight w:val="cyan"/>
        </w:rPr>
        <w:t>worker effort.</w:t>
      </w:r>
      <w:r w:rsidRPr="00EC5E49">
        <w:rPr>
          <w:rStyle w:val="StyleUnderline"/>
          <w:highlight w:val="cyan"/>
        </w:rPr>
        <w:t xml:space="preserve"> One result can be the inability of management to respond</w:t>
      </w:r>
      <w:r w:rsidRPr="00E71691">
        <w:rPr>
          <w:rStyle w:val="StyleUnderline"/>
        </w:rPr>
        <w:t xml:space="preserve"> in a timely way </w:t>
      </w:r>
      <w:r w:rsidRPr="00EC5E49">
        <w:rPr>
          <w:rStyle w:val="StyleUnderline"/>
          <w:highlight w:val="cyan"/>
        </w:rPr>
        <w:t xml:space="preserve">to changing market conditions, putting the firm at a </w:t>
      </w:r>
      <w:r w:rsidRPr="00EC5E49">
        <w:rPr>
          <w:rStyle w:val="Emphasis"/>
          <w:highlight w:val="cyan"/>
        </w:rPr>
        <w:t>competitive disadvantage</w:t>
      </w:r>
      <w:r w:rsidRPr="00EC5E49">
        <w:rPr>
          <w:rStyle w:val="StyleUnderline"/>
          <w:highlight w:val="cyan"/>
        </w:rPr>
        <w:t xml:space="preserve">. </w:t>
      </w:r>
      <w:r w:rsidRPr="00EC5E49">
        <w:rPr>
          <w:rStyle w:val="Emphasis"/>
          <w:highlight w:val="cyan"/>
        </w:rPr>
        <w:t>Strikes</w:t>
      </w:r>
      <w:r w:rsidRPr="00EC5E49">
        <w:rPr>
          <w:rStyle w:val="StyleUnderline"/>
          <w:highlight w:val="cyan"/>
        </w:rPr>
        <w:t xml:space="preserve"> </w:t>
      </w:r>
      <w:r w:rsidRPr="00E71691">
        <w:rPr>
          <w:rStyle w:val="StyleUnderline"/>
        </w:rPr>
        <w:t xml:space="preserve">and other industrial action can </w:t>
      </w:r>
      <w:r w:rsidRPr="00EC5E49">
        <w:rPr>
          <w:rStyle w:val="StyleUnderline"/>
          <w:highlight w:val="cyan"/>
        </w:rPr>
        <w:t>damage a firm’s ability to retain market share</w:t>
      </w:r>
      <w:r w:rsidRPr="00E71691">
        <w:t>.</w:t>
      </w:r>
      <w:r w:rsidRPr="00EB4C6F">
        <w:rPr>
          <w:sz w:val="12"/>
        </w:rPr>
        <w:t>¶</w:t>
      </w:r>
      <w:r w:rsidRPr="00E71691">
        <w:rPr>
          <w:sz w:val="12"/>
        </w:rPr>
        <w:t xml:space="preserve"> </w:t>
      </w:r>
      <w:r w:rsidRPr="00E71691">
        <w:t>On the positive side, as summarized in Bennett and Kaufman (2008: 3), unions can reduce worker turnover and increase their sense of loyalty to the firm, thus reducing transaction costs to the firm for hiring and training. The effect is consistent with the efficient- wage theory, which argues that paying workers an above-market wage can yield benefits to the firm that more than offset higher payroll costs. The protection of a union can empower individual workers to suggest workplace improvements, exercising the option for “voice” rather than “exit.” The organizing of a union can shock management into organizing production more efficiently to maintain competitiveness. Unions can enhance the representation of older, more experienced workers rather than allowing wages and benefits to be determined by more mobile, “marginal” workers who tend to be younger and single.</w:t>
      </w:r>
      <w:r w:rsidRPr="00EB4C6F">
        <w:rPr>
          <w:sz w:val="12"/>
        </w:rPr>
        <w:t>¶</w:t>
      </w:r>
      <w:r w:rsidRPr="00E71691">
        <w:rPr>
          <w:sz w:val="12"/>
        </w:rPr>
        <w:t xml:space="preserve"> </w:t>
      </w:r>
      <w:r w:rsidRPr="00E71691">
        <w:t xml:space="preserve">Freeman and Medoff came to the conclusion in their influential book that the voice/representational face of organized labor tends to predominate the monopoly face, with the result that unions on balance play a positive role in enhancing the output and competitiveness of unionized firms. Twenty-five years later, however, </w:t>
      </w:r>
      <w:r w:rsidRPr="00EC5E49">
        <w:rPr>
          <w:rStyle w:val="StyleUnderline"/>
          <w:highlight w:val="cyan"/>
        </w:rPr>
        <w:t>the evidence does not support the</w:t>
      </w:r>
      <w:r w:rsidRPr="00E71691">
        <w:rPr>
          <w:rStyle w:val="StyleUnderline"/>
        </w:rPr>
        <w:t xml:space="preserve">ir more </w:t>
      </w:r>
      <w:r w:rsidRPr="00EC5E49">
        <w:rPr>
          <w:rStyle w:val="StyleUnderline"/>
          <w:highlight w:val="cyan"/>
        </w:rPr>
        <w:t>optimistic view of</w:t>
      </w:r>
      <w:r w:rsidRPr="00E71691">
        <w:rPr>
          <w:rStyle w:val="StyleUnderline"/>
        </w:rPr>
        <w:t xml:space="preserve"> the impact of </w:t>
      </w:r>
      <w:r w:rsidRPr="00EC5E49">
        <w:rPr>
          <w:rStyle w:val="StyleUnderline"/>
          <w:highlight w:val="cyan"/>
        </w:rPr>
        <w:t>organized labor on</w:t>
      </w:r>
      <w:r w:rsidRPr="00E71691">
        <w:rPr>
          <w:rStyle w:val="StyleUnderline"/>
        </w:rPr>
        <w:t xml:space="preserve"> the </w:t>
      </w:r>
      <w:r w:rsidRPr="00EC5E49">
        <w:rPr>
          <w:rStyle w:val="StyleUnderline"/>
          <w:highlight w:val="cyan"/>
        </w:rPr>
        <w:t>competitiveness</w:t>
      </w:r>
      <w:r w:rsidRPr="00E71691">
        <w:rPr>
          <w:rStyle w:val="StyleUnderline"/>
        </w:rPr>
        <w:t xml:space="preserve"> of U.S. companies in the global markets</w:t>
      </w:r>
      <w:r w:rsidRPr="00E71691">
        <w:t>.</w:t>
      </w:r>
    </w:p>
    <w:p w14:paraId="7A9D0593" w14:textId="77777777" w:rsidR="00513692" w:rsidRPr="00E71691" w:rsidRDefault="00513692" w:rsidP="00513692">
      <w:pPr>
        <w:pStyle w:val="Heading4"/>
        <w:rPr>
          <w:rFonts w:cs="Arial"/>
        </w:rPr>
      </w:pPr>
      <w:r w:rsidRPr="00E71691">
        <w:rPr>
          <w:rFonts w:cs="Arial"/>
        </w:rPr>
        <w:t xml:space="preserve">Unions are </w:t>
      </w:r>
      <w:r w:rsidRPr="00E71691">
        <w:rPr>
          <w:rFonts w:cs="Arial"/>
          <w:u w:val="single"/>
        </w:rPr>
        <w:t>unsustainable</w:t>
      </w:r>
      <w:r w:rsidRPr="00E71691">
        <w:rPr>
          <w:rFonts w:cs="Arial"/>
        </w:rPr>
        <w:t xml:space="preserve"> because of globalization – but </w:t>
      </w:r>
      <w:r w:rsidRPr="00E71691">
        <w:rPr>
          <w:rFonts w:cs="Arial"/>
          <w:u w:val="single"/>
        </w:rPr>
        <w:t>ruin</w:t>
      </w:r>
      <w:r w:rsidRPr="00E71691">
        <w:rPr>
          <w:rFonts w:cs="Arial"/>
        </w:rPr>
        <w:t xml:space="preserve"> competitiveness – consensus of studies</w:t>
      </w:r>
    </w:p>
    <w:p w14:paraId="74EBE351" w14:textId="77777777" w:rsidR="00513692" w:rsidRPr="00E71691" w:rsidRDefault="00513692" w:rsidP="00513692">
      <w:r w:rsidRPr="00E71691">
        <w:t>equivalent to raising taxes 30%</w:t>
      </w:r>
    </w:p>
    <w:p w14:paraId="187C91A4" w14:textId="77777777" w:rsidR="00513692" w:rsidRPr="00E71691" w:rsidRDefault="00513692" w:rsidP="00513692">
      <w:r w:rsidRPr="00E71691">
        <w:t>unionized firms profits collapse 20%</w:t>
      </w:r>
    </w:p>
    <w:p w14:paraId="7DEBF3C0" w14:textId="77777777" w:rsidR="00513692" w:rsidRPr="00E71691" w:rsidRDefault="00513692" w:rsidP="00513692">
      <w:r w:rsidRPr="00E71691">
        <w:t>ripples thoughout the industry</w:t>
      </w:r>
    </w:p>
    <w:p w14:paraId="5FF30F46" w14:textId="77777777" w:rsidR="00513692" w:rsidRDefault="00513692" w:rsidP="00513692">
      <w:r w:rsidRPr="00E71691">
        <w:rPr>
          <w:rStyle w:val="Style13ptBold"/>
        </w:rPr>
        <w:t>Griswold 10</w:t>
      </w:r>
      <w:r w:rsidRPr="00E71691">
        <w:t xml:space="preserve"> [Daniel is Director of the Center for Trade Policy Studies at the Cato Institute “Unions, Protectionism, and U.S.Competitiveness” Cato Journal, Vol. 30, No. 1 (Winter 2010). P 181-195]</w:t>
      </w:r>
    </w:p>
    <w:p w14:paraId="0A9DDA75" w14:textId="77777777" w:rsidR="00513692" w:rsidRPr="00E71691" w:rsidRDefault="00513692" w:rsidP="00513692">
      <w:r w:rsidRPr="00EC5E49">
        <w:rPr>
          <w:rStyle w:val="StyleUnderline"/>
          <w:highlight w:val="cyan"/>
        </w:rPr>
        <w:t xml:space="preserve">The </w:t>
      </w:r>
      <w:r w:rsidRPr="00EC5E49">
        <w:rPr>
          <w:rStyle w:val="Emphasis"/>
          <w:highlight w:val="cyan"/>
        </w:rPr>
        <w:t>weight of evidence</w:t>
      </w:r>
      <w:r w:rsidRPr="00EC5E49">
        <w:rPr>
          <w:rStyle w:val="StyleUnderline"/>
          <w:highlight w:val="cyan"/>
        </w:rPr>
        <w:t xml:space="preserve"> indicates</w:t>
      </w:r>
      <w:r w:rsidRPr="00E71691">
        <w:rPr>
          <w:rStyle w:val="StyleUnderline"/>
        </w:rPr>
        <w:t xml:space="preserve"> that, </w:t>
      </w:r>
      <w:r w:rsidRPr="00EC5E49">
        <w:rPr>
          <w:rStyle w:val="StyleUnderline"/>
          <w:highlight w:val="cyan"/>
        </w:rPr>
        <w:t xml:space="preserve">for </w:t>
      </w:r>
      <w:r w:rsidRPr="00EC5E49">
        <w:rPr>
          <w:rStyle w:val="Emphasis"/>
          <w:highlight w:val="cyan"/>
        </w:rPr>
        <w:t>most firms</w:t>
      </w:r>
      <w:r w:rsidRPr="00E71691">
        <w:rPr>
          <w:rStyle w:val="StyleUnderline"/>
        </w:rPr>
        <w:t xml:space="preserve"> in most sectors, </w:t>
      </w:r>
      <w:r w:rsidRPr="00EC5E49">
        <w:rPr>
          <w:rStyle w:val="StyleUnderline"/>
          <w:highlight w:val="cyan"/>
        </w:rPr>
        <w:t xml:space="preserve">unionization leaves companies </w:t>
      </w:r>
      <w:r w:rsidRPr="00EC5E49">
        <w:rPr>
          <w:rStyle w:val="Emphasis"/>
          <w:highlight w:val="cyan"/>
        </w:rPr>
        <w:t>less able to compete successfully</w:t>
      </w:r>
      <w:r w:rsidRPr="00E71691">
        <w:rPr>
          <w:rStyle w:val="Emphasis"/>
        </w:rPr>
        <w:t xml:space="preserve">. </w:t>
      </w:r>
      <w:r w:rsidRPr="00E71691">
        <w:t xml:space="preserve">The core problem is that </w:t>
      </w:r>
      <w:r w:rsidRPr="00EC5E49">
        <w:rPr>
          <w:rStyle w:val="StyleUnderline"/>
          <w:highlight w:val="cyan"/>
        </w:rPr>
        <w:t xml:space="preserve">unions cause compensation to rise faster than productivity, </w:t>
      </w:r>
      <w:r w:rsidRPr="00EC5E49">
        <w:rPr>
          <w:rStyle w:val="Emphasis"/>
          <w:highlight w:val="cyan"/>
        </w:rPr>
        <w:t>eroding profits</w:t>
      </w:r>
      <w:r w:rsidRPr="00EC5E49">
        <w:rPr>
          <w:rStyle w:val="StyleUnderline"/>
          <w:highlight w:val="cyan"/>
        </w:rPr>
        <w:t xml:space="preserve"> while</w:t>
      </w:r>
      <w:r w:rsidRPr="00E71691">
        <w:rPr>
          <w:rStyle w:val="StyleUnderline"/>
        </w:rPr>
        <w:t xml:space="preserve"> at the same time </w:t>
      </w:r>
      <w:r w:rsidRPr="00EC5E49">
        <w:rPr>
          <w:rStyle w:val="StyleUnderline"/>
          <w:highlight w:val="cyan"/>
        </w:rPr>
        <w:t>reducing the ability of firms to remain</w:t>
      </w:r>
      <w:r w:rsidRPr="00E71691">
        <w:rPr>
          <w:rStyle w:val="StyleUnderline"/>
        </w:rPr>
        <w:t xml:space="preserve"> price </w:t>
      </w:r>
      <w:r w:rsidRPr="00EC5E49">
        <w:rPr>
          <w:rStyle w:val="StyleUnderline"/>
          <w:highlight w:val="cyan"/>
        </w:rPr>
        <w:t>competitive</w:t>
      </w:r>
      <w:r w:rsidRPr="00E71691">
        <w:rPr>
          <w:rStyle w:val="StyleUnderline"/>
        </w:rPr>
        <w:t>. The result</w:t>
      </w:r>
      <w:r w:rsidRPr="00E71691">
        <w:t xml:space="preserve"> over time </w:t>
      </w:r>
      <w:r w:rsidRPr="00E71691">
        <w:rPr>
          <w:rStyle w:val="StyleUnderline"/>
        </w:rPr>
        <w:t>is that unionized firms have tended to lose market share to nonunionized firms,</w:t>
      </w:r>
      <w:r w:rsidRPr="00E71691">
        <w:t xml:space="preserve"> in domestic as well as international markets. After studying the effects of unions on firm performance, and surveying the literature, </w:t>
      </w:r>
      <w:r w:rsidRPr="00E71691">
        <w:rPr>
          <w:rStyle w:val="StyleUnderline"/>
        </w:rPr>
        <w:t>Hirsch</w:t>
      </w:r>
      <w:r w:rsidRPr="00E71691">
        <w:t xml:space="preserve"> (2008a: 154) </w:t>
      </w:r>
      <w:r w:rsidRPr="00E71691">
        <w:rPr>
          <w:rStyle w:val="StyleUnderline"/>
        </w:rPr>
        <w:t>concluded</w:t>
      </w:r>
      <w:r w:rsidRPr="00E71691">
        <w:t xml:space="preserve"> that </w:t>
      </w:r>
      <w:r w:rsidRPr="00EC5E49">
        <w:rPr>
          <w:rStyle w:val="StyleUnderline"/>
          <w:highlight w:val="cyan"/>
        </w:rPr>
        <w:t>unions</w:t>
      </w:r>
      <w:r w:rsidRPr="00E71691">
        <w:rPr>
          <w:rStyle w:val="StyleUnderline"/>
        </w:rPr>
        <w:t xml:space="preserve"> will typically </w:t>
      </w:r>
      <w:r w:rsidRPr="00EC5E49">
        <w:rPr>
          <w:rStyle w:val="StyleUnderline"/>
          <w:highlight w:val="cyan"/>
        </w:rPr>
        <w:t>raise labor costs</w:t>
      </w:r>
      <w:r w:rsidRPr="00E71691">
        <w:rPr>
          <w:rStyle w:val="StyleUnderline"/>
        </w:rPr>
        <w:t xml:space="preserve"> to a firm by 15 to </w:t>
      </w:r>
      <w:r w:rsidRPr="00EC5E49">
        <w:rPr>
          <w:rStyle w:val="StyleUnderline"/>
          <w:highlight w:val="cyan"/>
        </w:rPr>
        <w:t xml:space="preserve">20 percent, while deliver- ing </w:t>
      </w:r>
      <w:r w:rsidRPr="00E71691">
        <w:rPr>
          <w:rStyle w:val="StyleUnderline"/>
        </w:rPr>
        <w:t xml:space="preserve">a </w:t>
      </w:r>
      <w:r w:rsidRPr="00EC5E49">
        <w:rPr>
          <w:rStyle w:val="Emphasis"/>
          <w:highlight w:val="cyan"/>
        </w:rPr>
        <w:t xml:space="preserve">negligible </w:t>
      </w:r>
      <w:r w:rsidRPr="00E71691">
        <w:rPr>
          <w:rStyle w:val="Emphasis"/>
        </w:rPr>
        <w:t xml:space="preserve">increase in </w:t>
      </w:r>
      <w:r w:rsidRPr="00EC5E49">
        <w:rPr>
          <w:rStyle w:val="Emphasis"/>
          <w:highlight w:val="cyan"/>
        </w:rPr>
        <w:t>productivity</w:t>
      </w:r>
      <w:r w:rsidRPr="00E71691">
        <w:rPr>
          <w:rStyle w:val="StyleUnderline"/>
        </w:rPr>
        <w:t>. “Unions have, at most, small</w:t>
      </w:r>
      <w:r w:rsidRPr="00E71691">
        <w:t xml:space="preserve"> positive (but variable)</w:t>
      </w:r>
      <w:r w:rsidRPr="00E71691">
        <w:rPr>
          <w:rStyle w:val="StyleUnderline"/>
        </w:rPr>
        <w:t xml:space="preserve"> effects on productivity insufficient to offset the </w:t>
      </w:r>
      <w:r w:rsidRPr="00EC5E49">
        <w:rPr>
          <w:rStyle w:val="StyleUnderline"/>
          <w:highlight w:val="cyan"/>
        </w:rPr>
        <w:t>substantial compensation gains</w:t>
      </w:r>
      <w:r w:rsidRPr="00E71691">
        <w:rPr>
          <w:rStyle w:val="StyleUnderline"/>
        </w:rPr>
        <w:t xml:space="preserve">, thus </w:t>
      </w:r>
      <w:r w:rsidRPr="00EC5E49">
        <w:rPr>
          <w:rStyle w:val="StyleUnderline"/>
          <w:highlight w:val="cyan"/>
        </w:rPr>
        <w:t>lead</w:t>
      </w:r>
      <w:r w:rsidRPr="00E71691">
        <w:rPr>
          <w:rStyle w:val="StyleUnderline"/>
        </w:rPr>
        <w:t xml:space="preserve">ing </w:t>
      </w:r>
      <w:r w:rsidRPr="00EC5E49">
        <w:rPr>
          <w:rStyle w:val="StyleUnderline"/>
          <w:highlight w:val="cyan"/>
        </w:rPr>
        <w:t>to lower profitability. Unionization is associated with lower investment</w:t>
      </w:r>
      <w:r w:rsidRPr="00E71691">
        <w:rPr>
          <w:rStyle w:val="StyleUnderline"/>
        </w:rPr>
        <w:t xml:space="preserve"> in physical and intangible capital </w:t>
      </w:r>
      <w:r w:rsidRPr="00EC5E49">
        <w:rPr>
          <w:rStyle w:val="StyleUnderline"/>
          <w:highlight w:val="cyan"/>
        </w:rPr>
        <w:t>and slower growth</w:t>
      </w:r>
      <w:r w:rsidRPr="00E71691">
        <w:rPr>
          <w:rStyle w:val="StyleUnderline"/>
        </w:rPr>
        <w:t>,”</w:t>
      </w:r>
      <w:r w:rsidRPr="00E71691">
        <w:t xml:space="preserve"> he wrote, concluding, “</w:t>
      </w:r>
      <w:r w:rsidRPr="00E71691">
        <w:rPr>
          <w:rStyle w:val="StyleUnderline"/>
        </w:rPr>
        <w:t xml:space="preserve">The combination of </w:t>
      </w:r>
      <w:r w:rsidRPr="00EC5E49">
        <w:rPr>
          <w:rStyle w:val="StyleUnderline"/>
          <w:highlight w:val="cyan"/>
        </w:rPr>
        <w:t xml:space="preserve">a </w:t>
      </w:r>
      <w:r w:rsidRPr="00EC5E49">
        <w:rPr>
          <w:rStyle w:val="Emphasis"/>
          <w:highlight w:val="cyan"/>
        </w:rPr>
        <w:t>union tax</w:t>
      </w:r>
      <w:r w:rsidRPr="00E71691">
        <w:rPr>
          <w:rStyle w:val="StyleUnderline"/>
        </w:rPr>
        <w:t xml:space="preserve"> and sluggish governance </w:t>
      </w:r>
      <w:r w:rsidRPr="00EC5E49">
        <w:rPr>
          <w:rStyle w:val="StyleUnderline"/>
          <w:highlight w:val="cyan"/>
        </w:rPr>
        <w:t>is</w:t>
      </w:r>
      <w:r w:rsidRPr="00E71691">
        <w:rPr>
          <w:rStyle w:val="StyleUnderline"/>
        </w:rPr>
        <w:t xml:space="preserve"> proving </w:t>
      </w:r>
      <w:r w:rsidRPr="00EC5E49">
        <w:rPr>
          <w:rStyle w:val="Emphasis"/>
          <w:highlight w:val="cyan"/>
        </w:rPr>
        <w:t>debilitating</w:t>
      </w:r>
      <w:r w:rsidRPr="00E71691">
        <w:rPr>
          <w:rStyle w:val="StyleUnderline"/>
        </w:rPr>
        <w:t xml:space="preserve"> in economic environments that are highly competitive and dynamic.”</w:t>
      </w:r>
      <w:r w:rsidRPr="00EB4C6F">
        <w:rPr>
          <w:rStyle w:val="StyleUnderline"/>
          <w:sz w:val="12"/>
          <w:u w:val="none"/>
        </w:rPr>
        <w:t>¶</w:t>
      </w:r>
      <w:r w:rsidRPr="00E71691">
        <w:rPr>
          <w:rStyle w:val="StyleUnderline"/>
          <w:sz w:val="12"/>
        </w:rPr>
        <w:t xml:space="preserve"> </w:t>
      </w:r>
      <w:r w:rsidRPr="00E71691">
        <w:rPr>
          <w:rStyle w:val="StyleUnderline"/>
        </w:rPr>
        <w:t xml:space="preserve">The “union tax” has caused firms to underperform in a number of areas. </w:t>
      </w:r>
      <w:r w:rsidRPr="00EC5E49">
        <w:rPr>
          <w:rStyle w:val="StyleUnderline"/>
          <w:highlight w:val="cyan"/>
        </w:rPr>
        <w:t>Studies</w:t>
      </w:r>
      <w:r w:rsidRPr="00E71691">
        <w:rPr>
          <w:rStyle w:val="StyleUnderline"/>
        </w:rPr>
        <w:t xml:space="preserve"> cited by Hirsch (</w:t>
      </w:r>
      <w:r w:rsidRPr="00E71691">
        <w:t xml:space="preserve">2008b: 212) </w:t>
      </w:r>
      <w:r w:rsidRPr="00EC5E49">
        <w:rPr>
          <w:rStyle w:val="StyleUnderline"/>
          <w:highlight w:val="cyan"/>
        </w:rPr>
        <w:t>find</w:t>
      </w:r>
      <w:r w:rsidRPr="00E71691">
        <w:rPr>
          <w:rStyle w:val="StyleUnderline"/>
        </w:rPr>
        <w:t xml:space="preserve"> that the </w:t>
      </w:r>
      <w:r w:rsidRPr="00EC5E49">
        <w:rPr>
          <w:rStyle w:val="StyleUnderline"/>
          <w:highlight w:val="cyan"/>
        </w:rPr>
        <w:t>profits of unionized firms are</w:t>
      </w:r>
      <w:r w:rsidRPr="00E71691">
        <w:rPr>
          <w:rStyle w:val="StyleUnderline"/>
        </w:rPr>
        <w:t xml:space="preserve"> 10 to </w:t>
      </w:r>
      <w:r w:rsidRPr="00EC5E49">
        <w:rPr>
          <w:rStyle w:val="Emphasis"/>
          <w:highlight w:val="cyan"/>
        </w:rPr>
        <w:t>20 percent lower</w:t>
      </w:r>
      <w:r w:rsidRPr="00EC5E49">
        <w:rPr>
          <w:rStyle w:val="StyleUnderline"/>
          <w:highlight w:val="cyan"/>
        </w:rPr>
        <w:t xml:space="preserve"> than similar nonunion firms.</w:t>
      </w:r>
      <w:r w:rsidRPr="00E71691">
        <w:rPr>
          <w:rStyle w:val="StyleUnderline"/>
        </w:rPr>
        <w:t xml:space="preserve"> The typical unionized firm has 6 percent lower capital investment than an equivalent nonunion firm, and a 15 percent lower share of spending on research and development. The change in a firm’s capital investment in response to union certification is </w:t>
      </w:r>
      <w:r w:rsidRPr="00EC5E49">
        <w:rPr>
          <w:rStyle w:val="StyleUnderline"/>
          <w:highlight w:val="cyan"/>
        </w:rPr>
        <w:t xml:space="preserve">equivalent to a </w:t>
      </w:r>
      <w:r w:rsidRPr="00EC5E49">
        <w:rPr>
          <w:rStyle w:val="Emphasis"/>
          <w:highlight w:val="cyan"/>
        </w:rPr>
        <w:t>30 percent</w:t>
      </w:r>
      <w:r w:rsidRPr="00E71691">
        <w:rPr>
          <w:rStyle w:val="StyleUnderline"/>
        </w:rPr>
        <w:t xml:space="preserve">age point </w:t>
      </w:r>
      <w:r w:rsidRPr="00EC5E49">
        <w:rPr>
          <w:rStyle w:val="Emphasis"/>
          <w:highlight w:val="cyan"/>
        </w:rPr>
        <w:t>increase in the corporate tax rate</w:t>
      </w:r>
      <w:r w:rsidRPr="00EB4C6F">
        <w:rPr>
          <w:rStyle w:val="StyleUnderline"/>
          <w:sz w:val="12"/>
          <w:u w:val="none"/>
        </w:rPr>
        <w:t>¶</w:t>
      </w:r>
      <w:r w:rsidRPr="00E71691">
        <w:rPr>
          <w:rStyle w:val="StyleUnderline"/>
          <w:sz w:val="12"/>
        </w:rPr>
        <w:t xml:space="preserve"> </w:t>
      </w:r>
      <w:r w:rsidRPr="00E71691">
        <w:t xml:space="preserve">(Hirsch 2008b: 211). Further evidence of the negative impact of unions on firms can be found in capital markets. Lee and Mas (2009: 5) found that the organization of a union did not have an immediate impact on the operating performance of the firm but was instead reflected in the longer-term market value of the affected business. They found that </w:t>
      </w:r>
      <w:r w:rsidRPr="00EC5E49">
        <w:rPr>
          <w:rStyle w:val="StyleUnderline"/>
          <w:highlight w:val="cyan"/>
        </w:rPr>
        <w:t>a successful election to unionize produced negative returns</w:t>
      </w:r>
      <w:r w:rsidRPr="00E71691">
        <w:rPr>
          <w:rStyle w:val="StyleUnderline"/>
        </w:rPr>
        <w:t xml:space="preserve"> of 10 to 14 percent </w:t>
      </w:r>
      <w:r w:rsidRPr="00EC5E49">
        <w:rPr>
          <w:rStyle w:val="StyleUnderline"/>
          <w:highlight w:val="cyan"/>
        </w:rPr>
        <w:t>for</w:t>
      </w:r>
      <w:r w:rsidRPr="00E71691">
        <w:rPr>
          <w:rStyle w:val="StyleUnderline"/>
        </w:rPr>
        <w:t xml:space="preserve"> about </w:t>
      </w:r>
      <w:r w:rsidRPr="00EC5E49">
        <w:rPr>
          <w:rStyle w:val="StyleUnderline"/>
          <w:highlight w:val="cyan"/>
        </w:rPr>
        <w:t>15 months afterward</w:t>
      </w:r>
      <w:r w:rsidRPr="00E71691">
        <w:rPr>
          <w:rStyle w:val="StyleUnderline"/>
        </w:rPr>
        <w:t xml:space="preserve">. That translates into a </w:t>
      </w:r>
      <w:r w:rsidRPr="00EC5E49">
        <w:rPr>
          <w:rStyle w:val="StyleUnderline"/>
          <w:highlight w:val="cyan"/>
        </w:rPr>
        <w:t>decrease in the market value</w:t>
      </w:r>
      <w:r w:rsidRPr="00E71691">
        <w:rPr>
          <w:rStyle w:val="StyleUnderline"/>
        </w:rPr>
        <w:t xml:space="preserve"> of the affected business </w:t>
      </w:r>
      <w:r w:rsidRPr="00EC5E49">
        <w:rPr>
          <w:rStyle w:val="StyleUnderline"/>
          <w:highlight w:val="cyan"/>
        </w:rPr>
        <w:t xml:space="preserve">by at least </w:t>
      </w:r>
      <w:r w:rsidRPr="00EC5E49">
        <w:rPr>
          <w:rStyle w:val="Emphasis"/>
          <w:highlight w:val="cyan"/>
        </w:rPr>
        <w:t>$40,000</w:t>
      </w:r>
      <w:r w:rsidRPr="00EC5E49">
        <w:rPr>
          <w:rStyle w:val="StyleUnderline"/>
          <w:highlight w:val="cyan"/>
        </w:rPr>
        <w:t xml:space="preserve"> per worker eligible to vote</w:t>
      </w:r>
      <w:r w:rsidRPr="00E71691">
        <w:t xml:space="preserve"> (in 1998 dollars). The authors describe the reduction in equity value as “a combination of transfer to workers as well as lost profit due to inefficiencies caused by the union.”</w:t>
      </w:r>
      <w:r w:rsidRPr="00EB4C6F">
        <w:rPr>
          <w:sz w:val="12"/>
        </w:rPr>
        <w:t>¶</w:t>
      </w:r>
      <w:r w:rsidRPr="00E71691">
        <w:rPr>
          <w:sz w:val="12"/>
        </w:rPr>
        <w:t xml:space="preserve"> </w:t>
      </w:r>
      <w:r w:rsidRPr="00E71691">
        <w:t>Unionized Firms Just Fade Away</w:t>
      </w:r>
      <w:r w:rsidRPr="00EB4C6F">
        <w:rPr>
          <w:sz w:val="12"/>
        </w:rPr>
        <w:t>¶</w:t>
      </w:r>
      <w:r w:rsidRPr="00E71691">
        <w:rPr>
          <w:sz w:val="12"/>
        </w:rPr>
        <w:t xml:space="preserve"> </w:t>
      </w:r>
      <w:r w:rsidRPr="00E71691">
        <w:t xml:space="preserve">In competitive product markets, </w:t>
      </w:r>
      <w:r w:rsidRPr="00E71691">
        <w:rPr>
          <w:rStyle w:val="StyleUnderline"/>
        </w:rPr>
        <w:t>the drag that unions impose on firm performance can be debilitating to the firm and its workers over time</w:t>
      </w:r>
      <w:r w:rsidRPr="00E71691">
        <w:t xml:space="preserve">. As described above, </w:t>
      </w:r>
      <w:r w:rsidRPr="00E71691">
        <w:rPr>
          <w:rStyle w:val="StyleUnderline"/>
        </w:rPr>
        <w:t xml:space="preserve">firms facing vigorous competition are not able to pass along higher costs to consumers without risk of losing significant market share. </w:t>
      </w:r>
      <w:r w:rsidRPr="00EC5E49">
        <w:rPr>
          <w:rStyle w:val="StyleUnderline"/>
          <w:highlight w:val="cyan"/>
        </w:rPr>
        <w:t>Newly unionized firms</w:t>
      </w:r>
      <w:r w:rsidRPr="00E71691">
        <w:rPr>
          <w:rStyle w:val="StyleUnderline"/>
        </w:rPr>
        <w:t xml:space="preserve"> in such markets face the cruel choice of passing along higher labor costs to consumers, thus losing market share to more cost-efficient competitors, or eating the higher costs in the form of lower profits and less reinvestment in physical and intellectual capital. Either choice </w:t>
      </w:r>
      <w:r w:rsidRPr="00EC5E49">
        <w:rPr>
          <w:rStyle w:val="StyleUnderline"/>
          <w:highlight w:val="cyan"/>
        </w:rPr>
        <w:t>will result</w:t>
      </w:r>
      <w:r w:rsidRPr="00E71691">
        <w:rPr>
          <w:rStyle w:val="StyleUnderline"/>
        </w:rPr>
        <w:t xml:space="preserve"> over time </w:t>
      </w:r>
      <w:r w:rsidRPr="00EC5E49">
        <w:rPr>
          <w:rStyle w:val="StyleUnderline"/>
          <w:highlight w:val="cyan"/>
        </w:rPr>
        <w:t xml:space="preserve">in an </w:t>
      </w:r>
      <w:r w:rsidRPr="00EC5E49">
        <w:rPr>
          <w:rStyle w:val="Emphasis"/>
          <w:highlight w:val="cyan"/>
        </w:rPr>
        <w:t>erosion</w:t>
      </w:r>
      <w:r w:rsidRPr="00EC5E49">
        <w:rPr>
          <w:rStyle w:val="StyleUnderline"/>
          <w:highlight w:val="cyan"/>
        </w:rPr>
        <w:t xml:space="preserve"> of</w:t>
      </w:r>
      <w:r w:rsidRPr="00E71691">
        <w:rPr>
          <w:rStyle w:val="StyleUnderline"/>
        </w:rPr>
        <w:t xml:space="preserve"> the unionized firm’s </w:t>
      </w:r>
      <w:r w:rsidRPr="00EC5E49">
        <w:rPr>
          <w:rStyle w:val="StyleUnderline"/>
          <w:highlight w:val="cyan"/>
        </w:rPr>
        <w:t>market share</w:t>
      </w:r>
      <w:r w:rsidRPr="00E71691">
        <w:rPr>
          <w:rStyle w:val="StyleUnderline"/>
        </w:rPr>
        <w:t>.</w:t>
      </w:r>
      <w:r w:rsidRPr="00EB4C6F">
        <w:rPr>
          <w:rStyle w:val="StyleUnderline"/>
          <w:sz w:val="12"/>
          <w:u w:val="none"/>
        </w:rPr>
        <w:t>¶</w:t>
      </w:r>
      <w:r w:rsidRPr="00E71691">
        <w:rPr>
          <w:rStyle w:val="StyleUnderline"/>
          <w:sz w:val="12"/>
        </w:rPr>
        <w:t xml:space="preserve"> </w:t>
      </w:r>
      <w:r w:rsidRPr="00E71691">
        <w:t>The negative impact of unionization can be blunted if product markets are less competitive, or if the rest the industry is unionized. As Hirsch (2008b: 199–200) explains:</w:t>
      </w:r>
      <w:r w:rsidRPr="00EB4C6F">
        <w:rPr>
          <w:sz w:val="12"/>
        </w:rPr>
        <w:t>¶</w:t>
      </w:r>
      <w:r w:rsidRPr="00E71691">
        <w:rPr>
          <w:sz w:val="12"/>
        </w:rPr>
        <w:t xml:space="preserve"> </w:t>
      </w:r>
      <w:r w:rsidRPr="00E71691">
        <w:t xml:space="preserve">For a union firm in a reasonably competitive, largely nonunion industry, cost increases cannot be passed forward to consumers through higher prices. Thus, absent a productivity offset, unions should have little bargaining strength. Substantial union wage premiums in a competitive setting absent productivity improvements should lead establishments to contract over time. </w:t>
      </w:r>
      <w:r w:rsidRPr="00E71691">
        <w:rPr>
          <w:rStyle w:val="StyleUnderline"/>
        </w:rPr>
        <w:t xml:space="preserve">If a sizeable proportion of an industry is unionized, </w:t>
      </w:r>
      <w:r w:rsidRPr="00EC5E49">
        <w:rPr>
          <w:rStyle w:val="StyleUnderline"/>
          <w:highlight w:val="cyan"/>
        </w:rPr>
        <w:t xml:space="preserve">industry-wide wage increases </w:t>
      </w:r>
      <w:r w:rsidRPr="00EC5E49">
        <w:rPr>
          <w:rStyle w:val="Emphasis"/>
          <w:highlight w:val="cyan"/>
        </w:rPr>
        <w:t>absent productivity offsets</w:t>
      </w:r>
      <w:r w:rsidRPr="00EC5E49">
        <w:rPr>
          <w:rStyle w:val="StyleUnderline"/>
          <w:highlight w:val="cyan"/>
        </w:rPr>
        <w:t xml:space="preserve"> increase costs </w:t>
      </w:r>
      <w:r w:rsidRPr="00EC5E49">
        <w:rPr>
          <w:rStyle w:val="Emphasis"/>
          <w:highlight w:val="cyan"/>
        </w:rPr>
        <w:t>throughout the industry</w:t>
      </w:r>
      <w:r w:rsidRPr="00E71691">
        <w:rPr>
          <w:rStyle w:val="StyleUnderline"/>
        </w:rPr>
        <w:t xml:space="preserve">, costs increases are passed through to consumers, and no individual firm is at a severe disadvantage. But </w:t>
      </w:r>
      <w:r w:rsidRPr="00EC5E49">
        <w:rPr>
          <w:rStyle w:val="StyleUnderline"/>
          <w:highlight w:val="cyan"/>
        </w:rPr>
        <w:t xml:space="preserve">such a situation is </w:t>
      </w:r>
      <w:r w:rsidRPr="00EC5E49">
        <w:rPr>
          <w:rStyle w:val="Emphasis"/>
          <w:highlight w:val="cyan"/>
        </w:rPr>
        <w:t>difficult to sustain</w:t>
      </w:r>
      <w:r w:rsidRPr="00EC5E49">
        <w:rPr>
          <w:rStyle w:val="StyleUnderline"/>
          <w:highlight w:val="cyan"/>
        </w:rPr>
        <w:t xml:space="preserve"> in the long run,</w:t>
      </w:r>
      <w:r w:rsidRPr="00E71691">
        <w:rPr>
          <w:rStyle w:val="StyleUnderline"/>
        </w:rPr>
        <w:t xml:space="preserve"> if entry/expansion of nonunion companies is possible or products are tradable on world market</w:t>
      </w:r>
      <w:r w:rsidRPr="00E71691">
        <w:t>s.</w:t>
      </w:r>
    </w:p>
    <w:p w14:paraId="64D26ECD" w14:textId="77777777" w:rsidR="00513692" w:rsidRPr="00E71691" w:rsidRDefault="00513692" w:rsidP="00513692">
      <w:pPr>
        <w:autoSpaceDE w:val="0"/>
        <w:autoSpaceDN w:val="0"/>
        <w:adjustRightInd w:val="0"/>
      </w:pPr>
    </w:p>
    <w:p w14:paraId="77F1A66E" w14:textId="77777777" w:rsidR="00513692" w:rsidRPr="00E71691" w:rsidRDefault="00513692" w:rsidP="00513692">
      <w:pPr>
        <w:pStyle w:val="Heading3"/>
        <w:rPr>
          <w:rFonts w:cs="Arial"/>
        </w:rPr>
      </w:pPr>
      <w:r>
        <w:rPr>
          <w:rFonts w:cs="Arial"/>
        </w:rPr>
        <w:t>AT: Unions Good---Democracy</w:t>
      </w:r>
    </w:p>
    <w:p w14:paraId="0C8AC2C0" w14:textId="77777777" w:rsidR="00513692" w:rsidRPr="00E71691" w:rsidRDefault="00513692" w:rsidP="00513692">
      <w:pPr>
        <w:pStyle w:val="Heading4"/>
        <w:rPr>
          <w:rFonts w:cs="Arial"/>
        </w:rPr>
      </w:pPr>
      <w:r w:rsidRPr="00E71691">
        <w:rPr>
          <w:rFonts w:cs="Arial"/>
        </w:rPr>
        <w:t xml:space="preserve">Unions are vulnerable to </w:t>
      </w:r>
      <w:r w:rsidRPr="00E71691">
        <w:rPr>
          <w:rFonts w:cs="Arial"/>
          <w:u w:val="single"/>
        </w:rPr>
        <w:t>right-wing</w:t>
      </w:r>
      <w:r w:rsidRPr="00E71691">
        <w:rPr>
          <w:rFonts w:cs="Arial"/>
        </w:rPr>
        <w:t xml:space="preserve"> populism – the plan doesn’t </w:t>
      </w:r>
      <w:r w:rsidRPr="00E71691">
        <w:rPr>
          <w:rFonts w:cs="Arial"/>
          <w:u w:val="single"/>
        </w:rPr>
        <w:t>solve democracy</w:t>
      </w:r>
    </w:p>
    <w:p w14:paraId="425DEBBC" w14:textId="77777777" w:rsidR="00513692" w:rsidRPr="00E71691" w:rsidRDefault="00513692" w:rsidP="00513692">
      <w:r w:rsidRPr="00E71691">
        <w:rPr>
          <w:rStyle w:val="Style13ptBold"/>
        </w:rPr>
        <w:t>Gruenberg 21</w:t>
      </w:r>
      <w:r w:rsidRPr="00E71691">
        <w:t xml:space="preserve"> [Mark Gruenberg is head of the Washington, D.C., bureau of People's World. He is also the editor of Press Associates Inc. (PAI), a union news service in Washington, D.C. that he has headed since 1999. Previously, he worked as Washington correspondent for the Ottaway News Service, as Port Jervis bureau chief for the Middletown, NY Times Herald Record, and as a researcher and writer for Congressional Quarterly. Mark obtained his BA in public policy from the University of Chicago and worked as the University of Chicago correspondent for the Chicago Daily News. "Worldwide, union leaders grapple with members backing right-wing ‘populists’." https://peoplesworld.org/article/worldwide-union-leaders-grapple-with-members-backing-right-wing-populists/]</w:t>
      </w:r>
    </w:p>
    <w:p w14:paraId="282956AD" w14:textId="77777777" w:rsidR="00513692" w:rsidRPr="00E71691" w:rsidRDefault="00513692" w:rsidP="00513692">
      <w:pPr>
        <w:rPr>
          <w:sz w:val="16"/>
        </w:rPr>
      </w:pPr>
      <w:r w:rsidRPr="00E71691">
        <w:rPr>
          <w:sz w:val="16"/>
        </w:rPr>
        <w:t xml:space="preserve">WASHINGTON—For years, </w:t>
      </w:r>
      <w:r w:rsidRPr="00EC5E49">
        <w:rPr>
          <w:rStyle w:val="StyleUnderline"/>
          <w:highlight w:val="cyan"/>
        </w:rPr>
        <w:t>union leaders</w:t>
      </w:r>
      <w:r w:rsidRPr="00E71691">
        <w:rPr>
          <w:sz w:val="16"/>
        </w:rPr>
        <w:t xml:space="preserve"> on both sides of “The Pond”—also known as the Atlantic Ocean—</w:t>
      </w:r>
      <w:r w:rsidRPr="00E71691">
        <w:rPr>
          <w:rStyle w:val="StyleUnderline"/>
        </w:rPr>
        <w:t xml:space="preserve">have </w:t>
      </w:r>
      <w:r w:rsidRPr="00EC5E49">
        <w:rPr>
          <w:rStyle w:val="StyleUnderline"/>
          <w:highlight w:val="cyan"/>
        </w:rPr>
        <w:t>faced a problem</w:t>
      </w:r>
      <w:r w:rsidRPr="00E71691">
        <w:rPr>
          <w:sz w:val="16"/>
        </w:rPr>
        <w:t xml:space="preserve">: </w:t>
      </w:r>
      <w:r w:rsidRPr="00EC5E49">
        <w:rPr>
          <w:rStyle w:val="Emphasis"/>
          <w:highlight w:val="cyan"/>
        </w:rPr>
        <w:t>Right-wing ideologues’</w:t>
      </w:r>
      <w:r w:rsidRPr="00E71691">
        <w:rPr>
          <w:sz w:val="16"/>
        </w:rPr>
        <w:t xml:space="preserve"> “</w:t>
      </w:r>
      <w:r w:rsidRPr="00E71691">
        <w:rPr>
          <w:rStyle w:val="StyleUnderline"/>
        </w:rPr>
        <w:t xml:space="preserve">populist” rhetoric </w:t>
      </w:r>
      <w:r w:rsidRPr="00EC5E49">
        <w:rPr>
          <w:rStyle w:val="StyleUnderline"/>
          <w:highlight w:val="cyan"/>
        </w:rPr>
        <w:t xml:space="preserve">sways </w:t>
      </w:r>
      <w:r w:rsidRPr="00EC5E49">
        <w:rPr>
          <w:rStyle w:val="Emphasis"/>
          <w:highlight w:val="cyan"/>
        </w:rPr>
        <w:t>millions of their members</w:t>
      </w:r>
      <w:r w:rsidRPr="00E71691">
        <w:rPr>
          <w:rStyle w:val="StyleUnderline"/>
        </w:rPr>
        <w:t xml:space="preserve"> to vote against their </w:t>
      </w:r>
      <w:r w:rsidRPr="00E71691">
        <w:rPr>
          <w:rStyle w:val="Emphasis"/>
        </w:rPr>
        <w:t>own interests</w:t>
      </w:r>
      <w:r w:rsidRPr="00E71691">
        <w:rPr>
          <w:sz w:val="16"/>
        </w:rPr>
        <w:t>.</w:t>
      </w:r>
    </w:p>
    <w:p w14:paraId="54EEFA58" w14:textId="77777777" w:rsidR="00513692" w:rsidRPr="00E71691" w:rsidRDefault="00513692" w:rsidP="00513692">
      <w:pPr>
        <w:rPr>
          <w:sz w:val="16"/>
        </w:rPr>
      </w:pPr>
      <w:r w:rsidRPr="00E71691">
        <w:rPr>
          <w:sz w:val="16"/>
        </w:rPr>
        <w:t xml:space="preserve">And </w:t>
      </w:r>
      <w:r w:rsidRPr="00E71691">
        <w:rPr>
          <w:rStyle w:val="StyleUnderline"/>
        </w:rPr>
        <w:t xml:space="preserve">then once </w:t>
      </w:r>
      <w:r w:rsidRPr="00EC5E49">
        <w:rPr>
          <w:rStyle w:val="StyleUnderline"/>
          <w:highlight w:val="cyan"/>
        </w:rPr>
        <w:t>those</w:t>
      </w:r>
      <w:r w:rsidRPr="00E71691">
        <w:rPr>
          <w:rStyle w:val="StyleUnderline"/>
        </w:rPr>
        <w:t xml:space="preserve"> putative </w:t>
      </w:r>
      <w:r w:rsidRPr="00EC5E49">
        <w:rPr>
          <w:rStyle w:val="Emphasis"/>
          <w:highlight w:val="cyan"/>
        </w:rPr>
        <w:t>plutocrats</w:t>
      </w:r>
      <w:r w:rsidRPr="00EC5E49">
        <w:rPr>
          <w:rStyle w:val="StyleUnderline"/>
          <w:highlight w:val="cyan"/>
        </w:rPr>
        <w:t xml:space="preserve"> achieve public office</w:t>
      </w:r>
      <w:r w:rsidRPr="00E71691">
        <w:rPr>
          <w:rStyle w:val="StyleUnderline"/>
        </w:rPr>
        <w:t xml:space="preserve">, they </w:t>
      </w:r>
      <w:r w:rsidRPr="00EC5E49">
        <w:rPr>
          <w:rStyle w:val="StyleUnderline"/>
          <w:highlight w:val="cyan"/>
        </w:rPr>
        <w:t xml:space="preserve">show their </w:t>
      </w:r>
      <w:r w:rsidRPr="00EC5E49">
        <w:rPr>
          <w:rStyle w:val="Emphasis"/>
          <w:highlight w:val="cyan"/>
        </w:rPr>
        <w:t>true colors</w:t>
      </w:r>
      <w:r w:rsidRPr="00E71691">
        <w:rPr>
          <w:sz w:val="16"/>
        </w:rPr>
        <w:t xml:space="preserve">, </w:t>
      </w:r>
      <w:r w:rsidRPr="00EC5E49">
        <w:rPr>
          <w:rStyle w:val="StyleUnderline"/>
          <w:highlight w:val="cyan"/>
        </w:rPr>
        <w:t>by enacting</w:t>
      </w:r>
      <w:r w:rsidRPr="00E71691">
        <w:rPr>
          <w:rStyle w:val="StyleUnderline"/>
        </w:rPr>
        <w:t xml:space="preserve"> and enforcing repressive </w:t>
      </w:r>
      <w:r w:rsidRPr="00E71691">
        <w:rPr>
          <w:rStyle w:val="Emphasis"/>
        </w:rPr>
        <w:t xml:space="preserve">pro-corporate </w:t>
      </w:r>
      <w:r w:rsidRPr="00EC5E49">
        <w:rPr>
          <w:rStyle w:val="Emphasis"/>
          <w:highlight w:val="cyan"/>
        </w:rPr>
        <w:t>anti-worker laws</w:t>
      </w:r>
      <w:r w:rsidRPr="00E71691">
        <w:rPr>
          <w:sz w:val="16"/>
        </w:rPr>
        <w:t>.</w:t>
      </w:r>
    </w:p>
    <w:p w14:paraId="6F06F774" w14:textId="77777777" w:rsidR="00513692" w:rsidRPr="00E71691" w:rsidRDefault="00513692" w:rsidP="00513692">
      <w:pPr>
        <w:rPr>
          <w:sz w:val="16"/>
        </w:rPr>
      </w:pPr>
      <w:r w:rsidRPr="00E71691">
        <w:rPr>
          <w:rStyle w:val="StyleUnderline"/>
        </w:rPr>
        <w:t xml:space="preserve">The problem is visible in the </w:t>
      </w:r>
      <w:r w:rsidRPr="00E71691">
        <w:rPr>
          <w:rStyle w:val="Emphasis"/>
        </w:rPr>
        <w:t>U.S</w:t>
      </w:r>
      <w:r w:rsidRPr="00E71691">
        <w:rPr>
          <w:sz w:val="16"/>
        </w:rPr>
        <w:t xml:space="preserve">., </w:t>
      </w:r>
      <w:r w:rsidRPr="00E71691">
        <w:rPr>
          <w:rStyle w:val="StyleUnderline"/>
        </w:rPr>
        <w:t>where</w:t>
      </w:r>
      <w:r w:rsidRPr="00E71691">
        <w:rPr>
          <w:sz w:val="16"/>
        </w:rPr>
        <w:t xml:space="preserve"> </w:t>
      </w:r>
      <w:r w:rsidRPr="00EC5E49">
        <w:rPr>
          <w:rStyle w:val="Emphasis"/>
          <w:highlight w:val="cyan"/>
        </w:rPr>
        <w:t>40% of union members</w:t>
      </w:r>
      <w:r w:rsidRPr="00E71691">
        <w:rPr>
          <w:sz w:val="16"/>
        </w:rPr>
        <w:t xml:space="preserve"> </w:t>
      </w:r>
      <w:r w:rsidRPr="00E71691">
        <w:rPr>
          <w:rStyle w:val="StyleUnderline"/>
        </w:rPr>
        <w:t xml:space="preserve">and their families </w:t>
      </w:r>
      <w:r w:rsidRPr="00EC5E49">
        <w:rPr>
          <w:rStyle w:val="StyleUnderline"/>
          <w:highlight w:val="cyan"/>
        </w:rPr>
        <w:t>backed</w:t>
      </w:r>
      <w:r w:rsidRPr="00E71691">
        <w:rPr>
          <w:sz w:val="16"/>
        </w:rPr>
        <w:t xml:space="preserve"> former GOP Oval Office occupant Donald </w:t>
      </w:r>
      <w:r w:rsidRPr="00EC5E49">
        <w:rPr>
          <w:rStyle w:val="Emphasis"/>
          <w:highlight w:val="cyan"/>
        </w:rPr>
        <w:t>Trump</w:t>
      </w:r>
      <w:r w:rsidRPr="00E71691">
        <w:rPr>
          <w:sz w:val="16"/>
        </w:rPr>
        <w:t xml:space="preserve"> in 2020. But it’s not just Trump.</w:t>
      </w:r>
    </w:p>
    <w:p w14:paraId="79501626" w14:textId="77777777" w:rsidR="00513692" w:rsidRPr="00E71691" w:rsidRDefault="00513692" w:rsidP="00513692">
      <w:pPr>
        <w:rPr>
          <w:sz w:val="16"/>
        </w:rPr>
      </w:pPr>
      <w:r w:rsidRPr="00E71691">
        <w:rPr>
          <w:sz w:val="16"/>
        </w:rPr>
        <w:t xml:space="preserve">Over the years, </w:t>
      </w:r>
      <w:r w:rsidRPr="00EC5E49">
        <w:rPr>
          <w:rStyle w:val="StyleUnderline"/>
          <w:highlight w:val="cyan"/>
        </w:rPr>
        <w:t>millions supported</w:t>
      </w:r>
      <w:r w:rsidRPr="00E71691">
        <w:rPr>
          <w:sz w:val="16"/>
        </w:rPr>
        <w:t xml:space="preserve"> other right-wing Republicans such as Sens. Mitch </w:t>
      </w:r>
      <w:r w:rsidRPr="00EC5E49">
        <w:rPr>
          <w:rStyle w:val="Emphasis"/>
          <w:highlight w:val="cyan"/>
        </w:rPr>
        <w:t>McConnell</w:t>
      </w:r>
      <w:r w:rsidRPr="00E71691">
        <w:rPr>
          <w:sz w:val="16"/>
        </w:rPr>
        <w:t xml:space="preserve"> (Ky.), Ted </w:t>
      </w:r>
      <w:r w:rsidRPr="00EC5E49">
        <w:rPr>
          <w:rStyle w:val="Emphasis"/>
          <w:highlight w:val="cyan"/>
        </w:rPr>
        <w:t>Cruz</w:t>
      </w:r>
      <w:r w:rsidRPr="00E71691">
        <w:rPr>
          <w:sz w:val="16"/>
        </w:rPr>
        <w:t xml:space="preserve"> (Texas), various U.S. representatives, Gov. Greg </w:t>
      </w:r>
      <w:r w:rsidRPr="00E71691">
        <w:rPr>
          <w:rStyle w:val="Emphasis"/>
        </w:rPr>
        <w:t>Abbott</w:t>
      </w:r>
      <w:r w:rsidRPr="00E71691">
        <w:rPr>
          <w:sz w:val="16"/>
        </w:rPr>
        <w:t xml:space="preserve"> (Texas), and former Govs. Bruce </w:t>
      </w:r>
      <w:r w:rsidRPr="00E71691">
        <w:rPr>
          <w:rStyle w:val="Emphasis"/>
        </w:rPr>
        <w:t>Rauner</w:t>
      </w:r>
      <w:r w:rsidRPr="00E71691">
        <w:rPr>
          <w:sz w:val="16"/>
        </w:rPr>
        <w:t xml:space="preserve"> (Ill.) </w:t>
      </w:r>
      <w:r w:rsidRPr="00E71691">
        <w:rPr>
          <w:rStyle w:val="StyleUnderline"/>
        </w:rPr>
        <w:t>and</w:t>
      </w:r>
      <w:r w:rsidRPr="00E71691">
        <w:rPr>
          <w:sz w:val="16"/>
        </w:rPr>
        <w:t xml:space="preserve"> Scott </w:t>
      </w:r>
      <w:r w:rsidRPr="00EC5E49">
        <w:rPr>
          <w:rStyle w:val="Emphasis"/>
          <w:highlight w:val="cyan"/>
        </w:rPr>
        <w:t>Walker</w:t>
      </w:r>
      <w:r w:rsidRPr="00E71691">
        <w:rPr>
          <w:sz w:val="16"/>
        </w:rPr>
        <w:t xml:space="preserve"> (Wis.).</w:t>
      </w:r>
    </w:p>
    <w:p w14:paraId="106E9722" w14:textId="77777777" w:rsidR="00513692" w:rsidRPr="00E71691" w:rsidRDefault="00513692" w:rsidP="00513692">
      <w:pPr>
        <w:rPr>
          <w:sz w:val="16"/>
        </w:rPr>
      </w:pPr>
      <w:r w:rsidRPr="00E71691">
        <w:rPr>
          <w:sz w:val="16"/>
        </w:rPr>
        <w:t>All of them, especially Trump and Cruz, spout populist bombast and claim to represent workers—and then enact edicts benefiting the corporate class.</w:t>
      </w:r>
    </w:p>
    <w:p w14:paraId="7DA8B968" w14:textId="77777777" w:rsidR="00513692" w:rsidRPr="00E71691" w:rsidRDefault="00513692" w:rsidP="00513692">
      <w:pPr>
        <w:rPr>
          <w:sz w:val="16"/>
        </w:rPr>
      </w:pPr>
      <w:r w:rsidRPr="00E71691">
        <w:rPr>
          <w:sz w:val="16"/>
        </w:rPr>
        <w:t>“</w:t>
      </w:r>
      <w:r w:rsidRPr="00E71691">
        <w:rPr>
          <w:rStyle w:val="StyleUnderline"/>
        </w:rPr>
        <w:t xml:space="preserve">Trump’s policies favored the rich and the well-connected. But </w:t>
      </w:r>
      <w:r w:rsidRPr="00E71691">
        <w:rPr>
          <w:rStyle w:val="Emphasis"/>
        </w:rPr>
        <w:t>four in ten</w:t>
      </w:r>
      <w:r w:rsidRPr="00E71691">
        <w:rPr>
          <w:rStyle w:val="StyleUnderline"/>
        </w:rPr>
        <w:t xml:space="preserve"> union voters wanted to give him a </w:t>
      </w:r>
      <w:r w:rsidRPr="00E71691">
        <w:rPr>
          <w:rStyle w:val="Emphasis"/>
        </w:rPr>
        <w:t>second term” last November</w:t>
      </w:r>
      <w:r w:rsidRPr="00E71691">
        <w:rPr>
          <w:sz w:val="16"/>
        </w:rPr>
        <w:t>, said Knut Pankin, moderator of a late-March panel discussion on Right-Wing Populism As An Anti-Worker Agenda. “Why?”</w:t>
      </w:r>
    </w:p>
    <w:p w14:paraId="4CDDC49D" w14:textId="77777777" w:rsidR="00513692" w:rsidRPr="00E71691" w:rsidRDefault="00513692" w:rsidP="00513692">
      <w:pPr>
        <w:rPr>
          <w:sz w:val="16"/>
        </w:rPr>
      </w:pPr>
      <w:r w:rsidRPr="00E71691">
        <w:rPr>
          <w:rStyle w:val="StyleUnderline"/>
        </w:rPr>
        <w:t>The dilemma exists in other democracies</w:t>
      </w:r>
      <w:r w:rsidRPr="00E71691">
        <w:rPr>
          <w:sz w:val="16"/>
        </w:rPr>
        <w:t xml:space="preserve">, too. Some </w:t>
      </w:r>
      <w:r w:rsidRPr="00EC5E49">
        <w:rPr>
          <w:rStyle w:val="Emphasis"/>
          <w:highlight w:val="cyan"/>
        </w:rPr>
        <w:t>unionists</w:t>
      </w:r>
      <w:r w:rsidRPr="00EC5E49">
        <w:rPr>
          <w:sz w:val="16"/>
          <w:highlight w:val="cyan"/>
        </w:rPr>
        <w:t xml:space="preserve"> </w:t>
      </w:r>
      <w:r w:rsidRPr="00EC5E49">
        <w:rPr>
          <w:rStyle w:val="StyleUnderline"/>
          <w:highlight w:val="cyan"/>
        </w:rPr>
        <w:t>heeded</w:t>
      </w:r>
      <w:r w:rsidRPr="00E71691">
        <w:rPr>
          <w:rStyle w:val="StyleUnderline"/>
        </w:rPr>
        <w:t xml:space="preserve"> anti-immigrant </w:t>
      </w:r>
      <w:r w:rsidRPr="00EC5E49">
        <w:rPr>
          <w:rStyle w:val="StyleUnderline"/>
          <w:highlight w:val="cyan"/>
        </w:rPr>
        <w:t xml:space="preserve">screeds from </w:t>
      </w:r>
      <w:r w:rsidRPr="00EC5E49">
        <w:rPr>
          <w:rStyle w:val="Emphasis"/>
          <w:highlight w:val="cyan"/>
        </w:rPr>
        <w:t>Germany’s</w:t>
      </w:r>
      <w:r w:rsidRPr="00E71691">
        <w:rPr>
          <w:rStyle w:val="StyleUnderline"/>
        </w:rPr>
        <w:t xml:space="preserve"> extreme </w:t>
      </w:r>
      <w:r w:rsidRPr="00EC5E49">
        <w:rPr>
          <w:rStyle w:val="Emphasis"/>
          <w:highlight w:val="cyan"/>
        </w:rPr>
        <w:t>right</w:t>
      </w:r>
      <w:r w:rsidRPr="00E71691">
        <w:rPr>
          <w:sz w:val="16"/>
        </w:rPr>
        <w:t xml:space="preserve"> Alternative for Deutschland, </w:t>
      </w:r>
      <w:r w:rsidRPr="00EC5E49">
        <w:rPr>
          <w:rStyle w:val="Emphasis"/>
          <w:highlight w:val="cyan"/>
        </w:rPr>
        <w:t>Marine LePen’s</w:t>
      </w:r>
      <w:r w:rsidRPr="00E71691">
        <w:rPr>
          <w:sz w:val="16"/>
        </w:rPr>
        <w:t xml:space="preserve"> </w:t>
      </w:r>
      <w:r w:rsidRPr="00E71691">
        <w:rPr>
          <w:rStyle w:val="StyleUnderline"/>
        </w:rPr>
        <w:t>French National Rally</w:t>
      </w:r>
      <w:r w:rsidRPr="00E71691">
        <w:rPr>
          <w:sz w:val="16"/>
        </w:rPr>
        <w:t xml:space="preserve"> (formerly the National Front), Norbert Hofer’s Austrian Freedom Party, Hungarian Prime Minister/strongman Viktor </w:t>
      </w:r>
      <w:r w:rsidRPr="00EC5E49">
        <w:rPr>
          <w:rStyle w:val="Emphasis"/>
          <w:highlight w:val="cyan"/>
        </w:rPr>
        <w:t>Orban</w:t>
      </w:r>
      <w:r w:rsidRPr="00E71691">
        <w:rPr>
          <w:sz w:val="16"/>
        </w:rPr>
        <w:t xml:space="preserve"> of Fidesz, </w:t>
      </w:r>
      <w:r w:rsidRPr="00E71691">
        <w:rPr>
          <w:rStyle w:val="StyleUnderline"/>
        </w:rPr>
        <w:t>and</w:t>
      </w:r>
      <w:r w:rsidRPr="00E71691">
        <w:rPr>
          <w:sz w:val="16"/>
        </w:rPr>
        <w:t xml:space="preserve"> </w:t>
      </w:r>
      <w:r w:rsidRPr="00E71691">
        <w:rPr>
          <w:rStyle w:val="Emphasis"/>
        </w:rPr>
        <w:t>Poland’s Law and Justice Party</w:t>
      </w:r>
      <w:r w:rsidRPr="00E71691">
        <w:rPr>
          <w:sz w:val="16"/>
        </w:rPr>
        <w:t>, panelists said.</w:t>
      </w:r>
    </w:p>
    <w:p w14:paraId="72CCA25C" w14:textId="77777777" w:rsidR="00513692" w:rsidRPr="00E71691" w:rsidRDefault="00513692" w:rsidP="00513692">
      <w:pPr>
        <w:rPr>
          <w:sz w:val="16"/>
        </w:rPr>
      </w:pPr>
      <w:r w:rsidRPr="00E71691">
        <w:rPr>
          <w:rStyle w:val="StyleUnderline"/>
        </w:rPr>
        <w:t>Once those blocs won power in Austria, Poland, and Hungary</w:t>
      </w:r>
      <w:r w:rsidRPr="00E71691">
        <w:rPr>
          <w:sz w:val="16"/>
        </w:rPr>
        <w:t xml:space="preserve">, or influenced elections in France, </w:t>
      </w:r>
      <w:r w:rsidRPr="00E71691">
        <w:rPr>
          <w:rStyle w:val="StyleUnderline"/>
        </w:rPr>
        <w:t xml:space="preserve">mainstream politicians followed their lead, </w:t>
      </w:r>
      <w:r w:rsidRPr="00E71691">
        <w:rPr>
          <w:rStyle w:val="Emphasis"/>
        </w:rPr>
        <w:t>cracking down on workers</w:t>
      </w:r>
      <w:r w:rsidRPr="00E71691">
        <w:rPr>
          <w:rStyle w:val="StyleUnderline"/>
        </w:rPr>
        <w:t xml:space="preserve"> as well as </w:t>
      </w:r>
      <w:r w:rsidRPr="00E71691">
        <w:rPr>
          <w:rStyle w:val="Emphasis"/>
        </w:rPr>
        <w:t>targeting migrants</w:t>
      </w:r>
      <w:r w:rsidRPr="00E71691">
        <w:rPr>
          <w:sz w:val="16"/>
        </w:rPr>
        <w:t xml:space="preserve">. </w:t>
      </w:r>
      <w:r w:rsidRPr="00E71691">
        <w:rPr>
          <w:rStyle w:val="StyleUnderline"/>
        </w:rPr>
        <w:t xml:space="preserve">The pols feared they would otherwise </w:t>
      </w:r>
      <w:r w:rsidRPr="00E71691">
        <w:rPr>
          <w:rStyle w:val="Emphasis"/>
        </w:rPr>
        <w:t>lose more votes</w:t>
      </w:r>
      <w:r w:rsidRPr="00E71691">
        <w:rPr>
          <w:rStyle w:val="StyleUnderline"/>
        </w:rPr>
        <w:t xml:space="preserve"> to the</w:t>
      </w:r>
      <w:r w:rsidRPr="00E71691">
        <w:rPr>
          <w:sz w:val="16"/>
        </w:rPr>
        <w:t xml:space="preserve"> </w:t>
      </w:r>
      <w:r w:rsidRPr="00E71691">
        <w:rPr>
          <w:rStyle w:val="Emphasis"/>
        </w:rPr>
        <w:t>right</w:t>
      </w:r>
      <w:r w:rsidRPr="00E71691">
        <w:rPr>
          <w:sz w:val="16"/>
        </w:rPr>
        <w:t>.</w:t>
      </w:r>
    </w:p>
    <w:p w14:paraId="2F7D8FC5" w14:textId="77777777" w:rsidR="00513692" w:rsidRPr="00E71691" w:rsidRDefault="00513692" w:rsidP="00513692">
      <w:pPr>
        <w:rPr>
          <w:sz w:val="16"/>
        </w:rPr>
      </w:pPr>
      <w:r w:rsidRPr="00E71691">
        <w:rPr>
          <w:sz w:val="16"/>
        </w:rPr>
        <w:t>The panel, sponsored by Georgetown University’s Kalmanovitz Initiative for Labor and the Working Poor, and the Friedrich Ebert Stiftung, a foundation set up to foster U.S.- German relations, tried to figure out why workers vote that way—and how to reorient them.</w:t>
      </w:r>
    </w:p>
    <w:p w14:paraId="7F014537" w14:textId="77777777" w:rsidR="00513692" w:rsidRPr="00E71691" w:rsidRDefault="00513692" w:rsidP="00513692">
      <w:pPr>
        <w:rPr>
          <w:sz w:val="16"/>
        </w:rPr>
      </w:pPr>
      <w:r w:rsidRPr="00E71691">
        <w:rPr>
          <w:sz w:val="16"/>
        </w:rPr>
        <w:t>That’s not to say panelists Vonda McDaniel, president of the Nashville, Tenn., Central Labor Council, Prof. Federico Finchelstein, an expert on East European politics at New York’s New School for Social Research, and Prof. Thomas Greven of the Free University of Berlin reached a conclusion. They offered some reasons for the rightward shift and some solutions.</w:t>
      </w:r>
    </w:p>
    <w:p w14:paraId="6EC94836" w14:textId="77777777" w:rsidR="00513692" w:rsidRPr="00E71691" w:rsidRDefault="00513692" w:rsidP="00513692">
      <w:pPr>
        <w:rPr>
          <w:sz w:val="16"/>
        </w:rPr>
      </w:pPr>
      <w:r w:rsidRPr="00E71691">
        <w:rPr>
          <w:sz w:val="16"/>
        </w:rPr>
        <w:t>All those parties, including the GOP, “started as bourgeois, middle-class, shopkeeper-oriented” organizations, but have since pivoted to right-wing populism, Greven explained.</w:t>
      </w:r>
    </w:p>
    <w:p w14:paraId="3AE43BED" w14:textId="77777777" w:rsidR="00513692" w:rsidRPr="00E71691" w:rsidRDefault="00513692" w:rsidP="00513692">
      <w:pPr>
        <w:rPr>
          <w:sz w:val="16"/>
        </w:rPr>
      </w:pPr>
      <w:r w:rsidRPr="00E71691">
        <w:rPr>
          <w:sz w:val="16"/>
        </w:rPr>
        <w:t>“Cruz at the Conservative Political Action Conference was trying to be the inheritor of the white working class who supported Trump,” he contended. The Texan proclaimed the GOP “the party of steelworkers, construction workers, police officers, firefighters, and waitresses.”</w:t>
      </w:r>
    </w:p>
    <w:p w14:paraId="60DBB3C2" w14:textId="77777777" w:rsidR="00513692" w:rsidRPr="00E71691" w:rsidRDefault="00513692" w:rsidP="00513692">
      <w:pPr>
        <w:rPr>
          <w:sz w:val="16"/>
        </w:rPr>
      </w:pPr>
      <w:r w:rsidRPr="00E71691">
        <w:rPr>
          <w:sz w:val="16"/>
        </w:rPr>
        <w:t>Nationalism, protectionism, and racism</w:t>
      </w:r>
    </w:p>
    <w:p w14:paraId="678C1050" w14:textId="77777777" w:rsidR="00513692" w:rsidRPr="00E71691" w:rsidRDefault="00513692" w:rsidP="00513692">
      <w:pPr>
        <w:rPr>
          <w:sz w:val="16"/>
        </w:rPr>
      </w:pPr>
      <w:r w:rsidRPr="00E71691">
        <w:rPr>
          <w:sz w:val="16"/>
        </w:rPr>
        <w:t xml:space="preserve">“But </w:t>
      </w:r>
      <w:r w:rsidRPr="00E71691">
        <w:rPr>
          <w:rStyle w:val="StyleUnderline"/>
        </w:rPr>
        <w:t xml:space="preserve">one common denominator” is the </w:t>
      </w:r>
      <w:r w:rsidRPr="00E71691">
        <w:rPr>
          <w:sz w:val="16"/>
        </w:rPr>
        <w:t xml:space="preserve">GOP and the other right-wing </w:t>
      </w:r>
      <w:r w:rsidRPr="00E71691">
        <w:rPr>
          <w:rStyle w:val="StyleUnderline"/>
        </w:rPr>
        <w:t xml:space="preserve">parties, plus the </w:t>
      </w:r>
      <w:r w:rsidRPr="00EC5E49">
        <w:rPr>
          <w:rStyle w:val="StyleUnderline"/>
          <w:highlight w:val="cyan"/>
        </w:rPr>
        <w:t>workers</w:t>
      </w:r>
      <w:r w:rsidRPr="00E71691">
        <w:rPr>
          <w:rStyle w:val="StyleUnderline"/>
        </w:rPr>
        <w:t xml:space="preserve"> they appeal to, “</w:t>
      </w:r>
      <w:r w:rsidRPr="00EC5E49">
        <w:rPr>
          <w:rStyle w:val="StyleUnderline"/>
          <w:highlight w:val="cyan"/>
        </w:rPr>
        <w:t xml:space="preserve">have a </w:t>
      </w:r>
      <w:r w:rsidRPr="00EC5E49">
        <w:rPr>
          <w:rStyle w:val="Emphasis"/>
          <w:highlight w:val="cyan"/>
        </w:rPr>
        <w:t>radicalized response</w:t>
      </w:r>
      <w:r w:rsidRPr="00EC5E49">
        <w:rPr>
          <w:sz w:val="16"/>
          <w:highlight w:val="cyan"/>
        </w:rPr>
        <w:t xml:space="preserve">” </w:t>
      </w:r>
      <w:r w:rsidRPr="00EC5E49">
        <w:rPr>
          <w:rStyle w:val="StyleUnderline"/>
          <w:highlight w:val="cyan"/>
        </w:rPr>
        <w:t xml:space="preserve">that “is nationalist, </w:t>
      </w:r>
      <w:r w:rsidRPr="00EC5E49">
        <w:rPr>
          <w:rStyle w:val="Emphasis"/>
          <w:highlight w:val="cyan"/>
        </w:rPr>
        <w:t>protectionist</w:t>
      </w:r>
      <w:r w:rsidRPr="00EC5E49">
        <w:rPr>
          <w:rStyle w:val="StyleUnderline"/>
          <w:highlight w:val="cyan"/>
        </w:rPr>
        <w:t xml:space="preserve"> and</w:t>
      </w:r>
      <w:r w:rsidRPr="00EC5E49">
        <w:rPr>
          <w:sz w:val="16"/>
          <w:highlight w:val="cyan"/>
        </w:rPr>
        <w:t xml:space="preserve"> </w:t>
      </w:r>
      <w:r w:rsidRPr="00EC5E49">
        <w:rPr>
          <w:rStyle w:val="Emphasis"/>
          <w:highlight w:val="cyan"/>
        </w:rPr>
        <w:t>nativist</w:t>
      </w:r>
      <w:r w:rsidRPr="00E71691">
        <w:rPr>
          <w:sz w:val="16"/>
        </w:rPr>
        <w:t>…</w:t>
      </w:r>
      <w:r w:rsidRPr="00E71691">
        <w:rPr>
          <w:rStyle w:val="StyleUnderline"/>
        </w:rPr>
        <w:t>to all facets of globalization</w:t>
      </w:r>
      <w:r w:rsidRPr="00E71691">
        <w:rPr>
          <w:sz w:val="16"/>
        </w:rPr>
        <w:t xml:space="preserve">,” he said. </w:t>
      </w:r>
      <w:r w:rsidRPr="00E71691">
        <w:rPr>
          <w:rStyle w:val="StyleUnderline"/>
        </w:rPr>
        <w:t xml:space="preserve">Those facets include corporate export of workers’ jobs to low-wage nations and resentment of </w:t>
      </w:r>
      <w:r w:rsidRPr="00E71691">
        <w:rPr>
          <w:rStyle w:val="Emphasis"/>
        </w:rPr>
        <w:t>refugees</w:t>
      </w:r>
      <w:r w:rsidRPr="00E71691">
        <w:rPr>
          <w:rStyle w:val="StyleUnderline"/>
        </w:rPr>
        <w:t xml:space="preserve"> and </w:t>
      </w:r>
      <w:r w:rsidRPr="00E71691">
        <w:rPr>
          <w:rStyle w:val="Emphasis"/>
        </w:rPr>
        <w:t>migrants</w:t>
      </w:r>
      <w:r w:rsidRPr="00E71691">
        <w:rPr>
          <w:sz w:val="16"/>
        </w:rPr>
        <w:t xml:space="preserve">, </w:t>
      </w:r>
      <w:r w:rsidRPr="00E71691">
        <w:rPr>
          <w:rStyle w:val="StyleUnderline"/>
        </w:rPr>
        <w:t xml:space="preserve">often people of color whom white nativists in Europe and the U.S. </w:t>
      </w:r>
      <w:r w:rsidRPr="00E71691">
        <w:rPr>
          <w:rStyle w:val="Emphasis"/>
        </w:rPr>
        <w:t>view as a threat</w:t>
      </w:r>
      <w:r w:rsidRPr="00E71691">
        <w:rPr>
          <w:sz w:val="16"/>
        </w:rPr>
        <w:t>.</w:t>
      </w:r>
    </w:p>
    <w:p w14:paraId="035AAA0D" w14:textId="77777777" w:rsidR="00513692" w:rsidRPr="00E71691" w:rsidRDefault="00513692" w:rsidP="00513692">
      <w:pPr>
        <w:rPr>
          <w:sz w:val="16"/>
        </w:rPr>
      </w:pPr>
      <w:r w:rsidRPr="00E71691">
        <w:rPr>
          <w:sz w:val="16"/>
        </w:rPr>
        <w:t>“</w:t>
      </w:r>
      <w:r w:rsidRPr="00EC5E49">
        <w:rPr>
          <w:rStyle w:val="Emphasis"/>
          <w:highlight w:val="cyan"/>
        </w:rPr>
        <w:t>’Us versus them’</w:t>
      </w:r>
      <w:r w:rsidRPr="00EC5E49">
        <w:rPr>
          <w:sz w:val="16"/>
          <w:highlight w:val="cyan"/>
        </w:rPr>
        <w:t xml:space="preserve"> </w:t>
      </w:r>
      <w:r w:rsidRPr="00EC5E49">
        <w:rPr>
          <w:rStyle w:val="StyleUnderline"/>
          <w:highlight w:val="cyan"/>
        </w:rPr>
        <w:t>is</w:t>
      </w:r>
      <w:r w:rsidRPr="00E71691">
        <w:rPr>
          <w:rStyle w:val="StyleUnderline"/>
        </w:rPr>
        <w:t xml:space="preserve"> much </w:t>
      </w:r>
      <w:r w:rsidRPr="00EC5E49">
        <w:rPr>
          <w:rStyle w:val="StyleUnderline"/>
          <w:highlight w:val="cyan"/>
        </w:rPr>
        <w:t xml:space="preserve">easier to sell to </w:t>
      </w:r>
      <w:r w:rsidRPr="00EC5E49">
        <w:rPr>
          <w:rStyle w:val="Emphasis"/>
          <w:highlight w:val="cyan"/>
        </w:rPr>
        <w:t>working-class constituents</w:t>
      </w:r>
      <w:r w:rsidRPr="00E71691">
        <w:rPr>
          <w:sz w:val="16"/>
        </w:rPr>
        <w:t xml:space="preserve">. </w:t>
      </w:r>
      <w:r w:rsidRPr="00EC5E49">
        <w:rPr>
          <w:rStyle w:val="StyleUnderline"/>
          <w:highlight w:val="cyan"/>
        </w:rPr>
        <w:t xml:space="preserve">Union status doesn’t </w:t>
      </w:r>
      <w:r w:rsidRPr="00EC5E49">
        <w:rPr>
          <w:rStyle w:val="Emphasis"/>
          <w:highlight w:val="cyan"/>
        </w:rPr>
        <w:t>inoculate people</w:t>
      </w:r>
      <w:r w:rsidRPr="00EC5E49">
        <w:rPr>
          <w:rStyle w:val="StyleUnderline"/>
          <w:highlight w:val="cyan"/>
        </w:rPr>
        <w:t xml:space="preserve"> versus</w:t>
      </w:r>
      <w:r w:rsidRPr="00E71691">
        <w:rPr>
          <w:rStyle w:val="StyleUnderline"/>
        </w:rPr>
        <w:t xml:space="preserve"> right-wing </w:t>
      </w:r>
      <w:r w:rsidRPr="00EC5E49">
        <w:rPr>
          <w:rStyle w:val="Emphasis"/>
          <w:highlight w:val="cyan"/>
        </w:rPr>
        <w:t>populism</w:t>
      </w:r>
      <w:r w:rsidRPr="00E71691">
        <w:rPr>
          <w:sz w:val="16"/>
        </w:rPr>
        <w:t xml:space="preserve">,” Greven said. </w:t>
      </w:r>
      <w:r w:rsidRPr="00E71691">
        <w:rPr>
          <w:rStyle w:val="StyleUnderline"/>
        </w:rPr>
        <w:t>While populists’ pro-worker rhetoric is “a charade,” and progressives’ answer, “tax the rich,” is not enough</w:t>
      </w:r>
      <w:r w:rsidRPr="00E71691">
        <w:rPr>
          <w:sz w:val="16"/>
        </w:rPr>
        <w:t>, he added.</w:t>
      </w:r>
    </w:p>
    <w:p w14:paraId="483A7828" w14:textId="77777777" w:rsidR="00513692" w:rsidRPr="00E71691" w:rsidRDefault="00513692" w:rsidP="00513692">
      <w:pPr>
        <w:pStyle w:val="Heading4"/>
        <w:rPr>
          <w:rFonts w:cs="Arial"/>
        </w:rPr>
      </w:pPr>
      <w:r w:rsidRPr="00E71691">
        <w:rPr>
          <w:rFonts w:cs="Arial"/>
        </w:rPr>
        <w:t xml:space="preserve">Unions crush democracy </w:t>
      </w:r>
    </w:p>
    <w:p w14:paraId="062082A8" w14:textId="77777777" w:rsidR="00513692" w:rsidRPr="00E71691" w:rsidRDefault="00513692" w:rsidP="00513692">
      <w:r w:rsidRPr="00E71691">
        <w:t xml:space="preserve">Daniel </w:t>
      </w:r>
      <w:r w:rsidRPr="00E71691">
        <w:rPr>
          <w:rStyle w:val="Style13ptBold"/>
        </w:rPr>
        <w:t>DiSalvo</w:t>
      </w:r>
      <w:r w:rsidRPr="00E71691">
        <w:t xml:space="preserve"> is a senior fellow at the Manhattan Institute’s Center for State and Local Leadership and an assistant professor of political science in the Colin L. Powell School at The City College of New York. Ph.D. in politics from the University of Virginia. “ARE UNIONS DEMOCRATIC? The Internal Politics of Labor Unions and Their Implications” Civic Report No. 91 September </w:t>
      </w:r>
      <w:r w:rsidRPr="00E71691">
        <w:rPr>
          <w:rStyle w:val="Style13ptBold"/>
        </w:rPr>
        <w:t>2014</w:t>
      </w:r>
      <w:r w:rsidRPr="00E71691">
        <w:t xml:space="preserve"> http://www.manhattan-institute.org/html/cr_91.htm#.VOyiXPnF98E</w:t>
      </w:r>
    </w:p>
    <w:p w14:paraId="28411EA1" w14:textId="77777777" w:rsidR="00513692" w:rsidRPr="00E71691" w:rsidRDefault="00513692" w:rsidP="00513692">
      <w:pPr>
        <w:rPr>
          <w:rStyle w:val="StyleUnderline"/>
        </w:rPr>
      </w:pPr>
      <w:r w:rsidRPr="00E71691">
        <w:t xml:space="preserve">Unfortunately, </w:t>
      </w:r>
      <w:r w:rsidRPr="00E71691">
        <w:rPr>
          <w:rStyle w:val="StyleUnderline"/>
        </w:rPr>
        <w:t xml:space="preserve">much evidence suggests that </w:t>
      </w:r>
      <w:r w:rsidRPr="00EC5E49">
        <w:rPr>
          <w:rStyle w:val="StyleUnderline"/>
          <w:highlight w:val="cyan"/>
        </w:rPr>
        <w:t xml:space="preserve">unions are, in the </w:t>
      </w:r>
      <w:r w:rsidRPr="00EC5E49">
        <w:rPr>
          <w:rStyle w:val="Emphasis"/>
          <w:highlight w:val="cyan"/>
        </w:rPr>
        <w:t>vast majority</w:t>
      </w:r>
      <w:r w:rsidRPr="00EC5E49">
        <w:rPr>
          <w:rStyle w:val="StyleUnderline"/>
          <w:highlight w:val="cyan"/>
        </w:rPr>
        <w:t xml:space="preserve"> of cases, only </w:t>
      </w:r>
      <w:r w:rsidRPr="00EC5E49">
        <w:rPr>
          <w:rStyle w:val="Emphasis"/>
          <w:highlight w:val="cyan"/>
        </w:rPr>
        <w:t>superficially democratic</w:t>
      </w:r>
      <w:r w:rsidRPr="00E71691">
        <w:rPr>
          <w:rStyle w:val="StyleUnderline"/>
        </w:rPr>
        <w:t>. A review of the existing literature shows that:</w:t>
      </w:r>
      <w:r w:rsidRPr="00EB4C6F">
        <w:rPr>
          <w:rStyle w:val="StyleUnderline"/>
          <w:sz w:val="12"/>
          <w:u w:val="none"/>
        </w:rPr>
        <w:t>¶</w:t>
      </w:r>
      <w:r w:rsidRPr="00E71691">
        <w:rPr>
          <w:sz w:val="12"/>
        </w:rPr>
        <w:t xml:space="preserve"> </w:t>
      </w:r>
      <w:r w:rsidRPr="00EC5E49">
        <w:rPr>
          <w:rStyle w:val="StyleUnderline"/>
          <w:highlight w:val="cyan"/>
        </w:rPr>
        <w:t>Very few members vote</w:t>
      </w:r>
      <w:r w:rsidRPr="00E71691">
        <w:rPr>
          <w:rStyle w:val="StyleUnderline"/>
        </w:rPr>
        <w:t xml:space="preserve"> in standard union-leadership elections</w:t>
      </w:r>
      <w:r w:rsidRPr="00E71691">
        <w:t xml:space="preserve"> (turnout is often below 20 percent; in one recent New York City public-sector union election, turnout was 4 percent).</w:t>
      </w:r>
      <w:r w:rsidRPr="00EB4C6F">
        <w:rPr>
          <w:sz w:val="12"/>
        </w:rPr>
        <w:t>¶</w:t>
      </w:r>
      <w:r w:rsidRPr="00E71691">
        <w:rPr>
          <w:sz w:val="12"/>
        </w:rPr>
        <w:t xml:space="preserve"> </w:t>
      </w:r>
      <w:r w:rsidRPr="00E71691">
        <w:rPr>
          <w:rStyle w:val="StyleUnderline"/>
        </w:rPr>
        <w:t>Those who do vote are not representative of the membership as a whole</w:t>
      </w:r>
      <w:r w:rsidRPr="00E71691">
        <w:t xml:space="preserve"> (with older workers voting at higher rates, thus skewing, for example, union policies on the importance of pensions relative to wages).</w:t>
      </w:r>
      <w:r w:rsidRPr="00EB4C6F">
        <w:rPr>
          <w:sz w:val="12"/>
        </w:rPr>
        <w:t>¶</w:t>
      </w:r>
      <w:r w:rsidRPr="00E71691">
        <w:rPr>
          <w:sz w:val="12"/>
        </w:rPr>
        <w:t xml:space="preserve"> </w:t>
      </w:r>
      <w:r w:rsidRPr="00EC5E49">
        <w:rPr>
          <w:rStyle w:val="StyleUnderline"/>
          <w:highlight w:val="cyan"/>
        </w:rPr>
        <w:t>Incumbent leaders</w:t>
      </w:r>
      <w:r w:rsidRPr="00E71691">
        <w:rPr>
          <w:rStyle w:val="StyleUnderline"/>
        </w:rPr>
        <w:t xml:space="preserve"> often </w:t>
      </w:r>
      <w:r w:rsidRPr="00EC5E49">
        <w:rPr>
          <w:rStyle w:val="StyleUnderline"/>
          <w:highlight w:val="cyan"/>
        </w:rPr>
        <w:t>go unchallenged</w:t>
      </w:r>
      <w:r w:rsidRPr="00E71691">
        <w:rPr>
          <w:rStyle w:val="StyleUnderline"/>
        </w:rPr>
        <w:t xml:space="preserve"> for long periods</w:t>
      </w:r>
      <w:r w:rsidRPr="00E71691">
        <w:t>, sometimes “anointing” chosen successors (who then anoint another generation) instead of fostering genuine contests.</w:t>
      </w:r>
      <w:r w:rsidRPr="00EB4C6F">
        <w:rPr>
          <w:sz w:val="12"/>
        </w:rPr>
        <w:t>¶</w:t>
      </w:r>
      <w:r w:rsidRPr="00E71691">
        <w:rPr>
          <w:sz w:val="12"/>
        </w:rPr>
        <w:t xml:space="preserve"> </w:t>
      </w:r>
      <w:r w:rsidRPr="00EC5E49">
        <w:rPr>
          <w:rStyle w:val="StyleUnderline"/>
          <w:highlight w:val="cyan"/>
        </w:rPr>
        <w:t>Unions</w:t>
      </w:r>
      <w:r w:rsidRPr="00E71691">
        <w:t xml:space="preserve">, especially at the state and national level, </w:t>
      </w:r>
      <w:r w:rsidRPr="00E71691">
        <w:rPr>
          <w:rStyle w:val="StyleUnderline"/>
        </w:rPr>
        <w:t xml:space="preserve">often </w:t>
      </w:r>
      <w:r w:rsidRPr="00EC5E49">
        <w:rPr>
          <w:rStyle w:val="StyleUnderline"/>
          <w:highlight w:val="cyan"/>
        </w:rPr>
        <w:t>take</w:t>
      </w:r>
      <w:r w:rsidRPr="00E71691">
        <w:rPr>
          <w:rStyle w:val="StyleUnderline"/>
        </w:rPr>
        <w:t xml:space="preserve"> political </w:t>
      </w:r>
      <w:r w:rsidRPr="00EC5E49">
        <w:rPr>
          <w:rStyle w:val="StyleUnderline"/>
          <w:highlight w:val="cyan"/>
        </w:rPr>
        <w:t>positions with which</w:t>
      </w:r>
      <w:r w:rsidRPr="00E71691">
        <w:rPr>
          <w:rStyle w:val="StyleUnderline"/>
        </w:rPr>
        <w:t xml:space="preserve"> a </w:t>
      </w:r>
      <w:r w:rsidRPr="00EC5E49">
        <w:rPr>
          <w:rStyle w:val="StyleUnderline"/>
          <w:highlight w:val="cyan"/>
        </w:rPr>
        <w:t>substantial</w:t>
      </w:r>
      <w:r w:rsidRPr="00E71691">
        <w:rPr>
          <w:rStyle w:val="StyleUnderline"/>
        </w:rPr>
        <w:t xml:space="preserve"> number of </w:t>
      </w:r>
      <w:r w:rsidRPr="00EC5E49">
        <w:rPr>
          <w:rStyle w:val="StyleUnderline"/>
          <w:highlight w:val="cyan"/>
        </w:rPr>
        <w:t>members disagree</w:t>
      </w:r>
      <w:r w:rsidRPr="00E71691">
        <w:t xml:space="preserve"> (thus forcing those members to pay, with their dues, for the advocacy of policies that they do not support).</w:t>
      </w:r>
      <w:r w:rsidRPr="00EB4C6F">
        <w:rPr>
          <w:sz w:val="12"/>
        </w:rPr>
        <w:t>¶</w:t>
      </w:r>
      <w:r w:rsidRPr="00E71691">
        <w:rPr>
          <w:sz w:val="12"/>
        </w:rPr>
        <w:t xml:space="preserve"> </w:t>
      </w:r>
      <w:r w:rsidRPr="00E71691">
        <w:rPr>
          <w:rStyle w:val="StyleUnderline"/>
        </w:rPr>
        <w:t xml:space="preserve">All </w:t>
      </w:r>
      <w:r w:rsidRPr="00EC5E49">
        <w:rPr>
          <w:rStyle w:val="StyleUnderline"/>
          <w:highlight w:val="cyan"/>
        </w:rPr>
        <w:t xml:space="preserve">these factors are signs of a </w:t>
      </w:r>
      <w:r w:rsidRPr="00EC5E49">
        <w:rPr>
          <w:rStyle w:val="Emphasis"/>
          <w:highlight w:val="cyan"/>
        </w:rPr>
        <w:t>gap</w:t>
      </w:r>
      <w:r w:rsidRPr="00EC5E49">
        <w:rPr>
          <w:rStyle w:val="StyleUnderline"/>
          <w:highlight w:val="cyan"/>
        </w:rPr>
        <w:t xml:space="preserve"> between union democracy as a </w:t>
      </w:r>
      <w:r w:rsidRPr="00EC5E49">
        <w:rPr>
          <w:rStyle w:val="Emphasis"/>
          <w:highlight w:val="cyan"/>
        </w:rPr>
        <w:t>theory</w:t>
      </w:r>
      <w:r w:rsidRPr="00EC5E49">
        <w:rPr>
          <w:rStyle w:val="StyleUnderline"/>
          <w:highlight w:val="cyan"/>
        </w:rPr>
        <w:t xml:space="preserve"> and its </w:t>
      </w:r>
      <w:r w:rsidRPr="00EC5E49">
        <w:rPr>
          <w:rStyle w:val="Emphasis"/>
          <w:highlight w:val="cyan"/>
        </w:rPr>
        <w:t>actual practice</w:t>
      </w:r>
      <w:r w:rsidRPr="00E71691">
        <w:t>. This paper examines that gap and locates its cause in the incentives that union leaders face.</w:t>
      </w:r>
      <w:r w:rsidRPr="00EB4C6F">
        <w:rPr>
          <w:sz w:val="12"/>
        </w:rPr>
        <w:t>¶</w:t>
      </w:r>
      <w:r w:rsidRPr="00E71691">
        <w:rPr>
          <w:sz w:val="12"/>
        </w:rPr>
        <w:t xml:space="preserve"> </w:t>
      </w:r>
      <w:r w:rsidRPr="00E71691">
        <w:t xml:space="preserve">Indeed, those </w:t>
      </w:r>
      <w:r w:rsidRPr="00EC5E49">
        <w:rPr>
          <w:rStyle w:val="StyleUnderline"/>
          <w:highlight w:val="cyan"/>
        </w:rPr>
        <w:t xml:space="preserve">incentives push leaders </w:t>
      </w:r>
      <w:r w:rsidRPr="00E71691">
        <w:rPr>
          <w:rStyle w:val="StyleUnderline"/>
        </w:rPr>
        <w:t xml:space="preserve">toward the maintenance of an effective organization and toward keen attention to the overall satisfaction of a majority of their members—but </w:t>
      </w:r>
      <w:r w:rsidRPr="00EC5E49">
        <w:rPr>
          <w:rStyle w:val="StyleUnderline"/>
          <w:highlight w:val="cyan"/>
        </w:rPr>
        <w:t xml:space="preserve">away from </w:t>
      </w:r>
      <w:r w:rsidRPr="00E71691">
        <w:rPr>
          <w:rStyle w:val="StyleUnderline"/>
        </w:rPr>
        <w:t xml:space="preserve">the potentially boat-rocking effects of </w:t>
      </w:r>
      <w:r w:rsidRPr="00EC5E49">
        <w:rPr>
          <w:rStyle w:val="StyleUnderline"/>
          <w:highlight w:val="cyan"/>
        </w:rPr>
        <w:t>real debate</w:t>
      </w:r>
      <w:r w:rsidRPr="00E71691">
        <w:rPr>
          <w:rStyle w:val="StyleUnderline"/>
        </w:rPr>
        <w:t xml:space="preserve">, truly </w:t>
      </w:r>
      <w:r w:rsidRPr="00EC5E49">
        <w:rPr>
          <w:rStyle w:val="StyleUnderline"/>
          <w:highlight w:val="cyan"/>
        </w:rPr>
        <w:t>contested elections, and widespread participation</w:t>
      </w:r>
      <w:r w:rsidRPr="00E71691">
        <w:rPr>
          <w:rStyle w:val="StyleUnderline"/>
        </w:rPr>
        <w:t xml:space="preserve"> by members in choosing leaders and policies for their organization.</w:t>
      </w:r>
      <w:r w:rsidRPr="00E71691">
        <w:t xml:space="preserve"> In short, </w:t>
      </w:r>
      <w:r w:rsidRPr="00EC5E49">
        <w:rPr>
          <w:rStyle w:val="StyleUnderline"/>
          <w:highlight w:val="cyan"/>
        </w:rPr>
        <w:t>leaders’ incentives, combined with widespread apathy</w:t>
      </w:r>
      <w:r w:rsidRPr="00E71691">
        <w:rPr>
          <w:rStyle w:val="StyleUnderline"/>
        </w:rPr>
        <w:t xml:space="preserve"> about union politics among the rank and file, conspire to </w:t>
      </w:r>
      <w:r w:rsidRPr="00EC5E49">
        <w:rPr>
          <w:rStyle w:val="Emphasis"/>
          <w:highlight w:val="cyan"/>
        </w:rPr>
        <w:t>keep democracy at bay</w:t>
      </w:r>
      <w:r w:rsidRPr="00E71691">
        <w:rPr>
          <w:rStyle w:val="StyleUnderline"/>
        </w:rPr>
        <w:t xml:space="preserve"> in most unions.</w:t>
      </w:r>
    </w:p>
    <w:p w14:paraId="6540D7C9" w14:textId="77777777" w:rsidR="00513692" w:rsidRPr="00E71691" w:rsidRDefault="00513692" w:rsidP="00513692"/>
    <w:p w14:paraId="03A316EF" w14:textId="77777777" w:rsidR="00513692" w:rsidRDefault="00513692" w:rsidP="00513692">
      <w:pPr>
        <w:pStyle w:val="Heading3"/>
      </w:pPr>
      <w:r>
        <w:t>AT: Unions Good---Econ</w:t>
      </w:r>
    </w:p>
    <w:p w14:paraId="22B38B4B" w14:textId="77777777" w:rsidR="00513692" w:rsidRPr="00B83E3B" w:rsidRDefault="00513692" w:rsidP="00513692"/>
    <w:p w14:paraId="5CF38620" w14:textId="77777777" w:rsidR="00513692" w:rsidRPr="00E71691" w:rsidRDefault="00513692" w:rsidP="00513692">
      <w:pPr>
        <w:pStyle w:val="Heading4"/>
        <w:rPr>
          <w:rFonts w:cs="Arial"/>
        </w:rPr>
      </w:pPr>
      <w:r>
        <w:rPr>
          <w:rFonts w:cs="Arial"/>
        </w:rPr>
        <w:t>Causes</w:t>
      </w:r>
      <w:r w:rsidRPr="00E71691">
        <w:rPr>
          <w:rFonts w:cs="Arial"/>
        </w:rPr>
        <w:t xml:space="preserve"> </w:t>
      </w:r>
      <w:r w:rsidRPr="00E71691">
        <w:rPr>
          <w:rFonts w:cs="Arial"/>
          <w:u w:val="single"/>
        </w:rPr>
        <w:t>protectionism</w:t>
      </w:r>
      <w:r>
        <w:rPr>
          <w:rFonts w:cs="Arial"/>
        </w:rPr>
        <w:t>.</w:t>
      </w:r>
    </w:p>
    <w:p w14:paraId="056D5737" w14:textId="77777777" w:rsidR="00513692" w:rsidRPr="00E71691" w:rsidRDefault="00513692" w:rsidP="00513692">
      <w:r w:rsidRPr="00E71691">
        <w:rPr>
          <w:rStyle w:val="Style13ptBold"/>
        </w:rPr>
        <w:t>Epstein 16</w:t>
      </w:r>
      <w:r w:rsidRPr="00E71691">
        <w:t xml:space="preserve"> [Richard A. Epstein Peter and Kirsten Bedford Senior Fellow @ the Hoover Institution. "The Rise of American Protectionism." https://www.hoover.org/research/rise-american-protectionism]</w:t>
      </w:r>
    </w:p>
    <w:p w14:paraId="4EB7876F" w14:textId="77777777" w:rsidR="00513692" w:rsidRPr="00E71691" w:rsidRDefault="00513692" w:rsidP="00513692">
      <w:pPr>
        <w:rPr>
          <w:sz w:val="16"/>
        </w:rPr>
      </w:pPr>
      <w:r w:rsidRPr="00E71691">
        <w:rPr>
          <w:sz w:val="16"/>
        </w:rPr>
        <w:t xml:space="preserve">This point explains why </w:t>
      </w:r>
      <w:r w:rsidRPr="002D0AB6">
        <w:rPr>
          <w:rStyle w:val="StyleUnderline"/>
          <w:highlight w:val="cyan"/>
        </w:rPr>
        <w:t>the</w:t>
      </w:r>
      <w:r w:rsidRPr="00E71691">
        <w:rPr>
          <w:sz w:val="16"/>
        </w:rPr>
        <w:t xml:space="preserve"> American </w:t>
      </w:r>
      <w:r w:rsidRPr="002D0AB6">
        <w:rPr>
          <w:rStyle w:val="Emphasis"/>
          <w:highlight w:val="cyan"/>
        </w:rPr>
        <w:t>labor movement</w:t>
      </w:r>
      <w:r w:rsidRPr="002D0AB6">
        <w:rPr>
          <w:sz w:val="16"/>
          <w:highlight w:val="cyan"/>
        </w:rPr>
        <w:t xml:space="preserve"> </w:t>
      </w:r>
      <w:r w:rsidRPr="002D0AB6">
        <w:rPr>
          <w:rStyle w:val="StyleUnderline"/>
          <w:highlight w:val="cyan"/>
        </w:rPr>
        <w:t>has</w:t>
      </w:r>
      <w:r w:rsidRPr="00E71691">
        <w:rPr>
          <w:rStyle w:val="StyleUnderline"/>
        </w:rPr>
        <w:t xml:space="preserve"> historically </w:t>
      </w:r>
      <w:r w:rsidRPr="002D0AB6">
        <w:rPr>
          <w:rStyle w:val="Emphasis"/>
          <w:highlight w:val="cyan"/>
        </w:rPr>
        <w:t>opposed</w:t>
      </w:r>
      <w:r w:rsidRPr="002D0AB6">
        <w:rPr>
          <w:rStyle w:val="StyleUnderline"/>
          <w:highlight w:val="cyan"/>
        </w:rPr>
        <w:t xml:space="preserve"> free</w:t>
      </w:r>
      <w:r w:rsidRPr="002D0AB6">
        <w:rPr>
          <w:sz w:val="16"/>
          <w:highlight w:val="cyan"/>
        </w:rPr>
        <w:t xml:space="preserve"> </w:t>
      </w:r>
      <w:r w:rsidRPr="002D0AB6">
        <w:rPr>
          <w:rStyle w:val="Emphasis"/>
          <w:highlight w:val="cyan"/>
        </w:rPr>
        <w:t>trade</w:t>
      </w:r>
      <w:r w:rsidRPr="00E71691">
        <w:rPr>
          <w:sz w:val="16"/>
        </w:rPr>
        <w:t xml:space="preserve">. </w:t>
      </w:r>
      <w:r w:rsidRPr="002D0AB6">
        <w:rPr>
          <w:rStyle w:val="StyleUnderline"/>
          <w:highlight w:val="cyan"/>
        </w:rPr>
        <w:t>The essence of unionism is</w:t>
      </w:r>
      <w:r w:rsidRPr="00E71691">
        <w:rPr>
          <w:sz w:val="16"/>
        </w:rPr>
        <w:t xml:space="preserve">, and always will be, </w:t>
      </w:r>
      <w:r w:rsidRPr="00E71691">
        <w:rPr>
          <w:rStyle w:val="StyleUnderline"/>
        </w:rPr>
        <w:t xml:space="preserve">the acquisition of </w:t>
      </w:r>
      <w:r w:rsidRPr="002D0AB6">
        <w:rPr>
          <w:rStyle w:val="Emphasis"/>
          <w:highlight w:val="cyan"/>
        </w:rPr>
        <w:t>monopoly power</w:t>
      </w:r>
      <w:r w:rsidRPr="00E71691">
        <w:rPr>
          <w:sz w:val="16"/>
        </w:rPr>
        <w:t xml:space="preserve">. </w:t>
      </w:r>
      <w:r w:rsidRPr="00E71691">
        <w:rPr>
          <w:rStyle w:val="StyleUnderline"/>
        </w:rPr>
        <w:t>There is no way for a union to obtain that monopoly power in the marketplace</w:t>
      </w:r>
      <w:r w:rsidRPr="00E71691">
        <w:rPr>
          <w:sz w:val="16"/>
        </w:rPr>
        <w:t xml:space="preserve">. It can only secure it through legislation. The first step in that process was the exemption of unions from the antitrust laws under Section 6 of the Clayton Act of 1914. The second major step was the legitimation of collective bargaining under the National Labor Relations Act of 1935, which gave the union the exclusive bargaining rights against the firm once it was successful in a union election. </w:t>
      </w:r>
      <w:r w:rsidRPr="00E71691">
        <w:rPr>
          <w:rStyle w:val="StyleUnderline"/>
        </w:rPr>
        <w:t xml:space="preserve">These major statutory benefits strengthened </w:t>
      </w:r>
      <w:r w:rsidRPr="002D0AB6">
        <w:rPr>
          <w:rStyle w:val="StyleUnderline"/>
          <w:highlight w:val="cyan"/>
        </w:rPr>
        <w:t>private sector unions</w:t>
      </w:r>
      <w:r w:rsidRPr="00E71691">
        <w:rPr>
          <w:rStyle w:val="StyleUnderline"/>
        </w:rPr>
        <w:t xml:space="preserve"> and </w:t>
      </w:r>
      <w:r w:rsidRPr="002D0AB6">
        <w:rPr>
          <w:rStyle w:val="StyleUnderline"/>
          <w:highlight w:val="cyan"/>
        </w:rPr>
        <w:t xml:space="preserve">imposed </w:t>
      </w:r>
      <w:r w:rsidRPr="002D0AB6">
        <w:rPr>
          <w:rStyle w:val="Emphasis"/>
          <w:highlight w:val="cyan"/>
        </w:rPr>
        <w:t>inefficiencies</w:t>
      </w:r>
      <w:r w:rsidRPr="002D0AB6">
        <w:rPr>
          <w:rStyle w:val="StyleUnderline"/>
          <w:highlight w:val="cyan"/>
        </w:rPr>
        <w:t xml:space="preserve"> on</w:t>
      </w:r>
      <w:r w:rsidRPr="00E71691">
        <w:rPr>
          <w:rStyle w:val="StyleUnderline"/>
        </w:rPr>
        <w:t xml:space="preserve"> unionized </w:t>
      </w:r>
      <w:r w:rsidRPr="002D0AB6">
        <w:rPr>
          <w:rStyle w:val="StyleUnderline"/>
          <w:highlight w:val="cyan"/>
        </w:rPr>
        <w:t>firms</w:t>
      </w:r>
      <w:r w:rsidRPr="00E71691">
        <w:rPr>
          <w:sz w:val="16"/>
        </w:rPr>
        <w:t xml:space="preserve">. </w:t>
      </w:r>
      <w:r w:rsidRPr="00E71691">
        <w:rPr>
          <w:rStyle w:val="StyleUnderline"/>
        </w:rPr>
        <w:t>This</w:t>
      </w:r>
      <w:r w:rsidRPr="00E71691">
        <w:rPr>
          <w:sz w:val="16"/>
        </w:rPr>
        <w:t xml:space="preserve">, in turn, </w:t>
      </w:r>
      <w:r w:rsidRPr="00E71691">
        <w:rPr>
          <w:rStyle w:val="StyleUnderline"/>
        </w:rPr>
        <w:t>opened the field for new firms</w:t>
      </w:r>
      <w:r w:rsidRPr="00E71691">
        <w:rPr>
          <w:sz w:val="16"/>
        </w:rPr>
        <w:t>, like the Japanese automobile companies</w:t>
      </w:r>
      <w:r w:rsidRPr="00E71691">
        <w:rPr>
          <w:rStyle w:val="StyleUnderline"/>
        </w:rPr>
        <w:t xml:space="preserve">, to organize outside the union envelope. In response, </w:t>
      </w:r>
      <w:r w:rsidRPr="002D0AB6">
        <w:rPr>
          <w:rStyle w:val="StyleUnderline"/>
          <w:highlight w:val="cyan"/>
        </w:rPr>
        <w:t>labor’s strategy</w:t>
      </w:r>
      <w:r w:rsidRPr="00E71691">
        <w:rPr>
          <w:rStyle w:val="StyleUnderline"/>
        </w:rPr>
        <w:t xml:space="preserve"> went one step further.</w:t>
      </w:r>
      <w:r w:rsidRPr="00E71691">
        <w:rPr>
          <w:sz w:val="16"/>
        </w:rPr>
        <w:t xml:space="preserve"> </w:t>
      </w:r>
      <w:r w:rsidRPr="00E71691">
        <w:rPr>
          <w:rStyle w:val="StyleUnderline"/>
        </w:rPr>
        <w:t xml:space="preserve">It </w:t>
      </w:r>
      <w:r w:rsidRPr="002D0AB6">
        <w:rPr>
          <w:rStyle w:val="StyleUnderline"/>
          <w:highlight w:val="cyan"/>
        </w:rPr>
        <w:t xml:space="preserve">pushed </w:t>
      </w:r>
      <w:r w:rsidRPr="002D0AB6">
        <w:rPr>
          <w:rStyle w:val="Emphasis"/>
          <w:highlight w:val="cyan"/>
        </w:rPr>
        <w:t>hard on trade</w:t>
      </w:r>
      <w:r w:rsidRPr="002D0AB6">
        <w:rPr>
          <w:rStyle w:val="StyleUnderline"/>
          <w:highlight w:val="cyan"/>
        </w:rPr>
        <w:t xml:space="preserve"> and </w:t>
      </w:r>
      <w:r w:rsidRPr="002D0AB6">
        <w:rPr>
          <w:rStyle w:val="Emphasis"/>
          <w:highlight w:val="cyan"/>
        </w:rPr>
        <w:t>tariff barriers</w:t>
      </w:r>
      <w:r w:rsidRPr="00E71691">
        <w:rPr>
          <w:sz w:val="16"/>
        </w:rPr>
        <w:t xml:space="preserve"> </w:t>
      </w:r>
      <w:r w:rsidRPr="00E71691">
        <w:rPr>
          <w:rStyle w:val="StyleUnderline"/>
        </w:rPr>
        <w:t xml:space="preserve">to keep out foreign imports, </w:t>
      </w:r>
      <w:r w:rsidRPr="002D0AB6">
        <w:rPr>
          <w:rStyle w:val="StyleUnderline"/>
          <w:highlight w:val="cyan"/>
        </w:rPr>
        <w:t>and exerted</w:t>
      </w:r>
      <w:r w:rsidRPr="00E71691">
        <w:rPr>
          <w:rStyle w:val="StyleUnderline"/>
        </w:rPr>
        <w:t xml:space="preserve"> political </w:t>
      </w:r>
      <w:r w:rsidRPr="002D0AB6">
        <w:rPr>
          <w:rStyle w:val="Emphasis"/>
          <w:highlight w:val="cyan"/>
        </w:rPr>
        <w:t>influence</w:t>
      </w:r>
      <w:r w:rsidRPr="002D0AB6">
        <w:rPr>
          <w:rStyle w:val="StyleUnderline"/>
          <w:highlight w:val="cyan"/>
        </w:rPr>
        <w:t xml:space="preserve"> to encourage</w:t>
      </w:r>
      <w:r w:rsidRPr="00E71691">
        <w:rPr>
          <w:rStyle w:val="StyleUnderline"/>
        </w:rPr>
        <w:t xml:space="preserve"> local zoning </w:t>
      </w:r>
      <w:r w:rsidRPr="002D0AB6">
        <w:rPr>
          <w:rStyle w:val="StyleUnderline"/>
          <w:highlight w:val="cyan"/>
        </w:rPr>
        <w:t xml:space="preserve">boards to </w:t>
      </w:r>
      <w:r w:rsidRPr="002D0AB6">
        <w:rPr>
          <w:rStyle w:val="Emphasis"/>
          <w:highlight w:val="cyan"/>
        </w:rPr>
        <w:t>exclude</w:t>
      </w:r>
      <w:r w:rsidRPr="00E71691">
        <w:rPr>
          <w:rStyle w:val="StyleUnderline"/>
        </w:rPr>
        <w:t xml:space="preserve"> new </w:t>
      </w:r>
      <w:r w:rsidRPr="002D0AB6">
        <w:rPr>
          <w:rStyle w:val="Emphasis"/>
          <w:highlight w:val="cyan"/>
        </w:rPr>
        <w:t>businesses</w:t>
      </w:r>
      <w:r w:rsidRPr="00E71691">
        <w:rPr>
          <w:rStyle w:val="StyleUnderline"/>
        </w:rPr>
        <w:t xml:space="preserve"> that do not use </w:t>
      </w:r>
      <w:r w:rsidRPr="00E71691">
        <w:rPr>
          <w:rStyle w:val="Emphasis"/>
        </w:rPr>
        <w:t>union labor</w:t>
      </w:r>
      <w:r w:rsidRPr="00E71691">
        <w:rPr>
          <w:sz w:val="16"/>
        </w:rPr>
        <w:t xml:space="preserve">. Add to these issues the aggressive rise of minimum wage laws and other mandates like Obamacare and family leave statutes, and </w:t>
      </w:r>
      <w:r w:rsidRPr="002D0AB6">
        <w:rPr>
          <w:rStyle w:val="StyleUnderline"/>
          <w:highlight w:val="cyan"/>
        </w:rPr>
        <w:t xml:space="preserve">you construct a </w:t>
      </w:r>
      <w:r w:rsidRPr="002D0AB6">
        <w:rPr>
          <w:rStyle w:val="Emphasis"/>
          <w:highlight w:val="cyan"/>
        </w:rPr>
        <w:t>regulatory fortress</w:t>
      </w:r>
      <w:r w:rsidRPr="002D0AB6">
        <w:rPr>
          <w:sz w:val="16"/>
          <w:highlight w:val="cyan"/>
        </w:rPr>
        <w:t xml:space="preserve"> </w:t>
      </w:r>
      <w:r w:rsidRPr="002D0AB6">
        <w:rPr>
          <w:rStyle w:val="StyleUnderline"/>
          <w:highlight w:val="cyan"/>
        </w:rPr>
        <w:t>that defeats</w:t>
      </w:r>
      <w:r w:rsidRPr="00E71691">
        <w:rPr>
          <w:rStyle w:val="StyleUnderline"/>
        </w:rPr>
        <w:t xml:space="preserve"> the corrective forces of </w:t>
      </w:r>
      <w:r w:rsidRPr="002D0AB6">
        <w:rPr>
          <w:rStyle w:val="Emphasis"/>
          <w:highlight w:val="cyan"/>
        </w:rPr>
        <w:t>free trade</w:t>
      </w:r>
      <w:r w:rsidRPr="002D0AB6">
        <w:rPr>
          <w:rStyle w:val="StyleUnderline"/>
          <w:highlight w:val="cyan"/>
        </w:rPr>
        <w:t xml:space="preserve"> and</w:t>
      </w:r>
      <w:r w:rsidRPr="00E71691">
        <w:rPr>
          <w:rStyle w:val="StyleUnderline"/>
        </w:rPr>
        <w:t xml:space="preserve"> </w:t>
      </w:r>
      <w:r w:rsidRPr="002D0AB6">
        <w:rPr>
          <w:rStyle w:val="StyleUnderline"/>
          <w:highlight w:val="cyan"/>
        </w:rPr>
        <w:t>renders the nation less</w:t>
      </w:r>
      <w:r w:rsidRPr="00E71691">
        <w:rPr>
          <w:rStyle w:val="StyleUnderline"/>
        </w:rPr>
        <w:t xml:space="preserve"> economically </w:t>
      </w:r>
      <w:r w:rsidRPr="002D0AB6">
        <w:rPr>
          <w:rStyle w:val="Emphasis"/>
          <w:highlight w:val="cyan"/>
        </w:rPr>
        <w:t>resilient</w:t>
      </w:r>
      <w:r w:rsidRPr="002D0AB6">
        <w:rPr>
          <w:rStyle w:val="StyleUnderline"/>
          <w:highlight w:val="cyan"/>
        </w:rPr>
        <w:t xml:space="preserve"> and</w:t>
      </w:r>
      <w:r w:rsidRPr="002D0AB6">
        <w:rPr>
          <w:sz w:val="16"/>
          <w:highlight w:val="cyan"/>
        </w:rPr>
        <w:t xml:space="preserve"> </w:t>
      </w:r>
      <w:r w:rsidRPr="002D0AB6">
        <w:rPr>
          <w:rStyle w:val="Emphasis"/>
          <w:highlight w:val="cyan"/>
        </w:rPr>
        <w:t>productive</w:t>
      </w:r>
      <w:r w:rsidRPr="00E71691">
        <w:rPr>
          <w:sz w:val="16"/>
        </w:rPr>
        <w:t xml:space="preserve"> than before.</w:t>
      </w:r>
    </w:p>
    <w:p w14:paraId="71D39ED6" w14:textId="77777777" w:rsidR="00513692" w:rsidRDefault="00513692" w:rsidP="00513692">
      <w:pPr>
        <w:rPr>
          <w:sz w:val="16"/>
        </w:rPr>
      </w:pPr>
      <w:r w:rsidRPr="00E71691">
        <w:rPr>
          <w:sz w:val="16"/>
        </w:rPr>
        <w:t xml:space="preserve">It is easy to say that people are “screwed” by free trade if you only look at the stories of those individuals who lose their jobs. It is much more difficult to make that case after taking into account the simple but powerful truth that overall levels of profitability and wealth increase under free trade. </w:t>
      </w:r>
      <w:r w:rsidRPr="002D0AB6">
        <w:rPr>
          <w:rStyle w:val="StyleUnderline"/>
          <w:highlight w:val="cyan"/>
        </w:rPr>
        <w:t>The</w:t>
      </w:r>
      <w:r w:rsidRPr="00E71691">
        <w:rPr>
          <w:rStyle w:val="StyleUnderline"/>
        </w:rPr>
        <w:t xml:space="preserve"> short-term </w:t>
      </w:r>
      <w:r w:rsidRPr="002D0AB6">
        <w:rPr>
          <w:rStyle w:val="StyleUnderline"/>
          <w:highlight w:val="cyan"/>
        </w:rPr>
        <w:t>relief</w:t>
      </w:r>
      <w:r w:rsidRPr="00E71691">
        <w:rPr>
          <w:rStyle w:val="StyleUnderline"/>
        </w:rPr>
        <w:t xml:space="preserve"> that targeted </w:t>
      </w:r>
      <w:r w:rsidRPr="002D0AB6">
        <w:rPr>
          <w:rStyle w:val="StyleUnderline"/>
          <w:highlight w:val="cyan"/>
        </w:rPr>
        <w:t xml:space="preserve">groups get from </w:t>
      </w:r>
      <w:r w:rsidRPr="002D0AB6">
        <w:rPr>
          <w:rStyle w:val="Emphasis"/>
          <w:highlight w:val="cyan"/>
        </w:rPr>
        <w:t>protectionist</w:t>
      </w:r>
      <w:r w:rsidRPr="00E71691">
        <w:rPr>
          <w:rStyle w:val="StyleUnderline"/>
        </w:rPr>
        <w:t xml:space="preserve"> measures </w:t>
      </w:r>
      <w:r w:rsidRPr="002D0AB6">
        <w:rPr>
          <w:rStyle w:val="StyleUnderline"/>
          <w:highlight w:val="cyan"/>
        </w:rPr>
        <w:t>mask</w:t>
      </w:r>
      <w:r w:rsidRPr="00E71691">
        <w:rPr>
          <w:rStyle w:val="StyleUnderline"/>
        </w:rPr>
        <w:t xml:space="preserve"> the larger </w:t>
      </w:r>
      <w:r w:rsidRPr="002D0AB6">
        <w:rPr>
          <w:rStyle w:val="Emphasis"/>
          <w:highlight w:val="cyan"/>
        </w:rPr>
        <w:t>inefficiencies</w:t>
      </w:r>
      <w:r w:rsidRPr="002D0AB6">
        <w:rPr>
          <w:rStyle w:val="StyleUnderline"/>
          <w:highlight w:val="cyan"/>
        </w:rPr>
        <w:t xml:space="preserve"> that </w:t>
      </w:r>
      <w:r w:rsidRPr="002D0AB6">
        <w:rPr>
          <w:rStyle w:val="Emphasis"/>
          <w:highlight w:val="cyan"/>
        </w:rPr>
        <w:t>slow down</w:t>
      </w:r>
      <w:r w:rsidRPr="00E71691">
        <w:rPr>
          <w:rStyle w:val="StyleUnderline"/>
        </w:rPr>
        <w:t xml:space="preserve"> the rate of </w:t>
      </w:r>
      <w:r w:rsidRPr="002D0AB6">
        <w:rPr>
          <w:rStyle w:val="Emphasis"/>
          <w:highlight w:val="cyan"/>
        </w:rPr>
        <w:t>growth</w:t>
      </w:r>
      <w:r w:rsidRPr="00E71691">
        <w:rPr>
          <w:sz w:val="16"/>
        </w:rPr>
        <w:t xml:space="preserve">. </w:t>
      </w:r>
      <w:r w:rsidRPr="00E71691">
        <w:rPr>
          <w:rStyle w:val="StyleUnderline"/>
        </w:rPr>
        <w:t xml:space="preserve">Despite what the Democrats think, transfer programs are no </w:t>
      </w:r>
      <w:r w:rsidRPr="00E71691">
        <w:rPr>
          <w:rStyle w:val="Emphasis"/>
        </w:rPr>
        <w:t>substitute for growth</w:t>
      </w:r>
      <w:r w:rsidRPr="00E71691">
        <w:rPr>
          <w:sz w:val="16"/>
        </w:rPr>
        <w:t>. Indeed, the imposition of new taxes without return benefits on the firms taxed only depresses the rate of return on investment further, which will necessarily compound the problem.</w:t>
      </w:r>
    </w:p>
    <w:p w14:paraId="5E817F10" w14:textId="77777777" w:rsidR="00513692" w:rsidRPr="00E71691" w:rsidRDefault="00513692" w:rsidP="00513692">
      <w:pPr>
        <w:pStyle w:val="Heading4"/>
        <w:rPr>
          <w:rFonts w:cs="Arial"/>
        </w:rPr>
      </w:pPr>
      <w:r w:rsidRPr="00E71691">
        <w:rPr>
          <w:rFonts w:cs="Arial"/>
        </w:rPr>
        <w:t xml:space="preserve">The </w:t>
      </w:r>
      <w:r w:rsidRPr="00E71691">
        <w:rPr>
          <w:rFonts w:cs="Arial"/>
          <w:u w:val="single"/>
        </w:rPr>
        <w:t>combination</w:t>
      </w:r>
      <w:r w:rsidRPr="00E71691">
        <w:rPr>
          <w:rFonts w:cs="Arial"/>
        </w:rPr>
        <w:t xml:space="preserve"> of </w:t>
      </w:r>
      <w:r w:rsidRPr="00E71691">
        <w:rPr>
          <w:rFonts w:cs="Arial"/>
          <w:u w:val="single"/>
        </w:rPr>
        <w:t>union policies</w:t>
      </w:r>
      <w:r w:rsidRPr="00E71691">
        <w:rPr>
          <w:rFonts w:cs="Arial"/>
        </w:rPr>
        <w:t xml:space="preserve"> and </w:t>
      </w:r>
      <w:r w:rsidRPr="00E71691">
        <w:rPr>
          <w:rFonts w:cs="Arial"/>
          <w:u w:val="single"/>
        </w:rPr>
        <w:t>protectionism</w:t>
      </w:r>
      <w:r w:rsidRPr="00E71691">
        <w:rPr>
          <w:rFonts w:cs="Arial"/>
        </w:rPr>
        <w:t xml:space="preserve"> is the </w:t>
      </w:r>
      <w:r w:rsidRPr="00E71691">
        <w:rPr>
          <w:rFonts w:cs="Arial"/>
          <w:u w:val="single"/>
        </w:rPr>
        <w:t>worst of all worlds</w:t>
      </w:r>
      <w:r w:rsidRPr="00E71691">
        <w:rPr>
          <w:rFonts w:cs="Arial"/>
        </w:rPr>
        <w:t xml:space="preserve"> for the economy </w:t>
      </w:r>
    </w:p>
    <w:p w14:paraId="28F46474" w14:textId="77777777" w:rsidR="00513692" w:rsidRPr="00E71691" w:rsidRDefault="00513692" w:rsidP="00513692">
      <w:r w:rsidRPr="00E71691">
        <w:rPr>
          <w:rStyle w:val="Style13ptBold"/>
        </w:rPr>
        <w:t>McMaken 19</w:t>
      </w:r>
      <w:r w:rsidRPr="00E71691">
        <w:t xml:space="preserve"> [Ryan McMaken (@ryanmcmaken) is a senior editor at the Mises Institute. Send him your article submissions for the Mises Wire and Power and Market, but read article guidelines first. Ryan has BA degrees in economics and political science, and an MA in political science from the University of Colorado. He was a housing economist for the State of Colorado. He is the author of Commie Cowboys: The Bourgeoisie and the Nation-State in the Western Genre. "Unions and Protectionism, Not Free Trade, Doomed the Rust Belt." https://mises.org/wire/unions-and-protectionism-not-free-trade-doomed-rust-belt]</w:t>
      </w:r>
    </w:p>
    <w:p w14:paraId="42BE6F3C" w14:textId="77777777" w:rsidR="00513692" w:rsidRPr="00E71691" w:rsidRDefault="00513692" w:rsidP="00513692">
      <w:pPr>
        <w:rPr>
          <w:sz w:val="16"/>
        </w:rPr>
      </w:pPr>
      <w:r w:rsidRPr="00E71691">
        <w:rPr>
          <w:sz w:val="16"/>
        </w:rPr>
        <w:t xml:space="preserve">And </w:t>
      </w:r>
      <w:r w:rsidRPr="00EC5E49">
        <w:rPr>
          <w:rStyle w:val="StyleUnderline"/>
          <w:highlight w:val="cyan"/>
        </w:rPr>
        <w:t>why did rust belt</w:t>
      </w:r>
      <w:r w:rsidRPr="00E71691">
        <w:rPr>
          <w:rStyle w:val="StyleUnderline"/>
        </w:rPr>
        <w:t xml:space="preserve"> experience such a </w:t>
      </w:r>
      <w:r w:rsidRPr="00EC5E49">
        <w:rPr>
          <w:rStyle w:val="Emphasis"/>
          <w:highlight w:val="cyan"/>
        </w:rPr>
        <w:t>decline</w:t>
      </w:r>
      <w:r w:rsidRPr="00E71691">
        <w:rPr>
          <w:sz w:val="16"/>
        </w:rPr>
        <w:t xml:space="preserve">? </w:t>
      </w:r>
      <w:r w:rsidRPr="00E71691">
        <w:rPr>
          <w:rStyle w:val="StyleUnderline"/>
        </w:rPr>
        <w:t xml:space="preserve">It was the result of government policy designed to protect both </w:t>
      </w:r>
      <w:r w:rsidRPr="00E71691">
        <w:rPr>
          <w:rStyle w:val="Emphasis"/>
        </w:rPr>
        <w:t>laborers</w:t>
      </w:r>
      <w:r w:rsidRPr="00E71691">
        <w:rPr>
          <w:sz w:val="16"/>
        </w:rPr>
        <w:t xml:space="preserve"> </w:t>
      </w:r>
      <w:r w:rsidRPr="00E71691">
        <w:rPr>
          <w:rStyle w:val="StyleUnderline"/>
        </w:rPr>
        <w:t xml:space="preserve">and producers in the region from </w:t>
      </w:r>
      <w:r w:rsidRPr="00E71691">
        <w:rPr>
          <w:rStyle w:val="Emphasis"/>
        </w:rPr>
        <w:t>competition</w:t>
      </w:r>
      <w:r w:rsidRPr="00E71691">
        <w:rPr>
          <w:sz w:val="16"/>
        </w:rPr>
        <w:t>. In "The Decline of the U.S. Rust Belt: A Macroeconomic Analysis" the authors conclude:</w:t>
      </w:r>
    </w:p>
    <w:p w14:paraId="1EBE3A60" w14:textId="77777777" w:rsidR="00513692" w:rsidRPr="00E71691" w:rsidRDefault="00513692" w:rsidP="00513692">
      <w:pPr>
        <w:rPr>
          <w:sz w:val="16"/>
        </w:rPr>
      </w:pPr>
      <w:r w:rsidRPr="00E71691">
        <w:rPr>
          <w:sz w:val="16"/>
        </w:rPr>
        <w:t>The lack of competition in labor markets was closely linked to the behavior of powerful labor unions that dominated the majority of the Rust Belt’s manufacturing industries. In output markets,many of these same industries were run by a small set of oligopolists who, according to numerous sources, actively stifled competition for decades after the end of WWII. ... [S]tate policies favoring labor unions greatly depressed manufacturing productivity over the postwar period."</w:t>
      </w:r>
    </w:p>
    <w:p w14:paraId="02D225BB" w14:textId="77777777" w:rsidR="00513692" w:rsidRPr="00E71691" w:rsidRDefault="00513692" w:rsidP="00513692">
      <w:pPr>
        <w:rPr>
          <w:sz w:val="16"/>
        </w:rPr>
      </w:pPr>
      <w:r w:rsidRPr="00EC5E49">
        <w:rPr>
          <w:rStyle w:val="StyleUnderline"/>
          <w:highlight w:val="cyan"/>
        </w:rPr>
        <w:t>Productivity lagged</w:t>
      </w:r>
      <w:r w:rsidRPr="00E71691">
        <w:rPr>
          <w:rStyle w:val="StyleUnderline"/>
        </w:rPr>
        <w:t xml:space="preserve"> precisely </w:t>
      </w:r>
      <w:r w:rsidRPr="00EC5E49">
        <w:rPr>
          <w:rStyle w:val="StyleUnderline"/>
          <w:highlight w:val="cyan"/>
        </w:rPr>
        <w:t>because manufacturers</w:t>
      </w:r>
      <w:r w:rsidRPr="00E71691">
        <w:rPr>
          <w:sz w:val="16"/>
        </w:rPr>
        <w:t xml:space="preserve"> — and their workers — </w:t>
      </w:r>
      <w:r w:rsidRPr="00EC5E49">
        <w:rPr>
          <w:rStyle w:val="StyleUnderline"/>
          <w:highlight w:val="cyan"/>
        </w:rPr>
        <w:t>didn't have to become</w:t>
      </w:r>
      <w:r w:rsidRPr="00E71691">
        <w:rPr>
          <w:rStyle w:val="StyleUnderline"/>
        </w:rPr>
        <w:t xml:space="preserve"> more </w:t>
      </w:r>
      <w:r w:rsidRPr="00EC5E49">
        <w:rPr>
          <w:rStyle w:val="Emphasis"/>
          <w:highlight w:val="cyan"/>
        </w:rPr>
        <w:t>productive</w:t>
      </w:r>
      <w:r w:rsidRPr="00E71691">
        <w:rPr>
          <w:sz w:val="16"/>
        </w:rPr>
        <w:t xml:space="preserve">. </w:t>
      </w:r>
      <w:r w:rsidRPr="00E71691">
        <w:rPr>
          <w:rStyle w:val="StyleUnderline"/>
        </w:rPr>
        <w:t xml:space="preserve">Workers didn't have to change because </w:t>
      </w:r>
      <w:r w:rsidRPr="00EC5E49">
        <w:rPr>
          <w:rStyle w:val="Emphasis"/>
          <w:highlight w:val="cyan"/>
        </w:rPr>
        <w:t>unions shielded workers</w:t>
      </w:r>
      <w:r w:rsidRPr="00E71691">
        <w:rPr>
          <w:rStyle w:val="StyleUnderline"/>
        </w:rPr>
        <w:t xml:space="preserve"> from</w:t>
      </w:r>
      <w:r w:rsidRPr="00E71691">
        <w:rPr>
          <w:sz w:val="16"/>
        </w:rPr>
        <w:t xml:space="preserve"> </w:t>
      </w:r>
      <w:r w:rsidRPr="00E71691">
        <w:rPr>
          <w:rStyle w:val="StyleUnderline"/>
        </w:rPr>
        <w:t>non-union labor</w:t>
      </w:r>
      <w:r w:rsidRPr="00E71691">
        <w:rPr>
          <w:sz w:val="16"/>
        </w:rPr>
        <w:t xml:space="preserve">. And </w:t>
      </w:r>
      <w:r w:rsidRPr="00E71691">
        <w:rPr>
          <w:rStyle w:val="StyleUnderline"/>
        </w:rPr>
        <w:t xml:space="preserve">the </w:t>
      </w:r>
      <w:r w:rsidRPr="00EC5E49">
        <w:rPr>
          <w:rStyle w:val="StyleUnderline"/>
          <w:highlight w:val="cyan"/>
        </w:rPr>
        <w:t>producers</w:t>
      </w:r>
      <w:r w:rsidRPr="00E71691">
        <w:rPr>
          <w:rStyle w:val="StyleUnderline"/>
        </w:rPr>
        <w:t xml:space="preserve"> didn't have to become more productive because they </w:t>
      </w:r>
      <w:r w:rsidRPr="00EC5E49">
        <w:rPr>
          <w:rStyle w:val="StyleUnderline"/>
          <w:highlight w:val="cyan"/>
        </w:rPr>
        <w:t xml:space="preserve">were shielded by </w:t>
      </w:r>
      <w:r w:rsidRPr="00EC5E49">
        <w:rPr>
          <w:rStyle w:val="Emphasis"/>
          <w:highlight w:val="cyan"/>
        </w:rPr>
        <w:t>import quotas</w:t>
      </w:r>
      <w:r w:rsidRPr="00EC5E49">
        <w:rPr>
          <w:sz w:val="16"/>
          <w:highlight w:val="cyan"/>
        </w:rPr>
        <w:t xml:space="preserve">, </w:t>
      </w:r>
      <w:r w:rsidRPr="00EC5E49">
        <w:rPr>
          <w:rStyle w:val="Emphasis"/>
          <w:highlight w:val="cyan"/>
        </w:rPr>
        <w:t>tariffs</w:t>
      </w:r>
      <w:r w:rsidRPr="00EC5E49">
        <w:rPr>
          <w:rStyle w:val="StyleUnderline"/>
          <w:highlight w:val="cyan"/>
        </w:rPr>
        <w:t>, and</w:t>
      </w:r>
      <w:r w:rsidRPr="00E71691">
        <w:rPr>
          <w:rStyle w:val="StyleUnderline"/>
        </w:rPr>
        <w:t xml:space="preserve"> a general </w:t>
      </w:r>
      <w:r w:rsidRPr="00EC5E49">
        <w:rPr>
          <w:rStyle w:val="Emphasis"/>
          <w:highlight w:val="cyan"/>
        </w:rPr>
        <w:t>lack of competition</w:t>
      </w:r>
      <w:r w:rsidRPr="00E71691">
        <w:rPr>
          <w:sz w:val="16"/>
        </w:rPr>
        <w:t xml:space="preserve"> </w:t>
      </w:r>
      <w:r w:rsidRPr="00E71691">
        <w:rPr>
          <w:rStyle w:val="StyleUnderline"/>
        </w:rPr>
        <w:t>from the rest of the world</w:t>
      </w:r>
      <w:r w:rsidRPr="00E71691">
        <w:rPr>
          <w:sz w:val="16"/>
        </w:rPr>
        <w:t xml:space="preserve"> — much of which was devastated by the Second World War.</w:t>
      </w:r>
    </w:p>
    <w:p w14:paraId="52FE3AE5" w14:textId="77777777" w:rsidR="00513692" w:rsidRPr="00E71691" w:rsidRDefault="00513692" w:rsidP="00513692">
      <w:pPr>
        <w:rPr>
          <w:sz w:val="16"/>
        </w:rPr>
      </w:pPr>
      <w:r w:rsidRPr="00E71691">
        <w:rPr>
          <w:sz w:val="16"/>
        </w:rPr>
        <w:t xml:space="preserve">As a result, </w:t>
      </w:r>
      <w:r w:rsidRPr="00EC5E49">
        <w:rPr>
          <w:rStyle w:val="StyleUnderline"/>
          <w:highlight w:val="cyan"/>
        </w:rPr>
        <w:t>these</w:t>
      </w:r>
      <w:r w:rsidRPr="00E71691">
        <w:rPr>
          <w:rStyle w:val="StyleUnderline"/>
        </w:rPr>
        <w:t xml:space="preserve"> industries </w:t>
      </w:r>
      <w:r w:rsidRPr="00EC5E49">
        <w:rPr>
          <w:rStyle w:val="StyleUnderline"/>
          <w:highlight w:val="cyan"/>
        </w:rPr>
        <w:t xml:space="preserve">became </w:t>
      </w:r>
      <w:r w:rsidRPr="00EC5E49">
        <w:rPr>
          <w:rStyle w:val="Emphasis"/>
          <w:highlight w:val="cyan"/>
        </w:rPr>
        <w:t>costly</w:t>
      </w:r>
      <w:r w:rsidRPr="00EC5E49">
        <w:rPr>
          <w:rStyle w:val="StyleUnderline"/>
          <w:highlight w:val="cyan"/>
        </w:rPr>
        <w:t xml:space="preserve"> and </w:t>
      </w:r>
      <w:r w:rsidRPr="00EC5E49">
        <w:rPr>
          <w:rStyle w:val="Emphasis"/>
          <w:highlight w:val="cyan"/>
        </w:rPr>
        <w:t>un-competitive</w:t>
      </w:r>
      <w:r w:rsidRPr="00E71691">
        <w:rPr>
          <w:rStyle w:val="StyleUnderline"/>
        </w:rPr>
        <w:t xml:space="preserve"> both domestically and internationally</w:t>
      </w:r>
      <w:r w:rsidRPr="00E71691">
        <w:rPr>
          <w:sz w:val="16"/>
        </w:rPr>
        <w:t>. Those who suffered were ordinary producers, entrepreneurs, and consumers outside the rust-belt's cozy oligopolies. The the region's influence in Washington, DC meant much of the country was forced to pay for the Rust Belt's lethargy in the form of both higher prices and lower quality.</w:t>
      </w:r>
    </w:p>
    <w:p w14:paraId="7E26335D" w14:textId="77777777" w:rsidR="00513692" w:rsidRPr="00E71691" w:rsidRDefault="00513692" w:rsidP="00513692">
      <w:pPr>
        <w:rPr>
          <w:sz w:val="16"/>
        </w:rPr>
      </w:pPr>
      <w:r w:rsidRPr="00E71691">
        <w:rPr>
          <w:sz w:val="16"/>
        </w:rPr>
        <w:t>Naturally, both entrepreneurs and consumers benefited when they were able to slip the Rust Belt straight jacket.</w:t>
      </w:r>
    </w:p>
    <w:p w14:paraId="1A8D7544" w14:textId="77777777" w:rsidR="00513692" w:rsidRPr="00E71691" w:rsidRDefault="00513692" w:rsidP="00513692">
      <w:pPr>
        <w:rPr>
          <w:sz w:val="16"/>
        </w:rPr>
      </w:pPr>
      <w:r w:rsidRPr="00E71691">
        <w:rPr>
          <w:sz w:val="16"/>
        </w:rPr>
        <w:t>Manufacturers more and more opened up shop in states where unions were politically weaker.</w:t>
      </w:r>
    </w:p>
    <w:p w14:paraId="3FD87C8F" w14:textId="77777777" w:rsidR="00513692" w:rsidRPr="00E71691" w:rsidRDefault="00513692" w:rsidP="00513692">
      <w:pPr>
        <w:rPr>
          <w:sz w:val="16"/>
        </w:rPr>
      </w:pPr>
      <w:r w:rsidRPr="00E71691">
        <w:rPr>
          <w:sz w:val="16"/>
        </w:rPr>
        <w:t>This was apparent by the late 1990s when empirical research by Thomas Holmes, showed</w:t>
      </w:r>
    </w:p>
    <w:p w14:paraId="6F2F3F08" w14:textId="77777777" w:rsidR="00513692" w:rsidRPr="00E71691" w:rsidRDefault="00513692" w:rsidP="00513692">
      <w:pPr>
        <w:rPr>
          <w:sz w:val="16"/>
        </w:rPr>
      </w:pPr>
      <w:r w:rsidRPr="00E71691">
        <w:rPr>
          <w:sz w:val="16"/>
        </w:rPr>
        <w:t>[O]n average, there is a large abrupt increase in manufacturing activity when one crosses a state border from an anti-business state into a pro-business state.</w:t>
      </w:r>
    </w:p>
    <w:p w14:paraId="029201E2" w14:textId="77777777" w:rsidR="00513692" w:rsidRPr="00E71691" w:rsidRDefault="00513692" w:rsidP="00513692">
      <w:pPr>
        <w:rPr>
          <w:sz w:val="16"/>
        </w:rPr>
      </w:pPr>
      <w:r w:rsidRPr="00E71691">
        <w:rPr>
          <w:sz w:val="16"/>
        </w:rPr>
        <w:t>By "pro-business" he means states that have fewer laws and regulations that shield workers and firms from competition.</w:t>
      </w:r>
    </w:p>
    <w:p w14:paraId="365EE4D6" w14:textId="77777777" w:rsidR="00513692" w:rsidRPr="00E71691" w:rsidRDefault="00513692" w:rsidP="00513692">
      <w:pPr>
        <w:rPr>
          <w:sz w:val="16"/>
        </w:rPr>
      </w:pPr>
      <w:r w:rsidRPr="00E71691">
        <w:rPr>
          <w:sz w:val="16"/>
        </w:rPr>
        <w:t>Thanks to greater international trade post-1980, American manufacturers were able to purchase inputs for their own manufacturing at lower prices. The consumers benefited in turn.</w:t>
      </w:r>
    </w:p>
    <w:p w14:paraId="717DC640" w14:textId="77777777" w:rsidR="00513692" w:rsidRPr="00E71691" w:rsidRDefault="00513692" w:rsidP="00513692">
      <w:pPr>
        <w:rPr>
          <w:sz w:val="16"/>
        </w:rPr>
      </w:pPr>
      <w:r w:rsidRPr="00E71691">
        <w:rPr>
          <w:sz w:val="16"/>
        </w:rPr>
        <w:t>Those on the losing end were were the old, ossified unions and industries left in the Rust Belt where state policies never caught up with reality. Indeed, many of these firms became so inept at serving their customers, some had to turn to government bailouts to stay in business.</w:t>
      </w:r>
    </w:p>
    <w:p w14:paraId="012B744C" w14:textId="77777777" w:rsidR="00513692" w:rsidRPr="00E71691" w:rsidRDefault="00513692" w:rsidP="00513692">
      <w:pPr>
        <w:rPr>
          <w:sz w:val="16"/>
        </w:rPr>
      </w:pPr>
      <w:r w:rsidRPr="00E71691">
        <w:rPr>
          <w:sz w:val="16"/>
        </w:rPr>
        <w:t>In even a moderately free-market, of course, General Motors — and the jobs at GM's plants — shouldn't exist at all. When it went bankrupt in 2009, the US taxpayer paid for a partial government takeover of GM, to the tune of a 50-billion dollar stake in the company. Since then, the Treasury has only managed to recover $38 billion, which means $12 billion will never be recovered at all. But the real cost of the bailout is not just in the cash handed over to GM. The true cost is borne by entrepreneurs and consumers who would have benefited had GM been liquidated and its capital taken over by more competent and productive managers, owners, and employees.</w:t>
      </w:r>
    </w:p>
    <w:p w14:paraId="7B194293" w14:textId="77777777" w:rsidR="00513692" w:rsidRPr="00E71691" w:rsidRDefault="00513692" w:rsidP="00513692">
      <w:pPr>
        <w:rPr>
          <w:sz w:val="16"/>
        </w:rPr>
      </w:pPr>
      <w:r w:rsidRPr="00E71691">
        <w:rPr>
          <w:sz w:val="16"/>
        </w:rPr>
        <w:t>Instead, what the GM bailout gave us was a continuation of the old protectionist policies that make the Rust Belt so costly and unproductive in the first place.</w:t>
      </w:r>
    </w:p>
    <w:p w14:paraId="131BFFBC" w14:textId="77777777" w:rsidR="00513692" w:rsidRPr="00E71691" w:rsidRDefault="00513692" w:rsidP="00513692">
      <w:pPr>
        <w:rPr>
          <w:sz w:val="16"/>
        </w:rPr>
      </w:pPr>
      <w:r w:rsidRPr="00EC5E49">
        <w:rPr>
          <w:rStyle w:val="StyleUnderline"/>
          <w:highlight w:val="cyan"/>
        </w:rPr>
        <w:t xml:space="preserve">In the minds of </w:t>
      </w:r>
      <w:r w:rsidRPr="00EC5E49">
        <w:rPr>
          <w:rStyle w:val="Emphasis"/>
          <w:highlight w:val="cyan"/>
        </w:rPr>
        <w:t>protectionists</w:t>
      </w:r>
      <w:r w:rsidRPr="00E71691">
        <w:rPr>
          <w:sz w:val="16"/>
        </w:rPr>
        <w:t xml:space="preserve">, of course, </w:t>
      </w:r>
      <w:r w:rsidRPr="00E71691">
        <w:rPr>
          <w:rStyle w:val="StyleUnderline"/>
        </w:rPr>
        <w:t>this is all fine</w:t>
      </w:r>
      <w:r w:rsidRPr="00E71691">
        <w:rPr>
          <w:sz w:val="16"/>
        </w:rPr>
        <w:t xml:space="preserve">. For them, </w:t>
      </w:r>
      <w:r w:rsidRPr="00EC5E49">
        <w:rPr>
          <w:rStyle w:val="StyleUnderline"/>
          <w:highlight w:val="cyan"/>
        </w:rPr>
        <w:t>the</w:t>
      </w:r>
      <w:r w:rsidRPr="00E71691">
        <w:rPr>
          <w:rStyle w:val="StyleUnderline"/>
        </w:rPr>
        <w:t xml:space="preserve"> old manufacturing </w:t>
      </w:r>
      <w:r w:rsidRPr="00EC5E49">
        <w:rPr>
          <w:rStyle w:val="Emphasis"/>
          <w:highlight w:val="cyan"/>
        </w:rPr>
        <w:t>economy</w:t>
      </w:r>
      <w:r w:rsidRPr="00EC5E49">
        <w:rPr>
          <w:rStyle w:val="StyleUnderline"/>
          <w:highlight w:val="cyan"/>
        </w:rPr>
        <w:t xml:space="preserve"> should be </w:t>
      </w:r>
      <w:r w:rsidRPr="00EC5E49">
        <w:rPr>
          <w:rStyle w:val="Emphasis"/>
          <w:highlight w:val="cyan"/>
        </w:rPr>
        <w:t>protected</w:t>
      </w:r>
      <w:r w:rsidRPr="00E71691">
        <w:rPr>
          <w:sz w:val="16"/>
        </w:rPr>
        <w:t xml:space="preserve">, </w:t>
      </w:r>
      <w:r w:rsidRPr="00E71691">
        <w:rPr>
          <w:rStyle w:val="StyleUnderline"/>
        </w:rPr>
        <w:t xml:space="preserve">no matter how much that protection means consumers and </w:t>
      </w:r>
      <w:r w:rsidRPr="00EC5E49">
        <w:rPr>
          <w:rStyle w:val="StyleUnderline"/>
          <w:highlight w:val="cyan"/>
        </w:rPr>
        <w:t xml:space="preserve">entrepreneurs are </w:t>
      </w:r>
      <w:r w:rsidRPr="00EC5E49">
        <w:rPr>
          <w:rStyle w:val="Emphasis"/>
          <w:highlight w:val="cyan"/>
        </w:rPr>
        <w:t>fleeced</w:t>
      </w:r>
      <w:r w:rsidRPr="00EC5E49">
        <w:rPr>
          <w:rStyle w:val="StyleUnderline"/>
          <w:highlight w:val="cyan"/>
        </w:rPr>
        <w:t xml:space="preserve"> on a regular basis</w:t>
      </w:r>
      <w:r w:rsidRPr="00E71691">
        <w:rPr>
          <w:sz w:val="16"/>
        </w:rPr>
        <w:t xml:space="preserve">. </w:t>
      </w:r>
      <w:r w:rsidRPr="00E71691">
        <w:rPr>
          <w:rStyle w:val="StyleUnderline"/>
        </w:rPr>
        <w:t>This is to be done, we are told, in part to "</w:t>
      </w:r>
      <w:r w:rsidRPr="00E71691">
        <w:rPr>
          <w:rStyle w:val="Emphasis"/>
        </w:rPr>
        <w:t>preserve communities</w:t>
      </w:r>
      <w:r w:rsidRPr="00E71691">
        <w:rPr>
          <w:sz w:val="16"/>
        </w:rPr>
        <w:t xml:space="preserve">" </w:t>
      </w:r>
      <w:r w:rsidRPr="00E71691">
        <w:rPr>
          <w:rStyle w:val="StyleUnderline"/>
        </w:rPr>
        <w:t xml:space="preserve">or shield ordinary people from the alleged </w:t>
      </w:r>
      <w:r w:rsidRPr="00E71691">
        <w:rPr>
          <w:rStyle w:val="Emphasis"/>
        </w:rPr>
        <w:t>tyranny</w:t>
      </w:r>
      <w:r w:rsidRPr="00E71691">
        <w:rPr>
          <w:rStyle w:val="StyleUnderline"/>
        </w:rPr>
        <w:t xml:space="preserve"> of global </w:t>
      </w:r>
      <w:r w:rsidRPr="00E71691">
        <w:rPr>
          <w:rStyle w:val="Emphasis"/>
        </w:rPr>
        <w:t>competition</w:t>
      </w:r>
      <w:r w:rsidRPr="00E71691">
        <w:rPr>
          <w:sz w:val="16"/>
        </w:rPr>
        <w:t>. But what if GM can't build what people want at a price that makes sense for consumers and entrepreneurs? No problem! Just bail them out using the hard-earned cash of productive people from other industries.</w:t>
      </w:r>
    </w:p>
    <w:p w14:paraId="342E97C1" w14:textId="77777777" w:rsidR="00513692" w:rsidRPr="00E71691" w:rsidRDefault="00513692" w:rsidP="00513692">
      <w:pPr>
        <w:rPr>
          <w:sz w:val="16"/>
        </w:rPr>
      </w:pPr>
      <w:r w:rsidRPr="00E71691">
        <w:rPr>
          <w:sz w:val="16"/>
        </w:rPr>
        <w:t>But what is the end game here? Just imagine if steel and auto manufacturers had never had to face competition from other US regions or from foreign manufacturers. Should state and local governments just kept ramping up pro-union and anti-trade policies as Rust Belt manufacturers became less and less productive? The result would have been American manufacturers decades behind global trends, with factories still churning low-quality goods at ever-higher prices.</w:t>
      </w:r>
    </w:p>
    <w:p w14:paraId="7A809363" w14:textId="77777777" w:rsidR="00513692" w:rsidRPr="00E71691" w:rsidRDefault="00513692" w:rsidP="00513692">
      <w:pPr>
        <w:rPr>
          <w:sz w:val="16"/>
        </w:rPr>
      </w:pPr>
      <w:r w:rsidRPr="00E71691">
        <w:rPr>
          <w:rStyle w:val="StyleUnderline"/>
        </w:rPr>
        <w:t>Globally</w:t>
      </w:r>
      <w:r w:rsidRPr="00E71691">
        <w:rPr>
          <w:sz w:val="16"/>
        </w:rPr>
        <w:t xml:space="preserve">, of course, </w:t>
      </w:r>
      <w:r w:rsidRPr="00E71691">
        <w:rPr>
          <w:rStyle w:val="StyleUnderline"/>
        </w:rPr>
        <w:t>this has already been tried.</w:t>
      </w:r>
      <w:r w:rsidRPr="00E71691">
        <w:rPr>
          <w:sz w:val="16"/>
        </w:rPr>
        <w:t xml:space="preserve"> For decades, </w:t>
      </w:r>
      <w:r w:rsidRPr="00E71691">
        <w:rPr>
          <w:rStyle w:val="StyleUnderline"/>
        </w:rPr>
        <w:t xml:space="preserve">Latin America was in the thrall of Dependency Theory which suggested governments out to protect their industries so they could "develop" while shielded from foreign competition. In reality, the </w:t>
      </w:r>
      <w:r w:rsidRPr="00E71691">
        <w:rPr>
          <w:rStyle w:val="Emphasis"/>
        </w:rPr>
        <w:t>opposite happened</w:t>
      </w:r>
      <w:r w:rsidRPr="00E71691">
        <w:rPr>
          <w:sz w:val="16"/>
        </w:rPr>
        <w:t xml:space="preserve">. </w:t>
      </w:r>
      <w:r w:rsidRPr="00E71691">
        <w:rPr>
          <w:rStyle w:val="StyleUnderline"/>
        </w:rPr>
        <w:t xml:space="preserve">Protected industries became </w:t>
      </w:r>
      <w:r w:rsidRPr="00E71691">
        <w:rPr>
          <w:rStyle w:val="Emphasis"/>
        </w:rPr>
        <w:t>less and less able to compete</w:t>
      </w:r>
      <w:r w:rsidRPr="00E71691">
        <w:rPr>
          <w:sz w:val="16"/>
        </w:rPr>
        <w:t xml:space="preserve"> </w:t>
      </w:r>
      <w:r w:rsidRPr="00E71691">
        <w:rPr>
          <w:rStyle w:val="StyleUnderline"/>
        </w:rPr>
        <w:t>or to deliver goods and prices that allowed the rest of the economy to develop.</w:t>
      </w:r>
      <w:r w:rsidRPr="00E71691">
        <w:rPr>
          <w:sz w:val="16"/>
        </w:rPr>
        <w:t xml:space="preserve"> </w:t>
      </w:r>
      <w:r w:rsidRPr="00E71691">
        <w:rPr>
          <w:rStyle w:val="StyleUnderline"/>
        </w:rPr>
        <w:t xml:space="preserve">The result was </w:t>
      </w:r>
      <w:r w:rsidRPr="00E71691">
        <w:rPr>
          <w:rStyle w:val="Emphasis"/>
        </w:rPr>
        <w:t>stagnation</w:t>
      </w:r>
      <w:r w:rsidRPr="00E71691">
        <w:rPr>
          <w:sz w:val="16"/>
        </w:rPr>
        <w:t>. India tried a similar "self-sufficiency" experiment. It failed.</w:t>
      </w:r>
    </w:p>
    <w:p w14:paraId="31A339B9" w14:textId="77777777" w:rsidR="00513692" w:rsidRPr="00E71691" w:rsidRDefault="00513692" w:rsidP="00513692">
      <w:pPr>
        <w:rPr>
          <w:sz w:val="16"/>
        </w:rPr>
      </w:pPr>
      <w:r w:rsidRPr="00E71691">
        <w:rPr>
          <w:sz w:val="16"/>
        </w:rPr>
        <w:t>The same would have happened in the US had the US stuck with its mid-century protectionism. Fortunately, however, the Sunbelt embraced pro-business, pro-competitive policies that provided an easy escape for many firms from the Rust Belt. Meanwhile, growth in international trade allowed entrepreneurs and small business owners access to less-expensive foreign goods that could be converted into new types of goods, services, and firms.</w:t>
      </w:r>
    </w:p>
    <w:p w14:paraId="5DEA3251" w14:textId="77777777" w:rsidR="00513692" w:rsidRPr="00E71691" w:rsidRDefault="00513692" w:rsidP="00513692">
      <w:pPr>
        <w:rPr>
          <w:sz w:val="16"/>
        </w:rPr>
      </w:pPr>
      <w:r w:rsidRPr="00EC5E49">
        <w:rPr>
          <w:rStyle w:val="StyleUnderline"/>
          <w:highlight w:val="cyan"/>
        </w:rPr>
        <w:t xml:space="preserve">The </w:t>
      </w:r>
      <w:r w:rsidRPr="00EC5E49">
        <w:rPr>
          <w:rStyle w:val="Emphasis"/>
          <w:highlight w:val="cyan"/>
        </w:rPr>
        <w:t>death grip</w:t>
      </w:r>
      <w:r w:rsidRPr="00EC5E49">
        <w:rPr>
          <w:rStyle w:val="StyleUnderline"/>
          <w:highlight w:val="cyan"/>
        </w:rPr>
        <w:t xml:space="preserve"> of the </w:t>
      </w:r>
      <w:r w:rsidRPr="00EC5E49">
        <w:rPr>
          <w:rStyle w:val="Emphasis"/>
          <w:highlight w:val="cyan"/>
        </w:rPr>
        <w:t>protected</w:t>
      </w:r>
      <w:r w:rsidRPr="00E71691">
        <w:rPr>
          <w:sz w:val="16"/>
        </w:rPr>
        <w:t xml:space="preserve">, </w:t>
      </w:r>
      <w:r w:rsidRPr="00E71691">
        <w:rPr>
          <w:rStyle w:val="StyleUnderline"/>
        </w:rPr>
        <w:t xml:space="preserve">subsidized, costly, and </w:t>
      </w:r>
      <w:r w:rsidRPr="00EC5E49">
        <w:rPr>
          <w:rStyle w:val="StyleUnderline"/>
          <w:highlight w:val="cyan"/>
        </w:rPr>
        <w:t>unproductive Rust Belt had</w:t>
      </w:r>
      <w:r w:rsidRPr="00E71691">
        <w:rPr>
          <w:rStyle w:val="StyleUnderline"/>
        </w:rPr>
        <w:t xml:space="preserve"> fortunately </w:t>
      </w:r>
      <w:r w:rsidRPr="00EC5E49">
        <w:rPr>
          <w:rStyle w:val="StyleUnderline"/>
          <w:highlight w:val="cyan"/>
        </w:rPr>
        <w:t>been broken</w:t>
      </w:r>
      <w:r w:rsidRPr="00EC5E49">
        <w:rPr>
          <w:sz w:val="16"/>
          <w:highlight w:val="cyan"/>
        </w:rPr>
        <w:t>.</w:t>
      </w:r>
    </w:p>
    <w:p w14:paraId="7C992B88" w14:textId="77777777" w:rsidR="00513692" w:rsidRPr="00E71691" w:rsidRDefault="00513692" w:rsidP="00513692">
      <w:pPr>
        <w:rPr>
          <w:sz w:val="16"/>
        </w:rPr>
      </w:pPr>
      <w:r w:rsidRPr="00E71691">
        <w:rPr>
          <w:sz w:val="16"/>
        </w:rPr>
        <w:t xml:space="preserve">This isn't to say the Rust Belt couldn't modernize if it wanted to. States like Michigan and Ohio could embrace a political economy more geared to serving consumers while allowing more free choice for entrepreneurs, small business owners, and other producers. Instead, </w:t>
      </w:r>
      <w:r w:rsidRPr="00E71691">
        <w:rPr>
          <w:rStyle w:val="StyleUnderline"/>
        </w:rPr>
        <w:t xml:space="preserve">these </w:t>
      </w:r>
      <w:r w:rsidRPr="00EC5E49">
        <w:rPr>
          <w:rStyle w:val="StyleUnderline"/>
          <w:highlight w:val="cyan"/>
        </w:rPr>
        <w:t>states choose to stick with</w:t>
      </w:r>
      <w:r w:rsidRPr="00E71691">
        <w:rPr>
          <w:rStyle w:val="StyleUnderline"/>
        </w:rPr>
        <w:t xml:space="preserve"> old </w:t>
      </w:r>
      <w:r w:rsidRPr="00EC5E49">
        <w:rPr>
          <w:rStyle w:val="Emphasis"/>
          <w:highlight w:val="cyan"/>
        </w:rPr>
        <w:t>pro-union policies</w:t>
      </w:r>
      <w:r w:rsidRPr="00EC5E49">
        <w:rPr>
          <w:rStyle w:val="StyleUnderline"/>
          <w:highlight w:val="cyan"/>
        </w:rPr>
        <w:t xml:space="preserve"> that enable </w:t>
      </w:r>
      <w:r w:rsidRPr="00EC5E49">
        <w:rPr>
          <w:rStyle w:val="Emphasis"/>
          <w:highlight w:val="cyan"/>
        </w:rPr>
        <w:t>walkouts</w:t>
      </w:r>
      <w:r w:rsidRPr="00E71691">
        <w:rPr>
          <w:rStyle w:val="StyleUnderline"/>
        </w:rPr>
        <w:t xml:space="preserve"> and</w:t>
      </w:r>
      <w:r w:rsidRPr="00E71691">
        <w:rPr>
          <w:sz w:val="16"/>
        </w:rPr>
        <w:t xml:space="preserve"> </w:t>
      </w:r>
      <w:r w:rsidRPr="00E71691">
        <w:rPr>
          <w:rStyle w:val="Emphasis"/>
        </w:rPr>
        <w:t>shutdowns</w:t>
      </w:r>
      <w:r w:rsidRPr="00E71691">
        <w:rPr>
          <w:sz w:val="16"/>
        </w:rPr>
        <w:t xml:space="preserve"> </w:t>
      </w:r>
      <w:r w:rsidRPr="00E71691">
        <w:rPr>
          <w:rStyle w:val="StyleUnderline"/>
        </w:rPr>
        <w:t xml:space="preserve">of the sort we now see at work in the </w:t>
      </w:r>
      <w:r w:rsidRPr="00E71691">
        <w:rPr>
          <w:rStyle w:val="Emphasis"/>
        </w:rPr>
        <w:t>UAW strike</w:t>
      </w:r>
      <w:r w:rsidRPr="00E71691">
        <w:rPr>
          <w:rStyle w:val="StyleUnderline"/>
        </w:rPr>
        <w:t>.</w:t>
      </w:r>
    </w:p>
    <w:p w14:paraId="1B280602" w14:textId="77777777" w:rsidR="00513692" w:rsidRPr="00E71691" w:rsidRDefault="00513692" w:rsidP="00513692">
      <w:pPr>
        <w:rPr>
          <w:sz w:val="16"/>
        </w:rPr>
      </w:pPr>
      <w:r w:rsidRPr="00E71691">
        <w:rPr>
          <w:rStyle w:val="StyleUnderline"/>
        </w:rPr>
        <w:t xml:space="preserve">Rust Belt </w:t>
      </w:r>
      <w:r w:rsidRPr="00EC5E49">
        <w:rPr>
          <w:rStyle w:val="StyleUnderline"/>
          <w:highlight w:val="cyan"/>
        </w:rPr>
        <w:t xml:space="preserve">manufacturers can </w:t>
      </w:r>
      <w:r w:rsidRPr="00F160B5">
        <w:rPr>
          <w:rStyle w:val="StyleUnderline"/>
        </w:rPr>
        <w:t>continue</w:t>
      </w:r>
      <w:r w:rsidRPr="00E71691">
        <w:rPr>
          <w:rStyle w:val="StyleUnderline"/>
        </w:rPr>
        <w:t xml:space="preserve"> to </w:t>
      </w:r>
      <w:r w:rsidRPr="00EC5E49">
        <w:rPr>
          <w:rStyle w:val="StyleUnderline"/>
          <w:highlight w:val="cyan"/>
        </w:rPr>
        <w:t>make a good show</w:t>
      </w:r>
      <w:r w:rsidRPr="00E71691">
        <w:rPr>
          <w:rStyle w:val="StyleUnderline"/>
        </w:rPr>
        <w:t xml:space="preserve"> of things so long </w:t>
      </w:r>
      <w:r w:rsidRPr="00EC5E49">
        <w:rPr>
          <w:rStyle w:val="StyleUnderline"/>
          <w:highlight w:val="cyan"/>
        </w:rPr>
        <w:t xml:space="preserve">as the </w:t>
      </w:r>
      <w:r w:rsidRPr="00EC5E49">
        <w:rPr>
          <w:rStyle w:val="Emphasis"/>
          <w:highlight w:val="cyan"/>
        </w:rPr>
        <w:t>economy</w:t>
      </w:r>
      <w:r w:rsidRPr="00EC5E49">
        <w:rPr>
          <w:sz w:val="16"/>
          <w:highlight w:val="cyan"/>
        </w:rPr>
        <w:t xml:space="preserve"> </w:t>
      </w:r>
      <w:r w:rsidRPr="00EC5E49">
        <w:rPr>
          <w:rStyle w:val="StyleUnderline"/>
          <w:highlight w:val="cyan"/>
        </w:rPr>
        <w:t xml:space="preserve">is in </w:t>
      </w:r>
      <w:r w:rsidRPr="00EC5E49">
        <w:rPr>
          <w:rStyle w:val="Emphasis"/>
          <w:highlight w:val="cyan"/>
        </w:rPr>
        <w:t>growth mode</w:t>
      </w:r>
      <w:r w:rsidRPr="00E71691">
        <w:rPr>
          <w:sz w:val="16"/>
        </w:rPr>
        <w:t xml:space="preserve">. But as 2009 showed, </w:t>
      </w:r>
      <w:r w:rsidRPr="00EC5E49">
        <w:rPr>
          <w:rStyle w:val="StyleUnderline"/>
          <w:highlight w:val="cyan"/>
        </w:rPr>
        <w:t>things</w:t>
      </w:r>
      <w:r w:rsidRPr="00E71691">
        <w:rPr>
          <w:rStyle w:val="StyleUnderline"/>
        </w:rPr>
        <w:t xml:space="preserve"> are likely to </w:t>
      </w:r>
      <w:r w:rsidRPr="00EC5E49">
        <w:rPr>
          <w:rStyle w:val="StyleUnderline"/>
          <w:highlight w:val="cyan"/>
        </w:rPr>
        <w:t>look</w:t>
      </w:r>
      <w:r w:rsidRPr="00E71691">
        <w:rPr>
          <w:rStyle w:val="StyleUnderline"/>
        </w:rPr>
        <w:t xml:space="preserve"> very </w:t>
      </w:r>
      <w:r w:rsidRPr="00EC5E49">
        <w:rPr>
          <w:rStyle w:val="StyleUnderline"/>
          <w:highlight w:val="cyan"/>
        </w:rPr>
        <w:t xml:space="preserve">different once </w:t>
      </w:r>
      <w:r w:rsidRPr="00EC5E49">
        <w:rPr>
          <w:rStyle w:val="Emphasis"/>
          <w:highlight w:val="cyan"/>
        </w:rPr>
        <w:t>recession sets in</w:t>
      </w:r>
      <w:r w:rsidRPr="00E71691">
        <w:rPr>
          <w:sz w:val="16"/>
        </w:rPr>
        <w:t xml:space="preserve">. When that happened, </w:t>
      </w:r>
      <w:r w:rsidRPr="00EC5E49">
        <w:rPr>
          <w:rStyle w:val="StyleUnderline"/>
          <w:highlight w:val="cyan"/>
        </w:rPr>
        <w:t xml:space="preserve">we're likely to see </w:t>
      </w:r>
      <w:r w:rsidRPr="00EC5E49">
        <w:rPr>
          <w:rStyle w:val="Emphasis"/>
          <w:highlight w:val="cyan"/>
        </w:rPr>
        <w:t>even more union-staffed shops</w:t>
      </w:r>
      <w:r w:rsidRPr="00E71691">
        <w:rPr>
          <w:sz w:val="16"/>
        </w:rPr>
        <w:t xml:space="preserve"> </w:t>
      </w:r>
      <w:r w:rsidRPr="00E71691">
        <w:rPr>
          <w:rStyle w:val="StyleUnderline"/>
        </w:rPr>
        <w:t xml:space="preserve">pack up and </w:t>
      </w:r>
      <w:r w:rsidRPr="00EC5E49">
        <w:rPr>
          <w:rStyle w:val="StyleUnderline"/>
          <w:highlight w:val="cyan"/>
        </w:rPr>
        <w:t>disappear</w:t>
      </w:r>
      <w:r w:rsidRPr="00E71691">
        <w:rPr>
          <w:rStyle w:val="StyleUnderline"/>
        </w:rPr>
        <w:t xml:space="preserve">. </w:t>
      </w:r>
      <w:r w:rsidRPr="00EC5E49">
        <w:rPr>
          <w:rStyle w:val="Emphasis"/>
          <w:highlight w:val="cyan"/>
        </w:rPr>
        <w:t>Protectionists</w:t>
      </w:r>
      <w:r w:rsidRPr="00EC5E49">
        <w:rPr>
          <w:rStyle w:val="StyleUnderline"/>
          <w:highlight w:val="cyan"/>
        </w:rPr>
        <w:t xml:space="preserve"> will</w:t>
      </w:r>
      <w:r w:rsidRPr="00E71691">
        <w:rPr>
          <w:rStyle w:val="StyleUnderline"/>
        </w:rPr>
        <w:t xml:space="preserve"> probably then </w:t>
      </w:r>
      <w:r w:rsidRPr="00EC5E49">
        <w:rPr>
          <w:rStyle w:val="StyleUnderline"/>
          <w:highlight w:val="cyan"/>
        </w:rPr>
        <w:t xml:space="preserve">say its all the </w:t>
      </w:r>
      <w:r w:rsidRPr="00EC5E49">
        <w:rPr>
          <w:rStyle w:val="Emphasis"/>
          <w:highlight w:val="cyan"/>
        </w:rPr>
        <w:t>fault of free trade</w:t>
      </w:r>
      <w:r w:rsidRPr="00EC5E49">
        <w:rPr>
          <w:sz w:val="16"/>
          <w:highlight w:val="cyan"/>
        </w:rPr>
        <w:t>,</w:t>
      </w:r>
      <w:r w:rsidRPr="00E71691">
        <w:rPr>
          <w:sz w:val="16"/>
        </w:rPr>
        <w:t xml:space="preserve"> </w:t>
      </w:r>
      <w:r w:rsidRPr="00E71691">
        <w:rPr>
          <w:rStyle w:val="StyleUnderline"/>
        </w:rPr>
        <w:t xml:space="preserve">and that all the country needs is a nice new </w:t>
      </w:r>
      <w:r w:rsidRPr="00E71691">
        <w:rPr>
          <w:rStyle w:val="Emphasis"/>
        </w:rPr>
        <w:t>set of tariffs</w:t>
      </w:r>
      <w:r w:rsidRPr="00E71691">
        <w:rPr>
          <w:sz w:val="16"/>
        </w:rPr>
        <w:t xml:space="preserve">. But </w:t>
      </w:r>
      <w:r w:rsidRPr="00E71691">
        <w:rPr>
          <w:rStyle w:val="StyleUnderline"/>
        </w:rPr>
        <w:t xml:space="preserve">just as trade protection failed to save the Rust Belt decades ago, the same will be </w:t>
      </w:r>
      <w:r w:rsidRPr="00E71691">
        <w:rPr>
          <w:rStyle w:val="Emphasis"/>
        </w:rPr>
        <w:t>true in the future</w:t>
      </w:r>
      <w:r w:rsidRPr="00E71691">
        <w:rPr>
          <w:sz w:val="16"/>
        </w:rPr>
        <w:t>.</w:t>
      </w:r>
    </w:p>
    <w:p w14:paraId="697B291B" w14:textId="77777777" w:rsidR="00513692" w:rsidRDefault="00513692" w:rsidP="00513692">
      <w:pPr>
        <w:pStyle w:val="Heading4"/>
      </w:pPr>
      <w:r>
        <w:t>Destroys the economy and guts international competitiveness</w:t>
      </w:r>
    </w:p>
    <w:p w14:paraId="34E4DB5C" w14:textId="77777777" w:rsidR="00513692" w:rsidRDefault="00513692" w:rsidP="00513692">
      <w:r w:rsidRPr="002C1CEE">
        <w:rPr>
          <w:rStyle w:val="Style13ptBold"/>
        </w:rPr>
        <w:t xml:space="preserve">Ohanian ’11 </w:t>
      </w:r>
      <w:r>
        <w:t>[Lee E.; October; Professor of Economics, and Director, Robert Ettinger Family Program in Macroeconomic Research; AEI, “THE IMPACT OF THE EMPLOYEE FREE CHOICE ACT ON THE U.S. ECONOMY,” lexis]</w:t>
      </w:r>
    </w:p>
    <w:p w14:paraId="4AC01723" w14:textId="77777777" w:rsidR="00513692" w:rsidRPr="002C296A" w:rsidRDefault="00513692" w:rsidP="00513692">
      <w:pPr>
        <w:rPr>
          <w:sz w:val="16"/>
        </w:rPr>
      </w:pPr>
      <w:r w:rsidRPr="002C296A">
        <w:rPr>
          <w:sz w:val="16"/>
        </w:rPr>
        <w:t>8. Conclusion</w:t>
      </w:r>
    </w:p>
    <w:p w14:paraId="464474D4" w14:textId="77777777" w:rsidR="00513692" w:rsidRPr="002C296A" w:rsidRDefault="00513692" w:rsidP="00513692">
      <w:pPr>
        <w:rPr>
          <w:sz w:val="16"/>
        </w:rPr>
      </w:pPr>
      <w:r w:rsidRPr="002C296A">
        <w:rPr>
          <w:sz w:val="16"/>
        </w:rPr>
        <w:t xml:space="preserve">EFCA is intended to raise unionization in the United States. Proponents of EFCA argue that increased unionization is necessary for restoring prosperity to lower and middle income workers. My analysis, however, indicates that </w:t>
      </w:r>
      <w:r w:rsidRPr="002C1CEE">
        <w:rPr>
          <w:rStyle w:val="StyleUnderline"/>
          <w:highlight w:val="cyan"/>
        </w:rPr>
        <w:t>increasing unionization</w:t>
      </w:r>
      <w:r w:rsidRPr="002C296A">
        <w:rPr>
          <w:rStyle w:val="StyleUnderline"/>
        </w:rPr>
        <w:t xml:space="preserve"> </w:t>
      </w:r>
      <w:r w:rsidRPr="002C1CEE">
        <w:rPr>
          <w:rStyle w:val="StyleUnderline"/>
          <w:highlight w:val="cyan"/>
        </w:rPr>
        <w:t>would damage the</w:t>
      </w:r>
      <w:r w:rsidRPr="002C296A">
        <w:rPr>
          <w:rStyle w:val="StyleUnderline"/>
        </w:rPr>
        <w:t xml:space="preserve"> U.S. </w:t>
      </w:r>
      <w:r w:rsidRPr="002C1CEE">
        <w:rPr>
          <w:rStyle w:val="StyleUnderline"/>
          <w:highlight w:val="cyan"/>
        </w:rPr>
        <w:t>econ</w:t>
      </w:r>
      <w:r w:rsidRPr="002C296A">
        <w:rPr>
          <w:rStyle w:val="StyleUnderline"/>
        </w:rPr>
        <w:t xml:space="preserve">omy by </w:t>
      </w:r>
      <w:r w:rsidRPr="002C1CEE">
        <w:rPr>
          <w:rStyle w:val="StyleUnderline"/>
          <w:highlight w:val="cyan"/>
        </w:rPr>
        <w:t>raising production costs</w:t>
      </w:r>
      <w:r w:rsidRPr="002C296A">
        <w:rPr>
          <w:rStyle w:val="StyleUnderline"/>
        </w:rPr>
        <w:t xml:space="preserve">, distorting resource allocation, and </w:t>
      </w:r>
      <w:r w:rsidRPr="002C1CEE">
        <w:rPr>
          <w:rStyle w:val="Emphasis"/>
          <w:highlight w:val="cyan"/>
        </w:rPr>
        <w:t>reducing our international competitiveness</w:t>
      </w:r>
      <w:r w:rsidRPr="002C296A">
        <w:rPr>
          <w:sz w:val="16"/>
        </w:rPr>
        <w:t>.</w:t>
      </w:r>
    </w:p>
    <w:p w14:paraId="4B42BE0F" w14:textId="77777777" w:rsidR="00513692" w:rsidRPr="002C296A" w:rsidRDefault="00513692" w:rsidP="00513692">
      <w:pPr>
        <w:rPr>
          <w:sz w:val="16"/>
        </w:rPr>
      </w:pPr>
      <w:r w:rsidRPr="002C296A">
        <w:rPr>
          <w:sz w:val="16"/>
        </w:rPr>
        <w:t xml:space="preserve">Specifically, I estimate that if unionization were to return to levels of the 1970s and if that led to wage hikes on the order of those that unions typically have obtained, then </w:t>
      </w:r>
      <w:r w:rsidRPr="002C1CEE">
        <w:rPr>
          <w:rStyle w:val="StyleUnderline"/>
          <w:highlight w:val="cyan"/>
        </w:rPr>
        <w:t xml:space="preserve">employment would decline by about </w:t>
      </w:r>
      <w:r w:rsidRPr="002C1CEE">
        <w:rPr>
          <w:rStyle w:val="Emphasis"/>
          <w:highlight w:val="cyan"/>
        </w:rPr>
        <w:t>4.5 million</w:t>
      </w:r>
      <w:r w:rsidRPr="002C296A">
        <w:rPr>
          <w:rStyle w:val="StyleUnderline"/>
        </w:rPr>
        <w:t xml:space="preserve"> and </w:t>
      </w:r>
      <w:r w:rsidRPr="002C1CEE">
        <w:rPr>
          <w:rStyle w:val="StyleUnderline"/>
          <w:highlight w:val="cyan"/>
        </w:rPr>
        <w:t>GDP</w:t>
      </w:r>
      <w:r w:rsidRPr="002C296A">
        <w:rPr>
          <w:rStyle w:val="StyleUnderline"/>
        </w:rPr>
        <w:t xml:space="preserve"> would decline </w:t>
      </w:r>
      <w:r w:rsidRPr="002C1CEE">
        <w:rPr>
          <w:rStyle w:val="StyleUnderline"/>
          <w:highlight w:val="cyan"/>
        </w:rPr>
        <w:t>by</w:t>
      </w:r>
      <w:r w:rsidRPr="002C296A">
        <w:rPr>
          <w:rStyle w:val="StyleUnderline"/>
        </w:rPr>
        <w:t xml:space="preserve"> about $</w:t>
      </w:r>
      <w:r w:rsidRPr="002C1CEE">
        <w:rPr>
          <w:rStyle w:val="Emphasis"/>
          <w:highlight w:val="cyan"/>
        </w:rPr>
        <w:t>500 billion</w:t>
      </w:r>
      <w:r w:rsidRPr="002C296A">
        <w:rPr>
          <w:sz w:val="16"/>
        </w:rPr>
        <w:t xml:space="preserve">. </w:t>
      </w:r>
      <w:r w:rsidRPr="002C296A">
        <w:rPr>
          <w:rStyle w:val="StyleUnderline"/>
        </w:rPr>
        <w:t>I also find significant losses even if unionization did not rise much</w:t>
      </w:r>
      <w:r w:rsidRPr="002C296A">
        <w:rPr>
          <w:sz w:val="16"/>
        </w:rPr>
        <w:t xml:space="preserve">, and even if it did not generate wage increases on par with the historical union premium. I estimate that </w:t>
      </w:r>
      <w:r w:rsidRPr="002C1CEE">
        <w:rPr>
          <w:rStyle w:val="StyleUnderline"/>
          <w:highlight w:val="cyan"/>
        </w:rPr>
        <w:t>if unionization</w:t>
      </w:r>
      <w:r w:rsidRPr="002C296A">
        <w:rPr>
          <w:rStyle w:val="StyleUnderline"/>
        </w:rPr>
        <w:t xml:space="preserve"> rates only </w:t>
      </w:r>
      <w:r w:rsidRPr="002C1CEE">
        <w:rPr>
          <w:rStyle w:val="StyleUnderline"/>
          <w:highlight w:val="cyan"/>
        </w:rPr>
        <w:t>returned to</w:t>
      </w:r>
      <w:r w:rsidRPr="002C296A">
        <w:rPr>
          <w:rStyle w:val="StyleUnderline"/>
        </w:rPr>
        <w:t xml:space="preserve"> their 19</w:t>
      </w:r>
      <w:r w:rsidRPr="002C1CEE">
        <w:rPr>
          <w:rStyle w:val="StyleUnderline"/>
          <w:highlight w:val="cyan"/>
        </w:rPr>
        <w:t>90s</w:t>
      </w:r>
      <w:r w:rsidRPr="002C296A">
        <w:rPr>
          <w:rStyle w:val="StyleUnderline"/>
        </w:rPr>
        <w:t xml:space="preserve"> </w:t>
      </w:r>
      <w:r w:rsidRPr="002C1CEE">
        <w:rPr>
          <w:rStyle w:val="StyleUnderline"/>
          <w:highlight w:val="cyan"/>
        </w:rPr>
        <w:t>levels</w:t>
      </w:r>
      <w:r w:rsidRPr="002C296A">
        <w:rPr>
          <w:rStyle w:val="StyleUnderline"/>
        </w:rPr>
        <w:t xml:space="preserve">, and the resulting wage hikes were only about five percent, then </w:t>
      </w:r>
      <w:r w:rsidRPr="002C1CEE">
        <w:rPr>
          <w:rStyle w:val="StyleUnderline"/>
          <w:highlight w:val="cyan"/>
        </w:rPr>
        <w:t>employment would decline by more than half</w:t>
      </w:r>
      <w:r w:rsidRPr="002C296A">
        <w:rPr>
          <w:rStyle w:val="StyleUnderline"/>
        </w:rPr>
        <w:t xml:space="preserve"> </w:t>
      </w:r>
      <w:r w:rsidRPr="002C1CEE">
        <w:rPr>
          <w:rStyle w:val="StyleUnderline"/>
          <w:highlight w:val="cyan"/>
        </w:rPr>
        <w:t>a million jobs</w:t>
      </w:r>
      <w:r w:rsidRPr="002C296A">
        <w:rPr>
          <w:rStyle w:val="StyleUnderline"/>
        </w:rPr>
        <w:t xml:space="preserve">, and </w:t>
      </w:r>
      <w:r w:rsidRPr="002C1CEE">
        <w:rPr>
          <w:rStyle w:val="StyleUnderline"/>
          <w:highlight w:val="cyan"/>
        </w:rPr>
        <w:t>GDP</w:t>
      </w:r>
      <w:r w:rsidRPr="002C296A">
        <w:rPr>
          <w:rStyle w:val="StyleUnderline"/>
        </w:rPr>
        <w:t xml:space="preserve"> would decline </w:t>
      </w:r>
      <w:r w:rsidRPr="002C1CEE">
        <w:rPr>
          <w:rStyle w:val="StyleUnderline"/>
          <w:highlight w:val="cyan"/>
        </w:rPr>
        <w:t>by</w:t>
      </w:r>
      <w:r w:rsidRPr="002C296A">
        <w:rPr>
          <w:rStyle w:val="StyleUnderline"/>
        </w:rPr>
        <w:t xml:space="preserve"> about $</w:t>
      </w:r>
      <w:r w:rsidRPr="002C1CEE">
        <w:rPr>
          <w:rStyle w:val="StyleUnderline"/>
          <w:highlight w:val="cyan"/>
        </w:rPr>
        <w:t>70</w:t>
      </w:r>
      <w:r w:rsidRPr="002C296A">
        <w:rPr>
          <w:rStyle w:val="StyleUnderline"/>
        </w:rPr>
        <w:t xml:space="preserve"> </w:t>
      </w:r>
      <w:r w:rsidRPr="002C1CEE">
        <w:rPr>
          <w:rStyle w:val="StyleUnderline"/>
          <w:highlight w:val="cyan"/>
        </w:rPr>
        <w:t>billion</w:t>
      </w:r>
      <w:r w:rsidRPr="002C296A">
        <w:rPr>
          <w:sz w:val="16"/>
        </w:rPr>
        <w:t>.</w:t>
      </w:r>
    </w:p>
    <w:p w14:paraId="5A822582" w14:textId="77777777" w:rsidR="00513692" w:rsidRPr="002C296A" w:rsidRDefault="00513692" w:rsidP="00513692">
      <w:pPr>
        <w:rPr>
          <w:sz w:val="16"/>
        </w:rPr>
      </w:pPr>
      <w:r w:rsidRPr="002C296A">
        <w:rPr>
          <w:sz w:val="16"/>
        </w:rPr>
        <w:t xml:space="preserve">I also conclude that job </w:t>
      </w:r>
      <w:r w:rsidRPr="002C296A">
        <w:rPr>
          <w:rStyle w:val="StyleUnderline"/>
        </w:rPr>
        <w:t>loss from higher unionization would disproportionately fall on low-wage workers, as these workers are more substitutable with capital than are highly-skilled workers.</w:t>
      </w:r>
      <w:r w:rsidRPr="002C296A">
        <w:rPr>
          <w:sz w:val="16"/>
        </w:rPr>
        <w:t xml:space="preserve"> This means that the </w:t>
      </w:r>
      <w:r w:rsidRPr="002C296A">
        <w:rPr>
          <w:rStyle w:val="StyleUnderline"/>
        </w:rPr>
        <w:t>workers which EFCA is primarily intended to help are those at most risk under EFCA.</w:t>
      </w:r>
      <w:r w:rsidRPr="002C296A">
        <w:rPr>
          <w:sz w:val="16"/>
        </w:rPr>
        <w:t xml:space="preserve"> There are, however, alternative policies to promote wage growth, particularly for lower-skilled workers, </w:t>
      </w:r>
      <w:r w:rsidRPr="002C296A">
        <w:rPr>
          <w:rStyle w:val="StyleUnderline"/>
        </w:rPr>
        <w:t>that would be more efficient than increased unionization and that would not carry the employment loss risk associated with unionization. These policies include providing subsidies that reduce the cost to low- wage workers to acquire increased education, training, and job skills.</w:t>
      </w:r>
      <w:r w:rsidRPr="002C296A">
        <w:rPr>
          <w:sz w:val="16"/>
        </w:rPr>
        <w:t xml:space="preserve"> For example, each year 10 million workers could receive about $5,000 for job training and education, which could cost as little as just one-tenth of increasing unionization back to 1970s levels.</w:t>
      </w:r>
    </w:p>
    <w:p w14:paraId="4DE5C0D2" w14:textId="77777777" w:rsidR="00513692" w:rsidRPr="002C296A" w:rsidRDefault="00513692" w:rsidP="00513692">
      <w:pPr>
        <w:rPr>
          <w:sz w:val="16"/>
        </w:rPr>
      </w:pPr>
      <w:r w:rsidRPr="002C296A">
        <w:rPr>
          <w:rStyle w:val="StyleUnderline"/>
        </w:rPr>
        <w:t xml:space="preserve">The central lesson we have learned from living in an increasingly globally competitive economy is that </w:t>
      </w:r>
      <w:r w:rsidRPr="002C1CEE">
        <w:rPr>
          <w:rStyle w:val="StyleUnderline"/>
          <w:highlight w:val="cyan"/>
        </w:rPr>
        <w:t>increasing wages and expanding the pool of high paying jobs requires increasing worker productivity, not suppressing competition through increased unionization</w:t>
      </w:r>
      <w:r w:rsidRPr="002C1CEE">
        <w:rPr>
          <w:sz w:val="16"/>
          <w:highlight w:val="cyan"/>
        </w:rPr>
        <w:t>.</w:t>
      </w:r>
    </w:p>
    <w:p w14:paraId="022314E8" w14:textId="77777777" w:rsidR="00513692" w:rsidRPr="00CB03BF" w:rsidRDefault="00513692" w:rsidP="00513692"/>
    <w:p w14:paraId="16E5A8E1" w14:textId="77777777" w:rsidR="00513692" w:rsidRPr="00E71691" w:rsidRDefault="00513692" w:rsidP="00513692">
      <w:pPr>
        <w:pStyle w:val="Heading4"/>
        <w:rPr>
          <w:rFonts w:cs="Arial"/>
        </w:rPr>
      </w:pPr>
      <w:r w:rsidRPr="00E71691">
        <w:rPr>
          <w:rFonts w:cs="Arial"/>
        </w:rPr>
        <w:t xml:space="preserve">Stats prove – </w:t>
      </w:r>
      <w:r w:rsidRPr="00E71691">
        <w:rPr>
          <w:rFonts w:cs="Arial"/>
          <w:u w:val="single"/>
        </w:rPr>
        <w:t>unions</w:t>
      </w:r>
      <w:r w:rsidRPr="00E71691">
        <w:rPr>
          <w:rFonts w:cs="Arial"/>
        </w:rPr>
        <w:t xml:space="preserve"> depress wages, </w:t>
      </w:r>
      <w:r w:rsidRPr="00E71691">
        <w:rPr>
          <w:rFonts w:cs="Arial"/>
          <w:u w:val="single"/>
        </w:rPr>
        <w:t>gdp</w:t>
      </w:r>
      <w:r w:rsidRPr="00E71691">
        <w:rPr>
          <w:rFonts w:cs="Arial"/>
        </w:rPr>
        <w:t xml:space="preserve">, and </w:t>
      </w:r>
      <w:r w:rsidRPr="00E71691">
        <w:rPr>
          <w:rFonts w:cs="Arial"/>
          <w:u w:val="single"/>
        </w:rPr>
        <w:t>earnings</w:t>
      </w:r>
      <w:r w:rsidRPr="00E71691">
        <w:rPr>
          <w:rFonts w:cs="Arial"/>
        </w:rPr>
        <w:t xml:space="preserve"> for workers </w:t>
      </w:r>
    </w:p>
    <w:p w14:paraId="038C73BF" w14:textId="77777777" w:rsidR="00513692" w:rsidRPr="00E71691" w:rsidRDefault="00513692" w:rsidP="00513692">
      <w:r w:rsidRPr="00E71691">
        <w:rPr>
          <w:rStyle w:val="Style13ptBold"/>
        </w:rPr>
        <w:t>Gitis 16</w:t>
      </w:r>
      <w:r w:rsidRPr="00E71691">
        <w:t xml:space="preserve"> [Ben Gitis is the former Director of Labor Market Policy at the American Action Forum. "Union Membership and Economic Growth." https://www.americanactionforum.org/research/union-membership-economic-growth/]</w:t>
      </w:r>
    </w:p>
    <w:p w14:paraId="3E410CC0" w14:textId="77777777" w:rsidR="00513692" w:rsidRPr="00E71691" w:rsidRDefault="00513692" w:rsidP="00513692">
      <w:pPr>
        <w:rPr>
          <w:sz w:val="16"/>
        </w:rPr>
      </w:pPr>
      <w:r w:rsidRPr="00E71691">
        <w:rPr>
          <w:sz w:val="16"/>
        </w:rPr>
        <w:t xml:space="preserve">Overall, </w:t>
      </w:r>
      <w:r w:rsidRPr="00F160B5">
        <w:rPr>
          <w:rStyle w:val="StyleUnderline"/>
          <w:highlight w:val="cyan"/>
        </w:rPr>
        <w:t>we find</w:t>
      </w:r>
      <w:r w:rsidRPr="00F160B5">
        <w:rPr>
          <w:sz w:val="16"/>
          <w:highlight w:val="cyan"/>
        </w:rPr>
        <w:t xml:space="preserve"> </w:t>
      </w:r>
      <w:r w:rsidRPr="00F160B5">
        <w:rPr>
          <w:rStyle w:val="Emphasis"/>
          <w:highlight w:val="cyan"/>
        </w:rPr>
        <w:t>statistically significant</w:t>
      </w:r>
      <w:r w:rsidRPr="00F160B5">
        <w:rPr>
          <w:sz w:val="16"/>
          <w:highlight w:val="cyan"/>
        </w:rPr>
        <w:t xml:space="preserve"> </w:t>
      </w:r>
      <w:r w:rsidRPr="00F160B5">
        <w:rPr>
          <w:rStyle w:val="StyleUnderline"/>
          <w:highlight w:val="cyan"/>
        </w:rPr>
        <w:t>evidence</w:t>
      </w:r>
      <w:r w:rsidRPr="00E71691">
        <w:rPr>
          <w:rStyle w:val="StyleUnderline"/>
        </w:rPr>
        <w:t xml:space="preserve"> that an increase in </w:t>
      </w:r>
      <w:r w:rsidRPr="00F160B5">
        <w:rPr>
          <w:rStyle w:val="StyleUnderline"/>
          <w:highlight w:val="cyan"/>
        </w:rPr>
        <w:t xml:space="preserve">union membership is associated with a </w:t>
      </w:r>
      <w:r w:rsidRPr="00F160B5">
        <w:rPr>
          <w:rStyle w:val="Emphasis"/>
          <w:highlight w:val="cyan"/>
        </w:rPr>
        <w:t>decline</w:t>
      </w:r>
      <w:r w:rsidRPr="00F160B5">
        <w:rPr>
          <w:rStyle w:val="StyleUnderline"/>
          <w:highlight w:val="cyan"/>
        </w:rPr>
        <w:t xml:space="preserve"> in</w:t>
      </w:r>
      <w:r w:rsidRPr="00E71691">
        <w:rPr>
          <w:sz w:val="16"/>
        </w:rPr>
        <w:t xml:space="preserve"> </w:t>
      </w:r>
      <w:r w:rsidRPr="00E71691">
        <w:rPr>
          <w:rStyle w:val="StyleUnderline"/>
        </w:rPr>
        <w:t xml:space="preserve">state real </w:t>
      </w:r>
      <w:r w:rsidRPr="00F160B5">
        <w:rPr>
          <w:rStyle w:val="Emphasis"/>
          <w:highlight w:val="cyan"/>
        </w:rPr>
        <w:t>GDP growth</w:t>
      </w:r>
      <w:r w:rsidRPr="00E71691">
        <w:rPr>
          <w:sz w:val="16"/>
        </w:rPr>
        <w:t xml:space="preserve"> rate, </w:t>
      </w:r>
      <w:r w:rsidRPr="00F160B5">
        <w:rPr>
          <w:rStyle w:val="Emphasis"/>
          <w:highlight w:val="cyan"/>
        </w:rPr>
        <w:t>job growth</w:t>
      </w:r>
      <w:r w:rsidRPr="00E71691">
        <w:rPr>
          <w:sz w:val="16"/>
        </w:rPr>
        <w:t xml:space="preserve"> rate, </w:t>
      </w:r>
      <w:r w:rsidRPr="00F160B5">
        <w:rPr>
          <w:rStyle w:val="StyleUnderline"/>
          <w:highlight w:val="cyan"/>
        </w:rPr>
        <w:t xml:space="preserve">average </w:t>
      </w:r>
      <w:r w:rsidRPr="00F160B5">
        <w:rPr>
          <w:rStyle w:val="Emphasis"/>
          <w:highlight w:val="cyan"/>
        </w:rPr>
        <w:t>weekly earnings</w:t>
      </w:r>
      <w:r w:rsidRPr="00E71691">
        <w:rPr>
          <w:rStyle w:val="StyleUnderline"/>
        </w:rPr>
        <w:t xml:space="preserve"> growth</w:t>
      </w:r>
      <w:r w:rsidRPr="00E71691">
        <w:rPr>
          <w:sz w:val="16"/>
        </w:rPr>
        <w:t xml:space="preserve"> </w:t>
      </w:r>
      <w:r w:rsidRPr="00E71691">
        <w:rPr>
          <w:rStyle w:val="StyleUnderline"/>
        </w:rPr>
        <w:t xml:space="preserve">rate, </w:t>
      </w:r>
      <w:r w:rsidRPr="00F160B5">
        <w:rPr>
          <w:rStyle w:val="StyleUnderline"/>
          <w:highlight w:val="cyan"/>
        </w:rPr>
        <w:t xml:space="preserve">and total </w:t>
      </w:r>
      <w:r w:rsidRPr="00F160B5">
        <w:rPr>
          <w:rStyle w:val="Emphasis"/>
          <w:highlight w:val="cyan"/>
        </w:rPr>
        <w:t>wage earnings</w:t>
      </w:r>
      <w:r w:rsidRPr="00E71691">
        <w:rPr>
          <w:rStyle w:val="StyleUnderline"/>
        </w:rPr>
        <w:t xml:space="preserve"> growth</w:t>
      </w:r>
      <w:r w:rsidRPr="00E71691">
        <w:rPr>
          <w:sz w:val="16"/>
        </w:rPr>
        <w:t xml:space="preserve"> </w:t>
      </w:r>
      <w:r w:rsidRPr="00E71691">
        <w:rPr>
          <w:rStyle w:val="StyleUnderline"/>
        </w:rPr>
        <w:t>rate</w:t>
      </w:r>
      <w:r w:rsidRPr="00E71691">
        <w:rPr>
          <w:sz w:val="16"/>
        </w:rPr>
        <w:t xml:space="preserve">. In general, </w:t>
      </w:r>
      <w:r w:rsidRPr="00F160B5">
        <w:rPr>
          <w:rStyle w:val="StyleUnderline"/>
          <w:highlight w:val="cyan"/>
        </w:rPr>
        <w:t>the impact of</w:t>
      </w:r>
      <w:r w:rsidRPr="00E71691">
        <w:rPr>
          <w:rStyle w:val="StyleUnderline"/>
        </w:rPr>
        <w:t xml:space="preserve"> union membership </w:t>
      </w:r>
      <w:r w:rsidRPr="00F160B5">
        <w:rPr>
          <w:rStyle w:val="StyleUnderline"/>
          <w:highlight w:val="cyan"/>
        </w:rPr>
        <w:t xml:space="preserve">is more </w:t>
      </w:r>
      <w:r w:rsidRPr="00F160B5">
        <w:rPr>
          <w:rStyle w:val="Emphasis"/>
          <w:highlight w:val="cyan"/>
        </w:rPr>
        <w:t>harmful for workers</w:t>
      </w:r>
      <w:r w:rsidRPr="00E71691">
        <w:rPr>
          <w:rStyle w:val="StyleUnderline"/>
        </w:rPr>
        <w:t xml:space="preserve"> in smaller business establishments than those in larger ones</w:t>
      </w:r>
      <w:r w:rsidRPr="00E71691">
        <w:rPr>
          <w:sz w:val="16"/>
        </w:rPr>
        <w:t>. Meanwhile, each of our tests on the relationship between union membership and the growth in the number of business establishments yields statistically insignificant results. So while we find that workers suffer from higher unionization, unions impact business growth minimally. GDP</w:t>
      </w:r>
    </w:p>
    <w:p w14:paraId="6092FB96" w14:textId="77777777" w:rsidR="00513692" w:rsidRPr="00E71691" w:rsidRDefault="00513692" w:rsidP="00513692">
      <w:pPr>
        <w:rPr>
          <w:sz w:val="16"/>
        </w:rPr>
      </w:pPr>
      <w:r w:rsidRPr="00E71691">
        <w:rPr>
          <w:sz w:val="16"/>
        </w:rPr>
        <w:t xml:space="preserve">We find statistically significant evidence that </w:t>
      </w:r>
      <w:r w:rsidRPr="00E71691">
        <w:rPr>
          <w:rStyle w:val="StyleUnderline"/>
        </w:rPr>
        <w:t xml:space="preserve">union </w:t>
      </w:r>
      <w:r w:rsidRPr="00F160B5">
        <w:rPr>
          <w:rStyle w:val="StyleUnderline"/>
          <w:highlight w:val="cyan"/>
        </w:rPr>
        <w:t>membership is</w:t>
      </w:r>
      <w:r w:rsidRPr="00E71691">
        <w:rPr>
          <w:rStyle w:val="StyleUnderline"/>
        </w:rPr>
        <w:t xml:space="preserve"> negatively </w:t>
      </w:r>
      <w:r w:rsidRPr="00F160B5">
        <w:rPr>
          <w:rStyle w:val="StyleUnderline"/>
          <w:highlight w:val="cyan"/>
        </w:rPr>
        <w:t xml:space="preserve">associated with </w:t>
      </w:r>
      <w:r w:rsidRPr="00F160B5">
        <w:rPr>
          <w:rStyle w:val="Emphasis"/>
          <w:highlight w:val="cyan"/>
        </w:rPr>
        <w:t>economic growth</w:t>
      </w:r>
      <w:r w:rsidRPr="00E71691">
        <w:rPr>
          <w:sz w:val="16"/>
        </w:rPr>
        <w:t>. Table 1 illustrates the result for the impact of state union membership rates on state GDP growth rates.</w:t>
      </w:r>
    </w:p>
    <w:p w14:paraId="01CAA188" w14:textId="77777777" w:rsidR="00513692" w:rsidRPr="00E71691" w:rsidRDefault="00513692" w:rsidP="00513692">
      <w:pPr>
        <w:rPr>
          <w:sz w:val="16"/>
        </w:rPr>
      </w:pPr>
      <w:r w:rsidRPr="00F160B5">
        <w:rPr>
          <w:rStyle w:val="StyleUnderline"/>
          <w:highlight w:val="cyan"/>
        </w:rPr>
        <w:t>For every one-percentage</w:t>
      </w:r>
      <w:r w:rsidRPr="00E71691">
        <w:rPr>
          <w:rStyle w:val="StyleUnderline"/>
        </w:rPr>
        <w:t xml:space="preserve"> point </w:t>
      </w:r>
      <w:r w:rsidRPr="00F160B5">
        <w:rPr>
          <w:rStyle w:val="StyleUnderline"/>
          <w:highlight w:val="cyan"/>
        </w:rPr>
        <w:t>increase in</w:t>
      </w:r>
      <w:r w:rsidRPr="00E71691">
        <w:rPr>
          <w:rStyle w:val="StyleUnderline"/>
        </w:rPr>
        <w:t xml:space="preserve"> the union </w:t>
      </w:r>
      <w:r w:rsidRPr="00F160B5">
        <w:rPr>
          <w:rStyle w:val="StyleUnderline"/>
          <w:highlight w:val="cyan"/>
        </w:rPr>
        <w:t>membership</w:t>
      </w:r>
      <w:r w:rsidRPr="00E71691">
        <w:rPr>
          <w:sz w:val="16"/>
        </w:rPr>
        <w:t xml:space="preserve"> rate, </w:t>
      </w:r>
      <w:r w:rsidRPr="00E71691">
        <w:rPr>
          <w:rStyle w:val="StyleUnderline"/>
        </w:rPr>
        <w:t xml:space="preserve">a state’s real </w:t>
      </w:r>
      <w:r w:rsidRPr="00F160B5">
        <w:rPr>
          <w:rStyle w:val="StyleUnderline"/>
          <w:highlight w:val="cyan"/>
        </w:rPr>
        <w:t>GDP growth</w:t>
      </w:r>
      <w:r w:rsidRPr="00E71691">
        <w:rPr>
          <w:rStyle w:val="StyleUnderline"/>
        </w:rPr>
        <w:t xml:space="preserve"> rate </w:t>
      </w:r>
      <w:r w:rsidRPr="00F160B5">
        <w:rPr>
          <w:rStyle w:val="StyleUnderline"/>
          <w:highlight w:val="cyan"/>
        </w:rPr>
        <w:t xml:space="preserve">decreases </w:t>
      </w:r>
      <w:r w:rsidRPr="00F160B5">
        <w:rPr>
          <w:rStyle w:val="Emphasis"/>
          <w:highlight w:val="cyan"/>
        </w:rPr>
        <w:t>by 0.25 percentage points</w:t>
      </w:r>
      <w:r w:rsidRPr="00E71691">
        <w:rPr>
          <w:sz w:val="16"/>
        </w:rPr>
        <w:t xml:space="preserve">. To put this in perspective, in 2013 state real GDP grew 1.28 percent on average. If the average union membership rate increased by one percentage point, then the state average real GDP growth rate would have declined to 1.03 percent. </w:t>
      </w:r>
      <w:r w:rsidRPr="00E71691">
        <w:rPr>
          <w:rStyle w:val="StyleUnderline"/>
        </w:rPr>
        <w:t>This result is not surprising to us because the same trend occurs in the raw data.</w:t>
      </w:r>
      <w:r w:rsidRPr="00E71691">
        <w:rPr>
          <w:sz w:val="16"/>
        </w:rPr>
        <w:t xml:space="preserve"> Average compounded annual real GDP growth in states where union membership declined from 2004 to 2013 was 0.13 percentage points faster than the average in states where union membership rose.</w:t>
      </w:r>
    </w:p>
    <w:p w14:paraId="55A3916E" w14:textId="77777777" w:rsidR="00513692" w:rsidRPr="00E71691" w:rsidRDefault="00513692" w:rsidP="00513692">
      <w:pPr>
        <w:rPr>
          <w:sz w:val="16"/>
        </w:rPr>
      </w:pPr>
      <w:r w:rsidRPr="00E71691">
        <w:rPr>
          <w:sz w:val="16"/>
        </w:rPr>
        <w:t>EMPLOYMENT</w:t>
      </w:r>
    </w:p>
    <w:p w14:paraId="7F0F1D8C" w14:textId="77777777" w:rsidR="00513692" w:rsidRPr="00E71691" w:rsidRDefault="00513692" w:rsidP="00513692">
      <w:pPr>
        <w:rPr>
          <w:sz w:val="16"/>
        </w:rPr>
      </w:pPr>
      <w:r w:rsidRPr="00E71691">
        <w:rPr>
          <w:sz w:val="16"/>
        </w:rPr>
        <w:t>Table 2 contains the results for the relationship between union membership and job growth for the entire labor force and for each business establishment size category.</w:t>
      </w:r>
    </w:p>
    <w:p w14:paraId="01ED8CFB" w14:textId="77777777" w:rsidR="00513692" w:rsidRPr="00E71691" w:rsidRDefault="00513692" w:rsidP="00513692">
      <w:pPr>
        <w:rPr>
          <w:sz w:val="16"/>
          <w:szCs w:val="16"/>
        </w:rPr>
      </w:pPr>
      <w:r w:rsidRPr="00E71691">
        <w:rPr>
          <w:sz w:val="16"/>
          <w:szCs w:val="16"/>
        </w:rPr>
        <w:t>We find statistically significant evidence that an increase in union membership decreases job growth overall, in businesses with 20 to 49 employees, and in those with 50 to 99 employees. First looking at workers in all business sizes, the results indicate that a one-percentage point increase in the union membership rate is associated with a 0.11 percentage point decrease in the job growth rate. In 2013, employment in an average state grew 0.85 percent. The results indicate that had the average union membership rate increased one-percentage point, the average state job growth rate would have decreased to 0.74 percent. Again, this result matches the trend in the raw data. Average compounded annual job growth during this time period was 0.15 percentage points quicker in states where union membership declined than in states where it rose.</w:t>
      </w:r>
    </w:p>
    <w:p w14:paraId="11463C3F" w14:textId="77777777" w:rsidR="00513692" w:rsidRPr="00E71691" w:rsidRDefault="00513692" w:rsidP="00513692">
      <w:pPr>
        <w:rPr>
          <w:sz w:val="16"/>
        </w:rPr>
      </w:pPr>
      <w:r w:rsidRPr="00E71691">
        <w:rPr>
          <w:sz w:val="16"/>
        </w:rPr>
        <w:t>When examining employment growth in each business size, we find that a one-percentage point increase in the union participation rate is associated with a 0.16 percentage point decrease in the job growth rate in businesses with 20 to 49 employees and a 0.14 percentage point decrease in businesses with 50 to 99 employees. In the rest of the business establishment size categories, although the effects are statistically insignificant, they are still negative. This indicates that union membership may hamper job growth in those categories as well.</w:t>
      </w:r>
    </w:p>
    <w:p w14:paraId="4E82062B" w14:textId="77777777" w:rsidR="00513692" w:rsidRPr="00E71691" w:rsidRDefault="00513692" w:rsidP="00513692">
      <w:pPr>
        <w:rPr>
          <w:sz w:val="16"/>
        </w:rPr>
      </w:pPr>
      <w:r w:rsidRPr="00E71691">
        <w:rPr>
          <w:sz w:val="16"/>
        </w:rPr>
        <w:t>Looking over the results by business size, the statistically significant effects of union membership on job growth are centered on businesses with 20 to 99 employees. To yield more precise results, we next consolidate the business size categories and run another regression. In particular, we consolidate the data into three business size categories – under 20 employees, 20 to 99 employees, and 100 or more employees – to further evaluate this effect of union membership on job growth in medium-sized businesses. Table 3 contains the results from this new model.</w:t>
      </w:r>
    </w:p>
    <w:p w14:paraId="6D3382D3" w14:textId="77777777" w:rsidR="00513692" w:rsidRPr="00E71691" w:rsidRDefault="00513692" w:rsidP="00513692">
      <w:pPr>
        <w:rPr>
          <w:sz w:val="16"/>
        </w:rPr>
      </w:pPr>
      <w:r w:rsidRPr="00E71691">
        <w:rPr>
          <w:sz w:val="16"/>
        </w:rPr>
        <w:t>Table 3: Union Membership and Employment Growth with Consolidated Business Sizes</w:t>
      </w:r>
    </w:p>
    <w:p w14:paraId="6C2EC55F" w14:textId="77777777" w:rsidR="00513692" w:rsidRPr="00E71691" w:rsidRDefault="00513692" w:rsidP="00513692">
      <w:pPr>
        <w:rPr>
          <w:sz w:val="16"/>
        </w:rPr>
      </w:pPr>
      <w:r w:rsidRPr="00E71691">
        <w:rPr>
          <w:sz w:val="16"/>
        </w:rPr>
        <w:t>This model appears to yield results that are indeed more precise, with larger magnitudes and higher degrees of statistical significance. For businesses with 20 to 99 employees we find statistically significant evidence that a one-percentage point increase in the union membership rate is associated with a 0.18 percentage point decline in the job growth rate. Our results also yield a statistically significant relationship for businesses with 100 or more employees, which the previous model did not. The coefficient indicates that a one-percentage point increase in the union membership rate is associated with a 0.14 percentage point decrease in the job growth rate in businesses with 100 or more employees.</w:t>
      </w:r>
    </w:p>
    <w:p w14:paraId="5956BCEE" w14:textId="77777777" w:rsidR="00513692" w:rsidRPr="00E71691" w:rsidRDefault="00513692" w:rsidP="00513692">
      <w:pPr>
        <w:rPr>
          <w:sz w:val="16"/>
        </w:rPr>
      </w:pPr>
      <w:r w:rsidRPr="00E71691">
        <w:rPr>
          <w:sz w:val="16"/>
        </w:rPr>
        <w:t>AVERAGE WEEKLY EARNINGS</w:t>
      </w:r>
    </w:p>
    <w:p w14:paraId="6F9AD432" w14:textId="77777777" w:rsidR="00513692" w:rsidRPr="00E71691" w:rsidRDefault="00513692" w:rsidP="00513692">
      <w:pPr>
        <w:rPr>
          <w:sz w:val="16"/>
        </w:rPr>
      </w:pPr>
      <w:r w:rsidRPr="00E71691">
        <w:rPr>
          <w:sz w:val="16"/>
        </w:rPr>
        <w:t>So when union membership rises, there is a decline in job growth. But, how do unions impact wage growth? Table 4 contains the results for the relationship between union membership and employee average weekly earnings growth.</w:t>
      </w:r>
    </w:p>
    <w:p w14:paraId="21CB64EC" w14:textId="77777777" w:rsidR="00513692" w:rsidRPr="00E71691" w:rsidRDefault="00513692" w:rsidP="00513692">
      <w:pPr>
        <w:rPr>
          <w:sz w:val="16"/>
        </w:rPr>
      </w:pPr>
      <w:r w:rsidRPr="00E71691">
        <w:rPr>
          <w:sz w:val="16"/>
        </w:rPr>
        <w:t>Table 4: Union Membership and Average Weekly Earnings Growth by Business Size</w:t>
      </w:r>
    </w:p>
    <w:p w14:paraId="12EB74CC" w14:textId="77777777" w:rsidR="00513692" w:rsidRPr="00E71691" w:rsidRDefault="00513692" w:rsidP="00513692">
      <w:pPr>
        <w:rPr>
          <w:sz w:val="16"/>
        </w:rPr>
      </w:pPr>
      <w:r w:rsidRPr="00E71691">
        <w:rPr>
          <w:sz w:val="16"/>
        </w:rPr>
        <w:t>We find statistically significant evidence that union membership is negatively associated with average weekly earnings growth for all workers and for those in businesses that have fewer than 5 employees. We estimate that for every one-percentage point increase in the state union membership rate, the average weekly earnings growth rate for all workers in the state declines by 0.22 percentage points and for workers in businesses with fewer than 5 employees it declines by 0.14 percentage points. Again, these results mirror the raw data: average compounded annual average weekly earnings growth was slightly quicker (0.03 percentage point) in states where union membership declined than in states where it increased. For business establishments with 5 or more employees, we did not find statistically significant evidence that union membership impacts average weekly earnings growth.</w:t>
      </w:r>
    </w:p>
    <w:p w14:paraId="6DEC7F63" w14:textId="77777777" w:rsidR="00513692" w:rsidRPr="00E71691" w:rsidRDefault="00513692" w:rsidP="00513692">
      <w:pPr>
        <w:rPr>
          <w:sz w:val="16"/>
        </w:rPr>
      </w:pPr>
      <w:r w:rsidRPr="00E71691">
        <w:rPr>
          <w:sz w:val="16"/>
        </w:rPr>
        <w:t>TOTAL WAGE EARNINGS</w:t>
      </w:r>
    </w:p>
    <w:p w14:paraId="24DFEB88" w14:textId="77777777" w:rsidR="00513692" w:rsidRPr="00E71691" w:rsidRDefault="00513692" w:rsidP="00513692">
      <w:pPr>
        <w:rPr>
          <w:sz w:val="16"/>
        </w:rPr>
      </w:pPr>
      <w:r w:rsidRPr="00E71691">
        <w:rPr>
          <w:sz w:val="16"/>
        </w:rPr>
        <w:t>With evidence that unionization hampers weekly earnings growth and job growth, it should be no surprise that we also find substantial evidence that an increase in the union membership rate is associated with a decline in the total wage earnings growth rate. This means that as union membership rises, the growth rate of total income earned by all workers in a state decreases. The results for total wage earnings are illustrated in Table 5.</w:t>
      </w:r>
    </w:p>
    <w:p w14:paraId="3D5B8FE8" w14:textId="77777777" w:rsidR="00513692" w:rsidRPr="00E71691" w:rsidRDefault="00513692" w:rsidP="00513692">
      <w:pPr>
        <w:rPr>
          <w:sz w:val="16"/>
        </w:rPr>
      </w:pPr>
      <w:r w:rsidRPr="00E71691">
        <w:rPr>
          <w:sz w:val="16"/>
        </w:rPr>
        <w:t>Table 5: Union Membership and Total Wage Earnings Growth by Business Size</w:t>
      </w:r>
    </w:p>
    <w:p w14:paraId="7CAC8667" w14:textId="77777777" w:rsidR="00513692" w:rsidRPr="00E71691" w:rsidRDefault="00513692" w:rsidP="00513692">
      <w:pPr>
        <w:rPr>
          <w:sz w:val="16"/>
        </w:rPr>
      </w:pPr>
      <w:r w:rsidRPr="00E71691">
        <w:rPr>
          <w:sz w:val="16"/>
        </w:rPr>
        <w:t>We find statistically significant evidence that an increase in a state’s union membership rate is associated with a decrease in the growth rate of total wage earnings for all workers in that state and particularly for those in small- and medium-size business establishments. For all workers, we find that a one-percentage point increase in the union membership rate is associated with a 0.20 percentage point decline in the total wage earnings growth rate.</w:t>
      </w:r>
    </w:p>
    <w:p w14:paraId="01AD166E" w14:textId="77777777" w:rsidR="00513692" w:rsidRPr="00E71691" w:rsidRDefault="00513692" w:rsidP="00513692">
      <w:pPr>
        <w:rPr>
          <w:sz w:val="16"/>
        </w:rPr>
      </w:pPr>
      <w:r w:rsidRPr="00E71691">
        <w:rPr>
          <w:sz w:val="16"/>
        </w:rPr>
        <w:t>When examining the relationship between union membership and total wage earnings growth for each business establishment size, we find statistically significant evidence that an increase in the union membership rate is associated with declines in total wage earnings growth for workers in all businesses with fewer than 250 employees. The relationship between union membership and total wage earnings growth for workers in business establishments with 250 or more workers is consistently negative, but statistically insignificant. As in the other cases, these results are consistent with trends in the raw data. In particular, in states where union membership declined, average compounded annual total wage earnings growth was 0.17 percentage points higher than it was in states where union membership grew.</w:t>
      </w:r>
    </w:p>
    <w:p w14:paraId="68423AEC" w14:textId="77777777" w:rsidR="00513692" w:rsidRPr="00E71691" w:rsidRDefault="00513692" w:rsidP="00513692">
      <w:pPr>
        <w:rPr>
          <w:sz w:val="16"/>
        </w:rPr>
      </w:pPr>
      <w:r w:rsidRPr="00E71691">
        <w:rPr>
          <w:sz w:val="16"/>
        </w:rPr>
        <w:t>Just like in our analysis on job growth, in this section there is a distinct division in the results by business establishment size: we find statistically significant evidence that union membership is negatively related to total wage earnings for workers in all businesses with fewer than 250 workers, but not for businesses with 250 or more workers. Given these findings, to yield more precise results we next build a new regression model in which we consolidate the business establishment data into only two business size categories – those with fewer than 250 employees and those with 250 or more employees. As illustrated in Table 6, this model yields statistically significant negative relationships for both business size categories.</w:t>
      </w:r>
    </w:p>
    <w:p w14:paraId="4FDB5C15" w14:textId="77777777" w:rsidR="00513692" w:rsidRPr="00E71691" w:rsidRDefault="00513692" w:rsidP="00513692">
      <w:pPr>
        <w:rPr>
          <w:sz w:val="16"/>
        </w:rPr>
      </w:pPr>
      <w:r w:rsidRPr="00E71691">
        <w:rPr>
          <w:sz w:val="16"/>
        </w:rPr>
        <w:t>Table 6: Union Membership and Total Wage Earnings Growth with Consolidated Business Sizes</w:t>
      </w:r>
    </w:p>
    <w:p w14:paraId="2D687523" w14:textId="77777777" w:rsidR="00513692" w:rsidRPr="00E71691" w:rsidRDefault="00513692" w:rsidP="00513692">
      <w:pPr>
        <w:rPr>
          <w:sz w:val="16"/>
        </w:rPr>
      </w:pPr>
      <w:r w:rsidRPr="00E71691">
        <w:rPr>
          <w:sz w:val="16"/>
        </w:rPr>
        <w:t>In the consolidated business establishment model we find that a one-percentage point increase in the union membership rate is associated with a 0.33 percentage point decrease in the total wage earnings growth rate for all workers in businesses with fewer than 250 employees and a 0.28 percentage point decrease in the total wage earnings growth rate for workers in businesses with 250 or more employees. Again, consolidating the business establishment sizes yields greater precision as the results are both larger in magnitude and have greater statistical significance.</w:t>
      </w:r>
    </w:p>
    <w:p w14:paraId="1B627B96" w14:textId="77777777" w:rsidR="00513692" w:rsidRPr="00E71691" w:rsidRDefault="00513692" w:rsidP="00513692">
      <w:pPr>
        <w:rPr>
          <w:sz w:val="16"/>
        </w:rPr>
      </w:pPr>
      <w:r w:rsidRPr="00E71691">
        <w:rPr>
          <w:sz w:val="16"/>
        </w:rPr>
        <w:t>BUSINESS ESTABLISHMENTS</w:t>
      </w:r>
    </w:p>
    <w:p w14:paraId="2C2BE1FD" w14:textId="77777777" w:rsidR="00513692" w:rsidRPr="00E71691" w:rsidRDefault="00513692" w:rsidP="00513692">
      <w:pPr>
        <w:rPr>
          <w:sz w:val="16"/>
        </w:rPr>
      </w:pPr>
      <w:r w:rsidRPr="00E71691">
        <w:rPr>
          <w:sz w:val="16"/>
        </w:rPr>
        <w:t>Table 7 contains the results for the relationship between the union membership rate and the growth rate in the number of business establishments.</w:t>
      </w:r>
    </w:p>
    <w:p w14:paraId="2A897F1A" w14:textId="77777777" w:rsidR="00513692" w:rsidRPr="00E71691" w:rsidRDefault="00513692" w:rsidP="00513692">
      <w:pPr>
        <w:rPr>
          <w:sz w:val="16"/>
        </w:rPr>
      </w:pPr>
      <w:r w:rsidRPr="00E71691">
        <w:rPr>
          <w:sz w:val="16"/>
        </w:rPr>
        <w:t>Table 7: Union Membership and Business Establishment Growth by Business Size</w:t>
      </w:r>
    </w:p>
    <w:p w14:paraId="77DDDA44" w14:textId="77777777" w:rsidR="00513692" w:rsidRPr="00E71691" w:rsidRDefault="00513692" w:rsidP="00513692">
      <w:pPr>
        <w:rPr>
          <w:sz w:val="16"/>
        </w:rPr>
      </w:pPr>
      <w:r w:rsidRPr="00E71691">
        <w:rPr>
          <w:sz w:val="16"/>
        </w:rPr>
        <w:t>In this case, although each effect is negative, we did not find any statistically significant evidence that an increase in the union membership rate limits the growth in the number of business establishments in a state. So even though the results indicate that an increase in unionization harms the growth of jobs and worker earnings, they also illustrate that unions do not substantially harm business growth.</w:t>
      </w:r>
    </w:p>
    <w:p w14:paraId="150B4A08" w14:textId="77777777" w:rsidR="00513692" w:rsidRPr="00E71691" w:rsidRDefault="00513692" w:rsidP="00513692">
      <w:pPr>
        <w:rPr>
          <w:sz w:val="16"/>
        </w:rPr>
      </w:pPr>
      <w:r w:rsidRPr="00E71691">
        <w:rPr>
          <w:sz w:val="16"/>
        </w:rPr>
        <w:t>IMPLICATIONS</w:t>
      </w:r>
    </w:p>
    <w:p w14:paraId="6D23DAF6" w14:textId="77777777" w:rsidR="00513692" w:rsidRPr="00E71691" w:rsidRDefault="00513692" w:rsidP="00513692">
      <w:pPr>
        <w:rPr>
          <w:sz w:val="16"/>
        </w:rPr>
      </w:pPr>
      <w:r w:rsidRPr="00F160B5">
        <w:rPr>
          <w:rStyle w:val="StyleUnderline"/>
          <w:highlight w:val="cyan"/>
        </w:rPr>
        <w:t>We</w:t>
      </w:r>
      <w:r w:rsidRPr="00F160B5">
        <w:rPr>
          <w:sz w:val="16"/>
          <w:highlight w:val="cyan"/>
        </w:rPr>
        <w:t xml:space="preserve"> </w:t>
      </w:r>
      <w:r w:rsidRPr="00F160B5">
        <w:rPr>
          <w:rStyle w:val="Emphasis"/>
          <w:highlight w:val="cyan"/>
        </w:rPr>
        <w:t>consistently find</w:t>
      </w:r>
      <w:r w:rsidRPr="00F160B5">
        <w:rPr>
          <w:sz w:val="16"/>
          <w:highlight w:val="cyan"/>
        </w:rPr>
        <w:t xml:space="preserve"> </w:t>
      </w:r>
      <w:r w:rsidRPr="00F160B5">
        <w:rPr>
          <w:rStyle w:val="StyleUnderline"/>
          <w:highlight w:val="cyan"/>
        </w:rPr>
        <w:t>that</w:t>
      </w:r>
      <w:r w:rsidRPr="00E71691">
        <w:rPr>
          <w:rStyle w:val="StyleUnderline"/>
        </w:rPr>
        <w:t xml:space="preserve"> union </w:t>
      </w:r>
      <w:r w:rsidRPr="00F160B5">
        <w:rPr>
          <w:rStyle w:val="StyleUnderline"/>
          <w:highlight w:val="cyan"/>
        </w:rPr>
        <w:t>membership has negative</w:t>
      </w:r>
      <w:r w:rsidRPr="00E71691">
        <w:rPr>
          <w:rStyle w:val="StyleUnderline"/>
        </w:rPr>
        <w:t xml:space="preserve"> </w:t>
      </w:r>
      <w:r w:rsidRPr="00E71691">
        <w:rPr>
          <w:rStyle w:val="Emphasis"/>
        </w:rPr>
        <w:t xml:space="preserve">economic </w:t>
      </w:r>
      <w:r w:rsidRPr="00F160B5">
        <w:rPr>
          <w:rStyle w:val="Emphasis"/>
          <w:highlight w:val="cyan"/>
        </w:rPr>
        <w:t>effects</w:t>
      </w:r>
      <w:r w:rsidRPr="00F160B5">
        <w:rPr>
          <w:sz w:val="16"/>
          <w:highlight w:val="cyan"/>
        </w:rPr>
        <w:t xml:space="preserve"> </w:t>
      </w:r>
      <w:r w:rsidRPr="00F160B5">
        <w:rPr>
          <w:rStyle w:val="StyleUnderline"/>
          <w:highlight w:val="cyan"/>
        </w:rPr>
        <w:t xml:space="preserve">on real </w:t>
      </w:r>
      <w:r w:rsidRPr="00F160B5">
        <w:rPr>
          <w:rStyle w:val="Emphasis"/>
          <w:highlight w:val="cyan"/>
        </w:rPr>
        <w:t>GDP</w:t>
      </w:r>
      <w:r w:rsidRPr="00E71691">
        <w:rPr>
          <w:rStyle w:val="StyleUnderline"/>
        </w:rPr>
        <w:t xml:space="preserve">, </w:t>
      </w:r>
      <w:r w:rsidRPr="00F160B5">
        <w:rPr>
          <w:rStyle w:val="Emphasis"/>
          <w:highlight w:val="cyan"/>
        </w:rPr>
        <w:t>jobs</w:t>
      </w:r>
      <w:r w:rsidRPr="00F160B5">
        <w:rPr>
          <w:rStyle w:val="StyleUnderline"/>
          <w:highlight w:val="cyan"/>
        </w:rPr>
        <w:t xml:space="preserve">, and </w:t>
      </w:r>
      <w:r w:rsidRPr="00F160B5">
        <w:rPr>
          <w:rStyle w:val="Emphasis"/>
          <w:highlight w:val="cyan"/>
        </w:rPr>
        <w:t>wages</w:t>
      </w:r>
      <w:r w:rsidRPr="00E71691">
        <w:rPr>
          <w:sz w:val="16"/>
        </w:rPr>
        <w:t xml:space="preserve">. </w:t>
      </w:r>
      <w:r w:rsidRPr="00F160B5">
        <w:rPr>
          <w:rStyle w:val="StyleUnderline"/>
          <w:highlight w:val="cyan"/>
        </w:rPr>
        <w:t>This suggests</w:t>
      </w:r>
      <w:r w:rsidRPr="00E71691">
        <w:rPr>
          <w:rStyle w:val="StyleUnderline"/>
        </w:rPr>
        <w:t xml:space="preserve"> that the </w:t>
      </w:r>
      <w:r w:rsidRPr="00F160B5">
        <w:rPr>
          <w:rStyle w:val="StyleUnderline"/>
          <w:highlight w:val="cyan"/>
        </w:rPr>
        <w:t>steady decline in union membership</w:t>
      </w:r>
      <w:r w:rsidRPr="00E71691">
        <w:rPr>
          <w:sz w:val="16"/>
        </w:rPr>
        <w:t xml:space="preserve"> since the 1980s </w:t>
      </w:r>
      <w:r w:rsidRPr="00F160B5">
        <w:rPr>
          <w:rStyle w:val="StyleUnderline"/>
          <w:highlight w:val="cyan"/>
        </w:rPr>
        <w:t>has had positive effects on the economy</w:t>
      </w:r>
      <w:r w:rsidRPr="00E71691">
        <w:rPr>
          <w:rStyle w:val="StyleUnderline"/>
        </w:rPr>
        <w:t xml:space="preserve"> by growing real GDP</w:t>
      </w:r>
      <w:r w:rsidRPr="00E71691">
        <w:rPr>
          <w:sz w:val="16"/>
        </w:rPr>
        <w:t xml:space="preserve">, jobs, average weekly earnings, </w:t>
      </w:r>
      <w:r w:rsidRPr="00E71691">
        <w:rPr>
          <w:rStyle w:val="StyleUnderline"/>
        </w:rPr>
        <w:t>and total wage earnings</w:t>
      </w:r>
      <w:r w:rsidRPr="00E71691">
        <w:rPr>
          <w:sz w:val="16"/>
        </w:rPr>
        <w:t xml:space="preserve">. In this section, </w:t>
      </w:r>
      <w:r w:rsidRPr="00E71691">
        <w:rPr>
          <w:rStyle w:val="StyleUnderline"/>
        </w:rPr>
        <w:t>we apply our results to the year-to-year changes in union membership rates in each state</w:t>
      </w:r>
      <w:r w:rsidRPr="00E71691">
        <w:rPr>
          <w:sz w:val="16"/>
        </w:rPr>
        <w:t xml:space="preserve"> and the District of Columbia </w:t>
      </w:r>
      <w:r w:rsidRPr="00E71691">
        <w:rPr>
          <w:rStyle w:val="StyleUnderline"/>
        </w:rPr>
        <w:t>throughout the time period we study in our regression analysis</w:t>
      </w:r>
      <w:r w:rsidRPr="00E71691">
        <w:rPr>
          <w:sz w:val="16"/>
        </w:rPr>
        <w:t xml:space="preserve">, 2004 to 2013. </w:t>
      </w:r>
      <w:r w:rsidRPr="00F160B5">
        <w:rPr>
          <w:rStyle w:val="Emphasis"/>
        </w:rPr>
        <w:t>Overall</w:t>
      </w:r>
      <w:r w:rsidRPr="00E71691">
        <w:rPr>
          <w:sz w:val="16"/>
        </w:rPr>
        <w:t xml:space="preserve">, between 2004 and 2013 </w:t>
      </w:r>
      <w:r w:rsidRPr="00E71691">
        <w:rPr>
          <w:rStyle w:val="StyleUnderline"/>
        </w:rPr>
        <w:t xml:space="preserve">the union </w:t>
      </w:r>
      <w:r w:rsidRPr="00F160B5">
        <w:rPr>
          <w:rStyle w:val="StyleUnderline"/>
        </w:rPr>
        <w:t>membership</w:t>
      </w:r>
      <w:r w:rsidRPr="00E71691">
        <w:rPr>
          <w:rStyle w:val="StyleUnderline"/>
        </w:rPr>
        <w:t xml:space="preserve"> rate</w:t>
      </w:r>
      <w:r w:rsidRPr="00E71691">
        <w:rPr>
          <w:sz w:val="16"/>
        </w:rPr>
        <w:t xml:space="preserve"> in the United States </w:t>
      </w:r>
      <w:r w:rsidRPr="00F160B5">
        <w:rPr>
          <w:rStyle w:val="StyleUnderline"/>
        </w:rPr>
        <w:t>declined</w:t>
      </w:r>
      <w:r w:rsidRPr="00F160B5">
        <w:rPr>
          <w:sz w:val="16"/>
        </w:rPr>
        <w:t xml:space="preserve"> </w:t>
      </w:r>
      <w:r w:rsidRPr="00F160B5">
        <w:rPr>
          <w:rStyle w:val="Emphasis"/>
        </w:rPr>
        <w:t>1.2 percentage points</w:t>
      </w:r>
      <w:r w:rsidRPr="00E71691">
        <w:rPr>
          <w:sz w:val="16"/>
        </w:rPr>
        <w:t xml:space="preserve">. 22 states experienced an increase in the union membership rate and 28 states and the District of Columbia experienced a decline. </w:t>
      </w:r>
      <w:r w:rsidRPr="00E71691">
        <w:rPr>
          <w:rStyle w:val="StyleUnderline"/>
        </w:rPr>
        <w:t xml:space="preserve">In states that experienced a rise in union membership, we calculate the decline in each economic indicator that our results suggest. Likewise, </w:t>
      </w:r>
      <w:r w:rsidRPr="00F160B5">
        <w:rPr>
          <w:rStyle w:val="StyleUnderline"/>
        </w:rPr>
        <w:t xml:space="preserve">in states that experienced a </w:t>
      </w:r>
      <w:r w:rsidRPr="00F160B5">
        <w:rPr>
          <w:rStyle w:val="Emphasis"/>
        </w:rPr>
        <w:t>decline</w:t>
      </w:r>
      <w:r w:rsidRPr="00E71691">
        <w:rPr>
          <w:rStyle w:val="StyleUnderline"/>
        </w:rPr>
        <w:t xml:space="preserve"> in union </w:t>
      </w:r>
      <w:r w:rsidRPr="00E71691">
        <w:rPr>
          <w:rStyle w:val="Emphasis"/>
        </w:rPr>
        <w:t>membership</w:t>
      </w:r>
      <w:r w:rsidRPr="00E71691">
        <w:rPr>
          <w:sz w:val="16"/>
        </w:rPr>
        <w:t xml:space="preserve">, </w:t>
      </w:r>
      <w:r w:rsidRPr="00E71691">
        <w:rPr>
          <w:rStyle w:val="StyleUnderline"/>
        </w:rPr>
        <w:t xml:space="preserve">we apply our findings to calculate the resulting </w:t>
      </w:r>
      <w:r w:rsidRPr="00E71691">
        <w:rPr>
          <w:rStyle w:val="Emphasis"/>
        </w:rPr>
        <w:t>growth</w:t>
      </w:r>
      <w:r w:rsidRPr="00E71691">
        <w:rPr>
          <w:rStyle w:val="StyleUnderline"/>
        </w:rPr>
        <w:t xml:space="preserve"> in each </w:t>
      </w:r>
      <w:r w:rsidRPr="00E71691">
        <w:rPr>
          <w:rStyle w:val="Emphasis"/>
        </w:rPr>
        <w:t>economic indicator</w:t>
      </w:r>
      <w:r w:rsidRPr="00E71691">
        <w:rPr>
          <w:sz w:val="16"/>
        </w:rPr>
        <w:t>.</w:t>
      </w:r>
    </w:p>
    <w:p w14:paraId="13940934" w14:textId="77777777" w:rsidR="00513692" w:rsidRPr="00E71691" w:rsidRDefault="00513692" w:rsidP="00513692">
      <w:pPr>
        <w:pStyle w:val="Heading4"/>
        <w:rPr>
          <w:rFonts w:cs="Arial"/>
        </w:rPr>
      </w:pPr>
      <w:r w:rsidRPr="00E71691">
        <w:rPr>
          <w:rFonts w:cs="Arial"/>
        </w:rPr>
        <w:t xml:space="preserve">Unions devastate </w:t>
      </w:r>
      <w:r w:rsidRPr="00E71691">
        <w:rPr>
          <w:rFonts w:cs="Arial"/>
          <w:u w:val="single"/>
        </w:rPr>
        <w:t>growth</w:t>
      </w:r>
      <w:r w:rsidRPr="00E71691">
        <w:rPr>
          <w:rFonts w:cs="Arial"/>
        </w:rPr>
        <w:t xml:space="preserve"> and </w:t>
      </w:r>
      <w:r w:rsidRPr="00E71691">
        <w:rPr>
          <w:rFonts w:cs="Arial"/>
          <w:u w:val="single"/>
        </w:rPr>
        <w:t>worsen inequality</w:t>
      </w:r>
      <w:r w:rsidRPr="00E71691">
        <w:rPr>
          <w:rFonts w:cs="Arial"/>
        </w:rPr>
        <w:t xml:space="preserve"> – gains for workers </w:t>
      </w:r>
      <w:r w:rsidRPr="00E71691">
        <w:rPr>
          <w:rFonts w:cs="Arial"/>
          <w:u w:val="single"/>
        </w:rPr>
        <w:t>shift costs</w:t>
      </w:r>
      <w:r w:rsidRPr="00E71691">
        <w:rPr>
          <w:rFonts w:cs="Arial"/>
        </w:rPr>
        <w:t xml:space="preserve"> to other parts of the economy </w:t>
      </w:r>
    </w:p>
    <w:p w14:paraId="3131D0DB" w14:textId="77777777" w:rsidR="00513692" w:rsidRPr="00E71691" w:rsidRDefault="00513692" w:rsidP="00513692">
      <w:r w:rsidRPr="00E71691">
        <w:rPr>
          <w:rStyle w:val="Style13ptBold"/>
        </w:rPr>
        <w:t>Epstein 20</w:t>
      </w:r>
      <w:r w:rsidRPr="00E71691">
        <w:t xml:space="preserve"> [Richard A. Epstein Peter and Kirsten Bedford Senior Fellow @ the Hoover Institution. "The Decline Of Unions Is Good News." https://www.hoover.org/research/decline-unions-good-news]</w:t>
      </w:r>
    </w:p>
    <w:p w14:paraId="5F26278A" w14:textId="77777777" w:rsidR="00513692" w:rsidRPr="00E71691" w:rsidRDefault="00513692" w:rsidP="00513692">
      <w:pPr>
        <w:rPr>
          <w:rStyle w:val="StyleUnderline"/>
        </w:rPr>
      </w:pPr>
      <w:r w:rsidRPr="00E71691">
        <w:rPr>
          <w:sz w:val="16"/>
        </w:rPr>
        <w:t xml:space="preserve">This continued trend has elicited howls of protest from </w:t>
      </w:r>
      <w:r w:rsidRPr="00E71691">
        <w:rPr>
          <w:rStyle w:val="StyleUnderline"/>
        </w:rPr>
        <w:t>union supporters</w:t>
      </w:r>
      <w:r w:rsidRPr="00E71691">
        <w:rPr>
          <w:sz w:val="16"/>
        </w:rPr>
        <w:t xml:space="preserve"> who, of course, </w:t>
      </w:r>
      <w:r w:rsidRPr="00E71691">
        <w:rPr>
          <w:rStyle w:val="StyleUnderline"/>
        </w:rPr>
        <w:t xml:space="preserve">want to see an increase in union </w:t>
      </w:r>
      <w:r w:rsidRPr="00E71691">
        <w:rPr>
          <w:rStyle w:val="Emphasis"/>
        </w:rPr>
        <w:t>membership</w:t>
      </w:r>
      <w:r w:rsidRPr="00E71691">
        <w:rPr>
          <w:sz w:val="16"/>
        </w:rPr>
        <w:t xml:space="preserve">. It has also led several Democratic presidential candidates to make calls to reconfigure labor law. </w:t>
      </w:r>
      <w:r w:rsidRPr="00F160B5">
        <w:rPr>
          <w:rStyle w:val="StyleUnderline"/>
          <w:highlight w:val="cyan"/>
        </w:rPr>
        <w:t>Bernie</w:t>
      </w:r>
      <w:r w:rsidRPr="00E71691">
        <w:rPr>
          <w:sz w:val="16"/>
        </w:rPr>
        <w:t xml:space="preserve"> Sanders </w:t>
      </w:r>
      <w:r w:rsidRPr="00F160B5">
        <w:rPr>
          <w:rStyle w:val="StyleUnderline"/>
          <w:highlight w:val="cyan"/>
        </w:rPr>
        <w:t>wants</w:t>
      </w:r>
      <w:r w:rsidRPr="00E71691">
        <w:rPr>
          <w:rStyle w:val="StyleUnderline"/>
        </w:rPr>
        <w:t xml:space="preserve"> to double union membership</w:t>
      </w:r>
      <w:r w:rsidRPr="00E71691">
        <w:rPr>
          <w:sz w:val="16"/>
        </w:rPr>
        <w:t xml:space="preserve"> </w:t>
      </w:r>
      <w:r w:rsidRPr="00E71691">
        <w:rPr>
          <w:rStyle w:val="StyleUnderline"/>
        </w:rPr>
        <w:t>and give</w:t>
      </w:r>
      <w:r w:rsidRPr="00E71691">
        <w:rPr>
          <w:sz w:val="16"/>
        </w:rPr>
        <w:t xml:space="preserve"> federal workers </w:t>
      </w:r>
      <w:r w:rsidRPr="00F160B5">
        <w:rPr>
          <w:rStyle w:val="StyleUnderline"/>
          <w:highlight w:val="cyan"/>
        </w:rPr>
        <w:t>the</w:t>
      </w:r>
      <w:r w:rsidRPr="00F160B5">
        <w:rPr>
          <w:sz w:val="16"/>
          <w:highlight w:val="cyan"/>
        </w:rPr>
        <w:t xml:space="preserve"> </w:t>
      </w:r>
      <w:r w:rsidRPr="00F160B5">
        <w:rPr>
          <w:rStyle w:val="Emphasis"/>
          <w:highlight w:val="cyan"/>
        </w:rPr>
        <w:t>right to strike</w:t>
      </w:r>
      <w:r w:rsidRPr="00E71691">
        <w:rPr>
          <w:sz w:val="16"/>
        </w:rPr>
        <w:t xml:space="preserve">, as well as ban at-will contracts of employment, so that any dismissal could be subject to litigation under a “for cause” standard. </w:t>
      </w:r>
      <w:r w:rsidRPr="00E71691">
        <w:rPr>
          <w:rStyle w:val="StyleUnderline"/>
        </w:rPr>
        <w:t>Not to be outdone</w:t>
      </w:r>
      <w:r w:rsidRPr="00E71691">
        <w:rPr>
          <w:sz w:val="16"/>
        </w:rPr>
        <w:t xml:space="preserve">, Elizabeth </w:t>
      </w:r>
      <w:r w:rsidRPr="00E71691">
        <w:rPr>
          <w:rStyle w:val="StyleUnderline"/>
        </w:rPr>
        <w:t>Warren wants to make it illegal for firms to hire permanent replacements for striking workers</w:t>
      </w:r>
      <w:r w:rsidRPr="00E71691">
        <w:rPr>
          <w:sz w:val="16"/>
        </w:rPr>
        <w:t xml:space="preserve">. They are joined by Pete Buttigieg in demanding a change in federal labor law so that states may no longer pass right-to-work laws that insulate workers from the requirement to pay union dues in unionized firms. </w:t>
      </w:r>
      <w:r w:rsidRPr="00E71691">
        <w:rPr>
          <w:rStyle w:val="StyleUnderline"/>
        </w:rPr>
        <w:t xml:space="preserve">All of </w:t>
      </w:r>
      <w:r w:rsidRPr="00F160B5">
        <w:rPr>
          <w:rStyle w:val="StyleUnderline"/>
          <w:highlight w:val="cyan"/>
        </w:rPr>
        <w:t>these</w:t>
      </w:r>
      <w:r w:rsidRPr="00E71691">
        <w:rPr>
          <w:rStyle w:val="StyleUnderline"/>
        </w:rPr>
        <w:t xml:space="preserve"> new devices </w:t>
      </w:r>
      <w:r w:rsidRPr="00F160B5">
        <w:rPr>
          <w:rStyle w:val="StyleUnderline"/>
          <w:highlight w:val="cyan"/>
        </w:rPr>
        <w:t xml:space="preserve">are </w:t>
      </w:r>
      <w:r w:rsidRPr="00F160B5">
        <w:rPr>
          <w:rStyle w:val="Emphasis"/>
          <w:highlight w:val="cyan"/>
        </w:rPr>
        <w:t>proven job killers</w:t>
      </w:r>
      <w:r w:rsidRPr="00E71691">
        <w:rPr>
          <w:rStyle w:val="StyleUnderline"/>
        </w:rPr>
        <w:t>.</w:t>
      </w:r>
    </w:p>
    <w:p w14:paraId="55C7CBFF" w14:textId="77777777" w:rsidR="00513692" w:rsidRPr="00E71691" w:rsidRDefault="00513692" w:rsidP="00513692">
      <w:pPr>
        <w:rPr>
          <w:sz w:val="16"/>
        </w:rPr>
      </w:pPr>
      <w:r w:rsidRPr="00F160B5">
        <w:rPr>
          <w:rStyle w:val="StyleUnderline"/>
          <w:highlight w:val="cyan"/>
        </w:rPr>
        <w:t>The arguments</w:t>
      </w:r>
      <w:r w:rsidRPr="00E71691">
        <w:rPr>
          <w:rStyle w:val="StyleUnderline"/>
        </w:rPr>
        <w:t xml:space="preserve"> in favor of </w:t>
      </w:r>
      <w:r w:rsidRPr="00E71691">
        <w:rPr>
          <w:rStyle w:val="Emphasis"/>
        </w:rPr>
        <w:t>unions</w:t>
      </w:r>
      <w:r w:rsidRPr="00E71691">
        <w:rPr>
          <w:rStyle w:val="StyleUnderline"/>
        </w:rPr>
        <w:t xml:space="preserve"> are also coming from some unexpected sources in academia</w:t>
      </w:r>
      <w:r w:rsidRPr="00E71691">
        <w:rPr>
          <w:sz w:val="16"/>
        </w:rPr>
        <w:t xml:space="preserve">, where a conservative case has been put forward on the ground that an increase in </w:t>
      </w:r>
      <w:r w:rsidRPr="00F160B5">
        <w:rPr>
          <w:rStyle w:val="StyleUnderline"/>
          <w:highlight w:val="cyan"/>
        </w:rPr>
        <w:t xml:space="preserve">union membership is </w:t>
      </w:r>
      <w:r w:rsidRPr="00F160B5">
        <w:rPr>
          <w:rStyle w:val="Emphasis"/>
          <w:highlight w:val="cyan"/>
        </w:rPr>
        <w:t>needed</w:t>
      </w:r>
      <w:r w:rsidRPr="00F160B5">
        <w:rPr>
          <w:sz w:val="16"/>
          <w:highlight w:val="cyan"/>
        </w:rPr>
        <w:t xml:space="preserve"> </w:t>
      </w:r>
      <w:r w:rsidRPr="00F160B5">
        <w:rPr>
          <w:rStyle w:val="StyleUnderline"/>
          <w:highlight w:val="cyan"/>
        </w:rPr>
        <w:t>to combat</w:t>
      </w:r>
      <w:r w:rsidRPr="00E71691">
        <w:rPr>
          <w:rStyle w:val="StyleUnderline"/>
        </w:rPr>
        <w:t xml:space="preserve"> job insecurity and </w:t>
      </w:r>
      <w:r w:rsidRPr="00E71691">
        <w:rPr>
          <w:rStyle w:val="Emphasis"/>
        </w:rPr>
        <w:t xml:space="preserve">economic </w:t>
      </w:r>
      <w:r w:rsidRPr="00F160B5">
        <w:rPr>
          <w:rStyle w:val="Emphasis"/>
          <w:highlight w:val="cyan"/>
        </w:rPr>
        <w:t>inequality</w:t>
      </w:r>
      <w:r w:rsidRPr="00E71691">
        <w:rPr>
          <w:sz w:val="16"/>
        </w:rPr>
        <w:t>.</w:t>
      </w:r>
    </w:p>
    <w:p w14:paraId="6CE9E0EE" w14:textId="77777777" w:rsidR="00513692" w:rsidRPr="00E71691" w:rsidRDefault="00513692" w:rsidP="00513692">
      <w:pPr>
        <w:rPr>
          <w:sz w:val="16"/>
        </w:rPr>
      </w:pPr>
      <w:r w:rsidRPr="00E71691">
        <w:rPr>
          <w:rStyle w:val="StyleUnderline"/>
        </w:rPr>
        <w:t xml:space="preserve">All of these pro-union critiques </w:t>
      </w:r>
      <w:r w:rsidRPr="00F160B5">
        <w:rPr>
          <w:rStyle w:val="StyleUnderline"/>
          <w:highlight w:val="cyan"/>
        </w:rPr>
        <w:t xml:space="preserve">miss the </w:t>
      </w:r>
      <w:r w:rsidRPr="00F160B5">
        <w:rPr>
          <w:rStyle w:val="Emphasis"/>
          <w:highlight w:val="cyan"/>
        </w:rPr>
        <w:t>basic point</w:t>
      </w:r>
      <w:r w:rsidRPr="00F160B5">
        <w:rPr>
          <w:rStyle w:val="StyleUnderline"/>
          <w:highlight w:val="cyan"/>
        </w:rPr>
        <w:t xml:space="preserve"> that</w:t>
      </w:r>
      <w:r w:rsidRPr="00E71691">
        <w:rPr>
          <w:rStyle w:val="StyleUnderline"/>
        </w:rPr>
        <w:t xml:space="preserve"> the </w:t>
      </w:r>
      <w:r w:rsidRPr="00F160B5">
        <w:rPr>
          <w:rStyle w:val="Emphasis"/>
          <w:highlight w:val="cyan"/>
        </w:rPr>
        <w:t>decline</w:t>
      </w:r>
      <w:r w:rsidRPr="00F160B5">
        <w:rPr>
          <w:sz w:val="16"/>
          <w:highlight w:val="cyan"/>
        </w:rPr>
        <w:t xml:space="preserve"> </w:t>
      </w:r>
      <w:r w:rsidRPr="00F160B5">
        <w:rPr>
          <w:rStyle w:val="StyleUnderline"/>
          <w:highlight w:val="cyan"/>
        </w:rPr>
        <w:t xml:space="preserve">of union power is </w:t>
      </w:r>
      <w:r w:rsidRPr="00F160B5">
        <w:rPr>
          <w:rStyle w:val="Emphasis"/>
          <w:highlight w:val="cyan"/>
        </w:rPr>
        <w:t>good news</w:t>
      </w:r>
      <w:r w:rsidRPr="00E71691">
        <w:rPr>
          <w:rStyle w:val="StyleUnderline"/>
        </w:rPr>
        <w:t xml:space="preserve">, not bad. That conclusion is driven not by some insidious effort to </w:t>
      </w:r>
      <w:r w:rsidRPr="00E71691">
        <w:rPr>
          <w:rStyle w:val="Emphasis"/>
        </w:rPr>
        <w:t>stifle</w:t>
      </w:r>
      <w:r w:rsidRPr="00E71691">
        <w:rPr>
          <w:rStyle w:val="StyleUnderline"/>
        </w:rPr>
        <w:t xml:space="preserve"> the </w:t>
      </w:r>
      <w:r w:rsidRPr="00E71691">
        <w:rPr>
          <w:rStyle w:val="Emphasis"/>
        </w:rPr>
        <w:t>welfare</w:t>
      </w:r>
      <w:r w:rsidRPr="00E71691">
        <w:rPr>
          <w:rStyle w:val="StyleUnderline"/>
        </w:rPr>
        <w:t xml:space="preserve"> of workers, but by the simple and profound point that </w:t>
      </w:r>
      <w:r w:rsidRPr="00F160B5">
        <w:rPr>
          <w:rStyle w:val="StyleUnderline"/>
          <w:highlight w:val="cyan"/>
        </w:rPr>
        <w:t xml:space="preserve">the greatest </w:t>
      </w:r>
      <w:r w:rsidRPr="00F160B5">
        <w:rPr>
          <w:rStyle w:val="Emphasis"/>
          <w:highlight w:val="cyan"/>
        </w:rPr>
        <w:t>protection</w:t>
      </w:r>
      <w:r w:rsidRPr="00E71691">
        <w:rPr>
          <w:sz w:val="16"/>
        </w:rPr>
        <w:t xml:space="preserve"> </w:t>
      </w:r>
      <w:r w:rsidRPr="00E71691">
        <w:rPr>
          <w:rStyle w:val="StyleUnderline"/>
        </w:rPr>
        <w:t xml:space="preserve">for workers </w:t>
      </w:r>
      <w:r w:rsidRPr="00F160B5">
        <w:rPr>
          <w:rStyle w:val="StyleUnderline"/>
          <w:highlight w:val="cyan"/>
        </w:rPr>
        <w:t xml:space="preserve">lies in a </w:t>
      </w:r>
      <w:r w:rsidRPr="00F160B5">
        <w:rPr>
          <w:rStyle w:val="Emphasis"/>
          <w:highlight w:val="cyan"/>
        </w:rPr>
        <w:t>competitive economy</w:t>
      </w:r>
      <w:r w:rsidRPr="00E71691">
        <w:rPr>
          <w:rStyle w:val="StyleUnderline"/>
        </w:rPr>
        <w:t xml:space="preserve"> that opens up more doors than it closes</w:t>
      </w:r>
      <w:r w:rsidRPr="00E71691">
        <w:rPr>
          <w:sz w:val="16"/>
        </w:rPr>
        <w:t xml:space="preserve">. </w:t>
      </w:r>
      <w:r w:rsidRPr="00F160B5">
        <w:rPr>
          <w:rStyle w:val="StyleUnderline"/>
          <w:highlight w:val="cyan"/>
        </w:rPr>
        <w:t>The only way</w:t>
      </w:r>
      <w:r w:rsidRPr="00E71691">
        <w:rPr>
          <w:rStyle w:val="StyleUnderline"/>
        </w:rPr>
        <w:t xml:space="preserve"> to achieve that result </w:t>
      </w:r>
      <w:r w:rsidRPr="00F160B5">
        <w:rPr>
          <w:rStyle w:val="StyleUnderline"/>
          <w:highlight w:val="cyan"/>
        </w:rPr>
        <w:t xml:space="preserve">is by </w:t>
      </w:r>
      <w:r w:rsidRPr="00F160B5">
        <w:rPr>
          <w:rStyle w:val="Emphasis"/>
          <w:highlight w:val="cyan"/>
        </w:rPr>
        <w:t>slashing</w:t>
      </w:r>
      <w:r w:rsidRPr="00E71691">
        <w:rPr>
          <w:rStyle w:val="StyleUnderline"/>
        </w:rPr>
        <w:t xml:space="preserve"> the various </w:t>
      </w:r>
      <w:r w:rsidRPr="00E71691">
        <w:rPr>
          <w:rStyle w:val="Emphasis"/>
        </w:rPr>
        <w:t>restrictions</w:t>
      </w:r>
      <w:r w:rsidRPr="00E71691">
        <w:rPr>
          <w:sz w:val="16"/>
        </w:rPr>
        <w:t xml:space="preserve"> </w:t>
      </w:r>
      <w:r w:rsidRPr="00E71691">
        <w:rPr>
          <w:rStyle w:val="StyleUnderline"/>
        </w:rPr>
        <w:t>that prevent job formation</w:t>
      </w:r>
      <w:r w:rsidRPr="00E71691">
        <w:rPr>
          <w:sz w:val="16"/>
        </w:rPr>
        <w:t xml:space="preserve">, as Justin Haskins of the Heartland Institute notes in a recent article at The Hill. </w:t>
      </w:r>
      <w:r w:rsidRPr="00E71691">
        <w:rPr>
          <w:rStyle w:val="StyleUnderline"/>
        </w:rPr>
        <w:t xml:space="preserve">The central economic insight is that </w:t>
      </w:r>
      <w:r w:rsidRPr="00F160B5">
        <w:rPr>
          <w:rStyle w:val="StyleUnderline"/>
          <w:highlight w:val="cyan"/>
        </w:rPr>
        <w:t>jobs get created</w:t>
      </w:r>
      <w:r w:rsidRPr="00E71691">
        <w:rPr>
          <w:rStyle w:val="StyleUnderline"/>
        </w:rPr>
        <w:t xml:space="preserve"> only </w:t>
      </w:r>
      <w:r w:rsidRPr="00F160B5">
        <w:rPr>
          <w:rStyle w:val="StyleUnderline"/>
          <w:highlight w:val="cyan"/>
        </w:rPr>
        <w:t>when there is the prospect of</w:t>
      </w:r>
      <w:r w:rsidRPr="00E71691">
        <w:rPr>
          <w:rStyle w:val="StyleUnderline"/>
        </w:rPr>
        <w:t xml:space="preserve"> </w:t>
      </w:r>
      <w:r w:rsidRPr="00F160B5">
        <w:rPr>
          <w:rStyle w:val="StyleUnderline"/>
          <w:highlight w:val="cyan"/>
        </w:rPr>
        <w:t>gains from trade</w:t>
      </w:r>
      <w:r w:rsidRPr="00E71691">
        <w:rPr>
          <w:sz w:val="16"/>
        </w:rPr>
        <w:t xml:space="preserve">. </w:t>
      </w:r>
      <w:r w:rsidRPr="00F160B5">
        <w:rPr>
          <w:rStyle w:val="StyleUnderline"/>
          <w:highlight w:val="cyan"/>
        </w:rPr>
        <w:t>Those</w:t>
      </w:r>
      <w:r w:rsidRPr="00E71691">
        <w:rPr>
          <w:rStyle w:val="StyleUnderline"/>
        </w:rPr>
        <w:t xml:space="preserve"> gains in turn </w:t>
      </w:r>
      <w:r w:rsidRPr="00F160B5">
        <w:rPr>
          <w:rStyle w:val="StyleUnderline"/>
          <w:highlight w:val="cyan"/>
        </w:rPr>
        <w:t xml:space="preserve">are </w:t>
      </w:r>
      <w:r w:rsidRPr="00F160B5">
        <w:rPr>
          <w:rStyle w:val="Emphasis"/>
          <w:highlight w:val="cyan"/>
        </w:rPr>
        <w:t>maximized</w:t>
      </w:r>
      <w:r w:rsidRPr="00F160B5">
        <w:rPr>
          <w:rStyle w:val="StyleUnderline"/>
          <w:highlight w:val="cyan"/>
        </w:rPr>
        <w:t xml:space="preserve"> by cutting</w:t>
      </w:r>
      <w:r w:rsidRPr="00E71691">
        <w:rPr>
          <w:rStyle w:val="StyleUnderline"/>
        </w:rPr>
        <w:t xml:space="preserve"> the multitude of </w:t>
      </w:r>
      <w:r w:rsidRPr="00F160B5">
        <w:rPr>
          <w:rStyle w:val="Emphasis"/>
          <w:highlight w:val="cyan"/>
        </w:rPr>
        <w:t>regulations</w:t>
      </w:r>
      <w:r w:rsidRPr="00F160B5">
        <w:rPr>
          <w:rStyle w:val="StyleUnderline"/>
          <w:highlight w:val="cyan"/>
        </w:rPr>
        <w:t xml:space="preserve"> and </w:t>
      </w:r>
      <w:r w:rsidRPr="00F160B5">
        <w:rPr>
          <w:rStyle w:val="Emphasis"/>
          <w:highlight w:val="cyan"/>
        </w:rPr>
        <w:t>taxes</w:t>
      </w:r>
      <w:r w:rsidRPr="00E71691">
        <w:rPr>
          <w:sz w:val="16"/>
        </w:rPr>
        <w:t xml:space="preserve"> </w:t>
      </w:r>
      <w:r w:rsidRPr="00E71691">
        <w:rPr>
          <w:rStyle w:val="StyleUnderline"/>
        </w:rPr>
        <w:t xml:space="preserve">that do nothing more than shrink overall wealth by directing social resources to less </w:t>
      </w:r>
      <w:r w:rsidRPr="00E71691">
        <w:rPr>
          <w:rStyle w:val="Emphasis"/>
        </w:rPr>
        <w:t>productive ends</w:t>
      </w:r>
      <w:r w:rsidRPr="00E71691">
        <w:rPr>
          <w:sz w:val="16"/>
        </w:rPr>
        <w:t>.</w:t>
      </w:r>
    </w:p>
    <w:p w14:paraId="63670EDB" w14:textId="77777777" w:rsidR="00513692" w:rsidRPr="0080764C" w:rsidRDefault="00513692" w:rsidP="00513692">
      <w:pPr>
        <w:pStyle w:val="Heading4"/>
        <w:rPr>
          <w:rFonts w:cs="Calibri"/>
        </w:rPr>
      </w:pPr>
      <w:r w:rsidRPr="0080764C">
        <w:rPr>
          <w:rFonts w:cs="Calibri"/>
        </w:rPr>
        <w:t>Unions bad---employment---impact is the aff</w:t>
      </w:r>
    </w:p>
    <w:p w14:paraId="03B1E644" w14:textId="77777777" w:rsidR="00513692" w:rsidRPr="007F7493" w:rsidRDefault="00513692" w:rsidP="00513692">
      <w:r w:rsidRPr="007F7493">
        <w:t xml:space="preserve">Morgan O. </w:t>
      </w:r>
      <w:r w:rsidRPr="007F7493">
        <w:rPr>
          <w:rStyle w:val="Style13ptBold"/>
        </w:rPr>
        <w:t>Reynolds 18</w:t>
      </w:r>
      <w:r w:rsidRPr="007F7493">
        <w:t xml:space="preserve">. A former chief economist at the U.S. Department of Labor and a professor emeritus of economics at Texas A&amp;M University. “Labor Unions.” Econlib. June 27, 2018. </w:t>
      </w:r>
      <w:hyperlink r:id="rId71" w:history="1">
        <w:r w:rsidRPr="007F7493">
          <w:rPr>
            <w:rStyle w:val="Hyperlink"/>
          </w:rPr>
          <w:t>https://www.econlib.org/library/Enc/LaborUnions.html</w:t>
        </w:r>
      </w:hyperlink>
    </w:p>
    <w:p w14:paraId="5ADB7819" w14:textId="77777777" w:rsidR="00513692" w:rsidRPr="007F7493" w:rsidRDefault="00513692" w:rsidP="00513692">
      <w:pPr>
        <w:rPr>
          <w:u w:val="single"/>
        </w:rPr>
      </w:pPr>
      <w:r w:rsidRPr="007F7493">
        <w:rPr>
          <w:sz w:val="14"/>
        </w:rPr>
        <w:t xml:space="preserve">Although labor unions have been celebrated in folk songs and stories as fearless champions of the downtrodden working man, this is not how economists see them. </w:t>
      </w:r>
      <w:r w:rsidRPr="007F7493">
        <w:rPr>
          <w:highlight w:val="cyan"/>
          <w:u w:val="single"/>
        </w:rPr>
        <w:t>Economists who study unions</w:t>
      </w:r>
      <w:r w:rsidRPr="007F7493">
        <w:rPr>
          <w:sz w:val="14"/>
        </w:rPr>
        <w:t>—including some who are avowedly prounion—</w:t>
      </w:r>
      <w:r w:rsidRPr="007F7493">
        <w:rPr>
          <w:highlight w:val="cyan"/>
          <w:u w:val="single"/>
        </w:rPr>
        <w:t xml:space="preserve">analyze them as </w:t>
      </w:r>
      <w:r w:rsidRPr="007F7493">
        <w:rPr>
          <w:b/>
          <w:bCs/>
          <w:highlight w:val="cyan"/>
          <w:u w:val="single"/>
        </w:rPr>
        <w:t xml:space="preserve">cartels that raise wages above competitive levels by restricting </w:t>
      </w:r>
      <w:r w:rsidRPr="007F7493">
        <w:rPr>
          <w:b/>
          <w:bCs/>
          <w:u w:val="single"/>
        </w:rPr>
        <w:t xml:space="preserve">the </w:t>
      </w:r>
      <w:r w:rsidRPr="007F7493">
        <w:rPr>
          <w:b/>
          <w:bCs/>
          <w:highlight w:val="cyan"/>
          <w:u w:val="single"/>
        </w:rPr>
        <w:t xml:space="preserve">supply </w:t>
      </w:r>
      <w:r w:rsidRPr="007F7493">
        <w:rPr>
          <w:b/>
          <w:bCs/>
          <w:u w:val="single"/>
        </w:rPr>
        <w:t>of labor</w:t>
      </w:r>
      <w:r w:rsidRPr="007F7493">
        <w:rPr>
          <w:u w:val="single"/>
        </w:rPr>
        <w:t xml:space="preserve"> to various firms and industries.</w:t>
      </w:r>
    </w:p>
    <w:p w14:paraId="309B362B" w14:textId="77777777" w:rsidR="00513692" w:rsidRPr="007F7493" w:rsidRDefault="00513692" w:rsidP="00513692">
      <w:pPr>
        <w:rPr>
          <w:u w:val="single"/>
        </w:rPr>
      </w:pPr>
      <w:r w:rsidRPr="007F7493">
        <w:rPr>
          <w:sz w:val="14"/>
        </w:rPr>
        <w:t xml:space="preserve">Many </w:t>
      </w:r>
      <w:r w:rsidRPr="007F7493">
        <w:rPr>
          <w:highlight w:val="cyan"/>
          <w:u w:val="single"/>
        </w:rPr>
        <w:t>unions</w:t>
      </w:r>
      <w:r w:rsidRPr="007F7493">
        <w:rPr>
          <w:sz w:val="14"/>
        </w:rPr>
        <w:t xml:space="preserve"> have won higher wages and better working conditions for their members. In doing so, however, they have </w:t>
      </w:r>
      <w:r w:rsidRPr="007F7493">
        <w:rPr>
          <w:b/>
          <w:bCs/>
          <w:highlight w:val="cyan"/>
          <w:u w:val="single"/>
        </w:rPr>
        <w:t>reduced</w:t>
      </w:r>
      <w:r w:rsidRPr="007F7493">
        <w:rPr>
          <w:u w:val="single"/>
        </w:rPr>
        <w:t xml:space="preserve"> </w:t>
      </w:r>
      <w:r w:rsidRPr="007F7493">
        <w:rPr>
          <w:b/>
          <w:bCs/>
          <w:u w:val="single"/>
        </w:rPr>
        <w:t xml:space="preserve">the number of </w:t>
      </w:r>
      <w:r w:rsidRPr="007F7493">
        <w:rPr>
          <w:b/>
          <w:bCs/>
          <w:highlight w:val="cyan"/>
          <w:u w:val="single"/>
        </w:rPr>
        <w:t>jobs available</w:t>
      </w:r>
      <w:r w:rsidRPr="007F7493">
        <w:rPr>
          <w:highlight w:val="cyan"/>
          <w:u w:val="single"/>
        </w:rPr>
        <w:t xml:space="preserve"> </w:t>
      </w:r>
      <w:r w:rsidRPr="007F7493">
        <w:rPr>
          <w:u w:val="single"/>
        </w:rPr>
        <w:t>in unionized companies.</w:t>
      </w:r>
      <w:r w:rsidRPr="007F7493">
        <w:rPr>
          <w:sz w:val="14"/>
          <w:u w:val="single"/>
        </w:rPr>
        <w:t xml:space="preserve"> </w:t>
      </w:r>
      <w:r w:rsidRPr="007F7493">
        <w:rPr>
          <w:u w:val="single"/>
        </w:rPr>
        <w:t>That</w:t>
      </w:r>
      <w:r w:rsidRPr="007F7493">
        <w:rPr>
          <w:sz w:val="14"/>
        </w:rPr>
        <w:t xml:space="preserve"> second effect </w:t>
      </w:r>
      <w:r w:rsidRPr="007F7493">
        <w:rPr>
          <w:u w:val="single"/>
        </w:rPr>
        <w:t xml:space="preserve">occurs because of the basic law of demand: if unions successfully raise the price of labor, employers will purchase less of it. Thus, </w:t>
      </w:r>
      <w:r w:rsidRPr="007F7493">
        <w:rPr>
          <w:b/>
          <w:bCs/>
          <w:highlight w:val="cyan"/>
          <w:u w:val="single"/>
        </w:rPr>
        <w:t>unions are a major anticompetitive force</w:t>
      </w:r>
      <w:r w:rsidRPr="007F7493">
        <w:rPr>
          <w:b/>
          <w:bCs/>
          <w:u w:val="single"/>
        </w:rPr>
        <w:t xml:space="preserve"> in labor markets.</w:t>
      </w:r>
      <w:r w:rsidRPr="007F7493">
        <w:rPr>
          <w:u w:val="single"/>
        </w:rPr>
        <w:t xml:space="preserve"> Their </w:t>
      </w:r>
      <w:r w:rsidRPr="007F7493">
        <w:rPr>
          <w:b/>
          <w:bCs/>
          <w:highlight w:val="cyan"/>
          <w:u w:val="single"/>
        </w:rPr>
        <w:t>gains come at the expense of consumers, nonunion workers, the jobless, taxpayers, and owners</w:t>
      </w:r>
      <w:r w:rsidRPr="007F7493">
        <w:rPr>
          <w:u w:val="single"/>
        </w:rPr>
        <w:t xml:space="preserve"> of corporations.</w:t>
      </w:r>
    </w:p>
    <w:p w14:paraId="4D79D65A" w14:textId="77777777" w:rsidR="00513692" w:rsidRPr="007F7493" w:rsidRDefault="00513692" w:rsidP="00513692">
      <w:pPr>
        <w:rPr>
          <w:sz w:val="14"/>
        </w:rPr>
      </w:pPr>
      <w:r w:rsidRPr="007F7493">
        <w:rPr>
          <w:sz w:val="14"/>
        </w:rPr>
        <w:t xml:space="preserve">According to Harvard economists Richard Freeman and James Medoff, who look favorably on unions, “Most, if not all, </w:t>
      </w:r>
      <w:r w:rsidRPr="007F7493">
        <w:rPr>
          <w:u w:val="single"/>
        </w:rPr>
        <w:t>unions have monopoly power, which they can use to raise wages above competitive levels</w:t>
      </w:r>
      <w:r w:rsidRPr="007F7493">
        <w:rPr>
          <w:sz w:val="14"/>
        </w:rPr>
        <w:t xml:space="preserve">” (1984, p. 6). </w:t>
      </w:r>
      <w:r w:rsidRPr="007F7493">
        <w:rPr>
          <w:highlight w:val="cyan"/>
          <w:u w:val="single"/>
        </w:rPr>
        <w:t>Unions’ power to fix</w:t>
      </w:r>
      <w:r w:rsidRPr="007F7493">
        <w:rPr>
          <w:u w:val="single"/>
        </w:rPr>
        <w:t xml:space="preserve"> high </w:t>
      </w:r>
      <w:r w:rsidRPr="007F7493">
        <w:rPr>
          <w:highlight w:val="cyan"/>
          <w:u w:val="single"/>
        </w:rPr>
        <w:t>prices</w:t>
      </w:r>
      <w:r w:rsidRPr="007F7493">
        <w:rPr>
          <w:u w:val="single"/>
        </w:rPr>
        <w:t xml:space="preserve"> for their members’ labor </w:t>
      </w:r>
      <w:r w:rsidRPr="007F7493">
        <w:rPr>
          <w:b/>
          <w:bCs/>
          <w:highlight w:val="cyan"/>
          <w:u w:val="single"/>
        </w:rPr>
        <w:t>rests on</w:t>
      </w:r>
      <w:r w:rsidRPr="007F7493">
        <w:rPr>
          <w:highlight w:val="cyan"/>
          <w:u w:val="single"/>
        </w:rPr>
        <w:t xml:space="preserve"> </w:t>
      </w:r>
      <w:r w:rsidRPr="007F7493">
        <w:rPr>
          <w:b/>
          <w:bCs/>
          <w:highlight w:val="cyan"/>
          <w:u w:val="single"/>
        </w:rPr>
        <w:t>legal privileges and immunities</w:t>
      </w:r>
      <w:r w:rsidRPr="007F7493">
        <w:rPr>
          <w:u w:val="single"/>
        </w:rPr>
        <w:t xml:space="preserve"> that they get from government</w:t>
      </w:r>
      <w:r w:rsidRPr="007F7493">
        <w:rPr>
          <w:sz w:val="14"/>
        </w:rPr>
        <w:t>, both by statute and by nonenforcement of other laws. The purpose of these legal privileges is to restrict others from working for lower wages. As antiunion economist Ludwig von Mises wrote in 1922, “The long and short of trade union rights is in fact the right to proceed against the strikebreaker with primitive violence.” Interestingly, those who are expected to enforce the laws evenhandedly, the police, are themselves heavily unionized.</w:t>
      </w:r>
    </w:p>
    <w:p w14:paraId="56212684" w14:textId="77777777" w:rsidR="00513692" w:rsidRPr="007F7493" w:rsidRDefault="00513692" w:rsidP="00513692">
      <w:pPr>
        <w:rPr>
          <w:sz w:val="14"/>
        </w:rPr>
      </w:pPr>
      <w:r w:rsidRPr="007F7493">
        <w:rPr>
          <w:sz w:val="14"/>
        </w:rPr>
        <w:t xml:space="preserve">U.S. unions enjoy many legal privileges. </w:t>
      </w:r>
      <w:r w:rsidRPr="007F7493">
        <w:rPr>
          <w:highlight w:val="cyan"/>
          <w:u w:val="single"/>
        </w:rPr>
        <w:t>Unions are immune from</w:t>
      </w:r>
      <w:r w:rsidRPr="007F7493">
        <w:rPr>
          <w:sz w:val="14"/>
        </w:rPr>
        <w:t xml:space="preserve"> taxation and from </w:t>
      </w:r>
      <w:r w:rsidRPr="007F7493">
        <w:rPr>
          <w:b/>
          <w:bCs/>
          <w:highlight w:val="cyan"/>
          <w:u w:val="single"/>
        </w:rPr>
        <w:t>antitrust laws.</w:t>
      </w:r>
      <w:r w:rsidRPr="007F7493">
        <w:rPr>
          <w:highlight w:val="cyan"/>
          <w:u w:val="single"/>
        </w:rPr>
        <w:t xml:space="preserve"> Companies are </w:t>
      </w:r>
      <w:r w:rsidRPr="007F7493">
        <w:rPr>
          <w:b/>
          <w:bCs/>
          <w:highlight w:val="cyan"/>
          <w:u w:val="single"/>
        </w:rPr>
        <w:t>legally compelled</w:t>
      </w:r>
      <w:r w:rsidRPr="007F7493">
        <w:rPr>
          <w:highlight w:val="cyan"/>
          <w:u w:val="single"/>
        </w:rPr>
        <w:t xml:space="preserve"> to bargain </w:t>
      </w:r>
      <w:r w:rsidRPr="007F7493">
        <w:rPr>
          <w:u w:val="single"/>
        </w:rPr>
        <w:t>with unions in “good faith.”</w:t>
      </w:r>
      <w:r w:rsidRPr="007F7493">
        <w:rPr>
          <w:sz w:val="14"/>
        </w:rPr>
        <w:t xml:space="preserve"> This innocent-sounding term is interpreted by the National Labor Relations Board to suppress such practices as Boulwarism, named for a former General Electric personnel director. To shorten the collective bargaining process, Lemuel Boulware communicated the “reasonableness” of GE’s wage offer directly to employees, shareholders, and the public. Unions also can force companies to make their property available for union use.</w:t>
      </w:r>
    </w:p>
    <w:p w14:paraId="50CF7E67" w14:textId="77777777" w:rsidR="00513692" w:rsidRPr="007F7493" w:rsidRDefault="00513692" w:rsidP="00513692">
      <w:pPr>
        <w:rPr>
          <w:sz w:val="14"/>
        </w:rPr>
      </w:pPr>
      <w:r w:rsidRPr="007F7493">
        <w:rPr>
          <w:u w:val="single"/>
        </w:rPr>
        <w:t>Once the government ratifies a union’s position as representing a group of workers, it represents them exclusively</w:t>
      </w:r>
      <w:r w:rsidRPr="007F7493">
        <w:rPr>
          <w:sz w:val="14"/>
        </w:rPr>
        <w:t xml:space="preserve">, whether or not particular employees want collective representation. In 2002, unions represented about 1.7 million waged and salaried employees who were not union members. Also, </w:t>
      </w:r>
      <w:r w:rsidRPr="007F7493">
        <w:rPr>
          <w:u w:val="single"/>
        </w:rPr>
        <w:t xml:space="preserve">union officials can </w:t>
      </w:r>
      <w:r w:rsidRPr="007F7493">
        <w:rPr>
          <w:b/>
          <w:bCs/>
          <w:u w:val="single"/>
        </w:rPr>
        <w:t>force compulsory union dues</w:t>
      </w:r>
      <w:r w:rsidRPr="007F7493">
        <w:rPr>
          <w:u w:val="single"/>
        </w:rPr>
        <w:t xml:space="preserve"> from employees—members and nonmembers alike—as a condition for keeping their jobs.</w:t>
      </w:r>
      <w:r w:rsidRPr="007F7493">
        <w:rPr>
          <w:sz w:val="14"/>
        </w:rPr>
        <w:t xml:space="preserve"> Unions often use these funds for political purposes—political campaigns and voter registration, for example—unrelated to collective bargaining or to employee grievances, despite the illegality of this under federal law. </w:t>
      </w:r>
      <w:r w:rsidRPr="007F7493">
        <w:rPr>
          <w:highlight w:val="cyan"/>
          <w:u w:val="single"/>
        </w:rPr>
        <w:t>Unions are</w:t>
      </w:r>
      <w:r w:rsidRPr="007F7493">
        <w:rPr>
          <w:u w:val="single"/>
        </w:rPr>
        <w:t xml:space="preserve"> relatively </w:t>
      </w:r>
      <w:r w:rsidRPr="007F7493">
        <w:rPr>
          <w:highlight w:val="cyan"/>
          <w:u w:val="single"/>
        </w:rPr>
        <w:t>immune from</w:t>
      </w:r>
      <w:r w:rsidRPr="007F7493">
        <w:rPr>
          <w:u w:val="single"/>
        </w:rPr>
        <w:t xml:space="preserve"> payment of tort damages for injuries inflicted in labor disputes, from federal court injunctions, and </w:t>
      </w:r>
      <w:r w:rsidRPr="007F7493">
        <w:rPr>
          <w:b/>
          <w:bCs/>
          <w:u w:val="single"/>
        </w:rPr>
        <w:t xml:space="preserve">from many </w:t>
      </w:r>
      <w:r w:rsidRPr="007F7493">
        <w:rPr>
          <w:b/>
          <w:bCs/>
          <w:highlight w:val="cyan"/>
          <w:u w:val="single"/>
        </w:rPr>
        <w:t>state laws under the “federal preemption” doctrine.</w:t>
      </w:r>
      <w:r w:rsidRPr="007F7493">
        <w:rPr>
          <w:b/>
          <w:bCs/>
          <w:sz w:val="14"/>
        </w:rPr>
        <w:t xml:space="preserve"> </w:t>
      </w:r>
      <w:r w:rsidRPr="007F7493">
        <w:rPr>
          <w:sz w:val="14"/>
        </w:rPr>
        <w:t xml:space="preserve">Nobel laureate Friedrich A. Hayek summed it up as follows: “We have now reached a state where [unions] have become uniquely privileged institutions to which the general rules of law do not apply” (1960, p. 267). </w:t>
      </w:r>
    </w:p>
    <w:p w14:paraId="43311733" w14:textId="77777777" w:rsidR="00513692" w:rsidRDefault="00513692" w:rsidP="00513692">
      <w:r w:rsidRPr="007F7493">
        <w:rPr>
          <w:u w:val="single"/>
        </w:rPr>
        <w:t xml:space="preserve">Labor unions </w:t>
      </w:r>
      <w:r w:rsidRPr="007F7493">
        <w:rPr>
          <w:b/>
          <w:bCs/>
          <w:u w:val="single"/>
        </w:rPr>
        <w:t>cannot prosper</w:t>
      </w:r>
      <w:r w:rsidRPr="007F7493">
        <w:rPr>
          <w:u w:val="single"/>
        </w:rPr>
        <w:t xml:space="preserve"> in a competitive environment.</w:t>
      </w:r>
      <w:r w:rsidRPr="007F7493">
        <w:rPr>
          <w:sz w:val="14"/>
        </w:rPr>
        <w:t xml:space="preserve"> Like other successful cartels, they depend on government patronage and protection. Worker cartels grew in surges during the two world wars and the Great Depression of the 1930s. Federal laws—the Railway Act of 1926 (amended in 1934), the Davis-Bacon Act of 1931, the Norris-LaGuardia Act of 1932, the National Labor Relations Act of 1935, the Walsh-Healy Act of 1936, the Fair Labor Standards Act of 1938, various war labor boards, and the Kennedy administration’s encouragement of public-sector unionism in 1962—all added to unions’ monopoly power.</w:t>
      </w:r>
      <w:r>
        <w:rPr>
          <w:sz w:val="14"/>
        </w:rPr>
        <w:t xml:space="preserve"> </w:t>
      </w:r>
    </w:p>
    <w:p w14:paraId="4D53DAF0" w14:textId="77777777" w:rsidR="00513692" w:rsidRPr="007F7493" w:rsidRDefault="00513692" w:rsidP="00513692">
      <w:pPr>
        <w:pStyle w:val="Heading4"/>
        <w:rPr>
          <w:rFonts w:cs="Calibri"/>
        </w:rPr>
      </w:pPr>
      <w:r>
        <w:rPr>
          <w:rFonts w:cs="Calibri"/>
          <w:u w:val="single"/>
        </w:rPr>
        <w:t>Labor unions collapse consumer spending</w:t>
      </w:r>
      <w:r w:rsidRPr="007F7493">
        <w:rPr>
          <w:rFonts w:cs="Calibri"/>
        </w:rPr>
        <w:t>---increases prices and stifles economic recovery.</w:t>
      </w:r>
    </w:p>
    <w:p w14:paraId="25031A1B" w14:textId="77777777" w:rsidR="00513692" w:rsidRPr="007F7493" w:rsidRDefault="00513692" w:rsidP="00513692">
      <w:r w:rsidRPr="007F7493">
        <w:t xml:space="preserve">Jesse </w:t>
      </w:r>
      <w:r w:rsidRPr="007F7493">
        <w:rPr>
          <w:rStyle w:val="Style13ptBold"/>
        </w:rPr>
        <w:t>Newman 21</w:t>
      </w:r>
      <w:r w:rsidRPr="007F7493">
        <w:t>. Reporter, The Wall Street Journal. “Unions Push Companies as Workers Stay Scarce” Wall Street Journal. 10-17-21. https://www.wsj.com/articles/from-film-sets-to-manufacturing-plants-unions-push-companies-as-workers-stay-scarce-11634488473</w:t>
      </w:r>
    </w:p>
    <w:p w14:paraId="030D4D63" w14:textId="77777777" w:rsidR="00513692" w:rsidRPr="007F7493" w:rsidRDefault="00513692" w:rsidP="00513692">
      <w:pPr>
        <w:rPr>
          <w:u w:val="single"/>
        </w:rPr>
      </w:pPr>
      <w:r w:rsidRPr="007F7493">
        <w:rPr>
          <w:b/>
          <w:bCs/>
          <w:highlight w:val="cyan"/>
          <w:u w:val="single"/>
        </w:rPr>
        <w:t xml:space="preserve">Union leaders are pressing to increase </w:t>
      </w:r>
      <w:r w:rsidRPr="007F7493">
        <w:rPr>
          <w:b/>
          <w:bCs/>
          <w:u w:val="single"/>
        </w:rPr>
        <w:t xml:space="preserve">their </w:t>
      </w:r>
      <w:r w:rsidRPr="007F7493">
        <w:rPr>
          <w:b/>
          <w:bCs/>
          <w:highlight w:val="cyan"/>
          <w:u w:val="single"/>
        </w:rPr>
        <w:t>ranks</w:t>
      </w:r>
      <w:r w:rsidRPr="007F7493">
        <w:rPr>
          <w:highlight w:val="cyan"/>
          <w:u w:val="single"/>
        </w:rPr>
        <w:t xml:space="preserve"> and </w:t>
      </w:r>
      <w:r w:rsidRPr="007F7493">
        <w:rPr>
          <w:b/>
          <w:bCs/>
          <w:highlight w:val="cyan"/>
          <w:u w:val="single"/>
        </w:rPr>
        <w:t>secure gains</w:t>
      </w:r>
      <w:r w:rsidRPr="007F7493">
        <w:rPr>
          <w:b/>
          <w:bCs/>
          <w:u w:val="single"/>
        </w:rPr>
        <w:t xml:space="preserve"> for their members</w:t>
      </w:r>
      <w:r w:rsidRPr="007F7493">
        <w:rPr>
          <w:u w:val="single"/>
        </w:rPr>
        <w:t xml:space="preserve"> as workers </w:t>
      </w:r>
      <w:r w:rsidRPr="007F7493">
        <w:rPr>
          <w:b/>
          <w:bCs/>
          <w:u w:val="single"/>
        </w:rPr>
        <w:t>demand more from their employers</w:t>
      </w:r>
      <w:r w:rsidRPr="007F7493">
        <w:rPr>
          <w:u w:val="single"/>
        </w:rPr>
        <w:t xml:space="preserve"> and companies struggle with labor shortages and </w:t>
      </w:r>
      <w:r w:rsidRPr="007F7493">
        <w:rPr>
          <w:b/>
          <w:bCs/>
          <w:u w:val="single"/>
        </w:rPr>
        <w:t>snarled supply chains.</w:t>
      </w:r>
    </w:p>
    <w:p w14:paraId="305E7EB2" w14:textId="77777777" w:rsidR="00513692" w:rsidRPr="007F7493" w:rsidRDefault="00513692" w:rsidP="00513692">
      <w:pPr>
        <w:rPr>
          <w:sz w:val="14"/>
          <w:szCs w:val="14"/>
        </w:rPr>
      </w:pPr>
      <w:r w:rsidRPr="007F7493">
        <w:rPr>
          <w:sz w:val="14"/>
          <w:szCs w:val="14"/>
        </w:rPr>
        <w:t>A walkout by production workers for farm and construction machinery company Deere DE -1.19% &amp; Co. that began Thursday followed recent stoppages at snack producer Mondelez International Inc., commercial truck maker Volvo and breakfast-cereal giant Kellogg Co. Labor leaders elsewhere this year have worked to unionize Starbucks Corp. SBUX 0.24% baristas and Amazon.com Inc. AMZN 2.45% warehouse workers, so far with mixed success.</w:t>
      </w:r>
    </w:p>
    <w:p w14:paraId="342F4131" w14:textId="77777777" w:rsidR="00513692" w:rsidRPr="007F7493" w:rsidRDefault="00513692" w:rsidP="00513692">
      <w:pPr>
        <w:rPr>
          <w:sz w:val="14"/>
          <w:szCs w:val="14"/>
        </w:rPr>
      </w:pPr>
      <w:r w:rsidRPr="007F7493">
        <w:rPr>
          <w:sz w:val="14"/>
          <w:szCs w:val="14"/>
        </w:rPr>
        <w:t>Union officials said workers are motivated by lingering frustration over their hours, pay and concerns for their health as some have held front-line jobs through the Covid-19 pandemic. Employees this year have pushed for higher wages, expanded benefits, safer workplaces and added staffing.</w:t>
      </w:r>
    </w:p>
    <w:p w14:paraId="13E4CD12" w14:textId="77777777" w:rsidR="00513692" w:rsidRPr="007F7493" w:rsidRDefault="00513692" w:rsidP="00513692">
      <w:pPr>
        <w:rPr>
          <w:sz w:val="14"/>
          <w:szCs w:val="14"/>
        </w:rPr>
      </w:pPr>
      <w:r w:rsidRPr="007F7493">
        <w:rPr>
          <w:u w:val="single"/>
        </w:rPr>
        <w:t xml:space="preserve">“There is a </w:t>
      </w:r>
      <w:r w:rsidRPr="007F7493">
        <w:rPr>
          <w:b/>
          <w:bCs/>
          <w:u w:val="single"/>
        </w:rPr>
        <w:t>new militancy out there</w:t>
      </w:r>
      <w:r w:rsidRPr="007F7493">
        <w:rPr>
          <w:u w:val="single"/>
        </w:rPr>
        <w:t>,” said James P. Hoffa, president of the International Brotherhood of Teamsters labor union</w:t>
      </w:r>
      <w:r w:rsidRPr="007F7493">
        <w:rPr>
          <w:sz w:val="14"/>
          <w:szCs w:val="14"/>
        </w:rPr>
        <w:t>, which represents 1.4 million workers, from Detroit auto workers to package-delivery drivers. “I do think it’s an opportunity for labor.”</w:t>
      </w:r>
    </w:p>
    <w:p w14:paraId="4B9BDDF7" w14:textId="77777777" w:rsidR="00513692" w:rsidRPr="007F7493" w:rsidRDefault="00513692" w:rsidP="00513692">
      <w:pPr>
        <w:rPr>
          <w:b/>
          <w:bCs/>
          <w:u w:val="single"/>
        </w:rPr>
      </w:pPr>
      <w:r w:rsidRPr="007F7493">
        <w:rPr>
          <w:u w:val="single"/>
        </w:rPr>
        <w:t xml:space="preserve">Many </w:t>
      </w:r>
      <w:r w:rsidRPr="007F7493">
        <w:rPr>
          <w:b/>
          <w:bCs/>
          <w:u w:val="single"/>
        </w:rPr>
        <w:t>companies in recent months</w:t>
      </w:r>
      <w:r w:rsidRPr="007F7493">
        <w:rPr>
          <w:u w:val="single"/>
        </w:rPr>
        <w:t>, responding to the tight labor market for lower-wage workers, have been raising pay, offering signing bonuses and improving benefits to stay competitive.</w:t>
      </w:r>
      <w:r w:rsidRPr="007F7493">
        <w:rPr>
          <w:sz w:val="14"/>
        </w:rPr>
        <w:t xml:space="preserve"> Critics of unions have warned that </w:t>
      </w:r>
      <w:r w:rsidRPr="007F7493">
        <w:rPr>
          <w:u w:val="single"/>
        </w:rPr>
        <w:t xml:space="preserve">the </w:t>
      </w:r>
      <w:r w:rsidRPr="007F7493">
        <w:rPr>
          <w:highlight w:val="cyan"/>
          <w:u w:val="single"/>
        </w:rPr>
        <w:t>work stoppages</w:t>
      </w:r>
      <w:r w:rsidRPr="007F7493">
        <w:rPr>
          <w:u w:val="single"/>
        </w:rPr>
        <w:t xml:space="preserve"> and efforts to influence labor policy </w:t>
      </w:r>
      <w:r w:rsidRPr="007F7493">
        <w:rPr>
          <w:highlight w:val="cyan"/>
          <w:u w:val="single"/>
        </w:rPr>
        <w:t xml:space="preserve">could </w:t>
      </w:r>
      <w:r w:rsidRPr="007F7493">
        <w:rPr>
          <w:b/>
          <w:bCs/>
          <w:highlight w:val="cyan"/>
          <w:u w:val="single"/>
        </w:rPr>
        <w:t>push up prices for consumers</w:t>
      </w:r>
      <w:r w:rsidRPr="007F7493">
        <w:rPr>
          <w:highlight w:val="cyan"/>
          <w:u w:val="single"/>
        </w:rPr>
        <w:t xml:space="preserve"> and slow production</w:t>
      </w:r>
      <w:r w:rsidRPr="007F7493">
        <w:rPr>
          <w:u w:val="single"/>
        </w:rPr>
        <w:t xml:space="preserve">, potentially </w:t>
      </w:r>
      <w:r w:rsidRPr="007F7493">
        <w:rPr>
          <w:b/>
          <w:bCs/>
          <w:highlight w:val="cyan"/>
          <w:u w:val="single"/>
        </w:rPr>
        <w:t xml:space="preserve">stifling </w:t>
      </w:r>
      <w:r w:rsidRPr="007F7493">
        <w:rPr>
          <w:b/>
          <w:bCs/>
          <w:u w:val="single"/>
        </w:rPr>
        <w:t xml:space="preserve">the </w:t>
      </w:r>
      <w:r w:rsidRPr="007F7493">
        <w:rPr>
          <w:b/>
          <w:bCs/>
          <w:highlight w:val="cyan"/>
          <w:u w:val="single"/>
        </w:rPr>
        <w:t>U.S. economic recovery.</w:t>
      </w:r>
    </w:p>
    <w:p w14:paraId="359F2FF0" w14:textId="77777777" w:rsidR="00513692" w:rsidRPr="007F7493" w:rsidRDefault="00513692" w:rsidP="00513692">
      <w:pPr>
        <w:rPr>
          <w:sz w:val="14"/>
        </w:rPr>
      </w:pPr>
      <w:r w:rsidRPr="007F7493">
        <w:rPr>
          <w:sz w:val="14"/>
        </w:rPr>
        <w:t>“</w:t>
      </w:r>
      <w:r w:rsidRPr="007F7493">
        <w:rPr>
          <w:u w:val="single"/>
        </w:rPr>
        <w:t xml:space="preserve">Businesses and unions should be working together to </w:t>
      </w:r>
      <w:r w:rsidRPr="007F7493">
        <w:rPr>
          <w:highlight w:val="cyan"/>
          <w:u w:val="single"/>
        </w:rPr>
        <w:t xml:space="preserve">get the economy </w:t>
      </w:r>
      <w:r w:rsidRPr="007F7493">
        <w:rPr>
          <w:b/>
          <w:bCs/>
          <w:highlight w:val="cyan"/>
          <w:u w:val="single"/>
        </w:rPr>
        <w:t>back on track</w:t>
      </w:r>
      <w:r w:rsidRPr="007F7493">
        <w:rPr>
          <w:u w:val="single"/>
        </w:rPr>
        <w:t xml:space="preserve">,” said Kristen Swearingen, chairwoman of the Coalition for a Democratic Workplace, an organization of industry groups including the U.S. Chamber of Commerce. </w:t>
      </w:r>
      <w:r w:rsidRPr="007F7493">
        <w:rPr>
          <w:b/>
          <w:bCs/>
          <w:highlight w:val="cyan"/>
          <w:u w:val="single"/>
        </w:rPr>
        <w:t>Work stoppages could wind up</w:t>
      </w:r>
      <w:r w:rsidRPr="007F7493">
        <w:rPr>
          <w:highlight w:val="cyan"/>
          <w:u w:val="single"/>
        </w:rPr>
        <w:t xml:space="preserve"> </w:t>
      </w:r>
      <w:r w:rsidRPr="007F7493">
        <w:rPr>
          <w:b/>
          <w:bCs/>
          <w:highlight w:val="cyan"/>
          <w:u w:val="single"/>
        </w:rPr>
        <w:t>costing jobs and hurting small businesses</w:t>
      </w:r>
      <w:r w:rsidRPr="007F7493">
        <w:rPr>
          <w:u w:val="single"/>
        </w:rPr>
        <w:t xml:space="preserve">, the coalition said. </w:t>
      </w:r>
    </w:p>
    <w:p w14:paraId="36FED08C" w14:textId="77777777" w:rsidR="00513692" w:rsidRPr="007F7493" w:rsidRDefault="00513692" w:rsidP="00513692">
      <w:pPr>
        <w:rPr>
          <w:sz w:val="14"/>
          <w:szCs w:val="14"/>
        </w:rPr>
      </w:pPr>
      <w:r w:rsidRPr="007F7493">
        <w:rPr>
          <w:sz w:val="14"/>
          <w:szCs w:val="14"/>
        </w:rPr>
        <w:t>Earlier this month on the company’s earnings call, the chief executive officer of food giant Conagra Brands Inc. was asked by analysts about concerns over strikes.</w:t>
      </w:r>
    </w:p>
    <w:p w14:paraId="689353D6" w14:textId="77777777" w:rsidR="00513692" w:rsidRPr="007F7493" w:rsidRDefault="00513692" w:rsidP="00513692">
      <w:pPr>
        <w:rPr>
          <w:sz w:val="14"/>
          <w:szCs w:val="14"/>
        </w:rPr>
      </w:pPr>
      <w:r w:rsidRPr="007F7493">
        <w:rPr>
          <w:sz w:val="14"/>
          <w:szCs w:val="14"/>
        </w:rPr>
        <w:t xml:space="preserve">“It’s a tight labor market, and it takes a lot of ingenuity and creativity and effort to attract and retain employees,” Sean Connolly, the CEO, responded, adding, “So we’re, obviously, always trying to cultivate the strongest possible relationships with our employees…And I feel good about where we sit right </w:t>
      </w:r>
    </w:p>
    <w:p w14:paraId="770435CB" w14:textId="77777777" w:rsidR="00513692" w:rsidRPr="007F7493" w:rsidRDefault="00513692" w:rsidP="00513692">
      <w:pPr>
        <w:rPr>
          <w:sz w:val="14"/>
          <w:szCs w:val="14"/>
        </w:rPr>
      </w:pPr>
      <w:r w:rsidRPr="007F7493">
        <w:rPr>
          <w:sz w:val="14"/>
          <w:szCs w:val="14"/>
        </w:rPr>
        <w:t>Low-wage work is in high demand, and employers are now competing for applicants, offering incentives ranging from sign-on bonuses to free food. But with many still unemployed, are these offers working? Photo: Bloomberg</w:t>
      </w:r>
    </w:p>
    <w:p w14:paraId="7790B304" w14:textId="77777777" w:rsidR="00513692" w:rsidRPr="007F7493" w:rsidRDefault="00513692" w:rsidP="00513692">
      <w:pPr>
        <w:rPr>
          <w:sz w:val="14"/>
          <w:szCs w:val="14"/>
        </w:rPr>
      </w:pPr>
      <w:r w:rsidRPr="007F7493">
        <w:rPr>
          <w:sz w:val="14"/>
          <w:szCs w:val="14"/>
        </w:rPr>
        <w:t>Marcel Debruge, a labor-relations attorney for companies, said companies are dealing with heightened frustration among employees. But he feels many companies are increasing efforts to be responsive and that employees might not turn to unions partly because workers now have other avenues, such as social media, to express grievances and secure gains. “I don’t believe a new day has dawned in organized labor,” he said.</w:t>
      </w:r>
    </w:p>
    <w:p w14:paraId="05308D7A" w14:textId="77777777" w:rsidR="00513692" w:rsidRPr="007F7493" w:rsidRDefault="00513692" w:rsidP="00513692">
      <w:pPr>
        <w:rPr>
          <w:sz w:val="14"/>
        </w:rPr>
      </w:pPr>
      <w:r w:rsidRPr="007F7493">
        <w:rPr>
          <w:u w:val="single"/>
        </w:rPr>
        <w:t xml:space="preserve">Union membership, particularly in the private sector, has been in a decadeslong decline. </w:t>
      </w:r>
      <w:r w:rsidRPr="007F7493">
        <w:rPr>
          <w:b/>
          <w:bCs/>
          <w:highlight w:val="cyan"/>
          <w:u w:val="single"/>
        </w:rPr>
        <w:t>Job growth has slowed</w:t>
      </w:r>
      <w:r w:rsidRPr="007F7493">
        <w:rPr>
          <w:highlight w:val="cyan"/>
          <w:u w:val="single"/>
        </w:rPr>
        <w:t xml:space="preserve"> in industries</w:t>
      </w:r>
      <w:r w:rsidRPr="007F7493">
        <w:rPr>
          <w:u w:val="single"/>
        </w:rPr>
        <w:t xml:space="preserve"> such as manufacturing, transportation and utilities, which are typically </w:t>
      </w:r>
      <w:r w:rsidRPr="007F7493">
        <w:rPr>
          <w:highlight w:val="cyan"/>
          <w:u w:val="single"/>
        </w:rPr>
        <w:t>more unionized</w:t>
      </w:r>
      <w:r w:rsidRPr="007F7493">
        <w:rPr>
          <w:u w:val="single"/>
        </w:rPr>
        <w:t xml:space="preserve"> compared with healthcare and other services</w:t>
      </w:r>
      <w:r w:rsidRPr="007F7493">
        <w:rPr>
          <w:sz w:val="14"/>
        </w:rPr>
        <w:t xml:space="preserve">. Some manufacturers have placed new plants in Southern states where unions typically are less common. </w:t>
      </w:r>
    </w:p>
    <w:p w14:paraId="32B03FE3" w14:textId="77777777" w:rsidR="00513692" w:rsidRPr="007F7493" w:rsidRDefault="00513692" w:rsidP="00513692">
      <w:pPr>
        <w:pStyle w:val="Heading4"/>
        <w:rPr>
          <w:rFonts w:cs="Calibri"/>
        </w:rPr>
      </w:pPr>
      <w:r w:rsidRPr="007F7493">
        <w:rPr>
          <w:rFonts w:cs="Calibri"/>
        </w:rPr>
        <w:t xml:space="preserve">That </w:t>
      </w:r>
      <w:r w:rsidRPr="007F7493">
        <w:rPr>
          <w:rFonts w:cs="Calibri"/>
          <w:u w:val="single"/>
        </w:rPr>
        <w:t>outweighs</w:t>
      </w:r>
      <w:r w:rsidRPr="007F7493">
        <w:rPr>
          <w:rFonts w:cs="Calibri"/>
        </w:rPr>
        <w:t>.</w:t>
      </w:r>
    </w:p>
    <w:p w14:paraId="2E8FB4A4" w14:textId="77777777" w:rsidR="00513692" w:rsidRPr="007F7493" w:rsidRDefault="00513692" w:rsidP="00513692">
      <w:r w:rsidRPr="007F7493">
        <w:t xml:space="preserve">George </w:t>
      </w:r>
      <w:r w:rsidRPr="007F7493">
        <w:rPr>
          <w:rStyle w:val="Style13ptBold"/>
        </w:rPr>
        <w:t>Reisman 14</w:t>
      </w:r>
      <w:r w:rsidRPr="007F7493">
        <w:t xml:space="preserve">. Ph.D. Pepperdine University Professor Emeritus of Economics and the author of Capitalism: A Treatise on Economics “How Labor Unions Hurt Workers” 09-07-14. Mises Institute. </w:t>
      </w:r>
      <w:hyperlink r:id="rId72" w:history="1">
        <w:r w:rsidRPr="007F7493">
          <w:rPr>
            <w:rStyle w:val="Hyperlink"/>
          </w:rPr>
          <w:t>https://mises.org/library/how-labor-unions-hurt-workers</w:t>
        </w:r>
      </w:hyperlink>
      <w:r w:rsidRPr="007F7493">
        <w:t xml:space="preserve"> </w:t>
      </w:r>
    </w:p>
    <w:p w14:paraId="5A11D4DD" w14:textId="77777777" w:rsidR="00513692" w:rsidRPr="007F7493" w:rsidRDefault="00513692" w:rsidP="00513692">
      <w:pPr>
        <w:rPr>
          <w:sz w:val="14"/>
        </w:rPr>
      </w:pPr>
      <w:r w:rsidRPr="007F7493">
        <w:rPr>
          <w:sz w:val="14"/>
        </w:rPr>
        <w:t xml:space="preserve">Many </w:t>
      </w:r>
      <w:r w:rsidRPr="007F7493">
        <w:rPr>
          <w:u w:val="single"/>
        </w:rPr>
        <w:t>Americans</w:t>
      </w:r>
      <w:r w:rsidRPr="007F7493">
        <w:rPr>
          <w:sz w:val="14"/>
        </w:rPr>
        <w:t xml:space="preserve">, perhaps a substantial majority, </w:t>
      </w:r>
      <w:r w:rsidRPr="007F7493">
        <w:rPr>
          <w:u w:val="single"/>
        </w:rPr>
        <w:t>still believe</w:t>
      </w:r>
      <w:r w:rsidRPr="007F7493">
        <w:rPr>
          <w:sz w:val="14"/>
        </w:rPr>
        <w:t xml:space="preserve"> that, irrespective of any problems they may have caused, </w:t>
      </w:r>
      <w:r w:rsidRPr="007F7493">
        <w:rPr>
          <w:u w:val="single"/>
        </w:rPr>
        <w:t>labor unions are fundamentally an institution that exists in the vital self-interest of wage earners.</w:t>
      </w:r>
      <w:r w:rsidRPr="007F7493">
        <w:rPr>
          <w:sz w:val="14"/>
        </w:rPr>
        <w:t xml:space="preserve"> Indeed, many believe that it is labor unions that stand between the average wage earner and a life of subsistence wages, exhausting hours of work, and horrific working conditions.</w:t>
      </w:r>
    </w:p>
    <w:p w14:paraId="79200197" w14:textId="77777777" w:rsidR="00513692" w:rsidRPr="007F7493" w:rsidRDefault="00513692" w:rsidP="00513692">
      <w:pPr>
        <w:rPr>
          <w:sz w:val="14"/>
          <w:szCs w:val="14"/>
        </w:rPr>
      </w:pPr>
      <w:r w:rsidRPr="007F7493">
        <w:rPr>
          <w:sz w:val="14"/>
          <w:szCs w:val="14"/>
        </w:rPr>
        <w:t xml:space="preserve">Labor unions and the general public almost totally ignore the essential role played by falling prices in achieving rising real wages. They see only the rise in money wages as worthy of consideration. Indeed, in our environment of chronic inflation, prices that actually do fall are relatively rare. </w:t>
      </w:r>
    </w:p>
    <w:p w14:paraId="5BE9FFDB" w14:textId="77777777" w:rsidR="00513692" w:rsidRPr="007F7493" w:rsidRDefault="00513692" w:rsidP="00513692">
      <w:pPr>
        <w:rPr>
          <w:sz w:val="14"/>
        </w:rPr>
      </w:pPr>
      <w:r w:rsidRPr="007F7493">
        <w:rPr>
          <w:sz w:val="14"/>
        </w:rPr>
        <w:t xml:space="preserve">Nevertheless, </w:t>
      </w:r>
      <w:r w:rsidRPr="007F7493">
        <w:rPr>
          <w:highlight w:val="cyan"/>
          <w:u w:val="single"/>
        </w:rPr>
        <w:t xml:space="preserve">the only </w:t>
      </w:r>
      <w:r w:rsidRPr="007F7493">
        <w:rPr>
          <w:b/>
          <w:bCs/>
          <w:highlight w:val="cyan"/>
          <w:u w:val="single"/>
        </w:rPr>
        <w:t>thing that can explain a rise in real wages</w:t>
      </w:r>
      <w:r w:rsidRPr="007F7493">
        <w:rPr>
          <w:highlight w:val="cyan"/>
          <w:u w:val="single"/>
        </w:rPr>
        <w:t xml:space="preserve"> throughout the economic system is a </w:t>
      </w:r>
      <w:r w:rsidRPr="007F7493">
        <w:rPr>
          <w:b/>
          <w:bCs/>
          <w:highlight w:val="cyan"/>
          <w:u w:val="single"/>
        </w:rPr>
        <w:t>fall in prices relative to wages</w:t>
      </w:r>
      <w:r w:rsidRPr="007F7493">
        <w:rPr>
          <w:u w:val="single"/>
        </w:rPr>
        <w:t xml:space="preserve">. And </w:t>
      </w:r>
      <w:r w:rsidRPr="007F7493">
        <w:rPr>
          <w:highlight w:val="cyan"/>
          <w:u w:val="single"/>
        </w:rPr>
        <w:t>the</w:t>
      </w:r>
      <w:r w:rsidRPr="007F7493">
        <w:rPr>
          <w:u w:val="single"/>
        </w:rPr>
        <w:t xml:space="preserve"> only </w:t>
      </w:r>
      <w:r w:rsidRPr="007F7493">
        <w:rPr>
          <w:highlight w:val="cyan"/>
          <w:u w:val="single"/>
        </w:rPr>
        <w:t xml:space="preserve">thing that achieves this is an </w:t>
      </w:r>
      <w:r w:rsidRPr="007F7493">
        <w:rPr>
          <w:b/>
          <w:bCs/>
          <w:highlight w:val="cyan"/>
          <w:u w:val="single"/>
        </w:rPr>
        <w:t>increase in production per worker</w:t>
      </w:r>
      <w:r w:rsidRPr="007F7493">
        <w:rPr>
          <w:highlight w:val="cyan"/>
          <w:u w:val="single"/>
        </w:rPr>
        <w:t>.</w:t>
      </w:r>
      <w:r w:rsidRPr="007F7493">
        <w:rPr>
          <w:u w:val="single"/>
        </w:rPr>
        <w:t xml:space="preserve"> More </w:t>
      </w:r>
      <w:r w:rsidRPr="007F7493">
        <w:rPr>
          <w:highlight w:val="cyan"/>
          <w:u w:val="single"/>
        </w:rPr>
        <w:t>production</w:t>
      </w:r>
      <w:r w:rsidRPr="007F7493">
        <w:rPr>
          <w:u w:val="single"/>
        </w:rPr>
        <w:t xml:space="preserve"> per worker — a higher productivity of labor — serves to </w:t>
      </w:r>
      <w:r w:rsidRPr="007F7493">
        <w:rPr>
          <w:b/>
          <w:bCs/>
          <w:highlight w:val="cyan"/>
          <w:u w:val="single"/>
        </w:rPr>
        <w:t>increase</w:t>
      </w:r>
      <w:r w:rsidRPr="007F7493">
        <w:rPr>
          <w:b/>
          <w:bCs/>
          <w:u w:val="single"/>
        </w:rPr>
        <w:t xml:space="preserve"> the </w:t>
      </w:r>
      <w:r w:rsidRPr="007F7493">
        <w:rPr>
          <w:b/>
          <w:bCs/>
          <w:highlight w:val="cyan"/>
          <w:u w:val="single"/>
        </w:rPr>
        <w:t>supply</w:t>
      </w:r>
      <w:r w:rsidRPr="007F7493">
        <w:rPr>
          <w:b/>
          <w:bCs/>
          <w:u w:val="single"/>
        </w:rPr>
        <w:t xml:space="preserve"> of goods and services</w:t>
      </w:r>
      <w:r w:rsidRPr="007F7493">
        <w:rPr>
          <w:u w:val="single"/>
        </w:rPr>
        <w:t xml:space="preserve"> produced relative to the supply of labor that produces them. In this way, it reduces prices relative to wages and thereby raises real wages and the general standard of living.</w:t>
      </w:r>
    </w:p>
    <w:p w14:paraId="3B095418" w14:textId="77777777" w:rsidR="00513692" w:rsidRPr="007F7493" w:rsidRDefault="00513692" w:rsidP="00513692">
      <w:pPr>
        <w:rPr>
          <w:sz w:val="14"/>
          <w:szCs w:val="14"/>
        </w:rPr>
      </w:pPr>
      <w:r w:rsidRPr="007F7493">
        <w:rPr>
          <w:sz w:val="14"/>
          <w:szCs w:val="14"/>
        </w:rPr>
        <w:t>What raises money wages throughout the economic system is not what is responsible for the rise in real wages.</w:t>
      </w:r>
    </w:p>
    <w:p w14:paraId="6FEBE6E5" w14:textId="77777777" w:rsidR="00513692" w:rsidRPr="007F7493" w:rsidRDefault="00513692" w:rsidP="00513692">
      <w:pPr>
        <w:rPr>
          <w:sz w:val="14"/>
        </w:rPr>
      </w:pPr>
      <w:r w:rsidRPr="007F7493">
        <w:rPr>
          <w:sz w:val="14"/>
        </w:rPr>
        <w:t xml:space="preserve">Increases in money wages are essentially the result just of the increase in the quantity of money and resulting increase in the overall volume of spending in the economic system. </w:t>
      </w:r>
      <w:r w:rsidRPr="007F7493">
        <w:rPr>
          <w:u w:val="single"/>
        </w:rPr>
        <w:t xml:space="preserve">In the absence of a rising productivity of labor, the increase in money and spending would </w:t>
      </w:r>
      <w:r w:rsidRPr="007F7493">
        <w:rPr>
          <w:b/>
          <w:bCs/>
          <w:u w:val="single"/>
        </w:rPr>
        <w:t>operate to raise prices by as much or more than it raised wages.</w:t>
      </w:r>
      <w:r w:rsidRPr="007F7493">
        <w:rPr>
          <w:sz w:val="14"/>
        </w:rPr>
        <w:t xml:space="preserve"> This outcome is prevented only by the fact that at the same time that the quantity of money and volume of spending are increasing, the output per worker is also increasing, with the result that prices rise by less than wages. A fall in prices is still present in the form of prices being lower than they would have been had only an increase in the quantity of money and volume of spending been operative.</w:t>
      </w:r>
    </w:p>
    <w:p w14:paraId="4805D8A6" w14:textId="77777777" w:rsidR="00513692" w:rsidRPr="007F7493" w:rsidRDefault="00513692" w:rsidP="00513692">
      <w:pPr>
        <w:rPr>
          <w:sz w:val="14"/>
        </w:rPr>
      </w:pPr>
      <w:r w:rsidRPr="007F7493">
        <w:rPr>
          <w:sz w:val="14"/>
        </w:rPr>
        <w:t xml:space="preserve">With relatively minor exceptions, </w:t>
      </w:r>
      <w:r w:rsidRPr="007F7493">
        <w:rPr>
          <w:highlight w:val="cyan"/>
          <w:u w:val="single"/>
        </w:rPr>
        <w:t>real wages</w:t>
      </w:r>
      <w:r w:rsidRPr="007F7493">
        <w:rPr>
          <w:u w:val="single"/>
        </w:rPr>
        <w:t xml:space="preserve"> throughout the economic system </w:t>
      </w:r>
      <w:r w:rsidRPr="007F7493">
        <w:rPr>
          <w:b/>
          <w:bCs/>
          <w:highlight w:val="cyan"/>
          <w:u w:val="single"/>
        </w:rPr>
        <w:t xml:space="preserve">simply do not rise from </w:t>
      </w:r>
      <w:r w:rsidRPr="007F7493">
        <w:rPr>
          <w:b/>
          <w:bCs/>
          <w:u w:val="single"/>
        </w:rPr>
        <w:t xml:space="preserve">the side of </w:t>
      </w:r>
      <w:r w:rsidRPr="007F7493">
        <w:rPr>
          <w:b/>
          <w:bCs/>
          <w:highlight w:val="cyan"/>
          <w:u w:val="single"/>
        </w:rPr>
        <w:t>higher money wages.</w:t>
      </w:r>
      <w:r w:rsidRPr="007F7493">
        <w:rPr>
          <w:sz w:val="14"/>
        </w:rPr>
        <w:t xml:space="preserve"> Essentially, </w:t>
      </w:r>
      <w:r w:rsidRPr="007F7493">
        <w:rPr>
          <w:u w:val="single"/>
        </w:rPr>
        <w:t xml:space="preserve">they rise only from the side of a greater supply of goods and services relative to the supply of labor and thus from prices being lower relative to wages. </w:t>
      </w:r>
      <w:r w:rsidRPr="007F7493">
        <w:rPr>
          <w:sz w:val="14"/>
        </w:rPr>
        <w:t xml:space="preserve">The truth is that the means by which the standard of living of the individual wage earner and the individual businessman and capitalist is increased, and the means by which that of the average wage earner in the economic system is increased, are very different. For the individual, it is the earning of more money. </w:t>
      </w:r>
      <w:r w:rsidRPr="007F7493">
        <w:rPr>
          <w:highlight w:val="cyan"/>
          <w:u w:val="single"/>
        </w:rPr>
        <w:t xml:space="preserve">For the </w:t>
      </w:r>
      <w:r w:rsidRPr="007F7493">
        <w:rPr>
          <w:u w:val="single"/>
        </w:rPr>
        <w:t xml:space="preserve">average </w:t>
      </w:r>
      <w:r w:rsidRPr="007F7493">
        <w:rPr>
          <w:highlight w:val="cyan"/>
          <w:u w:val="single"/>
        </w:rPr>
        <w:t xml:space="preserve">wage earner </w:t>
      </w:r>
      <w:r w:rsidRPr="007F7493">
        <w:rPr>
          <w:u w:val="single"/>
        </w:rPr>
        <w:t xml:space="preserve">in the economic system, </w:t>
      </w:r>
      <w:r w:rsidRPr="007F7493">
        <w:rPr>
          <w:highlight w:val="cyan"/>
          <w:u w:val="single"/>
        </w:rPr>
        <w:t>it is</w:t>
      </w:r>
      <w:r w:rsidRPr="007F7493">
        <w:rPr>
          <w:u w:val="single"/>
        </w:rPr>
        <w:t xml:space="preserve"> the </w:t>
      </w:r>
      <w:r w:rsidRPr="007F7493">
        <w:rPr>
          <w:b/>
          <w:bCs/>
          <w:u w:val="single"/>
        </w:rPr>
        <w:t xml:space="preserve">payment of </w:t>
      </w:r>
      <w:r w:rsidRPr="007F7493">
        <w:rPr>
          <w:b/>
          <w:bCs/>
          <w:highlight w:val="cyan"/>
          <w:u w:val="single"/>
        </w:rPr>
        <w:t>lower prices.</w:t>
      </w:r>
    </w:p>
    <w:p w14:paraId="23554314" w14:textId="77777777" w:rsidR="00513692" w:rsidRPr="007F7493" w:rsidRDefault="00513692" w:rsidP="00513692">
      <w:pPr>
        <w:rPr>
          <w:sz w:val="14"/>
        </w:rPr>
      </w:pPr>
      <w:r w:rsidRPr="007F7493">
        <w:rPr>
          <w:sz w:val="14"/>
        </w:rPr>
        <w:t xml:space="preserve">What this discussion shows is that </w:t>
      </w:r>
      <w:r w:rsidRPr="007F7493">
        <w:rPr>
          <w:u w:val="single"/>
        </w:rPr>
        <w:t xml:space="preserve">the </w:t>
      </w:r>
      <w:r w:rsidRPr="007F7493">
        <w:rPr>
          <w:highlight w:val="cyan"/>
          <w:u w:val="single"/>
        </w:rPr>
        <w:t>increase in money wages</w:t>
      </w:r>
      <w:r w:rsidRPr="007F7493">
        <w:rPr>
          <w:u w:val="single"/>
        </w:rPr>
        <w:t xml:space="preserve"> </w:t>
      </w:r>
      <w:r w:rsidRPr="007F7493">
        <w:rPr>
          <w:b/>
          <w:bCs/>
          <w:u w:val="single"/>
        </w:rPr>
        <w:t xml:space="preserve">that labor </w:t>
      </w:r>
      <w:r w:rsidRPr="007F7493">
        <w:rPr>
          <w:b/>
          <w:bCs/>
          <w:highlight w:val="cyan"/>
          <w:u w:val="single"/>
        </w:rPr>
        <w:t>unions seek is not</w:t>
      </w:r>
      <w:r w:rsidRPr="007F7493">
        <w:rPr>
          <w:b/>
          <w:bCs/>
          <w:u w:val="single"/>
        </w:rPr>
        <w:t xml:space="preserve"> at all </w:t>
      </w:r>
      <w:r w:rsidRPr="007F7493">
        <w:rPr>
          <w:b/>
          <w:bCs/>
          <w:highlight w:val="cyan"/>
          <w:u w:val="single"/>
        </w:rPr>
        <w:t>the source of rising real wages</w:t>
      </w:r>
      <w:r w:rsidRPr="007F7493">
        <w:rPr>
          <w:u w:val="single"/>
        </w:rPr>
        <w:t xml:space="preserve"> and that the source of rising real wages is in fact a rising productivity of labor</w:t>
      </w:r>
      <w:r w:rsidRPr="007F7493">
        <w:rPr>
          <w:sz w:val="14"/>
        </w:rPr>
        <w:t>, which always operates from the side of falling prices, not rising money wages.</w:t>
      </w:r>
    </w:p>
    <w:p w14:paraId="18FB29E3" w14:textId="77777777" w:rsidR="00513692" w:rsidRPr="007F7493" w:rsidRDefault="00513692" w:rsidP="00513692">
      <w:pPr>
        <w:rPr>
          <w:b/>
          <w:bCs/>
          <w:sz w:val="14"/>
        </w:rPr>
      </w:pPr>
      <w:r w:rsidRPr="007F7493">
        <w:rPr>
          <w:sz w:val="14"/>
        </w:rPr>
        <w:t xml:space="preserve">Indeed, </w:t>
      </w:r>
      <w:r w:rsidRPr="007F7493">
        <w:rPr>
          <w:u w:val="single"/>
        </w:rPr>
        <w:t xml:space="preserve">the efforts of labor unions to raise money wages are profoundly </w:t>
      </w:r>
      <w:r w:rsidRPr="007F7493">
        <w:rPr>
          <w:b/>
          <w:bCs/>
          <w:highlight w:val="cyan"/>
          <w:u w:val="single"/>
        </w:rPr>
        <w:t>opposed to the goal</w:t>
      </w:r>
      <w:r w:rsidRPr="007F7493">
        <w:rPr>
          <w:b/>
          <w:bCs/>
          <w:u w:val="single"/>
        </w:rPr>
        <w:t xml:space="preserve"> of raising real wages </w:t>
      </w:r>
      <w:r w:rsidRPr="007F7493">
        <w:rPr>
          <w:u w:val="single"/>
        </w:rPr>
        <w:t>and the standard of living.</w:t>
      </w:r>
      <w:r w:rsidRPr="007F7493">
        <w:rPr>
          <w:sz w:val="14"/>
        </w:rPr>
        <w:t xml:space="preserve"> When the unions seek to raise the standard of living of their members by means of raising their money wages, </w:t>
      </w:r>
      <w:r w:rsidRPr="007F7493">
        <w:rPr>
          <w:u w:val="single"/>
        </w:rPr>
        <w:t xml:space="preserve">their policy inevitably comes down to an attempt to make the labor of their members </w:t>
      </w:r>
      <w:r w:rsidRPr="007F7493">
        <w:rPr>
          <w:b/>
          <w:bCs/>
          <w:u w:val="single"/>
        </w:rPr>
        <w:t>artificially scarce</w:t>
      </w:r>
      <w:r w:rsidRPr="007F7493">
        <w:rPr>
          <w:u w:val="single"/>
        </w:rPr>
        <w:t>.</w:t>
      </w:r>
      <w:r w:rsidRPr="007F7493">
        <w:rPr>
          <w:sz w:val="14"/>
        </w:rPr>
        <w:t xml:space="preserve"> That is their only means of raising the wages of their members. The unions do not have much actual power over the demand for labor. But they often achieve considerable power over the supply of labor. And </w:t>
      </w:r>
      <w:r w:rsidRPr="007F7493">
        <w:rPr>
          <w:u w:val="single"/>
        </w:rPr>
        <w:t xml:space="preserve">their actual technique for raising wages is to </w:t>
      </w:r>
      <w:r w:rsidRPr="007F7493">
        <w:rPr>
          <w:b/>
          <w:bCs/>
          <w:highlight w:val="cyan"/>
          <w:u w:val="single"/>
        </w:rPr>
        <w:t>make the supply of labo</w:t>
      </w:r>
      <w:r w:rsidRPr="007F7493">
        <w:rPr>
          <w:highlight w:val="cyan"/>
          <w:u w:val="single"/>
        </w:rPr>
        <w:t>r</w:t>
      </w:r>
      <w:r w:rsidRPr="007F7493">
        <w:rPr>
          <w:u w:val="single"/>
        </w:rPr>
        <w:t xml:space="preserve">, at least in the particular industry or occupation that a given union is concerned with, </w:t>
      </w:r>
      <w:r w:rsidRPr="007F7493">
        <w:rPr>
          <w:b/>
          <w:bCs/>
          <w:u w:val="single"/>
        </w:rPr>
        <w:t xml:space="preserve">as </w:t>
      </w:r>
      <w:r w:rsidRPr="007F7493">
        <w:rPr>
          <w:b/>
          <w:bCs/>
          <w:highlight w:val="cyan"/>
          <w:u w:val="single"/>
        </w:rPr>
        <w:t>scarce</w:t>
      </w:r>
      <w:r w:rsidRPr="007F7493">
        <w:rPr>
          <w:b/>
          <w:bCs/>
          <w:u w:val="single"/>
        </w:rPr>
        <w:t xml:space="preserve"> as possible.</w:t>
      </w:r>
    </w:p>
    <w:p w14:paraId="7682B836" w14:textId="77777777" w:rsidR="00513692" w:rsidRPr="007F7493" w:rsidRDefault="00513692" w:rsidP="00513692">
      <w:pPr>
        <w:rPr>
          <w:sz w:val="14"/>
        </w:rPr>
      </w:pPr>
      <w:r w:rsidRPr="007F7493">
        <w:rPr>
          <w:sz w:val="14"/>
        </w:rPr>
        <w:t xml:space="preserve">Thus, whenever they can, unions attempt to gain control over entry into the labor market. They seek to impose apprenticeship programs, or to have licensing requirements imposed by the government. Such measures are for the purpose of holding down the supply of labor in the field and thereby enabling those fortunate enough to be admitted to it, to earn higher incomes. </w:t>
      </w:r>
      <w:r w:rsidRPr="007F7493">
        <w:rPr>
          <w:highlight w:val="cyan"/>
          <w:u w:val="single"/>
        </w:rPr>
        <w:t>Even when the unions do not succeed</w:t>
      </w:r>
      <w:r w:rsidRPr="007F7493">
        <w:rPr>
          <w:u w:val="single"/>
        </w:rPr>
        <w:t xml:space="preserve"> in directly reducing the supply of labor, the </w:t>
      </w:r>
      <w:r w:rsidRPr="007F7493">
        <w:rPr>
          <w:highlight w:val="cyan"/>
          <w:u w:val="single"/>
        </w:rPr>
        <w:t>imposition of</w:t>
      </w:r>
      <w:r w:rsidRPr="007F7493">
        <w:rPr>
          <w:u w:val="single"/>
        </w:rPr>
        <w:t xml:space="preserve"> their </w:t>
      </w:r>
      <w:r w:rsidRPr="007F7493">
        <w:rPr>
          <w:highlight w:val="cyan"/>
          <w:u w:val="single"/>
        </w:rPr>
        <w:t xml:space="preserve">above-market wage demands </w:t>
      </w:r>
      <w:r w:rsidRPr="007F7493">
        <w:rPr>
          <w:u w:val="single"/>
        </w:rPr>
        <w:t xml:space="preserve">still </w:t>
      </w:r>
      <w:r w:rsidRPr="007F7493">
        <w:rPr>
          <w:highlight w:val="cyan"/>
          <w:u w:val="single"/>
        </w:rPr>
        <w:t xml:space="preserve">has the effect of </w:t>
      </w:r>
      <w:r w:rsidRPr="007F7493">
        <w:rPr>
          <w:b/>
          <w:bCs/>
          <w:highlight w:val="cyan"/>
          <w:u w:val="single"/>
        </w:rPr>
        <w:t xml:space="preserve">reducing </w:t>
      </w:r>
      <w:r w:rsidRPr="007F7493">
        <w:rPr>
          <w:b/>
          <w:bCs/>
          <w:u w:val="single"/>
        </w:rPr>
        <w:t xml:space="preserve">the number of </w:t>
      </w:r>
      <w:r w:rsidRPr="007F7493">
        <w:rPr>
          <w:b/>
          <w:bCs/>
          <w:highlight w:val="cyan"/>
          <w:u w:val="single"/>
        </w:rPr>
        <w:t>jobs offered</w:t>
      </w:r>
      <w:r w:rsidRPr="007F7493">
        <w:rPr>
          <w:u w:val="single"/>
        </w:rPr>
        <w:t xml:space="preserve"> in the field and thus the supply of labor in the field that is able to find work.</w:t>
      </w:r>
    </w:p>
    <w:p w14:paraId="0FE1EC27" w14:textId="77777777" w:rsidR="00513692" w:rsidRPr="007F7493" w:rsidRDefault="00513692" w:rsidP="00513692">
      <w:pPr>
        <w:rPr>
          <w:sz w:val="14"/>
        </w:rPr>
      </w:pPr>
      <w:r w:rsidRPr="007F7493">
        <w:rPr>
          <w:u w:val="single"/>
        </w:rPr>
        <w:t xml:space="preserve">The </w:t>
      </w:r>
      <w:r w:rsidRPr="007F7493">
        <w:rPr>
          <w:b/>
          <w:bCs/>
          <w:u w:val="single"/>
        </w:rPr>
        <w:t>artificial wage</w:t>
      </w:r>
      <w:r w:rsidRPr="007F7493">
        <w:rPr>
          <w:u w:val="single"/>
        </w:rPr>
        <w:t xml:space="preserve"> increases</w:t>
      </w:r>
      <w:r w:rsidRPr="007F7493">
        <w:rPr>
          <w:sz w:val="14"/>
        </w:rPr>
        <w:t xml:space="preserve"> imposed by the labor unions result in unemployment when above-market wages </w:t>
      </w:r>
      <w:r w:rsidRPr="007F7493">
        <w:rPr>
          <w:u w:val="single"/>
        </w:rPr>
        <w:t xml:space="preserve">are </w:t>
      </w:r>
      <w:r w:rsidRPr="007F7493">
        <w:rPr>
          <w:b/>
          <w:bCs/>
          <w:u w:val="single"/>
        </w:rPr>
        <w:t>imposed throughout the economic system</w:t>
      </w:r>
      <w:r w:rsidRPr="007F7493">
        <w:rPr>
          <w:u w:val="single"/>
        </w:rPr>
        <w:t>.</w:t>
      </w:r>
      <w:r w:rsidRPr="007F7493">
        <w:rPr>
          <w:sz w:val="14"/>
        </w:rPr>
        <w:t xml:space="preserve"> This situation exists when it is possible for unions to be formed easily. If, as in the present-day United States, all that is required is for a majority of workers in an establishment to decide that they wish to be represented by a union, then the wages imposed by the unions will be effective even in the nonunion fields.</w:t>
      </w:r>
    </w:p>
    <w:p w14:paraId="692D4372" w14:textId="77777777" w:rsidR="00513692" w:rsidRPr="007F7493" w:rsidRDefault="00513692" w:rsidP="00513692">
      <w:pPr>
        <w:rPr>
          <w:b/>
          <w:bCs/>
        </w:rPr>
      </w:pPr>
      <w:r w:rsidRPr="007F7493">
        <w:rPr>
          <w:b/>
          <w:bCs/>
          <w:u w:val="single"/>
        </w:rPr>
        <w:t>Employers in the nonunion fields</w:t>
      </w:r>
      <w:r w:rsidRPr="007F7493">
        <w:rPr>
          <w:u w:val="single"/>
        </w:rPr>
        <w:t xml:space="preserve"> will feel </w:t>
      </w:r>
      <w:r w:rsidRPr="007F7493">
        <w:rPr>
          <w:b/>
          <w:bCs/>
          <w:u w:val="single"/>
        </w:rPr>
        <w:t>compelled</w:t>
      </w:r>
      <w:r w:rsidRPr="007F7493">
        <w:rPr>
          <w:u w:val="single"/>
        </w:rPr>
        <w:t xml:space="preserve"> to offer their workers wages comparable to what the union workers are receiving — indeed, possibly even still higher wages — in order to </w:t>
      </w:r>
      <w:r w:rsidRPr="007F7493">
        <w:rPr>
          <w:b/>
          <w:bCs/>
          <w:u w:val="single"/>
        </w:rPr>
        <w:t>ensure that they do not unionize.</w:t>
      </w:r>
    </w:p>
    <w:p w14:paraId="08815DDC" w14:textId="77777777" w:rsidR="00513692" w:rsidRPr="007F7493" w:rsidRDefault="00513692" w:rsidP="00513692">
      <w:pPr>
        <w:rPr>
          <w:sz w:val="14"/>
        </w:rPr>
      </w:pPr>
      <w:r w:rsidRPr="007F7493">
        <w:rPr>
          <w:u w:val="single"/>
        </w:rPr>
        <w:t xml:space="preserve">Widespread wage increases </w:t>
      </w:r>
      <w:r w:rsidRPr="007F7493">
        <w:rPr>
          <w:b/>
          <w:bCs/>
          <w:u w:val="single"/>
        </w:rPr>
        <w:t>closing large numbers of workers out</w:t>
      </w:r>
      <w:r w:rsidRPr="007F7493">
        <w:rPr>
          <w:u w:val="single"/>
        </w:rPr>
        <w:t xml:space="preserve"> of numerous occupations put extreme pressure on the wage rates</w:t>
      </w:r>
      <w:r w:rsidRPr="007F7493">
        <w:rPr>
          <w:sz w:val="14"/>
        </w:rPr>
        <w:t xml:space="preserve"> of whatever areas of the economic system may still remain open. These limited areas could absorb the overflow of workers from other lines at low enough wage rates. But minimum-wage laws prevent wage rates in these remaining lines from going low enough to absorb these workers.</w:t>
      </w:r>
    </w:p>
    <w:p w14:paraId="65FA748C" w14:textId="77777777" w:rsidR="00513692" w:rsidRDefault="00513692" w:rsidP="00513692">
      <w:pPr>
        <w:rPr>
          <w:sz w:val="14"/>
        </w:rPr>
      </w:pPr>
      <w:r w:rsidRPr="007F7493">
        <w:rPr>
          <w:u w:val="single"/>
        </w:rPr>
        <w:t>From the perspective of most of those lucky enough to keep their jobs, the</w:t>
      </w:r>
      <w:r w:rsidRPr="007F7493">
        <w:rPr>
          <w:sz w:val="14"/>
        </w:rPr>
        <w:t xml:space="preserve"> most </w:t>
      </w:r>
      <w:r w:rsidRPr="007F7493">
        <w:rPr>
          <w:highlight w:val="cyan"/>
          <w:u w:val="single"/>
        </w:rPr>
        <w:t>serious consequence</w:t>
      </w:r>
      <w:r w:rsidRPr="007F7493">
        <w:rPr>
          <w:u w:val="single"/>
        </w:rPr>
        <w:t xml:space="preserve"> of the unions </w:t>
      </w:r>
      <w:r w:rsidRPr="007F7493">
        <w:rPr>
          <w:highlight w:val="cyan"/>
          <w:u w:val="single"/>
        </w:rPr>
        <w:t>is</w:t>
      </w:r>
      <w:r w:rsidRPr="007F7493">
        <w:rPr>
          <w:u w:val="single"/>
        </w:rPr>
        <w:t xml:space="preserve"> the</w:t>
      </w:r>
      <w:r w:rsidRPr="007F7493">
        <w:rPr>
          <w:sz w:val="14"/>
        </w:rPr>
        <w:t xml:space="preserve"> holding down or </w:t>
      </w:r>
      <w:r w:rsidRPr="007F7493">
        <w:rPr>
          <w:b/>
          <w:bCs/>
          <w:highlight w:val="cyan"/>
          <w:u w:val="single"/>
        </w:rPr>
        <w:t>outright reduction of the productivity of labor</w:t>
      </w:r>
      <w:r w:rsidRPr="007F7493">
        <w:rPr>
          <w:b/>
          <w:bCs/>
          <w:u w:val="single"/>
        </w:rPr>
        <w:t>.</w:t>
      </w:r>
      <w:r w:rsidRPr="007F7493">
        <w:rPr>
          <w:b/>
          <w:bCs/>
          <w:sz w:val="14"/>
        </w:rPr>
        <w:t xml:space="preserve"> </w:t>
      </w:r>
      <w:r w:rsidRPr="007F7493">
        <w:rPr>
          <w:sz w:val="14"/>
        </w:rPr>
        <w:t xml:space="preserve">With few exceptions, </w:t>
      </w:r>
      <w:r w:rsidRPr="007F7493">
        <w:rPr>
          <w:u w:val="single"/>
        </w:rPr>
        <w:t xml:space="preserve">the labor unions openly combat the rise in the productivity of labor. They do so virtually as a matter of principle. They oppose the introduction of labor-saving machinery on the grounds that it causes unemployment. They </w:t>
      </w:r>
      <w:r w:rsidRPr="007F7493">
        <w:rPr>
          <w:b/>
          <w:bCs/>
          <w:u w:val="single"/>
        </w:rPr>
        <w:t>oppose competition among workers.</w:t>
      </w:r>
      <w:r w:rsidRPr="007F7493">
        <w:rPr>
          <w:b/>
          <w:bCs/>
          <w:sz w:val="14"/>
        </w:rPr>
        <w:t xml:space="preserve"> </w:t>
      </w:r>
      <w:r w:rsidRPr="007F7493">
        <w:rPr>
          <w:sz w:val="14"/>
        </w:rPr>
        <w:t xml:space="preserve">As Henry Hazlitt pointed out, </w:t>
      </w:r>
      <w:r w:rsidRPr="007F7493">
        <w:rPr>
          <w:u w:val="single"/>
        </w:rPr>
        <w:t>they force employers to tolerate featherbedding practices</w:t>
      </w:r>
      <w:r w:rsidRPr="007F7493">
        <w:rPr>
          <w:sz w:val="14"/>
        </w:rPr>
        <w:t>, such as the classic requirement that firemen, whose function was to shovel coal on steam locomotives, be retained on diesel locomotives. They impose make-work schemes, such as requiring that pipe delivered to construction sites with screw thread already on it, have its ends cut off and new screw thread cut on the site. They impose narrow work classifications, and require that specialists be employed at a day’s pay to perform work that others could easily do — for example, requiring the employment of a plasterer to repair the incidental damage done to a wall by an electrician, which the electrician himself could easily repair.</w:t>
      </w:r>
    </w:p>
    <w:p w14:paraId="5455FE78" w14:textId="77777777" w:rsidR="00513692" w:rsidRPr="00C654AA" w:rsidRDefault="00513692" w:rsidP="00513692"/>
    <w:p w14:paraId="021012BF" w14:textId="77777777" w:rsidR="00513692" w:rsidRDefault="00513692" w:rsidP="00513692">
      <w:pPr>
        <w:pStyle w:val="Heading3"/>
      </w:pPr>
      <w:r>
        <w:t xml:space="preserve">Protectionism Internal---XT </w:t>
      </w:r>
    </w:p>
    <w:p w14:paraId="3DABD200" w14:textId="77777777" w:rsidR="00513692" w:rsidRPr="00C32A38" w:rsidRDefault="00513692" w:rsidP="00513692">
      <w:pPr>
        <w:pStyle w:val="Heading4"/>
      </w:pPr>
      <w:r>
        <w:t xml:space="preserve">Unions </w:t>
      </w:r>
      <w:r>
        <w:rPr>
          <w:u w:val="single"/>
        </w:rPr>
        <w:t>lobby</w:t>
      </w:r>
      <w:r>
        <w:t xml:space="preserve"> for protectionism – it protects workers </w:t>
      </w:r>
      <w:r>
        <w:rPr>
          <w:u w:val="single"/>
        </w:rPr>
        <w:t>domestically</w:t>
      </w:r>
      <w:r>
        <w:t xml:space="preserve"> </w:t>
      </w:r>
    </w:p>
    <w:p w14:paraId="03A40EB7" w14:textId="77777777" w:rsidR="00513692" w:rsidRPr="00DB0399" w:rsidRDefault="00513692" w:rsidP="00513692">
      <w:r w:rsidRPr="00DB0399">
        <w:rPr>
          <w:rStyle w:val="Style13ptBold"/>
        </w:rPr>
        <w:t>Wessel 15</w:t>
      </w:r>
      <w:r w:rsidRPr="00DB0399">
        <w:t xml:space="preserve"> [Director - The Hutchins Center on Fiscal and Monetary Policy Senior Fellow - Economic Studies. "Why are unions so focused on fighting trade deals?"</w:t>
      </w:r>
      <w:r>
        <w:t xml:space="preserve"> https://www.brookings.edu/opinions/why-are-unions-so-focused-on-fighting-trade-deals/]</w:t>
      </w:r>
    </w:p>
    <w:p w14:paraId="47D53C40" w14:textId="77777777" w:rsidR="00513692" w:rsidRPr="00DB0399" w:rsidRDefault="00513692" w:rsidP="00513692">
      <w:pPr>
        <w:rPr>
          <w:rStyle w:val="StyleUnderline"/>
        </w:rPr>
      </w:pPr>
      <w:r w:rsidRPr="00DB0399">
        <w:rPr>
          <w:sz w:val="16"/>
        </w:rPr>
        <w:t xml:space="preserve">Some of this reflects old habits: </w:t>
      </w:r>
      <w:r w:rsidRPr="00EC5E49">
        <w:rPr>
          <w:rStyle w:val="Emphasis"/>
          <w:highlight w:val="cyan"/>
        </w:rPr>
        <w:t>Manufacturing unions</w:t>
      </w:r>
      <w:r w:rsidRPr="00DB0399">
        <w:rPr>
          <w:sz w:val="16"/>
        </w:rPr>
        <w:t xml:space="preserve">, </w:t>
      </w:r>
      <w:r w:rsidRPr="00DB0399">
        <w:rPr>
          <w:rStyle w:val="StyleUnderline"/>
        </w:rPr>
        <w:t xml:space="preserve">their clout still large though they represent a shrinking share of organized labor, </w:t>
      </w:r>
      <w:r w:rsidRPr="00EC5E49">
        <w:rPr>
          <w:rStyle w:val="StyleUnderline"/>
          <w:highlight w:val="cyan"/>
        </w:rPr>
        <w:t xml:space="preserve">are </w:t>
      </w:r>
      <w:r w:rsidRPr="00EC5E49">
        <w:rPr>
          <w:rStyle w:val="Emphasis"/>
          <w:highlight w:val="cyan"/>
        </w:rPr>
        <w:t>bitter</w:t>
      </w:r>
      <w:r w:rsidRPr="00EC5E49">
        <w:rPr>
          <w:rStyle w:val="StyleUnderline"/>
          <w:highlight w:val="cyan"/>
        </w:rPr>
        <w:t xml:space="preserve"> about</w:t>
      </w:r>
      <w:r w:rsidRPr="00DB0399">
        <w:rPr>
          <w:rStyle w:val="StyleUnderline"/>
        </w:rPr>
        <w:t xml:space="preserve"> all the </w:t>
      </w:r>
      <w:r w:rsidRPr="00EC5E49">
        <w:rPr>
          <w:rStyle w:val="Emphasis"/>
          <w:highlight w:val="cyan"/>
        </w:rPr>
        <w:t>jobs lost to imports</w:t>
      </w:r>
      <w:r w:rsidRPr="00EC5E49">
        <w:rPr>
          <w:rStyle w:val="StyleUnderline"/>
          <w:highlight w:val="cyan"/>
        </w:rPr>
        <w:t xml:space="preserve"> and</w:t>
      </w:r>
      <w:r w:rsidRPr="00EC5E49">
        <w:rPr>
          <w:sz w:val="16"/>
          <w:highlight w:val="cyan"/>
        </w:rPr>
        <w:t xml:space="preserve"> </w:t>
      </w:r>
      <w:r w:rsidRPr="00EC5E49">
        <w:rPr>
          <w:rStyle w:val="Emphasis"/>
          <w:highlight w:val="cyan"/>
        </w:rPr>
        <w:t>outsourcing</w:t>
      </w:r>
      <w:r w:rsidRPr="00DB0399">
        <w:rPr>
          <w:sz w:val="16"/>
        </w:rPr>
        <w:t xml:space="preserve">. </w:t>
      </w:r>
      <w:r w:rsidRPr="00DB0399">
        <w:rPr>
          <w:rStyle w:val="StyleUnderline"/>
        </w:rPr>
        <w:t>They are, essentially, fighting the last war</w:t>
      </w:r>
      <w:r w:rsidRPr="00DB0399">
        <w:rPr>
          <w:sz w:val="16"/>
        </w:rPr>
        <w:t xml:space="preserve">. </w:t>
      </w:r>
      <w:r w:rsidRPr="00EC5E49">
        <w:rPr>
          <w:rStyle w:val="StyleUnderline"/>
          <w:highlight w:val="cyan"/>
        </w:rPr>
        <w:t>They haven’t forgotten</w:t>
      </w:r>
      <w:r w:rsidRPr="00DB0399">
        <w:rPr>
          <w:sz w:val="16"/>
        </w:rPr>
        <w:t xml:space="preserve"> that the </w:t>
      </w:r>
      <w:r w:rsidRPr="00EC5E49">
        <w:rPr>
          <w:rStyle w:val="Emphasis"/>
          <w:highlight w:val="cyan"/>
        </w:rPr>
        <w:t>N</w:t>
      </w:r>
      <w:r w:rsidRPr="00DB0399">
        <w:rPr>
          <w:sz w:val="16"/>
        </w:rPr>
        <w:t xml:space="preserve">orth </w:t>
      </w:r>
      <w:r w:rsidRPr="00EC5E49">
        <w:rPr>
          <w:rStyle w:val="Emphasis"/>
          <w:highlight w:val="cyan"/>
        </w:rPr>
        <w:t>A</w:t>
      </w:r>
      <w:r w:rsidRPr="00DB0399">
        <w:rPr>
          <w:sz w:val="16"/>
        </w:rPr>
        <w:t xml:space="preserve">merican </w:t>
      </w:r>
      <w:r w:rsidRPr="00EC5E49">
        <w:rPr>
          <w:rStyle w:val="Emphasis"/>
          <w:highlight w:val="cyan"/>
        </w:rPr>
        <w:t>F</w:t>
      </w:r>
      <w:r w:rsidRPr="00DB0399">
        <w:rPr>
          <w:sz w:val="16"/>
        </w:rPr>
        <w:t xml:space="preserve">ree </w:t>
      </w:r>
      <w:r w:rsidRPr="00EC5E49">
        <w:rPr>
          <w:rStyle w:val="Emphasis"/>
          <w:highlight w:val="cyan"/>
        </w:rPr>
        <w:t>T</w:t>
      </w:r>
      <w:r w:rsidRPr="00DB0399">
        <w:rPr>
          <w:sz w:val="16"/>
        </w:rPr>
        <w:t xml:space="preserve">rade </w:t>
      </w:r>
      <w:r w:rsidRPr="00EC5E49">
        <w:rPr>
          <w:rStyle w:val="Emphasis"/>
          <w:highlight w:val="cyan"/>
        </w:rPr>
        <w:t>A</w:t>
      </w:r>
      <w:r w:rsidRPr="00DB0399">
        <w:rPr>
          <w:sz w:val="16"/>
        </w:rPr>
        <w:t xml:space="preserve">greement over-sold it as a job-creator. Not one AFL-CIO union backs TPP or the president’s request to Congress for Trade Promotion Authority (which allows a president to negotiate a deal and get an up-or-down vote on it from Congress), </w:t>
      </w:r>
      <w:r w:rsidRPr="00DB0399">
        <w:rPr>
          <w:rStyle w:val="StyleUnderline"/>
        </w:rPr>
        <w:t xml:space="preserve">not </w:t>
      </w:r>
      <w:r w:rsidRPr="00EC5E49">
        <w:rPr>
          <w:rStyle w:val="StyleUnderline"/>
          <w:highlight w:val="cyan"/>
        </w:rPr>
        <w:t>even unions whose members</w:t>
      </w:r>
      <w:r w:rsidRPr="00DB0399">
        <w:rPr>
          <w:rStyle w:val="StyleUnderline"/>
        </w:rPr>
        <w:t xml:space="preserve"> probably would </w:t>
      </w:r>
      <w:r w:rsidRPr="00EC5E49">
        <w:rPr>
          <w:rStyle w:val="Emphasis"/>
          <w:highlight w:val="cyan"/>
        </w:rPr>
        <w:t>benefit</w:t>
      </w:r>
      <w:r w:rsidRPr="00DB0399">
        <w:rPr>
          <w:rStyle w:val="StyleUnderline"/>
        </w:rPr>
        <w:t xml:space="preserve"> from more </w:t>
      </w:r>
      <w:r w:rsidRPr="00DB0399">
        <w:rPr>
          <w:rStyle w:val="Emphasis"/>
        </w:rPr>
        <w:t>trade</w:t>
      </w:r>
      <w:r w:rsidRPr="00DB0399">
        <w:rPr>
          <w:rStyle w:val="StyleUnderline"/>
        </w:rPr>
        <w:t>.</w:t>
      </w:r>
    </w:p>
    <w:p w14:paraId="5A753ED0" w14:textId="77777777" w:rsidR="00513692" w:rsidRPr="00DB0399" w:rsidRDefault="00513692" w:rsidP="00513692">
      <w:pPr>
        <w:rPr>
          <w:sz w:val="16"/>
        </w:rPr>
      </w:pPr>
      <w:r w:rsidRPr="00DB0399">
        <w:rPr>
          <w:rStyle w:val="StyleUnderline"/>
        </w:rPr>
        <w:t xml:space="preserve">Much of </w:t>
      </w:r>
      <w:r w:rsidRPr="00EC5E49">
        <w:rPr>
          <w:rStyle w:val="StyleUnderline"/>
          <w:highlight w:val="cyan"/>
        </w:rPr>
        <w:t>this represents</w:t>
      </w:r>
      <w:r w:rsidRPr="00DB0399">
        <w:rPr>
          <w:rStyle w:val="StyleUnderline"/>
        </w:rPr>
        <w:t xml:space="preserve"> today’s </w:t>
      </w:r>
      <w:r w:rsidRPr="00EC5E49">
        <w:rPr>
          <w:rStyle w:val="Emphasis"/>
          <w:highlight w:val="cyan"/>
        </w:rPr>
        <w:t>political dynamics</w:t>
      </w:r>
      <w:r w:rsidRPr="00DB0399">
        <w:rPr>
          <w:sz w:val="16"/>
        </w:rPr>
        <w:t xml:space="preserve">. Public-sector </w:t>
      </w:r>
      <w:r w:rsidRPr="00EC5E49">
        <w:rPr>
          <w:rStyle w:val="StyleUnderline"/>
          <w:highlight w:val="cyan"/>
        </w:rPr>
        <w:t>unions are under assault</w:t>
      </w:r>
      <w:r w:rsidRPr="00DB0399">
        <w:rPr>
          <w:rStyle w:val="StyleUnderline"/>
        </w:rPr>
        <w:t xml:space="preserve">, and hoping that standing shoulder-to-shoulder with what’s left of industrial unions will help them win </w:t>
      </w:r>
      <w:r w:rsidRPr="00DB0399">
        <w:rPr>
          <w:rStyle w:val="Emphasis"/>
        </w:rPr>
        <w:t>political battles</w:t>
      </w:r>
      <w:r w:rsidRPr="00DB0399">
        <w:rPr>
          <w:sz w:val="16"/>
        </w:rPr>
        <w:t xml:space="preserve">. Even if state government workers in Wisconsin aren’t threatened by trade deals, </w:t>
      </w:r>
      <w:r w:rsidRPr="00EC5E49">
        <w:rPr>
          <w:rStyle w:val="StyleUnderline"/>
          <w:highlight w:val="cyan"/>
        </w:rPr>
        <w:t>they realize</w:t>
      </w:r>
      <w:r w:rsidRPr="00DB0399">
        <w:rPr>
          <w:sz w:val="16"/>
        </w:rPr>
        <w:t xml:space="preserve"> – perhaps too late – </w:t>
      </w:r>
      <w:r w:rsidRPr="00DB0399">
        <w:rPr>
          <w:rStyle w:val="StyleUnderline"/>
        </w:rPr>
        <w:t xml:space="preserve">that the </w:t>
      </w:r>
      <w:r w:rsidRPr="00EC5E49">
        <w:rPr>
          <w:rStyle w:val="Emphasis"/>
          <w:highlight w:val="cyan"/>
        </w:rPr>
        <w:t>thinning ranks</w:t>
      </w:r>
      <w:r w:rsidRPr="00EC5E49">
        <w:rPr>
          <w:rStyle w:val="StyleUnderline"/>
          <w:highlight w:val="cyan"/>
        </w:rPr>
        <w:t xml:space="preserve"> of private-</w:t>
      </w:r>
      <w:r w:rsidRPr="00971263">
        <w:rPr>
          <w:rStyle w:val="StyleUnderline"/>
        </w:rPr>
        <w:t xml:space="preserve">sector </w:t>
      </w:r>
      <w:r w:rsidRPr="00EC5E49">
        <w:rPr>
          <w:rStyle w:val="Emphasis"/>
          <w:highlight w:val="cyan"/>
        </w:rPr>
        <w:t>unions</w:t>
      </w:r>
      <w:r w:rsidRPr="00EC5E49">
        <w:rPr>
          <w:rStyle w:val="StyleUnderline"/>
          <w:highlight w:val="cyan"/>
        </w:rPr>
        <w:t xml:space="preserve"> hurt their </w:t>
      </w:r>
      <w:r w:rsidRPr="00EC5E49">
        <w:rPr>
          <w:rStyle w:val="Emphasis"/>
          <w:highlight w:val="cyan"/>
        </w:rPr>
        <w:t>cause</w:t>
      </w:r>
      <w:r w:rsidRPr="00DB0399">
        <w:rPr>
          <w:sz w:val="16"/>
        </w:rPr>
        <w:t>.</w:t>
      </w:r>
    </w:p>
    <w:p w14:paraId="5EF78A0D" w14:textId="77777777" w:rsidR="00513692" w:rsidRPr="00DB0399" w:rsidRDefault="00513692" w:rsidP="00513692">
      <w:pPr>
        <w:rPr>
          <w:sz w:val="16"/>
        </w:rPr>
      </w:pPr>
      <w:r w:rsidRPr="00DB0399">
        <w:rPr>
          <w:sz w:val="16"/>
        </w:rPr>
        <w:t>And organized labor is frustrated by the Obama White House. They don’t accept the argument that unless the U.S. helps sets the rules with TPP, China will set them. They don’t buy the Obama argument that the status quo is “the worst of all worlds,” in which China and other Asian economies have access to U.S. markets and low-wage jobs already have left the U.S. – and that TPP will the U.S. access to Asian markets and is the only way to lift labor and environmental standards abroad.</w:t>
      </w:r>
    </w:p>
    <w:p w14:paraId="5978026B" w14:textId="77777777" w:rsidR="00513692" w:rsidRPr="00DB0399" w:rsidRDefault="00513692" w:rsidP="00513692">
      <w:pPr>
        <w:rPr>
          <w:sz w:val="16"/>
        </w:rPr>
      </w:pPr>
      <w:r w:rsidRPr="00EC5E49">
        <w:rPr>
          <w:rStyle w:val="StyleUnderline"/>
          <w:highlight w:val="cyan"/>
        </w:rPr>
        <w:t>They</w:t>
      </w:r>
      <w:r w:rsidRPr="00DB0399">
        <w:rPr>
          <w:rStyle w:val="StyleUnderline"/>
        </w:rPr>
        <w:t xml:space="preserve"> had </w:t>
      </w:r>
      <w:r w:rsidRPr="00EC5E49">
        <w:rPr>
          <w:rStyle w:val="StyleUnderline"/>
          <w:highlight w:val="cyan"/>
        </w:rPr>
        <w:t xml:space="preserve">hoped for a </w:t>
      </w:r>
      <w:r w:rsidRPr="00EC5E49">
        <w:rPr>
          <w:rStyle w:val="Emphasis"/>
          <w:highlight w:val="cyan"/>
        </w:rPr>
        <w:t>trade policy radically different</w:t>
      </w:r>
      <w:r w:rsidRPr="00DB0399">
        <w:rPr>
          <w:sz w:val="16"/>
        </w:rPr>
        <w:t xml:space="preserve"> </w:t>
      </w:r>
      <w:r w:rsidRPr="00DB0399">
        <w:rPr>
          <w:rStyle w:val="StyleUnderline"/>
        </w:rPr>
        <w:t>from the ones that</w:t>
      </w:r>
      <w:r w:rsidRPr="00DB0399">
        <w:rPr>
          <w:sz w:val="16"/>
        </w:rPr>
        <w:t xml:space="preserve"> George W. </w:t>
      </w:r>
      <w:r w:rsidRPr="00DB0399">
        <w:rPr>
          <w:rStyle w:val="StyleUnderline"/>
        </w:rPr>
        <w:t xml:space="preserve">Bush and </w:t>
      </w:r>
      <w:r w:rsidRPr="00DB0399">
        <w:rPr>
          <w:sz w:val="16"/>
        </w:rPr>
        <w:t xml:space="preserve">Bill </w:t>
      </w:r>
      <w:r w:rsidRPr="00DB0399">
        <w:rPr>
          <w:rStyle w:val="StyleUnderline"/>
        </w:rPr>
        <w:t>Clinton pursued –</w:t>
      </w:r>
      <w:r w:rsidRPr="00DB0399">
        <w:rPr>
          <w:sz w:val="16"/>
        </w:rPr>
        <w:t xml:space="preserve"> or at least some high-profile symbolic differences. And </w:t>
      </w:r>
      <w:r w:rsidRPr="00EC5E49">
        <w:rPr>
          <w:rStyle w:val="Emphasis"/>
          <w:highlight w:val="cyan"/>
        </w:rPr>
        <w:t>they don’t think they got that</w:t>
      </w:r>
      <w:r w:rsidRPr="00DB0399">
        <w:rPr>
          <w:sz w:val="16"/>
        </w:rPr>
        <w:t>.</w:t>
      </w:r>
    </w:p>
    <w:p w14:paraId="6C0199B6" w14:textId="77777777" w:rsidR="00513692" w:rsidRPr="00DE259E" w:rsidRDefault="00513692" w:rsidP="00513692">
      <w:pPr>
        <w:pStyle w:val="Heading4"/>
      </w:pPr>
      <w:r>
        <w:t xml:space="preserve">They have </w:t>
      </w:r>
      <w:r>
        <w:rPr>
          <w:u w:val="single"/>
        </w:rPr>
        <w:t>outsized influence</w:t>
      </w:r>
      <w:r>
        <w:t xml:space="preserve"> and encourage </w:t>
      </w:r>
      <w:r>
        <w:rPr>
          <w:u w:val="single"/>
        </w:rPr>
        <w:t>tariffs</w:t>
      </w:r>
      <w:r>
        <w:t xml:space="preserve"> </w:t>
      </w:r>
    </w:p>
    <w:p w14:paraId="1472C8F7" w14:textId="77777777" w:rsidR="00513692" w:rsidRPr="00DB0399" w:rsidRDefault="00513692" w:rsidP="00513692">
      <w:r w:rsidRPr="00DB0399">
        <w:rPr>
          <w:rStyle w:val="Style13ptBold"/>
        </w:rPr>
        <w:t>Livingston 21</w:t>
      </w:r>
      <w:r w:rsidRPr="00DB0399">
        <w:t xml:space="preserve"> [Amy Livingston is a freelance writer who can actually answer yes to the question, "And from that you make a living?" She has written about personal finance and shopping strategies for a variety of publication. "Labor Unions in the United States – How They Work, Pros and Cons</w:t>
      </w:r>
      <w:r>
        <w:t>.</w:t>
      </w:r>
      <w:r w:rsidRPr="00DB0399">
        <w:t>"</w:t>
      </w:r>
      <w:r>
        <w:t xml:space="preserve"> https://www.moneycrashers.com/labor-unions-united-states/]</w:t>
      </w:r>
    </w:p>
    <w:p w14:paraId="12946A4C" w14:textId="77777777" w:rsidR="00513692" w:rsidRPr="00DB0399" w:rsidRDefault="00513692" w:rsidP="00513692">
      <w:pPr>
        <w:rPr>
          <w:sz w:val="16"/>
        </w:rPr>
      </w:pPr>
      <w:r w:rsidRPr="00DB0399">
        <w:rPr>
          <w:sz w:val="16"/>
        </w:rPr>
        <w:t xml:space="preserve">In addition to bargaining with employers directly, </w:t>
      </w:r>
      <w:r w:rsidRPr="00EC5E49">
        <w:rPr>
          <w:rStyle w:val="StyleUnderline"/>
          <w:highlight w:val="cyan"/>
        </w:rPr>
        <w:t xml:space="preserve">unions hold considerable </w:t>
      </w:r>
      <w:r w:rsidRPr="00EC5E49">
        <w:rPr>
          <w:rStyle w:val="Emphasis"/>
          <w:highlight w:val="cyan"/>
        </w:rPr>
        <w:t>sway in politics</w:t>
      </w:r>
      <w:r w:rsidRPr="00DB0399">
        <w:rPr>
          <w:sz w:val="16"/>
        </w:rPr>
        <w:t xml:space="preserve">. </w:t>
      </w:r>
      <w:r w:rsidRPr="00DB0399">
        <w:rPr>
          <w:rStyle w:val="StyleUnderline"/>
        </w:rPr>
        <w:t xml:space="preserve">They back candidates for office and also </w:t>
      </w:r>
      <w:r w:rsidRPr="00DB0399">
        <w:rPr>
          <w:rStyle w:val="Emphasis"/>
        </w:rPr>
        <w:t>lobby</w:t>
      </w:r>
      <w:r w:rsidRPr="00DB0399">
        <w:rPr>
          <w:rStyle w:val="StyleUnderline"/>
        </w:rPr>
        <w:t xml:space="preserve"> for </w:t>
      </w:r>
      <w:r w:rsidRPr="00DB0399">
        <w:rPr>
          <w:rStyle w:val="Emphasis"/>
        </w:rPr>
        <w:t>specific laws</w:t>
      </w:r>
      <w:r w:rsidRPr="00DB0399">
        <w:rPr>
          <w:sz w:val="16"/>
        </w:rPr>
        <w:t xml:space="preserve"> </w:t>
      </w:r>
      <w:r w:rsidRPr="00DB0399">
        <w:rPr>
          <w:rStyle w:val="StyleUnderline"/>
        </w:rPr>
        <w:t>they hope will improve conditions for workers</w:t>
      </w:r>
      <w:r w:rsidRPr="00DB0399">
        <w:rPr>
          <w:sz w:val="16"/>
        </w:rPr>
        <w:t xml:space="preserve">. </w:t>
      </w:r>
      <w:r w:rsidRPr="00DB0399">
        <w:rPr>
          <w:rStyle w:val="StyleUnderline"/>
        </w:rPr>
        <w:t>Unions often support policies such as</w:t>
      </w:r>
      <w:r w:rsidRPr="00DB0399">
        <w:rPr>
          <w:sz w:val="16"/>
        </w:rPr>
        <w:t>:</w:t>
      </w:r>
    </w:p>
    <w:p w14:paraId="62BEB2C9" w14:textId="77777777" w:rsidR="00513692" w:rsidRPr="00DB0399" w:rsidRDefault="00513692" w:rsidP="00513692">
      <w:pPr>
        <w:rPr>
          <w:sz w:val="16"/>
        </w:rPr>
      </w:pPr>
      <w:r w:rsidRPr="00DB0399">
        <w:rPr>
          <w:sz w:val="16"/>
        </w:rPr>
        <w:t>A Higher Minimum Wage</w:t>
      </w:r>
    </w:p>
    <w:p w14:paraId="48DDA64E" w14:textId="77777777" w:rsidR="00513692" w:rsidRPr="00DB0399" w:rsidRDefault="00513692" w:rsidP="00513692">
      <w:pPr>
        <w:rPr>
          <w:sz w:val="16"/>
        </w:rPr>
      </w:pPr>
      <w:r w:rsidRPr="00DB0399">
        <w:rPr>
          <w:sz w:val="16"/>
        </w:rPr>
        <w:t xml:space="preserve">Most unions represent skilled workers, who typically are earning more than minimum wage already. However, raising the minimum wage can help union workers indirectly. </w:t>
      </w:r>
    </w:p>
    <w:p w14:paraId="7A41DDA4" w14:textId="77777777" w:rsidR="00513692" w:rsidRPr="00DB0399" w:rsidRDefault="00513692" w:rsidP="00513692">
      <w:pPr>
        <w:rPr>
          <w:sz w:val="16"/>
        </w:rPr>
      </w:pPr>
      <w:r w:rsidRPr="00DB0399">
        <w:rPr>
          <w:sz w:val="16"/>
        </w:rPr>
        <w:t>If an employer can hire a skilled worker for $20 per hour or an unskilled, minimum-wage worker for $8 per hour, it’s much cheaper to hire the unskilled worker. But if the minimum wage goes up to $15 per hour, suddenly there’s not so much benefit to choosing an unskilled worker. This makes employers more likely to hire the higher-paid, skilled workers the union represents.</w:t>
      </w:r>
    </w:p>
    <w:p w14:paraId="4BE0DE94" w14:textId="77777777" w:rsidR="00513692" w:rsidRPr="00DB0399" w:rsidRDefault="00513692" w:rsidP="00513692">
      <w:pPr>
        <w:rPr>
          <w:rStyle w:val="Emphasis"/>
        </w:rPr>
      </w:pPr>
      <w:r w:rsidRPr="00DB0399">
        <w:rPr>
          <w:rStyle w:val="Emphasis"/>
        </w:rPr>
        <w:t>Trade Restrictions</w:t>
      </w:r>
    </w:p>
    <w:p w14:paraId="0CC7B34D" w14:textId="77777777" w:rsidR="00513692" w:rsidRDefault="00513692" w:rsidP="00513692">
      <w:pPr>
        <w:rPr>
          <w:rStyle w:val="StyleUnderline"/>
        </w:rPr>
      </w:pPr>
      <w:r w:rsidRPr="00EC5E49">
        <w:rPr>
          <w:rStyle w:val="StyleUnderline"/>
          <w:highlight w:val="cyan"/>
        </w:rPr>
        <w:t>Unions</w:t>
      </w:r>
      <w:r w:rsidRPr="00DB0399">
        <w:rPr>
          <w:rStyle w:val="StyleUnderline"/>
        </w:rPr>
        <w:t xml:space="preserve"> usually </w:t>
      </w:r>
      <w:r w:rsidRPr="00EC5E49">
        <w:rPr>
          <w:rStyle w:val="StyleUnderline"/>
          <w:highlight w:val="cyan"/>
        </w:rPr>
        <w:t>support</w:t>
      </w:r>
      <w:r w:rsidRPr="00DB0399">
        <w:rPr>
          <w:rStyle w:val="StyleUnderline"/>
        </w:rPr>
        <w:t xml:space="preserve"> some level of </w:t>
      </w:r>
      <w:r w:rsidRPr="00EC5E49">
        <w:rPr>
          <w:rStyle w:val="Emphasis"/>
          <w:highlight w:val="cyan"/>
        </w:rPr>
        <w:t>protectionism</w:t>
      </w:r>
      <w:r w:rsidRPr="00DB0399">
        <w:rPr>
          <w:sz w:val="16"/>
        </w:rPr>
        <w:t xml:space="preserve"> </w:t>
      </w:r>
      <w:r w:rsidRPr="00EC5E49">
        <w:rPr>
          <w:rStyle w:val="StyleUnderline"/>
          <w:highlight w:val="cyan"/>
        </w:rPr>
        <w:t xml:space="preserve">as opposed to </w:t>
      </w:r>
      <w:r w:rsidRPr="00EC5E49">
        <w:rPr>
          <w:rStyle w:val="Emphasis"/>
          <w:highlight w:val="cyan"/>
        </w:rPr>
        <w:t>free trade</w:t>
      </w:r>
      <w:r w:rsidRPr="00DB0399">
        <w:rPr>
          <w:sz w:val="16"/>
        </w:rPr>
        <w:t xml:space="preserve">. </w:t>
      </w:r>
      <w:r w:rsidRPr="00EC5E49">
        <w:rPr>
          <w:rStyle w:val="StyleUnderline"/>
          <w:highlight w:val="cyan"/>
        </w:rPr>
        <w:t xml:space="preserve">They favor </w:t>
      </w:r>
      <w:r w:rsidRPr="00EC5E49">
        <w:rPr>
          <w:rStyle w:val="Emphasis"/>
          <w:highlight w:val="cyan"/>
        </w:rPr>
        <w:t>tariffs</w:t>
      </w:r>
      <w:r w:rsidRPr="00EC5E49">
        <w:rPr>
          <w:rStyle w:val="StyleUnderline"/>
          <w:highlight w:val="cyan"/>
        </w:rPr>
        <w:t xml:space="preserve"> and </w:t>
      </w:r>
      <w:r w:rsidRPr="00EC5E49">
        <w:rPr>
          <w:rStyle w:val="Emphasis"/>
          <w:highlight w:val="cyan"/>
        </w:rPr>
        <w:t>quotas</w:t>
      </w:r>
      <w:r w:rsidRPr="00DB0399">
        <w:rPr>
          <w:rStyle w:val="StyleUnderline"/>
        </w:rPr>
        <w:t xml:space="preserve"> on imported goods </w:t>
      </w:r>
      <w:r w:rsidRPr="00EC5E49">
        <w:rPr>
          <w:rStyle w:val="StyleUnderline"/>
          <w:highlight w:val="cyan"/>
        </w:rPr>
        <w:t>to raise</w:t>
      </w:r>
      <w:r w:rsidRPr="00DB0399">
        <w:rPr>
          <w:sz w:val="16"/>
        </w:rPr>
        <w:t xml:space="preserve"> </w:t>
      </w:r>
      <w:r w:rsidRPr="00DB0399">
        <w:rPr>
          <w:rStyle w:val="StyleUnderline"/>
        </w:rPr>
        <w:t xml:space="preserve">the </w:t>
      </w:r>
      <w:r w:rsidRPr="00EC5E49">
        <w:rPr>
          <w:rStyle w:val="StyleUnderline"/>
          <w:highlight w:val="cyan"/>
        </w:rPr>
        <w:t xml:space="preserve">demand for </w:t>
      </w:r>
      <w:r w:rsidRPr="00EC5E49">
        <w:rPr>
          <w:rStyle w:val="Emphasis"/>
          <w:highlight w:val="cyan"/>
        </w:rPr>
        <w:t>products</w:t>
      </w:r>
      <w:r w:rsidRPr="00DB0399">
        <w:rPr>
          <w:rStyle w:val="StyleUnderline"/>
        </w:rPr>
        <w:t xml:space="preserve"> made in the</w:t>
      </w:r>
      <w:r w:rsidRPr="00DB0399">
        <w:rPr>
          <w:sz w:val="16"/>
        </w:rPr>
        <w:t xml:space="preserve"> </w:t>
      </w:r>
      <w:r w:rsidRPr="00DB0399">
        <w:rPr>
          <w:rStyle w:val="Emphasis"/>
        </w:rPr>
        <w:t>U</w:t>
      </w:r>
      <w:r w:rsidRPr="00DB0399">
        <w:rPr>
          <w:sz w:val="16"/>
        </w:rPr>
        <w:t xml:space="preserve">nited </w:t>
      </w:r>
      <w:r w:rsidRPr="00DB0399">
        <w:rPr>
          <w:rStyle w:val="Emphasis"/>
        </w:rPr>
        <w:t>S</w:t>
      </w:r>
      <w:r w:rsidRPr="00DB0399">
        <w:rPr>
          <w:sz w:val="16"/>
        </w:rPr>
        <w:t xml:space="preserve">tates. </w:t>
      </w:r>
      <w:r w:rsidRPr="00DB0399">
        <w:rPr>
          <w:rStyle w:val="StyleUnderline"/>
        </w:rPr>
        <w:t xml:space="preserve">Boosting U.S. manufacturing increases the demand for U.S. labor, </w:t>
      </w:r>
      <w:r w:rsidRPr="00EC5E49">
        <w:rPr>
          <w:rStyle w:val="StyleUnderline"/>
          <w:highlight w:val="cyan"/>
        </w:rPr>
        <w:t>which means more</w:t>
      </w:r>
      <w:r w:rsidRPr="00DB0399">
        <w:rPr>
          <w:rStyle w:val="StyleUnderline"/>
        </w:rPr>
        <w:t xml:space="preserve"> available </w:t>
      </w:r>
      <w:r w:rsidRPr="00EC5E49">
        <w:rPr>
          <w:rStyle w:val="StyleUnderline"/>
          <w:highlight w:val="cyan"/>
        </w:rPr>
        <w:t>jobs</w:t>
      </w:r>
      <w:r w:rsidRPr="00DB0399">
        <w:rPr>
          <w:rStyle w:val="StyleUnderline"/>
        </w:rPr>
        <w:t xml:space="preserve"> and higher </w:t>
      </w:r>
      <w:r w:rsidRPr="00DB0399">
        <w:rPr>
          <w:rStyle w:val="Emphasis"/>
        </w:rPr>
        <w:t>wages</w:t>
      </w:r>
      <w:r w:rsidRPr="00DB0399">
        <w:rPr>
          <w:rStyle w:val="StyleUnderline"/>
        </w:rPr>
        <w:t xml:space="preserve"> </w:t>
      </w:r>
      <w:r w:rsidRPr="00EC5E49">
        <w:rPr>
          <w:rStyle w:val="StyleUnderline"/>
          <w:highlight w:val="cyan"/>
        </w:rPr>
        <w:t xml:space="preserve">for </w:t>
      </w:r>
      <w:r w:rsidRPr="00EC5E49">
        <w:rPr>
          <w:rStyle w:val="Emphasis"/>
          <w:highlight w:val="cyan"/>
        </w:rPr>
        <w:t>union members</w:t>
      </w:r>
      <w:r w:rsidRPr="00DB0399">
        <w:rPr>
          <w:rStyle w:val="StyleUnderline"/>
        </w:rPr>
        <w:t>.</w:t>
      </w:r>
    </w:p>
    <w:p w14:paraId="64365B26" w14:textId="77777777" w:rsidR="00513692" w:rsidRPr="00E71691" w:rsidRDefault="00513692" w:rsidP="00513692"/>
    <w:p w14:paraId="1453BA44" w14:textId="77777777" w:rsidR="00513692" w:rsidRPr="00E71691" w:rsidRDefault="00513692" w:rsidP="00513692">
      <w:pPr>
        <w:pStyle w:val="Heading4"/>
        <w:rPr>
          <w:rFonts w:cs="Arial"/>
        </w:rPr>
      </w:pPr>
      <w:r w:rsidRPr="00E71691">
        <w:rPr>
          <w:rFonts w:cs="Arial"/>
        </w:rPr>
        <w:t>Unions cause protectionism</w:t>
      </w:r>
    </w:p>
    <w:p w14:paraId="6B1D8709" w14:textId="77777777" w:rsidR="00513692" w:rsidRPr="00E71691" w:rsidRDefault="00513692" w:rsidP="00513692">
      <w:r w:rsidRPr="00E71691">
        <w:rPr>
          <w:rStyle w:val="Style13ptBold"/>
        </w:rPr>
        <w:t>Griswold 10</w:t>
      </w:r>
      <w:r w:rsidRPr="00E71691">
        <w:t xml:space="preserve"> [Daniel is Director of the Center for Trade Policy Studies at the Cato Institute “Unions, Protectionism, and U.S.Competitiveness” Cato Journal, Vol. 30, No. 1 (Winter 2010). P 181-195]</w:t>
      </w:r>
    </w:p>
    <w:p w14:paraId="66D25748" w14:textId="77777777" w:rsidR="00513692" w:rsidRPr="00E71691" w:rsidRDefault="00513692" w:rsidP="00513692">
      <w:pPr>
        <w:autoSpaceDE w:val="0"/>
        <w:autoSpaceDN w:val="0"/>
        <w:adjustRightInd w:val="0"/>
        <w:rPr>
          <w:sz w:val="16"/>
        </w:rPr>
      </w:pPr>
      <w:r w:rsidRPr="00E71691">
        <w:rPr>
          <w:sz w:val="16"/>
        </w:rPr>
        <w:t xml:space="preserve">In the past three decades, </w:t>
      </w:r>
      <w:r w:rsidRPr="00E71691">
        <w:rPr>
          <w:rStyle w:val="StyleUnderline"/>
        </w:rPr>
        <w:t xml:space="preserve">labor </w:t>
      </w:r>
      <w:r w:rsidRPr="00EC5E49">
        <w:rPr>
          <w:rStyle w:val="StyleUnderline"/>
          <w:highlight w:val="cyan"/>
        </w:rPr>
        <w:t xml:space="preserve">union leaders have emerged as among the </w:t>
      </w:r>
      <w:r w:rsidRPr="00EC5E49">
        <w:rPr>
          <w:rStyle w:val="Emphasis"/>
          <w:highlight w:val="cyan"/>
        </w:rPr>
        <w:t>chief critics</w:t>
      </w:r>
      <w:r w:rsidRPr="00EC5E49">
        <w:rPr>
          <w:rStyle w:val="StyleUnderline"/>
          <w:highlight w:val="cyan"/>
        </w:rPr>
        <w:t xml:space="preserve"> of trade liberalization</w:t>
      </w:r>
      <w:r w:rsidRPr="00E71691">
        <w:rPr>
          <w:sz w:val="16"/>
        </w:rPr>
        <w:t xml:space="preserve">, while the </w:t>
      </w:r>
      <w:r w:rsidRPr="00E71691">
        <w:rPr>
          <w:rStyle w:val="StyleUnderline"/>
        </w:rPr>
        <w:t xml:space="preserve">economic </w:t>
      </w:r>
      <w:r w:rsidRPr="00EC5E49">
        <w:rPr>
          <w:rStyle w:val="StyleUnderline"/>
          <w:highlight w:val="cyan"/>
        </w:rPr>
        <w:t xml:space="preserve">evidence has grown that labor unions </w:t>
      </w:r>
      <w:r w:rsidRPr="00EC5E49">
        <w:rPr>
          <w:rStyle w:val="Emphasis"/>
          <w:highlight w:val="cyan"/>
        </w:rPr>
        <w:t>compromise the ability of American companies to compete in global markets</w:t>
      </w:r>
      <w:r w:rsidRPr="00EC5E49">
        <w:rPr>
          <w:rStyle w:val="StyleUnderline"/>
          <w:highlight w:val="cyan"/>
        </w:rPr>
        <w:t>.</w:t>
      </w:r>
      <w:r w:rsidRPr="00E71691">
        <w:rPr>
          <w:rStyle w:val="StyleUnderline"/>
        </w:rPr>
        <w:t xml:space="preserve"> </w:t>
      </w:r>
      <w:r w:rsidRPr="00E71691">
        <w:rPr>
          <w:sz w:val="16"/>
        </w:rPr>
        <w:t xml:space="preserve">Organized labor has been politically vocal in the United States ever since the movement emerged in the late 1800s. </w:t>
      </w:r>
      <w:r w:rsidRPr="00EC5E49">
        <w:rPr>
          <w:rStyle w:val="StyleUnderline"/>
          <w:highlight w:val="cyan"/>
        </w:rPr>
        <w:t>A striking development</w:t>
      </w:r>
      <w:r w:rsidRPr="00E71691">
        <w:rPr>
          <w:rStyle w:val="StyleUnderline"/>
        </w:rPr>
        <w:t xml:space="preserve"> since the 1970s, however, </w:t>
      </w:r>
      <w:r w:rsidRPr="00EC5E49">
        <w:rPr>
          <w:rStyle w:val="StyleUnderline"/>
          <w:highlight w:val="cyan"/>
        </w:rPr>
        <w:t xml:space="preserve">is its </w:t>
      </w:r>
      <w:r w:rsidRPr="00EC5E49">
        <w:rPr>
          <w:rStyle w:val="Emphasis"/>
          <w:highlight w:val="cyan"/>
        </w:rPr>
        <w:t>hardening opposition</w:t>
      </w:r>
      <w:r w:rsidRPr="00EC5E49">
        <w:rPr>
          <w:rStyle w:val="StyleUnderline"/>
          <w:highlight w:val="cyan"/>
        </w:rPr>
        <w:t xml:space="preserve"> to trade liberalization. Labor leaders</w:t>
      </w:r>
      <w:r w:rsidRPr="00E71691">
        <w:rPr>
          <w:rStyle w:val="StyleUnderline"/>
        </w:rPr>
        <w:t xml:space="preserve"> have </w:t>
      </w:r>
      <w:r w:rsidRPr="00EC5E49">
        <w:rPr>
          <w:rStyle w:val="StyleUnderline"/>
          <w:highlight w:val="cyan"/>
        </w:rPr>
        <w:t>opposed</w:t>
      </w:r>
      <w:r w:rsidRPr="00E71691">
        <w:rPr>
          <w:rStyle w:val="StyleUnderline"/>
        </w:rPr>
        <w:t xml:space="preserve"> virtually </w:t>
      </w:r>
      <w:r w:rsidRPr="00EC5E49">
        <w:rPr>
          <w:rStyle w:val="Emphasis"/>
          <w:highlight w:val="cyan"/>
        </w:rPr>
        <w:t>all legislative initiatives</w:t>
      </w:r>
      <w:r w:rsidRPr="00E71691">
        <w:rPr>
          <w:rStyle w:val="StyleUnderline"/>
        </w:rPr>
        <w:t xml:space="preserve"> </w:t>
      </w:r>
      <w:r w:rsidRPr="00EC5E49">
        <w:rPr>
          <w:rStyle w:val="StyleUnderline"/>
          <w:highlight w:val="cyan"/>
        </w:rPr>
        <w:t>since the</w:t>
      </w:r>
      <w:r w:rsidRPr="00E71691">
        <w:rPr>
          <w:rStyle w:val="StyleUnderline"/>
        </w:rPr>
        <w:t xml:space="preserve"> 19</w:t>
      </w:r>
      <w:r w:rsidRPr="00EC5E49">
        <w:rPr>
          <w:rStyle w:val="StyleUnderline"/>
          <w:highlight w:val="cyan"/>
        </w:rPr>
        <w:t>80s to reduce barriers to trade, including</w:t>
      </w:r>
      <w:r w:rsidRPr="00E71691">
        <w:rPr>
          <w:rStyle w:val="StyleUnderline"/>
        </w:rPr>
        <w:t xml:space="preserve"> the </w:t>
      </w:r>
      <w:r w:rsidRPr="00EC5E49">
        <w:rPr>
          <w:rStyle w:val="Emphasis"/>
          <w:highlight w:val="cyan"/>
        </w:rPr>
        <w:t>N</w:t>
      </w:r>
      <w:r w:rsidRPr="00E71691">
        <w:rPr>
          <w:rStyle w:val="StyleUnderline"/>
        </w:rPr>
        <w:t xml:space="preserve">orth </w:t>
      </w:r>
      <w:r w:rsidRPr="00EC5E49">
        <w:rPr>
          <w:rStyle w:val="Emphasis"/>
          <w:highlight w:val="cyan"/>
        </w:rPr>
        <w:t>A</w:t>
      </w:r>
      <w:r w:rsidRPr="00E71691">
        <w:rPr>
          <w:rStyle w:val="StyleUnderline"/>
        </w:rPr>
        <w:t xml:space="preserve">merican </w:t>
      </w:r>
      <w:r w:rsidRPr="00EC5E49">
        <w:rPr>
          <w:rStyle w:val="Emphasis"/>
          <w:highlight w:val="cyan"/>
        </w:rPr>
        <w:t>F</w:t>
      </w:r>
      <w:r w:rsidRPr="00E71691">
        <w:rPr>
          <w:rStyle w:val="StyleUnderline"/>
        </w:rPr>
        <w:t xml:space="preserve">ree </w:t>
      </w:r>
      <w:r w:rsidRPr="00EC5E49">
        <w:rPr>
          <w:rStyle w:val="Emphasis"/>
          <w:highlight w:val="cyan"/>
        </w:rPr>
        <w:t>T</w:t>
      </w:r>
      <w:r w:rsidRPr="00E71691">
        <w:rPr>
          <w:rStyle w:val="StyleUnderline"/>
        </w:rPr>
        <w:t xml:space="preserve">rade </w:t>
      </w:r>
      <w:r w:rsidRPr="00EC5E49">
        <w:rPr>
          <w:rStyle w:val="Emphasis"/>
          <w:highlight w:val="cyan"/>
        </w:rPr>
        <w:t>A</w:t>
      </w:r>
      <w:r w:rsidRPr="00E71691">
        <w:rPr>
          <w:rStyle w:val="StyleUnderline"/>
        </w:rPr>
        <w:t xml:space="preserve">greement, </w:t>
      </w:r>
      <w:r w:rsidRPr="00EC5E49">
        <w:rPr>
          <w:rStyle w:val="StyleUnderline"/>
          <w:highlight w:val="cyan"/>
        </w:rPr>
        <w:t xml:space="preserve">China’s entry into the </w:t>
      </w:r>
      <w:r w:rsidRPr="00EC5E49">
        <w:rPr>
          <w:rStyle w:val="Emphasis"/>
          <w:highlight w:val="cyan"/>
        </w:rPr>
        <w:t>W</w:t>
      </w:r>
      <w:r w:rsidRPr="00E71691">
        <w:rPr>
          <w:rStyle w:val="StyleUnderline"/>
        </w:rPr>
        <w:t xml:space="preserve">orld </w:t>
      </w:r>
      <w:r w:rsidRPr="00EC5E49">
        <w:rPr>
          <w:rStyle w:val="Emphasis"/>
          <w:highlight w:val="cyan"/>
        </w:rPr>
        <w:t>T</w:t>
      </w:r>
      <w:r w:rsidRPr="00E71691">
        <w:rPr>
          <w:rStyle w:val="StyleUnderline"/>
        </w:rPr>
        <w:t xml:space="preserve">rade </w:t>
      </w:r>
      <w:r w:rsidRPr="00EC5E49">
        <w:rPr>
          <w:rStyle w:val="Emphasis"/>
          <w:highlight w:val="cyan"/>
        </w:rPr>
        <w:t>O</w:t>
      </w:r>
      <w:r w:rsidRPr="00E71691">
        <w:rPr>
          <w:rStyle w:val="StyleUnderline"/>
        </w:rPr>
        <w:t xml:space="preserve">rganization, presidential </w:t>
      </w:r>
      <w:r w:rsidRPr="00EC5E49">
        <w:rPr>
          <w:rStyle w:val="Emphasis"/>
          <w:highlight w:val="cyan"/>
        </w:rPr>
        <w:t>T</w:t>
      </w:r>
      <w:r w:rsidRPr="00E71691">
        <w:rPr>
          <w:rStyle w:val="StyleUnderline"/>
        </w:rPr>
        <w:t xml:space="preserve">rade </w:t>
      </w:r>
      <w:r w:rsidRPr="00EC5E49">
        <w:rPr>
          <w:rStyle w:val="Emphasis"/>
          <w:highlight w:val="cyan"/>
        </w:rPr>
        <w:t>P</w:t>
      </w:r>
      <w:r w:rsidRPr="00E71691">
        <w:rPr>
          <w:rStyle w:val="StyleUnderline"/>
        </w:rPr>
        <w:t xml:space="preserve">romotion </w:t>
      </w:r>
      <w:r w:rsidRPr="00EC5E49">
        <w:rPr>
          <w:rStyle w:val="Emphasis"/>
          <w:highlight w:val="cyan"/>
        </w:rPr>
        <w:t>A</w:t>
      </w:r>
      <w:r w:rsidRPr="00E71691">
        <w:rPr>
          <w:rStyle w:val="StyleUnderline"/>
        </w:rPr>
        <w:t xml:space="preserve">uthority, the Central American Free Trade Agreement, and pending trade agreements with South </w:t>
      </w:r>
      <w:r w:rsidRPr="00EC5E49">
        <w:rPr>
          <w:rStyle w:val="StyleUnderline"/>
          <w:highlight w:val="cyan"/>
        </w:rPr>
        <w:t>Korea, Panama, and Colombia</w:t>
      </w:r>
      <w:r w:rsidRPr="00E71691">
        <w:rPr>
          <w:rStyle w:val="StyleUnderline"/>
        </w:rPr>
        <w:t xml:space="preserve">. </w:t>
      </w:r>
      <w:r w:rsidRPr="00E71691">
        <w:rPr>
          <w:sz w:val="16"/>
        </w:rPr>
        <w:t xml:space="preserve">In the past 30 years, </w:t>
      </w:r>
      <w:r w:rsidRPr="00E71691">
        <w:rPr>
          <w:rStyle w:val="StyleUnderline"/>
        </w:rPr>
        <w:t xml:space="preserve">labor </w:t>
      </w:r>
      <w:r w:rsidRPr="00EC5E49">
        <w:rPr>
          <w:rStyle w:val="StyleUnderline"/>
          <w:highlight w:val="cyan"/>
        </w:rPr>
        <w:t>unions have pushed for higher trade barriers in the form of “</w:t>
      </w:r>
      <w:r w:rsidRPr="00EC5E49">
        <w:rPr>
          <w:rStyle w:val="Emphasis"/>
          <w:highlight w:val="cyan"/>
        </w:rPr>
        <w:t>domestic content</w:t>
      </w:r>
      <w:r w:rsidRPr="00EC5E49">
        <w:rPr>
          <w:rStyle w:val="StyleUnderline"/>
          <w:highlight w:val="cyan"/>
        </w:rPr>
        <w:t>” requirements</w:t>
      </w:r>
      <w:r w:rsidRPr="00E71691">
        <w:rPr>
          <w:rStyle w:val="StyleUnderline"/>
        </w:rPr>
        <w:t xml:space="preserve"> for autos sold in the United States, </w:t>
      </w:r>
      <w:r w:rsidRPr="00EC5E49">
        <w:rPr>
          <w:rStyle w:val="Emphasis"/>
          <w:highlight w:val="cyan"/>
        </w:rPr>
        <w:t>import quotas</w:t>
      </w:r>
      <w:r w:rsidRPr="00E71691">
        <w:rPr>
          <w:rStyle w:val="StyleUnderline"/>
        </w:rPr>
        <w:t xml:space="preserve"> for textiles and steel, and the Gephardt amendments of 1986–87 that would have imposed sanctions on imports from nations that ran large bilateral trade surpluses </w:t>
      </w:r>
      <w:r w:rsidRPr="00E71691">
        <w:rPr>
          <w:sz w:val="16"/>
        </w:rPr>
        <w:t xml:space="preserve">with the United States (Destler and Balint 1999: 19). More recently, </w:t>
      </w:r>
      <w:r w:rsidRPr="00EC5E49">
        <w:rPr>
          <w:rStyle w:val="StyleUnderline"/>
          <w:highlight w:val="cyan"/>
        </w:rPr>
        <w:t>unions</w:t>
      </w:r>
      <w:r w:rsidRPr="00E71691">
        <w:rPr>
          <w:rStyle w:val="StyleUnderline"/>
        </w:rPr>
        <w:t xml:space="preserve"> have </w:t>
      </w:r>
      <w:r w:rsidRPr="00EC5E49">
        <w:rPr>
          <w:rStyle w:val="StyleUnderline"/>
          <w:highlight w:val="cyan"/>
        </w:rPr>
        <w:t xml:space="preserve">lobbied for </w:t>
      </w:r>
      <w:r w:rsidRPr="00EC5E49">
        <w:rPr>
          <w:rStyle w:val="Emphasis"/>
          <w:highlight w:val="cyan"/>
        </w:rPr>
        <w:t>higher tariffs</w:t>
      </w:r>
      <w:r w:rsidRPr="00EC5E49">
        <w:rPr>
          <w:rStyle w:val="StyleUnderline"/>
          <w:highlight w:val="cyan"/>
        </w:rPr>
        <w:t xml:space="preserve">, </w:t>
      </w:r>
      <w:r w:rsidRPr="00EC5E49">
        <w:rPr>
          <w:rStyle w:val="Emphasis"/>
          <w:highlight w:val="cyan"/>
        </w:rPr>
        <w:t>quotas</w:t>
      </w:r>
      <w:r w:rsidRPr="00EC5E49">
        <w:rPr>
          <w:rStyle w:val="StyleUnderline"/>
          <w:highlight w:val="cyan"/>
        </w:rPr>
        <w:t xml:space="preserve">, or </w:t>
      </w:r>
      <w:r w:rsidRPr="00EC5E49">
        <w:rPr>
          <w:rStyle w:val="Emphasis"/>
          <w:highlight w:val="cyan"/>
        </w:rPr>
        <w:t>outright ban</w:t>
      </w:r>
      <w:r w:rsidRPr="00EC5E49">
        <w:rPr>
          <w:rStyle w:val="StyleUnderline"/>
          <w:highlight w:val="cyan"/>
        </w:rPr>
        <w:t>s</w:t>
      </w:r>
      <w:r w:rsidRPr="00E71691">
        <w:rPr>
          <w:rStyle w:val="StyleUnderline"/>
        </w:rPr>
        <w:t xml:space="preserve"> on imported steel, tires made in China, and Mexican-driven trucks on U.S. highways. </w:t>
      </w:r>
      <w:r w:rsidRPr="00EC5E49">
        <w:rPr>
          <w:rStyle w:val="StyleUnderline"/>
          <w:highlight w:val="cyan"/>
        </w:rPr>
        <w:t>Labor leaders lobbied hard for the “</w:t>
      </w:r>
      <w:r w:rsidRPr="00EC5E49">
        <w:rPr>
          <w:rStyle w:val="Emphasis"/>
          <w:highlight w:val="cyan"/>
        </w:rPr>
        <w:t>Buy American</w:t>
      </w:r>
      <w:r w:rsidRPr="00EC5E49">
        <w:rPr>
          <w:rStyle w:val="StyleUnderline"/>
          <w:highlight w:val="cyan"/>
        </w:rPr>
        <w:t>” provisions</w:t>
      </w:r>
      <w:r w:rsidRPr="00E71691">
        <w:rPr>
          <w:rStyle w:val="StyleUnderline"/>
        </w:rPr>
        <w:t xml:space="preserve"> </w:t>
      </w:r>
      <w:r w:rsidRPr="00E71691">
        <w:rPr>
          <w:sz w:val="16"/>
        </w:rPr>
        <w:t xml:space="preserve">in the $800 billion stimulus package that Congress approved and President Obama signed in early 2009. </w:t>
      </w:r>
      <w:r w:rsidRPr="00EC5E49">
        <w:rPr>
          <w:rStyle w:val="StyleUnderline"/>
          <w:highlight w:val="cyan"/>
        </w:rPr>
        <w:t>Labor leaders</w:t>
      </w:r>
      <w:r w:rsidRPr="00E71691">
        <w:rPr>
          <w:rStyle w:val="StyleUnderline"/>
        </w:rPr>
        <w:t xml:space="preserve"> such as Richard Trumka of the AFL-CIO and James Hoffa of the Teamsters union express the fears of many of their members that free trade and globalization have reduced the scope and power of organized labor</w:t>
      </w:r>
      <w:r w:rsidRPr="00E71691">
        <w:rPr>
          <w:sz w:val="16"/>
        </w:rPr>
        <w:t xml:space="preserve"> in the United States. </w:t>
      </w:r>
      <w:r w:rsidRPr="00E71691">
        <w:rPr>
          <w:rStyle w:val="StyleUnderline"/>
        </w:rPr>
        <w:t xml:space="preserve">They </w:t>
      </w:r>
      <w:r w:rsidRPr="00EC5E49">
        <w:rPr>
          <w:rStyle w:val="StyleUnderline"/>
          <w:highlight w:val="cyan"/>
        </w:rPr>
        <w:t>see import competition</w:t>
      </w:r>
      <w:r w:rsidRPr="00E71691">
        <w:rPr>
          <w:rStyle w:val="StyleUnderline"/>
        </w:rPr>
        <w:t xml:space="preserve"> and the ability of U.S. companies to locate production abroad </w:t>
      </w:r>
      <w:r w:rsidRPr="00EC5E49">
        <w:rPr>
          <w:rStyle w:val="StyleUnderline"/>
          <w:highlight w:val="cyan"/>
        </w:rPr>
        <w:t xml:space="preserve">as direct threats to </w:t>
      </w:r>
      <w:r w:rsidRPr="00E71691">
        <w:rPr>
          <w:rStyle w:val="StyleUnderline"/>
        </w:rPr>
        <w:t>the living standards and bargaining leverage of the</w:t>
      </w:r>
      <w:r w:rsidRPr="00EC5E49">
        <w:rPr>
          <w:rStyle w:val="StyleUnderline"/>
          <w:highlight w:val="cyan"/>
        </w:rPr>
        <w:t xml:space="preserve"> union members </w:t>
      </w:r>
      <w:r w:rsidRPr="00E71691">
        <w:rPr>
          <w:rStyle w:val="StyleUnderline"/>
        </w:rPr>
        <w:t>they represent. Organized labor was not always uniformly hostile to trade liberalization. In the 1930s, labor leaders supported the Reciprocal Trade Agreements Act</w:t>
      </w:r>
      <w:r w:rsidRPr="00E71691">
        <w:rPr>
          <w:sz w:val="16"/>
        </w:rPr>
        <w:t xml:space="preserve"> that allowed the Roosevelt administration to negotiate bilateral agreements to roll back high tariffs that had been enacted by President Hoover and a Republican Congress. In fact, labor unions in most industrial countries resisted the rising protectionism of the interwar years. Back then, labor leaders and the left-of-center parties they supported understood trade policy more as a means for delivering lower prices to workers rather than protected markets to producers. In her book Who Adjusts?, Simmons (1994: 197) noted: One of the prime effects of tariffs in the interwar years was that they improved the return to capital in import-competing industries while raising the price of imported consumer goods to the working classes. One left-wing party after another lowered tariffs when it came to power: the American Democrats reversed the high tariff policy of the Republicans after 1932, and the Front Populaire lowered tariffs in France in 1936. Even where they did not have the electoral power to block protection, parties of the Left were the voice of free trade. Hence, the British Labour party opposed the General Tariff of 1931; and Belgian Socialists inveighed against tariffs and quotas because of the effect these policies would have on the cost of living for workers. U.S. labor unions continued their support for trade after the war, endorsing the Trade Expansion Act of 1962, which authorized negotiations that led to the ambitions Kennedy Round agreement with members of the General Agreement on Tariffs and Trade in 1967 (Destler and Balint 1999: 15). In the first decades after World War II, U.S. organized labor was, in the words of trade historian I. M. Destler (1998: 389), “a consistent and reliable member of the freetrade coalition that found a comfortable home in the Democratic Party.” </w:t>
      </w:r>
      <w:r w:rsidRPr="00E71691">
        <w:rPr>
          <w:rStyle w:val="StyleUnderline"/>
        </w:rPr>
        <w:t>Labor leaders began to express disenchantment with trade in the early 1970s</w:t>
      </w:r>
      <w:r w:rsidRPr="00E71691">
        <w:rPr>
          <w:sz w:val="16"/>
        </w:rPr>
        <w:t xml:space="preserve"> as U.S. industry faced increased competition from a resurgent Western Europe and Japan. Machine tools, automobiles, and consumer electronics such as radios and TVs were industries where U.S. producers had dominated after World War II but where import penetration grew. In the face of competition, a growing number of industries and their unions began to seek import relief by the 1970s. The United Auto Workers union was conspicuous during the decade for its continued support for an open automobile market, but then turned against free trade as imports of smaller, more fuel-efficient Japanese imports rose sharply along with oil prices and a steep industrial recession gripped the nation in 1981–82. Job losses were especially steep in more unionized sectors such as steel and other heavy industry, and in more unionized regions of the country such as the upper Midwest. As the 1980s unfolded, </w:t>
      </w:r>
      <w:r w:rsidRPr="00E71691">
        <w:rPr>
          <w:rStyle w:val="StyleUnderline"/>
        </w:rPr>
        <w:t>private-sector labor unions in the United States had become monolithically skeptical of trade liberalization</w:t>
      </w:r>
      <w:r w:rsidRPr="00E71691">
        <w:rPr>
          <w:sz w:val="16"/>
        </w:rPr>
        <w:t>.</w:t>
      </w:r>
    </w:p>
    <w:p w14:paraId="2E6B5E77" w14:textId="77777777" w:rsidR="00513692" w:rsidRPr="00E71691" w:rsidRDefault="00513692" w:rsidP="00513692">
      <w:pPr>
        <w:rPr>
          <w:sz w:val="16"/>
        </w:rPr>
      </w:pPr>
    </w:p>
    <w:p w14:paraId="6813D7FD" w14:textId="77777777" w:rsidR="00513692" w:rsidRDefault="00513692" w:rsidP="00513692">
      <w:pPr>
        <w:pStyle w:val="Heading3"/>
      </w:pPr>
      <w:r>
        <w:t>AT: Unions Good---Inequality</w:t>
      </w:r>
    </w:p>
    <w:p w14:paraId="5C52002A" w14:textId="77777777" w:rsidR="00513692" w:rsidRPr="00B83E3B" w:rsidRDefault="00513692" w:rsidP="00513692"/>
    <w:p w14:paraId="50DD43BE" w14:textId="77777777" w:rsidR="00513692" w:rsidRDefault="00513692" w:rsidP="00513692">
      <w:pPr>
        <w:pStyle w:val="Heading4"/>
      </w:pPr>
      <w:r>
        <w:t xml:space="preserve">Unions bad---can’t solve overall inequality. </w:t>
      </w:r>
    </w:p>
    <w:p w14:paraId="537CACDC" w14:textId="77777777" w:rsidR="00513692" w:rsidRDefault="00513692" w:rsidP="00513692">
      <w:r w:rsidRPr="00587CC2">
        <w:rPr>
          <w:rStyle w:val="Style13ptBold"/>
        </w:rPr>
        <w:t>Epstein ’20</w:t>
      </w:r>
      <w:r>
        <w:t xml:space="preserve"> [Richard; January 27; Laurence A. Tisch Professor of Law, New York University Law School, and a senior lecturer at the University of Chicago; Hoover Institute, “The Decline Of Unions Is Good News,” https://www.hoover.org/research/decline-unions-good-news]</w:t>
      </w:r>
    </w:p>
    <w:p w14:paraId="71004FC8" w14:textId="77777777" w:rsidR="00513692" w:rsidRPr="00E71691" w:rsidRDefault="00513692" w:rsidP="00513692">
      <w:pPr>
        <w:rPr>
          <w:rStyle w:val="StyleUnderline"/>
        </w:rPr>
      </w:pPr>
      <w:r w:rsidRPr="002D0AB6">
        <w:rPr>
          <w:rStyle w:val="StyleUnderline"/>
          <w:highlight w:val="cyan"/>
        </w:rPr>
        <w:t xml:space="preserve">Unions are </w:t>
      </w:r>
      <w:r w:rsidRPr="002D0AB6">
        <w:rPr>
          <w:rStyle w:val="Emphasis"/>
          <w:highlight w:val="cyan"/>
        </w:rPr>
        <w:t>monopoly institutions</w:t>
      </w:r>
      <w:r w:rsidRPr="00E71691">
        <w:rPr>
          <w:sz w:val="16"/>
        </w:rPr>
        <w:t xml:space="preserve"> </w:t>
      </w:r>
      <w:r w:rsidRPr="00E71691">
        <w:rPr>
          <w:rStyle w:val="StyleUnderline"/>
        </w:rPr>
        <w:t xml:space="preserve">that raise wages through collective bargaining, not </w:t>
      </w:r>
      <w:r w:rsidRPr="00E71691">
        <w:rPr>
          <w:rStyle w:val="Emphasis"/>
        </w:rPr>
        <w:t>productivity</w:t>
      </w:r>
      <w:r w:rsidRPr="00E71691">
        <w:rPr>
          <w:rStyle w:val="StyleUnderline"/>
        </w:rPr>
        <w:t xml:space="preserve"> improvements</w:t>
      </w:r>
      <w:r w:rsidRPr="00E71691">
        <w:rPr>
          <w:sz w:val="16"/>
        </w:rPr>
        <w:t xml:space="preserve">. </w:t>
      </w:r>
      <w:r w:rsidRPr="00E71691">
        <w:rPr>
          <w:rStyle w:val="StyleUnderline"/>
        </w:rPr>
        <w:t xml:space="preserve">The ensuing </w:t>
      </w:r>
      <w:r w:rsidRPr="002D0AB6">
        <w:rPr>
          <w:rStyle w:val="StyleUnderline"/>
          <w:highlight w:val="cyan"/>
        </w:rPr>
        <w:t>higher labor costs</w:t>
      </w:r>
      <w:r w:rsidRPr="00E71691">
        <w:rPr>
          <w:sz w:val="16"/>
        </w:rPr>
        <w:t xml:space="preserve">, higher costs of negotiating collective bargaining agreements, </w:t>
      </w:r>
      <w:r w:rsidRPr="002D0AB6">
        <w:rPr>
          <w:rStyle w:val="StyleUnderline"/>
          <w:highlight w:val="cyan"/>
        </w:rPr>
        <w:t>and</w:t>
      </w:r>
      <w:r w:rsidRPr="00E71691">
        <w:rPr>
          <w:rStyle w:val="StyleUnderline"/>
        </w:rPr>
        <w:t xml:space="preserve"> higher labor market </w:t>
      </w:r>
      <w:r w:rsidRPr="002D0AB6">
        <w:rPr>
          <w:rStyle w:val="Emphasis"/>
          <w:highlight w:val="cyan"/>
        </w:rPr>
        <w:t>uncertainty</w:t>
      </w:r>
      <w:r w:rsidRPr="00E71691">
        <w:rPr>
          <w:sz w:val="16"/>
        </w:rPr>
        <w:t xml:space="preserve"> </w:t>
      </w:r>
      <w:r w:rsidRPr="00E71691">
        <w:rPr>
          <w:rStyle w:val="StyleUnderline"/>
        </w:rPr>
        <w:t xml:space="preserve">all </w:t>
      </w:r>
      <w:r w:rsidRPr="002D0AB6">
        <w:rPr>
          <w:rStyle w:val="StyleUnderline"/>
          <w:highlight w:val="cyan"/>
        </w:rPr>
        <w:t xml:space="preserve">undercut the gains to </w:t>
      </w:r>
      <w:r w:rsidRPr="00F160B5">
        <w:rPr>
          <w:rStyle w:val="StyleUnderline"/>
        </w:rPr>
        <w:t>union</w:t>
      </w:r>
      <w:r w:rsidRPr="00E71691">
        <w:rPr>
          <w:rStyle w:val="StyleUnderline"/>
        </w:rPr>
        <w:t xml:space="preserve"> </w:t>
      </w:r>
      <w:r w:rsidRPr="002D0AB6">
        <w:rPr>
          <w:rStyle w:val="StyleUnderline"/>
          <w:highlight w:val="cyan"/>
        </w:rPr>
        <w:t>workers</w:t>
      </w:r>
      <w:r w:rsidRPr="00E71691">
        <w:rPr>
          <w:rStyle w:val="StyleUnderline"/>
        </w:rPr>
        <w:t xml:space="preserve"> </w:t>
      </w:r>
      <w:r w:rsidRPr="002D0AB6">
        <w:rPr>
          <w:rStyle w:val="StyleUnderline"/>
          <w:highlight w:val="cyan"/>
        </w:rPr>
        <w:t xml:space="preserve">just as they </w:t>
      </w:r>
      <w:r w:rsidRPr="002D0AB6">
        <w:rPr>
          <w:rStyle w:val="Emphasis"/>
          <w:highlight w:val="cyan"/>
        </w:rPr>
        <w:t>magnify losses</w:t>
      </w:r>
      <w:r w:rsidRPr="00E71691">
        <w:rPr>
          <w:rStyle w:val="StyleUnderline"/>
        </w:rPr>
        <w:t xml:space="preserve"> </w:t>
      </w:r>
      <w:r w:rsidRPr="002D0AB6">
        <w:rPr>
          <w:rStyle w:val="StyleUnderline"/>
          <w:highlight w:val="cyan"/>
        </w:rPr>
        <w:t>to</w:t>
      </w:r>
      <w:r w:rsidRPr="00E71691">
        <w:rPr>
          <w:rStyle w:val="StyleUnderline"/>
        </w:rPr>
        <w:t xml:space="preserve"> nonunion </w:t>
      </w:r>
      <w:r w:rsidRPr="002D0AB6">
        <w:rPr>
          <w:rStyle w:val="Emphasis"/>
          <w:highlight w:val="cyan"/>
        </w:rPr>
        <w:t>employers</w:t>
      </w:r>
      <w:r w:rsidRPr="00E71691">
        <w:rPr>
          <w:rStyle w:val="StyleUnderline"/>
        </w:rPr>
        <w:t>,</w:t>
      </w:r>
      <w:r w:rsidRPr="00E71691">
        <w:rPr>
          <w:sz w:val="16"/>
        </w:rPr>
        <w:t xml:space="preserve"> </w:t>
      </w:r>
      <w:r w:rsidRPr="00E71691">
        <w:rPr>
          <w:rStyle w:val="StyleUnderline"/>
        </w:rPr>
        <w:t xml:space="preserve">as well as to the </w:t>
      </w:r>
      <w:r w:rsidRPr="002D0AB6">
        <w:rPr>
          <w:rStyle w:val="StyleUnderline"/>
          <w:highlight w:val="cyan"/>
        </w:rPr>
        <w:t>shareholders, suppliers, and customers</w:t>
      </w:r>
      <w:r w:rsidRPr="00E71691">
        <w:rPr>
          <w:rStyle w:val="StyleUnderline"/>
        </w:rPr>
        <w:t xml:space="preserve"> of these unionized firms</w:t>
      </w:r>
      <w:r w:rsidRPr="00E71691">
        <w:rPr>
          <w:sz w:val="16"/>
        </w:rPr>
        <w:t xml:space="preserve">. </w:t>
      </w:r>
      <w:r w:rsidRPr="002D0AB6">
        <w:rPr>
          <w:rStyle w:val="StyleUnderline"/>
          <w:highlight w:val="cyan"/>
        </w:rPr>
        <w:t>They</w:t>
      </w:r>
      <w:r w:rsidRPr="00E71691">
        <w:rPr>
          <w:rStyle w:val="StyleUnderline"/>
        </w:rPr>
        <w:t xml:space="preserve"> also </w:t>
      </w:r>
      <w:r w:rsidRPr="002D0AB6">
        <w:rPr>
          <w:rStyle w:val="StyleUnderline"/>
          <w:highlight w:val="cyan"/>
        </w:rPr>
        <w:t xml:space="preserve">increase the </w:t>
      </w:r>
      <w:r w:rsidRPr="002D0AB6">
        <w:rPr>
          <w:rStyle w:val="Emphasis"/>
          <w:highlight w:val="cyan"/>
        </w:rPr>
        <w:t>risk</w:t>
      </w:r>
      <w:r w:rsidRPr="002D0AB6">
        <w:rPr>
          <w:rStyle w:val="StyleUnderline"/>
          <w:highlight w:val="cyan"/>
        </w:rPr>
        <w:t xml:space="preserve"> of</w:t>
      </w:r>
      <w:r w:rsidRPr="00E71691">
        <w:rPr>
          <w:rStyle w:val="StyleUnderline"/>
        </w:rPr>
        <w:t xml:space="preserve"> market </w:t>
      </w:r>
      <w:r w:rsidRPr="002D0AB6">
        <w:rPr>
          <w:rStyle w:val="StyleUnderline"/>
          <w:highlight w:val="cyan"/>
        </w:rPr>
        <w:t xml:space="preserve">disruption from </w:t>
      </w:r>
      <w:r w:rsidRPr="002D0AB6">
        <w:rPr>
          <w:rStyle w:val="Emphasis"/>
          <w:highlight w:val="cyan"/>
        </w:rPr>
        <w:t>strikes</w:t>
      </w:r>
      <w:r w:rsidRPr="00E71691">
        <w:rPr>
          <w:rStyle w:val="StyleUnderline"/>
        </w:rPr>
        <w:t>, lockouts, or firm bankruptcies whenever unions or employers overplay their hands in negotiation</w:t>
      </w:r>
      <w:r w:rsidRPr="00E71691">
        <w:rPr>
          <w:sz w:val="16"/>
        </w:rPr>
        <w:t xml:space="preserve">. </w:t>
      </w:r>
      <w:r w:rsidRPr="002D0AB6">
        <w:rPr>
          <w:rStyle w:val="StyleUnderline"/>
          <w:highlight w:val="cyan"/>
        </w:rPr>
        <w:t>These</w:t>
      </w:r>
      <w:r w:rsidRPr="00E71691">
        <w:rPr>
          <w:rStyle w:val="StyleUnderline"/>
        </w:rPr>
        <w:t xml:space="preserve"> net losses </w:t>
      </w:r>
      <w:r w:rsidRPr="002D0AB6">
        <w:rPr>
          <w:rStyle w:val="StyleUnderline"/>
          <w:highlight w:val="cyan"/>
        </w:rPr>
        <w:t xml:space="preserve">in </w:t>
      </w:r>
      <w:r w:rsidRPr="002D0AB6">
        <w:rPr>
          <w:rStyle w:val="Emphasis"/>
          <w:highlight w:val="cyan"/>
        </w:rPr>
        <w:t>capital</w:t>
      </w:r>
      <w:r w:rsidRPr="00E71691">
        <w:rPr>
          <w:rStyle w:val="Emphasis"/>
        </w:rPr>
        <w:t xml:space="preserve"> values</w:t>
      </w:r>
      <w:r w:rsidRPr="00E71691">
        <w:rPr>
          <w:rStyle w:val="StyleUnderline"/>
        </w:rPr>
        <w:t xml:space="preserve"> </w:t>
      </w:r>
      <w:r w:rsidRPr="002D0AB6">
        <w:rPr>
          <w:rStyle w:val="StyleUnderline"/>
          <w:highlight w:val="cyan"/>
        </w:rPr>
        <w:t xml:space="preserve">reduce the </w:t>
      </w:r>
      <w:r w:rsidRPr="002D0AB6">
        <w:rPr>
          <w:rStyle w:val="Emphasis"/>
          <w:highlight w:val="cyan"/>
        </w:rPr>
        <w:t>pension fund values</w:t>
      </w:r>
      <w:r w:rsidRPr="002D0AB6">
        <w:rPr>
          <w:rStyle w:val="StyleUnderline"/>
          <w:highlight w:val="cyan"/>
        </w:rPr>
        <w:t xml:space="preserve"> of </w:t>
      </w:r>
      <w:r w:rsidRPr="002D0AB6">
        <w:rPr>
          <w:rStyle w:val="Emphasis"/>
          <w:highlight w:val="cyan"/>
        </w:rPr>
        <w:t>unionized</w:t>
      </w:r>
      <w:r w:rsidRPr="00E71691">
        <w:rPr>
          <w:rStyle w:val="StyleUnderline"/>
        </w:rPr>
        <w:t xml:space="preserve"> and nonunionized </w:t>
      </w:r>
      <w:r w:rsidRPr="002D0AB6">
        <w:rPr>
          <w:rStyle w:val="Emphasis"/>
          <w:highlight w:val="cyan"/>
        </w:rPr>
        <w:t>workers</w:t>
      </w:r>
      <w:r w:rsidRPr="00E71691">
        <w:rPr>
          <w:rStyle w:val="Emphasis"/>
        </w:rPr>
        <w:t xml:space="preserve"> alike.</w:t>
      </w:r>
    </w:p>
    <w:p w14:paraId="3401A005" w14:textId="77777777" w:rsidR="00513692" w:rsidRPr="00E71691" w:rsidRDefault="00513692" w:rsidP="00513692">
      <w:pPr>
        <w:rPr>
          <w:sz w:val="16"/>
        </w:rPr>
      </w:pPr>
      <w:r w:rsidRPr="00E71691">
        <w:rPr>
          <w:sz w:val="16"/>
        </w:rPr>
        <w:t xml:space="preserve">Employers are right to oppose unionization by any means within the law, because any </w:t>
      </w:r>
      <w:r w:rsidRPr="002D0AB6">
        <w:rPr>
          <w:rStyle w:val="StyleUnderline"/>
          <w:highlight w:val="cyan"/>
        </w:rPr>
        <w:t>gains</w:t>
      </w:r>
      <w:r w:rsidRPr="00E71691">
        <w:rPr>
          <w:rStyle w:val="StyleUnderline"/>
        </w:rPr>
        <w:t xml:space="preserve"> for union workers </w:t>
      </w:r>
      <w:r w:rsidRPr="002D0AB6">
        <w:rPr>
          <w:rStyle w:val="StyleUnderline"/>
          <w:highlight w:val="cyan"/>
        </w:rPr>
        <w:t xml:space="preserve">come at the </w:t>
      </w:r>
      <w:r w:rsidRPr="002D0AB6">
        <w:rPr>
          <w:rStyle w:val="Emphasis"/>
          <w:highlight w:val="cyan"/>
        </w:rPr>
        <w:t>expense</w:t>
      </w:r>
      <w:r w:rsidRPr="002D0AB6">
        <w:rPr>
          <w:rStyle w:val="StyleUnderline"/>
          <w:highlight w:val="cyan"/>
        </w:rPr>
        <w:t xml:space="preserve"> of </w:t>
      </w:r>
      <w:r w:rsidRPr="002D0AB6">
        <w:rPr>
          <w:rStyle w:val="Emphasis"/>
          <w:highlight w:val="cyan"/>
        </w:rPr>
        <w:t>everyone else</w:t>
      </w:r>
      <w:r w:rsidRPr="00E71691">
        <w:rPr>
          <w:rStyle w:val="StyleUnderline"/>
        </w:rPr>
        <w:t xml:space="preserve">. Of course, the best way for employers to proceed would be to seek efficiency gains by encouraging employee input into workplace operations—firms are quite willing to pay for good suggestions that lower cost or </w:t>
      </w:r>
      <w:r w:rsidRPr="00E71691">
        <w:rPr>
          <w:rStyle w:val="Emphasis"/>
        </w:rPr>
        <w:t>raise output</w:t>
      </w:r>
      <w:r w:rsidRPr="00E71691">
        <w:rPr>
          <w:rStyle w:val="StyleUnderline"/>
        </w:rPr>
        <w:t>.</w:t>
      </w:r>
      <w:r w:rsidRPr="00E71691">
        <w:rPr>
          <w:sz w:val="16"/>
        </w:rPr>
        <w:t xml:space="preserve">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3D64BD1A" w14:textId="77777777" w:rsidR="00513692" w:rsidRPr="00F160B5" w:rsidRDefault="00513692" w:rsidP="00513692">
      <w:pPr>
        <w:rPr>
          <w:sz w:val="16"/>
        </w:rPr>
      </w:pPr>
      <w:r w:rsidRPr="00F160B5">
        <w:rPr>
          <w:sz w:val="16"/>
        </w:rPr>
        <w:t xml:space="preserve">So what then could justify this inefficient provision? </w:t>
      </w:r>
      <w:r w:rsidRPr="002D0AB6">
        <w:rPr>
          <w:rStyle w:val="StyleUnderline"/>
          <w:highlight w:val="cyan"/>
        </w:rPr>
        <w:t>One</w:t>
      </w:r>
      <w:r w:rsidRPr="00E71691">
        <w:rPr>
          <w:rStyle w:val="StyleUnderline"/>
        </w:rPr>
        <w:t xml:space="preserve"> common </w:t>
      </w:r>
      <w:r w:rsidRPr="002D0AB6">
        <w:rPr>
          <w:rStyle w:val="StyleUnderline"/>
          <w:highlight w:val="cyan"/>
        </w:rPr>
        <w:t>argument</w:t>
      </w:r>
      <w:r w:rsidRPr="00E71691">
        <w:rPr>
          <w:rStyle w:val="StyleUnderline"/>
        </w:rPr>
        <w:t xml:space="preserve"> is that </w:t>
      </w:r>
      <w:r w:rsidRPr="002D0AB6">
        <w:rPr>
          <w:rStyle w:val="StyleUnderline"/>
          <w:highlight w:val="cyan"/>
        </w:rPr>
        <w:t xml:space="preserve">unions help </w:t>
      </w:r>
      <w:r w:rsidRPr="002D0AB6">
        <w:rPr>
          <w:rStyle w:val="Emphasis"/>
          <w:highlight w:val="cyan"/>
        </w:rPr>
        <w:t>reduce</w:t>
      </w:r>
      <w:r w:rsidRPr="00E71691">
        <w:rPr>
          <w:rStyle w:val="StyleUnderline"/>
        </w:rPr>
        <w:t xml:space="preserve"> the level of income </w:t>
      </w:r>
      <w:r w:rsidRPr="002D0AB6">
        <w:rPr>
          <w:rStyle w:val="Emphasis"/>
          <w:highlight w:val="cyan"/>
        </w:rPr>
        <w:t>inequality</w:t>
      </w:r>
      <w:r w:rsidRPr="00F160B5">
        <w:rPr>
          <w:sz w:val="16"/>
        </w:rPr>
        <w:t xml:space="preserve"> </w:t>
      </w:r>
      <w:r w:rsidRPr="00E71691">
        <w:rPr>
          <w:rStyle w:val="StyleUnderline"/>
        </w:rPr>
        <w:t xml:space="preserve">by offering union members a high </w:t>
      </w:r>
      <w:r w:rsidRPr="00E71691">
        <w:rPr>
          <w:rStyle w:val="Emphasis"/>
        </w:rPr>
        <w:t>living wage</w:t>
      </w:r>
      <w:r w:rsidRPr="00F160B5">
        <w:rPr>
          <w:sz w:val="16"/>
        </w:rPr>
        <w:t xml:space="preserve">, as seen in the golden age of the 1950s. But </w:t>
      </w:r>
      <w:r w:rsidRPr="002D0AB6">
        <w:rPr>
          <w:rStyle w:val="StyleUnderline"/>
          <w:highlight w:val="cyan"/>
        </w:rPr>
        <w:t xml:space="preserve">that argument </w:t>
      </w:r>
      <w:r w:rsidRPr="002D0AB6">
        <w:rPr>
          <w:rStyle w:val="Emphasis"/>
          <w:highlight w:val="cyan"/>
        </w:rPr>
        <w:t>misfires</w:t>
      </w:r>
      <w:r w:rsidRPr="00E71691">
        <w:rPr>
          <w:rStyle w:val="StyleUnderline"/>
        </w:rPr>
        <w:t xml:space="preserve"> on several fronts. Those </w:t>
      </w:r>
      <w:r w:rsidRPr="002D0AB6">
        <w:rPr>
          <w:rStyle w:val="StyleUnderline"/>
          <w:highlight w:val="cyan"/>
        </w:rPr>
        <w:t>high</w:t>
      </w:r>
      <w:r w:rsidRPr="00E71691">
        <w:rPr>
          <w:rStyle w:val="StyleUnderline"/>
        </w:rPr>
        <w:t xml:space="preserve"> union </w:t>
      </w:r>
      <w:r w:rsidRPr="002D0AB6">
        <w:rPr>
          <w:rStyle w:val="StyleUnderline"/>
          <w:highlight w:val="cyan"/>
        </w:rPr>
        <w:t>wages could not survive</w:t>
      </w:r>
      <w:r w:rsidRPr="00E71691">
        <w:rPr>
          <w:rStyle w:val="StyleUnderline"/>
        </w:rPr>
        <w:t xml:space="preserve"> in the face of </w:t>
      </w:r>
      <w:r w:rsidRPr="002D0AB6">
        <w:rPr>
          <w:rStyle w:val="Emphasis"/>
          <w:highlight w:val="cyan"/>
        </w:rPr>
        <w:t>foreign competition</w:t>
      </w:r>
      <w:r w:rsidRPr="00E71691">
        <w:rPr>
          <w:rStyle w:val="StyleUnderline"/>
        </w:rPr>
        <w:t xml:space="preserve"> or new nonunionized firms</w:t>
      </w:r>
      <w:r w:rsidRPr="00F160B5">
        <w:rPr>
          <w:sz w:val="16"/>
        </w:rPr>
        <w:t xml:space="preserve">. </w:t>
      </w:r>
      <w:r w:rsidRPr="00E71691">
        <w:rPr>
          <w:rStyle w:val="StyleUnderline"/>
        </w:rPr>
        <w:t>The only way a union can provide gains for its members is to extract some fraction of the profits that firms enjoy when they hold monopoly positions</w:t>
      </w:r>
      <w:r w:rsidRPr="00F160B5">
        <w:rPr>
          <w:sz w:val="16"/>
        </w:rPr>
        <w:t>.</w:t>
      </w:r>
    </w:p>
    <w:p w14:paraId="5CB76DC1" w14:textId="77777777" w:rsidR="00513692" w:rsidRPr="00F160B5" w:rsidRDefault="00513692" w:rsidP="00513692">
      <w:pPr>
        <w:rPr>
          <w:sz w:val="16"/>
        </w:rPr>
      </w:pPr>
      <w:r w:rsidRPr="00E71691">
        <w:rPr>
          <w:rStyle w:val="StyleUnderline"/>
        </w:rPr>
        <w:t xml:space="preserve">When </w:t>
      </w:r>
      <w:r w:rsidRPr="00E71691">
        <w:rPr>
          <w:rStyle w:val="Emphasis"/>
        </w:rPr>
        <w:t>tariff barriers</w:t>
      </w:r>
      <w:r w:rsidRPr="00E71691">
        <w:rPr>
          <w:rStyle w:val="StyleUnderline"/>
        </w:rPr>
        <w:t xml:space="preserve"> are </w:t>
      </w:r>
      <w:r w:rsidRPr="00E71691">
        <w:rPr>
          <w:rStyle w:val="Emphasis"/>
        </w:rPr>
        <w:t>lowered</w:t>
      </w:r>
      <w:r w:rsidRPr="00E71691">
        <w:rPr>
          <w:rStyle w:val="StyleUnderline"/>
        </w:rPr>
        <w:t xml:space="preserve"> and domestic</w:t>
      </w:r>
      <w:r w:rsidRPr="00F160B5">
        <w:rPr>
          <w:sz w:val="16"/>
        </w:rPr>
        <w:t xml:space="preserve"> </w:t>
      </w:r>
      <w:r w:rsidRPr="00E71691">
        <w:rPr>
          <w:rStyle w:val="StyleUnderline"/>
        </w:rPr>
        <w:t xml:space="preserve">markets are </w:t>
      </w:r>
      <w:r w:rsidRPr="00E71691">
        <w:rPr>
          <w:rStyle w:val="Emphasis"/>
        </w:rPr>
        <w:t>deregulated</w:t>
      </w:r>
      <w:r w:rsidRPr="00F160B5">
        <w:rPr>
          <w:sz w:val="16"/>
        </w:rPr>
        <w:t xml:space="preserve">, as with the airlines and telecommunications industries, </w:t>
      </w:r>
      <w:r w:rsidRPr="00E71691">
        <w:rPr>
          <w:rStyle w:val="StyleUnderline"/>
        </w:rPr>
        <w:t>the size of union gains go down</w:t>
      </w:r>
      <w:r w:rsidRPr="00F160B5">
        <w:rPr>
          <w:sz w:val="16"/>
        </w:rPr>
        <w:t xml:space="preserve">. </w:t>
      </w:r>
      <w:r w:rsidRPr="00E71691">
        <w:rPr>
          <w:rStyle w:val="StyleUnderline"/>
        </w:rPr>
        <w:t>Thus the sharp decline in union membership</w:t>
      </w:r>
      <w:r w:rsidRPr="00F160B5">
        <w:rPr>
          <w:sz w:val="16"/>
        </w:rPr>
        <w:t xml:space="preserve"> from 35 percent in both 1945 and 1954 to about 15 percent in 1985 led to no substantial increase in the fraction of wealth earned by the top 10 percent of the economy during that period. However, the income share of the top ten percent rose to about 40 percent over the next 15 years as union membership fell to below 10 percent by 2000.</w:t>
      </w:r>
    </w:p>
    <w:p w14:paraId="03FA60C1" w14:textId="77777777" w:rsidR="00513692" w:rsidRPr="00E71691" w:rsidRDefault="00513692" w:rsidP="00513692">
      <w:pPr>
        <w:rPr>
          <w:rStyle w:val="StyleUnderline"/>
        </w:rPr>
      </w:pPr>
      <w:r w:rsidRPr="00E71691">
        <w:rPr>
          <w:rStyle w:val="StyleUnderline"/>
        </w:rPr>
        <w:t>But don’t be fooled</w:t>
      </w:r>
      <w:r w:rsidRPr="00F160B5">
        <w:rPr>
          <w:sz w:val="16"/>
        </w:rPr>
        <w:t>—</w:t>
      </w:r>
      <w:r w:rsidRPr="002D0AB6">
        <w:rPr>
          <w:rStyle w:val="StyleUnderline"/>
          <w:highlight w:val="cyan"/>
        </w:rPr>
        <w:t xml:space="preserve">that </w:t>
      </w:r>
      <w:r w:rsidRPr="002D0AB6">
        <w:rPr>
          <w:rStyle w:val="Emphasis"/>
          <w:highlight w:val="cyan"/>
        </w:rPr>
        <w:t>5 percent change</w:t>
      </w:r>
      <w:r w:rsidRPr="002D0AB6">
        <w:rPr>
          <w:rStyle w:val="StyleUnderline"/>
          <w:highlight w:val="cyan"/>
        </w:rPr>
        <w:t xml:space="preserve"> in</w:t>
      </w:r>
      <w:r w:rsidRPr="00E71691">
        <w:rPr>
          <w:rStyle w:val="StyleUnderline"/>
        </w:rPr>
        <w:t xml:space="preserve"> union </w:t>
      </w:r>
      <w:r w:rsidRPr="002D0AB6">
        <w:rPr>
          <w:rStyle w:val="Emphasis"/>
          <w:highlight w:val="cyan"/>
        </w:rPr>
        <w:t>membership</w:t>
      </w:r>
      <w:r w:rsidRPr="002D0AB6">
        <w:rPr>
          <w:sz w:val="16"/>
          <w:highlight w:val="cyan"/>
        </w:rPr>
        <w:t xml:space="preserve"> </w:t>
      </w:r>
      <w:r w:rsidRPr="002D0AB6">
        <w:rPr>
          <w:rStyle w:val="StyleUnderline"/>
          <w:highlight w:val="cyan"/>
        </w:rPr>
        <w:t>cannot drive</w:t>
      </w:r>
      <w:r w:rsidRPr="00E71691">
        <w:rPr>
          <w:rStyle w:val="StyleUnderline"/>
        </w:rPr>
        <w:t xml:space="preserve"> widespread </w:t>
      </w:r>
      <w:r w:rsidRPr="002D0AB6">
        <w:rPr>
          <w:rStyle w:val="Emphasis"/>
          <w:highlight w:val="cyan"/>
        </w:rPr>
        <w:t>inequality</w:t>
      </w:r>
      <w:r w:rsidRPr="00E71691">
        <w:rPr>
          <w:rStyle w:val="StyleUnderline"/>
        </w:rPr>
        <w:t xml:space="preserve"> for the entire </w:t>
      </w:r>
      <w:r w:rsidRPr="00E71691">
        <w:rPr>
          <w:rStyle w:val="Emphasis"/>
        </w:rPr>
        <w:t>population</w:t>
      </w:r>
      <w:r w:rsidRPr="00F160B5">
        <w:rPr>
          <w:sz w:val="16"/>
        </w:rPr>
        <w:t xml:space="preserve">, </w:t>
      </w:r>
      <w:r w:rsidRPr="002D0AB6">
        <w:rPr>
          <w:rStyle w:val="StyleUnderline"/>
          <w:highlight w:val="cyan"/>
        </w:rPr>
        <w:t>which is</w:t>
      </w:r>
      <w:r w:rsidRPr="00E71691">
        <w:rPr>
          <w:rStyle w:val="StyleUnderline"/>
        </w:rPr>
        <w:t xml:space="preserve"> also </w:t>
      </w:r>
      <w:r w:rsidRPr="002D0AB6">
        <w:rPr>
          <w:rStyle w:val="StyleUnderline"/>
          <w:highlight w:val="cyan"/>
        </w:rPr>
        <w:t>affected by</w:t>
      </w:r>
      <w:r w:rsidRPr="00E71691">
        <w:rPr>
          <w:rStyle w:val="StyleUnderline"/>
        </w:rPr>
        <w:t xml:space="preserve"> a rise in </w:t>
      </w:r>
      <w:r w:rsidRPr="002D0AB6">
        <w:rPr>
          <w:rStyle w:val="StyleUnderline"/>
          <w:highlight w:val="cyan"/>
        </w:rPr>
        <w:t xml:space="preserve">the </w:t>
      </w:r>
      <w:r w:rsidRPr="002D0AB6">
        <w:rPr>
          <w:rStyle w:val="Emphasis"/>
          <w:highlight w:val="cyan"/>
        </w:rPr>
        <w:t>knowledge econ</w:t>
      </w:r>
      <w:r w:rsidRPr="002D0AB6">
        <w:rPr>
          <w:rStyle w:val="StyleUnderline"/>
          <w:highlight w:val="cyan"/>
        </w:rPr>
        <w:t xml:space="preserve">omy as well as a general </w:t>
      </w:r>
      <w:r w:rsidRPr="002D0AB6">
        <w:rPr>
          <w:rStyle w:val="Emphasis"/>
          <w:highlight w:val="cyan"/>
        </w:rPr>
        <w:t>aging</w:t>
      </w:r>
      <w:r w:rsidRPr="002D0AB6">
        <w:rPr>
          <w:sz w:val="16"/>
          <w:highlight w:val="cyan"/>
        </w:rPr>
        <w:t xml:space="preserve"> </w:t>
      </w:r>
      <w:r w:rsidRPr="002D0AB6">
        <w:rPr>
          <w:rStyle w:val="StyleUnderline"/>
          <w:highlight w:val="cyan"/>
        </w:rPr>
        <w:t>of the population</w:t>
      </w:r>
      <w:r w:rsidRPr="00F160B5">
        <w:rPr>
          <w:sz w:val="16"/>
        </w:rPr>
        <w:t xml:space="preserve">. </w:t>
      </w:r>
      <w:r w:rsidRPr="00E71691">
        <w:rPr>
          <w:rStyle w:val="StyleUnderline"/>
        </w:rPr>
        <w:t xml:space="preserve">The far more powerful distributive effects are likely to be those from </w:t>
      </w:r>
      <w:r w:rsidRPr="002D0AB6">
        <w:rPr>
          <w:rStyle w:val="Emphasis"/>
          <w:highlight w:val="cyan"/>
        </w:rPr>
        <w:t>nonunion workers</w:t>
      </w:r>
      <w:r w:rsidRPr="00E71691">
        <w:rPr>
          <w:rStyle w:val="StyleUnderline"/>
        </w:rPr>
        <w:t xml:space="preserve"> whose job prospects within a given firm </w:t>
      </w:r>
      <w:r w:rsidRPr="002D0AB6">
        <w:rPr>
          <w:rStyle w:val="StyleUnderline"/>
          <w:highlight w:val="cyan"/>
        </w:rPr>
        <w:t xml:space="preserve">have been </w:t>
      </w:r>
      <w:r w:rsidRPr="002D0AB6">
        <w:rPr>
          <w:rStyle w:val="Emphasis"/>
          <w:highlight w:val="cyan"/>
        </w:rPr>
        <w:t>compromised</w:t>
      </w:r>
      <w:r w:rsidRPr="002D0AB6">
        <w:rPr>
          <w:rStyle w:val="StyleUnderline"/>
          <w:highlight w:val="cyan"/>
        </w:rPr>
        <w:t xml:space="preserve"> by </w:t>
      </w:r>
      <w:r w:rsidRPr="002D0AB6">
        <w:rPr>
          <w:rStyle w:val="Emphasis"/>
          <w:highlight w:val="cyan"/>
        </w:rPr>
        <w:t>higher wages</w:t>
      </w:r>
      <w:r w:rsidRPr="00E71691">
        <w:rPr>
          <w:rStyle w:val="StyleUnderline"/>
        </w:rPr>
        <w:t xml:space="preserve"> to union workers.</w:t>
      </w:r>
    </w:p>
    <w:p w14:paraId="375E8536" w14:textId="77777777" w:rsidR="00513692" w:rsidRPr="00F160B5" w:rsidRDefault="00513692" w:rsidP="00513692">
      <w:pPr>
        <w:rPr>
          <w:sz w:val="16"/>
        </w:rPr>
      </w:pPr>
      <w:r w:rsidRPr="002D0AB6">
        <w:rPr>
          <w:rStyle w:val="StyleUnderline"/>
          <w:highlight w:val="cyan"/>
        </w:rPr>
        <w:t xml:space="preserve">It is </w:t>
      </w:r>
      <w:r w:rsidRPr="002D0AB6">
        <w:rPr>
          <w:rStyle w:val="Emphasis"/>
          <w:highlight w:val="cyan"/>
        </w:rPr>
        <w:t>even less clear</w:t>
      </w:r>
      <w:r w:rsidRPr="00E71691">
        <w:rPr>
          <w:rStyle w:val="StyleUnderline"/>
        </w:rPr>
        <w:t xml:space="preserve"> that the </w:t>
      </w:r>
      <w:r w:rsidRPr="002D0AB6">
        <w:rPr>
          <w:rStyle w:val="StyleUnderline"/>
          <w:highlight w:val="cyan"/>
        </w:rPr>
        <w:t>proposals</w:t>
      </w:r>
      <w:r w:rsidRPr="00E71691">
        <w:rPr>
          <w:rStyle w:val="StyleUnderline"/>
        </w:rPr>
        <w:t xml:space="preserve"> of progressives</w:t>
      </w:r>
      <w:r w:rsidRPr="00F160B5">
        <w:rPr>
          <w:sz w:val="16"/>
        </w:rPr>
        <w:t xml:space="preserve"> like Sanders, Warren, and Buttigieg </w:t>
      </w:r>
      <w:r w:rsidRPr="002D0AB6">
        <w:rPr>
          <w:rStyle w:val="StyleUnderline"/>
          <w:highlight w:val="cyan"/>
        </w:rPr>
        <w:t xml:space="preserve">to </w:t>
      </w:r>
      <w:r w:rsidRPr="002D0AB6">
        <w:rPr>
          <w:rStyle w:val="Emphasis"/>
          <w:highlight w:val="cyan"/>
        </w:rPr>
        <w:t>revamp</w:t>
      </w:r>
      <w:r w:rsidRPr="002D0AB6">
        <w:rPr>
          <w:rStyle w:val="StyleUnderline"/>
          <w:highlight w:val="cyan"/>
        </w:rPr>
        <w:t xml:space="preserve"> the </w:t>
      </w:r>
      <w:r w:rsidRPr="002D0AB6">
        <w:rPr>
          <w:rStyle w:val="Emphasis"/>
          <w:highlight w:val="cyan"/>
        </w:rPr>
        <w:t>labor rules</w:t>
      </w:r>
      <w:r w:rsidRPr="002D0AB6">
        <w:rPr>
          <w:rStyle w:val="StyleUnderline"/>
          <w:highlight w:val="cyan"/>
        </w:rPr>
        <w:t xml:space="preserve"> would </w:t>
      </w:r>
      <w:r w:rsidRPr="002D0AB6">
        <w:rPr>
          <w:rStyle w:val="Emphasis"/>
          <w:highlight w:val="cyan"/>
        </w:rPr>
        <w:t>reverse</w:t>
      </w:r>
      <w:r w:rsidRPr="00F160B5">
        <w:rPr>
          <w:sz w:val="16"/>
        </w:rPr>
        <w:t xml:space="preserve"> </w:t>
      </w:r>
      <w:r w:rsidRPr="00E71691">
        <w:rPr>
          <w:rStyle w:val="StyleUnderline"/>
        </w:rPr>
        <w:t xml:space="preserve">the </w:t>
      </w:r>
      <w:r w:rsidRPr="002D0AB6">
        <w:rPr>
          <w:rStyle w:val="StyleUnderline"/>
          <w:highlight w:val="cyan"/>
        </w:rPr>
        <w:t>decline</w:t>
      </w:r>
      <w:r w:rsidRPr="00E71691">
        <w:rPr>
          <w:rStyle w:val="StyleUnderline"/>
        </w:rPr>
        <w:t xml:space="preserve"> of unions</w:t>
      </w:r>
      <w:r w:rsidRPr="00F160B5">
        <w:rPr>
          <w:sz w:val="16"/>
        </w:rPr>
        <w:t xml:space="preserve">. </w:t>
      </w:r>
      <w:r w:rsidRPr="00E71691">
        <w:rPr>
          <w:rStyle w:val="StyleUnderline"/>
        </w:rPr>
        <w:t xml:space="preserve">Not only is </w:t>
      </w:r>
      <w:r w:rsidRPr="002D0AB6">
        <w:rPr>
          <w:rStyle w:val="StyleUnderline"/>
          <w:highlight w:val="cyan"/>
        </w:rPr>
        <w:t>the</w:t>
      </w:r>
      <w:r w:rsidRPr="00E71691">
        <w:rPr>
          <w:rStyle w:val="StyleUnderline"/>
        </w:rPr>
        <w:t xml:space="preserve"> American labor </w:t>
      </w:r>
      <w:r w:rsidRPr="002D0AB6">
        <w:rPr>
          <w:rStyle w:val="StyleUnderline"/>
          <w:highlight w:val="cyan"/>
        </w:rPr>
        <w:t xml:space="preserve">market more </w:t>
      </w:r>
      <w:r w:rsidRPr="002D0AB6">
        <w:rPr>
          <w:rStyle w:val="Emphasis"/>
          <w:highlight w:val="cyan"/>
        </w:rPr>
        <w:t>competitive</w:t>
      </w:r>
      <w:r w:rsidRPr="00F160B5">
        <w:rPr>
          <w:sz w:val="16"/>
        </w:rPr>
        <w:t xml:space="preserve">, </w:t>
      </w:r>
      <w:r w:rsidRPr="002D0AB6">
        <w:rPr>
          <w:rStyle w:val="StyleUnderline"/>
          <w:highlight w:val="cyan"/>
        </w:rPr>
        <w:t>but the work place is no longer dominated by</w:t>
      </w:r>
      <w:r w:rsidRPr="00E71691">
        <w:rPr>
          <w:rStyle w:val="StyleUnderline"/>
        </w:rPr>
        <w:t xml:space="preserve"> large </w:t>
      </w:r>
      <w:r w:rsidRPr="002D0AB6">
        <w:rPr>
          <w:rStyle w:val="StyleUnderline"/>
          <w:highlight w:val="cyan"/>
        </w:rPr>
        <w:t>industrial assembly lines</w:t>
      </w:r>
      <w:r w:rsidRPr="00E71691">
        <w:rPr>
          <w:rStyle w:val="StyleUnderline"/>
        </w:rPr>
        <w:t xml:space="preserve"> where workers remain in their same position for years</w:t>
      </w:r>
      <w:r w:rsidRPr="00F160B5">
        <w:rPr>
          <w:sz w:val="16"/>
        </w:rPr>
        <w:t>. Today, workforces are far more heterogeneous and labor turnover is far higher. It is therefore much more difficult for a union to organize a common front among workers with divergent interests.</w:t>
      </w:r>
    </w:p>
    <w:p w14:paraId="40292BD4" w14:textId="77777777" w:rsidR="00513692" w:rsidRPr="00F160B5" w:rsidRDefault="00513692" w:rsidP="00513692">
      <w:pPr>
        <w:rPr>
          <w:sz w:val="16"/>
        </w:rPr>
      </w:pPr>
      <w:r w:rsidRPr="002D0AB6">
        <w:rPr>
          <w:rStyle w:val="StyleUnderline"/>
          <w:highlight w:val="cyan"/>
        </w:rPr>
        <w:t>Employers</w:t>
      </w:r>
      <w:r w:rsidRPr="00E71691">
        <w:rPr>
          <w:rStyle w:val="StyleUnderline"/>
        </w:rPr>
        <w:t xml:space="preserve">, too, </w:t>
      </w:r>
      <w:r w:rsidRPr="002D0AB6">
        <w:rPr>
          <w:rStyle w:val="StyleUnderline"/>
          <w:highlight w:val="cyan"/>
        </w:rPr>
        <w:t>have become</w:t>
      </w:r>
      <w:r w:rsidRPr="00E71691">
        <w:rPr>
          <w:rStyle w:val="StyleUnderline"/>
        </w:rPr>
        <w:t xml:space="preserve"> much </w:t>
      </w:r>
      <w:r w:rsidRPr="002D0AB6">
        <w:rPr>
          <w:rStyle w:val="StyleUnderline"/>
          <w:highlight w:val="cyan"/>
        </w:rPr>
        <w:t xml:space="preserve">more adept at </w:t>
      </w:r>
      <w:r w:rsidRPr="002D0AB6">
        <w:rPr>
          <w:rStyle w:val="Emphasis"/>
          <w:highlight w:val="cyan"/>
        </w:rPr>
        <w:t>resisting</w:t>
      </w:r>
      <w:r w:rsidRPr="002D0AB6">
        <w:rPr>
          <w:rStyle w:val="StyleUnderline"/>
          <w:highlight w:val="cyan"/>
        </w:rPr>
        <w:t xml:space="preserve"> unionization</w:t>
      </w:r>
      <w:r w:rsidRPr="00E71691">
        <w:rPr>
          <w:rStyle w:val="StyleUnderline"/>
        </w:rPr>
        <w:t xml:space="preserve"> in ways that no set of </w:t>
      </w:r>
      <w:r w:rsidRPr="00E71691">
        <w:rPr>
          <w:rStyle w:val="Emphasis"/>
        </w:rPr>
        <w:t>labor laws can capture</w:t>
      </w:r>
      <w:r w:rsidRPr="00F160B5">
        <w:rPr>
          <w:sz w:val="16"/>
        </w:rPr>
        <w:t xml:space="preserve">. </w:t>
      </w:r>
      <w:r w:rsidRPr="00E71691">
        <w:rPr>
          <w:rStyle w:val="StyleUnderline"/>
        </w:rPr>
        <w:t>It is no accident that plants are built in states</w:t>
      </w:r>
      <w:r w:rsidRPr="00F160B5">
        <w:rPr>
          <w:sz w:val="16"/>
        </w:rPr>
        <w:t xml:space="preserve"> like Tennessee and Mississippi, and that </w:t>
      </w:r>
      <w:r w:rsidRPr="002D0AB6">
        <w:rPr>
          <w:rStyle w:val="StyleUnderline"/>
          <w:highlight w:val="cyan"/>
        </w:rPr>
        <w:t>facilities are designed</w:t>
      </w:r>
      <w:r w:rsidRPr="00E71691">
        <w:rPr>
          <w:rStyle w:val="StyleUnderline"/>
        </w:rPr>
        <w:t xml:space="preserve"> in ways </w:t>
      </w:r>
      <w:r w:rsidRPr="002D0AB6">
        <w:rPr>
          <w:rStyle w:val="StyleUnderline"/>
          <w:highlight w:val="cyan"/>
        </w:rPr>
        <w:t>to make it</w:t>
      </w:r>
      <w:r w:rsidRPr="00E71691">
        <w:rPr>
          <w:rStyle w:val="StyleUnderline"/>
        </w:rPr>
        <w:t xml:space="preserve"> more </w:t>
      </w:r>
      <w:r w:rsidRPr="002D0AB6">
        <w:rPr>
          <w:rStyle w:val="StyleUnderline"/>
          <w:highlight w:val="cyan"/>
        </w:rPr>
        <w:t xml:space="preserve">difficult to </w:t>
      </w:r>
      <w:r w:rsidRPr="002D0AB6">
        <w:rPr>
          <w:rStyle w:val="Emphasis"/>
          <w:highlight w:val="cyan"/>
        </w:rPr>
        <w:t>picket</w:t>
      </w:r>
      <w:r w:rsidRPr="002D0AB6">
        <w:rPr>
          <w:rStyle w:val="StyleUnderline"/>
          <w:highlight w:val="cyan"/>
        </w:rPr>
        <w:t xml:space="preserve"> or </w:t>
      </w:r>
      <w:r w:rsidRPr="002D0AB6">
        <w:rPr>
          <w:rStyle w:val="Emphasis"/>
          <w:highlight w:val="cyan"/>
        </w:rPr>
        <w:t>shut down</w:t>
      </w:r>
      <w:r w:rsidRPr="00F160B5">
        <w:rPr>
          <w:sz w:val="16"/>
        </w:rPr>
        <w:t>. None of these defensive maneuvers would be necessary if, as I have long advocated, firms could post notices announcing that they will not hire union members, as they could do before the passage of the NLRA.</w:t>
      </w:r>
    </w:p>
    <w:p w14:paraId="06833B3C" w14:textId="77777777" w:rsidR="00513692" w:rsidRPr="00587CC2" w:rsidRDefault="00513692" w:rsidP="00513692">
      <w:r>
        <w:t>Such changes to further weaken unions won’t happen all at once. But turning the clock back to increase union power is not the answer. It will only cripple the very workers whom those actions are intended to help.</w:t>
      </w:r>
    </w:p>
    <w:p w14:paraId="738430C1" w14:textId="77777777" w:rsidR="00513692" w:rsidRPr="00587CC2" w:rsidRDefault="00513692" w:rsidP="00513692"/>
    <w:p w14:paraId="314F52A7" w14:textId="77777777" w:rsidR="00513692" w:rsidRPr="003265D6" w:rsidRDefault="00513692" w:rsidP="00513692">
      <w:pPr>
        <w:pStyle w:val="Heading4"/>
      </w:pPr>
      <w:r w:rsidRPr="003265D6">
        <w:t xml:space="preserve">Unions don’t solve economic inequality – prefer our evidence, it’s the most recent academic report on this question </w:t>
      </w:r>
    </w:p>
    <w:p w14:paraId="4B2291EE" w14:textId="77777777" w:rsidR="00513692" w:rsidRPr="003265D6" w:rsidRDefault="00513692" w:rsidP="00513692">
      <w:r w:rsidRPr="003265D6">
        <w:rPr>
          <w:rStyle w:val="Style13ptBold"/>
        </w:rPr>
        <w:t>Florida</w:t>
      </w:r>
      <w:r>
        <w:rPr>
          <w:rStyle w:val="Style13ptBold"/>
        </w:rPr>
        <w:t xml:space="preserve"> ’11 </w:t>
      </w:r>
      <w:r w:rsidRPr="00A93150">
        <w:t>[</w:t>
      </w:r>
      <w:r>
        <w:t xml:space="preserve">Richard; March; </w:t>
      </w:r>
      <w:r w:rsidRPr="003265D6">
        <w:t>University Professor and Director of Cities at the University of Toronto’s Martin Prosperity Institute, and a Distinguished Fellow at New York University’s Schack Institute of Real Estat</w:t>
      </w:r>
      <w:r>
        <w:t>e; The Atlantic</w:t>
      </w:r>
      <w:r w:rsidRPr="003265D6">
        <w:t>, Unions and State Economies: Don't Believe the Hype,</w:t>
      </w:r>
      <w:r>
        <w:t xml:space="preserve"> </w:t>
      </w:r>
      <w:hyperlink r:id="rId73" w:history="1">
        <w:r w:rsidRPr="00112BFC">
          <w:rPr>
            <w:rStyle w:val="Hyperlink"/>
          </w:rPr>
          <w:t>https://www.theatlantic.com/business/archive/2011/03/unions-and-state-economies-dont-believe-the-hype/72282</w:t>
        </w:r>
      </w:hyperlink>
      <w:r>
        <w:t>]</w:t>
      </w:r>
    </w:p>
    <w:p w14:paraId="08453952" w14:textId="77777777" w:rsidR="00513692" w:rsidRPr="00D5362D" w:rsidRDefault="00513692" w:rsidP="00513692">
      <w:pPr>
        <w:rPr>
          <w:sz w:val="16"/>
        </w:rPr>
      </w:pPr>
      <w:r w:rsidRPr="00D5362D">
        <w:rPr>
          <w:sz w:val="16"/>
        </w:rPr>
        <w:t>The bitter political standoff in Wisconsin over Governor Scott Walker's bid to sharply curtail collective bargaining for public-sector workers ended abruptly Wednesday night as Republican colleagues in the State Senate successfully maneuvered to adopt a bill doing just that," The New York Times reports this morning. "Democrats....condemned the move as an attack on working families, a violation of open meetings requirements....and a virtual firebomb in state that already found itself politically polarized and consumed with recall efforts, large scale protests and fury from public workers." Rallies and demonstrations continue in the state.</w:t>
      </w:r>
    </w:p>
    <w:p w14:paraId="62B4BACE" w14:textId="77777777" w:rsidR="00513692" w:rsidRPr="00D5362D" w:rsidRDefault="00513692" w:rsidP="00513692">
      <w:pPr>
        <w:rPr>
          <w:sz w:val="16"/>
        </w:rPr>
      </w:pPr>
      <w:r w:rsidRPr="00D5362D">
        <w:rPr>
          <w:sz w:val="16"/>
        </w:rPr>
        <w:t xml:space="preserve">As heated as it's been, </w:t>
      </w:r>
      <w:r w:rsidRPr="003265D6">
        <w:rPr>
          <w:rStyle w:val="TitleChar"/>
        </w:rPr>
        <w:t>the rhetoric over unions is fast-approaching the boiling point</w:t>
      </w:r>
      <w:r w:rsidRPr="00D5362D">
        <w:rPr>
          <w:sz w:val="16"/>
        </w:rPr>
        <w:t xml:space="preserve">; Wisconsin is just the beginning. </w:t>
      </w:r>
      <w:r w:rsidRPr="003265D6">
        <w:rPr>
          <w:rStyle w:val="TitleChar"/>
        </w:rPr>
        <w:t>The right accuses unions, especially public sector unions, of stifling economic competitiveness and putting state economies in the red</w:t>
      </w:r>
      <w:r w:rsidRPr="00D5362D">
        <w:rPr>
          <w:sz w:val="16"/>
        </w:rPr>
        <w:t>. "The bottom line is we are trying to balance our budget and there really is no room to negotiate on that because we're broke," Scott Walker told George Stephanopoulos on Good Morning America. Or as Harvard economist Robert Barro wrote in the The Wall Street Journal: "Labor unions like to portray collective bargaining as a basic civil liberty, akin to the freedoms of speech, press, assembly and religion ....[but] collective bargaining on a broad scale is more similar to an antitrust violation than to a civil liberty."</w:t>
      </w:r>
    </w:p>
    <w:p w14:paraId="4A6F5DA2" w14:textId="77777777" w:rsidR="00513692" w:rsidRPr="00D5362D" w:rsidRDefault="00513692" w:rsidP="00513692">
      <w:pPr>
        <w:rPr>
          <w:sz w:val="16"/>
        </w:rPr>
      </w:pPr>
      <w:r w:rsidRPr="00D5362D">
        <w:rPr>
          <w:sz w:val="16"/>
        </w:rPr>
        <w:t xml:space="preserve">On the left, unions are seen as a bulwark against falling wages and the decline of the middle class. "Collective bargaining didn't cause the economic meltdown, and crushing unions won't solve it," Paul Toner, the president of the Massachusetts Teachers Association, protested in The Boston Globe. In a passionate defense of unions on the op ed page of The Washington Post, Yale's Jacob S. Hacker and Berkeley's Paul Pierson pointed out that unions "have resisted the rampant deregulation of financial markets and the soaring growth of executive pay. They have been one of the few organized voices that has consistently pressed back against the string of tax-cut bills for the rich that began in the late 1970s." </w:t>
      </w:r>
    </w:p>
    <w:p w14:paraId="2D67DFCD" w14:textId="77777777" w:rsidR="00513692" w:rsidRPr="003265D6" w:rsidRDefault="00513692" w:rsidP="00513692">
      <w:pPr>
        <w:rPr>
          <w:rStyle w:val="TitleChar"/>
        </w:rPr>
      </w:pPr>
      <w:r w:rsidRPr="002D0AB6">
        <w:rPr>
          <w:rStyle w:val="Emphasis"/>
          <w:highlight w:val="cyan"/>
        </w:rPr>
        <w:t>For all the sound and fury, neither side has adduced much hard data to support their positions.</w:t>
      </w:r>
      <w:r w:rsidRPr="00D5362D">
        <w:rPr>
          <w:sz w:val="16"/>
        </w:rPr>
        <w:t xml:space="preserve"> While there have been many studies of the effects of unions on corporate profits and productivity, surprisingly few assess their effects on state economies. (</w:t>
      </w:r>
      <w:r w:rsidRPr="003265D6">
        <w:rPr>
          <w:rStyle w:val="TitleChar"/>
        </w:rPr>
        <w:t>One exception is a careful 1988 study by Harvard labor economist Richard Freeman, "Union Density and Economic Performance," which finds that union density improves earnings and income, but exacerbates unemployment and hurts growth.) But that was over twenty years ago</w:t>
      </w:r>
      <w:r w:rsidRPr="00D5362D">
        <w:rPr>
          <w:sz w:val="16"/>
        </w:rPr>
        <w:t xml:space="preserve">. And so, </w:t>
      </w:r>
      <w:r w:rsidRPr="003265D6">
        <w:rPr>
          <w:rStyle w:val="TitleChar"/>
        </w:rPr>
        <w:t>with my colleagues at the Martin Prosperity Institute, I decided to take a close look at current data and trends for unions across the 50 states.</w:t>
      </w:r>
    </w:p>
    <w:p w14:paraId="05018E0C" w14:textId="77777777" w:rsidR="00513692" w:rsidRPr="00D5362D" w:rsidRDefault="00513692" w:rsidP="00513692">
      <w:pPr>
        <w:rPr>
          <w:sz w:val="16"/>
        </w:rPr>
      </w:pPr>
      <w:r w:rsidRPr="00D5362D">
        <w:rPr>
          <w:sz w:val="16"/>
        </w:rPr>
        <w:t>Thumbnail image for Florida_Unions_3-10_chart1.png</w:t>
      </w:r>
    </w:p>
    <w:p w14:paraId="27B31C48" w14:textId="77777777" w:rsidR="00513692" w:rsidRPr="00D5362D" w:rsidRDefault="00513692" w:rsidP="00513692">
      <w:pPr>
        <w:rPr>
          <w:sz w:val="16"/>
        </w:rPr>
      </w:pPr>
      <w:r w:rsidRPr="00D5362D">
        <w:rPr>
          <w:sz w:val="16"/>
        </w:rPr>
        <w:t xml:space="preserve">For starters, </w:t>
      </w:r>
      <w:r w:rsidRPr="003265D6">
        <w:rPr>
          <w:rStyle w:val="TitleChar"/>
        </w:rPr>
        <w:t xml:space="preserve">there's </w:t>
      </w:r>
      <w:r w:rsidRPr="002D0AB6">
        <w:rPr>
          <w:rStyle w:val="TitleChar"/>
          <w:highlight w:val="cyan"/>
        </w:rPr>
        <w:t xml:space="preserve">huge variation in unionization levels across </w:t>
      </w:r>
      <w:r w:rsidRPr="003265D6">
        <w:rPr>
          <w:rStyle w:val="TitleChar"/>
        </w:rPr>
        <w:t xml:space="preserve">the U.S. </w:t>
      </w:r>
      <w:r w:rsidRPr="002D0AB6">
        <w:rPr>
          <w:rStyle w:val="TitleChar"/>
          <w:highlight w:val="cyan"/>
        </w:rPr>
        <w:t>states</w:t>
      </w:r>
      <w:r w:rsidRPr="002D0AB6">
        <w:rPr>
          <w:sz w:val="16"/>
          <w:highlight w:val="cyan"/>
        </w:rPr>
        <w:t xml:space="preserve"> </w:t>
      </w:r>
      <w:r w:rsidRPr="00D5362D">
        <w:rPr>
          <w:sz w:val="16"/>
        </w:rPr>
        <w:t>(see map above). Nationally, nearly 12 percent (11.9%) of workers are union members. New York touts the highest level of unionization in the nation, more than double the national rate at 24.2% percent. More than one in five workers are union members in Alaska (22.9%) and Hawaii (21.8%). Unionization tops 15 percent in an additional ten states, and it's above 10 percent in 14 more. Wisconsin ranks 17th in union membership, less than 15 percent (14.2%) of its workforce are union members.</w:t>
      </w:r>
    </w:p>
    <w:p w14:paraId="1D50B94B" w14:textId="77777777" w:rsidR="00513692" w:rsidRPr="00D5362D" w:rsidRDefault="00513692" w:rsidP="00513692">
      <w:pPr>
        <w:rPr>
          <w:sz w:val="16"/>
        </w:rPr>
      </w:pPr>
      <w:r w:rsidRPr="00D5362D">
        <w:rPr>
          <w:sz w:val="16"/>
        </w:rPr>
        <w:t>On the other side of the ledger, just 3.2 percent of North Carolina's workforce is unionized. Union members make up less than one in 20 workers in Georgia (4%), Arkansas (4%), Louisiana (4.3%), Mississippi (4.5%), Virginia and South Carolina (4.6%) and Tennessee (4.7%). While the conventional wisdom is that large numbers of workers are unionized in the Rustbelt states, that's more of a myth than reality. Less than one in five workers in Michigan (16.75%) belong to unions. The rate is 15.5% in Illinois, 14.7% in Pennsylvania, and 13.7% in Ohio.</w:t>
      </w:r>
    </w:p>
    <w:p w14:paraId="3CE1427F" w14:textId="77777777" w:rsidR="00513692" w:rsidRPr="00D5362D" w:rsidRDefault="00513692" w:rsidP="00513692">
      <w:pPr>
        <w:rPr>
          <w:sz w:val="16"/>
        </w:rPr>
      </w:pPr>
      <w:r w:rsidRPr="003265D6">
        <w:rPr>
          <w:rStyle w:val="TitleChar"/>
        </w:rPr>
        <w:t xml:space="preserve">Unionization has fallen off </w:t>
      </w:r>
      <w:r w:rsidRPr="00D5362D">
        <w:rPr>
          <w:sz w:val="16"/>
        </w:rPr>
        <w:t>massively in the past fifty years or so. Part of this is doubtless due to the transformation of the American economy from one that was primarily industrial to one that is more knowledge and service based. Still the numbers are staggering (see the graph above).</w:t>
      </w:r>
    </w:p>
    <w:p w14:paraId="28C0CA38" w14:textId="77777777" w:rsidR="00513692" w:rsidRPr="00D5362D" w:rsidRDefault="00513692" w:rsidP="00513692">
      <w:pPr>
        <w:rPr>
          <w:sz w:val="16"/>
        </w:rPr>
      </w:pPr>
      <w:r w:rsidRPr="00D5362D">
        <w:rPr>
          <w:sz w:val="16"/>
        </w:rPr>
        <w:t>Nationally, the percentage of union members declined by almost 20 percentage points (17.4) from 1964 to 2010. This drop has been much more pronounced in certain states, especially the older industrial states (see the map below). Union membership fell by more than 30 percentage points in Indiana, from 40.8% to 10.9%; from 39.9% to 7.3% in New Jersey and from 36.5% to 4.6% in West Virginia. Ten additional states posted declines of 20 percent or more. Wisconsin saw its rate of union membership fall from 34 to 14 percent. And 25 others saw declines of more than ten percentage points.</w:t>
      </w:r>
    </w:p>
    <w:p w14:paraId="071A9625" w14:textId="77777777" w:rsidR="00513692" w:rsidRPr="003265D6" w:rsidRDefault="00513692" w:rsidP="00513692">
      <w:pPr>
        <w:rPr>
          <w:rStyle w:val="TitleChar"/>
        </w:rPr>
      </w:pPr>
      <w:r w:rsidRPr="00D5362D">
        <w:rPr>
          <w:sz w:val="16"/>
        </w:rPr>
        <w:t xml:space="preserve">All the posturing and sound byte-ready rhetoric aside, </w:t>
      </w:r>
      <w:r w:rsidRPr="003265D6">
        <w:rPr>
          <w:rStyle w:val="TitleChar"/>
        </w:rPr>
        <w:t>how do unions line up against key measures of state economic health? Are more unionized states less competitive, as right wing critics would have us believe? Conversely, do unions provide a bulwark against unemployment and other adverse economic outcomes?</w:t>
      </w:r>
    </w:p>
    <w:p w14:paraId="21FECE14" w14:textId="77777777" w:rsidR="00513692" w:rsidRPr="003265D6" w:rsidRDefault="00513692" w:rsidP="00513692">
      <w:pPr>
        <w:rPr>
          <w:rStyle w:val="TitleChar"/>
        </w:rPr>
      </w:pPr>
      <w:r w:rsidRPr="00D5362D">
        <w:rPr>
          <w:sz w:val="16"/>
        </w:rPr>
        <w:t xml:space="preserve">Relying on the steady statistical hand of my collaborator Charlotta Mellander, </w:t>
      </w:r>
      <w:r w:rsidRPr="002D0AB6">
        <w:rPr>
          <w:rStyle w:val="TitleChar"/>
          <w:highlight w:val="cyan"/>
        </w:rPr>
        <w:t xml:space="preserve">we examined </w:t>
      </w:r>
      <w:r w:rsidRPr="003265D6">
        <w:rPr>
          <w:rStyle w:val="TitleChar"/>
        </w:rPr>
        <w:t xml:space="preserve">the </w:t>
      </w:r>
      <w:r w:rsidRPr="002D0AB6">
        <w:rPr>
          <w:rStyle w:val="TitleChar"/>
          <w:highlight w:val="cyan"/>
        </w:rPr>
        <w:t xml:space="preserve">relationships between state unionization levels and key measures </w:t>
      </w:r>
      <w:r w:rsidRPr="003265D6">
        <w:rPr>
          <w:rStyle w:val="TitleChar"/>
        </w:rPr>
        <w:t>of state economies. As always, we remind our readers that correlation is not causation--we are simply looking at associations. Nonetheless, they tell a very different story than the ones you're most likely to hear.</w:t>
      </w:r>
    </w:p>
    <w:p w14:paraId="4734976D" w14:textId="77777777" w:rsidR="00513692" w:rsidRPr="003265D6" w:rsidRDefault="00513692" w:rsidP="00513692">
      <w:pPr>
        <w:rPr>
          <w:rStyle w:val="TitleChar"/>
        </w:rPr>
      </w:pPr>
      <w:r w:rsidRPr="00D5362D">
        <w:rPr>
          <w:noProof/>
          <w:sz w:val="16"/>
          <w:lang w:eastAsia="ko-KR"/>
        </w:rPr>
        <w:drawing>
          <wp:inline distT="0" distB="0" distL="0" distR="0" wp14:anchorId="396C6952" wp14:editId="0F113500">
            <wp:extent cx="4707370" cy="3771900"/>
            <wp:effectExtent l="0" t="0" r="0" b="0"/>
            <wp:docPr id="1" name="Picture 1" descr="https://cdn.theatlantic.com/assets/media/img/3rdparty/2011/3/union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theatlantic.com/assets/media/img/3rdparty/2011/3/union4.pn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709823" cy="3773866"/>
                    </a:xfrm>
                    <a:prstGeom prst="rect">
                      <a:avLst/>
                    </a:prstGeom>
                    <a:noFill/>
                    <a:ln>
                      <a:noFill/>
                    </a:ln>
                  </pic:spPr>
                </pic:pic>
              </a:graphicData>
            </a:graphic>
          </wp:inline>
        </w:drawing>
      </w:r>
    </w:p>
    <w:p w14:paraId="47A21959" w14:textId="77777777" w:rsidR="00513692" w:rsidRPr="003265D6" w:rsidRDefault="00513692" w:rsidP="00513692">
      <w:pPr>
        <w:rPr>
          <w:u w:val="single"/>
        </w:rPr>
      </w:pPr>
      <w:r w:rsidRPr="003265D6">
        <w:rPr>
          <w:rStyle w:val="TitleChar"/>
        </w:rPr>
        <w:t>Unionized states are better-off economically than non-unionized states</w:t>
      </w:r>
      <w:r w:rsidRPr="00D5362D">
        <w:rPr>
          <w:sz w:val="16"/>
        </w:rPr>
        <w:t xml:space="preserve">. While it's probably not surprising that </w:t>
      </w:r>
      <w:r w:rsidRPr="003265D6">
        <w:rPr>
          <w:rStyle w:val="TitleChar"/>
        </w:rPr>
        <w:t>unionization levels are correlated with higher hourly wages (.48), they are also correlated with higher incomes across the board--and the correlation between union membership and median income is substantia</w:t>
      </w:r>
      <w:r w:rsidRPr="00D5362D">
        <w:rPr>
          <w:sz w:val="16"/>
        </w:rPr>
        <w:t xml:space="preserve">l (.45). To put it baldly, </w:t>
      </w:r>
      <w:r w:rsidRPr="003265D6">
        <w:rPr>
          <w:rStyle w:val="TitleChar"/>
        </w:rPr>
        <w:t>unions are associated with the country's economic winners, not its losers.</w:t>
      </w:r>
      <w:r>
        <w:rPr>
          <w:rStyle w:val="TitleChar"/>
        </w:rPr>
        <w:t xml:space="preserve"> </w:t>
      </w:r>
      <w:r w:rsidRPr="003265D6">
        <w:rPr>
          <w:rStyle w:val="TitleChar"/>
        </w:rPr>
        <w:t>And it's not that unionized states work more--unionization is negatively correlated with hours worked (-.36). States with higher levels of union membership work less hours per week but make more money--higher levels of union memberships are positively correlated with wage per hour (.48).</w:t>
      </w:r>
    </w:p>
    <w:p w14:paraId="30B342A0" w14:textId="77777777" w:rsidR="00513692" w:rsidRPr="003265D6" w:rsidRDefault="00513692" w:rsidP="00513692">
      <w:pPr>
        <w:rPr>
          <w:rStyle w:val="TitleChar"/>
        </w:rPr>
      </w:pPr>
      <w:r w:rsidRPr="00D5362D">
        <w:rPr>
          <w:sz w:val="16"/>
        </w:rPr>
        <w:t xml:space="preserve">That said, </w:t>
      </w:r>
      <w:r w:rsidRPr="002D0AB6">
        <w:rPr>
          <w:rStyle w:val="Emphasis"/>
          <w:highlight w:val="cyan"/>
        </w:rPr>
        <w:t xml:space="preserve">unionization does not </w:t>
      </w:r>
      <w:r w:rsidRPr="003265D6">
        <w:rPr>
          <w:rStyle w:val="Emphasis"/>
        </w:rPr>
        <w:t xml:space="preserve">appear to </w:t>
      </w:r>
      <w:r w:rsidRPr="002D0AB6">
        <w:rPr>
          <w:rStyle w:val="Emphasis"/>
          <w:highlight w:val="cyan"/>
        </w:rPr>
        <w:t>mitigate the effects of inequality or to protect against unemployment</w:t>
      </w:r>
      <w:r w:rsidRPr="003265D6">
        <w:rPr>
          <w:rStyle w:val="Emphasis"/>
        </w:rPr>
        <w:t>, according to our analysis</w:t>
      </w:r>
      <w:r w:rsidRPr="00D5362D">
        <w:rPr>
          <w:sz w:val="16"/>
        </w:rPr>
        <w:t xml:space="preserve">. </w:t>
      </w:r>
      <w:r w:rsidRPr="002D0AB6">
        <w:rPr>
          <w:rStyle w:val="Emphasis"/>
          <w:highlight w:val="cyan"/>
        </w:rPr>
        <w:t>There is no correlation whatsoever</w:t>
      </w:r>
      <w:r w:rsidRPr="003265D6">
        <w:rPr>
          <w:rStyle w:val="TitleChar"/>
        </w:rPr>
        <w:t xml:space="preserve"> between union membership and income inequality. Union membership is not correlated with unemployment, either.</w:t>
      </w:r>
    </w:p>
    <w:p w14:paraId="680FBF0D" w14:textId="77777777" w:rsidR="00513692" w:rsidRPr="003265D6" w:rsidRDefault="00513692" w:rsidP="00513692">
      <w:pPr>
        <w:rPr>
          <w:rStyle w:val="TitleChar"/>
        </w:rPr>
      </w:pPr>
      <w:r w:rsidRPr="00D5362D">
        <w:rPr>
          <w:noProof/>
          <w:sz w:val="16"/>
          <w:lang w:eastAsia="ko-KR"/>
        </w:rPr>
        <w:drawing>
          <wp:inline distT="0" distB="0" distL="0" distR="0" wp14:anchorId="222AFC0C" wp14:editId="661410EE">
            <wp:extent cx="4314825" cy="3457575"/>
            <wp:effectExtent l="0" t="0" r="9525" b="9525"/>
            <wp:docPr id="2" name="Picture 2" descr="https://cdn.theatlantic.com/assets/media/img/3rdparty/2011/3/union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theatlantic.com/assets/media/img/3rdparty/2011/3/union5.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14825" cy="3457575"/>
                    </a:xfrm>
                    <a:prstGeom prst="rect">
                      <a:avLst/>
                    </a:prstGeom>
                    <a:noFill/>
                    <a:ln>
                      <a:noFill/>
                    </a:ln>
                  </pic:spPr>
                </pic:pic>
              </a:graphicData>
            </a:graphic>
          </wp:inline>
        </w:drawing>
      </w:r>
    </w:p>
    <w:p w14:paraId="3F214823" w14:textId="77777777" w:rsidR="00513692" w:rsidRPr="003265D6" w:rsidRDefault="00513692" w:rsidP="00513692">
      <w:pPr>
        <w:rPr>
          <w:rStyle w:val="TitleChar"/>
        </w:rPr>
      </w:pPr>
      <w:r w:rsidRPr="002D0AB6">
        <w:rPr>
          <w:rStyle w:val="TitleChar"/>
          <w:highlight w:val="cyan"/>
        </w:rPr>
        <w:t>Unions are usually thought to go along with blue-collar working class jobs. But that's not the case</w:t>
      </w:r>
      <w:r w:rsidRPr="003265D6">
        <w:rPr>
          <w:rStyle w:val="TitleChar"/>
        </w:rPr>
        <w:t xml:space="preserve"> either, at least for state economies. Union membership is negatively correlated with the proportion of blue-collar, working class jobs in a state</w:t>
      </w:r>
      <w:r w:rsidRPr="00D5362D">
        <w:rPr>
          <w:sz w:val="16"/>
        </w:rPr>
        <w:t xml:space="preserve"> (-.48). </w:t>
      </w:r>
      <w:r w:rsidRPr="003265D6">
        <w:rPr>
          <w:rStyle w:val="TitleChar"/>
        </w:rPr>
        <w:t>This too is a likely consequence of the ongoing transformation of the U.S. economy. As manufacturing unions have declined, service and public workers unions have grown.</w:t>
      </w:r>
    </w:p>
    <w:p w14:paraId="7AD94E90" w14:textId="77777777" w:rsidR="00513692" w:rsidRPr="00D5362D" w:rsidRDefault="00513692" w:rsidP="00513692">
      <w:pPr>
        <w:rPr>
          <w:sz w:val="16"/>
        </w:rPr>
      </w:pPr>
      <w:r w:rsidRPr="00D5362D">
        <w:rPr>
          <w:sz w:val="16"/>
        </w:rPr>
        <w:t>To that point, unionization levels are higher in states with more highly educated workforces and knowledge based economies. Union membership is moderately correlated (.3) with both human capital levels (the percent of adults with a college degree) and the share of the workforce in knowledge, professional, and creative jobs (.35). More surprising, unionization is even more highly correlated with the percentage of the workforce in artistic and culturally creative jobs (.53). This is not to say that artistic and culturally creative workers are more likely to belong to unions (though some, like actors and musicians, do) but rather that states with more dynamic creative economies are also more likely to be highly unionized. It's also worth pointing out that unionization is more likely in states with higher levels of immigrants. Union membership is closely correlated with the share of adults that are foreign born (.42).</w:t>
      </w:r>
    </w:p>
    <w:p w14:paraId="7DA7E112" w14:textId="77777777" w:rsidR="00513692" w:rsidRPr="00D5362D" w:rsidRDefault="00513692" w:rsidP="00513692">
      <w:pPr>
        <w:rPr>
          <w:sz w:val="16"/>
        </w:rPr>
      </w:pPr>
      <w:r w:rsidRPr="00D5362D">
        <w:rPr>
          <w:sz w:val="16"/>
        </w:rPr>
        <w:t>Unions continue to be a hot-button issue in American politics despite the fact that the level of unionization has fallen precipitously over the past half century. While many continue to think of unions as the province of blue-collar working class economies, less than one in five workers in Rustbelt states - Michigan, Illinois, Pennsylvania, Ohio--belongs to a union. Union states have more knowledge-intensive economies, boast more highly educated workforces, and have higher incomes as well.</w:t>
      </w:r>
    </w:p>
    <w:p w14:paraId="2C726BFF" w14:textId="77777777" w:rsidR="00513692" w:rsidRPr="00D5362D" w:rsidRDefault="00513692" w:rsidP="00513692">
      <w:pPr>
        <w:rPr>
          <w:sz w:val="16"/>
        </w:rPr>
      </w:pPr>
      <w:r w:rsidRPr="00D5362D">
        <w:rPr>
          <w:sz w:val="16"/>
        </w:rPr>
        <w:t>The basic fact that unions are positively associated with so many key measures of prosperity suggests that their existence has little to do with state budget problems. Unions are not the cause of the serious economic and fiscal problems that are challenging so many American states, which are result of the economic crisis, collapsed housing market and massively reduced revenues. In fact, the economic influence of unions has been dramatically curtailed as a result of the ongoing transformation of the U.S. economy. At the same time, the existence of unions does not appear to be enough to forestall growing income inequality within the U.S, states.</w:t>
      </w:r>
    </w:p>
    <w:p w14:paraId="3CA5E43D" w14:textId="77777777" w:rsidR="00513692" w:rsidRDefault="00513692" w:rsidP="00513692">
      <w:pPr>
        <w:rPr>
          <w:sz w:val="16"/>
        </w:rPr>
      </w:pPr>
      <w:r w:rsidRPr="00D5362D">
        <w:rPr>
          <w:sz w:val="16"/>
        </w:rPr>
        <w:t xml:space="preserve">It's time to get beyond the angry, ideologically motivated rhetoric about unions. We need to put our fiscal house in order and buckle down to the serious business of generating good jobs; more than that, we need to reinvent the U.S. economy for this new age. </w:t>
      </w:r>
    </w:p>
    <w:p w14:paraId="4331C064" w14:textId="77777777" w:rsidR="00513692" w:rsidRDefault="00513692" w:rsidP="00513692"/>
    <w:p w14:paraId="66AE9A10" w14:textId="77777777" w:rsidR="00513692" w:rsidRDefault="00513692" w:rsidP="00513692">
      <w:pPr>
        <w:pStyle w:val="Heading3"/>
      </w:pPr>
      <w:r>
        <w:t>Manufacturing Impact---2NC</w:t>
      </w:r>
    </w:p>
    <w:p w14:paraId="53593A91" w14:textId="77777777" w:rsidR="00513692" w:rsidRDefault="00513692" w:rsidP="00513692">
      <w:pPr>
        <w:pStyle w:val="Heading4"/>
      </w:pPr>
      <w:r>
        <w:t>Reshoring domestic manufacturing is crucial to deter China from global conflict escalation.</w:t>
      </w:r>
    </w:p>
    <w:p w14:paraId="2128B5F4" w14:textId="77777777" w:rsidR="00513692" w:rsidRDefault="00513692" w:rsidP="00513692">
      <w:r w:rsidRPr="005720E4">
        <w:rPr>
          <w:rStyle w:val="Style13ptBold"/>
        </w:rPr>
        <w:t>Hanson ’21</w:t>
      </w:r>
      <w:r>
        <w:t xml:space="preserve"> [Evan; June 29; logistics officer in the U.S. Air Force; Strategy Bridge, “Winning Without War: Chinese Supremacy in Global Supply Chains,” </w:t>
      </w:r>
      <w:hyperlink r:id="rId76" w:history="1">
        <w:r w:rsidRPr="003F623B">
          <w:rPr>
            <w:rStyle w:val="Hyperlink"/>
          </w:rPr>
          <w:t>https://thestrategybridge.org/the-bridge/2021/6/29/winning-without-war-chinese-supremacy-in-global-supply-chains</w:t>
        </w:r>
      </w:hyperlink>
      <w:r>
        <w:t>]</w:t>
      </w:r>
    </w:p>
    <w:p w14:paraId="31D90CFC" w14:textId="77777777" w:rsidR="00513692" w:rsidRDefault="00513692" w:rsidP="00513692">
      <w:pPr>
        <w:rPr>
          <w:rStyle w:val="StyleUnderline"/>
        </w:rPr>
      </w:pPr>
      <w:r w:rsidRPr="00A13931">
        <w:rPr>
          <w:sz w:val="16"/>
        </w:rPr>
        <w:t xml:space="preserve">Since the end of World War II, </w:t>
      </w:r>
      <w:r w:rsidRPr="00A13931">
        <w:rPr>
          <w:rStyle w:val="StyleUnderline"/>
          <w:highlight w:val="cyan"/>
        </w:rPr>
        <w:t>tech</w:t>
      </w:r>
      <w:r w:rsidRPr="00A13931">
        <w:rPr>
          <w:rStyle w:val="StyleUnderline"/>
        </w:rPr>
        <w:t xml:space="preserve">nological </w:t>
      </w:r>
      <w:r w:rsidRPr="00A13931">
        <w:rPr>
          <w:rStyle w:val="StyleUnderline"/>
          <w:highlight w:val="cyan"/>
        </w:rPr>
        <w:t>superiority has been the cornerstone of American</w:t>
      </w:r>
      <w:r w:rsidRPr="00A13931">
        <w:rPr>
          <w:rStyle w:val="StyleUnderline"/>
        </w:rPr>
        <w:t xml:space="preserve"> military </w:t>
      </w:r>
      <w:r w:rsidRPr="00A13931">
        <w:rPr>
          <w:rStyle w:val="StyleUnderline"/>
          <w:highlight w:val="cyan"/>
        </w:rPr>
        <w:t>strategy</w:t>
      </w:r>
      <w:r w:rsidRPr="00A13931">
        <w:rPr>
          <w:rStyle w:val="StyleUnderline"/>
        </w:rPr>
        <w:t>. Over the past 80 years</w:t>
      </w:r>
      <w:r w:rsidRPr="00A13931">
        <w:rPr>
          <w:rStyle w:val="StyleUnderline"/>
          <w:highlight w:val="cyan"/>
        </w:rPr>
        <w:t>, the U.S. restrained</w:t>
      </w:r>
      <w:r w:rsidRPr="00A13931">
        <w:rPr>
          <w:rStyle w:val="StyleUnderline"/>
        </w:rPr>
        <w:t xml:space="preserve"> the </w:t>
      </w:r>
      <w:r w:rsidRPr="00A13931">
        <w:rPr>
          <w:rStyle w:val="Emphasis"/>
          <w:highlight w:val="cyan"/>
        </w:rPr>
        <w:t>all-out world war</w:t>
      </w:r>
      <w:r w:rsidRPr="00A13931">
        <w:rPr>
          <w:rStyle w:val="StyleUnderline"/>
        </w:rPr>
        <w:t xml:space="preserve"> conflict </w:t>
      </w:r>
      <w:r w:rsidRPr="00A13931">
        <w:rPr>
          <w:sz w:val="16"/>
        </w:rPr>
        <w:t xml:space="preserve">of the twentieth century </w:t>
      </w:r>
      <w:r w:rsidRPr="00A13931">
        <w:rPr>
          <w:rStyle w:val="StyleUnderline"/>
        </w:rPr>
        <w:t>with sufficient numbers, highly capable weaponry, and logistical agility to timely deliver force en masse</w:t>
      </w:r>
      <w:r w:rsidRPr="00A13931">
        <w:rPr>
          <w:sz w:val="16"/>
        </w:rPr>
        <w:t xml:space="preserve">. </w:t>
      </w:r>
      <w:r w:rsidRPr="00A13931">
        <w:rPr>
          <w:rStyle w:val="StyleUnderline"/>
        </w:rPr>
        <w:t>The success of this strategy has also shaped how China is challenging the existing U.S.-led world</w:t>
      </w:r>
      <w:r w:rsidRPr="00A13931">
        <w:rPr>
          <w:sz w:val="16"/>
        </w:rPr>
        <w:t xml:space="preserve"> </w:t>
      </w:r>
      <w:r w:rsidRPr="00A13931">
        <w:rPr>
          <w:rStyle w:val="StyleUnderline"/>
        </w:rPr>
        <w:t>order</w:t>
      </w:r>
      <w:r w:rsidRPr="00A13931">
        <w:rPr>
          <w:sz w:val="16"/>
        </w:rPr>
        <w:t xml:space="preserve">. </w:t>
      </w:r>
      <w:r w:rsidRPr="00A13931">
        <w:rPr>
          <w:rStyle w:val="StyleUnderline"/>
        </w:rPr>
        <w:t>Violent confrontation while the U.S. maintains this technological advantage with a network of alliances would mean ruin.</w:t>
      </w:r>
      <w:r w:rsidRPr="00A13931">
        <w:rPr>
          <w:sz w:val="16"/>
        </w:rPr>
        <w:t xml:space="preserve"> Instead, </w:t>
      </w:r>
      <w:r w:rsidRPr="00A13931">
        <w:rPr>
          <w:rStyle w:val="StyleUnderline"/>
          <w:highlight w:val="cyan"/>
        </w:rPr>
        <w:t xml:space="preserve">China seeks to win </w:t>
      </w:r>
      <w:r w:rsidRPr="000F41FC">
        <w:rPr>
          <w:rStyle w:val="StyleUnderline"/>
        </w:rPr>
        <w:t xml:space="preserve">on a battlefield more discrete but </w:t>
      </w:r>
      <w:r w:rsidRPr="000F41FC">
        <w:rPr>
          <w:rStyle w:val="Emphasis"/>
        </w:rPr>
        <w:t>as consequential</w:t>
      </w:r>
      <w:r w:rsidRPr="000F41FC">
        <w:rPr>
          <w:rStyle w:val="StyleUnderline"/>
        </w:rPr>
        <w:t xml:space="preserve"> to American interests</w:t>
      </w:r>
      <w:r w:rsidRPr="00A13931">
        <w:rPr>
          <w:sz w:val="16"/>
          <w:highlight w:val="cyan"/>
        </w:rPr>
        <w:t xml:space="preserve">: </w:t>
      </w:r>
      <w:r w:rsidRPr="00A13931">
        <w:rPr>
          <w:rStyle w:val="Emphasis"/>
          <w:highlight w:val="cyan"/>
        </w:rPr>
        <w:t>supply chains.</w:t>
      </w:r>
      <w:r w:rsidRPr="00A13931">
        <w:rPr>
          <w:rStyle w:val="StyleUnderline"/>
        </w:rPr>
        <w:t xml:space="preserve"> </w:t>
      </w:r>
    </w:p>
    <w:p w14:paraId="6ED3F3FD" w14:textId="77777777" w:rsidR="00513692" w:rsidRDefault="00513692" w:rsidP="00513692">
      <w:pPr>
        <w:rPr>
          <w:sz w:val="16"/>
        </w:rPr>
      </w:pPr>
      <w:r w:rsidRPr="000F41FC">
        <w:rPr>
          <w:rStyle w:val="StyleUnderline"/>
        </w:rPr>
        <w:t>Framing this global supply chain competition in militaristic terms is important, given the potential impact to U.S. military readiness and power projection capabilities globally.</w:t>
      </w:r>
      <w:r w:rsidRPr="000F41FC">
        <w:rPr>
          <w:sz w:val="16"/>
        </w:rPr>
        <w:t xml:space="preserve"> While generations of U.S. scholars and government officials previously held up China as a mod</w:t>
      </w:r>
      <w:r w:rsidRPr="00A13931">
        <w:rPr>
          <w:sz w:val="16"/>
        </w:rPr>
        <w:t xml:space="preserve">el for countries seeking to integrate with the global economy through cooperation and peace, </w:t>
      </w:r>
      <w:r w:rsidRPr="00A13931">
        <w:rPr>
          <w:rStyle w:val="StyleUnderline"/>
        </w:rPr>
        <w:t xml:space="preserve">it is becoming increasingly clear that </w:t>
      </w:r>
      <w:r w:rsidRPr="000F41FC">
        <w:rPr>
          <w:rStyle w:val="StyleUnderline"/>
          <w:highlight w:val="cyan"/>
        </w:rPr>
        <w:t>leaders in th</w:t>
      </w:r>
      <w:r w:rsidRPr="00A13931">
        <w:rPr>
          <w:rStyle w:val="StyleUnderline"/>
          <w:highlight w:val="cyan"/>
        </w:rPr>
        <w:t>e</w:t>
      </w:r>
      <w:r w:rsidRPr="00A13931">
        <w:rPr>
          <w:sz w:val="16"/>
        </w:rPr>
        <w:t xml:space="preserve"> </w:t>
      </w:r>
      <w:r w:rsidRPr="00A13931">
        <w:rPr>
          <w:rStyle w:val="Emphasis"/>
          <w:highlight w:val="cyan"/>
        </w:rPr>
        <w:t>C</w:t>
      </w:r>
      <w:r w:rsidRPr="00A13931">
        <w:rPr>
          <w:sz w:val="16"/>
        </w:rPr>
        <w:t xml:space="preserve">hinese </w:t>
      </w:r>
      <w:r w:rsidRPr="00A13931">
        <w:rPr>
          <w:rStyle w:val="Emphasis"/>
          <w:highlight w:val="cyan"/>
        </w:rPr>
        <w:t>C</w:t>
      </w:r>
      <w:r w:rsidRPr="00A13931">
        <w:rPr>
          <w:sz w:val="16"/>
        </w:rPr>
        <w:t xml:space="preserve">ommunist </w:t>
      </w:r>
      <w:r w:rsidRPr="00A13931">
        <w:rPr>
          <w:rStyle w:val="Emphasis"/>
          <w:highlight w:val="cyan"/>
        </w:rPr>
        <w:t>P</w:t>
      </w:r>
      <w:r w:rsidRPr="00A13931">
        <w:rPr>
          <w:sz w:val="16"/>
        </w:rPr>
        <w:t xml:space="preserve">arty </w:t>
      </w:r>
      <w:r w:rsidRPr="00A13931">
        <w:rPr>
          <w:rStyle w:val="StyleUnderline"/>
          <w:highlight w:val="cyan"/>
        </w:rPr>
        <w:t>seek outcomes</w:t>
      </w:r>
      <w:r w:rsidRPr="00A13931">
        <w:rPr>
          <w:sz w:val="16"/>
        </w:rPr>
        <w:t xml:space="preserve"> that run </w:t>
      </w:r>
      <w:r w:rsidRPr="00A13931">
        <w:rPr>
          <w:rStyle w:val="StyleUnderline"/>
          <w:highlight w:val="cyan"/>
        </w:rPr>
        <w:t>counter to American interests</w:t>
      </w:r>
      <w:r w:rsidRPr="00A13931">
        <w:rPr>
          <w:sz w:val="16"/>
        </w:rPr>
        <w:t xml:space="preserve">.[1] The systematic </w:t>
      </w:r>
      <w:r w:rsidRPr="00A13931">
        <w:rPr>
          <w:rStyle w:val="StyleUnderline"/>
          <w:highlight w:val="cyan"/>
        </w:rPr>
        <w:t>suppression of dissent</w:t>
      </w:r>
      <w:r w:rsidRPr="00A13931">
        <w:rPr>
          <w:sz w:val="16"/>
        </w:rPr>
        <w:t xml:space="preserve"> in Hong Kong, the consistent </w:t>
      </w:r>
      <w:r w:rsidRPr="00A13931">
        <w:rPr>
          <w:rStyle w:val="StyleUnderline"/>
          <w:highlight w:val="cyan"/>
        </w:rPr>
        <w:t>threats</w:t>
      </w:r>
      <w:r w:rsidRPr="00A13931">
        <w:rPr>
          <w:sz w:val="16"/>
        </w:rPr>
        <w:t xml:space="preserve"> from the People’s Liberation Army </w:t>
      </w:r>
      <w:r w:rsidRPr="00A13931">
        <w:rPr>
          <w:rStyle w:val="StyleUnderline"/>
          <w:highlight w:val="cyan"/>
        </w:rPr>
        <w:t>to conquer Taiwan</w:t>
      </w:r>
      <w:r w:rsidRPr="00A13931">
        <w:rPr>
          <w:sz w:val="16"/>
        </w:rPr>
        <w:t xml:space="preserve">, </w:t>
      </w:r>
      <w:r w:rsidRPr="00A13931">
        <w:rPr>
          <w:rStyle w:val="StyleUnderline"/>
          <w:highlight w:val="cyan"/>
        </w:rPr>
        <w:t>and</w:t>
      </w:r>
      <w:r w:rsidRPr="00A13931">
        <w:rPr>
          <w:sz w:val="16"/>
        </w:rPr>
        <w:t xml:space="preserve"> the </w:t>
      </w:r>
      <w:r w:rsidRPr="00A13931">
        <w:rPr>
          <w:rStyle w:val="StyleUnderline"/>
          <w:highlight w:val="cyan"/>
        </w:rPr>
        <w:t>persecution</w:t>
      </w:r>
      <w:r w:rsidRPr="00A13931">
        <w:rPr>
          <w:sz w:val="16"/>
        </w:rPr>
        <w:t xml:space="preserve"> of Uighur Muslims </w:t>
      </w:r>
      <w:r w:rsidRPr="00A13931">
        <w:rPr>
          <w:rStyle w:val="StyleUnderline"/>
          <w:highlight w:val="cyan"/>
        </w:rPr>
        <w:t>are</w:t>
      </w:r>
      <w:r w:rsidRPr="00A13931">
        <w:rPr>
          <w:sz w:val="16"/>
        </w:rPr>
        <w:t xml:space="preserve"> all </w:t>
      </w:r>
      <w:r w:rsidRPr="00A13931">
        <w:rPr>
          <w:rStyle w:val="StyleUnderline"/>
          <w:highlight w:val="cyan"/>
        </w:rPr>
        <w:t>examples of</w:t>
      </w:r>
      <w:r w:rsidRPr="00A13931">
        <w:rPr>
          <w:sz w:val="16"/>
        </w:rPr>
        <w:t xml:space="preserve"> </w:t>
      </w:r>
      <w:r w:rsidRPr="00A13931">
        <w:rPr>
          <w:rStyle w:val="StyleUnderline"/>
          <w:highlight w:val="cyan"/>
        </w:rPr>
        <w:t>how China will</w:t>
      </w:r>
      <w:r w:rsidRPr="00A13931">
        <w:rPr>
          <w:sz w:val="16"/>
        </w:rPr>
        <w:t xml:space="preserve"> likely </w:t>
      </w:r>
      <w:r w:rsidRPr="00A13931">
        <w:rPr>
          <w:rStyle w:val="StyleUnderline"/>
          <w:highlight w:val="cyan"/>
        </w:rPr>
        <w:t>use its influence</w:t>
      </w:r>
      <w:r w:rsidRPr="00A13931">
        <w:rPr>
          <w:sz w:val="16"/>
        </w:rPr>
        <w:t xml:space="preserve">, particularly </w:t>
      </w:r>
      <w:r w:rsidRPr="00A13931">
        <w:rPr>
          <w:rStyle w:val="StyleUnderline"/>
          <w:highlight w:val="cyan"/>
        </w:rPr>
        <w:t>as the country expands a</w:t>
      </w:r>
      <w:r w:rsidRPr="00A13931">
        <w:rPr>
          <w:sz w:val="16"/>
        </w:rPr>
        <w:t xml:space="preserve">n already </w:t>
      </w:r>
      <w:r w:rsidRPr="00A13931">
        <w:rPr>
          <w:rStyle w:val="StyleUnderline"/>
          <w:highlight w:val="cyan"/>
        </w:rPr>
        <w:t>dominant role in global supply chains</w:t>
      </w:r>
      <w:r w:rsidRPr="00A13931">
        <w:rPr>
          <w:sz w:val="16"/>
        </w:rPr>
        <w:t xml:space="preserve">.[2] </w:t>
      </w:r>
    </w:p>
    <w:p w14:paraId="544425F2" w14:textId="77777777" w:rsidR="00513692" w:rsidRDefault="00513692" w:rsidP="00513692">
      <w:pPr>
        <w:rPr>
          <w:sz w:val="2"/>
          <w:szCs w:val="2"/>
        </w:rPr>
      </w:pPr>
      <w:r w:rsidRPr="00A13931">
        <w:rPr>
          <w:sz w:val="2"/>
          <w:szCs w:val="2"/>
        </w:rPr>
        <w:t>To what extent does China control supply chains and how will this impact the U.S. military? In microchips and semiconductors, which are used in everything from iPhones to the newest F-35 fighter jets, China is on track to achieve its goal to fulfill 70% of domestic production requirements by 2025 and to lead global production by 2030.[3] While the U.S. and its allies account for more than 53 percent of these technological building blocks and China lags at 6 percent,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5570AAA0" w14:textId="77777777" w:rsidR="00513692" w:rsidRDefault="00513692" w:rsidP="00513692">
      <w:pPr>
        <w:rPr>
          <w:sz w:val="2"/>
          <w:szCs w:val="2"/>
        </w:rPr>
      </w:pPr>
      <w:r w:rsidRPr="00A13931">
        <w:rPr>
          <w:sz w:val="2"/>
          <w:szCs w:val="2"/>
        </w:rPr>
        <w:t>In addition to semiconductor production, China has invested substantially in artificial intelligence and its telecommunications infrastructure. This combination of data from the country’s global roll out of 5G and unprecedented processing capability will provide the Chinese government with unrivaled power to influence governments and control societies. [5] These capabilities also make it easier for Chinese agents to access proprietary and confidential information, posing a threat to supply chains as American businesses engage in commerce globally. The current FBI Director, Christopher Wray, has sounded the alarm on this issue,</w:t>
      </w:r>
      <w:r>
        <w:rPr>
          <w:sz w:val="2"/>
          <w:szCs w:val="2"/>
        </w:rPr>
        <w:t xml:space="preserve"> </w:t>
      </w:r>
      <w:r w:rsidRPr="00A13931">
        <w:rPr>
          <w:sz w:val="2"/>
          <w:szCs w:val="2"/>
        </w:rPr>
        <w:t>describing the scale of Chinese intellectual property theft as “the largest transfers of wealth in human history.”[6] Chinese development of artificial intelligence capabilities with 5G will exacerbate supply chain vulnerabilities, enabling greater technology theft and exposing data on materiel used in the production of U.S. and NATO weapons systems.</w:t>
      </w:r>
    </w:p>
    <w:p w14:paraId="5E4EA3AD" w14:textId="77777777" w:rsidR="00513692" w:rsidRDefault="00513692" w:rsidP="00513692">
      <w:pPr>
        <w:rPr>
          <w:sz w:val="2"/>
          <w:szCs w:val="2"/>
        </w:rPr>
      </w:pPr>
      <w:r w:rsidRPr="00A13931">
        <w:rPr>
          <w:sz w:val="2"/>
          <w:szCs w:val="2"/>
        </w:rPr>
        <w:t>This infiltration into supply chains that support military requirements is not theoretical. In 2018, the Department of Defense published a report “Assessing and Strengthening the Manufacturing and Industrial Base and Supply Chain Resiliency of the United States,” which found that the majority of counterfeit electronics came from China and create vulnerabilities in American defense systems.[7] In 2019, the U.S. Justice Department uncovered and prosecuted cases involving Chinese-made cameras and surveillance equipment found on American military installations.[8] The presence of these electronics shows how military supply chains may be compromised. Even with fifth generation aircraft, autonomous naval vessels, or next generation squad weapons, Chinese exploitation of supply chain vulnerabilities may jeopardize U.S. Military capabilities by diminishing the readiness and potential production of these weapons systems.</w:t>
      </w:r>
    </w:p>
    <w:p w14:paraId="09E9FEBD" w14:textId="77777777" w:rsidR="00513692" w:rsidRDefault="00513692" w:rsidP="00513692">
      <w:pPr>
        <w:rPr>
          <w:sz w:val="2"/>
          <w:szCs w:val="2"/>
        </w:rPr>
      </w:pPr>
      <w:r w:rsidRPr="00A13931">
        <w:rPr>
          <w:sz w:val="2"/>
          <w:szCs w:val="2"/>
        </w:rPr>
        <w:t>Beyond domestic investment, China’s reach extends through foreign direct investment in the infrastructure of resource rich developing countries—particularly in Africa. Capturing supply of these rare-earth elements (REEs) that are critical to the production of technological components, China is posturing to corner global markets, raising concerns over the tremendous leverage it will have on the world economy writ large.[9] Chinese companies now control or have influence over 59 percent of global lithium reserves, a mineral important for the manufacture of batteries and other advanced electronics.[10] From the development of rare-earth element mines to the Belt and Road Initiative that aims to connect markets across Europe, Africa, Asia and Australia, China’s control of supply chains and infrastructure is unmatched. [11] Current estimates suggest that the Chinese government has given more than $1 trillion to foreign countries for this Belt and Road Initiative investment.[12] China has not yet asked for payment on the debt it holds over these countries—at least publicly—but the country’s dominant market positions and the substantial amount it is owed for these infrastructure projects will provide economic, military, and diplomatic leverage.[13]</w:t>
      </w:r>
    </w:p>
    <w:p w14:paraId="70DE58CC" w14:textId="77777777" w:rsidR="00513692" w:rsidRPr="00A13931" w:rsidRDefault="00513692" w:rsidP="00513692">
      <w:pPr>
        <w:rPr>
          <w:sz w:val="2"/>
          <w:szCs w:val="2"/>
        </w:rPr>
      </w:pPr>
      <w:r w:rsidRPr="00A13931">
        <w:rPr>
          <w:sz w:val="2"/>
          <w:szCs w:val="2"/>
        </w:rPr>
        <w:t xml:space="preserve">“The ultimate achievement is to defeat the enemy without even coming to battle” wrote Sun Tzu in the Art of War.[14] Some 1500 years later, modern China has embraced a derivative approach to do just that. By exploiting opportunities within supply chains to dominate markets critical to national security, assert undemocratic values, and control natural resource rich areas, China seeks to increase its relative position globally and limit how the U.S. could respond to protect its interests.The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the U.S. can reduce dependencies on China in global supply chains.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w:t>
      </w:r>
      <w:r w:rsidRPr="000F41FC">
        <w:rPr>
          <w:rStyle w:val="StyleUnderline"/>
          <w:highlight w:val="cyan"/>
        </w:rPr>
        <w:t>Every percent of market share</w:t>
      </w:r>
      <w:r w:rsidRPr="005720E4">
        <w:rPr>
          <w:rStyle w:val="StyleUnderline"/>
        </w:rPr>
        <w:t xml:space="preserve"> that can be </w:t>
      </w:r>
      <w:r w:rsidRPr="000F41FC">
        <w:rPr>
          <w:rStyle w:val="StyleUnderline"/>
          <w:highlight w:val="cyan"/>
        </w:rPr>
        <w:t>shifted</w:t>
      </w:r>
      <w:r w:rsidRPr="005720E4">
        <w:rPr>
          <w:rStyle w:val="StyleUnderline"/>
        </w:rPr>
        <w:t xml:space="preserve"> away </w:t>
      </w:r>
      <w:r w:rsidRPr="000F41FC">
        <w:rPr>
          <w:rStyle w:val="StyleUnderline"/>
          <w:highlight w:val="cyan"/>
        </w:rPr>
        <w:t xml:space="preserve">from China will </w:t>
      </w:r>
      <w:r w:rsidRPr="000F41FC">
        <w:rPr>
          <w:rStyle w:val="Emphasis"/>
          <w:highlight w:val="cyan"/>
        </w:rPr>
        <w:t>reduce the country’s leverage</w:t>
      </w:r>
      <w:r w:rsidRPr="000F41FC">
        <w:rPr>
          <w:rStyle w:val="StyleUnderline"/>
          <w:highlight w:val="cyan"/>
        </w:rPr>
        <w:t xml:space="preserve"> over the</w:t>
      </w:r>
      <w:r w:rsidRPr="005720E4">
        <w:rPr>
          <w:rStyle w:val="StyleUnderline"/>
        </w:rPr>
        <w:t xml:space="preserve"> </w:t>
      </w:r>
      <w:r w:rsidRPr="000F41FC">
        <w:rPr>
          <w:rStyle w:val="Emphasis"/>
          <w:highlight w:val="cyan"/>
        </w:rPr>
        <w:t>U.S</w:t>
      </w:r>
      <w:r w:rsidRPr="000F41FC">
        <w:rPr>
          <w:rStyle w:val="StyleUnderline"/>
          <w:highlight w:val="cyan"/>
        </w:rPr>
        <w:t>. and</w:t>
      </w:r>
      <w:r w:rsidRPr="005720E4">
        <w:rPr>
          <w:rStyle w:val="StyleUnderline"/>
        </w:rPr>
        <w:t xml:space="preserve"> its </w:t>
      </w:r>
      <w:r w:rsidRPr="000F41FC">
        <w:rPr>
          <w:rStyle w:val="StyleUnderline"/>
          <w:highlight w:val="cyan"/>
        </w:rPr>
        <w:t>allies</w:t>
      </w:r>
      <w:r w:rsidRPr="005720E4">
        <w:rPr>
          <w:rStyle w:val="StyleUnderline"/>
        </w:rPr>
        <w:t xml:space="preserve">. </w:t>
      </w:r>
    </w:p>
    <w:p w14:paraId="1D017688" w14:textId="77777777" w:rsidR="00513692" w:rsidRPr="00A13931" w:rsidRDefault="00513692" w:rsidP="00513692">
      <w:pPr>
        <w:rPr>
          <w:sz w:val="16"/>
        </w:rPr>
      </w:pPr>
      <w:r w:rsidRPr="00A13931">
        <w:rPr>
          <w:sz w:val="16"/>
        </w:rPr>
        <w:t xml:space="preserve">More than merely raw material access, the American military services must consider the supply chains of potential weapons systems throughout the acquisitions process. Specifically, the </w:t>
      </w:r>
      <w:r w:rsidRPr="002272E6">
        <w:rPr>
          <w:rStyle w:val="StyleUnderline"/>
        </w:rPr>
        <w:t>services must evaluate the critical supply chain dependencies of weapon systems in addition to balancing cost, schedule, and technical performance</w:t>
      </w:r>
      <w:r w:rsidRPr="002272E6">
        <w:rPr>
          <w:sz w:val="16"/>
        </w:rPr>
        <w:t>. [17] With respect to China as a rival, it is particularly relevant that the U.S. military</w:t>
      </w:r>
      <w:r w:rsidRPr="00A13931">
        <w:rPr>
          <w:sz w:val="16"/>
        </w:rPr>
        <w:t xml:space="preserve"> knows its critical dependencies in weapon system production because of China’s capacity to </w:t>
      </w:r>
      <w:r w:rsidRPr="005720E4">
        <w:rPr>
          <w:rStyle w:val="StyleUnderline"/>
        </w:rPr>
        <w:t xml:space="preserve">marshal a leading industrial base for its own </w:t>
      </w:r>
      <w:r w:rsidRPr="002272E6">
        <w:rPr>
          <w:rStyle w:val="StyleUnderline"/>
        </w:rPr>
        <w:t>weapons manufacturing</w:t>
      </w:r>
      <w:r w:rsidRPr="002272E6">
        <w:rPr>
          <w:sz w:val="16"/>
        </w:rPr>
        <w:t xml:space="preserve">. As David Alman and Heather Venable rightly point out, the principle of </w:t>
      </w:r>
      <w:r w:rsidRPr="002272E6">
        <w:rPr>
          <w:rStyle w:val="StyleUnderline"/>
        </w:rPr>
        <w:t>mass in warfare still matters</w:t>
      </w:r>
      <w:r w:rsidRPr="002272E6">
        <w:rPr>
          <w:sz w:val="16"/>
        </w:rPr>
        <w:t xml:space="preserve"> in war, </w:t>
      </w:r>
      <w:r w:rsidRPr="002272E6">
        <w:rPr>
          <w:rStyle w:val="StyleUnderline"/>
        </w:rPr>
        <w:t>even while the U.S. maintains a technological edge over potential adversaries</w:t>
      </w:r>
      <w:r w:rsidRPr="002272E6">
        <w:rPr>
          <w:sz w:val="16"/>
        </w:rPr>
        <w:t xml:space="preserve">.[18] However, </w:t>
      </w:r>
      <w:r w:rsidRPr="002272E6">
        <w:rPr>
          <w:rStyle w:val="StyleUnderline"/>
        </w:rPr>
        <w:t>the ability of the U.S. to produce</w:t>
      </w:r>
      <w:r w:rsidRPr="005720E4">
        <w:rPr>
          <w:rStyle w:val="StyleUnderline"/>
        </w:rPr>
        <w:t xml:space="preserve"> more </w:t>
      </w:r>
      <w:r w:rsidRPr="002272E6">
        <w:rPr>
          <w:rStyle w:val="StyleUnderline"/>
          <w:highlight w:val="cyan"/>
        </w:rPr>
        <w:t>weapons</w:t>
      </w:r>
      <w:r w:rsidRPr="002272E6">
        <w:rPr>
          <w:sz w:val="16"/>
          <w:highlight w:val="cyan"/>
        </w:rPr>
        <w:t xml:space="preserve"> </w:t>
      </w:r>
      <w:r w:rsidRPr="002272E6">
        <w:rPr>
          <w:rStyle w:val="StyleUnderline"/>
          <w:highlight w:val="cyan"/>
        </w:rPr>
        <w:t>to meet the demand</w:t>
      </w:r>
      <w:r w:rsidRPr="005720E4">
        <w:rPr>
          <w:rStyle w:val="StyleUnderline"/>
        </w:rPr>
        <w:t xml:space="preserve"> </w:t>
      </w:r>
      <w:r w:rsidRPr="002272E6">
        <w:rPr>
          <w:rStyle w:val="StyleUnderline"/>
          <w:highlight w:val="cyan"/>
        </w:rPr>
        <w:t xml:space="preserve">of a war with China would be limited </w:t>
      </w:r>
      <w:r w:rsidRPr="00A13931">
        <w:rPr>
          <w:rStyle w:val="StyleUnderline"/>
          <w:highlight w:val="cyan"/>
        </w:rPr>
        <w:t xml:space="preserve">because of </w:t>
      </w:r>
      <w:r w:rsidRPr="00A13931">
        <w:rPr>
          <w:rStyle w:val="Emphasis"/>
          <w:highlight w:val="cyan"/>
        </w:rPr>
        <w:t>bottlenecks</w:t>
      </w:r>
      <w:r w:rsidRPr="00A13931">
        <w:rPr>
          <w:rStyle w:val="StyleUnderline"/>
          <w:highlight w:val="cyan"/>
        </w:rPr>
        <w:t xml:space="preserve"> in</w:t>
      </w:r>
      <w:r w:rsidRPr="005720E4">
        <w:rPr>
          <w:rStyle w:val="StyleUnderline"/>
        </w:rPr>
        <w:t xml:space="preserve"> military </w:t>
      </w:r>
      <w:r w:rsidRPr="00A13931">
        <w:rPr>
          <w:rStyle w:val="Emphasis"/>
          <w:highlight w:val="cyan"/>
        </w:rPr>
        <w:t>supply chains</w:t>
      </w:r>
      <w:r w:rsidRPr="002272E6">
        <w:rPr>
          <w:sz w:val="16"/>
          <w:highlight w:val="cyan"/>
        </w:rPr>
        <w:t xml:space="preserve">. </w:t>
      </w:r>
      <w:r w:rsidRPr="002272E6">
        <w:rPr>
          <w:rStyle w:val="StyleUnderline"/>
          <w:highlight w:val="cyan"/>
        </w:rPr>
        <w:t>Scalability</w:t>
      </w:r>
      <w:r w:rsidRPr="002272E6">
        <w:rPr>
          <w:rStyle w:val="StyleUnderline"/>
        </w:rPr>
        <w:t xml:space="preserve"> of </w:t>
      </w:r>
      <w:r w:rsidRPr="002272E6">
        <w:rPr>
          <w:rStyle w:val="StyleUnderline"/>
          <w:highlight w:val="cyan"/>
        </w:rPr>
        <w:t>production</w:t>
      </w:r>
      <w:r w:rsidRPr="002272E6">
        <w:rPr>
          <w:rStyle w:val="StyleUnderline"/>
        </w:rPr>
        <w:t>,</w:t>
      </w:r>
      <w:r w:rsidRPr="002272E6">
        <w:rPr>
          <w:sz w:val="16"/>
        </w:rPr>
        <w:t xml:space="preserve"> </w:t>
      </w:r>
      <w:r w:rsidRPr="002272E6">
        <w:rPr>
          <w:rStyle w:val="StyleUnderline"/>
        </w:rPr>
        <w:t>dependency of materials, and manufacturing facility requirements</w:t>
      </w:r>
      <w:r w:rsidRPr="002272E6">
        <w:rPr>
          <w:sz w:val="16"/>
        </w:rPr>
        <w:t xml:space="preserve"> for prospective weapon systems </w:t>
      </w:r>
      <w:r w:rsidRPr="002272E6">
        <w:rPr>
          <w:rStyle w:val="StyleUnderline"/>
          <w:highlight w:val="cyan"/>
        </w:rPr>
        <w:t>must</w:t>
      </w:r>
      <w:r w:rsidRPr="002272E6">
        <w:rPr>
          <w:rStyle w:val="StyleUnderline"/>
        </w:rPr>
        <w:t xml:space="preserve"> be considered to ensure</w:t>
      </w:r>
      <w:r w:rsidRPr="002272E6">
        <w:rPr>
          <w:sz w:val="16"/>
        </w:rPr>
        <w:t xml:space="preserve"> government-owned and -operated </w:t>
      </w:r>
      <w:r w:rsidRPr="002272E6">
        <w:rPr>
          <w:rStyle w:val="StyleUnderline"/>
        </w:rPr>
        <w:t>facilities</w:t>
      </w:r>
      <w:r w:rsidRPr="002272E6">
        <w:rPr>
          <w:sz w:val="16"/>
        </w:rPr>
        <w:t>, such as the military’s arsenals, academic centers, and private businesses that make up the</w:t>
      </w:r>
      <w:r w:rsidRPr="00A13931">
        <w:rPr>
          <w:sz w:val="16"/>
        </w:rPr>
        <w:t xml:space="preserve"> American defense </w:t>
      </w:r>
      <w:r w:rsidRPr="002272E6">
        <w:rPr>
          <w:sz w:val="16"/>
        </w:rPr>
        <w:t xml:space="preserve">industrial base </w:t>
      </w:r>
      <w:r w:rsidRPr="002272E6">
        <w:rPr>
          <w:rStyle w:val="StyleUnderline"/>
        </w:rPr>
        <w:t>are ready to support</w:t>
      </w:r>
      <w:r w:rsidRPr="005720E4">
        <w:rPr>
          <w:rStyle w:val="StyleUnderline"/>
        </w:rPr>
        <w:t xml:space="preserve"> potential requirements of the U.S. military in conflict and </w:t>
      </w:r>
      <w:r w:rsidRPr="000F41FC">
        <w:rPr>
          <w:rStyle w:val="StyleUnderline"/>
          <w:highlight w:val="cyan"/>
        </w:rPr>
        <w:t>maintain</w:t>
      </w:r>
      <w:r w:rsidRPr="005720E4">
        <w:rPr>
          <w:rStyle w:val="StyleUnderline"/>
        </w:rPr>
        <w:t xml:space="preserve"> a conventional military </w:t>
      </w:r>
      <w:r w:rsidRPr="000F41FC">
        <w:rPr>
          <w:rStyle w:val="StyleUnderline"/>
          <w:highlight w:val="cyan"/>
        </w:rPr>
        <w:t xml:space="preserve">overmatch </w:t>
      </w:r>
      <w:r w:rsidRPr="000F41FC">
        <w:rPr>
          <w:rStyle w:val="Emphasis"/>
          <w:highlight w:val="cyan"/>
        </w:rPr>
        <w:t>to deter China</w:t>
      </w:r>
      <w:r w:rsidRPr="00A13931">
        <w:rPr>
          <w:sz w:val="16"/>
        </w:rPr>
        <w:t>.[19]</w:t>
      </w:r>
    </w:p>
    <w:p w14:paraId="5C2D12F3" w14:textId="77777777" w:rsidR="00513692" w:rsidRPr="003A705C" w:rsidRDefault="00513692" w:rsidP="00513692">
      <w:pPr>
        <w:rPr>
          <w:sz w:val="16"/>
        </w:rPr>
      </w:pPr>
      <w:r w:rsidRPr="000F41FC">
        <w:rPr>
          <w:highlight w:val="cyan"/>
          <w:u w:val="single"/>
        </w:rPr>
        <w:t>China’s</w:t>
      </w:r>
      <w:r w:rsidRPr="005720E4">
        <w:rPr>
          <w:u w:val="single"/>
        </w:rPr>
        <w:t xml:space="preserve"> deliberate </w:t>
      </w:r>
      <w:r w:rsidRPr="000F41FC">
        <w:rPr>
          <w:highlight w:val="cyan"/>
          <w:u w:val="single"/>
        </w:rPr>
        <w:t>approach to</w:t>
      </w:r>
      <w:r w:rsidRPr="005720E4">
        <w:rPr>
          <w:u w:val="single"/>
        </w:rPr>
        <w:t xml:space="preserve"> secure critical resources abroad and </w:t>
      </w:r>
      <w:r w:rsidRPr="000F41FC">
        <w:rPr>
          <w:highlight w:val="cyan"/>
          <w:u w:val="single"/>
        </w:rPr>
        <w:t>leverage vulnerabilities in American supply chains</w:t>
      </w:r>
      <w:r w:rsidRPr="005720E4">
        <w:rPr>
          <w:u w:val="single"/>
        </w:rPr>
        <w:t xml:space="preserve"> simultaneously strengthens their position and </w:t>
      </w:r>
      <w:r w:rsidRPr="000F41FC">
        <w:rPr>
          <w:highlight w:val="cyan"/>
          <w:u w:val="single"/>
        </w:rPr>
        <w:t>limits</w:t>
      </w:r>
      <w:r w:rsidRPr="005720E4">
        <w:rPr>
          <w:u w:val="single"/>
        </w:rPr>
        <w:t xml:space="preserve"> the potential of </w:t>
      </w:r>
      <w:r w:rsidRPr="000F41FC">
        <w:rPr>
          <w:highlight w:val="cyan"/>
          <w:u w:val="single"/>
        </w:rPr>
        <w:t xml:space="preserve">the </w:t>
      </w:r>
      <w:r w:rsidRPr="000F41FC">
        <w:rPr>
          <w:rStyle w:val="Emphasis"/>
          <w:highlight w:val="cyan"/>
        </w:rPr>
        <w:t>U.S. tech</w:t>
      </w:r>
      <w:r w:rsidRPr="005720E4">
        <w:rPr>
          <w:u w:val="single"/>
        </w:rPr>
        <w:t xml:space="preserve">nological </w:t>
      </w:r>
      <w:r w:rsidRPr="000F41FC">
        <w:rPr>
          <w:highlight w:val="cyan"/>
          <w:u w:val="single"/>
        </w:rPr>
        <w:t>advantage</w:t>
      </w:r>
      <w:r w:rsidRPr="00A13931">
        <w:rPr>
          <w:sz w:val="16"/>
        </w:rPr>
        <w:t>. While China may not overtly confront the U.S. militarily</w:t>
      </w:r>
      <w:r w:rsidRPr="000F41FC">
        <w:rPr>
          <w:sz w:val="16"/>
          <w:highlight w:val="cyan"/>
        </w:rPr>
        <w:t xml:space="preserve">, </w:t>
      </w:r>
      <w:r w:rsidRPr="000F41FC">
        <w:rPr>
          <w:highlight w:val="cyan"/>
          <w:u w:val="single"/>
        </w:rPr>
        <w:t>its influence</w:t>
      </w:r>
      <w:r w:rsidRPr="00A13931">
        <w:rPr>
          <w:sz w:val="16"/>
        </w:rPr>
        <w:t xml:space="preserve"> on the global economy </w:t>
      </w:r>
      <w:r w:rsidRPr="000F41FC">
        <w:rPr>
          <w:rStyle w:val="StyleUnderline"/>
          <w:highlight w:val="cyan"/>
        </w:rPr>
        <w:t xml:space="preserve">through supply chains is </w:t>
      </w:r>
      <w:r w:rsidRPr="000F41FC">
        <w:rPr>
          <w:rStyle w:val="Emphasis"/>
          <w:highlight w:val="cyan"/>
        </w:rPr>
        <w:t>changing</w:t>
      </w:r>
      <w:r w:rsidRPr="005720E4">
        <w:rPr>
          <w:rStyle w:val="Emphasis"/>
        </w:rPr>
        <w:t xml:space="preserve"> the equation of </w:t>
      </w:r>
      <w:r w:rsidRPr="000F41FC">
        <w:rPr>
          <w:rStyle w:val="Emphasis"/>
          <w:highlight w:val="cyan"/>
        </w:rPr>
        <w:t>a formula</w:t>
      </w:r>
      <w:r w:rsidRPr="000F41FC">
        <w:rPr>
          <w:highlight w:val="cyan"/>
          <w:u w:val="single"/>
        </w:rPr>
        <w:t xml:space="preserve"> that has maintained</w:t>
      </w:r>
      <w:r w:rsidRPr="005720E4">
        <w:rPr>
          <w:u w:val="single"/>
        </w:rPr>
        <w:t xml:space="preserve"> a </w:t>
      </w:r>
      <w:r w:rsidRPr="000F41FC">
        <w:rPr>
          <w:rStyle w:val="Emphasis"/>
          <w:highlight w:val="cyan"/>
        </w:rPr>
        <w:t>peace between great</w:t>
      </w:r>
      <w:r w:rsidRPr="005720E4">
        <w:rPr>
          <w:rStyle w:val="Emphasis"/>
        </w:rPr>
        <w:t xml:space="preserve"> </w:t>
      </w:r>
      <w:r w:rsidRPr="000F41FC">
        <w:rPr>
          <w:rStyle w:val="Emphasis"/>
          <w:highlight w:val="cyan"/>
        </w:rPr>
        <w:t>powers</w:t>
      </w:r>
      <w:r w:rsidRPr="00A13931">
        <w:rPr>
          <w:sz w:val="16"/>
        </w:rPr>
        <w:t>. Even if great power competition does not lead to war, China’s crowning achievement in applying Sun Tzu’s maxim of victory without battle may be the extent of its control on global supply chains.</w:t>
      </w:r>
    </w:p>
    <w:p w14:paraId="483CE26C" w14:textId="77777777" w:rsidR="00513692" w:rsidRDefault="00513692" w:rsidP="00513692">
      <w:pPr>
        <w:pStyle w:val="Heading4"/>
      </w:pPr>
      <w:r>
        <w:t>That causes escalating global wars, and spirals into US-China war.</w:t>
      </w:r>
    </w:p>
    <w:p w14:paraId="62C72385" w14:textId="77777777" w:rsidR="00513692" w:rsidRDefault="00513692" w:rsidP="00513692">
      <w:r w:rsidRPr="003C445B">
        <w:rPr>
          <w:rStyle w:val="Style13ptBold"/>
        </w:rPr>
        <w:t>Tierney ’21</w:t>
      </w:r>
      <w:r>
        <w:t xml:space="preserve"> [Dominic; Spring; professor of political science at Swarthmore College and a senior fellow at the Foreign Policy Research Institute; Texas National Security Review, “The Future of Sino-U.S. Proxy War,” 4:2]</w:t>
      </w:r>
    </w:p>
    <w:p w14:paraId="0CAAA0CD" w14:textId="77777777" w:rsidR="00513692" w:rsidRPr="00DD00D0" w:rsidRDefault="00513692" w:rsidP="00513692">
      <w:pPr>
        <w:rPr>
          <w:sz w:val="16"/>
        </w:rPr>
      </w:pPr>
      <w:r w:rsidRPr="009274EC">
        <w:rPr>
          <w:rStyle w:val="StyleUnderline"/>
        </w:rPr>
        <w:t>Could a Sino-U.S. proxy war intensify into a larger conflict</w:t>
      </w:r>
      <w:r w:rsidRPr="00DD00D0">
        <w:rPr>
          <w:sz w:val="16"/>
        </w:rPr>
        <w:t xml:space="preserve"> — </w:t>
      </w:r>
      <w:r w:rsidRPr="009274EC">
        <w:rPr>
          <w:rStyle w:val="StyleUnderline"/>
        </w:rPr>
        <w:t>or even an interstate war like in ancient Greece</w:t>
      </w:r>
      <w:r w:rsidRPr="00DD00D0">
        <w:rPr>
          <w:sz w:val="16"/>
        </w:rPr>
        <w:t>?168 The barriers to interstate war between the United States and China will likely prevent a proxy conflict from escalating to a full-blown conventional showdown. For one thing, most foreign civil wars do not threaten the core interests of the great powers. In addition, indirect intervention is often deniable, such that one, or both, great powers may prefer to ignore the other side’s intervention precisely to control the risk of a crisis spiraling into a broader, unwanted war.169</w:t>
      </w:r>
    </w:p>
    <w:p w14:paraId="08E79924" w14:textId="77777777" w:rsidR="00513692" w:rsidRDefault="00513692" w:rsidP="00513692">
      <w:pPr>
        <w:rPr>
          <w:rStyle w:val="StyleUnderline"/>
        </w:rPr>
      </w:pPr>
      <w:r w:rsidRPr="00DD00D0">
        <w:rPr>
          <w:sz w:val="16"/>
        </w:rPr>
        <w:t xml:space="preserve">Nevertheless, </w:t>
      </w:r>
      <w:r w:rsidRPr="005C772D">
        <w:rPr>
          <w:rStyle w:val="StyleUnderline"/>
          <w:highlight w:val="cyan"/>
        </w:rPr>
        <w:t>low-level proxy war could</w:t>
      </w:r>
      <w:r w:rsidRPr="009274EC">
        <w:rPr>
          <w:rStyle w:val="StyleUnderline"/>
        </w:rPr>
        <w:t xml:space="preserve"> potentially </w:t>
      </w:r>
      <w:r w:rsidRPr="005C772D">
        <w:rPr>
          <w:rStyle w:val="StyleUnderline"/>
          <w:highlight w:val="cyan"/>
        </w:rPr>
        <w:t>escalate</w:t>
      </w:r>
      <w:r w:rsidRPr="009274EC">
        <w:rPr>
          <w:rStyle w:val="StyleUnderline"/>
        </w:rPr>
        <w:t xml:space="preserve"> in unexpected ways</w:t>
      </w:r>
      <w:r w:rsidRPr="00DD00D0">
        <w:rPr>
          <w:sz w:val="16"/>
        </w:rPr>
        <w:t xml:space="preserve">. Scholars have found that foreign backing for rebels is correlated with a heightened chance of militarized interstate disputes.170 Patrons often end up providing more aid in foreign civil wars than initially planned because of overconfidence about the allied faction’s capabilities. </w:t>
      </w:r>
      <w:r w:rsidRPr="00DD00D0">
        <w:rPr>
          <w:rStyle w:val="StyleUnderline"/>
        </w:rPr>
        <w:t>What begins as a minor proxy war can evolve into a much more dangerous situation if one patron decides to step up its involvement and intervene directly with ground forces.</w:t>
      </w:r>
    </w:p>
    <w:p w14:paraId="37EAA430" w14:textId="77777777" w:rsidR="00513692" w:rsidRPr="00DD00D0" w:rsidRDefault="00513692" w:rsidP="00513692">
      <w:pPr>
        <w:rPr>
          <w:sz w:val="16"/>
        </w:rPr>
      </w:pPr>
      <w:r w:rsidRPr="005C772D">
        <w:rPr>
          <w:rStyle w:val="StyleUnderline"/>
          <w:highlight w:val="cyan"/>
        </w:rPr>
        <w:t>A powerful driver of escalation is</w:t>
      </w:r>
      <w:r w:rsidRPr="00DD00D0">
        <w:rPr>
          <w:rStyle w:val="StyleUnderline"/>
        </w:rPr>
        <w:t xml:space="preserve"> simply an </w:t>
      </w:r>
      <w:r w:rsidRPr="005C772D">
        <w:rPr>
          <w:rStyle w:val="StyleUnderline"/>
          <w:highlight w:val="cyan"/>
        </w:rPr>
        <w:t>aversion to losing</w:t>
      </w:r>
      <w:r w:rsidRPr="00DD00D0">
        <w:rPr>
          <w:sz w:val="16"/>
        </w:rPr>
        <w:t>. Psychologists have found that “</w:t>
      </w:r>
      <w:r w:rsidRPr="00DD00D0">
        <w:rPr>
          <w:rStyle w:val="StyleUnderline"/>
        </w:rPr>
        <w:t>losing hurts twice as bad as winning feels good</w:t>
      </w:r>
      <w:r w:rsidRPr="00DD00D0">
        <w:rPr>
          <w:sz w:val="16"/>
        </w:rPr>
        <w:t xml:space="preserve">,” and </w:t>
      </w:r>
      <w:r w:rsidRPr="00DD00D0">
        <w:rPr>
          <w:rStyle w:val="StyleUnderline"/>
        </w:rPr>
        <w:t xml:space="preserve">in the face of potential loss, </w:t>
      </w:r>
      <w:r w:rsidRPr="005C772D">
        <w:rPr>
          <w:rStyle w:val="StyleUnderline"/>
          <w:highlight w:val="cyan"/>
        </w:rPr>
        <w:t>actors</w:t>
      </w:r>
      <w:r w:rsidRPr="00DD00D0">
        <w:rPr>
          <w:rStyle w:val="StyleUnderline"/>
        </w:rPr>
        <w:t xml:space="preserve"> are willing to </w:t>
      </w:r>
      <w:r w:rsidRPr="005C772D">
        <w:rPr>
          <w:rStyle w:val="StyleUnderline"/>
          <w:highlight w:val="cyan"/>
        </w:rPr>
        <w:t>gamble</w:t>
      </w:r>
      <w:r w:rsidRPr="00DD00D0">
        <w:rPr>
          <w:rStyle w:val="StyleUnderline"/>
        </w:rPr>
        <w:t xml:space="preserve"> with an increased commitment in the hope of getting back to even</w:t>
      </w:r>
      <w:r w:rsidRPr="00DD00D0">
        <w:rPr>
          <w:sz w:val="16"/>
        </w:rPr>
        <w:t xml:space="preserve">.171 The Vietnam War illustrates the potential for a small-scale proxy conflict to intensify when neither side is willing to accept defeat. Another example is Cuban involvement in Angola. In the 1960s and 1970s, Havana began giving aid to the communist-aligned People’s Movement for the Liberation of Angola (MPLA) in the form of a relatively small training mission. This escalated into a large-scale and direct intervention with tens of thousands of Cuban ground troops deployed to check South African intervention and ward off the potential defeat of the MPLA.172 In the context of a potential U.S.-Chinese proxy war, Washington and Beijing may originally envision modestly backing a friendly regime or rebel group. However, </w:t>
      </w:r>
      <w:r w:rsidRPr="005C772D">
        <w:rPr>
          <w:rStyle w:val="StyleUnderline"/>
          <w:highlight w:val="cyan"/>
        </w:rPr>
        <w:t>if either country’s</w:t>
      </w:r>
      <w:r w:rsidRPr="00DD00D0">
        <w:rPr>
          <w:rStyle w:val="StyleUnderline"/>
        </w:rPr>
        <w:t xml:space="preserve"> </w:t>
      </w:r>
      <w:r w:rsidRPr="005C772D">
        <w:rPr>
          <w:rStyle w:val="StyleUnderline"/>
          <w:highlight w:val="cyan"/>
        </w:rPr>
        <w:t>surrogate faces defeat, the patron may increase its support</w:t>
      </w:r>
      <w:r w:rsidRPr="00DD00D0">
        <w:rPr>
          <w:rStyle w:val="StyleUnderline"/>
        </w:rPr>
        <w:t xml:space="preserve">, including sending in ground or air forces to avoid a strategic, moral, </w:t>
      </w:r>
      <w:r w:rsidRPr="005C772D">
        <w:rPr>
          <w:rStyle w:val="StyleUnderline"/>
        </w:rPr>
        <w:t>or reputational loss</w:t>
      </w:r>
      <w:r w:rsidRPr="00DD00D0">
        <w:rPr>
          <w:sz w:val="16"/>
        </w:rPr>
        <w:t>.173</w:t>
      </w:r>
    </w:p>
    <w:p w14:paraId="3FA9A26D" w14:textId="77777777" w:rsidR="00513692" w:rsidRPr="00DD00D0" w:rsidRDefault="00513692" w:rsidP="00513692">
      <w:pPr>
        <w:rPr>
          <w:sz w:val="16"/>
        </w:rPr>
      </w:pPr>
      <w:r w:rsidRPr="005C772D">
        <w:rPr>
          <w:rStyle w:val="StyleUnderline"/>
          <w:highlight w:val="cyan"/>
        </w:rPr>
        <w:t>Ignorance could</w:t>
      </w:r>
      <w:r w:rsidRPr="00DD00D0">
        <w:rPr>
          <w:rStyle w:val="StyleUnderline"/>
        </w:rPr>
        <w:t xml:space="preserve"> also </w:t>
      </w:r>
      <w:r w:rsidRPr="005C772D">
        <w:rPr>
          <w:rStyle w:val="StyleUnderline"/>
          <w:highlight w:val="cyan"/>
        </w:rPr>
        <w:t xml:space="preserve">spur </w:t>
      </w:r>
      <w:r w:rsidRPr="005C772D">
        <w:rPr>
          <w:rStyle w:val="Emphasis"/>
          <w:highlight w:val="cyan"/>
        </w:rPr>
        <w:t>unanticipated escalation</w:t>
      </w:r>
      <w:r w:rsidRPr="00DD00D0">
        <w:rPr>
          <w:sz w:val="16"/>
        </w:rPr>
        <w:t xml:space="preserve">. In recent decades, </w:t>
      </w:r>
      <w:r w:rsidRPr="005C772D">
        <w:rPr>
          <w:rStyle w:val="StyleUnderline"/>
          <w:highlight w:val="cyan"/>
        </w:rPr>
        <w:t xml:space="preserve">the </w:t>
      </w:r>
      <w:r w:rsidRPr="005C772D">
        <w:rPr>
          <w:rStyle w:val="Emphasis"/>
          <w:highlight w:val="cyan"/>
        </w:rPr>
        <w:t>U</w:t>
      </w:r>
      <w:r w:rsidRPr="00DD00D0">
        <w:rPr>
          <w:sz w:val="16"/>
        </w:rPr>
        <w:t xml:space="preserve">nited </w:t>
      </w:r>
      <w:r w:rsidRPr="005C772D">
        <w:rPr>
          <w:rStyle w:val="Emphasis"/>
          <w:highlight w:val="cyan"/>
        </w:rPr>
        <w:t>S</w:t>
      </w:r>
      <w:r w:rsidRPr="00DD00D0">
        <w:rPr>
          <w:sz w:val="16"/>
        </w:rPr>
        <w:t xml:space="preserve">tates </w:t>
      </w:r>
      <w:r w:rsidRPr="00DD00D0">
        <w:rPr>
          <w:rStyle w:val="StyleUnderline"/>
        </w:rPr>
        <w:t xml:space="preserve">has </w:t>
      </w:r>
      <w:r w:rsidRPr="005C772D">
        <w:rPr>
          <w:rStyle w:val="StyleUnderline"/>
          <w:highlight w:val="cyan"/>
        </w:rPr>
        <w:t>struggled to</w:t>
      </w:r>
      <w:r w:rsidRPr="00DD00D0">
        <w:rPr>
          <w:rStyle w:val="StyleUnderline"/>
        </w:rPr>
        <w:t xml:space="preserve"> </w:t>
      </w:r>
      <w:r w:rsidRPr="005C772D">
        <w:rPr>
          <w:rStyle w:val="StyleUnderline"/>
          <w:highlight w:val="cyan"/>
        </w:rPr>
        <w:t>manipulate</w:t>
      </w:r>
      <w:r w:rsidRPr="00DD00D0">
        <w:rPr>
          <w:rStyle w:val="StyleUnderline"/>
        </w:rPr>
        <w:t xml:space="preserve"> foreign civil </w:t>
      </w:r>
      <w:r w:rsidRPr="005C772D">
        <w:rPr>
          <w:rStyle w:val="StyleUnderline"/>
          <w:highlight w:val="cyan"/>
        </w:rPr>
        <w:t>wars</w:t>
      </w:r>
      <w:r w:rsidRPr="005C772D">
        <w:rPr>
          <w:sz w:val="16"/>
          <w:highlight w:val="cyan"/>
        </w:rPr>
        <w:t xml:space="preserve"> </w:t>
      </w:r>
      <w:r w:rsidRPr="005C772D">
        <w:rPr>
          <w:rStyle w:val="StyleUnderline"/>
          <w:highlight w:val="cyan"/>
        </w:rPr>
        <w:t>in Afghanistan, Iraq, Libya</w:t>
      </w:r>
      <w:r w:rsidRPr="00DD00D0">
        <w:rPr>
          <w:rStyle w:val="StyleUnderline"/>
        </w:rPr>
        <w:t>, and elsewhere due to a lack of knowledge about local cultures, ethnic tensions, and languages</w:t>
      </w:r>
      <w:r w:rsidRPr="00DD00D0">
        <w:rPr>
          <w:sz w:val="16"/>
        </w:rPr>
        <w:t xml:space="preserve">. </w:t>
      </w:r>
      <w:r w:rsidRPr="005C772D">
        <w:rPr>
          <w:rStyle w:val="StyleUnderline"/>
          <w:highlight w:val="cyan"/>
        </w:rPr>
        <w:t xml:space="preserve">China is </w:t>
      </w:r>
      <w:r w:rsidRPr="005C772D">
        <w:rPr>
          <w:rStyle w:val="StyleUnderline"/>
        </w:rPr>
        <w:t xml:space="preserve">even more </w:t>
      </w:r>
      <w:r w:rsidRPr="005C772D">
        <w:rPr>
          <w:rStyle w:val="StyleUnderline"/>
          <w:highlight w:val="cyan"/>
        </w:rPr>
        <w:t>likely to blunder</w:t>
      </w:r>
      <w:r w:rsidRPr="00DD00D0">
        <w:rPr>
          <w:rStyle w:val="StyleUnderline"/>
        </w:rPr>
        <w:t xml:space="preserve"> out of ignorance </w:t>
      </w:r>
      <w:r w:rsidRPr="005C772D">
        <w:rPr>
          <w:rStyle w:val="StyleUnderline"/>
          <w:highlight w:val="cyan"/>
        </w:rPr>
        <w:t xml:space="preserve">because </w:t>
      </w:r>
      <w:r w:rsidRPr="005C772D">
        <w:rPr>
          <w:rStyle w:val="StyleUnderline"/>
        </w:rPr>
        <w:t>Beijing’s diplomatic corps is not sufficiently trained for complex civil conflicts</w:t>
      </w:r>
      <w:r w:rsidRPr="005C772D">
        <w:rPr>
          <w:sz w:val="16"/>
        </w:rPr>
        <w:t xml:space="preserve"> </w:t>
      </w:r>
      <w:r w:rsidRPr="005C772D">
        <w:rPr>
          <w:rStyle w:val="StyleUnderline"/>
        </w:rPr>
        <w:t>and</w:t>
      </w:r>
      <w:r w:rsidRPr="005C772D">
        <w:rPr>
          <w:rStyle w:val="StyleUnderline"/>
          <w:highlight w:val="cyan"/>
        </w:rPr>
        <w:t xml:space="preserve"> China lacks</w:t>
      </w:r>
      <w:r w:rsidRPr="00DD00D0">
        <w:rPr>
          <w:sz w:val="16"/>
        </w:rPr>
        <w:t xml:space="preserve"> a network of </w:t>
      </w:r>
      <w:r w:rsidRPr="005C772D">
        <w:rPr>
          <w:rStyle w:val="Emphasis"/>
          <w:highlight w:val="cyan"/>
        </w:rPr>
        <w:t>n</w:t>
      </w:r>
      <w:r w:rsidRPr="00DD00D0">
        <w:rPr>
          <w:sz w:val="16"/>
        </w:rPr>
        <w:t>on-</w:t>
      </w:r>
      <w:r w:rsidRPr="005C772D">
        <w:rPr>
          <w:rStyle w:val="Emphasis"/>
          <w:highlight w:val="cyan"/>
        </w:rPr>
        <w:t>g</w:t>
      </w:r>
      <w:r w:rsidRPr="00DD00D0">
        <w:rPr>
          <w:sz w:val="16"/>
        </w:rPr>
        <w:t xml:space="preserve">overnmental </w:t>
      </w:r>
      <w:r w:rsidRPr="005C772D">
        <w:rPr>
          <w:rStyle w:val="Emphasis"/>
          <w:highlight w:val="cyan"/>
        </w:rPr>
        <w:t>o</w:t>
      </w:r>
      <w:r w:rsidRPr="00DD00D0">
        <w:rPr>
          <w:sz w:val="16"/>
        </w:rPr>
        <w:t>rganization</w:t>
      </w:r>
      <w:r w:rsidRPr="005C772D">
        <w:rPr>
          <w:rStyle w:val="Emphasis"/>
          <w:highlight w:val="cyan"/>
        </w:rPr>
        <w:t>s</w:t>
      </w:r>
      <w:r w:rsidRPr="00DD00D0">
        <w:rPr>
          <w:sz w:val="16"/>
        </w:rPr>
        <w:t xml:space="preserve">. </w:t>
      </w:r>
      <w:r w:rsidRPr="005C772D">
        <w:rPr>
          <w:rStyle w:val="StyleUnderline"/>
          <w:highlight w:val="cyan"/>
        </w:rPr>
        <w:t xml:space="preserve">China and the </w:t>
      </w:r>
      <w:r w:rsidRPr="005C772D">
        <w:rPr>
          <w:rStyle w:val="Emphasis"/>
          <w:highlight w:val="cyan"/>
        </w:rPr>
        <w:t>U</w:t>
      </w:r>
      <w:r w:rsidRPr="00DD00D0">
        <w:rPr>
          <w:sz w:val="16"/>
        </w:rPr>
        <w:t xml:space="preserve">nited </w:t>
      </w:r>
      <w:r w:rsidRPr="005C772D">
        <w:rPr>
          <w:rStyle w:val="Emphasis"/>
          <w:highlight w:val="cyan"/>
        </w:rPr>
        <w:t>S</w:t>
      </w:r>
      <w:r w:rsidRPr="00DD00D0">
        <w:rPr>
          <w:sz w:val="16"/>
        </w:rPr>
        <w:t xml:space="preserve">tates </w:t>
      </w:r>
      <w:r w:rsidRPr="00DD00D0">
        <w:rPr>
          <w:rStyle w:val="StyleUnderline"/>
        </w:rPr>
        <w:t xml:space="preserve">may end up </w:t>
      </w:r>
      <w:r w:rsidRPr="005C772D">
        <w:rPr>
          <w:rStyle w:val="StyleUnderline"/>
          <w:highlight w:val="cyan"/>
        </w:rPr>
        <w:t xml:space="preserve">stumbling in the </w:t>
      </w:r>
      <w:r w:rsidRPr="005C772D">
        <w:rPr>
          <w:rStyle w:val="Emphasis"/>
          <w:highlight w:val="cyan"/>
        </w:rPr>
        <w:t>fog of</w:t>
      </w:r>
      <w:r w:rsidRPr="00DD00D0">
        <w:rPr>
          <w:rStyle w:val="Emphasis"/>
        </w:rPr>
        <w:t xml:space="preserve"> </w:t>
      </w:r>
      <w:r w:rsidRPr="005C772D">
        <w:rPr>
          <w:rStyle w:val="Emphasis"/>
          <w:highlight w:val="cyan"/>
        </w:rPr>
        <w:t>proxy war</w:t>
      </w:r>
      <w:r w:rsidRPr="00DD00D0">
        <w:rPr>
          <w:rStyle w:val="Emphasis"/>
        </w:rPr>
        <w:t>.</w:t>
      </w:r>
      <w:r w:rsidRPr="00DD00D0">
        <w:rPr>
          <w:sz w:val="16"/>
        </w:rPr>
        <w:t xml:space="preserve"> Intervention in civil conflicts is often complex and covert, making it difficult to accurately perceive a patron’s degree of involvement, resolve, or influence over surrogates. This </w:t>
      </w:r>
      <w:r w:rsidRPr="00DD00D0">
        <w:rPr>
          <w:rStyle w:val="StyleUnderline"/>
        </w:rPr>
        <w:t xml:space="preserve">uncertainty </w:t>
      </w:r>
      <w:r w:rsidRPr="005C772D">
        <w:rPr>
          <w:rStyle w:val="StyleUnderline"/>
        </w:rPr>
        <w:t xml:space="preserve">can </w:t>
      </w:r>
      <w:r w:rsidRPr="005C772D">
        <w:rPr>
          <w:rStyle w:val="StyleUnderline"/>
          <w:highlight w:val="cyan"/>
        </w:rPr>
        <w:t>encourage</w:t>
      </w:r>
      <w:r w:rsidRPr="00DD00D0">
        <w:rPr>
          <w:rStyle w:val="StyleUnderline"/>
        </w:rPr>
        <w:t xml:space="preserve"> a </w:t>
      </w:r>
      <w:r w:rsidRPr="005C772D">
        <w:rPr>
          <w:rStyle w:val="StyleUnderline"/>
          <w:highlight w:val="cyan"/>
        </w:rPr>
        <w:t>rival</w:t>
      </w:r>
      <w:r w:rsidRPr="00DD00D0">
        <w:rPr>
          <w:rStyle w:val="StyleUnderline"/>
        </w:rPr>
        <w:t xml:space="preserve"> patron to engage in worst-case-scenario thinking and misperceive</w:t>
      </w:r>
      <w:r w:rsidRPr="00DD00D0">
        <w:rPr>
          <w:sz w:val="16"/>
        </w:rPr>
        <w:t xml:space="preserve"> — and perhaps overreact to — </w:t>
      </w:r>
      <w:r w:rsidRPr="00DD00D0">
        <w:rPr>
          <w:rStyle w:val="StyleUnderline"/>
        </w:rPr>
        <w:t xml:space="preserve">the adversary’s </w:t>
      </w:r>
      <w:r w:rsidRPr="005C772D">
        <w:rPr>
          <w:rStyle w:val="StyleUnderline"/>
          <w:highlight w:val="cyan"/>
        </w:rPr>
        <w:t>involvement</w:t>
      </w:r>
      <w:r w:rsidRPr="00DD00D0">
        <w:rPr>
          <w:rStyle w:val="StyleUnderline"/>
        </w:rPr>
        <w:t>.</w:t>
      </w:r>
      <w:r w:rsidRPr="00DD00D0">
        <w:rPr>
          <w:sz w:val="16"/>
        </w:rPr>
        <w:t xml:space="preserve"> In 2017, a U.S. jet shot down a Syrian aircraft that attacked the rebel Syrian Democratic Forces. Russia responded by suspending deconfliction protocols designed to avoid escalation, illustrating how intervention can evolve in unexpected and dangerous ways.174</w:t>
      </w:r>
    </w:p>
    <w:p w14:paraId="69C8F308" w14:textId="77777777" w:rsidR="00513692" w:rsidRDefault="00513692" w:rsidP="00513692">
      <w:pPr>
        <w:rPr>
          <w:u w:val="single"/>
        </w:rPr>
      </w:pPr>
      <w:r w:rsidRPr="00DD00D0">
        <w:rPr>
          <w:sz w:val="16"/>
        </w:rPr>
        <w:t xml:space="preserve">In addition, </w:t>
      </w:r>
      <w:r w:rsidRPr="00DD00D0">
        <w:rPr>
          <w:rStyle w:val="StyleUnderline"/>
        </w:rPr>
        <w:t>surrogate forces may pursue an agenda that deviates from the patron’s preferences and potentially escalates the conflict</w:t>
      </w:r>
      <w:r w:rsidRPr="00DD00D0">
        <w:rPr>
          <w:sz w:val="16"/>
        </w:rPr>
        <w:t xml:space="preserve">.175 The Obama administration struggled to convince the Shia-dominated Nouri al Maliki government in Iraq to reach out to Iraqi Sunnis, worsening the Iraqi civil war.176 In such a situation, the local regime’s dependence on the United States does not translate into U.S. control because Washington cannot credibly threaten to end support: </w:t>
      </w:r>
      <w:r w:rsidRPr="00DD00D0">
        <w:rPr>
          <w:rStyle w:val="StyleUnderline"/>
        </w:rPr>
        <w:t>A collapse of the government would also be a loss for U.S. interests.</w:t>
      </w:r>
      <w:r w:rsidRPr="00DD00D0">
        <w:rPr>
          <w:sz w:val="16"/>
        </w:rPr>
        <w:t xml:space="preserve">177 Surrogates may also escalate a civil war by mistake, worsening an already tense situation or drawing global condemnation. In 2014, Ukrainian rebels shot down Malaysia Airlines Flight 17, using a surface-to-air missile provided, and subsequently recovered, by Russia. Ukrainian rebels may have fired the missile in error, believing the target to be a military aircraft.178 </w:t>
      </w:r>
      <w:r w:rsidRPr="009274EC">
        <w:rPr>
          <w:u w:val="single"/>
        </w:rPr>
        <w:t xml:space="preserve">Similar events in </w:t>
      </w:r>
      <w:r w:rsidRPr="005C772D">
        <w:rPr>
          <w:highlight w:val="cyan"/>
          <w:u w:val="single"/>
        </w:rPr>
        <w:t>a Sino-U.S. proxy war could spur</w:t>
      </w:r>
      <w:r w:rsidRPr="009274EC">
        <w:rPr>
          <w:u w:val="single"/>
        </w:rPr>
        <w:t xml:space="preserve"> a </w:t>
      </w:r>
      <w:r w:rsidRPr="005C772D">
        <w:rPr>
          <w:highlight w:val="cyan"/>
          <w:u w:val="single"/>
        </w:rPr>
        <w:t>retaliatory response</w:t>
      </w:r>
      <w:r w:rsidRPr="009274EC">
        <w:rPr>
          <w:u w:val="single"/>
        </w:rPr>
        <w:t>, particularly given loss aversion, cultural ignorance, and the fog of proxy war.</w:t>
      </w:r>
    </w:p>
    <w:p w14:paraId="5D206607" w14:textId="77777777" w:rsidR="00513692" w:rsidRPr="00DD00D0" w:rsidRDefault="00513692" w:rsidP="00513692">
      <w:pPr>
        <w:rPr>
          <w:sz w:val="16"/>
        </w:rPr>
      </w:pPr>
      <w:r w:rsidRPr="009274EC">
        <w:rPr>
          <w:rStyle w:val="StyleUnderline"/>
        </w:rPr>
        <w:t xml:space="preserve">A U.S.-Chinese proxy war could also </w:t>
      </w:r>
      <w:r w:rsidRPr="005C772D">
        <w:rPr>
          <w:rStyle w:val="StyleUnderline"/>
          <w:highlight w:val="cyan"/>
        </w:rPr>
        <w:t>deepen</w:t>
      </w:r>
      <w:r w:rsidRPr="009274EC">
        <w:rPr>
          <w:rStyle w:val="StyleUnderline"/>
        </w:rPr>
        <w:t xml:space="preserve"> the </w:t>
      </w:r>
      <w:r w:rsidRPr="005C772D">
        <w:rPr>
          <w:rStyle w:val="StyleUnderline"/>
          <w:highlight w:val="cyan"/>
        </w:rPr>
        <w:t>intrastate conflict</w:t>
      </w:r>
      <w:r w:rsidRPr="009274EC">
        <w:rPr>
          <w:rStyle w:val="StyleUnderline"/>
        </w:rPr>
        <w:t xml:space="preserve"> itself.</w:t>
      </w:r>
      <w:r w:rsidRPr="00DD00D0">
        <w:rPr>
          <w:sz w:val="16"/>
        </w:rPr>
        <w:t xml:space="preserve"> Scholars have found that </w:t>
      </w:r>
      <w:r w:rsidRPr="00DD00D0">
        <w:rPr>
          <w:rStyle w:val="StyleUnderline"/>
        </w:rPr>
        <w:t>external support tends to exacerbate civil wa</w:t>
      </w:r>
      <w:r w:rsidRPr="00DD00D0">
        <w:rPr>
          <w:sz w:val="16"/>
        </w:rPr>
        <w:t>rs.179 Take, for example, recent proxy wars in Libya, Syria, and Yemen, which have often spilled across borders. In Yemen, direct Saudi intervention and indirect Iranian intervention empowered the Houthis, provided fertile terrain for extremists like al-Qaeda in the Arabian Peninsula and triggered catastrophic humanitarian consequences.180</w:t>
      </w:r>
    </w:p>
    <w:p w14:paraId="3EF6F881" w14:textId="77777777" w:rsidR="00513692" w:rsidRPr="00DD00D0" w:rsidRDefault="00513692" w:rsidP="00513692">
      <w:pPr>
        <w:rPr>
          <w:sz w:val="16"/>
        </w:rPr>
      </w:pPr>
      <w:r w:rsidRPr="00DD00D0">
        <w:rPr>
          <w:sz w:val="16"/>
        </w:rPr>
        <w:t>Conclusion</w:t>
      </w:r>
    </w:p>
    <w:p w14:paraId="23A83E2A" w14:textId="77777777" w:rsidR="00513692" w:rsidRPr="00DD00D0" w:rsidRDefault="00513692" w:rsidP="00513692">
      <w:pPr>
        <w:rPr>
          <w:sz w:val="16"/>
        </w:rPr>
      </w:pPr>
      <w:r w:rsidRPr="00DD00D0">
        <w:rPr>
          <w:sz w:val="16"/>
        </w:rPr>
        <w:t>In 2007, Robert Gates said that unconventional wars were “the ones most likely to be fought in the years ahead.”181 This holds true for military competition between the United States and China. Strategic doctrine in both countries downplays intervention in foreign civil wars. And yet, any future military rivalry between China and America is likely to take the form of proxy war because of the systemwide dynamics that inhibit interstate war. The battlefield is more likely to be in Venezuela, Iran, North Korea, or Myanmar than in the South China Sea.</w:t>
      </w:r>
    </w:p>
    <w:p w14:paraId="086587CF" w14:textId="77777777" w:rsidR="00513692" w:rsidRPr="003C445B" w:rsidRDefault="00513692" w:rsidP="00513692">
      <w:r w:rsidRPr="00DD00D0">
        <w:rPr>
          <w:rStyle w:val="StyleUnderline"/>
        </w:rPr>
        <w:t>A Sino-U.S. proxy war may be low-level, covert, and deniable</w:t>
      </w:r>
      <w:r w:rsidRPr="00DD00D0">
        <w:rPr>
          <w:sz w:val="16"/>
        </w:rPr>
        <w:t xml:space="preserve">. Moreover, even as the United States and China seek to manipulate a particular civil war in contrary directions, they may cooperate in other internal conflicts to achieve shared goals like combatting terrorism. However, </w:t>
      </w:r>
      <w:r w:rsidRPr="00DD00D0">
        <w:rPr>
          <w:rStyle w:val="StyleUnderline"/>
        </w:rPr>
        <w:t xml:space="preserve">there is a significant danger that psychological dynamics, ignorance of local culture, and the independence of local actors could unintentionally deepen the civil war </w:t>
      </w:r>
      <w:r w:rsidRPr="005C772D">
        <w:rPr>
          <w:rStyle w:val="StyleUnderline"/>
          <w:highlight w:val="cyan"/>
        </w:rPr>
        <w:t xml:space="preserve">or </w:t>
      </w:r>
      <w:r w:rsidRPr="005C772D">
        <w:rPr>
          <w:rStyle w:val="Emphasis"/>
          <w:highlight w:val="cyan"/>
        </w:rPr>
        <w:t>cause a proxy war to</w:t>
      </w:r>
      <w:r w:rsidRPr="00DD00D0">
        <w:rPr>
          <w:rStyle w:val="Emphasis"/>
        </w:rPr>
        <w:t xml:space="preserve"> </w:t>
      </w:r>
      <w:r w:rsidRPr="005C772D">
        <w:rPr>
          <w:rStyle w:val="Emphasis"/>
          <w:highlight w:val="cyan"/>
        </w:rPr>
        <w:t>spiral into</w:t>
      </w:r>
      <w:r w:rsidRPr="00DD00D0">
        <w:rPr>
          <w:rStyle w:val="Emphasis"/>
        </w:rPr>
        <w:t xml:space="preserve"> a </w:t>
      </w:r>
      <w:r w:rsidRPr="005C772D">
        <w:rPr>
          <w:rStyle w:val="Emphasis"/>
          <w:highlight w:val="cyan"/>
        </w:rPr>
        <w:t>larger conflict</w:t>
      </w:r>
      <w:r w:rsidRPr="005C772D">
        <w:t>.</w:t>
      </w:r>
    </w:p>
    <w:p w14:paraId="3A17CCAB" w14:textId="77777777" w:rsidR="00513692" w:rsidRPr="006B6EC4" w:rsidRDefault="00513692" w:rsidP="00513692">
      <w:pPr>
        <w:pStyle w:val="Heading4"/>
      </w:pPr>
      <w:r>
        <w:t>Extinction.</w:t>
      </w:r>
    </w:p>
    <w:p w14:paraId="3E138600" w14:textId="77777777" w:rsidR="00513692" w:rsidRPr="000B1017" w:rsidRDefault="00513692" w:rsidP="00513692">
      <w:r w:rsidRPr="000B1017">
        <w:rPr>
          <w:rStyle w:val="Style13ptBold"/>
        </w:rPr>
        <w:t xml:space="preserve">Wittner ’11 </w:t>
      </w:r>
      <w:r>
        <w:t>[</w:t>
      </w:r>
      <w:r w:rsidRPr="000B1017">
        <w:t>Lawrence</w:t>
      </w:r>
      <w:r>
        <w:t>; November 28;</w:t>
      </w:r>
      <w:r w:rsidRPr="000B1017">
        <w:t xml:space="preserve"> Emeritus Professor of History at the State University of New York at Albany</w:t>
      </w:r>
      <w:r>
        <w:t>; Huntington News</w:t>
      </w:r>
      <w:r w:rsidRPr="000B1017">
        <w:t xml:space="preserve">, “Is a Nuclear War with China Possible?,” </w:t>
      </w:r>
      <w:hyperlink r:id="rId77" w:history="1">
        <w:r w:rsidRPr="000B1017">
          <w:rPr>
            <w:rStyle w:val="Hyperlink"/>
          </w:rPr>
          <w:t>http://www.huntingtonnews.net/14446</w:t>
        </w:r>
      </w:hyperlink>
      <w:r>
        <w:t>]</w:t>
      </w:r>
    </w:p>
    <w:p w14:paraId="0E088B97" w14:textId="77777777" w:rsidR="00513692" w:rsidRDefault="00513692" w:rsidP="00513692">
      <w:pPr>
        <w:rPr>
          <w:sz w:val="16"/>
        </w:rPr>
      </w:pPr>
      <w:r w:rsidRPr="000B1017">
        <w:rPr>
          <w:sz w:val="16"/>
        </w:rPr>
        <w:t>But what would that “victory” entail?</w:t>
      </w:r>
      <w:r>
        <w:rPr>
          <w:sz w:val="16"/>
        </w:rPr>
        <w:t xml:space="preserve"> </w:t>
      </w:r>
      <w:r w:rsidRPr="000B1017">
        <w:rPr>
          <w:rStyle w:val="StyleUnderline"/>
          <w:highlight w:val="cyan"/>
        </w:rPr>
        <w:t xml:space="preserve">A </w:t>
      </w:r>
      <w:r w:rsidRPr="000B1017">
        <w:rPr>
          <w:rStyle w:val="Emphasis"/>
          <w:highlight w:val="cyan"/>
        </w:rPr>
        <w:t>nuclear attack</w:t>
      </w:r>
      <w:r w:rsidRPr="000B1017">
        <w:rPr>
          <w:sz w:val="16"/>
        </w:rPr>
        <w:t xml:space="preserve"> </w:t>
      </w:r>
      <w:r w:rsidRPr="000B1017">
        <w:rPr>
          <w:rStyle w:val="StyleUnderline"/>
        </w:rPr>
        <w:t>by China</w:t>
      </w:r>
      <w:r w:rsidRPr="000B1017">
        <w:rPr>
          <w:sz w:val="16"/>
        </w:rPr>
        <w:t xml:space="preserve"> </w:t>
      </w:r>
      <w:r w:rsidRPr="000B1017">
        <w:rPr>
          <w:rStyle w:val="StyleUnderline"/>
          <w:highlight w:val="cyan"/>
        </w:rPr>
        <w:t>would immediately slaughter</w:t>
      </w:r>
      <w:r w:rsidRPr="000B1017">
        <w:rPr>
          <w:sz w:val="16"/>
        </w:rPr>
        <w:t xml:space="preserve"> at least </w:t>
      </w:r>
      <w:r w:rsidRPr="000B1017">
        <w:rPr>
          <w:rStyle w:val="Emphasis"/>
          <w:highlight w:val="cyan"/>
        </w:rPr>
        <w:t>10 million Americans</w:t>
      </w:r>
      <w:r w:rsidRPr="000B1017">
        <w:rPr>
          <w:sz w:val="16"/>
        </w:rPr>
        <w:t xml:space="preserve"> in a great storm of blast and fire, while leaving many more dying horribly of sickness and radiation poisoning. </w:t>
      </w:r>
      <w:r w:rsidRPr="000B1017">
        <w:rPr>
          <w:rStyle w:val="StyleUnderline"/>
          <w:highlight w:val="cyan"/>
        </w:rPr>
        <w:t>The Chinese death toll</w:t>
      </w:r>
      <w:r w:rsidRPr="000B1017">
        <w:rPr>
          <w:sz w:val="16"/>
        </w:rPr>
        <w:t xml:space="preserve"> in a nuclear war </w:t>
      </w:r>
      <w:r w:rsidRPr="000B1017">
        <w:rPr>
          <w:rStyle w:val="Emphasis"/>
          <w:highlight w:val="cyan"/>
        </w:rPr>
        <w:t>would be far higher</w:t>
      </w:r>
      <w:r w:rsidRPr="000B1017">
        <w:rPr>
          <w:sz w:val="16"/>
        </w:rPr>
        <w:t xml:space="preserve">. </w:t>
      </w:r>
      <w:r w:rsidRPr="000B1017">
        <w:rPr>
          <w:rStyle w:val="StyleUnderline"/>
          <w:highlight w:val="cyan"/>
        </w:rPr>
        <w:t xml:space="preserve">Both </w:t>
      </w:r>
      <w:r w:rsidRPr="005C772D">
        <w:rPr>
          <w:rStyle w:val="StyleUnderline"/>
        </w:rPr>
        <w:t>nations would be</w:t>
      </w:r>
      <w:r w:rsidRPr="000B1017">
        <w:rPr>
          <w:rStyle w:val="StyleUnderline"/>
          <w:highlight w:val="cyan"/>
        </w:rPr>
        <w:t xml:space="preserve"> reduced to </w:t>
      </w:r>
      <w:r w:rsidRPr="000B1017">
        <w:rPr>
          <w:rStyle w:val="Emphasis"/>
          <w:highlight w:val="cyan"/>
        </w:rPr>
        <w:t>smoldering</w:t>
      </w:r>
      <w:r w:rsidRPr="000B1017">
        <w:rPr>
          <w:rStyle w:val="StyleUnderline"/>
          <w:highlight w:val="cyan"/>
        </w:rPr>
        <w:t xml:space="preserve">, </w:t>
      </w:r>
      <w:r w:rsidRPr="000B1017">
        <w:rPr>
          <w:rStyle w:val="Emphasis"/>
          <w:highlight w:val="cyan"/>
        </w:rPr>
        <w:t>radioactive wastelands</w:t>
      </w:r>
      <w:r w:rsidRPr="000B1017">
        <w:rPr>
          <w:sz w:val="16"/>
        </w:rPr>
        <w:t xml:space="preserve">. Also, </w:t>
      </w:r>
      <w:r w:rsidRPr="000B1017">
        <w:rPr>
          <w:rStyle w:val="StyleUnderline"/>
        </w:rPr>
        <w:t>radioactive</w:t>
      </w:r>
      <w:r w:rsidRPr="000B1017">
        <w:rPr>
          <w:sz w:val="16"/>
        </w:rPr>
        <w:t xml:space="preserve"> </w:t>
      </w:r>
      <w:r w:rsidRPr="000B1017">
        <w:rPr>
          <w:rStyle w:val="StyleUnderline"/>
          <w:highlight w:val="cyan"/>
        </w:rPr>
        <w:t>debris</w:t>
      </w:r>
      <w:r w:rsidRPr="000B1017">
        <w:rPr>
          <w:sz w:val="16"/>
        </w:rPr>
        <w:t xml:space="preserve"> sent aloft by the nuclear explosions </w:t>
      </w:r>
      <w:r w:rsidRPr="000B1017">
        <w:rPr>
          <w:rStyle w:val="StyleUnderline"/>
          <w:highlight w:val="cyan"/>
        </w:rPr>
        <w:t>would blot out the sun and bring on</w:t>
      </w:r>
      <w:r w:rsidRPr="000B1017">
        <w:rPr>
          <w:sz w:val="16"/>
        </w:rPr>
        <w:t xml:space="preserve"> a “</w:t>
      </w:r>
      <w:r w:rsidRPr="000B1017">
        <w:rPr>
          <w:rStyle w:val="Emphasis"/>
          <w:highlight w:val="cyan"/>
        </w:rPr>
        <w:t>nuclear winter</w:t>
      </w:r>
      <w:r w:rsidRPr="000B1017">
        <w:rPr>
          <w:sz w:val="16"/>
        </w:rPr>
        <w:t xml:space="preserve">” around the globe—destroying agriculture, </w:t>
      </w:r>
      <w:r w:rsidRPr="000B1017">
        <w:rPr>
          <w:rStyle w:val="StyleUnderline"/>
          <w:highlight w:val="cyan"/>
        </w:rPr>
        <w:t>creating</w:t>
      </w:r>
      <w:r w:rsidRPr="000B1017">
        <w:rPr>
          <w:sz w:val="16"/>
          <w:highlight w:val="cyan"/>
        </w:rPr>
        <w:t xml:space="preserve"> </w:t>
      </w:r>
      <w:r w:rsidRPr="000B1017">
        <w:rPr>
          <w:rStyle w:val="Emphasis"/>
          <w:highlight w:val="cyan"/>
        </w:rPr>
        <w:t>worldwide famine</w:t>
      </w:r>
      <w:r w:rsidRPr="005C772D">
        <w:rPr>
          <w:rStyle w:val="StyleUnderline"/>
          <w:highlight w:val="cyan"/>
        </w:rPr>
        <w:t xml:space="preserve">, and </w:t>
      </w:r>
      <w:r w:rsidRPr="005C772D">
        <w:rPr>
          <w:rStyle w:val="StyleUnderline"/>
        </w:rPr>
        <w:t xml:space="preserve">generating </w:t>
      </w:r>
      <w:r w:rsidRPr="005C772D">
        <w:rPr>
          <w:rStyle w:val="Emphasis"/>
        </w:rPr>
        <w:t>chaos</w:t>
      </w:r>
      <w:r w:rsidRPr="005C772D">
        <w:rPr>
          <w:rStyle w:val="StyleUnderline"/>
        </w:rPr>
        <w:t xml:space="preserve"> and </w:t>
      </w:r>
      <w:r w:rsidRPr="005C772D">
        <w:rPr>
          <w:rStyle w:val="Emphasis"/>
          <w:highlight w:val="cyan"/>
        </w:rPr>
        <w:t>destruction</w:t>
      </w:r>
      <w:r w:rsidRPr="005C772D">
        <w:rPr>
          <w:sz w:val="16"/>
        </w:rPr>
        <w:t>.</w:t>
      </w:r>
      <w:r w:rsidRPr="000B1017">
        <w:rPr>
          <w:sz w:val="16"/>
        </w:rPr>
        <w:t xml:space="preserve"> </w:t>
      </w:r>
    </w:p>
    <w:p w14:paraId="78DFCE4F" w14:textId="77777777" w:rsidR="00513692" w:rsidRPr="00BD4921" w:rsidRDefault="00513692" w:rsidP="00513692"/>
    <w:p w14:paraId="3CFA9E37" w14:textId="77777777" w:rsidR="00513692" w:rsidRDefault="00513692" w:rsidP="00513692">
      <w:pPr>
        <w:pStyle w:val="Heading3"/>
      </w:pPr>
      <w:r>
        <w:t>Manufacturing Impact---China---XT</w:t>
      </w:r>
    </w:p>
    <w:p w14:paraId="75948502" w14:textId="77777777" w:rsidR="00513692" w:rsidRDefault="00513692" w:rsidP="00513692">
      <w:pPr>
        <w:pStyle w:val="Heading4"/>
      </w:pPr>
      <w:r>
        <w:t>Manufacturing key to global leadership and effective competition vis-à-vis China</w:t>
      </w:r>
    </w:p>
    <w:p w14:paraId="5DBFA68B" w14:textId="77777777" w:rsidR="00513692" w:rsidRDefault="00513692" w:rsidP="00513692">
      <w:r w:rsidRPr="001643AB">
        <w:rPr>
          <w:b/>
          <w:bCs/>
        </w:rPr>
        <w:t xml:space="preserve">Moore </w:t>
      </w:r>
      <w:r>
        <w:rPr>
          <w:b/>
          <w:bCs/>
        </w:rPr>
        <w:t xml:space="preserve">’21 </w:t>
      </w:r>
      <w:r>
        <w:t>[Blake; March 29; represents Utah’s 1st District in Congress; The Hill, “Confronting Made in China is crucial to America's leadership,” https://thehill.com/blogs/congress-blog/foreign-policy/545477-confronting-made-in-china-is-crucial-to-americas]</w:t>
      </w:r>
    </w:p>
    <w:p w14:paraId="1C65166A" w14:textId="77777777" w:rsidR="00513692" w:rsidRDefault="00513692" w:rsidP="00513692">
      <w:pPr>
        <w:rPr>
          <w:u w:val="single"/>
        </w:rPr>
      </w:pPr>
      <w:r w:rsidRPr="007353C3">
        <w:rPr>
          <w:sz w:val="16"/>
        </w:rPr>
        <w:t xml:space="preserve">The United States faces a strategic adversary in the Chinese Communist Party (CCP) that is challenging our political, economic, industrial, and educational systems. In response, Congress and the administration have taken steps toward adopting Made in America policies </w:t>
      </w:r>
      <w:r w:rsidRPr="007353C3">
        <w:rPr>
          <w:u w:val="single"/>
        </w:rPr>
        <w:t>to reduce U.S. dependence on Chinese manufacturing and rebuild our competitive edge</w:t>
      </w:r>
      <w:r w:rsidRPr="007353C3">
        <w:rPr>
          <w:sz w:val="16"/>
        </w:rPr>
        <w:t xml:space="preserve">. </w:t>
      </w:r>
      <w:r w:rsidRPr="007353C3">
        <w:rPr>
          <w:u w:val="single"/>
        </w:rPr>
        <w:t>We must ensure that these policies discourage the CCP from engaging in corrupt business practices while protecting American jobs and economic growth.</w:t>
      </w:r>
    </w:p>
    <w:p w14:paraId="6D1993E8" w14:textId="77777777" w:rsidR="00513692" w:rsidRDefault="00513692" w:rsidP="00513692">
      <w:pPr>
        <w:rPr>
          <w:rStyle w:val="Emphasis"/>
        </w:rPr>
      </w:pPr>
      <w:r w:rsidRPr="007353C3">
        <w:rPr>
          <w:sz w:val="16"/>
        </w:rPr>
        <w:t xml:space="preserve">On Feb. 24, President Biden built on former President Trump’s Made in America efforts by issuing an executive order on America’s Supply Chains to safeguard American manufacturing and defend our industrial base. The executive order calls for a 100-day review of the origins of four vital products: semiconductors; minerals and materials like rare earths; pharmaceuticals and their ingredients; and advanced batteries. </w:t>
      </w:r>
      <w:r w:rsidRPr="001643AB">
        <w:rPr>
          <w:rStyle w:val="Emphasis"/>
        </w:rPr>
        <w:t>Rebuilding manufacturing abilities and creating competition in these areas is critical to remaining a world leader</w:t>
      </w:r>
      <w:r w:rsidRPr="007353C3">
        <w:rPr>
          <w:sz w:val="16"/>
        </w:rPr>
        <w:t xml:space="preserve"> </w:t>
      </w:r>
      <w:r w:rsidRPr="007353C3">
        <w:rPr>
          <w:rStyle w:val="Emphasis"/>
        </w:rPr>
        <w:t>and providing real solutions to our global partners.</w:t>
      </w:r>
    </w:p>
    <w:p w14:paraId="094C1C5A" w14:textId="77777777" w:rsidR="00513692" w:rsidRPr="007353C3" w:rsidRDefault="00513692" w:rsidP="00513692">
      <w:pPr>
        <w:rPr>
          <w:sz w:val="16"/>
        </w:rPr>
      </w:pPr>
      <w:r w:rsidRPr="007353C3">
        <w:rPr>
          <w:sz w:val="16"/>
        </w:rPr>
        <w:t>Along with a review of these products, we urge the administration to study the illicit Chinese energy chain and its impact on China’s manufacturing advantages.</w:t>
      </w:r>
    </w:p>
    <w:p w14:paraId="47E85FEB" w14:textId="77777777" w:rsidR="00513692" w:rsidRPr="007353C3" w:rsidRDefault="00513692" w:rsidP="00513692">
      <w:pPr>
        <w:rPr>
          <w:sz w:val="16"/>
        </w:rPr>
      </w:pPr>
      <w:r w:rsidRPr="007353C3">
        <w:rPr>
          <w:sz w:val="16"/>
        </w:rPr>
        <w:t xml:space="preserve">China’s access to a black market of cheap, sanctioned oil and gas helps the country produce steel, plastic, chemicals, and pharmaceuticals at lower price than many of its global competitors. With Malaysia as a key hub, China has been operating an oil racket, subsidizing its industrial and economic base by securing volumes of sanctioned oil from Iran and Venezuela. In January, Indonesia seized two supertankers transferring sanctioned oil to China, and the so-called Malaysia Shuffle — where oil from Tehran and Caracas is transferred or mixed with additives en route to China — is a well-known game. By buying prohibited oil, China fuels Iranian aggression in the Middle East. Both </w:t>
      </w:r>
      <w:r w:rsidRPr="001643AB">
        <w:rPr>
          <w:rStyle w:val="StyleUnderline"/>
        </w:rPr>
        <w:t>the resulting instability in that region and the subsidized Chinese goods made with sanctioned energy exact a real cost on the U</w:t>
      </w:r>
      <w:r w:rsidRPr="007353C3">
        <w:rPr>
          <w:sz w:val="16"/>
        </w:rPr>
        <w:t xml:space="preserve">nited </w:t>
      </w:r>
      <w:r w:rsidRPr="001643AB">
        <w:rPr>
          <w:rStyle w:val="StyleUnderline"/>
        </w:rPr>
        <w:t>S</w:t>
      </w:r>
      <w:r w:rsidRPr="007353C3">
        <w:rPr>
          <w:sz w:val="16"/>
        </w:rPr>
        <w:t xml:space="preserve">tates and our partners. </w:t>
      </w:r>
    </w:p>
    <w:p w14:paraId="38B48F31" w14:textId="77777777" w:rsidR="00513692" w:rsidRPr="007353C3" w:rsidRDefault="00513692" w:rsidP="00513692">
      <w:pPr>
        <w:rPr>
          <w:sz w:val="16"/>
        </w:rPr>
      </w:pPr>
      <w:r w:rsidRPr="001643AB">
        <w:rPr>
          <w:rStyle w:val="Emphasis"/>
        </w:rPr>
        <w:t>The CCP expertly subverts the international rules-based order</w:t>
      </w:r>
      <w:r w:rsidRPr="007353C3">
        <w:rPr>
          <w:sz w:val="16"/>
        </w:rPr>
        <w:t>, and President Biden should work with our partners and allies to shine a light on these trade practices and consider the downstream effects of sanctions evasion on Chinese competitiveness. The Trump administration took some steps to hold these Chinese companies accountable in October, but a Biden official dimmed the prospects of additional sanctions, reportedly saying in mid-March that “[F]ar better than us focusing on sanctions enforcement and China focusing on sanction evasion would be to get on a more productive course, which is for the US to lift sanctions and Iran to reverse its nuclear steps.” We urge the administration to enforce the penalties for this illicit trade regardless of its pursuit of talks with Iran.</w:t>
      </w:r>
    </w:p>
    <w:p w14:paraId="01E615F5" w14:textId="77777777" w:rsidR="00513692" w:rsidRPr="007353C3" w:rsidRDefault="00513692" w:rsidP="00513692">
      <w:pPr>
        <w:rPr>
          <w:sz w:val="16"/>
        </w:rPr>
      </w:pPr>
      <w:r w:rsidRPr="007353C3">
        <w:rPr>
          <w:sz w:val="16"/>
        </w:rPr>
        <w:t>Another area that the administration should push is the establishment of a competitive alternative to Huawei’s 5G monopoly. The Trump White House led an effort with U.S. telecom and technology companies to create common engineering standards to reduce dependence on Chinese hardware and ensure that our 5G infrastructure is primarily constructed by American companies. Pushing these market solutions dilutes the national security and economic risks posed by Huawei’s equipment and maintains the U.S. advantage in the technology space. President Biden has the political capital on a world stage to continue the work of promoting safe and secure 5G adoption and undermining widespread adoption of problematic Chinese technologies.</w:t>
      </w:r>
    </w:p>
    <w:p w14:paraId="72E51298" w14:textId="77777777" w:rsidR="00513692" w:rsidRDefault="00513692" w:rsidP="00513692">
      <w:r w:rsidRPr="007353C3">
        <w:rPr>
          <w:sz w:val="16"/>
        </w:rPr>
        <w:t xml:space="preserve">These are just a few pieces of a longer conversation </w:t>
      </w:r>
      <w:r w:rsidRPr="001643AB">
        <w:rPr>
          <w:rStyle w:val="Emphasis"/>
        </w:rPr>
        <w:t>around reshoring critical capabilities and maintaining our technological edge</w:t>
      </w:r>
      <w:r w:rsidRPr="007353C3">
        <w:rPr>
          <w:sz w:val="16"/>
        </w:rPr>
        <w:t xml:space="preserve">. </w:t>
      </w:r>
      <w:r w:rsidRPr="001643AB">
        <w:rPr>
          <w:rStyle w:val="StyleUnderline"/>
        </w:rPr>
        <w:t xml:space="preserve">Surrendering critical manufacturing capabilities and losing our position as the world’s No. 1 innovator </w:t>
      </w:r>
      <w:r w:rsidRPr="001643AB">
        <w:rPr>
          <w:rStyle w:val="Emphasis"/>
        </w:rPr>
        <w:t>would erode our ability to hold the CCP accountable</w:t>
      </w:r>
      <w:r w:rsidRPr="007353C3">
        <w:rPr>
          <w:sz w:val="16"/>
        </w:rPr>
        <w:t xml:space="preserve"> and defend our free system. Our partners in the Indo-Pacific and across the world are willing to join forces. The stakes are high, but the solutions are in front of us, and we look forward to working with the Biden administration to build on our competitive advantages.</w:t>
      </w:r>
    </w:p>
    <w:p w14:paraId="59075312" w14:textId="77777777" w:rsidR="00513692" w:rsidRPr="005F56BF" w:rsidRDefault="00513692" w:rsidP="00513692"/>
    <w:p w14:paraId="090AC211" w14:textId="77777777" w:rsidR="00513692" w:rsidRDefault="00513692" w:rsidP="00513692">
      <w:pPr>
        <w:pStyle w:val="Heading3"/>
      </w:pPr>
      <w:r>
        <w:t>Manufacturing Impact---XT</w:t>
      </w:r>
    </w:p>
    <w:p w14:paraId="7CC3C88F" w14:textId="77777777" w:rsidR="00513692" w:rsidRDefault="00513692" w:rsidP="00513692">
      <w:pPr>
        <w:pStyle w:val="Heading4"/>
      </w:pPr>
      <w:r>
        <w:t xml:space="preserve">Declining domestic manufacturing shatters the defense base and overall military primacy </w:t>
      </w:r>
    </w:p>
    <w:p w14:paraId="7DF2139A" w14:textId="77777777" w:rsidR="00513692" w:rsidRDefault="00513692" w:rsidP="00513692">
      <w:r w:rsidRPr="00477F62">
        <w:rPr>
          <w:b/>
          <w:bCs/>
        </w:rPr>
        <w:t>Atkinson</w:t>
      </w:r>
      <w:r>
        <w:rPr>
          <w:b/>
          <w:bCs/>
        </w:rPr>
        <w:t xml:space="preserve"> ’17 </w:t>
      </w:r>
      <w:r w:rsidRPr="005171A2">
        <w:t>[Robert</w:t>
      </w:r>
      <w:r>
        <w:t xml:space="preserve">; January; </w:t>
      </w:r>
      <w:r w:rsidRPr="005171A2">
        <w:t>founder and president of the Information Technology &amp; Innovation Foundation; and Stephen Ezell, vice president of global innovation policy at ITIF</w:t>
      </w:r>
      <w:r>
        <w:t>; ITIF</w:t>
      </w:r>
      <w:r w:rsidRPr="005171A2">
        <w:t xml:space="preserve">, “Ten Principles to Guide the Trump Administration’s </w:t>
      </w:r>
      <w:r>
        <w:t xml:space="preserve">Manufacturing Strategy,” </w:t>
      </w:r>
      <w:hyperlink r:id="rId78" w:history="1">
        <w:r w:rsidRPr="00E328D7">
          <w:rPr>
            <w:rStyle w:val="Hyperlink"/>
          </w:rPr>
          <w:t>http://www2.itif.org/2017-manufacturing-principles.pdf</w:t>
        </w:r>
      </w:hyperlink>
      <w:r>
        <w:rPr>
          <w:rStyle w:val="Hyperlink"/>
        </w:rPr>
        <w:t>]</w:t>
      </w:r>
    </w:p>
    <w:p w14:paraId="4AE6EC50" w14:textId="77777777" w:rsidR="00513692" w:rsidRPr="00D37AFD" w:rsidRDefault="00513692" w:rsidP="00513692">
      <w:pPr>
        <w:rPr>
          <w:sz w:val="16"/>
        </w:rPr>
      </w:pPr>
      <w:r w:rsidRPr="00350F24">
        <w:rPr>
          <w:rStyle w:val="StyleUnderline"/>
        </w:rPr>
        <w:t>Even if America did not need a robust manufacturing base for balance of payments reasons</w:t>
      </w:r>
      <w:r w:rsidRPr="00763560">
        <w:rPr>
          <w:sz w:val="16"/>
        </w:rPr>
        <w:t>—i.e., if the United States were to run a large enough trade surplus in services to offset the goods deficit—</w:t>
      </w:r>
      <w:r w:rsidRPr="00350F24">
        <w:rPr>
          <w:rStyle w:val="StyleUnderline"/>
        </w:rPr>
        <w:t>America would still need</w:t>
      </w:r>
      <w:r w:rsidRPr="00763560">
        <w:rPr>
          <w:sz w:val="16"/>
        </w:rPr>
        <w:t xml:space="preserve"> some </w:t>
      </w:r>
      <w:r w:rsidRPr="00350F24">
        <w:rPr>
          <w:rStyle w:val="StyleUnderline"/>
        </w:rPr>
        <w:t xml:space="preserve">manufacturing to </w:t>
      </w:r>
      <w:r w:rsidRPr="00350F24">
        <w:rPr>
          <w:rStyle w:val="Emphasis"/>
        </w:rPr>
        <w:t>support military capabilities</w:t>
      </w:r>
      <w:r w:rsidRPr="00350F24">
        <w:rPr>
          <w:rStyle w:val="StyleUnderline"/>
        </w:rPr>
        <w:t xml:space="preserve">. </w:t>
      </w:r>
      <w:r w:rsidRPr="00763560">
        <w:rPr>
          <w:sz w:val="16"/>
        </w:rPr>
        <w:t xml:space="preserve">Wars are neither deterred nor won with services. Moreover, </w:t>
      </w:r>
      <w:r w:rsidRPr="00D77C9B">
        <w:rPr>
          <w:rStyle w:val="StyleUnderline"/>
        </w:rPr>
        <w:t xml:space="preserve">America’s </w:t>
      </w:r>
      <w:r w:rsidRPr="002D0AB6">
        <w:rPr>
          <w:rStyle w:val="StyleUnderline"/>
          <w:highlight w:val="cyan"/>
        </w:rPr>
        <w:t>military advantage has</w:t>
      </w:r>
      <w:r w:rsidRPr="00763560">
        <w:rPr>
          <w:sz w:val="16"/>
        </w:rPr>
        <w:t xml:space="preserve"> since WWII </w:t>
      </w:r>
      <w:r w:rsidRPr="002D0AB6">
        <w:rPr>
          <w:rStyle w:val="StyleUnderline"/>
          <w:highlight w:val="cyan"/>
        </w:rPr>
        <w:t>been</w:t>
      </w:r>
      <w:r w:rsidRPr="00350F24">
        <w:rPr>
          <w:rStyle w:val="StyleUnderline"/>
        </w:rPr>
        <w:t xml:space="preserve"> based on </w:t>
      </w:r>
      <w:r w:rsidRPr="002D0AB6">
        <w:rPr>
          <w:rStyle w:val="Emphasis"/>
          <w:highlight w:val="cyan"/>
        </w:rPr>
        <w:t>tech</w:t>
      </w:r>
      <w:r w:rsidRPr="001F01E0">
        <w:rPr>
          <w:rStyle w:val="Emphasis"/>
        </w:rPr>
        <w:t>nological</w:t>
      </w:r>
      <w:r w:rsidRPr="00350F24">
        <w:rPr>
          <w:rStyle w:val="StyleUnderline"/>
        </w:rPr>
        <w:t xml:space="preserve"> superiority, </w:t>
      </w:r>
      <w:r w:rsidRPr="002D0AB6">
        <w:rPr>
          <w:rStyle w:val="StyleUnderline"/>
          <w:highlight w:val="cyan"/>
        </w:rPr>
        <w:t xml:space="preserve">not </w:t>
      </w:r>
      <w:r w:rsidRPr="002D0AB6">
        <w:rPr>
          <w:rStyle w:val="Emphasis"/>
          <w:highlight w:val="cyan"/>
        </w:rPr>
        <w:t>numerical</w:t>
      </w:r>
      <w:r w:rsidRPr="002D0AB6">
        <w:rPr>
          <w:rStyle w:val="StyleUnderline"/>
          <w:highlight w:val="cyan"/>
        </w:rPr>
        <w:t xml:space="preserve"> </w:t>
      </w:r>
      <w:r w:rsidRPr="00D77C9B">
        <w:rPr>
          <w:rStyle w:val="StyleUnderline"/>
        </w:rPr>
        <w:t>superiority</w:t>
      </w:r>
      <w:r w:rsidRPr="00763560">
        <w:rPr>
          <w:sz w:val="16"/>
        </w:rPr>
        <w:t xml:space="preserve">. This is why Obama administration Defense Secretaries Chuck Hagel and Ash Carter pursued </w:t>
      </w:r>
      <w:r w:rsidRPr="002D0AB6">
        <w:rPr>
          <w:rStyle w:val="StyleUnderline"/>
          <w:highlight w:val="cyan"/>
        </w:rPr>
        <w:t>the “third-offset</w:t>
      </w:r>
      <w:r w:rsidRPr="00350F24">
        <w:rPr>
          <w:rStyle w:val="StyleUnderline"/>
        </w:rPr>
        <w:t xml:space="preserve"> strategy,” designed</w:t>
      </w:r>
      <w:r w:rsidRPr="00763560">
        <w:rPr>
          <w:sz w:val="16"/>
        </w:rPr>
        <w:t xml:space="preserve"> in part </w:t>
      </w:r>
      <w:r w:rsidRPr="002D0AB6">
        <w:rPr>
          <w:rStyle w:val="StyleUnderline"/>
          <w:highlight w:val="cyan"/>
        </w:rPr>
        <w:t>to develop next-gen</w:t>
      </w:r>
      <w:r w:rsidRPr="00350F24">
        <w:rPr>
          <w:rStyle w:val="StyleUnderline"/>
        </w:rPr>
        <w:t xml:space="preserve">eration, technology-enabled </w:t>
      </w:r>
      <w:r w:rsidRPr="002D0AB6">
        <w:rPr>
          <w:rStyle w:val="StyleUnderline"/>
          <w:highlight w:val="cyan"/>
        </w:rPr>
        <w:t>warfighting</w:t>
      </w:r>
      <w:r w:rsidRPr="00350F24">
        <w:rPr>
          <w:rStyle w:val="StyleUnderline"/>
        </w:rPr>
        <w:t xml:space="preserve"> capabilities</w:t>
      </w:r>
      <w:r w:rsidRPr="00763560">
        <w:rPr>
          <w:sz w:val="16"/>
        </w:rPr>
        <w:t xml:space="preserve">.57 This </w:t>
      </w:r>
      <w:r w:rsidRPr="002D0AB6">
        <w:rPr>
          <w:rStyle w:val="StyleUnderline"/>
          <w:highlight w:val="cyan"/>
        </w:rPr>
        <w:t>is critical because</w:t>
      </w:r>
      <w:r w:rsidRPr="00763560">
        <w:rPr>
          <w:sz w:val="16"/>
        </w:rPr>
        <w:t xml:space="preserve">, according to Obama administration Deputy Defense Secretary Bob Work, </w:t>
      </w:r>
      <w:r w:rsidRPr="002D0AB6">
        <w:rPr>
          <w:rStyle w:val="StyleUnderline"/>
          <w:highlight w:val="cyan"/>
        </w:rPr>
        <w:t>China and Russia</w:t>
      </w:r>
      <w:r w:rsidRPr="00350F24">
        <w:rPr>
          <w:rStyle w:val="StyleUnderline"/>
        </w:rPr>
        <w:t xml:space="preserve"> now “have theaterwide battle networks that </w:t>
      </w:r>
      <w:r w:rsidRPr="002D0AB6">
        <w:rPr>
          <w:rStyle w:val="StyleUnderline"/>
          <w:highlight w:val="cyan"/>
        </w:rPr>
        <w:t>are approaching parity</w:t>
      </w:r>
      <w:r w:rsidRPr="00350F24">
        <w:rPr>
          <w:rStyle w:val="StyleUnderline"/>
        </w:rPr>
        <w:t xml:space="preserve"> with us</w:t>
      </w:r>
      <w:r w:rsidRPr="00763560">
        <w:rPr>
          <w:sz w:val="16"/>
        </w:rPr>
        <w:t xml:space="preserve">.”58 </w:t>
      </w:r>
      <w:r w:rsidRPr="00350F24">
        <w:rPr>
          <w:rStyle w:val="Emphasis"/>
        </w:rPr>
        <w:t xml:space="preserve">Achieving </w:t>
      </w:r>
      <w:r w:rsidRPr="002D0AB6">
        <w:rPr>
          <w:rStyle w:val="Emphasis"/>
          <w:highlight w:val="cyan"/>
        </w:rPr>
        <w:t>the third offset depends on a robust</w:t>
      </w:r>
      <w:r w:rsidRPr="00350F24">
        <w:rPr>
          <w:rStyle w:val="Emphasis"/>
        </w:rPr>
        <w:t xml:space="preserve"> advanced </w:t>
      </w:r>
      <w:r w:rsidRPr="002D0AB6">
        <w:rPr>
          <w:rStyle w:val="Emphasis"/>
          <w:highlight w:val="cyan"/>
        </w:rPr>
        <w:t>manufacturing</w:t>
      </w:r>
      <w:r w:rsidRPr="00350F24">
        <w:rPr>
          <w:rStyle w:val="Emphasis"/>
        </w:rPr>
        <w:t xml:space="preserve"> innovation and production </w:t>
      </w:r>
      <w:r w:rsidRPr="002D0AB6">
        <w:rPr>
          <w:rStyle w:val="Emphasis"/>
          <w:highlight w:val="cyan"/>
        </w:rPr>
        <w:t>base</w:t>
      </w:r>
      <w:r w:rsidRPr="002D0AB6">
        <w:rPr>
          <w:rStyle w:val="StyleUnderline"/>
          <w:highlight w:val="cyan"/>
        </w:rPr>
        <w:t xml:space="preserve"> in the </w:t>
      </w:r>
      <w:r w:rsidRPr="002D0AB6">
        <w:rPr>
          <w:rStyle w:val="Emphasis"/>
          <w:highlight w:val="cyan"/>
        </w:rPr>
        <w:t>U</w:t>
      </w:r>
      <w:r w:rsidRPr="00763560">
        <w:rPr>
          <w:sz w:val="16"/>
        </w:rPr>
        <w:t xml:space="preserve">nited </w:t>
      </w:r>
      <w:r w:rsidRPr="002D0AB6">
        <w:rPr>
          <w:rStyle w:val="Emphasis"/>
          <w:highlight w:val="cyan"/>
        </w:rPr>
        <w:t>S</w:t>
      </w:r>
      <w:r w:rsidRPr="00763560">
        <w:rPr>
          <w:sz w:val="16"/>
        </w:rPr>
        <w:t>tates. As the 2014 Quadrennial Defense Review stated, “</w:t>
      </w:r>
      <w:r w:rsidRPr="00350F24">
        <w:rPr>
          <w:rStyle w:val="StyleUnderline"/>
        </w:rPr>
        <w:t>U.S. innovations in warfighting</w:t>
      </w:r>
      <w:r w:rsidRPr="00763560">
        <w:rPr>
          <w:sz w:val="16"/>
        </w:rPr>
        <w:t xml:space="preserve">, which have provided key capability advantages … </w:t>
      </w:r>
      <w:r w:rsidRPr="00350F24">
        <w:rPr>
          <w:rStyle w:val="StyleUnderline"/>
        </w:rPr>
        <w:t>are built on the continued strength of our defense industrial base</w:t>
      </w:r>
      <w:r w:rsidRPr="00763560">
        <w:rPr>
          <w:sz w:val="16"/>
        </w:rPr>
        <w:t xml:space="preserve">.”59 But </w:t>
      </w:r>
      <w:r w:rsidRPr="002D0AB6">
        <w:rPr>
          <w:rStyle w:val="StyleUnderline"/>
          <w:highlight w:val="cyan"/>
        </w:rPr>
        <w:t>as the</w:t>
      </w:r>
      <w:r w:rsidRPr="00350F24">
        <w:rPr>
          <w:rStyle w:val="StyleUnderline"/>
        </w:rPr>
        <w:t xml:space="preserve"> U.S. </w:t>
      </w:r>
      <w:r w:rsidRPr="002D0AB6">
        <w:rPr>
          <w:rStyle w:val="StyleUnderline"/>
          <w:highlight w:val="cyan"/>
        </w:rPr>
        <w:t xml:space="preserve">industrial base moves offshore, </w:t>
      </w:r>
      <w:r w:rsidRPr="002D0AB6">
        <w:rPr>
          <w:rStyle w:val="Emphasis"/>
          <w:highlight w:val="cyan"/>
        </w:rPr>
        <w:t>so does the defense</w:t>
      </w:r>
      <w:r w:rsidRPr="00350F24">
        <w:rPr>
          <w:rStyle w:val="Emphasis"/>
        </w:rPr>
        <w:t xml:space="preserve"> industrial </w:t>
      </w:r>
      <w:r w:rsidRPr="002D0AB6">
        <w:rPr>
          <w:rStyle w:val="Emphasis"/>
          <w:highlight w:val="cyan"/>
        </w:rPr>
        <w:t>base</w:t>
      </w:r>
      <w:r w:rsidRPr="00763560">
        <w:rPr>
          <w:sz w:val="16"/>
        </w:rPr>
        <w:t>. As Joel Yudken explains “</w:t>
      </w:r>
      <w:r w:rsidRPr="00350F24">
        <w:rPr>
          <w:rStyle w:val="StyleUnderline"/>
        </w:rPr>
        <w:t xml:space="preserve">Continued </w:t>
      </w:r>
      <w:r w:rsidRPr="00D77C9B">
        <w:rPr>
          <w:rStyle w:val="StyleUnderline"/>
        </w:rPr>
        <w:t>migration of manufacturing offshore is</w:t>
      </w:r>
      <w:r w:rsidRPr="00763560">
        <w:rPr>
          <w:sz w:val="16"/>
        </w:rPr>
        <w:t xml:space="preserve"> both </w:t>
      </w:r>
      <w:r w:rsidRPr="00D77C9B">
        <w:rPr>
          <w:rStyle w:val="StyleUnderline"/>
        </w:rPr>
        <w:t>undercutting U.S. technology leadership while</w:t>
      </w:r>
      <w:r w:rsidRPr="00350F24">
        <w:rPr>
          <w:rStyle w:val="StyleUnderline"/>
        </w:rPr>
        <w:t xml:space="preserve"> </w:t>
      </w:r>
      <w:r w:rsidRPr="002D0AB6">
        <w:rPr>
          <w:rStyle w:val="StyleUnderline"/>
          <w:highlight w:val="cyan"/>
        </w:rPr>
        <w:t>enabling</w:t>
      </w:r>
      <w:r w:rsidRPr="00D77C9B">
        <w:rPr>
          <w:rStyle w:val="StyleUnderline"/>
        </w:rPr>
        <w:t xml:space="preserve"> foreign </w:t>
      </w:r>
      <w:r w:rsidRPr="002D0AB6">
        <w:rPr>
          <w:rStyle w:val="StyleUnderline"/>
          <w:highlight w:val="cyan"/>
        </w:rPr>
        <w:t>countries to</w:t>
      </w:r>
      <w:r w:rsidRPr="00763560">
        <w:rPr>
          <w:sz w:val="16"/>
        </w:rPr>
        <w:t xml:space="preserve"> catch-up, if not </w:t>
      </w:r>
      <w:r w:rsidRPr="002D0AB6">
        <w:rPr>
          <w:rStyle w:val="Emphasis"/>
          <w:highlight w:val="cyan"/>
        </w:rPr>
        <w:t>leap-frog</w:t>
      </w:r>
      <w:r w:rsidRPr="00350F24">
        <w:rPr>
          <w:rStyle w:val="Emphasis"/>
        </w:rPr>
        <w:t>, U.S. capabilities</w:t>
      </w:r>
      <w:r w:rsidRPr="00350F24">
        <w:rPr>
          <w:rStyle w:val="StyleUnderline"/>
        </w:rPr>
        <w:t xml:space="preserve"> in critical technologies important to national security</w:t>
      </w:r>
      <w:r w:rsidRPr="00763560">
        <w:rPr>
          <w:sz w:val="16"/>
        </w:rPr>
        <w:t xml:space="preserve">.”60 </w:t>
      </w:r>
      <w:r w:rsidRPr="002D0AB6">
        <w:rPr>
          <w:rStyle w:val="StyleUnderline"/>
          <w:highlight w:val="cyan"/>
        </w:rPr>
        <w:t>Reliance on foreign manufacturers</w:t>
      </w:r>
      <w:r w:rsidRPr="00763560">
        <w:rPr>
          <w:sz w:val="16"/>
        </w:rPr>
        <w:t xml:space="preserve"> also </w:t>
      </w:r>
      <w:r w:rsidRPr="002D0AB6">
        <w:rPr>
          <w:rStyle w:val="StyleUnderline"/>
          <w:highlight w:val="cyan"/>
        </w:rPr>
        <w:t>increases</w:t>
      </w:r>
      <w:r w:rsidRPr="00350F24">
        <w:rPr>
          <w:rStyle w:val="StyleUnderline"/>
        </w:rPr>
        <w:t xml:space="preserve"> U.S. </w:t>
      </w:r>
      <w:r w:rsidRPr="002D0AB6">
        <w:rPr>
          <w:rStyle w:val="StyleUnderline"/>
          <w:highlight w:val="cyan"/>
        </w:rPr>
        <w:t>vulnerability to</w:t>
      </w:r>
      <w:r w:rsidRPr="00763560">
        <w:rPr>
          <w:sz w:val="16"/>
        </w:rPr>
        <w:t xml:space="preserve"> receiving </w:t>
      </w:r>
      <w:r w:rsidRPr="002D0AB6">
        <w:rPr>
          <w:rStyle w:val="Emphasis"/>
          <w:highlight w:val="cyan"/>
        </w:rPr>
        <w:t>counterfeit goods</w:t>
      </w:r>
      <w:r w:rsidRPr="00763560">
        <w:rPr>
          <w:sz w:val="16"/>
        </w:rPr>
        <w:t xml:space="preserve">. According to a study conducted by the Bureau of Industry and Security, in 2008 there were 9,356 incidents of counterfeit foreign products making their way into the Department of Defense supply line, a 142 percent increase over 2005.61 Therefore, </w:t>
      </w:r>
      <w:r w:rsidRPr="002D0AB6">
        <w:rPr>
          <w:rStyle w:val="StyleUnderline"/>
          <w:highlight w:val="cyan"/>
        </w:rPr>
        <w:t>if the</w:t>
      </w:r>
      <w:r w:rsidRPr="00350F24">
        <w:rPr>
          <w:rStyle w:val="StyleUnderline"/>
        </w:rPr>
        <w:t xml:space="preserve"> U.S. </w:t>
      </w:r>
      <w:r w:rsidRPr="002D0AB6">
        <w:rPr>
          <w:rStyle w:val="StyleUnderline"/>
          <w:highlight w:val="cyan"/>
        </w:rPr>
        <w:t>defense</w:t>
      </w:r>
      <w:r w:rsidRPr="00350F24">
        <w:rPr>
          <w:rStyle w:val="StyleUnderline"/>
        </w:rPr>
        <w:t xml:space="preserve"> industrial </w:t>
      </w:r>
      <w:r w:rsidRPr="002D0AB6">
        <w:rPr>
          <w:rStyle w:val="StyleUnderline"/>
          <w:highlight w:val="cyan"/>
        </w:rPr>
        <w:t>base is to</w:t>
      </w:r>
      <w:r w:rsidRPr="00350F24">
        <w:rPr>
          <w:rStyle w:val="StyleUnderline"/>
        </w:rPr>
        <w:t xml:space="preserve"> retain its ability to </w:t>
      </w:r>
      <w:r w:rsidRPr="002D0AB6">
        <w:rPr>
          <w:rStyle w:val="StyleUnderline"/>
          <w:highlight w:val="cyan"/>
        </w:rPr>
        <w:t>develop the most</w:t>
      </w:r>
      <w:r w:rsidRPr="00350F24">
        <w:rPr>
          <w:rStyle w:val="StyleUnderline"/>
        </w:rPr>
        <w:t xml:space="preserve"> technologically </w:t>
      </w:r>
      <w:r w:rsidRPr="002D0AB6">
        <w:rPr>
          <w:rStyle w:val="StyleUnderline"/>
          <w:highlight w:val="cyan"/>
        </w:rPr>
        <w:t>sophisticated</w:t>
      </w:r>
      <w:r w:rsidRPr="00350F24">
        <w:rPr>
          <w:rStyle w:val="StyleUnderline"/>
        </w:rPr>
        <w:t xml:space="preserve"> defense </w:t>
      </w:r>
      <w:r w:rsidRPr="002D0AB6">
        <w:rPr>
          <w:rStyle w:val="StyleUnderline"/>
          <w:highlight w:val="cyan"/>
        </w:rPr>
        <w:t xml:space="preserve">platforms, the </w:t>
      </w:r>
      <w:r w:rsidRPr="002D0AB6">
        <w:rPr>
          <w:rStyle w:val="Emphasis"/>
          <w:highlight w:val="cyan"/>
        </w:rPr>
        <w:t>U</w:t>
      </w:r>
      <w:r w:rsidRPr="00763560">
        <w:rPr>
          <w:sz w:val="16"/>
        </w:rPr>
        <w:t xml:space="preserve">nited </w:t>
      </w:r>
      <w:r w:rsidRPr="002D0AB6">
        <w:rPr>
          <w:rStyle w:val="Emphasis"/>
          <w:highlight w:val="cyan"/>
        </w:rPr>
        <w:t>S</w:t>
      </w:r>
      <w:r w:rsidRPr="00763560">
        <w:rPr>
          <w:sz w:val="16"/>
        </w:rPr>
        <w:t xml:space="preserve">tates </w:t>
      </w:r>
      <w:r w:rsidRPr="002D0AB6">
        <w:rPr>
          <w:rStyle w:val="StyleUnderline"/>
          <w:highlight w:val="cyan"/>
        </w:rPr>
        <w:t>will need to be</w:t>
      </w:r>
      <w:r w:rsidRPr="00350F24">
        <w:rPr>
          <w:rStyle w:val="StyleUnderline"/>
        </w:rPr>
        <w:t xml:space="preserve"> at the </w:t>
      </w:r>
      <w:r w:rsidRPr="00350F24">
        <w:rPr>
          <w:rStyle w:val="Emphasis"/>
        </w:rPr>
        <w:t>forefront</w:t>
      </w:r>
      <w:r w:rsidRPr="00350F24">
        <w:rPr>
          <w:rStyle w:val="StyleUnderline"/>
        </w:rPr>
        <w:t xml:space="preserve"> of advanced-technology manufacturing</w:t>
      </w:r>
      <w:r w:rsidRPr="00763560">
        <w:rPr>
          <w:sz w:val="16"/>
        </w:rPr>
        <w:t xml:space="preserve"> capabilities in many areas, such as nanotechnology, advanced batteries, semiconductors, sensors, and autonomy. This means that any national manufacturing strategy has to pay particular attention to the current and future production and innovation needs of defense-based technologies and products, while at the same time ensuring that our potential adversaries, especially China, do not easily obtain key dual-use or military technologies. </w:t>
      </w:r>
      <w:r w:rsidRPr="00350F24">
        <w:rPr>
          <w:rStyle w:val="StyleUnderline"/>
        </w:rPr>
        <w:t>This will</w:t>
      </w:r>
      <w:r w:rsidRPr="00763560">
        <w:rPr>
          <w:sz w:val="16"/>
        </w:rPr>
        <w:t xml:space="preserve">, of course, </w:t>
      </w:r>
      <w:r w:rsidRPr="00350F24">
        <w:rPr>
          <w:rStyle w:val="StyleUnderline"/>
        </w:rPr>
        <w:t xml:space="preserve">need to include </w:t>
      </w:r>
      <w:r w:rsidRPr="002D0AB6">
        <w:rPr>
          <w:rStyle w:val="StyleUnderline"/>
          <w:highlight w:val="cyan"/>
        </w:rPr>
        <w:t>ensuring</w:t>
      </w:r>
      <w:r w:rsidRPr="00763560">
        <w:rPr>
          <w:sz w:val="16"/>
        </w:rPr>
        <w:t xml:space="preserve"> that </w:t>
      </w:r>
      <w:r w:rsidRPr="00350F24">
        <w:rPr>
          <w:rStyle w:val="StyleUnderline"/>
        </w:rPr>
        <w:t xml:space="preserve">key weapons </w:t>
      </w:r>
      <w:r w:rsidRPr="002D0AB6">
        <w:rPr>
          <w:rStyle w:val="StyleUnderline"/>
          <w:highlight w:val="cyan"/>
        </w:rPr>
        <w:t>systems</w:t>
      </w:r>
      <w:r w:rsidRPr="00350F24">
        <w:rPr>
          <w:rStyle w:val="StyleUnderline"/>
        </w:rPr>
        <w:t xml:space="preserve"> and components </w:t>
      </w:r>
      <w:r w:rsidRPr="002D0AB6">
        <w:rPr>
          <w:rStyle w:val="StyleUnderline"/>
          <w:highlight w:val="cyan"/>
        </w:rPr>
        <w:t xml:space="preserve">are </w:t>
      </w:r>
      <w:r w:rsidRPr="002D0AB6">
        <w:rPr>
          <w:rStyle w:val="Emphasis"/>
          <w:highlight w:val="cyan"/>
        </w:rPr>
        <w:t>made in the U</w:t>
      </w:r>
      <w:r w:rsidRPr="00763560">
        <w:rPr>
          <w:sz w:val="16"/>
        </w:rPr>
        <w:t xml:space="preserve">nited </w:t>
      </w:r>
      <w:r w:rsidRPr="002D0AB6">
        <w:rPr>
          <w:rStyle w:val="Emphasis"/>
          <w:highlight w:val="cyan"/>
        </w:rPr>
        <w:t>S</w:t>
      </w:r>
      <w:r w:rsidRPr="00763560">
        <w:rPr>
          <w:sz w:val="16"/>
        </w:rPr>
        <w:t xml:space="preserve">tates. But it will also mean that </w:t>
      </w:r>
      <w:r w:rsidRPr="00350F24">
        <w:rPr>
          <w:rStyle w:val="StyleUnderline"/>
        </w:rPr>
        <w:t>policy needs to ensure</w:t>
      </w:r>
      <w:r w:rsidRPr="00763560">
        <w:rPr>
          <w:sz w:val="16"/>
        </w:rPr>
        <w:t xml:space="preserve"> that </w:t>
      </w:r>
      <w:r w:rsidRPr="00350F24">
        <w:rPr>
          <w:rStyle w:val="StyleUnderline"/>
        </w:rPr>
        <w:t>America’s advanced-technology innovation and production base is healthy, as</w:t>
      </w:r>
      <w:r w:rsidRPr="00763560">
        <w:rPr>
          <w:sz w:val="16"/>
        </w:rPr>
        <w:t xml:space="preserve"> many </w:t>
      </w:r>
      <w:r w:rsidRPr="002D0AB6">
        <w:rPr>
          <w:rStyle w:val="Emphasis"/>
          <w:highlight w:val="cyan"/>
        </w:rPr>
        <w:t>defense capabilities depend on commercial innovations</w:t>
      </w:r>
      <w:r w:rsidRPr="00763560">
        <w:rPr>
          <w:sz w:val="16"/>
        </w:rPr>
        <w:t>.</w:t>
      </w:r>
    </w:p>
    <w:p w14:paraId="18048C29" w14:textId="77777777" w:rsidR="00513692" w:rsidRDefault="00513692" w:rsidP="00513692">
      <w:pPr>
        <w:pStyle w:val="Heading4"/>
      </w:pPr>
      <w:r w:rsidRPr="00BE0560">
        <w:t xml:space="preserve">Strong commercial manufacturing key to U.S. defense </w:t>
      </w:r>
    </w:p>
    <w:p w14:paraId="0181C53C" w14:textId="77777777" w:rsidR="00513692" w:rsidRPr="00BE0560" w:rsidRDefault="00513692" w:rsidP="00513692">
      <w:r w:rsidRPr="00477F62">
        <w:rPr>
          <w:b/>
          <w:bCs/>
        </w:rPr>
        <w:t>Rodriguez</w:t>
      </w:r>
      <w:r>
        <w:rPr>
          <w:b/>
          <w:bCs/>
        </w:rPr>
        <w:t xml:space="preserve"> ’17 </w:t>
      </w:r>
      <w:r w:rsidRPr="00D37AFD">
        <w:t>[</w:t>
      </w:r>
      <w:r>
        <w:t xml:space="preserve">Stephen; 2017; Senior Fellow at the International Security Program at New America, MA in International Security; War on the Rocks, </w:t>
      </w:r>
      <w:r w:rsidRPr="00BE0560">
        <w:t>“EISENHOWER MEETS TRUMP: A NEW DEF</w:t>
      </w:r>
      <w:r>
        <w:t xml:space="preserve">ENSE INDUSTRIAL BASE STRATEGY,” </w:t>
      </w:r>
      <w:r w:rsidRPr="00BE0560">
        <w:t>https://warontherocks.com/2017/08/eisenhower-meets-trump-a-new-defense-industrial-base-strategy</w:t>
      </w:r>
      <w:r>
        <w:t>]</w:t>
      </w:r>
    </w:p>
    <w:p w14:paraId="6A783515" w14:textId="77777777" w:rsidR="00513692" w:rsidRDefault="00513692" w:rsidP="00513692">
      <w:pPr>
        <w:rPr>
          <w:sz w:val="16"/>
        </w:rPr>
      </w:pPr>
      <w:r w:rsidRPr="00B43DBB">
        <w:rPr>
          <w:sz w:val="16"/>
        </w:rPr>
        <w:t xml:space="preserve">The increase in foreign interest has coincided with the rapid closure of more than 60,000 factories as well as the consolidation of the defense industrial base. After the end of the Cold War, </w:t>
      </w:r>
      <w:r w:rsidRPr="008E6B0F">
        <w:rPr>
          <w:rStyle w:val="StyleUnderline"/>
        </w:rPr>
        <w:t>the</w:t>
      </w:r>
      <w:r w:rsidRPr="00B43DBB">
        <w:rPr>
          <w:sz w:val="16"/>
        </w:rPr>
        <w:t xml:space="preserve"> dramatic drawdown of U.S. </w:t>
      </w:r>
      <w:r w:rsidRPr="008E6B0F">
        <w:rPr>
          <w:rStyle w:val="StyleUnderline"/>
        </w:rPr>
        <w:t>military</w:t>
      </w:r>
      <w:r w:rsidRPr="00B43DBB">
        <w:rPr>
          <w:sz w:val="16"/>
        </w:rPr>
        <w:t xml:space="preserve"> forces appeared to validate th</w:t>
      </w:r>
      <w:r w:rsidRPr="008E6B0F">
        <w:rPr>
          <w:rStyle w:val="StyleUnderline"/>
        </w:rPr>
        <w:t>is</w:t>
      </w:r>
      <w:r w:rsidRPr="00B43DBB">
        <w:rPr>
          <w:sz w:val="16"/>
        </w:rPr>
        <w:t xml:space="preserve"> consolidation given the sharp decline in defense spending. This was infamously marked by the so-called “last supper” in 1993, when Secretary of Defense Les Aspin and his deputy William Perry hosted all the major defense suppliers and informed them that the government was prepared to watch half of them go out of business unless they consolidated. This kicked off more than $55 billion in mergers over the next five years. Yet the industry became dominated by a handful of major defense contractors that performed increasingly specialized work. It is little wonder </w:t>
      </w:r>
      <w:r w:rsidRPr="008E6B0F">
        <w:rPr>
          <w:rStyle w:val="StyleUnderline"/>
        </w:rPr>
        <w:t>those in</w:t>
      </w:r>
      <w:r w:rsidRPr="00B43DBB">
        <w:rPr>
          <w:sz w:val="16"/>
        </w:rPr>
        <w:t xml:space="preserve"> </w:t>
      </w:r>
      <w:r w:rsidRPr="008E6B0F">
        <w:rPr>
          <w:rStyle w:val="StyleUnderline"/>
        </w:rPr>
        <w:t xml:space="preserve">the Pentagon are wondering where their </w:t>
      </w:r>
      <w:r w:rsidRPr="00872E0F">
        <w:rPr>
          <w:rStyle w:val="StyleUnderline"/>
        </w:rPr>
        <w:t>manufacturing resilience</w:t>
      </w:r>
      <w:r w:rsidRPr="008E6B0F">
        <w:rPr>
          <w:rStyle w:val="StyleUnderline"/>
        </w:rPr>
        <w:t xml:space="preserve"> went.</w:t>
      </w:r>
      <w:r w:rsidRPr="00B43DBB">
        <w:rPr>
          <w:sz w:val="16"/>
        </w:rPr>
        <w:t xml:space="preserve"> </w:t>
      </w:r>
      <w:r w:rsidRPr="002D0AB6">
        <w:rPr>
          <w:rStyle w:val="StyleUnderline"/>
          <w:highlight w:val="cyan"/>
        </w:rPr>
        <w:t>The decline in d</w:t>
      </w:r>
      <w:r w:rsidRPr="00BE0560">
        <w:rPr>
          <w:rStyle w:val="StyleUnderline"/>
        </w:rPr>
        <w:t xml:space="preserve">efense </w:t>
      </w:r>
      <w:r w:rsidRPr="002D0AB6">
        <w:rPr>
          <w:rStyle w:val="StyleUnderline"/>
          <w:highlight w:val="cyan"/>
        </w:rPr>
        <w:t>i</w:t>
      </w:r>
      <w:r w:rsidRPr="00BE0560">
        <w:rPr>
          <w:rStyle w:val="StyleUnderline"/>
        </w:rPr>
        <w:t xml:space="preserve">ndustrial </w:t>
      </w:r>
      <w:r w:rsidRPr="002D0AB6">
        <w:rPr>
          <w:rStyle w:val="StyleUnderline"/>
          <w:highlight w:val="cyan"/>
        </w:rPr>
        <w:t>b</w:t>
      </w:r>
      <w:r w:rsidRPr="00BE0560">
        <w:rPr>
          <w:rStyle w:val="StyleUnderline"/>
        </w:rPr>
        <w:t xml:space="preserve">ase </w:t>
      </w:r>
      <w:r w:rsidRPr="009677F5">
        <w:rPr>
          <w:rStyle w:val="StyleUnderline"/>
        </w:rPr>
        <w:t xml:space="preserve">capacity </w:t>
      </w:r>
      <w:r w:rsidRPr="002D0AB6">
        <w:rPr>
          <w:rStyle w:val="StyleUnderline"/>
          <w:highlight w:val="cyan"/>
        </w:rPr>
        <w:t>has been exacerbated by foreign competition</w:t>
      </w:r>
      <w:r w:rsidRPr="00B43DBB">
        <w:rPr>
          <w:sz w:val="16"/>
        </w:rPr>
        <w:t xml:space="preserve"> and investment from Asia, and China in particular. The legacy defense electronics base in the San Fernando Valley — the original Silicon Valley — has been shriveling up for years, as has American access to rare earth metals. </w:t>
      </w:r>
      <w:r w:rsidRPr="00BE0560">
        <w:rPr>
          <w:rStyle w:val="StyleUnderline"/>
        </w:rPr>
        <w:t xml:space="preserve">Competition is a good thing, yet </w:t>
      </w:r>
      <w:r w:rsidRPr="002D0AB6">
        <w:rPr>
          <w:rStyle w:val="StyleUnderline"/>
          <w:highlight w:val="cyan"/>
        </w:rPr>
        <w:t>there is</w:t>
      </w:r>
      <w:r w:rsidRPr="00BE0560">
        <w:rPr>
          <w:rStyle w:val="StyleUnderline"/>
        </w:rPr>
        <w:t xml:space="preserve"> also </w:t>
      </w:r>
      <w:r w:rsidRPr="002D0AB6">
        <w:rPr>
          <w:rStyle w:val="StyleUnderline"/>
          <w:highlight w:val="cyan"/>
        </w:rPr>
        <w:t>a cost to</w:t>
      </w:r>
      <w:r w:rsidRPr="00BE0560">
        <w:rPr>
          <w:rStyle w:val="StyleUnderline"/>
        </w:rPr>
        <w:t xml:space="preserve"> bear </w:t>
      </w:r>
      <w:r w:rsidRPr="002D0AB6">
        <w:rPr>
          <w:rStyle w:val="StyleUnderline"/>
          <w:highlight w:val="cyan"/>
        </w:rPr>
        <w:t>when choosing between</w:t>
      </w:r>
      <w:r w:rsidRPr="00BE0560">
        <w:rPr>
          <w:rStyle w:val="StyleUnderline"/>
        </w:rPr>
        <w:t xml:space="preserve"> quality </w:t>
      </w:r>
      <w:r w:rsidRPr="002D0AB6">
        <w:rPr>
          <w:rStyle w:val="StyleUnderline"/>
          <w:highlight w:val="cyan"/>
        </w:rPr>
        <w:t>foreign components and</w:t>
      </w:r>
      <w:r w:rsidRPr="00BE0560">
        <w:rPr>
          <w:rStyle w:val="StyleUnderline"/>
        </w:rPr>
        <w:t xml:space="preserve"> </w:t>
      </w:r>
      <w:r w:rsidRPr="005100FF">
        <w:rPr>
          <w:rStyle w:val="Emphasis"/>
        </w:rPr>
        <w:t xml:space="preserve">maintaining warm </w:t>
      </w:r>
      <w:r w:rsidRPr="002D0AB6">
        <w:rPr>
          <w:rStyle w:val="Emphasis"/>
          <w:highlight w:val="cyan"/>
        </w:rPr>
        <w:t>assembly lines</w:t>
      </w:r>
      <w:r w:rsidRPr="005100FF">
        <w:rPr>
          <w:rStyle w:val="StyleUnderline"/>
        </w:rPr>
        <w:t xml:space="preserve"> in the U.S.</w:t>
      </w:r>
      <w:r w:rsidRPr="00BE0560">
        <w:rPr>
          <w:rStyle w:val="StyleUnderline"/>
        </w:rPr>
        <w:t xml:space="preserve"> for defense needs.</w:t>
      </w:r>
      <w:r w:rsidRPr="00B43DBB">
        <w:rPr>
          <w:sz w:val="16"/>
        </w:rPr>
        <w:t xml:space="preserve"> The executive order should </w:t>
      </w:r>
      <w:r w:rsidRPr="002D0AB6">
        <w:rPr>
          <w:rStyle w:val="StyleUnderline"/>
          <w:highlight w:val="cyan"/>
        </w:rPr>
        <w:t xml:space="preserve">focus on </w:t>
      </w:r>
      <w:r w:rsidRPr="00EE1622">
        <w:rPr>
          <w:rStyle w:val="StyleUnderline"/>
        </w:rPr>
        <w:t>expanding programs</w:t>
      </w:r>
      <w:r w:rsidRPr="00B43DBB">
        <w:rPr>
          <w:sz w:val="16"/>
        </w:rPr>
        <w:t xml:space="preserve"> like the manufacturing institutes </w:t>
      </w:r>
      <w:r w:rsidRPr="00EE1622">
        <w:rPr>
          <w:rStyle w:val="StyleUnderline"/>
        </w:rPr>
        <w:t>to renew</w:t>
      </w:r>
      <w:r w:rsidRPr="00BE0560">
        <w:rPr>
          <w:rStyle w:val="StyleUnderline"/>
        </w:rPr>
        <w:t xml:space="preserve"> and broaden the </w:t>
      </w:r>
      <w:r w:rsidRPr="002D0AB6">
        <w:rPr>
          <w:rStyle w:val="StyleUnderline"/>
          <w:highlight w:val="cyan"/>
        </w:rPr>
        <w:t>production capacity</w:t>
      </w:r>
      <w:r w:rsidRPr="00BE0560">
        <w:rPr>
          <w:rStyle w:val="StyleUnderline"/>
        </w:rPr>
        <w:t xml:space="preserve"> of the defense industrial base</w:t>
      </w:r>
      <w:r w:rsidRPr="00B43DBB">
        <w:rPr>
          <w:sz w:val="16"/>
        </w:rPr>
        <w:t xml:space="preserve">. The </w:t>
      </w:r>
      <w:r w:rsidRPr="00BE0560">
        <w:rPr>
          <w:rStyle w:val="StyleUnderline"/>
        </w:rPr>
        <w:t>review</w:t>
      </w:r>
      <w:r w:rsidRPr="00B43DBB">
        <w:rPr>
          <w:sz w:val="16"/>
        </w:rPr>
        <w:t xml:space="preserve"> mandated by the president’s executive order </w:t>
      </w:r>
      <w:r w:rsidRPr="00BE0560">
        <w:rPr>
          <w:rStyle w:val="StyleUnderline"/>
        </w:rPr>
        <w:t>would identify the raw materials and manufacturing capabilities</w:t>
      </w:r>
      <w:r w:rsidRPr="00B43DBB">
        <w:rPr>
          <w:sz w:val="16"/>
        </w:rPr>
        <w:t xml:space="preserve"> that </w:t>
      </w:r>
      <w:r w:rsidRPr="00BE0560">
        <w:rPr>
          <w:rStyle w:val="StyleUnderline"/>
        </w:rPr>
        <w:t>are essential to U.S. national security</w:t>
      </w:r>
      <w:r w:rsidRPr="00B43DBB">
        <w:rPr>
          <w:sz w:val="16"/>
        </w:rPr>
        <w:t xml:space="preserve">, as well as highlight contingencies that may be disrupting critical supply chains that support national security needs. </w:t>
      </w:r>
      <w:r w:rsidRPr="002D0AB6">
        <w:rPr>
          <w:rStyle w:val="StyleUnderline"/>
          <w:highlight w:val="cyan"/>
        </w:rPr>
        <w:t xml:space="preserve">America’s manufacturing </w:t>
      </w:r>
      <w:r w:rsidRPr="00EE1622">
        <w:rPr>
          <w:rStyle w:val="StyleUnderline"/>
        </w:rPr>
        <w:t xml:space="preserve">resilience </w:t>
      </w:r>
      <w:r w:rsidRPr="002D0AB6">
        <w:rPr>
          <w:rStyle w:val="StyleUnderline"/>
          <w:highlight w:val="cyan"/>
        </w:rPr>
        <w:t xml:space="preserve">has </w:t>
      </w:r>
      <w:r w:rsidRPr="00EE1622">
        <w:rPr>
          <w:rStyle w:val="StyleUnderline"/>
        </w:rPr>
        <w:t xml:space="preserve">always </w:t>
      </w:r>
      <w:r w:rsidRPr="002D0AB6">
        <w:rPr>
          <w:rStyle w:val="StyleUnderline"/>
          <w:highlight w:val="cyan"/>
        </w:rPr>
        <w:t xml:space="preserve">been one of its </w:t>
      </w:r>
      <w:r w:rsidRPr="002D0AB6">
        <w:rPr>
          <w:rStyle w:val="Emphasis"/>
          <w:highlight w:val="cyan"/>
        </w:rPr>
        <w:t>greatest strengths</w:t>
      </w:r>
      <w:r w:rsidRPr="00BE0560">
        <w:rPr>
          <w:rStyle w:val="StyleUnderline"/>
        </w:rPr>
        <w:t>,</w:t>
      </w:r>
      <w:r w:rsidRPr="00B43DBB">
        <w:rPr>
          <w:sz w:val="16"/>
        </w:rPr>
        <w:t xml:space="preserve"> but modern supply chains are sophisticated. </w:t>
      </w:r>
      <w:r w:rsidRPr="002D0AB6">
        <w:rPr>
          <w:rStyle w:val="StyleUnderline"/>
          <w:highlight w:val="cyan"/>
        </w:rPr>
        <w:t xml:space="preserve">The </w:t>
      </w:r>
      <w:r w:rsidRPr="00EE1622">
        <w:rPr>
          <w:rStyle w:val="StyleUnderline"/>
        </w:rPr>
        <w:t xml:space="preserve">Pentagon’s </w:t>
      </w:r>
      <w:r w:rsidRPr="002D0AB6">
        <w:rPr>
          <w:rStyle w:val="StyleUnderline"/>
          <w:highlight w:val="cyan"/>
        </w:rPr>
        <w:t xml:space="preserve">ability to procure goods </w:t>
      </w:r>
      <w:r w:rsidRPr="00BE0560">
        <w:rPr>
          <w:rStyle w:val="StyleUnderline"/>
        </w:rPr>
        <w:t xml:space="preserve">critical to the common defense </w:t>
      </w:r>
      <w:r w:rsidRPr="002D0AB6">
        <w:rPr>
          <w:rStyle w:val="StyleUnderline"/>
          <w:highlight w:val="cyan"/>
        </w:rPr>
        <w:t xml:space="preserve">will be hampered </w:t>
      </w:r>
      <w:r w:rsidRPr="00EE1622">
        <w:rPr>
          <w:rStyle w:val="StyleUnderline"/>
        </w:rPr>
        <w:t>by an inability to obtain commercial sub-components</w:t>
      </w:r>
      <w:r w:rsidRPr="00BE0560">
        <w:rPr>
          <w:rStyle w:val="StyleUnderline"/>
        </w:rPr>
        <w:t xml:space="preserve"> indirectly related to national security</w:t>
      </w:r>
      <w:r w:rsidRPr="00B43DBB">
        <w:rPr>
          <w:sz w:val="16"/>
        </w:rPr>
        <w:t xml:space="preserve">. The executive order’s assessment will provide visibility into these sub-component suppliers; only then can the government make informed procurement decisions across the entire manufacturing base. Large U.S. firms that build major defense programs like the F-35 Joint Strike Fighter should be prepared to enable this executive order by embracing nontraditional, commercial suppliers. In recent years, </w:t>
      </w:r>
      <w:r w:rsidRPr="00BE0560">
        <w:rPr>
          <w:rStyle w:val="StyleUnderline"/>
        </w:rPr>
        <w:t>smaller defense corporations have won an increasingly large share of the Pentagon’s research and development budget, often by converting commercial technologies into military applications.</w:t>
      </w:r>
      <w:r w:rsidRPr="00B43DBB">
        <w:rPr>
          <w:sz w:val="16"/>
        </w:rPr>
        <w:t xml:space="preserve"> This is an opportunity for heritage defense firms to proactively engage both small R&amp;D contractors and nontraditional suppliers alike to ensure defense-critical technologies are seamlessly incorporated into their supply chains. Tactically, the timing of the executive order is problematic. The assessment’s recommendations are due in April 2018, thus missing the window for the 2018 five-year budget planning cycle as well as the congressional debate over the Fiscal Year 2019 budget. Still, this directive could not come soon enough. Eisenhower understood, and cautioned, that </w:t>
      </w:r>
      <w:r w:rsidRPr="002D0AB6">
        <w:rPr>
          <w:rStyle w:val="StyleUnderline"/>
          <w:highlight w:val="cyan"/>
        </w:rPr>
        <w:t xml:space="preserve">America couldn’t be a </w:t>
      </w:r>
      <w:r w:rsidRPr="002D0AB6">
        <w:rPr>
          <w:rStyle w:val="Emphasis"/>
          <w:highlight w:val="cyan"/>
        </w:rPr>
        <w:t>global power</w:t>
      </w:r>
      <w:r w:rsidRPr="002D0AB6">
        <w:rPr>
          <w:rStyle w:val="StyleUnderline"/>
          <w:highlight w:val="cyan"/>
        </w:rPr>
        <w:t xml:space="preserve"> without</w:t>
      </w:r>
      <w:r w:rsidRPr="00BE0560">
        <w:rPr>
          <w:rStyle w:val="StyleUnderline"/>
        </w:rPr>
        <w:t xml:space="preserve"> a resilient </w:t>
      </w:r>
      <w:r w:rsidRPr="002D0AB6">
        <w:rPr>
          <w:rStyle w:val="StyleUnderline"/>
          <w:highlight w:val="cyan"/>
        </w:rPr>
        <w:t>manufacturing</w:t>
      </w:r>
      <w:r w:rsidRPr="00BE0560">
        <w:rPr>
          <w:rStyle w:val="StyleUnderline"/>
        </w:rPr>
        <w:t xml:space="preserve"> base</w:t>
      </w:r>
      <w:r w:rsidRPr="00B43DBB">
        <w:rPr>
          <w:sz w:val="16"/>
        </w:rPr>
        <w:t xml:space="preserve"> </w:t>
      </w:r>
      <w:r w:rsidRPr="00BE0560">
        <w:rPr>
          <w:rStyle w:val="StyleUnderline"/>
        </w:rPr>
        <w:t>to support</w:t>
      </w:r>
      <w:r w:rsidRPr="00B43DBB">
        <w:rPr>
          <w:sz w:val="16"/>
        </w:rPr>
        <w:t xml:space="preserve"> economic and </w:t>
      </w:r>
      <w:r w:rsidRPr="00BE0560">
        <w:rPr>
          <w:rStyle w:val="StyleUnderline"/>
        </w:rPr>
        <w:t>military objectives</w:t>
      </w:r>
      <w:r w:rsidRPr="00B43DBB">
        <w:rPr>
          <w:sz w:val="16"/>
        </w:rPr>
        <w:t xml:space="preserve">. But </w:t>
      </w:r>
      <w:r w:rsidRPr="002D0AB6">
        <w:rPr>
          <w:rStyle w:val="StyleUnderline"/>
          <w:highlight w:val="cyan"/>
        </w:rPr>
        <w:t>it is a</w:t>
      </w:r>
      <w:r w:rsidRPr="00B43DBB">
        <w:rPr>
          <w:sz w:val="16"/>
        </w:rPr>
        <w:t xml:space="preserve"> difficult balance to maintain. While many contemporary interpretations of his final speech latch onto his warning against the influence of the military-industrial complex, Eisenhower also valued a robust defense industrial base, saying: </w:t>
      </w:r>
      <w:r w:rsidRPr="00EE1622">
        <w:rPr>
          <w:rStyle w:val="StyleUnderline"/>
        </w:rPr>
        <w:t xml:space="preserve">A </w:t>
      </w:r>
      <w:r w:rsidRPr="002D0AB6">
        <w:rPr>
          <w:rStyle w:val="StyleUnderline"/>
          <w:highlight w:val="cyan"/>
        </w:rPr>
        <w:t>vital element in</w:t>
      </w:r>
      <w:r w:rsidRPr="00EE1622">
        <w:rPr>
          <w:rStyle w:val="StyleUnderline"/>
        </w:rPr>
        <w:t xml:space="preserve"> keeping the peace is </w:t>
      </w:r>
      <w:r w:rsidRPr="002D0AB6">
        <w:rPr>
          <w:rStyle w:val="StyleUnderline"/>
          <w:highlight w:val="cyan"/>
        </w:rPr>
        <w:t>our military establishment</w:t>
      </w:r>
      <w:r w:rsidRPr="00EE1622">
        <w:rPr>
          <w:rStyle w:val="StyleUnderline"/>
        </w:rPr>
        <w:t>. Our arms must be mighty</w:t>
      </w:r>
      <w:r w:rsidRPr="00B43DBB">
        <w:rPr>
          <w:sz w:val="16"/>
        </w:rPr>
        <w:t xml:space="preserve">, ready for instant action, </w:t>
      </w:r>
      <w:r w:rsidRPr="00EE1622">
        <w:rPr>
          <w:rStyle w:val="StyleUnderline"/>
        </w:rPr>
        <w:t>so that no potential aggressor may be tempted to risk his own destruction…</w:t>
      </w:r>
      <w:r w:rsidRPr="00B43DBB">
        <w:rPr>
          <w:sz w:val="16"/>
        </w:rPr>
        <w:t xml:space="preserve">American makers of plowshares could, with time and as required, make swords as well. But now we can no longer risk emergency improvisation of national defense; we have been compelled to create a permanent armaments industry of vast proportions. Eisenhower was cautioning against winnowing out the </w:t>
      </w:r>
      <w:r w:rsidRPr="002D0AB6">
        <w:rPr>
          <w:rStyle w:val="StyleUnderline"/>
          <w:highlight w:val="cyan"/>
        </w:rPr>
        <w:t>commercial manufacturing</w:t>
      </w:r>
      <w:r w:rsidRPr="00B43DBB">
        <w:rPr>
          <w:sz w:val="16"/>
        </w:rPr>
        <w:t xml:space="preserve"> that </w:t>
      </w:r>
      <w:r w:rsidRPr="002D0AB6">
        <w:rPr>
          <w:rStyle w:val="StyleUnderline"/>
          <w:highlight w:val="cyan"/>
        </w:rPr>
        <w:t>supported</w:t>
      </w:r>
      <w:r w:rsidRPr="00BE0560">
        <w:rPr>
          <w:rStyle w:val="StyleUnderline"/>
        </w:rPr>
        <w:t xml:space="preserve"> American </w:t>
      </w:r>
      <w:r w:rsidRPr="002D0AB6">
        <w:rPr>
          <w:rStyle w:val="Emphasis"/>
          <w:highlight w:val="cyan"/>
        </w:rPr>
        <w:t>national security objectives</w:t>
      </w:r>
      <w:r w:rsidRPr="00BE0560">
        <w:rPr>
          <w:rStyle w:val="StyleUnderline"/>
        </w:rPr>
        <w:t>.</w:t>
      </w:r>
      <w:r w:rsidRPr="00B43DBB">
        <w:rPr>
          <w:sz w:val="16"/>
        </w:rPr>
        <w:t xml:space="preserve"> The executive order by Trump is a step in the right direction towards Ike’s goal. </w:t>
      </w:r>
      <w:bookmarkEnd w:id="4"/>
    </w:p>
    <w:p w14:paraId="20995FDE" w14:textId="77777777" w:rsidR="00513692" w:rsidRPr="00B55AD5" w:rsidRDefault="00513692" w:rsidP="00513692"/>
    <w:p w14:paraId="36FF828B" w14:textId="77777777" w:rsidR="00513692" w:rsidRDefault="00513692" w:rsidP="00513692">
      <w:pPr>
        <w:pStyle w:val="Heading3"/>
      </w:pPr>
      <w:r>
        <w:t>Impact---AT: Resilient---2NC</w:t>
      </w:r>
    </w:p>
    <w:p w14:paraId="033FDF7F" w14:textId="77777777" w:rsidR="00513692" w:rsidRPr="00B958FF" w:rsidRDefault="00513692" w:rsidP="00513692">
      <w:pPr>
        <w:pStyle w:val="Heading4"/>
      </w:pPr>
      <w:r w:rsidRPr="00B958FF">
        <w:t>Extinction.</w:t>
      </w:r>
    </w:p>
    <w:p w14:paraId="446DCC2D" w14:textId="77777777" w:rsidR="00513692" w:rsidRPr="00B958FF" w:rsidRDefault="00513692" w:rsidP="00513692">
      <w:r w:rsidRPr="00B958FF">
        <w:rPr>
          <w:rStyle w:val="Style13ptBold"/>
        </w:rPr>
        <w:t>RECNA ’21</w:t>
      </w:r>
      <w:r w:rsidRPr="00B958FF">
        <w:t xml:space="preserve"> [Research Center for Nuclear Weapons Abolition; May 28; Based in Nagasaki University, directed by Dr. Fumihiko Yoshida, a Ph.D. in International Public Policy from Osaka University and member of the Advisory Panel of Experts on Nuclear Disarmament and Non-Proliferation for Japan’s Minister of Foreign Affairs; Journal for Peace and Nuclear Disarmament, “Pandemic Futures and Nuclear Weapon Risks: The Nagasaki 75th Anniversary pandemic-nuclear nexus scenarios final report,” vol. 4]</w:t>
      </w:r>
    </w:p>
    <w:p w14:paraId="433EA74D" w14:textId="77777777" w:rsidR="00513692" w:rsidRPr="00E226BF" w:rsidRDefault="00513692" w:rsidP="00513692">
      <w:pPr>
        <w:rPr>
          <w:sz w:val="16"/>
        </w:rPr>
      </w:pPr>
      <w:r w:rsidRPr="00E226BF">
        <w:rPr>
          <w:sz w:val="16"/>
        </w:rPr>
        <w:t>Introduction</w:t>
      </w:r>
    </w:p>
    <w:p w14:paraId="55A5145B" w14:textId="77777777" w:rsidR="00513692" w:rsidRPr="00E226BF" w:rsidRDefault="00513692" w:rsidP="00513692">
      <w:pPr>
        <w:rPr>
          <w:sz w:val="16"/>
        </w:rPr>
      </w:pPr>
      <w:r w:rsidRPr="00E226BF">
        <w:rPr>
          <w:sz w:val="16"/>
        </w:rPr>
        <w:t xml:space="preserve">The year 2020 marks a symbolic milestone for nuclear disarmament, as it is both the 75th anniversary of the atomic bombing of Hiroshima and Nagasaki and the 50th anniversary of the entry into force of the Treaty on Non-proliferation of Nuclear Weapons (NPT). But </w:t>
      </w:r>
      <w:r w:rsidRPr="00E226BF">
        <w:rPr>
          <w:u w:val="single"/>
        </w:rPr>
        <w:t>the</w:t>
      </w:r>
      <w:r w:rsidRPr="00E226BF">
        <w:rPr>
          <w:sz w:val="16"/>
        </w:rPr>
        <w:t xml:space="preserve"> distressing reality is that the </w:t>
      </w:r>
      <w:r w:rsidRPr="00E226BF">
        <w:rPr>
          <w:highlight w:val="cyan"/>
          <w:u w:val="single"/>
        </w:rPr>
        <w:t>risk of</w:t>
      </w:r>
      <w:r w:rsidRPr="00E226BF">
        <w:rPr>
          <w:u w:val="single"/>
        </w:rPr>
        <w:t xml:space="preserve"> a </w:t>
      </w:r>
      <w:r w:rsidRPr="00EB1ED3">
        <w:rPr>
          <w:rStyle w:val="Emphasis"/>
          <w:highlight w:val="cyan"/>
        </w:rPr>
        <w:t>nuc</w:t>
      </w:r>
      <w:r w:rsidRPr="00EB1ED3">
        <w:rPr>
          <w:rStyle w:val="Emphasis"/>
        </w:rPr>
        <w:t xml:space="preserve">lear </w:t>
      </w:r>
      <w:r w:rsidRPr="00EB1ED3">
        <w:rPr>
          <w:rStyle w:val="Emphasis"/>
          <w:highlight w:val="cyan"/>
        </w:rPr>
        <w:t>war</w:t>
      </w:r>
      <w:r w:rsidRPr="00E226BF">
        <w:rPr>
          <w:sz w:val="16"/>
        </w:rPr>
        <w:t xml:space="preserve"> – </w:t>
      </w:r>
      <w:r w:rsidRPr="00E226BF">
        <w:rPr>
          <w:u w:val="single"/>
        </w:rPr>
        <w:t>intentional or accidental</w:t>
      </w:r>
      <w:r w:rsidRPr="00E226BF">
        <w:rPr>
          <w:sz w:val="16"/>
        </w:rPr>
        <w:t xml:space="preserve"> – </w:t>
      </w:r>
      <w:r w:rsidRPr="00E226BF">
        <w:rPr>
          <w:highlight w:val="cyan"/>
          <w:u w:val="single"/>
        </w:rPr>
        <w:t xml:space="preserve">is </w:t>
      </w:r>
      <w:r w:rsidRPr="00EB1ED3">
        <w:rPr>
          <w:rStyle w:val="Emphasis"/>
          <w:highlight w:val="cyan"/>
        </w:rPr>
        <w:t>greater</w:t>
      </w:r>
      <w:r w:rsidRPr="00E226BF">
        <w:rPr>
          <w:highlight w:val="cyan"/>
          <w:u w:val="single"/>
        </w:rPr>
        <w:t xml:space="preserve"> than </w:t>
      </w:r>
      <w:r w:rsidRPr="00EB1ED3">
        <w:rPr>
          <w:rStyle w:val="Emphasis"/>
          <w:highlight w:val="cyan"/>
        </w:rPr>
        <w:t>any time</w:t>
      </w:r>
      <w:r w:rsidRPr="00E226BF">
        <w:rPr>
          <w:u w:val="single"/>
        </w:rPr>
        <w:t xml:space="preserve"> since the end of World War II</w:t>
      </w:r>
      <w:r w:rsidRPr="00E226BF">
        <w:rPr>
          <w:sz w:val="16"/>
        </w:rPr>
        <w:t xml:space="preserve">. As of January 2020, </w:t>
      </w:r>
      <w:r w:rsidRPr="00E226BF">
        <w:rPr>
          <w:u w:val="single"/>
        </w:rPr>
        <w:t>the “</w:t>
      </w:r>
      <w:r w:rsidRPr="00EB1ED3">
        <w:rPr>
          <w:rStyle w:val="Emphasis"/>
        </w:rPr>
        <w:t>doomsday clock</w:t>
      </w:r>
      <w:r w:rsidRPr="00E226BF">
        <w:rPr>
          <w:u w:val="single"/>
        </w:rPr>
        <w:t>”</w:t>
      </w:r>
      <w:r w:rsidRPr="00E226BF">
        <w:rPr>
          <w:sz w:val="16"/>
        </w:rPr>
        <w:t xml:space="preserve"> published by the Bulletin of Atomic Scientists </w:t>
      </w:r>
      <w:r w:rsidRPr="00E226BF">
        <w:rPr>
          <w:u w:val="single"/>
        </w:rPr>
        <w:t>shows only “100</w:t>
      </w:r>
      <w:r>
        <w:rPr>
          <w:u w:val="single"/>
        </w:rPr>
        <w:t xml:space="preserve"> </w:t>
      </w:r>
      <w:r w:rsidRPr="00E226BF">
        <w:rPr>
          <w:u w:val="single"/>
        </w:rPr>
        <w:t>seconds to midnight,”</w:t>
      </w:r>
      <w:r w:rsidRPr="00E226BF">
        <w:rPr>
          <w:sz w:val="16"/>
        </w:rPr>
        <w:t xml:space="preserve"> indicating </w:t>
      </w:r>
      <w:r w:rsidRPr="00E226BF">
        <w:rPr>
          <w:u w:val="single"/>
        </w:rPr>
        <w:t xml:space="preserve">we are the </w:t>
      </w:r>
      <w:r w:rsidRPr="00EB1ED3">
        <w:rPr>
          <w:rStyle w:val="Emphasis"/>
        </w:rPr>
        <w:t>closest</w:t>
      </w:r>
      <w:r w:rsidRPr="00E226BF">
        <w:rPr>
          <w:u w:val="single"/>
        </w:rPr>
        <w:t xml:space="preserve"> we have been to </w:t>
      </w:r>
      <w:r w:rsidRPr="00EB1ED3">
        <w:rPr>
          <w:rStyle w:val="Emphasis"/>
        </w:rPr>
        <w:t>nuclear apocalypse</w:t>
      </w:r>
      <w:r w:rsidRPr="00E226BF">
        <w:rPr>
          <w:u w:val="single"/>
        </w:rPr>
        <w:t xml:space="preserve"> since</w:t>
      </w:r>
      <w:r w:rsidRPr="00E226BF">
        <w:rPr>
          <w:sz w:val="16"/>
        </w:rPr>
        <w:t xml:space="preserve"> the clock was introduced in </w:t>
      </w:r>
      <w:r w:rsidRPr="00E226BF">
        <w:rPr>
          <w:u w:val="single"/>
        </w:rPr>
        <w:t>1947</w:t>
      </w:r>
      <w:r w:rsidRPr="00E226BF">
        <w:rPr>
          <w:sz w:val="16"/>
        </w:rPr>
        <w:t>.</w:t>
      </w:r>
      <w:hyperlink r:id="rId79" w:history="1">
        <w:r w:rsidRPr="00E226BF">
          <w:rPr>
            <w:sz w:val="16"/>
          </w:rPr>
          <w:t>2</w:t>
        </w:r>
      </w:hyperlink>
    </w:p>
    <w:p w14:paraId="390AC9AA" w14:textId="77777777" w:rsidR="00513692" w:rsidRPr="00E226BF" w:rsidRDefault="00513692" w:rsidP="00513692">
      <w:pPr>
        <w:rPr>
          <w:sz w:val="16"/>
        </w:rPr>
      </w:pPr>
      <w:r w:rsidRPr="00E226BF">
        <w:rPr>
          <w:sz w:val="16"/>
        </w:rPr>
        <w:t xml:space="preserve">Over the past year, </w:t>
      </w:r>
      <w:r w:rsidRPr="00E226BF">
        <w:rPr>
          <w:highlight w:val="cyan"/>
          <w:u w:val="single"/>
        </w:rPr>
        <w:t>corona</w:t>
      </w:r>
      <w:r w:rsidRPr="00E226BF">
        <w:rPr>
          <w:u w:val="single"/>
        </w:rPr>
        <w:t>virus</w:t>
      </w:r>
      <w:r w:rsidRPr="00E226BF">
        <w:rPr>
          <w:sz w:val="16"/>
        </w:rPr>
        <w:t xml:space="preserve"> (COVID-19) </w:t>
      </w:r>
      <w:r w:rsidRPr="00E226BF">
        <w:rPr>
          <w:u w:val="single"/>
        </w:rPr>
        <w:t xml:space="preserve">has </w:t>
      </w:r>
      <w:r w:rsidRPr="00EB1ED3">
        <w:rPr>
          <w:rStyle w:val="Emphasis"/>
        </w:rPr>
        <w:t>transformed</w:t>
      </w:r>
      <w:r w:rsidRPr="00E226BF">
        <w:rPr>
          <w:u w:val="single"/>
        </w:rPr>
        <w:t xml:space="preserve"> the world. It</w:t>
      </w:r>
      <w:r w:rsidRPr="00E226BF">
        <w:rPr>
          <w:sz w:val="16"/>
        </w:rPr>
        <w:t xml:space="preserve"> is estimated to have already killed more than 1.5 million people as of the start of December 2020</w:t>
      </w:r>
      <w:hyperlink r:id="rId80" w:history="1">
        <w:r w:rsidRPr="00E226BF">
          <w:rPr>
            <w:sz w:val="16"/>
          </w:rPr>
          <w:t>3</w:t>
        </w:r>
      </w:hyperlink>
      <w:r>
        <w:rPr>
          <w:sz w:val="16"/>
        </w:rPr>
        <w:t xml:space="preserve"> </w:t>
      </w:r>
      <w:r w:rsidRPr="00E226BF">
        <w:rPr>
          <w:sz w:val="16"/>
        </w:rPr>
        <w:t xml:space="preserve">and has </w:t>
      </w:r>
      <w:r w:rsidRPr="00E226BF">
        <w:rPr>
          <w:highlight w:val="cyan"/>
          <w:u w:val="single"/>
        </w:rPr>
        <w:t>led to global</w:t>
      </w:r>
      <w:r w:rsidRPr="00E226BF">
        <w:rPr>
          <w:u w:val="single"/>
        </w:rPr>
        <w:t xml:space="preserve"> </w:t>
      </w:r>
      <w:r w:rsidRPr="00EB1ED3">
        <w:rPr>
          <w:rStyle w:val="Emphasis"/>
        </w:rPr>
        <w:t xml:space="preserve">economic </w:t>
      </w:r>
      <w:r w:rsidRPr="00EB1ED3">
        <w:rPr>
          <w:rStyle w:val="Emphasis"/>
          <w:highlight w:val="cyan"/>
        </w:rPr>
        <w:t>shutdowns</w:t>
      </w:r>
      <w:r w:rsidRPr="00E226BF">
        <w:rPr>
          <w:u w:val="single"/>
        </w:rPr>
        <w:t xml:space="preserve"> and societal shifts </w:t>
      </w:r>
      <w:r w:rsidRPr="00E226BF">
        <w:rPr>
          <w:highlight w:val="cyan"/>
          <w:u w:val="single"/>
        </w:rPr>
        <w:t>on</w:t>
      </w:r>
      <w:r w:rsidRPr="00E226BF">
        <w:rPr>
          <w:u w:val="single"/>
        </w:rPr>
        <w:t xml:space="preserve"> an </w:t>
      </w:r>
      <w:r w:rsidRPr="00EB1ED3">
        <w:rPr>
          <w:rStyle w:val="Emphasis"/>
          <w:highlight w:val="cyan"/>
        </w:rPr>
        <w:t>unprecedented scale</w:t>
      </w:r>
      <w:r w:rsidRPr="00E226BF">
        <w:rPr>
          <w:sz w:val="16"/>
        </w:rPr>
        <w:t xml:space="preserve">. The pandemic has slowed efforts to support nuclear disarmament: the 10th NPT Review Conference, scheduled to take place in 2020, was postponed to the middle of 2021. How the COVID pandemic will affect the international order remains unclear: could it usher in a new era of international cooperation as nations join together in a coordinated fight against the disease? Or </w:t>
      </w:r>
      <w:r w:rsidRPr="00E226BF">
        <w:rPr>
          <w:u w:val="single"/>
        </w:rPr>
        <w:t xml:space="preserve">will </w:t>
      </w:r>
      <w:r w:rsidRPr="00EB1ED3">
        <w:rPr>
          <w:rStyle w:val="Emphasis"/>
        </w:rPr>
        <w:t xml:space="preserve">economic </w:t>
      </w:r>
      <w:r w:rsidRPr="00EB1ED3">
        <w:rPr>
          <w:rStyle w:val="Emphasis"/>
          <w:highlight w:val="cyan"/>
        </w:rPr>
        <w:t>recession</w:t>
      </w:r>
      <w:r w:rsidRPr="00E226BF">
        <w:rPr>
          <w:u w:val="single"/>
        </w:rPr>
        <w:t xml:space="preserve">, </w:t>
      </w:r>
      <w:r w:rsidRPr="00EB1ED3">
        <w:rPr>
          <w:rStyle w:val="Emphasis"/>
        </w:rPr>
        <w:t>border closures</w:t>
      </w:r>
      <w:r w:rsidRPr="00E226BF">
        <w:rPr>
          <w:u w:val="single"/>
        </w:rPr>
        <w:t>, and beggar-thy-neighbor</w:t>
      </w:r>
      <w:r w:rsidRPr="00E226BF">
        <w:rPr>
          <w:sz w:val="16"/>
        </w:rPr>
        <w:t xml:space="preserve"> “vaccine competition” </w:t>
      </w:r>
      <w:r w:rsidRPr="00E226BF">
        <w:rPr>
          <w:highlight w:val="cyan"/>
          <w:u w:val="single"/>
        </w:rPr>
        <w:t>exacerbate</w:t>
      </w:r>
      <w:r w:rsidRPr="00E226BF">
        <w:rPr>
          <w:u w:val="single"/>
        </w:rPr>
        <w:t xml:space="preserve"> </w:t>
      </w:r>
      <w:r w:rsidRPr="00EB1ED3">
        <w:rPr>
          <w:rStyle w:val="Emphasis"/>
        </w:rPr>
        <w:t xml:space="preserve">global </w:t>
      </w:r>
      <w:r w:rsidRPr="00EB1ED3">
        <w:rPr>
          <w:rStyle w:val="Emphasis"/>
          <w:highlight w:val="cyan"/>
        </w:rPr>
        <w:t>conflict and antagonism</w:t>
      </w:r>
      <w:r w:rsidRPr="00E226BF">
        <w:rPr>
          <w:u w:val="single"/>
        </w:rPr>
        <w:t xml:space="preserve">? Given these </w:t>
      </w:r>
      <w:r w:rsidRPr="00EB1ED3">
        <w:rPr>
          <w:rStyle w:val="Emphasis"/>
        </w:rPr>
        <w:t>uncertainties</w:t>
      </w:r>
      <w:r w:rsidRPr="00E226BF">
        <w:rPr>
          <w:u w:val="single"/>
        </w:rPr>
        <w:t>, it is critically important to analyze</w:t>
      </w:r>
      <w:r w:rsidRPr="00E226BF">
        <w:rPr>
          <w:sz w:val="16"/>
        </w:rPr>
        <w:t xml:space="preserve"> the relationship between </w:t>
      </w:r>
      <w:r w:rsidRPr="00E226BF">
        <w:rPr>
          <w:u w:val="single"/>
        </w:rPr>
        <w:t xml:space="preserve">the post-pandemic </w:t>
      </w:r>
      <w:r w:rsidRPr="00EB1ED3">
        <w:rPr>
          <w:rStyle w:val="Emphasis"/>
        </w:rPr>
        <w:t>international order</w:t>
      </w:r>
      <w:r w:rsidRPr="00E226BF">
        <w:rPr>
          <w:u w:val="single"/>
        </w:rPr>
        <w:t xml:space="preserve"> and nuclear weapon risks</w:t>
      </w:r>
      <w:r w:rsidRPr="00E226BF">
        <w:rPr>
          <w:sz w:val="16"/>
        </w:rPr>
        <w:t>.</w:t>
      </w:r>
    </w:p>
    <w:p w14:paraId="6DE75A18" w14:textId="77777777" w:rsidR="00513692" w:rsidRPr="00E226BF" w:rsidRDefault="00513692" w:rsidP="00513692">
      <w:pPr>
        <w:rPr>
          <w:sz w:val="16"/>
        </w:rPr>
      </w:pPr>
      <w:r w:rsidRPr="00E226BF">
        <w:rPr>
          <w:sz w:val="16"/>
        </w:rPr>
        <w:t xml:space="preserve">The pandemic has also brought to light another key uncertainty: the changing role of local and state governments and civil society in the pandemic era. These </w:t>
      </w:r>
      <w:r w:rsidRPr="00E226BF">
        <w:rPr>
          <w:u w:val="single"/>
        </w:rPr>
        <w:t>institutions</w:t>
      </w:r>
      <w:r w:rsidRPr="00E226BF">
        <w:rPr>
          <w:sz w:val="16"/>
        </w:rPr>
        <w:t xml:space="preserve"> could </w:t>
      </w:r>
      <w:r w:rsidRPr="00E226BF">
        <w:rPr>
          <w:u w:val="single"/>
        </w:rPr>
        <w:t>play a role in reducing nuclear risks</w:t>
      </w:r>
      <w:r w:rsidRPr="00E226BF">
        <w:rPr>
          <w:sz w:val="16"/>
        </w:rPr>
        <w:t xml:space="preserve">. Will civic diplomacy increase or decrease in relative power compared to interstate and corporate diplomacy, and will it prove sufficient to curb tendencies on the part of nuclear weapons states to use or threaten to use nuclear weapons during the pandemic? Asked broadly, how might the COVID-19 pandemic (and future pandemics) create new opportunities or challenges for governments, civil society, and market actors to reduce nuclear risk and resume nuclear disarmament? And how </w:t>
      </w:r>
      <w:r w:rsidRPr="00E226BF">
        <w:rPr>
          <w:u w:val="single"/>
        </w:rPr>
        <w:t xml:space="preserve">might those </w:t>
      </w:r>
      <w:r w:rsidRPr="00E226BF">
        <w:rPr>
          <w:highlight w:val="cyan"/>
          <w:u w:val="single"/>
        </w:rPr>
        <w:t>challenges</w:t>
      </w:r>
      <w:r w:rsidRPr="00E226BF">
        <w:rPr>
          <w:u w:val="single"/>
        </w:rPr>
        <w:t xml:space="preserve"> and opportunities </w:t>
      </w:r>
      <w:r w:rsidRPr="00E226BF">
        <w:rPr>
          <w:highlight w:val="cyan"/>
          <w:u w:val="single"/>
        </w:rPr>
        <w:t>emerge in</w:t>
      </w:r>
      <w:r w:rsidRPr="00E226BF">
        <w:rPr>
          <w:u w:val="single"/>
        </w:rPr>
        <w:t xml:space="preserve"> </w:t>
      </w:r>
      <w:r w:rsidRPr="00EB1ED3">
        <w:rPr>
          <w:rStyle w:val="Emphasis"/>
        </w:rPr>
        <w:t xml:space="preserve">Northeast </w:t>
      </w:r>
      <w:r w:rsidRPr="00EB1ED3">
        <w:rPr>
          <w:rStyle w:val="Emphasis"/>
          <w:highlight w:val="cyan"/>
        </w:rPr>
        <w:t>Asia</w:t>
      </w:r>
      <w:r w:rsidRPr="00E226BF">
        <w:rPr>
          <w:highlight w:val="cyan"/>
          <w:u w:val="single"/>
        </w:rPr>
        <w:t>, a region that has</w:t>
      </w:r>
      <w:r w:rsidRPr="00E226BF">
        <w:rPr>
          <w:sz w:val="16"/>
        </w:rPr>
        <w:t xml:space="preserve"> in recent years </w:t>
      </w:r>
      <w:r w:rsidRPr="00E226BF">
        <w:rPr>
          <w:u w:val="single"/>
        </w:rPr>
        <w:t xml:space="preserve">seen increased potential for </w:t>
      </w:r>
      <w:r w:rsidRPr="00EB1ED3">
        <w:rPr>
          <w:rStyle w:val="Emphasis"/>
          <w:highlight w:val="cyan"/>
        </w:rPr>
        <w:t>conflict</w:t>
      </w:r>
      <w:r w:rsidRPr="00E226BF">
        <w:rPr>
          <w:highlight w:val="cyan"/>
          <w:u w:val="single"/>
        </w:rPr>
        <w:t xml:space="preserve"> around</w:t>
      </w:r>
      <w:r w:rsidRPr="00E226BF">
        <w:rPr>
          <w:u w:val="single"/>
        </w:rPr>
        <w:t xml:space="preserve"> issues such as</w:t>
      </w:r>
      <w:r w:rsidRPr="00E226BF">
        <w:rPr>
          <w:sz w:val="16"/>
        </w:rPr>
        <w:t xml:space="preserve"> the status of </w:t>
      </w:r>
      <w:r w:rsidRPr="00EB1ED3">
        <w:rPr>
          <w:rStyle w:val="Emphasis"/>
          <w:highlight w:val="cyan"/>
        </w:rPr>
        <w:t>Hong Kong</w:t>
      </w:r>
      <w:r w:rsidRPr="00E226BF">
        <w:rPr>
          <w:u w:val="single"/>
        </w:rPr>
        <w:t xml:space="preserve"> and </w:t>
      </w:r>
      <w:r w:rsidRPr="00EB1ED3">
        <w:rPr>
          <w:rStyle w:val="Emphasis"/>
          <w:highlight w:val="cyan"/>
        </w:rPr>
        <w:t>Taiwan</w:t>
      </w:r>
      <w:r w:rsidRPr="00E226BF">
        <w:rPr>
          <w:u w:val="single"/>
        </w:rPr>
        <w:t xml:space="preserve">, territorial rights in </w:t>
      </w:r>
      <w:r w:rsidRPr="00E226BF">
        <w:rPr>
          <w:highlight w:val="cyan"/>
          <w:u w:val="single"/>
        </w:rPr>
        <w:t xml:space="preserve">the </w:t>
      </w:r>
      <w:r w:rsidRPr="00EB1ED3">
        <w:rPr>
          <w:rStyle w:val="Emphasis"/>
          <w:highlight w:val="cyan"/>
        </w:rPr>
        <w:t>South</w:t>
      </w:r>
      <w:r w:rsidRPr="00E226BF">
        <w:rPr>
          <w:highlight w:val="cyan"/>
          <w:u w:val="single"/>
        </w:rPr>
        <w:t xml:space="preserve"> and </w:t>
      </w:r>
      <w:r w:rsidRPr="00EB1ED3">
        <w:rPr>
          <w:rStyle w:val="Emphasis"/>
          <w:highlight w:val="cyan"/>
        </w:rPr>
        <w:t>East</w:t>
      </w:r>
      <w:r w:rsidRPr="00EB1ED3">
        <w:rPr>
          <w:rStyle w:val="Emphasis"/>
        </w:rPr>
        <w:t xml:space="preserve"> China </w:t>
      </w:r>
      <w:r w:rsidRPr="00EB1ED3">
        <w:rPr>
          <w:rStyle w:val="Emphasis"/>
          <w:highlight w:val="cyan"/>
        </w:rPr>
        <w:t>Seas</w:t>
      </w:r>
      <w:r w:rsidRPr="00E226BF">
        <w:rPr>
          <w:highlight w:val="cyan"/>
          <w:u w:val="single"/>
        </w:rPr>
        <w:t>, and</w:t>
      </w:r>
      <w:r w:rsidRPr="00E226BF">
        <w:rPr>
          <w:u w:val="single"/>
        </w:rPr>
        <w:t xml:space="preserve"> the </w:t>
      </w:r>
      <w:r w:rsidRPr="00EB1ED3">
        <w:rPr>
          <w:rStyle w:val="Emphasis"/>
          <w:highlight w:val="cyan"/>
        </w:rPr>
        <w:t>nuc</w:t>
      </w:r>
      <w:r w:rsidRPr="00EB1ED3">
        <w:rPr>
          <w:rStyle w:val="Emphasis"/>
        </w:rPr>
        <w:t>lear weapon</w:t>
      </w:r>
      <w:r w:rsidRPr="00EB1ED3">
        <w:rPr>
          <w:rStyle w:val="Emphasis"/>
          <w:highlight w:val="cyan"/>
        </w:rPr>
        <w:t>s</w:t>
      </w:r>
      <w:r w:rsidRPr="00E226BF">
        <w:rPr>
          <w:u w:val="single"/>
        </w:rPr>
        <w:t xml:space="preserve"> program in the </w:t>
      </w:r>
      <w:r w:rsidRPr="00EB1ED3">
        <w:rPr>
          <w:rStyle w:val="Emphasis"/>
        </w:rPr>
        <w:t>D</w:t>
      </w:r>
      <w:r w:rsidRPr="00E226BF">
        <w:rPr>
          <w:sz w:val="16"/>
        </w:rPr>
        <w:t xml:space="preserve">emocratic </w:t>
      </w:r>
      <w:r w:rsidRPr="00EB1ED3">
        <w:rPr>
          <w:rStyle w:val="Emphasis"/>
        </w:rPr>
        <w:t>P</w:t>
      </w:r>
      <w:r w:rsidRPr="00E226BF">
        <w:rPr>
          <w:sz w:val="16"/>
        </w:rPr>
        <w:t xml:space="preserve">eople’s </w:t>
      </w:r>
      <w:r w:rsidRPr="00EB1ED3">
        <w:rPr>
          <w:rStyle w:val="Emphasis"/>
        </w:rPr>
        <w:t>R</w:t>
      </w:r>
      <w:r w:rsidRPr="00E226BF">
        <w:rPr>
          <w:sz w:val="16"/>
        </w:rPr>
        <w:t xml:space="preserve">epublic of </w:t>
      </w:r>
      <w:r w:rsidRPr="00EB1ED3">
        <w:rPr>
          <w:rStyle w:val="Emphasis"/>
        </w:rPr>
        <w:t>K</w:t>
      </w:r>
      <w:r w:rsidRPr="00E226BF">
        <w:rPr>
          <w:sz w:val="16"/>
        </w:rPr>
        <w:t>orea (DPRK, or North Korea)?</w:t>
      </w:r>
    </w:p>
    <w:p w14:paraId="5F7834AA" w14:textId="77777777" w:rsidR="00513692" w:rsidRPr="00E226BF" w:rsidRDefault="00513692" w:rsidP="00513692">
      <w:pPr>
        <w:rPr>
          <w:sz w:val="16"/>
        </w:rPr>
      </w:pPr>
      <w:r w:rsidRPr="00E226BF">
        <w:rPr>
          <w:sz w:val="16"/>
        </w:rPr>
        <w:t xml:space="preserve">These questions were at the heart of the Nagasaki 75th Anniversary Pandemic-Nuclear Nexus Scenarios Project, an international collaboration aimed at exploring how </w:t>
      </w:r>
      <w:r w:rsidRPr="00E226BF">
        <w:rPr>
          <w:u w:val="single"/>
        </w:rPr>
        <w:t xml:space="preserve">the </w:t>
      </w:r>
      <w:r w:rsidRPr="00EB1ED3">
        <w:rPr>
          <w:rStyle w:val="Emphasis"/>
        </w:rPr>
        <w:t>far-reaching effects</w:t>
      </w:r>
      <w:r w:rsidRPr="00E226BF">
        <w:rPr>
          <w:u w:val="single"/>
        </w:rPr>
        <w:t xml:space="preserve"> of pandemics could </w:t>
      </w:r>
      <w:r w:rsidRPr="00EB1ED3">
        <w:rPr>
          <w:rStyle w:val="Emphasis"/>
        </w:rPr>
        <w:t>alter</w:t>
      </w:r>
      <w:r w:rsidRPr="00E226BF">
        <w:rPr>
          <w:u w:val="single"/>
        </w:rPr>
        <w:t xml:space="preserve"> the landscape for nuclear risk</w:t>
      </w:r>
      <w:r w:rsidRPr="00E226BF">
        <w:rPr>
          <w:sz w:val="16"/>
        </w:rPr>
        <w:t xml:space="preserve"> and disarmament. The project was co-sponsored by the Research Center for Nuclear Weapons Abolition, Nagasaki University (RECNA), the Asia Pacific Leadership Network for Nuclear Non-proliferation and Disarmament (APLN), and Nautilus Institute, in cooperation with Nagasaki University Planetary Health and the Panel on Peace and Security of Northeast Asia (PSNA).</w:t>
      </w:r>
    </w:p>
    <w:p w14:paraId="218957F8" w14:textId="77777777" w:rsidR="00513692" w:rsidRPr="00E226BF" w:rsidRDefault="00513692" w:rsidP="00513692">
      <w:pPr>
        <w:rPr>
          <w:sz w:val="16"/>
        </w:rPr>
      </w:pPr>
      <w:r w:rsidRPr="00E226BF">
        <w:rPr>
          <w:sz w:val="16"/>
        </w:rPr>
        <w:t>Convened over the course of two weekends in October-November 2020, a series of four three-hour workshops brought together roughly 40 participants from around the world. Through the Zoom video conference platform, attendees were able to join from across time zones, including from Australia, China, Hong Kong, India, Italy, Japan, Mongolia, Philippines, Republic of Korea (ROK), Russia, and the United States. The workshops took place under the “Chatham House Rule,” and so ideas and insights are presented in this report without attribution.</w:t>
      </w:r>
      <w:hyperlink r:id="rId81" w:history="1">
        <w:r w:rsidRPr="00E226BF">
          <w:rPr>
            <w:sz w:val="16"/>
          </w:rPr>
          <w:t>4</w:t>
        </w:r>
      </w:hyperlink>
    </w:p>
    <w:p w14:paraId="2D008263" w14:textId="77777777" w:rsidR="00513692" w:rsidRPr="00E226BF" w:rsidRDefault="00513692" w:rsidP="00513692">
      <w:pPr>
        <w:rPr>
          <w:sz w:val="16"/>
        </w:rPr>
      </w:pPr>
      <w:r w:rsidRPr="00E226BF">
        <w:rPr>
          <w:sz w:val="16"/>
        </w:rPr>
        <w:t>The workshops were centered on</w:t>
      </w:r>
      <w:r>
        <w:rPr>
          <w:sz w:val="16"/>
        </w:rPr>
        <w:t xml:space="preserve"> </w:t>
      </w:r>
      <w:r w:rsidRPr="00E226BF">
        <w:rPr>
          <w:sz w:val="16"/>
        </w:rPr>
        <w:t>scenario planning, a non-predictive means of examining a variety of possible futures to identify critical uncertainties and strategic opportunities. As described in this report, the workshops led to the development of four distinct scenarios for the year 2030. These narratives are intended to highlight key questions about dynamics that could shape the “pandemic-nuclear nexus” over the next ten years.</w:t>
      </w:r>
    </w:p>
    <w:p w14:paraId="0796D9C6" w14:textId="77777777" w:rsidR="00513692" w:rsidRPr="00E226BF" w:rsidRDefault="00513692" w:rsidP="00513692">
      <w:pPr>
        <w:rPr>
          <w:sz w:val="16"/>
        </w:rPr>
      </w:pPr>
      <w:r w:rsidRPr="00E226BF">
        <w:rPr>
          <w:sz w:val="16"/>
        </w:rPr>
        <w:t>The goals of the Pandemic-Nuclear Nexus Scenarios Project are to:</w:t>
      </w:r>
    </w:p>
    <w:p w14:paraId="412D312F" w14:textId="77777777" w:rsidR="00513692" w:rsidRPr="00E226BF" w:rsidRDefault="00513692" w:rsidP="00513692">
      <w:pPr>
        <w:numPr>
          <w:ilvl w:val="0"/>
          <w:numId w:val="45"/>
        </w:numPr>
        <w:rPr>
          <w:sz w:val="16"/>
        </w:rPr>
      </w:pPr>
      <w:r w:rsidRPr="00E226BF">
        <w:rPr>
          <w:sz w:val="16"/>
        </w:rPr>
        <w:t>Develop an analytical understanding of the interrelated nature of the co-occurring existential threats of nuclear weapons and global pandemics</w:t>
      </w:r>
    </w:p>
    <w:p w14:paraId="7DC4B103" w14:textId="77777777" w:rsidR="00513692" w:rsidRPr="00E226BF" w:rsidRDefault="00513692" w:rsidP="00513692">
      <w:pPr>
        <w:numPr>
          <w:ilvl w:val="0"/>
          <w:numId w:val="45"/>
        </w:numPr>
        <w:rPr>
          <w:sz w:val="16"/>
        </w:rPr>
      </w:pPr>
      <w:r w:rsidRPr="00E226BF">
        <w:rPr>
          <w:sz w:val="16"/>
        </w:rPr>
        <w:t>Explore potential levers and pathways to influence the future under various conditions</w:t>
      </w:r>
    </w:p>
    <w:p w14:paraId="7DC7B13A" w14:textId="77777777" w:rsidR="00513692" w:rsidRPr="00E226BF" w:rsidRDefault="00513692" w:rsidP="00513692">
      <w:pPr>
        <w:numPr>
          <w:ilvl w:val="0"/>
          <w:numId w:val="45"/>
        </w:numPr>
        <w:rPr>
          <w:sz w:val="16"/>
        </w:rPr>
      </w:pPr>
      <w:r w:rsidRPr="00E226BF">
        <w:rPr>
          <w:sz w:val="16"/>
        </w:rPr>
        <w:t>Identify concrete strategies to reduce the risk of nuclear war and resume nuclear disarmament to be considered by state and non-state actors, particularly in the Northeast Asia region</w:t>
      </w:r>
    </w:p>
    <w:p w14:paraId="70E7090F" w14:textId="77777777" w:rsidR="00513692" w:rsidRPr="00E226BF" w:rsidRDefault="00513692" w:rsidP="00513692">
      <w:pPr>
        <w:rPr>
          <w:sz w:val="16"/>
        </w:rPr>
      </w:pPr>
      <w:r w:rsidRPr="00E226BF">
        <w:rPr>
          <w:sz w:val="16"/>
        </w:rPr>
        <w:t>The Challenge: Multiple Existential Threats</w:t>
      </w:r>
    </w:p>
    <w:p w14:paraId="6A53828D" w14:textId="77777777" w:rsidR="00513692" w:rsidRPr="00E226BF" w:rsidRDefault="00513692" w:rsidP="00513692">
      <w:pPr>
        <w:rPr>
          <w:sz w:val="16"/>
        </w:rPr>
      </w:pPr>
      <w:r w:rsidRPr="00E226BF">
        <w:rPr>
          <w:u w:val="single"/>
        </w:rPr>
        <w:t xml:space="preserve">The relationship between </w:t>
      </w:r>
      <w:r w:rsidRPr="00EB1ED3">
        <w:rPr>
          <w:rStyle w:val="Emphasis"/>
        </w:rPr>
        <w:t>pandemics</w:t>
      </w:r>
      <w:r w:rsidRPr="00E226BF">
        <w:rPr>
          <w:u w:val="single"/>
        </w:rPr>
        <w:t xml:space="preserve"> and </w:t>
      </w:r>
      <w:r w:rsidRPr="00EB1ED3">
        <w:rPr>
          <w:rStyle w:val="Emphasis"/>
        </w:rPr>
        <w:t>war</w:t>
      </w:r>
      <w:r w:rsidRPr="00E226BF">
        <w:rPr>
          <w:u w:val="single"/>
        </w:rPr>
        <w:t xml:space="preserve"> is as long as human history. Past </w:t>
      </w:r>
      <w:r w:rsidRPr="00E226BF">
        <w:rPr>
          <w:highlight w:val="cyan"/>
          <w:u w:val="single"/>
        </w:rPr>
        <w:t>pandemics</w:t>
      </w:r>
      <w:r w:rsidRPr="00E226BF">
        <w:rPr>
          <w:sz w:val="16"/>
        </w:rPr>
        <w:t xml:space="preserve"> have </w:t>
      </w:r>
      <w:r w:rsidRPr="00EB1ED3">
        <w:rPr>
          <w:rStyle w:val="Emphasis"/>
          <w:highlight w:val="cyan"/>
        </w:rPr>
        <w:t>set</w:t>
      </w:r>
      <w:r w:rsidRPr="00EB1ED3">
        <w:rPr>
          <w:rStyle w:val="Emphasis"/>
        </w:rPr>
        <w:t xml:space="preserve"> the </w:t>
      </w:r>
      <w:r w:rsidRPr="00EB1ED3">
        <w:rPr>
          <w:rStyle w:val="Emphasis"/>
          <w:highlight w:val="cyan"/>
        </w:rPr>
        <w:t>scene</w:t>
      </w:r>
      <w:r w:rsidRPr="00E226BF">
        <w:rPr>
          <w:highlight w:val="cyan"/>
          <w:u w:val="single"/>
        </w:rPr>
        <w:t xml:space="preserve"> for </w:t>
      </w:r>
      <w:r w:rsidRPr="00EB1ED3">
        <w:rPr>
          <w:rStyle w:val="Emphasis"/>
          <w:highlight w:val="cyan"/>
        </w:rPr>
        <w:t>wars</w:t>
      </w:r>
      <w:r w:rsidRPr="00E226BF">
        <w:rPr>
          <w:highlight w:val="cyan"/>
          <w:u w:val="single"/>
        </w:rPr>
        <w:t xml:space="preserve"> by</w:t>
      </w:r>
      <w:r w:rsidRPr="00E226BF">
        <w:rPr>
          <w:u w:val="single"/>
        </w:rPr>
        <w:t xml:space="preserve"> weakening societies, </w:t>
      </w:r>
      <w:r w:rsidRPr="00E226BF">
        <w:rPr>
          <w:highlight w:val="cyan"/>
          <w:u w:val="single"/>
        </w:rPr>
        <w:t xml:space="preserve">undermining </w:t>
      </w:r>
      <w:r w:rsidRPr="00EB1ED3">
        <w:rPr>
          <w:rStyle w:val="Emphasis"/>
          <w:highlight w:val="cyan"/>
        </w:rPr>
        <w:t>resilience</w:t>
      </w:r>
      <w:r w:rsidRPr="00E226BF">
        <w:rPr>
          <w:u w:val="single"/>
        </w:rPr>
        <w:t xml:space="preserve">, and exacerbating </w:t>
      </w:r>
      <w:r w:rsidRPr="00EB1ED3">
        <w:rPr>
          <w:rStyle w:val="Emphasis"/>
        </w:rPr>
        <w:t>civil</w:t>
      </w:r>
      <w:r w:rsidRPr="00E226BF">
        <w:rPr>
          <w:u w:val="single"/>
        </w:rPr>
        <w:t xml:space="preserve"> and </w:t>
      </w:r>
      <w:r w:rsidRPr="00EB1ED3">
        <w:rPr>
          <w:rStyle w:val="Emphasis"/>
        </w:rPr>
        <w:t>inter-state conflict</w:t>
      </w:r>
      <w:r w:rsidRPr="00E226BF">
        <w:rPr>
          <w:sz w:val="16"/>
        </w:rPr>
        <w:t>. Other disease outbreaks have erupted during wars, in part due to the appalling public health and battlefield conditions resulting from war, in turn sowing the seeds for new conflicts. In the post-Cold War era, pandemics have spread with unprecedented speed due to increased mobility created by globalization, especially between urbanized areas. Although there are positive signs that scientific advances and rapid innovation can help us manage pandemics, it is likely that deadly infectious viruses will be a challenge for years to come.</w:t>
      </w:r>
    </w:p>
    <w:p w14:paraId="20C4500A" w14:textId="77777777" w:rsidR="00513692" w:rsidRPr="00E226BF" w:rsidRDefault="00513692" w:rsidP="00513692">
      <w:pPr>
        <w:rPr>
          <w:sz w:val="16"/>
        </w:rPr>
      </w:pPr>
      <w:r w:rsidRPr="00E226BF">
        <w:rPr>
          <w:sz w:val="16"/>
        </w:rPr>
        <w:t xml:space="preserve">The </w:t>
      </w:r>
      <w:r w:rsidRPr="00E226BF">
        <w:rPr>
          <w:highlight w:val="cyan"/>
          <w:u w:val="single"/>
        </w:rPr>
        <w:t>COVID</w:t>
      </w:r>
      <w:r w:rsidRPr="00E226BF">
        <w:rPr>
          <w:u w:val="single"/>
        </w:rPr>
        <w:t>-19</w:t>
      </w:r>
      <w:r w:rsidRPr="00E226BF">
        <w:rPr>
          <w:sz w:val="16"/>
        </w:rPr>
        <w:t xml:space="preserve"> is the most demonic pandemic threat in modern history. It </w:t>
      </w:r>
      <w:r w:rsidRPr="00E226BF">
        <w:rPr>
          <w:u w:val="single"/>
        </w:rPr>
        <w:t xml:space="preserve">has </w:t>
      </w:r>
      <w:r w:rsidRPr="00EB1ED3">
        <w:rPr>
          <w:rStyle w:val="Emphasis"/>
          <w:highlight w:val="cyan"/>
        </w:rPr>
        <w:t>erupted</w:t>
      </w:r>
      <w:r w:rsidRPr="00E226BF">
        <w:rPr>
          <w:highlight w:val="cyan"/>
          <w:u w:val="single"/>
        </w:rPr>
        <w:t xml:space="preserve"> at a </w:t>
      </w:r>
      <w:r w:rsidRPr="00EB1ED3">
        <w:rPr>
          <w:rStyle w:val="Emphasis"/>
          <w:highlight w:val="cyan"/>
        </w:rPr>
        <w:t>juncture</w:t>
      </w:r>
      <w:r w:rsidRPr="00E226BF">
        <w:rPr>
          <w:highlight w:val="cyan"/>
          <w:u w:val="single"/>
        </w:rPr>
        <w:t xml:space="preserve"> of</w:t>
      </w:r>
      <w:r w:rsidRPr="00E226BF">
        <w:rPr>
          <w:u w:val="single"/>
        </w:rPr>
        <w:t xml:space="preserve"> other </w:t>
      </w:r>
      <w:r w:rsidRPr="00EB1ED3">
        <w:rPr>
          <w:rStyle w:val="Emphasis"/>
          <w:highlight w:val="cyan"/>
        </w:rPr>
        <w:t>existential</w:t>
      </w:r>
      <w:r w:rsidRPr="00EB1ED3">
        <w:rPr>
          <w:rStyle w:val="Emphasis"/>
        </w:rPr>
        <w:t xml:space="preserve"> global </w:t>
      </w:r>
      <w:r w:rsidRPr="00EB1ED3">
        <w:rPr>
          <w:rStyle w:val="Emphasis"/>
          <w:highlight w:val="cyan"/>
        </w:rPr>
        <w:t>threats</w:t>
      </w:r>
      <w:r w:rsidRPr="00E226BF">
        <w:rPr>
          <w:u w:val="single"/>
        </w:rPr>
        <w:t xml:space="preserve">, most importantly, </w:t>
      </w:r>
      <w:r w:rsidRPr="00E226BF">
        <w:rPr>
          <w:highlight w:val="cyan"/>
          <w:u w:val="single"/>
        </w:rPr>
        <w:t xml:space="preserve">accelerating </w:t>
      </w:r>
      <w:r w:rsidRPr="00EB1ED3">
        <w:rPr>
          <w:rStyle w:val="Emphasis"/>
          <w:highlight w:val="cyan"/>
        </w:rPr>
        <w:t>climate</w:t>
      </w:r>
      <w:r w:rsidRPr="00EB1ED3">
        <w:rPr>
          <w:rStyle w:val="Emphasis"/>
        </w:rPr>
        <w:t xml:space="preserve"> change</w:t>
      </w:r>
      <w:r w:rsidRPr="00E226BF">
        <w:rPr>
          <w:u w:val="single"/>
        </w:rPr>
        <w:t xml:space="preserve"> </w:t>
      </w:r>
      <w:r w:rsidRPr="00E226BF">
        <w:rPr>
          <w:highlight w:val="cyan"/>
          <w:u w:val="single"/>
        </w:rPr>
        <w:t>and</w:t>
      </w:r>
      <w:r w:rsidRPr="00E226BF">
        <w:rPr>
          <w:u w:val="single"/>
        </w:rPr>
        <w:t xml:space="preserve"> resurgent </w:t>
      </w:r>
      <w:r w:rsidRPr="00EB1ED3">
        <w:rPr>
          <w:rStyle w:val="Emphasis"/>
          <w:highlight w:val="cyan"/>
        </w:rPr>
        <w:t>nuclear threat</w:t>
      </w:r>
      <w:r w:rsidRPr="00EB1ED3">
        <w:rPr>
          <w:rStyle w:val="Emphasis"/>
        </w:rPr>
        <w:t>-making.</w:t>
      </w:r>
      <w:r w:rsidRPr="00E226BF">
        <w:rPr>
          <w:sz w:val="16"/>
        </w:rPr>
        <w:t xml:space="preserve"> The most important issue, therefore, is how the coronavirus (and future pandemics) will increase or decrease the risks associated with these twin threats, climate change effects, and the next use of nuclear weapons in war.</w:t>
      </w:r>
      <w:hyperlink r:id="rId82" w:history="1">
        <w:r w:rsidRPr="00E226BF">
          <w:rPr>
            <w:sz w:val="16"/>
          </w:rPr>
          <w:t>5</w:t>
        </w:r>
      </w:hyperlink>
    </w:p>
    <w:p w14:paraId="263F49EE" w14:textId="77777777" w:rsidR="00513692" w:rsidRPr="00E226BF" w:rsidRDefault="00513692" w:rsidP="00513692">
      <w:pPr>
        <w:rPr>
          <w:sz w:val="16"/>
        </w:rPr>
      </w:pPr>
      <w:r w:rsidRPr="00E226BF">
        <w:rPr>
          <w:sz w:val="16"/>
        </w:rPr>
        <w:t xml:space="preserve">Today, the nine </w:t>
      </w:r>
      <w:r w:rsidRPr="00E226BF">
        <w:rPr>
          <w:u w:val="single"/>
        </w:rPr>
        <w:t>nuclear</w:t>
      </w:r>
      <w:r w:rsidRPr="00E226BF">
        <w:rPr>
          <w:sz w:val="16"/>
        </w:rPr>
        <w:t xml:space="preserve"> weapons </w:t>
      </w:r>
      <w:r w:rsidRPr="00E226BF">
        <w:rPr>
          <w:u w:val="single"/>
        </w:rPr>
        <w:t>arsenals</w:t>
      </w:r>
      <w:r w:rsidRPr="00E226BF">
        <w:rPr>
          <w:sz w:val="16"/>
        </w:rPr>
        <w:t xml:space="preserve"> not only </w:t>
      </w:r>
      <w:r w:rsidRPr="00E226BF">
        <w:rPr>
          <w:u w:val="single"/>
        </w:rPr>
        <w:t>can annihilate</w:t>
      </w:r>
      <w:r w:rsidRPr="00E226BF">
        <w:rPr>
          <w:sz w:val="16"/>
        </w:rPr>
        <w:t xml:space="preserve"> hundreds of </w:t>
      </w:r>
      <w:r w:rsidRPr="00E226BF">
        <w:rPr>
          <w:u w:val="single"/>
        </w:rPr>
        <w:t>cities</w:t>
      </w:r>
      <w:r w:rsidRPr="00E226BF">
        <w:rPr>
          <w:sz w:val="16"/>
        </w:rPr>
        <w:t xml:space="preserve">, but also </w:t>
      </w:r>
      <w:r w:rsidRPr="00E226BF">
        <w:rPr>
          <w:u w:val="single"/>
        </w:rPr>
        <w:t xml:space="preserve">cause </w:t>
      </w:r>
      <w:r w:rsidRPr="00EB1ED3">
        <w:rPr>
          <w:rStyle w:val="Emphasis"/>
          <w:highlight w:val="cyan"/>
        </w:rPr>
        <w:t>nuc</w:t>
      </w:r>
      <w:r w:rsidRPr="00EB1ED3">
        <w:rPr>
          <w:rStyle w:val="Emphasis"/>
        </w:rPr>
        <w:t xml:space="preserve">lear </w:t>
      </w:r>
      <w:r w:rsidRPr="00EB1ED3">
        <w:rPr>
          <w:rStyle w:val="Emphasis"/>
          <w:highlight w:val="cyan"/>
        </w:rPr>
        <w:t>winter</w:t>
      </w:r>
      <w:r w:rsidRPr="00E226BF">
        <w:rPr>
          <w:u w:val="single"/>
        </w:rPr>
        <w:t xml:space="preserve"> and </w:t>
      </w:r>
      <w:r w:rsidRPr="00EB1ED3">
        <w:rPr>
          <w:rStyle w:val="Emphasis"/>
        </w:rPr>
        <w:t>mass starvation</w:t>
      </w:r>
      <w:r w:rsidRPr="00E226BF">
        <w:rPr>
          <w:u w:val="single"/>
        </w:rPr>
        <w:t xml:space="preserve"> </w:t>
      </w:r>
      <w:r w:rsidRPr="00E226BF">
        <w:rPr>
          <w:highlight w:val="cyan"/>
          <w:u w:val="single"/>
        </w:rPr>
        <w:t>of</w:t>
      </w:r>
      <w:r w:rsidRPr="00E226BF">
        <w:rPr>
          <w:u w:val="single"/>
        </w:rPr>
        <w:t xml:space="preserve"> a billion</w:t>
      </w:r>
      <w:r w:rsidRPr="00E226BF">
        <w:rPr>
          <w:sz w:val="16"/>
        </w:rPr>
        <w:t xml:space="preserve"> or more </w:t>
      </w:r>
      <w:r w:rsidRPr="00E226BF">
        <w:rPr>
          <w:u w:val="single"/>
        </w:rPr>
        <w:t xml:space="preserve">people, if not </w:t>
      </w:r>
      <w:r w:rsidRPr="00E226BF">
        <w:rPr>
          <w:highlight w:val="cyan"/>
          <w:u w:val="single"/>
        </w:rPr>
        <w:t xml:space="preserve">the </w:t>
      </w:r>
      <w:r w:rsidRPr="00EB1ED3">
        <w:rPr>
          <w:rStyle w:val="Emphasis"/>
          <w:highlight w:val="cyan"/>
        </w:rPr>
        <w:t>entire</w:t>
      </w:r>
      <w:r w:rsidRPr="00EB1ED3">
        <w:rPr>
          <w:rStyle w:val="Emphasis"/>
        </w:rPr>
        <w:t xml:space="preserve"> human </w:t>
      </w:r>
      <w:r w:rsidRPr="00EB1ED3">
        <w:rPr>
          <w:rStyle w:val="Emphasis"/>
          <w:highlight w:val="cyan"/>
        </w:rPr>
        <w:t>species</w:t>
      </w:r>
      <w:r w:rsidRPr="00E226BF">
        <w:rPr>
          <w:sz w:val="16"/>
        </w:rPr>
        <w:t xml:space="preserve">. Concurrently, </w:t>
      </w:r>
      <w:r w:rsidRPr="00E226BF">
        <w:rPr>
          <w:u w:val="single"/>
        </w:rPr>
        <w:t xml:space="preserve">climate change is </w:t>
      </w:r>
      <w:r w:rsidRPr="00EB1ED3">
        <w:rPr>
          <w:rStyle w:val="Emphasis"/>
        </w:rPr>
        <w:t>enveloping</w:t>
      </w:r>
      <w:r w:rsidRPr="00E226BF">
        <w:rPr>
          <w:u w:val="single"/>
        </w:rPr>
        <w:t xml:space="preserve"> the planet with</w:t>
      </w:r>
      <w:r w:rsidRPr="00E226BF">
        <w:rPr>
          <w:sz w:val="16"/>
        </w:rPr>
        <w:t xml:space="preserve"> more </w:t>
      </w:r>
      <w:r w:rsidRPr="00E226BF">
        <w:rPr>
          <w:u w:val="single"/>
        </w:rPr>
        <w:t xml:space="preserve">frequent and intense storms, accelerating </w:t>
      </w:r>
      <w:r w:rsidRPr="00EB1ED3">
        <w:rPr>
          <w:rStyle w:val="Emphasis"/>
        </w:rPr>
        <w:t>sea level rise</w:t>
      </w:r>
      <w:r w:rsidRPr="00E226BF">
        <w:rPr>
          <w:u w:val="single"/>
        </w:rPr>
        <w:t xml:space="preserve">, and advancing rapid </w:t>
      </w:r>
      <w:r w:rsidRPr="00EB1ED3">
        <w:rPr>
          <w:rStyle w:val="Emphasis"/>
        </w:rPr>
        <w:t>ecological</w:t>
      </w:r>
      <w:r w:rsidRPr="00E226BF">
        <w:rPr>
          <w:b/>
          <w:u w:val="single"/>
          <w:bdr w:val="single" w:sz="12" w:space="0" w:color="auto"/>
        </w:rPr>
        <w:t xml:space="preserve"> </w:t>
      </w:r>
      <w:r w:rsidRPr="00EB1ED3">
        <w:rPr>
          <w:rStyle w:val="Emphasis"/>
        </w:rPr>
        <w:t>change</w:t>
      </w:r>
      <w:r w:rsidRPr="00E226BF">
        <w:rPr>
          <w:sz w:val="16"/>
        </w:rPr>
        <w:t xml:space="preserve">, expressed in unprecedented forest fires across the world. </w:t>
      </w:r>
      <w:r w:rsidRPr="00E226BF">
        <w:rPr>
          <w:u w:val="single"/>
        </w:rPr>
        <w:t xml:space="preserve">Already </w:t>
      </w:r>
      <w:r w:rsidRPr="00E226BF">
        <w:rPr>
          <w:highlight w:val="cyan"/>
          <w:u w:val="single"/>
        </w:rPr>
        <w:t>stretched to</w:t>
      </w:r>
      <w:r w:rsidRPr="00E226BF">
        <w:rPr>
          <w:u w:val="single"/>
        </w:rPr>
        <w:t xml:space="preserve"> a </w:t>
      </w:r>
      <w:r w:rsidRPr="00EB1ED3">
        <w:rPr>
          <w:rStyle w:val="Emphasis"/>
          <w:highlight w:val="cyan"/>
        </w:rPr>
        <w:t>breaking</w:t>
      </w:r>
      <w:r w:rsidRPr="00EB1ED3">
        <w:rPr>
          <w:rStyle w:val="Emphasis"/>
        </w:rPr>
        <w:t xml:space="preserve"> point</w:t>
      </w:r>
      <w:r w:rsidRPr="00E226BF">
        <w:rPr>
          <w:u w:val="single"/>
        </w:rPr>
        <w:t xml:space="preserve"> in many countries, </w:t>
      </w:r>
      <w:r w:rsidRPr="00E226BF">
        <w:rPr>
          <w:highlight w:val="cyan"/>
          <w:u w:val="single"/>
        </w:rPr>
        <w:t>the</w:t>
      </w:r>
      <w:r w:rsidRPr="00E226BF">
        <w:rPr>
          <w:u w:val="single"/>
        </w:rPr>
        <w:t xml:space="preserve"> current </w:t>
      </w:r>
      <w:r w:rsidRPr="00E226BF">
        <w:rPr>
          <w:highlight w:val="cyan"/>
          <w:u w:val="single"/>
        </w:rPr>
        <w:t xml:space="preserve">pandemic may </w:t>
      </w:r>
      <w:r w:rsidRPr="00EB1ED3">
        <w:rPr>
          <w:rStyle w:val="Emphasis"/>
          <w:highlight w:val="cyan"/>
        </w:rPr>
        <w:t>overcome resilience</w:t>
      </w:r>
      <w:r w:rsidRPr="00E226BF">
        <w:rPr>
          <w:highlight w:val="cyan"/>
          <w:u w:val="single"/>
        </w:rPr>
        <w:t xml:space="preserve"> to</w:t>
      </w:r>
      <w:r w:rsidRPr="00E226BF">
        <w:rPr>
          <w:u w:val="single"/>
        </w:rPr>
        <w:t xml:space="preserve"> the point of</w:t>
      </w:r>
      <w:r w:rsidRPr="00E226BF">
        <w:rPr>
          <w:sz w:val="16"/>
        </w:rPr>
        <w:t xml:space="preserve"> near or </w:t>
      </w:r>
      <w:r w:rsidRPr="00EB1ED3">
        <w:rPr>
          <w:rStyle w:val="Emphasis"/>
        </w:rPr>
        <w:t xml:space="preserve">actual </w:t>
      </w:r>
      <w:r w:rsidRPr="00EB1ED3">
        <w:rPr>
          <w:rStyle w:val="Emphasis"/>
          <w:highlight w:val="cyan"/>
        </w:rPr>
        <w:t>collapse</w:t>
      </w:r>
      <w:r w:rsidRPr="00E226BF">
        <w:rPr>
          <w:highlight w:val="cyan"/>
          <w:u w:val="single"/>
        </w:rPr>
        <w:t xml:space="preserve"> of</w:t>
      </w:r>
      <w:r w:rsidRPr="00E226BF">
        <w:rPr>
          <w:u w:val="single"/>
        </w:rPr>
        <w:t xml:space="preserve"> social, economic, and political </w:t>
      </w:r>
      <w:r w:rsidRPr="00E226BF">
        <w:rPr>
          <w:highlight w:val="cyan"/>
          <w:u w:val="single"/>
        </w:rPr>
        <w:t>order</w:t>
      </w:r>
      <w:r w:rsidRPr="00E226BF">
        <w:rPr>
          <w:sz w:val="16"/>
        </w:rPr>
        <w:t>.</w:t>
      </w:r>
    </w:p>
    <w:p w14:paraId="6503EF13" w14:textId="77777777" w:rsidR="00513692" w:rsidRPr="00E226BF" w:rsidRDefault="00513692" w:rsidP="00513692">
      <w:pPr>
        <w:rPr>
          <w:sz w:val="16"/>
        </w:rPr>
      </w:pPr>
      <w:r w:rsidRPr="00E226BF">
        <w:rPr>
          <w:sz w:val="16"/>
        </w:rPr>
        <w:t xml:space="preserve">In this extraordinary moment, </w:t>
      </w:r>
      <w:r w:rsidRPr="00E226BF">
        <w:rPr>
          <w:u w:val="single"/>
        </w:rPr>
        <w:t xml:space="preserve">it is timely to </w:t>
      </w:r>
      <w:r w:rsidRPr="00E226BF">
        <w:rPr>
          <w:highlight w:val="cyan"/>
          <w:u w:val="single"/>
        </w:rPr>
        <w:t>reflect on</w:t>
      </w:r>
      <w:r w:rsidRPr="00E226BF">
        <w:rPr>
          <w:u w:val="single"/>
        </w:rPr>
        <w:t xml:space="preserve"> the</w:t>
      </w:r>
      <w:r w:rsidRPr="00E226BF">
        <w:rPr>
          <w:sz w:val="16"/>
        </w:rPr>
        <w:t xml:space="preserve"> existence and </w:t>
      </w:r>
      <w:r w:rsidRPr="00EB1ED3">
        <w:rPr>
          <w:rStyle w:val="Emphasis"/>
        </w:rPr>
        <w:t>possible</w:t>
      </w:r>
      <w:r w:rsidRPr="00E226BF">
        <w:rPr>
          <w:b/>
          <w:u w:val="single"/>
          <w:bdr w:val="single" w:sz="12" w:space="0" w:color="auto"/>
        </w:rPr>
        <w:t xml:space="preserve"> </w:t>
      </w:r>
      <w:r w:rsidRPr="00EB1ED3">
        <w:rPr>
          <w:rStyle w:val="Emphasis"/>
          <w:highlight w:val="cyan"/>
        </w:rPr>
        <w:t>uses</w:t>
      </w:r>
      <w:r w:rsidRPr="00E226BF">
        <w:rPr>
          <w:highlight w:val="cyan"/>
          <w:u w:val="single"/>
        </w:rPr>
        <w:t xml:space="preserve"> of </w:t>
      </w:r>
      <w:r w:rsidRPr="00EB1ED3">
        <w:rPr>
          <w:rStyle w:val="Emphasis"/>
          <w:highlight w:val="cyan"/>
        </w:rPr>
        <w:t>w</w:t>
      </w:r>
      <w:r w:rsidRPr="00E226BF">
        <w:rPr>
          <w:u w:val="single"/>
        </w:rPr>
        <w:t xml:space="preserve">eapons of </w:t>
      </w:r>
      <w:r w:rsidRPr="00EB1ED3">
        <w:rPr>
          <w:rStyle w:val="Emphasis"/>
          <w:highlight w:val="cyan"/>
        </w:rPr>
        <w:t>m</w:t>
      </w:r>
      <w:r w:rsidRPr="00E226BF">
        <w:rPr>
          <w:u w:val="single"/>
        </w:rPr>
        <w:t xml:space="preserve">ass </w:t>
      </w:r>
      <w:r w:rsidRPr="00EB1ED3">
        <w:rPr>
          <w:rStyle w:val="Emphasis"/>
          <w:highlight w:val="cyan"/>
        </w:rPr>
        <w:t>d</w:t>
      </w:r>
      <w:r w:rsidRPr="00E226BF">
        <w:rPr>
          <w:u w:val="single"/>
        </w:rPr>
        <w:t>estruction under pandemic conditions</w:t>
      </w:r>
      <w:r w:rsidRPr="00E226BF">
        <w:rPr>
          <w:sz w:val="16"/>
        </w:rPr>
        <w:t xml:space="preserve"> – most importantly, </w:t>
      </w:r>
      <w:r w:rsidRPr="00E226BF">
        <w:rPr>
          <w:u w:val="single"/>
        </w:rPr>
        <w:t xml:space="preserve">nuclear weapons, but also </w:t>
      </w:r>
      <w:r w:rsidRPr="00EB1ED3">
        <w:rPr>
          <w:rStyle w:val="Emphasis"/>
          <w:highlight w:val="cyan"/>
        </w:rPr>
        <w:t>chem</w:t>
      </w:r>
      <w:r w:rsidRPr="00EB1ED3">
        <w:rPr>
          <w:rStyle w:val="Emphasis"/>
        </w:rPr>
        <w:t>ical</w:t>
      </w:r>
      <w:r w:rsidRPr="00E226BF">
        <w:rPr>
          <w:u w:val="single"/>
        </w:rPr>
        <w:t xml:space="preserve"> </w:t>
      </w:r>
      <w:r w:rsidRPr="00E226BF">
        <w:rPr>
          <w:highlight w:val="cyan"/>
          <w:u w:val="single"/>
        </w:rPr>
        <w:t xml:space="preserve">and </w:t>
      </w:r>
      <w:r w:rsidRPr="00EB1ED3">
        <w:rPr>
          <w:rStyle w:val="Emphasis"/>
          <w:highlight w:val="cyan"/>
        </w:rPr>
        <w:t>bio</w:t>
      </w:r>
      <w:r w:rsidRPr="00EB1ED3">
        <w:rPr>
          <w:rStyle w:val="Emphasis"/>
        </w:rPr>
        <w:t>logical</w:t>
      </w:r>
      <w:r w:rsidRPr="00E226BF">
        <w:rPr>
          <w:u w:val="single"/>
        </w:rPr>
        <w:t xml:space="preserve"> </w:t>
      </w:r>
      <w:r w:rsidRPr="00E226BF">
        <w:rPr>
          <w:highlight w:val="cyan"/>
          <w:u w:val="single"/>
        </w:rPr>
        <w:t>weapons</w:t>
      </w:r>
      <w:r w:rsidRPr="00E226BF">
        <w:rPr>
          <w:u w:val="single"/>
        </w:rPr>
        <w:t xml:space="preserve">. Moments of </w:t>
      </w:r>
      <w:r w:rsidRPr="00EB1ED3">
        <w:rPr>
          <w:rStyle w:val="Emphasis"/>
        </w:rPr>
        <w:t xml:space="preserve">extreme </w:t>
      </w:r>
      <w:r w:rsidRPr="00EB1ED3">
        <w:rPr>
          <w:rStyle w:val="Emphasis"/>
          <w:highlight w:val="cyan"/>
        </w:rPr>
        <w:t>crisis</w:t>
      </w:r>
      <w:r w:rsidRPr="00E226BF">
        <w:rPr>
          <w:u w:val="single"/>
        </w:rPr>
        <w:t xml:space="preserve"> and vulnerability </w:t>
      </w:r>
      <w:r w:rsidRPr="00E226BF">
        <w:rPr>
          <w:highlight w:val="cyan"/>
          <w:u w:val="single"/>
        </w:rPr>
        <w:t xml:space="preserve">can </w:t>
      </w:r>
      <w:r w:rsidRPr="00EB1ED3">
        <w:rPr>
          <w:rStyle w:val="Emphasis"/>
          <w:highlight w:val="cyan"/>
        </w:rPr>
        <w:t>prompt</w:t>
      </w:r>
      <w:r w:rsidRPr="00EB1ED3">
        <w:rPr>
          <w:rStyle w:val="Emphasis"/>
        </w:rPr>
        <w:t xml:space="preserve"> aggressive</w:t>
      </w:r>
      <w:r w:rsidRPr="00E226BF">
        <w:rPr>
          <w:u w:val="single"/>
        </w:rPr>
        <w:t xml:space="preserve"> and counterintuitive </w:t>
      </w:r>
      <w:r w:rsidRPr="00EB1ED3">
        <w:rPr>
          <w:rStyle w:val="Emphasis"/>
          <w:highlight w:val="cyan"/>
        </w:rPr>
        <w:t>actions</w:t>
      </w:r>
      <w:r w:rsidRPr="00E226BF">
        <w:rPr>
          <w:highlight w:val="cyan"/>
          <w:u w:val="single"/>
        </w:rPr>
        <w:t xml:space="preserve"> that</w:t>
      </w:r>
      <w:r w:rsidRPr="00E226BF">
        <w:rPr>
          <w:sz w:val="16"/>
        </w:rPr>
        <w:t xml:space="preserve"> in turn may </w:t>
      </w:r>
      <w:r w:rsidRPr="00EB1ED3">
        <w:rPr>
          <w:rStyle w:val="Emphasis"/>
          <w:highlight w:val="cyan"/>
        </w:rPr>
        <w:t>destabilize</w:t>
      </w:r>
      <w:r w:rsidRPr="00E226BF">
        <w:rPr>
          <w:u w:val="single"/>
        </w:rPr>
        <w:t xml:space="preserve"> already </w:t>
      </w:r>
      <w:r w:rsidRPr="00EB1ED3">
        <w:rPr>
          <w:rStyle w:val="Emphasis"/>
        </w:rPr>
        <w:t>precariously balanced</w:t>
      </w:r>
      <w:r w:rsidRPr="00E226BF">
        <w:rPr>
          <w:u w:val="single"/>
        </w:rPr>
        <w:t xml:space="preserve"> threat </w:t>
      </w:r>
      <w:r w:rsidRPr="00E226BF">
        <w:rPr>
          <w:highlight w:val="cyan"/>
          <w:u w:val="single"/>
        </w:rPr>
        <w:t>systems</w:t>
      </w:r>
      <w:r w:rsidRPr="00E226BF">
        <w:rPr>
          <w:u w:val="single"/>
        </w:rPr>
        <w:t xml:space="preserve">, </w:t>
      </w:r>
      <w:r w:rsidRPr="00EB1ED3">
        <w:rPr>
          <w:rStyle w:val="Emphasis"/>
        </w:rPr>
        <w:t>underpinned</w:t>
      </w:r>
      <w:r w:rsidRPr="00E226BF">
        <w:rPr>
          <w:u w:val="single"/>
        </w:rPr>
        <w:t xml:space="preserve"> by conventional and nuclear weapons</w:t>
      </w:r>
      <w:r w:rsidRPr="00E226BF">
        <w:rPr>
          <w:sz w:val="16"/>
        </w:rPr>
        <w:t xml:space="preserve">, as well as the threat of weaponized chemical and biological technologies. Consequently, </w:t>
      </w:r>
      <w:r w:rsidRPr="00E226BF">
        <w:rPr>
          <w:u w:val="single"/>
        </w:rPr>
        <w:t xml:space="preserve">the </w:t>
      </w:r>
      <w:r w:rsidRPr="00EB1ED3">
        <w:rPr>
          <w:rStyle w:val="Emphasis"/>
        </w:rPr>
        <w:t>risk of the use</w:t>
      </w:r>
      <w:r w:rsidRPr="00E226BF">
        <w:rPr>
          <w:u w:val="single"/>
        </w:rPr>
        <w:t xml:space="preserve"> of </w:t>
      </w:r>
      <w:r w:rsidRPr="00EB1ED3">
        <w:rPr>
          <w:rStyle w:val="Emphasis"/>
        </w:rPr>
        <w:t>w</w:t>
      </w:r>
      <w:r w:rsidRPr="00E226BF">
        <w:rPr>
          <w:u w:val="single"/>
        </w:rPr>
        <w:t xml:space="preserve">eapons of </w:t>
      </w:r>
      <w:r w:rsidRPr="00EB1ED3">
        <w:rPr>
          <w:rStyle w:val="Emphasis"/>
        </w:rPr>
        <w:t>m</w:t>
      </w:r>
      <w:r w:rsidRPr="00E226BF">
        <w:rPr>
          <w:u w:val="single"/>
        </w:rPr>
        <w:t xml:space="preserve">ass </w:t>
      </w:r>
      <w:r w:rsidRPr="00EB1ED3">
        <w:rPr>
          <w:rStyle w:val="Emphasis"/>
        </w:rPr>
        <w:t>d</w:t>
      </w:r>
      <w:r w:rsidRPr="00E226BF">
        <w:rPr>
          <w:u w:val="single"/>
        </w:rPr>
        <w:t>estructi</w:t>
      </w:r>
      <w:r w:rsidRPr="00E226BF">
        <w:rPr>
          <w:sz w:val="16"/>
        </w:rPr>
        <w:t xml:space="preserve">on (WMD), especially nuclear weapons, </w:t>
      </w:r>
      <w:r w:rsidRPr="00E226BF">
        <w:rPr>
          <w:u w:val="single"/>
        </w:rPr>
        <w:t>increases</w:t>
      </w:r>
      <w:r w:rsidRPr="00E226BF">
        <w:rPr>
          <w:sz w:val="16"/>
        </w:rPr>
        <w:t xml:space="preserve"> at such times, possibly </w:t>
      </w:r>
      <w:r w:rsidRPr="00E226BF">
        <w:rPr>
          <w:u w:val="single"/>
        </w:rPr>
        <w:t>sharply</w:t>
      </w:r>
      <w:r w:rsidRPr="00E226BF">
        <w:rPr>
          <w:sz w:val="16"/>
        </w:rPr>
        <w:t>.</w:t>
      </w:r>
    </w:p>
    <w:p w14:paraId="62F78DE8" w14:textId="77777777" w:rsidR="00513692" w:rsidRPr="00E226BF" w:rsidRDefault="00513692" w:rsidP="00513692">
      <w:pPr>
        <w:rPr>
          <w:sz w:val="16"/>
        </w:rPr>
      </w:pPr>
      <w:r w:rsidRPr="00E226BF">
        <w:rPr>
          <w:sz w:val="16"/>
        </w:rPr>
        <w:t xml:space="preserve">The </w:t>
      </w:r>
      <w:r w:rsidRPr="00E226BF">
        <w:rPr>
          <w:u w:val="single"/>
        </w:rPr>
        <w:t>COVID-19</w:t>
      </w:r>
      <w:r w:rsidRPr="00E226BF">
        <w:rPr>
          <w:sz w:val="16"/>
        </w:rPr>
        <w:t xml:space="preserve"> pandemic </w:t>
      </w:r>
      <w:r w:rsidRPr="00E226BF">
        <w:rPr>
          <w:u w:val="single"/>
        </w:rPr>
        <w:t xml:space="preserve">is clearly driving </w:t>
      </w:r>
      <w:r w:rsidRPr="00EB1ED3">
        <w:rPr>
          <w:rStyle w:val="Emphasis"/>
        </w:rPr>
        <w:t>massive</w:t>
      </w:r>
      <w:r w:rsidRPr="00E226BF">
        <w:rPr>
          <w:u w:val="single"/>
        </w:rPr>
        <w:t xml:space="preserve">, </w:t>
      </w:r>
      <w:r w:rsidRPr="00EB1ED3">
        <w:rPr>
          <w:rStyle w:val="Emphasis"/>
        </w:rPr>
        <w:t>rapid</w:t>
      </w:r>
      <w:r w:rsidRPr="00E226BF">
        <w:rPr>
          <w:u w:val="single"/>
        </w:rPr>
        <w:t xml:space="preserve">, and </w:t>
      </w:r>
      <w:r w:rsidRPr="00EB1ED3">
        <w:rPr>
          <w:rStyle w:val="Emphasis"/>
        </w:rPr>
        <w:t>unpredictable changes</w:t>
      </w:r>
      <w:r w:rsidRPr="00E226BF">
        <w:rPr>
          <w:sz w:val="16"/>
        </w:rPr>
        <w:t xml:space="preserve">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4E0BED99" w14:textId="77777777" w:rsidR="00513692" w:rsidRPr="00E226BF" w:rsidRDefault="00513692" w:rsidP="00513692">
      <w:pPr>
        <w:rPr>
          <w:sz w:val="16"/>
        </w:rPr>
      </w:pPr>
      <w:r w:rsidRPr="00E226BF">
        <w:rPr>
          <w:u w:val="single"/>
        </w:rPr>
        <w:t xml:space="preserve">A pandemic has potential to </w:t>
      </w:r>
      <w:r w:rsidRPr="00EB1ED3">
        <w:rPr>
          <w:rStyle w:val="Emphasis"/>
        </w:rPr>
        <w:t>destabilize</w:t>
      </w:r>
      <w:r w:rsidRPr="00E226BF">
        <w:rPr>
          <w:u w:val="single"/>
        </w:rPr>
        <w:t xml:space="preserve"> a </w:t>
      </w:r>
      <w:r w:rsidRPr="00EB1ED3">
        <w:rPr>
          <w:rStyle w:val="Emphasis"/>
        </w:rPr>
        <w:t>nuclear-prone conflict</w:t>
      </w:r>
      <w:r w:rsidRPr="00E226BF">
        <w:rPr>
          <w:sz w:val="16"/>
        </w:rPr>
        <w:t xml:space="preserve"> by incapacitating the supreme nuclear commander or commanders who have to issue nuclear strike orders, creating uncertainty as to who is in charge, how to handle nuclear mistakes (such as errors, accidents, technological failures, and entanglement with conventional operations gone awry), </w:t>
      </w:r>
      <w:r w:rsidRPr="00E226BF">
        <w:rPr>
          <w:u w:val="single"/>
        </w:rPr>
        <w:t xml:space="preserve">and </w:t>
      </w:r>
      <w:r w:rsidRPr="00EB1ED3">
        <w:rPr>
          <w:rStyle w:val="Emphasis"/>
          <w:highlight w:val="cyan"/>
        </w:rPr>
        <w:t>opening</w:t>
      </w:r>
      <w:r w:rsidRPr="00E226BF">
        <w:rPr>
          <w:u w:val="single"/>
        </w:rPr>
        <w:t xml:space="preserve"> a brief opportunity for </w:t>
      </w:r>
      <w:r w:rsidRPr="00E226BF">
        <w:rPr>
          <w:highlight w:val="cyan"/>
          <w:u w:val="single"/>
        </w:rPr>
        <w:t xml:space="preserve">a </w:t>
      </w:r>
      <w:r w:rsidRPr="00EB1ED3">
        <w:rPr>
          <w:rStyle w:val="Emphasis"/>
          <w:highlight w:val="cyan"/>
        </w:rPr>
        <w:t>first strike</w:t>
      </w:r>
      <w:r w:rsidRPr="00E226BF">
        <w:rPr>
          <w:u w:val="single"/>
        </w:rPr>
        <w:t xml:space="preserve"> at a time when the </w:t>
      </w:r>
      <w:r w:rsidRPr="00EB1ED3">
        <w:rPr>
          <w:rStyle w:val="Emphasis"/>
        </w:rPr>
        <w:t>COVID-infected</w:t>
      </w:r>
      <w:r w:rsidRPr="00E226BF">
        <w:rPr>
          <w:u w:val="single"/>
        </w:rPr>
        <w:t xml:space="preserve"> state may not be able to </w:t>
      </w:r>
      <w:r w:rsidRPr="00EB1ED3">
        <w:rPr>
          <w:rStyle w:val="Emphasis"/>
        </w:rPr>
        <w:t>retaliate</w:t>
      </w:r>
      <w:r w:rsidRPr="00E226BF">
        <w:rPr>
          <w:u w:val="single"/>
        </w:rPr>
        <w:t xml:space="preserve"> efficiently</w:t>
      </w:r>
      <w:r w:rsidRPr="00E226BF">
        <w:rPr>
          <w:sz w:val="16"/>
        </w:rPr>
        <w:t xml:space="preserve"> – or at all – due to leadership confusion. </w:t>
      </w:r>
      <w:r w:rsidRPr="00E226BF">
        <w:rPr>
          <w:u w:val="single"/>
        </w:rPr>
        <w:t>In</w:t>
      </w:r>
      <w:r w:rsidRPr="00E226BF">
        <w:rPr>
          <w:sz w:val="16"/>
        </w:rPr>
        <w:t xml:space="preserve"> some </w:t>
      </w:r>
      <w:r w:rsidRPr="00E226BF">
        <w:rPr>
          <w:u w:val="single"/>
        </w:rPr>
        <w:t xml:space="preserve">nuclear-laden conflicts, a state might use a pandemic as a </w:t>
      </w:r>
      <w:r w:rsidRPr="00EB1ED3">
        <w:rPr>
          <w:rStyle w:val="Emphasis"/>
        </w:rPr>
        <w:t>cover</w:t>
      </w:r>
      <w:r w:rsidRPr="00E226BF">
        <w:rPr>
          <w:u w:val="single"/>
        </w:rPr>
        <w:t xml:space="preserve"> for political or </w:t>
      </w:r>
      <w:r w:rsidRPr="00EB1ED3">
        <w:rPr>
          <w:rStyle w:val="Emphasis"/>
        </w:rPr>
        <w:t>military</w:t>
      </w:r>
      <w:r w:rsidRPr="00E226BF">
        <w:rPr>
          <w:b/>
          <w:u w:val="single"/>
          <w:bdr w:val="single" w:sz="12" w:space="0" w:color="auto"/>
        </w:rPr>
        <w:t xml:space="preserve"> </w:t>
      </w:r>
      <w:r w:rsidRPr="00EB1ED3">
        <w:rPr>
          <w:rStyle w:val="Emphasis"/>
        </w:rPr>
        <w:t>provocations</w:t>
      </w:r>
      <w:r w:rsidRPr="00E226BF">
        <w:rPr>
          <w:sz w:val="16"/>
        </w:rPr>
        <w:t xml:space="preserve"> in the belief that the adversary is distracted and partly disabled by the pandemic, increasing the risk of war in a nuclear-prone conflict. At the same time, a pandemic may lead nuclear armed states to increase the isolation and sanctions against a nuclear adversary, making it even harder to stop the spread of the disease, in turn creating a pandemic reservoir and transmission risk back to the nuclear armed state or its allies.</w:t>
      </w:r>
    </w:p>
    <w:p w14:paraId="3AA6EB23" w14:textId="77777777" w:rsidR="00513692" w:rsidRPr="00E226BF" w:rsidRDefault="00513692" w:rsidP="00513692">
      <w:pPr>
        <w:rPr>
          <w:sz w:val="16"/>
        </w:rPr>
      </w:pPr>
      <w:r w:rsidRPr="00E226BF">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30976E6A" w14:textId="77777777" w:rsidR="00513692" w:rsidRDefault="00513692" w:rsidP="00513692">
      <w:pPr>
        <w:rPr>
          <w:sz w:val="16"/>
        </w:rPr>
      </w:pPr>
      <w:r w:rsidRPr="00E226BF">
        <w:rPr>
          <w:sz w:val="16"/>
        </w:rPr>
        <w:t xml:space="preserve">To date, however, the </w:t>
      </w:r>
      <w:r w:rsidRPr="00E226BF">
        <w:rPr>
          <w:u w:val="single"/>
        </w:rPr>
        <w:t>COVID-19</w:t>
      </w:r>
      <w:r w:rsidRPr="00E226BF">
        <w:rPr>
          <w:sz w:val="16"/>
        </w:rPr>
        <w:t xml:space="preserve"> pandemic </w:t>
      </w:r>
      <w:r w:rsidRPr="00E226BF">
        <w:rPr>
          <w:u w:val="single"/>
        </w:rPr>
        <w:t xml:space="preserve">has </w:t>
      </w:r>
      <w:r w:rsidRPr="00EB1ED3">
        <w:rPr>
          <w:rStyle w:val="Emphasis"/>
        </w:rPr>
        <w:t>increased</w:t>
      </w:r>
      <w:r w:rsidRPr="00E226BF">
        <w:rPr>
          <w:u w:val="single"/>
        </w:rPr>
        <w:t xml:space="preserve"> the </w:t>
      </w:r>
      <w:r w:rsidRPr="00EB1ED3">
        <w:rPr>
          <w:rStyle w:val="Emphasis"/>
        </w:rPr>
        <w:t>isolation</w:t>
      </w:r>
      <w:r w:rsidRPr="00E226BF">
        <w:rPr>
          <w:u w:val="single"/>
        </w:rPr>
        <w:t xml:space="preserve"> of</w:t>
      </w:r>
      <w:r w:rsidRPr="00E226BF">
        <w:rPr>
          <w:sz w:val="16"/>
        </w:rPr>
        <w:t xml:space="preserve"> some </w:t>
      </w:r>
      <w:r w:rsidRPr="00E226BF">
        <w:rPr>
          <w:u w:val="single"/>
        </w:rPr>
        <w:t xml:space="preserve">nuclear-armed states and provided a </w:t>
      </w:r>
      <w:r w:rsidRPr="00EB1ED3">
        <w:rPr>
          <w:rStyle w:val="Emphasis"/>
        </w:rPr>
        <w:t>textbook case</w:t>
      </w:r>
      <w:r w:rsidRPr="00E226BF">
        <w:rPr>
          <w:u w:val="single"/>
        </w:rPr>
        <w:t xml:space="preserve"> of the </w:t>
      </w:r>
      <w:r w:rsidRPr="00EB1ED3">
        <w:rPr>
          <w:rStyle w:val="Emphasis"/>
        </w:rPr>
        <w:t>failure</w:t>
      </w:r>
      <w:r w:rsidRPr="00E226BF">
        <w:rPr>
          <w:u w:val="single"/>
        </w:rPr>
        <w:t xml:space="preserve"> of states to cooperate</w:t>
      </w:r>
      <w:r w:rsidRPr="00E226BF">
        <w:rPr>
          <w:sz w:val="16"/>
        </w:rPr>
        <w:t xml:space="preserve"> to overcome the pandemic. </w:t>
      </w:r>
      <w:r w:rsidRPr="00E226BF">
        <w:rPr>
          <w:highlight w:val="cyan"/>
          <w:u w:val="single"/>
        </w:rPr>
        <w:t>Borders</w:t>
      </w:r>
      <w:r w:rsidRPr="00E226BF">
        <w:rPr>
          <w:u w:val="single"/>
        </w:rPr>
        <w:t xml:space="preserve"> have </w:t>
      </w:r>
      <w:r w:rsidRPr="00EB1ED3">
        <w:rPr>
          <w:rStyle w:val="Emphasis"/>
          <w:highlight w:val="cyan"/>
        </w:rPr>
        <w:t>slammed</w:t>
      </w:r>
      <w:r w:rsidRPr="00EB1ED3">
        <w:rPr>
          <w:rStyle w:val="Emphasis"/>
        </w:rPr>
        <w:t xml:space="preserve"> shut</w:t>
      </w:r>
      <w:r w:rsidRPr="00E226BF">
        <w:rPr>
          <w:u w:val="single"/>
        </w:rPr>
        <w:t xml:space="preserve">, </w:t>
      </w:r>
      <w:r w:rsidRPr="00EB1ED3">
        <w:rPr>
          <w:rStyle w:val="Emphasis"/>
          <w:highlight w:val="cyan"/>
        </w:rPr>
        <w:t>trade shut down</w:t>
      </w:r>
      <w:r w:rsidRPr="00E226BF">
        <w:rPr>
          <w:highlight w:val="cyan"/>
          <w:u w:val="single"/>
        </w:rPr>
        <w:t xml:space="preserve">, and budgets </w:t>
      </w:r>
      <w:r w:rsidRPr="00EB1ED3">
        <w:rPr>
          <w:rStyle w:val="Emphasis"/>
          <w:highlight w:val="cyan"/>
        </w:rPr>
        <w:t>blown out</w:t>
      </w:r>
      <w:r w:rsidRPr="00E226BF">
        <w:rPr>
          <w:highlight w:val="cyan"/>
          <w:u w:val="single"/>
        </w:rPr>
        <w:t>, creating</w:t>
      </w:r>
      <w:r w:rsidRPr="00E226BF">
        <w:rPr>
          <w:u w:val="single"/>
        </w:rPr>
        <w:t xml:space="preserve"> </w:t>
      </w:r>
      <w:r w:rsidRPr="00EB1ED3">
        <w:rPr>
          <w:rStyle w:val="Emphasis"/>
        </w:rPr>
        <w:t xml:space="preserve">enormous </w:t>
      </w:r>
      <w:r w:rsidRPr="00EB1ED3">
        <w:rPr>
          <w:rStyle w:val="Emphasis"/>
          <w:highlight w:val="cyan"/>
        </w:rPr>
        <w:t>pressure</w:t>
      </w:r>
      <w:r w:rsidRPr="00E226BF">
        <w:rPr>
          <w:highlight w:val="cyan"/>
          <w:u w:val="single"/>
        </w:rPr>
        <w:t xml:space="preserve"> to focus on</w:t>
      </w:r>
      <w:r w:rsidRPr="00E226BF">
        <w:rPr>
          <w:u w:val="single"/>
        </w:rPr>
        <w:t xml:space="preserve"> immediate </w:t>
      </w:r>
      <w:r w:rsidRPr="00EB1ED3">
        <w:rPr>
          <w:rStyle w:val="Emphasis"/>
          <w:highlight w:val="cyan"/>
        </w:rPr>
        <w:t>domestic</w:t>
      </w:r>
      <w:r w:rsidRPr="00E226BF">
        <w:rPr>
          <w:b/>
          <w:u w:val="single"/>
          <w:bdr w:val="single" w:sz="12" w:space="0" w:color="auto"/>
        </w:rPr>
        <w:t xml:space="preserve"> </w:t>
      </w:r>
      <w:r w:rsidRPr="00EB1ED3">
        <w:rPr>
          <w:rStyle w:val="Emphasis"/>
        </w:rPr>
        <w:t>priorities</w:t>
      </w:r>
      <w:r w:rsidRPr="00E226BF">
        <w:rPr>
          <w:u w:val="single"/>
        </w:rPr>
        <w:t xml:space="preserve">. Foreign </w:t>
      </w:r>
      <w:r w:rsidRPr="00E226BF">
        <w:rPr>
          <w:highlight w:val="cyan"/>
          <w:u w:val="single"/>
        </w:rPr>
        <w:t>policies</w:t>
      </w:r>
      <w:r w:rsidRPr="00E226BF">
        <w:rPr>
          <w:u w:val="single"/>
        </w:rPr>
        <w:t xml:space="preserve"> have </w:t>
      </w:r>
      <w:r w:rsidRPr="00E226BF">
        <w:rPr>
          <w:highlight w:val="cyan"/>
          <w:u w:val="single"/>
        </w:rPr>
        <w:t>become</w:t>
      </w:r>
      <w:r w:rsidRPr="00E226BF">
        <w:rPr>
          <w:u w:val="single"/>
        </w:rPr>
        <w:t xml:space="preserve"> markedly</w:t>
      </w:r>
      <w:r w:rsidRPr="00E226BF">
        <w:rPr>
          <w:sz w:val="16"/>
        </w:rPr>
        <w:t xml:space="preserve"> more </w:t>
      </w:r>
      <w:r w:rsidRPr="00EB1ED3">
        <w:rPr>
          <w:rStyle w:val="Emphasis"/>
          <w:highlight w:val="cyan"/>
        </w:rPr>
        <w:t>nationalistic</w:t>
      </w:r>
      <w:r w:rsidRPr="00E226BF">
        <w:rPr>
          <w:u w:val="single"/>
        </w:rPr>
        <w:t xml:space="preserve">. Dependence on </w:t>
      </w:r>
      <w:r w:rsidRPr="00EB1ED3">
        <w:rPr>
          <w:rStyle w:val="Emphasis"/>
        </w:rPr>
        <w:t>nuclear weapons</w:t>
      </w:r>
      <w:r w:rsidRPr="00E226BF">
        <w:rPr>
          <w:u w:val="single"/>
        </w:rPr>
        <w:t xml:space="preserve"> may increase as states seek</w:t>
      </w:r>
      <w:r w:rsidRPr="00E226BF">
        <w:rPr>
          <w:sz w:val="16"/>
        </w:rPr>
        <w:t xml:space="preserve"> to </w:t>
      </w:r>
      <w:r w:rsidRPr="00E226BF">
        <w:rPr>
          <w:u w:val="single"/>
        </w:rPr>
        <w:t>buttress</w:t>
      </w:r>
      <w:r w:rsidRPr="00E226BF">
        <w:rPr>
          <w:sz w:val="16"/>
        </w:rPr>
        <w:t xml:space="preserve"> a </w:t>
      </w:r>
      <w:r w:rsidRPr="00E226BF">
        <w:rPr>
          <w:u w:val="single"/>
        </w:rPr>
        <w:t>global re-spatialization</w:t>
      </w:r>
      <w:r w:rsidRPr="00E226BF">
        <w:rPr>
          <w:sz w:val="16"/>
        </w:rPr>
        <w:t xml:space="preserve"> </w:t>
      </w:r>
      <w:hyperlink r:id="rId83" w:history="1">
        <w:r w:rsidRPr="00E226BF">
          <w:rPr>
            <w:sz w:val="16"/>
          </w:rPr>
          <w:t>6</w:t>
        </w:r>
      </w:hyperlink>
      <w:r>
        <w:rPr>
          <w:sz w:val="16"/>
        </w:rPr>
        <w:t xml:space="preserve"> </w:t>
      </w:r>
      <w:r w:rsidRPr="00E226BF">
        <w:rPr>
          <w:sz w:val="16"/>
        </w:rPr>
        <w:t xml:space="preserve">of all dimensions of human interaction at all levels to manage pandemics. </w:t>
      </w:r>
      <w:r w:rsidRPr="00E226BF">
        <w:rPr>
          <w:u w:val="single"/>
        </w:rPr>
        <w:t xml:space="preserve">The effect of </w:t>
      </w:r>
      <w:r w:rsidRPr="00EB1ED3">
        <w:rPr>
          <w:rStyle w:val="Emphasis"/>
        </w:rPr>
        <w:t>nuclear threats</w:t>
      </w:r>
      <w:r w:rsidRPr="00E226BF">
        <w:rPr>
          <w:sz w:val="16"/>
        </w:rPr>
        <w:t xml:space="preserve"> on leaders may </w:t>
      </w:r>
      <w:r w:rsidRPr="00E226BF">
        <w:rPr>
          <w:u w:val="single"/>
        </w:rPr>
        <w:t>make it</w:t>
      </w:r>
      <w:r w:rsidRPr="00E226BF">
        <w:rPr>
          <w:sz w:val="16"/>
        </w:rPr>
        <w:t xml:space="preserve"> less likely – or even </w:t>
      </w:r>
      <w:r w:rsidRPr="00EB1ED3">
        <w:rPr>
          <w:rStyle w:val="Emphasis"/>
        </w:rPr>
        <w:t>impossible</w:t>
      </w:r>
      <w:r w:rsidRPr="00E226BF">
        <w:rPr>
          <w:sz w:val="16"/>
        </w:rPr>
        <w:t xml:space="preserve"> – </w:t>
      </w:r>
      <w:r w:rsidRPr="00E226BF">
        <w:rPr>
          <w:u w:val="single"/>
        </w:rPr>
        <w:t>to achieve</w:t>
      </w:r>
      <w:r w:rsidRPr="00E226BF">
        <w:rPr>
          <w:sz w:val="16"/>
        </w:rPr>
        <w:t xml:space="preserve"> the kind of </w:t>
      </w:r>
      <w:r w:rsidRPr="00E226BF">
        <w:rPr>
          <w:u w:val="single"/>
        </w:rPr>
        <w:t xml:space="preserve">concert at a </w:t>
      </w:r>
      <w:r w:rsidRPr="00EB1ED3">
        <w:rPr>
          <w:rStyle w:val="Emphasis"/>
        </w:rPr>
        <w:t>global level</w:t>
      </w:r>
      <w:r w:rsidRPr="00E226BF">
        <w:rPr>
          <w:u w:val="single"/>
        </w:rPr>
        <w:t xml:space="preserve"> needed to respond</w:t>
      </w:r>
      <w:r w:rsidRPr="00E226BF">
        <w:rPr>
          <w:sz w:val="16"/>
        </w:rPr>
        <w:t xml:space="preserve"> to and administer an effective vaccine, </w:t>
      </w:r>
      <w:r w:rsidRPr="00E226BF">
        <w:rPr>
          <w:u w:val="single"/>
        </w:rPr>
        <w:t>making it harder</w:t>
      </w:r>
      <w:r w:rsidRPr="00E226BF">
        <w:rPr>
          <w:sz w:val="16"/>
        </w:rPr>
        <w:t xml:space="preserve"> and even impossible </w:t>
      </w:r>
      <w:r w:rsidRPr="00E226BF">
        <w:rPr>
          <w:u w:val="single"/>
        </w:rPr>
        <w:t xml:space="preserve">to </w:t>
      </w:r>
      <w:r w:rsidRPr="00EB1ED3">
        <w:rPr>
          <w:rStyle w:val="Emphasis"/>
        </w:rPr>
        <w:t>revert</w:t>
      </w:r>
      <w:r w:rsidRPr="00E226BF">
        <w:rPr>
          <w:u w:val="single"/>
        </w:rPr>
        <w:t xml:space="preserve"> to pre-pandemic </w:t>
      </w:r>
      <w:r w:rsidRPr="00EB1ED3">
        <w:rPr>
          <w:rStyle w:val="Emphasis"/>
        </w:rPr>
        <w:t>international relations</w:t>
      </w:r>
      <w:r w:rsidRPr="00E226BF">
        <w:rPr>
          <w:u w:val="single"/>
        </w:rPr>
        <w:t>. The result is</w:t>
      </w:r>
      <w:r w:rsidRPr="00E226BF">
        <w:rPr>
          <w:sz w:val="16"/>
        </w:rPr>
        <w:t xml:space="preserve"> that some </w:t>
      </w:r>
      <w:r w:rsidRPr="00E226BF">
        <w:rPr>
          <w:highlight w:val="cyan"/>
          <w:u w:val="single"/>
        </w:rPr>
        <w:t>states</w:t>
      </w:r>
      <w:r w:rsidRPr="00E226BF">
        <w:rPr>
          <w:u w:val="single"/>
        </w:rPr>
        <w:t xml:space="preserve"> may </w:t>
      </w:r>
      <w:r w:rsidRPr="00EB1ED3">
        <w:rPr>
          <w:rStyle w:val="Emphasis"/>
          <w:highlight w:val="cyan"/>
        </w:rPr>
        <w:t>proliferate</w:t>
      </w:r>
      <w:r w:rsidRPr="00E226BF">
        <w:rPr>
          <w:u w:val="single"/>
        </w:rPr>
        <w:t xml:space="preserve"> their own nuclear </w:t>
      </w:r>
      <w:r w:rsidRPr="00E226BF">
        <w:rPr>
          <w:highlight w:val="cyan"/>
          <w:u w:val="single"/>
        </w:rPr>
        <w:t>weapons</w:t>
      </w:r>
      <w:r w:rsidRPr="00E226BF">
        <w:rPr>
          <w:u w:val="single"/>
        </w:rPr>
        <w:t xml:space="preserve">, further </w:t>
      </w:r>
      <w:r w:rsidRPr="00EB1ED3">
        <w:rPr>
          <w:rStyle w:val="Emphasis"/>
          <w:highlight w:val="cyan"/>
        </w:rPr>
        <w:t>reinforcing</w:t>
      </w:r>
      <w:r w:rsidRPr="00E226BF">
        <w:rPr>
          <w:highlight w:val="cyan"/>
          <w:u w:val="single"/>
        </w:rPr>
        <w:t xml:space="preserve"> the </w:t>
      </w:r>
      <w:r w:rsidRPr="00EB1ED3">
        <w:rPr>
          <w:rStyle w:val="Emphasis"/>
          <w:highlight w:val="cyan"/>
        </w:rPr>
        <w:t>spiral of conflicts</w:t>
      </w:r>
      <w:r w:rsidRPr="00E226BF">
        <w:rPr>
          <w:sz w:val="16"/>
        </w:rPr>
        <w:t xml:space="preserve"> contained by nuclear threat, </w:t>
      </w:r>
      <w:r w:rsidRPr="00E226BF">
        <w:rPr>
          <w:highlight w:val="cyan"/>
          <w:u w:val="single"/>
        </w:rPr>
        <w:t xml:space="preserve">with </w:t>
      </w:r>
      <w:r w:rsidRPr="00EB1ED3">
        <w:rPr>
          <w:rStyle w:val="Emphasis"/>
          <w:highlight w:val="cyan"/>
        </w:rPr>
        <w:t>cascading effects</w:t>
      </w:r>
      <w:r w:rsidRPr="00E226BF">
        <w:rPr>
          <w:highlight w:val="cyan"/>
          <w:u w:val="single"/>
        </w:rPr>
        <w:t xml:space="preserve"> on</w:t>
      </w:r>
      <w:r w:rsidRPr="00E226BF">
        <w:rPr>
          <w:u w:val="single"/>
        </w:rPr>
        <w:t xml:space="preserve"> the risk of </w:t>
      </w:r>
      <w:r w:rsidRPr="00EB1ED3">
        <w:rPr>
          <w:rStyle w:val="Emphasis"/>
          <w:highlight w:val="cyan"/>
        </w:rPr>
        <w:t>nuc</w:t>
      </w:r>
      <w:r w:rsidRPr="00EB1ED3">
        <w:rPr>
          <w:rStyle w:val="Emphasis"/>
        </w:rPr>
        <w:t xml:space="preserve">lear </w:t>
      </w:r>
      <w:r w:rsidRPr="00EB1ED3">
        <w:rPr>
          <w:rStyle w:val="Emphasis"/>
          <w:highlight w:val="cyan"/>
        </w:rPr>
        <w:t>war</w:t>
      </w:r>
      <w:r w:rsidRPr="00E226BF">
        <w:rPr>
          <w:sz w:val="16"/>
        </w:rPr>
        <w:t>.</w:t>
      </w:r>
    </w:p>
    <w:p w14:paraId="3C73A409" w14:textId="77777777" w:rsidR="00513692" w:rsidRPr="00133AD7" w:rsidRDefault="00513692" w:rsidP="00513692">
      <w:pPr>
        <w:pStyle w:val="Heading4"/>
      </w:pPr>
      <w:r>
        <w:t>That’s the internal link to conflict.</w:t>
      </w:r>
    </w:p>
    <w:p w14:paraId="3B68CAB5" w14:textId="77777777" w:rsidR="00513692" w:rsidRDefault="00513692" w:rsidP="00513692">
      <w:r w:rsidRPr="00AD5B8C">
        <w:rPr>
          <w:rStyle w:val="Style13ptBold"/>
        </w:rPr>
        <w:t xml:space="preserve">Engelke ’20 </w:t>
      </w:r>
      <w:r w:rsidRPr="004D17B6">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hyperlink r:id="rId84" w:history="1">
        <w:r w:rsidRPr="001F10F0">
          <w:rPr>
            <w:rStyle w:val="Hyperlink"/>
          </w:rPr>
          <w:t>https://www.atlanticcouncil.org/wp-content/uploads/2020/07/What-World-Post-COVID-19.pdf</w:t>
        </w:r>
      </w:hyperlink>
      <w:r w:rsidRPr="004D17B6">
        <w:t>]</w:t>
      </w:r>
    </w:p>
    <w:p w14:paraId="3E3548A3" w14:textId="77777777" w:rsidR="00513692" w:rsidRPr="001E12DA" w:rsidRDefault="00513692" w:rsidP="00513692">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411316">
        <w:rPr>
          <w:rStyle w:val="StyleUnderline"/>
          <w:highlight w:val="cyan"/>
        </w:rPr>
        <w:t>With</w:t>
      </w:r>
      <w:r w:rsidRPr="006D7961">
        <w:rPr>
          <w:rStyle w:val="StyleUnderline"/>
        </w:rPr>
        <w:t xml:space="preserve"> the </w:t>
      </w:r>
      <w:r w:rsidRPr="00176118">
        <w:rPr>
          <w:rStyle w:val="Emphasis"/>
        </w:rPr>
        <w:t xml:space="preserve">major economic </w:t>
      </w:r>
      <w:r w:rsidRPr="00176118">
        <w:rPr>
          <w:rStyle w:val="Emphasis"/>
          <w:highlight w:val="cyan"/>
        </w:rPr>
        <w:t>powers</w:t>
      </w:r>
      <w:r w:rsidRPr="006D7961">
        <w:rPr>
          <w:rStyle w:val="StyleUnderline"/>
        </w:rPr>
        <w:t xml:space="preserve"> hard </w:t>
      </w:r>
      <w:r w:rsidRPr="00411316">
        <w:rPr>
          <w:rStyle w:val="StyleUnderline"/>
          <w:highlight w:val="cyan"/>
        </w:rPr>
        <w:t>hit, recovery is</w:t>
      </w:r>
      <w:r w:rsidRPr="006D7961">
        <w:rPr>
          <w:rStyle w:val="StyleUnderline"/>
        </w:rPr>
        <w:t xml:space="preserve"> </w:t>
      </w:r>
      <w:r w:rsidRPr="00176118">
        <w:rPr>
          <w:rStyle w:val="Emphasis"/>
        </w:rPr>
        <w:t xml:space="preserve">extremely </w:t>
      </w:r>
      <w:r w:rsidRPr="00176118">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76118">
        <w:rPr>
          <w:rStyle w:val="Emphasis"/>
        </w:rPr>
        <w:t>rises</w:t>
      </w:r>
      <w:r w:rsidRPr="001E12DA">
        <w:rPr>
          <w:rStyle w:val="StyleUnderline"/>
        </w:rPr>
        <w:t xml:space="preserve"> with China’s faltering domestic economy</w:t>
      </w:r>
      <w:r w:rsidRPr="001E12DA">
        <w:rPr>
          <w:sz w:val="16"/>
        </w:rPr>
        <w:t>.</w:t>
      </w:r>
    </w:p>
    <w:p w14:paraId="1D30689D" w14:textId="77777777" w:rsidR="00513692" w:rsidRPr="001E12DA" w:rsidRDefault="00513692" w:rsidP="00513692">
      <w:pPr>
        <w:rPr>
          <w:sz w:val="16"/>
        </w:rPr>
      </w:pPr>
      <w:r w:rsidRPr="00411316">
        <w:rPr>
          <w:rStyle w:val="StyleUnderline"/>
          <w:highlight w:val="cyan"/>
        </w:rPr>
        <w:t>As during the</w:t>
      </w:r>
      <w:r w:rsidRPr="006D7961">
        <w:rPr>
          <w:rStyle w:val="StyleUnderline"/>
        </w:rPr>
        <w:t xml:space="preserve"> </w:t>
      </w:r>
      <w:r w:rsidRPr="00176118">
        <w:rPr>
          <w:rStyle w:val="Emphasis"/>
        </w:rPr>
        <w:t xml:space="preserve">Great </w:t>
      </w:r>
      <w:r w:rsidRPr="00176118">
        <w:rPr>
          <w:rStyle w:val="Emphasis"/>
          <w:highlight w:val="cyan"/>
        </w:rPr>
        <w:t>Depression</w:t>
      </w:r>
      <w:r w:rsidRPr="00411316">
        <w:rPr>
          <w:rStyle w:val="StyleUnderline"/>
          <w:highlight w:val="cyan"/>
        </w:rPr>
        <w:t>, there are</w:t>
      </w:r>
      <w:r w:rsidRPr="006D7961">
        <w:rPr>
          <w:rStyle w:val="StyleUnderline"/>
        </w:rPr>
        <w:t xml:space="preserve"> many </w:t>
      </w:r>
      <w:r w:rsidRPr="00176118">
        <w:rPr>
          <w:rStyle w:val="Emphasis"/>
          <w:highlight w:val="cyan"/>
        </w:rPr>
        <w:t>false starts</w:t>
      </w:r>
      <w:r w:rsidRPr="00411316">
        <w:rPr>
          <w:rStyle w:val="StyleUnderline"/>
          <w:highlight w:val="cyan"/>
        </w:rPr>
        <w:t xml:space="preserve">, giving the </w:t>
      </w:r>
      <w:r w:rsidRPr="00176118">
        <w:rPr>
          <w:rStyle w:val="Emphasis"/>
          <w:highlight w:val="cyan"/>
        </w:rPr>
        <w:t>illusion</w:t>
      </w:r>
      <w:r w:rsidRPr="00411316">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76118">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411316">
        <w:rPr>
          <w:rStyle w:val="StyleUnderline"/>
          <w:highlight w:val="cyan"/>
        </w:rPr>
        <w:t>other is</w:t>
      </w:r>
      <w:r w:rsidRPr="006D7961">
        <w:rPr>
          <w:rStyle w:val="StyleUnderline"/>
        </w:rPr>
        <w:t xml:space="preserve"> </w:t>
      </w:r>
      <w:r w:rsidRPr="00176118">
        <w:rPr>
          <w:rStyle w:val="Emphasis"/>
        </w:rPr>
        <w:t xml:space="preserve">always </w:t>
      </w:r>
      <w:r w:rsidRPr="00176118">
        <w:rPr>
          <w:rStyle w:val="Emphasis"/>
          <w:highlight w:val="cyan"/>
        </w:rPr>
        <w:t>to blame</w:t>
      </w:r>
      <w:r w:rsidRPr="00411316">
        <w:rPr>
          <w:rStyle w:val="StyleUnderline"/>
          <w:highlight w:val="cyan"/>
        </w:rPr>
        <w:t xml:space="preserve">. Sino-American tensions </w:t>
      </w:r>
      <w:r w:rsidRPr="00176118">
        <w:rPr>
          <w:rStyle w:val="Emphasis"/>
          <w:highlight w:val="cyan"/>
        </w:rPr>
        <w:t>escalate</w:t>
      </w:r>
      <w:r w:rsidRPr="00411316">
        <w:rPr>
          <w:rStyle w:val="StyleUnderline"/>
          <w:highlight w:val="cyan"/>
        </w:rPr>
        <w:t xml:space="preserve"> to</w:t>
      </w:r>
      <w:r w:rsidRPr="006D7961">
        <w:rPr>
          <w:rStyle w:val="StyleUnderline"/>
        </w:rPr>
        <w:t xml:space="preserve"> an </w:t>
      </w:r>
      <w:r w:rsidRPr="00176118">
        <w:rPr>
          <w:rStyle w:val="Emphasis"/>
          <w:highlight w:val="cyan"/>
        </w:rPr>
        <w:t>all-time high</w:t>
      </w:r>
      <w:r w:rsidRPr="00411316">
        <w:rPr>
          <w:rStyle w:val="StyleUnderline"/>
          <w:highlight w:val="cyan"/>
        </w:rPr>
        <w:t xml:space="preserve">. The </w:t>
      </w:r>
      <w:r w:rsidRPr="00176118">
        <w:rPr>
          <w:rStyle w:val="Emphasis"/>
          <w:highlight w:val="cyan"/>
        </w:rPr>
        <w:t>U</w:t>
      </w:r>
      <w:r w:rsidRPr="006D7961">
        <w:rPr>
          <w:rStyle w:val="StyleUnderline"/>
        </w:rPr>
        <w:t xml:space="preserve">nited </w:t>
      </w:r>
      <w:r w:rsidRPr="00176118">
        <w:rPr>
          <w:rStyle w:val="Emphasis"/>
          <w:highlight w:val="cyan"/>
        </w:rPr>
        <w:t>S</w:t>
      </w:r>
      <w:r w:rsidRPr="006D7961">
        <w:rPr>
          <w:rStyle w:val="StyleUnderline"/>
        </w:rPr>
        <w:t xml:space="preserve">tates </w:t>
      </w:r>
      <w:r w:rsidRPr="00411316">
        <w:rPr>
          <w:rStyle w:val="StyleUnderline"/>
          <w:highlight w:val="cyan"/>
        </w:rPr>
        <w:t>takes</w:t>
      </w:r>
      <w:r w:rsidRPr="006D7961">
        <w:rPr>
          <w:rStyle w:val="StyleUnderline"/>
        </w:rPr>
        <w:t xml:space="preserve"> strong </w:t>
      </w:r>
      <w:r w:rsidRPr="00176118">
        <w:rPr>
          <w:rStyle w:val="Emphasis"/>
        </w:rPr>
        <w:t xml:space="preserve">protectionist </w:t>
      </w:r>
      <w:r w:rsidRPr="00176118">
        <w:rPr>
          <w:rStyle w:val="Emphasis"/>
          <w:highlight w:val="cyan"/>
        </w:rPr>
        <w:t>measures</w:t>
      </w:r>
      <w:r w:rsidRPr="00411316">
        <w:rPr>
          <w:rStyle w:val="StyleUnderline"/>
          <w:highlight w:val="cyan"/>
        </w:rPr>
        <w:t xml:space="preserve"> against </w:t>
      </w:r>
      <w:r w:rsidRPr="00176118">
        <w:rPr>
          <w:rStyle w:val="Emphasis"/>
          <w:highlight w:val="cyan"/>
        </w:rPr>
        <w:t>China</w:t>
      </w:r>
      <w:r w:rsidRPr="00411316">
        <w:rPr>
          <w:rStyle w:val="StyleUnderline"/>
          <w:highlight w:val="cyan"/>
        </w:rPr>
        <w:t xml:space="preserve"> and </w:t>
      </w:r>
      <w:r w:rsidRPr="00176118">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176118">
        <w:rPr>
          <w:rStyle w:val="Emphasis"/>
        </w:rPr>
        <w:t>U</w:t>
      </w:r>
      <w:r w:rsidRPr="006D7961">
        <w:rPr>
          <w:rStyle w:val="StyleUnderline"/>
        </w:rPr>
        <w:t xml:space="preserve">nited </w:t>
      </w:r>
      <w:r w:rsidRPr="00176118">
        <w:rPr>
          <w:rStyle w:val="Emphasis"/>
        </w:rPr>
        <w:t>S</w:t>
      </w:r>
      <w:r w:rsidRPr="006D7961">
        <w:rPr>
          <w:rStyle w:val="StyleUnderline"/>
        </w:rPr>
        <w:t xml:space="preserve">tates is </w:t>
      </w:r>
      <w:r w:rsidRPr="00176118">
        <w:rPr>
          <w:rStyle w:val="Emphasis"/>
          <w:highlight w:val="cyan"/>
        </w:rPr>
        <w:t>preparing</w:t>
      </w:r>
      <w:r w:rsidRPr="00411316">
        <w:rPr>
          <w:rStyle w:val="StyleUnderline"/>
          <w:highlight w:val="cyan"/>
        </w:rPr>
        <w:t xml:space="preserve"> for</w:t>
      </w:r>
      <w:r w:rsidRPr="006D7961">
        <w:rPr>
          <w:rStyle w:val="StyleUnderline"/>
        </w:rPr>
        <w:t xml:space="preserve"> a </w:t>
      </w:r>
      <w:r w:rsidRPr="00176118">
        <w:rPr>
          <w:rStyle w:val="Emphasis"/>
          <w:highlight w:val="cyan"/>
        </w:rPr>
        <w:t>cyber war</w:t>
      </w:r>
      <w:r w:rsidRPr="006D7961">
        <w:rPr>
          <w:rStyle w:val="StyleUnderline"/>
        </w:rPr>
        <w:t xml:space="preserve"> against China and Russia</w:t>
      </w:r>
      <w:r w:rsidRPr="001E12DA">
        <w:rPr>
          <w:sz w:val="16"/>
        </w:rPr>
        <w:t>.</w:t>
      </w:r>
    </w:p>
    <w:p w14:paraId="652A08E1" w14:textId="77777777" w:rsidR="00513692" w:rsidRPr="00B21699" w:rsidRDefault="00513692" w:rsidP="00513692">
      <w:pPr>
        <w:rPr>
          <w:sz w:val="16"/>
        </w:rPr>
      </w:pPr>
      <w:r w:rsidRPr="001E12DA">
        <w:rPr>
          <w:sz w:val="16"/>
        </w:rPr>
        <w:t xml:space="preserve">By the mid-2020s, </w:t>
      </w:r>
      <w:r w:rsidRPr="00176118">
        <w:rPr>
          <w:rStyle w:val="Emphasis"/>
          <w:highlight w:val="cyan"/>
        </w:rPr>
        <w:t>deglobalization</w:t>
      </w:r>
      <w:r w:rsidRPr="006D7961">
        <w:rPr>
          <w:rStyle w:val="StyleUnderline"/>
        </w:rPr>
        <w:t xml:space="preserve"> is </w:t>
      </w:r>
      <w:r w:rsidRPr="00411316">
        <w:rPr>
          <w:rStyle w:val="StyleUnderline"/>
          <w:highlight w:val="cyan"/>
        </w:rPr>
        <w:t>speed</w:t>
      </w:r>
      <w:r w:rsidRPr="006D7961">
        <w:rPr>
          <w:rStyle w:val="StyleUnderline"/>
        </w:rPr>
        <w:t xml:space="preserve">ing </w:t>
      </w:r>
      <w:r w:rsidRPr="00411316">
        <w:rPr>
          <w:rStyle w:val="StyleUnderline"/>
          <w:highlight w:val="cyan"/>
        </w:rPr>
        <w:t xml:space="preserve">up, yielding </w:t>
      </w:r>
      <w:r w:rsidRPr="00176118">
        <w:rPr>
          <w:rStyle w:val="Emphasis"/>
          <w:highlight w:val="cyan"/>
        </w:rPr>
        <w:t>slow</w:t>
      </w:r>
      <w:r w:rsidRPr="00176118">
        <w:rPr>
          <w:rStyle w:val="Emphasis"/>
        </w:rPr>
        <w:t xml:space="preserve"> economic </w:t>
      </w:r>
      <w:r w:rsidRPr="00176118">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411316">
        <w:rPr>
          <w:rStyle w:val="StyleUnderline"/>
          <w:highlight w:val="cyan"/>
        </w:rPr>
        <w:t>there is</w:t>
      </w:r>
      <w:r w:rsidRPr="006D7961">
        <w:rPr>
          <w:rStyle w:val="StyleUnderline"/>
        </w:rPr>
        <w:t xml:space="preserve"> the potential for </w:t>
      </w:r>
      <w:r w:rsidRPr="00176118">
        <w:rPr>
          <w:rStyle w:val="Emphasis"/>
          <w:highlight w:val="cyan"/>
        </w:rPr>
        <w:t>open conflict</w:t>
      </w:r>
      <w:r w:rsidRPr="00411316">
        <w:rPr>
          <w:rStyle w:val="StyleUnderline"/>
          <w:highlight w:val="cyan"/>
        </w:rPr>
        <w:t xml:space="preserve"> between</w:t>
      </w:r>
      <w:r w:rsidRPr="006D7961">
        <w:rPr>
          <w:rStyle w:val="StyleUnderline"/>
        </w:rPr>
        <w:t xml:space="preserve"> the </w:t>
      </w:r>
      <w:r w:rsidRPr="00176118">
        <w:rPr>
          <w:rStyle w:val="Emphasis"/>
          <w:highlight w:val="cyan"/>
        </w:rPr>
        <w:t>U</w:t>
      </w:r>
      <w:r w:rsidRPr="006D7961">
        <w:rPr>
          <w:rStyle w:val="StyleUnderline"/>
        </w:rPr>
        <w:t xml:space="preserve">nited </w:t>
      </w:r>
      <w:r w:rsidRPr="00176118">
        <w:rPr>
          <w:rStyle w:val="Emphasis"/>
          <w:highlight w:val="cyan"/>
        </w:rPr>
        <w:t>S</w:t>
      </w:r>
      <w:r w:rsidRPr="006D7961">
        <w:rPr>
          <w:rStyle w:val="StyleUnderline"/>
        </w:rPr>
        <w:t xml:space="preserve">tates </w:t>
      </w:r>
      <w:r w:rsidRPr="00411316">
        <w:rPr>
          <w:rStyle w:val="StyleUnderline"/>
          <w:highlight w:val="cyan"/>
        </w:rPr>
        <w:t>and</w:t>
      </w:r>
      <w:r w:rsidRPr="006D7961">
        <w:rPr>
          <w:rStyle w:val="StyleUnderline"/>
        </w:rPr>
        <w:t xml:space="preserve"> a </w:t>
      </w:r>
      <w:r w:rsidRPr="00176118">
        <w:rPr>
          <w:rStyle w:val="Emphasis"/>
          <w:highlight w:val="cyan"/>
        </w:rPr>
        <w:t>China-Russia</w:t>
      </w:r>
      <w:r w:rsidRPr="00176118">
        <w:rPr>
          <w:rStyle w:val="Emphasis"/>
        </w:rPr>
        <w:t xml:space="preserve"> alliance</w:t>
      </w:r>
      <w:r w:rsidRPr="001E12DA">
        <w:rPr>
          <w:sz w:val="16"/>
        </w:rPr>
        <w:t>.</w:t>
      </w:r>
    </w:p>
    <w:p w14:paraId="18A38246" w14:textId="77777777" w:rsidR="00513692" w:rsidRPr="00561064" w:rsidRDefault="00513692" w:rsidP="00513692">
      <w:pPr>
        <w:pStyle w:val="Heading4"/>
      </w:pPr>
      <w:r>
        <w:t xml:space="preserve">US crisis spill over---key to </w:t>
      </w:r>
      <w:r w:rsidRPr="00D13B6A">
        <w:rPr>
          <w:u w:val="single"/>
        </w:rPr>
        <w:t>global economy</w:t>
      </w:r>
      <w:r>
        <w:t>.</w:t>
      </w:r>
    </w:p>
    <w:p w14:paraId="53C9656F" w14:textId="77777777" w:rsidR="00513692" w:rsidRPr="00AF3681" w:rsidRDefault="00513692" w:rsidP="00513692">
      <w:r w:rsidRPr="00AF3681">
        <w:rPr>
          <w:rStyle w:val="Style13ptBold"/>
        </w:rPr>
        <w:t>Hale ‘</w:t>
      </w:r>
      <w:r>
        <w:rPr>
          <w:rStyle w:val="Style13ptBold"/>
        </w:rPr>
        <w:t>21</w:t>
      </w:r>
      <w:r>
        <w:t xml:space="preserve"> [Galina and Michael Klein; September 24; UC-Santa Cruz and Tufts; “How Economic Crises Spread Abroad,” https://econofact.org/how-economic-crises-spread-abroad]</w:t>
      </w:r>
    </w:p>
    <w:p w14:paraId="70454164" w14:textId="77777777" w:rsidR="00513692" w:rsidRPr="00561064" w:rsidRDefault="00513692" w:rsidP="00513692">
      <w:pPr>
        <w:rPr>
          <w:sz w:val="16"/>
        </w:rPr>
      </w:pPr>
      <w:r w:rsidRPr="00176118">
        <w:rPr>
          <w:rStyle w:val="Emphasis"/>
        </w:rPr>
        <w:t xml:space="preserve">Economic </w:t>
      </w:r>
      <w:r w:rsidRPr="00176118">
        <w:rPr>
          <w:rStyle w:val="Emphasis"/>
          <w:highlight w:val="cyan"/>
        </w:rPr>
        <w:t>events in the U</w:t>
      </w:r>
      <w:r w:rsidRPr="00561064">
        <w:rPr>
          <w:sz w:val="16"/>
        </w:rPr>
        <w:t xml:space="preserve">nited </w:t>
      </w:r>
      <w:r w:rsidRPr="00176118">
        <w:rPr>
          <w:rStyle w:val="Emphasis"/>
          <w:highlight w:val="cyan"/>
        </w:rPr>
        <w:t>S</w:t>
      </w:r>
      <w:r w:rsidRPr="00561064">
        <w:rPr>
          <w:sz w:val="16"/>
        </w:rPr>
        <w:t xml:space="preserve">tates </w:t>
      </w:r>
      <w:r w:rsidRPr="00D13B6A">
        <w:rPr>
          <w:rStyle w:val="StyleUnderline"/>
          <w:highlight w:val="cyan"/>
        </w:rPr>
        <w:t>have</w:t>
      </w:r>
      <w:r w:rsidRPr="00AF3681">
        <w:rPr>
          <w:rStyle w:val="StyleUnderline"/>
        </w:rPr>
        <w:t xml:space="preserve"> a </w:t>
      </w:r>
      <w:r w:rsidRPr="00176118">
        <w:rPr>
          <w:rStyle w:val="Emphasis"/>
          <w:highlight w:val="cyan"/>
        </w:rPr>
        <w:t>disproportionate effect</w:t>
      </w:r>
      <w:r w:rsidRPr="00D13B6A">
        <w:rPr>
          <w:rStyle w:val="StyleUnderline"/>
          <w:highlight w:val="cyan"/>
        </w:rPr>
        <w:t xml:space="preserve"> on the rest of the world due to the</w:t>
      </w:r>
      <w:r w:rsidRPr="00AF3681">
        <w:rPr>
          <w:rStyle w:val="StyleUnderline"/>
        </w:rPr>
        <w:t xml:space="preserve"> </w:t>
      </w:r>
      <w:r w:rsidRPr="00176118">
        <w:rPr>
          <w:rStyle w:val="Emphasis"/>
          <w:highlight w:val="cyan"/>
        </w:rPr>
        <w:t>dominant position</w:t>
      </w:r>
      <w:r w:rsidRPr="00176118">
        <w:rPr>
          <w:rStyle w:val="Emphasis"/>
        </w:rPr>
        <w:t xml:space="preserve"> of the U.S. </w:t>
      </w:r>
      <w:r w:rsidRPr="00D13B6A">
        <w:rPr>
          <w:rStyle w:val="StyleUnderline"/>
          <w:highlight w:val="cyan"/>
        </w:rPr>
        <w:t>in</w:t>
      </w:r>
      <w:r w:rsidRPr="00AF3681">
        <w:rPr>
          <w:rStyle w:val="StyleUnderline"/>
        </w:rPr>
        <w:t xml:space="preserve"> global </w:t>
      </w:r>
      <w:r w:rsidRPr="00D13B6A">
        <w:rPr>
          <w:rStyle w:val="StyleUnderline"/>
          <w:highlight w:val="cyan"/>
        </w:rPr>
        <w:t>trade</w:t>
      </w:r>
      <w:r w:rsidRPr="00AF3681">
        <w:rPr>
          <w:rStyle w:val="StyleUnderline"/>
        </w:rPr>
        <w:t xml:space="preserve"> and </w:t>
      </w:r>
      <w:r w:rsidRPr="00176118">
        <w:rPr>
          <w:rStyle w:val="Emphasis"/>
        </w:rPr>
        <w:t>financial markets</w:t>
      </w:r>
      <w:r w:rsidRPr="00561064">
        <w:rPr>
          <w:sz w:val="16"/>
        </w:rPr>
        <w:t xml:space="preserve">, </w:t>
      </w:r>
      <w:r w:rsidRPr="00D13B6A">
        <w:rPr>
          <w:rStyle w:val="StyleUnderline"/>
          <w:highlight w:val="cyan"/>
        </w:rPr>
        <w:t>and</w:t>
      </w:r>
      <w:r w:rsidRPr="00AF3681">
        <w:rPr>
          <w:rStyle w:val="StyleUnderline"/>
        </w:rPr>
        <w:t xml:space="preserve"> because of the use of </w:t>
      </w:r>
      <w:r w:rsidRPr="00D13B6A">
        <w:rPr>
          <w:rStyle w:val="StyleUnderline"/>
          <w:highlight w:val="cyan"/>
        </w:rPr>
        <w:t>the</w:t>
      </w:r>
      <w:r w:rsidRPr="00AF3681">
        <w:rPr>
          <w:rStyle w:val="StyleUnderline"/>
        </w:rPr>
        <w:t xml:space="preserve"> U.S. </w:t>
      </w:r>
      <w:r w:rsidRPr="00D13B6A">
        <w:rPr>
          <w:rStyle w:val="StyleUnderline"/>
          <w:highlight w:val="cyan"/>
        </w:rPr>
        <w:t>dollar as</w:t>
      </w:r>
      <w:r w:rsidRPr="00AF3681">
        <w:rPr>
          <w:rStyle w:val="StyleUnderline"/>
        </w:rPr>
        <w:t xml:space="preserve"> a </w:t>
      </w:r>
      <w:r w:rsidRPr="00176118">
        <w:rPr>
          <w:rStyle w:val="Emphasis"/>
          <w:highlight w:val="cyan"/>
        </w:rPr>
        <w:t>global currency</w:t>
      </w:r>
      <w:r w:rsidRPr="00561064">
        <w:rPr>
          <w:sz w:val="16"/>
        </w:rPr>
        <w:t xml:space="preserve">. The </w:t>
      </w:r>
      <w:r w:rsidRPr="00AF3681">
        <w:rPr>
          <w:rStyle w:val="StyleUnderline"/>
        </w:rPr>
        <w:t>disinflation</w:t>
      </w:r>
      <w:r w:rsidRPr="00561064">
        <w:rPr>
          <w:sz w:val="16"/>
        </w:rPr>
        <w:t xml:space="preserve"> policy of the United States at the end of the 1970s offers an example. The Federal Reserve raised interest rates in the United States to nearly 20% at the end of the decade, when the unemployment rate in the U.S. was over 7.5% and inflation was at nearly 15%. The policy was eventually effective in that it ushered in a new era of low inflation. But it also </w:t>
      </w:r>
      <w:r w:rsidRPr="00AF3681">
        <w:rPr>
          <w:rStyle w:val="StyleUnderline"/>
        </w:rPr>
        <w:t>contributed to</w:t>
      </w:r>
      <w:r w:rsidRPr="00561064">
        <w:rPr>
          <w:sz w:val="16"/>
        </w:rPr>
        <w:t xml:space="preserve"> a recession in the United States and a </w:t>
      </w:r>
      <w:r w:rsidRPr="00176118">
        <w:rPr>
          <w:rStyle w:val="Emphasis"/>
        </w:rPr>
        <w:t xml:space="preserve">global </w:t>
      </w:r>
      <w:r w:rsidRPr="00176118">
        <w:rPr>
          <w:rStyle w:val="Emphasis"/>
          <w:highlight w:val="cyan"/>
        </w:rPr>
        <w:t>recession</w:t>
      </w:r>
      <w:r w:rsidRPr="00176118">
        <w:rPr>
          <w:rStyle w:val="Emphasis"/>
        </w:rPr>
        <w:t xml:space="preserve"> as the effects of contractionary monetary policy</w:t>
      </w:r>
      <w:r w:rsidRPr="00561064">
        <w:rPr>
          <w:sz w:val="16"/>
        </w:rPr>
        <w:t xml:space="preserve"> in the U.S. </w:t>
      </w:r>
      <w:r w:rsidRPr="00176118">
        <w:rPr>
          <w:rStyle w:val="Emphasis"/>
          <w:highlight w:val="cyan"/>
        </w:rPr>
        <w:t>spilled over through</w:t>
      </w:r>
      <w:r w:rsidRPr="00176118">
        <w:rPr>
          <w:rStyle w:val="Emphasis"/>
        </w:rPr>
        <w:t xml:space="preserve"> </w:t>
      </w:r>
      <w:r w:rsidRPr="00176118">
        <w:rPr>
          <w:rStyle w:val="Emphasis"/>
          <w:highlight w:val="cyan"/>
        </w:rPr>
        <w:t>trade and financial markets to other countries</w:t>
      </w:r>
      <w:r w:rsidRPr="00561064">
        <w:rPr>
          <w:sz w:val="16"/>
        </w:rPr>
        <w:t xml:space="preserve">. On the trade side, companies that exported to the U.S. actually gained from the dollar appreciation, because their goods became relatively cheaper for the U.S. consumers to buy, but there was a countervailing reduction in demand for imports with the U.S. recession; the real value of U.S. imports were lower in 1980, 1981 and 1982 than they were in 1979. On the finance side, dollar appreciation created problems for anyone with debt denominated in U.S. dollars, including many emerging market governments. </w:t>
      </w:r>
      <w:r w:rsidRPr="00AF3681">
        <w:rPr>
          <w:rStyle w:val="StyleUnderline"/>
        </w:rPr>
        <w:t>High interest rates in the U.S. also triggered capital outflows from highly indebted developing countries</w:t>
      </w:r>
      <w:r w:rsidRPr="00561064">
        <w:rPr>
          <w:sz w:val="16"/>
        </w:rPr>
        <w:t xml:space="preserve">. These last two factors contributed to the debt crisis in Latin America in 1982.   </w:t>
      </w:r>
    </w:p>
    <w:p w14:paraId="2BEA9303" w14:textId="77777777" w:rsidR="00513692" w:rsidRPr="00B4646E" w:rsidRDefault="00513692" w:rsidP="00513692">
      <w:pPr>
        <w:rPr>
          <w:sz w:val="16"/>
        </w:rPr>
      </w:pPr>
      <w:r w:rsidRPr="00561064">
        <w:rPr>
          <w:sz w:val="16"/>
        </w:rPr>
        <w:t xml:space="preserve">But </w:t>
      </w:r>
      <w:r w:rsidRPr="00176118">
        <w:rPr>
          <w:rStyle w:val="Emphasis"/>
          <w:highlight w:val="cyan"/>
        </w:rPr>
        <w:t>the U.S. is</w:t>
      </w:r>
      <w:r w:rsidRPr="00176118">
        <w:rPr>
          <w:rStyle w:val="Emphasis"/>
        </w:rPr>
        <w:t xml:space="preserve"> also </w:t>
      </w:r>
      <w:r w:rsidRPr="00176118">
        <w:rPr>
          <w:rStyle w:val="Emphasis"/>
          <w:highlight w:val="cyan"/>
        </w:rPr>
        <w:t>in a unique position to help during</w:t>
      </w:r>
      <w:r w:rsidRPr="00176118">
        <w:rPr>
          <w:rStyle w:val="Emphasis"/>
        </w:rPr>
        <w:t xml:space="preserve"> crises.</w:t>
      </w:r>
      <w:r w:rsidRPr="00561064">
        <w:rPr>
          <w:sz w:val="16"/>
        </w:rPr>
        <w:t xml:space="preserve"> The 80s debt crisis in Latin America was eventually resolved through the implementation of the Brady Plan in which defaulted debt was converted to U.S.-guaranteed bonds. This restored countries’ ability to borrow abroad and created an active global trade in sovereign bonds. Similarly, efforts by Federal Reserve Chairman Alan Greenspan, Treasury Secretary Robert Rubin and Treasury Undersecretary for International Affairs Lawrence Summers to prevent a global economic collapse in the wake of the 1994 Mexican Crisis and the 1997 Asian Crisis prompted a 1999 Time Magazine cover that declared the three as "The Committee to Save the World."  During the Global Financial Crisis of 2008-09, the Federal Reserve provided many foreign central banks with “swap lines,” which were U.S. dollar loans that those central banks could use to lend dollars to their country’s commercial banks in order to alleviate dollar shortages. This was important because </w:t>
      </w:r>
      <w:r w:rsidRPr="00AF3681">
        <w:rPr>
          <w:rStyle w:val="StyleUnderline"/>
        </w:rPr>
        <w:t>widespread losses on dollar-denominated assets meant that foreign financial institutions needed to buy U.S. dollars at a time when the market experienced a shortage of U.S. currency</w:t>
      </w:r>
      <w:r w:rsidRPr="00561064">
        <w:rPr>
          <w:sz w:val="16"/>
        </w:rPr>
        <w:t xml:space="preserve"> and foreign central banks did not have sufficient dollar reserves to help their banks. As the chart shows, </w:t>
      </w:r>
      <w:r w:rsidRPr="00D13B6A">
        <w:rPr>
          <w:rStyle w:val="StyleUnderline"/>
          <w:highlight w:val="cyan"/>
        </w:rPr>
        <w:t>in</w:t>
      </w:r>
      <w:r w:rsidRPr="00561064">
        <w:rPr>
          <w:sz w:val="16"/>
        </w:rPr>
        <w:t xml:space="preserve"> early 20</w:t>
      </w:r>
      <w:r w:rsidRPr="00D13B6A">
        <w:rPr>
          <w:rStyle w:val="StyleUnderline"/>
          <w:highlight w:val="cyan"/>
        </w:rPr>
        <w:t>09</w:t>
      </w:r>
      <w:r w:rsidRPr="00561064">
        <w:rPr>
          <w:sz w:val="16"/>
        </w:rPr>
        <w:t xml:space="preserve">, </w:t>
      </w:r>
      <w:r w:rsidRPr="00D13B6A">
        <w:rPr>
          <w:rStyle w:val="StyleUnderline"/>
          <w:highlight w:val="cyan"/>
        </w:rPr>
        <w:t>nearly 600 billion</w:t>
      </w:r>
      <w:r w:rsidRPr="00AF3681">
        <w:rPr>
          <w:rStyle w:val="StyleUnderline"/>
        </w:rPr>
        <w:t xml:space="preserve"> U.S. </w:t>
      </w:r>
      <w:r w:rsidRPr="00D13B6A">
        <w:rPr>
          <w:rStyle w:val="StyleUnderline"/>
          <w:highlight w:val="cyan"/>
        </w:rPr>
        <w:t>dollars were provided to foreign central banks</w:t>
      </w:r>
      <w:r w:rsidRPr="00561064">
        <w:rPr>
          <w:sz w:val="16"/>
        </w:rPr>
        <w:t xml:space="preserve">. Similarly, </w:t>
      </w:r>
      <w:r w:rsidRPr="00D13B6A">
        <w:rPr>
          <w:rStyle w:val="StyleUnderline"/>
          <w:highlight w:val="cyan"/>
        </w:rPr>
        <w:t>in</w:t>
      </w:r>
      <w:r w:rsidRPr="00561064">
        <w:rPr>
          <w:sz w:val="16"/>
        </w:rPr>
        <w:t xml:space="preserve"> </w:t>
      </w:r>
      <w:r w:rsidRPr="00AF3681">
        <w:rPr>
          <w:rStyle w:val="StyleUnderline"/>
        </w:rPr>
        <w:t xml:space="preserve">March </w:t>
      </w:r>
      <w:r w:rsidRPr="00D13B6A">
        <w:rPr>
          <w:rStyle w:val="StyleUnderline"/>
          <w:highlight w:val="cyan"/>
        </w:rPr>
        <w:t>2020</w:t>
      </w:r>
      <w:r w:rsidRPr="00AF3681">
        <w:rPr>
          <w:rStyle w:val="StyleUnderline"/>
        </w:rPr>
        <w:t xml:space="preserve">, when it became clear that COVID-19 was a pandemic that would require a global lock-down and financial markets panicked, </w:t>
      </w:r>
      <w:r w:rsidRPr="00D13B6A">
        <w:rPr>
          <w:rStyle w:val="StyleUnderline"/>
          <w:highlight w:val="cyan"/>
        </w:rPr>
        <w:t>the Fed</w:t>
      </w:r>
      <w:r w:rsidRPr="00AF3681">
        <w:rPr>
          <w:rStyle w:val="StyleUnderline"/>
        </w:rPr>
        <w:t xml:space="preserve">eral Reserve </w:t>
      </w:r>
      <w:r w:rsidRPr="00D13B6A">
        <w:rPr>
          <w:rStyle w:val="StyleUnderline"/>
          <w:highlight w:val="cyan"/>
        </w:rPr>
        <w:t>provided</w:t>
      </w:r>
      <w:r w:rsidRPr="00AF3681">
        <w:rPr>
          <w:rStyle w:val="StyleUnderline"/>
        </w:rPr>
        <w:t xml:space="preserve"> over </w:t>
      </w:r>
      <w:r w:rsidRPr="00D13B6A">
        <w:rPr>
          <w:rStyle w:val="StyleUnderline"/>
          <w:highlight w:val="cyan"/>
        </w:rPr>
        <w:t>400 billion</w:t>
      </w:r>
      <w:r w:rsidRPr="00AF3681">
        <w:rPr>
          <w:rStyle w:val="StyleUnderline"/>
        </w:rPr>
        <w:t xml:space="preserve"> U.S. dollars weekl</w:t>
      </w:r>
      <w:r w:rsidRPr="00561064">
        <w:rPr>
          <w:sz w:val="16"/>
        </w:rPr>
        <w:t>y through March, April, and May of 2020 to foreign central banks.</w:t>
      </w:r>
    </w:p>
    <w:p w14:paraId="6116B354" w14:textId="77777777" w:rsidR="00513692" w:rsidRDefault="00513692" w:rsidP="00513692">
      <w:pPr>
        <w:pStyle w:val="Heading4"/>
      </w:pPr>
      <w:r>
        <w:t xml:space="preserve">Defense is </w:t>
      </w:r>
      <w:r>
        <w:rPr>
          <w:u w:val="single"/>
        </w:rPr>
        <w:t>wrong</w:t>
      </w:r>
      <w:r>
        <w:t xml:space="preserve">: </w:t>
      </w:r>
    </w:p>
    <w:p w14:paraId="3EEA842B" w14:textId="77777777" w:rsidR="00513692" w:rsidRDefault="00513692" w:rsidP="00513692">
      <w:pPr>
        <w:pStyle w:val="Heading4"/>
      </w:pPr>
      <w:r>
        <w:t xml:space="preserve">There’s </w:t>
      </w:r>
      <w:r>
        <w:rPr>
          <w:u w:val="single"/>
        </w:rPr>
        <w:t>dozens</w:t>
      </w:r>
      <w:r>
        <w:t xml:space="preserve"> of scenarios---growth allocates more money to </w:t>
      </w:r>
      <w:r>
        <w:rPr>
          <w:u w:val="single"/>
        </w:rPr>
        <w:t>problem-solving</w:t>
      </w:r>
      <w:r>
        <w:t xml:space="preserve">, deepening the U.S.’s </w:t>
      </w:r>
      <w:r>
        <w:rPr>
          <w:u w:val="single"/>
        </w:rPr>
        <w:t>multilateral leverage</w:t>
      </w:r>
      <w:r>
        <w:t xml:space="preserve"> to contain </w:t>
      </w:r>
      <w:r>
        <w:rPr>
          <w:u w:val="single"/>
        </w:rPr>
        <w:t>collective action problems</w:t>
      </w:r>
      <w:r>
        <w:t xml:space="preserve"> and </w:t>
      </w:r>
      <w:r>
        <w:rPr>
          <w:u w:val="single"/>
        </w:rPr>
        <w:t>crises</w:t>
      </w:r>
      <w:r>
        <w:t xml:space="preserve">. </w:t>
      </w:r>
    </w:p>
    <w:p w14:paraId="45DD399E" w14:textId="77777777" w:rsidR="00513692" w:rsidRPr="00014350" w:rsidRDefault="00513692" w:rsidP="00513692">
      <w:pPr>
        <w:pStyle w:val="Heading4"/>
      </w:pPr>
      <w:r>
        <w:t xml:space="preserve">It </w:t>
      </w:r>
      <w:r>
        <w:rPr>
          <w:u w:val="single"/>
        </w:rPr>
        <w:t>stabilizes</w:t>
      </w:r>
      <w:r>
        <w:t xml:space="preserve"> foreign economies, halting </w:t>
      </w:r>
      <w:r>
        <w:rPr>
          <w:u w:val="single"/>
        </w:rPr>
        <w:t>diversionary war</w:t>
      </w:r>
      <w:r>
        <w:t xml:space="preserve"> and </w:t>
      </w:r>
      <w:r>
        <w:rPr>
          <w:u w:val="single"/>
        </w:rPr>
        <w:t>lash out</w:t>
      </w:r>
      <w:r>
        <w:t xml:space="preserve"> from trade breakdown. </w:t>
      </w:r>
    </w:p>
    <w:p w14:paraId="52F82DA0" w14:textId="77777777" w:rsidR="00513692" w:rsidRDefault="00513692" w:rsidP="00513692">
      <w:pPr>
        <w:pStyle w:val="Heading4"/>
        <w:rPr>
          <w:rFonts w:cs="Times New Roman"/>
        </w:rPr>
      </w:pPr>
      <w:r w:rsidRPr="00745529">
        <w:rPr>
          <w:rFonts w:cs="Times New Roman"/>
        </w:rPr>
        <w:t xml:space="preserve">Defense doesn’t assume the </w:t>
      </w:r>
      <w:r w:rsidRPr="00745529">
        <w:rPr>
          <w:rFonts w:cs="Times New Roman"/>
          <w:u w:val="single"/>
        </w:rPr>
        <w:t>post-COVID</w:t>
      </w:r>
      <w:r w:rsidRPr="00745529">
        <w:rPr>
          <w:rFonts w:cs="Times New Roman"/>
        </w:rPr>
        <w:t xml:space="preserve"> landscape---the globe’s a </w:t>
      </w:r>
      <w:r w:rsidRPr="00745529">
        <w:rPr>
          <w:rFonts w:cs="Times New Roman"/>
          <w:u w:val="single"/>
        </w:rPr>
        <w:t>tinderbox</w:t>
      </w:r>
      <w:r w:rsidRPr="00745529">
        <w:rPr>
          <w:rFonts w:cs="Times New Roman"/>
        </w:rPr>
        <w:t xml:space="preserve">, </w:t>
      </w:r>
      <w:r w:rsidRPr="00745529">
        <w:rPr>
          <w:rFonts w:cs="Times New Roman"/>
          <w:u w:val="single"/>
        </w:rPr>
        <w:t>primed</w:t>
      </w:r>
      <w:r w:rsidRPr="00745529">
        <w:rPr>
          <w:rFonts w:cs="Times New Roman"/>
        </w:rPr>
        <w:t xml:space="preserve"> for conflict</w:t>
      </w:r>
    </w:p>
    <w:p w14:paraId="15FB3B0E" w14:textId="77777777" w:rsidR="00513692" w:rsidRPr="002B2C2C" w:rsidRDefault="00513692" w:rsidP="00513692">
      <w:pPr>
        <w:rPr>
          <w:rStyle w:val="Style13ptBold"/>
        </w:rPr>
      </w:pPr>
      <w:r>
        <w:rPr>
          <w:rStyle w:val="Style13ptBold"/>
        </w:rPr>
        <w:t xml:space="preserve">Labott ’21 </w:t>
      </w:r>
      <w:r w:rsidRPr="002B2C2C">
        <w:t>[Elise; July 22; Adjunct Professor at American University’s School of International Service, Columnist at Foreign Policy, MA in Media Studies, New School for Social Research, BA in International Relations from the University of Wisconsin-Madison; Foreign Policy, “Get Ready for a Spike in Global Unrest,” https://foreignpolicy.com/2021/07/22/covid-global-unrest-political-upheaval/]</w:t>
      </w:r>
    </w:p>
    <w:p w14:paraId="62153916" w14:textId="77777777" w:rsidR="00513692" w:rsidRPr="00745529" w:rsidRDefault="00513692" w:rsidP="00513692">
      <w:pPr>
        <w:rPr>
          <w:sz w:val="16"/>
        </w:rPr>
      </w:pPr>
      <w:r w:rsidRPr="00745529">
        <w:rPr>
          <w:rStyle w:val="StyleUnderline"/>
        </w:rPr>
        <w:t xml:space="preserve">To call 2021 the </w:t>
      </w:r>
      <w:r w:rsidRPr="00176118">
        <w:rPr>
          <w:rStyle w:val="Emphasis"/>
        </w:rPr>
        <w:t>summer of discontent</w:t>
      </w:r>
      <w:r w:rsidRPr="00745529">
        <w:rPr>
          <w:rStyle w:val="StyleUnderline"/>
        </w:rPr>
        <w:t xml:space="preserve"> would be a </w:t>
      </w:r>
      <w:r w:rsidRPr="00176118">
        <w:rPr>
          <w:rStyle w:val="Emphasis"/>
        </w:rPr>
        <w:t>severe understatement</w:t>
      </w:r>
      <w:r w:rsidRPr="00745529">
        <w:rPr>
          <w:rStyle w:val="StyleUnderline"/>
        </w:rPr>
        <w:t xml:space="preserve">. </w:t>
      </w:r>
      <w:r w:rsidRPr="006D1B17">
        <w:rPr>
          <w:rStyle w:val="StyleUnderline"/>
          <w:highlight w:val="cyan"/>
        </w:rPr>
        <w:t xml:space="preserve">From </w:t>
      </w:r>
      <w:r w:rsidRPr="00176118">
        <w:rPr>
          <w:rStyle w:val="Emphasis"/>
          <w:highlight w:val="cyan"/>
        </w:rPr>
        <w:t>Cuba</w:t>
      </w:r>
      <w:r w:rsidRPr="006D1B17">
        <w:rPr>
          <w:rStyle w:val="StyleUnderline"/>
          <w:highlight w:val="cyan"/>
        </w:rPr>
        <w:t xml:space="preserve"> to</w:t>
      </w:r>
      <w:r w:rsidRPr="00745529">
        <w:rPr>
          <w:rStyle w:val="StyleUnderline"/>
        </w:rPr>
        <w:t xml:space="preserve"> </w:t>
      </w:r>
      <w:r w:rsidRPr="00176118">
        <w:rPr>
          <w:rStyle w:val="Emphasis"/>
        </w:rPr>
        <w:t xml:space="preserve">South </w:t>
      </w:r>
      <w:r w:rsidRPr="00176118">
        <w:rPr>
          <w:rStyle w:val="Emphasis"/>
          <w:highlight w:val="cyan"/>
        </w:rPr>
        <w:t>Africa</w:t>
      </w:r>
      <w:r w:rsidRPr="006D1B17">
        <w:rPr>
          <w:rStyle w:val="StyleUnderline"/>
          <w:highlight w:val="cyan"/>
        </w:rPr>
        <w:t xml:space="preserve"> to </w:t>
      </w:r>
      <w:r w:rsidRPr="00176118">
        <w:rPr>
          <w:rStyle w:val="Emphasis"/>
          <w:highlight w:val="cyan"/>
        </w:rPr>
        <w:t>Colombia</w:t>
      </w:r>
      <w:r w:rsidRPr="006D1B17">
        <w:rPr>
          <w:rStyle w:val="StyleUnderline"/>
          <w:highlight w:val="cyan"/>
        </w:rPr>
        <w:t xml:space="preserve"> to </w:t>
      </w:r>
      <w:r w:rsidRPr="00176118">
        <w:rPr>
          <w:rStyle w:val="Emphasis"/>
          <w:highlight w:val="cyan"/>
        </w:rPr>
        <w:t>Haiti</w:t>
      </w:r>
      <w:r w:rsidRPr="00745529">
        <w:rPr>
          <w:rStyle w:val="StyleUnderline"/>
        </w:rPr>
        <w:t xml:space="preserve">, often </w:t>
      </w:r>
      <w:r w:rsidRPr="00176118">
        <w:rPr>
          <w:rStyle w:val="Emphasis"/>
          <w:highlight w:val="cyan"/>
        </w:rPr>
        <w:t>violent protests</w:t>
      </w:r>
      <w:r w:rsidRPr="006D1B17">
        <w:rPr>
          <w:rStyle w:val="StyleUnderline"/>
          <w:highlight w:val="cyan"/>
        </w:rPr>
        <w:t xml:space="preserve"> are </w:t>
      </w:r>
      <w:r w:rsidRPr="00176118">
        <w:rPr>
          <w:rStyle w:val="Emphasis"/>
          <w:highlight w:val="cyan"/>
        </w:rPr>
        <w:t>sweeping</w:t>
      </w:r>
      <w:r w:rsidRPr="00176118">
        <w:rPr>
          <w:rStyle w:val="Emphasis"/>
        </w:rPr>
        <w:t xml:space="preserve"> every corner of </w:t>
      </w:r>
      <w:r w:rsidRPr="00176118">
        <w:rPr>
          <w:rStyle w:val="Emphasis"/>
          <w:highlight w:val="cyan"/>
        </w:rPr>
        <w:t>the globe</w:t>
      </w:r>
      <w:r w:rsidRPr="00745529">
        <w:rPr>
          <w:rStyle w:val="StyleUnderline"/>
        </w:rPr>
        <w:t xml:space="preserve"> as angry citizens are taking to the streets</w:t>
      </w:r>
      <w:r w:rsidRPr="00745529">
        <w:rPr>
          <w:sz w:val="16"/>
        </w:rPr>
        <w:t>.</w:t>
      </w:r>
    </w:p>
    <w:p w14:paraId="633BF940" w14:textId="77777777" w:rsidR="00513692" w:rsidRPr="00745529" w:rsidRDefault="00513692" w:rsidP="00513692">
      <w:pPr>
        <w:rPr>
          <w:sz w:val="16"/>
        </w:rPr>
      </w:pPr>
      <w:r w:rsidRPr="00745529">
        <w:rPr>
          <w:rStyle w:val="StyleUnderline"/>
        </w:rPr>
        <w:t>Each country has different histories and realities</w:t>
      </w:r>
      <w:r w:rsidRPr="00745529">
        <w:rPr>
          <w:sz w:val="16"/>
        </w:rPr>
        <w:t xml:space="preserve"> on the ground, particularly in Haiti, where years of violence and government corruption culminated two weeks ago in the assassination of President Jovenel Moïse. </w:t>
      </w:r>
      <w:r w:rsidRPr="00745529">
        <w:rPr>
          <w:rStyle w:val="StyleUnderline"/>
        </w:rPr>
        <w:t xml:space="preserve">But they all faced </w:t>
      </w:r>
      <w:r w:rsidRPr="006D1B17">
        <w:rPr>
          <w:rStyle w:val="StyleUnderline"/>
          <w:highlight w:val="cyan"/>
        </w:rPr>
        <w:t xml:space="preserve">a </w:t>
      </w:r>
      <w:r w:rsidRPr="00176118">
        <w:rPr>
          <w:rStyle w:val="Emphasis"/>
          <w:highlight w:val="cyan"/>
        </w:rPr>
        <w:t>perfect storm</w:t>
      </w:r>
      <w:r w:rsidRPr="006D1B17">
        <w:rPr>
          <w:rStyle w:val="StyleUnderline"/>
          <w:highlight w:val="cyan"/>
        </w:rPr>
        <w:t xml:space="preserve"> of</w:t>
      </w:r>
      <w:r w:rsidRPr="00745529">
        <w:rPr>
          <w:sz w:val="16"/>
        </w:rPr>
        <w:t xml:space="preserve"> preexisting social, </w:t>
      </w:r>
      <w:r w:rsidRPr="00176118">
        <w:rPr>
          <w:rStyle w:val="Emphasis"/>
          <w:highlight w:val="cyan"/>
        </w:rPr>
        <w:t>economic</w:t>
      </w:r>
      <w:r w:rsidRPr="00745529">
        <w:rPr>
          <w:sz w:val="16"/>
        </w:rPr>
        <w:t xml:space="preserve">, and political </w:t>
      </w:r>
      <w:r w:rsidRPr="00176118">
        <w:rPr>
          <w:rStyle w:val="Emphasis"/>
          <w:highlight w:val="cyan"/>
        </w:rPr>
        <w:t>hardships</w:t>
      </w:r>
      <w:r w:rsidRPr="006D1B17">
        <w:rPr>
          <w:rStyle w:val="StyleUnderline"/>
          <w:highlight w:val="cyan"/>
        </w:rPr>
        <w:t>, which</w:t>
      </w:r>
      <w:r w:rsidRPr="00745529">
        <w:rPr>
          <w:rStyle w:val="StyleUnderline"/>
        </w:rPr>
        <w:t xml:space="preserve"> fallout from</w:t>
      </w:r>
      <w:r w:rsidRPr="00745529">
        <w:rPr>
          <w:sz w:val="16"/>
        </w:rPr>
        <w:t xml:space="preserve"> the </w:t>
      </w:r>
      <w:r w:rsidRPr="00176118">
        <w:rPr>
          <w:rStyle w:val="Emphasis"/>
          <w:highlight w:val="cyan"/>
        </w:rPr>
        <w:t>COVID</w:t>
      </w:r>
      <w:r w:rsidRPr="00745529">
        <w:rPr>
          <w:sz w:val="16"/>
        </w:rPr>
        <w:t xml:space="preserve">-19 pandemic </w:t>
      </w:r>
      <w:r w:rsidRPr="00745529">
        <w:rPr>
          <w:rStyle w:val="StyleUnderline"/>
        </w:rPr>
        <w:t xml:space="preserve">only </w:t>
      </w:r>
      <w:r w:rsidRPr="00176118">
        <w:rPr>
          <w:rStyle w:val="Emphasis"/>
          <w:highlight w:val="cyan"/>
        </w:rPr>
        <w:t>inflamed</w:t>
      </w:r>
      <w:r w:rsidRPr="00176118">
        <w:rPr>
          <w:rStyle w:val="Emphasis"/>
        </w:rPr>
        <w:t xml:space="preserve"> further</w:t>
      </w:r>
      <w:r w:rsidRPr="00745529">
        <w:rPr>
          <w:sz w:val="16"/>
        </w:rPr>
        <w:t xml:space="preserve">. And </w:t>
      </w:r>
      <w:r w:rsidRPr="00745529">
        <w:rPr>
          <w:rStyle w:val="StyleUnderline"/>
        </w:rPr>
        <w:t xml:space="preserve">they </w:t>
      </w:r>
      <w:r w:rsidRPr="006D1B17">
        <w:rPr>
          <w:rStyle w:val="StyleUnderline"/>
          <w:highlight w:val="cyan"/>
        </w:rPr>
        <w:t>are</w:t>
      </w:r>
      <w:r w:rsidRPr="00745529">
        <w:rPr>
          <w:rStyle w:val="StyleUnderline"/>
        </w:rPr>
        <w:t xml:space="preserve"> merely a </w:t>
      </w:r>
      <w:r w:rsidRPr="00176118">
        <w:rPr>
          <w:rStyle w:val="Emphasis"/>
          <w:highlight w:val="cyan"/>
        </w:rPr>
        <w:t>foreshadowing</w:t>
      </w:r>
      <w:r w:rsidRPr="00745529">
        <w:rPr>
          <w:rStyle w:val="StyleUnderline"/>
        </w:rPr>
        <w:t xml:space="preserve"> of the </w:t>
      </w:r>
      <w:r w:rsidRPr="00176118">
        <w:rPr>
          <w:rStyle w:val="Emphasis"/>
        </w:rPr>
        <w:t xml:space="preserve">post-coronavirus </w:t>
      </w:r>
      <w:r w:rsidRPr="00176118">
        <w:rPr>
          <w:rStyle w:val="Emphasis"/>
          <w:highlight w:val="cyan"/>
        </w:rPr>
        <w:t>global tinderbox</w:t>
      </w:r>
      <w:r w:rsidRPr="00745529">
        <w:rPr>
          <w:rStyle w:val="StyleUnderline"/>
          <w:sz w:val="24"/>
          <w:szCs w:val="26"/>
        </w:rPr>
        <w:t xml:space="preserve"> </w:t>
      </w:r>
      <w:r w:rsidRPr="00745529">
        <w:rPr>
          <w:rStyle w:val="StyleUnderline"/>
        </w:rPr>
        <w:t xml:space="preserve">that’s </w:t>
      </w:r>
      <w:r w:rsidRPr="00176118">
        <w:rPr>
          <w:rStyle w:val="Emphasis"/>
          <w:highlight w:val="cyan"/>
        </w:rPr>
        <w:t>looming</w:t>
      </w:r>
      <w:r w:rsidRPr="006D1B17">
        <w:rPr>
          <w:rStyle w:val="StyleUnderline"/>
          <w:highlight w:val="cyan"/>
        </w:rPr>
        <w:t xml:space="preserve"> as</w:t>
      </w:r>
      <w:r w:rsidRPr="00745529">
        <w:rPr>
          <w:rStyle w:val="StyleUnderline"/>
        </w:rPr>
        <w:t xml:space="preserve"> </w:t>
      </w:r>
      <w:r w:rsidRPr="00176118">
        <w:rPr>
          <w:rStyle w:val="Emphasis"/>
        </w:rPr>
        <w:t xml:space="preserve">existing </w:t>
      </w:r>
      <w:r w:rsidRPr="00176118">
        <w:rPr>
          <w:rStyle w:val="Emphasis"/>
          <w:highlight w:val="cyan"/>
        </w:rPr>
        <w:t>tensions</w:t>
      </w:r>
      <w:r w:rsidRPr="00745529">
        <w:rPr>
          <w:rStyle w:val="StyleUnderline"/>
        </w:rPr>
        <w:t xml:space="preserve"> in countries across the world </w:t>
      </w:r>
      <w:r w:rsidRPr="00176118">
        <w:rPr>
          <w:rStyle w:val="Emphasis"/>
          <w:highlight w:val="cyan"/>
        </w:rPr>
        <w:t>morph</w:t>
      </w:r>
      <w:r w:rsidRPr="006D1B17">
        <w:rPr>
          <w:rStyle w:val="StyleUnderline"/>
          <w:highlight w:val="cyan"/>
        </w:rPr>
        <w:t xml:space="preserve"> into </w:t>
      </w:r>
      <w:r w:rsidRPr="00176118">
        <w:rPr>
          <w:rStyle w:val="Emphasis"/>
          <w:highlight w:val="cyan"/>
        </w:rPr>
        <w:t>broader</w:t>
      </w:r>
      <w:r w:rsidRPr="00176118">
        <w:rPr>
          <w:rStyle w:val="Emphasis"/>
        </w:rPr>
        <w:t xml:space="preserve"> civil unrest and </w:t>
      </w:r>
      <w:r w:rsidRPr="00176118">
        <w:rPr>
          <w:rStyle w:val="Emphasis"/>
          <w:highlight w:val="cyan"/>
        </w:rPr>
        <w:t>uprisings</w:t>
      </w:r>
      <w:r w:rsidRPr="00745529">
        <w:rPr>
          <w:rStyle w:val="StyleUnderline"/>
        </w:rPr>
        <w:t xml:space="preserve"> against </w:t>
      </w:r>
      <w:r w:rsidRPr="00176118">
        <w:rPr>
          <w:rStyle w:val="Emphasis"/>
        </w:rPr>
        <w:t>economic hardships</w:t>
      </w:r>
      <w:r w:rsidRPr="00745529">
        <w:rPr>
          <w:rStyle w:val="StyleUnderline"/>
        </w:rPr>
        <w:t xml:space="preserve"> and inequality </w:t>
      </w:r>
      <w:r w:rsidRPr="00176118">
        <w:rPr>
          <w:rStyle w:val="Emphasis"/>
        </w:rPr>
        <w:t>deepen</w:t>
      </w:r>
      <w:r w:rsidRPr="00745529">
        <w:rPr>
          <w:rStyle w:val="StyleUnderline"/>
        </w:rPr>
        <w:t>ed by the pandemic</w:t>
      </w:r>
      <w:r w:rsidRPr="00745529">
        <w:rPr>
          <w:sz w:val="16"/>
        </w:rPr>
        <w:t>.</w:t>
      </w:r>
    </w:p>
    <w:p w14:paraId="0ED5FA8C" w14:textId="77777777" w:rsidR="00513692" w:rsidRPr="00745529" w:rsidRDefault="00513692" w:rsidP="00513692">
      <w:pPr>
        <w:rPr>
          <w:sz w:val="16"/>
        </w:rPr>
      </w:pPr>
      <w:r w:rsidRPr="00745529">
        <w:rPr>
          <w:sz w:val="16"/>
        </w:rPr>
        <w:t xml:space="preserve">The coronavirus pandemic was a once-in-a-century crisis that not only shocked countries’ existing health systems but also demanded a response that impacted—and was itself shaped by—economic, political, and security considerations. </w:t>
      </w:r>
      <w:r w:rsidRPr="00745529">
        <w:rPr>
          <w:rStyle w:val="StyleUnderline"/>
        </w:rPr>
        <w:t>The efforts to contain</w:t>
      </w:r>
      <w:r w:rsidRPr="00745529">
        <w:rPr>
          <w:sz w:val="16"/>
        </w:rPr>
        <w:t xml:space="preserve"> it may have curbed fatalities in the short term but have inadvertently </w:t>
      </w:r>
      <w:r w:rsidRPr="00745529">
        <w:rPr>
          <w:rStyle w:val="StyleUnderline"/>
        </w:rPr>
        <w:t>deepened vulnerabilities that laid the groundwork for</w:t>
      </w:r>
      <w:r w:rsidRPr="00745529">
        <w:rPr>
          <w:sz w:val="16"/>
        </w:rPr>
        <w:t xml:space="preserve"> longer-term violence, </w:t>
      </w:r>
      <w:r w:rsidRPr="00176118">
        <w:rPr>
          <w:rStyle w:val="Emphasis"/>
        </w:rPr>
        <w:t>conflict</w:t>
      </w:r>
      <w:r w:rsidRPr="00745529">
        <w:rPr>
          <w:rStyle w:val="StyleUnderline"/>
        </w:rPr>
        <w:t xml:space="preserve">, and </w:t>
      </w:r>
      <w:r w:rsidRPr="00176118">
        <w:rPr>
          <w:rStyle w:val="Emphasis"/>
        </w:rPr>
        <w:t>political upheaval</w:t>
      </w:r>
      <w:r w:rsidRPr="00745529">
        <w:rPr>
          <w:sz w:val="16"/>
        </w:rPr>
        <w:t xml:space="preserve"> and should serve as a danger sign to world leaders as countries reopen—including in the United States.</w:t>
      </w:r>
    </w:p>
    <w:p w14:paraId="41F98EB9" w14:textId="77777777" w:rsidR="00513692" w:rsidRPr="00745529" w:rsidRDefault="00513692" w:rsidP="00513692">
      <w:pPr>
        <w:rPr>
          <w:sz w:val="16"/>
        </w:rPr>
      </w:pPr>
      <w:r w:rsidRPr="00176118">
        <w:rPr>
          <w:rStyle w:val="Emphasis"/>
        </w:rPr>
        <w:t>History</w:t>
      </w:r>
      <w:r w:rsidRPr="00745529">
        <w:rPr>
          <w:rStyle w:val="StyleUnderline"/>
        </w:rPr>
        <w:t xml:space="preserve"> is </w:t>
      </w:r>
      <w:r w:rsidRPr="00176118">
        <w:rPr>
          <w:rStyle w:val="Emphasis"/>
        </w:rPr>
        <w:t>full of examples</w:t>
      </w:r>
      <w:r w:rsidRPr="00745529">
        <w:rPr>
          <w:rStyle w:val="StyleUnderline"/>
        </w:rPr>
        <w:t xml:space="preserve"> of pandemics being </w:t>
      </w:r>
      <w:r w:rsidRPr="00176118">
        <w:rPr>
          <w:rStyle w:val="Emphasis"/>
        </w:rPr>
        <w:t>incubators of social unrest</w:t>
      </w:r>
      <w:r w:rsidRPr="00745529">
        <w:rPr>
          <w:sz w:val="16"/>
        </w:rPr>
        <w:t xml:space="preserve">, from the Black Death to the Spanish flu to the great cholera outbreak in Paris, immortalized in Victor Hugo’s Les Miserables. Underlying it all this time around is a pervasive inequality. COVID-19 has ripped open economic divides and made life harder for already vulnerable groups, including women and girls and minority communities. </w:t>
      </w:r>
    </w:p>
    <w:p w14:paraId="1DE51C16" w14:textId="77777777" w:rsidR="00513692" w:rsidRPr="00745529" w:rsidRDefault="00513692" w:rsidP="00513692">
      <w:pPr>
        <w:rPr>
          <w:sz w:val="16"/>
        </w:rPr>
      </w:pPr>
      <w:r w:rsidRPr="00745529">
        <w:rPr>
          <w:sz w:val="16"/>
        </w:rPr>
        <w:t xml:space="preserve">It has also exposed weaknesses in food security and dramatically increased the number of people affected by chronic hunger. The United Nations estimates around one-tenth of the global population—between 720 million people and 811 million—were undernourished last year. The impacts of climate change and environmental degradation have only compounded the despair. </w:t>
      </w:r>
    </w:p>
    <w:p w14:paraId="79733967" w14:textId="77777777" w:rsidR="00513692" w:rsidRPr="00745529" w:rsidRDefault="00513692" w:rsidP="00513692">
      <w:pPr>
        <w:rPr>
          <w:sz w:val="16"/>
        </w:rPr>
      </w:pPr>
      <w:r w:rsidRPr="006D1B17">
        <w:rPr>
          <w:rStyle w:val="StyleUnderline"/>
          <w:highlight w:val="cyan"/>
        </w:rPr>
        <w:t>Take</w:t>
      </w:r>
      <w:r w:rsidRPr="00745529">
        <w:rPr>
          <w:rStyle w:val="StyleUnderline"/>
        </w:rPr>
        <w:t xml:space="preserve"> the </w:t>
      </w:r>
      <w:r w:rsidRPr="00176118">
        <w:rPr>
          <w:rStyle w:val="Emphasis"/>
          <w:highlight w:val="cyan"/>
        </w:rPr>
        <w:t>Sahel</w:t>
      </w:r>
      <w:r w:rsidRPr="006D1B17">
        <w:rPr>
          <w:rStyle w:val="StyleUnderline"/>
          <w:highlight w:val="cyan"/>
        </w:rPr>
        <w:t>, where</w:t>
      </w:r>
      <w:r w:rsidRPr="00745529">
        <w:rPr>
          <w:sz w:val="16"/>
        </w:rPr>
        <w:t xml:space="preserve">, due to </w:t>
      </w:r>
      <w:r w:rsidRPr="006D1B17">
        <w:rPr>
          <w:rStyle w:val="StyleUnderline"/>
          <w:highlight w:val="cyan"/>
        </w:rPr>
        <w:t xml:space="preserve">a </w:t>
      </w:r>
      <w:r w:rsidRPr="00176118">
        <w:rPr>
          <w:rStyle w:val="Emphasis"/>
          <w:highlight w:val="cyan"/>
        </w:rPr>
        <w:t>toxic cocktail</w:t>
      </w:r>
      <w:r w:rsidRPr="00745529">
        <w:rPr>
          <w:rStyle w:val="StyleUnderline"/>
        </w:rPr>
        <w:t xml:space="preserve"> of conflict</w:t>
      </w:r>
      <w:r w:rsidRPr="00745529">
        <w:rPr>
          <w:sz w:val="16"/>
        </w:rPr>
        <w:t xml:space="preserve">, COVID-19 lockdowns, and climate change, the scale and severity of food insecurity </w:t>
      </w:r>
      <w:r w:rsidRPr="006D1B17">
        <w:rPr>
          <w:rStyle w:val="StyleUnderline"/>
          <w:highlight w:val="cyan"/>
        </w:rPr>
        <w:t xml:space="preserve">continues to </w:t>
      </w:r>
      <w:r w:rsidRPr="00176118">
        <w:rPr>
          <w:rStyle w:val="Emphasis"/>
          <w:highlight w:val="cyan"/>
        </w:rPr>
        <w:t>rise</w:t>
      </w:r>
      <w:r w:rsidRPr="00745529">
        <w:rPr>
          <w:sz w:val="16"/>
        </w:rPr>
        <w:t xml:space="preserve">. Countries such as Ethiopia and Sudan are among the world’s worst humanitarian crises, with catastrophic levels of hunger. Droughts and locusts are coming at a critical time for farmers ready to plant crops and are stopping herders in their tracks from driving their livestock to greener pastures. </w:t>
      </w:r>
    </w:p>
    <w:p w14:paraId="546E1436" w14:textId="77777777" w:rsidR="00513692" w:rsidRPr="00745529" w:rsidRDefault="00513692" w:rsidP="00513692">
      <w:pPr>
        <w:rPr>
          <w:sz w:val="16"/>
        </w:rPr>
      </w:pPr>
      <w:r w:rsidRPr="00745529">
        <w:rPr>
          <w:sz w:val="16"/>
        </w:rPr>
        <w:t xml:space="preserve">The global vaccine shortage is fueling the instability. A majority of Africa is lagging far behind the world in vaccinations, meaning COVID-19 will continue to constrain national economies and, in turn, become a source of potential political instability. </w:t>
      </w:r>
      <w:r w:rsidRPr="00745529">
        <w:rPr>
          <w:rStyle w:val="StyleUnderline"/>
        </w:rPr>
        <w:t xml:space="preserve">The </w:t>
      </w:r>
      <w:r w:rsidRPr="006D1B17">
        <w:rPr>
          <w:rStyle w:val="StyleUnderline"/>
          <w:highlight w:val="cyan"/>
        </w:rPr>
        <w:t>same</w:t>
      </w:r>
      <w:r w:rsidRPr="00745529">
        <w:rPr>
          <w:rStyle w:val="StyleUnderline"/>
        </w:rPr>
        <w:t xml:space="preserve"> is true </w:t>
      </w:r>
      <w:r w:rsidRPr="006D1B17">
        <w:rPr>
          <w:rStyle w:val="StyleUnderline"/>
          <w:highlight w:val="cyan"/>
        </w:rPr>
        <w:t>for</w:t>
      </w:r>
      <w:r w:rsidRPr="00745529">
        <w:rPr>
          <w:rStyle w:val="StyleUnderline"/>
        </w:rPr>
        <w:t xml:space="preserve"> much of </w:t>
      </w:r>
      <w:r w:rsidRPr="00176118">
        <w:rPr>
          <w:rStyle w:val="Emphasis"/>
          <w:highlight w:val="cyan"/>
        </w:rPr>
        <w:t>Latin America</w:t>
      </w:r>
      <w:r w:rsidRPr="006D1B17">
        <w:rPr>
          <w:rStyle w:val="StyleUnderline"/>
          <w:highlight w:val="cyan"/>
        </w:rPr>
        <w:t xml:space="preserve"> and </w:t>
      </w:r>
      <w:r w:rsidRPr="00176118">
        <w:rPr>
          <w:rStyle w:val="Emphasis"/>
          <w:highlight w:val="cyan"/>
        </w:rPr>
        <w:t>Asia</w:t>
      </w:r>
      <w:r w:rsidRPr="00745529">
        <w:rPr>
          <w:sz w:val="16"/>
        </w:rPr>
        <w:t xml:space="preserve">, where countries don’t have enough vaccines to protect their populations and simmering </w:t>
      </w:r>
      <w:r w:rsidRPr="00745529">
        <w:rPr>
          <w:rStyle w:val="StyleUnderline"/>
        </w:rPr>
        <w:t xml:space="preserve">sources of </w:t>
      </w:r>
      <w:r w:rsidRPr="006D1B17">
        <w:rPr>
          <w:rStyle w:val="StyleUnderline"/>
          <w:highlight w:val="cyan"/>
        </w:rPr>
        <w:t>protest</w:t>
      </w:r>
      <w:r w:rsidRPr="00745529">
        <w:rPr>
          <w:rStyle w:val="StyleUnderline"/>
        </w:rPr>
        <w:t xml:space="preserve">—such as rising </w:t>
      </w:r>
      <w:r w:rsidRPr="00176118">
        <w:rPr>
          <w:rStyle w:val="Emphasis"/>
        </w:rPr>
        <w:t>living costs</w:t>
      </w:r>
      <w:r w:rsidRPr="00745529">
        <w:rPr>
          <w:sz w:val="16"/>
        </w:rPr>
        <w:t xml:space="preserve"> and deepening inequalities—</w:t>
      </w:r>
      <w:r w:rsidRPr="006D1B17">
        <w:rPr>
          <w:rStyle w:val="StyleUnderline"/>
          <w:highlight w:val="cyan"/>
        </w:rPr>
        <w:t>are</w:t>
      </w:r>
      <w:r w:rsidRPr="00745529">
        <w:rPr>
          <w:rStyle w:val="StyleUnderline"/>
        </w:rPr>
        <w:t xml:space="preserve"> more </w:t>
      </w:r>
      <w:r w:rsidRPr="006D1B17">
        <w:rPr>
          <w:rStyle w:val="StyleUnderline"/>
          <w:highlight w:val="cyan"/>
        </w:rPr>
        <w:t xml:space="preserve">likely to </w:t>
      </w:r>
      <w:r w:rsidRPr="00176118">
        <w:rPr>
          <w:rStyle w:val="Emphasis"/>
          <w:highlight w:val="cyan"/>
        </w:rPr>
        <w:t>boil over</w:t>
      </w:r>
      <w:r w:rsidRPr="00745529">
        <w:rPr>
          <w:sz w:val="16"/>
        </w:rPr>
        <w:t xml:space="preserve">. </w:t>
      </w:r>
    </w:p>
    <w:p w14:paraId="1E0A35C2" w14:textId="77777777" w:rsidR="00513692" w:rsidRPr="00745529" w:rsidRDefault="00513692" w:rsidP="00513692">
      <w:pPr>
        <w:rPr>
          <w:sz w:val="16"/>
        </w:rPr>
      </w:pPr>
      <w:r w:rsidRPr="00745529">
        <w:rPr>
          <w:sz w:val="16"/>
        </w:rPr>
        <w:t xml:space="preserve">The global risk firm Verisk Maplecroft has warned that </w:t>
      </w:r>
      <w:r w:rsidRPr="00745529">
        <w:rPr>
          <w:rStyle w:val="StyleUnderline"/>
        </w:rPr>
        <w:t xml:space="preserve">as many as </w:t>
      </w:r>
      <w:r w:rsidRPr="00176118">
        <w:rPr>
          <w:rStyle w:val="Emphasis"/>
          <w:highlight w:val="cyan"/>
        </w:rPr>
        <w:t>37 countries</w:t>
      </w:r>
      <w:r w:rsidRPr="006D1B17">
        <w:rPr>
          <w:rStyle w:val="StyleUnderline"/>
          <w:highlight w:val="cyan"/>
        </w:rPr>
        <w:t xml:space="preserve"> could face large</w:t>
      </w:r>
      <w:r w:rsidRPr="00745529">
        <w:rPr>
          <w:rStyle w:val="StyleUnderline"/>
        </w:rPr>
        <w:t xml:space="preserve"> protest </w:t>
      </w:r>
      <w:r w:rsidRPr="006D1B17">
        <w:rPr>
          <w:rStyle w:val="StyleUnderline"/>
          <w:highlight w:val="cyan"/>
        </w:rPr>
        <w:t>movements</w:t>
      </w:r>
      <w:r w:rsidRPr="00745529">
        <w:rPr>
          <w:sz w:val="16"/>
        </w:rPr>
        <w:t xml:space="preserve"> for up to three years. A new study by Mercy Corps examining the intersection of COVID-19 and conflict found concerning trends that warn of potential for new conflict, deepening existing conflict, and worsening insecurity and instability shaped by the pandemic response. </w:t>
      </w:r>
    </w:p>
    <w:p w14:paraId="08BD1AAA" w14:textId="77777777" w:rsidR="00513692" w:rsidRPr="00745529" w:rsidRDefault="00513692" w:rsidP="00513692">
      <w:pPr>
        <w:rPr>
          <w:sz w:val="16"/>
        </w:rPr>
      </w:pPr>
      <w:r w:rsidRPr="00745529">
        <w:rPr>
          <w:sz w:val="16"/>
        </w:rPr>
        <w:t>The group found a collapse of public confidence in governments and institutions was a key driver of instability. People in fragile states, already suffering from diminished trust in their government, have felt further abandoned as they face disruptions in public services, rising food prices, and massive economic hardships, such as unemployment and reduced wages. Supply chains disrupted during the pandemic have seen food prices skyrocket, while in the global recession humanitarian aid budgets are being slashed, bringing many countries to the brink of famine. For the first time in 22 years, extreme poverty—people living on less than $1.90 a day—was on the rise last year. Oxfam International estimates that “it could take more than a decade for the world’s poorest to recover from the economic impacts of the pandemic.”</w:t>
      </w:r>
    </w:p>
    <w:p w14:paraId="59B48E4C" w14:textId="77777777" w:rsidR="00513692" w:rsidRDefault="00513692" w:rsidP="00513692">
      <w:pPr>
        <w:rPr>
          <w:sz w:val="16"/>
        </w:rPr>
      </w:pPr>
      <w:r w:rsidRPr="00745529">
        <w:rPr>
          <w:sz w:val="16"/>
        </w:rPr>
        <w:t xml:space="preserve">The </w:t>
      </w:r>
      <w:r w:rsidRPr="006D1B17">
        <w:rPr>
          <w:rStyle w:val="StyleUnderline"/>
          <w:highlight w:val="cyan"/>
        </w:rPr>
        <w:t>shocks</w:t>
      </w:r>
      <w:r w:rsidRPr="00745529">
        <w:rPr>
          <w:rStyle w:val="StyleUnderline"/>
        </w:rPr>
        <w:t xml:space="preserve"> caused by the pandemic</w:t>
      </w:r>
      <w:r w:rsidRPr="00745529">
        <w:rPr>
          <w:sz w:val="16"/>
        </w:rPr>
        <w:t xml:space="preserve"> have also </w:t>
      </w:r>
      <w:r w:rsidRPr="00176118">
        <w:rPr>
          <w:rStyle w:val="Emphasis"/>
          <w:highlight w:val="cyan"/>
        </w:rPr>
        <w:t>erode</w:t>
      </w:r>
      <w:r w:rsidRPr="00745529">
        <w:rPr>
          <w:rStyle w:val="StyleUnderline"/>
        </w:rPr>
        <w:t xml:space="preserve">d </w:t>
      </w:r>
      <w:r w:rsidRPr="00176118">
        <w:rPr>
          <w:rStyle w:val="Emphasis"/>
        </w:rPr>
        <w:t xml:space="preserve">social </w:t>
      </w:r>
      <w:r w:rsidRPr="00176118">
        <w:rPr>
          <w:rStyle w:val="Emphasis"/>
          <w:highlight w:val="cyan"/>
        </w:rPr>
        <w:t>cohesion</w:t>
      </w:r>
      <w:r w:rsidRPr="00745529">
        <w:rPr>
          <w:sz w:val="16"/>
        </w:rPr>
        <w:t xml:space="preserve">, further fraying relations between communities and deepening polarization. That is especially true in the United States, where social and political pressures both deepened the health crisis and were themselves worsened by it. All of this should serve as a clarion call to </w:t>
      </w:r>
      <w:r w:rsidRPr="00745529">
        <w:rPr>
          <w:rStyle w:val="StyleUnderline"/>
        </w:rPr>
        <w:t>countries</w:t>
      </w:r>
      <w:r w:rsidRPr="00745529">
        <w:rPr>
          <w:sz w:val="16"/>
        </w:rPr>
        <w:t xml:space="preserve"> that they can’t prepare for, or respond to, future health crises in a vacuum—but must </w:t>
      </w:r>
      <w:r w:rsidRPr="00745529">
        <w:rPr>
          <w:rStyle w:val="StyleUnderline"/>
        </w:rPr>
        <w:t xml:space="preserve">anticipate an </w:t>
      </w:r>
      <w:r w:rsidRPr="00176118">
        <w:rPr>
          <w:rStyle w:val="Emphasis"/>
        </w:rPr>
        <w:t>economic</w:t>
      </w:r>
      <w:r w:rsidRPr="00745529">
        <w:rPr>
          <w:sz w:val="16"/>
        </w:rPr>
        <w:t xml:space="preserve">, political, and </w:t>
      </w:r>
      <w:r w:rsidRPr="00176118">
        <w:rPr>
          <w:rStyle w:val="Emphasis"/>
        </w:rPr>
        <w:t>social crisis</w:t>
      </w:r>
      <w:r w:rsidRPr="00745529">
        <w:rPr>
          <w:sz w:val="16"/>
        </w:rPr>
        <w:t xml:space="preserve">. This is true for </w:t>
      </w:r>
      <w:r w:rsidRPr="006D1B17">
        <w:rPr>
          <w:rStyle w:val="StyleUnderline"/>
          <w:highlight w:val="cyan"/>
        </w:rPr>
        <w:t xml:space="preserve">any </w:t>
      </w:r>
      <w:r w:rsidRPr="00176118">
        <w:rPr>
          <w:rStyle w:val="Emphasis"/>
          <w:highlight w:val="cyan"/>
        </w:rPr>
        <w:t>severe shock</w:t>
      </w:r>
      <w:r w:rsidRPr="00745529">
        <w:rPr>
          <w:sz w:val="16"/>
        </w:rPr>
        <w:t xml:space="preserve">, which </w:t>
      </w:r>
      <w:r w:rsidRPr="006D1B17">
        <w:rPr>
          <w:rStyle w:val="StyleUnderline"/>
          <w:highlight w:val="cyan"/>
        </w:rPr>
        <w:t>brings</w:t>
      </w:r>
      <w:r w:rsidRPr="00745529">
        <w:rPr>
          <w:rStyle w:val="StyleUnderline"/>
        </w:rPr>
        <w:t xml:space="preserve"> the </w:t>
      </w:r>
      <w:r w:rsidRPr="006D1B17">
        <w:rPr>
          <w:rStyle w:val="StyleUnderline"/>
          <w:highlight w:val="cyan"/>
        </w:rPr>
        <w:t xml:space="preserve">potential for a </w:t>
      </w:r>
      <w:r w:rsidRPr="00176118">
        <w:rPr>
          <w:rStyle w:val="Emphasis"/>
          <w:highlight w:val="cyan"/>
        </w:rPr>
        <w:t>breakdown in</w:t>
      </w:r>
      <w:r w:rsidRPr="00176118">
        <w:rPr>
          <w:rStyle w:val="Emphasis"/>
        </w:rPr>
        <w:t xml:space="preserve"> public </w:t>
      </w:r>
      <w:r w:rsidRPr="00176118">
        <w:rPr>
          <w:rStyle w:val="Emphasis"/>
          <w:highlight w:val="cyan"/>
        </w:rPr>
        <w:t>order</w:t>
      </w:r>
      <w:r w:rsidRPr="00745529">
        <w:rPr>
          <w:sz w:val="16"/>
        </w:rPr>
        <w:t xml:space="preserve">. </w:t>
      </w:r>
    </w:p>
    <w:p w14:paraId="7EC3EFB1" w14:textId="77777777" w:rsidR="00513692" w:rsidRPr="008600DB" w:rsidRDefault="00513692" w:rsidP="00513692">
      <w:pPr>
        <w:pStyle w:val="Heading4"/>
      </w:pPr>
      <w:r>
        <w:t xml:space="preserve">Economic fracturing causes </w:t>
      </w:r>
      <w:r>
        <w:rPr>
          <w:u w:val="single"/>
        </w:rPr>
        <w:t>global</w:t>
      </w:r>
      <w:r>
        <w:t xml:space="preserve"> hotspot escalation AND </w:t>
      </w:r>
      <w:r>
        <w:rPr>
          <w:u w:val="single"/>
        </w:rPr>
        <w:t>vaccine wars</w:t>
      </w:r>
      <w:r>
        <w:t xml:space="preserve">---India, China, and Africa </w:t>
      </w:r>
      <w:r>
        <w:rPr>
          <w:u w:val="single"/>
        </w:rPr>
        <w:t>erupt</w:t>
      </w:r>
      <w:r>
        <w:t xml:space="preserve">. </w:t>
      </w:r>
    </w:p>
    <w:p w14:paraId="3DCF63B2" w14:textId="77777777" w:rsidR="00513692" w:rsidRDefault="00513692" w:rsidP="00513692">
      <w:r>
        <w:rPr>
          <w:rStyle w:val="Style13ptBold"/>
        </w:rPr>
        <w:t xml:space="preserve">McClennan ’21 </w:t>
      </w:r>
      <w:r w:rsidRPr="00786336">
        <w:t xml:space="preserve">[Marsh, writing with the SK and Zurich Insurance Groups; 2021; Global Professional Services firm, advised by the National University of Singapore, the Oxford Martin School at Oxford University, Wharton Risk Management and Decision Processes Center at the University of Pennsylvania; World Economic Forum, “The Global Risks Report 2021,” </w:t>
      </w:r>
      <w:hyperlink r:id="rId85" w:history="1">
        <w:r w:rsidRPr="00E45979">
          <w:rPr>
            <w:rStyle w:val="Hyperlink"/>
          </w:rPr>
          <w:t>https://www3.weforum.org/docs/WEF_The_Global_Risks_Report_2021.pdf</w:t>
        </w:r>
      </w:hyperlink>
      <w:r w:rsidRPr="00786336">
        <w:t>]</w:t>
      </w:r>
    </w:p>
    <w:p w14:paraId="58306A05" w14:textId="77777777" w:rsidR="00513692" w:rsidRPr="00C228F2" w:rsidRDefault="00513692" w:rsidP="00513692">
      <w:pPr>
        <w:rPr>
          <w:sz w:val="16"/>
        </w:rPr>
      </w:pPr>
      <w:r w:rsidRPr="00C228F2">
        <w:rPr>
          <w:sz w:val="16"/>
        </w:rPr>
        <w:t>Heightened instability</w:t>
      </w:r>
    </w:p>
    <w:p w14:paraId="54603129" w14:textId="77777777" w:rsidR="00513692" w:rsidRPr="00C228F2" w:rsidRDefault="00513692" w:rsidP="00513692">
      <w:pPr>
        <w:rPr>
          <w:sz w:val="16"/>
        </w:rPr>
      </w:pPr>
      <w:r w:rsidRPr="00C228F2">
        <w:rPr>
          <w:rStyle w:val="StyleUnderline"/>
        </w:rPr>
        <w:t xml:space="preserve">Domestic </w:t>
      </w:r>
      <w:r w:rsidRPr="00176118">
        <w:rPr>
          <w:rStyle w:val="Emphasis"/>
        </w:rPr>
        <w:t xml:space="preserve">political </w:t>
      </w:r>
      <w:r w:rsidRPr="00176118">
        <w:rPr>
          <w:rStyle w:val="Emphasis"/>
          <w:highlight w:val="cyan"/>
        </w:rPr>
        <w:t>challenges</w:t>
      </w:r>
      <w:r w:rsidRPr="00C228F2">
        <w:rPr>
          <w:rStyle w:val="StyleUnderline"/>
        </w:rPr>
        <w:t xml:space="preserve">, growing </w:t>
      </w:r>
      <w:r w:rsidRPr="00176118">
        <w:rPr>
          <w:rStyle w:val="Emphasis"/>
          <w:highlight w:val="cyan"/>
        </w:rPr>
        <w:t>fragmentation</w:t>
      </w:r>
      <w:r w:rsidRPr="00C228F2">
        <w:rPr>
          <w:rStyle w:val="StyleUnderline"/>
        </w:rPr>
        <w:t xml:space="preserve"> in</w:t>
      </w:r>
      <w:r w:rsidRPr="00C228F2">
        <w:rPr>
          <w:sz w:val="16"/>
        </w:rPr>
        <w:t xml:space="preserve"> many </w:t>
      </w:r>
      <w:r w:rsidRPr="00C228F2">
        <w:rPr>
          <w:rStyle w:val="StyleUnderline"/>
        </w:rPr>
        <w:t xml:space="preserve">societies </w:t>
      </w:r>
      <w:r w:rsidRPr="00C228F2">
        <w:rPr>
          <w:rStyle w:val="StyleUnderline"/>
          <w:highlight w:val="cyan"/>
        </w:rPr>
        <w:t>and</w:t>
      </w:r>
      <w:r w:rsidRPr="00C228F2">
        <w:rPr>
          <w:rStyle w:val="StyleUnderline"/>
        </w:rPr>
        <w:t xml:space="preserve"> </w:t>
      </w:r>
      <w:r w:rsidRPr="00176118">
        <w:rPr>
          <w:rStyle w:val="Emphasis"/>
        </w:rPr>
        <w:t xml:space="preserve">geopolitical </w:t>
      </w:r>
      <w:r w:rsidRPr="00176118">
        <w:rPr>
          <w:rStyle w:val="Emphasis"/>
          <w:highlight w:val="cyan"/>
        </w:rPr>
        <w:t>tensions</w:t>
      </w:r>
      <w:r w:rsidRPr="00C228F2">
        <w:rPr>
          <w:rStyle w:val="StyleUnderline"/>
          <w:highlight w:val="cyan"/>
        </w:rPr>
        <w:t xml:space="preserve"> left the world</w:t>
      </w:r>
      <w:r w:rsidRPr="00C228F2">
        <w:rPr>
          <w:rStyle w:val="StyleUnderline"/>
        </w:rPr>
        <w:t xml:space="preserve"> </w:t>
      </w:r>
      <w:r w:rsidRPr="00176118">
        <w:rPr>
          <w:rStyle w:val="Emphasis"/>
        </w:rPr>
        <w:t xml:space="preserve">woefully </w:t>
      </w:r>
      <w:r w:rsidRPr="00176118">
        <w:rPr>
          <w:rStyle w:val="Emphasis"/>
          <w:highlight w:val="cyan"/>
        </w:rPr>
        <w:t>underprepared</w:t>
      </w:r>
      <w:r w:rsidRPr="00C228F2">
        <w:rPr>
          <w:rStyle w:val="StyleUnderline"/>
          <w:highlight w:val="cyan"/>
        </w:rPr>
        <w:t xml:space="preserve"> for</w:t>
      </w:r>
      <w:r w:rsidRPr="00C228F2">
        <w:rPr>
          <w:sz w:val="16"/>
        </w:rPr>
        <w:t xml:space="preserve"> a crisis of the magnitude of </w:t>
      </w:r>
      <w:r w:rsidRPr="00C228F2">
        <w:rPr>
          <w:rStyle w:val="StyleUnderline"/>
          <w:highlight w:val="cyan"/>
        </w:rPr>
        <w:t>COVID</w:t>
      </w:r>
      <w:r w:rsidRPr="00C228F2">
        <w:rPr>
          <w:rStyle w:val="StyleUnderline"/>
        </w:rPr>
        <w:t xml:space="preserve">-19 and </w:t>
      </w:r>
      <w:r w:rsidRPr="00176118">
        <w:rPr>
          <w:rStyle w:val="Emphasis"/>
        </w:rPr>
        <w:t>amplified</w:t>
      </w:r>
      <w:r w:rsidRPr="00C228F2">
        <w:rPr>
          <w:rStyle w:val="StyleUnderline"/>
        </w:rPr>
        <w:t xml:space="preserve"> its impacts</w:t>
      </w:r>
      <w:r w:rsidRPr="00C228F2">
        <w:rPr>
          <w:sz w:val="16"/>
        </w:rPr>
        <w:t xml:space="preserve"> (see Hindsight). </w:t>
      </w:r>
      <w:r w:rsidRPr="00176118">
        <w:rPr>
          <w:rStyle w:val="Emphasis"/>
          <w:highlight w:val="cyan"/>
        </w:rPr>
        <w:t>Flashpoints</w:t>
      </w:r>
      <w:r w:rsidRPr="00C228F2">
        <w:rPr>
          <w:rStyle w:val="StyleUnderline"/>
        </w:rPr>
        <w:t xml:space="preserve"> that are likely to </w:t>
      </w:r>
      <w:r w:rsidRPr="00C228F2">
        <w:rPr>
          <w:rStyle w:val="StyleUnderline"/>
          <w:highlight w:val="cyan"/>
        </w:rPr>
        <w:t>hamper</w:t>
      </w:r>
      <w:r w:rsidRPr="00C228F2">
        <w:rPr>
          <w:sz w:val="16"/>
        </w:rPr>
        <w:t xml:space="preserve"> national and </w:t>
      </w:r>
      <w:r w:rsidRPr="00176118">
        <w:rPr>
          <w:rStyle w:val="Emphasis"/>
        </w:rPr>
        <w:t xml:space="preserve">international </w:t>
      </w:r>
      <w:r w:rsidRPr="00176118">
        <w:rPr>
          <w:rStyle w:val="Emphasis"/>
          <w:highlight w:val="cyan"/>
        </w:rPr>
        <w:t>stability</w:t>
      </w:r>
      <w:r w:rsidRPr="00C228F2">
        <w:rPr>
          <w:rStyle w:val="StyleUnderline"/>
        </w:rPr>
        <w:t xml:space="preserve"> would </w:t>
      </w:r>
      <w:r w:rsidRPr="00176118">
        <w:rPr>
          <w:rStyle w:val="Emphasis"/>
          <w:highlight w:val="cyan"/>
        </w:rPr>
        <w:t>deteriorate</w:t>
      </w:r>
      <w:r w:rsidRPr="00C228F2">
        <w:rPr>
          <w:rStyle w:val="StyleUnderline"/>
        </w:rPr>
        <w:t xml:space="preserve"> multilateral </w:t>
      </w:r>
      <w:r w:rsidRPr="00C228F2">
        <w:rPr>
          <w:rStyle w:val="StyleUnderline"/>
          <w:highlight w:val="cyan"/>
        </w:rPr>
        <w:t xml:space="preserve">capacity to </w:t>
      </w:r>
      <w:r w:rsidRPr="00176118">
        <w:rPr>
          <w:rStyle w:val="Emphasis"/>
          <w:highlight w:val="cyan"/>
        </w:rPr>
        <w:t>respond</w:t>
      </w:r>
      <w:r w:rsidRPr="00C228F2">
        <w:rPr>
          <w:rStyle w:val="StyleUnderline"/>
          <w:highlight w:val="cyan"/>
        </w:rPr>
        <w:t xml:space="preserve"> to</w:t>
      </w:r>
      <w:r w:rsidRPr="00C228F2">
        <w:rPr>
          <w:rStyle w:val="StyleUnderline"/>
        </w:rPr>
        <w:t xml:space="preserve"> </w:t>
      </w:r>
      <w:r w:rsidRPr="00176118">
        <w:rPr>
          <w:rStyle w:val="Emphasis"/>
        </w:rPr>
        <w:t xml:space="preserve">future global </w:t>
      </w:r>
      <w:r w:rsidRPr="00176118">
        <w:rPr>
          <w:rStyle w:val="Emphasis"/>
          <w:highlight w:val="cyan"/>
        </w:rPr>
        <w:t>shocks</w:t>
      </w:r>
      <w:r w:rsidRPr="00C228F2">
        <w:rPr>
          <w:sz w:val="16"/>
        </w:rPr>
        <w:t>.</w:t>
      </w:r>
    </w:p>
    <w:p w14:paraId="094AC897" w14:textId="77777777" w:rsidR="00513692" w:rsidRPr="00C228F2" w:rsidRDefault="00513692" w:rsidP="00513692">
      <w:pPr>
        <w:rPr>
          <w:sz w:val="16"/>
        </w:rPr>
      </w:pPr>
      <w:r w:rsidRPr="00C228F2">
        <w:rPr>
          <w:sz w:val="16"/>
        </w:rPr>
        <w:t>Further polarization generated by the outcome of the US elections may create domestic obstacles for the new administration, hindering financial, political, technical and international cooperation commitments on global issues such as climate change, digital governance, free trade and international security. The formalization of Brexit, rising euro-scepticism and damage from subsequent waves of COVID-19 may weaken support among EU members for a coordinated green recovery and threaten the European Union’s consolidation as a balancing third power.</w:t>
      </w:r>
    </w:p>
    <w:p w14:paraId="14FE0267" w14:textId="77777777" w:rsidR="00513692" w:rsidRPr="00C228F2" w:rsidRDefault="00513692" w:rsidP="00513692">
      <w:pPr>
        <w:rPr>
          <w:sz w:val="16"/>
        </w:rPr>
      </w:pPr>
      <w:r w:rsidRPr="00C228F2">
        <w:rPr>
          <w:rStyle w:val="StyleUnderline"/>
        </w:rPr>
        <w:t xml:space="preserve">Increasing </w:t>
      </w:r>
      <w:r w:rsidRPr="00176118">
        <w:rPr>
          <w:rStyle w:val="Emphasis"/>
          <w:highlight w:val="cyan"/>
        </w:rPr>
        <w:t>tensions</w:t>
      </w:r>
      <w:r w:rsidRPr="00C228F2">
        <w:rPr>
          <w:rStyle w:val="StyleUnderline"/>
          <w:highlight w:val="cyan"/>
        </w:rPr>
        <w:t xml:space="preserve"> between </w:t>
      </w:r>
      <w:r w:rsidRPr="00176118">
        <w:rPr>
          <w:rStyle w:val="Emphasis"/>
          <w:highlight w:val="cyan"/>
        </w:rPr>
        <w:t>China</w:t>
      </w:r>
      <w:r w:rsidRPr="00C228F2">
        <w:rPr>
          <w:rStyle w:val="StyleUnderline"/>
        </w:rPr>
        <w:t xml:space="preserve"> and </w:t>
      </w:r>
      <w:r w:rsidRPr="00176118">
        <w:rPr>
          <w:rStyle w:val="Emphasis"/>
          <w:highlight w:val="cyan"/>
        </w:rPr>
        <w:t>India</w:t>
      </w:r>
      <w:r w:rsidRPr="00C228F2">
        <w:rPr>
          <w:sz w:val="16"/>
        </w:rPr>
        <w:t>—</w:t>
      </w:r>
      <w:r w:rsidRPr="00C228F2">
        <w:rPr>
          <w:rStyle w:val="StyleUnderline"/>
        </w:rPr>
        <w:t>with</w:t>
      </w:r>
      <w:r w:rsidRPr="00C228F2">
        <w:rPr>
          <w:sz w:val="16"/>
        </w:rPr>
        <w:t xml:space="preserve"> the former expanding its regional </w:t>
      </w:r>
      <w:r w:rsidRPr="00C228F2">
        <w:rPr>
          <w:rStyle w:val="StyleUnderline"/>
        </w:rPr>
        <w:t>economic interests</w:t>
      </w:r>
      <w:r w:rsidRPr="00C228F2">
        <w:rPr>
          <w:sz w:val="16"/>
        </w:rPr>
        <w:t xml:space="preserve"> through the recently signed Regional Comprehensive Economic Partnership (RCEP)—could weaken regional and global trade and growth.52 </w:t>
      </w:r>
      <w:r w:rsidRPr="00C228F2">
        <w:rPr>
          <w:rStyle w:val="StyleUnderline"/>
        </w:rPr>
        <w:t xml:space="preserve">In </w:t>
      </w:r>
      <w:r w:rsidRPr="00176118">
        <w:rPr>
          <w:rStyle w:val="Emphasis"/>
          <w:highlight w:val="cyan"/>
        </w:rPr>
        <w:t>Africa</w:t>
      </w:r>
      <w:r w:rsidRPr="00C228F2">
        <w:rPr>
          <w:rStyle w:val="StyleUnderline"/>
        </w:rPr>
        <w:t>, worsening</w:t>
      </w:r>
      <w:r w:rsidRPr="00C228F2">
        <w:rPr>
          <w:sz w:val="16"/>
        </w:rPr>
        <w:t xml:space="preserve"> employment and </w:t>
      </w:r>
      <w:r w:rsidRPr="00C228F2">
        <w:rPr>
          <w:rStyle w:val="StyleUnderline"/>
        </w:rPr>
        <w:t xml:space="preserve">investment trends </w:t>
      </w:r>
      <w:r w:rsidRPr="00C228F2">
        <w:rPr>
          <w:rStyle w:val="StyleUnderline"/>
          <w:highlight w:val="cyan"/>
        </w:rPr>
        <w:t>threaten</w:t>
      </w:r>
      <w:r w:rsidRPr="00C228F2">
        <w:rPr>
          <w:sz w:val="16"/>
        </w:rPr>
        <w:t xml:space="preserve"> the anticipated benefits of the delayed African Continental Free Trade Agreement (AfCFTA),53 which could catalyse </w:t>
      </w:r>
      <w:r w:rsidRPr="00176118">
        <w:rPr>
          <w:rStyle w:val="Emphasis"/>
        </w:rPr>
        <w:t>civil unrest</w:t>
      </w:r>
      <w:r w:rsidRPr="00C228F2">
        <w:rPr>
          <w:rStyle w:val="StyleUnderline"/>
        </w:rPr>
        <w:t xml:space="preserve"> and</w:t>
      </w:r>
      <w:r w:rsidRPr="00C228F2">
        <w:rPr>
          <w:sz w:val="16"/>
        </w:rPr>
        <w:t xml:space="preserve"> aggravate </w:t>
      </w:r>
      <w:r w:rsidRPr="00C228F2">
        <w:rPr>
          <w:rStyle w:val="StyleUnderline"/>
        </w:rPr>
        <w:t xml:space="preserve">humanitarian </w:t>
      </w:r>
      <w:r w:rsidRPr="00176118">
        <w:rPr>
          <w:rStyle w:val="Emphasis"/>
          <w:highlight w:val="cyan"/>
        </w:rPr>
        <w:t>crises</w:t>
      </w:r>
      <w:r w:rsidRPr="00C228F2">
        <w:rPr>
          <w:sz w:val="16"/>
        </w:rPr>
        <w:t>.54</w:t>
      </w:r>
    </w:p>
    <w:p w14:paraId="6FAEF013" w14:textId="77777777" w:rsidR="00513692" w:rsidRDefault="00513692" w:rsidP="00513692">
      <w:pPr>
        <w:rPr>
          <w:sz w:val="16"/>
        </w:rPr>
      </w:pPr>
      <w:r w:rsidRPr="00C228F2">
        <w:rPr>
          <w:rStyle w:val="StyleUnderline"/>
        </w:rPr>
        <w:t xml:space="preserve">Regional </w:t>
      </w:r>
      <w:r w:rsidRPr="00176118">
        <w:rPr>
          <w:rStyle w:val="Emphasis"/>
          <w:highlight w:val="cyan"/>
        </w:rPr>
        <w:t>alliances</w:t>
      </w:r>
      <w:r w:rsidRPr="00C228F2">
        <w:rPr>
          <w:sz w:val="16"/>
        </w:rPr>
        <w:t xml:space="preserve"> are likely to </w:t>
      </w:r>
      <w:r w:rsidRPr="00C228F2">
        <w:rPr>
          <w:rStyle w:val="StyleUnderline"/>
          <w:highlight w:val="cyan"/>
        </w:rPr>
        <w:t>form out of</w:t>
      </w:r>
      <w:r w:rsidRPr="00C228F2">
        <w:rPr>
          <w:rStyle w:val="StyleUnderline"/>
        </w:rPr>
        <w:t xml:space="preserve"> </w:t>
      </w:r>
      <w:r w:rsidRPr="00176118">
        <w:rPr>
          <w:rStyle w:val="Emphasis"/>
        </w:rPr>
        <w:t xml:space="preserve">economic </w:t>
      </w:r>
      <w:r w:rsidRPr="00176118">
        <w:rPr>
          <w:rStyle w:val="Emphasis"/>
          <w:highlight w:val="cyan"/>
        </w:rPr>
        <w:t>expediency</w:t>
      </w:r>
      <w:r w:rsidRPr="00C228F2">
        <w:rPr>
          <w:rStyle w:val="StyleUnderline"/>
        </w:rPr>
        <w:t xml:space="preserve"> and </w:t>
      </w:r>
      <w:r w:rsidRPr="00176118">
        <w:rPr>
          <w:rStyle w:val="Emphasis"/>
        </w:rPr>
        <w:t>tightening</w:t>
      </w:r>
      <w:r w:rsidRPr="00C228F2">
        <w:rPr>
          <w:rStyle w:val="StyleUnderline"/>
        </w:rPr>
        <w:t xml:space="preserve"> relations with superpowers, but the changing relationship</w:t>
      </w:r>
      <w:r w:rsidRPr="00C228F2">
        <w:rPr>
          <w:sz w:val="16"/>
        </w:rPr>
        <w:t xml:space="preserve"> between them </w:t>
      </w:r>
      <w:r w:rsidRPr="00C228F2">
        <w:rPr>
          <w:rStyle w:val="StyleUnderline"/>
        </w:rPr>
        <w:t xml:space="preserve">is </w:t>
      </w:r>
      <w:r w:rsidRPr="00C228F2">
        <w:rPr>
          <w:rStyle w:val="StyleUnderline"/>
          <w:highlight w:val="cyan"/>
        </w:rPr>
        <w:t xml:space="preserve">creating </w:t>
      </w:r>
      <w:r w:rsidRPr="00176118">
        <w:rPr>
          <w:rStyle w:val="Emphasis"/>
          <w:highlight w:val="cyan"/>
        </w:rPr>
        <w:t>uncertainty</w:t>
      </w:r>
      <w:r w:rsidRPr="00C228F2">
        <w:rPr>
          <w:sz w:val="16"/>
        </w:rPr>
        <w:t xml:space="preserve"> for other nations </w:t>
      </w:r>
      <w:r w:rsidRPr="00C228F2">
        <w:rPr>
          <w:rStyle w:val="StyleUnderline"/>
          <w:highlight w:val="cyan"/>
        </w:rPr>
        <w:t>around</w:t>
      </w:r>
      <w:r w:rsidRPr="00C228F2">
        <w:rPr>
          <w:rStyle w:val="StyleUnderline"/>
        </w:rPr>
        <w:t xml:space="preserve"> international rules</w:t>
      </w:r>
      <w:r w:rsidRPr="00C228F2">
        <w:rPr>
          <w:sz w:val="16"/>
        </w:rPr>
        <w:t xml:space="preserve"> and norms— </w:t>
      </w:r>
      <w:r w:rsidRPr="00C228F2">
        <w:rPr>
          <w:rStyle w:val="StyleUnderline"/>
        </w:rPr>
        <w:t xml:space="preserve">from </w:t>
      </w:r>
      <w:r w:rsidRPr="00176118">
        <w:rPr>
          <w:rStyle w:val="Emphasis"/>
          <w:highlight w:val="cyan"/>
        </w:rPr>
        <w:t>cyber</w:t>
      </w:r>
      <w:r w:rsidRPr="00176118">
        <w:rPr>
          <w:rStyle w:val="Emphasis"/>
        </w:rPr>
        <w:t>security</w:t>
      </w:r>
      <w:r w:rsidRPr="00C228F2">
        <w:rPr>
          <w:rStyle w:val="StyleUnderline"/>
        </w:rPr>
        <w:t xml:space="preserve"> </w:t>
      </w:r>
      <w:r w:rsidRPr="00C228F2">
        <w:rPr>
          <w:rStyle w:val="StyleUnderline"/>
          <w:highlight w:val="cyan"/>
        </w:rPr>
        <w:t xml:space="preserve">and </w:t>
      </w:r>
      <w:r w:rsidRPr="00176118">
        <w:rPr>
          <w:rStyle w:val="Emphasis"/>
          <w:highlight w:val="cyan"/>
        </w:rPr>
        <w:t>5G</w:t>
      </w:r>
      <w:r w:rsidRPr="00176118">
        <w:rPr>
          <w:rStyle w:val="Emphasis"/>
        </w:rPr>
        <w:t xml:space="preserve"> tech</w:t>
      </w:r>
      <w:r w:rsidRPr="00C228F2">
        <w:rPr>
          <w:sz w:val="16"/>
        </w:rPr>
        <w:t xml:space="preserve">nology </w:t>
      </w:r>
      <w:r w:rsidRPr="00C228F2">
        <w:rPr>
          <w:rStyle w:val="StyleUnderline"/>
        </w:rPr>
        <w:t>to climate action</w:t>
      </w:r>
      <w:r w:rsidRPr="00C228F2">
        <w:rPr>
          <w:sz w:val="16"/>
        </w:rPr>
        <w:t xml:space="preserve">, natural resources </w:t>
      </w:r>
      <w:r w:rsidRPr="00C228F2">
        <w:rPr>
          <w:rStyle w:val="StyleUnderline"/>
        </w:rPr>
        <w:t>and trade</w:t>
      </w:r>
      <w:r w:rsidRPr="00C228F2">
        <w:rPr>
          <w:sz w:val="16"/>
        </w:rPr>
        <w:t xml:space="preserve"> (see Chapter 4, Middle Power Morass). </w:t>
      </w:r>
      <w:r w:rsidRPr="00176118">
        <w:rPr>
          <w:rStyle w:val="Emphasis"/>
        </w:rPr>
        <w:t xml:space="preserve">Public </w:t>
      </w:r>
      <w:r w:rsidRPr="00176118">
        <w:rPr>
          <w:rStyle w:val="Emphasis"/>
          <w:highlight w:val="cyan"/>
        </w:rPr>
        <w:t>health</w:t>
      </w:r>
      <w:r w:rsidRPr="00C228F2">
        <w:rPr>
          <w:rStyle w:val="StyleUnderline"/>
          <w:highlight w:val="cyan"/>
        </w:rPr>
        <w:t xml:space="preserve"> is</w:t>
      </w:r>
      <w:r w:rsidRPr="00C228F2">
        <w:rPr>
          <w:rStyle w:val="StyleUnderline"/>
        </w:rPr>
        <w:t xml:space="preserve"> becoming </w:t>
      </w:r>
      <w:r w:rsidRPr="00C228F2">
        <w:rPr>
          <w:rStyle w:val="StyleUnderline"/>
          <w:highlight w:val="cyan"/>
        </w:rPr>
        <w:t>a</w:t>
      </w:r>
      <w:r w:rsidRPr="00C228F2">
        <w:rPr>
          <w:rStyle w:val="StyleUnderline"/>
        </w:rPr>
        <w:t xml:space="preserve"> </w:t>
      </w:r>
      <w:r w:rsidRPr="00176118">
        <w:rPr>
          <w:rStyle w:val="Emphasis"/>
        </w:rPr>
        <w:t xml:space="preserve">new </w:t>
      </w:r>
      <w:r w:rsidRPr="00176118">
        <w:rPr>
          <w:rStyle w:val="Emphasis"/>
          <w:highlight w:val="cyan"/>
        </w:rPr>
        <w:t>frontier</w:t>
      </w:r>
      <w:r w:rsidRPr="00C228F2">
        <w:rPr>
          <w:rStyle w:val="StyleUnderline"/>
          <w:highlight w:val="cyan"/>
        </w:rPr>
        <w:t xml:space="preserve"> for</w:t>
      </w:r>
      <w:r w:rsidRPr="00C228F2">
        <w:rPr>
          <w:rStyle w:val="StyleUnderline"/>
        </w:rPr>
        <w:t xml:space="preserve"> </w:t>
      </w:r>
      <w:r w:rsidRPr="00176118">
        <w:rPr>
          <w:rStyle w:val="Emphasis"/>
        </w:rPr>
        <w:t xml:space="preserve">geopolitical </w:t>
      </w:r>
      <w:r w:rsidRPr="00176118">
        <w:rPr>
          <w:rStyle w:val="Emphasis"/>
          <w:highlight w:val="cyan"/>
        </w:rPr>
        <w:t>rivalry</w:t>
      </w:r>
      <w:r w:rsidRPr="00C228F2">
        <w:rPr>
          <w:sz w:val="16"/>
        </w:rPr>
        <w:t xml:space="preserve">. Vaccine diplomacy and </w:t>
      </w:r>
      <w:r w:rsidRPr="00C228F2">
        <w:rPr>
          <w:rStyle w:val="StyleUnderline"/>
          <w:highlight w:val="cyan"/>
        </w:rPr>
        <w:t>conflicts</w:t>
      </w:r>
      <w:r w:rsidRPr="00C228F2">
        <w:rPr>
          <w:rStyle w:val="StyleUnderline"/>
        </w:rPr>
        <w:t xml:space="preserve"> over</w:t>
      </w:r>
      <w:r w:rsidRPr="00C228F2">
        <w:rPr>
          <w:sz w:val="16"/>
        </w:rPr>
        <w:t xml:space="preserve"> other critical </w:t>
      </w:r>
      <w:r w:rsidRPr="00C228F2">
        <w:rPr>
          <w:rStyle w:val="StyleUnderline"/>
        </w:rPr>
        <w:t>supplies</w:t>
      </w:r>
      <w:r w:rsidRPr="00C228F2">
        <w:rPr>
          <w:sz w:val="16"/>
        </w:rPr>
        <w:t xml:space="preserve"> are likely to </w:t>
      </w:r>
      <w:r w:rsidRPr="00C228F2">
        <w:rPr>
          <w:rStyle w:val="StyleUnderline"/>
          <w:highlight w:val="cyan"/>
        </w:rPr>
        <w:t>create</w:t>
      </w:r>
      <w:r w:rsidRPr="00C228F2">
        <w:rPr>
          <w:rStyle w:val="StyleUnderline"/>
        </w:rPr>
        <w:t xml:space="preserve"> </w:t>
      </w:r>
      <w:r w:rsidRPr="00176118">
        <w:rPr>
          <w:rStyle w:val="Emphasis"/>
        </w:rPr>
        <w:t xml:space="preserve">further </w:t>
      </w:r>
      <w:r w:rsidRPr="00176118">
        <w:rPr>
          <w:rStyle w:val="Emphasis"/>
          <w:highlight w:val="cyan"/>
        </w:rPr>
        <w:t>tensions</w:t>
      </w:r>
      <w:r w:rsidRPr="00C228F2">
        <w:rPr>
          <w:rStyle w:val="StyleUnderline"/>
        </w:rPr>
        <w:t xml:space="preserve"> and require</w:t>
      </w:r>
      <w:r w:rsidRPr="00C228F2">
        <w:rPr>
          <w:sz w:val="16"/>
        </w:rPr>
        <w:t xml:space="preserve"> complex </w:t>
      </w:r>
      <w:r w:rsidRPr="00C228F2">
        <w:rPr>
          <w:rStyle w:val="StyleUnderline"/>
        </w:rPr>
        <w:t xml:space="preserve">negotiations, </w:t>
      </w:r>
      <w:r w:rsidRPr="00176118">
        <w:rPr>
          <w:rStyle w:val="Emphasis"/>
          <w:highlight w:val="cyan"/>
        </w:rPr>
        <w:t>impeding</w:t>
      </w:r>
      <w:r w:rsidRPr="00C228F2">
        <w:rPr>
          <w:rStyle w:val="StyleUnderline"/>
        </w:rPr>
        <w:t xml:space="preserve"> international coordination and</w:t>
      </w:r>
      <w:r w:rsidRPr="00C228F2">
        <w:rPr>
          <w:sz w:val="16"/>
        </w:rPr>
        <w:t xml:space="preserve"> the </w:t>
      </w:r>
      <w:r w:rsidRPr="00176118">
        <w:rPr>
          <w:rStyle w:val="Emphasis"/>
        </w:rPr>
        <w:t>effectiveness</w:t>
      </w:r>
      <w:r w:rsidRPr="00C228F2">
        <w:rPr>
          <w:rStyle w:val="StyleUnderline"/>
        </w:rPr>
        <w:t xml:space="preserve"> of </w:t>
      </w:r>
      <w:r w:rsidRPr="00C228F2">
        <w:rPr>
          <w:rStyle w:val="StyleUnderline"/>
          <w:highlight w:val="cyan"/>
        </w:rPr>
        <w:t>the</w:t>
      </w:r>
      <w:r w:rsidRPr="00C228F2">
        <w:rPr>
          <w:rStyle w:val="StyleUnderline"/>
        </w:rPr>
        <w:t xml:space="preserve"> </w:t>
      </w:r>
      <w:r w:rsidRPr="00176118">
        <w:rPr>
          <w:rStyle w:val="Emphasis"/>
        </w:rPr>
        <w:t xml:space="preserve">multilateral </w:t>
      </w:r>
      <w:r w:rsidRPr="00176118">
        <w:rPr>
          <w:rStyle w:val="Emphasis"/>
          <w:highlight w:val="cyan"/>
        </w:rPr>
        <w:t>system</w:t>
      </w:r>
      <w:r w:rsidRPr="00C228F2">
        <w:rPr>
          <w:rStyle w:val="StyleUnderline"/>
        </w:rPr>
        <w:t xml:space="preserve"> to address </w:t>
      </w:r>
      <w:r w:rsidRPr="00176118">
        <w:rPr>
          <w:rStyle w:val="Emphasis"/>
        </w:rPr>
        <w:t>global concerns</w:t>
      </w:r>
      <w:r w:rsidRPr="00C228F2">
        <w:rPr>
          <w:sz w:val="16"/>
        </w:rPr>
        <w:t xml:space="preserve"> (see Hindsight).</w:t>
      </w:r>
    </w:p>
    <w:p w14:paraId="253CEDC2" w14:textId="77777777" w:rsidR="00513692" w:rsidRPr="00EC6F52" w:rsidRDefault="00513692" w:rsidP="00513692">
      <w:pPr>
        <w:pStyle w:val="Heading4"/>
      </w:pPr>
      <w:r>
        <w:t xml:space="preserve">Decline crushes </w:t>
      </w:r>
      <w:r>
        <w:rPr>
          <w:u w:val="single"/>
        </w:rPr>
        <w:t>assurance</w:t>
      </w:r>
      <w:r>
        <w:t xml:space="preserve">, causes </w:t>
      </w:r>
      <w:r>
        <w:rPr>
          <w:u w:val="single"/>
        </w:rPr>
        <w:t>loose nukes</w:t>
      </w:r>
      <w:r>
        <w:t xml:space="preserve"> and </w:t>
      </w:r>
      <w:r>
        <w:rPr>
          <w:u w:val="single"/>
        </w:rPr>
        <w:t>terror</w:t>
      </w:r>
      <w:r>
        <w:t xml:space="preserve">---extinction. </w:t>
      </w:r>
    </w:p>
    <w:p w14:paraId="2D79F1D6" w14:textId="77777777" w:rsidR="00513692" w:rsidRPr="006B63FD" w:rsidRDefault="00513692" w:rsidP="00513692">
      <w:r w:rsidRPr="006B63FD">
        <w:rPr>
          <w:rStyle w:val="Style13ptBold"/>
        </w:rPr>
        <w:t>Mann ’14</w:t>
      </w:r>
      <w:r>
        <w:t xml:space="preserve"> [Eric; 2014; special agent with a United States federal agency, a special assistant for a U.S. Senator and served as a presidential appointee for the U.S. Congress, Graduate Degree in Homeland Security at Georgetown; “Austerity, Economic Decline, and Financial Weapons of War: A New Paradigm for Global Security,” https://jscholarship.library.jhu.edu/bitstream/handle/1774.2/37262/MANN-THESIS-2014.pdf]</w:t>
      </w:r>
    </w:p>
    <w:p w14:paraId="3A3F67B9" w14:textId="77777777" w:rsidR="00513692" w:rsidRPr="00EC6F52" w:rsidRDefault="00513692" w:rsidP="00513692">
      <w:pPr>
        <w:rPr>
          <w:sz w:val="16"/>
        </w:rPr>
      </w:pPr>
      <w:r w:rsidRPr="00EC6F52">
        <w:rPr>
          <w:sz w:val="16"/>
        </w:rPr>
        <w:t xml:space="preserve">The conclusions reached in this thesis demonstrate how </w:t>
      </w:r>
      <w:r w:rsidRPr="00EC6F52">
        <w:rPr>
          <w:rStyle w:val="StyleUnderline"/>
          <w:highlight w:val="cyan"/>
        </w:rPr>
        <w:t>economic</w:t>
      </w:r>
      <w:r w:rsidRPr="004E3B7E">
        <w:rPr>
          <w:rStyle w:val="StyleUnderline"/>
        </w:rPr>
        <w:t xml:space="preserve"> consideration</w:t>
      </w:r>
      <w:r w:rsidRPr="00EC6F52">
        <w:rPr>
          <w:rStyle w:val="StyleUnderline"/>
          <w:highlight w:val="cyan"/>
        </w:rPr>
        <w:t>s</w:t>
      </w:r>
      <w:r w:rsidRPr="00EC6F52">
        <w:rPr>
          <w:sz w:val="16"/>
        </w:rPr>
        <w:t xml:space="preserve"> within states can </w:t>
      </w:r>
      <w:r w:rsidRPr="00EC6F52">
        <w:rPr>
          <w:rStyle w:val="StyleUnderline"/>
          <w:highlight w:val="cyan"/>
        </w:rPr>
        <w:t xml:space="preserve">figure </w:t>
      </w:r>
      <w:r w:rsidRPr="00176118">
        <w:rPr>
          <w:rStyle w:val="Emphasis"/>
          <w:highlight w:val="cyan"/>
        </w:rPr>
        <w:t>prominently</w:t>
      </w:r>
      <w:r w:rsidRPr="00EC6F52">
        <w:rPr>
          <w:rStyle w:val="StyleUnderline"/>
          <w:highlight w:val="cyan"/>
        </w:rPr>
        <w:t xml:space="preserve"> into</w:t>
      </w:r>
      <w:r w:rsidRPr="004E3B7E">
        <w:rPr>
          <w:rStyle w:val="StyleUnderline"/>
        </w:rPr>
        <w:t xml:space="preserve"> the calculus for </w:t>
      </w:r>
      <w:r w:rsidRPr="00176118">
        <w:rPr>
          <w:rStyle w:val="Emphasis"/>
        </w:rPr>
        <w:t xml:space="preserve">future </w:t>
      </w:r>
      <w:r w:rsidRPr="00176118">
        <w:rPr>
          <w:rStyle w:val="Emphasis"/>
          <w:highlight w:val="cyan"/>
        </w:rPr>
        <w:t>conflicts</w:t>
      </w:r>
      <w:r w:rsidRPr="00EC6F52">
        <w:rPr>
          <w:sz w:val="16"/>
        </w:rPr>
        <w:t xml:space="preserve">. The findings also suggest that </w:t>
      </w:r>
      <w:r w:rsidRPr="00EC6F52">
        <w:rPr>
          <w:rStyle w:val="StyleUnderline"/>
          <w:highlight w:val="cyan"/>
        </w:rPr>
        <w:t>security issues</w:t>
      </w:r>
      <w:r w:rsidRPr="00EC6F52">
        <w:rPr>
          <w:rStyle w:val="StyleUnderline"/>
        </w:rPr>
        <w:t xml:space="preserve"> with </w:t>
      </w:r>
      <w:r w:rsidRPr="00176118">
        <w:rPr>
          <w:rStyle w:val="Emphasis"/>
        </w:rPr>
        <w:t>economic</w:t>
      </w:r>
      <w:r w:rsidRPr="00EC6F52">
        <w:rPr>
          <w:rStyle w:val="StyleUnderline"/>
        </w:rPr>
        <w:t xml:space="preserve"> or financial underpinnings </w:t>
      </w:r>
      <w:r w:rsidRPr="00EC6F52">
        <w:rPr>
          <w:rStyle w:val="StyleUnderline"/>
          <w:highlight w:val="cyan"/>
        </w:rPr>
        <w:t xml:space="preserve">will </w:t>
      </w:r>
      <w:r w:rsidRPr="00176118">
        <w:rPr>
          <w:rStyle w:val="Emphasis"/>
          <w:highlight w:val="cyan"/>
        </w:rPr>
        <w:t>transcend</w:t>
      </w:r>
      <w:r w:rsidRPr="00EC6F52">
        <w:rPr>
          <w:rStyle w:val="StyleUnderline"/>
        </w:rPr>
        <w:t xml:space="preserve"> classical </w:t>
      </w:r>
      <w:r w:rsidRPr="00176118">
        <w:rPr>
          <w:rStyle w:val="Emphasis"/>
          <w:highlight w:val="cyan"/>
        </w:rPr>
        <w:t>determinants of war</w:t>
      </w:r>
      <w:r w:rsidRPr="00EC6F52">
        <w:rPr>
          <w:rStyle w:val="StyleUnderline"/>
        </w:rPr>
        <w:t xml:space="preserve"> and conflict, </w:t>
      </w:r>
      <w:r w:rsidRPr="00EC6F52">
        <w:rPr>
          <w:rStyle w:val="StyleUnderline"/>
          <w:highlight w:val="cyan"/>
        </w:rPr>
        <w:t>and</w:t>
      </w:r>
      <w:r w:rsidRPr="00EC6F52">
        <w:rPr>
          <w:rStyle w:val="StyleUnderline"/>
        </w:rPr>
        <w:t xml:space="preserve"> change the manner by which </w:t>
      </w:r>
      <w:r w:rsidRPr="00176118">
        <w:rPr>
          <w:rStyle w:val="Emphasis"/>
        </w:rPr>
        <w:t>rival states</w:t>
      </w:r>
      <w:r w:rsidRPr="00EC6F52">
        <w:rPr>
          <w:rStyle w:val="StyleUnderline"/>
        </w:rPr>
        <w:t xml:space="preserve"> engage in </w:t>
      </w:r>
      <w:r w:rsidRPr="00176118">
        <w:rPr>
          <w:rStyle w:val="Emphasis"/>
        </w:rPr>
        <w:t>hostile acts</w:t>
      </w:r>
      <w:r w:rsidRPr="00EC6F52">
        <w:rPr>
          <w:rStyle w:val="StyleUnderline"/>
        </w:rPr>
        <w:t xml:space="preserve"> toward one another. The</w:t>
      </w:r>
      <w:r w:rsidRPr="00EC6F52">
        <w:rPr>
          <w:sz w:val="16"/>
        </w:rPr>
        <w:t xml:space="preserve"> research </w:t>
      </w:r>
      <w:r w:rsidRPr="00EC6F52">
        <w:rPr>
          <w:rStyle w:val="StyleUnderline"/>
        </w:rPr>
        <w:t xml:space="preserve">shows that </w:t>
      </w:r>
      <w:r w:rsidRPr="00176118">
        <w:rPr>
          <w:rStyle w:val="Emphasis"/>
        </w:rPr>
        <w:t>security concerns</w:t>
      </w:r>
      <w:r w:rsidRPr="00EC6F52">
        <w:rPr>
          <w:rStyle w:val="StyleUnderline"/>
        </w:rPr>
        <w:t xml:space="preserve"> emanating from economic </w:t>
      </w:r>
      <w:r w:rsidRPr="00176118">
        <w:rPr>
          <w:rStyle w:val="Emphasis"/>
        </w:rPr>
        <w:t>uncertainty</w:t>
      </w:r>
      <w:r w:rsidRPr="00EC6F52">
        <w:rPr>
          <w:rStyle w:val="StyleUnderline"/>
        </w:rPr>
        <w:t xml:space="preserve"> and the </w:t>
      </w:r>
      <w:r w:rsidRPr="00176118">
        <w:rPr>
          <w:rStyle w:val="Emphasis"/>
        </w:rPr>
        <w:t>inherent vulnerabilities</w:t>
      </w:r>
      <w:r w:rsidRPr="00EC6F52">
        <w:rPr>
          <w:rStyle w:val="StyleUnderline"/>
        </w:rPr>
        <w:t xml:space="preserve"> within global financial markets will </w:t>
      </w:r>
      <w:r w:rsidRPr="00EC6F52">
        <w:rPr>
          <w:rStyle w:val="StyleUnderline"/>
          <w:highlight w:val="cyan"/>
        </w:rPr>
        <w:t>present</w:t>
      </w:r>
      <w:r w:rsidRPr="00EC6F52">
        <w:rPr>
          <w:rStyle w:val="StyleUnderline"/>
        </w:rPr>
        <w:t xml:space="preserve"> </w:t>
      </w:r>
      <w:r w:rsidRPr="00176118">
        <w:rPr>
          <w:rStyle w:val="Emphasis"/>
        </w:rPr>
        <w:t xml:space="preserve">new </w:t>
      </w:r>
      <w:r w:rsidRPr="00176118">
        <w:rPr>
          <w:rStyle w:val="Emphasis"/>
          <w:highlight w:val="cyan"/>
        </w:rPr>
        <w:t>challenges</w:t>
      </w:r>
      <w:r w:rsidRPr="00EC6F52">
        <w:rPr>
          <w:rStyle w:val="StyleUnderline"/>
        </w:rPr>
        <w:t xml:space="preserve"> for national security</w:t>
      </w:r>
      <w:r w:rsidRPr="00EC6F52">
        <w:rPr>
          <w:sz w:val="16"/>
        </w:rPr>
        <w:t xml:space="preserve">, and provide developing states new asymmetric options for balancing against stronger states. </w:t>
      </w:r>
    </w:p>
    <w:p w14:paraId="2D7AFAE7" w14:textId="77777777" w:rsidR="00513692" w:rsidRPr="00EC6F52" w:rsidRDefault="00513692" w:rsidP="00513692">
      <w:pPr>
        <w:rPr>
          <w:sz w:val="16"/>
        </w:rPr>
      </w:pPr>
      <w:r w:rsidRPr="00EC6F52">
        <w:rPr>
          <w:sz w:val="16"/>
        </w:rPr>
        <w:t xml:space="preserve">The </w:t>
      </w:r>
      <w:r w:rsidRPr="00EC6F52">
        <w:rPr>
          <w:rStyle w:val="StyleUnderline"/>
        </w:rPr>
        <w:t xml:space="preserve">security </w:t>
      </w:r>
      <w:r w:rsidRPr="00EC6F52">
        <w:rPr>
          <w:rStyle w:val="StyleUnderline"/>
          <w:highlight w:val="cyan"/>
        </w:rPr>
        <w:t>areas</w:t>
      </w:r>
      <w:r w:rsidRPr="00EC6F52">
        <w:rPr>
          <w:sz w:val="16"/>
        </w:rPr>
        <w:t xml:space="preserve">, identified in the proceeding chapters, </w:t>
      </w:r>
      <w:r w:rsidRPr="00EC6F52">
        <w:rPr>
          <w:rStyle w:val="StyleUnderline"/>
        </w:rPr>
        <w:t xml:space="preserve">are likely to </w:t>
      </w:r>
      <w:r w:rsidRPr="00EC6F52">
        <w:rPr>
          <w:rStyle w:val="StyleUnderline"/>
          <w:highlight w:val="cyan"/>
        </w:rPr>
        <w:t>mature into</w:t>
      </w:r>
      <w:r w:rsidRPr="00EC6F52">
        <w:rPr>
          <w:rStyle w:val="StyleUnderline"/>
        </w:rPr>
        <w:t xml:space="preserve"> </w:t>
      </w:r>
      <w:r w:rsidRPr="00176118">
        <w:rPr>
          <w:rStyle w:val="Emphasis"/>
        </w:rPr>
        <w:t xml:space="preserve">global security </w:t>
      </w:r>
      <w:r w:rsidRPr="00176118">
        <w:rPr>
          <w:rStyle w:val="Emphasis"/>
          <w:highlight w:val="cyan"/>
        </w:rPr>
        <w:t>threats</w:t>
      </w:r>
      <w:r w:rsidRPr="00EC6F52">
        <w:rPr>
          <w:rStyle w:val="StyleUnderline"/>
          <w:highlight w:val="cyan"/>
        </w:rPr>
        <w:t xml:space="preserve"> in the </w:t>
      </w:r>
      <w:r w:rsidRPr="00176118">
        <w:rPr>
          <w:rStyle w:val="Emphasis"/>
          <w:highlight w:val="cyan"/>
        </w:rPr>
        <w:t>immediate future</w:t>
      </w:r>
      <w:r w:rsidRPr="00EC6F52">
        <w:rPr>
          <w:sz w:val="16"/>
        </w:rPr>
        <w:t xml:space="preserve">. As the case study on South Korea suggest, </w:t>
      </w:r>
      <w:r w:rsidRPr="00EC6F52">
        <w:rPr>
          <w:rStyle w:val="StyleUnderline"/>
        </w:rPr>
        <w:t xml:space="preserve">the overlapping security issues associated with </w:t>
      </w:r>
      <w:r w:rsidRPr="00176118">
        <w:rPr>
          <w:rStyle w:val="Emphasis"/>
        </w:rPr>
        <w:t xml:space="preserve">economic </w:t>
      </w:r>
      <w:r w:rsidRPr="00176118">
        <w:rPr>
          <w:rStyle w:val="Emphasis"/>
          <w:highlight w:val="cyan"/>
        </w:rPr>
        <w:t>decline</w:t>
      </w:r>
      <w:r w:rsidRPr="00EC6F52">
        <w:rPr>
          <w:rStyle w:val="StyleUnderline"/>
        </w:rPr>
        <w:t xml:space="preserve"> and reduced military spending by the </w:t>
      </w:r>
      <w:r w:rsidRPr="00176118">
        <w:rPr>
          <w:rStyle w:val="Emphasis"/>
        </w:rPr>
        <w:t>U</w:t>
      </w:r>
      <w:r w:rsidRPr="00EC6F52">
        <w:rPr>
          <w:rStyle w:val="StyleUnderline"/>
        </w:rPr>
        <w:t xml:space="preserve">nited </w:t>
      </w:r>
      <w:r w:rsidRPr="00176118">
        <w:rPr>
          <w:rStyle w:val="Emphasis"/>
        </w:rPr>
        <w:t>S</w:t>
      </w:r>
      <w:r w:rsidRPr="00EC6F52">
        <w:rPr>
          <w:rStyle w:val="StyleUnderline"/>
        </w:rPr>
        <w:t xml:space="preserve">tates will </w:t>
      </w:r>
      <w:r w:rsidRPr="00176118">
        <w:rPr>
          <w:rStyle w:val="Emphasis"/>
          <w:highlight w:val="cyan"/>
        </w:rPr>
        <w:t>affect</w:t>
      </w:r>
      <w:r w:rsidRPr="00176118">
        <w:rPr>
          <w:rStyle w:val="Emphasis"/>
        </w:rPr>
        <w:t xml:space="preserve"> allied </w:t>
      </w:r>
      <w:r w:rsidRPr="00176118">
        <w:rPr>
          <w:rStyle w:val="Emphasis"/>
          <w:highlight w:val="cyan"/>
        </w:rPr>
        <w:t>confidence</w:t>
      </w:r>
      <w:r w:rsidRPr="00EC6F52">
        <w:rPr>
          <w:rStyle w:val="StyleUnderline"/>
          <w:highlight w:val="cyan"/>
        </w:rPr>
        <w:t xml:space="preserve"> in</w:t>
      </w:r>
      <w:r w:rsidRPr="00EC6F52">
        <w:rPr>
          <w:rStyle w:val="StyleUnderline"/>
        </w:rPr>
        <w:t xml:space="preserve"> America’s </w:t>
      </w:r>
      <w:r w:rsidRPr="00176118">
        <w:rPr>
          <w:rStyle w:val="Emphasis"/>
          <w:highlight w:val="cyan"/>
        </w:rPr>
        <w:t>security guarantees</w:t>
      </w:r>
      <w:r w:rsidRPr="00EC6F52">
        <w:rPr>
          <w:sz w:val="16"/>
        </w:rPr>
        <w:t xml:space="preserve">. The study shows that </w:t>
      </w:r>
      <w:r w:rsidRPr="00EC6F52">
        <w:rPr>
          <w:rStyle w:val="StyleUnderline"/>
          <w:highlight w:val="cyan"/>
        </w:rPr>
        <w:t>this</w:t>
      </w:r>
      <w:r w:rsidRPr="00EC6F52">
        <w:rPr>
          <w:sz w:val="16"/>
        </w:rPr>
        <w:t xml:space="preserve"> outcome </w:t>
      </w:r>
      <w:r w:rsidRPr="00EC6F52">
        <w:rPr>
          <w:rStyle w:val="StyleUnderline"/>
        </w:rPr>
        <w:t xml:space="preserve">could </w:t>
      </w:r>
      <w:r w:rsidRPr="00EC6F52">
        <w:rPr>
          <w:rStyle w:val="StyleUnderline"/>
          <w:highlight w:val="cyan"/>
        </w:rPr>
        <w:t>cause</w:t>
      </w:r>
      <w:r w:rsidRPr="00EC6F52">
        <w:rPr>
          <w:rStyle w:val="StyleUnderline"/>
        </w:rPr>
        <w:t xml:space="preserve"> </w:t>
      </w:r>
      <w:r w:rsidRPr="00176118">
        <w:rPr>
          <w:rStyle w:val="Emphasis"/>
        </w:rPr>
        <w:t xml:space="preserve">regional </w:t>
      </w:r>
      <w:r w:rsidRPr="00176118">
        <w:rPr>
          <w:rStyle w:val="Emphasis"/>
          <w:highlight w:val="cyan"/>
        </w:rPr>
        <w:t>instability</w:t>
      </w:r>
      <w:r w:rsidRPr="00EC6F52">
        <w:rPr>
          <w:rStyle w:val="StyleUnderline"/>
          <w:highlight w:val="cyan"/>
        </w:rPr>
        <w:t xml:space="preserve"> or </w:t>
      </w:r>
      <w:r w:rsidRPr="00176118">
        <w:rPr>
          <w:rStyle w:val="Emphasis"/>
          <w:highlight w:val="cyan"/>
        </w:rPr>
        <w:t>realignments</w:t>
      </w:r>
      <w:r w:rsidRPr="00EC6F52">
        <w:rPr>
          <w:rStyle w:val="StyleUnderline"/>
        </w:rPr>
        <w:t xml:space="preserve"> of strategic partnerships in the </w:t>
      </w:r>
      <w:r w:rsidRPr="00176118">
        <w:rPr>
          <w:rStyle w:val="Emphasis"/>
        </w:rPr>
        <w:t>Asia-pacific</w:t>
      </w:r>
      <w:r w:rsidRPr="00EC6F52">
        <w:rPr>
          <w:sz w:val="16"/>
        </w:rPr>
        <w:t xml:space="preserve"> region </w:t>
      </w:r>
      <w:r w:rsidRPr="00EC6F52">
        <w:rPr>
          <w:rStyle w:val="StyleUnderline"/>
        </w:rPr>
        <w:t>with ramifications for</w:t>
      </w:r>
      <w:r w:rsidRPr="00EC6F52">
        <w:rPr>
          <w:sz w:val="16"/>
        </w:rPr>
        <w:t xml:space="preserve"> U.S. national </w:t>
      </w:r>
      <w:r w:rsidRPr="00EC6F52">
        <w:rPr>
          <w:rStyle w:val="StyleUnderline"/>
        </w:rPr>
        <w:t xml:space="preserve">security. </w:t>
      </w:r>
      <w:r w:rsidRPr="00176118">
        <w:rPr>
          <w:rStyle w:val="Emphasis"/>
          <w:highlight w:val="cyan"/>
        </w:rPr>
        <w:t>Rival</w:t>
      </w:r>
      <w:r w:rsidRPr="00EC6F52">
        <w:rPr>
          <w:rStyle w:val="StyleUnderline"/>
        </w:rPr>
        <w:t xml:space="preserve"> state</w:t>
      </w:r>
      <w:r w:rsidRPr="00176118">
        <w:rPr>
          <w:rStyle w:val="Emphasis"/>
          <w:highlight w:val="cyan"/>
        </w:rPr>
        <w:t>s</w:t>
      </w:r>
      <w:r w:rsidRPr="00EC6F52">
        <w:rPr>
          <w:rStyle w:val="StyleUnderline"/>
        </w:rPr>
        <w:t xml:space="preserve"> and non-state groups may</w:t>
      </w:r>
      <w:r w:rsidRPr="00EC6F52">
        <w:rPr>
          <w:sz w:val="16"/>
        </w:rPr>
        <w:t xml:space="preserve"> also </w:t>
      </w:r>
      <w:r w:rsidRPr="00EC6F52">
        <w:rPr>
          <w:rStyle w:val="StyleUnderline"/>
          <w:highlight w:val="cyan"/>
        </w:rPr>
        <w:t xml:space="preserve">become </w:t>
      </w:r>
      <w:r w:rsidRPr="00176118">
        <w:rPr>
          <w:rStyle w:val="Emphasis"/>
          <w:highlight w:val="cyan"/>
        </w:rPr>
        <w:t>emboldened</w:t>
      </w:r>
      <w:r w:rsidRPr="00EC6F52">
        <w:rPr>
          <w:rStyle w:val="StyleUnderline"/>
        </w:rPr>
        <w:t xml:space="preserve"> to </w:t>
      </w:r>
      <w:r w:rsidRPr="00176118">
        <w:rPr>
          <w:rStyle w:val="Emphasis"/>
        </w:rPr>
        <w:t>challenge America’s status</w:t>
      </w:r>
      <w:r w:rsidRPr="00EC6F52">
        <w:rPr>
          <w:rStyle w:val="StyleUnderline"/>
        </w:rPr>
        <w:t xml:space="preserve"> in the unipolar</w:t>
      </w:r>
      <w:r w:rsidRPr="00EC6F52">
        <w:rPr>
          <w:sz w:val="16"/>
        </w:rPr>
        <w:t xml:space="preserve"> international </w:t>
      </w:r>
      <w:r w:rsidRPr="00EC6F52">
        <w:rPr>
          <w:rStyle w:val="StyleUnderline"/>
        </w:rPr>
        <w:t>system</w:t>
      </w:r>
      <w:r w:rsidRPr="00EC6F52">
        <w:rPr>
          <w:sz w:val="16"/>
        </w:rPr>
        <w:t xml:space="preserve">. </w:t>
      </w:r>
    </w:p>
    <w:p w14:paraId="61F82976" w14:textId="77777777" w:rsidR="00513692" w:rsidRDefault="00513692" w:rsidP="00513692">
      <w:pPr>
        <w:rPr>
          <w:sz w:val="16"/>
        </w:rPr>
      </w:pPr>
      <w:r w:rsidRPr="00EC6F52">
        <w:rPr>
          <w:rStyle w:val="StyleUnderline"/>
        </w:rPr>
        <w:t>The</w:t>
      </w:r>
      <w:r w:rsidRPr="00EC6F52">
        <w:rPr>
          <w:sz w:val="16"/>
        </w:rPr>
        <w:t xml:space="preserve"> potential </w:t>
      </w:r>
      <w:r w:rsidRPr="00EC6F52">
        <w:rPr>
          <w:rStyle w:val="StyleUnderline"/>
          <w:highlight w:val="cyan"/>
        </w:rPr>
        <w:t>risks</w:t>
      </w:r>
      <w:r w:rsidRPr="00EC6F52">
        <w:rPr>
          <w:rStyle w:val="StyleUnderline"/>
        </w:rPr>
        <w:t xml:space="preserve"> associated </w:t>
      </w:r>
      <w:r w:rsidRPr="00EC6F52">
        <w:rPr>
          <w:rStyle w:val="StyleUnderline"/>
          <w:highlight w:val="cyan"/>
        </w:rPr>
        <w:t xml:space="preserve">with </w:t>
      </w:r>
      <w:r w:rsidRPr="00176118">
        <w:rPr>
          <w:rStyle w:val="Emphasis"/>
          <w:highlight w:val="cyan"/>
        </w:rPr>
        <w:t>stolen</w:t>
      </w:r>
      <w:r w:rsidRPr="00176118">
        <w:rPr>
          <w:rStyle w:val="Emphasis"/>
        </w:rPr>
        <w:t xml:space="preserve"> or loose </w:t>
      </w:r>
      <w:r w:rsidRPr="00176118">
        <w:rPr>
          <w:rStyle w:val="Emphasis"/>
          <w:highlight w:val="cyan"/>
        </w:rPr>
        <w:t>WMD</w:t>
      </w:r>
      <w:r w:rsidRPr="00EC6F52">
        <w:rPr>
          <w:sz w:val="16"/>
        </w:rPr>
        <w:t xml:space="preserve">, resulting from poor security, </w:t>
      </w:r>
      <w:r w:rsidRPr="00EC6F52">
        <w:rPr>
          <w:rStyle w:val="StyleUnderline"/>
        </w:rPr>
        <w:t>can</w:t>
      </w:r>
      <w:r w:rsidRPr="00EC6F52">
        <w:rPr>
          <w:sz w:val="16"/>
        </w:rPr>
        <w:t xml:space="preserve"> also </w:t>
      </w:r>
      <w:r w:rsidRPr="00EC6F52">
        <w:rPr>
          <w:rStyle w:val="StyleUnderline"/>
          <w:highlight w:val="cyan"/>
        </w:rPr>
        <w:t>pose a threat</w:t>
      </w:r>
      <w:r w:rsidRPr="00EC6F52">
        <w:rPr>
          <w:rStyle w:val="StyleUnderline"/>
        </w:rPr>
        <w:t xml:space="preserve"> to U.S. national security</w:t>
      </w:r>
      <w:r w:rsidRPr="00EC6F52">
        <w:rPr>
          <w:sz w:val="16"/>
        </w:rPr>
        <w:t xml:space="preserve">. The case study on Pakistan, Syria and North Korea show how </w:t>
      </w:r>
      <w:r w:rsidRPr="00176118">
        <w:rPr>
          <w:rStyle w:val="Emphasis"/>
          <w:highlight w:val="cyan"/>
        </w:rPr>
        <w:t>financ</w:t>
      </w:r>
      <w:r w:rsidRPr="00176118">
        <w:rPr>
          <w:rStyle w:val="Emphasis"/>
        </w:rPr>
        <w:t>ial constraints</w:t>
      </w:r>
      <w:r w:rsidRPr="00EC6F52">
        <w:rPr>
          <w:rStyle w:val="StyleUnderline"/>
        </w:rPr>
        <w:t xml:space="preserve"> affect weapons security </w:t>
      </w:r>
      <w:r w:rsidRPr="00176118">
        <w:rPr>
          <w:rStyle w:val="Emphasis"/>
          <w:highlight w:val="cyan"/>
        </w:rPr>
        <w:t>mak</w:t>
      </w:r>
      <w:r w:rsidRPr="00176118">
        <w:rPr>
          <w:rStyle w:val="Emphasis"/>
        </w:rPr>
        <w:t xml:space="preserve">ing </w:t>
      </w:r>
      <w:r w:rsidRPr="00176118">
        <w:rPr>
          <w:rStyle w:val="Emphasis"/>
          <w:highlight w:val="cyan"/>
        </w:rPr>
        <w:t>weapons vulnerable</w:t>
      </w:r>
      <w:r w:rsidRPr="00EC6F52">
        <w:rPr>
          <w:rStyle w:val="StyleUnderline"/>
        </w:rPr>
        <w:t xml:space="preserve"> to theft, </w:t>
      </w:r>
      <w:r w:rsidRPr="00EC6F52">
        <w:rPr>
          <w:rStyle w:val="StyleUnderline"/>
          <w:highlight w:val="cyan"/>
        </w:rPr>
        <w:t>and</w:t>
      </w:r>
      <w:r w:rsidRPr="00EC6F52">
        <w:rPr>
          <w:rStyle w:val="StyleUnderline"/>
        </w:rPr>
        <w:t xml:space="preserve"> how financial factors can </w:t>
      </w:r>
      <w:r w:rsidRPr="00176118">
        <w:rPr>
          <w:rStyle w:val="Emphasis"/>
          <w:highlight w:val="cyan"/>
        </w:rPr>
        <w:t>influence</w:t>
      </w:r>
      <w:r w:rsidRPr="00176118">
        <w:rPr>
          <w:rStyle w:val="Emphasis"/>
        </w:rPr>
        <w:t xml:space="preserve"> WMD </w:t>
      </w:r>
      <w:r w:rsidRPr="00176118">
        <w:rPr>
          <w:rStyle w:val="Emphasis"/>
          <w:highlight w:val="cyan"/>
        </w:rPr>
        <w:t>prolif</w:t>
      </w:r>
      <w:r w:rsidRPr="00176118">
        <w:rPr>
          <w:rStyle w:val="Emphasis"/>
        </w:rPr>
        <w:t>eration</w:t>
      </w:r>
      <w:r w:rsidRPr="00EC6F52">
        <w:rPr>
          <w:rStyle w:val="StyleUnderline"/>
        </w:rPr>
        <w:t xml:space="preserve"> </w:t>
      </w:r>
      <w:r w:rsidRPr="00EC6F52">
        <w:rPr>
          <w:rStyle w:val="StyleUnderline"/>
          <w:highlight w:val="cyan"/>
        </w:rPr>
        <w:t>by contributing to</w:t>
      </w:r>
      <w:r w:rsidRPr="00EC6F52">
        <w:rPr>
          <w:rStyle w:val="StyleUnderline"/>
        </w:rPr>
        <w:t xml:space="preserve"> the </w:t>
      </w:r>
      <w:r w:rsidRPr="00176118">
        <w:rPr>
          <w:rStyle w:val="Emphasis"/>
        </w:rPr>
        <w:t>motivating factors</w:t>
      </w:r>
      <w:r w:rsidRPr="00EC6F52">
        <w:rPr>
          <w:rStyle w:val="StyleUnderline"/>
        </w:rPr>
        <w:t xml:space="preserve"> behind a</w:t>
      </w:r>
      <w:r w:rsidRPr="00EC6F52">
        <w:rPr>
          <w:sz w:val="16"/>
        </w:rPr>
        <w:t xml:space="preserve"> trusted insider’s </w:t>
      </w:r>
      <w:r w:rsidRPr="00EC6F52">
        <w:rPr>
          <w:rStyle w:val="StyleUnderline"/>
          <w:highlight w:val="cyan"/>
        </w:rPr>
        <w:t>decision to sell</w:t>
      </w:r>
      <w:r w:rsidRPr="00EC6F52">
        <w:rPr>
          <w:rStyle w:val="StyleUnderline"/>
        </w:rPr>
        <w:t xml:space="preserve"> weapons </w:t>
      </w:r>
      <w:r w:rsidRPr="00EC6F52">
        <w:rPr>
          <w:rStyle w:val="StyleUnderline"/>
          <w:highlight w:val="cyan"/>
        </w:rPr>
        <w:t>tech</w:t>
      </w:r>
      <w:r w:rsidRPr="00EC6F52">
        <w:rPr>
          <w:rStyle w:val="StyleUnderline"/>
        </w:rPr>
        <w:t xml:space="preserve">nology. The </w:t>
      </w:r>
      <w:r w:rsidRPr="00176118">
        <w:rPr>
          <w:rStyle w:val="Emphasis"/>
        </w:rPr>
        <w:t xml:space="preserve">inherent </w:t>
      </w:r>
      <w:r w:rsidRPr="00176118">
        <w:rPr>
          <w:rStyle w:val="Emphasis"/>
          <w:highlight w:val="cyan"/>
        </w:rPr>
        <w:t>vulnerabilities</w:t>
      </w:r>
      <w:r w:rsidRPr="00EC6F52">
        <w:rPr>
          <w:rStyle w:val="StyleUnderline"/>
        </w:rPr>
        <w:t xml:space="preserve"> within the global financial markets</w:t>
      </w:r>
      <w:r w:rsidRPr="00EC6F52">
        <w:rPr>
          <w:sz w:val="16"/>
        </w:rPr>
        <w:t xml:space="preserve"> will </w:t>
      </w:r>
      <w:r w:rsidRPr="00EC6F52">
        <w:rPr>
          <w:rStyle w:val="StyleUnderline"/>
          <w:highlight w:val="cyan"/>
        </w:rPr>
        <w:t xml:space="preserve">provide </w:t>
      </w:r>
      <w:r w:rsidRPr="00176118">
        <w:rPr>
          <w:rStyle w:val="Emphasis"/>
          <w:highlight w:val="cyan"/>
        </w:rPr>
        <w:t>terrorists</w:t>
      </w:r>
      <w:r w:rsidRPr="00176118">
        <w:rPr>
          <w:rStyle w:val="Emphasis"/>
        </w:rPr>
        <w:t>’</w:t>
      </w:r>
      <w:r w:rsidRPr="00EC6F52">
        <w:rPr>
          <w:rStyle w:val="StyleUnderline"/>
        </w:rPr>
        <w:t xml:space="preserve"> organizations</w:t>
      </w:r>
      <w:r w:rsidRPr="00EC6F52">
        <w:rPr>
          <w:sz w:val="16"/>
        </w:rPr>
        <w:t xml:space="preserve"> and other non-state groups, who object to the current international system or distribution of power, with </w:t>
      </w:r>
      <w:r w:rsidRPr="00EC6F52">
        <w:rPr>
          <w:rStyle w:val="StyleUnderline"/>
          <w:highlight w:val="cyan"/>
        </w:rPr>
        <w:t>opportunities</w:t>
      </w:r>
      <w:r w:rsidRPr="00EC6F52">
        <w:rPr>
          <w:rStyle w:val="StyleUnderline"/>
        </w:rPr>
        <w:t xml:space="preserve"> to </w:t>
      </w:r>
      <w:r w:rsidRPr="00176118">
        <w:rPr>
          <w:rStyle w:val="Emphasis"/>
        </w:rPr>
        <w:t>disrupt global finance</w:t>
      </w:r>
      <w:r w:rsidRPr="00EC6F52">
        <w:rPr>
          <w:rStyle w:val="StyleUnderline"/>
        </w:rPr>
        <w:t xml:space="preserve"> and </w:t>
      </w:r>
      <w:r w:rsidRPr="00EC6F52">
        <w:rPr>
          <w:sz w:val="16"/>
        </w:rPr>
        <w:t xml:space="preserve">perhaps </w:t>
      </w:r>
      <w:r w:rsidRPr="00EC6F52">
        <w:rPr>
          <w:rStyle w:val="StyleUnderline"/>
        </w:rPr>
        <w:t>weaken America’s status</w:t>
      </w:r>
      <w:r w:rsidRPr="00EC6F52">
        <w:rPr>
          <w:sz w:val="16"/>
        </w:rPr>
        <w:t>. A more ominous threat originates from states intent on increasing diversification of foreign currency holdings, establishing alternatives to the dollar for international trade, or engaging financial warfare against the United States.</w:t>
      </w:r>
    </w:p>
    <w:p w14:paraId="085B80E4" w14:textId="77777777" w:rsidR="00513692" w:rsidRPr="005D388F" w:rsidRDefault="00513692" w:rsidP="00513692"/>
    <w:p w14:paraId="2DD0CD74" w14:textId="3BAA3934" w:rsidR="00513692" w:rsidRDefault="00513692" w:rsidP="00513692">
      <w:pPr>
        <w:pStyle w:val="Heading1"/>
      </w:pPr>
      <w:r>
        <w:t>Offcase</w:t>
      </w:r>
    </w:p>
    <w:p w14:paraId="16789507" w14:textId="7E7D73CF" w:rsidR="000A5D08" w:rsidRPr="003C2128" w:rsidRDefault="000A5D08" w:rsidP="000A5D08">
      <w:pPr>
        <w:pStyle w:val="Heading2"/>
      </w:pPr>
      <w:r>
        <w:t>States CP</w:t>
      </w:r>
    </w:p>
    <w:p w14:paraId="2AF9EA63" w14:textId="77777777" w:rsidR="000A5D08" w:rsidRPr="002536F3" w:rsidRDefault="000A5D08" w:rsidP="000A5D08">
      <w:pPr>
        <w:pStyle w:val="Heading3"/>
      </w:pPr>
      <w:r>
        <w:t>States CP---1NC</w:t>
      </w:r>
    </w:p>
    <w:p w14:paraId="50A19E52" w14:textId="77777777" w:rsidR="000A5D08" w:rsidRPr="000B1FD0" w:rsidRDefault="000A5D08" w:rsidP="000A5D08">
      <w:pPr>
        <w:pStyle w:val="Heading4"/>
        <w:rPr>
          <w:b w:val="0"/>
          <w:bCs/>
        </w:rPr>
      </w:pPr>
      <w:bookmarkStart w:id="6" w:name="_Hlk90189764"/>
      <w:r w:rsidRPr="00565687">
        <w:t>The fifty states and relevant United States territories should establish Anti-Recession Budget Reform Initiatives backed by State Reserve Banks. Relevant states and territories should</w:t>
      </w:r>
      <w:r>
        <w:t xml:space="preserve">, via uniform and coordinated implementation, </w:t>
      </w:r>
      <w:r w:rsidRPr="00565687">
        <w:t xml:space="preserve">use loans from State Reserve Banks to </w:t>
      </w:r>
      <w:r>
        <w:rPr>
          <w:b w:val="0"/>
          <w:bCs/>
        </w:rPr>
        <w:t>&lt;do the plan&gt;</w:t>
      </w:r>
    </w:p>
    <w:p w14:paraId="63439F21" w14:textId="77777777" w:rsidR="000A5D08" w:rsidRPr="002536F3" w:rsidRDefault="000A5D08" w:rsidP="000A5D08">
      <w:pPr>
        <w:keepNext/>
        <w:keepLines/>
        <w:spacing w:before="200"/>
        <w:outlineLvl w:val="3"/>
        <w:rPr>
          <w:rFonts w:eastAsia="Times New Roman"/>
          <w:b/>
          <w:iCs/>
        </w:rPr>
      </w:pPr>
      <w:r w:rsidRPr="002536F3">
        <w:rPr>
          <w:rFonts w:eastAsia="Times New Roman"/>
          <w:b/>
          <w:iCs/>
        </w:rPr>
        <w:t>Funding planks solve</w:t>
      </w:r>
      <w:r>
        <w:rPr>
          <w:rFonts w:eastAsia="Times New Roman"/>
          <w:b/>
          <w:iCs/>
        </w:rPr>
        <w:t xml:space="preserve">---fed-key warrants are fake </w:t>
      </w:r>
    </w:p>
    <w:p w14:paraId="343CB20B" w14:textId="77777777" w:rsidR="000A5D08" w:rsidRPr="002536F3" w:rsidRDefault="000A5D08" w:rsidP="000A5D08">
      <w:pPr>
        <w:rPr>
          <w:rFonts w:eastAsia="Calibri"/>
        </w:rPr>
      </w:pPr>
      <w:r w:rsidRPr="002536F3">
        <w:rPr>
          <w:rFonts w:eastAsia="Calibri"/>
          <w:bCs/>
        </w:rPr>
        <w:t>Steven</w:t>
      </w:r>
      <w:r w:rsidRPr="002536F3">
        <w:rPr>
          <w:rFonts w:eastAsia="Calibri"/>
          <w:b/>
          <w:bCs/>
        </w:rPr>
        <w:t xml:space="preserve"> Attewell 9</w:t>
      </w:r>
      <w:r w:rsidRPr="002536F3">
        <w:rPr>
          <w:rFonts w:eastAsia="Calibri"/>
        </w:rPr>
        <w:t xml:space="preserve"> (Steven Attewell is completing his PhD in history at the University of California at Santa Barbara, where he specializes in the history of public policy. His dissertation discusses the history of public employment from the New Deal to the rise of Reagan. He co-authors a blog called “The Realignment Project”, which discusses current political developments and proposed policies through the lens of history. “Fifty-State Keynesianism - Part Deux” http://www.economicpopulist.org/content/fifty-state-keynesianism-part-deux)</w:t>
      </w:r>
    </w:p>
    <w:p w14:paraId="17872FE8" w14:textId="77777777" w:rsidR="000A5D08" w:rsidRPr="002536F3" w:rsidRDefault="000A5D08" w:rsidP="000A5D08">
      <w:pPr>
        <w:rPr>
          <w:rFonts w:eastAsia="Calibri"/>
          <w:sz w:val="14"/>
        </w:rPr>
      </w:pPr>
      <w:r w:rsidRPr="00E94417">
        <w:rPr>
          <w:rFonts w:eastAsia="Calibri"/>
          <w:b/>
          <w:iCs/>
          <w:highlight w:val="cyan"/>
          <w:u w:val="single"/>
          <w:bdr w:val="single" w:sz="8" w:space="0" w:color="auto"/>
        </w:rPr>
        <w:t>A 50-State Solution:</w:t>
      </w:r>
      <w:r w:rsidRPr="002536F3">
        <w:rPr>
          <w:rFonts w:eastAsia="Calibri"/>
          <w:b/>
          <w:iCs/>
          <w:u w:val="single"/>
          <w:bdr w:val="single" w:sz="8" w:space="0" w:color="auto"/>
        </w:rPr>
        <w:t xml:space="preserve"> </w:t>
      </w:r>
      <w:r w:rsidRPr="002536F3">
        <w:rPr>
          <w:rFonts w:eastAsia="Calibri"/>
          <w:sz w:val="14"/>
        </w:rPr>
        <w:t xml:space="preserve">One of the things that's often puzzled me about the progressive movement is our lack of willingness to use the initiative process to our advantage in both achieving policy ends and mobilizing the electorate - consider the way in which the Republican Party used anti-gay marriage propositions in 2002 and 2004 to gin up their right-wing base, change the political debate from economic issues to their wedge issues, and attack the civil rights and civil liberties of queer Americans. In 2006, we saw a little bit of this strategy on the progressive side, using minimum wage initiatives to increase working class turnout in states like Ohio, but to the best of my knowledge it hasn't become a standard part of the Democratic Party political toolkit. Hence, </w:t>
      </w:r>
      <w:r w:rsidRPr="002536F3">
        <w:rPr>
          <w:rFonts w:eastAsia="Calibri"/>
          <w:u w:val="single"/>
        </w:rPr>
        <w:t xml:space="preserve">the first step in </w:t>
      </w:r>
      <w:r w:rsidRPr="00E94417">
        <w:rPr>
          <w:rFonts w:eastAsia="Calibri"/>
          <w:highlight w:val="cyan"/>
          <w:u w:val="single"/>
        </w:rPr>
        <w:t>establishing</w:t>
      </w:r>
      <w:r w:rsidRPr="002536F3">
        <w:rPr>
          <w:rFonts w:eastAsia="Calibri"/>
          <w:u w:val="single"/>
        </w:rPr>
        <w:t xml:space="preserve"> "50-state Keynesianism" is to promote, state-by-state </w:t>
      </w:r>
      <w:r w:rsidRPr="00E94417">
        <w:rPr>
          <w:rFonts w:eastAsia="Calibri"/>
          <w:highlight w:val="cyan"/>
          <w:u w:val="single"/>
        </w:rPr>
        <w:t>an "Anti-Recession Budget Reform Initiative."</w:t>
      </w:r>
      <w:r w:rsidRPr="002536F3">
        <w:rPr>
          <w:rFonts w:eastAsia="Calibri"/>
          <w:sz w:val="14"/>
        </w:rPr>
        <w:t xml:space="preserve"> (if anyone has a better name for it, I'm open to suggestions</w:t>
      </w:r>
      <w:r w:rsidRPr="002536F3">
        <w:rPr>
          <w:rFonts w:eastAsia="Calibri"/>
          <w:u w:val="single"/>
        </w:rPr>
        <w:t xml:space="preserve">). </w:t>
      </w:r>
      <w:r w:rsidRPr="00E94417">
        <w:rPr>
          <w:rFonts w:eastAsia="Calibri"/>
          <w:highlight w:val="cyan"/>
          <w:u w:val="single"/>
        </w:rPr>
        <w:t>This</w:t>
      </w:r>
      <w:r w:rsidRPr="002536F3">
        <w:rPr>
          <w:rFonts w:eastAsia="Calibri"/>
          <w:u w:val="single"/>
        </w:rPr>
        <w:t xml:space="preserve"> initiative </w:t>
      </w:r>
      <w:r w:rsidRPr="00E94417">
        <w:rPr>
          <w:rFonts w:eastAsia="Calibri"/>
          <w:highlight w:val="cyan"/>
          <w:u w:val="single"/>
        </w:rPr>
        <w:t>should amend</w:t>
      </w:r>
      <w:r w:rsidRPr="002536F3">
        <w:rPr>
          <w:rFonts w:eastAsia="Calibri"/>
          <w:u w:val="single"/>
        </w:rPr>
        <w:t xml:space="preserve"> the </w:t>
      </w:r>
      <w:r w:rsidRPr="00E94417">
        <w:rPr>
          <w:rFonts w:eastAsia="Calibri"/>
          <w:highlight w:val="cyan"/>
          <w:u w:val="single"/>
        </w:rPr>
        <w:t>state constitution's balanced budget requirement to allow</w:t>
      </w:r>
      <w:r w:rsidRPr="002536F3">
        <w:rPr>
          <w:rFonts w:eastAsia="Calibri"/>
          <w:u w:val="single"/>
        </w:rPr>
        <w:t xml:space="preserve"> the state</w:t>
      </w:r>
      <w:r w:rsidRPr="002536F3">
        <w:rPr>
          <w:rFonts w:eastAsia="Calibri"/>
          <w:sz w:val="14"/>
        </w:rPr>
        <w:t xml:space="preserve">, </w:t>
      </w:r>
      <w:r w:rsidRPr="002536F3">
        <w:rPr>
          <w:rFonts w:eastAsia="Calibri"/>
          <w:u w:val="single"/>
        </w:rPr>
        <w:t>when the economy is in recession</w:t>
      </w:r>
      <w:r w:rsidRPr="002536F3">
        <w:rPr>
          <w:rFonts w:eastAsia="Calibri"/>
          <w:sz w:val="14"/>
        </w:rPr>
        <w:t xml:space="preserve"> (i.e, two quarters of negative economic growth) </w:t>
      </w:r>
      <w:r w:rsidRPr="002536F3">
        <w:rPr>
          <w:rFonts w:eastAsia="Calibri"/>
          <w:u w:val="single"/>
        </w:rPr>
        <w:t xml:space="preserve">to run </w:t>
      </w:r>
      <w:r w:rsidRPr="00E94417">
        <w:rPr>
          <w:rFonts w:eastAsia="Calibri"/>
          <w:highlight w:val="cyan"/>
          <w:u w:val="single"/>
        </w:rPr>
        <w:t>a limited deficit</w:t>
      </w:r>
      <w:r w:rsidRPr="002536F3">
        <w:rPr>
          <w:rFonts w:eastAsia="Calibri"/>
          <w:sz w:val="14"/>
        </w:rPr>
        <w:t xml:space="preserve"> (two years maximum) </w:t>
      </w:r>
      <w:r w:rsidRPr="00E94417">
        <w:rPr>
          <w:rFonts w:eastAsia="Calibri"/>
          <w:highlight w:val="cyan"/>
          <w:u w:val="single"/>
        </w:rPr>
        <w:t>for</w:t>
      </w:r>
      <w:r w:rsidRPr="002536F3">
        <w:rPr>
          <w:rFonts w:eastAsia="Calibri"/>
          <w:sz w:val="14"/>
        </w:rPr>
        <w:t xml:space="preserve"> the purposes of </w:t>
      </w:r>
      <w:r w:rsidRPr="002536F3">
        <w:rPr>
          <w:rFonts w:eastAsia="Calibri"/>
          <w:u w:val="single"/>
        </w:rPr>
        <w:t xml:space="preserve">funding </w:t>
      </w:r>
      <w:r w:rsidRPr="00E94417">
        <w:rPr>
          <w:rFonts w:eastAsia="Calibri"/>
          <w:highlight w:val="cyan"/>
          <w:u w:val="single"/>
        </w:rPr>
        <w:t>counter-cyclical stimulus</w:t>
      </w:r>
      <w:r w:rsidRPr="002536F3">
        <w:rPr>
          <w:rFonts w:eastAsia="Calibri"/>
          <w:u w:val="single"/>
        </w:rPr>
        <w:t xml:space="preserve"> programs</w:t>
      </w:r>
      <w:r w:rsidRPr="002536F3">
        <w:rPr>
          <w:rFonts w:eastAsia="Calibri"/>
          <w:sz w:val="14"/>
        </w:rPr>
        <w:t xml:space="preserve"> (limited to say, 5-10% of state GDP). We should begin our push in those areas which are deep blue states and which tend to have weaker balanced budget requirements - New England would be a good starting place, especially with Vermont as the lone non-balanced budget state sitting there as a model for how deficit spending won't destroy western civilization. The Rust Belt states that have been especially hit hard, like Michigan or Ohio, would probably be receptive to a message that it's better to spend money to create jobs than to balance a budget by throwing teachers and other state workers out of their jobs. As usual, the major prizes would be New York and California, given their size and political weight. Second, in order to build state capacity for Keynesian economic policy, </w:t>
      </w:r>
      <w:r w:rsidRPr="00E94417">
        <w:rPr>
          <w:rFonts w:eastAsia="Calibri"/>
          <w:highlight w:val="cyan"/>
          <w:u w:val="single"/>
        </w:rPr>
        <w:t>we should</w:t>
      </w:r>
      <w:r w:rsidRPr="002536F3">
        <w:rPr>
          <w:rFonts w:eastAsia="Calibri"/>
          <w:sz w:val="14"/>
        </w:rPr>
        <w:t xml:space="preserve"> also </w:t>
      </w:r>
      <w:r w:rsidRPr="00E94417">
        <w:rPr>
          <w:rFonts w:eastAsia="Calibri"/>
          <w:highlight w:val="cyan"/>
          <w:u w:val="single"/>
        </w:rPr>
        <w:t>push</w:t>
      </w:r>
      <w:r w:rsidRPr="002536F3">
        <w:rPr>
          <w:rFonts w:eastAsia="Calibri"/>
          <w:u w:val="single"/>
        </w:rPr>
        <w:t xml:space="preserve"> for</w:t>
      </w:r>
      <w:r w:rsidRPr="002536F3">
        <w:rPr>
          <w:rFonts w:eastAsia="Calibri"/>
          <w:sz w:val="14"/>
        </w:rPr>
        <w:t xml:space="preserve"> the creation of </w:t>
      </w:r>
      <w:r w:rsidRPr="00E94417">
        <w:rPr>
          <w:rFonts w:eastAsia="Calibri"/>
          <w:highlight w:val="cyan"/>
          <w:u w:val="single"/>
        </w:rPr>
        <w:t>State Reserve Banks</w:t>
      </w:r>
      <w:r w:rsidRPr="002536F3">
        <w:rPr>
          <w:rFonts w:eastAsia="Calibri"/>
          <w:sz w:val="14"/>
        </w:rPr>
        <w:t xml:space="preserve">. Here, I really have to credit Ellen Brown over at the Huffington Post for promoting this idea and bringing it to my attention. This amazingly simple yet powerful idea takes its example from, of all places, the state of North Dakota, which has operated the Bank of North Dakota since 1919. It works like this - </w:t>
      </w:r>
      <w:r w:rsidRPr="002536F3">
        <w:rPr>
          <w:rFonts w:eastAsia="Calibri"/>
          <w:u w:val="single"/>
        </w:rPr>
        <w:t>the state charters a public bank</w:t>
      </w:r>
      <w:r w:rsidRPr="002536F3">
        <w:rPr>
          <w:rFonts w:eastAsia="Calibri"/>
          <w:sz w:val="14"/>
        </w:rPr>
        <w:t xml:space="preserve">, and </w:t>
      </w:r>
      <w:r w:rsidRPr="002536F3">
        <w:rPr>
          <w:rFonts w:eastAsia="Calibri"/>
          <w:u w:val="single"/>
        </w:rPr>
        <w:t>instead of placing</w:t>
      </w:r>
      <w:r w:rsidRPr="002536F3">
        <w:rPr>
          <w:rFonts w:eastAsia="Calibri"/>
          <w:sz w:val="14"/>
        </w:rPr>
        <w:t xml:space="preserve"> its reserves, tax </w:t>
      </w:r>
      <w:r w:rsidRPr="002536F3">
        <w:rPr>
          <w:rFonts w:eastAsia="Calibri"/>
          <w:u w:val="single"/>
        </w:rPr>
        <w:t>revenues</w:t>
      </w:r>
      <w:r w:rsidRPr="002536F3">
        <w:rPr>
          <w:rFonts w:eastAsia="Calibri"/>
          <w:sz w:val="14"/>
        </w:rPr>
        <w:t xml:space="preserve">, deeds for public lands, and so forth </w:t>
      </w:r>
      <w:r w:rsidRPr="002536F3">
        <w:rPr>
          <w:rFonts w:eastAsia="Calibri"/>
          <w:u w:val="single"/>
        </w:rPr>
        <w:t>in a variety of state</w:t>
      </w:r>
      <w:r w:rsidRPr="002536F3">
        <w:rPr>
          <w:rFonts w:eastAsia="Calibri"/>
          <w:sz w:val="14"/>
        </w:rPr>
        <w:t xml:space="preserve"> banks (as most states do), it </w:t>
      </w:r>
      <w:r w:rsidRPr="002536F3">
        <w:rPr>
          <w:rFonts w:eastAsia="Calibri"/>
          <w:u w:val="single"/>
        </w:rPr>
        <w:t>put</w:t>
      </w:r>
      <w:r w:rsidRPr="002536F3">
        <w:rPr>
          <w:rFonts w:eastAsia="Calibri"/>
          <w:sz w:val="14"/>
        </w:rPr>
        <w:t xml:space="preserve">s all of </w:t>
      </w:r>
      <w:r w:rsidRPr="002536F3">
        <w:rPr>
          <w:rFonts w:eastAsia="Calibri"/>
          <w:u w:val="single"/>
        </w:rPr>
        <w:t>them</w:t>
      </w:r>
      <w:r w:rsidRPr="002536F3">
        <w:rPr>
          <w:rFonts w:eastAsia="Calibri"/>
          <w:sz w:val="14"/>
        </w:rPr>
        <w:t xml:space="preserve"> </w:t>
      </w:r>
      <w:r w:rsidRPr="002536F3">
        <w:rPr>
          <w:rFonts w:eastAsia="Calibri"/>
          <w:u w:val="single"/>
        </w:rPr>
        <w:t>in the public bank</w:t>
      </w:r>
      <w:r w:rsidRPr="002536F3">
        <w:rPr>
          <w:rFonts w:eastAsia="Calibri"/>
          <w:sz w:val="14"/>
        </w:rPr>
        <w:t xml:space="preserve"> </w:t>
      </w:r>
      <w:r w:rsidRPr="002536F3">
        <w:rPr>
          <w:rFonts w:eastAsia="Calibri"/>
          <w:u w:val="single"/>
        </w:rPr>
        <w:t>to act as the bank's capital base</w:t>
      </w:r>
      <w:r w:rsidRPr="002536F3">
        <w:rPr>
          <w:rFonts w:eastAsia="Calibri"/>
          <w:sz w:val="14"/>
        </w:rPr>
        <w:t xml:space="preserve">. (Note: </w:t>
      </w:r>
      <w:r w:rsidRPr="002536F3">
        <w:rPr>
          <w:rFonts w:eastAsia="Calibri"/>
          <w:u w:val="single"/>
        </w:rPr>
        <w:t>as long as the bank only circulates U.S dollars, it's perfectly constitutional</w:t>
      </w:r>
      <w:r w:rsidRPr="002536F3">
        <w:rPr>
          <w:rFonts w:eastAsia="Calibri"/>
          <w:sz w:val="14"/>
        </w:rPr>
        <w:t xml:space="preserve">, avoiding the Article I, Section 10 bar against states issuing coin or bills of credit) </w:t>
      </w:r>
      <w:r w:rsidRPr="002536F3">
        <w:rPr>
          <w:rFonts w:eastAsia="Calibri"/>
          <w:u w:val="single"/>
        </w:rPr>
        <w:t>The bank</w:t>
      </w:r>
      <w:r w:rsidRPr="002536F3">
        <w:rPr>
          <w:rFonts w:eastAsia="Calibri"/>
          <w:sz w:val="14"/>
        </w:rPr>
        <w:t xml:space="preserve"> then </w:t>
      </w:r>
      <w:r w:rsidRPr="002536F3">
        <w:rPr>
          <w:rFonts w:eastAsia="Calibri"/>
          <w:u w:val="single"/>
        </w:rPr>
        <w:t>acts like a reserve bank</w:t>
      </w:r>
      <w:r w:rsidRPr="002536F3">
        <w:rPr>
          <w:rFonts w:eastAsia="Calibri"/>
          <w:sz w:val="14"/>
        </w:rPr>
        <w:t xml:space="preserve">, </w:t>
      </w:r>
      <w:r w:rsidRPr="002536F3">
        <w:rPr>
          <w:rFonts w:eastAsia="Calibri"/>
          <w:u w:val="single"/>
        </w:rPr>
        <w:t>using</w:t>
      </w:r>
      <w:r w:rsidRPr="002536F3">
        <w:rPr>
          <w:rFonts w:eastAsia="Calibri"/>
          <w:sz w:val="14"/>
        </w:rPr>
        <w:t xml:space="preserve"> the power of "</w:t>
      </w:r>
      <w:r w:rsidRPr="002536F3">
        <w:rPr>
          <w:rFonts w:eastAsia="Calibri"/>
          <w:u w:val="single"/>
        </w:rPr>
        <w:t>fractional reserve lending</w:t>
      </w:r>
      <w:r w:rsidRPr="002536F3">
        <w:rPr>
          <w:rFonts w:eastAsia="Calibri"/>
          <w:sz w:val="14"/>
        </w:rPr>
        <w:t xml:space="preserve">" (i.e, that </w:t>
      </w:r>
      <w:r w:rsidRPr="002536F3">
        <w:rPr>
          <w:rFonts w:eastAsia="Calibri"/>
          <w:u w:val="single"/>
        </w:rPr>
        <w:t>a bank can generate much more money in loans than it keeps in its vaults,</w:t>
      </w:r>
      <w:r w:rsidRPr="002536F3">
        <w:rPr>
          <w:rFonts w:eastAsia="Calibri"/>
          <w:sz w:val="14"/>
        </w:rPr>
        <w:t xml:space="preserve"> thus </w:t>
      </w:r>
      <w:r w:rsidRPr="002536F3">
        <w:rPr>
          <w:rFonts w:eastAsia="Calibri"/>
          <w:u w:val="single"/>
        </w:rPr>
        <w:t>multiplying many times</w:t>
      </w:r>
      <w:r w:rsidRPr="002536F3">
        <w:rPr>
          <w:rFonts w:eastAsia="Calibri"/>
          <w:sz w:val="14"/>
        </w:rPr>
        <w:t xml:space="preserve"> over its actual reserves, a</w:t>
      </w:r>
      <w:r w:rsidRPr="002536F3">
        <w:rPr>
          <w:rFonts w:eastAsia="Calibri"/>
          <w:u w:val="single"/>
        </w:rPr>
        <w:t xml:space="preserve">s long as it keeps back a portion to redeem deposits) to generate loans, act </w:t>
      </w:r>
      <w:r w:rsidRPr="00E94417">
        <w:rPr>
          <w:rFonts w:eastAsia="Calibri"/>
          <w:highlight w:val="cyan"/>
          <w:u w:val="single"/>
        </w:rPr>
        <w:t>as a local "lender of last resort</w:t>
      </w:r>
      <w:r w:rsidRPr="002536F3">
        <w:rPr>
          <w:rFonts w:eastAsia="Calibri"/>
          <w:sz w:val="14"/>
        </w:rPr>
        <w:t>" (</w:t>
      </w:r>
      <w:r w:rsidRPr="002536F3">
        <w:rPr>
          <w:rFonts w:eastAsia="Calibri"/>
          <w:u w:val="single"/>
        </w:rPr>
        <w:t>thus</w:t>
      </w:r>
      <w:r w:rsidRPr="002536F3">
        <w:rPr>
          <w:rFonts w:eastAsia="Calibri"/>
          <w:sz w:val="14"/>
        </w:rPr>
        <w:t xml:space="preserve"> buttressing the work of the Federal Reserve and FDIC during credit crises), and (this is the key bit) </w:t>
      </w:r>
      <w:r w:rsidRPr="00E94417">
        <w:rPr>
          <w:rFonts w:eastAsia="Calibri" w:cs="Times New Roman"/>
          <w:highlight w:val="cyan"/>
          <w:u w:val="single"/>
        </w:rPr>
        <w:t>allowing the State</w:t>
      </w:r>
      <w:r w:rsidRPr="002536F3">
        <w:rPr>
          <w:rFonts w:eastAsia="Calibri"/>
          <w:sz w:val="14"/>
        </w:rPr>
        <w:t xml:space="preserve"> to borrow money in order </w:t>
      </w:r>
      <w:r w:rsidRPr="00E94417">
        <w:rPr>
          <w:rFonts w:eastAsia="Calibri"/>
          <w:highlight w:val="cyan"/>
          <w:u w:val="single"/>
        </w:rPr>
        <w:t>to deficit spend in a recession</w:t>
      </w:r>
      <w:r w:rsidRPr="002536F3">
        <w:rPr>
          <w:rFonts w:eastAsia="Calibri"/>
          <w:sz w:val="14"/>
        </w:rPr>
        <w:t xml:space="preserve"> without relying on the ideologically-biased bond market and the credit agencies who've taken a hammer to state bond ratings while maintaining A ratings for AIG and Lehman Brothers. </w:t>
      </w:r>
      <w:r w:rsidRPr="002536F3">
        <w:rPr>
          <w:rFonts w:eastAsia="Calibri"/>
          <w:u w:val="single"/>
        </w:rPr>
        <w:t>The State could</w:t>
      </w:r>
      <w:r w:rsidRPr="002536F3">
        <w:rPr>
          <w:rFonts w:eastAsia="Calibri"/>
          <w:sz w:val="14"/>
        </w:rPr>
        <w:t xml:space="preserve"> then </w:t>
      </w:r>
      <w:r w:rsidRPr="002536F3">
        <w:rPr>
          <w:rFonts w:eastAsia="Calibri"/>
          <w:u w:val="single"/>
        </w:rPr>
        <w:t>use these loans</w:t>
      </w:r>
      <w:r w:rsidRPr="002536F3">
        <w:rPr>
          <w:rFonts w:eastAsia="Calibri"/>
          <w:sz w:val="14"/>
        </w:rPr>
        <w:t xml:space="preserve"> (which would be much cheaper than ordinary bonds, given that its essentially paying interest to itself</w:t>
      </w:r>
      <w:r w:rsidRPr="002536F3">
        <w:rPr>
          <w:rFonts w:eastAsia="Calibri"/>
          <w:u w:val="single"/>
        </w:rPr>
        <w:t>) to maintain public services</w:t>
      </w:r>
      <w:r w:rsidRPr="002536F3">
        <w:rPr>
          <w:rFonts w:eastAsia="Calibri"/>
          <w:sz w:val="14"/>
        </w:rPr>
        <w:t xml:space="preserve"> and fund public works and other stimulus measures in a recession. Let's </w:t>
      </w:r>
      <w:r w:rsidRPr="002536F3">
        <w:rPr>
          <w:rFonts w:eastAsia="Calibri"/>
          <w:u w:val="single"/>
        </w:rPr>
        <w:t>take California as an example</w:t>
      </w:r>
      <w:r w:rsidRPr="002536F3">
        <w:rPr>
          <w:rFonts w:eastAsia="Calibri"/>
          <w:sz w:val="14"/>
        </w:rPr>
        <w:t xml:space="preserve">. The state has a normal workforce of 18.5 million people, of which 2.146 million are currently unemployed (a rate of 11.6%). </w:t>
      </w:r>
      <w:r w:rsidRPr="002536F3">
        <w:rPr>
          <w:rFonts w:eastAsia="Calibri"/>
          <w:u w:val="single"/>
        </w:rPr>
        <w:t xml:space="preserve">The objective of a new job insurance system would be to create enough jobs to bring the rate down to an acceptable level - say, by 50% down to 5.8%. </w:t>
      </w:r>
      <w:r w:rsidRPr="002536F3">
        <w:rPr>
          <w:rFonts w:eastAsia="Calibri"/>
          <w:sz w:val="14"/>
        </w:rPr>
        <w:t>(Note, while I would consider 5.8% unemployment to be unnecessarily high, and while we may want to consider ultimately lowering the official "acceptable rate," for the moment, let's consider simply meeting the immediate crisis). In order to create 1,073,000 jobs, the state would need to spend approximately $40 billion (taking into account wages, payroll taxes, and non-labor costs such as equipment, materials and land - although the state would probably require counties and localities to put up at least part of the latter two items). Now</w:t>
      </w:r>
      <w:r w:rsidRPr="002536F3">
        <w:rPr>
          <w:rFonts w:eastAsia="Calibri"/>
          <w:u w:val="single"/>
        </w:rPr>
        <w:t xml:space="preserve">, </w:t>
      </w:r>
      <w:r w:rsidRPr="00E94417">
        <w:rPr>
          <w:rFonts w:eastAsia="Calibri"/>
          <w:highlight w:val="cyan"/>
          <w:u w:val="single"/>
        </w:rPr>
        <w:t>if we</w:t>
      </w:r>
      <w:r w:rsidRPr="002536F3">
        <w:rPr>
          <w:rFonts w:eastAsia="Calibri"/>
          <w:u w:val="single"/>
        </w:rPr>
        <w:t xml:space="preserve"> were simply to </w:t>
      </w:r>
      <w:r w:rsidRPr="00E94417">
        <w:rPr>
          <w:rFonts w:eastAsia="Calibri"/>
          <w:highlight w:val="cyan"/>
          <w:u w:val="single"/>
        </w:rPr>
        <w:t>fund</w:t>
      </w:r>
      <w:r w:rsidRPr="002536F3">
        <w:rPr>
          <w:rFonts w:eastAsia="Calibri"/>
          <w:u w:val="single"/>
        </w:rPr>
        <w:t xml:space="preserve"> this off of </w:t>
      </w:r>
      <w:r w:rsidRPr="00E94417">
        <w:rPr>
          <w:rFonts w:eastAsia="Calibri"/>
          <w:highlight w:val="cyan"/>
          <w:u w:val="single"/>
        </w:rPr>
        <w:t>Job Insurance contributions</w:t>
      </w:r>
      <w:r w:rsidRPr="002536F3">
        <w:rPr>
          <w:rFonts w:eastAsia="Calibri"/>
          <w:u w:val="single"/>
        </w:rPr>
        <w:t xml:space="preserve">, you're looking at $200 a month, </w:t>
      </w:r>
      <w:r w:rsidRPr="002536F3">
        <w:rPr>
          <w:rFonts w:eastAsia="Calibri"/>
          <w:sz w:val="14"/>
        </w:rPr>
        <w:t xml:space="preserve">which is quite high, although I imagine that it would be affordable for middle class folks and up. However, </w:t>
      </w:r>
      <w:r w:rsidRPr="002536F3">
        <w:rPr>
          <w:rFonts w:eastAsia="Calibri"/>
          <w:u w:val="single"/>
        </w:rPr>
        <w:t>if you were to split the costs between contributions and State Reserve Bank lending</w:t>
      </w:r>
      <w:r w:rsidRPr="002536F3">
        <w:rPr>
          <w:rFonts w:eastAsia="Calibri"/>
          <w:sz w:val="14"/>
        </w:rPr>
        <w:t xml:space="preserve"> (and/or general fund contributions), </w:t>
      </w:r>
      <w:r w:rsidRPr="002536F3">
        <w:rPr>
          <w:rFonts w:eastAsia="Calibri"/>
          <w:u w:val="single"/>
        </w:rPr>
        <w:t>you could drop it to $100 a month (50-50), or $33 a month</w:t>
      </w:r>
      <w:r w:rsidRPr="002536F3">
        <w:rPr>
          <w:rFonts w:eastAsia="Calibri"/>
          <w:sz w:val="14"/>
        </w:rPr>
        <w:t xml:space="preserve"> (say, 33/66 or, 33/33 and 33 from general fund). Note that this is the cost if you have to do it all in one go - if we think about this a system to prevent the next recession, </w:t>
      </w:r>
      <w:r w:rsidRPr="00E94417">
        <w:rPr>
          <w:rFonts w:eastAsia="Calibri"/>
          <w:highlight w:val="cyan"/>
          <w:u w:val="single"/>
        </w:rPr>
        <w:t>you can implement the</w:t>
      </w:r>
      <w:r w:rsidRPr="002536F3">
        <w:rPr>
          <w:rFonts w:eastAsia="Calibri"/>
          <w:u w:val="single"/>
        </w:rPr>
        <w:t xml:space="preserve"> Job Insurance </w:t>
      </w:r>
      <w:r w:rsidRPr="00E94417">
        <w:rPr>
          <w:rFonts w:eastAsia="Calibri"/>
          <w:highlight w:val="cyan"/>
          <w:u w:val="single"/>
        </w:rPr>
        <w:t>system in</w:t>
      </w:r>
      <w:r w:rsidRPr="002536F3">
        <w:rPr>
          <w:rFonts w:eastAsia="Calibri"/>
          <w:u w:val="single"/>
        </w:rPr>
        <w:t xml:space="preserve"> economic </w:t>
      </w:r>
      <w:r w:rsidRPr="00E94417">
        <w:rPr>
          <w:rFonts w:eastAsia="Calibri"/>
          <w:highlight w:val="cyan"/>
          <w:u w:val="single"/>
        </w:rPr>
        <w:t>good times, and build up a reserve</w:t>
      </w:r>
      <w:r w:rsidRPr="002536F3">
        <w:rPr>
          <w:rFonts w:eastAsia="Calibri"/>
          <w:u w:val="single"/>
        </w:rPr>
        <w:t>,</w:t>
      </w:r>
      <w:r w:rsidRPr="002536F3">
        <w:rPr>
          <w:rFonts w:eastAsia="Calibri"/>
          <w:sz w:val="14"/>
        </w:rPr>
        <w:t xml:space="preserve"> which would allow you to run the system on still lower job insurance premiums - a $20 a month premium for example, would allow you to build up $4 billion a year, allowing you to build up $20 billion in just 5 years. Moreover, </w:t>
      </w:r>
      <w:r w:rsidRPr="002536F3">
        <w:rPr>
          <w:rFonts w:eastAsia="Calibri"/>
          <w:u w:val="single"/>
        </w:rPr>
        <w:t>if you create a target for jobs to be created when unemployment grows to a certain level, the lower the level, the cheaper the program.</w:t>
      </w:r>
      <w:r w:rsidRPr="002536F3">
        <w:rPr>
          <w:rFonts w:eastAsia="Calibri"/>
          <w:sz w:val="14"/>
        </w:rPr>
        <w:t xml:space="preserve"> If, for example, California had done this back in October 2008 when unemployment was only 8%, it would only have cost $29.6 billion to reduce the unemployment rate down to 4%, which would have buoyed consumer spending, forestalled foreclosures, and prevented further job losses in the private sector.</w:t>
      </w:r>
    </w:p>
    <w:bookmarkEnd w:id="6"/>
    <w:p w14:paraId="38459DF0" w14:textId="77777777" w:rsidR="000A5D08" w:rsidRDefault="000A5D08" w:rsidP="000A5D08">
      <w:pPr>
        <w:pStyle w:val="Heading3"/>
        <w:rPr>
          <w:rFonts w:eastAsia="Times New Roman"/>
        </w:rPr>
      </w:pPr>
      <w:r>
        <w:rPr>
          <w:rFonts w:eastAsia="Times New Roman"/>
        </w:rPr>
        <w:t>States CP---2NC</w:t>
      </w:r>
    </w:p>
    <w:p w14:paraId="61C8E50A" w14:textId="77777777" w:rsidR="000A5D08" w:rsidRPr="005418A0" w:rsidRDefault="000A5D08" w:rsidP="000A5D08">
      <w:pPr>
        <w:keepNext/>
        <w:keepLines/>
        <w:spacing w:before="200"/>
        <w:outlineLvl w:val="3"/>
        <w:rPr>
          <w:rFonts w:eastAsia="Times New Roman"/>
          <w:b/>
          <w:iCs/>
        </w:rPr>
      </w:pPr>
      <w:bookmarkStart w:id="7" w:name="_Hlk90191441"/>
      <w:r w:rsidRPr="005418A0">
        <w:rPr>
          <w:rFonts w:eastAsia="Times New Roman"/>
          <w:b/>
          <w:iCs/>
        </w:rPr>
        <w:t>CP lets the states constitutionally and sustainably deficit-spend---</w:t>
      </w:r>
    </w:p>
    <w:p w14:paraId="73079D33" w14:textId="77777777" w:rsidR="000A5D08" w:rsidRPr="005418A0" w:rsidRDefault="000A5D08" w:rsidP="000A5D08">
      <w:pPr>
        <w:keepNext/>
        <w:keepLines/>
        <w:spacing w:before="200"/>
        <w:outlineLvl w:val="3"/>
        <w:rPr>
          <w:rFonts w:eastAsia="Times New Roman"/>
          <w:b/>
          <w:iCs/>
        </w:rPr>
      </w:pPr>
      <w:bookmarkStart w:id="8" w:name="_Hlk90191433"/>
      <w:bookmarkEnd w:id="7"/>
      <w:r w:rsidRPr="005418A0">
        <w:rPr>
          <w:rFonts w:eastAsia="Times New Roman"/>
          <w:b/>
          <w:iCs/>
        </w:rPr>
        <w:t xml:space="preserve">This deficit spending is financed by State Reserve Banks. These independently provide stimulus which shortens recessions. </w:t>
      </w:r>
    </w:p>
    <w:p w14:paraId="0626B54D" w14:textId="77777777" w:rsidR="000A5D08" w:rsidRPr="005418A0" w:rsidRDefault="000A5D08" w:rsidP="000A5D08">
      <w:pPr>
        <w:rPr>
          <w:rFonts w:eastAsia="Calibri"/>
          <w:b/>
        </w:rPr>
      </w:pPr>
      <w:r w:rsidRPr="005418A0">
        <w:rPr>
          <w:rFonts w:eastAsia="Calibri"/>
          <w:b/>
          <w:bCs/>
        </w:rPr>
        <w:t>Attewell 9</w:t>
      </w:r>
      <w:r w:rsidRPr="005418A0">
        <w:rPr>
          <w:rFonts w:eastAsia="Calibri"/>
        </w:rPr>
        <w:t xml:space="preserve"> (Steven Attewell is completing his PhD in history at the University of California at Santa Barbara, where he specializes in the history of public policy. His dissertation discusses the history of public employment from the New Deal to the rise of Reagan. He co-authors a blog called “The Realignment Project”, which discusses current political developments and proposed policies through the lens of history. “Fifty-State Keynesianism - Part Three” http://realignmentproject.wordpress.com/2009/09/22/50-state-keynesianism-part-3/)</w:t>
      </w:r>
    </w:p>
    <w:p w14:paraId="1606038C" w14:textId="77777777" w:rsidR="000A5D08" w:rsidRPr="005418A0" w:rsidRDefault="000A5D08" w:rsidP="000A5D08">
      <w:pPr>
        <w:rPr>
          <w:rFonts w:eastAsia="Calibri"/>
          <w:sz w:val="12"/>
        </w:rPr>
      </w:pPr>
      <w:r w:rsidRPr="005418A0">
        <w:rPr>
          <w:rFonts w:eastAsia="Calibri"/>
          <w:sz w:val="12"/>
        </w:rPr>
        <w:t xml:space="preserve">Historically speaking, the economists who followed John Maynard Keynes can be grouped into two camps: fiscal Keynesians, who created a synthesis between Keynes and standard neoclassical microeconomics, and emphasized the power of aggregate spending and monetary policy, and social Keynesians, who emphasized the more heterodox elements of Keynes’ thinking, and argued that the government had to be a more dynamic actor in the economy. One of the chief arguments of the social Keynesians was that fiscal Keynesians, in their attempt to fit Keynes’ theories into the free market orthodoxy, had neglected the great man’s denunciation of the market as a tool for investment. Less well known than his arguments about aggregate demand, John Maynard Keynes had argued in the General Theory that the stock, bond, and money markets were terrible ways to distribute capital for investment, likening them to a giant casino, in which people made bets on what they thought other people would think the average man would think. Keynes argued that this process inevitably led to excesses of fear and exaltation that led at various times to over-investment, under-investment, maldistribution of capital, and general inefficiency – the government, he argued, would have to take over the investment function. And so the social </w:t>
      </w:r>
      <w:r w:rsidRPr="005418A0">
        <w:rPr>
          <w:rFonts w:eastAsia="Calibri"/>
          <w:u w:val="single"/>
        </w:rPr>
        <w:t>Keynesians argued</w:t>
      </w:r>
      <w:r w:rsidRPr="005418A0">
        <w:rPr>
          <w:rFonts w:eastAsia="Calibri"/>
          <w:sz w:val="12"/>
        </w:rPr>
        <w:t xml:space="preserve"> that </w:t>
      </w:r>
      <w:r w:rsidRPr="00E94417">
        <w:rPr>
          <w:rFonts w:eastAsia="Calibri"/>
          <w:b/>
          <w:iCs/>
          <w:highlight w:val="cyan"/>
          <w:u w:val="single"/>
          <w:bdr w:val="single" w:sz="8" w:space="0" w:color="auto"/>
        </w:rPr>
        <w:t>it was insufficient</w:t>
      </w:r>
      <w:r w:rsidRPr="00E94417">
        <w:rPr>
          <w:rFonts w:eastAsia="Calibri"/>
          <w:sz w:val="12"/>
          <w:highlight w:val="cyan"/>
        </w:rPr>
        <w:t xml:space="preserve"> </w:t>
      </w:r>
      <w:r w:rsidRPr="00E94417">
        <w:rPr>
          <w:rFonts w:eastAsia="Calibri"/>
          <w:highlight w:val="cyan"/>
          <w:u w:val="single"/>
        </w:rPr>
        <w:t>merely to boost</w:t>
      </w:r>
      <w:r w:rsidRPr="005418A0">
        <w:rPr>
          <w:rFonts w:eastAsia="Calibri"/>
          <w:u w:val="single"/>
        </w:rPr>
        <w:t xml:space="preserve"> the level of</w:t>
      </w:r>
      <w:r w:rsidRPr="005418A0">
        <w:rPr>
          <w:rFonts w:eastAsia="Calibri"/>
          <w:sz w:val="12"/>
        </w:rPr>
        <w:t xml:space="preserve"> </w:t>
      </w:r>
      <w:r w:rsidRPr="00E94417">
        <w:rPr>
          <w:rFonts w:eastAsia="Calibri"/>
          <w:b/>
          <w:iCs/>
          <w:highlight w:val="cyan"/>
          <w:u w:val="single"/>
          <w:bdr w:val="single" w:sz="8" w:space="0" w:color="auto"/>
        </w:rPr>
        <w:t>Federal spending in recessions</w:t>
      </w:r>
      <w:r w:rsidRPr="005418A0">
        <w:rPr>
          <w:rFonts w:eastAsia="Calibri"/>
          <w:sz w:val="12"/>
        </w:rPr>
        <w:t xml:space="preserve">; </w:t>
      </w:r>
      <w:r w:rsidRPr="005418A0">
        <w:rPr>
          <w:rFonts w:eastAsia="Calibri"/>
          <w:u w:val="single"/>
        </w:rPr>
        <w:t>the government had to use its spending power to invest counter-cyclically in those needed areas (infrastructure</w:t>
      </w:r>
      <w:r w:rsidRPr="005418A0">
        <w:rPr>
          <w:rFonts w:eastAsia="Calibri"/>
          <w:sz w:val="12"/>
        </w:rPr>
        <w:t xml:space="preserve">, for example) over the long run. So, what do we need in order to make sure that 50-State Keynesianism can handle both the short-term consumption function (boosting aggregate demand in recessions, dampening things down in bubbles) and the longer-term investment function? To begin with, as mentioned in part 2, the establishment of </w:t>
      </w:r>
      <w:r w:rsidRPr="00E94417">
        <w:rPr>
          <w:rFonts w:eastAsia="Calibri"/>
          <w:highlight w:val="cyan"/>
          <w:u w:val="single"/>
        </w:rPr>
        <w:t>state reserve banks are</w:t>
      </w:r>
      <w:r w:rsidRPr="005418A0">
        <w:rPr>
          <w:rFonts w:eastAsia="Calibri"/>
          <w:u w:val="single"/>
        </w:rPr>
        <w:t xml:space="preserve"> a </w:t>
      </w:r>
      <w:r w:rsidRPr="00E94417">
        <w:rPr>
          <w:rFonts w:eastAsia="Calibri"/>
          <w:highlight w:val="cyan"/>
          <w:u w:val="single"/>
        </w:rPr>
        <w:t>critical</w:t>
      </w:r>
      <w:r w:rsidRPr="005418A0">
        <w:rPr>
          <w:rFonts w:eastAsia="Calibri"/>
          <w:u w:val="single"/>
        </w:rPr>
        <w:t xml:space="preserve"> structure </w:t>
      </w:r>
      <w:r w:rsidRPr="00E94417">
        <w:rPr>
          <w:rFonts w:eastAsia="Calibri"/>
          <w:highlight w:val="cyan"/>
          <w:u w:val="single"/>
        </w:rPr>
        <w:t>for</w:t>
      </w:r>
      <w:r w:rsidRPr="005418A0">
        <w:rPr>
          <w:rFonts w:eastAsia="Calibri"/>
          <w:u w:val="single"/>
        </w:rPr>
        <w:t xml:space="preserve"> developing a </w:t>
      </w:r>
      <w:r w:rsidRPr="00E94417">
        <w:rPr>
          <w:rFonts w:eastAsia="Calibri"/>
          <w:highlight w:val="cyan"/>
          <w:u w:val="single"/>
        </w:rPr>
        <w:t>stable</w:t>
      </w:r>
      <w:r w:rsidRPr="005418A0">
        <w:rPr>
          <w:rFonts w:eastAsia="Calibri"/>
          <w:u w:val="single"/>
        </w:rPr>
        <w:t xml:space="preserve"> and </w:t>
      </w:r>
      <w:r w:rsidRPr="00E94417">
        <w:rPr>
          <w:rFonts w:eastAsia="Calibri"/>
          <w:highlight w:val="cyan"/>
          <w:u w:val="single"/>
        </w:rPr>
        <w:t>counter-cyclical</w:t>
      </w:r>
      <w:r w:rsidRPr="005418A0">
        <w:rPr>
          <w:rFonts w:eastAsia="Calibri"/>
          <w:u w:val="single"/>
        </w:rPr>
        <w:t xml:space="preserve"> source of </w:t>
      </w:r>
      <w:r w:rsidRPr="00E94417">
        <w:rPr>
          <w:rFonts w:eastAsia="Calibri"/>
          <w:highlight w:val="cyan"/>
          <w:u w:val="single"/>
        </w:rPr>
        <w:t>financing during recessions</w:t>
      </w:r>
      <w:r w:rsidRPr="005418A0">
        <w:rPr>
          <w:rFonts w:eastAsia="Calibri"/>
          <w:u w:val="single"/>
        </w:rPr>
        <w:t xml:space="preserve">, both </w:t>
      </w:r>
      <w:r w:rsidRPr="00E94417">
        <w:rPr>
          <w:rFonts w:eastAsia="Calibri"/>
          <w:highlight w:val="cyan"/>
          <w:u w:val="single"/>
        </w:rPr>
        <w:t>to fund</w:t>
      </w:r>
      <w:r w:rsidRPr="005418A0">
        <w:rPr>
          <w:rFonts w:eastAsia="Calibri"/>
          <w:u w:val="single"/>
        </w:rPr>
        <w:t xml:space="preserve"> the </w:t>
      </w:r>
      <w:r w:rsidRPr="00E94417">
        <w:rPr>
          <w:rFonts w:eastAsia="Calibri"/>
          <w:highlight w:val="cyan"/>
          <w:u w:val="single"/>
        </w:rPr>
        <w:t>consumption</w:t>
      </w:r>
      <w:r w:rsidRPr="005418A0">
        <w:rPr>
          <w:rFonts w:eastAsia="Calibri"/>
          <w:u w:val="single"/>
        </w:rPr>
        <w:t xml:space="preserve"> function programs , </w:t>
      </w:r>
      <w:r w:rsidRPr="00E94417">
        <w:rPr>
          <w:rFonts w:eastAsia="Calibri"/>
          <w:highlight w:val="cyan"/>
          <w:u w:val="single"/>
        </w:rPr>
        <w:t>and</w:t>
      </w:r>
      <w:r w:rsidRPr="005418A0">
        <w:rPr>
          <w:rFonts w:eastAsia="Calibri"/>
          <w:u w:val="single"/>
        </w:rPr>
        <w:t xml:space="preserve"> to </w:t>
      </w:r>
      <w:r w:rsidRPr="00E94417">
        <w:rPr>
          <w:rFonts w:eastAsia="Calibri"/>
          <w:highlight w:val="cyan"/>
          <w:u w:val="single"/>
        </w:rPr>
        <w:t>provide</w:t>
      </w:r>
      <w:r w:rsidRPr="005418A0">
        <w:rPr>
          <w:rFonts w:eastAsia="Calibri"/>
          <w:u w:val="single"/>
        </w:rPr>
        <w:t xml:space="preserve"> the </w:t>
      </w:r>
      <w:r w:rsidRPr="00E94417">
        <w:rPr>
          <w:rFonts w:eastAsia="Calibri"/>
          <w:highlight w:val="cyan"/>
          <w:u w:val="single"/>
        </w:rPr>
        <w:t>capital</w:t>
      </w:r>
      <w:r w:rsidRPr="005418A0">
        <w:rPr>
          <w:rFonts w:eastAsia="Calibri"/>
          <w:u w:val="single"/>
        </w:rPr>
        <w:t xml:space="preserve"> to keep necessary public investments running in times </w:t>
      </w:r>
      <w:r w:rsidRPr="00E94417">
        <w:rPr>
          <w:rFonts w:eastAsia="Calibri"/>
          <w:highlight w:val="cyan"/>
          <w:u w:val="single"/>
        </w:rPr>
        <w:t>when</w:t>
      </w:r>
      <w:r w:rsidRPr="005418A0">
        <w:rPr>
          <w:rFonts w:eastAsia="Calibri"/>
          <w:u w:val="single"/>
        </w:rPr>
        <w:t xml:space="preserve"> the </w:t>
      </w:r>
      <w:r w:rsidRPr="00E94417">
        <w:rPr>
          <w:rFonts w:eastAsia="Calibri"/>
          <w:highlight w:val="cyan"/>
          <w:u w:val="single"/>
        </w:rPr>
        <w:t>private</w:t>
      </w:r>
      <w:r w:rsidRPr="005418A0">
        <w:rPr>
          <w:rFonts w:eastAsia="Calibri"/>
          <w:u w:val="single"/>
        </w:rPr>
        <w:t xml:space="preserve"> credit </w:t>
      </w:r>
      <w:r w:rsidRPr="00E94417">
        <w:rPr>
          <w:rFonts w:eastAsia="Calibri"/>
          <w:highlight w:val="cyan"/>
          <w:u w:val="single"/>
        </w:rPr>
        <w:t>markets have frozen</w:t>
      </w:r>
      <w:r w:rsidRPr="005418A0">
        <w:rPr>
          <w:rFonts w:eastAsia="Calibri"/>
          <w:u w:val="single"/>
        </w:rPr>
        <w:t xml:space="preserve"> up. </w:t>
      </w:r>
      <w:r w:rsidRPr="005418A0">
        <w:rPr>
          <w:rFonts w:eastAsia="Calibri"/>
          <w:sz w:val="12"/>
        </w:rPr>
        <w:t>However, it is only once “fractional reserve lending is combined with an agile use of the power to tax (as opposed to the 2/3rds rule in California) and a temporary suspension of balanced budget rules that individual states can muster enough financial muscle to be able to run counter-cyclically.</w:t>
      </w:r>
    </w:p>
    <w:p w14:paraId="7FC2CAA7" w14:textId="77777777" w:rsidR="000A5D08" w:rsidRPr="00CC3E18" w:rsidRDefault="000A5D08" w:rsidP="000A5D08">
      <w:pPr>
        <w:pStyle w:val="Heading4"/>
      </w:pPr>
      <w:r>
        <w:t xml:space="preserve">Inverts all of their args about liquidity---they all assume the balanced budget requirements that we repeal </w:t>
      </w:r>
    </w:p>
    <w:p w14:paraId="6EE55CBB" w14:textId="77777777" w:rsidR="000A5D08" w:rsidRDefault="000A5D08" w:rsidP="000A5D08">
      <w:r>
        <w:rPr>
          <w:rStyle w:val="Style13ptBold"/>
        </w:rPr>
        <w:t xml:space="preserve">Attewell </w:t>
      </w:r>
      <w:r w:rsidRPr="0041796E">
        <w:rPr>
          <w:rStyle w:val="Style13ptBold"/>
        </w:rPr>
        <w:t>9</w:t>
      </w:r>
      <w:r w:rsidRPr="0041796E">
        <w:t xml:space="preserve"> </w:t>
      </w:r>
      <w:r>
        <w:t>[</w:t>
      </w:r>
      <w:r w:rsidRPr="0041796E">
        <w:t xml:space="preserve">Steven Professor at the University of California Santa Barbra, in US Public Policy, MA from UCSB,  BA from Columbia University , Dissertation done on Public at Work: Public Employment, the New Deal, and the American Welfare State," Fifty-State Keynesianism - Part Deux, July 31st </w:t>
      </w:r>
      <w:hyperlink r:id="rId86" w:history="1">
        <w:r w:rsidRPr="004B3C11">
          <w:rPr>
            <w:rStyle w:val="Hyperlink"/>
          </w:rPr>
          <w:t>http://www.economicpopulist.org/content/fifty-state-keynesianism-part-deux</w:t>
        </w:r>
      </w:hyperlink>
      <w:r>
        <w:t>]</w:t>
      </w:r>
    </w:p>
    <w:p w14:paraId="702359B5" w14:textId="7957249C" w:rsidR="000A5D08" w:rsidRPr="007264C4" w:rsidRDefault="000A5D08" w:rsidP="000A5D08">
      <w:pPr>
        <w:rPr>
          <w:sz w:val="16"/>
        </w:rPr>
      </w:pPr>
      <w:r w:rsidRPr="00E94417">
        <w:rPr>
          <w:highlight w:val="cyan"/>
          <w:u w:val="single"/>
        </w:rPr>
        <w:t>The</w:t>
      </w:r>
      <w:r w:rsidRPr="007264C4">
        <w:rPr>
          <w:sz w:val="16"/>
        </w:rPr>
        <w:t xml:space="preserve"> larger </w:t>
      </w:r>
      <w:r w:rsidRPr="00E94417">
        <w:rPr>
          <w:highlight w:val="cyan"/>
          <w:u w:val="single"/>
        </w:rPr>
        <w:t>problem is</w:t>
      </w:r>
      <w:r w:rsidRPr="00CC3E18">
        <w:rPr>
          <w:u w:val="single"/>
        </w:rPr>
        <w:t xml:space="preserve"> that</w:t>
      </w:r>
      <w:r w:rsidRPr="007264C4">
        <w:rPr>
          <w:sz w:val="16"/>
        </w:rPr>
        <w:t xml:space="preserve"> we’re in a recession and </w:t>
      </w:r>
      <w:r w:rsidRPr="00E94417">
        <w:rPr>
          <w:highlight w:val="cyan"/>
          <w:u w:val="single"/>
        </w:rPr>
        <w:t xml:space="preserve">state governments </w:t>
      </w:r>
      <w:r w:rsidRPr="00440EED">
        <w:rPr>
          <w:u w:val="single"/>
        </w:rPr>
        <w:t xml:space="preserve">can’t print money to pay their bills, </w:t>
      </w:r>
      <w:r w:rsidRPr="00E94417">
        <w:rPr>
          <w:highlight w:val="cyan"/>
          <w:u w:val="single"/>
        </w:rPr>
        <w:t>can’t deficit spend</w:t>
      </w:r>
      <w:r w:rsidRPr="00CC3E18">
        <w:rPr>
          <w:u w:val="single"/>
        </w:rPr>
        <w:t xml:space="preserve"> </w:t>
      </w:r>
      <w:r w:rsidRPr="00E94417">
        <w:rPr>
          <w:highlight w:val="cyan"/>
          <w:u w:val="single"/>
        </w:rPr>
        <w:t>due to state</w:t>
      </w:r>
      <w:r w:rsidRPr="007264C4">
        <w:rPr>
          <w:sz w:val="16"/>
        </w:rPr>
        <w:t xml:space="preserve"> laws (usually </w:t>
      </w:r>
      <w:r w:rsidRPr="00E94417">
        <w:rPr>
          <w:highlight w:val="cyan"/>
          <w:u w:val="single"/>
        </w:rPr>
        <w:t>constitutions</w:t>
      </w:r>
      <w:r w:rsidRPr="007264C4">
        <w:rPr>
          <w:sz w:val="16"/>
        </w:rPr>
        <w:t xml:space="preserve">), and the bond markets aren’t really snapping up state debt and are charging an arm and a leg to do so. </w:t>
      </w:r>
      <w:r w:rsidRPr="00E94417">
        <w:rPr>
          <w:highlight w:val="cyan"/>
          <w:u w:val="single"/>
        </w:rPr>
        <w:t>This means that while the Federal government is trying to</w:t>
      </w:r>
      <w:r w:rsidRPr="00CC3E18">
        <w:rPr>
          <w:u w:val="single"/>
        </w:rPr>
        <w:t xml:space="preserve"> push a stimulative policy and </w:t>
      </w:r>
      <w:r w:rsidRPr="00E94417">
        <w:rPr>
          <w:highlight w:val="cyan"/>
          <w:u w:val="single"/>
        </w:rPr>
        <w:t>get</w:t>
      </w:r>
      <w:r w:rsidRPr="00CC3E18">
        <w:rPr>
          <w:u w:val="single"/>
        </w:rPr>
        <w:t xml:space="preserve"> the </w:t>
      </w:r>
      <w:r w:rsidRPr="00E94417">
        <w:rPr>
          <w:highlight w:val="cyan"/>
          <w:u w:val="single"/>
        </w:rPr>
        <w:t>money pumping</w:t>
      </w:r>
      <w:r w:rsidRPr="007264C4">
        <w:rPr>
          <w:sz w:val="16"/>
        </w:rPr>
        <w:t xml:space="preserve">, the </w:t>
      </w:r>
      <w:r w:rsidRPr="00E94417">
        <w:rPr>
          <w:highlight w:val="cyan"/>
          <w:u w:val="single"/>
        </w:rPr>
        <w:t>state governments are going to undercut recovery efforts</w:t>
      </w:r>
      <w:r w:rsidRPr="007264C4">
        <w:rPr>
          <w:sz w:val="16"/>
        </w:rPr>
        <w:t xml:space="preserve"> – the Federal stimulus package is about $350 billion/year, and that $150 deficit will cut the effect nearly in half. This policy problem is being compounded by a political problem – bond rating agencies and the bonds markets are ideologically going after public credit ratings.</w:t>
      </w:r>
      <w:r w:rsidR="00D038BB">
        <w:rPr>
          <w:sz w:val="16"/>
        </w:rPr>
        <w:t xml:space="preserve"> </w:t>
      </w:r>
      <w:r w:rsidRPr="007264C4">
        <w:rPr>
          <w:sz w:val="16"/>
        </w:rPr>
        <w:t xml:space="preserve">As John Quiggan notes, agencies like Moody’s, Standard &amp; Poor’s, and Fitch which were up to their necks in the current financial crisis, who looked the other way and stamped AAA ratings on garbage CDOs and asset-backed-securities and credit swaps and other financial snake-oils are now aggressively targeting the bond ratings of government entities. While Quiggan’s examples are mostly Australian, you can see the same thing happening in the U.S as states and even the Federal government (all of whom maintain the power of taxation as a guard against permanent insolvency) are being warned or downgraded for actions that are vitally necessary to save our economy. </w:t>
      </w:r>
      <w:r w:rsidRPr="00E94417">
        <w:rPr>
          <w:highlight w:val="cyan"/>
          <w:u w:val="single"/>
        </w:rPr>
        <w:t>By</w:t>
      </w:r>
      <w:r w:rsidRPr="00CC3E18">
        <w:rPr>
          <w:u w:val="single"/>
        </w:rPr>
        <w:t xml:space="preserve"> itself, by shifting state spending away from stimulative spending towards financing higher interest rates and by </w:t>
      </w:r>
      <w:r w:rsidRPr="00E94417">
        <w:rPr>
          <w:highlight w:val="cyan"/>
          <w:u w:val="single"/>
        </w:rPr>
        <w:t>forestalling the potential for Keynesian borrow-and-spend policies, these agencies are making the crisis worse</w:t>
      </w:r>
      <w:r w:rsidRPr="00CC3E18">
        <w:rPr>
          <w:u w:val="single"/>
        </w:rPr>
        <w:t>.</w:t>
      </w:r>
      <w:r w:rsidR="00D038BB">
        <w:rPr>
          <w:sz w:val="16"/>
        </w:rPr>
        <w:t xml:space="preserve"> </w:t>
      </w:r>
      <w:r w:rsidRPr="007264C4">
        <w:rPr>
          <w:sz w:val="16"/>
        </w:rPr>
        <w:t>Moreover, by pushing the ideological line that balanced budgets are better than increasing spending, they are complicit in the shock doctrine proselytizing going on in state governments (such as in California, where Swartzenegger used the budget crisis to push for the elimination of the state’s SCHIP program, the Calgrants college aid program, and the Calworks welfare program).</w:t>
      </w:r>
    </w:p>
    <w:p w14:paraId="173564A0" w14:textId="50CA9368" w:rsidR="000A5D08" w:rsidRPr="00CC3E18" w:rsidRDefault="000A5D08" w:rsidP="000A5D08">
      <w:pPr>
        <w:rPr>
          <w:u w:val="single"/>
        </w:rPr>
      </w:pPr>
      <w:r w:rsidRPr="00E94417">
        <w:rPr>
          <w:highlight w:val="cyan"/>
          <w:u w:val="single"/>
        </w:rPr>
        <w:t>So</w:t>
      </w:r>
      <w:r w:rsidRPr="00CC3E18">
        <w:rPr>
          <w:u w:val="single"/>
        </w:rPr>
        <w:t xml:space="preserve"> </w:t>
      </w:r>
      <w:r w:rsidRPr="00E94417">
        <w:rPr>
          <w:highlight w:val="cyan"/>
          <w:u w:val="single"/>
        </w:rPr>
        <w:t>how do we</w:t>
      </w:r>
      <w:r w:rsidRPr="00CC3E18">
        <w:t xml:space="preserve">, and by we I am referring to the national progressive movement and our political allies in government, </w:t>
      </w:r>
      <w:r w:rsidRPr="00E94417">
        <w:rPr>
          <w:highlight w:val="cyan"/>
          <w:u w:val="single"/>
        </w:rPr>
        <w:t>prevent this crisis</w:t>
      </w:r>
      <w:r w:rsidRPr="00CC3E18">
        <w:t xml:space="preserve"> being used to gut government and exacerbate the recession? I think the solution is that the Federal government needs to either buy or guarantee</w:t>
      </w:r>
      <w:r w:rsidR="00D038BB">
        <w:t xml:space="preserve"> </w:t>
      </w:r>
      <w:r w:rsidRPr="00CC3E18">
        <w:t xml:space="preserve">economic recovery bonds, which would be specifically targeted at rehiring fired public workers and paying existing salaries, for maintaining/expanding funding levels for social services, and for public works. In a sense, </w:t>
      </w:r>
      <w:r w:rsidRPr="00CC3E18">
        <w:rPr>
          <w:u w:val="single"/>
        </w:rPr>
        <w:t xml:space="preserve">this </w:t>
      </w:r>
      <w:r w:rsidRPr="00E94417">
        <w:rPr>
          <w:highlight w:val="cyan"/>
          <w:u w:val="single"/>
        </w:rPr>
        <w:t>would be Stimulus 2.0</w:t>
      </w:r>
      <w:r w:rsidRPr="00E94417">
        <w:rPr>
          <w:highlight w:val="cyan"/>
        </w:rPr>
        <w:t>,</w:t>
      </w:r>
      <w:r w:rsidR="00D038BB">
        <w:rPr>
          <w:highlight w:val="cyan"/>
        </w:rPr>
        <w:t xml:space="preserve"> </w:t>
      </w:r>
      <w:r w:rsidRPr="00E94417">
        <w:rPr>
          <w:highlight w:val="cyan"/>
          <w:u w:val="single"/>
        </w:rPr>
        <w:t>allowing</w:t>
      </w:r>
      <w:r w:rsidRPr="00CC3E18">
        <w:t xml:space="preserve"> President </w:t>
      </w:r>
      <w:r w:rsidRPr="00E94417">
        <w:rPr>
          <w:highlight w:val="cyan"/>
          <w:u w:val="single"/>
        </w:rPr>
        <w:t>Obama</w:t>
      </w:r>
      <w:r w:rsidRPr="00CC3E18">
        <w:t xml:space="preserve"> and his team </w:t>
      </w:r>
      <w:r w:rsidRPr="00E94417">
        <w:rPr>
          <w:highlight w:val="cyan"/>
          <w:u w:val="single"/>
        </w:rPr>
        <w:t>to accelerate recovery by turning the states from a pro- to counter-cyclical force.</w:t>
      </w:r>
    </w:p>
    <w:p w14:paraId="17B21181" w14:textId="77777777" w:rsidR="00D038BB" w:rsidRDefault="000A5D08" w:rsidP="000A5D08">
      <w:pPr>
        <w:rPr>
          <w:u w:val="single"/>
        </w:rPr>
      </w:pPr>
      <w:r w:rsidRPr="00CC3E18">
        <w:t xml:space="preserve">More importantly, by creating a new policy mechanism for preventing pro-cyclical spending cuts and tax increases, </w:t>
      </w:r>
      <w:r w:rsidRPr="00CC3E18">
        <w:rPr>
          <w:u w:val="single"/>
        </w:rPr>
        <w:t>this would provide a policy tool for future generations, turning the states from a lead weight on the economy in recessions into local engines for Keynesian recovery.</w:t>
      </w:r>
      <w:bookmarkEnd w:id="8"/>
    </w:p>
    <w:p w14:paraId="0ED10A14" w14:textId="3D8AFA53" w:rsidR="000A5D08" w:rsidRDefault="000A5D08" w:rsidP="000A5D08"/>
    <w:p w14:paraId="4948B9F6" w14:textId="77777777" w:rsidR="000A5D08" w:rsidRPr="0082124C" w:rsidRDefault="000A5D08" w:rsidP="000A5D08">
      <w:pPr>
        <w:pStyle w:val="Heading3"/>
      </w:pPr>
      <w:r>
        <w:t>AT: CP Links---2NC</w:t>
      </w:r>
    </w:p>
    <w:p w14:paraId="0612F367" w14:textId="77777777" w:rsidR="000A5D08" w:rsidRPr="00D25B70" w:rsidRDefault="000A5D08" w:rsidP="000A5D08">
      <w:pPr>
        <w:pStyle w:val="Heading4"/>
      </w:pPr>
      <w:bookmarkStart w:id="9" w:name="_Hlk90193082"/>
      <w:r>
        <w:t xml:space="preserve">State action </w:t>
      </w:r>
      <w:r w:rsidRPr="00D25B70">
        <w:rPr>
          <w:u w:val="single"/>
        </w:rPr>
        <w:t>avoids politics</w:t>
      </w:r>
      <w:r>
        <w:t xml:space="preserve"> – but the plan gets drawn into partisan wrangling</w:t>
      </w:r>
    </w:p>
    <w:p w14:paraId="20107283" w14:textId="77777777" w:rsidR="000A5D08" w:rsidRDefault="000A5D08" w:rsidP="000A5D08">
      <w:r w:rsidRPr="000B39B9">
        <w:rPr>
          <w:rStyle w:val="Style13ptBold"/>
        </w:rPr>
        <w:t>Beilenson</w:t>
      </w:r>
      <w:r>
        <w:t xml:space="preserve">, M.D., CEO and President of the Evergreen Health Cooperative, </w:t>
      </w:r>
      <w:r w:rsidRPr="000B39B9">
        <w:rPr>
          <w:rStyle w:val="Style13ptBold"/>
        </w:rPr>
        <w:t>10</w:t>
      </w:r>
    </w:p>
    <w:p w14:paraId="3205D8FE" w14:textId="77777777" w:rsidR="000A5D08" w:rsidRPr="000B39B9" w:rsidRDefault="000A5D08" w:rsidP="000A5D08">
      <w:r>
        <w:t>(Peter, “Let the states lead”, http://articles.baltimoresun.com/2010-01-31/news/bal-op.health31_1_national-health-care-reform-health-status-hospital-and-emergency-room)</w:t>
      </w:r>
    </w:p>
    <w:p w14:paraId="2562541A" w14:textId="77777777" w:rsidR="000A5D08" w:rsidRDefault="000A5D08" w:rsidP="000A5D08">
      <w:pPr>
        <w:rPr>
          <w:sz w:val="12"/>
        </w:rPr>
      </w:pPr>
      <w:r w:rsidRPr="00E94417">
        <w:rPr>
          <w:rStyle w:val="StyleUnderline"/>
          <w:highlight w:val="cyan"/>
        </w:rPr>
        <w:t>An</w:t>
      </w:r>
      <w:r w:rsidRPr="000B39B9">
        <w:rPr>
          <w:rStyle w:val="StyleUnderline"/>
        </w:rPr>
        <w:t xml:space="preserve"> </w:t>
      </w:r>
      <w:r w:rsidRPr="00E94417">
        <w:rPr>
          <w:rStyle w:val="StyleUnderline"/>
          <w:highlight w:val="cyan"/>
        </w:rPr>
        <w:t>additional benefit</w:t>
      </w:r>
      <w:r w:rsidRPr="000B39B9">
        <w:rPr>
          <w:rStyle w:val="StyleUnderline"/>
        </w:rPr>
        <w:t xml:space="preserve"> </w:t>
      </w:r>
      <w:r w:rsidRPr="00E94417">
        <w:rPr>
          <w:rStyle w:val="StyleUnderline"/>
          <w:highlight w:val="cyan"/>
        </w:rPr>
        <w:t>of</w:t>
      </w:r>
      <w:r w:rsidRPr="000B39B9">
        <w:rPr>
          <w:rStyle w:val="StyleUnderline"/>
        </w:rPr>
        <w:t xml:space="preserve"> reforming health care at </w:t>
      </w:r>
      <w:r w:rsidRPr="00E94417">
        <w:rPr>
          <w:rStyle w:val="StyleUnderline"/>
          <w:highlight w:val="cyan"/>
        </w:rPr>
        <w:t>the state level</w:t>
      </w:r>
      <w:r w:rsidRPr="000B39B9">
        <w:rPr>
          <w:rStyle w:val="StyleUnderline"/>
        </w:rPr>
        <w:t xml:space="preserve"> first </w:t>
      </w:r>
      <w:r w:rsidRPr="00E94417">
        <w:rPr>
          <w:rStyle w:val="StyleUnderline"/>
          <w:highlight w:val="cyan"/>
        </w:rPr>
        <w:t>is</w:t>
      </w:r>
      <w:r w:rsidRPr="000B39B9">
        <w:rPr>
          <w:rStyle w:val="StyleUnderline"/>
        </w:rPr>
        <w:t xml:space="preserve"> simply</w:t>
      </w:r>
      <w:r w:rsidRPr="000B39B9">
        <w:rPr>
          <w:sz w:val="12"/>
        </w:rPr>
        <w:t xml:space="preserve"> </w:t>
      </w:r>
      <w:r w:rsidRPr="00E94417">
        <w:rPr>
          <w:rStyle w:val="Emphasis"/>
          <w:highlight w:val="cyan"/>
        </w:rPr>
        <w:t>getting the debate out of Washington</w:t>
      </w:r>
      <w:r w:rsidRPr="000B39B9">
        <w:rPr>
          <w:sz w:val="12"/>
        </w:rPr>
        <w:t xml:space="preserve">, </w:t>
      </w:r>
      <w:r w:rsidRPr="00E94417">
        <w:rPr>
          <w:rStyle w:val="StyleUnderline"/>
          <w:highlight w:val="cyan"/>
        </w:rPr>
        <w:t>where</w:t>
      </w:r>
      <w:r w:rsidRPr="00E94417">
        <w:rPr>
          <w:sz w:val="12"/>
          <w:highlight w:val="cyan"/>
        </w:rPr>
        <w:t xml:space="preserve"> </w:t>
      </w:r>
      <w:r w:rsidRPr="00E94417">
        <w:rPr>
          <w:rStyle w:val="Emphasis"/>
          <w:highlight w:val="cyan"/>
        </w:rPr>
        <w:t>any good-faith effort</w:t>
      </w:r>
      <w:r w:rsidRPr="000B39B9">
        <w:rPr>
          <w:sz w:val="12"/>
        </w:rPr>
        <w:t xml:space="preserve"> </w:t>
      </w:r>
      <w:r w:rsidRPr="000B39B9">
        <w:rPr>
          <w:rStyle w:val="StyleUnderline"/>
        </w:rPr>
        <w:t>at figuring out what works</w:t>
      </w:r>
      <w:r w:rsidRPr="000B39B9">
        <w:rPr>
          <w:sz w:val="12"/>
        </w:rPr>
        <w:t xml:space="preserve"> for everyday Americans </w:t>
      </w:r>
      <w:r w:rsidRPr="00E94417">
        <w:rPr>
          <w:rStyle w:val="StyleUnderline"/>
          <w:highlight w:val="cyan"/>
        </w:rPr>
        <w:t>is</w:t>
      </w:r>
      <w:r w:rsidRPr="00E94417">
        <w:rPr>
          <w:sz w:val="12"/>
          <w:highlight w:val="cyan"/>
        </w:rPr>
        <w:t xml:space="preserve"> </w:t>
      </w:r>
      <w:r w:rsidRPr="00E94417">
        <w:rPr>
          <w:rStyle w:val="Emphasis"/>
          <w:highlight w:val="cyan"/>
        </w:rPr>
        <w:t>completely overwhelmed by partisan firefights</w:t>
      </w:r>
      <w:r w:rsidRPr="000B39B9">
        <w:rPr>
          <w:sz w:val="12"/>
        </w:rPr>
        <w:t xml:space="preserve">. </w:t>
      </w:r>
      <w:r w:rsidRPr="000B39B9">
        <w:rPr>
          <w:rStyle w:val="StyleUnderline"/>
        </w:rPr>
        <w:t xml:space="preserve">In contrast, </w:t>
      </w:r>
      <w:r w:rsidRPr="00E94417">
        <w:rPr>
          <w:rStyle w:val="Emphasis"/>
          <w:highlight w:val="cyan"/>
        </w:rPr>
        <w:t>at the state level</w:t>
      </w:r>
      <w:r w:rsidRPr="00E94417">
        <w:rPr>
          <w:sz w:val="12"/>
          <w:highlight w:val="cyan"/>
        </w:rPr>
        <w:t xml:space="preserve">, </w:t>
      </w:r>
      <w:r w:rsidRPr="00E94417">
        <w:rPr>
          <w:rStyle w:val="Emphasis"/>
          <w:highlight w:val="cyan"/>
        </w:rPr>
        <w:t>the partisan gridlock and rule by lobbyists is less entrenched</w:t>
      </w:r>
      <w:r w:rsidRPr="000B39B9">
        <w:rPr>
          <w:sz w:val="12"/>
        </w:rPr>
        <w:t xml:space="preserve">, </w:t>
      </w:r>
      <w:r w:rsidRPr="00E94417">
        <w:rPr>
          <w:rStyle w:val="StyleUnderline"/>
          <w:highlight w:val="cyan"/>
        </w:rPr>
        <w:t>and the</w:t>
      </w:r>
      <w:r w:rsidRPr="00E94417">
        <w:rPr>
          <w:sz w:val="12"/>
          <w:highlight w:val="cyan"/>
        </w:rPr>
        <w:t xml:space="preserve"> </w:t>
      </w:r>
      <w:r w:rsidRPr="00E94417">
        <w:rPr>
          <w:rStyle w:val="Emphasis"/>
          <w:highlight w:val="cyan"/>
        </w:rPr>
        <w:t>media glare</w:t>
      </w:r>
      <w:r w:rsidRPr="00E94417">
        <w:rPr>
          <w:sz w:val="12"/>
          <w:highlight w:val="cyan"/>
        </w:rPr>
        <w:t xml:space="preserve"> </w:t>
      </w:r>
      <w:r w:rsidRPr="00E94417">
        <w:rPr>
          <w:rStyle w:val="StyleUnderline"/>
          <w:highlight w:val="cyan"/>
        </w:rPr>
        <w:t>that brings out</w:t>
      </w:r>
      <w:r w:rsidRPr="000B39B9">
        <w:rPr>
          <w:sz w:val="12"/>
        </w:rPr>
        <w:t xml:space="preserve"> excess </w:t>
      </w:r>
      <w:r w:rsidRPr="00E94417">
        <w:rPr>
          <w:rStyle w:val="Emphasis"/>
          <w:highlight w:val="cyan"/>
        </w:rPr>
        <w:t>partisanship</w:t>
      </w:r>
      <w:r w:rsidRPr="00E94417">
        <w:rPr>
          <w:sz w:val="12"/>
          <w:highlight w:val="cyan"/>
        </w:rPr>
        <w:t xml:space="preserve"> </w:t>
      </w:r>
      <w:r w:rsidRPr="00E94417">
        <w:rPr>
          <w:rStyle w:val="Emphasis"/>
          <w:highlight w:val="cyan"/>
        </w:rPr>
        <w:t>is less</w:t>
      </w:r>
      <w:r w:rsidRPr="000B39B9">
        <w:rPr>
          <w:rStyle w:val="Emphasis"/>
        </w:rPr>
        <w:t xml:space="preserve"> </w:t>
      </w:r>
      <w:r w:rsidRPr="00E94417">
        <w:rPr>
          <w:rStyle w:val="Emphasis"/>
          <w:highlight w:val="cyan"/>
        </w:rPr>
        <w:t>extreme</w:t>
      </w:r>
      <w:r w:rsidRPr="000B39B9">
        <w:rPr>
          <w:sz w:val="12"/>
        </w:rPr>
        <w:t xml:space="preserve">. </w:t>
      </w:r>
      <w:r w:rsidRPr="000B39B9">
        <w:rPr>
          <w:rStyle w:val="StyleUnderline"/>
        </w:rPr>
        <w:t xml:space="preserve">Instead of imagining what a proposal might mean, we could see and </w:t>
      </w:r>
      <w:r w:rsidRPr="000B39B9">
        <w:rPr>
          <w:rStyle w:val="Emphasis"/>
        </w:rPr>
        <w:t>weigh results</w:t>
      </w:r>
      <w:r w:rsidRPr="000B39B9">
        <w:rPr>
          <w:sz w:val="12"/>
        </w:rPr>
        <w:t xml:space="preserve">, as we've done with Healthy Howard; </w:t>
      </w:r>
      <w:r w:rsidRPr="00E94417">
        <w:rPr>
          <w:rStyle w:val="Emphasis"/>
          <w:highlight w:val="cyan"/>
        </w:rPr>
        <w:t>the country could then follow the lead of "pioneer" states, saving money and time</w:t>
      </w:r>
      <w:r w:rsidRPr="000B39B9">
        <w:rPr>
          <w:rStyle w:val="Emphasis"/>
        </w:rPr>
        <w:t xml:space="preserve"> in the process</w:t>
      </w:r>
      <w:r w:rsidRPr="000B39B9">
        <w:rPr>
          <w:sz w:val="12"/>
        </w:rPr>
        <w:t>. Maryland is well-positioned to be among those chosen.</w:t>
      </w:r>
    </w:p>
    <w:p w14:paraId="48413C64" w14:textId="77777777" w:rsidR="000A5D08" w:rsidRDefault="000A5D08" w:rsidP="000A5D08">
      <w:pPr>
        <w:pStyle w:val="Heading4"/>
      </w:pPr>
      <w:bookmarkStart w:id="10" w:name="_Hlk90193084"/>
      <w:bookmarkEnd w:id="9"/>
      <w:r>
        <w:t xml:space="preserve">State action flies below the political radar </w:t>
      </w:r>
    </w:p>
    <w:p w14:paraId="09B6A518" w14:textId="77777777" w:rsidR="000A5D08" w:rsidRPr="006D07E0" w:rsidRDefault="000A5D08" w:rsidP="000A5D08">
      <w:r w:rsidRPr="006D07E0">
        <w:rPr>
          <w:rStyle w:val="Style13ptBold"/>
        </w:rPr>
        <w:t>Rabe, 4</w:t>
      </w:r>
      <w:r w:rsidRPr="006D07E0">
        <w:t xml:space="preserve"> – Barry G. Rabe, Professor of Environmental Policy, University of Michigan, and Director, Program in the Environment, University of Michigan, 2004 (Statehouse and Greenhouse: The Emerging Politics of American Climate Change) p. xi-xii</w:t>
      </w:r>
    </w:p>
    <w:p w14:paraId="3EE83840" w14:textId="77777777" w:rsidR="000A5D08" w:rsidRPr="006D07E0" w:rsidRDefault="000A5D08" w:rsidP="000A5D08">
      <w:pPr>
        <w:rPr>
          <w:rStyle w:val="StyleUnderline"/>
        </w:rPr>
      </w:pPr>
      <w:r w:rsidRPr="006D07E0">
        <w:rPr>
          <w:rFonts w:eastAsia="Calibri"/>
          <w:sz w:val="16"/>
          <w:szCs w:val="16"/>
        </w:rPr>
        <w:t xml:space="preserve">It is perhaps no surprise, therefore, that an American federal government known for its penchant for institutional gridlock has accomplished virtually nothing in this area in the past decade. This policy inertia could itself serve as fodder for another blockbuster movie. But that is not the story of this book. </w:t>
      </w:r>
      <w:r w:rsidRPr="00E94417">
        <w:rPr>
          <w:rFonts w:eastAsia="Calibri"/>
          <w:highlight w:val="cyan"/>
          <w:u w:val="single"/>
        </w:rPr>
        <w:t>Alongside</w:t>
      </w:r>
      <w:r w:rsidRPr="006D07E0">
        <w:rPr>
          <w:rFonts w:eastAsia="Calibri"/>
          <w:u w:val="single"/>
        </w:rPr>
        <w:t xml:space="preserve"> the </w:t>
      </w:r>
      <w:r w:rsidRPr="00E94417">
        <w:rPr>
          <w:rFonts w:eastAsia="Calibri"/>
          <w:highlight w:val="cyan"/>
          <w:u w:val="single"/>
        </w:rPr>
        <w:t>extremist rhetoric and</w:t>
      </w:r>
      <w:r w:rsidRPr="006D07E0">
        <w:rPr>
          <w:rFonts w:eastAsia="Calibri"/>
          <w:u w:val="single"/>
        </w:rPr>
        <w:t xml:space="preserve"> the </w:t>
      </w:r>
      <w:r w:rsidRPr="00E94417">
        <w:rPr>
          <w:rFonts w:eastAsia="Calibri"/>
          <w:highlight w:val="cyan"/>
          <w:u w:val="single"/>
        </w:rPr>
        <w:t>barriers to</w:t>
      </w:r>
      <w:r w:rsidRPr="006D07E0">
        <w:rPr>
          <w:rFonts w:eastAsia="Calibri"/>
          <w:u w:val="single"/>
        </w:rPr>
        <w:t xml:space="preserve"> serious </w:t>
      </w:r>
      <w:r w:rsidRPr="00E94417">
        <w:rPr>
          <w:rFonts w:eastAsia="Calibri"/>
          <w:highlight w:val="cyan"/>
          <w:u w:val="single"/>
        </w:rPr>
        <w:t>engagement</w:t>
      </w:r>
      <w:r w:rsidRPr="006D07E0">
        <w:rPr>
          <w:rFonts w:eastAsia="Calibri"/>
          <w:u w:val="single"/>
        </w:rPr>
        <w:t xml:space="preserve"> of this issue </w:t>
      </w:r>
      <w:r w:rsidRPr="00E94417">
        <w:rPr>
          <w:rFonts w:eastAsia="Calibri"/>
          <w:highlight w:val="cyan"/>
          <w:u w:val="single"/>
        </w:rPr>
        <w:t>at the fed</w:t>
      </w:r>
      <w:r w:rsidRPr="006D07E0">
        <w:rPr>
          <w:rFonts w:eastAsia="Calibri"/>
          <w:u w:val="single"/>
        </w:rPr>
        <w:t xml:space="preserve">eral </w:t>
      </w:r>
      <w:r w:rsidRPr="00E94417">
        <w:rPr>
          <w:rFonts w:eastAsia="Calibri"/>
          <w:highlight w:val="cyan"/>
          <w:u w:val="single"/>
        </w:rPr>
        <w:t>level, a</w:t>
      </w:r>
      <w:r w:rsidRPr="006D07E0">
        <w:rPr>
          <w:rFonts w:eastAsia="Calibri"/>
          <w:u w:val="single"/>
        </w:rPr>
        <w:t xml:space="preserve">n almost </w:t>
      </w:r>
      <w:r w:rsidRPr="00E94417">
        <w:rPr>
          <w:rStyle w:val="Emphasis"/>
          <w:highlight w:val="cyan"/>
        </w:rPr>
        <w:t>stealth-like</w:t>
      </w:r>
      <w:r w:rsidRPr="00E94417">
        <w:rPr>
          <w:rFonts w:eastAsia="Calibri"/>
          <w:highlight w:val="cyan"/>
          <w:u w:val="single"/>
        </w:rPr>
        <w:t xml:space="preserve"> process of policy development has been evolving. </w:t>
      </w:r>
      <w:r w:rsidRPr="00CA53DA">
        <w:rPr>
          <w:rStyle w:val="StyleUnderline"/>
        </w:rPr>
        <w:t>State governments and their policies that influence greenhouse gases</w:t>
      </w:r>
      <w:r w:rsidRPr="00CA53DA">
        <w:rPr>
          <w:rFonts w:eastAsia="Calibri"/>
          <w:sz w:val="16"/>
          <w:szCs w:val="16"/>
        </w:rPr>
        <w:t xml:space="preserve"> </w:t>
      </w:r>
      <w:r w:rsidRPr="00CA53DA">
        <w:rPr>
          <w:rFonts w:eastAsia="Calibri"/>
          <w:u w:val="single"/>
        </w:rPr>
        <w:t xml:space="preserve">rate </w:t>
      </w:r>
      <w:r w:rsidRPr="00CA53DA">
        <w:rPr>
          <w:rStyle w:val="Emphasis"/>
        </w:rPr>
        <w:t>barely a mention in most</w:t>
      </w:r>
      <w:r w:rsidRPr="00CA53DA">
        <w:rPr>
          <w:rFonts w:eastAsia="Calibri"/>
          <w:u w:val="single"/>
        </w:rPr>
        <w:t xml:space="preserve"> leading scholarly or </w:t>
      </w:r>
      <w:r w:rsidRPr="00CA53DA">
        <w:rPr>
          <w:rStyle w:val="Emphasis"/>
        </w:rPr>
        <w:t>press accounts</w:t>
      </w:r>
      <w:r w:rsidRPr="00CA53DA">
        <w:rPr>
          <w:rFonts w:eastAsia="Calibri"/>
          <w:sz w:val="16"/>
          <w:szCs w:val="16"/>
        </w:rPr>
        <w:t xml:space="preserve"> of the evolution of American climate-change policy. </w:t>
      </w:r>
      <w:r w:rsidRPr="00CA53DA">
        <w:rPr>
          <w:rStyle w:val="StyleUnderline"/>
        </w:rPr>
        <w:t>Nevertheless, over the past decade approximately one-third of the American</w:t>
      </w:r>
      <w:r w:rsidRPr="006D07E0">
        <w:rPr>
          <w:rStyle w:val="StyleUnderline"/>
        </w:rPr>
        <w:t xml:space="preserve"> </w:t>
      </w:r>
      <w:r w:rsidRPr="00E94417">
        <w:rPr>
          <w:rStyle w:val="StyleUnderline"/>
          <w:highlight w:val="cyan"/>
        </w:rPr>
        <w:t>states have</w:t>
      </w:r>
      <w:r w:rsidRPr="00E94417">
        <w:rPr>
          <w:rFonts w:eastAsia="Calibri"/>
          <w:highlight w:val="cyan"/>
        </w:rPr>
        <w:t xml:space="preserve"> </w:t>
      </w:r>
      <w:r w:rsidRPr="00E94417">
        <w:rPr>
          <w:rFonts w:eastAsia="Calibri"/>
          <w:highlight w:val="cyan"/>
          <w:u w:val="single"/>
        </w:rPr>
        <w:t>enacted</w:t>
      </w:r>
      <w:r w:rsidRPr="006D07E0">
        <w:rPr>
          <w:rFonts w:eastAsia="Calibri"/>
          <w:u w:val="single"/>
        </w:rPr>
        <w:t xml:space="preserve"> multiple </w:t>
      </w:r>
      <w:r w:rsidRPr="00E94417">
        <w:rPr>
          <w:rFonts w:eastAsia="Calibri"/>
          <w:highlight w:val="cyan"/>
          <w:u w:val="single"/>
        </w:rPr>
        <w:t>policies</w:t>
      </w:r>
      <w:r w:rsidRPr="00E94417">
        <w:rPr>
          <w:rFonts w:eastAsia="Calibri"/>
          <w:highlight w:val="cyan"/>
        </w:rPr>
        <w:t xml:space="preserve"> </w:t>
      </w:r>
      <w:r w:rsidRPr="00E94417">
        <w:rPr>
          <w:rStyle w:val="StyleUnderline"/>
          <w:highlight w:val="cyan"/>
        </w:rPr>
        <w:t xml:space="preserve">that show considerable promise </w:t>
      </w:r>
      <w:r w:rsidRPr="00CA53DA">
        <w:rPr>
          <w:rStyle w:val="StyleUnderline"/>
        </w:rPr>
        <w:t>of reducing greenhouse gases. Another sizable cluster of states have launched similar experimentation</w:t>
      </w:r>
      <w:r w:rsidRPr="00CA53DA">
        <w:rPr>
          <w:rFonts w:eastAsia="Calibri"/>
          <w:sz w:val="16"/>
          <w:szCs w:val="16"/>
        </w:rPr>
        <w:t xml:space="preserve">, if on a smaller scale. </w:t>
      </w:r>
      <w:r w:rsidRPr="00CA53DA">
        <w:rPr>
          <w:rStyle w:val="StyleUnderline"/>
        </w:rPr>
        <w:t>These new policies are neither merely symbolic</w:t>
      </w:r>
      <w:r w:rsidRPr="00CA53DA">
        <w:rPr>
          <w:rFonts w:eastAsia="Calibri"/>
          <w:sz w:val="16"/>
          <w:szCs w:val="16"/>
        </w:rPr>
        <w:t xml:space="preserve"> steps </w:t>
      </w:r>
      <w:r w:rsidRPr="00CA53DA">
        <w:rPr>
          <w:rStyle w:val="StyleUnderline"/>
        </w:rPr>
        <w:t>nor</w:t>
      </w:r>
      <w:r w:rsidRPr="00CA53DA">
        <w:rPr>
          <w:rFonts w:eastAsia="Calibri"/>
        </w:rPr>
        <w:t xml:space="preserve"> </w:t>
      </w:r>
      <w:r w:rsidRPr="00CA53DA">
        <w:rPr>
          <w:rFonts w:eastAsia="Calibri"/>
          <w:sz w:val="16"/>
          <w:szCs w:val="16"/>
        </w:rPr>
        <w:t xml:space="preserve">the grander stuff of </w:t>
      </w:r>
      <w:r w:rsidRPr="00CA53DA">
        <w:rPr>
          <w:rStyle w:val="StyleUnderline"/>
        </w:rPr>
        <w:t>international</w:t>
      </w:r>
      <w:r w:rsidRPr="00CA53DA">
        <w:rPr>
          <w:rFonts w:eastAsia="Calibri"/>
          <w:sz w:val="16"/>
          <w:szCs w:val="16"/>
        </w:rPr>
        <w:t xml:space="preserve"> emissions-trading </w:t>
      </w:r>
      <w:r w:rsidRPr="00CA53DA">
        <w:rPr>
          <w:rStyle w:val="StyleUnderline"/>
        </w:rPr>
        <w:t>schemes</w:t>
      </w:r>
      <w:r w:rsidRPr="00CA53DA">
        <w:rPr>
          <w:rFonts w:eastAsia="Calibri"/>
          <w:sz w:val="16"/>
          <w:szCs w:val="16"/>
        </w:rPr>
        <w:t>. Non</w:t>
      </w:r>
      <w:r w:rsidRPr="006D07E0">
        <w:rPr>
          <w:rFonts w:eastAsia="Calibri"/>
          <w:sz w:val="16"/>
          <w:szCs w:val="16"/>
        </w:rPr>
        <w:t xml:space="preserve">etheless, </w:t>
      </w:r>
      <w:r w:rsidRPr="00E94417">
        <w:rPr>
          <w:rFonts w:eastAsia="Calibri"/>
          <w:highlight w:val="cyan"/>
          <w:u w:val="single"/>
        </w:rPr>
        <w:t>they demonstrate that it is politically possible</w:t>
      </w:r>
      <w:r w:rsidRPr="006D07E0">
        <w:rPr>
          <w:rFonts w:eastAsia="Calibri"/>
          <w:sz w:val="16"/>
          <w:szCs w:val="16"/>
        </w:rPr>
        <w:t xml:space="preserve"> in the United States both </w:t>
      </w:r>
      <w:r w:rsidRPr="00E94417">
        <w:rPr>
          <w:rFonts w:eastAsia="Calibri"/>
          <w:highlight w:val="cyan"/>
          <w:u w:val="single"/>
        </w:rPr>
        <w:t>to form coalitions</w:t>
      </w:r>
      <w:r w:rsidRPr="00CA53DA">
        <w:rPr>
          <w:rFonts w:eastAsia="Calibri"/>
          <w:u w:val="single"/>
        </w:rPr>
        <w:t xml:space="preserve"> to support initiatives </w:t>
      </w:r>
      <w:r w:rsidRPr="00CA53DA">
        <w:rPr>
          <w:rStyle w:val="StyleUnderline"/>
        </w:rPr>
        <w:t>to reduce greenhouse gases and to take initial steps to secure</w:t>
      </w:r>
      <w:r w:rsidRPr="006D07E0">
        <w:rPr>
          <w:rStyle w:val="StyleUnderline"/>
        </w:rPr>
        <w:t xml:space="preserve"> implementation</w:t>
      </w:r>
    </w:p>
    <w:p w14:paraId="6DC2C15E" w14:textId="77777777" w:rsidR="000A5D08" w:rsidRPr="000B39B9" w:rsidRDefault="000A5D08" w:rsidP="000A5D08">
      <w:pPr>
        <w:rPr>
          <w:rStyle w:val="Emphasis"/>
        </w:rPr>
      </w:pPr>
    </w:p>
    <w:bookmarkEnd w:id="10"/>
    <w:p w14:paraId="04BC0A5A" w14:textId="4AE39886" w:rsidR="00D038BB" w:rsidRPr="00D038BB" w:rsidRDefault="00D038BB" w:rsidP="00D038BB">
      <w:pPr>
        <w:pStyle w:val="Heading2"/>
      </w:pPr>
      <w:r w:rsidRPr="00D038BB">
        <w:t>Politics Link</w:t>
      </w:r>
    </w:p>
    <w:p w14:paraId="3CE5C5A9" w14:textId="77777777" w:rsidR="00D038BB" w:rsidRDefault="00D038BB" w:rsidP="00D038BB">
      <w:pPr>
        <w:pStyle w:val="Heading3"/>
      </w:pPr>
      <w:r>
        <w:t>Politics Link---1NC</w:t>
      </w:r>
    </w:p>
    <w:p w14:paraId="55DCA941" w14:textId="77777777" w:rsidR="00D038BB" w:rsidRDefault="00D038BB" w:rsidP="00D038BB">
      <w:pPr>
        <w:pStyle w:val="Heading4"/>
      </w:pPr>
      <w:r>
        <w:t xml:space="preserve">Costs political capital. </w:t>
      </w:r>
    </w:p>
    <w:p w14:paraId="0D55F9AF" w14:textId="77777777" w:rsidR="00D038BB" w:rsidRPr="00E618ED" w:rsidRDefault="00D038BB" w:rsidP="00D038BB">
      <w:r w:rsidRPr="00E618ED">
        <w:t xml:space="preserve">Gregory </w:t>
      </w:r>
      <w:r w:rsidRPr="00E618ED">
        <w:rPr>
          <w:rStyle w:val="Style13ptBold"/>
        </w:rPr>
        <w:t>Krieg 18</w:t>
      </w:r>
      <w:r w:rsidRPr="00E618ED">
        <w:t xml:space="preserve">, </w:t>
      </w:r>
      <w:r>
        <w:t xml:space="preserve">reporter at CNN Politics, </w:t>
      </w:r>
      <w:r w:rsidRPr="00E618ED">
        <w:t>4-26-2018, "Why a 'federal jobs guarantee' is gaining steam with Democrats," CNN, https://www.cnn.com/2018/04/26/politics/federal-jobs-guarantee-gaining-steam-democrats/index.html</w:t>
      </w:r>
    </w:p>
    <w:p w14:paraId="36586499" w14:textId="77777777" w:rsidR="00D038BB" w:rsidRDefault="00D038BB" w:rsidP="00D038BB">
      <w:pPr>
        <w:rPr>
          <w:u w:val="single"/>
        </w:rPr>
      </w:pPr>
      <w:r w:rsidRPr="00E618ED">
        <w:rPr>
          <w:sz w:val="12"/>
        </w:rPr>
        <w:t>Research published for the Center on Budget Policy Priorities by William Darity Jr., a professor of public policy at Duke University, New School economist Darrick Hamilton and Duke postdoctoral associate Mark Paul has been influential in shaping both the Sanders and Booker plans. In an interview with CNN, Darity said he has also been in contact with the offices of Gillibrand and Oregon Sen. Jeff Merkley, both of whom, along with Sens. Elizabeth Warren of Massachusetts and California's Kamala Harris, are co-sponsors of the Booker bill. "</w:t>
      </w:r>
      <w:r w:rsidRPr="00E618ED">
        <w:rPr>
          <w:u w:val="single"/>
        </w:rPr>
        <w:t>The domestic models</w:t>
      </w:r>
      <w:r w:rsidRPr="00E618ED">
        <w:rPr>
          <w:sz w:val="12"/>
        </w:rPr>
        <w:t xml:space="preserve"> (</w:t>
      </w:r>
      <w:r w:rsidRPr="00E618ED">
        <w:rPr>
          <w:u w:val="single"/>
        </w:rPr>
        <w:t>for</w:t>
      </w:r>
      <w:r w:rsidRPr="00E618ED">
        <w:rPr>
          <w:sz w:val="12"/>
        </w:rPr>
        <w:t xml:space="preserve"> these new bills) date back to the Great Depression, with the implementation of the Works Progress Administration and the Civilian Conservation Corps," Darity said. "What would be different about this type of a project is that it would be a </w:t>
      </w:r>
      <w:r w:rsidRPr="00E618ED">
        <w:rPr>
          <w:u w:val="single"/>
        </w:rPr>
        <w:t>universal program of employment</w:t>
      </w:r>
      <w:r w:rsidRPr="00E618ED">
        <w:rPr>
          <w:sz w:val="12"/>
        </w:rPr>
        <w:t xml:space="preserve"> -- everyone would be eligible to take advantage of this public option -- and it </w:t>
      </w:r>
      <w:r w:rsidRPr="00E618ED">
        <w:rPr>
          <w:u w:val="single"/>
        </w:rPr>
        <w:t>would be permanent</w:t>
      </w:r>
      <w:r w:rsidRPr="00E618ED">
        <w:rPr>
          <w:sz w:val="12"/>
        </w:rPr>
        <w:t xml:space="preserve">." Having spent a decade advocating for a job guarantee, Darity reasoned that President Donald Trump's election -- its "shock effect" -- was the blow that pushed mainstream </w:t>
      </w:r>
      <w:r w:rsidRPr="00E618ED">
        <w:rPr>
          <w:u w:val="single"/>
        </w:rPr>
        <w:t>Dem</w:t>
      </w:r>
      <w:r w:rsidRPr="00E618ED">
        <w:rPr>
          <w:sz w:val="12"/>
        </w:rPr>
        <w:t xml:space="preserve">ocrats in his direction. The </w:t>
      </w:r>
      <w:r w:rsidRPr="00E618ED">
        <w:rPr>
          <w:u w:val="single"/>
        </w:rPr>
        <w:t>party</w:t>
      </w:r>
      <w:r w:rsidRPr="00E618ED">
        <w:rPr>
          <w:sz w:val="12"/>
        </w:rPr>
        <w:t xml:space="preserve">, he said, </w:t>
      </w:r>
      <w:r w:rsidRPr="00E618ED">
        <w:rPr>
          <w:rStyle w:val="Emphasis"/>
        </w:rPr>
        <w:t>is no longer working under the illusion</w:t>
      </w:r>
      <w:r w:rsidRPr="00E618ED">
        <w:rPr>
          <w:u w:val="single"/>
        </w:rPr>
        <w:t xml:space="preserve"> that Republicans would agree to any form of meaningful compromise</w:t>
      </w:r>
      <w:r w:rsidRPr="00E618ED">
        <w:rPr>
          <w:sz w:val="12"/>
        </w:rPr>
        <w:t xml:space="preserve"> and has stopped "self-censoring themselves before they put forth legislation to be considered." The emerging jobs guarantee debate, like with health care, has tracked the broader left's ideological spectrum. Whether to pursue universal programs at the expense of means-tested or more narrowly targeted ones has roiled Democratic politics for ages. The question lay at the wonky core of the fissure that opened up during the 2016 presidential primary. Naturally, </w:t>
      </w:r>
      <w:r w:rsidRPr="00E618ED">
        <w:rPr>
          <w:u w:val="single"/>
        </w:rPr>
        <w:t xml:space="preserve">it looks set to </w:t>
      </w:r>
      <w:r w:rsidRPr="00E618ED">
        <w:rPr>
          <w:rStyle w:val="Emphasis"/>
        </w:rPr>
        <w:t xml:space="preserve">divide minds </w:t>
      </w:r>
      <w:r w:rsidRPr="00E618ED">
        <w:rPr>
          <w:u w:val="single"/>
        </w:rPr>
        <w:t>over the prospects of a jobs guarantee.</w:t>
      </w:r>
    </w:p>
    <w:p w14:paraId="5644EFE9" w14:textId="2FAAEA19" w:rsidR="00D038BB" w:rsidRDefault="00D038BB" w:rsidP="00D038BB">
      <w:pPr>
        <w:pStyle w:val="Heading2"/>
      </w:pPr>
      <w:r>
        <w:t>Adv CP</w:t>
      </w:r>
    </w:p>
    <w:p w14:paraId="4C1A04F4" w14:textId="30340231" w:rsidR="002639BB" w:rsidRDefault="002639BB" w:rsidP="002639BB">
      <w:pPr>
        <w:pStyle w:val="Heading3"/>
      </w:pPr>
      <w:r>
        <w:t>CP---1NC</w:t>
      </w:r>
    </w:p>
    <w:p w14:paraId="1D3CEDEB" w14:textId="77777777" w:rsidR="002639BB" w:rsidRPr="0089330D" w:rsidRDefault="002639BB" w:rsidP="00D038BB">
      <w:pPr>
        <w:pStyle w:val="Heading4"/>
      </w:pPr>
      <w:r w:rsidRPr="0089330D">
        <w:t>Text: The United States federal government should establish a universal basic income, funded by a Pigouvian wealth tax.</w:t>
      </w:r>
    </w:p>
    <w:p w14:paraId="0BA09843" w14:textId="77777777" w:rsidR="00D038BB" w:rsidRDefault="00D038BB" w:rsidP="00D038BB">
      <w:pPr>
        <w:pStyle w:val="Heading4"/>
        <w:rPr>
          <w:rFonts w:cs="Calibri"/>
        </w:rPr>
      </w:pPr>
      <w:r w:rsidRPr="003E4D2E">
        <w:rPr>
          <w:rFonts w:cs="Calibri"/>
        </w:rPr>
        <w:t>T</w:t>
      </w:r>
      <w:r>
        <w:rPr>
          <w:rFonts w:cs="Calibri"/>
        </w:rPr>
        <w:t xml:space="preserve">he United States federal government should expand direct job creation for </w:t>
      </w:r>
      <w:r>
        <w:rPr>
          <w:rFonts w:cs="Calibri"/>
          <w:bCs/>
        </w:rPr>
        <w:t>&lt;jobs the aff does&gt;</w:t>
      </w:r>
      <w:r>
        <w:rPr>
          <w:rFonts w:cs="Calibri"/>
        </w:rPr>
        <w:t xml:space="preserve"> and increase funding aid to states. </w:t>
      </w:r>
    </w:p>
    <w:p w14:paraId="45800BB7" w14:textId="77777777" w:rsidR="002639BB" w:rsidRDefault="002639BB" w:rsidP="002639BB">
      <w:pPr>
        <w:pStyle w:val="Heading4"/>
      </w:pPr>
      <w:r>
        <w:t xml:space="preserve">UBI solves </w:t>
      </w:r>
      <w:r w:rsidRPr="00C53B24">
        <w:rPr>
          <w:u w:val="single"/>
        </w:rPr>
        <w:t>inequality</w:t>
      </w:r>
      <w:r>
        <w:t xml:space="preserve"> and </w:t>
      </w:r>
      <w:r w:rsidRPr="00C53B24">
        <w:rPr>
          <w:u w:val="single"/>
        </w:rPr>
        <w:t>wages</w:t>
      </w:r>
      <w:r>
        <w:t>.</w:t>
      </w:r>
    </w:p>
    <w:p w14:paraId="5C4E3FEC" w14:textId="77777777" w:rsidR="002639BB" w:rsidRPr="005B0ED2" w:rsidRDefault="002639BB" w:rsidP="002639BB">
      <w:r w:rsidRPr="00A37EFA">
        <w:rPr>
          <w:rStyle w:val="Style13ptBold"/>
        </w:rPr>
        <w:t xml:space="preserve">Santens </w:t>
      </w:r>
      <w:r>
        <w:rPr>
          <w:rStyle w:val="Style13ptBold"/>
        </w:rPr>
        <w:t>‘</w:t>
      </w:r>
      <w:r w:rsidRPr="00A37EFA">
        <w:rPr>
          <w:rStyle w:val="Style13ptBold"/>
        </w:rPr>
        <w:t>17</w:t>
      </w:r>
      <w:r w:rsidRPr="005B0ED2">
        <w:rPr>
          <w:rStyle w:val="Style13ptBold"/>
        </w:rPr>
        <w:t xml:space="preserve"> </w:t>
      </w:r>
      <w:r w:rsidRPr="00A37EFA">
        <w:t>[</w:t>
      </w:r>
      <w:r>
        <w:t>Scott; January 15; founding member of the Economic Security Project at the World Economic Forum, BS in psychology from the University of Washington; World Economic Forum; “Why we should all have a basic income”, https://www.weforum.org/agenda/2017/01/why-we-should-all-have-a-basic-income]</w:t>
      </w:r>
    </w:p>
    <w:p w14:paraId="40F735C6" w14:textId="77777777" w:rsidR="002639BB" w:rsidRPr="00A37EFA" w:rsidRDefault="002639BB" w:rsidP="002639BB">
      <w:pPr>
        <w:rPr>
          <w:sz w:val="16"/>
        </w:rPr>
      </w:pPr>
      <w:r w:rsidRPr="00A37EFA">
        <w:rPr>
          <w:sz w:val="16"/>
        </w:rPr>
        <w:t>Consider for a moment that from this day forward, on the first day of every month, around $1,000 is deposited into your bank account – because you are a citizen. This income is independent of every other source of income and guarantees you a monthly starting salary above the poverty line for the rest of your life.</w:t>
      </w:r>
    </w:p>
    <w:p w14:paraId="66D6BC20" w14:textId="77777777" w:rsidR="002639BB" w:rsidRPr="00A37EFA" w:rsidRDefault="002639BB" w:rsidP="002639BB">
      <w:pPr>
        <w:rPr>
          <w:sz w:val="16"/>
        </w:rPr>
      </w:pPr>
      <w:r w:rsidRPr="00A37EFA">
        <w:rPr>
          <w:sz w:val="16"/>
        </w:rPr>
        <w:t xml:space="preserve">What do you do? Possibly of more importance, what don’t you do? How does this </w:t>
      </w:r>
      <w:r w:rsidRPr="005B0ED2">
        <w:rPr>
          <w:rStyle w:val="StyleUnderline"/>
        </w:rPr>
        <w:t>firm</w:t>
      </w:r>
      <w:r w:rsidRPr="00A37EFA">
        <w:rPr>
          <w:sz w:val="16"/>
        </w:rPr>
        <w:t xml:space="preserve"> foundation of </w:t>
      </w:r>
      <w:r w:rsidRPr="005B0ED2">
        <w:rPr>
          <w:rStyle w:val="StyleUnderline"/>
        </w:rPr>
        <w:t>economic security and positive freedom affect your present and future decisions</w:t>
      </w:r>
      <w:r w:rsidRPr="00A37EFA">
        <w:rPr>
          <w:sz w:val="16"/>
        </w:rPr>
        <w:t>, from the work you choose to the relationships you maintain, to the risks you take?</w:t>
      </w:r>
    </w:p>
    <w:p w14:paraId="56FC179A" w14:textId="77777777" w:rsidR="002639BB" w:rsidRPr="00A37EFA" w:rsidRDefault="002639BB" w:rsidP="002639BB">
      <w:pPr>
        <w:rPr>
          <w:sz w:val="16"/>
        </w:rPr>
      </w:pPr>
      <w:r w:rsidRPr="00A37EFA">
        <w:rPr>
          <w:sz w:val="16"/>
        </w:rPr>
        <w:t xml:space="preserve">The idea is called unconditional or universal basic income, or </w:t>
      </w:r>
      <w:r w:rsidRPr="005B0ED2">
        <w:rPr>
          <w:rStyle w:val="StyleUnderline"/>
        </w:rPr>
        <w:t>UBI</w:t>
      </w:r>
      <w:r w:rsidRPr="00A37EFA">
        <w:rPr>
          <w:sz w:val="16"/>
        </w:rPr>
        <w:t xml:space="preserve">. It’s like social security for all, and </w:t>
      </w:r>
      <w:r w:rsidRPr="005B0ED2">
        <w:rPr>
          <w:rStyle w:val="StyleUnderline"/>
        </w:rPr>
        <w:t>it’s taking root</w:t>
      </w:r>
      <w:r w:rsidRPr="00A37EFA">
        <w:rPr>
          <w:sz w:val="16"/>
        </w:rPr>
        <w:t xml:space="preserve"> within minds around the world and across the entire political spectrum, for a multitude of converging reasons. </w:t>
      </w:r>
      <w:r w:rsidRPr="00AB7BDB">
        <w:rPr>
          <w:rStyle w:val="StyleUnderline"/>
          <w:highlight w:val="cyan"/>
        </w:rPr>
        <w:t xml:space="preserve">Rising </w:t>
      </w:r>
      <w:r w:rsidRPr="00AB7BDB">
        <w:rPr>
          <w:rStyle w:val="Emphasis"/>
          <w:highlight w:val="cyan"/>
        </w:rPr>
        <w:t>inequality</w:t>
      </w:r>
      <w:r w:rsidRPr="00A37EFA">
        <w:rPr>
          <w:sz w:val="16"/>
        </w:rPr>
        <w:t xml:space="preserve">, decades of </w:t>
      </w:r>
      <w:r w:rsidRPr="00AB7BDB">
        <w:rPr>
          <w:rStyle w:val="Emphasis"/>
          <w:highlight w:val="cyan"/>
        </w:rPr>
        <w:t>stagnant wages</w:t>
      </w:r>
      <w:r w:rsidRPr="005B0ED2">
        <w:rPr>
          <w:rStyle w:val="StyleUnderline"/>
        </w:rPr>
        <w:t xml:space="preserve">, the </w:t>
      </w:r>
      <w:r w:rsidRPr="00AB7BDB">
        <w:rPr>
          <w:rStyle w:val="StyleUnderline"/>
          <w:highlight w:val="cyan"/>
        </w:rPr>
        <w:t>transformation of</w:t>
      </w:r>
      <w:r w:rsidRPr="005B0ED2">
        <w:rPr>
          <w:rStyle w:val="StyleUnderline"/>
        </w:rPr>
        <w:t xml:space="preserve"> lifelong </w:t>
      </w:r>
      <w:r w:rsidRPr="00AB7BDB">
        <w:rPr>
          <w:rStyle w:val="StyleUnderline"/>
          <w:highlight w:val="cyan"/>
        </w:rPr>
        <w:t>careers into sub-hourly tasks</w:t>
      </w:r>
      <w:r w:rsidRPr="005B0ED2">
        <w:rPr>
          <w:rStyle w:val="StyleUnderline"/>
        </w:rPr>
        <w:t xml:space="preserve">, exponentially </w:t>
      </w:r>
      <w:r w:rsidRPr="00AB7BDB">
        <w:rPr>
          <w:rStyle w:val="StyleUnderline"/>
          <w:highlight w:val="cyan"/>
        </w:rPr>
        <w:t>advancing tech</w:t>
      </w:r>
      <w:r w:rsidRPr="005B0ED2">
        <w:rPr>
          <w:rStyle w:val="StyleUnderline"/>
        </w:rPr>
        <w:t>nology</w:t>
      </w:r>
      <w:r w:rsidRPr="00A37EFA">
        <w:rPr>
          <w:sz w:val="16"/>
        </w:rPr>
        <w:t xml:space="preserve"> like robots </w:t>
      </w:r>
      <w:r w:rsidRPr="00AB7BDB">
        <w:rPr>
          <w:rStyle w:val="StyleUnderline"/>
          <w:highlight w:val="cyan"/>
        </w:rPr>
        <w:t>and</w:t>
      </w:r>
      <w:r w:rsidRPr="005B0ED2">
        <w:rPr>
          <w:rStyle w:val="StyleUnderline"/>
        </w:rPr>
        <w:t xml:space="preserve"> deep neural </w:t>
      </w:r>
      <w:r w:rsidRPr="00AB7BDB">
        <w:rPr>
          <w:rStyle w:val="StyleUnderline"/>
          <w:highlight w:val="cyan"/>
        </w:rPr>
        <w:t>networks</w:t>
      </w:r>
      <w:r w:rsidRPr="00A37EFA">
        <w:rPr>
          <w:sz w:val="16"/>
        </w:rPr>
        <w:t xml:space="preserve"> increasingly </w:t>
      </w:r>
      <w:r w:rsidRPr="005B0ED2">
        <w:rPr>
          <w:rStyle w:val="StyleUnderline"/>
        </w:rPr>
        <w:t xml:space="preserve">capable of </w:t>
      </w:r>
      <w:r w:rsidRPr="00AB7BDB">
        <w:rPr>
          <w:rStyle w:val="Emphasis"/>
          <w:highlight w:val="cyan"/>
        </w:rPr>
        <w:t>replacing</w:t>
      </w:r>
      <w:r w:rsidRPr="00A37EFA">
        <w:rPr>
          <w:sz w:val="16"/>
        </w:rPr>
        <w:t xml:space="preserve"> potentially half of all </w:t>
      </w:r>
      <w:r w:rsidRPr="00AB7BDB">
        <w:rPr>
          <w:rStyle w:val="StyleUnderline"/>
          <w:highlight w:val="cyan"/>
        </w:rPr>
        <w:t>human labour</w:t>
      </w:r>
      <w:r w:rsidRPr="005B0ED2">
        <w:rPr>
          <w:rStyle w:val="StyleUnderline"/>
        </w:rPr>
        <w:t xml:space="preserve">, world-changing events like </w:t>
      </w:r>
      <w:r w:rsidRPr="00AB7BDB">
        <w:rPr>
          <w:rStyle w:val="StyleUnderline"/>
          <w:highlight w:val="cyan"/>
        </w:rPr>
        <w:t>Brexit and</w:t>
      </w:r>
      <w:r w:rsidRPr="00A37EFA">
        <w:rPr>
          <w:sz w:val="16"/>
        </w:rPr>
        <w:t xml:space="preserve"> the election of Donald </w:t>
      </w:r>
      <w:r w:rsidRPr="00AB7BDB">
        <w:rPr>
          <w:rStyle w:val="StyleUnderline"/>
          <w:highlight w:val="cyan"/>
        </w:rPr>
        <w:t>Trump</w:t>
      </w:r>
      <w:r w:rsidRPr="00A37EFA">
        <w:rPr>
          <w:sz w:val="16"/>
        </w:rPr>
        <w:t xml:space="preserve"> – </w:t>
      </w:r>
      <w:r w:rsidRPr="00AB7BDB">
        <w:rPr>
          <w:rStyle w:val="StyleUnderline"/>
          <w:highlight w:val="cyan"/>
        </w:rPr>
        <w:t>all</w:t>
      </w:r>
      <w:r w:rsidRPr="005B0ED2">
        <w:rPr>
          <w:rStyle w:val="StyleUnderline"/>
        </w:rPr>
        <w:t xml:space="preserve"> of these and more are </w:t>
      </w:r>
      <w:r w:rsidRPr="00AB7BDB">
        <w:rPr>
          <w:rStyle w:val="StyleUnderline"/>
          <w:highlight w:val="cyan"/>
        </w:rPr>
        <w:t>point</w:t>
      </w:r>
      <w:r w:rsidRPr="005B0ED2">
        <w:rPr>
          <w:rStyle w:val="StyleUnderline"/>
        </w:rPr>
        <w:t xml:space="preserve">ing </w:t>
      </w:r>
      <w:r w:rsidRPr="00AB7BDB">
        <w:rPr>
          <w:rStyle w:val="StyleUnderline"/>
          <w:highlight w:val="cyan"/>
        </w:rPr>
        <w:t>to the need to</w:t>
      </w:r>
      <w:r w:rsidRPr="005B0ED2">
        <w:rPr>
          <w:rStyle w:val="StyleUnderline"/>
        </w:rPr>
        <w:t xml:space="preserve"> start permanently </w:t>
      </w:r>
      <w:r w:rsidRPr="00AB7BDB">
        <w:rPr>
          <w:rStyle w:val="StyleUnderline"/>
          <w:highlight w:val="cyan"/>
        </w:rPr>
        <w:t>guarantee</w:t>
      </w:r>
      <w:r w:rsidRPr="005B0ED2">
        <w:rPr>
          <w:rStyle w:val="StyleUnderline"/>
        </w:rPr>
        <w:t xml:space="preserve">ing </w:t>
      </w:r>
      <w:r w:rsidRPr="00AB7BDB">
        <w:rPr>
          <w:rStyle w:val="StyleUnderline"/>
          <w:highlight w:val="cyan"/>
        </w:rPr>
        <w:t xml:space="preserve">everyone </w:t>
      </w:r>
      <w:r w:rsidRPr="00AB7BDB">
        <w:rPr>
          <w:rStyle w:val="Emphasis"/>
          <w:highlight w:val="cyan"/>
        </w:rPr>
        <w:t>at least</w:t>
      </w:r>
      <w:r w:rsidRPr="00AB7BDB">
        <w:rPr>
          <w:rStyle w:val="StyleUnderline"/>
          <w:highlight w:val="cyan"/>
        </w:rPr>
        <w:t xml:space="preserve"> some income</w:t>
      </w:r>
      <w:r w:rsidRPr="00A37EFA">
        <w:rPr>
          <w:sz w:val="16"/>
        </w:rPr>
        <w:t>.</w:t>
      </w:r>
    </w:p>
    <w:p w14:paraId="20225214" w14:textId="77777777" w:rsidR="002639BB" w:rsidRPr="00A37EFA" w:rsidRDefault="002639BB" w:rsidP="002639BB">
      <w:pPr>
        <w:rPr>
          <w:sz w:val="16"/>
        </w:rPr>
      </w:pPr>
      <w:r w:rsidRPr="00A37EFA">
        <w:rPr>
          <w:sz w:val="16"/>
        </w:rPr>
        <w:t>A promise of equal opportunity</w:t>
      </w:r>
    </w:p>
    <w:p w14:paraId="5FB388A7" w14:textId="77777777" w:rsidR="002639BB" w:rsidRPr="00A7388A" w:rsidRDefault="002639BB" w:rsidP="002639BB">
      <w:pPr>
        <w:rPr>
          <w:sz w:val="16"/>
        </w:rPr>
      </w:pPr>
      <w:r w:rsidRPr="00A37EFA">
        <w:rPr>
          <w:sz w:val="16"/>
        </w:rPr>
        <w:t>“</w:t>
      </w:r>
      <w:r w:rsidRPr="00AB7BDB">
        <w:rPr>
          <w:rStyle w:val="StyleUnderline"/>
          <w:highlight w:val="cyan"/>
        </w:rPr>
        <w:t xml:space="preserve">Basic income” would be an </w:t>
      </w:r>
      <w:r w:rsidRPr="00AB7BDB">
        <w:rPr>
          <w:rStyle w:val="Emphasis"/>
          <w:highlight w:val="cyan"/>
        </w:rPr>
        <w:t xml:space="preserve">amount sufficient </w:t>
      </w:r>
      <w:r w:rsidRPr="00AB7BDB">
        <w:rPr>
          <w:rStyle w:val="StyleUnderline"/>
          <w:highlight w:val="cyan"/>
        </w:rPr>
        <w:t>to secure basic needs</w:t>
      </w:r>
      <w:r w:rsidRPr="005B0ED2">
        <w:rPr>
          <w:rStyle w:val="StyleUnderline"/>
        </w:rPr>
        <w:t xml:space="preserve"> as a permanent earnings floor no one could fall beneath, </w:t>
      </w:r>
      <w:r w:rsidRPr="00AB7BDB">
        <w:rPr>
          <w:rStyle w:val="StyleUnderline"/>
          <w:highlight w:val="cyan"/>
        </w:rPr>
        <w:t xml:space="preserve">and would </w:t>
      </w:r>
      <w:r w:rsidRPr="00AB7BDB">
        <w:rPr>
          <w:rStyle w:val="Emphasis"/>
          <w:highlight w:val="cyan"/>
        </w:rPr>
        <w:t>replace</w:t>
      </w:r>
      <w:r w:rsidRPr="00A37EFA">
        <w:rPr>
          <w:sz w:val="16"/>
        </w:rPr>
        <w:t xml:space="preserve"> many of today’s </w:t>
      </w:r>
      <w:r w:rsidRPr="00AB7BDB">
        <w:rPr>
          <w:rStyle w:val="StyleUnderline"/>
          <w:highlight w:val="cyan"/>
        </w:rPr>
        <w:t>temporary benefits</w:t>
      </w:r>
      <w:r w:rsidRPr="00A37EFA">
        <w:rPr>
          <w:sz w:val="16"/>
        </w:rPr>
        <w:t xml:space="preserve">, which are </w:t>
      </w:r>
      <w:r w:rsidRPr="005B0ED2">
        <w:rPr>
          <w:rStyle w:val="StyleUnderline"/>
        </w:rPr>
        <w:t>given only in case of emergency</w:t>
      </w:r>
      <w:r w:rsidRPr="00A37EFA">
        <w:rPr>
          <w:sz w:val="16"/>
        </w:rPr>
        <w:t xml:space="preserve">, and/or only to those who successfully pass the applied qualification tests. </w:t>
      </w:r>
      <w:r w:rsidRPr="00AB7BDB">
        <w:rPr>
          <w:rStyle w:val="StyleUnderline"/>
          <w:highlight w:val="cyan"/>
        </w:rPr>
        <w:t xml:space="preserve">UBI would be a </w:t>
      </w:r>
      <w:r w:rsidRPr="00AB7BDB">
        <w:rPr>
          <w:rStyle w:val="Emphasis"/>
          <w:highlight w:val="cyan"/>
        </w:rPr>
        <w:t>promise</w:t>
      </w:r>
      <w:r w:rsidRPr="00AB7BDB">
        <w:rPr>
          <w:rStyle w:val="StyleUnderline"/>
          <w:highlight w:val="cyan"/>
        </w:rPr>
        <w:t xml:space="preserve"> of </w:t>
      </w:r>
      <w:r w:rsidRPr="00AB7BDB">
        <w:rPr>
          <w:rStyle w:val="Emphasis"/>
          <w:highlight w:val="cyan"/>
        </w:rPr>
        <w:t>equal opportunity</w:t>
      </w:r>
      <w:r w:rsidRPr="00AB7BDB">
        <w:rPr>
          <w:rStyle w:val="StyleUnderline"/>
          <w:highlight w:val="cyan"/>
        </w:rPr>
        <w:t>, not</w:t>
      </w:r>
      <w:r w:rsidRPr="00EB22B7">
        <w:rPr>
          <w:rStyle w:val="StyleUnderline"/>
        </w:rPr>
        <w:t xml:space="preserve"> </w:t>
      </w:r>
      <w:r w:rsidRPr="00AB7BDB">
        <w:rPr>
          <w:rStyle w:val="StyleUnderline"/>
          <w:highlight w:val="cyan"/>
        </w:rPr>
        <w:t xml:space="preserve">equal outcome, a new </w:t>
      </w:r>
      <w:r w:rsidRPr="00AB7BDB">
        <w:rPr>
          <w:rStyle w:val="Emphasis"/>
          <w:highlight w:val="cyan"/>
        </w:rPr>
        <w:t>starting line</w:t>
      </w:r>
      <w:r w:rsidRPr="00A37EFA">
        <w:rPr>
          <w:sz w:val="16"/>
        </w:rPr>
        <w:t xml:space="preserve"> set </w:t>
      </w:r>
      <w:r w:rsidRPr="00AB7BDB">
        <w:rPr>
          <w:rStyle w:val="StyleUnderline"/>
          <w:highlight w:val="cyan"/>
        </w:rPr>
        <w:t>above</w:t>
      </w:r>
      <w:r w:rsidRPr="00A37EFA">
        <w:rPr>
          <w:sz w:val="16"/>
        </w:rPr>
        <w:t xml:space="preserve"> the </w:t>
      </w:r>
      <w:r w:rsidRPr="00AB7BDB">
        <w:rPr>
          <w:rStyle w:val="StyleUnderline"/>
          <w:highlight w:val="cyan"/>
        </w:rPr>
        <w:t>poverty</w:t>
      </w:r>
      <w:r w:rsidRPr="00A37EFA">
        <w:rPr>
          <w:sz w:val="16"/>
        </w:rPr>
        <w:t xml:space="preserve"> line.</w:t>
      </w:r>
    </w:p>
    <w:p w14:paraId="1B6CF557" w14:textId="77777777" w:rsidR="00D038BB" w:rsidRPr="00D038BB" w:rsidRDefault="00D038BB" w:rsidP="00D038BB">
      <w:pPr>
        <w:pStyle w:val="Heading4"/>
      </w:pPr>
      <w:r>
        <w:t xml:space="preserve">Second plank solves the infrastructure advantage. </w:t>
      </w:r>
    </w:p>
    <w:p w14:paraId="3E0CDBAE" w14:textId="77777777" w:rsidR="00D038BB" w:rsidRPr="008341D7" w:rsidRDefault="00D038BB" w:rsidP="00D038BB">
      <w:r w:rsidRPr="008341D7">
        <w:rPr>
          <w:rStyle w:val="Style13ptBold"/>
        </w:rPr>
        <w:t>Bivens ’18</w:t>
      </w:r>
      <w:r>
        <w:t xml:space="preserve"> [Josh; April;</w:t>
      </w:r>
      <w:r w:rsidRPr="008341D7">
        <w:t xml:space="preserve"> director of  research at the Economic Policy Institute, Ph.D., Economics, New School for Social Research</w:t>
      </w:r>
      <w:r>
        <w:t>; “</w:t>
      </w:r>
      <w:r w:rsidRPr="008341D7">
        <w:t>How do our job creation recommendations stack up against a job guarantee?,</w:t>
      </w:r>
      <w:r>
        <w:t xml:space="preserve">” </w:t>
      </w:r>
      <w:r w:rsidRPr="008341D7">
        <w:t>https://www.epi.org/blog/how-do-our-job-creation-recommendations-stack-up-against-a-job-guarantee/</w:t>
      </w:r>
      <w:r>
        <w:t>]</w:t>
      </w:r>
    </w:p>
    <w:p w14:paraId="0E546A38" w14:textId="77777777" w:rsidR="00D038BB" w:rsidRPr="003E4D2E" w:rsidRDefault="00D038BB" w:rsidP="00D038BB">
      <w:pPr>
        <w:rPr>
          <w:sz w:val="16"/>
        </w:rPr>
      </w:pPr>
      <w:r w:rsidRPr="003E4D2E">
        <w:rPr>
          <w:rStyle w:val="StyleUnderline"/>
        </w:rPr>
        <w:t xml:space="preserve">Areas of overlap between our </w:t>
      </w:r>
      <w:r w:rsidRPr="00176118">
        <w:rPr>
          <w:rStyle w:val="Emphasis"/>
        </w:rPr>
        <w:t>job creation recommendations</w:t>
      </w:r>
      <w:r w:rsidRPr="003E4D2E">
        <w:rPr>
          <w:rStyle w:val="StyleUnderline"/>
        </w:rPr>
        <w:t xml:space="preserve"> and a </w:t>
      </w:r>
      <w:r w:rsidRPr="00176118">
        <w:rPr>
          <w:rStyle w:val="Emphasis"/>
        </w:rPr>
        <w:t>job guarantee</w:t>
      </w:r>
    </w:p>
    <w:p w14:paraId="577BAF2C" w14:textId="77777777" w:rsidR="00D038BB" w:rsidRPr="003E4D2E" w:rsidRDefault="00D038BB" w:rsidP="00D038BB">
      <w:pPr>
        <w:rPr>
          <w:rStyle w:val="StyleUnderline"/>
        </w:rPr>
      </w:pPr>
      <w:r w:rsidRPr="003E4D2E">
        <w:rPr>
          <w:rStyle w:val="StyleUnderline"/>
        </w:rPr>
        <w:t>Darity, Hamilton, and Paul</w:t>
      </w:r>
      <w:r w:rsidRPr="003E4D2E">
        <w:rPr>
          <w:sz w:val="16"/>
        </w:rPr>
        <w:t xml:space="preserve">’s latest job guarantee proposal was released last month by the Center on Budget and Policy Priorities. The best summary statement of it comes from their own paper: “The federal job guarantee would provide a job, at non-poverty wages, for all citizens above the age of 18 that sought one.” While job creation is the key goal of their proposal, their plan also hinges on these jobs producing goods and services that private markets are not producing—especially public investments. They </w:t>
      </w:r>
      <w:r w:rsidRPr="003E4D2E">
        <w:rPr>
          <w:rStyle w:val="StyleUnderline"/>
        </w:rPr>
        <w:t>identify two key benefits of the job guarantee as:</w:t>
      </w:r>
    </w:p>
    <w:p w14:paraId="3EFC1A1A" w14:textId="77777777" w:rsidR="00D038BB" w:rsidRPr="003E4D2E" w:rsidRDefault="00D038BB" w:rsidP="00D038BB">
      <w:pPr>
        <w:rPr>
          <w:sz w:val="16"/>
        </w:rPr>
      </w:pPr>
      <w:r w:rsidRPr="00176118">
        <w:rPr>
          <w:rStyle w:val="Emphasis"/>
        </w:rPr>
        <w:t>Macroeconomic stabilization</w:t>
      </w:r>
      <w:r w:rsidRPr="003E4D2E">
        <w:rPr>
          <w:sz w:val="16"/>
        </w:rPr>
        <w:t>. The job guarantee would function as a robust automatic stabilizer in the economy, maintaining levels of employment during economic downturns through direct hiring, and freely allowing workers to flow from the jobs program to the private sector during economic boom times.</w:t>
      </w:r>
    </w:p>
    <w:p w14:paraId="68823F98" w14:textId="77777777" w:rsidR="00D038BB" w:rsidRPr="003E4D2E" w:rsidRDefault="00D038BB" w:rsidP="00D038BB">
      <w:pPr>
        <w:rPr>
          <w:sz w:val="16"/>
        </w:rPr>
      </w:pPr>
      <w:r w:rsidRPr="003E4D2E">
        <w:rPr>
          <w:rStyle w:val="StyleUnderline"/>
        </w:rPr>
        <w:t xml:space="preserve">The provision of </w:t>
      </w:r>
      <w:r w:rsidRPr="00176118">
        <w:rPr>
          <w:rStyle w:val="Emphasis"/>
        </w:rPr>
        <w:t>socially useful goods</w:t>
      </w:r>
      <w:r w:rsidRPr="003E4D2E">
        <w:rPr>
          <w:sz w:val="16"/>
        </w:rPr>
        <w:t xml:space="preserve"> and services. During the Great Depression, the Works Progress Administration (WPA) and Civilian Conservation Corps (CCC) were public employment programs designed to put Americans back to work…. These programs, implemented under the Roosevelt administration, provided goods and services that benefited all Americans by facilitating the logistics and technological expansion of our public infrastructure…..Under a job guarantee, even those who do not receive employment via the NIEC will likely benefit through the increased provision of public goods and socially desirable goods and services.</w:t>
      </w:r>
    </w:p>
    <w:p w14:paraId="67CE967D" w14:textId="77777777" w:rsidR="00D038BB" w:rsidRPr="003E4D2E" w:rsidRDefault="00D038BB" w:rsidP="00D038BB">
      <w:pPr>
        <w:rPr>
          <w:sz w:val="16"/>
        </w:rPr>
      </w:pPr>
      <w:r w:rsidRPr="003E4D2E">
        <w:rPr>
          <w:sz w:val="16"/>
        </w:rPr>
        <w:t xml:space="preserve">In my view, a very good proportion (not all, but most) of the other benefits they identify as stemming from a job guarantee flow through these channels. If one accepts this, then I think </w:t>
      </w:r>
      <w:r w:rsidRPr="003E4D2E">
        <w:rPr>
          <w:rStyle w:val="StyleUnderline"/>
        </w:rPr>
        <w:t xml:space="preserve">you can </w:t>
      </w:r>
      <w:r w:rsidRPr="00176118">
        <w:rPr>
          <w:rStyle w:val="Emphasis"/>
        </w:rPr>
        <w:t>replicate these benefits</w:t>
      </w:r>
      <w:r w:rsidRPr="003E4D2E">
        <w:rPr>
          <w:rStyle w:val="StyleUnderline"/>
        </w:rPr>
        <w:t xml:space="preserve"> through two recommendations</w:t>
      </w:r>
      <w:r w:rsidRPr="003E4D2E">
        <w:rPr>
          <w:sz w:val="16"/>
        </w:rPr>
        <w:t xml:space="preserve"> I called for in my recent paper on job creation:</w:t>
      </w:r>
    </w:p>
    <w:p w14:paraId="7B70254E" w14:textId="77777777" w:rsidR="00D038BB" w:rsidRPr="003E4D2E" w:rsidRDefault="00D038BB" w:rsidP="00D038BB">
      <w:pPr>
        <w:rPr>
          <w:sz w:val="16"/>
        </w:rPr>
      </w:pPr>
      <w:r w:rsidRPr="003E4D2E">
        <w:rPr>
          <w:rStyle w:val="StyleUnderline"/>
        </w:rPr>
        <w:t xml:space="preserve">Get macroeconomic policy right by </w:t>
      </w:r>
      <w:r w:rsidRPr="00176118">
        <w:rPr>
          <w:rStyle w:val="Emphasis"/>
        </w:rPr>
        <w:t>ensuring aggregate demand</w:t>
      </w:r>
      <w:r w:rsidRPr="003E4D2E">
        <w:rPr>
          <w:rStyle w:val="StyleUnderline"/>
        </w:rPr>
        <w:t xml:space="preserve"> is at a high enough level to support</w:t>
      </w:r>
      <w:r w:rsidRPr="003E4D2E">
        <w:rPr>
          <w:sz w:val="16"/>
        </w:rPr>
        <w:t xml:space="preserve"> macroeconomic </w:t>
      </w:r>
      <w:r w:rsidRPr="00176118">
        <w:rPr>
          <w:rStyle w:val="Emphasis"/>
        </w:rPr>
        <w:t>full employment</w:t>
      </w:r>
      <w:r w:rsidRPr="003E4D2E">
        <w:rPr>
          <w:sz w:val="16"/>
        </w:rPr>
        <w:t>1</w:t>
      </w:r>
    </w:p>
    <w:p w14:paraId="185410C2" w14:textId="77777777" w:rsidR="00D038BB" w:rsidRPr="003E4D2E" w:rsidRDefault="00D038BB" w:rsidP="00D038BB">
      <w:pPr>
        <w:rPr>
          <w:rStyle w:val="StyleUnderline"/>
        </w:rPr>
      </w:pPr>
      <w:r w:rsidRPr="003E4D2E">
        <w:rPr>
          <w:rStyle w:val="StyleUnderline"/>
        </w:rPr>
        <w:t xml:space="preserve">Undertake </w:t>
      </w:r>
      <w:r w:rsidRPr="00176118">
        <w:rPr>
          <w:rStyle w:val="Emphasis"/>
        </w:rPr>
        <w:t>lots of public investment</w:t>
      </w:r>
      <w:r w:rsidRPr="003E4D2E">
        <w:rPr>
          <w:rStyle w:val="StyleUnderline"/>
        </w:rPr>
        <w:t xml:space="preserve"> that will create and sustain jobs, as well as </w:t>
      </w:r>
      <w:r w:rsidRPr="00176118">
        <w:rPr>
          <w:rStyle w:val="Emphasis"/>
        </w:rPr>
        <w:t>providing crucial goods</w:t>
      </w:r>
      <w:r w:rsidRPr="003E4D2E">
        <w:rPr>
          <w:rStyle w:val="StyleUnderline"/>
        </w:rPr>
        <w:t xml:space="preserve"> and services that private markets won’t</w:t>
      </w:r>
    </w:p>
    <w:p w14:paraId="6C1399D9" w14:textId="77777777" w:rsidR="00D038BB" w:rsidRPr="003E4D2E" w:rsidRDefault="00D038BB" w:rsidP="00D038BB">
      <w:pPr>
        <w:rPr>
          <w:sz w:val="16"/>
        </w:rPr>
      </w:pPr>
      <w:r w:rsidRPr="003E4D2E">
        <w:rPr>
          <w:sz w:val="16"/>
        </w:rPr>
        <w:t xml:space="preserve">In regards to getting macroeconomic policy right, </w:t>
      </w:r>
      <w:r w:rsidRPr="003E4D2E">
        <w:rPr>
          <w:rStyle w:val="StyleUnderline"/>
        </w:rPr>
        <w:t>a job guarantee would be</w:t>
      </w:r>
      <w:r w:rsidRPr="003E4D2E">
        <w:rPr>
          <w:sz w:val="16"/>
        </w:rPr>
        <w:t xml:space="preserve"> (among other things) a huge </w:t>
      </w:r>
      <w:r w:rsidRPr="003E4D2E">
        <w:rPr>
          <w:rStyle w:val="StyleUnderline"/>
        </w:rPr>
        <w:t>an</w:t>
      </w:r>
      <w:r w:rsidRPr="003E4D2E">
        <w:rPr>
          <w:sz w:val="16"/>
        </w:rPr>
        <w:t xml:space="preserve">d </w:t>
      </w:r>
      <w:r w:rsidRPr="003E4D2E">
        <w:rPr>
          <w:rStyle w:val="StyleUnderline"/>
        </w:rPr>
        <w:t xml:space="preserve">automatic </w:t>
      </w:r>
      <w:r w:rsidRPr="00176118">
        <w:rPr>
          <w:rStyle w:val="Emphasis"/>
        </w:rPr>
        <w:t>fiscal stabilizer</w:t>
      </w:r>
      <w:r w:rsidRPr="003E4D2E">
        <w:rPr>
          <w:rStyle w:val="StyleUnderline"/>
        </w:rPr>
        <w:t>.</w:t>
      </w:r>
      <w:r w:rsidRPr="003E4D2E">
        <w:rPr>
          <w:sz w:val="16"/>
        </w:rPr>
        <w:t xml:space="preserve"> Huge </w:t>
      </w:r>
      <w:r w:rsidRPr="003E4D2E">
        <w:rPr>
          <w:rStyle w:val="StyleUnderline"/>
        </w:rPr>
        <w:t xml:space="preserve">fiscal stabilizers are a </w:t>
      </w:r>
      <w:r w:rsidRPr="00176118">
        <w:rPr>
          <w:rStyle w:val="Emphasis"/>
        </w:rPr>
        <w:t>great idea</w:t>
      </w:r>
      <w:r w:rsidRPr="003E4D2E">
        <w:rPr>
          <w:sz w:val="16"/>
        </w:rPr>
        <w:t xml:space="preserve">—the experience of the Great Recession and how badly discretionary fiscal policy (especially state and local) dragged on growth should have spurred everybody to think about how </w:t>
      </w:r>
      <w:r w:rsidRPr="003E4D2E">
        <w:rPr>
          <w:rStyle w:val="StyleUnderline"/>
        </w:rPr>
        <w:t xml:space="preserve">fiscal stimulus can </w:t>
      </w:r>
      <w:r w:rsidRPr="00176118">
        <w:rPr>
          <w:rStyle w:val="Emphasis"/>
        </w:rPr>
        <w:t>be made more automatic</w:t>
      </w:r>
      <w:r w:rsidRPr="003E4D2E">
        <w:rPr>
          <w:sz w:val="16"/>
        </w:rPr>
        <w:t xml:space="preserve">, </w:t>
      </w:r>
      <w:r w:rsidRPr="003E4D2E">
        <w:rPr>
          <w:rStyle w:val="StyleUnderline"/>
        </w:rPr>
        <w:t xml:space="preserve">and these should be a </w:t>
      </w:r>
      <w:r w:rsidRPr="00176118">
        <w:rPr>
          <w:rStyle w:val="Emphasis"/>
        </w:rPr>
        <w:t>key part</w:t>
      </w:r>
      <w:r w:rsidRPr="003E4D2E">
        <w:rPr>
          <w:rStyle w:val="StyleUnderline"/>
        </w:rPr>
        <w:t xml:space="preserve"> of any plan</w:t>
      </w:r>
      <w:r w:rsidRPr="003E4D2E">
        <w:rPr>
          <w:sz w:val="16"/>
        </w:rPr>
        <w:t xml:space="preserve"> claiming to get macroeconomic policy right going forward.</w:t>
      </w:r>
    </w:p>
    <w:p w14:paraId="629D4A01" w14:textId="77777777" w:rsidR="00D038BB" w:rsidRDefault="00D038BB" w:rsidP="00D038BB">
      <w:pPr>
        <w:rPr>
          <w:sz w:val="16"/>
        </w:rPr>
      </w:pPr>
      <w:r w:rsidRPr="003E4D2E">
        <w:rPr>
          <w:rStyle w:val="StyleUnderline"/>
        </w:rPr>
        <w:t>In regards to providing benefits</w:t>
      </w:r>
      <w:r w:rsidRPr="003E4D2E">
        <w:rPr>
          <w:sz w:val="16"/>
        </w:rPr>
        <w:t xml:space="preserve"> by undertaking public investments, particularly </w:t>
      </w:r>
      <w:r w:rsidRPr="003E4D2E">
        <w:rPr>
          <w:rStyle w:val="StyleUnderline"/>
        </w:rPr>
        <w:t xml:space="preserve">in </w:t>
      </w:r>
      <w:r w:rsidRPr="00176118">
        <w:rPr>
          <w:rStyle w:val="Emphasis"/>
        </w:rPr>
        <w:t>infrastructure</w:t>
      </w:r>
      <w:r w:rsidRPr="003E4D2E">
        <w:rPr>
          <w:rStyle w:val="StyleUnderline"/>
        </w:rPr>
        <w:t xml:space="preserve"> and </w:t>
      </w:r>
      <w:r w:rsidRPr="00176118">
        <w:rPr>
          <w:rStyle w:val="Emphasis"/>
        </w:rPr>
        <w:t>early childcare</w:t>
      </w:r>
      <w:r w:rsidRPr="003E4D2E">
        <w:rPr>
          <w:sz w:val="16"/>
        </w:rPr>
        <w:t xml:space="preserve">, I’d absolutely agree that </w:t>
      </w:r>
      <w:r w:rsidRPr="003E4D2E">
        <w:rPr>
          <w:rStyle w:val="StyleUnderline"/>
        </w:rPr>
        <w:t xml:space="preserve">much </w:t>
      </w:r>
      <w:r w:rsidRPr="00176118">
        <w:rPr>
          <w:rStyle w:val="Emphasis"/>
        </w:rPr>
        <w:t>larger public investments</w:t>
      </w:r>
      <w:r w:rsidRPr="003E4D2E">
        <w:rPr>
          <w:sz w:val="16"/>
        </w:rPr>
        <w:t>—particularly in these two areas—</w:t>
      </w:r>
      <w:r w:rsidRPr="003E4D2E">
        <w:rPr>
          <w:rStyle w:val="StyleUnderline"/>
        </w:rPr>
        <w:t>are great ideas.</w:t>
      </w:r>
      <w:r w:rsidRPr="003E4D2E">
        <w:rPr>
          <w:sz w:val="16"/>
        </w:rPr>
        <w:t xml:space="preserve"> They’re part of our recommendations for job creation and we’ve spent most of the past decade at EPI arguing strongly for both.</w:t>
      </w:r>
    </w:p>
    <w:p w14:paraId="7357D3A6" w14:textId="56930E6D" w:rsidR="00D038BB" w:rsidRPr="003E4D2E" w:rsidRDefault="00D038BB" w:rsidP="00D038BB"/>
    <w:p w14:paraId="058E6223" w14:textId="77777777" w:rsidR="002639BB" w:rsidRDefault="002639BB" w:rsidP="002639BB">
      <w:pPr>
        <w:pStyle w:val="Heading3"/>
      </w:pPr>
      <w:r>
        <w:t>Solvency---UBI---2NC</w:t>
      </w:r>
    </w:p>
    <w:p w14:paraId="425788AB" w14:textId="77777777" w:rsidR="002639BB" w:rsidRDefault="002639BB" w:rsidP="002639BB">
      <w:pPr>
        <w:pStyle w:val="Heading4"/>
      </w:pPr>
      <w:r>
        <w:t xml:space="preserve">UBI solves </w:t>
      </w:r>
      <w:r w:rsidRPr="002959E5">
        <w:rPr>
          <w:u w:val="single"/>
        </w:rPr>
        <w:t>inequality</w:t>
      </w:r>
      <w:r>
        <w:t xml:space="preserve"> and </w:t>
      </w:r>
      <w:r w:rsidRPr="002959E5">
        <w:rPr>
          <w:u w:val="single"/>
        </w:rPr>
        <w:t>wage stagnation</w:t>
      </w:r>
      <w:r>
        <w:t xml:space="preserve"> by setting a social safety net. </w:t>
      </w:r>
    </w:p>
    <w:p w14:paraId="3322EB8D" w14:textId="77777777" w:rsidR="002639BB" w:rsidRPr="002959E5" w:rsidRDefault="002639BB" w:rsidP="002639BB">
      <w:pPr>
        <w:pStyle w:val="Heading4"/>
      </w:pPr>
      <w:r>
        <w:t xml:space="preserve">Resolves poverty and </w:t>
      </w:r>
      <w:r w:rsidRPr="002959E5">
        <w:rPr>
          <w:u w:val="single"/>
        </w:rPr>
        <w:t>concentration</w:t>
      </w:r>
      <w:r>
        <w:t xml:space="preserve"> of wealth by providing </w:t>
      </w:r>
      <w:r w:rsidRPr="002959E5">
        <w:rPr>
          <w:u w:val="single"/>
        </w:rPr>
        <w:t>equal opportunity</w:t>
      </w:r>
      <w:r>
        <w:t>---that’s Santens.</w:t>
      </w:r>
    </w:p>
    <w:p w14:paraId="5DB35B7C" w14:textId="77777777" w:rsidR="002639BB" w:rsidRDefault="002639BB" w:rsidP="002639BB">
      <w:pPr>
        <w:pStyle w:val="Heading4"/>
      </w:pPr>
      <w:r>
        <w:t xml:space="preserve">Consensus of </w:t>
      </w:r>
      <w:r w:rsidRPr="002959E5">
        <w:rPr>
          <w:u w:val="single"/>
        </w:rPr>
        <w:t>economists</w:t>
      </w:r>
      <w:r>
        <w:t xml:space="preserve"> corroborate solvency.</w:t>
      </w:r>
    </w:p>
    <w:p w14:paraId="44C98707" w14:textId="77777777" w:rsidR="002639BB" w:rsidRDefault="002639BB" w:rsidP="002639BB">
      <w:r w:rsidRPr="00A37EFA">
        <w:rPr>
          <w:rStyle w:val="Style13ptBold"/>
        </w:rPr>
        <w:t>Standing ’17</w:t>
      </w:r>
      <w:r>
        <w:t xml:space="preserve"> [Guy and </w:t>
      </w:r>
      <w:r w:rsidRPr="00A37EFA">
        <w:t>Thomas Colson</w:t>
      </w:r>
      <w:r>
        <w:t xml:space="preserve">; January 5; </w:t>
      </w:r>
      <w:r w:rsidRPr="00A37EFA">
        <w:t xml:space="preserve">Professor of </w:t>
      </w:r>
      <w:r>
        <w:t>E</w:t>
      </w:r>
      <w:r w:rsidRPr="00A37EFA">
        <w:t>conomics</w:t>
      </w:r>
      <w:r>
        <w:t xml:space="preserve">; Business Insider, </w:t>
      </w:r>
      <w:r w:rsidRPr="00A37EFA">
        <w:t>“The economist behind Universal Basic Income: Give all citizens UBI to help combat a 'neofascist wave of populism</w:t>
      </w:r>
      <w:r>
        <w:t>’,”</w:t>
      </w:r>
      <w:r w:rsidRPr="00A37EFA">
        <w:t xml:space="preserve"> https://www.businessinsider.com/free-money-universal-basic-income-guy-standing-economist-neofascism-populism-brexit-2017-1</w:t>
      </w:r>
      <w:r>
        <w:t>]</w:t>
      </w:r>
    </w:p>
    <w:p w14:paraId="024DEF5D" w14:textId="77777777" w:rsidR="002639BB" w:rsidRPr="002B2349" w:rsidRDefault="002639BB" w:rsidP="002639BB">
      <w:pPr>
        <w:rPr>
          <w:sz w:val="16"/>
        </w:rPr>
      </w:pPr>
      <w:r w:rsidRPr="002B2349">
        <w:rPr>
          <w:sz w:val="16"/>
        </w:rPr>
        <w:t>In 2011 Guy Standing, then an economist at the University of Bath, prefaced his new book with a warning.</w:t>
      </w:r>
    </w:p>
    <w:p w14:paraId="02E471C5" w14:textId="77777777" w:rsidR="002639BB" w:rsidRPr="00563A30" w:rsidRDefault="002639BB" w:rsidP="002639BB">
      <w:pPr>
        <w:rPr>
          <w:rStyle w:val="StyleUnderline"/>
        </w:rPr>
      </w:pPr>
      <w:r w:rsidRPr="002B2349">
        <w:rPr>
          <w:sz w:val="16"/>
        </w:rPr>
        <w:t xml:space="preserve">He described a growing class of "precariat" workers, alienated by a western political agenda which had, since the 1970s, promoted market-led competition above job security. </w:t>
      </w:r>
      <w:r w:rsidRPr="00563A30">
        <w:rPr>
          <w:rStyle w:val="StyleUnderline"/>
        </w:rPr>
        <w:t>Real wages</w:t>
      </w:r>
      <w:r w:rsidRPr="002B2349">
        <w:rPr>
          <w:sz w:val="16"/>
        </w:rPr>
        <w:t xml:space="preserve"> across the west </w:t>
      </w:r>
      <w:r w:rsidRPr="00563A30">
        <w:rPr>
          <w:rStyle w:val="StyleUnderline"/>
        </w:rPr>
        <w:t>had stalled for decades and "flexible" work was becoming the norm, leaving many millions</w:t>
      </w:r>
      <w:r w:rsidRPr="002B2349">
        <w:rPr>
          <w:sz w:val="16"/>
        </w:rPr>
        <w:t xml:space="preserve"> around the world </w:t>
      </w:r>
      <w:r w:rsidRPr="00563A30">
        <w:rPr>
          <w:rStyle w:val="StyleUnderline"/>
        </w:rPr>
        <w:t>"without an anchor of stability."</w:t>
      </w:r>
    </w:p>
    <w:p w14:paraId="10ED41C7" w14:textId="77777777" w:rsidR="002639BB" w:rsidRPr="00563A30" w:rsidRDefault="002639BB" w:rsidP="002639BB">
      <w:pPr>
        <w:rPr>
          <w:rStyle w:val="StyleUnderline"/>
        </w:rPr>
      </w:pPr>
      <w:r w:rsidRPr="009C3A02">
        <w:rPr>
          <w:rStyle w:val="StyleUnderline"/>
        </w:rPr>
        <w:t>This precariat</w:t>
      </w:r>
      <w:r w:rsidRPr="009C3A02">
        <w:rPr>
          <w:sz w:val="16"/>
        </w:rPr>
        <w:t>, he said, "</w:t>
      </w:r>
      <w:r w:rsidRPr="009C3A02">
        <w:rPr>
          <w:rStyle w:val="StyleUnderline"/>
        </w:rPr>
        <w:t>are prone to listen to ugly voices, and to use their votes and money to give those voices a political platform of increasing influence</w:t>
      </w:r>
      <w:r w:rsidRPr="009C3A02">
        <w:rPr>
          <w:sz w:val="16"/>
        </w:rPr>
        <w:t xml:space="preserve">." </w:t>
      </w:r>
      <w:r w:rsidRPr="009C3A02">
        <w:rPr>
          <w:rStyle w:val="StyleUnderline"/>
        </w:rPr>
        <w:t>Such conditions had created "an incipient political monster," and action was needed "before that monster comes to life."</w:t>
      </w:r>
    </w:p>
    <w:p w14:paraId="79012409" w14:textId="77777777" w:rsidR="002639BB" w:rsidRPr="002B2349" w:rsidRDefault="002639BB" w:rsidP="002639BB">
      <w:pPr>
        <w:rPr>
          <w:sz w:val="16"/>
        </w:rPr>
      </w:pPr>
      <w:r w:rsidRPr="002B2349">
        <w:rPr>
          <w:sz w:val="16"/>
        </w:rPr>
        <w:t>Five years on, Standing says, "that monster has arrived."</w:t>
      </w:r>
    </w:p>
    <w:p w14:paraId="3BD0610E" w14:textId="77777777" w:rsidR="002639BB" w:rsidRPr="002B2349" w:rsidRDefault="002639BB" w:rsidP="002639BB">
      <w:pPr>
        <w:rPr>
          <w:sz w:val="16"/>
        </w:rPr>
      </w:pPr>
      <w:r w:rsidRPr="002B2349">
        <w:rPr>
          <w:sz w:val="16"/>
        </w:rPr>
        <w:t>"The precariat I've written about consists of several factions," he told Business Insider from his home in Switzerland.</w:t>
      </w:r>
    </w:p>
    <w:p w14:paraId="44281A32" w14:textId="77777777" w:rsidR="002639BB" w:rsidRPr="002B2349" w:rsidRDefault="002639BB" w:rsidP="002639BB">
      <w:pPr>
        <w:rPr>
          <w:sz w:val="16"/>
        </w:rPr>
      </w:pPr>
      <w:r w:rsidRPr="002B2349">
        <w:rPr>
          <w:sz w:val="16"/>
        </w:rPr>
        <w:t>"I call one of those groups atavists: people who have fallen out of old working class communities into a life of insecurity. They tend to look backwards into an imaginary past — if not a real one — and this part of the precariat is not very well-educated."</w:t>
      </w:r>
    </w:p>
    <w:p w14:paraId="5181CE46" w14:textId="77777777" w:rsidR="002639BB" w:rsidRPr="002B2349" w:rsidRDefault="002639BB" w:rsidP="002639BB">
      <w:pPr>
        <w:rPr>
          <w:sz w:val="16"/>
        </w:rPr>
      </w:pPr>
      <w:r w:rsidRPr="002B2349">
        <w:rPr>
          <w:sz w:val="16"/>
        </w:rPr>
        <w:t xml:space="preserve">"So </w:t>
      </w:r>
      <w:r w:rsidRPr="00AB7BDB">
        <w:rPr>
          <w:rStyle w:val="StyleUnderline"/>
          <w:highlight w:val="cyan"/>
        </w:rPr>
        <w:t>they listen to the sirens of neo-fascist populism</w:t>
      </w:r>
      <w:r w:rsidRPr="00563A30">
        <w:rPr>
          <w:rStyle w:val="StyleUnderline"/>
        </w:rPr>
        <w:t xml:space="preserve">, and </w:t>
      </w:r>
      <w:r w:rsidRPr="00AB7BDB">
        <w:rPr>
          <w:rStyle w:val="StyleUnderline"/>
          <w:highlight w:val="cyan"/>
        </w:rPr>
        <w:t>their</w:t>
      </w:r>
      <w:r w:rsidRPr="00563A30">
        <w:rPr>
          <w:rStyle w:val="StyleUnderline"/>
        </w:rPr>
        <w:t xml:space="preserve"> current </w:t>
      </w:r>
      <w:r w:rsidRPr="00AB7BDB">
        <w:rPr>
          <w:rStyle w:val="StyleUnderline"/>
          <w:highlight w:val="cyan"/>
        </w:rPr>
        <w:t>trumpeteer is</w:t>
      </w:r>
      <w:r w:rsidRPr="00563A30">
        <w:rPr>
          <w:rStyle w:val="StyleUnderline"/>
        </w:rPr>
        <w:t xml:space="preserve"> [US president-elect]</w:t>
      </w:r>
      <w:r w:rsidRPr="002B2349">
        <w:rPr>
          <w:sz w:val="16"/>
        </w:rPr>
        <w:t xml:space="preserve"> Donald </w:t>
      </w:r>
      <w:r w:rsidRPr="00AB7BDB">
        <w:rPr>
          <w:rStyle w:val="StyleUnderline"/>
          <w:highlight w:val="cyan"/>
        </w:rPr>
        <w:t>Trump</w:t>
      </w:r>
      <w:r w:rsidRPr="002B2349">
        <w:rPr>
          <w:sz w:val="16"/>
        </w:rPr>
        <w:t>. He's been playing on their fears."</w:t>
      </w:r>
    </w:p>
    <w:p w14:paraId="7BD332A9" w14:textId="77777777" w:rsidR="002639BB" w:rsidRPr="002B2349" w:rsidRDefault="002639BB" w:rsidP="002639BB">
      <w:pPr>
        <w:rPr>
          <w:sz w:val="16"/>
        </w:rPr>
      </w:pPr>
      <w:r w:rsidRPr="002B2349">
        <w:rPr>
          <w:sz w:val="16"/>
        </w:rPr>
        <w:t>Not just Trump: Standing says that similar forces have driven the UK's vote to leave the European Union, and the rise of far-right European populists such as Marine Le Pen and Geert Wilders.</w:t>
      </w:r>
    </w:p>
    <w:p w14:paraId="704B786D" w14:textId="77777777" w:rsidR="002639BB" w:rsidRPr="00563A30" w:rsidRDefault="002639BB" w:rsidP="002639BB">
      <w:pPr>
        <w:rPr>
          <w:rStyle w:val="StyleUnderline"/>
        </w:rPr>
      </w:pPr>
      <w:r w:rsidRPr="00AB7BDB">
        <w:rPr>
          <w:rStyle w:val="Emphasis"/>
          <w:highlight w:val="cyan"/>
        </w:rPr>
        <w:t>U</w:t>
      </w:r>
      <w:r w:rsidRPr="00563A30">
        <w:rPr>
          <w:rStyle w:val="StyleUnderline"/>
        </w:rPr>
        <w:t xml:space="preserve">niversal </w:t>
      </w:r>
      <w:r w:rsidRPr="00AB7BDB">
        <w:rPr>
          <w:rStyle w:val="Emphasis"/>
          <w:highlight w:val="cyan"/>
        </w:rPr>
        <w:t>B</w:t>
      </w:r>
      <w:r w:rsidRPr="00563A30">
        <w:rPr>
          <w:rStyle w:val="StyleUnderline"/>
        </w:rPr>
        <w:t xml:space="preserve">asic </w:t>
      </w:r>
      <w:r w:rsidRPr="00AB7BDB">
        <w:rPr>
          <w:rStyle w:val="Emphasis"/>
          <w:highlight w:val="cyan"/>
        </w:rPr>
        <w:t>I</w:t>
      </w:r>
      <w:r w:rsidRPr="00563A30">
        <w:rPr>
          <w:rStyle w:val="StyleUnderline"/>
        </w:rPr>
        <w:t xml:space="preserve">ncome: </w:t>
      </w:r>
      <w:r w:rsidRPr="00AB7BDB">
        <w:rPr>
          <w:rStyle w:val="StyleUnderline"/>
          <w:highlight w:val="cyan"/>
        </w:rPr>
        <w:t>The solution?</w:t>
      </w:r>
    </w:p>
    <w:p w14:paraId="1A57D154" w14:textId="77777777" w:rsidR="002639BB" w:rsidRPr="002B2349" w:rsidRDefault="002639BB" w:rsidP="002639BB">
      <w:pPr>
        <w:rPr>
          <w:sz w:val="16"/>
        </w:rPr>
      </w:pPr>
      <w:r w:rsidRPr="002B2349">
        <w:rPr>
          <w:sz w:val="16"/>
        </w:rPr>
        <w:t>Standing, now professor of development studies at the School of African and Oriental Studies (SOAS), believes he has at least part of the solution. In 1986 he co-founded the Basic Income Earth Network (BIEN), one of the earliest groups to advocate Universal Basic Income (UBI) in its modern form.</w:t>
      </w:r>
    </w:p>
    <w:p w14:paraId="3606545D" w14:textId="77777777" w:rsidR="002639BB" w:rsidRPr="002B2349" w:rsidRDefault="002639BB" w:rsidP="002639BB">
      <w:pPr>
        <w:rPr>
          <w:sz w:val="16"/>
        </w:rPr>
      </w:pPr>
      <w:r w:rsidRPr="002B2349">
        <w:rPr>
          <w:sz w:val="16"/>
        </w:rPr>
        <w:t xml:space="preserve">In the last few years </w:t>
      </w:r>
      <w:r w:rsidRPr="00AB7BDB">
        <w:rPr>
          <w:rStyle w:val="StyleUnderline"/>
          <w:highlight w:val="cyan"/>
        </w:rPr>
        <w:t>there has been a</w:t>
      </w:r>
      <w:r w:rsidRPr="00F74903">
        <w:rPr>
          <w:rStyle w:val="StyleUnderline"/>
        </w:rPr>
        <w:t xml:space="preserve"> deluge of </w:t>
      </w:r>
      <w:r w:rsidRPr="00AB7BDB">
        <w:rPr>
          <w:rStyle w:val="StyleUnderline"/>
          <w:highlight w:val="cyan"/>
        </w:rPr>
        <w:t>conversions among economists</w:t>
      </w:r>
      <w:r w:rsidRPr="00F74903">
        <w:rPr>
          <w:rStyle w:val="StyleUnderline"/>
        </w:rPr>
        <w:t xml:space="preserve">, commentators, and politicians — </w:t>
      </w:r>
      <w:r w:rsidRPr="00AB7BDB">
        <w:rPr>
          <w:rStyle w:val="StyleUnderline"/>
          <w:highlight w:val="cyan"/>
        </w:rPr>
        <w:t>on the right and</w:t>
      </w:r>
      <w:r w:rsidRPr="00F74903">
        <w:rPr>
          <w:rStyle w:val="StyleUnderline"/>
        </w:rPr>
        <w:t xml:space="preserve"> the </w:t>
      </w:r>
      <w:r w:rsidRPr="00AB7BDB">
        <w:rPr>
          <w:rStyle w:val="StyleUnderline"/>
          <w:highlight w:val="cyan"/>
        </w:rPr>
        <w:t>left</w:t>
      </w:r>
    </w:p>
    <w:p w14:paraId="2BDF4D40" w14:textId="77777777" w:rsidR="002639BB" w:rsidRPr="002B2349" w:rsidRDefault="002639BB" w:rsidP="002639BB">
      <w:pPr>
        <w:rPr>
          <w:sz w:val="16"/>
        </w:rPr>
      </w:pPr>
      <w:r w:rsidRPr="002B2349">
        <w:rPr>
          <w:rStyle w:val="StyleUnderline"/>
        </w:rPr>
        <w:t xml:space="preserve">The idea is simple: </w:t>
      </w:r>
      <w:r w:rsidRPr="00AB7BDB">
        <w:rPr>
          <w:rStyle w:val="StyleUnderline"/>
          <w:highlight w:val="cyan"/>
        </w:rPr>
        <w:t>a regular</w:t>
      </w:r>
      <w:r w:rsidRPr="002B2349">
        <w:rPr>
          <w:rStyle w:val="StyleUnderline"/>
        </w:rPr>
        <w:t xml:space="preserve"> state </w:t>
      </w:r>
      <w:r w:rsidRPr="00AB7BDB">
        <w:rPr>
          <w:rStyle w:val="StyleUnderline"/>
          <w:highlight w:val="cyan"/>
        </w:rPr>
        <w:t>payment to every adult</w:t>
      </w:r>
      <w:r w:rsidRPr="002B2349">
        <w:rPr>
          <w:rStyle w:val="StyleUnderline"/>
        </w:rPr>
        <w:t xml:space="preserve"> </w:t>
      </w:r>
      <w:r w:rsidRPr="002B2349">
        <w:rPr>
          <w:sz w:val="16"/>
        </w:rPr>
        <w:t xml:space="preserve">(some variations also involve payouts to children), </w:t>
      </w:r>
      <w:r w:rsidRPr="002B2349">
        <w:rPr>
          <w:rStyle w:val="StyleUnderline"/>
        </w:rPr>
        <w:t>regardless of working status</w:t>
      </w:r>
      <w:r w:rsidRPr="002B2349">
        <w:rPr>
          <w:sz w:val="16"/>
        </w:rPr>
        <w:t xml:space="preserve">. Advocates say </w:t>
      </w:r>
      <w:r w:rsidRPr="002B2349">
        <w:rPr>
          <w:rStyle w:val="StyleUnderline"/>
        </w:rPr>
        <w:t xml:space="preserve">it </w:t>
      </w:r>
      <w:r w:rsidRPr="00AB7BDB">
        <w:rPr>
          <w:rStyle w:val="StyleUnderline"/>
          <w:highlight w:val="cyan"/>
        </w:rPr>
        <w:t>would provide a vital safety net for all</w:t>
      </w:r>
      <w:r w:rsidRPr="002B2349">
        <w:rPr>
          <w:rStyle w:val="StyleUnderline"/>
        </w:rPr>
        <w:t xml:space="preserve"> citizens</w:t>
      </w:r>
      <w:r w:rsidRPr="002B2349">
        <w:rPr>
          <w:sz w:val="16"/>
        </w:rPr>
        <w:t xml:space="preserve"> and remove inefficient benefit systems currently in place; critics say it is unaffordable and would serve as a disincentive to work.</w:t>
      </w:r>
    </w:p>
    <w:p w14:paraId="30A36572" w14:textId="77777777" w:rsidR="002639BB" w:rsidRPr="002B2349" w:rsidRDefault="002639BB" w:rsidP="002639BB">
      <w:pPr>
        <w:rPr>
          <w:sz w:val="16"/>
        </w:rPr>
      </w:pPr>
      <w:r w:rsidRPr="002B2349">
        <w:rPr>
          <w:sz w:val="16"/>
        </w:rPr>
        <w:t xml:space="preserve">Standing says that for a long time, he and his fellow proponents were considered "crazy," and advocating the idea was "quite a lonely struggle," but no more. "In the last few years </w:t>
      </w:r>
      <w:r w:rsidRPr="002B2349">
        <w:rPr>
          <w:rStyle w:val="StyleUnderline"/>
        </w:rPr>
        <w:t>there has been a deluge of conversions among a huge number of economists, other commentators, and politicians, on the right and the left</w:t>
      </w:r>
      <w:r w:rsidRPr="002B2349">
        <w:rPr>
          <w:sz w:val="16"/>
        </w:rPr>
        <w:t>," he says.</w:t>
      </w:r>
    </w:p>
    <w:p w14:paraId="07778E0D" w14:textId="77777777" w:rsidR="002639BB" w:rsidRPr="002B2349" w:rsidRDefault="002639BB" w:rsidP="002639BB">
      <w:pPr>
        <w:rPr>
          <w:sz w:val="16"/>
        </w:rPr>
      </w:pPr>
      <w:r w:rsidRPr="00440F2C">
        <w:rPr>
          <w:sz w:val="16"/>
        </w:rPr>
        <w:t xml:space="preserve">Insurgent left-wing politicians from Bernie Sanders to Jeremy Corbyn have voiced tentative support for the idea, </w:t>
      </w:r>
      <w:r w:rsidRPr="00440F2C">
        <w:rPr>
          <w:rStyle w:val="StyleUnderline"/>
        </w:rPr>
        <w:t>Nobel Prize winners have called for its introduction, huge pilot studies have been rolled out in countries including the USA and Finland, and Standing reports that the Indian government will endorse the idea</w:t>
      </w:r>
      <w:r w:rsidRPr="00440F2C">
        <w:rPr>
          <w:sz w:val="16"/>
        </w:rPr>
        <w:t xml:space="preserve"> — as a principle — within a few weeks, after a series of successful pilots which he was closely involved with.</w:t>
      </w:r>
    </w:p>
    <w:p w14:paraId="10912EB7" w14:textId="77777777" w:rsidR="002639BB" w:rsidRPr="002B2349" w:rsidRDefault="002639BB" w:rsidP="002639BB">
      <w:pPr>
        <w:rPr>
          <w:rStyle w:val="StyleUnderline"/>
        </w:rPr>
      </w:pPr>
      <w:r w:rsidRPr="002B2349">
        <w:rPr>
          <w:rStyle w:val="StyleUnderline"/>
        </w:rPr>
        <w:t>"Basic income is a matter of social justice"</w:t>
      </w:r>
    </w:p>
    <w:p w14:paraId="2CB9D97B" w14:textId="77777777" w:rsidR="002639BB" w:rsidRPr="002B2349" w:rsidRDefault="002639BB" w:rsidP="002639BB">
      <w:pPr>
        <w:rPr>
          <w:sz w:val="16"/>
        </w:rPr>
      </w:pPr>
      <w:r w:rsidRPr="002B2349">
        <w:rPr>
          <w:sz w:val="16"/>
        </w:rPr>
        <w:t>Standing says that he supports the idea for three principal reasons. Primarily, he believes it is a matter of social justice.</w:t>
      </w:r>
    </w:p>
    <w:p w14:paraId="70D90398" w14:textId="77777777" w:rsidR="002639BB" w:rsidRPr="002B2349" w:rsidRDefault="002639BB" w:rsidP="002639BB">
      <w:pPr>
        <w:rPr>
          <w:sz w:val="16"/>
        </w:rPr>
      </w:pPr>
      <w:r w:rsidRPr="002B2349">
        <w:rPr>
          <w:sz w:val="16"/>
        </w:rPr>
        <w:t>"People like me go back to Thomas Paine, who argued that the land is owned by everybody, that the wealth created by generations should be shared to some extent, and that everyone should have social dividends," he says (Paine argued in 1795 for a "citizen's dividend" paid to all US citizens as compensation for "loss of his or her natural inheritance, by the introduction of the system of landed property.")</w:t>
      </w:r>
    </w:p>
    <w:p w14:paraId="506BDC19" w14:textId="77777777" w:rsidR="002639BB" w:rsidRPr="002B2349" w:rsidRDefault="002639BB" w:rsidP="002639BB">
      <w:pPr>
        <w:rPr>
          <w:rStyle w:val="StyleUnderline"/>
        </w:rPr>
      </w:pPr>
      <w:r w:rsidRPr="002B2349">
        <w:rPr>
          <w:rStyle w:val="StyleUnderline"/>
        </w:rPr>
        <w:t>We are in an era of chronic insecurity and growing inequality. We need to have new mechanisms for income distribution</w:t>
      </w:r>
    </w:p>
    <w:p w14:paraId="54E78AEA" w14:textId="77777777" w:rsidR="002639BB" w:rsidRPr="002B2349" w:rsidRDefault="002639BB" w:rsidP="002639BB">
      <w:pPr>
        <w:rPr>
          <w:sz w:val="16"/>
        </w:rPr>
      </w:pPr>
      <w:r w:rsidRPr="00440F2C">
        <w:rPr>
          <w:sz w:val="16"/>
        </w:rPr>
        <w:t>Secondly, Standing says, "</w:t>
      </w:r>
      <w:r w:rsidRPr="00440F2C">
        <w:rPr>
          <w:rStyle w:val="StyleUnderline"/>
        </w:rPr>
        <w:t>it would enhance individual liberty</w:t>
      </w:r>
      <w:r w:rsidRPr="00440F2C">
        <w:rPr>
          <w:sz w:val="16"/>
        </w:rPr>
        <w:t xml:space="preserve">. </w:t>
      </w:r>
      <w:r w:rsidRPr="00440F2C">
        <w:rPr>
          <w:rStyle w:val="StyleUnderline"/>
        </w:rPr>
        <w:t>It would give people a sense of control over their lives and would provide them with freedom</w:t>
      </w:r>
      <w:r w:rsidRPr="00440F2C">
        <w:rPr>
          <w:sz w:val="16"/>
        </w:rPr>
        <w:t>."</w:t>
      </w:r>
    </w:p>
    <w:p w14:paraId="51C9190F" w14:textId="77777777" w:rsidR="002639BB" w:rsidRPr="002B2349" w:rsidRDefault="002639BB" w:rsidP="002639BB">
      <w:pPr>
        <w:rPr>
          <w:sz w:val="16"/>
        </w:rPr>
      </w:pPr>
      <w:r w:rsidRPr="00440F2C">
        <w:rPr>
          <w:sz w:val="16"/>
        </w:rPr>
        <w:t>Finally, "</w:t>
      </w:r>
      <w:r w:rsidRPr="00440F2C">
        <w:rPr>
          <w:rStyle w:val="StyleUnderline"/>
        </w:rPr>
        <w:t>we are in an era of chronic insecurity, and growing inequalities</w:t>
      </w:r>
      <w:r w:rsidRPr="00440F2C">
        <w:rPr>
          <w:sz w:val="16"/>
        </w:rPr>
        <w:t xml:space="preserve">. </w:t>
      </w:r>
      <w:r w:rsidRPr="00440F2C">
        <w:rPr>
          <w:rStyle w:val="StyleUnderline"/>
        </w:rPr>
        <w:t>In that context, we need to have new mechanisms for income distribution which give people a sense of security</w:t>
      </w:r>
      <w:r w:rsidRPr="00440F2C">
        <w:rPr>
          <w:sz w:val="16"/>
        </w:rPr>
        <w:t>."</w:t>
      </w:r>
    </w:p>
    <w:p w14:paraId="2AD33D6D" w14:textId="77777777" w:rsidR="002639BB" w:rsidRPr="009C3A02" w:rsidRDefault="002639BB" w:rsidP="002639BB">
      <w:pPr>
        <w:rPr>
          <w:sz w:val="16"/>
        </w:rPr>
      </w:pPr>
      <w:r w:rsidRPr="002B2349">
        <w:rPr>
          <w:sz w:val="16"/>
        </w:rPr>
        <w:t xml:space="preserve">If those arguments sound like left-wing orthodoxy, it is interesting to note that </w:t>
      </w:r>
      <w:r w:rsidRPr="002B2349">
        <w:rPr>
          <w:rStyle w:val="StyleUnderline"/>
        </w:rPr>
        <w:t>the concept is also attracting growing support from those who belong to other ideological factions</w:t>
      </w:r>
      <w:r w:rsidRPr="002B2349">
        <w:rPr>
          <w:sz w:val="16"/>
        </w:rPr>
        <w:t xml:space="preserve">. </w:t>
      </w:r>
      <w:r w:rsidRPr="002B2349">
        <w:rPr>
          <w:rStyle w:val="StyleUnderline"/>
        </w:rPr>
        <w:t>Some are on the libertarian right</w:t>
      </w:r>
      <w:r w:rsidRPr="002B2349">
        <w:rPr>
          <w:sz w:val="16"/>
        </w:rPr>
        <w:t xml:space="preserve">, particularly in the </w:t>
      </w:r>
      <w:r w:rsidRPr="009C3A02">
        <w:rPr>
          <w:sz w:val="16"/>
        </w:rPr>
        <w:t>USA, and argue that it would minimise state involvement with welfare payments and replace the illiberal system of means-tested benefits.</w:t>
      </w:r>
    </w:p>
    <w:p w14:paraId="04E8446F" w14:textId="77777777" w:rsidR="002639BB" w:rsidRDefault="002639BB" w:rsidP="002639BB">
      <w:pPr>
        <w:rPr>
          <w:sz w:val="16"/>
        </w:rPr>
      </w:pPr>
      <w:r w:rsidRPr="009C3A02">
        <w:rPr>
          <w:sz w:val="16"/>
        </w:rPr>
        <w:t xml:space="preserve">Others drawn to UBI believe that </w:t>
      </w:r>
      <w:r w:rsidRPr="009C3A02">
        <w:rPr>
          <w:rStyle w:val="StyleUnderline"/>
        </w:rPr>
        <w:t>exponential improvements in new tech</w:t>
      </w:r>
      <w:r w:rsidRPr="009C3A02">
        <w:rPr>
          <w:sz w:val="16"/>
        </w:rPr>
        <w:t xml:space="preserve">nologies— </w:t>
      </w:r>
      <w:r w:rsidRPr="009C3A02">
        <w:rPr>
          <w:rStyle w:val="StyleUnderline"/>
        </w:rPr>
        <w:t>such as machine learning, driverless cars, and</w:t>
      </w:r>
      <w:r w:rsidRPr="009C3A02">
        <w:rPr>
          <w:sz w:val="16"/>
        </w:rPr>
        <w:t xml:space="preserve"> artificial intelligence (</w:t>
      </w:r>
      <w:r w:rsidRPr="009C3A02">
        <w:rPr>
          <w:rStyle w:val="StyleUnderline"/>
        </w:rPr>
        <w:t>AI</w:t>
      </w:r>
      <w:r w:rsidRPr="009C3A02">
        <w:rPr>
          <w:sz w:val="16"/>
        </w:rPr>
        <w:t xml:space="preserve">) systems — </w:t>
      </w:r>
      <w:r w:rsidRPr="009C3A02">
        <w:rPr>
          <w:rStyle w:val="StyleUnderline"/>
        </w:rPr>
        <w:t>will drive an age in which "robots will replace everybody</w:t>
      </w:r>
      <w:r w:rsidRPr="009C3A02">
        <w:rPr>
          <w:sz w:val="16"/>
        </w:rPr>
        <w:t>," and think</w:t>
      </w:r>
      <w:r w:rsidRPr="002B2349">
        <w:rPr>
          <w:sz w:val="16"/>
        </w:rPr>
        <w:t xml:space="preserve"> </w:t>
      </w:r>
      <w:r w:rsidRPr="00AB7BDB">
        <w:rPr>
          <w:rStyle w:val="StyleUnderline"/>
          <w:highlight w:val="cyan"/>
        </w:rPr>
        <w:t>UBI could serve as an effective form of income distribution</w:t>
      </w:r>
      <w:r w:rsidRPr="002B2349">
        <w:rPr>
          <w:sz w:val="16"/>
        </w:rPr>
        <w:t xml:space="preserve"> if wealth is concentrated by the process. Standing does not subscribe to that argument, but is happy for others to because it has "galvanised a lot of support" for the idea.</w:t>
      </w:r>
    </w:p>
    <w:p w14:paraId="5D9614E3" w14:textId="77777777" w:rsidR="002639BB" w:rsidRDefault="002639BB" w:rsidP="002639BB">
      <w:pPr>
        <w:pStyle w:val="Heading4"/>
      </w:pPr>
      <w:r>
        <w:t xml:space="preserve">UBI’s a </w:t>
      </w:r>
      <w:r w:rsidRPr="00F53084">
        <w:rPr>
          <w:u w:val="single"/>
        </w:rPr>
        <w:t>necessary</w:t>
      </w:r>
      <w:r>
        <w:t xml:space="preserve"> corrective.</w:t>
      </w:r>
    </w:p>
    <w:p w14:paraId="61AC3C01" w14:textId="77777777" w:rsidR="002639BB" w:rsidRPr="00326359" w:rsidRDefault="002639BB" w:rsidP="002639BB">
      <w:r w:rsidRPr="00326359">
        <w:rPr>
          <w:rStyle w:val="Style13ptBold"/>
        </w:rPr>
        <w:t xml:space="preserve">Wignaraja ’20 </w:t>
      </w:r>
      <w:r>
        <w:t>[Kanni and Balazs Horvath; April 17; Assistant Secretary-General, United Nations; Chief Economist, UNDP, Asia-Pacific; World Economic Forum, “</w:t>
      </w:r>
      <w:r w:rsidRPr="00326359">
        <w:t>Universal basic income is the answer to the inequalities exposed by COVID-19</w:t>
      </w:r>
      <w:r>
        <w:t xml:space="preserve">,” </w:t>
      </w:r>
      <w:r w:rsidRPr="00974D3A">
        <w:t>https://www.weforum.org/agenda/2020/04/covid-19-universal-basic-income-social-inequality</w:t>
      </w:r>
      <w:r>
        <w:t xml:space="preserve">] </w:t>
      </w:r>
    </w:p>
    <w:p w14:paraId="2786CFA7" w14:textId="77777777" w:rsidR="002639BB" w:rsidRPr="001072FA" w:rsidRDefault="002639BB" w:rsidP="002639BB">
      <w:pPr>
        <w:rPr>
          <w:rStyle w:val="StyleUnderline"/>
        </w:rPr>
      </w:pPr>
      <w:r w:rsidRPr="001072FA">
        <w:rPr>
          <w:sz w:val="16"/>
        </w:rPr>
        <w:t xml:space="preserve">These </w:t>
      </w:r>
      <w:r w:rsidRPr="001072FA">
        <w:rPr>
          <w:rStyle w:val="Emphasis"/>
        </w:rPr>
        <w:t>plans</w:t>
      </w:r>
      <w:r w:rsidRPr="001072FA">
        <w:rPr>
          <w:sz w:val="16"/>
        </w:rPr>
        <w:t xml:space="preserve"> are essential, but they</w:t>
      </w:r>
      <w:r w:rsidRPr="001072FA">
        <w:rPr>
          <w:rStyle w:val="StyleUnderline"/>
        </w:rPr>
        <w:t xml:space="preserve"> need to be </w:t>
      </w:r>
      <w:r w:rsidRPr="001072FA">
        <w:rPr>
          <w:rStyle w:val="Emphasis"/>
        </w:rPr>
        <w:t>strategic</w:t>
      </w:r>
      <w:r w:rsidRPr="001072FA">
        <w:rPr>
          <w:rStyle w:val="StyleUnderline"/>
        </w:rPr>
        <w:t xml:space="preserve"> and </w:t>
      </w:r>
      <w:r w:rsidRPr="001072FA">
        <w:rPr>
          <w:rStyle w:val="Emphasis"/>
        </w:rPr>
        <w:t>sustainable</w:t>
      </w:r>
      <w:r w:rsidRPr="001072FA">
        <w:rPr>
          <w:rStyle w:val="StyleUnderline"/>
        </w:rPr>
        <w:t xml:space="preserve">. Because in addressing the current crises, we must avoid sowing seeds of new ones, as the </w:t>
      </w:r>
      <w:r w:rsidRPr="001072FA">
        <w:rPr>
          <w:rStyle w:val="Emphasis"/>
        </w:rPr>
        <w:t>stakes</w:t>
      </w:r>
      <w:r w:rsidRPr="001072FA">
        <w:rPr>
          <w:rStyle w:val="StyleUnderline"/>
        </w:rPr>
        <w:t xml:space="preserve"> are </w:t>
      </w:r>
      <w:r w:rsidRPr="001072FA">
        <w:rPr>
          <w:rStyle w:val="Emphasis"/>
        </w:rPr>
        <w:t>incredibly high</w:t>
      </w:r>
      <w:r w:rsidRPr="001072FA">
        <w:rPr>
          <w:rStyle w:val="StyleUnderline"/>
        </w:rPr>
        <w:t>.</w:t>
      </w:r>
    </w:p>
    <w:p w14:paraId="79D8F29C" w14:textId="77777777" w:rsidR="002639BB" w:rsidRPr="001072FA" w:rsidRDefault="002639BB" w:rsidP="002639BB">
      <w:pPr>
        <w:rPr>
          <w:sz w:val="16"/>
        </w:rPr>
      </w:pPr>
      <w:r w:rsidRPr="001072FA">
        <w:rPr>
          <w:rStyle w:val="StyleUnderline"/>
        </w:rPr>
        <w:t xml:space="preserve">It is time to add a </w:t>
      </w:r>
      <w:r w:rsidRPr="001072FA">
        <w:rPr>
          <w:rStyle w:val="Emphasis"/>
        </w:rPr>
        <w:t>new element</w:t>
      </w:r>
      <w:r w:rsidRPr="001072FA">
        <w:rPr>
          <w:rStyle w:val="StyleUnderline"/>
        </w:rPr>
        <w:t xml:space="preserve"> to the policy</w:t>
      </w:r>
      <w:r w:rsidRPr="001072FA">
        <w:rPr>
          <w:sz w:val="16"/>
        </w:rPr>
        <w:t xml:space="preserve"> packages that governments are introducing, one we know but have abandoned: Universal Basic Income (</w:t>
      </w:r>
      <w:r w:rsidRPr="00AB7BDB">
        <w:rPr>
          <w:rStyle w:val="Emphasis"/>
          <w:highlight w:val="cyan"/>
        </w:rPr>
        <w:t>UBI</w:t>
      </w:r>
      <w:r w:rsidRPr="001072FA">
        <w:rPr>
          <w:sz w:val="16"/>
        </w:rPr>
        <w:t xml:space="preserve">). </w:t>
      </w:r>
      <w:r w:rsidRPr="001072FA">
        <w:rPr>
          <w:rStyle w:val="StyleUnderline"/>
        </w:rPr>
        <w:t xml:space="preserve">It </w:t>
      </w:r>
      <w:r w:rsidRPr="00AB7BDB">
        <w:rPr>
          <w:rStyle w:val="StyleUnderline"/>
          <w:highlight w:val="cyan"/>
        </w:rPr>
        <w:t xml:space="preserve">is </w:t>
      </w:r>
      <w:r w:rsidRPr="00AB7BDB">
        <w:rPr>
          <w:rStyle w:val="Emphasis"/>
          <w:highlight w:val="cyan"/>
        </w:rPr>
        <w:t>needed</w:t>
      </w:r>
      <w:r w:rsidRPr="001072FA">
        <w:rPr>
          <w:rStyle w:val="StyleUnderline"/>
        </w:rPr>
        <w:t xml:space="preserve"> as part of the package that will help us </w:t>
      </w:r>
      <w:r w:rsidRPr="00AB7BDB">
        <w:rPr>
          <w:rStyle w:val="StyleUnderline"/>
          <w:highlight w:val="cyan"/>
        </w:rPr>
        <w:t xml:space="preserve">to get </w:t>
      </w:r>
      <w:r w:rsidRPr="00AB7BDB">
        <w:rPr>
          <w:rStyle w:val="Emphasis"/>
          <w:highlight w:val="cyan"/>
        </w:rPr>
        <w:t>out of</w:t>
      </w:r>
      <w:r w:rsidRPr="001072FA">
        <w:rPr>
          <w:rStyle w:val="Emphasis"/>
        </w:rPr>
        <w:t xml:space="preserve"> this yawning pit</w:t>
      </w:r>
      <w:r w:rsidRPr="001072FA">
        <w:rPr>
          <w:rStyle w:val="StyleUnderline"/>
        </w:rPr>
        <w:t>.</w:t>
      </w:r>
    </w:p>
    <w:p w14:paraId="12E04CAD" w14:textId="77777777" w:rsidR="002639BB" w:rsidRPr="001072FA" w:rsidRDefault="002639BB" w:rsidP="002639BB">
      <w:pPr>
        <w:rPr>
          <w:sz w:val="16"/>
          <w:szCs w:val="16"/>
        </w:rPr>
      </w:pPr>
      <w:r w:rsidRPr="001072FA">
        <w:rPr>
          <w:sz w:val="16"/>
          <w:szCs w:val="16"/>
        </w:rPr>
        <w:t>The naysayers, and there are plenty, will point out that it won’t work because no country can afford to regularly dole out money to every citizen. They will argue that we will run unsustainable deficits, which cannot be financed.</w:t>
      </w:r>
    </w:p>
    <w:p w14:paraId="41EA4205" w14:textId="77777777" w:rsidR="002639BB" w:rsidRPr="001072FA" w:rsidRDefault="002639BB" w:rsidP="002639BB">
      <w:pPr>
        <w:rPr>
          <w:sz w:val="16"/>
        </w:rPr>
      </w:pPr>
      <w:r w:rsidRPr="001072FA">
        <w:rPr>
          <w:sz w:val="16"/>
        </w:rPr>
        <w:t xml:space="preserve">This is a valid concern. But the </w:t>
      </w:r>
      <w:r w:rsidRPr="00AB7BDB">
        <w:rPr>
          <w:rStyle w:val="Emphasis"/>
          <w:highlight w:val="cyan"/>
        </w:rPr>
        <w:t>alternative</w:t>
      </w:r>
      <w:r w:rsidRPr="001072FA">
        <w:rPr>
          <w:sz w:val="16"/>
        </w:rPr>
        <w:t xml:space="preserve"> – not strongly addressing COVID-19 repercussions – </w:t>
      </w:r>
      <w:r w:rsidRPr="00AB7BDB">
        <w:rPr>
          <w:rStyle w:val="StyleUnderline"/>
          <w:highlight w:val="cyan"/>
        </w:rPr>
        <w:t>will result in a greater</w:t>
      </w:r>
      <w:r w:rsidRPr="001072FA">
        <w:rPr>
          <w:rStyle w:val="StyleUnderline"/>
        </w:rPr>
        <w:t xml:space="preserve"> surge in </w:t>
      </w:r>
      <w:r w:rsidRPr="00AB7BDB">
        <w:rPr>
          <w:rStyle w:val="Emphasis"/>
          <w:highlight w:val="cyan"/>
        </w:rPr>
        <w:t>inequality</w:t>
      </w:r>
      <w:r w:rsidRPr="001072FA">
        <w:rPr>
          <w:rStyle w:val="StyleUnderline"/>
        </w:rPr>
        <w:t xml:space="preserve">, increasing social tensions that would cost governments even more and open countries to </w:t>
      </w:r>
      <w:r w:rsidRPr="00AB7BDB">
        <w:rPr>
          <w:rStyle w:val="StyleUnderline"/>
          <w:highlight w:val="cyan"/>
        </w:rPr>
        <w:t xml:space="preserve">heightened risk of </w:t>
      </w:r>
      <w:r w:rsidRPr="00AB7BDB">
        <w:rPr>
          <w:rStyle w:val="Emphasis"/>
          <w:highlight w:val="cyan"/>
        </w:rPr>
        <w:t>societal conflict</w:t>
      </w:r>
      <w:r w:rsidRPr="00AB7BDB">
        <w:rPr>
          <w:sz w:val="16"/>
          <w:highlight w:val="cyan"/>
        </w:rPr>
        <w:t>.</w:t>
      </w:r>
    </w:p>
    <w:p w14:paraId="52F383FF" w14:textId="77777777" w:rsidR="002639BB" w:rsidRPr="001072FA" w:rsidRDefault="002639BB" w:rsidP="002639BB">
      <w:pPr>
        <w:rPr>
          <w:sz w:val="16"/>
          <w:szCs w:val="16"/>
        </w:rPr>
      </w:pPr>
      <w:r w:rsidRPr="001072FA">
        <w:rPr>
          <w:sz w:val="16"/>
          <w:szCs w:val="16"/>
        </w:rPr>
        <w:t>The pandemic that began in China has raged across Asia and beyond, exposing inequalities and vulnerabilities of huge populations in the region. This includes informal workers – estimated at 1.3 billion people or two-thirds of the Asia-Pacific workforce – as well as migrants, with almost 100 million dislocated, in India alone. If a large part of an entire generation loses its livelihood, with no social safety net to catch it, the social costs will be unbearably high. Economic instability will follow the flare-up of social tensions.</w:t>
      </w:r>
    </w:p>
    <w:p w14:paraId="631BA0BB" w14:textId="77777777" w:rsidR="002639BB" w:rsidRPr="001072FA" w:rsidRDefault="002639BB" w:rsidP="002639BB">
      <w:pPr>
        <w:rPr>
          <w:sz w:val="16"/>
        </w:rPr>
      </w:pPr>
      <w:r w:rsidRPr="001072FA">
        <w:rPr>
          <w:sz w:val="16"/>
        </w:rPr>
        <w:t xml:space="preserve">During these times, </w:t>
      </w:r>
      <w:r w:rsidRPr="001072FA">
        <w:rPr>
          <w:rStyle w:val="StyleUnderline"/>
        </w:rPr>
        <w:t xml:space="preserve">when we need to kickstart sputtering economies, the </w:t>
      </w:r>
      <w:r w:rsidRPr="00AB7BDB">
        <w:rPr>
          <w:rStyle w:val="Emphasis"/>
          <w:highlight w:val="cyan"/>
        </w:rPr>
        <w:t>payoff</w:t>
      </w:r>
      <w:r w:rsidRPr="00AB7BDB">
        <w:rPr>
          <w:rStyle w:val="StyleUnderline"/>
          <w:highlight w:val="cyan"/>
        </w:rPr>
        <w:t xml:space="preserve"> of </w:t>
      </w:r>
      <w:r w:rsidRPr="00AB7BDB">
        <w:rPr>
          <w:rStyle w:val="Emphasis"/>
          <w:highlight w:val="cyan"/>
        </w:rPr>
        <w:t>social stability</w:t>
      </w:r>
      <w:r w:rsidRPr="00AB7BDB">
        <w:rPr>
          <w:rStyle w:val="StyleUnderline"/>
          <w:highlight w:val="cyan"/>
        </w:rPr>
        <w:t xml:space="preserve"> would be </w:t>
      </w:r>
      <w:r w:rsidRPr="00AB7BDB">
        <w:rPr>
          <w:rStyle w:val="Emphasis"/>
          <w:highlight w:val="cyan"/>
        </w:rPr>
        <w:t>tremendous</w:t>
      </w:r>
      <w:r w:rsidRPr="00AB7BDB">
        <w:rPr>
          <w:rStyle w:val="StyleUnderline"/>
          <w:highlight w:val="cyan"/>
        </w:rPr>
        <w:t>, making</w:t>
      </w:r>
      <w:r w:rsidRPr="001072FA">
        <w:rPr>
          <w:rStyle w:val="StyleUnderline"/>
        </w:rPr>
        <w:t xml:space="preserve"> an even more </w:t>
      </w:r>
      <w:r w:rsidRPr="00AB7BDB">
        <w:rPr>
          <w:rStyle w:val="Emphasis"/>
          <w:highlight w:val="cyan"/>
        </w:rPr>
        <w:t>powerful argument</w:t>
      </w:r>
      <w:r w:rsidRPr="00AB7BDB">
        <w:rPr>
          <w:rStyle w:val="StyleUnderline"/>
          <w:highlight w:val="cyan"/>
        </w:rPr>
        <w:t xml:space="preserve"> for </w:t>
      </w:r>
      <w:r w:rsidRPr="00AB7BDB">
        <w:rPr>
          <w:rStyle w:val="Emphasis"/>
          <w:highlight w:val="cyan"/>
        </w:rPr>
        <w:t>UBI</w:t>
      </w:r>
      <w:r w:rsidRPr="001072FA">
        <w:rPr>
          <w:sz w:val="16"/>
        </w:rPr>
        <w:t>.</w:t>
      </w:r>
    </w:p>
    <w:p w14:paraId="35F210A2" w14:textId="77777777" w:rsidR="002639BB" w:rsidRPr="001072FA" w:rsidRDefault="002639BB" w:rsidP="002639BB">
      <w:pPr>
        <w:rPr>
          <w:rStyle w:val="StyleUnderline"/>
        </w:rPr>
      </w:pPr>
      <w:r w:rsidRPr="001072FA">
        <w:rPr>
          <w:sz w:val="16"/>
        </w:rPr>
        <w:t xml:space="preserve">So a </w:t>
      </w:r>
      <w:r w:rsidRPr="00AB7BDB">
        <w:rPr>
          <w:rStyle w:val="Emphasis"/>
          <w:highlight w:val="cyan"/>
        </w:rPr>
        <w:t>new</w:t>
      </w:r>
      <w:r w:rsidRPr="001072FA">
        <w:rPr>
          <w:rStyle w:val="Emphasis"/>
        </w:rPr>
        <w:t xml:space="preserve"> social </w:t>
      </w:r>
      <w:r w:rsidRPr="00AB7BDB">
        <w:rPr>
          <w:rStyle w:val="Emphasis"/>
          <w:highlight w:val="cyan"/>
        </w:rPr>
        <w:t>contract</w:t>
      </w:r>
      <w:r w:rsidRPr="00AB7BDB">
        <w:rPr>
          <w:rStyle w:val="StyleUnderline"/>
          <w:highlight w:val="cyan"/>
        </w:rPr>
        <w:t xml:space="preserve"> needs to </w:t>
      </w:r>
      <w:r w:rsidRPr="00AB7BDB">
        <w:rPr>
          <w:rStyle w:val="Emphasis"/>
          <w:highlight w:val="cyan"/>
        </w:rPr>
        <w:t>emerge</w:t>
      </w:r>
      <w:r w:rsidRPr="00AB7BDB">
        <w:rPr>
          <w:rStyle w:val="StyleUnderline"/>
          <w:highlight w:val="cyan"/>
        </w:rPr>
        <w:t xml:space="preserve"> from</w:t>
      </w:r>
      <w:r w:rsidRPr="001072FA">
        <w:rPr>
          <w:rStyle w:val="StyleUnderline"/>
        </w:rPr>
        <w:t xml:space="preserve"> this </w:t>
      </w:r>
      <w:r w:rsidRPr="00AB7BDB">
        <w:rPr>
          <w:rStyle w:val="StyleUnderline"/>
          <w:highlight w:val="cyan"/>
        </w:rPr>
        <w:t xml:space="preserve">crisis that </w:t>
      </w:r>
      <w:r w:rsidRPr="00AB7BDB">
        <w:rPr>
          <w:rStyle w:val="Emphasis"/>
          <w:highlight w:val="cyan"/>
        </w:rPr>
        <w:t>rebalances</w:t>
      </w:r>
      <w:r w:rsidRPr="001072FA">
        <w:rPr>
          <w:rStyle w:val="Emphasis"/>
        </w:rPr>
        <w:t xml:space="preserve"> deep </w:t>
      </w:r>
      <w:r w:rsidRPr="00AB7BDB">
        <w:rPr>
          <w:rStyle w:val="Emphasis"/>
          <w:highlight w:val="cyan"/>
        </w:rPr>
        <w:t>inequalities</w:t>
      </w:r>
      <w:r w:rsidRPr="001072FA">
        <w:rPr>
          <w:rStyle w:val="StyleUnderline"/>
        </w:rPr>
        <w:t xml:space="preserve"> that are prevalent across societies</w:t>
      </w:r>
      <w:r w:rsidRPr="001072FA">
        <w:rPr>
          <w:sz w:val="16"/>
        </w:rPr>
        <w:t xml:space="preserve">. To put it bluntly: </w:t>
      </w:r>
      <w:r w:rsidRPr="001072FA">
        <w:rPr>
          <w:rStyle w:val="StyleUnderline"/>
        </w:rPr>
        <w:t>The question should no longer be whether resources for effective social protection can be found</w:t>
      </w:r>
      <w:r w:rsidRPr="001072FA">
        <w:rPr>
          <w:sz w:val="16"/>
        </w:rPr>
        <w:t xml:space="preserve"> – </w:t>
      </w:r>
      <w:r w:rsidRPr="001072FA">
        <w:rPr>
          <w:rStyle w:val="StyleUnderline"/>
        </w:rPr>
        <w:t xml:space="preserve">but </w:t>
      </w:r>
      <w:r w:rsidRPr="001072FA">
        <w:rPr>
          <w:rStyle w:val="Emphasis"/>
        </w:rPr>
        <w:t>how</w:t>
      </w:r>
      <w:r w:rsidRPr="001072FA">
        <w:rPr>
          <w:rStyle w:val="StyleUnderline"/>
        </w:rPr>
        <w:t xml:space="preserve"> they can be </w:t>
      </w:r>
      <w:r w:rsidRPr="001072FA">
        <w:rPr>
          <w:rStyle w:val="Emphasis"/>
        </w:rPr>
        <w:t>found</w:t>
      </w:r>
      <w:r w:rsidRPr="001072FA">
        <w:rPr>
          <w:rStyle w:val="StyleUnderline"/>
        </w:rPr>
        <w:t xml:space="preserve">. UBI promises to be a </w:t>
      </w:r>
      <w:r w:rsidRPr="001072FA">
        <w:rPr>
          <w:rStyle w:val="Emphasis"/>
        </w:rPr>
        <w:t>useful element</w:t>
      </w:r>
      <w:r w:rsidRPr="001072FA">
        <w:rPr>
          <w:rStyle w:val="StyleUnderline"/>
        </w:rPr>
        <w:t xml:space="preserve"> of such a framework.</w:t>
      </w:r>
    </w:p>
    <w:p w14:paraId="2274E381" w14:textId="77777777" w:rsidR="002639BB" w:rsidRDefault="002639BB" w:rsidP="002639BB">
      <w:pPr>
        <w:rPr>
          <w:rStyle w:val="StyleUnderline"/>
        </w:rPr>
      </w:pPr>
      <w:r w:rsidRPr="001072FA">
        <w:rPr>
          <w:rStyle w:val="StyleUnderline"/>
        </w:rPr>
        <w:t xml:space="preserve">Countries like the </w:t>
      </w:r>
      <w:r w:rsidRPr="00AB7BDB">
        <w:rPr>
          <w:rStyle w:val="Emphasis"/>
          <w:highlight w:val="cyan"/>
        </w:rPr>
        <w:t>U</w:t>
      </w:r>
      <w:r w:rsidRPr="001072FA">
        <w:rPr>
          <w:sz w:val="16"/>
        </w:rPr>
        <w:t xml:space="preserve">nited </w:t>
      </w:r>
      <w:r w:rsidRPr="00AB7BDB">
        <w:rPr>
          <w:rStyle w:val="Emphasis"/>
          <w:highlight w:val="cyan"/>
        </w:rPr>
        <w:t>S</w:t>
      </w:r>
      <w:r w:rsidRPr="00AB7BDB">
        <w:rPr>
          <w:sz w:val="16"/>
          <w:highlight w:val="cyan"/>
        </w:rPr>
        <w:t>t</w:t>
      </w:r>
      <w:r w:rsidRPr="001072FA">
        <w:rPr>
          <w:sz w:val="16"/>
        </w:rPr>
        <w:t xml:space="preserve">ates and Canada </w:t>
      </w:r>
      <w:r w:rsidRPr="001072FA">
        <w:rPr>
          <w:rStyle w:val="StyleUnderline"/>
        </w:rPr>
        <w:t xml:space="preserve">are </w:t>
      </w:r>
      <w:r w:rsidRPr="00AB7BDB">
        <w:rPr>
          <w:rStyle w:val="StyleUnderline"/>
          <w:highlight w:val="cyan"/>
        </w:rPr>
        <w:t>already making</w:t>
      </w:r>
      <w:r w:rsidRPr="001072FA">
        <w:rPr>
          <w:rStyle w:val="StyleUnderline"/>
        </w:rPr>
        <w:t xml:space="preserve"> such </w:t>
      </w:r>
      <w:r w:rsidRPr="00AB7BDB">
        <w:rPr>
          <w:rStyle w:val="StyleUnderline"/>
          <w:highlight w:val="cyan"/>
        </w:rPr>
        <w:t xml:space="preserve">plans. </w:t>
      </w:r>
      <w:r w:rsidRPr="00AB7BDB">
        <w:rPr>
          <w:rStyle w:val="Emphasis"/>
          <w:highlight w:val="cyan"/>
        </w:rPr>
        <w:t>Alaska</w:t>
      </w:r>
      <w:r w:rsidRPr="001072FA">
        <w:rPr>
          <w:rStyle w:val="StyleUnderline"/>
        </w:rPr>
        <w:t xml:space="preserve">, in fact, has been </w:t>
      </w:r>
      <w:r w:rsidRPr="00AB7BDB">
        <w:rPr>
          <w:rStyle w:val="StyleUnderline"/>
          <w:highlight w:val="cyan"/>
        </w:rPr>
        <w:t xml:space="preserve">making </w:t>
      </w:r>
      <w:r w:rsidRPr="00AB7BDB">
        <w:rPr>
          <w:rStyle w:val="Emphasis"/>
          <w:highlight w:val="cyan"/>
        </w:rPr>
        <w:t>annual</w:t>
      </w:r>
      <w:r w:rsidRPr="001072FA">
        <w:rPr>
          <w:rStyle w:val="Emphasis"/>
        </w:rPr>
        <w:t xml:space="preserve"> UBI-type </w:t>
      </w:r>
      <w:r w:rsidRPr="00AB7BDB">
        <w:rPr>
          <w:rStyle w:val="Emphasis"/>
          <w:highlight w:val="cyan"/>
        </w:rPr>
        <w:t>payments</w:t>
      </w:r>
      <w:r w:rsidRPr="001072FA">
        <w:rPr>
          <w:sz w:val="16"/>
        </w:rPr>
        <w:t xml:space="preserve">, to every state resident, for decades. Canadian prime minister Justin Trudeau pledged CAD$2,000 a month, for the next four months, to workers who have lost income due to the pandemic – a short-term form of UBI. </w:t>
      </w:r>
      <w:r w:rsidRPr="00AB7BDB">
        <w:rPr>
          <w:rStyle w:val="StyleUnderline"/>
          <w:highlight w:val="cyan"/>
        </w:rPr>
        <w:t xml:space="preserve">Now we need to </w:t>
      </w:r>
      <w:r w:rsidRPr="00AB7BDB">
        <w:rPr>
          <w:rStyle w:val="Emphasis"/>
          <w:highlight w:val="cyan"/>
        </w:rPr>
        <w:t>expand it</w:t>
      </w:r>
      <w:r w:rsidRPr="001072FA">
        <w:rPr>
          <w:rStyle w:val="StyleUnderline"/>
        </w:rPr>
        <w:t xml:space="preserve"> and </w:t>
      </w:r>
      <w:r w:rsidRPr="00AB7BDB">
        <w:rPr>
          <w:rStyle w:val="Emphasis"/>
          <w:highlight w:val="cyan"/>
        </w:rPr>
        <w:t>make it work</w:t>
      </w:r>
      <w:r w:rsidRPr="001072FA">
        <w:rPr>
          <w:rStyle w:val="StyleUnderline"/>
        </w:rPr>
        <w:t xml:space="preserve"> in the long-term, and we can.</w:t>
      </w:r>
    </w:p>
    <w:p w14:paraId="79489EBB" w14:textId="77777777" w:rsidR="002639BB" w:rsidRDefault="002639BB" w:rsidP="002639BB">
      <w:pPr>
        <w:pStyle w:val="Heading3"/>
      </w:pPr>
      <w:r w:rsidRPr="00B43B52">
        <w:t>AT: Tax Bad/Can’t Fund---2NC</w:t>
      </w:r>
    </w:p>
    <w:p w14:paraId="71FE6816" w14:textId="77777777" w:rsidR="002639BB" w:rsidRDefault="002639BB" w:rsidP="002639BB">
      <w:pPr>
        <w:pStyle w:val="Heading4"/>
      </w:pPr>
      <w:r>
        <w:t>Only Pigouvian taxation can solve income inequality---generates trillions in revenue---avoids DA’s to progressive taxation generally.</w:t>
      </w:r>
    </w:p>
    <w:p w14:paraId="47EC1372" w14:textId="77777777" w:rsidR="002639BB" w:rsidRPr="007A00ED" w:rsidRDefault="002639BB" w:rsidP="002639BB">
      <w:r w:rsidRPr="004978BA">
        <w:rPr>
          <w:rStyle w:val="Style13ptBold"/>
        </w:rPr>
        <w:t>Malloy ‘12</w:t>
      </w:r>
      <w:r>
        <w:t xml:space="preserve"> [Liam C. and John Case; November 14; Associate Professor of Economics at the University of Rhode Island; American Prospect, “Want Less Inequality? Tax It,” http://prospect.org/article/what-would-pigou-do]</w:t>
      </w:r>
    </w:p>
    <w:p w14:paraId="46B2D534" w14:textId="77777777" w:rsidR="002639BB" w:rsidRDefault="002639BB" w:rsidP="002639BB">
      <w:pPr>
        <w:rPr>
          <w:rStyle w:val="StyleUnderline"/>
        </w:rPr>
      </w:pPr>
      <w:r w:rsidRPr="00E31778">
        <w:rPr>
          <w:rStyle w:val="Emphasis"/>
        </w:rPr>
        <w:t>As the economy grows, the rich get nearly all the gains</w:t>
      </w:r>
      <w:r w:rsidRPr="00E31778">
        <w:rPr>
          <w:sz w:val="16"/>
        </w:rPr>
        <w:t xml:space="preserve">. </w:t>
      </w:r>
      <w:r w:rsidRPr="00E31778">
        <w:rPr>
          <w:rStyle w:val="StyleUnderline"/>
        </w:rPr>
        <w:t xml:space="preserve">The </w:t>
      </w:r>
      <w:r w:rsidRPr="00E31778">
        <w:rPr>
          <w:rStyle w:val="Emphasis"/>
        </w:rPr>
        <w:t>U</w:t>
      </w:r>
      <w:r w:rsidRPr="00E31778">
        <w:rPr>
          <w:sz w:val="16"/>
        </w:rPr>
        <w:t xml:space="preserve">nited </w:t>
      </w:r>
      <w:r w:rsidRPr="00E31778">
        <w:rPr>
          <w:rStyle w:val="Emphasis"/>
        </w:rPr>
        <w:t>S</w:t>
      </w:r>
      <w:r w:rsidRPr="00E31778">
        <w:rPr>
          <w:sz w:val="16"/>
        </w:rPr>
        <w:t xml:space="preserve">tates </w:t>
      </w:r>
      <w:r w:rsidRPr="00E31778">
        <w:rPr>
          <w:rStyle w:val="StyleUnderline"/>
        </w:rPr>
        <w:t>enjoyed an economic Golden Age from the end of</w:t>
      </w:r>
      <w:r w:rsidRPr="00E31778">
        <w:rPr>
          <w:sz w:val="16"/>
        </w:rPr>
        <w:t xml:space="preserve"> </w:t>
      </w:r>
      <w:r w:rsidRPr="00E31778">
        <w:rPr>
          <w:rStyle w:val="StyleUnderline"/>
        </w:rPr>
        <w:t>World War II to</w:t>
      </w:r>
      <w:r w:rsidRPr="00E31778">
        <w:rPr>
          <w:sz w:val="16"/>
        </w:rPr>
        <w:t xml:space="preserve"> about </w:t>
      </w:r>
      <w:r w:rsidRPr="00E31778">
        <w:rPr>
          <w:rStyle w:val="StyleUnderline"/>
        </w:rPr>
        <w:t>1973</w:t>
      </w:r>
      <w:r w:rsidRPr="00E31778">
        <w:rPr>
          <w:sz w:val="16"/>
        </w:rPr>
        <w:t xml:space="preserve">. During that time, </w:t>
      </w:r>
      <w:r w:rsidRPr="00E31778">
        <w:rPr>
          <w:rStyle w:val="StyleUnderline"/>
        </w:rPr>
        <w:t>despite the fact that the top marginal tax rate never dropped below 70 percent</w:t>
      </w:r>
      <w:r w:rsidRPr="00E31778">
        <w:rPr>
          <w:sz w:val="16"/>
        </w:rPr>
        <w:t xml:space="preserve"> (and stood at more than 90 percent until the early 1960s), </w:t>
      </w:r>
      <w:r w:rsidRPr="00E31778">
        <w:rPr>
          <w:rStyle w:val="StyleUnderline"/>
        </w:rPr>
        <w:t>growth in real gross domestic product (GDP) per capita averaged close to 2.5 percent a year.</w:t>
      </w:r>
      <w:r w:rsidRPr="00E31778">
        <w:rPr>
          <w:sz w:val="16"/>
        </w:rPr>
        <w:t xml:space="preserve"> There is a widely held—and mythical—belief that the United States has been in the midst of a great stagnation ever since. The minuscule increase in the median household income, about 0.4 percent per year, supports this myth. But </w:t>
      </w:r>
      <w:r w:rsidRPr="00E31778">
        <w:rPr>
          <w:rStyle w:val="Emphasis"/>
        </w:rPr>
        <w:t>the economy has not stagnated</w:t>
      </w:r>
      <w:r w:rsidRPr="00E31778">
        <w:rPr>
          <w:sz w:val="16"/>
        </w:rPr>
        <w:t xml:space="preserve">. Output per capita has risen more than 90 percent since 1975, or an average of 2.1 percent per year. That’s less than the figure for the Golden Age but not much less. </w:t>
      </w:r>
      <w:r w:rsidRPr="00E31778">
        <w:rPr>
          <w:rStyle w:val="StyleUnderline"/>
        </w:rPr>
        <w:t xml:space="preserve">The difference is that </w:t>
      </w:r>
      <w:r w:rsidRPr="00E31778">
        <w:rPr>
          <w:rStyle w:val="Emphasis"/>
        </w:rPr>
        <w:t>since the 1970s, virtually all the gains have gone to those at the top</w:t>
      </w:r>
      <w:r w:rsidRPr="00E31778">
        <w:rPr>
          <w:rStyle w:val="StyleUnderline"/>
        </w:rPr>
        <w:t>.</w:t>
      </w:r>
      <w:r w:rsidRPr="00E31778">
        <w:rPr>
          <w:sz w:val="16"/>
        </w:rPr>
        <w:t xml:space="preserve"> </w:t>
      </w:r>
      <w:r w:rsidRPr="00E31778">
        <w:rPr>
          <w:rStyle w:val="Emphasis"/>
        </w:rPr>
        <w:t>The average income of the top 1 percent has tripled, while the median household income has increased by less than 20 percent</w:t>
      </w:r>
      <w:r w:rsidRPr="00E31778">
        <w:rPr>
          <w:rStyle w:val="StyleUnderline"/>
        </w:rPr>
        <w:t>.</w:t>
      </w:r>
      <w:r w:rsidRPr="007A00ED">
        <w:rPr>
          <w:rStyle w:val="StyleUnderline"/>
        </w:rPr>
        <w:t xml:space="preserve"> </w:t>
      </w:r>
    </w:p>
    <w:p w14:paraId="55AA0F18" w14:textId="77777777" w:rsidR="002639BB" w:rsidRPr="00430A73" w:rsidRDefault="002639BB" w:rsidP="002639BB">
      <w:pPr>
        <w:rPr>
          <w:sz w:val="16"/>
        </w:rPr>
      </w:pPr>
      <w:r w:rsidRPr="00430A73">
        <w:rPr>
          <w:sz w:val="16"/>
        </w:rPr>
        <w:t xml:space="preserve">The skewing of the income distribution, in short, imposes a cost on the vast majority of people. From 1975 to 2008, the median income of U.S. households rose by a total of $8,000 (in today’s dollars). Had the distribution remained the same as it was in the postwar years, the increase would have been $40,000. Instead of its current level, $50,000, the median income of U.S. households today would be $86,400. </w:t>
      </w:r>
    </w:p>
    <w:p w14:paraId="7811F870" w14:textId="77777777" w:rsidR="002639BB" w:rsidRPr="00E31778" w:rsidRDefault="002639BB" w:rsidP="002639BB">
      <w:pPr>
        <w:rPr>
          <w:sz w:val="16"/>
        </w:rPr>
      </w:pPr>
      <w:r w:rsidRPr="007A00ED">
        <w:rPr>
          <w:rStyle w:val="StyleUnderline"/>
        </w:rPr>
        <w:t xml:space="preserve">Many </w:t>
      </w:r>
      <w:r w:rsidRPr="00AB7BDB">
        <w:rPr>
          <w:rStyle w:val="StyleUnderline"/>
          <w:highlight w:val="cyan"/>
        </w:rPr>
        <w:t xml:space="preserve">talented people focus </w:t>
      </w:r>
      <w:r w:rsidRPr="00AB7BDB">
        <w:rPr>
          <w:rStyle w:val="Emphasis"/>
          <w:highlight w:val="cyan"/>
        </w:rPr>
        <w:t>narrowly on getting richer</w:t>
      </w:r>
      <w:r w:rsidRPr="00AB7BDB">
        <w:rPr>
          <w:rStyle w:val="StyleUnderline"/>
          <w:highlight w:val="cyan"/>
        </w:rPr>
        <w:t xml:space="preserve">, to the exclusion of </w:t>
      </w:r>
      <w:r w:rsidRPr="00E31778">
        <w:rPr>
          <w:rStyle w:val="StyleUnderline"/>
        </w:rPr>
        <w:t>activities</w:t>
      </w:r>
      <w:r w:rsidRPr="007A00ED">
        <w:rPr>
          <w:rStyle w:val="StyleUnderline"/>
        </w:rPr>
        <w:t xml:space="preserve"> that might be </w:t>
      </w:r>
      <w:r w:rsidRPr="00E31778">
        <w:rPr>
          <w:rStyle w:val="StyleUnderline"/>
        </w:rPr>
        <w:t>more beneficial to society</w:t>
      </w:r>
      <w:r w:rsidRPr="00E31778">
        <w:rPr>
          <w:sz w:val="16"/>
        </w:rPr>
        <w:t xml:space="preserve">. The greater the number of very rich people, and the bigger their share of the pie, the more it seems that getting very rich is both feasible and desirable. For young people, </w:t>
      </w:r>
      <w:r w:rsidRPr="00E31778">
        <w:rPr>
          <w:rStyle w:val="StyleUnderline"/>
        </w:rPr>
        <w:t xml:space="preserve">going where the money is becomes more attractive than a career in </w:t>
      </w:r>
      <w:r w:rsidRPr="00AB7BDB">
        <w:rPr>
          <w:rStyle w:val="Emphasis"/>
          <w:highlight w:val="cyan"/>
        </w:rPr>
        <w:t>science</w:t>
      </w:r>
      <w:r w:rsidRPr="007A00ED">
        <w:rPr>
          <w:rStyle w:val="StyleUnderline"/>
        </w:rPr>
        <w:t xml:space="preserve">, </w:t>
      </w:r>
      <w:r w:rsidRPr="00E31778">
        <w:rPr>
          <w:rStyle w:val="Emphasis"/>
        </w:rPr>
        <w:t>education</w:t>
      </w:r>
      <w:r w:rsidRPr="00E31778">
        <w:rPr>
          <w:rStyle w:val="StyleUnderline"/>
        </w:rPr>
        <w:t xml:space="preserve">, </w:t>
      </w:r>
      <w:r w:rsidRPr="00AB7BDB">
        <w:rPr>
          <w:rStyle w:val="StyleUnderline"/>
          <w:highlight w:val="cyan"/>
        </w:rPr>
        <w:t xml:space="preserve">or </w:t>
      </w:r>
      <w:r w:rsidRPr="00AB7BDB">
        <w:rPr>
          <w:rStyle w:val="Emphasis"/>
          <w:highlight w:val="cyan"/>
        </w:rPr>
        <w:t>public service</w:t>
      </w:r>
      <w:r w:rsidRPr="00E31778">
        <w:rPr>
          <w:sz w:val="16"/>
        </w:rPr>
        <w:t xml:space="preserve">. </w:t>
      </w:r>
      <w:r w:rsidRPr="00E31778">
        <w:rPr>
          <w:rStyle w:val="StyleUnderline"/>
        </w:rPr>
        <w:t>As late as 1986, only 18 percent of Harvard graduates planned any</w:t>
      </w:r>
      <w:r w:rsidRPr="00E31778">
        <w:rPr>
          <w:sz w:val="16"/>
        </w:rPr>
        <w:t xml:space="preserve"> sort of </w:t>
      </w:r>
      <w:r w:rsidRPr="00E31778">
        <w:rPr>
          <w:rStyle w:val="StyleUnderline"/>
        </w:rPr>
        <w:t xml:space="preserve">business career. </w:t>
      </w:r>
      <w:r w:rsidRPr="00E31778">
        <w:rPr>
          <w:rStyle w:val="Emphasis"/>
        </w:rPr>
        <w:t>In 2011, the figure was 41 percent</w:t>
      </w:r>
      <w:r w:rsidRPr="00E31778">
        <w:rPr>
          <w:sz w:val="16"/>
        </w:rPr>
        <w:t xml:space="preserve">, including 17 percent going into finance. </w:t>
      </w:r>
    </w:p>
    <w:p w14:paraId="6474D007" w14:textId="77777777" w:rsidR="002639BB" w:rsidRPr="00430A73" w:rsidRDefault="002639BB" w:rsidP="002639BB">
      <w:pPr>
        <w:rPr>
          <w:sz w:val="16"/>
        </w:rPr>
      </w:pPr>
      <w:r w:rsidRPr="00E31778">
        <w:rPr>
          <w:rStyle w:val="StyleUnderline"/>
        </w:rPr>
        <w:t>The new incentives affect the behavior of anyone with a decent shot at getting rich</w:t>
      </w:r>
      <w:r w:rsidRPr="00E31778">
        <w:rPr>
          <w:sz w:val="16"/>
        </w:rPr>
        <w:t>. CEOs of large corporations expect astronomical compensation packages</w:t>
      </w:r>
      <w:r w:rsidRPr="00430A73">
        <w:rPr>
          <w:sz w:val="16"/>
        </w:rPr>
        <w:t xml:space="preserve">. </w:t>
      </w:r>
      <w:r w:rsidRPr="007A00ED">
        <w:rPr>
          <w:rStyle w:val="StyleUnderline"/>
        </w:rPr>
        <w:t>Wall Street executives pursue riskier lines of business in search of higher profits than they could earn through traditional banking or brokerage</w:t>
      </w:r>
      <w:r w:rsidRPr="00430A73">
        <w:rPr>
          <w:sz w:val="16"/>
        </w:rPr>
        <w:t xml:space="preserve">. </w:t>
      </w:r>
      <w:r w:rsidRPr="00AB7BDB">
        <w:rPr>
          <w:rStyle w:val="StyleUnderline"/>
          <w:highlight w:val="cyan"/>
        </w:rPr>
        <w:t xml:space="preserve">Doctors and lawyers </w:t>
      </w:r>
      <w:r w:rsidRPr="00E31778">
        <w:rPr>
          <w:rStyle w:val="StyleUnderline"/>
        </w:rPr>
        <w:t xml:space="preserve">have an incentive to </w:t>
      </w:r>
      <w:r w:rsidRPr="00AB7BDB">
        <w:rPr>
          <w:rStyle w:val="StyleUnderline"/>
          <w:highlight w:val="cyan"/>
        </w:rPr>
        <w:t xml:space="preserve">train for </w:t>
      </w:r>
      <w:r w:rsidRPr="00E31778">
        <w:rPr>
          <w:rStyle w:val="StyleUnderline"/>
        </w:rPr>
        <w:t xml:space="preserve">lucrative </w:t>
      </w:r>
      <w:r w:rsidRPr="00AB7BDB">
        <w:rPr>
          <w:rStyle w:val="StyleUnderline"/>
          <w:highlight w:val="cyan"/>
        </w:rPr>
        <w:t>subspecialties</w:t>
      </w:r>
      <w:r w:rsidRPr="00430A73">
        <w:rPr>
          <w:sz w:val="16"/>
        </w:rPr>
        <w:t xml:space="preserve">, </w:t>
      </w:r>
      <w:r w:rsidRPr="00AB7BDB">
        <w:rPr>
          <w:rStyle w:val="StyleUnderline"/>
          <w:highlight w:val="cyan"/>
        </w:rPr>
        <w:t>leaving a shortage</w:t>
      </w:r>
      <w:r w:rsidRPr="00E31778">
        <w:rPr>
          <w:rStyle w:val="StyleUnderline"/>
        </w:rPr>
        <w:t xml:space="preserve"> of general practitioners and public defenders. </w:t>
      </w:r>
      <w:r w:rsidRPr="00E31778">
        <w:rPr>
          <w:rStyle w:val="Emphasis"/>
        </w:rPr>
        <w:t>All</w:t>
      </w:r>
      <w:r w:rsidRPr="00AB7BDB">
        <w:rPr>
          <w:rStyle w:val="Emphasis"/>
          <w:highlight w:val="cyan"/>
        </w:rPr>
        <w:t xml:space="preserve"> these brain drains impose costs on everyone else</w:t>
      </w:r>
      <w:r w:rsidRPr="00AB7BDB">
        <w:rPr>
          <w:sz w:val="16"/>
          <w:highlight w:val="cyan"/>
        </w:rPr>
        <w:t>.</w:t>
      </w:r>
      <w:r w:rsidRPr="00430A73">
        <w:rPr>
          <w:sz w:val="16"/>
        </w:rPr>
        <w:t xml:space="preserve"> </w:t>
      </w:r>
    </w:p>
    <w:p w14:paraId="705D99BF" w14:textId="77777777" w:rsidR="002639BB" w:rsidRPr="00E31778" w:rsidRDefault="002639BB" w:rsidP="002639BB">
      <w:pPr>
        <w:rPr>
          <w:sz w:val="16"/>
        </w:rPr>
      </w:pPr>
      <w:r w:rsidRPr="00430A73">
        <w:rPr>
          <w:sz w:val="16"/>
        </w:rPr>
        <w:t xml:space="preserve">As a group, </w:t>
      </w:r>
      <w:r w:rsidRPr="007A00ED">
        <w:rPr>
          <w:rStyle w:val="StyleUnderline"/>
        </w:rPr>
        <w:t>the rich can use money to pursue political power and influence well beyond their numbers.</w:t>
      </w:r>
      <w:r w:rsidRPr="00430A73">
        <w:rPr>
          <w:sz w:val="16"/>
        </w:rPr>
        <w:t xml:space="preserve"> Despite fundamental principles such as one person, one vote, </w:t>
      </w:r>
      <w:r w:rsidRPr="007A00ED">
        <w:rPr>
          <w:rStyle w:val="StyleUnderline"/>
        </w:rPr>
        <w:t>the wealthiest Americans have always wielded disproportionate political influence</w:t>
      </w:r>
      <w:r w:rsidRPr="00430A73">
        <w:rPr>
          <w:sz w:val="16"/>
        </w:rPr>
        <w:t xml:space="preserve">. </w:t>
      </w:r>
      <w:r w:rsidRPr="007A00ED">
        <w:rPr>
          <w:rStyle w:val="StyleUnderline"/>
        </w:rPr>
        <w:t>Today they can make unlimited, anonymous donations to “super” political action committees. They can play a huge role in financing nearly every campaign for federal office</w:t>
      </w:r>
      <w:r w:rsidRPr="00430A73">
        <w:rPr>
          <w:sz w:val="16"/>
        </w:rPr>
        <w:t xml:space="preserve">. Senators and representatives, faced with the need to raise an average $9 million (Senate) or $1.5 million (House) for each race, spend up to four hours every day cultivating the well-to-do. Nor is the problem confined to elections. Generously financed lobbyists do their best to ensure that regulatory and tax policies at every level of government don’t interfere with the </w:t>
      </w:r>
      <w:r w:rsidRPr="00E31778">
        <w:rPr>
          <w:sz w:val="16"/>
        </w:rPr>
        <w:t>opportunity to make—and keep—a ton of money. “Another vicious circle has been set in play,” writes Joseph Stiglitz in his new book The Price of Inequality. “</w:t>
      </w:r>
      <w:r w:rsidRPr="00E31778">
        <w:rPr>
          <w:rStyle w:val="StyleUnderline"/>
        </w:rPr>
        <w:t>Political rules of the game have not only directly benefited those at the top, ensuring that they have a disproportionate voice, but have also created a political process that indirectly gives them more power</w:t>
      </w:r>
      <w:r w:rsidRPr="00E31778">
        <w:rPr>
          <w:sz w:val="16"/>
        </w:rPr>
        <w:t xml:space="preserve">.” </w:t>
      </w:r>
    </w:p>
    <w:p w14:paraId="51E0223B" w14:textId="77777777" w:rsidR="002639BB" w:rsidRPr="00430A73" w:rsidRDefault="002639BB" w:rsidP="002639BB">
      <w:pPr>
        <w:rPr>
          <w:sz w:val="16"/>
        </w:rPr>
      </w:pPr>
      <w:r w:rsidRPr="00E31778">
        <w:rPr>
          <w:sz w:val="16"/>
        </w:rPr>
        <w:t>Little wonder, then, that disaffected citizens on the right, on the left, and in the middle—whatever their views on inequality—believe that the very rich and organized business interests have hijacked America’s political process. The danger, of course, is that the trend is self-perpetuating. In their book Why Nations Fail, Daron Acemoglu and James A. Robinson show that sustained economic growth depends on open and inclusive political institutions. But when a moneyed elite so dominates the political order, it can rewrite the rules to forestall change and maintain a perch on top of the economic ladder. Acemoglu and Robinson quote Woodrow Wilson, who said during the last period when inequality threatened democracy: “If there are men in this country big enough to own the government of the United States, they are going to own it.”</w:t>
      </w:r>
      <w:r w:rsidRPr="00430A73">
        <w:rPr>
          <w:sz w:val="16"/>
        </w:rPr>
        <w:t xml:space="preserve"> </w:t>
      </w:r>
    </w:p>
    <w:p w14:paraId="1E8E165D" w14:textId="77777777" w:rsidR="002639BB" w:rsidRPr="00430A73" w:rsidRDefault="002639BB" w:rsidP="002639BB">
      <w:pPr>
        <w:rPr>
          <w:rStyle w:val="StyleUnderline"/>
        </w:rPr>
      </w:pPr>
      <w:r w:rsidRPr="00430A73">
        <w:rPr>
          <w:sz w:val="16"/>
        </w:rPr>
        <w:t xml:space="preserve">Assuming that a highly skewed income distribution results in negative political externalities, </w:t>
      </w:r>
      <w:r w:rsidRPr="00430A73">
        <w:rPr>
          <w:rStyle w:val="StyleUnderline"/>
        </w:rPr>
        <w:t xml:space="preserve">Pigou’s response would be quick. </w:t>
      </w:r>
      <w:r w:rsidRPr="00E31778">
        <w:rPr>
          <w:rStyle w:val="Emphasis"/>
        </w:rPr>
        <w:t xml:space="preserve">Slap a </w:t>
      </w:r>
      <w:r w:rsidRPr="00AB7BDB">
        <w:rPr>
          <w:rStyle w:val="Emphasis"/>
          <w:highlight w:val="cyan"/>
        </w:rPr>
        <w:t xml:space="preserve">tax </w:t>
      </w:r>
      <w:r w:rsidRPr="00E31778">
        <w:rPr>
          <w:rStyle w:val="Emphasis"/>
        </w:rPr>
        <w:t xml:space="preserve">on </w:t>
      </w:r>
      <w:r w:rsidRPr="00AB7BDB">
        <w:rPr>
          <w:rStyle w:val="Emphasis"/>
          <w:highlight w:val="cyan"/>
        </w:rPr>
        <w:t>vastly unequal incomes</w:t>
      </w:r>
      <w:r w:rsidRPr="00430A73">
        <w:rPr>
          <w:rStyle w:val="StyleUnderline"/>
        </w:rPr>
        <w:t>, and watch the externalities shrink.</w:t>
      </w:r>
    </w:p>
    <w:p w14:paraId="4BFCBAF6" w14:textId="77777777" w:rsidR="002639BB" w:rsidRPr="00430A73" w:rsidRDefault="002639BB" w:rsidP="002639BB">
      <w:pPr>
        <w:rPr>
          <w:sz w:val="16"/>
        </w:rPr>
      </w:pPr>
      <w:r w:rsidRPr="00AB7BDB">
        <w:rPr>
          <w:rStyle w:val="StyleUnderline"/>
          <w:highlight w:val="cyan"/>
        </w:rPr>
        <w:t>A Pigovian tax on the rich might look</w:t>
      </w:r>
      <w:r w:rsidRPr="00430A73">
        <w:rPr>
          <w:rStyle w:val="StyleUnderline"/>
        </w:rPr>
        <w:t xml:space="preserve"> on the surface </w:t>
      </w:r>
      <w:r w:rsidRPr="00AB7BDB">
        <w:rPr>
          <w:rStyle w:val="StyleUnderline"/>
          <w:highlight w:val="cyan"/>
        </w:rPr>
        <w:t xml:space="preserve">like any other progressive income tax, but there are </w:t>
      </w:r>
      <w:r w:rsidRPr="00E31778">
        <w:rPr>
          <w:rStyle w:val="StyleUnderline"/>
        </w:rPr>
        <w:t>at least three</w:t>
      </w:r>
      <w:r w:rsidRPr="00430A73">
        <w:rPr>
          <w:sz w:val="16"/>
        </w:rPr>
        <w:t xml:space="preserve"> philosophical </w:t>
      </w:r>
      <w:r w:rsidRPr="00AB7BDB">
        <w:rPr>
          <w:rStyle w:val="StyleUnderline"/>
          <w:highlight w:val="cyan"/>
        </w:rPr>
        <w:t>differences</w:t>
      </w:r>
      <w:r w:rsidRPr="00430A73">
        <w:rPr>
          <w:sz w:val="16"/>
        </w:rPr>
        <w:t xml:space="preserve">. First, </w:t>
      </w:r>
      <w:r w:rsidRPr="00AB7BDB">
        <w:rPr>
          <w:rStyle w:val="Emphasis"/>
          <w:highlight w:val="cyan"/>
        </w:rPr>
        <w:t>its purpose is</w:t>
      </w:r>
      <w:r w:rsidRPr="00430A73">
        <w:rPr>
          <w:rStyle w:val="StyleUnderline"/>
        </w:rPr>
        <w:t xml:space="preserve"> to reduce </w:t>
      </w:r>
      <w:r w:rsidRPr="00AB7BDB">
        <w:rPr>
          <w:rStyle w:val="Emphasis"/>
          <w:highlight w:val="cyan"/>
        </w:rPr>
        <w:t>inequality</w:t>
      </w:r>
      <w:r w:rsidRPr="007A00ED">
        <w:rPr>
          <w:rStyle w:val="StyleUnderline"/>
        </w:rPr>
        <w:t>, not to make everyone pay a “fair share.”</w:t>
      </w:r>
      <w:r w:rsidRPr="00430A73">
        <w:rPr>
          <w:sz w:val="16"/>
        </w:rPr>
        <w:t xml:space="preserve"> </w:t>
      </w:r>
      <w:r w:rsidRPr="00E31778">
        <w:rPr>
          <w:rStyle w:val="StyleUnderline"/>
        </w:rPr>
        <w:t>This goal cuts through the complaint that the rich are already paying far more than their share in taxes</w:t>
      </w:r>
      <w:r w:rsidRPr="00430A73">
        <w:rPr>
          <w:sz w:val="16"/>
        </w:rPr>
        <w:t xml:space="preserve">. </w:t>
      </w:r>
    </w:p>
    <w:p w14:paraId="399D4CA7" w14:textId="77777777" w:rsidR="002639BB" w:rsidRDefault="002639BB" w:rsidP="002639BB">
      <w:pPr>
        <w:rPr>
          <w:rStyle w:val="StyleUnderline"/>
        </w:rPr>
      </w:pPr>
      <w:r w:rsidRPr="00430A73">
        <w:rPr>
          <w:sz w:val="16"/>
        </w:rPr>
        <w:t xml:space="preserve">Second, </w:t>
      </w:r>
      <w:r w:rsidRPr="00E31778">
        <w:rPr>
          <w:rStyle w:val="Emphasis"/>
        </w:rPr>
        <w:t xml:space="preserve">a Pigovian tax seeks </w:t>
      </w:r>
      <w:r w:rsidRPr="00AB7BDB">
        <w:rPr>
          <w:rStyle w:val="Emphasis"/>
          <w:highlight w:val="cyan"/>
        </w:rPr>
        <w:t>to change incentives</w:t>
      </w:r>
      <w:r w:rsidRPr="00430A73">
        <w:rPr>
          <w:sz w:val="16"/>
        </w:rPr>
        <w:t xml:space="preserve">. That is, its goal is to alter the pretax distribution of income, not just the after-tax distribution—to discourage people from seeking to earn exponentially more than </w:t>
      </w:r>
      <w:r w:rsidRPr="00E31778">
        <w:rPr>
          <w:sz w:val="16"/>
        </w:rPr>
        <w:t xml:space="preserve">their fellow citizens. </w:t>
      </w:r>
      <w:r w:rsidRPr="00E31778">
        <w:rPr>
          <w:rStyle w:val="StyleUnderline"/>
        </w:rPr>
        <w:t>With higher tax rates, a job in finance might lose some of its appeal to talented young people</w:t>
      </w:r>
      <w:r w:rsidRPr="00E31778">
        <w:rPr>
          <w:sz w:val="16"/>
        </w:rPr>
        <w:t xml:space="preserve">. U.S. chief executives might content themselves with salaries averaging 20 times the typical worker’s earnings—the ratio in 1965—instead of 351 times the average, as was the case in 2007. Incidentally, past experience suggests that </w:t>
      </w:r>
      <w:r w:rsidRPr="00E31778">
        <w:rPr>
          <w:rStyle w:val="StyleUnderline"/>
        </w:rPr>
        <w:t>even with much higher tax rates, plenty of people would pursue careers in finance, corporate management, sports, entertainment, specialized medicine and law, and other well-paid fields</w:t>
      </w:r>
      <w:r w:rsidRPr="00E31778">
        <w:rPr>
          <w:sz w:val="16"/>
        </w:rPr>
        <w:t xml:space="preserve">. These occupations would still offer a high standard of living and above-average nonmonetary rewards. </w:t>
      </w:r>
      <w:r w:rsidRPr="00E31778">
        <w:rPr>
          <w:rStyle w:val="StyleUnderline"/>
        </w:rPr>
        <w:t>The most successful practitioners might earn $100 million or more in salary and capital gains and</w:t>
      </w:r>
      <w:r w:rsidRPr="00E31778">
        <w:rPr>
          <w:sz w:val="16"/>
        </w:rPr>
        <w:t>—depending on rates—</w:t>
      </w:r>
      <w:r w:rsidRPr="00E31778">
        <w:rPr>
          <w:rStyle w:val="StyleUnderline"/>
        </w:rPr>
        <w:t>pay taxes of $50 million or more. In our view</w:t>
      </w:r>
      <w:r w:rsidRPr="00E31778">
        <w:rPr>
          <w:sz w:val="16"/>
        </w:rPr>
        <w:t xml:space="preserve">, </w:t>
      </w:r>
      <w:r w:rsidRPr="00E31778">
        <w:rPr>
          <w:rStyle w:val="Emphasis"/>
        </w:rPr>
        <w:t>that would still leave them with a sufficiently comfortable lifestyle</w:t>
      </w:r>
      <w:r w:rsidRPr="00E31778">
        <w:rPr>
          <w:rStyle w:val="StyleUnderline"/>
        </w:rPr>
        <w:t>.</w:t>
      </w:r>
    </w:p>
    <w:p w14:paraId="629281FA" w14:textId="77777777" w:rsidR="002639BB" w:rsidRPr="00430A73" w:rsidRDefault="002639BB" w:rsidP="002639BB">
      <w:pPr>
        <w:rPr>
          <w:sz w:val="16"/>
        </w:rPr>
      </w:pPr>
      <w:r w:rsidRPr="00E31778">
        <w:rPr>
          <w:sz w:val="16"/>
        </w:rPr>
        <w:t>Finally, just as a Pigovian tax on pollution is not designed to eliminate all pollution—which would require an unacceptable ban on most industrial production—</w:t>
      </w:r>
      <w:r w:rsidRPr="00E31778">
        <w:rPr>
          <w:rStyle w:val="StyleUnderline"/>
        </w:rPr>
        <w:t>a Pigovian tax on inequality is not designed to equalize outcomes</w:t>
      </w:r>
      <w:r w:rsidRPr="00E31778">
        <w:rPr>
          <w:sz w:val="16"/>
        </w:rPr>
        <w:t xml:space="preserve">. </w:t>
      </w:r>
      <w:r w:rsidRPr="00E31778">
        <w:rPr>
          <w:rStyle w:val="StyleUnderline"/>
        </w:rPr>
        <w:t>It seeks only</w:t>
      </w:r>
      <w:r w:rsidRPr="007A00ED">
        <w:rPr>
          <w:rStyle w:val="StyleUnderline"/>
        </w:rPr>
        <w:t xml:space="preserve"> </w:t>
      </w:r>
      <w:r w:rsidRPr="00AB7BDB">
        <w:rPr>
          <w:rStyle w:val="StyleUnderline"/>
          <w:highlight w:val="cyan"/>
        </w:rPr>
        <w:t xml:space="preserve">to reduce inequality </w:t>
      </w:r>
      <w:r w:rsidRPr="00E31778">
        <w:rPr>
          <w:rStyle w:val="StyleUnderline"/>
        </w:rPr>
        <w:t>from a level that threatens democracy</w:t>
      </w:r>
      <w:r w:rsidRPr="00AB7BDB">
        <w:rPr>
          <w:rStyle w:val="StyleUnderline"/>
          <w:highlight w:val="cyan"/>
        </w:rPr>
        <w:t xml:space="preserve"> </w:t>
      </w:r>
      <w:r w:rsidRPr="00AB7BDB">
        <w:rPr>
          <w:rStyle w:val="Emphasis"/>
          <w:highlight w:val="cyan"/>
        </w:rPr>
        <w:t>to a level compatible with democracy</w:t>
      </w:r>
      <w:r w:rsidRPr="00AB7BDB">
        <w:rPr>
          <w:rStyle w:val="StyleUnderline"/>
          <w:highlight w:val="cyan"/>
        </w:rPr>
        <w:t>,</w:t>
      </w:r>
      <w:r w:rsidRPr="007A00ED">
        <w:rPr>
          <w:rStyle w:val="StyleUnderline"/>
        </w:rPr>
        <w:t xml:space="preserve"> while still encouraging plenty of work and innovation.</w:t>
      </w:r>
    </w:p>
    <w:p w14:paraId="29912F76" w14:textId="77777777" w:rsidR="002639BB" w:rsidRDefault="002639BB" w:rsidP="002639BB">
      <w:r w:rsidRPr="00430A73">
        <w:rPr>
          <w:sz w:val="16"/>
        </w:rPr>
        <w:t xml:space="preserve">So </w:t>
      </w:r>
      <w:r w:rsidRPr="00AB7BDB">
        <w:rPr>
          <w:rStyle w:val="Emphasis"/>
          <w:highlight w:val="cyan"/>
        </w:rPr>
        <w:t>there would still be super-rich Americans</w:t>
      </w:r>
      <w:r w:rsidRPr="00AB7BDB">
        <w:rPr>
          <w:rStyle w:val="StyleUnderline"/>
          <w:highlight w:val="cyan"/>
        </w:rPr>
        <w:t>, just not quite as many</w:t>
      </w:r>
      <w:r w:rsidRPr="007A00ED">
        <w:rPr>
          <w:rStyle w:val="StyleUnderline"/>
        </w:rPr>
        <w:t xml:space="preserve">. </w:t>
      </w:r>
      <w:r w:rsidRPr="00430A73">
        <w:rPr>
          <w:sz w:val="16"/>
        </w:rPr>
        <w:t xml:space="preserve">Underlining this emphasis on reasonable gradations, </w:t>
      </w:r>
      <w:r w:rsidRPr="00AB7BDB">
        <w:rPr>
          <w:rStyle w:val="Emphasis"/>
          <w:highlight w:val="cyan"/>
        </w:rPr>
        <w:t xml:space="preserve">the </w:t>
      </w:r>
      <w:r w:rsidRPr="00E31778">
        <w:rPr>
          <w:rStyle w:val="Emphasis"/>
        </w:rPr>
        <w:t xml:space="preserve">Pigovian tax would need a lot of brackets at the upper end. Perhaps the </w:t>
      </w:r>
      <w:r w:rsidRPr="00AB7BDB">
        <w:rPr>
          <w:rStyle w:val="Emphasis"/>
          <w:highlight w:val="cyan"/>
        </w:rPr>
        <w:t>marginal rate should be 40 percent at $1 million</w:t>
      </w:r>
      <w:r w:rsidRPr="00430A73">
        <w:rPr>
          <w:sz w:val="16"/>
        </w:rPr>
        <w:t xml:space="preserve"> (only 1 point higher than it was under President Bill Clinton), </w:t>
      </w:r>
      <w:r w:rsidRPr="00AB7BDB">
        <w:rPr>
          <w:rStyle w:val="Emphasis"/>
          <w:highlight w:val="cyan"/>
        </w:rPr>
        <w:t xml:space="preserve">50 percent at $5 </w:t>
      </w:r>
      <w:r w:rsidRPr="00E31778">
        <w:rPr>
          <w:rStyle w:val="Emphasis"/>
        </w:rPr>
        <w:t>million, 75 percent at $10 million</w:t>
      </w:r>
      <w:r w:rsidRPr="00AB7BDB">
        <w:rPr>
          <w:rStyle w:val="Emphasis"/>
          <w:highlight w:val="cyan"/>
        </w:rPr>
        <w:t>, and 90 percent at $20</w:t>
      </w:r>
      <w:r w:rsidRPr="00E31778">
        <w:rPr>
          <w:rStyle w:val="Emphasis"/>
        </w:rPr>
        <w:t xml:space="preserve"> million</w:t>
      </w:r>
      <w:r w:rsidRPr="00430A73">
        <w:rPr>
          <w:sz w:val="16"/>
        </w:rPr>
        <w:t xml:space="preserve">. </w:t>
      </w:r>
    </w:p>
    <w:p w14:paraId="41D67AF6" w14:textId="77777777" w:rsidR="002639BB" w:rsidRDefault="002639BB" w:rsidP="002639BB">
      <w:pPr>
        <w:pStyle w:val="Heading4"/>
      </w:pPr>
      <w:r>
        <w:t xml:space="preserve">The CP’s taxes will have no effect on GDP </w:t>
      </w:r>
    </w:p>
    <w:p w14:paraId="5C3818F1" w14:textId="77777777" w:rsidR="002639BB" w:rsidRPr="007A00ED" w:rsidRDefault="002639BB" w:rsidP="002639BB">
      <w:r w:rsidRPr="004978BA">
        <w:rPr>
          <w:rStyle w:val="Style13ptBold"/>
        </w:rPr>
        <w:t>Malloy ‘12</w:t>
      </w:r>
      <w:r>
        <w:t xml:space="preserve"> [Liam C. and John Case; November 14; Associate Professor of Economics at the University of Rhode Island; American Prospect, “Want Less Inequality? Tax It,” http://prospect.org/article/what-would-pigou-do]</w:t>
      </w:r>
    </w:p>
    <w:p w14:paraId="6F21ACC4" w14:textId="77777777" w:rsidR="002639BB" w:rsidRDefault="002639BB" w:rsidP="002639BB">
      <w:pPr>
        <w:rPr>
          <w:rStyle w:val="StyleUnderline"/>
        </w:rPr>
      </w:pPr>
      <w:r w:rsidRPr="007A00ED">
        <w:rPr>
          <w:sz w:val="16"/>
        </w:rPr>
        <w:t xml:space="preserve">So far, so good. But how might high marginal tax rates affect overall economic </w:t>
      </w:r>
      <w:r w:rsidRPr="007A00ED">
        <w:rPr>
          <w:rStyle w:val="StyleUnderline"/>
        </w:rPr>
        <w:t>growth? The conventional wisdom holds that high rates are a threat to growth</w:t>
      </w:r>
      <w:r w:rsidRPr="007A00ED">
        <w:rPr>
          <w:sz w:val="16"/>
        </w:rPr>
        <w:t xml:space="preserve">. </w:t>
      </w:r>
      <w:r w:rsidRPr="007A00ED">
        <w:rPr>
          <w:rStyle w:val="Emphasis"/>
        </w:rPr>
        <w:t xml:space="preserve">The </w:t>
      </w:r>
      <w:r w:rsidRPr="00AB7BDB">
        <w:rPr>
          <w:rStyle w:val="Emphasis"/>
          <w:highlight w:val="cyan"/>
        </w:rPr>
        <w:t>conventional wisdom is wrong</w:t>
      </w:r>
      <w:r w:rsidRPr="007A00ED">
        <w:rPr>
          <w:rStyle w:val="StyleUnderline"/>
        </w:rPr>
        <w:t xml:space="preserve">. A plot of </w:t>
      </w:r>
      <w:r w:rsidRPr="00AB7BDB">
        <w:rPr>
          <w:rStyle w:val="StyleUnderline"/>
          <w:highlight w:val="cyan"/>
        </w:rPr>
        <w:t>growth rates</w:t>
      </w:r>
      <w:r w:rsidRPr="007A00ED">
        <w:rPr>
          <w:rStyle w:val="StyleUnderline"/>
        </w:rPr>
        <w:t xml:space="preserve"> </w:t>
      </w:r>
      <w:r w:rsidRPr="00AB7BDB">
        <w:rPr>
          <w:rStyle w:val="StyleUnderline"/>
          <w:highlight w:val="cyan"/>
        </w:rPr>
        <w:t>against</w:t>
      </w:r>
      <w:r w:rsidRPr="007A00ED">
        <w:rPr>
          <w:rStyle w:val="StyleUnderline"/>
        </w:rPr>
        <w:t xml:space="preserve"> top </w:t>
      </w:r>
      <w:r w:rsidRPr="00AB7BDB">
        <w:rPr>
          <w:rStyle w:val="StyleUnderline"/>
          <w:highlight w:val="cyan"/>
        </w:rPr>
        <w:t>tax rates show</w:t>
      </w:r>
      <w:r w:rsidRPr="007A00ED">
        <w:rPr>
          <w:rStyle w:val="StyleUnderline"/>
        </w:rPr>
        <w:t xml:space="preserve">s little or </w:t>
      </w:r>
      <w:r w:rsidRPr="00AB7BDB">
        <w:rPr>
          <w:rStyle w:val="StyleUnderline"/>
          <w:highlight w:val="cyan"/>
        </w:rPr>
        <w:t>no correlation</w:t>
      </w:r>
      <w:r w:rsidRPr="007A00ED">
        <w:rPr>
          <w:rStyle w:val="StyleUnderline"/>
        </w:rPr>
        <w:t xml:space="preserve"> between the two. </w:t>
      </w:r>
      <w:r w:rsidRPr="007A00ED">
        <w:rPr>
          <w:sz w:val="16"/>
        </w:rPr>
        <w:t xml:space="preserve">To see how this can be so, it helps to understand that economic life is a mix of different elements. </w:t>
      </w:r>
      <w:r w:rsidRPr="007A00ED">
        <w:rPr>
          <w:rStyle w:val="StyleUnderline"/>
        </w:rPr>
        <w:t>In every economy there are positive-sum games, in which market interactions benefit both parties, and zero-sum games, in which one party loses and the other wins.</w:t>
      </w:r>
      <w:r w:rsidRPr="007A00ED">
        <w:rPr>
          <w:sz w:val="16"/>
        </w:rPr>
        <w:t xml:space="preserve"> Because positive-sum phenomena—say, gains from trade—play an indispensable role in making market economies productive, economists usually focus attention on them. But </w:t>
      </w:r>
      <w:r w:rsidRPr="007A00ED">
        <w:rPr>
          <w:rStyle w:val="StyleUnderline"/>
        </w:rPr>
        <w:t>every real economy includes many zero-sum activities that by definition do not contribute to higher growth.</w:t>
      </w:r>
    </w:p>
    <w:p w14:paraId="79EDC586" w14:textId="77777777" w:rsidR="002639BB" w:rsidRPr="007A00ED" w:rsidRDefault="002639BB" w:rsidP="002639BB">
      <w:pPr>
        <w:rPr>
          <w:sz w:val="16"/>
        </w:rPr>
      </w:pPr>
      <w:r w:rsidRPr="007A00ED">
        <w:rPr>
          <w:sz w:val="16"/>
        </w:rPr>
        <w:t xml:space="preserve">As a thought experiment, imagine a quilt factory. Everybody is paid according to how much he or she produces—say, $5 per quilt. Produce one quilt an hour, and your hourly pay is $5; produce ten quilts, and it’s $50. Now, imagine that the government raises marginal tax rates. How would you respond? Maybe you’d decide to produce fewer quilts, since the government is going to take more of your money. Or maybe you’d decide to work harder and make more quilts to maintain your take-home pay. The economists who measure such things usually say that for most people, these two effects roughly cancel each other out. People end up producing about the same amount, regardless of whether marginal tax rates go up or down. </w:t>
      </w:r>
    </w:p>
    <w:p w14:paraId="31BF9C4B" w14:textId="77777777" w:rsidR="002639BB" w:rsidRPr="007A00ED" w:rsidRDefault="002639BB" w:rsidP="002639BB">
      <w:pPr>
        <w:rPr>
          <w:sz w:val="16"/>
        </w:rPr>
      </w:pPr>
      <w:r w:rsidRPr="007A00ED">
        <w:rPr>
          <w:sz w:val="16"/>
        </w:rPr>
        <w:t xml:space="preserve">But </w:t>
      </w:r>
      <w:r w:rsidRPr="007A00ED">
        <w:rPr>
          <w:rStyle w:val="StyleUnderline"/>
        </w:rPr>
        <w:t>for the very rich</w:t>
      </w:r>
      <w:r w:rsidRPr="007A00ED">
        <w:rPr>
          <w:sz w:val="16"/>
        </w:rPr>
        <w:t xml:space="preserve">, the response is different. </w:t>
      </w:r>
      <w:r w:rsidRPr="00AB7BDB">
        <w:rPr>
          <w:rStyle w:val="StyleUnderline"/>
          <w:highlight w:val="cyan"/>
        </w:rPr>
        <w:t>As marginal tax rates rise</w:t>
      </w:r>
      <w:r w:rsidRPr="007A00ED">
        <w:rPr>
          <w:rStyle w:val="StyleUnderline"/>
        </w:rPr>
        <w:t xml:space="preserve">, </w:t>
      </w:r>
      <w:r w:rsidRPr="00AB7BDB">
        <w:rPr>
          <w:rStyle w:val="StyleUnderline"/>
          <w:highlight w:val="cyan"/>
        </w:rPr>
        <w:t>the highest-income people</w:t>
      </w:r>
      <w:r w:rsidRPr="007A00ED">
        <w:rPr>
          <w:rStyle w:val="StyleUnderline"/>
        </w:rPr>
        <w:t xml:space="preserve"> generally </w:t>
      </w:r>
      <w:r w:rsidRPr="00AB7BDB">
        <w:rPr>
          <w:rStyle w:val="StyleUnderline"/>
          <w:highlight w:val="cyan"/>
        </w:rPr>
        <w:t>earn</w:t>
      </w:r>
      <w:r w:rsidRPr="007A00ED">
        <w:rPr>
          <w:rStyle w:val="StyleUnderline"/>
        </w:rPr>
        <w:t xml:space="preserve"> a bit </w:t>
      </w:r>
      <w:r w:rsidRPr="00AB7BDB">
        <w:rPr>
          <w:rStyle w:val="StyleUnderline"/>
          <w:highlight w:val="cyan"/>
        </w:rPr>
        <w:t>less</w:t>
      </w:r>
      <w:r w:rsidRPr="007A00ED">
        <w:rPr>
          <w:rStyle w:val="StyleUnderline"/>
        </w:rPr>
        <w:t xml:space="preserve"> even before their income is taxed</w:t>
      </w:r>
      <w:r w:rsidRPr="007A00ED">
        <w:rPr>
          <w:sz w:val="16"/>
        </w:rPr>
        <w:t xml:space="preserve">. Mind you, </w:t>
      </w:r>
      <w:r w:rsidRPr="00AB7BDB">
        <w:rPr>
          <w:rStyle w:val="StyleUnderline"/>
          <w:highlight w:val="cyan"/>
        </w:rPr>
        <w:t>if</w:t>
      </w:r>
      <w:r w:rsidRPr="007A00ED">
        <w:rPr>
          <w:rStyle w:val="StyleUnderline"/>
        </w:rPr>
        <w:t xml:space="preserve"> the majority of </w:t>
      </w:r>
      <w:r w:rsidRPr="00AB7BDB">
        <w:rPr>
          <w:rStyle w:val="StyleUnderline"/>
          <w:highlight w:val="cyan"/>
        </w:rPr>
        <w:t>the top 1 percent had been</w:t>
      </w:r>
      <w:r w:rsidRPr="007A00ED">
        <w:rPr>
          <w:rStyle w:val="StyleUnderline"/>
        </w:rPr>
        <w:t xml:space="preserve"> engaged </w:t>
      </w:r>
      <w:r w:rsidRPr="00AB7BDB">
        <w:rPr>
          <w:rStyle w:val="StyleUnderline"/>
          <w:highlight w:val="cyan"/>
        </w:rPr>
        <w:t>in a positive</w:t>
      </w:r>
      <w:r w:rsidRPr="007A00ED">
        <w:rPr>
          <w:rStyle w:val="StyleUnderline"/>
        </w:rPr>
        <w:t xml:space="preserve">-sum </w:t>
      </w:r>
      <w:r w:rsidRPr="00AB7BDB">
        <w:rPr>
          <w:rStyle w:val="StyleUnderline"/>
          <w:highlight w:val="cyan"/>
        </w:rPr>
        <w:t>activity</w:t>
      </w:r>
      <w:r w:rsidRPr="007A00ED">
        <w:rPr>
          <w:sz w:val="16"/>
        </w:rPr>
        <w:t>—like making quilts—</w:t>
      </w:r>
      <w:r w:rsidRPr="00AB7BDB">
        <w:rPr>
          <w:rStyle w:val="StyleUnderline"/>
          <w:highlight w:val="cyan"/>
        </w:rPr>
        <w:t>giving</w:t>
      </w:r>
      <w:r w:rsidRPr="007A00ED">
        <w:rPr>
          <w:rStyle w:val="StyleUnderline"/>
        </w:rPr>
        <w:t xml:space="preserve"> them an </w:t>
      </w:r>
      <w:r w:rsidRPr="00AB7BDB">
        <w:rPr>
          <w:rStyle w:val="StyleUnderline"/>
          <w:highlight w:val="cyan"/>
        </w:rPr>
        <w:t>incentive to work less</w:t>
      </w:r>
      <w:r w:rsidRPr="007A00ED">
        <w:rPr>
          <w:rStyle w:val="StyleUnderline"/>
        </w:rPr>
        <w:t xml:space="preserve"> in this way </w:t>
      </w:r>
      <w:r w:rsidRPr="00AB7BDB">
        <w:rPr>
          <w:rStyle w:val="StyleUnderline"/>
          <w:highlight w:val="cyan"/>
        </w:rPr>
        <w:t>should</w:t>
      </w:r>
      <w:r w:rsidRPr="007A00ED">
        <w:rPr>
          <w:rStyle w:val="StyleUnderline"/>
        </w:rPr>
        <w:t xml:space="preserve"> </w:t>
      </w:r>
      <w:r w:rsidRPr="00AB7BDB">
        <w:rPr>
          <w:rStyle w:val="StyleUnderline"/>
          <w:highlight w:val="cyan"/>
        </w:rPr>
        <w:t>lower</w:t>
      </w:r>
      <w:r w:rsidRPr="007A00ED">
        <w:rPr>
          <w:rStyle w:val="StyleUnderline"/>
        </w:rPr>
        <w:t xml:space="preserve"> the rate of </w:t>
      </w:r>
      <w:r w:rsidRPr="00AB7BDB">
        <w:rPr>
          <w:rStyle w:val="StyleUnderline"/>
          <w:highlight w:val="cyan"/>
        </w:rPr>
        <w:t>GDP growth</w:t>
      </w:r>
      <w:r w:rsidRPr="007A00ED">
        <w:rPr>
          <w:rStyle w:val="StyleUnderline"/>
        </w:rPr>
        <w:t xml:space="preserve">. </w:t>
      </w:r>
      <w:r w:rsidRPr="00AB7BDB">
        <w:rPr>
          <w:rStyle w:val="StyleUnderline"/>
          <w:highlight w:val="cyan"/>
        </w:rPr>
        <w:t>But it doesn’t</w:t>
      </w:r>
      <w:r w:rsidRPr="007A00ED">
        <w:rPr>
          <w:sz w:val="16"/>
        </w:rPr>
        <w:t>.</w:t>
      </w:r>
    </w:p>
    <w:p w14:paraId="1EDBB168" w14:textId="77777777" w:rsidR="002639BB" w:rsidRPr="007A00ED" w:rsidRDefault="002639BB" w:rsidP="002639BB">
      <w:pPr>
        <w:rPr>
          <w:sz w:val="16"/>
        </w:rPr>
      </w:pPr>
      <w:r w:rsidRPr="007A00ED">
        <w:rPr>
          <w:sz w:val="16"/>
        </w:rPr>
        <w:t xml:space="preserve">One logical explanation is that </w:t>
      </w:r>
      <w:r w:rsidRPr="00AB7BDB">
        <w:rPr>
          <w:rStyle w:val="StyleUnderline"/>
          <w:highlight w:val="cyan"/>
        </w:rPr>
        <w:t>the rich</w:t>
      </w:r>
      <w:r w:rsidRPr="007A00ED">
        <w:rPr>
          <w:rStyle w:val="StyleUnderline"/>
        </w:rPr>
        <w:t xml:space="preserve"> are not those who can quilt 351 times faster than the average quilter</w:t>
      </w:r>
      <w:r w:rsidRPr="007A00ED">
        <w:rPr>
          <w:sz w:val="16"/>
        </w:rPr>
        <w:t xml:space="preserve">. Instead, </w:t>
      </w:r>
      <w:r w:rsidRPr="007A00ED">
        <w:rPr>
          <w:rStyle w:val="StyleUnderline"/>
        </w:rPr>
        <w:t xml:space="preserve">there may be among them company owners who </w:t>
      </w:r>
      <w:r w:rsidRPr="00AB7BDB">
        <w:rPr>
          <w:rStyle w:val="StyleUnderline"/>
          <w:highlight w:val="cyan"/>
        </w:rPr>
        <w:t>convince</w:t>
      </w:r>
      <w:r w:rsidRPr="007A00ED">
        <w:rPr>
          <w:rStyle w:val="StyleUnderline"/>
        </w:rPr>
        <w:t xml:space="preserve"> </w:t>
      </w:r>
      <w:r w:rsidRPr="00AB7BDB">
        <w:rPr>
          <w:rStyle w:val="StyleUnderline"/>
          <w:highlight w:val="cyan"/>
        </w:rPr>
        <w:t>the government to subsidize</w:t>
      </w:r>
      <w:r w:rsidRPr="007A00ED">
        <w:rPr>
          <w:rStyle w:val="StyleUnderline"/>
        </w:rPr>
        <w:t xml:space="preserve"> quilt </w:t>
      </w:r>
      <w:r w:rsidRPr="00AB7BDB">
        <w:rPr>
          <w:rStyle w:val="StyleUnderline"/>
          <w:highlight w:val="cyan"/>
        </w:rPr>
        <w:t>production</w:t>
      </w:r>
      <w:r w:rsidRPr="00AB7BDB">
        <w:rPr>
          <w:sz w:val="16"/>
          <w:highlight w:val="cyan"/>
        </w:rPr>
        <w:t xml:space="preserve">, </w:t>
      </w:r>
      <w:r w:rsidRPr="00AB7BDB">
        <w:rPr>
          <w:rStyle w:val="StyleUnderline"/>
          <w:highlight w:val="cyan"/>
        </w:rPr>
        <w:t>or</w:t>
      </w:r>
      <w:r w:rsidRPr="007A00ED">
        <w:rPr>
          <w:rStyle w:val="StyleUnderline"/>
        </w:rPr>
        <w:t xml:space="preserve"> lobbyists who persuade Congress to </w:t>
      </w:r>
      <w:r w:rsidRPr="00AB7BDB">
        <w:rPr>
          <w:rStyle w:val="StyleUnderline"/>
          <w:highlight w:val="cyan"/>
        </w:rPr>
        <w:t>scrap regulations</w:t>
      </w:r>
      <w:r w:rsidRPr="007A00ED">
        <w:rPr>
          <w:rStyle w:val="StyleUnderline"/>
        </w:rPr>
        <w:t xml:space="preserve"> requiring labels showing what’s in the quilts,</w:t>
      </w:r>
      <w:r w:rsidRPr="007A00ED">
        <w:rPr>
          <w:sz w:val="16"/>
        </w:rPr>
        <w:t xml:space="preserve"> allowing the companies to lower their costs by substituting poor-quality, flammable stuffing. </w:t>
      </w:r>
    </w:p>
    <w:p w14:paraId="6D31932F" w14:textId="77777777" w:rsidR="002639BB" w:rsidRPr="007A00ED" w:rsidRDefault="002639BB" w:rsidP="002639BB">
      <w:pPr>
        <w:rPr>
          <w:sz w:val="16"/>
        </w:rPr>
      </w:pPr>
      <w:r w:rsidRPr="00AB7BDB">
        <w:rPr>
          <w:rStyle w:val="Emphasis"/>
          <w:highlight w:val="cyan"/>
        </w:rPr>
        <w:t>These</w:t>
      </w:r>
      <w:r w:rsidRPr="007A00ED">
        <w:rPr>
          <w:rStyle w:val="Emphasis"/>
        </w:rPr>
        <w:t xml:space="preserve"> are zero-sum activities</w:t>
      </w:r>
      <w:r w:rsidRPr="007A00ED">
        <w:rPr>
          <w:sz w:val="16"/>
        </w:rPr>
        <w:t xml:space="preserve">, a sort of economic version of airborne carbon emissions, </w:t>
      </w:r>
      <w:r w:rsidRPr="007A00ED">
        <w:rPr>
          <w:rStyle w:val="Emphasis"/>
        </w:rPr>
        <w:t xml:space="preserve">and over time they can </w:t>
      </w:r>
      <w:r w:rsidRPr="00AB7BDB">
        <w:rPr>
          <w:rStyle w:val="Emphasis"/>
          <w:highlight w:val="cyan"/>
        </w:rPr>
        <w:t>compromise the economy’s efficiency</w:t>
      </w:r>
      <w:r w:rsidRPr="007A00ED">
        <w:rPr>
          <w:rStyle w:val="Emphasis"/>
        </w:rPr>
        <w:t xml:space="preserve">. The owners’ </w:t>
      </w:r>
      <w:r w:rsidRPr="00CD7028">
        <w:rPr>
          <w:rStyle w:val="Emphasis"/>
        </w:rPr>
        <w:t>gains</w:t>
      </w:r>
      <w:r w:rsidRPr="007A00ED">
        <w:rPr>
          <w:rStyle w:val="Emphasis"/>
        </w:rPr>
        <w:t xml:space="preserve"> don’t come without somebody else’s loss</w:t>
      </w:r>
      <w:r w:rsidRPr="007A00ED">
        <w:rPr>
          <w:rStyle w:val="StyleUnderline"/>
        </w:rPr>
        <w:t xml:space="preserve">. Zero-sum actions include increasing corporate earnings by holding </w:t>
      </w:r>
      <w:r w:rsidRPr="007A00ED">
        <w:rPr>
          <w:sz w:val="16"/>
        </w:rPr>
        <w:t xml:space="preserve">down wages, taking advantage of financial customers by creating complex or risky products that customers don’t understand, </w:t>
      </w:r>
      <w:r w:rsidRPr="007A00ED">
        <w:rPr>
          <w:rStyle w:val="StyleUnderline"/>
        </w:rPr>
        <w:t>and lobbying Congress for protection from competition</w:t>
      </w:r>
      <w:r w:rsidRPr="007A00ED">
        <w:rPr>
          <w:sz w:val="16"/>
        </w:rPr>
        <w:t>. As these examples suggest, some individuals in the top income group pursue quite a number of activities that others might be glad to see them spending less time on.</w:t>
      </w:r>
    </w:p>
    <w:p w14:paraId="21E858F4" w14:textId="77777777" w:rsidR="002639BB" w:rsidRPr="00A7388A" w:rsidRDefault="002639BB" w:rsidP="002639BB">
      <w:pPr>
        <w:rPr>
          <w:sz w:val="16"/>
        </w:rPr>
      </w:pPr>
      <w:r w:rsidRPr="007A00ED">
        <w:rPr>
          <w:rStyle w:val="StyleUnderline"/>
        </w:rPr>
        <w:t xml:space="preserve">If these zero-sum activities are significant, a </w:t>
      </w:r>
      <w:r w:rsidRPr="00AB7BDB">
        <w:rPr>
          <w:rStyle w:val="StyleUnderline"/>
          <w:highlight w:val="cyan"/>
        </w:rPr>
        <w:t xml:space="preserve">reduction in work should result in </w:t>
      </w:r>
      <w:r w:rsidRPr="00AB7BDB">
        <w:rPr>
          <w:rStyle w:val="Emphasis"/>
          <w:highlight w:val="cyan"/>
        </w:rPr>
        <w:t>lower income</w:t>
      </w:r>
      <w:r w:rsidRPr="007A00ED">
        <w:rPr>
          <w:rStyle w:val="Emphasis"/>
        </w:rPr>
        <w:t xml:space="preserve"> for the top 1 percent</w:t>
      </w:r>
      <w:r w:rsidRPr="007A00ED">
        <w:rPr>
          <w:rStyle w:val="StyleUnderline"/>
        </w:rPr>
        <w:t xml:space="preserve"> </w:t>
      </w:r>
      <w:r w:rsidRPr="00AB7BDB">
        <w:rPr>
          <w:rStyle w:val="Emphasis"/>
          <w:highlight w:val="cyan"/>
        </w:rPr>
        <w:t>but not a decline in overall</w:t>
      </w:r>
      <w:r w:rsidRPr="00AB7BDB">
        <w:rPr>
          <w:rStyle w:val="StyleUnderline"/>
          <w:highlight w:val="cyan"/>
        </w:rPr>
        <w:t xml:space="preserve"> GDP</w:t>
      </w:r>
      <w:r w:rsidRPr="007A00ED">
        <w:rPr>
          <w:sz w:val="16"/>
        </w:rPr>
        <w:t xml:space="preserve">. </w:t>
      </w:r>
      <w:r w:rsidRPr="007A00ED">
        <w:rPr>
          <w:rStyle w:val="StyleUnderline"/>
        </w:rPr>
        <w:t>High marginal rates could actually create greater income growth for the rest of us</w:t>
      </w:r>
      <w:r w:rsidRPr="007A00ED">
        <w:rPr>
          <w:sz w:val="16"/>
        </w:rPr>
        <w:t>—say, the bottom 90 percent—</w:t>
      </w:r>
      <w:r w:rsidRPr="007A00ED">
        <w:rPr>
          <w:rStyle w:val="StyleUnderline"/>
        </w:rPr>
        <w:t>as zero-summers begin to spend less effort on increasing income in ways that impose a cost on someone else</w:t>
      </w:r>
      <w:r w:rsidRPr="007A00ED">
        <w:rPr>
          <w:sz w:val="16"/>
        </w:rPr>
        <w:t xml:space="preserve">. </w:t>
      </w:r>
    </w:p>
    <w:p w14:paraId="69A94B40" w14:textId="77777777" w:rsidR="002639BB" w:rsidRPr="0086556D" w:rsidRDefault="002639BB" w:rsidP="002639BB">
      <w:pPr>
        <w:pStyle w:val="Heading4"/>
        <w:rPr>
          <w:szCs w:val="24"/>
        </w:rPr>
      </w:pPr>
      <w:r w:rsidRPr="0086556D">
        <w:rPr>
          <w:szCs w:val="24"/>
        </w:rPr>
        <w:t>Low taxes aren’t key to the economy</w:t>
      </w:r>
      <w:r>
        <w:rPr>
          <w:szCs w:val="24"/>
        </w:rPr>
        <w:t>.</w:t>
      </w:r>
    </w:p>
    <w:p w14:paraId="1EB8C273" w14:textId="77777777" w:rsidR="002639BB" w:rsidRPr="004978BA" w:rsidRDefault="002639BB" w:rsidP="002639BB">
      <w:r w:rsidRPr="004978BA">
        <w:rPr>
          <w:rStyle w:val="Style13ptBold"/>
        </w:rPr>
        <w:t>Stone ‘17</w:t>
      </w:r>
      <w:r w:rsidRPr="004978BA">
        <w:t xml:space="preserve"> [Chad</w:t>
      </w:r>
      <w:r>
        <w:t xml:space="preserve">; April 27; </w:t>
      </w:r>
      <w:r w:rsidRPr="004978BA">
        <w:t>Chief Economist at the Center on Budget and Policy Priorities, where he specializes in the economic analysis of budget and policy issues</w:t>
      </w:r>
      <w:r>
        <w:t xml:space="preserve">; Center on Budget and Policy Priorities, </w:t>
      </w:r>
      <w:r w:rsidRPr="004978BA">
        <w:t>“Economic Growth: Causes, Benefits, and Current Limits</w:t>
      </w:r>
      <w:r>
        <w:t>,</w:t>
      </w:r>
      <w:r w:rsidRPr="004978BA">
        <w:t xml:space="preserve">” </w:t>
      </w:r>
      <w:hyperlink r:id="rId87" w:history="1">
        <w:r w:rsidRPr="004978BA">
          <w:rPr>
            <w:rStyle w:val="Hyperlink"/>
          </w:rPr>
          <w:t>https://www.cbpp.org/economy/economic-growth-causes-benefits-and-current-limits</w:t>
        </w:r>
      </w:hyperlink>
      <w:r>
        <w:t>]</w:t>
      </w:r>
    </w:p>
    <w:p w14:paraId="31087458" w14:textId="3CBB999B" w:rsidR="002639BB" w:rsidRPr="004978BA" w:rsidRDefault="002639BB" w:rsidP="002639BB">
      <w:pPr>
        <w:rPr>
          <w:rStyle w:val="StyleUnderline"/>
        </w:rPr>
      </w:pPr>
      <w:r w:rsidRPr="0086556D">
        <w:rPr>
          <w:rStyle w:val="StyleUnderline"/>
        </w:rPr>
        <w:t>History shows that tax cuts for the rich are far from a surefire way to boost growth</w:t>
      </w:r>
      <w:r w:rsidRPr="0086556D">
        <w:t xml:space="preserve"> — and that </w:t>
      </w:r>
      <w:r w:rsidRPr="00AB7BDB">
        <w:rPr>
          <w:rStyle w:val="Emphasis"/>
          <w:highlight w:val="cyan"/>
        </w:rPr>
        <w:t>higher taxes don’t preclude robust</w:t>
      </w:r>
      <w:r w:rsidRPr="0086556D">
        <w:rPr>
          <w:rStyle w:val="Emphasis"/>
        </w:rPr>
        <w:t xml:space="preserve"> economic and job </w:t>
      </w:r>
      <w:r w:rsidRPr="00AB7BDB">
        <w:rPr>
          <w:rStyle w:val="Emphasis"/>
          <w:highlight w:val="cyan"/>
        </w:rPr>
        <w:t>growth</w:t>
      </w:r>
      <w:r w:rsidRPr="0086556D">
        <w:t>.</w:t>
      </w:r>
      <w:r w:rsidR="00D038BB">
        <w:t xml:space="preserve"> </w:t>
      </w:r>
      <w:r w:rsidRPr="00AB7BDB">
        <w:rPr>
          <w:rStyle w:val="StyleUnderline"/>
          <w:highlight w:val="cyan"/>
        </w:rPr>
        <w:t>Compare</w:t>
      </w:r>
      <w:r w:rsidRPr="0086556D">
        <w:t xml:space="preserve">, for example, </w:t>
      </w:r>
      <w:r w:rsidRPr="0086556D">
        <w:rPr>
          <w:rStyle w:val="StyleUnderline"/>
        </w:rPr>
        <w:t xml:space="preserve">changes in employment and economic growth following </w:t>
      </w:r>
      <w:r w:rsidRPr="00AB7BDB">
        <w:rPr>
          <w:rStyle w:val="StyleUnderline"/>
          <w:highlight w:val="cyan"/>
        </w:rPr>
        <w:t>the Bush tax cuts</w:t>
      </w:r>
      <w:r w:rsidRPr="0086556D">
        <w:rPr>
          <w:rStyle w:val="StyleUnderline"/>
        </w:rPr>
        <w:t xml:space="preserve"> of 2001 </w:t>
      </w:r>
      <w:r w:rsidRPr="00AB7BDB">
        <w:rPr>
          <w:rStyle w:val="StyleUnderline"/>
          <w:highlight w:val="cyan"/>
        </w:rPr>
        <w:t>with</w:t>
      </w:r>
      <w:r w:rsidRPr="0086556D">
        <w:t xml:space="preserve"> those following </w:t>
      </w:r>
      <w:r w:rsidRPr="00AB7BDB">
        <w:rPr>
          <w:rStyle w:val="StyleUnderline"/>
          <w:highlight w:val="cyan"/>
        </w:rPr>
        <w:t>the Clinton tax increases</w:t>
      </w:r>
      <w:r w:rsidRPr="0086556D">
        <w:rPr>
          <w:rStyle w:val="StyleUnderline"/>
        </w:rPr>
        <w:t xml:space="preserve"> on high-income taxpayers in 1993</w:t>
      </w:r>
      <w:r w:rsidRPr="0086556D">
        <w:t>, which supply-siders were certain would lead to slower growth and large job losses (see Figure 2).</w:t>
      </w:r>
      <w:r w:rsidR="00D038BB">
        <w:t xml:space="preserve"> </w:t>
      </w:r>
      <w:r w:rsidRPr="0086556D">
        <w:rPr>
          <w:rStyle w:val="StyleUnderline"/>
        </w:rPr>
        <w:t xml:space="preserve">Small business job-creation was also more robust </w:t>
      </w:r>
      <w:r w:rsidRPr="004978BA">
        <w:rPr>
          <w:rStyle w:val="StyleUnderline"/>
        </w:rPr>
        <w:t>under Clinton</w:t>
      </w:r>
      <w:r w:rsidRPr="004978BA">
        <w:t>.</w:t>
      </w:r>
      <w:r w:rsidR="00D038BB">
        <w:t xml:space="preserve"> </w:t>
      </w:r>
      <w:r w:rsidRPr="004978BA">
        <w:rPr>
          <w:rStyle w:val="StyleUnderline"/>
        </w:rPr>
        <w:t>After the Bush tax cuts</w:t>
      </w:r>
      <w:r w:rsidRPr="004978BA">
        <w:t xml:space="preserve"> for the very highest-income households </w:t>
      </w:r>
      <w:r w:rsidRPr="004978BA">
        <w:rPr>
          <w:rStyle w:val="StyleUnderline"/>
        </w:rPr>
        <w:t>expired at the end of 2012, the economy continued to grow and add jobs steadily.</w:t>
      </w:r>
    </w:p>
    <w:p w14:paraId="2C642125" w14:textId="77777777" w:rsidR="002639BB" w:rsidRPr="004978BA" w:rsidRDefault="002639BB" w:rsidP="002639BB">
      <w:r w:rsidRPr="004978BA">
        <w:rPr>
          <w:noProof/>
        </w:rPr>
        <w:drawing>
          <wp:inline distT="0" distB="0" distL="0" distR="0" wp14:anchorId="2FE0E5BE" wp14:editId="61DA807D">
            <wp:extent cx="2249424" cy="3639312"/>
            <wp:effectExtent l="0" t="0" r="0" b="0"/>
            <wp:docPr id="6" name="Picture 6"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pic:nvPicPr>
                  <pic:blipFill>
                    <a:blip r:embed="rId88"/>
                    <a:stretch>
                      <a:fillRect/>
                    </a:stretch>
                  </pic:blipFill>
                  <pic:spPr>
                    <a:xfrm>
                      <a:off x="0" y="0"/>
                      <a:ext cx="2249424" cy="3639312"/>
                    </a:xfrm>
                    <a:prstGeom prst="rect">
                      <a:avLst/>
                    </a:prstGeom>
                  </pic:spPr>
                </pic:pic>
              </a:graphicData>
            </a:graphic>
          </wp:inline>
        </w:drawing>
      </w:r>
    </w:p>
    <w:p w14:paraId="185865BB" w14:textId="77777777" w:rsidR="002639BB" w:rsidRPr="0086556D" w:rsidRDefault="002639BB" w:rsidP="002639BB">
      <w:r w:rsidRPr="004978BA">
        <w:rPr>
          <w:rStyle w:val="StyleUnderline"/>
        </w:rPr>
        <w:t>In a comprehensive review of the literature</w:t>
      </w:r>
      <w:r w:rsidRPr="004978BA">
        <w:t xml:space="preserve">, economists Bill </w:t>
      </w:r>
      <w:r w:rsidRPr="004978BA">
        <w:rPr>
          <w:rStyle w:val="StyleUnderline"/>
        </w:rPr>
        <w:t>Gale and</w:t>
      </w:r>
      <w:r w:rsidRPr="004978BA">
        <w:t xml:space="preserve"> Andrew </w:t>
      </w:r>
      <w:r w:rsidRPr="004978BA">
        <w:rPr>
          <w:rStyle w:val="StyleUnderline"/>
        </w:rPr>
        <w:t>Samwick conclude that</w:t>
      </w:r>
      <w:r w:rsidRPr="004978BA">
        <w:t xml:space="preserve"> “</w:t>
      </w:r>
      <w:r w:rsidRPr="00AB7BDB">
        <w:rPr>
          <w:rStyle w:val="Emphasis"/>
          <w:highlight w:val="cyan"/>
        </w:rPr>
        <w:t>growth rates</w:t>
      </w:r>
      <w:r w:rsidRPr="0086556D">
        <w:rPr>
          <w:rStyle w:val="Emphasis"/>
        </w:rPr>
        <w:t xml:space="preserve"> over long periods of time </w:t>
      </w:r>
      <w:r w:rsidRPr="00AB7BDB">
        <w:rPr>
          <w:rStyle w:val="Emphasis"/>
          <w:highlight w:val="cyan"/>
        </w:rPr>
        <w:t>in the U.S. have not changed in tandem with</w:t>
      </w:r>
      <w:r w:rsidRPr="0086556D">
        <w:rPr>
          <w:rStyle w:val="Emphasis"/>
        </w:rPr>
        <w:t xml:space="preserve"> the massive </w:t>
      </w:r>
      <w:r w:rsidRPr="00AB7BDB">
        <w:rPr>
          <w:rStyle w:val="Emphasis"/>
          <w:highlight w:val="cyan"/>
        </w:rPr>
        <w:t>changes in the</w:t>
      </w:r>
      <w:r w:rsidRPr="0086556D">
        <w:rPr>
          <w:rStyle w:val="Emphasis"/>
        </w:rPr>
        <w:t xml:space="preserve"> structure and revenue yield of the </w:t>
      </w:r>
      <w:r w:rsidRPr="00AB7BDB">
        <w:rPr>
          <w:rStyle w:val="Emphasis"/>
          <w:highlight w:val="cyan"/>
        </w:rPr>
        <w:t>tax system</w:t>
      </w:r>
      <w:r w:rsidRPr="0086556D">
        <w:rPr>
          <w:rStyle w:val="Emphasis"/>
        </w:rPr>
        <w:t xml:space="preserve"> that have occurred.”</w:t>
      </w:r>
      <w:r w:rsidRPr="0086556D">
        <w:t>[9]</w:t>
      </w:r>
    </w:p>
    <w:p w14:paraId="12436FE2" w14:textId="279CB188" w:rsidR="002639BB" w:rsidRPr="0086556D" w:rsidRDefault="002639BB" w:rsidP="002639BB">
      <w:r w:rsidRPr="00AB7BDB">
        <w:rPr>
          <w:rStyle w:val="StyleUnderline"/>
          <w:highlight w:val="cyan"/>
        </w:rPr>
        <w:t>When Kansas enacted large tax cuts</w:t>
      </w:r>
      <w:r w:rsidRPr="0086556D">
        <w:rPr>
          <w:rStyle w:val="StyleUnderline"/>
        </w:rPr>
        <w:t xml:space="preserve"> overwhelmingly for the wealthy</w:t>
      </w:r>
      <w:r w:rsidRPr="0086556D">
        <w:t>, Gov. Sam Brownback claimed the tax cuts would act “like a shot of adrenaline into the heart of the Kansas economy.”</w:t>
      </w:r>
      <w:r w:rsidR="00D038BB">
        <w:t xml:space="preserve"> </w:t>
      </w:r>
      <w:r w:rsidRPr="0086556D">
        <w:t xml:space="preserve">But rather than seeing an economic boom since the tax cuts, </w:t>
      </w:r>
      <w:r w:rsidRPr="0086556D">
        <w:rPr>
          <w:rStyle w:val="StyleUnderline"/>
        </w:rPr>
        <w:t xml:space="preserve">Kansas’ </w:t>
      </w:r>
      <w:r w:rsidRPr="00AB7BDB">
        <w:rPr>
          <w:rStyle w:val="StyleUnderline"/>
          <w:highlight w:val="cyan"/>
        </w:rPr>
        <w:t>growth</w:t>
      </w:r>
      <w:r w:rsidRPr="0086556D">
        <w:t xml:space="preserve"> — including small business job growth, economic growth, and growth in small business formation — </w:t>
      </w:r>
      <w:r w:rsidRPr="0086556D">
        <w:rPr>
          <w:rStyle w:val="StyleUnderline"/>
        </w:rPr>
        <w:t xml:space="preserve">has </w:t>
      </w:r>
      <w:r w:rsidRPr="00AB7BDB">
        <w:rPr>
          <w:rStyle w:val="StyleUnderline"/>
          <w:highlight w:val="cyan"/>
        </w:rPr>
        <w:t>lagged</w:t>
      </w:r>
      <w:r w:rsidRPr="0086556D">
        <w:t xml:space="preserve"> behind the country as a whole.[10]</w:t>
      </w:r>
    </w:p>
    <w:p w14:paraId="4027E660" w14:textId="600E29BB" w:rsidR="002639BB" w:rsidRPr="00BD160F" w:rsidRDefault="002639BB" w:rsidP="002639BB">
      <w:pPr>
        <w:rPr>
          <w:u w:val="single"/>
        </w:rPr>
      </w:pPr>
      <w:r w:rsidRPr="0086556D">
        <w:rPr>
          <w:rStyle w:val="StyleUnderline"/>
        </w:rPr>
        <w:t>These simple relationships</w:t>
      </w:r>
      <w:r w:rsidRPr="0086556D">
        <w:t xml:space="preserve"> are not controlled experiments to isolate the effect of tax cuts on growth, but they </w:t>
      </w:r>
      <w:r w:rsidRPr="0086556D">
        <w:rPr>
          <w:rStyle w:val="StyleUnderline"/>
        </w:rPr>
        <w:t>are a warning against credulous acceptance of supply-side claims</w:t>
      </w:r>
      <w:r w:rsidRPr="0086556D">
        <w:t>.</w:t>
      </w:r>
      <w:r w:rsidR="00D038BB">
        <w:t xml:space="preserve"> </w:t>
      </w:r>
      <w:r w:rsidRPr="00AB7BDB">
        <w:rPr>
          <w:rStyle w:val="Emphasis"/>
          <w:highlight w:val="cyan"/>
        </w:rPr>
        <w:t>Careful economic research</w:t>
      </w:r>
      <w:r w:rsidRPr="0086556D">
        <w:rPr>
          <w:rStyle w:val="StyleUnderline"/>
        </w:rPr>
        <w:t xml:space="preserve"> reinforces that conclusion.</w:t>
      </w:r>
      <w:r w:rsidR="00D038BB">
        <w:rPr>
          <w:rStyle w:val="StyleUnderline"/>
        </w:rPr>
        <w:t xml:space="preserve"> </w:t>
      </w:r>
      <w:r w:rsidRPr="0086556D">
        <w:rPr>
          <w:rStyle w:val="StyleUnderline"/>
        </w:rPr>
        <w:t xml:space="preserve">It </w:t>
      </w:r>
      <w:r w:rsidRPr="00AB7BDB">
        <w:rPr>
          <w:rStyle w:val="StyleUnderline"/>
          <w:highlight w:val="cyan"/>
        </w:rPr>
        <w:t xml:space="preserve">finds that </w:t>
      </w:r>
      <w:r w:rsidRPr="00AB7BDB">
        <w:rPr>
          <w:rStyle w:val="Emphasis"/>
          <w:highlight w:val="cyan"/>
        </w:rPr>
        <w:t>tax cuts</w:t>
      </w:r>
      <w:r w:rsidRPr="0086556D">
        <w:rPr>
          <w:rStyle w:val="StyleUnderline"/>
        </w:rPr>
        <w:t xml:space="preserve"> on high-income people’s earnings or their income from wealth (such as capital gains and dividends) </w:t>
      </w:r>
      <w:r w:rsidRPr="00AB7BDB">
        <w:rPr>
          <w:rStyle w:val="Emphasis"/>
          <w:highlight w:val="cyan"/>
        </w:rPr>
        <w:t>don’t</w:t>
      </w:r>
      <w:r w:rsidRPr="00AB7BDB">
        <w:rPr>
          <w:rStyle w:val="StyleUnderline"/>
          <w:highlight w:val="cyan"/>
        </w:rPr>
        <w:t xml:space="preserve"> substantially boost work, </w:t>
      </w:r>
      <w:r w:rsidRPr="004978BA">
        <w:rPr>
          <w:rStyle w:val="StyleUnderline"/>
        </w:rPr>
        <w:t xml:space="preserve">saving, </w:t>
      </w:r>
      <w:r w:rsidRPr="00AB7BDB">
        <w:rPr>
          <w:rStyle w:val="StyleUnderline"/>
          <w:highlight w:val="cyan"/>
        </w:rPr>
        <w:t>and investment</w:t>
      </w:r>
      <w:r w:rsidRPr="0086556D">
        <w:rPr>
          <w:rStyle w:val="StyleUnderline"/>
        </w:rPr>
        <w:t>.</w:t>
      </w:r>
    </w:p>
    <w:p w14:paraId="55BDD055" w14:textId="77777777" w:rsidR="002639BB" w:rsidRDefault="002639BB" w:rsidP="002639BB">
      <w:pPr>
        <w:pStyle w:val="Heading4"/>
      </w:pPr>
      <w:r>
        <w:t>All credible economists agree</w:t>
      </w:r>
    </w:p>
    <w:p w14:paraId="6DEE3673" w14:textId="77777777" w:rsidR="002639BB" w:rsidRPr="007A00ED" w:rsidRDefault="002639BB" w:rsidP="002639BB">
      <w:r w:rsidRPr="007A00ED">
        <w:rPr>
          <w:b/>
        </w:rPr>
        <w:t xml:space="preserve">Lewis </w:t>
      </w:r>
      <w:r>
        <w:rPr>
          <w:b/>
        </w:rPr>
        <w:t>‘</w:t>
      </w:r>
      <w:r w:rsidRPr="007A00ED">
        <w:rPr>
          <w:b/>
        </w:rPr>
        <w:t>14</w:t>
      </w:r>
      <w:r>
        <w:t xml:space="preserve"> [Charles; April 21; Ph.D; Congressional Research Institute for Social Work and Policy, “Progressive Taxation is the Only Way to Fix the Economy,” </w:t>
      </w:r>
      <w:hyperlink r:id="rId89" w:history="1">
        <w:r w:rsidRPr="00547738">
          <w:rPr>
            <w:rStyle w:val="Hyperlink"/>
          </w:rPr>
          <w:t>http://www.socialjusticesolutions.org/2014/04/21/progressive-taxation-way-fix-economy</w:t>
        </w:r>
      </w:hyperlink>
      <w:r>
        <w:t>]</w:t>
      </w:r>
    </w:p>
    <w:p w14:paraId="04E77EE9" w14:textId="77777777" w:rsidR="00D038BB" w:rsidRDefault="002639BB" w:rsidP="002639BB">
      <w:pPr>
        <w:rPr>
          <w:sz w:val="16"/>
        </w:rPr>
      </w:pPr>
      <w:r w:rsidRPr="00062A08">
        <w:rPr>
          <w:sz w:val="16"/>
        </w:rPr>
        <w:t xml:space="preserve">The good news is that </w:t>
      </w:r>
      <w:r w:rsidRPr="007A00ED">
        <w:rPr>
          <w:rStyle w:val="StyleUnderline"/>
        </w:rPr>
        <w:t xml:space="preserve">all credible economists will soon arrive at the conclusion </w:t>
      </w:r>
      <w:r w:rsidRPr="007A00ED">
        <w:rPr>
          <w:rStyle w:val="Emphasis"/>
        </w:rPr>
        <w:t>there is no other way to fix this problem</w:t>
      </w:r>
      <w:r w:rsidRPr="00062A08">
        <w:rPr>
          <w:sz w:val="16"/>
        </w:rPr>
        <w:t xml:space="preserve">. Early child education won’t do it. </w:t>
      </w:r>
      <w:r w:rsidRPr="007A00ED">
        <w:rPr>
          <w:rStyle w:val="Emphasis"/>
        </w:rPr>
        <w:t>Raising the minimum wage</w:t>
      </w:r>
      <w:r w:rsidRPr="00062A08">
        <w:rPr>
          <w:sz w:val="16"/>
        </w:rPr>
        <w:t>—while the right thing to do—</w:t>
      </w:r>
      <w:r w:rsidRPr="007A00ED">
        <w:rPr>
          <w:rStyle w:val="Emphasis"/>
        </w:rPr>
        <w:t>will have scant effect on inequality.</w:t>
      </w:r>
      <w:r w:rsidRPr="00062A08">
        <w:rPr>
          <w:sz w:val="16"/>
        </w:rPr>
        <w:t xml:space="preserve"> </w:t>
      </w:r>
      <w:r w:rsidRPr="007A00ED">
        <w:rPr>
          <w:rStyle w:val="Emphasis"/>
        </w:rPr>
        <w:t>Job training won’t fix the problem.</w:t>
      </w:r>
      <w:r w:rsidRPr="00062A08">
        <w:rPr>
          <w:sz w:val="16"/>
        </w:rPr>
        <w:t xml:space="preserve"> </w:t>
      </w:r>
      <w:r w:rsidRPr="004978BA">
        <w:rPr>
          <w:rStyle w:val="Emphasis"/>
        </w:rPr>
        <w:t>Progressive taxation is the only way to fix this</w:t>
      </w:r>
      <w:r w:rsidRPr="00062A08">
        <w:rPr>
          <w:sz w:val="16"/>
        </w:rPr>
        <w:t xml:space="preserve"> says Thomas Piketty whose new book, Capital in the Twenty-First Century, is capturing the attention of the world. In the end, it will be up to citizens to elect people who will save us from disasters like economic collapse and global warming. The sooner we get started the better.</w:t>
      </w:r>
    </w:p>
    <w:p w14:paraId="485587C6" w14:textId="1A63E226" w:rsidR="002639BB" w:rsidRPr="00CF6141" w:rsidRDefault="002639BB" w:rsidP="002639BB"/>
    <w:p w14:paraId="14469E69" w14:textId="1F26D7DD" w:rsidR="002639BB" w:rsidRDefault="00D038BB" w:rsidP="002639BB">
      <w:pPr>
        <w:pStyle w:val="Heading3"/>
      </w:pPr>
      <w:r>
        <w:t>AT: UBI Links to Inflation---2NC</w:t>
      </w:r>
    </w:p>
    <w:p w14:paraId="7437CFB3" w14:textId="77777777" w:rsidR="002639BB" w:rsidRPr="003E4D2E" w:rsidRDefault="002639BB" w:rsidP="002639BB">
      <w:pPr>
        <w:pStyle w:val="Heading4"/>
        <w:rPr>
          <w:rFonts w:cs="Calibri"/>
        </w:rPr>
      </w:pPr>
      <w:r>
        <w:rPr>
          <w:rFonts w:cs="Calibri"/>
        </w:rPr>
        <w:t>T</w:t>
      </w:r>
      <w:r w:rsidRPr="003E4D2E">
        <w:rPr>
          <w:rFonts w:cs="Calibri"/>
        </w:rPr>
        <w:t xml:space="preserve">he current social safety net discourages taking raises or finding a higher paying job because it will make applicants ineligible for welfare. Conversely, a UBI would allow individuals to take these pay raises without jeopardizing their financial security. </w:t>
      </w:r>
    </w:p>
    <w:p w14:paraId="1C27F0A7" w14:textId="77777777" w:rsidR="002639BB" w:rsidRPr="003E4D2E" w:rsidRDefault="002639BB" w:rsidP="002639BB">
      <w:r w:rsidRPr="0064010C">
        <w:rPr>
          <w:rStyle w:val="Style13ptBold"/>
        </w:rPr>
        <w:t xml:space="preserve">Hamilton </w:t>
      </w:r>
      <w:r>
        <w:rPr>
          <w:rStyle w:val="Style13ptBold"/>
        </w:rPr>
        <w:t xml:space="preserve">’20 </w:t>
      </w:r>
      <w:r>
        <w:t>[</w:t>
      </w:r>
      <w:r w:rsidRPr="003E4D2E">
        <w:t>Leah</w:t>
      </w:r>
      <w:r>
        <w:t xml:space="preserve">; 2020; </w:t>
      </w:r>
      <w:r w:rsidRPr="003E4D2E">
        <w:t>Associate Professor of Social Work at Appalachian State University, PhD in Public Policy from the University of Arkansas</w:t>
      </w:r>
      <w:r>
        <w:t xml:space="preserve">; Palgrave Macmillan, </w:t>
      </w:r>
      <w:r w:rsidRPr="003E4D2E">
        <w:t xml:space="preserve">“Welfare Doesn’t Work: The Promises of Basic Income for a Failed American Safety Net,” </w:t>
      </w:r>
      <w:hyperlink r:id="rId90" w:history="1">
        <w:r w:rsidRPr="0046308A">
          <w:rPr>
            <w:rStyle w:val="Hyperlink"/>
          </w:rPr>
          <w:t>https://doi.org/10.1007/978-3-030-37121-0</w:t>
        </w:r>
      </w:hyperlink>
      <w:r>
        <w:t>]</w:t>
      </w:r>
    </w:p>
    <w:p w14:paraId="4347FC6D" w14:textId="77777777" w:rsidR="002639BB" w:rsidRPr="003E4D2E" w:rsidRDefault="002639BB" w:rsidP="002639BB">
      <w:pPr>
        <w:rPr>
          <w:sz w:val="16"/>
        </w:rPr>
      </w:pPr>
      <w:r w:rsidRPr="003E4D2E">
        <w:rPr>
          <w:sz w:val="16"/>
        </w:rPr>
        <w:t xml:space="preserve">Finally, </w:t>
      </w:r>
      <w:r w:rsidRPr="003E4D2E">
        <w:rPr>
          <w:rStyle w:val="Emphasis"/>
        </w:rPr>
        <w:t>low-income limits</w:t>
      </w:r>
      <w:r w:rsidRPr="003E4D2E">
        <w:rPr>
          <w:rStyle w:val="StyleUnderline"/>
        </w:rPr>
        <w:t xml:space="preserve"> for TANF</w:t>
      </w:r>
      <w:r w:rsidRPr="003E4D2E">
        <w:rPr>
          <w:sz w:val="16"/>
        </w:rPr>
        <w:t xml:space="preserve"> eligibility, while intended to ensure assistance only for the very needy, are found to </w:t>
      </w:r>
      <w:r w:rsidRPr="003E4D2E">
        <w:rPr>
          <w:rStyle w:val="StyleUnderline"/>
        </w:rPr>
        <w:t xml:space="preserve">create </w:t>
      </w:r>
      <w:r w:rsidRPr="003E4D2E">
        <w:rPr>
          <w:rStyle w:val="Emphasis"/>
        </w:rPr>
        <w:t>negative incentives</w:t>
      </w:r>
      <w:r w:rsidRPr="003E4D2E">
        <w:rPr>
          <w:rStyle w:val="StyleUnderline"/>
        </w:rPr>
        <w:t xml:space="preserve"> for recipients. The welfare “</w:t>
      </w:r>
      <w:r w:rsidRPr="003E4D2E">
        <w:rPr>
          <w:rStyle w:val="Emphasis"/>
        </w:rPr>
        <w:t>Cliff Effect</w:t>
      </w:r>
      <w:r w:rsidRPr="003E4D2E">
        <w:rPr>
          <w:rStyle w:val="StyleUnderline"/>
        </w:rPr>
        <w:t xml:space="preserve">” occurs when a family suddenly </w:t>
      </w:r>
      <w:r w:rsidRPr="003E4D2E">
        <w:rPr>
          <w:rStyle w:val="Emphasis"/>
        </w:rPr>
        <w:t>loses all benefits</w:t>
      </w:r>
      <w:r w:rsidRPr="003E4D2E">
        <w:rPr>
          <w:rStyle w:val="StyleUnderline"/>
        </w:rPr>
        <w:t xml:space="preserve"> when receiving even a </w:t>
      </w:r>
      <w:r w:rsidRPr="003E4D2E">
        <w:rPr>
          <w:rStyle w:val="Emphasis"/>
        </w:rPr>
        <w:t>small increase</w:t>
      </w:r>
      <w:r w:rsidRPr="003E4D2E">
        <w:rPr>
          <w:rStyle w:val="StyleUnderline"/>
        </w:rPr>
        <w:t xml:space="preserve"> in income. </w:t>
      </w:r>
      <w:r w:rsidRPr="003E4D2E">
        <w:rPr>
          <w:sz w:val="16"/>
        </w:rPr>
        <w:t xml:space="preserve">Unlike the 1960s, a gradual “stepping down” of benefits to encourage employment is now relatively unusual. </w:t>
      </w:r>
      <w:r w:rsidRPr="003E4D2E">
        <w:rPr>
          <w:rStyle w:val="StyleUnderline"/>
        </w:rPr>
        <w:t>Families are</w:t>
      </w:r>
      <w:r w:rsidRPr="003E4D2E">
        <w:rPr>
          <w:sz w:val="16"/>
        </w:rPr>
        <w:t xml:space="preserve"> often </w:t>
      </w:r>
      <w:r w:rsidRPr="003E4D2E">
        <w:rPr>
          <w:rStyle w:val="StyleUnderline"/>
        </w:rPr>
        <w:t xml:space="preserve">left in a </w:t>
      </w:r>
      <w:r w:rsidRPr="003E4D2E">
        <w:rPr>
          <w:rStyle w:val="Emphasis"/>
        </w:rPr>
        <w:t>worse financial condition</w:t>
      </w:r>
      <w:r w:rsidRPr="003E4D2E">
        <w:rPr>
          <w:rStyle w:val="StyleUnderline"/>
        </w:rPr>
        <w:t xml:space="preserve"> when accepting a</w:t>
      </w:r>
      <w:r w:rsidRPr="003E4D2E">
        <w:rPr>
          <w:sz w:val="16"/>
        </w:rPr>
        <w:t xml:space="preserve"> small </w:t>
      </w:r>
      <w:r w:rsidRPr="003E4D2E">
        <w:rPr>
          <w:rStyle w:val="StyleUnderline"/>
        </w:rPr>
        <w:t>raise</w:t>
      </w:r>
      <w:r w:rsidRPr="003E4D2E">
        <w:rPr>
          <w:sz w:val="16"/>
        </w:rPr>
        <w:t xml:space="preserve"> or promotion </w:t>
      </w:r>
      <w:r w:rsidRPr="003E4D2E">
        <w:rPr>
          <w:rStyle w:val="StyleUnderline"/>
        </w:rPr>
        <w:t>as they</w:t>
      </w:r>
      <w:r w:rsidRPr="003E4D2E">
        <w:rPr>
          <w:sz w:val="16"/>
        </w:rPr>
        <w:t xml:space="preserve"> may </w:t>
      </w:r>
      <w:r w:rsidRPr="003E4D2E">
        <w:rPr>
          <w:rStyle w:val="StyleUnderline"/>
        </w:rPr>
        <w:t xml:space="preserve">lose TANF, SNAP, housing assistance, and child care assistance </w:t>
      </w:r>
      <w:r w:rsidRPr="003E4D2E">
        <w:rPr>
          <w:rStyle w:val="Emphasis"/>
        </w:rPr>
        <w:t>all at once</w:t>
      </w:r>
      <w:r w:rsidRPr="003E4D2E">
        <w:rPr>
          <w:sz w:val="16"/>
        </w:rPr>
        <w:t xml:space="preserve"> (Minton &amp; Durham, 2013; Roll &amp; East, 2014). Many </w:t>
      </w:r>
      <w:r w:rsidRPr="003E4D2E">
        <w:rPr>
          <w:rStyle w:val="StyleUnderline"/>
        </w:rPr>
        <w:t>families</w:t>
      </w:r>
      <w:r w:rsidRPr="003E4D2E">
        <w:rPr>
          <w:sz w:val="16"/>
        </w:rPr>
        <w:t xml:space="preserve"> simply </w:t>
      </w:r>
      <w:r w:rsidRPr="003E4D2E">
        <w:rPr>
          <w:rStyle w:val="Emphasis"/>
        </w:rPr>
        <w:t>turn down</w:t>
      </w:r>
      <w:r w:rsidRPr="003E4D2E">
        <w:rPr>
          <w:rStyle w:val="StyleUnderline"/>
        </w:rPr>
        <w:t xml:space="preserve"> promotional opportunities</w:t>
      </w:r>
      <w:r w:rsidRPr="003E4D2E">
        <w:rPr>
          <w:sz w:val="16"/>
        </w:rPr>
        <w:t xml:space="preserve"> or extra hours at work </w:t>
      </w:r>
      <w:r w:rsidRPr="003E4D2E">
        <w:rPr>
          <w:rStyle w:val="StyleUnderline"/>
        </w:rPr>
        <w:t xml:space="preserve">if it means they would be </w:t>
      </w:r>
      <w:r w:rsidRPr="003E4D2E">
        <w:rPr>
          <w:rStyle w:val="Emphasis"/>
        </w:rPr>
        <w:t>unable to feed their children</w:t>
      </w:r>
      <w:r w:rsidRPr="003E4D2E">
        <w:rPr>
          <w:rStyle w:val="StyleUnderline"/>
        </w:rPr>
        <w:t xml:space="preserve"> or afford quality child care</w:t>
      </w:r>
      <w:r w:rsidRPr="003E4D2E">
        <w:rPr>
          <w:sz w:val="16"/>
        </w:rPr>
        <w:t>. One TANF recipient, “Doreen,” exemplifies this trap (Seccombe, Walters, &amp; James, 1999, p. 201).</w:t>
      </w:r>
    </w:p>
    <w:p w14:paraId="3BABBF8F" w14:textId="77777777" w:rsidR="002639BB" w:rsidRPr="003E4D2E" w:rsidRDefault="002639BB" w:rsidP="002639BB">
      <w:pPr>
        <w:rPr>
          <w:sz w:val="16"/>
        </w:rPr>
      </w:pPr>
      <w:r w:rsidRPr="003E4D2E">
        <w:rPr>
          <w:sz w:val="16"/>
        </w:rPr>
        <w:t>Doreen, a 31-year-old African American woman, who receives welfare for herself, and her pregnant 15-year-old daughter, said that she would like to get a job, and has earnestly looked for work in the past, but usually can only find part-time pay in the fast food industry. Accepting this type of employment causes her to lose her medical insurance, and most of her welfare assistance. So, instead, she baby-sits occasionally for extra money, and does not report this pay to her caseworker.</w:t>
      </w:r>
    </w:p>
    <w:p w14:paraId="46E0A23F" w14:textId="77777777" w:rsidR="002639BB" w:rsidRPr="003E4D2E" w:rsidRDefault="002639BB" w:rsidP="002639BB">
      <w:pPr>
        <w:rPr>
          <w:sz w:val="16"/>
        </w:rPr>
      </w:pPr>
      <w:r w:rsidRPr="003E4D2E">
        <w:rPr>
          <w:sz w:val="16"/>
        </w:rPr>
        <w:t>These disincentives are not unique to TANF. One MTurker who previously received SNAP told me that “the requirements were preposterous and it made it so getting a low wage job was detrimental.” Another explained that “I would have been kicked off immediate [sic] if I went back to school. I would have been kicked off if I accepted anything more than a minimum wage job. It was frustrating.”</w:t>
      </w:r>
    </w:p>
    <w:p w14:paraId="32BD27CD" w14:textId="77777777" w:rsidR="002639BB" w:rsidRPr="003E4D2E" w:rsidRDefault="002639BB" w:rsidP="002639BB">
      <w:pPr>
        <w:rPr>
          <w:sz w:val="16"/>
        </w:rPr>
      </w:pPr>
      <w:r w:rsidRPr="003E4D2E">
        <w:rPr>
          <w:sz w:val="16"/>
        </w:rPr>
        <w:t>Conservative politicians are well aware of the so-called “welfare trap.” They often cite stories like Doreen’s to illustrate why, in their belief, welfare should be made more challenging to receive and provide fewer benefits. Such stories often stoke support for legislative attempts to “crack down” on welfare dependence. But as the data illustrates, again and again, these efforts make it even more difficult for low-income families to get ahead. When we relax welfare rules and give families space to get on their feet, actual progress can occur. What if this mother could continue receiving assistance and working full time until she received the promotions necessary to support her family or could save up to launch a small business? “Cracking down” on welfare eligibility means that she is further incentivized to stay out of the workforce or make long-term financial plans.</w:t>
      </w:r>
    </w:p>
    <w:p w14:paraId="1DAC9FF1" w14:textId="77777777" w:rsidR="002639BB" w:rsidRPr="003E4D2E" w:rsidRDefault="002639BB" w:rsidP="002639BB">
      <w:pPr>
        <w:rPr>
          <w:sz w:val="16"/>
          <w:szCs w:val="16"/>
        </w:rPr>
      </w:pPr>
      <w:r w:rsidRPr="003E4D2E">
        <w:rPr>
          <w:sz w:val="16"/>
          <w:szCs w:val="16"/>
        </w:rPr>
        <w:t>Workers with Disabilities</w:t>
      </w:r>
    </w:p>
    <w:p w14:paraId="0280AA6F" w14:textId="77777777" w:rsidR="002639BB" w:rsidRPr="003E4D2E" w:rsidRDefault="002639BB" w:rsidP="002639BB">
      <w:pPr>
        <w:rPr>
          <w:sz w:val="16"/>
          <w:szCs w:val="16"/>
        </w:rPr>
      </w:pPr>
      <w:r w:rsidRPr="003E4D2E">
        <w:rPr>
          <w:sz w:val="16"/>
          <w:szCs w:val="16"/>
        </w:rPr>
        <w:t>Low-income families with children are not the only ones to feel trapped in poverty by counterproductive assistance rules. As the demand for low-skill labor has declined in recent decades, the number of people receiving disability payments has increased dramatically (Autor &amp; Duggan, 2003; Joffe-Walt, n.d.-b). Supplemental Security Income (SSI) had 8.2 million recipients in 2018 (Center on Budget and Policy Priorities, 2018a) and Social Security Disability Insurance (SSDI; for recipients with sufficient work histories) had 8.6 million (Center on Budget and Policy Priorities, 2018b), compared to just 2.3 million individuals (or 1 million households) receiving TANF in the same year (Administration for Children and Families, 2018). Some economists have discovered that the mere availability of SSI and SSDI discourages work (Chen &amp; van der Klaauw, 2008). Politicians might interpret these findings to mean that disability insurance must be made even more restrictive. However, the already low eligibility criteria to receive disability ($750 monthly income limit for individuals and $1125 for couples in SSI and $1180 per month in SSDI) (Center on Budget and Policy Priorities, 2018a, 2018b) may be the actual disincentive. In an era when living wage jobs are disappearing, why would a disabled worker jeopardize reliable disability income to take a riskier financial move such as a part-time job or starting a small business? Or, as one MTurker with disabilities explained, “there are a large number of rules that make it almost impossible to get ahead.” I spoke to a former recipient of disability insurance who struggled with mental health concerns in Ontario, Canada, which has a similar income-restricted disability program to the United States. He explained to me that he wanted to be employed, but the nature of his disability made it difficult to maintain a job. “I don’t know until I wake up if I’m going to have a good day or a bad day. Or a good week or a bad week. A good month or a bad month” (Hamilton &amp; Mulvale, 2019, p. 592). For him, the risk of being fired from his job when he was having a bad week or a bad month was not worth losing more reliable income from the disability program, so he resigned himself not to pursue a job.</w:t>
      </w:r>
    </w:p>
    <w:p w14:paraId="1D171B8D" w14:textId="77777777" w:rsidR="002639BB" w:rsidRPr="003E4D2E" w:rsidRDefault="002639BB" w:rsidP="002639BB">
      <w:pPr>
        <w:rPr>
          <w:sz w:val="16"/>
          <w:szCs w:val="16"/>
        </w:rPr>
      </w:pPr>
      <w:r w:rsidRPr="003E4D2E">
        <w:rPr>
          <w:sz w:val="16"/>
          <w:szCs w:val="16"/>
        </w:rPr>
        <w:t>The passage of the Americans with Disability Act in 1990 was intended to integrate persons with disabilities into public life more successfully, but employment rates for this population have declined since its passage (Burkhauser &amp; Daly, 2012). The ADA itself does not appear to be to blame, but the concomitant increase in SSI and SSDI beneficiaries and the trap this creates for workers with disabilities has played a significant role. While aging Baby Boomers account for about 6% of rising disability rolls (because you are more likely to become disabled as you get older), changes to the disability insurance caseload can be largely explained by new eligibility rules that allow more workers to receive benefits (Burkhauser &amp; Daly, 2012). Once people receive disability, they are unlikely to return to work. In the ten years after a beneficiary begins receiving SSI or SSDI, they are more likely to remain on the program, die, or reach retirement age than return to work (Anand &amp; Ben-Shalom, 2018).</w:t>
      </w:r>
    </w:p>
    <w:p w14:paraId="1A889EAF" w14:textId="77777777" w:rsidR="002639BB" w:rsidRPr="003E4D2E" w:rsidRDefault="002639BB" w:rsidP="002639BB">
      <w:pPr>
        <w:rPr>
          <w:sz w:val="16"/>
          <w:szCs w:val="16"/>
        </w:rPr>
      </w:pPr>
      <w:r w:rsidRPr="003E4D2E">
        <w:rPr>
          <w:sz w:val="16"/>
          <w:szCs w:val="16"/>
        </w:rPr>
        <w:t>Because TANF is funded by diminishing state block grants while the federal government funds disability insurance without budget limitations, states are incentivized to move low-income families from TANF to SSI. There is some evidence that states are actively doing just that (JoffeWalt, n.d.-a); increased SSI receipt is significantly correlated with declining TANF caseloads. This program shift has been especially true in areas such as Appalachia where jobs in coal and manufacturing have all but disappeared (Wong, 2016). Finally, some SSI participants may be encouraged to apply because it also makes them eligible for Medicaid. When Medicaid was expanded under the Affordable Care Act, SSI rolls declined by 7% among childless adults (Burns &amp; Dague, 2017).</w:t>
      </w:r>
    </w:p>
    <w:p w14:paraId="063C5B5F" w14:textId="77777777" w:rsidR="002639BB" w:rsidRPr="003E4D2E" w:rsidRDefault="002639BB" w:rsidP="002639BB">
      <w:pPr>
        <w:rPr>
          <w:sz w:val="16"/>
        </w:rPr>
      </w:pPr>
      <w:r w:rsidRPr="003E4D2E">
        <w:rPr>
          <w:sz w:val="16"/>
        </w:rPr>
        <w:t>Basic Income and Work</w:t>
      </w:r>
    </w:p>
    <w:p w14:paraId="5489FD0A" w14:textId="77777777" w:rsidR="002639BB" w:rsidRPr="003E4D2E" w:rsidRDefault="002639BB" w:rsidP="002639BB">
      <w:pPr>
        <w:rPr>
          <w:sz w:val="16"/>
        </w:rPr>
      </w:pPr>
      <w:r w:rsidRPr="003E4D2E">
        <w:rPr>
          <w:sz w:val="16"/>
        </w:rPr>
        <w:t xml:space="preserve">In the context of conditional welfare’s well-established barriers to gainful employment, it is ironic that one of the primary objections to replacing it with a unconditional basic income is the belief that it would remove the incentive to work. </w:t>
      </w:r>
      <w:r w:rsidRPr="003E4D2E">
        <w:rPr>
          <w:rStyle w:val="StyleUnderline"/>
        </w:rPr>
        <w:t>When asked what people would do with a basic income, most</w:t>
      </w:r>
      <w:r w:rsidRPr="003E4D2E">
        <w:rPr>
          <w:sz w:val="16"/>
        </w:rPr>
        <w:t xml:space="preserve"> people </w:t>
      </w:r>
      <w:r w:rsidRPr="003E4D2E">
        <w:rPr>
          <w:rStyle w:val="StyleUnderline"/>
        </w:rPr>
        <w:t>say</w:t>
      </w:r>
      <w:r w:rsidRPr="003E4D2E">
        <w:rPr>
          <w:sz w:val="16"/>
        </w:rPr>
        <w:t xml:space="preserve"> that </w:t>
      </w:r>
      <w:r w:rsidRPr="003E4D2E">
        <w:rPr>
          <w:rStyle w:val="StyleUnderline"/>
        </w:rPr>
        <w:t xml:space="preserve">they would </w:t>
      </w:r>
      <w:r w:rsidRPr="003E4D2E">
        <w:rPr>
          <w:rStyle w:val="Emphasis"/>
        </w:rPr>
        <w:t>continue working</w:t>
      </w:r>
      <w:r w:rsidRPr="003E4D2E">
        <w:rPr>
          <w:rStyle w:val="StyleUnderline"/>
        </w:rPr>
        <w:t>.</w:t>
      </w:r>
      <w:r w:rsidRPr="003E4D2E">
        <w:rPr>
          <w:sz w:val="16"/>
        </w:rPr>
        <w:t xml:space="preserve"> When asked what they think other people would do with a basic income, most believe that people would stop working (Standing, 2017). However, </w:t>
      </w:r>
      <w:r w:rsidRPr="003E4D2E">
        <w:rPr>
          <w:rStyle w:val="StyleUnderline"/>
        </w:rPr>
        <w:t>among</w:t>
      </w:r>
      <w:r w:rsidRPr="003E4D2E">
        <w:rPr>
          <w:sz w:val="16"/>
        </w:rPr>
        <w:t xml:space="preserve"> the various </w:t>
      </w:r>
      <w:r w:rsidRPr="003E4D2E">
        <w:rPr>
          <w:rStyle w:val="StyleUnderline"/>
        </w:rPr>
        <w:t>basic income experiments around the world</w:t>
      </w:r>
      <w:r w:rsidRPr="003E4D2E">
        <w:rPr>
          <w:sz w:val="16"/>
        </w:rPr>
        <w:t xml:space="preserve">, the </w:t>
      </w:r>
      <w:r w:rsidRPr="003E4D2E">
        <w:rPr>
          <w:rStyle w:val="StyleUnderline"/>
        </w:rPr>
        <w:t xml:space="preserve">effects on labor are either </w:t>
      </w:r>
      <w:r w:rsidRPr="003E4D2E">
        <w:rPr>
          <w:rStyle w:val="Emphasis"/>
        </w:rPr>
        <w:t>small</w:t>
      </w:r>
      <w:r w:rsidRPr="003E4D2E">
        <w:rPr>
          <w:rStyle w:val="StyleUnderline"/>
        </w:rPr>
        <w:t xml:space="preserve"> or </w:t>
      </w:r>
      <w:r w:rsidRPr="003E4D2E">
        <w:rPr>
          <w:rStyle w:val="Emphasis"/>
        </w:rPr>
        <w:t>not statistically significant</w:t>
      </w:r>
      <w:r w:rsidRPr="003E4D2E">
        <w:rPr>
          <w:sz w:val="16"/>
        </w:rPr>
        <w:t xml:space="preserve"> (Gilbert, Murphy, Stepka, Barrett, &amp; Worku, 2018; Marinescu, 2017).</w:t>
      </w:r>
    </w:p>
    <w:p w14:paraId="4CBD44F2" w14:textId="77777777" w:rsidR="002639BB" w:rsidRPr="003E4D2E" w:rsidRDefault="002639BB" w:rsidP="002639BB">
      <w:pPr>
        <w:rPr>
          <w:sz w:val="16"/>
          <w:szCs w:val="16"/>
        </w:rPr>
      </w:pPr>
      <w:r w:rsidRPr="003E4D2E">
        <w:rPr>
          <w:sz w:val="16"/>
          <w:szCs w:val="16"/>
        </w:rPr>
        <w:t>In 2018, Gilbert and his colleagues (2018) published a review of 16 basic income trials across 12 countries, including five in the United States and one in Canada, spanning from the 1970s to a handful that are currently underway. The experiments included as few as 398 individuals in Namibia to 11 million people in Brazil’s Bolsa Familia cash transfer program, which continues today. The amount of the cash transfers across the 16 studies ranges from a high of 18% of the country’s household GDP in the 1970s Gary, Indiana trial to just 96 shillings in Uganda, which represents less than 1% of Uganda’s household GDP.</w:t>
      </w:r>
    </w:p>
    <w:p w14:paraId="140AC95D" w14:textId="77777777" w:rsidR="002639BB" w:rsidRPr="003E4D2E" w:rsidRDefault="002639BB" w:rsidP="002639BB">
      <w:pPr>
        <w:rPr>
          <w:sz w:val="16"/>
          <w:szCs w:val="16"/>
        </w:rPr>
      </w:pPr>
      <w:r w:rsidRPr="003E4D2E">
        <w:rPr>
          <w:sz w:val="16"/>
          <w:szCs w:val="16"/>
        </w:rPr>
        <w:t>The researchers looked at the total number of hours worked by recipients of basic income and the overall labor force participation rate (LPR). LPR is measured by dividing the number of working adults by the total number of adults who are eligible to work (not in an institution like prison and not in the military). Across the 16 studies, there were no significant changes to hours worked or the LPR before and after households began receiving a basic income. Interestingly, in some developing countries, work actually increased. The authors hypothesize that basic income allowed recipients to expand their work opportunities through investing in small businesses, buying equipment for farming, et cetera.</w:t>
      </w:r>
    </w:p>
    <w:p w14:paraId="7CDBB944" w14:textId="77777777" w:rsidR="002639BB" w:rsidRPr="003E4D2E" w:rsidRDefault="002639BB" w:rsidP="002639BB">
      <w:pPr>
        <w:rPr>
          <w:sz w:val="16"/>
          <w:szCs w:val="16"/>
        </w:rPr>
      </w:pPr>
      <w:r w:rsidRPr="003E4D2E">
        <w:rPr>
          <w:sz w:val="16"/>
          <w:szCs w:val="16"/>
        </w:rPr>
        <w:t>Some 1970s experiments in the United States and Canada did discover small decreases to work participation rates, primarily among women. Researchers hypothesized that basic income gave women more flexibility to care for young children (Marinescu, 2017). Because many of these experiments occurred in the late 1960s and early 1970s, it seems likely that many families would make different labor force and child care choices today since many more women have entered the workforce in the past 50 years. Qualitative interviews with Mincome recipients in 1976 revealed that some of the primary reasons they signed up for the experiment were to provide their family with a little extra security when work was unreliable or unavailable, or if they were ill, elderly, or disabled, or to enable further education. Only women with small children appeared to be motivated by the desire to work less, presumably in order to be primary caregivers (Calnitsky, 2016).</w:t>
      </w:r>
    </w:p>
    <w:p w14:paraId="145F66A8" w14:textId="77777777" w:rsidR="002639BB" w:rsidRPr="003E4D2E" w:rsidRDefault="002639BB" w:rsidP="002639BB">
      <w:pPr>
        <w:rPr>
          <w:sz w:val="16"/>
        </w:rPr>
      </w:pPr>
      <w:r w:rsidRPr="003E4D2E">
        <w:rPr>
          <w:sz w:val="16"/>
        </w:rPr>
        <w:t xml:space="preserve">Several of the basic income recipients I spoke to in the modern Ontario pilot reported that their previous experiences with </w:t>
      </w:r>
      <w:r w:rsidRPr="003E4D2E">
        <w:rPr>
          <w:rStyle w:val="StyleUnderline"/>
        </w:rPr>
        <w:t>traditional</w:t>
      </w:r>
      <w:r w:rsidRPr="003E4D2E">
        <w:rPr>
          <w:sz w:val="16"/>
        </w:rPr>
        <w:t xml:space="preserve"> Canadian </w:t>
      </w:r>
      <w:r w:rsidRPr="003E4D2E">
        <w:rPr>
          <w:rStyle w:val="StyleUnderline"/>
        </w:rPr>
        <w:t>welfare programs</w:t>
      </w:r>
      <w:r w:rsidRPr="003E4D2E">
        <w:rPr>
          <w:sz w:val="16"/>
        </w:rPr>
        <w:t xml:space="preserve"> (which are not drastically different from those in America) </w:t>
      </w:r>
      <w:r w:rsidRPr="003E4D2E">
        <w:rPr>
          <w:rStyle w:val="Emphasis"/>
        </w:rPr>
        <w:t>discourage</w:t>
      </w:r>
      <w:r w:rsidRPr="003E4D2E">
        <w:rPr>
          <w:sz w:val="16"/>
        </w:rPr>
        <w:t xml:space="preserve">d </w:t>
      </w:r>
      <w:r w:rsidRPr="003E4D2E">
        <w:rPr>
          <w:rStyle w:val="Emphasis"/>
        </w:rPr>
        <w:t>work</w:t>
      </w:r>
      <w:r w:rsidRPr="003E4D2E">
        <w:rPr>
          <w:rStyle w:val="StyleUnderline"/>
        </w:rPr>
        <w:t xml:space="preserve"> while basic income allowed them to pursue </w:t>
      </w:r>
      <w:r w:rsidRPr="003E4D2E">
        <w:rPr>
          <w:rStyle w:val="Emphasis"/>
        </w:rPr>
        <w:t>new opportunities</w:t>
      </w:r>
      <w:r w:rsidRPr="003E4D2E">
        <w:rPr>
          <w:rStyle w:val="StyleUnderline"/>
        </w:rPr>
        <w:t xml:space="preserve"> without</w:t>
      </w:r>
      <w:r w:rsidRPr="003E4D2E">
        <w:rPr>
          <w:sz w:val="16"/>
        </w:rPr>
        <w:t xml:space="preserve"> the threat of </w:t>
      </w:r>
      <w:r w:rsidRPr="003E4D2E">
        <w:rPr>
          <w:rStyle w:val="StyleUnderline"/>
        </w:rPr>
        <w:t>financial insecurity.</w:t>
      </w:r>
      <w:r w:rsidRPr="003E4D2E">
        <w:rPr>
          <w:sz w:val="16"/>
        </w:rPr>
        <w:t xml:space="preserve"> One recipient told me about her experiences trying to get a job and work herself off of traditional welfare (Hamilton &amp; Mulvale, 2019, p. 592).</w:t>
      </w:r>
    </w:p>
    <w:p w14:paraId="2AF205BD" w14:textId="77777777" w:rsidR="002639BB" w:rsidRPr="003E4D2E" w:rsidRDefault="002639BB" w:rsidP="002639BB">
      <w:pPr>
        <w:rPr>
          <w:sz w:val="16"/>
          <w:szCs w:val="16"/>
        </w:rPr>
      </w:pPr>
      <w:r w:rsidRPr="003E4D2E">
        <w:rPr>
          <w:sz w:val="16"/>
          <w:szCs w:val="16"/>
        </w:rPr>
        <w:t>Almost everything seemed to interfere with any progress to gain work. So, I actually own a car, and I was allowed to keep the car but there was absolutely no money to keep a car on the road or insured. So the insurance [was] lost and yeah. I actually had a job offer at the time that I lost my car and because I have mobility issues—I don’t walk well anymore—it was kind of “Can I take that job?” half of the income I would get from a part-time professional job would be taken back, still couldn’t change my living circumstance which was living in a terrible rooming house. It’s constantly, you cannot change your circumstances, you can get work—you can get all kinds of work but you can’t change your living circumstance because half of it is taken back. That half that you keep goes to supporting what it takes to get there and the things that will allow you to keep the job…The social welfare system—every time I got a step ahead it would slam me back down.</w:t>
      </w:r>
    </w:p>
    <w:p w14:paraId="21D2DACF" w14:textId="77777777" w:rsidR="002639BB" w:rsidRPr="003E4D2E" w:rsidRDefault="002639BB" w:rsidP="002639BB">
      <w:pPr>
        <w:rPr>
          <w:sz w:val="16"/>
          <w:szCs w:val="16"/>
        </w:rPr>
      </w:pPr>
      <w:r w:rsidRPr="003E4D2E">
        <w:rPr>
          <w:sz w:val="16"/>
          <w:szCs w:val="16"/>
        </w:rPr>
        <w:t>Other recipients told me that they were returning to college or starting small businesses with basic income, ventures that were too risky under traditional welfare programs. The broader survey with over 400 Ontario recipients supports this finding, 32.46% of whom reported that they had returned to school to improve their long-term job prospects and 8.96% were able to launch or expand a small business (Basic Income Canada Network, 2019). Several participants further explained how basic income had allowed them to continue working or find work.</w:t>
      </w:r>
    </w:p>
    <w:p w14:paraId="3121050D" w14:textId="77777777" w:rsidR="002639BB" w:rsidRPr="003E4D2E" w:rsidRDefault="002639BB" w:rsidP="002639BB">
      <w:pPr>
        <w:rPr>
          <w:sz w:val="16"/>
          <w:szCs w:val="16"/>
        </w:rPr>
      </w:pPr>
      <w:r w:rsidRPr="003E4D2E">
        <w:rPr>
          <w:sz w:val="16"/>
          <w:szCs w:val="16"/>
        </w:rPr>
        <w:t>• “I could afford a proper home for our newborn baby and be able to provide for her while working a 50 hour a week full-time job.”</w:t>
      </w:r>
    </w:p>
    <w:p w14:paraId="5ACB92FF" w14:textId="77777777" w:rsidR="002639BB" w:rsidRPr="003E4D2E" w:rsidRDefault="002639BB" w:rsidP="002639BB">
      <w:pPr>
        <w:rPr>
          <w:sz w:val="16"/>
          <w:szCs w:val="16"/>
        </w:rPr>
      </w:pPr>
      <w:r w:rsidRPr="003E4D2E">
        <w:rPr>
          <w:sz w:val="16"/>
          <w:szCs w:val="16"/>
        </w:rPr>
        <w:t>• “I could afford transportation to work.”</w:t>
      </w:r>
    </w:p>
    <w:p w14:paraId="4ED32138" w14:textId="77777777" w:rsidR="002639BB" w:rsidRPr="003E4D2E" w:rsidRDefault="002639BB" w:rsidP="002639BB">
      <w:pPr>
        <w:rPr>
          <w:sz w:val="16"/>
          <w:szCs w:val="16"/>
        </w:rPr>
      </w:pPr>
      <w:r w:rsidRPr="003E4D2E">
        <w:rPr>
          <w:sz w:val="16"/>
          <w:szCs w:val="16"/>
        </w:rPr>
        <w:t>• “I was saving for a vehicle so I could pursue self-employment without fear of not making ends meet.”</w:t>
      </w:r>
    </w:p>
    <w:p w14:paraId="14AE405B" w14:textId="77777777" w:rsidR="002639BB" w:rsidRPr="003E4D2E" w:rsidRDefault="002639BB" w:rsidP="002639BB">
      <w:pPr>
        <w:rPr>
          <w:sz w:val="16"/>
          <w:szCs w:val="16"/>
        </w:rPr>
      </w:pPr>
      <w:r w:rsidRPr="003E4D2E">
        <w:rPr>
          <w:sz w:val="16"/>
          <w:szCs w:val="16"/>
        </w:rPr>
        <w:t>• “It helped fill in the gaps when I had precarious (part-time) employment while looking for something more sustainable.”</w:t>
      </w:r>
    </w:p>
    <w:p w14:paraId="7BE7A2D2" w14:textId="77777777" w:rsidR="002639BB" w:rsidRPr="003E4D2E" w:rsidRDefault="002639BB" w:rsidP="002639BB">
      <w:pPr>
        <w:rPr>
          <w:sz w:val="16"/>
          <w:szCs w:val="16"/>
        </w:rPr>
      </w:pPr>
      <w:r w:rsidRPr="003E4D2E">
        <w:rPr>
          <w:sz w:val="16"/>
          <w:szCs w:val="16"/>
        </w:rPr>
        <w:t>Another common argument for basic income is that it allows people the flexibility to pursue more fulfilling but financially risky work, such as in the arts or non-profit sector. It can also empower people to take unpaid internships that create greater prospects in the long term but involve short-term financial precarity. Too many people are currently stuck in dead-end or unfulfilling work simply because they cannot risk the loss of economic security for themselves and their families. Several Ontario recipients reflected this experience (Basic Income Canada Network, 2019).</w:t>
      </w:r>
    </w:p>
    <w:p w14:paraId="005E423C" w14:textId="77777777" w:rsidR="002639BB" w:rsidRPr="003E4D2E" w:rsidRDefault="002639BB" w:rsidP="002639BB">
      <w:pPr>
        <w:rPr>
          <w:sz w:val="16"/>
          <w:szCs w:val="16"/>
        </w:rPr>
      </w:pPr>
      <w:r w:rsidRPr="003E4D2E">
        <w:rPr>
          <w:sz w:val="16"/>
          <w:szCs w:val="16"/>
        </w:rPr>
        <w:t>• “Even with a low employment income, I became more committed to my job serving a vulnerable population because I knew the basic income supplement would allow me to pay all of my bills and eat well.”</w:t>
      </w:r>
    </w:p>
    <w:p w14:paraId="3B1FB9A9" w14:textId="77777777" w:rsidR="002639BB" w:rsidRPr="003E4D2E" w:rsidRDefault="002639BB" w:rsidP="002639BB">
      <w:pPr>
        <w:rPr>
          <w:sz w:val="16"/>
          <w:szCs w:val="16"/>
        </w:rPr>
      </w:pPr>
      <w:r w:rsidRPr="003E4D2E">
        <w:rPr>
          <w:sz w:val="16"/>
          <w:szCs w:val="16"/>
        </w:rPr>
        <w:t>• “I was able to search for a good apprenticeship without settling for something less professional.”</w:t>
      </w:r>
    </w:p>
    <w:p w14:paraId="4B225546" w14:textId="77777777" w:rsidR="002639BB" w:rsidRPr="003E4D2E" w:rsidRDefault="002639BB" w:rsidP="002639BB">
      <w:pPr>
        <w:rPr>
          <w:sz w:val="16"/>
          <w:szCs w:val="16"/>
        </w:rPr>
      </w:pPr>
      <w:r w:rsidRPr="003E4D2E">
        <w:rPr>
          <w:sz w:val="16"/>
          <w:szCs w:val="16"/>
        </w:rPr>
        <w:t>• “It allowed me to start planning for the exhibition of my artwork.”</w:t>
      </w:r>
    </w:p>
    <w:p w14:paraId="7F2E2E3A" w14:textId="77777777" w:rsidR="002639BB" w:rsidRPr="003E4D2E" w:rsidRDefault="002639BB" w:rsidP="002639BB">
      <w:pPr>
        <w:rPr>
          <w:sz w:val="16"/>
          <w:szCs w:val="16"/>
        </w:rPr>
      </w:pPr>
      <w:r w:rsidRPr="003E4D2E">
        <w:rPr>
          <w:sz w:val="16"/>
          <w:szCs w:val="16"/>
        </w:rPr>
        <w:t>• “I was choosing between two jobs; [I] was able to choose the one which paid less but was more fulfilling and more valuable professionally.”</w:t>
      </w:r>
    </w:p>
    <w:p w14:paraId="29B05212" w14:textId="77777777" w:rsidR="002639BB" w:rsidRPr="003E4D2E" w:rsidRDefault="002639BB" w:rsidP="002639BB">
      <w:pPr>
        <w:rPr>
          <w:sz w:val="16"/>
          <w:szCs w:val="16"/>
        </w:rPr>
      </w:pPr>
      <w:r w:rsidRPr="003E4D2E">
        <w:rPr>
          <w:sz w:val="16"/>
          <w:szCs w:val="16"/>
        </w:rPr>
        <w:t>While welfare conditionality is associated with poorer health and lost economic productivity, in several basic income pilots, recipients reported improved mental and physical health. For example, unconditional casino dividends to Cherokee families with children who were very young when they began receiving stipends were less likely to have psychiatric disorders than children who were older (because the younger children would have had more years growing up without financial strain) (Yoshikawa, Aber, &amp; Beardslee, 2012). In the 1970s Manitoba experiment, community-wide psychiatric hospitalization rates decreased by 8% (Forget, 2011), and in the modern Ontario pilot, more than 88% of participants reported reductions in stress and anxiety. Nearly 73% reported reductions in depression (Basic Income Canada Network, 2019).</w:t>
      </w:r>
    </w:p>
    <w:p w14:paraId="6C493EB3" w14:textId="77777777" w:rsidR="002639BB" w:rsidRPr="003E4D2E" w:rsidRDefault="002639BB" w:rsidP="002639BB">
      <w:pPr>
        <w:rPr>
          <w:sz w:val="16"/>
          <w:szCs w:val="16"/>
        </w:rPr>
      </w:pPr>
      <w:r w:rsidRPr="003E4D2E">
        <w:rPr>
          <w:sz w:val="16"/>
          <w:szCs w:val="16"/>
        </w:rPr>
        <w:t>Similarly, all of the Ontario basic income recipients I spoke with expressed that no longer relying on a meager and conditional income had tremendous positive effects on their mental health. One told me that “I like having a full fridge, I like living with dignity, and those are things you forget when you live in poverty and your daily thing is just surviving for the day.” Another described basic income as not feeling “like I’m under a dark cloud and afraid to live.” By comparison, this recipient described her experiences with traditional Canadian assistance thus.</w:t>
      </w:r>
    </w:p>
    <w:p w14:paraId="50F741C7" w14:textId="77777777" w:rsidR="002639BB" w:rsidRPr="003E4D2E" w:rsidRDefault="002639BB" w:rsidP="002639BB">
      <w:pPr>
        <w:rPr>
          <w:sz w:val="16"/>
          <w:szCs w:val="16"/>
        </w:rPr>
      </w:pPr>
      <w:r w:rsidRPr="003E4D2E">
        <w:rPr>
          <w:sz w:val="16"/>
          <w:szCs w:val="16"/>
        </w:rPr>
        <w:t>Every time I turn around; someone’s looking over my shoulder, going to the bank every month thinking “Oh God, am I going to have money in there to pay the rent, buy some milk,” whatever I need. [On basic income], I don’t have to feel stress about that. (Hamilton &amp; Mulvale, 2019)</w:t>
      </w:r>
    </w:p>
    <w:p w14:paraId="38A346BC" w14:textId="77777777" w:rsidR="002639BB" w:rsidRPr="003E4D2E" w:rsidRDefault="002639BB" w:rsidP="002639BB">
      <w:pPr>
        <w:rPr>
          <w:sz w:val="16"/>
          <w:szCs w:val="16"/>
        </w:rPr>
      </w:pPr>
      <w:r w:rsidRPr="003E4D2E">
        <w:rPr>
          <w:sz w:val="16"/>
          <w:szCs w:val="16"/>
        </w:rPr>
        <w:t>Recipients in the modern Ontario pilot reported significant reductions in “migraines, fatigue, and depression […] fibromyalgia, celiac disease or IBS. People succeeded in gaining or losing weight to be healthier. Some were also better able to manage other conditions or disabilities” (Basic Income Canada Network, 2019). Nearly a third were able to access dental care that they had previously put off, almost 45% had fewer health problems than when the pilot began, and 17% were able to reduce the use of medication through overall improvements to their health. One recipient, through improved access to health care and medication, was able to gain control of a chronic health condition, which “greatly reduced my stress, anxiety, depression” (Basic Income Canada Network, 2019).</w:t>
      </w:r>
    </w:p>
    <w:p w14:paraId="6ADD7329" w14:textId="77777777" w:rsidR="002639BB" w:rsidRPr="003E4D2E" w:rsidRDefault="002639BB" w:rsidP="002639BB">
      <w:pPr>
        <w:rPr>
          <w:sz w:val="16"/>
          <w:szCs w:val="16"/>
        </w:rPr>
      </w:pPr>
      <w:r w:rsidRPr="003E4D2E">
        <w:rPr>
          <w:sz w:val="16"/>
          <w:szCs w:val="16"/>
        </w:rPr>
        <w:t>Many of these improvements to the health of recipients were ascribed to improved nutrition. Nearly three quarters reported that they were able to make better food choices and almost a third stopped accessing food bank services. One respondent stated that “We were able to change the way [our daughter] ate…in order to live a normal life. She has since blossomed and overcame depression and anxiety with the proper foods she is getting…such a blessing to our family” (Basic Income Canada Network, 2019).</w:t>
      </w:r>
    </w:p>
    <w:p w14:paraId="4C97D611" w14:textId="77777777" w:rsidR="002639BB" w:rsidRPr="003E4D2E" w:rsidRDefault="002639BB" w:rsidP="002639BB">
      <w:pPr>
        <w:rPr>
          <w:sz w:val="16"/>
          <w:szCs w:val="16"/>
        </w:rPr>
      </w:pPr>
      <w:r w:rsidRPr="003E4D2E">
        <w:rPr>
          <w:sz w:val="16"/>
          <w:szCs w:val="16"/>
        </w:rPr>
        <w:t>It’s also important to consider the larger impact: A community-wide basic income pilot in Namibia discovered increased economic activity because people suddenly had money to spend, which in turn led to small business growth and increased employment. Overall, average income rose beyond the amount of cash transfers (Haarmann et al., 2008). The Roosevelt Institute estimates that basic income would have a similar effect on the US economy. In their projections, giving every adult $1000 per month would expand the economy by 12.56% over eight years (Nikiforos, Steinbaum, &amp; Zezza, 2017), by creating new demand for goods and resultantly, new jobs.</w:t>
      </w:r>
    </w:p>
    <w:p w14:paraId="77FC32D9" w14:textId="77777777" w:rsidR="002639BB" w:rsidRPr="003E4D2E" w:rsidRDefault="002639BB" w:rsidP="002639BB">
      <w:pPr>
        <w:rPr>
          <w:sz w:val="16"/>
        </w:rPr>
      </w:pPr>
      <w:r w:rsidRPr="003E4D2E">
        <w:rPr>
          <w:rStyle w:val="StyleUnderline"/>
        </w:rPr>
        <w:t xml:space="preserve">In an era when the global economy continues to </w:t>
      </w:r>
      <w:r w:rsidRPr="003E4D2E">
        <w:rPr>
          <w:rStyle w:val="Emphasis"/>
        </w:rPr>
        <w:t>pressure businesses</w:t>
      </w:r>
      <w:r w:rsidRPr="003E4D2E">
        <w:rPr>
          <w:rStyle w:val="StyleUnderline"/>
        </w:rPr>
        <w:t xml:space="preserve"> to </w:t>
      </w:r>
      <w:r w:rsidRPr="003E4D2E">
        <w:rPr>
          <w:rStyle w:val="Emphasis"/>
        </w:rPr>
        <w:t>increase profits</w:t>
      </w:r>
      <w:r w:rsidRPr="003E4D2E">
        <w:rPr>
          <w:rStyle w:val="StyleUnderline"/>
        </w:rPr>
        <w:t xml:space="preserve"> and </w:t>
      </w:r>
      <w:r w:rsidRPr="003E4D2E">
        <w:rPr>
          <w:rStyle w:val="Emphasis"/>
        </w:rPr>
        <w:t>decrease costs</w:t>
      </w:r>
      <w:r w:rsidRPr="003E4D2E">
        <w:rPr>
          <w:rStyle w:val="StyleUnderline"/>
        </w:rPr>
        <w:t xml:space="preserve">, basic income should be seen as a </w:t>
      </w:r>
      <w:r w:rsidRPr="003E4D2E">
        <w:rPr>
          <w:rStyle w:val="Emphasis"/>
        </w:rPr>
        <w:t>supplement</w:t>
      </w:r>
      <w:r w:rsidRPr="003E4D2E">
        <w:rPr>
          <w:rStyle w:val="StyleUnderline"/>
        </w:rPr>
        <w:t xml:space="preserve"> to employers to </w:t>
      </w:r>
      <w:r w:rsidRPr="003E4D2E">
        <w:rPr>
          <w:rStyle w:val="Emphasis"/>
        </w:rPr>
        <w:t>remain competitive</w:t>
      </w:r>
      <w:r w:rsidRPr="003E4D2E">
        <w:rPr>
          <w:rStyle w:val="StyleUnderline"/>
        </w:rPr>
        <w:t xml:space="preserve"> in the global market rather than a </w:t>
      </w:r>
      <w:r w:rsidRPr="003E4D2E">
        <w:rPr>
          <w:rStyle w:val="Emphasis"/>
        </w:rPr>
        <w:t>deterrent to work</w:t>
      </w:r>
      <w:r w:rsidRPr="003E4D2E">
        <w:rPr>
          <w:rStyle w:val="StyleUnderline"/>
        </w:rPr>
        <w:t>.</w:t>
      </w:r>
      <w:r w:rsidRPr="003E4D2E">
        <w:rPr>
          <w:sz w:val="16"/>
        </w:rPr>
        <w:t xml:space="preserve"> With an unconditional basic income, </w:t>
      </w:r>
      <w:r w:rsidRPr="003E4D2E">
        <w:rPr>
          <w:rStyle w:val="StyleUnderline"/>
        </w:rPr>
        <w:t>workers would be free to take on</w:t>
      </w:r>
      <w:r w:rsidRPr="003E4D2E">
        <w:rPr>
          <w:sz w:val="16"/>
        </w:rPr>
        <w:t xml:space="preserve"> part-time, low-wage, non-profit, or </w:t>
      </w:r>
      <w:r w:rsidRPr="003E4D2E">
        <w:rPr>
          <w:rStyle w:val="Emphasis"/>
        </w:rPr>
        <w:t>“gig” work</w:t>
      </w:r>
      <w:r w:rsidRPr="003E4D2E">
        <w:rPr>
          <w:sz w:val="16"/>
        </w:rPr>
        <w:t xml:space="preserve">, </w:t>
      </w:r>
      <w:r w:rsidRPr="003E4D2E">
        <w:rPr>
          <w:rStyle w:val="StyleUnderline"/>
        </w:rPr>
        <w:t>without fear of jeopardizing</w:t>
      </w:r>
      <w:r w:rsidRPr="003E4D2E">
        <w:rPr>
          <w:sz w:val="16"/>
        </w:rPr>
        <w:t xml:space="preserve"> their fundamental </w:t>
      </w:r>
      <w:r w:rsidRPr="003E4D2E">
        <w:rPr>
          <w:rStyle w:val="Emphasis"/>
        </w:rPr>
        <w:t>financial security</w:t>
      </w:r>
      <w:r w:rsidRPr="003E4D2E">
        <w:rPr>
          <w:sz w:val="16"/>
        </w:rPr>
        <w:t xml:space="preserve"> </w:t>
      </w:r>
      <w:r w:rsidRPr="003E4D2E">
        <w:rPr>
          <w:rStyle w:val="StyleUnderline"/>
        </w:rPr>
        <w:t>as they</w:t>
      </w:r>
      <w:r w:rsidRPr="003E4D2E">
        <w:rPr>
          <w:sz w:val="16"/>
        </w:rPr>
        <w:t xml:space="preserve"> currently </w:t>
      </w:r>
      <w:r w:rsidRPr="003E4D2E">
        <w:rPr>
          <w:rStyle w:val="StyleUnderline"/>
        </w:rPr>
        <w:t>are under</w:t>
      </w:r>
      <w:r w:rsidRPr="003E4D2E">
        <w:rPr>
          <w:sz w:val="16"/>
        </w:rPr>
        <w:t xml:space="preserve"> traditional </w:t>
      </w:r>
      <w:r w:rsidRPr="003E4D2E">
        <w:rPr>
          <w:rStyle w:val="Emphasis"/>
        </w:rPr>
        <w:t>welfare programs</w:t>
      </w:r>
      <w:r w:rsidRPr="003E4D2E">
        <w:rPr>
          <w:rStyle w:val="StyleUnderline"/>
        </w:rPr>
        <w:t>.</w:t>
      </w:r>
      <w:r w:rsidRPr="003E4D2E">
        <w:rPr>
          <w:sz w:val="16"/>
        </w:rPr>
        <w:t xml:space="preserve"> Among low-wage workers, 40% already experience significant income volatility, in which their household income spikes or drops by at least 25%, six or more times per year (Maag, Peters, Hannagan, Lou, &amp; Siwicki, 2017), making these workers hypothetically but only intermittently eligible for benefits. One MTurker and former recipient of Unemployment Insurance explained that the program “discouraged me from taking temporary work.”</w:t>
      </w:r>
    </w:p>
    <w:p w14:paraId="2137A585" w14:textId="77777777" w:rsidR="002639BB" w:rsidRPr="003E4D2E" w:rsidRDefault="002639BB" w:rsidP="002639BB">
      <w:pPr>
        <w:rPr>
          <w:sz w:val="16"/>
        </w:rPr>
      </w:pPr>
      <w:r w:rsidRPr="003E4D2E">
        <w:rPr>
          <w:sz w:val="16"/>
        </w:rPr>
        <w:t xml:space="preserve">Further, </w:t>
      </w:r>
      <w:r w:rsidRPr="003E4D2E">
        <w:rPr>
          <w:rStyle w:val="StyleUnderline"/>
        </w:rPr>
        <w:t>we could end the use of</w:t>
      </w:r>
      <w:r w:rsidRPr="003E4D2E">
        <w:rPr>
          <w:sz w:val="16"/>
        </w:rPr>
        <w:t xml:space="preserve"> expensive and </w:t>
      </w:r>
      <w:r w:rsidRPr="003E4D2E">
        <w:rPr>
          <w:rStyle w:val="StyleUnderline"/>
        </w:rPr>
        <w:t>ineffective “</w:t>
      </w:r>
      <w:r w:rsidRPr="003E4D2E">
        <w:rPr>
          <w:rStyle w:val="Emphasis"/>
        </w:rPr>
        <w:t>welfare to work</w:t>
      </w:r>
      <w:r w:rsidRPr="003E4D2E">
        <w:rPr>
          <w:rStyle w:val="StyleUnderline"/>
        </w:rPr>
        <w:t>” programs</w:t>
      </w:r>
      <w:r w:rsidRPr="003E4D2E">
        <w:rPr>
          <w:sz w:val="16"/>
        </w:rPr>
        <w:t xml:space="preserve">, </w:t>
      </w:r>
      <w:r w:rsidRPr="003E4D2E">
        <w:rPr>
          <w:rStyle w:val="StyleUnderline"/>
        </w:rPr>
        <w:t>which</w:t>
      </w:r>
      <w:r w:rsidRPr="003E4D2E">
        <w:rPr>
          <w:sz w:val="16"/>
        </w:rPr>
        <w:t xml:space="preserve"> primarily seem to </w:t>
      </w:r>
      <w:r w:rsidRPr="003E4D2E">
        <w:rPr>
          <w:rStyle w:val="Emphasis"/>
        </w:rPr>
        <w:t>punish the poor</w:t>
      </w:r>
      <w:r w:rsidRPr="003E4D2E">
        <w:rPr>
          <w:rStyle w:val="StyleUnderline"/>
        </w:rPr>
        <w:t xml:space="preserve"> for economic conditions outside their control and allow politicians to say</w:t>
      </w:r>
      <w:r w:rsidRPr="003E4D2E">
        <w:rPr>
          <w:sz w:val="16"/>
        </w:rPr>
        <w:t xml:space="preserve"> that </w:t>
      </w:r>
      <w:r w:rsidRPr="003E4D2E">
        <w:rPr>
          <w:rStyle w:val="StyleUnderline"/>
        </w:rPr>
        <w:t>they are cracking down on “</w:t>
      </w:r>
      <w:r w:rsidRPr="003E4D2E">
        <w:rPr>
          <w:rStyle w:val="Emphasis"/>
        </w:rPr>
        <w:t>dependence</w:t>
      </w:r>
      <w:r w:rsidRPr="003E4D2E">
        <w:rPr>
          <w:rStyle w:val="StyleUnderline"/>
        </w:rPr>
        <w:t>.”</w:t>
      </w:r>
      <w:r w:rsidRPr="003E4D2E">
        <w:rPr>
          <w:sz w:val="16"/>
        </w:rPr>
        <w:t xml:space="preserve"> As one basic income recipient in Ontario explained, the pilot…</w:t>
      </w:r>
    </w:p>
    <w:p w14:paraId="6ED5AE5D" w14:textId="77777777" w:rsidR="002639BB" w:rsidRPr="003E4D2E" w:rsidRDefault="002639BB" w:rsidP="002639BB">
      <w:pPr>
        <w:rPr>
          <w:sz w:val="16"/>
        </w:rPr>
      </w:pPr>
      <w:r w:rsidRPr="003E4D2E">
        <w:rPr>
          <w:sz w:val="16"/>
        </w:rPr>
        <w:t>allowed us to make future long term plans that were attainable…[I’m] tired of lies and being cheated so wealthy people can get wealthier. I have worked my whole life and never seem to get anywhere; the system has been broken a long time. (Basic Income Canada Network, 2019)</w:t>
      </w:r>
    </w:p>
    <w:p w14:paraId="168F17D4" w14:textId="77777777" w:rsidR="002639BB" w:rsidRPr="003E4D2E" w:rsidRDefault="002639BB" w:rsidP="002639BB">
      <w:pPr>
        <w:rPr>
          <w:sz w:val="16"/>
        </w:rPr>
      </w:pPr>
    </w:p>
    <w:p w14:paraId="0A91E52E" w14:textId="77777777" w:rsidR="002639BB" w:rsidRPr="003E4D2E" w:rsidRDefault="002639BB" w:rsidP="002639BB">
      <w:pPr>
        <w:pStyle w:val="Heading4"/>
        <w:rPr>
          <w:rFonts w:cs="Calibri"/>
        </w:rPr>
      </w:pPr>
      <w:r w:rsidRPr="003E4D2E">
        <w:rPr>
          <w:rFonts w:cs="Calibri"/>
        </w:rPr>
        <w:t xml:space="preserve">Welfare’s restrictive asset tests that discourage low-income earners from building wealth, while giving incentives to rich people to increase wealth. Conversely, a UBI would fix this wealth inequality by giving people money to save. </w:t>
      </w:r>
    </w:p>
    <w:p w14:paraId="1A11BBED" w14:textId="77777777" w:rsidR="002639BB" w:rsidRPr="003E4D2E" w:rsidRDefault="002639BB" w:rsidP="002639BB">
      <w:r w:rsidRPr="0064010C">
        <w:rPr>
          <w:rStyle w:val="Style13ptBold"/>
        </w:rPr>
        <w:t xml:space="preserve">Hamilton </w:t>
      </w:r>
      <w:r>
        <w:rPr>
          <w:rStyle w:val="Style13ptBold"/>
        </w:rPr>
        <w:t xml:space="preserve">’20 </w:t>
      </w:r>
      <w:r>
        <w:t>[</w:t>
      </w:r>
      <w:r w:rsidRPr="003E4D2E">
        <w:t>Leah</w:t>
      </w:r>
      <w:r>
        <w:t xml:space="preserve">; 2020; </w:t>
      </w:r>
      <w:r w:rsidRPr="003E4D2E">
        <w:t>Associate Professor of Social Work at Appalachian State University, PhD in Public Policy from the University of Arkansas</w:t>
      </w:r>
      <w:r>
        <w:t xml:space="preserve">; Palgrave Macmillan, </w:t>
      </w:r>
      <w:r w:rsidRPr="003E4D2E">
        <w:t xml:space="preserve">“Welfare Doesn’t Work: The Promises of Basic Income for a Failed American Safety Net,” </w:t>
      </w:r>
      <w:hyperlink r:id="rId91" w:history="1">
        <w:r w:rsidRPr="0046308A">
          <w:rPr>
            <w:rStyle w:val="Hyperlink"/>
          </w:rPr>
          <w:t>https://doi.org/10.1007/978-3-030-37121-0</w:t>
        </w:r>
      </w:hyperlink>
      <w:r>
        <w:t>]</w:t>
      </w:r>
    </w:p>
    <w:p w14:paraId="35633F00" w14:textId="77777777" w:rsidR="002639BB" w:rsidRPr="003E4D2E" w:rsidRDefault="002639BB" w:rsidP="002639BB">
      <w:pPr>
        <w:rPr>
          <w:sz w:val="16"/>
        </w:rPr>
      </w:pPr>
      <w:r w:rsidRPr="003E4D2E">
        <w:rPr>
          <w:rStyle w:val="Emphasis"/>
        </w:rPr>
        <w:t>Restrictive asset tests</w:t>
      </w:r>
      <w:r w:rsidRPr="003E4D2E">
        <w:rPr>
          <w:sz w:val="16"/>
        </w:rPr>
        <w:t xml:space="preserve"> may </w:t>
      </w:r>
      <w:r w:rsidRPr="003E4D2E">
        <w:rPr>
          <w:rStyle w:val="StyleUnderline"/>
        </w:rPr>
        <w:t>influence low-income families’ safety net program participation</w:t>
      </w:r>
      <w:r w:rsidRPr="003E4D2E">
        <w:rPr>
          <w:sz w:val="16"/>
        </w:rPr>
        <w:t xml:space="preserve"> in two opposing directions. </w:t>
      </w:r>
      <w:r w:rsidRPr="003E4D2E">
        <w:rPr>
          <w:rStyle w:val="StyleUnderline"/>
        </w:rPr>
        <w:t>In the short term, strict limits</w:t>
      </w:r>
      <w:r w:rsidRPr="003E4D2E">
        <w:rPr>
          <w:sz w:val="16"/>
        </w:rPr>
        <w:t xml:space="preserve"> may </w:t>
      </w:r>
      <w:r w:rsidRPr="003E4D2E">
        <w:rPr>
          <w:rStyle w:val="Emphasis"/>
        </w:rPr>
        <w:t>reduce participation</w:t>
      </w:r>
      <w:r w:rsidRPr="003E4D2E">
        <w:rPr>
          <w:rStyle w:val="StyleUnderline"/>
        </w:rPr>
        <w:t xml:space="preserve"> by imposing obstacles</w:t>
      </w:r>
      <w:r w:rsidRPr="003E4D2E">
        <w:rPr>
          <w:sz w:val="16"/>
        </w:rPr>
        <w:t xml:space="preserve">, especially for those with modest assets (Nam et al., 2008). In the long term, </w:t>
      </w:r>
      <w:r w:rsidRPr="003E4D2E">
        <w:rPr>
          <w:rStyle w:val="StyleUnderline"/>
        </w:rPr>
        <w:t>low asset thresholds</w:t>
      </w:r>
      <w:r w:rsidRPr="003E4D2E">
        <w:rPr>
          <w:sz w:val="16"/>
        </w:rPr>
        <w:t xml:space="preserve"> may </w:t>
      </w:r>
      <w:r w:rsidRPr="003E4D2E">
        <w:rPr>
          <w:rStyle w:val="Emphasis"/>
        </w:rPr>
        <w:t>increase</w:t>
      </w:r>
      <w:r w:rsidRPr="003E4D2E">
        <w:rPr>
          <w:sz w:val="16"/>
        </w:rPr>
        <w:t xml:space="preserve"> low-income families’ </w:t>
      </w:r>
      <w:r w:rsidRPr="003E4D2E">
        <w:rPr>
          <w:rStyle w:val="Emphasis"/>
        </w:rPr>
        <w:t>long-term</w:t>
      </w:r>
      <w:r w:rsidRPr="003E4D2E">
        <w:rPr>
          <w:rStyle w:val="StyleUnderline"/>
        </w:rPr>
        <w:t xml:space="preserve"> program participation by </w:t>
      </w:r>
      <w:r w:rsidRPr="003E4D2E">
        <w:rPr>
          <w:rStyle w:val="Emphasis"/>
        </w:rPr>
        <w:t>discouraging</w:t>
      </w:r>
      <w:r w:rsidRPr="003E4D2E">
        <w:rPr>
          <w:sz w:val="16"/>
        </w:rPr>
        <w:t xml:space="preserve"> them from acquiring the economic </w:t>
      </w:r>
      <w:r w:rsidRPr="003E4D2E">
        <w:rPr>
          <w:rStyle w:val="StyleUnderline"/>
        </w:rPr>
        <w:t>means for stable employment</w:t>
      </w:r>
      <w:r w:rsidRPr="003E4D2E">
        <w:rPr>
          <w:sz w:val="16"/>
        </w:rPr>
        <w:t xml:space="preserve"> (e.g., a reliable automobile) </w:t>
      </w:r>
      <w:r w:rsidRPr="003E4D2E">
        <w:rPr>
          <w:rStyle w:val="StyleUnderline"/>
        </w:rPr>
        <w:t xml:space="preserve">or from </w:t>
      </w:r>
      <w:r w:rsidRPr="003E4D2E">
        <w:rPr>
          <w:rStyle w:val="Emphasis"/>
        </w:rPr>
        <w:t>saving</w:t>
      </w:r>
      <w:r w:rsidRPr="003E4D2E">
        <w:rPr>
          <w:sz w:val="16"/>
        </w:rPr>
        <w:t xml:space="preserve"> for emergencies (Rice &amp; Bansak, 2014), </w:t>
      </w:r>
      <w:r w:rsidRPr="003E4D2E">
        <w:rPr>
          <w:rStyle w:val="StyleUnderline"/>
        </w:rPr>
        <w:t xml:space="preserve">which </w:t>
      </w:r>
      <w:r w:rsidRPr="003E4D2E">
        <w:rPr>
          <w:rStyle w:val="Emphasis"/>
        </w:rPr>
        <w:t>traps</w:t>
      </w:r>
      <w:r w:rsidRPr="003E4D2E">
        <w:rPr>
          <w:rStyle w:val="StyleUnderline"/>
        </w:rPr>
        <w:t xml:space="preserve"> low-income families </w:t>
      </w:r>
      <w:r w:rsidRPr="003E4D2E">
        <w:rPr>
          <w:rStyle w:val="Emphasis"/>
        </w:rPr>
        <w:t>in poverty</w:t>
      </w:r>
      <w:r w:rsidRPr="003E4D2E">
        <w:rPr>
          <w:sz w:val="16"/>
        </w:rPr>
        <w:t xml:space="preserve"> and long-term reliance on public assistance.</w:t>
      </w:r>
    </w:p>
    <w:p w14:paraId="3B74BCEA" w14:textId="77777777" w:rsidR="002639BB" w:rsidRPr="003E4D2E" w:rsidRDefault="002639BB" w:rsidP="002639BB">
      <w:pPr>
        <w:rPr>
          <w:sz w:val="16"/>
        </w:rPr>
      </w:pPr>
      <w:r w:rsidRPr="003E4D2E">
        <w:rPr>
          <w:sz w:val="16"/>
        </w:rPr>
        <w:t xml:space="preserve">When looking at short-term impacts, restrictive asset tests negatively impact families’ safety net program participation in multiple ways. First, </w:t>
      </w:r>
      <w:r w:rsidRPr="003E4D2E">
        <w:rPr>
          <w:rStyle w:val="StyleUnderline"/>
        </w:rPr>
        <w:t xml:space="preserve">restrictive asset tests reduce participation by </w:t>
      </w:r>
      <w:r w:rsidRPr="003E4D2E">
        <w:rPr>
          <w:rStyle w:val="Emphasis"/>
        </w:rPr>
        <w:t>disqualifying income-eligible families</w:t>
      </w:r>
      <w:r w:rsidRPr="003E4D2E">
        <w:rPr>
          <w:sz w:val="16"/>
        </w:rPr>
        <w:t xml:space="preserve"> with modest assets (Nam et al., 2008). Second, </w:t>
      </w:r>
      <w:r w:rsidRPr="003E4D2E">
        <w:rPr>
          <w:rStyle w:val="StyleUnderline"/>
        </w:rPr>
        <w:t xml:space="preserve">strict asset tests increase the </w:t>
      </w:r>
      <w:r w:rsidRPr="003E4D2E">
        <w:rPr>
          <w:rStyle w:val="Emphasis"/>
        </w:rPr>
        <w:t>time</w:t>
      </w:r>
      <w:r w:rsidRPr="003E4D2E">
        <w:rPr>
          <w:rStyle w:val="StyleUnderline"/>
        </w:rPr>
        <w:t xml:space="preserve"> and </w:t>
      </w:r>
      <w:r w:rsidRPr="003E4D2E">
        <w:rPr>
          <w:rStyle w:val="Emphasis"/>
        </w:rPr>
        <w:t>efforts</w:t>
      </w:r>
      <w:r w:rsidRPr="003E4D2E">
        <w:rPr>
          <w:rStyle w:val="StyleUnderline"/>
        </w:rPr>
        <w:t xml:space="preserve"> needed to apply for assistance.</w:t>
      </w:r>
      <w:r w:rsidRPr="003E4D2E">
        <w:rPr>
          <w:sz w:val="16"/>
        </w:rPr>
        <w:t xml:space="preserve"> Required time, effort, and the risk of being rejected can </w:t>
      </w:r>
      <w:r w:rsidRPr="003E4D2E">
        <w:rPr>
          <w:rStyle w:val="StyleUnderline"/>
        </w:rPr>
        <w:t>discourage</w:t>
      </w:r>
      <w:r w:rsidRPr="003E4D2E">
        <w:rPr>
          <w:sz w:val="16"/>
        </w:rPr>
        <w:t xml:space="preserve"> income-eligible </w:t>
      </w:r>
      <w:r w:rsidRPr="003E4D2E">
        <w:rPr>
          <w:rStyle w:val="StyleUnderline"/>
        </w:rPr>
        <w:t xml:space="preserve">families from </w:t>
      </w:r>
      <w:r w:rsidRPr="003E4D2E">
        <w:rPr>
          <w:rStyle w:val="Emphasis"/>
        </w:rPr>
        <w:t>even applying</w:t>
      </w:r>
      <w:r w:rsidRPr="003E4D2E">
        <w:rPr>
          <w:sz w:val="16"/>
        </w:rPr>
        <w:t xml:space="preserve">, especially those whose asset levels are close to asset thresholds. Furthermore, </w:t>
      </w:r>
      <w:r w:rsidRPr="003E4D2E">
        <w:rPr>
          <w:rStyle w:val="StyleUnderline"/>
        </w:rPr>
        <w:t>asset tests</w:t>
      </w:r>
      <w:r w:rsidRPr="003E4D2E">
        <w:rPr>
          <w:sz w:val="16"/>
        </w:rPr>
        <w:t xml:space="preserve"> may even </w:t>
      </w:r>
      <w:r w:rsidRPr="003E4D2E">
        <w:rPr>
          <w:rStyle w:val="Emphasis"/>
        </w:rPr>
        <w:t>deter eligible families</w:t>
      </w:r>
      <w:r w:rsidRPr="003E4D2E">
        <w:rPr>
          <w:sz w:val="16"/>
        </w:rPr>
        <w:t xml:space="preserve"> without assets from applying for programs </w:t>
      </w:r>
      <w:r w:rsidRPr="003E4D2E">
        <w:rPr>
          <w:rStyle w:val="StyleUnderline"/>
        </w:rPr>
        <w:t>because</w:t>
      </w:r>
      <w:r w:rsidRPr="003E4D2E">
        <w:rPr>
          <w:sz w:val="16"/>
        </w:rPr>
        <w:t xml:space="preserve"> the asset-eligibility </w:t>
      </w:r>
      <w:r w:rsidRPr="003E4D2E">
        <w:rPr>
          <w:rStyle w:val="StyleUnderline"/>
        </w:rPr>
        <w:t>verifying</w:t>
      </w:r>
      <w:r w:rsidRPr="003E4D2E">
        <w:rPr>
          <w:sz w:val="16"/>
        </w:rPr>
        <w:t xml:space="preserve"> process </w:t>
      </w:r>
      <w:r w:rsidRPr="003E4D2E">
        <w:rPr>
          <w:rStyle w:val="StyleUnderline"/>
        </w:rPr>
        <w:t xml:space="preserve">is </w:t>
      </w:r>
      <w:r w:rsidRPr="003E4D2E">
        <w:rPr>
          <w:rStyle w:val="Emphasis"/>
        </w:rPr>
        <w:t>burdensome</w:t>
      </w:r>
      <w:r w:rsidRPr="003E4D2E">
        <w:rPr>
          <w:rStyle w:val="StyleUnderline"/>
        </w:rPr>
        <w:t xml:space="preserve"> and </w:t>
      </w:r>
      <w:r w:rsidRPr="003E4D2E">
        <w:rPr>
          <w:rStyle w:val="Emphasis"/>
        </w:rPr>
        <w:t>intrusive</w:t>
      </w:r>
      <w:r w:rsidRPr="003E4D2E">
        <w:rPr>
          <w:sz w:val="16"/>
        </w:rPr>
        <w:t xml:space="preserve">: asset tests require applicants to prepare a series of private documents, including bank statements and vehicle information (Nam et al., 2008; O’Brien, 2008; Pavetti, Maloy, &amp; Schott, 2002). Third, </w:t>
      </w:r>
      <w:r w:rsidRPr="003E4D2E">
        <w:rPr>
          <w:rStyle w:val="StyleUnderline"/>
        </w:rPr>
        <w:t>stringent asset tests</w:t>
      </w:r>
      <w:r w:rsidRPr="003E4D2E">
        <w:rPr>
          <w:sz w:val="16"/>
        </w:rPr>
        <w:t xml:space="preserve"> often </w:t>
      </w:r>
      <w:r w:rsidRPr="003E4D2E">
        <w:rPr>
          <w:rStyle w:val="Emphasis"/>
        </w:rPr>
        <w:t>confuse</w:t>
      </w:r>
      <w:r w:rsidRPr="003E4D2E">
        <w:rPr>
          <w:rStyle w:val="StyleUnderline"/>
        </w:rPr>
        <w:t xml:space="preserve"> low-income families about</w:t>
      </w:r>
      <w:r w:rsidRPr="003E4D2E">
        <w:rPr>
          <w:sz w:val="16"/>
        </w:rPr>
        <w:t xml:space="preserve"> their </w:t>
      </w:r>
      <w:r w:rsidRPr="003E4D2E">
        <w:rPr>
          <w:rStyle w:val="StyleUnderline"/>
        </w:rPr>
        <w:t xml:space="preserve">eligibility. A </w:t>
      </w:r>
      <w:r w:rsidRPr="003E4D2E">
        <w:rPr>
          <w:rStyle w:val="Emphasis"/>
        </w:rPr>
        <w:t>substantial proportion</w:t>
      </w:r>
      <w:r w:rsidRPr="003E4D2E">
        <w:rPr>
          <w:rStyle w:val="StyleUnderline"/>
        </w:rPr>
        <w:t xml:space="preserve"> of eligible families decide </w:t>
      </w:r>
      <w:r w:rsidRPr="003E4D2E">
        <w:rPr>
          <w:rStyle w:val="Emphasis"/>
        </w:rPr>
        <w:t>not to apply</w:t>
      </w:r>
      <w:r w:rsidRPr="003E4D2E">
        <w:rPr>
          <w:rStyle w:val="StyleUnderline"/>
        </w:rPr>
        <w:t xml:space="preserve"> for safety net programs because they </w:t>
      </w:r>
      <w:r w:rsidRPr="003E4D2E">
        <w:rPr>
          <w:rStyle w:val="Emphasis"/>
        </w:rPr>
        <w:t>falsely believe</w:t>
      </w:r>
      <w:r w:rsidRPr="003E4D2E">
        <w:rPr>
          <w:sz w:val="16"/>
        </w:rPr>
        <w:t xml:space="preserve"> that </w:t>
      </w:r>
      <w:r w:rsidRPr="003E4D2E">
        <w:rPr>
          <w:rStyle w:val="StyleUnderline"/>
        </w:rPr>
        <w:t>they are ineligible</w:t>
      </w:r>
      <w:r w:rsidRPr="003E4D2E">
        <w:rPr>
          <w:sz w:val="16"/>
        </w:rPr>
        <w:t xml:space="preserve"> (Bartlett, Burstein, &amp; Hamilton, 2004).</w:t>
      </w:r>
    </w:p>
    <w:p w14:paraId="088035A7" w14:textId="77777777" w:rsidR="002639BB" w:rsidRPr="003E4D2E" w:rsidRDefault="002639BB" w:rsidP="002639BB">
      <w:pPr>
        <w:rPr>
          <w:sz w:val="16"/>
        </w:rPr>
      </w:pPr>
      <w:r w:rsidRPr="003E4D2E">
        <w:rPr>
          <w:sz w:val="16"/>
        </w:rPr>
        <w:t xml:space="preserve">Contrary to short-term impacts, strict asset tests likely increase lowincome families’ safety net program participation in the long term. Restrictive asset tests prohibit program beneficiaries from owning assets beyond certain levels. As a result, recipients are discouraged from acquiring the economic means for stable employment and long-term development (e.g., automobiles or small businesses) or to save for emergencies. The lack of asset ownership may provide an incentive for families to stay on safety net programs for longer periods of time. </w:t>
      </w:r>
      <w:r w:rsidRPr="003E4D2E">
        <w:rPr>
          <w:rStyle w:val="StyleUnderline"/>
        </w:rPr>
        <w:t>Even among those who exit safety net programs, low levels of emergency savings</w:t>
      </w:r>
      <w:r w:rsidRPr="003E4D2E">
        <w:rPr>
          <w:sz w:val="16"/>
        </w:rPr>
        <w:t xml:space="preserve"> often </w:t>
      </w:r>
      <w:r w:rsidRPr="003E4D2E">
        <w:rPr>
          <w:rStyle w:val="Emphasis"/>
        </w:rPr>
        <w:t>drive them to return</w:t>
      </w:r>
      <w:r w:rsidRPr="003E4D2E">
        <w:rPr>
          <w:rStyle w:val="StyleUnderline"/>
        </w:rPr>
        <w:t xml:space="preserve"> to these programs for minor economic shocks</w:t>
      </w:r>
      <w:r w:rsidRPr="003E4D2E">
        <w:rPr>
          <w:sz w:val="16"/>
        </w:rPr>
        <w:t xml:space="preserve">, such as short-term layoffs or vehicle problems (a “churning” phenomenon that refers to returning to safety net programs after a very short-term exit) (McKernan, Ratcliffe, &amp; Nam, 2010; Rice &amp; Bansak, 2014). Relaxing asset limits reduces SNAP churn by 26% and does not affect the length of time people stay on SNAP (Mabli &amp; Ohls, 2015; Ratcliffe et al., 2016). </w:t>
      </w:r>
    </w:p>
    <w:p w14:paraId="3996F693" w14:textId="77777777" w:rsidR="002639BB" w:rsidRPr="003E4D2E" w:rsidRDefault="002639BB" w:rsidP="002639BB">
      <w:pPr>
        <w:rPr>
          <w:sz w:val="16"/>
          <w:szCs w:val="16"/>
        </w:rPr>
      </w:pPr>
      <w:r w:rsidRPr="003E4D2E">
        <w:rPr>
          <w:sz w:val="16"/>
          <w:szCs w:val="16"/>
        </w:rPr>
        <w:t>Asset Holdings and Financial Behaviors</w:t>
      </w:r>
    </w:p>
    <w:p w14:paraId="6F7E3400" w14:textId="77777777" w:rsidR="002639BB" w:rsidRPr="003E4D2E" w:rsidRDefault="002639BB" w:rsidP="002639BB">
      <w:pPr>
        <w:rPr>
          <w:sz w:val="16"/>
          <w:szCs w:val="16"/>
        </w:rPr>
      </w:pPr>
      <w:r w:rsidRPr="003E4D2E">
        <w:rPr>
          <w:sz w:val="16"/>
          <w:szCs w:val="16"/>
        </w:rPr>
        <w:t>The true impacts of asset rules on savings and asset accumulation among low-income families is not entirely clear. While some research indicates that low asset limits are associated with lower rates savings among lowincome families, other research has found no association (Hamilton, 2017). There are multiple potential explanations for these conflicting findings. Some authors (Hurst &amp; Ziliak, 2006) argue that a substantial proportion of low-income households already have very few assets; therefore, low asset tests have little impact in practice. Further, the period under examination seems to affect the outcome. Research conducted in periods of economic expansion suggests that liberalizing asset limits has a positive effect on the savings rates of low-income families (Nam, 2008), but studies conducted during the Great Recession found little impact (Hamilton, 2017). Significant swings in the economy are probably equally relevant to the savings behavior of low-income families as welfare eligibility rules.</w:t>
      </w:r>
    </w:p>
    <w:p w14:paraId="579DD298" w14:textId="77777777" w:rsidR="002639BB" w:rsidRPr="003E4D2E" w:rsidRDefault="002639BB" w:rsidP="002639BB">
      <w:pPr>
        <w:rPr>
          <w:sz w:val="16"/>
          <w:szCs w:val="16"/>
        </w:rPr>
      </w:pPr>
      <w:r w:rsidRPr="003E4D2E">
        <w:rPr>
          <w:sz w:val="16"/>
          <w:szCs w:val="16"/>
        </w:rPr>
        <w:t>Finally, the removal of such an institutional barrier in one program does not necessarily and automatically result in increased savings and assets. There may be other policy barriers against low-income households’ saving efforts and asset building. For example, even with related asset tests under AFDC/TANF, low-income families may still be constrained by the asset limits of other means-tested programs (such as SNAP or SSI). The effect of relaxed TANF asset rules on savings then could be restricted by these other barriers. Without a comprehensive institutional system supporting asset building among disadvantaged populations, the change of asset tests in one single program may not be sufficient to promote savings.</w:t>
      </w:r>
    </w:p>
    <w:p w14:paraId="5CA4EEF4" w14:textId="77777777" w:rsidR="002639BB" w:rsidRPr="003E4D2E" w:rsidRDefault="002639BB" w:rsidP="002639BB">
      <w:pPr>
        <w:rPr>
          <w:sz w:val="16"/>
        </w:rPr>
      </w:pPr>
      <w:r w:rsidRPr="003E4D2E">
        <w:rPr>
          <w:sz w:val="16"/>
        </w:rPr>
        <w:t>Labor Market Outcomes</w:t>
      </w:r>
    </w:p>
    <w:p w14:paraId="3E6FE966" w14:textId="77777777" w:rsidR="002639BB" w:rsidRPr="003E4D2E" w:rsidRDefault="002639BB" w:rsidP="002639BB">
      <w:pPr>
        <w:rPr>
          <w:sz w:val="16"/>
        </w:rPr>
      </w:pPr>
      <w:r w:rsidRPr="003E4D2E">
        <w:rPr>
          <w:rStyle w:val="StyleUnderline"/>
        </w:rPr>
        <w:t>The desire to save</w:t>
      </w:r>
      <w:r w:rsidRPr="003E4D2E">
        <w:rPr>
          <w:sz w:val="16"/>
        </w:rPr>
        <w:t xml:space="preserve"> often </w:t>
      </w:r>
      <w:r w:rsidRPr="003E4D2E">
        <w:rPr>
          <w:rStyle w:val="StyleUnderline"/>
        </w:rPr>
        <w:t xml:space="preserve">motivates individuals to </w:t>
      </w:r>
      <w:r w:rsidRPr="003E4D2E">
        <w:rPr>
          <w:rStyle w:val="Emphasis"/>
        </w:rPr>
        <w:t>improve</w:t>
      </w:r>
      <w:r w:rsidRPr="003E4D2E">
        <w:rPr>
          <w:rStyle w:val="StyleUnderline"/>
        </w:rPr>
        <w:t xml:space="preserve"> their </w:t>
      </w:r>
      <w:r w:rsidRPr="003E4D2E">
        <w:rPr>
          <w:rStyle w:val="Emphasis"/>
        </w:rPr>
        <w:t>labor market outcomes</w:t>
      </w:r>
      <w:r w:rsidRPr="003E4D2E">
        <w:rPr>
          <w:rStyle w:val="StyleUnderline"/>
        </w:rPr>
        <w:t xml:space="preserve"> because earnings are</w:t>
      </w:r>
      <w:r w:rsidRPr="003E4D2E">
        <w:rPr>
          <w:sz w:val="16"/>
        </w:rPr>
        <w:t xml:space="preserve"> usually </w:t>
      </w:r>
      <w:r w:rsidRPr="003E4D2E">
        <w:rPr>
          <w:rStyle w:val="StyleUnderline"/>
        </w:rPr>
        <w:t>the primary means of savings</w:t>
      </w:r>
      <w:r w:rsidRPr="003E4D2E">
        <w:rPr>
          <w:sz w:val="16"/>
        </w:rPr>
        <w:t xml:space="preserve"> among low and moderate-income populations. As a result, </w:t>
      </w:r>
      <w:r w:rsidRPr="003E4D2E">
        <w:rPr>
          <w:rStyle w:val="StyleUnderline"/>
        </w:rPr>
        <w:t>restrictive asset tests</w:t>
      </w:r>
      <w:r w:rsidRPr="003E4D2E">
        <w:rPr>
          <w:sz w:val="16"/>
        </w:rPr>
        <w:t xml:space="preserve"> could theoretically </w:t>
      </w:r>
      <w:r w:rsidRPr="003E4D2E">
        <w:rPr>
          <w:rStyle w:val="Emphasis"/>
        </w:rPr>
        <w:t>discourage</w:t>
      </w:r>
      <w:r w:rsidRPr="003E4D2E">
        <w:rPr>
          <w:rStyle w:val="StyleUnderline"/>
        </w:rPr>
        <w:t xml:space="preserve"> low-income individuals from pursuing work that pays a</w:t>
      </w:r>
      <w:r w:rsidRPr="003E4D2E">
        <w:rPr>
          <w:sz w:val="16"/>
        </w:rPr>
        <w:t xml:space="preserve"> relatively </w:t>
      </w:r>
      <w:r w:rsidRPr="003E4D2E">
        <w:rPr>
          <w:rStyle w:val="Emphasis"/>
        </w:rPr>
        <w:t>higher wage</w:t>
      </w:r>
      <w:r w:rsidRPr="003E4D2E">
        <w:rPr>
          <w:rStyle w:val="StyleUnderline"/>
        </w:rPr>
        <w:t>.</w:t>
      </w:r>
      <w:r w:rsidRPr="003E4D2E">
        <w:rPr>
          <w:sz w:val="16"/>
        </w:rPr>
        <w:t xml:space="preserve"> Also, asset tests may have indirect impacts. According to the “asset-effect hypothesis,” assets have positive economic, psychological, and social impacts: </w:t>
      </w:r>
      <w:r w:rsidRPr="003E4D2E">
        <w:rPr>
          <w:rStyle w:val="StyleUnderline"/>
        </w:rPr>
        <w:t>assets</w:t>
      </w:r>
      <w:r w:rsidRPr="003E4D2E">
        <w:rPr>
          <w:sz w:val="16"/>
        </w:rPr>
        <w:t xml:space="preserve"> often </w:t>
      </w:r>
      <w:r w:rsidRPr="003E4D2E">
        <w:rPr>
          <w:rStyle w:val="StyleUnderline"/>
        </w:rPr>
        <w:t xml:space="preserve">play critical roles in individuals’ </w:t>
      </w:r>
      <w:r w:rsidRPr="003E4D2E">
        <w:rPr>
          <w:rStyle w:val="Emphasis"/>
        </w:rPr>
        <w:t>human capital attainment</w:t>
      </w:r>
      <w:r w:rsidRPr="003E4D2E">
        <w:rPr>
          <w:rStyle w:val="StyleUnderline"/>
        </w:rPr>
        <w:t xml:space="preserve"> via </w:t>
      </w:r>
      <w:r w:rsidRPr="003E4D2E">
        <w:rPr>
          <w:rStyle w:val="Emphasis"/>
        </w:rPr>
        <w:t>financing education</w:t>
      </w:r>
      <w:r w:rsidRPr="003E4D2E">
        <w:rPr>
          <w:sz w:val="16"/>
        </w:rPr>
        <w:t xml:space="preserve"> and training; assets promote future orientation by assisting individuals to see viable and hopeful futures; and assets offer buffers against short-term economic pressures and allow individuals not to make costly financial decisions (e.g., declining a suboptimal immediate job offer when an optimal job offer is anticipated later) (Nam, Huang, &amp; Sherraden, 2004; Paxton, 2001; Sherraden, 1991). Considering that all these factors (human capital attainment, future orientation, and prudent risk-taking) are closely related to labor market outcomes, asset tests may influence low-income individuals’ labor market outcomes negatively. Although there is not a substantial body of support for the direct relationship between assets limits and employment, several studies provide indirect evidence that relaxed asset rules, specifically relating to vehicle assets, may promote employment through their impacts on vehicle ownership. </w:t>
      </w:r>
    </w:p>
    <w:p w14:paraId="6659B0F7" w14:textId="77777777" w:rsidR="002639BB" w:rsidRPr="003E4D2E" w:rsidRDefault="002639BB" w:rsidP="002639BB">
      <w:pPr>
        <w:rPr>
          <w:sz w:val="16"/>
        </w:rPr>
      </w:pPr>
      <w:r w:rsidRPr="003E4D2E">
        <w:rPr>
          <w:sz w:val="16"/>
        </w:rPr>
        <w:t>Vehicle Ownership</w:t>
      </w:r>
    </w:p>
    <w:p w14:paraId="19E6D571" w14:textId="77777777" w:rsidR="002639BB" w:rsidRPr="003E4D2E" w:rsidRDefault="002639BB" w:rsidP="002639BB">
      <w:pPr>
        <w:rPr>
          <w:sz w:val="16"/>
        </w:rPr>
      </w:pPr>
      <w:r w:rsidRPr="003E4D2E">
        <w:rPr>
          <w:sz w:val="16"/>
        </w:rPr>
        <w:t>Owning a reliable vehicle is strongly linked to increased labor market participation, work hours, and earnings among low-income individuals. Vehicle ownership often decreases commute time and frees up time for other activities such as caring for children, which is critical for labor market participation decisions among substantial portions of low-income individuals, including single mothers receiving cash assistance (Bansak, Mattson, &amp; Rice, 2010). Furthermore, vehicle ownership may improve otherwise grim job prospects among inner-city or rural low-income individuals who live far from decent jobs or reliable public transportation (Massey &amp; Denton, 1993; Raphael &amp; Stoll, 2001; Wilson, 1997). A transportation problem (lack of a vehicle or driver’s license) is one of the most common barriers to employment among safety net beneficiaries (Danziger et al., 2000). Accordingly, restrictive asset tests likely deter lowincome individuals’ vehicle ownership, which may have negative impacts on their labor market outcomes. One MTurker and former recipient of multiple welfare programs explained, “It was hard to get ahead, we desperately needed a car but could never get far enough ahead to buy one.” While findings are mixed on the relationship between asset limits and savings, the effects to vehicle ownership is straightforward. Several studies have discovered that relaxing vehicle limits in TANF and SNAP leads to increases in vehicle ownership and vehicle value among lowincome families (Baek &amp; Raschke, 2016; McKernan et al., 2010; Owens &amp; Baum, 2012; Rice &amp; Bansak, 2014; Sullivan, 2006).</w:t>
      </w:r>
    </w:p>
    <w:p w14:paraId="4796FE22" w14:textId="77777777" w:rsidR="002639BB" w:rsidRPr="003E4D2E" w:rsidRDefault="002639BB" w:rsidP="002639BB">
      <w:pPr>
        <w:rPr>
          <w:sz w:val="16"/>
          <w:szCs w:val="16"/>
        </w:rPr>
      </w:pPr>
      <w:r w:rsidRPr="003E4D2E">
        <w:rPr>
          <w:sz w:val="16"/>
          <w:szCs w:val="16"/>
        </w:rPr>
        <w:t>Administrative Costs</w:t>
      </w:r>
    </w:p>
    <w:p w14:paraId="06A02D08" w14:textId="77777777" w:rsidR="002639BB" w:rsidRPr="003E4D2E" w:rsidRDefault="002639BB" w:rsidP="002639BB">
      <w:pPr>
        <w:rPr>
          <w:sz w:val="16"/>
          <w:szCs w:val="16"/>
        </w:rPr>
      </w:pPr>
      <w:r w:rsidRPr="003E4D2E">
        <w:rPr>
          <w:sz w:val="16"/>
          <w:szCs w:val="16"/>
        </w:rPr>
        <w:t>Asset tests affect government spending through two different mechanisms: (1) caseloads and (2) administrative costs. The impacts to caseloads are complex. In the short-term, asset tests likely reduce caseloads for safety net programs because they disqualify income-eligible families with modest assets, driving down total caseload numbers. However, restrictive asset tests may increase long-term caseloads if they discourage low-income families’ saving and asset accumulation and deter their long-term economic development (Bansak et al., 2010; Nam, 2008).</w:t>
      </w:r>
    </w:p>
    <w:p w14:paraId="49EC34BE" w14:textId="77777777" w:rsidR="002639BB" w:rsidRPr="003E4D2E" w:rsidRDefault="002639BB" w:rsidP="002639BB">
      <w:pPr>
        <w:rPr>
          <w:sz w:val="16"/>
          <w:szCs w:val="16"/>
        </w:rPr>
      </w:pPr>
      <w:r w:rsidRPr="003E4D2E">
        <w:rPr>
          <w:sz w:val="16"/>
          <w:szCs w:val="16"/>
        </w:rPr>
        <w:t>A small number of studies have empirically investigated the impacts of constricting or expanding asset limits on public assistance program caseloads. Using data from five states that increased asset limits to $10,000 or eliminated nonvehicle asset limits during the Great Recession, one study found that relaxed asset tests did not increase caseloads or the rate of caseload growth (Hamilton et al., 2014). Another found that increasing asset limits significantly increased states’ TANF caseloads, but the impacts are small: the estimated mean increase was between 31 and 165 cases per 100,000 residents (Pew Charitable Trusts, 2016). The same study finds no significant increases in caseloads when asset limits are eliminated entirely. The interaction effects of asset limits and vehicle exemption in the latter study is noteworthy: when states exempt vehicles from asset tests, caseloads decline moderately. In other words, people move off of assistance when they are allowed to own reliable transportation. Analyses of SNAP also produce similar results to those on TANF: the average number of SNAP cases in states without an asset limit is only 407 more per 100,000 residents than that of states with an asset limit (Pew Charitable Trusts, 2016).</w:t>
      </w:r>
    </w:p>
    <w:p w14:paraId="05B036A4" w14:textId="77777777" w:rsidR="002639BB" w:rsidRPr="003E4D2E" w:rsidRDefault="002639BB" w:rsidP="002639BB">
      <w:pPr>
        <w:rPr>
          <w:sz w:val="16"/>
          <w:szCs w:val="16"/>
        </w:rPr>
      </w:pPr>
      <w:r w:rsidRPr="003E4D2E">
        <w:rPr>
          <w:sz w:val="16"/>
          <w:szCs w:val="16"/>
        </w:rPr>
        <w:t>While asset tests may have very small or no effects on caseloads, they represent high administrative costs for safety net programs. Asset tests require caseworkers to review asset-related documents (e.g., bank statements) and estimate asset-values (e.g., vehicle values) to determine eligibility, which is complicated and time-consuming (McKernan et al., 2010; Sprague &amp; Black, 2012). Administrative expenditures for TANF is 2% lower among states exempting at least one vehicle from asset limits (Pew Charitable Trusts, 2016).</w:t>
      </w:r>
    </w:p>
    <w:p w14:paraId="542CEE58" w14:textId="77777777" w:rsidR="002639BB" w:rsidRPr="003E4D2E" w:rsidRDefault="002639BB" w:rsidP="002639BB">
      <w:pPr>
        <w:rPr>
          <w:sz w:val="16"/>
          <w:szCs w:val="16"/>
        </w:rPr>
      </w:pPr>
      <w:r w:rsidRPr="003E4D2E">
        <w:rPr>
          <w:sz w:val="16"/>
          <w:szCs w:val="16"/>
        </w:rPr>
        <w:t>In addition, strict asset tests may increase administrative costs through their impacts on program churn: cases that return to safety net programs after a short-term exit. Asset tests may disqualify beneficiaries for temporary increases in assets (e.g., a tax-return amount deposited into a bank account). These beneficiaries tend to use up their savings and assets quickly after they lose eligibility, which causes them to return to assistance programs. The costs associated with reopening cases caused by churn is about $80 per case, which is twice or three times that needed for recertification of ongoing cases (Mills et al., 2014; Pew Charitable Trusts, 2016).</w:t>
      </w:r>
    </w:p>
    <w:p w14:paraId="5AC08BB8" w14:textId="77777777" w:rsidR="002639BB" w:rsidRPr="003E4D2E" w:rsidRDefault="002639BB" w:rsidP="002639BB">
      <w:pPr>
        <w:rPr>
          <w:sz w:val="16"/>
        </w:rPr>
      </w:pPr>
      <w:r w:rsidRPr="003E4D2E">
        <w:rPr>
          <w:sz w:val="16"/>
        </w:rPr>
        <w:t>Basic Income and Assets</w:t>
      </w:r>
    </w:p>
    <w:p w14:paraId="27BD054F" w14:textId="77777777" w:rsidR="002639BB" w:rsidRPr="003E4D2E" w:rsidRDefault="002639BB" w:rsidP="002639BB">
      <w:pPr>
        <w:rPr>
          <w:sz w:val="16"/>
        </w:rPr>
      </w:pPr>
      <w:r w:rsidRPr="003E4D2E">
        <w:rPr>
          <w:rStyle w:val="StyleUnderline"/>
        </w:rPr>
        <w:t>Few</w:t>
      </w:r>
      <w:r w:rsidRPr="003E4D2E">
        <w:rPr>
          <w:sz w:val="16"/>
        </w:rPr>
        <w:t xml:space="preserve"> of the </w:t>
      </w:r>
      <w:r w:rsidRPr="003E4D2E">
        <w:rPr>
          <w:rStyle w:val="StyleUnderline"/>
        </w:rPr>
        <w:t>basic income pilots</w:t>
      </w:r>
      <w:r w:rsidRPr="003E4D2E">
        <w:rPr>
          <w:sz w:val="16"/>
        </w:rPr>
        <w:t xml:space="preserve"> to date have </w:t>
      </w:r>
      <w:r w:rsidRPr="003E4D2E">
        <w:rPr>
          <w:rStyle w:val="StyleUnderline"/>
        </w:rPr>
        <w:t>tracked</w:t>
      </w:r>
      <w:r w:rsidRPr="003E4D2E">
        <w:rPr>
          <w:sz w:val="16"/>
        </w:rPr>
        <w:t xml:space="preserve"> participant </w:t>
      </w:r>
      <w:r w:rsidRPr="003E4D2E">
        <w:rPr>
          <w:rStyle w:val="StyleUnderline"/>
        </w:rPr>
        <w:t>financial assets.</w:t>
      </w:r>
      <w:r w:rsidRPr="003E4D2E">
        <w:rPr>
          <w:sz w:val="16"/>
        </w:rPr>
        <w:t xml:space="preserve"> However, </w:t>
      </w:r>
      <w:r w:rsidRPr="003E4D2E">
        <w:rPr>
          <w:rStyle w:val="StyleUnderline"/>
        </w:rPr>
        <w:t xml:space="preserve">those that do provide </w:t>
      </w:r>
      <w:r w:rsidRPr="003E4D2E">
        <w:rPr>
          <w:rStyle w:val="Emphasis"/>
        </w:rPr>
        <w:t>promising results</w:t>
      </w:r>
      <w:r w:rsidRPr="003E4D2E">
        <w:rPr>
          <w:rStyle w:val="StyleUnderline"/>
        </w:rPr>
        <w:t>.</w:t>
      </w:r>
      <w:r w:rsidRPr="003E4D2E">
        <w:rPr>
          <w:sz w:val="16"/>
        </w:rPr>
        <w:t xml:space="preserve"> In 2011, the nonprofit Give Directly launched a basic income experiment in poor, rural villages of Kenya. Over the course of 9 months, more than 500 lowincome households received an average total of $709 USD in unconditional cash transfers. The study also followed hundreds of similar households for comparison. </w:t>
      </w:r>
      <w:r w:rsidRPr="003E4D2E">
        <w:rPr>
          <w:rStyle w:val="StyleUnderline"/>
        </w:rPr>
        <w:t>Four months after the pilot</w:t>
      </w:r>
      <w:r w:rsidRPr="003E4D2E">
        <w:rPr>
          <w:sz w:val="16"/>
        </w:rPr>
        <w:t xml:space="preserve"> ended, </w:t>
      </w:r>
      <w:r w:rsidRPr="003E4D2E">
        <w:rPr>
          <w:rStyle w:val="StyleUnderline"/>
        </w:rPr>
        <w:t>household assets among recipients</w:t>
      </w:r>
      <w:r w:rsidRPr="003E4D2E">
        <w:rPr>
          <w:sz w:val="16"/>
        </w:rPr>
        <w:t xml:space="preserve"> had </w:t>
      </w:r>
      <w:r w:rsidRPr="003E4D2E">
        <w:rPr>
          <w:rStyle w:val="Emphasis"/>
        </w:rPr>
        <w:t>increased significantly</w:t>
      </w:r>
      <w:r w:rsidRPr="003E4D2E">
        <w:rPr>
          <w:sz w:val="16"/>
        </w:rPr>
        <w:t xml:space="preserve"> in comparison to the control group. Shockingly, the </w:t>
      </w:r>
      <w:r w:rsidRPr="003E4D2E">
        <w:rPr>
          <w:rStyle w:val="StyleUnderline"/>
        </w:rPr>
        <w:t xml:space="preserve">positive effects remained when researchers </w:t>
      </w:r>
      <w:r w:rsidRPr="003E4D2E">
        <w:rPr>
          <w:rStyle w:val="Emphasis"/>
        </w:rPr>
        <w:t>followed up three years later</w:t>
      </w:r>
      <w:r w:rsidRPr="003E4D2E">
        <w:rPr>
          <w:sz w:val="16"/>
        </w:rPr>
        <w:t>; families who received basic income even for this brief period had 40% more assets than comparison households. Significant assets included livestock, household appliances, motorbikes, and bicycles as these things can substantially improve quality of life and income prospects for rural Kenyans (Haushofer &amp; Shapiro, 2018).</w:t>
      </w:r>
    </w:p>
    <w:p w14:paraId="19817E05" w14:textId="77777777" w:rsidR="002639BB" w:rsidRPr="003E4D2E" w:rsidRDefault="002639BB" w:rsidP="002639BB">
      <w:pPr>
        <w:rPr>
          <w:sz w:val="16"/>
        </w:rPr>
      </w:pPr>
      <w:r w:rsidRPr="003E4D2E">
        <w:rPr>
          <w:rStyle w:val="StyleUnderline"/>
        </w:rPr>
        <w:t>Surveys of recipients of the Alaska Permanent Fund</w:t>
      </w:r>
      <w:r w:rsidRPr="003E4D2E">
        <w:rPr>
          <w:sz w:val="16"/>
        </w:rPr>
        <w:t xml:space="preserve"> and in the recent Ontario pilot </w:t>
      </w:r>
      <w:r w:rsidRPr="003E4D2E">
        <w:rPr>
          <w:rStyle w:val="Emphasis"/>
        </w:rPr>
        <w:t>discovered similar improvements</w:t>
      </w:r>
      <w:r w:rsidRPr="003E4D2E">
        <w:rPr>
          <w:sz w:val="16"/>
        </w:rPr>
        <w:t xml:space="preserve"> to participant’s financial health. When asked how they spend their dividend, 57% of Alaskans said that they either save it or use it to pay off debt (Isenberg, 2017). Half of the Ontario participants reported that the pilot had allowed them to begin saving, 46% were able to pay off debt, and nearly 65% felt less stress about unexpected expenses (Basic Income Canada Network, 2019).</w:t>
      </w:r>
    </w:p>
    <w:p w14:paraId="17CC42E3" w14:textId="77777777" w:rsidR="002639BB" w:rsidRPr="003E4D2E" w:rsidRDefault="002639BB" w:rsidP="002639BB">
      <w:pPr>
        <w:rPr>
          <w:sz w:val="16"/>
          <w:szCs w:val="16"/>
        </w:rPr>
      </w:pPr>
      <w:r w:rsidRPr="003E4D2E">
        <w:rPr>
          <w:sz w:val="16"/>
          <w:szCs w:val="16"/>
        </w:rPr>
        <w:t>• “I was able to get out from under payday loans. I was able to feel dignity in living and hope for being able to maybe buy a cheap car, pay off debt and not being looked down on by my neighbors.”</w:t>
      </w:r>
    </w:p>
    <w:p w14:paraId="122EB35E" w14:textId="77777777" w:rsidR="002639BB" w:rsidRPr="003E4D2E" w:rsidRDefault="002639BB" w:rsidP="002639BB">
      <w:pPr>
        <w:rPr>
          <w:sz w:val="16"/>
          <w:szCs w:val="16"/>
        </w:rPr>
      </w:pPr>
      <w:r w:rsidRPr="003E4D2E">
        <w:rPr>
          <w:sz w:val="16"/>
          <w:szCs w:val="16"/>
        </w:rPr>
        <w:t>• “I was able to pay arrear taxes owed to city otherwise possible foreclosure which was putting me in deep depression and was feeling suicidal.”</w:t>
      </w:r>
    </w:p>
    <w:p w14:paraId="24A3D9C4" w14:textId="77777777" w:rsidR="002639BB" w:rsidRPr="003E4D2E" w:rsidRDefault="002639BB" w:rsidP="002639BB">
      <w:pPr>
        <w:rPr>
          <w:sz w:val="16"/>
          <w:szCs w:val="16"/>
        </w:rPr>
      </w:pPr>
      <w:r w:rsidRPr="003E4D2E">
        <w:rPr>
          <w:sz w:val="16"/>
          <w:szCs w:val="16"/>
        </w:rPr>
        <w:t>• “I did not pay off all debt but am making headway.”</w:t>
      </w:r>
    </w:p>
    <w:p w14:paraId="3CE60C05" w14:textId="77777777" w:rsidR="002639BB" w:rsidRPr="003E4D2E" w:rsidRDefault="002639BB" w:rsidP="002639BB">
      <w:pPr>
        <w:rPr>
          <w:sz w:val="16"/>
          <w:szCs w:val="16"/>
        </w:rPr>
      </w:pPr>
      <w:r w:rsidRPr="003E4D2E">
        <w:rPr>
          <w:sz w:val="16"/>
          <w:szCs w:val="16"/>
        </w:rPr>
        <w:t>• “It helped me pay my bills on time.”</w:t>
      </w:r>
    </w:p>
    <w:p w14:paraId="6067F128" w14:textId="77777777" w:rsidR="002639BB" w:rsidRPr="003E4D2E" w:rsidRDefault="002639BB" w:rsidP="002639BB">
      <w:pPr>
        <w:rPr>
          <w:sz w:val="16"/>
          <w:szCs w:val="16"/>
        </w:rPr>
      </w:pPr>
      <w:r w:rsidRPr="003E4D2E">
        <w:rPr>
          <w:sz w:val="16"/>
          <w:szCs w:val="16"/>
        </w:rPr>
        <w:t>• “I saved money because of no late fees and not using credit.”</w:t>
      </w:r>
    </w:p>
    <w:p w14:paraId="0E9B8777" w14:textId="77777777" w:rsidR="002639BB" w:rsidRPr="003E4D2E" w:rsidRDefault="002639BB" w:rsidP="002639BB">
      <w:pPr>
        <w:rPr>
          <w:sz w:val="16"/>
        </w:rPr>
      </w:pPr>
      <w:r w:rsidRPr="003E4D2E">
        <w:rPr>
          <w:sz w:val="16"/>
        </w:rPr>
        <w:t xml:space="preserve">In essence, modern </w:t>
      </w:r>
      <w:r w:rsidRPr="003E4D2E">
        <w:rPr>
          <w:rStyle w:val="StyleUnderline"/>
        </w:rPr>
        <w:t>government</w:t>
      </w:r>
      <w:r w:rsidRPr="003E4D2E">
        <w:rPr>
          <w:sz w:val="16"/>
        </w:rPr>
        <w:t xml:space="preserve"> programs </w:t>
      </w:r>
      <w:r w:rsidRPr="003E4D2E">
        <w:rPr>
          <w:rStyle w:val="StyleUnderline"/>
        </w:rPr>
        <w:t xml:space="preserve">create </w:t>
      </w:r>
      <w:r w:rsidRPr="003E4D2E">
        <w:rPr>
          <w:rStyle w:val="Emphasis"/>
        </w:rPr>
        <w:t>two tiers</w:t>
      </w:r>
      <w:r w:rsidRPr="003E4D2E">
        <w:rPr>
          <w:rStyle w:val="StyleUnderline"/>
        </w:rPr>
        <w:t xml:space="preserve"> of financial incentives: those </w:t>
      </w:r>
      <w:r w:rsidRPr="003E4D2E">
        <w:rPr>
          <w:rStyle w:val="Emphasis"/>
        </w:rPr>
        <w:t>discouraging savings</w:t>
      </w:r>
      <w:r w:rsidRPr="003E4D2E">
        <w:rPr>
          <w:rStyle w:val="StyleUnderline"/>
        </w:rPr>
        <w:t xml:space="preserve"> among the poor</w:t>
      </w:r>
      <w:r w:rsidRPr="003E4D2E">
        <w:rPr>
          <w:sz w:val="16"/>
        </w:rPr>
        <w:t xml:space="preserve"> (</w:t>
      </w:r>
      <w:r w:rsidRPr="003E4D2E">
        <w:rPr>
          <w:rStyle w:val="Emphasis"/>
        </w:rPr>
        <w:t>TANF</w:t>
      </w:r>
      <w:r w:rsidRPr="003E4D2E">
        <w:rPr>
          <w:rStyle w:val="StyleUnderline"/>
        </w:rPr>
        <w:t xml:space="preserve">, </w:t>
      </w:r>
      <w:r w:rsidRPr="003E4D2E">
        <w:rPr>
          <w:rStyle w:val="Emphasis"/>
        </w:rPr>
        <w:t>SNAP</w:t>
      </w:r>
      <w:r w:rsidRPr="003E4D2E">
        <w:rPr>
          <w:rStyle w:val="StyleUnderline"/>
        </w:rPr>
        <w:t xml:space="preserve">, and </w:t>
      </w:r>
      <w:r w:rsidRPr="003E4D2E">
        <w:rPr>
          <w:rStyle w:val="Emphasis"/>
        </w:rPr>
        <w:t>SSI</w:t>
      </w:r>
      <w:r w:rsidRPr="003E4D2E">
        <w:rPr>
          <w:sz w:val="16"/>
        </w:rPr>
        <w:t xml:space="preserve">) </w:t>
      </w:r>
      <w:r w:rsidRPr="003E4D2E">
        <w:rPr>
          <w:rStyle w:val="StyleUnderline"/>
        </w:rPr>
        <w:t xml:space="preserve">and those that </w:t>
      </w:r>
      <w:r w:rsidRPr="003E4D2E">
        <w:rPr>
          <w:rStyle w:val="Emphasis"/>
        </w:rPr>
        <w:t>encourage wealth building</w:t>
      </w:r>
      <w:r w:rsidRPr="003E4D2E">
        <w:rPr>
          <w:rStyle w:val="StyleUnderline"/>
        </w:rPr>
        <w:t xml:space="preserve"> among</w:t>
      </w:r>
      <w:r w:rsidRPr="003E4D2E">
        <w:rPr>
          <w:sz w:val="16"/>
        </w:rPr>
        <w:t xml:space="preserve"> middle- and </w:t>
      </w:r>
      <w:r w:rsidRPr="003E4D2E">
        <w:rPr>
          <w:rStyle w:val="StyleUnderline"/>
        </w:rPr>
        <w:t>upper-income citizens</w:t>
      </w:r>
      <w:r w:rsidRPr="003E4D2E">
        <w:rPr>
          <w:sz w:val="16"/>
        </w:rPr>
        <w:t xml:space="preserve"> (</w:t>
      </w:r>
      <w:r w:rsidRPr="003E4D2E">
        <w:rPr>
          <w:rStyle w:val="Emphasis"/>
        </w:rPr>
        <w:t>401ks</w:t>
      </w:r>
      <w:r w:rsidRPr="003E4D2E">
        <w:rPr>
          <w:rStyle w:val="StyleUnderline"/>
        </w:rPr>
        <w:t xml:space="preserve">, </w:t>
      </w:r>
      <w:r w:rsidRPr="003E4D2E">
        <w:rPr>
          <w:rStyle w:val="Emphasis"/>
        </w:rPr>
        <w:t>mortgage deductions</w:t>
      </w:r>
      <w:r w:rsidRPr="003E4D2E">
        <w:rPr>
          <w:rStyle w:val="StyleUnderline"/>
        </w:rPr>
        <w:t xml:space="preserve">, and </w:t>
      </w:r>
      <w:r w:rsidRPr="003E4D2E">
        <w:rPr>
          <w:rStyle w:val="Emphasis"/>
        </w:rPr>
        <w:t>low capital gains taxes</w:t>
      </w:r>
      <w:r w:rsidRPr="003E4D2E">
        <w:rPr>
          <w:sz w:val="16"/>
        </w:rPr>
        <w:t xml:space="preserve">). </w:t>
      </w:r>
      <w:r w:rsidRPr="003E4D2E">
        <w:rPr>
          <w:rStyle w:val="Emphasis"/>
        </w:rPr>
        <w:t>Wealth inequality</w:t>
      </w:r>
      <w:r w:rsidRPr="003E4D2E">
        <w:rPr>
          <w:sz w:val="16"/>
        </w:rPr>
        <w:t xml:space="preserve"> in America </w:t>
      </w:r>
      <w:r w:rsidRPr="003E4D2E">
        <w:rPr>
          <w:rStyle w:val="StyleUnderline"/>
        </w:rPr>
        <w:t xml:space="preserve">cannot be remediated if we do not </w:t>
      </w:r>
      <w:r w:rsidRPr="003E4D2E">
        <w:rPr>
          <w:rStyle w:val="Emphasis"/>
        </w:rPr>
        <w:t>remove</w:t>
      </w:r>
      <w:r w:rsidRPr="003E4D2E">
        <w:rPr>
          <w:rStyle w:val="StyleUnderline"/>
        </w:rPr>
        <w:t xml:space="preserve"> this unfair</w:t>
      </w:r>
      <w:r w:rsidRPr="003E4D2E">
        <w:rPr>
          <w:sz w:val="16"/>
        </w:rPr>
        <w:t xml:space="preserve"> and counterproductive </w:t>
      </w:r>
      <w:r w:rsidRPr="003E4D2E">
        <w:rPr>
          <w:rStyle w:val="StyleUnderline"/>
        </w:rPr>
        <w:t>system. With</w:t>
      </w:r>
      <w:r w:rsidRPr="003E4D2E">
        <w:rPr>
          <w:sz w:val="16"/>
        </w:rPr>
        <w:t xml:space="preserve"> an </w:t>
      </w:r>
      <w:r w:rsidRPr="003E4D2E">
        <w:rPr>
          <w:rStyle w:val="StyleUnderline"/>
        </w:rPr>
        <w:t>u</w:t>
      </w:r>
      <w:r w:rsidRPr="003E4D2E">
        <w:rPr>
          <w:sz w:val="16"/>
        </w:rPr>
        <w:t xml:space="preserve">nconditional </w:t>
      </w:r>
      <w:r w:rsidRPr="003E4D2E">
        <w:rPr>
          <w:rStyle w:val="StyleUnderline"/>
        </w:rPr>
        <w:t>b</w:t>
      </w:r>
      <w:r w:rsidRPr="003E4D2E">
        <w:rPr>
          <w:sz w:val="16"/>
        </w:rPr>
        <w:t xml:space="preserve">asic </w:t>
      </w:r>
      <w:r w:rsidRPr="003E4D2E">
        <w:rPr>
          <w:rStyle w:val="StyleUnderline"/>
        </w:rPr>
        <w:t>i</w:t>
      </w:r>
      <w:r w:rsidRPr="003E4D2E">
        <w:rPr>
          <w:sz w:val="16"/>
        </w:rPr>
        <w:t xml:space="preserve">ncome, </w:t>
      </w:r>
      <w:r w:rsidRPr="003E4D2E">
        <w:rPr>
          <w:rStyle w:val="StyleUnderline"/>
        </w:rPr>
        <w:t>we would</w:t>
      </w:r>
      <w:r w:rsidRPr="003E4D2E">
        <w:rPr>
          <w:sz w:val="16"/>
        </w:rPr>
        <w:t xml:space="preserve"> finally </w:t>
      </w:r>
      <w:r w:rsidRPr="003E4D2E">
        <w:rPr>
          <w:rStyle w:val="StyleUnderline"/>
        </w:rPr>
        <w:t xml:space="preserve">allow low-income Americans the </w:t>
      </w:r>
      <w:r w:rsidRPr="003E4D2E">
        <w:rPr>
          <w:rStyle w:val="Emphasis"/>
        </w:rPr>
        <w:t>freedom</w:t>
      </w:r>
      <w:r w:rsidRPr="003E4D2E">
        <w:rPr>
          <w:rStyle w:val="StyleUnderline"/>
        </w:rPr>
        <w:t xml:space="preserve"> to </w:t>
      </w:r>
      <w:r w:rsidRPr="003E4D2E">
        <w:rPr>
          <w:rStyle w:val="Emphasis"/>
        </w:rPr>
        <w:t>build wealth</w:t>
      </w:r>
      <w:r w:rsidRPr="003E4D2E">
        <w:rPr>
          <w:sz w:val="16"/>
        </w:rPr>
        <w:t xml:space="preserve"> and improve the financial prospects of their children currently afforded only to those who already have enough income and assets to own a home, access employer provided retirement programs, or invest in stocks.</w:t>
      </w:r>
    </w:p>
    <w:p w14:paraId="7FA8A456" w14:textId="77777777" w:rsidR="002639BB" w:rsidRPr="003E4D2E" w:rsidRDefault="002639BB" w:rsidP="002639BB"/>
    <w:p w14:paraId="03B57BB8" w14:textId="77777777" w:rsidR="002639BB" w:rsidRPr="003E4D2E" w:rsidRDefault="002639BB" w:rsidP="002639BB">
      <w:pPr>
        <w:pStyle w:val="Heading4"/>
        <w:rPr>
          <w:rFonts w:cs="Calibri"/>
        </w:rPr>
      </w:pPr>
      <w:r w:rsidRPr="003E4D2E">
        <w:rPr>
          <w:rFonts w:cs="Calibri"/>
        </w:rPr>
        <w:t xml:space="preserve">Welfare tests are demeaning and spur negative feelings toward government, reducing voter turnout and civic engagement. Undermines democracy and causes partisan gridlock. </w:t>
      </w:r>
    </w:p>
    <w:p w14:paraId="6457FAB6" w14:textId="77777777" w:rsidR="002639BB" w:rsidRPr="003E4D2E" w:rsidRDefault="002639BB" w:rsidP="002639BB">
      <w:r w:rsidRPr="0064010C">
        <w:rPr>
          <w:rStyle w:val="Style13ptBold"/>
        </w:rPr>
        <w:t xml:space="preserve">Hamilton </w:t>
      </w:r>
      <w:r>
        <w:rPr>
          <w:rStyle w:val="Style13ptBold"/>
        </w:rPr>
        <w:t xml:space="preserve">’20 </w:t>
      </w:r>
      <w:r>
        <w:t>[</w:t>
      </w:r>
      <w:r w:rsidRPr="003E4D2E">
        <w:t>Leah</w:t>
      </w:r>
      <w:r>
        <w:t xml:space="preserve">; 2020; </w:t>
      </w:r>
      <w:r w:rsidRPr="003E4D2E">
        <w:t>Associate Professor of Social Work at Appalachian State University, PhD in Public Policy from the University of Arkansas</w:t>
      </w:r>
      <w:r>
        <w:t xml:space="preserve">; Palgrave Macmillan, </w:t>
      </w:r>
      <w:r w:rsidRPr="003E4D2E">
        <w:t xml:space="preserve">“Welfare Doesn’t Work: The Promises of Basic Income for a Failed American Safety Net,” </w:t>
      </w:r>
      <w:hyperlink r:id="rId92" w:history="1">
        <w:r w:rsidRPr="0046308A">
          <w:rPr>
            <w:rStyle w:val="Hyperlink"/>
          </w:rPr>
          <w:t>https://doi.org/10.1007/978-3-030-37121-0</w:t>
        </w:r>
      </w:hyperlink>
      <w:r>
        <w:t>]</w:t>
      </w:r>
    </w:p>
    <w:p w14:paraId="1E3A1327" w14:textId="77777777" w:rsidR="002639BB" w:rsidRPr="003E4D2E" w:rsidRDefault="002639BB" w:rsidP="002639BB">
      <w:pPr>
        <w:rPr>
          <w:sz w:val="16"/>
        </w:rPr>
      </w:pPr>
      <w:r w:rsidRPr="003E4D2E">
        <w:rPr>
          <w:sz w:val="16"/>
        </w:rPr>
        <w:t>Welfare and Democracy</w:t>
      </w:r>
    </w:p>
    <w:p w14:paraId="34FD7C63" w14:textId="77777777" w:rsidR="002639BB" w:rsidRPr="003E4D2E" w:rsidRDefault="002639BB" w:rsidP="002639BB">
      <w:pPr>
        <w:rPr>
          <w:sz w:val="16"/>
        </w:rPr>
      </w:pPr>
      <w:r w:rsidRPr="003E4D2E">
        <w:rPr>
          <w:sz w:val="16"/>
        </w:rPr>
        <w:t xml:space="preserve">The </w:t>
      </w:r>
      <w:r w:rsidRPr="003E4D2E">
        <w:rPr>
          <w:rStyle w:val="Emphasis"/>
        </w:rPr>
        <w:t>divisions</w:t>
      </w:r>
      <w:r w:rsidRPr="003E4D2E">
        <w:rPr>
          <w:rStyle w:val="StyleUnderline"/>
        </w:rPr>
        <w:t xml:space="preserve"> between welfare beneficiaries and “</w:t>
      </w:r>
      <w:r w:rsidRPr="003E4D2E">
        <w:rPr>
          <w:rStyle w:val="Emphasis"/>
        </w:rPr>
        <w:t>everyone else</w:t>
      </w:r>
      <w:r w:rsidRPr="003E4D2E">
        <w:rPr>
          <w:rStyle w:val="StyleUnderline"/>
        </w:rPr>
        <w:t>” carries</w:t>
      </w:r>
      <w:r w:rsidRPr="003E4D2E">
        <w:rPr>
          <w:sz w:val="16"/>
        </w:rPr>
        <w:t xml:space="preserve"> potential </w:t>
      </w:r>
      <w:r w:rsidRPr="003E4D2E">
        <w:rPr>
          <w:rStyle w:val="StyleUnderline"/>
        </w:rPr>
        <w:t xml:space="preserve">ramifications for </w:t>
      </w:r>
      <w:r w:rsidRPr="003E4D2E">
        <w:rPr>
          <w:rStyle w:val="Emphasis"/>
        </w:rPr>
        <w:t>American democracy</w:t>
      </w:r>
      <w:r w:rsidRPr="003E4D2E">
        <w:rPr>
          <w:sz w:val="16"/>
        </w:rPr>
        <w:t xml:space="preserve"> and civic life. As late as the 1960s, </w:t>
      </w:r>
      <w:r w:rsidRPr="003E4D2E">
        <w:rPr>
          <w:rStyle w:val="StyleUnderline"/>
        </w:rPr>
        <w:t xml:space="preserve">AFDC recipients received </w:t>
      </w:r>
      <w:r w:rsidRPr="003E4D2E">
        <w:rPr>
          <w:rStyle w:val="Emphasis"/>
        </w:rPr>
        <w:t>routine threats</w:t>
      </w:r>
      <w:r w:rsidRPr="003E4D2E">
        <w:rPr>
          <w:sz w:val="16"/>
        </w:rPr>
        <w:t xml:space="preserve"> that </w:t>
      </w:r>
      <w:r w:rsidRPr="003E4D2E">
        <w:rPr>
          <w:rStyle w:val="StyleUnderline"/>
        </w:rPr>
        <w:t xml:space="preserve">they would </w:t>
      </w:r>
      <w:r w:rsidRPr="003E4D2E">
        <w:rPr>
          <w:rStyle w:val="Emphasis"/>
        </w:rPr>
        <w:t>lose their benefits</w:t>
      </w:r>
      <w:r w:rsidRPr="003E4D2E">
        <w:rPr>
          <w:rStyle w:val="StyleUnderline"/>
        </w:rPr>
        <w:t xml:space="preserve"> if they engaged in </w:t>
      </w:r>
      <w:r w:rsidRPr="003E4D2E">
        <w:rPr>
          <w:rStyle w:val="Emphasis"/>
        </w:rPr>
        <w:t>any political activity</w:t>
      </w:r>
      <w:r w:rsidRPr="003E4D2E">
        <w:rPr>
          <w:sz w:val="16"/>
        </w:rPr>
        <w:t xml:space="preserve"> that went against the state’s best interest (</w:t>
      </w:r>
      <w:r w:rsidRPr="003E4D2E">
        <w:rPr>
          <w:rStyle w:val="Emphasis"/>
        </w:rPr>
        <w:t>protests</w:t>
      </w:r>
      <w:r w:rsidRPr="003E4D2E">
        <w:rPr>
          <w:rStyle w:val="StyleUnderline"/>
        </w:rPr>
        <w:t xml:space="preserve">, filing complaints of discrimination, or </w:t>
      </w:r>
      <w:r w:rsidRPr="003E4D2E">
        <w:rPr>
          <w:rStyle w:val="Emphasis"/>
        </w:rPr>
        <w:t>even voting</w:t>
      </w:r>
      <w:r w:rsidRPr="003E4D2E">
        <w:rPr>
          <w:sz w:val="16"/>
        </w:rPr>
        <w:t xml:space="preserve">) (Piven &amp; Cloward, 1993). These tactics are no longer in practice, but significant </w:t>
      </w:r>
      <w:r w:rsidRPr="003E4D2E">
        <w:rPr>
          <w:rStyle w:val="StyleUnderline"/>
        </w:rPr>
        <w:t>research suggests</w:t>
      </w:r>
      <w:r w:rsidRPr="003E4D2E">
        <w:rPr>
          <w:sz w:val="16"/>
        </w:rPr>
        <w:t xml:space="preserve"> that </w:t>
      </w:r>
      <w:r w:rsidRPr="003E4D2E">
        <w:rPr>
          <w:rStyle w:val="StyleUnderline"/>
        </w:rPr>
        <w:t>receiving assistance</w:t>
      </w:r>
      <w:r w:rsidRPr="003E4D2E">
        <w:rPr>
          <w:sz w:val="16"/>
        </w:rPr>
        <w:t xml:space="preserve"> from meanstested programs still </w:t>
      </w:r>
      <w:r w:rsidRPr="003E4D2E">
        <w:rPr>
          <w:rStyle w:val="StyleUnderline"/>
        </w:rPr>
        <w:t xml:space="preserve">decreases the </w:t>
      </w:r>
      <w:r w:rsidRPr="003E4D2E">
        <w:rPr>
          <w:rStyle w:val="Emphasis"/>
        </w:rPr>
        <w:t>likelihood to vote</w:t>
      </w:r>
      <w:r w:rsidRPr="003E4D2E">
        <w:rPr>
          <w:rStyle w:val="StyleUnderline"/>
        </w:rPr>
        <w:t xml:space="preserve"> or </w:t>
      </w:r>
      <w:r w:rsidRPr="003E4D2E">
        <w:rPr>
          <w:rStyle w:val="Emphasis"/>
        </w:rPr>
        <w:t>engage in one’s community</w:t>
      </w:r>
      <w:r w:rsidRPr="003E4D2E">
        <w:rPr>
          <w:sz w:val="16"/>
        </w:rPr>
        <w:t xml:space="preserve"> (volunteering, belonging to clubs, etc.), </w:t>
      </w:r>
      <w:r w:rsidRPr="003E4D2E">
        <w:rPr>
          <w:rStyle w:val="StyleUnderline"/>
        </w:rPr>
        <w:t xml:space="preserve">while </w:t>
      </w:r>
      <w:r w:rsidRPr="003E4D2E">
        <w:rPr>
          <w:rStyle w:val="Emphasis"/>
        </w:rPr>
        <w:t>universal programs</w:t>
      </w:r>
      <w:r w:rsidRPr="003E4D2E">
        <w:rPr>
          <w:sz w:val="16"/>
        </w:rPr>
        <w:t xml:space="preserve"> like Social Security </w:t>
      </w:r>
      <w:r w:rsidRPr="003E4D2E">
        <w:rPr>
          <w:rStyle w:val="StyleUnderline"/>
        </w:rPr>
        <w:t xml:space="preserve">have the </w:t>
      </w:r>
      <w:r w:rsidRPr="003E4D2E">
        <w:rPr>
          <w:rStyle w:val="Emphasis"/>
        </w:rPr>
        <w:t>opposite effect</w:t>
      </w:r>
      <w:r w:rsidRPr="003E4D2E">
        <w:rPr>
          <w:sz w:val="16"/>
        </w:rPr>
        <w:t xml:space="preserve"> (Black &amp; Sprague, 2017; Campbell, 2011).</w:t>
      </w:r>
    </w:p>
    <w:p w14:paraId="7B99A4CC" w14:textId="77777777" w:rsidR="002639BB" w:rsidRPr="003E4D2E" w:rsidRDefault="002639BB" w:rsidP="002639BB">
      <w:pPr>
        <w:rPr>
          <w:sz w:val="16"/>
        </w:rPr>
      </w:pPr>
      <w:r w:rsidRPr="003E4D2E">
        <w:rPr>
          <w:sz w:val="16"/>
        </w:rPr>
        <w:t>Of course, multiple factors contribute to this gap. Firstly, Social Security recipients are older than beneficiaries of other programs and therefore, statistically more likely to vote (Misra, 2019). Further, by definition, Social Security beneficiaries are less likely to work or have other pressing demands on their time like parenting small children, and therefore, hypothetically have more time to engage. Meanwhile, financial benefits in other programs are usually lower, so recipients are often working multiple jobs and have less time to get to the polls or volunteer in their communities. However, differences in age, time, and work status do not completely explain the civic engagement gap between public programs.</w:t>
      </w:r>
    </w:p>
    <w:p w14:paraId="50542736" w14:textId="77777777" w:rsidR="002639BB" w:rsidRPr="003E4D2E" w:rsidRDefault="002639BB" w:rsidP="002639BB">
      <w:pPr>
        <w:rPr>
          <w:rStyle w:val="StyleUnderline"/>
        </w:rPr>
      </w:pPr>
      <w:r w:rsidRPr="003E4D2E">
        <w:rPr>
          <w:rStyle w:val="Emphasis"/>
        </w:rPr>
        <w:t>Harsh eligibility criteria</w:t>
      </w:r>
      <w:r w:rsidRPr="003E4D2E">
        <w:rPr>
          <w:rStyle w:val="StyleUnderline"/>
        </w:rPr>
        <w:t xml:space="preserve"> and negative experiences with </w:t>
      </w:r>
      <w:r w:rsidRPr="003E4D2E">
        <w:rPr>
          <w:rStyle w:val="Emphasis"/>
        </w:rPr>
        <w:t>welfare offices</w:t>
      </w:r>
      <w:r w:rsidRPr="003E4D2E">
        <w:rPr>
          <w:rStyle w:val="StyleUnderline"/>
        </w:rPr>
        <w:t xml:space="preserve"> are specifically associated with </w:t>
      </w:r>
      <w:r w:rsidRPr="003E4D2E">
        <w:rPr>
          <w:rStyle w:val="Emphasis"/>
        </w:rPr>
        <w:t>lower voter turnout</w:t>
      </w:r>
      <w:r w:rsidRPr="003E4D2E">
        <w:rPr>
          <w:rStyle w:val="StyleUnderline"/>
        </w:rPr>
        <w:t xml:space="preserve"> and </w:t>
      </w:r>
      <w:r w:rsidRPr="003E4D2E">
        <w:rPr>
          <w:rStyle w:val="Emphasis"/>
        </w:rPr>
        <w:t>civic engagement</w:t>
      </w:r>
      <w:r w:rsidRPr="003E4D2E">
        <w:rPr>
          <w:rStyle w:val="StyleUnderline"/>
        </w:rPr>
        <w:t xml:space="preserve">. The </w:t>
      </w:r>
      <w:r w:rsidRPr="003E4D2E">
        <w:rPr>
          <w:rStyle w:val="Emphasis"/>
        </w:rPr>
        <w:t>more punitive</w:t>
      </w:r>
      <w:r w:rsidRPr="003E4D2E">
        <w:rPr>
          <w:rStyle w:val="StyleUnderline"/>
        </w:rPr>
        <w:t xml:space="preserve"> a state’s welfare system</w:t>
      </w:r>
      <w:r w:rsidRPr="003E4D2E">
        <w:rPr>
          <w:sz w:val="16"/>
        </w:rPr>
        <w:t xml:space="preserve"> is </w:t>
      </w:r>
      <w:r w:rsidRPr="003E4D2E">
        <w:rPr>
          <w:rStyle w:val="StyleUnderline"/>
        </w:rPr>
        <w:t xml:space="preserve">the more likely low-income voters are to be </w:t>
      </w:r>
      <w:r w:rsidRPr="003E4D2E">
        <w:rPr>
          <w:rStyle w:val="Emphasis"/>
        </w:rPr>
        <w:t>disengaged</w:t>
      </w:r>
      <w:r w:rsidRPr="003E4D2E">
        <w:rPr>
          <w:sz w:val="16"/>
        </w:rPr>
        <w:t xml:space="preserve"> (Bruch, Ferree, &amp; Soss, 2010). The TANF program, especially, has more negative consequences for engagement compared to less harsh programs like Head Start (Bruch et al., 2010). </w:t>
      </w:r>
      <w:r w:rsidRPr="003E4D2E">
        <w:rPr>
          <w:rStyle w:val="StyleUnderline"/>
        </w:rPr>
        <w:t>The dehumanizing experience of interacting with welfare offices</w:t>
      </w:r>
      <w:r w:rsidRPr="003E4D2E">
        <w:rPr>
          <w:sz w:val="16"/>
        </w:rPr>
        <w:t xml:space="preserve">, as described by several recipients mentioned earlier, very likely </w:t>
      </w:r>
      <w:r w:rsidRPr="003E4D2E">
        <w:rPr>
          <w:rStyle w:val="Emphasis"/>
        </w:rPr>
        <w:t>increase negative feelings</w:t>
      </w:r>
      <w:r w:rsidRPr="003E4D2E">
        <w:rPr>
          <w:rStyle w:val="StyleUnderline"/>
        </w:rPr>
        <w:t xml:space="preserve"> toward American government</w:t>
      </w:r>
      <w:r w:rsidRPr="003E4D2E">
        <w:rPr>
          <w:sz w:val="16"/>
        </w:rPr>
        <w:t xml:space="preserve">, civic life, and the political system, </w:t>
      </w:r>
      <w:r w:rsidRPr="003E4D2E">
        <w:rPr>
          <w:rStyle w:val="StyleUnderline"/>
        </w:rPr>
        <w:t>which</w:t>
      </w:r>
      <w:r w:rsidRPr="003E4D2E">
        <w:rPr>
          <w:sz w:val="16"/>
        </w:rPr>
        <w:t xml:space="preserve">, in turn, </w:t>
      </w:r>
      <w:r w:rsidRPr="003E4D2E">
        <w:rPr>
          <w:rStyle w:val="StyleUnderline"/>
        </w:rPr>
        <w:t xml:space="preserve">creates </w:t>
      </w:r>
      <w:r w:rsidRPr="003E4D2E">
        <w:rPr>
          <w:rStyle w:val="Emphasis"/>
        </w:rPr>
        <w:t>disengagement</w:t>
      </w:r>
      <w:r w:rsidRPr="003E4D2E">
        <w:rPr>
          <w:rStyle w:val="StyleUnderline"/>
        </w:rPr>
        <w:t>.</w:t>
      </w:r>
    </w:p>
    <w:p w14:paraId="47711B42" w14:textId="77777777" w:rsidR="002639BB" w:rsidRPr="003E4D2E" w:rsidRDefault="002639BB" w:rsidP="002639BB">
      <w:pPr>
        <w:rPr>
          <w:sz w:val="16"/>
        </w:rPr>
      </w:pPr>
      <w:r w:rsidRPr="003E4D2E">
        <w:rPr>
          <w:rStyle w:val="StyleUnderline"/>
        </w:rPr>
        <w:t xml:space="preserve">This disenfranchisement is </w:t>
      </w:r>
      <w:r w:rsidRPr="003E4D2E">
        <w:rPr>
          <w:rStyle w:val="Emphasis"/>
        </w:rPr>
        <w:t>dangerous</w:t>
      </w:r>
      <w:r w:rsidRPr="003E4D2E">
        <w:rPr>
          <w:rStyle w:val="StyleUnderline"/>
        </w:rPr>
        <w:t xml:space="preserve"> to American </w:t>
      </w:r>
      <w:r w:rsidRPr="003E4D2E">
        <w:rPr>
          <w:rStyle w:val="Emphasis"/>
        </w:rPr>
        <w:t>democracy</w:t>
      </w:r>
      <w:r w:rsidRPr="003E4D2E">
        <w:rPr>
          <w:sz w:val="16"/>
        </w:rPr>
        <w:t xml:space="preserve">—only 56% of voting-age adults cast ballots in 2016, a rate significantly lower than most industrialized democracies (DeSilver, 2018). </w:t>
      </w:r>
      <w:r w:rsidRPr="003E4D2E">
        <w:rPr>
          <w:rStyle w:val="StyleUnderline"/>
        </w:rPr>
        <w:t>When fewer people vote, politicians must craft their message toward “</w:t>
      </w:r>
      <w:r w:rsidRPr="003E4D2E">
        <w:rPr>
          <w:rStyle w:val="Emphasis"/>
        </w:rPr>
        <w:t>likely voters</w:t>
      </w:r>
      <w:r w:rsidRPr="003E4D2E">
        <w:rPr>
          <w:rStyle w:val="StyleUnderline"/>
        </w:rPr>
        <w:t xml:space="preserve">,” or people who </w:t>
      </w:r>
      <w:r w:rsidRPr="003E4D2E">
        <w:rPr>
          <w:rStyle w:val="Emphasis"/>
        </w:rPr>
        <w:t>feel passionately</w:t>
      </w:r>
      <w:r w:rsidRPr="003E4D2E">
        <w:rPr>
          <w:rStyle w:val="StyleUnderline"/>
        </w:rPr>
        <w:t xml:space="preserve"> about politics</w:t>
      </w:r>
      <w:r w:rsidRPr="003E4D2E">
        <w:rPr>
          <w:sz w:val="16"/>
        </w:rPr>
        <w:t xml:space="preserve"> and their political positions. These </w:t>
      </w:r>
      <w:r w:rsidRPr="003E4D2E">
        <w:rPr>
          <w:rStyle w:val="StyleUnderline"/>
        </w:rPr>
        <w:t xml:space="preserve">voters tend to </w:t>
      </w:r>
      <w:r w:rsidRPr="003E4D2E">
        <w:rPr>
          <w:rStyle w:val="Emphasis"/>
        </w:rPr>
        <w:t>more extreme</w:t>
      </w:r>
      <w:r w:rsidRPr="003E4D2E">
        <w:rPr>
          <w:rStyle w:val="StyleUnderline"/>
        </w:rPr>
        <w:t xml:space="preserve"> than average Americans</w:t>
      </w:r>
      <w:r w:rsidRPr="003E4D2E">
        <w:rPr>
          <w:sz w:val="16"/>
        </w:rPr>
        <w:t xml:space="preserve">, </w:t>
      </w:r>
      <w:r w:rsidRPr="003E4D2E">
        <w:rPr>
          <w:rStyle w:val="StyleUnderline"/>
        </w:rPr>
        <w:t>and political commentators</w:t>
      </w:r>
      <w:r w:rsidRPr="003E4D2E">
        <w:rPr>
          <w:sz w:val="16"/>
        </w:rPr>
        <w:t xml:space="preserve"> have </w:t>
      </w:r>
      <w:r w:rsidRPr="003E4D2E">
        <w:rPr>
          <w:rStyle w:val="StyleUnderline"/>
        </w:rPr>
        <w:t>argued that low turnout by moderate</w:t>
      </w:r>
      <w:r w:rsidRPr="003E4D2E">
        <w:rPr>
          <w:sz w:val="16"/>
        </w:rPr>
        <w:t xml:space="preserve">, less-engaged </w:t>
      </w:r>
      <w:r w:rsidRPr="003E4D2E">
        <w:rPr>
          <w:rStyle w:val="StyleUnderline"/>
        </w:rPr>
        <w:t>voters</w:t>
      </w:r>
      <w:r w:rsidRPr="003E4D2E">
        <w:rPr>
          <w:sz w:val="16"/>
        </w:rPr>
        <w:t xml:space="preserve"> has </w:t>
      </w:r>
      <w:r w:rsidRPr="003E4D2E">
        <w:rPr>
          <w:rStyle w:val="StyleUnderline"/>
        </w:rPr>
        <w:t>pushed</w:t>
      </w:r>
      <w:r w:rsidRPr="003E4D2E">
        <w:rPr>
          <w:sz w:val="16"/>
        </w:rPr>
        <w:t xml:space="preserve"> political rhetoric and, importantly, social </w:t>
      </w:r>
      <w:r w:rsidRPr="003E4D2E">
        <w:rPr>
          <w:rStyle w:val="StyleUnderline"/>
        </w:rPr>
        <w:t xml:space="preserve">policy toward </w:t>
      </w:r>
      <w:r w:rsidRPr="003E4D2E">
        <w:rPr>
          <w:rStyle w:val="Emphasis"/>
        </w:rPr>
        <w:t>polarization</w:t>
      </w:r>
      <w:r w:rsidRPr="003E4D2E">
        <w:rPr>
          <w:sz w:val="16"/>
        </w:rPr>
        <w:t xml:space="preserve"> (Rettig, 2010). These observers argue that </w:t>
      </w:r>
      <w:r w:rsidRPr="003E4D2E">
        <w:rPr>
          <w:rStyle w:val="StyleUnderline"/>
        </w:rPr>
        <w:t xml:space="preserve">increasing turnout among all Americans is a </w:t>
      </w:r>
      <w:r w:rsidRPr="003E4D2E">
        <w:rPr>
          <w:rStyle w:val="Emphasis"/>
        </w:rPr>
        <w:t>critical component</w:t>
      </w:r>
      <w:r w:rsidRPr="003E4D2E">
        <w:rPr>
          <w:rStyle w:val="StyleUnderline"/>
        </w:rPr>
        <w:t xml:space="preserve"> to ending</w:t>
      </w:r>
      <w:r w:rsidRPr="003E4D2E">
        <w:rPr>
          <w:sz w:val="16"/>
        </w:rPr>
        <w:t xml:space="preserve"> current </w:t>
      </w:r>
      <w:r w:rsidRPr="003E4D2E">
        <w:rPr>
          <w:rStyle w:val="Emphasis"/>
        </w:rPr>
        <w:t>political gridlock</w:t>
      </w:r>
      <w:r w:rsidRPr="003E4D2E">
        <w:rPr>
          <w:rStyle w:val="StyleUnderline"/>
        </w:rPr>
        <w:t>.</w:t>
      </w:r>
    </w:p>
    <w:p w14:paraId="592F883E" w14:textId="77777777" w:rsidR="002639BB" w:rsidRPr="003E4D2E" w:rsidRDefault="002639BB" w:rsidP="002639BB">
      <w:pPr>
        <w:rPr>
          <w:sz w:val="16"/>
        </w:rPr>
      </w:pPr>
      <w:r w:rsidRPr="003E4D2E">
        <w:rPr>
          <w:sz w:val="16"/>
        </w:rPr>
        <w:t>Equality Through a Basic Income</w:t>
      </w:r>
    </w:p>
    <w:p w14:paraId="0F8AA77D" w14:textId="77777777" w:rsidR="002639BB" w:rsidRPr="003E4D2E" w:rsidRDefault="002639BB" w:rsidP="002639BB">
      <w:pPr>
        <w:rPr>
          <w:sz w:val="16"/>
        </w:rPr>
      </w:pPr>
      <w:r w:rsidRPr="003E4D2E">
        <w:rPr>
          <w:sz w:val="16"/>
        </w:rPr>
        <w:t xml:space="preserve">One primary function of a </w:t>
      </w:r>
      <w:r w:rsidRPr="003E4D2E">
        <w:rPr>
          <w:rStyle w:val="StyleUnderline"/>
        </w:rPr>
        <w:t>UBI</w:t>
      </w:r>
      <w:r w:rsidRPr="003E4D2E">
        <w:rPr>
          <w:sz w:val="16"/>
        </w:rPr>
        <w:t xml:space="preserve"> scheme is to </w:t>
      </w:r>
      <w:r w:rsidRPr="003E4D2E">
        <w:rPr>
          <w:rStyle w:val="Emphasis"/>
        </w:rPr>
        <w:t>eliminate</w:t>
      </w:r>
      <w:r w:rsidRPr="003E4D2E">
        <w:rPr>
          <w:rStyle w:val="StyleUnderline"/>
        </w:rPr>
        <w:t xml:space="preserve"> the </w:t>
      </w:r>
      <w:r w:rsidRPr="003E4D2E">
        <w:rPr>
          <w:rStyle w:val="Emphasis"/>
        </w:rPr>
        <w:t>two tiers</w:t>
      </w:r>
      <w:r w:rsidRPr="003E4D2E">
        <w:rPr>
          <w:rStyle w:val="StyleUnderline"/>
        </w:rPr>
        <w:t xml:space="preserve"> of society created by </w:t>
      </w:r>
      <w:r w:rsidRPr="003E4D2E">
        <w:rPr>
          <w:rStyle w:val="Emphasis"/>
        </w:rPr>
        <w:t>double standards</w:t>
      </w:r>
      <w:r w:rsidRPr="003E4D2E">
        <w:rPr>
          <w:rStyle w:val="StyleUnderline"/>
        </w:rPr>
        <w:t xml:space="preserve"> in public programs.</w:t>
      </w:r>
      <w:r w:rsidRPr="003E4D2E">
        <w:rPr>
          <w:sz w:val="16"/>
        </w:rPr>
        <w:t xml:space="preserve"> According to Guy Standing, a long-time leader in the basic income movement, effective and humane social policy must pass two important principles. First, the “Paternalism Test Principle” states that “a social policy is unjust if it imposes controls on some groups that are not imposed on the most free groups in society.” Secondly, the “Rights-not-Charity Principle” states, “A social policy is just only if it advances the rights or freedom of the recipient or target person rather than the discretion or power of the provider” (Standing, 2017).</w:t>
      </w:r>
    </w:p>
    <w:p w14:paraId="55482EA4" w14:textId="77777777" w:rsidR="002639BB" w:rsidRPr="003E4D2E" w:rsidRDefault="002639BB" w:rsidP="002639BB">
      <w:pPr>
        <w:rPr>
          <w:sz w:val="16"/>
        </w:rPr>
      </w:pPr>
      <w:r w:rsidRPr="003E4D2E">
        <w:rPr>
          <w:sz w:val="16"/>
        </w:rPr>
        <w:t xml:space="preserve">In other words, social policy is just when it treats every citizen equally and humanely. </w:t>
      </w:r>
      <w:r w:rsidRPr="003E4D2E">
        <w:rPr>
          <w:rStyle w:val="StyleUnderline"/>
        </w:rPr>
        <w:t>We cannot be a united American people when social policy</w:t>
      </w:r>
      <w:r w:rsidRPr="003E4D2E">
        <w:rPr>
          <w:sz w:val="16"/>
        </w:rPr>
        <w:t xml:space="preserve"> continues to </w:t>
      </w:r>
      <w:r w:rsidRPr="003E4D2E">
        <w:rPr>
          <w:rStyle w:val="StyleUnderline"/>
        </w:rPr>
        <w:t>separate us into</w:t>
      </w:r>
      <w:r w:rsidRPr="003E4D2E">
        <w:rPr>
          <w:sz w:val="16"/>
        </w:rPr>
        <w:t xml:space="preserve"> the 400-year-old categories of </w:t>
      </w:r>
      <w:r w:rsidRPr="003E4D2E">
        <w:rPr>
          <w:rStyle w:val="StyleUnderline"/>
        </w:rPr>
        <w:t>“</w:t>
      </w:r>
      <w:r w:rsidRPr="003E4D2E">
        <w:rPr>
          <w:rStyle w:val="Emphasis"/>
        </w:rPr>
        <w:t>deserving</w:t>
      </w:r>
      <w:r w:rsidRPr="003E4D2E">
        <w:rPr>
          <w:rStyle w:val="StyleUnderline"/>
        </w:rPr>
        <w:t>” and “</w:t>
      </w:r>
      <w:r w:rsidRPr="003E4D2E">
        <w:rPr>
          <w:rStyle w:val="Emphasis"/>
        </w:rPr>
        <w:t>undeserving</w:t>
      </w:r>
      <w:r w:rsidRPr="003E4D2E">
        <w:rPr>
          <w:rStyle w:val="StyleUnderline"/>
        </w:rPr>
        <w:t>.”</w:t>
      </w:r>
      <w:r w:rsidRPr="003E4D2E">
        <w:rPr>
          <w:sz w:val="16"/>
        </w:rPr>
        <w:t xml:space="preserve"> The argument that low-income families must not “leach off” the government falls flat when middle- and upper-income citizens gain just as much (or more) financially without having to submit to paternalistic and dehumanizing eligibility criteria. It is easy to imagine the uproar if Americans were suddenly ineligible for mortgage interest deductions after having a third or fourth child or if CEOs were required to submit to a drug test before their corporation could accept tax incentives.</w:t>
      </w:r>
    </w:p>
    <w:p w14:paraId="4D322750" w14:textId="77777777" w:rsidR="002639BB" w:rsidRPr="003E4D2E" w:rsidRDefault="002639BB" w:rsidP="002639BB">
      <w:pPr>
        <w:rPr>
          <w:sz w:val="16"/>
        </w:rPr>
      </w:pPr>
      <w:r w:rsidRPr="003E4D2E">
        <w:rPr>
          <w:sz w:val="16"/>
        </w:rPr>
        <w:t xml:space="preserve">Early </w:t>
      </w:r>
      <w:r w:rsidRPr="003E4D2E">
        <w:rPr>
          <w:rStyle w:val="StyleUnderline"/>
        </w:rPr>
        <w:t>data suggest</w:t>
      </w:r>
      <w:r w:rsidRPr="003E4D2E">
        <w:rPr>
          <w:sz w:val="16"/>
        </w:rPr>
        <w:t xml:space="preserve"> that </w:t>
      </w:r>
      <w:r w:rsidRPr="003E4D2E">
        <w:rPr>
          <w:rStyle w:val="StyleUnderline"/>
        </w:rPr>
        <w:t>basic income</w:t>
      </w:r>
      <w:r w:rsidRPr="003E4D2E">
        <w:rPr>
          <w:sz w:val="16"/>
        </w:rPr>
        <w:t xml:space="preserve"> has the potential to </w:t>
      </w:r>
      <w:r w:rsidRPr="003E4D2E">
        <w:rPr>
          <w:rStyle w:val="Emphasis"/>
        </w:rPr>
        <w:t>remove</w:t>
      </w:r>
      <w:r w:rsidRPr="003E4D2E">
        <w:rPr>
          <w:rStyle w:val="StyleUnderline"/>
        </w:rPr>
        <w:t xml:space="preserve"> these </w:t>
      </w:r>
      <w:r w:rsidRPr="003E4D2E">
        <w:rPr>
          <w:rStyle w:val="Emphasis"/>
        </w:rPr>
        <w:t>artificial delineations</w:t>
      </w:r>
      <w:r w:rsidRPr="003E4D2E">
        <w:rPr>
          <w:rStyle w:val="StyleUnderline"/>
        </w:rPr>
        <w:t>.</w:t>
      </w:r>
      <w:r w:rsidRPr="003E4D2E">
        <w:rPr>
          <w:sz w:val="16"/>
        </w:rPr>
        <w:t xml:space="preserve"> Many </w:t>
      </w:r>
      <w:r w:rsidRPr="003E4D2E">
        <w:rPr>
          <w:rStyle w:val="StyleUnderline"/>
        </w:rPr>
        <w:t>pilot recipients</w:t>
      </w:r>
      <w:r w:rsidRPr="003E4D2E">
        <w:rPr>
          <w:sz w:val="16"/>
        </w:rPr>
        <w:t xml:space="preserve"> in Ontario </w:t>
      </w:r>
      <w:r w:rsidRPr="003E4D2E">
        <w:rPr>
          <w:rStyle w:val="StyleUnderline"/>
        </w:rPr>
        <w:t xml:space="preserve">reported the </w:t>
      </w:r>
      <w:r w:rsidRPr="003E4D2E">
        <w:rPr>
          <w:rStyle w:val="Emphasis"/>
        </w:rPr>
        <w:t>feeling of freedom</w:t>
      </w:r>
      <w:r w:rsidRPr="003E4D2E">
        <w:rPr>
          <w:rStyle w:val="StyleUnderline"/>
        </w:rPr>
        <w:t xml:space="preserve"> gained by basic income as compared to their </w:t>
      </w:r>
      <w:r w:rsidRPr="003E4D2E">
        <w:rPr>
          <w:rStyle w:val="Emphasis"/>
        </w:rPr>
        <w:t>previous experiences</w:t>
      </w:r>
      <w:r w:rsidRPr="003E4D2E">
        <w:rPr>
          <w:rStyle w:val="StyleUnderline"/>
        </w:rPr>
        <w:t xml:space="preserve"> with traditional public assistance. They were no longer spending time proving</w:t>
      </w:r>
      <w:r w:rsidRPr="003E4D2E">
        <w:rPr>
          <w:sz w:val="16"/>
        </w:rPr>
        <w:t xml:space="preserve"> that </w:t>
      </w:r>
      <w:r w:rsidRPr="003E4D2E">
        <w:rPr>
          <w:rStyle w:val="StyleUnderline"/>
        </w:rPr>
        <w:t xml:space="preserve">they were </w:t>
      </w:r>
      <w:r w:rsidRPr="003E4D2E">
        <w:rPr>
          <w:rStyle w:val="Emphasis"/>
        </w:rPr>
        <w:t>worthy of aid</w:t>
      </w:r>
      <w:r w:rsidRPr="003E4D2E">
        <w:rPr>
          <w:sz w:val="16"/>
        </w:rPr>
        <w:t xml:space="preserve"> or interacting with condescending caseworkers. One recipient explained the revolutionary effects that this change had on their life and outlook.</w:t>
      </w:r>
    </w:p>
    <w:p w14:paraId="181B0AD2" w14:textId="77777777" w:rsidR="002639BB" w:rsidRPr="003E4D2E" w:rsidRDefault="002639BB" w:rsidP="002639BB"/>
    <w:p w14:paraId="607ADD33" w14:textId="77777777" w:rsidR="002639BB" w:rsidRPr="003E4D2E" w:rsidRDefault="002639BB" w:rsidP="002639BB">
      <w:pPr>
        <w:pStyle w:val="Heading4"/>
        <w:rPr>
          <w:rFonts w:cs="Calibri"/>
        </w:rPr>
      </w:pPr>
      <w:r w:rsidRPr="003E4D2E">
        <w:rPr>
          <w:rFonts w:cs="Calibri"/>
        </w:rPr>
        <w:t xml:space="preserve">The current welfare system has been described as “Jane Crow.” It denies welfare to women if they have children or are unemployed single-mothers, denying reproductive freedom and forcing women to remain in abusive relationships. Conversely, a UBI allows financial security necessary for autonomy. </w:t>
      </w:r>
    </w:p>
    <w:p w14:paraId="6484CF3B" w14:textId="77777777" w:rsidR="002639BB" w:rsidRPr="003E4D2E" w:rsidRDefault="002639BB" w:rsidP="002639BB">
      <w:r w:rsidRPr="0064010C">
        <w:rPr>
          <w:rStyle w:val="Style13ptBold"/>
        </w:rPr>
        <w:t xml:space="preserve">Hamilton </w:t>
      </w:r>
      <w:r>
        <w:rPr>
          <w:rStyle w:val="Style13ptBold"/>
        </w:rPr>
        <w:t xml:space="preserve">’20 </w:t>
      </w:r>
      <w:r>
        <w:t>[</w:t>
      </w:r>
      <w:r w:rsidRPr="003E4D2E">
        <w:t>Leah</w:t>
      </w:r>
      <w:r>
        <w:t xml:space="preserve">; 2020; </w:t>
      </w:r>
      <w:r w:rsidRPr="003E4D2E">
        <w:t>Associate Professor of Social Work at Appalachian State University, PhD in Public Policy from the University of Arkansas</w:t>
      </w:r>
      <w:r>
        <w:t xml:space="preserve">; Palgrave Macmillan, </w:t>
      </w:r>
      <w:r w:rsidRPr="003E4D2E">
        <w:t xml:space="preserve">“Welfare Doesn’t Work: The Promises of Basic Income for a Failed American Safety Net,” </w:t>
      </w:r>
      <w:hyperlink r:id="rId93" w:history="1">
        <w:r w:rsidRPr="0046308A">
          <w:rPr>
            <w:rStyle w:val="Hyperlink"/>
          </w:rPr>
          <w:t>https://doi.org/10.1007/978-3-030-37121-0</w:t>
        </w:r>
      </w:hyperlink>
      <w:r>
        <w:t>]</w:t>
      </w:r>
    </w:p>
    <w:p w14:paraId="560F053D" w14:textId="77777777" w:rsidR="002639BB" w:rsidRPr="003E4D2E" w:rsidRDefault="002639BB" w:rsidP="002639BB">
      <w:pPr>
        <w:rPr>
          <w:sz w:val="16"/>
        </w:rPr>
      </w:pPr>
      <w:r w:rsidRPr="003E4D2E">
        <w:rPr>
          <w:sz w:val="16"/>
        </w:rPr>
        <w:t xml:space="preserve">Up to this point, we have described the purposes of </w:t>
      </w:r>
      <w:r w:rsidRPr="003E4D2E">
        <w:rPr>
          <w:rStyle w:val="StyleUnderline"/>
        </w:rPr>
        <w:t>the welfare state</w:t>
      </w:r>
      <w:r w:rsidRPr="003E4D2E">
        <w:rPr>
          <w:sz w:val="16"/>
        </w:rPr>
        <w:t xml:space="preserve"> as maintaining social order and providing cheap labor for industry (especially black labor). But it has also served another purpose: </w:t>
      </w:r>
      <w:r w:rsidRPr="003E4D2E">
        <w:rPr>
          <w:rStyle w:val="StyleUnderline"/>
        </w:rPr>
        <w:t>control</w:t>
      </w:r>
      <w:r w:rsidRPr="003E4D2E">
        <w:rPr>
          <w:sz w:val="16"/>
        </w:rPr>
        <w:t xml:space="preserve">ling </w:t>
      </w:r>
      <w:r w:rsidRPr="003E4D2E">
        <w:rPr>
          <w:rStyle w:val="StyleUnderline"/>
        </w:rPr>
        <w:t xml:space="preserve">the </w:t>
      </w:r>
      <w:r w:rsidRPr="003E4D2E">
        <w:rPr>
          <w:rStyle w:val="Emphasis"/>
        </w:rPr>
        <w:t>marital, sexual</w:t>
      </w:r>
      <w:r w:rsidRPr="003E4D2E">
        <w:rPr>
          <w:rStyle w:val="StyleUnderline"/>
        </w:rPr>
        <w:t xml:space="preserve">, and </w:t>
      </w:r>
      <w:r w:rsidRPr="003E4D2E">
        <w:rPr>
          <w:rStyle w:val="Emphasis"/>
        </w:rPr>
        <w:t>reproductive decisions</w:t>
      </w:r>
      <w:r w:rsidRPr="003E4D2E">
        <w:rPr>
          <w:rStyle w:val="StyleUnderline"/>
        </w:rPr>
        <w:t xml:space="preserve"> of </w:t>
      </w:r>
      <w:r w:rsidRPr="003E4D2E">
        <w:rPr>
          <w:rStyle w:val="Emphasis"/>
        </w:rPr>
        <w:t>poor</w:t>
      </w:r>
      <w:r w:rsidRPr="003E4D2E">
        <w:rPr>
          <w:rStyle w:val="StyleUnderline"/>
        </w:rPr>
        <w:t xml:space="preserve"> and </w:t>
      </w:r>
      <w:r w:rsidRPr="003E4D2E">
        <w:rPr>
          <w:rStyle w:val="Emphasis"/>
        </w:rPr>
        <w:t>minority women</w:t>
      </w:r>
      <w:r w:rsidRPr="003E4D2E">
        <w:rPr>
          <w:rStyle w:val="StyleUnderline"/>
        </w:rPr>
        <w:t>.</w:t>
      </w:r>
      <w:r w:rsidRPr="003E4D2E">
        <w:rPr>
          <w:sz w:val="16"/>
        </w:rPr>
        <w:t xml:space="preserve"> The principle of “less eligibility,” in which </w:t>
      </w:r>
      <w:r w:rsidRPr="003E4D2E">
        <w:rPr>
          <w:rStyle w:val="StyleUnderline"/>
        </w:rPr>
        <w:t>welfare</w:t>
      </w:r>
      <w:r w:rsidRPr="003E4D2E">
        <w:rPr>
          <w:sz w:val="16"/>
        </w:rPr>
        <w:t xml:space="preserve"> is designed to pay less than the lowest paying job is twofold for women. It is designed to </w:t>
      </w:r>
      <w:r w:rsidRPr="003E4D2E">
        <w:rPr>
          <w:rStyle w:val="StyleUnderline"/>
        </w:rPr>
        <w:t>incentivize</w:t>
      </w:r>
      <w:r w:rsidRPr="003E4D2E">
        <w:rPr>
          <w:sz w:val="16"/>
        </w:rPr>
        <w:t xml:space="preserve"> both work and </w:t>
      </w:r>
      <w:r w:rsidRPr="003E4D2E">
        <w:rPr>
          <w:rStyle w:val="Emphasis"/>
        </w:rPr>
        <w:t xml:space="preserve">marriage </w:t>
      </w:r>
      <w:r w:rsidRPr="003E4D2E">
        <w:rPr>
          <w:rStyle w:val="StyleUnderline"/>
        </w:rPr>
        <w:t>to a</w:t>
      </w:r>
      <w:r w:rsidRPr="003E4D2E">
        <w:rPr>
          <w:rStyle w:val="Emphasis"/>
        </w:rPr>
        <w:t xml:space="preserve"> male breadwinner</w:t>
      </w:r>
      <w:r w:rsidRPr="003E4D2E">
        <w:rPr>
          <w:sz w:val="16"/>
        </w:rPr>
        <w:t xml:space="preserve"> (Abramovitz, 1996). The very existence of a welfare state gives women more options than their traditional ones (depend on your father until marriage, then depend on your husband), which is threatening to our historical and cultural [read: patriarchal] preference for two-parent, male-headed, heterosexual families. A 1986 Report of the White House Working Group on the Family expressed fear that welfare “deprives men of their traditional role as providers” (Abramovitz, 1996, p. 269). Even today, </w:t>
      </w:r>
      <w:r w:rsidRPr="003E4D2E">
        <w:rPr>
          <w:rStyle w:val="StyleUnderline"/>
        </w:rPr>
        <w:t xml:space="preserve">teenage mothers are </w:t>
      </w:r>
      <w:r w:rsidRPr="003E4D2E">
        <w:rPr>
          <w:rStyle w:val="Emphasis"/>
        </w:rPr>
        <w:t>exempted</w:t>
      </w:r>
      <w:r w:rsidRPr="003E4D2E">
        <w:rPr>
          <w:rStyle w:val="StyleUnderline"/>
        </w:rPr>
        <w:t xml:space="preserve"> from the TANF requirement to live with a guardian if they are </w:t>
      </w:r>
      <w:r w:rsidRPr="003E4D2E">
        <w:rPr>
          <w:rStyle w:val="Emphasis"/>
        </w:rPr>
        <w:t>married</w:t>
      </w:r>
      <w:r w:rsidRPr="003E4D2E">
        <w:rPr>
          <w:sz w:val="16"/>
        </w:rPr>
        <w:t xml:space="preserve"> (Mink, 2006). </w:t>
      </w:r>
      <w:r w:rsidRPr="003E4D2E">
        <w:rPr>
          <w:rStyle w:val="StyleUnderline"/>
        </w:rPr>
        <w:t xml:space="preserve">Women who </w:t>
      </w:r>
      <w:r w:rsidRPr="003E4D2E">
        <w:rPr>
          <w:rStyle w:val="Emphasis"/>
        </w:rPr>
        <w:t>violate traditional social norms</w:t>
      </w:r>
      <w:r w:rsidRPr="003E4D2E">
        <w:rPr>
          <w:sz w:val="16"/>
        </w:rPr>
        <w:t xml:space="preserve">, have children outside of marriage, and then seek public assistance </w:t>
      </w:r>
      <w:r w:rsidRPr="003E4D2E">
        <w:rPr>
          <w:rStyle w:val="StyleUnderline"/>
        </w:rPr>
        <w:t>have been called</w:t>
      </w:r>
      <w:r w:rsidRPr="003E4D2E">
        <w:rPr>
          <w:sz w:val="16"/>
        </w:rPr>
        <w:t xml:space="preserve"> “broodmares” (Joseph, 2006) and </w:t>
      </w:r>
      <w:r w:rsidRPr="003E4D2E">
        <w:rPr>
          <w:rStyle w:val="StyleUnderline"/>
        </w:rPr>
        <w:t>“</w:t>
      </w:r>
      <w:r w:rsidRPr="003E4D2E">
        <w:rPr>
          <w:rStyle w:val="Emphasis"/>
        </w:rPr>
        <w:t>welfare queens</w:t>
      </w:r>
      <w:r w:rsidRPr="003E4D2E">
        <w:rPr>
          <w:rStyle w:val="StyleUnderline"/>
        </w:rPr>
        <w:t>” by politicians</w:t>
      </w:r>
      <w:r w:rsidRPr="003E4D2E">
        <w:rPr>
          <w:sz w:val="16"/>
        </w:rPr>
        <w:t xml:space="preserve">, but </w:t>
      </w:r>
      <w:r w:rsidRPr="003E4D2E">
        <w:rPr>
          <w:rStyle w:val="StyleUnderline"/>
        </w:rPr>
        <w:t>there is</w:t>
      </w:r>
      <w:r w:rsidRPr="003E4D2E">
        <w:rPr>
          <w:sz w:val="16"/>
        </w:rPr>
        <w:t xml:space="preserve"> relatively </w:t>
      </w:r>
      <w:r w:rsidRPr="003E4D2E">
        <w:rPr>
          <w:rStyle w:val="StyleUnderline"/>
        </w:rPr>
        <w:t>little discourse in welfare debates about</w:t>
      </w:r>
      <w:r w:rsidRPr="003E4D2E">
        <w:rPr>
          <w:sz w:val="16"/>
        </w:rPr>
        <w:t xml:space="preserve"> the sexual activity or </w:t>
      </w:r>
      <w:r w:rsidRPr="003E4D2E">
        <w:rPr>
          <w:rStyle w:val="StyleUnderline"/>
        </w:rPr>
        <w:t>expectations of men</w:t>
      </w:r>
      <w:r w:rsidRPr="003E4D2E">
        <w:rPr>
          <w:sz w:val="16"/>
        </w:rPr>
        <w:t xml:space="preserve"> (Piven &amp; Cloward, 1993). Historically, </w:t>
      </w:r>
      <w:r w:rsidRPr="003E4D2E">
        <w:rPr>
          <w:rStyle w:val="StyleUnderline"/>
        </w:rPr>
        <w:t>welfare policies</w:t>
      </w:r>
      <w:r w:rsidRPr="003E4D2E">
        <w:rPr>
          <w:sz w:val="16"/>
        </w:rPr>
        <w:t xml:space="preserve"> “almost </w:t>
      </w:r>
      <w:r w:rsidRPr="003E4D2E">
        <w:rPr>
          <w:rStyle w:val="Emphasis"/>
        </w:rPr>
        <w:t>invariably</w:t>
      </w:r>
      <w:r w:rsidRPr="003E4D2E">
        <w:rPr>
          <w:rStyle w:val="StyleUnderline"/>
        </w:rPr>
        <w:t xml:space="preserve"> impose obligations on women</w:t>
      </w:r>
      <w:r w:rsidRPr="003E4D2E">
        <w:rPr>
          <w:sz w:val="16"/>
        </w:rPr>
        <w:t xml:space="preserve"> as mothers that are </w:t>
      </w:r>
      <w:r w:rsidRPr="003E4D2E">
        <w:rPr>
          <w:rStyle w:val="Emphasis"/>
        </w:rPr>
        <w:t>not imposed</w:t>
      </w:r>
      <w:r w:rsidRPr="003E4D2E">
        <w:rPr>
          <w:rStyle w:val="StyleUnderline"/>
        </w:rPr>
        <w:t xml:space="preserve"> on men</w:t>
      </w:r>
      <w:r w:rsidRPr="003E4D2E">
        <w:rPr>
          <w:sz w:val="16"/>
        </w:rPr>
        <w:t>” (Standing, 2017, p. 38).</w:t>
      </w:r>
    </w:p>
    <w:p w14:paraId="1948EA33" w14:textId="77777777" w:rsidR="002639BB" w:rsidRPr="003E4D2E" w:rsidRDefault="002639BB" w:rsidP="002639BB">
      <w:pPr>
        <w:rPr>
          <w:sz w:val="16"/>
          <w:szCs w:val="16"/>
        </w:rPr>
      </w:pPr>
      <w:r w:rsidRPr="003E4D2E">
        <w:rPr>
          <w:sz w:val="16"/>
          <w:szCs w:val="16"/>
        </w:rPr>
        <w:t>A Woman’s Place</w:t>
      </w:r>
    </w:p>
    <w:p w14:paraId="1D4D75BB" w14:textId="77777777" w:rsidR="002639BB" w:rsidRPr="003E4D2E" w:rsidRDefault="002639BB" w:rsidP="002639BB">
      <w:pPr>
        <w:rPr>
          <w:sz w:val="16"/>
          <w:szCs w:val="16"/>
        </w:rPr>
      </w:pPr>
      <w:r w:rsidRPr="003E4D2E">
        <w:rPr>
          <w:sz w:val="16"/>
          <w:szCs w:val="16"/>
        </w:rPr>
        <w:t>The paternalistic relationship between American women and the state has existed since the country’s founding. Early colonial social policies were designed within a context in which women were very much second-class citizens and had a clear “place” in society: the marital home. Women were expected to demonstrate the virtues of chastity and economy, and of course, submit to the male authorities in their lives. Women who violated these expectations faced harsh consequences. These social values are typified by Hester Primm’s assignment to wear the letter “A” for adultery in The Scarlet Letter, a fictionalized account of actual colonial policies. While the physical labeling of recalcitrant women might have ended by the 1800s, early Charity Organization Societies (COS) reinforced sexual norms by advocating to commit women to reformatories if they gave birth to a second child outside of marriage (Abramovitz, 1996).</w:t>
      </w:r>
    </w:p>
    <w:p w14:paraId="3FAA3A2F" w14:textId="77777777" w:rsidR="002639BB" w:rsidRPr="003E4D2E" w:rsidRDefault="002639BB" w:rsidP="002639BB">
      <w:pPr>
        <w:rPr>
          <w:sz w:val="16"/>
          <w:szCs w:val="16"/>
        </w:rPr>
      </w:pPr>
      <w:r w:rsidRPr="003E4D2E">
        <w:rPr>
          <w:sz w:val="16"/>
          <w:szCs w:val="16"/>
        </w:rPr>
        <w:t>Such draconian policies may have evolved, but the underlying norms and expectations of women continued into the twentieth century. Mother’s Pension applicants in the early 1900s were denied assistance if they conceived their children outside of marriage or if a woman left her husband (Jansson, 2014). Even after approval for a Mother’s Pension, caseworkers would visit regularly to train women in proper cooking, cleaning, and sewing. When mothers were uncooperative with these visits or engaged in otherwise “immoral” behavior, they faced removal from the rolls (Abramovitz, 1996).</w:t>
      </w:r>
    </w:p>
    <w:p w14:paraId="00870035" w14:textId="77777777" w:rsidR="002639BB" w:rsidRPr="003E4D2E" w:rsidRDefault="002639BB" w:rsidP="002639BB">
      <w:pPr>
        <w:rPr>
          <w:sz w:val="16"/>
          <w:szCs w:val="16"/>
        </w:rPr>
      </w:pPr>
      <w:r w:rsidRPr="003E4D2E">
        <w:rPr>
          <w:sz w:val="16"/>
          <w:szCs w:val="16"/>
        </w:rPr>
        <w:t>During the Great Depression, to reinforce the expectation that women’s “rightful place” was in the home and caring for children, most married women were banned from jobs programs such as the Works Progress Administration (WPA). As a result, women held only 12% of WPA jobs (Abramovitz, 1996). When the economic stressors of the Depression caused increases in divorce and abandonment by husbands, Mother’s Pension programs continued to deny aid to single mothers, with less than a tenth of female-headed households receiving assistance in 1934. These policies improved slightly as the Depression worsened, but continued to show a significant preference for women who had become primary breadwinners through the only socially acceptable means: widowhood. By 1939, nearly two-thirds of AFDC mothers were widowed, while only a quarter were divorced or separated (Abramovitz, 1996).</w:t>
      </w:r>
    </w:p>
    <w:p w14:paraId="561FB0A4" w14:textId="77777777" w:rsidR="002639BB" w:rsidRPr="003E4D2E" w:rsidRDefault="002639BB" w:rsidP="002639BB">
      <w:pPr>
        <w:rPr>
          <w:sz w:val="16"/>
          <w:szCs w:val="16"/>
        </w:rPr>
      </w:pPr>
      <w:r w:rsidRPr="003E4D2E">
        <w:rPr>
          <w:sz w:val="16"/>
          <w:szCs w:val="16"/>
        </w:rPr>
        <w:t>Aid to [Virtuous Women with] Dependent Children</w:t>
      </w:r>
    </w:p>
    <w:p w14:paraId="18C8770C" w14:textId="77777777" w:rsidR="002639BB" w:rsidRPr="003E4D2E" w:rsidRDefault="002639BB" w:rsidP="002639BB">
      <w:pPr>
        <w:rPr>
          <w:sz w:val="16"/>
          <w:szCs w:val="16"/>
        </w:rPr>
      </w:pPr>
      <w:r w:rsidRPr="003E4D2E">
        <w:rPr>
          <w:sz w:val="16"/>
          <w:szCs w:val="16"/>
        </w:rPr>
        <w:t>When the national patchwork of Mother’s Pension programs was replaced by Aid to Dependent Children (ADC; later Aid to Families with Dependent Children or AFDC), under the Social Security Act of 1935, the program continued to incentivize women’s economic dependence on marriage. Monthly ADC payments ($18 for the first child and $12 for each additional child) were set well below other programs enacted in 1935 which primarily benefited men, including Old Age Assistance ($30 per person) and Unemployment Insurance (up to $85 per person) (Jansson, 2014). Mothers were not calculated into the household size for ADC/AFDC benefit levels until the 1950s (Jansson, 2014), and married couples were barred from the program. In 1961, the Social Security Act was amended for the first time to allow AFDC funds to households which included fathers, although few states took advantage of this option (Piven &amp; Cloward, 1993).</w:t>
      </w:r>
    </w:p>
    <w:p w14:paraId="5D8BC2C7" w14:textId="77777777" w:rsidR="002639BB" w:rsidRPr="003E4D2E" w:rsidRDefault="002639BB" w:rsidP="002639BB">
      <w:pPr>
        <w:rPr>
          <w:sz w:val="16"/>
          <w:szCs w:val="16"/>
        </w:rPr>
      </w:pPr>
      <w:r w:rsidRPr="003E4D2E">
        <w:rPr>
          <w:sz w:val="16"/>
          <w:szCs w:val="16"/>
        </w:rPr>
        <w:t>Welfare rights organizers in the 1960s began protesting intrusive eligibility rules for AFDC that were absent from support aimed at men (unemployment and retirement programs). For example, “man-in-the-house” rules cut women off welfare if a man was caught in the home. To enforce these rules, workers often conducted “midnight raids” and “parked car surveillance” (Piven &amp; Cloward, 1993, p. 127). One documented case included a worker climbing a tree at 2 AM to peer through the windows of an AFDC mother (Abramovitz, 1996). Most states, especially in the South, imposed “suitable home” rules, which meant that children living in “unsuitable” homes (usually involving the birth of children outside of marriage), could be denied aid entirely. For example, in 1959, Florida used its “suitable home” rule to expel 7000 families (containing 30,000 children, of which only 181 were actual cases of neglect or abuse) from its welfare rolls. More than 90% of the expelled families were black (Piven &amp; Cloward, 1993). Some localities in the 1960s would press criminal “fornication” charges against mothers receiving welfare if caught with a man. A leader of the National Welfare Rights Organization, Johnnie Tillmon (1972), aptly described the relationship between women and AFDC as an abusive marriage.</w:t>
      </w:r>
    </w:p>
    <w:p w14:paraId="55BC27B4" w14:textId="77777777" w:rsidR="002639BB" w:rsidRPr="003E4D2E" w:rsidRDefault="002639BB" w:rsidP="002639BB">
      <w:pPr>
        <w:rPr>
          <w:sz w:val="16"/>
          <w:szCs w:val="16"/>
        </w:rPr>
      </w:pPr>
      <w:r w:rsidRPr="003E4D2E">
        <w:rPr>
          <w:sz w:val="16"/>
          <w:szCs w:val="16"/>
        </w:rPr>
        <w:t>You trade in “a” man for “the” man. But you can’t divorce him if he treats you bad. He can divorce you of course, cut you off anytime he wants. But in that case “he” keeps the kids, not you. “The” Man runs everything. In ordinary marriage, sex is supposed to be for your husband. On AFDC you’re not supposed to have any sex at all. You give up control over your body. It’s a condition of aid.… “The” man, the welfare system, controls your money. He tell you what to buy and what not to buy, where to buy it, and how much things cost. If things – rent, for instance – really costs more than he says they do, it’s too bad for you.</w:t>
      </w:r>
    </w:p>
    <w:p w14:paraId="2E4C154F" w14:textId="77777777" w:rsidR="002639BB" w:rsidRPr="003E4D2E" w:rsidRDefault="002639BB" w:rsidP="002639BB">
      <w:pPr>
        <w:rPr>
          <w:sz w:val="16"/>
          <w:szCs w:val="16"/>
        </w:rPr>
      </w:pPr>
      <w:r w:rsidRPr="003E4D2E">
        <w:rPr>
          <w:sz w:val="16"/>
          <w:szCs w:val="16"/>
        </w:rPr>
        <w:t xml:space="preserve">Midnight raids and “man in the house” rules were finally overturned by the Supreme Court in 1967 and 1968, respectively (Abramovitz, 1996; Piven &amp; Cloward, 1993). Simultaneously and somewhat ironically, contemporary politicians expressed concerns for declining marriage rates among African American households and blamed AFDC for making women less likely to marry. Whether intentionally or unintentionally, these concerns overlooked national economic trends and employment discrimination, in which African American men experienced much higher unemployment rates than their white counterparts and were therefore less able to support a family (Abramovitz, 1996). </w:t>
      </w:r>
    </w:p>
    <w:p w14:paraId="37DA4746" w14:textId="77777777" w:rsidR="002639BB" w:rsidRPr="003E4D2E" w:rsidRDefault="002639BB" w:rsidP="002639BB">
      <w:pPr>
        <w:rPr>
          <w:sz w:val="16"/>
          <w:szCs w:val="16"/>
        </w:rPr>
      </w:pPr>
      <w:r w:rsidRPr="003E4D2E">
        <w:rPr>
          <w:sz w:val="16"/>
          <w:szCs w:val="16"/>
        </w:rPr>
        <w:t>Morality and Virtue</w:t>
      </w:r>
    </w:p>
    <w:p w14:paraId="4BED1E86" w14:textId="77777777" w:rsidR="002639BB" w:rsidRPr="003E4D2E" w:rsidRDefault="002639BB" w:rsidP="002639BB">
      <w:pPr>
        <w:rPr>
          <w:sz w:val="16"/>
          <w:szCs w:val="16"/>
        </w:rPr>
      </w:pPr>
      <w:r w:rsidRPr="003E4D2E">
        <w:rPr>
          <w:sz w:val="16"/>
          <w:szCs w:val="16"/>
        </w:rPr>
        <w:t>In the 1970s and ’80s, a cultural and political backlash to the sexual revolution of the 1960s grew among evangelical Christians, typified by Jerry Falwell’s Moral Majority (Jansson, 2014). This movement was extraordinarily effective in organizing Conservative voters around the issues of restricting abortion access, denying rights to LGBTQ citizens, and preventing a perceived “breakdown” of the two-parent, heterosexual family. These sentiments came to a boiling point in the early 1990s, when both Republicans and Democrats expressed significant concerns about growing rates of “illegitimacy.” In a now-famous 1993 op-ed, titled “The Coming White Underclass,” Charles Murray described the growth of nonmarital births among African Americans and resultant growth of “fatherless boys” as “Lord of the Flies writ large.” To this phenomenon, he ascribed “physical violence, immediate gratification, and predatory sex” (Murray, 1993) echoed three years later in Hillary Clinton’s now-infamous description of black, gang-involved youth as “super predators” (“Mrs. Clinton Campaign Speech,” 1996).</w:t>
      </w:r>
    </w:p>
    <w:p w14:paraId="62B8C934" w14:textId="77777777" w:rsidR="002639BB" w:rsidRPr="003E4D2E" w:rsidRDefault="002639BB" w:rsidP="002639BB">
      <w:pPr>
        <w:rPr>
          <w:sz w:val="16"/>
          <w:szCs w:val="16"/>
        </w:rPr>
      </w:pPr>
      <w:r w:rsidRPr="003E4D2E">
        <w:rPr>
          <w:sz w:val="16"/>
          <w:szCs w:val="16"/>
        </w:rPr>
        <w:t>However, Murray described black illegitimacy rates as “old news.” His real concern was that white communities would begin to follow suit. He described illegitimacy as “the single most important social problem of our time – more important than crime, drugs, poverty, illiteracy, welfare or homelessness because it drives everything else” (Murray, 1993). Murray’s proposal to prevent all of these social problems was to end the AFDC program entirely and allow for “the natural forces that have done the job quite effectively for millennia,” by which he presumably meant the economic dependence of women on marriage/men.</w:t>
      </w:r>
    </w:p>
    <w:p w14:paraId="660BB784" w14:textId="77777777" w:rsidR="002639BB" w:rsidRPr="003E4D2E" w:rsidRDefault="002639BB" w:rsidP="002639BB">
      <w:pPr>
        <w:rPr>
          <w:sz w:val="16"/>
        </w:rPr>
      </w:pPr>
      <w:r w:rsidRPr="003E4D2E">
        <w:rPr>
          <w:sz w:val="16"/>
        </w:rPr>
        <w:t>Such proposals were at the forefront of the 1994 Congressional elections and Newt Gingrich’s Contract with America, which included policy proposals to cut welfare, slash taxes, create harsher penalties for crime, and increase funding for businesses and the military. The crescendo of these debates was the passage of the Personal Responsibility and Work Opportunity Reconciliation Act of 1996, which replaced AFDC with Temporary Assistance to Needy Families (TANF) and explicitly sought to end single motherhood. Bill Clinton and Conservatives in Congress both believed that the availability of AFDC incentivized nonmarital births. Arguably, they were observing cultural trends unrelated to social policy; by 1996, approximately 32% of all births occur outside of a married, heterosexual family (Child Trends, 2018).</w:t>
      </w:r>
    </w:p>
    <w:p w14:paraId="6A8C24CF" w14:textId="77777777" w:rsidR="002639BB" w:rsidRPr="003E4D2E" w:rsidRDefault="002639BB" w:rsidP="002639BB">
      <w:pPr>
        <w:rPr>
          <w:sz w:val="16"/>
        </w:rPr>
      </w:pPr>
      <w:r w:rsidRPr="003E4D2E">
        <w:rPr>
          <w:sz w:val="16"/>
        </w:rPr>
        <w:t xml:space="preserve">While early welfare programs seemed conflicted about whether the intention of assistance was to allow (white) women to remain at home with their young children or push (black) women into the labor force, there is no longer any pretense about the employment expectations of recipient mothers. </w:t>
      </w:r>
      <w:r w:rsidRPr="003E4D2E">
        <w:rPr>
          <w:rStyle w:val="StyleUnderline"/>
        </w:rPr>
        <w:t xml:space="preserve">TANF </w:t>
      </w:r>
      <w:r w:rsidRPr="003E4D2E">
        <w:rPr>
          <w:rStyle w:val="Emphasis"/>
        </w:rPr>
        <w:t>requires single mothers</w:t>
      </w:r>
      <w:r w:rsidRPr="003E4D2E">
        <w:rPr>
          <w:rStyle w:val="StyleUnderline"/>
        </w:rPr>
        <w:t xml:space="preserve"> to</w:t>
      </w:r>
      <w:r w:rsidRPr="003E4D2E">
        <w:rPr>
          <w:sz w:val="16"/>
        </w:rPr>
        <w:t xml:space="preserve"> either </w:t>
      </w:r>
      <w:r w:rsidRPr="003E4D2E">
        <w:rPr>
          <w:rStyle w:val="Emphasis"/>
        </w:rPr>
        <w:t>work</w:t>
      </w:r>
      <w:r w:rsidRPr="003E4D2E">
        <w:rPr>
          <w:sz w:val="16"/>
        </w:rPr>
        <w:t xml:space="preserve">, volunteer, </w:t>
      </w:r>
      <w:r w:rsidRPr="003E4D2E">
        <w:rPr>
          <w:rStyle w:val="StyleUnderline"/>
        </w:rPr>
        <w:t xml:space="preserve">or be engaged in </w:t>
      </w:r>
      <w:r w:rsidRPr="003E4D2E">
        <w:rPr>
          <w:rStyle w:val="Emphasis"/>
        </w:rPr>
        <w:t>job training</w:t>
      </w:r>
      <w:r w:rsidRPr="003E4D2E">
        <w:rPr>
          <w:sz w:val="16"/>
        </w:rPr>
        <w:t xml:space="preserve"> programs. This expectation, in part, reflects cultural shifts in women’s attachment to the labor force. However, </w:t>
      </w:r>
      <w:r w:rsidRPr="003E4D2E">
        <w:rPr>
          <w:rStyle w:val="StyleUnderline"/>
        </w:rPr>
        <w:t xml:space="preserve">married TANF households are </w:t>
      </w:r>
      <w:r w:rsidRPr="003E4D2E">
        <w:rPr>
          <w:rStyle w:val="Emphasis"/>
        </w:rPr>
        <w:t>only expected</w:t>
      </w:r>
      <w:r w:rsidRPr="003E4D2E">
        <w:rPr>
          <w:rStyle w:val="StyleUnderline"/>
        </w:rPr>
        <w:t xml:space="preserve"> to </w:t>
      </w:r>
      <w:r w:rsidRPr="003E4D2E">
        <w:rPr>
          <w:rStyle w:val="Emphasis"/>
        </w:rPr>
        <w:t>have one</w:t>
      </w:r>
      <w:r w:rsidRPr="003E4D2E">
        <w:rPr>
          <w:rStyle w:val="StyleUnderline"/>
        </w:rPr>
        <w:t xml:space="preserve"> working spouse</w:t>
      </w:r>
      <w:r w:rsidRPr="003E4D2E">
        <w:rPr>
          <w:sz w:val="16"/>
        </w:rPr>
        <w:t xml:space="preserve">, </w:t>
      </w:r>
      <w:r w:rsidRPr="003E4D2E">
        <w:rPr>
          <w:rStyle w:val="StyleUnderline"/>
        </w:rPr>
        <w:t>meaning</w:t>
      </w:r>
      <w:r w:rsidRPr="003E4D2E">
        <w:rPr>
          <w:sz w:val="16"/>
        </w:rPr>
        <w:t xml:space="preserve"> that </w:t>
      </w:r>
      <w:r w:rsidRPr="003E4D2E">
        <w:rPr>
          <w:rStyle w:val="StyleUnderline"/>
        </w:rPr>
        <w:t>married TANF mothers have</w:t>
      </w:r>
      <w:r w:rsidRPr="003E4D2E">
        <w:rPr>
          <w:sz w:val="16"/>
        </w:rPr>
        <w:t xml:space="preserve"> the </w:t>
      </w:r>
      <w:r w:rsidRPr="003E4D2E">
        <w:rPr>
          <w:rStyle w:val="Emphasis"/>
        </w:rPr>
        <w:t>flexibility</w:t>
      </w:r>
      <w:r w:rsidRPr="003E4D2E">
        <w:rPr>
          <w:sz w:val="16"/>
        </w:rPr>
        <w:t xml:space="preserve"> and choice </w:t>
      </w:r>
      <w:r w:rsidRPr="003E4D2E">
        <w:rPr>
          <w:rStyle w:val="StyleUnderline"/>
        </w:rPr>
        <w:t xml:space="preserve">of being a stay at home parent while </w:t>
      </w:r>
      <w:r w:rsidRPr="003E4D2E">
        <w:rPr>
          <w:rStyle w:val="Emphasis"/>
        </w:rPr>
        <w:t>single mothers do not</w:t>
      </w:r>
      <w:r w:rsidRPr="003E4D2E">
        <w:rPr>
          <w:sz w:val="16"/>
        </w:rPr>
        <w:t xml:space="preserve"> (Mink, 2001). In addition to work requirements, many scholars argue that </w:t>
      </w:r>
      <w:r w:rsidRPr="003E4D2E">
        <w:rPr>
          <w:rStyle w:val="StyleUnderline"/>
        </w:rPr>
        <w:t>TANF</w:t>
      </w:r>
      <w:r w:rsidRPr="003E4D2E">
        <w:rPr>
          <w:sz w:val="16"/>
        </w:rPr>
        <w:t xml:space="preserve"> policy </w:t>
      </w:r>
      <w:r w:rsidRPr="003E4D2E">
        <w:rPr>
          <w:rStyle w:val="StyleUnderline"/>
        </w:rPr>
        <w:t>is</w:t>
      </w:r>
      <w:r w:rsidRPr="003E4D2E">
        <w:rPr>
          <w:sz w:val="16"/>
        </w:rPr>
        <w:t xml:space="preserve"> no less </w:t>
      </w:r>
      <w:r w:rsidRPr="003E4D2E">
        <w:rPr>
          <w:rStyle w:val="Emphasis"/>
        </w:rPr>
        <w:t>intrusive</w:t>
      </w:r>
      <w:r w:rsidRPr="003E4D2E">
        <w:rPr>
          <w:rStyle w:val="StyleUnderline"/>
        </w:rPr>
        <w:t xml:space="preserve"> into the sexual and </w:t>
      </w:r>
      <w:r w:rsidRPr="003E4D2E">
        <w:rPr>
          <w:rStyle w:val="Emphasis"/>
        </w:rPr>
        <w:t>reproductive lives</w:t>
      </w:r>
      <w:r w:rsidRPr="003E4D2E">
        <w:rPr>
          <w:rStyle w:val="StyleUnderline"/>
        </w:rPr>
        <w:t xml:space="preserve"> of lowincome women</w:t>
      </w:r>
      <w:r w:rsidRPr="003E4D2E">
        <w:rPr>
          <w:sz w:val="16"/>
        </w:rPr>
        <w:t xml:space="preserve"> than it was in the era of midnight raids and “suitable home” rules. For example, </w:t>
      </w:r>
      <w:r w:rsidRPr="003E4D2E">
        <w:rPr>
          <w:rStyle w:val="StyleUnderline"/>
        </w:rPr>
        <w:t xml:space="preserve">single mothers can be denied benefits if they </w:t>
      </w:r>
      <w:r w:rsidRPr="003E4D2E">
        <w:rPr>
          <w:rStyle w:val="Emphasis"/>
        </w:rPr>
        <w:t>do not identify non-custodial fathers</w:t>
      </w:r>
      <w:r w:rsidRPr="003E4D2E">
        <w:rPr>
          <w:rStyle w:val="StyleUnderline"/>
        </w:rPr>
        <w:t>.</w:t>
      </w:r>
      <w:r w:rsidRPr="003E4D2E">
        <w:rPr>
          <w:sz w:val="16"/>
        </w:rPr>
        <w:t xml:space="preserve"> Some states then pursue child support from fathers and keep the collected payments rather than passing them along to the mother (Cancian, Meyer, &amp; Caspar, 2008). </w:t>
      </w:r>
      <w:r w:rsidRPr="003E4D2E">
        <w:rPr>
          <w:rStyle w:val="StyleUnderline"/>
        </w:rPr>
        <w:t>Women can</w:t>
      </w:r>
      <w:r w:rsidRPr="003E4D2E">
        <w:rPr>
          <w:sz w:val="16"/>
        </w:rPr>
        <w:t xml:space="preserve"> also </w:t>
      </w:r>
      <w:r w:rsidRPr="003E4D2E">
        <w:rPr>
          <w:rStyle w:val="StyleUnderline"/>
        </w:rPr>
        <w:t xml:space="preserve">be </w:t>
      </w:r>
      <w:r w:rsidRPr="003E4D2E">
        <w:rPr>
          <w:rStyle w:val="Emphasis"/>
          <w:szCs w:val="32"/>
        </w:rPr>
        <w:t>denied assistance if they have</w:t>
      </w:r>
      <w:r w:rsidRPr="003E4D2E">
        <w:rPr>
          <w:sz w:val="16"/>
        </w:rPr>
        <w:t xml:space="preserve"> additional </w:t>
      </w:r>
      <w:r w:rsidRPr="003E4D2E">
        <w:rPr>
          <w:rStyle w:val="Emphasis"/>
          <w:szCs w:val="32"/>
        </w:rPr>
        <w:t>children</w:t>
      </w:r>
      <w:r w:rsidRPr="003E4D2E">
        <w:rPr>
          <w:sz w:val="16"/>
        </w:rPr>
        <w:t xml:space="preserve"> while receiving aid (Wallace, 2009).</w:t>
      </w:r>
    </w:p>
    <w:p w14:paraId="1D6CFB95" w14:textId="77777777" w:rsidR="002639BB" w:rsidRPr="003E4D2E" w:rsidRDefault="002639BB" w:rsidP="002639BB">
      <w:pPr>
        <w:rPr>
          <w:sz w:val="16"/>
        </w:rPr>
      </w:pPr>
      <w:r w:rsidRPr="003E4D2E">
        <w:rPr>
          <w:sz w:val="16"/>
        </w:rPr>
        <w:t>Further, TANF offers financial incentives for states to provide abstinence-only education. The PRWORA explicitly requires such education to teach that “sexual activity outside of the context of marriage is likely to have harmful psychological and physical effects.” This section of the law also emphasizes “the importance of attaining self-sufficiency before engaging in sexual activity” (Personal Responsibility and Work Opportunity Reconciliation Act, 1996). In other words, poor people shouldn’t have sex. States have further financial incentives to engineer reproduction via an “illegitimacy reduction bonus” if they reduce statewide rates of nonmarital births and abortion (Mink, 2006).</w:t>
      </w:r>
    </w:p>
    <w:p w14:paraId="78FC498F" w14:textId="77777777" w:rsidR="002639BB" w:rsidRPr="003E4D2E" w:rsidRDefault="002639BB" w:rsidP="002639BB">
      <w:pPr>
        <w:rPr>
          <w:sz w:val="16"/>
        </w:rPr>
      </w:pPr>
      <w:r w:rsidRPr="003E4D2E">
        <w:rPr>
          <w:sz w:val="16"/>
        </w:rPr>
        <w:t xml:space="preserve">In an era of increasing skepticism toward low-income, single women and their ability to parent, the Adoption and Safe Families Act of 1997 (passed a year after Welfare Reform) created state bonuses for increased adoptions and reduced the amount of time that families have to complete treatment plans before termination of parental rights (from 18 to 12 months). It did not, however, offer additional services for keeping families together (Mink, 2006). Going a step further, Utah considered legislation that would pay unmarried, pregnant women $3000 to surrender their babies for adoption (Abramovitz, 1996). </w:t>
      </w:r>
      <w:r w:rsidRPr="003E4D2E">
        <w:rPr>
          <w:rStyle w:val="StyleUnderline"/>
        </w:rPr>
        <w:t xml:space="preserve">With an </w:t>
      </w:r>
      <w:r w:rsidRPr="003E4D2E">
        <w:rPr>
          <w:rStyle w:val="Emphasis"/>
        </w:rPr>
        <w:t>inadequate social safety net</w:t>
      </w:r>
      <w:r w:rsidRPr="003E4D2E">
        <w:rPr>
          <w:sz w:val="16"/>
        </w:rPr>
        <w:t xml:space="preserve">, greater emphasis on adoption, and fewer services for family stability, </w:t>
      </w:r>
      <w:r w:rsidRPr="003E4D2E">
        <w:rPr>
          <w:rStyle w:val="StyleUnderline"/>
        </w:rPr>
        <w:t xml:space="preserve">low-income mothers are </w:t>
      </w:r>
      <w:r w:rsidRPr="003E4D2E">
        <w:rPr>
          <w:rStyle w:val="Emphasis"/>
        </w:rPr>
        <w:t>increasingly vulnerable</w:t>
      </w:r>
      <w:r w:rsidRPr="003E4D2E">
        <w:rPr>
          <w:rStyle w:val="StyleUnderline"/>
        </w:rPr>
        <w:t xml:space="preserve"> to </w:t>
      </w:r>
      <w:r w:rsidRPr="003E4D2E">
        <w:rPr>
          <w:rStyle w:val="Emphasis"/>
        </w:rPr>
        <w:t>separation</w:t>
      </w:r>
      <w:r w:rsidRPr="003E4D2E">
        <w:rPr>
          <w:rStyle w:val="StyleUnderline"/>
        </w:rPr>
        <w:t xml:space="preserve"> from their children.</w:t>
      </w:r>
      <w:r w:rsidRPr="003E4D2E">
        <w:rPr>
          <w:sz w:val="16"/>
        </w:rPr>
        <w:t xml:space="preserve"> This cumulative policy shift (and </w:t>
      </w:r>
      <w:r w:rsidRPr="003E4D2E">
        <w:rPr>
          <w:rStyle w:val="StyleUnderline"/>
        </w:rPr>
        <w:t xml:space="preserve">the fact that affected families are </w:t>
      </w:r>
      <w:r w:rsidRPr="003E4D2E">
        <w:rPr>
          <w:rStyle w:val="Emphasis"/>
        </w:rPr>
        <w:t>disproportionately black</w:t>
      </w:r>
      <w:r w:rsidRPr="003E4D2E">
        <w:rPr>
          <w:sz w:val="16"/>
        </w:rPr>
        <w:t xml:space="preserve">) </w:t>
      </w:r>
      <w:r w:rsidRPr="003E4D2E">
        <w:rPr>
          <w:rStyle w:val="StyleUnderline"/>
        </w:rPr>
        <w:t>has been described as “</w:t>
      </w:r>
      <w:r w:rsidRPr="003E4D2E">
        <w:rPr>
          <w:rStyle w:val="Emphasis"/>
        </w:rPr>
        <w:t>Jane Crow</w:t>
      </w:r>
      <w:r w:rsidRPr="003E4D2E">
        <w:rPr>
          <w:rStyle w:val="StyleUnderline"/>
        </w:rPr>
        <w:t>.”</w:t>
      </w:r>
      <w:r w:rsidRPr="003E4D2E">
        <w:rPr>
          <w:sz w:val="16"/>
        </w:rPr>
        <w:t xml:space="preserve"> In 2018, the New York Times profiled one African American mother, Maisha, who put her five-year-old daughter, Deja, to bed one night and then took a bath with her headphones on. Deja came out of her room and, unable to find her mother, walked across the street to her grandmother’s house. Maisha was arrested for child endangerment and Deja placed in foster care. While this would be a terrifying incident for any parent, it would likely be treated very differently in a middle-class, white neighborhood (Clifford &amp; Silver-Greenberg, 2018).</w:t>
      </w:r>
    </w:p>
    <w:p w14:paraId="019EE944" w14:textId="77777777" w:rsidR="002639BB" w:rsidRPr="003E4D2E" w:rsidRDefault="002639BB" w:rsidP="002639BB">
      <w:pPr>
        <w:rPr>
          <w:sz w:val="16"/>
        </w:rPr>
      </w:pPr>
      <w:r w:rsidRPr="003E4D2E">
        <w:rPr>
          <w:sz w:val="16"/>
        </w:rPr>
        <w:t xml:space="preserve">The George W. Bush Administration also assumed that the solution to poverty was encouraging two people who were both experiencing the effects of wage depression and growing income inequality to enter into a legally binding economic dependency, diverting greater TANF funds into marriage promotion programs. Three prominent welfare researchers at the time argued that marriage promotion would not end poverty, but would allow significant grant funding to be funneled to private, religious organizations who offered the programs (Fineman, Mink, &amp; Smith, 2003). Further, </w:t>
      </w:r>
      <w:r w:rsidRPr="003E4D2E">
        <w:rPr>
          <w:rStyle w:val="StyleUnderline"/>
        </w:rPr>
        <w:t>the explicit expectation that low-income women be married</w:t>
      </w:r>
      <w:r w:rsidRPr="003E4D2E">
        <w:rPr>
          <w:sz w:val="16"/>
        </w:rPr>
        <w:t xml:space="preserve"> can </w:t>
      </w:r>
      <w:r w:rsidRPr="003E4D2E">
        <w:rPr>
          <w:rStyle w:val="StyleUnderline"/>
        </w:rPr>
        <w:t xml:space="preserve">leave women </w:t>
      </w:r>
      <w:r w:rsidRPr="003E4D2E">
        <w:rPr>
          <w:rStyle w:val="Emphasis"/>
        </w:rPr>
        <w:t>dependent on men</w:t>
      </w:r>
      <w:r w:rsidRPr="003E4D2E">
        <w:rPr>
          <w:rStyle w:val="StyleUnderline"/>
        </w:rPr>
        <w:t xml:space="preserve"> and </w:t>
      </w:r>
      <w:r w:rsidRPr="003E4D2E">
        <w:rPr>
          <w:rStyle w:val="Emphasis"/>
        </w:rPr>
        <w:t>vulnerable to abuse</w:t>
      </w:r>
      <w:r w:rsidRPr="003E4D2E">
        <w:rPr>
          <w:rStyle w:val="StyleUnderline"/>
        </w:rPr>
        <w:t>.</w:t>
      </w:r>
      <w:r w:rsidRPr="003E4D2E">
        <w:rPr>
          <w:sz w:val="16"/>
        </w:rPr>
        <w:t xml:space="preserve"> Indeed, </w:t>
      </w:r>
      <w:r w:rsidRPr="003E4D2E">
        <w:rPr>
          <w:rStyle w:val="Emphasis"/>
        </w:rPr>
        <w:t>domestic violence</w:t>
      </w:r>
      <w:r w:rsidRPr="003E4D2E">
        <w:rPr>
          <w:rStyle w:val="StyleUnderline"/>
        </w:rPr>
        <w:t xml:space="preserve"> increases in TANF households </w:t>
      </w:r>
      <w:r w:rsidRPr="003E4D2E">
        <w:rPr>
          <w:rStyle w:val="Emphasis"/>
        </w:rPr>
        <w:t>immediately after</w:t>
      </w:r>
      <w:r w:rsidRPr="003E4D2E">
        <w:rPr>
          <w:rStyle w:val="StyleUnderline"/>
        </w:rPr>
        <w:t xml:space="preserve"> the monthly payment as men attempt to </w:t>
      </w:r>
      <w:r w:rsidRPr="003E4D2E">
        <w:rPr>
          <w:rStyle w:val="Emphasis"/>
        </w:rPr>
        <w:t>gain control of the money</w:t>
      </w:r>
      <w:r w:rsidRPr="003E4D2E">
        <w:rPr>
          <w:sz w:val="16"/>
        </w:rPr>
        <w:t xml:space="preserve"> (Hsu, 2017). In turn, </w:t>
      </w:r>
      <w:r w:rsidRPr="003E4D2E">
        <w:rPr>
          <w:rStyle w:val="StyleUnderline"/>
        </w:rPr>
        <w:t xml:space="preserve">women experiencing intimate partner violence are </w:t>
      </w:r>
      <w:r w:rsidRPr="003E4D2E">
        <w:rPr>
          <w:rStyle w:val="Emphasis"/>
        </w:rPr>
        <w:t>less likely</w:t>
      </w:r>
      <w:r w:rsidRPr="003E4D2E">
        <w:rPr>
          <w:rStyle w:val="StyleUnderline"/>
        </w:rPr>
        <w:t xml:space="preserve"> to become </w:t>
      </w:r>
      <w:r w:rsidRPr="003E4D2E">
        <w:rPr>
          <w:rStyle w:val="Emphasis"/>
        </w:rPr>
        <w:t>economically self-sufficient</w:t>
      </w:r>
      <w:r w:rsidRPr="003E4D2E">
        <w:rPr>
          <w:sz w:val="16"/>
        </w:rPr>
        <w:t xml:space="preserve"> (Thomas, CollierTenison, Maxwell, &amp; Check, 2017).</w:t>
      </w:r>
    </w:p>
    <w:p w14:paraId="486781FC" w14:textId="77777777" w:rsidR="002639BB" w:rsidRPr="003E4D2E" w:rsidRDefault="002639BB" w:rsidP="002639BB">
      <w:pPr>
        <w:rPr>
          <w:sz w:val="16"/>
        </w:rPr>
      </w:pPr>
      <w:r w:rsidRPr="003E4D2E">
        <w:rPr>
          <w:sz w:val="16"/>
        </w:rPr>
        <w:t xml:space="preserve">When Washington legislators frame TANF policy to penalize single mothers, local welfare offices often reflect this tone in their interactions with families. </w:t>
      </w:r>
      <w:r w:rsidRPr="003E4D2E">
        <w:rPr>
          <w:rStyle w:val="StyleUnderline"/>
        </w:rPr>
        <w:t xml:space="preserve">Mothers applying for assistance face </w:t>
      </w:r>
      <w:r w:rsidRPr="003E4D2E">
        <w:rPr>
          <w:rStyle w:val="Emphasis"/>
        </w:rPr>
        <w:t>patronizing</w:t>
      </w:r>
      <w:r w:rsidRPr="003E4D2E">
        <w:rPr>
          <w:sz w:val="16"/>
        </w:rPr>
        <w:t xml:space="preserve">, subtly </w:t>
      </w:r>
      <w:r w:rsidRPr="003E4D2E">
        <w:rPr>
          <w:rStyle w:val="Emphasis"/>
        </w:rPr>
        <w:t>racist</w:t>
      </w:r>
      <w:r w:rsidRPr="003E4D2E">
        <w:rPr>
          <w:sz w:val="16"/>
        </w:rPr>
        <w:t xml:space="preserve">, </w:t>
      </w:r>
      <w:r w:rsidRPr="003E4D2E">
        <w:rPr>
          <w:rStyle w:val="StyleUnderline"/>
        </w:rPr>
        <w:t xml:space="preserve">and </w:t>
      </w:r>
      <w:r w:rsidRPr="003E4D2E">
        <w:rPr>
          <w:rStyle w:val="Emphasis"/>
        </w:rPr>
        <w:t>moralizing language</w:t>
      </w:r>
      <w:r w:rsidRPr="003E4D2E">
        <w:rPr>
          <w:rStyle w:val="StyleUnderline"/>
        </w:rPr>
        <w:t xml:space="preserve"> from caseworkers.</w:t>
      </w:r>
      <w:r w:rsidRPr="003E4D2E">
        <w:rPr>
          <w:sz w:val="16"/>
        </w:rPr>
        <w:t xml:space="preserve"> For example, researchers recorded and analyzed 232 interviews between caseworkers and applicants in three states (Masters, Lindhorst, &amp; Meyers, 2014). Many included humiliating exchanges like the following.</w:t>
      </w:r>
    </w:p>
    <w:p w14:paraId="45F287CD" w14:textId="77777777" w:rsidR="002639BB" w:rsidRPr="003E4D2E" w:rsidRDefault="002639BB" w:rsidP="002639BB">
      <w:pPr>
        <w:rPr>
          <w:sz w:val="16"/>
          <w:szCs w:val="16"/>
        </w:rPr>
      </w:pPr>
      <w:r w:rsidRPr="003E4D2E">
        <w:rPr>
          <w:sz w:val="16"/>
          <w:szCs w:val="16"/>
        </w:rPr>
        <w:t>• Worker: What’s the father’s name? Client: I can only think of his first name, that’s ______. Worker: How long did you go out with him? Client: A while. But he’s in denial. Only thing I can think of is his first name. Worker: If you went out with him awhile you should know his last name. [ … ] Oh, I’m getting a message [from the computer]. I never got that before. [ … ] I guess the system couldn’t believe someone would only know the first name.</w:t>
      </w:r>
    </w:p>
    <w:p w14:paraId="04508DF5" w14:textId="77777777" w:rsidR="002639BB" w:rsidRPr="003E4D2E" w:rsidRDefault="002639BB" w:rsidP="002639BB">
      <w:pPr>
        <w:rPr>
          <w:sz w:val="16"/>
          <w:szCs w:val="16"/>
        </w:rPr>
      </w:pPr>
      <w:r w:rsidRPr="003E4D2E">
        <w:rPr>
          <w:sz w:val="16"/>
          <w:szCs w:val="16"/>
        </w:rPr>
        <w:t>• Worker: Do you have your current ID? Are you getting child support? Client: Um, well right now, he’s just helping me pay the mortgage so, I guess, yeah. Worker: Is he the father of all your children? Client: The other three, no, he’s in prison, the father of the other three. Worker: You don’t pick them good.</w:t>
      </w:r>
    </w:p>
    <w:p w14:paraId="21629240" w14:textId="77777777" w:rsidR="002639BB" w:rsidRPr="003E4D2E" w:rsidRDefault="002639BB" w:rsidP="002639BB">
      <w:pPr>
        <w:rPr>
          <w:sz w:val="16"/>
          <w:szCs w:val="16"/>
        </w:rPr>
      </w:pPr>
      <w:r w:rsidRPr="003E4D2E">
        <w:rPr>
          <w:sz w:val="16"/>
          <w:szCs w:val="16"/>
        </w:rPr>
        <w:t>• Worker: How many children are in the home? Client: Five and one on the way. Worker: Why would you go ahead and do that? We can talk to y’all until we’re blue in the face. You know you won’t get any extra money.</w:t>
      </w:r>
    </w:p>
    <w:p w14:paraId="5D915519" w14:textId="77777777" w:rsidR="002639BB" w:rsidRPr="003E4D2E" w:rsidRDefault="002639BB" w:rsidP="002639BB">
      <w:pPr>
        <w:rPr>
          <w:sz w:val="16"/>
          <w:szCs w:val="16"/>
        </w:rPr>
      </w:pPr>
      <w:r w:rsidRPr="003E4D2E">
        <w:rPr>
          <w:sz w:val="16"/>
          <w:szCs w:val="16"/>
        </w:rPr>
        <w:t>Feminization of Poverty</w:t>
      </w:r>
    </w:p>
    <w:p w14:paraId="2B7A9499" w14:textId="77777777" w:rsidR="002639BB" w:rsidRPr="003E4D2E" w:rsidRDefault="002639BB" w:rsidP="002639BB">
      <w:pPr>
        <w:rPr>
          <w:sz w:val="16"/>
          <w:szCs w:val="16"/>
        </w:rPr>
      </w:pPr>
      <w:r w:rsidRPr="003E4D2E">
        <w:rPr>
          <w:sz w:val="16"/>
          <w:szCs w:val="16"/>
        </w:rPr>
        <w:t>While women represent roughly half of Supplemental Security Income and Unemployment Insurance recipients, they comprise 85% of adult TANF beneficiaries, because they are more likely to be single parents than men (Administration for Children and Families, 2019; Social Security Administration, 2019; US Department of Labor, 2019). This means that women are disproportionately affected by increasingly stringent TANF eligibility criteria, contributing to the so-called feminization of poverty and exacerbating the consequences of poverty for women and their children. While AFDC lifted 56% of children who would have otherwise been in deep poverty (incomes less than 50% of the poverty line) in 1995, TANF only lifted 18% of such children in 2014 (Center on Budget and Policy Priorities, 2018). Today, 17% of all US children live in poverty (Child Trends, 2019).</w:t>
      </w:r>
    </w:p>
    <w:p w14:paraId="18A3765E" w14:textId="77777777" w:rsidR="002639BB" w:rsidRPr="003E4D2E" w:rsidRDefault="002639BB" w:rsidP="002639BB">
      <w:pPr>
        <w:rPr>
          <w:sz w:val="16"/>
          <w:szCs w:val="16"/>
        </w:rPr>
      </w:pPr>
      <w:r w:rsidRPr="003E4D2E">
        <w:rPr>
          <w:sz w:val="16"/>
          <w:szCs w:val="16"/>
        </w:rPr>
        <w:t>The feminization of poverty has significant repercussions for women, their children, and the entire economy. Poverty increases the risks of addiction and poor physical and mental health; as well as the likelihood of living in areas with environmental pollution. It also carries a life expectancy as much as 25% lower than the highest-income Americans (U.S. Government Accountability Office, 2007). Further, poverty is a more significant predictor of problem drinking in African Americans, suggesting that the intersectional pressures of poverty and racism leave black families especially vulnerable to poor health (Glass et al., 2017). Children living in poor households are “at greater risk for several negative outcomes such as poor academic achievement, school dropout, abuse and neglect, behavioral and socioemotional problems, physical health problems, and developmental delays” (American Psychological Association, n.d.). According to the nonpartisan US Government Accountability Office (2007), the cumulative effects of poverty create lower overall workforce participation, higher crime, higher health costs, and ultimately, slows economic growth. Childhood poverty alone costs the United States $1.03 trillion per year (McLaughlin &amp; Rank, 2018).</w:t>
      </w:r>
    </w:p>
    <w:p w14:paraId="5200C43F" w14:textId="77777777" w:rsidR="002639BB" w:rsidRPr="003E4D2E" w:rsidRDefault="002639BB" w:rsidP="002639BB">
      <w:pPr>
        <w:rPr>
          <w:sz w:val="16"/>
          <w:szCs w:val="16"/>
        </w:rPr>
      </w:pPr>
      <w:r w:rsidRPr="003E4D2E">
        <w:rPr>
          <w:sz w:val="16"/>
          <w:szCs w:val="16"/>
        </w:rPr>
        <w:t>Arguably, attacks on single motherhood distract from the fact that women are paid less and therefore carry the burden of raising children with fewer resources than they equitably deserve. Women continue to experience a 19.5% wage gap with men in the United States (Institute for Women’s Policy Research, 2019). Even in the same profession, women are paid less (I am intentionally not using the word “earn” here, as disparate pay is not an accurate representation of women’s actual work effort.). For example, in my profession, social work, women are paid 93.6% of men’s average pay. Female CEOs make 69.8% of male CEOs (Institute for Women’s Policy Research, 2019). We also know that this disparity is widest for women of color. In 2018, black and Hispanic women were paid 65.3% and 61.6% of white male wages, respectively (Hegewisch &amp; Hartmann, 2019). Ultimately, the wage gap means that women are much more likely to be paid less than the federal poverty measurement (Institute for Women’s Policy Research, 2019). Eight percent of working-age American men lived in poverty in 2017 compared to 11% of adult women, a difference of 2.5 million more women than men (Henry J. Kaiser Family Foundation, 2018).</w:t>
      </w:r>
    </w:p>
    <w:p w14:paraId="02758566" w14:textId="77777777" w:rsidR="002639BB" w:rsidRPr="003E4D2E" w:rsidRDefault="002639BB" w:rsidP="002639BB">
      <w:pPr>
        <w:rPr>
          <w:sz w:val="16"/>
          <w:szCs w:val="16"/>
        </w:rPr>
      </w:pPr>
      <w:r w:rsidRPr="003E4D2E">
        <w:rPr>
          <w:sz w:val="16"/>
          <w:szCs w:val="16"/>
        </w:rPr>
        <w:t>Meanwhile, full-time, center-based child care in the United States averages $1230 per month, and home-based care is roughly $800 per month (Workman &amp; Jessen-Howard, 2018). By comparison, the median monthly income for households in the lowest and second-lowest quintiles were $1104 and $2723 in 2017, respectively (US Census Bureau, 2018). The average monthly earnings for a full-time minimum-wage worker is $1256 (UC Davis Center for Poverty Research, 2018), calling into question whether it is even cost-effective to push low-income women with young children into the workforce before they have gained sufficient skills to improve their income potential. Under TANF rules, however, vocational training and education only count toward work requirements for 12 months (Black &amp; Sprague, 2017), making it difficult to earn anything more than a GED or certificate in fields that arguably, continue to pay sub-sufficiency incomes. This policy shift may explain why the pre-1996 AFDC program was more effective in moving recipients with less than a high school diploma to the workforce than TANF, as recipients had more time to complete a GED and gain further job training (Cancian, Meyer, &amp; Wu, 2005).</w:t>
      </w:r>
    </w:p>
    <w:p w14:paraId="718B4BBB" w14:textId="77777777" w:rsidR="002639BB" w:rsidRPr="003E4D2E" w:rsidRDefault="002639BB" w:rsidP="002639BB">
      <w:pPr>
        <w:rPr>
          <w:sz w:val="16"/>
          <w:szCs w:val="16"/>
        </w:rPr>
      </w:pPr>
      <w:r w:rsidRPr="003E4D2E">
        <w:rPr>
          <w:sz w:val="16"/>
          <w:szCs w:val="16"/>
        </w:rPr>
        <w:t>Basic-Income Outcomes for Women</w:t>
      </w:r>
    </w:p>
    <w:p w14:paraId="07E52F30" w14:textId="77777777" w:rsidR="002639BB" w:rsidRPr="003E4D2E" w:rsidRDefault="002639BB" w:rsidP="002639BB">
      <w:pPr>
        <w:rPr>
          <w:sz w:val="16"/>
        </w:rPr>
      </w:pPr>
      <w:r w:rsidRPr="003E4D2E">
        <w:rPr>
          <w:sz w:val="16"/>
        </w:rPr>
        <w:t xml:space="preserve">Some </w:t>
      </w:r>
      <w:r w:rsidRPr="003E4D2E">
        <w:rPr>
          <w:rStyle w:val="StyleUnderline"/>
        </w:rPr>
        <w:t>progressive feminists argue that</w:t>
      </w:r>
      <w:r w:rsidRPr="003E4D2E">
        <w:rPr>
          <w:sz w:val="16"/>
        </w:rPr>
        <w:t xml:space="preserve"> a </w:t>
      </w:r>
      <w:r w:rsidRPr="003E4D2E">
        <w:rPr>
          <w:rStyle w:val="StyleUnderline"/>
        </w:rPr>
        <w:t>u</w:t>
      </w:r>
      <w:r w:rsidRPr="003E4D2E">
        <w:rPr>
          <w:sz w:val="16"/>
        </w:rPr>
        <w:t xml:space="preserve">niversal </w:t>
      </w:r>
      <w:r w:rsidRPr="003E4D2E">
        <w:rPr>
          <w:rStyle w:val="StyleUnderline"/>
        </w:rPr>
        <w:t>b</w:t>
      </w:r>
      <w:r w:rsidRPr="003E4D2E">
        <w:rPr>
          <w:sz w:val="16"/>
        </w:rPr>
        <w:t xml:space="preserve">asic </w:t>
      </w:r>
      <w:r w:rsidRPr="003E4D2E">
        <w:rPr>
          <w:rStyle w:val="StyleUnderline"/>
        </w:rPr>
        <w:t>i</w:t>
      </w:r>
      <w:r w:rsidRPr="003E4D2E">
        <w:rPr>
          <w:sz w:val="16"/>
        </w:rPr>
        <w:t xml:space="preserve">ncome </w:t>
      </w:r>
      <w:r w:rsidRPr="003E4D2E">
        <w:rPr>
          <w:rStyle w:val="StyleUnderline"/>
        </w:rPr>
        <w:t xml:space="preserve">is the </w:t>
      </w:r>
      <w:r w:rsidRPr="003E4D2E">
        <w:rPr>
          <w:rStyle w:val="Emphasis"/>
        </w:rPr>
        <w:t>best way</w:t>
      </w:r>
      <w:r w:rsidRPr="003E4D2E">
        <w:rPr>
          <w:rStyle w:val="StyleUnderline"/>
        </w:rPr>
        <w:t xml:space="preserve"> to</w:t>
      </w:r>
      <w:r w:rsidRPr="003E4D2E">
        <w:rPr>
          <w:sz w:val="16"/>
        </w:rPr>
        <w:t xml:space="preserve"> truly </w:t>
      </w:r>
      <w:r w:rsidRPr="003E4D2E">
        <w:rPr>
          <w:rStyle w:val="StyleUnderline"/>
        </w:rPr>
        <w:t xml:space="preserve">create </w:t>
      </w:r>
      <w:r w:rsidRPr="003E4D2E">
        <w:rPr>
          <w:rStyle w:val="Emphasis"/>
        </w:rPr>
        <w:t>equal opportunities</w:t>
      </w:r>
      <w:r w:rsidRPr="003E4D2E">
        <w:rPr>
          <w:rStyle w:val="StyleUnderline"/>
        </w:rPr>
        <w:t xml:space="preserve"> for women</w:t>
      </w:r>
      <w:r w:rsidRPr="003E4D2E">
        <w:rPr>
          <w:sz w:val="16"/>
        </w:rPr>
        <w:t xml:space="preserve"> in society (Zelleke, 2011). Firstly, </w:t>
      </w:r>
      <w:r w:rsidRPr="003E4D2E">
        <w:rPr>
          <w:rStyle w:val="StyleUnderline"/>
        </w:rPr>
        <w:t>it</w:t>
      </w:r>
      <w:r w:rsidRPr="003E4D2E">
        <w:rPr>
          <w:sz w:val="16"/>
        </w:rPr>
        <w:t xml:space="preserve"> can </w:t>
      </w:r>
      <w:r w:rsidRPr="003E4D2E">
        <w:rPr>
          <w:rStyle w:val="StyleUnderline"/>
        </w:rPr>
        <w:t xml:space="preserve">protect women from </w:t>
      </w:r>
      <w:r w:rsidRPr="003E4D2E">
        <w:rPr>
          <w:rStyle w:val="Emphasis"/>
        </w:rPr>
        <w:t>exploitation</w:t>
      </w:r>
      <w:r w:rsidRPr="003E4D2E">
        <w:rPr>
          <w:rStyle w:val="StyleUnderline"/>
        </w:rPr>
        <w:t xml:space="preserve"> and </w:t>
      </w:r>
      <w:r w:rsidRPr="003E4D2E">
        <w:rPr>
          <w:rStyle w:val="Emphasis"/>
        </w:rPr>
        <w:t>domestic violence</w:t>
      </w:r>
      <w:r w:rsidRPr="003E4D2E">
        <w:rPr>
          <w:rStyle w:val="StyleUnderline"/>
        </w:rPr>
        <w:t xml:space="preserve"> when they are not </w:t>
      </w:r>
      <w:r w:rsidRPr="003E4D2E">
        <w:rPr>
          <w:rStyle w:val="Emphasis"/>
        </w:rPr>
        <w:t>financially dependent</w:t>
      </w:r>
      <w:r w:rsidRPr="003E4D2E">
        <w:rPr>
          <w:rStyle w:val="StyleUnderline"/>
        </w:rPr>
        <w:t xml:space="preserve"> on men or when a small welfare check creates a </w:t>
      </w:r>
      <w:r w:rsidRPr="003E4D2E">
        <w:rPr>
          <w:rStyle w:val="Emphasis"/>
        </w:rPr>
        <w:t>power imbalance</w:t>
      </w:r>
      <w:r w:rsidRPr="003E4D2E">
        <w:rPr>
          <w:sz w:val="16"/>
        </w:rPr>
        <w:t xml:space="preserve"> in an economically strained household. A review of 165 basic income studies discovered lower fertility, delayed marriage, decreased sexual assault among women, and better school attendance for girls (Hagen-Zanker et al., 2016). One </w:t>
      </w:r>
      <w:r w:rsidRPr="003E4D2E">
        <w:rPr>
          <w:rStyle w:val="StyleUnderline"/>
        </w:rPr>
        <w:t>pilot of 1000 people in Namibia found</w:t>
      </w:r>
      <w:r w:rsidRPr="003E4D2E">
        <w:rPr>
          <w:sz w:val="16"/>
        </w:rPr>
        <w:t xml:space="preserve"> that female recipients gained </w:t>
      </w:r>
      <w:r w:rsidRPr="003E4D2E">
        <w:rPr>
          <w:rStyle w:val="StyleUnderline"/>
        </w:rPr>
        <w:t xml:space="preserve">greater </w:t>
      </w:r>
      <w:r w:rsidRPr="003E4D2E">
        <w:rPr>
          <w:rStyle w:val="Emphasis"/>
        </w:rPr>
        <w:t>economic independence</w:t>
      </w:r>
      <w:r w:rsidRPr="003E4D2E">
        <w:rPr>
          <w:sz w:val="16"/>
        </w:rPr>
        <w:t xml:space="preserve"> and were less likely to engage in prostitution (Haarmann et al., 2008).</w:t>
      </w:r>
    </w:p>
    <w:p w14:paraId="7E4FFE5B" w14:textId="77777777" w:rsidR="002639BB" w:rsidRPr="003E4D2E" w:rsidRDefault="002639BB" w:rsidP="002639BB">
      <w:pPr>
        <w:rPr>
          <w:sz w:val="16"/>
        </w:rPr>
      </w:pPr>
      <w:r w:rsidRPr="003E4D2E">
        <w:rPr>
          <w:sz w:val="16"/>
        </w:rPr>
        <w:t>However, the relationship between mothers and employment continues to be a political hurdle for basic income advocates. Women in the 1970s Mincome experiment expressed gratitude that the pilot allowed them to care for young children (Calnitsky, 2016), but the idea that women should receive government support to stay at home with children is controversial in modern American politics on both sides of the aisle. Conservatives are uncomfortable with government support for anyone who is not actively seeking work and liberals chafe at any implication that a mother’s “rightful” place is at home, especially when there are no adverse outcomes associated with high-quality child care in comparison to children who remain with a stay at home parent (Oster, 2019).</w:t>
      </w:r>
    </w:p>
    <w:p w14:paraId="5DDDD28E" w14:textId="77777777" w:rsidR="002639BB" w:rsidRDefault="002639BB" w:rsidP="002639BB">
      <w:pPr>
        <w:rPr>
          <w:rStyle w:val="StyleUnderline"/>
        </w:rPr>
      </w:pPr>
      <w:r w:rsidRPr="003E4D2E">
        <w:rPr>
          <w:rStyle w:val="StyleUnderline"/>
        </w:rPr>
        <w:t>The advantage of basic income is that it allows women</w:t>
      </w:r>
      <w:r w:rsidRPr="003E4D2E">
        <w:rPr>
          <w:sz w:val="16"/>
        </w:rPr>
        <w:t xml:space="preserve"> and their families </w:t>
      </w:r>
      <w:r w:rsidRPr="003E4D2E">
        <w:rPr>
          <w:rStyle w:val="StyleUnderline"/>
        </w:rPr>
        <w:t>to make the marriage</w:t>
      </w:r>
      <w:r w:rsidRPr="003E4D2E">
        <w:rPr>
          <w:sz w:val="16"/>
        </w:rPr>
        <w:t xml:space="preserve">, fertility, </w:t>
      </w:r>
      <w:r w:rsidRPr="003E4D2E">
        <w:rPr>
          <w:rStyle w:val="StyleUnderline"/>
        </w:rPr>
        <w:t xml:space="preserve">and child care </w:t>
      </w:r>
      <w:r w:rsidRPr="003E4D2E">
        <w:rPr>
          <w:rStyle w:val="Emphasis"/>
        </w:rPr>
        <w:t>decisions</w:t>
      </w:r>
      <w:r w:rsidRPr="003E4D2E">
        <w:rPr>
          <w:rStyle w:val="StyleUnderline"/>
        </w:rPr>
        <w:t xml:space="preserve"> that are </w:t>
      </w:r>
      <w:r w:rsidRPr="003E4D2E">
        <w:rPr>
          <w:rStyle w:val="Emphasis"/>
        </w:rPr>
        <w:t>right for them</w:t>
      </w:r>
      <w:r w:rsidRPr="003E4D2E">
        <w:rPr>
          <w:sz w:val="16"/>
        </w:rPr>
        <w:t xml:space="preserve">; </w:t>
      </w:r>
      <w:r w:rsidRPr="003E4D2E">
        <w:rPr>
          <w:rStyle w:val="StyleUnderline"/>
        </w:rPr>
        <w:t xml:space="preserve">no </w:t>
      </w:r>
      <w:r w:rsidRPr="003E4D2E">
        <w:rPr>
          <w:rStyle w:val="Emphasis"/>
        </w:rPr>
        <w:t>paternalistic social engineering</w:t>
      </w:r>
      <w:r w:rsidRPr="003E4D2E">
        <w:rPr>
          <w:rStyle w:val="StyleUnderline"/>
        </w:rPr>
        <w:t xml:space="preserve"> or </w:t>
      </w:r>
      <w:r w:rsidRPr="003E4D2E">
        <w:rPr>
          <w:rStyle w:val="Emphasis"/>
        </w:rPr>
        <w:t>intrusive eligibility criteria</w:t>
      </w:r>
      <w:r w:rsidRPr="003E4D2E">
        <w:rPr>
          <w:sz w:val="16"/>
        </w:rPr>
        <w:t xml:space="preserve"> required. </w:t>
      </w:r>
    </w:p>
    <w:sectPr w:rsidR="002639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E9EE88" w14:textId="77777777" w:rsidR="00EE1220" w:rsidRDefault="00EE1220" w:rsidP="00066D2C">
      <w:r>
        <w:separator/>
      </w:r>
    </w:p>
  </w:endnote>
  <w:endnote w:type="continuationSeparator" w:id="0">
    <w:p w14:paraId="314C640D" w14:textId="77777777" w:rsidR="00EE1220" w:rsidRDefault="00EE122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altName w:val="Arial Black"/>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altName w:val="Times New Roman"/>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5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panose1 w:val="00000000000000000000"/>
    <w:charset w:val="00"/>
    <w:family w:val="roman"/>
    <w:notTrueType/>
    <w:pitch w:val="default"/>
  </w:font>
  <w:font w:name="Baskerville">
    <w:altName w:val="Times New Roman"/>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swiss"/>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3FC337" w14:textId="77777777" w:rsidR="00EE1220" w:rsidRDefault="00EE1220" w:rsidP="00066D2C">
      <w:r>
        <w:separator/>
      </w:r>
    </w:p>
  </w:footnote>
  <w:footnote w:type="continuationSeparator" w:id="0">
    <w:p w14:paraId="1214DD1A" w14:textId="77777777" w:rsidR="00EE1220" w:rsidRDefault="00EE122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9A31FE"/>
    <w:multiLevelType w:val="hybridMultilevel"/>
    <w:tmpl w:val="77E035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38F2972"/>
    <w:multiLevelType w:val="hybridMultilevel"/>
    <w:tmpl w:val="55DE75E8"/>
    <w:lvl w:ilvl="0" w:tplc="6E38C6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9468B2"/>
    <w:multiLevelType w:val="hybridMultilevel"/>
    <w:tmpl w:val="A41A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05A710CC"/>
    <w:multiLevelType w:val="hybridMultilevel"/>
    <w:tmpl w:val="77E03532"/>
    <w:lvl w:ilvl="0" w:tplc="10FC1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6F51AEE"/>
    <w:multiLevelType w:val="hybridMultilevel"/>
    <w:tmpl w:val="4644F250"/>
    <w:lvl w:ilvl="0" w:tplc="4080CAA8">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70C7A8F"/>
    <w:multiLevelType w:val="hybridMultilevel"/>
    <w:tmpl w:val="3AA0A0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7C25FB1"/>
    <w:multiLevelType w:val="hybridMultilevel"/>
    <w:tmpl w:val="0186C0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BD4666D"/>
    <w:multiLevelType w:val="hybridMultilevel"/>
    <w:tmpl w:val="1B2856DE"/>
    <w:lvl w:ilvl="0" w:tplc="391A043E">
      <w:numFmt w:val="bullet"/>
      <w:lvlText w:val="-"/>
      <w:lvlJc w:val="left"/>
      <w:pPr>
        <w:ind w:left="720" w:hanging="360"/>
      </w:pPr>
      <w:rPr>
        <w:rFonts w:ascii="Calibri" w:eastAsia="Dotum"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BDB7BE2"/>
    <w:multiLevelType w:val="hybridMultilevel"/>
    <w:tmpl w:val="A3CEA150"/>
    <w:lvl w:ilvl="0" w:tplc="A11E929E">
      <w:start w:val="126"/>
      <w:numFmt w:val="bullet"/>
      <w:lvlText w:val="-"/>
      <w:lvlJc w:val="left"/>
      <w:pPr>
        <w:ind w:left="720" w:hanging="360"/>
      </w:pPr>
      <w:rPr>
        <w:rFonts w:ascii="Garamond" w:eastAsiaTheme="minorEastAsia" w:hAnsi="Garamond"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775A29"/>
    <w:multiLevelType w:val="hybridMultilevel"/>
    <w:tmpl w:val="94E6BBA6"/>
    <w:lvl w:ilvl="0" w:tplc="69D0B8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CC80786"/>
    <w:multiLevelType w:val="hybridMultilevel"/>
    <w:tmpl w:val="C87CC01C"/>
    <w:lvl w:ilvl="0" w:tplc="7F80F0C0">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D800F61"/>
    <w:multiLevelType w:val="hybridMultilevel"/>
    <w:tmpl w:val="7E0C2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E812741"/>
    <w:multiLevelType w:val="hybridMultilevel"/>
    <w:tmpl w:val="9586A002"/>
    <w:lvl w:ilvl="0" w:tplc="2764B2FA">
      <w:start w:val="7"/>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6B13F3"/>
    <w:multiLevelType w:val="hybridMultilevel"/>
    <w:tmpl w:val="F7B6BC70"/>
    <w:lvl w:ilvl="0" w:tplc="21D40B12">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65A41B7"/>
    <w:multiLevelType w:val="hybridMultilevel"/>
    <w:tmpl w:val="0FBE5144"/>
    <w:lvl w:ilvl="0" w:tplc="20BC11B0">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BD0EC9"/>
    <w:multiLevelType w:val="multilevel"/>
    <w:tmpl w:val="0EFAFF54"/>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2" w15:restartNumberingAfterBreak="0">
    <w:nsid w:val="16D93372"/>
    <w:multiLevelType w:val="hybridMultilevel"/>
    <w:tmpl w:val="C5AAA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1E0EEC"/>
    <w:multiLevelType w:val="hybridMultilevel"/>
    <w:tmpl w:val="7B9C7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C4D652C"/>
    <w:multiLevelType w:val="multilevel"/>
    <w:tmpl w:val="22AE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485DAF"/>
    <w:multiLevelType w:val="hybridMultilevel"/>
    <w:tmpl w:val="39BC46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1EA1301B"/>
    <w:multiLevelType w:val="multilevel"/>
    <w:tmpl w:val="8C8C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242E1B"/>
    <w:multiLevelType w:val="hybridMultilevel"/>
    <w:tmpl w:val="B3483D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09A70A5"/>
    <w:multiLevelType w:val="hybridMultilevel"/>
    <w:tmpl w:val="18D877EC"/>
    <w:lvl w:ilvl="0" w:tplc="D5628AB8">
      <w:start w:val="1"/>
      <w:numFmt w:val="upperRoman"/>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35416E7"/>
    <w:multiLevelType w:val="hybridMultilevel"/>
    <w:tmpl w:val="1A324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6BF1FBB"/>
    <w:multiLevelType w:val="hybridMultilevel"/>
    <w:tmpl w:val="8E2A5660"/>
    <w:lvl w:ilvl="0" w:tplc="6A9A36D8">
      <w:start w:val="5"/>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DC02DF"/>
    <w:multiLevelType w:val="hybridMultilevel"/>
    <w:tmpl w:val="15CE0254"/>
    <w:lvl w:ilvl="0" w:tplc="892600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9D5C7B"/>
    <w:multiLevelType w:val="hybridMultilevel"/>
    <w:tmpl w:val="BB5AFDDA"/>
    <w:lvl w:ilvl="0" w:tplc="24E4BAE0">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9E31E29"/>
    <w:multiLevelType w:val="hybridMultilevel"/>
    <w:tmpl w:val="85DE2DAE"/>
    <w:lvl w:ilvl="0" w:tplc="039AAA2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2A1A53CC"/>
    <w:multiLevelType w:val="hybridMultilevel"/>
    <w:tmpl w:val="2D8E2ACC"/>
    <w:lvl w:ilvl="0" w:tplc="AACE44AE">
      <w:start w:val="2"/>
      <w:numFmt w:val="upperRoman"/>
      <w:lvlText w:val="%1."/>
      <w:lvlJc w:val="left"/>
      <w:pPr>
        <w:ind w:left="2520" w:hanging="108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8" w15:restartNumberingAfterBreak="0">
    <w:nsid w:val="2AC16CF6"/>
    <w:multiLevelType w:val="hybridMultilevel"/>
    <w:tmpl w:val="C240B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DFB2778"/>
    <w:multiLevelType w:val="hybridMultilevel"/>
    <w:tmpl w:val="BC0A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024A08"/>
    <w:multiLevelType w:val="hybridMultilevel"/>
    <w:tmpl w:val="81CA9382"/>
    <w:lvl w:ilvl="0" w:tplc="D1D2F3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25B0E6F"/>
    <w:multiLevelType w:val="hybridMultilevel"/>
    <w:tmpl w:val="BFDC0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7A56C3B"/>
    <w:multiLevelType w:val="hybridMultilevel"/>
    <w:tmpl w:val="A4806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8BB1EC1"/>
    <w:multiLevelType w:val="hybridMultilevel"/>
    <w:tmpl w:val="0730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476901"/>
    <w:multiLevelType w:val="hybridMultilevel"/>
    <w:tmpl w:val="56BE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CCC2679"/>
    <w:multiLevelType w:val="hybridMultilevel"/>
    <w:tmpl w:val="5798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3FF444DD"/>
    <w:multiLevelType w:val="hybridMultilevel"/>
    <w:tmpl w:val="B9161E46"/>
    <w:lvl w:ilvl="0" w:tplc="92CAF1A4">
      <w:start w:val="5"/>
      <w:numFmt w:val="bullet"/>
      <w:lvlText w:val="-"/>
      <w:lvlJc w:val="left"/>
      <w:pPr>
        <w:ind w:left="780" w:hanging="360"/>
      </w:pPr>
      <w:rPr>
        <w:rFonts w:ascii="Times New Roman" w:eastAsiaTheme="majorEastAsia"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1" w15:restartNumberingAfterBreak="0">
    <w:nsid w:val="40356B26"/>
    <w:multiLevelType w:val="hybridMultilevel"/>
    <w:tmpl w:val="B56C8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28C2EBA"/>
    <w:multiLevelType w:val="hybridMultilevel"/>
    <w:tmpl w:val="B296A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4867619A"/>
    <w:multiLevelType w:val="hybridMultilevel"/>
    <w:tmpl w:val="4456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B0E2FF2"/>
    <w:multiLevelType w:val="hybridMultilevel"/>
    <w:tmpl w:val="39BC4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D4508C9"/>
    <w:multiLevelType w:val="hybridMultilevel"/>
    <w:tmpl w:val="9D4CF57E"/>
    <w:lvl w:ilvl="0" w:tplc="76AE5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E372CD"/>
    <w:multiLevelType w:val="hybridMultilevel"/>
    <w:tmpl w:val="98707D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53FC36E0"/>
    <w:multiLevelType w:val="hybridMultilevel"/>
    <w:tmpl w:val="FF285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4964692"/>
    <w:multiLevelType w:val="hybridMultilevel"/>
    <w:tmpl w:val="27F8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FF7D6D"/>
    <w:multiLevelType w:val="hybridMultilevel"/>
    <w:tmpl w:val="2F3A3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212986"/>
    <w:multiLevelType w:val="hybridMultilevel"/>
    <w:tmpl w:val="4D1E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2FF2097"/>
    <w:multiLevelType w:val="hybridMultilevel"/>
    <w:tmpl w:val="AF26EF4C"/>
    <w:lvl w:ilvl="0" w:tplc="AB160FD4">
      <w:start w:val="3"/>
      <w:numFmt w:val="bullet"/>
      <w:lvlText w:val=""/>
      <w:lvlJc w:val="left"/>
      <w:pPr>
        <w:ind w:left="420" w:hanging="360"/>
      </w:pPr>
      <w:rPr>
        <w:rFonts w:ascii="Symbol" w:eastAsiaTheme="majorEastAsia" w:hAnsi="Symbol" w:cstheme="maj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0" w15:restartNumberingAfterBreak="0">
    <w:nsid w:val="68BA72AE"/>
    <w:multiLevelType w:val="hybridMultilevel"/>
    <w:tmpl w:val="8AF0B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9CB6580"/>
    <w:multiLevelType w:val="hybridMultilevel"/>
    <w:tmpl w:val="61A801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14C3715"/>
    <w:multiLevelType w:val="hybridMultilevel"/>
    <w:tmpl w:val="B62A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3D44A87"/>
    <w:multiLevelType w:val="hybridMultilevel"/>
    <w:tmpl w:val="CFDE23A2"/>
    <w:lvl w:ilvl="0" w:tplc="F4CE2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6835AA2"/>
    <w:multiLevelType w:val="hybridMultilevel"/>
    <w:tmpl w:val="8CBCAD94"/>
    <w:lvl w:ilvl="0" w:tplc="FFFFFFFF">
      <w:start w:val="1"/>
      <w:numFmt w:val="decimal"/>
      <w:lvlText w:val="%1."/>
      <w:lvlJc w:val="left"/>
      <w:pPr>
        <w:ind w:left="36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7C22F1C"/>
    <w:multiLevelType w:val="hybridMultilevel"/>
    <w:tmpl w:val="12F0C29E"/>
    <w:lvl w:ilvl="0" w:tplc="8E8AACE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7CC1317"/>
    <w:multiLevelType w:val="hybridMultilevel"/>
    <w:tmpl w:val="1CA8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A03F53"/>
    <w:multiLevelType w:val="hybridMultilevel"/>
    <w:tmpl w:val="06924D0A"/>
    <w:lvl w:ilvl="0" w:tplc="B108F0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F721B89"/>
    <w:multiLevelType w:val="hybridMultilevel"/>
    <w:tmpl w:val="63DC50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F924C38"/>
    <w:multiLevelType w:val="hybridMultilevel"/>
    <w:tmpl w:val="45CE4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FBF0A2C"/>
    <w:multiLevelType w:val="hybridMultilevel"/>
    <w:tmpl w:val="C27C8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2"/>
  </w:num>
  <w:num w:numId="43" w16cid:durableId="1695883432">
    <w:abstractNumId w:val="38"/>
  </w:num>
  <w:num w:numId="44" w16cid:durableId="720713117">
    <w:abstractNumId w:val="29"/>
  </w:num>
  <w:num w:numId="45" w16cid:durableId="864102416">
    <w:abstractNumId w:val="57"/>
  </w:num>
  <w:num w:numId="46" w16cid:durableId="84499664">
    <w:abstractNumId w:val="60"/>
  </w:num>
  <w:num w:numId="47" w16cid:durableId="1836992706">
    <w:abstractNumId w:val="55"/>
  </w:num>
  <w:num w:numId="48" w16cid:durableId="264852226">
    <w:abstractNumId w:val="79"/>
  </w:num>
  <w:num w:numId="49" w16cid:durableId="995573370">
    <w:abstractNumId w:val="49"/>
  </w:num>
  <w:num w:numId="50" w16cid:durableId="284313050">
    <w:abstractNumId w:val="53"/>
  </w:num>
  <w:num w:numId="51" w16cid:durableId="1962150641">
    <w:abstractNumId w:val="0"/>
  </w:num>
  <w:num w:numId="52" w16cid:durableId="2004426751">
    <w:abstractNumId w:val="13"/>
  </w:num>
  <w:num w:numId="53" w16cid:durableId="657463732">
    <w:abstractNumId w:val="32"/>
  </w:num>
  <w:num w:numId="54" w16cid:durableId="1184127651">
    <w:abstractNumId w:val="80"/>
  </w:num>
  <w:num w:numId="55" w16cid:durableId="1976399943">
    <w:abstractNumId w:val="56"/>
  </w:num>
  <w:num w:numId="56" w16cid:durableId="345331374">
    <w:abstractNumId w:val="34"/>
  </w:num>
  <w:num w:numId="57" w16cid:durableId="737090131">
    <w:abstractNumId w:val="17"/>
  </w:num>
  <w:num w:numId="58" w16cid:durableId="158430588">
    <w:abstractNumId w:val="28"/>
  </w:num>
  <w:num w:numId="59" w16cid:durableId="1607301206">
    <w:abstractNumId w:val="72"/>
  </w:num>
  <w:num w:numId="60" w16cid:durableId="1479030121">
    <w:abstractNumId w:val="14"/>
  </w:num>
  <w:num w:numId="61" w16cid:durableId="1126312725">
    <w:abstractNumId w:val="65"/>
  </w:num>
  <w:num w:numId="62" w16cid:durableId="2008707878">
    <w:abstractNumId w:val="51"/>
  </w:num>
  <w:num w:numId="63" w16cid:durableId="971791785">
    <w:abstractNumId w:val="23"/>
  </w:num>
  <w:num w:numId="64" w16cid:durableId="1982227488">
    <w:abstractNumId w:val="26"/>
  </w:num>
  <w:num w:numId="65" w16cid:durableId="1939635111">
    <w:abstractNumId w:val="54"/>
  </w:num>
  <w:num w:numId="66" w16cid:durableId="120391227">
    <w:abstractNumId w:val="75"/>
  </w:num>
  <w:num w:numId="67" w16cid:durableId="860511301">
    <w:abstractNumId w:val="81"/>
  </w:num>
  <w:num w:numId="68" w16cid:durableId="529731142">
    <w:abstractNumId w:val="82"/>
  </w:num>
  <w:num w:numId="69" w16cid:durableId="1196624322">
    <w:abstractNumId w:val="73"/>
  </w:num>
  <w:num w:numId="70" w16cid:durableId="1978140578">
    <w:abstractNumId w:val="58"/>
  </w:num>
  <w:num w:numId="71" w16cid:durableId="151793805">
    <w:abstractNumId w:val="20"/>
  </w:num>
  <w:num w:numId="72" w16cid:durableId="1470127985">
    <w:abstractNumId w:val="63"/>
  </w:num>
  <w:num w:numId="73" w16cid:durableId="1275362106">
    <w:abstractNumId w:val="24"/>
  </w:num>
  <w:num w:numId="74" w16cid:durableId="1082990316">
    <w:abstractNumId w:val="48"/>
  </w:num>
  <w:num w:numId="75" w16cid:durableId="62800619">
    <w:abstractNumId w:val="41"/>
  </w:num>
  <w:num w:numId="76" w16cid:durableId="1779763158">
    <w:abstractNumId w:val="68"/>
  </w:num>
  <w:num w:numId="77" w16cid:durableId="1350450181">
    <w:abstractNumId w:val="89"/>
  </w:num>
  <w:num w:numId="78" w16cid:durableId="1550457004">
    <w:abstractNumId w:val="78"/>
  </w:num>
  <w:num w:numId="79" w16cid:durableId="862397306">
    <w:abstractNumId w:val="66"/>
  </w:num>
  <w:num w:numId="80" w16cid:durableId="1173910867">
    <w:abstractNumId w:val="36"/>
  </w:num>
  <w:num w:numId="81" w16cid:durableId="849101342">
    <w:abstractNumId w:val="61"/>
  </w:num>
  <w:num w:numId="82" w16cid:durableId="800878967">
    <w:abstractNumId w:val="40"/>
  </w:num>
  <w:num w:numId="83" w16cid:durableId="1043939063">
    <w:abstractNumId w:val="35"/>
  </w:num>
  <w:num w:numId="84" w16cid:durableId="1229419484">
    <w:abstractNumId w:val="27"/>
  </w:num>
  <w:num w:numId="85" w16cid:durableId="72048744">
    <w:abstractNumId w:val="16"/>
  </w:num>
  <w:num w:numId="86" w16cid:durableId="1344087008">
    <w:abstractNumId w:val="25"/>
  </w:num>
  <w:num w:numId="87" w16cid:durableId="267739917">
    <w:abstractNumId w:val="50"/>
  </w:num>
  <w:num w:numId="88" w16cid:durableId="589579195">
    <w:abstractNumId w:val="90"/>
  </w:num>
  <w:num w:numId="89" w16cid:durableId="369576459">
    <w:abstractNumId w:val="74"/>
  </w:num>
  <w:num w:numId="90" w16cid:durableId="1050030848">
    <w:abstractNumId w:val="62"/>
  </w:num>
  <w:num w:numId="91" w16cid:durableId="838690514">
    <w:abstractNumId w:val="44"/>
  </w:num>
  <w:num w:numId="92" w16cid:durableId="1517189161">
    <w:abstractNumId w:val="43"/>
  </w:num>
  <w:num w:numId="93" w16cid:durableId="418794055">
    <w:abstractNumId w:val="88"/>
  </w:num>
  <w:num w:numId="94" w16cid:durableId="1425177865">
    <w:abstractNumId w:val="59"/>
  </w:num>
  <w:num w:numId="95" w16cid:durableId="215777155">
    <w:abstractNumId w:val="52"/>
  </w:num>
  <w:num w:numId="96" w16cid:durableId="345637128">
    <w:abstractNumId w:val="18"/>
  </w:num>
  <w:num w:numId="97" w16cid:durableId="1082676491">
    <w:abstractNumId w:val="77"/>
  </w:num>
  <w:num w:numId="98" w16cid:durableId="1188713563">
    <w:abstractNumId w:val="45"/>
  </w:num>
  <w:num w:numId="99" w16cid:durableId="2132477382">
    <w:abstractNumId w:val="37"/>
  </w:num>
  <w:num w:numId="100" w16cid:durableId="1046100080">
    <w:abstractNumId w:val="86"/>
  </w:num>
  <w:num w:numId="101" w16cid:durableId="1619986894">
    <w:abstractNumId w:val="47"/>
  </w:num>
  <w:num w:numId="102" w16cid:durableId="1476602504">
    <w:abstractNumId w:val="30"/>
  </w:num>
  <w:num w:numId="103" w16cid:durableId="1610115339">
    <w:abstractNumId w:val="70"/>
  </w:num>
  <w:num w:numId="104" w16cid:durableId="252470867">
    <w:abstractNumId w:val="33"/>
  </w:num>
  <w:num w:numId="105" w16cid:durableId="1085614046">
    <w:abstractNumId w:val="19"/>
  </w:num>
  <w:num w:numId="106" w16cid:durableId="1460880900">
    <w:abstractNumId w:val="69"/>
  </w:num>
  <w:num w:numId="107" w16cid:durableId="1222592074">
    <w:abstractNumId w:val="31"/>
  </w:num>
  <w:num w:numId="108" w16cid:durableId="1370297993">
    <w:abstractNumId w:val="22"/>
  </w:num>
  <w:num w:numId="109" w16cid:durableId="888538152">
    <w:abstractNumId w:val="21"/>
  </w:num>
  <w:num w:numId="110" w16cid:durableId="609551717">
    <w:abstractNumId w:val="67"/>
  </w:num>
  <w:num w:numId="111" w16cid:durableId="904023021">
    <w:abstractNumId w:val="87"/>
  </w:num>
  <w:num w:numId="112" w16cid:durableId="2120172615">
    <w:abstractNumId w:val="83"/>
  </w:num>
  <w:num w:numId="113" w16cid:durableId="670987100">
    <w:abstractNumId w:val="12"/>
  </w:num>
  <w:num w:numId="114" w16cid:durableId="1639415059">
    <w:abstractNumId w:val="39"/>
  </w:num>
  <w:num w:numId="115" w16cid:durableId="472714869">
    <w:abstractNumId w:val="15"/>
  </w:num>
  <w:num w:numId="116" w16cid:durableId="1510027168">
    <w:abstractNumId w:val="11"/>
  </w:num>
  <w:num w:numId="117" w16cid:durableId="1115364891">
    <w:abstractNumId w:val="71"/>
  </w:num>
  <w:num w:numId="118" w16cid:durableId="826365644">
    <w:abstractNumId w:val="85"/>
  </w:num>
  <w:num w:numId="119" w16cid:durableId="569926117">
    <w:abstractNumId w:val="76"/>
  </w:num>
  <w:num w:numId="120" w16cid:durableId="1733843366">
    <w:abstractNumId w:val="84"/>
  </w:num>
  <w:num w:numId="121" w16cid:durableId="169202985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C1E6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D08"/>
    <w:rsid w:val="000A5EE1"/>
    <w:rsid w:val="000B3425"/>
    <w:rsid w:val="000B372A"/>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6A4"/>
    <w:rsid w:val="00163574"/>
    <w:rsid w:val="001645D4"/>
    <w:rsid w:val="0016567B"/>
    <w:rsid w:val="0016568A"/>
    <w:rsid w:val="00170A72"/>
    <w:rsid w:val="00171A2A"/>
    <w:rsid w:val="001723BA"/>
    <w:rsid w:val="00175A0C"/>
    <w:rsid w:val="00180A4E"/>
    <w:rsid w:val="00181F58"/>
    <w:rsid w:val="0018664D"/>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87F"/>
    <w:rsid w:val="002234FB"/>
    <w:rsid w:val="00225437"/>
    <w:rsid w:val="002263A1"/>
    <w:rsid w:val="00232746"/>
    <w:rsid w:val="00236707"/>
    <w:rsid w:val="00241116"/>
    <w:rsid w:val="0024328E"/>
    <w:rsid w:val="002508CB"/>
    <w:rsid w:val="002514A7"/>
    <w:rsid w:val="00253733"/>
    <w:rsid w:val="00256AC0"/>
    <w:rsid w:val="002573AF"/>
    <w:rsid w:val="002639BB"/>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54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3F3D"/>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692"/>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1F5"/>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9AA"/>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BF1"/>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4D8B"/>
    <w:rsid w:val="0080587F"/>
    <w:rsid w:val="00806B14"/>
    <w:rsid w:val="008114D4"/>
    <w:rsid w:val="0081234D"/>
    <w:rsid w:val="00812D2D"/>
    <w:rsid w:val="00817A64"/>
    <w:rsid w:val="008202F7"/>
    <w:rsid w:val="008247A4"/>
    <w:rsid w:val="00825D47"/>
    <w:rsid w:val="008272A6"/>
    <w:rsid w:val="0083258C"/>
    <w:rsid w:val="00833D6C"/>
    <w:rsid w:val="008341D7"/>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327A"/>
    <w:rsid w:val="009C01EF"/>
    <w:rsid w:val="009C050D"/>
    <w:rsid w:val="009C06D3"/>
    <w:rsid w:val="009C1312"/>
    <w:rsid w:val="009C1E6D"/>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47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8BB"/>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4A9"/>
    <w:rsid w:val="00DF139C"/>
    <w:rsid w:val="00DF7D53"/>
    <w:rsid w:val="00E03E4F"/>
    <w:rsid w:val="00E12F22"/>
    <w:rsid w:val="00E165FC"/>
    <w:rsid w:val="00E168D7"/>
    <w:rsid w:val="00E23A47"/>
    <w:rsid w:val="00E23E0E"/>
    <w:rsid w:val="00E2482B"/>
    <w:rsid w:val="00E2592B"/>
    <w:rsid w:val="00E25D98"/>
    <w:rsid w:val="00E264F8"/>
    <w:rsid w:val="00E2650C"/>
    <w:rsid w:val="00E30C52"/>
    <w:rsid w:val="00E33666"/>
    <w:rsid w:val="00E3771A"/>
    <w:rsid w:val="00E40B45"/>
    <w:rsid w:val="00E41637"/>
    <w:rsid w:val="00E50C30"/>
    <w:rsid w:val="00E50E8A"/>
    <w:rsid w:val="00E51410"/>
    <w:rsid w:val="00E515E7"/>
    <w:rsid w:val="00E52052"/>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1AD"/>
    <w:rsid w:val="00E944C1"/>
    <w:rsid w:val="00E97D8B"/>
    <w:rsid w:val="00EA5878"/>
    <w:rsid w:val="00EA7F55"/>
    <w:rsid w:val="00EB1CE6"/>
    <w:rsid w:val="00EB1F19"/>
    <w:rsid w:val="00EB2988"/>
    <w:rsid w:val="00EB7375"/>
    <w:rsid w:val="00EC06EA"/>
    <w:rsid w:val="00EC2660"/>
    <w:rsid w:val="00EC3057"/>
    <w:rsid w:val="00EC47C5"/>
    <w:rsid w:val="00ED087B"/>
    <w:rsid w:val="00ED5626"/>
    <w:rsid w:val="00ED5EB9"/>
    <w:rsid w:val="00ED6BFE"/>
    <w:rsid w:val="00ED7FE5"/>
    <w:rsid w:val="00EE0176"/>
    <w:rsid w:val="00EE1220"/>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0D07"/>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288173"/>
  <w15:chartTrackingRefBased/>
  <w15:docId w15:val="{F4B8B858-067F-42F4-AC19-E23320CD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2988"/>
    <w:pPr>
      <w:spacing w:after="0" w:line="240" w:lineRule="auto"/>
      <w:contextualSpacing/>
    </w:pPr>
    <w:rPr>
      <w:rFonts w:ascii="Georgia" w:hAnsi="Georgia"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EB298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EB2988"/>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n"/>
    <w:basedOn w:val="Normal"/>
    <w:next w:val="Normal"/>
    <w:link w:val="Heading3Char"/>
    <w:uiPriority w:val="2"/>
    <w:qFormat/>
    <w:rsid w:val="00EB2988"/>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EB2988"/>
    <w:pPr>
      <w:keepNext/>
      <w:keepLines/>
      <w:spacing w:before="40"/>
      <w:outlineLvl w:val="3"/>
    </w:pPr>
    <w:rPr>
      <w:rFonts w:eastAsiaTheme="majorEastAsia" w:cstheme="majorBidi"/>
      <w:b/>
      <w:iCs/>
    </w:rPr>
  </w:style>
  <w:style w:type="paragraph" w:styleId="Heading5">
    <w:name w:val="heading 5"/>
    <w:aliases w:val="Text,Blocks,5: Underlined,Heading 5 - underlined"/>
    <w:basedOn w:val="Normal"/>
    <w:next w:val="Normal"/>
    <w:link w:val="Heading5Char"/>
    <w:uiPriority w:val="9"/>
    <w:unhideWhenUsed/>
    <w:rsid w:val="00EB298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2639BB"/>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2639BB"/>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2639BB"/>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2639BB"/>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EB29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98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EB2988"/>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EB2988"/>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EB2988"/>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 Char Char Char1,Heading 2 Char Char1 Char1,cite_tag Char,Super Script Char,Char Char Char Char1 Char,Char2 Char,Heading 2 Char Char2 Char Char,BlockText Char"/>
    <w:basedOn w:val="DefaultParagraphFont"/>
    <w:link w:val="Heading2"/>
    <w:uiPriority w:val="1"/>
    <w:rsid w:val="00EB2988"/>
    <w:rPr>
      <w:rFonts w:ascii="Georgia" w:eastAsiaTheme="majorEastAsia" w:hAnsi="Georgia"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EB2988"/>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EB2988"/>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B2988"/>
    <w:rPr>
      <w:b/>
      <w:bCs/>
      <w:sz w:val="22"/>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7"/>
    <w:qFormat/>
    <w:rsid w:val="00EB2988"/>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EB2988"/>
    <w:rPr>
      <w:b/>
      <w:bCs/>
    </w:rPr>
  </w:style>
  <w:style w:type="character" w:styleId="BookTitle">
    <w:name w:val="Book Title"/>
    <w:basedOn w:val="DefaultParagraphFont"/>
    <w:uiPriority w:val="33"/>
    <w:qFormat/>
    <w:rsid w:val="00EB2988"/>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EB29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B2988"/>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EB2988"/>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EB2988"/>
    <w:rPr>
      <w:rFonts w:ascii="Georgia" w:hAnsi="Georgia" w:cs="Calibri"/>
    </w:rPr>
  </w:style>
  <w:style w:type="paragraph" w:styleId="Footer">
    <w:name w:val="footer"/>
    <w:basedOn w:val="Normal"/>
    <w:link w:val="FooterChar"/>
    <w:uiPriority w:val="99"/>
    <w:rsid w:val="00EB2988"/>
    <w:pPr>
      <w:tabs>
        <w:tab w:val="center" w:pos="4680"/>
        <w:tab w:val="right" w:pos="9360"/>
      </w:tabs>
    </w:pPr>
  </w:style>
  <w:style w:type="character" w:customStyle="1" w:styleId="FooterChar">
    <w:name w:val="Footer Char"/>
    <w:basedOn w:val="DefaultParagraphFont"/>
    <w:link w:val="Footer"/>
    <w:uiPriority w:val="99"/>
    <w:rsid w:val="00EB2988"/>
    <w:rPr>
      <w:rFonts w:ascii="Georgia" w:hAnsi="Georgia" w:cs="Calibri"/>
    </w:rPr>
  </w:style>
  <w:style w:type="paragraph" w:styleId="BodyText">
    <w:name w:val="Body Text"/>
    <w:aliases w:val="BT"/>
    <w:basedOn w:val="Normal"/>
    <w:link w:val="BodyTextChar"/>
    <w:uiPriority w:val="99"/>
    <w:unhideWhenUsed/>
    <w:rsid w:val="00EB2988"/>
    <w:pPr>
      <w:spacing w:after="120"/>
    </w:pPr>
  </w:style>
  <w:style w:type="character" w:customStyle="1" w:styleId="BodyTextChar">
    <w:name w:val="Body Text Char"/>
    <w:aliases w:val="BT Char"/>
    <w:basedOn w:val="DefaultParagraphFont"/>
    <w:link w:val="BodyText"/>
    <w:uiPriority w:val="99"/>
    <w:rsid w:val="00EB2988"/>
    <w:rPr>
      <w:rFonts w:ascii="Georgia" w:hAnsi="Georgia" w:cs="Calibri"/>
    </w:rPr>
  </w:style>
  <w:style w:type="paragraph" w:styleId="NoSpacing">
    <w:name w:val="No Spacing"/>
    <w:aliases w:val="Card Format,Note Level 21,ClearFormatting,Clear,DDI Tag,Tag Title,No Spacing51,No Spacing13,No Spacing tnr,Hidden Block Title,No Spacing311,Dont u,No Spacing1111111,No Spacing6,No Spacing8,No Spacing23,No Spacing7,Note Level 2,Tag and Ci"/>
    <w:link w:val="NoSpacingChar"/>
    <w:uiPriority w:val="99"/>
    <w:unhideWhenUsed/>
    <w:qFormat/>
    <w:rsid w:val="00EB2988"/>
    <w:pPr>
      <w:spacing w:after="0" w:line="240" w:lineRule="auto"/>
    </w:pPr>
    <w:rPr>
      <w:rFonts w:ascii="Calibri" w:hAnsi="Calibri" w:cs="Calibri"/>
    </w:rPr>
  </w:style>
  <w:style w:type="character" w:customStyle="1" w:styleId="NoSpacingChar">
    <w:name w:val="No Spacing Char"/>
    <w:aliases w:val="Card Format Char1,Note Level 21 Char,ClearFormatting Char1,Clear Char1,DDI Tag Char1,Tag Title Char2,No Spacing51 Char1,No Spacing13 Char,No Spacing tnr Char,Hidden Block Title Char,No Spacing311 Char,Dont u Char1,No Spacing1111111 Char1"/>
    <w:basedOn w:val="DefaultParagraphFont"/>
    <w:link w:val="NoSpacing"/>
    <w:uiPriority w:val="99"/>
    <w:rsid w:val="00EB2988"/>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EB2988"/>
    <w:rPr>
      <w:color w:val="0563C1" w:themeColor="hyperlink"/>
      <w:u w:val="single"/>
    </w:rPr>
  </w:style>
  <w:style w:type="character" w:styleId="UnresolvedMention">
    <w:name w:val="Unresolved Mention"/>
    <w:basedOn w:val="DefaultParagraphFont"/>
    <w:uiPriority w:val="99"/>
    <w:unhideWhenUsed/>
    <w:rsid w:val="00EB2988"/>
    <w:rPr>
      <w:color w:val="605E5C"/>
      <w:shd w:val="clear" w:color="auto" w:fill="E1DFDD"/>
    </w:rPr>
  </w:style>
  <w:style w:type="paragraph" w:customStyle="1" w:styleId="textbold">
    <w:name w:val="text bold"/>
    <w:basedOn w:val="Normal"/>
    <w:link w:val="Emphasis"/>
    <w:uiPriority w:val="8"/>
    <w:qFormat/>
    <w:rsid w:val="00373F3D"/>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customStyle="1" w:styleId="Card">
    <w:name w:val="Card"/>
    <w:aliases w:val="card,No Spacing22,No Spacing3,Medium Grid 21,Tags,No Spacing111,No Spacing31,No Spacing1121,No Spacing41,No Spacing111112,No Spacing112,Tag and Cite,nonunderlined,Dont use,Very Small Text,No Spacing1,tag,No Spacing1111,No Spacing111111,Small Tex,ca"/>
    <w:basedOn w:val="Heading1"/>
    <w:link w:val="Hyperlink"/>
    <w:autoRedefine/>
    <w:uiPriority w:val="7"/>
    <w:qFormat/>
    <w:rsid w:val="00373F3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aliases w:val="Title (no index) Char,cites2 Char"/>
    <w:basedOn w:val="DefaultParagraphFont"/>
    <w:link w:val="Heading6"/>
    <w:uiPriority w:val="9"/>
    <w:rsid w:val="002639BB"/>
    <w:rPr>
      <w:rFonts w:ascii="Georgia" w:eastAsia="Times New Roman" w:hAnsi="Georgia" w:cs="Arial"/>
      <w:b/>
      <w:bCs/>
      <w:kern w:val="32"/>
      <w:sz w:val="32"/>
      <w:szCs w:val="24"/>
      <w:u w:val="single"/>
    </w:rPr>
  </w:style>
  <w:style w:type="character" w:customStyle="1" w:styleId="Heading7Char">
    <w:name w:val="Heading 7 Char"/>
    <w:basedOn w:val="DefaultParagraphFont"/>
    <w:link w:val="Heading7"/>
    <w:rsid w:val="002639BB"/>
    <w:rPr>
      <w:rFonts w:ascii="Georgia" w:eastAsia="Times New Roman" w:hAnsi="Georgia" w:cs="Arial"/>
      <w:b/>
      <w:kern w:val="32"/>
      <w:sz w:val="24"/>
      <w:szCs w:val="24"/>
    </w:rPr>
  </w:style>
  <w:style w:type="character" w:customStyle="1" w:styleId="Heading8Char">
    <w:name w:val="Heading 8 Char"/>
    <w:basedOn w:val="DefaultParagraphFont"/>
    <w:link w:val="Heading8"/>
    <w:rsid w:val="002639BB"/>
    <w:rPr>
      <w:rFonts w:ascii="Georgia" w:eastAsia="Times New Roman" w:hAnsi="Georgia" w:cs="Arial"/>
      <w:b/>
      <w:kern w:val="32"/>
      <w:sz w:val="24"/>
      <w:szCs w:val="24"/>
      <w:u w:val="double"/>
    </w:rPr>
  </w:style>
  <w:style w:type="character" w:customStyle="1" w:styleId="Heading9Char">
    <w:name w:val="Heading 9 Char"/>
    <w:basedOn w:val="DefaultParagraphFont"/>
    <w:link w:val="Heading9"/>
    <w:rsid w:val="002639BB"/>
    <w:rPr>
      <w:rFonts w:ascii="Georgia" w:eastAsia="Times New Roman" w:hAnsi="Georgia" w:cs="Arial"/>
      <w:b/>
      <w:kern w:val="32"/>
      <w:sz w:val="32"/>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639BB"/>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Emphasis1">
    <w:name w:val="Emphasis1"/>
    <w:basedOn w:val="Normal"/>
    <w:autoRedefine/>
    <w:uiPriority w:val="8"/>
    <w:qFormat/>
    <w:rsid w:val="002639BB"/>
    <w:pPr>
      <w:pBdr>
        <w:top w:val="single" w:sz="8" w:space="1" w:color="auto"/>
        <w:left w:val="single" w:sz="8" w:space="4" w:color="auto"/>
        <w:bottom w:val="single" w:sz="8" w:space="1" w:color="auto"/>
        <w:right w:val="single" w:sz="8" w:space="4" w:color="auto"/>
      </w:pBdr>
      <w:ind w:left="720"/>
      <w:jc w:val="both"/>
    </w:pPr>
    <w:rPr>
      <w:rFonts w:eastAsiaTheme="minorEastAsia"/>
      <w:b/>
      <w:iCs/>
      <w:szCs w:val="24"/>
      <w:u w:val="single"/>
      <w:bdr w:val="single" w:sz="4" w:space="0" w:color="auto"/>
    </w:rPr>
  </w:style>
  <w:style w:type="paragraph" w:styleId="DocumentMap">
    <w:name w:val="Document Map"/>
    <w:basedOn w:val="Normal"/>
    <w:link w:val="DocumentMapChar"/>
    <w:uiPriority w:val="99"/>
    <w:unhideWhenUsed/>
    <w:rsid w:val="002639BB"/>
    <w:rPr>
      <w:rFonts w:ascii="Lucida Grande" w:hAnsi="Lucida Grande" w:cs="Lucida Grande"/>
      <w:sz w:val="24"/>
    </w:rPr>
  </w:style>
  <w:style w:type="character" w:customStyle="1" w:styleId="DocumentMapChar">
    <w:name w:val="Document Map Char"/>
    <w:basedOn w:val="DefaultParagraphFont"/>
    <w:link w:val="DocumentMap"/>
    <w:uiPriority w:val="99"/>
    <w:rsid w:val="002639BB"/>
    <w:rPr>
      <w:rFonts w:ascii="Lucida Grande" w:hAnsi="Lucida Grande" w:cs="Lucida Grande"/>
      <w:sz w:val="24"/>
    </w:rPr>
  </w:style>
  <w:style w:type="paragraph" w:customStyle="1" w:styleId="Analytics">
    <w:name w:val="Analytics"/>
    <w:link w:val="AnalyticsChar"/>
    <w:uiPriority w:val="4"/>
    <w:qFormat/>
    <w:rsid w:val="002639BB"/>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639BB"/>
    <w:rPr>
      <w:rFonts w:ascii="Calibri" w:eastAsiaTheme="majorEastAsia" w:hAnsi="Calibri" w:cstheme="majorBidi"/>
      <w:b/>
      <w:iCs/>
      <w:sz w:val="26"/>
      <w:szCs w:val="28"/>
    </w:rPr>
  </w:style>
  <w:style w:type="paragraph" w:styleId="ListParagraph">
    <w:name w:val="List Paragraph"/>
    <w:aliases w:val="6 font,List Paragraph1,List Paragraph2"/>
    <w:basedOn w:val="Normal"/>
    <w:uiPriority w:val="99"/>
    <w:qFormat/>
    <w:rsid w:val="002639BB"/>
    <w:pPr>
      <w:ind w:left="720"/>
    </w:pPr>
  </w:style>
  <w:style w:type="paragraph" w:customStyle="1" w:styleId="JordanAnalytics">
    <w:name w:val="Jordan Analytics"/>
    <w:basedOn w:val="Heading4"/>
    <w:link w:val="JordanAnalyticsChar"/>
    <w:autoRedefine/>
    <w:uiPriority w:val="4"/>
    <w:qFormat/>
    <w:rsid w:val="002639BB"/>
  </w:style>
  <w:style w:type="character" w:customStyle="1" w:styleId="JordanAnalyticsChar">
    <w:name w:val="Jordan Analytics Char"/>
    <w:basedOn w:val="DefaultParagraphFont"/>
    <w:link w:val="JordanAnalytics"/>
    <w:uiPriority w:val="4"/>
    <w:rsid w:val="002639BB"/>
    <w:rPr>
      <w:rFonts w:ascii="Georgia" w:eastAsiaTheme="majorEastAsia" w:hAnsi="Georgia" w:cstheme="majorBidi"/>
      <w:b/>
      <w:iCs/>
    </w:rPr>
  </w:style>
  <w:style w:type="paragraph" w:customStyle="1" w:styleId="Analytic">
    <w:name w:val="Analytic"/>
    <w:link w:val="AnalyticChar"/>
    <w:uiPriority w:val="4"/>
    <w:qFormat/>
    <w:rsid w:val="002639BB"/>
    <w:pPr>
      <w:spacing w:before="120" w:after="120"/>
      <w:outlineLvl w:val="3"/>
    </w:pPr>
    <w:rPr>
      <w:rFonts w:ascii="Arial" w:eastAsia="Times New Roman" w:hAnsi="Arial" w:cs="Times New Roman"/>
      <w:b/>
      <w:szCs w:val="20"/>
    </w:rPr>
  </w:style>
  <w:style w:type="character" w:customStyle="1" w:styleId="AnalyticChar">
    <w:name w:val="Analytic Char"/>
    <w:basedOn w:val="DefaultParagraphFont"/>
    <w:link w:val="Analytic"/>
    <w:uiPriority w:val="4"/>
    <w:rsid w:val="002639BB"/>
    <w:rPr>
      <w:rFonts w:ascii="Arial" w:eastAsia="Times New Roman" w:hAnsi="Arial" w:cs="Times New Roman"/>
      <w:b/>
      <w:szCs w:val="20"/>
    </w:rPr>
  </w:style>
  <w:style w:type="paragraph" w:styleId="Subtitle">
    <w:name w:val="Subtitle"/>
    <w:aliases w:val="Underlined card text"/>
    <w:basedOn w:val="Normal"/>
    <w:next w:val="Normal"/>
    <w:link w:val="SubtitleChar"/>
    <w:uiPriority w:val="11"/>
    <w:qFormat/>
    <w:rsid w:val="002639BB"/>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2639BB"/>
    <w:rPr>
      <w:rFonts w:cs="Calibri"/>
      <w:color w:val="5A5A5A" w:themeColor="text1" w:themeTint="A5"/>
      <w:spacing w:val="15"/>
    </w:rPr>
  </w:style>
  <w:style w:type="character" w:styleId="SubtleEmphasis">
    <w:name w:val="Subtle Emphasis"/>
    <w:aliases w:val="Key phrase"/>
    <w:basedOn w:val="DefaultParagraphFont"/>
    <w:uiPriority w:val="19"/>
    <w:qFormat/>
    <w:rsid w:val="002639BB"/>
    <w:rPr>
      <w:i/>
      <w:iCs/>
      <w:color w:val="404040" w:themeColor="text1" w:themeTint="BF"/>
    </w:rPr>
  </w:style>
  <w:style w:type="character" w:styleId="IntenseEmphasis">
    <w:name w:val="Intense Emphasis"/>
    <w:aliases w:val="Title Cha,Underline Cha,9.5 pt,9.5 p,9.5 ,Intense Emphasis21,Intense Emphasis5,Intense Emphasis6,Title Char3,Heading 3 Char Char1 Char, Char Char Char1,Intense Emphasi,Box Out,Sty,cites Char Char,Minimized Ch,no Char,9.5,8 ,Style Underl"/>
    <w:basedOn w:val="DefaultParagraphFont"/>
    <w:uiPriority w:val="6"/>
    <w:qFormat/>
    <w:rsid w:val="002639BB"/>
    <w:rPr>
      <w:i/>
      <w:iCs/>
      <w:color w:val="4472C4" w:themeColor="accent1"/>
    </w:rPr>
  </w:style>
  <w:style w:type="paragraph" w:styleId="Quote">
    <w:name w:val="Quote"/>
    <w:aliases w:val="quote"/>
    <w:basedOn w:val="Normal"/>
    <w:next w:val="Normal"/>
    <w:link w:val="QuoteChar"/>
    <w:uiPriority w:val="29"/>
    <w:qFormat/>
    <w:rsid w:val="002639BB"/>
    <w:pPr>
      <w:spacing w:before="200"/>
      <w:ind w:left="864" w:right="864"/>
      <w:jc w:val="center"/>
    </w:pPr>
    <w:rPr>
      <w:i/>
      <w:iCs/>
      <w:color w:val="404040" w:themeColor="text1" w:themeTint="BF"/>
    </w:rPr>
  </w:style>
  <w:style w:type="character" w:customStyle="1" w:styleId="QuoteChar">
    <w:name w:val="Quote Char"/>
    <w:aliases w:val="quote Char2"/>
    <w:basedOn w:val="DefaultParagraphFont"/>
    <w:link w:val="Quote"/>
    <w:uiPriority w:val="29"/>
    <w:rsid w:val="002639BB"/>
    <w:rPr>
      <w:rFonts w:ascii="Georgia" w:hAnsi="Georgia" w:cs="Calibri"/>
      <w:i/>
      <w:iCs/>
      <w:color w:val="404040" w:themeColor="text1" w:themeTint="BF"/>
    </w:rPr>
  </w:style>
  <w:style w:type="paragraph" w:styleId="Revision">
    <w:name w:val="Revision"/>
    <w:hidden/>
    <w:uiPriority w:val="99"/>
    <w:rsid w:val="002639BB"/>
    <w:pPr>
      <w:spacing w:after="0" w:line="240" w:lineRule="auto"/>
    </w:pPr>
    <w:rPr>
      <w:rFonts w:ascii="Calibri" w:eastAsiaTheme="minorEastAsia" w:hAnsi="Calibri"/>
      <w:szCs w:val="24"/>
    </w:rPr>
  </w:style>
  <w:style w:type="paragraph" w:customStyle="1" w:styleId="Emphasize">
    <w:name w:val="Emphasize"/>
    <w:basedOn w:val="Normal"/>
    <w:uiPriority w:val="7"/>
    <w:qFormat/>
    <w:rsid w:val="002639B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UnderlinePara">
    <w:name w:val="Underline Para"/>
    <w:basedOn w:val="Normal"/>
    <w:uiPriority w:val="6"/>
    <w:qFormat/>
    <w:rsid w:val="002639BB"/>
    <w:pPr>
      <w:widowControl w:val="0"/>
      <w:suppressAutoHyphens/>
      <w:spacing w:after="200"/>
    </w:pPr>
    <w:rPr>
      <w:rFonts w:asciiTheme="minorHAnsi" w:hAnsiTheme="minorHAnsi"/>
      <w:u w:val="single"/>
    </w:rPr>
  </w:style>
  <w:style w:type="character" w:customStyle="1" w:styleId="Style1Char1">
    <w:name w:val="Style1 Char1"/>
    <w:basedOn w:val="DefaultParagraphFont"/>
    <w:rsid w:val="002639BB"/>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2639BB"/>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6"/>
    <w:qFormat/>
    <w:rsid w:val="002639BB"/>
    <w:rPr>
      <w:sz w:val="20"/>
      <w:u w:val="single"/>
    </w:rPr>
  </w:style>
  <w:style w:type="paragraph" w:styleId="Title">
    <w:name w:val="Title"/>
    <w:aliases w:val="Cites and Cards,UNDERLINE,Bold Underlined,title,Block Heading,Read This,Non Read Text,Debate Normal,Warrants"/>
    <w:basedOn w:val="Normal"/>
    <w:next w:val="Normal"/>
    <w:link w:val="TitleChar"/>
    <w:uiPriority w:val="6"/>
    <w:qFormat/>
    <w:rsid w:val="002639BB"/>
    <w:pPr>
      <w:outlineLvl w:val="0"/>
    </w:pPr>
    <w:rPr>
      <w:rFonts w:asciiTheme="minorHAnsi" w:hAnsiTheme="minorHAnsi" w:cstheme="minorBidi"/>
      <w:sz w:val="20"/>
      <w:u w:val="single"/>
    </w:rPr>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6"/>
    <w:qFormat/>
    <w:rsid w:val="002639BB"/>
    <w:rPr>
      <w:rFonts w:asciiTheme="majorHAnsi" w:eastAsiaTheme="majorEastAsia" w:hAnsiTheme="majorHAnsi" w:cstheme="majorBidi"/>
      <w:spacing w:val="-10"/>
      <w:kern w:val="28"/>
      <w:sz w:val="56"/>
      <w:szCs w:val="5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639BB"/>
    <w:pPr>
      <w:spacing w:before="100" w:beforeAutospacing="1" w:after="100" w:afterAutospacing="1"/>
    </w:pPr>
    <w:rPr>
      <w:rFonts w:ascii="Times New Roman" w:eastAsia="Times New Roman" w:hAnsi="Times New Roman"/>
    </w:rPr>
  </w:style>
  <w:style w:type="character" w:customStyle="1" w:styleId="Style4Char">
    <w:name w:val="Style4 Char"/>
    <w:basedOn w:val="DefaultParagraphFont"/>
    <w:link w:val="Style4"/>
    <w:rsid w:val="002639BB"/>
    <w:rPr>
      <w:rFonts w:ascii="Arial Narrow" w:hAnsi="Arial Narrow"/>
      <w:u w:val="single"/>
    </w:rPr>
  </w:style>
  <w:style w:type="paragraph" w:customStyle="1" w:styleId="Style4">
    <w:name w:val="Style4"/>
    <w:basedOn w:val="Normal"/>
    <w:link w:val="Style4Char"/>
    <w:qFormat/>
    <w:rsid w:val="002639BB"/>
    <w:rPr>
      <w:rFonts w:ascii="Arial Narrow" w:hAnsi="Arial Narrow" w:cstheme="minorBidi"/>
      <w:u w:val="single"/>
    </w:rPr>
  </w:style>
  <w:style w:type="paragraph" w:customStyle="1" w:styleId="CiteSpacing">
    <w:name w:val="Cite Spacing"/>
    <w:basedOn w:val="Normal"/>
    <w:uiPriority w:val="4"/>
    <w:qFormat/>
    <w:rsid w:val="002639BB"/>
    <w:pPr>
      <w:spacing w:before="60" w:after="60"/>
    </w:pPr>
  </w:style>
  <w:style w:type="character" w:customStyle="1" w:styleId="pmterms1">
    <w:name w:val="pmterms1"/>
    <w:basedOn w:val="DefaultParagraphFont"/>
    <w:rsid w:val="002639BB"/>
  </w:style>
  <w:style w:type="character" w:customStyle="1" w:styleId="Style1Char">
    <w:name w:val="Style1 Char"/>
    <w:basedOn w:val="DefaultParagraphFont"/>
    <w:rsid w:val="002639BB"/>
    <w:rPr>
      <w:rFonts w:eastAsia="SimSun"/>
      <w:sz w:val="20"/>
      <w:szCs w:val="24"/>
      <w:u w:val="single"/>
      <w:lang w:val="en-US" w:eastAsia="zh-CN" w:bidi="ar-SA"/>
    </w:rPr>
  </w:style>
  <w:style w:type="character" w:customStyle="1" w:styleId="underline">
    <w:name w:val="underline"/>
    <w:basedOn w:val="DefaultParagraphFont"/>
    <w:qFormat/>
    <w:rsid w:val="002639BB"/>
    <w:rPr>
      <w:rFonts w:ascii="Times New Roman" w:hAnsi="Times New Roman"/>
      <w:sz w:val="20"/>
      <w:u w:val="single"/>
    </w:rPr>
  </w:style>
  <w:style w:type="character" w:customStyle="1" w:styleId="qlabel">
    <w:name w:val="q_label"/>
    <w:basedOn w:val="DefaultParagraphFont"/>
    <w:rsid w:val="002639BB"/>
  </w:style>
  <w:style w:type="character" w:customStyle="1" w:styleId="alabel">
    <w:name w:val="a_label"/>
    <w:basedOn w:val="DefaultParagraphFont"/>
    <w:rsid w:val="002639BB"/>
  </w:style>
  <w:style w:type="character" w:customStyle="1" w:styleId="Style11pt">
    <w:name w:val="Style 11 pt"/>
    <w:basedOn w:val="DefaultParagraphFont"/>
    <w:rsid w:val="002639BB"/>
    <w:rPr>
      <w:sz w:val="20"/>
    </w:rPr>
  </w:style>
  <w:style w:type="character" w:customStyle="1" w:styleId="Style11ptUnderline">
    <w:name w:val="Style 11 pt Underline"/>
    <w:rsid w:val="002639BB"/>
    <w:rPr>
      <w:sz w:val="20"/>
      <w:u w:val="single"/>
    </w:rPr>
  </w:style>
  <w:style w:type="character" w:customStyle="1" w:styleId="StyleStyleUnderline411pt">
    <w:name w:val="Style Style Underline4 + 11 pt"/>
    <w:basedOn w:val="DefaultParagraphFont"/>
    <w:rsid w:val="002639BB"/>
    <w:rPr>
      <w:sz w:val="20"/>
      <w:u w:val="single"/>
    </w:rPr>
  </w:style>
  <w:style w:type="character" w:customStyle="1" w:styleId="StyleUnderline3">
    <w:name w:val="Style Underline3"/>
    <w:basedOn w:val="DefaultParagraphFont"/>
    <w:rsid w:val="002639BB"/>
    <w:rPr>
      <w:u w:val="single"/>
    </w:rPr>
  </w:style>
  <w:style w:type="character" w:customStyle="1" w:styleId="StyleStyleUnderline311pt">
    <w:name w:val="Style Style Underline3 + 11 pt"/>
    <w:basedOn w:val="DefaultParagraphFont"/>
    <w:rsid w:val="002639BB"/>
    <w:rPr>
      <w:sz w:val="20"/>
      <w:u w:val="single"/>
    </w:rPr>
  </w:style>
  <w:style w:type="character" w:customStyle="1" w:styleId="citation">
    <w:name w:val="citation"/>
    <w:basedOn w:val="DefaultParagraphFont"/>
    <w:rsid w:val="002639BB"/>
  </w:style>
  <w:style w:type="paragraph" w:styleId="BalloonText">
    <w:name w:val="Balloon Text"/>
    <w:basedOn w:val="Normal"/>
    <w:link w:val="BalloonTextChar"/>
    <w:uiPriority w:val="99"/>
    <w:unhideWhenUsed/>
    <w:rsid w:val="002639BB"/>
    <w:rPr>
      <w:rFonts w:ascii="Segoe UI" w:hAnsi="Segoe UI" w:cs="Segoe UI"/>
      <w:sz w:val="18"/>
      <w:szCs w:val="18"/>
    </w:rPr>
  </w:style>
  <w:style w:type="character" w:customStyle="1" w:styleId="BalloonTextChar">
    <w:name w:val="Balloon Text Char"/>
    <w:basedOn w:val="DefaultParagraphFont"/>
    <w:link w:val="BalloonText"/>
    <w:uiPriority w:val="99"/>
    <w:rsid w:val="002639BB"/>
    <w:rPr>
      <w:rFonts w:ascii="Segoe UI" w:hAnsi="Segoe UI" w:cs="Segoe UI"/>
      <w:sz w:val="18"/>
      <w:szCs w:val="18"/>
    </w:rPr>
  </w:style>
  <w:style w:type="paragraph" w:styleId="CommentText">
    <w:name w:val="annotation text"/>
    <w:basedOn w:val="Normal"/>
    <w:link w:val="CommentTextChar"/>
    <w:uiPriority w:val="99"/>
    <w:unhideWhenUsed/>
    <w:qFormat/>
    <w:rsid w:val="002639BB"/>
    <w:rPr>
      <w:szCs w:val="20"/>
    </w:rPr>
  </w:style>
  <w:style w:type="character" w:customStyle="1" w:styleId="CommentTextChar">
    <w:name w:val="Comment Text Char"/>
    <w:basedOn w:val="DefaultParagraphFont"/>
    <w:link w:val="CommentText"/>
    <w:uiPriority w:val="99"/>
    <w:rsid w:val="002639BB"/>
    <w:rPr>
      <w:rFonts w:ascii="Georgia" w:hAnsi="Georgia" w:cs="Calibri"/>
      <w:szCs w:val="20"/>
    </w:rPr>
  </w:style>
  <w:style w:type="character" w:customStyle="1" w:styleId="CommentSubjectChar">
    <w:name w:val="Comment Subject Char"/>
    <w:basedOn w:val="CommentTextChar"/>
    <w:link w:val="CommentSubject"/>
    <w:uiPriority w:val="99"/>
    <w:rsid w:val="002639BB"/>
    <w:rPr>
      <w:rFonts w:ascii="Arial" w:hAnsi="Arial" w:cs="Arial"/>
      <w:b/>
      <w:bCs/>
      <w:szCs w:val="20"/>
    </w:rPr>
  </w:style>
  <w:style w:type="paragraph" w:styleId="CommentSubject">
    <w:name w:val="annotation subject"/>
    <w:basedOn w:val="CommentText"/>
    <w:next w:val="CommentText"/>
    <w:link w:val="CommentSubjectChar"/>
    <w:uiPriority w:val="99"/>
    <w:unhideWhenUsed/>
    <w:rsid w:val="002639BB"/>
    <w:rPr>
      <w:rFonts w:ascii="Arial" w:hAnsi="Arial" w:cs="Arial"/>
      <w:b/>
      <w:bCs/>
    </w:rPr>
  </w:style>
  <w:style w:type="character" w:customStyle="1" w:styleId="CommentSubjectChar1">
    <w:name w:val="Comment Subject Char1"/>
    <w:basedOn w:val="CommentTextChar"/>
    <w:uiPriority w:val="99"/>
    <w:rsid w:val="002639BB"/>
    <w:rPr>
      <w:rFonts w:ascii="Georgia" w:hAnsi="Georgia" w:cs="Calibri"/>
      <w:b/>
      <w:bCs/>
      <w:szCs w:val="20"/>
    </w:rPr>
  </w:style>
  <w:style w:type="character" w:styleId="CommentReference">
    <w:name w:val="annotation reference"/>
    <w:basedOn w:val="DefaultParagraphFont"/>
    <w:uiPriority w:val="99"/>
    <w:unhideWhenUsed/>
    <w:rsid w:val="002639BB"/>
    <w:rPr>
      <w:sz w:val="16"/>
      <w:szCs w:val="16"/>
    </w:rPr>
  </w:style>
  <w:style w:type="character" w:customStyle="1" w:styleId="a">
    <w:name w:val="a"/>
    <w:basedOn w:val="DefaultParagraphFont"/>
    <w:rsid w:val="002639BB"/>
  </w:style>
  <w:style w:type="paragraph" w:customStyle="1" w:styleId="BoldUnderline">
    <w:name w:val="BoldUnderline"/>
    <w:basedOn w:val="Normal"/>
    <w:link w:val="BoldUnderlineChar"/>
    <w:uiPriority w:val="99"/>
    <w:qFormat/>
    <w:rsid w:val="002639BB"/>
    <w:rPr>
      <w:rFonts w:eastAsia="Times New Roman"/>
      <w:b/>
      <w:u w:val="single"/>
    </w:rPr>
  </w:style>
  <w:style w:type="character" w:customStyle="1" w:styleId="BoldUnderlineChar">
    <w:name w:val="BoldUnderline Char"/>
    <w:basedOn w:val="DefaultParagraphFont"/>
    <w:link w:val="BoldUnderline"/>
    <w:rsid w:val="002639BB"/>
    <w:rPr>
      <w:rFonts w:ascii="Georgia" w:eastAsia="Times New Roman" w:hAnsi="Georgia" w:cs="Calibri"/>
      <w:b/>
      <w:u w:val="single"/>
    </w:rPr>
  </w:style>
  <w:style w:type="character" w:customStyle="1" w:styleId="apple-converted-space">
    <w:name w:val="apple-converted-space"/>
    <w:basedOn w:val="DefaultParagraphFont"/>
    <w:qFormat/>
    <w:rsid w:val="002639BB"/>
  </w:style>
  <w:style w:type="character" w:styleId="PlaceholderText">
    <w:name w:val="Placeholder Text"/>
    <w:basedOn w:val="DefaultParagraphFont"/>
    <w:uiPriority w:val="99"/>
    <w:unhideWhenUsed/>
    <w:rsid w:val="002639BB"/>
    <w:rPr>
      <w:color w:val="808080"/>
    </w:rPr>
  </w:style>
  <w:style w:type="character" w:customStyle="1" w:styleId="BalloonTextChar1">
    <w:name w:val="Balloon Text Char1"/>
    <w:basedOn w:val="DefaultParagraphFont"/>
    <w:uiPriority w:val="99"/>
    <w:rsid w:val="002639BB"/>
    <w:rPr>
      <w:rFonts w:ascii="Segoe UI" w:hAnsi="Segoe UI" w:cs="Segoe UI"/>
      <w:sz w:val="18"/>
      <w:szCs w:val="18"/>
    </w:rPr>
  </w:style>
  <w:style w:type="character" w:customStyle="1" w:styleId="CommentTextChar1">
    <w:name w:val="Comment Text Char1"/>
    <w:basedOn w:val="DefaultParagraphFont"/>
    <w:uiPriority w:val="99"/>
    <w:rsid w:val="002639BB"/>
    <w:rPr>
      <w:rFonts w:ascii="Arial Narrow" w:hAnsi="Arial Narrow"/>
      <w:sz w:val="20"/>
      <w:szCs w:val="20"/>
    </w:rPr>
  </w:style>
  <w:style w:type="character" w:customStyle="1" w:styleId="Heading3CharCharCharChar2">
    <w:name w:val="Heading 3 Char Char Char Char2"/>
    <w:basedOn w:val="DefaultParagraphFont"/>
    <w:rsid w:val="002639BB"/>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639BB"/>
    <w:rPr>
      <w:b/>
      <w:bCs/>
      <w:sz w:val="20"/>
      <w:u w:val="single"/>
    </w:rPr>
  </w:style>
  <w:style w:type="character" w:customStyle="1" w:styleId="StyleStyleUnderline311ptBold">
    <w:name w:val="Style Style Underline3 + 11 pt Bold"/>
    <w:basedOn w:val="DefaultParagraphFont"/>
    <w:rsid w:val="002639BB"/>
    <w:rPr>
      <w:b/>
      <w:bCs/>
      <w:sz w:val="20"/>
      <w:u w:val="single"/>
    </w:rPr>
  </w:style>
  <w:style w:type="paragraph" w:customStyle="1" w:styleId="StyleStyle411pt">
    <w:name w:val="Style Style4 + 11 pt"/>
    <w:basedOn w:val="Style4"/>
    <w:link w:val="StyleStyle411ptChar"/>
    <w:qFormat/>
    <w:rsid w:val="002639BB"/>
    <w:rPr>
      <w:rFonts w:ascii="Times New Roman" w:eastAsia="Times New Roman" w:hAnsi="Times New Roman" w:cs="Times New Roman"/>
    </w:rPr>
  </w:style>
  <w:style w:type="character" w:customStyle="1" w:styleId="StyleStyle411ptChar">
    <w:name w:val="Style Style4 + 11 pt Char"/>
    <w:basedOn w:val="Style4Char"/>
    <w:link w:val="StyleStyle411pt"/>
    <w:rsid w:val="002639BB"/>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2639BB"/>
    <w:rPr>
      <w:rFonts w:ascii="Times New Roman" w:eastAsia="Times New Roman" w:hAnsi="Times New Roman" w:cs="Times New Roman"/>
      <w:b/>
      <w:bCs/>
    </w:rPr>
  </w:style>
  <w:style w:type="character" w:customStyle="1" w:styleId="StyleStyle411ptBoldChar">
    <w:name w:val="Style Style4 + 11 pt Bold Char"/>
    <w:link w:val="StyleStyle411ptBold"/>
    <w:rsid w:val="002639BB"/>
    <w:rPr>
      <w:rFonts w:ascii="Times New Roman" w:eastAsia="Times New Roman" w:hAnsi="Times New Roman" w:cs="Times New Roman"/>
      <w:b/>
      <w:bCs/>
      <w:u w:val="single"/>
    </w:rPr>
  </w:style>
  <w:style w:type="character" w:customStyle="1" w:styleId="a-list-item">
    <w:name w:val="a-list-item"/>
    <w:basedOn w:val="DefaultParagraphFont"/>
    <w:rsid w:val="002639BB"/>
  </w:style>
  <w:style w:type="character" w:customStyle="1" w:styleId="Emph">
    <w:name w:val="Emph"/>
    <w:uiPriority w:val="1"/>
    <w:qFormat/>
    <w:rsid w:val="002639BB"/>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2639BB"/>
    <w:rPr>
      <w:sz w:val="20"/>
      <w:u w:val="single"/>
      <w:bdr w:val="single" w:sz="4" w:space="0" w:color="auto"/>
    </w:rPr>
  </w:style>
  <w:style w:type="paragraph" w:customStyle="1" w:styleId="StyleStyle112pt">
    <w:name w:val="Style Style1 + 12 pt"/>
    <w:basedOn w:val="Normal"/>
    <w:link w:val="StyleStyle112ptChar"/>
    <w:qFormat/>
    <w:rsid w:val="002639BB"/>
    <w:rPr>
      <w:rFonts w:eastAsia="SimSun"/>
      <w:u w:val="single"/>
      <w:lang w:eastAsia="zh-CN"/>
    </w:rPr>
  </w:style>
  <w:style w:type="character" w:customStyle="1" w:styleId="StyleStyle112ptChar">
    <w:name w:val="Style Style1 + 12 pt Char"/>
    <w:basedOn w:val="DefaultParagraphFont"/>
    <w:link w:val="StyleStyle112pt"/>
    <w:rsid w:val="002639BB"/>
    <w:rPr>
      <w:rFonts w:ascii="Georgia" w:eastAsia="SimSun" w:hAnsi="Georgia" w:cs="Calibri"/>
      <w:u w:val="single"/>
      <w:lang w:eastAsia="zh-CN"/>
    </w:rPr>
  </w:style>
  <w:style w:type="character" w:customStyle="1" w:styleId="UnresolvedMention1">
    <w:name w:val="Unresolved Mention1"/>
    <w:basedOn w:val="DefaultParagraphFont"/>
    <w:uiPriority w:val="99"/>
    <w:unhideWhenUsed/>
    <w:rsid w:val="002639BB"/>
    <w:rPr>
      <w:color w:val="605E5C"/>
      <w:shd w:val="clear" w:color="auto" w:fill="E1DFDD"/>
    </w:rPr>
  </w:style>
  <w:style w:type="paragraph" w:customStyle="1" w:styleId="cardtext">
    <w:name w:val="card text"/>
    <w:basedOn w:val="Normal"/>
    <w:link w:val="cardtextChar"/>
    <w:qFormat/>
    <w:rsid w:val="002639BB"/>
    <w:pPr>
      <w:ind w:left="288" w:right="288"/>
    </w:pPr>
  </w:style>
  <w:style w:type="character" w:customStyle="1" w:styleId="cardtextChar">
    <w:name w:val="card text Char"/>
    <w:basedOn w:val="DefaultParagraphFont"/>
    <w:link w:val="cardtext"/>
    <w:rsid w:val="002639BB"/>
    <w:rPr>
      <w:rFonts w:ascii="Georgia" w:hAnsi="Georgia" w:cs="Calibri"/>
    </w:rPr>
  </w:style>
  <w:style w:type="paragraph" w:customStyle="1" w:styleId="Nothing">
    <w:name w:val="Nothing"/>
    <w:link w:val="NothingChar"/>
    <w:uiPriority w:val="99"/>
    <w:qFormat/>
    <w:rsid w:val="002639BB"/>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2639B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2639BB"/>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2639BB"/>
    <w:rPr>
      <w:rFonts w:ascii="Times New Roman" w:eastAsia="Calibri" w:hAnsi="Times New Roman" w:cs="Times New Roman"/>
      <w:sz w:val="20"/>
      <w:szCs w:val="20"/>
    </w:rPr>
  </w:style>
  <w:style w:type="paragraph" w:customStyle="1" w:styleId="AuthorDate">
    <w:name w:val="AuthorDate"/>
    <w:next w:val="Nothing"/>
    <w:link w:val="AuthorDateChar"/>
    <w:qFormat/>
    <w:rsid w:val="002639B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2639B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2639B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2639B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2639BB"/>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2639BB"/>
    <w:rPr>
      <w:color w:val="605E5C"/>
      <w:shd w:val="clear" w:color="auto" w:fill="E1DFDD"/>
    </w:rPr>
  </w:style>
  <w:style w:type="character" w:customStyle="1" w:styleId="StyleBold">
    <w:name w:val="Style Bold"/>
    <w:uiPriority w:val="9"/>
    <w:qFormat/>
    <w:rsid w:val="002639BB"/>
    <w:rPr>
      <w:b/>
      <w:bCs/>
    </w:rPr>
  </w:style>
  <w:style w:type="character" w:customStyle="1" w:styleId="Style8pt">
    <w:name w:val="Style 8 pt"/>
    <w:rsid w:val="002639BB"/>
    <w:rPr>
      <w:sz w:val="14"/>
    </w:rPr>
  </w:style>
  <w:style w:type="paragraph" w:customStyle="1" w:styleId="CiteReal">
    <w:name w:val="Cite Real"/>
    <w:basedOn w:val="Normal"/>
    <w:next w:val="Normal"/>
    <w:uiPriority w:val="99"/>
    <w:qFormat/>
    <w:rsid w:val="002639BB"/>
    <w:rPr>
      <w:rFonts w:eastAsia="MS Mincho"/>
      <w:b/>
      <w:u w:val="single"/>
    </w:rPr>
  </w:style>
  <w:style w:type="paragraph" w:customStyle="1" w:styleId="TagText">
    <w:name w:val="TagText"/>
    <w:basedOn w:val="Normal"/>
    <w:uiPriority w:val="99"/>
    <w:qFormat/>
    <w:rsid w:val="002639BB"/>
    <w:pPr>
      <w:spacing w:before="200"/>
    </w:pPr>
    <w:rPr>
      <w:rFonts w:eastAsia="Times New Roman"/>
      <w:b/>
    </w:rPr>
  </w:style>
  <w:style w:type="character" w:customStyle="1" w:styleId="UnderlineBold">
    <w:name w:val="Underline + Bold"/>
    <w:uiPriority w:val="1"/>
    <w:qFormat/>
    <w:rsid w:val="002639BB"/>
    <w:rPr>
      <w:b/>
      <w:bCs w:val="0"/>
      <w:sz w:val="20"/>
      <w:u w:val="single"/>
    </w:rPr>
  </w:style>
  <w:style w:type="character" w:customStyle="1" w:styleId="cardChar">
    <w:name w:val="card Char"/>
    <w:aliases w:val="Bold Cite Char Char,Speed Cite Char"/>
    <w:rsid w:val="002639BB"/>
    <w:rPr>
      <w:rFonts w:cs="Calibri"/>
      <w:u w:val="single"/>
    </w:rPr>
  </w:style>
  <w:style w:type="character" w:customStyle="1" w:styleId="BoldUnderlineChar0">
    <w:name w:val="Bold Underline Char"/>
    <w:rsid w:val="002639BB"/>
    <w:rPr>
      <w:rFonts w:ascii="Georgia" w:hAnsi="Georgia" w:cs="Times New Roman"/>
      <w:b/>
      <w:sz w:val="20"/>
      <w:u w:val="single"/>
    </w:rPr>
  </w:style>
  <w:style w:type="character" w:styleId="PageNumber">
    <w:name w:val="page number"/>
    <w:aliases w:val="card ununderlined"/>
    <w:uiPriority w:val="99"/>
    <w:rsid w:val="002639BB"/>
  </w:style>
  <w:style w:type="paragraph" w:customStyle="1" w:styleId="BlockTitle">
    <w:name w:val="Block Title"/>
    <w:basedOn w:val="Heading1"/>
    <w:next w:val="Normal"/>
    <w:uiPriority w:val="99"/>
    <w:qFormat/>
    <w:rsid w:val="002639BB"/>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2639BB"/>
    <w:rPr>
      <w:rFonts w:eastAsia="Times New Roman"/>
      <w:szCs w:val="20"/>
    </w:rPr>
  </w:style>
  <w:style w:type="character" w:customStyle="1" w:styleId="citenon-boldChar">
    <w:name w:val="cite non-bold Char"/>
    <w:link w:val="citenon-bold"/>
    <w:rsid w:val="002639BB"/>
    <w:rPr>
      <w:rFonts w:ascii="Georgia" w:eastAsia="Times New Roman" w:hAnsi="Georgia" w:cs="Calibri"/>
      <w:szCs w:val="20"/>
    </w:rPr>
  </w:style>
  <w:style w:type="character" w:customStyle="1" w:styleId="pnumber">
    <w:name w:val="pnumber"/>
    <w:rsid w:val="002639BB"/>
  </w:style>
  <w:style w:type="character" w:customStyle="1" w:styleId="ital">
    <w:name w:val="ital"/>
    <w:rsid w:val="002639BB"/>
  </w:style>
  <w:style w:type="character" w:customStyle="1" w:styleId="orgdiv">
    <w:name w:val="orgdiv"/>
    <w:rsid w:val="002639BB"/>
  </w:style>
  <w:style w:type="character" w:customStyle="1" w:styleId="orgname">
    <w:name w:val="orgname"/>
    <w:rsid w:val="002639BB"/>
  </w:style>
  <w:style w:type="character" w:customStyle="1" w:styleId="city">
    <w:name w:val="city"/>
    <w:rsid w:val="002639BB"/>
  </w:style>
  <w:style w:type="character" w:customStyle="1" w:styleId="state">
    <w:name w:val="state"/>
    <w:rsid w:val="002639BB"/>
  </w:style>
  <w:style w:type="character" w:customStyle="1" w:styleId="country">
    <w:name w:val="country"/>
    <w:rsid w:val="002639BB"/>
  </w:style>
  <w:style w:type="character" w:customStyle="1" w:styleId="il">
    <w:name w:val="il"/>
    <w:rsid w:val="002639BB"/>
  </w:style>
  <w:style w:type="character" w:customStyle="1" w:styleId="Style8pt1">
    <w:name w:val="Style 8 pt1"/>
    <w:rsid w:val="002639BB"/>
    <w:rPr>
      <w:rFonts w:ascii="Georgia" w:hAnsi="Georgia" w:hint="default"/>
      <w:sz w:val="16"/>
    </w:rPr>
  </w:style>
  <w:style w:type="numbering" w:customStyle="1" w:styleId="NoList1">
    <w:name w:val="No List1"/>
    <w:next w:val="NoList"/>
    <w:uiPriority w:val="99"/>
    <w:semiHidden/>
    <w:unhideWhenUsed/>
    <w:rsid w:val="002639BB"/>
  </w:style>
  <w:style w:type="paragraph" w:customStyle="1" w:styleId="2909F619802848F09E01365C32F34654">
    <w:name w:val="2909F619802848F09E01365C32F34654"/>
    <w:uiPriority w:val="99"/>
    <w:qFormat/>
    <w:rsid w:val="002639B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2639BB"/>
    <w:pPr>
      <w:keepNext/>
      <w:keepLines/>
    </w:pPr>
    <w:rPr>
      <w:rFonts w:eastAsia="Calibri"/>
      <w:b/>
    </w:rPr>
  </w:style>
  <w:style w:type="character" w:customStyle="1" w:styleId="TagtemplateChar">
    <w:name w:val="Tagtemplate Char"/>
    <w:link w:val="Tagtemplate"/>
    <w:rsid w:val="002639BB"/>
    <w:rPr>
      <w:rFonts w:ascii="Georgia" w:eastAsia="Calibri" w:hAnsi="Georgia" w:cs="Calibri"/>
      <w:b/>
    </w:rPr>
  </w:style>
  <w:style w:type="character" w:customStyle="1" w:styleId="apple-style-span">
    <w:name w:val="apple-style-span"/>
    <w:rsid w:val="002639BB"/>
  </w:style>
  <w:style w:type="paragraph" w:customStyle="1" w:styleId="Cite2">
    <w:name w:val="Cite 2"/>
    <w:basedOn w:val="Normal"/>
    <w:uiPriority w:val="99"/>
    <w:qFormat/>
    <w:rsid w:val="002639BB"/>
    <w:rPr>
      <w:rFonts w:eastAsia="MS Mincho"/>
      <w:b/>
      <w:u w:val="single"/>
    </w:rPr>
  </w:style>
  <w:style w:type="character" w:customStyle="1" w:styleId="texto1">
    <w:name w:val="texto1"/>
    <w:rsid w:val="002639BB"/>
  </w:style>
  <w:style w:type="character" w:customStyle="1" w:styleId="EmphasizeThis">
    <w:name w:val="EmphasizeThis"/>
    <w:rsid w:val="002639BB"/>
    <w:rPr>
      <w:rFonts w:ascii="Georgia" w:hAnsi="Georgia"/>
      <w:b/>
      <w:iCs/>
      <w:sz w:val="24"/>
      <w:u w:val="thick"/>
    </w:rPr>
  </w:style>
  <w:style w:type="character" w:customStyle="1" w:styleId="DebateUnderline">
    <w:name w:val="Debate Underline"/>
    <w:qFormat/>
    <w:rsid w:val="002639BB"/>
    <w:rPr>
      <w:rFonts w:ascii="Times New Roman" w:hAnsi="Times New Roman"/>
      <w:sz w:val="20"/>
      <w:u w:val="thick"/>
    </w:rPr>
  </w:style>
  <w:style w:type="character" w:customStyle="1" w:styleId="Author-Date">
    <w:name w:val="Author-Date"/>
    <w:qFormat/>
    <w:rsid w:val="002639BB"/>
    <w:rPr>
      <w:rFonts w:ascii="Georgia" w:hAnsi="Georgia"/>
      <w:b/>
      <w:sz w:val="24"/>
    </w:rPr>
  </w:style>
  <w:style w:type="character" w:customStyle="1" w:styleId="CardsChar1">
    <w:name w:val="Cards Char1"/>
    <w:locked/>
    <w:rsid w:val="002639BB"/>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2639BB"/>
    <w:rPr>
      <w:rFonts w:ascii="Arial Narrow" w:hAnsi="Arial Narrow"/>
      <w:szCs w:val="24"/>
      <w:u w:val="single"/>
      <w:lang w:val="en-US" w:eastAsia="en-US" w:bidi="ar-SA"/>
    </w:rPr>
  </w:style>
  <w:style w:type="character" w:customStyle="1" w:styleId="MicroTextChar">
    <w:name w:val="MicroText Char"/>
    <w:link w:val="MicroText"/>
    <w:rsid w:val="002639BB"/>
    <w:rPr>
      <w:rFonts w:ascii="Arial Narrow" w:hAnsi="Arial Narrow"/>
      <w:sz w:val="12"/>
    </w:rPr>
  </w:style>
  <w:style w:type="paragraph" w:customStyle="1" w:styleId="MicroText">
    <w:name w:val="MicroText"/>
    <w:basedOn w:val="Normal"/>
    <w:next w:val="Normal"/>
    <w:link w:val="MicroTextChar"/>
    <w:qFormat/>
    <w:rsid w:val="002639BB"/>
    <w:rPr>
      <w:rFonts w:ascii="Arial Narrow" w:hAnsi="Arial Narrow" w:cstheme="minorBidi"/>
      <w:sz w:val="12"/>
    </w:rPr>
  </w:style>
  <w:style w:type="paragraph" w:customStyle="1" w:styleId="UnderlineS">
    <w:name w:val="Underline S"/>
    <w:basedOn w:val="Normal"/>
    <w:link w:val="UnderlineSChar"/>
    <w:qFormat/>
    <w:rsid w:val="002639BB"/>
    <w:pPr>
      <w:spacing w:after="200"/>
    </w:pPr>
    <w:rPr>
      <w:rFonts w:eastAsia="Calibri"/>
      <w:u w:val="single"/>
      <w:lang w:val="x-none" w:eastAsia="zh-CN"/>
    </w:rPr>
  </w:style>
  <w:style w:type="character" w:customStyle="1" w:styleId="UnderlineSChar">
    <w:name w:val="Underline S Char"/>
    <w:link w:val="UnderlineS"/>
    <w:rsid w:val="002639BB"/>
    <w:rPr>
      <w:rFonts w:ascii="Georgia" w:eastAsia="Calibri" w:hAnsi="Georgia" w:cs="Calibri"/>
      <w:u w:val="single"/>
      <w:lang w:val="x-none" w:eastAsia="zh-CN"/>
    </w:rPr>
  </w:style>
  <w:style w:type="character" w:customStyle="1" w:styleId="BoldUnderlineCharChar">
    <w:name w:val="BoldUnderline Char Char"/>
    <w:locked/>
    <w:rsid w:val="002639BB"/>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2639BB"/>
    <w:rPr>
      <w:rFonts w:ascii="Calibri" w:eastAsia="Times New Roman" w:hAnsi="Calibri" w:cs="Times New Roman"/>
      <w:sz w:val="20"/>
      <w:szCs w:val="20"/>
    </w:rPr>
  </w:style>
  <w:style w:type="paragraph" w:styleId="BodyTextIndent3">
    <w:name w:val="Body Text Indent 3"/>
    <w:basedOn w:val="Normal"/>
    <w:link w:val="BodyTextIndent3Char"/>
    <w:uiPriority w:val="99"/>
    <w:rsid w:val="002639BB"/>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2639BB"/>
    <w:rPr>
      <w:rFonts w:ascii="Georgia" w:eastAsia="Calibri" w:hAnsi="Georgia" w:cs="Calibri"/>
      <w:sz w:val="16"/>
      <w:szCs w:val="16"/>
    </w:rPr>
  </w:style>
  <w:style w:type="character" w:customStyle="1" w:styleId="A5">
    <w:name w:val="A5"/>
    <w:uiPriority w:val="99"/>
    <w:rsid w:val="002639BB"/>
    <w:rPr>
      <w:rFonts w:ascii="Times New Roman" w:hAnsi="Times New Roman" w:cs="Times New Roman"/>
      <w:color w:val="000000"/>
      <w:sz w:val="13"/>
      <w:szCs w:val="13"/>
    </w:rPr>
  </w:style>
  <w:style w:type="paragraph" w:styleId="BodyText2">
    <w:name w:val="Body Text 2"/>
    <w:basedOn w:val="Normal"/>
    <w:link w:val="BodyText2Char"/>
    <w:qFormat/>
    <w:rsid w:val="002639BB"/>
    <w:rPr>
      <w:rFonts w:eastAsia="Times New Roman"/>
      <w:sz w:val="18"/>
      <w:szCs w:val="20"/>
    </w:rPr>
  </w:style>
  <w:style w:type="character" w:customStyle="1" w:styleId="BodyText2Char">
    <w:name w:val="Body Text 2 Char"/>
    <w:basedOn w:val="DefaultParagraphFont"/>
    <w:link w:val="BodyText2"/>
    <w:rsid w:val="002639BB"/>
    <w:rPr>
      <w:rFonts w:ascii="Georgia" w:eastAsia="Times New Roman" w:hAnsi="Georgia" w:cs="Calibri"/>
      <w:sz w:val="18"/>
      <w:szCs w:val="20"/>
    </w:rPr>
  </w:style>
  <w:style w:type="character" w:customStyle="1" w:styleId="smallChar">
    <w:name w:val="small Char"/>
    <w:rsid w:val="002639BB"/>
    <w:rPr>
      <w:rFonts w:eastAsia="Calibri"/>
      <w:sz w:val="16"/>
      <w:szCs w:val="22"/>
      <w:lang w:val="en-US" w:eastAsia="en-US" w:bidi="ar-SA"/>
    </w:rPr>
  </w:style>
  <w:style w:type="character" w:customStyle="1" w:styleId="CardTextChar0">
    <w:name w:val="Card Text Char"/>
    <w:rsid w:val="002639BB"/>
    <w:rPr>
      <w:rFonts w:ascii="Georgia" w:hAnsi="Georgia" w:cs="Times New Roman"/>
      <w:sz w:val="24"/>
    </w:rPr>
  </w:style>
  <w:style w:type="character" w:customStyle="1" w:styleId="underline2">
    <w:name w:val="underline2"/>
    <w:qFormat/>
    <w:rsid w:val="002639BB"/>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2639BB"/>
    <w:rPr>
      <w:rFonts w:eastAsia="Times New Roman"/>
      <w:kern w:val="32"/>
      <w:szCs w:val="20"/>
    </w:rPr>
  </w:style>
  <w:style w:type="character" w:customStyle="1" w:styleId="StyleUnderlineBold">
    <w:name w:val="Style Underline + Bold"/>
    <w:rsid w:val="002639BB"/>
    <w:rPr>
      <w:b/>
      <w:bCs/>
      <w:u w:val="single"/>
    </w:rPr>
  </w:style>
  <w:style w:type="character" w:customStyle="1" w:styleId="st">
    <w:name w:val="st"/>
    <w:rsid w:val="002639BB"/>
  </w:style>
  <w:style w:type="character" w:customStyle="1" w:styleId="UnderliningChar">
    <w:name w:val="Underlining Char"/>
    <w:link w:val="Underlining"/>
    <w:uiPriority w:val="99"/>
    <w:locked/>
    <w:rsid w:val="002639BB"/>
    <w:rPr>
      <w:rFonts w:ascii="Arial Narrow" w:hAnsi="Arial Narrow"/>
      <w:u w:val="single"/>
    </w:rPr>
  </w:style>
  <w:style w:type="paragraph" w:customStyle="1" w:styleId="Underlining">
    <w:name w:val="Underlining"/>
    <w:basedOn w:val="Normal"/>
    <w:next w:val="Normal"/>
    <w:link w:val="UnderliningChar"/>
    <w:uiPriority w:val="99"/>
    <w:qFormat/>
    <w:rsid w:val="002639BB"/>
    <w:rPr>
      <w:rFonts w:ascii="Arial Narrow" w:hAnsi="Arial Narrow" w:cstheme="minorBidi"/>
      <w:u w:val="single"/>
    </w:rPr>
  </w:style>
  <w:style w:type="paragraph" w:customStyle="1" w:styleId="Small">
    <w:name w:val="Small"/>
    <w:basedOn w:val="Normal"/>
    <w:next w:val="Normal"/>
    <w:uiPriority w:val="99"/>
    <w:qFormat/>
    <w:rsid w:val="002639BB"/>
    <w:pPr>
      <w:spacing w:after="200" w:line="276" w:lineRule="auto"/>
    </w:pPr>
    <w:rPr>
      <w:rFonts w:eastAsia="Calibri"/>
      <w:color w:val="000000"/>
      <w:sz w:val="16"/>
    </w:rPr>
  </w:style>
  <w:style w:type="character" w:customStyle="1" w:styleId="Underline-Highlighted">
    <w:name w:val="Underline-Highlighted"/>
    <w:uiPriority w:val="1"/>
    <w:qFormat/>
    <w:rsid w:val="002639B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2639BB"/>
    <w:rPr>
      <w:rFonts w:ascii="Arial Narrow" w:hAnsi="Arial Narrow"/>
      <w:b/>
      <w:sz w:val="26"/>
    </w:rPr>
  </w:style>
  <w:style w:type="character" w:customStyle="1" w:styleId="CardText1Char">
    <w:name w:val="Card Text 1 Char"/>
    <w:link w:val="CardText1"/>
    <w:rsid w:val="002639BB"/>
    <w:rPr>
      <w:rFonts w:ascii="Arial Narrow" w:hAnsi="Arial Narrow"/>
      <w:color w:val="000000"/>
      <w:u w:val="single"/>
    </w:rPr>
  </w:style>
  <w:style w:type="character" w:customStyle="1" w:styleId="CardText2Char">
    <w:name w:val="Card Text 2 Char"/>
    <w:link w:val="CardText2"/>
    <w:rsid w:val="002639BB"/>
    <w:rPr>
      <w:rFonts w:ascii="Arial Narrow" w:hAnsi="Arial Narrow"/>
      <w:b/>
      <w:color w:val="000000"/>
      <w:u w:val="single"/>
    </w:rPr>
  </w:style>
  <w:style w:type="character" w:customStyle="1" w:styleId="SmallText">
    <w:name w:val="SmallText"/>
    <w:rsid w:val="002639BB"/>
    <w:rPr>
      <w:color w:val="000000"/>
    </w:rPr>
  </w:style>
  <w:style w:type="character" w:customStyle="1" w:styleId="CitesChar1">
    <w:name w:val="Cites Char1"/>
    <w:rsid w:val="002639BB"/>
    <w:rPr>
      <w:b/>
      <w:szCs w:val="24"/>
      <w:u w:val="single"/>
      <w:lang w:val="en-US" w:eastAsia="en-US" w:bidi="ar-SA"/>
    </w:rPr>
  </w:style>
  <w:style w:type="character" w:customStyle="1" w:styleId="CardUnderlinedChar">
    <w:name w:val="Card Underlined Char"/>
    <w:rsid w:val="002639BB"/>
    <w:rPr>
      <w:rFonts w:ascii="Arial Narrow" w:hAnsi="Arial Narrow"/>
      <w:sz w:val="22"/>
      <w:szCs w:val="24"/>
      <w:u w:val="single"/>
      <w:lang w:val="en-US" w:eastAsia="en-US" w:bidi="ar-SA"/>
    </w:rPr>
  </w:style>
  <w:style w:type="paragraph" w:customStyle="1" w:styleId="TagCite">
    <w:name w:val="TagCite"/>
    <w:basedOn w:val="Normal"/>
    <w:uiPriority w:val="99"/>
    <w:qFormat/>
    <w:rsid w:val="002639BB"/>
    <w:rPr>
      <w:rFonts w:ascii="Garamond" w:eastAsia="Times New Roman" w:hAnsi="Garamond"/>
      <w:b/>
    </w:rPr>
  </w:style>
  <w:style w:type="paragraph" w:customStyle="1" w:styleId="HeadingsBase">
    <w:name w:val="Headings Base"/>
    <w:basedOn w:val="Normal"/>
    <w:link w:val="HeadingsBaseChar"/>
    <w:qFormat/>
    <w:rsid w:val="002639BB"/>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2639BB"/>
    <w:rPr>
      <w:rFonts w:ascii="Georgia" w:eastAsia="Times New Roman" w:hAnsi="Georgia" w:cs="Calibri"/>
      <w:b/>
      <w:kern w:val="32"/>
      <w:sz w:val="32"/>
      <w:szCs w:val="20"/>
    </w:rPr>
  </w:style>
  <w:style w:type="character" w:customStyle="1" w:styleId="underline3">
    <w:name w:val="underline3"/>
    <w:rsid w:val="002639BB"/>
    <w:rPr>
      <w:u w:val="single"/>
      <w:bdr w:val="none" w:sz="0" w:space="0" w:color="auto"/>
      <w:shd w:val="clear" w:color="auto" w:fill="FFFF00"/>
    </w:rPr>
  </w:style>
  <w:style w:type="paragraph" w:customStyle="1" w:styleId="HeadingFake">
    <w:name w:val="Heading Fake"/>
    <w:basedOn w:val="Heading3"/>
    <w:uiPriority w:val="99"/>
    <w:qFormat/>
    <w:rsid w:val="002639BB"/>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639BB"/>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2639BB"/>
  </w:style>
  <w:style w:type="paragraph" w:customStyle="1" w:styleId="SchoolWorksCited">
    <w:name w:val="School Works Cited"/>
    <w:basedOn w:val="SchoolPaper"/>
    <w:uiPriority w:val="99"/>
    <w:qFormat/>
    <w:rsid w:val="002639BB"/>
  </w:style>
  <w:style w:type="paragraph" w:styleId="TOC2">
    <w:name w:val="toc 2"/>
    <w:basedOn w:val="Normal"/>
    <w:next w:val="Normal"/>
    <w:uiPriority w:val="39"/>
    <w:qFormat/>
    <w:rsid w:val="002639BB"/>
    <w:pPr>
      <w:ind w:left="200"/>
    </w:pPr>
    <w:rPr>
      <w:rFonts w:eastAsia="Times New Roman"/>
      <w:b/>
      <w:kern w:val="32"/>
      <w:szCs w:val="20"/>
    </w:rPr>
  </w:style>
  <w:style w:type="paragraph" w:customStyle="1" w:styleId="BlockQuote">
    <w:name w:val="Block Quote"/>
    <w:basedOn w:val="Normal"/>
    <w:uiPriority w:val="99"/>
    <w:qFormat/>
    <w:rsid w:val="002639BB"/>
    <w:pPr>
      <w:ind w:left="720" w:right="720"/>
    </w:pPr>
    <w:rPr>
      <w:rFonts w:eastAsia="Times New Roman"/>
      <w:kern w:val="32"/>
      <w:szCs w:val="20"/>
    </w:rPr>
  </w:style>
  <w:style w:type="character" w:customStyle="1" w:styleId="menu">
    <w:name w:val="menu"/>
    <w:rsid w:val="002639BB"/>
  </w:style>
  <w:style w:type="paragraph" w:customStyle="1" w:styleId="PaperBody">
    <w:name w:val="Paper Body"/>
    <w:basedOn w:val="Normal"/>
    <w:uiPriority w:val="99"/>
    <w:qFormat/>
    <w:rsid w:val="002639BB"/>
    <w:pPr>
      <w:spacing w:line="480" w:lineRule="auto"/>
      <w:ind w:firstLine="720"/>
    </w:pPr>
    <w:rPr>
      <w:rFonts w:eastAsia="Times New Roman"/>
      <w:kern w:val="32"/>
    </w:rPr>
  </w:style>
  <w:style w:type="paragraph" w:customStyle="1" w:styleId="PaperCitation">
    <w:name w:val="Paper Citation"/>
    <w:basedOn w:val="Normal"/>
    <w:uiPriority w:val="99"/>
    <w:qFormat/>
    <w:rsid w:val="002639BB"/>
    <w:pPr>
      <w:spacing w:line="480" w:lineRule="auto"/>
      <w:ind w:left="720" w:hanging="720"/>
    </w:pPr>
    <w:rPr>
      <w:rFonts w:eastAsia="Times New Roman"/>
      <w:kern w:val="32"/>
      <w:szCs w:val="20"/>
    </w:rPr>
  </w:style>
  <w:style w:type="character" w:customStyle="1" w:styleId="Emphasis2">
    <w:name w:val="Emphasis2"/>
    <w:rsid w:val="002639BB"/>
    <w:rPr>
      <w:rFonts w:ascii="Franklin Gothic Heavy" w:hAnsi="Franklin Gothic Heavy"/>
      <w:u w:val="single"/>
    </w:rPr>
  </w:style>
  <w:style w:type="paragraph" w:customStyle="1" w:styleId="hat">
    <w:name w:val="hat"/>
    <w:basedOn w:val="Heading1"/>
    <w:link w:val="hatChar"/>
    <w:qFormat/>
    <w:rsid w:val="002639BB"/>
    <w:pPr>
      <w:suppressAutoHyphens/>
      <w:spacing w:before="6600" w:after="240"/>
    </w:pPr>
    <w:rPr>
      <w:rFonts w:eastAsia="Times New Roman" w:cs="Arial"/>
      <w:kern w:val="32"/>
    </w:rPr>
  </w:style>
  <w:style w:type="character" w:customStyle="1" w:styleId="hatChar">
    <w:name w:val="hat Char"/>
    <w:link w:val="hat"/>
    <w:rsid w:val="002639BB"/>
    <w:rPr>
      <w:rFonts w:ascii="Georgia" w:eastAsia="Times New Roman" w:hAnsi="Georgia" w:cs="Arial"/>
      <w:b/>
      <w:kern w:val="32"/>
      <w:sz w:val="52"/>
      <w:szCs w:val="32"/>
    </w:rPr>
  </w:style>
  <w:style w:type="character" w:customStyle="1" w:styleId="BoldUnderlining">
    <w:name w:val="Bold Underlining"/>
    <w:rsid w:val="002639BB"/>
    <w:rPr>
      <w:b/>
      <w:u w:val="single"/>
    </w:rPr>
  </w:style>
  <w:style w:type="paragraph" w:styleId="TOC4">
    <w:name w:val="toc 4"/>
    <w:basedOn w:val="Normal"/>
    <w:next w:val="Normal"/>
    <w:autoRedefine/>
    <w:uiPriority w:val="39"/>
    <w:rsid w:val="002639BB"/>
    <w:pPr>
      <w:spacing w:after="100"/>
      <w:ind w:left="600"/>
    </w:pPr>
    <w:rPr>
      <w:rFonts w:eastAsia="Times New Roman"/>
      <w:kern w:val="32"/>
      <w:szCs w:val="20"/>
    </w:rPr>
  </w:style>
  <w:style w:type="paragraph" w:styleId="TOC5">
    <w:name w:val="toc 5"/>
    <w:basedOn w:val="Normal"/>
    <w:next w:val="Normal"/>
    <w:autoRedefine/>
    <w:uiPriority w:val="39"/>
    <w:rsid w:val="002639BB"/>
    <w:pPr>
      <w:spacing w:after="100"/>
      <w:ind w:left="800"/>
    </w:pPr>
    <w:rPr>
      <w:rFonts w:eastAsia="Times New Roman"/>
      <w:kern w:val="32"/>
      <w:szCs w:val="20"/>
    </w:rPr>
  </w:style>
  <w:style w:type="paragraph" w:styleId="TOC6">
    <w:name w:val="toc 6"/>
    <w:basedOn w:val="Normal"/>
    <w:next w:val="Normal"/>
    <w:autoRedefine/>
    <w:uiPriority w:val="39"/>
    <w:rsid w:val="002639BB"/>
    <w:pPr>
      <w:spacing w:after="100"/>
      <w:ind w:left="1000"/>
    </w:pPr>
    <w:rPr>
      <w:rFonts w:eastAsia="Times New Roman"/>
      <w:kern w:val="32"/>
      <w:szCs w:val="20"/>
    </w:rPr>
  </w:style>
  <w:style w:type="paragraph" w:styleId="TOC7">
    <w:name w:val="toc 7"/>
    <w:basedOn w:val="Normal"/>
    <w:next w:val="Normal"/>
    <w:autoRedefine/>
    <w:uiPriority w:val="39"/>
    <w:rsid w:val="002639BB"/>
    <w:pPr>
      <w:spacing w:after="100"/>
      <w:ind w:left="1200"/>
    </w:pPr>
    <w:rPr>
      <w:rFonts w:eastAsia="Times New Roman"/>
      <w:kern w:val="32"/>
      <w:szCs w:val="20"/>
    </w:rPr>
  </w:style>
  <w:style w:type="paragraph" w:styleId="TOC8">
    <w:name w:val="toc 8"/>
    <w:basedOn w:val="Normal"/>
    <w:next w:val="Normal"/>
    <w:autoRedefine/>
    <w:uiPriority w:val="39"/>
    <w:rsid w:val="002639BB"/>
    <w:pPr>
      <w:spacing w:after="100"/>
      <w:ind w:left="1400"/>
    </w:pPr>
    <w:rPr>
      <w:rFonts w:eastAsia="Times New Roman"/>
      <w:kern w:val="32"/>
      <w:szCs w:val="20"/>
    </w:rPr>
  </w:style>
  <w:style w:type="paragraph" w:styleId="TOC9">
    <w:name w:val="toc 9"/>
    <w:basedOn w:val="Normal"/>
    <w:next w:val="Normal"/>
    <w:autoRedefine/>
    <w:uiPriority w:val="39"/>
    <w:rsid w:val="002639BB"/>
    <w:pPr>
      <w:spacing w:after="100"/>
      <w:ind w:left="1600"/>
    </w:pPr>
    <w:rPr>
      <w:rFonts w:eastAsia="Times New Roman"/>
      <w:kern w:val="32"/>
      <w:szCs w:val="20"/>
    </w:rPr>
  </w:style>
  <w:style w:type="paragraph" w:customStyle="1" w:styleId="WW-Default">
    <w:name w:val="WW-Default"/>
    <w:uiPriority w:val="99"/>
    <w:qFormat/>
    <w:rsid w:val="002639BB"/>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2639BB"/>
    <w:pPr>
      <w:ind w:left="400"/>
    </w:pPr>
    <w:rPr>
      <w:rFonts w:eastAsia="Times New Roman"/>
      <w:kern w:val="32"/>
      <w:szCs w:val="20"/>
    </w:rPr>
  </w:style>
  <w:style w:type="table" w:styleId="TableGrid">
    <w:name w:val="Table Grid"/>
    <w:basedOn w:val="TableNormal"/>
    <w:rsid w:val="002639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2639BB"/>
  </w:style>
  <w:style w:type="character" w:customStyle="1" w:styleId="storyby">
    <w:name w:val="storyby"/>
    <w:rsid w:val="002639BB"/>
  </w:style>
  <w:style w:type="character" w:customStyle="1" w:styleId="7TimesNewRoman">
    <w:name w:val="7 Times New Roman"/>
    <w:rsid w:val="002639B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2639B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2639BB"/>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2639BB"/>
    <w:rPr>
      <w:kern w:val="32"/>
      <w:sz w:val="24"/>
    </w:rPr>
  </w:style>
  <w:style w:type="character" w:customStyle="1" w:styleId="CitesChar2">
    <w:name w:val="Cites Char2"/>
    <w:locked/>
    <w:rsid w:val="002639BB"/>
    <w:rPr>
      <w:rFonts w:ascii="Times New Roman" w:eastAsia="Times New Roman" w:hAnsi="Times New Roman"/>
      <w:b/>
      <w:bCs/>
    </w:rPr>
  </w:style>
  <w:style w:type="character" w:customStyle="1" w:styleId="itxtrst">
    <w:name w:val="itxtrst"/>
    <w:rsid w:val="002639BB"/>
  </w:style>
  <w:style w:type="character" w:customStyle="1" w:styleId="A-Underlining">
    <w:name w:val="A-Underlining"/>
    <w:rsid w:val="002639BB"/>
    <w:rPr>
      <w:rFonts w:ascii="Garamond" w:hAnsi="Garamond"/>
      <w:color w:val="auto"/>
      <w:sz w:val="24"/>
      <w:u w:val="single"/>
    </w:rPr>
  </w:style>
  <w:style w:type="paragraph" w:customStyle="1" w:styleId="B-TagCite">
    <w:name w:val="B-TagCite"/>
    <w:uiPriority w:val="99"/>
    <w:qFormat/>
    <w:rsid w:val="002639B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2639BB"/>
    <w:rPr>
      <w:b/>
      <w:noProof w:val="0"/>
      <w:sz w:val="22"/>
      <w:lang w:val="en-US" w:eastAsia="en-US" w:bidi="ar-SA"/>
    </w:rPr>
  </w:style>
  <w:style w:type="character" w:customStyle="1" w:styleId="fn">
    <w:name w:val="fn"/>
    <w:rsid w:val="002639BB"/>
  </w:style>
  <w:style w:type="character" w:customStyle="1" w:styleId="newsmain">
    <w:name w:val="news_main"/>
    <w:rsid w:val="002639BB"/>
  </w:style>
  <w:style w:type="paragraph" w:customStyle="1" w:styleId="UnderlinedText">
    <w:name w:val="Underlined Text"/>
    <w:basedOn w:val="Normal"/>
    <w:autoRedefine/>
    <w:uiPriority w:val="99"/>
    <w:qFormat/>
    <w:rsid w:val="002639BB"/>
    <w:pPr>
      <w:jc w:val="both"/>
    </w:pPr>
    <w:rPr>
      <w:rFonts w:eastAsia="Calibri"/>
      <w:b/>
    </w:rPr>
  </w:style>
  <w:style w:type="character" w:customStyle="1" w:styleId="verdana">
    <w:name w:val="verdana"/>
    <w:rsid w:val="002639BB"/>
  </w:style>
  <w:style w:type="character" w:customStyle="1" w:styleId="vitstoryheadline">
    <w:name w:val="vitstoryheadline"/>
    <w:rsid w:val="002639BB"/>
  </w:style>
  <w:style w:type="paragraph" w:customStyle="1" w:styleId="NormalText">
    <w:name w:val="Normal Text"/>
    <w:basedOn w:val="Normal"/>
    <w:link w:val="NormalTextChar"/>
    <w:autoRedefine/>
    <w:qFormat/>
    <w:rsid w:val="002639BB"/>
    <w:pPr>
      <w:jc w:val="both"/>
    </w:pPr>
    <w:rPr>
      <w:rFonts w:eastAsia="Times New Roman"/>
      <w:szCs w:val="26"/>
      <w:lang w:val="x-none" w:eastAsia="ja-JP"/>
    </w:rPr>
  </w:style>
  <w:style w:type="character" w:customStyle="1" w:styleId="NormalTextChar">
    <w:name w:val="Normal Text Char"/>
    <w:link w:val="NormalText"/>
    <w:rsid w:val="002639BB"/>
    <w:rPr>
      <w:rFonts w:ascii="Georgia" w:eastAsia="Times New Roman" w:hAnsi="Georgia" w:cs="Calibri"/>
      <w:szCs w:val="26"/>
      <w:lang w:val="x-none" w:eastAsia="ja-JP"/>
    </w:rPr>
  </w:style>
  <w:style w:type="character" w:customStyle="1" w:styleId="AuthorDate0">
    <w:name w:val="Author Date"/>
    <w:qFormat/>
    <w:rsid w:val="002639BB"/>
    <w:rPr>
      <w:b/>
      <w:sz w:val="24"/>
      <w:u w:val="thick"/>
    </w:rPr>
  </w:style>
  <w:style w:type="paragraph" w:customStyle="1" w:styleId="HotRoute">
    <w:name w:val="Hot Route!"/>
    <w:basedOn w:val="Normal"/>
    <w:link w:val="HotRouteChar"/>
    <w:uiPriority w:val="99"/>
    <w:qFormat/>
    <w:rsid w:val="002639BB"/>
    <w:pPr>
      <w:ind w:left="144"/>
    </w:pPr>
    <w:rPr>
      <w:rFonts w:eastAsia="Times New Roman"/>
    </w:rPr>
  </w:style>
  <w:style w:type="character" w:customStyle="1" w:styleId="UnderlinedTextCharChar">
    <w:name w:val="Underlined Text Char Char"/>
    <w:rsid w:val="002639BB"/>
    <w:rPr>
      <w:rFonts w:cs="Arial"/>
      <w:bCs/>
      <w:noProof w:val="0"/>
      <w:szCs w:val="26"/>
      <w:u w:val="single"/>
      <w:lang w:val="en-US" w:eastAsia="en-US" w:bidi="ar-SA"/>
    </w:rPr>
  </w:style>
  <w:style w:type="character" w:customStyle="1" w:styleId="DocumentMapChar1">
    <w:name w:val="Document Map Char1"/>
    <w:uiPriority w:val="99"/>
    <w:rsid w:val="002639BB"/>
    <w:rPr>
      <w:rFonts w:ascii="Tahoma" w:hAnsi="Tahoma" w:cs="Tahoma"/>
      <w:sz w:val="16"/>
      <w:szCs w:val="16"/>
    </w:rPr>
  </w:style>
  <w:style w:type="character" w:customStyle="1" w:styleId="Author">
    <w:name w:val="Author"/>
    <w:aliases w:val="Style Date"/>
    <w:qFormat/>
    <w:rsid w:val="002639BB"/>
    <w:rPr>
      <w:b/>
      <w:sz w:val="24"/>
    </w:rPr>
  </w:style>
  <w:style w:type="character" w:customStyle="1" w:styleId="author0">
    <w:name w:val="author"/>
    <w:rsid w:val="002639BB"/>
    <w:rPr>
      <w:rFonts w:ascii="Times New Roman" w:hAnsi="Times New Roman"/>
      <w:b/>
      <w:sz w:val="24"/>
    </w:rPr>
  </w:style>
  <w:style w:type="character" w:customStyle="1" w:styleId="articletitle">
    <w:name w:val="articletitle"/>
    <w:rsid w:val="002639BB"/>
    <w:rPr>
      <w:rFonts w:cs="Times New Roman"/>
    </w:rPr>
  </w:style>
  <w:style w:type="character" w:customStyle="1" w:styleId="6pointChar">
    <w:name w:val="6 point Char"/>
    <w:rsid w:val="002639BB"/>
    <w:rPr>
      <w:rFonts w:cs="Times New Roman"/>
      <w:sz w:val="12"/>
      <w:lang w:val="en-US" w:eastAsia="en-US"/>
    </w:rPr>
  </w:style>
  <w:style w:type="character" w:customStyle="1" w:styleId="term1">
    <w:name w:val="term1"/>
    <w:rsid w:val="002639BB"/>
    <w:rPr>
      <w:b/>
      <w:bCs/>
    </w:rPr>
  </w:style>
  <w:style w:type="paragraph" w:customStyle="1" w:styleId="Minimize">
    <w:name w:val="Minimize"/>
    <w:basedOn w:val="Normal"/>
    <w:next w:val="Normal"/>
    <w:qFormat/>
    <w:rsid w:val="002639BB"/>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2639BB"/>
    <w:rPr>
      <w:sz w:val="12"/>
      <w:szCs w:val="24"/>
    </w:rPr>
  </w:style>
  <w:style w:type="character" w:customStyle="1" w:styleId="StyleThickunderline">
    <w:name w:val="Style Thick underline"/>
    <w:qFormat/>
    <w:rsid w:val="002639BB"/>
    <w:rPr>
      <w:u w:val="thick"/>
    </w:rPr>
  </w:style>
  <w:style w:type="character" w:customStyle="1" w:styleId="UnderlineTextChar">
    <w:name w:val="Underline Text Char"/>
    <w:link w:val="UnderlineText"/>
    <w:rsid w:val="002639BB"/>
    <w:rPr>
      <w:u w:val="single"/>
    </w:rPr>
  </w:style>
  <w:style w:type="numbering" w:customStyle="1" w:styleId="NoList2">
    <w:name w:val="No List2"/>
    <w:next w:val="NoList"/>
    <w:uiPriority w:val="99"/>
    <w:semiHidden/>
    <w:rsid w:val="002639BB"/>
  </w:style>
  <w:style w:type="paragraph" w:customStyle="1" w:styleId="underlined">
    <w:name w:val="underlined"/>
    <w:next w:val="Normal"/>
    <w:link w:val="underlinedChar"/>
    <w:autoRedefine/>
    <w:qFormat/>
    <w:rsid w:val="002639B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639BB"/>
    <w:rPr>
      <w:rFonts w:ascii="Times New Roman" w:eastAsia="Malgun Gothic" w:hAnsi="Times New Roman" w:cs="Times New Roman"/>
      <w:sz w:val="24"/>
      <w:szCs w:val="24"/>
      <w:u w:val="single"/>
    </w:rPr>
  </w:style>
  <w:style w:type="character" w:customStyle="1" w:styleId="Box">
    <w:name w:val="Box!"/>
    <w:uiPriority w:val="1"/>
    <w:rsid w:val="002639BB"/>
    <w:rPr>
      <w:rFonts w:ascii="Garamond" w:hAnsi="Garamond"/>
      <w:sz w:val="24"/>
      <w:u w:val="single"/>
      <w:bdr w:val="single" w:sz="4" w:space="0" w:color="auto"/>
    </w:rPr>
  </w:style>
  <w:style w:type="character" w:customStyle="1" w:styleId="citechar">
    <w:name w:val="citechar"/>
    <w:rsid w:val="002639BB"/>
  </w:style>
  <w:style w:type="character" w:customStyle="1" w:styleId="underlinechar">
    <w:name w:val="underlinechar"/>
    <w:rsid w:val="002639BB"/>
  </w:style>
  <w:style w:type="character" w:customStyle="1" w:styleId="CardUnderlineChar">
    <w:name w:val="Card Underline Char"/>
    <w:rsid w:val="002639BB"/>
    <w:rPr>
      <w:szCs w:val="24"/>
      <w:u w:val="single"/>
      <w:lang w:val="en-US" w:eastAsia="en-US" w:bidi="ar-SA"/>
    </w:rPr>
  </w:style>
  <w:style w:type="paragraph" w:customStyle="1" w:styleId="Default">
    <w:name w:val="Default"/>
    <w:uiPriority w:val="99"/>
    <w:qFormat/>
    <w:rsid w:val="002639B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2639BB"/>
  </w:style>
  <w:style w:type="character" w:customStyle="1" w:styleId="tagciteChar">
    <w:name w:val="tag/cite Char"/>
    <w:rsid w:val="002639BB"/>
    <w:rPr>
      <w:b/>
      <w:sz w:val="24"/>
      <w:lang w:val="en-US" w:eastAsia="en-US" w:bidi="ar-SA"/>
    </w:rPr>
  </w:style>
  <w:style w:type="character" w:customStyle="1" w:styleId="8pointChar">
    <w:name w:val="8 point Char"/>
    <w:rsid w:val="002639BB"/>
    <w:rPr>
      <w:sz w:val="16"/>
      <w:lang w:val="en-US" w:eastAsia="en-US" w:bidi="ar-SA"/>
    </w:rPr>
  </w:style>
  <w:style w:type="character" w:customStyle="1" w:styleId="BoldText12pt">
    <w:name w:val="Bold Text 12 pt"/>
    <w:rsid w:val="002639B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2639BB"/>
  </w:style>
  <w:style w:type="character" w:customStyle="1" w:styleId="person-name">
    <w:name w:val="person-name"/>
    <w:rsid w:val="002639BB"/>
  </w:style>
  <w:style w:type="paragraph" w:customStyle="1" w:styleId="CARD0">
    <w:name w:val="CARD"/>
    <w:basedOn w:val="Normal"/>
    <w:link w:val="CARDChar1"/>
    <w:qFormat/>
    <w:rsid w:val="002639BB"/>
    <w:rPr>
      <w:rFonts w:eastAsia="Times New Roman"/>
      <w:szCs w:val="20"/>
    </w:rPr>
  </w:style>
  <w:style w:type="character" w:customStyle="1" w:styleId="CARDChar1">
    <w:name w:val="CARD Char"/>
    <w:link w:val="CARD0"/>
    <w:rsid w:val="002639BB"/>
    <w:rPr>
      <w:rFonts w:ascii="Georgia" w:eastAsia="Times New Roman" w:hAnsi="Georgia" w:cs="Calibri"/>
      <w:szCs w:val="20"/>
    </w:rPr>
  </w:style>
  <w:style w:type="paragraph" w:customStyle="1" w:styleId="Ununderlined">
    <w:name w:val="Ununderlined"/>
    <w:basedOn w:val="Normal"/>
    <w:link w:val="UnunderlinedChar"/>
    <w:qFormat/>
    <w:rsid w:val="002639BB"/>
    <w:pPr>
      <w:jc w:val="both"/>
    </w:pPr>
    <w:rPr>
      <w:rFonts w:eastAsia="SimSun"/>
      <w:sz w:val="12"/>
    </w:rPr>
  </w:style>
  <w:style w:type="character" w:customStyle="1" w:styleId="UnunderlinedChar">
    <w:name w:val="Ununderlined Char"/>
    <w:link w:val="Ununderlined"/>
    <w:rsid w:val="002639BB"/>
    <w:rPr>
      <w:rFonts w:ascii="Georgia" w:eastAsia="SimSun" w:hAnsi="Georgia" w:cs="Calibri"/>
      <w:sz w:val="12"/>
    </w:rPr>
  </w:style>
  <w:style w:type="paragraph" w:customStyle="1" w:styleId="Highlighting">
    <w:name w:val="Highlighting"/>
    <w:basedOn w:val="Normal"/>
    <w:link w:val="HighlightingChar"/>
    <w:autoRedefine/>
    <w:qFormat/>
    <w:rsid w:val="002639BB"/>
    <w:rPr>
      <w:rFonts w:eastAsia="SimSun"/>
      <w:u w:val="thick"/>
    </w:rPr>
  </w:style>
  <w:style w:type="character" w:customStyle="1" w:styleId="HighlightingChar">
    <w:name w:val="Highlighting Char"/>
    <w:link w:val="Highlighting"/>
    <w:rsid w:val="002639BB"/>
    <w:rPr>
      <w:rFonts w:ascii="Georgia" w:eastAsia="SimSun" w:hAnsi="Georgia" w:cs="Calibri"/>
      <w:u w:val="thick"/>
    </w:rPr>
  </w:style>
  <w:style w:type="paragraph" w:customStyle="1" w:styleId="evidencetext">
    <w:name w:val="evidence text"/>
    <w:basedOn w:val="Normal"/>
    <w:next w:val="Normal"/>
    <w:link w:val="evidencetextChar1"/>
    <w:uiPriority w:val="99"/>
    <w:qFormat/>
    <w:rsid w:val="002639BB"/>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2639BB"/>
    <w:rPr>
      <w:rFonts w:ascii="Georgia" w:eastAsia="Times New Roman" w:hAnsi="Georgia" w:cs="Calibri"/>
      <w:color w:val="000000"/>
      <w:sz w:val="16"/>
      <w:lang w:val="x-none" w:eastAsia="x-none"/>
    </w:rPr>
  </w:style>
  <w:style w:type="character" w:customStyle="1" w:styleId="highlight2">
    <w:name w:val="highlight2"/>
    <w:rsid w:val="002639BB"/>
    <w:rPr>
      <w:rFonts w:ascii="Arial" w:hAnsi="Arial"/>
      <w:b/>
      <w:sz w:val="19"/>
      <w:u w:val="thick"/>
      <w:bdr w:val="none" w:sz="0" w:space="0" w:color="auto"/>
      <w:shd w:val="clear" w:color="auto" w:fill="auto"/>
    </w:rPr>
  </w:style>
  <w:style w:type="character" w:customStyle="1" w:styleId="box0">
    <w:name w:val="box"/>
    <w:rsid w:val="002639B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2639BB"/>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2639BB"/>
    <w:rPr>
      <w:rFonts w:ascii="Georgia" w:eastAsia="Times New Roman" w:hAnsi="Georgia" w:cs="Arial"/>
      <w:iCs/>
      <w:smallCaps/>
      <w:sz w:val="20"/>
      <w:szCs w:val="20"/>
      <w:u w:val="double"/>
    </w:rPr>
  </w:style>
  <w:style w:type="character" w:customStyle="1" w:styleId="CharacterStyle1">
    <w:name w:val="Character Style 1"/>
    <w:rsid w:val="002639BB"/>
    <w:rPr>
      <w:rFonts w:ascii="Tahoma" w:hAnsi="Tahoma" w:cs="Tahoma" w:hint="default"/>
      <w:sz w:val="18"/>
      <w:szCs w:val="18"/>
    </w:rPr>
  </w:style>
  <w:style w:type="character" w:customStyle="1" w:styleId="UnderlineStyleChar7">
    <w:name w:val="Underline Style Char7"/>
    <w:rsid w:val="002639BB"/>
    <w:rPr>
      <w:rFonts w:ascii="Garamond" w:hAnsi="Garamond" w:hint="default"/>
      <w:sz w:val="22"/>
      <w:szCs w:val="24"/>
      <w:u w:val="single"/>
      <w:lang w:val="en-US" w:eastAsia="en-US" w:bidi="ar-SA"/>
    </w:rPr>
  </w:style>
  <w:style w:type="character" w:customStyle="1" w:styleId="StyleArial6ptBold">
    <w:name w:val="Style Arial 6 pt Bold"/>
    <w:rsid w:val="002639BB"/>
    <w:rPr>
      <w:rFonts w:ascii="Arial" w:hAnsi="Arial" w:cs="Arial" w:hint="default"/>
      <w:bCs/>
      <w:sz w:val="12"/>
    </w:rPr>
  </w:style>
  <w:style w:type="character" w:customStyle="1" w:styleId="Style11ptBoldUnderline">
    <w:name w:val="Style 11 pt Bold Underline"/>
    <w:rsid w:val="002639BB"/>
    <w:rPr>
      <w:b/>
      <w:bCs/>
      <w:sz w:val="20"/>
      <w:u w:val="single"/>
    </w:rPr>
  </w:style>
  <w:style w:type="paragraph" w:customStyle="1" w:styleId="teaserpermalink">
    <w:name w:val="teaser_permalink"/>
    <w:basedOn w:val="Normal"/>
    <w:uiPriority w:val="99"/>
    <w:qFormat/>
    <w:rsid w:val="002639BB"/>
    <w:pPr>
      <w:spacing w:before="100" w:beforeAutospacing="1" w:after="100" w:afterAutospacing="1"/>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2639B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2639BB"/>
    <w:rPr>
      <w:rFonts w:eastAsia="Calibri"/>
      <w:sz w:val="14"/>
    </w:rPr>
  </w:style>
  <w:style w:type="character" w:customStyle="1" w:styleId="TagGreg">
    <w:name w:val="TagGreg"/>
    <w:uiPriority w:val="1"/>
    <w:qFormat/>
    <w:rsid w:val="002639BB"/>
    <w:rPr>
      <w:b/>
      <w:sz w:val="24"/>
    </w:rPr>
  </w:style>
  <w:style w:type="character" w:customStyle="1" w:styleId="SmallText-New">
    <w:name w:val="Small Text - New"/>
    <w:rsid w:val="002639BB"/>
    <w:rPr>
      <w:rFonts w:ascii="Arial Narrow" w:hAnsi="Arial Narrow"/>
      <w:sz w:val="14"/>
    </w:rPr>
  </w:style>
  <w:style w:type="character" w:customStyle="1" w:styleId="Underlined-New">
    <w:name w:val="Underlined - New"/>
    <w:rsid w:val="002639BB"/>
    <w:rPr>
      <w:rFonts w:ascii="Arial Narrow" w:hAnsi="Arial Narrow"/>
      <w:sz w:val="16"/>
      <w:u w:val="single"/>
    </w:rPr>
  </w:style>
  <w:style w:type="character" w:customStyle="1" w:styleId="Boxing-New">
    <w:name w:val="Boxing - New"/>
    <w:rsid w:val="002639BB"/>
    <w:rPr>
      <w:rFonts w:ascii="Arial Narrow" w:hAnsi="Arial Narrow"/>
      <w:sz w:val="16"/>
      <w:u w:val="none"/>
      <w:bdr w:val="single" w:sz="4" w:space="0" w:color="auto"/>
    </w:rPr>
  </w:style>
  <w:style w:type="character" w:customStyle="1" w:styleId="hilite1">
    <w:name w:val="hilite1"/>
    <w:rsid w:val="002639BB"/>
    <w:rPr>
      <w:rFonts w:ascii="Arial Narrow" w:hAnsi="Arial Narrow"/>
      <w:sz w:val="18"/>
      <w:u w:val="single"/>
      <w:bdr w:val="none" w:sz="0" w:space="0" w:color="auto"/>
      <w:shd w:val="clear" w:color="auto" w:fill="00FF00"/>
    </w:rPr>
  </w:style>
  <w:style w:type="character" w:customStyle="1" w:styleId="term">
    <w:name w:val="term"/>
    <w:rsid w:val="002639BB"/>
  </w:style>
  <w:style w:type="character" w:customStyle="1" w:styleId="f">
    <w:name w:val="f"/>
    <w:rsid w:val="002639BB"/>
  </w:style>
  <w:style w:type="paragraph" w:customStyle="1" w:styleId="StyleStyle49pt">
    <w:name w:val="Style Style4 + 9 pt"/>
    <w:basedOn w:val="Style4"/>
    <w:link w:val="StyleStyle49ptChar"/>
    <w:qFormat/>
    <w:rsid w:val="002639BB"/>
    <w:rPr>
      <w:rFonts w:ascii="Times New Roman" w:eastAsia="Times New Roman" w:hAnsi="Times New Roman" w:cs="Times New Roman"/>
    </w:rPr>
  </w:style>
  <w:style w:type="character" w:customStyle="1" w:styleId="StyleStyle49ptChar">
    <w:name w:val="Style Style4 + 9 pt Char"/>
    <w:link w:val="StyleStyle49pt"/>
    <w:rsid w:val="002639BB"/>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2639BB"/>
    <w:rPr>
      <w:rFonts w:ascii="Times New Roman" w:eastAsia="Times New Roman" w:hAnsi="Times New Roman" w:cs="Times New Roman"/>
      <w:b/>
      <w:bCs/>
    </w:rPr>
  </w:style>
  <w:style w:type="character" w:customStyle="1" w:styleId="StyleStyle49ptBoldChar">
    <w:name w:val="Style Style4 + 9 pt Bold Char"/>
    <w:link w:val="StyleStyle49ptBold"/>
    <w:rsid w:val="002639BB"/>
    <w:rPr>
      <w:rFonts w:ascii="Times New Roman" w:eastAsia="Times New Roman" w:hAnsi="Times New Roman" w:cs="Times New Roman"/>
      <w:b/>
      <w:bCs/>
      <w:u w:val="single"/>
    </w:rPr>
  </w:style>
  <w:style w:type="character" w:customStyle="1" w:styleId="StyleDebateUnderline10pt">
    <w:name w:val="Style Debate Underline + 10 pt"/>
    <w:rsid w:val="002639BB"/>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2639BB"/>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639BB"/>
    <w:rPr>
      <w:rFonts w:ascii="Georgia" w:eastAsia="Times New Roman" w:hAnsi="Georgia"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639BB"/>
    <w:rPr>
      <w:rFonts w:ascii="Times New Roman" w:eastAsia="Times New Roman" w:hAnsi="Times New Roman" w:cs="Calibri"/>
    </w:rPr>
  </w:style>
  <w:style w:type="character" w:customStyle="1" w:styleId="ssl01">
    <w:name w:val="ss_l01"/>
    <w:rsid w:val="002639BB"/>
    <w:rPr>
      <w:color w:val="000000"/>
      <w:sz w:val="32"/>
      <w:szCs w:val="32"/>
    </w:rPr>
  </w:style>
  <w:style w:type="paragraph" w:customStyle="1" w:styleId="Normaltag">
    <w:name w:val="Normal tag"/>
    <w:basedOn w:val="Normal"/>
    <w:link w:val="NormaltagChar"/>
    <w:qFormat/>
    <w:rsid w:val="002639BB"/>
    <w:rPr>
      <w:rFonts w:eastAsia="Times New Roman"/>
      <w:b/>
      <w:szCs w:val="20"/>
    </w:rPr>
  </w:style>
  <w:style w:type="character" w:customStyle="1" w:styleId="NormaltagChar">
    <w:name w:val="Normal tag Char"/>
    <w:link w:val="Normaltag"/>
    <w:rsid w:val="002639BB"/>
    <w:rPr>
      <w:rFonts w:ascii="Georgia" w:eastAsia="Times New Roman" w:hAnsi="Georgia" w:cs="Calibri"/>
      <w:b/>
      <w:szCs w:val="20"/>
    </w:rPr>
  </w:style>
  <w:style w:type="paragraph" w:customStyle="1" w:styleId="Cardnon-underlined">
    <w:name w:val="Card non-underlined"/>
    <w:basedOn w:val="Normal"/>
    <w:link w:val="Cardnon-underlinedChar"/>
    <w:autoRedefine/>
    <w:qFormat/>
    <w:rsid w:val="002639BB"/>
    <w:rPr>
      <w:rFonts w:eastAsia="Times New Roman"/>
      <w:szCs w:val="20"/>
    </w:rPr>
  </w:style>
  <w:style w:type="character" w:customStyle="1" w:styleId="Cardnon-underlinedChar">
    <w:name w:val="Card non-underlined Char"/>
    <w:link w:val="Cardnon-underlined"/>
    <w:rsid w:val="002639BB"/>
    <w:rPr>
      <w:rFonts w:ascii="Georgia" w:eastAsia="Times New Roman" w:hAnsi="Georgia" w:cs="Calibri"/>
      <w:szCs w:val="20"/>
    </w:rPr>
  </w:style>
  <w:style w:type="paragraph" w:customStyle="1" w:styleId="tiny">
    <w:name w:val="tiny"/>
    <w:next w:val="Normal"/>
    <w:link w:val="tinyChar"/>
    <w:autoRedefine/>
    <w:qFormat/>
    <w:rsid w:val="002639B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2639BB"/>
    <w:rPr>
      <w:rFonts w:ascii="Times New Roman" w:eastAsia="Malgun Gothic" w:hAnsi="Times New Roman" w:cs="Times New Roman"/>
      <w:sz w:val="20"/>
      <w:szCs w:val="20"/>
    </w:rPr>
  </w:style>
  <w:style w:type="character" w:customStyle="1" w:styleId="Style11Char">
    <w:name w:val="Style11 Char"/>
    <w:link w:val="Style11"/>
    <w:rsid w:val="002639BB"/>
    <w:rPr>
      <w:b/>
      <w:u w:val="thick"/>
    </w:rPr>
  </w:style>
  <w:style w:type="character" w:customStyle="1" w:styleId="Style12Char">
    <w:name w:val="Style12 Char"/>
    <w:link w:val="Style12"/>
    <w:rsid w:val="002639BB"/>
    <w:rPr>
      <w:b/>
      <w:u w:val="thick"/>
    </w:rPr>
  </w:style>
  <w:style w:type="character" w:customStyle="1" w:styleId="Heading4Char1">
    <w:name w:val="Heading 4 Char1"/>
    <w:aliases w:val="No Spacing11111 Char1,No Spacing5 Char1,Heading 2 Char1 Char Char Char1,No Spacing111 Char1,No Spacing112 Char1"/>
    <w:qFormat/>
    <w:rsid w:val="002639B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2639BB"/>
    <w:pPr>
      <w:spacing w:after="240"/>
      <w:jc w:val="center"/>
    </w:pPr>
    <w:rPr>
      <w:rFonts w:eastAsia="Times New Roman"/>
      <w:b/>
      <w:sz w:val="32"/>
      <w:szCs w:val="20"/>
      <w:u w:val="single"/>
    </w:rPr>
  </w:style>
  <w:style w:type="paragraph" w:customStyle="1" w:styleId="TxBrp1">
    <w:name w:val="TxBr_p1"/>
    <w:basedOn w:val="Normal"/>
    <w:uiPriority w:val="99"/>
    <w:qFormat/>
    <w:rsid w:val="002639BB"/>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2639BB"/>
    <w:pPr>
      <w:spacing w:before="100" w:beforeAutospacing="1" w:after="100" w:afterAutospacing="1"/>
    </w:pPr>
    <w:rPr>
      <w:rFonts w:eastAsia="Times New Roman"/>
    </w:rPr>
  </w:style>
  <w:style w:type="paragraph" w:styleId="BodyTextIndent">
    <w:name w:val="Body Text Indent"/>
    <w:aliases w:val="Body Text EJ"/>
    <w:basedOn w:val="Default"/>
    <w:next w:val="Default"/>
    <w:link w:val="BodyTextIndentChar"/>
    <w:uiPriority w:val="99"/>
    <w:rsid w:val="002639BB"/>
    <w:rPr>
      <w:color w:val="auto"/>
    </w:rPr>
  </w:style>
  <w:style w:type="character" w:customStyle="1" w:styleId="BodyTextIndentChar">
    <w:name w:val="Body Text Indent Char"/>
    <w:aliases w:val="Body Text EJ Char"/>
    <w:basedOn w:val="DefaultParagraphFont"/>
    <w:link w:val="BodyTextIndent"/>
    <w:uiPriority w:val="99"/>
    <w:rsid w:val="002639BB"/>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2639BB"/>
    <w:rPr>
      <w:color w:val="000000"/>
    </w:rPr>
  </w:style>
  <w:style w:type="character" w:customStyle="1" w:styleId="allocatoragentsleft">
    <w:name w:val="al_locatoragentsleft"/>
    <w:rsid w:val="002639BB"/>
  </w:style>
  <w:style w:type="character" w:customStyle="1" w:styleId="grey10">
    <w:name w:val="grey10"/>
    <w:rsid w:val="002639BB"/>
  </w:style>
  <w:style w:type="character" w:styleId="HTMLTypewriter">
    <w:name w:val="HTML Typewriter"/>
    <w:unhideWhenUsed/>
    <w:rsid w:val="002639BB"/>
    <w:rPr>
      <w:rFonts w:ascii="Courier New" w:eastAsia="Times New Roman" w:hAnsi="Courier New" w:cs="Courier New"/>
      <w:sz w:val="20"/>
      <w:szCs w:val="20"/>
    </w:rPr>
  </w:style>
  <w:style w:type="character" w:customStyle="1" w:styleId="caps">
    <w:name w:val="caps"/>
    <w:rsid w:val="002639BB"/>
  </w:style>
  <w:style w:type="paragraph" w:styleId="HTMLPreformatted">
    <w:name w:val="HTML Preformatted"/>
    <w:basedOn w:val="Normal"/>
    <w:link w:val="HTMLPreformattedChar"/>
    <w:uiPriority w:val="99"/>
    <w:unhideWhenUsed/>
    <w:rsid w:val="00263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639BB"/>
    <w:rPr>
      <w:rFonts w:ascii="Courier New" w:eastAsia="Times New Roman" w:hAnsi="Courier New" w:cs="Courier New"/>
      <w:szCs w:val="20"/>
    </w:rPr>
  </w:style>
  <w:style w:type="character" w:customStyle="1" w:styleId="hit">
    <w:name w:val="hit"/>
    <w:rsid w:val="002639BB"/>
    <w:rPr>
      <w:rFonts w:cs="Times New Roman"/>
    </w:rPr>
  </w:style>
  <w:style w:type="character" w:customStyle="1" w:styleId="Style12ptBoldUnderline1">
    <w:name w:val="Style 12 pt Bold Underline1"/>
    <w:rsid w:val="002639BB"/>
    <w:rPr>
      <w:b/>
      <w:bCs/>
      <w:sz w:val="24"/>
      <w:u w:val="single"/>
    </w:rPr>
  </w:style>
  <w:style w:type="character" w:customStyle="1" w:styleId="UnderlinesCharChar">
    <w:name w:val="Underlines Char Char"/>
    <w:rsid w:val="002639BB"/>
    <w:rPr>
      <w:rFonts w:cs="Arial"/>
      <w:b/>
      <w:bCs/>
      <w:noProof w:val="0"/>
      <w:sz w:val="22"/>
      <w:szCs w:val="26"/>
      <w:u w:val="single"/>
      <w:lang w:val="en-US" w:eastAsia="en-US" w:bidi="ar-SA"/>
    </w:rPr>
  </w:style>
  <w:style w:type="paragraph" w:customStyle="1" w:styleId="Carding">
    <w:name w:val="Carding"/>
    <w:basedOn w:val="Normal"/>
    <w:uiPriority w:val="99"/>
    <w:qFormat/>
    <w:rsid w:val="002639BB"/>
    <w:rPr>
      <w:rFonts w:eastAsia="Times New Roman"/>
      <w:sz w:val="18"/>
    </w:rPr>
  </w:style>
  <w:style w:type="paragraph" w:customStyle="1" w:styleId="Style3">
    <w:name w:val="Style3"/>
    <w:basedOn w:val="Normal"/>
    <w:link w:val="Style3Char"/>
    <w:uiPriority w:val="99"/>
    <w:qFormat/>
    <w:rsid w:val="002639BB"/>
    <w:rPr>
      <w:rFonts w:eastAsia="Times New Roman"/>
      <w:b/>
    </w:rPr>
  </w:style>
  <w:style w:type="character" w:customStyle="1" w:styleId="Style3Char">
    <w:name w:val="Style3 Char"/>
    <w:link w:val="Style3"/>
    <w:uiPriority w:val="99"/>
    <w:rsid w:val="002639BB"/>
    <w:rPr>
      <w:rFonts w:ascii="Georgia" w:eastAsia="Times New Roman" w:hAnsi="Georgia"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3"/>
    <w:qFormat/>
    <w:rsid w:val="002639BB"/>
    <w:rPr>
      <w:rFonts w:ascii="Arial Narrow" w:hAnsi="Arial Narrow"/>
      <w:b/>
      <w:noProof w:val="0"/>
      <w:sz w:val="22"/>
      <w:szCs w:val="60"/>
      <w:lang w:val="en-US" w:eastAsia="en-US" w:bidi="ar-SA"/>
    </w:rPr>
  </w:style>
  <w:style w:type="character" w:customStyle="1" w:styleId="aunderline">
    <w:name w:val="aunderline"/>
    <w:qFormat/>
    <w:rsid w:val="002639BB"/>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2639BB"/>
    <w:rPr>
      <w:b/>
      <w:noProof w:val="0"/>
      <w:sz w:val="24"/>
      <w:lang w:val="en-US" w:eastAsia="en-US" w:bidi="ar-SA"/>
    </w:rPr>
  </w:style>
  <w:style w:type="character" w:customStyle="1" w:styleId="Taggin-New">
    <w:name w:val="Taggin - New"/>
    <w:rsid w:val="002639BB"/>
    <w:rPr>
      <w:rFonts w:ascii="Arial Narrow" w:hAnsi="Arial Narrow"/>
      <w:b/>
      <w:sz w:val="22"/>
    </w:rPr>
  </w:style>
  <w:style w:type="character" w:customStyle="1" w:styleId="27">
    <w:name w:val="27"/>
    <w:rsid w:val="002639BB"/>
    <w:rPr>
      <w:rFonts w:cs="Arial"/>
      <w:bCs/>
      <w:sz w:val="20"/>
      <w:u w:val="single"/>
      <w:lang w:val="en-US" w:eastAsia="en-US" w:bidi="ar-SA"/>
    </w:rPr>
  </w:style>
  <w:style w:type="character" w:customStyle="1" w:styleId="ilad">
    <w:name w:val="il_ad"/>
    <w:rsid w:val="002639BB"/>
  </w:style>
  <w:style w:type="paragraph" w:customStyle="1" w:styleId="CardsHighlighted">
    <w:name w:val="Cards Highlighted"/>
    <w:next w:val="Normal"/>
    <w:link w:val="CardsHighlightedChar"/>
    <w:qFormat/>
    <w:rsid w:val="002639B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2639B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2639BB"/>
    <w:rPr>
      <w:rFonts w:ascii="Garamond" w:hAnsi="Garamond"/>
      <w:sz w:val="22"/>
      <w:szCs w:val="24"/>
      <w:u w:val="single"/>
      <w:lang w:val="en-US" w:eastAsia="en-US" w:bidi="ar-SA"/>
    </w:rPr>
  </w:style>
  <w:style w:type="paragraph" w:customStyle="1" w:styleId="Style2">
    <w:name w:val="Style2"/>
    <w:basedOn w:val="Heading4"/>
    <w:qFormat/>
    <w:rsid w:val="002639BB"/>
    <w:rPr>
      <w:rFonts w:eastAsia="Times New Roman" w:cs="Times New Roman"/>
      <w:caps/>
      <w:szCs w:val="20"/>
    </w:rPr>
  </w:style>
  <w:style w:type="character" w:customStyle="1" w:styleId="StyleStyle4CharTimesNewRoman11pt">
    <w:name w:val="Style Style4 Char + Times New Roman 11 pt"/>
    <w:rsid w:val="002639B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639BB"/>
    <w:rPr>
      <w:rFonts w:ascii="Times New Roman" w:hAnsi="Times New Roman"/>
      <w:b/>
      <w:bCs/>
      <w:sz w:val="20"/>
      <w:szCs w:val="24"/>
      <w:u w:val="single"/>
      <w:lang w:val="en-US" w:eastAsia="en-US" w:bidi="ar-SA"/>
    </w:rPr>
  </w:style>
  <w:style w:type="character" w:customStyle="1" w:styleId="SmallFontChar">
    <w:name w:val="Small Font Char"/>
    <w:link w:val="SmallFont"/>
    <w:rsid w:val="002639BB"/>
    <w:rPr>
      <w:sz w:val="14"/>
      <w:szCs w:val="18"/>
    </w:rPr>
  </w:style>
  <w:style w:type="paragraph" w:customStyle="1" w:styleId="SmallFont">
    <w:name w:val="Small Font"/>
    <w:basedOn w:val="Normal"/>
    <w:link w:val="SmallFontChar"/>
    <w:qFormat/>
    <w:rsid w:val="002639BB"/>
    <w:pPr>
      <w:spacing w:after="200"/>
      <w:jc w:val="both"/>
    </w:pPr>
    <w:rPr>
      <w:rFonts w:asciiTheme="minorHAnsi" w:hAnsiTheme="minorHAnsi" w:cstheme="minorBidi"/>
      <w:sz w:val="14"/>
      <w:szCs w:val="18"/>
    </w:rPr>
  </w:style>
  <w:style w:type="paragraph" w:customStyle="1" w:styleId="cites">
    <w:name w:val="cites"/>
    <w:next w:val="Normal"/>
    <w:link w:val="Heading1Char3"/>
    <w:autoRedefine/>
    <w:qFormat/>
    <w:rsid w:val="002639BB"/>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2639B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2639BB"/>
    <w:rPr>
      <w:b/>
      <w:sz w:val="22"/>
    </w:rPr>
  </w:style>
  <w:style w:type="character" w:customStyle="1" w:styleId="wikiexternallink">
    <w:name w:val="wikiexternallink"/>
    <w:rsid w:val="002639BB"/>
  </w:style>
  <w:style w:type="character" w:customStyle="1" w:styleId="senselabelstart">
    <w:name w:val="sense_label start"/>
    <w:rsid w:val="002639BB"/>
  </w:style>
  <w:style w:type="character" w:customStyle="1" w:styleId="sensecontent">
    <w:name w:val="sense_content"/>
    <w:rsid w:val="002639BB"/>
  </w:style>
  <w:style w:type="character" w:customStyle="1" w:styleId="vi">
    <w:name w:val="vi"/>
    <w:rsid w:val="002639BB"/>
  </w:style>
  <w:style w:type="character" w:customStyle="1" w:styleId="pagetitle">
    <w:name w:val="pagetitle"/>
    <w:rsid w:val="002639BB"/>
  </w:style>
  <w:style w:type="paragraph" w:customStyle="1" w:styleId="text">
    <w:name w:val="text"/>
    <w:basedOn w:val="Normal"/>
    <w:uiPriority w:val="99"/>
    <w:qFormat/>
    <w:rsid w:val="002639BB"/>
    <w:pPr>
      <w:spacing w:before="100" w:beforeAutospacing="1" w:after="100" w:afterAutospacing="1"/>
    </w:pPr>
    <w:rPr>
      <w:rFonts w:eastAsia="Times New Roman"/>
    </w:rPr>
  </w:style>
  <w:style w:type="character" w:customStyle="1" w:styleId="wikigeneratedlinkcontent">
    <w:name w:val="wikigeneratedlinkcontent"/>
    <w:rsid w:val="002639BB"/>
  </w:style>
  <w:style w:type="character" w:customStyle="1" w:styleId="StyleUnderlineCharChar9ptBold1">
    <w:name w:val="Style Underline Char Char + 9 pt Bold1"/>
    <w:rsid w:val="002639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639BB"/>
    <w:rPr>
      <w:rFonts w:ascii="Times New Roman" w:hAnsi="Times New Roman"/>
      <w:sz w:val="20"/>
      <w:szCs w:val="24"/>
      <w:u w:val="single"/>
      <w:lang w:val="en-US" w:eastAsia="en-US" w:bidi="ar-SA"/>
    </w:rPr>
  </w:style>
  <w:style w:type="character" w:customStyle="1" w:styleId="StyleUnderlineChar9pt">
    <w:name w:val="Style Underline Char + 9 pt"/>
    <w:rsid w:val="002639BB"/>
    <w:rPr>
      <w:rFonts w:ascii="Times New Roman" w:hAnsi="Times New Roman"/>
      <w:sz w:val="20"/>
      <w:u w:val="single"/>
      <w:lang w:val="en-US" w:eastAsia="en-US" w:bidi="ar-SA"/>
    </w:rPr>
  </w:style>
  <w:style w:type="character" w:customStyle="1" w:styleId="Style9ptUnderline">
    <w:name w:val="Style 9 pt Underline"/>
    <w:rsid w:val="002639BB"/>
    <w:rPr>
      <w:sz w:val="20"/>
      <w:u w:val="single"/>
    </w:rPr>
  </w:style>
  <w:style w:type="character" w:customStyle="1" w:styleId="Style9ptBoldUnderline">
    <w:name w:val="Style 9 pt Bold Underline"/>
    <w:rsid w:val="002639BB"/>
    <w:rPr>
      <w:b/>
      <w:bCs/>
      <w:sz w:val="20"/>
      <w:u w:val="single"/>
    </w:rPr>
  </w:style>
  <w:style w:type="paragraph" w:customStyle="1" w:styleId="StyleUnderline9pt">
    <w:name w:val="Style Underline + 9 pt"/>
    <w:link w:val="StyleUnderline9ptChar"/>
    <w:qFormat/>
    <w:rsid w:val="002639B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2639BB"/>
    <w:rPr>
      <w:rFonts w:ascii="Calibri" w:eastAsia="Times New Roman" w:hAnsi="Calibri" w:cs="Times New Roman"/>
      <w:szCs w:val="20"/>
      <w:u w:val="single"/>
    </w:rPr>
  </w:style>
  <w:style w:type="character" w:customStyle="1" w:styleId="StyleUnderlineChar9ptBold">
    <w:name w:val="Style Underline Char + 9 pt Bold"/>
    <w:rsid w:val="002639BB"/>
    <w:rPr>
      <w:rFonts w:ascii="Times New Roman" w:hAnsi="Times New Roman"/>
      <w:b/>
      <w:bCs/>
      <w:sz w:val="20"/>
      <w:u w:val="single"/>
      <w:lang w:val="en-US" w:eastAsia="en-US" w:bidi="ar-SA"/>
    </w:rPr>
  </w:style>
  <w:style w:type="character" w:customStyle="1" w:styleId="UnderlineChar1">
    <w:name w:val="Underline Char1"/>
    <w:rsid w:val="002639BB"/>
    <w:rPr>
      <w:rFonts w:ascii="Times New Roman" w:hAnsi="Times New Roman"/>
      <w:sz w:val="20"/>
      <w:szCs w:val="24"/>
      <w:u w:val="single"/>
      <w:lang w:val="en-US" w:eastAsia="en-US" w:bidi="ar-SA"/>
    </w:rPr>
  </w:style>
  <w:style w:type="character" w:customStyle="1" w:styleId="StyleUnderlineChar1Bold">
    <w:name w:val="Style Underline Char1 + Bold"/>
    <w:rsid w:val="002639B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639B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2639BB"/>
    <w:rPr>
      <w:rFonts w:ascii="Arial Narrow" w:eastAsia="Times New Roman" w:hAnsi="Arial Narrow" w:cs="Calibri"/>
      <w:kern w:val="32"/>
      <w:szCs w:val="20"/>
    </w:rPr>
  </w:style>
  <w:style w:type="paragraph" w:customStyle="1" w:styleId="TagsCharChar">
    <w:name w:val="Tags Char Char"/>
    <w:basedOn w:val="Normal"/>
    <w:uiPriority w:val="99"/>
    <w:qFormat/>
    <w:rsid w:val="002639BB"/>
    <w:rPr>
      <w:rFonts w:ascii="Times" w:eastAsia="Times" w:hAnsi="Times"/>
      <w:b/>
    </w:rPr>
  </w:style>
  <w:style w:type="character" w:customStyle="1" w:styleId="TagsCharCharChar">
    <w:name w:val="Tags Char Char Char"/>
    <w:rsid w:val="002639B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639BB"/>
    <w:pPr>
      <w:spacing w:before="100" w:beforeAutospacing="1" w:after="100" w:afterAutospacing="1"/>
    </w:pPr>
    <w:rPr>
      <w:rFonts w:eastAsia="Times New Roman"/>
      <w:sz w:val="18"/>
      <w:szCs w:val="18"/>
    </w:rPr>
  </w:style>
  <w:style w:type="character" w:customStyle="1" w:styleId="Style11ptBlackUnderline">
    <w:name w:val="Style 11 pt Black Underline"/>
    <w:rsid w:val="002639BB"/>
    <w:rPr>
      <w:color w:val="000000"/>
      <w:sz w:val="20"/>
      <w:u w:val="single"/>
    </w:rPr>
  </w:style>
  <w:style w:type="character" w:customStyle="1" w:styleId="Style11ptBlack">
    <w:name w:val="Style 11 pt Black"/>
    <w:rsid w:val="002639BB"/>
    <w:rPr>
      <w:color w:val="000000"/>
      <w:sz w:val="20"/>
    </w:rPr>
  </w:style>
  <w:style w:type="character" w:customStyle="1" w:styleId="Heading2Char1CharCharCharCharCharC">
    <w:name w:val="Heading 2 Char1 Char Char Char Char Char C"/>
    <w:rsid w:val="002639BB"/>
    <w:rPr>
      <w:rFonts w:cs="Arial"/>
      <w:b/>
      <w:bCs/>
      <w:iCs/>
      <w:sz w:val="24"/>
      <w:szCs w:val="28"/>
      <w:lang w:val="en-US" w:eastAsia="en-US" w:bidi="ar-SA"/>
    </w:rPr>
  </w:style>
  <w:style w:type="character" w:customStyle="1" w:styleId="StyleUnderlineCharTimesBold">
    <w:name w:val="Style Underline Char + Times Bold"/>
    <w:rsid w:val="002639BB"/>
    <w:rPr>
      <w:rFonts w:ascii="Times" w:hAnsi="Times"/>
      <w:b w:val="0"/>
      <w:bCs/>
      <w:sz w:val="20"/>
      <w:u w:val="single"/>
    </w:rPr>
  </w:style>
  <w:style w:type="character" w:customStyle="1" w:styleId="blubigktbiz">
    <w:name w:val="blubigktbiz"/>
    <w:rsid w:val="002639BB"/>
  </w:style>
  <w:style w:type="character" w:customStyle="1" w:styleId="evidencetextChar">
    <w:name w:val="evidence text Char"/>
    <w:rsid w:val="002639B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639B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2639BB"/>
    <w:rPr>
      <w:rFonts w:ascii="Georgia" w:eastAsia="Times New Roman" w:hAnsi="Georgia" w:cs="Calibri"/>
      <w:sz w:val="24"/>
      <w:szCs w:val="20"/>
      <w:u w:val="thick"/>
      <w:bdr w:val="single" w:sz="4" w:space="0" w:color="auto"/>
    </w:rPr>
  </w:style>
  <w:style w:type="paragraph" w:styleId="Caption">
    <w:name w:val="caption"/>
    <w:aliases w:val="caption"/>
    <w:basedOn w:val="Normal"/>
    <w:next w:val="Normal"/>
    <w:qFormat/>
    <w:rsid w:val="002639BB"/>
    <w:rPr>
      <w:rFonts w:eastAsia="Times New Roman"/>
      <w:b/>
      <w:bCs/>
      <w:sz w:val="18"/>
      <w:szCs w:val="18"/>
      <w:lang w:bidi="en-US"/>
    </w:rPr>
  </w:style>
  <w:style w:type="character" w:customStyle="1" w:styleId="Style4CharChar">
    <w:name w:val="Style4 Char Char"/>
    <w:rsid w:val="002639BB"/>
    <w:rPr>
      <w:rFonts w:ascii="Arial Narrow" w:hAnsi="Arial Narrow"/>
      <w:noProof w:val="0"/>
      <w:szCs w:val="24"/>
      <w:u w:val="single"/>
      <w:lang w:val="en-US" w:eastAsia="en-US" w:bidi="ar-SA"/>
    </w:rPr>
  </w:style>
  <w:style w:type="character" w:customStyle="1" w:styleId="StyleUnderline4">
    <w:name w:val="Style Underline4"/>
    <w:rsid w:val="002639BB"/>
    <w:rPr>
      <w:u w:val="single"/>
    </w:rPr>
  </w:style>
  <w:style w:type="character" w:customStyle="1" w:styleId="BodyText3Char">
    <w:name w:val="Body Text 3 Char"/>
    <w:link w:val="BodyText3"/>
    <w:rsid w:val="002639BB"/>
    <w:rPr>
      <w:rFonts w:ascii="Arial Narrow" w:eastAsia="Times New Roman" w:hAnsi="Arial Narrow"/>
      <w:sz w:val="16"/>
      <w:szCs w:val="16"/>
    </w:rPr>
  </w:style>
  <w:style w:type="paragraph" w:styleId="BodyText3">
    <w:name w:val="Body Text 3"/>
    <w:basedOn w:val="Normal"/>
    <w:link w:val="BodyText3Char"/>
    <w:qFormat/>
    <w:rsid w:val="002639BB"/>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2639BB"/>
    <w:rPr>
      <w:rFonts w:ascii="Georgia" w:hAnsi="Georgia" w:cs="Calibri"/>
      <w:sz w:val="16"/>
      <w:szCs w:val="16"/>
    </w:rPr>
  </w:style>
  <w:style w:type="character" w:customStyle="1" w:styleId="StyleEmphasisArial12ptBold">
    <w:name w:val="Style Emphasis + Arial 12 pt Bold"/>
    <w:rsid w:val="002639BB"/>
    <w:rPr>
      <w:rFonts w:ascii="Arial" w:hAnsi="Arial"/>
      <w:b/>
      <w:bCs/>
      <w:i/>
      <w:iCs/>
      <w:sz w:val="24"/>
    </w:rPr>
  </w:style>
  <w:style w:type="character" w:customStyle="1" w:styleId="super">
    <w:name w:val="super"/>
    <w:rsid w:val="002639BB"/>
  </w:style>
  <w:style w:type="character" w:customStyle="1" w:styleId="text30">
    <w:name w:val="text30"/>
    <w:rsid w:val="002639BB"/>
  </w:style>
  <w:style w:type="character" w:customStyle="1" w:styleId="uppercase">
    <w:name w:val="uppercase"/>
    <w:rsid w:val="002639BB"/>
  </w:style>
  <w:style w:type="character" w:customStyle="1" w:styleId="bodytext0">
    <w:name w:val="bodytext"/>
    <w:rsid w:val="002639BB"/>
  </w:style>
  <w:style w:type="character" w:customStyle="1" w:styleId="entry-title">
    <w:name w:val="entry-title"/>
    <w:rsid w:val="002639BB"/>
  </w:style>
  <w:style w:type="character" w:customStyle="1" w:styleId="BodyTextIndentChar1">
    <w:name w:val="Body Text Indent Char1"/>
    <w:uiPriority w:val="99"/>
    <w:rsid w:val="002639BB"/>
    <w:rPr>
      <w:rFonts w:ascii="Times New Roman" w:hAnsi="Times New Roman" w:cs="Times New Roman"/>
      <w:sz w:val="20"/>
    </w:rPr>
  </w:style>
  <w:style w:type="character" w:customStyle="1" w:styleId="HTMLPreformattedChar1">
    <w:name w:val="HTML Preformatted Char1"/>
    <w:uiPriority w:val="99"/>
    <w:rsid w:val="002639BB"/>
    <w:rPr>
      <w:rFonts w:ascii="Consolas" w:hAnsi="Consolas" w:cs="Consolas"/>
      <w:sz w:val="20"/>
      <w:szCs w:val="20"/>
    </w:rPr>
  </w:style>
  <w:style w:type="character" w:customStyle="1" w:styleId="DebateHighlighted">
    <w:name w:val="Debate Highlighted"/>
    <w:qFormat/>
    <w:rsid w:val="002639BB"/>
    <w:rPr>
      <w:rFonts w:ascii="Times New Roman" w:hAnsi="Times New Roman"/>
      <w:sz w:val="20"/>
      <w:u w:val="thick"/>
      <w:bdr w:val="none" w:sz="0" w:space="0" w:color="auto"/>
      <w:shd w:val="clear" w:color="auto" w:fill="00FFFF"/>
    </w:rPr>
  </w:style>
  <w:style w:type="character" w:customStyle="1" w:styleId="Style6pt">
    <w:name w:val="Style 6 pt"/>
    <w:qFormat/>
    <w:rsid w:val="002639BB"/>
    <w:rPr>
      <w:sz w:val="12"/>
    </w:rPr>
  </w:style>
  <w:style w:type="character" w:customStyle="1" w:styleId="CiteCharCharCharCharCharChar">
    <w:name w:val="Cite Char Char Char Char Char Char"/>
    <w:rsid w:val="002639BB"/>
    <w:rPr>
      <w:b/>
      <w:noProof w:val="0"/>
      <w:sz w:val="22"/>
      <w:szCs w:val="24"/>
      <w:u w:val="single"/>
      <w:lang w:val="en-US" w:eastAsia="en-US" w:bidi="ar-SA"/>
    </w:rPr>
  </w:style>
  <w:style w:type="character" w:customStyle="1" w:styleId="mainbody1">
    <w:name w:val="mainbody1"/>
    <w:rsid w:val="002639BB"/>
    <w:rPr>
      <w:rFonts w:ascii="Verdana" w:hAnsi="Verdana" w:hint="default"/>
      <w:color w:val="000000"/>
      <w:sz w:val="22"/>
      <w:szCs w:val="22"/>
    </w:rPr>
  </w:style>
  <w:style w:type="paragraph" w:customStyle="1" w:styleId="author-name">
    <w:name w:val="author-name"/>
    <w:basedOn w:val="Normal"/>
    <w:uiPriority w:val="99"/>
    <w:qFormat/>
    <w:rsid w:val="002639BB"/>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2639BB"/>
    <w:pPr>
      <w:spacing w:before="100" w:beforeAutospacing="1" w:after="100" w:afterAutospacing="1"/>
    </w:pPr>
    <w:rPr>
      <w:rFonts w:eastAsia="Times New Roman"/>
    </w:rPr>
  </w:style>
  <w:style w:type="paragraph" w:customStyle="1" w:styleId="Style23">
    <w:name w:val="Style23"/>
    <w:basedOn w:val="Normal"/>
    <w:uiPriority w:val="99"/>
    <w:qFormat/>
    <w:rsid w:val="002639BB"/>
    <w:pPr>
      <w:widowControl w:val="0"/>
      <w:autoSpaceDE w:val="0"/>
      <w:autoSpaceDN w:val="0"/>
      <w:adjustRightInd w:val="0"/>
      <w:spacing w:line="209" w:lineRule="exact"/>
    </w:pPr>
    <w:rPr>
      <w:rFonts w:eastAsia="SimSun"/>
    </w:rPr>
  </w:style>
  <w:style w:type="character" w:customStyle="1" w:styleId="underlinedCharChar">
    <w:name w:val="underlined Char Char"/>
    <w:locked/>
    <w:rsid w:val="002639BB"/>
    <w:rPr>
      <w:u w:val="single"/>
    </w:rPr>
  </w:style>
  <w:style w:type="character" w:customStyle="1" w:styleId="StyleUnderlined11ptBoldChar">
    <w:name w:val="Style Underlined + 11 pt Bold Char"/>
    <w:link w:val="StyleUnderlined11ptBold"/>
    <w:locked/>
    <w:rsid w:val="002639BB"/>
    <w:rPr>
      <w:b/>
      <w:bCs/>
      <w:u w:val="single"/>
    </w:rPr>
  </w:style>
  <w:style w:type="paragraph" w:customStyle="1" w:styleId="StyleUnderlined11ptBold">
    <w:name w:val="Style Underlined + 11 pt Bold"/>
    <w:basedOn w:val="underlined"/>
    <w:link w:val="StyleUnderlined11ptBoldChar"/>
    <w:qFormat/>
    <w:rsid w:val="002639BB"/>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639BB"/>
    <w:rPr>
      <w:u w:val="single"/>
    </w:rPr>
  </w:style>
  <w:style w:type="paragraph" w:customStyle="1" w:styleId="StyleUnderlined11pt">
    <w:name w:val="Style Underlined + 11 pt"/>
    <w:basedOn w:val="underlined"/>
    <w:link w:val="StyleUnderlined11ptChar"/>
    <w:qFormat/>
    <w:rsid w:val="002639BB"/>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2639BB"/>
    <w:rPr>
      <w:u w:val="single"/>
    </w:rPr>
  </w:style>
  <w:style w:type="paragraph" w:customStyle="1" w:styleId="StyleUnderlineChar11pt">
    <w:name w:val="Style Underline Char + 11 pt"/>
    <w:basedOn w:val="Normal"/>
    <w:link w:val="StyleUnderlineChar11ptChar"/>
    <w:qFormat/>
    <w:rsid w:val="002639BB"/>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2639BB"/>
    <w:rPr>
      <w:b/>
      <w:bCs/>
      <w:u w:val="single"/>
    </w:rPr>
  </w:style>
  <w:style w:type="paragraph" w:customStyle="1" w:styleId="StyleUnderlineChar11ptBold">
    <w:name w:val="Style Underline Char + 11 pt Bold"/>
    <w:basedOn w:val="Normal"/>
    <w:link w:val="StyleUnderlineChar11ptBoldChar"/>
    <w:qFormat/>
    <w:rsid w:val="002639BB"/>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2639BB"/>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2639BB"/>
    <w:rPr>
      <w:u w:val="single"/>
      <w:shd w:val="clear" w:color="auto" w:fill="00FF00"/>
    </w:rPr>
  </w:style>
  <w:style w:type="character" w:customStyle="1" w:styleId="Heading3CharCharCharChar">
    <w:name w:val="Heading 3 Char Char Char Char"/>
    <w:rsid w:val="002639BB"/>
    <w:rPr>
      <w:rFonts w:ascii="Arial" w:hAnsi="Arial" w:cs="Arial" w:hint="default"/>
      <w:bCs/>
      <w:szCs w:val="26"/>
      <w:u w:val="single"/>
      <w:lang w:val="en-US" w:eastAsia="en-US" w:bidi="ar-SA"/>
    </w:rPr>
  </w:style>
  <w:style w:type="character" w:styleId="HTMLCite">
    <w:name w:val="HTML Cite"/>
    <w:unhideWhenUsed/>
    <w:rsid w:val="002639BB"/>
    <w:rPr>
      <w:i/>
      <w:iCs/>
    </w:rPr>
  </w:style>
  <w:style w:type="paragraph" w:customStyle="1" w:styleId="CardText0">
    <w:name w:val="CardText"/>
    <w:basedOn w:val="Normal"/>
    <w:link w:val="CardTextChar1"/>
    <w:qFormat/>
    <w:rsid w:val="002639BB"/>
    <w:pPr>
      <w:ind w:left="288"/>
    </w:pPr>
    <w:rPr>
      <w:rFonts w:eastAsia="Calibri"/>
    </w:rPr>
  </w:style>
  <w:style w:type="character" w:customStyle="1" w:styleId="CardTextChar1">
    <w:name w:val="CardText Char"/>
    <w:link w:val="CardText0"/>
    <w:rsid w:val="002639BB"/>
    <w:rPr>
      <w:rFonts w:ascii="Georgia" w:eastAsia="Calibri" w:hAnsi="Georgia" w:cs="Calibri"/>
    </w:rPr>
  </w:style>
  <w:style w:type="paragraph" w:customStyle="1" w:styleId="StyleCardTextTimesNewRoman11ptUnderline">
    <w:name w:val="Style Card Text + Times New Roman 11 pt Underline"/>
    <w:link w:val="StyleCardTextTimesNewRoman11ptUnderlineChar"/>
    <w:qFormat/>
    <w:rsid w:val="002639B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2639BB"/>
    <w:rPr>
      <w:rFonts w:ascii="Calibri" w:eastAsia="Calibri" w:hAnsi="Calibri" w:cs="Times New Roman"/>
      <w:u w:val="single"/>
    </w:rPr>
  </w:style>
  <w:style w:type="paragraph" w:customStyle="1" w:styleId="Cards1">
    <w:name w:val="Cards1"/>
    <w:basedOn w:val="Normal"/>
    <w:link w:val="Cards1Char"/>
    <w:qFormat/>
    <w:rsid w:val="002639BB"/>
    <w:pPr>
      <w:ind w:left="288"/>
    </w:pPr>
    <w:rPr>
      <w:rFonts w:eastAsia="Times New Roman"/>
      <w:u w:val="single"/>
    </w:rPr>
  </w:style>
  <w:style w:type="character" w:customStyle="1" w:styleId="Cards1Char">
    <w:name w:val="Cards1 Char"/>
    <w:link w:val="Cards1"/>
    <w:rsid w:val="002639BB"/>
    <w:rPr>
      <w:rFonts w:ascii="Georgia" w:eastAsia="Times New Roman" w:hAnsi="Georgia" w:cs="Calibri"/>
      <w:u w:val="single"/>
    </w:rPr>
  </w:style>
  <w:style w:type="paragraph" w:customStyle="1" w:styleId="StyleLeft02">
    <w:name w:val="Style Left:  0.2&quot;"/>
    <w:basedOn w:val="Normal"/>
    <w:uiPriority w:val="99"/>
    <w:qFormat/>
    <w:rsid w:val="002639BB"/>
    <w:rPr>
      <w:rFonts w:eastAsia="Calibri"/>
      <w:szCs w:val="20"/>
    </w:rPr>
  </w:style>
  <w:style w:type="paragraph" w:customStyle="1" w:styleId="Tag2">
    <w:name w:val="Tag2"/>
    <w:basedOn w:val="Normal"/>
    <w:uiPriority w:val="99"/>
    <w:qFormat/>
    <w:rsid w:val="002639BB"/>
    <w:rPr>
      <w:rFonts w:eastAsia="Calibri"/>
      <w:b/>
    </w:rPr>
  </w:style>
  <w:style w:type="paragraph" w:styleId="List">
    <w:name w:val="List"/>
    <w:basedOn w:val="Normal"/>
    <w:uiPriority w:val="99"/>
    <w:unhideWhenUsed/>
    <w:rsid w:val="002639BB"/>
    <w:rPr>
      <w:rFonts w:eastAsia="Calibri"/>
    </w:rPr>
  </w:style>
  <w:style w:type="paragraph" w:customStyle="1" w:styleId="PageHeaderLine1">
    <w:name w:val="PageHeaderLine1"/>
    <w:basedOn w:val="Normal"/>
    <w:uiPriority w:val="99"/>
    <w:qFormat/>
    <w:rsid w:val="002639BB"/>
    <w:pPr>
      <w:tabs>
        <w:tab w:val="right" w:pos="10800"/>
      </w:tabs>
    </w:pPr>
    <w:rPr>
      <w:rFonts w:eastAsia="Calibri"/>
      <w:b/>
      <w:sz w:val="28"/>
    </w:rPr>
  </w:style>
  <w:style w:type="paragraph" w:customStyle="1" w:styleId="PageHeaderLine2">
    <w:name w:val="PageHeaderLine2"/>
    <w:basedOn w:val="Normal"/>
    <w:next w:val="Normal"/>
    <w:link w:val="PageHeaderLine2Char"/>
    <w:qFormat/>
    <w:rsid w:val="002639BB"/>
    <w:pPr>
      <w:tabs>
        <w:tab w:val="right" w:pos="10800"/>
      </w:tabs>
      <w:spacing w:line="480" w:lineRule="auto"/>
    </w:pPr>
    <w:rPr>
      <w:rFonts w:eastAsia="Calibri"/>
      <w:b/>
    </w:rPr>
  </w:style>
  <w:style w:type="character" w:customStyle="1" w:styleId="EndnoteTextChar">
    <w:name w:val="Endnote Text Char"/>
    <w:link w:val="EndnoteText"/>
    <w:rsid w:val="002639BB"/>
    <w:rPr>
      <w:rFonts w:ascii="Arial" w:hAnsi="Arial" w:cs="Arial"/>
      <w:lang w:val="x-none" w:eastAsia="x-none"/>
    </w:rPr>
  </w:style>
  <w:style w:type="paragraph" w:styleId="EndnoteText">
    <w:name w:val="endnote text"/>
    <w:basedOn w:val="Normal"/>
    <w:link w:val="EndnoteTextChar"/>
    <w:unhideWhenUsed/>
    <w:rsid w:val="002639BB"/>
    <w:rPr>
      <w:rFonts w:ascii="Arial" w:hAnsi="Arial" w:cs="Arial"/>
      <w:lang w:val="x-none" w:eastAsia="x-none"/>
    </w:rPr>
  </w:style>
  <w:style w:type="character" w:customStyle="1" w:styleId="EndnoteTextChar1">
    <w:name w:val="Endnote Text Char1"/>
    <w:basedOn w:val="DefaultParagraphFont"/>
    <w:rsid w:val="002639BB"/>
    <w:rPr>
      <w:rFonts w:ascii="Georgia" w:hAnsi="Georgia" w:cs="Calibri"/>
      <w:sz w:val="20"/>
      <w:szCs w:val="20"/>
    </w:rPr>
  </w:style>
  <w:style w:type="paragraph" w:customStyle="1" w:styleId="D345FF3D873148C5AE3FBF3267827368">
    <w:name w:val="D345FF3D873148C5AE3FBF3267827368"/>
    <w:uiPriority w:val="99"/>
    <w:qFormat/>
    <w:rsid w:val="002639B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2639BB"/>
    <w:pPr>
      <w:ind w:left="432"/>
    </w:pPr>
    <w:rPr>
      <w:rFonts w:eastAsia="SimSun"/>
      <w:color w:val="000000"/>
      <w:sz w:val="16"/>
      <w:szCs w:val="20"/>
      <w:lang w:val="x-none" w:eastAsia="x-none"/>
    </w:rPr>
  </w:style>
  <w:style w:type="character" w:customStyle="1" w:styleId="NormaltextCharChar">
    <w:name w:val="Normal text Char Char"/>
    <w:link w:val="Normaltext0"/>
    <w:rsid w:val="002639BB"/>
    <w:rPr>
      <w:rFonts w:ascii="Georgia" w:eastAsia="SimSun" w:hAnsi="Georgia" w:cs="Calibri"/>
      <w:color w:val="000000"/>
      <w:sz w:val="16"/>
      <w:szCs w:val="20"/>
      <w:lang w:val="x-none" w:eastAsia="x-none"/>
    </w:rPr>
  </w:style>
  <w:style w:type="paragraph" w:customStyle="1" w:styleId="TagofCard">
    <w:name w:val="Tag of Card"/>
    <w:basedOn w:val="Normaltext0"/>
    <w:next w:val="Normaltext0"/>
    <w:link w:val="TagofCardChar"/>
    <w:autoRedefine/>
    <w:qFormat/>
    <w:rsid w:val="002639BB"/>
    <w:rPr>
      <w:b/>
      <w:sz w:val="28"/>
    </w:rPr>
  </w:style>
  <w:style w:type="character" w:customStyle="1" w:styleId="TagofCardChar">
    <w:name w:val="Tag of Card Char"/>
    <w:link w:val="TagofCard"/>
    <w:rsid w:val="002639BB"/>
    <w:rPr>
      <w:rFonts w:ascii="Georgia" w:eastAsia="SimSun" w:hAnsi="Georgia" w:cs="Calibri"/>
      <w:b/>
      <w:color w:val="000000"/>
      <w:sz w:val="28"/>
      <w:szCs w:val="20"/>
      <w:lang w:val="x-none" w:eastAsia="x-none"/>
    </w:rPr>
  </w:style>
  <w:style w:type="paragraph" w:customStyle="1" w:styleId="Sourcename">
    <w:name w:val="Source name"/>
    <w:basedOn w:val="Normaltext0"/>
    <w:link w:val="SourcenameChar"/>
    <w:autoRedefine/>
    <w:qFormat/>
    <w:rsid w:val="002639BB"/>
    <w:rPr>
      <w:b/>
      <w:bCs/>
      <w:sz w:val="20"/>
    </w:rPr>
  </w:style>
  <w:style w:type="character" w:customStyle="1" w:styleId="SourcenameChar">
    <w:name w:val="Source name Char"/>
    <w:link w:val="Sourcename"/>
    <w:rsid w:val="002639BB"/>
    <w:rPr>
      <w:rFonts w:ascii="Georgia" w:eastAsia="SimSun" w:hAnsi="Georgia" w:cs="Calibri"/>
      <w:b/>
      <w:bCs/>
      <w:color w:val="000000"/>
      <w:sz w:val="20"/>
      <w:szCs w:val="20"/>
      <w:lang w:val="x-none" w:eastAsia="x-none"/>
    </w:rPr>
  </w:style>
  <w:style w:type="paragraph" w:customStyle="1" w:styleId="underlinedcard">
    <w:name w:val="underlined card"/>
    <w:basedOn w:val="Normaltext0"/>
    <w:link w:val="underlinedcardChar"/>
    <w:autoRedefine/>
    <w:qFormat/>
    <w:rsid w:val="002639BB"/>
    <w:rPr>
      <w:sz w:val="22"/>
      <w:u w:val="single"/>
    </w:rPr>
  </w:style>
  <w:style w:type="character" w:customStyle="1" w:styleId="underlinedcardChar">
    <w:name w:val="underlined card Char"/>
    <w:link w:val="underlinedcard"/>
    <w:rsid w:val="002639BB"/>
    <w:rPr>
      <w:rFonts w:ascii="Georgia" w:eastAsia="SimSun" w:hAnsi="Georgia" w:cs="Calibri"/>
      <w:color w:val="000000"/>
      <w:szCs w:val="20"/>
      <w:u w:val="single"/>
      <w:lang w:val="x-none" w:eastAsia="x-none"/>
    </w:rPr>
  </w:style>
  <w:style w:type="paragraph" w:customStyle="1" w:styleId="FullText">
    <w:name w:val="Full Text"/>
    <w:basedOn w:val="Normal"/>
    <w:uiPriority w:val="99"/>
    <w:qFormat/>
    <w:rsid w:val="002639BB"/>
    <w:rPr>
      <w:rFonts w:eastAsia="Times New Roman"/>
      <w:sz w:val="16"/>
    </w:rPr>
  </w:style>
  <w:style w:type="character" w:customStyle="1" w:styleId="SourceBold">
    <w:name w:val="Source Bold"/>
    <w:rsid w:val="002639BB"/>
    <w:rPr>
      <w:rFonts w:ascii="Arial Narrow" w:hAnsi="Arial Narrow"/>
      <w:b/>
      <w:sz w:val="24"/>
      <w:u w:val="none"/>
    </w:rPr>
  </w:style>
  <w:style w:type="paragraph" w:customStyle="1" w:styleId="TextUnderline">
    <w:name w:val="Text Underline"/>
    <w:basedOn w:val="Normal"/>
    <w:link w:val="TextUnderlineChar"/>
    <w:qFormat/>
    <w:rsid w:val="002639B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2639BB"/>
    <w:rPr>
      <w:rFonts w:ascii="Garamond" w:eastAsia="Times New Roman" w:hAnsi="Garamond" w:cs="Calibri"/>
      <w:bCs/>
      <w:kern w:val="20"/>
      <w:szCs w:val="32"/>
      <w:u w:val="single"/>
      <w:lang w:val="x-none" w:eastAsia="x-none"/>
    </w:rPr>
  </w:style>
  <w:style w:type="paragraph" w:customStyle="1" w:styleId="CardTagandCite">
    <w:name w:val="Card Tag and Cite"/>
    <w:basedOn w:val="Normal"/>
    <w:next w:val="Normal"/>
    <w:link w:val="CardTagandCiteChar"/>
    <w:qFormat/>
    <w:rsid w:val="002639BB"/>
    <w:rPr>
      <w:rFonts w:ascii="Arial Narrow" w:hAnsi="Arial Narrow" w:cstheme="minorBidi"/>
      <w:b/>
      <w:sz w:val="26"/>
    </w:rPr>
  </w:style>
  <w:style w:type="paragraph" w:customStyle="1" w:styleId="CardText1">
    <w:name w:val="Card Text 1"/>
    <w:basedOn w:val="Normal"/>
    <w:link w:val="CardText1Char"/>
    <w:autoRedefine/>
    <w:qFormat/>
    <w:rsid w:val="002639BB"/>
    <w:rPr>
      <w:rFonts w:ascii="Arial Narrow" w:hAnsi="Arial Narrow" w:cstheme="minorBidi"/>
      <w:color w:val="000000"/>
      <w:u w:val="single"/>
    </w:rPr>
  </w:style>
  <w:style w:type="paragraph" w:customStyle="1" w:styleId="CardText2">
    <w:name w:val="Card Text 2"/>
    <w:basedOn w:val="CardText1"/>
    <w:link w:val="CardText2Char"/>
    <w:qFormat/>
    <w:rsid w:val="002639BB"/>
    <w:rPr>
      <w:b/>
    </w:rPr>
  </w:style>
  <w:style w:type="character" w:customStyle="1" w:styleId="2xBoldUnderline">
    <w:name w:val="2x_Bold_Underline"/>
    <w:rsid w:val="002639BB"/>
    <w:rPr>
      <w:b/>
      <w:bCs/>
      <w:sz w:val="24"/>
      <w:u w:val="thick"/>
    </w:rPr>
  </w:style>
  <w:style w:type="character" w:customStyle="1" w:styleId="Dottedunderline">
    <w:name w:val="Dotted underline"/>
    <w:rsid w:val="002639BB"/>
    <w:rPr>
      <w:u w:val="dotted"/>
    </w:rPr>
  </w:style>
  <w:style w:type="character" w:customStyle="1" w:styleId="loose">
    <w:name w:val="loose"/>
    <w:rsid w:val="002639BB"/>
  </w:style>
  <w:style w:type="paragraph" w:customStyle="1" w:styleId="citeunread">
    <w:name w:val="cite unread"/>
    <w:basedOn w:val="Normal"/>
    <w:link w:val="citeunreadChar"/>
    <w:qFormat/>
    <w:rsid w:val="002639B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2639BB"/>
    <w:rPr>
      <w:rFonts w:ascii="Georgia" w:eastAsia="MS Mincho" w:hAnsi="Georgia" w:cs="Calibri"/>
      <w:kern w:val="28"/>
      <w:sz w:val="18"/>
      <w:szCs w:val="20"/>
      <w:lang w:val="en" w:eastAsia="x-none"/>
    </w:rPr>
  </w:style>
  <w:style w:type="paragraph" w:customStyle="1" w:styleId="read">
    <w:name w:val="read"/>
    <w:basedOn w:val="Normal"/>
    <w:next w:val="Normal"/>
    <w:link w:val="readCharChar"/>
    <w:qFormat/>
    <w:rsid w:val="002639BB"/>
    <w:rPr>
      <w:rFonts w:eastAsia="Times New Roman"/>
      <w:b/>
      <w:szCs w:val="20"/>
      <w:u w:val="single"/>
      <w:lang w:val="x-none" w:eastAsia="x-none"/>
    </w:rPr>
  </w:style>
  <w:style w:type="character" w:customStyle="1" w:styleId="readCharChar">
    <w:name w:val="read Char Char"/>
    <w:link w:val="read"/>
    <w:locked/>
    <w:rsid w:val="002639BB"/>
    <w:rPr>
      <w:rFonts w:ascii="Georgia" w:eastAsia="Times New Roman" w:hAnsi="Georgia" w:cs="Calibri"/>
      <w:b/>
      <w:szCs w:val="20"/>
      <w:u w:val="single"/>
      <w:lang w:val="x-none" w:eastAsia="x-none"/>
    </w:rPr>
  </w:style>
  <w:style w:type="paragraph" w:customStyle="1" w:styleId="2ndLevel-TAG">
    <w:name w:val="2nd Level - TAG"/>
    <w:basedOn w:val="Normal"/>
    <w:next w:val="Normal"/>
    <w:uiPriority w:val="99"/>
    <w:qFormat/>
    <w:rsid w:val="002639BB"/>
    <w:pPr>
      <w:spacing w:before="240"/>
      <w:outlineLvl w:val="2"/>
    </w:pPr>
    <w:rPr>
      <w:rFonts w:eastAsia="Times New Roman"/>
      <w:b/>
    </w:rPr>
  </w:style>
  <w:style w:type="character" w:customStyle="1" w:styleId="readChar">
    <w:name w:val="read Char"/>
    <w:rsid w:val="002639BB"/>
    <w:rPr>
      <w:szCs w:val="22"/>
      <w:u w:val="single"/>
      <w:lang w:val="en-US" w:eastAsia="en-US" w:bidi="ar-SA"/>
    </w:rPr>
  </w:style>
  <w:style w:type="character" w:customStyle="1" w:styleId="underlining0">
    <w:name w:val="underlining"/>
    <w:rsid w:val="002639BB"/>
    <w:rPr>
      <w:u w:val="single"/>
    </w:rPr>
  </w:style>
  <w:style w:type="paragraph" w:styleId="BodyTextIndent2">
    <w:name w:val="Body Text Indent 2"/>
    <w:basedOn w:val="Normal"/>
    <w:link w:val="BodyTextIndent2Char"/>
    <w:rsid w:val="002639B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2639BB"/>
    <w:rPr>
      <w:rFonts w:ascii="HGSSoeiKakugothicUB" w:eastAsia="MS Mincho" w:hAnsi="Georgia" w:cs="Calibri"/>
      <w:szCs w:val="20"/>
      <w:lang w:val="x-none" w:eastAsia="ja-JP"/>
    </w:rPr>
  </w:style>
  <w:style w:type="character" w:customStyle="1" w:styleId="A6">
    <w:name w:val="A6"/>
    <w:uiPriority w:val="99"/>
    <w:rsid w:val="002639BB"/>
    <w:rPr>
      <w:rFonts w:ascii="Times New Roman" w:hAnsi="Times New Roman"/>
      <w:color w:val="000000"/>
      <w:sz w:val="14"/>
      <w:szCs w:val="14"/>
    </w:rPr>
  </w:style>
  <w:style w:type="paragraph" w:customStyle="1" w:styleId="CiteCard">
    <w:name w:val="Cite_Card"/>
    <w:link w:val="CiteCardChar"/>
    <w:qFormat/>
    <w:rsid w:val="002639B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2639BB"/>
    <w:rPr>
      <w:rFonts w:ascii="Times New Roman" w:eastAsia="Times New Roman" w:hAnsi="Times New Roman" w:cs="Arial"/>
      <w:bCs/>
      <w:sz w:val="20"/>
      <w:szCs w:val="20"/>
    </w:rPr>
  </w:style>
  <w:style w:type="character" w:customStyle="1" w:styleId="btitle">
    <w:name w:val="btitle"/>
    <w:rsid w:val="002639BB"/>
  </w:style>
  <w:style w:type="character" w:customStyle="1" w:styleId="green">
    <w:name w:val="green"/>
    <w:rsid w:val="002639BB"/>
  </w:style>
  <w:style w:type="paragraph" w:customStyle="1" w:styleId="CM5">
    <w:name w:val="CM5"/>
    <w:basedOn w:val="Default"/>
    <w:next w:val="Default"/>
    <w:uiPriority w:val="99"/>
    <w:qFormat/>
    <w:rsid w:val="002639BB"/>
    <w:pPr>
      <w:widowControl w:val="0"/>
    </w:pPr>
    <w:rPr>
      <w:rFonts w:eastAsia="MS Mincho"/>
      <w:color w:val="auto"/>
    </w:rPr>
  </w:style>
  <w:style w:type="paragraph" w:customStyle="1" w:styleId="CM14">
    <w:name w:val="CM14"/>
    <w:basedOn w:val="Default"/>
    <w:next w:val="Default"/>
    <w:uiPriority w:val="99"/>
    <w:qFormat/>
    <w:rsid w:val="002639BB"/>
    <w:pPr>
      <w:widowControl w:val="0"/>
    </w:pPr>
    <w:rPr>
      <w:rFonts w:eastAsia="MS Mincho"/>
      <w:color w:val="auto"/>
    </w:rPr>
  </w:style>
  <w:style w:type="character" w:customStyle="1" w:styleId="BodyText1">
    <w:name w:val="Body Text1"/>
    <w:rsid w:val="00263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63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2639B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63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639B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639B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639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63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2639B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2639BB"/>
    <w:rPr>
      <w:rFonts w:ascii="Sylfaen" w:hAnsi="Sylfaen" w:cs="Sylfaen"/>
      <w:i/>
      <w:iCs/>
      <w:sz w:val="19"/>
      <w:szCs w:val="19"/>
      <w:u w:val="none"/>
      <w:shd w:val="clear" w:color="auto" w:fill="FFFFFF"/>
    </w:rPr>
  </w:style>
  <w:style w:type="character" w:customStyle="1" w:styleId="AuthorYear">
    <w:name w:val="AuthorYear"/>
    <w:uiPriority w:val="1"/>
    <w:qFormat/>
    <w:rsid w:val="002639BB"/>
    <w:rPr>
      <w:rFonts w:ascii="Georgia" w:hAnsi="Georgia"/>
      <w:b/>
      <w:sz w:val="24"/>
    </w:rPr>
  </w:style>
  <w:style w:type="character" w:customStyle="1" w:styleId="ssl4">
    <w:name w:val="ss_l4"/>
    <w:rsid w:val="002639BB"/>
  </w:style>
  <w:style w:type="character" w:customStyle="1" w:styleId="italic">
    <w:name w:val="italic"/>
    <w:rsid w:val="002639BB"/>
  </w:style>
  <w:style w:type="character" w:customStyle="1" w:styleId="tl8wme">
    <w:name w:val="tl8wme"/>
    <w:basedOn w:val="DefaultParagraphFont"/>
    <w:rsid w:val="002639BB"/>
  </w:style>
  <w:style w:type="paragraph" w:customStyle="1" w:styleId="CardIndented">
    <w:name w:val="Card (Indented)"/>
    <w:basedOn w:val="Normal"/>
    <w:link w:val="CardIndentedChar"/>
    <w:qFormat/>
    <w:rsid w:val="002639BB"/>
    <w:pPr>
      <w:ind w:left="288"/>
    </w:pPr>
    <w:rPr>
      <w:rFonts w:eastAsia="Calibri"/>
    </w:rPr>
  </w:style>
  <w:style w:type="character" w:customStyle="1" w:styleId="CardIndentedChar">
    <w:name w:val="Card (Indented) Char"/>
    <w:link w:val="CardIndented"/>
    <w:rsid w:val="002639BB"/>
    <w:rPr>
      <w:rFonts w:ascii="Georgia" w:eastAsia="Calibri" w:hAnsi="Georgia" w:cs="Calibri"/>
    </w:rPr>
  </w:style>
  <w:style w:type="character" w:customStyle="1" w:styleId="cardchar00">
    <w:name w:val="cardchar0"/>
    <w:basedOn w:val="DefaultParagraphFont"/>
    <w:rsid w:val="002639BB"/>
  </w:style>
  <w:style w:type="character" w:customStyle="1" w:styleId="UnderlineNon-bold">
    <w:name w:val="Underline Non - bold"/>
    <w:rsid w:val="002639BB"/>
    <w:rPr>
      <w:rFonts w:ascii="Times New Roman" w:hAnsi="Times New Roman"/>
      <w:iCs/>
      <w:sz w:val="22"/>
      <w:u w:val="single"/>
    </w:rPr>
  </w:style>
  <w:style w:type="character" w:customStyle="1" w:styleId="UnderlineBold0">
    <w:name w:val="Underline Bold"/>
    <w:qFormat/>
    <w:rsid w:val="002639B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639B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2639BB"/>
    <w:rPr>
      <w:rFonts w:ascii="Garamond" w:eastAsia="Times New Roman" w:hAnsi="Garamond" w:cs="Times New Roman"/>
      <w:bCs/>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639BB"/>
    <w:rPr>
      <w:rFonts w:ascii="Bell MT" w:eastAsia="Times New Roman" w:hAnsi="Bell MT"/>
      <w:bCs/>
      <w:iCs/>
      <w:sz w:val="22"/>
      <w:u w:val="single"/>
    </w:rPr>
  </w:style>
  <w:style w:type="character" w:customStyle="1" w:styleId="Heading5Char2">
    <w:name w:val="Heading 5 Char2"/>
    <w:aliases w:val="Blocks Char2"/>
    <w:rsid w:val="002639BB"/>
    <w:rPr>
      <w:rFonts w:ascii="Bell MT" w:eastAsia="Times New Roman" w:hAnsi="Bell MT"/>
      <w:bCs/>
      <w:iCs/>
      <w:sz w:val="10"/>
      <w:szCs w:val="26"/>
    </w:rPr>
  </w:style>
  <w:style w:type="character" w:customStyle="1" w:styleId="Boxed">
    <w:name w:val="Boxed"/>
    <w:qFormat/>
    <w:rsid w:val="002639BB"/>
    <w:rPr>
      <w:rFonts w:ascii="Garamond" w:hAnsi="Garamond"/>
      <w:b/>
      <w:sz w:val="22"/>
      <w:bdr w:val="single" w:sz="6" w:space="0" w:color="auto"/>
    </w:rPr>
  </w:style>
  <w:style w:type="paragraph" w:customStyle="1" w:styleId="Heading2-NotBold">
    <w:name w:val="Heading 2 - Not Bold"/>
    <w:basedOn w:val="Heading2"/>
    <w:autoRedefine/>
    <w:uiPriority w:val="99"/>
    <w:qFormat/>
    <w:rsid w:val="002639BB"/>
    <w:pPr>
      <w:keepNext w:val="0"/>
      <w:keepLines w:val="0"/>
      <w:pageBreakBefore w:val="0"/>
      <w:jc w:val="left"/>
    </w:pPr>
    <w:rPr>
      <w:rFonts w:ascii="Garamond" w:eastAsia="Calibri" w:hAnsi="Garamond" w:cs="Times New Roman"/>
      <w:b w:val="0"/>
      <w:bCs/>
      <w:sz w:val="22"/>
      <w:u w:val="none"/>
    </w:rPr>
  </w:style>
  <w:style w:type="character" w:customStyle="1" w:styleId="z-TopofFormChar">
    <w:name w:val="z-Top of Form Char"/>
    <w:link w:val="z-TopofForm"/>
    <w:uiPriority w:val="99"/>
    <w:rsid w:val="002639BB"/>
    <w:rPr>
      <w:rFonts w:ascii="Arial" w:hAnsi="Arial"/>
      <w:vanish/>
      <w:sz w:val="16"/>
      <w:szCs w:val="16"/>
    </w:rPr>
  </w:style>
  <w:style w:type="paragraph" w:styleId="z-TopofForm">
    <w:name w:val="HTML Top of Form"/>
    <w:basedOn w:val="Normal"/>
    <w:next w:val="Normal"/>
    <w:link w:val="z-TopofFormChar"/>
    <w:hidden/>
    <w:uiPriority w:val="99"/>
    <w:unhideWhenUsed/>
    <w:rsid w:val="002639BB"/>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2639BB"/>
    <w:rPr>
      <w:rFonts w:ascii="Arial" w:hAnsi="Arial" w:cs="Arial"/>
      <w:vanish/>
      <w:sz w:val="16"/>
      <w:szCs w:val="16"/>
    </w:rPr>
  </w:style>
  <w:style w:type="character" w:customStyle="1" w:styleId="z-BottomofFormChar">
    <w:name w:val="z-Bottom of Form Char"/>
    <w:link w:val="z-BottomofForm"/>
    <w:uiPriority w:val="99"/>
    <w:rsid w:val="002639BB"/>
    <w:rPr>
      <w:rFonts w:ascii="Arial" w:hAnsi="Arial"/>
      <w:vanish/>
      <w:sz w:val="16"/>
      <w:szCs w:val="16"/>
    </w:rPr>
  </w:style>
  <w:style w:type="paragraph" w:styleId="z-BottomofForm">
    <w:name w:val="HTML Bottom of Form"/>
    <w:basedOn w:val="Normal"/>
    <w:next w:val="Normal"/>
    <w:link w:val="z-BottomofFormChar"/>
    <w:hidden/>
    <w:uiPriority w:val="99"/>
    <w:unhideWhenUsed/>
    <w:rsid w:val="002639BB"/>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2639BB"/>
    <w:rPr>
      <w:rFonts w:ascii="Arial" w:hAnsi="Arial" w:cs="Arial"/>
      <w:vanish/>
      <w:sz w:val="16"/>
      <w:szCs w:val="16"/>
    </w:rPr>
  </w:style>
  <w:style w:type="paragraph" w:customStyle="1" w:styleId="Heading2-Bold">
    <w:name w:val="Heading 2 - Bold"/>
    <w:basedOn w:val="Normal"/>
    <w:autoRedefine/>
    <w:uiPriority w:val="99"/>
    <w:qFormat/>
    <w:rsid w:val="002639BB"/>
    <w:rPr>
      <w:rFonts w:ascii="Garamond" w:eastAsia="Calibri" w:hAnsi="Garamond"/>
      <w:b/>
    </w:rPr>
  </w:style>
  <w:style w:type="paragraph" w:customStyle="1" w:styleId="Microtext0">
    <w:name w:val="Microtext"/>
    <w:basedOn w:val="Normal"/>
    <w:next w:val="Normal"/>
    <w:link w:val="MicrotextChar0"/>
    <w:qFormat/>
    <w:rsid w:val="002639BB"/>
    <w:rPr>
      <w:rFonts w:eastAsia="Calibri"/>
      <w:sz w:val="12"/>
      <w:lang w:val="x-none" w:eastAsia="x-none"/>
    </w:rPr>
  </w:style>
  <w:style w:type="character" w:customStyle="1" w:styleId="MicrotextChar0">
    <w:name w:val="Microtext Char"/>
    <w:link w:val="Microtext0"/>
    <w:rsid w:val="002639BB"/>
    <w:rPr>
      <w:rFonts w:ascii="Georgia" w:eastAsia="Calibri" w:hAnsi="Georgia" w:cs="Calibri"/>
      <w:sz w:val="12"/>
      <w:lang w:val="x-none" w:eastAsia="x-none"/>
    </w:rPr>
  </w:style>
  <w:style w:type="character" w:customStyle="1" w:styleId="Style2CharChar">
    <w:name w:val="Style2 Char Char"/>
    <w:rsid w:val="002639BB"/>
    <w:rPr>
      <w:u w:val="thick"/>
      <w:lang w:val="en-US" w:eastAsia="en-US" w:bidi="ar-SA"/>
    </w:rPr>
  </w:style>
  <w:style w:type="character" w:customStyle="1" w:styleId="authordate1">
    <w:name w:val="authordate"/>
    <w:rsid w:val="002639BB"/>
  </w:style>
  <w:style w:type="paragraph" w:customStyle="1" w:styleId="tag">
    <w:name w:val="%tag"/>
    <w:basedOn w:val="Normal"/>
    <w:next w:val="Normal"/>
    <w:link w:val="tagChar"/>
    <w:uiPriority w:val="99"/>
    <w:qFormat/>
    <w:rsid w:val="002639BB"/>
    <w:rPr>
      <w:rFonts w:ascii="Garamond" w:eastAsia="Calibri" w:hAnsi="Garamond"/>
      <w:bCs/>
      <w:sz w:val="18"/>
    </w:rPr>
  </w:style>
  <w:style w:type="character" w:customStyle="1" w:styleId="underline0">
    <w:name w:val="%underline"/>
    <w:qFormat/>
    <w:rsid w:val="002639BB"/>
    <w:rPr>
      <w:rFonts w:ascii="Times New Roman" w:hAnsi="Times New Roman"/>
      <w:sz w:val="16"/>
      <w:u w:val="none"/>
    </w:rPr>
  </w:style>
  <w:style w:type="character" w:customStyle="1" w:styleId="AUNDERLINE0">
    <w:name w:val="AUNDERLINE"/>
    <w:qFormat/>
    <w:rsid w:val="002639BB"/>
    <w:rPr>
      <w:rFonts w:ascii="Times New Roman" w:hAnsi="Times New Roman"/>
      <w:sz w:val="20"/>
      <w:u w:val="single"/>
    </w:rPr>
  </w:style>
  <w:style w:type="paragraph" w:customStyle="1" w:styleId="Style20">
    <w:name w:val="Style 2"/>
    <w:basedOn w:val="Normal"/>
    <w:link w:val="Style2Char"/>
    <w:uiPriority w:val="99"/>
    <w:qFormat/>
    <w:rsid w:val="002639BB"/>
    <w:pPr>
      <w:ind w:left="432"/>
    </w:pPr>
    <w:rPr>
      <w:rFonts w:eastAsia="Times New Roman"/>
      <w:szCs w:val="20"/>
      <w:u w:val="single"/>
      <w:lang w:val="x-none" w:eastAsia="x-none"/>
    </w:rPr>
  </w:style>
  <w:style w:type="character" w:customStyle="1" w:styleId="Style2Char">
    <w:name w:val="Style 2 Char"/>
    <w:link w:val="Style20"/>
    <w:uiPriority w:val="99"/>
    <w:rsid w:val="002639BB"/>
    <w:rPr>
      <w:rFonts w:ascii="Georgia" w:eastAsia="Times New Roman" w:hAnsi="Georgia" w:cs="Calibri"/>
      <w:szCs w:val="20"/>
      <w:u w:val="single"/>
      <w:lang w:val="x-none" w:eastAsia="x-none"/>
    </w:rPr>
  </w:style>
  <w:style w:type="paragraph" w:customStyle="1" w:styleId="GAUnderline">
    <w:name w:val="GA Underline"/>
    <w:basedOn w:val="Normal"/>
    <w:link w:val="GAUnderlineChar"/>
    <w:qFormat/>
    <w:rsid w:val="002639BB"/>
    <w:rPr>
      <w:rFonts w:ascii="Garamond" w:eastAsia="Times New Roman" w:hAnsi="Garamond"/>
      <w:szCs w:val="20"/>
      <w:u w:val="single"/>
      <w:lang w:val="x-none" w:eastAsia="x-none"/>
    </w:rPr>
  </w:style>
  <w:style w:type="character" w:customStyle="1" w:styleId="GAUnderlineChar">
    <w:name w:val="GA Underline Char"/>
    <w:link w:val="GAUnderline"/>
    <w:rsid w:val="002639BB"/>
    <w:rPr>
      <w:rFonts w:ascii="Garamond" w:eastAsia="Times New Roman" w:hAnsi="Garamond" w:cs="Calibri"/>
      <w:szCs w:val="20"/>
      <w:u w:val="single"/>
      <w:lang w:val="x-none" w:eastAsia="x-none"/>
    </w:rPr>
  </w:style>
  <w:style w:type="paragraph" w:customStyle="1" w:styleId="textsmall">
    <w:name w:val="textsmall"/>
    <w:basedOn w:val="Normal"/>
    <w:link w:val="textsmallChar"/>
    <w:qFormat/>
    <w:rsid w:val="002639BB"/>
    <w:rPr>
      <w:rFonts w:eastAsia="Times New Roman"/>
      <w:sz w:val="18"/>
      <w:szCs w:val="20"/>
      <w:lang w:val="x-none" w:eastAsia="x-none"/>
    </w:rPr>
  </w:style>
  <w:style w:type="character" w:customStyle="1" w:styleId="textsmallChar">
    <w:name w:val="textsmall Char"/>
    <w:link w:val="textsmall"/>
    <w:rsid w:val="002639BB"/>
    <w:rPr>
      <w:rFonts w:ascii="Georgia" w:eastAsia="Times New Roman" w:hAnsi="Georgia" w:cs="Calibri"/>
      <w:sz w:val="18"/>
      <w:szCs w:val="20"/>
      <w:lang w:val="x-none" w:eastAsia="x-none"/>
    </w:rPr>
  </w:style>
  <w:style w:type="paragraph" w:customStyle="1" w:styleId="cardtext3">
    <w:name w:val="cardtext"/>
    <w:basedOn w:val="Normal"/>
    <w:link w:val="cardtextChar2"/>
    <w:qFormat/>
    <w:rsid w:val="002639BB"/>
    <w:rPr>
      <w:rFonts w:eastAsia="Times New Roman"/>
      <w:szCs w:val="20"/>
      <w:u w:val="single"/>
      <w:lang w:val="x-none" w:eastAsia="x-none"/>
    </w:rPr>
  </w:style>
  <w:style w:type="character" w:customStyle="1" w:styleId="cardtextChar2">
    <w:name w:val="cardtext Char"/>
    <w:link w:val="cardtext3"/>
    <w:rsid w:val="002639BB"/>
    <w:rPr>
      <w:rFonts w:ascii="Georgia" w:eastAsia="Times New Roman" w:hAnsi="Georgia" w:cs="Calibri"/>
      <w:szCs w:val="20"/>
      <w:u w:val="single"/>
      <w:lang w:val="x-none" w:eastAsia="x-none"/>
    </w:rPr>
  </w:style>
  <w:style w:type="paragraph" w:customStyle="1" w:styleId="cardtextemphasis">
    <w:name w:val="card text emphasis"/>
    <w:basedOn w:val="Normal"/>
    <w:link w:val="cardtextemphasisChar"/>
    <w:qFormat/>
    <w:rsid w:val="002639BB"/>
    <w:pPr>
      <w:spacing w:after="200"/>
    </w:pPr>
    <w:rPr>
      <w:rFonts w:eastAsia="Calibri"/>
      <w:b/>
      <w:sz w:val="18"/>
      <w:u w:val="single"/>
      <w:lang w:val="x-none" w:eastAsia="x-none"/>
    </w:rPr>
  </w:style>
  <w:style w:type="character" w:customStyle="1" w:styleId="cardtextemphasisChar">
    <w:name w:val="card text emphasis Char"/>
    <w:link w:val="cardtextemphasis"/>
    <w:rsid w:val="002639BB"/>
    <w:rPr>
      <w:rFonts w:ascii="Georgia" w:eastAsia="Calibri" w:hAnsi="Georgia" w:cs="Calibri"/>
      <w:b/>
      <w:sz w:val="18"/>
      <w:u w:val="single"/>
      <w:lang w:val="x-none" w:eastAsia="x-none"/>
    </w:rPr>
  </w:style>
  <w:style w:type="paragraph" w:customStyle="1" w:styleId="Micro">
    <w:name w:val="Micro"/>
    <w:basedOn w:val="Normal"/>
    <w:next w:val="Normal"/>
    <w:link w:val="MicroChar"/>
    <w:qFormat/>
    <w:rsid w:val="002639BB"/>
    <w:rPr>
      <w:rFonts w:eastAsia="Times New Roman"/>
      <w:sz w:val="12"/>
    </w:rPr>
  </w:style>
  <w:style w:type="character" w:customStyle="1" w:styleId="MicroChar">
    <w:name w:val="Micro Char"/>
    <w:link w:val="Micro"/>
    <w:rsid w:val="002639BB"/>
    <w:rPr>
      <w:rFonts w:ascii="Georgia" w:eastAsia="Times New Roman" w:hAnsi="Georgia" w:cs="Calibri"/>
      <w:sz w:val="12"/>
    </w:rPr>
  </w:style>
  <w:style w:type="paragraph" w:customStyle="1" w:styleId="CardNotUnderlined">
    <w:name w:val="Card Not Underlined"/>
    <w:basedOn w:val="Normal"/>
    <w:link w:val="CardNotUnderlinedChar1"/>
    <w:autoRedefine/>
    <w:qFormat/>
    <w:rsid w:val="002639BB"/>
    <w:rPr>
      <w:rFonts w:ascii="Bell MT" w:eastAsia="Calibri" w:hAnsi="Bell MT"/>
      <w:szCs w:val="20"/>
    </w:rPr>
  </w:style>
  <w:style w:type="character" w:customStyle="1" w:styleId="UnderlinedCharChar0">
    <w:name w:val="Underlined Char Char"/>
    <w:rsid w:val="002639BB"/>
    <w:rPr>
      <w:rFonts w:ascii="Garamond" w:hAnsi="Garamond"/>
      <w:szCs w:val="28"/>
      <w:u w:val="single"/>
      <w:lang w:val="en-US" w:eastAsia="en-US" w:bidi="ar-SA"/>
    </w:rPr>
  </w:style>
  <w:style w:type="character" w:customStyle="1" w:styleId="ssl0">
    <w:name w:val="ss_l0"/>
    <w:basedOn w:val="DefaultParagraphFont"/>
    <w:rsid w:val="002639BB"/>
  </w:style>
  <w:style w:type="paragraph" w:customStyle="1" w:styleId="h-lead">
    <w:name w:val="h-lead"/>
    <w:basedOn w:val="Normal"/>
    <w:uiPriority w:val="99"/>
    <w:qFormat/>
    <w:rsid w:val="002639BB"/>
    <w:pPr>
      <w:spacing w:before="100" w:beforeAutospacing="1" w:after="100" w:afterAutospacing="1"/>
    </w:pPr>
    <w:rPr>
      <w:rFonts w:eastAsia="Times New Roman"/>
    </w:rPr>
  </w:style>
  <w:style w:type="character" w:customStyle="1" w:styleId="slug-doi">
    <w:name w:val="slug-doi"/>
    <w:basedOn w:val="DefaultParagraphFont"/>
    <w:rsid w:val="002639BB"/>
  </w:style>
  <w:style w:type="character" w:customStyle="1" w:styleId="slug-pub-date">
    <w:name w:val="slug-pub-date"/>
    <w:basedOn w:val="DefaultParagraphFont"/>
    <w:rsid w:val="002639BB"/>
  </w:style>
  <w:style w:type="character" w:customStyle="1" w:styleId="slug-vol">
    <w:name w:val="slug-vol"/>
    <w:basedOn w:val="DefaultParagraphFont"/>
    <w:rsid w:val="002639BB"/>
  </w:style>
  <w:style w:type="character" w:customStyle="1" w:styleId="slug-issue">
    <w:name w:val="slug-issue"/>
    <w:basedOn w:val="DefaultParagraphFont"/>
    <w:rsid w:val="002639BB"/>
  </w:style>
  <w:style w:type="character" w:customStyle="1" w:styleId="slug-pages">
    <w:name w:val="slug-pages"/>
    <w:basedOn w:val="DefaultParagraphFont"/>
    <w:rsid w:val="002639BB"/>
  </w:style>
  <w:style w:type="paragraph" w:customStyle="1" w:styleId="intro">
    <w:name w:val="intro"/>
    <w:basedOn w:val="Normal"/>
    <w:uiPriority w:val="99"/>
    <w:qFormat/>
    <w:rsid w:val="002639BB"/>
    <w:pPr>
      <w:spacing w:before="100" w:beforeAutospacing="1" w:after="100" w:afterAutospacing="1"/>
    </w:pPr>
    <w:rPr>
      <w:rFonts w:eastAsia="Times New Roman"/>
    </w:rPr>
  </w:style>
  <w:style w:type="character" w:customStyle="1" w:styleId="af">
    <w:name w:val="af"/>
    <w:basedOn w:val="DefaultParagraphFont"/>
    <w:rsid w:val="002639BB"/>
  </w:style>
  <w:style w:type="character" w:customStyle="1" w:styleId="ab">
    <w:name w:val="ab"/>
    <w:basedOn w:val="DefaultParagraphFont"/>
    <w:rsid w:val="002639BB"/>
  </w:style>
  <w:style w:type="character" w:customStyle="1" w:styleId="em">
    <w:name w:val="em"/>
    <w:basedOn w:val="DefaultParagraphFont"/>
    <w:rsid w:val="002639BB"/>
  </w:style>
  <w:style w:type="character" w:customStyle="1" w:styleId="au">
    <w:name w:val="au"/>
    <w:basedOn w:val="DefaultParagraphFont"/>
    <w:rsid w:val="002639BB"/>
  </w:style>
  <w:style w:type="character" w:customStyle="1" w:styleId="ti">
    <w:name w:val="ti"/>
    <w:basedOn w:val="DefaultParagraphFont"/>
    <w:rsid w:val="002639BB"/>
  </w:style>
  <w:style w:type="character" w:customStyle="1" w:styleId="subheadblue">
    <w:name w:val="subhead_blue"/>
    <w:basedOn w:val="DefaultParagraphFont"/>
    <w:rsid w:val="002639BB"/>
  </w:style>
  <w:style w:type="paragraph" w:customStyle="1" w:styleId="body-paragraph">
    <w:name w:val="body-paragraph"/>
    <w:basedOn w:val="Normal"/>
    <w:uiPriority w:val="99"/>
    <w:qFormat/>
    <w:rsid w:val="002639BB"/>
    <w:pPr>
      <w:spacing w:before="100" w:beforeAutospacing="1" w:after="100" w:afterAutospacing="1"/>
    </w:pPr>
    <w:rPr>
      <w:rFonts w:eastAsia="Times New Roman"/>
    </w:rPr>
  </w:style>
  <w:style w:type="character" w:customStyle="1" w:styleId="affiliation">
    <w:name w:val="affiliation"/>
    <w:basedOn w:val="DefaultParagraphFont"/>
    <w:rsid w:val="002639BB"/>
  </w:style>
  <w:style w:type="character" w:customStyle="1" w:styleId="slug-doi-wrapper">
    <w:name w:val="slug-doi-wrapper"/>
    <w:basedOn w:val="DefaultParagraphFont"/>
    <w:rsid w:val="002639BB"/>
  </w:style>
  <w:style w:type="character" w:customStyle="1" w:styleId="slug-metadata-noteahead-of-print">
    <w:name w:val="slug-metadata-note ahead-of-print"/>
    <w:basedOn w:val="DefaultParagraphFont"/>
    <w:rsid w:val="002639BB"/>
  </w:style>
  <w:style w:type="character" w:customStyle="1" w:styleId="slug-ahead-of-print-date">
    <w:name w:val="slug-ahead-of-print-date"/>
    <w:basedOn w:val="DefaultParagraphFont"/>
    <w:rsid w:val="002639BB"/>
  </w:style>
  <w:style w:type="character" w:customStyle="1" w:styleId="medium-bold">
    <w:name w:val="medium-bold"/>
    <w:basedOn w:val="DefaultParagraphFont"/>
    <w:rsid w:val="002639BB"/>
  </w:style>
  <w:style w:type="character" w:customStyle="1" w:styleId="updated-short-citation">
    <w:name w:val="updated-short-citation"/>
    <w:basedOn w:val="DefaultParagraphFont"/>
    <w:rsid w:val="002639BB"/>
  </w:style>
  <w:style w:type="character" w:customStyle="1" w:styleId="goohl0">
    <w:name w:val="goohl0"/>
    <w:basedOn w:val="DefaultParagraphFont"/>
    <w:rsid w:val="002639BB"/>
  </w:style>
  <w:style w:type="character" w:customStyle="1" w:styleId="CharChar6">
    <w:name w:val="Char Char6"/>
    <w:rsid w:val="002639B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2639BB"/>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2639BB"/>
    <w:rPr>
      <w:b/>
      <w:sz w:val="24"/>
      <w:szCs w:val="24"/>
      <w:lang w:val="en-US" w:eastAsia="en-US" w:bidi="ar-SA"/>
    </w:rPr>
  </w:style>
  <w:style w:type="numbering" w:customStyle="1" w:styleId="NoList3">
    <w:name w:val="No List3"/>
    <w:next w:val="NoList"/>
    <w:uiPriority w:val="99"/>
    <w:semiHidden/>
    <w:unhideWhenUsed/>
    <w:rsid w:val="002639BB"/>
  </w:style>
  <w:style w:type="numbering" w:customStyle="1" w:styleId="NoList4">
    <w:name w:val="No List4"/>
    <w:next w:val="NoList"/>
    <w:uiPriority w:val="99"/>
    <w:semiHidden/>
    <w:unhideWhenUsed/>
    <w:rsid w:val="002639BB"/>
  </w:style>
  <w:style w:type="character" w:customStyle="1" w:styleId="12TimesNewRoman">
    <w:name w:val="12 Times New Roman"/>
    <w:rsid w:val="002639B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2639B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2639BB"/>
    <w:rPr>
      <w:rFonts w:ascii="Bell MT" w:eastAsia="Times New Roman" w:hAnsi="Bell MT" w:cs="Times New Roman"/>
      <w:b/>
      <w:szCs w:val="28"/>
    </w:rPr>
  </w:style>
  <w:style w:type="paragraph" w:customStyle="1" w:styleId="F4-NormalText">
    <w:name w:val="F4 - Normal Text"/>
    <w:basedOn w:val="Normal"/>
    <w:uiPriority w:val="99"/>
    <w:qFormat/>
    <w:rsid w:val="002639BB"/>
    <w:rPr>
      <w:rFonts w:eastAsia="Calibri"/>
    </w:rPr>
  </w:style>
  <w:style w:type="character" w:customStyle="1" w:styleId="berief">
    <w:name w:val="berief"/>
    <w:rsid w:val="002639BB"/>
    <w:rPr>
      <w:rFonts w:ascii="Times New Roman" w:eastAsia="Times New Roman" w:hAnsi="Times New Roman" w:cs="Times New Roman"/>
      <w:sz w:val="20"/>
      <w:u w:val="none"/>
    </w:rPr>
  </w:style>
  <w:style w:type="numbering" w:customStyle="1" w:styleId="NoList5">
    <w:name w:val="No List5"/>
    <w:next w:val="NoList"/>
    <w:semiHidden/>
    <w:unhideWhenUsed/>
    <w:rsid w:val="002639BB"/>
  </w:style>
  <w:style w:type="character" w:customStyle="1" w:styleId="Brief-Smalltext">
    <w:name w:val="Brief - Small text"/>
    <w:rsid w:val="002639BB"/>
    <w:rPr>
      <w:rFonts w:ascii="Times New Roman" w:hAnsi="Times New Roman" w:cs="Times New Roman"/>
      <w:sz w:val="14"/>
      <w:u w:val="none"/>
    </w:rPr>
  </w:style>
  <w:style w:type="paragraph" w:customStyle="1" w:styleId="F3-TagAuthor">
    <w:name w:val="F3 - Tag/Author"/>
    <w:basedOn w:val="Normal"/>
    <w:uiPriority w:val="99"/>
    <w:qFormat/>
    <w:rsid w:val="002639BB"/>
    <w:rPr>
      <w:rFonts w:eastAsia="Times New Roman"/>
      <w:b/>
    </w:rPr>
  </w:style>
  <w:style w:type="paragraph" w:customStyle="1" w:styleId="F5-UnderlineNormal">
    <w:name w:val="F5 - Underline Normal"/>
    <w:basedOn w:val="Normal"/>
    <w:uiPriority w:val="99"/>
    <w:qFormat/>
    <w:rsid w:val="002639BB"/>
    <w:rPr>
      <w:rFonts w:eastAsia="Calibri"/>
      <w:u w:val="single"/>
    </w:rPr>
  </w:style>
  <w:style w:type="character" w:customStyle="1" w:styleId="F8-UnderlineBold">
    <w:name w:val="F8 - Underline/Bold"/>
    <w:rsid w:val="002639BB"/>
    <w:rPr>
      <w:rFonts w:ascii="Times New Roman" w:hAnsi="Times New Roman"/>
      <w:b/>
      <w:sz w:val="20"/>
      <w:u w:val="single"/>
    </w:rPr>
  </w:style>
  <w:style w:type="character" w:customStyle="1" w:styleId="F7-SmallFont">
    <w:name w:val="F7 - Small Font"/>
    <w:rsid w:val="002639BB"/>
    <w:rPr>
      <w:rFonts w:ascii="Times New Roman" w:hAnsi="Times New Roman"/>
      <w:sz w:val="14"/>
    </w:rPr>
  </w:style>
  <w:style w:type="paragraph" w:customStyle="1" w:styleId="Brief-PrimarySource">
    <w:name w:val="Brief - Primary Source"/>
    <w:basedOn w:val="Normal"/>
    <w:uiPriority w:val="99"/>
    <w:qFormat/>
    <w:rsid w:val="002639BB"/>
    <w:rPr>
      <w:rFonts w:eastAsia="Times New Roman"/>
      <w:b/>
      <w:u w:val="single"/>
    </w:rPr>
  </w:style>
  <w:style w:type="paragraph" w:customStyle="1" w:styleId="Brief-Underline">
    <w:name w:val="Brief - Underline"/>
    <w:basedOn w:val="Normal"/>
    <w:uiPriority w:val="99"/>
    <w:qFormat/>
    <w:rsid w:val="002639BB"/>
    <w:rPr>
      <w:rFonts w:eastAsia="Times New Roman"/>
      <w:u w:val="single"/>
    </w:rPr>
  </w:style>
  <w:style w:type="character" w:customStyle="1" w:styleId="Brief-Bold">
    <w:name w:val="Brief - Bold"/>
    <w:rsid w:val="002639BB"/>
    <w:rPr>
      <w:rFonts w:cs="Times New Roman"/>
      <w:b/>
    </w:rPr>
  </w:style>
  <w:style w:type="character" w:customStyle="1" w:styleId="Card-Underline">
    <w:name w:val="Card - Underline"/>
    <w:rsid w:val="002639BB"/>
    <w:rPr>
      <w:rFonts w:cs="Times New Roman"/>
      <w:u w:val="single"/>
    </w:rPr>
  </w:style>
  <w:style w:type="character" w:customStyle="1" w:styleId="beriefunderline">
    <w:name w:val="berief = underline"/>
    <w:rsid w:val="002639BB"/>
    <w:rPr>
      <w:rFonts w:ascii="Times New Roman" w:eastAsia="Times New Roman" w:hAnsi="Times New Roman" w:cs="Times New Roman"/>
      <w:sz w:val="20"/>
      <w:u w:val="single"/>
    </w:rPr>
  </w:style>
  <w:style w:type="paragraph" w:customStyle="1" w:styleId="Brief">
    <w:name w:val="Brief"/>
    <w:basedOn w:val="Brief-PrimarySource"/>
    <w:uiPriority w:val="99"/>
    <w:qFormat/>
    <w:rsid w:val="002639BB"/>
    <w:rPr>
      <w:b w:val="0"/>
    </w:rPr>
  </w:style>
  <w:style w:type="character" w:customStyle="1" w:styleId="BoldText10pt">
    <w:name w:val="Bold Text 10 pt"/>
    <w:rsid w:val="002639B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639B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639B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639B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2639B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2639B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2639BB"/>
    <w:pPr>
      <w:widowControl w:val="0"/>
      <w:spacing w:line="276" w:lineRule="atLeast"/>
    </w:pPr>
    <w:rPr>
      <w:color w:val="auto"/>
    </w:rPr>
  </w:style>
  <w:style w:type="paragraph" w:customStyle="1" w:styleId="CM34">
    <w:name w:val="CM34"/>
    <w:basedOn w:val="Default"/>
    <w:next w:val="Default"/>
    <w:uiPriority w:val="99"/>
    <w:qFormat/>
    <w:rsid w:val="002639BB"/>
    <w:pPr>
      <w:widowControl w:val="0"/>
    </w:pPr>
    <w:rPr>
      <w:color w:val="auto"/>
    </w:rPr>
  </w:style>
  <w:style w:type="paragraph" w:customStyle="1" w:styleId="CM56">
    <w:name w:val="CM56"/>
    <w:basedOn w:val="Default"/>
    <w:next w:val="Default"/>
    <w:uiPriority w:val="99"/>
    <w:qFormat/>
    <w:rsid w:val="002639BB"/>
    <w:pPr>
      <w:widowControl w:val="0"/>
    </w:pPr>
    <w:rPr>
      <w:rFonts w:eastAsia="Calibri"/>
      <w:color w:val="auto"/>
    </w:rPr>
  </w:style>
  <w:style w:type="paragraph" w:customStyle="1" w:styleId="CM58">
    <w:name w:val="CM58"/>
    <w:basedOn w:val="Default"/>
    <w:next w:val="Default"/>
    <w:uiPriority w:val="99"/>
    <w:qFormat/>
    <w:rsid w:val="002639BB"/>
    <w:pPr>
      <w:widowControl w:val="0"/>
    </w:pPr>
    <w:rPr>
      <w:rFonts w:eastAsia="Calibri"/>
      <w:color w:val="auto"/>
    </w:rPr>
  </w:style>
  <w:style w:type="paragraph" w:customStyle="1" w:styleId="CM57">
    <w:name w:val="CM57"/>
    <w:basedOn w:val="Default"/>
    <w:next w:val="Default"/>
    <w:uiPriority w:val="99"/>
    <w:qFormat/>
    <w:rsid w:val="002639BB"/>
    <w:pPr>
      <w:widowControl w:val="0"/>
    </w:pPr>
    <w:rPr>
      <w:rFonts w:eastAsia="Calibri"/>
      <w:color w:val="auto"/>
    </w:rPr>
  </w:style>
  <w:style w:type="paragraph" w:customStyle="1" w:styleId="CM1">
    <w:name w:val="CM1"/>
    <w:basedOn w:val="Default"/>
    <w:next w:val="Default"/>
    <w:uiPriority w:val="99"/>
    <w:qFormat/>
    <w:rsid w:val="002639BB"/>
    <w:pPr>
      <w:widowControl w:val="0"/>
    </w:pPr>
    <w:rPr>
      <w:rFonts w:eastAsia="Calibri"/>
      <w:color w:val="auto"/>
    </w:rPr>
  </w:style>
  <w:style w:type="paragraph" w:customStyle="1" w:styleId="CM49">
    <w:name w:val="CM49"/>
    <w:basedOn w:val="Default"/>
    <w:next w:val="Default"/>
    <w:uiPriority w:val="99"/>
    <w:qFormat/>
    <w:rsid w:val="002639BB"/>
    <w:pPr>
      <w:widowControl w:val="0"/>
    </w:pPr>
    <w:rPr>
      <w:rFonts w:eastAsia="Calibri"/>
      <w:color w:val="auto"/>
    </w:rPr>
  </w:style>
  <w:style w:type="paragraph" w:customStyle="1" w:styleId="CM41">
    <w:name w:val="CM41"/>
    <w:basedOn w:val="Default"/>
    <w:next w:val="Default"/>
    <w:uiPriority w:val="99"/>
    <w:qFormat/>
    <w:rsid w:val="002639BB"/>
    <w:pPr>
      <w:widowControl w:val="0"/>
    </w:pPr>
    <w:rPr>
      <w:rFonts w:eastAsia="Calibri"/>
      <w:color w:val="auto"/>
    </w:rPr>
  </w:style>
  <w:style w:type="paragraph" w:customStyle="1" w:styleId="3rdOrderPara">
    <w:name w:val="3rd Order Para"/>
    <w:basedOn w:val="Default"/>
    <w:next w:val="Default"/>
    <w:uiPriority w:val="99"/>
    <w:qFormat/>
    <w:rsid w:val="002639BB"/>
    <w:pPr>
      <w:widowControl w:val="0"/>
    </w:pPr>
    <w:rPr>
      <w:rFonts w:eastAsia="Calibri"/>
      <w:color w:val="auto"/>
    </w:rPr>
  </w:style>
  <w:style w:type="paragraph" w:customStyle="1" w:styleId="2ndOrderPara">
    <w:name w:val="2nd Order Para"/>
    <w:basedOn w:val="Default"/>
    <w:next w:val="Default"/>
    <w:uiPriority w:val="99"/>
    <w:qFormat/>
    <w:rsid w:val="002639BB"/>
    <w:pPr>
      <w:widowControl w:val="0"/>
    </w:pPr>
    <w:rPr>
      <w:rFonts w:eastAsia="Calibri"/>
      <w:color w:val="auto"/>
    </w:rPr>
  </w:style>
  <w:style w:type="paragraph" w:customStyle="1" w:styleId="Normal-SIGN2">
    <w:name w:val="Normal-SIGN2"/>
    <w:basedOn w:val="Default"/>
    <w:next w:val="Default"/>
    <w:uiPriority w:val="99"/>
    <w:qFormat/>
    <w:rsid w:val="002639BB"/>
    <w:pPr>
      <w:widowControl w:val="0"/>
    </w:pPr>
    <w:rPr>
      <w:rFonts w:eastAsia="Calibri"/>
      <w:color w:val="auto"/>
    </w:rPr>
  </w:style>
  <w:style w:type="paragraph" w:customStyle="1" w:styleId="Normal-SIGN1">
    <w:name w:val="Normal-SIGN1"/>
    <w:basedOn w:val="Default"/>
    <w:next w:val="Default"/>
    <w:uiPriority w:val="99"/>
    <w:qFormat/>
    <w:rsid w:val="002639BB"/>
    <w:pPr>
      <w:widowControl w:val="0"/>
    </w:pPr>
    <w:rPr>
      <w:rFonts w:eastAsia="Calibri"/>
      <w:color w:val="auto"/>
    </w:rPr>
  </w:style>
  <w:style w:type="paragraph" w:customStyle="1" w:styleId="CM3">
    <w:name w:val="CM3"/>
    <w:basedOn w:val="Default"/>
    <w:next w:val="Default"/>
    <w:uiPriority w:val="99"/>
    <w:qFormat/>
    <w:rsid w:val="002639BB"/>
    <w:pPr>
      <w:widowControl w:val="0"/>
      <w:spacing w:line="553" w:lineRule="atLeast"/>
    </w:pPr>
    <w:rPr>
      <w:rFonts w:eastAsia="Calibri"/>
      <w:color w:val="auto"/>
    </w:rPr>
  </w:style>
  <w:style w:type="paragraph" w:customStyle="1" w:styleId="CM33">
    <w:name w:val="CM33"/>
    <w:basedOn w:val="Default"/>
    <w:next w:val="Default"/>
    <w:uiPriority w:val="99"/>
    <w:qFormat/>
    <w:rsid w:val="002639BB"/>
    <w:pPr>
      <w:widowControl w:val="0"/>
    </w:pPr>
    <w:rPr>
      <w:rFonts w:eastAsia="Calibri"/>
      <w:color w:val="auto"/>
    </w:rPr>
  </w:style>
  <w:style w:type="paragraph" w:customStyle="1" w:styleId="CM37">
    <w:name w:val="CM37"/>
    <w:basedOn w:val="Default"/>
    <w:next w:val="Default"/>
    <w:uiPriority w:val="99"/>
    <w:qFormat/>
    <w:rsid w:val="002639BB"/>
    <w:pPr>
      <w:widowControl w:val="0"/>
    </w:pPr>
    <w:rPr>
      <w:rFonts w:eastAsia="Calibri"/>
      <w:color w:val="auto"/>
    </w:rPr>
  </w:style>
  <w:style w:type="paragraph" w:customStyle="1" w:styleId="CM7">
    <w:name w:val="CM7"/>
    <w:basedOn w:val="Default"/>
    <w:next w:val="Default"/>
    <w:uiPriority w:val="99"/>
    <w:qFormat/>
    <w:rsid w:val="002639BB"/>
    <w:pPr>
      <w:widowControl w:val="0"/>
      <w:spacing w:line="553" w:lineRule="atLeast"/>
    </w:pPr>
    <w:rPr>
      <w:rFonts w:eastAsia="Calibri"/>
      <w:color w:val="auto"/>
    </w:rPr>
  </w:style>
  <w:style w:type="paragraph" w:styleId="PlainText">
    <w:name w:val="Plain Text"/>
    <w:basedOn w:val="Normal"/>
    <w:next w:val="Normal"/>
    <w:link w:val="PlainTextChar"/>
    <w:rsid w:val="002639BB"/>
    <w:pPr>
      <w:widowControl w:val="0"/>
      <w:autoSpaceDE w:val="0"/>
      <w:autoSpaceDN w:val="0"/>
      <w:adjustRightInd w:val="0"/>
    </w:pPr>
    <w:rPr>
      <w:rFonts w:ascii="IJGCNM+Arial" w:eastAsia="Times New Roman" w:hAnsi="IJGCNM+Arial"/>
    </w:rPr>
  </w:style>
  <w:style w:type="character" w:customStyle="1" w:styleId="PlainTextChar">
    <w:name w:val="Plain Text Char"/>
    <w:basedOn w:val="DefaultParagraphFont"/>
    <w:link w:val="PlainText"/>
    <w:rsid w:val="002639BB"/>
    <w:rPr>
      <w:rFonts w:ascii="IJGCNM+Arial" w:eastAsia="Times New Roman" w:hAnsi="IJGCNM+Arial" w:cs="Calibri"/>
    </w:rPr>
  </w:style>
  <w:style w:type="paragraph" w:customStyle="1" w:styleId="Brief-SecondarySource">
    <w:name w:val="Brief - Secondary Source"/>
    <w:basedOn w:val="Normal"/>
    <w:uiPriority w:val="99"/>
    <w:qFormat/>
    <w:rsid w:val="002639BB"/>
    <w:rPr>
      <w:rFonts w:eastAsia="Times New Roman"/>
      <w:sz w:val="14"/>
      <w:szCs w:val="20"/>
    </w:rPr>
  </w:style>
  <w:style w:type="paragraph" w:customStyle="1" w:styleId="Brief-Card">
    <w:name w:val="Brief - Card"/>
    <w:basedOn w:val="Normal"/>
    <w:uiPriority w:val="99"/>
    <w:qFormat/>
    <w:rsid w:val="002639BB"/>
    <w:rPr>
      <w:rFonts w:eastAsia="Times New Roman"/>
    </w:rPr>
  </w:style>
  <w:style w:type="paragraph" w:customStyle="1" w:styleId="Pa2">
    <w:name w:val="Pa2"/>
    <w:basedOn w:val="Default"/>
    <w:next w:val="Default"/>
    <w:uiPriority w:val="99"/>
    <w:qFormat/>
    <w:rsid w:val="002639B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639BB"/>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2639B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2639B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2639BB"/>
    <w:pPr>
      <w:widowControl w:val="0"/>
    </w:pPr>
    <w:rPr>
      <w:rFonts w:ascii="Arial Black" w:hAnsi="Arial Black"/>
      <w:color w:val="auto"/>
    </w:rPr>
  </w:style>
  <w:style w:type="character" w:customStyle="1" w:styleId="eoeaheader">
    <w:name w:val="eoea_header"/>
    <w:basedOn w:val="DefaultParagraphFont"/>
    <w:rsid w:val="002639BB"/>
  </w:style>
  <w:style w:type="character" w:customStyle="1" w:styleId="SC4208902">
    <w:name w:val="SC.4.208902"/>
    <w:rsid w:val="002639BB"/>
    <w:rPr>
      <w:rFonts w:cs="Century"/>
      <w:color w:val="000000"/>
      <w:sz w:val="22"/>
      <w:szCs w:val="22"/>
    </w:rPr>
  </w:style>
  <w:style w:type="character" w:customStyle="1" w:styleId="SC4208915">
    <w:name w:val="SC.4.208915"/>
    <w:rsid w:val="002639BB"/>
    <w:rPr>
      <w:rFonts w:cs="Century"/>
      <w:color w:val="000000"/>
      <w:sz w:val="13"/>
      <w:szCs w:val="13"/>
    </w:rPr>
  </w:style>
  <w:style w:type="character" w:customStyle="1" w:styleId="SC273764">
    <w:name w:val="SC.2.73764"/>
    <w:rsid w:val="002639BB"/>
    <w:rPr>
      <w:rFonts w:cs="Century"/>
      <w:color w:val="000000"/>
      <w:sz w:val="72"/>
      <w:szCs w:val="72"/>
    </w:rPr>
  </w:style>
  <w:style w:type="character" w:customStyle="1" w:styleId="SC273779">
    <w:name w:val="SC.2.73779"/>
    <w:rsid w:val="002639BB"/>
    <w:rPr>
      <w:rFonts w:cs="Century"/>
      <w:color w:val="000000"/>
      <w:sz w:val="40"/>
      <w:szCs w:val="40"/>
    </w:rPr>
  </w:style>
  <w:style w:type="character" w:customStyle="1" w:styleId="SC273763">
    <w:name w:val="SC.2.73763"/>
    <w:rsid w:val="002639BB"/>
    <w:rPr>
      <w:rFonts w:cs="Century"/>
      <w:b/>
      <w:bCs/>
      <w:color w:val="000000"/>
    </w:rPr>
  </w:style>
  <w:style w:type="character" w:customStyle="1" w:styleId="SC4208910">
    <w:name w:val="SC.4.208910"/>
    <w:rsid w:val="002639BB"/>
    <w:rPr>
      <w:rFonts w:cs="Century"/>
      <w:color w:val="000000"/>
      <w:sz w:val="28"/>
      <w:szCs w:val="28"/>
    </w:rPr>
  </w:style>
  <w:style w:type="character" w:customStyle="1" w:styleId="SC4208911">
    <w:name w:val="SC.4.208911"/>
    <w:rsid w:val="002639BB"/>
    <w:rPr>
      <w:rFonts w:cs="Century"/>
      <w:color w:val="000000"/>
    </w:rPr>
  </w:style>
  <w:style w:type="paragraph" w:customStyle="1" w:styleId="Cover1">
    <w:name w:val="Cover 1"/>
    <w:basedOn w:val="Normal"/>
    <w:next w:val="Normal"/>
    <w:uiPriority w:val="99"/>
    <w:qFormat/>
    <w:rsid w:val="002639B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2639B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2639BB"/>
    <w:pPr>
      <w:widowControl w:val="0"/>
    </w:pPr>
    <w:rPr>
      <w:color w:val="auto"/>
    </w:rPr>
  </w:style>
  <w:style w:type="paragraph" w:customStyle="1" w:styleId="Pa11">
    <w:name w:val="Pa11"/>
    <w:basedOn w:val="Normal"/>
    <w:next w:val="Normal"/>
    <w:uiPriority w:val="99"/>
    <w:qFormat/>
    <w:rsid w:val="002639B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2639B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2639BB"/>
    <w:pPr>
      <w:widowControl w:val="0"/>
    </w:pPr>
    <w:rPr>
      <w:rFonts w:eastAsia="Calibri"/>
      <w:color w:val="auto"/>
    </w:rPr>
  </w:style>
  <w:style w:type="paragraph" w:customStyle="1" w:styleId="CM28">
    <w:name w:val="CM28"/>
    <w:basedOn w:val="Default"/>
    <w:next w:val="Default"/>
    <w:uiPriority w:val="99"/>
    <w:qFormat/>
    <w:rsid w:val="002639BB"/>
    <w:pPr>
      <w:widowControl w:val="0"/>
    </w:pPr>
    <w:rPr>
      <w:rFonts w:eastAsia="Calibri"/>
      <w:color w:val="auto"/>
    </w:rPr>
  </w:style>
  <w:style w:type="paragraph" w:customStyle="1" w:styleId="CM8">
    <w:name w:val="CM8"/>
    <w:basedOn w:val="Default"/>
    <w:next w:val="Default"/>
    <w:uiPriority w:val="99"/>
    <w:qFormat/>
    <w:rsid w:val="002639BB"/>
    <w:pPr>
      <w:widowControl w:val="0"/>
    </w:pPr>
    <w:rPr>
      <w:rFonts w:eastAsia="Calibri"/>
      <w:color w:val="auto"/>
    </w:rPr>
  </w:style>
  <w:style w:type="paragraph" w:customStyle="1" w:styleId="CM6">
    <w:name w:val="CM6"/>
    <w:basedOn w:val="Default"/>
    <w:next w:val="Default"/>
    <w:uiPriority w:val="99"/>
    <w:qFormat/>
    <w:rsid w:val="002639BB"/>
    <w:pPr>
      <w:widowControl w:val="0"/>
      <w:spacing w:line="553" w:lineRule="atLeast"/>
    </w:pPr>
    <w:rPr>
      <w:rFonts w:eastAsia="Calibri"/>
      <w:color w:val="auto"/>
    </w:rPr>
  </w:style>
  <w:style w:type="paragraph" w:customStyle="1" w:styleId="CM22">
    <w:name w:val="CM22"/>
    <w:basedOn w:val="Default"/>
    <w:next w:val="Default"/>
    <w:uiPriority w:val="99"/>
    <w:qFormat/>
    <w:rsid w:val="002639BB"/>
    <w:pPr>
      <w:widowControl w:val="0"/>
    </w:pPr>
    <w:rPr>
      <w:rFonts w:eastAsia="Calibri"/>
      <w:color w:val="auto"/>
    </w:rPr>
  </w:style>
  <w:style w:type="character" w:customStyle="1" w:styleId="articlesubtitle">
    <w:name w:val="article_sub_title"/>
    <w:basedOn w:val="DefaultParagraphFont"/>
    <w:rsid w:val="002639BB"/>
  </w:style>
  <w:style w:type="character" w:customStyle="1" w:styleId="newsdate2">
    <w:name w:val="news_date2"/>
    <w:basedOn w:val="DefaultParagraphFont"/>
    <w:rsid w:val="002639BB"/>
  </w:style>
  <w:style w:type="character" w:customStyle="1" w:styleId="readarticleheader">
    <w:name w:val="readarticleheader"/>
    <w:basedOn w:val="DefaultParagraphFont"/>
    <w:rsid w:val="002639BB"/>
  </w:style>
  <w:style w:type="paragraph" w:customStyle="1" w:styleId="DoubleUnderlined">
    <w:name w:val="Double Underlined"/>
    <w:basedOn w:val="Heading2"/>
    <w:autoRedefine/>
    <w:uiPriority w:val="99"/>
    <w:qFormat/>
    <w:rsid w:val="002639BB"/>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2639BB"/>
    <w:rPr>
      <w:rFonts w:ascii="Trebuchet MS" w:hAnsi="Trebuchet MS"/>
      <w:u w:val="thick"/>
      <w:lang w:val="en-US" w:eastAsia="zh-CN" w:bidi="ar-SA"/>
    </w:rPr>
  </w:style>
  <w:style w:type="paragraph" w:customStyle="1" w:styleId="IndexFixer">
    <w:name w:val="Index Fixer"/>
    <w:basedOn w:val="Heading1"/>
    <w:uiPriority w:val="99"/>
    <w:qFormat/>
    <w:rsid w:val="002639B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2639BB"/>
    <w:pPr>
      <w:widowControl w:val="0"/>
      <w:suppressAutoHyphens/>
    </w:pPr>
    <w:rPr>
      <w:rFonts w:ascii="Garamond" w:eastAsia="Times New Roman" w:hAnsi="Garamond"/>
      <w:sz w:val="18"/>
      <w:szCs w:val="18"/>
    </w:rPr>
  </w:style>
  <w:style w:type="character" w:customStyle="1" w:styleId="BoldUnderliningChar">
    <w:name w:val="Bold Underlining Char"/>
    <w:rsid w:val="002639BB"/>
    <w:rPr>
      <w:rFonts w:ascii="Arial Narrow" w:eastAsia="Times New Roman" w:hAnsi="Arial Narrow"/>
      <w:b/>
      <w:szCs w:val="24"/>
      <w:u w:val="single"/>
      <w:lang w:val="en-GB" w:eastAsia="en-US" w:bidi="ar-SA"/>
    </w:rPr>
  </w:style>
  <w:style w:type="character" w:customStyle="1" w:styleId="medium-normal1">
    <w:name w:val="medium-normal1"/>
    <w:rsid w:val="002639B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639B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639BB"/>
    <w:pPr>
      <w:ind w:left="720" w:right="720"/>
    </w:pPr>
    <w:rPr>
      <w:rFonts w:ascii="Palatino Linotype" w:eastAsia="Times New Roman" w:hAnsi="Palatino Linotype"/>
      <w:szCs w:val="20"/>
      <w:u w:val="single"/>
    </w:rPr>
  </w:style>
  <w:style w:type="character" w:customStyle="1" w:styleId="UnderlinedCardChar0">
    <w:name w:val="Underlined Card Char"/>
    <w:rsid w:val="002639BB"/>
    <w:rPr>
      <w:rFonts w:ascii="Palatino Linotype" w:hAnsi="Palatino Linotype"/>
      <w:u w:val="single"/>
      <w:lang w:val="en-US" w:eastAsia="en-US" w:bidi="ar-SA"/>
    </w:rPr>
  </w:style>
  <w:style w:type="character" w:customStyle="1" w:styleId="Style10ptUnderline">
    <w:name w:val="Style 10 pt Underline"/>
    <w:rsid w:val="002639BB"/>
    <w:rPr>
      <w:sz w:val="20"/>
      <w:u w:val="single"/>
    </w:rPr>
  </w:style>
  <w:style w:type="character" w:customStyle="1" w:styleId="char">
    <w:name w:val="char"/>
    <w:basedOn w:val="DefaultParagraphFont"/>
    <w:rsid w:val="002639BB"/>
  </w:style>
  <w:style w:type="character" w:customStyle="1" w:styleId="UnderlineCharCharCharCharCharChar">
    <w:name w:val="Underline Char Char Char Char Char Char"/>
    <w:rsid w:val="002639BB"/>
    <w:rPr>
      <w:rFonts w:ascii="Arial Narrow" w:hAnsi="Arial Narrow"/>
      <w:szCs w:val="24"/>
      <w:u w:val="single"/>
      <w:lang w:val="en-US" w:eastAsia="en-US" w:bidi="ar-SA"/>
    </w:rPr>
  </w:style>
  <w:style w:type="paragraph" w:customStyle="1" w:styleId="PageHeader-Underline18pt">
    <w:name w:val="Page Header - Underline 18 pt"/>
    <w:uiPriority w:val="99"/>
    <w:qFormat/>
    <w:rsid w:val="002639B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2639BB"/>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2639BB"/>
  </w:style>
  <w:style w:type="character" w:customStyle="1" w:styleId="hdr">
    <w:name w:val="hdr"/>
    <w:basedOn w:val="DefaultParagraphFont"/>
    <w:rsid w:val="002639BB"/>
  </w:style>
  <w:style w:type="paragraph" w:customStyle="1" w:styleId="subhead">
    <w:name w:val="subhead"/>
    <w:basedOn w:val="Normal"/>
    <w:uiPriority w:val="99"/>
    <w:qFormat/>
    <w:rsid w:val="002639BB"/>
    <w:pPr>
      <w:spacing w:after="120" w:line="225" w:lineRule="atLeast"/>
      <w:ind w:right="180"/>
    </w:pPr>
    <w:rPr>
      <w:rFonts w:eastAsia="Times New Roman"/>
      <w:color w:val="5177C5"/>
      <w:szCs w:val="20"/>
    </w:rPr>
  </w:style>
  <w:style w:type="character" w:customStyle="1" w:styleId="date1">
    <w:name w:val="date1"/>
    <w:basedOn w:val="DefaultParagraphFont"/>
    <w:rsid w:val="002639BB"/>
  </w:style>
  <w:style w:type="character" w:customStyle="1" w:styleId="bolding1">
    <w:name w:val="bolding1"/>
    <w:rsid w:val="002639BB"/>
    <w:rPr>
      <w:b/>
      <w:bCs/>
    </w:rPr>
  </w:style>
  <w:style w:type="character" w:customStyle="1" w:styleId="bookoptions1">
    <w:name w:val="book_options1"/>
    <w:rsid w:val="002639BB"/>
    <w:rPr>
      <w:b/>
      <w:bCs/>
      <w:color w:val="333366"/>
    </w:rPr>
  </w:style>
  <w:style w:type="character" w:customStyle="1" w:styleId="descriptionblock">
    <w:name w:val="description block"/>
    <w:basedOn w:val="DefaultParagraphFont"/>
    <w:rsid w:val="002639BB"/>
  </w:style>
  <w:style w:type="character" w:customStyle="1" w:styleId="detailsboxblock">
    <w:name w:val="detailsbox block"/>
    <w:basedOn w:val="DefaultParagraphFont"/>
    <w:rsid w:val="002639BB"/>
  </w:style>
  <w:style w:type="character" w:customStyle="1" w:styleId="Char3">
    <w:name w:val="Char3"/>
    <w:aliases w:val="Tag Line Char Char1"/>
    <w:rsid w:val="002639BB"/>
    <w:rPr>
      <w:rFonts w:cs="Arial"/>
      <w:bCs/>
      <w:u w:val="thick"/>
      <w:lang w:val="en-US" w:eastAsia="en-US" w:bidi="ar-SA"/>
    </w:rPr>
  </w:style>
  <w:style w:type="paragraph" w:customStyle="1" w:styleId="StyleHeading110pt">
    <w:name w:val="Style Heading 1 + 10 pt"/>
    <w:basedOn w:val="Heading1"/>
    <w:uiPriority w:val="99"/>
    <w:qFormat/>
    <w:rsid w:val="002639B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639BB"/>
  </w:style>
  <w:style w:type="paragraph" w:customStyle="1" w:styleId="StyleUnderliningTimesNewRomanBoldNounderlineKernat16">
    <w:name w:val="Style Underlining + Times New Roman Bold No underline Kern at 16..."/>
    <w:basedOn w:val="Normal"/>
    <w:uiPriority w:val="99"/>
    <w:qFormat/>
    <w:rsid w:val="002639B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639BB"/>
    <w:rPr>
      <w:rFonts w:eastAsia="Times New Roman"/>
      <w:b/>
      <w:bCs/>
      <w:kern w:val="32"/>
      <w:sz w:val="32"/>
      <w:szCs w:val="32"/>
    </w:rPr>
  </w:style>
  <w:style w:type="paragraph" w:customStyle="1" w:styleId="StyleBoldUnderliningKernat16pt">
    <w:name w:val="Style Bold Underlining + Kern at 16 pt"/>
    <w:uiPriority w:val="99"/>
    <w:qFormat/>
    <w:rsid w:val="002639BB"/>
  </w:style>
  <w:style w:type="paragraph" w:customStyle="1" w:styleId="boldy">
    <w:name w:val="boldy"/>
    <w:basedOn w:val="Heading2"/>
    <w:uiPriority w:val="99"/>
    <w:qFormat/>
    <w:rsid w:val="002639BB"/>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639B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2639BB"/>
    <w:rPr>
      <w:sz w:val="12"/>
      <w:szCs w:val="24"/>
      <w:lang w:val="en-US" w:eastAsia="en-US" w:bidi="ar-SA"/>
    </w:rPr>
  </w:style>
  <w:style w:type="paragraph" w:customStyle="1" w:styleId="TxBr6p1">
    <w:name w:val="TxBr_6p1"/>
    <w:basedOn w:val="Normal"/>
    <w:uiPriority w:val="99"/>
    <w:qFormat/>
    <w:rsid w:val="002639BB"/>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639BB"/>
    <w:pPr>
      <w:ind w:left="400"/>
    </w:pPr>
    <w:rPr>
      <w:rFonts w:eastAsia="Times New Roman"/>
      <w:szCs w:val="20"/>
    </w:rPr>
  </w:style>
  <w:style w:type="character" w:customStyle="1" w:styleId="texto11">
    <w:name w:val="texto11"/>
    <w:rsid w:val="002639B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2639BB"/>
    <w:rPr>
      <w:rFonts w:ascii="Arial Narrow" w:eastAsia="Times New Roman" w:hAnsi="Arial Narrow"/>
      <w:sz w:val="16"/>
      <w:szCs w:val="20"/>
      <w:lang w:val="x-none" w:eastAsia="x-none"/>
    </w:rPr>
  </w:style>
  <w:style w:type="character" w:customStyle="1" w:styleId="CardTagChar">
    <w:name w:val="Card Tag Char"/>
    <w:rsid w:val="002639BB"/>
    <w:rPr>
      <w:rFonts w:ascii="Arial Narrow" w:hAnsi="Arial Narrow"/>
      <w:b/>
      <w:sz w:val="24"/>
      <w:szCs w:val="24"/>
      <w:lang w:val="en-US" w:eastAsia="en-US" w:bidi="ar-SA"/>
    </w:rPr>
  </w:style>
  <w:style w:type="character" w:customStyle="1" w:styleId="CardtextChar3">
    <w:name w:val="Card text Char"/>
    <w:link w:val="Cardtext4"/>
    <w:rsid w:val="002639BB"/>
    <w:rPr>
      <w:rFonts w:ascii="Arial Narrow" w:hAnsi="Arial Narrow"/>
      <w:u w:val="single"/>
    </w:rPr>
  </w:style>
  <w:style w:type="paragraph" w:customStyle="1" w:styleId="UnderlineStyle">
    <w:name w:val="Underline Style"/>
    <w:basedOn w:val="Normal"/>
    <w:link w:val="UnderlineStyleChar"/>
    <w:qFormat/>
    <w:rsid w:val="002639BB"/>
    <w:rPr>
      <w:rFonts w:eastAsia="Times New Roman"/>
      <w:b/>
      <w:u w:val="single"/>
    </w:rPr>
  </w:style>
  <w:style w:type="paragraph" w:customStyle="1" w:styleId="Normalization">
    <w:name w:val="Normalization"/>
    <w:basedOn w:val="Normal"/>
    <w:uiPriority w:val="99"/>
    <w:qFormat/>
    <w:rsid w:val="002639BB"/>
    <w:rPr>
      <w:rFonts w:eastAsia="Times New Roman"/>
      <w:sz w:val="18"/>
    </w:rPr>
  </w:style>
  <w:style w:type="paragraph" w:customStyle="1" w:styleId="BreifTitle">
    <w:name w:val="Breif Title"/>
    <w:basedOn w:val="Normal"/>
    <w:autoRedefine/>
    <w:uiPriority w:val="99"/>
    <w:qFormat/>
    <w:rsid w:val="002639B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2639B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2639BB"/>
    <w:rPr>
      <w:b/>
      <w:sz w:val="32"/>
      <w:szCs w:val="32"/>
      <w:lang w:val="en-US" w:eastAsia="en-US" w:bidi="ar-SA"/>
    </w:rPr>
  </w:style>
  <w:style w:type="paragraph" w:styleId="BodyTextFirstIndent">
    <w:name w:val="Body Text First Indent"/>
    <w:basedOn w:val="BodyText"/>
    <w:link w:val="BodyTextFirstIndentChar"/>
    <w:rsid w:val="002639BB"/>
    <w:pPr>
      <w:ind w:firstLine="210"/>
    </w:pPr>
    <w:rPr>
      <w:sz w:val="24"/>
      <w:szCs w:val="24"/>
    </w:rPr>
  </w:style>
  <w:style w:type="character" w:customStyle="1" w:styleId="BodyTextFirstIndentChar">
    <w:name w:val="Body Text First Indent Char"/>
    <w:basedOn w:val="BodyTextChar"/>
    <w:link w:val="BodyTextFirstIndent"/>
    <w:rsid w:val="002639BB"/>
    <w:rPr>
      <w:rFonts w:ascii="Georgia" w:hAnsi="Georgia" w:cs="Calibri"/>
      <w:sz w:val="24"/>
      <w:szCs w:val="24"/>
    </w:rPr>
  </w:style>
  <w:style w:type="character" w:customStyle="1" w:styleId="TagChar3">
    <w:name w:val="Tag Char3"/>
    <w:rsid w:val="002639BB"/>
    <w:rPr>
      <w:rFonts w:ascii="Palatino Linotype" w:hAnsi="Palatino Linotype"/>
      <w:b/>
      <w:sz w:val="24"/>
      <w:szCs w:val="24"/>
      <w:lang w:val="en-US" w:eastAsia="en-US" w:bidi="ar-SA"/>
    </w:rPr>
  </w:style>
  <w:style w:type="paragraph" w:customStyle="1" w:styleId="TagCite0">
    <w:name w:val="Tag/Cite"/>
    <w:basedOn w:val="Normal"/>
    <w:uiPriority w:val="99"/>
    <w:qFormat/>
    <w:rsid w:val="002639BB"/>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2639BB"/>
    <w:pPr>
      <w:jc w:val="center"/>
      <w:outlineLvl w:val="0"/>
    </w:pPr>
    <w:rPr>
      <w:b/>
      <w:kern w:val="0"/>
      <w:sz w:val="32"/>
      <w:szCs w:val="32"/>
      <w:u w:val="single"/>
    </w:rPr>
  </w:style>
  <w:style w:type="paragraph" w:customStyle="1" w:styleId="Tagandcite">
    <w:name w:val="Tag and cite"/>
    <w:basedOn w:val="Normal"/>
    <w:autoRedefine/>
    <w:uiPriority w:val="99"/>
    <w:qFormat/>
    <w:rsid w:val="002639BB"/>
    <w:rPr>
      <w:rFonts w:eastAsia="Times New Roman"/>
      <w:color w:val="333333"/>
    </w:rPr>
  </w:style>
  <w:style w:type="paragraph" w:customStyle="1" w:styleId="StyleTagandCiteFranklinGothicDemi">
    <w:name w:val="Style Tag and Cite + Franklin Gothic Demi"/>
    <w:basedOn w:val="Normal"/>
    <w:autoRedefine/>
    <w:uiPriority w:val="99"/>
    <w:qFormat/>
    <w:rsid w:val="002639B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2639BB"/>
  </w:style>
  <w:style w:type="character" w:customStyle="1" w:styleId="Style10ptBold">
    <w:name w:val="Style 10 pt Bold"/>
    <w:rsid w:val="002639BB"/>
    <w:rPr>
      <w:b/>
      <w:bCs/>
      <w:sz w:val="20"/>
    </w:rPr>
  </w:style>
  <w:style w:type="paragraph" w:styleId="Date">
    <w:name w:val="Date"/>
    <w:aliases w:val="date"/>
    <w:basedOn w:val="Normal"/>
    <w:next w:val="Normal"/>
    <w:link w:val="DateChar"/>
    <w:uiPriority w:val="99"/>
    <w:qFormat/>
    <w:rsid w:val="002639BB"/>
    <w:rPr>
      <w:rFonts w:eastAsia="Times New Roman"/>
    </w:rPr>
  </w:style>
  <w:style w:type="character" w:customStyle="1" w:styleId="DateChar">
    <w:name w:val="Date Char"/>
    <w:aliases w:val="date Char"/>
    <w:basedOn w:val="DefaultParagraphFont"/>
    <w:link w:val="Date"/>
    <w:uiPriority w:val="99"/>
    <w:rsid w:val="002639BB"/>
    <w:rPr>
      <w:rFonts w:ascii="Georgia" w:eastAsia="Times New Roman" w:hAnsi="Georgia" w:cs="Calibri"/>
    </w:rPr>
  </w:style>
  <w:style w:type="character" w:customStyle="1" w:styleId="text9">
    <w:name w:val="text9"/>
    <w:basedOn w:val="DefaultParagraphFont"/>
    <w:rsid w:val="002639BB"/>
  </w:style>
  <w:style w:type="character" w:customStyle="1" w:styleId="text21">
    <w:name w:val="text21"/>
    <w:basedOn w:val="DefaultParagraphFont"/>
    <w:rsid w:val="002639BB"/>
  </w:style>
  <w:style w:type="character" w:customStyle="1" w:styleId="text19">
    <w:name w:val="text19"/>
    <w:basedOn w:val="DefaultParagraphFont"/>
    <w:rsid w:val="002639BB"/>
  </w:style>
  <w:style w:type="paragraph" w:customStyle="1" w:styleId="CiteCard0">
    <w:name w:val="Cite/Card"/>
    <w:basedOn w:val="Normal"/>
    <w:uiPriority w:val="99"/>
    <w:qFormat/>
    <w:rsid w:val="002639BB"/>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2639BB"/>
    <w:rPr>
      <w:b/>
      <w:bCs/>
      <w:i w:val="0"/>
      <w:iCs w:val="0"/>
      <w:color w:val="000000"/>
    </w:rPr>
  </w:style>
  <w:style w:type="paragraph" w:customStyle="1" w:styleId="tagCharCharCharCharCharCharChar">
    <w:name w:val="tag Char Char Char Char Char Char Char"/>
    <w:basedOn w:val="Normal"/>
    <w:uiPriority w:val="99"/>
    <w:qFormat/>
    <w:rsid w:val="002639BB"/>
    <w:rPr>
      <w:rFonts w:eastAsia="Times New Roman"/>
      <w:b/>
      <w:szCs w:val="20"/>
    </w:rPr>
  </w:style>
  <w:style w:type="character" w:customStyle="1" w:styleId="term2">
    <w:name w:val="term2"/>
    <w:rsid w:val="002639BB"/>
    <w:rPr>
      <w:b/>
      <w:bCs/>
    </w:rPr>
  </w:style>
  <w:style w:type="paragraph" w:customStyle="1" w:styleId="title-bold-medium">
    <w:name w:val="title-bold-medium"/>
    <w:basedOn w:val="Normal"/>
    <w:uiPriority w:val="99"/>
    <w:qFormat/>
    <w:rsid w:val="002639BB"/>
    <w:pPr>
      <w:spacing w:before="100" w:beforeAutospacing="1" w:after="100" w:afterAutospacing="1"/>
    </w:pPr>
    <w:rPr>
      <w:rFonts w:eastAsia="Arial Unicode MS"/>
      <w:b/>
      <w:bCs/>
      <w:color w:val="000000"/>
      <w:szCs w:val="20"/>
    </w:rPr>
  </w:style>
  <w:style w:type="character" w:customStyle="1" w:styleId="pmterms12">
    <w:name w:val="pmterms12"/>
    <w:rsid w:val="002639BB"/>
    <w:rPr>
      <w:b/>
      <w:bCs/>
      <w:i w:val="0"/>
      <w:iCs w:val="0"/>
      <w:color w:val="000000"/>
    </w:rPr>
  </w:style>
  <w:style w:type="paragraph" w:customStyle="1" w:styleId="lact">
    <w:name w:val="lact"/>
    <w:basedOn w:val="Normal"/>
    <w:uiPriority w:val="99"/>
    <w:qFormat/>
    <w:rsid w:val="002639BB"/>
    <w:pPr>
      <w:spacing w:before="100" w:beforeAutospacing="1" w:after="100" w:afterAutospacing="1"/>
    </w:pPr>
    <w:rPr>
      <w:rFonts w:eastAsia="Arial Unicode MS"/>
      <w:b/>
      <w:bCs/>
      <w:color w:val="000000"/>
      <w:szCs w:val="20"/>
    </w:rPr>
  </w:style>
  <w:style w:type="paragraph" w:styleId="BlockText">
    <w:name w:val="Block Text"/>
    <w:basedOn w:val="Normal"/>
    <w:rsid w:val="002639BB"/>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2639BB"/>
    <w:rPr>
      <w:rFonts w:eastAsia="Times New Roman"/>
      <w:b/>
    </w:rPr>
  </w:style>
  <w:style w:type="paragraph" w:styleId="NormalIndent">
    <w:name w:val="Normal Indent"/>
    <w:basedOn w:val="Normal"/>
    <w:rsid w:val="002639BB"/>
    <w:pPr>
      <w:ind w:left="720"/>
    </w:pPr>
    <w:rPr>
      <w:rFonts w:eastAsia="Times New Roman"/>
      <w:szCs w:val="20"/>
    </w:rPr>
  </w:style>
  <w:style w:type="character" w:customStyle="1" w:styleId="ToReadChar">
    <w:name w:val="To Read Char"/>
    <w:rsid w:val="002639BB"/>
    <w:rPr>
      <w:rFonts w:ascii="Verdana" w:hAnsi="Verdana"/>
      <w:b/>
      <w:szCs w:val="24"/>
      <w:u w:val="single"/>
      <w:lang w:val="en-US" w:eastAsia="en-US" w:bidi="ar-SA"/>
    </w:rPr>
  </w:style>
  <w:style w:type="character" w:customStyle="1" w:styleId="ToReadCharChar">
    <w:name w:val="To Read Char Char"/>
    <w:rsid w:val="002639BB"/>
    <w:rPr>
      <w:rFonts w:ascii="Verdana" w:hAnsi="Verdana"/>
      <w:b/>
      <w:szCs w:val="24"/>
      <w:u w:val="single"/>
      <w:lang w:val="en-US" w:eastAsia="en-US" w:bidi="ar-SA"/>
    </w:rPr>
  </w:style>
  <w:style w:type="paragraph" w:customStyle="1" w:styleId="BLOCKTITLE0">
    <w:name w:val="BLOCK TITLE"/>
    <w:basedOn w:val="Heading1"/>
    <w:uiPriority w:val="99"/>
    <w:qFormat/>
    <w:rsid w:val="002639B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2639BB"/>
    <w:rPr>
      <w:b/>
      <w:szCs w:val="24"/>
      <w:u w:val="single"/>
      <w:lang w:val="en-US" w:eastAsia="en-US" w:bidi="ar-SA"/>
    </w:rPr>
  </w:style>
  <w:style w:type="paragraph" w:styleId="EnvelopeReturn">
    <w:name w:val="envelope return"/>
    <w:basedOn w:val="Normal"/>
    <w:rsid w:val="002639BB"/>
    <w:rPr>
      <w:rFonts w:eastAsia="Times New Roman"/>
      <w:szCs w:val="20"/>
    </w:rPr>
  </w:style>
  <w:style w:type="paragraph" w:styleId="EnvelopeAddress">
    <w:name w:val="envelope address"/>
    <w:basedOn w:val="Normal"/>
    <w:rsid w:val="002639BB"/>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2639BB"/>
  </w:style>
  <w:style w:type="character" w:customStyle="1" w:styleId="bio">
    <w:name w:val="bio"/>
    <w:basedOn w:val="DefaultParagraphFont"/>
    <w:rsid w:val="002639BB"/>
  </w:style>
  <w:style w:type="character" w:customStyle="1" w:styleId="storytextstyle">
    <w:name w:val="storytextstyle"/>
    <w:basedOn w:val="DefaultParagraphFont"/>
    <w:rsid w:val="002639BB"/>
  </w:style>
  <w:style w:type="character" w:customStyle="1" w:styleId="cardunderlinedCharChar">
    <w:name w:val="card underlined Char Char"/>
    <w:rsid w:val="002639BB"/>
    <w:rPr>
      <w:rFonts w:ascii="Arial" w:hAnsi="Arial"/>
      <w:sz w:val="22"/>
      <w:szCs w:val="24"/>
      <w:u w:val="single"/>
      <w:lang w:val="en-US" w:eastAsia="en-US" w:bidi="ar-SA"/>
    </w:rPr>
  </w:style>
  <w:style w:type="character" w:customStyle="1" w:styleId="Style2Char0">
    <w:name w:val="Style2 Char"/>
    <w:rsid w:val="002639BB"/>
    <w:rPr>
      <w:rFonts w:ascii="Book Antiqua" w:hAnsi="Book Antiqua"/>
      <w:u w:val="thick"/>
      <w:lang w:val="en-US" w:eastAsia="en-US" w:bidi="ar-SA"/>
    </w:rPr>
  </w:style>
  <w:style w:type="character" w:customStyle="1" w:styleId="Style2Char1">
    <w:name w:val="Style2 Char1"/>
    <w:rsid w:val="002639BB"/>
    <w:rPr>
      <w:rFonts w:ascii="Book Antiqua" w:hAnsi="Book Antiqua"/>
      <w:szCs w:val="24"/>
      <w:u w:val="thick"/>
      <w:lang w:val="en-US" w:eastAsia="en-US" w:bidi="ar-SA"/>
    </w:rPr>
  </w:style>
  <w:style w:type="character" w:customStyle="1" w:styleId="articlehead21">
    <w:name w:val="articlehead21"/>
    <w:rsid w:val="002639BB"/>
    <w:rPr>
      <w:rFonts w:ascii="Arial" w:hAnsi="Arial" w:cs="Arial" w:hint="default"/>
      <w:b/>
      <w:bCs/>
      <w:color w:val="660000"/>
      <w:sz w:val="20"/>
      <w:szCs w:val="20"/>
    </w:rPr>
  </w:style>
  <w:style w:type="paragraph" w:customStyle="1" w:styleId="shellscontentions">
    <w:name w:val="shells/contentions"/>
    <w:basedOn w:val="TagCite0"/>
    <w:uiPriority w:val="99"/>
    <w:qFormat/>
    <w:rsid w:val="002639BB"/>
  </w:style>
  <w:style w:type="character" w:customStyle="1" w:styleId="BoldandUnderlineChar2Char1">
    <w:name w:val="Bold and Underline Char2 Char1"/>
    <w:rsid w:val="002639BB"/>
    <w:rPr>
      <w:b/>
      <w:szCs w:val="24"/>
      <w:u w:val="single"/>
      <w:lang w:val="en-US" w:eastAsia="en-US" w:bidi="ar-SA"/>
    </w:rPr>
  </w:style>
  <w:style w:type="character" w:customStyle="1" w:styleId="TagCiteChar1">
    <w:name w:val="Tag/Cite Char1"/>
    <w:rsid w:val="002639BB"/>
    <w:rPr>
      <w:b/>
      <w:lang w:val="en-US" w:eastAsia="en-US" w:bidi="ar-SA"/>
    </w:rPr>
  </w:style>
  <w:style w:type="character" w:customStyle="1" w:styleId="goohl2">
    <w:name w:val="goohl2"/>
    <w:basedOn w:val="DefaultParagraphFont"/>
    <w:rsid w:val="002639BB"/>
  </w:style>
  <w:style w:type="character" w:customStyle="1" w:styleId="Normal10">
    <w:name w:val="Normal1"/>
    <w:basedOn w:val="DefaultParagraphFont"/>
    <w:rsid w:val="002639BB"/>
  </w:style>
  <w:style w:type="paragraph" w:customStyle="1" w:styleId="BriefTitle1">
    <w:name w:val="Brief Title 1"/>
    <w:basedOn w:val="Normal"/>
    <w:uiPriority w:val="99"/>
    <w:qFormat/>
    <w:rsid w:val="002639B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639BB"/>
    <w:pPr>
      <w:widowControl w:val="0"/>
      <w:autoSpaceDE w:val="0"/>
      <w:autoSpaceDN w:val="0"/>
      <w:adjustRightInd w:val="0"/>
    </w:pPr>
    <w:rPr>
      <w:rFonts w:eastAsia="Times New Roman"/>
      <w:b/>
      <w:szCs w:val="20"/>
    </w:rPr>
  </w:style>
  <w:style w:type="character" w:customStyle="1" w:styleId="CardCharChar">
    <w:name w:val="Card Char Char"/>
    <w:rsid w:val="002639BB"/>
    <w:rPr>
      <w:lang w:val="en-US" w:eastAsia="en-US" w:bidi="ar-SA"/>
    </w:rPr>
  </w:style>
  <w:style w:type="character" w:customStyle="1" w:styleId="BriefTitle1Char">
    <w:name w:val="Brief Title 1 Char"/>
    <w:rsid w:val="002639BB"/>
    <w:rPr>
      <w:b/>
      <w:u w:val="single"/>
      <w:lang w:val="en-US" w:eastAsia="en-US" w:bidi="ar-SA"/>
    </w:rPr>
  </w:style>
  <w:style w:type="character" w:customStyle="1" w:styleId="TagCiteCharChar">
    <w:name w:val="Tag/Cite Char Char"/>
    <w:rsid w:val="002639BB"/>
    <w:rPr>
      <w:b/>
      <w:lang w:val="en-US" w:eastAsia="en-US" w:bidi="ar-SA"/>
    </w:rPr>
  </w:style>
  <w:style w:type="paragraph" w:customStyle="1" w:styleId="ShellTitles">
    <w:name w:val="ShellTitles"/>
    <w:basedOn w:val="Normal"/>
    <w:uiPriority w:val="99"/>
    <w:qFormat/>
    <w:rsid w:val="002639B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2639B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2639BB"/>
    <w:pPr>
      <w:spacing w:before="100" w:beforeAutospacing="1" w:after="100" w:afterAutospacing="1"/>
    </w:pPr>
    <w:rPr>
      <w:rFonts w:eastAsia="Times New Roman"/>
    </w:rPr>
  </w:style>
  <w:style w:type="character" w:customStyle="1" w:styleId="btx">
    <w:name w:val="btx"/>
    <w:basedOn w:val="DefaultParagraphFont"/>
    <w:rsid w:val="002639BB"/>
  </w:style>
  <w:style w:type="character" w:customStyle="1" w:styleId="CardChar10">
    <w:name w:val="Card Char1"/>
    <w:aliases w:val="No Spacing Char2,Tag and Cite Char1,DDI Tag Char,Tag Title Char1,nonunderlined Char,No Spacing51 Char,No Spacing8 Char,No Spacing22 Char,Dont u Char,No Spacing1111111 Char,Card Format Char,No Spacin Char"/>
    <w:rsid w:val="002639BB"/>
    <w:rPr>
      <w:lang w:val="en-US" w:eastAsia="en-US" w:bidi="ar-SA"/>
    </w:rPr>
  </w:style>
  <w:style w:type="character" w:customStyle="1" w:styleId="prodgeneral1">
    <w:name w:val="prodgeneral1"/>
    <w:rsid w:val="002639BB"/>
    <w:rPr>
      <w:rFonts w:ascii="Verdana" w:hAnsi="Verdana" w:hint="default"/>
      <w:b w:val="0"/>
      <w:bCs w:val="0"/>
      <w:caps w:val="0"/>
      <w:color w:val="000000"/>
      <w:spacing w:val="0"/>
      <w:sz w:val="16"/>
      <w:szCs w:val="16"/>
    </w:rPr>
  </w:style>
  <w:style w:type="character" w:customStyle="1" w:styleId="summary1">
    <w:name w:val="summary1"/>
    <w:rsid w:val="002639BB"/>
    <w:rPr>
      <w:rFonts w:ascii="Arial" w:hAnsi="Arial" w:cs="Arial" w:hint="default"/>
      <w:sz w:val="18"/>
      <w:szCs w:val="18"/>
    </w:rPr>
  </w:style>
  <w:style w:type="paragraph" w:customStyle="1" w:styleId="ToRead">
    <w:name w:val="To Read"/>
    <w:basedOn w:val="Normal"/>
    <w:uiPriority w:val="99"/>
    <w:qFormat/>
    <w:rsid w:val="002639BB"/>
    <w:pPr>
      <w:ind w:left="720"/>
    </w:pPr>
    <w:rPr>
      <w:rFonts w:ascii="Verdana" w:eastAsia="Times New Roman" w:hAnsi="Verdana"/>
      <w:b/>
      <w:u w:val="single"/>
    </w:rPr>
  </w:style>
  <w:style w:type="character" w:customStyle="1" w:styleId="text3">
    <w:name w:val="text3"/>
    <w:basedOn w:val="DefaultParagraphFont"/>
    <w:rsid w:val="002639BB"/>
  </w:style>
  <w:style w:type="paragraph" w:customStyle="1" w:styleId="Style1">
    <w:name w:val="Style 1"/>
    <w:basedOn w:val="Normal"/>
    <w:uiPriority w:val="99"/>
    <w:qFormat/>
    <w:rsid w:val="002639BB"/>
    <w:pPr>
      <w:widowControl w:val="0"/>
      <w:ind w:firstLine="216"/>
    </w:pPr>
    <w:rPr>
      <w:rFonts w:eastAsia="Times New Roman"/>
      <w:noProof/>
      <w:color w:val="000000"/>
      <w:szCs w:val="20"/>
    </w:rPr>
  </w:style>
  <w:style w:type="paragraph" w:customStyle="1" w:styleId="Style40">
    <w:name w:val="Style 4"/>
    <w:basedOn w:val="Normal"/>
    <w:uiPriority w:val="99"/>
    <w:qFormat/>
    <w:rsid w:val="002639B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639BB"/>
    <w:pPr>
      <w:overflowPunct w:val="0"/>
      <w:autoSpaceDE w:val="0"/>
      <w:autoSpaceDN w:val="0"/>
      <w:adjustRightInd w:val="0"/>
      <w:ind w:left="560" w:hanging="567"/>
      <w:textAlignment w:val="baseline"/>
    </w:pPr>
    <w:rPr>
      <w:rFonts w:eastAsia="Times New Roman"/>
      <w:color w:val="000000"/>
      <w:szCs w:val="20"/>
    </w:rPr>
  </w:style>
  <w:style w:type="paragraph" w:customStyle="1" w:styleId="listlevel2">
    <w:name w:val="list level 2"/>
    <w:basedOn w:val="Normal"/>
    <w:uiPriority w:val="99"/>
    <w:qFormat/>
    <w:rsid w:val="002639BB"/>
    <w:pPr>
      <w:overflowPunct w:val="0"/>
      <w:autoSpaceDE w:val="0"/>
      <w:autoSpaceDN w:val="0"/>
      <w:adjustRightInd w:val="0"/>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2639BB"/>
  </w:style>
  <w:style w:type="paragraph" w:customStyle="1" w:styleId="PageNumber1">
    <w:name w:val="Page Number1"/>
    <w:basedOn w:val="Normal"/>
    <w:next w:val="Normal"/>
    <w:uiPriority w:val="99"/>
    <w:qFormat/>
    <w:rsid w:val="002639BB"/>
    <w:rPr>
      <w:rFonts w:eastAsia="Times New Roman"/>
    </w:rPr>
  </w:style>
  <w:style w:type="paragraph" w:customStyle="1" w:styleId="Cite1">
    <w:name w:val="Cite1"/>
    <w:uiPriority w:val="99"/>
    <w:qFormat/>
    <w:rsid w:val="002639B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2639B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2639B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2639BB"/>
    <w:pPr>
      <w:ind w:left="288" w:right="288"/>
    </w:pPr>
    <w:rPr>
      <w:rFonts w:eastAsia="Times New Roman"/>
    </w:rPr>
  </w:style>
  <w:style w:type="paragraph" w:customStyle="1" w:styleId="cite21">
    <w:name w:val="cite2"/>
    <w:uiPriority w:val="99"/>
    <w:qFormat/>
    <w:rsid w:val="002639B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2639BB"/>
    <w:rPr>
      <w:rFonts w:ascii="Times New Roman" w:hAnsi="Times New Roman"/>
      <w:sz w:val="20"/>
      <w:u w:val="single"/>
      <w:lang w:eastAsia="en-US"/>
    </w:rPr>
  </w:style>
  <w:style w:type="paragraph" w:customStyle="1" w:styleId="articletext">
    <w:name w:val="articletext"/>
    <w:basedOn w:val="Normal"/>
    <w:uiPriority w:val="99"/>
    <w:qFormat/>
    <w:rsid w:val="002639BB"/>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2639BB"/>
    <w:rPr>
      <w:rFonts w:ascii="Arial Narrow" w:hAnsi="Arial Narrow"/>
      <w:sz w:val="24"/>
      <w:szCs w:val="24"/>
      <w:u w:val="single"/>
      <w:lang w:val="en-US" w:eastAsia="en-US" w:bidi="ar-SA"/>
    </w:rPr>
  </w:style>
  <w:style w:type="character" w:customStyle="1" w:styleId="cardtextsmallChar">
    <w:name w:val="card text small Char"/>
    <w:rsid w:val="002639BB"/>
    <w:rPr>
      <w:rFonts w:ascii="Arial Narrow" w:hAnsi="Arial Narrow"/>
      <w:sz w:val="16"/>
      <w:szCs w:val="24"/>
      <w:lang w:val="en-US" w:eastAsia="en-US" w:bidi="ar-SA"/>
    </w:rPr>
  </w:style>
  <w:style w:type="paragraph" w:customStyle="1" w:styleId="cardtextsmall">
    <w:name w:val="card text small"/>
    <w:basedOn w:val="Normal"/>
    <w:uiPriority w:val="99"/>
    <w:qFormat/>
    <w:rsid w:val="002639BB"/>
    <w:rPr>
      <w:rFonts w:eastAsia="Times New Roman"/>
      <w:sz w:val="16"/>
    </w:rPr>
  </w:style>
  <w:style w:type="paragraph" w:customStyle="1" w:styleId="CaseListNormal">
    <w:name w:val="Case List Normal"/>
    <w:basedOn w:val="Normal"/>
    <w:uiPriority w:val="99"/>
    <w:qFormat/>
    <w:rsid w:val="002639BB"/>
    <w:rPr>
      <w:rFonts w:ascii="Times" w:eastAsia="Times New Roman" w:hAnsi="Times"/>
      <w:szCs w:val="26"/>
    </w:rPr>
  </w:style>
  <w:style w:type="paragraph" w:customStyle="1" w:styleId="Body">
    <w:name w:val="Body"/>
    <w:basedOn w:val="Normal"/>
    <w:uiPriority w:val="99"/>
    <w:qFormat/>
    <w:rsid w:val="002639BB"/>
    <w:pPr>
      <w:outlineLvl w:val="3"/>
    </w:pPr>
    <w:rPr>
      <w:rFonts w:eastAsia="Times New Roman"/>
      <w:szCs w:val="20"/>
    </w:rPr>
  </w:style>
  <w:style w:type="paragraph" w:customStyle="1" w:styleId="3text">
    <w:name w:val="3text"/>
    <w:basedOn w:val="Normal"/>
    <w:uiPriority w:val="99"/>
    <w:qFormat/>
    <w:rsid w:val="002639BB"/>
    <w:pPr>
      <w:spacing w:before="100" w:beforeAutospacing="1" w:after="100" w:afterAutospacing="1"/>
    </w:pPr>
    <w:rPr>
      <w:rFonts w:eastAsia="Times New Roman"/>
    </w:rPr>
  </w:style>
  <w:style w:type="character" w:customStyle="1" w:styleId="countrytitle1">
    <w:name w:val="countrytitle1"/>
    <w:rsid w:val="002639BB"/>
    <w:rPr>
      <w:rFonts w:ascii="Verdana" w:hAnsi="Verdana" w:hint="default"/>
      <w:b/>
      <w:bCs/>
      <w:color w:val="293643"/>
      <w:sz w:val="24"/>
      <w:szCs w:val="24"/>
    </w:rPr>
  </w:style>
  <w:style w:type="character" w:customStyle="1" w:styleId="storyheader1">
    <w:name w:val="storyheader1"/>
    <w:rsid w:val="002639BB"/>
    <w:rPr>
      <w:rFonts w:ascii="Verdana" w:hAnsi="Verdana" w:hint="default"/>
      <w:b/>
      <w:bCs/>
      <w:color w:val="000000"/>
      <w:sz w:val="21"/>
      <w:szCs w:val="21"/>
    </w:rPr>
  </w:style>
  <w:style w:type="paragraph" w:customStyle="1" w:styleId="TimesNewRoman12">
    <w:name w:val="TimesNewRoman12"/>
    <w:uiPriority w:val="99"/>
    <w:qFormat/>
    <w:rsid w:val="002639B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2639BB"/>
    <w:pPr>
      <w:spacing w:before="100" w:beforeAutospacing="1" w:after="100" w:afterAutospacing="1"/>
    </w:pPr>
    <w:rPr>
      <w:rFonts w:eastAsia="Times New Roman"/>
    </w:rPr>
  </w:style>
  <w:style w:type="character" w:customStyle="1" w:styleId="cardunderlinedChar0">
    <w:name w:val="card underlined Char"/>
    <w:rsid w:val="002639BB"/>
    <w:rPr>
      <w:rFonts w:ascii="Arial" w:hAnsi="Arial"/>
      <w:sz w:val="22"/>
      <w:szCs w:val="24"/>
      <w:u w:val="single"/>
      <w:lang w:val="en-US" w:eastAsia="en-US" w:bidi="ar-SA"/>
    </w:rPr>
  </w:style>
  <w:style w:type="paragraph" w:customStyle="1" w:styleId="medium-normal">
    <w:name w:val="medium-normal"/>
    <w:basedOn w:val="Normal"/>
    <w:uiPriority w:val="99"/>
    <w:qFormat/>
    <w:rsid w:val="002639BB"/>
    <w:pPr>
      <w:spacing w:before="100" w:beforeAutospacing="1" w:after="100" w:afterAutospacing="1"/>
    </w:pPr>
    <w:rPr>
      <w:rFonts w:eastAsia="Times New Roman"/>
    </w:rPr>
  </w:style>
  <w:style w:type="paragraph" w:customStyle="1" w:styleId="textChar">
    <w:name w:val="text Char"/>
    <w:basedOn w:val="Normal"/>
    <w:autoRedefine/>
    <w:uiPriority w:val="99"/>
    <w:qFormat/>
    <w:rsid w:val="002639BB"/>
    <w:rPr>
      <w:rFonts w:eastAsia="Times New Roman"/>
      <w:color w:val="000000"/>
      <w:sz w:val="18"/>
    </w:rPr>
  </w:style>
  <w:style w:type="paragraph" w:customStyle="1" w:styleId="text1">
    <w:name w:val="text1"/>
    <w:basedOn w:val="Normal"/>
    <w:autoRedefine/>
    <w:uiPriority w:val="99"/>
    <w:qFormat/>
    <w:rsid w:val="002639BB"/>
    <w:rPr>
      <w:rFonts w:eastAsia="Times New Roman"/>
      <w:szCs w:val="20"/>
    </w:rPr>
  </w:style>
  <w:style w:type="character" w:customStyle="1" w:styleId="article1">
    <w:name w:val="article1"/>
    <w:rsid w:val="002639BB"/>
    <w:rPr>
      <w:rFonts w:ascii="Verdana" w:hAnsi="Verdana" w:hint="default"/>
      <w:color w:val="333333"/>
      <w:sz w:val="16"/>
      <w:szCs w:val="16"/>
    </w:rPr>
  </w:style>
  <w:style w:type="paragraph" w:customStyle="1" w:styleId="RepeatBlockHeading">
    <w:name w:val="Repeat Block Heading"/>
    <w:basedOn w:val="Normal"/>
    <w:autoRedefine/>
    <w:uiPriority w:val="99"/>
    <w:qFormat/>
    <w:rsid w:val="002639BB"/>
    <w:pPr>
      <w:jc w:val="center"/>
    </w:pPr>
    <w:rPr>
      <w:rFonts w:eastAsia="Times New Roman"/>
      <w:b/>
      <w:smallCaps/>
      <w:color w:val="000000"/>
      <w:u w:val="thick"/>
    </w:rPr>
  </w:style>
  <w:style w:type="character" w:customStyle="1" w:styleId="Hyperlink6">
    <w:name w:val="Hyperlink6"/>
    <w:rsid w:val="002639BB"/>
    <w:rPr>
      <w:color w:val="3300CC"/>
      <w:u w:val="single"/>
    </w:rPr>
  </w:style>
  <w:style w:type="paragraph" w:customStyle="1" w:styleId="story-headline">
    <w:name w:val="story-headline"/>
    <w:basedOn w:val="Normal"/>
    <w:uiPriority w:val="99"/>
    <w:qFormat/>
    <w:rsid w:val="002639BB"/>
    <w:pPr>
      <w:spacing w:before="72" w:after="72"/>
    </w:pPr>
    <w:rPr>
      <w:rFonts w:eastAsia="Times New Roman"/>
      <w:b/>
      <w:bCs/>
      <w:sz w:val="26"/>
      <w:szCs w:val="26"/>
    </w:rPr>
  </w:style>
  <w:style w:type="paragraph" w:customStyle="1" w:styleId="story-body">
    <w:name w:val="story-body"/>
    <w:basedOn w:val="Normal"/>
    <w:uiPriority w:val="99"/>
    <w:qFormat/>
    <w:rsid w:val="002639BB"/>
    <w:pPr>
      <w:spacing w:before="100" w:beforeAutospacing="1" w:after="100" w:afterAutospacing="1"/>
    </w:pPr>
    <w:rPr>
      <w:rFonts w:eastAsia="Times New Roman"/>
    </w:rPr>
  </w:style>
  <w:style w:type="character" w:customStyle="1" w:styleId="story-posted-date1">
    <w:name w:val="story-posted-date1"/>
    <w:rsid w:val="002639BB"/>
    <w:rPr>
      <w:rFonts w:ascii="Arial" w:hAnsi="Arial" w:cs="Arial" w:hint="default"/>
      <w:b w:val="0"/>
      <w:bCs w:val="0"/>
      <w:sz w:val="19"/>
      <w:szCs w:val="19"/>
    </w:rPr>
  </w:style>
  <w:style w:type="paragraph" w:customStyle="1" w:styleId="story-dateline">
    <w:name w:val="story-dateline"/>
    <w:basedOn w:val="Normal"/>
    <w:uiPriority w:val="99"/>
    <w:qFormat/>
    <w:rsid w:val="002639BB"/>
    <w:rPr>
      <w:rFonts w:eastAsia="Times New Roman"/>
      <w:b/>
      <w:bCs/>
    </w:rPr>
  </w:style>
  <w:style w:type="paragraph" w:customStyle="1" w:styleId="TextofCards">
    <w:name w:val="Text of Cards"/>
    <w:basedOn w:val="Normal"/>
    <w:uiPriority w:val="99"/>
    <w:qFormat/>
    <w:rsid w:val="002639BB"/>
    <w:rPr>
      <w:rFonts w:eastAsia="Times New Roman"/>
      <w:color w:val="000000"/>
      <w:spacing w:val="6"/>
      <w:szCs w:val="23"/>
    </w:rPr>
  </w:style>
  <w:style w:type="paragraph" w:customStyle="1" w:styleId="Corpotesto">
    <w:name w:val="Corpo testo"/>
    <w:basedOn w:val="Normal"/>
    <w:uiPriority w:val="99"/>
    <w:qFormat/>
    <w:rsid w:val="002639BB"/>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2639BB"/>
    <w:rPr>
      <w:rFonts w:eastAsia="SimSun" w:cs="Arial"/>
      <w:b/>
      <w:bCs/>
      <w:iCs/>
      <w:sz w:val="24"/>
      <w:szCs w:val="28"/>
      <w:lang w:val="en-US" w:eastAsia="zh-CN" w:bidi="ar-SA"/>
    </w:rPr>
  </w:style>
  <w:style w:type="paragraph" w:customStyle="1" w:styleId="PageHeading">
    <w:name w:val="Page Heading"/>
    <w:basedOn w:val="Heading2"/>
    <w:uiPriority w:val="99"/>
    <w:qFormat/>
    <w:rsid w:val="002639B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2639BB"/>
  </w:style>
  <w:style w:type="paragraph" w:customStyle="1" w:styleId="tagCharChar1Char">
    <w:name w:val="tag Char Char1 Char"/>
    <w:uiPriority w:val="99"/>
    <w:qFormat/>
    <w:rsid w:val="002639BB"/>
    <w:rPr>
      <w:rFonts w:eastAsia="Times New Roman"/>
      <w:b/>
      <w:bCs/>
      <w:sz w:val="24"/>
      <w:szCs w:val="24"/>
    </w:rPr>
  </w:style>
  <w:style w:type="character" w:customStyle="1" w:styleId="textmedium">
    <w:name w:val="textmedium"/>
    <w:basedOn w:val="DefaultParagraphFont"/>
    <w:rsid w:val="002639BB"/>
  </w:style>
  <w:style w:type="character" w:customStyle="1" w:styleId="citation1">
    <w:name w:val="citation1"/>
    <w:rsid w:val="002639BB"/>
    <w:rPr>
      <w:rFonts w:ascii="Verdana" w:hAnsi="Verdana" w:hint="default"/>
      <w:sz w:val="17"/>
      <w:szCs w:val="17"/>
    </w:rPr>
  </w:style>
  <w:style w:type="character" w:customStyle="1" w:styleId="hithighlite">
    <w:name w:val="hithighlite"/>
    <w:basedOn w:val="DefaultParagraphFont"/>
    <w:rsid w:val="002639BB"/>
  </w:style>
  <w:style w:type="character" w:customStyle="1" w:styleId="articlecontent">
    <w:name w:val="articlecontent"/>
    <w:basedOn w:val="DefaultParagraphFont"/>
    <w:rsid w:val="002639BB"/>
  </w:style>
  <w:style w:type="paragraph" w:styleId="FootnoteText">
    <w:name w:val="footnote text"/>
    <w:basedOn w:val="Normal"/>
    <w:link w:val="FootnoteTextChar"/>
    <w:qFormat/>
    <w:rsid w:val="002639BB"/>
    <w:rPr>
      <w:rFonts w:ascii="Times" w:eastAsia="Times" w:hAnsi="Times"/>
      <w:szCs w:val="20"/>
    </w:rPr>
  </w:style>
  <w:style w:type="character" w:customStyle="1" w:styleId="FootnoteTextChar">
    <w:name w:val="Footnote Text Char"/>
    <w:basedOn w:val="DefaultParagraphFont"/>
    <w:link w:val="FootnoteText"/>
    <w:rsid w:val="002639BB"/>
    <w:rPr>
      <w:rFonts w:ascii="Times" w:eastAsia="Times" w:hAnsi="Times" w:cs="Calibri"/>
      <w:szCs w:val="20"/>
    </w:rPr>
  </w:style>
  <w:style w:type="paragraph" w:customStyle="1" w:styleId="inside-copy">
    <w:name w:val="inside-copy"/>
    <w:basedOn w:val="Normal"/>
    <w:uiPriority w:val="99"/>
    <w:qFormat/>
    <w:rsid w:val="002639B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2639B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2639BB"/>
    <w:pPr>
      <w:jc w:val="center"/>
    </w:pPr>
    <w:rPr>
      <w:rFonts w:eastAsia="Times New Roman"/>
      <w:b/>
      <w:caps/>
      <w:szCs w:val="20"/>
    </w:rPr>
  </w:style>
  <w:style w:type="paragraph" w:customStyle="1" w:styleId="TitlePageBy">
    <w:name w:val="Title Page By"/>
    <w:basedOn w:val="TitlePageCenter"/>
    <w:next w:val="Normal"/>
    <w:autoRedefine/>
    <w:uiPriority w:val="99"/>
    <w:qFormat/>
    <w:rsid w:val="002639BB"/>
  </w:style>
  <w:style w:type="paragraph" w:customStyle="1" w:styleId="ProjectTitleLine">
    <w:name w:val="Project Title Line"/>
    <w:basedOn w:val="Normal"/>
    <w:next w:val="Normal"/>
    <w:autoRedefine/>
    <w:uiPriority w:val="99"/>
    <w:qFormat/>
    <w:rsid w:val="002639BB"/>
    <w:pPr>
      <w:jc w:val="center"/>
    </w:pPr>
    <w:rPr>
      <w:rFonts w:eastAsia="Times New Roman"/>
      <w:caps/>
      <w:szCs w:val="20"/>
    </w:rPr>
  </w:style>
  <w:style w:type="character" w:customStyle="1" w:styleId="fource1">
    <w:name w:val="fource1"/>
    <w:rsid w:val="002639BB"/>
    <w:rPr>
      <w:sz w:val="34"/>
      <w:szCs w:val="34"/>
    </w:rPr>
  </w:style>
  <w:style w:type="paragraph" w:customStyle="1" w:styleId="LanguageStrike">
    <w:name w:val="Language Strike"/>
    <w:basedOn w:val="Normal"/>
    <w:next w:val="Normal"/>
    <w:uiPriority w:val="99"/>
    <w:qFormat/>
    <w:rsid w:val="002639BB"/>
    <w:rPr>
      <w:rFonts w:eastAsia="Times New Roman"/>
      <w:strike/>
    </w:rPr>
  </w:style>
  <w:style w:type="character" w:customStyle="1" w:styleId="LanguageStrikeChar">
    <w:name w:val="Language Strike Char"/>
    <w:rsid w:val="002639B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639BB"/>
    <w:rPr>
      <w:rFonts w:eastAsia="Times New Roman"/>
      <w:szCs w:val="20"/>
      <w:u w:val="single"/>
    </w:rPr>
  </w:style>
  <w:style w:type="paragraph" w:customStyle="1" w:styleId="Normal10pt">
    <w:name w:val="Normal + 10 pt"/>
    <w:basedOn w:val="Normal"/>
    <w:uiPriority w:val="99"/>
    <w:qFormat/>
    <w:rsid w:val="002639BB"/>
    <w:rPr>
      <w:rFonts w:eastAsia="Times New Roman"/>
      <w:szCs w:val="20"/>
    </w:rPr>
  </w:style>
  <w:style w:type="paragraph" w:customStyle="1" w:styleId="cardChar1Char">
    <w:name w:val="card Char1 Char"/>
    <w:basedOn w:val="Normal"/>
    <w:uiPriority w:val="99"/>
    <w:qFormat/>
    <w:rsid w:val="002639BB"/>
    <w:pPr>
      <w:ind w:left="288" w:right="288"/>
    </w:pPr>
    <w:rPr>
      <w:rFonts w:eastAsia="Times New Roman"/>
      <w:szCs w:val="20"/>
    </w:rPr>
  </w:style>
  <w:style w:type="character" w:customStyle="1" w:styleId="normal11">
    <w:name w:val="normal1"/>
    <w:basedOn w:val="DefaultParagraphFont"/>
    <w:rsid w:val="002639BB"/>
  </w:style>
  <w:style w:type="character" w:customStyle="1" w:styleId="ds">
    <w:name w:val="ds"/>
    <w:basedOn w:val="DefaultParagraphFont"/>
    <w:rsid w:val="002639BB"/>
  </w:style>
  <w:style w:type="character" w:customStyle="1" w:styleId="UnderliningChar1">
    <w:name w:val="Underlining Char1"/>
    <w:rsid w:val="002639BB"/>
    <w:rPr>
      <w:rFonts w:ascii="Arial Narrow" w:hAnsi="Arial Narrow"/>
      <w:szCs w:val="24"/>
      <w:u w:val="single"/>
      <w:lang w:val="en-US" w:eastAsia="en-US" w:bidi="ar-SA"/>
    </w:rPr>
  </w:style>
  <w:style w:type="character" w:customStyle="1" w:styleId="UnderliningChar2">
    <w:name w:val="Underlining Char2"/>
    <w:rsid w:val="002639BB"/>
    <w:rPr>
      <w:rFonts w:ascii="Arial Narrow" w:hAnsi="Arial Narrow"/>
      <w:szCs w:val="24"/>
      <w:u w:val="single"/>
      <w:lang w:val="en-US" w:eastAsia="en-US" w:bidi="ar-SA"/>
    </w:rPr>
  </w:style>
  <w:style w:type="character" w:customStyle="1" w:styleId="MicroTextChar1">
    <w:name w:val="MicroText Char1"/>
    <w:rsid w:val="002639BB"/>
    <w:rPr>
      <w:rFonts w:ascii="Arial Narrow" w:hAnsi="Arial Narrow"/>
      <w:sz w:val="12"/>
      <w:szCs w:val="24"/>
      <w:lang w:val="en-US" w:eastAsia="en-US" w:bidi="ar-SA"/>
    </w:rPr>
  </w:style>
  <w:style w:type="paragraph" w:customStyle="1" w:styleId="CM12">
    <w:name w:val="CM12"/>
    <w:basedOn w:val="Default"/>
    <w:next w:val="Default"/>
    <w:uiPriority w:val="99"/>
    <w:qFormat/>
    <w:rsid w:val="002639B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639BB"/>
    <w:pPr>
      <w:widowControl w:val="0"/>
      <w:spacing w:after="480"/>
    </w:pPr>
    <w:rPr>
      <w:rFonts w:ascii="Granjon LT Std" w:hAnsi="Granjon LT Std"/>
      <w:color w:val="auto"/>
    </w:rPr>
  </w:style>
  <w:style w:type="paragraph" w:customStyle="1" w:styleId="CM10">
    <w:name w:val="CM10"/>
    <w:basedOn w:val="Default"/>
    <w:next w:val="Default"/>
    <w:uiPriority w:val="99"/>
    <w:qFormat/>
    <w:rsid w:val="002639BB"/>
    <w:pPr>
      <w:widowControl w:val="0"/>
      <w:spacing w:line="320" w:lineRule="atLeast"/>
    </w:pPr>
    <w:rPr>
      <w:rFonts w:ascii="Granjon LT Std" w:hAnsi="Granjon LT Std"/>
      <w:color w:val="auto"/>
    </w:rPr>
  </w:style>
  <w:style w:type="character" w:styleId="EndnoteReference">
    <w:name w:val="endnote reference"/>
    <w:rsid w:val="002639BB"/>
    <w:rPr>
      <w:vertAlign w:val="baseline"/>
    </w:rPr>
  </w:style>
  <w:style w:type="paragraph" w:customStyle="1" w:styleId="bold">
    <w:name w:val="bold"/>
    <w:basedOn w:val="Normal"/>
    <w:uiPriority w:val="99"/>
    <w:qFormat/>
    <w:rsid w:val="002639B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2639BB"/>
    <w:rPr>
      <w:rFonts w:eastAsia="Times New Roman"/>
      <w:strike/>
      <w:szCs w:val="20"/>
    </w:rPr>
  </w:style>
  <w:style w:type="paragraph" w:customStyle="1" w:styleId="textbodyblack">
    <w:name w:val="textbodyblack"/>
    <w:basedOn w:val="Normal"/>
    <w:uiPriority w:val="99"/>
    <w:qFormat/>
    <w:rsid w:val="002639BB"/>
    <w:pPr>
      <w:spacing w:before="100" w:beforeAutospacing="1" w:after="100" w:afterAutospacing="1"/>
    </w:pPr>
    <w:rPr>
      <w:rFonts w:eastAsia="Times New Roman"/>
    </w:rPr>
  </w:style>
  <w:style w:type="character" w:customStyle="1" w:styleId="DefaultPara">
    <w:name w:val="Default Para"/>
    <w:rsid w:val="002639BB"/>
    <w:rPr>
      <w:sz w:val="20"/>
    </w:rPr>
  </w:style>
  <w:style w:type="character" w:customStyle="1" w:styleId="SYSHYPERTEXT">
    <w:name w:val="SYS_HYPERTEXT"/>
    <w:rsid w:val="002639BB"/>
    <w:rPr>
      <w:color w:val="0000FF"/>
      <w:u w:val="single"/>
    </w:rPr>
  </w:style>
  <w:style w:type="character" w:customStyle="1" w:styleId="Hyperlink1">
    <w:name w:val="Hyperlink1"/>
    <w:rsid w:val="002639B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639B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639B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639B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2639BB"/>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639BB"/>
    <w:rPr>
      <w:b/>
      <w:sz w:val="24"/>
      <w:szCs w:val="24"/>
      <w:u w:val="single"/>
      <w:lang w:val="en-US" w:eastAsia="en-US" w:bidi="ar-SA"/>
    </w:rPr>
  </w:style>
  <w:style w:type="character" w:customStyle="1" w:styleId="StyleTagTimesNewRomanChar">
    <w:name w:val="Style Tag + Times New Roman Char"/>
    <w:rsid w:val="002639BB"/>
    <w:rPr>
      <w:b/>
      <w:bCs/>
      <w:noProof w:val="0"/>
      <w:sz w:val="24"/>
      <w:szCs w:val="24"/>
      <w:lang w:val="en-US" w:eastAsia="en-US" w:bidi="ar-SA"/>
    </w:rPr>
  </w:style>
  <w:style w:type="character" w:customStyle="1" w:styleId="ShrinkChar">
    <w:name w:val="Shrink Char"/>
    <w:link w:val="Shrink"/>
    <w:rsid w:val="002639BB"/>
    <w:rPr>
      <w:rFonts w:cs="Courier"/>
      <w:bCs/>
      <w:sz w:val="16"/>
      <w:szCs w:val="16"/>
    </w:rPr>
  </w:style>
  <w:style w:type="paragraph" w:customStyle="1" w:styleId="SmallCard">
    <w:name w:val="Small Card"/>
    <w:basedOn w:val="Normal"/>
    <w:uiPriority w:val="99"/>
    <w:qFormat/>
    <w:rsid w:val="002639BB"/>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639BB"/>
    <w:rPr>
      <w:rFonts w:ascii="Arial Narrow" w:hAnsi="Arial Narrow" w:cs="Arial"/>
      <w:b/>
      <w:bCs/>
      <w:iCs/>
      <w:sz w:val="24"/>
      <w:szCs w:val="28"/>
      <w:lang w:val="en-US" w:eastAsia="en-US" w:bidi="ar-SA"/>
    </w:rPr>
  </w:style>
  <w:style w:type="character" w:customStyle="1" w:styleId="UnderliningCharChar">
    <w:name w:val="Underlining Char Char"/>
    <w:rsid w:val="002639BB"/>
    <w:rPr>
      <w:rFonts w:ascii="Arial Narrow" w:hAnsi="Arial Narrow"/>
      <w:szCs w:val="24"/>
      <w:u w:val="single"/>
      <w:lang w:val="en-US" w:eastAsia="en-US" w:bidi="ar-SA"/>
    </w:rPr>
  </w:style>
  <w:style w:type="character" w:customStyle="1" w:styleId="StyleArialNarrow12ptBold">
    <w:name w:val="Style Arial Narrow 12 pt Bold"/>
    <w:rsid w:val="002639BB"/>
    <w:rPr>
      <w:rFonts w:ascii="Arial Narrow" w:hAnsi="Arial Narrow"/>
      <w:b/>
      <w:bCs/>
      <w:sz w:val="24"/>
    </w:rPr>
  </w:style>
  <w:style w:type="character" w:customStyle="1" w:styleId="Style1CharChar">
    <w:name w:val="Style1 Char Char"/>
    <w:rsid w:val="002639B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639B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639BB"/>
    <w:rPr>
      <w:u w:val="single"/>
    </w:rPr>
  </w:style>
  <w:style w:type="character" w:customStyle="1" w:styleId="UnderlinedCharChar1">
    <w:name w:val="Underlined Char Char1"/>
    <w:rsid w:val="002639BB"/>
    <w:rPr>
      <w:rFonts w:ascii="Bell MT" w:eastAsia="Times New Roman" w:hAnsi="Bell MT"/>
      <w:bCs/>
      <w:iCs/>
      <w:sz w:val="22"/>
      <w:u w:val="single"/>
    </w:rPr>
  </w:style>
  <w:style w:type="character" w:customStyle="1" w:styleId="Heading2CharChar2">
    <w:name w:val="Heading 2 Char Char2"/>
    <w:qFormat/>
    <w:rsid w:val="002639BB"/>
    <w:rPr>
      <w:rFonts w:cs="Arial"/>
      <w:b/>
      <w:bCs/>
      <w:iCs/>
      <w:sz w:val="22"/>
      <w:szCs w:val="28"/>
      <w:lang w:val="en-US" w:eastAsia="en-US" w:bidi="ar-SA"/>
    </w:rPr>
  </w:style>
  <w:style w:type="character" w:customStyle="1" w:styleId="doctitle">
    <w:name w:val="doctitle"/>
    <w:rsid w:val="002639BB"/>
  </w:style>
  <w:style w:type="character" w:customStyle="1" w:styleId="FooterChar1">
    <w:name w:val="Footer Char1"/>
    <w:uiPriority w:val="99"/>
    <w:rsid w:val="002639BB"/>
    <w:rPr>
      <w:rFonts w:ascii="Garamond" w:eastAsia="Calibri" w:hAnsi="Garamond" w:cs="Times New Roman"/>
      <w:szCs w:val="22"/>
    </w:rPr>
  </w:style>
  <w:style w:type="paragraph" w:customStyle="1" w:styleId="CiteCorrected">
    <w:name w:val="Cite Corrected"/>
    <w:basedOn w:val="Normal"/>
    <w:link w:val="CiteCorrectedChar"/>
    <w:qFormat/>
    <w:rsid w:val="002639BB"/>
    <w:rPr>
      <w:rFonts w:eastAsia="Times New Roman"/>
      <w:b/>
      <w:bCs/>
      <w:szCs w:val="16"/>
      <w:u w:val="single"/>
    </w:rPr>
  </w:style>
  <w:style w:type="character" w:customStyle="1" w:styleId="CiteCorrectedChar">
    <w:name w:val="Cite Corrected Char"/>
    <w:link w:val="CiteCorrected"/>
    <w:rsid w:val="002639BB"/>
    <w:rPr>
      <w:rFonts w:ascii="Georgia" w:eastAsia="Times New Roman" w:hAnsi="Georgia" w:cs="Calibri"/>
      <w:b/>
      <w:bCs/>
      <w:szCs w:val="16"/>
      <w:u w:val="single"/>
    </w:rPr>
  </w:style>
  <w:style w:type="character" w:customStyle="1" w:styleId="cardtext-underlined">
    <w:name w:val="card text- underlined"/>
    <w:rsid w:val="002639BB"/>
    <w:rPr>
      <w:rFonts w:ascii="Garamond" w:hAnsi="Garamond"/>
      <w:u w:val="single"/>
    </w:rPr>
  </w:style>
  <w:style w:type="numbering" w:customStyle="1" w:styleId="NoList6">
    <w:name w:val="No List6"/>
    <w:next w:val="NoList"/>
    <w:uiPriority w:val="99"/>
    <w:semiHidden/>
    <w:unhideWhenUsed/>
    <w:rsid w:val="002639BB"/>
  </w:style>
  <w:style w:type="numbering" w:customStyle="1" w:styleId="NoList7">
    <w:name w:val="No List7"/>
    <w:next w:val="NoList"/>
    <w:semiHidden/>
    <w:unhideWhenUsed/>
    <w:rsid w:val="002639BB"/>
  </w:style>
  <w:style w:type="character" w:customStyle="1" w:styleId="stylestylebold12pt">
    <w:name w:val="stylestylebold12pt"/>
    <w:basedOn w:val="DefaultParagraphFont"/>
    <w:rsid w:val="002639BB"/>
  </w:style>
  <w:style w:type="character" w:customStyle="1" w:styleId="styleboldunderline">
    <w:name w:val="styleboldunderline"/>
    <w:basedOn w:val="DefaultParagraphFont"/>
    <w:rsid w:val="002639BB"/>
  </w:style>
  <w:style w:type="character" w:customStyle="1" w:styleId="Styleunderline11pt">
    <w:name w:val="Style underline + 11 pt"/>
    <w:rsid w:val="002639BB"/>
    <w:rPr>
      <w:rFonts w:ascii="Times New Roman" w:hAnsi="Times New Roman"/>
      <w:b w:val="0"/>
      <w:bCs w:val="0"/>
      <w:sz w:val="20"/>
      <w:u w:val="single"/>
    </w:rPr>
  </w:style>
  <w:style w:type="character" w:customStyle="1" w:styleId="Styleunderline11ptBold">
    <w:name w:val="Style underline + 11 pt Bold"/>
    <w:rsid w:val="002639BB"/>
    <w:rPr>
      <w:rFonts w:ascii="Times New Roman" w:hAnsi="Times New Roman"/>
      <w:b/>
      <w:bCs w:val="0"/>
      <w:sz w:val="20"/>
      <w:u w:val="single"/>
    </w:rPr>
  </w:style>
  <w:style w:type="paragraph" w:customStyle="1" w:styleId="story-body-text">
    <w:name w:val="story-body-text"/>
    <w:basedOn w:val="Normal"/>
    <w:uiPriority w:val="99"/>
    <w:qFormat/>
    <w:rsid w:val="002639BB"/>
    <w:pPr>
      <w:spacing w:before="100" w:beforeAutospacing="1" w:after="100" w:afterAutospacing="1"/>
    </w:pPr>
    <w:rPr>
      <w:rFonts w:eastAsia="Times New Roman"/>
    </w:rPr>
  </w:style>
  <w:style w:type="character" w:customStyle="1" w:styleId="-newsgate-macro-cci-bullet-">
    <w:name w:val="-newsgate-macro-cci-bullet-"/>
    <w:basedOn w:val="DefaultParagraphFont"/>
    <w:rsid w:val="002639BB"/>
  </w:style>
  <w:style w:type="character" w:customStyle="1" w:styleId="BriefTitleChar">
    <w:name w:val="Brief Title Char"/>
    <w:basedOn w:val="DefaultParagraphFont"/>
    <w:rsid w:val="002639BB"/>
    <w:rPr>
      <w:b/>
      <w:sz w:val="24"/>
      <w:szCs w:val="24"/>
      <w:u w:val="single"/>
      <w:lang w:val="en-US" w:eastAsia="en-US" w:bidi="ar-SA"/>
    </w:rPr>
  </w:style>
  <w:style w:type="paragraph" w:customStyle="1" w:styleId="BriefTitle2">
    <w:name w:val="Brief Title 2"/>
    <w:basedOn w:val="Heading1"/>
    <w:uiPriority w:val="99"/>
    <w:qFormat/>
    <w:rsid w:val="002639B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2639BB"/>
    <w:rPr>
      <w:b/>
      <w:sz w:val="24"/>
      <w:szCs w:val="24"/>
      <w:u w:val="single"/>
      <w:lang w:val="en-US" w:eastAsia="en-US" w:bidi="ar-SA"/>
    </w:rPr>
  </w:style>
  <w:style w:type="paragraph" w:customStyle="1" w:styleId="cards0">
    <w:name w:val="cards"/>
    <w:basedOn w:val="Normal"/>
    <w:uiPriority w:val="99"/>
    <w:qFormat/>
    <w:rsid w:val="002639BB"/>
    <w:rPr>
      <w:rFonts w:eastAsia="Calibri"/>
    </w:rPr>
  </w:style>
  <w:style w:type="character" w:customStyle="1" w:styleId="StyleStyle4CharTimesNewRoman11pt1">
    <w:name w:val="Style Style4 Char + Times New Roman 11 pt1"/>
    <w:basedOn w:val="DefaultParagraphFont"/>
    <w:rsid w:val="002639BB"/>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639B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639B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2639BB"/>
    <w:rPr>
      <w:sz w:val="20"/>
      <w:u w:val="single"/>
    </w:rPr>
  </w:style>
  <w:style w:type="character" w:customStyle="1" w:styleId="FootnoteTextChar1">
    <w:name w:val="Footnote Text Char1"/>
    <w:basedOn w:val="DefaultParagraphFont"/>
    <w:uiPriority w:val="99"/>
    <w:rsid w:val="002639BB"/>
    <w:rPr>
      <w:rFonts w:ascii="Georgia" w:hAnsi="Georgia"/>
      <w:sz w:val="20"/>
      <w:szCs w:val="20"/>
    </w:rPr>
  </w:style>
  <w:style w:type="character" w:customStyle="1" w:styleId="SubtitleChar1">
    <w:name w:val="Subtitle Char1"/>
    <w:aliases w:val="Underlined card text Char1"/>
    <w:basedOn w:val="DefaultParagraphFont"/>
    <w:uiPriority w:val="11"/>
    <w:rsid w:val="002639B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639BB"/>
    <w:rPr>
      <w:rFonts w:ascii="Georgia" w:hAnsi="Georgia"/>
    </w:rPr>
  </w:style>
  <w:style w:type="character" w:customStyle="1" w:styleId="BodyText2Char1">
    <w:name w:val="Body Text 2 Char1"/>
    <w:basedOn w:val="DefaultParagraphFont"/>
    <w:uiPriority w:val="99"/>
    <w:rsid w:val="002639BB"/>
    <w:rPr>
      <w:rFonts w:ascii="Georgia" w:hAnsi="Georgia"/>
    </w:rPr>
  </w:style>
  <w:style w:type="character" w:customStyle="1" w:styleId="PlainTextChar1">
    <w:name w:val="Plain Text Char1"/>
    <w:basedOn w:val="DefaultParagraphFont"/>
    <w:rsid w:val="002639BB"/>
    <w:rPr>
      <w:rFonts w:ascii="Consolas" w:hAnsi="Consolas"/>
      <w:sz w:val="21"/>
      <w:szCs w:val="21"/>
    </w:rPr>
  </w:style>
  <w:style w:type="character" w:customStyle="1" w:styleId="StyleCardText11ptUnderlineChar">
    <w:name w:val="Style Card Text + 11 pt Underline Char"/>
    <w:link w:val="StyleCardText11ptUnderline"/>
    <w:locked/>
    <w:rsid w:val="002639BB"/>
    <w:rPr>
      <w:u w:val="single"/>
    </w:rPr>
  </w:style>
  <w:style w:type="paragraph" w:customStyle="1" w:styleId="StyleCardText11ptUnderline">
    <w:name w:val="Style Card Text + 11 pt Underline"/>
    <w:link w:val="StyleCardText11ptUnderlineChar"/>
    <w:qFormat/>
    <w:rsid w:val="002639BB"/>
    <w:pPr>
      <w:spacing w:line="256" w:lineRule="auto"/>
    </w:pPr>
    <w:rPr>
      <w:u w:val="single"/>
    </w:rPr>
  </w:style>
  <w:style w:type="character" w:customStyle="1" w:styleId="StyleMinimizedText11ptChar">
    <w:name w:val="Style Minimized Text + 11 pt Char"/>
    <w:basedOn w:val="DefaultParagraphFont"/>
    <w:link w:val="StyleMinimizedText11pt"/>
    <w:locked/>
    <w:rsid w:val="002639BB"/>
    <w:rPr>
      <w:rFonts w:ascii="Georgia" w:hAnsi="Georgia"/>
      <w:sz w:val="16"/>
    </w:rPr>
  </w:style>
  <w:style w:type="paragraph" w:customStyle="1" w:styleId="StyleMinimizedText11pt">
    <w:name w:val="Style Minimized Text + 11 pt"/>
    <w:basedOn w:val="Normal"/>
    <w:link w:val="StyleMinimizedText11ptChar"/>
    <w:qFormat/>
    <w:rsid w:val="002639BB"/>
    <w:rPr>
      <w:rFonts w:cstheme="minorBidi"/>
      <w:sz w:val="16"/>
    </w:rPr>
  </w:style>
  <w:style w:type="character" w:customStyle="1" w:styleId="StyleMinimizedText11pt1Char">
    <w:name w:val="Style Minimized Text + 11 pt1 Char"/>
    <w:basedOn w:val="DefaultParagraphFont"/>
    <w:link w:val="StyleMinimizedText11pt1"/>
    <w:locked/>
    <w:rsid w:val="002639BB"/>
    <w:rPr>
      <w:rFonts w:ascii="Georgia" w:hAnsi="Georgia"/>
      <w:sz w:val="16"/>
    </w:rPr>
  </w:style>
  <w:style w:type="paragraph" w:customStyle="1" w:styleId="StyleMinimizedText11pt1">
    <w:name w:val="Style Minimized Text + 11 pt1"/>
    <w:basedOn w:val="Normal"/>
    <w:link w:val="StyleMinimizedText11pt1Char"/>
    <w:qFormat/>
    <w:rsid w:val="002639BB"/>
    <w:rPr>
      <w:rFonts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639B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639BB"/>
    <w:rPr>
      <w:rFonts w:eastAsia="SimSun"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639B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639BB"/>
    <w:rPr>
      <w:rFonts w:eastAsia="SimSun" w:cstheme="minorBidi"/>
      <w:b/>
      <w:bCs/>
      <w:u w:val="single"/>
    </w:rPr>
  </w:style>
  <w:style w:type="character" w:customStyle="1" w:styleId="Debate-CardSmalltextF2Char">
    <w:name w:val="Debate- Card Small text F2 Char"/>
    <w:link w:val="Debate-CardSmalltextF2"/>
    <w:locked/>
    <w:rsid w:val="002639BB"/>
    <w:rPr>
      <w:rFonts w:ascii="Arial Narrow" w:hAnsi="Arial Narrow"/>
      <w:sz w:val="16"/>
    </w:rPr>
  </w:style>
  <w:style w:type="paragraph" w:customStyle="1" w:styleId="Debate-CardSmalltextF2">
    <w:name w:val="Debate- Card Small text F2"/>
    <w:basedOn w:val="Normal"/>
    <w:next w:val="Normal"/>
    <w:link w:val="Debate-CardSmalltextF2Char"/>
    <w:qFormat/>
    <w:rsid w:val="002639BB"/>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2639BB"/>
    <w:rPr>
      <w:rFonts w:ascii="Arial Narrow" w:hAnsi="Arial Narrow"/>
      <w:b/>
      <w:sz w:val="18"/>
      <w:u w:val="single"/>
    </w:rPr>
  </w:style>
  <w:style w:type="paragraph" w:customStyle="1" w:styleId="Debate-EmphasizedText-F5">
    <w:name w:val="Debate- Emphasized Text- F5"/>
    <w:basedOn w:val="Normal"/>
    <w:link w:val="Debate-EmphasizedText-F5Char"/>
    <w:qFormat/>
    <w:rsid w:val="002639BB"/>
    <w:pPr>
      <w:spacing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639B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639BB"/>
    <w:pPr>
      <w:spacing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2639B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639BB"/>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639B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639BB"/>
    <w:pPr>
      <w:pBdr>
        <w:top w:val="single" w:sz="4" w:space="0" w:color="auto"/>
        <w:left w:val="single" w:sz="4" w:space="0" w:color="auto"/>
        <w:bottom w:val="single" w:sz="4" w:space="0" w:color="auto"/>
        <w:right w:val="single" w:sz="4" w:space="0" w:color="auto"/>
      </w:pBdr>
    </w:pPr>
    <w:rPr>
      <w:rFonts w:eastAsia="Times New Roman" w:cstheme="minorBidi"/>
      <w:u w:val="single"/>
      <w:bdr w:val="single" w:sz="4" w:space="0" w:color="auto" w:frame="1"/>
    </w:rPr>
  </w:style>
  <w:style w:type="character" w:customStyle="1" w:styleId="MinimizedTextChar">
    <w:name w:val="Minimized Text Char"/>
    <w:basedOn w:val="DefaultParagraphFont"/>
    <w:link w:val="MinimizedText"/>
    <w:locked/>
    <w:rsid w:val="002639BB"/>
    <w:rPr>
      <w:rFonts w:ascii="Georgia" w:eastAsia="Times New Roman" w:hAnsi="Georgia"/>
      <w:sz w:val="16"/>
    </w:rPr>
  </w:style>
  <w:style w:type="paragraph" w:customStyle="1" w:styleId="MinimizedText">
    <w:name w:val="Minimized Text"/>
    <w:basedOn w:val="Normal"/>
    <w:link w:val="MinimizedTextChar"/>
    <w:qFormat/>
    <w:rsid w:val="002639BB"/>
    <w:rPr>
      <w:rFonts w:eastAsia="Times New Roman" w:cstheme="minorBidi"/>
      <w:sz w:val="16"/>
    </w:rPr>
  </w:style>
  <w:style w:type="character" w:customStyle="1" w:styleId="StyleMinimizedTextArialNarrow10ptChar">
    <w:name w:val="Style Minimized Text + Arial Narrow 10 pt Char"/>
    <w:basedOn w:val="MinimizedTextChar"/>
    <w:link w:val="StyleMinimizedTextArialNarrow10pt"/>
    <w:locked/>
    <w:rsid w:val="002639BB"/>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2639BB"/>
    <w:rPr>
      <w:sz w:val="20"/>
    </w:rPr>
  </w:style>
  <w:style w:type="character" w:customStyle="1" w:styleId="StyleUnderlineChar11ptBorderSinglesolidlineAutoChar">
    <w:name w:val="Style Underline Char + 11 pt Border: : (Single solid line Auto  ... Char"/>
    <w:link w:val="StyleUnderlineChar11ptBorderSinglesolidlineAuto"/>
    <w:locked/>
    <w:rsid w:val="002639B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639BB"/>
    <w:pPr>
      <w:pBdr>
        <w:top w:val="single" w:sz="4" w:space="0" w:color="auto"/>
        <w:left w:val="single" w:sz="4" w:space="0" w:color="auto"/>
        <w:bottom w:val="single" w:sz="4" w:space="0" w:color="auto"/>
        <w:right w:val="single" w:sz="4" w:space="0" w:color="auto"/>
      </w:pBdr>
    </w:pPr>
    <w:rPr>
      <w:rFonts w:eastAsia="Times New Roman" w:cstheme="minorBidi"/>
      <w:u w:val="single"/>
      <w:bdr w:val="single" w:sz="4" w:space="0" w:color="auto" w:frame="1"/>
    </w:rPr>
  </w:style>
  <w:style w:type="character" w:customStyle="1" w:styleId="StyleStyle49pt3Char">
    <w:name w:val="Style Style4 + 9 pt3 Char"/>
    <w:basedOn w:val="Style4Char"/>
    <w:link w:val="StyleStyle49pt3"/>
    <w:locked/>
    <w:rsid w:val="002639BB"/>
    <w:rPr>
      <w:rFonts w:ascii="Arial" w:eastAsia="Times New Roman" w:hAnsi="Arial" w:cs="Times New Roman"/>
      <w:u w:val="single"/>
    </w:rPr>
  </w:style>
  <w:style w:type="paragraph" w:customStyle="1" w:styleId="StyleStyle49pt3">
    <w:name w:val="Style Style4 + 9 pt3"/>
    <w:basedOn w:val="Style4"/>
    <w:link w:val="StyleStyle49pt3Char"/>
    <w:qFormat/>
    <w:rsid w:val="002639BB"/>
    <w:rPr>
      <w:rFonts w:ascii="Arial" w:eastAsia="Times New Roman" w:hAnsi="Arial" w:cs="Times New Roman"/>
    </w:rPr>
  </w:style>
  <w:style w:type="character" w:customStyle="1" w:styleId="StyleStyle4BoldChar">
    <w:name w:val="Style Style4 + Bold Char"/>
    <w:basedOn w:val="Style4Char"/>
    <w:link w:val="StyleStyle4Bold"/>
    <w:locked/>
    <w:rsid w:val="002639BB"/>
    <w:rPr>
      <w:rFonts w:ascii="Arial" w:eastAsia="Times New Roman" w:hAnsi="Arial" w:cs="Times New Roman"/>
      <w:u w:val="single"/>
    </w:rPr>
  </w:style>
  <w:style w:type="paragraph" w:customStyle="1" w:styleId="StyleStyle4Bold">
    <w:name w:val="Style Style4 + Bold"/>
    <w:basedOn w:val="Style4"/>
    <w:link w:val="StyleStyle4BoldChar"/>
    <w:qFormat/>
    <w:rsid w:val="002639BB"/>
    <w:rPr>
      <w:rFonts w:ascii="Arial" w:eastAsia="Times New Roman" w:hAnsi="Arial" w:cs="Times New Roman"/>
    </w:rPr>
  </w:style>
  <w:style w:type="character" w:customStyle="1" w:styleId="CircledChar">
    <w:name w:val="Circled Char"/>
    <w:basedOn w:val="CardTextChar0"/>
    <w:link w:val="Circled"/>
    <w:locked/>
    <w:rsid w:val="002639B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2639B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2639BB"/>
    <w:rPr>
      <w:rFonts w:ascii="Arial" w:eastAsia="Times New Roman" w:hAnsi="Arial" w:cs="Times New Roman"/>
      <w:u w:val="single"/>
    </w:rPr>
  </w:style>
  <w:style w:type="paragraph" w:customStyle="1" w:styleId="StyleStyle411pt1">
    <w:name w:val="Style Style4 + 11 pt1"/>
    <w:basedOn w:val="Style4"/>
    <w:link w:val="StyleStyle411pt1Char"/>
    <w:qFormat/>
    <w:rsid w:val="002639BB"/>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2639B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639BB"/>
    <w:rPr>
      <w:b/>
      <w:bCs w:val="0"/>
      <w:u w:val="single"/>
      <w:lang w:val="en-US" w:eastAsia="en-US" w:bidi="ar-SA"/>
    </w:rPr>
  </w:style>
  <w:style w:type="paragraph" w:customStyle="1" w:styleId="StyleBoldandUnderlineChar11pt">
    <w:name w:val="Style Bold and Underline Char + 11 pt"/>
    <w:link w:val="StyleBoldandUnderlineChar11ptChar"/>
    <w:qFormat/>
    <w:rsid w:val="002639B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639B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639BB"/>
    <w:rPr>
      <w:rFonts w:eastAsia="Times New Roman"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639B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639B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639BB"/>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2639BB"/>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2639BB"/>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2639B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2639BB"/>
    <w:rPr>
      <w:rFonts w:ascii="Georgia" w:eastAsia="Times New Roman" w:hAnsi="Georgia"/>
      <w:szCs w:val="20"/>
    </w:rPr>
  </w:style>
  <w:style w:type="paragraph" w:customStyle="1" w:styleId="cardCharChar0">
    <w:name w:val="card Char Char"/>
    <w:basedOn w:val="Normal"/>
    <w:link w:val="cardCharCharChar"/>
    <w:qFormat/>
    <w:rsid w:val="002639BB"/>
    <w:pPr>
      <w:ind w:left="288" w:right="288"/>
    </w:pPr>
    <w:rPr>
      <w:rFonts w:eastAsia="Times New Roman" w:cstheme="minorBidi"/>
      <w:szCs w:val="20"/>
    </w:rPr>
  </w:style>
  <w:style w:type="character" w:customStyle="1" w:styleId="StylecardCharCharArialNarrow9ptChar">
    <w:name w:val="Style card Char Char + Arial Narrow 9 pt Char"/>
    <w:basedOn w:val="cardCharCharChar"/>
    <w:link w:val="StylecardCharCharArialNarrow9pt"/>
    <w:locked/>
    <w:rsid w:val="002639B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2639BB"/>
  </w:style>
  <w:style w:type="character" w:customStyle="1" w:styleId="StyleCardTextArialNarrow9ptChar">
    <w:name w:val="Style Card Text + Arial Narrow 9 pt Char"/>
    <w:basedOn w:val="CardTextChar10"/>
    <w:link w:val="StyleCardTextArialNarrow9pt"/>
    <w:locked/>
    <w:rsid w:val="002639B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639B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2639B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2639B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639B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639BB"/>
    <w:rPr>
      <w:rFonts w:ascii="Georgia" w:eastAsia="Times New Roman" w:hAnsi="Georgia"/>
      <w:sz w:val="16"/>
    </w:rPr>
  </w:style>
  <w:style w:type="paragraph" w:customStyle="1" w:styleId="Textsmall0">
    <w:name w:val="Textsmall"/>
    <w:basedOn w:val="Normal"/>
    <w:next w:val="Normal"/>
    <w:link w:val="TextsmallChar0"/>
    <w:qFormat/>
    <w:rsid w:val="002639BB"/>
    <w:rPr>
      <w:rFonts w:eastAsia="Times New Roman" w:cstheme="minorBidi"/>
      <w:sz w:val="16"/>
    </w:rPr>
  </w:style>
  <w:style w:type="character" w:customStyle="1" w:styleId="StyleStyle49pt10Char">
    <w:name w:val="Style Style4 + 9 pt10 Char"/>
    <w:basedOn w:val="Style4Char"/>
    <w:link w:val="StyleStyle49pt10"/>
    <w:locked/>
    <w:rsid w:val="002639BB"/>
    <w:rPr>
      <w:rFonts w:ascii="Arial" w:eastAsia="Times New Roman" w:hAnsi="Arial" w:cs="Times New Roman"/>
      <w:u w:val="single"/>
    </w:rPr>
  </w:style>
  <w:style w:type="paragraph" w:customStyle="1" w:styleId="StyleStyle49pt10">
    <w:name w:val="Style Style4 + 9 pt10"/>
    <w:basedOn w:val="Style4"/>
    <w:link w:val="StyleStyle49pt10Char"/>
    <w:qFormat/>
    <w:rsid w:val="002639BB"/>
    <w:rPr>
      <w:rFonts w:ascii="Arial" w:eastAsia="Times New Roman" w:hAnsi="Arial" w:cs="Times New Roman"/>
    </w:rPr>
  </w:style>
  <w:style w:type="character" w:customStyle="1" w:styleId="StyleStyle49ptBold7Char">
    <w:name w:val="Style Style4 + 9 pt Bold7 Char"/>
    <w:link w:val="StyleStyle49ptBold7"/>
    <w:locked/>
    <w:rsid w:val="002639B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639BB"/>
    <w:rPr>
      <w:rFonts w:ascii="Times New Roman" w:eastAsia="Times New Roman" w:hAnsi="Times New Roman" w:cs="Times New Roman"/>
      <w:b/>
      <w:bCs/>
    </w:rPr>
  </w:style>
  <w:style w:type="character" w:customStyle="1" w:styleId="NormalUnderlineChar">
    <w:name w:val="Normal Underline Char"/>
    <w:link w:val="NormalUnderline"/>
    <w:locked/>
    <w:rsid w:val="002639BB"/>
    <w:rPr>
      <w:rFonts w:ascii="Georgia" w:eastAsia="Times New Roman" w:hAnsi="Georgia"/>
      <w:u w:val="single"/>
    </w:rPr>
  </w:style>
  <w:style w:type="paragraph" w:customStyle="1" w:styleId="NormalUnderline">
    <w:name w:val="Normal Underline"/>
    <w:basedOn w:val="Normal"/>
    <w:link w:val="NormalUnderlineChar"/>
    <w:qFormat/>
    <w:rsid w:val="002639BB"/>
    <w:pPr>
      <w:ind w:left="288"/>
    </w:pPr>
    <w:rPr>
      <w:rFonts w:eastAsia="Times New Roman" w:cstheme="minorBidi"/>
      <w:u w:val="single"/>
    </w:rPr>
  </w:style>
  <w:style w:type="paragraph" w:customStyle="1" w:styleId="Underlinestyle0">
    <w:name w:val="Underline style"/>
    <w:basedOn w:val="Normal"/>
    <w:uiPriority w:val="99"/>
    <w:qFormat/>
    <w:rsid w:val="002639BB"/>
    <w:rPr>
      <w:rFonts w:eastAsia="Times New Roman"/>
      <w:u w:val="single"/>
    </w:rPr>
  </w:style>
  <w:style w:type="paragraph" w:customStyle="1" w:styleId="WW-Default1">
    <w:name w:val="WW-Default1"/>
    <w:basedOn w:val="Normal"/>
    <w:uiPriority w:val="99"/>
    <w:qFormat/>
    <w:rsid w:val="002639BB"/>
    <w:pPr>
      <w:suppressAutoHyphens/>
    </w:pPr>
    <w:rPr>
      <w:rFonts w:eastAsia="Times New Roman"/>
      <w:b/>
      <w:bCs/>
      <w:szCs w:val="20"/>
      <w:lang w:eastAsia="ar-SA"/>
    </w:rPr>
  </w:style>
  <w:style w:type="paragraph" w:customStyle="1" w:styleId="CardStyle">
    <w:name w:val="Card Style"/>
    <w:basedOn w:val="Normal"/>
    <w:link w:val="CardStyleChar"/>
    <w:qFormat/>
    <w:rsid w:val="002639BB"/>
    <w:rPr>
      <w:rFonts w:eastAsia="Times New Roman"/>
    </w:rPr>
  </w:style>
  <w:style w:type="character" w:customStyle="1" w:styleId="Stylecard11ptChar">
    <w:name w:val="Style card + 11 pt Char"/>
    <w:link w:val="Stylecard11pt"/>
    <w:locked/>
    <w:rsid w:val="002639B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639BB"/>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2639B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639BB"/>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639B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639BB"/>
    <w:pPr>
      <w:keepLines w:val="0"/>
      <w:pageBreakBefore w:val="0"/>
      <w:spacing w:before="240" w:after="60"/>
      <w:jc w:val="left"/>
    </w:pPr>
    <w:rPr>
      <w:rFonts w:eastAsia="Times New Roman" w:cs="Arial"/>
      <w:sz w:val="22"/>
      <w:szCs w:val="28"/>
      <w:u w:val="none"/>
    </w:rPr>
  </w:style>
  <w:style w:type="paragraph" w:customStyle="1" w:styleId="Citation-FirstLine">
    <w:name w:val="Citation - First Line"/>
    <w:basedOn w:val="Normal"/>
    <w:next w:val="Normal"/>
    <w:autoRedefine/>
    <w:uiPriority w:val="99"/>
    <w:qFormat/>
    <w:rsid w:val="002639BB"/>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2639B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639BB"/>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639BB"/>
    <w:rPr>
      <w:b/>
      <w:u w:val="single"/>
    </w:rPr>
  </w:style>
  <w:style w:type="paragraph" w:customStyle="1" w:styleId="BoldandUnderline">
    <w:name w:val="Bold and Underline"/>
    <w:basedOn w:val="Normal"/>
    <w:link w:val="BoldandUnderlineChar"/>
    <w:qFormat/>
    <w:rsid w:val="002639BB"/>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639BB"/>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2639BB"/>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2639B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2639B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639B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639BB"/>
    <w:rPr>
      <w:rFonts w:eastAsia="Times New Roman" w:cstheme="minorBidi"/>
    </w:rPr>
  </w:style>
  <w:style w:type="character" w:customStyle="1" w:styleId="Stylecard11ptBoldUnderlineChar">
    <w:name w:val="Style card + 11 pt Bold Underline Char"/>
    <w:basedOn w:val="cardChar"/>
    <w:link w:val="Stylecard11ptBoldUnderline"/>
    <w:locked/>
    <w:rsid w:val="002639BB"/>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2639BB"/>
    <w:pPr>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2639BB"/>
    <w:rPr>
      <w:rFonts w:cs="Calibri"/>
      <w:u w:val="single"/>
      <w:lang w:val="x-none" w:eastAsia="ar-SA"/>
    </w:rPr>
  </w:style>
  <w:style w:type="paragraph" w:customStyle="1" w:styleId="Stylecard8pt">
    <w:name w:val="Style card + 8 pt"/>
    <w:basedOn w:val="Normal"/>
    <w:link w:val="Stylecard8ptChar"/>
    <w:qFormat/>
    <w:rsid w:val="002639BB"/>
    <w:pPr>
      <w:ind w:left="288" w:right="288"/>
    </w:pPr>
    <w:rPr>
      <w:rFonts w:asciiTheme="minorHAnsi" w:hAnsiTheme="minorHAnsi"/>
      <w:u w:val="single"/>
      <w:lang w:val="x-none" w:eastAsia="ar-SA"/>
    </w:rPr>
  </w:style>
  <w:style w:type="paragraph" w:customStyle="1" w:styleId="emactive">
    <w:name w:val="emactive"/>
    <w:basedOn w:val="Normal"/>
    <w:uiPriority w:val="99"/>
    <w:qFormat/>
    <w:rsid w:val="002639BB"/>
    <w:pPr>
      <w:spacing w:before="100" w:beforeAutospacing="1" w:after="100" w:afterAutospacing="1"/>
    </w:pPr>
    <w:rPr>
      <w:rFonts w:eastAsia="Times New Roman"/>
    </w:rPr>
  </w:style>
  <w:style w:type="paragraph" w:customStyle="1" w:styleId="emready">
    <w:name w:val="emready"/>
    <w:basedOn w:val="Normal"/>
    <w:uiPriority w:val="99"/>
    <w:qFormat/>
    <w:rsid w:val="002639BB"/>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2639BB"/>
    <w:rPr>
      <w:rFonts w:ascii="Times New Roman" w:hAnsi="Times New Roman" w:cs="Times New Roman"/>
      <w:u w:val="single"/>
    </w:rPr>
  </w:style>
  <w:style w:type="paragraph" w:customStyle="1" w:styleId="UnderlinedCardText">
    <w:name w:val="Underlined Card Text"/>
    <w:basedOn w:val="Normal"/>
    <w:link w:val="UnderlinedCardTextChar"/>
    <w:qFormat/>
    <w:rsid w:val="002639BB"/>
    <w:pPr>
      <w:spacing w:after="200"/>
    </w:pPr>
    <w:rPr>
      <w:rFonts w:ascii="Times New Roman" w:hAnsi="Times New Roman" w:cs="Times New Roman"/>
      <w:u w:val="single"/>
    </w:rPr>
  </w:style>
  <w:style w:type="paragraph" w:customStyle="1" w:styleId="Shrink">
    <w:name w:val="Shrink"/>
    <w:link w:val="ShrinkChar"/>
    <w:qFormat/>
    <w:rsid w:val="002639BB"/>
    <w:pPr>
      <w:spacing w:after="0" w:line="240" w:lineRule="auto"/>
      <w:ind w:left="288" w:right="288"/>
    </w:pPr>
    <w:rPr>
      <w:rFonts w:cs="Courier"/>
      <w:bCs/>
      <w:sz w:val="16"/>
      <w:szCs w:val="16"/>
    </w:rPr>
  </w:style>
  <w:style w:type="character" w:customStyle="1" w:styleId="UnderlineCharCharCharCharChar">
    <w:name w:val="Underline Char Char Char Char Char"/>
    <w:locked/>
    <w:rsid w:val="002639B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639B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639BB"/>
    <w:rPr>
      <w:rFonts w:eastAsia="Times New Roman" w:cs="Times New Roman"/>
      <w:b/>
      <w:u w:val="single"/>
    </w:rPr>
  </w:style>
  <w:style w:type="character" w:customStyle="1" w:styleId="CardHighlightChar">
    <w:name w:val="Card Highlight Char"/>
    <w:link w:val="CardHighlight"/>
    <w:locked/>
    <w:rsid w:val="002639B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639BB"/>
    <w:pPr>
      <w:shd w:val="clear" w:color="auto" w:fill="66FFFF"/>
    </w:pPr>
    <w:rPr>
      <w:rFonts w:ascii="Calibri" w:eastAsia="Calibri" w:hAnsi="Calibri"/>
      <w:u w:val="single"/>
    </w:rPr>
  </w:style>
  <w:style w:type="paragraph" w:customStyle="1" w:styleId="BlockHeaderHidden">
    <w:name w:val="Block Header Hidden"/>
    <w:link w:val="BlockHeaderHiddenChar"/>
    <w:qFormat/>
    <w:rsid w:val="002639B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2639BB"/>
    <w:pPr>
      <w:spacing w:before="100" w:beforeAutospacing="1" w:after="100" w:afterAutospacing="1"/>
    </w:pPr>
    <w:rPr>
      <w:rFonts w:eastAsia="Times New Roman"/>
    </w:rPr>
  </w:style>
  <w:style w:type="paragraph" w:customStyle="1" w:styleId="norma">
    <w:name w:val="norma"/>
    <w:basedOn w:val="Heading3"/>
    <w:uiPriority w:val="99"/>
    <w:qFormat/>
    <w:rsid w:val="002639BB"/>
    <w:rPr>
      <w:rFonts w:eastAsia="MS Gothic" w:cs="Arial"/>
      <w:sz w:val="24"/>
    </w:rPr>
  </w:style>
  <w:style w:type="character" w:customStyle="1" w:styleId="Emphasis20">
    <w:name w:val="Emphasis 2"/>
    <w:uiPriority w:val="1"/>
    <w:qFormat/>
    <w:rsid w:val="002639B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639BB"/>
  </w:style>
  <w:style w:type="character" w:customStyle="1" w:styleId="CharacterStyle2">
    <w:name w:val="Character Style 2"/>
    <w:uiPriority w:val="99"/>
    <w:rsid w:val="002639BB"/>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2639BB"/>
    <w:rPr>
      <w:rFonts w:ascii="Arial" w:hAnsi="Arial" w:cs="Arial" w:hint="default"/>
      <w:bCs/>
      <w:szCs w:val="26"/>
      <w:u w:val="single"/>
      <w:lang w:val="en-US" w:eastAsia="en-US" w:bidi="ar-SA"/>
    </w:rPr>
  </w:style>
  <w:style w:type="character" w:customStyle="1" w:styleId="Styleunderline9pt0">
    <w:name w:val="Style underline + 9 pt"/>
    <w:basedOn w:val="underline"/>
    <w:rsid w:val="002639BB"/>
    <w:rPr>
      <w:rFonts w:ascii="Times New Roman" w:hAnsi="Times New Roman"/>
      <w:sz w:val="20"/>
      <w:u w:val="single"/>
    </w:rPr>
  </w:style>
  <w:style w:type="character" w:customStyle="1" w:styleId="StyleTimesNewRoman9pt">
    <w:name w:val="Style Times New Roman 9 pt"/>
    <w:basedOn w:val="DefaultParagraphFont"/>
    <w:rsid w:val="002639BB"/>
    <w:rPr>
      <w:rFonts w:ascii="Times New Roman" w:hAnsi="Times New Roman" w:cs="Times New Roman" w:hint="default"/>
      <w:sz w:val="20"/>
    </w:rPr>
  </w:style>
  <w:style w:type="character" w:customStyle="1" w:styleId="Styleunderline9pt1">
    <w:name w:val="Style underline + 9 pt1"/>
    <w:basedOn w:val="underline"/>
    <w:rsid w:val="002639BB"/>
    <w:rPr>
      <w:rFonts w:ascii="Times New Roman" w:hAnsi="Times New Roman"/>
      <w:sz w:val="20"/>
      <w:u w:val="single"/>
    </w:rPr>
  </w:style>
  <w:style w:type="character" w:customStyle="1" w:styleId="Hyperlink23">
    <w:name w:val="Hyperlink23"/>
    <w:basedOn w:val="DefaultParagraphFont"/>
    <w:rsid w:val="002639BB"/>
    <w:rPr>
      <w:color w:val="3300CC"/>
      <w:u w:val="single"/>
    </w:rPr>
  </w:style>
  <w:style w:type="character" w:customStyle="1" w:styleId="body-text">
    <w:name w:val="body-text"/>
    <w:basedOn w:val="DefaultParagraphFont"/>
    <w:rsid w:val="002639BB"/>
  </w:style>
  <w:style w:type="character" w:customStyle="1" w:styleId="globalcontentbody">
    <w:name w:val="globalcontentbody"/>
    <w:basedOn w:val="DefaultParagraphFont"/>
    <w:rsid w:val="002639BB"/>
  </w:style>
  <w:style w:type="character" w:customStyle="1" w:styleId="Styleterm111ptUnderline">
    <w:name w:val="Style term1 + 11 pt Underline"/>
    <w:basedOn w:val="term1"/>
    <w:rsid w:val="002639BB"/>
    <w:rPr>
      <w:b/>
      <w:bCs/>
    </w:rPr>
  </w:style>
  <w:style w:type="character" w:customStyle="1" w:styleId="Style9pt">
    <w:name w:val="Style 9 pt"/>
    <w:basedOn w:val="DefaultParagraphFont"/>
    <w:rsid w:val="002639BB"/>
    <w:rPr>
      <w:rFonts w:ascii="Times New Roman" w:hAnsi="Times New Roman" w:cs="Times New Roman" w:hint="default"/>
      <w:sz w:val="20"/>
    </w:rPr>
  </w:style>
  <w:style w:type="character" w:customStyle="1" w:styleId="CharChar11">
    <w:name w:val="Char Char11"/>
    <w:basedOn w:val="DefaultParagraphFont"/>
    <w:rsid w:val="002639BB"/>
    <w:rPr>
      <w:rFonts w:ascii="Arial" w:hAnsi="Arial" w:cs="Arial" w:hint="default"/>
      <w:bCs/>
      <w:szCs w:val="26"/>
      <w:u w:val="single"/>
      <w:lang w:val="en-US" w:eastAsia="en-US" w:bidi="ar-SA"/>
    </w:rPr>
  </w:style>
  <w:style w:type="character" w:customStyle="1" w:styleId="authorbio">
    <w:name w:val="authorbio"/>
    <w:basedOn w:val="DefaultParagraphFont"/>
    <w:rsid w:val="002639BB"/>
  </w:style>
  <w:style w:type="character" w:customStyle="1" w:styleId="underlineChar0">
    <w:name w:val="underline Char"/>
    <w:basedOn w:val="DefaultParagraphFont"/>
    <w:rsid w:val="002639B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2639B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639BB"/>
    <w:rPr>
      <w:sz w:val="20"/>
      <w:u w:val="single"/>
    </w:rPr>
  </w:style>
  <w:style w:type="character" w:customStyle="1" w:styleId="base">
    <w:name w:val="base"/>
    <w:basedOn w:val="DefaultParagraphFont"/>
    <w:rsid w:val="002639BB"/>
  </w:style>
  <w:style w:type="character" w:customStyle="1" w:styleId="part-of-speech">
    <w:name w:val="part-of-speech"/>
    <w:basedOn w:val="DefaultParagraphFont"/>
    <w:rsid w:val="002639BB"/>
  </w:style>
  <w:style w:type="character" w:customStyle="1" w:styleId="sep">
    <w:name w:val="sep"/>
    <w:basedOn w:val="DefaultParagraphFont"/>
    <w:rsid w:val="002639BB"/>
  </w:style>
  <w:style w:type="character" w:customStyle="1" w:styleId="pron">
    <w:name w:val="pron"/>
    <w:basedOn w:val="DefaultParagraphFont"/>
    <w:rsid w:val="002639BB"/>
  </w:style>
  <w:style w:type="character" w:customStyle="1" w:styleId="UnderlineCharChar1">
    <w:name w:val="Underline Char Char1"/>
    <w:aliases w:val="Heading 2 Char1 Char Char1,Heading 2 Char Char1 Char Ch"/>
    <w:basedOn w:val="DefaultParagraphFont"/>
    <w:qFormat/>
    <w:rsid w:val="002639BB"/>
    <w:rPr>
      <w:u w:val="single"/>
      <w:lang w:val="en-US" w:eastAsia="en-US" w:bidi="ar-SA"/>
    </w:rPr>
  </w:style>
  <w:style w:type="character" w:customStyle="1" w:styleId="StyleUnderlineCharChar111pt">
    <w:name w:val="Style Underline Char Char1 + 11 pt"/>
    <w:basedOn w:val="UnderlineCharChar1"/>
    <w:rsid w:val="002639B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639B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639BB"/>
    <w:rPr>
      <w:b/>
      <w:bCs/>
      <w:noProof w:val="0"/>
      <w:sz w:val="20"/>
      <w:u w:val="single"/>
      <w:lang w:val="en-US" w:eastAsia="en-US" w:bidi="ar-SA"/>
    </w:rPr>
  </w:style>
  <w:style w:type="character" w:customStyle="1" w:styleId="StyleunderlineArialNarrow9ptBold">
    <w:name w:val="Style underline + Arial Narrow 9 pt Bold"/>
    <w:basedOn w:val="underline"/>
    <w:rsid w:val="002639BB"/>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2639B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639B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639B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2639BB"/>
    <w:rPr>
      <w:rFonts w:ascii="Arial" w:hAnsi="Arial" w:cs="Arial" w:hint="default"/>
      <w:color w:val="000000"/>
      <w:sz w:val="10"/>
      <w:szCs w:val="22"/>
    </w:rPr>
  </w:style>
  <w:style w:type="character" w:customStyle="1" w:styleId="CharChar111">
    <w:name w:val="Char Char111"/>
    <w:basedOn w:val="DefaultParagraphFont"/>
    <w:rsid w:val="002639BB"/>
    <w:rPr>
      <w:rFonts w:ascii="Arial" w:hAnsi="Arial" w:cs="Arial" w:hint="default"/>
      <w:bCs/>
      <w:szCs w:val="26"/>
      <w:u w:val="single"/>
      <w:lang w:val="en-US" w:eastAsia="en-US" w:bidi="ar-SA"/>
    </w:rPr>
  </w:style>
  <w:style w:type="character" w:customStyle="1" w:styleId="AUnterdline">
    <w:name w:val="AUnterdline"/>
    <w:qFormat/>
    <w:rsid w:val="002639B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639B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639BB"/>
  </w:style>
  <w:style w:type="character" w:customStyle="1" w:styleId="StyleUnderline1">
    <w:name w:val="Style Underline1"/>
    <w:basedOn w:val="DefaultParagraphFont"/>
    <w:rsid w:val="002639BB"/>
    <w:rPr>
      <w:rFonts w:ascii="Times New Roman" w:hAnsi="Times New Roman" w:cs="Times New Roman" w:hint="default"/>
      <w:sz w:val="20"/>
      <w:u w:val="single"/>
    </w:rPr>
  </w:style>
  <w:style w:type="character" w:customStyle="1" w:styleId="DontRead">
    <w:name w:val="Don't Read"/>
    <w:qFormat/>
    <w:rsid w:val="002639BB"/>
    <w:rPr>
      <w:rFonts w:ascii="Times New Roman" w:hAnsi="Times New Roman" w:cs="Times New Roman" w:hint="default"/>
      <w:sz w:val="16"/>
    </w:rPr>
  </w:style>
  <w:style w:type="character" w:customStyle="1" w:styleId="Style11ptUnderline3">
    <w:name w:val="Style 11 pt Underline3"/>
    <w:rsid w:val="002639BB"/>
    <w:rPr>
      <w:sz w:val="20"/>
      <w:u w:val="single"/>
    </w:rPr>
  </w:style>
  <w:style w:type="character" w:customStyle="1" w:styleId="2">
    <w:name w:val="2"/>
    <w:rsid w:val="002639B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639BB"/>
    <w:rPr>
      <w:sz w:val="20"/>
      <w:u w:val="single"/>
    </w:rPr>
  </w:style>
  <w:style w:type="character" w:customStyle="1" w:styleId="Style9ptBoldUnderline5">
    <w:name w:val="Style 9 pt Bold Underline5"/>
    <w:basedOn w:val="DefaultParagraphFont"/>
    <w:rsid w:val="002639BB"/>
    <w:rPr>
      <w:b/>
      <w:bCs/>
      <w:sz w:val="20"/>
      <w:u w:val="single"/>
    </w:rPr>
  </w:style>
  <w:style w:type="character" w:customStyle="1" w:styleId="CharChar114">
    <w:name w:val="Char Char114"/>
    <w:basedOn w:val="DefaultParagraphFont"/>
    <w:rsid w:val="002639BB"/>
    <w:rPr>
      <w:rFonts w:ascii="Arial" w:hAnsi="Arial" w:cs="Arial" w:hint="default"/>
      <w:bCs/>
      <w:szCs w:val="26"/>
      <w:u w:val="single"/>
      <w:lang w:val="en-US" w:eastAsia="en-US" w:bidi="ar-SA"/>
    </w:rPr>
  </w:style>
  <w:style w:type="character" w:customStyle="1" w:styleId="CharChar113">
    <w:name w:val="Char Char113"/>
    <w:basedOn w:val="DefaultParagraphFont"/>
    <w:rsid w:val="002639BB"/>
    <w:rPr>
      <w:rFonts w:ascii="Arial" w:hAnsi="Arial" w:cs="Arial" w:hint="default"/>
      <w:bCs/>
      <w:szCs w:val="26"/>
      <w:u w:val="single"/>
      <w:lang w:val="en-US" w:eastAsia="en-US" w:bidi="ar-SA"/>
    </w:rPr>
  </w:style>
  <w:style w:type="character" w:customStyle="1" w:styleId="CharChar112">
    <w:name w:val="Char Char112"/>
    <w:basedOn w:val="DefaultParagraphFont"/>
    <w:rsid w:val="002639BB"/>
    <w:rPr>
      <w:rFonts w:ascii="Arial" w:hAnsi="Arial" w:cs="Arial" w:hint="default"/>
      <w:bCs/>
      <w:szCs w:val="26"/>
      <w:u w:val="single"/>
      <w:lang w:val="en-US" w:eastAsia="en-US" w:bidi="ar-SA"/>
    </w:rPr>
  </w:style>
  <w:style w:type="character" w:customStyle="1" w:styleId="zoomme">
    <w:name w:val="zoomme"/>
    <w:basedOn w:val="DefaultParagraphFont"/>
    <w:rsid w:val="002639BB"/>
  </w:style>
  <w:style w:type="character" w:customStyle="1" w:styleId="Date10">
    <w:name w:val="Date1"/>
    <w:basedOn w:val="DefaultParagraphFont"/>
    <w:rsid w:val="002639BB"/>
  </w:style>
  <w:style w:type="character" w:customStyle="1" w:styleId="classauthor">
    <w:name w:val="class=&quot;author&quot;"/>
    <w:basedOn w:val="DefaultParagraphFont"/>
    <w:rsid w:val="002639BB"/>
  </w:style>
  <w:style w:type="character" w:customStyle="1" w:styleId="CharCharChar">
    <w:name w:val="Char Char Char"/>
    <w:basedOn w:val="DefaultParagraphFont"/>
    <w:rsid w:val="002639BB"/>
    <w:rPr>
      <w:rFonts w:ascii="Arial" w:hAnsi="Arial" w:cs="Arial" w:hint="default"/>
      <w:bCs/>
      <w:szCs w:val="26"/>
      <w:u w:val="single"/>
      <w:lang w:val="en-US" w:eastAsia="en-US" w:bidi="ar-SA"/>
    </w:rPr>
  </w:style>
  <w:style w:type="character" w:customStyle="1" w:styleId="officialstitle-">
    <w:name w:val="official_s_title-"/>
    <w:basedOn w:val="DefaultParagraphFont"/>
    <w:rsid w:val="002639BB"/>
  </w:style>
  <w:style w:type="character" w:customStyle="1" w:styleId="officialsbureau">
    <w:name w:val="official_s_bureau"/>
    <w:basedOn w:val="DefaultParagraphFont"/>
    <w:rsid w:val="002639BB"/>
  </w:style>
  <w:style w:type="character" w:customStyle="1" w:styleId="gray">
    <w:name w:val="gray"/>
    <w:basedOn w:val="DefaultParagraphFont"/>
    <w:rsid w:val="002639BB"/>
  </w:style>
  <w:style w:type="character" w:customStyle="1" w:styleId="Styleunderline11ptBorderSinglesolidlineAuto05p">
    <w:name w:val="Style underline + 11 pt Border: : (Single solid line Auto  0.5 p..."/>
    <w:rsid w:val="002639BB"/>
    <w:rPr>
      <w:sz w:val="20"/>
      <w:u w:val="single"/>
      <w:bdr w:val="single" w:sz="4" w:space="0" w:color="auto" w:frame="1"/>
    </w:rPr>
  </w:style>
  <w:style w:type="character" w:customStyle="1" w:styleId="CardText-Underlined0">
    <w:name w:val="Card Text - Underlined"/>
    <w:rsid w:val="002639BB"/>
    <w:rPr>
      <w:b/>
      <w:bCs w:val="0"/>
      <w:sz w:val="20"/>
      <w:u w:val="single"/>
    </w:rPr>
  </w:style>
  <w:style w:type="character" w:customStyle="1" w:styleId="Style11ptItalicUnderline">
    <w:name w:val="Style 11 pt Italic Underline"/>
    <w:basedOn w:val="DefaultParagraphFont"/>
    <w:rsid w:val="002639BB"/>
    <w:rPr>
      <w:i/>
      <w:iCs/>
      <w:sz w:val="20"/>
      <w:u w:val="single"/>
    </w:rPr>
  </w:style>
  <w:style w:type="character" w:customStyle="1" w:styleId="Style11ptItalic">
    <w:name w:val="Style 11 pt Italic"/>
    <w:basedOn w:val="DefaultParagraphFont"/>
    <w:rsid w:val="002639BB"/>
    <w:rPr>
      <w:rFonts w:ascii="Times New Roman" w:hAnsi="Times New Roman" w:cs="Times New Roman" w:hint="default"/>
      <w:i/>
      <w:iCs/>
      <w:sz w:val="20"/>
    </w:rPr>
  </w:style>
  <w:style w:type="character" w:customStyle="1" w:styleId="Style9ptUnderline6">
    <w:name w:val="Style 9 pt Underline6"/>
    <w:basedOn w:val="DefaultParagraphFont"/>
    <w:rsid w:val="002639BB"/>
    <w:rPr>
      <w:sz w:val="20"/>
      <w:u w:val="single"/>
    </w:rPr>
  </w:style>
  <w:style w:type="character" w:customStyle="1" w:styleId="ct-with-fmlt">
    <w:name w:val="ct-with-fmlt"/>
    <w:basedOn w:val="DefaultParagraphFont"/>
    <w:rsid w:val="002639BB"/>
  </w:style>
  <w:style w:type="character" w:customStyle="1" w:styleId="cross-head">
    <w:name w:val="cross-head"/>
    <w:rsid w:val="002639BB"/>
  </w:style>
  <w:style w:type="character" w:customStyle="1" w:styleId="dateline">
    <w:name w:val="dateline"/>
    <w:rsid w:val="002639BB"/>
  </w:style>
  <w:style w:type="character" w:customStyle="1" w:styleId="Subtitle1">
    <w:name w:val="Subtitle1"/>
    <w:rsid w:val="002639BB"/>
  </w:style>
  <w:style w:type="character" w:customStyle="1" w:styleId="metaorigin">
    <w:name w:val="meta_origin"/>
    <w:rsid w:val="002639BB"/>
  </w:style>
  <w:style w:type="character" w:customStyle="1" w:styleId="mandelbrotrefrag">
    <w:name w:val="mandelbrot_refrag"/>
    <w:rsid w:val="002639BB"/>
  </w:style>
  <w:style w:type="character" w:customStyle="1" w:styleId="eminfo">
    <w:name w:val="eminfo"/>
    <w:rsid w:val="002639BB"/>
  </w:style>
  <w:style w:type="character" w:customStyle="1" w:styleId="emhighlight">
    <w:name w:val="emhighlight"/>
    <w:rsid w:val="002639BB"/>
  </w:style>
  <w:style w:type="character" w:customStyle="1" w:styleId="at">
    <w:name w:val="at"/>
    <w:rsid w:val="002639BB"/>
  </w:style>
  <w:style w:type="character" w:customStyle="1" w:styleId="name">
    <w:name w:val="name"/>
    <w:rsid w:val="002639BB"/>
  </w:style>
  <w:style w:type="character" w:customStyle="1" w:styleId="tkrname">
    <w:name w:val="tkrname"/>
    <w:rsid w:val="002639BB"/>
  </w:style>
  <w:style w:type="character" w:customStyle="1" w:styleId="tkrchange">
    <w:name w:val="tkrchange"/>
    <w:rsid w:val="002639BB"/>
  </w:style>
  <w:style w:type="character" w:customStyle="1" w:styleId="source-org">
    <w:name w:val="source-org"/>
    <w:rsid w:val="002639BB"/>
  </w:style>
  <w:style w:type="character" w:customStyle="1" w:styleId="updated">
    <w:name w:val="updated"/>
    <w:rsid w:val="002639BB"/>
  </w:style>
  <w:style w:type="character" w:customStyle="1" w:styleId="last">
    <w:name w:val="last"/>
    <w:rsid w:val="002639BB"/>
  </w:style>
  <w:style w:type="character" w:customStyle="1" w:styleId="institution">
    <w:name w:val="institution"/>
    <w:rsid w:val="002639BB"/>
  </w:style>
  <w:style w:type="character" w:customStyle="1" w:styleId="CharChar5">
    <w:name w:val="Char Char5"/>
    <w:rsid w:val="002639B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639BB"/>
  </w:style>
  <w:style w:type="character" w:customStyle="1" w:styleId="Style11ptBoldUnderline1">
    <w:name w:val="Style 11 pt Bold Underline1"/>
    <w:rsid w:val="002639BB"/>
    <w:rPr>
      <w:b/>
      <w:bCs/>
      <w:sz w:val="20"/>
      <w:u w:val="single"/>
    </w:rPr>
  </w:style>
  <w:style w:type="character" w:customStyle="1" w:styleId="StyleStyleunderlineBold11pt">
    <w:name w:val="Style Style underline + Bold + 11 pt"/>
    <w:rsid w:val="002639BB"/>
    <w:rPr>
      <w:bCs/>
      <w:sz w:val="20"/>
      <w:u w:val="single"/>
    </w:rPr>
  </w:style>
  <w:style w:type="character" w:customStyle="1" w:styleId="StyleunderlineAsianTimesNewRomanBold">
    <w:name w:val="Style underline + (Asian) Times New Roman Bold"/>
    <w:rsid w:val="002639B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639BB"/>
    <w:rPr>
      <w:b/>
      <w:bCs/>
      <w:sz w:val="20"/>
      <w:u w:val="single"/>
      <w:bdr w:val="single" w:sz="4" w:space="0" w:color="auto" w:frame="1"/>
    </w:rPr>
  </w:style>
  <w:style w:type="character" w:customStyle="1" w:styleId="Style9ptBoldUnderline1">
    <w:name w:val="Style 9 pt Bold Underline1"/>
    <w:rsid w:val="002639BB"/>
    <w:rPr>
      <w:bCs/>
      <w:sz w:val="22"/>
      <w:u w:val="single"/>
    </w:rPr>
  </w:style>
  <w:style w:type="character" w:customStyle="1" w:styleId="Style11ptBoldUnderlineBorderSinglesolidlineAuto1">
    <w:name w:val="Style 11 pt Bold Underline Border: : (Single solid line Auto  ...1"/>
    <w:rsid w:val="002639BB"/>
    <w:rPr>
      <w:b/>
      <w:bCs/>
      <w:sz w:val="20"/>
      <w:u w:val="single"/>
      <w:bdr w:val="single" w:sz="4" w:space="0" w:color="auto" w:frame="1"/>
    </w:rPr>
  </w:style>
  <w:style w:type="character" w:customStyle="1" w:styleId="quotepeekbase">
    <w:name w:val="quotepeekbase"/>
    <w:rsid w:val="002639BB"/>
  </w:style>
  <w:style w:type="character" w:customStyle="1" w:styleId="cardChar11">
    <w:name w:val="card Char1"/>
    <w:rsid w:val="002639BB"/>
    <w:rPr>
      <w:rFonts w:ascii="Calibri" w:eastAsia="Calibri" w:hAnsi="Calibri" w:hint="default"/>
      <w:sz w:val="24"/>
      <w:szCs w:val="22"/>
      <w:lang w:val="x-none" w:eastAsia="x-none"/>
    </w:rPr>
  </w:style>
  <w:style w:type="character" w:customStyle="1" w:styleId="NormalCard">
    <w:name w:val="Normal Card"/>
    <w:uiPriority w:val="1"/>
    <w:qFormat/>
    <w:rsid w:val="002639BB"/>
    <w:rPr>
      <w:rFonts w:ascii="Times New Roman" w:hAnsi="Times New Roman" w:cs="Times New Roman" w:hint="default"/>
      <w:sz w:val="24"/>
    </w:rPr>
  </w:style>
  <w:style w:type="character" w:customStyle="1" w:styleId="HighlightedUnderline">
    <w:name w:val="Highlighted Underline"/>
    <w:uiPriority w:val="1"/>
    <w:qFormat/>
    <w:rsid w:val="002639B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639BB"/>
    <w:rPr>
      <w:rFonts w:ascii="Times New Roman" w:hAnsi="Times New Roman" w:cs="Times New Roman" w:hint="default"/>
      <w:sz w:val="16"/>
      <w:szCs w:val="16"/>
    </w:rPr>
  </w:style>
  <w:style w:type="character" w:customStyle="1" w:styleId="timebox">
    <w:name w:val="timebox"/>
    <w:rsid w:val="002639BB"/>
  </w:style>
  <w:style w:type="character" w:customStyle="1" w:styleId="Heading2Subtext">
    <w:name w:val="Heading 2 Subtext"/>
    <w:rsid w:val="002639BB"/>
    <w:rPr>
      <w:rFonts w:ascii="Times New Roman" w:hAnsi="Times New Roman" w:cs="Times New Roman" w:hint="default"/>
      <w:sz w:val="16"/>
    </w:rPr>
  </w:style>
  <w:style w:type="character" w:customStyle="1" w:styleId="-SmallText-">
    <w:name w:val="-Small Text-"/>
    <w:rsid w:val="002639BB"/>
    <w:rPr>
      <w:rFonts w:ascii="Garamond" w:hAnsi="Garamond" w:hint="default"/>
      <w:sz w:val="16"/>
    </w:rPr>
  </w:style>
  <w:style w:type="character" w:customStyle="1" w:styleId="tagchar0">
    <w:name w:val="tagchar"/>
    <w:basedOn w:val="DefaultParagraphFont"/>
    <w:rsid w:val="002639BB"/>
  </w:style>
  <w:style w:type="character" w:customStyle="1" w:styleId="StyleBoldUnderline1">
    <w:name w:val="Style Bold Underline1"/>
    <w:basedOn w:val="DefaultParagraphFont"/>
    <w:rsid w:val="002639BB"/>
    <w:rPr>
      <w:b w:val="0"/>
      <w:bCs/>
      <w:u w:val="single"/>
    </w:rPr>
  </w:style>
  <w:style w:type="character" w:customStyle="1" w:styleId="label">
    <w:name w:val="label"/>
    <w:rsid w:val="002639BB"/>
  </w:style>
  <w:style w:type="paragraph" w:customStyle="1" w:styleId="nromal">
    <w:name w:val="nromal"/>
    <w:basedOn w:val="Normal"/>
    <w:uiPriority w:val="99"/>
    <w:qFormat/>
    <w:rsid w:val="002639BB"/>
    <w:pPr>
      <w:keepNext/>
      <w:keepLines/>
      <w:spacing w:before="200"/>
      <w:outlineLvl w:val="3"/>
    </w:pPr>
    <w:rPr>
      <w:rFonts w:eastAsia="Times New Roman" w:cs="Cambria"/>
      <w:b/>
      <w:iCs/>
    </w:rPr>
  </w:style>
  <w:style w:type="paragraph" w:customStyle="1" w:styleId="natural">
    <w:name w:val="natural"/>
    <w:basedOn w:val="Normal"/>
    <w:uiPriority w:val="99"/>
    <w:qFormat/>
    <w:rsid w:val="002639BB"/>
    <w:pPr>
      <w:keepNext/>
      <w:keepLines/>
      <w:spacing w:before="200"/>
      <w:outlineLvl w:val="3"/>
    </w:pPr>
    <w:rPr>
      <w:rFonts w:eastAsia="Times New Roman"/>
      <w:b/>
      <w:iCs/>
    </w:rPr>
  </w:style>
  <w:style w:type="paragraph" w:customStyle="1" w:styleId="nroaml">
    <w:name w:val="nroaml"/>
    <w:basedOn w:val="Normal"/>
    <w:uiPriority w:val="99"/>
    <w:qFormat/>
    <w:rsid w:val="002639BB"/>
    <w:pPr>
      <w:keepNext/>
      <w:keepLines/>
      <w:spacing w:before="200"/>
      <w:outlineLvl w:val="3"/>
    </w:pPr>
    <w:rPr>
      <w:rFonts w:eastAsia="Times New Roman"/>
      <w:b/>
      <w:iCs/>
    </w:rPr>
  </w:style>
  <w:style w:type="paragraph" w:customStyle="1" w:styleId="noraml">
    <w:name w:val="noraml"/>
    <w:basedOn w:val="Normal"/>
    <w:uiPriority w:val="99"/>
    <w:qFormat/>
    <w:rsid w:val="002639BB"/>
    <w:pPr>
      <w:keepNext/>
      <w:keepLines/>
      <w:spacing w:before="200"/>
      <w:outlineLvl w:val="3"/>
    </w:pPr>
    <w:rPr>
      <w:rFonts w:eastAsia="Times New Roman"/>
      <w:b/>
      <w:iCs/>
    </w:rPr>
  </w:style>
  <w:style w:type="paragraph" w:styleId="ListBullet">
    <w:name w:val="List Bullet"/>
    <w:basedOn w:val="Normal"/>
    <w:link w:val="ListBulletChar"/>
    <w:uiPriority w:val="99"/>
    <w:unhideWhenUsed/>
    <w:rsid w:val="002639BB"/>
    <w:pPr>
      <w:tabs>
        <w:tab w:val="num" w:pos="360"/>
      </w:tabs>
      <w:ind w:left="360" w:hanging="360"/>
    </w:pPr>
    <w:rPr>
      <w:rFonts w:eastAsia="Calibri"/>
    </w:rPr>
  </w:style>
  <w:style w:type="table" w:styleId="MediumGrid1">
    <w:name w:val="Medium Grid 1"/>
    <w:basedOn w:val="TableNormal"/>
    <w:uiPriority w:val="67"/>
    <w:rsid w:val="002639B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639BB"/>
    <w:rPr>
      <w:rFonts w:eastAsia="Calibri"/>
      <w:sz w:val="16"/>
      <w:szCs w:val="16"/>
    </w:rPr>
  </w:style>
  <w:style w:type="character" w:customStyle="1" w:styleId="SmallSizeParagraphChar">
    <w:name w:val="Small Size Paragraph Char"/>
    <w:link w:val="SmallSizeParagraph"/>
    <w:rsid w:val="002639BB"/>
    <w:rPr>
      <w:rFonts w:ascii="Georgia" w:eastAsia="Calibri" w:hAnsi="Georgia" w:cs="Calibri"/>
      <w:sz w:val="16"/>
      <w:szCs w:val="16"/>
    </w:rPr>
  </w:style>
  <w:style w:type="character" w:customStyle="1" w:styleId="lede">
    <w:name w:val="lede"/>
    <w:basedOn w:val="DefaultParagraphFont"/>
    <w:rsid w:val="002639BB"/>
  </w:style>
  <w:style w:type="character" w:customStyle="1" w:styleId="Heading7Char1">
    <w:name w:val="Heading 7 Char1"/>
    <w:basedOn w:val="DefaultParagraphFont"/>
    <w:semiHidden/>
    <w:rsid w:val="002639B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2639B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639B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2639BB"/>
    <w:rPr>
      <w:rFonts w:eastAsia="MS Mincho"/>
      <w:szCs w:val="20"/>
      <w:u w:val="single"/>
    </w:rPr>
  </w:style>
  <w:style w:type="character" w:customStyle="1" w:styleId="UnderlineChar2CharCharChar">
    <w:name w:val="Underline Char2 Char Char Char"/>
    <w:link w:val="UnderlineChar2CharChar"/>
    <w:rsid w:val="002639BB"/>
    <w:rPr>
      <w:rFonts w:ascii="Georgia" w:eastAsia="MS Mincho" w:hAnsi="Georgia" w:cs="Calibri"/>
      <w:szCs w:val="20"/>
      <w:u w:val="single"/>
    </w:rPr>
  </w:style>
  <w:style w:type="paragraph" w:customStyle="1" w:styleId="StylecardLatinVerdana-BoldUnderline">
    <w:name w:val="Style card + (Latin) Verdana-Bold Underline"/>
    <w:basedOn w:val="Normal"/>
    <w:link w:val="StylecardLatinVerdana-BoldUnderlineChar"/>
    <w:qFormat/>
    <w:rsid w:val="002639BB"/>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2639BB"/>
    <w:rPr>
      <w:rFonts w:ascii="Georgia" w:eastAsia="SimSun" w:hAnsi="Georgia" w:cs="Calibri"/>
      <w:kern w:val="32"/>
      <w:u w:val="single"/>
      <w:lang w:val="x-none" w:eastAsia="zh-CN"/>
    </w:rPr>
  </w:style>
  <w:style w:type="paragraph" w:customStyle="1" w:styleId="StyleCardText9pt">
    <w:name w:val="Style Card Text + 9 pt"/>
    <w:basedOn w:val="Normal"/>
    <w:link w:val="StyleCardText9ptChar"/>
    <w:qFormat/>
    <w:rsid w:val="002639BB"/>
    <w:pPr>
      <w:spacing w:after="200"/>
    </w:pPr>
    <w:rPr>
      <w:rFonts w:eastAsia="Calibri"/>
    </w:rPr>
  </w:style>
  <w:style w:type="character" w:customStyle="1" w:styleId="StyleCardText9ptChar">
    <w:name w:val="Style Card Text + 9 pt Char"/>
    <w:basedOn w:val="DefaultParagraphFont"/>
    <w:link w:val="StyleCardText9pt"/>
    <w:rsid w:val="002639BB"/>
    <w:rPr>
      <w:rFonts w:ascii="Georgia" w:eastAsia="Calibri" w:hAnsi="Georgia" w:cs="Calibri"/>
    </w:rPr>
  </w:style>
  <w:style w:type="character" w:customStyle="1" w:styleId="QuoteChar1">
    <w:name w:val="Quote Char1"/>
    <w:aliases w:val="quote Char1"/>
    <w:basedOn w:val="DefaultParagraphFont"/>
    <w:uiPriority w:val="29"/>
    <w:rsid w:val="002639BB"/>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2639BB"/>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639BB"/>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2639BB"/>
    <w:rPr>
      <w:rFonts w:ascii="Century Gothic" w:hAnsi="Century Gothic"/>
      <w:sz w:val="24"/>
      <w:u w:val="thick"/>
    </w:rPr>
  </w:style>
  <w:style w:type="character" w:customStyle="1" w:styleId="StyleTimesNewRoman12ptBold">
    <w:name w:val="Style Times New Roman 12 pt Bold"/>
    <w:rsid w:val="002639BB"/>
    <w:rPr>
      <w:b/>
      <w:bCs/>
      <w:sz w:val="24"/>
    </w:rPr>
  </w:style>
  <w:style w:type="character" w:customStyle="1" w:styleId="Intemphasis">
    <w:name w:val="Intemphasis"/>
    <w:uiPriority w:val="1"/>
    <w:qFormat/>
    <w:rsid w:val="002639BB"/>
    <w:rPr>
      <w:rFonts w:ascii="Cambria" w:hAnsi="Cambria"/>
      <w:b/>
      <w:sz w:val="20"/>
      <w:u w:val="single"/>
      <w:bdr w:val="single" w:sz="4" w:space="0" w:color="auto"/>
      <w:shd w:val="pct25" w:color="auto" w:fill="auto"/>
    </w:rPr>
  </w:style>
  <w:style w:type="character" w:customStyle="1" w:styleId="BoldUnderlineChar1">
    <w:name w:val="BoldUnderline Char1"/>
    <w:rsid w:val="002639B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639BB"/>
    <w:rPr>
      <w:rFonts w:eastAsia="Cambria"/>
      <w:b/>
    </w:rPr>
  </w:style>
  <w:style w:type="paragraph" w:customStyle="1" w:styleId="Shrink8">
    <w:name w:val="Shrink8"/>
    <w:basedOn w:val="Normal"/>
    <w:uiPriority w:val="99"/>
    <w:qFormat/>
    <w:rsid w:val="002639BB"/>
    <w:rPr>
      <w:rFonts w:eastAsia="Cambria"/>
    </w:rPr>
  </w:style>
  <w:style w:type="paragraph" w:customStyle="1" w:styleId="UnderlineText">
    <w:name w:val="Underline Text"/>
    <w:basedOn w:val="Normal"/>
    <w:link w:val="UnderlineTextChar"/>
    <w:qFormat/>
    <w:rsid w:val="002639BB"/>
    <w:pPr>
      <w:ind w:left="288"/>
    </w:pPr>
    <w:rPr>
      <w:rFonts w:asciiTheme="minorHAnsi" w:hAnsiTheme="minorHAnsi" w:cstheme="minorBidi"/>
      <w:u w:val="single"/>
    </w:rPr>
  </w:style>
  <w:style w:type="paragraph" w:customStyle="1" w:styleId="HotRoute0">
    <w:name w:val="Hot Route"/>
    <w:basedOn w:val="Normal"/>
    <w:link w:val="HotRouteChar0"/>
    <w:qFormat/>
    <w:rsid w:val="002639BB"/>
    <w:pPr>
      <w:ind w:left="288"/>
    </w:pPr>
    <w:rPr>
      <w:rFonts w:eastAsia="Cambria"/>
      <w:iCs/>
      <w:color w:val="000000"/>
      <w:sz w:val="18"/>
    </w:rPr>
  </w:style>
  <w:style w:type="character" w:customStyle="1" w:styleId="commentstext">
    <w:name w:val="comments_text"/>
    <w:uiPriority w:val="99"/>
    <w:rsid w:val="002639BB"/>
    <w:rPr>
      <w:rFonts w:cs="Times New Roman"/>
    </w:rPr>
  </w:style>
  <w:style w:type="paragraph" w:customStyle="1" w:styleId="Heading42">
    <w:name w:val="Heading 42"/>
    <w:basedOn w:val="Normal"/>
    <w:uiPriority w:val="99"/>
    <w:qFormat/>
    <w:rsid w:val="002639BB"/>
    <w:rPr>
      <w:rFonts w:eastAsia="Times New Roman"/>
    </w:rPr>
  </w:style>
  <w:style w:type="paragraph" w:customStyle="1" w:styleId="DebateNormal">
    <w:name w:val="DebateNormal"/>
    <w:basedOn w:val="Normal"/>
    <w:link w:val="DebateNormalChar"/>
    <w:qFormat/>
    <w:rsid w:val="002639BB"/>
    <w:pPr>
      <w:spacing w:line="276" w:lineRule="auto"/>
    </w:pPr>
    <w:rPr>
      <w:rFonts w:eastAsia="Calibri"/>
      <w:szCs w:val="20"/>
    </w:rPr>
  </w:style>
  <w:style w:type="character" w:customStyle="1" w:styleId="DebateNormalChar">
    <w:name w:val="DebateNormal Char"/>
    <w:basedOn w:val="DefaultParagraphFont"/>
    <w:link w:val="DebateNormal"/>
    <w:rsid w:val="002639BB"/>
    <w:rPr>
      <w:rFonts w:ascii="Georgia" w:eastAsia="Calibri" w:hAnsi="Georgia" w:cs="Calibri"/>
      <w:szCs w:val="20"/>
    </w:rPr>
  </w:style>
  <w:style w:type="paragraph" w:customStyle="1" w:styleId="DebateEmphasis">
    <w:name w:val="DebateEmphasis"/>
    <w:basedOn w:val="Normal"/>
    <w:link w:val="DebateEmphasisChar"/>
    <w:qFormat/>
    <w:rsid w:val="002639B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639BB"/>
    <w:rPr>
      <w:rFonts w:ascii="Georgia" w:eastAsia="Calibri" w:hAnsi="Georgia" w:cs="Calibri"/>
      <w:b/>
      <w:szCs w:val="20"/>
      <w:u w:val="single"/>
    </w:rPr>
  </w:style>
  <w:style w:type="paragraph" w:customStyle="1" w:styleId="NormalCite">
    <w:name w:val="NormalCite"/>
    <w:link w:val="NormalCiteChar"/>
    <w:qFormat/>
    <w:rsid w:val="002639B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639BB"/>
    <w:rPr>
      <w:rFonts w:ascii="Times New Roman" w:hAnsi="Times New Roman" w:cs="Times New Roman"/>
      <w:sz w:val="18"/>
    </w:rPr>
  </w:style>
  <w:style w:type="paragraph" w:customStyle="1" w:styleId="StyleUnderlineChar11pt3">
    <w:name w:val="Style Underline Char + 11 pt3"/>
    <w:link w:val="StyleUnderlineChar11pt3Char"/>
    <w:qFormat/>
    <w:rsid w:val="002639BB"/>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2639BB"/>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2639BB"/>
  </w:style>
  <w:style w:type="character" w:customStyle="1" w:styleId="StyleunderlineBold0">
    <w:name w:val="Style underline + Bold"/>
    <w:basedOn w:val="underline"/>
    <w:rsid w:val="002639BB"/>
    <w:rPr>
      <w:rFonts w:ascii="Times New Roman" w:hAnsi="Times New Roman"/>
      <w:sz w:val="20"/>
      <w:u w:val="single"/>
    </w:rPr>
  </w:style>
  <w:style w:type="character" w:customStyle="1" w:styleId="BodyTextIndent3Char1">
    <w:name w:val="Body Text Indent 3 Char1"/>
    <w:basedOn w:val="DefaultParagraphFont"/>
    <w:uiPriority w:val="99"/>
    <w:rsid w:val="002639B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639BB"/>
    <w:rPr>
      <w:b/>
      <w:bCs/>
      <w:strike w:val="0"/>
      <w:dstrike w:val="0"/>
      <w:sz w:val="24"/>
      <w:u w:val="none"/>
      <w:effect w:val="none"/>
    </w:rPr>
  </w:style>
  <w:style w:type="character" w:customStyle="1" w:styleId="UnderlineChar5Char">
    <w:name w:val="Underline Char5 Char"/>
    <w:basedOn w:val="DefaultParagraphFont"/>
    <w:rsid w:val="002639B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639B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639BB"/>
    <w:rPr>
      <w:szCs w:val="24"/>
      <w:u w:val="single"/>
      <w:lang w:val="en-US" w:eastAsia="en-US" w:bidi="ar-SA"/>
    </w:rPr>
  </w:style>
  <w:style w:type="character" w:customStyle="1" w:styleId="UnderlineChar4Char">
    <w:name w:val="Underline Char4 Char"/>
    <w:basedOn w:val="DefaultParagraphFont"/>
    <w:link w:val="UnderlineChar4"/>
    <w:rsid w:val="002639BB"/>
    <w:rPr>
      <w:u w:val="single"/>
    </w:rPr>
  </w:style>
  <w:style w:type="paragraph" w:customStyle="1" w:styleId="UnderlineChar4">
    <w:name w:val="Underline Char4"/>
    <w:basedOn w:val="Normal"/>
    <w:link w:val="UnderlineChar4Char"/>
    <w:qFormat/>
    <w:rsid w:val="002639BB"/>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2639BB"/>
    <w:rPr>
      <w:b/>
      <w:u w:val="single"/>
    </w:rPr>
  </w:style>
  <w:style w:type="paragraph" w:customStyle="1" w:styleId="BoldandUnderlineChar3">
    <w:name w:val="Bold and Underline Char3"/>
    <w:basedOn w:val="Normal"/>
    <w:link w:val="BoldandUnderlineChar3Char2"/>
    <w:qFormat/>
    <w:rsid w:val="002639BB"/>
    <w:rPr>
      <w:rFonts w:asciiTheme="minorHAnsi" w:hAnsiTheme="minorHAnsi" w:cstheme="minorBidi"/>
      <w:b/>
      <w:u w:val="single"/>
    </w:rPr>
  </w:style>
  <w:style w:type="paragraph" w:customStyle="1" w:styleId="Language">
    <w:name w:val="Language"/>
    <w:basedOn w:val="Normal"/>
    <w:link w:val="LanguageChar"/>
    <w:qFormat/>
    <w:rsid w:val="002639BB"/>
    <w:rPr>
      <w:rFonts w:eastAsia="Times New Roman"/>
      <w:strike/>
      <w:szCs w:val="20"/>
    </w:rPr>
  </w:style>
  <w:style w:type="character" w:customStyle="1" w:styleId="LanguageChar">
    <w:name w:val="Language Char"/>
    <w:basedOn w:val="DefaultParagraphFont"/>
    <w:link w:val="Language"/>
    <w:rsid w:val="002639BB"/>
    <w:rPr>
      <w:rFonts w:ascii="Georgia" w:eastAsia="Times New Roman" w:hAnsi="Georgia" w:cs="Calibri"/>
      <w:strike/>
      <w:szCs w:val="20"/>
    </w:rPr>
  </w:style>
  <w:style w:type="paragraph" w:customStyle="1" w:styleId="UnderlineChar3">
    <w:name w:val="Underline Char3"/>
    <w:basedOn w:val="Normal"/>
    <w:link w:val="UnderlineChar3Char"/>
    <w:qFormat/>
    <w:rsid w:val="002639BB"/>
    <w:rPr>
      <w:rFonts w:eastAsia="Times New Roman"/>
      <w:u w:val="single"/>
    </w:rPr>
  </w:style>
  <w:style w:type="character" w:customStyle="1" w:styleId="UnderlineChar3Char">
    <w:name w:val="Underline Char3 Char"/>
    <w:basedOn w:val="DefaultParagraphFont"/>
    <w:link w:val="UnderlineChar3"/>
    <w:rsid w:val="002639BB"/>
    <w:rPr>
      <w:rFonts w:ascii="Georgia" w:eastAsia="Times New Roman" w:hAnsi="Georgia" w:cs="Calibri"/>
      <w:u w:val="single"/>
    </w:rPr>
  </w:style>
  <w:style w:type="paragraph" w:customStyle="1" w:styleId="BoldandUnderlineChar3Char">
    <w:name w:val="Bold and Underline Char3 Char"/>
    <w:basedOn w:val="Normal"/>
    <w:link w:val="BoldandUnderlineChar3CharChar"/>
    <w:qFormat/>
    <w:rsid w:val="002639BB"/>
    <w:rPr>
      <w:rFonts w:eastAsia="Times New Roman"/>
      <w:b/>
      <w:u w:val="single"/>
    </w:rPr>
  </w:style>
  <w:style w:type="character" w:customStyle="1" w:styleId="BoldandUnderlineChar3CharChar">
    <w:name w:val="Bold and Underline Char3 Char Char"/>
    <w:basedOn w:val="DefaultParagraphFont"/>
    <w:link w:val="BoldandUnderlineChar3Char"/>
    <w:rsid w:val="002639BB"/>
    <w:rPr>
      <w:rFonts w:ascii="Georgia" w:eastAsia="Times New Roman" w:hAnsi="Georgia" w:cs="Calibri"/>
      <w:b/>
      <w:u w:val="single"/>
    </w:rPr>
  </w:style>
  <w:style w:type="character" w:customStyle="1" w:styleId="FontStyle477">
    <w:name w:val="Font Style477"/>
    <w:basedOn w:val="DefaultParagraphFont"/>
    <w:uiPriority w:val="99"/>
    <w:rsid w:val="002639BB"/>
    <w:rPr>
      <w:rFonts w:ascii="Times New Roman" w:hAnsi="Times New Roman" w:cs="Times New Roman"/>
      <w:sz w:val="18"/>
      <w:szCs w:val="18"/>
    </w:rPr>
  </w:style>
  <w:style w:type="character" w:customStyle="1" w:styleId="FontStyle505">
    <w:name w:val="Font Style505"/>
    <w:basedOn w:val="DefaultParagraphFont"/>
    <w:uiPriority w:val="99"/>
    <w:rsid w:val="002639BB"/>
    <w:rPr>
      <w:rFonts w:ascii="Times New Roman" w:hAnsi="Times New Roman" w:cs="Times New Roman"/>
      <w:sz w:val="18"/>
      <w:szCs w:val="18"/>
    </w:rPr>
  </w:style>
  <w:style w:type="character" w:customStyle="1" w:styleId="FontStyle514">
    <w:name w:val="Font Style514"/>
    <w:basedOn w:val="DefaultParagraphFont"/>
    <w:uiPriority w:val="99"/>
    <w:rsid w:val="002639B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639B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639BB"/>
    <w:rPr>
      <w:rFonts w:ascii="Georgia" w:eastAsia="Times New Roman" w:hAnsi="Georgia" w:cs="Calibri"/>
      <w:b/>
      <w:bCs/>
      <w:i/>
      <w:iCs/>
      <w:u w:val="single"/>
    </w:rPr>
  </w:style>
  <w:style w:type="character" w:customStyle="1" w:styleId="FontStyle500">
    <w:name w:val="Font Style500"/>
    <w:basedOn w:val="DefaultParagraphFont"/>
    <w:uiPriority w:val="99"/>
    <w:rsid w:val="002639BB"/>
    <w:rPr>
      <w:rFonts w:ascii="Times New Roman" w:hAnsi="Times New Roman" w:cs="Times New Roman"/>
      <w:b/>
      <w:bCs/>
      <w:sz w:val="16"/>
      <w:szCs w:val="16"/>
    </w:rPr>
  </w:style>
  <w:style w:type="character" w:customStyle="1" w:styleId="LanguageEditingChar">
    <w:name w:val="Language Editing Char"/>
    <w:link w:val="LanguageEditing"/>
    <w:locked/>
    <w:rsid w:val="002639B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639BB"/>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2639BB"/>
    <w:rPr>
      <w:rFonts w:ascii="Times New Roman" w:eastAsia="Times New Roman" w:hAnsi="Times New Roman" w:cs="Times New Roman"/>
      <w:b/>
      <w:szCs w:val="24"/>
      <w:u w:val="single"/>
    </w:rPr>
  </w:style>
  <w:style w:type="paragraph" w:customStyle="1" w:styleId="CardT1">
    <w:name w:val="CardT1"/>
    <w:basedOn w:val="Normal"/>
    <w:link w:val="CardT1Char"/>
    <w:qFormat/>
    <w:rsid w:val="002639BB"/>
    <w:rPr>
      <w:rFonts w:eastAsia="Calibri"/>
      <w:kern w:val="2"/>
      <w:sz w:val="14"/>
      <w:szCs w:val="14"/>
      <w:lang w:eastAsia="zh-TW"/>
    </w:rPr>
  </w:style>
  <w:style w:type="character" w:customStyle="1" w:styleId="CardT1Char">
    <w:name w:val="CardT1 Char"/>
    <w:link w:val="CardT1"/>
    <w:rsid w:val="002639BB"/>
    <w:rPr>
      <w:rFonts w:ascii="Georgia" w:eastAsia="Calibri" w:hAnsi="Georgia" w:cs="Calibri"/>
      <w:kern w:val="2"/>
      <w:sz w:val="14"/>
      <w:szCs w:val="14"/>
      <w:lang w:eastAsia="zh-TW"/>
    </w:rPr>
  </w:style>
  <w:style w:type="character" w:customStyle="1" w:styleId="CardCite1">
    <w:name w:val="CardCite1"/>
    <w:qFormat/>
    <w:rsid w:val="002639B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639BB"/>
    <w:rPr>
      <w:rFonts w:ascii="Times New Roman" w:hAnsi="Times New Roman" w:cs="Times New Roman"/>
      <w:sz w:val="14"/>
      <w:szCs w:val="14"/>
    </w:rPr>
  </w:style>
  <w:style w:type="character" w:customStyle="1" w:styleId="FontStyle212">
    <w:name w:val="Font Style212"/>
    <w:basedOn w:val="DefaultParagraphFont"/>
    <w:uiPriority w:val="99"/>
    <w:rsid w:val="002639BB"/>
    <w:rPr>
      <w:rFonts w:ascii="Times New Roman" w:hAnsi="Times New Roman" w:cs="Times New Roman"/>
      <w:b/>
      <w:bCs/>
      <w:sz w:val="18"/>
      <w:szCs w:val="18"/>
    </w:rPr>
  </w:style>
  <w:style w:type="character" w:customStyle="1" w:styleId="FontStyle275">
    <w:name w:val="Font Style275"/>
    <w:basedOn w:val="DefaultParagraphFont"/>
    <w:uiPriority w:val="99"/>
    <w:rsid w:val="002639B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639B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2639BB"/>
    <w:rPr>
      <w:rFonts w:eastAsia="Times New Roman"/>
      <w:b/>
      <w:bCs/>
      <w:szCs w:val="24"/>
      <w:u w:val="single"/>
    </w:rPr>
  </w:style>
  <w:style w:type="paragraph" w:customStyle="1" w:styleId="Underline20">
    <w:name w:val="Underline2"/>
    <w:basedOn w:val="Normal"/>
    <w:link w:val="Underline2Char"/>
    <w:uiPriority w:val="4"/>
    <w:qFormat/>
    <w:rsid w:val="002639BB"/>
    <w:rPr>
      <w:rFonts w:eastAsia="Calibri"/>
      <w:u w:val="single"/>
    </w:rPr>
  </w:style>
  <w:style w:type="character" w:customStyle="1" w:styleId="Underline2Char">
    <w:name w:val="Underline2 Char"/>
    <w:link w:val="Underline20"/>
    <w:uiPriority w:val="4"/>
    <w:rsid w:val="002639BB"/>
    <w:rPr>
      <w:rFonts w:ascii="Georgia" w:eastAsia="Calibri" w:hAnsi="Georgia" w:cs="Calibri"/>
      <w:u w:val="single"/>
    </w:rPr>
  </w:style>
  <w:style w:type="character" w:customStyle="1" w:styleId="CharacterStyle3">
    <w:name w:val="Character Style 3"/>
    <w:uiPriority w:val="99"/>
    <w:rsid w:val="002639BB"/>
    <w:rPr>
      <w:rFonts w:ascii="Bookman Old Style" w:hAnsi="Bookman Old Style" w:cs="Bookman Old Style"/>
      <w:spacing w:val="-5"/>
      <w:sz w:val="18"/>
      <w:szCs w:val="18"/>
    </w:rPr>
  </w:style>
  <w:style w:type="paragraph" w:customStyle="1" w:styleId="p0">
    <w:name w:val="p0"/>
    <w:basedOn w:val="Normal"/>
    <w:uiPriority w:val="99"/>
    <w:qFormat/>
    <w:rsid w:val="002639BB"/>
    <w:pPr>
      <w:spacing w:before="100" w:beforeAutospacing="1" w:after="100" w:afterAutospacing="1"/>
    </w:pPr>
    <w:rPr>
      <w:rFonts w:eastAsia="Times New Roman"/>
    </w:rPr>
  </w:style>
  <w:style w:type="character" w:customStyle="1" w:styleId="1">
    <w:name w:val="1"/>
    <w:rsid w:val="002639BB"/>
    <w:rPr>
      <w:rFonts w:cs="Arial"/>
      <w:bCs/>
      <w:sz w:val="20"/>
      <w:u w:val="single"/>
      <w:lang w:val="en-US" w:eastAsia="en-US" w:bidi="ar-SA"/>
    </w:rPr>
  </w:style>
  <w:style w:type="paragraph" w:customStyle="1" w:styleId="dropcap">
    <w:name w:val="dropcap"/>
    <w:basedOn w:val="Normal"/>
    <w:uiPriority w:val="99"/>
    <w:qFormat/>
    <w:rsid w:val="002639BB"/>
    <w:pPr>
      <w:spacing w:before="100" w:beforeAutospacing="1" w:after="100" w:afterAutospacing="1"/>
    </w:pPr>
    <w:rPr>
      <w:rFonts w:eastAsia="Times New Roman"/>
    </w:rPr>
  </w:style>
  <w:style w:type="character" w:customStyle="1" w:styleId="BodyTextIndent2Char1">
    <w:name w:val="Body Text Indent 2 Char1"/>
    <w:basedOn w:val="DefaultParagraphFont"/>
    <w:rsid w:val="002639BB"/>
    <w:rPr>
      <w:rFonts w:ascii="Georgia" w:hAnsi="Georgia"/>
    </w:rPr>
  </w:style>
  <w:style w:type="paragraph" w:customStyle="1" w:styleId="StyleStyle49pt6">
    <w:name w:val="Style Style4 + 9 pt6"/>
    <w:basedOn w:val="Style4"/>
    <w:link w:val="StyleStyle49pt6Char"/>
    <w:qFormat/>
    <w:rsid w:val="002639BB"/>
    <w:rPr>
      <w:rFonts w:ascii="Times New Roman" w:eastAsia="Times New Roman" w:hAnsi="Times New Roman" w:cs="Times New Roman"/>
    </w:rPr>
  </w:style>
  <w:style w:type="character" w:customStyle="1" w:styleId="StyleStyle49pt6Char">
    <w:name w:val="Style Style4 + 9 pt6 Char"/>
    <w:basedOn w:val="Style4Char"/>
    <w:link w:val="StyleStyle49pt6"/>
    <w:rsid w:val="002639BB"/>
    <w:rPr>
      <w:rFonts w:ascii="Times New Roman" w:eastAsia="Times New Roman" w:hAnsi="Times New Roman" w:cs="Times New Roman"/>
      <w:u w:val="single"/>
    </w:rPr>
  </w:style>
  <w:style w:type="character" w:customStyle="1" w:styleId="CharChar31">
    <w:name w:val="Char Char31"/>
    <w:rsid w:val="002639B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639B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639BB"/>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639B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639BB"/>
    <w:rPr>
      <w:b/>
      <w:bCs/>
      <w:u w:val="single"/>
    </w:rPr>
  </w:style>
  <w:style w:type="character" w:customStyle="1" w:styleId="Subtitle2">
    <w:name w:val="Subtitle2"/>
    <w:rsid w:val="002639BB"/>
  </w:style>
  <w:style w:type="character" w:customStyle="1" w:styleId="drop">
    <w:name w:val="drop"/>
    <w:rsid w:val="002639BB"/>
  </w:style>
  <w:style w:type="character" w:customStyle="1" w:styleId="bioline">
    <w:name w:val="bioline"/>
    <w:rsid w:val="002639BB"/>
  </w:style>
  <w:style w:type="character" w:customStyle="1" w:styleId="articletitle0">
    <w:name w:val="article_title"/>
    <w:rsid w:val="002639BB"/>
  </w:style>
  <w:style w:type="character" w:customStyle="1" w:styleId="A4">
    <w:name w:val="A4"/>
    <w:uiPriority w:val="99"/>
    <w:rsid w:val="002639BB"/>
    <w:rPr>
      <w:color w:val="000000"/>
    </w:rPr>
  </w:style>
  <w:style w:type="character" w:customStyle="1" w:styleId="DebatenoramlChar">
    <w:name w:val="Debatenoraml Char"/>
    <w:link w:val="Debatenoraml"/>
    <w:locked/>
    <w:rsid w:val="002639BB"/>
    <w:rPr>
      <w:rFonts w:ascii="Times New Roman" w:hAnsi="Times New Roman"/>
    </w:rPr>
  </w:style>
  <w:style w:type="paragraph" w:customStyle="1" w:styleId="Debatenoraml">
    <w:name w:val="Debatenoraml"/>
    <w:basedOn w:val="NoSpacing"/>
    <w:link w:val="DebatenoramlChar"/>
    <w:qFormat/>
    <w:rsid w:val="002639BB"/>
    <w:rPr>
      <w:rFonts w:ascii="Times New Roman" w:hAnsi="Times New Roman" w:cstheme="minorBidi"/>
    </w:rPr>
  </w:style>
  <w:style w:type="character" w:customStyle="1" w:styleId="s2">
    <w:name w:val="s2"/>
    <w:rsid w:val="002639BB"/>
  </w:style>
  <w:style w:type="character" w:customStyle="1" w:styleId="s4">
    <w:name w:val="s4"/>
    <w:rsid w:val="002639BB"/>
  </w:style>
  <w:style w:type="character" w:customStyle="1" w:styleId="s5">
    <w:name w:val="s5"/>
    <w:rsid w:val="002639BB"/>
  </w:style>
  <w:style w:type="paragraph" w:customStyle="1" w:styleId="SynergyTag">
    <w:name w:val="SynergyTag"/>
    <w:basedOn w:val="Normal"/>
    <w:uiPriority w:val="99"/>
    <w:qFormat/>
    <w:rsid w:val="002639BB"/>
    <w:rPr>
      <w:rFonts w:eastAsia="Calibri"/>
      <w:b/>
    </w:rPr>
  </w:style>
  <w:style w:type="paragraph" w:customStyle="1" w:styleId="Quals">
    <w:name w:val="Quals"/>
    <w:basedOn w:val="Normal"/>
    <w:link w:val="QualsChar"/>
    <w:qFormat/>
    <w:rsid w:val="002639BB"/>
    <w:rPr>
      <w:rFonts w:eastAsia="Calibri"/>
      <w:sz w:val="18"/>
    </w:rPr>
  </w:style>
  <w:style w:type="character" w:customStyle="1" w:styleId="QualsChar">
    <w:name w:val="Quals Char"/>
    <w:link w:val="Quals"/>
    <w:rsid w:val="002639BB"/>
    <w:rPr>
      <w:rFonts w:ascii="Georgia" w:eastAsia="Calibri" w:hAnsi="Georgia" w:cs="Calibri"/>
      <w:sz w:val="18"/>
    </w:rPr>
  </w:style>
  <w:style w:type="character" w:customStyle="1" w:styleId="cap">
    <w:name w:val="cap"/>
    <w:rsid w:val="002639BB"/>
  </w:style>
  <w:style w:type="character" w:customStyle="1" w:styleId="rightsnotice">
    <w:name w:val="rightsnotice"/>
    <w:rsid w:val="002639BB"/>
  </w:style>
  <w:style w:type="paragraph" w:customStyle="1" w:styleId="times">
    <w:name w:val="times"/>
    <w:basedOn w:val="Normal"/>
    <w:uiPriority w:val="99"/>
    <w:qFormat/>
    <w:rsid w:val="002639BB"/>
    <w:pPr>
      <w:spacing w:before="100" w:beforeAutospacing="1" w:after="100" w:afterAutospacing="1"/>
    </w:pPr>
    <w:rPr>
      <w:rFonts w:eastAsia="Times New Roman"/>
    </w:rPr>
  </w:style>
  <w:style w:type="character" w:customStyle="1" w:styleId="Caption1">
    <w:name w:val="Caption1"/>
    <w:rsid w:val="002639BB"/>
  </w:style>
  <w:style w:type="character" w:customStyle="1" w:styleId="credit">
    <w:name w:val="credit"/>
    <w:rsid w:val="002639BB"/>
  </w:style>
  <w:style w:type="character" w:customStyle="1" w:styleId="scaps">
    <w:name w:val="scaps"/>
    <w:rsid w:val="002639BB"/>
  </w:style>
  <w:style w:type="character" w:customStyle="1" w:styleId="current-article">
    <w:name w:val="current-article"/>
    <w:rsid w:val="002639BB"/>
  </w:style>
  <w:style w:type="character" w:customStyle="1" w:styleId="related-current-indicator">
    <w:name w:val="related-current-indicator"/>
    <w:rsid w:val="002639BB"/>
  </w:style>
  <w:style w:type="character" w:customStyle="1" w:styleId="bylclear">
    <w:name w:val="bylclear"/>
    <w:rsid w:val="002639BB"/>
  </w:style>
  <w:style w:type="character" w:customStyle="1" w:styleId="timestamp">
    <w:name w:val="timestamp"/>
    <w:rsid w:val="002639BB"/>
  </w:style>
  <w:style w:type="character" w:customStyle="1" w:styleId="comments">
    <w:name w:val="comments"/>
    <w:rsid w:val="002639BB"/>
  </w:style>
  <w:style w:type="character" w:customStyle="1" w:styleId="essaytext">
    <w:name w:val="essaytext"/>
    <w:rsid w:val="002639BB"/>
  </w:style>
  <w:style w:type="character" w:customStyle="1" w:styleId="byline">
    <w:name w:val="byline"/>
    <w:rsid w:val="002639BB"/>
  </w:style>
  <w:style w:type="character" w:customStyle="1" w:styleId="username">
    <w:name w:val="username"/>
    <w:rsid w:val="002639BB"/>
  </w:style>
  <w:style w:type="character" w:customStyle="1" w:styleId="toplinks">
    <w:name w:val="toplinks"/>
    <w:rsid w:val="002639BB"/>
  </w:style>
  <w:style w:type="paragraph" w:customStyle="1" w:styleId="BodyA">
    <w:name w:val="Body A"/>
    <w:uiPriority w:val="99"/>
    <w:qFormat/>
    <w:rsid w:val="002639B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2639B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2639BB"/>
    <w:rPr>
      <w:rFonts w:ascii="Georgia" w:eastAsia="Times New Roman" w:hAnsi="Georgia" w:cs="Calibri"/>
      <w:b/>
      <w:caps/>
      <w:szCs w:val="28"/>
      <w:u w:val="single"/>
    </w:rPr>
  </w:style>
  <w:style w:type="paragraph" w:customStyle="1" w:styleId="NotStarred">
    <w:name w:val="NotStarred"/>
    <w:basedOn w:val="Normal"/>
    <w:link w:val="NotStarredChar"/>
    <w:qFormat/>
    <w:rsid w:val="002639B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2639BB"/>
    <w:rPr>
      <w:rFonts w:ascii="Georgia" w:eastAsia="Times New Roman" w:hAnsi="Georgia" w:cs="Calibri"/>
      <w:b/>
      <w:caps/>
      <w:szCs w:val="28"/>
      <w:u w:val="single"/>
    </w:rPr>
  </w:style>
  <w:style w:type="character" w:customStyle="1" w:styleId="A3">
    <w:name w:val="A3"/>
    <w:rsid w:val="002639BB"/>
    <w:rPr>
      <w:rFonts w:cs="Perpetua"/>
      <w:color w:val="000000"/>
      <w:sz w:val="15"/>
      <w:szCs w:val="15"/>
    </w:rPr>
  </w:style>
  <w:style w:type="character" w:customStyle="1" w:styleId="see">
    <w:name w:val="see"/>
    <w:rsid w:val="002639BB"/>
  </w:style>
  <w:style w:type="character" w:customStyle="1" w:styleId="first-letter">
    <w:name w:val="first-letter"/>
    <w:rsid w:val="002639BB"/>
  </w:style>
  <w:style w:type="character" w:customStyle="1" w:styleId="focusparagraph">
    <w:name w:val="focusparagraph"/>
    <w:rsid w:val="002639BB"/>
  </w:style>
  <w:style w:type="character" w:customStyle="1" w:styleId="lightblue">
    <w:name w:val="lightblue"/>
    <w:rsid w:val="002639BB"/>
  </w:style>
  <w:style w:type="character" w:customStyle="1" w:styleId="StyleUnderlineCharChar9pt">
    <w:name w:val="Style Underline Char Char + 9 pt"/>
    <w:rsid w:val="002639B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2639BB"/>
    <w:pPr>
      <w:spacing w:after="200" w:line="276" w:lineRule="auto"/>
    </w:pPr>
    <w:rPr>
      <w:rFonts w:eastAsia="Times New Roman"/>
      <w:b/>
    </w:rPr>
  </w:style>
  <w:style w:type="character" w:customStyle="1" w:styleId="tagCharCharChar">
    <w:name w:val="tag Char Char Char"/>
    <w:link w:val="tagCharChar"/>
    <w:rsid w:val="002639BB"/>
    <w:rPr>
      <w:rFonts w:ascii="Georgia" w:eastAsia="Times New Roman" w:hAnsi="Georgia" w:cs="Calibri"/>
      <w:b/>
    </w:rPr>
  </w:style>
  <w:style w:type="paragraph" w:customStyle="1" w:styleId="StyleStyle49ptBorderSinglesolidlineAuto05ptLi">
    <w:name w:val="Style Style4 + 9 pt Border: : (Single solid line Auto  0.5 pt Li..."/>
    <w:basedOn w:val="Style4"/>
    <w:link w:val="StyleStyle49ptBorderSinglesolidlineAuto05ptLiChar"/>
    <w:qFormat/>
    <w:rsid w:val="002639BB"/>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639BB"/>
    <w:rPr>
      <w:rFonts w:ascii="Times New Roman" w:hAnsi="Times New Roman" w:cs="Times New Roman"/>
      <w:u w:val="single"/>
      <w:bdr w:val="single" w:sz="4" w:space="0" w:color="auto"/>
    </w:rPr>
  </w:style>
  <w:style w:type="character" w:customStyle="1" w:styleId="Header1">
    <w:name w:val="Header1"/>
    <w:rsid w:val="002639BB"/>
  </w:style>
  <w:style w:type="paragraph" w:customStyle="1" w:styleId="H4Tag">
    <w:name w:val="H4 (Tag)"/>
    <w:basedOn w:val="Normal"/>
    <w:link w:val="H4TagChar1"/>
    <w:qFormat/>
    <w:rsid w:val="002639BB"/>
    <w:rPr>
      <w:rFonts w:eastAsia="Calibri"/>
      <w:b/>
    </w:rPr>
  </w:style>
  <w:style w:type="character" w:customStyle="1" w:styleId="H4TagChar1">
    <w:name w:val="H4 (Tag) Char1"/>
    <w:link w:val="H4Tag"/>
    <w:rsid w:val="002639BB"/>
    <w:rPr>
      <w:rFonts w:ascii="Georgia" w:eastAsia="Calibri" w:hAnsi="Georgia" w:cs="Calibri"/>
      <w:b/>
    </w:rPr>
  </w:style>
  <w:style w:type="character" w:customStyle="1" w:styleId="citationgenerated">
    <w:name w:val="citation generated"/>
    <w:rsid w:val="002639BB"/>
  </w:style>
  <w:style w:type="paragraph" w:customStyle="1" w:styleId="CM25">
    <w:name w:val="CM25"/>
    <w:basedOn w:val="Default"/>
    <w:next w:val="Default"/>
    <w:uiPriority w:val="99"/>
    <w:qFormat/>
    <w:rsid w:val="002639BB"/>
    <w:pPr>
      <w:spacing w:after="233" w:line="276" w:lineRule="auto"/>
    </w:pPr>
    <w:rPr>
      <w:rFonts w:ascii="Georgia" w:eastAsia="Calibri" w:hAnsi="Georgia"/>
      <w:color w:val="auto"/>
      <w:sz w:val="22"/>
    </w:rPr>
  </w:style>
  <w:style w:type="character" w:customStyle="1" w:styleId="Title10">
    <w:name w:val="Title1"/>
    <w:rsid w:val="002639BB"/>
  </w:style>
  <w:style w:type="character" w:customStyle="1" w:styleId="BoldandUnderlineCharCharCharChar">
    <w:name w:val="Bold and Underline Char Char Char Char"/>
    <w:rsid w:val="002639BB"/>
    <w:rPr>
      <w:b/>
      <w:noProof w:val="0"/>
      <w:u w:val="single"/>
      <w:lang w:val="en-US" w:eastAsia="en-US" w:bidi="ar-SA"/>
    </w:rPr>
  </w:style>
  <w:style w:type="character" w:customStyle="1" w:styleId="FontStyle29">
    <w:name w:val="Font Style29"/>
    <w:uiPriority w:val="99"/>
    <w:rsid w:val="002639BB"/>
    <w:rPr>
      <w:rFonts w:ascii="Arial" w:hAnsi="Arial" w:cs="Arial"/>
      <w:sz w:val="14"/>
      <w:szCs w:val="14"/>
    </w:rPr>
  </w:style>
  <w:style w:type="character" w:customStyle="1" w:styleId="Debate-CardTagandCite-F6Char">
    <w:name w:val="Debate- Card Tag and Cite- F6 Char"/>
    <w:link w:val="Debate-CardTagandCite-F6"/>
    <w:locked/>
    <w:rsid w:val="002639BB"/>
    <w:rPr>
      <w:rFonts w:ascii="Georgia" w:hAnsi="Georgia"/>
      <w:b/>
    </w:rPr>
  </w:style>
  <w:style w:type="paragraph" w:customStyle="1" w:styleId="Debate-CardTagandCite-F6">
    <w:name w:val="Debate- Card Tag and Cite- F6"/>
    <w:basedOn w:val="Normal"/>
    <w:link w:val="Debate-CardTagandCite-F6Char"/>
    <w:qFormat/>
    <w:rsid w:val="002639BB"/>
    <w:rPr>
      <w:rFonts w:cstheme="minorBidi"/>
      <w:b/>
    </w:rPr>
  </w:style>
  <w:style w:type="paragraph" w:customStyle="1" w:styleId="Cardtext4">
    <w:name w:val="Card text"/>
    <w:link w:val="CardtextChar3"/>
    <w:qFormat/>
    <w:rsid w:val="002639B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2639BB"/>
    <w:pPr>
      <w:spacing w:before="240" w:after="60"/>
    </w:pPr>
    <w:rPr>
      <w:rFonts w:eastAsia="Times New Roman"/>
      <w:b/>
      <w:szCs w:val="28"/>
      <w:u w:val="single"/>
    </w:rPr>
  </w:style>
  <w:style w:type="character" w:customStyle="1" w:styleId="NewHeading2Char">
    <w:name w:val="NewHeading2 Char"/>
    <w:link w:val="NewHeading2"/>
    <w:rsid w:val="002639BB"/>
    <w:rPr>
      <w:rFonts w:ascii="Georgia" w:eastAsia="Times New Roman" w:hAnsi="Georgia" w:cs="Calibri"/>
      <w:b/>
      <w:szCs w:val="28"/>
      <w:u w:val="single"/>
    </w:rPr>
  </w:style>
  <w:style w:type="paragraph" w:customStyle="1" w:styleId="TagGA11">
    <w:name w:val="Tag GA 11"/>
    <w:basedOn w:val="TOC1"/>
    <w:uiPriority w:val="99"/>
    <w:qFormat/>
    <w:rsid w:val="002639BB"/>
    <w:rPr>
      <w:rFonts w:eastAsia="Calibri"/>
      <w:b/>
      <w:kern w:val="0"/>
    </w:rPr>
  </w:style>
  <w:style w:type="paragraph" w:customStyle="1" w:styleId="CM32">
    <w:name w:val="CM3+2"/>
    <w:basedOn w:val="Normal"/>
    <w:next w:val="Normal"/>
    <w:uiPriority w:val="99"/>
    <w:qFormat/>
    <w:rsid w:val="002639BB"/>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2639BB"/>
    <w:rPr>
      <w:rFonts w:eastAsia="Calibri"/>
    </w:rPr>
  </w:style>
  <w:style w:type="paragraph" w:customStyle="1" w:styleId="TagLine">
    <w:name w:val="Tag Line"/>
    <w:basedOn w:val="Normal"/>
    <w:next w:val="FullText"/>
    <w:uiPriority w:val="99"/>
    <w:qFormat/>
    <w:rsid w:val="002639BB"/>
    <w:rPr>
      <w:rFonts w:eastAsia="Times New Roman"/>
      <w:b/>
      <w:sz w:val="28"/>
    </w:rPr>
  </w:style>
  <w:style w:type="paragraph" w:customStyle="1" w:styleId="msolistparagraphcxspfirst">
    <w:name w:val="msolistparagraphcxspfirst"/>
    <w:basedOn w:val="Normal"/>
    <w:uiPriority w:val="99"/>
    <w:qFormat/>
    <w:rsid w:val="002639BB"/>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2639BB"/>
    <w:pPr>
      <w:spacing w:before="100" w:beforeAutospacing="1" w:after="100" w:afterAutospacing="1"/>
    </w:pPr>
    <w:rPr>
      <w:rFonts w:eastAsia="Times New Roman"/>
    </w:rPr>
  </w:style>
  <w:style w:type="character" w:customStyle="1" w:styleId="CardsUnderlined">
    <w:name w:val="Cards Underlined"/>
    <w:qFormat/>
    <w:rsid w:val="002639BB"/>
    <w:rPr>
      <w:rFonts w:ascii="Helvetica" w:hAnsi="Helvetica" w:hint="default"/>
      <w:sz w:val="22"/>
      <w:szCs w:val="24"/>
      <w:u w:val="thick"/>
    </w:rPr>
  </w:style>
  <w:style w:type="paragraph" w:customStyle="1" w:styleId="Card6pt">
    <w:name w:val="Card 6pt"/>
    <w:basedOn w:val="Normal"/>
    <w:uiPriority w:val="99"/>
    <w:qFormat/>
    <w:rsid w:val="002639BB"/>
    <w:pPr>
      <w:ind w:left="288" w:right="288"/>
    </w:pPr>
    <w:rPr>
      <w:rFonts w:eastAsia="Calibri"/>
      <w:color w:val="000000"/>
      <w:sz w:val="12"/>
      <w:szCs w:val="20"/>
    </w:rPr>
  </w:style>
  <w:style w:type="paragraph" w:customStyle="1" w:styleId="FullCite">
    <w:name w:val="Full Cite"/>
    <w:basedOn w:val="Normal"/>
    <w:next w:val="Normal"/>
    <w:link w:val="FullCiteChar"/>
    <w:qFormat/>
    <w:rsid w:val="002639BB"/>
    <w:rPr>
      <w:rFonts w:ascii="Garamond" w:eastAsia="Calibri" w:hAnsi="Garamond"/>
    </w:rPr>
  </w:style>
  <w:style w:type="character" w:customStyle="1" w:styleId="FullCiteChar">
    <w:name w:val="Full Cite Char"/>
    <w:link w:val="FullCite"/>
    <w:rsid w:val="002639BB"/>
    <w:rPr>
      <w:rFonts w:ascii="Garamond" w:eastAsia="Calibri" w:hAnsi="Garamond" w:cs="Calibri"/>
    </w:rPr>
  </w:style>
  <w:style w:type="paragraph" w:customStyle="1" w:styleId="StyleNormalWeb11ptUnderline">
    <w:name w:val="Style Normal (Web) + 11 pt Underline"/>
    <w:basedOn w:val="NormalWeb"/>
    <w:link w:val="StyleNormalWeb11ptUnderlineChar"/>
    <w:qFormat/>
    <w:rsid w:val="002639BB"/>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rPr>
  </w:style>
  <w:style w:type="character" w:customStyle="1" w:styleId="StyleNormalWeb11ptUnderlineChar">
    <w:name w:val="Style Normal (Web) + 11 pt Underline Char"/>
    <w:link w:val="StyleNormalWeb11ptUnderline"/>
    <w:rsid w:val="002639BB"/>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2639BB"/>
    <w:rPr>
      <w:rFonts w:eastAsia="Times New Roman"/>
      <w:color w:val="000000"/>
      <w:u w:val="single"/>
    </w:rPr>
  </w:style>
  <w:style w:type="character" w:customStyle="1" w:styleId="StyleCardStyleBlackUnderlineChar">
    <w:name w:val="Style Card Style + Black Underline Char"/>
    <w:link w:val="StyleCardStyleBlackUnderline"/>
    <w:rsid w:val="002639BB"/>
    <w:rPr>
      <w:rFonts w:ascii="Georgia" w:eastAsia="Times New Roman" w:hAnsi="Georgia" w:cs="Calibri"/>
      <w:color w:val="000000"/>
      <w:u w:val="single"/>
    </w:rPr>
  </w:style>
  <w:style w:type="character" w:customStyle="1" w:styleId="titles">
    <w:name w:val="titles"/>
    <w:rsid w:val="002639BB"/>
  </w:style>
  <w:style w:type="character" w:customStyle="1" w:styleId="articletext0">
    <w:name w:val="article_text"/>
    <w:rsid w:val="002639BB"/>
  </w:style>
  <w:style w:type="paragraph" w:customStyle="1" w:styleId="StyleHeading2LatinArialMT13pt">
    <w:name w:val="Style Heading 2 + (Latin) ArialMT 13 pt"/>
    <w:basedOn w:val="Heading2"/>
    <w:next w:val="Heading2"/>
    <w:uiPriority w:val="99"/>
    <w:qFormat/>
    <w:rsid w:val="002639BB"/>
    <w:pPr>
      <w:keepLines w:val="0"/>
      <w:pageBreakBefore w:val="0"/>
      <w:jc w:val="left"/>
    </w:pPr>
    <w:rPr>
      <w:rFonts w:eastAsia="SimSun" w:cs="Arial"/>
      <w:b w:val="0"/>
      <w:bCs/>
      <w:iCs/>
      <w:caps/>
      <w:sz w:val="24"/>
      <w:szCs w:val="28"/>
      <w:lang w:eastAsia="zh-CN"/>
    </w:rPr>
  </w:style>
  <w:style w:type="character" w:customStyle="1" w:styleId="contentauthor">
    <w:name w:val="contentauthor"/>
    <w:rsid w:val="002639BB"/>
  </w:style>
  <w:style w:type="character" w:customStyle="1" w:styleId="subarticleheader">
    <w:name w:val="subarticleheader"/>
    <w:rsid w:val="002639BB"/>
  </w:style>
  <w:style w:type="paragraph" w:customStyle="1" w:styleId="NotUnderlined">
    <w:name w:val="Not Underlined"/>
    <w:basedOn w:val="Normal"/>
    <w:uiPriority w:val="99"/>
    <w:qFormat/>
    <w:rsid w:val="002639BB"/>
    <w:rPr>
      <w:rFonts w:ascii="Century Gothic" w:eastAsia="Times New Roman" w:hAnsi="Century Gothic"/>
      <w:sz w:val="16"/>
    </w:rPr>
  </w:style>
  <w:style w:type="character" w:customStyle="1" w:styleId="spelle">
    <w:name w:val="spelle"/>
    <w:rsid w:val="002639BB"/>
  </w:style>
  <w:style w:type="character" w:customStyle="1" w:styleId="grame">
    <w:name w:val="grame"/>
    <w:rsid w:val="002639BB"/>
  </w:style>
  <w:style w:type="character" w:customStyle="1" w:styleId="CardStyleChar">
    <w:name w:val="Card Style Char"/>
    <w:link w:val="CardStyle"/>
    <w:rsid w:val="002639BB"/>
    <w:rPr>
      <w:rFonts w:ascii="Georgia" w:eastAsia="Times New Roman" w:hAnsi="Georgia" w:cs="Calibri"/>
    </w:rPr>
  </w:style>
  <w:style w:type="character" w:customStyle="1" w:styleId="newstitle1">
    <w:name w:val="newstitle1"/>
    <w:rsid w:val="002639BB"/>
  </w:style>
  <w:style w:type="character" w:customStyle="1" w:styleId="copy">
    <w:name w:val="copy"/>
    <w:rsid w:val="002639BB"/>
  </w:style>
  <w:style w:type="character" w:customStyle="1" w:styleId="topheadline">
    <w:name w:val="topheadline"/>
    <w:rsid w:val="002639BB"/>
  </w:style>
  <w:style w:type="paragraph" w:customStyle="1" w:styleId="StylecardThickunderline">
    <w:name w:val="Style card + Thick underline"/>
    <w:basedOn w:val="Normal"/>
    <w:link w:val="StylecardThickunderlineChar"/>
    <w:qFormat/>
    <w:rsid w:val="002639BB"/>
    <w:pPr>
      <w:ind w:left="288" w:right="288"/>
    </w:pPr>
    <w:rPr>
      <w:rFonts w:eastAsia="SimSun"/>
      <w:u w:val="single"/>
      <w:lang w:eastAsia="zh-CN"/>
    </w:rPr>
  </w:style>
  <w:style w:type="character" w:customStyle="1" w:styleId="StylecardThickunderlineChar">
    <w:name w:val="Style card + Thick underline Char"/>
    <w:link w:val="StylecardThickunderline"/>
    <w:rsid w:val="002639BB"/>
    <w:rPr>
      <w:rFonts w:ascii="Georgia" w:eastAsia="SimSun" w:hAnsi="Georgia" w:cs="Calibri"/>
      <w:u w:val="single"/>
      <w:lang w:eastAsia="zh-CN"/>
    </w:rPr>
  </w:style>
  <w:style w:type="paragraph" w:customStyle="1" w:styleId="StylecardBoldThickunderline">
    <w:name w:val="Style card + Bold Thick underline"/>
    <w:basedOn w:val="Normal"/>
    <w:link w:val="StylecardBoldThickunderlineChar"/>
    <w:qFormat/>
    <w:rsid w:val="002639BB"/>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2639BB"/>
    <w:rPr>
      <w:rFonts w:ascii="Georgia" w:eastAsia="SimSun" w:hAnsi="Georgia" w:cs="Calibri"/>
      <w:b/>
      <w:bCs/>
      <w:u w:val="single"/>
      <w:lang w:eastAsia="zh-CN"/>
    </w:rPr>
  </w:style>
  <w:style w:type="character" w:customStyle="1" w:styleId="headline">
    <w:name w:val="headline"/>
    <w:rsid w:val="002639BB"/>
  </w:style>
  <w:style w:type="character" w:customStyle="1" w:styleId="Stylereduce27pt">
    <w:name w:val="Style reduce2 + 7 pt"/>
    <w:rsid w:val="002639BB"/>
    <w:rPr>
      <w:rFonts w:ascii="Times New Roman" w:hAnsi="Times New Roman" w:cs="Arial"/>
      <w:color w:val="000000"/>
      <w:sz w:val="14"/>
      <w:szCs w:val="22"/>
    </w:rPr>
  </w:style>
  <w:style w:type="paragraph" w:customStyle="1" w:styleId="BlockHeadings">
    <w:name w:val="Block Headings"/>
    <w:next w:val="Normal"/>
    <w:link w:val="BlockHeadingsChar"/>
    <w:qFormat/>
    <w:rsid w:val="002639B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2639BB"/>
  </w:style>
  <w:style w:type="character" w:customStyle="1" w:styleId="st1">
    <w:name w:val="st1"/>
    <w:rsid w:val="002639BB"/>
  </w:style>
  <w:style w:type="paragraph" w:customStyle="1" w:styleId="CM27">
    <w:name w:val="CM27"/>
    <w:basedOn w:val="Default"/>
    <w:next w:val="Default"/>
    <w:uiPriority w:val="99"/>
    <w:qFormat/>
    <w:rsid w:val="002639BB"/>
    <w:pPr>
      <w:spacing w:after="200" w:line="276" w:lineRule="auto"/>
    </w:pPr>
    <w:rPr>
      <w:rFonts w:eastAsia="Calibri"/>
      <w:color w:val="auto"/>
      <w:sz w:val="22"/>
    </w:rPr>
  </w:style>
  <w:style w:type="character" w:customStyle="1" w:styleId="caps-label">
    <w:name w:val="caps-label"/>
    <w:rsid w:val="002639B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639BB"/>
    <w:rPr>
      <w:rFonts w:ascii="Garamond" w:hAnsi="Garamond" w:cs="Times New Roman"/>
      <w:sz w:val="20"/>
    </w:rPr>
  </w:style>
  <w:style w:type="character" w:customStyle="1" w:styleId="quotechar0">
    <w:name w:val="quotechar"/>
    <w:rsid w:val="002639BB"/>
  </w:style>
  <w:style w:type="character" w:customStyle="1" w:styleId="boldunderline0">
    <w:name w:val="boldunderline"/>
    <w:rsid w:val="002639BB"/>
  </w:style>
  <w:style w:type="paragraph" w:customStyle="1" w:styleId="font-null">
    <w:name w:val="font-null"/>
    <w:basedOn w:val="Normal"/>
    <w:uiPriority w:val="99"/>
    <w:qFormat/>
    <w:rsid w:val="002639BB"/>
    <w:pPr>
      <w:spacing w:before="100" w:beforeAutospacing="1" w:after="100" w:afterAutospacing="1"/>
    </w:pPr>
    <w:rPr>
      <w:rFonts w:eastAsia="Times New Roman"/>
    </w:rPr>
  </w:style>
  <w:style w:type="paragraph" w:customStyle="1" w:styleId="rteindent1">
    <w:name w:val="rteindent1"/>
    <w:basedOn w:val="Normal"/>
    <w:uiPriority w:val="99"/>
    <w:qFormat/>
    <w:rsid w:val="002639BB"/>
    <w:pPr>
      <w:spacing w:before="100" w:beforeAutospacing="1" w:after="100" w:afterAutospacing="1"/>
    </w:pPr>
    <w:rPr>
      <w:rFonts w:eastAsia="Times New Roman"/>
    </w:rPr>
  </w:style>
  <w:style w:type="character" w:customStyle="1" w:styleId="A8">
    <w:name w:val="A8"/>
    <w:rsid w:val="002639BB"/>
    <w:rPr>
      <w:rFonts w:cs="Scala"/>
      <w:color w:val="000000"/>
      <w:sz w:val="15"/>
      <w:szCs w:val="15"/>
    </w:rPr>
  </w:style>
  <w:style w:type="paragraph" w:customStyle="1" w:styleId="Pa12">
    <w:name w:val="Pa12"/>
    <w:basedOn w:val="Default"/>
    <w:next w:val="Default"/>
    <w:uiPriority w:val="99"/>
    <w:qFormat/>
    <w:rsid w:val="002639BB"/>
    <w:pPr>
      <w:spacing w:after="200" w:line="191" w:lineRule="atLeast"/>
    </w:pPr>
    <w:rPr>
      <w:rFonts w:ascii="Scala" w:eastAsia="Calibri" w:hAnsi="Scala"/>
      <w:color w:val="auto"/>
      <w:sz w:val="22"/>
    </w:rPr>
  </w:style>
  <w:style w:type="character" w:customStyle="1" w:styleId="A0">
    <w:name w:val="A0"/>
    <w:uiPriority w:val="99"/>
    <w:rsid w:val="002639BB"/>
    <w:rPr>
      <w:rFonts w:cs="Scala"/>
      <w:color w:val="000000"/>
      <w:sz w:val="16"/>
      <w:szCs w:val="16"/>
    </w:rPr>
  </w:style>
  <w:style w:type="character" w:customStyle="1" w:styleId="Date11">
    <w:name w:val="Date11"/>
    <w:rsid w:val="002639BB"/>
  </w:style>
  <w:style w:type="paragraph" w:customStyle="1" w:styleId="introduction">
    <w:name w:val="introduction"/>
    <w:basedOn w:val="Normal"/>
    <w:uiPriority w:val="99"/>
    <w:qFormat/>
    <w:rsid w:val="002639BB"/>
    <w:pPr>
      <w:spacing w:before="100" w:beforeAutospacing="1" w:after="100" w:afterAutospacing="1"/>
    </w:pPr>
    <w:rPr>
      <w:rFonts w:eastAsia="Times New Roman"/>
    </w:rPr>
  </w:style>
  <w:style w:type="character" w:customStyle="1" w:styleId="Boxout">
    <w:name w:val="Box out"/>
    <w:uiPriority w:val="1"/>
    <w:qFormat/>
    <w:rsid w:val="002639B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639BB"/>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2639BB"/>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2639BB"/>
    <w:pPr>
      <w:spacing w:before="100" w:beforeAutospacing="1" w:after="100" w:afterAutospacing="1"/>
    </w:pPr>
    <w:rPr>
      <w:rFonts w:eastAsia="Times New Roman"/>
    </w:rPr>
  </w:style>
  <w:style w:type="character" w:customStyle="1" w:styleId="metad">
    <w:name w:val="metad"/>
    <w:rsid w:val="002639BB"/>
  </w:style>
  <w:style w:type="paragraph" w:customStyle="1" w:styleId="class">
    <w:name w:val="class"/>
    <w:basedOn w:val="Normal"/>
    <w:uiPriority w:val="99"/>
    <w:qFormat/>
    <w:rsid w:val="002639BB"/>
    <w:pPr>
      <w:spacing w:before="100" w:beforeAutospacing="1" w:after="100" w:afterAutospacing="1"/>
    </w:pPr>
    <w:rPr>
      <w:rFonts w:eastAsia="Times New Roman"/>
    </w:rPr>
  </w:style>
  <w:style w:type="character" w:customStyle="1" w:styleId="sifr-alternate">
    <w:name w:val="sifr-alternate"/>
    <w:rsid w:val="002639BB"/>
  </w:style>
  <w:style w:type="character" w:customStyle="1" w:styleId="justify1">
    <w:name w:val="justify1"/>
    <w:rsid w:val="002639BB"/>
  </w:style>
  <w:style w:type="character" w:customStyle="1" w:styleId="artbody1">
    <w:name w:val="art_body1"/>
    <w:rsid w:val="002639BB"/>
    <w:rPr>
      <w:rFonts w:ascii="Arial" w:hAnsi="Arial" w:cs="Arial" w:hint="default"/>
    </w:rPr>
  </w:style>
  <w:style w:type="character" w:customStyle="1" w:styleId="A1">
    <w:name w:val="A1"/>
    <w:uiPriority w:val="99"/>
    <w:rsid w:val="002639BB"/>
    <w:rPr>
      <w:rFonts w:cs="Book Antiqua"/>
      <w:color w:val="221E1F"/>
      <w:sz w:val="22"/>
      <w:szCs w:val="22"/>
    </w:rPr>
  </w:style>
  <w:style w:type="character" w:customStyle="1" w:styleId="UnderlineStyleChar">
    <w:name w:val="Underline Style Char"/>
    <w:link w:val="UnderlineStyle"/>
    <w:rsid w:val="002639BB"/>
    <w:rPr>
      <w:rFonts w:ascii="Georgia" w:eastAsia="Times New Roman" w:hAnsi="Georgia" w:cs="Calibri"/>
      <w:b/>
      <w:u w:val="single"/>
    </w:rPr>
  </w:style>
  <w:style w:type="paragraph" w:customStyle="1" w:styleId="blocktitle1">
    <w:name w:val="block title"/>
    <w:basedOn w:val="Normal"/>
    <w:link w:val="blocktitleChar"/>
    <w:qFormat/>
    <w:rsid w:val="002639BB"/>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2639BB"/>
    <w:rPr>
      <w:rFonts w:ascii="Garamond" w:eastAsia="Calibri" w:hAnsi="Garamond" w:cs="Calibri"/>
      <w:b/>
      <w:caps/>
      <w:sz w:val="28"/>
      <w:lang w:val="x-none" w:eastAsia="x-none"/>
    </w:rPr>
  </w:style>
  <w:style w:type="character" w:customStyle="1" w:styleId="reality">
    <w:name w:val="reality"/>
    <w:rsid w:val="002639BB"/>
  </w:style>
  <w:style w:type="paragraph" w:customStyle="1" w:styleId="Pa6">
    <w:name w:val="Pa6"/>
    <w:basedOn w:val="Normal"/>
    <w:next w:val="Normal"/>
    <w:uiPriority w:val="99"/>
    <w:qFormat/>
    <w:rsid w:val="002639BB"/>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2639BB"/>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2639BB"/>
    <w:pPr>
      <w:autoSpaceDE w:val="0"/>
      <w:autoSpaceDN w:val="0"/>
      <w:adjustRightInd w:val="0"/>
      <w:spacing w:line="321" w:lineRule="atLeast"/>
    </w:pPr>
    <w:rPr>
      <w:rFonts w:eastAsia="Times New Roman"/>
    </w:rPr>
  </w:style>
  <w:style w:type="paragraph" w:customStyle="1" w:styleId="attribution">
    <w:name w:val="attribution"/>
    <w:basedOn w:val="Normal"/>
    <w:uiPriority w:val="99"/>
    <w:qFormat/>
    <w:rsid w:val="002639BB"/>
    <w:pPr>
      <w:spacing w:before="100" w:beforeAutospacing="1" w:after="100" w:afterAutospacing="1"/>
    </w:pPr>
    <w:rPr>
      <w:rFonts w:eastAsia="Times New Roman"/>
    </w:rPr>
  </w:style>
  <w:style w:type="paragraph" w:customStyle="1" w:styleId="text-textbodyhoustontexttext-dateline">
    <w:name w:val="text-textbody houstontext text-dateline"/>
    <w:basedOn w:val="Normal"/>
    <w:uiPriority w:val="99"/>
    <w:qFormat/>
    <w:rsid w:val="002639BB"/>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2639BB"/>
    <w:pPr>
      <w:spacing w:before="100" w:beforeAutospacing="1" w:after="100" w:afterAutospacing="1"/>
    </w:pPr>
    <w:rPr>
      <w:rFonts w:eastAsia="Times New Roman"/>
    </w:rPr>
  </w:style>
  <w:style w:type="character" w:customStyle="1" w:styleId="text2">
    <w:name w:val="text2"/>
    <w:rsid w:val="002639BB"/>
  </w:style>
  <w:style w:type="character" w:customStyle="1" w:styleId="StyleUnderlineChar2CharChar11pt">
    <w:name w:val="Style Underline Char2 Char Char + 11 pt"/>
    <w:rsid w:val="002639BB"/>
    <w:rPr>
      <w:rFonts w:ascii="Times New Roman" w:hAnsi="Times New Roman"/>
      <w:sz w:val="20"/>
      <w:u w:val="single"/>
    </w:rPr>
  </w:style>
  <w:style w:type="character" w:customStyle="1" w:styleId="StyleStyleBoldUnderline11pt">
    <w:name w:val="Style Style Bold Underline + 11 pt"/>
    <w:rsid w:val="002639B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639BB"/>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2639BB"/>
    <w:rPr>
      <w:rFonts w:ascii="Times New Roman" w:eastAsia="SimSun" w:hAnsi="Times New Roman" w:cs="Times New Roman"/>
      <w:b/>
      <w:bCs/>
      <w:u w:val="single"/>
    </w:rPr>
  </w:style>
  <w:style w:type="character" w:customStyle="1" w:styleId="articlehead2">
    <w:name w:val="articlehead2"/>
    <w:rsid w:val="002639BB"/>
  </w:style>
  <w:style w:type="character" w:customStyle="1" w:styleId="pronset">
    <w:name w:val="pronset"/>
    <w:rsid w:val="002639BB"/>
  </w:style>
  <w:style w:type="character" w:customStyle="1" w:styleId="prondelim">
    <w:name w:val="prondelim"/>
    <w:rsid w:val="002639BB"/>
  </w:style>
  <w:style w:type="character" w:customStyle="1" w:styleId="prontoggle">
    <w:name w:val="pron_toggle"/>
    <w:rsid w:val="002639BB"/>
  </w:style>
  <w:style w:type="character" w:customStyle="1" w:styleId="boldface">
    <w:name w:val="boldface"/>
    <w:rsid w:val="002639BB"/>
  </w:style>
  <w:style w:type="character" w:customStyle="1" w:styleId="secondary-bf">
    <w:name w:val="secondary-bf"/>
    <w:rsid w:val="002639B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2639BB"/>
    <w:rPr>
      <w:rFonts w:ascii="Times New Roman" w:hAnsi="Times New Roman"/>
      <w:iCs/>
      <w:color w:val="000000"/>
      <w:sz w:val="16"/>
    </w:rPr>
  </w:style>
  <w:style w:type="table" w:styleId="ColorfulGrid-Accent1">
    <w:name w:val="Colorful Grid Accent 1"/>
    <w:basedOn w:val="TableNormal"/>
    <w:link w:val="ColorfulGrid-Accent1Char"/>
    <w:uiPriority w:val="29"/>
    <w:rsid w:val="002639B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639B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639BB"/>
  </w:style>
  <w:style w:type="character" w:customStyle="1" w:styleId="pg">
    <w:name w:val="pg"/>
    <w:rsid w:val="002639BB"/>
  </w:style>
  <w:style w:type="character" w:customStyle="1" w:styleId="detailtitle">
    <w:name w:val="detailtitle"/>
    <w:rsid w:val="002639BB"/>
  </w:style>
  <w:style w:type="character" w:customStyle="1" w:styleId="storydate">
    <w:name w:val="storydate"/>
    <w:rsid w:val="002639BB"/>
  </w:style>
  <w:style w:type="character" w:customStyle="1" w:styleId="preloadwrap">
    <w:name w:val="preloadwrap"/>
    <w:rsid w:val="002639BB"/>
  </w:style>
  <w:style w:type="paragraph" w:customStyle="1" w:styleId="summary">
    <w:name w:val="summary"/>
    <w:basedOn w:val="Normal"/>
    <w:uiPriority w:val="99"/>
    <w:qFormat/>
    <w:rsid w:val="002639BB"/>
    <w:pPr>
      <w:spacing w:before="100" w:beforeAutospacing="1" w:after="100" w:afterAutospacing="1"/>
    </w:pPr>
    <w:rPr>
      <w:rFonts w:eastAsia="Times New Roman"/>
    </w:rPr>
  </w:style>
  <w:style w:type="paragraph" w:customStyle="1" w:styleId="Caption2">
    <w:name w:val="Caption2"/>
    <w:basedOn w:val="Normal"/>
    <w:uiPriority w:val="99"/>
    <w:qFormat/>
    <w:rsid w:val="002639BB"/>
    <w:pPr>
      <w:spacing w:before="100" w:beforeAutospacing="1" w:after="100" w:afterAutospacing="1"/>
    </w:pPr>
    <w:rPr>
      <w:rFonts w:eastAsia="Times New Roman"/>
    </w:rPr>
  </w:style>
  <w:style w:type="character" w:customStyle="1" w:styleId="creditwrap">
    <w:name w:val="creditwrap"/>
    <w:rsid w:val="002639BB"/>
  </w:style>
  <w:style w:type="character" w:customStyle="1" w:styleId="DefaultChar1">
    <w:name w:val="Default Char1"/>
    <w:rsid w:val="002639BB"/>
    <w:rPr>
      <w:noProof w:val="0"/>
      <w:color w:val="000000"/>
      <w:lang w:val="en-US" w:eastAsia="en-US" w:bidi="ar-SA"/>
    </w:rPr>
  </w:style>
  <w:style w:type="paragraph" w:customStyle="1" w:styleId="MTDisplayEquation">
    <w:name w:val="MTDisplayEquation"/>
    <w:basedOn w:val="Normal"/>
    <w:next w:val="Normal"/>
    <w:link w:val="MTDisplayEquationChar"/>
    <w:qFormat/>
    <w:rsid w:val="002639B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2639BB"/>
    <w:rPr>
      <w:rFonts w:ascii="Georgia" w:eastAsia="Times New Roman" w:hAnsi="Georgia" w:cs="Calibri"/>
      <w:bCs/>
      <w:lang w:bidi="he-IL"/>
    </w:rPr>
  </w:style>
  <w:style w:type="character" w:customStyle="1" w:styleId="textunderlineChar0">
    <w:name w:val="text underline Char"/>
    <w:rsid w:val="002639BB"/>
    <w:rPr>
      <w:sz w:val="24"/>
      <w:szCs w:val="22"/>
      <w:u w:val="thick"/>
      <w:lang w:val="en-US" w:eastAsia="en-US" w:bidi="ar-SA"/>
    </w:rPr>
  </w:style>
  <w:style w:type="character" w:customStyle="1" w:styleId="BoldChar">
    <w:name w:val="Bold Char"/>
    <w:rsid w:val="002639BB"/>
    <w:rPr>
      <w:rFonts w:ascii="Times New Roman" w:eastAsia="Times New Roman" w:hAnsi="Times New Roman"/>
      <w:b/>
      <w:szCs w:val="24"/>
    </w:rPr>
  </w:style>
  <w:style w:type="character" w:customStyle="1" w:styleId="pmterms31">
    <w:name w:val="pmterms31"/>
    <w:rsid w:val="002639BB"/>
    <w:rPr>
      <w:b/>
      <w:bCs/>
      <w:i w:val="0"/>
      <w:iCs w:val="0"/>
      <w:color w:val="000000"/>
    </w:rPr>
  </w:style>
  <w:style w:type="character" w:customStyle="1" w:styleId="copyrightdescription">
    <w:name w:val="copyrightdescription"/>
    <w:rsid w:val="002639BB"/>
  </w:style>
  <w:style w:type="paragraph" w:customStyle="1" w:styleId="DebateFile">
    <w:name w:val="Debate File"/>
    <w:basedOn w:val="Normal"/>
    <w:uiPriority w:val="99"/>
    <w:qFormat/>
    <w:rsid w:val="002639BB"/>
    <w:pPr>
      <w:jc w:val="center"/>
    </w:pPr>
    <w:rPr>
      <w:rFonts w:ascii="Book Antiqua" w:eastAsia="Times New Roman" w:hAnsi="Book Antiqua"/>
      <w:b/>
      <w:sz w:val="28"/>
    </w:rPr>
  </w:style>
  <w:style w:type="character" w:customStyle="1" w:styleId="ft01">
    <w:name w:val="ft01"/>
    <w:rsid w:val="002639BB"/>
    <w:rPr>
      <w:rFonts w:ascii="Times" w:hAnsi="Times" w:cs="Times" w:hint="default"/>
      <w:color w:val="000000"/>
      <w:sz w:val="14"/>
      <w:szCs w:val="14"/>
    </w:rPr>
  </w:style>
  <w:style w:type="character" w:customStyle="1" w:styleId="ft11">
    <w:name w:val="ft11"/>
    <w:rsid w:val="002639BB"/>
    <w:rPr>
      <w:rFonts w:ascii="Times" w:hAnsi="Times" w:cs="Times" w:hint="default"/>
      <w:color w:val="000000"/>
      <w:sz w:val="17"/>
      <w:szCs w:val="17"/>
    </w:rPr>
  </w:style>
  <w:style w:type="character" w:customStyle="1" w:styleId="ft21">
    <w:name w:val="ft21"/>
    <w:rsid w:val="002639BB"/>
    <w:rPr>
      <w:rFonts w:ascii="Times" w:hAnsi="Times" w:cs="Times" w:hint="default"/>
      <w:color w:val="000000"/>
      <w:sz w:val="15"/>
      <w:szCs w:val="15"/>
    </w:rPr>
  </w:style>
  <w:style w:type="character" w:customStyle="1" w:styleId="ft31">
    <w:name w:val="ft31"/>
    <w:rsid w:val="002639BB"/>
    <w:rPr>
      <w:rFonts w:ascii="Times" w:hAnsi="Times" w:cs="Times" w:hint="default"/>
      <w:color w:val="000000"/>
      <w:sz w:val="15"/>
      <w:szCs w:val="15"/>
    </w:rPr>
  </w:style>
  <w:style w:type="paragraph" w:customStyle="1" w:styleId="Little">
    <w:name w:val="Little"/>
    <w:basedOn w:val="Normal"/>
    <w:next w:val="Normal"/>
    <w:uiPriority w:val="99"/>
    <w:qFormat/>
    <w:rsid w:val="002639BB"/>
    <w:pPr>
      <w:ind w:left="288"/>
    </w:pPr>
    <w:rPr>
      <w:rFonts w:ascii="Garamond" w:eastAsia="Times New Roman" w:hAnsi="Garamond"/>
      <w:sz w:val="16"/>
    </w:rPr>
  </w:style>
  <w:style w:type="paragraph" w:customStyle="1" w:styleId="AAAcard">
    <w:name w:val="AAAcard"/>
    <w:basedOn w:val="Normal"/>
    <w:link w:val="AAAcardChar"/>
    <w:uiPriority w:val="99"/>
    <w:qFormat/>
    <w:rsid w:val="002639BB"/>
    <w:pPr>
      <w:ind w:left="288" w:right="288"/>
    </w:pPr>
    <w:rPr>
      <w:rFonts w:eastAsia="Times New Roman"/>
    </w:rPr>
  </w:style>
  <w:style w:type="character" w:customStyle="1" w:styleId="dquo">
    <w:name w:val="dquo"/>
    <w:rsid w:val="002639BB"/>
  </w:style>
  <w:style w:type="character" w:customStyle="1" w:styleId="caps2">
    <w:name w:val="caps2"/>
    <w:rsid w:val="002639BB"/>
  </w:style>
  <w:style w:type="character" w:customStyle="1" w:styleId="inside-head">
    <w:name w:val="inside-head"/>
    <w:rsid w:val="002639BB"/>
  </w:style>
  <w:style w:type="character" w:customStyle="1" w:styleId="CardsFont12ptCharCharCharChar">
    <w:name w:val="Cards + Font: 12 pt Char Char Char Char"/>
    <w:rsid w:val="002639BB"/>
    <w:rPr>
      <w:sz w:val="24"/>
      <w:szCs w:val="24"/>
      <w:u w:val="thick"/>
      <w:lang w:val="en-US" w:eastAsia="en-US" w:bidi="ar-SA"/>
    </w:rPr>
  </w:style>
  <w:style w:type="character" w:customStyle="1" w:styleId="ccs">
    <w:name w:val="c cs"/>
    <w:rsid w:val="002639BB"/>
  </w:style>
  <w:style w:type="character" w:customStyle="1" w:styleId="UnderlinedEvChar">
    <w:name w:val="Underlined Ev Char"/>
    <w:link w:val="UnderlinedEv"/>
    <w:rsid w:val="002639BB"/>
    <w:rPr>
      <w:rFonts w:ascii="Times New Roman" w:eastAsia="Times New Roman" w:hAnsi="Times New Roman"/>
      <w:u w:val="single"/>
    </w:rPr>
  </w:style>
  <w:style w:type="character" w:customStyle="1" w:styleId="dropshadow">
    <w:name w:val="dropshadow"/>
    <w:rsid w:val="002639BB"/>
  </w:style>
  <w:style w:type="character" w:customStyle="1" w:styleId="d05ws">
    <w:name w:val="d05ws"/>
    <w:rsid w:val="002639BB"/>
  </w:style>
  <w:style w:type="character" w:customStyle="1" w:styleId="rzibod">
    <w:name w:val="rzibod"/>
    <w:rsid w:val="002639BB"/>
  </w:style>
  <w:style w:type="paragraph" w:customStyle="1" w:styleId="Caption3">
    <w:name w:val="Caption3"/>
    <w:basedOn w:val="Normal"/>
    <w:uiPriority w:val="99"/>
    <w:qFormat/>
    <w:rsid w:val="002639BB"/>
    <w:pPr>
      <w:spacing w:before="100" w:beforeAutospacing="1" w:after="100" w:afterAutospacing="1"/>
    </w:pPr>
    <w:rPr>
      <w:rFonts w:eastAsia="Times New Roman"/>
    </w:rPr>
  </w:style>
  <w:style w:type="character" w:customStyle="1" w:styleId="StyleBold1">
    <w:name w:val="Style Bold1"/>
    <w:rsid w:val="002639BB"/>
    <w:rPr>
      <w:rFonts w:ascii="Georgia" w:hAnsi="Georgia"/>
      <w:b/>
      <w:bCs/>
      <w:sz w:val="22"/>
    </w:rPr>
  </w:style>
  <w:style w:type="character" w:customStyle="1" w:styleId="headertext">
    <w:name w:val="headertext"/>
    <w:rsid w:val="002639BB"/>
  </w:style>
  <w:style w:type="paragraph" w:customStyle="1" w:styleId="body-12-5">
    <w:name w:val="body-12-5"/>
    <w:basedOn w:val="Normal"/>
    <w:uiPriority w:val="99"/>
    <w:qFormat/>
    <w:rsid w:val="002639BB"/>
    <w:pPr>
      <w:spacing w:before="100" w:beforeAutospacing="1" w:after="100" w:afterAutospacing="1"/>
    </w:pPr>
    <w:rPr>
      <w:rFonts w:eastAsia="Times New Roman"/>
    </w:rPr>
  </w:style>
  <w:style w:type="character" w:customStyle="1" w:styleId="endnote-reference">
    <w:name w:val="endnote-reference"/>
    <w:rsid w:val="002639BB"/>
  </w:style>
  <w:style w:type="character" w:customStyle="1" w:styleId="officialsname">
    <w:name w:val="official_s_name"/>
    <w:rsid w:val="002639BB"/>
  </w:style>
  <w:style w:type="character" w:customStyle="1" w:styleId="audience">
    <w:name w:val="audience"/>
    <w:rsid w:val="002639BB"/>
  </w:style>
  <w:style w:type="character" w:customStyle="1" w:styleId="A7">
    <w:name w:val="A7"/>
    <w:uiPriority w:val="99"/>
    <w:rsid w:val="002639BB"/>
    <w:rPr>
      <w:rFonts w:cs="Myriad Pro"/>
      <w:color w:val="0066B1"/>
      <w:sz w:val="22"/>
      <w:szCs w:val="22"/>
    </w:rPr>
  </w:style>
  <w:style w:type="character" w:customStyle="1" w:styleId="BlockHeadingsChar">
    <w:name w:val="Block Headings Char"/>
    <w:link w:val="BlockHeadings"/>
    <w:rsid w:val="002639BB"/>
    <w:rPr>
      <w:rFonts w:ascii="Times New Roman" w:eastAsia="Times New Roman" w:hAnsi="Times New Roman" w:cs="Times New Roman"/>
      <w:b/>
      <w:sz w:val="36"/>
      <w:szCs w:val="24"/>
      <w:u w:val="single"/>
    </w:rPr>
  </w:style>
  <w:style w:type="character" w:customStyle="1" w:styleId="normalchar">
    <w:name w:val="normal__char"/>
    <w:rsid w:val="002639BB"/>
  </w:style>
  <w:style w:type="character" w:customStyle="1" w:styleId="hyperlink002cheading0020100200028block0020title0029char">
    <w:name w:val="hyperlink_002cheading_00201_0020_0028block_0020title_0029__char"/>
    <w:rsid w:val="002639BB"/>
  </w:style>
  <w:style w:type="character" w:customStyle="1" w:styleId="underline002cstyle0020bold0020underlinechar">
    <w:name w:val="underline_002cstyle_0020bold_0020underline__char"/>
    <w:rsid w:val="002639BB"/>
  </w:style>
  <w:style w:type="character" w:customStyle="1" w:styleId="copyboldblack">
    <w:name w:val="copyboldblack"/>
    <w:rsid w:val="002639BB"/>
  </w:style>
  <w:style w:type="character" w:customStyle="1" w:styleId="copybold">
    <w:name w:val="copybold"/>
    <w:rsid w:val="002639BB"/>
  </w:style>
  <w:style w:type="character" w:customStyle="1" w:styleId="author-date0">
    <w:name w:val="author-date"/>
    <w:rsid w:val="002639BB"/>
  </w:style>
  <w:style w:type="paragraph" w:customStyle="1" w:styleId="infuse">
    <w:name w:val="infuse"/>
    <w:basedOn w:val="Normal"/>
    <w:uiPriority w:val="99"/>
    <w:qFormat/>
    <w:rsid w:val="002639BB"/>
    <w:pPr>
      <w:spacing w:before="100" w:beforeAutospacing="1" w:after="100" w:afterAutospacing="1"/>
    </w:pPr>
    <w:rPr>
      <w:rFonts w:eastAsia="Times New Roman"/>
    </w:rPr>
  </w:style>
  <w:style w:type="paragraph" w:customStyle="1" w:styleId="fontreg">
    <w:name w:val="font_reg"/>
    <w:basedOn w:val="Normal"/>
    <w:uiPriority w:val="99"/>
    <w:qFormat/>
    <w:rsid w:val="002639BB"/>
    <w:pPr>
      <w:spacing w:before="100" w:beforeAutospacing="1" w:after="100" w:afterAutospacing="1"/>
    </w:pPr>
    <w:rPr>
      <w:rFonts w:eastAsia="Times New Roman"/>
    </w:rPr>
  </w:style>
  <w:style w:type="character" w:customStyle="1" w:styleId="yshortcuts">
    <w:name w:val="yshortcuts"/>
    <w:rsid w:val="002639BB"/>
  </w:style>
  <w:style w:type="character" w:customStyle="1" w:styleId="hidden">
    <w:name w:val="hidden"/>
    <w:rsid w:val="002639BB"/>
  </w:style>
  <w:style w:type="character" w:customStyle="1" w:styleId="articlebegin">
    <w:name w:val="articlebegin"/>
    <w:rsid w:val="002639BB"/>
  </w:style>
  <w:style w:type="character" w:customStyle="1" w:styleId="mediaoverlay">
    <w:name w:val="mediaoverlay"/>
    <w:rsid w:val="002639BB"/>
  </w:style>
  <w:style w:type="paragraph" w:customStyle="1" w:styleId="CITEF3">
    <w:name w:val="CITE F3"/>
    <w:uiPriority w:val="99"/>
    <w:qFormat/>
    <w:rsid w:val="002639BB"/>
    <w:pPr>
      <w:spacing w:after="0" w:line="240" w:lineRule="auto"/>
    </w:pPr>
    <w:rPr>
      <w:rFonts w:ascii="Georgia" w:eastAsia="SimSun" w:hAnsi="Georgia" w:cs="Times New Roman"/>
      <w:b/>
      <w:sz w:val="24"/>
      <w:szCs w:val="24"/>
      <w:lang w:eastAsia="zh-CN"/>
    </w:rPr>
  </w:style>
  <w:style w:type="character" w:customStyle="1" w:styleId="blogcaption">
    <w:name w:val="blog_caption"/>
    <w:rsid w:val="002639BB"/>
  </w:style>
  <w:style w:type="paragraph" w:customStyle="1" w:styleId="StyleBoldUnderlineTimesNewRoman">
    <w:name w:val="Style Bold Underline + Times New Roman"/>
    <w:link w:val="StyleBoldUnderlineTimesNewRomanChar"/>
    <w:qFormat/>
    <w:rsid w:val="002639B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2639B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2639B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2639BB"/>
    <w:rPr>
      <w:rFonts w:ascii="Calibri" w:eastAsia="Calibri" w:hAnsi="Calibri" w:cs="Times New Roman"/>
      <w:sz w:val="20"/>
      <w:szCs w:val="20"/>
      <w:u w:val="single"/>
    </w:rPr>
  </w:style>
  <w:style w:type="character" w:customStyle="1" w:styleId="commnet-abuzz">
    <w:name w:val="commnet-abuzz"/>
    <w:rsid w:val="002639BB"/>
  </w:style>
  <w:style w:type="character" w:customStyle="1" w:styleId="fbconnectbuttontext">
    <w:name w:val="fbconnectbutton_text"/>
    <w:rsid w:val="002639BB"/>
  </w:style>
  <w:style w:type="character" w:customStyle="1" w:styleId="fbsharecountinner">
    <w:name w:val="fb_share_count_inner"/>
    <w:rsid w:val="002639BB"/>
  </w:style>
  <w:style w:type="character" w:customStyle="1" w:styleId="stbuttontext">
    <w:name w:val="stbuttontext"/>
    <w:rsid w:val="002639BB"/>
  </w:style>
  <w:style w:type="paragraph" w:customStyle="1" w:styleId="hotroute1">
    <w:name w:val="hot route!"/>
    <w:basedOn w:val="Normal"/>
    <w:uiPriority w:val="99"/>
    <w:qFormat/>
    <w:rsid w:val="002639BB"/>
    <w:pPr>
      <w:ind w:left="144"/>
    </w:pPr>
    <w:rPr>
      <w:rFonts w:ascii="Cambria" w:eastAsia="Calibri" w:hAnsi="Cambria"/>
    </w:rPr>
  </w:style>
  <w:style w:type="character" w:customStyle="1" w:styleId="Highlightedunderline0">
    <w:name w:val="Highlighted underline"/>
    <w:qFormat/>
    <w:rsid w:val="002639B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639BB"/>
  </w:style>
  <w:style w:type="character" w:customStyle="1" w:styleId="Normal2">
    <w:name w:val="Normal2"/>
    <w:rsid w:val="002639BB"/>
  </w:style>
  <w:style w:type="character" w:customStyle="1" w:styleId="pubdate">
    <w:name w:val="pubdate"/>
    <w:rsid w:val="002639BB"/>
  </w:style>
  <w:style w:type="numbering" w:customStyle="1" w:styleId="NoList11">
    <w:name w:val="No List11"/>
    <w:next w:val="NoList"/>
    <w:uiPriority w:val="99"/>
    <w:semiHidden/>
    <w:unhideWhenUsed/>
    <w:rsid w:val="002639BB"/>
  </w:style>
  <w:style w:type="numbering" w:customStyle="1" w:styleId="NoList111">
    <w:name w:val="No List111"/>
    <w:next w:val="NoList"/>
    <w:uiPriority w:val="99"/>
    <w:semiHidden/>
    <w:unhideWhenUsed/>
    <w:rsid w:val="002639BB"/>
  </w:style>
  <w:style w:type="numbering" w:customStyle="1" w:styleId="NoList1111">
    <w:name w:val="No List1111"/>
    <w:next w:val="NoList"/>
    <w:uiPriority w:val="99"/>
    <w:semiHidden/>
    <w:unhideWhenUsed/>
    <w:rsid w:val="002639BB"/>
  </w:style>
  <w:style w:type="numbering" w:customStyle="1" w:styleId="NoList11111">
    <w:name w:val="No List11111"/>
    <w:next w:val="NoList"/>
    <w:uiPriority w:val="99"/>
    <w:semiHidden/>
    <w:unhideWhenUsed/>
    <w:rsid w:val="002639BB"/>
  </w:style>
  <w:style w:type="numbering" w:customStyle="1" w:styleId="NoList111111">
    <w:name w:val="No List111111"/>
    <w:next w:val="NoList"/>
    <w:uiPriority w:val="99"/>
    <w:semiHidden/>
    <w:unhideWhenUsed/>
    <w:rsid w:val="002639BB"/>
  </w:style>
  <w:style w:type="numbering" w:customStyle="1" w:styleId="NoList1111111">
    <w:name w:val="No List1111111"/>
    <w:next w:val="NoList"/>
    <w:uiPriority w:val="99"/>
    <w:semiHidden/>
    <w:unhideWhenUsed/>
    <w:rsid w:val="002639BB"/>
  </w:style>
  <w:style w:type="numbering" w:customStyle="1" w:styleId="NoList11111111">
    <w:name w:val="No List11111111"/>
    <w:next w:val="NoList"/>
    <w:uiPriority w:val="99"/>
    <w:semiHidden/>
    <w:unhideWhenUsed/>
    <w:rsid w:val="002639BB"/>
  </w:style>
  <w:style w:type="numbering" w:customStyle="1" w:styleId="NoList111111111">
    <w:name w:val="No List111111111"/>
    <w:next w:val="NoList"/>
    <w:uiPriority w:val="99"/>
    <w:semiHidden/>
    <w:unhideWhenUsed/>
    <w:rsid w:val="002639BB"/>
  </w:style>
  <w:style w:type="numbering" w:customStyle="1" w:styleId="NoList1111111111">
    <w:name w:val="No List1111111111"/>
    <w:next w:val="NoList"/>
    <w:uiPriority w:val="99"/>
    <w:semiHidden/>
    <w:unhideWhenUsed/>
    <w:rsid w:val="002639BB"/>
  </w:style>
  <w:style w:type="numbering" w:customStyle="1" w:styleId="NoList11111111111">
    <w:name w:val="No List11111111111"/>
    <w:next w:val="NoList"/>
    <w:uiPriority w:val="99"/>
    <w:semiHidden/>
    <w:unhideWhenUsed/>
    <w:rsid w:val="002639BB"/>
  </w:style>
  <w:style w:type="numbering" w:customStyle="1" w:styleId="NoList111111111111">
    <w:name w:val="No List111111111111"/>
    <w:next w:val="NoList"/>
    <w:uiPriority w:val="99"/>
    <w:semiHidden/>
    <w:unhideWhenUsed/>
    <w:rsid w:val="002639BB"/>
  </w:style>
  <w:style w:type="numbering" w:customStyle="1" w:styleId="NoList1111111111111">
    <w:name w:val="No List1111111111111"/>
    <w:next w:val="NoList"/>
    <w:uiPriority w:val="99"/>
    <w:semiHidden/>
    <w:unhideWhenUsed/>
    <w:rsid w:val="002639BB"/>
  </w:style>
  <w:style w:type="numbering" w:customStyle="1" w:styleId="NoList11111111111111">
    <w:name w:val="No List11111111111111"/>
    <w:next w:val="NoList"/>
    <w:uiPriority w:val="99"/>
    <w:semiHidden/>
    <w:unhideWhenUsed/>
    <w:rsid w:val="002639BB"/>
  </w:style>
  <w:style w:type="numbering" w:customStyle="1" w:styleId="NoList111111111111111">
    <w:name w:val="No List111111111111111"/>
    <w:next w:val="NoList"/>
    <w:uiPriority w:val="99"/>
    <w:semiHidden/>
    <w:unhideWhenUsed/>
    <w:rsid w:val="002639BB"/>
  </w:style>
  <w:style w:type="numbering" w:customStyle="1" w:styleId="NoList1111111111111111">
    <w:name w:val="No List1111111111111111"/>
    <w:next w:val="NoList"/>
    <w:uiPriority w:val="99"/>
    <w:semiHidden/>
    <w:unhideWhenUsed/>
    <w:rsid w:val="002639BB"/>
  </w:style>
  <w:style w:type="numbering" w:customStyle="1" w:styleId="NoList11111111111111111">
    <w:name w:val="No List11111111111111111"/>
    <w:next w:val="NoList"/>
    <w:uiPriority w:val="99"/>
    <w:semiHidden/>
    <w:unhideWhenUsed/>
    <w:rsid w:val="002639BB"/>
  </w:style>
  <w:style w:type="paragraph" w:customStyle="1" w:styleId="FreeFormA">
    <w:name w:val="Free Form A"/>
    <w:autoRedefine/>
    <w:uiPriority w:val="99"/>
    <w:qFormat/>
    <w:rsid w:val="002639B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2639BB"/>
  </w:style>
  <w:style w:type="character" w:customStyle="1" w:styleId="postby">
    <w:name w:val="post_by"/>
    <w:rsid w:val="002639BB"/>
  </w:style>
  <w:style w:type="character" w:customStyle="1" w:styleId="postdate">
    <w:name w:val="post_date"/>
    <w:rsid w:val="002639BB"/>
  </w:style>
  <w:style w:type="character" w:customStyle="1" w:styleId="bdx">
    <w:name w:val="bdx"/>
    <w:rsid w:val="002639BB"/>
  </w:style>
  <w:style w:type="character" w:customStyle="1" w:styleId="bdl">
    <w:name w:val="bdl"/>
    <w:rsid w:val="002639BB"/>
  </w:style>
  <w:style w:type="character" w:customStyle="1" w:styleId="bhl">
    <w:name w:val="bhl"/>
    <w:rsid w:val="002639BB"/>
  </w:style>
  <w:style w:type="character" w:customStyle="1" w:styleId="CardNotUnderlinedChar1">
    <w:name w:val="Card Not Underlined Char1"/>
    <w:link w:val="CardNotUnderlined"/>
    <w:rsid w:val="002639BB"/>
    <w:rPr>
      <w:rFonts w:ascii="Bell MT" w:eastAsia="Calibri" w:hAnsi="Bell MT" w:cs="Calibri"/>
      <w:szCs w:val="20"/>
    </w:rPr>
  </w:style>
  <w:style w:type="character" w:customStyle="1" w:styleId="breadcrumbitemcurrent">
    <w:name w:val="breadcrumbitemcurrent"/>
    <w:rsid w:val="002639BB"/>
  </w:style>
  <w:style w:type="character" w:customStyle="1" w:styleId="bbl">
    <w:name w:val="bbl"/>
    <w:rsid w:val="002639BB"/>
  </w:style>
  <w:style w:type="character" w:customStyle="1" w:styleId="Date2">
    <w:name w:val="Date2"/>
    <w:rsid w:val="002639BB"/>
  </w:style>
  <w:style w:type="character" w:customStyle="1" w:styleId="company">
    <w:name w:val="company"/>
    <w:rsid w:val="002639BB"/>
  </w:style>
  <w:style w:type="character" w:customStyle="1" w:styleId="itxtnewhookspan">
    <w:name w:val="itxtnewhookspan"/>
    <w:rsid w:val="002639BB"/>
  </w:style>
  <w:style w:type="character" w:customStyle="1" w:styleId="gstxthlt">
    <w:name w:val="gstxt_hlt"/>
    <w:rsid w:val="002639BB"/>
  </w:style>
  <w:style w:type="paragraph" w:customStyle="1" w:styleId="bodytextfp">
    <w:name w:val="bodytextfp"/>
    <w:basedOn w:val="Normal"/>
    <w:uiPriority w:val="99"/>
    <w:qFormat/>
    <w:rsid w:val="002639BB"/>
    <w:pPr>
      <w:spacing w:before="100" w:beforeAutospacing="1" w:after="100" w:afterAutospacing="1"/>
    </w:pPr>
    <w:rPr>
      <w:rFonts w:eastAsia="Times New Roman"/>
    </w:rPr>
  </w:style>
  <w:style w:type="character" w:customStyle="1" w:styleId="HotRouteChar0">
    <w:name w:val="Hot Route Char"/>
    <w:link w:val="HotRoute0"/>
    <w:locked/>
    <w:rsid w:val="002639BB"/>
    <w:rPr>
      <w:rFonts w:ascii="Georgia" w:eastAsia="Cambria" w:hAnsi="Georgia" w:cs="Calibri"/>
      <w:iCs/>
      <w:color w:val="000000"/>
      <w:sz w:val="18"/>
    </w:rPr>
  </w:style>
  <w:style w:type="character" w:customStyle="1" w:styleId="ReallyfuckingsmallChar">
    <w:name w:val="Really fucking small Char"/>
    <w:link w:val="Reallyfuckingsmall"/>
    <w:locked/>
    <w:rsid w:val="002639BB"/>
    <w:rPr>
      <w:rFonts w:ascii="Times New Roman" w:eastAsia="Times New Roman" w:hAnsi="Times New Roman"/>
      <w:sz w:val="10"/>
    </w:rPr>
  </w:style>
  <w:style w:type="paragraph" w:customStyle="1" w:styleId="Reallyfuckingsmall">
    <w:name w:val="Really fucking small"/>
    <w:basedOn w:val="Normal"/>
    <w:link w:val="ReallyfuckingsmallChar"/>
    <w:qFormat/>
    <w:rsid w:val="002639BB"/>
    <w:rPr>
      <w:rFonts w:ascii="Times New Roman" w:eastAsia="Times New Roman" w:hAnsi="Times New Roman" w:cstheme="minorBidi"/>
      <w:sz w:val="10"/>
    </w:rPr>
  </w:style>
  <w:style w:type="paragraph" w:customStyle="1" w:styleId="subheader">
    <w:name w:val="subheader"/>
    <w:basedOn w:val="Normal"/>
    <w:uiPriority w:val="99"/>
    <w:qFormat/>
    <w:rsid w:val="002639BB"/>
    <w:pPr>
      <w:spacing w:before="100" w:beforeAutospacing="1" w:after="100" w:afterAutospacing="1"/>
    </w:pPr>
    <w:rPr>
      <w:rFonts w:eastAsia="Times New Roman"/>
    </w:rPr>
  </w:style>
  <w:style w:type="character" w:customStyle="1" w:styleId="SubtleEmphasis1">
    <w:name w:val="Subtle Emphasis1"/>
    <w:uiPriority w:val="19"/>
    <w:qFormat/>
    <w:rsid w:val="002639BB"/>
    <w:rPr>
      <w:rFonts w:ascii="Times New Roman" w:hAnsi="Times New Roman"/>
      <w:b/>
      <w:iCs/>
      <w:color w:val="auto"/>
      <w:sz w:val="22"/>
    </w:rPr>
  </w:style>
  <w:style w:type="character" w:customStyle="1" w:styleId="StyleBoldRed">
    <w:name w:val="Style Bold Red"/>
    <w:rsid w:val="002639BB"/>
    <w:rPr>
      <w:b/>
      <w:bCs/>
      <w:color w:val="auto"/>
    </w:rPr>
  </w:style>
  <w:style w:type="character" w:customStyle="1" w:styleId="StyleTimesNewRoman8pt">
    <w:name w:val="Style Times New Roman 8 pt"/>
    <w:rsid w:val="002639BB"/>
    <w:rPr>
      <w:rFonts w:ascii="Georgia" w:hAnsi="Georgia"/>
      <w:sz w:val="16"/>
    </w:rPr>
  </w:style>
  <w:style w:type="character" w:customStyle="1" w:styleId="StyleStyle7pt8pt">
    <w:name w:val="Style Style 7 pt + 8 pt"/>
    <w:rsid w:val="002639BB"/>
    <w:rPr>
      <w:sz w:val="16"/>
    </w:rPr>
  </w:style>
  <w:style w:type="character" w:customStyle="1" w:styleId="StyleStyleThickunderlineBold1">
    <w:name w:val="Style Style Thick underline + Bold1"/>
    <w:rsid w:val="002639BB"/>
    <w:rPr>
      <w:b/>
      <w:bCs/>
      <w:u w:val="thick"/>
    </w:rPr>
  </w:style>
  <w:style w:type="character" w:customStyle="1" w:styleId="StyleUnderline2">
    <w:name w:val="Style Underline2"/>
    <w:rsid w:val="002639BB"/>
    <w:rPr>
      <w:u w:val="single"/>
    </w:rPr>
  </w:style>
  <w:style w:type="character" w:customStyle="1" w:styleId="ShrinkText">
    <w:name w:val="Shrink Text"/>
    <w:rsid w:val="002639BB"/>
    <w:rPr>
      <w:sz w:val="16"/>
    </w:rPr>
  </w:style>
  <w:style w:type="character" w:customStyle="1" w:styleId="smallcaps">
    <w:name w:val="smallcaps"/>
    <w:rsid w:val="002639BB"/>
  </w:style>
  <w:style w:type="character" w:customStyle="1" w:styleId="goldbldtext">
    <w:name w:val="goldbldtext"/>
    <w:rsid w:val="002639BB"/>
  </w:style>
  <w:style w:type="character" w:customStyle="1" w:styleId="PageHeaderLine2Char">
    <w:name w:val="PageHeaderLine2 Char"/>
    <w:link w:val="PageHeaderLine2"/>
    <w:rsid w:val="002639BB"/>
    <w:rPr>
      <w:rFonts w:ascii="Georgia" w:eastAsia="Calibri" w:hAnsi="Georgia" w:cs="Calibri"/>
      <w:b/>
    </w:rPr>
  </w:style>
  <w:style w:type="paragraph" w:customStyle="1" w:styleId="firstletter">
    <w:name w:val="firstletter"/>
    <w:basedOn w:val="Normal"/>
    <w:uiPriority w:val="99"/>
    <w:qFormat/>
    <w:rsid w:val="002639BB"/>
    <w:pPr>
      <w:spacing w:before="100" w:beforeAutospacing="1" w:after="100" w:afterAutospacing="1"/>
    </w:pPr>
    <w:rPr>
      <w:rFonts w:eastAsia="Times New Roman"/>
    </w:rPr>
  </w:style>
  <w:style w:type="paragraph" w:customStyle="1" w:styleId="more">
    <w:name w:val="more"/>
    <w:basedOn w:val="Normal"/>
    <w:uiPriority w:val="99"/>
    <w:qFormat/>
    <w:rsid w:val="002639BB"/>
    <w:pPr>
      <w:spacing w:before="100" w:beforeAutospacing="1" w:after="100" w:afterAutospacing="1"/>
    </w:pPr>
    <w:rPr>
      <w:rFonts w:eastAsia="Times New Roman"/>
    </w:rPr>
  </w:style>
  <w:style w:type="character" w:customStyle="1" w:styleId="cardshighlight0">
    <w:name w:val="cardshighlight"/>
    <w:rsid w:val="002639BB"/>
  </w:style>
  <w:style w:type="character" w:customStyle="1" w:styleId="cardsfont12pt1">
    <w:name w:val="cardsfont12pt"/>
    <w:rsid w:val="002639BB"/>
  </w:style>
  <w:style w:type="character" w:customStyle="1" w:styleId="ft1">
    <w:name w:val="ft1"/>
    <w:rsid w:val="002639BB"/>
  </w:style>
  <w:style w:type="character" w:customStyle="1" w:styleId="ft6">
    <w:name w:val="ft6"/>
    <w:rsid w:val="002639BB"/>
  </w:style>
  <w:style w:type="paragraph" w:customStyle="1" w:styleId="story">
    <w:name w:val="story"/>
    <w:basedOn w:val="Normal"/>
    <w:uiPriority w:val="99"/>
    <w:qFormat/>
    <w:rsid w:val="002639BB"/>
    <w:pPr>
      <w:spacing w:before="100" w:beforeAutospacing="1" w:after="100" w:afterAutospacing="1"/>
    </w:pPr>
    <w:rPr>
      <w:rFonts w:eastAsia="Times New Roman"/>
    </w:rPr>
  </w:style>
  <w:style w:type="paragraph" w:customStyle="1" w:styleId="H1numbered">
    <w:name w:val="H1 numbered"/>
    <w:basedOn w:val="Normal"/>
    <w:uiPriority w:val="99"/>
    <w:qFormat/>
    <w:rsid w:val="002639BB"/>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2639BB"/>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2639BB"/>
  </w:style>
  <w:style w:type="character" w:customStyle="1" w:styleId="backcontent">
    <w:name w:val="backcontent"/>
    <w:rsid w:val="002639BB"/>
  </w:style>
  <w:style w:type="character" w:customStyle="1" w:styleId="daystmp">
    <w:name w:val="daystmp"/>
    <w:rsid w:val="002639BB"/>
  </w:style>
  <w:style w:type="paragraph" w:customStyle="1" w:styleId="in">
    <w:name w:val="in"/>
    <w:basedOn w:val="Normal"/>
    <w:uiPriority w:val="99"/>
    <w:qFormat/>
    <w:rsid w:val="002639BB"/>
    <w:pPr>
      <w:spacing w:before="100" w:beforeAutospacing="1" w:after="100" w:afterAutospacing="1"/>
    </w:pPr>
    <w:rPr>
      <w:rFonts w:eastAsia="Times New Roman"/>
    </w:rPr>
  </w:style>
  <w:style w:type="character" w:customStyle="1" w:styleId="cardsfont12ptchar">
    <w:name w:val="cardsfont12ptchar"/>
    <w:rsid w:val="002639BB"/>
  </w:style>
  <w:style w:type="paragraph" w:customStyle="1" w:styleId="image-caption">
    <w:name w:val="image-caption"/>
    <w:basedOn w:val="Normal"/>
    <w:uiPriority w:val="99"/>
    <w:qFormat/>
    <w:rsid w:val="002639BB"/>
    <w:pPr>
      <w:spacing w:before="100" w:beforeAutospacing="1" w:after="100" w:afterAutospacing="1"/>
    </w:pPr>
    <w:rPr>
      <w:rFonts w:eastAsia="Times New Roman"/>
    </w:rPr>
  </w:style>
  <w:style w:type="character" w:customStyle="1" w:styleId="gal">
    <w:name w:val="gal"/>
    <w:rsid w:val="002639BB"/>
  </w:style>
  <w:style w:type="character" w:customStyle="1" w:styleId="submitted">
    <w:name w:val="submitted"/>
    <w:rsid w:val="002639BB"/>
  </w:style>
  <w:style w:type="paragraph" w:customStyle="1" w:styleId="imagecontain">
    <w:name w:val="imagecontain"/>
    <w:basedOn w:val="Normal"/>
    <w:uiPriority w:val="99"/>
    <w:qFormat/>
    <w:rsid w:val="002639BB"/>
    <w:pPr>
      <w:spacing w:before="100" w:beforeAutospacing="1" w:after="100" w:afterAutospacing="1"/>
    </w:pPr>
    <w:rPr>
      <w:rFonts w:eastAsia="Times New Roman"/>
    </w:rPr>
  </w:style>
  <w:style w:type="character" w:customStyle="1" w:styleId="imagedateline">
    <w:name w:val="image_dateline"/>
    <w:rsid w:val="002639BB"/>
  </w:style>
  <w:style w:type="character" w:customStyle="1" w:styleId="authordatecharchar">
    <w:name w:val="authordatecharchar"/>
    <w:rsid w:val="002639BB"/>
  </w:style>
  <w:style w:type="character" w:customStyle="1" w:styleId="style1char0">
    <w:name w:val="style1char"/>
    <w:rsid w:val="002639BB"/>
  </w:style>
  <w:style w:type="character" w:customStyle="1" w:styleId="tagcharchar0">
    <w:name w:val="tagcharchar"/>
    <w:rsid w:val="002639BB"/>
  </w:style>
  <w:style w:type="character" w:customStyle="1" w:styleId="underlinedcharchar2">
    <w:name w:val="underlinedcharchar"/>
    <w:rsid w:val="002639BB"/>
  </w:style>
  <w:style w:type="paragraph" w:customStyle="1" w:styleId="CM62">
    <w:name w:val="CM62"/>
    <w:basedOn w:val="Normal"/>
    <w:next w:val="Normal"/>
    <w:uiPriority w:val="99"/>
    <w:qFormat/>
    <w:rsid w:val="002639BB"/>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2639BB"/>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2639BB"/>
    <w:pPr>
      <w:widowControl w:val="0"/>
      <w:spacing w:after="63"/>
    </w:pPr>
    <w:rPr>
      <w:rFonts w:ascii="Arial" w:hAnsi="Arial"/>
      <w:color w:val="auto"/>
    </w:rPr>
  </w:style>
  <w:style w:type="paragraph" w:customStyle="1" w:styleId="CM35">
    <w:name w:val="CM35"/>
    <w:basedOn w:val="Default"/>
    <w:next w:val="Default"/>
    <w:uiPriority w:val="99"/>
    <w:qFormat/>
    <w:rsid w:val="002639B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639BB"/>
    <w:pPr>
      <w:widowControl w:val="0"/>
      <w:spacing w:line="228" w:lineRule="atLeast"/>
    </w:pPr>
    <w:rPr>
      <w:rFonts w:ascii="Showcard Gothic" w:hAnsi="Showcard Gothic"/>
      <w:color w:val="auto"/>
    </w:rPr>
  </w:style>
  <w:style w:type="character" w:customStyle="1" w:styleId="BoxedChar">
    <w:name w:val="Boxed Char"/>
    <w:rsid w:val="002639BB"/>
    <w:rPr>
      <w:rFonts w:ascii="Arial Narrow" w:hAnsi="Arial Narrow"/>
      <w:b/>
      <w:sz w:val="18"/>
      <w:bdr w:val="single" w:sz="6" w:space="0" w:color="auto"/>
    </w:rPr>
  </w:style>
  <w:style w:type="character" w:customStyle="1" w:styleId="Style11ptUnderline2">
    <w:name w:val="Style 11 pt Underline2"/>
    <w:rsid w:val="002639BB"/>
    <w:rPr>
      <w:sz w:val="20"/>
      <w:u w:val="single"/>
    </w:rPr>
  </w:style>
  <w:style w:type="character" w:customStyle="1" w:styleId="Style11ptBoldUnderline2">
    <w:name w:val="Style 11 pt Bold Underline2"/>
    <w:rsid w:val="002639BB"/>
    <w:rPr>
      <w:b/>
      <w:bCs/>
      <w:sz w:val="20"/>
      <w:u w:val="single"/>
    </w:rPr>
  </w:style>
  <w:style w:type="character" w:customStyle="1" w:styleId="nw">
    <w:name w:val="nw"/>
    <w:rsid w:val="002639BB"/>
  </w:style>
  <w:style w:type="character" w:customStyle="1" w:styleId="Styleunderline11ptBoldBorderSinglesolidlineAuto">
    <w:name w:val="Style underline + 11 pt Bold Border: : (Single solid line Auto ..."/>
    <w:rsid w:val="002639BB"/>
    <w:rPr>
      <w:b/>
      <w:bCs/>
      <w:sz w:val="20"/>
      <w:u w:val="single"/>
      <w:bdr w:val="single" w:sz="4" w:space="0" w:color="auto"/>
    </w:rPr>
  </w:style>
  <w:style w:type="paragraph" w:customStyle="1" w:styleId="StylecardCharCharChar11pt">
    <w:name w:val="Style card Char Char Char + 11 pt"/>
    <w:link w:val="StylecardCharCharChar11ptChar"/>
    <w:qFormat/>
    <w:rsid w:val="002639B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2639BB"/>
    <w:rPr>
      <w:lang w:val="en-US" w:eastAsia="en-US" w:bidi="ar-SA"/>
    </w:rPr>
  </w:style>
  <w:style w:type="character" w:customStyle="1" w:styleId="StylecardCharCharChar11ptChar">
    <w:name w:val="Style card Char Char Char + 11 pt Char"/>
    <w:link w:val="StylecardCharCharChar11pt"/>
    <w:rsid w:val="002639B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2639B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2639B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2639B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2639B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2639B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2639B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639B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2639B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2639BB"/>
    <w:rPr>
      <w:lang w:val="x-none" w:eastAsia="x-none"/>
    </w:rPr>
  </w:style>
  <w:style w:type="character" w:customStyle="1" w:styleId="cardCharCharChar1">
    <w:name w:val="card Char Char Char1"/>
    <w:rsid w:val="002639BB"/>
    <w:rPr>
      <w:lang w:val="en-US" w:eastAsia="en-US" w:bidi="ar-SA"/>
    </w:rPr>
  </w:style>
  <w:style w:type="character" w:customStyle="1" w:styleId="StylecardCharChar11ptChar">
    <w:name w:val="Style card Char Char + 11 pt Char"/>
    <w:link w:val="StylecardCharChar11pt"/>
    <w:rsid w:val="002639BB"/>
    <w:rPr>
      <w:rFonts w:ascii="Georgia" w:eastAsia="Times New Roman" w:hAnsi="Georgia"/>
      <w:szCs w:val="20"/>
      <w:lang w:val="x-none" w:eastAsia="x-none"/>
    </w:rPr>
  </w:style>
  <w:style w:type="paragraph" w:customStyle="1" w:styleId="NormalFont">
    <w:name w:val="Normal Font"/>
    <w:link w:val="NormalFontChar"/>
    <w:qFormat/>
    <w:rsid w:val="002639B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639BB"/>
    <w:pPr>
      <w:spacing w:after="200" w:line="240" w:lineRule="auto"/>
    </w:pPr>
    <w:rPr>
      <w:rFonts w:ascii="Times" w:eastAsia="Times New Roman" w:hAnsi="Times" w:cs="Times New Roman"/>
      <w:sz w:val="20"/>
    </w:rPr>
  </w:style>
  <w:style w:type="character" w:customStyle="1" w:styleId="Style11ptThickunderline">
    <w:name w:val="Style 11 pt Thick underline"/>
    <w:rsid w:val="002639BB"/>
    <w:rPr>
      <w:sz w:val="20"/>
      <w:u w:val="thick"/>
    </w:rPr>
  </w:style>
  <w:style w:type="character" w:customStyle="1" w:styleId="Style11ptBoldThickunderline">
    <w:name w:val="Style 11 pt Bold Thick underline"/>
    <w:rsid w:val="002639BB"/>
    <w:rPr>
      <w:b/>
      <w:bCs/>
      <w:sz w:val="20"/>
      <w:u w:val="thick"/>
    </w:rPr>
  </w:style>
  <w:style w:type="paragraph" w:customStyle="1" w:styleId="StyleNormalFont11ptUnderline">
    <w:name w:val="Style Normal Font + 11 pt Underline"/>
    <w:basedOn w:val="NormalFont"/>
    <w:link w:val="StyleNormalFont11ptUnderlineChar"/>
    <w:qFormat/>
    <w:rsid w:val="002639BB"/>
    <w:rPr>
      <w:u w:val="single"/>
      <w:lang w:val="x-none" w:eastAsia="x-none"/>
    </w:rPr>
  </w:style>
  <w:style w:type="character" w:customStyle="1" w:styleId="NormalFontChar">
    <w:name w:val="Normal Font Char"/>
    <w:link w:val="NormalFont"/>
    <w:rsid w:val="002639B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2639B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639BB"/>
    <w:rPr>
      <w:b/>
      <w:bCs/>
      <w:u w:val="single"/>
      <w:lang w:val="x-none" w:eastAsia="x-none"/>
    </w:rPr>
  </w:style>
  <w:style w:type="character" w:customStyle="1" w:styleId="StyleNormalFont11ptBoldUnderlineChar">
    <w:name w:val="Style Normal Font + 11 pt Bold Underline Char"/>
    <w:link w:val="StyleNormalFont11ptBoldUnderline"/>
    <w:rsid w:val="002639B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2639BB"/>
    <w:rPr>
      <w:rFonts w:eastAsia="Times New Roman"/>
      <w:sz w:val="15"/>
    </w:rPr>
  </w:style>
  <w:style w:type="character" w:customStyle="1" w:styleId="authors1">
    <w:name w:val="authors1"/>
    <w:rsid w:val="002639BB"/>
    <w:rPr>
      <w:rFonts w:ascii="Verdana" w:hAnsi="Verdana" w:hint="default"/>
      <w:b/>
      <w:bCs/>
      <w:color w:val="006699"/>
      <w:sz w:val="20"/>
      <w:szCs w:val="20"/>
    </w:rPr>
  </w:style>
  <w:style w:type="character" w:customStyle="1" w:styleId="headlinesectionlarge">
    <w:name w:val="headline_section_large"/>
    <w:rsid w:val="002639BB"/>
  </w:style>
  <w:style w:type="paragraph" w:customStyle="1" w:styleId="formatvorlage2">
    <w:name w:val="formatvorlage2"/>
    <w:basedOn w:val="Normal"/>
    <w:uiPriority w:val="99"/>
    <w:qFormat/>
    <w:rsid w:val="002639BB"/>
    <w:pPr>
      <w:spacing w:before="100" w:beforeAutospacing="1" w:after="100" w:afterAutospacing="1"/>
    </w:pPr>
    <w:rPr>
      <w:rFonts w:eastAsia="Calibri"/>
    </w:rPr>
  </w:style>
  <w:style w:type="character" w:customStyle="1" w:styleId="Styleunderline11ptBlack">
    <w:name w:val="Style underline + 11 pt Black"/>
    <w:rsid w:val="002639BB"/>
    <w:rPr>
      <w:color w:val="000000"/>
      <w:sz w:val="20"/>
      <w:u w:val="single"/>
    </w:rPr>
  </w:style>
  <w:style w:type="character" w:customStyle="1" w:styleId="Styleunderline11ptBoldBlack">
    <w:name w:val="Style underline + 11 pt Bold Black"/>
    <w:rsid w:val="002639BB"/>
    <w:rPr>
      <w:b/>
      <w:bCs/>
      <w:color w:val="000000"/>
      <w:sz w:val="20"/>
      <w:u w:val="single"/>
    </w:rPr>
  </w:style>
  <w:style w:type="paragraph" w:customStyle="1" w:styleId="StyleTitle11ptNotBold">
    <w:name w:val="Style Title + 11 pt Not Bold"/>
    <w:basedOn w:val="Title"/>
    <w:link w:val="StyleTitle11ptNotBoldChar"/>
    <w:qFormat/>
    <w:rsid w:val="002639BB"/>
    <w:pPr>
      <w:jc w:val="center"/>
      <w:outlineLvl w:val="9"/>
    </w:pPr>
    <w:rPr>
      <w:rFonts w:ascii="Georgia" w:eastAsia="Times New Roman" w:hAnsi="Georgia"/>
      <w:b/>
      <w:sz w:val="22"/>
      <w:lang w:val="x-none" w:eastAsia="x-none"/>
    </w:rPr>
  </w:style>
  <w:style w:type="character" w:customStyle="1" w:styleId="StyleTitle11ptNotBoldChar">
    <w:name w:val="Style Title + 11 pt Not Bold Char"/>
    <w:link w:val="StyleTitle11ptNotBold"/>
    <w:rsid w:val="002639BB"/>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2639BB"/>
    <w:pPr>
      <w:jc w:val="center"/>
      <w:outlineLvl w:val="9"/>
    </w:pPr>
    <w:rPr>
      <w:rFonts w:ascii="Georgia" w:eastAsia="Times New Roman" w:hAnsi="Georgia"/>
      <w:sz w:val="22"/>
      <w:lang w:val="x-none" w:eastAsia="x-none"/>
    </w:rPr>
  </w:style>
  <w:style w:type="character" w:customStyle="1" w:styleId="StyleTitle11ptNotBoldNounderlineChar">
    <w:name w:val="Style Title + 11 pt Not Bold No underline Char"/>
    <w:link w:val="StyleTitle11ptNotBoldNounderline"/>
    <w:rsid w:val="002639BB"/>
    <w:rPr>
      <w:rFonts w:ascii="Georgia" w:eastAsia="Times New Roman" w:hAnsi="Georgia"/>
      <w:u w:val="single"/>
      <w:lang w:val="x-none" w:eastAsia="x-none"/>
    </w:rPr>
  </w:style>
  <w:style w:type="character" w:customStyle="1" w:styleId="Style11ptBoldBlackUnderline">
    <w:name w:val="Style 11 pt Bold Black Underline"/>
    <w:rsid w:val="002639BB"/>
    <w:rPr>
      <w:b/>
      <w:bCs/>
      <w:color w:val="000000"/>
      <w:sz w:val="20"/>
      <w:u w:val="single"/>
    </w:rPr>
  </w:style>
  <w:style w:type="character" w:customStyle="1" w:styleId="Style11ptBoldBlackUnderlineBorderSinglesolidline">
    <w:name w:val="Style 11 pt Bold Black Underline Border: : (Single solid line ..."/>
    <w:rsid w:val="002639BB"/>
    <w:rPr>
      <w:b/>
      <w:bCs/>
      <w:color w:val="000000"/>
      <w:sz w:val="20"/>
      <w:u w:val="single"/>
      <w:bdr w:val="single" w:sz="4" w:space="0" w:color="auto"/>
    </w:rPr>
  </w:style>
  <w:style w:type="character" w:customStyle="1" w:styleId="StyleLatinMeridien-Italic11ptItalicUnderline">
    <w:name w:val="Style (Latin) Meridien-Italic 11 pt Italic Underline"/>
    <w:rsid w:val="002639BB"/>
    <w:rPr>
      <w:rFonts w:ascii="Meridien-Italic" w:hAnsi="Meridien-Italic"/>
      <w:i/>
      <w:iCs/>
      <w:sz w:val="20"/>
      <w:u w:val="single"/>
    </w:rPr>
  </w:style>
  <w:style w:type="character" w:customStyle="1" w:styleId="Citation-AuthorDate">
    <w:name w:val="Citation - Author/Date"/>
    <w:rsid w:val="002639BB"/>
    <w:rPr>
      <w:b/>
      <w:bCs w:val="0"/>
      <w:smallCaps/>
      <w:sz w:val="24"/>
      <w:u w:val="single"/>
    </w:rPr>
  </w:style>
  <w:style w:type="paragraph" w:customStyle="1" w:styleId="HotRouteCharCharCharCharChar">
    <w:name w:val="Hot Route! Char Char Char Char Char"/>
    <w:basedOn w:val="Normal"/>
    <w:link w:val="HotRouteCharCharCharCharCharChar"/>
    <w:qFormat/>
    <w:rsid w:val="002639BB"/>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2639BB"/>
    <w:rPr>
      <w:rFonts w:ascii="Georgia" w:eastAsia="Times New Roman" w:hAnsi="Georgia" w:cs="Calibri"/>
      <w:lang w:val="x-none" w:eastAsia="x-none"/>
    </w:rPr>
  </w:style>
  <w:style w:type="character" w:customStyle="1" w:styleId="underlinestylechar0">
    <w:name w:val="underlinestylechar"/>
    <w:rsid w:val="002639BB"/>
  </w:style>
  <w:style w:type="character" w:customStyle="1" w:styleId="highlight">
    <w:name w:val="highlight"/>
    <w:rsid w:val="002639BB"/>
  </w:style>
  <w:style w:type="character" w:customStyle="1" w:styleId="BlockHeaderHiddenChar">
    <w:name w:val="Block Header Hidden Char"/>
    <w:link w:val="BlockHeaderHidden"/>
    <w:locked/>
    <w:rsid w:val="002639BB"/>
    <w:rPr>
      <w:rFonts w:ascii="Georgia" w:eastAsia="Times New Roman" w:hAnsi="Georgia" w:cs="Times New Roman"/>
      <w:b/>
      <w:bCs/>
      <w:sz w:val="32"/>
      <w:szCs w:val="26"/>
      <w:u w:val="single"/>
    </w:rPr>
  </w:style>
  <w:style w:type="character" w:customStyle="1" w:styleId="DottedUnderline0">
    <w:name w:val="Dotted Underline"/>
    <w:rsid w:val="002639BB"/>
    <w:rPr>
      <w:rFonts w:ascii="Times New Roman" w:hAnsi="Times New Roman" w:cs="Times New Roman" w:hint="default"/>
      <w:sz w:val="20"/>
      <w:u w:val="dottedHeavy"/>
    </w:rPr>
  </w:style>
  <w:style w:type="character" w:customStyle="1" w:styleId="CardsFont6ptCharChar">
    <w:name w:val="Cards + Font: 6 pt Char Char"/>
    <w:rsid w:val="002639BB"/>
    <w:rPr>
      <w:sz w:val="8"/>
      <w:lang w:val="en-US" w:eastAsia="en-US" w:bidi="ar-SA"/>
    </w:rPr>
  </w:style>
  <w:style w:type="character" w:customStyle="1" w:styleId="titleauthoretc">
    <w:name w:val="titleauthoretc"/>
    <w:rsid w:val="002639BB"/>
  </w:style>
  <w:style w:type="paragraph" w:customStyle="1" w:styleId="deck">
    <w:name w:val="deck"/>
    <w:basedOn w:val="Normal"/>
    <w:uiPriority w:val="99"/>
    <w:qFormat/>
    <w:rsid w:val="002639BB"/>
    <w:pPr>
      <w:spacing w:before="100" w:beforeAutospacing="1" w:after="100" w:afterAutospacing="1"/>
    </w:pPr>
    <w:rPr>
      <w:rFonts w:eastAsia="Times New Roman"/>
    </w:rPr>
  </w:style>
  <w:style w:type="paragraph" w:customStyle="1" w:styleId="i1">
    <w:name w:val="i1"/>
    <w:basedOn w:val="Normal"/>
    <w:uiPriority w:val="99"/>
    <w:qFormat/>
    <w:rsid w:val="002639BB"/>
    <w:pPr>
      <w:spacing w:before="100" w:beforeAutospacing="1" w:after="100" w:afterAutospacing="1"/>
    </w:pPr>
    <w:rPr>
      <w:rFonts w:eastAsia="Times New Roman"/>
    </w:rPr>
  </w:style>
  <w:style w:type="paragraph" w:customStyle="1" w:styleId="question">
    <w:name w:val="question"/>
    <w:basedOn w:val="Normal"/>
    <w:uiPriority w:val="99"/>
    <w:qFormat/>
    <w:rsid w:val="002639BB"/>
    <w:pPr>
      <w:spacing w:before="100" w:beforeAutospacing="1" w:after="100" w:afterAutospacing="1"/>
    </w:pPr>
    <w:rPr>
      <w:rFonts w:eastAsia="Times New Roman"/>
    </w:rPr>
  </w:style>
  <w:style w:type="paragraph" w:customStyle="1" w:styleId="bodycopy">
    <w:name w:val="bodycopy"/>
    <w:basedOn w:val="Normal"/>
    <w:uiPriority w:val="99"/>
    <w:qFormat/>
    <w:rsid w:val="002639BB"/>
    <w:pPr>
      <w:spacing w:before="100" w:beforeAutospacing="1" w:after="100" w:afterAutospacing="1"/>
    </w:pPr>
    <w:rPr>
      <w:rFonts w:eastAsia="Times New Roman"/>
    </w:rPr>
  </w:style>
  <w:style w:type="character" w:customStyle="1" w:styleId="labeltext">
    <w:name w:val="labeltext"/>
    <w:rsid w:val="002639BB"/>
  </w:style>
  <w:style w:type="character" w:customStyle="1" w:styleId="viewlink">
    <w:name w:val="viewlink"/>
    <w:rsid w:val="002639BB"/>
  </w:style>
  <w:style w:type="character" w:customStyle="1" w:styleId="share">
    <w:name w:val="share"/>
    <w:rsid w:val="002639BB"/>
  </w:style>
  <w:style w:type="character" w:customStyle="1" w:styleId="inlinkchart">
    <w:name w:val="inlink_chart"/>
    <w:rsid w:val="002639BB"/>
  </w:style>
  <w:style w:type="character" w:customStyle="1" w:styleId="underLight">
    <w:name w:val="underLight"/>
    <w:uiPriority w:val="1"/>
    <w:qFormat/>
    <w:rsid w:val="002639B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639BB"/>
  </w:style>
  <w:style w:type="character" w:customStyle="1" w:styleId="author-rss">
    <w:name w:val="author-rss"/>
    <w:rsid w:val="002639BB"/>
  </w:style>
  <w:style w:type="character" w:customStyle="1" w:styleId="fbsharecountwrapper">
    <w:name w:val="fb_share_count_wrapper"/>
    <w:rsid w:val="002639BB"/>
  </w:style>
  <w:style w:type="character" w:customStyle="1" w:styleId="fbbuttontext">
    <w:name w:val="fb_button_text"/>
    <w:rsid w:val="002639BB"/>
  </w:style>
  <w:style w:type="character" w:customStyle="1" w:styleId="hw">
    <w:name w:val="hw"/>
    <w:rsid w:val="002639BB"/>
  </w:style>
  <w:style w:type="character" w:customStyle="1" w:styleId="linktotop">
    <w:name w:val="linktotop"/>
    <w:rsid w:val="002639BB"/>
  </w:style>
  <w:style w:type="character" w:customStyle="1" w:styleId="maintextbldleft">
    <w:name w:val="maintextbldleft"/>
    <w:rsid w:val="002639BB"/>
  </w:style>
  <w:style w:type="character" w:customStyle="1" w:styleId="maintextleft">
    <w:name w:val="maintextleft"/>
    <w:rsid w:val="002639BB"/>
  </w:style>
  <w:style w:type="character" w:customStyle="1" w:styleId="descriptionstyle1block">
    <w:name w:val="description style1 block"/>
    <w:rsid w:val="002639BB"/>
  </w:style>
  <w:style w:type="paragraph" w:customStyle="1" w:styleId="Fifth">
    <w:name w:val="Fifth"/>
    <w:basedOn w:val="Normal"/>
    <w:link w:val="FifthChar"/>
    <w:uiPriority w:val="99"/>
    <w:qFormat/>
    <w:rsid w:val="002639BB"/>
    <w:rPr>
      <w:rFonts w:eastAsia="Calibri"/>
    </w:rPr>
  </w:style>
  <w:style w:type="character" w:customStyle="1" w:styleId="gutter-right-1">
    <w:name w:val="gutter-right-1"/>
    <w:basedOn w:val="DefaultParagraphFont"/>
    <w:rsid w:val="002639BB"/>
  </w:style>
  <w:style w:type="character" w:customStyle="1" w:styleId="ssl3">
    <w:name w:val="ss_l3"/>
    <w:rsid w:val="002639BB"/>
  </w:style>
  <w:style w:type="paragraph" w:customStyle="1" w:styleId="NoteLevel22">
    <w:name w:val="Note Level 22"/>
    <w:basedOn w:val="Normal"/>
    <w:next w:val="Normal"/>
    <w:uiPriority w:val="99"/>
    <w:qFormat/>
    <w:rsid w:val="002639BB"/>
    <w:pPr>
      <w:keepNext/>
      <w:ind w:left="288" w:right="288"/>
    </w:pPr>
    <w:rPr>
      <w:rFonts w:eastAsia="MS Gothic"/>
      <w:szCs w:val="20"/>
    </w:rPr>
  </w:style>
  <w:style w:type="paragraph" w:customStyle="1" w:styleId="wp-caption-text">
    <w:name w:val="wp-caption-text"/>
    <w:basedOn w:val="Normal"/>
    <w:uiPriority w:val="99"/>
    <w:qFormat/>
    <w:rsid w:val="002639BB"/>
    <w:pPr>
      <w:spacing w:before="100" w:beforeAutospacing="1" w:after="100" w:afterAutospacing="1"/>
    </w:pPr>
    <w:rPr>
      <w:rFonts w:eastAsia="Times New Roman"/>
    </w:rPr>
  </w:style>
  <w:style w:type="character" w:customStyle="1" w:styleId="Mention1">
    <w:name w:val="Mention1"/>
    <w:basedOn w:val="DefaultParagraphFont"/>
    <w:uiPriority w:val="99"/>
    <w:semiHidden/>
    <w:unhideWhenUsed/>
    <w:rsid w:val="002639BB"/>
    <w:rPr>
      <w:color w:val="2B579A"/>
      <w:shd w:val="clear" w:color="auto" w:fill="E6E6E6"/>
    </w:rPr>
  </w:style>
  <w:style w:type="paragraph" w:customStyle="1" w:styleId="svarticle">
    <w:name w:val="svarticle"/>
    <w:basedOn w:val="Normal"/>
    <w:uiPriority w:val="99"/>
    <w:qFormat/>
    <w:rsid w:val="002639BB"/>
    <w:pPr>
      <w:spacing w:before="100" w:beforeAutospacing="1" w:after="100" w:afterAutospacing="1"/>
    </w:pPr>
    <w:rPr>
      <w:rFonts w:eastAsia="Times New Roman"/>
    </w:rPr>
  </w:style>
  <w:style w:type="character" w:customStyle="1" w:styleId="FontStyle39">
    <w:name w:val="Font Style39"/>
    <w:uiPriority w:val="99"/>
    <w:rsid w:val="002639BB"/>
    <w:rPr>
      <w:rFonts w:ascii="Constantia" w:hAnsi="Constantia" w:cs="Constantia" w:hint="default"/>
      <w:b/>
      <w:bCs/>
      <w:sz w:val="18"/>
      <w:szCs w:val="18"/>
    </w:rPr>
  </w:style>
  <w:style w:type="character" w:customStyle="1" w:styleId="6">
    <w:name w:val="6"/>
    <w:rsid w:val="002639BB"/>
    <w:rPr>
      <w:rFonts w:ascii="Arial" w:hAnsi="Arial" w:cs="Arial" w:hint="default"/>
      <w:bCs/>
      <w:sz w:val="20"/>
      <w:u w:val="single"/>
      <w:lang w:val="en-US" w:eastAsia="en-US" w:bidi="ar-SA"/>
    </w:rPr>
  </w:style>
  <w:style w:type="character" w:customStyle="1" w:styleId="CharChar4">
    <w:name w:val="Char Char4"/>
    <w:rsid w:val="002639BB"/>
    <w:rPr>
      <w:szCs w:val="24"/>
      <w:lang w:eastAsia="zh-CN"/>
    </w:rPr>
  </w:style>
  <w:style w:type="character" w:customStyle="1" w:styleId="BodyTextFirstIndentChar1">
    <w:name w:val="Body Text First Indent Char1"/>
    <w:basedOn w:val="BodyTextChar"/>
    <w:rsid w:val="002639BB"/>
    <w:rPr>
      <w:rFonts w:ascii="Times New Roman" w:eastAsia="Calibri" w:hAnsi="Times New Roman" w:cs="Times New Roman"/>
      <w:sz w:val="24"/>
      <w:szCs w:val="24"/>
    </w:rPr>
  </w:style>
  <w:style w:type="character" w:customStyle="1" w:styleId="Header11">
    <w:name w:val="Header11"/>
    <w:rsid w:val="002639BB"/>
  </w:style>
  <w:style w:type="paragraph" w:customStyle="1" w:styleId="canvas-atom">
    <w:name w:val="canvas-atom"/>
    <w:basedOn w:val="Normal"/>
    <w:uiPriority w:val="99"/>
    <w:qFormat/>
    <w:rsid w:val="002639BB"/>
    <w:pPr>
      <w:spacing w:before="100" w:beforeAutospacing="1" w:after="100" w:afterAutospacing="1"/>
    </w:pPr>
  </w:style>
  <w:style w:type="character" w:customStyle="1" w:styleId="posa">
    <w:name w:val="pos(a)"/>
    <w:basedOn w:val="DefaultParagraphFont"/>
    <w:rsid w:val="002639BB"/>
  </w:style>
  <w:style w:type="character" w:customStyle="1" w:styleId="u-hiddeninnarrowenv">
    <w:name w:val="u-hiddeninnarrowenv"/>
    <w:basedOn w:val="DefaultParagraphFont"/>
    <w:rsid w:val="002639BB"/>
  </w:style>
  <w:style w:type="character" w:customStyle="1" w:styleId="followbutton-bird">
    <w:name w:val="followbutton-bird"/>
    <w:basedOn w:val="DefaultParagraphFont"/>
    <w:rsid w:val="002639BB"/>
  </w:style>
  <w:style w:type="character" w:customStyle="1" w:styleId="tweetauthor-name">
    <w:name w:val="tweetauthor-name"/>
    <w:basedOn w:val="DefaultParagraphFont"/>
    <w:rsid w:val="002639BB"/>
  </w:style>
  <w:style w:type="character" w:customStyle="1" w:styleId="tweetauthor-verifiedbadge">
    <w:name w:val="tweetauthor-verifiedbadge"/>
    <w:basedOn w:val="DefaultParagraphFont"/>
    <w:rsid w:val="002639BB"/>
  </w:style>
  <w:style w:type="character" w:customStyle="1" w:styleId="tweetauthor-screenname">
    <w:name w:val="tweetauthor-screenname"/>
    <w:basedOn w:val="DefaultParagraphFont"/>
    <w:rsid w:val="002639BB"/>
  </w:style>
  <w:style w:type="paragraph" w:customStyle="1" w:styleId="tweet-text">
    <w:name w:val="tweet-text"/>
    <w:basedOn w:val="Normal"/>
    <w:uiPriority w:val="99"/>
    <w:qFormat/>
    <w:rsid w:val="002639BB"/>
    <w:pPr>
      <w:spacing w:before="100" w:beforeAutospacing="1" w:after="100" w:afterAutospacing="1"/>
    </w:pPr>
  </w:style>
  <w:style w:type="character" w:customStyle="1" w:styleId="u-hiddenvisually">
    <w:name w:val="u-hiddenvisually"/>
    <w:basedOn w:val="DefaultParagraphFont"/>
    <w:rsid w:val="002639BB"/>
  </w:style>
  <w:style w:type="character" w:customStyle="1" w:styleId="tweetaction-stat">
    <w:name w:val="tweetaction-stat"/>
    <w:basedOn w:val="DefaultParagraphFont"/>
    <w:rsid w:val="002639BB"/>
  </w:style>
  <w:style w:type="character" w:customStyle="1" w:styleId="related">
    <w:name w:val="related"/>
    <w:basedOn w:val="DefaultParagraphFont"/>
    <w:rsid w:val="002639BB"/>
  </w:style>
  <w:style w:type="character" w:customStyle="1" w:styleId="related-content">
    <w:name w:val="related-content"/>
    <w:basedOn w:val="DefaultParagraphFont"/>
    <w:rsid w:val="002639BB"/>
  </w:style>
  <w:style w:type="character" w:customStyle="1" w:styleId="name-of-author">
    <w:name w:val="name-of-author"/>
    <w:basedOn w:val="DefaultParagraphFont"/>
    <w:rsid w:val="002639BB"/>
  </w:style>
  <w:style w:type="character" w:customStyle="1" w:styleId="first-name">
    <w:name w:val="first-name"/>
    <w:basedOn w:val="DefaultParagraphFont"/>
    <w:rsid w:val="002639BB"/>
  </w:style>
  <w:style w:type="character" w:customStyle="1" w:styleId="last-name">
    <w:name w:val="last-name"/>
    <w:basedOn w:val="DefaultParagraphFont"/>
    <w:rsid w:val="002639BB"/>
  </w:style>
  <w:style w:type="paragraph" w:customStyle="1" w:styleId="description">
    <w:name w:val="description"/>
    <w:basedOn w:val="Normal"/>
    <w:uiPriority w:val="99"/>
    <w:qFormat/>
    <w:rsid w:val="002639BB"/>
    <w:pPr>
      <w:spacing w:before="100" w:beforeAutospacing="1" w:after="100" w:afterAutospacing="1"/>
    </w:pPr>
  </w:style>
  <w:style w:type="paragraph" w:customStyle="1" w:styleId="graf">
    <w:name w:val="graf"/>
    <w:basedOn w:val="Normal"/>
    <w:uiPriority w:val="99"/>
    <w:qFormat/>
    <w:rsid w:val="002639BB"/>
    <w:pPr>
      <w:spacing w:before="100" w:beforeAutospacing="1" w:after="100" w:afterAutospacing="1"/>
    </w:pPr>
  </w:style>
  <w:style w:type="character" w:customStyle="1" w:styleId="caption10">
    <w:name w:val="caption1"/>
    <w:basedOn w:val="DefaultParagraphFont"/>
    <w:rsid w:val="002639BB"/>
  </w:style>
  <w:style w:type="paragraph" w:customStyle="1" w:styleId="column">
    <w:name w:val="column"/>
    <w:basedOn w:val="Normal"/>
    <w:uiPriority w:val="99"/>
    <w:qFormat/>
    <w:rsid w:val="002639BB"/>
    <w:pPr>
      <w:spacing w:before="100" w:beforeAutospacing="1" w:after="100" w:afterAutospacing="1"/>
    </w:pPr>
  </w:style>
  <w:style w:type="paragraph" w:customStyle="1" w:styleId="recirc-container">
    <w:name w:val="recirc-container"/>
    <w:basedOn w:val="Normal"/>
    <w:uiPriority w:val="99"/>
    <w:qFormat/>
    <w:rsid w:val="002639BB"/>
    <w:pPr>
      <w:spacing w:before="100" w:beforeAutospacing="1" w:after="100" w:afterAutospacing="1"/>
    </w:pPr>
  </w:style>
  <w:style w:type="character" w:customStyle="1" w:styleId="recirc-text">
    <w:name w:val="&quot;recirc-text”"/>
    <w:basedOn w:val="DefaultParagraphFont"/>
    <w:rsid w:val="002639BB"/>
  </w:style>
  <w:style w:type="character" w:customStyle="1" w:styleId="video-icon">
    <w:name w:val="video-icon"/>
    <w:basedOn w:val="DefaultParagraphFont"/>
    <w:rsid w:val="002639BB"/>
  </w:style>
  <w:style w:type="paragraph" w:customStyle="1" w:styleId="selectionshareable">
    <w:name w:val="selectionshareable"/>
    <w:basedOn w:val="Normal"/>
    <w:uiPriority w:val="99"/>
    <w:qFormat/>
    <w:rsid w:val="002639BB"/>
    <w:pPr>
      <w:spacing w:before="100" w:beforeAutospacing="1" w:after="100" w:afterAutospacing="1"/>
    </w:pPr>
  </w:style>
  <w:style w:type="character" w:customStyle="1" w:styleId="powa-shot-play-btn-text">
    <w:name w:val="powa-shot-play-btn-text"/>
    <w:basedOn w:val="DefaultParagraphFont"/>
    <w:rsid w:val="002639BB"/>
  </w:style>
  <w:style w:type="character" w:customStyle="1" w:styleId="powa-shot-click">
    <w:name w:val="powa-shot-click"/>
    <w:basedOn w:val="DefaultParagraphFont"/>
    <w:rsid w:val="002639BB"/>
  </w:style>
  <w:style w:type="character" w:customStyle="1" w:styleId="wpv-blurb">
    <w:name w:val="wpv-blurb"/>
    <w:basedOn w:val="DefaultParagraphFont"/>
    <w:rsid w:val="002639BB"/>
  </w:style>
  <w:style w:type="paragraph" w:customStyle="1" w:styleId="interstitial-link">
    <w:name w:val="interstitial-link"/>
    <w:basedOn w:val="Normal"/>
    <w:uiPriority w:val="99"/>
    <w:qFormat/>
    <w:rsid w:val="002639BB"/>
    <w:pPr>
      <w:spacing w:before="100" w:beforeAutospacing="1" w:after="100" w:afterAutospacing="1"/>
    </w:pPr>
  </w:style>
  <w:style w:type="character" w:customStyle="1" w:styleId="pb-caption">
    <w:name w:val="pb-caption"/>
    <w:basedOn w:val="DefaultParagraphFont"/>
    <w:rsid w:val="002639BB"/>
  </w:style>
  <w:style w:type="paragraph" w:customStyle="1" w:styleId="see-also">
    <w:name w:val="see-also"/>
    <w:basedOn w:val="Normal"/>
    <w:uiPriority w:val="99"/>
    <w:qFormat/>
    <w:rsid w:val="002639BB"/>
    <w:pPr>
      <w:spacing w:before="100" w:beforeAutospacing="1" w:after="100" w:afterAutospacing="1"/>
    </w:pPr>
  </w:style>
  <w:style w:type="character" w:customStyle="1" w:styleId="m-2745674872889869693gmail-style13ptbold">
    <w:name w:val="m_-2745674872889869693gmail-style13ptbold"/>
    <w:basedOn w:val="DefaultParagraphFont"/>
    <w:rsid w:val="002639BB"/>
  </w:style>
  <w:style w:type="character" w:customStyle="1" w:styleId="m-2745674872889869693gmail-styleunderline">
    <w:name w:val="m_-2745674872889869693gmail-styleunderline"/>
    <w:basedOn w:val="DefaultParagraphFont"/>
    <w:rsid w:val="002639BB"/>
  </w:style>
  <w:style w:type="character" w:customStyle="1" w:styleId="UnresolvedMention3">
    <w:name w:val="Unresolved Mention3"/>
    <w:basedOn w:val="DefaultParagraphFont"/>
    <w:uiPriority w:val="99"/>
    <w:unhideWhenUsed/>
    <w:rsid w:val="002639BB"/>
    <w:rPr>
      <w:color w:val="808080"/>
      <w:shd w:val="clear" w:color="auto" w:fill="E6E6E6"/>
    </w:rPr>
  </w:style>
  <w:style w:type="character" w:customStyle="1" w:styleId="UnresolvedMention4">
    <w:name w:val="Unresolved Mention4"/>
    <w:basedOn w:val="DefaultParagraphFont"/>
    <w:uiPriority w:val="99"/>
    <w:unhideWhenUsed/>
    <w:rsid w:val="002639BB"/>
    <w:rPr>
      <w:color w:val="808080"/>
      <w:shd w:val="clear" w:color="auto" w:fill="E6E6E6"/>
    </w:rPr>
  </w:style>
  <w:style w:type="character" w:customStyle="1" w:styleId="m-8082899869479211226gmail-styleunderline">
    <w:name w:val="m_-8082899869479211226gmail-styleunderline"/>
    <w:basedOn w:val="DefaultParagraphFont"/>
    <w:rsid w:val="002639BB"/>
  </w:style>
  <w:style w:type="character" w:customStyle="1" w:styleId="StyleUnderlineChar">
    <w:name w:val="Style Underline Char"/>
    <w:basedOn w:val="DefaultParagraphFont"/>
    <w:locked/>
    <w:rsid w:val="002639BB"/>
    <w:rPr>
      <w:u w:val="single"/>
    </w:rPr>
  </w:style>
  <w:style w:type="paragraph" w:customStyle="1" w:styleId="NoteLevel23">
    <w:name w:val="Note Level 23"/>
    <w:basedOn w:val="Normal"/>
    <w:next w:val="Normal"/>
    <w:uiPriority w:val="99"/>
    <w:qFormat/>
    <w:rsid w:val="002639BB"/>
    <w:pPr>
      <w:keepNext/>
      <w:ind w:left="288" w:right="288"/>
    </w:pPr>
    <w:rPr>
      <w:rFonts w:eastAsia="MS Gothic"/>
      <w:szCs w:val="20"/>
    </w:rPr>
  </w:style>
  <w:style w:type="character" w:customStyle="1" w:styleId="HeaderChar3">
    <w:name w:val="Header Char3"/>
    <w:basedOn w:val="DefaultParagraphFont"/>
    <w:uiPriority w:val="99"/>
    <w:semiHidden/>
    <w:rsid w:val="002639BB"/>
    <w:rPr>
      <w:rFonts w:ascii="Georgia" w:hAnsi="Georgia"/>
    </w:rPr>
  </w:style>
  <w:style w:type="paragraph" w:customStyle="1" w:styleId="NoteLevel24">
    <w:name w:val="Note Level 24"/>
    <w:basedOn w:val="Normal"/>
    <w:next w:val="Normal"/>
    <w:uiPriority w:val="99"/>
    <w:qFormat/>
    <w:rsid w:val="002639BB"/>
    <w:pPr>
      <w:keepNext/>
      <w:ind w:left="288" w:right="288"/>
    </w:pPr>
    <w:rPr>
      <w:rFonts w:eastAsia="MS Gothic"/>
      <w:szCs w:val="20"/>
    </w:rPr>
  </w:style>
  <w:style w:type="paragraph" w:customStyle="1" w:styleId="NoteLevel25">
    <w:name w:val="Note Level 25"/>
    <w:basedOn w:val="Normal"/>
    <w:next w:val="Normal"/>
    <w:uiPriority w:val="99"/>
    <w:qFormat/>
    <w:rsid w:val="002639B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2639BB"/>
  </w:style>
  <w:style w:type="character" w:customStyle="1" w:styleId="italics">
    <w:name w:val="italics"/>
    <w:basedOn w:val="DefaultParagraphFont"/>
    <w:rsid w:val="002639BB"/>
  </w:style>
  <w:style w:type="paragraph" w:customStyle="1" w:styleId="analytics0">
    <w:name w:val="analytics"/>
    <w:basedOn w:val="Normal"/>
    <w:link w:val="analyticsChar0"/>
    <w:uiPriority w:val="4"/>
    <w:qFormat/>
    <w:rsid w:val="002639BB"/>
    <w:rPr>
      <w:b/>
      <w:color w:val="C00000"/>
      <w:sz w:val="26"/>
    </w:rPr>
  </w:style>
  <w:style w:type="character" w:customStyle="1" w:styleId="analyticsChar0">
    <w:name w:val="analytics Char"/>
    <w:basedOn w:val="DefaultParagraphFont"/>
    <w:link w:val="analytics0"/>
    <w:uiPriority w:val="4"/>
    <w:rsid w:val="002639BB"/>
    <w:rPr>
      <w:rFonts w:ascii="Georgia" w:hAnsi="Georgia" w:cs="Calibri"/>
      <w:b/>
      <w:color w:val="C00000"/>
      <w:sz w:val="26"/>
    </w:rPr>
  </w:style>
  <w:style w:type="character" w:customStyle="1" w:styleId="swauthor">
    <w:name w:val="sw_author"/>
    <w:rsid w:val="002639BB"/>
  </w:style>
  <w:style w:type="character" w:customStyle="1" w:styleId="HotRouteChar">
    <w:name w:val="Hot Route! Char"/>
    <w:link w:val="HotRoute"/>
    <w:uiPriority w:val="99"/>
    <w:rsid w:val="002639BB"/>
    <w:rPr>
      <w:rFonts w:ascii="Georgia" w:eastAsia="Times New Roman" w:hAnsi="Georgia" w:cs="Calibri"/>
    </w:rPr>
  </w:style>
  <w:style w:type="paragraph" w:customStyle="1" w:styleId="PhoTag">
    <w:name w:val="PhoTag"/>
    <w:basedOn w:val="Normal"/>
    <w:next w:val="Normal"/>
    <w:autoRedefine/>
    <w:qFormat/>
    <w:rsid w:val="002639BB"/>
    <w:rPr>
      <w:b/>
    </w:rPr>
  </w:style>
  <w:style w:type="character" w:customStyle="1" w:styleId="boldunderlineChar2">
    <w:name w:val="bold underline Char"/>
    <w:basedOn w:val="DefaultParagraphFont"/>
    <w:rsid w:val="002639B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639BB"/>
    <w:rPr>
      <w:rFonts w:eastAsia="Times New Roman"/>
      <w:sz w:val="16"/>
      <w:szCs w:val="20"/>
    </w:rPr>
  </w:style>
  <w:style w:type="character" w:customStyle="1" w:styleId="ReallySmallChar">
    <w:name w:val="Really Small Char"/>
    <w:basedOn w:val="DefaultParagraphFont"/>
    <w:link w:val="ReallySmall"/>
    <w:rsid w:val="002639BB"/>
    <w:rPr>
      <w:rFonts w:ascii="Georgia" w:eastAsia="Times New Roman" w:hAnsi="Georgia" w:cs="Calibri"/>
      <w:sz w:val="16"/>
      <w:szCs w:val="20"/>
    </w:rPr>
  </w:style>
  <w:style w:type="paragraph" w:customStyle="1" w:styleId="Heading4Cite">
    <w:name w:val="Heading 4 Cite"/>
    <w:basedOn w:val="Normal"/>
    <w:link w:val="Heading4CiteChar"/>
    <w:autoRedefine/>
    <w:qFormat/>
    <w:rsid w:val="002639BB"/>
    <w:rPr>
      <w:rFonts w:eastAsia="Calibri"/>
      <w:color w:val="000000"/>
    </w:rPr>
  </w:style>
  <w:style w:type="character" w:customStyle="1" w:styleId="Heading4CiteChar">
    <w:name w:val="Heading 4 Cite Char"/>
    <w:link w:val="Heading4Cite"/>
    <w:rsid w:val="002639BB"/>
    <w:rPr>
      <w:rFonts w:ascii="Georgia" w:eastAsia="Calibri" w:hAnsi="Georgia" w:cs="Calibri"/>
      <w:color w:val="000000"/>
    </w:rPr>
  </w:style>
  <w:style w:type="paragraph" w:customStyle="1" w:styleId="PageTitle0">
    <w:name w:val="Page Title"/>
    <w:basedOn w:val="Normal"/>
    <w:next w:val="Normal"/>
    <w:qFormat/>
    <w:rsid w:val="002639BB"/>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2639BB"/>
    <w:rPr>
      <w:i/>
      <w:iCs/>
      <w:sz w:val="20"/>
      <w:u w:val="single"/>
    </w:rPr>
  </w:style>
  <w:style w:type="paragraph" w:customStyle="1" w:styleId="UnderlineEmphasis">
    <w:name w:val="Underline + Emphasis"/>
    <w:basedOn w:val="Normal"/>
    <w:next w:val="Normal"/>
    <w:link w:val="UnderlineEmphasisChar"/>
    <w:autoRedefine/>
    <w:qFormat/>
    <w:rsid w:val="002639BB"/>
    <w:rPr>
      <w:rFonts w:eastAsia="Calibri"/>
      <w:b/>
      <w:color w:val="000000"/>
      <w:u w:val="single"/>
    </w:rPr>
  </w:style>
  <w:style w:type="character" w:customStyle="1" w:styleId="UnderlineEmphasisChar">
    <w:name w:val="Underline + Emphasis Char"/>
    <w:link w:val="UnderlineEmphasis"/>
    <w:rsid w:val="002639BB"/>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639B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639B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639BB"/>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639BB"/>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2639BB"/>
    <w:rPr>
      <w:rFonts w:eastAsia="Times New Roman"/>
      <w:color w:val="000000"/>
      <w:szCs w:val="20"/>
      <w:u w:val="single"/>
    </w:rPr>
  </w:style>
  <w:style w:type="character" w:customStyle="1" w:styleId="StyleUnderline9pt2Char">
    <w:name w:val="Style Underline + 9 pt2 Char"/>
    <w:link w:val="StyleUnderline9pt2"/>
    <w:rsid w:val="002639BB"/>
    <w:rPr>
      <w:rFonts w:ascii="Georgia" w:eastAsia="Times New Roman" w:hAnsi="Georgia" w:cs="Calibri"/>
      <w:color w:val="000000"/>
      <w:szCs w:val="20"/>
      <w:u w:val="single"/>
    </w:rPr>
  </w:style>
  <w:style w:type="paragraph" w:customStyle="1" w:styleId="TxBr5p1">
    <w:name w:val="TxBr_5p1"/>
    <w:basedOn w:val="Normal"/>
    <w:qFormat/>
    <w:rsid w:val="002639B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639BB"/>
    <w:pPr>
      <w:ind w:left="400"/>
    </w:pPr>
    <w:rPr>
      <w:rFonts w:eastAsia="Calibri"/>
      <w:color w:val="000000"/>
    </w:rPr>
  </w:style>
  <w:style w:type="numbering" w:customStyle="1" w:styleId="NoList12">
    <w:name w:val="No List12"/>
    <w:next w:val="NoList"/>
    <w:semiHidden/>
    <w:unhideWhenUsed/>
    <w:rsid w:val="002639BB"/>
  </w:style>
  <w:style w:type="numbering" w:customStyle="1" w:styleId="NoList21">
    <w:name w:val="No List21"/>
    <w:next w:val="NoList"/>
    <w:semiHidden/>
    <w:unhideWhenUsed/>
    <w:rsid w:val="002639BB"/>
  </w:style>
  <w:style w:type="numbering" w:customStyle="1" w:styleId="NoList211">
    <w:name w:val="No List211"/>
    <w:next w:val="NoList"/>
    <w:uiPriority w:val="99"/>
    <w:semiHidden/>
    <w:unhideWhenUsed/>
    <w:rsid w:val="002639BB"/>
  </w:style>
  <w:style w:type="character" w:customStyle="1" w:styleId="flagicon">
    <w:name w:val="flagicon"/>
    <w:basedOn w:val="DefaultParagraphFont"/>
    <w:rsid w:val="002639BB"/>
  </w:style>
  <w:style w:type="character" w:customStyle="1" w:styleId="A11">
    <w:name w:val="A11"/>
    <w:rsid w:val="002639BB"/>
    <w:rPr>
      <w:rFonts w:ascii="Minion Pro" w:hAnsi="Minion Pro" w:cs="Minion Pro" w:hint="default"/>
      <w:color w:val="211D1E"/>
      <w:sz w:val="12"/>
      <w:szCs w:val="12"/>
    </w:rPr>
  </w:style>
  <w:style w:type="character" w:customStyle="1" w:styleId="A12">
    <w:name w:val="A12"/>
    <w:uiPriority w:val="99"/>
    <w:rsid w:val="002639BB"/>
    <w:rPr>
      <w:rFonts w:ascii="Minion Pro" w:hAnsi="Minion Pro" w:cs="Minion Pro" w:hint="default"/>
      <w:color w:val="211D1E"/>
      <w:sz w:val="22"/>
      <w:szCs w:val="22"/>
    </w:rPr>
  </w:style>
  <w:style w:type="character" w:customStyle="1" w:styleId="CardsCharChar">
    <w:name w:val="Cards Char Char"/>
    <w:rsid w:val="002639BB"/>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639BB"/>
    <w:rPr>
      <w:rFonts w:ascii="Times New Roman" w:eastAsia="Times New Roman" w:hAnsi="Times New Roman" w:cs="Arial"/>
      <w:b/>
      <w:sz w:val="20"/>
      <w:szCs w:val="36"/>
    </w:rPr>
  </w:style>
  <w:style w:type="character" w:customStyle="1" w:styleId="bold-italic-sub-c">
    <w:name w:val="bold-italic-sub-c"/>
    <w:basedOn w:val="DefaultParagraphFont"/>
    <w:rsid w:val="002639BB"/>
  </w:style>
  <w:style w:type="character" w:customStyle="1" w:styleId="charoverride-4">
    <w:name w:val="charoverride-4"/>
    <w:basedOn w:val="DefaultParagraphFont"/>
    <w:rsid w:val="002639BB"/>
  </w:style>
  <w:style w:type="character" w:customStyle="1" w:styleId="charoverride-3">
    <w:name w:val="charoverride-3"/>
    <w:basedOn w:val="DefaultParagraphFont"/>
    <w:rsid w:val="002639BB"/>
  </w:style>
  <w:style w:type="character" w:customStyle="1" w:styleId="BlockTitle2Char">
    <w:name w:val="Block Title2 Char"/>
    <w:link w:val="BlockTitle2"/>
    <w:uiPriority w:val="99"/>
    <w:rsid w:val="002639BB"/>
    <w:rPr>
      <w:rFonts w:ascii="Georgia" w:eastAsia="Times New Roman" w:hAnsi="Georgia" w:cs="Calibri"/>
      <w:b/>
      <w:sz w:val="32"/>
      <w:szCs w:val="20"/>
      <w:u w:val="single"/>
    </w:rPr>
  </w:style>
  <w:style w:type="paragraph" w:customStyle="1" w:styleId="tag1">
    <w:name w:val="tag1"/>
    <w:basedOn w:val="Normal"/>
    <w:qFormat/>
    <w:rsid w:val="002639BB"/>
    <w:rPr>
      <w:rFonts w:eastAsia="Times New Roman"/>
      <w:b/>
      <w:szCs w:val="20"/>
    </w:rPr>
  </w:style>
  <w:style w:type="paragraph" w:customStyle="1" w:styleId="tagcite1">
    <w:name w:val="tagcite"/>
    <w:basedOn w:val="Normal"/>
    <w:qFormat/>
    <w:rsid w:val="002639BB"/>
    <w:rPr>
      <w:rFonts w:eastAsia="Times New Roman"/>
      <w:b/>
    </w:rPr>
  </w:style>
  <w:style w:type="paragraph" w:customStyle="1" w:styleId="SmallFontCharCharChar">
    <w:name w:val="Small Font Char Char Char"/>
    <w:basedOn w:val="Normal"/>
    <w:uiPriority w:val="99"/>
    <w:qFormat/>
    <w:rsid w:val="002639BB"/>
    <w:rPr>
      <w:rFonts w:eastAsia="Times New Roman"/>
      <w:sz w:val="12"/>
    </w:rPr>
  </w:style>
  <w:style w:type="paragraph" w:customStyle="1" w:styleId="Regular">
    <w:name w:val="Regular"/>
    <w:qFormat/>
    <w:rsid w:val="002639BB"/>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2639BB"/>
    <w:rPr>
      <w:bCs/>
      <w:kern w:val="28"/>
      <w:szCs w:val="32"/>
      <w:u w:val="single"/>
    </w:rPr>
  </w:style>
  <w:style w:type="character" w:customStyle="1" w:styleId="tag1Char">
    <w:name w:val="tag1 Char"/>
    <w:rsid w:val="002639BB"/>
    <w:rPr>
      <w:b/>
      <w:bCs w:val="0"/>
      <w:sz w:val="24"/>
    </w:rPr>
  </w:style>
  <w:style w:type="character" w:customStyle="1" w:styleId="SmallFontCharCharCharChar">
    <w:name w:val="Small Font Char Char Char Char"/>
    <w:rsid w:val="002639BB"/>
    <w:rPr>
      <w:rFonts w:ascii="Arial" w:hAnsi="Arial" w:cs="Arial" w:hint="default"/>
      <w:sz w:val="12"/>
      <w:szCs w:val="24"/>
    </w:rPr>
  </w:style>
  <w:style w:type="character" w:customStyle="1" w:styleId="TagCiteChar2">
    <w:name w:val="TagCite Char"/>
    <w:rsid w:val="002639BB"/>
    <w:rPr>
      <w:rFonts w:ascii="Garamond" w:hAnsi="Garamond" w:hint="default"/>
      <w:b/>
      <w:bCs w:val="0"/>
      <w:sz w:val="24"/>
      <w:szCs w:val="24"/>
    </w:rPr>
  </w:style>
  <w:style w:type="character" w:customStyle="1" w:styleId="heading2char2charchar1">
    <w:name w:val="heading2char2charchar1"/>
    <w:rsid w:val="002639BB"/>
  </w:style>
  <w:style w:type="character" w:customStyle="1" w:styleId="charchar60">
    <w:name w:val="charchar6"/>
    <w:rsid w:val="002639BB"/>
  </w:style>
  <w:style w:type="character" w:customStyle="1" w:styleId="searchtermbold">
    <w:name w:val="searchtermbold"/>
    <w:rsid w:val="002639BB"/>
  </w:style>
  <w:style w:type="character" w:customStyle="1" w:styleId="regtext">
    <w:name w:val="regtext"/>
    <w:uiPriority w:val="99"/>
    <w:rsid w:val="002639BB"/>
  </w:style>
  <w:style w:type="character" w:customStyle="1" w:styleId="bps-topic-ident">
    <w:name w:val="bps-topic-ident"/>
    <w:rsid w:val="002639BB"/>
  </w:style>
  <w:style w:type="character" w:customStyle="1" w:styleId="RegularChar">
    <w:name w:val="Regular Char"/>
    <w:rsid w:val="002639BB"/>
    <w:rPr>
      <w:rFonts w:ascii="Garamond" w:hAnsi="Garamond" w:cs="Arial" w:hint="default"/>
      <w:bCs/>
      <w:kern w:val="20"/>
      <w:szCs w:val="32"/>
      <w:lang w:val="en-US" w:eastAsia="en-US" w:bidi="ar-SA"/>
    </w:rPr>
  </w:style>
  <w:style w:type="character" w:customStyle="1" w:styleId="BoldunderlineChar3">
    <w:name w:val="Bold underline Char"/>
    <w:rsid w:val="002639BB"/>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639BB"/>
    <w:rPr>
      <w:b/>
      <w:lang w:val="en-US" w:eastAsia="en-US"/>
    </w:rPr>
  </w:style>
  <w:style w:type="paragraph" w:customStyle="1" w:styleId="FreeForm">
    <w:name w:val="Free Form"/>
    <w:qFormat/>
    <w:rsid w:val="002639B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2639BB"/>
    <w:rPr>
      <w:rFonts w:cs="Calibri"/>
      <w:b/>
      <w:u w:val="single"/>
    </w:rPr>
  </w:style>
  <w:style w:type="paragraph" w:customStyle="1" w:styleId="AuthorDate2">
    <w:name w:val="Author/Date"/>
    <w:basedOn w:val="Normal"/>
    <w:link w:val="AuthorDateChar0"/>
    <w:qFormat/>
    <w:rsid w:val="002639BB"/>
    <w:rPr>
      <w:rFonts w:asciiTheme="minorHAnsi" w:hAnsiTheme="minorHAnsi"/>
      <w:b/>
      <w:u w:val="single"/>
    </w:rPr>
  </w:style>
  <w:style w:type="character" w:customStyle="1" w:styleId="HilightChar">
    <w:name w:val="Hilight Char"/>
    <w:rsid w:val="002639BB"/>
    <w:rPr>
      <w:rFonts w:eastAsia="Calibri"/>
      <w:b/>
      <w:noProof w:val="0"/>
      <w:sz w:val="22"/>
      <w:szCs w:val="22"/>
      <w:u w:val="single"/>
      <w:lang w:val="en-US" w:eastAsia="ar-SA" w:bidi="ar-SA"/>
    </w:rPr>
  </w:style>
  <w:style w:type="paragraph" w:customStyle="1" w:styleId="TagCite2">
    <w:name w:val="Tag &amp; Cite"/>
    <w:basedOn w:val="Normal"/>
    <w:link w:val="TagCiteChar3"/>
    <w:qFormat/>
    <w:rsid w:val="002639BB"/>
    <w:pPr>
      <w:jc w:val="both"/>
    </w:pPr>
    <w:rPr>
      <w:rFonts w:eastAsia="Times New Roman"/>
      <w:b/>
    </w:rPr>
  </w:style>
  <w:style w:type="character" w:customStyle="1" w:styleId="TagCiteChar3">
    <w:name w:val="Tag &amp; Cite Char"/>
    <w:link w:val="TagCite2"/>
    <w:rsid w:val="002639BB"/>
    <w:rPr>
      <w:rFonts w:ascii="Georgia" w:eastAsia="Times New Roman" w:hAnsi="Georgia" w:cs="Calibri"/>
      <w:b/>
    </w:rPr>
  </w:style>
  <w:style w:type="paragraph" w:customStyle="1" w:styleId="HighlightedText">
    <w:name w:val="Highlighted Text"/>
    <w:basedOn w:val="Normal"/>
    <w:link w:val="HighlightedTextChar"/>
    <w:qFormat/>
    <w:rsid w:val="002639BB"/>
    <w:pPr>
      <w:jc w:val="both"/>
    </w:pPr>
    <w:rPr>
      <w:rFonts w:eastAsia="Times New Roman"/>
      <w:u w:val="thick"/>
    </w:rPr>
  </w:style>
  <w:style w:type="character" w:customStyle="1" w:styleId="HighlightedTextChar">
    <w:name w:val="Highlighted Text Char"/>
    <w:link w:val="HighlightedText"/>
    <w:rsid w:val="002639BB"/>
    <w:rPr>
      <w:rFonts w:ascii="Georgia" w:eastAsia="Times New Roman" w:hAnsi="Georgia" w:cs="Calibri"/>
      <w:u w:val="thick"/>
    </w:rPr>
  </w:style>
  <w:style w:type="character" w:customStyle="1" w:styleId="StyleUnderlineCharChar">
    <w:name w:val="Style Underline Char Char"/>
    <w:rsid w:val="002639BB"/>
    <w:rPr>
      <w:rFonts w:ascii="Times New Roman" w:eastAsia="Times New Roman" w:hAnsi="Times New Roman" w:cs="Times New Roman"/>
      <w:sz w:val="20"/>
      <w:szCs w:val="20"/>
      <w:u w:val="single"/>
    </w:rPr>
  </w:style>
  <w:style w:type="character" w:customStyle="1" w:styleId="c1">
    <w:name w:val="c1"/>
    <w:rsid w:val="002639BB"/>
  </w:style>
  <w:style w:type="paragraph" w:customStyle="1" w:styleId="TagStyle">
    <w:name w:val="Tag Style"/>
    <w:basedOn w:val="Normal"/>
    <w:qFormat/>
    <w:rsid w:val="002639BB"/>
    <w:rPr>
      <w:rFonts w:eastAsia="Times New Roman"/>
      <w:b/>
    </w:rPr>
  </w:style>
  <w:style w:type="paragraph" w:customStyle="1" w:styleId="Hat2">
    <w:name w:val="Hat2"/>
    <w:basedOn w:val="Heading2"/>
    <w:next w:val="Heading2"/>
    <w:autoRedefine/>
    <w:uiPriority w:val="99"/>
    <w:qFormat/>
    <w:rsid w:val="002639BB"/>
    <w:pPr>
      <w:keepNext w:val="0"/>
      <w:keepLines w:val="0"/>
      <w:pageBreakBefore w:val="0"/>
      <w:jc w:val="left"/>
    </w:pPr>
    <w:rPr>
      <w:rFonts w:eastAsia="Calibri" w:cs="Times New Roman"/>
      <w:caps/>
      <w:sz w:val="20"/>
      <w:u w:val="none"/>
    </w:rPr>
  </w:style>
  <w:style w:type="character" w:customStyle="1" w:styleId="Highlight0">
    <w:name w:val="Highlight"/>
    <w:qFormat/>
    <w:rsid w:val="002639BB"/>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639BB"/>
    <w:rPr>
      <w:rFonts w:ascii="Calibri" w:eastAsia="Calibri" w:hAnsi="Calibri"/>
      <w:sz w:val="15"/>
    </w:rPr>
  </w:style>
  <w:style w:type="paragraph" w:customStyle="1" w:styleId="UnreadText">
    <w:name w:val="Unread Text"/>
    <w:basedOn w:val="Normal"/>
    <w:link w:val="UnreadTextChar"/>
    <w:autoRedefine/>
    <w:qFormat/>
    <w:rsid w:val="002639BB"/>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2639BB"/>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639BB"/>
    <w:pPr>
      <w:spacing w:after="200" w:line="276" w:lineRule="auto"/>
    </w:pPr>
    <w:rPr>
      <w:rFonts w:ascii="Cambria" w:eastAsia="Times New Roman" w:hAnsi="Cambria" w:cs="Times New Roman"/>
      <w:u w:val="thick"/>
      <w:lang w:eastAsia="ko-KR"/>
    </w:rPr>
  </w:style>
  <w:style w:type="character" w:customStyle="1" w:styleId="Underline4">
    <w:name w:val="*Underline*"/>
    <w:rsid w:val="002639BB"/>
    <w:rPr>
      <w:rFonts w:ascii="Times New Roman" w:hAnsi="Times New Roman"/>
      <w:b/>
      <w:sz w:val="24"/>
      <w:u w:val="single"/>
    </w:rPr>
  </w:style>
  <w:style w:type="paragraph" w:customStyle="1" w:styleId="TxBr33p1">
    <w:name w:val="TxBr_33p1"/>
    <w:basedOn w:val="Normal"/>
    <w:uiPriority w:val="99"/>
    <w:qFormat/>
    <w:rsid w:val="002639BB"/>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639BB"/>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639BB"/>
    <w:rPr>
      <w:rFonts w:eastAsia="SimSun"/>
      <w:lang w:eastAsia="zh-CN"/>
    </w:rPr>
  </w:style>
  <w:style w:type="character" w:customStyle="1" w:styleId="heading3char0">
    <w:name w:val="heading3char"/>
    <w:rsid w:val="002639BB"/>
  </w:style>
  <w:style w:type="character" w:customStyle="1" w:styleId="Heading51">
    <w:name w:val="Heading 51"/>
    <w:aliases w:val="Heading 5 Char Char Char,Heading 511"/>
    <w:rsid w:val="002639BB"/>
    <w:rPr>
      <w:b/>
      <w:bCs/>
      <w:iCs/>
      <w:szCs w:val="26"/>
      <w:lang w:val="en-US" w:eastAsia="en-US" w:bidi="ar-SA"/>
    </w:rPr>
  </w:style>
  <w:style w:type="character" w:customStyle="1" w:styleId="comments-post">
    <w:name w:val="comments-post"/>
    <w:rsid w:val="002639BB"/>
  </w:style>
  <w:style w:type="paragraph" w:customStyle="1" w:styleId="boldcite">
    <w:name w:val="bold cite"/>
    <w:basedOn w:val="Normal"/>
    <w:link w:val="boldciteChar4"/>
    <w:qFormat/>
    <w:rsid w:val="002639BB"/>
    <w:rPr>
      <w:rFonts w:eastAsia="Calibri"/>
      <w:b/>
      <w:color w:val="000000"/>
      <w:sz w:val="28"/>
      <w:u w:val="thick" w:color="000000"/>
    </w:rPr>
  </w:style>
  <w:style w:type="character" w:customStyle="1" w:styleId="boldciteChar4">
    <w:name w:val="bold cite Char4"/>
    <w:link w:val="boldcite"/>
    <w:locked/>
    <w:rsid w:val="002639BB"/>
    <w:rPr>
      <w:rFonts w:ascii="Georgia" w:eastAsia="Calibri" w:hAnsi="Georgia" w:cs="Calibri"/>
      <w:b/>
      <w:color w:val="000000"/>
      <w:sz w:val="28"/>
      <w:u w:val="thick" w:color="000000"/>
    </w:rPr>
  </w:style>
  <w:style w:type="character" w:customStyle="1" w:styleId="underlinecardChar">
    <w:name w:val="underline card Char"/>
    <w:rsid w:val="002639BB"/>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2639BB"/>
    <w:pPr>
      <w:ind w:left="547" w:right="648"/>
      <w:jc w:val="both"/>
    </w:pPr>
    <w:rPr>
      <w:rFonts w:eastAsia="Calibri"/>
      <w:sz w:val="12"/>
      <w:szCs w:val="12"/>
    </w:rPr>
  </w:style>
  <w:style w:type="character" w:customStyle="1" w:styleId="Irrelevant5fontChar">
    <w:name w:val="Irrelevant (5 font) Char"/>
    <w:rsid w:val="002639BB"/>
    <w:rPr>
      <w:sz w:val="10"/>
      <w:szCs w:val="10"/>
      <w:lang w:val="en-US" w:eastAsia="en-US" w:bidi="ar-SA"/>
    </w:rPr>
  </w:style>
  <w:style w:type="character" w:customStyle="1" w:styleId="CardsFont6ptChar1">
    <w:name w:val="Cards + Font: 6 pt Char1"/>
    <w:link w:val="CardsFont6pt"/>
    <w:uiPriority w:val="99"/>
    <w:rsid w:val="002639BB"/>
    <w:rPr>
      <w:rFonts w:ascii="Times New Roman" w:eastAsia="Times New Roman" w:hAnsi="Times New Roman" w:cs="Times New Roman"/>
      <w:sz w:val="12"/>
      <w:szCs w:val="24"/>
    </w:rPr>
  </w:style>
  <w:style w:type="character" w:customStyle="1" w:styleId="Hyperlink13">
    <w:name w:val="Hyperlink13"/>
    <w:rsid w:val="002639BB"/>
    <w:rPr>
      <w:b w:val="0"/>
      <w:bCs w:val="0"/>
      <w:strike w:val="0"/>
      <w:dstrike w:val="0"/>
      <w:color w:val="008000"/>
      <w:sz w:val="20"/>
      <w:szCs w:val="20"/>
      <w:u w:val="none"/>
      <w:effect w:val="none"/>
    </w:rPr>
  </w:style>
  <w:style w:type="character" w:customStyle="1" w:styleId="standardcontent1">
    <w:name w:val="standardcontent1"/>
    <w:rsid w:val="002639BB"/>
    <w:rPr>
      <w:rFonts w:ascii="Arial" w:hAnsi="Arial" w:cs="Arial" w:hint="default"/>
      <w:strike w:val="0"/>
      <w:dstrike w:val="0"/>
      <w:sz w:val="24"/>
      <w:szCs w:val="24"/>
      <w:u w:val="none"/>
      <w:effect w:val="none"/>
    </w:rPr>
  </w:style>
  <w:style w:type="character" w:customStyle="1" w:styleId="Hyperlink4">
    <w:name w:val="Hyperlink4"/>
    <w:rsid w:val="002639BB"/>
    <w:rPr>
      <w:color w:val="000066"/>
      <w:u w:val="single"/>
    </w:rPr>
  </w:style>
  <w:style w:type="paragraph" w:customStyle="1" w:styleId="rddateline">
    <w:name w:val="rddateline"/>
    <w:basedOn w:val="Normal"/>
    <w:uiPriority w:val="99"/>
    <w:qFormat/>
    <w:rsid w:val="002639BB"/>
    <w:rPr>
      <w:rFonts w:eastAsia="Calibri"/>
      <w:szCs w:val="20"/>
    </w:rPr>
  </w:style>
  <w:style w:type="paragraph" w:customStyle="1" w:styleId="rdheadline">
    <w:name w:val="rdheadline"/>
    <w:basedOn w:val="Normal"/>
    <w:uiPriority w:val="99"/>
    <w:qFormat/>
    <w:rsid w:val="002639B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639BB"/>
    <w:pPr>
      <w:spacing w:after="100" w:afterAutospacing="1"/>
    </w:pPr>
    <w:rPr>
      <w:rFonts w:ascii="Verdana" w:eastAsia="Calibri" w:hAnsi="Verdana"/>
      <w:szCs w:val="20"/>
    </w:rPr>
  </w:style>
  <w:style w:type="character" w:customStyle="1" w:styleId="rddeckline1">
    <w:name w:val="rddeckline1"/>
    <w:rsid w:val="002639BB"/>
    <w:rPr>
      <w:rFonts w:ascii="Verdana" w:hAnsi="Verdana" w:hint="default"/>
      <w:b/>
      <w:bCs/>
      <w:sz w:val="22"/>
      <w:szCs w:val="22"/>
    </w:rPr>
  </w:style>
  <w:style w:type="character" w:customStyle="1" w:styleId="link-external">
    <w:name w:val="link-external"/>
    <w:rsid w:val="002639BB"/>
  </w:style>
  <w:style w:type="character" w:customStyle="1" w:styleId="contact1">
    <w:name w:val="contact1"/>
    <w:rsid w:val="002639BB"/>
    <w:rPr>
      <w:rFonts w:ascii="Tahoma" w:hAnsi="Tahoma" w:cs="Tahoma" w:hint="default"/>
      <w:color w:val="999999"/>
      <w:sz w:val="20"/>
      <w:szCs w:val="20"/>
    </w:rPr>
  </w:style>
  <w:style w:type="character" w:customStyle="1" w:styleId="credits1">
    <w:name w:val="credits1"/>
    <w:rsid w:val="002639BB"/>
    <w:rPr>
      <w:rFonts w:ascii="Tahoma" w:hAnsi="Tahoma" w:cs="Tahoma" w:hint="default"/>
      <w:color w:val="999999"/>
      <w:sz w:val="16"/>
      <w:szCs w:val="16"/>
    </w:rPr>
  </w:style>
  <w:style w:type="paragraph" w:customStyle="1" w:styleId="Heading20">
    <w:name w:val="Heading2"/>
    <w:basedOn w:val="Normal"/>
    <w:link w:val="Heading2Char0"/>
    <w:qFormat/>
    <w:rsid w:val="002639BB"/>
    <w:pPr>
      <w:jc w:val="center"/>
    </w:pPr>
    <w:rPr>
      <w:rFonts w:eastAsia="Times New Roman"/>
      <w:b/>
      <w:caps/>
    </w:rPr>
  </w:style>
  <w:style w:type="character" w:customStyle="1" w:styleId="Heading2Char0">
    <w:name w:val="Heading2 Char"/>
    <w:link w:val="Heading20"/>
    <w:rsid w:val="002639BB"/>
    <w:rPr>
      <w:rFonts w:ascii="Georgia" w:eastAsia="Times New Roman" w:hAnsi="Georgia" w:cs="Calibri"/>
      <w:b/>
      <w:caps/>
    </w:rPr>
  </w:style>
  <w:style w:type="paragraph" w:customStyle="1" w:styleId="Header2">
    <w:name w:val="Header2"/>
    <w:basedOn w:val="Heading20"/>
    <w:link w:val="Header2Char"/>
    <w:qFormat/>
    <w:rsid w:val="002639BB"/>
  </w:style>
  <w:style w:type="character" w:customStyle="1" w:styleId="Header2Char">
    <w:name w:val="Header2 Char"/>
    <w:link w:val="Header2"/>
    <w:rsid w:val="002639BB"/>
    <w:rPr>
      <w:rFonts w:ascii="Georgia" w:eastAsia="Times New Roman" w:hAnsi="Georgia" w:cs="Calibri"/>
      <w:b/>
      <w:caps/>
    </w:rPr>
  </w:style>
  <w:style w:type="paragraph" w:customStyle="1" w:styleId="Underlinedcard1">
    <w:name w:val="Underlined card"/>
    <w:basedOn w:val="Normal"/>
    <w:link w:val="UnderlinedcardChar1"/>
    <w:autoRedefine/>
    <w:qFormat/>
    <w:rsid w:val="002639B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639BB"/>
    <w:rPr>
      <w:rFonts w:ascii="Georgia" w:eastAsia="Times New Roman" w:hAnsi="Georgia" w:cs="Calibri"/>
      <w:u w:val="thick"/>
    </w:rPr>
  </w:style>
  <w:style w:type="paragraph" w:customStyle="1" w:styleId="StyleHeading212pt">
    <w:name w:val="Style Heading2 + 12 pt"/>
    <w:basedOn w:val="Heading20"/>
    <w:link w:val="StyleHeading212ptChar"/>
    <w:qFormat/>
    <w:rsid w:val="002639BB"/>
    <w:rPr>
      <w:bCs/>
    </w:rPr>
  </w:style>
  <w:style w:type="character" w:customStyle="1" w:styleId="StyleHeading212ptChar">
    <w:name w:val="Style Heading2 + 12 pt Char"/>
    <w:link w:val="StyleHeading212pt"/>
    <w:rsid w:val="002639BB"/>
    <w:rPr>
      <w:rFonts w:ascii="Georgia" w:eastAsia="Times New Roman" w:hAnsi="Georgia" w:cs="Calibri"/>
      <w:b/>
      <w:bCs/>
      <w:caps/>
    </w:rPr>
  </w:style>
  <w:style w:type="paragraph" w:customStyle="1" w:styleId="Heading212pt">
    <w:name w:val="Heading2 + 12 pt"/>
    <w:basedOn w:val="StyleHeading212pt"/>
    <w:link w:val="Heading212ptChar"/>
    <w:qFormat/>
    <w:rsid w:val="002639BB"/>
  </w:style>
  <w:style w:type="character" w:customStyle="1" w:styleId="Heading212ptChar">
    <w:name w:val="Heading2 + 12 pt Char"/>
    <w:link w:val="Heading212pt"/>
    <w:rsid w:val="002639BB"/>
    <w:rPr>
      <w:rFonts w:ascii="Georgia" w:eastAsia="Times New Roman" w:hAnsi="Georgia" w:cs="Calibri"/>
      <w:b/>
      <w:bCs/>
      <w:caps/>
    </w:rPr>
  </w:style>
  <w:style w:type="character" w:customStyle="1" w:styleId="StyleBoldText12pt10ptNotBoldKernat16pt">
    <w:name w:val="Style Bold Text 12 pt + 10 pt Not Bold Kern at 16 pt"/>
    <w:rsid w:val="002639B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639BB"/>
  </w:style>
  <w:style w:type="paragraph" w:customStyle="1" w:styleId="highlightcardtext">
    <w:name w:val="highlight card text"/>
    <w:basedOn w:val="evidencetext"/>
    <w:uiPriority w:val="99"/>
    <w:qFormat/>
    <w:rsid w:val="002639BB"/>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2639BB"/>
    <w:pPr>
      <w:ind w:left="1440" w:right="2016"/>
    </w:pPr>
    <w:rPr>
      <w:rFonts w:eastAsia="Calibri"/>
      <w:sz w:val="18"/>
      <w:u w:val="single"/>
      <w:lang w:val="en-US" w:eastAsia="en-US"/>
    </w:rPr>
  </w:style>
  <w:style w:type="paragraph" w:customStyle="1" w:styleId="underlinecard">
    <w:name w:val="underline card"/>
    <w:basedOn w:val="Normal"/>
    <w:uiPriority w:val="99"/>
    <w:qFormat/>
    <w:rsid w:val="002639BB"/>
    <w:pPr>
      <w:ind w:left="1728" w:right="1728"/>
    </w:pPr>
    <w:rPr>
      <w:rFonts w:eastAsia="Calibri"/>
      <w:sz w:val="18"/>
      <w:u w:val="single"/>
    </w:rPr>
  </w:style>
  <w:style w:type="paragraph" w:customStyle="1" w:styleId="CardsChar2">
    <w:name w:val="Cards Char2"/>
    <w:basedOn w:val="Normal"/>
    <w:uiPriority w:val="99"/>
    <w:qFormat/>
    <w:rsid w:val="002639BB"/>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639BB"/>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639BB"/>
    <w:rPr>
      <w:rFonts w:ascii="Georgia" w:eastAsia="Times New Roman" w:hAnsi="Georgia" w:cs="Calibri"/>
      <w:b/>
      <w:bCs/>
    </w:rPr>
  </w:style>
  <w:style w:type="character" w:customStyle="1" w:styleId="UnderlinedCards">
    <w:name w:val="Underlined Cards"/>
    <w:rsid w:val="002639BB"/>
    <w:rPr>
      <w:sz w:val="24"/>
      <w:szCs w:val="24"/>
      <w:u w:val="thick"/>
      <w:lang w:val="en-US" w:eastAsia="en-US" w:bidi="ar-SA"/>
    </w:rPr>
  </w:style>
  <w:style w:type="character" w:customStyle="1" w:styleId="CardsFont12ptCharCharCharCharCharCharCharCharChar">
    <w:name w:val="Cards + Font: 12 pt Char Char Char Char Char Char Char Char Char"/>
    <w:rsid w:val="002639BB"/>
    <w:rPr>
      <w:sz w:val="24"/>
      <w:szCs w:val="24"/>
      <w:u w:val="thick"/>
      <w:lang w:val="en-US" w:eastAsia="en-US" w:bidi="ar-SA"/>
    </w:rPr>
  </w:style>
  <w:style w:type="character" w:customStyle="1" w:styleId="highlightcardtextChar">
    <w:name w:val="highlight card text Char"/>
    <w:rsid w:val="002639B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639BB"/>
    <w:pPr>
      <w:ind w:left="1728" w:right="1728"/>
    </w:pPr>
    <w:rPr>
      <w:rFonts w:eastAsia="Times New Roman"/>
      <w:sz w:val="18"/>
    </w:rPr>
  </w:style>
  <w:style w:type="character" w:customStyle="1" w:styleId="CardTextCharCharCharCharChar">
    <w:name w:val="Card Text Char Char Char Char Char"/>
    <w:link w:val="CardTextCharCharCharChar"/>
    <w:rsid w:val="002639BB"/>
    <w:rPr>
      <w:rFonts w:ascii="Georgia" w:eastAsia="Times New Roman" w:hAnsi="Georgia" w:cs="Calibri"/>
      <w:sz w:val="18"/>
    </w:rPr>
  </w:style>
  <w:style w:type="character" w:customStyle="1" w:styleId="TagsChar4">
    <w:name w:val="Tags Char4"/>
    <w:rsid w:val="002639BB"/>
    <w:rPr>
      <w:b/>
      <w:lang w:val="en-US" w:eastAsia="en-US" w:bidi="ar-SA"/>
    </w:rPr>
  </w:style>
  <w:style w:type="character" w:customStyle="1" w:styleId="hit1">
    <w:name w:val="hit1"/>
    <w:rsid w:val="002639BB"/>
    <w:rPr>
      <w:rFonts w:ascii="Verdana" w:hAnsi="Verdana" w:hint="default"/>
      <w:b/>
      <w:bCs/>
      <w:vanish w:val="0"/>
      <w:webHidden w:val="0"/>
      <w:color w:val="CC0033"/>
      <w:sz w:val="20"/>
      <w:szCs w:val="20"/>
      <w:specVanish w:val="0"/>
    </w:rPr>
  </w:style>
  <w:style w:type="character" w:customStyle="1" w:styleId="tightinline1">
    <w:name w:val="tightinline1"/>
    <w:rsid w:val="002639BB"/>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639BB"/>
    <w:pPr>
      <w:ind w:left="1728" w:right="1728"/>
    </w:pPr>
    <w:rPr>
      <w:rFonts w:eastAsia="Calibri"/>
      <w:sz w:val="18"/>
    </w:rPr>
  </w:style>
  <w:style w:type="paragraph" w:customStyle="1" w:styleId="boldciteChar">
    <w:name w:val="bold cite Char"/>
    <w:basedOn w:val="Heading1"/>
    <w:uiPriority w:val="99"/>
    <w:qFormat/>
    <w:rsid w:val="002639B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639BB"/>
    <w:rPr>
      <w:rFonts w:eastAsia="Calibri"/>
      <w:b/>
    </w:rPr>
  </w:style>
  <w:style w:type="character" w:customStyle="1" w:styleId="blsp-spelling-corrected">
    <w:name w:val="blsp-spelling-corrected"/>
    <w:rsid w:val="002639BB"/>
  </w:style>
  <w:style w:type="character" w:customStyle="1" w:styleId="blsp-spelling-error">
    <w:name w:val="blsp-spelling-error"/>
    <w:rsid w:val="002639BB"/>
  </w:style>
  <w:style w:type="character" w:customStyle="1" w:styleId="sup">
    <w:name w:val="sup"/>
    <w:rsid w:val="002639BB"/>
  </w:style>
  <w:style w:type="character" w:customStyle="1" w:styleId="pgnum">
    <w:name w:val="pgnum"/>
    <w:rsid w:val="002639BB"/>
  </w:style>
  <w:style w:type="character" w:customStyle="1" w:styleId="SmallFontCharChar">
    <w:name w:val="Small Font Char Char"/>
    <w:rsid w:val="002639BB"/>
    <w:rPr>
      <w:rFonts w:ascii="Arial" w:hAnsi="Arial"/>
      <w:sz w:val="12"/>
      <w:szCs w:val="24"/>
      <w:lang w:val="en-US" w:eastAsia="en-US" w:bidi="ar-SA"/>
    </w:rPr>
  </w:style>
  <w:style w:type="paragraph" w:customStyle="1" w:styleId="textmargin">
    <w:name w:val="textmargin"/>
    <w:basedOn w:val="Normal"/>
    <w:uiPriority w:val="99"/>
    <w:qFormat/>
    <w:rsid w:val="002639B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639BB"/>
    <w:pPr>
      <w:spacing w:before="100" w:beforeAutospacing="1" w:after="100" w:afterAutospacing="1"/>
    </w:pPr>
    <w:rPr>
      <w:rFonts w:eastAsia="Calibri"/>
      <w:color w:val="000000"/>
    </w:rPr>
  </w:style>
  <w:style w:type="paragraph" w:customStyle="1" w:styleId="header10">
    <w:name w:val="header1"/>
    <w:basedOn w:val="Normal"/>
    <w:uiPriority w:val="99"/>
    <w:qFormat/>
    <w:rsid w:val="002639BB"/>
    <w:pPr>
      <w:spacing w:before="100" w:beforeAutospacing="1" w:after="100" w:afterAutospacing="1"/>
    </w:pPr>
    <w:rPr>
      <w:rFonts w:eastAsia="Calibri"/>
      <w:color w:val="000000"/>
    </w:rPr>
  </w:style>
  <w:style w:type="paragraph" w:customStyle="1" w:styleId="style10">
    <w:name w:val="style1"/>
    <w:basedOn w:val="Normal"/>
    <w:uiPriority w:val="99"/>
    <w:qFormat/>
    <w:rsid w:val="002639BB"/>
    <w:rPr>
      <w:rFonts w:ascii="Verdana" w:eastAsia="Calibri" w:hAnsi="Verdana"/>
      <w:szCs w:val="20"/>
    </w:rPr>
  </w:style>
  <w:style w:type="paragraph" w:customStyle="1" w:styleId="correctindex">
    <w:name w:val="correct index"/>
    <w:basedOn w:val="Normal"/>
    <w:uiPriority w:val="99"/>
    <w:qFormat/>
    <w:rsid w:val="002639BB"/>
    <w:rPr>
      <w:rFonts w:eastAsia="Calibri"/>
      <w:color w:val="000000"/>
    </w:rPr>
  </w:style>
  <w:style w:type="paragraph" w:customStyle="1" w:styleId="bc2">
    <w:name w:val="bc_2"/>
    <w:basedOn w:val="Normal"/>
    <w:uiPriority w:val="99"/>
    <w:qFormat/>
    <w:rsid w:val="002639BB"/>
    <w:pPr>
      <w:spacing w:before="100" w:beforeAutospacing="1" w:after="100" w:afterAutospacing="1"/>
    </w:pPr>
    <w:rPr>
      <w:rFonts w:eastAsia="Calibri"/>
      <w:color w:val="000000"/>
    </w:rPr>
  </w:style>
  <w:style w:type="character" w:customStyle="1" w:styleId="bc21">
    <w:name w:val="bc_21"/>
    <w:rsid w:val="002639BB"/>
  </w:style>
  <w:style w:type="paragraph" w:customStyle="1" w:styleId="style21">
    <w:name w:val="style2"/>
    <w:basedOn w:val="Normal"/>
    <w:uiPriority w:val="99"/>
    <w:qFormat/>
    <w:rsid w:val="002639BB"/>
    <w:rPr>
      <w:rFonts w:ascii="Verdana" w:eastAsia="Calibri" w:hAnsi="Verdana"/>
      <w:szCs w:val="20"/>
    </w:rPr>
  </w:style>
  <w:style w:type="paragraph" w:customStyle="1" w:styleId="quote2">
    <w:name w:val="quote2"/>
    <w:basedOn w:val="Normal"/>
    <w:uiPriority w:val="99"/>
    <w:qFormat/>
    <w:rsid w:val="002639BB"/>
    <w:rPr>
      <w:rFonts w:ascii="Verdana" w:eastAsia="Calibri" w:hAnsi="Verdana"/>
      <w:szCs w:val="20"/>
    </w:rPr>
  </w:style>
  <w:style w:type="character" w:customStyle="1" w:styleId="copystyle">
    <w:name w:val="copystyle"/>
    <w:rsid w:val="002639BB"/>
  </w:style>
  <w:style w:type="paragraph" w:customStyle="1" w:styleId="BlockTitle10">
    <w:name w:val="Block Title #1"/>
    <w:basedOn w:val="Heading1"/>
    <w:qFormat/>
    <w:rsid w:val="002639B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639BB"/>
    <w:rPr>
      <w:rFonts w:ascii="Arial" w:hAnsi="Arial" w:cs="Arial"/>
      <w:b/>
      <w:bCs/>
      <w:kern w:val="32"/>
      <w:sz w:val="24"/>
      <w:szCs w:val="24"/>
      <w:lang w:val="en-US" w:eastAsia="en-US" w:bidi="ar-SA"/>
    </w:rPr>
  </w:style>
  <w:style w:type="character" w:customStyle="1" w:styleId="ReadUnderline">
    <w:name w:val="Read Underline"/>
    <w:rsid w:val="002639B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639B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639BB"/>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639BB"/>
    <w:rPr>
      <w:rFonts w:eastAsia="Times New Roman"/>
      <w:sz w:val="18"/>
    </w:rPr>
  </w:style>
  <w:style w:type="paragraph" w:customStyle="1" w:styleId="F4">
    <w:name w:val="F4"/>
    <w:basedOn w:val="Normal"/>
    <w:link w:val="F4Char"/>
    <w:qFormat/>
    <w:rsid w:val="002639BB"/>
    <w:pPr>
      <w:ind w:left="288" w:right="288"/>
    </w:pPr>
    <w:rPr>
      <w:rFonts w:eastAsia="Times New Roman"/>
      <w:szCs w:val="20"/>
      <w:u w:val="single"/>
    </w:rPr>
  </w:style>
  <w:style w:type="character" w:customStyle="1" w:styleId="F4Char">
    <w:name w:val="F4 Char"/>
    <w:link w:val="F4"/>
    <w:rsid w:val="002639BB"/>
    <w:rPr>
      <w:rFonts w:ascii="Georgia" w:eastAsia="Times New Roman" w:hAnsi="Georgia" w:cs="Calibri"/>
      <w:szCs w:val="20"/>
      <w:u w:val="single"/>
    </w:rPr>
  </w:style>
  <w:style w:type="paragraph" w:customStyle="1" w:styleId="StyleCARD">
    <w:name w:val="Style CARD +"/>
    <w:basedOn w:val="Normal"/>
    <w:link w:val="StyleCARDChar"/>
    <w:qFormat/>
    <w:rsid w:val="002639BB"/>
    <w:pPr>
      <w:ind w:left="300" w:right="288"/>
    </w:pPr>
    <w:rPr>
      <w:rFonts w:eastAsia="Times New Roman"/>
      <w:szCs w:val="20"/>
    </w:rPr>
  </w:style>
  <w:style w:type="character" w:customStyle="1" w:styleId="StyleCARDChar">
    <w:name w:val="Style CARD + Char"/>
    <w:link w:val="StyleCARD"/>
    <w:rsid w:val="002639BB"/>
    <w:rPr>
      <w:rFonts w:ascii="Georgia" w:eastAsia="Times New Roman" w:hAnsi="Georgia" w:cs="Calibri"/>
      <w:szCs w:val="20"/>
    </w:rPr>
  </w:style>
  <w:style w:type="character" w:customStyle="1" w:styleId="noiconheadline">
    <w:name w:val="noicon_headline"/>
    <w:rsid w:val="002639BB"/>
  </w:style>
  <w:style w:type="character" w:customStyle="1" w:styleId="BlockTitleCharChar">
    <w:name w:val="Block Title Char Char"/>
    <w:rsid w:val="002639BB"/>
    <w:rPr>
      <w:rFonts w:ascii="Georgia" w:hAnsi="Georgia" w:cs="Arial"/>
      <w:b/>
      <w:bCs/>
      <w:kern w:val="32"/>
      <w:sz w:val="28"/>
      <w:szCs w:val="32"/>
      <w:lang w:val="en-US" w:eastAsia="en-US" w:bidi="ar-SA"/>
    </w:rPr>
  </w:style>
  <w:style w:type="paragraph" w:styleId="MacroText">
    <w:name w:val="macro"/>
    <w:link w:val="MacroTextChar"/>
    <w:rsid w:val="002639B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639BB"/>
    <w:rPr>
      <w:rFonts w:ascii="Courier New" w:eastAsia="Times New Roman" w:hAnsi="Courier New" w:cs="Courier New"/>
      <w:sz w:val="20"/>
      <w:szCs w:val="20"/>
    </w:rPr>
  </w:style>
  <w:style w:type="character" w:customStyle="1" w:styleId="pp1">
    <w:name w:val="pp1"/>
    <w:rsid w:val="002639BB"/>
    <w:rPr>
      <w:rFonts w:ascii="Times New Roman" w:hAnsi="Times New Roman" w:cs="Times New Roman" w:hint="default"/>
      <w:i w:val="0"/>
      <w:iCs w:val="0"/>
      <w:smallCaps w:val="0"/>
      <w:sz w:val="30"/>
      <w:szCs w:val="30"/>
    </w:rPr>
  </w:style>
  <w:style w:type="character" w:customStyle="1" w:styleId="prbodytext1">
    <w:name w:val="pr_bodytext1"/>
    <w:rsid w:val="002639BB"/>
    <w:rPr>
      <w:rFonts w:ascii="Arial" w:hAnsi="Arial" w:cs="Arial" w:hint="default"/>
      <w:sz w:val="20"/>
      <w:szCs w:val="20"/>
    </w:rPr>
  </w:style>
  <w:style w:type="character" w:customStyle="1" w:styleId="marrontitulobig">
    <w:name w:val="marron_titulo_big"/>
    <w:rsid w:val="002639BB"/>
  </w:style>
  <w:style w:type="character" w:customStyle="1" w:styleId="articlehead">
    <w:name w:val="articlehead"/>
    <w:rsid w:val="002639BB"/>
  </w:style>
  <w:style w:type="character" w:customStyle="1" w:styleId="lead">
    <w:name w:val="lead"/>
    <w:rsid w:val="002639BB"/>
  </w:style>
  <w:style w:type="character" w:customStyle="1" w:styleId="manchettebig2">
    <w:name w:val="manchettebig2"/>
    <w:rsid w:val="002639BB"/>
  </w:style>
  <w:style w:type="character" w:customStyle="1" w:styleId="blue3">
    <w:name w:val="blue3"/>
    <w:rsid w:val="002639BB"/>
  </w:style>
  <w:style w:type="paragraph" w:customStyle="1" w:styleId="issuedetails">
    <w:name w:val="issue_details"/>
    <w:basedOn w:val="Normal"/>
    <w:uiPriority w:val="99"/>
    <w:qFormat/>
    <w:rsid w:val="002639BB"/>
    <w:pPr>
      <w:spacing w:before="100" w:beforeAutospacing="1" w:after="100" w:afterAutospacing="1"/>
    </w:pPr>
    <w:rPr>
      <w:rFonts w:eastAsia="Times New Roman"/>
    </w:rPr>
  </w:style>
  <w:style w:type="character" w:customStyle="1" w:styleId="over-title">
    <w:name w:val="over-title"/>
    <w:rsid w:val="002639BB"/>
  </w:style>
  <w:style w:type="character" w:customStyle="1" w:styleId="contentheader">
    <w:name w:val="contentheader"/>
    <w:rsid w:val="002639BB"/>
  </w:style>
  <w:style w:type="paragraph" w:customStyle="1" w:styleId="TxBrp2">
    <w:name w:val="TxBr_p2"/>
    <w:basedOn w:val="Normal"/>
    <w:qFormat/>
    <w:rsid w:val="002639B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639BB"/>
    <w:rPr>
      <w:rFonts w:eastAsia="SimSun"/>
      <w:szCs w:val="24"/>
      <w:lang w:val="en-US" w:eastAsia="zh-CN" w:bidi="ar-SA"/>
    </w:rPr>
  </w:style>
  <w:style w:type="character" w:customStyle="1" w:styleId="tagscharchar0">
    <w:name w:val="tagscharchar"/>
    <w:rsid w:val="002639BB"/>
  </w:style>
  <w:style w:type="character" w:customStyle="1" w:styleId="FontStyle13">
    <w:name w:val="Font Style13"/>
    <w:uiPriority w:val="99"/>
    <w:rsid w:val="002639BB"/>
    <w:rPr>
      <w:rFonts w:ascii="Times New Roman" w:hAnsi="Times New Roman" w:cs="Times New Roman"/>
      <w:sz w:val="18"/>
      <w:szCs w:val="18"/>
    </w:rPr>
  </w:style>
  <w:style w:type="character" w:customStyle="1" w:styleId="FontStyle14">
    <w:name w:val="Font Style14"/>
    <w:uiPriority w:val="99"/>
    <w:rsid w:val="002639BB"/>
    <w:rPr>
      <w:rFonts w:ascii="Times New Roman" w:hAnsi="Times New Roman" w:cs="Times New Roman"/>
      <w:i/>
      <w:iCs/>
      <w:sz w:val="18"/>
      <w:szCs w:val="18"/>
    </w:rPr>
  </w:style>
  <w:style w:type="character" w:customStyle="1" w:styleId="FontStyle15">
    <w:name w:val="Font Style15"/>
    <w:uiPriority w:val="99"/>
    <w:rsid w:val="002639BB"/>
    <w:rPr>
      <w:rFonts w:ascii="Times New Roman" w:hAnsi="Times New Roman" w:cs="Times New Roman"/>
      <w:b/>
      <w:bCs/>
      <w:sz w:val="18"/>
      <w:szCs w:val="18"/>
    </w:rPr>
  </w:style>
  <w:style w:type="character" w:customStyle="1" w:styleId="FontStyle16">
    <w:name w:val="Font Style16"/>
    <w:uiPriority w:val="99"/>
    <w:rsid w:val="002639BB"/>
    <w:rPr>
      <w:rFonts w:ascii="Times New Roman" w:hAnsi="Times New Roman" w:cs="Times New Roman"/>
      <w:b/>
      <w:bCs/>
      <w:spacing w:val="-20"/>
      <w:sz w:val="16"/>
      <w:szCs w:val="16"/>
    </w:rPr>
  </w:style>
  <w:style w:type="character" w:customStyle="1" w:styleId="FontStyle17">
    <w:name w:val="Font Style17"/>
    <w:uiPriority w:val="99"/>
    <w:rsid w:val="002639BB"/>
    <w:rPr>
      <w:rFonts w:ascii="Times New Roman" w:hAnsi="Times New Roman" w:cs="Times New Roman"/>
      <w:b/>
      <w:bCs/>
      <w:sz w:val="10"/>
      <w:szCs w:val="10"/>
    </w:rPr>
  </w:style>
  <w:style w:type="character" w:customStyle="1" w:styleId="in-widget">
    <w:name w:val="in-widget"/>
    <w:rsid w:val="002639BB"/>
  </w:style>
  <w:style w:type="paragraph" w:customStyle="1" w:styleId="bodycopyindent">
    <w:name w:val="bodycopyindent"/>
    <w:basedOn w:val="Normal"/>
    <w:uiPriority w:val="99"/>
    <w:qFormat/>
    <w:rsid w:val="002639BB"/>
    <w:pPr>
      <w:spacing w:before="100" w:beforeAutospacing="1" w:after="100" w:afterAutospacing="1"/>
    </w:pPr>
    <w:rPr>
      <w:rFonts w:eastAsia="Times New Roman"/>
    </w:rPr>
  </w:style>
  <w:style w:type="character" w:customStyle="1" w:styleId="copyright">
    <w:name w:val="copyright"/>
    <w:rsid w:val="002639BB"/>
  </w:style>
  <w:style w:type="character" w:customStyle="1" w:styleId="spanstyle">
    <w:name w:val="spanstyle"/>
    <w:rsid w:val="002639BB"/>
  </w:style>
  <w:style w:type="paragraph" w:customStyle="1" w:styleId="tussenkop">
    <w:name w:val="tussenkop"/>
    <w:basedOn w:val="Normal"/>
    <w:uiPriority w:val="99"/>
    <w:qFormat/>
    <w:rsid w:val="002639BB"/>
    <w:pPr>
      <w:spacing w:before="100" w:beforeAutospacing="1" w:after="100" w:afterAutospacing="1"/>
    </w:pPr>
    <w:rPr>
      <w:rFonts w:eastAsia="Times New Roman"/>
    </w:rPr>
  </w:style>
  <w:style w:type="character" w:customStyle="1" w:styleId="docnumbertitle">
    <w:name w:val="doc_number_title"/>
    <w:basedOn w:val="DefaultParagraphFont"/>
    <w:rsid w:val="002639BB"/>
  </w:style>
  <w:style w:type="paragraph" w:customStyle="1" w:styleId="Style6">
    <w:name w:val="Style6"/>
    <w:basedOn w:val="Normal"/>
    <w:link w:val="Style6Char"/>
    <w:autoRedefine/>
    <w:qFormat/>
    <w:rsid w:val="002639BB"/>
    <w:rPr>
      <w:b/>
    </w:rPr>
  </w:style>
  <w:style w:type="character" w:customStyle="1" w:styleId="Style6Char">
    <w:name w:val="Style6 Char"/>
    <w:basedOn w:val="DefaultParagraphFont"/>
    <w:link w:val="Style6"/>
    <w:rsid w:val="002639BB"/>
    <w:rPr>
      <w:rFonts w:ascii="Georgia" w:hAnsi="Georgia" w:cs="Calibri"/>
      <w:b/>
    </w:rPr>
  </w:style>
  <w:style w:type="paragraph" w:customStyle="1" w:styleId="Style11">
    <w:name w:val="Style11"/>
    <w:basedOn w:val="Normal"/>
    <w:link w:val="Style11Char"/>
    <w:qFormat/>
    <w:rsid w:val="002639BB"/>
    <w:rPr>
      <w:rFonts w:asciiTheme="minorHAnsi" w:hAnsiTheme="minorHAnsi" w:cstheme="minorBidi"/>
      <w:b/>
      <w:u w:val="thick"/>
    </w:rPr>
  </w:style>
  <w:style w:type="paragraph" w:customStyle="1" w:styleId="Style12">
    <w:name w:val="Style12"/>
    <w:basedOn w:val="Normal"/>
    <w:link w:val="Style12Char"/>
    <w:qFormat/>
    <w:rsid w:val="002639BB"/>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2639BB"/>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639B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639BB"/>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2639BB"/>
    <w:rPr>
      <w:b w:val="0"/>
      <w:bCs w:val="0"/>
      <w:sz w:val="22"/>
      <w:u w:val="single"/>
      <w:bdr w:val="none" w:sz="0" w:space="0" w:color="auto"/>
    </w:rPr>
  </w:style>
  <w:style w:type="paragraph" w:customStyle="1" w:styleId="Cardd">
    <w:name w:val="Cardd"/>
    <w:basedOn w:val="Normal"/>
    <w:uiPriority w:val="4"/>
    <w:qFormat/>
    <w:rsid w:val="002639BB"/>
    <w:pPr>
      <w:ind w:left="288" w:right="288"/>
    </w:pPr>
  </w:style>
  <w:style w:type="character" w:customStyle="1" w:styleId="erasure">
    <w:name w:val="erasure"/>
    <w:rsid w:val="002639BB"/>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2639B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639BB"/>
    <w:rPr>
      <w:rFonts w:ascii="Consolas" w:hAnsi="Consolas" w:cs="Consolas"/>
      <w:sz w:val="20"/>
      <w:szCs w:val="20"/>
    </w:rPr>
  </w:style>
  <w:style w:type="paragraph" w:customStyle="1" w:styleId="Tagline0">
    <w:name w:val="Tagline"/>
    <w:basedOn w:val="Normal"/>
    <w:link w:val="TaglineChar"/>
    <w:qFormat/>
    <w:rsid w:val="002639BB"/>
    <w:pPr>
      <w:spacing w:line="256" w:lineRule="auto"/>
    </w:pPr>
    <w:rPr>
      <w:b/>
      <w:sz w:val="26"/>
    </w:rPr>
  </w:style>
  <w:style w:type="paragraph" w:customStyle="1" w:styleId="StyleHeading3BlockLatinBodyCalibri">
    <w:name w:val="Style Heading 3Block + (Latin) +Body (Calibri)"/>
    <w:basedOn w:val="Heading3"/>
    <w:qFormat/>
    <w:rsid w:val="002639BB"/>
    <w:rPr>
      <w:caps/>
    </w:rPr>
  </w:style>
  <w:style w:type="paragraph" w:customStyle="1" w:styleId="StyleHeading4Tagheading2Heading2Char2CharHeading2Char1">
    <w:name w:val="Style Heading 4Tagheading 2Heading 2 Char2 CharHeading 2 Char1 ..."/>
    <w:basedOn w:val="Heading4"/>
    <w:rsid w:val="002639BB"/>
    <w:rPr>
      <w:iCs w:val="0"/>
    </w:rPr>
  </w:style>
  <w:style w:type="character" w:customStyle="1" w:styleId="StyleStyleBoldUnderlineIntenseEmphasisUnderlineStyleapple-s1">
    <w:name w:val="Style Style Bold UnderlineIntense EmphasisUnderlineStyleapple-s...1"/>
    <w:basedOn w:val="DefaultParagraphFont"/>
    <w:rsid w:val="002639BB"/>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639BB"/>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2639BB"/>
    <w:pPr>
      <w:ind w:left="720"/>
    </w:pPr>
  </w:style>
  <w:style w:type="character" w:customStyle="1" w:styleId="arial11">
    <w:name w:val="arial_11"/>
    <w:basedOn w:val="DefaultParagraphFont"/>
    <w:rsid w:val="002639BB"/>
  </w:style>
  <w:style w:type="character" w:customStyle="1" w:styleId="articleauthor">
    <w:name w:val="articleauthor"/>
    <w:basedOn w:val="DefaultParagraphFont"/>
    <w:rsid w:val="002639BB"/>
  </w:style>
  <w:style w:type="character" w:customStyle="1" w:styleId="article-date">
    <w:name w:val="article-date"/>
    <w:basedOn w:val="DefaultParagraphFont"/>
    <w:rsid w:val="002639BB"/>
  </w:style>
  <w:style w:type="character" w:customStyle="1" w:styleId="bodysubtoc">
    <w:name w:val="bodysubtoc"/>
    <w:basedOn w:val="DefaultParagraphFont"/>
    <w:rsid w:val="002639BB"/>
  </w:style>
  <w:style w:type="character" w:customStyle="1" w:styleId="lefttitlesmaller">
    <w:name w:val="lefttitlesmaller"/>
    <w:basedOn w:val="DefaultParagraphFont"/>
    <w:rsid w:val="002639BB"/>
  </w:style>
  <w:style w:type="character" w:customStyle="1" w:styleId="mb">
    <w:name w:val="mb"/>
    <w:basedOn w:val="DefaultParagraphFont"/>
    <w:rsid w:val="002639BB"/>
  </w:style>
  <w:style w:type="character" w:customStyle="1" w:styleId="field-content">
    <w:name w:val="field-content"/>
    <w:basedOn w:val="DefaultParagraphFont"/>
    <w:rsid w:val="002639BB"/>
  </w:style>
  <w:style w:type="character" w:customStyle="1" w:styleId="submitted-date">
    <w:name w:val="submitted-date"/>
    <w:basedOn w:val="DefaultParagraphFont"/>
    <w:rsid w:val="002639BB"/>
  </w:style>
  <w:style w:type="character" w:customStyle="1" w:styleId="submitted-time">
    <w:name w:val="submitted-time"/>
    <w:basedOn w:val="DefaultParagraphFont"/>
    <w:rsid w:val="002639BB"/>
  </w:style>
  <w:style w:type="paragraph" w:customStyle="1" w:styleId="date-comments">
    <w:name w:val="date-comments"/>
    <w:basedOn w:val="Normal"/>
    <w:uiPriority w:val="99"/>
    <w:qFormat/>
    <w:rsid w:val="002639BB"/>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2639BB"/>
    <w:pPr>
      <w:spacing w:line="181" w:lineRule="atLeast"/>
    </w:pPr>
    <w:rPr>
      <w:rFonts w:ascii="Sabon LT Std" w:eastAsia="MS Mincho" w:hAnsi="Sabon LT Std"/>
      <w:color w:val="auto"/>
      <w:sz w:val="20"/>
    </w:rPr>
  </w:style>
  <w:style w:type="character" w:customStyle="1" w:styleId="A2">
    <w:name w:val="A2"/>
    <w:uiPriority w:val="99"/>
    <w:rsid w:val="002639BB"/>
    <w:rPr>
      <w:rFonts w:cs="Sabon LT Std"/>
      <w:color w:val="000000"/>
      <w:sz w:val="15"/>
      <w:szCs w:val="15"/>
    </w:rPr>
  </w:style>
  <w:style w:type="paragraph" w:customStyle="1" w:styleId="Pa15">
    <w:name w:val="Pa15"/>
    <w:basedOn w:val="Default"/>
    <w:next w:val="Default"/>
    <w:uiPriority w:val="99"/>
    <w:qFormat/>
    <w:rsid w:val="002639BB"/>
    <w:pPr>
      <w:spacing w:line="241" w:lineRule="atLeast"/>
    </w:pPr>
    <w:rPr>
      <w:rFonts w:ascii="Sabon LT Std" w:eastAsia="MS Mincho" w:hAnsi="Sabon LT Std"/>
      <w:color w:val="auto"/>
      <w:sz w:val="20"/>
    </w:rPr>
  </w:style>
  <w:style w:type="character" w:customStyle="1" w:styleId="searchword">
    <w:name w:val="searchword"/>
    <w:basedOn w:val="DefaultParagraphFont"/>
    <w:rsid w:val="002639BB"/>
  </w:style>
  <w:style w:type="character" w:customStyle="1" w:styleId="meta-prep">
    <w:name w:val="meta-prep"/>
    <w:basedOn w:val="DefaultParagraphFont"/>
    <w:rsid w:val="002639BB"/>
  </w:style>
  <w:style w:type="character" w:customStyle="1" w:styleId="entry-date">
    <w:name w:val="entry-date"/>
    <w:basedOn w:val="DefaultParagraphFont"/>
    <w:rsid w:val="002639BB"/>
  </w:style>
  <w:style w:type="paragraph" w:customStyle="1" w:styleId="Shrink6">
    <w:name w:val="Shrink 6"/>
    <w:basedOn w:val="Normal"/>
    <w:qFormat/>
    <w:rsid w:val="002639BB"/>
    <w:rPr>
      <w:rFonts w:eastAsia="Calibri"/>
      <w:sz w:val="12"/>
    </w:rPr>
  </w:style>
  <w:style w:type="paragraph" w:customStyle="1" w:styleId="HeaderCharCharCharCharCharCharCharCha">
    <w:name w:val="Header Char Char Char Char Char Char Char Cha"/>
    <w:aliases w:val="Char Char Char Cha"/>
    <w:basedOn w:val="Normal"/>
    <w:qFormat/>
    <w:rsid w:val="002639BB"/>
    <w:pPr>
      <w:spacing w:before="100" w:beforeAutospacing="1" w:after="100" w:afterAutospacing="1"/>
    </w:pPr>
    <w:rPr>
      <w:rFonts w:eastAsia="Times New Roman"/>
    </w:rPr>
  </w:style>
  <w:style w:type="character" w:customStyle="1" w:styleId="CiteReal0">
    <w:name w:val="CiteReal"/>
    <w:uiPriority w:val="1"/>
    <w:qFormat/>
    <w:rsid w:val="002639BB"/>
    <w:rPr>
      <w:rFonts w:ascii="Arial" w:hAnsi="Arial"/>
      <w:b/>
      <w:sz w:val="24"/>
      <w:u w:val="single"/>
    </w:rPr>
  </w:style>
  <w:style w:type="paragraph" w:customStyle="1" w:styleId="10ptfont">
    <w:name w:val="10pt font"/>
    <w:basedOn w:val="Normal"/>
    <w:link w:val="10ptfontChar"/>
    <w:autoRedefine/>
    <w:qFormat/>
    <w:rsid w:val="002639BB"/>
    <w:rPr>
      <w:rFonts w:eastAsia="Times New Roman"/>
    </w:rPr>
  </w:style>
  <w:style w:type="character" w:customStyle="1" w:styleId="10ptfontChar">
    <w:name w:val="10pt font Char"/>
    <w:link w:val="10ptfont"/>
    <w:rsid w:val="002639BB"/>
    <w:rPr>
      <w:rFonts w:ascii="Georgia" w:eastAsia="Times New Roman" w:hAnsi="Georgia" w:cs="Calibri"/>
    </w:rPr>
  </w:style>
  <w:style w:type="character" w:customStyle="1" w:styleId="HIGHLIGHT1">
    <w:name w:val="HIGHLIGHT"/>
    <w:uiPriority w:val="1"/>
    <w:qFormat/>
    <w:rsid w:val="002639BB"/>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639BB"/>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2639BB"/>
    <w:pPr>
      <w:suppressAutoHyphens/>
      <w:spacing w:before="280" w:after="280"/>
    </w:pPr>
    <w:rPr>
      <w:color w:val="000000"/>
    </w:rPr>
  </w:style>
  <w:style w:type="character" w:customStyle="1" w:styleId="StyleIntenseReferenceGaramond">
    <w:name w:val="Style Intense Reference + Garamond"/>
    <w:rsid w:val="002639BB"/>
    <w:rPr>
      <w:rFonts w:ascii="Garamond" w:hAnsi="Garamond"/>
      <w:bCs/>
      <w:color w:val="auto"/>
      <w:spacing w:val="5"/>
      <w:sz w:val="20"/>
      <w:u w:val="single"/>
    </w:rPr>
  </w:style>
  <w:style w:type="character" w:customStyle="1" w:styleId="StyleIntenseReferenceGaramondBold">
    <w:name w:val="Style Intense Reference + Garamond Bold"/>
    <w:rsid w:val="002639BB"/>
    <w:rPr>
      <w:rFonts w:ascii="Garamond" w:hAnsi="Garamond"/>
      <w:b/>
      <w:bCs/>
      <w:color w:val="auto"/>
      <w:spacing w:val="5"/>
      <w:sz w:val="20"/>
      <w:u w:val="single"/>
    </w:rPr>
  </w:style>
  <w:style w:type="character" w:customStyle="1" w:styleId="newstime">
    <w:name w:val="newstime"/>
    <w:basedOn w:val="DefaultParagraphFont"/>
    <w:rsid w:val="002639BB"/>
  </w:style>
  <w:style w:type="character" w:customStyle="1" w:styleId="IntenseReference1">
    <w:name w:val="Intense Reference1"/>
    <w:qFormat/>
    <w:rsid w:val="002639B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639BB"/>
    <w:rPr>
      <w:rFonts w:ascii="Garamond" w:hAnsi="Garamond"/>
      <w:b/>
      <w:sz w:val="24"/>
      <w:szCs w:val="26"/>
      <w:bdr w:val="none" w:sz="0" w:space="0" w:color="auto"/>
      <w:shd w:val="clear" w:color="auto" w:fill="FFFF00"/>
    </w:rPr>
  </w:style>
  <w:style w:type="character" w:customStyle="1" w:styleId="ilad1">
    <w:name w:val="il_ad1"/>
    <w:rsid w:val="002639BB"/>
    <w:rPr>
      <w:vanish/>
      <w:webHidden w:val="0"/>
      <w:color w:val="000000"/>
      <w:u w:val="single"/>
      <w:specVanish/>
    </w:rPr>
  </w:style>
  <w:style w:type="character" w:customStyle="1" w:styleId="ThickUnderlineCharChar">
    <w:name w:val="Thick Underline Char Char"/>
    <w:rsid w:val="002639BB"/>
    <w:rPr>
      <w:sz w:val="24"/>
      <w:szCs w:val="24"/>
      <w:u w:val="thick"/>
      <w:lang w:val="en-US" w:eastAsia="en-US" w:bidi="ar-SA"/>
    </w:rPr>
  </w:style>
  <w:style w:type="character" w:customStyle="1" w:styleId="Underline21">
    <w:name w:val="Underline 2"/>
    <w:basedOn w:val="DefaultParagraphFont"/>
    <w:uiPriority w:val="1"/>
    <w:qFormat/>
    <w:rsid w:val="002639BB"/>
    <w:rPr>
      <w:b/>
      <w:u w:val="single"/>
    </w:rPr>
  </w:style>
  <w:style w:type="paragraph" w:customStyle="1" w:styleId="first">
    <w:name w:val="first"/>
    <w:basedOn w:val="Normal"/>
    <w:qFormat/>
    <w:rsid w:val="002639BB"/>
    <w:pPr>
      <w:spacing w:before="100" w:beforeAutospacing="1" w:after="100" w:afterAutospacing="1"/>
    </w:pPr>
    <w:rPr>
      <w:rFonts w:eastAsia="Times New Roman"/>
    </w:rPr>
  </w:style>
  <w:style w:type="character" w:customStyle="1" w:styleId="tx">
    <w:name w:val="tx"/>
    <w:basedOn w:val="DefaultParagraphFont"/>
    <w:rsid w:val="002639BB"/>
  </w:style>
  <w:style w:type="character" w:customStyle="1" w:styleId="oneclick-link">
    <w:name w:val="oneclick-link"/>
    <w:basedOn w:val="DefaultParagraphFont"/>
    <w:rsid w:val="002639BB"/>
  </w:style>
  <w:style w:type="paragraph" w:customStyle="1" w:styleId="StyleHeading4TagsmalltextBigcardbodyNormalTagNotBold">
    <w:name w:val="Style Heading 4Tagsmall textBig cardbodyNormal Tag + Not Bold"/>
    <w:basedOn w:val="Heading4"/>
    <w:qFormat/>
    <w:rsid w:val="002639BB"/>
    <w:rPr>
      <w:bCs/>
    </w:rPr>
  </w:style>
  <w:style w:type="character" w:customStyle="1" w:styleId="BlockHeadingsCharCharChar">
    <w:name w:val="Block Headings Char Char Char"/>
    <w:locked/>
    <w:rsid w:val="002639BB"/>
  </w:style>
  <w:style w:type="paragraph" w:customStyle="1" w:styleId="BlockHeadingsCharChar">
    <w:name w:val="Block Headings Char Char"/>
    <w:basedOn w:val="Normal"/>
    <w:qFormat/>
    <w:rsid w:val="002639BB"/>
  </w:style>
  <w:style w:type="character" w:customStyle="1" w:styleId="CitesCharCharCharChar">
    <w:name w:val="Cites Char Char Char Char"/>
    <w:locked/>
    <w:rsid w:val="002639BB"/>
  </w:style>
  <w:style w:type="character" w:customStyle="1" w:styleId="TagsChar1CharChar">
    <w:name w:val="Tags Char1 Char Char"/>
    <w:locked/>
    <w:rsid w:val="002639BB"/>
  </w:style>
  <w:style w:type="paragraph" w:customStyle="1" w:styleId="TagsChar1Char">
    <w:name w:val="Tags Char1 Char"/>
    <w:basedOn w:val="Normal"/>
    <w:qFormat/>
    <w:rsid w:val="002639B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639B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639BB"/>
  </w:style>
  <w:style w:type="character" w:customStyle="1" w:styleId="CardsFont6ptCharCharChar">
    <w:name w:val="Cards + Font: 6 pt Char Char Char"/>
    <w:locked/>
    <w:rsid w:val="002639BB"/>
  </w:style>
  <w:style w:type="character" w:customStyle="1" w:styleId="CardsUnderlineChar">
    <w:name w:val="Cards + Underline Char"/>
    <w:locked/>
    <w:rsid w:val="002639BB"/>
  </w:style>
  <w:style w:type="paragraph" w:customStyle="1" w:styleId="CardsUnderline">
    <w:name w:val="Cards + Underline"/>
    <w:basedOn w:val="Normal"/>
    <w:next w:val="Style3"/>
    <w:qFormat/>
    <w:rsid w:val="002639BB"/>
  </w:style>
  <w:style w:type="paragraph" w:customStyle="1" w:styleId="StyleNormalWebNormalWebChar1CharNormalWebCharCharC">
    <w:name w:val="Style Normal (Web)Normal (Web) Char1 CharNormal (Web) Char Char C..."/>
    <w:basedOn w:val="Title"/>
    <w:qFormat/>
    <w:rsid w:val="002639BB"/>
    <w:pPr>
      <w:outlineLvl w:val="9"/>
    </w:pPr>
    <w:rPr>
      <w:rFonts w:ascii="Georgia" w:hAnsi="Georgia"/>
      <w:sz w:val="22"/>
      <w:u w:val="none"/>
    </w:rPr>
  </w:style>
  <w:style w:type="paragraph" w:customStyle="1" w:styleId="Reference">
    <w:name w:val="Reference"/>
    <w:qFormat/>
    <w:rsid w:val="002639BB"/>
    <w:pPr>
      <w:spacing w:after="200" w:line="276" w:lineRule="auto"/>
    </w:pPr>
  </w:style>
  <w:style w:type="paragraph" w:customStyle="1" w:styleId="StyleHeading2Heading2Char2CharHeading2Char1CharCharHead">
    <w:name w:val="Style Heading 2Heading 2 Char2 CharHeading 2 Char1 Char CharHead..."/>
    <w:basedOn w:val="Heading2"/>
    <w:qFormat/>
    <w:rsid w:val="002639BB"/>
    <w:rPr>
      <w:bCs/>
      <w:caps/>
    </w:rPr>
  </w:style>
  <w:style w:type="paragraph" w:customStyle="1" w:styleId="Blocktitle3">
    <w:name w:val="Block title"/>
    <w:basedOn w:val="Heading1"/>
    <w:next w:val="Debate-EmphasizedText-F5"/>
    <w:autoRedefine/>
    <w:qFormat/>
    <w:rsid w:val="002639BB"/>
    <w:rPr>
      <w:bCs/>
      <w:caps/>
    </w:rPr>
  </w:style>
  <w:style w:type="paragraph" w:customStyle="1" w:styleId="SmallCite">
    <w:name w:val="Small Cite"/>
    <w:basedOn w:val="Normal"/>
    <w:next w:val="BlockHeading1"/>
    <w:qFormat/>
    <w:rsid w:val="002639BB"/>
  </w:style>
  <w:style w:type="paragraph" w:customStyle="1" w:styleId="links1">
    <w:name w:val="links1"/>
    <w:basedOn w:val="Normal"/>
    <w:qFormat/>
    <w:rsid w:val="002639BB"/>
  </w:style>
  <w:style w:type="paragraph" w:customStyle="1" w:styleId="endtext">
    <w:name w:val="endtext"/>
    <w:basedOn w:val="Normal"/>
    <w:next w:val="CardTag"/>
    <w:qFormat/>
    <w:rsid w:val="002639BB"/>
  </w:style>
  <w:style w:type="paragraph" w:customStyle="1" w:styleId="g">
    <w:name w:val="g"/>
    <w:basedOn w:val="Normal"/>
    <w:next w:val="Paste"/>
    <w:qFormat/>
    <w:rsid w:val="002639BB"/>
  </w:style>
  <w:style w:type="paragraph" w:customStyle="1" w:styleId="Repeatheader">
    <w:name w:val="Repeat header"/>
    <w:basedOn w:val="Normal"/>
    <w:next w:val="noindent"/>
    <w:autoRedefine/>
    <w:qFormat/>
    <w:rsid w:val="002639BB"/>
  </w:style>
  <w:style w:type="paragraph" w:customStyle="1" w:styleId="StyleCardNotUnderlined8pt">
    <w:name w:val="Style Card Not Underlined + 8 pt"/>
    <w:basedOn w:val="Debate-CardTextUnderlined-F3"/>
    <w:next w:val="endtext"/>
    <w:qFormat/>
    <w:rsid w:val="002639BB"/>
    <w:pPr>
      <w:spacing w:line="240" w:lineRule="auto"/>
      <w:contextualSpacing w:val="0"/>
    </w:pPr>
    <w:rPr>
      <w:sz w:val="22"/>
      <w:u w:val="none"/>
    </w:rPr>
  </w:style>
  <w:style w:type="paragraph" w:customStyle="1" w:styleId="CardNotUnderlined3">
    <w:name w:val="Card Not Underlined 3"/>
    <w:basedOn w:val="Debate-CardTextUnderlined-F3"/>
    <w:qFormat/>
    <w:rsid w:val="002639BB"/>
    <w:pPr>
      <w:spacing w:line="240" w:lineRule="auto"/>
      <w:contextualSpacing w:val="0"/>
    </w:pPr>
    <w:rPr>
      <w:sz w:val="22"/>
      <w:u w:val="none"/>
    </w:rPr>
  </w:style>
  <w:style w:type="paragraph" w:customStyle="1" w:styleId="CardNotUnderlinedFinal">
    <w:name w:val="Card Not Underlined Final"/>
    <w:next w:val="g"/>
    <w:qFormat/>
    <w:rsid w:val="002639BB"/>
  </w:style>
  <w:style w:type="paragraph" w:customStyle="1" w:styleId="Numbering">
    <w:name w:val="Numbering"/>
    <w:basedOn w:val="Normal"/>
    <w:next w:val="Normal"/>
    <w:qFormat/>
    <w:rsid w:val="002639BB"/>
  </w:style>
  <w:style w:type="paragraph" w:customStyle="1" w:styleId="Un-IndexedHeading">
    <w:name w:val="Un-Indexed Heading"/>
    <w:basedOn w:val="Heading1"/>
    <w:next w:val="Normal"/>
    <w:qFormat/>
    <w:rsid w:val="002639BB"/>
    <w:rPr>
      <w:bCs/>
      <w:caps/>
    </w:rPr>
  </w:style>
  <w:style w:type="paragraph" w:customStyle="1" w:styleId="Circle">
    <w:name w:val="Circle"/>
    <w:basedOn w:val="Normal"/>
    <w:next w:val="Normal"/>
    <w:qFormat/>
    <w:rsid w:val="002639BB"/>
  </w:style>
  <w:style w:type="paragraph" w:customStyle="1" w:styleId="PageHeader">
    <w:name w:val="Page Header"/>
    <w:basedOn w:val="Normal"/>
    <w:next w:val="CardNotUnderlined3"/>
    <w:link w:val="PageHeaderChar"/>
    <w:qFormat/>
    <w:rsid w:val="002639BB"/>
  </w:style>
  <w:style w:type="paragraph" w:customStyle="1" w:styleId="IndentedLettering">
    <w:name w:val="Indented Lettering"/>
    <w:basedOn w:val="Small"/>
    <w:next w:val="Normal"/>
    <w:qFormat/>
    <w:rsid w:val="002639BB"/>
    <w:pPr>
      <w:spacing w:after="0" w:line="240" w:lineRule="auto"/>
    </w:pPr>
    <w:rPr>
      <w:rFonts w:eastAsiaTheme="minorHAnsi"/>
      <w:color w:val="auto"/>
      <w:sz w:val="22"/>
    </w:rPr>
  </w:style>
  <w:style w:type="paragraph" w:customStyle="1" w:styleId="Lettering">
    <w:name w:val="Lettering"/>
    <w:basedOn w:val="Small"/>
    <w:next w:val="Normal"/>
    <w:qFormat/>
    <w:rsid w:val="002639BB"/>
    <w:pPr>
      <w:spacing w:after="0" w:line="240" w:lineRule="auto"/>
    </w:pPr>
    <w:rPr>
      <w:rFonts w:eastAsiaTheme="minorHAnsi"/>
      <w:color w:val="auto"/>
      <w:sz w:val="22"/>
    </w:rPr>
  </w:style>
  <w:style w:type="paragraph" w:customStyle="1" w:styleId="FileName">
    <w:name w:val="File Name"/>
    <w:basedOn w:val="Normal"/>
    <w:next w:val="Normal"/>
    <w:qFormat/>
    <w:rsid w:val="002639BB"/>
  </w:style>
  <w:style w:type="paragraph" w:customStyle="1" w:styleId="Pagination">
    <w:name w:val="Pagination"/>
    <w:basedOn w:val="Normal"/>
    <w:next w:val="Normal"/>
    <w:qFormat/>
    <w:rsid w:val="002639BB"/>
  </w:style>
  <w:style w:type="paragraph" w:customStyle="1" w:styleId="IndentedNumbering">
    <w:name w:val="Indented Numbering"/>
    <w:basedOn w:val="CardNotUnderlinedFinal"/>
    <w:next w:val="Normal"/>
    <w:qFormat/>
    <w:rsid w:val="002639BB"/>
  </w:style>
  <w:style w:type="paragraph" w:customStyle="1" w:styleId="CardContinued1">
    <w:name w:val="Card Continued 1"/>
    <w:basedOn w:val="Normal"/>
    <w:next w:val="Normal"/>
    <w:qFormat/>
    <w:rsid w:val="002639BB"/>
  </w:style>
  <w:style w:type="paragraph" w:customStyle="1" w:styleId="CardContinued2">
    <w:name w:val="Card Continued 2"/>
    <w:basedOn w:val="Circle"/>
    <w:next w:val="Normal"/>
    <w:qFormat/>
    <w:rsid w:val="002639BB"/>
  </w:style>
  <w:style w:type="paragraph" w:customStyle="1" w:styleId="Clearformatting">
    <w:name w:val="Clear formatting"/>
    <w:basedOn w:val="Normal"/>
    <w:next w:val="IndentedLettering"/>
    <w:qFormat/>
    <w:rsid w:val="002639BB"/>
  </w:style>
  <w:style w:type="paragraph" w:customStyle="1" w:styleId="SmallCardText">
    <w:name w:val="Small Card Text"/>
    <w:basedOn w:val="Lettering"/>
    <w:next w:val="FileName"/>
    <w:qFormat/>
    <w:rsid w:val="002639BB"/>
  </w:style>
  <w:style w:type="paragraph" w:customStyle="1" w:styleId="TAGFONT">
    <w:name w:val="TAG FONT"/>
    <w:basedOn w:val="Normal"/>
    <w:next w:val="Pagination"/>
    <w:autoRedefine/>
    <w:qFormat/>
    <w:rsid w:val="002639BB"/>
  </w:style>
  <w:style w:type="paragraph" w:customStyle="1" w:styleId="8point">
    <w:name w:val="8 point"/>
    <w:basedOn w:val="Normal"/>
    <w:next w:val="fullstory"/>
    <w:qFormat/>
    <w:rsid w:val="002639BB"/>
  </w:style>
  <w:style w:type="paragraph" w:customStyle="1" w:styleId="citationunderline">
    <w:name w:val="citation/underline"/>
    <w:autoRedefine/>
    <w:qFormat/>
    <w:rsid w:val="002639BB"/>
    <w:pPr>
      <w:spacing w:after="200" w:line="276" w:lineRule="auto"/>
    </w:pPr>
  </w:style>
  <w:style w:type="paragraph" w:customStyle="1" w:styleId="Style60">
    <w:name w:val="Style 6"/>
    <w:next w:val="8point"/>
    <w:qFormat/>
    <w:rsid w:val="002639BB"/>
    <w:pPr>
      <w:spacing w:after="200" w:line="276" w:lineRule="auto"/>
    </w:pPr>
  </w:style>
  <w:style w:type="character" w:customStyle="1" w:styleId="DateCitesAuthorCharChar">
    <w:name w:val="DateCitesAuthor Char Char"/>
    <w:locked/>
    <w:rsid w:val="002639BB"/>
  </w:style>
  <w:style w:type="paragraph" w:customStyle="1" w:styleId="DateCitesAuthorChar">
    <w:name w:val="DateCitesAuthor Char"/>
    <w:basedOn w:val="Normal"/>
    <w:next w:val="Minimize"/>
    <w:qFormat/>
    <w:rsid w:val="002639BB"/>
  </w:style>
  <w:style w:type="paragraph" w:customStyle="1" w:styleId="articlebodynormaltext">
    <w:name w:val="articlebody_normaltext"/>
    <w:basedOn w:val="Normal"/>
    <w:next w:val="Citation-Complete"/>
    <w:qFormat/>
    <w:rsid w:val="002639BB"/>
  </w:style>
  <w:style w:type="paragraph" w:customStyle="1" w:styleId="targetcaption">
    <w:name w:val="targetcaption"/>
    <w:basedOn w:val="Normal"/>
    <w:next w:val="2909F619802848F09E01365C32F34654"/>
    <w:qFormat/>
    <w:rsid w:val="002639BB"/>
  </w:style>
  <w:style w:type="paragraph" w:customStyle="1" w:styleId="Index">
    <w:name w:val="Index"/>
    <w:basedOn w:val="Normal"/>
    <w:next w:val="western"/>
    <w:qFormat/>
    <w:rsid w:val="002639BB"/>
  </w:style>
  <w:style w:type="paragraph" w:customStyle="1" w:styleId="boldness">
    <w:name w:val="boldness"/>
    <w:basedOn w:val="Normal"/>
    <w:next w:val="TagCite"/>
    <w:qFormat/>
    <w:rsid w:val="002639BB"/>
  </w:style>
  <w:style w:type="character" w:customStyle="1" w:styleId="UnderlineCardChar0">
    <w:name w:val="UnderlineCard Char"/>
    <w:locked/>
    <w:rsid w:val="002639BB"/>
  </w:style>
  <w:style w:type="paragraph" w:customStyle="1" w:styleId="UnderlineCard0">
    <w:name w:val="UnderlineCard"/>
    <w:basedOn w:val="Heading4"/>
    <w:next w:val="CM6"/>
    <w:qFormat/>
    <w:rsid w:val="002639BB"/>
    <w:rPr>
      <w:bCs/>
    </w:rPr>
  </w:style>
  <w:style w:type="paragraph" w:customStyle="1" w:styleId="CM21">
    <w:name w:val="CM21"/>
    <w:basedOn w:val="Normal"/>
    <w:uiPriority w:val="99"/>
    <w:qFormat/>
    <w:rsid w:val="002639BB"/>
  </w:style>
  <w:style w:type="paragraph" w:customStyle="1" w:styleId="Pa10">
    <w:name w:val="Pa10"/>
    <w:basedOn w:val="Normal"/>
    <w:uiPriority w:val="99"/>
    <w:qFormat/>
    <w:rsid w:val="002639BB"/>
  </w:style>
  <w:style w:type="paragraph" w:customStyle="1" w:styleId="Pa31">
    <w:name w:val="Pa3+1"/>
    <w:basedOn w:val="Normal"/>
    <w:uiPriority w:val="99"/>
    <w:qFormat/>
    <w:rsid w:val="002639BB"/>
  </w:style>
  <w:style w:type="paragraph" w:customStyle="1" w:styleId="Pa1">
    <w:name w:val="Pa1"/>
    <w:basedOn w:val="Normal"/>
    <w:uiPriority w:val="99"/>
    <w:qFormat/>
    <w:rsid w:val="002639BB"/>
  </w:style>
  <w:style w:type="character" w:customStyle="1" w:styleId="CardUpSize-LightChar">
    <w:name w:val="CardUpSize - Light Char"/>
    <w:basedOn w:val="DefaultParagraphFont"/>
    <w:locked/>
    <w:rsid w:val="002639BB"/>
  </w:style>
  <w:style w:type="paragraph" w:customStyle="1" w:styleId="CardUpSize-Light">
    <w:name w:val="CardUpSize - Light"/>
    <w:basedOn w:val="Normal"/>
    <w:next w:val="Pa2"/>
    <w:qFormat/>
    <w:rsid w:val="002639BB"/>
  </w:style>
  <w:style w:type="character" w:customStyle="1" w:styleId="CiteCardUpSize-HeavyChar">
    <w:name w:val="Cite // CardUpSize - Heavy Char"/>
    <w:basedOn w:val="DefaultParagraphFont"/>
    <w:locked/>
    <w:rsid w:val="002639BB"/>
  </w:style>
  <w:style w:type="paragraph" w:customStyle="1" w:styleId="CiteCardUpSize-Heavy">
    <w:name w:val="Cite // CardUpSize - Heavy"/>
    <w:basedOn w:val="Normal"/>
    <w:next w:val="H4Tag"/>
    <w:qFormat/>
    <w:rsid w:val="002639BB"/>
  </w:style>
  <w:style w:type="character" w:customStyle="1" w:styleId="UnderlineCharCharCharCharCharCharCharChar">
    <w:name w:val="Underline Char Char Char Char Char Char Char Char"/>
    <w:basedOn w:val="DefaultParagraphFont"/>
    <w:locked/>
    <w:rsid w:val="002639BB"/>
  </w:style>
  <w:style w:type="paragraph" w:customStyle="1" w:styleId="UnderlineCharCharCharCharCharCharChar">
    <w:name w:val="Underline Char Char Char Char Char Char Char"/>
    <w:basedOn w:val="Normal"/>
    <w:qFormat/>
    <w:rsid w:val="002639BB"/>
  </w:style>
  <w:style w:type="character" w:customStyle="1" w:styleId="SmalltextCharCharCharChar0">
    <w:name w:val="Small text Char Char Char Char"/>
    <w:basedOn w:val="DefaultParagraphFont"/>
    <w:locked/>
    <w:rsid w:val="002639BB"/>
  </w:style>
  <w:style w:type="paragraph" w:customStyle="1" w:styleId="SmalltextCharCharChar0">
    <w:name w:val="Small text Char Char Char"/>
    <w:basedOn w:val="Normal"/>
    <w:next w:val="Analytics"/>
    <w:qFormat/>
    <w:rsid w:val="002639BB"/>
  </w:style>
  <w:style w:type="paragraph" w:customStyle="1" w:styleId="Textbody">
    <w:name w:val="Text body"/>
    <w:basedOn w:val="SmalltextCharCharChar0"/>
    <w:next w:val="WW-Default"/>
    <w:qFormat/>
    <w:rsid w:val="002639BB"/>
  </w:style>
  <w:style w:type="paragraph" w:customStyle="1" w:styleId="Default1">
    <w:name w:val="Default1"/>
    <w:basedOn w:val="Normal"/>
    <w:uiPriority w:val="99"/>
    <w:qFormat/>
    <w:rsid w:val="002639BB"/>
  </w:style>
  <w:style w:type="paragraph" w:customStyle="1" w:styleId="NFAPWPheader">
    <w:name w:val="NFAP WP header"/>
    <w:basedOn w:val="Normal"/>
    <w:uiPriority w:val="99"/>
    <w:qFormat/>
    <w:rsid w:val="002639BB"/>
  </w:style>
  <w:style w:type="character" w:customStyle="1" w:styleId="CiteCharCharChar">
    <w:name w:val="Cite Char Char Char"/>
    <w:locked/>
    <w:rsid w:val="002639BB"/>
  </w:style>
  <w:style w:type="paragraph" w:customStyle="1" w:styleId="CiteCharChar">
    <w:name w:val="Cite Char Char"/>
    <w:basedOn w:val="Normal"/>
    <w:next w:val="Normal"/>
    <w:qFormat/>
    <w:rsid w:val="002639BB"/>
  </w:style>
  <w:style w:type="paragraph" w:customStyle="1" w:styleId="CiteCardCharChar">
    <w:name w:val="Cite_Card Char Char"/>
    <w:autoRedefine/>
    <w:qFormat/>
    <w:rsid w:val="002639BB"/>
    <w:pPr>
      <w:spacing w:after="200" w:line="276" w:lineRule="auto"/>
    </w:pPr>
  </w:style>
  <w:style w:type="character" w:customStyle="1" w:styleId="CiteCardCharCharCharChar">
    <w:name w:val="Cite_Card Char Char Char Char"/>
    <w:locked/>
    <w:rsid w:val="002639BB"/>
  </w:style>
  <w:style w:type="paragraph" w:customStyle="1" w:styleId="CiteCardCharCharChar">
    <w:name w:val="Cite_Card Char Char Char"/>
    <w:qFormat/>
    <w:rsid w:val="002639BB"/>
    <w:pPr>
      <w:spacing w:after="200" w:line="276" w:lineRule="auto"/>
    </w:pPr>
  </w:style>
  <w:style w:type="paragraph" w:customStyle="1" w:styleId="heading">
    <w:name w:val="heading"/>
    <w:basedOn w:val="Normal"/>
    <w:qFormat/>
    <w:rsid w:val="002639BB"/>
  </w:style>
  <w:style w:type="character" w:customStyle="1" w:styleId="LittleChar">
    <w:name w:val="Little Char"/>
    <w:locked/>
    <w:rsid w:val="002639BB"/>
  </w:style>
  <w:style w:type="character" w:customStyle="1" w:styleId="DebateHeaderChar">
    <w:name w:val="Debate Header Char"/>
    <w:locked/>
    <w:rsid w:val="002639BB"/>
  </w:style>
  <w:style w:type="character" w:customStyle="1" w:styleId="UnhighlightedChar">
    <w:name w:val="Unhighlighted Char"/>
    <w:locked/>
    <w:rsid w:val="002639BB"/>
  </w:style>
  <w:style w:type="paragraph" w:customStyle="1" w:styleId="Unhighlighted">
    <w:name w:val="Unhighlighted"/>
    <w:basedOn w:val="Normal"/>
    <w:next w:val="TagCite2"/>
    <w:autoRedefine/>
    <w:qFormat/>
    <w:rsid w:val="002639BB"/>
  </w:style>
  <w:style w:type="character" w:customStyle="1" w:styleId="StylecardUnderlineChar">
    <w:name w:val="Style card + Underline Char"/>
    <w:locked/>
    <w:rsid w:val="002639BB"/>
  </w:style>
  <w:style w:type="paragraph" w:customStyle="1" w:styleId="StylecardUnderline">
    <w:name w:val="Style card + Underline"/>
    <w:basedOn w:val="CiteSpacing"/>
    <w:next w:val="Unhighlighted"/>
    <w:qFormat/>
    <w:rsid w:val="002639BB"/>
  </w:style>
  <w:style w:type="paragraph" w:customStyle="1" w:styleId="TagF3">
    <w:name w:val="Tag (F3)"/>
    <w:qFormat/>
    <w:rsid w:val="002639BB"/>
    <w:pPr>
      <w:spacing w:after="200" w:line="276" w:lineRule="auto"/>
    </w:pPr>
  </w:style>
  <w:style w:type="paragraph" w:customStyle="1" w:styleId="style14">
    <w:name w:val="style14"/>
    <w:basedOn w:val="Normal"/>
    <w:next w:val="cites"/>
    <w:qFormat/>
    <w:rsid w:val="002639BB"/>
  </w:style>
  <w:style w:type="paragraph" w:customStyle="1" w:styleId="CardTagCite1Char">
    <w:name w:val="Card Tag + Cite #1 Char"/>
    <w:basedOn w:val="Normal"/>
    <w:qFormat/>
    <w:rsid w:val="002639BB"/>
  </w:style>
  <w:style w:type="paragraph" w:customStyle="1" w:styleId="articlebody">
    <w:name w:val="articlebody"/>
    <w:basedOn w:val="Normal"/>
    <w:next w:val="i1"/>
    <w:qFormat/>
    <w:rsid w:val="002639BB"/>
  </w:style>
  <w:style w:type="character" w:customStyle="1" w:styleId="CiteCardCharCharCharCharCharCharCharChar">
    <w:name w:val="Cite_Card Char Char Char Char Char Char Char Char"/>
    <w:locked/>
    <w:rsid w:val="002639BB"/>
  </w:style>
  <w:style w:type="paragraph" w:customStyle="1" w:styleId="CiteCardCharCharCharCharCharCharChar">
    <w:name w:val="Cite_Card Char Char Char Char Char Char Char"/>
    <w:next w:val="CardTagCite1Char"/>
    <w:autoRedefine/>
    <w:qFormat/>
    <w:rsid w:val="002639BB"/>
    <w:pPr>
      <w:spacing w:after="200" w:line="276" w:lineRule="auto"/>
    </w:pPr>
  </w:style>
  <w:style w:type="paragraph" w:customStyle="1" w:styleId="foldie">
    <w:name w:val="foldie"/>
    <w:next w:val="HotRoute0"/>
    <w:qFormat/>
    <w:rsid w:val="002639BB"/>
  </w:style>
  <w:style w:type="paragraph" w:customStyle="1" w:styleId="billtextsection">
    <w:name w:val="bill_text_section"/>
    <w:basedOn w:val="Normal"/>
    <w:next w:val="articlebody"/>
    <w:qFormat/>
    <w:rsid w:val="002639BB"/>
  </w:style>
  <w:style w:type="character" w:customStyle="1" w:styleId="CiteNormalChar">
    <w:name w:val="Cite Normal Char"/>
    <w:locked/>
    <w:rsid w:val="002639BB"/>
  </w:style>
  <w:style w:type="paragraph" w:customStyle="1" w:styleId="StyleNormalWeb10pt">
    <w:name w:val="Style Normal (Web) + 10 pt"/>
    <w:basedOn w:val="Title"/>
    <w:next w:val="Boldunderline1"/>
    <w:qFormat/>
    <w:rsid w:val="002639BB"/>
    <w:pPr>
      <w:outlineLvl w:val="9"/>
    </w:pPr>
    <w:rPr>
      <w:rFonts w:ascii="Georgia" w:hAnsi="Georgia"/>
      <w:sz w:val="22"/>
      <w:u w:val="none"/>
    </w:rPr>
  </w:style>
  <w:style w:type="character" w:customStyle="1" w:styleId="cardChar2">
    <w:name w:val="%card Char"/>
    <w:locked/>
    <w:rsid w:val="002639BB"/>
  </w:style>
  <w:style w:type="paragraph" w:customStyle="1" w:styleId="card2">
    <w:name w:val="%card"/>
    <w:basedOn w:val="Normal"/>
    <w:next w:val="BLOCKTITLE0"/>
    <w:qFormat/>
    <w:rsid w:val="002639BB"/>
  </w:style>
  <w:style w:type="paragraph" w:customStyle="1" w:styleId="p1">
    <w:name w:val="p1"/>
    <w:basedOn w:val="Normal"/>
    <w:next w:val="BlockHeadings"/>
    <w:qFormat/>
    <w:rsid w:val="002639BB"/>
  </w:style>
  <w:style w:type="character" w:customStyle="1" w:styleId="UnunderlinedTextChar">
    <w:name w:val="Ununderlined Text Char"/>
    <w:locked/>
    <w:rsid w:val="002639BB"/>
  </w:style>
  <w:style w:type="paragraph" w:customStyle="1" w:styleId="UnunderlinedText">
    <w:name w:val="Ununderlined Text"/>
    <w:basedOn w:val="Normal"/>
    <w:next w:val="card2"/>
    <w:autoRedefine/>
    <w:qFormat/>
    <w:rsid w:val="002639BB"/>
  </w:style>
  <w:style w:type="character" w:customStyle="1" w:styleId="ReallyfuckingsmallCharCharCharChar">
    <w:name w:val="Really fucking small Char Char Char Char"/>
    <w:locked/>
    <w:rsid w:val="002639BB"/>
  </w:style>
  <w:style w:type="paragraph" w:customStyle="1" w:styleId="ReallyfuckingsmallCharCharChar">
    <w:name w:val="Really fucking small Char Char Char"/>
    <w:basedOn w:val="Normal"/>
    <w:next w:val="NoSpacing"/>
    <w:qFormat/>
    <w:rsid w:val="002639BB"/>
  </w:style>
  <w:style w:type="character" w:customStyle="1" w:styleId="CardDownx1Char">
    <w:name w:val="CardDown x1 Char"/>
    <w:locked/>
    <w:rsid w:val="002639BB"/>
  </w:style>
  <w:style w:type="paragraph" w:customStyle="1" w:styleId="CardDownx1">
    <w:name w:val="CardDown x1"/>
    <w:basedOn w:val="Normal"/>
    <w:next w:val="Regular"/>
    <w:qFormat/>
    <w:rsid w:val="002639BB"/>
  </w:style>
  <w:style w:type="paragraph" w:customStyle="1" w:styleId="CardDownx15">
    <w:name w:val="CardDown x1.5"/>
    <w:basedOn w:val="Normal"/>
    <w:qFormat/>
    <w:rsid w:val="002639BB"/>
  </w:style>
  <w:style w:type="paragraph" w:customStyle="1" w:styleId="CiteTag">
    <w:name w:val="Cite/Tag"/>
    <w:basedOn w:val="Normal"/>
    <w:qFormat/>
    <w:rsid w:val="002639BB"/>
  </w:style>
  <w:style w:type="paragraph" w:customStyle="1" w:styleId="Heading5SizeDown">
    <w:name w:val="Heading 5 Size Down"/>
    <w:basedOn w:val="Normal"/>
    <w:autoRedefine/>
    <w:qFormat/>
    <w:rsid w:val="002639BB"/>
  </w:style>
  <w:style w:type="character" w:customStyle="1" w:styleId="StyleStyleArialNarrow9ptLeft-075ArialNarrowChar">
    <w:name w:val="Style Style Arial Narrow 9 pt Left:  -0.75&quot; + Arial Narrow Char"/>
    <w:locked/>
    <w:rsid w:val="002639BB"/>
  </w:style>
  <w:style w:type="paragraph" w:customStyle="1" w:styleId="StyleStyleArialNarrow9ptLeft-075ArialNarrow">
    <w:name w:val="Style Style Arial Narrow 9 pt Left:  -0.75&quot; + Arial Narrow"/>
    <w:basedOn w:val="Normal"/>
    <w:next w:val="Heading5SizeDown"/>
    <w:qFormat/>
    <w:rsid w:val="002639BB"/>
  </w:style>
  <w:style w:type="character" w:customStyle="1" w:styleId="StyleStyleCardTextLeft-075Right0Char">
    <w:name w:val="Style Style Card Text + Left:  -0.75&quot; + Right:  0&quot; Char"/>
    <w:locked/>
    <w:rsid w:val="002639BB"/>
  </w:style>
  <w:style w:type="paragraph" w:customStyle="1" w:styleId="StyleStyleCardTextLeft-075Right0">
    <w:name w:val="Style Style Card Text + Left:  -0.75&quot; + Right:  0&quot;"/>
    <w:basedOn w:val="Normal"/>
    <w:next w:val="evidencetext"/>
    <w:autoRedefine/>
    <w:qFormat/>
    <w:rsid w:val="002639BB"/>
  </w:style>
  <w:style w:type="paragraph" w:customStyle="1" w:styleId="ecxmsonormal">
    <w:name w:val="ecxmsonormal"/>
    <w:basedOn w:val="Normal"/>
    <w:qFormat/>
    <w:rsid w:val="002639BB"/>
  </w:style>
  <w:style w:type="character" w:customStyle="1" w:styleId="DebateUnderlineBoldChar">
    <w:name w:val="Debate Underline Bold Char"/>
    <w:locked/>
    <w:rsid w:val="002639BB"/>
  </w:style>
  <w:style w:type="paragraph" w:customStyle="1" w:styleId="DebateUnderlineBold">
    <w:name w:val="Debate Underline Bold"/>
    <w:basedOn w:val="Cardtext4"/>
    <w:qFormat/>
    <w:rsid w:val="002639BB"/>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639BB"/>
  </w:style>
  <w:style w:type="paragraph" w:customStyle="1" w:styleId="StyleArialNarrow12ptBoldLeft-075">
    <w:name w:val="Style Arial Narrow 12 pt Bold Left:  -0.75&quot;"/>
    <w:basedOn w:val="Normal"/>
    <w:next w:val="ecxmsonormal"/>
    <w:qFormat/>
    <w:rsid w:val="002639BB"/>
  </w:style>
  <w:style w:type="character" w:customStyle="1" w:styleId="StyleStyleevidencetextBorderSinglesolidlineAuto05Char">
    <w:name w:val="Style Style evidence text + Border: : (Single solid line Auto  0.5 ... Char"/>
    <w:locked/>
    <w:rsid w:val="002639BB"/>
  </w:style>
  <w:style w:type="paragraph" w:customStyle="1" w:styleId="StyleStyleevidencetextBorderSinglesolidlineAuto05">
    <w:name w:val="Style Style evidence text + Border: : (Single solid line Auto  0.5 ..."/>
    <w:basedOn w:val="Normal"/>
    <w:next w:val="DebateUnderlineBold"/>
    <w:qFormat/>
    <w:rsid w:val="002639BB"/>
  </w:style>
  <w:style w:type="paragraph" w:customStyle="1" w:styleId="CiteCharCharCharChar">
    <w:name w:val="Cite Char Char Char Char"/>
    <w:basedOn w:val="Normal"/>
    <w:next w:val="Normal"/>
    <w:qFormat/>
    <w:rsid w:val="002639BB"/>
  </w:style>
  <w:style w:type="character" w:customStyle="1" w:styleId="UnderliningCharChar1CharCharChar">
    <w:name w:val="Underlining Char Char1 Char Char Char"/>
    <w:locked/>
    <w:rsid w:val="002639BB"/>
  </w:style>
  <w:style w:type="paragraph" w:customStyle="1" w:styleId="UnderliningCharChar1CharChar">
    <w:name w:val="Underlining Char Char1 Char Char"/>
    <w:basedOn w:val="Normal"/>
    <w:next w:val="Normal"/>
    <w:qFormat/>
    <w:rsid w:val="002639BB"/>
  </w:style>
  <w:style w:type="paragraph" w:customStyle="1" w:styleId="CiteCharCharCharCharChar">
    <w:name w:val="Cite Char Char Char Char Char"/>
    <w:basedOn w:val="Normal"/>
    <w:next w:val="Normal"/>
    <w:qFormat/>
    <w:rsid w:val="002639BB"/>
  </w:style>
  <w:style w:type="character" w:customStyle="1" w:styleId="UnderliningCharCharChar">
    <w:name w:val="Underlining Char Char Char"/>
    <w:locked/>
    <w:rsid w:val="002639BB"/>
  </w:style>
  <w:style w:type="paragraph" w:customStyle="1" w:styleId="Style120">
    <w:name w:val="Style 12"/>
    <w:qFormat/>
    <w:rsid w:val="002639BB"/>
    <w:pPr>
      <w:spacing w:after="200" w:line="276" w:lineRule="auto"/>
    </w:pPr>
  </w:style>
  <w:style w:type="paragraph" w:customStyle="1" w:styleId="Style7">
    <w:name w:val="Style 7"/>
    <w:next w:val="CiteCharCharCharCharChar"/>
    <w:qFormat/>
    <w:rsid w:val="002639BB"/>
    <w:pPr>
      <w:spacing w:after="200" w:line="276" w:lineRule="auto"/>
    </w:pPr>
  </w:style>
  <w:style w:type="paragraph" w:customStyle="1" w:styleId="Style9">
    <w:name w:val="Style 9"/>
    <w:qFormat/>
    <w:rsid w:val="002639BB"/>
    <w:pPr>
      <w:spacing w:after="200" w:line="276" w:lineRule="auto"/>
    </w:pPr>
  </w:style>
  <w:style w:type="paragraph" w:customStyle="1" w:styleId="Emphasis3">
    <w:name w:val="Emphasis3"/>
    <w:qFormat/>
    <w:rsid w:val="002639BB"/>
    <w:pPr>
      <w:spacing w:after="200" w:line="276" w:lineRule="auto"/>
    </w:pPr>
  </w:style>
  <w:style w:type="paragraph" w:customStyle="1" w:styleId="formfldssel">
    <w:name w:val="formfldssel"/>
    <w:basedOn w:val="Normal"/>
    <w:qFormat/>
    <w:rsid w:val="002639BB"/>
  </w:style>
  <w:style w:type="paragraph" w:customStyle="1" w:styleId="hpleftlk">
    <w:name w:val="hpleftlk"/>
    <w:basedOn w:val="Normal"/>
    <w:next w:val="SmallCard"/>
    <w:qFormat/>
    <w:rsid w:val="002639BB"/>
  </w:style>
  <w:style w:type="paragraph" w:customStyle="1" w:styleId="lblu">
    <w:name w:val="lblu"/>
    <w:basedOn w:val="Normal"/>
    <w:next w:val="BreifTitle"/>
    <w:qFormat/>
    <w:rsid w:val="002639BB"/>
  </w:style>
  <w:style w:type="paragraph" w:customStyle="1" w:styleId="Underlinestyle1">
    <w:name w:val="Underlinestyle"/>
    <w:basedOn w:val="Normal"/>
    <w:next w:val="Normal10pt"/>
    <w:qFormat/>
    <w:rsid w:val="002639BB"/>
  </w:style>
  <w:style w:type="paragraph" w:customStyle="1" w:styleId="OffensiveLanguage">
    <w:name w:val="Offensive Language"/>
    <w:basedOn w:val="Normal"/>
    <w:next w:val="Normal"/>
    <w:qFormat/>
    <w:rsid w:val="002639BB"/>
  </w:style>
  <w:style w:type="paragraph" w:customStyle="1" w:styleId="clearformatting0">
    <w:name w:val="clear formatting"/>
    <w:basedOn w:val="Normal"/>
    <w:next w:val="Style40"/>
    <w:qFormat/>
    <w:rsid w:val="002639BB"/>
  </w:style>
  <w:style w:type="paragraph" w:customStyle="1" w:styleId="Style18">
    <w:name w:val="Style 18"/>
    <w:next w:val="CM10"/>
    <w:uiPriority w:val="99"/>
    <w:qFormat/>
    <w:rsid w:val="002639BB"/>
    <w:pPr>
      <w:spacing w:after="200" w:line="276" w:lineRule="auto"/>
    </w:pPr>
  </w:style>
  <w:style w:type="paragraph" w:customStyle="1" w:styleId="formfld">
    <w:name w:val="formfld"/>
    <w:basedOn w:val="Normal"/>
    <w:next w:val="OffensiveLanguage"/>
    <w:qFormat/>
    <w:rsid w:val="002639BB"/>
  </w:style>
  <w:style w:type="character" w:customStyle="1" w:styleId="sup1">
    <w:name w:val="sup1"/>
    <w:rsid w:val="002639BB"/>
  </w:style>
  <w:style w:type="character" w:customStyle="1" w:styleId="pgnum1">
    <w:name w:val="pgnum1"/>
    <w:rsid w:val="002639BB"/>
  </w:style>
  <w:style w:type="character" w:customStyle="1" w:styleId="apple">
    <w:name w:val="apple"/>
    <w:rsid w:val="002639BB"/>
  </w:style>
  <w:style w:type="character" w:customStyle="1" w:styleId="inhoud">
    <w:name w:val="inhoud"/>
    <w:rsid w:val="002639BB"/>
  </w:style>
  <w:style w:type="character" w:customStyle="1" w:styleId="Cites-AuthorDate">
    <w:name w:val="Cites-Author/Date"/>
    <w:qFormat/>
    <w:rsid w:val="002639BB"/>
  </w:style>
  <w:style w:type="character" w:customStyle="1" w:styleId="StyleCardtextChar10pt">
    <w:name w:val="Style Card text Char + 10 pt"/>
    <w:rsid w:val="002639BB"/>
  </w:style>
  <w:style w:type="character" w:customStyle="1" w:styleId="smcaps">
    <w:name w:val="smcaps"/>
    <w:rsid w:val="002639BB"/>
  </w:style>
  <w:style w:type="character" w:customStyle="1" w:styleId="Style1Char2">
    <w:name w:val="Style1 Char2"/>
    <w:rsid w:val="002639BB"/>
  </w:style>
  <w:style w:type="character" w:customStyle="1" w:styleId="inside-head1">
    <w:name w:val="inside-head1"/>
    <w:rsid w:val="002639BB"/>
  </w:style>
  <w:style w:type="character" w:customStyle="1" w:styleId="datestamp1">
    <w:name w:val="datestamp1"/>
    <w:rsid w:val="002639BB"/>
  </w:style>
  <w:style w:type="character" w:customStyle="1" w:styleId="pagetools1">
    <w:name w:val="pagetools1"/>
    <w:rsid w:val="002639BB"/>
  </w:style>
  <w:style w:type="character" w:customStyle="1" w:styleId="smallredtext">
    <w:name w:val="smallredtext"/>
    <w:rsid w:val="002639BB"/>
  </w:style>
  <w:style w:type="character" w:customStyle="1" w:styleId="storyheading31">
    <w:name w:val="storyheading31"/>
    <w:rsid w:val="002639BB"/>
  </w:style>
  <w:style w:type="character" w:customStyle="1" w:styleId="storydeck31">
    <w:name w:val="storydeck31"/>
    <w:rsid w:val="002639BB"/>
  </w:style>
  <w:style w:type="character" w:customStyle="1" w:styleId="subtitle10">
    <w:name w:val="subtitle1"/>
    <w:rsid w:val="002639BB"/>
  </w:style>
  <w:style w:type="character" w:customStyle="1" w:styleId="clsbiolink">
    <w:name w:val="clsbiolink"/>
    <w:rsid w:val="002639BB"/>
  </w:style>
  <w:style w:type="character" w:customStyle="1" w:styleId="clssmaller">
    <w:name w:val="clssmaller"/>
    <w:rsid w:val="002639BB"/>
  </w:style>
  <w:style w:type="character" w:customStyle="1" w:styleId="sm1">
    <w:name w:val="sm1"/>
    <w:rsid w:val="002639BB"/>
  </w:style>
  <w:style w:type="character" w:customStyle="1" w:styleId="noindentChar">
    <w:name w:val="noindent Char"/>
    <w:rsid w:val="002639BB"/>
  </w:style>
  <w:style w:type="character" w:customStyle="1" w:styleId="SmallChar1">
    <w:name w:val="Small Char1"/>
    <w:rsid w:val="002639BB"/>
  </w:style>
  <w:style w:type="character" w:customStyle="1" w:styleId="fullcite0">
    <w:name w:val="fullcite"/>
    <w:rsid w:val="002639BB"/>
  </w:style>
  <w:style w:type="character" w:customStyle="1" w:styleId="Style9ptThickunderline">
    <w:name w:val="Style 9 pt Thick underline"/>
    <w:rsid w:val="002639BB"/>
  </w:style>
  <w:style w:type="character" w:customStyle="1" w:styleId="CardNotUnderlinedChar">
    <w:name w:val="Card Not Underlined Char"/>
    <w:rsid w:val="002639BB"/>
  </w:style>
  <w:style w:type="character" w:customStyle="1" w:styleId="IndexHeadersCharChar">
    <w:name w:val="Index Headers Char Char"/>
    <w:rsid w:val="002639BB"/>
  </w:style>
  <w:style w:type="character" w:customStyle="1" w:styleId="CircleChar1">
    <w:name w:val="Circle Char1"/>
    <w:rsid w:val="002639BB"/>
  </w:style>
  <w:style w:type="character" w:customStyle="1" w:styleId="justify">
    <w:name w:val="justify"/>
    <w:rsid w:val="002639BB"/>
  </w:style>
  <w:style w:type="character" w:customStyle="1" w:styleId="SmallCardTextChar">
    <w:name w:val="Small Card Text Char"/>
    <w:rsid w:val="002639BB"/>
  </w:style>
  <w:style w:type="character" w:customStyle="1" w:styleId="awtw">
    <w:name w:val="awtw"/>
    <w:rsid w:val="002639BB"/>
  </w:style>
  <w:style w:type="character" w:customStyle="1" w:styleId="ld3">
    <w:name w:val="ld3"/>
    <w:rsid w:val="002639BB"/>
  </w:style>
  <w:style w:type="character" w:customStyle="1" w:styleId="5Notunderlined">
    <w:name w:val="5 Not underlined"/>
    <w:rsid w:val="002639BB"/>
  </w:style>
  <w:style w:type="character" w:customStyle="1" w:styleId="externaledithide">
    <w:name w:val="external_edit_hide"/>
    <w:rsid w:val="002639BB"/>
  </w:style>
  <w:style w:type="character" w:customStyle="1" w:styleId="CharacterStyle20">
    <w:name w:val="Character Style 20"/>
    <w:rsid w:val="002639BB"/>
  </w:style>
  <w:style w:type="character" w:customStyle="1" w:styleId="A9">
    <w:name w:val="A9"/>
    <w:uiPriority w:val="99"/>
    <w:rsid w:val="002639BB"/>
  </w:style>
  <w:style w:type="character" w:customStyle="1" w:styleId="centerheadlines">
    <w:name w:val="centerheadlines"/>
    <w:rsid w:val="002639BB"/>
  </w:style>
  <w:style w:type="character" w:customStyle="1" w:styleId="datetime">
    <w:name w:val="datetime"/>
    <w:rsid w:val="002639BB"/>
  </w:style>
  <w:style w:type="character" w:customStyle="1" w:styleId="info">
    <w:name w:val="info"/>
    <w:rsid w:val="002639BB"/>
  </w:style>
  <w:style w:type="character" w:customStyle="1" w:styleId="datestory">
    <w:name w:val="datestory"/>
    <w:rsid w:val="002639BB"/>
  </w:style>
  <w:style w:type="character" w:customStyle="1" w:styleId="goohl1">
    <w:name w:val="goohl1"/>
    <w:rsid w:val="002639BB"/>
  </w:style>
  <w:style w:type="character" w:customStyle="1" w:styleId="StyleUnderlineBorderSinglesolidlineAuto05ptLinew">
    <w:name w:val="Style Underline Border: : (Single solid line Auto  0.5 pt Line w..."/>
    <w:basedOn w:val="DefaultParagraphFont"/>
    <w:rsid w:val="002639BB"/>
  </w:style>
  <w:style w:type="character" w:customStyle="1" w:styleId="citeschar10">
    <w:name w:val="citeschar1"/>
    <w:basedOn w:val="DefaultParagraphFont"/>
    <w:rsid w:val="002639BB"/>
  </w:style>
  <w:style w:type="character" w:customStyle="1" w:styleId="cardunderlinedchar1">
    <w:name w:val="cardunderlinedchar"/>
    <w:basedOn w:val="DefaultParagraphFont"/>
    <w:rsid w:val="002639BB"/>
  </w:style>
  <w:style w:type="character" w:customStyle="1" w:styleId="Style1CharCharChar">
    <w:name w:val="Style1 Char Char Char"/>
    <w:locked/>
    <w:rsid w:val="002639BB"/>
  </w:style>
  <w:style w:type="character" w:customStyle="1" w:styleId="provider">
    <w:name w:val="provider"/>
    <w:basedOn w:val="DefaultParagraphFont"/>
    <w:rsid w:val="002639BB"/>
  </w:style>
  <w:style w:type="character" w:customStyle="1" w:styleId="vitstorybyline">
    <w:name w:val="vitstorybyline"/>
    <w:rsid w:val="002639BB"/>
  </w:style>
  <w:style w:type="character" w:customStyle="1" w:styleId="yahoobuzzbadge-form">
    <w:name w:val="yahoobuzzbadge-form"/>
    <w:rsid w:val="002639BB"/>
  </w:style>
  <w:style w:type="character" w:customStyle="1" w:styleId="tickerlinx">
    <w:name w:val="tickerlinx"/>
    <w:rsid w:val="002639BB"/>
  </w:style>
  <w:style w:type="character" w:customStyle="1" w:styleId="post-author">
    <w:name w:val="post-author"/>
    <w:rsid w:val="002639BB"/>
  </w:style>
  <w:style w:type="character" w:customStyle="1" w:styleId="post-timestamp">
    <w:name w:val="post-timestamp"/>
    <w:rsid w:val="002639BB"/>
  </w:style>
  <w:style w:type="character" w:customStyle="1" w:styleId="mw-headline">
    <w:name w:val="mw-headline"/>
    <w:rsid w:val="002639BB"/>
  </w:style>
  <w:style w:type="character" w:customStyle="1" w:styleId="month">
    <w:name w:val="month"/>
    <w:rsid w:val="002639BB"/>
  </w:style>
  <w:style w:type="character" w:customStyle="1" w:styleId="texttitlebigred">
    <w:name w:val="texttitlebigred"/>
    <w:rsid w:val="002639BB"/>
  </w:style>
  <w:style w:type="character" w:customStyle="1" w:styleId="subtitles">
    <w:name w:val="subtitles"/>
    <w:rsid w:val="002639BB"/>
  </w:style>
  <w:style w:type="character" w:customStyle="1" w:styleId="CiteCardChar1">
    <w:name w:val="Cite_Card Char1"/>
    <w:rsid w:val="002639BB"/>
  </w:style>
  <w:style w:type="character" w:customStyle="1" w:styleId="ptitleinside">
    <w:name w:val="p_title_inside"/>
    <w:rsid w:val="002639BB"/>
  </w:style>
  <w:style w:type="character" w:customStyle="1" w:styleId="paramv">
    <w:name w:val="paramv"/>
    <w:rsid w:val="002639BB"/>
  </w:style>
  <w:style w:type="character" w:customStyle="1" w:styleId="symbol">
    <w:name w:val="symbol"/>
    <w:rsid w:val="002639BB"/>
  </w:style>
  <w:style w:type="character" w:customStyle="1" w:styleId="data">
    <w:name w:val="data"/>
    <w:rsid w:val="002639BB"/>
  </w:style>
  <w:style w:type="character" w:customStyle="1" w:styleId="pub-date">
    <w:name w:val="pub-date"/>
    <w:rsid w:val="002639BB"/>
  </w:style>
  <w:style w:type="character" w:customStyle="1" w:styleId="AuthorDateF4">
    <w:name w:val="Author Date (F4)"/>
    <w:rsid w:val="002639BB"/>
  </w:style>
  <w:style w:type="character" w:customStyle="1" w:styleId="BoldUnderlineF6">
    <w:name w:val="Bold Underline (F6)"/>
    <w:rsid w:val="002639BB"/>
  </w:style>
  <w:style w:type="character" w:customStyle="1" w:styleId="grouptext">
    <w:name w:val="group_text"/>
    <w:rsid w:val="002639BB"/>
  </w:style>
  <w:style w:type="character" w:customStyle="1" w:styleId="authors">
    <w:name w:val="authors"/>
    <w:rsid w:val="002639BB"/>
  </w:style>
  <w:style w:type="character" w:customStyle="1" w:styleId="StyleArial12ptBoldItalic">
    <w:name w:val="Style Arial 12 pt Bold Italic"/>
    <w:rsid w:val="002639BB"/>
  </w:style>
  <w:style w:type="character" w:customStyle="1" w:styleId="verdana12grey1">
    <w:name w:val="verdana12grey1"/>
    <w:rsid w:val="002639BB"/>
  </w:style>
  <w:style w:type="character" w:customStyle="1" w:styleId="verdana9grey1a">
    <w:name w:val="verdana9grey1a"/>
    <w:rsid w:val="002639BB"/>
  </w:style>
  <w:style w:type="character" w:customStyle="1" w:styleId="nn-twttr-share-btn">
    <w:name w:val="nn-twttr-share-btn"/>
    <w:rsid w:val="002639BB"/>
  </w:style>
  <w:style w:type="character" w:customStyle="1" w:styleId="count">
    <w:name w:val="count"/>
    <w:rsid w:val="002639BB"/>
  </w:style>
  <w:style w:type="character" w:customStyle="1" w:styleId="comment-count">
    <w:name w:val="comment-count"/>
    <w:rsid w:val="002639BB"/>
  </w:style>
  <w:style w:type="character" w:customStyle="1" w:styleId="comment-count-text">
    <w:name w:val="comment-count-text"/>
    <w:rsid w:val="002639BB"/>
  </w:style>
  <w:style w:type="character" w:customStyle="1" w:styleId="lightheader">
    <w:name w:val="lightheader"/>
    <w:rsid w:val="002639BB"/>
  </w:style>
  <w:style w:type="character" w:customStyle="1" w:styleId="CiteCardCharCharCharCharChar">
    <w:name w:val="Cite_Card Char Char Char Char Char"/>
    <w:rsid w:val="002639BB"/>
  </w:style>
  <w:style w:type="character" w:customStyle="1" w:styleId="CiteCardCharCharCharCharCharChar">
    <w:name w:val="Cite_Card Char Char Char Char Char Char"/>
    <w:rsid w:val="002639BB"/>
  </w:style>
  <w:style w:type="character" w:customStyle="1" w:styleId="yahoobuzzbadge">
    <w:name w:val="yahoobuzzbadge"/>
    <w:rsid w:val="002639BB"/>
  </w:style>
  <w:style w:type="character" w:customStyle="1" w:styleId="StrongEmphasis">
    <w:name w:val="Strong Emphasis"/>
    <w:rsid w:val="002639BB"/>
  </w:style>
  <w:style w:type="character" w:customStyle="1" w:styleId="article-articlebody">
    <w:name w:val="article-articlebody"/>
    <w:basedOn w:val="DefaultParagraphFont"/>
    <w:rsid w:val="002639BB"/>
  </w:style>
  <w:style w:type="character" w:customStyle="1" w:styleId="pageheader0">
    <w:name w:val="pageheader"/>
    <w:basedOn w:val="DefaultParagraphFont"/>
    <w:rsid w:val="002639BB"/>
  </w:style>
  <w:style w:type="character" w:customStyle="1" w:styleId="AuthorCharChar">
    <w:name w:val="Author Char Char"/>
    <w:rsid w:val="002639BB"/>
  </w:style>
  <w:style w:type="character" w:customStyle="1" w:styleId="smallchar0">
    <w:name w:val="smallchar"/>
    <w:basedOn w:val="DefaultParagraphFont"/>
    <w:rsid w:val="002639BB"/>
  </w:style>
  <w:style w:type="character" w:customStyle="1" w:styleId="Shortcite">
    <w:name w:val="Shortcite"/>
    <w:rsid w:val="002639BB"/>
  </w:style>
  <w:style w:type="character" w:customStyle="1" w:styleId="Longcite">
    <w:name w:val="Longcite"/>
    <w:rsid w:val="002639BB"/>
  </w:style>
  <w:style w:type="character" w:customStyle="1" w:styleId="address">
    <w:name w:val="address"/>
    <w:rsid w:val="002639BB"/>
  </w:style>
  <w:style w:type="character" w:customStyle="1" w:styleId="NormalizationChar">
    <w:name w:val="Normalization Char"/>
    <w:rsid w:val="002639BB"/>
  </w:style>
  <w:style w:type="character" w:customStyle="1" w:styleId="Shrinker">
    <w:name w:val="Shrinker"/>
    <w:rsid w:val="002639BB"/>
  </w:style>
  <w:style w:type="character" w:customStyle="1" w:styleId="heading2char1">
    <w:name w:val="heading2char"/>
    <w:basedOn w:val="DefaultParagraphFont"/>
    <w:rsid w:val="002639BB"/>
  </w:style>
  <w:style w:type="character" w:customStyle="1" w:styleId="heading3char1">
    <w:name w:val="heading3char1"/>
    <w:basedOn w:val="DefaultParagraphFont"/>
    <w:rsid w:val="002639BB"/>
  </w:style>
  <w:style w:type="character" w:customStyle="1" w:styleId="underlinea">
    <w:name w:val="underlinea"/>
    <w:basedOn w:val="DefaultParagraphFont"/>
    <w:rsid w:val="002639BB"/>
  </w:style>
  <w:style w:type="character" w:customStyle="1" w:styleId="StyleUnderlineChar9pt2">
    <w:name w:val="Style Underline Char + 9 pt2"/>
    <w:rsid w:val="002639BB"/>
  </w:style>
  <w:style w:type="character" w:customStyle="1" w:styleId="StyleUnderlineChar9ptBold1">
    <w:name w:val="Style Underline Char + 9 pt Bold1"/>
    <w:rsid w:val="002639BB"/>
  </w:style>
  <w:style w:type="character" w:customStyle="1" w:styleId="FontStyle329">
    <w:name w:val="Font Style329"/>
    <w:uiPriority w:val="99"/>
    <w:rsid w:val="002639BB"/>
  </w:style>
  <w:style w:type="character" w:customStyle="1" w:styleId="FontStyle232">
    <w:name w:val="Font Style232"/>
    <w:uiPriority w:val="99"/>
    <w:rsid w:val="002639BB"/>
  </w:style>
  <w:style w:type="character" w:customStyle="1" w:styleId="MicroTextCharChar">
    <w:name w:val="MicroText Char Char"/>
    <w:rsid w:val="002639BB"/>
  </w:style>
  <w:style w:type="character" w:customStyle="1" w:styleId="style61">
    <w:name w:val="style6"/>
    <w:rsid w:val="002639BB"/>
  </w:style>
  <w:style w:type="character" w:customStyle="1" w:styleId="Title2">
    <w:name w:val="Title2"/>
    <w:basedOn w:val="DefaultParagraphFont"/>
    <w:rsid w:val="002639BB"/>
  </w:style>
  <w:style w:type="character" w:customStyle="1" w:styleId="pmterms2">
    <w:name w:val="pmterms2"/>
    <w:basedOn w:val="DefaultParagraphFont"/>
    <w:rsid w:val="002639BB"/>
  </w:style>
  <w:style w:type="character" w:customStyle="1" w:styleId="BoldandUnderlineChar1Char2CharChar">
    <w:name w:val="Bold and Underline Char1 Char2 Char Char"/>
    <w:basedOn w:val="DefaultParagraphFont"/>
    <w:rsid w:val="002639BB"/>
  </w:style>
  <w:style w:type="character" w:customStyle="1" w:styleId="UnderlineChar1Char1">
    <w:name w:val="Underline Char1 Char1"/>
    <w:basedOn w:val="DefaultParagraphFont"/>
    <w:rsid w:val="002639BB"/>
  </w:style>
  <w:style w:type="character" w:customStyle="1" w:styleId="featurecontentgray1">
    <w:name w:val="featurecontentgray1"/>
    <w:basedOn w:val="DefaultParagraphFont"/>
    <w:rsid w:val="002639BB"/>
  </w:style>
  <w:style w:type="character" w:customStyle="1" w:styleId="CardCharCharChar0">
    <w:name w:val="Card Char Char Char"/>
    <w:basedOn w:val="DefaultParagraphFont"/>
    <w:rsid w:val="002639BB"/>
  </w:style>
  <w:style w:type="character" w:customStyle="1" w:styleId="big1">
    <w:name w:val="big1"/>
    <w:basedOn w:val="DefaultParagraphFont"/>
    <w:rsid w:val="002639BB"/>
  </w:style>
  <w:style w:type="character" w:customStyle="1" w:styleId="articletitle1">
    <w:name w:val="articletitle1"/>
    <w:basedOn w:val="DefaultParagraphFont"/>
    <w:rsid w:val="002639BB"/>
  </w:style>
  <w:style w:type="character" w:customStyle="1" w:styleId="prodgeneral">
    <w:name w:val="prodgeneral"/>
    <w:basedOn w:val="DefaultParagraphFont"/>
    <w:rsid w:val="002639BB"/>
  </w:style>
  <w:style w:type="character" w:customStyle="1" w:styleId="Style10pt">
    <w:name w:val="Style 10 pt"/>
    <w:basedOn w:val="DefaultParagraphFont"/>
    <w:rsid w:val="002639BB"/>
  </w:style>
  <w:style w:type="character" w:customStyle="1" w:styleId="StyleUnderlineChar0">
    <w:name w:val="Style Underline + Char"/>
    <w:basedOn w:val="DefaultParagraphFont"/>
    <w:rsid w:val="002639BB"/>
  </w:style>
  <w:style w:type="character" w:customStyle="1" w:styleId="highlightChar">
    <w:name w:val="highlight Char"/>
    <w:basedOn w:val="DefaultParagraphFont"/>
    <w:rsid w:val="002639BB"/>
  </w:style>
  <w:style w:type="character" w:customStyle="1" w:styleId="citeChar1">
    <w:name w:val="cite Char"/>
    <w:basedOn w:val="DefaultParagraphFont"/>
    <w:rsid w:val="002639BB"/>
  </w:style>
  <w:style w:type="character" w:customStyle="1" w:styleId="OffensiveLanguageChar">
    <w:name w:val="Offensive Language Char"/>
    <w:rsid w:val="002639BB"/>
  </w:style>
  <w:style w:type="character" w:customStyle="1" w:styleId="yellowfadeinnerspan">
    <w:name w:val="yellowfadeinnerspan"/>
    <w:rsid w:val="002639BB"/>
  </w:style>
  <w:style w:type="character" w:customStyle="1" w:styleId="ipa">
    <w:name w:val="ipa"/>
    <w:basedOn w:val="DefaultParagraphFont"/>
    <w:rsid w:val="002639BB"/>
  </w:style>
  <w:style w:type="table" w:customStyle="1" w:styleId="TableGrid1">
    <w:name w:val="Table Grid1"/>
    <w:basedOn w:val="TableNormal"/>
    <w:rsid w:val="002639BB"/>
    <w:pPr>
      <w:spacing w:after="200" w:line="276" w:lineRule="auto"/>
    </w:pPr>
    <w:tblPr/>
  </w:style>
  <w:style w:type="character" w:customStyle="1" w:styleId="StyleciteChar">
    <w:name w:val="Style cite + Char"/>
    <w:basedOn w:val="DefaultParagraphFont"/>
    <w:rsid w:val="002639BB"/>
  </w:style>
  <w:style w:type="character" w:customStyle="1" w:styleId="DebateUnderlinedChar">
    <w:name w:val="Debate Underlined Char"/>
    <w:locked/>
    <w:rsid w:val="002639BB"/>
  </w:style>
  <w:style w:type="paragraph" w:customStyle="1" w:styleId="DebateUnderlined">
    <w:name w:val="Debate Underlined"/>
    <w:basedOn w:val="Normal"/>
    <w:next w:val="about"/>
    <w:qFormat/>
    <w:rsid w:val="002639BB"/>
  </w:style>
  <w:style w:type="character" w:customStyle="1" w:styleId="Card10f2Char">
    <w:name w:val="Card.10.f2 Char"/>
    <w:locked/>
    <w:rsid w:val="002639BB"/>
  </w:style>
  <w:style w:type="paragraph" w:customStyle="1" w:styleId="Card10f2">
    <w:name w:val="Card.10.f2"/>
    <w:basedOn w:val="Normal"/>
    <w:next w:val="thumbnail"/>
    <w:autoRedefine/>
    <w:qFormat/>
    <w:rsid w:val="002639BB"/>
  </w:style>
  <w:style w:type="character" w:customStyle="1" w:styleId="Bodytext5">
    <w:name w:val="Body text_"/>
    <w:basedOn w:val="DefaultParagraphFont"/>
    <w:locked/>
    <w:rsid w:val="002639BB"/>
    <w:rPr>
      <w:shd w:val="clear" w:color="auto" w:fill="FFFFFF"/>
    </w:rPr>
  </w:style>
  <w:style w:type="paragraph" w:customStyle="1" w:styleId="BodyText50">
    <w:name w:val="Body Text5"/>
    <w:basedOn w:val="Normal"/>
    <w:next w:val="wallacepara"/>
    <w:qFormat/>
    <w:rsid w:val="002639BB"/>
  </w:style>
  <w:style w:type="paragraph" w:customStyle="1" w:styleId="user">
    <w:name w:val="user"/>
    <w:basedOn w:val="Normal"/>
    <w:next w:val="morelink"/>
    <w:qFormat/>
    <w:rsid w:val="002639BB"/>
  </w:style>
  <w:style w:type="paragraph" w:customStyle="1" w:styleId="about">
    <w:name w:val="about"/>
    <w:basedOn w:val="Normal"/>
    <w:next w:val="audiolink"/>
    <w:qFormat/>
    <w:rsid w:val="002639BB"/>
  </w:style>
  <w:style w:type="paragraph" w:customStyle="1" w:styleId="t6">
    <w:name w:val="t6"/>
    <w:basedOn w:val="Normal"/>
    <w:next w:val="nav1"/>
    <w:qFormat/>
    <w:rsid w:val="002639BB"/>
  </w:style>
  <w:style w:type="paragraph" w:customStyle="1" w:styleId="thumbnail">
    <w:name w:val="thumbnail"/>
    <w:basedOn w:val="Normal"/>
    <w:next w:val="nav2"/>
    <w:qFormat/>
    <w:rsid w:val="002639BB"/>
  </w:style>
  <w:style w:type="paragraph" w:customStyle="1" w:styleId="stand-first-alone">
    <w:name w:val="stand-first-alone"/>
    <w:basedOn w:val="Normal"/>
    <w:next w:val="Pa0"/>
    <w:qFormat/>
    <w:rsid w:val="002639BB"/>
  </w:style>
  <w:style w:type="paragraph" w:customStyle="1" w:styleId="wallacepara">
    <w:name w:val="wallacepara"/>
    <w:basedOn w:val="Normal"/>
    <w:next w:val="CM45"/>
    <w:qFormat/>
    <w:rsid w:val="002639BB"/>
  </w:style>
  <w:style w:type="paragraph" w:customStyle="1" w:styleId="morelink">
    <w:name w:val="morelink"/>
    <w:basedOn w:val="Normal"/>
    <w:next w:val="CM46"/>
    <w:qFormat/>
    <w:rsid w:val="002639BB"/>
  </w:style>
  <w:style w:type="paragraph" w:customStyle="1" w:styleId="audiolink">
    <w:name w:val="audiolink"/>
    <w:basedOn w:val="Normal"/>
    <w:next w:val="F4-NormalText"/>
    <w:qFormat/>
    <w:rsid w:val="002639BB"/>
  </w:style>
  <w:style w:type="paragraph" w:customStyle="1" w:styleId="titlestyle1">
    <w:name w:val="titlestyle1"/>
    <w:basedOn w:val="Normal"/>
    <w:next w:val="FullText"/>
    <w:qFormat/>
    <w:rsid w:val="002639BB"/>
  </w:style>
  <w:style w:type="paragraph" w:customStyle="1" w:styleId="nav1">
    <w:name w:val="nav1"/>
    <w:basedOn w:val="Normal"/>
    <w:next w:val="TagLine"/>
    <w:qFormat/>
    <w:rsid w:val="002639BB"/>
  </w:style>
  <w:style w:type="paragraph" w:customStyle="1" w:styleId="nav2">
    <w:name w:val="nav2"/>
    <w:basedOn w:val="Normal"/>
    <w:qFormat/>
    <w:rsid w:val="002639BB"/>
  </w:style>
  <w:style w:type="paragraph" w:customStyle="1" w:styleId="Pa0">
    <w:name w:val="Pa0"/>
    <w:basedOn w:val="Normal"/>
    <w:uiPriority w:val="99"/>
    <w:qFormat/>
    <w:rsid w:val="002639BB"/>
  </w:style>
  <w:style w:type="paragraph" w:customStyle="1" w:styleId="CM45">
    <w:name w:val="CM45"/>
    <w:basedOn w:val="Normal"/>
    <w:uiPriority w:val="99"/>
    <w:qFormat/>
    <w:rsid w:val="002639BB"/>
  </w:style>
  <w:style w:type="paragraph" w:customStyle="1" w:styleId="CM46">
    <w:name w:val="CM46"/>
    <w:basedOn w:val="Normal"/>
    <w:uiPriority w:val="99"/>
    <w:qFormat/>
    <w:rsid w:val="002639BB"/>
  </w:style>
  <w:style w:type="character" w:customStyle="1" w:styleId="Heading18">
    <w:name w:val="Heading #18_"/>
    <w:basedOn w:val="DefaultParagraphFont"/>
    <w:locked/>
    <w:rsid w:val="002639BB"/>
  </w:style>
  <w:style w:type="paragraph" w:customStyle="1" w:styleId="Heading180">
    <w:name w:val="Heading #18"/>
    <w:basedOn w:val="Normal"/>
    <w:qFormat/>
    <w:rsid w:val="002639BB"/>
  </w:style>
  <w:style w:type="character" w:customStyle="1" w:styleId="Picturecaption2">
    <w:name w:val="Picture caption (2)_"/>
    <w:basedOn w:val="DefaultParagraphFont"/>
    <w:locked/>
    <w:rsid w:val="002639BB"/>
  </w:style>
  <w:style w:type="paragraph" w:customStyle="1" w:styleId="Picturecaption20">
    <w:name w:val="Picture caption (2)"/>
    <w:basedOn w:val="Normal"/>
    <w:qFormat/>
    <w:rsid w:val="002639BB"/>
  </w:style>
  <w:style w:type="character" w:customStyle="1" w:styleId="Picturecaption">
    <w:name w:val="Picture caption_"/>
    <w:basedOn w:val="DefaultParagraphFont"/>
    <w:locked/>
    <w:rsid w:val="002639BB"/>
  </w:style>
  <w:style w:type="paragraph" w:customStyle="1" w:styleId="Picturecaption0">
    <w:name w:val="Picture caption"/>
    <w:basedOn w:val="Normal"/>
    <w:qFormat/>
    <w:rsid w:val="002639BB"/>
  </w:style>
  <w:style w:type="character" w:customStyle="1" w:styleId="Bodytext31">
    <w:name w:val="Body text (31)_"/>
    <w:basedOn w:val="DefaultParagraphFont"/>
    <w:locked/>
    <w:rsid w:val="002639BB"/>
  </w:style>
  <w:style w:type="paragraph" w:customStyle="1" w:styleId="Bodytext310">
    <w:name w:val="Body text (31)"/>
    <w:basedOn w:val="Normal"/>
    <w:qFormat/>
    <w:rsid w:val="002639BB"/>
  </w:style>
  <w:style w:type="character" w:customStyle="1" w:styleId="Heading22">
    <w:name w:val="Heading #22_"/>
    <w:basedOn w:val="DefaultParagraphFont"/>
    <w:locked/>
    <w:rsid w:val="002639BB"/>
  </w:style>
  <w:style w:type="paragraph" w:customStyle="1" w:styleId="Heading220">
    <w:name w:val="Heading #22"/>
    <w:basedOn w:val="Normal"/>
    <w:qFormat/>
    <w:rsid w:val="002639BB"/>
  </w:style>
  <w:style w:type="character" w:customStyle="1" w:styleId="Bodytext131">
    <w:name w:val="Body text (131)_"/>
    <w:basedOn w:val="DefaultParagraphFont"/>
    <w:locked/>
    <w:rsid w:val="002639BB"/>
  </w:style>
  <w:style w:type="paragraph" w:customStyle="1" w:styleId="Bodytext1310">
    <w:name w:val="Body text (131)"/>
    <w:basedOn w:val="Normal"/>
    <w:qFormat/>
    <w:rsid w:val="002639BB"/>
  </w:style>
  <w:style w:type="character" w:customStyle="1" w:styleId="Bodytext140">
    <w:name w:val="Body text (140)_"/>
    <w:basedOn w:val="DefaultParagraphFont"/>
    <w:locked/>
    <w:rsid w:val="002639BB"/>
  </w:style>
  <w:style w:type="paragraph" w:customStyle="1" w:styleId="Bodytext1400">
    <w:name w:val="Body text (140)"/>
    <w:basedOn w:val="Normal"/>
    <w:qFormat/>
    <w:rsid w:val="002639BB"/>
  </w:style>
  <w:style w:type="character" w:customStyle="1" w:styleId="Bodytext141">
    <w:name w:val="Body text (141)_"/>
    <w:basedOn w:val="DefaultParagraphFont"/>
    <w:locked/>
    <w:rsid w:val="002639BB"/>
  </w:style>
  <w:style w:type="paragraph" w:customStyle="1" w:styleId="Bodytext1410">
    <w:name w:val="Body text (141)"/>
    <w:basedOn w:val="Normal"/>
    <w:qFormat/>
    <w:rsid w:val="002639BB"/>
  </w:style>
  <w:style w:type="character" w:customStyle="1" w:styleId="Tableofcontents20">
    <w:name w:val="Table of contents (20)_"/>
    <w:basedOn w:val="DefaultParagraphFont"/>
    <w:locked/>
    <w:rsid w:val="002639BB"/>
  </w:style>
  <w:style w:type="paragraph" w:customStyle="1" w:styleId="Tableofcontents200">
    <w:name w:val="Table of contents (20)"/>
    <w:basedOn w:val="Normal"/>
    <w:qFormat/>
    <w:rsid w:val="002639BB"/>
  </w:style>
  <w:style w:type="character" w:customStyle="1" w:styleId="Tableofcontents21">
    <w:name w:val="Table of contents (21)_"/>
    <w:basedOn w:val="DefaultParagraphFont"/>
    <w:locked/>
    <w:rsid w:val="002639BB"/>
  </w:style>
  <w:style w:type="paragraph" w:customStyle="1" w:styleId="Tableofcontents210">
    <w:name w:val="Table of contents (21)"/>
    <w:basedOn w:val="Normal"/>
    <w:qFormat/>
    <w:rsid w:val="002639BB"/>
  </w:style>
  <w:style w:type="character" w:customStyle="1" w:styleId="Tableofcontents22">
    <w:name w:val="Table of contents (22)_"/>
    <w:basedOn w:val="DefaultParagraphFont"/>
    <w:locked/>
    <w:rsid w:val="002639BB"/>
  </w:style>
  <w:style w:type="paragraph" w:customStyle="1" w:styleId="Tableofcontents220">
    <w:name w:val="Table of contents (22)"/>
    <w:basedOn w:val="Normal"/>
    <w:qFormat/>
    <w:rsid w:val="002639BB"/>
  </w:style>
  <w:style w:type="character" w:customStyle="1" w:styleId="Bodytext142">
    <w:name w:val="Body text (142)_"/>
    <w:basedOn w:val="DefaultParagraphFont"/>
    <w:locked/>
    <w:rsid w:val="002639BB"/>
  </w:style>
  <w:style w:type="paragraph" w:customStyle="1" w:styleId="Bodytext1420">
    <w:name w:val="Body text (142)"/>
    <w:basedOn w:val="Normal"/>
    <w:qFormat/>
    <w:rsid w:val="002639BB"/>
  </w:style>
  <w:style w:type="character" w:customStyle="1" w:styleId="Bodytext143">
    <w:name w:val="Body text (143)_"/>
    <w:basedOn w:val="DefaultParagraphFont"/>
    <w:locked/>
    <w:rsid w:val="002639BB"/>
  </w:style>
  <w:style w:type="paragraph" w:customStyle="1" w:styleId="Bodytext1430">
    <w:name w:val="Body text (143)"/>
    <w:basedOn w:val="Normal"/>
    <w:qFormat/>
    <w:rsid w:val="002639BB"/>
  </w:style>
  <w:style w:type="character" w:customStyle="1" w:styleId="Bodytext144Exact">
    <w:name w:val="Body text (144) Exact"/>
    <w:basedOn w:val="DefaultParagraphFont"/>
    <w:locked/>
    <w:rsid w:val="002639BB"/>
  </w:style>
  <w:style w:type="paragraph" w:customStyle="1" w:styleId="Bodytext144">
    <w:name w:val="Body text (144)"/>
    <w:basedOn w:val="Normal"/>
    <w:qFormat/>
    <w:rsid w:val="002639BB"/>
  </w:style>
  <w:style w:type="character" w:customStyle="1" w:styleId="Bodytext145Exact">
    <w:name w:val="Body text (145) Exact"/>
    <w:basedOn w:val="DefaultParagraphFont"/>
    <w:locked/>
    <w:rsid w:val="002639BB"/>
  </w:style>
  <w:style w:type="paragraph" w:customStyle="1" w:styleId="Bodytext145">
    <w:name w:val="Body text (145)"/>
    <w:basedOn w:val="Normal"/>
    <w:qFormat/>
    <w:rsid w:val="002639BB"/>
  </w:style>
  <w:style w:type="character" w:customStyle="1" w:styleId="Bodytext146">
    <w:name w:val="Body text (146)_"/>
    <w:basedOn w:val="DefaultParagraphFont"/>
    <w:locked/>
    <w:rsid w:val="002639BB"/>
  </w:style>
  <w:style w:type="paragraph" w:customStyle="1" w:styleId="Bodytext1460">
    <w:name w:val="Body text (146)"/>
    <w:basedOn w:val="Normal"/>
    <w:qFormat/>
    <w:rsid w:val="002639BB"/>
  </w:style>
  <w:style w:type="character" w:customStyle="1" w:styleId="Heading230">
    <w:name w:val="Heading #23_"/>
    <w:basedOn w:val="DefaultParagraphFont"/>
    <w:locked/>
    <w:rsid w:val="002639BB"/>
  </w:style>
  <w:style w:type="paragraph" w:customStyle="1" w:styleId="Heading231">
    <w:name w:val="Heading #23"/>
    <w:basedOn w:val="Normal"/>
    <w:qFormat/>
    <w:rsid w:val="002639BB"/>
  </w:style>
  <w:style w:type="character" w:customStyle="1" w:styleId="Picturecaption36">
    <w:name w:val="Picture caption (36)_"/>
    <w:basedOn w:val="DefaultParagraphFont"/>
    <w:locked/>
    <w:rsid w:val="002639BB"/>
  </w:style>
  <w:style w:type="paragraph" w:customStyle="1" w:styleId="Picturecaption360">
    <w:name w:val="Picture caption (36)"/>
    <w:basedOn w:val="Normal"/>
    <w:qFormat/>
    <w:rsid w:val="002639BB"/>
  </w:style>
  <w:style w:type="character" w:customStyle="1" w:styleId="Picturecaption42">
    <w:name w:val="Picture caption (42)_"/>
    <w:basedOn w:val="DefaultParagraphFont"/>
    <w:locked/>
    <w:rsid w:val="002639BB"/>
  </w:style>
  <w:style w:type="paragraph" w:customStyle="1" w:styleId="Picturecaption420">
    <w:name w:val="Picture caption (42)"/>
    <w:basedOn w:val="Normal"/>
    <w:qFormat/>
    <w:rsid w:val="002639BB"/>
  </w:style>
  <w:style w:type="character" w:customStyle="1" w:styleId="Bodytext154">
    <w:name w:val="Body text (154)_"/>
    <w:basedOn w:val="DefaultParagraphFont"/>
    <w:locked/>
    <w:rsid w:val="002639BB"/>
  </w:style>
  <w:style w:type="paragraph" w:customStyle="1" w:styleId="Bodytext1540">
    <w:name w:val="Body text (154)"/>
    <w:basedOn w:val="Normal"/>
    <w:qFormat/>
    <w:rsid w:val="002639BB"/>
  </w:style>
  <w:style w:type="character" w:customStyle="1" w:styleId="Bodytext155">
    <w:name w:val="Body text (155)_"/>
    <w:basedOn w:val="DefaultParagraphFont"/>
    <w:locked/>
    <w:rsid w:val="002639BB"/>
  </w:style>
  <w:style w:type="paragraph" w:customStyle="1" w:styleId="Bodytext1550">
    <w:name w:val="Body text (155)"/>
    <w:basedOn w:val="Normal"/>
    <w:qFormat/>
    <w:rsid w:val="002639BB"/>
  </w:style>
  <w:style w:type="character" w:customStyle="1" w:styleId="Bodytext156">
    <w:name w:val="Body text (156)_"/>
    <w:basedOn w:val="DefaultParagraphFont"/>
    <w:locked/>
    <w:rsid w:val="002639BB"/>
  </w:style>
  <w:style w:type="paragraph" w:customStyle="1" w:styleId="Bodytext1560">
    <w:name w:val="Body text (156)"/>
    <w:basedOn w:val="Normal"/>
    <w:qFormat/>
    <w:rsid w:val="002639BB"/>
  </w:style>
  <w:style w:type="character" w:customStyle="1" w:styleId="Bodytext60">
    <w:name w:val="Body text (60)_"/>
    <w:basedOn w:val="DefaultParagraphFont"/>
    <w:locked/>
    <w:rsid w:val="002639BB"/>
  </w:style>
  <w:style w:type="paragraph" w:customStyle="1" w:styleId="Bodytext600">
    <w:name w:val="Body text (60)"/>
    <w:basedOn w:val="Normal"/>
    <w:qFormat/>
    <w:rsid w:val="002639BB"/>
  </w:style>
  <w:style w:type="character" w:customStyle="1" w:styleId="Bodytext158">
    <w:name w:val="Body text (158)_"/>
    <w:basedOn w:val="DefaultParagraphFont"/>
    <w:locked/>
    <w:rsid w:val="002639BB"/>
  </w:style>
  <w:style w:type="paragraph" w:customStyle="1" w:styleId="Bodytext1580">
    <w:name w:val="Body text (158)"/>
    <w:basedOn w:val="Normal"/>
    <w:qFormat/>
    <w:rsid w:val="002639BB"/>
  </w:style>
  <w:style w:type="character" w:customStyle="1" w:styleId="Bodytext159">
    <w:name w:val="Body text (159)_"/>
    <w:basedOn w:val="DefaultParagraphFont"/>
    <w:locked/>
    <w:rsid w:val="002639BB"/>
  </w:style>
  <w:style w:type="paragraph" w:customStyle="1" w:styleId="Bodytext1590">
    <w:name w:val="Body text (159)"/>
    <w:basedOn w:val="Normal"/>
    <w:qFormat/>
    <w:rsid w:val="002639BB"/>
  </w:style>
  <w:style w:type="character" w:customStyle="1" w:styleId="Bodytext160">
    <w:name w:val="Body text (160)_"/>
    <w:basedOn w:val="DefaultParagraphFont"/>
    <w:locked/>
    <w:rsid w:val="002639BB"/>
  </w:style>
  <w:style w:type="paragraph" w:customStyle="1" w:styleId="Bodytext1600">
    <w:name w:val="Body text (160)"/>
    <w:basedOn w:val="Normal"/>
    <w:qFormat/>
    <w:rsid w:val="002639BB"/>
  </w:style>
  <w:style w:type="character" w:customStyle="1" w:styleId="Picturecaption4">
    <w:name w:val="Picture caption (4)_"/>
    <w:basedOn w:val="DefaultParagraphFont"/>
    <w:locked/>
    <w:rsid w:val="002639BB"/>
  </w:style>
  <w:style w:type="paragraph" w:customStyle="1" w:styleId="Picturecaption40">
    <w:name w:val="Picture caption (4)"/>
    <w:basedOn w:val="Normal"/>
    <w:qFormat/>
    <w:rsid w:val="002639BB"/>
  </w:style>
  <w:style w:type="character" w:customStyle="1" w:styleId="Heading10">
    <w:name w:val="Heading #10_"/>
    <w:basedOn w:val="DefaultParagraphFont"/>
    <w:locked/>
    <w:rsid w:val="002639BB"/>
  </w:style>
  <w:style w:type="paragraph" w:customStyle="1" w:styleId="Heading100">
    <w:name w:val="Heading #10"/>
    <w:basedOn w:val="Normal"/>
    <w:qFormat/>
    <w:rsid w:val="002639BB"/>
  </w:style>
  <w:style w:type="character" w:customStyle="1" w:styleId="Picturecaption3">
    <w:name w:val="Picture caption (3)_"/>
    <w:basedOn w:val="DefaultParagraphFont"/>
    <w:locked/>
    <w:rsid w:val="002639BB"/>
  </w:style>
  <w:style w:type="paragraph" w:customStyle="1" w:styleId="Picturecaption30">
    <w:name w:val="Picture caption (3)"/>
    <w:basedOn w:val="Normal"/>
    <w:qFormat/>
    <w:rsid w:val="002639BB"/>
  </w:style>
  <w:style w:type="character" w:customStyle="1" w:styleId="Heading13">
    <w:name w:val="Heading #13_"/>
    <w:basedOn w:val="DefaultParagraphFont"/>
    <w:locked/>
    <w:rsid w:val="002639BB"/>
  </w:style>
  <w:style w:type="paragraph" w:customStyle="1" w:styleId="Heading130">
    <w:name w:val="Heading #13"/>
    <w:basedOn w:val="Normal"/>
    <w:qFormat/>
    <w:rsid w:val="002639BB"/>
  </w:style>
  <w:style w:type="character" w:customStyle="1" w:styleId="Heading92">
    <w:name w:val="Heading #9 (2)_"/>
    <w:basedOn w:val="DefaultParagraphFont"/>
    <w:locked/>
    <w:rsid w:val="002639BB"/>
  </w:style>
  <w:style w:type="paragraph" w:customStyle="1" w:styleId="Heading920">
    <w:name w:val="Heading #9 (2)"/>
    <w:basedOn w:val="Normal"/>
    <w:qFormat/>
    <w:rsid w:val="002639BB"/>
  </w:style>
  <w:style w:type="character" w:customStyle="1" w:styleId="Heading15">
    <w:name w:val="Heading #15_"/>
    <w:basedOn w:val="DefaultParagraphFont"/>
    <w:locked/>
    <w:rsid w:val="002639BB"/>
  </w:style>
  <w:style w:type="paragraph" w:customStyle="1" w:styleId="Heading150">
    <w:name w:val="Heading #15"/>
    <w:basedOn w:val="Normal"/>
    <w:qFormat/>
    <w:rsid w:val="002639BB"/>
  </w:style>
  <w:style w:type="character" w:customStyle="1" w:styleId="Bodytext38">
    <w:name w:val="Body text (38)_"/>
    <w:basedOn w:val="DefaultParagraphFont"/>
    <w:locked/>
    <w:rsid w:val="002639BB"/>
  </w:style>
  <w:style w:type="paragraph" w:customStyle="1" w:styleId="Bodytext380">
    <w:name w:val="Body text (38)"/>
    <w:basedOn w:val="Normal"/>
    <w:qFormat/>
    <w:rsid w:val="002639BB"/>
  </w:style>
  <w:style w:type="character" w:customStyle="1" w:styleId="Heading17">
    <w:name w:val="Heading #17_"/>
    <w:basedOn w:val="DefaultParagraphFont"/>
    <w:locked/>
    <w:rsid w:val="002639BB"/>
  </w:style>
  <w:style w:type="paragraph" w:customStyle="1" w:styleId="Heading170">
    <w:name w:val="Heading #17"/>
    <w:basedOn w:val="Normal"/>
    <w:qFormat/>
    <w:rsid w:val="002639BB"/>
  </w:style>
  <w:style w:type="character" w:customStyle="1" w:styleId="Bodytext97Exact">
    <w:name w:val="Body text (97) Exact"/>
    <w:basedOn w:val="DefaultParagraphFont"/>
    <w:locked/>
    <w:rsid w:val="002639BB"/>
  </w:style>
  <w:style w:type="paragraph" w:customStyle="1" w:styleId="Bodytext97">
    <w:name w:val="Body text (97)"/>
    <w:basedOn w:val="Normal"/>
    <w:qFormat/>
    <w:rsid w:val="002639BB"/>
  </w:style>
  <w:style w:type="character" w:customStyle="1" w:styleId="Bodytext42">
    <w:name w:val="Body text (42)_"/>
    <w:basedOn w:val="DefaultParagraphFont"/>
    <w:locked/>
    <w:rsid w:val="002639BB"/>
  </w:style>
  <w:style w:type="paragraph" w:customStyle="1" w:styleId="Bodytext420">
    <w:name w:val="Body text (42)"/>
    <w:basedOn w:val="Normal"/>
    <w:qFormat/>
    <w:rsid w:val="002639BB"/>
  </w:style>
  <w:style w:type="character" w:customStyle="1" w:styleId="Picturecaption9">
    <w:name w:val="Picture caption (9)_"/>
    <w:basedOn w:val="DefaultParagraphFont"/>
    <w:locked/>
    <w:rsid w:val="002639BB"/>
  </w:style>
  <w:style w:type="paragraph" w:customStyle="1" w:styleId="Picturecaption90">
    <w:name w:val="Picture caption (9)"/>
    <w:basedOn w:val="Normal"/>
    <w:qFormat/>
    <w:rsid w:val="002639BB"/>
  </w:style>
  <w:style w:type="character" w:customStyle="1" w:styleId="Bodytext96Exact">
    <w:name w:val="Body text (96) Exact"/>
    <w:basedOn w:val="DefaultParagraphFont"/>
    <w:locked/>
    <w:rsid w:val="002639BB"/>
  </w:style>
  <w:style w:type="paragraph" w:customStyle="1" w:styleId="Bodytext96">
    <w:name w:val="Body text (96)"/>
    <w:basedOn w:val="Normal"/>
    <w:qFormat/>
    <w:rsid w:val="002639BB"/>
  </w:style>
  <w:style w:type="character" w:customStyle="1" w:styleId="Heading142">
    <w:name w:val="Heading #14 (2)_"/>
    <w:basedOn w:val="DefaultParagraphFont"/>
    <w:locked/>
    <w:rsid w:val="002639BB"/>
  </w:style>
  <w:style w:type="paragraph" w:customStyle="1" w:styleId="Heading1420">
    <w:name w:val="Heading #14 (2)"/>
    <w:basedOn w:val="Normal"/>
    <w:qFormat/>
    <w:rsid w:val="002639BB"/>
  </w:style>
  <w:style w:type="character" w:customStyle="1" w:styleId="Picturecaption31">
    <w:name w:val="Picture caption (31)_"/>
    <w:basedOn w:val="DefaultParagraphFont"/>
    <w:locked/>
    <w:rsid w:val="002639BB"/>
  </w:style>
  <w:style w:type="paragraph" w:customStyle="1" w:styleId="Picturecaption310">
    <w:name w:val="Picture caption (31)"/>
    <w:basedOn w:val="Normal"/>
    <w:qFormat/>
    <w:rsid w:val="002639BB"/>
  </w:style>
  <w:style w:type="character" w:customStyle="1" w:styleId="Picturecaption27">
    <w:name w:val="Picture caption (27)_"/>
    <w:basedOn w:val="DefaultParagraphFont"/>
    <w:locked/>
    <w:rsid w:val="002639BB"/>
  </w:style>
  <w:style w:type="paragraph" w:customStyle="1" w:styleId="Picturecaption270">
    <w:name w:val="Picture caption (27)"/>
    <w:basedOn w:val="Normal"/>
    <w:qFormat/>
    <w:rsid w:val="002639BB"/>
  </w:style>
  <w:style w:type="character" w:customStyle="1" w:styleId="Bodytext43Exact">
    <w:name w:val="Body text (43) Exact"/>
    <w:basedOn w:val="DefaultParagraphFont"/>
    <w:locked/>
    <w:rsid w:val="002639BB"/>
  </w:style>
  <w:style w:type="paragraph" w:customStyle="1" w:styleId="Bodytext43">
    <w:name w:val="Body text (43)"/>
    <w:basedOn w:val="Normal"/>
    <w:qFormat/>
    <w:rsid w:val="002639BB"/>
  </w:style>
  <w:style w:type="character" w:customStyle="1" w:styleId="Bodytext109">
    <w:name w:val="Body text (109)_"/>
    <w:basedOn w:val="DefaultParagraphFont"/>
    <w:locked/>
    <w:rsid w:val="002639BB"/>
  </w:style>
  <w:style w:type="paragraph" w:customStyle="1" w:styleId="Bodytext1090">
    <w:name w:val="Body text (109)"/>
    <w:basedOn w:val="Normal"/>
    <w:qFormat/>
    <w:rsid w:val="002639BB"/>
  </w:style>
  <w:style w:type="character" w:customStyle="1" w:styleId="Bodytext110">
    <w:name w:val="Body text (110)_"/>
    <w:basedOn w:val="DefaultParagraphFont"/>
    <w:locked/>
    <w:rsid w:val="002639BB"/>
  </w:style>
  <w:style w:type="paragraph" w:customStyle="1" w:styleId="Bodytext1100">
    <w:name w:val="Body text (110)"/>
    <w:basedOn w:val="Normal"/>
    <w:qFormat/>
    <w:rsid w:val="002639BB"/>
  </w:style>
  <w:style w:type="character" w:customStyle="1" w:styleId="Bodytext111">
    <w:name w:val="Body text (111)_"/>
    <w:basedOn w:val="DefaultParagraphFont"/>
    <w:locked/>
    <w:rsid w:val="002639BB"/>
  </w:style>
  <w:style w:type="paragraph" w:customStyle="1" w:styleId="Bodytext1110">
    <w:name w:val="Body text (111)"/>
    <w:basedOn w:val="Normal"/>
    <w:qFormat/>
    <w:rsid w:val="002639BB"/>
  </w:style>
  <w:style w:type="character" w:customStyle="1" w:styleId="Tablecaption7">
    <w:name w:val="Table caption (7)_"/>
    <w:basedOn w:val="DefaultParagraphFont"/>
    <w:locked/>
    <w:rsid w:val="002639BB"/>
  </w:style>
  <w:style w:type="paragraph" w:customStyle="1" w:styleId="Tablecaption70">
    <w:name w:val="Table caption (7)"/>
    <w:basedOn w:val="Normal"/>
    <w:qFormat/>
    <w:rsid w:val="002639BB"/>
  </w:style>
  <w:style w:type="character" w:customStyle="1" w:styleId="Bodytext112">
    <w:name w:val="Body text (112)_"/>
    <w:basedOn w:val="DefaultParagraphFont"/>
    <w:locked/>
    <w:rsid w:val="002639BB"/>
  </w:style>
  <w:style w:type="paragraph" w:customStyle="1" w:styleId="Bodytext1120">
    <w:name w:val="Body text (112)"/>
    <w:basedOn w:val="Normal"/>
    <w:qFormat/>
    <w:rsid w:val="002639BB"/>
  </w:style>
  <w:style w:type="character" w:customStyle="1" w:styleId="Bodytext113">
    <w:name w:val="Body text (113)_"/>
    <w:basedOn w:val="DefaultParagraphFont"/>
    <w:locked/>
    <w:rsid w:val="002639BB"/>
  </w:style>
  <w:style w:type="paragraph" w:customStyle="1" w:styleId="Bodytext1130">
    <w:name w:val="Body text (113)"/>
    <w:basedOn w:val="Normal"/>
    <w:qFormat/>
    <w:rsid w:val="002639BB"/>
  </w:style>
  <w:style w:type="character" w:customStyle="1" w:styleId="Tableofcontents10">
    <w:name w:val="Table of contents (10)_"/>
    <w:basedOn w:val="DefaultParagraphFont"/>
    <w:locked/>
    <w:rsid w:val="002639BB"/>
  </w:style>
  <w:style w:type="paragraph" w:customStyle="1" w:styleId="Tableofcontents100">
    <w:name w:val="Table of contents (10)"/>
    <w:basedOn w:val="Normal"/>
    <w:qFormat/>
    <w:rsid w:val="002639BB"/>
  </w:style>
  <w:style w:type="character" w:customStyle="1" w:styleId="Tableofcontents12">
    <w:name w:val="Table of contents (12)_"/>
    <w:basedOn w:val="DefaultParagraphFont"/>
    <w:locked/>
    <w:rsid w:val="002639BB"/>
  </w:style>
  <w:style w:type="paragraph" w:customStyle="1" w:styleId="Tableofcontents120">
    <w:name w:val="Table of contents (12)"/>
    <w:basedOn w:val="Normal"/>
    <w:qFormat/>
    <w:rsid w:val="002639BB"/>
  </w:style>
  <w:style w:type="character" w:customStyle="1" w:styleId="Tableofcontents14">
    <w:name w:val="Table of contents (14)_"/>
    <w:basedOn w:val="DefaultParagraphFont"/>
    <w:locked/>
    <w:rsid w:val="002639BB"/>
  </w:style>
  <w:style w:type="paragraph" w:customStyle="1" w:styleId="Tableofcontents140">
    <w:name w:val="Table of contents (14)"/>
    <w:basedOn w:val="Normal"/>
    <w:qFormat/>
    <w:rsid w:val="002639BB"/>
  </w:style>
  <w:style w:type="character" w:customStyle="1" w:styleId="Heading162">
    <w:name w:val="Heading #16 (2)_"/>
    <w:basedOn w:val="DefaultParagraphFont"/>
    <w:locked/>
    <w:rsid w:val="002639BB"/>
  </w:style>
  <w:style w:type="paragraph" w:customStyle="1" w:styleId="Heading1620">
    <w:name w:val="Heading #16 (2)"/>
    <w:basedOn w:val="Normal"/>
    <w:qFormat/>
    <w:rsid w:val="002639BB"/>
  </w:style>
  <w:style w:type="paragraph" w:customStyle="1" w:styleId="txgreen">
    <w:name w:val="txgreen"/>
    <w:basedOn w:val="Normal"/>
    <w:uiPriority w:val="99"/>
    <w:qFormat/>
    <w:rsid w:val="002639BB"/>
  </w:style>
  <w:style w:type="paragraph" w:customStyle="1" w:styleId="rtecenter">
    <w:name w:val="rtecenter"/>
    <w:basedOn w:val="Normal"/>
    <w:uiPriority w:val="99"/>
    <w:qFormat/>
    <w:rsid w:val="002639BB"/>
  </w:style>
  <w:style w:type="paragraph" w:customStyle="1" w:styleId="StyleHeading4TagBigcardNotBold">
    <w:name w:val="Style Heading 4TagBig card + Not Bold"/>
    <w:basedOn w:val="Heading4"/>
    <w:qFormat/>
    <w:rsid w:val="002639BB"/>
    <w:rPr>
      <w:bCs/>
    </w:rPr>
  </w:style>
  <w:style w:type="paragraph" w:customStyle="1" w:styleId="Stylecardtext8pt">
    <w:name w:val="Style card text + 8 pt"/>
    <w:basedOn w:val="Normal"/>
    <w:qFormat/>
    <w:rsid w:val="002639BB"/>
  </w:style>
  <w:style w:type="paragraph" w:customStyle="1" w:styleId="Stylecardtext5pt">
    <w:name w:val="Style card text + 5 pt"/>
    <w:basedOn w:val="Normal"/>
    <w:qFormat/>
    <w:rsid w:val="002639BB"/>
  </w:style>
  <w:style w:type="character" w:customStyle="1" w:styleId="StyleLatinGaramond9ptUnderline">
    <w:name w:val="Style (Latin) Garamond 9 pt Underline"/>
    <w:rsid w:val="002639BB"/>
  </w:style>
  <w:style w:type="character" w:customStyle="1" w:styleId="l9">
    <w:name w:val="l9"/>
    <w:basedOn w:val="DefaultParagraphFont"/>
    <w:rsid w:val="002639BB"/>
  </w:style>
  <w:style w:type="character" w:customStyle="1" w:styleId="l8">
    <w:name w:val="l8"/>
    <w:basedOn w:val="DefaultParagraphFont"/>
    <w:rsid w:val="002639BB"/>
  </w:style>
  <w:style w:type="character" w:customStyle="1" w:styleId="l6">
    <w:name w:val="l6"/>
    <w:basedOn w:val="DefaultParagraphFont"/>
    <w:rsid w:val="002639BB"/>
  </w:style>
  <w:style w:type="character" w:customStyle="1" w:styleId="l7">
    <w:name w:val="l7"/>
    <w:basedOn w:val="DefaultParagraphFont"/>
    <w:rsid w:val="002639BB"/>
  </w:style>
  <w:style w:type="character" w:customStyle="1" w:styleId="ellipsistext">
    <w:name w:val="ellipsis_text"/>
    <w:basedOn w:val="DefaultParagraphFont"/>
    <w:rsid w:val="002639BB"/>
  </w:style>
  <w:style w:type="character" w:customStyle="1" w:styleId="referencediv">
    <w:name w:val="referencediv"/>
    <w:basedOn w:val="DefaultParagraphFont"/>
    <w:rsid w:val="002639BB"/>
  </w:style>
  <w:style w:type="character" w:customStyle="1" w:styleId="cite0">
    <w:name w:val="cite0"/>
    <w:rsid w:val="002639BB"/>
  </w:style>
  <w:style w:type="character" w:customStyle="1" w:styleId="Aunderline1">
    <w:name w:val="Aunderline"/>
    <w:qFormat/>
    <w:rsid w:val="002639BB"/>
  </w:style>
  <w:style w:type="character" w:customStyle="1" w:styleId="desc">
    <w:name w:val="desc"/>
    <w:basedOn w:val="DefaultParagraphFont"/>
    <w:rsid w:val="002639BB"/>
  </w:style>
  <w:style w:type="character" w:customStyle="1" w:styleId="in-top">
    <w:name w:val="in-top"/>
    <w:rsid w:val="002639BB"/>
  </w:style>
  <w:style w:type="character" w:customStyle="1" w:styleId="nukeled">
    <w:name w:val="nukeled"/>
    <w:rsid w:val="002639BB"/>
  </w:style>
  <w:style w:type="character" w:customStyle="1" w:styleId="contextlyrelated">
    <w:name w:val="contextly_related"/>
    <w:rsid w:val="002639BB"/>
  </w:style>
  <w:style w:type="character" w:customStyle="1" w:styleId="in-right">
    <w:name w:val="in-right"/>
    <w:rsid w:val="002639BB"/>
  </w:style>
  <w:style w:type="character" w:customStyle="1" w:styleId="adtext">
    <w:name w:val="ad_text"/>
    <w:rsid w:val="002639BB"/>
  </w:style>
  <w:style w:type="character" w:customStyle="1" w:styleId="linkrow">
    <w:name w:val="link_row"/>
    <w:rsid w:val="002639BB"/>
  </w:style>
  <w:style w:type="character" w:customStyle="1" w:styleId="revision-date">
    <w:name w:val="revision-date"/>
    <w:rsid w:val="002639BB"/>
  </w:style>
  <w:style w:type="character" w:customStyle="1" w:styleId="facebook-share">
    <w:name w:val="facebook-share"/>
    <w:rsid w:val="002639BB"/>
  </w:style>
  <w:style w:type="character" w:customStyle="1" w:styleId="facebook-share-label">
    <w:name w:val="facebook-share-label"/>
    <w:rsid w:val="002639BB"/>
  </w:style>
  <w:style w:type="character" w:customStyle="1" w:styleId="ata11y">
    <w:name w:val="at_a11y"/>
    <w:rsid w:val="002639BB"/>
  </w:style>
  <w:style w:type="character" w:customStyle="1" w:styleId="tpk">
    <w:name w:val="tpk"/>
    <w:rsid w:val="002639BB"/>
  </w:style>
  <w:style w:type="character" w:customStyle="1" w:styleId="A24">
    <w:name w:val="A24"/>
    <w:uiPriority w:val="99"/>
    <w:rsid w:val="002639BB"/>
  </w:style>
  <w:style w:type="character" w:customStyle="1" w:styleId="A25">
    <w:name w:val="A25"/>
    <w:uiPriority w:val="99"/>
    <w:rsid w:val="002639BB"/>
  </w:style>
  <w:style w:type="character" w:customStyle="1" w:styleId="Headerorfooter">
    <w:name w:val="Header or footer_"/>
    <w:basedOn w:val="DefaultParagraphFont"/>
    <w:rsid w:val="002639BB"/>
  </w:style>
  <w:style w:type="character" w:customStyle="1" w:styleId="Bodytext21">
    <w:name w:val="Body text (2)_"/>
    <w:basedOn w:val="DefaultParagraphFont"/>
    <w:rsid w:val="002639BB"/>
  </w:style>
  <w:style w:type="character" w:customStyle="1" w:styleId="Bodytext22">
    <w:name w:val="Body text (2)"/>
    <w:basedOn w:val="Bodytext32"/>
    <w:rsid w:val="002639BB"/>
  </w:style>
  <w:style w:type="character" w:customStyle="1" w:styleId="Headerorfooter0">
    <w:name w:val="Header or footer"/>
    <w:basedOn w:val="Bodytext100"/>
    <w:rsid w:val="002639BB"/>
    <w:rPr>
      <w:shd w:val="clear" w:color="auto" w:fill="FFFFFF"/>
    </w:rPr>
  </w:style>
  <w:style w:type="character" w:customStyle="1" w:styleId="Bodytext33">
    <w:name w:val="Body text (3)_"/>
    <w:basedOn w:val="DefaultParagraphFont"/>
    <w:rsid w:val="002639BB"/>
  </w:style>
  <w:style w:type="character" w:customStyle="1" w:styleId="Bodytext31Exact">
    <w:name w:val="Body text (31) Exact"/>
    <w:basedOn w:val="DefaultParagraphFont"/>
    <w:rsid w:val="002639BB"/>
  </w:style>
  <w:style w:type="character" w:customStyle="1" w:styleId="Bodytext100">
    <w:name w:val="Body text (10)_"/>
    <w:basedOn w:val="DefaultParagraphFont"/>
    <w:link w:val="Bodytext101"/>
    <w:rsid w:val="002639BB"/>
    <w:rPr>
      <w:shd w:val="clear" w:color="auto" w:fill="FFFFFF"/>
    </w:rPr>
  </w:style>
  <w:style w:type="character" w:customStyle="1" w:styleId="Bodytext32">
    <w:name w:val="Body text (3)"/>
    <w:basedOn w:val="Bodytext3Spacing0ptExact"/>
    <w:rsid w:val="002639BB"/>
  </w:style>
  <w:style w:type="character" w:customStyle="1" w:styleId="Bodytext46">
    <w:name w:val="Body text (46)_"/>
    <w:basedOn w:val="DefaultParagraphFont"/>
    <w:rsid w:val="002639BB"/>
  </w:style>
  <w:style w:type="character" w:customStyle="1" w:styleId="Bodytext51">
    <w:name w:val="Body text (51)_"/>
    <w:basedOn w:val="DefaultParagraphFont"/>
    <w:rsid w:val="002639BB"/>
  </w:style>
  <w:style w:type="character" w:customStyle="1" w:styleId="Bodytext34">
    <w:name w:val="Body text (34)_"/>
    <w:basedOn w:val="DefaultParagraphFont"/>
    <w:rsid w:val="002639BB"/>
  </w:style>
  <w:style w:type="character" w:customStyle="1" w:styleId="Bodytext3Spacing0ptExact">
    <w:name w:val="Body text (3) + Spacing 0 pt Exact"/>
    <w:rsid w:val="002639BB"/>
  </w:style>
  <w:style w:type="character" w:customStyle="1" w:styleId="Bodytext82">
    <w:name w:val="Body text (82)_"/>
    <w:basedOn w:val="DefaultParagraphFont"/>
    <w:rsid w:val="002639BB"/>
  </w:style>
  <w:style w:type="character" w:customStyle="1" w:styleId="PicturecaptionSpacing0ptExact">
    <w:name w:val="Picture caption + Spacing 0 pt Exact"/>
    <w:basedOn w:val="DefaultParagraphFont"/>
    <w:rsid w:val="002639BB"/>
  </w:style>
  <w:style w:type="character" w:customStyle="1" w:styleId="Tableofcontents13">
    <w:name w:val="Table of contents (13)_"/>
    <w:basedOn w:val="DefaultParagraphFont"/>
    <w:rsid w:val="002639BB"/>
  </w:style>
  <w:style w:type="character" w:customStyle="1" w:styleId="Bodytext114">
    <w:name w:val="Body text (114)_"/>
    <w:basedOn w:val="DefaultParagraphFont"/>
    <w:rsid w:val="002639BB"/>
  </w:style>
  <w:style w:type="character" w:customStyle="1" w:styleId="Bodytext115">
    <w:name w:val="Body text (115)_"/>
    <w:basedOn w:val="DefaultParagraphFont"/>
    <w:rsid w:val="002639BB"/>
  </w:style>
  <w:style w:type="character" w:customStyle="1" w:styleId="Bodytext1150">
    <w:name w:val="Body text (115)"/>
    <w:basedOn w:val="Picturecaption2Spacing0ptExact"/>
    <w:rsid w:val="002639BB"/>
  </w:style>
  <w:style w:type="character" w:customStyle="1" w:styleId="Bodytext820">
    <w:name w:val="Body text (82)"/>
    <w:rsid w:val="002639BB"/>
  </w:style>
  <w:style w:type="character" w:customStyle="1" w:styleId="Bodytext102">
    <w:name w:val="Body text (10)"/>
    <w:basedOn w:val="PicturecaptionSpacing0ptExact"/>
    <w:rsid w:val="002639BB"/>
  </w:style>
  <w:style w:type="character" w:customStyle="1" w:styleId="Bodytext82Spacing0ptExact">
    <w:name w:val="Body text (82) + Spacing 0 pt Exact"/>
    <w:basedOn w:val="Bodytext820"/>
    <w:rsid w:val="002639BB"/>
  </w:style>
  <w:style w:type="character" w:customStyle="1" w:styleId="Bodytext131Exact">
    <w:name w:val="Body text (131) Exact"/>
    <w:basedOn w:val="DefaultParagraphFont"/>
    <w:rsid w:val="002639BB"/>
  </w:style>
  <w:style w:type="character" w:customStyle="1" w:styleId="Picturecaption2Spacing0ptExact">
    <w:name w:val="Picture caption (2) + Spacing 0 pt Exact"/>
    <w:basedOn w:val="DefaultParagraphFont"/>
    <w:rsid w:val="002639BB"/>
  </w:style>
  <w:style w:type="character" w:customStyle="1" w:styleId="Bodytext114Exact">
    <w:name w:val="Body text (114) Exact"/>
    <w:basedOn w:val="Bodytext131Exact"/>
    <w:rsid w:val="002639BB"/>
  </w:style>
  <w:style w:type="character" w:customStyle="1" w:styleId="Bodytext340">
    <w:name w:val="Body text (34)"/>
    <w:basedOn w:val="BodyText4"/>
    <w:rsid w:val="002639B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639BB"/>
  </w:style>
  <w:style w:type="character" w:customStyle="1" w:styleId="Bodytext510">
    <w:name w:val="Body text (51)"/>
    <w:basedOn w:val="Bodytext115"/>
    <w:rsid w:val="002639BB"/>
  </w:style>
  <w:style w:type="character" w:customStyle="1" w:styleId="Bodytext1140">
    <w:name w:val="Body text (114)"/>
    <w:basedOn w:val="Bodytext131Exact"/>
    <w:rsid w:val="002639BB"/>
  </w:style>
  <w:style w:type="character" w:customStyle="1" w:styleId="Tableofcontents130">
    <w:name w:val="Table of contents (13)"/>
    <w:basedOn w:val="Bodytext82Spacing0ptExact"/>
    <w:rsid w:val="002639BB"/>
  </w:style>
  <w:style w:type="character" w:customStyle="1" w:styleId="Bodytext460">
    <w:name w:val="Body text (46)"/>
    <w:basedOn w:val="Bodytext114"/>
    <w:rsid w:val="002639BB"/>
  </w:style>
  <w:style w:type="character" w:customStyle="1" w:styleId="Bodytext46NotBold">
    <w:name w:val="Body text (46) + Not Bold"/>
    <w:basedOn w:val="Bodytext114"/>
    <w:rsid w:val="002639BB"/>
  </w:style>
  <w:style w:type="character" w:customStyle="1" w:styleId="Bodytext46SegoeUI">
    <w:name w:val="Body text (46) + Segoe UI"/>
    <w:basedOn w:val="Bodytext114"/>
    <w:rsid w:val="002639BB"/>
  </w:style>
  <w:style w:type="character" w:customStyle="1" w:styleId="Bodytext115Spacing0ptExact">
    <w:name w:val="Body text (115) + Spacing 0 pt Exact"/>
    <w:basedOn w:val="Picturecaption2Spacing0ptExact"/>
    <w:rsid w:val="002639BB"/>
  </w:style>
  <w:style w:type="character" w:customStyle="1" w:styleId="Picturecaption42SmallCaps">
    <w:name w:val="Picture caption (42) + Small Caps"/>
    <w:basedOn w:val="DefaultParagraphFont"/>
    <w:rsid w:val="002639BB"/>
  </w:style>
  <w:style w:type="character" w:customStyle="1" w:styleId="Bodytext155Exact">
    <w:name w:val="Body text (155) Exact"/>
    <w:basedOn w:val="DefaultParagraphFont"/>
    <w:rsid w:val="002639BB"/>
  </w:style>
  <w:style w:type="character" w:customStyle="1" w:styleId="Bodytext157">
    <w:name w:val="Body text (157)_"/>
    <w:basedOn w:val="DefaultParagraphFont"/>
    <w:rsid w:val="002639BB"/>
  </w:style>
  <w:style w:type="character" w:customStyle="1" w:styleId="Bodytext157Spacing0pt">
    <w:name w:val="Body text (157) + Spacing 0 pt"/>
    <w:basedOn w:val="Bodytext39"/>
    <w:rsid w:val="002639BB"/>
  </w:style>
  <w:style w:type="character" w:customStyle="1" w:styleId="Bodytext1570">
    <w:name w:val="Body text (157)"/>
    <w:basedOn w:val="Bodytext39"/>
    <w:rsid w:val="002639BB"/>
  </w:style>
  <w:style w:type="character" w:customStyle="1" w:styleId="Heading2213pt">
    <w:name w:val="Heading #22 + 13 pt"/>
    <w:basedOn w:val="DefaultParagraphFont"/>
    <w:rsid w:val="002639BB"/>
  </w:style>
  <w:style w:type="character" w:customStyle="1" w:styleId="Heading22125pt">
    <w:name w:val="Heading #22 + 12.5 pt"/>
    <w:basedOn w:val="DefaultParagraphFont"/>
    <w:rsid w:val="002639BB"/>
  </w:style>
  <w:style w:type="character" w:customStyle="1" w:styleId="Bodytext300">
    <w:name w:val="Body text (30)_"/>
    <w:basedOn w:val="DefaultParagraphFont"/>
    <w:rsid w:val="002639BB"/>
  </w:style>
  <w:style w:type="character" w:customStyle="1" w:styleId="Bodytext301">
    <w:name w:val="Body text (30)"/>
    <w:basedOn w:val="Bodytext3TimesNewRoman"/>
    <w:rsid w:val="002639BB"/>
  </w:style>
  <w:style w:type="character" w:customStyle="1" w:styleId="Bodytext39">
    <w:name w:val="Body text (39)_"/>
    <w:basedOn w:val="DefaultParagraphFont"/>
    <w:rsid w:val="002639BB"/>
  </w:style>
  <w:style w:type="character" w:customStyle="1" w:styleId="Bodytext390">
    <w:name w:val="Body text (39)"/>
    <w:basedOn w:val="BodytextExact"/>
    <w:rsid w:val="002639BB"/>
  </w:style>
  <w:style w:type="character" w:customStyle="1" w:styleId="Bodytext159Exact">
    <w:name w:val="Body text (159) Exact"/>
    <w:basedOn w:val="DefaultParagraphFont"/>
    <w:rsid w:val="002639BB"/>
  </w:style>
  <w:style w:type="character" w:customStyle="1" w:styleId="Bodytext60Spacing0pt">
    <w:name w:val="Body text (60) + Spacing 0 pt"/>
    <w:basedOn w:val="DefaultParagraphFont"/>
    <w:rsid w:val="002639BB"/>
  </w:style>
  <w:style w:type="character" w:customStyle="1" w:styleId="Bodytext3Spacing-1pt">
    <w:name w:val="Body text (3) + Spacing -1 pt"/>
    <w:basedOn w:val="Bodytext3Spacing0ptExact"/>
    <w:rsid w:val="002639BB"/>
  </w:style>
  <w:style w:type="character" w:customStyle="1" w:styleId="Bodytext3TimesNewRoman">
    <w:name w:val="Body text (3) + Times New Roman"/>
    <w:aliases w:val="11.5 pt,Header or footer + Century Gothic"/>
    <w:basedOn w:val="Bodytext3Spacing0ptExact"/>
    <w:rsid w:val="002639BB"/>
  </w:style>
  <w:style w:type="character" w:customStyle="1" w:styleId="Bodytext2NotBold">
    <w:name w:val="Body text (2) + Not Bold"/>
    <w:basedOn w:val="Bodytext32"/>
    <w:rsid w:val="002639BB"/>
  </w:style>
  <w:style w:type="character" w:customStyle="1" w:styleId="BodytextExact">
    <w:name w:val="Body text Exact"/>
    <w:basedOn w:val="DefaultParagraphFont"/>
    <w:rsid w:val="002639BB"/>
  </w:style>
  <w:style w:type="character" w:customStyle="1" w:styleId="Heading13Italic">
    <w:name w:val="Heading #13 + Italic"/>
    <w:basedOn w:val="DefaultParagraphFont"/>
    <w:rsid w:val="002639BB"/>
  </w:style>
  <w:style w:type="character" w:customStyle="1" w:styleId="Heading92Spacing2pt">
    <w:name w:val="Heading #9 (2) + Spacing 2 pt"/>
    <w:basedOn w:val="DefaultParagraphFont"/>
    <w:rsid w:val="002639BB"/>
  </w:style>
  <w:style w:type="character" w:customStyle="1" w:styleId="Bodytext38Spacing0pt">
    <w:name w:val="Body text (38) + Spacing 0 pt"/>
    <w:basedOn w:val="DefaultParagraphFont"/>
    <w:rsid w:val="002639BB"/>
  </w:style>
  <w:style w:type="character" w:customStyle="1" w:styleId="Bodytext42Spacing-1pt">
    <w:name w:val="Body text (42) + Spacing -1 pt"/>
    <w:basedOn w:val="DefaultParagraphFont"/>
    <w:rsid w:val="002639BB"/>
  </w:style>
  <w:style w:type="character" w:customStyle="1" w:styleId="Bodytext35">
    <w:name w:val="Body text (35)_"/>
    <w:basedOn w:val="DefaultParagraphFont"/>
    <w:rsid w:val="002639BB"/>
  </w:style>
  <w:style w:type="character" w:customStyle="1" w:styleId="Picturecaption19">
    <w:name w:val="Picture caption (19)_"/>
    <w:basedOn w:val="DefaultParagraphFont"/>
    <w:rsid w:val="002639BB"/>
  </w:style>
  <w:style w:type="character" w:customStyle="1" w:styleId="Picturecaption9Exact">
    <w:name w:val="Picture caption (9) Exact"/>
    <w:basedOn w:val="DefaultParagraphFont"/>
    <w:rsid w:val="002639BB"/>
  </w:style>
  <w:style w:type="character" w:customStyle="1" w:styleId="Bodytext87">
    <w:name w:val="Body text (87)_"/>
    <w:basedOn w:val="DefaultParagraphFont"/>
    <w:rsid w:val="002639BB"/>
  </w:style>
  <w:style w:type="character" w:customStyle="1" w:styleId="Bodytext6">
    <w:name w:val="Body text (6)_"/>
    <w:basedOn w:val="DefaultParagraphFont"/>
    <w:rsid w:val="002639BB"/>
  </w:style>
  <w:style w:type="character" w:customStyle="1" w:styleId="Heading142SmallCaps">
    <w:name w:val="Heading #14 (2) + Small Caps"/>
    <w:basedOn w:val="DefaultParagraphFont"/>
    <w:rsid w:val="002639BB"/>
  </w:style>
  <w:style w:type="character" w:customStyle="1" w:styleId="Bodytext350">
    <w:name w:val="Body text (35)"/>
    <w:basedOn w:val="Picturecaption190"/>
    <w:rsid w:val="002639BB"/>
  </w:style>
  <w:style w:type="character" w:customStyle="1" w:styleId="Picturecaption190">
    <w:name w:val="Picture caption (19)"/>
    <w:basedOn w:val="Picturecaption27Spacing0pt"/>
    <w:rsid w:val="002639BB"/>
  </w:style>
  <w:style w:type="character" w:customStyle="1" w:styleId="Picturecaption27Spacing0pt">
    <w:name w:val="Picture caption (27) + Spacing 0 pt"/>
    <w:basedOn w:val="DefaultParagraphFont"/>
    <w:rsid w:val="002639BB"/>
  </w:style>
  <w:style w:type="character" w:customStyle="1" w:styleId="Bodytext43Spacing0ptExact">
    <w:name w:val="Body text (43) + Spacing 0 pt Exact"/>
    <w:basedOn w:val="DefaultParagraphFont"/>
    <w:rsid w:val="002639BB"/>
  </w:style>
  <w:style w:type="character" w:customStyle="1" w:styleId="Bodytext61">
    <w:name w:val="Body text (6)"/>
    <w:basedOn w:val="Bodytext870"/>
    <w:rsid w:val="002639BB"/>
  </w:style>
  <w:style w:type="character" w:customStyle="1" w:styleId="Bodytext870">
    <w:name w:val="Body text (87)"/>
    <w:basedOn w:val="DefaultParagraphFont"/>
    <w:rsid w:val="002639BB"/>
  </w:style>
  <w:style w:type="character" w:customStyle="1" w:styleId="BodytextSegoeUI">
    <w:name w:val="Body text + Segoe UI"/>
    <w:aliases w:val="21.5 pt"/>
    <w:basedOn w:val="DefaultParagraphFont"/>
    <w:rsid w:val="002639BB"/>
  </w:style>
  <w:style w:type="character" w:customStyle="1" w:styleId="Bodytext68">
    <w:name w:val="Body text (68)_"/>
    <w:basedOn w:val="DefaultParagraphFont"/>
    <w:rsid w:val="002639BB"/>
  </w:style>
  <w:style w:type="character" w:customStyle="1" w:styleId="Bodytext112SmallCaps">
    <w:name w:val="Body text (112) + Small Caps"/>
    <w:basedOn w:val="DefaultParagraphFont"/>
    <w:rsid w:val="002639BB"/>
  </w:style>
  <w:style w:type="character" w:customStyle="1" w:styleId="Bodytext680">
    <w:name w:val="Body text (68)"/>
    <w:basedOn w:val="Heading162SmallCaps"/>
    <w:rsid w:val="002639BB"/>
  </w:style>
  <w:style w:type="character" w:customStyle="1" w:styleId="Tableofcontents11">
    <w:name w:val="Table of contents (11)_"/>
    <w:basedOn w:val="DefaultParagraphFont"/>
    <w:rsid w:val="002639BB"/>
  </w:style>
  <w:style w:type="character" w:customStyle="1" w:styleId="Tableofcontents110">
    <w:name w:val="Table of contents (11)"/>
    <w:basedOn w:val="article-quote-right"/>
    <w:rsid w:val="002639BB"/>
  </w:style>
  <w:style w:type="character" w:customStyle="1" w:styleId="Tableofcontents15">
    <w:name w:val="Table of contents (15)_"/>
    <w:basedOn w:val="DefaultParagraphFont"/>
    <w:rsid w:val="002639BB"/>
  </w:style>
  <w:style w:type="character" w:customStyle="1" w:styleId="Tableofcontents150">
    <w:name w:val="Table of contents (15)"/>
    <w:basedOn w:val="StyleBox12pt"/>
    <w:rsid w:val="002639BB"/>
  </w:style>
  <w:style w:type="character" w:customStyle="1" w:styleId="Heading162SmallCaps">
    <w:name w:val="Heading #16 (2) + Small Caps"/>
    <w:basedOn w:val="DefaultParagraphFont"/>
    <w:rsid w:val="002639BB"/>
  </w:style>
  <w:style w:type="character" w:customStyle="1" w:styleId="amp">
    <w:name w:val="amp"/>
    <w:basedOn w:val="DefaultParagraphFont"/>
    <w:rsid w:val="002639BB"/>
  </w:style>
  <w:style w:type="character" w:customStyle="1" w:styleId="article-quote-right">
    <w:name w:val="article-quote-right"/>
    <w:basedOn w:val="DefaultParagraphFont"/>
    <w:rsid w:val="002639BB"/>
  </w:style>
  <w:style w:type="character" w:customStyle="1" w:styleId="StyleBox12ptBold">
    <w:name w:val="Style Box + 12 pt Bold"/>
    <w:basedOn w:val="DefaultParagraphFont"/>
    <w:rsid w:val="002639BB"/>
  </w:style>
  <w:style w:type="character" w:customStyle="1" w:styleId="StyleBox12pt">
    <w:name w:val="Style Box + 12 pt"/>
    <w:basedOn w:val="DefaultParagraphFont"/>
    <w:rsid w:val="002639BB"/>
  </w:style>
  <w:style w:type="character" w:customStyle="1" w:styleId="commentstext0">
    <w:name w:val="commentstext"/>
    <w:rsid w:val="002639BB"/>
  </w:style>
  <w:style w:type="character" w:customStyle="1" w:styleId="wikicreatelink">
    <w:name w:val="wikicreatelink"/>
    <w:basedOn w:val="DefaultParagraphFont"/>
    <w:rsid w:val="002639BB"/>
  </w:style>
  <w:style w:type="character" w:customStyle="1" w:styleId="facebook-share-count">
    <w:name w:val="facebook-share-count"/>
    <w:basedOn w:val="DefaultParagraphFont"/>
    <w:rsid w:val="002639BB"/>
  </w:style>
  <w:style w:type="character" w:customStyle="1" w:styleId="tickerwrap">
    <w:name w:val="ticker_wrap"/>
    <w:basedOn w:val="DefaultParagraphFont"/>
    <w:rsid w:val="002639BB"/>
  </w:style>
  <w:style w:type="character" w:customStyle="1" w:styleId="smallcaps0">
    <w:name w:val="small_caps"/>
    <w:basedOn w:val="DefaultParagraphFont"/>
    <w:rsid w:val="002639BB"/>
  </w:style>
  <w:style w:type="character" w:customStyle="1" w:styleId="StyleGaramondText1">
    <w:name w:val="Style Garamond Text 1"/>
    <w:basedOn w:val="DefaultParagraphFont"/>
    <w:rsid w:val="002639BB"/>
  </w:style>
  <w:style w:type="character" w:customStyle="1" w:styleId="StyleGaramondText1Underline">
    <w:name w:val="Style Garamond Text 1 Underline"/>
    <w:basedOn w:val="DefaultParagraphFont"/>
    <w:rsid w:val="002639BB"/>
  </w:style>
  <w:style w:type="character" w:customStyle="1" w:styleId="StyleBoldUnderlineBorderSinglesolidlineAuto05pt">
    <w:name w:val="Style Bold Underline Border: : (Single solid line Auto  0.5 pt ..."/>
    <w:basedOn w:val="DefaultParagraphFont"/>
    <w:rsid w:val="002639BB"/>
  </w:style>
  <w:style w:type="character" w:customStyle="1" w:styleId="StyleStyleBoldUnderlineUnderlineIntenseEmphasisIntenseEmpha">
    <w:name w:val="Style Style Bold UnderlineUnderlineIntense EmphasisIntense Empha..."/>
    <w:basedOn w:val="DefaultParagraphFont"/>
    <w:rsid w:val="002639BB"/>
  </w:style>
  <w:style w:type="character" w:customStyle="1" w:styleId="Style7ptBold">
    <w:name w:val="Style 7 pt Bold"/>
    <w:basedOn w:val="DefaultParagraphFont"/>
    <w:rsid w:val="002639BB"/>
  </w:style>
  <w:style w:type="character" w:styleId="HTMLAcronym">
    <w:name w:val="HTML Acronym"/>
    <w:basedOn w:val="DefaultParagraphFont"/>
    <w:uiPriority w:val="99"/>
    <w:unhideWhenUsed/>
    <w:rsid w:val="002639BB"/>
  </w:style>
  <w:style w:type="paragraph" w:styleId="HTMLAddress">
    <w:name w:val="HTML Address"/>
    <w:basedOn w:val="Normal"/>
    <w:link w:val="HTMLAddressChar"/>
    <w:uiPriority w:val="99"/>
    <w:unhideWhenUsed/>
    <w:rsid w:val="002639BB"/>
    <w:rPr>
      <w:i/>
      <w:iCs/>
    </w:rPr>
  </w:style>
  <w:style w:type="character" w:customStyle="1" w:styleId="HTMLAddressChar">
    <w:name w:val="HTML Address Char"/>
    <w:basedOn w:val="DefaultParagraphFont"/>
    <w:link w:val="HTMLAddress"/>
    <w:uiPriority w:val="99"/>
    <w:rsid w:val="002639BB"/>
    <w:rPr>
      <w:rFonts w:ascii="Georgia" w:hAnsi="Georgia" w:cs="Calibri"/>
      <w:i/>
      <w:iCs/>
    </w:rPr>
  </w:style>
  <w:style w:type="paragraph" w:styleId="Index1">
    <w:name w:val="index 1"/>
    <w:basedOn w:val="Normal"/>
    <w:next w:val="Normal"/>
    <w:autoRedefine/>
    <w:unhideWhenUsed/>
    <w:rsid w:val="002639BB"/>
    <w:pPr>
      <w:ind w:left="220" w:hanging="220"/>
    </w:pPr>
  </w:style>
  <w:style w:type="character" w:customStyle="1" w:styleId="cardunderlineChar0">
    <w:name w:val="card underline Char"/>
    <w:locked/>
    <w:rsid w:val="002639BB"/>
  </w:style>
  <w:style w:type="paragraph" w:customStyle="1" w:styleId="cardunderline">
    <w:name w:val="card underline"/>
    <w:basedOn w:val="Normal"/>
    <w:next w:val="GAUnderline"/>
    <w:qFormat/>
    <w:rsid w:val="002639BB"/>
  </w:style>
  <w:style w:type="paragraph" w:customStyle="1" w:styleId="Hat1">
    <w:name w:val="Hat1"/>
    <w:basedOn w:val="Normal"/>
    <w:next w:val="Normal"/>
    <w:uiPriority w:val="2"/>
    <w:qFormat/>
    <w:rsid w:val="002639BB"/>
  </w:style>
  <w:style w:type="paragraph" w:customStyle="1" w:styleId="post-subtitle">
    <w:name w:val="post-subtitle"/>
    <w:basedOn w:val="Normal"/>
    <w:qFormat/>
    <w:rsid w:val="002639BB"/>
  </w:style>
  <w:style w:type="paragraph" w:customStyle="1" w:styleId="para">
    <w:name w:val="para"/>
    <w:basedOn w:val="Normal"/>
    <w:next w:val="ReallySamllText"/>
    <w:qFormat/>
    <w:rsid w:val="002639BB"/>
  </w:style>
  <w:style w:type="paragraph" w:customStyle="1" w:styleId="noindent0">
    <w:name w:val="no_indent"/>
    <w:basedOn w:val="Normal"/>
    <w:next w:val="NormalWeb3"/>
    <w:qFormat/>
    <w:rsid w:val="002639BB"/>
  </w:style>
  <w:style w:type="paragraph" w:customStyle="1" w:styleId="tagline1">
    <w:name w:val="tagline"/>
    <w:basedOn w:val="Normal"/>
    <w:next w:val="cardCharCharCharCharChar"/>
    <w:qFormat/>
    <w:rsid w:val="002639BB"/>
  </w:style>
  <w:style w:type="paragraph" w:customStyle="1" w:styleId="Block1">
    <w:name w:val="Block1"/>
    <w:basedOn w:val="Normal"/>
    <w:next w:val="Normal"/>
    <w:uiPriority w:val="3"/>
    <w:qFormat/>
    <w:rsid w:val="002639BB"/>
  </w:style>
  <w:style w:type="paragraph" w:customStyle="1" w:styleId="TOCHeading1">
    <w:name w:val="TOC Heading1"/>
    <w:basedOn w:val="Heading1"/>
    <w:next w:val="Normal"/>
    <w:uiPriority w:val="39"/>
    <w:qFormat/>
    <w:rsid w:val="002639BB"/>
    <w:rPr>
      <w:bCs/>
      <w:caps/>
    </w:rPr>
  </w:style>
  <w:style w:type="paragraph" w:customStyle="1" w:styleId="NoteLevel11">
    <w:name w:val="Note Level 11"/>
    <w:basedOn w:val="Normal"/>
    <w:next w:val="HeaderFooter"/>
    <w:uiPriority w:val="99"/>
    <w:qFormat/>
    <w:rsid w:val="002639BB"/>
  </w:style>
  <w:style w:type="character" w:customStyle="1" w:styleId="ReallySamllTextChar">
    <w:name w:val="ReallySamllText Char"/>
    <w:locked/>
    <w:rsid w:val="002639BB"/>
  </w:style>
  <w:style w:type="paragraph" w:customStyle="1" w:styleId="ReallySamllText">
    <w:name w:val="ReallySamllText"/>
    <w:basedOn w:val="Normal"/>
    <w:next w:val="CardTextUnderlined"/>
    <w:autoRedefine/>
    <w:qFormat/>
    <w:rsid w:val="002639BB"/>
  </w:style>
  <w:style w:type="paragraph" w:customStyle="1" w:styleId="NormalWeb3">
    <w:name w:val="Normal (Web)3"/>
    <w:basedOn w:val="Normal"/>
    <w:next w:val="CardTagCharChar"/>
    <w:qFormat/>
    <w:rsid w:val="002639BB"/>
  </w:style>
  <w:style w:type="paragraph" w:customStyle="1" w:styleId="cardCharCharCharCharChar">
    <w:name w:val="card Char Char Char Char Char"/>
    <w:basedOn w:val="Normal"/>
    <w:next w:val="fixed"/>
    <w:qFormat/>
    <w:rsid w:val="002639BB"/>
  </w:style>
  <w:style w:type="paragraph" w:customStyle="1" w:styleId="TagCiteChar4">
    <w:name w:val="Tag / Cite Char"/>
    <w:basedOn w:val="Normal"/>
    <w:next w:val="textonormal"/>
    <w:qFormat/>
    <w:rsid w:val="002639BB"/>
  </w:style>
  <w:style w:type="paragraph" w:customStyle="1" w:styleId="PageNumber2">
    <w:name w:val="Page Number2"/>
    <w:basedOn w:val="Normal"/>
    <w:next w:val="Normal"/>
    <w:qFormat/>
    <w:rsid w:val="002639BB"/>
  </w:style>
  <w:style w:type="paragraph" w:customStyle="1" w:styleId="HeaderFooter">
    <w:name w:val="Header &amp; Footer"/>
    <w:next w:val="ExecutiveSummarytext"/>
    <w:qFormat/>
    <w:rsid w:val="002639BB"/>
    <w:pPr>
      <w:spacing w:after="200" w:line="276" w:lineRule="auto"/>
    </w:pPr>
  </w:style>
  <w:style w:type="paragraph" w:customStyle="1" w:styleId="CardTextSmall0">
    <w:name w:val="Card Text Small"/>
    <w:basedOn w:val="Normal"/>
    <w:qFormat/>
    <w:rsid w:val="002639BB"/>
  </w:style>
  <w:style w:type="paragraph" w:customStyle="1" w:styleId="CardTextUnderlined">
    <w:name w:val="Card Text Underlined"/>
    <w:basedOn w:val="Normal"/>
    <w:next w:val="NormalUnderline"/>
    <w:qFormat/>
    <w:rsid w:val="002639BB"/>
  </w:style>
  <w:style w:type="paragraph" w:customStyle="1" w:styleId="HeaderDebate">
    <w:name w:val="Header Debate"/>
    <w:basedOn w:val="Normal"/>
    <w:next w:val="byline1"/>
    <w:qFormat/>
    <w:rsid w:val="002639BB"/>
  </w:style>
  <w:style w:type="paragraph" w:customStyle="1" w:styleId="NormalWeb1">
    <w:name w:val="Normal (Web)1"/>
    <w:basedOn w:val="Normal"/>
    <w:next w:val="PlaceholderText1"/>
    <w:qFormat/>
    <w:rsid w:val="002639BB"/>
  </w:style>
  <w:style w:type="paragraph" w:customStyle="1" w:styleId="CardTagCharChar">
    <w:name w:val="Card Tag Char Char"/>
    <w:basedOn w:val="Normal"/>
    <w:next w:val="NoteLevel31"/>
    <w:qFormat/>
    <w:rsid w:val="002639BB"/>
  </w:style>
  <w:style w:type="paragraph" w:customStyle="1" w:styleId="fixed">
    <w:name w:val="fixed"/>
    <w:basedOn w:val="Normal"/>
    <w:next w:val="NoteLevel41"/>
    <w:qFormat/>
    <w:rsid w:val="002639BB"/>
  </w:style>
  <w:style w:type="paragraph" w:customStyle="1" w:styleId="textonormal">
    <w:name w:val="textonormal"/>
    <w:basedOn w:val="Normal"/>
    <w:next w:val="NoteLevel51"/>
    <w:qFormat/>
    <w:rsid w:val="002639BB"/>
  </w:style>
  <w:style w:type="paragraph" w:customStyle="1" w:styleId="ExecutiveSummarytext">
    <w:name w:val="Executive Summary text"/>
    <w:basedOn w:val="Normal"/>
    <w:next w:val="Normal"/>
    <w:qFormat/>
    <w:rsid w:val="002639BB"/>
  </w:style>
  <w:style w:type="character" w:customStyle="1" w:styleId="NormalUnderlineChar1">
    <w:name w:val="Normal Underline Char1"/>
    <w:locked/>
    <w:rsid w:val="002639BB"/>
  </w:style>
  <w:style w:type="paragraph" w:customStyle="1" w:styleId="byline1">
    <w:name w:val="byline1"/>
    <w:basedOn w:val="Normal"/>
    <w:qFormat/>
    <w:rsid w:val="002639BB"/>
  </w:style>
  <w:style w:type="paragraph" w:customStyle="1" w:styleId="PlaceholderText1">
    <w:name w:val="Placeholder Text1"/>
    <w:basedOn w:val="Normal"/>
    <w:next w:val="ImportantText"/>
    <w:qFormat/>
    <w:rsid w:val="002639BB"/>
  </w:style>
  <w:style w:type="paragraph" w:customStyle="1" w:styleId="NoteLevel31">
    <w:name w:val="Note Level 31"/>
    <w:basedOn w:val="Normal"/>
    <w:qFormat/>
    <w:rsid w:val="002639BB"/>
  </w:style>
  <w:style w:type="paragraph" w:customStyle="1" w:styleId="NoteLevel41">
    <w:name w:val="Note Level 41"/>
    <w:basedOn w:val="Normal"/>
    <w:next w:val="StyleBodyText11ptBlackUnderline"/>
    <w:qFormat/>
    <w:rsid w:val="002639BB"/>
  </w:style>
  <w:style w:type="paragraph" w:customStyle="1" w:styleId="NoteLevel51">
    <w:name w:val="Note Level 51"/>
    <w:basedOn w:val="Normal"/>
    <w:qFormat/>
    <w:rsid w:val="002639BB"/>
  </w:style>
  <w:style w:type="paragraph" w:customStyle="1" w:styleId="NoteLevel61">
    <w:name w:val="Note Level 61"/>
    <w:basedOn w:val="Normal"/>
    <w:next w:val="StyleBodyText11ptBoldBlack"/>
    <w:qFormat/>
    <w:rsid w:val="002639BB"/>
  </w:style>
  <w:style w:type="paragraph" w:customStyle="1" w:styleId="NoteLevel71">
    <w:name w:val="Note Level 71"/>
    <w:basedOn w:val="Normal"/>
    <w:qFormat/>
    <w:rsid w:val="002639BB"/>
  </w:style>
  <w:style w:type="paragraph" w:customStyle="1" w:styleId="NoteLevel81">
    <w:name w:val="Note Level 81"/>
    <w:basedOn w:val="Normal"/>
    <w:next w:val="StyletinyBold"/>
    <w:qFormat/>
    <w:rsid w:val="002639BB"/>
  </w:style>
  <w:style w:type="paragraph" w:customStyle="1" w:styleId="NoteLevel91">
    <w:name w:val="Note Level 91"/>
    <w:basedOn w:val="Normal"/>
    <w:qFormat/>
    <w:rsid w:val="002639BB"/>
  </w:style>
  <w:style w:type="character" w:customStyle="1" w:styleId="ImportantTextChar">
    <w:name w:val="Important Text Char"/>
    <w:locked/>
    <w:rsid w:val="002639BB"/>
  </w:style>
  <w:style w:type="paragraph" w:customStyle="1" w:styleId="ImportantText">
    <w:name w:val="Important Text"/>
    <w:basedOn w:val="Normal"/>
    <w:next w:val="Normal"/>
    <w:qFormat/>
    <w:rsid w:val="002639BB"/>
  </w:style>
  <w:style w:type="character" w:customStyle="1" w:styleId="StyleBodyText11ptBlackUnderlineChar">
    <w:name w:val="Style Body Text + 11 pt Black Underline Char"/>
    <w:locked/>
    <w:rsid w:val="002639BB"/>
  </w:style>
  <w:style w:type="paragraph" w:customStyle="1" w:styleId="StyleBodyText11ptBlackUnderline">
    <w:name w:val="Style Body Text + 11 pt Black Underline"/>
    <w:basedOn w:val="Normal"/>
    <w:next w:val="ListContents"/>
    <w:qFormat/>
    <w:rsid w:val="002639BB"/>
  </w:style>
  <w:style w:type="character" w:customStyle="1" w:styleId="StyleBodyText11ptBoldBlackChar">
    <w:name w:val="Style Body Text + 11 pt Bold Black Char"/>
    <w:locked/>
    <w:rsid w:val="002639BB"/>
  </w:style>
  <w:style w:type="paragraph" w:customStyle="1" w:styleId="StyleBodyText11ptBoldBlack">
    <w:name w:val="Style Body Text + 11 pt Bold Black"/>
    <w:basedOn w:val="Normal"/>
    <w:next w:val="StyleListContents11ptCustomColorRGB353132Underline"/>
    <w:qFormat/>
    <w:rsid w:val="002639BB"/>
  </w:style>
  <w:style w:type="character" w:customStyle="1" w:styleId="StyletinyBoldChar">
    <w:name w:val="Style tiny + Bold Char"/>
    <w:locked/>
    <w:rsid w:val="002639BB"/>
  </w:style>
  <w:style w:type="paragraph" w:customStyle="1" w:styleId="StyletinyBold">
    <w:name w:val="Style tiny + Bold"/>
    <w:basedOn w:val="TagF3"/>
    <w:qFormat/>
    <w:rsid w:val="002639BB"/>
  </w:style>
  <w:style w:type="character" w:customStyle="1" w:styleId="Heading5SizeDownChar">
    <w:name w:val="Heading 5 Size Down Char"/>
    <w:locked/>
    <w:rsid w:val="002639BB"/>
  </w:style>
  <w:style w:type="character" w:customStyle="1" w:styleId="Normal2BoldChar">
    <w:name w:val="Normal2 + Bold Char"/>
    <w:locked/>
    <w:rsid w:val="002639BB"/>
  </w:style>
  <w:style w:type="paragraph" w:customStyle="1" w:styleId="Normal2Bold">
    <w:name w:val="Normal2 + Bold"/>
    <w:basedOn w:val="Normal"/>
    <w:next w:val="Unimportant"/>
    <w:qFormat/>
    <w:rsid w:val="002639BB"/>
  </w:style>
  <w:style w:type="character" w:customStyle="1" w:styleId="ListContentsChar">
    <w:name w:val="List Contents Char"/>
    <w:locked/>
    <w:rsid w:val="002639BB"/>
  </w:style>
  <w:style w:type="paragraph" w:customStyle="1" w:styleId="ListContents">
    <w:name w:val="List Contents"/>
    <w:basedOn w:val="Normal"/>
    <w:next w:val="Ununderlined"/>
    <w:qFormat/>
    <w:rsid w:val="002639BB"/>
  </w:style>
  <w:style w:type="character" w:customStyle="1" w:styleId="StyleListContents11ptCustomColorRGB353132UnderlineChar">
    <w:name w:val="Style List Contents + 11 pt Custom Color(RGB(353132)) Underline Char"/>
    <w:locked/>
    <w:rsid w:val="002639BB"/>
  </w:style>
  <w:style w:type="paragraph" w:customStyle="1" w:styleId="StyleListContents11ptCustomColorRGB353132Underline">
    <w:name w:val="Style List Contents + 11 pt Custom Color(RGB(353132)) Underline"/>
    <w:basedOn w:val="Ununderlined"/>
    <w:qFormat/>
    <w:rsid w:val="002639BB"/>
    <w:pPr>
      <w:jc w:val="left"/>
    </w:pPr>
    <w:rPr>
      <w:rFonts w:eastAsiaTheme="minorHAnsi"/>
      <w:sz w:val="20"/>
    </w:rPr>
  </w:style>
  <w:style w:type="character" w:customStyle="1" w:styleId="StyleCards12ptThickunderlineChar2">
    <w:name w:val="Style Cards + 12 pt Thick underline Char2"/>
    <w:locked/>
    <w:rsid w:val="002639BB"/>
  </w:style>
  <w:style w:type="paragraph" w:customStyle="1" w:styleId="StyleCards12ptThickunderline">
    <w:name w:val="Style Cards + 12 pt Thick underline"/>
    <w:basedOn w:val="Normal"/>
    <w:qFormat/>
    <w:rsid w:val="002639BB"/>
  </w:style>
  <w:style w:type="character" w:customStyle="1" w:styleId="UnimportantCharChar">
    <w:name w:val="Unimportant Char Char"/>
    <w:locked/>
    <w:rsid w:val="002639BB"/>
  </w:style>
  <w:style w:type="paragraph" w:customStyle="1" w:styleId="Unimportant">
    <w:name w:val="Unimportant"/>
    <w:basedOn w:val="Normal"/>
    <w:next w:val="DebateCite"/>
    <w:qFormat/>
    <w:rsid w:val="002639BB"/>
  </w:style>
  <w:style w:type="paragraph" w:customStyle="1" w:styleId="StyleHeading1Justified">
    <w:name w:val="Style Heading 1 + Justified"/>
    <w:basedOn w:val="Normal"/>
    <w:next w:val="Normal"/>
    <w:qFormat/>
    <w:rsid w:val="002639BB"/>
  </w:style>
  <w:style w:type="paragraph" w:customStyle="1" w:styleId="textunderline0">
    <w:name w:val="text underline"/>
    <w:basedOn w:val="Normal"/>
    <w:next w:val="Heading4Cite"/>
    <w:autoRedefine/>
    <w:qFormat/>
    <w:rsid w:val="002639BB"/>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639BB"/>
  </w:style>
  <w:style w:type="paragraph" w:customStyle="1" w:styleId="DebateTag">
    <w:name w:val="Debate Tag"/>
    <w:basedOn w:val="Normal"/>
    <w:autoRedefine/>
    <w:qFormat/>
    <w:rsid w:val="002639BB"/>
  </w:style>
  <w:style w:type="paragraph" w:customStyle="1" w:styleId="DebateCite">
    <w:name w:val="Debate Cite"/>
    <w:basedOn w:val="Normal"/>
    <w:next w:val="Normaltag"/>
    <w:autoRedefine/>
    <w:qFormat/>
    <w:rsid w:val="002639BB"/>
  </w:style>
  <w:style w:type="paragraph" w:customStyle="1" w:styleId="PreformattedText">
    <w:name w:val="Preformatted Text"/>
    <w:basedOn w:val="Normal"/>
    <w:next w:val="Cardnon-underlined"/>
    <w:qFormat/>
    <w:rsid w:val="002639BB"/>
  </w:style>
  <w:style w:type="paragraph" w:customStyle="1" w:styleId="MaggieTag">
    <w:name w:val="MaggieTag"/>
    <w:basedOn w:val="Heading2"/>
    <w:next w:val="BlockTitle4"/>
    <w:qFormat/>
    <w:rsid w:val="002639BB"/>
    <w:rPr>
      <w:bCs/>
      <w:caps/>
    </w:rPr>
  </w:style>
  <w:style w:type="paragraph" w:customStyle="1" w:styleId="4">
    <w:name w:val="4"/>
    <w:basedOn w:val="Normal"/>
    <w:next w:val="DottedUnderline1"/>
    <w:qFormat/>
    <w:rsid w:val="002639BB"/>
  </w:style>
  <w:style w:type="paragraph" w:customStyle="1" w:styleId="BlockTitle4">
    <w:name w:val="%Block Title"/>
    <w:basedOn w:val="Heading1"/>
    <w:next w:val="PageNumber4"/>
    <w:qFormat/>
    <w:rsid w:val="002639BB"/>
    <w:rPr>
      <w:bCs/>
      <w:caps/>
    </w:rPr>
  </w:style>
  <w:style w:type="paragraph" w:customStyle="1" w:styleId="HiddenBlockHeader">
    <w:name w:val="Hidden Block Header"/>
    <w:basedOn w:val="Normal"/>
    <w:next w:val="Cardtext4"/>
    <w:link w:val="HiddenBlockHeaderChar"/>
    <w:qFormat/>
    <w:rsid w:val="002639BB"/>
  </w:style>
  <w:style w:type="paragraph" w:customStyle="1" w:styleId="ThickUnderline">
    <w:name w:val="ThickUnderline"/>
    <w:qFormat/>
    <w:rsid w:val="002639BB"/>
    <w:pPr>
      <w:spacing w:after="200" w:line="276" w:lineRule="auto"/>
    </w:pPr>
  </w:style>
  <w:style w:type="paragraph" w:customStyle="1" w:styleId="DottedUnderline1">
    <w:name w:val="DottedUnderline"/>
    <w:basedOn w:val="Normal"/>
    <w:qFormat/>
    <w:rsid w:val="002639BB"/>
  </w:style>
  <w:style w:type="character" w:customStyle="1" w:styleId="Card-UnderlineChar">
    <w:name w:val="Card-Underline Char"/>
    <w:locked/>
    <w:rsid w:val="002639BB"/>
  </w:style>
  <w:style w:type="paragraph" w:customStyle="1" w:styleId="Card-Underline0">
    <w:name w:val="Card-Underline"/>
    <w:basedOn w:val="Normal"/>
    <w:next w:val="read"/>
    <w:qFormat/>
    <w:rsid w:val="002639BB"/>
  </w:style>
  <w:style w:type="paragraph" w:customStyle="1" w:styleId="PageNumber3">
    <w:name w:val="Page Number3"/>
    <w:basedOn w:val="Normal"/>
    <w:next w:val="Normal"/>
    <w:qFormat/>
    <w:rsid w:val="002639BB"/>
  </w:style>
  <w:style w:type="paragraph" w:customStyle="1" w:styleId="PageNumber4">
    <w:name w:val="Page Number4"/>
    <w:basedOn w:val="Normal"/>
    <w:next w:val="Normal"/>
    <w:qFormat/>
    <w:rsid w:val="002639BB"/>
  </w:style>
  <w:style w:type="paragraph" w:customStyle="1" w:styleId="PageNumber5">
    <w:name w:val="Page Number5"/>
    <w:basedOn w:val="Normal"/>
    <w:next w:val="Normal"/>
    <w:qFormat/>
    <w:rsid w:val="002639BB"/>
  </w:style>
  <w:style w:type="paragraph" w:customStyle="1" w:styleId="smalltext1">
    <w:name w:val="small text1"/>
    <w:basedOn w:val="Normal"/>
    <w:next w:val="Normal"/>
    <w:uiPriority w:val="4"/>
    <w:qFormat/>
    <w:rsid w:val="002639BB"/>
  </w:style>
  <w:style w:type="character" w:customStyle="1" w:styleId="CircleChar">
    <w:name w:val="Circle Char"/>
    <w:locked/>
    <w:rsid w:val="002639BB"/>
  </w:style>
  <w:style w:type="paragraph" w:customStyle="1" w:styleId="PageNumber6">
    <w:name w:val="Page Number6"/>
    <w:basedOn w:val="Normal"/>
    <w:next w:val="Normal"/>
    <w:qFormat/>
    <w:rsid w:val="002639BB"/>
  </w:style>
  <w:style w:type="paragraph" w:customStyle="1" w:styleId="lastupdated">
    <w:name w:val="lastupdated"/>
    <w:basedOn w:val="Normal"/>
    <w:qFormat/>
    <w:rsid w:val="002639BB"/>
  </w:style>
  <w:style w:type="paragraph" w:customStyle="1" w:styleId="hn-byline">
    <w:name w:val="hn-byline"/>
    <w:basedOn w:val="Normal"/>
    <w:next w:val="bodyintro"/>
    <w:qFormat/>
    <w:rsid w:val="002639BB"/>
  </w:style>
  <w:style w:type="paragraph" w:customStyle="1" w:styleId="articleinfo">
    <w:name w:val="articleinfo"/>
    <w:basedOn w:val="Normal"/>
    <w:next w:val="indent"/>
    <w:qFormat/>
    <w:rsid w:val="002639BB"/>
  </w:style>
  <w:style w:type="character" w:customStyle="1" w:styleId="StyleStyle16ptChar">
    <w:name w:val="Style Style1 + 6 pt Char"/>
    <w:locked/>
    <w:rsid w:val="002639BB"/>
  </w:style>
  <w:style w:type="paragraph" w:customStyle="1" w:styleId="StyleStyle16pt">
    <w:name w:val="Style Style1 + 6 pt"/>
    <w:basedOn w:val="Normal"/>
    <w:qFormat/>
    <w:rsid w:val="002639BB"/>
  </w:style>
  <w:style w:type="paragraph" w:customStyle="1" w:styleId="PageNumber7">
    <w:name w:val="Page Number7"/>
    <w:basedOn w:val="Normal"/>
    <w:next w:val="Normal"/>
    <w:qFormat/>
    <w:rsid w:val="002639BB"/>
  </w:style>
  <w:style w:type="paragraph" w:customStyle="1" w:styleId="OmniPage4">
    <w:name w:val="OmniPage #4"/>
    <w:basedOn w:val="Normal"/>
    <w:qFormat/>
    <w:rsid w:val="002639BB"/>
  </w:style>
  <w:style w:type="paragraph" w:customStyle="1" w:styleId="OmniPage10">
    <w:name w:val="OmniPage #10"/>
    <w:basedOn w:val="Normal"/>
    <w:qFormat/>
    <w:rsid w:val="002639BB"/>
  </w:style>
  <w:style w:type="paragraph" w:customStyle="1" w:styleId="PageNumber8">
    <w:name w:val="Page Number8"/>
    <w:basedOn w:val="Normal"/>
    <w:next w:val="Normal"/>
    <w:qFormat/>
    <w:rsid w:val="002639BB"/>
  </w:style>
  <w:style w:type="paragraph" w:customStyle="1" w:styleId="bodyintro">
    <w:name w:val="bodyintro"/>
    <w:basedOn w:val="Normal"/>
    <w:uiPriority w:val="99"/>
    <w:qFormat/>
    <w:rsid w:val="002639BB"/>
  </w:style>
  <w:style w:type="paragraph" w:customStyle="1" w:styleId="indent">
    <w:name w:val="indent"/>
    <w:basedOn w:val="Normal"/>
    <w:uiPriority w:val="99"/>
    <w:qFormat/>
    <w:rsid w:val="002639BB"/>
  </w:style>
  <w:style w:type="paragraph" w:customStyle="1" w:styleId="center">
    <w:name w:val="center"/>
    <w:basedOn w:val="Normal"/>
    <w:uiPriority w:val="99"/>
    <w:qFormat/>
    <w:rsid w:val="002639BB"/>
  </w:style>
  <w:style w:type="character" w:customStyle="1" w:styleId="Style8ptChar">
    <w:name w:val="Style 8 pt Char"/>
    <w:rsid w:val="002639BB"/>
  </w:style>
  <w:style w:type="character" w:customStyle="1" w:styleId="message-item">
    <w:name w:val="message-item"/>
    <w:rsid w:val="002639BB"/>
  </w:style>
  <w:style w:type="character" w:customStyle="1" w:styleId="datestamp">
    <w:name w:val="datestamp"/>
    <w:rsid w:val="002639BB"/>
  </w:style>
  <w:style w:type="character" w:customStyle="1" w:styleId="i">
    <w:name w:val="i"/>
    <w:rsid w:val="002639BB"/>
  </w:style>
  <w:style w:type="character" w:customStyle="1" w:styleId="forenames">
    <w:name w:val="forenames"/>
    <w:rsid w:val="002639BB"/>
  </w:style>
  <w:style w:type="character" w:customStyle="1" w:styleId="surname">
    <w:name w:val="surname"/>
    <w:rsid w:val="002639BB"/>
  </w:style>
  <w:style w:type="character" w:customStyle="1" w:styleId="medium-font">
    <w:name w:val="medium-font"/>
    <w:rsid w:val="002639BB"/>
  </w:style>
  <w:style w:type="character" w:customStyle="1" w:styleId="title-link-wrapper">
    <w:name w:val="title-link-wrapper"/>
    <w:rsid w:val="002639BB"/>
  </w:style>
  <w:style w:type="character" w:customStyle="1" w:styleId="refpreview">
    <w:name w:val="refpreview"/>
    <w:rsid w:val="002639BB"/>
  </w:style>
  <w:style w:type="character" w:customStyle="1" w:styleId="loose1">
    <w:name w:val="loose1"/>
    <w:rsid w:val="002639BB"/>
  </w:style>
  <w:style w:type="character" w:customStyle="1" w:styleId="email">
    <w:name w:val="email"/>
    <w:rsid w:val="002639BB"/>
  </w:style>
  <w:style w:type="character" w:customStyle="1" w:styleId="gsa">
    <w:name w:val="gs_a"/>
    <w:rsid w:val="002639BB"/>
  </w:style>
  <w:style w:type="character" w:customStyle="1" w:styleId="mainarttitle">
    <w:name w:val="mainarttitle"/>
    <w:rsid w:val="002639BB"/>
  </w:style>
  <w:style w:type="character" w:customStyle="1" w:styleId="mainartauthor">
    <w:name w:val="mainartauthor"/>
    <w:rsid w:val="002639BB"/>
  </w:style>
  <w:style w:type="character" w:customStyle="1" w:styleId="mainartdate">
    <w:name w:val="mainartdate"/>
    <w:rsid w:val="002639BB"/>
  </w:style>
  <w:style w:type="character" w:customStyle="1" w:styleId="gsggs">
    <w:name w:val="gs_ggs"/>
    <w:rsid w:val="002639BB"/>
  </w:style>
  <w:style w:type="character" w:customStyle="1" w:styleId="ahead">
    <w:name w:val="a_head"/>
    <w:rsid w:val="002639BB"/>
  </w:style>
  <w:style w:type="character" w:customStyle="1" w:styleId="footnote">
    <w:name w:val="footnote"/>
    <w:rsid w:val="002639BB"/>
  </w:style>
  <w:style w:type="character" w:customStyle="1" w:styleId="docbody">
    <w:name w:val="docbody"/>
    <w:rsid w:val="002639BB"/>
  </w:style>
  <w:style w:type="character" w:customStyle="1" w:styleId="superscript">
    <w:name w:val="superscript"/>
    <w:rsid w:val="002639BB"/>
  </w:style>
  <w:style w:type="character" w:customStyle="1" w:styleId="bwxsm">
    <w:name w:val="b w xsm"/>
    <w:rsid w:val="002639BB"/>
  </w:style>
  <w:style w:type="character" w:customStyle="1" w:styleId="fstd">
    <w:name w:val="f std"/>
    <w:rsid w:val="002639BB"/>
  </w:style>
  <w:style w:type="character" w:customStyle="1" w:styleId="gl">
    <w:name w:val="gl"/>
    <w:rsid w:val="002639BB"/>
  </w:style>
  <w:style w:type="character" w:customStyle="1" w:styleId="bio1">
    <w:name w:val="bio1"/>
    <w:rsid w:val="002639BB"/>
  </w:style>
  <w:style w:type="character" w:customStyle="1" w:styleId="cardCharCharCharCharCharChar">
    <w:name w:val="card Char Char Char Char Char Char"/>
    <w:rsid w:val="002639BB"/>
  </w:style>
  <w:style w:type="character" w:customStyle="1" w:styleId="Style24ptBoldUnderlineCenteredCharChar">
    <w:name w:val="Style 24 pt Bold Underline Centered Char Char"/>
    <w:rsid w:val="002639BB"/>
  </w:style>
  <w:style w:type="character" w:customStyle="1" w:styleId="TagCiteCharChar0">
    <w:name w:val="Tag / Cite Char Char"/>
    <w:rsid w:val="002639BB"/>
  </w:style>
  <w:style w:type="character" w:customStyle="1" w:styleId="CardTextUnderlinedCharChar">
    <w:name w:val="Card Text Underlined Char Char"/>
    <w:rsid w:val="002639BB"/>
  </w:style>
  <w:style w:type="character" w:customStyle="1" w:styleId="CardTagCharCharChar">
    <w:name w:val="Card Tag Char Char Char"/>
    <w:rsid w:val="002639BB"/>
  </w:style>
  <w:style w:type="character" w:customStyle="1" w:styleId="mainbody">
    <w:name w:val="mainbody"/>
    <w:basedOn w:val="DefaultParagraphFont"/>
    <w:rsid w:val="002639BB"/>
  </w:style>
  <w:style w:type="character" w:customStyle="1" w:styleId="UnderlineStyleChar2">
    <w:name w:val="Underline Style Char2"/>
    <w:rsid w:val="002639BB"/>
  </w:style>
  <w:style w:type="character" w:customStyle="1" w:styleId="t13">
    <w:name w:val="t13"/>
    <w:basedOn w:val="DefaultParagraphFont"/>
    <w:rsid w:val="002639BB"/>
  </w:style>
  <w:style w:type="character" w:customStyle="1" w:styleId="SmallFont7pt">
    <w:name w:val="Small Font (7 pt)"/>
    <w:qFormat/>
    <w:rsid w:val="002639BB"/>
  </w:style>
  <w:style w:type="character" w:customStyle="1" w:styleId="CharChar17">
    <w:name w:val="Char Char17"/>
    <w:locked/>
    <w:rsid w:val="002639BB"/>
  </w:style>
  <w:style w:type="character" w:customStyle="1" w:styleId="ilspan">
    <w:name w:val="il_span"/>
    <w:basedOn w:val="DefaultParagraphFont"/>
    <w:rsid w:val="002639BB"/>
  </w:style>
  <w:style w:type="character" w:customStyle="1" w:styleId="leftidx1">
    <w:name w:val="leftidx1"/>
    <w:rsid w:val="002639BB"/>
  </w:style>
  <w:style w:type="character" w:customStyle="1" w:styleId="blue1">
    <w:name w:val="blue1"/>
    <w:rsid w:val="002639BB"/>
  </w:style>
  <w:style w:type="character" w:customStyle="1" w:styleId="author-link1">
    <w:name w:val="author-link1"/>
    <w:rsid w:val="002639BB"/>
  </w:style>
  <w:style w:type="character" w:customStyle="1" w:styleId="black1">
    <w:name w:val="black1"/>
    <w:rsid w:val="002639BB"/>
  </w:style>
  <w:style w:type="character" w:customStyle="1" w:styleId="StyleunderlinedCharBold">
    <w:name w:val="Style underlined Char + Bold"/>
    <w:rsid w:val="002639BB"/>
  </w:style>
  <w:style w:type="character" w:customStyle="1" w:styleId="CardUnderline0">
    <w:name w:val="Card Underline"/>
    <w:rsid w:val="002639BB"/>
  </w:style>
  <w:style w:type="character" w:customStyle="1" w:styleId="lingoregion">
    <w:name w:val="lingo_region"/>
    <w:basedOn w:val="DefaultParagraphFont"/>
    <w:rsid w:val="002639BB"/>
  </w:style>
  <w:style w:type="character" w:customStyle="1" w:styleId="cite3">
    <w:name w:val="%cite"/>
    <w:rsid w:val="002639BB"/>
  </w:style>
  <w:style w:type="character" w:customStyle="1" w:styleId="Emphasis21">
    <w:name w:val="%Emphasis2"/>
    <w:rsid w:val="002639BB"/>
  </w:style>
  <w:style w:type="character" w:customStyle="1" w:styleId="bodycontentlink">
    <w:name w:val="bodycontentlink"/>
    <w:basedOn w:val="DefaultParagraphFont"/>
    <w:rsid w:val="002639BB"/>
  </w:style>
  <w:style w:type="character" w:customStyle="1" w:styleId="AAAcite">
    <w:name w:val="AAAcite"/>
    <w:rsid w:val="002639BB"/>
  </w:style>
  <w:style w:type="character" w:customStyle="1" w:styleId="tmplheaderlink">
    <w:name w:val="tmplheaderlink"/>
    <w:rsid w:val="002639BB"/>
  </w:style>
  <w:style w:type="character" w:customStyle="1" w:styleId="StyleStyleUnderlineUnderlineStyleBoldUnderlineIntenseEmphas">
    <w:name w:val="Style Style UnderlineUnderlineStyle Bold UnderlineIntense Emphas..."/>
    <w:basedOn w:val="DefaultParagraphFont"/>
    <w:rsid w:val="002639B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639BB"/>
    <w:rPr>
      <w:b w:val="0"/>
      <w:sz w:val="24"/>
      <w:u w:val="single"/>
      <w:bdr w:val="none" w:sz="0" w:space="0" w:color="auto"/>
    </w:rPr>
  </w:style>
  <w:style w:type="character" w:customStyle="1" w:styleId="Bodytext11">
    <w:name w:val="Body text (11)"/>
    <w:rsid w:val="002639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639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639BB"/>
  </w:style>
  <w:style w:type="paragraph" w:customStyle="1" w:styleId="StyleJustified">
    <w:name w:val="Style Justified"/>
    <w:basedOn w:val="Normal"/>
    <w:qFormat/>
    <w:rsid w:val="002639BB"/>
    <w:rPr>
      <w:rFonts w:eastAsia="Times New Roman"/>
      <w:szCs w:val="20"/>
    </w:rPr>
  </w:style>
  <w:style w:type="paragraph" w:customStyle="1" w:styleId="Style5">
    <w:name w:val="Style5"/>
    <w:basedOn w:val="Normal"/>
    <w:link w:val="Style5Char"/>
    <w:uiPriority w:val="99"/>
    <w:qFormat/>
    <w:rsid w:val="002639BB"/>
    <w:pPr>
      <w:ind w:left="432" w:right="432"/>
      <w:jc w:val="both"/>
    </w:pPr>
    <w:rPr>
      <w:rFonts w:eastAsia="Times New Roman"/>
    </w:rPr>
  </w:style>
  <w:style w:type="character" w:customStyle="1" w:styleId="Style5Char">
    <w:name w:val="Style5 Char"/>
    <w:link w:val="Style5"/>
    <w:uiPriority w:val="99"/>
    <w:rsid w:val="002639BB"/>
    <w:rPr>
      <w:rFonts w:ascii="Georgia" w:eastAsia="Times New Roman" w:hAnsi="Georgia" w:cs="Calibri"/>
    </w:rPr>
  </w:style>
  <w:style w:type="paragraph" w:customStyle="1" w:styleId="Style100">
    <w:name w:val="Style10"/>
    <w:basedOn w:val="Normal"/>
    <w:link w:val="Style10Char"/>
    <w:uiPriority w:val="99"/>
    <w:qFormat/>
    <w:rsid w:val="002639BB"/>
    <w:pPr>
      <w:ind w:right="432"/>
    </w:pPr>
    <w:rPr>
      <w:rFonts w:eastAsia="Times New Roman"/>
      <w:b/>
    </w:rPr>
  </w:style>
  <w:style w:type="character" w:customStyle="1" w:styleId="Style10Char">
    <w:name w:val="Style10 Char"/>
    <w:link w:val="Style100"/>
    <w:uiPriority w:val="99"/>
    <w:rsid w:val="002639BB"/>
    <w:rPr>
      <w:rFonts w:ascii="Georgia" w:eastAsia="Times New Roman" w:hAnsi="Georgia" w:cs="Calibri"/>
      <w:b/>
    </w:rPr>
  </w:style>
  <w:style w:type="character" w:customStyle="1" w:styleId="StyleStyleBoldUnderlineUnderlineapple-style-span6ptBoldK">
    <w:name w:val="Style Style Bold UnderlineUnderlineapple-style-span + 6 ptBoldK..."/>
    <w:basedOn w:val="DefaultParagraphFont"/>
    <w:rsid w:val="002639BB"/>
    <w:rPr>
      <w:b w:val="0"/>
      <w:bCs w:val="0"/>
      <w:sz w:val="22"/>
      <w:u w:val="single"/>
      <w:bdr w:val="none" w:sz="0" w:space="0" w:color="auto"/>
    </w:rPr>
  </w:style>
  <w:style w:type="paragraph" w:customStyle="1" w:styleId="UnderlinedEv">
    <w:name w:val="Underlined Ev"/>
    <w:basedOn w:val="Normal"/>
    <w:next w:val="Normal"/>
    <w:link w:val="UnderlinedEvChar"/>
    <w:qFormat/>
    <w:rsid w:val="002639BB"/>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2639BB"/>
    <w:rPr>
      <w:u w:val="single"/>
      <w:bdr w:val="none" w:sz="0" w:space="0" w:color="auto"/>
    </w:rPr>
  </w:style>
  <w:style w:type="character" w:customStyle="1" w:styleId="UnderlinedEvidenceCharChar">
    <w:name w:val="Underlined Evidence Char Char"/>
    <w:rsid w:val="002639BB"/>
    <w:rPr>
      <w:rFonts w:ascii="Verdana" w:hAnsi="Verdana" w:hint="default"/>
      <w:sz w:val="21"/>
      <w:szCs w:val="21"/>
      <w:u w:val="thick"/>
      <w:lang w:val="en-US" w:eastAsia="en-US" w:bidi="ar-SA"/>
    </w:rPr>
  </w:style>
  <w:style w:type="character" w:customStyle="1" w:styleId="role">
    <w:name w:val="role"/>
    <w:rsid w:val="002639BB"/>
  </w:style>
  <w:style w:type="character" w:customStyle="1" w:styleId="pagination0">
    <w:name w:val="pagination"/>
    <w:basedOn w:val="DefaultParagraphFont"/>
    <w:rsid w:val="002639BB"/>
  </w:style>
  <w:style w:type="character" w:customStyle="1" w:styleId="doi">
    <w:name w:val="doi"/>
    <w:basedOn w:val="DefaultParagraphFont"/>
    <w:rsid w:val="002639BB"/>
  </w:style>
  <w:style w:type="character" w:customStyle="1" w:styleId="bodycontents">
    <w:name w:val="bodycontents"/>
    <w:basedOn w:val="DefaultParagraphFont"/>
    <w:rsid w:val="002639BB"/>
  </w:style>
  <w:style w:type="character" w:customStyle="1" w:styleId="comma">
    <w:name w:val="comma"/>
    <w:basedOn w:val="DefaultParagraphFont"/>
    <w:rsid w:val="002639BB"/>
  </w:style>
  <w:style w:type="character" w:customStyle="1" w:styleId="pad5right">
    <w:name w:val="pad5right"/>
    <w:basedOn w:val="DefaultParagraphFont"/>
    <w:rsid w:val="002639BB"/>
  </w:style>
  <w:style w:type="character" w:customStyle="1" w:styleId="divider">
    <w:name w:val="divider"/>
    <w:basedOn w:val="DefaultParagraphFont"/>
    <w:rsid w:val="002639BB"/>
  </w:style>
  <w:style w:type="character" w:customStyle="1" w:styleId="blogdate">
    <w:name w:val="blogdate"/>
    <w:basedOn w:val="DefaultParagraphFont"/>
    <w:rsid w:val="002639BB"/>
  </w:style>
  <w:style w:type="character" w:customStyle="1" w:styleId="ticker">
    <w:name w:val="ticker"/>
    <w:basedOn w:val="DefaultParagraphFont"/>
    <w:rsid w:val="002639BB"/>
  </w:style>
  <w:style w:type="character" w:customStyle="1" w:styleId="posted">
    <w:name w:val="posted"/>
    <w:basedOn w:val="DefaultParagraphFont"/>
    <w:rsid w:val="002639BB"/>
  </w:style>
  <w:style w:type="character" w:customStyle="1" w:styleId="time">
    <w:name w:val="time"/>
    <w:basedOn w:val="DefaultParagraphFont"/>
    <w:rsid w:val="002639BB"/>
  </w:style>
  <w:style w:type="character" w:customStyle="1" w:styleId="dot">
    <w:name w:val="dot"/>
    <w:basedOn w:val="DefaultParagraphFont"/>
    <w:rsid w:val="002639BB"/>
  </w:style>
  <w:style w:type="character" w:customStyle="1" w:styleId="hn-date">
    <w:name w:val="hn-date"/>
    <w:basedOn w:val="DefaultParagraphFont"/>
    <w:rsid w:val="002639BB"/>
  </w:style>
  <w:style w:type="character" w:customStyle="1" w:styleId="location">
    <w:name w:val="location"/>
    <w:basedOn w:val="DefaultParagraphFont"/>
    <w:rsid w:val="002639BB"/>
  </w:style>
  <w:style w:type="character" w:customStyle="1" w:styleId="dropcap-letter">
    <w:name w:val="dropcap-letter"/>
    <w:basedOn w:val="DefaultParagraphFont"/>
    <w:rsid w:val="002639BB"/>
  </w:style>
  <w:style w:type="character" w:customStyle="1" w:styleId="offscreen">
    <w:name w:val="offscreen"/>
    <w:basedOn w:val="DefaultParagraphFont"/>
    <w:rsid w:val="002639BB"/>
  </w:style>
  <w:style w:type="character" w:customStyle="1" w:styleId="linked-in">
    <w:name w:val="linked-in"/>
    <w:basedOn w:val="DefaultParagraphFont"/>
    <w:rsid w:val="002639BB"/>
  </w:style>
  <w:style w:type="character" w:customStyle="1" w:styleId="divs">
    <w:name w:val="divs"/>
    <w:basedOn w:val="DefaultParagraphFont"/>
    <w:rsid w:val="002639BB"/>
  </w:style>
  <w:style w:type="character" w:customStyle="1" w:styleId="h4">
    <w:name w:val="h4"/>
    <w:rsid w:val="002639BB"/>
  </w:style>
  <w:style w:type="character" w:customStyle="1" w:styleId="postheader">
    <w:name w:val="postheader"/>
    <w:basedOn w:val="DefaultParagraphFont"/>
    <w:rsid w:val="002639BB"/>
  </w:style>
  <w:style w:type="numbering" w:customStyle="1" w:styleId="1ai1">
    <w:name w:val="1 / a / i1"/>
    <w:rsid w:val="002639BB"/>
    <w:pPr>
      <w:numPr>
        <w:numId w:val="47"/>
      </w:numPr>
    </w:pPr>
  </w:style>
  <w:style w:type="numbering" w:styleId="1ai">
    <w:name w:val="Outline List 1"/>
    <w:basedOn w:val="NoList"/>
    <w:unhideWhenUsed/>
    <w:rsid w:val="002639BB"/>
    <w:pPr>
      <w:numPr>
        <w:numId w:val="48"/>
      </w:numPr>
    </w:pPr>
  </w:style>
  <w:style w:type="paragraph" w:styleId="Index2">
    <w:name w:val="index 2"/>
    <w:basedOn w:val="Normal"/>
    <w:next w:val="Normal"/>
    <w:autoRedefine/>
    <w:rsid w:val="002639BB"/>
    <w:pPr>
      <w:spacing w:after="200" w:line="276" w:lineRule="auto"/>
      <w:ind w:left="400" w:hanging="200"/>
    </w:pPr>
    <w:rPr>
      <w:bCs/>
    </w:rPr>
  </w:style>
  <w:style w:type="paragraph" w:styleId="Index3">
    <w:name w:val="index 3"/>
    <w:basedOn w:val="Normal"/>
    <w:next w:val="Normal"/>
    <w:autoRedefine/>
    <w:rsid w:val="002639BB"/>
    <w:pPr>
      <w:spacing w:after="200" w:line="276" w:lineRule="auto"/>
      <w:ind w:left="600" w:hanging="200"/>
    </w:pPr>
    <w:rPr>
      <w:bCs/>
    </w:rPr>
  </w:style>
  <w:style w:type="paragraph" w:styleId="Index4">
    <w:name w:val="index 4"/>
    <w:basedOn w:val="Normal"/>
    <w:next w:val="Normal"/>
    <w:autoRedefine/>
    <w:rsid w:val="002639BB"/>
    <w:pPr>
      <w:spacing w:after="200" w:line="276" w:lineRule="auto"/>
      <w:ind w:left="800" w:hanging="200"/>
    </w:pPr>
    <w:rPr>
      <w:bCs/>
    </w:rPr>
  </w:style>
  <w:style w:type="paragraph" w:styleId="Index5">
    <w:name w:val="index 5"/>
    <w:basedOn w:val="Normal"/>
    <w:next w:val="Normal"/>
    <w:autoRedefine/>
    <w:rsid w:val="002639BB"/>
    <w:pPr>
      <w:spacing w:after="200" w:line="276" w:lineRule="auto"/>
      <w:ind w:left="1000" w:hanging="200"/>
    </w:pPr>
    <w:rPr>
      <w:bCs/>
    </w:rPr>
  </w:style>
  <w:style w:type="paragraph" w:styleId="Index6">
    <w:name w:val="index 6"/>
    <w:basedOn w:val="Normal"/>
    <w:next w:val="Normal"/>
    <w:autoRedefine/>
    <w:rsid w:val="002639BB"/>
    <w:pPr>
      <w:spacing w:after="200" w:line="276" w:lineRule="auto"/>
      <w:ind w:left="1200" w:hanging="200"/>
    </w:pPr>
    <w:rPr>
      <w:bCs/>
    </w:rPr>
  </w:style>
  <w:style w:type="paragraph" w:styleId="Index7">
    <w:name w:val="index 7"/>
    <w:basedOn w:val="Normal"/>
    <w:next w:val="Normal"/>
    <w:autoRedefine/>
    <w:rsid w:val="002639BB"/>
    <w:pPr>
      <w:spacing w:after="200" w:line="276" w:lineRule="auto"/>
      <w:ind w:left="1400" w:hanging="200"/>
    </w:pPr>
    <w:rPr>
      <w:bCs/>
    </w:rPr>
  </w:style>
  <w:style w:type="paragraph" w:styleId="Index8">
    <w:name w:val="index 8"/>
    <w:basedOn w:val="Normal"/>
    <w:next w:val="Normal"/>
    <w:autoRedefine/>
    <w:rsid w:val="002639BB"/>
    <w:pPr>
      <w:spacing w:after="200" w:line="276" w:lineRule="auto"/>
      <w:ind w:left="1600" w:hanging="200"/>
    </w:pPr>
    <w:rPr>
      <w:bCs/>
    </w:rPr>
  </w:style>
  <w:style w:type="paragraph" w:styleId="Index9">
    <w:name w:val="index 9"/>
    <w:basedOn w:val="Normal"/>
    <w:next w:val="Normal"/>
    <w:autoRedefine/>
    <w:rsid w:val="002639BB"/>
    <w:pPr>
      <w:spacing w:after="200" w:line="276" w:lineRule="auto"/>
      <w:ind w:left="1800" w:hanging="200"/>
    </w:pPr>
    <w:rPr>
      <w:bCs/>
    </w:rPr>
  </w:style>
  <w:style w:type="paragraph" w:styleId="IndexHeading">
    <w:name w:val="index heading"/>
    <w:basedOn w:val="Normal"/>
    <w:next w:val="Index1"/>
    <w:rsid w:val="002639BB"/>
    <w:pPr>
      <w:spacing w:after="200" w:line="276" w:lineRule="auto"/>
    </w:pPr>
    <w:rPr>
      <w:bCs/>
    </w:rPr>
  </w:style>
  <w:style w:type="numbering" w:customStyle="1" w:styleId="NoList8">
    <w:name w:val="No List8"/>
    <w:next w:val="NoList"/>
    <w:semiHidden/>
    <w:unhideWhenUsed/>
    <w:rsid w:val="002639BB"/>
  </w:style>
  <w:style w:type="numbering" w:customStyle="1" w:styleId="NoList9">
    <w:name w:val="No List9"/>
    <w:next w:val="NoList"/>
    <w:semiHidden/>
    <w:unhideWhenUsed/>
    <w:rsid w:val="002639BB"/>
  </w:style>
  <w:style w:type="numbering" w:customStyle="1" w:styleId="NoList10">
    <w:name w:val="No List10"/>
    <w:next w:val="NoList"/>
    <w:semiHidden/>
    <w:unhideWhenUsed/>
    <w:rsid w:val="002639BB"/>
  </w:style>
  <w:style w:type="numbering" w:customStyle="1" w:styleId="NoList13">
    <w:name w:val="No List13"/>
    <w:next w:val="NoList"/>
    <w:semiHidden/>
    <w:unhideWhenUsed/>
    <w:rsid w:val="002639BB"/>
  </w:style>
  <w:style w:type="numbering" w:customStyle="1" w:styleId="NoList14">
    <w:name w:val="No List14"/>
    <w:next w:val="NoList"/>
    <w:semiHidden/>
    <w:unhideWhenUsed/>
    <w:rsid w:val="002639BB"/>
  </w:style>
  <w:style w:type="numbering" w:customStyle="1" w:styleId="NoList15">
    <w:name w:val="No List15"/>
    <w:next w:val="NoList"/>
    <w:uiPriority w:val="99"/>
    <w:semiHidden/>
    <w:unhideWhenUsed/>
    <w:rsid w:val="002639BB"/>
  </w:style>
  <w:style w:type="numbering" w:customStyle="1" w:styleId="NoList16">
    <w:name w:val="No List16"/>
    <w:next w:val="NoList"/>
    <w:uiPriority w:val="99"/>
    <w:semiHidden/>
    <w:unhideWhenUsed/>
    <w:rsid w:val="002639BB"/>
  </w:style>
  <w:style w:type="numbering" w:customStyle="1" w:styleId="NoList17">
    <w:name w:val="No List17"/>
    <w:next w:val="NoList"/>
    <w:semiHidden/>
    <w:unhideWhenUsed/>
    <w:rsid w:val="002639BB"/>
  </w:style>
  <w:style w:type="numbering" w:customStyle="1" w:styleId="NoList18">
    <w:name w:val="No List18"/>
    <w:next w:val="NoList"/>
    <w:uiPriority w:val="99"/>
    <w:semiHidden/>
    <w:unhideWhenUsed/>
    <w:rsid w:val="002639BB"/>
  </w:style>
  <w:style w:type="numbering" w:customStyle="1" w:styleId="NoList19">
    <w:name w:val="No List19"/>
    <w:next w:val="NoList"/>
    <w:uiPriority w:val="99"/>
    <w:semiHidden/>
    <w:unhideWhenUsed/>
    <w:rsid w:val="002639BB"/>
  </w:style>
  <w:style w:type="numbering" w:customStyle="1" w:styleId="NoList20">
    <w:name w:val="No List20"/>
    <w:next w:val="NoList"/>
    <w:semiHidden/>
    <w:unhideWhenUsed/>
    <w:rsid w:val="002639BB"/>
  </w:style>
  <w:style w:type="numbering" w:customStyle="1" w:styleId="NoList31">
    <w:name w:val="No List31"/>
    <w:next w:val="NoList"/>
    <w:semiHidden/>
    <w:unhideWhenUsed/>
    <w:rsid w:val="002639BB"/>
  </w:style>
  <w:style w:type="numbering" w:customStyle="1" w:styleId="NoList41">
    <w:name w:val="No List41"/>
    <w:next w:val="NoList"/>
    <w:semiHidden/>
    <w:unhideWhenUsed/>
    <w:rsid w:val="002639BB"/>
  </w:style>
  <w:style w:type="numbering" w:customStyle="1" w:styleId="NoList51">
    <w:name w:val="No List51"/>
    <w:next w:val="NoList"/>
    <w:semiHidden/>
    <w:unhideWhenUsed/>
    <w:rsid w:val="002639BB"/>
  </w:style>
  <w:style w:type="numbering" w:customStyle="1" w:styleId="NoList61">
    <w:name w:val="No List61"/>
    <w:next w:val="NoList"/>
    <w:semiHidden/>
    <w:unhideWhenUsed/>
    <w:rsid w:val="002639BB"/>
  </w:style>
  <w:style w:type="numbering" w:customStyle="1" w:styleId="NoList71">
    <w:name w:val="No List71"/>
    <w:next w:val="NoList"/>
    <w:semiHidden/>
    <w:unhideWhenUsed/>
    <w:rsid w:val="002639BB"/>
  </w:style>
  <w:style w:type="numbering" w:customStyle="1" w:styleId="NoList81">
    <w:name w:val="No List81"/>
    <w:next w:val="NoList"/>
    <w:semiHidden/>
    <w:unhideWhenUsed/>
    <w:rsid w:val="002639BB"/>
  </w:style>
  <w:style w:type="numbering" w:customStyle="1" w:styleId="NoList91">
    <w:name w:val="No List91"/>
    <w:next w:val="NoList"/>
    <w:semiHidden/>
    <w:unhideWhenUsed/>
    <w:rsid w:val="002639BB"/>
  </w:style>
  <w:style w:type="numbering" w:customStyle="1" w:styleId="NoList101">
    <w:name w:val="No List101"/>
    <w:next w:val="NoList"/>
    <w:uiPriority w:val="99"/>
    <w:semiHidden/>
    <w:unhideWhenUsed/>
    <w:rsid w:val="002639BB"/>
  </w:style>
  <w:style w:type="numbering" w:customStyle="1" w:styleId="NoList121">
    <w:name w:val="No List121"/>
    <w:next w:val="NoList"/>
    <w:semiHidden/>
    <w:unhideWhenUsed/>
    <w:rsid w:val="002639BB"/>
  </w:style>
  <w:style w:type="numbering" w:customStyle="1" w:styleId="NoList131">
    <w:name w:val="No List131"/>
    <w:next w:val="NoList"/>
    <w:semiHidden/>
    <w:unhideWhenUsed/>
    <w:rsid w:val="002639BB"/>
  </w:style>
  <w:style w:type="numbering" w:customStyle="1" w:styleId="NoList141">
    <w:name w:val="No List141"/>
    <w:next w:val="NoList"/>
    <w:semiHidden/>
    <w:unhideWhenUsed/>
    <w:rsid w:val="002639BB"/>
  </w:style>
  <w:style w:type="paragraph" w:customStyle="1" w:styleId="Quote20">
    <w:name w:val="Quote2"/>
    <w:basedOn w:val="Default"/>
    <w:next w:val="Default"/>
    <w:qFormat/>
    <w:rsid w:val="002639BB"/>
    <w:rPr>
      <w:rFonts w:eastAsia="Calibri"/>
      <w:color w:val="auto"/>
      <w:szCs w:val="22"/>
    </w:rPr>
  </w:style>
  <w:style w:type="character" w:customStyle="1" w:styleId="StyleLatinBaskervilleUnderline">
    <w:name w:val="Style (Latin) Baskerville Underline"/>
    <w:rsid w:val="002639BB"/>
    <w:rPr>
      <w:rFonts w:ascii="Baskerville" w:hAnsi="Baskerville"/>
      <w:sz w:val="26"/>
      <w:u w:val="single"/>
    </w:rPr>
  </w:style>
  <w:style w:type="numbering" w:customStyle="1" w:styleId="NoList22">
    <w:name w:val="No List22"/>
    <w:next w:val="NoList"/>
    <w:semiHidden/>
    <w:unhideWhenUsed/>
    <w:rsid w:val="002639BB"/>
  </w:style>
  <w:style w:type="numbering" w:customStyle="1" w:styleId="NoList23">
    <w:name w:val="No List23"/>
    <w:next w:val="NoList"/>
    <w:semiHidden/>
    <w:unhideWhenUsed/>
    <w:rsid w:val="002639BB"/>
  </w:style>
  <w:style w:type="numbering" w:customStyle="1" w:styleId="NoList24">
    <w:name w:val="No List24"/>
    <w:next w:val="NoList"/>
    <w:semiHidden/>
    <w:unhideWhenUsed/>
    <w:rsid w:val="002639BB"/>
  </w:style>
  <w:style w:type="numbering" w:customStyle="1" w:styleId="NoList25">
    <w:name w:val="No List25"/>
    <w:next w:val="NoList"/>
    <w:semiHidden/>
    <w:unhideWhenUsed/>
    <w:rsid w:val="002639BB"/>
  </w:style>
  <w:style w:type="character" w:customStyle="1" w:styleId="dropcap1">
    <w:name w:val="dropcap1"/>
    <w:rsid w:val="002639BB"/>
  </w:style>
  <w:style w:type="character" w:customStyle="1" w:styleId="HighlightedUnderlineEmphasis">
    <w:name w:val="Highlighted Underline Emphasis"/>
    <w:rsid w:val="002639B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639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639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639BB"/>
    <w:rPr>
      <w:rFonts w:ascii="Georgia" w:hAnsi="Georgia"/>
      <w:u w:val="single"/>
    </w:rPr>
  </w:style>
  <w:style w:type="paragraph" w:customStyle="1" w:styleId="StyleCardsGeorgia12ptBoldThickunderlineBorderSin">
    <w:name w:val="Style Cards + Georgia 12 pt Bold Thick underline Border: : (Sin..."/>
    <w:basedOn w:val="Normal"/>
    <w:qFormat/>
    <w:rsid w:val="002639B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639BB"/>
    <w:rPr>
      <w:rFonts w:ascii="Georgia" w:hAnsi="Georgia"/>
      <w:sz w:val="24"/>
      <w:u w:val="single"/>
    </w:rPr>
  </w:style>
  <w:style w:type="paragraph" w:customStyle="1" w:styleId="StyleCardsGeorgia">
    <w:name w:val="Style Cards + Georgia"/>
    <w:basedOn w:val="Normal"/>
    <w:qFormat/>
    <w:rsid w:val="002639B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639B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639BB"/>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639B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639BB"/>
    <w:rPr>
      <w:b w:val="0"/>
      <w:bCs w:val="0"/>
      <w:sz w:val="22"/>
      <w:u w:val="single"/>
      <w:bdr w:val="none" w:sz="0" w:space="0" w:color="auto"/>
    </w:rPr>
  </w:style>
  <w:style w:type="character" w:customStyle="1" w:styleId="maintitle">
    <w:name w:val="maintitle"/>
    <w:basedOn w:val="DefaultParagraphFont"/>
    <w:rsid w:val="002639BB"/>
  </w:style>
  <w:style w:type="character" w:customStyle="1" w:styleId="cit-title">
    <w:name w:val="cit-title"/>
    <w:basedOn w:val="DefaultParagraphFont"/>
    <w:rsid w:val="002639BB"/>
  </w:style>
  <w:style w:type="paragraph" w:customStyle="1" w:styleId="txttitle">
    <w:name w:val="txttitle"/>
    <w:basedOn w:val="Normal"/>
    <w:qFormat/>
    <w:rsid w:val="002639BB"/>
    <w:pPr>
      <w:spacing w:before="100" w:beforeAutospacing="1" w:after="100" w:afterAutospacing="1"/>
    </w:pPr>
  </w:style>
  <w:style w:type="character" w:customStyle="1" w:styleId="volume">
    <w:name w:val="volume"/>
    <w:basedOn w:val="DefaultParagraphFont"/>
    <w:rsid w:val="002639BB"/>
  </w:style>
  <w:style w:type="character" w:customStyle="1" w:styleId="z3988">
    <w:name w:val="z3988"/>
    <w:basedOn w:val="DefaultParagraphFont"/>
    <w:rsid w:val="002639BB"/>
  </w:style>
  <w:style w:type="character" w:customStyle="1" w:styleId="nowrap">
    <w:name w:val="nowrap"/>
    <w:basedOn w:val="DefaultParagraphFont"/>
    <w:rsid w:val="002639BB"/>
  </w:style>
  <w:style w:type="paragraph" w:customStyle="1" w:styleId="SmallCards">
    <w:name w:val="Small Cards"/>
    <w:basedOn w:val="Normal"/>
    <w:link w:val="SmallCardsChar"/>
    <w:autoRedefine/>
    <w:qFormat/>
    <w:rsid w:val="002639BB"/>
    <w:rPr>
      <w:rFonts w:eastAsia="Times New Roman"/>
      <w:sz w:val="16"/>
      <w:szCs w:val="20"/>
    </w:rPr>
  </w:style>
  <w:style w:type="character" w:customStyle="1" w:styleId="freeaccess">
    <w:name w:val="freeaccess"/>
    <w:basedOn w:val="DefaultParagraphFont"/>
    <w:rsid w:val="002639BB"/>
  </w:style>
  <w:style w:type="character" w:customStyle="1" w:styleId="articoloinside">
    <w:name w:val="articolo_inside"/>
    <w:rsid w:val="002639BB"/>
  </w:style>
  <w:style w:type="paragraph" w:customStyle="1" w:styleId="pagetools">
    <w:name w:val="pagetools"/>
    <w:basedOn w:val="Normal"/>
    <w:qFormat/>
    <w:rsid w:val="002639BB"/>
    <w:pPr>
      <w:spacing w:before="100" w:beforeAutospacing="1" w:after="100" w:afterAutospacing="1"/>
    </w:pPr>
    <w:rPr>
      <w:rFonts w:eastAsia="Times New Roman"/>
    </w:rPr>
  </w:style>
  <w:style w:type="character" w:customStyle="1" w:styleId="job">
    <w:name w:val="job"/>
    <w:basedOn w:val="DefaultParagraphFont"/>
    <w:rsid w:val="002639BB"/>
  </w:style>
  <w:style w:type="character" w:customStyle="1" w:styleId="publisher">
    <w:name w:val="publisher"/>
    <w:basedOn w:val="DefaultParagraphFont"/>
    <w:rsid w:val="002639BB"/>
  </w:style>
  <w:style w:type="character" w:customStyle="1" w:styleId="pubyear">
    <w:name w:val="pubyear"/>
    <w:basedOn w:val="DefaultParagraphFont"/>
    <w:rsid w:val="002639BB"/>
  </w:style>
  <w:style w:type="character" w:customStyle="1" w:styleId="pubcity">
    <w:name w:val="pubcity"/>
    <w:basedOn w:val="DefaultParagraphFont"/>
    <w:rsid w:val="002639BB"/>
  </w:style>
  <w:style w:type="paragraph" w:customStyle="1" w:styleId="C-Text">
    <w:name w:val="C-Text"/>
    <w:basedOn w:val="Normal"/>
    <w:qFormat/>
    <w:rsid w:val="002639BB"/>
    <w:pPr>
      <w:tabs>
        <w:tab w:val="num" w:pos="720"/>
      </w:tabs>
      <w:ind w:left="720" w:hanging="360"/>
    </w:pPr>
    <w:rPr>
      <w:rFonts w:ascii="Garamond" w:hAnsi="Garamond"/>
    </w:rPr>
  </w:style>
  <w:style w:type="character" w:customStyle="1" w:styleId="ecdate">
    <w:name w:val="ec_date"/>
    <w:basedOn w:val="DefaultParagraphFont"/>
    <w:rsid w:val="002639BB"/>
    <w:rPr>
      <w:rFonts w:ascii="Verdana" w:hAnsi="Verdana" w:hint="default"/>
      <w:sz w:val="20"/>
      <w:szCs w:val="20"/>
      <w:shd w:val="clear" w:color="auto" w:fill="FFFFFF"/>
    </w:rPr>
  </w:style>
  <w:style w:type="paragraph" w:customStyle="1" w:styleId="ecmsonormal">
    <w:name w:val="ec_msonormal"/>
    <w:basedOn w:val="Normal"/>
    <w:qFormat/>
    <w:rsid w:val="002639B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639BB"/>
  </w:style>
  <w:style w:type="character" w:customStyle="1" w:styleId="articleheadline">
    <w:name w:val="articleheadline"/>
    <w:basedOn w:val="DefaultParagraphFont"/>
    <w:rsid w:val="002639BB"/>
  </w:style>
  <w:style w:type="paragraph" w:customStyle="1" w:styleId="u-intro">
    <w:name w:val="u-intro"/>
    <w:basedOn w:val="Normal"/>
    <w:qFormat/>
    <w:rsid w:val="002639BB"/>
    <w:pPr>
      <w:spacing w:before="100" w:beforeAutospacing="1" w:after="100" w:afterAutospacing="1"/>
    </w:pPr>
  </w:style>
  <w:style w:type="character" w:customStyle="1" w:styleId="u-byline">
    <w:name w:val="u-byline"/>
    <w:basedOn w:val="DefaultParagraphFont"/>
    <w:rsid w:val="002639BB"/>
  </w:style>
  <w:style w:type="character" w:customStyle="1" w:styleId="articlebya">
    <w:name w:val="articleby_a"/>
    <w:basedOn w:val="DefaultParagraphFont"/>
    <w:rsid w:val="002639BB"/>
  </w:style>
  <w:style w:type="character" w:customStyle="1" w:styleId="popupwinby">
    <w:name w:val="popupwinby"/>
    <w:basedOn w:val="DefaultParagraphFont"/>
    <w:rsid w:val="002639BB"/>
  </w:style>
  <w:style w:type="character" w:customStyle="1" w:styleId="storyheader">
    <w:name w:val="storyheader"/>
    <w:basedOn w:val="DefaultParagraphFont"/>
    <w:rsid w:val="002639BB"/>
  </w:style>
  <w:style w:type="character" w:customStyle="1" w:styleId="marron">
    <w:name w:val="marron"/>
    <w:basedOn w:val="DefaultParagraphFont"/>
    <w:rsid w:val="002639BB"/>
  </w:style>
  <w:style w:type="character" w:customStyle="1" w:styleId="StyleNormalWeb10ptChar">
    <w:name w:val="Style Normal (Web) + 10 pt Char"/>
    <w:basedOn w:val="DefaultParagraphFont"/>
    <w:rsid w:val="002639BB"/>
    <w:rPr>
      <w:szCs w:val="24"/>
      <w:lang w:val="en-US" w:eastAsia="en-US" w:bidi="ar-SA"/>
    </w:rPr>
  </w:style>
  <w:style w:type="paragraph" w:customStyle="1" w:styleId="TagCiteShells">
    <w:name w:val="Tag/Cite/Shells"/>
    <w:basedOn w:val="Normal"/>
    <w:qFormat/>
    <w:rsid w:val="002639BB"/>
    <w:rPr>
      <w:b/>
    </w:rPr>
  </w:style>
  <w:style w:type="paragraph" w:customStyle="1" w:styleId="DefinitionTerm">
    <w:name w:val="Definition Term"/>
    <w:basedOn w:val="Normal"/>
    <w:next w:val="Normal"/>
    <w:qFormat/>
    <w:rsid w:val="002639BB"/>
    <w:rPr>
      <w:snapToGrid w:val="0"/>
    </w:rPr>
  </w:style>
  <w:style w:type="character" w:customStyle="1" w:styleId="Style3CharChar">
    <w:name w:val="Style3 Char Char"/>
    <w:basedOn w:val="DefaultParagraphFont"/>
    <w:rsid w:val="002639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639BB"/>
    <w:pPr>
      <w:spacing w:after="60"/>
    </w:pPr>
    <w:rPr>
      <w:rFonts w:eastAsia="SimSun" w:cs="Times New Roman"/>
      <w:bCs/>
      <w:sz w:val="20"/>
      <w:lang w:eastAsia="zh-CN"/>
    </w:rPr>
  </w:style>
  <w:style w:type="character" w:customStyle="1" w:styleId="NormalChar0">
    <w:name w:val="Normal Char"/>
    <w:basedOn w:val="DefaultParagraphFont"/>
    <w:rsid w:val="002639BB"/>
    <w:rPr>
      <w:lang w:eastAsia="en-US"/>
    </w:rPr>
  </w:style>
  <w:style w:type="character" w:customStyle="1" w:styleId="BoldUnderlineChar4">
    <w:name w:val="Bold + Underline Char"/>
    <w:basedOn w:val="DefaultParagraphFont"/>
    <w:rsid w:val="002639BB"/>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639BB"/>
  </w:style>
  <w:style w:type="character" w:customStyle="1" w:styleId="CharacterStyle7">
    <w:name w:val="Character Style 7"/>
    <w:rsid w:val="002639BB"/>
    <w:rPr>
      <w:rFonts w:ascii="Arial Narrow" w:hAnsi="Arial Narrow" w:cs="Arial Narrow"/>
      <w:sz w:val="20"/>
      <w:szCs w:val="20"/>
      <w:u w:val="single"/>
    </w:rPr>
  </w:style>
  <w:style w:type="character" w:customStyle="1" w:styleId="StyleStyle4Char">
    <w:name w:val="Style Style4 + Char"/>
    <w:basedOn w:val="DefaultParagraphFont"/>
    <w:rsid w:val="002639B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639B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639BB"/>
    <w:rPr>
      <w:rFonts w:ascii="Verdana" w:hAnsi="Verdana"/>
      <w:sz w:val="21"/>
      <w:szCs w:val="21"/>
      <w:u w:val="thick"/>
    </w:rPr>
  </w:style>
  <w:style w:type="paragraph" w:customStyle="1" w:styleId="Cite8">
    <w:name w:val="Cite8"/>
    <w:basedOn w:val="Normal"/>
    <w:autoRedefine/>
    <w:uiPriority w:val="99"/>
    <w:qFormat/>
    <w:rsid w:val="002639BB"/>
    <w:rPr>
      <w:rFonts w:eastAsia="Calibri"/>
      <w:sz w:val="16"/>
    </w:rPr>
  </w:style>
  <w:style w:type="character" w:customStyle="1" w:styleId="BoxX2">
    <w:name w:val="BoxX2"/>
    <w:qFormat/>
    <w:rsid w:val="002639B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639BB"/>
    <w:rPr>
      <w:rFonts w:ascii="Garamond" w:hAnsi="Garamond" w:hint="default"/>
      <w:sz w:val="16"/>
    </w:rPr>
  </w:style>
  <w:style w:type="paragraph" w:customStyle="1" w:styleId="StyleStyle49pt9">
    <w:name w:val="Style Style4 + 9 pt9"/>
    <w:basedOn w:val="Style4"/>
    <w:link w:val="StyleStyle49pt9Char"/>
    <w:qFormat/>
    <w:rsid w:val="002639BB"/>
    <w:rPr>
      <w:rFonts w:ascii="Times New Roman" w:eastAsia="SimSun" w:hAnsi="Times New Roman"/>
      <w:lang w:eastAsia="zh-CN"/>
    </w:rPr>
  </w:style>
  <w:style w:type="character" w:customStyle="1" w:styleId="StyleStyle49pt9Char">
    <w:name w:val="Style Style4 + 9 pt9 Char"/>
    <w:link w:val="StyleStyle49pt9"/>
    <w:rsid w:val="002639BB"/>
    <w:rPr>
      <w:rFonts w:ascii="Times New Roman" w:eastAsia="SimSun" w:hAnsi="Times New Roman"/>
      <w:u w:val="single"/>
      <w:lang w:eastAsia="zh-CN"/>
    </w:rPr>
  </w:style>
  <w:style w:type="character" w:customStyle="1" w:styleId="UnderlineCard1">
    <w:name w:val="Underline Card"/>
    <w:uiPriority w:val="6"/>
    <w:qFormat/>
    <w:rsid w:val="002639BB"/>
    <w:rPr>
      <w:rFonts w:ascii="Arial" w:hAnsi="Arial"/>
      <w:b w:val="0"/>
      <w:bCs/>
      <w:sz w:val="20"/>
      <w:u w:val="single"/>
    </w:rPr>
  </w:style>
  <w:style w:type="paragraph" w:customStyle="1" w:styleId="DebateBlocking">
    <w:name w:val="DebateBlocking"/>
    <w:basedOn w:val="Normal"/>
    <w:next w:val="Nothing"/>
    <w:uiPriority w:val="99"/>
    <w:qFormat/>
    <w:rsid w:val="002639B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639B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639BB"/>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639BB"/>
    <w:pPr>
      <w:spacing w:before="100" w:beforeAutospacing="1" w:after="100" w:afterAutospacing="1"/>
    </w:pPr>
    <w:rPr>
      <w:rFonts w:eastAsia="Times New Roman"/>
    </w:rPr>
  </w:style>
  <w:style w:type="character" w:customStyle="1" w:styleId="created">
    <w:name w:val="created"/>
    <w:basedOn w:val="DefaultParagraphFont"/>
    <w:rsid w:val="002639BB"/>
  </w:style>
  <w:style w:type="paragraph" w:customStyle="1" w:styleId="8font">
    <w:name w:val="8font"/>
    <w:basedOn w:val="Normal"/>
    <w:next w:val="Normal"/>
    <w:autoRedefine/>
    <w:qFormat/>
    <w:rsid w:val="002639BB"/>
    <w:rPr>
      <w:rFonts w:eastAsia="Cambria"/>
      <w:sz w:val="16"/>
      <w:szCs w:val="16"/>
    </w:rPr>
  </w:style>
  <w:style w:type="paragraph" w:customStyle="1" w:styleId="CiteLittle">
    <w:name w:val="Cite Little"/>
    <w:next w:val="Normal"/>
    <w:qFormat/>
    <w:rsid w:val="002639B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639BB"/>
    <w:rPr>
      <w:rFonts w:ascii="Times New Roman" w:eastAsia="MS Mincho" w:hAnsi="Times New Roman"/>
      <w:b/>
      <w:bCs/>
      <w:u w:val="thick"/>
    </w:rPr>
  </w:style>
  <w:style w:type="character" w:customStyle="1" w:styleId="StyleAsianMSMincho">
    <w:name w:val="Style (Asian) MS Mincho"/>
    <w:rsid w:val="002639BB"/>
    <w:rPr>
      <w:rFonts w:ascii="Times New Roman" w:eastAsia="MS Mincho" w:hAnsi="Times New Roman"/>
      <w:u w:val="thick"/>
    </w:rPr>
  </w:style>
  <w:style w:type="paragraph" w:customStyle="1" w:styleId="docheader">
    <w:name w:val="doc header"/>
    <w:autoRedefine/>
    <w:qFormat/>
    <w:rsid w:val="002639B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639B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639BB"/>
  </w:style>
  <w:style w:type="character" w:customStyle="1" w:styleId="CardCharChar1">
    <w:name w:val="Card Char Char1"/>
    <w:rsid w:val="002639BB"/>
    <w:rPr>
      <w:b/>
      <w:bCs/>
      <w:sz w:val="28"/>
      <w:szCs w:val="28"/>
    </w:rPr>
  </w:style>
  <w:style w:type="paragraph" w:customStyle="1" w:styleId="bloctitles">
    <w:name w:val="bloc titles"/>
    <w:basedOn w:val="Heading1"/>
    <w:next w:val="Normal"/>
    <w:link w:val="bloctitlesChar"/>
    <w:autoRedefine/>
    <w:qFormat/>
    <w:rsid w:val="002639BB"/>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2639BB"/>
    <w:rPr>
      <w:rFonts w:ascii="Georgia" w:eastAsia="Times New Roman" w:hAnsi="Georgia" w:cs="Times New Roman"/>
      <w:b/>
      <w:bCs/>
      <w:caps/>
      <w:sz w:val="28"/>
      <w:szCs w:val="32"/>
      <w:u w:val="single"/>
    </w:rPr>
  </w:style>
  <w:style w:type="paragraph" w:customStyle="1" w:styleId="blocorganizer">
    <w:name w:val="bloc organizer"/>
    <w:basedOn w:val="Heading1"/>
    <w:next w:val="bloctitles"/>
    <w:link w:val="blocorganizerChar"/>
    <w:autoRedefine/>
    <w:qFormat/>
    <w:rsid w:val="002639BB"/>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2639BB"/>
    <w:rPr>
      <w:rFonts w:ascii="Georgia" w:eastAsia="Times New Roman" w:hAnsi="Georgia" w:cs="Times New Roman"/>
      <w:b/>
      <w:bCs/>
      <w:caps/>
      <w:sz w:val="4"/>
      <w:szCs w:val="32"/>
      <w:u w:val="single"/>
    </w:rPr>
  </w:style>
  <w:style w:type="character" w:customStyle="1" w:styleId="UnderlineBoldChar">
    <w:name w:val="Underline Bold Char"/>
    <w:locked/>
    <w:rsid w:val="002639BB"/>
    <w:rPr>
      <w:rFonts w:ascii="Times New Roman" w:eastAsia="Times New Roman" w:hAnsi="Times New Roman" w:cs="Calibri"/>
      <w:b/>
      <w:sz w:val="24"/>
      <w:szCs w:val="20"/>
      <w:u w:val="single"/>
    </w:rPr>
  </w:style>
  <w:style w:type="character" w:customStyle="1" w:styleId="tagChar">
    <w:name w:val="%tag Char"/>
    <w:link w:val="tag"/>
    <w:uiPriority w:val="99"/>
    <w:rsid w:val="002639BB"/>
    <w:rPr>
      <w:rFonts w:ascii="Garamond" w:eastAsia="Calibri" w:hAnsi="Garamond" w:cs="Calibri"/>
      <w:bCs/>
      <w:sz w:val="18"/>
    </w:rPr>
  </w:style>
  <w:style w:type="character" w:customStyle="1" w:styleId="AAAcardChar">
    <w:name w:val="AAAcard Char"/>
    <w:link w:val="AAAcard"/>
    <w:uiPriority w:val="99"/>
    <w:rsid w:val="002639BB"/>
    <w:rPr>
      <w:rFonts w:ascii="Georgia" w:eastAsia="Times New Roman" w:hAnsi="Georgia" w:cs="Calibri"/>
    </w:rPr>
  </w:style>
  <w:style w:type="character" w:customStyle="1" w:styleId="underlineCharChar2">
    <w:name w:val="underline Char Char"/>
    <w:rsid w:val="002639BB"/>
    <w:rPr>
      <w:rFonts w:ascii="Arial Narrow" w:eastAsia="Times New Roman" w:hAnsi="Arial Narrow" w:cs="Calibri"/>
      <w:sz w:val="24"/>
      <w:u w:val="single"/>
    </w:rPr>
  </w:style>
  <w:style w:type="paragraph" w:customStyle="1" w:styleId="tagstyle0">
    <w:name w:val="tagstyle"/>
    <w:basedOn w:val="Normal"/>
    <w:qFormat/>
    <w:rsid w:val="002639BB"/>
    <w:pPr>
      <w:spacing w:before="100" w:beforeAutospacing="1" w:after="100" w:afterAutospacing="1"/>
    </w:pPr>
    <w:rPr>
      <w:rFonts w:eastAsia="Times New Roman"/>
    </w:rPr>
  </w:style>
  <w:style w:type="character" w:customStyle="1" w:styleId="newsstorytitle">
    <w:name w:val="news_story_title"/>
    <w:rsid w:val="002639BB"/>
  </w:style>
  <w:style w:type="character" w:customStyle="1" w:styleId="yqlink">
    <w:name w:val="yqlink"/>
    <w:rsid w:val="002639BB"/>
  </w:style>
  <w:style w:type="character" w:customStyle="1" w:styleId="clbody">
    <w:name w:val="clbody"/>
    <w:rsid w:val="002639BB"/>
  </w:style>
  <w:style w:type="character" w:customStyle="1" w:styleId="Boxing">
    <w:name w:val="Boxing"/>
    <w:rsid w:val="002639BB"/>
    <w:rPr>
      <w:rFonts w:ascii="Arial Narrow" w:hAnsi="Arial Narrow"/>
      <w:dstrike w:val="0"/>
      <w:sz w:val="20"/>
      <w:bdr w:val="single" w:sz="2" w:space="0" w:color="auto"/>
      <w:vertAlign w:val="baseline"/>
    </w:rPr>
  </w:style>
  <w:style w:type="paragraph" w:customStyle="1" w:styleId="Analyticals">
    <w:name w:val="Analyticals"/>
    <w:basedOn w:val="Normal"/>
    <w:qFormat/>
    <w:rsid w:val="002639BB"/>
    <w:rPr>
      <w:rFonts w:eastAsia="Times New Roman"/>
    </w:rPr>
  </w:style>
  <w:style w:type="character" w:customStyle="1" w:styleId="norm">
    <w:name w:val="norm"/>
    <w:rsid w:val="002639BB"/>
  </w:style>
  <w:style w:type="character" w:customStyle="1" w:styleId="boldandunderlinecharcharcharcharcharcharcharcharcharcharcharcharcharcharcharchar0">
    <w:name w:val="boldandunderlinecharcharcharcharcharcharcharcharcharcharcharcharcharcharcharchar"/>
    <w:rsid w:val="002639BB"/>
  </w:style>
  <w:style w:type="character" w:customStyle="1" w:styleId="underlinecharcharcharcharcharcharcharcharcharcharcharcharcharchar0">
    <w:name w:val="underlinecharcharcharcharcharcharcharcharcharcharcharcharcharchar"/>
    <w:rsid w:val="002639BB"/>
  </w:style>
  <w:style w:type="character" w:customStyle="1" w:styleId="CharCharCharCharCharChar1Char">
    <w:name w:val="Char Char Char Char Char Char1 Char"/>
    <w:rsid w:val="002639BB"/>
    <w:rPr>
      <w:rFonts w:ascii="Times New Roman" w:eastAsia="Times New Roman" w:hAnsi="Times New Roman" w:cs="Times New Roman"/>
      <w:b/>
      <w:sz w:val="24"/>
      <w:szCs w:val="24"/>
    </w:rPr>
  </w:style>
  <w:style w:type="character" w:customStyle="1" w:styleId="emphasis22">
    <w:name w:val="emphasis2"/>
    <w:rsid w:val="002639B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639BB"/>
    <w:rPr>
      <w:sz w:val="24"/>
      <w:szCs w:val="24"/>
      <w:lang w:val="en-US" w:eastAsia="en-US" w:bidi="ar-SA"/>
    </w:rPr>
  </w:style>
  <w:style w:type="character" w:customStyle="1" w:styleId="NewTag">
    <w:name w:val="NewTag"/>
    <w:uiPriority w:val="1"/>
    <w:qFormat/>
    <w:rsid w:val="002639BB"/>
    <w:rPr>
      <w:rFonts w:ascii="Georgia" w:hAnsi="Georgia"/>
      <w:b/>
      <w:sz w:val="24"/>
    </w:rPr>
  </w:style>
  <w:style w:type="character" w:customStyle="1" w:styleId="searchtools-record-title">
    <w:name w:val="searchtools-record-title"/>
    <w:basedOn w:val="DefaultParagraphFont"/>
    <w:rsid w:val="002639BB"/>
  </w:style>
  <w:style w:type="character" w:customStyle="1" w:styleId="rightside">
    <w:name w:val="rightside"/>
    <w:rsid w:val="002639BB"/>
  </w:style>
  <w:style w:type="character" w:customStyle="1" w:styleId="flourish">
    <w:name w:val="flourish"/>
    <w:rsid w:val="002639BB"/>
  </w:style>
  <w:style w:type="character" w:customStyle="1" w:styleId="style150">
    <w:name w:val="style150"/>
    <w:rsid w:val="002639BB"/>
  </w:style>
  <w:style w:type="character" w:customStyle="1" w:styleId="head">
    <w:name w:val="head"/>
    <w:rsid w:val="002639BB"/>
  </w:style>
  <w:style w:type="character" w:customStyle="1" w:styleId="apturelink">
    <w:name w:val="apturelink"/>
    <w:rsid w:val="002639BB"/>
  </w:style>
  <w:style w:type="character" w:customStyle="1" w:styleId="apturelinkicon">
    <w:name w:val="apturelinkicon"/>
    <w:rsid w:val="002639BB"/>
  </w:style>
  <w:style w:type="character" w:customStyle="1" w:styleId="titletxt">
    <w:name w:val="titletxt"/>
    <w:rsid w:val="002639BB"/>
  </w:style>
  <w:style w:type="character" w:customStyle="1" w:styleId="colbcopy">
    <w:name w:val="colbcopy"/>
    <w:rsid w:val="002639BB"/>
  </w:style>
  <w:style w:type="character" w:customStyle="1" w:styleId="hcard">
    <w:name w:val="hcard"/>
    <w:rsid w:val="002639BB"/>
  </w:style>
  <w:style w:type="table" w:styleId="MediumGrid2">
    <w:name w:val="Medium Grid 2"/>
    <w:basedOn w:val="TableNormal"/>
    <w:uiPriority w:val="68"/>
    <w:rsid w:val="002639B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639BB"/>
    <w:pPr>
      <w:widowControl/>
      <w:autoSpaceDE/>
      <w:autoSpaceDN/>
      <w:adjustRightInd/>
    </w:pPr>
    <w:rPr>
      <w:rFonts w:ascii="Courier" w:eastAsia="Cambria" w:hAnsi="Courier"/>
      <w:sz w:val="21"/>
      <w:szCs w:val="21"/>
    </w:rPr>
  </w:style>
  <w:style w:type="paragraph" w:customStyle="1" w:styleId="hotroute2">
    <w:name w:val="hotroute"/>
    <w:basedOn w:val="Normal"/>
    <w:qFormat/>
    <w:rsid w:val="002639BB"/>
    <w:pPr>
      <w:ind w:left="288"/>
    </w:pPr>
  </w:style>
  <w:style w:type="paragraph" w:customStyle="1" w:styleId="DeleteAnalytics">
    <w:name w:val="Delete Analytics"/>
    <w:basedOn w:val="Heading4"/>
    <w:qFormat/>
    <w:rsid w:val="002639BB"/>
    <w:rPr>
      <w:bCs/>
      <w:color w:val="800000"/>
    </w:rPr>
  </w:style>
  <w:style w:type="paragraph" w:customStyle="1" w:styleId="ReallyFuckingSmall0">
    <w:name w:val="Really Fucking Small"/>
    <w:basedOn w:val="Normal"/>
    <w:link w:val="ReallyFuckingSmallChar0"/>
    <w:qFormat/>
    <w:rsid w:val="002639BB"/>
    <w:pPr>
      <w:ind w:left="144"/>
    </w:pPr>
    <w:rPr>
      <w:rFonts w:eastAsia="Times New Roman"/>
      <w:sz w:val="12"/>
    </w:rPr>
  </w:style>
  <w:style w:type="character" w:customStyle="1" w:styleId="ReallyFuckingSmallChar0">
    <w:name w:val="Really Fucking Small Char"/>
    <w:link w:val="ReallyFuckingSmall0"/>
    <w:rsid w:val="002639BB"/>
    <w:rPr>
      <w:rFonts w:ascii="Georgia" w:eastAsia="Times New Roman" w:hAnsi="Georgia" w:cs="Calibri"/>
      <w:sz w:val="12"/>
    </w:rPr>
  </w:style>
  <w:style w:type="paragraph" w:customStyle="1" w:styleId="Boxempahsis">
    <w:name w:val="Box empahsis"/>
    <w:basedOn w:val="Normal"/>
    <w:link w:val="BoxempahsisChar"/>
    <w:qFormat/>
    <w:rsid w:val="002639B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2639BB"/>
    <w:rPr>
      <w:rFonts w:ascii="Franklin Gothic Heavy" w:hAnsi="Franklin Gothic Heavy" w:cs="Calibri"/>
      <w:u w:val="single"/>
      <w:bdr w:val="single" w:sz="4" w:space="0" w:color="auto"/>
    </w:rPr>
  </w:style>
  <w:style w:type="character" w:customStyle="1" w:styleId="Qualified">
    <w:name w:val="Qualified"/>
    <w:rsid w:val="002639BB"/>
    <w:rPr>
      <w:rFonts w:asciiTheme="majorHAnsi" w:hAnsiTheme="majorHAnsi"/>
      <w:b/>
      <w:bCs/>
      <w:sz w:val="16"/>
    </w:rPr>
  </w:style>
  <w:style w:type="character" w:customStyle="1" w:styleId="Underline-Highlighted-WFU">
    <w:name w:val="Underline-Highlighted-WFU"/>
    <w:basedOn w:val="DefaultParagraphFont"/>
    <w:uiPriority w:val="1"/>
    <w:qFormat/>
    <w:rsid w:val="002639B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639B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639BB"/>
    <w:rPr>
      <w:rFonts w:ascii="Arial" w:eastAsia="Times New Roman" w:hAnsi="Arial" w:cs="Arial"/>
      <w:b/>
      <w:bCs/>
      <w:kern w:val="32"/>
      <w:sz w:val="28"/>
      <w:szCs w:val="32"/>
    </w:rPr>
  </w:style>
  <w:style w:type="character" w:customStyle="1" w:styleId="columntexthead">
    <w:name w:val="columntexthead"/>
    <w:rsid w:val="002639BB"/>
  </w:style>
  <w:style w:type="character" w:customStyle="1" w:styleId="instruction">
    <w:name w:val="instruction"/>
    <w:rsid w:val="002639BB"/>
  </w:style>
  <w:style w:type="character" w:customStyle="1" w:styleId="listpipe">
    <w:name w:val="listpipe"/>
    <w:rsid w:val="002639BB"/>
  </w:style>
  <w:style w:type="character" w:customStyle="1" w:styleId="imagelink">
    <w:name w:val="imagelink"/>
    <w:rsid w:val="002639BB"/>
  </w:style>
  <w:style w:type="character" w:customStyle="1" w:styleId="leadin">
    <w:name w:val="leadin"/>
    <w:rsid w:val="002639BB"/>
  </w:style>
  <w:style w:type="character" w:customStyle="1" w:styleId="noticiabyline">
    <w:name w:val="noticia_byline"/>
    <w:rsid w:val="002639BB"/>
  </w:style>
  <w:style w:type="character" w:customStyle="1" w:styleId="rightnowyahoo">
    <w:name w:val="right_now_yahoo"/>
    <w:rsid w:val="002639BB"/>
  </w:style>
  <w:style w:type="character" w:customStyle="1" w:styleId="submittedmeta">
    <w:name w:val="submitted meta"/>
    <w:rsid w:val="002639BB"/>
  </w:style>
  <w:style w:type="character" w:customStyle="1" w:styleId="A10">
    <w:name w:val="A10"/>
    <w:uiPriority w:val="99"/>
    <w:rsid w:val="002639BB"/>
    <w:rPr>
      <w:color w:val="000000"/>
      <w:sz w:val="12"/>
      <w:szCs w:val="12"/>
    </w:rPr>
  </w:style>
  <w:style w:type="paragraph" w:customStyle="1" w:styleId="Pa7">
    <w:name w:val="Pa7"/>
    <w:basedOn w:val="Default"/>
    <w:next w:val="Default"/>
    <w:uiPriority w:val="99"/>
    <w:qFormat/>
    <w:rsid w:val="002639BB"/>
    <w:pPr>
      <w:spacing w:before="280" w:line="221" w:lineRule="atLeast"/>
    </w:pPr>
    <w:rPr>
      <w:rFonts w:ascii="Baskerville" w:hAnsi="Baskerville"/>
      <w:color w:val="auto"/>
    </w:rPr>
  </w:style>
  <w:style w:type="character" w:customStyle="1" w:styleId="AAAunderline">
    <w:name w:val="AAAunderline"/>
    <w:qFormat/>
    <w:rsid w:val="002639BB"/>
    <w:rPr>
      <w:b/>
      <w:u w:val="single"/>
    </w:rPr>
  </w:style>
  <w:style w:type="paragraph" w:customStyle="1" w:styleId="IndexHeader">
    <w:name w:val="Index Header"/>
    <w:basedOn w:val="Normal"/>
    <w:qFormat/>
    <w:rsid w:val="002639BB"/>
    <w:pPr>
      <w:ind w:left="-720"/>
      <w:outlineLvl w:val="0"/>
    </w:pPr>
    <w:rPr>
      <w:rFonts w:eastAsia="Times New Roman"/>
      <w:b/>
      <w:bCs/>
      <w:sz w:val="36"/>
      <w:szCs w:val="20"/>
    </w:rPr>
  </w:style>
  <w:style w:type="character" w:customStyle="1" w:styleId="IndexHeaderChar">
    <w:name w:val="Index Header Char"/>
    <w:rsid w:val="002639BB"/>
    <w:rPr>
      <w:rFonts w:ascii="Times New Roman" w:eastAsia="Times New Roman" w:hAnsi="Times New Roman"/>
      <w:b/>
      <w:bCs/>
      <w:sz w:val="36"/>
    </w:rPr>
  </w:style>
  <w:style w:type="paragraph" w:customStyle="1" w:styleId="CardRead">
    <w:name w:val="Card_Read"/>
    <w:basedOn w:val="Normal"/>
    <w:qFormat/>
    <w:rsid w:val="002639BB"/>
    <w:rPr>
      <w:rFonts w:ascii="Times" w:eastAsia="Times" w:hAnsi="Times"/>
      <w:szCs w:val="20"/>
    </w:rPr>
  </w:style>
  <w:style w:type="paragraph" w:customStyle="1" w:styleId="CardNU">
    <w:name w:val="CardNU"/>
    <w:basedOn w:val="Normal"/>
    <w:qFormat/>
    <w:rsid w:val="002639BB"/>
    <w:rPr>
      <w:rFonts w:ascii="Times" w:eastAsia="Times" w:hAnsi="Times"/>
      <w:sz w:val="14"/>
      <w:szCs w:val="20"/>
    </w:rPr>
  </w:style>
  <w:style w:type="paragraph" w:customStyle="1" w:styleId="StyleHeading310pt">
    <w:name w:val="Style Heading 3 + 10 pt"/>
    <w:basedOn w:val="Heading3"/>
    <w:qFormat/>
    <w:rsid w:val="002639B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639BB"/>
    <w:rPr>
      <w:rFonts w:ascii="Times New Roman" w:eastAsia="Times New Roman" w:hAnsi="Times New Roman" w:cs="Arial"/>
      <w:b/>
      <w:bCs/>
      <w:sz w:val="26"/>
      <w:szCs w:val="26"/>
    </w:rPr>
  </w:style>
  <w:style w:type="paragraph" w:customStyle="1" w:styleId="Style30">
    <w:name w:val="Style 3"/>
    <w:basedOn w:val="Normal"/>
    <w:qFormat/>
    <w:rsid w:val="002639B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639BB"/>
    <w:pPr>
      <w:spacing w:after="60"/>
    </w:pPr>
    <w:rPr>
      <w:rFonts w:eastAsia="Times New Roman"/>
      <w:sz w:val="18"/>
    </w:rPr>
  </w:style>
  <w:style w:type="paragraph" w:customStyle="1" w:styleId="OmniPage8">
    <w:name w:val="OmniPage #8"/>
    <w:basedOn w:val="Normal"/>
    <w:qFormat/>
    <w:rsid w:val="002639BB"/>
    <w:rPr>
      <w:rFonts w:eastAsia="Times New Roman"/>
      <w:color w:val="000000"/>
      <w:szCs w:val="20"/>
    </w:rPr>
  </w:style>
  <w:style w:type="paragraph" w:customStyle="1" w:styleId="OmniPage2">
    <w:name w:val="OmniPage #2"/>
    <w:basedOn w:val="Normal"/>
    <w:qFormat/>
    <w:rsid w:val="002639BB"/>
    <w:rPr>
      <w:rFonts w:eastAsia="Times New Roman"/>
      <w:color w:val="000000"/>
      <w:szCs w:val="20"/>
    </w:rPr>
  </w:style>
  <w:style w:type="paragraph" w:customStyle="1" w:styleId="OmniPage6">
    <w:name w:val="OmniPage #6"/>
    <w:basedOn w:val="Normal"/>
    <w:qFormat/>
    <w:rsid w:val="002639BB"/>
    <w:rPr>
      <w:rFonts w:eastAsia="Times New Roman"/>
      <w:color w:val="000000"/>
      <w:szCs w:val="20"/>
    </w:rPr>
  </w:style>
  <w:style w:type="paragraph" w:customStyle="1" w:styleId="OmniPage7">
    <w:name w:val="OmniPage #7"/>
    <w:basedOn w:val="Normal"/>
    <w:qFormat/>
    <w:rsid w:val="002639BB"/>
    <w:rPr>
      <w:rFonts w:eastAsia="Times New Roman"/>
      <w:color w:val="000000"/>
      <w:szCs w:val="20"/>
    </w:rPr>
  </w:style>
  <w:style w:type="paragraph" w:customStyle="1" w:styleId="OmniPage11">
    <w:name w:val="OmniPage #11"/>
    <w:basedOn w:val="Normal"/>
    <w:qFormat/>
    <w:rsid w:val="002639BB"/>
    <w:rPr>
      <w:rFonts w:eastAsia="Times New Roman"/>
      <w:color w:val="000000"/>
      <w:szCs w:val="20"/>
    </w:rPr>
  </w:style>
  <w:style w:type="paragraph" w:customStyle="1" w:styleId="OmniPage12">
    <w:name w:val="OmniPage #12"/>
    <w:basedOn w:val="Normal"/>
    <w:qFormat/>
    <w:rsid w:val="002639BB"/>
    <w:rPr>
      <w:rFonts w:eastAsia="Times New Roman"/>
      <w:color w:val="000000"/>
      <w:szCs w:val="20"/>
    </w:rPr>
  </w:style>
  <w:style w:type="paragraph" w:customStyle="1" w:styleId="OmniPage13">
    <w:name w:val="OmniPage #13"/>
    <w:basedOn w:val="Normal"/>
    <w:qFormat/>
    <w:rsid w:val="002639BB"/>
    <w:rPr>
      <w:rFonts w:eastAsia="Times New Roman"/>
      <w:color w:val="000000"/>
      <w:szCs w:val="20"/>
    </w:rPr>
  </w:style>
  <w:style w:type="paragraph" w:customStyle="1" w:styleId="OmniPage14">
    <w:name w:val="OmniPage #14"/>
    <w:basedOn w:val="Normal"/>
    <w:qFormat/>
    <w:rsid w:val="002639BB"/>
    <w:rPr>
      <w:rFonts w:eastAsia="Times New Roman"/>
      <w:color w:val="000000"/>
      <w:szCs w:val="20"/>
    </w:rPr>
  </w:style>
  <w:style w:type="paragraph" w:customStyle="1" w:styleId="OmniPage15">
    <w:name w:val="OmniPage #15"/>
    <w:basedOn w:val="Normal"/>
    <w:qFormat/>
    <w:rsid w:val="002639BB"/>
    <w:rPr>
      <w:rFonts w:eastAsia="Times New Roman"/>
      <w:color w:val="000000"/>
      <w:szCs w:val="20"/>
    </w:rPr>
  </w:style>
  <w:style w:type="paragraph" w:customStyle="1" w:styleId="OmniPage17">
    <w:name w:val="OmniPage #17"/>
    <w:basedOn w:val="Normal"/>
    <w:qFormat/>
    <w:rsid w:val="002639BB"/>
    <w:rPr>
      <w:rFonts w:eastAsia="Times New Roman"/>
      <w:color w:val="000000"/>
      <w:szCs w:val="20"/>
    </w:rPr>
  </w:style>
  <w:style w:type="paragraph" w:customStyle="1" w:styleId="OmniPage19">
    <w:name w:val="OmniPage #19"/>
    <w:basedOn w:val="Normal"/>
    <w:qFormat/>
    <w:rsid w:val="002639BB"/>
    <w:rPr>
      <w:rFonts w:eastAsia="Times New Roman"/>
      <w:color w:val="000000"/>
      <w:szCs w:val="20"/>
    </w:rPr>
  </w:style>
  <w:style w:type="paragraph" w:customStyle="1" w:styleId="OmniPage20">
    <w:name w:val="OmniPage #20"/>
    <w:basedOn w:val="Normal"/>
    <w:qFormat/>
    <w:rsid w:val="002639BB"/>
    <w:rPr>
      <w:rFonts w:eastAsia="Times New Roman"/>
      <w:color w:val="000000"/>
      <w:szCs w:val="20"/>
    </w:rPr>
  </w:style>
  <w:style w:type="paragraph" w:customStyle="1" w:styleId="OmniPage21">
    <w:name w:val="OmniPage #21"/>
    <w:basedOn w:val="Normal"/>
    <w:qFormat/>
    <w:rsid w:val="002639BB"/>
    <w:rPr>
      <w:rFonts w:eastAsia="Times New Roman"/>
      <w:color w:val="000000"/>
      <w:szCs w:val="20"/>
    </w:rPr>
  </w:style>
  <w:style w:type="paragraph" w:customStyle="1" w:styleId="OmniPage22">
    <w:name w:val="OmniPage #22"/>
    <w:basedOn w:val="Normal"/>
    <w:qFormat/>
    <w:rsid w:val="002639BB"/>
    <w:rPr>
      <w:rFonts w:eastAsia="Times New Roman"/>
      <w:color w:val="000000"/>
      <w:szCs w:val="20"/>
    </w:rPr>
  </w:style>
  <w:style w:type="paragraph" w:customStyle="1" w:styleId="OmniPage25">
    <w:name w:val="OmniPage #25"/>
    <w:basedOn w:val="Normal"/>
    <w:qFormat/>
    <w:rsid w:val="002639BB"/>
    <w:rPr>
      <w:rFonts w:eastAsia="Times New Roman"/>
      <w:color w:val="000000"/>
      <w:szCs w:val="20"/>
    </w:rPr>
  </w:style>
  <w:style w:type="paragraph" w:customStyle="1" w:styleId="OmniPage18">
    <w:name w:val="OmniPage #18"/>
    <w:basedOn w:val="Normal"/>
    <w:qFormat/>
    <w:rsid w:val="002639BB"/>
    <w:rPr>
      <w:rFonts w:eastAsia="Times New Roman"/>
      <w:color w:val="000000"/>
      <w:szCs w:val="20"/>
    </w:rPr>
  </w:style>
  <w:style w:type="paragraph" w:customStyle="1" w:styleId="OmniPage26">
    <w:name w:val="OmniPage #26"/>
    <w:basedOn w:val="Normal"/>
    <w:qFormat/>
    <w:rsid w:val="002639BB"/>
    <w:rPr>
      <w:rFonts w:eastAsia="Times New Roman"/>
      <w:color w:val="000000"/>
      <w:szCs w:val="20"/>
    </w:rPr>
  </w:style>
  <w:style w:type="character" w:customStyle="1" w:styleId="iagsheaderlarge">
    <w:name w:val="iags_header_large"/>
    <w:rsid w:val="002639BB"/>
  </w:style>
  <w:style w:type="paragraph" w:customStyle="1" w:styleId="OmniPage9">
    <w:name w:val="OmniPage #9"/>
    <w:basedOn w:val="Normal"/>
    <w:qFormat/>
    <w:rsid w:val="002639BB"/>
    <w:rPr>
      <w:rFonts w:eastAsia="Times New Roman"/>
      <w:color w:val="000000"/>
      <w:szCs w:val="20"/>
    </w:rPr>
  </w:style>
  <w:style w:type="paragraph" w:customStyle="1" w:styleId="OmniPage5">
    <w:name w:val="OmniPage #5"/>
    <w:basedOn w:val="Normal"/>
    <w:qFormat/>
    <w:rsid w:val="002639BB"/>
    <w:rPr>
      <w:rFonts w:eastAsia="Times New Roman"/>
      <w:color w:val="000000"/>
      <w:szCs w:val="20"/>
    </w:rPr>
  </w:style>
  <w:style w:type="character" w:customStyle="1" w:styleId="style12char0">
    <w:name w:val="style12char"/>
    <w:rsid w:val="002639BB"/>
  </w:style>
  <w:style w:type="character" w:customStyle="1" w:styleId="charchar2">
    <w:name w:val="charchar2"/>
    <w:rsid w:val="002639BB"/>
  </w:style>
  <w:style w:type="character" w:customStyle="1" w:styleId="style11char0">
    <w:name w:val="style11char"/>
    <w:rsid w:val="002639BB"/>
  </w:style>
  <w:style w:type="paragraph" w:customStyle="1" w:styleId="CitesandCardText">
    <w:name w:val="Cites and Card Text"/>
    <w:basedOn w:val="Normal"/>
    <w:qFormat/>
    <w:rsid w:val="002639BB"/>
    <w:rPr>
      <w:rFonts w:eastAsia="Times New Roman"/>
    </w:rPr>
  </w:style>
  <w:style w:type="paragraph" w:styleId="List2">
    <w:name w:val="List 2"/>
    <w:basedOn w:val="Default"/>
    <w:next w:val="Default"/>
    <w:rsid w:val="002639BB"/>
    <w:rPr>
      <w:color w:val="auto"/>
    </w:rPr>
  </w:style>
  <w:style w:type="paragraph" w:customStyle="1" w:styleId="Style16">
    <w:name w:val="Style 16"/>
    <w:basedOn w:val="Normal"/>
    <w:qFormat/>
    <w:rsid w:val="002639BB"/>
    <w:pPr>
      <w:autoSpaceDE w:val="0"/>
      <w:autoSpaceDN w:val="0"/>
      <w:adjustRightInd w:val="0"/>
    </w:pPr>
    <w:rPr>
      <w:rFonts w:eastAsia="Times New Roman"/>
    </w:rPr>
  </w:style>
  <w:style w:type="paragraph" w:customStyle="1" w:styleId="smalltext2">
    <w:name w:val="smalltext"/>
    <w:basedOn w:val="Normal"/>
    <w:link w:val="smalltextChar0"/>
    <w:qFormat/>
    <w:rsid w:val="002639BB"/>
    <w:rPr>
      <w:rFonts w:eastAsia="Times New Roman"/>
      <w:sz w:val="16"/>
    </w:rPr>
  </w:style>
  <w:style w:type="character" w:customStyle="1" w:styleId="smalltextChar0">
    <w:name w:val="smalltext Char"/>
    <w:link w:val="smalltext2"/>
    <w:rsid w:val="002639BB"/>
    <w:rPr>
      <w:rFonts w:ascii="Georgia" w:eastAsia="Times New Roman" w:hAnsi="Georgia" w:cs="Calibri"/>
      <w:sz w:val="16"/>
    </w:rPr>
  </w:style>
  <w:style w:type="paragraph" w:customStyle="1" w:styleId="StyleJustifiedFirstline1cmAfter6ptLinespacing1">
    <w:name w:val="Style Justified First line:  1 cm After:  6 pt Line spacing:  1...."/>
    <w:basedOn w:val="Default"/>
    <w:next w:val="Default"/>
    <w:qFormat/>
    <w:rsid w:val="002639BB"/>
    <w:pPr>
      <w:spacing w:after="120"/>
    </w:pPr>
    <w:rPr>
      <w:color w:val="auto"/>
    </w:rPr>
  </w:style>
  <w:style w:type="paragraph" w:customStyle="1" w:styleId="headingChar">
    <w:name w:val="heading Char"/>
    <w:basedOn w:val="Normal"/>
    <w:qFormat/>
    <w:rsid w:val="002639BB"/>
    <w:pPr>
      <w:jc w:val="center"/>
    </w:pPr>
    <w:rPr>
      <w:rFonts w:ascii="Arial Black" w:eastAsia="Times New Roman" w:hAnsi="Arial Black"/>
      <w:b/>
      <w:sz w:val="36"/>
      <w:u w:val="single"/>
    </w:rPr>
  </w:style>
  <w:style w:type="character" w:customStyle="1" w:styleId="boldunderlineCharChar0">
    <w:name w:val="boldunderline Char Char"/>
    <w:rsid w:val="002639BB"/>
    <w:rPr>
      <w:b/>
      <w:sz w:val="22"/>
      <w:szCs w:val="24"/>
      <w:u w:val="single"/>
      <w:lang w:val="en-US" w:eastAsia="en-US" w:bidi="ar-SA"/>
    </w:rPr>
  </w:style>
  <w:style w:type="paragraph" w:customStyle="1" w:styleId="Bullets-squares">
    <w:name w:val="Bullets - squares"/>
    <w:basedOn w:val="Normal"/>
    <w:next w:val="Normal"/>
    <w:qFormat/>
    <w:rsid w:val="002639BB"/>
    <w:pPr>
      <w:numPr>
        <w:numId w:val="49"/>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2639B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639BB"/>
    <w:rPr>
      <w:rFonts w:ascii="Times New Roman" w:eastAsia="Times New Roman" w:hAnsi="Times New Roman" w:cs="Times New Roman"/>
      <w:sz w:val="16"/>
    </w:rPr>
  </w:style>
  <w:style w:type="paragraph" w:customStyle="1" w:styleId="RegularCite">
    <w:name w:val="Regular Cite"/>
    <w:qFormat/>
    <w:rsid w:val="002639BB"/>
    <w:pPr>
      <w:spacing w:after="0" w:line="240" w:lineRule="auto"/>
    </w:pPr>
    <w:rPr>
      <w:rFonts w:ascii="Times New Roman" w:eastAsia="Times New Roman" w:hAnsi="Times New Roman" w:cs="Times New Roman"/>
      <w:sz w:val="20"/>
    </w:rPr>
  </w:style>
  <w:style w:type="character" w:customStyle="1" w:styleId="eudoraheader">
    <w:name w:val="eudoraheader"/>
    <w:rsid w:val="002639BB"/>
  </w:style>
  <w:style w:type="character" w:customStyle="1" w:styleId="emailstyle26">
    <w:name w:val="emailstyle26"/>
    <w:rsid w:val="002639BB"/>
  </w:style>
  <w:style w:type="paragraph" w:customStyle="1" w:styleId="context">
    <w:name w:val="context"/>
    <w:basedOn w:val="Normal"/>
    <w:qFormat/>
    <w:rsid w:val="002639BB"/>
    <w:pPr>
      <w:spacing w:before="100" w:beforeAutospacing="1" w:after="100" w:afterAutospacing="1"/>
    </w:pPr>
    <w:rPr>
      <w:rFonts w:eastAsia="Times New Roman"/>
    </w:rPr>
  </w:style>
  <w:style w:type="character" w:customStyle="1" w:styleId="sendtofriend">
    <w:name w:val="sendtofriend"/>
    <w:rsid w:val="002639BB"/>
  </w:style>
  <w:style w:type="character" w:customStyle="1" w:styleId="pagetype">
    <w:name w:val="pagetype"/>
    <w:rsid w:val="002639BB"/>
  </w:style>
  <w:style w:type="character" w:customStyle="1" w:styleId="byl">
    <w:name w:val="byl"/>
    <w:rsid w:val="002639BB"/>
  </w:style>
  <w:style w:type="character" w:customStyle="1" w:styleId="byd">
    <w:name w:val="byd"/>
    <w:rsid w:val="002639BB"/>
  </w:style>
  <w:style w:type="paragraph" w:customStyle="1" w:styleId="Size6">
    <w:name w:val="Size 6"/>
    <w:link w:val="Size6Char"/>
    <w:qFormat/>
    <w:rsid w:val="002639B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639BB"/>
    <w:rPr>
      <w:rFonts w:ascii="Times New Roman" w:eastAsia="Times New Roman" w:hAnsi="Times New Roman" w:cs="Times New Roman"/>
      <w:sz w:val="16"/>
    </w:rPr>
  </w:style>
  <w:style w:type="character" w:customStyle="1" w:styleId="underliningchar0">
    <w:name w:val="underliningchar"/>
    <w:rsid w:val="002639BB"/>
  </w:style>
  <w:style w:type="paragraph" w:customStyle="1" w:styleId="TxBrp11">
    <w:name w:val="TxBr_p11"/>
    <w:basedOn w:val="Normal"/>
    <w:qFormat/>
    <w:rsid w:val="002639BB"/>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2639BB"/>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2639BB"/>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2639BB"/>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2639BB"/>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2639BB"/>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2639BB"/>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2639BB"/>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2639BB"/>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2639BB"/>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2639BB"/>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2639BB"/>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2639BB"/>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2639BB"/>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2639BB"/>
    <w:rPr>
      <w:vanish w:val="0"/>
      <w:webHidden w:val="0"/>
      <w:color w:val="999999"/>
      <w:sz w:val="12"/>
      <w:szCs w:val="12"/>
      <w:specVanish/>
    </w:rPr>
  </w:style>
  <w:style w:type="paragraph" w:customStyle="1" w:styleId="CardsFont8pt">
    <w:name w:val="Cards + Font: 8 pt"/>
    <w:basedOn w:val="Normal"/>
    <w:qFormat/>
    <w:rsid w:val="002639B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639BB"/>
    <w:rPr>
      <w:sz w:val="16"/>
    </w:rPr>
  </w:style>
  <w:style w:type="character" w:customStyle="1" w:styleId="TagLineCharChar">
    <w:name w:val="Tag Line Char Char"/>
    <w:rsid w:val="002639BB"/>
    <w:rPr>
      <w:rFonts w:cs="Arial"/>
      <w:b/>
      <w:bCs/>
      <w:iCs/>
      <w:sz w:val="24"/>
      <w:szCs w:val="28"/>
      <w:lang w:val="en-US" w:eastAsia="en-US" w:bidi="ar-SA"/>
    </w:rPr>
  </w:style>
  <w:style w:type="paragraph" w:customStyle="1" w:styleId="published">
    <w:name w:val="published"/>
    <w:basedOn w:val="Normal"/>
    <w:qFormat/>
    <w:rsid w:val="002639BB"/>
    <w:pPr>
      <w:spacing w:before="100" w:beforeAutospacing="1" w:after="100" w:afterAutospacing="1"/>
    </w:pPr>
    <w:rPr>
      <w:rFonts w:eastAsia="Times New Roman"/>
    </w:rPr>
  </w:style>
  <w:style w:type="character" w:customStyle="1" w:styleId="articlecommentcount">
    <w:name w:val="article_comment_count"/>
    <w:rsid w:val="002639BB"/>
  </w:style>
  <w:style w:type="character" w:customStyle="1" w:styleId="articlerecommendcount">
    <w:name w:val="article_recommend_count"/>
    <w:rsid w:val="002639BB"/>
  </w:style>
  <w:style w:type="character" w:customStyle="1" w:styleId="normaltext1">
    <w:name w:val="normal_text"/>
    <w:rsid w:val="002639BB"/>
  </w:style>
  <w:style w:type="paragraph" w:customStyle="1" w:styleId="storytimestamp">
    <w:name w:val="storytimestamp"/>
    <w:basedOn w:val="Normal"/>
    <w:qFormat/>
    <w:rsid w:val="002639BB"/>
    <w:pPr>
      <w:spacing w:before="100" w:beforeAutospacing="1" w:after="100" w:afterAutospacing="1"/>
    </w:pPr>
    <w:rPr>
      <w:rFonts w:eastAsia="Times New Roman"/>
    </w:rPr>
  </w:style>
  <w:style w:type="character" w:customStyle="1" w:styleId="story-byline">
    <w:name w:val="story-byline"/>
    <w:rsid w:val="002639BB"/>
  </w:style>
  <w:style w:type="character" w:customStyle="1" w:styleId="story-titleline">
    <w:name w:val="story-titleline"/>
    <w:rsid w:val="002639BB"/>
  </w:style>
  <w:style w:type="paragraph" w:styleId="ListBullet2">
    <w:name w:val="List Bullet 2"/>
    <w:basedOn w:val="Normal"/>
    <w:rsid w:val="002639BB"/>
    <w:pPr>
      <w:tabs>
        <w:tab w:val="num" w:pos="1440"/>
      </w:tabs>
      <w:ind w:left="1440" w:hanging="360"/>
    </w:pPr>
    <w:rPr>
      <w:rFonts w:eastAsia="Times New Roman"/>
      <w:b/>
      <w:szCs w:val="44"/>
    </w:rPr>
  </w:style>
  <w:style w:type="paragraph" w:customStyle="1" w:styleId="Cardnotunderlined0">
    <w:name w:val="Card not underlined"/>
    <w:basedOn w:val="Normal"/>
    <w:qFormat/>
    <w:rsid w:val="002639BB"/>
    <w:rPr>
      <w:rFonts w:eastAsia="Times New Roman"/>
      <w:color w:val="000000"/>
      <w:sz w:val="10"/>
    </w:rPr>
  </w:style>
  <w:style w:type="character" w:customStyle="1" w:styleId="UnderlineCardChar1">
    <w:name w:val="Underline Card Char"/>
    <w:rsid w:val="002639BB"/>
    <w:rPr>
      <w:sz w:val="22"/>
      <w:szCs w:val="24"/>
      <w:u w:val="single"/>
      <w:lang w:val="en-US" w:eastAsia="en-US" w:bidi="ar-SA"/>
    </w:rPr>
  </w:style>
  <w:style w:type="character" w:customStyle="1" w:styleId="SourcesCharChar1">
    <w:name w:val="Sources Char Char1"/>
    <w:rsid w:val="002639BB"/>
    <w:rPr>
      <w:rFonts w:cs="Arial"/>
      <w:b/>
      <w:bCs/>
      <w:iCs/>
      <w:sz w:val="24"/>
      <w:szCs w:val="28"/>
      <w:lang w:val="en-US" w:eastAsia="en-US" w:bidi="ar-SA"/>
    </w:rPr>
  </w:style>
  <w:style w:type="paragraph" w:customStyle="1" w:styleId="OmniPage3">
    <w:name w:val="OmniPage #3"/>
    <w:basedOn w:val="Normal"/>
    <w:qFormat/>
    <w:rsid w:val="002639BB"/>
    <w:rPr>
      <w:rFonts w:eastAsia="Times New Roman"/>
      <w:color w:val="000000"/>
      <w:szCs w:val="20"/>
    </w:rPr>
  </w:style>
  <w:style w:type="paragraph" w:customStyle="1" w:styleId="OmniPage16">
    <w:name w:val="OmniPage #16"/>
    <w:basedOn w:val="Normal"/>
    <w:qFormat/>
    <w:rsid w:val="002639BB"/>
    <w:rPr>
      <w:rFonts w:eastAsia="Times New Roman"/>
      <w:color w:val="000000"/>
      <w:szCs w:val="20"/>
    </w:rPr>
  </w:style>
  <w:style w:type="paragraph" w:customStyle="1" w:styleId="OmniPage23">
    <w:name w:val="OmniPage #23"/>
    <w:basedOn w:val="Normal"/>
    <w:qFormat/>
    <w:rsid w:val="002639BB"/>
    <w:rPr>
      <w:rFonts w:eastAsia="Times New Roman"/>
      <w:color w:val="000000"/>
      <w:szCs w:val="20"/>
    </w:rPr>
  </w:style>
  <w:style w:type="paragraph" w:customStyle="1" w:styleId="OmniPage24">
    <w:name w:val="OmniPage #24"/>
    <w:basedOn w:val="Normal"/>
    <w:qFormat/>
    <w:rsid w:val="002639BB"/>
    <w:rPr>
      <w:rFonts w:eastAsia="Times New Roman"/>
      <w:color w:val="000000"/>
      <w:szCs w:val="20"/>
    </w:rPr>
  </w:style>
  <w:style w:type="paragraph" w:customStyle="1" w:styleId="OmniPage27">
    <w:name w:val="OmniPage #27"/>
    <w:basedOn w:val="Normal"/>
    <w:qFormat/>
    <w:rsid w:val="002639BB"/>
    <w:rPr>
      <w:rFonts w:eastAsia="Times New Roman"/>
      <w:color w:val="000000"/>
      <w:szCs w:val="20"/>
    </w:rPr>
  </w:style>
  <w:style w:type="paragraph" w:customStyle="1" w:styleId="OmniPage28">
    <w:name w:val="OmniPage #28"/>
    <w:basedOn w:val="Normal"/>
    <w:qFormat/>
    <w:rsid w:val="002639BB"/>
    <w:rPr>
      <w:rFonts w:eastAsia="Times New Roman"/>
      <w:color w:val="000000"/>
      <w:szCs w:val="20"/>
    </w:rPr>
  </w:style>
  <w:style w:type="paragraph" w:customStyle="1" w:styleId="OmniPage29">
    <w:name w:val="OmniPage #29"/>
    <w:basedOn w:val="Normal"/>
    <w:qFormat/>
    <w:rsid w:val="002639BB"/>
    <w:rPr>
      <w:rFonts w:eastAsia="Times New Roman"/>
      <w:color w:val="000000"/>
      <w:szCs w:val="20"/>
    </w:rPr>
  </w:style>
  <w:style w:type="paragraph" w:customStyle="1" w:styleId="OmniPage30">
    <w:name w:val="OmniPage #30"/>
    <w:basedOn w:val="Normal"/>
    <w:qFormat/>
    <w:rsid w:val="002639BB"/>
    <w:rPr>
      <w:rFonts w:eastAsia="Times New Roman"/>
      <w:color w:val="000000"/>
      <w:szCs w:val="20"/>
    </w:rPr>
  </w:style>
  <w:style w:type="paragraph" w:customStyle="1" w:styleId="OmniPage31">
    <w:name w:val="OmniPage #31"/>
    <w:basedOn w:val="Normal"/>
    <w:qFormat/>
    <w:rsid w:val="002639BB"/>
    <w:rPr>
      <w:rFonts w:eastAsia="Times New Roman"/>
      <w:color w:val="000000"/>
      <w:szCs w:val="20"/>
    </w:rPr>
  </w:style>
  <w:style w:type="paragraph" w:customStyle="1" w:styleId="OmniPage32">
    <w:name w:val="OmniPage #32"/>
    <w:basedOn w:val="Normal"/>
    <w:qFormat/>
    <w:rsid w:val="002639BB"/>
    <w:rPr>
      <w:rFonts w:eastAsia="Times New Roman"/>
      <w:color w:val="000000"/>
      <w:szCs w:val="20"/>
    </w:rPr>
  </w:style>
  <w:style w:type="paragraph" w:customStyle="1" w:styleId="OmniPage33">
    <w:name w:val="OmniPage #33"/>
    <w:basedOn w:val="Normal"/>
    <w:qFormat/>
    <w:rsid w:val="002639BB"/>
    <w:rPr>
      <w:rFonts w:eastAsia="Times New Roman"/>
      <w:color w:val="000000"/>
      <w:szCs w:val="20"/>
    </w:rPr>
  </w:style>
  <w:style w:type="paragraph" w:customStyle="1" w:styleId="OmniPage34">
    <w:name w:val="OmniPage #34"/>
    <w:basedOn w:val="Normal"/>
    <w:qFormat/>
    <w:rsid w:val="002639BB"/>
    <w:rPr>
      <w:rFonts w:eastAsia="Times New Roman"/>
      <w:color w:val="000000"/>
      <w:szCs w:val="20"/>
    </w:rPr>
  </w:style>
  <w:style w:type="paragraph" w:customStyle="1" w:styleId="OmniPage35">
    <w:name w:val="OmniPage #35"/>
    <w:basedOn w:val="Normal"/>
    <w:qFormat/>
    <w:rsid w:val="002639BB"/>
    <w:rPr>
      <w:rFonts w:eastAsia="Times New Roman"/>
      <w:color w:val="000000"/>
      <w:szCs w:val="20"/>
    </w:rPr>
  </w:style>
  <w:style w:type="paragraph" w:customStyle="1" w:styleId="OmniPage36">
    <w:name w:val="OmniPage #36"/>
    <w:basedOn w:val="Normal"/>
    <w:qFormat/>
    <w:rsid w:val="002639BB"/>
    <w:rPr>
      <w:rFonts w:eastAsia="Times New Roman"/>
      <w:color w:val="000000"/>
      <w:szCs w:val="20"/>
    </w:rPr>
  </w:style>
  <w:style w:type="paragraph" w:customStyle="1" w:styleId="OmniPage37">
    <w:name w:val="OmniPage #37"/>
    <w:basedOn w:val="Normal"/>
    <w:qFormat/>
    <w:rsid w:val="002639BB"/>
    <w:rPr>
      <w:rFonts w:eastAsia="Times New Roman"/>
      <w:color w:val="000000"/>
      <w:szCs w:val="20"/>
    </w:rPr>
  </w:style>
  <w:style w:type="paragraph" w:customStyle="1" w:styleId="OmniPage38">
    <w:name w:val="OmniPage #38"/>
    <w:basedOn w:val="Normal"/>
    <w:qFormat/>
    <w:rsid w:val="002639BB"/>
    <w:rPr>
      <w:rFonts w:eastAsia="Times New Roman"/>
      <w:color w:val="000000"/>
      <w:szCs w:val="20"/>
    </w:rPr>
  </w:style>
  <w:style w:type="paragraph" w:customStyle="1" w:styleId="OmniPage39">
    <w:name w:val="OmniPage #39"/>
    <w:basedOn w:val="Normal"/>
    <w:qFormat/>
    <w:rsid w:val="002639BB"/>
    <w:rPr>
      <w:rFonts w:eastAsia="Times New Roman"/>
      <w:color w:val="000000"/>
      <w:szCs w:val="20"/>
    </w:rPr>
  </w:style>
  <w:style w:type="paragraph" w:customStyle="1" w:styleId="OmniPage40">
    <w:name w:val="OmniPage #40"/>
    <w:basedOn w:val="Normal"/>
    <w:qFormat/>
    <w:rsid w:val="002639BB"/>
    <w:rPr>
      <w:rFonts w:eastAsia="Times New Roman"/>
      <w:color w:val="000000"/>
      <w:szCs w:val="20"/>
    </w:rPr>
  </w:style>
  <w:style w:type="paragraph" w:customStyle="1" w:styleId="OmniPage41">
    <w:name w:val="OmniPage #41"/>
    <w:basedOn w:val="Normal"/>
    <w:qFormat/>
    <w:rsid w:val="002639BB"/>
    <w:rPr>
      <w:rFonts w:eastAsia="Times New Roman"/>
      <w:color w:val="000000"/>
      <w:szCs w:val="20"/>
    </w:rPr>
  </w:style>
  <w:style w:type="paragraph" w:customStyle="1" w:styleId="OmniPage42">
    <w:name w:val="OmniPage #42"/>
    <w:basedOn w:val="Normal"/>
    <w:qFormat/>
    <w:rsid w:val="002639BB"/>
    <w:rPr>
      <w:rFonts w:eastAsia="Times New Roman"/>
      <w:color w:val="000000"/>
      <w:szCs w:val="20"/>
    </w:rPr>
  </w:style>
  <w:style w:type="paragraph" w:customStyle="1" w:styleId="OmniPage43">
    <w:name w:val="OmniPage #43"/>
    <w:basedOn w:val="Normal"/>
    <w:qFormat/>
    <w:rsid w:val="002639BB"/>
    <w:rPr>
      <w:rFonts w:eastAsia="Times New Roman"/>
      <w:color w:val="000000"/>
      <w:szCs w:val="20"/>
    </w:rPr>
  </w:style>
  <w:style w:type="paragraph" w:customStyle="1" w:styleId="OmniPage44">
    <w:name w:val="OmniPage #44"/>
    <w:basedOn w:val="Normal"/>
    <w:qFormat/>
    <w:rsid w:val="002639BB"/>
    <w:rPr>
      <w:rFonts w:eastAsia="Times New Roman"/>
      <w:color w:val="000000"/>
      <w:szCs w:val="20"/>
    </w:rPr>
  </w:style>
  <w:style w:type="paragraph" w:customStyle="1" w:styleId="OmniPage45">
    <w:name w:val="OmniPage #45"/>
    <w:basedOn w:val="Normal"/>
    <w:qFormat/>
    <w:rsid w:val="002639BB"/>
    <w:rPr>
      <w:rFonts w:eastAsia="Times New Roman"/>
      <w:color w:val="000000"/>
      <w:szCs w:val="20"/>
    </w:rPr>
  </w:style>
  <w:style w:type="paragraph" w:customStyle="1" w:styleId="OmniPage46">
    <w:name w:val="OmniPage #46"/>
    <w:basedOn w:val="Normal"/>
    <w:qFormat/>
    <w:rsid w:val="002639BB"/>
    <w:rPr>
      <w:rFonts w:eastAsia="Times New Roman"/>
      <w:color w:val="000000"/>
      <w:szCs w:val="20"/>
    </w:rPr>
  </w:style>
  <w:style w:type="paragraph" w:customStyle="1" w:styleId="OmniPage47">
    <w:name w:val="OmniPage #47"/>
    <w:basedOn w:val="Normal"/>
    <w:qFormat/>
    <w:rsid w:val="002639BB"/>
    <w:rPr>
      <w:rFonts w:eastAsia="Times New Roman"/>
      <w:color w:val="000000"/>
      <w:szCs w:val="20"/>
    </w:rPr>
  </w:style>
  <w:style w:type="paragraph" w:customStyle="1" w:styleId="OmniPage48">
    <w:name w:val="OmniPage #48"/>
    <w:basedOn w:val="Normal"/>
    <w:qFormat/>
    <w:rsid w:val="002639BB"/>
    <w:rPr>
      <w:rFonts w:eastAsia="Times New Roman"/>
      <w:color w:val="000000"/>
      <w:szCs w:val="20"/>
    </w:rPr>
  </w:style>
  <w:style w:type="paragraph" w:customStyle="1" w:styleId="OmniPage49">
    <w:name w:val="OmniPage #49"/>
    <w:basedOn w:val="Normal"/>
    <w:qFormat/>
    <w:rsid w:val="002639BB"/>
    <w:rPr>
      <w:rFonts w:eastAsia="Times New Roman"/>
      <w:color w:val="000000"/>
      <w:szCs w:val="20"/>
    </w:rPr>
  </w:style>
  <w:style w:type="paragraph" w:customStyle="1" w:styleId="OmniPage50">
    <w:name w:val="OmniPage #50"/>
    <w:basedOn w:val="Normal"/>
    <w:qFormat/>
    <w:rsid w:val="002639BB"/>
    <w:rPr>
      <w:rFonts w:eastAsia="Times New Roman"/>
      <w:color w:val="000000"/>
      <w:szCs w:val="20"/>
    </w:rPr>
  </w:style>
  <w:style w:type="paragraph" w:customStyle="1" w:styleId="OmniPage51">
    <w:name w:val="OmniPage #51"/>
    <w:basedOn w:val="Normal"/>
    <w:qFormat/>
    <w:rsid w:val="002639BB"/>
    <w:rPr>
      <w:rFonts w:eastAsia="Times New Roman"/>
      <w:color w:val="000000"/>
      <w:szCs w:val="20"/>
    </w:rPr>
  </w:style>
  <w:style w:type="paragraph" w:customStyle="1" w:styleId="OmniPage52">
    <w:name w:val="OmniPage #52"/>
    <w:basedOn w:val="Normal"/>
    <w:qFormat/>
    <w:rsid w:val="002639BB"/>
    <w:rPr>
      <w:rFonts w:eastAsia="Times New Roman"/>
      <w:color w:val="000000"/>
      <w:szCs w:val="20"/>
    </w:rPr>
  </w:style>
  <w:style w:type="paragraph" w:customStyle="1" w:styleId="OmniPage53">
    <w:name w:val="OmniPage #53"/>
    <w:basedOn w:val="Normal"/>
    <w:qFormat/>
    <w:rsid w:val="002639BB"/>
    <w:rPr>
      <w:rFonts w:eastAsia="Times New Roman"/>
      <w:color w:val="000000"/>
      <w:szCs w:val="20"/>
    </w:rPr>
  </w:style>
  <w:style w:type="paragraph" w:customStyle="1" w:styleId="OmniPage54">
    <w:name w:val="OmniPage #54"/>
    <w:basedOn w:val="Normal"/>
    <w:qFormat/>
    <w:rsid w:val="002639BB"/>
    <w:rPr>
      <w:rFonts w:eastAsia="Times New Roman"/>
      <w:color w:val="000000"/>
      <w:szCs w:val="20"/>
    </w:rPr>
  </w:style>
  <w:style w:type="paragraph" w:customStyle="1" w:styleId="OmniPage55">
    <w:name w:val="OmniPage #55"/>
    <w:basedOn w:val="Normal"/>
    <w:qFormat/>
    <w:rsid w:val="002639BB"/>
    <w:rPr>
      <w:rFonts w:eastAsia="Times New Roman"/>
      <w:color w:val="000000"/>
      <w:szCs w:val="20"/>
    </w:rPr>
  </w:style>
  <w:style w:type="paragraph" w:customStyle="1" w:styleId="OmniPage56">
    <w:name w:val="OmniPage #56"/>
    <w:basedOn w:val="Normal"/>
    <w:qFormat/>
    <w:rsid w:val="002639BB"/>
    <w:rPr>
      <w:rFonts w:eastAsia="Times New Roman"/>
      <w:color w:val="000000"/>
      <w:szCs w:val="20"/>
    </w:rPr>
  </w:style>
  <w:style w:type="paragraph" w:customStyle="1" w:styleId="OmniPage57">
    <w:name w:val="OmniPage #57"/>
    <w:basedOn w:val="Normal"/>
    <w:qFormat/>
    <w:rsid w:val="002639BB"/>
    <w:rPr>
      <w:rFonts w:eastAsia="Times New Roman"/>
      <w:color w:val="000000"/>
      <w:szCs w:val="20"/>
    </w:rPr>
  </w:style>
  <w:style w:type="paragraph" w:customStyle="1" w:styleId="OmniPage58">
    <w:name w:val="OmniPage #58"/>
    <w:basedOn w:val="Normal"/>
    <w:qFormat/>
    <w:rsid w:val="002639BB"/>
    <w:rPr>
      <w:rFonts w:eastAsia="Times New Roman"/>
      <w:color w:val="000000"/>
      <w:szCs w:val="20"/>
    </w:rPr>
  </w:style>
  <w:style w:type="paragraph" w:customStyle="1" w:styleId="OmniPage59">
    <w:name w:val="OmniPage #59"/>
    <w:basedOn w:val="Normal"/>
    <w:qFormat/>
    <w:rsid w:val="002639BB"/>
    <w:rPr>
      <w:rFonts w:eastAsia="Times New Roman"/>
      <w:color w:val="000000"/>
      <w:szCs w:val="20"/>
    </w:rPr>
  </w:style>
  <w:style w:type="paragraph" w:customStyle="1" w:styleId="OmniPage60">
    <w:name w:val="OmniPage #60"/>
    <w:basedOn w:val="Normal"/>
    <w:qFormat/>
    <w:rsid w:val="002639BB"/>
    <w:rPr>
      <w:rFonts w:eastAsia="Times New Roman"/>
      <w:color w:val="000000"/>
      <w:szCs w:val="20"/>
    </w:rPr>
  </w:style>
  <w:style w:type="paragraph" w:customStyle="1" w:styleId="OmniPage61">
    <w:name w:val="OmniPage #61"/>
    <w:basedOn w:val="Normal"/>
    <w:qFormat/>
    <w:rsid w:val="002639BB"/>
    <w:rPr>
      <w:rFonts w:eastAsia="Times New Roman"/>
      <w:color w:val="000000"/>
      <w:szCs w:val="20"/>
    </w:rPr>
  </w:style>
  <w:style w:type="paragraph" w:customStyle="1" w:styleId="OmniPage62">
    <w:name w:val="OmniPage #62"/>
    <w:basedOn w:val="Normal"/>
    <w:qFormat/>
    <w:rsid w:val="002639BB"/>
    <w:rPr>
      <w:rFonts w:eastAsia="Times New Roman"/>
      <w:color w:val="000000"/>
      <w:szCs w:val="20"/>
    </w:rPr>
  </w:style>
  <w:style w:type="paragraph" w:customStyle="1" w:styleId="OmniPage63">
    <w:name w:val="OmniPage #63"/>
    <w:basedOn w:val="Normal"/>
    <w:qFormat/>
    <w:rsid w:val="002639BB"/>
    <w:rPr>
      <w:rFonts w:eastAsia="Times New Roman"/>
      <w:color w:val="000000"/>
      <w:szCs w:val="20"/>
    </w:rPr>
  </w:style>
  <w:style w:type="paragraph" w:customStyle="1" w:styleId="OmniPage64">
    <w:name w:val="OmniPage #64"/>
    <w:basedOn w:val="Normal"/>
    <w:qFormat/>
    <w:rsid w:val="002639BB"/>
    <w:rPr>
      <w:rFonts w:eastAsia="Times New Roman"/>
      <w:color w:val="000000"/>
      <w:szCs w:val="20"/>
    </w:rPr>
  </w:style>
  <w:style w:type="paragraph" w:customStyle="1" w:styleId="OmniPage65">
    <w:name w:val="OmniPage #65"/>
    <w:basedOn w:val="Normal"/>
    <w:qFormat/>
    <w:rsid w:val="002639BB"/>
    <w:rPr>
      <w:rFonts w:eastAsia="Times New Roman"/>
      <w:color w:val="000000"/>
      <w:szCs w:val="20"/>
    </w:rPr>
  </w:style>
  <w:style w:type="paragraph" w:customStyle="1" w:styleId="OmniPage66">
    <w:name w:val="OmniPage #66"/>
    <w:basedOn w:val="Normal"/>
    <w:qFormat/>
    <w:rsid w:val="002639BB"/>
    <w:rPr>
      <w:rFonts w:eastAsia="Times New Roman"/>
      <w:color w:val="000000"/>
      <w:szCs w:val="20"/>
    </w:rPr>
  </w:style>
  <w:style w:type="paragraph" w:customStyle="1" w:styleId="OmniPage67">
    <w:name w:val="OmniPage #67"/>
    <w:basedOn w:val="Normal"/>
    <w:qFormat/>
    <w:rsid w:val="002639BB"/>
    <w:rPr>
      <w:rFonts w:eastAsia="Times New Roman"/>
      <w:color w:val="000000"/>
      <w:szCs w:val="20"/>
    </w:rPr>
  </w:style>
  <w:style w:type="paragraph" w:customStyle="1" w:styleId="OmniPage68">
    <w:name w:val="OmniPage #68"/>
    <w:basedOn w:val="Normal"/>
    <w:qFormat/>
    <w:rsid w:val="002639BB"/>
    <w:rPr>
      <w:rFonts w:eastAsia="Times New Roman"/>
      <w:color w:val="000000"/>
      <w:szCs w:val="20"/>
    </w:rPr>
  </w:style>
  <w:style w:type="paragraph" w:customStyle="1" w:styleId="OmniPage69">
    <w:name w:val="OmniPage #69"/>
    <w:basedOn w:val="Normal"/>
    <w:qFormat/>
    <w:rsid w:val="002639BB"/>
    <w:rPr>
      <w:rFonts w:eastAsia="Times New Roman"/>
      <w:color w:val="000000"/>
      <w:szCs w:val="20"/>
    </w:rPr>
  </w:style>
  <w:style w:type="paragraph" w:customStyle="1" w:styleId="OmniPage70">
    <w:name w:val="OmniPage #70"/>
    <w:basedOn w:val="Normal"/>
    <w:qFormat/>
    <w:rsid w:val="002639BB"/>
    <w:rPr>
      <w:rFonts w:eastAsia="Times New Roman"/>
      <w:color w:val="000000"/>
      <w:szCs w:val="20"/>
    </w:rPr>
  </w:style>
  <w:style w:type="paragraph" w:customStyle="1" w:styleId="OmniPage71">
    <w:name w:val="OmniPage #71"/>
    <w:basedOn w:val="Normal"/>
    <w:qFormat/>
    <w:rsid w:val="002639BB"/>
    <w:rPr>
      <w:rFonts w:eastAsia="Times New Roman"/>
      <w:color w:val="000000"/>
      <w:szCs w:val="20"/>
    </w:rPr>
  </w:style>
  <w:style w:type="table" w:customStyle="1" w:styleId="MediumGrid22">
    <w:name w:val="Medium Grid 22"/>
    <w:basedOn w:val="TableNormal"/>
    <w:uiPriority w:val="68"/>
    <w:rsid w:val="002639B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639BB"/>
    <w:rPr>
      <w:rFonts w:ascii="Times New Roman" w:eastAsia="Times New Roman" w:hAnsi="Times New Roman" w:cs="Calibri"/>
      <w:sz w:val="16"/>
      <w:szCs w:val="20"/>
    </w:rPr>
  </w:style>
  <w:style w:type="character" w:customStyle="1" w:styleId="createby">
    <w:name w:val="createby"/>
    <w:rsid w:val="002639BB"/>
  </w:style>
  <w:style w:type="character" w:customStyle="1" w:styleId="quote-right">
    <w:name w:val="quote-right"/>
    <w:rsid w:val="002639BB"/>
  </w:style>
  <w:style w:type="character" w:customStyle="1" w:styleId="smallcase">
    <w:name w:val="smallcase"/>
    <w:rsid w:val="002639BB"/>
  </w:style>
  <w:style w:type="character" w:customStyle="1" w:styleId="ft0">
    <w:name w:val="ft0"/>
    <w:rsid w:val="002639BB"/>
  </w:style>
  <w:style w:type="character" w:customStyle="1" w:styleId="ft2">
    <w:name w:val="ft2"/>
    <w:rsid w:val="002639BB"/>
  </w:style>
  <w:style w:type="character" w:customStyle="1" w:styleId="ft3">
    <w:name w:val="ft3"/>
    <w:rsid w:val="002639BB"/>
  </w:style>
  <w:style w:type="character" w:customStyle="1" w:styleId="StyleTimesNewRoman12ptBold1">
    <w:name w:val="Style Times New Roman 12 pt Bold1"/>
    <w:rsid w:val="002639BB"/>
    <w:rPr>
      <w:b/>
      <w:bCs/>
      <w:sz w:val="24"/>
    </w:rPr>
  </w:style>
  <w:style w:type="character" w:customStyle="1" w:styleId="CircledChar2">
    <w:name w:val="Circled Char2"/>
    <w:rsid w:val="002639BB"/>
    <w:rPr>
      <w:rFonts w:eastAsia="MS Mincho"/>
      <w:b/>
      <w:szCs w:val="24"/>
      <w:u w:val="single"/>
      <w:lang w:val="en-US" w:eastAsia="ja-JP" w:bidi="ar-SA"/>
    </w:rPr>
  </w:style>
  <w:style w:type="character" w:customStyle="1" w:styleId="SmallTextChar2">
    <w:name w:val="Small Text Char2"/>
    <w:rsid w:val="002639BB"/>
    <w:rPr>
      <w:rFonts w:eastAsia="MS Mincho"/>
      <w:sz w:val="15"/>
      <w:szCs w:val="24"/>
      <w:lang w:val="en-US" w:eastAsia="ja-JP" w:bidi="ar-SA"/>
    </w:rPr>
  </w:style>
  <w:style w:type="character" w:customStyle="1" w:styleId="BoldandUnderlineCharCharCharCharChar1">
    <w:name w:val="Bold and Underline Char Char Char Char Char1"/>
    <w:rsid w:val="002639BB"/>
    <w:rPr>
      <w:b/>
      <w:szCs w:val="24"/>
      <w:u w:val="single"/>
      <w:lang w:val="en-US" w:eastAsia="en-US" w:bidi="ar-SA"/>
    </w:rPr>
  </w:style>
  <w:style w:type="character" w:customStyle="1" w:styleId="SmallCardChar">
    <w:name w:val="Small Card Char"/>
    <w:rsid w:val="002639BB"/>
    <w:rPr>
      <w:rFonts w:ascii="Palatino Linotype" w:eastAsia="Times New Roman" w:hAnsi="Palatino Linotype"/>
      <w:sz w:val="12"/>
      <w:szCs w:val="24"/>
    </w:rPr>
  </w:style>
  <w:style w:type="character" w:customStyle="1" w:styleId="StyleBoldUnderline10ptBold">
    <w:name w:val="Style Bold Underline + 10 pt Bold"/>
    <w:rsid w:val="002639BB"/>
    <w:rPr>
      <w:b/>
      <w:bCs/>
      <w:sz w:val="20"/>
      <w:u w:val="thick"/>
    </w:rPr>
  </w:style>
  <w:style w:type="character" w:customStyle="1" w:styleId="separator">
    <w:name w:val="separator"/>
    <w:rsid w:val="002639BB"/>
  </w:style>
  <w:style w:type="character" w:customStyle="1" w:styleId="PageHeaderChar">
    <w:name w:val="Page Header Char"/>
    <w:link w:val="PageHeader"/>
    <w:rsid w:val="002639BB"/>
    <w:rPr>
      <w:rFonts w:ascii="Georgia" w:hAnsi="Georgia" w:cs="Calibri"/>
    </w:rPr>
  </w:style>
  <w:style w:type="paragraph" w:customStyle="1" w:styleId="NormalUnderline0">
    <w:name w:val="Normal + Underline"/>
    <w:basedOn w:val="Normal"/>
    <w:link w:val="NormalUnderlineChar0"/>
    <w:qFormat/>
    <w:rsid w:val="002639BB"/>
    <w:pPr>
      <w:ind w:left="720"/>
    </w:pPr>
    <w:rPr>
      <w:rFonts w:eastAsia="Times New Roman"/>
      <w:b/>
      <w:u w:val="single"/>
    </w:rPr>
  </w:style>
  <w:style w:type="paragraph" w:customStyle="1" w:styleId="NormalNoUnderline">
    <w:name w:val="Normal + No Underline"/>
    <w:basedOn w:val="Normal"/>
    <w:link w:val="NormalNoUnderlineChar"/>
    <w:qFormat/>
    <w:rsid w:val="002639BB"/>
    <w:pPr>
      <w:ind w:left="720"/>
    </w:pPr>
    <w:rPr>
      <w:rFonts w:eastAsia="Times New Roman"/>
      <w:sz w:val="12"/>
    </w:rPr>
  </w:style>
  <w:style w:type="character" w:customStyle="1" w:styleId="NormalUnderlineChar0">
    <w:name w:val="Normal + Underline Char"/>
    <w:link w:val="NormalUnderline0"/>
    <w:rsid w:val="002639BB"/>
    <w:rPr>
      <w:rFonts w:ascii="Georgia" w:eastAsia="Times New Roman" w:hAnsi="Georgia" w:cs="Calibri"/>
      <w:b/>
      <w:u w:val="single"/>
    </w:rPr>
  </w:style>
  <w:style w:type="character" w:customStyle="1" w:styleId="NormalNoUnderlineChar">
    <w:name w:val="Normal + No Underline Char"/>
    <w:link w:val="NormalNoUnderline"/>
    <w:rsid w:val="002639BB"/>
    <w:rPr>
      <w:rFonts w:ascii="Georgia" w:eastAsia="Times New Roman" w:hAnsi="Georgia" w:cs="Calibri"/>
      <w:sz w:val="12"/>
    </w:rPr>
  </w:style>
  <w:style w:type="paragraph" w:customStyle="1" w:styleId="TagCite3">
    <w:name w:val="Tag Cite"/>
    <w:basedOn w:val="PageHeader"/>
    <w:link w:val="TagCiteChar5"/>
    <w:qFormat/>
    <w:rsid w:val="002639BB"/>
    <w:rPr>
      <w:rFonts w:eastAsia="SimSun"/>
      <w:b/>
      <w:lang w:eastAsia="zh-CN"/>
    </w:rPr>
  </w:style>
  <w:style w:type="character" w:customStyle="1" w:styleId="TagCiteChar5">
    <w:name w:val="Tag Cite Char"/>
    <w:link w:val="TagCite3"/>
    <w:rsid w:val="002639BB"/>
    <w:rPr>
      <w:rFonts w:ascii="Georgia" w:eastAsia="SimSun" w:hAnsi="Georgia" w:cs="Calibri"/>
      <w:b/>
      <w:lang w:eastAsia="zh-CN"/>
    </w:rPr>
  </w:style>
  <w:style w:type="character" w:customStyle="1" w:styleId="smalllink">
    <w:name w:val="smalllink"/>
    <w:rsid w:val="002639BB"/>
  </w:style>
  <w:style w:type="character" w:customStyle="1" w:styleId="bighead1">
    <w:name w:val="bighead1"/>
    <w:rsid w:val="002639BB"/>
    <w:rPr>
      <w:rFonts w:ascii="Verdana" w:hAnsi="Verdana" w:hint="default"/>
      <w:b/>
      <w:bCs/>
      <w:sz w:val="27"/>
      <w:szCs w:val="27"/>
    </w:rPr>
  </w:style>
  <w:style w:type="character" w:customStyle="1" w:styleId="Underline-WFU">
    <w:name w:val="Underline-WFU"/>
    <w:uiPriority w:val="1"/>
    <w:qFormat/>
    <w:rsid w:val="002639BB"/>
    <w:rPr>
      <w:rFonts w:ascii="Cambria" w:hAnsi="Cambria"/>
      <w:sz w:val="21"/>
      <w:u w:val="single"/>
    </w:rPr>
  </w:style>
  <w:style w:type="paragraph" w:customStyle="1" w:styleId="Tiny-WFU">
    <w:name w:val="Tiny-WFU"/>
    <w:basedOn w:val="Normal"/>
    <w:qFormat/>
    <w:rsid w:val="002639BB"/>
    <w:rPr>
      <w:rFonts w:ascii="Cambria" w:eastAsia="Malgun Gothic" w:hAnsi="Cambria"/>
      <w:sz w:val="12"/>
      <w:lang w:eastAsia="ko-KR"/>
    </w:rPr>
  </w:style>
  <w:style w:type="character" w:customStyle="1" w:styleId="b">
    <w:name w:val="b"/>
    <w:rsid w:val="002639BB"/>
  </w:style>
  <w:style w:type="paragraph" w:customStyle="1" w:styleId="Indentation">
    <w:name w:val="Indentation"/>
    <w:basedOn w:val="Normal"/>
    <w:qFormat/>
    <w:rsid w:val="002639BB"/>
    <w:pPr>
      <w:ind w:left="288" w:right="288"/>
    </w:pPr>
    <w:rPr>
      <w:rFonts w:eastAsia="Calibri"/>
    </w:rPr>
  </w:style>
  <w:style w:type="character" w:customStyle="1" w:styleId="left-date1">
    <w:name w:val="left-date1"/>
    <w:rsid w:val="002639BB"/>
    <w:rPr>
      <w:rFonts w:ascii="Verdana" w:hAnsi="Verdana" w:hint="default"/>
      <w:color w:val="666666"/>
      <w:sz w:val="14"/>
      <w:szCs w:val="14"/>
    </w:rPr>
  </w:style>
  <w:style w:type="character" w:customStyle="1" w:styleId="org">
    <w:name w:val="org"/>
    <w:basedOn w:val="DefaultParagraphFont"/>
    <w:rsid w:val="002639BB"/>
  </w:style>
  <w:style w:type="paragraph" w:customStyle="1" w:styleId="seeall">
    <w:name w:val="seeall"/>
    <w:basedOn w:val="Normal"/>
    <w:qFormat/>
    <w:rsid w:val="002639BB"/>
    <w:pPr>
      <w:spacing w:before="100" w:beforeAutospacing="1" w:after="100" w:afterAutospacing="1"/>
    </w:pPr>
    <w:rPr>
      <w:rFonts w:eastAsia="Times New Roman"/>
    </w:rPr>
  </w:style>
  <w:style w:type="character" w:customStyle="1" w:styleId="list-comma">
    <w:name w:val="list-comma"/>
    <w:basedOn w:val="DefaultParagraphFont"/>
    <w:rsid w:val="002639BB"/>
  </w:style>
  <w:style w:type="character" w:customStyle="1" w:styleId="livefyre-commentcount">
    <w:name w:val="livefyre-commentcount"/>
    <w:basedOn w:val="DefaultParagraphFont"/>
    <w:rsid w:val="002639BB"/>
  </w:style>
  <w:style w:type="character" w:customStyle="1" w:styleId="rednegchange">
    <w:name w:val="red_neg_change"/>
    <w:basedOn w:val="DefaultParagraphFont"/>
    <w:rsid w:val="002639BB"/>
  </w:style>
  <w:style w:type="character" w:customStyle="1" w:styleId="wsodqchgshow">
    <w:name w:val="wsodq_chgshow"/>
    <w:basedOn w:val="DefaultParagraphFont"/>
    <w:rsid w:val="002639BB"/>
  </w:style>
  <w:style w:type="character" w:customStyle="1" w:styleId="greenposchange">
    <w:name w:val="green_pos_change"/>
    <w:basedOn w:val="DefaultParagraphFont"/>
    <w:rsid w:val="002639BB"/>
  </w:style>
  <w:style w:type="character" w:customStyle="1" w:styleId="image-credit">
    <w:name w:val="image-credit"/>
    <w:basedOn w:val="DefaultParagraphFont"/>
    <w:rsid w:val="002639BB"/>
  </w:style>
  <w:style w:type="paragraph" w:customStyle="1" w:styleId="gascontcredit">
    <w:name w:val="gas_cont_credit"/>
    <w:basedOn w:val="Normal"/>
    <w:qFormat/>
    <w:rsid w:val="002639BB"/>
    <w:pPr>
      <w:spacing w:before="100" w:beforeAutospacing="1" w:after="100" w:afterAutospacing="1"/>
    </w:pPr>
    <w:rPr>
      <w:rFonts w:eastAsia="Times New Roman"/>
    </w:rPr>
  </w:style>
  <w:style w:type="character" w:customStyle="1" w:styleId="BoldandUnderlineChar6">
    <w:name w:val="Bold and Underline Char6"/>
    <w:basedOn w:val="DefaultParagraphFont"/>
    <w:rsid w:val="002639BB"/>
    <w:rPr>
      <w:b/>
      <w:szCs w:val="24"/>
      <w:u w:val="single"/>
      <w:lang w:val="en-US" w:eastAsia="en-US" w:bidi="ar-SA"/>
    </w:rPr>
  </w:style>
  <w:style w:type="paragraph" w:customStyle="1" w:styleId="endarticle">
    <w:name w:val="endarticle"/>
    <w:basedOn w:val="Normal"/>
    <w:uiPriority w:val="99"/>
    <w:qFormat/>
    <w:rsid w:val="002639BB"/>
    <w:pPr>
      <w:spacing w:before="100" w:beforeAutospacing="1" w:after="100" w:afterAutospacing="1"/>
    </w:pPr>
    <w:rPr>
      <w:rFonts w:eastAsia="Times New Roman"/>
    </w:rPr>
  </w:style>
  <w:style w:type="paragraph" w:customStyle="1" w:styleId="a-body-text">
    <w:name w:val="a-body-text"/>
    <w:basedOn w:val="Normal"/>
    <w:uiPriority w:val="99"/>
    <w:qFormat/>
    <w:rsid w:val="002639BB"/>
    <w:pPr>
      <w:spacing w:before="100" w:beforeAutospacing="1" w:after="100" w:afterAutospacing="1"/>
    </w:pPr>
    <w:rPr>
      <w:rFonts w:eastAsia="Times New Roman"/>
    </w:rPr>
  </w:style>
  <w:style w:type="paragraph" w:customStyle="1" w:styleId="obgpara">
    <w:name w:val="obg_para"/>
    <w:basedOn w:val="Normal"/>
    <w:uiPriority w:val="99"/>
    <w:qFormat/>
    <w:rsid w:val="002639BB"/>
    <w:pPr>
      <w:spacing w:before="100" w:beforeAutospacing="1" w:after="100" w:afterAutospacing="1"/>
    </w:pPr>
    <w:rPr>
      <w:rFonts w:eastAsia="Times New Roman"/>
    </w:rPr>
  </w:style>
  <w:style w:type="character" w:customStyle="1" w:styleId="caption4">
    <w:name w:val="caption4"/>
    <w:basedOn w:val="DefaultParagraphFont"/>
    <w:rsid w:val="002639BB"/>
  </w:style>
  <w:style w:type="character" w:customStyle="1" w:styleId="honorific-prefix">
    <w:name w:val="honorific-prefix"/>
    <w:basedOn w:val="DefaultParagraphFont"/>
    <w:rsid w:val="002639BB"/>
  </w:style>
  <w:style w:type="character" w:customStyle="1" w:styleId="given-name">
    <w:name w:val="given-name"/>
    <w:basedOn w:val="DefaultParagraphFont"/>
    <w:rsid w:val="002639BB"/>
  </w:style>
  <w:style w:type="character" w:customStyle="1" w:styleId="family-name">
    <w:name w:val="family-name"/>
    <w:basedOn w:val="DefaultParagraphFont"/>
    <w:rsid w:val="002639BB"/>
  </w:style>
  <w:style w:type="character" w:customStyle="1" w:styleId="chead">
    <w:name w:val="chead"/>
    <w:basedOn w:val="DefaultParagraphFont"/>
    <w:rsid w:val="002639BB"/>
  </w:style>
  <w:style w:type="character" w:customStyle="1" w:styleId="obgcapsstart">
    <w:name w:val="obg_caps_start"/>
    <w:basedOn w:val="DefaultParagraphFont"/>
    <w:rsid w:val="002639BB"/>
  </w:style>
  <w:style w:type="character" w:customStyle="1" w:styleId="pmtermsel">
    <w:name w:val="pmtermsel"/>
    <w:basedOn w:val="DefaultParagraphFont"/>
    <w:rsid w:val="002639BB"/>
  </w:style>
  <w:style w:type="character" w:customStyle="1" w:styleId="showipapr">
    <w:name w:val="show_ipapr"/>
    <w:basedOn w:val="DefaultParagraphFont"/>
    <w:rsid w:val="002639BB"/>
  </w:style>
  <w:style w:type="character" w:customStyle="1" w:styleId="dnindex">
    <w:name w:val="dnindex"/>
    <w:basedOn w:val="DefaultParagraphFont"/>
    <w:rsid w:val="002639BB"/>
  </w:style>
  <w:style w:type="character" w:customStyle="1" w:styleId="althead">
    <w:name w:val="althead"/>
    <w:basedOn w:val="DefaultParagraphFont"/>
    <w:rsid w:val="002639BB"/>
  </w:style>
  <w:style w:type="character" w:customStyle="1" w:styleId="arbd1">
    <w:name w:val="arbd1"/>
    <w:basedOn w:val="DefaultParagraphFont"/>
    <w:rsid w:val="002639BB"/>
  </w:style>
  <w:style w:type="character" w:customStyle="1" w:styleId="unx">
    <w:name w:val="unx"/>
    <w:basedOn w:val="DefaultParagraphFont"/>
    <w:rsid w:val="002639BB"/>
  </w:style>
  <w:style w:type="character" w:customStyle="1" w:styleId="lrdctph">
    <w:name w:val="lr_dct_ph"/>
    <w:basedOn w:val="DefaultParagraphFont"/>
    <w:rsid w:val="002639BB"/>
  </w:style>
  <w:style w:type="paragraph" w:customStyle="1" w:styleId="TxBr41p1">
    <w:name w:val="TxBr_41p1"/>
    <w:basedOn w:val="Normal"/>
    <w:qFormat/>
    <w:rsid w:val="002639BB"/>
    <w:pPr>
      <w:tabs>
        <w:tab w:val="left" w:pos="204"/>
      </w:tabs>
      <w:autoSpaceDE w:val="0"/>
      <w:autoSpaceDN w:val="0"/>
      <w:adjustRightInd w:val="0"/>
      <w:spacing w:line="238" w:lineRule="atLeast"/>
      <w:jc w:val="both"/>
    </w:pPr>
    <w:rPr>
      <w:rFonts w:eastAsia="Times New Roman"/>
    </w:rPr>
  </w:style>
  <w:style w:type="character" w:customStyle="1" w:styleId="style3Char0">
    <w:name w:val="style 3 Char"/>
    <w:rsid w:val="002639BB"/>
    <w:rPr>
      <w:sz w:val="18"/>
      <w:szCs w:val="24"/>
      <w:lang w:val="en-US" w:eastAsia="en-US" w:bidi="ar-SA"/>
    </w:rPr>
  </w:style>
  <w:style w:type="paragraph" w:customStyle="1" w:styleId="003Cite">
    <w:name w:val="003Cite"/>
    <w:basedOn w:val="Normal"/>
    <w:qFormat/>
    <w:rsid w:val="002639BB"/>
    <w:rPr>
      <w:rFonts w:eastAsia="Calibri"/>
      <w:sz w:val="16"/>
      <w:szCs w:val="16"/>
    </w:rPr>
  </w:style>
  <w:style w:type="paragraph" w:customStyle="1" w:styleId="NormalBold">
    <w:name w:val="Normal + Bold"/>
    <w:aliases w:val="Double Underline"/>
    <w:basedOn w:val="Normal"/>
    <w:link w:val="NormalBoldChar"/>
    <w:qFormat/>
    <w:rsid w:val="002639BB"/>
    <w:pPr>
      <w:jc w:val="both"/>
    </w:pPr>
    <w:rPr>
      <w:b/>
      <w:color w:val="000000"/>
      <w:u w:val="single"/>
    </w:rPr>
  </w:style>
  <w:style w:type="character" w:customStyle="1" w:styleId="NormalBoldChar">
    <w:name w:val="Normal + Bold Char"/>
    <w:aliases w:val="Double Underline Char"/>
    <w:basedOn w:val="DefaultParagraphFont"/>
    <w:link w:val="NormalBold"/>
    <w:rsid w:val="002639BB"/>
    <w:rPr>
      <w:rFonts w:ascii="Georgia" w:hAnsi="Georgia" w:cs="Calibri"/>
      <w:b/>
      <w:color w:val="000000"/>
      <w:u w:val="single"/>
    </w:rPr>
  </w:style>
  <w:style w:type="character" w:customStyle="1" w:styleId="BlockHeadingsChar1">
    <w:name w:val="Block Headings Char1"/>
    <w:rsid w:val="002639BB"/>
    <w:rPr>
      <w:b/>
      <w:caps/>
    </w:rPr>
  </w:style>
  <w:style w:type="character" w:customStyle="1" w:styleId="FontStyle170">
    <w:name w:val="Font Style170"/>
    <w:uiPriority w:val="99"/>
    <w:rsid w:val="002639BB"/>
    <w:rPr>
      <w:rFonts w:ascii="Bookman Old Style" w:hAnsi="Bookman Old Style" w:cs="Bookman Old Style"/>
      <w:sz w:val="16"/>
      <w:szCs w:val="16"/>
    </w:rPr>
  </w:style>
  <w:style w:type="character" w:customStyle="1" w:styleId="Styleunderline12pt">
    <w:name w:val="Style underline + 12 pt"/>
    <w:rsid w:val="002639BB"/>
    <w:rPr>
      <w:rFonts w:ascii="Times New Roman" w:hAnsi="Times New Roman"/>
      <w:bCs/>
      <w:sz w:val="20"/>
      <w:u w:val="single"/>
    </w:rPr>
  </w:style>
  <w:style w:type="character" w:customStyle="1" w:styleId="StyleUnderlineChar19pt">
    <w:name w:val="Style Underline Char1 + 9 pt"/>
    <w:basedOn w:val="UnderlineChar1"/>
    <w:rsid w:val="002639B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639B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639BB"/>
    <w:rPr>
      <w:rFonts w:ascii="Times New Roman" w:hAnsi="Times New Roman"/>
      <w:sz w:val="20"/>
      <w:u w:val="single"/>
      <w:lang w:val="en-US" w:eastAsia="en-US" w:bidi="ar-SA"/>
    </w:rPr>
  </w:style>
  <w:style w:type="paragraph" w:customStyle="1" w:styleId="StyleUnderline9pt10">
    <w:name w:val="Style Underline + 9 pt1"/>
    <w:qFormat/>
    <w:rsid w:val="002639B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639BB"/>
    <w:rPr>
      <w:sz w:val="20"/>
      <w:u w:val="single"/>
    </w:rPr>
  </w:style>
  <w:style w:type="character" w:customStyle="1" w:styleId="StyleUnderlineChar19pt2">
    <w:name w:val="Style Underline Char1 + 9 pt2"/>
    <w:basedOn w:val="UnderlineChar1"/>
    <w:rsid w:val="002639B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639B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639B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639BB"/>
    <w:rPr>
      <w:rFonts w:ascii="Times New Roman" w:hAnsi="Times New Roman"/>
      <w:b/>
      <w:bCs/>
      <w:sz w:val="20"/>
      <w:szCs w:val="24"/>
      <w:u w:val="single"/>
      <w:lang w:val="en-US" w:eastAsia="en-US" w:bidi="ar-SA"/>
    </w:rPr>
  </w:style>
  <w:style w:type="character" w:customStyle="1" w:styleId="content">
    <w:name w:val="content"/>
    <w:basedOn w:val="DefaultParagraphFont"/>
    <w:rsid w:val="002639BB"/>
  </w:style>
  <w:style w:type="character" w:customStyle="1" w:styleId="tagCharCharCharChar">
    <w:name w:val="tag Char Char Char Char"/>
    <w:rsid w:val="002639BB"/>
    <w:rPr>
      <w:rFonts w:ascii="Georgia" w:eastAsia="Calibri" w:hAnsi="Georgia" w:cs="Calibri"/>
      <w:b/>
      <w:sz w:val="24"/>
    </w:rPr>
  </w:style>
  <w:style w:type="character" w:customStyle="1" w:styleId="3">
    <w:name w:val="3"/>
    <w:rsid w:val="002639B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639BB"/>
    <w:rPr>
      <w:rFonts w:cs="Arial"/>
      <w:b/>
      <w:bCs/>
      <w:iCs/>
      <w:szCs w:val="28"/>
      <w:lang w:val="en-US" w:eastAsia="en-US" w:bidi="ar-SA"/>
    </w:rPr>
  </w:style>
  <w:style w:type="paragraph" w:customStyle="1" w:styleId="EmphasisText">
    <w:name w:val="Emphasis Text"/>
    <w:basedOn w:val="UnderlinedText"/>
    <w:link w:val="EmphasisTextChar"/>
    <w:qFormat/>
    <w:rsid w:val="002639BB"/>
    <w:pPr>
      <w:jc w:val="left"/>
    </w:pPr>
    <w:rPr>
      <w:rFonts w:eastAsia="SimSun"/>
      <w:u w:val="single"/>
    </w:rPr>
  </w:style>
  <w:style w:type="character" w:customStyle="1" w:styleId="EmphasisTextChar">
    <w:name w:val="Emphasis Text Char"/>
    <w:link w:val="EmphasisText"/>
    <w:rsid w:val="002639BB"/>
    <w:rPr>
      <w:rFonts w:ascii="Georgia" w:eastAsia="SimSun" w:hAnsi="Georgia" w:cs="Calibri"/>
      <w:b/>
      <w:u w:val="single"/>
    </w:rPr>
  </w:style>
  <w:style w:type="character" w:customStyle="1" w:styleId="7">
    <w:name w:val="7"/>
    <w:rsid w:val="002639BB"/>
    <w:rPr>
      <w:rFonts w:cs="Arial"/>
      <w:bCs/>
      <w:sz w:val="20"/>
      <w:u w:val="single"/>
      <w:lang w:val="en-US" w:eastAsia="en-US" w:bidi="ar-SA"/>
    </w:rPr>
  </w:style>
  <w:style w:type="character" w:customStyle="1" w:styleId="StyleUnderlineChar19pt4">
    <w:name w:val="Style Underline Char1 + 9 pt4"/>
    <w:basedOn w:val="UnderlineChar1"/>
    <w:rsid w:val="002639BB"/>
    <w:rPr>
      <w:rFonts w:ascii="Times New Roman" w:hAnsi="Times New Roman"/>
      <w:sz w:val="20"/>
      <w:szCs w:val="24"/>
      <w:u w:val="single"/>
      <w:lang w:val="en-US" w:eastAsia="en-US" w:bidi="ar-SA"/>
    </w:rPr>
  </w:style>
  <w:style w:type="character" w:customStyle="1" w:styleId="StyleUnderlineChar19ptBold1">
    <w:name w:val="Style Underline Char1 + 9 pt Bold1"/>
    <w:rsid w:val="002639BB"/>
    <w:rPr>
      <w:rFonts w:ascii="Times New Roman" w:hAnsi="Times New Roman"/>
      <w:b/>
      <w:bCs/>
      <w:sz w:val="20"/>
      <w:szCs w:val="24"/>
      <w:u w:val="single"/>
      <w:lang w:val="en-US" w:eastAsia="en-US" w:bidi="ar-SA"/>
    </w:rPr>
  </w:style>
  <w:style w:type="character" w:customStyle="1" w:styleId="Style9ptUnderline3">
    <w:name w:val="Style 9 pt Underline3"/>
    <w:rsid w:val="002639BB"/>
    <w:rPr>
      <w:sz w:val="20"/>
      <w:u w:val="single"/>
    </w:rPr>
  </w:style>
  <w:style w:type="character" w:customStyle="1" w:styleId="Style9ptUnderline4">
    <w:name w:val="Style 9 pt Underline4"/>
    <w:rsid w:val="002639BB"/>
    <w:rPr>
      <w:sz w:val="20"/>
      <w:u w:val="single"/>
    </w:rPr>
  </w:style>
  <w:style w:type="character" w:customStyle="1" w:styleId="55">
    <w:name w:val="55"/>
    <w:rsid w:val="002639BB"/>
    <w:rPr>
      <w:rFonts w:cs="Arial"/>
      <w:bCs/>
      <w:sz w:val="20"/>
      <w:u w:val="single"/>
      <w:lang w:val="en-US" w:eastAsia="en-US" w:bidi="ar-SA"/>
    </w:rPr>
  </w:style>
  <w:style w:type="paragraph" w:customStyle="1" w:styleId="CardBody">
    <w:name w:val="Card Body"/>
    <w:basedOn w:val="Normal"/>
    <w:link w:val="CardBodyChar"/>
    <w:qFormat/>
    <w:rsid w:val="002639BB"/>
    <w:rPr>
      <w:rFonts w:eastAsia="Calibri"/>
      <w:sz w:val="16"/>
    </w:rPr>
  </w:style>
  <w:style w:type="character" w:customStyle="1" w:styleId="CardBodyChar">
    <w:name w:val="Card Body Char"/>
    <w:link w:val="CardBody"/>
    <w:rsid w:val="002639BB"/>
    <w:rPr>
      <w:rFonts w:ascii="Georgia" w:eastAsia="Calibri" w:hAnsi="Georgia" w:cs="Calibri"/>
      <w:sz w:val="16"/>
    </w:rPr>
  </w:style>
  <w:style w:type="character" w:customStyle="1" w:styleId="Styleunderline9ptBold">
    <w:name w:val="Style underline + 9 pt Bold"/>
    <w:rsid w:val="002639BB"/>
    <w:rPr>
      <w:b/>
      <w:bCs/>
      <w:sz w:val="20"/>
      <w:u w:val="single"/>
    </w:rPr>
  </w:style>
  <w:style w:type="character" w:customStyle="1" w:styleId="StyleUnderliningChar9ptBold">
    <w:name w:val="Style Underlining Char + 9 pt Bold"/>
    <w:rsid w:val="002639BB"/>
    <w:rPr>
      <w:rFonts w:ascii="Times New Roman" w:hAnsi="Times New Roman"/>
      <w:b/>
      <w:bCs/>
      <w:sz w:val="20"/>
      <w:szCs w:val="24"/>
      <w:u w:val="single"/>
      <w:lang w:val="en-US" w:eastAsia="en-US" w:bidi="ar-SA"/>
    </w:rPr>
  </w:style>
  <w:style w:type="character" w:customStyle="1" w:styleId="StyleUnderliningChar9pt">
    <w:name w:val="Style Underlining Char + 9 pt"/>
    <w:rsid w:val="002639BB"/>
    <w:rPr>
      <w:rFonts w:ascii="Times New Roman" w:hAnsi="Times New Roman"/>
      <w:sz w:val="20"/>
      <w:szCs w:val="24"/>
      <w:u w:val="single"/>
      <w:lang w:val="en-US" w:eastAsia="en-US" w:bidi="ar-SA"/>
    </w:rPr>
  </w:style>
  <w:style w:type="character" w:customStyle="1" w:styleId="34">
    <w:name w:val="34"/>
    <w:rsid w:val="002639BB"/>
    <w:rPr>
      <w:rFonts w:ascii="Times New Roman" w:hAnsi="Times New Roman" w:cs="Arial"/>
      <w:bCs/>
      <w:sz w:val="20"/>
      <w:u w:val="single"/>
      <w:lang w:val="en-US" w:eastAsia="en-US" w:bidi="ar-SA"/>
    </w:rPr>
  </w:style>
  <w:style w:type="character" w:customStyle="1" w:styleId="45">
    <w:name w:val="45"/>
    <w:rsid w:val="002639BB"/>
    <w:rPr>
      <w:rFonts w:ascii="Times New Roman" w:hAnsi="Times New Roman" w:cs="Arial"/>
      <w:b/>
      <w:bCs/>
      <w:sz w:val="20"/>
      <w:u w:val="single"/>
      <w:lang w:val="en-US" w:eastAsia="en-US" w:bidi="ar-SA"/>
    </w:rPr>
  </w:style>
  <w:style w:type="character" w:customStyle="1" w:styleId="Style9ptUnderline5">
    <w:name w:val="Style 9 pt Underline5"/>
    <w:rsid w:val="002639BB"/>
    <w:rPr>
      <w:rFonts w:ascii="Times New Roman" w:hAnsi="Times New Roman"/>
      <w:sz w:val="20"/>
      <w:u w:val="single"/>
    </w:rPr>
  </w:style>
  <w:style w:type="character" w:customStyle="1" w:styleId="Style9ptBoldUnderline2">
    <w:name w:val="Style 9 pt Bold Underline2"/>
    <w:rsid w:val="002639B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639B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639BB"/>
    <w:rPr>
      <w:rFonts w:ascii="Times New Roman" w:eastAsia="Times New Roman" w:hAnsi="Times New Roman"/>
      <w:lang w:eastAsia="zh-CN"/>
    </w:rPr>
  </w:style>
  <w:style w:type="character" w:customStyle="1" w:styleId="StyleStyle49pt1Char">
    <w:name w:val="Style Style4 + 9 pt1 Char"/>
    <w:basedOn w:val="Style4Char"/>
    <w:link w:val="StyleStyle49pt1"/>
    <w:rsid w:val="002639BB"/>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2639BB"/>
    <w:rPr>
      <w:rFonts w:ascii="Times New Roman" w:hAnsi="Times New Roman"/>
      <w:b/>
      <w:bCs/>
    </w:rPr>
  </w:style>
  <w:style w:type="character" w:customStyle="1" w:styleId="StyleStyle49ptBold1Char">
    <w:name w:val="Style Style4 + 9 pt Bold1 Char"/>
    <w:link w:val="StyleStyle49ptBold1"/>
    <w:rsid w:val="002639BB"/>
    <w:rPr>
      <w:rFonts w:ascii="Times New Roman" w:hAnsi="Times New Roman"/>
      <w:b/>
      <w:bCs/>
      <w:u w:val="single"/>
    </w:rPr>
  </w:style>
  <w:style w:type="paragraph" w:customStyle="1" w:styleId="StyleStyle49pt2">
    <w:name w:val="Style Style4 + 9 pt2"/>
    <w:basedOn w:val="Style4"/>
    <w:link w:val="StyleStyle49pt2Char"/>
    <w:qFormat/>
    <w:rsid w:val="002639BB"/>
    <w:rPr>
      <w:rFonts w:ascii="Times New Roman" w:eastAsia="Times New Roman" w:hAnsi="Times New Roman"/>
      <w:lang w:eastAsia="zh-CN"/>
    </w:rPr>
  </w:style>
  <w:style w:type="character" w:customStyle="1" w:styleId="StyleStyle49pt2Char">
    <w:name w:val="Style Style4 + 9 pt2 Char"/>
    <w:basedOn w:val="Style4Char"/>
    <w:link w:val="StyleStyle49pt2"/>
    <w:rsid w:val="002639BB"/>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2639BB"/>
    <w:rPr>
      <w:rFonts w:ascii="Times New Roman" w:hAnsi="Times New Roman"/>
      <w:b/>
      <w:bCs/>
    </w:rPr>
  </w:style>
  <w:style w:type="character" w:customStyle="1" w:styleId="StyleStyle49ptBold2Char">
    <w:name w:val="Style Style4 + 9 pt Bold2 Char"/>
    <w:link w:val="StyleStyle49ptBold2"/>
    <w:rsid w:val="002639BB"/>
    <w:rPr>
      <w:rFonts w:ascii="Times New Roman" w:hAnsi="Times New Roman"/>
      <w:b/>
      <w:bCs/>
      <w:u w:val="single"/>
    </w:rPr>
  </w:style>
  <w:style w:type="character" w:customStyle="1" w:styleId="23">
    <w:name w:val="23"/>
    <w:rsid w:val="002639BB"/>
    <w:rPr>
      <w:rFonts w:ascii="Times New Roman" w:hAnsi="Times New Roman" w:cs="Arial"/>
      <w:bCs/>
      <w:sz w:val="20"/>
      <w:u w:val="single"/>
      <w:lang w:val="en-US" w:eastAsia="en-US" w:bidi="ar-SA"/>
    </w:rPr>
  </w:style>
  <w:style w:type="character" w:customStyle="1" w:styleId="33">
    <w:name w:val="33"/>
    <w:rsid w:val="002639BB"/>
    <w:rPr>
      <w:rFonts w:ascii="Times New Roman" w:hAnsi="Times New Roman" w:cs="Arial"/>
      <w:b/>
      <w:bCs/>
      <w:sz w:val="20"/>
      <w:u w:val="single"/>
      <w:lang w:val="en-US" w:eastAsia="en-US" w:bidi="ar-SA"/>
    </w:rPr>
  </w:style>
  <w:style w:type="character" w:customStyle="1" w:styleId="StyleArialNarrow9pt">
    <w:name w:val="Style Arial Narrow 9 pt"/>
    <w:rsid w:val="002639BB"/>
    <w:rPr>
      <w:rFonts w:ascii="Times New Roman" w:hAnsi="Times New Roman"/>
      <w:sz w:val="20"/>
    </w:rPr>
  </w:style>
  <w:style w:type="paragraph" w:customStyle="1" w:styleId="CiteBody">
    <w:name w:val="Cite Body"/>
    <w:basedOn w:val="Normal"/>
    <w:link w:val="CiteBodyChar"/>
    <w:qFormat/>
    <w:rsid w:val="002639BB"/>
    <w:rPr>
      <w:rFonts w:eastAsia="Calibri"/>
      <w:szCs w:val="16"/>
    </w:rPr>
  </w:style>
  <w:style w:type="paragraph" w:customStyle="1" w:styleId="CiteBold">
    <w:name w:val="Cite Bold"/>
    <w:basedOn w:val="CiteBody"/>
    <w:link w:val="CiteBoldChar"/>
    <w:qFormat/>
    <w:rsid w:val="002639BB"/>
    <w:rPr>
      <w:b/>
    </w:rPr>
  </w:style>
  <w:style w:type="character" w:customStyle="1" w:styleId="CiteBodyChar">
    <w:name w:val="Cite Body Char"/>
    <w:link w:val="CiteBody"/>
    <w:rsid w:val="002639BB"/>
    <w:rPr>
      <w:rFonts w:ascii="Georgia" w:eastAsia="Calibri" w:hAnsi="Georgia" w:cs="Calibri"/>
      <w:szCs w:val="16"/>
    </w:rPr>
  </w:style>
  <w:style w:type="character" w:customStyle="1" w:styleId="CiteBoldChar">
    <w:name w:val="Cite Bold Char"/>
    <w:link w:val="CiteBold"/>
    <w:rsid w:val="002639BB"/>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2639BB"/>
    <w:rPr>
      <w:sz w:val="20"/>
      <w:u w:val="single"/>
    </w:rPr>
  </w:style>
  <w:style w:type="character" w:customStyle="1" w:styleId="StyleCardBody11ptUnderlineChar">
    <w:name w:val="Style Card Body + 11 pt Underline Char"/>
    <w:link w:val="StyleCardBody11ptUnderline"/>
    <w:rsid w:val="002639BB"/>
    <w:rPr>
      <w:rFonts w:ascii="Georgia" w:eastAsia="Calibri" w:hAnsi="Georgia" w:cs="Calibri"/>
      <w:sz w:val="20"/>
      <w:u w:val="single"/>
    </w:rPr>
  </w:style>
  <w:style w:type="paragraph" w:customStyle="1" w:styleId="StyleStyle49pt4">
    <w:name w:val="Style Style4 + 9 pt4"/>
    <w:basedOn w:val="Style4"/>
    <w:link w:val="StyleStyle49pt4Char"/>
    <w:qFormat/>
    <w:rsid w:val="002639BB"/>
    <w:rPr>
      <w:rFonts w:ascii="Times New Roman" w:eastAsia="Times New Roman" w:hAnsi="Times New Roman"/>
      <w:lang w:eastAsia="zh-CN"/>
    </w:rPr>
  </w:style>
  <w:style w:type="character" w:customStyle="1" w:styleId="StyleStyle49pt4Char">
    <w:name w:val="Style Style4 + 9 pt4 Char"/>
    <w:basedOn w:val="Style4Char"/>
    <w:link w:val="StyleStyle49pt4"/>
    <w:rsid w:val="002639BB"/>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2639BB"/>
    <w:rPr>
      <w:rFonts w:ascii="Times New Roman" w:hAnsi="Times New Roman"/>
      <w:b/>
      <w:bCs/>
    </w:rPr>
  </w:style>
  <w:style w:type="character" w:customStyle="1" w:styleId="StyleStyle49ptBold4Char">
    <w:name w:val="Style Style4 + 9 pt Bold4 Char"/>
    <w:link w:val="StyleStyle49ptBold4"/>
    <w:rsid w:val="002639BB"/>
    <w:rPr>
      <w:rFonts w:ascii="Times New Roman" w:hAnsi="Times New Roman"/>
      <w:b/>
      <w:bCs/>
      <w:u w:val="single"/>
    </w:rPr>
  </w:style>
  <w:style w:type="character" w:customStyle="1" w:styleId="StyleUnderlineCharChar9pt2">
    <w:name w:val="Style Underline Char Char + 9 pt2"/>
    <w:basedOn w:val="DefaultParagraphFont"/>
    <w:rsid w:val="002639B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639B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639BB"/>
    <w:rPr>
      <w:b/>
      <w:bCs/>
      <w:sz w:val="20"/>
      <w:u w:val="single"/>
      <w:bdr w:val="single" w:sz="4" w:space="0" w:color="auto"/>
    </w:rPr>
  </w:style>
  <w:style w:type="character" w:customStyle="1" w:styleId="Style9ptUnderline7">
    <w:name w:val="Style 9 pt Underline7"/>
    <w:rsid w:val="002639BB"/>
    <w:rPr>
      <w:sz w:val="20"/>
      <w:u w:val="single"/>
    </w:rPr>
  </w:style>
  <w:style w:type="character" w:customStyle="1" w:styleId="Style9ptBoldUnderline3">
    <w:name w:val="Style 9 pt Bold Underline3"/>
    <w:rsid w:val="002639BB"/>
    <w:rPr>
      <w:b/>
      <w:bCs/>
      <w:sz w:val="20"/>
      <w:u w:val="single"/>
    </w:rPr>
  </w:style>
  <w:style w:type="character" w:customStyle="1" w:styleId="Style9ptUnderline8">
    <w:name w:val="Style 9 pt Underline8"/>
    <w:rsid w:val="002639BB"/>
    <w:rPr>
      <w:sz w:val="20"/>
      <w:u w:val="single"/>
    </w:rPr>
  </w:style>
  <w:style w:type="paragraph" w:customStyle="1" w:styleId="StyleStyle49pt5">
    <w:name w:val="Style Style4 + 9 pt5"/>
    <w:basedOn w:val="Style4"/>
    <w:link w:val="StyleStyle49pt5Char"/>
    <w:qFormat/>
    <w:rsid w:val="002639BB"/>
    <w:rPr>
      <w:rFonts w:ascii="Times New Roman" w:eastAsia="Times New Roman" w:hAnsi="Times New Roman"/>
      <w:lang w:eastAsia="zh-CN"/>
    </w:rPr>
  </w:style>
  <w:style w:type="character" w:customStyle="1" w:styleId="StyleStyle49pt5Char">
    <w:name w:val="Style Style4 + 9 pt5 Char"/>
    <w:basedOn w:val="Style4Char"/>
    <w:link w:val="StyleStyle49pt5"/>
    <w:rsid w:val="002639BB"/>
    <w:rPr>
      <w:rFonts w:ascii="Times New Roman" w:eastAsia="Times New Roman" w:hAnsi="Times New Roman"/>
      <w:u w:val="single"/>
      <w:lang w:eastAsia="zh-CN"/>
    </w:rPr>
  </w:style>
  <w:style w:type="character" w:customStyle="1" w:styleId="66">
    <w:name w:val="66"/>
    <w:rsid w:val="002639BB"/>
    <w:rPr>
      <w:rFonts w:cs="Arial"/>
      <w:bCs/>
      <w:sz w:val="20"/>
      <w:u w:val="single"/>
      <w:lang w:val="en-US" w:eastAsia="en-US" w:bidi="ar-SA"/>
    </w:rPr>
  </w:style>
  <w:style w:type="character" w:customStyle="1" w:styleId="Style9ptUnderline9">
    <w:name w:val="Style 9 pt Underline9"/>
    <w:rsid w:val="002639BB"/>
    <w:rPr>
      <w:sz w:val="20"/>
      <w:u w:val="single"/>
    </w:rPr>
  </w:style>
  <w:style w:type="paragraph" w:customStyle="1" w:styleId="StyleStyle49ptBold5">
    <w:name w:val="Style Style4 + 9 pt Bold5"/>
    <w:basedOn w:val="Style4"/>
    <w:link w:val="StyleStyle49ptBold5Char"/>
    <w:qFormat/>
    <w:rsid w:val="002639BB"/>
    <w:rPr>
      <w:rFonts w:ascii="Times New Roman" w:hAnsi="Times New Roman"/>
      <w:b/>
      <w:bCs/>
    </w:rPr>
  </w:style>
  <w:style w:type="character" w:customStyle="1" w:styleId="StyleStyle49ptBold5Char">
    <w:name w:val="Style Style4 + 9 pt Bold5 Char"/>
    <w:link w:val="StyleStyle49ptBold5"/>
    <w:rsid w:val="002639BB"/>
    <w:rPr>
      <w:rFonts w:ascii="Times New Roman" w:hAnsi="Times New Roman"/>
      <w:b/>
      <w:bCs/>
      <w:u w:val="single"/>
    </w:rPr>
  </w:style>
  <w:style w:type="character" w:customStyle="1" w:styleId="Style9ptBoldUnderline4">
    <w:name w:val="Style 9 pt Bold Underline4"/>
    <w:rsid w:val="002639BB"/>
    <w:rPr>
      <w:b/>
      <w:bCs/>
      <w:sz w:val="20"/>
      <w:u w:val="single"/>
    </w:rPr>
  </w:style>
  <w:style w:type="paragraph" w:customStyle="1" w:styleId="StyleStyle49pt7">
    <w:name w:val="Style Style4 + 9 pt7"/>
    <w:basedOn w:val="Style4"/>
    <w:link w:val="StyleStyle49pt7Char"/>
    <w:qFormat/>
    <w:rsid w:val="002639BB"/>
    <w:rPr>
      <w:rFonts w:ascii="Times New Roman" w:eastAsia="Times New Roman" w:hAnsi="Times New Roman"/>
      <w:lang w:eastAsia="zh-CN"/>
    </w:rPr>
  </w:style>
  <w:style w:type="character" w:customStyle="1" w:styleId="StyleStyle49pt7Char">
    <w:name w:val="Style Style4 + 9 pt7 Char"/>
    <w:basedOn w:val="Style4Char"/>
    <w:link w:val="StyleStyle49pt7"/>
    <w:rsid w:val="002639BB"/>
    <w:rPr>
      <w:rFonts w:ascii="Times New Roman" w:eastAsia="Times New Roman" w:hAnsi="Times New Roman"/>
      <w:u w:val="single"/>
      <w:lang w:eastAsia="zh-CN"/>
    </w:rPr>
  </w:style>
  <w:style w:type="character" w:customStyle="1" w:styleId="titleblue14">
    <w:name w:val="titleblue14"/>
    <w:basedOn w:val="DefaultParagraphFont"/>
    <w:rsid w:val="002639BB"/>
  </w:style>
  <w:style w:type="paragraph" w:customStyle="1" w:styleId="FONT7">
    <w:name w:val="FONT 7"/>
    <w:qFormat/>
    <w:rsid w:val="002639B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639BB"/>
    <w:rPr>
      <w:rFonts w:ascii="Times New Roman" w:hAnsi="Times New Roman"/>
    </w:rPr>
  </w:style>
  <w:style w:type="paragraph" w:customStyle="1" w:styleId="StyleHeading2Underline">
    <w:name w:val="Style Heading 2 + Underline"/>
    <w:basedOn w:val="Heading2"/>
    <w:link w:val="StyleHeading2UnderlineChar"/>
    <w:qFormat/>
    <w:rsid w:val="002639B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639BB"/>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2639B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639BB"/>
    <w:rPr>
      <w:rFonts w:eastAsia="Calibri"/>
      <w:b/>
      <w:bCs/>
      <w:szCs w:val="24"/>
      <w:u w:val="single"/>
    </w:rPr>
  </w:style>
  <w:style w:type="paragraph" w:customStyle="1" w:styleId="StyleStyle49ptBold6">
    <w:name w:val="Style Style4 + 9 pt Bold6"/>
    <w:basedOn w:val="Style4"/>
    <w:link w:val="StyleStyle49ptBold6Char"/>
    <w:qFormat/>
    <w:rsid w:val="002639BB"/>
    <w:rPr>
      <w:rFonts w:ascii="Times New Roman" w:hAnsi="Times New Roman"/>
      <w:b/>
      <w:bCs/>
    </w:rPr>
  </w:style>
  <w:style w:type="character" w:customStyle="1" w:styleId="StyleStyle49ptBold6Char">
    <w:name w:val="Style Style4 + 9 pt Bold6 Char"/>
    <w:link w:val="StyleStyle49ptBold6"/>
    <w:rsid w:val="002639BB"/>
    <w:rPr>
      <w:rFonts w:ascii="Times New Roman" w:hAnsi="Times New Roman"/>
      <w:b/>
      <w:bCs/>
      <w:u w:val="single"/>
    </w:rPr>
  </w:style>
  <w:style w:type="paragraph" w:customStyle="1" w:styleId="StyleCircled11pt">
    <w:name w:val="Style Circled + 11 pt"/>
    <w:basedOn w:val="Circled"/>
    <w:link w:val="StyleCircled11ptChar"/>
    <w:qFormat/>
    <w:rsid w:val="002639BB"/>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2639BB"/>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639B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2639BB"/>
    <w:rPr>
      <w:rFonts w:eastAsia="Calibri"/>
      <w:b/>
      <w:bCs/>
      <w:szCs w:val="24"/>
      <w:u w:val="single"/>
      <w:bdr w:val="single" w:sz="4" w:space="0" w:color="auto"/>
    </w:rPr>
  </w:style>
  <w:style w:type="character" w:customStyle="1" w:styleId="StyleUnderlineCharChar9pt3">
    <w:name w:val="Style Underline Char Char + 9 pt3"/>
    <w:basedOn w:val="DefaultParagraphFont"/>
    <w:rsid w:val="002639B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639BB"/>
    <w:rPr>
      <w:sz w:val="20"/>
      <w:u w:val="single"/>
    </w:rPr>
  </w:style>
  <w:style w:type="character" w:customStyle="1" w:styleId="BoldandUnderlineChar2CharCharChar">
    <w:name w:val="Bold and Underline Char2 Char Char Char"/>
    <w:link w:val="BoldandUnderlineChar2CharChar"/>
    <w:rsid w:val="002639BB"/>
    <w:rPr>
      <w:b/>
      <w:u w:val="single"/>
    </w:rPr>
  </w:style>
  <w:style w:type="paragraph" w:customStyle="1" w:styleId="textboldChar">
    <w:name w:val="text bold Char"/>
    <w:basedOn w:val="Normal"/>
    <w:link w:val="textboldCharChar"/>
    <w:qFormat/>
    <w:rsid w:val="002639BB"/>
    <w:pPr>
      <w:ind w:left="720"/>
    </w:pPr>
    <w:rPr>
      <w:rFonts w:eastAsia="Calibri"/>
      <w:b/>
      <w:u w:val="thick"/>
    </w:rPr>
  </w:style>
  <w:style w:type="character" w:customStyle="1" w:styleId="textboldCharChar">
    <w:name w:val="text bold Char Char"/>
    <w:link w:val="textboldChar"/>
    <w:rsid w:val="002639BB"/>
    <w:rPr>
      <w:rFonts w:ascii="Georgia" w:eastAsia="Calibri" w:hAnsi="Georgia" w:cs="Calibri"/>
      <w:b/>
      <w:u w:val="thick"/>
    </w:rPr>
  </w:style>
  <w:style w:type="character" w:customStyle="1" w:styleId="snapnoshots">
    <w:name w:val="snap_noshots"/>
    <w:basedOn w:val="DefaultParagraphFont"/>
    <w:rsid w:val="002639BB"/>
  </w:style>
  <w:style w:type="character" w:customStyle="1" w:styleId="cnbcsbhdcomp">
    <w:name w:val="cnbc_sbhd_comp"/>
    <w:rsid w:val="002639BB"/>
  </w:style>
  <w:style w:type="character" w:customStyle="1" w:styleId="blox-headline">
    <w:name w:val="blox-headline"/>
    <w:rsid w:val="002639BB"/>
  </w:style>
  <w:style w:type="character" w:customStyle="1" w:styleId="Heading2CharCharCharCharCharChar1CharChar">
    <w:name w:val="Heading 2 Char Char Char Char Char Char1 Char Char"/>
    <w:basedOn w:val="DefaultParagraphFont"/>
    <w:uiPriority w:val="99"/>
    <w:rsid w:val="002639BB"/>
    <w:rPr>
      <w:rFonts w:cs="Arial"/>
      <w:b/>
      <w:bCs/>
      <w:iCs/>
      <w:sz w:val="28"/>
      <w:lang w:val="en-US" w:eastAsia="en-US"/>
    </w:rPr>
  </w:style>
  <w:style w:type="character" w:customStyle="1" w:styleId="postsubtitle">
    <w:name w:val="post_subtitle"/>
    <w:basedOn w:val="DefaultParagraphFont"/>
    <w:rsid w:val="002639BB"/>
  </w:style>
  <w:style w:type="character" w:customStyle="1" w:styleId="NoterefInText">
    <w:name w:val="_NoterefInText"/>
    <w:uiPriority w:val="99"/>
    <w:rsid w:val="002639BB"/>
    <w:rPr>
      <w:rFonts w:cs="New Baskerville"/>
      <w:color w:val="000000"/>
    </w:rPr>
  </w:style>
  <w:style w:type="character" w:customStyle="1" w:styleId="postauthor">
    <w:name w:val="postauthor"/>
    <w:basedOn w:val="DefaultParagraphFont"/>
    <w:rsid w:val="002639BB"/>
  </w:style>
  <w:style w:type="paragraph" w:customStyle="1" w:styleId="notes-source-hasnotes">
    <w:name w:val="notes-source-hasnotes"/>
    <w:basedOn w:val="Normal"/>
    <w:qFormat/>
    <w:rsid w:val="002639BB"/>
    <w:pPr>
      <w:spacing w:before="100" w:beforeAutospacing="1" w:after="100" w:afterAutospacing="1"/>
    </w:pPr>
    <w:rPr>
      <w:rFonts w:ascii="Times" w:hAnsi="Times"/>
      <w:szCs w:val="20"/>
    </w:rPr>
  </w:style>
  <w:style w:type="character" w:customStyle="1" w:styleId="span">
    <w:name w:val="span"/>
    <w:basedOn w:val="DefaultParagraphFont"/>
    <w:rsid w:val="002639BB"/>
  </w:style>
  <w:style w:type="character" w:customStyle="1" w:styleId="thirdparty-logo">
    <w:name w:val="thirdparty-logo"/>
    <w:basedOn w:val="DefaultParagraphFont"/>
    <w:rsid w:val="002639BB"/>
  </w:style>
  <w:style w:type="paragraph" w:customStyle="1" w:styleId="articlemeta">
    <w:name w:val="articlemeta"/>
    <w:basedOn w:val="Normal"/>
    <w:qFormat/>
    <w:rsid w:val="002639BB"/>
    <w:pPr>
      <w:spacing w:before="100" w:beforeAutospacing="1" w:after="100" w:afterAutospacing="1"/>
    </w:pPr>
    <w:rPr>
      <w:rFonts w:ascii="Times" w:hAnsi="Times"/>
      <w:szCs w:val="20"/>
    </w:rPr>
  </w:style>
  <w:style w:type="character" w:customStyle="1" w:styleId="vcard">
    <w:name w:val="vcard"/>
    <w:basedOn w:val="DefaultParagraphFont"/>
    <w:rsid w:val="002639BB"/>
  </w:style>
  <w:style w:type="character" w:customStyle="1" w:styleId="print-footnote">
    <w:name w:val="print-footnote"/>
    <w:basedOn w:val="DefaultParagraphFont"/>
    <w:rsid w:val="002639BB"/>
  </w:style>
  <w:style w:type="character" w:customStyle="1" w:styleId="datestring">
    <w:name w:val="datestring"/>
    <w:basedOn w:val="DefaultParagraphFont"/>
    <w:rsid w:val="002639BB"/>
  </w:style>
  <w:style w:type="paragraph" w:customStyle="1" w:styleId="left">
    <w:name w:val="left"/>
    <w:basedOn w:val="Normal"/>
    <w:qFormat/>
    <w:rsid w:val="002639BB"/>
    <w:pPr>
      <w:spacing w:before="100" w:beforeAutospacing="1" w:after="100" w:afterAutospacing="1"/>
    </w:pPr>
    <w:rPr>
      <w:rFonts w:ascii="Times" w:hAnsi="Times"/>
      <w:szCs w:val="20"/>
    </w:rPr>
  </w:style>
  <w:style w:type="paragraph" w:customStyle="1" w:styleId="right">
    <w:name w:val="right"/>
    <w:basedOn w:val="Normal"/>
    <w:qFormat/>
    <w:rsid w:val="002639BB"/>
    <w:pPr>
      <w:spacing w:before="100" w:beforeAutospacing="1" w:after="100" w:afterAutospacing="1"/>
    </w:pPr>
    <w:rPr>
      <w:rFonts w:ascii="Times" w:hAnsi="Times"/>
      <w:szCs w:val="20"/>
    </w:rPr>
  </w:style>
  <w:style w:type="character" w:customStyle="1" w:styleId="gptad">
    <w:name w:val="gptad"/>
    <w:basedOn w:val="DefaultParagraphFont"/>
    <w:rsid w:val="002639BB"/>
  </w:style>
  <w:style w:type="paragraph" w:customStyle="1" w:styleId="creditpostedmodified">
    <w:name w:val="credit_posted_modified"/>
    <w:basedOn w:val="Normal"/>
    <w:qFormat/>
    <w:rsid w:val="002639BB"/>
    <w:pPr>
      <w:spacing w:before="100" w:beforeAutospacing="1" w:after="100" w:afterAutospacing="1"/>
    </w:pPr>
    <w:rPr>
      <w:rFonts w:ascii="Times" w:hAnsi="Times"/>
      <w:szCs w:val="20"/>
    </w:rPr>
  </w:style>
  <w:style w:type="character" w:customStyle="1" w:styleId="creditline">
    <w:name w:val="creditline"/>
    <w:basedOn w:val="DefaultParagraphFont"/>
    <w:rsid w:val="002639BB"/>
  </w:style>
  <w:style w:type="character" w:customStyle="1" w:styleId="grd">
    <w:name w:val="grd"/>
    <w:basedOn w:val="DefaultParagraphFont"/>
    <w:rsid w:val="002639BB"/>
  </w:style>
  <w:style w:type="paragraph" w:customStyle="1" w:styleId="hs-text-container">
    <w:name w:val="hs-text-container"/>
    <w:basedOn w:val="Normal"/>
    <w:qFormat/>
    <w:rsid w:val="002639BB"/>
    <w:pPr>
      <w:spacing w:before="100" w:beforeAutospacing="1" w:after="100" w:afterAutospacing="1"/>
    </w:pPr>
    <w:rPr>
      <w:rFonts w:ascii="Times" w:hAnsi="Times"/>
      <w:szCs w:val="20"/>
    </w:rPr>
  </w:style>
  <w:style w:type="character" w:customStyle="1" w:styleId="changed">
    <w:name w:val="changed"/>
    <w:basedOn w:val="DefaultParagraphFont"/>
    <w:rsid w:val="002639BB"/>
  </w:style>
  <w:style w:type="character" w:customStyle="1" w:styleId="article-author-name">
    <w:name w:val="article-author-name"/>
    <w:basedOn w:val="DefaultParagraphFont"/>
    <w:rsid w:val="002639BB"/>
  </w:style>
  <w:style w:type="character" w:customStyle="1" w:styleId="bioexcerpt">
    <w:name w:val="bio_excerpt"/>
    <w:basedOn w:val="DefaultParagraphFont"/>
    <w:rsid w:val="002639BB"/>
  </w:style>
  <w:style w:type="character" w:customStyle="1" w:styleId="commentcount">
    <w:name w:val="comment_count"/>
    <w:basedOn w:val="DefaultParagraphFont"/>
    <w:rsid w:val="002639BB"/>
  </w:style>
  <w:style w:type="character" w:customStyle="1" w:styleId="searchtermshighlighted">
    <w:name w:val="searchtermshighlighted"/>
    <w:basedOn w:val="DefaultParagraphFont"/>
    <w:rsid w:val="002639BB"/>
  </w:style>
  <w:style w:type="character" w:customStyle="1" w:styleId="contributornametrigger">
    <w:name w:val="contributornametrigger"/>
    <w:basedOn w:val="DefaultParagraphFont"/>
    <w:rsid w:val="002639BB"/>
  </w:style>
  <w:style w:type="character" w:customStyle="1" w:styleId="bylinepipe">
    <w:name w:val="bylinepipe"/>
    <w:basedOn w:val="DefaultParagraphFont"/>
    <w:rsid w:val="002639BB"/>
  </w:style>
  <w:style w:type="character" w:customStyle="1" w:styleId="lucenesearchresulturlb">
    <w:name w:val="lucene_search_result_url_b"/>
    <w:basedOn w:val="DefaultParagraphFont"/>
    <w:rsid w:val="002639BB"/>
  </w:style>
  <w:style w:type="character" w:customStyle="1" w:styleId="faculty-title">
    <w:name w:val="faculty-title"/>
    <w:basedOn w:val="DefaultParagraphFont"/>
    <w:rsid w:val="002639BB"/>
  </w:style>
  <w:style w:type="character" w:customStyle="1" w:styleId="issue">
    <w:name w:val="issue"/>
    <w:basedOn w:val="DefaultParagraphFont"/>
    <w:rsid w:val="002639BB"/>
  </w:style>
  <w:style w:type="character" w:customStyle="1" w:styleId="pages">
    <w:name w:val="pages"/>
    <w:basedOn w:val="DefaultParagraphFont"/>
    <w:rsid w:val="002639BB"/>
  </w:style>
  <w:style w:type="character" w:customStyle="1" w:styleId="person">
    <w:name w:val="person"/>
    <w:basedOn w:val="DefaultParagraphFont"/>
    <w:rsid w:val="002639BB"/>
  </w:style>
  <w:style w:type="character" w:customStyle="1" w:styleId="corresponding">
    <w:name w:val="corresponding"/>
    <w:basedOn w:val="DefaultParagraphFont"/>
    <w:rsid w:val="002639BB"/>
  </w:style>
  <w:style w:type="paragraph" w:customStyle="1" w:styleId="entry-meta">
    <w:name w:val="entry-meta"/>
    <w:basedOn w:val="Normal"/>
    <w:qFormat/>
    <w:rsid w:val="002639BB"/>
    <w:pPr>
      <w:spacing w:before="100" w:beforeAutospacing="1" w:after="100" w:afterAutospacing="1"/>
    </w:pPr>
    <w:rPr>
      <w:rFonts w:ascii="Times" w:hAnsi="Times"/>
      <w:szCs w:val="20"/>
    </w:rPr>
  </w:style>
  <w:style w:type="character" w:customStyle="1" w:styleId="post-time">
    <w:name w:val="post-time"/>
    <w:basedOn w:val="DefaultParagraphFont"/>
    <w:rsid w:val="002639BB"/>
  </w:style>
  <w:style w:type="character" w:customStyle="1" w:styleId="post-category">
    <w:name w:val="post-category"/>
    <w:basedOn w:val="DefaultParagraphFont"/>
    <w:rsid w:val="002639BB"/>
  </w:style>
  <w:style w:type="paragraph" w:customStyle="1" w:styleId="articledetails">
    <w:name w:val="articledetails"/>
    <w:basedOn w:val="Normal"/>
    <w:qFormat/>
    <w:rsid w:val="002639BB"/>
    <w:pPr>
      <w:spacing w:before="100" w:beforeAutospacing="1" w:after="100" w:afterAutospacing="1"/>
    </w:pPr>
    <w:rPr>
      <w:rFonts w:ascii="Times" w:hAnsi="Times"/>
      <w:szCs w:val="20"/>
    </w:rPr>
  </w:style>
  <w:style w:type="character" w:customStyle="1" w:styleId="posted-and-updated">
    <w:name w:val="posted-and-updated"/>
    <w:basedOn w:val="DefaultParagraphFont"/>
    <w:rsid w:val="002639BB"/>
  </w:style>
  <w:style w:type="paragraph" w:customStyle="1" w:styleId="aff">
    <w:name w:val="aff"/>
    <w:basedOn w:val="Normal"/>
    <w:qFormat/>
    <w:rsid w:val="002639BB"/>
    <w:pPr>
      <w:spacing w:before="100" w:beforeAutospacing="1" w:after="100" w:afterAutospacing="1"/>
    </w:pPr>
    <w:rPr>
      <w:rFonts w:ascii="Times" w:hAnsi="Times"/>
      <w:szCs w:val="20"/>
    </w:rPr>
  </w:style>
  <w:style w:type="character" w:customStyle="1" w:styleId="entry-author">
    <w:name w:val="entry-author"/>
    <w:basedOn w:val="DefaultParagraphFont"/>
    <w:rsid w:val="002639BB"/>
  </w:style>
  <w:style w:type="character" w:customStyle="1" w:styleId="entry-author-name">
    <w:name w:val="entry-author-name"/>
    <w:basedOn w:val="DefaultParagraphFont"/>
    <w:rsid w:val="002639BB"/>
  </w:style>
  <w:style w:type="character" w:customStyle="1" w:styleId="contrib-degrees">
    <w:name w:val="contrib-degrees"/>
    <w:basedOn w:val="DefaultParagraphFont"/>
    <w:rsid w:val="002639BB"/>
  </w:style>
  <w:style w:type="character" w:customStyle="1" w:styleId="contrib-on-behalf-of">
    <w:name w:val="contrib-on-behalf-of"/>
    <w:basedOn w:val="DefaultParagraphFont"/>
    <w:rsid w:val="002639BB"/>
  </w:style>
  <w:style w:type="character" w:customStyle="1" w:styleId="pubtime">
    <w:name w:val="pubtime"/>
    <w:basedOn w:val="DefaultParagraphFont"/>
    <w:rsid w:val="002639BB"/>
  </w:style>
  <w:style w:type="character" w:customStyle="1" w:styleId="fbcommentscount">
    <w:name w:val="fb_comments_count"/>
    <w:basedOn w:val="DefaultParagraphFont"/>
    <w:rsid w:val="002639BB"/>
  </w:style>
  <w:style w:type="character" w:customStyle="1" w:styleId="stsharethiscustom">
    <w:name w:val="st_sharethis_custom"/>
    <w:basedOn w:val="DefaultParagraphFont"/>
    <w:rsid w:val="002639BB"/>
  </w:style>
  <w:style w:type="paragraph" w:customStyle="1" w:styleId="permalinkable">
    <w:name w:val="permalinkable"/>
    <w:basedOn w:val="Normal"/>
    <w:qFormat/>
    <w:rsid w:val="002639BB"/>
    <w:pPr>
      <w:spacing w:before="100" w:beforeAutospacing="1" w:after="100" w:afterAutospacing="1"/>
    </w:pPr>
    <w:rPr>
      <w:rFonts w:ascii="Times" w:hAnsi="Times"/>
      <w:szCs w:val="20"/>
    </w:rPr>
  </w:style>
  <w:style w:type="character" w:customStyle="1" w:styleId="post-date">
    <w:name w:val="post-date"/>
    <w:basedOn w:val="DefaultParagraphFont"/>
    <w:rsid w:val="002639BB"/>
  </w:style>
  <w:style w:type="character" w:customStyle="1" w:styleId="articleauthor0">
    <w:name w:val="article_author"/>
    <w:basedOn w:val="DefaultParagraphFont"/>
    <w:rsid w:val="002639BB"/>
  </w:style>
  <w:style w:type="character" w:customStyle="1" w:styleId="articleissue">
    <w:name w:val="article_issue"/>
    <w:basedOn w:val="DefaultParagraphFont"/>
    <w:rsid w:val="002639BB"/>
  </w:style>
  <w:style w:type="character" w:customStyle="1" w:styleId="a-size-large">
    <w:name w:val="a-size-large"/>
    <w:basedOn w:val="DefaultParagraphFont"/>
    <w:rsid w:val="002639BB"/>
  </w:style>
  <w:style w:type="character" w:customStyle="1" w:styleId="a-size-medium">
    <w:name w:val="a-size-medium"/>
    <w:basedOn w:val="DefaultParagraphFont"/>
    <w:rsid w:val="002639BB"/>
  </w:style>
  <w:style w:type="character" w:customStyle="1" w:styleId="contribution">
    <w:name w:val="contribution"/>
    <w:basedOn w:val="DefaultParagraphFont"/>
    <w:rsid w:val="002639BB"/>
  </w:style>
  <w:style w:type="character" w:customStyle="1" w:styleId="a-color-secondary">
    <w:name w:val="a-color-secondary"/>
    <w:basedOn w:val="DefaultParagraphFont"/>
    <w:rsid w:val="002639BB"/>
  </w:style>
  <w:style w:type="paragraph" w:customStyle="1" w:styleId="sbyline">
    <w:name w:val="sbyline"/>
    <w:basedOn w:val="Normal"/>
    <w:qFormat/>
    <w:rsid w:val="002639BB"/>
    <w:pPr>
      <w:spacing w:before="100" w:beforeAutospacing="1" w:after="100" w:afterAutospacing="1"/>
    </w:pPr>
    <w:rPr>
      <w:rFonts w:ascii="Times" w:hAnsi="Times"/>
      <w:szCs w:val="20"/>
    </w:rPr>
  </w:style>
  <w:style w:type="character" w:customStyle="1" w:styleId="ui-author">
    <w:name w:val="ui-author"/>
    <w:basedOn w:val="DefaultParagraphFont"/>
    <w:rsid w:val="002639BB"/>
  </w:style>
  <w:style w:type="character" w:customStyle="1" w:styleId="ui-staffline">
    <w:name w:val="ui-staffline"/>
    <w:basedOn w:val="DefaultParagraphFont"/>
    <w:rsid w:val="002639BB"/>
  </w:style>
  <w:style w:type="paragraph" w:customStyle="1" w:styleId="promotion-tag-p">
    <w:name w:val="promotion-tag-p"/>
    <w:basedOn w:val="Normal"/>
    <w:qFormat/>
    <w:rsid w:val="002639BB"/>
    <w:pPr>
      <w:spacing w:before="100" w:beforeAutospacing="1" w:after="100" w:afterAutospacing="1"/>
    </w:pPr>
    <w:rPr>
      <w:rFonts w:ascii="Times" w:hAnsi="Times"/>
      <w:szCs w:val="20"/>
    </w:rPr>
  </w:style>
  <w:style w:type="character" w:customStyle="1" w:styleId="value">
    <w:name w:val="value"/>
    <w:basedOn w:val="DefaultParagraphFont"/>
    <w:rsid w:val="002639BB"/>
  </w:style>
  <w:style w:type="character" w:customStyle="1" w:styleId="specialissuelabel">
    <w:name w:val="specialissuelabel"/>
    <w:basedOn w:val="DefaultParagraphFont"/>
    <w:rsid w:val="002639BB"/>
  </w:style>
  <w:style w:type="character" w:customStyle="1" w:styleId="wp-smiley">
    <w:name w:val="wp-smiley"/>
    <w:basedOn w:val="DefaultParagraphFont"/>
    <w:rsid w:val="002639BB"/>
  </w:style>
  <w:style w:type="character" w:customStyle="1" w:styleId="artjournal">
    <w:name w:val="art_journal"/>
    <w:basedOn w:val="DefaultParagraphFont"/>
    <w:rsid w:val="002639BB"/>
  </w:style>
  <w:style w:type="character" w:customStyle="1" w:styleId="artdatevolumeissuepart">
    <w:name w:val="art_datevolumeissuepart"/>
    <w:basedOn w:val="DefaultParagraphFont"/>
    <w:rsid w:val="002639BB"/>
  </w:style>
  <w:style w:type="character" w:customStyle="1" w:styleId="artpages">
    <w:name w:val="art_pages"/>
    <w:basedOn w:val="DefaultParagraphFont"/>
    <w:rsid w:val="002639BB"/>
  </w:style>
  <w:style w:type="character" w:customStyle="1" w:styleId="singlehighlightclass">
    <w:name w:val="single_highlight_class"/>
    <w:basedOn w:val="DefaultParagraphFont"/>
    <w:rsid w:val="002639BB"/>
  </w:style>
  <w:style w:type="character" w:customStyle="1" w:styleId="degree">
    <w:name w:val="degree"/>
    <w:basedOn w:val="DefaultParagraphFont"/>
    <w:rsid w:val="002639BB"/>
  </w:style>
  <w:style w:type="character" w:customStyle="1" w:styleId="major">
    <w:name w:val="major"/>
    <w:basedOn w:val="DefaultParagraphFont"/>
    <w:rsid w:val="002639BB"/>
  </w:style>
  <w:style w:type="character" w:customStyle="1" w:styleId="views">
    <w:name w:val="views"/>
    <w:basedOn w:val="DefaultParagraphFont"/>
    <w:rsid w:val="002639BB"/>
  </w:style>
  <w:style w:type="character" w:customStyle="1" w:styleId="stmainservices">
    <w:name w:val="stmainservices"/>
    <w:basedOn w:val="DefaultParagraphFont"/>
    <w:rsid w:val="002639BB"/>
  </w:style>
  <w:style w:type="character" w:customStyle="1" w:styleId="stbubblehcount">
    <w:name w:val="stbubble_hcount"/>
    <w:basedOn w:val="DefaultParagraphFont"/>
    <w:rsid w:val="002639BB"/>
  </w:style>
  <w:style w:type="paragraph" w:customStyle="1" w:styleId="Document">
    <w:name w:val="_Document"/>
    <w:basedOn w:val="Default"/>
    <w:next w:val="Default"/>
    <w:uiPriority w:val="99"/>
    <w:qFormat/>
    <w:rsid w:val="002639BB"/>
    <w:rPr>
      <w:rFonts w:ascii="New Baskerville" w:eastAsiaTheme="minorEastAsia" w:hAnsi="New Baskerville"/>
      <w:color w:val="auto"/>
    </w:rPr>
  </w:style>
  <w:style w:type="paragraph" w:customStyle="1" w:styleId="SubHead1">
    <w:name w:val="_SubHead1"/>
    <w:basedOn w:val="Default"/>
    <w:next w:val="Default"/>
    <w:uiPriority w:val="99"/>
    <w:qFormat/>
    <w:rsid w:val="002639BB"/>
    <w:rPr>
      <w:rFonts w:ascii="New Baskerville" w:eastAsiaTheme="minorEastAsia" w:hAnsi="New Baskerville"/>
      <w:color w:val="auto"/>
    </w:rPr>
  </w:style>
  <w:style w:type="paragraph" w:customStyle="1" w:styleId="SubHead2">
    <w:name w:val="_SubHead2"/>
    <w:basedOn w:val="Default"/>
    <w:next w:val="Default"/>
    <w:uiPriority w:val="99"/>
    <w:qFormat/>
    <w:rsid w:val="002639BB"/>
    <w:rPr>
      <w:rFonts w:ascii="New Baskerville" w:eastAsiaTheme="minorEastAsia" w:hAnsi="New Baskerville"/>
      <w:color w:val="auto"/>
    </w:rPr>
  </w:style>
  <w:style w:type="paragraph" w:customStyle="1" w:styleId="collapsed-hide">
    <w:name w:val="collapsed-hide"/>
    <w:basedOn w:val="Normal"/>
    <w:qFormat/>
    <w:rsid w:val="002639BB"/>
    <w:pPr>
      <w:spacing w:before="100" w:beforeAutospacing="1" w:after="100" w:afterAutospacing="1"/>
    </w:pPr>
    <w:rPr>
      <w:rFonts w:ascii="Times" w:hAnsi="Times"/>
      <w:szCs w:val="20"/>
    </w:rPr>
  </w:style>
  <w:style w:type="paragraph" w:customStyle="1" w:styleId="odd">
    <w:name w:val="odd"/>
    <w:basedOn w:val="Normal"/>
    <w:qFormat/>
    <w:rsid w:val="002639BB"/>
    <w:pPr>
      <w:spacing w:before="100" w:beforeAutospacing="1" w:after="100" w:afterAutospacing="1"/>
    </w:pPr>
    <w:rPr>
      <w:rFonts w:ascii="Times" w:hAnsi="Times"/>
      <w:szCs w:val="20"/>
    </w:rPr>
  </w:style>
  <w:style w:type="character" w:customStyle="1" w:styleId="article-author">
    <w:name w:val="article-author"/>
    <w:basedOn w:val="DefaultParagraphFont"/>
    <w:rsid w:val="002639BB"/>
  </w:style>
  <w:style w:type="character" w:customStyle="1" w:styleId="tolocaltime">
    <w:name w:val="tolocaltime"/>
    <w:basedOn w:val="DefaultParagraphFont"/>
    <w:rsid w:val="002639BB"/>
  </w:style>
  <w:style w:type="character" w:customStyle="1" w:styleId="pb-byline">
    <w:name w:val="pb-byline"/>
    <w:basedOn w:val="DefaultParagraphFont"/>
    <w:rsid w:val="002639BB"/>
  </w:style>
  <w:style w:type="character" w:customStyle="1" w:styleId="pb-timestamp">
    <w:name w:val="pb-timestamp"/>
    <w:basedOn w:val="DefaultParagraphFont"/>
    <w:rsid w:val="002639BB"/>
  </w:style>
  <w:style w:type="character" w:customStyle="1" w:styleId="posted-on">
    <w:name w:val="posted-on"/>
    <w:basedOn w:val="DefaultParagraphFont"/>
    <w:rsid w:val="002639BB"/>
  </w:style>
  <w:style w:type="character" w:customStyle="1" w:styleId="even">
    <w:name w:val="even"/>
    <w:basedOn w:val="DefaultParagraphFont"/>
    <w:rsid w:val="002639BB"/>
  </w:style>
  <w:style w:type="character" w:customStyle="1" w:styleId="foreground">
    <w:name w:val="foreground"/>
    <w:basedOn w:val="DefaultParagraphFont"/>
    <w:rsid w:val="002639BB"/>
  </w:style>
  <w:style w:type="paragraph" w:customStyle="1" w:styleId="volissue">
    <w:name w:val="volissue"/>
    <w:basedOn w:val="Normal"/>
    <w:qFormat/>
    <w:rsid w:val="002639BB"/>
    <w:pPr>
      <w:spacing w:before="100" w:beforeAutospacing="1" w:after="100" w:afterAutospacing="1"/>
    </w:pPr>
    <w:rPr>
      <w:rFonts w:ascii="Times" w:hAnsi="Times"/>
      <w:szCs w:val="20"/>
    </w:rPr>
  </w:style>
  <w:style w:type="character" w:customStyle="1" w:styleId="cat-date-line4">
    <w:name w:val="cat-date-line4"/>
    <w:basedOn w:val="DefaultParagraphFont"/>
    <w:rsid w:val="002639BB"/>
  </w:style>
  <w:style w:type="character" w:customStyle="1" w:styleId="articledate">
    <w:name w:val="articledate"/>
    <w:basedOn w:val="DefaultParagraphFont"/>
    <w:rsid w:val="002639BB"/>
  </w:style>
  <w:style w:type="character" w:customStyle="1" w:styleId="post-byline">
    <w:name w:val="post-byline"/>
    <w:basedOn w:val="DefaultParagraphFont"/>
    <w:rsid w:val="002639BB"/>
  </w:style>
  <w:style w:type="character" w:customStyle="1" w:styleId="upper">
    <w:name w:val="upper"/>
    <w:basedOn w:val="DefaultParagraphFont"/>
    <w:rsid w:val="002639BB"/>
  </w:style>
  <w:style w:type="character" w:customStyle="1" w:styleId="metadate">
    <w:name w:val="meta_date"/>
    <w:basedOn w:val="DefaultParagraphFont"/>
    <w:rsid w:val="002639BB"/>
  </w:style>
  <w:style w:type="character" w:customStyle="1" w:styleId="fa">
    <w:name w:val="fa"/>
    <w:basedOn w:val="DefaultParagraphFont"/>
    <w:rsid w:val="002639BB"/>
  </w:style>
  <w:style w:type="character" w:customStyle="1" w:styleId="longname">
    <w:name w:val="longname"/>
    <w:basedOn w:val="DefaultParagraphFont"/>
    <w:rsid w:val="002639BB"/>
  </w:style>
  <w:style w:type="character" w:customStyle="1" w:styleId="echocontainer">
    <w:name w:val="echo_container"/>
    <w:basedOn w:val="DefaultParagraphFont"/>
    <w:rsid w:val="002639BB"/>
  </w:style>
  <w:style w:type="character" w:customStyle="1" w:styleId="comment-display">
    <w:name w:val="comment-display"/>
    <w:basedOn w:val="DefaultParagraphFont"/>
    <w:rsid w:val="002639BB"/>
  </w:style>
  <w:style w:type="paragraph" w:customStyle="1" w:styleId="comment-count-label">
    <w:name w:val="comment-count-label"/>
    <w:basedOn w:val="Normal"/>
    <w:qFormat/>
    <w:rsid w:val="002639BB"/>
    <w:pPr>
      <w:spacing w:before="100" w:beforeAutospacing="1" w:after="100" w:afterAutospacing="1"/>
    </w:pPr>
    <w:rPr>
      <w:rFonts w:ascii="Times" w:hAnsi="Times"/>
      <w:szCs w:val="20"/>
    </w:rPr>
  </w:style>
  <w:style w:type="character" w:customStyle="1" w:styleId="echo-counter">
    <w:name w:val="echo-counter"/>
    <w:basedOn w:val="DefaultParagraphFont"/>
    <w:rsid w:val="002639BB"/>
  </w:style>
  <w:style w:type="character" w:customStyle="1" w:styleId="discussion-policy">
    <w:name w:val="discussion-policy"/>
    <w:basedOn w:val="DefaultParagraphFont"/>
    <w:rsid w:val="002639BB"/>
  </w:style>
  <w:style w:type="character" w:customStyle="1" w:styleId="echo-apps-conversations-streamcaption">
    <w:name w:val="echo-apps-conversations-streamcaption"/>
    <w:basedOn w:val="DefaultParagraphFont"/>
    <w:rsid w:val="002639BB"/>
  </w:style>
  <w:style w:type="character" w:customStyle="1" w:styleId="echo-streamserver-controls-stream-item-text">
    <w:name w:val="echo-streamserver-controls-stream-item-text"/>
    <w:basedOn w:val="DefaultParagraphFont"/>
    <w:rsid w:val="002639BB"/>
  </w:style>
  <w:style w:type="character" w:customStyle="1" w:styleId="echo-streamserver-controls-facepile-more">
    <w:name w:val="echo-streamserver-controls-facepile-more"/>
    <w:basedOn w:val="DefaultParagraphFont"/>
    <w:rsid w:val="002639BB"/>
  </w:style>
  <w:style w:type="character" w:customStyle="1" w:styleId="echo-primaryfont">
    <w:name w:val="echo-primaryfont"/>
    <w:basedOn w:val="DefaultParagraphFont"/>
    <w:rsid w:val="002639BB"/>
  </w:style>
  <w:style w:type="character" w:customStyle="1" w:styleId="section">
    <w:name w:val="section"/>
    <w:basedOn w:val="DefaultParagraphFont"/>
    <w:rsid w:val="002639BB"/>
  </w:style>
  <w:style w:type="character" w:customStyle="1" w:styleId="wpsr-txt-headline">
    <w:name w:val="wpsr-txt-headline"/>
    <w:basedOn w:val="DefaultParagraphFont"/>
    <w:rsid w:val="002639BB"/>
  </w:style>
  <w:style w:type="character" w:customStyle="1" w:styleId="asset-metabar-author">
    <w:name w:val="asset-metabar-author"/>
    <w:basedOn w:val="DefaultParagraphFont"/>
    <w:rsid w:val="002639BB"/>
  </w:style>
  <w:style w:type="character" w:customStyle="1" w:styleId="asset-metabar-time">
    <w:name w:val="asset-metabar-time"/>
    <w:basedOn w:val="DefaultParagraphFont"/>
    <w:rsid w:val="002639BB"/>
  </w:style>
  <w:style w:type="character" w:customStyle="1" w:styleId="eza-dateline">
    <w:name w:val="eza-dateline"/>
    <w:basedOn w:val="DefaultParagraphFont"/>
    <w:rsid w:val="002639BB"/>
  </w:style>
  <w:style w:type="character" w:customStyle="1" w:styleId="eza-authors">
    <w:name w:val="eza-authors"/>
    <w:basedOn w:val="DefaultParagraphFont"/>
    <w:rsid w:val="002639BB"/>
  </w:style>
  <w:style w:type="character" w:customStyle="1" w:styleId="csmstaff">
    <w:name w:val="csm_staff"/>
    <w:basedOn w:val="DefaultParagraphFont"/>
    <w:rsid w:val="002639BB"/>
  </w:style>
  <w:style w:type="paragraph" w:customStyle="1" w:styleId="mol-para-with-font">
    <w:name w:val="mol-para-with-font"/>
    <w:basedOn w:val="Normal"/>
    <w:qFormat/>
    <w:rsid w:val="002639BB"/>
    <w:pPr>
      <w:spacing w:before="100" w:beforeAutospacing="1" w:after="100" w:afterAutospacing="1"/>
    </w:pPr>
    <w:rPr>
      <w:rFonts w:ascii="Times" w:hAnsi="Times"/>
      <w:szCs w:val="20"/>
    </w:rPr>
  </w:style>
  <w:style w:type="character" w:customStyle="1" w:styleId="article-timestamp">
    <w:name w:val="article-timestamp"/>
    <w:basedOn w:val="DefaultParagraphFont"/>
    <w:rsid w:val="002639BB"/>
  </w:style>
  <w:style w:type="character" w:customStyle="1" w:styleId="byline-text">
    <w:name w:val="byline-text"/>
    <w:basedOn w:val="DefaultParagraphFont"/>
    <w:rsid w:val="002639BB"/>
  </w:style>
  <w:style w:type="character" w:customStyle="1" w:styleId="itemauthor">
    <w:name w:val="itemauthor"/>
    <w:basedOn w:val="DefaultParagraphFont"/>
    <w:rsid w:val="002639BB"/>
  </w:style>
  <w:style w:type="character" w:customStyle="1" w:styleId="itemdatecreated">
    <w:name w:val="itemdatecreated"/>
    <w:basedOn w:val="DefaultParagraphFont"/>
    <w:rsid w:val="002639BB"/>
  </w:style>
  <w:style w:type="character" w:customStyle="1" w:styleId="slug-metadata-note">
    <w:name w:val="slug-metadata-note"/>
    <w:basedOn w:val="DefaultParagraphFont"/>
    <w:rsid w:val="002639BB"/>
  </w:style>
  <w:style w:type="character" w:customStyle="1" w:styleId="drop-capped">
    <w:name w:val="drop-capped"/>
    <w:basedOn w:val="DefaultParagraphFont"/>
    <w:rsid w:val="002639BB"/>
  </w:style>
  <w:style w:type="paragraph" w:customStyle="1" w:styleId="articleopinion-standfirst">
    <w:name w:val="articleopinion-standfirst"/>
    <w:basedOn w:val="Normal"/>
    <w:qFormat/>
    <w:rsid w:val="002639BB"/>
    <w:pPr>
      <w:spacing w:before="100" w:beforeAutospacing="1" w:after="100" w:afterAutospacing="1"/>
    </w:pPr>
    <w:rPr>
      <w:rFonts w:ascii="Times" w:hAnsi="Times"/>
      <w:szCs w:val="20"/>
    </w:rPr>
  </w:style>
  <w:style w:type="paragraph" w:customStyle="1" w:styleId="snippet">
    <w:name w:val="snippet"/>
    <w:basedOn w:val="Normal"/>
    <w:qFormat/>
    <w:rsid w:val="002639BB"/>
    <w:pPr>
      <w:spacing w:before="100" w:beforeAutospacing="1" w:after="100" w:afterAutospacing="1"/>
    </w:pPr>
    <w:rPr>
      <w:rFonts w:ascii="Times" w:hAnsi="Times"/>
      <w:szCs w:val="20"/>
    </w:rPr>
  </w:style>
  <w:style w:type="character" w:customStyle="1" w:styleId="thetitle">
    <w:name w:val="the_title"/>
    <w:basedOn w:val="DefaultParagraphFont"/>
    <w:rsid w:val="002639BB"/>
  </w:style>
  <w:style w:type="character" w:customStyle="1" w:styleId="view-count">
    <w:name w:val="view-count"/>
    <w:basedOn w:val="DefaultParagraphFont"/>
    <w:rsid w:val="002639BB"/>
  </w:style>
  <w:style w:type="character" w:customStyle="1" w:styleId="rupee">
    <w:name w:val="rupee"/>
    <w:basedOn w:val="DefaultParagraphFont"/>
    <w:rsid w:val="002639BB"/>
  </w:style>
  <w:style w:type="character" w:customStyle="1" w:styleId="grey1">
    <w:name w:val="grey1"/>
    <w:basedOn w:val="DefaultParagraphFont"/>
    <w:rsid w:val="002639BB"/>
  </w:style>
  <w:style w:type="paragraph" w:customStyle="1" w:styleId="Pa13">
    <w:name w:val="Pa13"/>
    <w:basedOn w:val="Default"/>
    <w:next w:val="Default"/>
    <w:uiPriority w:val="99"/>
    <w:qFormat/>
    <w:rsid w:val="002639BB"/>
    <w:pPr>
      <w:spacing w:line="201" w:lineRule="atLeast"/>
    </w:pPr>
    <w:rPr>
      <w:rFonts w:eastAsiaTheme="minorEastAsia"/>
      <w:color w:val="auto"/>
    </w:rPr>
  </w:style>
  <w:style w:type="paragraph" w:customStyle="1" w:styleId="Pa14">
    <w:name w:val="Pa14"/>
    <w:basedOn w:val="Default"/>
    <w:next w:val="Default"/>
    <w:uiPriority w:val="99"/>
    <w:qFormat/>
    <w:rsid w:val="002639BB"/>
    <w:pPr>
      <w:spacing w:line="241" w:lineRule="atLeast"/>
    </w:pPr>
    <w:rPr>
      <w:rFonts w:eastAsiaTheme="minorEastAsia"/>
      <w:color w:val="auto"/>
    </w:rPr>
  </w:style>
  <w:style w:type="paragraph" w:customStyle="1" w:styleId="Pa9">
    <w:name w:val="Pa9"/>
    <w:basedOn w:val="Default"/>
    <w:next w:val="Default"/>
    <w:uiPriority w:val="99"/>
    <w:qFormat/>
    <w:rsid w:val="002639BB"/>
    <w:pPr>
      <w:spacing w:line="241" w:lineRule="atLeast"/>
    </w:pPr>
    <w:rPr>
      <w:rFonts w:ascii="Gill Sans" w:eastAsiaTheme="minorEastAsia" w:hAnsi="Gill Sans"/>
      <w:color w:val="auto"/>
    </w:rPr>
  </w:style>
  <w:style w:type="character" w:customStyle="1" w:styleId="bureau">
    <w:name w:val="bureau"/>
    <w:basedOn w:val="DefaultParagraphFont"/>
    <w:rsid w:val="002639BB"/>
  </w:style>
  <w:style w:type="character" w:customStyle="1" w:styleId="reporttitle">
    <w:name w:val="report_title"/>
    <w:basedOn w:val="DefaultParagraphFont"/>
    <w:rsid w:val="002639BB"/>
  </w:style>
  <w:style w:type="character" w:customStyle="1" w:styleId="documenttype-longreleases">
    <w:name w:val="document_type_-_long_releases"/>
    <w:basedOn w:val="DefaultParagraphFont"/>
    <w:rsid w:val="002639BB"/>
  </w:style>
  <w:style w:type="character" w:customStyle="1" w:styleId="alt-date">
    <w:name w:val="alt-date"/>
    <w:basedOn w:val="DefaultParagraphFont"/>
    <w:rsid w:val="002639BB"/>
  </w:style>
  <w:style w:type="character" w:customStyle="1" w:styleId="entry-byline">
    <w:name w:val="entry-byline"/>
    <w:basedOn w:val="DefaultParagraphFont"/>
    <w:rsid w:val="002639BB"/>
  </w:style>
  <w:style w:type="character" w:customStyle="1" w:styleId="taglinecontrib">
    <w:name w:val="tagline_contrib"/>
    <w:basedOn w:val="DefaultParagraphFont"/>
    <w:rsid w:val="002639BB"/>
  </w:style>
  <w:style w:type="character" w:customStyle="1" w:styleId="articledate0">
    <w:name w:val="article_date"/>
    <w:basedOn w:val="DefaultParagraphFont"/>
    <w:rsid w:val="002639BB"/>
  </w:style>
  <w:style w:type="paragraph" w:customStyle="1" w:styleId="hg-daily">
    <w:name w:val="hg-daily"/>
    <w:basedOn w:val="Normal"/>
    <w:qFormat/>
    <w:rsid w:val="002639BB"/>
    <w:pPr>
      <w:spacing w:before="100" w:beforeAutospacing="1" w:after="100" w:afterAutospacing="1"/>
    </w:pPr>
    <w:rPr>
      <w:rFonts w:ascii="Times" w:hAnsi="Times"/>
      <w:szCs w:val="20"/>
    </w:rPr>
  </w:style>
  <w:style w:type="character" w:customStyle="1" w:styleId="cit">
    <w:name w:val="cit"/>
    <w:basedOn w:val="DefaultParagraphFont"/>
    <w:rsid w:val="002639BB"/>
  </w:style>
  <w:style w:type="paragraph" w:customStyle="1" w:styleId="buttonheading">
    <w:name w:val="buttonheading"/>
    <w:basedOn w:val="Normal"/>
    <w:qFormat/>
    <w:rsid w:val="002639BB"/>
    <w:pPr>
      <w:spacing w:before="100" w:beforeAutospacing="1" w:after="100" w:afterAutospacing="1"/>
    </w:pPr>
    <w:rPr>
      <w:rFonts w:ascii="Times" w:hAnsi="Times"/>
      <w:szCs w:val="20"/>
    </w:rPr>
  </w:style>
  <w:style w:type="character" w:customStyle="1" w:styleId="createdate">
    <w:name w:val="createdate"/>
    <w:basedOn w:val="DefaultParagraphFont"/>
    <w:rsid w:val="002639BB"/>
  </w:style>
  <w:style w:type="paragraph" w:customStyle="1" w:styleId="p">
    <w:name w:val="p"/>
    <w:basedOn w:val="Normal"/>
    <w:qFormat/>
    <w:rsid w:val="002639BB"/>
    <w:pPr>
      <w:spacing w:before="100" w:beforeAutospacing="1" w:after="100" w:afterAutospacing="1"/>
    </w:pPr>
    <w:rPr>
      <w:rFonts w:ascii="Times" w:hAnsi="Times"/>
      <w:szCs w:val="20"/>
    </w:rPr>
  </w:style>
  <w:style w:type="character" w:customStyle="1" w:styleId="text-label">
    <w:name w:val="text-label"/>
    <w:basedOn w:val="DefaultParagraphFont"/>
    <w:rsid w:val="002639BB"/>
  </w:style>
  <w:style w:type="paragraph" w:customStyle="1" w:styleId="TOC3Char">
    <w:name w:val="TOC 3 Char"/>
    <w:basedOn w:val="Normal"/>
    <w:next w:val="Normal"/>
    <w:qFormat/>
    <w:rsid w:val="002639BB"/>
    <w:rPr>
      <w:rFonts w:eastAsia="Times New Roman"/>
      <w:szCs w:val="20"/>
    </w:rPr>
  </w:style>
  <w:style w:type="paragraph" w:customStyle="1" w:styleId="TOC1Char">
    <w:name w:val="TOC 1 Char"/>
    <w:basedOn w:val="Normal"/>
    <w:next w:val="Normal"/>
    <w:qFormat/>
    <w:rsid w:val="002639BB"/>
    <w:rPr>
      <w:rFonts w:eastAsia="Times New Roman"/>
      <w:b/>
      <w:szCs w:val="20"/>
    </w:rPr>
  </w:style>
  <w:style w:type="paragraph" w:customStyle="1" w:styleId="ColorfulGrid-Accent11">
    <w:name w:val="Colorful Grid - Accent 11"/>
    <w:basedOn w:val="Normal"/>
    <w:next w:val="Normal"/>
    <w:uiPriority w:val="29"/>
    <w:qFormat/>
    <w:rsid w:val="002639BB"/>
    <w:pPr>
      <w:jc w:val="both"/>
    </w:pPr>
    <w:rPr>
      <w:rFonts w:eastAsia="Times New Roman"/>
      <w:i/>
      <w:iCs/>
      <w:color w:val="000000"/>
    </w:rPr>
  </w:style>
  <w:style w:type="character" w:customStyle="1" w:styleId="MediumGrid11">
    <w:name w:val="Medium Grid 11"/>
    <w:uiPriority w:val="99"/>
    <w:rsid w:val="002639BB"/>
    <w:rPr>
      <w:color w:val="808080"/>
    </w:rPr>
  </w:style>
  <w:style w:type="paragraph" w:customStyle="1" w:styleId="PlaceholderText2">
    <w:name w:val="Placeholder Text2"/>
    <w:basedOn w:val="Normal"/>
    <w:uiPriority w:val="99"/>
    <w:qFormat/>
    <w:rsid w:val="002639BB"/>
    <w:pPr>
      <w:keepNext/>
      <w:tabs>
        <w:tab w:val="num" w:pos="360"/>
      </w:tabs>
      <w:ind w:left="360" w:hanging="360"/>
      <w:outlineLvl w:val="0"/>
    </w:pPr>
    <w:rPr>
      <w:rFonts w:ascii="Verdana" w:eastAsia="MS Gothic" w:hAnsi="Verdana"/>
    </w:rPr>
  </w:style>
  <w:style w:type="paragraph" w:customStyle="1" w:styleId="LightShading1">
    <w:name w:val="Light Shading1"/>
    <w:basedOn w:val="Normal"/>
    <w:qFormat/>
    <w:rsid w:val="002639BB"/>
    <w:pPr>
      <w:keepNext/>
      <w:tabs>
        <w:tab w:val="num" w:pos="1440"/>
      </w:tabs>
      <w:ind w:left="1800" w:hanging="360"/>
      <w:outlineLvl w:val="2"/>
    </w:pPr>
    <w:rPr>
      <w:rFonts w:eastAsia="MS Gothic"/>
    </w:rPr>
  </w:style>
  <w:style w:type="paragraph" w:customStyle="1" w:styleId="LightList1">
    <w:name w:val="Light List1"/>
    <w:basedOn w:val="Normal"/>
    <w:qFormat/>
    <w:rsid w:val="002639BB"/>
    <w:pPr>
      <w:keepNext/>
      <w:tabs>
        <w:tab w:val="num" w:pos="2160"/>
      </w:tabs>
      <w:ind w:left="2520" w:hanging="360"/>
      <w:outlineLvl w:val="3"/>
    </w:pPr>
    <w:rPr>
      <w:rFonts w:eastAsia="MS Gothic"/>
    </w:rPr>
  </w:style>
  <w:style w:type="paragraph" w:customStyle="1" w:styleId="LightGrid1">
    <w:name w:val="Light Grid1"/>
    <w:basedOn w:val="Normal"/>
    <w:qFormat/>
    <w:rsid w:val="002639BB"/>
    <w:pPr>
      <w:keepNext/>
      <w:tabs>
        <w:tab w:val="num" w:pos="2880"/>
      </w:tabs>
      <w:ind w:left="3240" w:hanging="360"/>
      <w:outlineLvl w:val="4"/>
    </w:pPr>
    <w:rPr>
      <w:rFonts w:eastAsia="MS Gothic"/>
    </w:rPr>
  </w:style>
  <w:style w:type="paragraph" w:customStyle="1" w:styleId="MediumShading11">
    <w:name w:val="Medium Shading 11"/>
    <w:basedOn w:val="Normal"/>
    <w:qFormat/>
    <w:rsid w:val="002639BB"/>
    <w:pPr>
      <w:keepNext/>
      <w:tabs>
        <w:tab w:val="num" w:pos="3600"/>
      </w:tabs>
      <w:ind w:left="3960" w:hanging="360"/>
      <w:outlineLvl w:val="5"/>
    </w:pPr>
    <w:rPr>
      <w:rFonts w:eastAsia="MS Gothic"/>
    </w:rPr>
  </w:style>
  <w:style w:type="paragraph" w:customStyle="1" w:styleId="MediumShading21">
    <w:name w:val="Medium Shading 21"/>
    <w:basedOn w:val="Normal"/>
    <w:qFormat/>
    <w:rsid w:val="002639BB"/>
    <w:pPr>
      <w:keepNext/>
      <w:tabs>
        <w:tab w:val="num" w:pos="4320"/>
      </w:tabs>
      <w:ind w:left="4680" w:hanging="360"/>
      <w:outlineLvl w:val="6"/>
    </w:pPr>
    <w:rPr>
      <w:rFonts w:eastAsia="MS Gothic"/>
    </w:rPr>
  </w:style>
  <w:style w:type="paragraph" w:customStyle="1" w:styleId="MediumList11">
    <w:name w:val="Medium List 11"/>
    <w:basedOn w:val="Normal"/>
    <w:qFormat/>
    <w:rsid w:val="002639BB"/>
    <w:pPr>
      <w:keepNext/>
      <w:tabs>
        <w:tab w:val="num" w:pos="5040"/>
      </w:tabs>
      <w:ind w:left="5400" w:hanging="360"/>
      <w:outlineLvl w:val="7"/>
    </w:pPr>
    <w:rPr>
      <w:rFonts w:eastAsia="MS Gothic"/>
    </w:rPr>
  </w:style>
  <w:style w:type="paragraph" w:customStyle="1" w:styleId="MediumList21">
    <w:name w:val="Medium List 21"/>
    <w:basedOn w:val="Normal"/>
    <w:qFormat/>
    <w:rsid w:val="002639BB"/>
    <w:pPr>
      <w:keepNext/>
      <w:tabs>
        <w:tab w:val="num" w:pos="5760"/>
      </w:tabs>
      <w:ind w:left="6120" w:hanging="360"/>
      <w:outlineLvl w:val="8"/>
    </w:pPr>
    <w:rPr>
      <w:rFonts w:eastAsia="MS Gothic"/>
    </w:rPr>
  </w:style>
  <w:style w:type="paragraph" w:customStyle="1" w:styleId="bylinejb">
    <w:name w:val="bylinejb"/>
    <w:basedOn w:val="Normal"/>
    <w:qFormat/>
    <w:rsid w:val="002639BB"/>
    <w:pPr>
      <w:spacing w:before="100" w:beforeAutospacing="1" w:after="100" w:afterAutospacing="1"/>
    </w:pPr>
    <w:rPr>
      <w:rFonts w:ascii="Times" w:hAnsi="Times"/>
      <w:szCs w:val="20"/>
    </w:rPr>
  </w:style>
  <w:style w:type="paragraph" w:customStyle="1" w:styleId="bylineaffiliation">
    <w:name w:val="bylineaffiliation"/>
    <w:basedOn w:val="Normal"/>
    <w:qFormat/>
    <w:rsid w:val="002639BB"/>
    <w:pPr>
      <w:spacing w:before="100" w:beforeAutospacing="1" w:after="100" w:afterAutospacing="1"/>
    </w:pPr>
    <w:rPr>
      <w:rFonts w:ascii="Times" w:hAnsi="Times"/>
      <w:szCs w:val="20"/>
    </w:rPr>
  </w:style>
  <w:style w:type="character" w:customStyle="1" w:styleId="apple-tab-span">
    <w:name w:val="apple-tab-span"/>
    <w:basedOn w:val="DefaultParagraphFont"/>
    <w:rsid w:val="002639BB"/>
  </w:style>
  <w:style w:type="character" w:customStyle="1" w:styleId="s1">
    <w:name w:val="s1"/>
    <w:basedOn w:val="DefaultParagraphFont"/>
    <w:rsid w:val="002639BB"/>
  </w:style>
  <w:style w:type="character" w:customStyle="1" w:styleId="action-menu-toggled-item">
    <w:name w:val="action-menu-toggled-item"/>
    <w:basedOn w:val="DefaultParagraphFont"/>
    <w:rsid w:val="002639BB"/>
    <w:rPr>
      <w:rFonts w:ascii="Times New Roman" w:hAnsi="Times New Roman"/>
    </w:rPr>
  </w:style>
  <w:style w:type="character" w:customStyle="1" w:styleId="1Tag">
    <w:name w:val="1) Tag"/>
    <w:rsid w:val="002639B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639B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639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639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639B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639B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639BB"/>
    <w:rPr>
      <w:rFonts w:ascii="Georgia" w:eastAsia="Times New Roman" w:hAnsi="Georgia" w:cs="Calibri"/>
      <w:b/>
      <w:caps/>
      <w:sz w:val="40"/>
      <w:szCs w:val="40"/>
    </w:rPr>
  </w:style>
  <w:style w:type="paragraph" w:customStyle="1" w:styleId="Strikethrough0">
    <w:name w:val="Strikethrough"/>
    <w:basedOn w:val="Normal"/>
    <w:link w:val="StrikethroughChar"/>
    <w:qFormat/>
    <w:rsid w:val="002639BB"/>
    <w:rPr>
      <w:strike/>
    </w:rPr>
  </w:style>
  <w:style w:type="character" w:customStyle="1" w:styleId="StrikethroughChar">
    <w:name w:val="Strikethrough Char"/>
    <w:basedOn w:val="DefaultParagraphFont"/>
    <w:link w:val="Strikethrough0"/>
    <w:rsid w:val="002639BB"/>
    <w:rPr>
      <w:rFonts w:ascii="Georgia" w:hAnsi="Georgia" w:cs="Calibri"/>
      <w:strike/>
    </w:rPr>
  </w:style>
  <w:style w:type="character" w:styleId="SubtleReference">
    <w:name w:val="Subtle Reference"/>
    <w:basedOn w:val="DefaultParagraphFont"/>
    <w:uiPriority w:val="31"/>
    <w:qFormat/>
    <w:rsid w:val="002639B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639BB"/>
    <w:rPr>
      <w:rFonts w:asciiTheme="minorHAnsi" w:hAnsiTheme="minorHAnsi"/>
      <w:bCs/>
      <w:sz w:val="16"/>
    </w:rPr>
  </w:style>
  <w:style w:type="character" w:customStyle="1" w:styleId="BoxBoldUnderline">
    <w:name w:val="Box Bold Underline"/>
    <w:rsid w:val="002639B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639BB"/>
    <w:rPr>
      <w:rFonts w:eastAsia="Times New Roman"/>
    </w:rPr>
  </w:style>
  <w:style w:type="character" w:customStyle="1" w:styleId="NormalF6Char">
    <w:name w:val="Normal F6 Char"/>
    <w:link w:val="NormalF6"/>
    <w:rsid w:val="002639BB"/>
    <w:rPr>
      <w:rFonts w:ascii="Georgia" w:eastAsia="Times New Roman" w:hAnsi="Georgia" w:cs="Calibri"/>
    </w:rPr>
  </w:style>
  <w:style w:type="paragraph" w:customStyle="1" w:styleId="TagNew">
    <w:name w:val="Tag New"/>
    <w:qFormat/>
    <w:rsid w:val="002639BB"/>
    <w:pPr>
      <w:spacing w:after="0" w:line="240" w:lineRule="auto"/>
    </w:pPr>
    <w:rPr>
      <w:rFonts w:ascii="Times New Roman" w:eastAsiaTheme="minorEastAsia" w:hAnsi="Times New Roman" w:cs="Times New Roman"/>
      <w:b/>
      <w:sz w:val="24"/>
      <w:szCs w:val="20"/>
    </w:rPr>
  </w:style>
  <w:style w:type="character" w:customStyle="1" w:styleId="moretop">
    <w:name w:val="more_top"/>
    <w:rsid w:val="002639BB"/>
  </w:style>
  <w:style w:type="paragraph" w:customStyle="1" w:styleId="TagNew0">
    <w:name w:val="Tag_New"/>
    <w:qFormat/>
    <w:rsid w:val="002639B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639B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639BB"/>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2639B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639BB"/>
  </w:style>
  <w:style w:type="character" w:customStyle="1" w:styleId="yshortcutscs4-ndcor">
    <w:name w:val="yshortcuts cs4-ndcor"/>
    <w:rsid w:val="002639BB"/>
  </w:style>
  <w:style w:type="character" w:customStyle="1" w:styleId="price">
    <w:name w:val="price"/>
    <w:rsid w:val="002639BB"/>
  </w:style>
  <w:style w:type="character" w:customStyle="1" w:styleId="price-change">
    <w:name w:val="price-change"/>
    <w:rsid w:val="002639BB"/>
  </w:style>
  <w:style w:type="character" w:customStyle="1" w:styleId="percent-change">
    <w:name w:val="percent-change"/>
    <w:rsid w:val="002639BB"/>
  </w:style>
  <w:style w:type="character" w:customStyle="1" w:styleId="bibfont">
    <w:name w:val="bibfont"/>
    <w:rsid w:val="002639BB"/>
    <w:rPr>
      <w:rFonts w:cs="Times New Roman"/>
    </w:rPr>
  </w:style>
  <w:style w:type="paragraph" w:customStyle="1" w:styleId="underlined1">
    <w:name w:val="underlined1"/>
    <w:next w:val="Normal"/>
    <w:autoRedefine/>
    <w:qFormat/>
    <w:rsid w:val="002639B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639BB"/>
    <w:pPr>
      <w:ind w:left="0"/>
    </w:pPr>
    <w:rPr>
      <w:rFonts w:eastAsia="Times New Roman"/>
      <w:b/>
      <w:color w:val="auto"/>
      <w:sz w:val="24"/>
      <w:szCs w:val="24"/>
    </w:rPr>
  </w:style>
  <w:style w:type="character" w:customStyle="1" w:styleId="SourceBoldedChar">
    <w:name w:val="Source Bolded Char"/>
    <w:link w:val="SourceBolded"/>
    <w:rsid w:val="002639BB"/>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2639BB"/>
    <w:rPr>
      <w:rFonts w:eastAsia="Calibri"/>
      <w:sz w:val="16"/>
      <w:szCs w:val="20"/>
      <w:lang w:val="x-none" w:eastAsia="x-none"/>
    </w:rPr>
  </w:style>
  <w:style w:type="character" w:customStyle="1" w:styleId="CardDownSizeChar">
    <w:name w:val="CardDownSize Char"/>
    <w:link w:val="CardDownSize"/>
    <w:rsid w:val="002639BB"/>
    <w:rPr>
      <w:rFonts w:ascii="Georgia" w:eastAsia="Calibri" w:hAnsi="Georgia" w:cs="Calibri"/>
      <w:sz w:val="16"/>
      <w:szCs w:val="20"/>
      <w:lang w:val="x-none" w:eastAsia="x-none"/>
    </w:rPr>
  </w:style>
  <w:style w:type="paragraph" w:customStyle="1" w:styleId="Citation10">
    <w:name w:val="Citation1"/>
    <w:basedOn w:val="Normal"/>
    <w:link w:val="Citation1Char"/>
    <w:qFormat/>
    <w:rsid w:val="002639BB"/>
    <w:rPr>
      <w:rFonts w:eastAsia="Calibri"/>
      <w:b/>
      <w:u w:val="single"/>
      <w:lang w:val="x-none" w:eastAsia="x-none"/>
    </w:rPr>
  </w:style>
  <w:style w:type="character" w:customStyle="1" w:styleId="Citation1Char">
    <w:name w:val="Citation1 Char"/>
    <w:link w:val="Citation10"/>
    <w:rsid w:val="002639BB"/>
    <w:rPr>
      <w:rFonts w:ascii="Georgia" w:eastAsia="Calibri" w:hAnsi="Georgia" w:cs="Calibri"/>
      <w:b/>
      <w:u w:val="single"/>
      <w:lang w:val="x-none" w:eastAsia="x-none"/>
    </w:rPr>
  </w:style>
  <w:style w:type="character" w:customStyle="1" w:styleId="TaglineChar">
    <w:name w:val="Tagline Char"/>
    <w:link w:val="Tagline0"/>
    <w:rsid w:val="002639BB"/>
    <w:rPr>
      <w:rFonts w:ascii="Georgia" w:hAnsi="Georgia" w:cs="Calibri"/>
      <w:b/>
      <w:sz w:val="26"/>
    </w:rPr>
  </w:style>
  <w:style w:type="character" w:customStyle="1" w:styleId="boldciteChar1">
    <w:name w:val="bold cite Char1"/>
    <w:rsid w:val="002639B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639BB"/>
  </w:style>
  <w:style w:type="character" w:customStyle="1" w:styleId="leveluptitle">
    <w:name w:val="leveluptitle"/>
    <w:basedOn w:val="DefaultParagraphFont"/>
    <w:rsid w:val="002639BB"/>
  </w:style>
  <w:style w:type="character" w:customStyle="1" w:styleId="Irrelevant6fontChar">
    <w:name w:val="Irrelevant (6 font) Char"/>
    <w:basedOn w:val="DefaultParagraphFont"/>
    <w:link w:val="Irrelevant6font"/>
    <w:rsid w:val="002639BB"/>
    <w:rPr>
      <w:rFonts w:ascii="Georgia" w:eastAsia="Calibri" w:hAnsi="Georgia" w:cs="Calibri"/>
      <w:sz w:val="12"/>
      <w:szCs w:val="12"/>
    </w:rPr>
  </w:style>
  <w:style w:type="paragraph" w:customStyle="1" w:styleId="Non-NavPanelTag">
    <w:name w:val="Non-Nav Panel Tag"/>
    <w:basedOn w:val="Normal"/>
    <w:qFormat/>
    <w:rsid w:val="002639BB"/>
    <w:rPr>
      <w:b/>
      <w:sz w:val="26"/>
    </w:rPr>
  </w:style>
  <w:style w:type="character" w:customStyle="1" w:styleId="Hyperlink3">
    <w:name w:val="Hyperlink.3"/>
    <w:basedOn w:val="DefaultParagraphFont"/>
    <w:rsid w:val="002639BB"/>
    <w:rPr>
      <w:sz w:val="18"/>
      <w:szCs w:val="18"/>
    </w:rPr>
  </w:style>
  <w:style w:type="character" w:customStyle="1" w:styleId="Hyperlink40">
    <w:name w:val="Hyperlink.4"/>
    <w:basedOn w:val="DefaultParagraphFont"/>
    <w:rsid w:val="002639BB"/>
    <w:rPr>
      <w:sz w:val="18"/>
      <w:szCs w:val="18"/>
    </w:rPr>
  </w:style>
  <w:style w:type="character" w:customStyle="1" w:styleId="SmallCharChar">
    <w:name w:val="Small Char Char"/>
    <w:basedOn w:val="DefaultParagraphFont"/>
    <w:rsid w:val="002639BB"/>
    <w:rPr>
      <w:sz w:val="17"/>
      <w:szCs w:val="24"/>
      <w:lang w:val="en-US" w:eastAsia="en-US" w:bidi="ar-SA"/>
    </w:rPr>
  </w:style>
  <w:style w:type="paragraph" w:customStyle="1" w:styleId="TagsFutura">
    <w:name w:val="TagsFutura"/>
    <w:basedOn w:val="Normal"/>
    <w:next w:val="Heading3"/>
    <w:qFormat/>
    <w:rsid w:val="002639BB"/>
    <w:rPr>
      <w:rFonts w:ascii="Futura" w:eastAsia="Times" w:hAnsi="Futura"/>
      <w:b/>
      <w:caps/>
      <w:sz w:val="18"/>
      <w:szCs w:val="20"/>
    </w:rPr>
  </w:style>
  <w:style w:type="paragraph" w:customStyle="1" w:styleId="DebateTag0">
    <w:name w:val="DebateTag"/>
    <w:basedOn w:val="Normal"/>
    <w:qFormat/>
    <w:rsid w:val="002639BB"/>
    <w:rPr>
      <w:rFonts w:eastAsia="Calibri"/>
      <w:b/>
    </w:rPr>
  </w:style>
  <w:style w:type="paragraph" w:customStyle="1" w:styleId="UnderlineBoldIndent">
    <w:name w:val="Underline + Bold Indent"/>
    <w:basedOn w:val="Normal"/>
    <w:link w:val="UnderlineBoldIndentCharChar"/>
    <w:qFormat/>
    <w:rsid w:val="002639B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639BB"/>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2639BB"/>
    <w:rPr>
      <w:u w:val="single"/>
    </w:rPr>
  </w:style>
  <w:style w:type="character" w:customStyle="1" w:styleId="StyleUnderlineBoldIndent11ptChar">
    <w:name w:val="Style Underline + Bold Indent + 11 pt Char"/>
    <w:link w:val="StyleUnderlineBoldIndent11pt"/>
    <w:rsid w:val="002639BB"/>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639BB"/>
    <w:rPr>
      <w:b/>
      <w:bCs/>
      <w:u w:val="single"/>
    </w:rPr>
  </w:style>
  <w:style w:type="character" w:customStyle="1" w:styleId="StyleUnderlineBoldIndent11ptBoldChar">
    <w:name w:val="Style Underline + Bold Indent + 11 pt Bold Char"/>
    <w:link w:val="StyleUnderlineBoldIndent11ptBold"/>
    <w:rsid w:val="002639BB"/>
    <w:rPr>
      <w:rFonts w:ascii="Georgia" w:eastAsia="Times New Roman" w:hAnsi="Georgia" w:cs="Calibri"/>
      <w:b/>
      <w:bCs/>
      <w:szCs w:val="20"/>
      <w:u w:val="single"/>
    </w:rPr>
  </w:style>
  <w:style w:type="character" w:customStyle="1" w:styleId="FontStyle177">
    <w:name w:val="Font Style177"/>
    <w:basedOn w:val="DefaultParagraphFont"/>
    <w:uiPriority w:val="99"/>
    <w:rsid w:val="002639BB"/>
    <w:rPr>
      <w:rFonts w:ascii="Times New Roman" w:hAnsi="Times New Roman" w:cs="Times New Roman"/>
      <w:sz w:val="20"/>
      <w:szCs w:val="20"/>
    </w:rPr>
  </w:style>
  <w:style w:type="character" w:customStyle="1" w:styleId="FontStyle173">
    <w:name w:val="Font Style173"/>
    <w:basedOn w:val="DefaultParagraphFont"/>
    <w:uiPriority w:val="99"/>
    <w:rsid w:val="002639BB"/>
    <w:rPr>
      <w:rFonts w:ascii="Times New Roman" w:hAnsi="Times New Roman" w:cs="Times New Roman"/>
      <w:sz w:val="14"/>
      <w:szCs w:val="14"/>
    </w:rPr>
  </w:style>
  <w:style w:type="character" w:customStyle="1" w:styleId="FontStyle151">
    <w:name w:val="Font Style151"/>
    <w:basedOn w:val="DefaultParagraphFont"/>
    <w:uiPriority w:val="99"/>
    <w:rsid w:val="002639BB"/>
    <w:rPr>
      <w:rFonts w:ascii="Arial Narrow" w:hAnsi="Arial Narrow" w:cs="Arial Narrow"/>
      <w:b/>
      <w:bCs/>
      <w:sz w:val="12"/>
      <w:szCs w:val="12"/>
    </w:rPr>
  </w:style>
  <w:style w:type="character" w:customStyle="1" w:styleId="FontStyle156">
    <w:name w:val="Font Style156"/>
    <w:basedOn w:val="DefaultParagraphFont"/>
    <w:uiPriority w:val="99"/>
    <w:rsid w:val="002639BB"/>
    <w:rPr>
      <w:rFonts w:ascii="Arial Narrow" w:hAnsi="Arial Narrow" w:cs="Arial Narrow"/>
      <w:sz w:val="8"/>
      <w:szCs w:val="8"/>
    </w:rPr>
  </w:style>
  <w:style w:type="character" w:customStyle="1" w:styleId="FontStyle160">
    <w:name w:val="Font Style160"/>
    <w:basedOn w:val="DefaultParagraphFont"/>
    <w:uiPriority w:val="99"/>
    <w:rsid w:val="002639BB"/>
    <w:rPr>
      <w:rFonts w:ascii="Times New Roman" w:hAnsi="Times New Roman" w:cs="Times New Roman"/>
      <w:b/>
      <w:bCs/>
      <w:sz w:val="20"/>
      <w:szCs w:val="20"/>
    </w:rPr>
  </w:style>
  <w:style w:type="character" w:customStyle="1" w:styleId="FontStyle178">
    <w:name w:val="Font Style178"/>
    <w:basedOn w:val="DefaultParagraphFont"/>
    <w:uiPriority w:val="99"/>
    <w:rsid w:val="002639BB"/>
    <w:rPr>
      <w:rFonts w:ascii="Times New Roman" w:hAnsi="Times New Roman" w:cs="Times New Roman"/>
      <w:sz w:val="18"/>
      <w:szCs w:val="18"/>
    </w:rPr>
  </w:style>
  <w:style w:type="paragraph" w:customStyle="1" w:styleId="Style140">
    <w:name w:val="Style14"/>
    <w:basedOn w:val="Normal"/>
    <w:uiPriority w:val="99"/>
    <w:qFormat/>
    <w:rsid w:val="002639BB"/>
    <w:pPr>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2639BB"/>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639BB"/>
    <w:rPr>
      <w:rFonts w:ascii="Times New Roman" w:hAnsi="Times New Roman" w:cs="Times New Roman"/>
      <w:sz w:val="12"/>
      <w:szCs w:val="12"/>
    </w:rPr>
  </w:style>
  <w:style w:type="paragraph" w:customStyle="1" w:styleId="Style90">
    <w:name w:val="Style9"/>
    <w:basedOn w:val="Normal"/>
    <w:uiPriority w:val="99"/>
    <w:qFormat/>
    <w:rsid w:val="002639BB"/>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639BB"/>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639BB"/>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639BB"/>
    <w:rPr>
      <w:rFonts w:ascii="Times New Roman" w:hAnsi="Times New Roman" w:cs="Times New Roman"/>
      <w:sz w:val="16"/>
      <w:szCs w:val="16"/>
    </w:rPr>
  </w:style>
  <w:style w:type="character" w:customStyle="1" w:styleId="newscontent">
    <w:name w:val="newscontent"/>
    <w:rsid w:val="002639BB"/>
  </w:style>
  <w:style w:type="character" w:customStyle="1" w:styleId="FontStyle172">
    <w:name w:val="Font Style172"/>
    <w:basedOn w:val="DefaultParagraphFont"/>
    <w:uiPriority w:val="99"/>
    <w:rsid w:val="002639BB"/>
    <w:rPr>
      <w:rFonts w:ascii="Times New Roman" w:hAnsi="Times New Roman" w:cs="Times New Roman"/>
      <w:b/>
      <w:bCs/>
      <w:sz w:val="16"/>
      <w:szCs w:val="16"/>
    </w:rPr>
  </w:style>
  <w:style w:type="paragraph" w:customStyle="1" w:styleId="Style180">
    <w:name w:val="Style18"/>
    <w:basedOn w:val="Normal"/>
    <w:uiPriority w:val="99"/>
    <w:qFormat/>
    <w:rsid w:val="002639BB"/>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639BB"/>
    <w:rPr>
      <w:rFonts w:ascii="Times New Roman" w:hAnsi="Times New Roman" w:cs="Times New Roman"/>
      <w:i/>
      <w:iCs/>
      <w:sz w:val="16"/>
      <w:szCs w:val="16"/>
    </w:rPr>
  </w:style>
  <w:style w:type="character" w:customStyle="1" w:styleId="FontStyle162">
    <w:name w:val="Font Style162"/>
    <w:basedOn w:val="DefaultParagraphFont"/>
    <w:uiPriority w:val="99"/>
    <w:rsid w:val="002639BB"/>
    <w:rPr>
      <w:rFonts w:ascii="Times New Roman" w:hAnsi="Times New Roman" w:cs="Times New Roman"/>
      <w:b/>
      <w:bCs/>
      <w:sz w:val="18"/>
      <w:szCs w:val="18"/>
    </w:rPr>
  </w:style>
  <w:style w:type="character" w:customStyle="1" w:styleId="FontStyle167">
    <w:name w:val="Font Style167"/>
    <w:basedOn w:val="DefaultParagraphFont"/>
    <w:uiPriority w:val="99"/>
    <w:rsid w:val="002639BB"/>
    <w:rPr>
      <w:rFonts w:ascii="Times New Roman" w:hAnsi="Times New Roman" w:cs="Times New Roman"/>
      <w:sz w:val="10"/>
      <w:szCs w:val="10"/>
    </w:rPr>
  </w:style>
  <w:style w:type="character" w:customStyle="1" w:styleId="FontStyle174">
    <w:name w:val="Font Style174"/>
    <w:basedOn w:val="DefaultParagraphFont"/>
    <w:uiPriority w:val="99"/>
    <w:rsid w:val="002639BB"/>
    <w:rPr>
      <w:rFonts w:ascii="Arial Narrow" w:hAnsi="Arial Narrow" w:cs="Arial Narrow"/>
      <w:b/>
      <w:bCs/>
      <w:sz w:val="18"/>
      <w:szCs w:val="18"/>
    </w:rPr>
  </w:style>
  <w:style w:type="paragraph" w:customStyle="1" w:styleId="Style47">
    <w:name w:val="Style47"/>
    <w:basedOn w:val="Normal"/>
    <w:uiPriority w:val="99"/>
    <w:qFormat/>
    <w:rsid w:val="002639BB"/>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639BB"/>
    <w:rPr>
      <w:rFonts w:ascii="Times New Roman" w:hAnsi="Times New Roman" w:cs="Times New Roman"/>
      <w:sz w:val="12"/>
      <w:szCs w:val="12"/>
    </w:rPr>
  </w:style>
  <w:style w:type="paragraph" w:customStyle="1" w:styleId="Style24">
    <w:name w:val="Style24"/>
    <w:basedOn w:val="Normal"/>
    <w:uiPriority w:val="99"/>
    <w:qFormat/>
    <w:rsid w:val="002639BB"/>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639BB"/>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639BB"/>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639BB"/>
    <w:rPr>
      <w:rFonts w:ascii="Times New Roman" w:hAnsi="Times New Roman" w:cs="Times New Roman"/>
      <w:b/>
      <w:bCs/>
      <w:sz w:val="18"/>
      <w:szCs w:val="18"/>
    </w:rPr>
  </w:style>
  <w:style w:type="paragraph" w:customStyle="1" w:styleId="Style210">
    <w:name w:val="Style21"/>
    <w:basedOn w:val="Normal"/>
    <w:uiPriority w:val="99"/>
    <w:qFormat/>
    <w:rsid w:val="002639BB"/>
    <w:pPr>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639BB"/>
    <w:pPr>
      <w:autoSpaceDE w:val="0"/>
      <w:autoSpaceDN w:val="0"/>
      <w:adjustRightInd w:val="0"/>
      <w:spacing w:line="198" w:lineRule="exact"/>
    </w:pPr>
    <w:rPr>
      <w:rFonts w:eastAsia="Times New Roman"/>
    </w:rPr>
  </w:style>
  <w:style w:type="paragraph" w:customStyle="1" w:styleId="StyleHeading4TagNotBold">
    <w:name w:val="Style Heading 4Tag + Not Bold"/>
    <w:basedOn w:val="Heading4"/>
    <w:qFormat/>
    <w:rsid w:val="002639BB"/>
    <w:rPr>
      <w:iCs w:val="0"/>
    </w:rPr>
  </w:style>
  <w:style w:type="paragraph" w:customStyle="1" w:styleId="Aa">
    <w:name w:val="A"/>
    <w:basedOn w:val="Default"/>
    <w:next w:val="Default"/>
    <w:qFormat/>
    <w:rsid w:val="002639BB"/>
    <w:rPr>
      <w:color w:val="auto"/>
      <w:lang w:bidi="en-US"/>
    </w:rPr>
  </w:style>
  <w:style w:type="character" w:customStyle="1" w:styleId="ac">
    <w:name w:val="••••"/>
    <w:rsid w:val="002639BB"/>
    <w:rPr>
      <w:color w:val="000000"/>
    </w:rPr>
  </w:style>
  <w:style w:type="character" w:customStyle="1" w:styleId="UL-Bold">
    <w:name w:val="UL-Bold"/>
    <w:basedOn w:val="DefaultParagraphFont"/>
    <w:rsid w:val="002639BB"/>
    <w:rPr>
      <w:u w:val="thick"/>
    </w:rPr>
  </w:style>
  <w:style w:type="character" w:customStyle="1" w:styleId="UL-None">
    <w:name w:val="UL-None"/>
    <w:basedOn w:val="DefaultParagraphFont"/>
    <w:rsid w:val="002639BB"/>
    <w:rPr>
      <w:u w:val="none"/>
    </w:rPr>
  </w:style>
  <w:style w:type="character" w:customStyle="1" w:styleId="styletimesnewroman12ptbold0">
    <w:name w:val="styletimesnewroman12ptbold"/>
    <w:basedOn w:val="DefaultParagraphFont"/>
    <w:rsid w:val="002639BB"/>
  </w:style>
  <w:style w:type="character" w:customStyle="1" w:styleId="FontStyle19">
    <w:name w:val="Font Style19"/>
    <w:basedOn w:val="DefaultParagraphFont"/>
    <w:uiPriority w:val="99"/>
    <w:rsid w:val="002639BB"/>
    <w:rPr>
      <w:rFonts w:ascii="Times New Roman" w:hAnsi="Times New Roman" w:cs="Times New Roman"/>
      <w:sz w:val="18"/>
      <w:szCs w:val="18"/>
    </w:rPr>
  </w:style>
  <w:style w:type="character" w:customStyle="1" w:styleId="UnderlineBox">
    <w:name w:val="Underline + Box"/>
    <w:uiPriority w:val="1"/>
    <w:qFormat/>
    <w:rsid w:val="002639BB"/>
    <w:rPr>
      <w:rFonts w:ascii="Georgia" w:hAnsi="Georgia"/>
      <w:b w:val="0"/>
      <w:sz w:val="22"/>
      <w:u w:val="single"/>
      <w:bdr w:val="single" w:sz="4" w:space="0" w:color="auto"/>
    </w:rPr>
  </w:style>
  <w:style w:type="character" w:customStyle="1" w:styleId="10ptnotbold">
    <w:name w:val="10ptnotbold"/>
    <w:basedOn w:val="DefaultParagraphFont"/>
    <w:rsid w:val="002639BB"/>
    <w:rPr>
      <w:sz w:val="20"/>
    </w:rPr>
  </w:style>
  <w:style w:type="paragraph" w:customStyle="1" w:styleId="ALLCAPS">
    <w:name w:val="ALL CAPS"/>
    <w:basedOn w:val="Normal"/>
    <w:link w:val="ALLCAPSChar"/>
    <w:qFormat/>
    <w:rsid w:val="002639BB"/>
    <w:rPr>
      <w:rFonts w:eastAsia="Times New Roman"/>
      <w:b/>
      <w:caps/>
      <w:szCs w:val="20"/>
    </w:rPr>
  </w:style>
  <w:style w:type="character" w:customStyle="1" w:styleId="kn">
    <w:name w:val="kn"/>
    <w:basedOn w:val="DefaultParagraphFont"/>
    <w:rsid w:val="002639BB"/>
  </w:style>
  <w:style w:type="paragraph" w:customStyle="1" w:styleId="StyleCardworksLinespacingsingle">
    <w:name w:val="Style Card works + Line spacing:  single"/>
    <w:basedOn w:val="Normal"/>
    <w:link w:val="StyleCardworksLinespacingsingleChar"/>
    <w:qFormat/>
    <w:rsid w:val="002639B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639BB"/>
    <w:rPr>
      <w:rFonts w:ascii="Georgia" w:eastAsia="Times New Roman" w:hAnsi="Georgia" w:cs="Calibri"/>
      <w:spacing w:val="-3"/>
      <w:szCs w:val="20"/>
    </w:rPr>
  </w:style>
  <w:style w:type="paragraph" w:customStyle="1" w:styleId="BriefTitleWorks">
    <w:name w:val="Brief Title Works"/>
    <w:basedOn w:val="Heading1"/>
    <w:link w:val="BriefTitleWorksChar"/>
    <w:qFormat/>
    <w:rsid w:val="002639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2639BB"/>
    <w:rPr>
      <w:rFonts w:ascii="Georgia" w:eastAsia="Times New Roman" w:hAnsi="Georgia" w:cs="Arial"/>
      <w:b/>
      <w:bCs/>
      <w:caps/>
      <w:kern w:val="32"/>
      <w:sz w:val="24"/>
      <w:szCs w:val="32"/>
      <w:u w:val="single"/>
    </w:rPr>
  </w:style>
  <w:style w:type="character" w:customStyle="1" w:styleId="twelptblackblack1">
    <w:name w:val="twelptblackblack1"/>
    <w:basedOn w:val="DefaultParagraphFont"/>
    <w:rsid w:val="002639BB"/>
    <w:rPr>
      <w:rFonts w:ascii="Verdana" w:hAnsi="Verdana" w:hint="default"/>
      <w:color w:val="000000"/>
      <w:sz w:val="16"/>
      <w:szCs w:val="16"/>
    </w:rPr>
  </w:style>
  <w:style w:type="character" w:customStyle="1" w:styleId="TagCharCharCharChar0">
    <w:name w:val="Tag Char Char Char Char"/>
    <w:basedOn w:val="DefaultParagraphFont"/>
    <w:rsid w:val="002639BB"/>
    <w:rPr>
      <w:rFonts w:ascii="Times New Roman" w:eastAsia="Times New Roman" w:hAnsi="Times New Roman" w:cs="Times New Roman"/>
      <w:b/>
      <w:sz w:val="24"/>
      <w:szCs w:val="20"/>
    </w:rPr>
  </w:style>
  <w:style w:type="character" w:customStyle="1" w:styleId="CharacterStyle14">
    <w:name w:val="Character Style 14"/>
    <w:rsid w:val="002639BB"/>
    <w:rPr>
      <w:sz w:val="30"/>
      <w:szCs w:val="30"/>
    </w:rPr>
  </w:style>
  <w:style w:type="character" w:customStyle="1" w:styleId="CharacterStyle13">
    <w:name w:val="Character Style 13"/>
    <w:rsid w:val="002639BB"/>
    <w:rPr>
      <w:i/>
      <w:iCs/>
      <w:sz w:val="17"/>
      <w:szCs w:val="17"/>
    </w:rPr>
  </w:style>
  <w:style w:type="character" w:customStyle="1" w:styleId="CardsNotUnderlined">
    <w:name w:val="Cards Not Underlined"/>
    <w:rsid w:val="002639BB"/>
    <w:rPr>
      <w:rFonts w:ascii="Times New Roman" w:hAnsi="Times New Roman"/>
      <w:sz w:val="16"/>
    </w:rPr>
  </w:style>
  <w:style w:type="character" w:customStyle="1" w:styleId="a13">
    <w:name w:val="a1"/>
    <w:rsid w:val="002639BB"/>
    <w:rPr>
      <w:color w:val="008000"/>
    </w:rPr>
  </w:style>
  <w:style w:type="character" w:customStyle="1" w:styleId="FifthChar">
    <w:name w:val="Fifth Char"/>
    <w:link w:val="Fifth"/>
    <w:uiPriority w:val="99"/>
    <w:rsid w:val="002639BB"/>
    <w:rPr>
      <w:rFonts w:ascii="Georgia" w:eastAsia="Calibri" w:hAnsi="Georgia" w:cs="Calibri"/>
    </w:rPr>
  </w:style>
  <w:style w:type="paragraph" w:customStyle="1" w:styleId="Repeatblockheading0">
    <w:name w:val="Repeat block heading"/>
    <w:basedOn w:val="Normal"/>
    <w:qFormat/>
    <w:rsid w:val="002639B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639BB"/>
  </w:style>
  <w:style w:type="character" w:customStyle="1" w:styleId="hps">
    <w:name w:val="hps"/>
    <w:rsid w:val="002639BB"/>
  </w:style>
  <w:style w:type="paragraph" w:customStyle="1" w:styleId="TashmaHeader2">
    <w:name w:val="Tashma_Header2"/>
    <w:basedOn w:val="Heading2"/>
    <w:uiPriority w:val="99"/>
    <w:qFormat/>
    <w:rsid w:val="002639BB"/>
    <w:pPr>
      <w:spacing w:after="160"/>
    </w:pPr>
    <w:rPr>
      <w:rFonts w:eastAsia="SimSun" w:cstheme="minorBidi"/>
      <w:sz w:val="28"/>
    </w:rPr>
  </w:style>
  <w:style w:type="paragraph" w:customStyle="1" w:styleId="TashmaHeading1">
    <w:name w:val="Tashma_Heading1"/>
    <w:basedOn w:val="Heading1"/>
    <w:uiPriority w:val="99"/>
    <w:qFormat/>
    <w:rsid w:val="002639B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639BB"/>
    <w:rPr>
      <w:rFonts w:cs="Calibri"/>
    </w:rPr>
  </w:style>
  <w:style w:type="paragraph" w:customStyle="1" w:styleId="CitationCharCharCharCharCharCharChar">
    <w:name w:val="Citation Char Char Char Char Char Char Char"/>
    <w:basedOn w:val="Normal"/>
    <w:link w:val="CitationCharCharCharCharCharCharCharChar"/>
    <w:qFormat/>
    <w:rsid w:val="002639BB"/>
    <w:pPr>
      <w:ind w:left="1440" w:right="1440"/>
    </w:pPr>
    <w:rPr>
      <w:rFonts w:asciiTheme="minorHAnsi" w:hAnsiTheme="minorHAnsi"/>
    </w:rPr>
  </w:style>
  <w:style w:type="paragraph" w:customStyle="1" w:styleId="pagpag1">
    <w:name w:val="pagpag1"/>
    <w:basedOn w:val="Normal"/>
    <w:uiPriority w:val="99"/>
    <w:qFormat/>
    <w:rsid w:val="002639BB"/>
    <w:pPr>
      <w:spacing w:before="100" w:beforeAutospacing="1" w:after="100" w:afterAutospacing="1"/>
    </w:pPr>
    <w:rPr>
      <w:rFonts w:eastAsia="Times New Roman"/>
    </w:rPr>
  </w:style>
  <w:style w:type="paragraph" w:customStyle="1" w:styleId="pagpag2">
    <w:name w:val="pagpag2"/>
    <w:basedOn w:val="Normal"/>
    <w:uiPriority w:val="99"/>
    <w:qFormat/>
    <w:rsid w:val="002639BB"/>
    <w:pPr>
      <w:spacing w:before="100" w:beforeAutospacing="1" w:after="100" w:afterAutospacing="1"/>
    </w:pPr>
    <w:rPr>
      <w:rFonts w:eastAsia="Times New Roman"/>
    </w:rPr>
  </w:style>
  <w:style w:type="paragraph" w:customStyle="1" w:styleId="BodyText311">
    <w:name w:val="Body Text 31"/>
    <w:basedOn w:val="Normal"/>
    <w:next w:val="BodyText3"/>
    <w:unhideWhenUsed/>
    <w:qFormat/>
    <w:rsid w:val="002639BB"/>
    <w:pPr>
      <w:spacing w:after="120"/>
    </w:pPr>
    <w:rPr>
      <w:bCs/>
      <w:color w:val="000000"/>
    </w:rPr>
  </w:style>
  <w:style w:type="paragraph" w:customStyle="1" w:styleId="BodyText210">
    <w:name w:val="Body Text 21"/>
    <w:basedOn w:val="Normal"/>
    <w:next w:val="BodyText2"/>
    <w:unhideWhenUsed/>
    <w:qFormat/>
    <w:rsid w:val="002639BB"/>
    <w:pPr>
      <w:spacing w:after="120" w:line="480" w:lineRule="auto"/>
    </w:pPr>
    <w:rPr>
      <w:sz w:val="12"/>
    </w:rPr>
  </w:style>
  <w:style w:type="paragraph" w:customStyle="1" w:styleId="BodyTextIndent1">
    <w:name w:val="Body Text Indent1"/>
    <w:basedOn w:val="Normal"/>
    <w:next w:val="BodyTextIndent"/>
    <w:unhideWhenUsed/>
    <w:qFormat/>
    <w:rsid w:val="002639BB"/>
    <w:pPr>
      <w:spacing w:after="120"/>
      <w:ind w:left="360"/>
    </w:pPr>
    <w:rPr>
      <w:sz w:val="16"/>
    </w:rPr>
  </w:style>
  <w:style w:type="paragraph" w:customStyle="1" w:styleId="BodyTextIndent31">
    <w:name w:val="Body Text Indent 31"/>
    <w:basedOn w:val="Normal"/>
    <w:next w:val="BodyTextIndent3"/>
    <w:semiHidden/>
    <w:unhideWhenUsed/>
    <w:qFormat/>
    <w:rsid w:val="002639BB"/>
    <w:pPr>
      <w:spacing w:after="120"/>
      <w:ind w:left="360"/>
    </w:pPr>
    <w:rPr>
      <w:sz w:val="14"/>
    </w:rPr>
  </w:style>
  <w:style w:type="paragraph" w:customStyle="1" w:styleId="BodyTextIndent21">
    <w:name w:val="Body Text Indent 21"/>
    <w:basedOn w:val="Normal"/>
    <w:next w:val="BodyTextIndent2"/>
    <w:unhideWhenUsed/>
    <w:qFormat/>
    <w:rsid w:val="002639BB"/>
    <w:pPr>
      <w:spacing w:after="120" w:line="480" w:lineRule="auto"/>
      <w:ind w:left="360"/>
    </w:pPr>
    <w:rPr>
      <w:sz w:val="16"/>
    </w:rPr>
  </w:style>
  <w:style w:type="character" w:customStyle="1" w:styleId="Caption11">
    <w:name w:val="Caption11"/>
    <w:rsid w:val="002639BB"/>
  </w:style>
  <w:style w:type="paragraph" w:customStyle="1" w:styleId="z-BottomofForm1">
    <w:name w:val="z-Bottom of Form1"/>
    <w:basedOn w:val="Normal"/>
    <w:next w:val="Normal"/>
    <w:hidden/>
    <w:unhideWhenUsed/>
    <w:qFormat/>
    <w:rsid w:val="002639B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639BB"/>
    <w:pPr>
      <w:spacing w:before="100" w:beforeAutospacing="1" w:after="100" w:afterAutospacing="1"/>
    </w:pPr>
    <w:rPr>
      <w:rFonts w:eastAsia="Times New Roman"/>
    </w:rPr>
  </w:style>
  <w:style w:type="paragraph" w:customStyle="1" w:styleId="cptchblock">
    <w:name w:val="cptch_block"/>
    <w:basedOn w:val="Normal"/>
    <w:qFormat/>
    <w:rsid w:val="002639BB"/>
    <w:pPr>
      <w:spacing w:before="100" w:beforeAutospacing="1" w:after="100" w:afterAutospacing="1"/>
    </w:pPr>
    <w:rPr>
      <w:rFonts w:eastAsia="Times New Roman"/>
    </w:rPr>
  </w:style>
  <w:style w:type="paragraph" w:customStyle="1" w:styleId="publisheddate">
    <w:name w:val="published_date"/>
    <w:basedOn w:val="Normal"/>
    <w:qFormat/>
    <w:rsid w:val="002639BB"/>
    <w:pPr>
      <w:spacing w:before="100" w:beforeAutospacing="1" w:after="100" w:afterAutospacing="1"/>
    </w:pPr>
    <w:rPr>
      <w:rFonts w:eastAsia="Times New Roman"/>
    </w:rPr>
  </w:style>
  <w:style w:type="paragraph" w:customStyle="1" w:styleId="headline-title">
    <w:name w:val="headline-title"/>
    <w:basedOn w:val="Normal"/>
    <w:qFormat/>
    <w:rsid w:val="002639BB"/>
    <w:pPr>
      <w:spacing w:before="100" w:beforeAutospacing="1" w:after="100" w:afterAutospacing="1"/>
    </w:pPr>
    <w:rPr>
      <w:rFonts w:eastAsia="Times New Roman"/>
    </w:rPr>
  </w:style>
  <w:style w:type="character" w:customStyle="1" w:styleId="StyleCards12ptThickunderlineChar1">
    <w:name w:val="Style Cards + 12 pt Thick underline Char1"/>
    <w:rsid w:val="002639BB"/>
    <w:rPr>
      <w:sz w:val="24"/>
      <w:szCs w:val="24"/>
      <w:u w:val="thick"/>
    </w:rPr>
  </w:style>
  <w:style w:type="character" w:customStyle="1" w:styleId="BodyTextIndentChar2">
    <w:name w:val="Body Text Indent Char2"/>
    <w:basedOn w:val="DefaultParagraphFont"/>
    <w:uiPriority w:val="99"/>
    <w:semiHidden/>
    <w:rsid w:val="002639BB"/>
    <w:rPr>
      <w:rFonts w:ascii="Georgia" w:hAnsi="Georgia"/>
      <w:sz w:val="22"/>
      <w:szCs w:val="22"/>
    </w:rPr>
  </w:style>
  <w:style w:type="character" w:customStyle="1" w:styleId="BodyText2Char2">
    <w:name w:val="Body Text 2 Char2"/>
    <w:basedOn w:val="DefaultParagraphFont"/>
    <w:uiPriority w:val="99"/>
    <w:semiHidden/>
    <w:rsid w:val="002639BB"/>
    <w:rPr>
      <w:rFonts w:ascii="Georgia" w:hAnsi="Georgia"/>
      <w:sz w:val="22"/>
      <w:szCs w:val="22"/>
    </w:rPr>
  </w:style>
  <w:style w:type="character" w:customStyle="1" w:styleId="BodyText3Char2">
    <w:name w:val="Body Text 3 Char2"/>
    <w:basedOn w:val="DefaultParagraphFont"/>
    <w:uiPriority w:val="99"/>
    <w:semiHidden/>
    <w:rsid w:val="002639BB"/>
    <w:rPr>
      <w:rFonts w:ascii="Georgia" w:hAnsi="Georgia"/>
      <w:sz w:val="16"/>
      <w:szCs w:val="16"/>
    </w:rPr>
  </w:style>
  <w:style w:type="character" w:customStyle="1" w:styleId="BodyTextIndent2Char2">
    <w:name w:val="Body Text Indent 2 Char2"/>
    <w:basedOn w:val="DefaultParagraphFont"/>
    <w:uiPriority w:val="99"/>
    <w:semiHidden/>
    <w:rsid w:val="002639BB"/>
    <w:rPr>
      <w:rFonts w:ascii="Georgia" w:hAnsi="Georgia"/>
      <w:sz w:val="22"/>
      <w:szCs w:val="22"/>
    </w:rPr>
  </w:style>
  <w:style w:type="character" w:customStyle="1" w:styleId="BodyTextIndent3Char2">
    <w:name w:val="Body Text Indent 3 Char2"/>
    <w:basedOn w:val="DefaultParagraphFont"/>
    <w:uiPriority w:val="99"/>
    <w:semiHidden/>
    <w:rsid w:val="002639BB"/>
    <w:rPr>
      <w:rFonts w:ascii="Georgia" w:hAnsi="Georgia"/>
      <w:sz w:val="16"/>
      <w:szCs w:val="16"/>
    </w:rPr>
  </w:style>
  <w:style w:type="character" w:customStyle="1" w:styleId="z-BottomofFormChar2">
    <w:name w:val="z-Bottom of Form Char2"/>
    <w:basedOn w:val="DefaultParagraphFont"/>
    <w:uiPriority w:val="99"/>
    <w:semiHidden/>
    <w:rsid w:val="002639B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2639B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639BB"/>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2639B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639BB"/>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2639BB"/>
  </w:style>
  <w:style w:type="character" w:customStyle="1" w:styleId="m5686307894942199640gmail-styleunderline">
    <w:name w:val="m_5686307894942199640gmail-styleunderline"/>
    <w:basedOn w:val="DefaultParagraphFont"/>
    <w:rsid w:val="002639BB"/>
  </w:style>
  <w:style w:type="paragraph" w:customStyle="1" w:styleId="Hyperlink2">
    <w:name w:val="Hyperlink2"/>
    <w:basedOn w:val="Normal"/>
    <w:qFormat/>
    <w:rsid w:val="002639BB"/>
    <w:rPr>
      <w:rFonts w:eastAsia="Calibri"/>
      <w:color w:val="00B0F0"/>
      <w:u w:val="single" w:color="00B0F0"/>
    </w:rPr>
  </w:style>
  <w:style w:type="character" w:customStyle="1" w:styleId="messagecontent">
    <w:name w:val="message_content"/>
    <w:rsid w:val="002639BB"/>
  </w:style>
  <w:style w:type="paragraph" w:customStyle="1" w:styleId="UnderlineCharCharCharCharCharCharCharCharChar">
    <w:name w:val="Underline Char Char Char Char Char Char Char Char Char"/>
    <w:link w:val="UnderlineCharCharCharCharCharCharCharCharCharChar"/>
    <w:qFormat/>
    <w:rsid w:val="002639B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639B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639B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639BB"/>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2639BB"/>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639BB"/>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639BB"/>
    <w:pPr>
      <w:spacing w:line="197" w:lineRule="exact"/>
      <w:jc w:val="both"/>
    </w:pPr>
  </w:style>
  <w:style w:type="paragraph" w:customStyle="1" w:styleId="Style42">
    <w:name w:val="Style42"/>
    <w:basedOn w:val="Normal"/>
    <w:uiPriority w:val="99"/>
    <w:qFormat/>
    <w:rsid w:val="002639BB"/>
    <w:pPr>
      <w:spacing w:line="202" w:lineRule="exact"/>
      <w:jc w:val="both"/>
    </w:pPr>
  </w:style>
  <w:style w:type="paragraph" w:customStyle="1" w:styleId="Style51">
    <w:name w:val="Style51"/>
    <w:basedOn w:val="Normal"/>
    <w:uiPriority w:val="99"/>
    <w:qFormat/>
    <w:rsid w:val="002639BB"/>
    <w:pPr>
      <w:spacing w:line="200" w:lineRule="exact"/>
      <w:jc w:val="both"/>
    </w:pPr>
  </w:style>
  <w:style w:type="character" w:customStyle="1" w:styleId="FontStyle72">
    <w:name w:val="Font Style72"/>
    <w:rsid w:val="002639BB"/>
    <w:rPr>
      <w:rFonts w:ascii="Times New Roman" w:hAnsi="Times New Roman" w:cs="Times New Roman" w:hint="default"/>
      <w:sz w:val="16"/>
      <w:szCs w:val="16"/>
    </w:rPr>
  </w:style>
  <w:style w:type="character" w:customStyle="1" w:styleId="FontStyle73">
    <w:name w:val="Font Style73"/>
    <w:uiPriority w:val="99"/>
    <w:rsid w:val="002639BB"/>
    <w:rPr>
      <w:rFonts w:ascii="Times New Roman" w:hAnsi="Times New Roman" w:cs="Times New Roman" w:hint="default"/>
      <w:i/>
      <w:iCs/>
      <w:sz w:val="16"/>
      <w:szCs w:val="16"/>
    </w:rPr>
  </w:style>
  <w:style w:type="character" w:customStyle="1" w:styleId="UnderlinestyleChar20">
    <w:name w:val="Underline style Char2"/>
    <w:rsid w:val="002639BB"/>
    <w:rPr>
      <w:sz w:val="22"/>
      <w:szCs w:val="24"/>
      <w:u w:val="single"/>
      <w:lang w:val="en-US" w:eastAsia="en-US" w:bidi="ar-SA"/>
    </w:rPr>
  </w:style>
  <w:style w:type="character" w:customStyle="1" w:styleId="FontStyle49">
    <w:name w:val="Font Style49"/>
    <w:uiPriority w:val="99"/>
    <w:rsid w:val="002639BB"/>
    <w:rPr>
      <w:rFonts w:ascii="Times New Roman" w:hAnsi="Times New Roman" w:cs="Times New Roman"/>
      <w:sz w:val="20"/>
      <w:szCs w:val="20"/>
    </w:rPr>
  </w:style>
  <w:style w:type="character" w:customStyle="1" w:styleId="FontStyle50">
    <w:name w:val="Font Style50"/>
    <w:uiPriority w:val="99"/>
    <w:rsid w:val="002639BB"/>
    <w:rPr>
      <w:rFonts w:ascii="Times New Roman" w:hAnsi="Times New Roman" w:cs="Times New Roman"/>
      <w:b/>
      <w:bCs/>
      <w:sz w:val="20"/>
      <w:szCs w:val="20"/>
    </w:rPr>
  </w:style>
  <w:style w:type="paragraph" w:customStyle="1" w:styleId="msonormal0">
    <w:name w:val="msonormal"/>
    <w:basedOn w:val="Normal"/>
    <w:uiPriority w:val="99"/>
    <w:qFormat/>
    <w:rsid w:val="002639BB"/>
    <w:pPr>
      <w:spacing w:before="100" w:beforeAutospacing="1" w:after="100" w:afterAutospacing="1"/>
    </w:pPr>
    <w:rPr>
      <w:rFonts w:eastAsia="Times New Roman"/>
    </w:rPr>
  </w:style>
  <w:style w:type="character" w:customStyle="1" w:styleId="ListBulletChar">
    <w:name w:val="List Bullet Char"/>
    <w:link w:val="ListBullet"/>
    <w:uiPriority w:val="99"/>
    <w:locked/>
    <w:rsid w:val="002639BB"/>
    <w:rPr>
      <w:rFonts w:ascii="Georgia" w:eastAsia="Calibri" w:hAnsi="Georgia" w:cs="Calibri"/>
    </w:rPr>
  </w:style>
  <w:style w:type="character" w:customStyle="1" w:styleId="BoldUnderlineChar2Char">
    <w:name w:val="BoldUnderline Char2 Char"/>
    <w:link w:val="BoldUnderlineChar20"/>
    <w:locked/>
    <w:rsid w:val="002639BB"/>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639BB"/>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2639BB"/>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2639BB"/>
    <w:pPr>
      <w:spacing w:line="256" w:lineRule="auto"/>
    </w:pPr>
    <w:rPr>
      <w:rFonts w:eastAsia="Times New Roman"/>
    </w:rPr>
  </w:style>
  <w:style w:type="paragraph" w:customStyle="1" w:styleId="Normal20pt">
    <w:name w:val="Normal  + 20 pt"/>
    <w:basedOn w:val="Normal"/>
    <w:uiPriority w:val="6"/>
    <w:qFormat/>
    <w:rsid w:val="002639BB"/>
    <w:pPr>
      <w:spacing w:line="256" w:lineRule="auto"/>
    </w:pPr>
    <w:rPr>
      <w:rFonts w:asciiTheme="minorHAnsi" w:hAnsiTheme="minorHAnsi"/>
      <w:bCs/>
      <w:u w:val="single"/>
    </w:rPr>
  </w:style>
  <w:style w:type="paragraph" w:customStyle="1" w:styleId="conintrotext">
    <w:name w:val="conintrotext"/>
    <w:basedOn w:val="Normal"/>
    <w:uiPriority w:val="99"/>
    <w:qFormat/>
    <w:rsid w:val="002639BB"/>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639BB"/>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639BB"/>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2639BB"/>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639BB"/>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639BB"/>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639BB"/>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639BB"/>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639BB"/>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639BB"/>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2639BB"/>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639BB"/>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2639BB"/>
    <w:rPr>
      <w:rFonts w:eastAsia="Times New Roman"/>
      <w:u w:val="single"/>
    </w:rPr>
  </w:style>
  <w:style w:type="paragraph" w:customStyle="1" w:styleId="StyleStyle4ArialNarrow9pt">
    <w:name w:val="Style Style4 + Arial Narrow 9 pt"/>
    <w:basedOn w:val="Normal"/>
    <w:link w:val="StyleStyle4ArialNarrow9ptChar"/>
    <w:qFormat/>
    <w:rsid w:val="002639BB"/>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639BB"/>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639BB"/>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639BB"/>
    <w:rPr>
      <w:rFonts w:eastAsia="Times New Roman"/>
      <w:b/>
      <w:smallCaps/>
      <w:sz w:val="24"/>
      <w:szCs w:val="24"/>
      <w:u w:val="single"/>
    </w:rPr>
  </w:style>
  <w:style w:type="character" w:customStyle="1" w:styleId="HiddenBlockHeaderChar">
    <w:name w:val="Hidden Block Header Char"/>
    <w:link w:val="HiddenBlockHeader"/>
    <w:locked/>
    <w:rsid w:val="002639BB"/>
    <w:rPr>
      <w:rFonts w:ascii="Georgia" w:hAnsi="Georgia" w:cs="Calibri"/>
    </w:rPr>
  </w:style>
  <w:style w:type="character" w:customStyle="1" w:styleId="ThirdChar">
    <w:name w:val="Third Char"/>
    <w:link w:val="Third"/>
    <w:locked/>
    <w:rsid w:val="002639BB"/>
    <w:rPr>
      <w:rFonts w:eastAsia="Times New Roman"/>
      <w:b/>
      <w:u w:val="single"/>
      <w:lang w:val="x-none" w:eastAsia="x-none"/>
    </w:rPr>
  </w:style>
  <w:style w:type="paragraph" w:customStyle="1" w:styleId="Third">
    <w:name w:val="Third"/>
    <w:basedOn w:val="Normal"/>
    <w:link w:val="ThirdChar"/>
    <w:qFormat/>
    <w:rsid w:val="002639BB"/>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2639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639BB"/>
    <w:rPr>
      <w:rFonts w:eastAsia="Times New Roman"/>
      <w:b/>
      <w:szCs w:val="24"/>
      <w:u w:val="thick"/>
    </w:rPr>
  </w:style>
  <w:style w:type="paragraph" w:customStyle="1" w:styleId="CiteSmallText">
    <w:name w:val="Cite Small Text"/>
    <w:basedOn w:val="Normal"/>
    <w:uiPriority w:val="99"/>
    <w:qFormat/>
    <w:rsid w:val="002639B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639BB"/>
    <w:rPr>
      <w:lang w:val="x-none"/>
    </w:rPr>
  </w:style>
  <w:style w:type="paragraph" w:customStyle="1" w:styleId="Cards1CharChar">
    <w:name w:val="Cards1 Char Char"/>
    <w:basedOn w:val="Normal"/>
    <w:link w:val="Cards1CharCharChar"/>
    <w:qFormat/>
    <w:rsid w:val="002639BB"/>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639BB"/>
    <w:rPr>
      <w:color w:val="0000FF"/>
      <w:sz w:val="12"/>
      <w:u w:val="single"/>
    </w:rPr>
  </w:style>
  <w:style w:type="paragraph" w:customStyle="1" w:styleId="Swag">
    <w:name w:val="Swag"/>
    <w:basedOn w:val="Normal"/>
    <w:link w:val="SwagChar"/>
    <w:qFormat/>
    <w:rsid w:val="002639BB"/>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639BB"/>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639BB"/>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639BB"/>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639BB"/>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639BB"/>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639BB"/>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2639BB"/>
    <w:rPr>
      <w:rFonts w:eastAsia="Times New Roman"/>
      <w:b/>
      <w:bCs/>
      <w:u w:val="single"/>
    </w:rPr>
  </w:style>
  <w:style w:type="paragraph" w:customStyle="1" w:styleId="StyleUnderlineChar11ptBold2">
    <w:name w:val="Style Underline Char + 11 pt Bold2"/>
    <w:basedOn w:val="Normal"/>
    <w:link w:val="StyleUnderlineChar11ptBold2Char"/>
    <w:qFormat/>
    <w:rsid w:val="002639BB"/>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2639BB"/>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639BB"/>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639BB"/>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639BB"/>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639BB"/>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639BB"/>
  </w:style>
  <w:style w:type="paragraph" w:customStyle="1" w:styleId="NothingCharCharChar">
    <w:name w:val="Nothing Char Char Char"/>
    <w:link w:val="NothingCharChar"/>
    <w:qFormat/>
    <w:rsid w:val="002639BB"/>
    <w:pPr>
      <w:spacing w:after="0" w:line="240" w:lineRule="auto"/>
      <w:jc w:val="both"/>
    </w:pPr>
  </w:style>
  <w:style w:type="paragraph" w:customStyle="1" w:styleId="StyleLeft021">
    <w:name w:val="Style Left:  0.2&quot;1"/>
    <w:basedOn w:val="Normal"/>
    <w:uiPriority w:val="99"/>
    <w:qFormat/>
    <w:rsid w:val="002639B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639BB"/>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639B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639BB"/>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639BB"/>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639B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639BB"/>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2639B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639BB"/>
    <w:rPr>
      <w:szCs w:val="24"/>
      <w:u w:val="single"/>
      <w:lang w:val="en-US" w:eastAsia="en-US" w:bidi="ar-SA"/>
    </w:rPr>
  </w:style>
  <w:style w:type="character" w:customStyle="1" w:styleId="BoldUnderlineCharChar3">
    <w:name w:val="BoldUnderline Char Char3"/>
    <w:rsid w:val="002639BB"/>
    <w:rPr>
      <w:b/>
      <w:bCs w:val="0"/>
      <w:szCs w:val="24"/>
      <w:u w:val="single"/>
      <w:lang w:val="en-US" w:eastAsia="en-US" w:bidi="ar-SA"/>
    </w:rPr>
  </w:style>
  <w:style w:type="character" w:customStyle="1" w:styleId="UnderlineCharChar3">
    <w:name w:val="Underline Char Char3"/>
    <w:rsid w:val="002639BB"/>
    <w:rPr>
      <w:szCs w:val="24"/>
      <w:u w:val="single"/>
      <w:lang w:val="en-US" w:eastAsia="en-US" w:bidi="ar-SA"/>
    </w:rPr>
  </w:style>
  <w:style w:type="character" w:customStyle="1" w:styleId="BoldUnderlineCharChar2">
    <w:name w:val="BoldUnderline Char Char2"/>
    <w:rsid w:val="002639BB"/>
    <w:rPr>
      <w:b/>
      <w:bCs w:val="0"/>
      <w:szCs w:val="24"/>
      <w:u w:val="single"/>
      <w:lang w:val="en-US" w:eastAsia="en-US" w:bidi="ar-SA"/>
    </w:rPr>
  </w:style>
  <w:style w:type="character" w:customStyle="1" w:styleId="volume-issue">
    <w:name w:val="volume-issue"/>
    <w:rsid w:val="002639BB"/>
    <w:rPr>
      <w:rFonts w:ascii="Times New Roman" w:hAnsi="Times New Roman" w:cs="Times New Roman" w:hint="default"/>
    </w:rPr>
  </w:style>
  <w:style w:type="character" w:customStyle="1" w:styleId="boldness1">
    <w:name w:val="boldness1"/>
    <w:rsid w:val="002639BB"/>
  </w:style>
  <w:style w:type="character" w:customStyle="1" w:styleId="story-author">
    <w:name w:val="story-author"/>
    <w:basedOn w:val="DefaultParagraphFont"/>
    <w:rsid w:val="002639BB"/>
  </w:style>
  <w:style w:type="character" w:customStyle="1" w:styleId="StyleEmphasisArial12ptBoldNotItalic">
    <w:name w:val="Style Emphasis + Arial 12 pt Bold Not Italic"/>
    <w:basedOn w:val="Emphasis"/>
    <w:rsid w:val="002639BB"/>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2639BB"/>
  </w:style>
  <w:style w:type="character" w:customStyle="1" w:styleId="StyleStyle4CharTimesNewRoman11ptItalic">
    <w:name w:val="Style Style4 Char + Times New Roman 11 pt Italic"/>
    <w:basedOn w:val="DefaultParagraphFont"/>
    <w:rsid w:val="002639BB"/>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639BB"/>
  </w:style>
  <w:style w:type="character" w:customStyle="1" w:styleId="ad">
    <w:name w:val="_"/>
    <w:basedOn w:val="DefaultParagraphFont"/>
    <w:rsid w:val="002639BB"/>
  </w:style>
  <w:style w:type="character" w:customStyle="1" w:styleId="Heading3CharCharCharChar1">
    <w:name w:val="Heading 3 Char Char Char Char1"/>
    <w:rsid w:val="002639BB"/>
    <w:rPr>
      <w:rFonts w:ascii="Arial" w:hAnsi="Arial" w:cs="Arial" w:hint="default"/>
      <w:bCs/>
      <w:szCs w:val="26"/>
      <w:u w:val="single"/>
      <w:lang w:val="en-US" w:eastAsia="en-US" w:bidi="ar-SA"/>
    </w:rPr>
  </w:style>
  <w:style w:type="character" w:customStyle="1" w:styleId="comment-body">
    <w:name w:val="comment-body"/>
    <w:rsid w:val="002639BB"/>
  </w:style>
  <w:style w:type="character" w:customStyle="1" w:styleId="UnderlineCharCharChar1">
    <w:name w:val="Underline Char Char Char1"/>
    <w:rsid w:val="002639BB"/>
    <w:rPr>
      <w:u w:val="single"/>
      <w:lang w:val="en-US" w:eastAsia="en-US" w:bidi="ar-SA"/>
    </w:rPr>
  </w:style>
  <w:style w:type="character" w:customStyle="1" w:styleId="UnderlineChar1Char">
    <w:name w:val="Underline Char1 Char"/>
    <w:rsid w:val="002639BB"/>
    <w:rPr>
      <w:rFonts w:ascii="Calibri" w:eastAsia="MS Mincho" w:hAnsi="Calibri" w:cs="Calibri" w:hint="default"/>
      <w:szCs w:val="20"/>
      <w:u w:val="single"/>
    </w:rPr>
  </w:style>
  <w:style w:type="character" w:customStyle="1" w:styleId="StyleBoldandUnderlineCharChar29pt">
    <w:name w:val="Style Bold and Underline Char Char2 + 9 pt"/>
    <w:rsid w:val="002639BB"/>
    <w:rPr>
      <w:rFonts w:ascii="Times New Roman" w:hAnsi="Times New Roman" w:cs="Times New Roman" w:hint="default"/>
      <w:b/>
      <w:bCs/>
      <w:noProof w:val="0"/>
      <w:sz w:val="20"/>
      <w:u w:val="single"/>
    </w:rPr>
  </w:style>
  <w:style w:type="character" w:customStyle="1" w:styleId="StyleUnderlineCharChar19pt">
    <w:name w:val="Style Underline Char Char1 + 9 pt"/>
    <w:rsid w:val="002639B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639B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639BB"/>
  </w:style>
  <w:style w:type="character" w:customStyle="1" w:styleId="resultbodyblack">
    <w:name w:val="resultbodyblack"/>
    <w:rsid w:val="002639BB"/>
    <w:rPr>
      <w:rFonts w:ascii="Times New Roman" w:hAnsi="Times New Roman" w:cs="Times New Roman" w:hint="default"/>
    </w:rPr>
  </w:style>
  <w:style w:type="character" w:customStyle="1" w:styleId="3TagCite">
    <w:name w:val="3 Tag/Cite"/>
    <w:rsid w:val="002639BB"/>
    <w:rPr>
      <w:rFonts w:ascii="Times New Roman" w:hAnsi="Times New Roman" w:cs="Times New Roman" w:hint="default"/>
      <w:b/>
      <w:bCs w:val="0"/>
    </w:rPr>
  </w:style>
  <w:style w:type="character" w:customStyle="1" w:styleId="4Qualifications">
    <w:name w:val="4 Qualifications"/>
    <w:rsid w:val="002639BB"/>
    <w:rPr>
      <w:rFonts w:ascii="Times New Roman" w:hAnsi="Times New Roman" w:cs="Times New Roman" w:hint="default"/>
      <w:sz w:val="19"/>
    </w:rPr>
  </w:style>
  <w:style w:type="character" w:customStyle="1" w:styleId="6Underlined">
    <w:name w:val="6 Underlined"/>
    <w:rsid w:val="002639BB"/>
    <w:rPr>
      <w:rFonts w:ascii="Times New Roman" w:hAnsi="Times New Roman" w:cs="Times New Roman" w:hint="default"/>
      <w:b/>
      <w:bCs w:val="0"/>
      <w:sz w:val="21"/>
      <w:u w:val="single"/>
    </w:rPr>
  </w:style>
  <w:style w:type="character" w:customStyle="1" w:styleId="nohighlighting">
    <w:name w:val="no highlighting"/>
    <w:rsid w:val="002639BB"/>
    <w:rPr>
      <w:rFonts w:ascii="Times New Roman" w:hAnsi="Times New Roman" w:cs="Times New Roman" w:hint="default"/>
      <w:color w:val="auto"/>
      <w:sz w:val="20"/>
      <w:u w:val="thick"/>
      <w:bdr w:val="none" w:sz="0" w:space="0" w:color="auto" w:frame="1"/>
    </w:rPr>
  </w:style>
  <w:style w:type="character" w:customStyle="1" w:styleId="CharChar61">
    <w:name w:val="Char Char61"/>
    <w:rsid w:val="002639BB"/>
    <w:rPr>
      <w:rFonts w:ascii="Arial" w:hAnsi="Arial" w:cs="Arial" w:hint="default"/>
      <w:bCs/>
      <w:sz w:val="16"/>
      <w:szCs w:val="26"/>
      <w:lang w:val="en-US" w:eastAsia="en-US" w:bidi="ar-SA"/>
    </w:rPr>
  </w:style>
  <w:style w:type="character" w:customStyle="1" w:styleId="styledate">
    <w:name w:val="styledate"/>
    <w:rsid w:val="002639BB"/>
  </w:style>
  <w:style w:type="character" w:customStyle="1" w:styleId="StyleUnderlineChar9ptChar">
    <w:name w:val="Style Underline Char + 9 pt Char"/>
    <w:rsid w:val="002639BB"/>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639BB"/>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639BB"/>
    <w:rPr>
      <w:b/>
      <w:bCs w:val="0"/>
      <w:szCs w:val="24"/>
      <w:u w:val="single"/>
      <w:lang w:val="en-US" w:eastAsia="en-US" w:bidi="ar-SA"/>
    </w:rPr>
  </w:style>
  <w:style w:type="character" w:customStyle="1" w:styleId="BoldandUnderlineChar1Char2">
    <w:name w:val="Bold and Underline Char1 Char2"/>
    <w:rsid w:val="002639BB"/>
    <w:rPr>
      <w:b/>
      <w:bCs w:val="0"/>
      <w:szCs w:val="24"/>
      <w:u w:val="single"/>
      <w:lang w:val="en-US" w:eastAsia="en-US" w:bidi="ar-SA"/>
    </w:rPr>
  </w:style>
  <w:style w:type="character" w:customStyle="1" w:styleId="BoldandUnderlineCharChar1">
    <w:name w:val="Bold and Underline Char Char1"/>
    <w:rsid w:val="002639BB"/>
    <w:rPr>
      <w:b/>
      <w:bCs w:val="0"/>
      <w:szCs w:val="24"/>
      <w:u w:val="single"/>
      <w:lang w:val="en-US" w:eastAsia="en-US" w:bidi="ar-SA"/>
    </w:rPr>
  </w:style>
  <w:style w:type="character" w:customStyle="1" w:styleId="authoraffil">
    <w:name w:val="authoraffil"/>
    <w:rsid w:val="002639BB"/>
  </w:style>
  <w:style w:type="character" w:customStyle="1" w:styleId="CharChar8">
    <w:name w:val="Char Char8"/>
    <w:rsid w:val="002639BB"/>
    <w:rPr>
      <w:rFonts w:ascii="Georgia" w:eastAsia="Times New Roman" w:hAnsi="Georgia" w:hint="default"/>
      <w:b/>
      <w:bCs/>
      <w:sz w:val="30"/>
      <w:szCs w:val="28"/>
      <w:u w:val="single"/>
    </w:rPr>
  </w:style>
  <w:style w:type="character" w:customStyle="1" w:styleId="boldcitationChar">
    <w:name w:val="bold citation Char"/>
    <w:rsid w:val="002639BB"/>
    <w:rPr>
      <w:rFonts w:ascii="Arial" w:hAnsi="Arial" w:cs="Arial" w:hint="default"/>
      <w:b/>
      <w:bCs w:val="0"/>
      <w:sz w:val="28"/>
      <w:szCs w:val="24"/>
      <w:u w:val="thick"/>
      <w:lang w:val="en-US" w:eastAsia="en-US" w:bidi="ar-SA"/>
    </w:rPr>
  </w:style>
  <w:style w:type="character" w:customStyle="1" w:styleId="BoldunderlineChar5">
    <w:name w:val="Bold/underline Char"/>
    <w:rsid w:val="002639BB"/>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639BB"/>
  </w:style>
  <w:style w:type="character" w:customStyle="1" w:styleId="tagCharCharChar1">
    <w:name w:val="tag Char Char Char1"/>
    <w:rsid w:val="002639BB"/>
    <w:rPr>
      <w:b/>
      <w:bCs w:val="0"/>
      <w:sz w:val="24"/>
      <w:lang w:val="en-US" w:eastAsia="en-US" w:bidi="ar-SA"/>
    </w:rPr>
  </w:style>
  <w:style w:type="character" w:customStyle="1" w:styleId="bylines">
    <w:name w:val="bylines"/>
    <w:basedOn w:val="DefaultParagraphFont"/>
    <w:rsid w:val="002639BB"/>
  </w:style>
  <w:style w:type="character" w:customStyle="1" w:styleId="StyleStyleBoldUnderlineUnderlineIntenseEmphasis1apple-style-2">
    <w:name w:val="Style Style Bold UnderlineUnderlineIntense Emphasis1apple-style-...2"/>
    <w:basedOn w:val="DefaultParagraphFont"/>
    <w:rsid w:val="002639BB"/>
    <w:rPr>
      <w:b w:val="0"/>
      <w:bCs/>
      <w:sz w:val="22"/>
      <w:u w:val="single"/>
    </w:rPr>
  </w:style>
  <w:style w:type="character" w:customStyle="1" w:styleId="FontStyle57">
    <w:name w:val="Font Style57"/>
    <w:rsid w:val="002639BB"/>
    <w:rPr>
      <w:rFonts w:ascii="Georgia" w:hAnsi="Georgia" w:cs="Georgia" w:hint="default"/>
      <w:b/>
      <w:bCs/>
      <w:sz w:val="14"/>
      <w:szCs w:val="14"/>
    </w:rPr>
  </w:style>
  <w:style w:type="character" w:customStyle="1" w:styleId="FontStyle89">
    <w:name w:val="Font Style89"/>
    <w:rsid w:val="002639BB"/>
    <w:rPr>
      <w:rFonts w:ascii="Times New Roman" w:hAnsi="Times New Roman" w:cs="Times New Roman" w:hint="default"/>
      <w:b/>
      <w:bCs/>
      <w:smallCaps/>
      <w:spacing w:val="40"/>
      <w:sz w:val="16"/>
      <w:szCs w:val="16"/>
    </w:rPr>
  </w:style>
  <w:style w:type="character" w:customStyle="1" w:styleId="hvr">
    <w:name w:val="hvr"/>
    <w:basedOn w:val="DefaultParagraphFont"/>
    <w:rsid w:val="002639BB"/>
  </w:style>
  <w:style w:type="character" w:customStyle="1" w:styleId="cardChar20">
    <w:name w:val="card Char2"/>
    <w:basedOn w:val="DefaultParagraphFont"/>
    <w:uiPriority w:val="6"/>
    <w:rsid w:val="002639BB"/>
    <w:rPr>
      <w:rFonts w:ascii="Times New Roman" w:hAnsi="Times New Roman" w:cs="Calibri"/>
      <w:szCs w:val="20"/>
    </w:rPr>
  </w:style>
  <w:style w:type="paragraph" w:customStyle="1" w:styleId="Pol">
    <w:name w:val="Pol"/>
    <w:basedOn w:val="Heading2"/>
    <w:uiPriority w:val="99"/>
    <w:qFormat/>
    <w:rsid w:val="002639BB"/>
  </w:style>
  <w:style w:type="paragraph" w:customStyle="1" w:styleId="Style70">
    <w:name w:val="Style7"/>
    <w:basedOn w:val="Normal"/>
    <w:uiPriority w:val="99"/>
    <w:qFormat/>
    <w:rsid w:val="002639BB"/>
    <w:pPr>
      <w:widowControl w:val="0"/>
      <w:autoSpaceDE w:val="0"/>
      <w:autoSpaceDN w:val="0"/>
      <w:adjustRightInd w:val="0"/>
      <w:spacing w:line="229" w:lineRule="exact"/>
    </w:pPr>
  </w:style>
  <w:style w:type="character" w:customStyle="1" w:styleId="red">
    <w:name w:val="red"/>
    <w:basedOn w:val="DefaultParagraphFont"/>
    <w:rsid w:val="002639BB"/>
  </w:style>
  <w:style w:type="character" w:customStyle="1" w:styleId="Footnote2Char">
    <w:name w:val="Footnote2 Char"/>
    <w:link w:val="Footnote2"/>
    <w:locked/>
    <w:rsid w:val="002639BB"/>
  </w:style>
  <w:style w:type="paragraph" w:customStyle="1" w:styleId="Footnote2">
    <w:name w:val="Footnote2"/>
    <w:basedOn w:val="Normal"/>
    <w:next w:val="Normal"/>
    <w:link w:val="Footnote2Char"/>
    <w:autoRedefine/>
    <w:qFormat/>
    <w:rsid w:val="002639BB"/>
    <w:pPr>
      <w:spacing w:after="120" w:line="480" w:lineRule="auto"/>
    </w:pPr>
    <w:rPr>
      <w:rFonts w:asciiTheme="minorHAnsi" w:hAnsiTheme="minorHAnsi" w:cstheme="minorBidi"/>
    </w:rPr>
  </w:style>
  <w:style w:type="character" w:customStyle="1" w:styleId="link">
    <w:name w:val="link"/>
    <w:basedOn w:val="DefaultParagraphFont"/>
    <w:rsid w:val="002639BB"/>
  </w:style>
  <w:style w:type="paragraph" w:customStyle="1" w:styleId="xhead">
    <w:name w:val="xhead"/>
    <w:basedOn w:val="Normal"/>
    <w:uiPriority w:val="99"/>
    <w:qFormat/>
    <w:rsid w:val="002639BB"/>
    <w:pPr>
      <w:spacing w:before="100" w:beforeAutospacing="1" w:after="100" w:afterAutospacing="1"/>
    </w:pPr>
  </w:style>
  <w:style w:type="paragraph" w:customStyle="1" w:styleId="headlinemeta">
    <w:name w:val="headline_meta"/>
    <w:basedOn w:val="Normal"/>
    <w:uiPriority w:val="99"/>
    <w:qFormat/>
    <w:rsid w:val="002639B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639BB"/>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2639BB"/>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2639BB"/>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2639BB"/>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2639B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639B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639B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2639BB"/>
    <w:rPr>
      <w:rFonts w:ascii="Lucida Grande" w:eastAsia="Cambria" w:hAnsi="Lucida Grande"/>
    </w:rPr>
  </w:style>
  <w:style w:type="paragraph" w:customStyle="1" w:styleId="Pa16">
    <w:name w:val="Pa16"/>
    <w:basedOn w:val="Default"/>
    <w:next w:val="Default"/>
    <w:uiPriority w:val="99"/>
    <w:qFormat/>
    <w:rsid w:val="002639BB"/>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2639BB"/>
    <w:pPr>
      <w:spacing w:before="100" w:beforeAutospacing="1" w:after="100" w:afterAutospacing="1"/>
    </w:pPr>
  </w:style>
  <w:style w:type="paragraph" w:customStyle="1" w:styleId="Pa22">
    <w:name w:val="Pa2+2"/>
    <w:basedOn w:val="Default"/>
    <w:next w:val="Default"/>
    <w:uiPriority w:val="99"/>
    <w:qFormat/>
    <w:rsid w:val="002639BB"/>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2639BB"/>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2639B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639BB"/>
  </w:style>
  <w:style w:type="character" w:customStyle="1" w:styleId="meta-sep">
    <w:name w:val="meta-sep"/>
    <w:basedOn w:val="DefaultParagraphFont"/>
    <w:rsid w:val="002639BB"/>
  </w:style>
  <w:style w:type="character" w:customStyle="1" w:styleId="A19">
    <w:name w:val="A19"/>
    <w:uiPriority w:val="99"/>
    <w:rsid w:val="002639BB"/>
    <w:rPr>
      <w:rFonts w:ascii="Georgia" w:hAnsi="Georgia" w:cs="Georgia" w:hint="default"/>
      <w:color w:val="000000"/>
      <w:sz w:val="20"/>
      <w:szCs w:val="20"/>
      <w:u w:val="single"/>
    </w:rPr>
  </w:style>
  <w:style w:type="character" w:customStyle="1" w:styleId="A130">
    <w:name w:val="A13"/>
    <w:uiPriority w:val="99"/>
    <w:rsid w:val="002639BB"/>
    <w:rPr>
      <w:rFonts w:ascii="Georgia" w:hAnsi="Georgia" w:cs="Georgia" w:hint="default"/>
      <w:color w:val="000000"/>
      <w:sz w:val="11"/>
      <w:szCs w:val="11"/>
    </w:rPr>
  </w:style>
  <w:style w:type="character" w:customStyle="1" w:styleId="ontext">
    <w:name w:val="ontext"/>
    <w:basedOn w:val="DefaultParagraphFont"/>
    <w:rsid w:val="002639BB"/>
  </w:style>
  <w:style w:type="character" w:customStyle="1" w:styleId="archive-title">
    <w:name w:val="archive-title"/>
    <w:basedOn w:val="DefaultParagraphFont"/>
    <w:rsid w:val="002639BB"/>
  </w:style>
  <w:style w:type="character" w:customStyle="1" w:styleId="imgleft">
    <w:name w:val="imgleft"/>
    <w:basedOn w:val="DefaultParagraphFont"/>
    <w:rsid w:val="002639BB"/>
  </w:style>
  <w:style w:type="character" w:customStyle="1" w:styleId="imgcenter">
    <w:name w:val="imgcenter"/>
    <w:basedOn w:val="DefaultParagraphFont"/>
    <w:rsid w:val="002639BB"/>
  </w:style>
  <w:style w:type="character" w:customStyle="1" w:styleId="A42">
    <w:name w:val="A4+2"/>
    <w:uiPriority w:val="99"/>
    <w:rsid w:val="002639BB"/>
    <w:rPr>
      <w:rFonts w:ascii="Helvetica LT Std" w:hAnsi="Helvetica LT Std" w:cs="Helvetica LT Std" w:hint="default"/>
      <w:color w:val="000000"/>
      <w:sz w:val="11"/>
      <w:szCs w:val="11"/>
    </w:rPr>
  </w:style>
  <w:style w:type="character" w:customStyle="1" w:styleId="fstitle">
    <w:name w:val="fs_title"/>
    <w:basedOn w:val="DefaultParagraphFont"/>
    <w:rsid w:val="002639BB"/>
  </w:style>
  <w:style w:type="character" w:customStyle="1" w:styleId="reportbody1">
    <w:name w:val="reportbody1"/>
    <w:basedOn w:val="DefaultParagraphFont"/>
    <w:rsid w:val="002639BB"/>
    <w:rPr>
      <w:rFonts w:ascii="Tahoma" w:hAnsi="Tahoma" w:cs="Tahoma" w:hint="default"/>
      <w:color w:val="000000"/>
      <w:sz w:val="14"/>
      <w:szCs w:val="14"/>
    </w:rPr>
  </w:style>
  <w:style w:type="character" w:customStyle="1" w:styleId="dateday">
    <w:name w:val="date_day"/>
    <w:basedOn w:val="DefaultParagraphFont"/>
    <w:rsid w:val="002639BB"/>
  </w:style>
  <w:style w:type="character" w:customStyle="1" w:styleId="datemonth">
    <w:name w:val="date_month"/>
    <w:basedOn w:val="DefaultParagraphFont"/>
    <w:rsid w:val="002639BB"/>
  </w:style>
  <w:style w:type="character" w:customStyle="1" w:styleId="dateyear">
    <w:name w:val="date_year"/>
    <w:basedOn w:val="DefaultParagraphFont"/>
    <w:rsid w:val="002639BB"/>
  </w:style>
  <w:style w:type="character" w:customStyle="1" w:styleId="Heading3CharCharCharCharCharChar">
    <w:name w:val="Heading 3 Char Char Char Char Char Char"/>
    <w:aliases w:val="cites Char Char1,Cha"/>
    <w:basedOn w:val="DefaultParagraphFont"/>
    <w:qFormat/>
    <w:rsid w:val="002639B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639B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639BB"/>
    <w:rPr>
      <w:sz w:val="24"/>
      <w:szCs w:val="24"/>
      <w:lang w:val="en-US" w:eastAsia="en-US" w:bidi="ar-SA"/>
    </w:rPr>
  </w:style>
  <w:style w:type="character" w:customStyle="1" w:styleId="insideitro">
    <w:name w:val="insideitro"/>
    <w:basedOn w:val="DefaultParagraphFont"/>
    <w:rsid w:val="002639BB"/>
  </w:style>
  <w:style w:type="character" w:customStyle="1" w:styleId="wcfont">
    <w:name w:val="wcfont"/>
    <w:basedOn w:val="DefaultParagraphFont"/>
    <w:rsid w:val="002639BB"/>
  </w:style>
  <w:style w:type="character" w:customStyle="1" w:styleId="style65">
    <w:name w:val="style65"/>
    <w:basedOn w:val="DefaultParagraphFont"/>
    <w:rsid w:val="002639BB"/>
  </w:style>
  <w:style w:type="character" w:customStyle="1" w:styleId="qftext">
    <w:name w:val="qftext"/>
    <w:basedOn w:val="DefaultParagraphFont"/>
    <w:rsid w:val="002639BB"/>
  </w:style>
  <w:style w:type="character" w:customStyle="1" w:styleId="leftidx">
    <w:name w:val="leftidx"/>
    <w:basedOn w:val="DefaultParagraphFont"/>
    <w:rsid w:val="002639BB"/>
  </w:style>
  <w:style w:type="paragraph" w:customStyle="1" w:styleId="width100">
    <w:name w:val="width100"/>
    <w:basedOn w:val="Normal"/>
    <w:uiPriority w:val="99"/>
    <w:qFormat/>
    <w:rsid w:val="002639BB"/>
    <w:pPr>
      <w:spacing w:before="100" w:beforeAutospacing="1" w:after="100" w:afterAutospacing="1"/>
    </w:pPr>
  </w:style>
  <w:style w:type="character" w:customStyle="1" w:styleId="eventtitle">
    <w:name w:val="eventtitle"/>
    <w:basedOn w:val="DefaultParagraphFont"/>
    <w:rsid w:val="002639BB"/>
  </w:style>
  <w:style w:type="character" w:customStyle="1" w:styleId="eventsubtitle">
    <w:name w:val="eventsubtitle"/>
    <w:basedOn w:val="DefaultParagraphFont"/>
    <w:rsid w:val="002639BB"/>
  </w:style>
  <w:style w:type="character" w:customStyle="1" w:styleId="eventdate">
    <w:name w:val="eventdate"/>
    <w:basedOn w:val="DefaultParagraphFont"/>
    <w:rsid w:val="002639BB"/>
  </w:style>
  <w:style w:type="character" w:customStyle="1" w:styleId="legend">
    <w:name w:val="legend"/>
    <w:basedOn w:val="DefaultParagraphFont"/>
    <w:rsid w:val="002639BB"/>
  </w:style>
  <w:style w:type="character" w:customStyle="1" w:styleId="Bold12">
    <w:name w:val="Bold12"/>
    <w:aliases w:val="Body text + 10.5 pt16"/>
    <w:uiPriority w:val="1"/>
    <w:qFormat/>
    <w:rsid w:val="002639BB"/>
    <w:rPr>
      <w:rFonts w:ascii="Times New Roman" w:hAnsi="Times New Roman"/>
      <w:b/>
      <w:sz w:val="24"/>
    </w:rPr>
  </w:style>
  <w:style w:type="character" w:customStyle="1" w:styleId="NotBold10Final">
    <w:name w:val="NotBold10Final"/>
    <w:uiPriority w:val="1"/>
    <w:qFormat/>
    <w:rsid w:val="002639BB"/>
    <w:rPr>
      <w:rFonts w:ascii="Times New Roman" w:hAnsi="Times New Roman"/>
      <w:b w:val="0"/>
      <w:i w:val="0"/>
      <w:sz w:val="20"/>
    </w:rPr>
  </w:style>
  <w:style w:type="character" w:customStyle="1" w:styleId="slug-elocation">
    <w:name w:val="slug-elocation"/>
    <w:basedOn w:val="DefaultParagraphFont"/>
    <w:rsid w:val="002639BB"/>
  </w:style>
  <w:style w:type="character" w:customStyle="1" w:styleId="fu-autorenangabe-fu-beschreibung">
    <w:name w:val="fu-autorenangabe-fu-beschreibung"/>
    <w:rsid w:val="002639BB"/>
  </w:style>
  <w:style w:type="paragraph" w:customStyle="1" w:styleId="introshadow">
    <w:name w:val="intro_shadow"/>
    <w:basedOn w:val="Normal"/>
    <w:uiPriority w:val="99"/>
    <w:qFormat/>
    <w:rsid w:val="002639BB"/>
    <w:pPr>
      <w:spacing w:before="100" w:beforeAutospacing="1" w:after="100" w:afterAutospacing="1"/>
    </w:pPr>
  </w:style>
  <w:style w:type="paragraph" w:customStyle="1" w:styleId="articleintro">
    <w:name w:val="articleintro"/>
    <w:basedOn w:val="Normal"/>
    <w:uiPriority w:val="99"/>
    <w:qFormat/>
    <w:rsid w:val="002639BB"/>
    <w:pPr>
      <w:spacing w:before="100" w:beforeAutospacing="1" w:after="100" w:afterAutospacing="1"/>
    </w:pPr>
  </w:style>
  <w:style w:type="character" w:customStyle="1" w:styleId="commentscontainer">
    <w:name w:val="comments_container"/>
    <w:basedOn w:val="DefaultParagraphFont"/>
    <w:rsid w:val="002639BB"/>
  </w:style>
  <w:style w:type="paragraph" w:customStyle="1" w:styleId="Caption40">
    <w:name w:val="Caption4"/>
    <w:basedOn w:val="Normal"/>
    <w:uiPriority w:val="99"/>
    <w:qFormat/>
    <w:rsid w:val="002639BB"/>
    <w:pPr>
      <w:spacing w:before="100" w:beforeAutospacing="1" w:after="100" w:afterAutospacing="1"/>
    </w:pPr>
  </w:style>
  <w:style w:type="paragraph" w:customStyle="1" w:styleId="publishedon">
    <w:name w:val="published_on"/>
    <w:basedOn w:val="Normal"/>
    <w:uiPriority w:val="99"/>
    <w:qFormat/>
    <w:rsid w:val="002639BB"/>
    <w:pPr>
      <w:spacing w:before="100" w:beforeAutospacing="1" w:after="100" w:afterAutospacing="1"/>
    </w:pPr>
  </w:style>
  <w:style w:type="character" w:customStyle="1" w:styleId="hparticlefooter">
    <w:name w:val="hparticlefooter"/>
    <w:basedOn w:val="DefaultParagraphFont"/>
    <w:rsid w:val="002639BB"/>
  </w:style>
  <w:style w:type="table" w:customStyle="1" w:styleId="TableGrid2">
    <w:name w:val="Table Grid2"/>
    <w:basedOn w:val="TableNormal"/>
    <w:next w:val="TableGrid"/>
    <w:rsid w:val="002639B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639BB"/>
  </w:style>
  <w:style w:type="character" w:customStyle="1" w:styleId="BlockCharCharCharCharChar">
    <w:name w:val="Block Char Char Char Char Char"/>
    <w:aliases w:val="Block Char Char Char Char Char Char Char Char,Block Char Char Char Char Char Char Char1"/>
    <w:basedOn w:val="DefaultParagraphFont"/>
    <w:rsid w:val="002639BB"/>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639BB"/>
    <w:rPr>
      <w:b/>
      <w:color w:val="000000"/>
      <w:u w:val="single"/>
    </w:rPr>
  </w:style>
  <w:style w:type="character" w:customStyle="1" w:styleId="CiteEmphasisChar">
    <w:name w:val="Cite/Emphasis Char"/>
    <w:basedOn w:val="DefaultParagraphFont"/>
    <w:link w:val="CiteEmphasis"/>
    <w:rsid w:val="002639BB"/>
    <w:rPr>
      <w:rFonts w:ascii="Georgia" w:hAnsi="Georgia" w:cs="Calibri"/>
      <w:b/>
      <w:color w:val="000000"/>
      <w:u w:val="single"/>
    </w:rPr>
  </w:style>
  <w:style w:type="character" w:customStyle="1" w:styleId="ReadText">
    <w:name w:val="Read Text"/>
    <w:basedOn w:val="DefaultParagraphFont"/>
    <w:rsid w:val="002639BB"/>
    <w:rPr>
      <w:rFonts w:ascii="Times New Roman" w:hAnsi="Times New Roman"/>
      <w:b/>
      <w:bCs/>
      <w:sz w:val="24"/>
      <w:u w:val="single"/>
    </w:rPr>
  </w:style>
  <w:style w:type="paragraph" w:customStyle="1" w:styleId="Styleunread8pt">
    <w:name w:val="Style unread + 8 pt"/>
    <w:basedOn w:val="Normal"/>
    <w:link w:val="Styleunread8ptChar"/>
    <w:qFormat/>
    <w:rsid w:val="002639BB"/>
    <w:rPr>
      <w:color w:val="000000"/>
      <w:sz w:val="16"/>
    </w:rPr>
  </w:style>
  <w:style w:type="character" w:customStyle="1" w:styleId="Styleunread8ptChar">
    <w:name w:val="Style unread + 8 pt Char"/>
    <w:basedOn w:val="DefaultParagraphFont"/>
    <w:link w:val="Styleunread8pt"/>
    <w:rsid w:val="002639BB"/>
    <w:rPr>
      <w:rFonts w:ascii="Georgia" w:hAnsi="Georgia" w:cs="Calibri"/>
      <w:color w:val="000000"/>
      <w:sz w:val="16"/>
    </w:rPr>
  </w:style>
  <w:style w:type="character" w:customStyle="1" w:styleId="main">
    <w:name w:val="main"/>
    <w:basedOn w:val="DefaultParagraphFont"/>
    <w:rsid w:val="002639BB"/>
  </w:style>
  <w:style w:type="character" w:customStyle="1" w:styleId="textunderlineCharChar">
    <w:name w:val="text underline Char Char"/>
    <w:basedOn w:val="DefaultParagraphFont"/>
    <w:rsid w:val="002639BB"/>
    <w:rPr>
      <w:rFonts w:ascii="Garamond" w:hAnsi="Garamond"/>
      <w:color w:val="000000"/>
      <w:u w:val="single"/>
    </w:rPr>
  </w:style>
  <w:style w:type="paragraph" w:customStyle="1" w:styleId="ekprop-p">
    <w:name w:val="ekprop-p"/>
    <w:basedOn w:val="Normal"/>
    <w:uiPriority w:val="99"/>
    <w:qFormat/>
    <w:rsid w:val="002639BB"/>
    <w:pPr>
      <w:spacing w:before="100" w:beforeAutospacing="1" w:after="100" w:afterAutospacing="1"/>
    </w:pPr>
    <w:rPr>
      <w:color w:val="58585B"/>
      <w:sz w:val="16"/>
      <w:szCs w:val="16"/>
    </w:rPr>
  </w:style>
  <w:style w:type="paragraph" w:customStyle="1" w:styleId="ShrinkCharChar">
    <w:name w:val="Shrink Char Char"/>
    <w:link w:val="ShrinkCharCharChar"/>
    <w:qFormat/>
    <w:rsid w:val="002639B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639B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639BB"/>
    <w:rPr>
      <w:color w:val="000000"/>
      <w:sz w:val="16"/>
    </w:rPr>
  </w:style>
  <w:style w:type="character" w:customStyle="1" w:styleId="SmalltextCharChar">
    <w:name w:val="Smalltext Char Char"/>
    <w:basedOn w:val="DefaultParagraphFont"/>
    <w:link w:val="SmalltextChar1"/>
    <w:rsid w:val="002639BB"/>
    <w:rPr>
      <w:rFonts w:ascii="Georgia" w:hAnsi="Georgia" w:cs="Calibri"/>
      <w:color w:val="000000"/>
      <w:sz w:val="16"/>
    </w:rPr>
  </w:style>
  <w:style w:type="character" w:customStyle="1" w:styleId="FullCiteCharChar">
    <w:name w:val="Full Cite Char Char"/>
    <w:basedOn w:val="DefaultParagraphFont"/>
    <w:rsid w:val="002639BB"/>
    <w:rPr>
      <w:rFonts w:ascii="Georgia" w:hAnsi="Georgia" w:cs="Calibri"/>
      <w:color w:val="000000"/>
      <w:sz w:val="20"/>
      <w:szCs w:val="24"/>
    </w:rPr>
  </w:style>
  <w:style w:type="character" w:customStyle="1" w:styleId="submitted-wrapper">
    <w:name w:val="submitted-wrapper"/>
    <w:basedOn w:val="DefaultParagraphFont"/>
    <w:rsid w:val="002639BB"/>
  </w:style>
  <w:style w:type="paragraph" w:customStyle="1" w:styleId="Spacer">
    <w:name w:val="Spacer"/>
    <w:basedOn w:val="Heading1"/>
    <w:link w:val="SpacerChar"/>
    <w:autoRedefine/>
    <w:uiPriority w:val="4"/>
    <w:qFormat/>
    <w:rsid w:val="002639B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639BB"/>
    <w:rPr>
      <w:rFonts w:ascii="Georgia" w:eastAsiaTheme="majorEastAsia" w:hAnsi="Georgia" w:cstheme="majorBidi"/>
      <w:b/>
      <w:sz w:val="24"/>
      <w:szCs w:val="32"/>
    </w:rPr>
  </w:style>
  <w:style w:type="paragraph" w:customStyle="1" w:styleId="CardFormatCharCharCharCharCharChar">
    <w:name w:val="Card Format Char Char Char Char Char Char"/>
    <w:basedOn w:val="Normal"/>
    <w:uiPriority w:val="99"/>
    <w:qFormat/>
    <w:rsid w:val="002639B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639BB"/>
  </w:style>
  <w:style w:type="character" w:customStyle="1" w:styleId="top-publish">
    <w:name w:val="top-publish"/>
    <w:basedOn w:val="DefaultParagraphFont"/>
    <w:rsid w:val="002639BB"/>
  </w:style>
  <w:style w:type="character" w:customStyle="1" w:styleId="byline-italic">
    <w:name w:val="byline-italic"/>
    <w:basedOn w:val="DefaultParagraphFont"/>
    <w:rsid w:val="002639BB"/>
  </w:style>
  <w:style w:type="character" w:customStyle="1" w:styleId="CardUnderlinedCharChar0">
    <w:name w:val="Card Underlined Char Char"/>
    <w:rsid w:val="002639BB"/>
    <w:rPr>
      <w:rFonts w:ascii="Arial Narrow" w:hAnsi="Arial Narrow"/>
      <w:sz w:val="22"/>
      <w:szCs w:val="24"/>
      <w:u w:val="single"/>
      <w:lang w:val="en-US" w:eastAsia="en-US" w:bidi="ar-SA"/>
    </w:rPr>
  </w:style>
  <w:style w:type="character" w:customStyle="1" w:styleId="gd">
    <w:name w:val="gd"/>
    <w:basedOn w:val="DefaultParagraphFont"/>
    <w:rsid w:val="002639BB"/>
  </w:style>
  <w:style w:type="character" w:customStyle="1" w:styleId="g3">
    <w:name w:val="g3"/>
    <w:basedOn w:val="DefaultParagraphFont"/>
    <w:rsid w:val="002639BB"/>
  </w:style>
  <w:style w:type="character" w:customStyle="1" w:styleId="hb">
    <w:name w:val="hb"/>
    <w:basedOn w:val="DefaultParagraphFont"/>
    <w:rsid w:val="002639BB"/>
  </w:style>
  <w:style w:type="character" w:customStyle="1" w:styleId="g2">
    <w:name w:val="g2"/>
    <w:basedOn w:val="DefaultParagraphFont"/>
    <w:rsid w:val="002639BB"/>
  </w:style>
  <w:style w:type="character" w:customStyle="1" w:styleId="nameplatehead">
    <w:name w:val="nameplatehead"/>
    <w:basedOn w:val="DefaultParagraphFont"/>
    <w:rsid w:val="002639BB"/>
  </w:style>
  <w:style w:type="character" w:customStyle="1" w:styleId="nameplatelink">
    <w:name w:val="nameplatelink"/>
    <w:basedOn w:val="DefaultParagraphFont"/>
    <w:rsid w:val="002639BB"/>
  </w:style>
  <w:style w:type="paragraph" w:customStyle="1" w:styleId="calibre8">
    <w:name w:val="calibre8"/>
    <w:basedOn w:val="Normal"/>
    <w:uiPriority w:val="99"/>
    <w:qFormat/>
    <w:rsid w:val="002639BB"/>
    <w:pPr>
      <w:spacing w:before="30" w:after="30"/>
      <w:jc w:val="both"/>
    </w:pPr>
    <w:rPr>
      <w:rFonts w:eastAsia="Times New Roman"/>
      <w:sz w:val="17"/>
      <w:szCs w:val="17"/>
    </w:rPr>
  </w:style>
  <w:style w:type="paragraph" w:customStyle="1" w:styleId="paragraph">
    <w:name w:val="paragraph"/>
    <w:basedOn w:val="Normal"/>
    <w:uiPriority w:val="99"/>
    <w:qFormat/>
    <w:rsid w:val="002639BB"/>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639BB"/>
  </w:style>
  <w:style w:type="character" w:customStyle="1" w:styleId="djhat-arrow">
    <w:name w:val="djhat-arrow"/>
    <w:basedOn w:val="DefaultParagraphFont"/>
    <w:rsid w:val="002639BB"/>
  </w:style>
  <w:style w:type="character" w:customStyle="1" w:styleId="mname">
    <w:name w:val="mname"/>
    <w:basedOn w:val="DefaultParagraphFont"/>
    <w:rsid w:val="002639BB"/>
  </w:style>
  <w:style w:type="character" w:customStyle="1" w:styleId="mvalue">
    <w:name w:val="mvalue"/>
    <w:basedOn w:val="DefaultParagraphFont"/>
    <w:rsid w:val="002639BB"/>
  </w:style>
  <w:style w:type="character" w:customStyle="1" w:styleId="mchange">
    <w:name w:val="mchange"/>
    <w:basedOn w:val="DefaultParagraphFont"/>
    <w:rsid w:val="002639BB"/>
  </w:style>
  <w:style w:type="character" w:customStyle="1" w:styleId="categoryaside">
    <w:name w:val="category__aside"/>
    <w:basedOn w:val="DefaultParagraphFont"/>
    <w:rsid w:val="002639BB"/>
  </w:style>
  <w:style w:type="character" w:customStyle="1" w:styleId="article-breadcrumb-wrapper">
    <w:name w:val="article-breadcrumb-wrapper"/>
    <w:basedOn w:val="DefaultParagraphFont"/>
    <w:rsid w:val="002639BB"/>
  </w:style>
  <w:style w:type="character" w:customStyle="1" w:styleId="wsj-article-caption-content">
    <w:name w:val="wsj-article-caption-content"/>
    <w:basedOn w:val="DefaultParagraphFont"/>
    <w:rsid w:val="002639BB"/>
  </w:style>
  <w:style w:type="character" w:customStyle="1" w:styleId="wsj-article-credit">
    <w:name w:val="wsj-article-credit"/>
    <w:basedOn w:val="DefaultParagraphFont"/>
    <w:rsid w:val="002639BB"/>
  </w:style>
  <w:style w:type="character" w:customStyle="1" w:styleId="wsj-article-credit-tag">
    <w:name w:val="wsj-article-credit-tag"/>
    <w:basedOn w:val="DefaultParagraphFont"/>
    <w:rsid w:val="002639BB"/>
  </w:style>
  <w:style w:type="character" w:customStyle="1" w:styleId="commentscounticon">
    <w:name w:val="comments_count_icon"/>
    <w:basedOn w:val="DefaultParagraphFont"/>
    <w:rsid w:val="002639BB"/>
  </w:style>
  <w:style w:type="character" w:customStyle="1" w:styleId="comments-count-word">
    <w:name w:val="comments-count-word"/>
    <w:basedOn w:val="DefaultParagraphFont"/>
    <w:rsid w:val="002639BB"/>
  </w:style>
  <w:style w:type="character" w:customStyle="1" w:styleId="company-name-type">
    <w:name w:val="company-name-type"/>
    <w:basedOn w:val="DefaultParagraphFont"/>
    <w:rsid w:val="002639BB"/>
  </w:style>
  <w:style w:type="character" w:customStyle="1" w:styleId="nav-prevnext-lbl">
    <w:name w:val="nav-prevnext-lbl"/>
    <w:basedOn w:val="DefaultParagraphFont"/>
    <w:rsid w:val="002639BB"/>
  </w:style>
  <w:style w:type="character" w:customStyle="1" w:styleId="nav-prevnext-hed">
    <w:name w:val="nav-prevnext-hed"/>
    <w:basedOn w:val="DefaultParagraphFont"/>
    <w:rsid w:val="002639BB"/>
  </w:style>
  <w:style w:type="character" w:customStyle="1" w:styleId="readcomments">
    <w:name w:val="readcomments"/>
    <w:basedOn w:val="DefaultParagraphFont"/>
    <w:rsid w:val="002639BB"/>
  </w:style>
  <w:style w:type="character" w:customStyle="1" w:styleId="selected-edition">
    <w:name w:val="selected-edition"/>
    <w:basedOn w:val="DefaultParagraphFont"/>
    <w:rsid w:val="002639BB"/>
  </w:style>
  <w:style w:type="character" w:customStyle="1" w:styleId="rotate">
    <w:name w:val="rotate"/>
    <w:basedOn w:val="DefaultParagraphFont"/>
    <w:rsid w:val="002639BB"/>
  </w:style>
  <w:style w:type="paragraph" w:customStyle="1" w:styleId="column-name">
    <w:name w:val="column-name"/>
    <w:basedOn w:val="Normal"/>
    <w:qFormat/>
    <w:rsid w:val="002639B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2639BB"/>
  </w:style>
  <w:style w:type="character" w:customStyle="1" w:styleId="UnresolvedMention31">
    <w:name w:val="Unresolved Mention31"/>
    <w:basedOn w:val="DefaultParagraphFont"/>
    <w:uiPriority w:val="99"/>
    <w:semiHidden/>
    <w:unhideWhenUsed/>
    <w:rsid w:val="002639BB"/>
    <w:rPr>
      <w:color w:val="808080"/>
      <w:shd w:val="clear" w:color="auto" w:fill="E6E6E6"/>
    </w:rPr>
  </w:style>
  <w:style w:type="character" w:customStyle="1" w:styleId="m-765514100411602794gmail-style13ptbold">
    <w:name w:val="m_-765514100411602794gmail-style13ptbold"/>
    <w:basedOn w:val="DefaultParagraphFont"/>
    <w:rsid w:val="002639BB"/>
  </w:style>
  <w:style w:type="character" w:customStyle="1" w:styleId="m-765514100411602794gmail-styleunderline">
    <w:name w:val="m_-765514100411602794gmail-styleunderline"/>
    <w:basedOn w:val="DefaultParagraphFont"/>
    <w:rsid w:val="002639BB"/>
  </w:style>
  <w:style w:type="character" w:customStyle="1" w:styleId="FontStyle40">
    <w:name w:val="Font Style40"/>
    <w:basedOn w:val="DefaultParagraphFont"/>
    <w:uiPriority w:val="99"/>
    <w:rsid w:val="002639BB"/>
    <w:rPr>
      <w:rFonts w:ascii="Cambria" w:hAnsi="Cambria" w:cs="Cambria"/>
      <w:i/>
      <w:iCs/>
      <w:sz w:val="22"/>
      <w:szCs w:val="22"/>
    </w:rPr>
  </w:style>
  <w:style w:type="character" w:customStyle="1" w:styleId="FontStyle42">
    <w:name w:val="Font Style42"/>
    <w:basedOn w:val="DefaultParagraphFont"/>
    <w:uiPriority w:val="99"/>
    <w:rsid w:val="002639BB"/>
    <w:rPr>
      <w:rFonts w:ascii="Cambria" w:hAnsi="Cambria" w:cs="Cambria"/>
      <w:sz w:val="22"/>
      <w:szCs w:val="22"/>
    </w:rPr>
  </w:style>
  <w:style w:type="paragraph" w:customStyle="1" w:styleId="Style17">
    <w:name w:val="Style17"/>
    <w:basedOn w:val="Normal"/>
    <w:uiPriority w:val="99"/>
    <w:rsid w:val="002639BB"/>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2639BB"/>
    <w:pPr>
      <w:widowControl w:val="0"/>
      <w:autoSpaceDE w:val="0"/>
      <w:autoSpaceDN w:val="0"/>
      <w:adjustRightInd w:val="0"/>
      <w:spacing w:line="274" w:lineRule="exact"/>
      <w:ind w:hanging="398"/>
      <w:jc w:val="both"/>
    </w:pPr>
    <w:rPr>
      <w:rFonts w:ascii="Cambria" w:eastAsia="Times New Roman" w:hAnsi="Cambria"/>
    </w:rPr>
  </w:style>
  <w:style w:type="character" w:customStyle="1" w:styleId="FontStyle310">
    <w:name w:val="Font Style310"/>
    <w:uiPriority w:val="99"/>
    <w:rsid w:val="002639BB"/>
    <w:rPr>
      <w:rFonts w:ascii="Times New Roman" w:hAnsi="Times New Roman" w:cs="Times New Roman"/>
      <w:b/>
      <w:bCs/>
      <w:i/>
      <w:iCs/>
      <w:spacing w:val="-10"/>
      <w:sz w:val="18"/>
      <w:szCs w:val="18"/>
    </w:rPr>
  </w:style>
  <w:style w:type="character" w:customStyle="1" w:styleId="FontStyle370">
    <w:name w:val="Font Style370"/>
    <w:uiPriority w:val="99"/>
    <w:rsid w:val="002639BB"/>
    <w:rPr>
      <w:rFonts w:ascii="Cambria" w:hAnsi="Cambria" w:cs="Cambria"/>
      <w:b/>
      <w:bCs/>
      <w:spacing w:val="-10"/>
      <w:sz w:val="18"/>
      <w:szCs w:val="18"/>
    </w:rPr>
  </w:style>
  <w:style w:type="character" w:customStyle="1" w:styleId="FontStyle302">
    <w:name w:val="Font Style302"/>
    <w:uiPriority w:val="99"/>
    <w:rsid w:val="002639BB"/>
    <w:rPr>
      <w:rFonts w:ascii="Times New Roman" w:hAnsi="Times New Roman" w:cs="Times New Roman"/>
      <w:b/>
      <w:bCs/>
      <w:sz w:val="22"/>
      <w:szCs w:val="22"/>
    </w:rPr>
  </w:style>
  <w:style w:type="character" w:customStyle="1" w:styleId="FontStyle347">
    <w:name w:val="Font Style347"/>
    <w:uiPriority w:val="99"/>
    <w:rsid w:val="002639BB"/>
    <w:rPr>
      <w:rFonts w:ascii="Times New Roman" w:hAnsi="Times New Roman" w:cs="Times New Roman"/>
      <w:b/>
      <w:bCs/>
      <w:spacing w:val="-10"/>
      <w:sz w:val="20"/>
      <w:szCs w:val="20"/>
    </w:rPr>
  </w:style>
  <w:style w:type="paragraph" w:customStyle="1" w:styleId="Style27">
    <w:name w:val="Style27"/>
    <w:basedOn w:val="Normal"/>
    <w:uiPriority w:val="99"/>
    <w:qFormat/>
    <w:rsid w:val="002639B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639BB"/>
    <w:rPr>
      <w:rFonts w:ascii="Times New Roman" w:hAnsi="Times New Roman" w:cs="Times New Roman"/>
      <w:spacing w:val="-10"/>
      <w:sz w:val="18"/>
      <w:szCs w:val="18"/>
    </w:rPr>
  </w:style>
  <w:style w:type="character" w:customStyle="1" w:styleId="FontStyle312">
    <w:name w:val="Font Style312"/>
    <w:uiPriority w:val="99"/>
    <w:rsid w:val="002639BB"/>
    <w:rPr>
      <w:rFonts w:ascii="Times New Roman" w:hAnsi="Times New Roman" w:cs="Times New Roman"/>
      <w:b/>
      <w:bCs/>
      <w:spacing w:val="-10"/>
      <w:sz w:val="16"/>
      <w:szCs w:val="16"/>
    </w:rPr>
  </w:style>
  <w:style w:type="character" w:customStyle="1" w:styleId="FontStyle346">
    <w:name w:val="Font Style346"/>
    <w:uiPriority w:val="99"/>
    <w:rsid w:val="002639BB"/>
    <w:rPr>
      <w:rFonts w:ascii="Times New Roman" w:hAnsi="Times New Roman" w:cs="Times New Roman"/>
      <w:b/>
      <w:bCs/>
      <w:spacing w:val="-10"/>
      <w:sz w:val="18"/>
      <w:szCs w:val="18"/>
    </w:rPr>
  </w:style>
  <w:style w:type="character" w:customStyle="1" w:styleId="FontStyle330">
    <w:name w:val="Font Style330"/>
    <w:uiPriority w:val="99"/>
    <w:rsid w:val="002639BB"/>
    <w:rPr>
      <w:rFonts w:ascii="Times New Roman" w:hAnsi="Times New Roman" w:cs="Times New Roman"/>
      <w:b/>
      <w:bCs/>
      <w:sz w:val="16"/>
      <w:szCs w:val="16"/>
    </w:rPr>
  </w:style>
  <w:style w:type="character" w:customStyle="1" w:styleId="FontStyle372">
    <w:name w:val="Font Style372"/>
    <w:uiPriority w:val="99"/>
    <w:rsid w:val="002639BB"/>
    <w:rPr>
      <w:rFonts w:ascii="Times New Roman" w:hAnsi="Times New Roman" w:cs="Times New Roman"/>
      <w:b/>
      <w:bCs/>
      <w:sz w:val="16"/>
      <w:szCs w:val="16"/>
    </w:rPr>
  </w:style>
  <w:style w:type="paragraph" w:customStyle="1" w:styleId="Style59">
    <w:name w:val="Style59"/>
    <w:basedOn w:val="Normal"/>
    <w:uiPriority w:val="99"/>
    <w:qFormat/>
    <w:rsid w:val="002639B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639BB"/>
    <w:rPr>
      <w:rFonts w:ascii="Times New Roman" w:hAnsi="Times New Roman" w:cs="Times New Roman"/>
      <w:b/>
      <w:bCs/>
      <w:i/>
      <w:iCs/>
      <w:sz w:val="16"/>
      <w:szCs w:val="16"/>
    </w:rPr>
  </w:style>
  <w:style w:type="paragraph" w:customStyle="1" w:styleId="Style200">
    <w:name w:val="Style20"/>
    <w:basedOn w:val="Normal"/>
    <w:uiPriority w:val="99"/>
    <w:qFormat/>
    <w:rsid w:val="002639B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639BB"/>
    <w:rPr>
      <w:rFonts w:ascii="Times New Roman" w:hAnsi="Times New Roman" w:cs="Times New Roman"/>
      <w:smallCaps/>
      <w:sz w:val="14"/>
      <w:szCs w:val="14"/>
    </w:rPr>
  </w:style>
  <w:style w:type="paragraph" w:customStyle="1" w:styleId="Style89">
    <w:name w:val="Style89"/>
    <w:basedOn w:val="Normal"/>
    <w:uiPriority w:val="99"/>
    <w:qFormat/>
    <w:rsid w:val="002639B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639BB"/>
    <w:rPr>
      <w:rFonts w:ascii="Times New Roman" w:hAnsi="Times New Roman" w:cs="Times New Roman"/>
      <w:b/>
      <w:bCs/>
      <w:spacing w:val="-10"/>
      <w:sz w:val="22"/>
      <w:szCs w:val="22"/>
    </w:rPr>
  </w:style>
  <w:style w:type="character" w:customStyle="1" w:styleId="FontStyle320">
    <w:name w:val="Font Style320"/>
    <w:uiPriority w:val="99"/>
    <w:rsid w:val="002639BB"/>
    <w:rPr>
      <w:rFonts w:ascii="Times New Roman" w:hAnsi="Times New Roman" w:cs="Times New Roman"/>
      <w:b/>
      <w:bCs/>
      <w:spacing w:val="-10"/>
      <w:sz w:val="22"/>
      <w:szCs w:val="22"/>
    </w:rPr>
  </w:style>
  <w:style w:type="character" w:customStyle="1" w:styleId="FontStyle352">
    <w:name w:val="Font Style352"/>
    <w:uiPriority w:val="99"/>
    <w:rsid w:val="002639BB"/>
    <w:rPr>
      <w:rFonts w:ascii="Times New Roman" w:hAnsi="Times New Roman" w:cs="Times New Roman"/>
      <w:b/>
      <w:bCs/>
      <w:sz w:val="16"/>
      <w:szCs w:val="16"/>
    </w:rPr>
  </w:style>
  <w:style w:type="character" w:customStyle="1" w:styleId="FontStyle356">
    <w:name w:val="Font Style356"/>
    <w:uiPriority w:val="99"/>
    <w:rsid w:val="002639BB"/>
    <w:rPr>
      <w:rFonts w:ascii="Times New Roman" w:hAnsi="Times New Roman" w:cs="Times New Roman"/>
      <w:b/>
      <w:bCs/>
      <w:spacing w:val="-10"/>
      <w:sz w:val="22"/>
      <w:szCs w:val="22"/>
    </w:rPr>
  </w:style>
  <w:style w:type="character" w:customStyle="1" w:styleId="FontStyle298">
    <w:name w:val="Font Style298"/>
    <w:uiPriority w:val="99"/>
    <w:rsid w:val="002639BB"/>
    <w:rPr>
      <w:rFonts w:ascii="Times New Roman" w:hAnsi="Times New Roman" w:cs="Times New Roman"/>
      <w:sz w:val="18"/>
      <w:szCs w:val="18"/>
    </w:rPr>
  </w:style>
  <w:style w:type="character" w:customStyle="1" w:styleId="FontStyle311">
    <w:name w:val="Font Style311"/>
    <w:uiPriority w:val="99"/>
    <w:rsid w:val="002639BB"/>
    <w:rPr>
      <w:rFonts w:ascii="Times New Roman" w:hAnsi="Times New Roman" w:cs="Times New Roman"/>
      <w:b/>
      <w:bCs/>
      <w:spacing w:val="-10"/>
      <w:sz w:val="18"/>
      <w:szCs w:val="18"/>
    </w:rPr>
  </w:style>
  <w:style w:type="character" w:customStyle="1" w:styleId="FontStyle332">
    <w:name w:val="Font Style332"/>
    <w:uiPriority w:val="99"/>
    <w:rsid w:val="002639BB"/>
    <w:rPr>
      <w:rFonts w:ascii="Times New Roman" w:hAnsi="Times New Roman" w:cs="Times New Roman"/>
      <w:b/>
      <w:bCs/>
      <w:i/>
      <w:iCs/>
      <w:spacing w:val="-10"/>
      <w:sz w:val="20"/>
      <w:szCs w:val="20"/>
    </w:rPr>
  </w:style>
  <w:style w:type="character" w:customStyle="1" w:styleId="FontStyle371">
    <w:name w:val="Font Style371"/>
    <w:uiPriority w:val="99"/>
    <w:rsid w:val="002639BB"/>
    <w:rPr>
      <w:rFonts w:ascii="Times New Roman" w:hAnsi="Times New Roman" w:cs="Times New Roman"/>
      <w:sz w:val="16"/>
      <w:szCs w:val="16"/>
    </w:rPr>
  </w:style>
  <w:style w:type="character" w:customStyle="1" w:styleId="FontStyle350">
    <w:name w:val="Font Style350"/>
    <w:uiPriority w:val="99"/>
    <w:rsid w:val="002639BB"/>
    <w:rPr>
      <w:rFonts w:ascii="Times New Roman" w:hAnsi="Times New Roman" w:cs="Times New Roman"/>
      <w:b/>
      <w:bCs/>
      <w:i/>
      <w:iCs/>
      <w:sz w:val="20"/>
      <w:szCs w:val="20"/>
    </w:rPr>
  </w:style>
  <w:style w:type="paragraph" w:customStyle="1" w:styleId="Style8">
    <w:name w:val="Style8"/>
    <w:basedOn w:val="Normal"/>
    <w:uiPriority w:val="99"/>
    <w:qFormat/>
    <w:rsid w:val="002639BB"/>
    <w:pPr>
      <w:widowControl w:val="0"/>
      <w:autoSpaceDE w:val="0"/>
      <w:autoSpaceDN w:val="0"/>
      <w:adjustRightInd w:val="0"/>
    </w:pPr>
    <w:rPr>
      <w:rFonts w:eastAsia="Times New Roman"/>
    </w:rPr>
  </w:style>
  <w:style w:type="character" w:customStyle="1" w:styleId="FontStyle351">
    <w:name w:val="Font Style351"/>
    <w:uiPriority w:val="99"/>
    <w:rsid w:val="002639BB"/>
    <w:rPr>
      <w:rFonts w:ascii="Times New Roman" w:hAnsi="Times New Roman" w:cs="Times New Roman"/>
      <w:b/>
      <w:bCs/>
      <w:sz w:val="22"/>
      <w:szCs w:val="22"/>
    </w:rPr>
  </w:style>
  <w:style w:type="paragraph" w:customStyle="1" w:styleId="Style130">
    <w:name w:val="Style130"/>
    <w:basedOn w:val="Normal"/>
    <w:uiPriority w:val="99"/>
    <w:qFormat/>
    <w:rsid w:val="002639BB"/>
    <w:pPr>
      <w:widowControl w:val="0"/>
      <w:autoSpaceDE w:val="0"/>
      <w:autoSpaceDN w:val="0"/>
      <w:adjustRightInd w:val="0"/>
      <w:jc w:val="both"/>
    </w:pPr>
    <w:rPr>
      <w:rFonts w:eastAsia="Times New Roman"/>
    </w:rPr>
  </w:style>
  <w:style w:type="character" w:customStyle="1" w:styleId="FontStyle369">
    <w:name w:val="Font Style369"/>
    <w:uiPriority w:val="99"/>
    <w:rsid w:val="002639BB"/>
    <w:rPr>
      <w:rFonts w:ascii="Times New Roman" w:hAnsi="Times New Roman" w:cs="Times New Roman"/>
      <w:b/>
      <w:bCs/>
      <w:spacing w:val="-10"/>
      <w:sz w:val="20"/>
      <w:szCs w:val="20"/>
    </w:rPr>
  </w:style>
  <w:style w:type="character" w:customStyle="1" w:styleId="FontStyle357">
    <w:name w:val="Font Style357"/>
    <w:uiPriority w:val="99"/>
    <w:rsid w:val="002639BB"/>
    <w:rPr>
      <w:rFonts w:ascii="Times New Roman" w:hAnsi="Times New Roman" w:cs="Times New Roman"/>
      <w:b/>
      <w:bCs/>
      <w:spacing w:val="-10"/>
      <w:sz w:val="22"/>
      <w:szCs w:val="22"/>
    </w:rPr>
  </w:style>
  <w:style w:type="paragraph" w:customStyle="1" w:styleId="Style67">
    <w:name w:val="Style67"/>
    <w:basedOn w:val="Normal"/>
    <w:uiPriority w:val="99"/>
    <w:qFormat/>
    <w:rsid w:val="002639B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639BB"/>
    <w:rPr>
      <w:rFonts w:ascii="Times New Roman" w:hAnsi="Times New Roman" w:cs="Times New Roman"/>
      <w:sz w:val="20"/>
      <w:szCs w:val="20"/>
    </w:rPr>
  </w:style>
  <w:style w:type="character" w:customStyle="1" w:styleId="FontStyle374">
    <w:name w:val="Font Style374"/>
    <w:uiPriority w:val="99"/>
    <w:rsid w:val="002639BB"/>
    <w:rPr>
      <w:rFonts w:ascii="Times New Roman" w:hAnsi="Times New Roman" w:cs="Times New Roman"/>
      <w:b/>
      <w:bCs/>
      <w:spacing w:val="-10"/>
      <w:sz w:val="22"/>
      <w:szCs w:val="22"/>
    </w:rPr>
  </w:style>
  <w:style w:type="paragraph" w:customStyle="1" w:styleId="Style300">
    <w:name w:val="Style30"/>
    <w:basedOn w:val="Normal"/>
    <w:uiPriority w:val="99"/>
    <w:qFormat/>
    <w:rsid w:val="002639B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639BB"/>
    <w:rPr>
      <w:rFonts w:ascii="Times New Roman" w:hAnsi="Times New Roman" w:cs="Times New Roman"/>
      <w:smallCaps/>
      <w:sz w:val="16"/>
      <w:szCs w:val="16"/>
    </w:rPr>
  </w:style>
  <w:style w:type="paragraph" w:customStyle="1" w:styleId="Style93">
    <w:name w:val="Style93"/>
    <w:basedOn w:val="Normal"/>
    <w:uiPriority w:val="99"/>
    <w:qFormat/>
    <w:rsid w:val="002639B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639BB"/>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639BB"/>
    <w:rPr>
      <w:rFonts w:eastAsia="Times New Roman"/>
      <w:b/>
      <w:sz w:val="28"/>
      <w:u w:val="thick"/>
    </w:rPr>
  </w:style>
  <w:style w:type="character" w:customStyle="1" w:styleId="CardsCharCharChar">
    <w:name w:val="Cards Char Char Char"/>
    <w:rsid w:val="002639BB"/>
    <w:rPr>
      <w:szCs w:val="24"/>
      <w:lang w:val="en-US" w:eastAsia="en-US" w:bidi="ar-SA"/>
    </w:rPr>
  </w:style>
  <w:style w:type="character" w:customStyle="1" w:styleId="CardsCharCharCharChar">
    <w:name w:val="Cards Char Char Char Char"/>
    <w:rsid w:val="002639BB"/>
    <w:rPr>
      <w:szCs w:val="24"/>
      <w:lang w:val="en-US" w:eastAsia="en-US" w:bidi="ar-SA"/>
    </w:rPr>
  </w:style>
  <w:style w:type="paragraph" w:customStyle="1" w:styleId="NoSpacingCharCharChar">
    <w:name w:val="No Spacing Char Char Char"/>
    <w:next w:val="Normal"/>
    <w:qFormat/>
    <w:rsid w:val="002639B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639B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2639BB"/>
    <w:rPr>
      <w:rFonts w:ascii="Garamond" w:hAnsi="Garamond"/>
    </w:rPr>
  </w:style>
  <w:style w:type="paragraph" w:customStyle="1" w:styleId="INDENTEDPARAGRAPH">
    <w:name w:val="INDENTED PARAGRAPH"/>
    <w:qFormat/>
    <w:rsid w:val="002639B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639BB"/>
  </w:style>
  <w:style w:type="paragraph" w:customStyle="1" w:styleId="TagChar1CharCharCharChar">
    <w:name w:val="Tag Char1 Char Char Char Char"/>
    <w:basedOn w:val="Normal"/>
    <w:qFormat/>
    <w:rsid w:val="002639BB"/>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639BB"/>
    <w:rPr>
      <w:rFonts w:eastAsia="Times New Roman"/>
      <w:b/>
    </w:rPr>
  </w:style>
  <w:style w:type="paragraph" w:customStyle="1" w:styleId="RepeatHeader0">
    <w:name w:val="Repeat Header"/>
    <w:basedOn w:val="HeaderDebate"/>
    <w:qFormat/>
    <w:rsid w:val="002639BB"/>
    <w:pPr>
      <w:jc w:val="center"/>
      <w:outlineLvl w:val="1"/>
    </w:pPr>
    <w:rPr>
      <w:rFonts w:eastAsia="Times New Roman"/>
      <w:b/>
      <w:sz w:val="48"/>
      <w:szCs w:val="48"/>
      <w:u w:val="words"/>
    </w:rPr>
  </w:style>
  <w:style w:type="character" w:customStyle="1" w:styleId="sectionsubtitle">
    <w:name w:val="sectionsubtitle"/>
    <w:basedOn w:val="DefaultParagraphFont"/>
    <w:rsid w:val="002639BB"/>
  </w:style>
  <w:style w:type="character" w:customStyle="1" w:styleId="EvidenceTag">
    <w:name w:val="Evidence Tag"/>
    <w:rsid w:val="002639B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639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639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639B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639B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639BB"/>
  </w:style>
  <w:style w:type="character" w:customStyle="1" w:styleId="StyleUnderlineUnderlineChar">
    <w:name w:val="Style Underline + Underline Char"/>
    <w:rsid w:val="002639BB"/>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639BB"/>
    <w:pPr>
      <w:ind w:left="288"/>
      <w:jc w:val="left"/>
    </w:pPr>
    <w:rPr>
      <w:rFonts w:eastAsia="Times New Roman"/>
      <w:szCs w:val="24"/>
      <w:u w:val="thick"/>
    </w:rPr>
  </w:style>
  <w:style w:type="character" w:customStyle="1" w:styleId="UnderlineCardsChar">
    <w:name w:val="Underline Cards Char"/>
    <w:link w:val="UnderlineCards"/>
    <w:rsid w:val="002639BB"/>
    <w:rPr>
      <w:rFonts w:ascii="Times New Roman" w:eastAsia="Times New Roman" w:hAnsi="Times New Roman" w:cs="Times New Roman"/>
      <w:sz w:val="20"/>
      <w:szCs w:val="24"/>
      <w:u w:val="thick"/>
    </w:rPr>
  </w:style>
  <w:style w:type="character" w:customStyle="1" w:styleId="SmallCardsChar">
    <w:name w:val="Small Cards Char"/>
    <w:link w:val="SmallCards"/>
    <w:rsid w:val="002639BB"/>
    <w:rPr>
      <w:rFonts w:ascii="Georgia" w:eastAsia="Times New Roman" w:hAnsi="Georgia" w:cs="Calibri"/>
      <w:sz w:val="16"/>
      <w:szCs w:val="20"/>
    </w:rPr>
  </w:style>
  <w:style w:type="paragraph" w:customStyle="1" w:styleId="ReadingCites">
    <w:name w:val="Reading Cites"/>
    <w:basedOn w:val="Normal"/>
    <w:link w:val="ReadingCitesChar"/>
    <w:qFormat/>
    <w:rsid w:val="002639BB"/>
    <w:rPr>
      <w:rFonts w:eastAsia="Times New Roman"/>
      <w:b/>
      <w:szCs w:val="20"/>
    </w:rPr>
  </w:style>
  <w:style w:type="character" w:customStyle="1" w:styleId="ReadingCitesChar">
    <w:name w:val="Reading Cites Char"/>
    <w:link w:val="ReadingCites"/>
    <w:rsid w:val="002639BB"/>
    <w:rPr>
      <w:rFonts w:ascii="Georgia" w:eastAsia="Times New Roman" w:hAnsi="Georgia" w:cs="Calibri"/>
      <w:b/>
      <w:szCs w:val="20"/>
    </w:rPr>
  </w:style>
  <w:style w:type="paragraph" w:customStyle="1" w:styleId="ContentsHeading">
    <w:name w:val="Contents Heading"/>
    <w:basedOn w:val="Heading1"/>
    <w:next w:val="Normal"/>
    <w:qFormat/>
    <w:rsid w:val="002639B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639BB"/>
    <w:pPr>
      <w:spacing w:before="100" w:beforeAutospacing="1" w:after="100" w:afterAutospacing="1"/>
    </w:pPr>
    <w:rPr>
      <w:rFonts w:eastAsia="Times New Roman"/>
    </w:rPr>
  </w:style>
  <w:style w:type="character" w:customStyle="1" w:styleId="CharacterStyle8">
    <w:name w:val="Character Style 8"/>
    <w:rsid w:val="002639BB"/>
    <w:rPr>
      <w:sz w:val="22"/>
      <w:szCs w:val="22"/>
    </w:rPr>
  </w:style>
  <w:style w:type="paragraph" w:customStyle="1" w:styleId="Style110">
    <w:name w:val="Style 11"/>
    <w:qFormat/>
    <w:rsid w:val="002639B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639B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2639BB"/>
    <w:rPr>
      <w:rFonts w:ascii="Arial Narrow" w:hAnsi="Arial Narrow"/>
      <w:color w:val="000000"/>
      <w:sz w:val="22"/>
      <w:szCs w:val="22"/>
      <w:u w:val="single"/>
      <w:lang w:val="en-US" w:eastAsia="en-US" w:bidi="ar-SA"/>
    </w:rPr>
  </w:style>
  <w:style w:type="character" w:customStyle="1" w:styleId="CardText1Char1">
    <w:name w:val="Card Text 1 Char1"/>
    <w:rsid w:val="002639BB"/>
    <w:rPr>
      <w:rFonts w:ascii="Arial Narrow" w:hAnsi="Arial Narrow"/>
      <w:color w:val="000000"/>
      <w:sz w:val="22"/>
      <w:szCs w:val="22"/>
      <w:u w:val="single"/>
      <w:lang w:val="en-US" w:eastAsia="en-US" w:bidi="ar-SA"/>
    </w:rPr>
  </w:style>
  <w:style w:type="paragraph" w:customStyle="1" w:styleId="Style52">
    <w:name w:val="Style 5"/>
    <w:qFormat/>
    <w:rsid w:val="002639B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2639BB"/>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2639BB"/>
    <w:rPr>
      <w:b/>
      <w:bCs/>
      <w:color w:val="695B54"/>
    </w:rPr>
  </w:style>
  <w:style w:type="paragraph" w:customStyle="1" w:styleId="Heading11">
    <w:name w:val="Heading 11"/>
    <w:basedOn w:val="Normal"/>
    <w:next w:val="Normal"/>
    <w:qFormat/>
    <w:rsid w:val="002639B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639BB"/>
    <w:pPr>
      <w:keepLines w:val="0"/>
      <w:pageBreakBefore w:val="0"/>
      <w:spacing w:before="0"/>
      <w:jc w:val="left"/>
    </w:pPr>
    <w:rPr>
      <w:rFonts w:eastAsia="Times New Roman" w:cs="Arial"/>
      <w:sz w:val="22"/>
      <w:szCs w:val="26"/>
    </w:rPr>
  </w:style>
  <w:style w:type="character" w:customStyle="1" w:styleId="TextHeadingChar">
    <w:name w:val="Text Heading Char"/>
    <w:rsid w:val="002639BB"/>
    <w:rPr>
      <w:rFonts w:cs="Arial"/>
      <w:b/>
      <w:bCs/>
      <w:sz w:val="22"/>
      <w:szCs w:val="26"/>
      <w:u w:val="single"/>
      <w:lang w:val="en-US" w:eastAsia="en-US" w:bidi="ar-SA"/>
    </w:rPr>
  </w:style>
  <w:style w:type="character" w:customStyle="1" w:styleId="FootnoteCharacters">
    <w:name w:val="Footnote Characters"/>
    <w:rsid w:val="002639BB"/>
    <w:rPr>
      <w:vertAlign w:val="superscript"/>
    </w:rPr>
  </w:style>
  <w:style w:type="paragraph" w:customStyle="1" w:styleId="StyleHeading1BlockTitleHeading1Char1ALEXHeadingBrief-He2">
    <w:name w:val="Style Heading 1Block TitleHeading 1 Char1ALEXHeadingBrief - He...2"/>
    <w:basedOn w:val="Heading1"/>
    <w:autoRedefine/>
    <w:qFormat/>
    <w:rsid w:val="002639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639B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639B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639BB"/>
    <w:rPr>
      <w:rFonts w:ascii="Cambria" w:eastAsia="Cambria" w:hAnsi="Cambria"/>
      <w:b/>
      <w:caps/>
    </w:rPr>
  </w:style>
  <w:style w:type="paragraph" w:customStyle="1" w:styleId="StyleDebateBodyBefore12pt">
    <w:name w:val="Style Debate Body + Before:  12 pt"/>
    <w:basedOn w:val="Normal"/>
    <w:next w:val="Normal"/>
    <w:qFormat/>
    <w:rsid w:val="002639BB"/>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639BB"/>
    <w:pPr>
      <w:spacing w:before="240"/>
    </w:pPr>
    <w:rPr>
      <w:rFonts w:ascii="Garamond" w:eastAsia="Times New Roman" w:hAnsi="Garamond"/>
      <w:bCs/>
      <w:szCs w:val="20"/>
    </w:rPr>
  </w:style>
  <w:style w:type="paragraph" w:customStyle="1" w:styleId="PageNumber11">
    <w:name w:val="Page Number11"/>
    <w:basedOn w:val="Normal"/>
    <w:next w:val="Normal"/>
    <w:qFormat/>
    <w:rsid w:val="002639B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639BB"/>
    <w:rPr>
      <w:rFonts w:eastAsia="SimSun" w:cs="Arial"/>
      <w:b/>
      <w:bCs/>
      <w:iCs/>
      <w:sz w:val="24"/>
      <w:szCs w:val="28"/>
      <w:lang w:val="en-US" w:eastAsia="zh-CN" w:bidi="ar-SA"/>
    </w:rPr>
  </w:style>
  <w:style w:type="character" w:customStyle="1" w:styleId="Char31">
    <w:name w:val="Char31"/>
    <w:rsid w:val="002639BB"/>
    <w:rPr>
      <w:rFonts w:cs="Arial"/>
      <w:bCs/>
      <w:u w:val="thick"/>
      <w:lang w:val="en-US" w:eastAsia="en-US" w:bidi="ar-SA"/>
    </w:rPr>
  </w:style>
  <w:style w:type="paragraph" w:customStyle="1" w:styleId="StyleHeading1Centered">
    <w:name w:val="Style Heading 1 + Centered"/>
    <w:basedOn w:val="Heading1"/>
    <w:qFormat/>
    <w:rsid w:val="002639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639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639B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639BB"/>
    <w:pPr>
      <w:spacing w:before="120"/>
    </w:pPr>
    <w:rPr>
      <w:rFonts w:eastAsia="Times New Roman"/>
    </w:rPr>
  </w:style>
  <w:style w:type="character" w:customStyle="1" w:styleId="underliningChar3">
    <w:name w:val="underlining Char"/>
    <w:rsid w:val="002639BB"/>
    <w:rPr>
      <w:b/>
      <w:szCs w:val="24"/>
      <w:u w:val="single"/>
      <w:lang w:val="en-US" w:eastAsia="en-US" w:bidi="ar-SA"/>
    </w:rPr>
  </w:style>
  <w:style w:type="character" w:customStyle="1" w:styleId="notreadChar">
    <w:name w:val="not read Char"/>
    <w:rsid w:val="002639BB"/>
    <w:rPr>
      <w:sz w:val="18"/>
      <w:szCs w:val="24"/>
      <w:lang w:val="en-US" w:eastAsia="en-US" w:bidi="ar-SA"/>
    </w:rPr>
  </w:style>
  <w:style w:type="paragraph" w:customStyle="1" w:styleId="StyleStrong10ptNotBold">
    <w:name w:val="Style Strong + 10 pt Not Bold"/>
    <w:basedOn w:val="Normal"/>
    <w:autoRedefine/>
    <w:qFormat/>
    <w:rsid w:val="002639BB"/>
    <w:pPr>
      <w:ind w:left="720" w:hanging="360"/>
    </w:pPr>
    <w:rPr>
      <w:rFonts w:eastAsia="Times New Roman"/>
      <w:sz w:val="26"/>
      <w:szCs w:val="26"/>
    </w:rPr>
  </w:style>
  <w:style w:type="character" w:customStyle="1" w:styleId="smallCharChar0">
    <w:name w:val="small Char Char"/>
    <w:rsid w:val="002639BB"/>
    <w:rPr>
      <w:rFonts w:ascii="Times New Roman" w:eastAsia="Times New Roman" w:hAnsi="Times New Roman" w:cs="Times New Roman"/>
      <w:sz w:val="12"/>
      <w:szCs w:val="16"/>
    </w:rPr>
  </w:style>
  <w:style w:type="character" w:customStyle="1" w:styleId="Undlerine">
    <w:name w:val="Undlerine"/>
    <w:qFormat/>
    <w:rsid w:val="002639BB"/>
    <w:rPr>
      <w:rFonts w:ascii="Times New Roman" w:hAnsi="Times New Roman"/>
      <w:w w:val="110"/>
      <w:sz w:val="20"/>
      <w:szCs w:val="20"/>
      <w:u w:val="single"/>
      <w:bdr w:val="none" w:sz="0" w:space="0" w:color="auto"/>
      <w:lang w:bidi="he-IL"/>
    </w:rPr>
  </w:style>
  <w:style w:type="character" w:customStyle="1" w:styleId="Boxes">
    <w:name w:val="Boxes"/>
    <w:qFormat/>
    <w:rsid w:val="002639BB"/>
    <w:rPr>
      <w:rFonts w:ascii="Times New Roman" w:hAnsi="Times New Roman"/>
      <w:sz w:val="20"/>
      <w:u w:val="single"/>
      <w:bdr w:val="single" w:sz="4" w:space="0" w:color="auto"/>
    </w:rPr>
  </w:style>
  <w:style w:type="character" w:customStyle="1" w:styleId="tim">
    <w:name w:val="tim"/>
    <w:qFormat/>
    <w:rsid w:val="002639BB"/>
    <w:rPr>
      <w:rFonts w:ascii="Times New Roman" w:hAnsi="Times New Roman"/>
      <w:sz w:val="20"/>
      <w:u w:val="single"/>
    </w:rPr>
  </w:style>
  <w:style w:type="character" w:customStyle="1" w:styleId="hl">
    <w:name w:val="hl"/>
    <w:basedOn w:val="DefaultParagraphFont"/>
    <w:rsid w:val="002639BB"/>
  </w:style>
  <w:style w:type="character" w:customStyle="1" w:styleId="clock1">
    <w:name w:val="clock1"/>
    <w:rsid w:val="002639BB"/>
    <w:rPr>
      <w:color w:val="B51B1B"/>
    </w:rPr>
  </w:style>
  <w:style w:type="character" w:customStyle="1" w:styleId="smallChar10">
    <w:name w:val="small Char1"/>
    <w:rsid w:val="002639BB"/>
    <w:rPr>
      <w:sz w:val="12"/>
      <w:szCs w:val="16"/>
      <w:lang w:val="en-US" w:eastAsia="en-US" w:bidi="ar-SA"/>
    </w:rPr>
  </w:style>
  <w:style w:type="character" w:customStyle="1" w:styleId="SmallCardsCharChar">
    <w:name w:val="Small Cards Char Char"/>
    <w:rsid w:val="002639BB"/>
    <w:rPr>
      <w:sz w:val="14"/>
      <w:szCs w:val="24"/>
      <w:lang w:val="en-US" w:eastAsia="en-US" w:bidi="ar-SA"/>
    </w:rPr>
  </w:style>
  <w:style w:type="paragraph" w:customStyle="1" w:styleId="NormalCards">
    <w:name w:val="Normal Cards"/>
    <w:basedOn w:val="Normal"/>
    <w:qFormat/>
    <w:rsid w:val="002639BB"/>
    <w:pPr>
      <w:ind w:left="288"/>
    </w:pPr>
    <w:rPr>
      <w:rFonts w:eastAsia="Times New Roman"/>
    </w:rPr>
  </w:style>
  <w:style w:type="character" w:customStyle="1" w:styleId="iniciales">
    <w:name w:val="iniciales"/>
    <w:basedOn w:val="DefaultParagraphFont"/>
    <w:rsid w:val="002639BB"/>
  </w:style>
  <w:style w:type="character" w:customStyle="1" w:styleId="Style10ptBoldUnderline">
    <w:name w:val="Style 10 pt Bold Underline"/>
    <w:rsid w:val="002639BB"/>
    <w:rPr>
      <w:b/>
      <w:bCs/>
      <w:sz w:val="20"/>
      <w:u w:val="single"/>
    </w:rPr>
  </w:style>
  <w:style w:type="paragraph" w:customStyle="1" w:styleId="outdent">
    <w:name w:val="outdent"/>
    <w:basedOn w:val="Normal"/>
    <w:qFormat/>
    <w:rsid w:val="002639B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639BB"/>
    <w:pPr>
      <w:spacing w:before="100" w:beforeAutospacing="1" w:after="100" w:afterAutospacing="1"/>
    </w:pPr>
    <w:rPr>
      <w:rFonts w:eastAsia="Times New Roman"/>
    </w:rPr>
  </w:style>
  <w:style w:type="paragraph" w:customStyle="1" w:styleId="bulletfollow">
    <w:name w:val="bulletfollow"/>
    <w:basedOn w:val="Normal"/>
    <w:qFormat/>
    <w:rsid w:val="002639BB"/>
    <w:pPr>
      <w:spacing w:before="100" w:beforeAutospacing="1" w:after="100" w:afterAutospacing="1"/>
    </w:pPr>
    <w:rPr>
      <w:rFonts w:eastAsia="Times New Roman"/>
    </w:rPr>
  </w:style>
  <w:style w:type="paragraph" w:customStyle="1" w:styleId="bulleted">
    <w:name w:val="bulleted"/>
    <w:basedOn w:val="Normal"/>
    <w:qFormat/>
    <w:rsid w:val="002639BB"/>
    <w:pPr>
      <w:spacing w:before="100" w:beforeAutospacing="1" w:after="100" w:afterAutospacing="1"/>
    </w:pPr>
    <w:rPr>
      <w:rFonts w:eastAsia="Times New Roman"/>
    </w:rPr>
  </w:style>
  <w:style w:type="character" w:customStyle="1" w:styleId="UnderlineCardsCharChar">
    <w:name w:val="Underline Cards Char Char"/>
    <w:rsid w:val="002639BB"/>
    <w:rPr>
      <w:rFonts w:eastAsia="SimSun"/>
      <w:szCs w:val="24"/>
      <w:u w:val="thick"/>
      <w:lang w:val="en-US" w:eastAsia="en-US" w:bidi="ar-SA"/>
    </w:rPr>
  </w:style>
  <w:style w:type="paragraph" w:customStyle="1" w:styleId="authorgroup">
    <w:name w:val="authorgroup"/>
    <w:basedOn w:val="Normal"/>
    <w:qFormat/>
    <w:rsid w:val="002639BB"/>
    <w:pPr>
      <w:spacing w:before="100" w:beforeAutospacing="1" w:after="100" w:afterAutospacing="1"/>
    </w:pPr>
    <w:rPr>
      <w:rFonts w:eastAsia="Calibri"/>
    </w:rPr>
  </w:style>
  <w:style w:type="paragraph" w:customStyle="1" w:styleId="affiliation1">
    <w:name w:val="affiliation1"/>
    <w:basedOn w:val="Normal"/>
    <w:qFormat/>
    <w:rsid w:val="002639BB"/>
    <w:pPr>
      <w:spacing w:before="100" w:beforeAutospacing="1" w:after="100" w:afterAutospacing="1"/>
    </w:pPr>
    <w:rPr>
      <w:rFonts w:eastAsia="Calibri"/>
    </w:rPr>
  </w:style>
  <w:style w:type="character" w:customStyle="1" w:styleId="smallcapitals">
    <w:name w:val="smallcapitals"/>
    <w:basedOn w:val="DefaultParagraphFont"/>
    <w:rsid w:val="002639BB"/>
  </w:style>
  <w:style w:type="character" w:customStyle="1" w:styleId="number0">
    <w:name w:val="number"/>
    <w:basedOn w:val="DefaultParagraphFont"/>
    <w:rsid w:val="002639BB"/>
  </w:style>
  <w:style w:type="character" w:customStyle="1" w:styleId="articlebody1">
    <w:name w:val="articlebody1"/>
    <w:rsid w:val="002639BB"/>
  </w:style>
  <w:style w:type="character" w:customStyle="1" w:styleId="small1">
    <w:name w:val="small1"/>
    <w:rsid w:val="002639BB"/>
  </w:style>
  <w:style w:type="character" w:customStyle="1" w:styleId="AuthorDateChar1">
    <w:name w:val="Author/Date Char1"/>
    <w:rsid w:val="002639BB"/>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639BB"/>
    <w:pPr>
      <w:spacing w:before="120"/>
    </w:pPr>
    <w:rPr>
      <w:b/>
    </w:rPr>
  </w:style>
  <w:style w:type="character" w:customStyle="1" w:styleId="analyticChar0">
    <w:name w:val="analytic Char"/>
    <w:basedOn w:val="DefaultParagraphFont"/>
    <w:link w:val="analytic0"/>
    <w:uiPriority w:val="4"/>
    <w:rsid w:val="002639BB"/>
    <w:rPr>
      <w:rFonts w:ascii="Georgia" w:hAnsi="Georgia" w:cs="Calibri"/>
      <w:b/>
    </w:rPr>
  </w:style>
  <w:style w:type="character" w:customStyle="1" w:styleId="Normal30">
    <w:name w:val="Normal3"/>
    <w:basedOn w:val="DefaultParagraphFont"/>
    <w:rsid w:val="002639BB"/>
  </w:style>
  <w:style w:type="paragraph" w:customStyle="1" w:styleId="Heading12">
    <w:name w:val="Heading 12"/>
    <w:basedOn w:val="Normal"/>
    <w:next w:val="Normal"/>
    <w:qFormat/>
    <w:rsid w:val="002639B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639BB"/>
  </w:style>
  <w:style w:type="character" w:customStyle="1" w:styleId="m-3583723223135346788gmail-styleunderline">
    <w:name w:val="m_-3583723223135346788gmail-styleunderline"/>
    <w:basedOn w:val="DefaultParagraphFont"/>
    <w:rsid w:val="002639BB"/>
  </w:style>
  <w:style w:type="character" w:customStyle="1" w:styleId="CardsFont6ptChar5">
    <w:name w:val="Cards + Font: 6 pt Char5"/>
    <w:basedOn w:val="DefaultParagraphFont"/>
    <w:locked/>
    <w:rsid w:val="002639B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639BB"/>
  </w:style>
  <w:style w:type="character" w:customStyle="1" w:styleId="m-1146133537900874914m-2819420093854639792gmail-styleunderline">
    <w:name w:val="m_-1146133537900874914m_-2819420093854639792gmail-styleunderline"/>
    <w:basedOn w:val="DefaultParagraphFont"/>
    <w:rsid w:val="002639BB"/>
  </w:style>
  <w:style w:type="character" w:customStyle="1" w:styleId="m-7954869243461233974gmail-styleunderline">
    <w:name w:val="m_-7954869243461233974gmail-styleunderline"/>
    <w:basedOn w:val="DefaultParagraphFont"/>
    <w:rsid w:val="002639BB"/>
  </w:style>
  <w:style w:type="character" w:customStyle="1" w:styleId="m5577519854659992616gmail-styleunderline">
    <w:name w:val="m_5577519854659992616gmail-styleunderline"/>
    <w:basedOn w:val="DefaultParagraphFont"/>
    <w:rsid w:val="002639BB"/>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2639B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qFormat/>
    <w:rsid w:val="002639BB"/>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2639BB"/>
    <w:rPr>
      <w:color w:val="5B9BD5" w:themeColor="accent5"/>
    </w:rPr>
  </w:style>
  <w:style w:type="character" w:customStyle="1" w:styleId="analytics---nngbChar">
    <w:name w:val="analytics---nngb Char"/>
    <w:basedOn w:val="DefaultParagraphFont"/>
    <w:link w:val="analytics---nngb"/>
    <w:uiPriority w:val="4"/>
    <w:rsid w:val="002639BB"/>
    <w:rPr>
      <w:rFonts w:ascii="Georgia" w:eastAsiaTheme="majorEastAsia" w:hAnsi="Georgia" w:cstheme="majorBidi"/>
      <w:b/>
      <w:iCs/>
      <w:color w:val="5B9BD5" w:themeColor="accent5"/>
    </w:rPr>
  </w:style>
  <w:style w:type="paragraph" w:customStyle="1" w:styleId="analyticreal">
    <w:name w:val="analytic real"/>
    <w:basedOn w:val="Heading4"/>
    <w:link w:val="analyticrealChar"/>
    <w:autoRedefine/>
    <w:uiPriority w:val="4"/>
    <w:qFormat/>
    <w:rsid w:val="002639BB"/>
    <w:rPr>
      <w:color w:val="1F4E79" w:themeColor="accent5" w:themeShade="80"/>
    </w:rPr>
  </w:style>
  <w:style w:type="character" w:customStyle="1" w:styleId="analyticrealChar">
    <w:name w:val="analytic real Char"/>
    <w:basedOn w:val="DefaultParagraphFont"/>
    <w:link w:val="analyticreal"/>
    <w:uiPriority w:val="4"/>
    <w:rsid w:val="002639BB"/>
    <w:rPr>
      <w:rFonts w:ascii="Georgia" w:eastAsiaTheme="majorEastAsia" w:hAnsi="Georgia" w:cstheme="majorBidi"/>
      <w:b/>
      <w:iCs/>
      <w:color w:val="1F4E79" w:themeColor="accent5" w:themeShade="80"/>
    </w:rPr>
  </w:style>
  <w:style w:type="paragraph" w:customStyle="1" w:styleId="Tagnotes">
    <w:name w:val="Tag notes"/>
    <w:link w:val="TagnotesChar"/>
    <w:uiPriority w:val="4"/>
    <w:qFormat/>
    <w:rsid w:val="002639B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639BB"/>
    <w:rPr>
      <w:rFonts w:ascii="Calibri" w:eastAsiaTheme="majorEastAsia" w:hAnsi="Calibri" w:cstheme="majorBidi"/>
      <w:b/>
      <w:color w:val="44546A" w:themeColor="text2"/>
      <w:sz w:val="24"/>
      <w:szCs w:val="24"/>
    </w:rPr>
  </w:style>
  <w:style w:type="paragraph" w:customStyle="1" w:styleId="cardnotes">
    <w:name w:val="card notes"/>
    <w:uiPriority w:val="4"/>
    <w:qFormat/>
    <w:rsid w:val="002639BB"/>
    <w:rPr>
      <w:rFonts w:ascii="Calibri" w:eastAsiaTheme="majorEastAsia" w:hAnsi="Calibri" w:cstheme="majorBidi"/>
      <w:b/>
      <w:iCs/>
      <w:color w:val="538135" w:themeColor="accent6" w:themeShade="BF"/>
    </w:rPr>
  </w:style>
  <w:style w:type="paragraph" w:customStyle="1" w:styleId="Cardnotes0">
    <w:name w:val="Card notes"/>
    <w:uiPriority w:val="4"/>
    <w:qFormat/>
    <w:rsid w:val="002639BB"/>
    <w:rPr>
      <w:rFonts w:ascii="Calibri" w:hAnsi="Calibri" w:cs="Calibri"/>
      <w:b/>
      <w:color w:val="538135" w:themeColor="accent6" w:themeShade="BF"/>
    </w:rPr>
  </w:style>
  <w:style w:type="character" w:customStyle="1" w:styleId="Bodytext75pt">
    <w:name w:val="Body text + 7.5 pt"/>
    <w:basedOn w:val="DefaultParagraphFont"/>
    <w:rsid w:val="002639BB"/>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2639BB"/>
    <w:pPr>
      <w:spacing w:before="100" w:beforeAutospacing="1" w:after="100" w:afterAutospacing="1"/>
    </w:pPr>
    <w:rPr>
      <w:rFonts w:eastAsia="Times New Roman"/>
    </w:rPr>
  </w:style>
  <w:style w:type="character" w:customStyle="1" w:styleId="footnote-reference">
    <w:name w:val="footnote-reference"/>
    <w:basedOn w:val="DefaultParagraphFont"/>
    <w:rsid w:val="002639BB"/>
  </w:style>
  <w:style w:type="character" w:customStyle="1" w:styleId="dropcaps2">
    <w:name w:val="dropcaps2"/>
    <w:basedOn w:val="DefaultParagraphFont"/>
    <w:rsid w:val="002639BB"/>
  </w:style>
  <w:style w:type="character" w:customStyle="1" w:styleId="definition">
    <w:name w:val="definition"/>
    <w:basedOn w:val="DefaultParagraphFont"/>
    <w:rsid w:val="002639BB"/>
  </w:style>
  <w:style w:type="character" w:customStyle="1" w:styleId="m3991702864409859551gmail-apple-converted-space">
    <w:name w:val="m_3991702864409859551gmail-apple-converted-space"/>
    <w:basedOn w:val="DefaultParagraphFont"/>
    <w:rsid w:val="002639BB"/>
  </w:style>
  <w:style w:type="character" w:customStyle="1" w:styleId="locality">
    <w:name w:val="locality"/>
    <w:basedOn w:val="DefaultParagraphFont"/>
    <w:rsid w:val="002639BB"/>
  </w:style>
  <w:style w:type="character" w:customStyle="1" w:styleId="wpsdcp-drop-cap-default">
    <w:name w:val="wpsdcp-drop-cap-default"/>
    <w:basedOn w:val="DefaultParagraphFont"/>
    <w:rsid w:val="002639BB"/>
  </w:style>
  <w:style w:type="character" w:customStyle="1" w:styleId="ref-lnk">
    <w:name w:val="ref-lnk"/>
    <w:basedOn w:val="DefaultParagraphFont"/>
    <w:rsid w:val="002639BB"/>
  </w:style>
  <w:style w:type="character" w:customStyle="1" w:styleId="ref-overlay">
    <w:name w:val="ref-overlay"/>
    <w:basedOn w:val="DefaultParagraphFont"/>
    <w:rsid w:val="002639BB"/>
  </w:style>
  <w:style w:type="paragraph" w:customStyle="1" w:styleId="titletext">
    <w:name w:val="titletext"/>
    <w:basedOn w:val="Normal"/>
    <w:rsid w:val="002639BB"/>
    <w:pPr>
      <w:spacing w:before="100" w:beforeAutospacing="1" w:after="100" w:afterAutospacing="1"/>
    </w:pPr>
    <w:rPr>
      <w:rFonts w:eastAsia="Times New Roman"/>
    </w:rPr>
  </w:style>
  <w:style w:type="paragraph" w:customStyle="1" w:styleId="mainarticleheaderlead--xl">
    <w:name w:val="mainarticleheader__lead--xl"/>
    <w:basedOn w:val="Normal"/>
    <w:rsid w:val="002639BB"/>
    <w:pPr>
      <w:spacing w:before="100" w:beforeAutospacing="1" w:after="100" w:afterAutospacing="1"/>
    </w:pPr>
    <w:rPr>
      <w:rFonts w:eastAsia="Times New Roman"/>
    </w:rPr>
  </w:style>
  <w:style w:type="character" w:customStyle="1" w:styleId="pub-link">
    <w:name w:val="pub-link"/>
    <w:basedOn w:val="DefaultParagraphFont"/>
    <w:rsid w:val="002639BB"/>
  </w:style>
  <w:style w:type="character" w:customStyle="1" w:styleId="m4054867874504235940gmail-style13ptbold">
    <w:name w:val="m_4054867874504235940gmail-style13ptbold"/>
    <w:basedOn w:val="DefaultParagraphFont"/>
    <w:rsid w:val="002639BB"/>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qFormat/>
    <w:rsid w:val="002639BB"/>
    <w:rPr>
      <w:b/>
      <w:sz w:val="24"/>
    </w:rPr>
  </w:style>
  <w:style w:type="character" w:customStyle="1" w:styleId="SmallChar2">
    <w:name w:val="Small Char"/>
    <w:aliases w:val="ClearFormatting Char,No Spacing1 Char1,Debate Text Char1,No Spacing2 Char1,No Spacing11 Char1"/>
    <w:uiPriority w:val="99"/>
    <w:qFormat/>
    <w:rsid w:val="002639BB"/>
    <w:rPr>
      <w:rFonts w:ascii="Arial Narrow" w:hAnsi="Arial Narrow" w:cs="Times New Roman"/>
      <w:color w:val="000000"/>
      <w:sz w:val="16"/>
    </w:rPr>
  </w:style>
  <w:style w:type="character" w:customStyle="1" w:styleId="TitleChar2">
    <w:name w:val="Title Char2"/>
    <w:basedOn w:val="DefaultParagraphFont"/>
    <w:uiPriority w:val="5"/>
    <w:qFormat/>
    <w:rsid w:val="002639BB"/>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2639BB"/>
    <w:rPr>
      <w:rFonts w:ascii="Georgia" w:eastAsia="Times New Roman" w:hAnsi="Georgia" w:cs="Calibri"/>
      <w:b/>
      <w:lang w:val="x-none" w:eastAsia="x-none"/>
    </w:rPr>
  </w:style>
  <w:style w:type="character" w:customStyle="1" w:styleId="SmallTextChar3">
    <w:name w:val="Small Text Char"/>
    <w:aliases w:val="Very Small Text Char,No Spacing112 Char,No Spacing3 Char"/>
    <w:basedOn w:val="CardTextChar0"/>
    <w:qFormat/>
    <w:rsid w:val="002639BB"/>
    <w:rPr>
      <w:rFonts w:ascii="Arial" w:eastAsia="Times New Roman" w:hAnsi="Arial" w:cs="Arial"/>
      <w:sz w:val="12"/>
      <w:szCs w:val="20"/>
    </w:rPr>
  </w:style>
  <w:style w:type="character" w:customStyle="1" w:styleId="SmalltextChar">
    <w:name w:val="Small text Char"/>
    <w:aliases w:val="Quote1 Char1,Quote111 Char1,Quote21 Char1,Quote3 Char1,Quote4 Char1"/>
    <w:link w:val="Smalltext0"/>
    <w:rsid w:val="002639BB"/>
    <w:rPr>
      <w:rFonts w:ascii="Georgia" w:eastAsia="Calibri" w:hAnsi="Georgia" w:cs="Calibri"/>
      <w:sz w:val="14"/>
    </w:rPr>
  </w:style>
  <w:style w:type="character" w:customStyle="1" w:styleId="Heading1CharChar1">
    <w:name w:val="Heading 1 Char Char1"/>
    <w:qFormat/>
    <w:rsid w:val="002639BB"/>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2639BB"/>
    <w:rPr>
      <w:rFonts w:cs="Arial"/>
      <w:b/>
      <w:bCs/>
      <w:iCs/>
      <w:szCs w:val="28"/>
      <w:lang w:val="en-US" w:eastAsia="en-US" w:bidi="ar-SA"/>
    </w:rPr>
  </w:style>
  <w:style w:type="character" w:customStyle="1" w:styleId="citationref">
    <w:name w:val="citationref"/>
    <w:basedOn w:val="DefaultParagraphFont"/>
    <w:rsid w:val="002639BB"/>
  </w:style>
  <w:style w:type="character" w:customStyle="1" w:styleId="c-timestamplabel">
    <w:name w:val="c-timestamp__label"/>
    <w:basedOn w:val="DefaultParagraphFont"/>
    <w:rsid w:val="002639BB"/>
  </w:style>
  <w:style w:type="character" w:customStyle="1" w:styleId="cite4">
    <w:name w:val="cite"/>
    <w:basedOn w:val="DefaultParagraphFont"/>
    <w:rsid w:val="002639BB"/>
    <w:rPr>
      <w:b/>
      <w:sz w:val="24"/>
    </w:rPr>
  </w:style>
  <w:style w:type="character" w:customStyle="1" w:styleId="m-4768620939706884080gmail-style13ptbold">
    <w:name w:val="m_-4768620939706884080gmail-style13ptbold"/>
    <w:basedOn w:val="DefaultParagraphFont"/>
    <w:rsid w:val="002639BB"/>
  </w:style>
  <w:style w:type="character" w:customStyle="1" w:styleId="m-4007627453485596929gmail-style13ptbold">
    <w:name w:val="m_-4007627453485596929gmail-style13ptbold"/>
    <w:basedOn w:val="DefaultParagraphFont"/>
    <w:rsid w:val="002639BB"/>
  </w:style>
  <w:style w:type="paragraph" w:customStyle="1" w:styleId="hword2">
    <w:name w:val="hword2"/>
    <w:basedOn w:val="Normal"/>
    <w:uiPriority w:val="99"/>
    <w:qFormat/>
    <w:rsid w:val="002639BB"/>
    <w:pPr>
      <w:spacing w:before="100" w:beforeAutospacing="1" w:after="100" w:afterAutospacing="1"/>
    </w:pPr>
    <w:rPr>
      <w:rFonts w:eastAsia="Times New Roman"/>
    </w:rPr>
  </w:style>
  <w:style w:type="paragraph" w:customStyle="1" w:styleId="sense">
    <w:name w:val="sense"/>
    <w:basedOn w:val="Normal"/>
    <w:uiPriority w:val="99"/>
    <w:qFormat/>
    <w:rsid w:val="002639BB"/>
    <w:pPr>
      <w:spacing w:before="100" w:beforeAutospacing="1" w:after="100" w:afterAutospacing="1"/>
    </w:pPr>
    <w:rPr>
      <w:rFonts w:eastAsia="Times New Roman"/>
    </w:rPr>
  </w:style>
  <w:style w:type="character" w:customStyle="1" w:styleId="dttext">
    <w:name w:val="dttext"/>
    <w:basedOn w:val="DefaultParagraphFont"/>
    <w:rsid w:val="002639BB"/>
  </w:style>
  <w:style w:type="character" w:customStyle="1" w:styleId="style13ptbold0">
    <w:name w:val="style13ptbold"/>
    <w:basedOn w:val="DefaultParagraphFont"/>
    <w:rsid w:val="002639BB"/>
  </w:style>
  <w:style w:type="paragraph" w:customStyle="1" w:styleId="m5562427531322223799gmail-msolistparagraph">
    <w:name w:val="m_5562427531322223799gmail-msolistparagraph"/>
    <w:basedOn w:val="Normal"/>
    <w:rsid w:val="002639BB"/>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2639BB"/>
  </w:style>
  <w:style w:type="paragraph" w:customStyle="1" w:styleId="BreakTag">
    <w:name w:val="Break Tag"/>
    <w:basedOn w:val="Normal"/>
    <w:autoRedefine/>
    <w:uiPriority w:val="4"/>
    <w:qFormat/>
    <w:rsid w:val="002639BB"/>
    <w:pPr>
      <w:spacing w:before="240"/>
    </w:pPr>
    <w:rPr>
      <w:b/>
      <w:sz w:val="26"/>
    </w:rPr>
  </w:style>
  <w:style w:type="paragraph" w:customStyle="1" w:styleId="BreakBlock">
    <w:name w:val="Break Block"/>
    <w:basedOn w:val="Normal"/>
    <w:link w:val="BreakBlockChar"/>
    <w:autoRedefine/>
    <w:qFormat/>
    <w:rsid w:val="002639B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639BB"/>
    <w:rPr>
      <w:rFonts w:ascii="Arial Bold" w:hAnsi="Arial Bold" w:cs="Calibri"/>
      <w:b/>
      <w:caps/>
      <w:sz w:val="32"/>
      <w:u w:val="single"/>
    </w:rPr>
  </w:style>
  <w:style w:type="paragraph" w:customStyle="1" w:styleId="type">
    <w:name w:val="type"/>
    <w:basedOn w:val="Normal"/>
    <w:uiPriority w:val="99"/>
    <w:qFormat/>
    <w:rsid w:val="002639BB"/>
    <w:pPr>
      <w:spacing w:before="100" w:beforeAutospacing="1" w:after="100" w:afterAutospacing="1"/>
    </w:pPr>
    <w:rPr>
      <w:rFonts w:eastAsia="Times New Roman"/>
    </w:rPr>
  </w:style>
  <w:style w:type="character" w:customStyle="1" w:styleId="abodyblack3">
    <w:name w:val="abodyblack3"/>
    <w:basedOn w:val="DefaultParagraphFont"/>
    <w:rsid w:val="002639BB"/>
  </w:style>
  <w:style w:type="character" w:customStyle="1" w:styleId="cit-first-element">
    <w:name w:val="cit-first-element"/>
    <w:basedOn w:val="DefaultParagraphFont"/>
    <w:rsid w:val="002639BB"/>
  </w:style>
  <w:style w:type="character" w:customStyle="1" w:styleId="StyleThickunderline1">
    <w:name w:val="Style Thick underline1"/>
    <w:basedOn w:val="DefaultParagraphFont"/>
    <w:rsid w:val="002639BB"/>
    <w:rPr>
      <w:u w:val="single"/>
    </w:rPr>
  </w:style>
  <w:style w:type="paragraph" w:customStyle="1" w:styleId="TableParagraph">
    <w:name w:val="Table Paragraph"/>
    <w:basedOn w:val="Normal"/>
    <w:uiPriority w:val="1"/>
    <w:qFormat/>
    <w:rsid w:val="002639BB"/>
    <w:pPr>
      <w:widowControl w:val="0"/>
    </w:pPr>
  </w:style>
  <w:style w:type="character" w:customStyle="1" w:styleId="UnderlineChar5">
    <w:name w:val="UnderlineChar"/>
    <w:rsid w:val="002639BB"/>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639B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639BB"/>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2639BB"/>
    <w:rPr>
      <w:sz w:val="20"/>
      <w:bdr w:val="single" w:sz="4" w:space="0" w:color="auto" w:frame="1"/>
    </w:rPr>
  </w:style>
  <w:style w:type="character" w:customStyle="1" w:styleId="StyleUnderlineChar6CharCharCharCharCharCharCharChar11">
    <w:name w:val="Style Underline Char6 Char Char Char Char Char Char Char Char + 11 ..."/>
    <w:rsid w:val="002639B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639B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639B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639BB"/>
    <w:rPr>
      <w:sz w:val="20"/>
      <w:szCs w:val="24"/>
      <w:u w:val="single"/>
      <w:bdr w:val="single" w:sz="4" w:space="0" w:color="auto"/>
      <w:lang w:val="en-US" w:eastAsia="en-US" w:bidi="ar-SA"/>
    </w:rPr>
  </w:style>
  <w:style w:type="character" w:customStyle="1" w:styleId="StyleLatinGaramondUnderline">
    <w:name w:val="Style (Latin) Garamond Underline"/>
    <w:rsid w:val="002639BB"/>
    <w:rPr>
      <w:rFonts w:ascii="Times New Roman" w:hAnsi="Times New Roman"/>
      <w:sz w:val="20"/>
      <w:u w:val="single"/>
    </w:rPr>
  </w:style>
  <w:style w:type="character" w:customStyle="1" w:styleId="StyleLatinGaramond">
    <w:name w:val="Style (Latin) Garamond"/>
    <w:rsid w:val="002639BB"/>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639BB"/>
    <w:rPr>
      <w:rFonts w:asciiTheme="minorHAnsi" w:hAnsiTheme="minorHAnsi" w:cstheme="minorBidi"/>
      <w:b/>
      <w:u w:val="single"/>
    </w:rPr>
  </w:style>
  <w:style w:type="character" w:customStyle="1" w:styleId="Reduce8ptCharChar">
    <w:name w:val="Reduce 8pt Char Char"/>
    <w:basedOn w:val="DefaultParagraphFont"/>
    <w:link w:val="Reduce8pt"/>
    <w:rsid w:val="002639BB"/>
    <w:rPr>
      <w:sz w:val="16"/>
    </w:rPr>
  </w:style>
  <w:style w:type="paragraph" w:customStyle="1" w:styleId="Reduce8pt">
    <w:name w:val="Reduce 8pt"/>
    <w:basedOn w:val="Normal"/>
    <w:link w:val="Reduce8ptCharChar"/>
    <w:qFormat/>
    <w:rsid w:val="002639BB"/>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2639BB"/>
    <w:rPr>
      <w:color w:val="2B579A"/>
      <w:shd w:val="clear" w:color="auto" w:fill="E6E6E6"/>
    </w:rPr>
  </w:style>
  <w:style w:type="character" w:customStyle="1" w:styleId="m6370699461968006786gmail-styleunderline">
    <w:name w:val="m_6370699461968006786gmail-styleunderline"/>
    <w:basedOn w:val="DefaultParagraphFont"/>
    <w:rsid w:val="002639BB"/>
  </w:style>
  <w:style w:type="character" w:customStyle="1" w:styleId="Mention2">
    <w:name w:val="Mention2"/>
    <w:basedOn w:val="DefaultParagraphFont"/>
    <w:uiPriority w:val="99"/>
    <w:semiHidden/>
    <w:unhideWhenUsed/>
    <w:rsid w:val="002639BB"/>
    <w:rPr>
      <w:color w:val="2B579A"/>
      <w:shd w:val="clear" w:color="auto" w:fill="E6E6E6"/>
    </w:rPr>
  </w:style>
  <w:style w:type="paragraph" w:customStyle="1" w:styleId="FlashTag">
    <w:name w:val="FlashTag"/>
    <w:basedOn w:val="Normal"/>
    <w:link w:val="FlashTagChar"/>
    <w:autoRedefine/>
    <w:uiPriority w:val="4"/>
    <w:qFormat/>
    <w:rsid w:val="002639BB"/>
    <w:rPr>
      <w:rFonts w:asciiTheme="majorHAnsi" w:hAnsiTheme="majorHAnsi"/>
      <w:b/>
      <w:sz w:val="28"/>
    </w:rPr>
  </w:style>
  <w:style w:type="character" w:customStyle="1" w:styleId="FlashTagChar">
    <w:name w:val="FlashTag Char"/>
    <w:basedOn w:val="DefaultParagraphFont"/>
    <w:link w:val="FlashTag"/>
    <w:uiPriority w:val="4"/>
    <w:rsid w:val="002639BB"/>
    <w:rPr>
      <w:rFonts w:asciiTheme="majorHAnsi" w:hAnsiTheme="majorHAnsi" w:cs="Calibri"/>
      <w:b/>
      <w:sz w:val="28"/>
    </w:rPr>
  </w:style>
  <w:style w:type="paragraph" w:customStyle="1" w:styleId="Warrant">
    <w:name w:val="Warrant"/>
    <w:link w:val="WarrantChar"/>
    <w:autoRedefine/>
    <w:uiPriority w:val="4"/>
    <w:qFormat/>
    <w:rsid w:val="002639BB"/>
    <w:pPr>
      <w:ind w:left="720"/>
    </w:pPr>
    <w:rPr>
      <w:rFonts w:ascii="Calibri" w:hAnsi="Calibri" w:cs="Arial"/>
    </w:rPr>
  </w:style>
  <w:style w:type="character" w:customStyle="1" w:styleId="m-8793234324905335251gmail-style13ptbold">
    <w:name w:val="m_-8793234324905335251gmail-style13ptbold"/>
    <w:basedOn w:val="DefaultParagraphFont"/>
    <w:rsid w:val="002639BB"/>
  </w:style>
  <w:style w:type="character" w:customStyle="1" w:styleId="m3965771245576658108gmail-styleunderline">
    <w:name w:val="m_3965771245576658108gmail-styleunderline"/>
    <w:basedOn w:val="DefaultParagraphFont"/>
    <w:rsid w:val="002639BB"/>
  </w:style>
  <w:style w:type="character" w:customStyle="1" w:styleId="FontStyle220">
    <w:name w:val="Font Style220"/>
    <w:basedOn w:val="DefaultParagraphFont"/>
    <w:uiPriority w:val="99"/>
    <w:rsid w:val="002639BB"/>
    <w:rPr>
      <w:rFonts w:ascii="Candara" w:hAnsi="Candara" w:cs="Candara" w:hint="default"/>
      <w:i/>
      <w:iCs/>
      <w:sz w:val="18"/>
      <w:szCs w:val="18"/>
    </w:rPr>
  </w:style>
  <w:style w:type="character" w:customStyle="1" w:styleId="FontStyle290">
    <w:name w:val="Font Style290"/>
    <w:basedOn w:val="DefaultParagraphFont"/>
    <w:uiPriority w:val="99"/>
    <w:rsid w:val="002639B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639BB"/>
    <w:rPr>
      <w:rFonts w:ascii="Arial" w:hAnsi="Arial" w:cs="Arial"/>
      <w:b/>
      <w:bCs/>
      <w:sz w:val="16"/>
      <w:szCs w:val="16"/>
    </w:rPr>
  </w:style>
  <w:style w:type="character" w:customStyle="1" w:styleId="m-5498913268213319940gmail-styleunderline">
    <w:name w:val="m_-5498913268213319940gmail-styleunderline"/>
    <w:basedOn w:val="DefaultParagraphFont"/>
    <w:rsid w:val="002639BB"/>
  </w:style>
  <w:style w:type="paragraph" w:customStyle="1" w:styleId="speakable">
    <w:name w:val="speakable"/>
    <w:basedOn w:val="Normal"/>
    <w:uiPriority w:val="99"/>
    <w:qFormat/>
    <w:rsid w:val="002639BB"/>
    <w:pPr>
      <w:spacing w:before="100" w:beforeAutospacing="1" w:after="100" w:afterAutospacing="1"/>
    </w:pPr>
    <w:rPr>
      <w:rFonts w:eastAsia="Times New Roman"/>
    </w:rPr>
  </w:style>
  <w:style w:type="character" w:customStyle="1" w:styleId="overlay">
    <w:name w:val="overlay"/>
    <w:basedOn w:val="DefaultParagraphFont"/>
    <w:rsid w:val="002639BB"/>
  </w:style>
  <w:style w:type="paragraph" w:customStyle="1" w:styleId="g-body">
    <w:name w:val="g-body"/>
    <w:basedOn w:val="Normal"/>
    <w:uiPriority w:val="99"/>
    <w:qFormat/>
    <w:rsid w:val="002639BB"/>
    <w:pPr>
      <w:spacing w:before="100" w:beforeAutospacing="1" w:after="100" w:afterAutospacing="1"/>
    </w:pPr>
    <w:rPr>
      <w:rFonts w:eastAsia="Times New Roman"/>
    </w:rPr>
  </w:style>
  <w:style w:type="paragraph" w:customStyle="1" w:styleId="g-pstyle0">
    <w:name w:val="g-pstyle0"/>
    <w:basedOn w:val="Normal"/>
    <w:uiPriority w:val="99"/>
    <w:qFormat/>
    <w:rsid w:val="002639BB"/>
    <w:pPr>
      <w:spacing w:before="100" w:beforeAutospacing="1" w:after="100" w:afterAutospacing="1"/>
    </w:pPr>
    <w:rPr>
      <w:rFonts w:eastAsia="Times New Roman"/>
    </w:rPr>
  </w:style>
  <w:style w:type="paragraph" w:customStyle="1" w:styleId="g-pstyle1">
    <w:name w:val="g-pstyle1"/>
    <w:basedOn w:val="Normal"/>
    <w:uiPriority w:val="99"/>
    <w:qFormat/>
    <w:rsid w:val="002639BB"/>
    <w:pPr>
      <w:spacing w:before="100" w:beforeAutospacing="1" w:after="100" w:afterAutospacing="1"/>
    </w:pPr>
    <w:rPr>
      <w:rFonts w:eastAsia="Times New Roman"/>
    </w:rPr>
  </w:style>
  <w:style w:type="paragraph" w:customStyle="1" w:styleId="g-asset-hed">
    <w:name w:val="g-asset-hed"/>
    <w:basedOn w:val="Normal"/>
    <w:uiPriority w:val="99"/>
    <w:qFormat/>
    <w:rsid w:val="002639BB"/>
    <w:pPr>
      <w:spacing w:before="100" w:beforeAutospacing="1" w:after="100" w:afterAutospacing="1"/>
    </w:pPr>
    <w:rPr>
      <w:rFonts w:eastAsia="Times New Roman"/>
    </w:rPr>
  </w:style>
  <w:style w:type="paragraph" w:customStyle="1" w:styleId="js-tweet-text">
    <w:name w:val="js-tweet-text"/>
    <w:basedOn w:val="Normal"/>
    <w:uiPriority w:val="99"/>
    <w:qFormat/>
    <w:rsid w:val="002639BB"/>
    <w:pPr>
      <w:spacing w:before="100" w:beforeAutospacing="1" w:after="100" w:afterAutospacing="1"/>
    </w:pPr>
  </w:style>
  <w:style w:type="paragraph" w:customStyle="1" w:styleId="style41">
    <w:name w:val="style4"/>
    <w:basedOn w:val="Normal"/>
    <w:uiPriority w:val="99"/>
    <w:qFormat/>
    <w:rsid w:val="002639BB"/>
    <w:pPr>
      <w:spacing w:before="100" w:beforeAutospacing="1" w:after="100" w:afterAutospacing="1"/>
    </w:pPr>
  </w:style>
  <w:style w:type="paragraph" w:customStyle="1" w:styleId="speech">
    <w:name w:val="speech"/>
    <w:basedOn w:val="Normal"/>
    <w:uiPriority w:val="99"/>
    <w:qFormat/>
    <w:rsid w:val="002639BB"/>
    <w:pPr>
      <w:spacing w:before="100" w:beforeAutospacing="1" w:after="100" w:afterAutospacing="1"/>
    </w:pPr>
  </w:style>
  <w:style w:type="character" w:customStyle="1" w:styleId="adtext0">
    <w:name w:val="adtext"/>
    <w:basedOn w:val="DefaultParagraphFont"/>
    <w:rsid w:val="002639BB"/>
  </w:style>
  <w:style w:type="character" w:customStyle="1" w:styleId="qu730rj69h">
    <w:name w:val="qu730rj69h"/>
    <w:basedOn w:val="DefaultParagraphFont"/>
    <w:rsid w:val="002639BB"/>
  </w:style>
  <w:style w:type="paragraph" w:customStyle="1" w:styleId="optext">
    <w:name w:val="optext"/>
    <w:basedOn w:val="Normal"/>
    <w:uiPriority w:val="99"/>
    <w:qFormat/>
    <w:rsid w:val="002639BB"/>
    <w:pPr>
      <w:spacing w:before="100" w:beforeAutospacing="1" w:after="100" w:afterAutospacing="1"/>
    </w:pPr>
  </w:style>
  <w:style w:type="character" w:customStyle="1" w:styleId="lmy74qr12z">
    <w:name w:val="lmy74qr12z"/>
    <w:basedOn w:val="DefaultParagraphFont"/>
    <w:rsid w:val="002639BB"/>
  </w:style>
  <w:style w:type="character" w:customStyle="1" w:styleId="icr880">
    <w:name w:val="icr880"/>
    <w:basedOn w:val="DefaultParagraphFont"/>
    <w:rsid w:val="002639BB"/>
  </w:style>
  <w:style w:type="character" w:customStyle="1" w:styleId="hx23q54">
    <w:name w:val="hx23q54"/>
    <w:basedOn w:val="DefaultParagraphFont"/>
    <w:rsid w:val="002639BB"/>
  </w:style>
  <w:style w:type="character" w:customStyle="1" w:styleId="m-5348258726587825636gmail-style13ptbold">
    <w:name w:val="m_-5348258726587825636gmail-style13ptbold"/>
    <w:basedOn w:val="DefaultParagraphFont"/>
    <w:rsid w:val="002639BB"/>
  </w:style>
  <w:style w:type="character" w:customStyle="1" w:styleId="m-5348258726587825636gmail-styleunderline">
    <w:name w:val="m_-5348258726587825636gmail-styleunderline"/>
    <w:basedOn w:val="DefaultParagraphFont"/>
    <w:rsid w:val="002639BB"/>
  </w:style>
  <w:style w:type="paragraph" w:customStyle="1" w:styleId="useless">
    <w:name w:val="useless"/>
    <w:basedOn w:val="Normal"/>
    <w:uiPriority w:val="99"/>
    <w:qFormat/>
    <w:rsid w:val="002639BB"/>
    <w:rPr>
      <w:rFonts w:eastAsia="Times New Roman"/>
      <w:sz w:val="12"/>
    </w:rPr>
  </w:style>
  <w:style w:type="character" w:customStyle="1" w:styleId="DDIUnderline">
    <w:name w:val="DDI Underline"/>
    <w:qFormat/>
    <w:rsid w:val="002639BB"/>
    <w:rPr>
      <w:rFonts w:ascii="Times New Roman" w:hAnsi="Times New Roman"/>
      <w:sz w:val="24"/>
      <w:u w:val="single"/>
    </w:rPr>
  </w:style>
  <w:style w:type="character" w:customStyle="1" w:styleId="ALLCAPSChar">
    <w:name w:val="ALL CAPS Char"/>
    <w:basedOn w:val="DefaultParagraphFont"/>
    <w:link w:val="ALLCAPS"/>
    <w:rsid w:val="002639BB"/>
    <w:rPr>
      <w:rFonts w:ascii="Georgia" w:eastAsia="Times New Roman" w:hAnsi="Georgia" w:cs="Calibri"/>
      <w:b/>
      <w:caps/>
      <w:szCs w:val="20"/>
    </w:rPr>
  </w:style>
  <w:style w:type="paragraph" w:customStyle="1" w:styleId="TagCharCharCharCharCharCharChar0">
    <w:name w:val="Tag Char Char Char Char Char Char Char"/>
    <w:basedOn w:val="Normal"/>
    <w:link w:val="TagCharCharCharCharCharCharCharChar"/>
    <w:qFormat/>
    <w:rsid w:val="002639BB"/>
    <w:rPr>
      <w:rFonts w:eastAsia="Times New Roman"/>
      <w:b/>
    </w:rPr>
  </w:style>
  <w:style w:type="character" w:customStyle="1" w:styleId="TagCharCharCharCharCharCharCharChar">
    <w:name w:val="Tag Char Char Char Char Char Char Char Char"/>
    <w:basedOn w:val="DefaultParagraphFont"/>
    <w:link w:val="TagCharCharCharCharCharCharChar0"/>
    <w:rsid w:val="002639BB"/>
    <w:rPr>
      <w:rFonts w:ascii="Georgia" w:eastAsia="Times New Roman" w:hAnsi="Georgia" w:cs="Calibri"/>
      <w:b/>
    </w:rPr>
  </w:style>
  <w:style w:type="character" w:customStyle="1" w:styleId="m489902567989944824gmail-style13ptbold">
    <w:name w:val="m_489902567989944824gmail-style13ptbold"/>
    <w:basedOn w:val="DefaultParagraphFont"/>
    <w:rsid w:val="002639BB"/>
  </w:style>
  <w:style w:type="character" w:customStyle="1" w:styleId="m489902567989944824gmail-styleunderline">
    <w:name w:val="m_489902567989944824gmail-styleunderline"/>
    <w:basedOn w:val="DefaultParagraphFont"/>
    <w:rsid w:val="002639BB"/>
  </w:style>
  <w:style w:type="character" w:customStyle="1" w:styleId="Mention3">
    <w:name w:val="Mention3"/>
    <w:basedOn w:val="DefaultParagraphFont"/>
    <w:uiPriority w:val="99"/>
    <w:semiHidden/>
    <w:unhideWhenUsed/>
    <w:rsid w:val="002639BB"/>
    <w:rPr>
      <w:color w:val="2B579A"/>
      <w:shd w:val="clear" w:color="auto" w:fill="E6E6E6"/>
    </w:rPr>
  </w:style>
  <w:style w:type="character" w:customStyle="1" w:styleId="m-5251091010484660064gmail-style13ptbold">
    <w:name w:val="m_-5251091010484660064gmail-style13ptbold"/>
    <w:basedOn w:val="DefaultParagraphFont"/>
    <w:rsid w:val="002639BB"/>
  </w:style>
  <w:style w:type="character" w:customStyle="1" w:styleId="m-5251091010484660064gmail-styleunderline">
    <w:name w:val="m_-5251091010484660064gmail-styleunderline"/>
    <w:basedOn w:val="DefaultParagraphFont"/>
    <w:rsid w:val="002639BB"/>
  </w:style>
  <w:style w:type="character" w:customStyle="1" w:styleId="tablecaption">
    <w:name w:val="tablecaption"/>
    <w:basedOn w:val="DefaultParagraphFont"/>
    <w:rsid w:val="002639BB"/>
  </w:style>
  <w:style w:type="character" w:customStyle="1" w:styleId="StyleLatinHelvetica105ptBlack">
    <w:name w:val="Style (Latin) Helvetica 10.5 pt Black"/>
    <w:basedOn w:val="DefaultParagraphFont"/>
    <w:rsid w:val="002639BB"/>
    <w:rPr>
      <w:rFonts w:ascii="Times New Roman" w:hAnsi="Times New Roman"/>
      <w:color w:val="000000"/>
      <w:sz w:val="21"/>
    </w:rPr>
  </w:style>
  <w:style w:type="character" w:customStyle="1" w:styleId="m-413333960618644972gmail-style13ptbold">
    <w:name w:val="m_-413333960618644972gmail-style13ptbold"/>
    <w:basedOn w:val="DefaultParagraphFont"/>
    <w:rsid w:val="002639BB"/>
  </w:style>
  <w:style w:type="character" w:customStyle="1" w:styleId="m-413333960618644972gmail-styleunderline">
    <w:name w:val="m_-413333960618644972gmail-styleunderline"/>
    <w:basedOn w:val="DefaultParagraphFont"/>
    <w:rsid w:val="002639BB"/>
  </w:style>
  <w:style w:type="character" w:customStyle="1" w:styleId="m8314098763611656848gmail-stylestylebold12pt">
    <w:name w:val="m_8314098763611656848gmail-stylestylebold12pt"/>
    <w:basedOn w:val="DefaultParagraphFont"/>
    <w:rsid w:val="002639BB"/>
  </w:style>
  <w:style w:type="character" w:customStyle="1" w:styleId="m8314098763611656848gmail-styleboldunderline">
    <w:name w:val="m_8314098763611656848gmail-styleboldunderline"/>
    <w:basedOn w:val="DefaultParagraphFont"/>
    <w:rsid w:val="002639BB"/>
  </w:style>
  <w:style w:type="paragraph" w:customStyle="1" w:styleId="DateTime0">
    <w:name w:val="DateTime"/>
    <w:basedOn w:val="Normal"/>
    <w:link w:val="DateTimeChar"/>
    <w:autoRedefine/>
    <w:uiPriority w:val="4"/>
    <w:qFormat/>
    <w:rsid w:val="002639BB"/>
  </w:style>
  <w:style w:type="character" w:customStyle="1" w:styleId="DateTimeChar">
    <w:name w:val="DateTime Char"/>
    <w:basedOn w:val="DefaultParagraphFont"/>
    <w:link w:val="DateTime0"/>
    <w:uiPriority w:val="4"/>
    <w:rsid w:val="002639BB"/>
    <w:rPr>
      <w:rFonts w:ascii="Georgia" w:hAnsi="Georgia" w:cs="Calibri"/>
    </w:rPr>
  </w:style>
  <w:style w:type="paragraph" w:customStyle="1" w:styleId="Lecture">
    <w:name w:val="Lecture"/>
    <w:next w:val="BodyText"/>
    <w:link w:val="LectureChar"/>
    <w:autoRedefine/>
    <w:uiPriority w:val="4"/>
    <w:qFormat/>
    <w:rsid w:val="002639BB"/>
    <w:pPr>
      <w:spacing w:after="0"/>
      <w:outlineLvl w:val="5"/>
    </w:pPr>
    <w:rPr>
      <w:rFonts w:ascii="Arial" w:hAnsi="Arial" w:cs="Arial"/>
      <w:spacing w:val="-10"/>
    </w:rPr>
  </w:style>
  <w:style w:type="character" w:customStyle="1" w:styleId="LectureChar">
    <w:name w:val="Lecture Char"/>
    <w:basedOn w:val="DateTimeChar"/>
    <w:link w:val="Lecture"/>
    <w:uiPriority w:val="4"/>
    <w:rsid w:val="002639BB"/>
    <w:rPr>
      <w:rFonts w:ascii="Arial" w:hAnsi="Arial" w:cs="Arial"/>
      <w:spacing w:val="-10"/>
    </w:rPr>
  </w:style>
  <w:style w:type="character" w:customStyle="1" w:styleId="m3262662096238345512gmail-style13ptbold">
    <w:name w:val="m_3262662096238345512gmail-style13ptbold"/>
    <w:basedOn w:val="DefaultParagraphFont"/>
    <w:rsid w:val="002639BB"/>
  </w:style>
  <w:style w:type="character" w:customStyle="1" w:styleId="UnderlinedChar0">
    <w:name w:val="Underlined Char"/>
    <w:aliases w:val="Dont use Char,No Spacing Char1,Tag Title Char,TAG Ch,Debate Text Char,No Spacing1 Char,No Spacing11 Char,Read stuff Char,No Spacing111 Char,tags Char,No Spacing2 Char,Tags Char,No Spacing1111 Char,Medium Grid 2 Char,small text Char Char"/>
    <w:basedOn w:val="CardTextChar0"/>
    <w:qFormat/>
    <w:rsid w:val="002639BB"/>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2639BB"/>
  </w:style>
  <w:style w:type="character" w:customStyle="1" w:styleId="m-6886276173800023131gmail-styleunderline">
    <w:name w:val="m_-6886276173800023131gmail-styleunderline"/>
    <w:basedOn w:val="DefaultParagraphFont"/>
    <w:rsid w:val="002639BB"/>
  </w:style>
  <w:style w:type="character" w:customStyle="1" w:styleId="m4385445901877740177gmail-style13ptbold">
    <w:name w:val="m_4385445901877740177gmail-style13ptbold"/>
    <w:basedOn w:val="DefaultParagraphFont"/>
    <w:rsid w:val="002639BB"/>
  </w:style>
  <w:style w:type="character" w:customStyle="1" w:styleId="table-captionlabel">
    <w:name w:val="table-caption__label"/>
    <w:basedOn w:val="DefaultParagraphFont"/>
    <w:rsid w:val="002639BB"/>
  </w:style>
  <w:style w:type="character" w:customStyle="1" w:styleId="ssit">
    <w:name w:val="ss_it"/>
    <w:basedOn w:val="DefaultParagraphFont"/>
    <w:rsid w:val="002639BB"/>
  </w:style>
  <w:style w:type="character" w:customStyle="1" w:styleId="sssh">
    <w:name w:val="ss_sh"/>
    <w:basedOn w:val="DefaultParagraphFont"/>
    <w:rsid w:val="002639BB"/>
  </w:style>
  <w:style w:type="character" w:customStyle="1" w:styleId="latin24compacttimestamp-2v7xiq">
    <w:name w:val="latin24compacttimestamp-2v7xiq"/>
    <w:basedOn w:val="DefaultParagraphFont"/>
    <w:rsid w:val="002639BB"/>
  </w:style>
  <w:style w:type="character" w:customStyle="1" w:styleId="article-classifiergap">
    <w:name w:val="article-classifier__gap"/>
    <w:basedOn w:val="DefaultParagraphFont"/>
    <w:rsid w:val="002639BB"/>
  </w:style>
  <w:style w:type="paragraph" w:customStyle="1" w:styleId="standardeinzug">
    <w:name w:val="standardeinzug"/>
    <w:basedOn w:val="Normal"/>
    <w:qFormat/>
    <w:rsid w:val="002639BB"/>
    <w:pPr>
      <w:spacing w:before="100" w:beforeAutospacing="1" w:after="100" w:afterAutospacing="1"/>
    </w:pPr>
    <w:rPr>
      <w:rFonts w:ascii="Times New Roman" w:eastAsia="Times New Roman" w:hAnsi="Times New Roman"/>
    </w:rPr>
  </w:style>
  <w:style w:type="character" w:customStyle="1" w:styleId="y2iqfc">
    <w:name w:val="y2iqfc"/>
    <w:basedOn w:val="DefaultParagraphFont"/>
    <w:rsid w:val="002639BB"/>
  </w:style>
  <w:style w:type="paragraph" w:customStyle="1" w:styleId="paywall">
    <w:name w:val="paywall"/>
    <w:basedOn w:val="Normal"/>
    <w:qFormat/>
    <w:rsid w:val="002639BB"/>
    <w:pPr>
      <w:spacing w:before="100" w:beforeAutospacing="1" w:after="100" w:afterAutospacing="1"/>
    </w:pPr>
    <w:rPr>
      <w:rFonts w:ascii="Times New Roman" w:eastAsia="Times New Roman" w:hAnsi="Times New Roman"/>
    </w:rPr>
  </w:style>
  <w:style w:type="character" w:customStyle="1" w:styleId="edited-3sfazf">
    <w:name w:val="edited-3sfazf"/>
    <w:basedOn w:val="DefaultParagraphFont"/>
    <w:rsid w:val="002639BB"/>
  </w:style>
  <w:style w:type="character" w:customStyle="1" w:styleId="xn-money">
    <w:name w:val="xn-money"/>
    <w:basedOn w:val="DefaultParagraphFont"/>
    <w:rsid w:val="002639BB"/>
  </w:style>
  <w:style w:type="paragraph" w:customStyle="1" w:styleId="font--body">
    <w:name w:val="font--body"/>
    <w:basedOn w:val="Normal"/>
    <w:qFormat/>
    <w:rsid w:val="002639BB"/>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2639BB"/>
  </w:style>
  <w:style w:type="character" w:customStyle="1" w:styleId="whitespace">
    <w:name w:val="whitespace"/>
    <w:basedOn w:val="DefaultParagraphFont"/>
    <w:rsid w:val="002639BB"/>
  </w:style>
  <w:style w:type="character" w:customStyle="1" w:styleId="ssbf">
    <w:name w:val="ss_bf"/>
    <w:basedOn w:val="DefaultParagraphFont"/>
    <w:rsid w:val="002639BB"/>
  </w:style>
  <w:style w:type="character" w:customStyle="1" w:styleId="external-linklast-word">
    <w:name w:val="external-link__last-word"/>
    <w:basedOn w:val="DefaultParagraphFont"/>
    <w:rsid w:val="002639BB"/>
  </w:style>
  <w:style w:type="paragraph" w:customStyle="1" w:styleId="field-item">
    <w:name w:val="field-item"/>
    <w:basedOn w:val="Normal"/>
    <w:rsid w:val="002639BB"/>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2639BB"/>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2639BB"/>
    <w:rPr>
      <w:color w:val="605E5C"/>
      <w:shd w:val="clear" w:color="auto" w:fill="E1DFDD"/>
    </w:rPr>
  </w:style>
  <w:style w:type="character" w:customStyle="1" w:styleId="UnresolvedMention6">
    <w:name w:val="Unresolved Mention6"/>
    <w:basedOn w:val="DefaultParagraphFont"/>
    <w:uiPriority w:val="99"/>
    <w:unhideWhenUsed/>
    <w:rsid w:val="002639BB"/>
    <w:rPr>
      <w:color w:val="605E5C"/>
      <w:shd w:val="clear" w:color="auto" w:fill="E1DFDD"/>
    </w:rPr>
  </w:style>
  <w:style w:type="character" w:customStyle="1" w:styleId="hubidentifier">
    <w:name w:val="hub_identifier"/>
    <w:basedOn w:val="DefaultParagraphFont"/>
    <w:rsid w:val="002639BB"/>
  </w:style>
  <w:style w:type="paragraph" w:customStyle="1" w:styleId="aufzhlungnormal">
    <w:name w:val="aufzhlungnormal"/>
    <w:basedOn w:val="Normal"/>
    <w:qFormat/>
    <w:rsid w:val="002639BB"/>
    <w:pPr>
      <w:spacing w:before="100" w:beforeAutospacing="1" w:after="100" w:afterAutospacing="1"/>
    </w:pPr>
    <w:rPr>
      <w:rFonts w:ascii="Times New Roman" w:eastAsia="Times New Roman" w:hAnsi="Times New Roman"/>
    </w:rPr>
  </w:style>
  <w:style w:type="character" w:customStyle="1" w:styleId="auszeichnungkursiv">
    <w:name w:val="auszeichnungkursiv"/>
    <w:basedOn w:val="DefaultParagraphFont"/>
    <w:rsid w:val="002639BB"/>
  </w:style>
  <w:style w:type="paragraph" w:customStyle="1" w:styleId="entrefilet">
    <w:name w:val="entrefilet"/>
    <w:basedOn w:val="Normal"/>
    <w:qFormat/>
    <w:rsid w:val="002639BB"/>
    <w:pPr>
      <w:spacing w:before="100" w:beforeAutospacing="1" w:after="100" w:afterAutospacing="1"/>
    </w:pPr>
    <w:rPr>
      <w:rFonts w:ascii="Times New Roman" w:eastAsia="Times New Roman" w:hAnsi="Times New Roman"/>
    </w:rPr>
  </w:style>
  <w:style w:type="paragraph" w:customStyle="1" w:styleId="kapitelreferenzkopf">
    <w:name w:val="kapitelreferenzkopf"/>
    <w:basedOn w:val="Normal"/>
    <w:qFormat/>
    <w:rsid w:val="002639BB"/>
    <w:pPr>
      <w:spacing w:before="100" w:beforeAutospacing="1" w:after="100" w:afterAutospacing="1"/>
    </w:pPr>
    <w:rPr>
      <w:rFonts w:ascii="Times New Roman" w:eastAsia="Times New Roman" w:hAnsi="Times New Roman"/>
    </w:rPr>
  </w:style>
  <w:style w:type="paragraph" w:customStyle="1" w:styleId="tabberschrift">
    <w:name w:val="tabberschrift"/>
    <w:basedOn w:val="Normal"/>
    <w:qFormat/>
    <w:rsid w:val="002639BB"/>
    <w:pPr>
      <w:spacing w:before="100" w:beforeAutospacing="1" w:after="100" w:afterAutospacing="1"/>
    </w:pPr>
    <w:rPr>
      <w:rFonts w:ascii="Times New Roman" w:eastAsia="Times New Roman" w:hAnsi="Times New Roman"/>
    </w:rPr>
  </w:style>
  <w:style w:type="character" w:customStyle="1" w:styleId="tabgrafikformalbezeichnungnr">
    <w:name w:val="tabgrafikformalbezeichnungnr"/>
    <w:basedOn w:val="DefaultParagraphFont"/>
    <w:rsid w:val="002639BB"/>
  </w:style>
  <w:style w:type="character" w:customStyle="1" w:styleId="m-5621139387307470627gmail-style13ptbold">
    <w:name w:val="m_-5621139387307470627gmail-style13ptbold"/>
    <w:basedOn w:val="DefaultParagraphFont"/>
    <w:rsid w:val="002639BB"/>
  </w:style>
  <w:style w:type="character" w:customStyle="1" w:styleId="m-5621139387307470627gmail-styleunderline">
    <w:name w:val="m_-5621139387307470627gmail-styleunderline"/>
    <w:basedOn w:val="DefaultParagraphFont"/>
    <w:rsid w:val="002639BB"/>
  </w:style>
  <w:style w:type="character" w:customStyle="1" w:styleId="m-4930835733434609408gmail-style13ptbold">
    <w:name w:val="m_-4930835733434609408gmail-style13ptbold"/>
    <w:basedOn w:val="DefaultParagraphFont"/>
    <w:rsid w:val="002639BB"/>
  </w:style>
  <w:style w:type="character" w:customStyle="1" w:styleId="m-4930835733434609408gmail-styleunderline">
    <w:name w:val="m_-4930835733434609408gmail-styleunderline"/>
    <w:basedOn w:val="DefaultParagraphFont"/>
    <w:rsid w:val="002639BB"/>
  </w:style>
  <w:style w:type="character" w:customStyle="1" w:styleId="m-2456650549122369157gmail-style13ptbold">
    <w:name w:val="m_-2456650549122369157gmail-style13ptbold"/>
    <w:basedOn w:val="DefaultParagraphFont"/>
    <w:rsid w:val="002639BB"/>
  </w:style>
  <w:style w:type="character" w:customStyle="1" w:styleId="m-2456650549122369157gmail-styleunderline">
    <w:name w:val="m_-2456650549122369157gmail-styleunderline"/>
    <w:basedOn w:val="DefaultParagraphFont"/>
    <w:rsid w:val="002639BB"/>
  </w:style>
  <w:style w:type="paragraph" w:customStyle="1" w:styleId="Second">
    <w:name w:val="Second"/>
    <w:basedOn w:val="Normal"/>
    <w:qFormat/>
    <w:rsid w:val="002639BB"/>
    <w:rPr>
      <w:rFonts w:eastAsia="Calibri"/>
      <w:b/>
      <w:caps/>
      <w:szCs w:val="20"/>
    </w:rPr>
  </w:style>
  <w:style w:type="paragraph" w:customStyle="1" w:styleId="cardbody0">
    <w:name w:val="cardbody"/>
    <w:basedOn w:val="Normal"/>
    <w:rsid w:val="002639BB"/>
    <w:pPr>
      <w:spacing w:before="100" w:beforeAutospacing="1" w:after="100" w:afterAutospacing="1"/>
    </w:pPr>
    <w:rPr>
      <w:rFonts w:ascii="Times New Roman" w:eastAsia="Times New Roman" w:hAnsi="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2639BB"/>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2639BB"/>
    <w:rPr>
      <w:rFonts w:cs="Arial"/>
      <w:b/>
      <w:bCs/>
      <w:iCs/>
      <w:color w:val="000000"/>
      <w:szCs w:val="28"/>
      <w:lang w:val="en-US" w:eastAsia="en-US" w:bidi="ar-SA"/>
    </w:rPr>
  </w:style>
  <w:style w:type="character" w:customStyle="1" w:styleId="costarpage">
    <w:name w:val="co_starpage"/>
    <w:basedOn w:val="DefaultParagraphFont"/>
    <w:rsid w:val="002639BB"/>
  </w:style>
  <w:style w:type="character" w:customStyle="1" w:styleId="cosearchterm">
    <w:name w:val="co_searchterm"/>
    <w:basedOn w:val="DefaultParagraphFont"/>
    <w:rsid w:val="002639BB"/>
  </w:style>
  <w:style w:type="character" w:customStyle="1" w:styleId="journalname">
    <w:name w:val="journalname"/>
    <w:rsid w:val="002639BB"/>
  </w:style>
  <w:style w:type="paragraph" w:customStyle="1" w:styleId="StyleSmallTimesNewRoman11ptBoldThickunderlineBorder1">
    <w:name w:val="Style Small + Times New Roman 11 pt Bold Thick underline Border...1"/>
    <w:link w:val="StyleSmallTimesNewRoman11ptBoldThickunderlineBorder1Char"/>
    <w:qFormat/>
    <w:rsid w:val="002639B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639B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639B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639BB"/>
    <w:rPr>
      <w:rFonts w:eastAsia="Times New Roman"/>
      <w:b/>
      <w:bCs/>
      <w:szCs w:val="24"/>
      <w:u w:val="thick"/>
    </w:rPr>
  </w:style>
  <w:style w:type="paragraph" w:customStyle="1" w:styleId="StyleSmallTimesNewRoman11pt">
    <w:name w:val="Style Small + Times New Roman 11 pt"/>
    <w:link w:val="StyleSmallTimesNewRoman11ptChar"/>
    <w:qFormat/>
    <w:rsid w:val="002639BB"/>
    <w:rPr>
      <w:rFonts w:eastAsia="Times New Roman"/>
      <w:szCs w:val="24"/>
    </w:rPr>
  </w:style>
  <w:style w:type="character" w:customStyle="1" w:styleId="StyleSmallTimesNewRoman11ptChar">
    <w:name w:val="Style Small + Times New Roman 11 pt Char"/>
    <w:basedOn w:val="DefaultParagraphFont"/>
    <w:link w:val="StyleSmallTimesNewRoman11pt"/>
    <w:rsid w:val="002639B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639B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639BB"/>
    <w:rPr>
      <w:rFonts w:eastAsia="Times New Roman"/>
      <w:szCs w:val="24"/>
      <w:u w:val="thick"/>
    </w:rPr>
  </w:style>
  <w:style w:type="paragraph" w:customStyle="1" w:styleId="article-text">
    <w:name w:val="article-text"/>
    <w:basedOn w:val="Normal"/>
    <w:uiPriority w:val="99"/>
    <w:qFormat/>
    <w:rsid w:val="002639BB"/>
    <w:pPr>
      <w:spacing w:before="100" w:beforeAutospacing="1" w:after="100" w:afterAutospacing="1"/>
    </w:pPr>
    <w:rPr>
      <w:rFonts w:eastAsia="Times New Roman"/>
    </w:rPr>
  </w:style>
  <w:style w:type="paragraph" w:customStyle="1" w:styleId="HeaderStyle">
    <w:name w:val="Header Style"/>
    <w:basedOn w:val="Normal"/>
    <w:uiPriority w:val="99"/>
    <w:qFormat/>
    <w:rsid w:val="002639BB"/>
    <w:pPr>
      <w:jc w:val="center"/>
    </w:pPr>
    <w:rPr>
      <w:rFonts w:eastAsia="Times New Roman"/>
      <w:b/>
      <w:szCs w:val="20"/>
      <w:u w:val="single"/>
    </w:rPr>
  </w:style>
  <w:style w:type="character" w:customStyle="1" w:styleId="CardChar21">
    <w:name w:val="Card Char2"/>
    <w:basedOn w:val="DefaultParagraphFont"/>
    <w:rsid w:val="002639BB"/>
    <w:rPr>
      <w:rFonts w:ascii="Times New Roman" w:eastAsia="Times New Roman" w:hAnsi="Times New Roman" w:cs="Times New Roman"/>
      <w:bCs/>
      <w:color w:val="000000"/>
      <w:sz w:val="20"/>
      <w:szCs w:val="20"/>
    </w:rPr>
  </w:style>
  <w:style w:type="character" w:customStyle="1" w:styleId="A17">
    <w:name w:val="A17"/>
    <w:rsid w:val="002639BB"/>
    <w:rPr>
      <w:rFonts w:cs="Baskerville"/>
      <w:color w:val="000000"/>
      <w:sz w:val="12"/>
      <w:szCs w:val="12"/>
    </w:rPr>
  </w:style>
  <w:style w:type="paragraph" w:customStyle="1" w:styleId="Pa19">
    <w:name w:val="Pa19"/>
    <w:basedOn w:val="Normal"/>
    <w:next w:val="Normal"/>
    <w:uiPriority w:val="99"/>
    <w:qFormat/>
    <w:rsid w:val="002639BB"/>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2639BB"/>
    <w:pPr>
      <w:autoSpaceDE w:val="0"/>
      <w:autoSpaceDN w:val="0"/>
      <w:adjustRightInd w:val="0"/>
      <w:spacing w:line="441" w:lineRule="atLeast"/>
    </w:pPr>
    <w:rPr>
      <w:rFonts w:ascii="Baskerville" w:eastAsia="Times New Roman" w:hAnsi="Baskerville"/>
    </w:rPr>
  </w:style>
  <w:style w:type="character" w:customStyle="1" w:styleId="A14">
    <w:name w:val="A14"/>
    <w:rsid w:val="002639BB"/>
    <w:rPr>
      <w:rFonts w:ascii="Frutiger 45 Light" w:hAnsi="Frutiger 45 Light" w:cs="Frutiger 45 Light"/>
      <w:b/>
      <w:bCs/>
      <w:i/>
      <w:iCs/>
      <w:color w:val="000000"/>
      <w:sz w:val="36"/>
      <w:szCs w:val="36"/>
    </w:rPr>
  </w:style>
  <w:style w:type="character" w:customStyle="1" w:styleId="A20">
    <w:name w:val="A20"/>
    <w:rsid w:val="002639B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639B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639BB"/>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2639BB"/>
    <w:rPr>
      <w:rFonts w:cs="Arial"/>
      <w:b/>
      <w:bCs/>
      <w:sz w:val="24"/>
      <w:szCs w:val="26"/>
      <w:lang w:val="en-US" w:eastAsia="en-US" w:bidi="ar-SA"/>
    </w:rPr>
  </w:style>
  <w:style w:type="character" w:customStyle="1" w:styleId="brief-smalltext0">
    <w:name w:val="brief-smalltext"/>
    <w:basedOn w:val="DefaultParagraphFont"/>
    <w:rsid w:val="002639BB"/>
  </w:style>
  <w:style w:type="paragraph" w:customStyle="1" w:styleId="Coverintroduction">
    <w:name w:val="Cover introduction"/>
    <w:basedOn w:val="Default"/>
    <w:next w:val="Default"/>
    <w:uiPriority w:val="99"/>
    <w:qFormat/>
    <w:rsid w:val="002639BB"/>
    <w:rPr>
      <w:rFonts w:ascii="Arial" w:hAnsi="Arial"/>
      <w:color w:val="auto"/>
      <w:szCs w:val="22"/>
    </w:rPr>
  </w:style>
  <w:style w:type="character" w:customStyle="1" w:styleId="style53">
    <w:name w:val="style5"/>
    <w:basedOn w:val="DefaultParagraphFont"/>
    <w:rsid w:val="002639BB"/>
  </w:style>
  <w:style w:type="character" w:customStyle="1" w:styleId="TagCharCharCharCharCharChar">
    <w:name w:val="Tag Char Char Char Char Char Char"/>
    <w:rsid w:val="002639BB"/>
    <w:rPr>
      <w:rFonts w:cs="Arial"/>
      <w:b/>
      <w:bCs/>
      <w:sz w:val="24"/>
      <w:szCs w:val="26"/>
      <w:lang w:val="en-US" w:eastAsia="en-US" w:bidi="ar-SA"/>
    </w:rPr>
  </w:style>
  <w:style w:type="character" w:customStyle="1" w:styleId="pmterms3">
    <w:name w:val="pmterms3"/>
    <w:basedOn w:val="DefaultParagraphFont"/>
    <w:rsid w:val="002639BB"/>
  </w:style>
  <w:style w:type="character" w:customStyle="1" w:styleId="interiorheadline">
    <w:name w:val="interiorheadline"/>
    <w:basedOn w:val="DefaultParagraphFont"/>
    <w:rsid w:val="002639BB"/>
  </w:style>
  <w:style w:type="character" w:customStyle="1" w:styleId="Heading31CharCharCharChar1">
    <w:name w:val="Heading 31 Char Char Char Char1"/>
    <w:rsid w:val="002639BB"/>
    <w:rPr>
      <w:rFonts w:cs="Arial"/>
      <w:b/>
      <w:bCs/>
      <w:sz w:val="24"/>
      <w:szCs w:val="26"/>
      <w:lang w:val="en-US" w:eastAsia="en-US" w:bidi="ar-SA"/>
    </w:rPr>
  </w:style>
  <w:style w:type="character" w:customStyle="1" w:styleId="Heading31CharCharChar">
    <w:name w:val="Heading 31 Char Char Char"/>
    <w:rsid w:val="002639BB"/>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639B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639BB"/>
    <w:rPr>
      <w:rFonts w:ascii="Georgia" w:eastAsia="MS Mincho" w:hAnsi="Georgia" w:cs="Calibri"/>
      <w:u w:val="single"/>
    </w:rPr>
  </w:style>
  <w:style w:type="paragraph" w:customStyle="1" w:styleId="BoldandUnderlineCharChar1Char">
    <w:name w:val="Bold and Underline Char Char1 Char"/>
    <w:basedOn w:val="Normal"/>
    <w:link w:val="BoldandUnderlineCharChar1CharChar"/>
    <w:qFormat/>
    <w:rsid w:val="002639BB"/>
    <w:rPr>
      <w:rFonts w:eastAsia="MS Mincho"/>
      <w:b/>
      <w:u w:val="single"/>
    </w:rPr>
  </w:style>
  <w:style w:type="character" w:customStyle="1" w:styleId="BoldandUnderlineCharChar1CharChar">
    <w:name w:val="Bold and Underline Char Char1 Char Char"/>
    <w:basedOn w:val="DefaultParagraphFont"/>
    <w:link w:val="BoldandUnderlineCharChar1Char"/>
    <w:rsid w:val="002639BB"/>
    <w:rPr>
      <w:rFonts w:ascii="Georgia" w:eastAsia="MS Mincho" w:hAnsi="Georgia" w:cs="Calibri"/>
      <w:b/>
      <w:u w:val="single"/>
    </w:rPr>
  </w:style>
  <w:style w:type="character" w:customStyle="1" w:styleId="author-bio-box">
    <w:name w:val="author-bio-box"/>
    <w:basedOn w:val="DefaultParagraphFont"/>
    <w:rsid w:val="002639BB"/>
  </w:style>
  <w:style w:type="character" w:customStyle="1" w:styleId="SubtitleChar2">
    <w:name w:val="Subtitle Char2"/>
    <w:basedOn w:val="DefaultParagraphFont"/>
    <w:uiPriority w:val="11"/>
    <w:rsid w:val="002639BB"/>
    <w:rPr>
      <w:rFonts w:eastAsiaTheme="minorEastAsia"/>
      <w:color w:val="5A5A5A" w:themeColor="text1" w:themeTint="A5"/>
      <w:spacing w:val="15"/>
    </w:rPr>
  </w:style>
  <w:style w:type="paragraph" w:customStyle="1" w:styleId="Tag21">
    <w:name w:val="Tag21"/>
    <w:basedOn w:val="Normal"/>
    <w:uiPriority w:val="99"/>
    <w:qFormat/>
    <w:rsid w:val="002639BB"/>
    <w:rPr>
      <w:rFonts w:eastAsia="Times New Roman"/>
      <w:b/>
    </w:rPr>
  </w:style>
  <w:style w:type="character" w:customStyle="1" w:styleId="Bodytext10NotItalic">
    <w:name w:val="Body text (10) + Not Italic"/>
    <w:basedOn w:val="Bodytext100"/>
    <w:uiPriority w:val="99"/>
    <w:rsid w:val="002639B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639B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639B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639B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639BB"/>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639B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639B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639B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639BB"/>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639BB"/>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2639B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639BB"/>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2639BB"/>
  </w:style>
  <w:style w:type="character" w:customStyle="1" w:styleId="m1650200246007805466gmail-styleunderline">
    <w:name w:val="m_1650200246007805466gmail-styleunderline"/>
    <w:basedOn w:val="DefaultParagraphFont"/>
    <w:rsid w:val="002639BB"/>
  </w:style>
  <w:style w:type="character" w:customStyle="1" w:styleId="Footnote0">
    <w:name w:val="Footnote_"/>
    <w:basedOn w:val="DefaultParagraphFont"/>
    <w:link w:val="Footnote1"/>
    <w:rsid w:val="002639B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2639BB"/>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2639B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2639BB"/>
    <w:rPr>
      <w:rFonts w:ascii="Georgia" w:eastAsiaTheme="majorEastAsia" w:hAnsi="Georgia" w:cstheme="majorBidi"/>
      <w:b/>
      <w:iCs/>
      <w:sz w:val="26"/>
    </w:rPr>
  </w:style>
  <w:style w:type="paragraph" w:customStyle="1" w:styleId="Hide">
    <w:name w:val="Hide"/>
    <w:basedOn w:val="Normal"/>
    <w:autoRedefine/>
    <w:uiPriority w:val="4"/>
    <w:qFormat/>
    <w:rsid w:val="002639BB"/>
    <w:pPr>
      <w:outlineLvl w:val="3"/>
    </w:pPr>
    <w:rPr>
      <w:b/>
      <w:sz w:val="26"/>
    </w:rPr>
  </w:style>
  <w:style w:type="paragraph" w:customStyle="1" w:styleId="footnotedescription">
    <w:name w:val="footnote description"/>
    <w:next w:val="Normal"/>
    <w:link w:val="footnotedescriptionChar"/>
    <w:hidden/>
    <w:qFormat/>
    <w:rsid w:val="002639B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2639BB"/>
    <w:rPr>
      <w:rFonts w:ascii="Times New Roman" w:eastAsia="Times New Roman" w:hAnsi="Times New Roman" w:cs="Times New Roman"/>
      <w:color w:val="000000"/>
      <w:sz w:val="20"/>
    </w:rPr>
  </w:style>
  <w:style w:type="character" w:customStyle="1" w:styleId="footnotemark">
    <w:name w:val="footnote mark"/>
    <w:hidden/>
    <w:rsid w:val="002639BB"/>
    <w:rPr>
      <w:rFonts w:ascii="Times New Roman" w:eastAsia="Times New Roman" w:hAnsi="Times New Roman" w:cs="Times New Roman"/>
      <w:color w:val="000000"/>
      <w:sz w:val="20"/>
      <w:vertAlign w:val="superscript"/>
    </w:rPr>
  </w:style>
  <w:style w:type="table" w:customStyle="1" w:styleId="TableGrid0">
    <w:name w:val="TableGrid"/>
    <w:rsid w:val="002639BB"/>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2639BB"/>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2639BB"/>
  </w:style>
  <w:style w:type="character" w:customStyle="1" w:styleId="WarrantChar">
    <w:name w:val="Warrant Char"/>
    <w:basedOn w:val="DefaultParagraphFont"/>
    <w:link w:val="Warrant"/>
    <w:uiPriority w:val="4"/>
    <w:rsid w:val="002639BB"/>
    <w:rPr>
      <w:rFonts w:ascii="Calibri" w:hAnsi="Calibri" w:cs="Arial"/>
    </w:rPr>
  </w:style>
  <w:style w:type="character" w:customStyle="1" w:styleId="image-enlarge">
    <w:name w:val="image-enlarge"/>
    <w:basedOn w:val="DefaultParagraphFont"/>
    <w:rsid w:val="002639BB"/>
  </w:style>
  <w:style w:type="paragraph" w:customStyle="1" w:styleId="zn-bodyparagraph">
    <w:name w:val="zn-body__paragraph"/>
    <w:basedOn w:val="Normal"/>
    <w:qFormat/>
    <w:rsid w:val="002639BB"/>
    <w:pPr>
      <w:spacing w:before="100" w:beforeAutospacing="1" w:after="100" w:afterAutospacing="1"/>
    </w:pPr>
    <w:rPr>
      <w:rFonts w:ascii="Times" w:hAnsi="Times"/>
      <w:sz w:val="20"/>
      <w:szCs w:val="20"/>
    </w:rPr>
  </w:style>
  <w:style w:type="character" w:customStyle="1" w:styleId="teaser">
    <w:name w:val="teaser"/>
    <w:basedOn w:val="DefaultParagraphFont"/>
    <w:rsid w:val="002639BB"/>
  </w:style>
  <w:style w:type="character" w:customStyle="1" w:styleId="hlfld-contribauthor">
    <w:name w:val="hlfld-contribauthor"/>
    <w:basedOn w:val="DefaultParagraphFont"/>
    <w:rsid w:val="002639BB"/>
  </w:style>
  <w:style w:type="character" w:customStyle="1" w:styleId="nlmgiven-names">
    <w:name w:val="nlm_given-names"/>
    <w:basedOn w:val="DefaultParagraphFont"/>
    <w:rsid w:val="002639BB"/>
  </w:style>
  <w:style w:type="character" w:customStyle="1" w:styleId="nlmyear">
    <w:name w:val="nlm_year"/>
    <w:basedOn w:val="DefaultParagraphFont"/>
    <w:rsid w:val="002639BB"/>
  </w:style>
  <w:style w:type="character" w:customStyle="1" w:styleId="nlmarticle-title">
    <w:name w:val="nlm_article-title"/>
    <w:basedOn w:val="DefaultParagraphFont"/>
    <w:rsid w:val="002639BB"/>
  </w:style>
  <w:style w:type="character" w:customStyle="1" w:styleId="nlmfpage">
    <w:name w:val="nlm_fpage"/>
    <w:basedOn w:val="DefaultParagraphFont"/>
    <w:rsid w:val="002639BB"/>
  </w:style>
  <w:style w:type="character" w:customStyle="1" w:styleId="nlmlpage">
    <w:name w:val="nlm_lpage"/>
    <w:basedOn w:val="DefaultParagraphFont"/>
    <w:rsid w:val="002639BB"/>
  </w:style>
  <w:style w:type="character" w:customStyle="1" w:styleId="ref-links">
    <w:name w:val="ref-links"/>
    <w:basedOn w:val="DefaultParagraphFont"/>
    <w:rsid w:val="002639BB"/>
  </w:style>
  <w:style w:type="character" w:customStyle="1" w:styleId="xlinks-container">
    <w:name w:val="xlinks-container"/>
    <w:basedOn w:val="DefaultParagraphFont"/>
    <w:rsid w:val="002639BB"/>
  </w:style>
  <w:style w:type="character" w:customStyle="1" w:styleId="googlescholar-container">
    <w:name w:val="googlescholar-container"/>
    <w:basedOn w:val="DefaultParagraphFont"/>
    <w:rsid w:val="002639BB"/>
  </w:style>
  <w:style w:type="character" w:customStyle="1" w:styleId="ref-fn-p">
    <w:name w:val="ref-fn-p"/>
    <w:basedOn w:val="DefaultParagraphFont"/>
    <w:rsid w:val="002639BB"/>
  </w:style>
  <w:style w:type="character" w:customStyle="1" w:styleId="nlmpublisher-loc">
    <w:name w:val="nlm_publisher-loc"/>
    <w:basedOn w:val="DefaultParagraphFont"/>
    <w:rsid w:val="002639BB"/>
  </w:style>
  <w:style w:type="character" w:customStyle="1" w:styleId="nlmpublisher-name">
    <w:name w:val="nlm_publisher-name"/>
    <w:basedOn w:val="DefaultParagraphFont"/>
    <w:rsid w:val="002639BB"/>
  </w:style>
  <w:style w:type="paragraph" w:customStyle="1" w:styleId="analytics1">
    <w:name w:val="**analytics"/>
    <w:basedOn w:val="Normal"/>
    <w:link w:val="analyticsChar1"/>
    <w:uiPriority w:val="4"/>
    <w:qFormat/>
    <w:rsid w:val="002639BB"/>
  </w:style>
  <w:style w:type="character" w:customStyle="1" w:styleId="analyticsChar1">
    <w:name w:val="**analytics Char"/>
    <w:basedOn w:val="DefaultParagraphFont"/>
    <w:link w:val="analytics1"/>
    <w:uiPriority w:val="4"/>
    <w:rsid w:val="002639BB"/>
    <w:rPr>
      <w:rFonts w:ascii="Georgia" w:hAnsi="Georgia" w:cs="Calibri"/>
    </w:rPr>
  </w:style>
  <w:style w:type="character" w:customStyle="1" w:styleId="m113202149284569794gmail-style13ptbold">
    <w:name w:val="m_113202149284569794gmail-style13ptbold"/>
    <w:basedOn w:val="DefaultParagraphFont"/>
    <w:rsid w:val="002639BB"/>
  </w:style>
  <w:style w:type="character" w:customStyle="1" w:styleId="m113202149284569794gmail-styleunderline">
    <w:name w:val="m_113202149284569794gmail-styleunderline"/>
    <w:basedOn w:val="DefaultParagraphFont"/>
    <w:rsid w:val="002639BB"/>
  </w:style>
  <w:style w:type="character" w:customStyle="1" w:styleId="m8525170829296705783gmail-style13ptbold">
    <w:name w:val="m_8525170829296705783gmail-style13ptbold"/>
    <w:basedOn w:val="DefaultParagraphFont"/>
    <w:rsid w:val="002639BB"/>
  </w:style>
  <w:style w:type="character" w:customStyle="1" w:styleId="m8525170829296705783gmail-styleunderline">
    <w:name w:val="m_8525170829296705783gmail-styleunderline"/>
    <w:basedOn w:val="DefaultParagraphFont"/>
    <w:rsid w:val="002639BB"/>
  </w:style>
  <w:style w:type="character" w:customStyle="1" w:styleId="m-5741597242490756161gmail-field-content">
    <w:name w:val="m_-5741597242490756161gmail-field-content"/>
    <w:basedOn w:val="DefaultParagraphFont"/>
    <w:rsid w:val="002639BB"/>
  </w:style>
  <w:style w:type="paragraph" w:customStyle="1" w:styleId="FUCKTHISFONT">
    <w:name w:val="FUCK THIS FONT"/>
    <w:basedOn w:val="Normal"/>
    <w:uiPriority w:val="5"/>
    <w:qFormat/>
    <w:rsid w:val="002639BB"/>
    <w:pPr>
      <w:autoSpaceDE w:val="0"/>
      <w:autoSpaceDN w:val="0"/>
      <w:adjustRightInd w:val="0"/>
      <w:jc w:val="both"/>
    </w:pPr>
    <w:rPr>
      <w:u w:val="single"/>
    </w:rPr>
  </w:style>
  <w:style w:type="character" w:customStyle="1" w:styleId="CardsFont12ptChar1">
    <w:name w:val="Cards + Font: 12 pt Char1"/>
    <w:rsid w:val="002639BB"/>
    <w:rPr>
      <w:szCs w:val="24"/>
      <w:u w:val="single"/>
      <w:lang w:val="en-US" w:eastAsia="en-US" w:bidi="ar-SA"/>
    </w:rPr>
  </w:style>
  <w:style w:type="character" w:customStyle="1" w:styleId="hyperlink60">
    <w:name w:val="hyperlink6"/>
    <w:basedOn w:val="DefaultParagraphFont"/>
    <w:rsid w:val="002639BB"/>
  </w:style>
  <w:style w:type="character" w:customStyle="1" w:styleId="heading2char2charchar">
    <w:name w:val="heading2char2charchar"/>
    <w:basedOn w:val="DefaultParagraphFont"/>
    <w:rsid w:val="002639BB"/>
  </w:style>
  <w:style w:type="character" w:customStyle="1" w:styleId="heading2char10">
    <w:name w:val="heading2char1"/>
    <w:basedOn w:val="DefaultParagraphFont"/>
    <w:rsid w:val="002639BB"/>
  </w:style>
  <w:style w:type="character" w:customStyle="1" w:styleId="StyleUnderlineCharTitleCharBold">
    <w:name w:val="Style Underline CharTitle Char + Bold"/>
    <w:basedOn w:val="DefaultParagraphFont"/>
    <w:rsid w:val="002639BB"/>
    <w:rPr>
      <w:rFonts w:ascii="Garamond" w:hAnsi="Garamond"/>
      <w:b/>
      <w:bCs/>
      <w:color w:val="000000"/>
      <w:sz w:val="22"/>
      <w:szCs w:val="22"/>
    </w:rPr>
  </w:style>
  <w:style w:type="character" w:customStyle="1" w:styleId="bnp-articles-title1">
    <w:name w:val="bnp-articles-title1"/>
    <w:basedOn w:val="DefaultParagraphFont"/>
    <w:rsid w:val="002639BB"/>
    <w:rPr>
      <w:rFonts w:ascii="Verdana" w:hAnsi="Verdana" w:hint="default"/>
      <w:b/>
      <w:bCs/>
      <w:color w:val="545454"/>
      <w:sz w:val="12"/>
      <w:szCs w:val="12"/>
    </w:rPr>
  </w:style>
  <w:style w:type="character" w:customStyle="1" w:styleId="featuretext">
    <w:name w:val="featuretext"/>
    <w:basedOn w:val="DefaultParagraphFont"/>
    <w:rsid w:val="002639BB"/>
  </w:style>
  <w:style w:type="character" w:customStyle="1" w:styleId="relatedtext">
    <w:name w:val="related_text"/>
    <w:basedOn w:val="DefaultParagraphFont"/>
    <w:rsid w:val="002639BB"/>
  </w:style>
  <w:style w:type="character" w:customStyle="1" w:styleId="fullpost">
    <w:name w:val="fullpost"/>
    <w:basedOn w:val="DefaultParagraphFont"/>
    <w:rsid w:val="002639BB"/>
  </w:style>
  <w:style w:type="character" w:customStyle="1" w:styleId="bcktital">
    <w:name w:val="bcktital"/>
    <w:basedOn w:val="DefaultParagraphFont"/>
    <w:rsid w:val="002639BB"/>
  </w:style>
  <w:style w:type="character" w:customStyle="1" w:styleId="bcktital0">
    <w:name w:val="bckt_ital"/>
    <w:basedOn w:val="DefaultParagraphFont"/>
    <w:rsid w:val="002639BB"/>
  </w:style>
  <w:style w:type="character" w:customStyle="1" w:styleId="fwanimclass">
    <w:name w:val="fwanim_class"/>
    <w:basedOn w:val="DefaultParagraphFont"/>
    <w:rsid w:val="002639BB"/>
  </w:style>
  <w:style w:type="paragraph" w:customStyle="1" w:styleId="DebateUnderline0">
    <w:name w:val="DebateUnderline"/>
    <w:basedOn w:val="DebateNormal"/>
    <w:uiPriority w:val="99"/>
    <w:qFormat/>
    <w:rsid w:val="002639BB"/>
    <w:rPr>
      <w:rFonts w:ascii="Times New Roman" w:hAnsi="Times New Roman"/>
      <w:szCs w:val="24"/>
      <w:u w:val="single"/>
    </w:rPr>
  </w:style>
  <w:style w:type="character" w:customStyle="1" w:styleId="DebateUnderlineChar">
    <w:name w:val="DebateUnderline Char"/>
    <w:basedOn w:val="DebateNormalChar"/>
    <w:rsid w:val="002639BB"/>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2639BB"/>
    <w:rPr>
      <w:rFonts w:eastAsia="Calibri"/>
      <w:b/>
      <w:sz w:val="24"/>
      <w:szCs w:val="24"/>
      <w:lang w:val="en-US" w:eastAsia="en-US" w:bidi="ar-SA"/>
    </w:rPr>
  </w:style>
  <w:style w:type="paragraph" w:customStyle="1" w:styleId="DebateHeaderFinal">
    <w:name w:val="DebateHeaderFinal"/>
    <w:basedOn w:val="Heading1"/>
    <w:uiPriority w:val="99"/>
    <w:qFormat/>
    <w:rsid w:val="002639BB"/>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2639BB"/>
    <w:rPr>
      <w:b/>
      <w:bCs/>
      <w:sz w:val="36"/>
      <w:szCs w:val="36"/>
      <w:u w:val="single"/>
      <w:lang w:val="en-US" w:eastAsia="en-US" w:bidi="ar-SA"/>
    </w:rPr>
  </w:style>
  <w:style w:type="paragraph" w:customStyle="1" w:styleId="HeaderInitial0">
    <w:name w:val="HeaderInitial"/>
    <w:basedOn w:val="Normal"/>
    <w:uiPriority w:val="99"/>
    <w:qFormat/>
    <w:rsid w:val="002639BB"/>
    <w:pPr>
      <w:jc w:val="center"/>
      <w:outlineLvl w:val="0"/>
    </w:pPr>
    <w:rPr>
      <w:rFonts w:eastAsia="Calibri"/>
      <w:b/>
      <w:caps/>
      <w:sz w:val="28"/>
    </w:rPr>
  </w:style>
  <w:style w:type="character" w:customStyle="1" w:styleId="FooterChar2">
    <w:name w:val="Footer Char2"/>
    <w:basedOn w:val="DefaultParagraphFont"/>
    <w:rsid w:val="002639BB"/>
    <w:rPr>
      <w:rFonts w:eastAsia="MS Mincho"/>
      <w:sz w:val="24"/>
      <w:szCs w:val="24"/>
      <w:lang w:val="en-US" w:eastAsia="ja-JP" w:bidi="ar-SA"/>
    </w:rPr>
  </w:style>
  <w:style w:type="character" w:customStyle="1" w:styleId="BalloonTextChar2">
    <w:name w:val="Balloon Text Char2"/>
    <w:basedOn w:val="DefaultParagraphFont"/>
    <w:rsid w:val="002639BB"/>
    <w:rPr>
      <w:rFonts w:ascii="Tahoma" w:eastAsia="MS Mincho" w:hAnsi="Tahoma" w:cs="Tahoma"/>
      <w:sz w:val="16"/>
      <w:szCs w:val="16"/>
      <w:lang w:val="en-US" w:eastAsia="ja-JP" w:bidi="ar-SA"/>
    </w:rPr>
  </w:style>
  <w:style w:type="paragraph" w:customStyle="1" w:styleId="StyleLinespacingDouble">
    <w:name w:val="Style Line spacing:  Double"/>
    <w:basedOn w:val="Normal"/>
    <w:uiPriority w:val="99"/>
    <w:qFormat/>
    <w:rsid w:val="002639BB"/>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2639BB"/>
    <w:rPr>
      <w:rFonts w:ascii="Cambria" w:hAnsi="Cambria"/>
      <w:sz w:val="24"/>
      <w:lang w:val="en-US" w:eastAsia="en-US" w:bidi="ar-SA"/>
    </w:rPr>
  </w:style>
  <w:style w:type="paragraph" w:customStyle="1" w:styleId="Normalspacing">
    <w:name w:val="Normal + spacing"/>
    <w:basedOn w:val="StyleLinespacingDouble"/>
    <w:uiPriority w:val="99"/>
    <w:qFormat/>
    <w:rsid w:val="002639BB"/>
  </w:style>
  <w:style w:type="character" w:customStyle="1" w:styleId="NormalspacingChar">
    <w:name w:val="Normal + spacing Char"/>
    <w:basedOn w:val="StyleLinespacingDoubleChar"/>
    <w:rsid w:val="002639BB"/>
    <w:rPr>
      <w:rFonts w:ascii="Cambria" w:hAnsi="Cambria"/>
      <w:sz w:val="24"/>
      <w:lang w:val="en-US" w:eastAsia="en-US" w:bidi="ar-SA"/>
    </w:rPr>
  </w:style>
  <w:style w:type="character" w:customStyle="1" w:styleId="textbold0">
    <w:name w:val="textbold"/>
    <w:basedOn w:val="DefaultParagraphFont"/>
    <w:rsid w:val="002639BB"/>
  </w:style>
  <w:style w:type="character" w:customStyle="1" w:styleId="textitalics">
    <w:name w:val="textitalics"/>
    <w:basedOn w:val="DefaultParagraphFont"/>
    <w:rsid w:val="002639BB"/>
  </w:style>
  <w:style w:type="paragraph" w:customStyle="1" w:styleId="lastpar">
    <w:name w:val="lastpar"/>
    <w:basedOn w:val="Normal"/>
    <w:uiPriority w:val="99"/>
    <w:qFormat/>
    <w:rsid w:val="002639BB"/>
    <w:pPr>
      <w:spacing w:before="100" w:beforeAutospacing="1" w:after="100" w:afterAutospacing="1"/>
    </w:pPr>
    <w:rPr>
      <w:rFonts w:ascii="Times New Roman" w:eastAsia="Calibri" w:hAnsi="Times New Roman"/>
    </w:rPr>
  </w:style>
  <w:style w:type="table" w:styleId="TableClassic1">
    <w:name w:val="Table Classic 1"/>
    <w:basedOn w:val="TableNormal"/>
    <w:rsid w:val="002639B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639B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639B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uiPriority w:val="99"/>
    <w:qFormat/>
    <w:rsid w:val="002639BB"/>
    <w:pPr>
      <w:tabs>
        <w:tab w:val="left" w:pos="9450"/>
      </w:tabs>
    </w:pPr>
    <w:rPr>
      <w:rFonts w:ascii="Times New Roman" w:eastAsia="SimSun" w:hAnsi="Times New Roman"/>
      <w:b/>
    </w:rPr>
  </w:style>
  <w:style w:type="character" w:customStyle="1" w:styleId="ClearChar">
    <w:name w:val="Clear Char"/>
    <w:basedOn w:val="DefaultParagraphFont"/>
    <w:rsid w:val="002639BB"/>
    <w:rPr>
      <w:rFonts w:eastAsia="SimSun"/>
      <w:sz w:val="24"/>
      <w:szCs w:val="24"/>
      <w:lang w:val="en-US" w:eastAsia="zh-CN" w:bidi="ar-SA"/>
    </w:rPr>
  </w:style>
  <w:style w:type="paragraph" w:customStyle="1" w:styleId="TableContents">
    <w:name w:val="Table Contents"/>
    <w:basedOn w:val="Normal"/>
    <w:uiPriority w:val="99"/>
    <w:qFormat/>
    <w:rsid w:val="002639BB"/>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uiPriority w:val="99"/>
    <w:qFormat/>
    <w:rsid w:val="002639BB"/>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uiPriority w:val="99"/>
    <w:qFormat/>
    <w:rsid w:val="002639BB"/>
    <w:pPr>
      <w:tabs>
        <w:tab w:val="left" w:pos="9450"/>
      </w:tabs>
      <w:jc w:val="center"/>
    </w:pPr>
    <w:rPr>
      <w:rFonts w:ascii="Verdana" w:eastAsia="Calibri" w:hAnsi="Verdana"/>
    </w:rPr>
  </w:style>
  <w:style w:type="paragraph" w:customStyle="1" w:styleId="heading1fake0">
    <w:name w:val="heading 1 fake"/>
    <w:basedOn w:val="Heading1"/>
    <w:autoRedefine/>
    <w:uiPriority w:val="99"/>
    <w:qFormat/>
    <w:rsid w:val="002639BB"/>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uiPriority w:val="99"/>
    <w:qFormat/>
    <w:rsid w:val="002639BB"/>
    <w:pPr>
      <w:tabs>
        <w:tab w:val="left" w:pos="9450"/>
      </w:tabs>
    </w:pPr>
    <w:rPr>
      <w:rFonts w:ascii="Times New Roman" w:eastAsia="Calibri" w:hAnsi="Times New Roman"/>
      <w:szCs w:val="20"/>
    </w:rPr>
  </w:style>
  <w:style w:type="character" w:customStyle="1" w:styleId="textCharChar1">
    <w:name w:val="text Char Char1"/>
    <w:basedOn w:val="DefaultParagraphFont"/>
    <w:rsid w:val="002639BB"/>
    <w:rPr>
      <w:sz w:val="18"/>
      <w:szCs w:val="24"/>
      <w:lang w:val="en-US" w:eastAsia="en-US" w:bidi="ar-SA"/>
    </w:rPr>
  </w:style>
  <w:style w:type="character" w:customStyle="1" w:styleId="text1CharChar">
    <w:name w:val="text1 Char Char"/>
    <w:basedOn w:val="DefaultParagraphFont"/>
    <w:rsid w:val="002639BB"/>
    <w:rPr>
      <w:lang w:val="en-US" w:eastAsia="en-US" w:bidi="ar-SA"/>
    </w:rPr>
  </w:style>
  <w:style w:type="character" w:customStyle="1" w:styleId="textCharChar">
    <w:name w:val="text Char Char"/>
    <w:basedOn w:val="DefaultParagraphFont"/>
    <w:rsid w:val="002639BB"/>
    <w:rPr>
      <w:sz w:val="18"/>
      <w:szCs w:val="24"/>
      <w:lang w:val="en-US" w:eastAsia="en-US" w:bidi="ar-SA"/>
    </w:rPr>
  </w:style>
  <w:style w:type="character" w:customStyle="1" w:styleId="normalloose1">
    <w:name w:val="normalloose1"/>
    <w:basedOn w:val="DefaultParagraphFont"/>
    <w:rsid w:val="002639BB"/>
    <w:rPr>
      <w:sz w:val="20"/>
      <w:szCs w:val="20"/>
    </w:rPr>
  </w:style>
  <w:style w:type="paragraph" w:customStyle="1" w:styleId="printerheadline">
    <w:name w:val="printer_headline"/>
    <w:basedOn w:val="Normal"/>
    <w:uiPriority w:val="99"/>
    <w:qFormat/>
    <w:rsid w:val="002639BB"/>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uiPriority w:val="99"/>
    <w:qFormat/>
    <w:rsid w:val="002639BB"/>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2639BB"/>
  </w:style>
  <w:style w:type="character" w:customStyle="1" w:styleId="georgia">
    <w:name w:val="georgia"/>
    <w:basedOn w:val="DefaultParagraphFont"/>
    <w:rsid w:val="002639BB"/>
  </w:style>
  <w:style w:type="character" w:customStyle="1" w:styleId="isdefault">
    <w:name w:val="isdefault"/>
    <w:basedOn w:val="DefaultParagraphFont"/>
    <w:rsid w:val="002639BB"/>
  </w:style>
  <w:style w:type="character" w:customStyle="1" w:styleId="arial">
    <w:name w:val="arial"/>
    <w:basedOn w:val="DefaultParagraphFont"/>
    <w:rsid w:val="002639BB"/>
  </w:style>
  <w:style w:type="character" w:customStyle="1" w:styleId="pipe">
    <w:name w:val="pipe"/>
    <w:basedOn w:val="DefaultParagraphFont"/>
    <w:rsid w:val="002639BB"/>
  </w:style>
  <w:style w:type="paragraph" w:customStyle="1" w:styleId="dtlcomment">
    <w:name w:val="dtlcomment"/>
    <w:basedOn w:val="Normal"/>
    <w:uiPriority w:val="99"/>
    <w:qFormat/>
    <w:rsid w:val="002639BB"/>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2639BB"/>
  </w:style>
  <w:style w:type="character" w:customStyle="1" w:styleId="CharChar18">
    <w:name w:val="Char Char18"/>
    <w:basedOn w:val="DefaultParagraphFont"/>
    <w:rsid w:val="002639BB"/>
    <w:rPr>
      <w:sz w:val="16"/>
      <w:szCs w:val="24"/>
      <w:lang w:val="en-US" w:eastAsia="en-US" w:bidi="ar-SA"/>
    </w:rPr>
  </w:style>
  <w:style w:type="character" w:customStyle="1" w:styleId="CharChar24">
    <w:name w:val="Char Char24"/>
    <w:basedOn w:val="DefaultParagraphFont"/>
    <w:rsid w:val="002639BB"/>
    <w:rPr>
      <w:b/>
      <w:bCs/>
      <w:sz w:val="28"/>
      <w:szCs w:val="28"/>
      <w:lang w:val="en-US" w:eastAsia="en-US" w:bidi="ar-SA"/>
    </w:rPr>
  </w:style>
  <w:style w:type="character" w:customStyle="1" w:styleId="ln2">
    <w:name w:val="ln2"/>
    <w:basedOn w:val="DefaultParagraphFont"/>
    <w:rsid w:val="002639BB"/>
  </w:style>
  <w:style w:type="paragraph" w:customStyle="1" w:styleId="StyleStyle1">
    <w:name w:val="Style Style1 +"/>
    <w:basedOn w:val="Normal"/>
    <w:uiPriority w:val="99"/>
    <w:qFormat/>
    <w:rsid w:val="002639BB"/>
    <w:rPr>
      <w:rFonts w:ascii="Times New Roman" w:eastAsia="Calibri" w:hAnsi="Times New Roman"/>
    </w:rPr>
  </w:style>
  <w:style w:type="character" w:customStyle="1" w:styleId="StyleStyle1Char">
    <w:name w:val="Style Style1 + Char"/>
    <w:basedOn w:val="Style1Char"/>
    <w:rsid w:val="002639BB"/>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2639BB"/>
  </w:style>
  <w:style w:type="character" w:customStyle="1" w:styleId="CharChar16">
    <w:name w:val="Char Char16"/>
    <w:basedOn w:val="DefaultParagraphFont"/>
    <w:rsid w:val="002639BB"/>
    <w:rPr>
      <w:rFonts w:ascii="Cambria" w:hAnsi="Cambria"/>
      <w:lang w:val="en-US" w:eastAsia="en-US" w:bidi="ar-SA"/>
    </w:rPr>
  </w:style>
  <w:style w:type="character" w:customStyle="1" w:styleId="CharChar15">
    <w:name w:val="Char Char15"/>
    <w:basedOn w:val="CharChar16"/>
    <w:rsid w:val="002639BB"/>
    <w:rPr>
      <w:rFonts w:ascii="Cambria" w:hAnsi="Cambria"/>
      <w:b/>
      <w:bCs/>
      <w:lang w:val="en-US" w:eastAsia="en-US" w:bidi="ar-SA"/>
    </w:rPr>
  </w:style>
  <w:style w:type="character" w:customStyle="1" w:styleId="CharChar14">
    <w:name w:val="Char Char14"/>
    <w:basedOn w:val="DefaultParagraphFont"/>
    <w:rsid w:val="002639BB"/>
    <w:rPr>
      <w:rFonts w:ascii="Tahoma" w:hAnsi="Tahoma" w:cs="Tahoma"/>
      <w:sz w:val="16"/>
      <w:szCs w:val="16"/>
      <w:lang w:val="en-US" w:eastAsia="en-US" w:bidi="ar-SA"/>
    </w:rPr>
  </w:style>
  <w:style w:type="character" w:customStyle="1" w:styleId="CharChar13">
    <w:name w:val="Char Char13"/>
    <w:basedOn w:val="DefaultParagraphFont"/>
    <w:rsid w:val="002639BB"/>
    <w:rPr>
      <w:rFonts w:ascii="Cambria" w:hAnsi="Cambria"/>
      <w:lang w:val="en-US" w:eastAsia="en-US" w:bidi="ar-SA"/>
    </w:rPr>
  </w:style>
  <w:style w:type="paragraph" w:customStyle="1" w:styleId="normalChar1">
    <w:name w:val="normal Char"/>
    <w:basedOn w:val="Normal"/>
    <w:uiPriority w:val="99"/>
    <w:qFormat/>
    <w:rsid w:val="002639BB"/>
    <w:rPr>
      <w:rFonts w:ascii="Times New Roman" w:eastAsia="Calibri" w:hAnsi="Times New Roman"/>
    </w:rPr>
  </w:style>
  <w:style w:type="character" w:customStyle="1" w:styleId="cardtextsmallCharChar">
    <w:name w:val="card text small Char Char"/>
    <w:basedOn w:val="DefaultParagraphFont"/>
    <w:rsid w:val="002639BB"/>
    <w:rPr>
      <w:rFonts w:ascii="Arial Narrow" w:hAnsi="Arial Narrow" w:cs="Times New Roman"/>
      <w:sz w:val="16"/>
    </w:rPr>
  </w:style>
  <w:style w:type="character" w:customStyle="1" w:styleId="TagChar4">
    <w:name w:val="Tag Char4"/>
    <w:basedOn w:val="DefaultParagraphFont"/>
    <w:rsid w:val="002639BB"/>
    <w:rPr>
      <w:b/>
      <w:sz w:val="26"/>
      <w:szCs w:val="24"/>
      <w:lang w:val="en-US" w:eastAsia="en-US" w:bidi="ar-SA"/>
    </w:rPr>
  </w:style>
  <w:style w:type="paragraph" w:customStyle="1" w:styleId="SmallTextGaramond">
    <w:name w:val="Small Text Garamond"/>
    <w:basedOn w:val="Normal"/>
    <w:uiPriority w:val="99"/>
    <w:qFormat/>
    <w:rsid w:val="002639BB"/>
    <w:pPr>
      <w:widowControl w:val="0"/>
      <w:suppressAutoHyphens/>
    </w:pPr>
    <w:rPr>
      <w:rFonts w:eastAsia="Calibri"/>
      <w:sz w:val="16"/>
      <w:szCs w:val="18"/>
    </w:rPr>
  </w:style>
  <w:style w:type="paragraph" w:customStyle="1" w:styleId="Taglines">
    <w:name w:val="Taglines"/>
    <w:basedOn w:val="Heading2"/>
    <w:uiPriority w:val="99"/>
    <w:qFormat/>
    <w:rsid w:val="002639BB"/>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2639BB"/>
    <w:rPr>
      <w:rFonts w:cs="Arial"/>
      <w:bCs/>
      <w:iCs/>
      <w:szCs w:val="22"/>
      <w:lang w:val="en-US" w:eastAsia="en-US" w:bidi="ar-SA"/>
    </w:rPr>
  </w:style>
  <w:style w:type="paragraph" w:customStyle="1" w:styleId="listterm">
    <w:name w:val="listterm"/>
    <w:basedOn w:val="Normal"/>
    <w:uiPriority w:val="99"/>
    <w:qFormat/>
    <w:rsid w:val="002639BB"/>
    <w:pPr>
      <w:spacing w:before="100" w:beforeAutospacing="1" w:after="100" w:afterAutospacing="1"/>
    </w:pPr>
    <w:rPr>
      <w:rFonts w:ascii="Times New Roman" w:eastAsia="Calibri" w:hAnsi="Times New Roman"/>
    </w:rPr>
  </w:style>
  <w:style w:type="character" w:customStyle="1" w:styleId="WW8Num2z0">
    <w:name w:val="WW8Num2z0"/>
    <w:rsid w:val="002639BB"/>
    <w:rPr>
      <w:rFonts w:ascii="Garamond" w:hAnsi="Garamond"/>
    </w:rPr>
  </w:style>
  <w:style w:type="character" w:customStyle="1" w:styleId="WW8Num3z0">
    <w:name w:val="WW8Num3z0"/>
    <w:rsid w:val="002639BB"/>
    <w:rPr>
      <w:rFonts w:ascii="Garamond" w:hAnsi="Garamond"/>
    </w:rPr>
  </w:style>
  <w:style w:type="character" w:customStyle="1" w:styleId="WW8Num4z1">
    <w:name w:val="WW8Num4z1"/>
    <w:rsid w:val="002639BB"/>
    <w:rPr>
      <w:rFonts w:ascii="Garamond" w:hAnsi="Garamond"/>
    </w:rPr>
  </w:style>
  <w:style w:type="character" w:customStyle="1" w:styleId="WW8Num5z0">
    <w:name w:val="WW8Num5z0"/>
    <w:rsid w:val="002639BB"/>
    <w:rPr>
      <w:rFonts w:ascii="Garamond" w:hAnsi="Garamond"/>
    </w:rPr>
  </w:style>
  <w:style w:type="character" w:customStyle="1" w:styleId="WW8Num6z0">
    <w:name w:val="WW8Num6z0"/>
    <w:rsid w:val="002639BB"/>
    <w:rPr>
      <w:rFonts w:ascii="Symbol" w:hAnsi="Symbol"/>
    </w:rPr>
  </w:style>
  <w:style w:type="character" w:customStyle="1" w:styleId="WW8Num7z0">
    <w:name w:val="WW8Num7z0"/>
    <w:rsid w:val="002639BB"/>
    <w:rPr>
      <w:rFonts w:ascii="Symbol" w:hAnsi="Symbol"/>
    </w:rPr>
  </w:style>
  <w:style w:type="character" w:customStyle="1" w:styleId="WW8Num8z0">
    <w:name w:val="WW8Num8z0"/>
    <w:rsid w:val="002639BB"/>
    <w:rPr>
      <w:rFonts w:ascii="Symbol" w:hAnsi="Symbol"/>
    </w:rPr>
  </w:style>
  <w:style w:type="character" w:customStyle="1" w:styleId="WW8Num9z0">
    <w:name w:val="WW8Num9z0"/>
    <w:rsid w:val="002639BB"/>
    <w:rPr>
      <w:rFonts w:ascii="Symbol" w:hAnsi="Symbol"/>
    </w:rPr>
  </w:style>
  <w:style w:type="character" w:customStyle="1" w:styleId="WW8Num10z0">
    <w:name w:val="WW8Num10z0"/>
    <w:rsid w:val="002639BB"/>
    <w:rPr>
      <w:rFonts w:ascii="Garamond" w:hAnsi="Garamond"/>
    </w:rPr>
  </w:style>
  <w:style w:type="character" w:customStyle="1" w:styleId="WW8Num11z1">
    <w:name w:val="WW8Num11z1"/>
    <w:rsid w:val="002639BB"/>
    <w:rPr>
      <w:rFonts w:ascii="Garamond" w:hAnsi="Garamond"/>
    </w:rPr>
  </w:style>
  <w:style w:type="character" w:customStyle="1" w:styleId="Absatz-Standardschriftart">
    <w:name w:val="Absatz-Standardschriftart"/>
    <w:rsid w:val="002639BB"/>
  </w:style>
  <w:style w:type="character" w:customStyle="1" w:styleId="WW-Absatz-Standardschriftart">
    <w:name w:val="WW-Absatz-Standardschriftart"/>
    <w:rsid w:val="002639BB"/>
  </w:style>
  <w:style w:type="character" w:customStyle="1" w:styleId="WW-Absatz-Standardschriftart1">
    <w:name w:val="WW-Absatz-Standardschriftart1"/>
    <w:rsid w:val="002639BB"/>
  </w:style>
  <w:style w:type="character" w:customStyle="1" w:styleId="EndnoteCharacters">
    <w:name w:val="Endnote Characters"/>
    <w:basedOn w:val="DefaultParagraphFont"/>
    <w:rsid w:val="002639BB"/>
    <w:rPr>
      <w:position w:val="0"/>
      <w:sz w:val="24"/>
      <w:vertAlign w:val="baseline"/>
    </w:rPr>
  </w:style>
  <w:style w:type="character" w:customStyle="1" w:styleId="WW8Num1z0">
    <w:name w:val="WW8Num1z0"/>
    <w:rsid w:val="002639BB"/>
    <w:rPr>
      <w:rFonts w:ascii="Symbol" w:hAnsi="Symbol"/>
    </w:rPr>
  </w:style>
  <w:style w:type="character" w:customStyle="1" w:styleId="WW8Num1z2">
    <w:name w:val="WW8Num1z2"/>
    <w:rsid w:val="002639BB"/>
    <w:rPr>
      <w:rFonts w:ascii="Courier New" w:hAnsi="Courier New"/>
    </w:rPr>
  </w:style>
  <w:style w:type="character" w:customStyle="1" w:styleId="WW8Num1z3">
    <w:name w:val="WW8Num1z3"/>
    <w:rsid w:val="002639BB"/>
    <w:rPr>
      <w:rFonts w:ascii="Wingdings" w:hAnsi="Wingdings"/>
    </w:rPr>
  </w:style>
  <w:style w:type="character" w:customStyle="1" w:styleId="WW8Num11z0">
    <w:name w:val="WW8Num11z0"/>
    <w:rsid w:val="002639BB"/>
    <w:rPr>
      <w:rFonts w:ascii="Symbol" w:hAnsi="Symbol"/>
    </w:rPr>
  </w:style>
  <w:style w:type="character" w:customStyle="1" w:styleId="WW8Num83z0">
    <w:name w:val="WW8Num83z0"/>
    <w:rsid w:val="002639BB"/>
    <w:rPr>
      <w:rFonts w:ascii="Symbol" w:hAnsi="Symbol"/>
    </w:rPr>
  </w:style>
  <w:style w:type="character" w:customStyle="1" w:styleId="WW8Num83z1">
    <w:name w:val="WW8Num83z1"/>
    <w:rsid w:val="002639BB"/>
    <w:rPr>
      <w:rFonts w:ascii="Courier New" w:hAnsi="Courier New"/>
    </w:rPr>
  </w:style>
  <w:style w:type="character" w:customStyle="1" w:styleId="WW8Num83z2">
    <w:name w:val="WW8Num83z2"/>
    <w:rsid w:val="002639BB"/>
    <w:rPr>
      <w:rFonts w:ascii="Wingdings" w:hAnsi="Wingdings"/>
    </w:rPr>
  </w:style>
  <w:style w:type="character" w:customStyle="1" w:styleId="WW8Num89z0">
    <w:name w:val="WW8Num89z0"/>
    <w:rsid w:val="002639BB"/>
    <w:rPr>
      <w:rFonts w:ascii="Symbol" w:hAnsi="Symbol"/>
      <w:sz w:val="20"/>
    </w:rPr>
  </w:style>
  <w:style w:type="character" w:customStyle="1" w:styleId="WW8Num90z0">
    <w:name w:val="WW8Num90z0"/>
    <w:rsid w:val="002639BB"/>
    <w:rPr>
      <w:rFonts w:ascii="Times New Roman" w:eastAsia="Times New Roman" w:hAnsi="Times New Roman" w:cs="Times New Roman"/>
    </w:rPr>
  </w:style>
  <w:style w:type="character" w:customStyle="1" w:styleId="WW8Num92z0">
    <w:name w:val="WW8Num92z0"/>
    <w:rsid w:val="002639BB"/>
    <w:rPr>
      <w:rFonts w:ascii="Symbol" w:eastAsia="Times New Roman" w:hAnsi="Symbol"/>
    </w:rPr>
  </w:style>
  <w:style w:type="character" w:customStyle="1" w:styleId="WW8Num92z1">
    <w:name w:val="WW8Num92z1"/>
    <w:rsid w:val="002639BB"/>
    <w:rPr>
      <w:rFonts w:ascii="Courier New" w:hAnsi="Courier New"/>
    </w:rPr>
  </w:style>
  <w:style w:type="character" w:customStyle="1" w:styleId="WW8Num92z2">
    <w:name w:val="WW8Num92z2"/>
    <w:rsid w:val="002639BB"/>
    <w:rPr>
      <w:rFonts w:ascii="Wingdings" w:hAnsi="Wingdings"/>
    </w:rPr>
  </w:style>
  <w:style w:type="character" w:customStyle="1" w:styleId="WW8Num92z3">
    <w:name w:val="WW8Num92z3"/>
    <w:rsid w:val="002639BB"/>
    <w:rPr>
      <w:rFonts w:ascii="Symbol" w:hAnsi="Symbol"/>
    </w:rPr>
  </w:style>
  <w:style w:type="character" w:customStyle="1" w:styleId="WW8Num96z0">
    <w:name w:val="WW8Num96z0"/>
    <w:rsid w:val="002639BB"/>
    <w:rPr>
      <w:rFonts w:ascii="Symbol" w:hAnsi="Symbol"/>
      <w:sz w:val="20"/>
    </w:rPr>
  </w:style>
  <w:style w:type="character" w:customStyle="1" w:styleId="WW8Num96z1">
    <w:name w:val="WW8Num96z1"/>
    <w:rsid w:val="002639BB"/>
    <w:rPr>
      <w:rFonts w:ascii="Courier New" w:hAnsi="Courier New"/>
      <w:sz w:val="20"/>
    </w:rPr>
  </w:style>
  <w:style w:type="character" w:customStyle="1" w:styleId="WW8Num96z2">
    <w:name w:val="WW8Num96z2"/>
    <w:rsid w:val="002639BB"/>
    <w:rPr>
      <w:rFonts w:ascii="Wingdings" w:hAnsi="Wingdings"/>
      <w:sz w:val="20"/>
    </w:rPr>
  </w:style>
  <w:style w:type="character" w:customStyle="1" w:styleId="WW8Num103z0">
    <w:name w:val="WW8Num103z0"/>
    <w:rsid w:val="002639BB"/>
    <w:rPr>
      <w:rFonts w:ascii="Symbol" w:hAnsi="Symbol"/>
      <w:sz w:val="20"/>
    </w:rPr>
  </w:style>
  <w:style w:type="character" w:customStyle="1" w:styleId="WW8Num103z1">
    <w:name w:val="WW8Num103z1"/>
    <w:rsid w:val="002639BB"/>
    <w:rPr>
      <w:rFonts w:ascii="Courier New" w:hAnsi="Courier New"/>
      <w:sz w:val="20"/>
    </w:rPr>
  </w:style>
  <w:style w:type="character" w:customStyle="1" w:styleId="WW8Num103z2">
    <w:name w:val="WW8Num103z2"/>
    <w:rsid w:val="002639BB"/>
    <w:rPr>
      <w:rFonts w:ascii="Wingdings" w:hAnsi="Wingdings"/>
      <w:sz w:val="20"/>
    </w:rPr>
  </w:style>
  <w:style w:type="character" w:customStyle="1" w:styleId="WW8Num108z0">
    <w:name w:val="WW8Num108z0"/>
    <w:rsid w:val="002639BB"/>
    <w:rPr>
      <w:rFonts w:ascii="Symbol" w:hAnsi="Symbol"/>
      <w:sz w:val="20"/>
    </w:rPr>
  </w:style>
  <w:style w:type="character" w:customStyle="1" w:styleId="WW8Num108z1">
    <w:name w:val="WW8Num108z1"/>
    <w:rsid w:val="002639BB"/>
    <w:rPr>
      <w:rFonts w:ascii="Courier New" w:hAnsi="Courier New"/>
      <w:sz w:val="20"/>
    </w:rPr>
  </w:style>
  <w:style w:type="character" w:customStyle="1" w:styleId="WW8Num108z2">
    <w:name w:val="WW8Num108z2"/>
    <w:rsid w:val="002639BB"/>
    <w:rPr>
      <w:rFonts w:ascii="Wingdings" w:hAnsi="Wingdings"/>
      <w:sz w:val="20"/>
    </w:rPr>
  </w:style>
  <w:style w:type="character" w:customStyle="1" w:styleId="WW8Num109z0">
    <w:name w:val="WW8Num109z0"/>
    <w:rsid w:val="002639BB"/>
    <w:rPr>
      <w:rFonts w:ascii="Symbol" w:eastAsia="Times New Roman" w:hAnsi="Symbol"/>
    </w:rPr>
  </w:style>
  <w:style w:type="character" w:customStyle="1" w:styleId="WW8Num109z1">
    <w:name w:val="WW8Num109z1"/>
    <w:rsid w:val="002639BB"/>
    <w:rPr>
      <w:rFonts w:ascii="Courier New" w:hAnsi="Courier New"/>
    </w:rPr>
  </w:style>
  <w:style w:type="character" w:customStyle="1" w:styleId="WW8Num109z2">
    <w:name w:val="WW8Num109z2"/>
    <w:rsid w:val="002639BB"/>
    <w:rPr>
      <w:rFonts w:ascii="Wingdings" w:hAnsi="Wingdings"/>
    </w:rPr>
  </w:style>
  <w:style w:type="character" w:customStyle="1" w:styleId="WW8Num109z3">
    <w:name w:val="WW8Num109z3"/>
    <w:rsid w:val="002639BB"/>
    <w:rPr>
      <w:rFonts w:ascii="Symbol" w:hAnsi="Symbol"/>
    </w:rPr>
  </w:style>
  <w:style w:type="character" w:customStyle="1" w:styleId="WW8Num111z0">
    <w:name w:val="WW8Num111z0"/>
    <w:rsid w:val="002639BB"/>
    <w:rPr>
      <w:rFonts w:ascii="Symbol" w:hAnsi="Symbol"/>
      <w:sz w:val="20"/>
    </w:rPr>
  </w:style>
  <w:style w:type="character" w:customStyle="1" w:styleId="WW8Num111z1">
    <w:name w:val="WW8Num111z1"/>
    <w:rsid w:val="002639BB"/>
    <w:rPr>
      <w:rFonts w:ascii="Courier New" w:hAnsi="Courier New"/>
      <w:sz w:val="20"/>
    </w:rPr>
  </w:style>
  <w:style w:type="character" w:customStyle="1" w:styleId="WW8Num111z2">
    <w:name w:val="WW8Num111z2"/>
    <w:rsid w:val="002639BB"/>
    <w:rPr>
      <w:rFonts w:ascii="Wingdings" w:hAnsi="Wingdings"/>
      <w:sz w:val="20"/>
    </w:rPr>
  </w:style>
  <w:style w:type="character" w:customStyle="1" w:styleId="WW8Num117z0">
    <w:name w:val="WW8Num117z0"/>
    <w:rsid w:val="002639BB"/>
    <w:rPr>
      <w:rFonts w:ascii="Symbol" w:eastAsia="Times New Roman" w:hAnsi="Symbol"/>
    </w:rPr>
  </w:style>
  <w:style w:type="character" w:customStyle="1" w:styleId="WW8Num117z1">
    <w:name w:val="WW8Num117z1"/>
    <w:rsid w:val="002639BB"/>
    <w:rPr>
      <w:rFonts w:ascii="Courier New" w:hAnsi="Courier New"/>
    </w:rPr>
  </w:style>
  <w:style w:type="character" w:customStyle="1" w:styleId="WW8Num117z2">
    <w:name w:val="WW8Num117z2"/>
    <w:rsid w:val="002639BB"/>
    <w:rPr>
      <w:rFonts w:ascii="Wingdings" w:hAnsi="Wingdings"/>
    </w:rPr>
  </w:style>
  <w:style w:type="character" w:customStyle="1" w:styleId="WW8Num117z3">
    <w:name w:val="WW8Num117z3"/>
    <w:rsid w:val="002639BB"/>
    <w:rPr>
      <w:rFonts w:ascii="Symbol" w:hAnsi="Symbol"/>
    </w:rPr>
  </w:style>
  <w:style w:type="character" w:customStyle="1" w:styleId="WW8Num126z0">
    <w:name w:val="WW8Num126z0"/>
    <w:rsid w:val="002639BB"/>
    <w:rPr>
      <w:rFonts w:ascii="Symbol" w:eastAsia="SimSun" w:hAnsi="Symbol"/>
    </w:rPr>
  </w:style>
  <w:style w:type="character" w:customStyle="1" w:styleId="WW8Num126z1">
    <w:name w:val="WW8Num126z1"/>
    <w:rsid w:val="002639BB"/>
    <w:rPr>
      <w:rFonts w:ascii="Courier New" w:hAnsi="Courier New"/>
    </w:rPr>
  </w:style>
  <w:style w:type="character" w:customStyle="1" w:styleId="WW8Num126z2">
    <w:name w:val="WW8Num126z2"/>
    <w:rsid w:val="002639BB"/>
    <w:rPr>
      <w:rFonts w:ascii="Wingdings" w:hAnsi="Wingdings"/>
    </w:rPr>
  </w:style>
  <w:style w:type="character" w:customStyle="1" w:styleId="WW8Num126z3">
    <w:name w:val="WW8Num126z3"/>
    <w:rsid w:val="002639BB"/>
    <w:rPr>
      <w:rFonts w:ascii="Symbol" w:hAnsi="Symbol"/>
    </w:rPr>
  </w:style>
  <w:style w:type="character" w:customStyle="1" w:styleId="WW8Num128z0">
    <w:name w:val="WW8Num128z0"/>
    <w:rsid w:val="002639BB"/>
    <w:rPr>
      <w:rFonts w:ascii="Symbol" w:eastAsia="Times New Roman" w:hAnsi="Symbol"/>
    </w:rPr>
  </w:style>
  <w:style w:type="character" w:customStyle="1" w:styleId="WW8Num128z1">
    <w:name w:val="WW8Num128z1"/>
    <w:rsid w:val="002639BB"/>
    <w:rPr>
      <w:rFonts w:ascii="Courier New" w:hAnsi="Courier New"/>
    </w:rPr>
  </w:style>
  <w:style w:type="character" w:customStyle="1" w:styleId="WW8Num128z2">
    <w:name w:val="WW8Num128z2"/>
    <w:rsid w:val="002639BB"/>
    <w:rPr>
      <w:rFonts w:ascii="Wingdings" w:hAnsi="Wingdings"/>
    </w:rPr>
  </w:style>
  <w:style w:type="character" w:customStyle="1" w:styleId="WW8Num128z3">
    <w:name w:val="WW8Num128z3"/>
    <w:rsid w:val="002639BB"/>
    <w:rPr>
      <w:rFonts w:ascii="Symbol" w:hAnsi="Symbol"/>
    </w:rPr>
  </w:style>
  <w:style w:type="character" w:customStyle="1" w:styleId="WW8Num138z0">
    <w:name w:val="WW8Num138z0"/>
    <w:rsid w:val="002639BB"/>
    <w:rPr>
      <w:rFonts w:ascii="Times-Italic" w:eastAsia="Times New Roman" w:hAnsi="Times-Italic"/>
    </w:rPr>
  </w:style>
  <w:style w:type="character" w:customStyle="1" w:styleId="WW8Num138z1">
    <w:name w:val="WW8Num138z1"/>
    <w:rsid w:val="002639BB"/>
    <w:rPr>
      <w:rFonts w:ascii="Courier New" w:hAnsi="Courier New"/>
    </w:rPr>
  </w:style>
  <w:style w:type="character" w:customStyle="1" w:styleId="WW8Num138z2">
    <w:name w:val="WW8Num138z2"/>
    <w:rsid w:val="002639BB"/>
    <w:rPr>
      <w:rFonts w:ascii="Wingdings" w:hAnsi="Wingdings"/>
    </w:rPr>
  </w:style>
  <w:style w:type="character" w:customStyle="1" w:styleId="WW8Num138z3">
    <w:name w:val="WW8Num138z3"/>
    <w:rsid w:val="002639BB"/>
    <w:rPr>
      <w:rFonts w:ascii="Symbol" w:hAnsi="Symbol"/>
    </w:rPr>
  </w:style>
  <w:style w:type="character" w:customStyle="1" w:styleId="WW8Num143z0">
    <w:name w:val="WW8Num143z0"/>
    <w:rsid w:val="002639BB"/>
    <w:rPr>
      <w:rFonts w:ascii="Times New Roman" w:eastAsia="Times New Roman" w:hAnsi="Times New Roman" w:cs="Times New Roman"/>
    </w:rPr>
  </w:style>
  <w:style w:type="character" w:customStyle="1" w:styleId="WW8Num148z0">
    <w:name w:val="WW8Num148z0"/>
    <w:rsid w:val="002639BB"/>
    <w:rPr>
      <w:rFonts w:ascii="Symbol" w:hAnsi="Symbol"/>
      <w:sz w:val="20"/>
    </w:rPr>
  </w:style>
  <w:style w:type="character" w:customStyle="1" w:styleId="WW8Num148z1">
    <w:name w:val="WW8Num148z1"/>
    <w:rsid w:val="002639BB"/>
    <w:rPr>
      <w:rFonts w:ascii="Courier New" w:hAnsi="Courier New"/>
      <w:sz w:val="20"/>
    </w:rPr>
  </w:style>
  <w:style w:type="character" w:customStyle="1" w:styleId="WW8Num148z2">
    <w:name w:val="WW8Num148z2"/>
    <w:rsid w:val="002639BB"/>
    <w:rPr>
      <w:rFonts w:ascii="Wingdings" w:hAnsi="Wingdings"/>
      <w:sz w:val="20"/>
    </w:rPr>
  </w:style>
  <w:style w:type="character" w:customStyle="1" w:styleId="WW8Num151z0">
    <w:name w:val="WW8Num151z0"/>
    <w:rsid w:val="002639BB"/>
    <w:rPr>
      <w:rFonts w:ascii="Times New Roman" w:eastAsia="Times New Roman" w:hAnsi="Times New Roman" w:cs="Times New Roman"/>
    </w:rPr>
  </w:style>
  <w:style w:type="character" w:customStyle="1" w:styleId="WW8Num152z0">
    <w:name w:val="WW8Num152z0"/>
    <w:rsid w:val="002639BB"/>
    <w:rPr>
      <w:rFonts w:ascii="Symbol" w:hAnsi="Symbol"/>
      <w:sz w:val="20"/>
    </w:rPr>
  </w:style>
  <w:style w:type="character" w:customStyle="1" w:styleId="WW8Num152z1">
    <w:name w:val="WW8Num152z1"/>
    <w:rsid w:val="002639BB"/>
    <w:rPr>
      <w:rFonts w:ascii="Courier New" w:hAnsi="Courier New"/>
      <w:sz w:val="20"/>
    </w:rPr>
  </w:style>
  <w:style w:type="character" w:customStyle="1" w:styleId="WW8Num152z2">
    <w:name w:val="WW8Num152z2"/>
    <w:rsid w:val="002639BB"/>
    <w:rPr>
      <w:rFonts w:ascii="Wingdings" w:hAnsi="Wingdings"/>
      <w:sz w:val="20"/>
    </w:rPr>
  </w:style>
  <w:style w:type="character" w:customStyle="1" w:styleId="WW8Num153z0">
    <w:name w:val="WW8Num153z0"/>
    <w:rsid w:val="002639BB"/>
    <w:rPr>
      <w:sz w:val="24"/>
    </w:rPr>
  </w:style>
  <w:style w:type="character" w:customStyle="1" w:styleId="WW8Num155z0">
    <w:name w:val="WW8Num155z0"/>
    <w:rsid w:val="002639BB"/>
    <w:rPr>
      <w:rFonts w:ascii="Times New Roman" w:eastAsia="Times New Roman" w:hAnsi="Times New Roman" w:cs="Times New Roman"/>
    </w:rPr>
  </w:style>
  <w:style w:type="character" w:customStyle="1" w:styleId="WW8Num157z0">
    <w:name w:val="WW8Num157z0"/>
    <w:rsid w:val="002639BB"/>
    <w:rPr>
      <w:rFonts w:ascii="Symbol" w:hAnsi="Symbol"/>
      <w:sz w:val="20"/>
    </w:rPr>
  </w:style>
  <w:style w:type="character" w:customStyle="1" w:styleId="WW8Num157z1">
    <w:name w:val="WW8Num157z1"/>
    <w:rsid w:val="002639BB"/>
    <w:rPr>
      <w:rFonts w:ascii="Courier New" w:hAnsi="Courier New"/>
      <w:sz w:val="20"/>
    </w:rPr>
  </w:style>
  <w:style w:type="character" w:customStyle="1" w:styleId="WW8Num157z2">
    <w:name w:val="WW8Num157z2"/>
    <w:rsid w:val="002639BB"/>
    <w:rPr>
      <w:rFonts w:ascii="Wingdings" w:hAnsi="Wingdings"/>
      <w:sz w:val="20"/>
    </w:rPr>
  </w:style>
  <w:style w:type="character" w:customStyle="1" w:styleId="WW8Num163z0">
    <w:name w:val="WW8Num163z0"/>
    <w:rsid w:val="002639BB"/>
    <w:rPr>
      <w:rFonts w:ascii="Symbol" w:hAnsi="Symbol"/>
      <w:sz w:val="20"/>
    </w:rPr>
  </w:style>
  <w:style w:type="character" w:customStyle="1" w:styleId="WW8Num163z1">
    <w:name w:val="WW8Num163z1"/>
    <w:rsid w:val="002639BB"/>
    <w:rPr>
      <w:rFonts w:ascii="Courier New" w:hAnsi="Courier New"/>
      <w:sz w:val="20"/>
    </w:rPr>
  </w:style>
  <w:style w:type="character" w:customStyle="1" w:styleId="WW8Num163z2">
    <w:name w:val="WW8Num163z2"/>
    <w:rsid w:val="002639BB"/>
    <w:rPr>
      <w:rFonts w:ascii="Wingdings" w:hAnsi="Wingdings"/>
      <w:sz w:val="20"/>
    </w:rPr>
  </w:style>
  <w:style w:type="character" w:customStyle="1" w:styleId="WW8Num170z0">
    <w:name w:val="WW8Num170z0"/>
    <w:rsid w:val="002639BB"/>
    <w:rPr>
      <w:rFonts w:ascii="Symbol" w:eastAsia="Times New Roman" w:hAnsi="Symbol"/>
    </w:rPr>
  </w:style>
  <w:style w:type="character" w:customStyle="1" w:styleId="WW8Num170z1">
    <w:name w:val="WW8Num170z1"/>
    <w:rsid w:val="002639BB"/>
    <w:rPr>
      <w:rFonts w:ascii="Courier New" w:hAnsi="Courier New"/>
    </w:rPr>
  </w:style>
  <w:style w:type="character" w:customStyle="1" w:styleId="WW8Num170z2">
    <w:name w:val="WW8Num170z2"/>
    <w:rsid w:val="002639BB"/>
    <w:rPr>
      <w:rFonts w:ascii="Wingdings" w:hAnsi="Wingdings"/>
    </w:rPr>
  </w:style>
  <w:style w:type="character" w:customStyle="1" w:styleId="WW8Num170z3">
    <w:name w:val="WW8Num170z3"/>
    <w:rsid w:val="002639BB"/>
    <w:rPr>
      <w:rFonts w:ascii="Symbol" w:hAnsi="Symbol"/>
    </w:rPr>
  </w:style>
  <w:style w:type="character" w:customStyle="1" w:styleId="WW8Num177z0">
    <w:name w:val="WW8Num177z0"/>
    <w:rsid w:val="002639BB"/>
    <w:rPr>
      <w:rFonts w:ascii="Symbol" w:hAnsi="Symbol"/>
      <w:sz w:val="20"/>
    </w:rPr>
  </w:style>
  <w:style w:type="character" w:customStyle="1" w:styleId="WW8Num177z1">
    <w:name w:val="WW8Num177z1"/>
    <w:rsid w:val="002639BB"/>
    <w:rPr>
      <w:rFonts w:ascii="Courier New" w:hAnsi="Courier New"/>
      <w:sz w:val="20"/>
    </w:rPr>
  </w:style>
  <w:style w:type="character" w:customStyle="1" w:styleId="WW8Num177z2">
    <w:name w:val="WW8Num177z2"/>
    <w:rsid w:val="002639BB"/>
    <w:rPr>
      <w:rFonts w:ascii="Wingdings" w:hAnsi="Wingdings"/>
      <w:sz w:val="20"/>
    </w:rPr>
  </w:style>
  <w:style w:type="character" w:customStyle="1" w:styleId="WW8Num181z0">
    <w:name w:val="WW8Num181z0"/>
    <w:rsid w:val="002639BB"/>
    <w:rPr>
      <w:rFonts w:ascii="Symbol" w:eastAsia="Times New Roman" w:hAnsi="Symbol"/>
    </w:rPr>
  </w:style>
  <w:style w:type="character" w:customStyle="1" w:styleId="WW8Num181z1">
    <w:name w:val="WW8Num181z1"/>
    <w:rsid w:val="002639BB"/>
    <w:rPr>
      <w:rFonts w:ascii="Courier New" w:hAnsi="Courier New"/>
    </w:rPr>
  </w:style>
  <w:style w:type="character" w:customStyle="1" w:styleId="WW8Num181z2">
    <w:name w:val="WW8Num181z2"/>
    <w:rsid w:val="002639BB"/>
    <w:rPr>
      <w:rFonts w:ascii="Wingdings" w:hAnsi="Wingdings"/>
    </w:rPr>
  </w:style>
  <w:style w:type="character" w:customStyle="1" w:styleId="WW8Num181z3">
    <w:name w:val="WW8Num181z3"/>
    <w:rsid w:val="002639BB"/>
    <w:rPr>
      <w:rFonts w:ascii="Symbol" w:hAnsi="Symbol"/>
    </w:rPr>
  </w:style>
  <w:style w:type="character" w:customStyle="1" w:styleId="WW8Num185z0">
    <w:name w:val="WW8Num185z0"/>
    <w:rsid w:val="002639BB"/>
    <w:rPr>
      <w:rFonts w:ascii="Symbol" w:eastAsia="Times New Roman" w:hAnsi="Symbol"/>
    </w:rPr>
  </w:style>
  <w:style w:type="character" w:customStyle="1" w:styleId="WW8Num185z1">
    <w:name w:val="WW8Num185z1"/>
    <w:rsid w:val="002639BB"/>
    <w:rPr>
      <w:rFonts w:ascii="Courier New" w:hAnsi="Courier New"/>
    </w:rPr>
  </w:style>
  <w:style w:type="character" w:customStyle="1" w:styleId="WW8Num185z2">
    <w:name w:val="WW8Num185z2"/>
    <w:rsid w:val="002639BB"/>
    <w:rPr>
      <w:rFonts w:ascii="Wingdings" w:hAnsi="Wingdings"/>
    </w:rPr>
  </w:style>
  <w:style w:type="character" w:customStyle="1" w:styleId="WW8Num185z3">
    <w:name w:val="WW8Num185z3"/>
    <w:rsid w:val="002639BB"/>
    <w:rPr>
      <w:rFonts w:ascii="Symbol" w:hAnsi="Symbol"/>
    </w:rPr>
  </w:style>
  <w:style w:type="character" w:customStyle="1" w:styleId="WW8Num186z0">
    <w:name w:val="WW8Num186z0"/>
    <w:rsid w:val="002639BB"/>
    <w:rPr>
      <w:rFonts w:ascii="Symbol" w:hAnsi="Symbol"/>
      <w:sz w:val="20"/>
    </w:rPr>
  </w:style>
  <w:style w:type="character" w:customStyle="1" w:styleId="WW8Num186z1">
    <w:name w:val="WW8Num186z1"/>
    <w:rsid w:val="002639BB"/>
    <w:rPr>
      <w:rFonts w:ascii="Courier New" w:hAnsi="Courier New"/>
      <w:sz w:val="20"/>
    </w:rPr>
  </w:style>
  <w:style w:type="character" w:customStyle="1" w:styleId="WW8Num186z2">
    <w:name w:val="WW8Num186z2"/>
    <w:rsid w:val="002639BB"/>
    <w:rPr>
      <w:rFonts w:ascii="Wingdings" w:hAnsi="Wingdings"/>
      <w:sz w:val="20"/>
    </w:rPr>
  </w:style>
  <w:style w:type="character" w:customStyle="1" w:styleId="WW8Num192z0">
    <w:name w:val="WW8Num192z0"/>
    <w:rsid w:val="002639BB"/>
    <w:rPr>
      <w:rFonts w:ascii="Symbol" w:hAnsi="Symbol"/>
    </w:rPr>
  </w:style>
  <w:style w:type="character" w:customStyle="1" w:styleId="WW8Num192z1">
    <w:name w:val="WW8Num192z1"/>
    <w:rsid w:val="002639BB"/>
    <w:rPr>
      <w:rFonts w:ascii="Courier New" w:hAnsi="Courier New"/>
    </w:rPr>
  </w:style>
  <w:style w:type="character" w:customStyle="1" w:styleId="WW8Num192z2">
    <w:name w:val="WW8Num192z2"/>
    <w:rsid w:val="002639BB"/>
    <w:rPr>
      <w:rFonts w:ascii="Wingdings" w:hAnsi="Wingdings"/>
    </w:rPr>
  </w:style>
  <w:style w:type="character" w:customStyle="1" w:styleId="WW8Num194z0">
    <w:name w:val="WW8Num194z0"/>
    <w:rsid w:val="002639BB"/>
    <w:rPr>
      <w:rFonts w:ascii="Times-Roman" w:eastAsia="Times New Roman" w:hAnsi="Times-Roman"/>
      <w:i w:val="0"/>
    </w:rPr>
  </w:style>
  <w:style w:type="character" w:customStyle="1" w:styleId="WW8Num194z1">
    <w:name w:val="WW8Num194z1"/>
    <w:rsid w:val="002639BB"/>
    <w:rPr>
      <w:rFonts w:ascii="Courier New" w:hAnsi="Courier New"/>
    </w:rPr>
  </w:style>
  <w:style w:type="character" w:customStyle="1" w:styleId="WW8Num194z2">
    <w:name w:val="WW8Num194z2"/>
    <w:rsid w:val="002639BB"/>
    <w:rPr>
      <w:rFonts w:ascii="Wingdings" w:hAnsi="Wingdings"/>
    </w:rPr>
  </w:style>
  <w:style w:type="character" w:customStyle="1" w:styleId="WW8Num194z3">
    <w:name w:val="WW8Num194z3"/>
    <w:rsid w:val="002639BB"/>
    <w:rPr>
      <w:rFonts w:ascii="Symbol" w:hAnsi="Symbol"/>
    </w:rPr>
  </w:style>
  <w:style w:type="character" w:customStyle="1" w:styleId="WW8Num203z0">
    <w:name w:val="WW8Num203z0"/>
    <w:rsid w:val="002639BB"/>
    <w:rPr>
      <w:rFonts w:ascii="Wingdings" w:eastAsia="Times New Roman" w:hAnsi="Wingdings"/>
    </w:rPr>
  </w:style>
  <w:style w:type="character" w:customStyle="1" w:styleId="WW8Num203z1">
    <w:name w:val="WW8Num203z1"/>
    <w:rsid w:val="002639BB"/>
    <w:rPr>
      <w:rFonts w:ascii="Courier New" w:hAnsi="Courier New"/>
    </w:rPr>
  </w:style>
  <w:style w:type="character" w:customStyle="1" w:styleId="WW8Num203z2">
    <w:name w:val="WW8Num203z2"/>
    <w:rsid w:val="002639BB"/>
    <w:rPr>
      <w:rFonts w:ascii="Wingdings" w:hAnsi="Wingdings"/>
    </w:rPr>
  </w:style>
  <w:style w:type="character" w:customStyle="1" w:styleId="WW8Num203z3">
    <w:name w:val="WW8Num203z3"/>
    <w:rsid w:val="002639BB"/>
    <w:rPr>
      <w:rFonts w:ascii="Symbol" w:hAnsi="Symbol"/>
    </w:rPr>
  </w:style>
  <w:style w:type="character" w:customStyle="1" w:styleId="WW8Num204z1">
    <w:name w:val="WW8Num204z1"/>
    <w:rsid w:val="002639BB"/>
    <w:rPr>
      <w:b/>
    </w:rPr>
  </w:style>
  <w:style w:type="character" w:customStyle="1" w:styleId="WW8Num206z0">
    <w:name w:val="WW8Num206z0"/>
    <w:rsid w:val="002639BB"/>
    <w:rPr>
      <w:rFonts w:ascii="Symbol" w:eastAsia="Times New Roman" w:hAnsi="Symbol"/>
    </w:rPr>
  </w:style>
  <w:style w:type="character" w:customStyle="1" w:styleId="WW8Num206z1">
    <w:name w:val="WW8Num206z1"/>
    <w:rsid w:val="002639BB"/>
    <w:rPr>
      <w:rFonts w:ascii="Courier New" w:hAnsi="Courier New"/>
    </w:rPr>
  </w:style>
  <w:style w:type="character" w:customStyle="1" w:styleId="WW8Num206z2">
    <w:name w:val="WW8Num206z2"/>
    <w:rsid w:val="002639BB"/>
    <w:rPr>
      <w:rFonts w:ascii="Wingdings" w:hAnsi="Wingdings"/>
    </w:rPr>
  </w:style>
  <w:style w:type="character" w:customStyle="1" w:styleId="WW8Num206z3">
    <w:name w:val="WW8Num206z3"/>
    <w:rsid w:val="002639BB"/>
    <w:rPr>
      <w:rFonts w:ascii="Symbol" w:hAnsi="Symbol"/>
    </w:rPr>
  </w:style>
  <w:style w:type="character" w:customStyle="1" w:styleId="WW8Num207z0">
    <w:name w:val="WW8Num207z0"/>
    <w:rsid w:val="002639BB"/>
    <w:rPr>
      <w:rFonts w:ascii="Symbol" w:hAnsi="Symbol"/>
      <w:sz w:val="20"/>
    </w:rPr>
  </w:style>
  <w:style w:type="character" w:customStyle="1" w:styleId="WW8Num213z0">
    <w:name w:val="WW8Num213z0"/>
    <w:rsid w:val="002639BB"/>
    <w:rPr>
      <w:rFonts w:ascii="Symbol" w:hAnsi="Symbol"/>
      <w:sz w:val="20"/>
    </w:rPr>
  </w:style>
  <w:style w:type="character" w:customStyle="1" w:styleId="WW8Num214z0">
    <w:name w:val="WW8Num214z0"/>
    <w:rsid w:val="002639BB"/>
    <w:rPr>
      <w:rFonts w:ascii="Symbol" w:hAnsi="Symbol"/>
    </w:rPr>
  </w:style>
  <w:style w:type="character" w:customStyle="1" w:styleId="WW8Num214z1">
    <w:name w:val="WW8Num214z1"/>
    <w:rsid w:val="002639BB"/>
    <w:rPr>
      <w:rFonts w:ascii="Courier New" w:hAnsi="Courier New"/>
    </w:rPr>
  </w:style>
  <w:style w:type="character" w:customStyle="1" w:styleId="WW8Num220z0">
    <w:name w:val="WW8Num220z0"/>
    <w:rsid w:val="002639BB"/>
    <w:rPr>
      <w:u w:val="single"/>
    </w:rPr>
  </w:style>
  <w:style w:type="character" w:customStyle="1" w:styleId="WW8Num228z0">
    <w:name w:val="WW8Num228z0"/>
    <w:rsid w:val="002639BB"/>
    <w:rPr>
      <w:rFonts w:ascii="Symbol" w:hAnsi="Symbol"/>
      <w:sz w:val="20"/>
    </w:rPr>
  </w:style>
  <w:style w:type="character" w:customStyle="1" w:styleId="WW8Num228z1">
    <w:name w:val="WW8Num228z1"/>
    <w:rsid w:val="002639BB"/>
    <w:rPr>
      <w:rFonts w:ascii="Courier New" w:hAnsi="Courier New"/>
      <w:sz w:val="20"/>
    </w:rPr>
  </w:style>
  <w:style w:type="character" w:customStyle="1" w:styleId="WW8Num228z2">
    <w:name w:val="WW8Num228z2"/>
    <w:rsid w:val="002639BB"/>
    <w:rPr>
      <w:rFonts w:ascii="Wingdings" w:hAnsi="Wingdings"/>
      <w:sz w:val="20"/>
    </w:rPr>
  </w:style>
  <w:style w:type="character" w:customStyle="1" w:styleId="WW8Num236z0">
    <w:name w:val="WW8Num236z0"/>
    <w:rsid w:val="002639BB"/>
    <w:rPr>
      <w:rFonts w:ascii="Symbol" w:eastAsia="Times New Roman" w:hAnsi="Symbol"/>
    </w:rPr>
  </w:style>
  <w:style w:type="character" w:customStyle="1" w:styleId="WW8Num236z1">
    <w:name w:val="WW8Num236z1"/>
    <w:rsid w:val="002639BB"/>
    <w:rPr>
      <w:rFonts w:ascii="Courier New" w:hAnsi="Courier New"/>
    </w:rPr>
  </w:style>
  <w:style w:type="character" w:customStyle="1" w:styleId="WW8Num236z2">
    <w:name w:val="WW8Num236z2"/>
    <w:rsid w:val="002639BB"/>
    <w:rPr>
      <w:rFonts w:ascii="Wingdings" w:hAnsi="Wingdings"/>
    </w:rPr>
  </w:style>
  <w:style w:type="character" w:customStyle="1" w:styleId="WW8Num236z3">
    <w:name w:val="WW8Num236z3"/>
    <w:rsid w:val="002639BB"/>
    <w:rPr>
      <w:rFonts w:ascii="Symbol" w:hAnsi="Symbol"/>
    </w:rPr>
  </w:style>
  <w:style w:type="character" w:customStyle="1" w:styleId="WW8Num239z0">
    <w:name w:val="WW8Num239z0"/>
    <w:rsid w:val="002639BB"/>
    <w:rPr>
      <w:rFonts w:ascii="Times New Roman" w:eastAsia="Times New Roman" w:hAnsi="Times New Roman" w:cs="Times New Roman"/>
    </w:rPr>
  </w:style>
  <w:style w:type="character" w:customStyle="1" w:styleId="WW8Num239z1">
    <w:name w:val="WW8Num239z1"/>
    <w:rsid w:val="002639BB"/>
    <w:rPr>
      <w:rFonts w:ascii="Courier New" w:hAnsi="Courier New"/>
    </w:rPr>
  </w:style>
  <w:style w:type="character" w:customStyle="1" w:styleId="WW8Num239z2">
    <w:name w:val="WW8Num239z2"/>
    <w:rsid w:val="002639BB"/>
    <w:rPr>
      <w:rFonts w:ascii="Wingdings" w:hAnsi="Wingdings"/>
    </w:rPr>
  </w:style>
  <w:style w:type="character" w:customStyle="1" w:styleId="WW8Num239z3">
    <w:name w:val="WW8Num239z3"/>
    <w:rsid w:val="002639BB"/>
    <w:rPr>
      <w:rFonts w:ascii="Symbol" w:hAnsi="Symbol"/>
    </w:rPr>
  </w:style>
  <w:style w:type="character" w:customStyle="1" w:styleId="NumberingSymbols">
    <w:name w:val="Numbering Symbols"/>
    <w:rsid w:val="002639BB"/>
    <w:rPr>
      <w:rFonts w:ascii="Garamond" w:hAnsi="Garamond"/>
    </w:rPr>
  </w:style>
  <w:style w:type="character" w:customStyle="1" w:styleId="Bullets">
    <w:name w:val="Bullets"/>
    <w:rsid w:val="002639BB"/>
    <w:rPr>
      <w:rFonts w:ascii="StarSymbol" w:eastAsia="StarSymbol" w:hAnsi="StarSymbol" w:cs="StarSymbol"/>
      <w:sz w:val="18"/>
      <w:szCs w:val="18"/>
    </w:rPr>
  </w:style>
  <w:style w:type="paragraph" w:customStyle="1" w:styleId="NoteLevel1">
    <w:name w:val="Note Level 1"/>
    <w:basedOn w:val="Normal"/>
    <w:uiPriority w:val="99"/>
    <w:qFormat/>
    <w:rsid w:val="002639BB"/>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uiPriority w:val="99"/>
    <w:qFormat/>
    <w:rsid w:val="002639BB"/>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uiPriority w:val="99"/>
    <w:qFormat/>
    <w:rsid w:val="002639BB"/>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uiPriority w:val="99"/>
    <w:qFormat/>
    <w:rsid w:val="002639BB"/>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uiPriority w:val="99"/>
    <w:qFormat/>
    <w:rsid w:val="002639BB"/>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uiPriority w:val="99"/>
    <w:qFormat/>
    <w:rsid w:val="002639BB"/>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uiPriority w:val="99"/>
    <w:qFormat/>
    <w:rsid w:val="002639BB"/>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uiPriority w:val="99"/>
    <w:qFormat/>
    <w:rsid w:val="002639BB"/>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uiPriority w:val="99"/>
    <w:qFormat/>
    <w:rsid w:val="002639BB"/>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uiPriority w:val="99"/>
    <w:qFormat/>
    <w:rsid w:val="002639BB"/>
    <w:pPr>
      <w:widowControl w:val="0"/>
      <w:suppressAutoHyphens/>
      <w:spacing w:after="283"/>
      <w:ind w:left="567" w:right="567"/>
    </w:pPr>
    <w:rPr>
      <w:rFonts w:eastAsia="Calibri"/>
      <w:lang w:bidi="en-US"/>
    </w:rPr>
  </w:style>
  <w:style w:type="paragraph" w:customStyle="1" w:styleId="HorizontalLine">
    <w:name w:val="Horizontal Line"/>
    <w:basedOn w:val="Normal"/>
    <w:next w:val="BodyText"/>
    <w:uiPriority w:val="99"/>
    <w:qFormat/>
    <w:rsid w:val="002639BB"/>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uiPriority w:val="99"/>
    <w:qFormat/>
    <w:rsid w:val="002639BB"/>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2639BB"/>
  </w:style>
  <w:style w:type="character" w:customStyle="1" w:styleId="quotedtooltip">
    <w:name w:val="quotedtooltip"/>
    <w:basedOn w:val="DefaultParagraphFont"/>
    <w:rsid w:val="002639BB"/>
  </w:style>
  <w:style w:type="character" w:customStyle="1" w:styleId="quotedtooltipbox">
    <w:name w:val="quotedtooltipbox"/>
    <w:basedOn w:val="DefaultParagraphFont"/>
    <w:rsid w:val="002639BB"/>
  </w:style>
  <w:style w:type="character" w:customStyle="1" w:styleId="mwlivequotes">
    <w:name w:val="mwlivequotes"/>
    <w:basedOn w:val="DefaultParagraphFont"/>
    <w:rsid w:val="002639BB"/>
  </w:style>
  <w:style w:type="character" w:customStyle="1" w:styleId="lastlabel">
    <w:name w:val="lastlabel"/>
    <w:basedOn w:val="DefaultParagraphFont"/>
    <w:rsid w:val="002639BB"/>
  </w:style>
  <w:style w:type="character" w:customStyle="1" w:styleId="lb07">
    <w:name w:val="lb07"/>
    <w:basedOn w:val="DefaultParagraphFont"/>
    <w:rsid w:val="002639BB"/>
  </w:style>
  <w:style w:type="character" w:customStyle="1" w:styleId="qted">
    <w:name w:val="qted"/>
    <w:basedOn w:val="DefaultParagraphFont"/>
    <w:rsid w:val="002639BB"/>
  </w:style>
  <w:style w:type="character" w:customStyle="1" w:styleId="t14">
    <w:name w:val="t14"/>
    <w:basedOn w:val="DefaultParagraphFont"/>
    <w:rsid w:val="002639BB"/>
  </w:style>
  <w:style w:type="paragraph" w:customStyle="1" w:styleId="format-body">
    <w:name w:val="format-body"/>
    <w:basedOn w:val="Normal"/>
    <w:uiPriority w:val="99"/>
    <w:qFormat/>
    <w:rsid w:val="002639BB"/>
    <w:pPr>
      <w:spacing w:before="100" w:beforeAutospacing="1" w:after="100" w:afterAutospacing="1"/>
    </w:pPr>
    <w:rPr>
      <w:rFonts w:ascii="Times New Roman" w:eastAsia="Calibri" w:hAnsi="Times New Roman"/>
    </w:rPr>
  </w:style>
  <w:style w:type="character" w:customStyle="1" w:styleId="nfakpe">
    <w:name w:val="nfakpe"/>
    <w:basedOn w:val="DefaultParagraphFont"/>
    <w:rsid w:val="002639BB"/>
  </w:style>
  <w:style w:type="character" w:customStyle="1" w:styleId="DebateBlockCharChar">
    <w:name w:val="Debate Block Char Char"/>
    <w:basedOn w:val="DefaultParagraphFont"/>
    <w:rsid w:val="002639BB"/>
    <w:rPr>
      <w:rFonts w:cs="Arial"/>
      <w:b/>
      <w:bCs/>
      <w:kern w:val="32"/>
      <w:sz w:val="36"/>
      <w:szCs w:val="32"/>
      <w:u w:val="single"/>
    </w:rPr>
  </w:style>
  <w:style w:type="character" w:customStyle="1" w:styleId="citsource">
    <w:name w:val="citsource"/>
    <w:basedOn w:val="DefaultParagraphFont"/>
    <w:rsid w:val="002639BB"/>
  </w:style>
  <w:style w:type="character" w:customStyle="1" w:styleId="sc">
    <w:name w:val="sc"/>
    <w:basedOn w:val="DefaultParagraphFont"/>
    <w:rsid w:val="002639BB"/>
  </w:style>
  <w:style w:type="character" w:customStyle="1" w:styleId="atime">
    <w:name w:val="atime"/>
    <w:basedOn w:val="DefaultParagraphFont"/>
    <w:rsid w:val="002639BB"/>
  </w:style>
  <w:style w:type="paragraph" w:customStyle="1" w:styleId="unread">
    <w:name w:val="unread"/>
    <w:basedOn w:val="Normal"/>
    <w:uiPriority w:val="99"/>
    <w:qFormat/>
    <w:rsid w:val="002639BB"/>
    <w:rPr>
      <w:rFonts w:ascii="Times New Roman" w:eastAsia="Calibri" w:hAnsi="Times New Roman"/>
    </w:rPr>
  </w:style>
  <w:style w:type="character" w:customStyle="1" w:styleId="unreadChar">
    <w:name w:val="unread Char"/>
    <w:basedOn w:val="DefaultParagraphFont"/>
    <w:rsid w:val="002639BB"/>
    <w:rPr>
      <w:szCs w:val="24"/>
      <w:lang w:val="en-US" w:eastAsia="en-US" w:bidi="ar-SA"/>
    </w:rPr>
  </w:style>
  <w:style w:type="paragraph" w:customStyle="1" w:styleId="cardunderlined0">
    <w:name w:val="card underlined"/>
    <w:basedOn w:val="Normal"/>
    <w:uiPriority w:val="99"/>
    <w:qFormat/>
    <w:rsid w:val="002639BB"/>
    <w:rPr>
      <w:rFonts w:eastAsia="Calibri"/>
      <w:u w:val="single"/>
    </w:rPr>
  </w:style>
  <w:style w:type="character" w:customStyle="1" w:styleId="Internetlink1">
    <w:name w:val="Internet link1"/>
    <w:rsid w:val="002639BB"/>
    <w:rPr>
      <w:color w:val="000080"/>
      <w:u w:val="single"/>
    </w:rPr>
  </w:style>
  <w:style w:type="character" w:customStyle="1" w:styleId="insideheadline">
    <w:name w:val="insideheadline"/>
    <w:basedOn w:val="DefaultParagraphFont"/>
    <w:rsid w:val="002639BB"/>
  </w:style>
  <w:style w:type="character" w:customStyle="1" w:styleId="mwlivequotesupdelayed">
    <w:name w:val="mwlivequotes up delayed"/>
    <w:basedOn w:val="DefaultParagraphFont"/>
    <w:rsid w:val="002639BB"/>
  </w:style>
  <w:style w:type="character" w:customStyle="1" w:styleId="mwlivequotesdowndelayed">
    <w:name w:val="mwlivequotes down delayed"/>
    <w:basedOn w:val="DefaultParagraphFont"/>
    <w:rsid w:val="002639BB"/>
  </w:style>
  <w:style w:type="character" w:customStyle="1" w:styleId="shirttail">
    <w:name w:val="shirttail"/>
    <w:basedOn w:val="DefaultParagraphFont"/>
    <w:rsid w:val="002639BB"/>
  </w:style>
  <w:style w:type="character" w:customStyle="1" w:styleId="CardTextCharCharChar">
    <w:name w:val="Card Text Char Char Char"/>
    <w:basedOn w:val="DefaultParagraphFont"/>
    <w:rsid w:val="002639B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639BB"/>
    <w:rPr>
      <w:rFonts w:ascii="Arial Narrow" w:hAnsi="Arial Narrow"/>
      <w:sz w:val="18"/>
      <w:u w:val="single"/>
    </w:rPr>
  </w:style>
  <w:style w:type="character" w:customStyle="1" w:styleId="UnderlineStyleCharCharChar">
    <w:name w:val="Underline Style Char Char Char"/>
    <w:basedOn w:val="DefaultParagraphFont"/>
    <w:rsid w:val="002639B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639B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uiPriority w:val="99"/>
    <w:qFormat/>
    <w:rsid w:val="002639BB"/>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2639BB"/>
    <w:rPr>
      <w:rFonts w:ascii="Arial" w:hAnsi="Arial" w:cs="Arial" w:hint="default"/>
      <w:b/>
      <w:bCs/>
      <w:color w:val="990000"/>
      <w:sz w:val="26"/>
      <w:szCs w:val="26"/>
    </w:rPr>
  </w:style>
  <w:style w:type="character" w:customStyle="1" w:styleId="bodytitle1">
    <w:name w:val="bodytitle1"/>
    <w:basedOn w:val="DefaultParagraphFont"/>
    <w:rsid w:val="002639BB"/>
    <w:rPr>
      <w:rFonts w:ascii="Arial" w:hAnsi="Arial" w:cs="Arial" w:hint="default"/>
      <w:b/>
      <w:bCs/>
      <w:smallCaps w:val="0"/>
      <w:color w:val="000000"/>
      <w:sz w:val="28"/>
      <w:szCs w:val="28"/>
    </w:rPr>
  </w:style>
  <w:style w:type="paragraph" w:customStyle="1" w:styleId="style109">
    <w:name w:val="style109"/>
    <w:basedOn w:val="Normal"/>
    <w:uiPriority w:val="99"/>
    <w:qFormat/>
    <w:rsid w:val="002639BB"/>
    <w:pPr>
      <w:spacing w:before="100" w:beforeAutospacing="1" w:after="100" w:afterAutospacing="1"/>
    </w:pPr>
    <w:rPr>
      <w:rFonts w:ascii="Times New Roman" w:eastAsia="Calibri" w:hAnsi="Times New Roman"/>
    </w:rPr>
  </w:style>
  <w:style w:type="paragraph" w:customStyle="1" w:styleId="style1100">
    <w:name w:val="style110"/>
    <w:basedOn w:val="Normal"/>
    <w:uiPriority w:val="99"/>
    <w:qFormat/>
    <w:rsid w:val="002639BB"/>
    <w:pPr>
      <w:spacing w:before="100" w:beforeAutospacing="1" w:after="100" w:afterAutospacing="1"/>
    </w:pPr>
    <w:rPr>
      <w:rFonts w:ascii="Times New Roman" w:eastAsia="Calibri" w:hAnsi="Times New Roman"/>
    </w:rPr>
  </w:style>
  <w:style w:type="paragraph" w:customStyle="1" w:styleId="captionpaddingstyle114">
    <w:name w:val="captionpadding style114"/>
    <w:basedOn w:val="Normal"/>
    <w:uiPriority w:val="99"/>
    <w:qFormat/>
    <w:rsid w:val="002639BB"/>
    <w:pPr>
      <w:spacing w:before="100" w:beforeAutospacing="1" w:after="100" w:afterAutospacing="1"/>
    </w:pPr>
    <w:rPr>
      <w:rFonts w:ascii="Times New Roman" w:eastAsia="Calibri" w:hAnsi="Times New Roman"/>
    </w:rPr>
  </w:style>
  <w:style w:type="character" w:customStyle="1" w:styleId="captionpaddingstyle1141">
    <w:name w:val="captionpadding style1141"/>
    <w:basedOn w:val="DefaultParagraphFont"/>
    <w:rsid w:val="002639BB"/>
  </w:style>
  <w:style w:type="character" w:customStyle="1" w:styleId="style114style118">
    <w:name w:val="style114 style118"/>
    <w:basedOn w:val="DefaultParagraphFont"/>
    <w:rsid w:val="002639BB"/>
  </w:style>
  <w:style w:type="paragraph" w:customStyle="1" w:styleId="mainstorybody">
    <w:name w:val="mainstorybody"/>
    <w:basedOn w:val="Normal"/>
    <w:uiPriority w:val="99"/>
    <w:qFormat/>
    <w:rsid w:val="002639BB"/>
    <w:pPr>
      <w:spacing w:before="100" w:beforeAutospacing="1" w:after="100" w:afterAutospacing="1"/>
    </w:pPr>
    <w:rPr>
      <w:rFonts w:ascii="Times New Roman" w:eastAsia="Calibri" w:hAnsi="Times New Roman"/>
    </w:rPr>
  </w:style>
  <w:style w:type="character" w:customStyle="1" w:styleId="hint">
    <w:name w:val="hint"/>
    <w:basedOn w:val="DefaultParagraphFont"/>
    <w:rsid w:val="002639BB"/>
  </w:style>
  <w:style w:type="character" w:customStyle="1" w:styleId="flw">
    <w:name w:val="flw"/>
    <w:basedOn w:val="DefaultParagraphFont"/>
    <w:rsid w:val="002639BB"/>
  </w:style>
  <w:style w:type="character" w:customStyle="1" w:styleId="illustration">
    <w:name w:val="illustration"/>
    <w:basedOn w:val="DefaultParagraphFont"/>
    <w:rsid w:val="002639BB"/>
  </w:style>
  <w:style w:type="paragraph" w:customStyle="1" w:styleId="ga">
    <w:name w:val="ga"/>
    <w:basedOn w:val="Normal"/>
    <w:uiPriority w:val="99"/>
    <w:qFormat/>
    <w:rsid w:val="002639BB"/>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639BB"/>
    <w:rPr>
      <w:rFonts w:ascii="Arial Narrow" w:hAnsi="Arial Narrow"/>
      <w:b/>
      <w:bCs/>
      <w:u w:val="thick"/>
    </w:rPr>
  </w:style>
  <w:style w:type="character" w:customStyle="1" w:styleId="subtitlesarticles1">
    <w:name w:val="subtitles_articles1"/>
    <w:basedOn w:val="DefaultParagraphFont"/>
    <w:rsid w:val="002639BB"/>
    <w:rPr>
      <w:rFonts w:ascii="Verdana" w:hAnsi="Verdana" w:cs="Times New Roman"/>
      <w:b/>
      <w:bCs/>
      <w:color w:val="000000"/>
      <w:sz w:val="20"/>
      <w:szCs w:val="20"/>
    </w:rPr>
  </w:style>
  <w:style w:type="character" w:customStyle="1" w:styleId="fulstoryreporter">
    <w:name w:val="ful_storyreporter"/>
    <w:basedOn w:val="DefaultParagraphFont"/>
    <w:rsid w:val="002639BB"/>
  </w:style>
  <w:style w:type="character" w:customStyle="1" w:styleId="editsection">
    <w:name w:val="editsection"/>
    <w:basedOn w:val="DefaultParagraphFont"/>
    <w:rsid w:val="002639BB"/>
  </w:style>
  <w:style w:type="paragraph" w:customStyle="1" w:styleId="body-indent-60">
    <w:name w:val="body-indent-60"/>
    <w:basedOn w:val="Normal"/>
    <w:uiPriority w:val="99"/>
    <w:qFormat/>
    <w:rsid w:val="002639BB"/>
    <w:pPr>
      <w:spacing w:before="100" w:beforeAutospacing="1" w:after="100" w:afterAutospacing="1"/>
    </w:pPr>
    <w:rPr>
      <w:rFonts w:ascii="Times New Roman" w:eastAsia="Calibri" w:hAnsi="Times New Roman"/>
    </w:rPr>
  </w:style>
  <w:style w:type="paragraph" w:customStyle="1" w:styleId="body-indent-60-start">
    <w:name w:val="body-indent-60-start"/>
    <w:basedOn w:val="Normal"/>
    <w:uiPriority w:val="99"/>
    <w:qFormat/>
    <w:rsid w:val="002639BB"/>
    <w:pPr>
      <w:spacing w:before="100" w:beforeAutospacing="1" w:after="100" w:afterAutospacing="1"/>
    </w:pPr>
    <w:rPr>
      <w:rFonts w:ascii="Times New Roman" w:eastAsia="Calibri" w:hAnsi="Times New Roman"/>
    </w:rPr>
  </w:style>
  <w:style w:type="character" w:customStyle="1" w:styleId="StyleArial12ptBlack">
    <w:name w:val="Style Arial 12 pt Black"/>
    <w:basedOn w:val="DefaultParagraphFont"/>
    <w:rsid w:val="002639BB"/>
    <w:rPr>
      <w:rFonts w:ascii="Garamond" w:hAnsi="Garamond"/>
      <w:color w:val="000000"/>
      <w:sz w:val="20"/>
      <w:u w:val="single"/>
    </w:rPr>
  </w:style>
  <w:style w:type="character" w:customStyle="1" w:styleId="StyleArialBlack">
    <w:name w:val="Style Arial Black"/>
    <w:basedOn w:val="DefaultParagraphFont"/>
    <w:rsid w:val="002639BB"/>
    <w:rPr>
      <w:rFonts w:ascii="Garamond" w:hAnsi="Garamond"/>
      <w:color w:val="000000"/>
      <w:sz w:val="14"/>
    </w:rPr>
  </w:style>
  <w:style w:type="character" w:customStyle="1" w:styleId="debatenormal0">
    <w:name w:val="debatenormal"/>
    <w:rsid w:val="002639BB"/>
  </w:style>
  <w:style w:type="paragraph" w:customStyle="1" w:styleId="leader">
    <w:name w:val="leader"/>
    <w:basedOn w:val="Normal"/>
    <w:uiPriority w:val="99"/>
    <w:qFormat/>
    <w:rsid w:val="002639BB"/>
    <w:pPr>
      <w:spacing w:before="100" w:beforeAutospacing="1" w:after="100" w:afterAutospacing="1"/>
    </w:pPr>
    <w:rPr>
      <w:rFonts w:ascii="Times New Roman" w:eastAsia="Times New Roman" w:hAnsi="Times New Roman"/>
    </w:rPr>
  </w:style>
  <w:style w:type="character" w:customStyle="1" w:styleId="m-9052358230135270655gmail-style13ptbold">
    <w:name w:val="m_-9052358230135270655gmail-style13ptbold"/>
    <w:basedOn w:val="DefaultParagraphFont"/>
    <w:rsid w:val="002639BB"/>
  </w:style>
  <w:style w:type="character" w:customStyle="1" w:styleId="m-9052358230135270655gmail-styleunderline">
    <w:name w:val="m_-9052358230135270655gmail-styleunderline"/>
    <w:basedOn w:val="DefaultParagraphFont"/>
    <w:rsid w:val="002639BB"/>
  </w:style>
  <w:style w:type="paragraph" w:customStyle="1" w:styleId="AnalyticsGBN">
    <w:name w:val="AnalyticsGBN"/>
    <w:basedOn w:val="Normal"/>
    <w:link w:val="AnalyticsGBNChar"/>
    <w:autoRedefine/>
    <w:uiPriority w:val="4"/>
    <w:qFormat/>
    <w:rsid w:val="002639B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639BB"/>
    <w:rPr>
      <w:rFonts w:ascii="Georgia" w:eastAsiaTheme="majorEastAsia" w:hAnsi="Georgia" w:cstheme="majorBidi"/>
      <w:b/>
      <w:iCs/>
      <w:color w:val="7030A0"/>
      <w:sz w:val="26"/>
      <w:szCs w:val="28"/>
    </w:rPr>
  </w:style>
  <w:style w:type="paragraph" w:customStyle="1" w:styleId="first-child">
    <w:name w:val="first-child"/>
    <w:basedOn w:val="Normal"/>
    <w:rsid w:val="002639BB"/>
    <w:pPr>
      <w:spacing w:before="100" w:beforeAutospacing="1" w:after="100" w:afterAutospacing="1"/>
    </w:pPr>
    <w:rPr>
      <w:rFonts w:ascii="Times New Roman" w:eastAsia="Times New Roman" w:hAnsi="Times New Roman"/>
    </w:rPr>
  </w:style>
  <w:style w:type="paragraph" w:customStyle="1" w:styleId="last-child">
    <w:name w:val="last-child"/>
    <w:basedOn w:val="Normal"/>
    <w:rsid w:val="002639BB"/>
    <w:pPr>
      <w:spacing w:before="100" w:beforeAutospacing="1" w:after="100" w:afterAutospacing="1"/>
    </w:pPr>
    <w:rPr>
      <w:rFonts w:ascii="Times New Roman" w:eastAsia="Times New Roman" w:hAnsi="Times New Roman"/>
    </w:rPr>
  </w:style>
  <w:style w:type="paragraph" w:customStyle="1" w:styleId="css-158dogj">
    <w:name w:val="css-158dogj"/>
    <w:basedOn w:val="Normal"/>
    <w:uiPriority w:val="99"/>
    <w:qFormat/>
    <w:rsid w:val="002639BB"/>
    <w:pPr>
      <w:spacing w:before="100" w:beforeAutospacing="1" w:after="100" w:afterAutospacing="1"/>
    </w:pPr>
    <w:rPr>
      <w:rFonts w:ascii="Times New Roman" w:eastAsia="Times New Roman" w:hAnsi="Times New Roman"/>
    </w:rPr>
  </w:style>
  <w:style w:type="paragraph" w:customStyle="1" w:styleId="articleparagraph">
    <w:name w:val="article__paragraph"/>
    <w:basedOn w:val="Normal"/>
    <w:rsid w:val="002639BB"/>
    <w:pPr>
      <w:spacing w:before="100" w:beforeAutospacing="1" w:after="100" w:afterAutospacing="1"/>
    </w:pPr>
    <w:rPr>
      <w:rFonts w:ascii="Times New Roman" w:eastAsia="Times New Roman" w:hAnsi="Times New Roman"/>
    </w:rPr>
  </w:style>
  <w:style w:type="character" w:customStyle="1" w:styleId="normaltextrun">
    <w:name w:val="normaltextrun"/>
    <w:basedOn w:val="DefaultParagraphFont"/>
    <w:rsid w:val="002639BB"/>
  </w:style>
  <w:style w:type="character" w:customStyle="1" w:styleId="eop">
    <w:name w:val="eop"/>
    <w:basedOn w:val="DefaultParagraphFont"/>
    <w:rsid w:val="002639BB"/>
  </w:style>
  <w:style w:type="character" w:customStyle="1" w:styleId="m5577519854659992616gmail-style13ptbold">
    <w:name w:val="m_5577519854659992616gmail-style13ptbold"/>
    <w:basedOn w:val="DefaultParagraphFont"/>
    <w:rsid w:val="002639BB"/>
  </w:style>
  <w:style w:type="character" w:customStyle="1" w:styleId="m-4851586476605706605gmail-styleunderline">
    <w:name w:val="m_-4851586476605706605gmail-styleunderline"/>
    <w:basedOn w:val="DefaultParagraphFont"/>
    <w:rsid w:val="002639BB"/>
  </w:style>
  <w:style w:type="character" w:customStyle="1" w:styleId="m-6803199347737443913gmail-styleunderline">
    <w:name w:val="m_-6803199347737443913gmail-styleunderline"/>
    <w:basedOn w:val="DefaultParagraphFont"/>
    <w:rsid w:val="002639BB"/>
  </w:style>
  <w:style w:type="character" w:customStyle="1" w:styleId="emoji">
    <w:name w:val="emoji"/>
    <w:basedOn w:val="DefaultParagraphFont"/>
    <w:rsid w:val="002639BB"/>
  </w:style>
  <w:style w:type="character" w:customStyle="1" w:styleId="CharCharCharCharChar">
    <w:name w:val="Char Char Char Char Char"/>
    <w:aliases w:val="Char Char Char Char,Char Char Char Char Char Char Char1,Heading 2 Char1 Char Char Char Char Char Char"/>
    <w:basedOn w:val="DefaultParagraphFont"/>
    <w:rsid w:val="002639BB"/>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2639BB"/>
  </w:style>
  <w:style w:type="character" w:customStyle="1" w:styleId="m3108068631175614020gmail-titlechar">
    <w:name w:val="m_3108068631175614020gmail-titlechar"/>
    <w:basedOn w:val="DefaultParagraphFont"/>
    <w:rsid w:val="002639BB"/>
  </w:style>
  <w:style w:type="paragraph" w:customStyle="1" w:styleId="8PointFont">
    <w:name w:val="8 Point Font"/>
    <w:next w:val="Normal"/>
    <w:link w:val="8PointFontChar"/>
    <w:qFormat/>
    <w:rsid w:val="002639B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2639BB"/>
    <w:rPr>
      <w:rFonts w:ascii="Times New Roman" w:hAnsi="Times New Roman"/>
      <w:sz w:val="16"/>
    </w:rPr>
  </w:style>
  <w:style w:type="character" w:customStyle="1" w:styleId="Mention4">
    <w:name w:val="Mention4"/>
    <w:basedOn w:val="DefaultParagraphFont"/>
    <w:uiPriority w:val="99"/>
    <w:semiHidden/>
    <w:unhideWhenUsed/>
    <w:rsid w:val="002639BB"/>
    <w:rPr>
      <w:color w:val="2B579A"/>
      <w:shd w:val="clear" w:color="auto" w:fill="E6E6E6"/>
    </w:rPr>
  </w:style>
  <w:style w:type="character" w:customStyle="1" w:styleId="m-895152127622952443gmail-style13ptbold">
    <w:name w:val="m_-895152127622952443gmail-style13ptbold"/>
    <w:basedOn w:val="DefaultParagraphFont"/>
    <w:rsid w:val="002639BB"/>
  </w:style>
  <w:style w:type="character" w:customStyle="1" w:styleId="m4133802843404377303gmail-style13ptbold">
    <w:name w:val="m_4133802843404377303gmail-style13ptbold"/>
    <w:basedOn w:val="DefaultParagraphFont"/>
    <w:rsid w:val="002639BB"/>
  </w:style>
  <w:style w:type="character" w:customStyle="1" w:styleId="m4133802843404377303gmail-styleunderline">
    <w:name w:val="m_4133802843404377303gmail-styleunderline"/>
    <w:basedOn w:val="DefaultParagraphFont"/>
    <w:rsid w:val="002639BB"/>
  </w:style>
  <w:style w:type="character" w:customStyle="1" w:styleId="m1864609289044096952gmail-style13ptbold">
    <w:name w:val="m_1864609289044096952gmail-style13ptbold"/>
    <w:basedOn w:val="DefaultParagraphFont"/>
    <w:rsid w:val="002639BB"/>
  </w:style>
  <w:style w:type="character" w:customStyle="1" w:styleId="m-2434640214339110092gmail-style13ptbold">
    <w:name w:val="m_-2434640214339110092gmail-style13ptbold"/>
    <w:basedOn w:val="DefaultParagraphFont"/>
    <w:rsid w:val="002639BB"/>
  </w:style>
  <w:style w:type="character" w:customStyle="1" w:styleId="m-2434640214339110092gmail-styleunderline">
    <w:name w:val="m_-2434640214339110092gmail-styleunderline"/>
    <w:basedOn w:val="DefaultParagraphFont"/>
    <w:rsid w:val="002639BB"/>
  </w:style>
  <w:style w:type="character" w:customStyle="1" w:styleId="articlepage-articlebody-firstletter">
    <w:name w:val="articlepage-articlebody-firstletter"/>
    <w:basedOn w:val="DefaultParagraphFont"/>
    <w:rsid w:val="002639BB"/>
  </w:style>
  <w:style w:type="character" w:customStyle="1" w:styleId="UnresolvedMention32">
    <w:name w:val="Unresolved Mention32"/>
    <w:basedOn w:val="DefaultParagraphFont"/>
    <w:uiPriority w:val="99"/>
    <w:semiHidden/>
    <w:unhideWhenUsed/>
    <w:rsid w:val="002639BB"/>
    <w:rPr>
      <w:color w:val="605E5C"/>
      <w:shd w:val="clear" w:color="auto" w:fill="E1DFDD"/>
    </w:rPr>
  </w:style>
  <w:style w:type="character" w:customStyle="1" w:styleId="m-268162420547309261gmail-stylestylebold12pt">
    <w:name w:val="m_-268162420547309261gmail-stylestylebold12pt"/>
    <w:basedOn w:val="DefaultParagraphFont"/>
    <w:rsid w:val="002639BB"/>
  </w:style>
  <w:style w:type="character" w:customStyle="1" w:styleId="m-268162420547309261gmail-styleboldunderline">
    <w:name w:val="m_-268162420547309261gmail-styleboldunderline"/>
    <w:basedOn w:val="DefaultParagraphFont"/>
    <w:rsid w:val="002639BB"/>
  </w:style>
  <w:style w:type="character" w:customStyle="1" w:styleId="m-3350902899047358468gmail-styleunderline">
    <w:name w:val="m_-3350902899047358468gmail-styleunderline"/>
    <w:basedOn w:val="DefaultParagraphFont"/>
    <w:rsid w:val="002639BB"/>
  </w:style>
  <w:style w:type="paragraph" w:customStyle="1" w:styleId="Style5pt">
    <w:name w:val="Style 5 pt"/>
    <w:basedOn w:val="Normal"/>
    <w:link w:val="Style5ptChar"/>
    <w:qFormat/>
    <w:rsid w:val="002639B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2639B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2639BB"/>
  </w:style>
  <w:style w:type="paragraph" w:customStyle="1" w:styleId="m462447500549623171gmail-msonormal">
    <w:name w:val="m_462447500549623171gmail-msonormal"/>
    <w:basedOn w:val="Normal"/>
    <w:uiPriority w:val="99"/>
    <w:qFormat/>
    <w:rsid w:val="002639B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2639BB"/>
  </w:style>
  <w:style w:type="paragraph" w:customStyle="1" w:styleId="dek">
    <w:name w:val="dek"/>
    <w:basedOn w:val="Normal"/>
    <w:uiPriority w:val="99"/>
    <w:qFormat/>
    <w:rsid w:val="002639BB"/>
    <w:pPr>
      <w:spacing w:before="100" w:beforeAutospacing="1" w:after="100" w:afterAutospacing="1"/>
    </w:pPr>
    <w:rPr>
      <w:rFonts w:eastAsia="Times New Roman"/>
    </w:rPr>
  </w:style>
  <w:style w:type="character" w:customStyle="1" w:styleId="arttitle">
    <w:name w:val="art_title"/>
    <w:basedOn w:val="DefaultParagraphFont"/>
    <w:rsid w:val="002639BB"/>
  </w:style>
  <w:style w:type="character" w:customStyle="1" w:styleId="serialtitle">
    <w:name w:val="serial_title"/>
    <w:basedOn w:val="DefaultParagraphFont"/>
    <w:rsid w:val="002639BB"/>
  </w:style>
  <w:style w:type="character" w:customStyle="1" w:styleId="volumeissue">
    <w:name w:val="volume_issue"/>
    <w:basedOn w:val="DefaultParagraphFont"/>
    <w:rsid w:val="002639BB"/>
  </w:style>
  <w:style w:type="character" w:customStyle="1" w:styleId="pagerange">
    <w:name w:val="page_range"/>
    <w:basedOn w:val="DefaultParagraphFont"/>
    <w:rsid w:val="002639BB"/>
  </w:style>
  <w:style w:type="character" w:customStyle="1" w:styleId="doilink">
    <w:name w:val="doi_link"/>
    <w:basedOn w:val="DefaultParagraphFont"/>
    <w:rsid w:val="002639BB"/>
  </w:style>
  <w:style w:type="character" w:customStyle="1" w:styleId="headingnumber">
    <w:name w:val="headingnumber"/>
    <w:basedOn w:val="DefaultParagraphFont"/>
    <w:rsid w:val="002639BB"/>
  </w:style>
  <w:style w:type="character" w:customStyle="1" w:styleId="internalref">
    <w:name w:val="internalref"/>
    <w:basedOn w:val="DefaultParagraphFont"/>
    <w:rsid w:val="002639BB"/>
  </w:style>
  <w:style w:type="paragraph" w:customStyle="1" w:styleId="Analyitc">
    <w:name w:val="Analyitc"/>
    <w:basedOn w:val="Normal"/>
    <w:uiPriority w:val="4"/>
    <w:qFormat/>
    <w:rsid w:val="002639BB"/>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2639BB"/>
  </w:style>
  <w:style w:type="character" w:customStyle="1" w:styleId="m-134349766280542120gmail-msohyperlink">
    <w:name w:val="m_-134349766280542120gmail-msohyperlink"/>
    <w:basedOn w:val="DefaultParagraphFont"/>
    <w:rsid w:val="002639BB"/>
  </w:style>
  <w:style w:type="character" w:customStyle="1" w:styleId="m-134349766280542120gmail-styleunderline">
    <w:name w:val="m_-134349766280542120gmail-styleunderline"/>
    <w:basedOn w:val="DefaultParagraphFont"/>
    <w:rsid w:val="002639BB"/>
  </w:style>
  <w:style w:type="character" w:customStyle="1" w:styleId="m-134349766280542120gmail-cite">
    <w:name w:val="m_-134349766280542120gmail-cite"/>
    <w:basedOn w:val="DefaultParagraphFont"/>
    <w:rsid w:val="002639BB"/>
  </w:style>
  <w:style w:type="character" w:customStyle="1" w:styleId="m-134349766280542120gmail-underline">
    <w:name w:val="m_-134349766280542120gmail-underline"/>
    <w:basedOn w:val="DefaultParagraphFont"/>
    <w:rsid w:val="002639BB"/>
  </w:style>
  <w:style w:type="character" w:customStyle="1" w:styleId="m-134349766280542120gmail-underline0">
    <w:name w:val="m_-134349766280542120gmail-underline0"/>
    <w:basedOn w:val="DefaultParagraphFont"/>
    <w:rsid w:val="002639BB"/>
  </w:style>
  <w:style w:type="paragraph" w:customStyle="1" w:styleId="element">
    <w:name w:val="element"/>
    <w:basedOn w:val="Normal"/>
    <w:uiPriority w:val="99"/>
    <w:qFormat/>
    <w:rsid w:val="002639BB"/>
    <w:pPr>
      <w:spacing w:before="100" w:beforeAutospacing="1" w:after="100" w:afterAutospacing="1"/>
    </w:pPr>
    <w:rPr>
      <w:rFonts w:eastAsia="Times New Roman"/>
      <w:lang w:eastAsia="zh-CN"/>
    </w:rPr>
  </w:style>
  <w:style w:type="paragraph" w:customStyle="1" w:styleId="p3">
    <w:name w:val="p3"/>
    <w:basedOn w:val="Normal"/>
    <w:uiPriority w:val="99"/>
    <w:qFormat/>
    <w:rsid w:val="002639BB"/>
    <w:pPr>
      <w:spacing w:before="100" w:beforeAutospacing="1" w:after="100" w:afterAutospacing="1"/>
    </w:pPr>
    <w:rPr>
      <w:rFonts w:eastAsia="Times New Roman"/>
      <w:lang w:eastAsia="zh-CN"/>
    </w:rPr>
  </w:style>
  <w:style w:type="paragraph" w:customStyle="1" w:styleId="p5">
    <w:name w:val="p5"/>
    <w:basedOn w:val="Normal"/>
    <w:uiPriority w:val="99"/>
    <w:qFormat/>
    <w:rsid w:val="002639BB"/>
    <w:pPr>
      <w:spacing w:before="100" w:beforeAutospacing="1" w:after="100" w:afterAutospacing="1"/>
    </w:pPr>
    <w:rPr>
      <w:rFonts w:eastAsia="Times New Roman"/>
      <w:lang w:eastAsia="zh-CN"/>
    </w:rPr>
  </w:style>
  <w:style w:type="paragraph" w:customStyle="1" w:styleId="p7">
    <w:name w:val="p7"/>
    <w:basedOn w:val="Normal"/>
    <w:uiPriority w:val="99"/>
    <w:qFormat/>
    <w:rsid w:val="002639BB"/>
    <w:pPr>
      <w:spacing w:before="100" w:beforeAutospacing="1" w:after="100" w:afterAutospacing="1"/>
    </w:pPr>
    <w:rPr>
      <w:rFonts w:eastAsia="Times New Roman"/>
      <w:lang w:eastAsia="zh-CN"/>
    </w:rPr>
  </w:style>
  <w:style w:type="paragraph" w:customStyle="1" w:styleId="p9">
    <w:name w:val="p9"/>
    <w:basedOn w:val="Normal"/>
    <w:uiPriority w:val="99"/>
    <w:qFormat/>
    <w:rsid w:val="002639BB"/>
    <w:pPr>
      <w:spacing w:before="100" w:beforeAutospacing="1" w:after="100" w:afterAutospacing="1"/>
    </w:pPr>
    <w:rPr>
      <w:rFonts w:eastAsia="Times New Roman"/>
      <w:lang w:eastAsia="zh-CN"/>
    </w:rPr>
  </w:style>
  <w:style w:type="paragraph" w:customStyle="1" w:styleId="p11">
    <w:name w:val="p11"/>
    <w:basedOn w:val="Normal"/>
    <w:uiPriority w:val="99"/>
    <w:qFormat/>
    <w:rsid w:val="002639BB"/>
    <w:pPr>
      <w:spacing w:before="100" w:beforeAutospacing="1" w:after="100" w:afterAutospacing="1"/>
    </w:pPr>
    <w:rPr>
      <w:rFonts w:eastAsia="Times New Roman"/>
      <w:lang w:eastAsia="zh-CN"/>
    </w:rPr>
  </w:style>
  <w:style w:type="paragraph" w:customStyle="1" w:styleId="p2">
    <w:name w:val="p2"/>
    <w:basedOn w:val="Normal"/>
    <w:uiPriority w:val="99"/>
    <w:qFormat/>
    <w:rsid w:val="002639BB"/>
    <w:pPr>
      <w:spacing w:before="100" w:beforeAutospacing="1" w:after="100" w:afterAutospacing="1"/>
    </w:pPr>
    <w:rPr>
      <w:rFonts w:eastAsia="Times New Roman"/>
      <w:lang w:eastAsia="zh-CN"/>
    </w:rPr>
  </w:style>
  <w:style w:type="paragraph" w:customStyle="1" w:styleId="p4">
    <w:name w:val="p4"/>
    <w:basedOn w:val="Normal"/>
    <w:uiPriority w:val="99"/>
    <w:qFormat/>
    <w:rsid w:val="002639BB"/>
    <w:pPr>
      <w:spacing w:before="100" w:beforeAutospacing="1" w:after="100" w:afterAutospacing="1"/>
    </w:pPr>
    <w:rPr>
      <w:rFonts w:eastAsia="Times New Roman"/>
      <w:lang w:eastAsia="zh-CN"/>
    </w:rPr>
  </w:style>
  <w:style w:type="paragraph" w:customStyle="1" w:styleId="p6">
    <w:name w:val="p6"/>
    <w:basedOn w:val="Normal"/>
    <w:uiPriority w:val="99"/>
    <w:qFormat/>
    <w:rsid w:val="002639BB"/>
    <w:pPr>
      <w:spacing w:before="100" w:beforeAutospacing="1" w:after="100" w:afterAutospacing="1"/>
    </w:pPr>
    <w:rPr>
      <w:rFonts w:eastAsia="Times New Roman"/>
      <w:lang w:eastAsia="zh-CN"/>
    </w:rPr>
  </w:style>
  <w:style w:type="paragraph" w:customStyle="1" w:styleId="p8">
    <w:name w:val="p8"/>
    <w:basedOn w:val="Normal"/>
    <w:uiPriority w:val="99"/>
    <w:qFormat/>
    <w:rsid w:val="002639BB"/>
    <w:pPr>
      <w:spacing w:before="100" w:beforeAutospacing="1" w:after="100" w:afterAutospacing="1"/>
    </w:pPr>
    <w:rPr>
      <w:rFonts w:eastAsia="Times New Roman"/>
      <w:lang w:eastAsia="zh-CN"/>
    </w:rPr>
  </w:style>
  <w:style w:type="paragraph" w:customStyle="1" w:styleId="p10">
    <w:name w:val="p10"/>
    <w:basedOn w:val="Normal"/>
    <w:uiPriority w:val="99"/>
    <w:qFormat/>
    <w:rsid w:val="002639BB"/>
    <w:pPr>
      <w:spacing w:before="100" w:beforeAutospacing="1" w:after="100" w:afterAutospacing="1"/>
    </w:pPr>
    <w:rPr>
      <w:rFonts w:eastAsia="Times New Roman"/>
      <w:lang w:eastAsia="zh-CN"/>
    </w:rPr>
  </w:style>
  <w:style w:type="paragraph" w:customStyle="1" w:styleId="p12">
    <w:name w:val="p12"/>
    <w:basedOn w:val="Normal"/>
    <w:uiPriority w:val="99"/>
    <w:qFormat/>
    <w:rsid w:val="002639BB"/>
    <w:pPr>
      <w:spacing w:before="100" w:beforeAutospacing="1" w:after="100" w:afterAutospacing="1"/>
    </w:pPr>
    <w:rPr>
      <w:rFonts w:eastAsia="Times New Roman"/>
      <w:lang w:eastAsia="zh-CN"/>
    </w:rPr>
  </w:style>
  <w:style w:type="paragraph" w:customStyle="1" w:styleId="p14">
    <w:name w:val="p14"/>
    <w:basedOn w:val="Normal"/>
    <w:uiPriority w:val="99"/>
    <w:qFormat/>
    <w:rsid w:val="002639BB"/>
    <w:pPr>
      <w:spacing w:before="100" w:beforeAutospacing="1" w:after="100" w:afterAutospacing="1"/>
    </w:pPr>
    <w:rPr>
      <w:rFonts w:eastAsia="Times New Roman"/>
      <w:lang w:eastAsia="zh-CN"/>
    </w:rPr>
  </w:style>
  <w:style w:type="paragraph" w:customStyle="1" w:styleId="initial">
    <w:name w:val="initial"/>
    <w:basedOn w:val="Normal"/>
    <w:uiPriority w:val="99"/>
    <w:qFormat/>
    <w:rsid w:val="002639BB"/>
    <w:pPr>
      <w:spacing w:before="100" w:beforeAutospacing="1" w:after="100" w:afterAutospacing="1"/>
    </w:pPr>
    <w:rPr>
      <w:rFonts w:eastAsia="Times New Roman"/>
      <w:lang w:eastAsia="zh-CN"/>
    </w:rPr>
  </w:style>
  <w:style w:type="paragraph" w:customStyle="1" w:styleId="speakable-paragraph">
    <w:name w:val="speakable-paragraph"/>
    <w:basedOn w:val="Normal"/>
    <w:uiPriority w:val="99"/>
    <w:qFormat/>
    <w:rsid w:val="002639BB"/>
    <w:pPr>
      <w:spacing w:before="100" w:beforeAutospacing="1" w:after="100" w:afterAutospacing="1"/>
    </w:pPr>
    <w:rPr>
      <w:rFonts w:eastAsia="Times New Roman"/>
      <w:lang w:eastAsia="zh-CN"/>
    </w:rPr>
  </w:style>
  <w:style w:type="paragraph" w:customStyle="1" w:styleId="detailsub">
    <w:name w:val="detail__sub"/>
    <w:basedOn w:val="Normal"/>
    <w:uiPriority w:val="99"/>
    <w:qFormat/>
    <w:rsid w:val="002639BB"/>
    <w:pPr>
      <w:spacing w:before="100" w:beforeAutospacing="1" w:after="100" w:afterAutospacing="1"/>
    </w:pPr>
    <w:rPr>
      <w:rFonts w:eastAsia="Times New Roman"/>
      <w:lang w:eastAsia="zh-CN"/>
    </w:rPr>
  </w:style>
  <w:style w:type="paragraph" w:customStyle="1" w:styleId="flfc">
    <w:name w:val="flfc"/>
    <w:basedOn w:val="Normal"/>
    <w:uiPriority w:val="99"/>
    <w:qFormat/>
    <w:rsid w:val="002639BB"/>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2639BB"/>
  </w:style>
  <w:style w:type="character" w:customStyle="1" w:styleId="m-299895914748161361gmail-styleunderline">
    <w:name w:val="m_-299895914748161361gmail-styleunderline"/>
    <w:basedOn w:val="DefaultParagraphFont"/>
    <w:rsid w:val="002639BB"/>
  </w:style>
  <w:style w:type="paragraph" w:customStyle="1" w:styleId="counter-paragraph">
    <w:name w:val="counter-paragraph"/>
    <w:basedOn w:val="Normal"/>
    <w:uiPriority w:val="99"/>
    <w:qFormat/>
    <w:rsid w:val="002639BB"/>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uiPriority w:val="99"/>
    <w:qFormat/>
    <w:rsid w:val="002639BB"/>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2639BB"/>
  </w:style>
  <w:style w:type="paragraph" w:customStyle="1" w:styleId="m-266642551691440061gmail-cards">
    <w:name w:val="m_-266642551691440061gmail-cards"/>
    <w:basedOn w:val="Normal"/>
    <w:uiPriority w:val="99"/>
    <w:qFormat/>
    <w:rsid w:val="002639BB"/>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2639BB"/>
  </w:style>
  <w:style w:type="paragraph" w:customStyle="1" w:styleId="listingexcerpt">
    <w:name w:val="listing__excerpt"/>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2639BB"/>
  </w:style>
  <w:style w:type="paragraph" w:customStyle="1" w:styleId="specialbutton">
    <w:name w:val="special__button"/>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2639BB"/>
  </w:style>
  <w:style w:type="character" w:customStyle="1" w:styleId="m7113523068278247331gmail-style13ptbold">
    <w:name w:val="m_7113523068278247331gmail-style13ptbold"/>
    <w:basedOn w:val="DefaultParagraphFont"/>
    <w:rsid w:val="002639BB"/>
  </w:style>
  <w:style w:type="character" w:customStyle="1" w:styleId="m7113523068278247331gmail-underline">
    <w:name w:val="m_7113523068278247331gmail-underline"/>
    <w:basedOn w:val="DefaultParagraphFont"/>
    <w:rsid w:val="002639BB"/>
  </w:style>
  <w:style w:type="character" w:customStyle="1" w:styleId="m7113523068278247331gmail-styleunderline">
    <w:name w:val="m_7113523068278247331gmail-styleunderline"/>
    <w:basedOn w:val="DefaultParagraphFont"/>
    <w:rsid w:val="002639BB"/>
  </w:style>
  <w:style w:type="character" w:customStyle="1" w:styleId="enhanced-reference">
    <w:name w:val="enhanced-reference"/>
    <w:basedOn w:val="DefaultParagraphFont"/>
    <w:rsid w:val="002639BB"/>
  </w:style>
  <w:style w:type="character" w:customStyle="1" w:styleId="ff1">
    <w:name w:val="ff1"/>
    <w:basedOn w:val="DefaultParagraphFont"/>
    <w:rsid w:val="002639BB"/>
  </w:style>
  <w:style w:type="character" w:customStyle="1" w:styleId="ff2">
    <w:name w:val="ff2"/>
    <w:basedOn w:val="DefaultParagraphFont"/>
    <w:rsid w:val="002639BB"/>
  </w:style>
  <w:style w:type="character" w:customStyle="1" w:styleId="display">
    <w:name w:val="display"/>
    <w:basedOn w:val="DefaultParagraphFont"/>
    <w:rsid w:val="002639BB"/>
  </w:style>
  <w:style w:type="character" w:customStyle="1" w:styleId="m2030095631327626865gmail-style13ptbold">
    <w:name w:val="m_2030095631327626865gmail-style13ptbold"/>
    <w:basedOn w:val="DefaultParagraphFont"/>
    <w:rsid w:val="002639BB"/>
  </w:style>
  <w:style w:type="character" w:customStyle="1" w:styleId="m2030095631327626865gmail-styleunderline">
    <w:name w:val="m_2030095631327626865gmail-styleunderline"/>
    <w:basedOn w:val="DefaultParagraphFont"/>
    <w:rsid w:val="002639BB"/>
  </w:style>
  <w:style w:type="paragraph" w:customStyle="1" w:styleId="m4240400669014671728gmail-msonormal">
    <w:name w:val="m_4240400669014671728gmail-msonormal"/>
    <w:basedOn w:val="Normal"/>
    <w:uiPriority w:val="99"/>
    <w:qFormat/>
    <w:rsid w:val="002639B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2639BB"/>
  </w:style>
  <w:style w:type="character" w:customStyle="1" w:styleId="tweetinfo-heartstat">
    <w:name w:val="tweetinfo-heartstat"/>
    <w:basedOn w:val="DefaultParagraphFont"/>
    <w:rsid w:val="002639BB"/>
  </w:style>
  <w:style w:type="character" w:customStyle="1" w:styleId="playbutton-flyout">
    <w:name w:val="playbutton-flyout"/>
    <w:basedOn w:val="DefaultParagraphFont"/>
    <w:rsid w:val="002639BB"/>
  </w:style>
  <w:style w:type="character" w:customStyle="1" w:styleId="inlinevideo-videolabel">
    <w:name w:val="inlinevideo-videolabel"/>
    <w:basedOn w:val="DefaultParagraphFont"/>
    <w:rsid w:val="002639BB"/>
  </w:style>
  <w:style w:type="character" w:customStyle="1" w:styleId="inlinevideo-videoduration">
    <w:name w:val="inlinevideo-videoduration"/>
    <w:basedOn w:val="DefaultParagraphFont"/>
    <w:rsid w:val="002639BB"/>
  </w:style>
  <w:style w:type="character" w:customStyle="1" w:styleId="5yl5">
    <w:name w:val="_5yl5"/>
    <w:basedOn w:val="DefaultParagraphFont"/>
    <w:rsid w:val="002639BB"/>
  </w:style>
  <w:style w:type="character" w:customStyle="1" w:styleId="balancedheadline">
    <w:name w:val="balancedheadline"/>
    <w:basedOn w:val="DefaultParagraphFont"/>
    <w:rsid w:val="002639BB"/>
  </w:style>
  <w:style w:type="paragraph" w:customStyle="1" w:styleId="css-xhhu0i">
    <w:name w:val="css-xhhu0i"/>
    <w:basedOn w:val="Normal"/>
    <w:uiPriority w:val="99"/>
    <w:qFormat/>
    <w:rsid w:val="002639BB"/>
    <w:pPr>
      <w:spacing w:before="100" w:beforeAutospacing="1" w:after="100" w:afterAutospacing="1"/>
    </w:pPr>
    <w:rPr>
      <w:rFonts w:eastAsia="Times New Roman"/>
    </w:rPr>
  </w:style>
  <w:style w:type="paragraph" w:customStyle="1" w:styleId="fellowname">
    <w:name w:val="fellow__name"/>
    <w:basedOn w:val="Normal"/>
    <w:uiPriority w:val="99"/>
    <w:qFormat/>
    <w:rsid w:val="002639BB"/>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2639BB"/>
    <w:rPr>
      <w:color w:val="605E5C"/>
      <w:shd w:val="clear" w:color="auto" w:fill="E1DFDD"/>
    </w:rPr>
  </w:style>
  <w:style w:type="character" w:customStyle="1" w:styleId="UnresolvedMention100">
    <w:name w:val="Unresolved Mention100"/>
    <w:basedOn w:val="DefaultParagraphFont"/>
    <w:uiPriority w:val="99"/>
    <w:semiHidden/>
    <w:unhideWhenUsed/>
    <w:rsid w:val="002639BB"/>
    <w:rPr>
      <w:color w:val="605E5C"/>
      <w:shd w:val="clear" w:color="auto" w:fill="E1DFDD"/>
    </w:rPr>
  </w:style>
  <w:style w:type="character" w:customStyle="1" w:styleId="UnresolvedMention1000">
    <w:name w:val="Unresolved Mention1000"/>
    <w:basedOn w:val="DefaultParagraphFont"/>
    <w:uiPriority w:val="99"/>
    <w:semiHidden/>
    <w:unhideWhenUsed/>
    <w:rsid w:val="002639BB"/>
    <w:rPr>
      <w:color w:val="605E5C"/>
      <w:shd w:val="clear" w:color="auto" w:fill="E1DFDD"/>
    </w:rPr>
  </w:style>
  <w:style w:type="character" w:customStyle="1" w:styleId="UnresolvedMention10000">
    <w:name w:val="Unresolved Mention10000"/>
    <w:basedOn w:val="DefaultParagraphFont"/>
    <w:uiPriority w:val="99"/>
    <w:semiHidden/>
    <w:unhideWhenUsed/>
    <w:rsid w:val="002639BB"/>
    <w:rPr>
      <w:color w:val="605E5C"/>
      <w:shd w:val="clear" w:color="auto" w:fill="E1DFDD"/>
    </w:rPr>
  </w:style>
  <w:style w:type="character" w:customStyle="1" w:styleId="UnresolvedMention100000">
    <w:name w:val="Unresolved Mention100000"/>
    <w:basedOn w:val="DefaultParagraphFont"/>
    <w:uiPriority w:val="99"/>
    <w:semiHidden/>
    <w:unhideWhenUsed/>
    <w:rsid w:val="002639BB"/>
    <w:rPr>
      <w:color w:val="605E5C"/>
      <w:shd w:val="clear" w:color="auto" w:fill="E1DFDD"/>
    </w:rPr>
  </w:style>
  <w:style w:type="character" w:customStyle="1" w:styleId="UnresolvedMention1000000">
    <w:name w:val="Unresolved Mention1000000"/>
    <w:basedOn w:val="DefaultParagraphFont"/>
    <w:uiPriority w:val="99"/>
    <w:semiHidden/>
    <w:unhideWhenUsed/>
    <w:rsid w:val="002639BB"/>
    <w:rPr>
      <w:color w:val="605E5C"/>
      <w:shd w:val="clear" w:color="auto" w:fill="E1DFDD"/>
    </w:rPr>
  </w:style>
  <w:style w:type="character" w:customStyle="1" w:styleId="UnresolvedMention10000000">
    <w:name w:val="Unresolved Mention10000000"/>
    <w:basedOn w:val="DefaultParagraphFont"/>
    <w:uiPriority w:val="99"/>
    <w:semiHidden/>
    <w:unhideWhenUsed/>
    <w:rsid w:val="002639BB"/>
    <w:rPr>
      <w:color w:val="605E5C"/>
      <w:shd w:val="clear" w:color="auto" w:fill="E1DFDD"/>
    </w:rPr>
  </w:style>
  <w:style w:type="character" w:customStyle="1" w:styleId="UnresolvedMention100000000">
    <w:name w:val="Unresolved Mention100000000"/>
    <w:basedOn w:val="DefaultParagraphFont"/>
    <w:uiPriority w:val="99"/>
    <w:semiHidden/>
    <w:unhideWhenUsed/>
    <w:rsid w:val="002639BB"/>
    <w:rPr>
      <w:color w:val="605E5C"/>
      <w:shd w:val="clear" w:color="auto" w:fill="E1DFDD"/>
    </w:rPr>
  </w:style>
  <w:style w:type="character" w:customStyle="1" w:styleId="UnresolvedMention1000000000">
    <w:name w:val="Unresolved Mention1000000000"/>
    <w:basedOn w:val="DefaultParagraphFont"/>
    <w:uiPriority w:val="99"/>
    <w:semiHidden/>
    <w:unhideWhenUsed/>
    <w:rsid w:val="002639B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639B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639BB"/>
    <w:rPr>
      <w:color w:val="605E5C"/>
      <w:shd w:val="clear" w:color="auto" w:fill="E1DFDD"/>
    </w:rPr>
  </w:style>
  <w:style w:type="character" w:customStyle="1" w:styleId="m-6639950760076288358gmail-style13ptbold">
    <w:name w:val="m_-6639950760076288358gmail-style13ptbold"/>
    <w:basedOn w:val="DefaultParagraphFont"/>
    <w:rsid w:val="002639BB"/>
  </w:style>
  <w:style w:type="character" w:customStyle="1" w:styleId="m-6639950760076288358gmail-msohyperlink">
    <w:name w:val="m_-6639950760076288358gmail-msohyperlink"/>
    <w:basedOn w:val="DefaultParagraphFont"/>
    <w:rsid w:val="002639BB"/>
  </w:style>
  <w:style w:type="character" w:customStyle="1" w:styleId="m-6639950760076288358gmail-m4841727538114946087gmail-styleunderline">
    <w:name w:val="m_-6639950760076288358gmail-m4841727538114946087gmail-styleunderline"/>
    <w:basedOn w:val="DefaultParagraphFont"/>
    <w:rsid w:val="002639BB"/>
  </w:style>
  <w:style w:type="character" w:customStyle="1" w:styleId="m8998500066486699605gmail-style13ptbold">
    <w:name w:val="m_8998500066486699605gmail-style13ptbold"/>
    <w:basedOn w:val="DefaultParagraphFont"/>
    <w:rsid w:val="002639BB"/>
  </w:style>
  <w:style w:type="character" w:customStyle="1" w:styleId="m8998500066486699605gmail-styleunderline">
    <w:name w:val="m_8998500066486699605gmail-styleunderline"/>
    <w:basedOn w:val="DefaultParagraphFont"/>
    <w:rsid w:val="002639BB"/>
  </w:style>
  <w:style w:type="character" w:customStyle="1" w:styleId="QuoteChar2">
    <w:name w:val="Quote Char2"/>
    <w:basedOn w:val="DefaultParagraphFont"/>
    <w:uiPriority w:val="29"/>
    <w:rsid w:val="002639BB"/>
    <w:rPr>
      <w:rFonts w:ascii="Cambria" w:hAnsi="Cambria" w:cs="Calibri"/>
      <w:i/>
      <w:iCs/>
      <w:color w:val="404040" w:themeColor="text1" w:themeTint="BF"/>
    </w:rPr>
  </w:style>
  <w:style w:type="character" w:customStyle="1" w:styleId="letter">
    <w:name w:val="letter"/>
    <w:basedOn w:val="DefaultParagraphFont"/>
    <w:rsid w:val="002639BB"/>
  </w:style>
  <w:style w:type="character" w:customStyle="1" w:styleId="mdash">
    <w:name w:val="mdash"/>
    <w:basedOn w:val="DefaultParagraphFont"/>
    <w:rsid w:val="002639BB"/>
  </w:style>
  <w:style w:type="character" w:customStyle="1" w:styleId="untext">
    <w:name w:val="untext"/>
    <w:basedOn w:val="DefaultParagraphFont"/>
    <w:rsid w:val="002639BB"/>
  </w:style>
  <w:style w:type="character" w:customStyle="1" w:styleId="vis">
    <w:name w:val="vis"/>
    <w:basedOn w:val="DefaultParagraphFont"/>
    <w:rsid w:val="002639BB"/>
  </w:style>
  <w:style w:type="character" w:customStyle="1" w:styleId="ex-sent">
    <w:name w:val="ex-sent"/>
    <w:basedOn w:val="DefaultParagraphFont"/>
    <w:rsid w:val="002639BB"/>
  </w:style>
  <w:style w:type="character" w:customStyle="1" w:styleId="mwtwi">
    <w:name w:val="mw_t_wi"/>
    <w:basedOn w:val="DefaultParagraphFont"/>
    <w:rsid w:val="002639BB"/>
  </w:style>
  <w:style w:type="paragraph" w:customStyle="1" w:styleId="marginright">
    <w:name w:val="margin_right"/>
    <w:basedOn w:val="Normal"/>
    <w:uiPriority w:val="99"/>
    <w:qFormat/>
    <w:rsid w:val="002639BB"/>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2639B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2639B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2639BB"/>
  </w:style>
  <w:style w:type="character" w:customStyle="1" w:styleId="paddingrightxxs1">
    <w:name w:val="padding_right_xxs1"/>
    <w:basedOn w:val="DefaultParagraphFont"/>
    <w:rsid w:val="002639BB"/>
  </w:style>
  <w:style w:type="character" w:customStyle="1" w:styleId="nowrap1">
    <w:name w:val="nowrap1"/>
    <w:basedOn w:val="DefaultParagraphFont"/>
    <w:rsid w:val="002639BB"/>
  </w:style>
  <w:style w:type="paragraph" w:customStyle="1" w:styleId="item">
    <w:name w:val="item"/>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2639BB"/>
    <w:rPr>
      <w:rFonts w:ascii="Lora" w:hAnsi="Lora" w:hint="default"/>
      <w:i/>
      <w:iCs/>
      <w:color w:val="000000"/>
      <w:sz w:val="30"/>
      <w:szCs w:val="30"/>
    </w:rPr>
  </w:style>
  <w:style w:type="character" w:customStyle="1" w:styleId="italic1">
    <w:name w:val="italic1"/>
    <w:basedOn w:val="DefaultParagraphFont"/>
    <w:rsid w:val="002639BB"/>
    <w:rPr>
      <w:i/>
      <w:iCs/>
    </w:rPr>
  </w:style>
  <w:style w:type="character" w:customStyle="1" w:styleId="articleimagecredit2">
    <w:name w:val="article_image_credit2"/>
    <w:basedOn w:val="DefaultParagraphFont"/>
    <w:rsid w:val="002639BB"/>
    <w:rPr>
      <w:rFonts w:ascii="Lora" w:hAnsi="Lora" w:hint="default"/>
      <w:i/>
      <w:iCs/>
      <w:sz w:val="24"/>
      <w:szCs w:val="24"/>
    </w:rPr>
  </w:style>
  <w:style w:type="character" w:customStyle="1" w:styleId="articlesponsored2">
    <w:name w:val="article_sponsored2"/>
    <w:basedOn w:val="DefaultParagraphFont"/>
    <w:rsid w:val="002639BB"/>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2639BB"/>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2639BB"/>
    <w:pPr>
      <w:spacing w:after="540"/>
    </w:pPr>
    <w:rPr>
      <w:rFonts w:ascii="Lora" w:eastAsia="Times New Roman" w:hAnsi="Lora"/>
      <w:szCs w:val="20"/>
      <w:lang w:eastAsia="zh-CN"/>
    </w:rPr>
  </w:style>
  <w:style w:type="character" w:customStyle="1" w:styleId="read-morefooter">
    <w:name w:val="read-more__footer"/>
    <w:basedOn w:val="DefaultParagraphFont"/>
    <w:rsid w:val="002639BB"/>
  </w:style>
  <w:style w:type="paragraph" w:customStyle="1" w:styleId="jsx-671803276">
    <w:name w:val="jsx-671803276"/>
    <w:basedOn w:val="Normal"/>
    <w:uiPriority w:val="99"/>
    <w:qFormat/>
    <w:rsid w:val="002639BB"/>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2639BB"/>
  </w:style>
  <w:style w:type="character" w:customStyle="1" w:styleId="uwnk-">
    <w:name w:val="uwnk-"/>
    <w:basedOn w:val="DefaultParagraphFont"/>
    <w:rsid w:val="002639BB"/>
  </w:style>
  <w:style w:type="character" w:customStyle="1" w:styleId="c-messagebody">
    <w:name w:val="c-message__body"/>
    <w:basedOn w:val="DefaultParagraphFont"/>
    <w:rsid w:val="002639BB"/>
  </w:style>
  <w:style w:type="paragraph" w:customStyle="1" w:styleId="StyleHeading4TagBigcardbodysmalltextNormalTagheading2H">
    <w:name w:val="Style Heading 4TagBig cardbodysmall textNormal Tagheading 2H..."/>
    <w:basedOn w:val="Heading4"/>
    <w:rsid w:val="002639BB"/>
    <w:rPr>
      <w:iCs w:val="0"/>
    </w:rPr>
  </w:style>
  <w:style w:type="paragraph" w:customStyle="1" w:styleId="menu-item">
    <w:name w:val="menu-item"/>
    <w:basedOn w:val="Normal"/>
    <w:uiPriority w:val="99"/>
    <w:qFormat/>
    <w:rsid w:val="002639BB"/>
    <w:pPr>
      <w:spacing w:before="100" w:beforeAutospacing="1" w:after="100" w:afterAutospacing="1"/>
    </w:pPr>
    <w:rPr>
      <w:rFonts w:eastAsia="Times New Roman"/>
    </w:rPr>
  </w:style>
  <w:style w:type="paragraph" w:customStyle="1" w:styleId="post-meta">
    <w:name w:val="post-meta"/>
    <w:basedOn w:val="Normal"/>
    <w:rsid w:val="002639BB"/>
    <w:pPr>
      <w:spacing w:before="100" w:beforeAutospacing="1" w:after="100" w:afterAutospacing="1"/>
    </w:pPr>
    <w:rPr>
      <w:rFonts w:eastAsia="Times New Roman"/>
    </w:rPr>
  </w:style>
  <w:style w:type="character" w:customStyle="1" w:styleId="post-tag">
    <w:name w:val="post-tag"/>
    <w:basedOn w:val="DefaultParagraphFont"/>
    <w:rsid w:val="002639BB"/>
  </w:style>
  <w:style w:type="character" w:customStyle="1" w:styleId="imagecaption">
    <w:name w:val="imagecaption"/>
    <w:basedOn w:val="DefaultParagraphFont"/>
    <w:rsid w:val="002639BB"/>
  </w:style>
  <w:style w:type="paragraph" w:customStyle="1" w:styleId="post-date-wrap">
    <w:name w:val="post-date-wrap"/>
    <w:basedOn w:val="Normal"/>
    <w:rsid w:val="002639BB"/>
    <w:pPr>
      <w:spacing w:before="100" w:beforeAutospacing="1" w:after="100" w:afterAutospacing="1"/>
    </w:pPr>
    <w:rPr>
      <w:rFonts w:eastAsia="Times New Roman"/>
    </w:rPr>
  </w:style>
  <w:style w:type="character" w:customStyle="1" w:styleId="year">
    <w:name w:val="year"/>
    <w:basedOn w:val="DefaultParagraphFont"/>
    <w:rsid w:val="002639BB"/>
  </w:style>
  <w:style w:type="paragraph" w:customStyle="1" w:styleId="highlight10">
    <w:name w:val="highlight1"/>
    <w:basedOn w:val="Normal"/>
    <w:rsid w:val="002639BB"/>
    <w:pPr>
      <w:spacing w:before="100" w:beforeAutospacing="1" w:after="100" w:afterAutospacing="1"/>
    </w:pPr>
    <w:rPr>
      <w:rFonts w:eastAsia="Times New Roman"/>
    </w:rPr>
  </w:style>
  <w:style w:type="paragraph" w:customStyle="1" w:styleId="author-avatar">
    <w:name w:val="author-avatar"/>
    <w:basedOn w:val="Normal"/>
    <w:rsid w:val="002639BB"/>
    <w:pPr>
      <w:spacing w:before="100" w:beforeAutospacing="1" w:after="100" w:afterAutospacing="1"/>
    </w:pPr>
    <w:rPr>
      <w:rFonts w:eastAsia="Times New Roman"/>
    </w:rPr>
  </w:style>
  <w:style w:type="paragraph" w:customStyle="1" w:styleId="Yayanalytics">
    <w:name w:val="Yay analytics"/>
    <w:basedOn w:val="Heading4"/>
    <w:next w:val="Heading4"/>
    <w:qFormat/>
    <w:rsid w:val="002639BB"/>
    <w:rPr>
      <w:rFonts w:cs="Times New Roman"/>
      <w:color w:val="FF0000"/>
      <w:sz w:val="32"/>
      <w:szCs w:val="32"/>
    </w:rPr>
  </w:style>
  <w:style w:type="character" w:customStyle="1" w:styleId="article-aside-txt">
    <w:name w:val="article-aside-txt"/>
    <w:basedOn w:val="DefaultParagraphFont"/>
    <w:rsid w:val="002639BB"/>
  </w:style>
  <w:style w:type="character" w:customStyle="1" w:styleId="footnote-num">
    <w:name w:val="footnote-num"/>
    <w:basedOn w:val="DefaultParagraphFont"/>
    <w:rsid w:val="002639BB"/>
  </w:style>
  <w:style w:type="character" w:customStyle="1" w:styleId="small-caps">
    <w:name w:val="small-caps"/>
    <w:basedOn w:val="DefaultParagraphFont"/>
    <w:rsid w:val="002639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andfonline.com/doi/full/10.1080/13662716.2020.1818555" TargetMode="External"/><Relationship Id="rId21" Type="http://schemas.openxmlformats.org/officeDocument/2006/relationships/hyperlink" Target="https://www.tandfonline.com/doi/full/10.1080/13662716.2020.1818555" TargetMode="External"/><Relationship Id="rId42" Type="http://schemas.openxmlformats.org/officeDocument/2006/relationships/hyperlink" Target="https://www.tandfonline.com/doi/full/10.1080/13662716.2020.1818555" TargetMode="External"/><Relationship Id="rId47" Type="http://schemas.openxmlformats.org/officeDocument/2006/relationships/hyperlink" Target="https://thehill.com/homenews/media/518142-thomas-friedman-to-cnn-us-potentially-heading-to-second-civil-war" TargetMode="External"/><Relationship Id="rId63" Type="http://schemas.openxmlformats.org/officeDocument/2006/relationships/hyperlink" Target="https://www.washingtonpost.com/outlook/five-myths/five-myths-about-militias/2020/09/04/9d7c25e0-ee23-11ea-99a1-71343d03bc29_story.html?itid=lk_interstitial_manual_24" TargetMode="External"/><Relationship Id="rId68" Type="http://schemas.openxmlformats.org/officeDocument/2006/relationships/hyperlink" Target="https://www.washingtonpost.com/opinions/2021/03/18/europe-is-proof-that-right-wing-populism-is-here-stay/" TargetMode="External"/><Relationship Id="rId84" Type="http://schemas.openxmlformats.org/officeDocument/2006/relationships/hyperlink" Target="https://www.atlanticcouncil.org/wp-content/uploads/2020/07/What-World-Post-COVID-19.pdf" TargetMode="External"/><Relationship Id="rId89" Type="http://schemas.openxmlformats.org/officeDocument/2006/relationships/hyperlink" Target="http://www.socialjusticesolutions.org/2014/04/21/progressive-taxation-way-fix-economy" TargetMode="External"/><Relationship Id="rId16" Type="http://schemas.openxmlformats.org/officeDocument/2006/relationships/hyperlink" Target="https://www.tandfonline.com/doi/full/10.1080/13662716.2020.1818555" TargetMode="External"/><Relationship Id="rId11" Type="http://schemas.openxmlformats.org/officeDocument/2006/relationships/hyperlink" Target="http://www.globalwarming.org/2011/11/28/steven-pinker-resource-scarcity-doesnt-cause-wars/" TargetMode="External"/><Relationship Id="rId32" Type="http://schemas.openxmlformats.org/officeDocument/2006/relationships/hyperlink" Target="https://www.tandfonline.com/doi/full/10.1080/13662716.2020.1818555" TargetMode="External"/><Relationship Id="rId37" Type="http://schemas.openxmlformats.org/officeDocument/2006/relationships/hyperlink" Target="https://www.tandfonline.com/doi/full/10.1080/13662716.2020.1818555" TargetMode="External"/><Relationship Id="rId53" Type="http://schemas.openxmlformats.org/officeDocument/2006/relationships/hyperlink" Target="https://www.foreignaffairs.com/articles/2013-04-03/rise-big-data" TargetMode="External"/><Relationship Id="rId58" Type="http://schemas.openxmlformats.org/officeDocument/2006/relationships/hyperlink" Target="https://politicalscience.osu.edu/faculty/jmueller/is2000.pdf" TargetMode="External"/><Relationship Id="rId74" Type="http://schemas.openxmlformats.org/officeDocument/2006/relationships/image" Target="media/image5.png"/><Relationship Id="rId79" Type="http://schemas.openxmlformats.org/officeDocument/2006/relationships/hyperlink" Target="https://www-tandfonline-com.proxy.lib.umich.edu/doi/full/10.1080/25751654.2021.1890867" TargetMode="External"/><Relationship Id="rId5" Type="http://schemas.openxmlformats.org/officeDocument/2006/relationships/webSettings" Target="webSettings.xml"/><Relationship Id="rId90" Type="http://schemas.openxmlformats.org/officeDocument/2006/relationships/hyperlink" Target="https://doi.org/10.1007/978-3-030-37121-0" TargetMode="External"/><Relationship Id="rId95" Type="http://schemas.openxmlformats.org/officeDocument/2006/relationships/theme" Target="theme/theme1.xml"/><Relationship Id="rId22" Type="http://schemas.openxmlformats.org/officeDocument/2006/relationships/hyperlink" Target="https://www.tandfonline.com/doi/full/10.1080/13662716.2020.1818555" TargetMode="External"/><Relationship Id="rId27" Type="http://schemas.openxmlformats.org/officeDocument/2006/relationships/hyperlink" Target="https://www.tandfonline.com/doi/full/10.1080/13662716.2020.1818555" TargetMode="External"/><Relationship Id="rId43" Type="http://schemas.openxmlformats.org/officeDocument/2006/relationships/hyperlink" Target="https://www.tandfonline.com/doi/full/10.1080/13662716.2020.1818555" TargetMode="External"/><Relationship Id="rId48" Type="http://schemas.openxmlformats.org/officeDocument/2006/relationships/hyperlink" Target="https://slate.com/news-and-politics/2020/09/america-insurgency-chaos-trump-violence.html" TargetMode="External"/><Relationship Id="rId64" Type="http://schemas.openxmlformats.org/officeDocument/2006/relationships/hyperlink" Target="https://www.washingtonexaminer.com/news/el-paso-suspect-reportedly-wrote-four-page-racist-anti-immigrant-manifesto-before-attack" TargetMode="External"/><Relationship Id="rId69" Type="http://schemas.openxmlformats.org/officeDocument/2006/relationships/hyperlink" Target="https://www.nationalreview.com/2021/10/no-monopoly-has-not-grown/" TargetMode="External"/><Relationship Id="rId8" Type="http://schemas.openxmlformats.org/officeDocument/2006/relationships/image" Target="media/image1.png"/><Relationship Id="rId51" Type="http://schemas.openxmlformats.org/officeDocument/2006/relationships/hyperlink" Target="https://www.washingtonpost.com/nation/2020/10/03/kenosha-shooting-victims/?arc404=true&amp;itid=lk_inline_manual_2" TargetMode="External"/><Relationship Id="rId72" Type="http://schemas.openxmlformats.org/officeDocument/2006/relationships/hyperlink" Target="https://mises.org/library/how-labor-unions-hurt-workers" TargetMode="External"/><Relationship Id="rId80" Type="http://schemas.openxmlformats.org/officeDocument/2006/relationships/hyperlink" Target="https://www-tandfonline-com.proxy.lib.umich.edu/doi/full/10.1080/25751654.2021.1890867" TargetMode="External"/><Relationship Id="rId85" Type="http://schemas.openxmlformats.org/officeDocument/2006/relationships/hyperlink" Target="https://www3.weforum.org/docs/WEF_The_Global_Risks_Report_2021.pdf" TargetMode="External"/><Relationship Id="rId93" Type="http://schemas.openxmlformats.org/officeDocument/2006/relationships/hyperlink" Target="https://doi.org/10.1007/978-3-030-37121-0" TargetMode="External"/><Relationship Id="rId3" Type="http://schemas.openxmlformats.org/officeDocument/2006/relationships/styles" Target="styles.xml"/><Relationship Id="rId12" Type="http://schemas.openxmlformats.org/officeDocument/2006/relationships/hyperlink" Target="https://anthropocenemagazine.org/2020/01/the-verdict-managing-fisheries-really-does-work/" TargetMode="External"/><Relationship Id="rId17" Type="http://schemas.openxmlformats.org/officeDocument/2006/relationships/hyperlink" Target="https://www.tandfonline.com/doi/full/10.1080/13662716.2020.1818555" TargetMode="External"/><Relationship Id="rId25" Type="http://schemas.openxmlformats.org/officeDocument/2006/relationships/hyperlink" Target="https://www.tandfonline.com/doi/full/10.1080/13662716.2020.1818555" TargetMode="External"/><Relationship Id="rId33" Type="http://schemas.openxmlformats.org/officeDocument/2006/relationships/hyperlink" Target="https://www.tandfonline.com/doi/full/10.1080/13662716.2020.1818555" TargetMode="External"/><Relationship Id="rId38" Type="http://schemas.openxmlformats.org/officeDocument/2006/relationships/hyperlink" Target="https://www.tandfonline.com/doi/full/10.1080/13662716.2020.1818555" TargetMode="External"/><Relationship Id="rId46" Type="http://schemas.openxmlformats.org/officeDocument/2006/relationships/hyperlink" Target="https://www.washingtonpost.com/national-security/michigan-governor-kidnap-plot/2020/10/08/0032e206-0980-11eb-9be6-cf25fb429f1a_story.html?itid=lk_inline_manual_1" TargetMode="External"/><Relationship Id="rId59" Type="http://schemas.openxmlformats.org/officeDocument/2006/relationships/hyperlink" Target="https://journals.sagepub.com/doi/abs/10.1177/0022002706289303" TargetMode="External"/><Relationship Id="rId67" Type="http://schemas.openxmlformats.org/officeDocument/2006/relationships/hyperlink" Target="https://www.wsj.com/articles/incredible-shrinking-income-inequality-11616517284" TargetMode="External"/><Relationship Id="rId20" Type="http://schemas.openxmlformats.org/officeDocument/2006/relationships/hyperlink" Target="https://www.tandfonline.com/doi/full/10.1080/13662716.2020.1818555" TargetMode="External"/><Relationship Id="rId41" Type="http://schemas.openxmlformats.org/officeDocument/2006/relationships/hyperlink" Target="https://www.tandfonline.com/doi/full/10.1080/13662716.2020.1818555" TargetMode="External"/><Relationship Id="rId54" Type="http://schemas.openxmlformats.org/officeDocument/2006/relationships/hyperlink" Target="https://www.washingtonpost.com/outlook/2020/09/02/militants-kenosha-vigilante-second-amendment-law/?itid=lk_interstitial_manual_8" TargetMode="External"/><Relationship Id="rId62" Type="http://schemas.openxmlformats.org/officeDocument/2006/relationships/hyperlink" Target="https://www.politico.com/news/magazine/2020/10/01/political-violence-424157" TargetMode="External"/><Relationship Id="rId70" Type="http://schemas.openxmlformats.org/officeDocument/2006/relationships/hyperlink" Target="http://www.brookings.edu/~/media/research/files/papers/2012/1/26%20defense%20industrial%20base/0126_defense_industrial_base_ohanlon" TargetMode="External"/><Relationship Id="rId75" Type="http://schemas.openxmlformats.org/officeDocument/2006/relationships/image" Target="media/image6.jpeg"/><Relationship Id="rId83" Type="http://schemas.openxmlformats.org/officeDocument/2006/relationships/hyperlink" Target="https://www-tandfonline-com.proxy.lib.umich.edu/doi/full/10.1080/25751654.2021.1890867" TargetMode="External"/><Relationship Id="rId88" Type="http://schemas.openxmlformats.org/officeDocument/2006/relationships/image" Target="media/image7.png"/><Relationship Id="rId91" Type="http://schemas.openxmlformats.org/officeDocument/2006/relationships/hyperlink" Target="https://doi.org/10.1007/978-3-030-37121-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tandfonline.com/doi/full/10.1080/13662716.2020.1818555" TargetMode="External"/><Relationship Id="rId23" Type="http://schemas.openxmlformats.org/officeDocument/2006/relationships/hyperlink" Target="https://www.tandfonline.com/doi/full/10.1080/13662716.2020.1818555" TargetMode="External"/><Relationship Id="rId28" Type="http://schemas.openxmlformats.org/officeDocument/2006/relationships/hyperlink" Target="https://www.tandfonline.com/doi/full/10.1080/13662716.2020.1818555" TargetMode="External"/><Relationship Id="rId36" Type="http://schemas.openxmlformats.org/officeDocument/2006/relationships/hyperlink" Target="https://www.tandfonline.com/doi/full/10.1080/13662716.2020.1818555" TargetMode="External"/><Relationship Id="rId49" Type="http://schemas.openxmlformats.org/officeDocument/2006/relationships/hyperlink" Target="https://www.theglobeandmail.com/opinion/article-i-predicted-2020-would-be-a-mess-for-the-us-could-that-help-prevent/" TargetMode="External"/><Relationship Id="rId57" Type="http://schemas.openxmlformats.org/officeDocument/2006/relationships/hyperlink" Target="https://www.annualreviews.org/doi/full/10.1146/annurev-polisci-052213-040359" TargetMode="External"/><Relationship Id="rId10" Type="http://schemas.openxmlformats.org/officeDocument/2006/relationships/hyperlink" Target="%20https://www.theguardian.com/commentisfree/2020/may/31/the-answer-to-police-violence-is-not-reform-its-defunding-heres-why//veronica" TargetMode="External"/><Relationship Id="rId31" Type="http://schemas.openxmlformats.org/officeDocument/2006/relationships/hyperlink" Target="https://www.tandfonline.com/doi/full/10.1080/13662716.2020.1818555" TargetMode="External"/><Relationship Id="rId44" Type="http://schemas.openxmlformats.org/officeDocument/2006/relationships/hyperlink" Target="https://www.tandfonline.com/doi/full/10.1080/13662716.2020.1818555" TargetMode="External"/><Relationship Id="rId52" Type="http://schemas.openxmlformats.org/officeDocument/2006/relationships/hyperlink" Target="https://www.amazon.com/Ages-Discord-Peter-Turchin/dp/0996139540" TargetMode="External"/><Relationship Id="rId60" Type="http://schemas.openxmlformats.org/officeDocument/2006/relationships/hyperlink" Target="https://academic.oup.com/isq/article-abstract/61/3/677/4609690" TargetMode="External"/><Relationship Id="rId65" Type="http://schemas.openxmlformats.org/officeDocument/2006/relationships/image" Target="media/image3.png"/><Relationship Id="rId73" Type="http://schemas.openxmlformats.org/officeDocument/2006/relationships/hyperlink" Target="https://www.theatlantic.com/business/archive/2011/03/unions-and-state-economies-dont-believe-the-hype/72282/" TargetMode="External"/><Relationship Id="rId78" Type="http://schemas.openxmlformats.org/officeDocument/2006/relationships/hyperlink" Target="http://www2.itif.org/2017-manufacturing-principles.pdf" TargetMode="External"/><Relationship Id="rId81" Type="http://schemas.openxmlformats.org/officeDocument/2006/relationships/hyperlink" Target="https://www-tandfonline-com.proxy.lib.umich.edu/doi/full/10.1080/25751654.2021.1890867" TargetMode="External"/><Relationship Id="rId86" Type="http://schemas.openxmlformats.org/officeDocument/2006/relationships/hyperlink" Target="http://www.economicpopulist.org/content/fifty-state-keynesianism-part-deux" TargetMode="External"/><Relationship Id="rId9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20https://blogs.prio.org/ClimateAndConflict/2018/05/does-hunger-cause-conflict//veronica" TargetMode="External"/><Relationship Id="rId13" Type="http://schemas.openxmlformats.org/officeDocument/2006/relationships/image" Target="media/image2.png"/><Relationship Id="rId18" Type="http://schemas.openxmlformats.org/officeDocument/2006/relationships/hyperlink" Target="https://www.tandfonline.com/doi/full/10.1080/13662716.2020.1818555" TargetMode="External"/><Relationship Id="rId39" Type="http://schemas.openxmlformats.org/officeDocument/2006/relationships/hyperlink" Target="https://www.tandfonline.com/doi/full/10.1080/13662716.2020.1818555" TargetMode="External"/><Relationship Id="rId34" Type="http://schemas.openxmlformats.org/officeDocument/2006/relationships/hyperlink" Target="https://www.tandfonline.com/doi/full/10.1080/13662716.2020.1818555" TargetMode="External"/><Relationship Id="rId50" Type="http://schemas.openxmlformats.org/officeDocument/2006/relationships/hyperlink" Target="https://www.amazon.com/Why-Were-Polarized-Ezra-Klein/dp/147670032X" TargetMode="External"/><Relationship Id="rId55" Type="http://schemas.openxmlformats.org/officeDocument/2006/relationships/hyperlink" Target="https://journals.sagepub.com/doi/abs/10.1177/0022002714528006" TargetMode="External"/><Relationship Id="rId76" Type="http://schemas.openxmlformats.org/officeDocument/2006/relationships/hyperlink" Target="https://thestrategybridge.org/the-bridge/2021/6/29/winning-without-war-chinese-supremacy-in-global-supply-chains" TargetMode="External"/><Relationship Id="rId7" Type="http://schemas.openxmlformats.org/officeDocument/2006/relationships/endnotes" Target="endnotes.xml"/><Relationship Id="rId71" Type="http://schemas.openxmlformats.org/officeDocument/2006/relationships/hyperlink" Target="https://www.econlib.org/library/Enc/LaborUnions.html" TargetMode="External"/><Relationship Id="rId92" Type="http://schemas.openxmlformats.org/officeDocument/2006/relationships/hyperlink" Target="https://doi.org/10.1007/978-3-030-37121-0" TargetMode="External"/><Relationship Id="rId2" Type="http://schemas.openxmlformats.org/officeDocument/2006/relationships/numbering" Target="numbering.xml"/><Relationship Id="rId29" Type="http://schemas.openxmlformats.org/officeDocument/2006/relationships/hyperlink" Target="https://www.tandfonline.com/doi/full/10.1080/13662716.2020.1818555" TargetMode="External"/><Relationship Id="rId24" Type="http://schemas.openxmlformats.org/officeDocument/2006/relationships/hyperlink" Target="https://www.tandfonline.com/doi/full/10.1080/13662716.2020.1818555" TargetMode="External"/><Relationship Id="rId40" Type="http://schemas.openxmlformats.org/officeDocument/2006/relationships/hyperlink" Target="https://www.tandfonline.com/doi/full/10.1080/13662716.2020.1818555" TargetMode="External"/><Relationship Id="rId45" Type="http://schemas.openxmlformats.org/officeDocument/2006/relationships/hyperlink" Target="https://www.tandfonline.com/doi/full/10.1080/13662716.2020.1818555" TargetMode="External"/><Relationship Id="rId66" Type="http://schemas.openxmlformats.org/officeDocument/2006/relationships/image" Target="media/image4.png"/><Relationship Id="rId87" Type="http://schemas.openxmlformats.org/officeDocument/2006/relationships/hyperlink" Target="https://www.cbpp.org/economy/economic-growth-causes-benefits-and-current-limits" TargetMode="External"/><Relationship Id="rId61" Type="http://schemas.openxmlformats.org/officeDocument/2006/relationships/hyperlink" Target="https://eml.berkeley.edu/~webfac/cromer/e211_f12/LindertWilliamson.pdf" TargetMode="External"/><Relationship Id="rId82" Type="http://schemas.openxmlformats.org/officeDocument/2006/relationships/hyperlink" Target="https://www-tandfonline-com.proxy.lib.umich.edu/doi/full/10.1080/25751654.2021.1890867" TargetMode="External"/><Relationship Id="rId19" Type="http://schemas.openxmlformats.org/officeDocument/2006/relationships/hyperlink" Target="https://www.tandfonline.com/doi/full/10.1080/13662716.2020.1818555" TargetMode="External"/><Relationship Id="rId14" Type="http://schemas.openxmlformats.org/officeDocument/2006/relationships/hyperlink" Target="https://www.futuredirections.org.au/publication/war-is-an-unlikely-outcome-of-increased-scarcity-of-fish/" TargetMode="External"/><Relationship Id="rId30" Type="http://schemas.openxmlformats.org/officeDocument/2006/relationships/hyperlink" Target="https://www.tandfonline.com/doi/full/10.1080/13662716.2020.1818555" TargetMode="External"/><Relationship Id="rId35" Type="http://schemas.openxmlformats.org/officeDocument/2006/relationships/hyperlink" Target="https://www.tandfonline.com/doi/full/10.1080/13662716.2020.1818555" TargetMode="External"/><Relationship Id="rId56" Type="http://schemas.openxmlformats.org/officeDocument/2006/relationships/hyperlink" Target="http://documents1.worldbank.org/curated/en/359271468739530199/pdf/multi-page.pdf" TargetMode="External"/><Relationship Id="rId77" Type="http://schemas.openxmlformats.org/officeDocument/2006/relationships/hyperlink" Target="http://www.huntingtonnews.net/144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72125</Words>
  <Characters>397412</Characters>
  <Application>Microsoft Office Word</Application>
  <DocSecurity>0</DocSecurity>
  <Lines>4788</Lines>
  <Paragraphs>1162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9</cp:revision>
  <dcterms:created xsi:type="dcterms:W3CDTF">2023-06-18T22:32:00Z</dcterms:created>
  <dcterms:modified xsi:type="dcterms:W3CDTF">2023-06-19T12:22:00Z</dcterms:modified>
</cp:coreProperties>
</file>