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55DBB" w14:textId="77777777" w:rsidR="00E171D6" w:rsidRPr="007C688E" w:rsidRDefault="00E171D6" w:rsidP="00E171D6">
      <w:pPr>
        <w:pStyle w:val="Heading1"/>
        <w:rPr>
          <w:rFonts w:cstheme="minorHAnsi"/>
        </w:rPr>
      </w:pPr>
      <w:r w:rsidRPr="007C688E">
        <w:rPr>
          <w:rFonts w:cstheme="minorHAnsi"/>
        </w:rPr>
        <w:t>Aff</w:t>
      </w:r>
    </w:p>
    <w:p w14:paraId="30E9AAB9" w14:textId="77777777" w:rsidR="00E171D6" w:rsidRPr="007C688E" w:rsidRDefault="00E171D6" w:rsidP="00E171D6">
      <w:pPr>
        <w:rPr>
          <w:rFonts w:cstheme="minorHAnsi"/>
        </w:rPr>
      </w:pPr>
      <w:r w:rsidRPr="007C688E">
        <w:rPr>
          <w:rFonts w:cstheme="minorHAnsi"/>
        </w:rPr>
        <w:t>Note: link turns are really strong, could probably win on em unless the neg has answers.</w:t>
      </w:r>
    </w:p>
    <w:p w14:paraId="0F47423E" w14:textId="77777777" w:rsidR="00E171D6" w:rsidRPr="007C688E" w:rsidRDefault="00E171D6" w:rsidP="00E171D6">
      <w:pPr>
        <w:pStyle w:val="Heading2"/>
        <w:rPr>
          <w:rFonts w:cstheme="minorHAnsi"/>
        </w:rPr>
      </w:pPr>
      <w:r w:rsidRPr="007C688E">
        <w:rPr>
          <w:rFonts w:cstheme="minorHAnsi"/>
        </w:rPr>
        <w:t>Indicts</w:t>
      </w:r>
    </w:p>
    <w:p w14:paraId="3BC4FF7E" w14:textId="77777777" w:rsidR="00E171D6" w:rsidRPr="007C688E" w:rsidRDefault="00E171D6" w:rsidP="00E171D6">
      <w:pPr>
        <w:pStyle w:val="Heading3"/>
        <w:rPr>
          <w:rFonts w:cstheme="minorHAnsi"/>
        </w:rPr>
      </w:pPr>
      <w:r w:rsidRPr="007C688E">
        <w:rPr>
          <w:rFonts w:cstheme="minorHAnsi"/>
        </w:rPr>
        <w:t>Buddhist Economics Wrong—2AC</w:t>
      </w:r>
    </w:p>
    <w:p w14:paraId="0F8A5CBE" w14:textId="77777777" w:rsidR="00E171D6" w:rsidRPr="007C688E" w:rsidRDefault="00E171D6" w:rsidP="00E171D6">
      <w:pPr>
        <w:pStyle w:val="Heading4"/>
      </w:pPr>
      <w:r>
        <w:t>Their portrayal of capitalism and their alternative is bad—</w:t>
      </w:r>
      <w:r w:rsidRPr="007C688E">
        <w:t xml:space="preserve">they sever from true Buddhist teachings and their view of economics only reinforces capitalism. State action is possible to ensure a true change of the economy—complete and utter rejection of capitalism as an essential issue makes it worse and diverts attention away from true ways to solve. </w:t>
      </w:r>
    </w:p>
    <w:p w14:paraId="4A14A1F1" w14:textId="77777777" w:rsidR="00E171D6" w:rsidRPr="007C688E" w:rsidRDefault="00E171D6" w:rsidP="00E171D6">
      <w:pPr>
        <w:rPr>
          <w:rFonts w:cstheme="minorHAnsi"/>
        </w:rPr>
      </w:pPr>
      <w:r w:rsidRPr="007C688E">
        <w:rPr>
          <w:rStyle w:val="Style13ptBold"/>
          <w:rFonts w:cstheme="minorHAnsi"/>
        </w:rPr>
        <w:t>Nelson 18</w:t>
      </w:r>
      <w:r w:rsidRPr="007C688E">
        <w:rPr>
          <w:rFonts w:cstheme="minorHAnsi"/>
        </w:rPr>
        <w:t>, Julie Nelson currently conducts research on feminism and economics, with special interests in methodology and in implications for social and environmental policies. She has also published in the areas of ethics, the teaching of economics, and the empirical analysis of household and individual behavior. She has served as a Research Economist at the U.S. Bureau of Labor Statistics, an Assistant and Associate Professor of Economics at the University of California-Davis, an Associate Professor of Economics at Brandeis University, a Visiting Associate Professor at Harvard University, a Fellow at the Center for the Study of Values in Public Life at Harvard Divinity School, and as the Visiting Sowell Professor of Economics at Bates College. “A Skeptical (and Buddhist) Take on “New Economy” Approaches*”, December 18, 2018</w:t>
      </w:r>
      <w:r>
        <w:rPr>
          <w:rFonts w:cstheme="minorHAnsi"/>
        </w:rPr>
        <w:t>, $$G</w:t>
      </w:r>
    </w:p>
    <w:p w14:paraId="149567E1" w14:textId="77777777" w:rsidR="00E171D6" w:rsidRPr="007C688E" w:rsidRDefault="00E171D6" w:rsidP="00E171D6">
      <w:pPr>
        <w:rPr>
          <w:rFonts w:cstheme="minorHAnsi"/>
          <w:sz w:val="16"/>
        </w:rPr>
      </w:pPr>
      <w:r w:rsidRPr="007C688E">
        <w:rPr>
          <w:rFonts w:cstheme="minorHAnsi"/>
          <w:sz w:val="16"/>
        </w:rPr>
        <w:t xml:space="preserve">Before I get into the “skeptical” part of my argument, let me first outline a few points on which I enthusiastically agree with the views expressed by John Tomer (2017), </w:t>
      </w:r>
      <w:r w:rsidRPr="007C688E">
        <w:rPr>
          <w:rStyle w:val="Emphasis"/>
          <w:rFonts w:cstheme="minorHAnsi"/>
        </w:rPr>
        <w:t>Clair Brown (2017), and Joel Magnuson (2008)</w:t>
      </w:r>
      <w:r w:rsidRPr="007C688E">
        <w:rPr>
          <w:rFonts w:cstheme="minorHAnsi"/>
          <w:sz w:val="16"/>
        </w:rPr>
        <w:t>. First, we are in deep trouble. Climate change and other forms of environmental degradation are real; injustices are widespread and persistent; human misery is rife. Second, many of these problems can, in fact, be traced to economic phenomena. These include fossilfuel-based industrialization, a narrow focus on material satisfactions and GDP growth, and policies that allow the few to get rich at the expense of the many. Third, Buddhism has something important to offer. This is particularly true in regard to its warnings about the “three poisons” of greed, anger, and ignorance.</w:t>
      </w:r>
    </w:p>
    <w:p w14:paraId="42BEE799" w14:textId="77777777" w:rsidR="00E171D6" w:rsidRPr="007C688E" w:rsidRDefault="00E171D6" w:rsidP="00E171D6">
      <w:pPr>
        <w:rPr>
          <w:rStyle w:val="Emphasis"/>
          <w:rFonts w:cstheme="minorHAnsi"/>
        </w:rPr>
      </w:pPr>
      <w:r w:rsidRPr="007C688E">
        <w:rPr>
          <w:rFonts w:cstheme="minorHAnsi"/>
          <w:sz w:val="16"/>
        </w:rPr>
        <w:t xml:space="preserve">But here is where I differ: </w:t>
      </w:r>
      <w:r w:rsidRPr="007C688E">
        <w:rPr>
          <w:rStyle w:val="StyleUnderline"/>
          <w:rFonts w:cstheme="minorHAnsi"/>
        </w:rPr>
        <w:t>These authors</w:t>
      </w:r>
      <w:r w:rsidRPr="007C688E">
        <w:rPr>
          <w:rFonts w:cstheme="minorHAnsi"/>
          <w:sz w:val="16"/>
        </w:rPr>
        <w:t xml:space="preserve"> (along with other notable Buddhist writers such as David Loy (2015) and the Ven. Bhikku Bodhi (2015)) </w:t>
      </w:r>
      <w:r w:rsidRPr="007C688E">
        <w:rPr>
          <w:rStyle w:val="StyleUnderline"/>
          <w:rFonts w:cstheme="minorHAnsi"/>
        </w:rPr>
        <w:t xml:space="preserve">locate the root of these problems in various principles, such as greed and competition, which they believe are part of the inherent nature of our present economic system. </w:t>
      </w:r>
      <w:r w:rsidRPr="007C688E">
        <w:rPr>
          <w:rFonts w:cstheme="minorHAnsi"/>
          <w:sz w:val="16"/>
        </w:rPr>
        <w:t xml:space="preserve">Often this system is labeled simply as “capitalism.” They then </w:t>
      </w:r>
      <w:r w:rsidRPr="007C688E">
        <w:rPr>
          <w:rStyle w:val="StyleUnderline"/>
          <w:rFonts w:cstheme="minorHAnsi"/>
        </w:rPr>
        <w:t xml:space="preserve">advocate for dismantling the present system and replacing it with a “new economy” that would be governed by diametrically opposite principles. In the “new economy,” altruism and cooperation would, presumably, rule. I </w:t>
      </w:r>
      <w:r w:rsidRPr="007C688E">
        <w:rPr>
          <w:rStyle w:val="Emphasis"/>
          <w:rFonts w:cstheme="minorHAnsi"/>
        </w:rPr>
        <w:t>do not find this dualism helpful.</w:t>
      </w:r>
    </w:p>
    <w:p w14:paraId="30C7AFA6" w14:textId="77777777" w:rsidR="00E171D6" w:rsidRPr="007C688E" w:rsidRDefault="00E171D6" w:rsidP="00E171D6">
      <w:pPr>
        <w:rPr>
          <w:rStyle w:val="StyleUnderline"/>
          <w:rFonts w:cstheme="minorHAnsi"/>
        </w:rPr>
      </w:pPr>
      <w:r w:rsidRPr="007C688E">
        <w:rPr>
          <w:rFonts w:cstheme="minorHAnsi"/>
          <w:sz w:val="16"/>
        </w:rPr>
        <w:t>I will argue that, first, such a “</w:t>
      </w:r>
      <w:r w:rsidRPr="007C688E">
        <w:rPr>
          <w:rStyle w:val="Emphasis"/>
          <w:rFonts w:cstheme="minorHAnsi"/>
        </w:rPr>
        <w:t>new economy” view takes mainstream economics teachings about how firms and markets work far too seriously</w:t>
      </w:r>
      <w:r w:rsidRPr="007C688E">
        <w:rPr>
          <w:rStyle w:val="StyleUnderline"/>
          <w:rFonts w:cstheme="minorHAnsi"/>
        </w:rPr>
        <w:t>. Secondly, I will suggest that the “new economy” approach runs counter to basic Buddhist teachings about the real sources of delusion and suffering. Finally, I will posit that turning our efforts towards a better world would actually be strengthened by not getting caught up in notions of essential principles and ideal societies.</w:t>
      </w:r>
    </w:p>
    <w:p w14:paraId="77AA4FB0" w14:textId="77777777" w:rsidR="00E171D6" w:rsidRPr="007C688E" w:rsidRDefault="00E171D6" w:rsidP="00E171D6">
      <w:pPr>
        <w:rPr>
          <w:rFonts w:cstheme="minorHAnsi"/>
          <w:sz w:val="14"/>
          <w:szCs w:val="14"/>
        </w:rPr>
      </w:pPr>
      <w:r w:rsidRPr="007C688E">
        <w:rPr>
          <w:rFonts w:cstheme="minorHAnsi"/>
          <w:sz w:val="14"/>
          <w:szCs w:val="14"/>
        </w:rPr>
        <w:t xml:space="preserve">1. Don’t Believe Economists </w:t>
      </w:r>
    </w:p>
    <w:p w14:paraId="5BC011B7" w14:textId="77777777" w:rsidR="00E171D6" w:rsidRPr="007C688E" w:rsidRDefault="00E171D6" w:rsidP="00E171D6">
      <w:pPr>
        <w:rPr>
          <w:rFonts w:cstheme="minorHAnsi"/>
          <w:sz w:val="14"/>
          <w:szCs w:val="14"/>
        </w:rPr>
      </w:pPr>
      <w:r w:rsidRPr="007C688E">
        <w:rPr>
          <w:rFonts w:cstheme="minorHAnsi"/>
          <w:sz w:val="14"/>
          <w:szCs w:val="14"/>
        </w:rPr>
        <w:t>What I was taught, in college and grad school in economics, was consistent with how “new economy” thinkers characterize the “old economy.” That is, I was taught that people in our current economy are driven by self-interest. Firms are 2 entities whose essence is to maximize profits. Individuals maximize satisfaction from consumption. Markets are arms-length and impersonal “mechanisms.”</w:t>
      </w:r>
    </w:p>
    <w:p w14:paraId="72748034" w14:textId="77777777" w:rsidR="00E171D6" w:rsidRPr="007C688E" w:rsidRDefault="00E171D6" w:rsidP="00E171D6">
      <w:pPr>
        <w:rPr>
          <w:rStyle w:val="StyleUnderline"/>
          <w:rFonts w:cstheme="minorHAnsi"/>
        </w:rPr>
      </w:pPr>
      <w:r w:rsidRPr="007C688E">
        <w:rPr>
          <w:rFonts w:cstheme="minorHAnsi"/>
          <w:sz w:val="16"/>
        </w:rPr>
        <w:t xml:space="preserve">But perhaps what drew me further into the study of economics was the same thing that later drew me to Zen: A tendency to entertain doubt, and try to look afresh at the world with a “don’t know mind.” And so I became curious about how economists figured out that self-interest, competition profit-maximization and so on were the fundamental laws and principles underlying economic activity. Economists don’t generally like to talk about where our assumptions come from. So my explorations took me into many areas, from the </w:t>
      </w:r>
      <w:r w:rsidRPr="007C688E">
        <w:rPr>
          <w:rStyle w:val="StyleUnderline"/>
          <w:rFonts w:cstheme="minorHAnsi"/>
        </w:rPr>
        <w:t>history of economic thought to the history and philosophy of science to contemporary corporate law.</w:t>
      </w:r>
      <w:r w:rsidRPr="007C688E">
        <w:rPr>
          <w:rFonts w:cstheme="minorHAnsi"/>
          <w:sz w:val="16"/>
        </w:rPr>
        <w:t xml:space="preserve"> And what I discovered is that </w:t>
      </w:r>
      <w:r w:rsidRPr="007C688E">
        <w:rPr>
          <w:rStyle w:val="StyleUnderline"/>
          <w:rFonts w:cstheme="minorHAnsi"/>
        </w:rPr>
        <w:t>economists made this stuff up. Really.</w:t>
      </w:r>
    </w:p>
    <w:p w14:paraId="7A674C37" w14:textId="77777777" w:rsidR="00E171D6" w:rsidRPr="007C688E" w:rsidRDefault="00E171D6" w:rsidP="00E171D6">
      <w:pPr>
        <w:rPr>
          <w:rFonts w:cstheme="minorHAnsi"/>
        </w:rPr>
      </w:pPr>
      <w:r w:rsidRPr="007C688E">
        <w:rPr>
          <w:rStyle w:val="StyleUnderline"/>
          <w:rFonts w:cstheme="minorHAnsi"/>
        </w:rPr>
        <w:t>Economists, for example, invented the belief that corporations maximize profits. The common belief that profit-maximization is mandated by law is simply factually erroneous.</w:t>
      </w:r>
      <w:r w:rsidRPr="007C688E">
        <w:rPr>
          <w:rFonts w:cstheme="minorHAnsi"/>
        </w:rPr>
        <w:t xml:space="preserve"> Really. N</w:t>
      </w:r>
      <w:r w:rsidRPr="007C688E">
        <w:rPr>
          <w:rStyle w:val="StyleUnderline"/>
          <w:rFonts w:cstheme="minorHAnsi"/>
        </w:rPr>
        <w:t>or do shareholders regularly force corporate executives to act in their interests, by bringing lawsuits against them,</w:t>
      </w:r>
      <w:r w:rsidRPr="007C688E">
        <w:rPr>
          <w:rFonts w:cstheme="minorHAnsi"/>
        </w:rPr>
        <w:t xml:space="preserve"> as is sometimes asserted. Nor, in many cases, does intense market competition, in goods markets or capital markets, force companies to pursue every last dollar of profits. Large parts of the economy are dominated by relatively few firms. The </w:t>
      </w:r>
      <w:r w:rsidRPr="007C688E">
        <w:rPr>
          <w:rStyle w:val="StyleUnderline"/>
          <w:rFonts w:cstheme="minorHAnsi"/>
        </w:rPr>
        <w:t>idea that firms are always running after the last dollar of profits was also not derived from observation of actual businesses</w:t>
      </w:r>
      <w:r w:rsidRPr="007C688E">
        <w:rPr>
          <w:rFonts w:cstheme="minorHAnsi"/>
        </w:rPr>
        <w:t xml:space="preserve">. Some corporations are more oriented towards innovation, or expansion, or maximizing CEO compensation. </w:t>
      </w:r>
      <w:r w:rsidRPr="007C688E">
        <w:rPr>
          <w:rStyle w:val="StyleUnderline"/>
          <w:rFonts w:cstheme="minorHAnsi"/>
        </w:rPr>
        <w:t>Others focus on preserving a tradition, serving a community, or providing a beneficial, quality product. Still others are rather a mess and don’t seem to effectively pursue any goal at all (Nelson, 2011, Nelson, 2018</w:t>
      </w:r>
      <w:r w:rsidRPr="007C688E">
        <w:rPr>
          <w:rFonts w:cstheme="minorHAnsi"/>
        </w:rPr>
        <w:t>).</w:t>
      </w:r>
    </w:p>
    <w:p w14:paraId="67E3C799" w14:textId="77777777" w:rsidR="00E171D6" w:rsidRPr="007C688E" w:rsidRDefault="00E171D6" w:rsidP="00E171D6">
      <w:pPr>
        <w:rPr>
          <w:rFonts w:cstheme="minorHAnsi"/>
        </w:rPr>
      </w:pPr>
      <w:r w:rsidRPr="007C688E">
        <w:rPr>
          <w:rFonts w:cstheme="minorHAnsi"/>
        </w:rPr>
        <w:t xml:space="preserve">And let me mention a few additional mythical creations. </w:t>
      </w:r>
      <w:r w:rsidRPr="007C688E">
        <w:rPr>
          <w:rStyle w:val="StyleUnderline"/>
          <w:rFonts w:cstheme="minorHAnsi"/>
        </w:rPr>
        <w:t>A “free market” has never existed, and could never exist. Markets are totally entwined with government and other forms of social regulation.</w:t>
      </w:r>
      <w:r w:rsidRPr="007C688E">
        <w:rPr>
          <w:rFonts w:cstheme="minorHAnsi"/>
        </w:rPr>
        <w:t xml:space="preserve"> “Imperatives to grow” are also largely a fiction, whether we are talking about individual firms or larger economies. </w:t>
      </w:r>
      <w:r w:rsidRPr="007C688E">
        <w:rPr>
          <w:rStyle w:val="StyleUnderline"/>
          <w:rFonts w:cstheme="minorHAnsi"/>
        </w:rPr>
        <w:t>The degree of “consumerist” values displayed in capitalist societies is not something inherent, but rather is historically and culturally variable. Cooperation and trust, not just “selfinterest and competition,” are rife in, and essential to, our economic system.</w:t>
      </w:r>
      <w:r w:rsidRPr="007C688E">
        <w:rPr>
          <w:rFonts w:cstheme="minorHAnsi"/>
        </w:rPr>
        <w:t xml:space="preserve"> If you 3 can’t cooperate with your suppliers or coworkers, how could you ever create anything? Unethical cooperation is, alas, also a feature of economic life. Failure to study the high levels of pernicious cooperation between, for example, financial institutions and financial regulators is a sign that we economists have blinded ourselves, not that we are “rigorous” and “scientific” (Nelson, 1996, Nelson, 2018).</w:t>
      </w:r>
    </w:p>
    <w:p w14:paraId="286D2EE5" w14:textId="77777777" w:rsidR="00E171D6" w:rsidRPr="007C688E" w:rsidRDefault="00E171D6" w:rsidP="00E171D6">
      <w:pPr>
        <w:rPr>
          <w:rFonts w:cstheme="minorHAnsi"/>
        </w:rPr>
      </w:pPr>
      <w:r w:rsidRPr="007C688E">
        <w:rPr>
          <w:rFonts w:cstheme="minorHAnsi"/>
        </w:rPr>
        <w:t>Do why did economists invent these so-called “principles”? Economists have long wanted to be more like high-status physicists, than like lower-status sociologists. The dogma of “profit maximization” allows us to analyze “the firm” as though it were an autonomous entity that finds the highest point on its mathematical profit function. This is much easier than dealing with corporations as complex social organizations involving many different people working together and interacting with political, social, and physical environments. Growth models, standard utility functions, and ideas of arms-length competition similarly simplify the world to an unrecognizable abstraction, all for the sake of mathematical tractability.</w:t>
      </w:r>
    </w:p>
    <w:p w14:paraId="7FACD9C2" w14:textId="77777777" w:rsidR="00E171D6" w:rsidRPr="007C688E" w:rsidRDefault="00E171D6" w:rsidP="00E171D6">
      <w:pPr>
        <w:rPr>
          <w:rFonts w:cstheme="minorHAnsi"/>
        </w:rPr>
      </w:pPr>
      <w:r w:rsidRPr="007C688E">
        <w:rPr>
          <w:rFonts w:cstheme="minorHAnsi"/>
        </w:rPr>
        <w:t>These fanciful theories have had such staying power, I believe, for at least two reasons. One is political, in that they provide an intellectual cover story that greedy people can use to excuse their greed, saying this is “just the way the system works.” But there’s another reason—a gendered reason—as well. What economists chose to notice in economic activity were elements of competition, self-interest, autonomy, rationality, precision, and mechanism. What was ignored? All the equally present elements of cooperation, other-interest, connection, emotion, complexity, and sociality. Notice that that the former have an aura of masculinity and toughness about them, while the latter seem more soft, more feminine. In a sexist culture, they are easily dismissed as of lesser importance (Nelson, 1992).</w:t>
      </w:r>
    </w:p>
    <w:p w14:paraId="252AEE20" w14:textId="77777777" w:rsidR="00E171D6" w:rsidRPr="007C688E" w:rsidRDefault="00E171D6" w:rsidP="00E171D6">
      <w:pPr>
        <w:rPr>
          <w:rFonts w:cstheme="minorHAnsi"/>
        </w:rPr>
      </w:pPr>
      <w:r w:rsidRPr="007C688E">
        <w:rPr>
          <w:rFonts w:cstheme="minorHAnsi"/>
        </w:rPr>
        <w:t xml:space="preserve">So, to recap my first point, I think </w:t>
      </w:r>
      <w:r w:rsidRPr="007C688E">
        <w:rPr>
          <w:rStyle w:val="StyleUnderline"/>
          <w:rFonts w:cstheme="minorHAnsi"/>
        </w:rPr>
        <w:t>the “new economy” approach, that prescribes replacing the current economy (characterized by bad principles) by a new economy (characterized by good principles), has gotten its facts wrong</w:t>
      </w:r>
      <w:r w:rsidRPr="007C688E">
        <w:rPr>
          <w:rFonts w:cstheme="minorHAnsi"/>
        </w:rPr>
        <w:t xml:space="preserve">. It has made a category error, or </w:t>
      </w:r>
      <w:r w:rsidRPr="007C688E">
        <w:rPr>
          <w:rStyle w:val="StyleUnderline"/>
          <w:rFonts w:cstheme="minorHAnsi"/>
        </w:rPr>
        <w:t>fallen into the “fallacy of misplaced concreteness,” taking abstract ideas invented by economists and confusing them with how the world actually works.</w:t>
      </w:r>
      <w:r w:rsidRPr="007C688E">
        <w:rPr>
          <w:rFonts w:cstheme="minorHAnsi"/>
        </w:rPr>
        <w:t xml:space="preserve"> Furthermore, repetition of these </w:t>
      </w:r>
      <w:r w:rsidRPr="007C688E">
        <w:rPr>
          <w:rStyle w:val="StyleUnderline"/>
          <w:rFonts w:cstheme="minorHAnsi"/>
        </w:rPr>
        <w:t xml:space="preserve">myths tends to turn these beliefs 4 into a self-fulfilling prophecy. When Buddhist social activists claim that greedy, opportunistic behavior is the norm in capitalist systems, they actually reinforce those values. </w:t>
      </w:r>
      <w:r w:rsidRPr="007C688E">
        <w:rPr>
          <w:rFonts w:cstheme="minorHAnsi"/>
        </w:rPr>
        <w:t>Such a fatalistic belief in “essences” tells us that we can’t do anything much that is good in the system we’re in, here and now.</w:t>
      </w:r>
    </w:p>
    <w:p w14:paraId="7AFE04D5" w14:textId="77777777" w:rsidR="00E171D6" w:rsidRPr="007C688E" w:rsidRDefault="00E171D6" w:rsidP="00E171D6">
      <w:pPr>
        <w:rPr>
          <w:rFonts w:cstheme="minorHAnsi"/>
        </w:rPr>
      </w:pPr>
      <w:r w:rsidRPr="007C688E">
        <w:rPr>
          <w:rFonts w:cstheme="minorHAnsi"/>
        </w:rPr>
        <w:t xml:space="preserve">2. Buddhism Isn’t Just About Giving Up Greed for Material Goods </w:t>
      </w:r>
    </w:p>
    <w:p w14:paraId="7E0C5CF5" w14:textId="77777777" w:rsidR="00E171D6" w:rsidRPr="007C688E" w:rsidRDefault="00E171D6" w:rsidP="00E171D6">
      <w:pPr>
        <w:rPr>
          <w:rFonts w:cstheme="minorHAnsi"/>
        </w:rPr>
      </w:pPr>
      <w:r w:rsidRPr="007C688E">
        <w:rPr>
          <w:rFonts w:cstheme="minorHAnsi"/>
        </w:rPr>
        <w:t xml:space="preserve">Certainly, </w:t>
      </w:r>
      <w:r w:rsidRPr="007C688E">
        <w:rPr>
          <w:rStyle w:val="StyleUnderline"/>
          <w:rFonts w:cstheme="minorHAnsi"/>
        </w:rPr>
        <w:t>looking into how greed for material riches actually fails to give us true satisfaction is one important aspect of Buddhist practice</w:t>
      </w:r>
      <w:r w:rsidRPr="007C688E">
        <w:rPr>
          <w:rFonts w:cstheme="minorHAnsi"/>
        </w:rPr>
        <w:t xml:space="preserve">. But this </w:t>
      </w:r>
      <w:r w:rsidRPr="007C688E">
        <w:rPr>
          <w:rStyle w:val="StyleUnderline"/>
          <w:rFonts w:cstheme="minorHAnsi"/>
        </w:rPr>
        <w:t>barely scratches the surface of Buddhist teachings</w:t>
      </w:r>
      <w:r w:rsidRPr="007C688E">
        <w:rPr>
          <w:rFonts w:cstheme="minorHAnsi"/>
        </w:rPr>
        <w:t>. We can also suffer from the other two “poisons,” that is, anger and ignorance--or, as some translations have put the latter, “delusive certainty.” In addition, Buddhist philosophy presents a deeply relational understanding of how our universe works, that upends our usual preconceptions. It talks about existence having “three marks.” These are anatta, the fact that all phenomena lack any essential nature; dukkha, ever-present suffering; and anicca, the inescapability of impermanence and change.</w:t>
      </w:r>
    </w:p>
    <w:p w14:paraId="3B570D54" w14:textId="77777777" w:rsidR="00E171D6" w:rsidRPr="007C688E" w:rsidRDefault="00E171D6" w:rsidP="00E171D6">
      <w:pPr>
        <w:rPr>
          <w:rStyle w:val="StyleUnderline"/>
          <w:rFonts w:cstheme="minorHAnsi"/>
        </w:rPr>
      </w:pPr>
      <w:r w:rsidRPr="007C688E">
        <w:rPr>
          <w:rFonts w:cstheme="minorHAnsi"/>
        </w:rPr>
        <w:t xml:space="preserve">I’m afraid I see </w:t>
      </w:r>
      <w:r w:rsidRPr="007C688E">
        <w:rPr>
          <w:rStyle w:val="StyleUnderline"/>
          <w:rFonts w:cstheme="minorHAnsi"/>
        </w:rPr>
        <w:t>contradictions all over the place between the “new economy” approach and these basic teachings. The belief that capitalism has an “</w:t>
      </w:r>
      <w:r w:rsidRPr="007C688E">
        <w:rPr>
          <w:rStyle w:val="Emphasis"/>
          <w:rFonts w:cstheme="minorHAnsi"/>
        </w:rPr>
        <w:t>essential nature” denies anatta</w:t>
      </w:r>
      <w:r w:rsidRPr="007C688E">
        <w:rPr>
          <w:rStyle w:val="StyleUnderline"/>
          <w:rFonts w:cstheme="minorHAnsi"/>
        </w:rPr>
        <w:t xml:space="preserve">, the fact that nothing has an essential nature, and the belief itself is a form of delusive certainty. The </w:t>
      </w:r>
      <w:r w:rsidRPr="007C688E">
        <w:rPr>
          <w:rStyle w:val="Emphasis"/>
          <w:rFonts w:cstheme="minorHAnsi"/>
        </w:rPr>
        <w:t>lust after a totally different form of economy and society is a form of greed:</w:t>
      </w:r>
      <w:r w:rsidRPr="007C688E">
        <w:rPr>
          <w:rStyle w:val="StyleUnderline"/>
          <w:rFonts w:cstheme="minorHAnsi"/>
        </w:rPr>
        <w:t xml:space="preserve"> Fundamentally, greed or grasping is telling the universe, “You can’t be as you are; you have to be the way I want you to be.” (Forgoing this view does not, however, mean just turning a blind eye to suffering, as I will explain below.) Envisioning a more perfect, just, infinitely peaceful and infinitely sustainable society--a society that has a good “essential nature”-- denies all three of anatta, dukka, and anicaa (Nelson, 2016).</w:t>
      </w:r>
    </w:p>
    <w:p w14:paraId="15A71FC4" w14:textId="77777777" w:rsidR="00E171D6" w:rsidRPr="007C688E" w:rsidRDefault="00E171D6" w:rsidP="00E171D6">
      <w:pPr>
        <w:rPr>
          <w:rStyle w:val="StyleUnderline"/>
          <w:rFonts w:cstheme="minorHAnsi"/>
        </w:rPr>
      </w:pPr>
      <w:r w:rsidRPr="007C688E">
        <w:rPr>
          <w:rFonts w:cstheme="minorHAnsi"/>
        </w:rPr>
        <w:t xml:space="preserve">And, try as we might to resist it, the </w:t>
      </w:r>
      <w:r w:rsidRPr="007C688E">
        <w:rPr>
          <w:rStyle w:val="StyleUnderline"/>
          <w:rFonts w:cstheme="minorHAnsi"/>
        </w:rPr>
        <w:t>“new economy” model tempts us towards the poison of anger, and the deep delusion of “us versus them” thinking.</w:t>
      </w:r>
      <w:r w:rsidRPr="007C688E">
        <w:rPr>
          <w:rFonts w:cstheme="minorHAnsi"/>
        </w:rPr>
        <w:t xml:space="preserve"> It’s all too easy to see ExxonMobil as motivated by greed, and our own anger as righteous. </w:t>
      </w:r>
      <w:r w:rsidRPr="007C688E">
        <w:rPr>
          <w:rStyle w:val="StyleUnderline"/>
          <w:rFonts w:cstheme="minorHAnsi"/>
        </w:rPr>
        <w:t xml:space="preserve">If we tend to see the people “inside the system”—and especially “corporate elites”—as no more than weak, deluded, role-playing robots, we </w:t>
      </w:r>
      <w:r w:rsidRPr="007C688E">
        <w:rPr>
          <w:rStyle w:val="Emphasis"/>
          <w:rFonts w:cstheme="minorHAnsi"/>
        </w:rPr>
        <w:t>deny them their humanity.</w:t>
      </w:r>
      <w:r w:rsidRPr="007C688E">
        <w:rPr>
          <w:rStyle w:val="StyleUnderline"/>
          <w:rFonts w:cstheme="minorHAnsi"/>
        </w:rPr>
        <w:t xml:space="preserve"> And if we think that “they” are uniquely motivated by greed, and we are not, </w:t>
      </w:r>
      <w:r w:rsidRPr="007C688E">
        <w:rPr>
          <w:rStyle w:val="Emphasis"/>
          <w:rFonts w:cstheme="minorHAnsi"/>
        </w:rPr>
        <w:t xml:space="preserve">we deny our own humanity. </w:t>
      </w:r>
      <w:r w:rsidRPr="007C688E">
        <w:rPr>
          <w:rStyle w:val="StyleUnderline"/>
          <w:rFonts w:cstheme="minorHAnsi"/>
        </w:rPr>
        <w:t>Greed for money is only greed’s least subtle form.</w:t>
      </w:r>
    </w:p>
    <w:p w14:paraId="477A6A49" w14:textId="77777777" w:rsidR="00E171D6" w:rsidRPr="007C688E" w:rsidRDefault="00E171D6" w:rsidP="00E171D6">
      <w:pPr>
        <w:rPr>
          <w:rStyle w:val="StyleUnderline"/>
          <w:rFonts w:cstheme="minorHAnsi"/>
        </w:rPr>
      </w:pPr>
      <w:r w:rsidRPr="007C688E">
        <w:rPr>
          <w:rFonts w:cstheme="minorHAnsi"/>
        </w:rPr>
        <w:t xml:space="preserve">Buddhist teaching tells us that </w:t>
      </w:r>
      <w:r w:rsidRPr="007C688E">
        <w:rPr>
          <w:rStyle w:val="StyleUnderline"/>
          <w:rFonts w:cstheme="minorHAnsi"/>
        </w:rPr>
        <w:t>suffering and impermanence are fundamental marks of existence.</w:t>
      </w:r>
      <w:r w:rsidRPr="007C688E">
        <w:rPr>
          <w:rFonts w:cstheme="minorHAnsi"/>
        </w:rPr>
        <w:t xml:space="preserve"> Recognizing these marks doesn’t at all mean that we sit on our hands and don’t do anything. But I think </w:t>
      </w:r>
      <w:r w:rsidRPr="007C688E">
        <w:rPr>
          <w:rStyle w:val="StyleUnderline"/>
          <w:rFonts w:cstheme="minorHAnsi"/>
        </w:rPr>
        <w:t>we want to look twice at a plan that is built around imagining an existence without them.</w:t>
      </w:r>
    </w:p>
    <w:p w14:paraId="3E4C4252" w14:textId="77777777" w:rsidR="00E171D6" w:rsidRPr="007C688E" w:rsidRDefault="00E171D6" w:rsidP="00E171D6">
      <w:pPr>
        <w:rPr>
          <w:rFonts w:cstheme="minorHAnsi"/>
        </w:rPr>
      </w:pPr>
      <w:r w:rsidRPr="007C688E">
        <w:rPr>
          <w:rFonts w:cstheme="minorHAnsi"/>
        </w:rPr>
        <w:t xml:space="preserve">3. Do Use Buddhist Insights to Work for a Better World </w:t>
      </w:r>
    </w:p>
    <w:p w14:paraId="0E99086D" w14:textId="77777777" w:rsidR="00E171D6" w:rsidRPr="007C688E" w:rsidRDefault="00E171D6" w:rsidP="00E171D6">
      <w:pPr>
        <w:rPr>
          <w:rStyle w:val="StyleUnderline"/>
          <w:rFonts w:cstheme="minorHAnsi"/>
        </w:rPr>
      </w:pPr>
      <w:r w:rsidRPr="007C688E">
        <w:rPr>
          <w:rFonts w:cstheme="minorHAnsi"/>
        </w:rPr>
        <w:t xml:space="preserve">So, while our hearts yearn to make things better, I think we need to be very careful about how we go about acting on this, and keep our actions well-informed by Buddhist insights. I’m afraid that </w:t>
      </w:r>
      <w:r w:rsidRPr="007C688E">
        <w:rPr>
          <w:rStyle w:val="StyleUnderline"/>
          <w:rFonts w:cstheme="minorHAnsi"/>
        </w:rPr>
        <w:t>keeping our eyes on that imagined “new economy,” created by “us, the good folks,” can cause us to overlook what we can do, and urgently need to do, here and now.</w:t>
      </w:r>
    </w:p>
    <w:p w14:paraId="1FE4FFC3" w14:textId="77777777" w:rsidR="00E171D6" w:rsidRPr="007C688E" w:rsidRDefault="00E171D6" w:rsidP="00E171D6">
      <w:pPr>
        <w:rPr>
          <w:rFonts w:cstheme="minorHAnsi"/>
        </w:rPr>
      </w:pPr>
      <w:r w:rsidRPr="007C688E">
        <w:rPr>
          <w:rStyle w:val="StyleUnderline"/>
          <w:rFonts w:cstheme="minorHAnsi"/>
        </w:rPr>
        <w:t>Releasing the beliefs about the “essence” of capitalism allows us to recognize that the economy that we are in is emergent and ever-changing—just like everything else. We can realize that there are and have been, in fact, many different capitalisms, across space and time</w:t>
      </w:r>
      <w:r w:rsidRPr="007C688E">
        <w:rPr>
          <w:rFonts w:cstheme="minorHAnsi"/>
        </w:rPr>
        <w:t>. While we may, quite rightly, engage in boycotts and movements for legislation to shape the behavior of corporations, we can also recognize that when change happens it is likely because we’ve had allies on the inside of those corporations all along.</w:t>
      </w:r>
    </w:p>
    <w:p w14:paraId="2F349E3A" w14:textId="77777777" w:rsidR="00E171D6" w:rsidRPr="007C688E" w:rsidRDefault="00E171D6" w:rsidP="00E171D6">
      <w:pPr>
        <w:rPr>
          <w:rFonts w:cstheme="minorHAnsi"/>
        </w:rPr>
      </w:pPr>
      <w:r w:rsidRPr="007C688E">
        <w:rPr>
          <w:rFonts w:cstheme="minorHAnsi"/>
        </w:rPr>
        <w:t xml:space="preserve">I believe </w:t>
      </w:r>
      <w:r w:rsidRPr="007C688E">
        <w:rPr>
          <w:rStyle w:val="StyleUnderline"/>
          <w:rFonts w:cstheme="minorHAnsi"/>
        </w:rPr>
        <w:t xml:space="preserve">we also need to let go of any naïve faith that some other institution, structure, or system will be inherently free of greed. No human organization— business, government, non-profit, local enterprise, community, family, or, alas, even a Buddhist sangha—has an essential “nature” that makes it automatically serve good ends. The current US federal government is more involved in plundering the public than serving it. You like nonprofits? The National Rifle Association is one. The new media every day carry stories of domestic violence. </w:t>
      </w:r>
      <w:r w:rsidRPr="007C688E">
        <w:rPr>
          <w:rFonts w:cstheme="minorHAnsi"/>
        </w:rPr>
        <w:t>Sanghas are far from immune to scandals over money and sex. The three poisons are everywhere.</w:t>
      </w:r>
    </w:p>
    <w:p w14:paraId="10A6EE5D" w14:textId="77777777" w:rsidR="00E171D6" w:rsidRPr="007C688E" w:rsidRDefault="00E171D6" w:rsidP="00E171D6">
      <w:pPr>
        <w:rPr>
          <w:rStyle w:val="StyleUnderline"/>
          <w:rFonts w:cstheme="minorHAnsi"/>
        </w:rPr>
      </w:pPr>
      <w:r w:rsidRPr="007C688E">
        <w:rPr>
          <w:rFonts w:cstheme="minorHAnsi"/>
        </w:rPr>
        <w:t xml:space="preserve">Yet </w:t>
      </w:r>
      <w:r w:rsidRPr="007C688E">
        <w:rPr>
          <w:rStyle w:val="StyleUnderline"/>
          <w:rFonts w:cstheme="minorHAnsi"/>
        </w:rPr>
        <w:t>while we do not need to swap our “old economy,” wholesale, for a diametrically opposed “new economy,” this doesn’t mean that we don’t need “systemic” and “structural” changes</w:t>
      </w:r>
      <w:r w:rsidRPr="007C688E">
        <w:rPr>
          <w:rFonts w:cstheme="minorHAnsi"/>
        </w:rPr>
        <w:t xml:space="preserve">. These are badly needed at a number of 6 different levels. </w:t>
      </w:r>
      <w:r w:rsidRPr="007C688E">
        <w:rPr>
          <w:rStyle w:val="StyleUnderline"/>
          <w:rFonts w:cstheme="minorHAnsi"/>
        </w:rPr>
        <w:t>Within nations,</w:t>
      </w:r>
      <w:r w:rsidRPr="007C688E">
        <w:rPr>
          <w:rFonts w:cstheme="minorHAnsi"/>
        </w:rPr>
        <w:t xml:space="preserve"> communities, businesses, and other organization are </w:t>
      </w:r>
      <w:r w:rsidRPr="007C688E">
        <w:rPr>
          <w:rStyle w:val="StyleUnderline"/>
          <w:rFonts w:cstheme="minorHAnsi"/>
        </w:rPr>
        <w:t>systems and structures that shape the flows of information, the values, the decisions, and the patterns of activity. As individuals, we need to act from where we are to help shape the specific institutions that we can influence. With our dedicated work, we might make progress in the direction of justice and sustainability.</w:t>
      </w:r>
    </w:p>
    <w:p w14:paraId="6F1330B6" w14:textId="77777777" w:rsidR="00E171D6" w:rsidRPr="007C688E" w:rsidRDefault="00E171D6" w:rsidP="00E171D6">
      <w:pPr>
        <w:rPr>
          <w:rFonts w:cstheme="minorHAnsi"/>
        </w:rPr>
      </w:pPr>
      <w:r w:rsidRPr="007C688E">
        <w:rPr>
          <w:rFonts w:cstheme="minorHAnsi"/>
        </w:rPr>
        <w:t xml:space="preserve">Conclusion </w:t>
      </w:r>
    </w:p>
    <w:p w14:paraId="4E40A888" w14:textId="77777777" w:rsidR="00E171D6" w:rsidRPr="007C688E" w:rsidRDefault="00E171D6" w:rsidP="00E171D6">
      <w:pPr>
        <w:rPr>
          <w:rFonts w:cstheme="minorHAnsi"/>
        </w:rPr>
      </w:pPr>
      <w:r w:rsidRPr="007C688E">
        <w:rPr>
          <w:rStyle w:val="StyleUnderline"/>
          <w:rFonts w:cstheme="minorHAnsi"/>
        </w:rPr>
        <w:t>Economies,</w:t>
      </w:r>
      <w:r w:rsidRPr="007C688E">
        <w:rPr>
          <w:rFonts w:cstheme="minorHAnsi"/>
        </w:rPr>
        <w:t xml:space="preserve"> markets, and corporations, like human individuals, or like any other institutions, </w:t>
      </w:r>
      <w:r w:rsidRPr="007C688E">
        <w:rPr>
          <w:rStyle w:val="StyleUnderline"/>
          <w:rFonts w:cstheme="minorHAnsi"/>
        </w:rPr>
        <w:t>have no essential nature</w:t>
      </w:r>
      <w:r w:rsidRPr="007C688E">
        <w:rPr>
          <w:rFonts w:cstheme="minorHAnsi"/>
        </w:rPr>
        <w:t>. They arise contingently, historically, and in deep interdependence. I believe that this recognition opens many possibilities for wise, compassionate, pragmatic, and deeply engaged action, in the messy and painful world here-and-now.</w:t>
      </w:r>
    </w:p>
    <w:p w14:paraId="218E5155" w14:textId="77777777" w:rsidR="00E171D6" w:rsidRPr="007C688E" w:rsidRDefault="00E171D6" w:rsidP="00E171D6">
      <w:pPr>
        <w:pStyle w:val="Heading3"/>
        <w:rPr>
          <w:rFonts w:cstheme="minorHAnsi"/>
        </w:rPr>
      </w:pPr>
      <w:r>
        <w:rPr>
          <w:rFonts w:cstheme="minorHAnsi"/>
        </w:rPr>
        <w:t>Turn—</w:t>
      </w:r>
      <w:r w:rsidRPr="007C688E">
        <w:rPr>
          <w:rFonts w:cstheme="minorHAnsi"/>
        </w:rPr>
        <w:t>Money Good—2AC</w:t>
      </w:r>
    </w:p>
    <w:p w14:paraId="6BD3013E" w14:textId="77777777" w:rsidR="00E171D6" w:rsidRPr="007C688E" w:rsidRDefault="00E171D6" w:rsidP="00E171D6">
      <w:pPr>
        <w:pStyle w:val="Heading4"/>
      </w:pPr>
      <w:r w:rsidRPr="007C688E">
        <w:t>Money does buy happiness—its scientifically proven and our perception is the only thing that actually does that—alleviating poverty is proven to have the highest increase in happiness</w:t>
      </w:r>
    </w:p>
    <w:p w14:paraId="18E39FC9" w14:textId="77777777" w:rsidR="00E171D6" w:rsidRPr="007C688E" w:rsidRDefault="00E171D6" w:rsidP="00E171D6">
      <w:pPr>
        <w:rPr>
          <w:rFonts w:cstheme="minorHAnsi"/>
        </w:rPr>
      </w:pPr>
      <w:r w:rsidRPr="007C688E">
        <w:rPr>
          <w:rStyle w:val="Style13ptBold"/>
          <w:rFonts w:cstheme="minorHAnsi"/>
        </w:rPr>
        <w:t>Suliman 23</w:t>
      </w:r>
      <w:r w:rsidRPr="007C688E">
        <w:rPr>
          <w:rFonts w:cstheme="minorHAnsi"/>
        </w:rPr>
        <w:t xml:space="preserve">, Adela Suliman is a breaking-news reporter in The Washington Post's London hub, covering news as it unfolds in the United States and around the globe during overnight and early morning hours in Washington. Previously, she has worked for NBC News, Al Jazeera English, Reuters and the Thomson Reuters Foundation and The Associated Press. She is a graduate of the School of Oriental and African Studies (SOAS), University of London, with a degree in Law, and Columbia’s Graduate School of Journalism. “Can money buy happiness? Scientists say it can.”, </w:t>
      </w:r>
      <w:r w:rsidRPr="007C688E">
        <w:rPr>
          <w:rFonts w:cstheme="minorHAnsi"/>
          <w:i/>
          <w:iCs/>
        </w:rPr>
        <w:t xml:space="preserve">Washington Post, </w:t>
      </w:r>
      <w:r w:rsidRPr="007C688E">
        <w:rPr>
          <w:rFonts w:cstheme="minorHAnsi"/>
        </w:rPr>
        <w:t xml:space="preserve">March 8, 2023, </w:t>
      </w:r>
      <w:hyperlink r:id="rId6" w:history="1">
        <w:r w:rsidRPr="007C688E">
          <w:rPr>
            <w:rStyle w:val="Hyperlink"/>
            <w:rFonts w:cstheme="minorHAnsi"/>
          </w:rPr>
          <w:t>https://www.washingtonpost.com/business/2023/03/08/money-wealth-happiness-study/</w:t>
        </w:r>
      </w:hyperlink>
      <w:r w:rsidRPr="007C688E">
        <w:rPr>
          <w:rFonts w:cstheme="minorHAnsi"/>
        </w:rPr>
        <w:t xml:space="preserve"> ,$$G</w:t>
      </w:r>
    </w:p>
    <w:p w14:paraId="6F75AA06" w14:textId="77777777" w:rsidR="00E171D6" w:rsidRPr="007C688E" w:rsidRDefault="00E171D6" w:rsidP="00E171D6">
      <w:pPr>
        <w:rPr>
          <w:rStyle w:val="StyleUnderline"/>
          <w:rFonts w:cstheme="minorHAnsi"/>
        </w:rPr>
      </w:pPr>
      <w:r w:rsidRPr="007C688E">
        <w:rPr>
          <w:rFonts w:cstheme="minorHAnsi"/>
          <w:sz w:val="16"/>
        </w:rPr>
        <w:t>It’s a question that philosophers, economists and social scientists have grappled with for decades</w:t>
      </w:r>
      <w:r w:rsidRPr="007C688E">
        <w:rPr>
          <w:rStyle w:val="StyleUnderline"/>
          <w:rFonts w:cstheme="minorHAnsi"/>
        </w:rPr>
        <w:t>: Can money buy happiness?</w:t>
      </w:r>
    </w:p>
    <w:p w14:paraId="10089760" w14:textId="77777777" w:rsidR="00E171D6" w:rsidRPr="007C688E" w:rsidRDefault="00E171D6" w:rsidP="00E171D6">
      <w:pPr>
        <w:rPr>
          <w:rStyle w:val="Emphasis"/>
          <w:rFonts w:cstheme="minorHAnsi"/>
        </w:rPr>
      </w:pPr>
      <w:r w:rsidRPr="007C688E">
        <w:rPr>
          <w:rStyle w:val="StyleUnderline"/>
          <w:rFonts w:cstheme="minorHAnsi"/>
        </w:rPr>
        <w:t xml:space="preserve">For most people </w:t>
      </w:r>
      <w:r w:rsidRPr="007C688E">
        <w:rPr>
          <w:rFonts w:cstheme="minorHAnsi"/>
          <w:sz w:val="16"/>
        </w:rPr>
        <w:t xml:space="preserve">in the United States, </w:t>
      </w:r>
      <w:r w:rsidRPr="007C688E">
        <w:rPr>
          <w:rStyle w:val="Emphasis"/>
          <w:rFonts w:cstheme="minorHAnsi"/>
        </w:rPr>
        <w:t>the answer is, seemingly, yes.</w:t>
      </w:r>
    </w:p>
    <w:p w14:paraId="34A406A2" w14:textId="77777777" w:rsidR="00E171D6" w:rsidRPr="007C688E" w:rsidRDefault="00E171D6" w:rsidP="00E171D6">
      <w:pPr>
        <w:rPr>
          <w:rStyle w:val="StyleUnderline"/>
          <w:rFonts w:cstheme="minorHAnsi"/>
        </w:rPr>
      </w:pPr>
      <w:r w:rsidRPr="007C688E">
        <w:rPr>
          <w:rFonts w:cstheme="minorHAnsi"/>
          <w:sz w:val="16"/>
        </w:rPr>
        <w:t xml:space="preserve">Two prominent researchers, Daniel Kahneman and Matthew Killingsworth, came to this conclusion in a </w:t>
      </w:r>
      <w:r w:rsidRPr="007C688E">
        <w:rPr>
          <w:rStyle w:val="StyleUnderline"/>
          <w:rFonts w:cstheme="minorHAnsi"/>
        </w:rPr>
        <w:t>joint study </w:t>
      </w:r>
      <w:hyperlink r:id="rId7" w:anchor="executive-summary-abstract" w:tgtFrame="_blank" w:history="1">
        <w:r w:rsidRPr="007C688E">
          <w:rPr>
            <w:rStyle w:val="StyleUnderline"/>
            <w:rFonts w:cstheme="minorHAnsi"/>
          </w:rPr>
          <w:t>published</w:t>
        </w:r>
      </w:hyperlink>
      <w:r w:rsidRPr="007C688E">
        <w:rPr>
          <w:rStyle w:val="StyleUnderline"/>
          <w:rFonts w:cstheme="minorHAnsi"/>
        </w:rPr>
        <w:t> this month in the Proceedings of the National Academy of Sciences, overturning the dominant thinking that people are generally happier as they earn more, with their joy leveling out when their income hits $75,000.</w:t>
      </w:r>
    </w:p>
    <w:p w14:paraId="139F36A4" w14:textId="77777777" w:rsidR="00E171D6" w:rsidRPr="007C688E" w:rsidRDefault="00E171D6" w:rsidP="00E171D6">
      <w:pPr>
        <w:rPr>
          <w:rFonts w:cstheme="minorHAnsi"/>
          <w:sz w:val="16"/>
          <w:szCs w:val="16"/>
        </w:rPr>
      </w:pPr>
      <w:r w:rsidRPr="007C688E">
        <w:rPr>
          <w:rFonts w:cstheme="minorHAnsi"/>
          <w:sz w:val="16"/>
          <w:szCs w:val="16"/>
        </w:rPr>
        <w:t>This threshold was initially posited by Kahneman, a Nobel Prize-winning economist and psychologist, in a 2010 </w:t>
      </w:r>
      <w:hyperlink r:id="rId8" w:tgtFrame="_blank" w:history="1">
        <w:r w:rsidRPr="007C688E">
          <w:rPr>
            <w:rStyle w:val="Hyperlink"/>
            <w:rFonts w:cstheme="minorHAnsi"/>
            <w:sz w:val="16"/>
            <w:szCs w:val="16"/>
          </w:rPr>
          <w:t>study </w:t>
        </w:r>
      </w:hyperlink>
      <w:r w:rsidRPr="007C688E">
        <w:rPr>
          <w:rFonts w:cstheme="minorHAnsi"/>
          <w:sz w:val="16"/>
          <w:szCs w:val="16"/>
        </w:rPr>
        <w:t>that concluded that “emotional well-being [also] rises with log income, but there is no further progress beyond an annual income of $75,000.”</w:t>
      </w:r>
    </w:p>
    <w:p w14:paraId="5DFFF77C" w14:textId="77777777" w:rsidR="00E171D6" w:rsidRPr="007C688E" w:rsidRDefault="00E171D6" w:rsidP="00E171D6">
      <w:pPr>
        <w:rPr>
          <w:rFonts w:cstheme="minorHAnsi"/>
          <w:sz w:val="16"/>
          <w:szCs w:val="16"/>
        </w:rPr>
      </w:pPr>
      <w:r w:rsidRPr="007C688E">
        <w:rPr>
          <w:rFonts w:cstheme="minorHAnsi"/>
          <w:sz w:val="16"/>
          <w:szCs w:val="16"/>
        </w:rPr>
        <w:t>But in 2021, Killingsworth, a happiness researcher and senior fellow at the University of Pennsylvania’s Wharton School, found that happiness does not plateau after $75,000, and that “experienced well-being” can continue to rise with income well beyond $200,000.</w:t>
      </w:r>
    </w:p>
    <w:p w14:paraId="3FC63BF2" w14:textId="77777777" w:rsidR="00E171D6" w:rsidRPr="007C688E" w:rsidRDefault="00E171D6" w:rsidP="00E171D6">
      <w:pPr>
        <w:rPr>
          <w:rFonts w:cstheme="minorHAnsi"/>
          <w:sz w:val="16"/>
          <w:szCs w:val="16"/>
        </w:rPr>
      </w:pPr>
      <w:r w:rsidRPr="007C688E">
        <w:rPr>
          <w:rFonts w:cstheme="minorHAnsi"/>
          <w:sz w:val="16"/>
          <w:szCs w:val="16"/>
        </w:rPr>
        <w:t>Kahneman and Killingsworth said their latest study was an “adversarial collaboration” where they pitted their theories against each other with the help of an arbiter. The latest research adjusted for inflation, they said.</w:t>
      </w:r>
    </w:p>
    <w:p w14:paraId="32F67BF8" w14:textId="77777777" w:rsidR="00E171D6" w:rsidRPr="007C688E" w:rsidRDefault="00E171D6" w:rsidP="00E171D6">
      <w:pPr>
        <w:rPr>
          <w:rStyle w:val="StyleUnderline"/>
          <w:rFonts w:cstheme="minorHAnsi"/>
        </w:rPr>
      </w:pPr>
      <w:r w:rsidRPr="007C688E">
        <w:rPr>
          <w:rFonts w:cstheme="minorHAnsi"/>
          <w:sz w:val="16"/>
        </w:rPr>
        <w:t xml:space="preserve">In their study, Kahneman and Killingsworth </w:t>
      </w:r>
      <w:r w:rsidRPr="007C688E">
        <w:rPr>
          <w:rStyle w:val="StyleUnderline"/>
          <w:rFonts w:cstheme="minorHAnsi"/>
        </w:rPr>
        <w:t>surveyed 33,391 adults aged between 18 and 65 who live in the United States, are employed and report a household income of least $10,000 a year. The authors said they lacked substantial data for those earning over $500,000.</w:t>
      </w:r>
    </w:p>
    <w:p w14:paraId="34FEB6C1" w14:textId="77777777" w:rsidR="00E171D6" w:rsidRPr="007C688E" w:rsidRDefault="00E171D6" w:rsidP="00E171D6">
      <w:pPr>
        <w:rPr>
          <w:rStyle w:val="StyleUnderline"/>
          <w:rFonts w:cstheme="minorHAnsi"/>
        </w:rPr>
      </w:pPr>
      <w:r w:rsidRPr="007C688E">
        <w:rPr>
          <w:rFonts w:cstheme="minorHAnsi"/>
          <w:sz w:val="16"/>
        </w:rPr>
        <w:t xml:space="preserve">To measure their happiness, </w:t>
      </w:r>
      <w:r w:rsidRPr="007C688E">
        <w:rPr>
          <w:rStyle w:val="StyleUnderline"/>
          <w:rFonts w:cstheme="minorHAnsi"/>
        </w:rPr>
        <w:t>participants were asked to report on their feelings at random intervals in the day via a smartphone app developed by Killingsworth called </w:t>
      </w:r>
      <w:hyperlink r:id="rId9" w:tgtFrame="_blank" w:history="1">
        <w:r w:rsidRPr="007C688E">
          <w:rPr>
            <w:rStyle w:val="StyleUnderline"/>
            <w:rFonts w:cstheme="minorHAnsi"/>
          </w:rPr>
          <w:t>Track Your Happiness</w:t>
        </w:r>
      </w:hyperlink>
      <w:r w:rsidRPr="007C688E">
        <w:rPr>
          <w:rStyle w:val="StyleUnderline"/>
          <w:rFonts w:cstheme="minorHAnsi"/>
        </w:rPr>
        <w:t>. Killingsworth said in an email that the data came from “repeatedly pinging people at randomly-timed moments during daily life, and asking about their happiness at that moment in real-time.” Specifically, they were asked “How do you feel right now?” on a scale ranging from “very bad” to “very good,” he said.</w:t>
      </w:r>
    </w:p>
    <w:p w14:paraId="2AB5E5E7" w14:textId="77777777" w:rsidR="00E171D6" w:rsidRPr="007C688E" w:rsidRDefault="00E171D6" w:rsidP="00E171D6">
      <w:pPr>
        <w:rPr>
          <w:rStyle w:val="StyleUnderline"/>
          <w:rFonts w:cstheme="minorHAnsi"/>
        </w:rPr>
      </w:pPr>
      <w:r w:rsidRPr="007C688E">
        <w:rPr>
          <w:rFonts w:cstheme="minorHAnsi"/>
          <w:sz w:val="16"/>
        </w:rPr>
        <w:t xml:space="preserve">The study reached two big conclusions: First, that </w:t>
      </w:r>
      <w:r w:rsidRPr="007C688E">
        <w:rPr>
          <w:rStyle w:val="StyleUnderline"/>
          <w:rFonts w:cstheme="minorHAnsi"/>
        </w:rPr>
        <w:t xml:space="preserve">“happiness </w:t>
      </w:r>
      <w:r w:rsidRPr="007C688E">
        <w:rPr>
          <w:rStyle w:val="Emphasis"/>
          <w:rFonts w:cstheme="minorHAnsi"/>
        </w:rPr>
        <w:t>continues to rise with income even in the high range of incomes”</w:t>
      </w:r>
      <w:r w:rsidRPr="007C688E">
        <w:rPr>
          <w:rStyle w:val="StyleUnderline"/>
          <w:rFonts w:cstheme="minorHAnsi"/>
        </w:rPr>
        <w:t xml:space="preserve"> for the majority of people, showing that for many of us, on average having more money can make us increasingly happier.</w:t>
      </w:r>
    </w:p>
    <w:p w14:paraId="1F4195F4" w14:textId="77777777" w:rsidR="00E171D6" w:rsidRPr="007C688E" w:rsidRDefault="00E171D6" w:rsidP="00E171D6">
      <w:pPr>
        <w:rPr>
          <w:rFonts w:cstheme="minorHAnsi"/>
          <w:sz w:val="16"/>
          <w:szCs w:val="16"/>
        </w:rPr>
      </w:pPr>
      <w:r w:rsidRPr="007C688E">
        <w:rPr>
          <w:rFonts w:cstheme="minorHAnsi"/>
          <w:sz w:val="16"/>
          <w:szCs w:val="16"/>
        </w:rPr>
        <w:t>But the study also found that there was an “unhappy minority,” about 20 percent of participants, “whose unhappiness diminishes with rising income up to a threshold, then shows no further progress.”</w:t>
      </w:r>
    </w:p>
    <w:p w14:paraId="32226C9C" w14:textId="77777777" w:rsidR="00E171D6" w:rsidRPr="007C688E" w:rsidRDefault="00E171D6" w:rsidP="00E171D6">
      <w:pPr>
        <w:rPr>
          <w:rFonts w:cstheme="minorHAnsi"/>
          <w:sz w:val="16"/>
          <w:szCs w:val="16"/>
        </w:rPr>
      </w:pPr>
      <w:r w:rsidRPr="007C688E">
        <w:rPr>
          <w:rFonts w:cstheme="minorHAnsi"/>
          <w:sz w:val="16"/>
          <w:szCs w:val="16"/>
        </w:rPr>
        <w:t>These people tend to experience negative “miseries” that typically cannot be alleviated by earning more money; the report cites examples such as heartbreak, bereavement or clinical depression. For them, their “suffering” may diminish as their income rises to about $100,000 but “very little beyond that,” the study said.</w:t>
      </w:r>
    </w:p>
    <w:p w14:paraId="6DAD74A3" w14:textId="77777777" w:rsidR="00E171D6" w:rsidRPr="007C688E" w:rsidRDefault="00E171D6" w:rsidP="00E171D6">
      <w:pPr>
        <w:rPr>
          <w:rStyle w:val="StyleUnderline"/>
          <w:rFonts w:cstheme="minorHAnsi"/>
        </w:rPr>
      </w:pPr>
      <w:r w:rsidRPr="007C688E">
        <w:rPr>
          <w:rFonts w:cstheme="minorHAnsi"/>
          <w:sz w:val="16"/>
        </w:rPr>
        <w:t xml:space="preserve">“In the simplest terms, this suggests that </w:t>
      </w:r>
      <w:r w:rsidRPr="007C688E">
        <w:rPr>
          <w:rStyle w:val="StyleUnderline"/>
          <w:rFonts w:cstheme="minorHAnsi"/>
        </w:rPr>
        <w:t>for most people larger incomes are associated with greater happiness,” Killingsworth </w:t>
      </w:r>
      <w:hyperlink r:id="rId10" w:tgtFrame="_blank" w:history="1">
        <w:r w:rsidRPr="007C688E">
          <w:rPr>
            <w:rStyle w:val="StyleUnderline"/>
            <w:rFonts w:cstheme="minorHAnsi"/>
          </w:rPr>
          <w:t>said </w:t>
        </w:r>
      </w:hyperlink>
      <w:r w:rsidRPr="007C688E">
        <w:rPr>
          <w:rStyle w:val="StyleUnderline"/>
          <w:rFonts w:cstheme="minorHAnsi"/>
        </w:rPr>
        <w:t>in a statement about the study.</w:t>
      </w:r>
    </w:p>
    <w:p w14:paraId="3260747F" w14:textId="77777777" w:rsidR="00E171D6" w:rsidRPr="007C688E" w:rsidRDefault="00E171D6" w:rsidP="00E171D6">
      <w:pPr>
        <w:rPr>
          <w:rFonts w:cstheme="minorHAnsi"/>
          <w:sz w:val="16"/>
          <w:szCs w:val="16"/>
        </w:rPr>
      </w:pPr>
      <w:r w:rsidRPr="007C688E">
        <w:rPr>
          <w:rFonts w:cstheme="minorHAnsi"/>
          <w:sz w:val="16"/>
          <w:szCs w:val="16"/>
        </w:rPr>
        <w:t>“The exception is people who are financially well-off but unhappy. For instance, if you’re rich and miserable, more money won’t help. For everyone else, more money was associated with higher happiness to somewhat varying degrees.”</w:t>
      </w:r>
    </w:p>
    <w:p w14:paraId="3961F98A" w14:textId="77777777" w:rsidR="00E171D6" w:rsidRPr="007C688E" w:rsidRDefault="00E171D6" w:rsidP="00E171D6">
      <w:pPr>
        <w:rPr>
          <w:rFonts w:cstheme="minorHAnsi"/>
        </w:rPr>
      </w:pPr>
    </w:p>
    <w:p w14:paraId="7EAEEEF5" w14:textId="77777777" w:rsidR="00E171D6" w:rsidRPr="007C688E" w:rsidRDefault="00E171D6" w:rsidP="00E171D6">
      <w:pPr>
        <w:rPr>
          <w:rFonts w:cstheme="minorHAnsi"/>
          <w:sz w:val="16"/>
          <w:szCs w:val="16"/>
        </w:rPr>
      </w:pPr>
      <w:r w:rsidRPr="007C688E">
        <w:rPr>
          <w:rFonts w:cstheme="minorHAnsi"/>
          <w:sz w:val="16"/>
          <w:szCs w:val="16"/>
        </w:rPr>
        <w:t>(Image Omitted)</w:t>
      </w:r>
    </w:p>
    <w:p w14:paraId="18122651" w14:textId="77777777" w:rsidR="00E171D6" w:rsidRPr="007C688E" w:rsidRDefault="00E171D6" w:rsidP="00E171D6">
      <w:pPr>
        <w:rPr>
          <w:rStyle w:val="StyleUnderline"/>
          <w:rFonts w:cstheme="minorHAnsi"/>
        </w:rPr>
      </w:pPr>
      <w:r w:rsidRPr="007C688E">
        <w:rPr>
          <w:rFonts w:cstheme="minorHAnsi"/>
          <w:sz w:val="16"/>
        </w:rPr>
        <w:t xml:space="preserve">The study acknowledges that </w:t>
      </w:r>
      <w:r w:rsidRPr="007C688E">
        <w:rPr>
          <w:rStyle w:val="StyleUnderline"/>
          <w:rFonts w:cstheme="minorHAnsi"/>
        </w:rPr>
        <w:t>happiness or emotional well-being is a changing daily scale for many people and that “happy people are not all equally happy” but argues that there are “degrees of happiness” and often a “ceiling” for happiness.</w:t>
      </w:r>
    </w:p>
    <w:p w14:paraId="0B54A7E7" w14:textId="77777777" w:rsidR="00E171D6" w:rsidRPr="007C688E" w:rsidRDefault="00E171D6" w:rsidP="00E171D6">
      <w:pPr>
        <w:rPr>
          <w:rFonts w:cstheme="minorHAnsi"/>
          <w:u w:val="single"/>
        </w:rPr>
      </w:pPr>
      <w:r w:rsidRPr="007C688E">
        <w:rPr>
          <w:rFonts w:cstheme="minorHAnsi"/>
          <w:sz w:val="16"/>
        </w:rPr>
        <w:t xml:space="preserve">The study also found that </w:t>
      </w:r>
      <w:r w:rsidRPr="007C688E">
        <w:rPr>
          <w:rStyle w:val="StyleUnderline"/>
          <w:rFonts w:cstheme="minorHAnsi"/>
        </w:rPr>
        <w:t>money can affect happiness differently, depending on income. Among lower earners, “unhappy people gain more from increased income than happier people do,” it said. “In other words, the bottom of the happiness distribution rises much faster than the top in that range of incomes.”</w:t>
      </w:r>
      <w:hyperlink r:id="rId11" w:history="1"/>
    </w:p>
    <w:p w14:paraId="49B9FE6B" w14:textId="77777777" w:rsidR="00E171D6" w:rsidRPr="007C688E" w:rsidRDefault="00E171D6" w:rsidP="00E171D6">
      <w:pPr>
        <w:rPr>
          <w:rFonts w:cstheme="minorHAnsi"/>
          <w:sz w:val="16"/>
          <w:szCs w:val="16"/>
        </w:rPr>
      </w:pPr>
      <w:r w:rsidRPr="007C688E">
        <w:rPr>
          <w:rFonts w:cstheme="minorHAnsi"/>
          <w:sz w:val="16"/>
          <w:szCs w:val="16"/>
        </w:rPr>
        <w:t>In his statement, Killingsowrth made clear that money isn’t everything — “just one of the many determinants of happiness.” He added: “Money is not the secret to happiness, but it can probably help a bit.”</w:t>
      </w:r>
    </w:p>
    <w:p w14:paraId="7F621CDE" w14:textId="77777777" w:rsidR="00E171D6" w:rsidRPr="007C688E" w:rsidRDefault="00E171D6" w:rsidP="00E171D6">
      <w:pPr>
        <w:rPr>
          <w:rFonts w:cstheme="minorHAnsi"/>
          <w:sz w:val="16"/>
          <w:szCs w:val="16"/>
        </w:rPr>
      </w:pPr>
      <w:r w:rsidRPr="007C688E">
        <w:rPr>
          <w:rFonts w:cstheme="minorHAnsi"/>
          <w:sz w:val="16"/>
          <w:szCs w:val="16"/>
        </w:rPr>
        <w:t>The study also made its way to social media Wednesday, with one Twitter user </w:t>
      </w:r>
      <w:hyperlink r:id="rId12" w:tgtFrame="_blank" w:history="1">
        <w:r w:rsidRPr="007C688E">
          <w:rPr>
            <w:rStyle w:val="Hyperlink"/>
            <w:rFonts w:cstheme="minorHAnsi"/>
            <w:sz w:val="16"/>
            <w:szCs w:val="16"/>
          </w:rPr>
          <w:t>joking</w:t>
        </w:r>
      </w:hyperlink>
      <w:r w:rsidRPr="007C688E">
        <w:rPr>
          <w:rFonts w:cstheme="minorHAnsi"/>
          <w:sz w:val="16"/>
          <w:szCs w:val="16"/>
        </w:rPr>
        <w:t>: “Anyone who says money doesn’t buy happiness just doesn’t know where to go for shopping.”</w:t>
      </w:r>
    </w:p>
    <w:p w14:paraId="71FA7438" w14:textId="77777777" w:rsidR="00E171D6" w:rsidRDefault="00E171D6" w:rsidP="00E171D6">
      <w:pPr>
        <w:rPr>
          <w:rFonts w:cstheme="minorHAnsi"/>
          <w:sz w:val="16"/>
          <w:szCs w:val="16"/>
        </w:rPr>
      </w:pPr>
      <w:r w:rsidRPr="007C688E">
        <w:rPr>
          <w:rFonts w:cstheme="minorHAnsi"/>
          <w:sz w:val="16"/>
          <w:szCs w:val="16"/>
        </w:rPr>
        <w:t>Another </w:t>
      </w:r>
      <w:hyperlink r:id="rId13" w:tgtFrame="_blank" w:history="1">
        <w:r w:rsidRPr="007C688E">
          <w:rPr>
            <w:rStyle w:val="Hyperlink"/>
            <w:rFonts w:cstheme="minorHAnsi"/>
            <w:sz w:val="16"/>
            <w:szCs w:val="16"/>
          </w:rPr>
          <w:t>teased</w:t>
        </w:r>
      </w:hyperlink>
      <w:r w:rsidRPr="007C688E">
        <w:rPr>
          <w:rFonts w:cstheme="minorHAnsi"/>
          <w:sz w:val="16"/>
          <w:szCs w:val="16"/>
        </w:rPr>
        <w:t>: “Money won’t make you happy, but it’s nicer to cry in a Ferrari.”</w:t>
      </w:r>
    </w:p>
    <w:p w14:paraId="3049870C" w14:textId="77777777" w:rsidR="00E171D6" w:rsidRPr="007C688E" w:rsidRDefault="00E171D6" w:rsidP="00E171D6">
      <w:pPr>
        <w:pStyle w:val="Heading3"/>
      </w:pPr>
      <w:r>
        <w:t>Turn—Non-Violence—2AC</w:t>
      </w:r>
    </w:p>
    <w:p w14:paraId="0FCEB732" w14:textId="77777777" w:rsidR="00E171D6" w:rsidRDefault="00E171D6" w:rsidP="00E171D6">
      <w:pPr>
        <w:pStyle w:val="Heading4"/>
        <w:rPr>
          <w:rStyle w:val="Style13ptBold"/>
          <w:b/>
          <w:bCs w:val="0"/>
        </w:rPr>
      </w:pPr>
      <w:r w:rsidRPr="007C688E">
        <w:rPr>
          <w:rStyle w:val="Style13ptBold"/>
          <w:b/>
          <w:bCs w:val="0"/>
        </w:rPr>
        <w:t>Violence is subject to change which means a definition or path of action of non-violence is impossible</w:t>
      </w:r>
    </w:p>
    <w:p w14:paraId="0856B8DB" w14:textId="77777777" w:rsidR="00E171D6" w:rsidRPr="007C688E" w:rsidRDefault="00E171D6" w:rsidP="00E171D6">
      <w:r w:rsidRPr="007C688E">
        <w:t xml:space="preserve">Peter </w:t>
      </w:r>
      <w:r w:rsidRPr="007C688E">
        <w:rPr>
          <w:rStyle w:val="Style13ptBold"/>
        </w:rPr>
        <w:t>Gelderloos 15</w:t>
      </w:r>
      <w:r w:rsidRPr="007C688E">
        <w:t xml:space="preserve">, Peter Gelderloos is an American anarchist activist and writer. “The Failure of Nonviolence” Chapter 1 </w:t>
      </w:r>
      <w:hyperlink r:id="rId14" w:history="1">
        <w:r w:rsidRPr="007C688E">
          <w:rPr>
            <w:rStyle w:val="Hyperlink"/>
          </w:rPr>
          <w:t>https://web.stanford.edu/group/peacejustice/Gelderloos-Failure-of-Nonviolence.pdf</w:t>
        </w:r>
      </w:hyperlink>
      <w:r w:rsidRPr="007C688E">
        <w:t xml:space="preserve"> Stanford LPlot</w:t>
      </w:r>
    </w:p>
    <w:p w14:paraId="01FE6C2D" w14:textId="77777777" w:rsidR="00E171D6" w:rsidRPr="007C688E" w:rsidRDefault="00E171D6" w:rsidP="00E171D6">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Perhaps the most important argument against nonviolence is that </w:t>
      </w:r>
      <w:r w:rsidRPr="007C688E">
        <w:rPr>
          <w:rFonts w:asciiTheme="minorHAnsi" w:hAnsiTheme="minorHAnsi" w:cstheme="minorHAnsi"/>
          <w:highlight w:val="cyan"/>
          <w:u w:val="single"/>
        </w:rPr>
        <w:t>violence</w:t>
      </w:r>
      <w:r w:rsidRPr="007C688E">
        <w:rPr>
          <w:rFonts w:asciiTheme="minorHAnsi" w:hAnsiTheme="minorHAnsi" w:cstheme="minorHAnsi"/>
          <w:u w:val="single"/>
        </w:rPr>
        <w:t xml:space="preserve"> as a concept </w:t>
      </w:r>
      <w:r w:rsidRPr="007C688E">
        <w:rPr>
          <w:rFonts w:asciiTheme="minorHAnsi" w:hAnsiTheme="minorHAnsi" w:cstheme="minorHAnsi"/>
          <w:highlight w:val="cyan"/>
          <w:u w:val="single"/>
        </w:rPr>
        <w:t>is ambiguous</w:t>
      </w:r>
      <w:r w:rsidRPr="007C688E">
        <w:rPr>
          <w:rFonts w:asciiTheme="minorHAnsi" w:hAnsiTheme="minorHAnsi" w:cstheme="minorHAnsi"/>
          <w:u w:val="single"/>
        </w:rPr>
        <w:t xml:space="preserve"> </w:t>
      </w:r>
      <w:r w:rsidRPr="007C688E">
        <w:rPr>
          <w:rFonts w:asciiTheme="minorHAnsi" w:hAnsiTheme="minorHAnsi" w:cstheme="minorHAnsi"/>
          <w:sz w:val="16"/>
          <w:szCs w:val="16"/>
        </w:rPr>
        <w:t xml:space="preserve">to the point of being incoherent. </w:t>
      </w:r>
      <w:r w:rsidRPr="007C688E">
        <w:rPr>
          <w:rFonts w:asciiTheme="minorHAnsi" w:hAnsiTheme="minorHAnsi" w:cstheme="minorHAnsi"/>
          <w:highlight w:val="cyan"/>
          <w:u w:val="single"/>
        </w:rPr>
        <w:t>It is</w:t>
      </w:r>
      <w:r w:rsidRPr="007C688E">
        <w:rPr>
          <w:rFonts w:asciiTheme="minorHAnsi" w:hAnsiTheme="minorHAnsi" w:cstheme="minorHAnsi"/>
          <w:u w:val="single"/>
        </w:rPr>
        <w:t xml:space="preserve"> a concept that is </w:t>
      </w:r>
      <w:r w:rsidRPr="007C688E">
        <w:rPr>
          <w:rFonts w:asciiTheme="minorHAnsi" w:hAnsiTheme="minorHAnsi" w:cstheme="minorHAnsi"/>
          <w:highlight w:val="cyan"/>
          <w:u w:val="single"/>
        </w:rPr>
        <w:t>prone to manipulation</w:t>
      </w:r>
      <w:r w:rsidRPr="007C688E">
        <w:rPr>
          <w:rFonts w:asciiTheme="minorHAnsi" w:hAnsiTheme="minorHAnsi" w:cstheme="minorHAnsi"/>
          <w:u w:val="single"/>
        </w:rPr>
        <w:t>, and its definition is in the hands of the media and the government</w:t>
      </w:r>
      <w:r w:rsidRPr="007C688E">
        <w:rPr>
          <w:rFonts w:asciiTheme="minorHAnsi" w:hAnsiTheme="minorHAnsi" w:cstheme="minorHAnsi"/>
          <w:sz w:val="16"/>
          <w:szCs w:val="16"/>
        </w:rPr>
        <w:t xml:space="preserve">, so that those who base their struggle on trying to avoid it will forever be taking cues and following the lead of those in power. </w:t>
      </w:r>
    </w:p>
    <w:p w14:paraId="188899D2" w14:textId="77777777" w:rsidR="00E171D6" w:rsidRPr="007C688E" w:rsidRDefault="00E171D6" w:rsidP="00E171D6">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Put simply, </w:t>
      </w:r>
      <w:r w:rsidRPr="007C688E">
        <w:rPr>
          <w:rFonts w:asciiTheme="minorHAnsi" w:hAnsiTheme="minorHAnsi" w:cstheme="minorHAnsi"/>
          <w:u w:val="single"/>
        </w:rPr>
        <w:t>violence</w:t>
      </w:r>
      <w:r w:rsidRPr="007C688E">
        <w:rPr>
          <w:rFonts w:asciiTheme="minorHAnsi" w:hAnsiTheme="minorHAnsi" w:cstheme="minorHAnsi"/>
          <w:sz w:val="16"/>
          <w:szCs w:val="16"/>
        </w:rPr>
        <w:t xml:space="preserve"> does not exist. It is not a </w:t>
      </w:r>
      <w:r w:rsidRPr="007C688E">
        <w:rPr>
          <w:rFonts w:asciiTheme="minorHAnsi" w:hAnsiTheme="minorHAnsi" w:cstheme="minorHAnsi"/>
          <w:i/>
          <w:iCs/>
          <w:sz w:val="16"/>
          <w:szCs w:val="16"/>
        </w:rPr>
        <w:t xml:space="preserve">thing. </w:t>
      </w:r>
      <w:r w:rsidRPr="007C688E">
        <w:rPr>
          <w:rFonts w:asciiTheme="minorHAnsi" w:hAnsiTheme="minorHAnsi" w:cstheme="minorHAnsi"/>
          <w:sz w:val="16"/>
          <w:szCs w:val="16"/>
        </w:rPr>
        <w:t xml:space="preserve">It </w:t>
      </w:r>
      <w:r w:rsidRPr="007C688E">
        <w:rPr>
          <w:rFonts w:asciiTheme="minorHAnsi" w:hAnsiTheme="minorHAnsi" w:cstheme="minorHAnsi"/>
          <w:u w:val="single"/>
        </w:rPr>
        <w:t>is a</w:t>
      </w:r>
      <w:r w:rsidRPr="007C688E">
        <w:rPr>
          <w:rFonts w:asciiTheme="minorHAnsi" w:hAnsiTheme="minorHAnsi" w:cstheme="minorHAnsi"/>
          <w:sz w:val="16"/>
          <w:szCs w:val="16"/>
        </w:rPr>
        <w:t xml:space="preserve"> category, a human </w:t>
      </w:r>
      <w:r w:rsidRPr="007C688E">
        <w:rPr>
          <w:rFonts w:asciiTheme="minorHAnsi" w:hAnsiTheme="minorHAnsi" w:cstheme="minorHAnsi"/>
          <w:u w:val="single"/>
        </w:rPr>
        <w:t>construct</w:t>
      </w:r>
      <w:r w:rsidRPr="007C688E">
        <w:rPr>
          <w:rFonts w:asciiTheme="minorHAnsi" w:hAnsiTheme="minorHAnsi" w:cstheme="minorHAnsi"/>
          <w:sz w:val="16"/>
          <w:szCs w:val="16"/>
        </w:rPr>
        <w:t xml:space="preserve"> in which we choose to place a wide array of actions, phenomena, situations, and so forth. “Violence” is whatever the person speaking at the moment decides to describe as violent. Usually, this means things they do not like. As a result, the use of the category “violence” tends towards hypocrisy. If it is done to me, it is violent. If it is done by me or for my benefit, it is justified, acceptable, or even invisible. </w:t>
      </w:r>
    </w:p>
    <w:p w14:paraId="4B81CBDB" w14:textId="77777777" w:rsidR="00E171D6" w:rsidRPr="007C688E" w:rsidRDefault="00E171D6" w:rsidP="00E171D6">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In the last ten years, I have organized or participated in dozens of workshops on the topic of nonviolence. Whenever I can, I ask people to define “violence”. The curious thing is that no group of people, whether they number five or a hundred, has ever agreed on the definition. And we're not talking about a random sample of the population, but relatively homogeneous groups who participate in social movements, who live in the same town and often know each other, or in a few cases a neighborhood association or study group. Excepting the occasional university class, we're talking about a self-selecting group of people who come out to a talk critical of or in support of nonviolence. And even in that narrow sample, there is no consensus about what violence actually means. </w:t>
      </w:r>
    </w:p>
    <w:p w14:paraId="4D7674BD" w14:textId="77777777" w:rsidR="00E171D6" w:rsidRPr="007C688E" w:rsidRDefault="00E171D6" w:rsidP="00E171D6">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Sometimes I would try teasing it out by asking folks to stand or raise their hand if they thought a specific action or situation was violent. Then I named cases like, “a protestor punching a cop who is trying to arrest someone,” “breaking the windows of a bank that evicts people from their houses,” “buying and eating factory-farmed meat,” “buying and eating factory-farmed soy,” “a person killing someone trying to rape them,” “carrying a gun in public,” “paying your taxes,” “driving a car,” “the police evicting someone from their house,” “making a cop feel good about their job,” “a predator killing and eating prey,” “a lightning bolt killing someone,” “imprisonment” and so on. </w:t>
      </w:r>
    </w:p>
    <w:p w14:paraId="54694AE1" w14:textId="77777777" w:rsidR="00E171D6" w:rsidRPr="007C688E" w:rsidRDefault="00E171D6" w:rsidP="00E171D6">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After doing this exercise dozens of times, I noticed a few clear patterns. First, as I have already mentioned: there was no agreement. But even more interesting was what happened if I asked people to close their eyes while answering. If they could not see how their peers were responding, there was an even greater divergence. If people had their eyes open, most questions had a clear majority describing the case as “violent” or “not violent”. If their eyes were closed, many more cases were divided clearly down the middle (this divergence was even more evident if I asked people to position themselves on a spectrum rather than giving a simple yes or no). In other words, “violence” is not necessarily a category that is reasonably defined, so much as one that is defined by the reactions of our peers. What is considered normal or acceptable is much less likely to be defined as violent, no matter how much harm it may cause. </w:t>
      </w:r>
    </w:p>
    <w:p w14:paraId="666A79DF" w14:textId="77777777" w:rsidR="00E171D6" w:rsidRPr="007C688E" w:rsidRDefault="00E171D6" w:rsidP="00E171D6">
      <w:pPr>
        <w:pStyle w:val="NormalWeb"/>
        <w:rPr>
          <w:rFonts w:asciiTheme="minorHAnsi" w:hAnsiTheme="minorHAnsi" w:cstheme="minorHAnsi"/>
          <w:u w:val="single"/>
        </w:rPr>
      </w:pPr>
      <w:r w:rsidRPr="007C688E">
        <w:rPr>
          <w:rFonts w:asciiTheme="minorHAnsi" w:hAnsiTheme="minorHAnsi" w:cstheme="minorHAnsi"/>
          <w:u w:val="single"/>
        </w:rPr>
        <w:t xml:space="preserve">Something that critics of nonviolence have long said is that </w:t>
      </w:r>
      <w:r w:rsidRPr="007C688E">
        <w:rPr>
          <w:rFonts w:asciiTheme="minorHAnsi" w:hAnsiTheme="minorHAnsi" w:cstheme="minorHAnsi"/>
          <w:highlight w:val="cyan"/>
          <w:u w:val="single"/>
        </w:rPr>
        <w:t>nonviolence hides structural violence or the violence of the State, yet it is this kind of violence, and not riots or liberation struggles, that harms far more people</w:t>
      </w:r>
      <w:r w:rsidRPr="007C688E">
        <w:rPr>
          <w:rFonts w:asciiTheme="minorHAnsi" w:hAnsiTheme="minorHAnsi" w:cstheme="minorHAnsi"/>
          <w:u w:val="single"/>
        </w:rPr>
        <w:t xml:space="preserve"> around the world. </w:t>
      </w:r>
      <w:r w:rsidRPr="007C688E">
        <w:rPr>
          <w:rFonts w:asciiTheme="minorHAnsi" w:hAnsiTheme="minorHAnsi" w:cstheme="minorHAnsi"/>
          <w:sz w:val="16"/>
          <w:szCs w:val="16"/>
        </w:rPr>
        <w:t>It was no surprise, then, that many people, especially outside the United States,</w:t>
      </w:r>
      <w:r w:rsidRPr="007C688E">
        <w:rPr>
          <w:rFonts w:asciiTheme="minorHAnsi" w:hAnsiTheme="minorHAnsi" w:cstheme="minorHAnsi"/>
          <w:position w:val="10"/>
          <w:sz w:val="16"/>
          <w:szCs w:val="16"/>
        </w:rPr>
        <w:t xml:space="preserve">1 </w:t>
      </w:r>
      <w:r w:rsidRPr="007C688E">
        <w:rPr>
          <w:rFonts w:asciiTheme="minorHAnsi" w:hAnsiTheme="minorHAnsi" w:cstheme="minorHAnsi"/>
          <w:sz w:val="16"/>
          <w:szCs w:val="16"/>
        </w:rPr>
        <w:t>thought that it was violent for someone to carry a gun in public, whereas hardly anyone considered working as a cop to be a violent act, even though being a cop means, among other things, carrying a gun in public</w:t>
      </w:r>
      <w:r w:rsidRPr="007C688E">
        <w:rPr>
          <w:rFonts w:asciiTheme="minorHAnsi" w:hAnsiTheme="minorHAnsi" w:cstheme="minorHAnsi"/>
          <w:u w:val="single"/>
        </w:rPr>
        <w:t xml:space="preserve">. In other words, </w:t>
      </w:r>
      <w:r w:rsidRPr="007C688E">
        <w:rPr>
          <w:rFonts w:asciiTheme="minorHAnsi" w:hAnsiTheme="minorHAnsi" w:cstheme="minorHAnsi"/>
          <w:highlight w:val="cyan"/>
          <w:u w:val="single"/>
        </w:rPr>
        <w:t>the category of violence makes the legal force of the police invisible</w:t>
      </w:r>
      <w:r w:rsidRPr="007C688E">
        <w:rPr>
          <w:rFonts w:asciiTheme="minorHAnsi" w:hAnsiTheme="minorHAnsi" w:cstheme="minorHAnsi"/>
          <w:u w:val="single"/>
        </w:rPr>
        <w:t xml:space="preserve">, whereas it highlights anyone who fights back against </w:t>
      </w:r>
    </w:p>
    <w:p w14:paraId="1DD23B94" w14:textId="77777777" w:rsidR="00E171D6" w:rsidRPr="007C688E" w:rsidRDefault="00E171D6" w:rsidP="00E171D6">
      <w:pPr>
        <w:pStyle w:val="NormalWeb"/>
        <w:rPr>
          <w:rFonts w:asciiTheme="minorHAnsi" w:hAnsiTheme="minorHAnsi" w:cstheme="minorHAnsi"/>
          <w:sz w:val="16"/>
          <w:szCs w:val="16"/>
        </w:rPr>
      </w:pPr>
      <w:r w:rsidRPr="007C688E">
        <w:rPr>
          <w:rFonts w:asciiTheme="minorHAnsi" w:hAnsiTheme="minorHAnsi" w:cstheme="minorHAnsi"/>
          <w:u w:val="single"/>
        </w:rPr>
        <w:t>this commonplace.</w:t>
      </w:r>
      <w:r w:rsidRPr="007C688E">
        <w:rPr>
          <w:rFonts w:asciiTheme="minorHAnsi" w:hAnsiTheme="minorHAnsi" w:cstheme="minorHAnsi"/>
          <w:sz w:val="16"/>
          <w:szCs w:val="16"/>
        </w:rPr>
        <w:t xml:space="preserve"> This is why we say that nonviolence privileges and protects the violence of the State. This is why the most respected, longstanding pacifist organizations will prohibit people from coming armed to their demonstrations (even armed with things as innocuous as sticks or helmets) but will make no move to disarm the police, whom they often invite to oversee their protests. And this is why the police, in turn, try to urge protesters and protest organizations to be nonviolent, to publish nonviolent codes of conduct, and to expel or help arrest any “bad protester” who doesn't follow the law.</w:t>
      </w:r>
      <w:r w:rsidRPr="007C688E">
        <w:rPr>
          <w:rFonts w:asciiTheme="minorHAnsi" w:hAnsiTheme="minorHAnsi" w:cstheme="minorHAnsi"/>
          <w:position w:val="10"/>
          <w:sz w:val="16"/>
          <w:szCs w:val="16"/>
        </w:rPr>
        <w:t xml:space="preserve">2 </w:t>
      </w:r>
    </w:p>
    <w:p w14:paraId="25444EE5" w14:textId="77777777" w:rsidR="00E171D6" w:rsidRPr="007C688E" w:rsidRDefault="00E171D6" w:rsidP="00E171D6">
      <w:pPr>
        <w:pStyle w:val="NormalWeb"/>
        <w:rPr>
          <w:rFonts w:asciiTheme="minorHAnsi" w:hAnsiTheme="minorHAnsi" w:cstheme="minorHAnsi"/>
          <w:sz w:val="16"/>
          <w:szCs w:val="16"/>
        </w:rPr>
      </w:pPr>
      <w:r w:rsidRPr="007C688E">
        <w:rPr>
          <w:rFonts w:asciiTheme="minorHAnsi" w:hAnsiTheme="minorHAnsi" w:cstheme="minorHAnsi"/>
          <w:highlight w:val="cyan"/>
          <w:u w:val="single"/>
        </w:rPr>
        <w:t>Only people who are involved in radical causes, or who have experienced it first hand, tend to see structural harm as violence</w:t>
      </w:r>
      <w:r w:rsidRPr="007C688E">
        <w:rPr>
          <w:rFonts w:asciiTheme="minorHAnsi" w:hAnsiTheme="minorHAnsi" w:cstheme="minorHAnsi"/>
          <w:u w:val="single"/>
        </w:rPr>
        <w:t>.</w:t>
      </w:r>
      <w:r w:rsidRPr="007C688E">
        <w:rPr>
          <w:rFonts w:asciiTheme="minorHAnsi" w:hAnsiTheme="minorHAnsi" w:cstheme="minorHAnsi"/>
          <w:sz w:val="16"/>
          <w:szCs w:val="16"/>
        </w:rPr>
        <w:t xml:space="preserve"> People in a typical college class do not identify paying taxes or buying clothes made in a sweatshop as violent. People who have been foreclosed, or participants in a group that fights foreclosures, will identify an eviction as violent. Animal rights activists will identify eating meat as violent. Small farmer advocates or rainforest advocates will identify soy as violent. Almost no one will identify driving a car as violent, even though in objective terms it is the item on the list that has caused and will cause the most deaths, without a doubt. </w:t>
      </w:r>
    </w:p>
    <w:p w14:paraId="48936E86" w14:textId="77777777" w:rsidR="00E171D6" w:rsidRPr="007C688E" w:rsidRDefault="00E171D6" w:rsidP="00E171D6">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What about natural violence? What about the harm caused by weather, by predators, by lack of predators, by the simple fact so many people still have not come to terms with, which is that everybody dies? How much does the concept of a “right to life” owe to Christian morality, founded in the idea that our lives belong to God and not to us? What is the relationship between this fear of violence and a fear of the naturalness and inevitability of harm and death? Categorically separating harm that is inevitable in nature and harm caused by humans is inextricable from a separation of humans from their environment, both philosophically and materially. How much suffering is caused by this separation? </w:t>
      </w:r>
    </w:p>
    <w:p w14:paraId="5B03E185" w14:textId="77777777" w:rsidR="00E171D6" w:rsidRPr="007C688E" w:rsidRDefault="00E171D6" w:rsidP="00E171D6">
      <w:pPr>
        <w:pStyle w:val="NormalWeb"/>
        <w:rPr>
          <w:rFonts w:asciiTheme="minorHAnsi" w:hAnsiTheme="minorHAnsi" w:cstheme="minorHAnsi"/>
          <w:sz w:val="16"/>
          <w:szCs w:val="16"/>
        </w:rPr>
      </w:pPr>
      <w:r w:rsidRPr="007C688E">
        <w:rPr>
          <w:rFonts w:asciiTheme="minorHAnsi" w:hAnsiTheme="minorHAnsi" w:cstheme="minorHAnsi"/>
          <w:highlight w:val="cyan"/>
          <w:u w:val="single"/>
        </w:rPr>
        <w:t>Does violence mean causing harm? If we participate in a non-voluntary structure</w:t>
      </w:r>
      <w:r w:rsidRPr="007C688E">
        <w:rPr>
          <w:rFonts w:asciiTheme="minorHAnsi" w:hAnsiTheme="minorHAnsi" w:cstheme="minorHAnsi"/>
          <w:u w:val="single"/>
        </w:rPr>
        <w:t xml:space="preserve"> (like the State or the capitalist market) </w:t>
      </w:r>
      <w:r w:rsidRPr="007C688E">
        <w:rPr>
          <w:rFonts w:asciiTheme="minorHAnsi" w:hAnsiTheme="minorHAnsi" w:cstheme="minorHAnsi"/>
          <w:highlight w:val="cyan"/>
          <w:u w:val="single"/>
        </w:rPr>
        <w:t>that tortures, kills, or malnourishes</w:t>
      </w:r>
      <w:r w:rsidRPr="007C688E">
        <w:rPr>
          <w:rFonts w:asciiTheme="minorHAnsi" w:hAnsiTheme="minorHAnsi" w:cstheme="minorHAnsi"/>
          <w:u w:val="single"/>
        </w:rPr>
        <w:t xml:space="preserve"> millions of people, </w:t>
      </w:r>
      <w:r w:rsidRPr="007C688E">
        <w:rPr>
          <w:rFonts w:asciiTheme="minorHAnsi" w:hAnsiTheme="minorHAnsi" w:cstheme="minorHAnsi"/>
          <w:highlight w:val="cyan"/>
          <w:u w:val="single"/>
        </w:rPr>
        <w:t>are we</w:t>
      </w:r>
      <w:r w:rsidRPr="007C688E">
        <w:rPr>
          <w:rFonts w:asciiTheme="minorHAnsi" w:hAnsiTheme="minorHAnsi" w:cstheme="minorHAnsi"/>
          <w:u w:val="single"/>
        </w:rPr>
        <w:t xml:space="preserve"> </w:t>
      </w:r>
      <w:r w:rsidRPr="007C688E">
        <w:rPr>
          <w:rFonts w:asciiTheme="minorHAnsi" w:hAnsiTheme="minorHAnsi" w:cstheme="minorHAnsi"/>
          <w:highlight w:val="cyan"/>
          <w:u w:val="single"/>
        </w:rPr>
        <w:t>off the hook,</w:t>
      </w:r>
      <w:r w:rsidRPr="007C688E">
        <w:rPr>
          <w:rFonts w:asciiTheme="minorHAnsi" w:hAnsiTheme="minorHAnsi" w:cstheme="minorHAnsi"/>
          <w:u w:val="single"/>
        </w:rPr>
        <w:t xml:space="preserve"> just </w:t>
      </w:r>
      <w:r w:rsidRPr="007C688E">
        <w:rPr>
          <w:rFonts w:asciiTheme="minorHAnsi" w:hAnsiTheme="minorHAnsi" w:cstheme="minorHAnsi"/>
          <w:highlight w:val="cyan"/>
          <w:u w:val="single"/>
        </w:rPr>
        <w:t>because</w:t>
      </w:r>
      <w:r w:rsidRPr="007C688E">
        <w:rPr>
          <w:rFonts w:asciiTheme="minorHAnsi" w:hAnsiTheme="minorHAnsi" w:cstheme="minorHAnsi"/>
          <w:u w:val="single"/>
        </w:rPr>
        <w:t xml:space="preserve"> we would face negative </w:t>
      </w:r>
      <w:r w:rsidRPr="007C688E">
        <w:rPr>
          <w:rFonts w:asciiTheme="minorHAnsi" w:hAnsiTheme="minorHAnsi" w:cstheme="minorHAnsi"/>
          <w:highlight w:val="cyan"/>
          <w:u w:val="single"/>
        </w:rPr>
        <w:t>consequences</w:t>
      </w:r>
      <w:r w:rsidRPr="007C688E">
        <w:rPr>
          <w:rFonts w:asciiTheme="minorHAnsi" w:hAnsiTheme="minorHAnsi" w:cstheme="minorHAnsi"/>
          <w:u w:val="single"/>
        </w:rPr>
        <w:t xml:space="preserve"> for refusal (to pay taxes, to engage in any market exchange because, let's face it, even if you buy green, all economic activity fuels overall economic activity)?</w:t>
      </w:r>
      <w:r w:rsidRPr="007C688E">
        <w:rPr>
          <w:rFonts w:asciiTheme="minorHAnsi" w:hAnsiTheme="minorHAnsi" w:cstheme="minorHAnsi"/>
          <w:position w:val="10"/>
          <w:sz w:val="16"/>
          <w:szCs w:val="16"/>
        </w:rPr>
        <w:t xml:space="preserve">3 </w:t>
      </w:r>
      <w:r w:rsidRPr="007C688E">
        <w:rPr>
          <w:rFonts w:asciiTheme="minorHAnsi" w:hAnsiTheme="minorHAnsi" w:cstheme="minorHAnsi"/>
          <w:sz w:val="16"/>
          <w:szCs w:val="16"/>
        </w:rPr>
        <w:t xml:space="preserve">This would make a joke of nonviolence, if those who fight back against structures of oppression are considered worse than those who accept them passively. And if complicity with violent structures is also to be defined as violent, then how much resistance is required of us so as not to be violent? If we participate in a protest once a year, that after over thirty years has still not succeeded in closing one military school, can we now be considered nonviolent? What if we get arrested for civil disobedience, even if we know that our arrest will probably change nothing? </w:t>
      </w:r>
    </w:p>
    <w:p w14:paraId="3EEF9929" w14:textId="77777777" w:rsidR="00E171D6" w:rsidRPr="007C688E" w:rsidRDefault="00E171D6" w:rsidP="00E171D6">
      <w:pPr>
        <w:pStyle w:val="NormalWeb"/>
        <w:rPr>
          <w:rFonts w:asciiTheme="minorHAnsi" w:hAnsiTheme="minorHAnsi" w:cstheme="minorHAnsi"/>
          <w:sz w:val="16"/>
          <w:szCs w:val="16"/>
        </w:rPr>
      </w:pPr>
      <w:r w:rsidRPr="007C688E">
        <w:rPr>
          <w:rFonts w:asciiTheme="minorHAnsi" w:hAnsiTheme="minorHAnsi" w:cstheme="minorHAnsi"/>
          <w:highlight w:val="cyan"/>
          <w:u w:val="single"/>
        </w:rPr>
        <w:t>These questions are impossible to answer.</w:t>
      </w:r>
      <w:r w:rsidRPr="007C688E">
        <w:rPr>
          <w:rFonts w:asciiTheme="minorHAnsi" w:hAnsiTheme="minorHAnsi" w:cstheme="minorHAnsi"/>
          <w:sz w:val="16"/>
          <w:szCs w:val="16"/>
        </w:rPr>
        <w:t xml:space="preserve"> We are all forced to participate in a society that is held together by structural violence, and rewarded for our participation with various privileges, though these privileges are spread unevenly across society. Given that those who use some form of visible, antisocial violence are often the least likely to enjoy the privileges of structural violence, there is no feasible way to determine who is violent and who is not. And if we define passive </w:t>
      </w:r>
    </w:p>
    <w:p w14:paraId="08D39EAD" w14:textId="77777777" w:rsidR="00E171D6" w:rsidRPr="007C688E" w:rsidRDefault="00E171D6" w:rsidP="00E171D6">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complicity as support for violence, </w:t>
      </w:r>
      <w:r w:rsidRPr="007C688E">
        <w:rPr>
          <w:rFonts w:asciiTheme="minorHAnsi" w:hAnsiTheme="minorHAnsi" w:cstheme="minorHAnsi"/>
          <w:highlight w:val="cyan"/>
          <w:u w:val="single"/>
        </w:rPr>
        <w:t>there is no way to judge which methods</w:t>
      </w:r>
      <w:r w:rsidRPr="007C688E">
        <w:rPr>
          <w:rFonts w:asciiTheme="minorHAnsi" w:hAnsiTheme="minorHAnsi" w:cstheme="minorHAnsi"/>
          <w:u w:val="single"/>
        </w:rPr>
        <w:t xml:space="preserve"> of struggle </w:t>
      </w:r>
      <w:r w:rsidRPr="007C688E">
        <w:rPr>
          <w:rFonts w:asciiTheme="minorHAnsi" w:hAnsiTheme="minorHAnsi" w:cstheme="minorHAnsi"/>
          <w:highlight w:val="cyan"/>
          <w:u w:val="single"/>
        </w:rPr>
        <w:t>are more or less violent</w:t>
      </w:r>
      <w:r w:rsidRPr="007C688E">
        <w:rPr>
          <w:rFonts w:asciiTheme="minorHAnsi" w:hAnsiTheme="minorHAnsi" w:cstheme="minorHAnsi"/>
          <w:u w:val="single"/>
        </w:rPr>
        <w:t xml:space="preserve">, since </w:t>
      </w:r>
      <w:r w:rsidRPr="007C688E">
        <w:rPr>
          <w:rFonts w:asciiTheme="minorHAnsi" w:hAnsiTheme="minorHAnsi" w:cstheme="minorHAnsi"/>
          <w:highlight w:val="cyan"/>
          <w:u w:val="single"/>
        </w:rPr>
        <w:t>a peaceful method may be more complicit with structural violence.</w:t>
      </w:r>
      <w:r w:rsidRPr="007C688E">
        <w:rPr>
          <w:rFonts w:asciiTheme="minorHAnsi" w:hAnsiTheme="minorHAnsi" w:cstheme="minorHAnsi"/>
          <w:sz w:val="16"/>
          <w:szCs w:val="16"/>
        </w:rPr>
        <w:t xml:space="preserve"> Given that we do not yet know for sure which methods will be most effective at finally abolishing the structures that are oppressing us and destroying the planet, no one can make a solid claim to having a truly peaceful method, unless we understand “peaceful” as “non-conflictive” and perhaps also as “at peace with existing structures of violence”. </w:t>
      </w:r>
    </w:p>
    <w:p w14:paraId="397B1216" w14:textId="77777777" w:rsidR="00E171D6" w:rsidRPr="007C688E" w:rsidRDefault="00E171D6" w:rsidP="00E171D6">
      <w:pPr>
        <w:pStyle w:val="NormalWeb"/>
        <w:rPr>
          <w:rFonts w:asciiTheme="minorHAnsi" w:hAnsiTheme="minorHAnsi" w:cstheme="minorHAnsi"/>
          <w:sz w:val="16"/>
          <w:szCs w:val="16"/>
        </w:rPr>
      </w:pPr>
      <w:r w:rsidRPr="007C688E">
        <w:rPr>
          <w:rFonts w:asciiTheme="minorHAnsi" w:hAnsiTheme="minorHAnsi" w:cstheme="minorHAnsi"/>
          <w:sz w:val="16"/>
          <w:szCs w:val="16"/>
        </w:rPr>
        <w:t xml:space="preserve">Therefore, </w:t>
      </w:r>
      <w:r w:rsidRPr="007C688E">
        <w:rPr>
          <w:rFonts w:asciiTheme="minorHAnsi" w:hAnsiTheme="minorHAnsi" w:cstheme="minorHAnsi"/>
          <w:u w:val="single"/>
        </w:rPr>
        <w:t xml:space="preserve">nonviolence is not an absence, avoidance, or transformation of violence. That would be impossible to certify. </w:t>
      </w:r>
      <w:r w:rsidRPr="007C688E">
        <w:rPr>
          <w:rFonts w:asciiTheme="minorHAnsi" w:hAnsiTheme="minorHAnsi" w:cstheme="minorHAnsi"/>
          <w:highlight w:val="cyan"/>
          <w:u w:val="single"/>
        </w:rPr>
        <w:t>Nonviolence is an attempt to resolve, transform, or suppress those things in our society</w:t>
      </w:r>
      <w:r w:rsidRPr="007C688E">
        <w:rPr>
          <w:rFonts w:asciiTheme="minorHAnsi" w:hAnsiTheme="minorHAnsi" w:cstheme="minorHAnsi"/>
          <w:u w:val="single"/>
        </w:rPr>
        <w:t xml:space="preserve"> and in our social movements </w:t>
      </w:r>
      <w:r w:rsidRPr="007C688E">
        <w:rPr>
          <w:rFonts w:asciiTheme="minorHAnsi" w:hAnsiTheme="minorHAnsi" w:cstheme="minorHAnsi"/>
          <w:highlight w:val="cyan"/>
          <w:u w:val="single"/>
        </w:rPr>
        <w:t>that appear</w:t>
      </w:r>
      <w:r w:rsidRPr="007C688E">
        <w:rPr>
          <w:rFonts w:asciiTheme="minorHAnsi" w:hAnsiTheme="minorHAnsi" w:cstheme="minorHAnsi"/>
          <w:u w:val="single"/>
        </w:rPr>
        <w:t xml:space="preserve"> to its practitioners </w:t>
      </w:r>
      <w:r w:rsidRPr="007C688E">
        <w:rPr>
          <w:rFonts w:asciiTheme="minorHAnsi" w:hAnsiTheme="minorHAnsi" w:cstheme="minorHAnsi"/>
          <w:highlight w:val="cyan"/>
          <w:u w:val="single"/>
        </w:rPr>
        <w:t>to be violent. Because violence cannot be understood</w:t>
      </w:r>
      <w:r w:rsidRPr="007C688E">
        <w:rPr>
          <w:rFonts w:asciiTheme="minorHAnsi" w:hAnsiTheme="minorHAnsi" w:cstheme="minorHAnsi"/>
          <w:u w:val="single"/>
        </w:rPr>
        <w:t xml:space="preserve"> objectively, </w:t>
      </w:r>
      <w:r w:rsidRPr="007C688E">
        <w:rPr>
          <w:rFonts w:asciiTheme="minorHAnsi" w:hAnsiTheme="minorHAnsi" w:cstheme="minorHAnsi"/>
          <w:highlight w:val="cyan"/>
          <w:u w:val="single"/>
        </w:rPr>
        <w:t>nonviolent groups will tend to focus on eliminating</w:t>
      </w:r>
      <w:r w:rsidRPr="007C688E">
        <w:rPr>
          <w:rFonts w:asciiTheme="minorHAnsi" w:hAnsiTheme="minorHAnsi" w:cstheme="minorHAnsi"/>
          <w:u w:val="single"/>
        </w:rPr>
        <w:t xml:space="preserve"> or discouraging the </w:t>
      </w:r>
      <w:r w:rsidRPr="007C688E">
        <w:rPr>
          <w:rFonts w:asciiTheme="minorHAnsi" w:hAnsiTheme="minorHAnsi" w:cstheme="minorHAnsi"/>
          <w:highlight w:val="cyan"/>
          <w:u w:val="single"/>
        </w:rPr>
        <w:t>forms of violence that are more obvious</w:t>
      </w:r>
      <w:r w:rsidRPr="007C688E">
        <w:rPr>
          <w:rFonts w:asciiTheme="minorHAnsi" w:hAnsiTheme="minorHAnsi" w:cstheme="minorHAnsi"/>
          <w:u w:val="single"/>
        </w:rPr>
        <w:t xml:space="preserve">, and in their reach; </w:t>
      </w:r>
      <w:r w:rsidRPr="007C688E">
        <w:rPr>
          <w:rFonts w:asciiTheme="minorHAnsi" w:hAnsiTheme="minorHAnsi" w:cstheme="minorHAnsi"/>
          <w:highlight w:val="cyan"/>
          <w:u w:val="single"/>
        </w:rPr>
        <w:t>the kinds of violence</w:t>
      </w:r>
      <w:r w:rsidRPr="007C688E">
        <w:rPr>
          <w:rFonts w:asciiTheme="minorHAnsi" w:hAnsiTheme="minorHAnsi" w:cstheme="minorHAnsi"/>
          <w:u w:val="single"/>
        </w:rPr>
        <w:t xml:space="preserve"> that are not normal, but </w:t>
      </w:r>
      <w:r w:rsidRPr="007C688E">
        <w:rPr>
          <w:rFonts w:asciiTheme="minorHAnsi" w:hAnsiTheme="minorHAnsi" w:cstheme="minorHAnsi"/>
          <w:highlight w:val="cyan"/>
          <w:u w:val="single"/>
        </w:rPr>
        <w:t>that go against normality</w:t>
      </w:r>
      <w:r w:rsidRPr="007C688E">
        <w:rPr>
          <w:rFonts w:asciiTheme="minorHAnsi" w:hAnsiTheme="minorHAnsi" w:cstheme="minorHAnsi"/>
          <w:u w:val="single"/>
        </w:rPr>
        <w:t xml:space="preserve">; the kinds of violence that </w:t>
      </w:r>
      <w:r w:rsidRPr="007C688E">
        <w:rPr>
          <w:rFonts w:asciiTheme="minorHAnsi" w:hAnsiTheme="minorHAnsi" w:cstheme="minorHAnsi"/>
          <w:highlight w:val="cyan"/>
          <w:u w:val="single"/>
        </w:rPr>
        <w:t>are</w:t>
      </w:r>
      <w:r w:rsidRPr="007C688E">
        <w:rPr>
          <w:rFonts w:asciiTheme="minorHAnsi" w:hAnsiTheme="minorHAnsi" w:cstheme="minorHAnsi"/>
          <w:u w:val="single"/>
        </w:rPr>
        <w:t xml:space="preserve"> not invisible, but </w:t>
      </w:r>
      <w:r w:rsidRPr="007C688E">
        <w:rPr>
          <w:rFonts w:asciiTheme="minorHAnsi" w:hAnsiTheme="minorHAnsi" w:cstheme="minorHAnsi"/>
          <w:highlight w:val="cyan"/>
          <w:u w:val="single"/>
        </w:rPr>
        <w:t>spectacular</w:t>
      </w:r>
      <w:r w:rsidRPr="007C688E">
        <w:rPr>
          <w:rFonts w:asciiTheme="minorHAnsi" w:hAnsiTheme="minorHAnsi" w:cstheme="minorHAnsi"/>
          <w:u w:val="single"/>
        </w:rPr>
        <w:t xml:space="preserve">. This means </w:t>
      </w:r>
      <w:r w:rsidRPr="007C688E">
        <w:rPr>
          <w:rFonts w:asciiTheme="minorHAnsi" w:hAnsiTheme="minorHAnsi" w:cstheme="minorHAnsi"/>
          <w:highlight w:val="cyan"/>
          <w:u w:val="single"/>
        </w:rPr>
        <w:t>nonviolence will prioritize resistance against</w:t>
      </w:r>
      <w:r w:rsidRPr="007C688E">
        <w:rPr>
          <w:rFonts w:asciiTheme="minorHAnsi" w:hAnsiTheme="minorHAnsi" w:cstheme="minorHAnsi"/>
          <w:u w:val="single"/>
        </w:rPr>
        <w:t xml:space="preserve"> open </w:t>
      </w:r>
      <w:r w:rsidRPr="007C688E">
        <w:rPr>
          <w:rFonts w:asciiTheme="minorHAnsi" w:hAnsiTheme="minorHAnsi" w:cstheme="minorHAnsi"/>
          <w:highlight w:val="cyan"/>
          <w:u w:val="single"/>
        </w:rPr>
        <w:t>war</w:t>
      </w:r>
      <w:r w:rsidRPr="007C688E">
        <w:rPr>
          <w:rFonts w:asciiTheme="minorHAnsi" w:hAnsiTheme="minorHAnsi" w:cstheme="minorHAnsi"/>
          <w:u w:val="single"/>
        </w:rPr>
        <w:t xml:space="preserve"> (a “hot” war between states), against dictatorships, against military rule, </w:t>
      </w:r>
      <w:r w:rsidRPr="007C688E">
        <w:rPr>
          <w:rFonts w:asciiTheme="minorHAnsi" w:hAnsiTheme="minorHAnsi" w:cstheme="minorHAnsi"/>
          <w:highlight w:val="cyan"/>
          <w:u w:val="single"/>
        </w:rPr>
        <w:t>while downplaying</w:t>
      </w:r>
      <w:r w:rsidRPr="007C688E">
        <w:rPr>
          <w:rFonts w:asciiTheme="minorHAnsi" w:hAnsiTheme="minorHAnsi" w:cstheme="minorHAnsi"/>
          <w:u w:val="single"/>
        </w:rPr>
        <w:t xml:space="preserve"> or even cozying up to </w:t>
      </w:r>
      <w:r w:rsidRPr="007C688E">
        <w:rPr>
          <w:rFonts w:asciiTheme="minorHAnsi" w:hAnsiTheme="minorHAnsi" w:cstheme="minorHAnsi"/>
          <w:highlight w:val="cyan"/>
          <w:u w:val="single"/>
        </w:rPr>
        <w:t>the less visible violence</w:t>
      </w:r>
      <w:r w:rsidRPr="007C688E">
        <w:rPr>
          <w:rFonts w:asciiTheme="minorHAnsi" w:hAnsiTheme="minorHAnsi" w:cstheme="minorHAnsi"/>
          <w:u w:val="single"/>
        </w:rPr>
        <w:t xml:space="preserve"> of democratic government, capitalism, and structural warfare.</w:t>
      </w:r>
      <w:r w:rsidRPr="007C688E">
        <w:rPr>
          <w:rFonts w:asciiTheme="minorHAnsi" w:hAnsiTheme="minorHAnsi" w:cstheme="minorHAnsi"/>
          <w:sz w:val="16"/>
          <w:szCs w:val="16"/>
        </w:rPr>
        <w:t xml:space="preserve"> This also means pacifying those who are fighting against power, because </w:t>
      </w:r>
      <w:r w:rsidRPr="007C688E">
        <w:rPr>
          <w:rFonts w:asciiTheme="minorHAnsi" w:hAnsiTheme="minorHAnsi" w:cstheme="minorHAnsi"/>
          <w:u w:val="single"/>
        </w:rPr>
        <w:t>the act of rebellion will always appear to be the most violent act in our society.</w:t>
      </w:r>
      <w:r w:rsidRPr="007C688E">
        <w:rPr>
          <w:rFonts w:asciiTheme="minorHAnsi" w:hAnsiTheme="minorHAnsi" w:cstheme="minorHAnsi"/>
          <w:sz w:val="16"/>
          <w:szCs w:val="16"/>
        </w:rPr>
        <w:t xml:space="preserve"> For this reason, many proponents of nonviolence denounce any combative form of rebellion while normalizing and even justifying the repressive response of the State.</w:t>
      </w:r>
      <w:r w:rsidRPr="007C688E">
        <w:rPr>
          <w:rFonts w:asciiTheme="minorHAnsi" w:hAnsiTheme="minorHAnsi" w:cstheme="minorHAnsi"/>
          <w:position w:val="10"/>
          <w:sz w:val="16"/>
          <w:szCs w:val="16"/>
        </w:rPr>
        <w:t xml:space="preserve">4 </w:t>
      </w:r>
      <w:r w:rsidRPr="007C688E">
        <w:rPr>
          <w:rFonts w:asciiTheme="minorHAnsi" w:hAnsiTheme="minorHAnsi" w:cstheme="minorHAnsi"/>
          <w:sz w:val="16"/>
          <w:szCs w:val="16"/>
        </w:rPr>
        <w:t xml:space="preserve">This is not by any means true of all practitioners of nonviolence, but it is the logical outcome of the contradictions in the idea of nonviolence, and therefore it is the path that many or most practitioners will take. </w:t>
      </w:r>
    </w:p>
    <w:p w14:paraId="4171BB85" w14:textId="77777777" w:rsidR="00E171D6" w:rsidRPr="007C688E" w:rsidRDefault="00E171D6" w:rsidP="00E171D6">
      <w:pPr>
        <w:pStyle w:val="NormalWeb"/>
        <w:rPr>
          <w:rFonts w:asciiTheme="minorHAnsi" w:hAnsiTheme="minorHAnsi" w:cstheme="minorHAnsi"/>
          <w:u w:val="single"/>
        </w:rPr>
      </w:pPr>
      <w:r w:rsidRPr="007C688E">
        <w:rPr>
          <w:rFonts w:asciiTheme="minorHAnsi" w:hAnsiTheme="minorHAnsi" w:cstheme="minorHAnsi"/>
          <w:sz w:val="16"/>
          <w:szCs w:val="16"/>
        </w:rPr>
        <w:t>It is no surprise, then, that one of the largest nonviolent movements of recent years, the “indignados” of Spain,</w:t>
      </w:r>
      <w:r w:rsidRPr="007C688E">
        <w:rPr>
          <w:rFonts w:asciiTheme="minorHAnsi" w:hAnsiTheme="minorHAnsi" w:cstheme="minorHAnsi"/>
          <w:position w:val="10"/>
          <w:sz w:val="16"/>
          <w:szCs w:val="16"/>
        </w:rPr>
        <w:t xml:space="preserve">5 </w:t>
      </w:r>
      <w:r w:rsidRPr="007C688E">
        <w:rPr>
          <w:rFonts w:asciiTheme="minorHAnsi" w:hAnsiTheme="minorHAnsi" w:cstheme="minorHAnsi"/>
          <w:sz w:val="16"/>
          <w:szCs w:val="16"/>
        </w:rPr>
        <w:t xml:space="preserve">declared any illegal actions including blocking streets or even guerrilla gardening—turning the grassy lawn of a public plaza into a garden—to be violent. In contrast, many self-described pacifists I have met have decided that self-defense or even assassinating dictators would not be violent because they were aggressors and such an action would avert a much greater harm. </w:t>
      </w:r>
      <w:r w:rsidRPr="007C688E">
        <w:rPr>
          <w:rFonts w:asciiTheme="minorHAnsi" w:hAnsiTheme="minorHAnsi" w:cstheme="minorHAnsi"/>
          <w:highlight w:val="cyan"/>
          <w:u w:val="single"/>
        </w:rPr>
        <w:t>Violence is a</w:t>
      </w:r>
      <w:r w:rsidRPr="007C688E">
        <w:rPr>
          <w:rFonts w:asciiTheme="minorHAnsi" w:hAnsiTheme="minorHAnsi" w:cstheme="minorHAnsi"/>
          <w:u w:val="single"/>
        </w:rPr>
        <w:t xml:space="preserve"> very </w:t>
      </w:r>
      <w:r w:rsidRPr="007C688E">
        <w:rPr>
          <w:rFonts w:asciiTheme="minorHAnsi" w:hAnsiTheme="minorHAnsi" w:cstheme="minorHAnsi"/>
          <w:highlight w:val="cyan"/>
          <w:u w:val="single"/>
        </w:rPr>
        <w:t>flexible term that people can bend and twist however they want to</w:t>
      </w:r>
      <w:r w:rsidRPr="007C688E">
        <w:rPr>
          <w:rFonts w:asciiTheme="minorHAnsi" w:hAnsiTheme="minorHAnsi" w:cstheme="minorHAnsi"/>
          <w:u w:val="single"/>
        </w:rPr>
        <w:t xml:space="preserve"> morally </w:t>
      </w:r>
      <w:r w:rsidRPr="007C688E">
        <w:rPr>
          <w:rFonts w:asciiTheme="minorHAnsi" w:hAnsiTheme="minorHAnsi" w:cstheme="minorHAnsi"/>
          <w:highlight w:val="cyan"/>
          <w:u w:val="single"/>
        </w:rPr>
        <w:t>justify or condemn</w:t>
      </w:r>
      <w:r w:rsidRPr="007C688E">
        <w:rPr>
          <w:rFonts w:asciiTheme="minorHAnsi" w:hAnsiTheme="minorHAnsi" w:cstheme="minorHAnsi"/>
          <w:u w:val="single"/>
        </w:rPr>
        <w:t xml:space="preserve"> the </w:t>
      </w:r>
      <w:r w:rsidRPr="007C688E">
        <w:rPr>
          <w:rFonts w:asciiTheme="minorHAnsi" w:hAnsiTheme="minorHAnsi" w:cstheme="minorHAnsi"/>
          <w:highlight w:val="cyan"/>
          <w:u w:val="single"/>
        </w:rPr>
        <w:t>actions</w:t>
      </w:r>
      <w:r w:rsidRPr="007C688E">
        <w:rPr>
          <w:rFonts w:asciiTheme="minorHAnsi" w:hAnsiTheme="minorHAnsi" w:cstheme="minorHAnsi"/>
          <w:u w:val="single"/>
        </w:rPr>
        <w:t xml:space="preserve"> they have already decided are acceptable or unacceptable. </w:t>
      </w:r>
    </w:p>
    <w:p w14:paraId="4333BBE0" w14:textId="77777777" w:rsidR="00E171D6" w:rsidRPr="007C688E" w:rsidRDefault="00E171D6" w:rsidP="00E171D6">
      <w:pPr>
        <w:pStyle w:val="NormalWeb"/>
        <w:rPr>
          <w:rFonts w:asciiTheme="minorHAnsi" w:hAnsiTheme="minorHAnsi" w:cstheme="minorHAnsi"/>
          <w:u w:val="single"/>
        </w:rPr>
      </w:pPr>
      <w:r w:rsidRPr="007C688E">
        <w:rPr>
          <w:rFonts w:asciiTheme="minorHAnsi" w:hAnsiTheme="minorHAnsi" w:cstheme="minorHAnsi"/>
          <w:sz w:val="16"/>
          <w:szCs w:val="16"/>
        </w:rPr>
        <w:t xml:space="preserve">Violence is so vague, so hard to define, it is useless as a strategic category. It would be silly to abolish it as a word, because it can succinctly describe a certain emotional reality. But to use it analytically, </w:t>
      </w:r>
      <w:r w:rsidRPr="007C688E">
        <w:rPr>
          <w:rFonts w:asciiTheme="minorHAnsi" w:hAnsiTheme="minorHAnsi" w:cstheme="minorHAnsi"/>
          <w:highlight w:val="cyan"/>
          <w:u w:val="single"/>
        </w:rPr>
        <w:t>to use it as a guiding criterion for our strategies of struggle, is an invitation to confusion.</w:t>
      </w:r>
      <w:r w:rsidRPr="007C688E">
        <w:rPr>
          <w:rFonts w:asciiTheme="minorHAnsi" w:hAnsiTheme="minorHAnsi" w:cstheme="minorHAnsi"/>
          <w:u w:val="single"/>
        </w:rPr>
        <w:t xml:space="preserve"> </w:t>
      </w:r>
    </w:p>
    <w:p w14:paraId="32BB630F" w14:textId="77777777" w:rsidR="00E171D6" w:rsidRPr="007C688E" w:rsidRDefault="00E171D6" w:rsidP="00E171D6">
      <w:pPr>
        <w:pStyle w:val="NormalWeb"/>
        <w:rPr>
          <w:rFonts w:asciiTheme="minorHAnsi" w:hAnsiTheme="minorHAnsi" w:cstheme="minorHAnsi"/>
          <w:sz w:val="16"/>
          <w:szCs w:val="16"/>
        </w:rPr>
      </w:pPr>
    </w:p>
    <w:p w14:paraId="59D3F264" w14:textId="77777777" w:rsidR="00E171D6" w:rsidRPr="007C688E" w:rsidRDefault="00E171D6" w:rsidP="00E171D6">
      <w:pPr>
        <w:pStyle w:val="Heading3"/>
      </w:pPr>
      <w:r>
        <w:t>Turn—Corporations—2AC</w:t>
      </w:r>
    </w:p>
    <w:p w14:paraId="3306CC28" w14:textId="77777777" w:rsidR="00E171D6" w:rsidRPr="007C688E" w:rsidRDefault="00E171D6" w:rsidP="00E171D6">
      <w:pPr>
        <w:pStyle w:val="Heading4"/>
        <w:rPr>
          <w:rStyle w:val="Style13ptBold"/>
          <w:b/>
          <w:bCs w:val="0"/>
        </w:rPr>
      </w:pPr>
      <w:r w:rsidRPr="007C688E">
        <w:rPr>
          <w:rStyle w:val="Style13ptBold"/>
          <w:b/>
          <w:bCs w:val="0"/>
        </w:rPr>
        <w:t>Greed is not at the root of Capitalism rather it is empathy</w:t>
      </w:r>
      <w:r>
        <w:rPr>
          <w:rStyle w:val="Style13ptBold"/>
          <w:b/>
          <w:bCs w:val="0"/>
        </w:rPr>
        <w:t>—s</w:t>
      </w:r>
      <w:r w:rsidRPr="007C688E">
        <w:rPr>
          <w:rStyle w:val="Style13ptBold"/>
          <w:b/>
          <w:bCs w:val="0"/>
        </w:rPr>
        <w:t>ocialism fosters Greedy companies</w:t>
      </w:r>
    </w:p>
    <w:p w14:paraId="26D2EE9A" w14:textId="77777777" w:rsidR="00E171D6" w:rsidRPr="007C688E" w:rsidRDefault="00E171D6" w:rsidP="00E171D6">
      <w:pPr>
        <w:rPr>
          <w:rFonts w:eastAsia="Times New Roman" w:cstheme="minorHAnsi"/>
          <w:color w:val="333333"/>
          <w:sz w:val="16"/>
          <w:szCs w:val="16"/>
        </w:rPr>
      </w:pPr>
      <w:r w:rsidRPr="007C688E">
        <w:rPr>
          <w:rFonts w:cstheme="minorHAnsi"/>
        </w:rPr>
        <w:t>Rainer</w:t>
      </w:r>
      <w:r w:rsidRPr="007C688E">
        <w:rPr>
          <w:rFonts w:eastAsia="Times New Roman" w:cstheme="minorHAnsi"/>
          <w:color w:val="333333"/>
          <w:sz w:val="16"/>
          <w:szCs w:val="16"/>
        </w:rPr>
        <w:t xml:space="preserve"> </w:t>
      </w:r>
      <w:r w:rsidRPr="007C688E">
        <w:rPr>
          <w:rStyle w:val="Style13ptBold"/>
          <w:rFonts w:cstheme="minorHAnsi"/>
        </w:rPr>
        <w:t xml:space="preserve">Zitelmann </w:t>
      </w:r>
      <w:r w:rsidRPr="007C688E">
        <w:rPr>
          <w:rFonts w:cstheme="minorHAnsi"/>
        </w:rPr>
        <w:t>20</w:t>
      </w:r>
      <w:r w:rsidRPr="007C688E">
        <w:rPr>
          <w:rStyle w:val="Style13ptBold"/>
          <w:rFonts w:cstheme="minorHAnsi"/>
        </w:rPr>
        <w:t>19</w:t>
      </w:r>
      <w:r w:rsidRPr="007C688E">
        <w:rPr>
          <w:rFonts w:cstheme="minorHAnsi"/>
          <w:shd w:val="clear" w:color="auto" w:fill="FFFFFF"/>
        </w:rPr>
        <w:t xml:space="preserve">, Dr. Rainer Zitelmann is a historian and sociologist. He is also a world-renowned author, successful businessman, and real estate investor. “The Driving Force of Capitalism is Empathy, Not Greed” </w:t>
      </w:r>
      <w:hyperlink r:id="rId15" w:history="1">
        <w:r w:rsidRPr="007C688E">
          <w:rPr>
            <w:rFonts w:cstheme="minorHAnsi"/>
          </w:rPr>
          <w:t>https://www.forbes.com/sites/rainerzitelmann/2019/09/02/the-driving-force-of-capitalism-is-empathy-not-greed/?sh=3af215a767aa</w:t>
        </w:r>
      </w:hyperlink>
      <w:r w:rsidRPr="007C688E">
        <w:rPr>
          <w:rFonts w:cstheme="minorHAnsi"/>
          <w:shd w:val="clear" w:color="auto" w:fill="FFFFFF"/>
        </w:rPr>
        <w:t xml:space="preserve"> Forbes LPlot</w:t>
      </w:r>
    </w:p>
    <w:p w14:paraId="05185C25" w14:textId="77777777" w:rsidR="00E171D6" w:rsidRPr="007C688E" w:rsidRDefault="00E171D6" w:rsidP="00E171D6">
      <w:pPr>
        <w:rPr>
          <w:rFonts w:eastAsia="Times New Roman" w:cstheme="minorHAnsi"/>
          <w:color w:val="333333"/>
          <w:sz w:val="16"/>
          <w:szCs w:val="16"/>
        </w:rPr>
      </w:pPr>
      <w:r w:rsidRPr="007C688E">
        <w:rPr>
          <w:rFonts w:eastAsia="Times New Roman" w:cstheme="minorHAnsi"/>
          <w:color w:val="333333"/>
          <w:sz w:val="16"/>
          <w:szCs w:val="16"/>
        </w:rPr>
        <w:t>Both proponents of capitalism and anti-capitalists frequently accuse capitalism of being a system driven by selfishness and greed. Capitalism’s defenders sometimes say: “By nature, man is selfish, which is why socialism will never work. Capitalism better reflects the fundamental characteristics of human nature.” Anti-capitalists claim that capitalism promotes the worst characteristics in man, especially greed.</w:t>
      </w:r>
    </w:p>
    <w:p w14:paraId="1293B4E3" w14:textId="77777777" w:rsidR="00E171D6" w:rsidRPr="007C688E" w:rsidRDefault="00E171D6" w:rsidP="00E171D6">
      <w:pPr>
        <w:spacing w:before="100" w:beforeAutospacing="1" w:after="100" w:afterAutospacing="1"/>
        <w:rPr>
          <w:rFonts w:eastAsia="Times New Roman" w:cstheme="minorHAnsi"/>
          <w:color w:val="333333"/>
          <w:sz w:val="16"/>
          <w:szCs w:val="16"/>
        </w:rPr>
      </w:pPr>
      <w:r w:rsidRPr="007C688E">
        <w:rPr>
          <w:rFonts w:eastAsia="Times New Roman" w:cstheme="minorHAnsi"/>
          <w:b/>
          <w:bCs/>
          <w:color w:val="333333"/>
          <w:sz w:val="16"/>
          <w:szCs w:val="16"/>
        </w:rPr>
        <w:t>“Greed Is Good”: The Motto Of Modern Capitalism?</w:t>
      </w:r>
    </w:p>
    <w:p w14:paraId="478F19D8" w14:textId="77777777" w:rsidR="00E171D6" w:rsidRPr="007C688E" w:rsidRDefault="00E171D6" w:rsidP="00E171D6">
      <w:pPr>
        <w:spacing w:before="100" w:beforeAutospacing="1" w:after="100" w:afterAutospacing="1"/>
        <w:rPr>
          <w:rFonts w:eastAsia="Times New Roman" w:cstheme="minorHAnsi"/>
          <w:color w:val="333333"/>
          <w:sz w:val="16"/>
          <w:szCs w:val="16"/>
        </w:rPr>
      </w:pPr>
      <w:r w:rsidRPr="007C688E">
        <w:rPr>
          <w:rFonts w:eastAsia="Times New Roman" w:cstheme="minorHAnsi"/>
          <w:color w:val="333333"/>
          <w:sz w:val="16"/>
          <w:szCs w:val="16"/>
        </w:rPr>
        <w:t>Even scientists who take a more nuanced view are guilty of repeatedly claiming that certain manifestations of capitalism need to be curbed in order to prevent the system itself from becoming a victim of rampant greed. In his book, </w:t>
      </w:r>
      <w:r w:rsidRPr="007C688E">
        <w:rPr>
          <w:rFonts w:eastAsia="Times New Roman" w:cstheme="minorHAnsi"/>
          <w:i/>
          <w:iCs/>
          <w:color w:val="333333"/>
          <w:sz w:val="16"/>
          <w:szCs w:val="16"/>
        </w:rPr>
        <w:t>The Future of Capitalism</w:t>
      </w:r>
      <w:r w:rsidRPr="007C688E">
        <w:rPr>
          <w:rFonts w:eastAsia="Times New Roman" w:cstheme="minorHAnsi"/>
          <w:color w:val="333333"/>
          <w:sz w:val="16"/>
          <w:szCs w:val="16"/>
        </w:rPr>
        <w:t>, the British economist Paul Collier makes a number of suggestions for reforming capitalism. He criticizes the “moral deficit” of “modern capitalism.” He also claims that the maxim of modern capitalism is “greed is good,” Gordon Gecko’s famous line from the film </w:t>
      </w:r>
      <w:r w:rsidRPr="007C688E">
        <w:rPr>
          <w:rFonts w:eastAsia="Times New Roman" w:cstheme="minorHAnsi"/>
          <w:i/>
          <w:iCs/>
          <w:color w:val="333333"/>
          <w:sz w:val="16"/>
          <w:szCs w:val="16"/>
        </w:rPr>
        <w:t>Wall Street</w:t>
      </w:r>
      <w:r w:rsidRPr="007C688E">
        <w:rPr>
          <w:rFonts w:eastAsia="Times New Roman" w:cstheme="minorHAnsi"/>
          <w:color w:val="333333"/>
          <w:sz w:val="16"/>
          <w:szCs w:val="16"/>
        </w:rPr>
        <w:t>, and that the system therefore urgently needs an ethical course correction. He glorifies the post-war heydays between 1945 and 1970, when the world benefited from capitalism’s positive effects on the one hand, but also managed to rein in capitalism’s worst excesses with high taxes and state regulations.</w:t>
      </w:r>
    </w:p>
    <w:p w14:paraId="57DF41D8" w14:textId="77777777" w:rsidR="00E171D6" w:rsidRPr="007C688E" w:rsidRDefault="00E171D6" w:rsidP="00E171D6">
      <w:pPr>
        <w:spacing w:before="100" w:beforeAutospacing="1" w:after="100" w:afterAutospacing="1"/>
        <w:rPr>
          <w:rFonts w:eastAsia="Times New Roman" w:cstheme="minorHAnsi"/>
          <w:color w:val="333333"/>
          <w:sz w:val="16"/>
          <w:szCs w:val="16"/>
        </w:rPr>
      </w:pPr>
      <w:r w:rsidRPr="007C688E">
        <w:rPr>
          <w:rFonts w:eastAsia="Times New Roman" w:cstheme="minorHAnsi"/>
          <w:color w:val="333333"/>
          <w:sz w:val="16"/>
          <w:szCs w:val="16"/>
        </w:rPr>
        <w:t>Which begs the question: Are greed and unbridled selfishness really the driving forces of modern capitalism? Human self-interest is one—not the only—driving force of all human action. But this has nothing to do with a particular economic system. Rather, it is an anthropological constant. In capitalism, however, this self-interest is curbed by the fact that only the entrepreneur who prioritizes other people’s needs can be successful.</w:t>
      </w:r>
    </w:p>
    <w:p w14:paraId="2AEDD529" w14:textId="77777777" w:rsidR="00E171D6" w:rsidRPr="007C688E" w:rsidRDefault="00E171D6" w:rsidP="00E171D6">
      <w:pPr>
        <w:pStyle w:val="NormalWeb"/>
        <w:rPr>
          <w:rFonts w:asciiTheme="minorHAnsi" w:hAnsiTheme="minorHAnsi" w:cstheme="minorHAnsi"/>
          <w:color w:val="333333"/>
          <w:sz w:val="16"/>
          <w:szCs w:val="16"/>
        </w:rPr>
      </w:pPr>
      <w:r w:rsidRPr="007C688E">
        <w:rPr>
          <w:rStyle w:val="Strong"/>
          <w:rFonts w:asciiTheme="minorHAnsi" w:eastAsiaTheme="majorEastAsia" w:hAnsiTheme="minorHAnsi" w:cstheme="minorHAnsi"/>
          <w:color w:val="333333"/>
          <w:sz w:val="16"/>
          <w:szCs w:val="16"/>
        </w:rPr>
        <w:t>Successful Entrepreneurs Are Empathetic</w:t>
      </w:r>
    </w:p>
    <w:p w14:paraId="011749A2" w14:textId="77777777" w:rsidR="00E171D6" w:rsidRPr="007C688E" w:rsidRDefault="00E171D6" w:rsidP="00E171D6">
      <w:pPr>
        <w:pStyle w:val="NormalWeb"/>
        <w:rPr>
          <w:rFonts w:asciiTheme="minorHAnsi" w:hAnsiTheme="minorHAnsi" w:cstheme="minorHAnsi"/>
          <w:color w:val="333333"/>
          <w:sz w:val="16"/>
          <w:szCs w:val="16"/>
        </w:rPr>
      </w:pPr>
      <w:r w:rsidRPr="007C688E">
        <w:rPr>
          <w:rFonts w:asciiTheme="minorHAnsi" w:hAnsiTheme="minorHAnsi" w:cstheme="minorHAnsi"/>
          <w:color w:val="333333"/>
          <w:u w:val="single"/>
        </w:rPr>
        <w:t xml:space="preserve">There is overwhelming evidence to suggest that </w:t>
      </w:r>
      <w:r w:rsidRPr="007C688E">
        <w:rPr>
          <w:rFonts w:asciiTheme="minorHAnsi" w:hAnsiTheme="minorHAnsi" w:cstheme="minorHAnsi"/>
          <w:color w:val="333333"/>
          <w:highlight w:val="cyan"/>
          <w:u w:val="single"/>
        </w:rPr>
        <w:t>empathy rather than greed is the true driving force of capitalism.</w:t>
      </w:r>
      <w:r w:rsidRPr="007C688E">
        <w:rPr>
          <w:rFonts w:asciiTheme="minorHAnsi" w:hAnsiTheme="minorHAnsi" w:cstheme="minorHAnsi"/>
          <w:color w:val="333333"/>
          <w:sz w:val="16"/>
          <w:szCs w:val="16"/>
        </w:rPr>
        <w:t xml:space="preserve"> Empathy is the ability to recognize and understand another person’s feelings and motives. And this is the most important characteristic of successful entrepreneurs</w:t>
      </w:r>
      <w:r w:rsidRPr="007C688E">
        <w:rPr>
          <w:rFonts w:asciiTheme="minorHAnsi" w:hAnsiTheme="minorHAnsi" w:cstheme="minorHAnsi"/>
          <w:color w:val="333333"/>
          <w:u w:val="single"/>
        </w:rPr>
        <w:t xml:space="preserve">. </w:t>
      </w:r>
      <w:r w:rsidRPr="007C688E">
        <w:rPr>
          <w:rFonts w:asciiTheme="minorHAnsi" w:hAnsiTheme="minorHAnsi" w:cstheme="minorHAnsi"/>
          <w:color w:val="333333"/>
          <w:highlight w:val="cyan"/>
          <w:u w:val="single"/>
        </w:rPr>
        <w:t>Take Steve Jobs as an example. He came up with the iPhone and other products because he understood modern consumers’ needs and desires better than anyone else. The same applies to Mark Zuckerberg, today one of the world’s richest people. He created Facebook because he knew better than other entrepreneurs what people wanted.</w:t>
      </w:r>
      <w:r w:rsidRPr="007C688E">
        <w:rPr>
          <w:rFonts w:asciiTheme="minorHAnsi" w:hAnsiTheme="minorHAnsi" w:cstheme="minorHAnsi"/>
          <w:color w:val="333333"/>
          <w:sz w:val="16"/>
          <w:szCs w:val="16"/>
        </w:rPr>
        <w:t xml:space="preserve"> Like all successful entrepreneurs, it was consumers who made Steve Jobs and Mark Zuckerberg so rich.</w:t>
      </w:r>
    </w:p>
    <w:p w14:paraId="7570871E" w14:textId="77777777" w:rsidR="00E171D6" w:rsidRPr="007C688E" w:rsidRDefault="00E171D6" w:rsidP="00E171D6">
      <w:pPr>
        <w:pStyle w:val="NormalWeb"/>
        <w:rPr>
          <w:rFonts w:asciiTheme="minorHAnsi" w:hAnsiTheme="minorHAnsi" w:cstheme="minorHAnsi"/>
          <w:color w:val="333333"/>
          <w:sz w:val="16"/>
          <w:szCs w:val="16"/>
        </w:rPr>
      </w:pPr>
      <w:r w:rsidRPr="007C688E">
        <w:rPr>
          <w:rFonts w:asciiTheme="minorHAnsi" w:hAnsiTheme="minorHAnsi" w:cstheme="minorHAnsi"/>
          <w:color w:val="333333"/>
          <w:sz w:val="16"/>
          <w:szCs w:val="16"/>
        </w:rPr>
        <w:t>For many years, the Albrecht brothers were the richest people in Germany. They earned their fortunes from the food discounter Aldi, which was founded on the principle of offering good quality products at very reasonable prices. This was the same recipe for success followed by Sam Walton, the founder of Walmart, who was consistently one of the richest people in the United States. Consumers’ purchasing decisions confirm that Jobs, Zuckerberg, the Albrecht brothers and Sam Walton had correctly understood their customers’ desires, needs and emotions.</w:t>
      </w:r>
    </w:p>
    <w:p w14:paraId="78FC7DBC" w14:textId="77777777" w:rsidR="00E171D6" w:rsidRPr="007C688E" w:rsidRDefault="00E171D6" w:rsidP="00E171D6">
      <w:pPr>
        <w:pStyle w:val="NormalWeb"/>
        <w:rPr>
          <w:rFonts w:asciiTheme="minorHAnsi" w:hAnsiTheme="minorHAnsi" w:cstheme="minorHAnsi"/>
          <w:color w:val="333333"/>
          <w:sz w:val="16"/>
          <w:szCs w:val="16"/>
        </w:rPr>
      </w:pPr>
      <w:r w:rsidRPr="007C688E">
        <w:rPr>
          <w:rStyle w:val="Strong"/>
          <w:rFonts w:asciiTheme="minorHAnsi" w:eastAsiaTheme="majorEastAsia" w:hAnsiTheme="minorHAnsi" w:cstheme="minorHAnsi"/>
          <w:color w:val="333333"/>
          <w:sz w:val="16"/>
          <w:szCs w:val="16"/>
        </w:rPr>
        <w:t>The Market Punishes Self-Centered Entrepreneurs</w:t>
      </w:r>
    </w:p>
    <w:p w14:paraId="09709A00" w14:textId="77777777" w:rsidR="00E171D6" w:rsidRPr="007C688E" w:rsidRDefault="00E171D6" w:rsidP="00E171D6">
      <w:pPr>
        <w:pStyle w:val="NormalWeb"/>
        <w:rPr>
          <w:rFonts w:asciiTheme="minorHAnsi" w:hAnsiTheme="minorHAnsi" w:cstheme="minorHAnsi"/>
          <w:color w:val="333333"/>
          <w:sz w:val="16"/>
          <w:szCs w:val="16"/>
        </w:rPr>
      </w:pPr>
      <w:r w:rsidRPr="007C688E">
        <w:rPr>
          <w:rFonts w:asciiTheme="minorHAnsi" w:hAnsiTheme="minorHAnsi" w:cstheme="minorHAnsi"/>
          <w:color w:val="333333"/>
          <w:sz w:val="16"/>
          <w:szCs w:val="16"/>
        </w:rPr>
        <w:t>Of course, under the capitalist system, there are also examples of companies that have acted selfishly and lost sight of the wants and needs of consumers. One example is Deutsche Bank, which has faced thousands of lawsuits. Such companies are punished under capitalism—not only by the law, but far more so by the market. Deutsche Bank lost its position as one of the world’s leading banks because it put the interests of its investment bankers above those of its customers and shareholders. A company’s most important asset is its image—and companies that behave like Deutsche Bank end up incurring massive damage to their image and reputation; their customers lose confidence and flock to their competitors.</w:t>
      </w:r>
    </w:p>
    <w:p w14:paraId="3FD0997D" w14:textId="77777777" w:rsidR="00E171D6" w:rsidRPr="007C688E" w:rsidRDefault="00E171D6" w:rsidP="00E171D6">
      <w:pPr>
        <w:pStyle w:val="NormalWeb"/>
        <w:rPr>
          <w:rFonts w:asciiTheme="minorHAnsi" w:hAnsiTheme="minorHAnsi" w:cstheme="minorHAnsi"/>
          <w:color w:val="333333"/>
          <w:sz w:val="16"/>
          <w:szCs w:val="16"/>
        </w:rPr>
      </w:pPr>
      <w:r w:rsidRPr="007C688E">
        <w:rPr>
          <w:rFonts w:asciiTheme="minorHAnsi" w:hAnsiTheme="minorHAnsi" w:cstheme="minorHAnsi"/>
          <w:color w:val="333333"/>
          <w:highlight w:val="cyan"/>
          <w:u w:val="single"/>
        </w:rPr>
        <w:t>In socialist systems,</w:t>
      </w:r>
      <w:r w:rsidRPr="007C688E">
        <w:rPr>
          <w:rFonts w:asciiTheme="minorHAnsi" w:hAnsiTheme="minorHAnsi" w:cstheme="minorHAnsi"/>
          <w:color w:val="333333"/>
          <w:u w:val="single"/>
        </w:rPr>
        <w:t xml:space="preserve"> on the other hand, </w:t>
      </w:r>
      <w:r w:rsidRPr="007C688E">
        <w:rPr>
          <w:rFonts w:asciiTheme="minorHAnsi" w:hAnsiTheme="minorHAnsi" w:cstheme="minorHAnsi"/>
          <w:color w:val="333333"/>
          <w:highlight w:val="cyan"/>
          <w:u w:val="single"/>
        </w:rPr>
        <w:t>consumers are</w:t>
      </w:r>
      <w:r w:rsidRPr="007C688E">
        <w:rPr>
          <w:rFonts w:asciiTheme="minorHAnsi" w:hAnsiTheme="minorHAnsi" w:cstheme="minorHAnsi"/>
          <w:color w:val="333333"/>
          <w:u w:val="single"/>
        </w:rPr>
        <w:t xml:space="preserve"> powerless and </w:t>
      </w:r>
      <w:r w:rsidRPr="007C688E">
        <w:rPr>
          <w:rFonts w:asciiTheme="minorHAnsi" w:hAnsiTheme="minorHAnsi" w:cstheme="minorHAnsi"/>
          <w:color w:val="333333"/>
          <w:highlight w:val="cyan"/>
          <w:u w:val="single"/>
        </w:rPr>
        <w:t>at the mercy of state-owned companies.</w:t>
      </w:r>
      <w:r w:rsidRPr="007C688E">
        <w:rPr>
          <w:rFonts w:asciiTheme="minorHAnsi" w:hAnsiTheme="minorHAnsi" w:cstheme="minorHAnsi"/>
          <w:color w:val="333333"/>
          <w:sz w:val="16"/>
          <w:szCs w:val="16"/>
        </w:rPr>
        <w:t xml:space="preserve"> If a state enterprise acts with no regard to the needs of consumers, they have no alternative under socialism, because there is no competition. </w:t>
      </w:r>
      <w:r w:rsidRPr="007C688E">
        <w:rPr>
          <w:rFonts w:asciiTheme="minorHAnsi" w:hAnsiTheme="minorHAnsi" w:cstheme="minorHAnsi"/>
          <w:color w:val="333333"/>
          <w:highlight w:val="cyan"/>
          <w:u w:val="single"/>
        </w:rPr>
        <w:t>Under cap</w:t>
      </w:r>
      <w:r w:rsidRPr="007C688E">
        <w:rPr>
          <w:rFonts w:asciiTheme="minorHAnsi" w:hAnsiTheme="minorHAnsi" w:cstheme="minorHAnsi"/>
          <w:color w:val="333333"/>
          <w:u w:val="single"/>
        </w:rPr>
        <w:t xml:space="preserve">italism, </w:t>
      </w:r>
      <w:r w:rsidRPr="007C688E">
        <w:rPr>
          <w:rFonts w:asciiTheme="minorHAnsi" w:hAnsiTheme="minorHAnsi" w:cstheme="minorHAnsi"/>
          <w:color w:val="333333"/>
          <w:highlight w:val="cyan"/>
          <w:u w:val="single"/>
        </w:rPr>
        <w:t>consumers can</w:t>
      </w:r>
      <w:r w:rsidRPr="007C688E">
        <w:rPr>
          <w:rFonts w:asciiTheme="minorHAnsi" w:hAnsiTheme="minorHAnsi" w:cstheme="minorHAnsi"/>
          <w:color w:val="333333"/>
          <w:u w:val="single"/>
        </w:rPr>
        <w:t xml:space="preserve"> (and do) </w:t>
      </w:r>
      <w:r w:rsidRPr="007C688E">
        <w:rPr>
          <w:rFonts w:asciiTheme="minorHAnsi" w:hAnsiTheme="minorHAnsi" w:cstheme="minorHAnsi"/>
          <w:color w:val="333333"/>
          <w:highlight w:val="cyan"/>
          <w:u w:val="single"/>
        </w:rPr>
        <w:t>punish companies that behave selfishly</w:t>
      </w:r>
      <w:r w:rsidRPr="007C688E">
        <w:rPr>
          <w:rFonts w:asciiTheme="minorHAnsi" w:hAnsiTheme="minorHAnsi" w:cstheme="minorHAnsi"/>
          <w:color w:val="333333"/>
          <w:u w:val="single"/>
        </w:rPr>
        <w:t xml:space="preserve"> and lose sight of the needs of their customers.</w:t>
      </w:r>
      <w:r w:rsidRPr="007C688E">
        <w:rPr>
          <w:rFonts w:asciiTheme="minorHAnsi" w:hAnsiTheme="minorHAnsi" w:cstheme="minorHAnsi"/>
          <w:color w:val="333333"/>
          <w:sz w:val="16"/>
          <w:szCs w:val="16"/>
        </w:rPr>
        <w:t xml:space="preserve"> Every day, customers vote on the company with their wallets—by buying its products or not.</w:t>
      </w:r>
    </w:p>
    <w:p w14:paraId="409D1FAF" w14:textId="77777777" w:rsidR="00E171D6" w:rsidRPr="007C688E" w:rsidRDefault="00E171D6" w:rsidP="00E171D6">
      <w:pPr>
        <w:pStyle w:val="NormalWeb"/>
        <w:rPr>
          <w:rFonts w:asciiTheme="minorHAnsi" w:hAnsiTheme="minorHAnsi" w:cstheme="minorHAnsi"/>
          <w:color w:val="333333"/>
          <w:sz w:val="16"/>
          <w:szCs w:val="16"/>
        </w:rPr>
      </w:pPr>
      <w:r w:rsidRPr="007C688E">
        <w:rPr>
          <w:rStyle w:val="Strong"/>
          <w:rFonts w:asciiTheme="minorHAnsi" w:eastAsiaTheme="majorEastAsia" w:hAnsiTheme="minorHAnsi" w:cstheme="minorHAnsi"/>
          <w:color w:val="333333"/>
          <w:sz w:val="16"/>
          <w:szCs w:val="16"/>
        </w:rPr>
        <w:t>What About Monopolies?</w:t>
      </w:r>
    </w:p>
    <w:p w14:paraId="66D55D28" w14:textId="77777777" w:rsidR="00E171D6" w:rsidRPr="007C688E" w:rsidRDefault="00E171D6" w:rsidP="00E171D6">
      <w:pPr>
        <w:pStyle w:val="NormalWeb"/>
        <w:rPr>
          <w:rFonts w:asciiTheme="minorHAnsi" w:hAnsiTheme="minorHAnsi" w:cstheme="minorHAnsi"/>
          <w:color w:val="333333"/>
          <w:sz w:val="16"/>
          <w:szCs w:val="16"/>
        </w:rPr>
      </w:pPr>
      <w:r w:rsidRPr="007C688E">
        <w:rPr>
          <w:rFonts w:asciiTheme="minorHAnsi" w:hAnsiTheme="minorHAnsi" w:cstheme="minorHAnsi"/>
          <w:color w:val="333333"/>
          <w:sz w:val="16"/>
          <w:szCs w:val="16"/>
        </w:rPr>
        <w:t>Monopolies under capitalism are a temporary phenomenon. Even companies that appear omnipotent will eventually be ousted by new competitors as soon as they overreach their power and lose sight of their customers’ needs. Ever since capitalism has existed, anti-capitalists have criticized the system’s inherent tendency to create monopolies. Lenin wrote over 100 years ago that imperialism and monopoly capitalism are the last stages of capitalism. But the monopolies he criticized at the time no longer exist. Even companies that appear omnipotent today, such as Google or Facebook, will not retain their power forever. Other companies and ambitious young entrepreneurs will seize the opportunity as soon as Google or Facebook start to act too selfishly. What is strange is that socialists who criticize capitalism for its tendency to form monopolies are in favor of state-owned companies. After all, the state is the most powerful monopolist of all, with the ability to brutally trample on the needs and wishes of its citizens through its means of coercion and because there are no alternatives for the customer.</w:t>
      </w:r>
    </w:p>
    <w:p w14:paraId="2263A68B" w14:textId="77777777" w:rsidR="00E171D6" w:rsidRPr="007C688E" w:rsidRDefault="00E171D6" w:rsidP="00E171D6">
      <w:pPr>
        <w:pStyle w:val="NormalWeb"/>
        <w:rPr>
          <w:rFonts w:asciiTheme="minorHAnsi" w:hAnsiTheme="minorHAnsi" w:cstheme="minorHAnsi"/>
          <w:color w:val="333333"/>
          <w:sz w:val="16"/>
          <w:szCs w:val="16"/>
        </w:rPr>
      </w:pPr>
      <w:r w:rsidRPr="007C688E">
        <w:rPr>
          <w:rFonts w:asciiTheme="minorHAnsi" w:hAnsiTheme="minorHAnsi" w:cstheme="minorHAnsi"/>
          <w:color w:val="333333"/>
          <w:sz w:val="16"/>
          <w:szCs w:val="16"/>
        </w:rPr>
        <w:t>In summary: The fact that people and companies pursue their own interests is the same in every society. This is not a specific feature of capitalism. Under capitalism though, only those entrepreneurs and companies who prioritize their customers’ interests, rather than their own self-interest, will achieve success in the long term. Companies that fail to understand and respect what consumers want will lose market share and may even disappear entirely as they are driven out by other companies that better meet their customers’ needs. Empathy, the ability to recognize the desires and needs of others, is the true basis of capitalism—not unbridled greed and selfishness.</w:t>
      </w:r>
    </w:p>
    <w:p w14:paraId="63F8E242" w14:textId="77777777" w:rsidR="00E171D6" w:rsidRPr="007C688E" w:rsidRDefault="00E171D6" w:rsidP="00E171D6">
      <w:pPr>
        <w:pStyle w:val="Heading3"/>
      </w:pPr>
      <w:r>
        <w:t>Turn—Growth—2AC</w:t>
      </w:r>
    </w:p>
    <w:p w14:paraId="5E0CEDEB" w14:textId="77777777" w:rsidR="00E171D6" w:rsidRPr="007C688E" w:rsidRDefault="00E171D6" w:rsidP="00E171D6">
      <w:pPr>
        <w:pStyle w:val="Heading4"/>
        <w:rPr>
          <w:rStyle w:val="Style13ptBold"/>
          <w:b/>
          <w:bCs w:val="0"/>
        </w:rPr>
      </w:pPr>
      <w:r w:rsidRPr="007C688E">
        <w:rPr>
          <w:rStyle w:val="Style13ptBold"/>
          <w:b/>
          <w:bCs w:val="0"/>
        </w:rPr>
        <w:t>A Growth Mindset is Necessary for Innovation</w:t>
      </w:r>
    </w:p>
    <w:p w14:paraId="31103873" w14:textId="77777777" w:rsidR="00E171D6" w:rsidRPr="007C688E" w:rsidRDefault="00E171D6" w:rsidP="00E171D6">
      <w:pPr>
        <w:rPr>
          <w:rFonts w:cstheme="minorHAnsi"/>
        </w:rPr>
      </w:pPr>
      <w:r w:rsidRPr="007C688E">
        <w:rPr>
          <w:rFonts w:cstheme="minorHAnsi"/>
          <w:spacing w:val="-3"/>
          <w:sz w:val="16"/>
          <w:szCs w:val="16"/>
        </w:rPr>
        <w:t>Bernhard</w:t>
      </w:r>
      <w:r w:rsidRPr="007C688E">
        <w:rPr>
          <w:rFonts w:cstheme="minorHAnsi"/>
          <w:spacing w:val="-3"/>
          <w:sz w:val="21"/>
          <w:szCs w:val="21"/>
        </w:rPr>
        <w:t xml:space="preserve"> </w:t>
      </w:r>
      <w:r w:rsidRPr="007C688E">
        <w:rPr>
          <w:rStyle w:val="Style13ptBold"/>
          <w:rFonts w:cstheme="minorHAnsi"/>
        </w:rPr>
        <w:t>Schroeder</w:t>
      </w:r>
      <w:r w:rsidRPr="007C688E">
        <w:rPr>
          <w:rFonts w:cstheme="minorHAnsi"/>
        </w:rPr>
        <w:t>, 20</w:t>
      </w:r>
      <w:r w:rsidRPr="007C688E">
        <w:rPr>
          <w:rStyle w:val="Style13ptBold"/>
          <w:rFonts w:cstheme="minorHAnsi"/>
        </w:rPr>
        <w:t>19</w:t>
      </w:r>
      <w:r w:rsidRPr="007C688E">
        <w:rPr>
          <w:rFonts w:cstheme="minorHAnsi"/>
        </w:rPr>
        <w:t xml:space="preserve">, </w:t>
      </w:r>
      <w:r w:rsidRPr="007C688E">
        <w:rPr>
          <w:rFonts w:cstheme="minorHAnsi"/>
          <w:sz w:val="16"/>
          <w:szCs w:val="16"/>
        </w:rPr>
        <w:t xml:space="preserve">Entrepreneurship, creativity, branding, product branding, internet marketing and marketing. He works at San Diego State University, “12 Advantages of a Growth Mindset That Could Accelerate Your Career” </w:t>
      </w:r>
      <w:hyperlink r:id="rId16" w:history="1">
        <w:r w:rsidRPr="007C688E">
          <w:rPr>
            <w:rFonts w:cstheme="minorHAnsi"/>
            <w:sz w:val="16"/>
            <w:szCs w:val="16"/>
          </w:rPr>
          <w:t>https://www.forbes.com/sites/bernhardschroeder/2019/07/12/12-advantages-of-a-growth-mindset-that-could-accelerate-your-career/?sh=4a1f44c913f4</w:t>
        </w:r>
      </w:hyperlink>
      <w:r w:rsidRPr="007C688E">
        <w:rPr>
          <w:rFonts w:cstheme="minorHAnsi"/>
          <w:sz w:val="16"/>
          <w:szCs w:val="16"/>
        </w:rPr>
        <w:t xml:space="preserve"> Forbes LPlot</w:t>
      </w:r>
    </w:p>
    <w:p w14:paraId="565252B7" w14:textId="77777777" w:rsidR="00E171D6" w:rsidRPr="007C688E" w:rsidRDefault="00E171D6" w:rsidP="00E171D6">
      <w:pPr>
        <w:spacing w:before="100" w:beforeAutospacing="1" w:after="100" w:afterAutospacing="1"/>
        <w:rPr>
          <w:rFonts w:eastAsia="Times New Roman" w:cstheme="minorHAnsi"/>
          <w:color w:val="333333"/>
          <w:sz w:val="24"/>
          <w:u w:val="single"/>
        </w:rPr>
      </w:pPr>
      <w:r w:rsidRPr="007C688E">
        <w:rPr>
          <w:rFonts w:eastAsia="Times New Roman" w:cstheme="minorHAnsi"/>
          <w:color w:val="333333"/>
          <w:sz w:val="16"/>
          <w:szCs w:val="16"/>
        </w:rPr>
        <w:t xml:space="preserve">Adopting </w:t>
      </w:r>
      <w:r w:rsidRPr="007C688E">
        <w:rPr>
          <w:rFonts w:eastAsia="Times New Roman" w:cstheme="minorHAnsi"/>
          <w:color w:val="333333"/>
          <w:sz w:val="24"/>
          <w:u w:val="single"/>
        </w:rPr>
        <w:t>a growth mindset is</w:t>
      </w:r>
      <w:r w:rsidRPr="007C688E">
        <w:rPr>
          <w:rFonts w:eastAsia="Times New Roman" w:cstheme="minorHAnsi"/>
          <w:color w:val="333333"/>
          <w:sz w:val="16"/>
          <w:szCs w:val="16"/>
        </w:rPr>
        <w:t xml:space="preserve"> not just </w:t>
      </w:r>
      <w:r w:rsidRPr="007C688E">
        <w:rPr>
          <w:rFonts w:eastAsia="Times New Roman" w:cstheme="minorHAnsi"/>
          <w:color w:val="333333"/>
          <w:sz w:val="24"/>
          <w:u w:val="single"/>
        </w:rPr>
        <w:t>essential in your life, it’s critical.</w:t>
      </w:r>
      <w:r w:rsidRPr="007C688E">
        <w:rPr>
          <w:rFonts w:eastAsia="Times New Roman" w:cstheme="minorHAnsi"/>
          <w:color w:val="333333"/>
          <w:sz w:val="16"/>
          <w:szCs w:val="16"/>
        </w:rPr>
        <w:t xml:space="preserve"> Those </w:t>
      </w:r>
      <w:r w:rsidRPr="007C688E">
        <w:rPr>
          <w:rFonts w:eastAsia="Times New Roman" w:cstheme="minorHAnsi"/>
          <w:color w:val="333333"/>
          <w:sz w:val="24"/>
          <w:u w:val="single"/>
        </w:rPr>
        <w:t>people with a growth mindset understand that knowledge can be acquired and intelligence can be developed. With a growth mindset, people focus on improvement instead of worrying about how smart they are. They work hard to learn more and get smarter. A “growth mindset,” thrives on challenge</w:t>
      </w:r>
      <w:r w:rsidRPr="007C688E">
        <w:rPr>
          <w:rFonts w:eastAsia="Times New Roman" w:cstheme="minorHAnsi"/>
          <w:color w:val="333333"/>
          <w:sz w:val="16"/>
          <w:szCs w:val="16"/>
        </w:rPr>
        <w:t xml:space="preserve"> and sees failure not as evidence of unintelligence but as a heartening springboard </w:t>
      </w:r>
      <w:r w:rsidRPr="007C688E">
        <w:rPr>
          <w:rFonts w:eastAsia="Times New Roman" w:cstheme="minorHAnsi"/>
          <w:color w:val="333333"/>
          <w:sz w:val="24"/>
          <w:u w:val="single"/>
        </w:rPr>
        <w:t>for growth and for stretching our existing abilities.</w:t>
      </w:r>
    </w:p>
    <w:p w14:paraId="2F3C2680" w14:textId="77777777" w:rsidR="00E171D6" w:rsidRPr="007C688E" w:rsidRDefault="00E171D6" w:rsidP="00E171D6">
      <w:pPr>
        <w:spacing w:before="100" w:beforeAutospacing="1" w:after="100" w:afterAutospacing="1"/>
        <w:rPr>
          <w:rFonts w:eastAsia="Times New Roman" w:cstheme="minorHAnsi"/>
          <w:color w:val="333333"/>
          <w:sz w:val="16"/>
          <w:szCs w:val="16"/>
        </w:rPr>
      </w:pPr>
      <w:r w:rsidRPr="007C688E">
        <w:rPr>
          <w:rFonts w:eastAsia="Times New Roman" w:cstheme="minorHAnsi"/>
          <w:color w:val="333333"/>
          <w:sz w:val="16"/>
          <w:szCs w:val="16"/>
        </w:rPr>
        <w:t>A “fixed mindset,” on the other hand, assumes that our character, intelligence, and creative ability are static givens, its what we were born with, which we can’t change in any meaningful way. Out of these two mindsets, which we manifest from a very early age, comes our belief about whether or not we believe we can succeed at whatever we want to be. We are not what other people said we were at a young age. Ever had a parent or teacher say this to you as a child,” You’re drawing is terrible. You just don’t have math skills. You are not athletic.” They were wrong. Here’s the good news. No matter your current mindset, you can adopt and nurture a growth mindset but you have work to do.       </w:t>
      </w:r>
    </w:p>
    <w:p w14:paraId="319DC52F" w14:textId="77777777" w:rsidR="00E171D6" w:rsidRPr="007C688E" w:rsidRDefault="00E171D6" w:rsidP="00E171D6">
      <w:pPr>
        <w:spacing w:before="100" w:beforeAutospacing="1" w:after="100" w:afterAutospacing="1"/>
        <w:rPr>
          <w:rFonts w:eastAsia="Times New Roman" w:cstheme="minorHAnsi"/>
          <w:color w:val="333333"/>
          <w:sz w:val="16"/>
          <w:szCs w:val="16"/>
        </w:rPr>
      </w:pPr>
      <w:r w:rsidRPr="007C688E">
        <w:rPr>
          <w:rFonts w:eastAsia="Times New Roman" w:cstheme="minorHAnsi"/>
          <w:color w:val="333333"/>
          <w:sz w:val="16"/>
          <w:szCs w:val="16"/>
        </w:rPr>
        <w:t>Most people have one mindset or the other. Some have a combination. The good news is that we can all adopt a growth mindset, simply by </w:t>
      </w:r>
      <w:r w:rsidRPr="007C688E">
        <w:rPr>
          <w:rFonts w:eastAsia="Times New Roman" w:cstheme="minorHAnsi"/>
          <w:i/>
          <w:iCs/>
          <w:color w:val="333333"/>
          <w:sz w:val="16"/>
          <w:szCs w:val="16"/>
        </w:rPr>
        <w:t>putting ourselves in one</w:t>
      </w:r>
      <w:r w:rsidRPr="007C688E">
        <w:rPr>
          <w:rFonts w:eastAsia="Times New Roman" w:cstheme="minorHAnsi"/>
          <w:color w:val="333333"/>
          <w:sz w:val="16"/>
          <w:szCs w:val="16"/>
        </w:rPr>
        <w:t>. It’s easy to change. Just knowing about the two mindsets can make us think and act in new ways. Once we can spot the thoughts, words, and actions that go with the fixed and growth mindsets, we start catching ourselves in fixed mode and we can learn to switch into growth mode. And once you know how to switch from a fixed to growth mindset, you can eventually stay there.</w:t>
      </w:r>
    </w:p>
    <w:p w14:paraId="0CA256E5" w14:textId="77777777" w:rsidR="00E171D6" w:rsidRPr="007C688E" w:rsidRDefault="00E171D6" w:rsidP="00E171D6">
      <w:pPr>
        <w:pStyle w:val="NormalWeb"/>
        <w:rPr>
          <w:rFonts w:asciiTheme="minorHAnsi" w:hAnsiTheme="minorHAnsi" w:cstheme="minorHAnsi"/>
          <w:sz w:val="16"/>
          <w:szCs w:val="16"/>
        </w:rPr>
      </w:pPr>
      <w:r w:rsidRPr="007C688E">
        <w:rPr>
          <w:rFonts w:asciiTheme="minorHAnsi" w:hAnsiTheme="minorHAnsi" w:cstheme="minorHAnsi"/>
          <w:color w:val="333333"/>
          <w:u w:val="single"/>
          <w:shd w:val="clear" w:color="auto" w:fill="FCFCFC"/>
        </w:rPr>
        <w:t>People with growth mindsets believe that intelligence, and qualities we’re born with are just the foundation for future development.</w:t>
      </w:r>
      <w:r w:rsidRPr="007C688E">
        <w:rPr>
          <w:rFonts w:asciiTheme="minorHAnsi" w:hAnsiTheme="minorHAnsi" w:cstheme="minorHAnsi"/>
          <w:color w:val="333333"/>
          <w:sz w:val="16"/>
          <w:szCs w:val="16"/>
          <w:shd w:val="clear" w:color="auto" w:fill="FCFCFC"/>
        </w:rPr>
        <w:t xml:space="preserve"> They can be improved through learning and hard work. Some people can do certain things well with little or no training or practice, but others can learn to do those same things, just as well or better, with training and practice. As a result, they say things such as:</w:t>
      </w:r>
      <w:r w:rsidRPr="007C688E">
        <w:rPr>
          <w:rStyle w:val="apple-converted-space"/>
          <w:rFonts w:asciiTheme="minorHAnsi" w:eastAsiaTheme="majorEastAsia" w:hAnsiTheme="minorHAnsi" w:cstheme="minorHAnsi"/>
          <w:color w:val="333333"/>
          <w:sz w:val="16"/>
          <w:szCs w:val="16"/>
          <w:u w:val="single"/>
        </w:rPr>
        <w:t> </w:t>
      </w:r>
      <w:r w:rsidRPr="007C688E">
        <w:rPr>
          <w:rFonts w:asciiTheme="minorHAnsi" w:hAnsiTheme="minorHAnsi" w:cstheme="minorHAnsi"/>
          <w:color w:val="333333"/>
          <w:sz w:val="16"/>
          <w:szCs w:val="16"/>
          <w:shd w:val="clear" w:color="auto" w:fill="FCFCFC"/>
        </w:rPr>
        <w:t>“I have the rest of the week to get the project done.” “I realized I had a choice. I could sit in my misery or I could do something about it.” “All my life I’ve been playing up, meaning I’ve challenged myself with players who were older, bigger, more skillful, more experienced.” “I don’t walk on water. I just run faster than a lot of people.”</w:t>
      </w:r>
    </w:p>
    <w:p w14:paraId="4AEC5938" w14:textId="77777777" w:rsidR="00E171D6" w:rsidRPr="007C688E" w:rsidRDefault="00E171D6" w:rsidP="00E171D6">
      <w:pPr>
        <w:rPr>
          <w:rFonts w:cstheme="minorHAnsi"/>
          <w:sz w:val="16"/>
          <w:szCs w:val="16"/>
        </w:rPr>
      </w:pPr>
    </w:p>
    <w:p w14:paraId="6827A4DD" w14:textId="77777777" w:rsidR="00E171D6" w:rsidRPr="007C688E" w:rsidRDefault="00E171D6" w:rsidP="00E171D6">
      <w:pPr>
        <w:rPr>
          <w:rFonts w:cstheme="minorHAnsi"/>
        </w:rPr>
      </w:pPr>
    </w:p>
    <w:p w14:paraId="53ECA539" w14:textId="77777777" w:rsidR="00E171D6" w:rsidRPr="007C688E" w:rsidRDefault="00E171D6" w:rsidP="00E171D6">
      <w:pPr>
        <w:pStyle w:val="Heading2"/>
        <w:rPr>
          <w:rFonts w:cstheme="minorHAnsi"/>
        </w:rPr>
      </w:pPr>
      <w:r w:rsidRPr="007C688E">
        <w:rPr>
          <w:rFonts w:cstheme="minorHAnsi"/>
        </w:rPr>
        <w:t>Alt</w:t>
      </w:r>
    </w:p>
    <w:p w14:paraId="388B6DF9" w14:textId="77777777" w:rsidR="00E171D6" w:rsidRPr="007C688E" w:rsidRDefault="00E171D6" w:rsidP="00E171D6">
      <w:pPr>
        <w:pStyle w:val="Heading3"/>
        <w:rPr>
          <w:rFonts w:cstheme="minorHAnsi"/>
        </w:rPr>
      </w:pPr>
      <w:r w:rsidRPr="007C688E">
        <w:rPr>
          <w:rFonts w:cstheme="minorHAnsi"/>
        </w:rPr>
        <w:t>Perm Do Both—2AC</w:t>
      </w:r>
    </w:p>
    <w:p w14:paraId="5806C35F" w14:textId="77777777" w:rsidR="00E171D6" w:rsidRPr="007C688E" w:rsidRDefault="00E171D6" w:rsidP="00E171D6">
      <w:pPr>
        <w:pStyle w:val="Heading4"/>
      </w:pPr>
      <w:r w:rsidRPr="007C688E">
        <w:t>Perm do the aff through the lense of the alt—redistribution is a fundamental part of buddhist economics—adopting that mindset when redistributing wealth solves</w:t>
      </w:r>
    </w:p>
    <w:p w14:paraId="1681EC28" w14:textId="77777777" w:rsidR="00E171D6" w:rsidRPr="007C688E" w:rsidRDefault="00E171D6" w:rsidP="00E171D6">
      <w:pPr>
        <w:rPr>
          <w:rFonts w:cstheme="minorHAnsi"/>
          <w:b/>
          <w:bCs/>
          <w:sz w:val="26"/>
        </w:rPr>
      </w:pPr>
      <w:r w:rsidRPr="007C688E">
        <w:rPr>
          <w:rStyle w:val="Style13ptBold"/>
          <w:rFonts w:cstheme="minorHAnsi"/>
        </w:rPr>
        <w:t>Brown 19</w:t>
      </w:r>
      <w:r w:rsidRPr="007C688E">
        <w:rPr>
          <w:rFonts w:cstheme="minorHAnsi"/>
        </w:rPr>
        <w:t xml:space="preserve"> Clair Brown is an American economist who is Professor of Economics and Director of the Center for Work, Technology, and Society at the University of California, Berkeley. Brown is a past Director of the Institute of Industrial Relations at UC Berkeley. Clair has published research on many aspects of how economies function, including the standard of living, wage determination, inequality, sustainability, high-tech industries, and development engineering. Her books include American Standards of Living: 1919-1988 and Buddhist Economics: An enlightened approach to the dismal science (Bloomsbury Press, 2017)</w:t>
      </w:r>
      <w:r w:rsidRPr="007C688E">
        <w:rPr>
          <w:rStyle w:val="Style13ptBold"/>
          <w:rFonts w:cstheme="minorHAnsi"/>
        </w:rPr>
        <w:t xml:space="preserve"> </w:t>
      </w:r>
      <w:r w:rsidRPr="007C688E">
        <w:rPr>
          <w:rFonts w:cstheme="minorHAnsi"/>
        </w:rPr>
        <w:t xml:space="preserve">“Buddhist Economics: The Foundation for an Equitable, Sustainable, Caring Economy” </w:t>
      </w:r>
      <w:r w:rsidRPr="007C688E">
        <w:rPr>
          <w:rFonts w:cstheme="minorHAnsi"/>
          <w:i/>
          <w:iCs/>
        </w:rPr>
        <w:t xml:space="preserve">American Economic Association, </w:t>
      </w:r>
      <w:r w:rsidRPr="007C688E">
        <w:rPr>
          <w:rFonts w:cstheme="minorHAnsi"/>
        </w:rPr>
        <w:t>January 5, 2019 ,$$G</w:t>
      </w:r>
    </w:p>
    <w:p w14:paraId="114D6971" w14:textId="77777777" w:rsidR="00E171D6" w:rsidRPr="007C688E" w:rsidRDefault="00E171D6" w:rsidP="00E171D6">
      <w:pPr>
        <w:rPr>
          <w:rFonts w:cstheme="minorHAnsi"/>
          <w:sz w:val="16"/>
        </w:rPr>
      </w:pPr>
      <w:r w:rsidRPr="007C688E">
        <w:rPr>
          <w:rFonts w:cstheme="minorHAnsi"/>
          <w:sz w:val="16"/>
        </w:rPr>
        <w:t xml:space="preserve">Often when people are confronted with the climate crisis that is killing the earth for humans, they shrug it off, as in “this is how everyone is living, and how people like us have always lived”. Then they continue to destroy our planet with their wasteful lifestyle that pollutes the air, water and earth. We do not have the right to harm people and other species as we overheat the earth. Our entitlement is to clean air and water and care of basic needs, and not to our addictions to fossil fuel, meat, and wasteful consumption. </w:t>
      </w:r>
      <w:r w:rsidRPr="007C688E">
        <w:rPr>
          <w:rStyle w:val="StyleUnderline"/>
          <w:rFonts w:cstheme="minorHAnsi"/>
        </w:rPr>
        <w:t xml:space="preserve">To create the economy that we desire, people must work with environmental and political groups to demand that local to </w:t>
      </w:r>
      <w:r w:rsidRPr="007C688E">
        <w:rPr>
          <w:rStyle w:val="Emphasis"/>
          <w:rFonts w:cstheme="minorHAnsi"/>
        </w:rPr>
        <w:t>global governments</w:t>
      </w:r>
      <w:r w:rsidRPr="007C688E">
        <w:rPr>
          <w:rStyle w:val="StyleUnderline"/>
          <w:rFonts w:cstheme="minorHAnsi"/>
        </w:rPr>
        <w:t xml:space="preserve"> restructure the economy to use clean energy, develop regenerative agriculture, </w:t>
      </w:r>
      <w:r w:rsidRPr="007C688E">
        <w:rPr>
          <w:rStyle w:val="Emphasis"/>
          <w:rFonts w:cstheme="minorHAnsi"/>
        </w:rPr>
        <w:t>redistribute resources from the rich to the needy</w:t>
      </w:r>
      <w:r w:rsidRPr="007C688E">
        <w:rPr>
          <w:rStyle w:val="StyleUnderline"/>
          <w:rFonts w:cstheme="minorHAnsi"/>
        </w:rPr>
        <w:t>,</w:t>
      </w:r>
      <w:r w:rsidRPr="007C688E">
        <w:rPr>
          <w:rFonts w:cstheme="minorHAnsi"/>
          <w:sz w:val="16"/>
        </w:rPr>
        <w:t xml:space="preserve"> promote peace, and evaluate economic performance as quality of life. Our economy needs to focus less on income growth and more on quality of life. Buddhist economics focuses on creating sustainable lifestyles that reduce wasteful consumption and reduce overwork so people have time to enjoy life and help one another. We want to change the culture so people care about shared prosperity, rather than about how much money they are making. We do not want to replicate individualistic motivations that create injustice and inequality, and instead want to create a culture that supports human rights and healthy ecosystems. In a Buddhist economy, more natural options will become the new norm. Time for social and creative activities allow us to enjoy life. Lavish consumption will seem as crazy as it is, as people become healthier and happier with natural living and as the planetary ecosystems heal. The good news is that our way of life can remain meaningful and worthy as our consumption and lifestyles become sustainable.</w:t>
      </w:r>
    </w:p>
    <w:p w14:paraId="61D2BC49" w14:textId="77777777" w:rsidR="00E171D6" w:rsidRPr="007C688E" w:rsidRDefault="00E171D6" w:rsidP="00E171D6">
      <w:pPr>
        <w:pStyle w:val="Heading4"/>
      </w:pPr>
      <w:r w:rsidRPr="007C688E">
        <w:t xml:space="preserve">Perm do both: Self-centered economics is good and not mutually exclusive with the K – Buddha agrees – policy is the only way to solve. </w:t>
      </w:r>
    </w:p>
    <w:p w14:paraId="6C8E2B1C" w14:textId="77777777" w:rsidR="00E171D6" w:rsidRPr="007C688E" w:rsidRDefault="00E171D6" w:rsidP="00E171D6">
      <w:pPr>
        <w:rPr>
          <w:rFonts w:cstheme="minorHAnsi"/>
        </w:rPr>
      </w:pPr>
      <w:r w:rsidRPr="007C688E">
        <w:rPr>
          <w:rFonts w:cstheme="minorHAnsi"/>
          <w:b/>
          <w:bCs/>
        </w:rPr>
        <w:t>Gordon ’23</w:t>
      </w:r>
      <w:r w:rsidRPr="007C688E">
        <w:rPr>
          <w:rFonts w:cstheme="minorHAnsi"/>
        </w:rPr>
        <w:t>.</w:t>
      </w:r>
      <w:r w:rsidRPr="007C688E">
        <w:rPr>
          <w:rFonts w:cstheme="minorHAnsi"/>
          <w:b/>
          <w:bCs/>
        </w:rPr>
        <w:t xml:space="preserve"> </w:t>
      </w:r>
      <w:r w:rsidRPr="007C688E">
        <w:rPr>
          <w:rFonts w:cstheme="minorHAnsi"/>
        </w:rPr>
        <w:t xml:space="preserve">Robert Edward Gordon is an Assistant Research Professor in the Center for the Philosophy of Freedom at the University of Arizona. He is a Fellow at UArizona’s Center for Buddhist Studies. “Modern Economics and What the Buddha Taught,” published 2/28/23 on </w:t>
      </w:r>
      <w:r w:rsidRPr="007C688E">
        <w:rPr>
          <w:rFonts w:cstheme="minorHAnsi"/>
          <w:i/>
          <w:iCs/>
        </w:rPr>
        <w:t xml:space="preserve">The American Institute of Economic Research, </w:t>
      </w:r>
      <w:r w:rsidRPr="007C688E">
        <w:rPr>
          <w:rFonts w:cstheme="minorHAnsi"/>
        </w:rPr>
        <w:t xml:space="preserve">accessed 4/12/23. </w:t>
      </w:r>
      <w:hyperlink r:id="rId17" w:history="1">
        <w:r w:rsidRPr="007C688E">
          <w:rPr>
            <w:rStyle w:val="Hyperlink"/>
            <w:rFonts w:cstheme="minorHAnsi"/>
          </w:rPr>
          <w:t>https://www.aier.org/article/modern-economics-and-what-the-buddha-taught</w:t>
        </w:r>
      </w:hyperlink>
      <w:r w:rsidRPr="007C688E">
        <w:rPr>
          <w:rFonts w:cstheme="minorHAnsi"/>
        </w:rPr>
        <w:t>. L</w:t>
      </w:r>
      <w:r w:rsidRPr="007C688E">
        <w:rPr>
          <w:rFonts w:cstheme="minorHAnsi"/>
          <w:sz w:val="2"/>
          <w:szCs w:val="2"/>
        </w:rPr>
        <w:t>eo</w:t>
      </w:r>
      <w:r w:rsidRPr="007C688E">
        <w:rPr>
          <w:rFonts w:cstheme="minorHAnsi"/>
        </w:rPr>
        <w:t>XF</w:t>
      </w:r>
    </w:p>
    <w:p w14:paraId="2518D546" w14:textId="77777777" w:rsidR="00E171D6" w:rsidRPr="007C688E" w:rsidRDefault="00E171D6" w:rsidP="00E171D6">
      <w:pPr>
        <w:rPr>
          <w:rStyle w:val="StyleUnderline"/>
          <w:rFonts w:cstheme="minorHAnsi"/>
        </w:rPr>
      </w:pPr>
      <w:r w:rsidRPr="007C688E">
        <w:rPr>
          <w:rFonts w:cstheme="minorHAnsi"/>
          <w:sz w:val="16"/>
        </w:rPr>
        <w:t xml:space="preserve">Indeed, I believe that the current </w:t>
      </w:r>
      <w:r w:rsidRPr="007C688E">
        <w:rPr>
          <w:rStyle w:val="StyleUnderline"/>
          <w:rFonts w:cstheme="minorHAnsi"/>
          <w:highlight w:val="cyan"/>
        </w:rPr>
        <w:t>Buddhist econ</w:t>
      </w:r>
      <w:r w:rsidRPr="007C688E">
        <w:rPr>
          <w:rStyle w:val="StyleUnderline"/>
          <w:rFonts w:cstheme="minorHAnsi"/>
        </w:rPr>
        <w:t xml:space="preserve">omic </w:t>
      </w:r>
      <w:r w:rsidRPr="007C688E">
        <w:rPr>
          <w:rStyle w:val="StyleUnderline"/>
          <w:rFonts w:cstheme="minorHAnsi"/>
          <w:highlight w:val="cyan"/>
        </w:rPr>
        <w:t>p</w:t>
      </w:r>
      <w:r w:rsidRPr="007C688E">
        <w:rPr>
          <w:rStyle w:val="StyleUnderline"/>
          <w:rFonts w:cstheme="minorHAnsi"/>
        </w:rPr>
        <w:t xml:space="preserve">oint </w:t>
      </w:r>
      <w:r w:rsidRPr="007C688E">
        <w:rPr>
          <w:rStyle w:val="StyleUnderline"/>
          <w:rFonts w:cstheme="minorHAnsi"/>
          <w:highlight w:val="cyan"/>
        </w:rPr>
        <w:t>o</w:t>
      </w:r>
      <w:r w:rsidRPr="007C688E">
        <w:rPr>
          <w:rStyle w:val="StyleUnderline"/>
          <w:rFonts w:cstheme="minorHAnsi"/>
        </w:rPr>
        <w:t xml:space="preserve">f view </w:t>
      </w:r>
      <w:r w:rsidRPr="007C688E">
        <w:rPr>
          <w:rStyle w:val="StyleUnderline"/>
          <w:rFonts w:cstheme="minorHAnsi"/>
          <w:highlight w:val="cyan"/>
        </w:rPr>
        <w:t xml:space="preserve">starts from a </w:t>
      </w:r>
      <w:r w:rsidRPr="007C688E">
        <w:rPr>
          <w:rStyle w:val="Emphasis"/>
          <w:rFonts w:cstheme="minorHAnsi"/>
          <w:highlight w:val="cyan"/>
        </w:rPr>
        <w:t>flawed premise</w:t>
      </w:r>
      <w:r w:rsidRPr="007C688E">
        <w:rPr>
          <w:rStyle w:val="StyleUnderline"/>
          <w:rFonts w:cstheme="minorHAnsi"/>
          <w:highlight w:val="cyan"/>
        </w:rPr>
        <w:t xml:space="preserve"> that is </w:t>
      </w:r>
      <w:r w:rsidRPr="007C688E">
        <w:rPr>
          <w:rStyle w:val="Emphasis"/>
          <w:rFonts w:cstheme="minorHAnsi"/>
          <w:highlight w:val="cyan"/>
        </w:rPr>
        <w:t>unduly negative</w:t>
      </w:r>
      <w:r w:rsidRPr="007C688E">
        <w:rPr>
          <w:rStyle w:val="StyleUnderline"/>
          <w:rFonts w:cstheme="minorHAnsi"/>
          <w:highlight w:val="cyan"/>
        </w:rPr>
        <w:t xml:space="preserve"> towards</w:t>
      </w:r>
      <w:r w:rsidRPr="007C688E">
        <w:rPr>
          <w:rStyle w:val="StyleUnderline"/>
          <w:rFonts w:cstheme="minorHAnsi"/>
        </w:rPr>
        <w:t xml:space="preserve"> free </w:t>
      </w:r>
      <w:r w:rsidRPr="007C688E">
        <w:rPr>
          <w:rStyle w:val="StyleUnderline"/>
          <w:rFonts w:cstheme="minorHAnsi"/>
          <w:highlight w:val="cyan"/>
        </w:rPr>
        <w:t>markets</w:t>
      </w:r>
      <w:r w:rsidRPr="007C688E">
        <w:rPr>
          <w:rStyle w:val="StyleUnderline"/>
          <w:rFonts w:cstheme="minorHAnsi"/>
        </w:rPr>
        <w:t xml:space="preserve"> and its precepts. </w:t>
      </w:r>
      <w:r w:rsidRPr="007C688E">
        <w:rPr>
          <w:rFonts w:cstheme="minorHAnsi"/>
          <w:sz w:val="16"/>
        </w:rPr>
        <w:t xml:space="preserve">Clair Brown states that “Free market economics holds that human nature is self-centered and that people only care about themselves as they push ahead to maximize their incomes and fancy lifestyles.” On the contrary, </w:t>
      </w:r>
      <w:r w:rsidRPr="007C688E">
        <w:rPr>
          <w:rStyle w:val="Emphasis"/>
          <w:rFonts w:cstheme="minorHAnsi"/>
          <w:highlight w:val="cyan"/>
        </w:rPr>
        <w:t>econ</w:t>
      </w:r>
      <w:r w:rsidRPr="007C688E">
        <w:rPr>
          <w:rStyle w:val="Emphasis"/>
          <w:rFonts w:cstheme="minorHAnsi"/>
        </w:rPr>
        <w:t xml:space="preserve">omic </w:t>
      </w:r>
      <w:r w:rsidRPr="007C688E">
        <w:rPr>
          <w:rStyle w:val="Emphasis"/>
          <w:rFonts w:cstheme="minorHAnsi"/>
          <w:highlight w:val="cyan"/>
        </w:rPr>
        <w:t>self-interest</w:t>
      </w:r>
      <w:r w:rsidRPr="007C688E">
        <w:rPr>
          <w:rStyle w:val="Emphasis"/>
          <w:rFonts w:cstheme="minorHAnsi"/>
        </w:rPr>
        <w:t xml:space="preserve"> does </w:t>
      </w:r>
      <w:r w:rsidRPr="007C688E">
        <w:rPr>
          <w:rStyle w:val="Emphasis"/>
          <w:rFonts w:cstheme="minorHAnsi"/>
          <w:highlight w:val="cyan"/>
        </w:rPr>
        <w:t>not</w:t>
      </w:r>
      <w:r w:rsidRPr="007C688E">
        <w:rPr>
          <w:rStyle w:val="Emphasis"/>
          <w:rFonts w:cstheme="minorHAnsi"/>
        </w:rPr>
        <w:t xml:space="preserve"> mean </w:t>
      </w:r>
      <w:r w:rsidRPr="007C688E">
        <w:rPr>
          <w:rStyle w:val="Emphasis"/>
          <w:rFonts w:cstheme="minorHAnsi"/>
          <w:highlight w:val="cyan"/>
        </w:rPr>
        <w:t>self-centeredness or greed</w:t>
      </w:r>
      <w:r w:rsidRPr="007C688E">
        <w:rPr>
          <w:rStyle w:val="StyleUnderline"/>
          <w:rFonts w:cstheme="minorHAnsi"/>
        </w:rPr>
        <w:t xml:space="preserve">. It does not even lead to it. </w:t>
      </w:r>
      <w:r w:rsidRPr="007C688E">
        <w:rPr>
          <w:rStyle w:val="StyleUnderline"/>
          <w:rFonts w:cstheme="minorHAnsi"/>
          <w:highlight w:val="cyan"/>
        </w:rPr>
        <w:t>Greed is a</w:t>
      </w:r>
      <w:r w:rsidRPr="007C688E">
        <w:rPr>
          <w:rStyle w:val="StyleUnderline"/>
          <w:rFonts w:cstheme="minorHAnsi"/>
        </w:rPr>
        <w:t xml:space="preserve">n individual </w:t>
      </w:r>
      <w:r w:rsidRPr="007C688E">
        <w:rPr>
          <w:rStyle w:val="Emphasis"/>
          <w:rFonts w:cstheme="minorHAnsi"/>
          <w:highlight w:val="cyan"/>
        </w:rPr>
        <w:t>character flaw</w:t>
      </w:r>
      <w:r w:rsidRPr="007C688E">
        <w:rPr>
          <w:rStyle w:val="StyleUnderline"/>
          <w:rFonts w:cstheme="minorHAnsi"/>
          <w:highlight w:val="cyan"/>
        </w:rPr>
        <w:t xml:space="preserve">, </w:t>
      </w:r>
      <w:r w:rsidRPr="007C688E">
        <w:rPr>
          <w:rStyle w:val="Emphasis"/>
          <w:rFonts w:cstheme="minorHAnsi"/>
          <w:highlight w:val="cyan"/>
        </w:rPr>
        <w:t>not an</w:t>
      </w:r>
      <w:r w:rsidRPr="007C688E">
        <w:rPr>
          <w:rStyle w:val="StyleUnderline"/>
          <w:rFonts w:cstheme="minorHAnsi"/>
          <w:highlight w:val="cyan"/>
        </w:rPr>
        <w:t xml:space="preserve"> econ</w:t>
      </w:r>
      <w:r w:rsidRPr="007C688E">
        <w:rPr>
          <w:rStyle w:val="StyleUnderline"/>
          <w:rFonts w:cstheme="minorHAnsi"/>
        </w:rPr>
        <w:t xml:space="preserve">omic </w:t>
      </w:r>
      <w:r w:rsidRPr="007C688E">
        <w:rPr>
          <w:rStyle w:val="StyleUnderline"/>
          <w:rFonts w:cstheme="minorHAnsi"/>
          <w:highlight w:val="cyan"/>
        </w:rPr>
        <w:t>or</w:t>
      </w:r>
      <w:r w:rsidRPr="007C688E">
        <w:rPr>
          <w:rStyle w:val="Emphasis"/>
          <w:rFonts w:cstheme="minorHAnsi"/>
          <w:highlight w:val="cyan"/>
        </w:rPr>
        <w:t xml:space="preserve"> political one</w:t>
      </w:r>
      <w:r w:rsidRPr="007C688E">
        <w:rPr>
          <w:rStyle w:val="StyleUnderline"/>
          <w:rFonts w:cstheme="minorHAnsi"/>
        </w:rPr>
        <w:t xml:space="preserve">. At its root, economic </w:t>
      </w:r>
      <w:r w:rsidRPr="007C688E">
        <w:rPr>
          <w:rStyle w:val="StyleUnderline"/>
          <w:rFonts w:cstheme="minorHAnsi"/>
          <w:highlight w:val="cyan"/>
        </w:rPr>
        <w:t>self-interest means</w:t>
      </w:r>
      <w:r w:rsidRPr="007C688E">
        <w:rPr>
          <w:rStyle w:val="StyleUnderline"/>
          <w:rFonts w:cstheme="minorHAnsi"/>
        </w:rPr>
        <w:t xml:space="preserve"> taking responsibility for one’s own survival and material well-being; it means </w:t>
      </w:r>
      <w:r w:rsidRPr="007C688E">
        <w:rPr>
          <w:rStyle w:val="StyleUnderline"/>
          <w:rFonts w:cstheme="minorHAnsi"/>
          <w:highlight w:val="cyan"/>
        </w:rPr>
        <w:t>taking care of oneself</w:t>
      </w:r>
      <w:r w:rsidRPr="007C688E">
        <w:rPr>
          <w:rStyle w:val="StyleUnderline"/>
          <w:rFonts w:cstheme="minorHAnsi"/>
        </w:rPr>
        <w:t xml:space="preserve"> so as not to burden society, which </w:t>
      </w:r>
      <w:r w:rsidRPr="007C688E">
        <w:rPr>
          <w:rStyle w:val="StyleUnderline"/>
          <w:rFonts w:cstheme="minorHAnsi"/>
          <w:highlight w:val="cyan"/>
        </w:rPr>
        <w:t>lays the foundation for</w:t>
      </w:r>
      <w:r w:rsidRPr="007C688E">
        <w:rPr>
          <w:rStyle w:val="StyleUnderline"/>
          <w:rFonts w:cstheme="minorHAnsi"/>
        </w:rPr>
        <w:t xml:space="preserve"> a </w:t>
      </w:r>
      <w:r w:rsidRPr="007C688E">
        <w:rPr>
          <w:rStyle w:val="StyleUnderline"/>
          <w:rFonts w:cstheme="minorHAnsi"/>
          <w:highlight w:val="cyan"/>
        </w:rPr>
        <w:t>happiness</w:t>
      </w:r>
      <w:r w:rsidRPr="007C688E">
        <w:rPr>
          <w:rStyle w:val="StyleUnderline"/>
          <w:rFonts w:cstheme="minorHAnsi"/>
        </w:rPr>
        <w:t xml:space="preserve"> based on achievement and self-worth. </w:t>
      </w:r>
    </w:p>
    <w:p w14:paraId="44BA9AE6" w14:textId="77777777" w:rsidR="00E171D6" w:rsidRPr="007C688E" w:rsidRDefault="00E171D6" w:rsidP="00E171D6">
      <w:pPr>
        <w:rPr>
          <w:rStyle w:val="StyleUnderline"/>
          <w:rFonts w:cstheme="minorHAnsi"/>
        </w:rPr>
      </w:pPr>
      <w:r w:rsidRPr="007C688E">
        <w:rPr>
          <w:rFonts w:cstheme="minorHAnsi"/>
          <w:sz w:val="16"/>
        </w:rPr>
        <w:t xml:space="preserve">This is </w:t>
      </w:r>
      <w:r w:rsidRPr="007C688E">
        <w:rPr>
          <w:rStyle w:val="Emphasis"/>
          <w:rFonts w:cstheme="minorHAnsi"/>
          <w:highlight w:val="cyan"/>
        </w:rPr>
        <w:t>completely in keeping with</w:t>
      </w:r>
      <w:r w:rsidRPr="007C688E">
        <w:rPr>
          <w:rStyle w:val="StyleUnderline"/>
          <w:rFonts w:cstheme="minorHAnsi"/>
        </w:rPr>
        <w:t xml:space="preserve"> Buddhism as promulgated by its founder,</w:t>
      </w:r>
      <w:r w:rsidRPr="007C688E">
        <w:rPr>
          <w:rStyle w:val="Emphasis"/>
          <w:rFonts w:cstheme="minorHAnsi"/>
        </w:rPr>
        <w:t xml:space="preserve"> </w:t>
      </w:r>
      <w:r w:rsidRPr="007C688E">
        <w:rPr>
          <w:rStyle w:val="Emphasis"/>
          <w:rFonts w:cstheme="minorHAnsi"/>
          <w:highlight w:val="cyan"/>
        </w:rPr>
        <w:t>Siddhartha</w:t>
      </w:r>
      <w:r w:rsidRPr="007C688E">
        <w:rPr>
          <w:rStyle w:val="Emphasis"/>
          <w:rFonts w:cstheme="minorHAnsi"/>
        </w:rPr>
        <w:t xml:space="preserve"> Gautama</w:t>
      </w:r>
      <w:r w:rsidRPr="007C688E">
        <w:rPr>
          <w:rStyle w:val="StyleUnderline"/>
          <w:rFonts w:cstheme="minorHAnsi"/>
        </w:rPr>
        <w:t>.</w:t>
      </w:r>
      <w:r w:rsidRPr="007C688E">
        <w:rPr>
          <w:rFonts w:cstheme="minorHAnsi"/>
          <w:sz w:val="16"/>
        </w:rPr>
        <w:t xml:space="preserve"> In What the Buddha Taught, Walpola Rahula — a Buddhist monk and scholar of impeccable reputation — clearly outlines the basic ideas of the religion from its oldest known writings. Rahula quotes</w:t>
      </w:r>
      <w:r w:rsidRPr="007C688E">
        <w:rPr>
          <w:rStyle w:val="StyleUnderline"/>
          <w:rFonts w:cstheme="minorHAnsi"/>
        </w:rPr>
        <w:t xml:space="preserve"> the Buddha as </w:t>
      </w:r>
      <w:r w:rsidRPr="007C688E">
        <w:rPr>
          <w:rStyle w:val="StyleUnderline"/>
          <w:rFonts w:cstheme="minorHAnsi"/>
          <w:highlight w:val="cyan"/>
        </w:rPr>
        <w:t>saying</w:t>
      </w:r>
      <w:r w:rsidRPr="007C688E">
        <w:rPr>
          <w:rStyle w:val="StyleUnderline"/>
          <w:rFonts w:cstheme="minorHAnsi"/>
        </w:rPr>
        <w:t xml:space="preserve"> “</w:t>
      </w:r>
      <w:r w:rsidRPr="007C688E">
        <w:rPr>
          <w:rStyle w:val="Emphasis"/>
          <w:rFonts w:cstheme="minorHAnsi"/>
          <w:highlight w:val="cyan"/>
        </w:rPr>
        <w:t>One is one’s own</w:t>
      </w:r>
      <w:r w:rsidRPr="007C688E">
        <w:rPr>
          <w:rStyle w:val="StyleUnderline"/>
          <w:rFonts w:cstheme="minorHAnsi"/>
        </w:rPr>
        <w:t xml:space="preserve"> refuge, who else could be the refuge?” He tells his followers “</w:t>
      </w:r>
      <w:r w:rsidRPr="007C688E">
        <w:rPr>
          <w:rStyle w:val="StyleUnderline"/>
          <w:rFonts w:cstheme="minorHAnsi"/>
          <w:highlight w:val="cyan"/>
        </w:rPr>
        <w:t>never</w:t>
      </w:r>
      <w:r w:rsidRPr="007C688E">
        <w:rPr>
          <w:rStyle w:val="StyleUnderline"/>
          <w:rFonts w:cstheme="minorHAnsi"/>
        </w:rPr>
        <w:t xml:space="preserve"> to </w:t>
      </w:r>
      <w:r w:rsidRPr="007C688E">
        <w:rPr>
          <w:rStyle w:val="StyleUnderline"/>
          <w:rFonts w:cstheme="minorHAnsi"/>
          <w:highlight w:val="cyan"/>
        </w:rPr>
        <w:t>seek refuge</w:t>
      </w:r>
      <w:r w:rsidRPr="007C688E">
        <w:rPr>
          <w:rStyle w:val="StyleUnderline"/>
          <w:rFonts w:cstheme="minorHAnsi"/>
        </w:rPr>
        <w:t xml:space="preserve"> in or help </w:t>
      </w:r>
      <w:r w:rsidRPr="007C688E">
        <w:rPr>
          <w:rStyle w:val="StyleUnderline"/>
          <w:rFonts w:cstheme="minorHAnsi"/>
          <w:highlight w:val="cyan"/>
        </w:rPr>
        <w:t>from anybody else</w:t>
      </w:r>
      <w:r w:rsidRPr="007C688E">
        <w:rPr>
          <w:rStyle w:val="StyleUnderline"/>
          <w:rFonts w:cstheme="minorHAnsi"/>
        </w:rPr>
        <w:t xml:space="preserve">,” to </w:t>
      </w:r>
      <w:r w:rsidRPr="007C688E">
        <w:rPr>
          <w:rStyle w:val="StyleUnderline"/>
          <w:rFonts w:cstheme="minorHAnsi"/>
          <w:highlight w:val="cyan"/>
        </w:rPr>
        <w:t>be “a refuge to themselves</w:t>
      </w:r>
      <w:r w:rsidRPr="007C688E">
        <w:rPr>
          <w:rStyle w:val="StyleUnderline"/>
          <w:rFonts w:cstheme="minorHAnsi"/>
        </w:rPr>
        <w:t>.” Buddhism is about coming to grips with the Truth or Reality of things.</w:t>
      </w:r>
      <w:r w:rsidRPr="007C688E">
        <w:rPr>
          <w:rFonts w:cstheme="minorHAnsi"/>
          <w:sz w:val="16"/>
        </w:rPr>
        <w:t xml:space="preserve"> It is a way or “path” that promotes questioning what is given and assuaging doubt. As Rahula writes,</w:t>
      </w:r>
      <w:r w:rsidRPr="007C688E">
        <w:rPr>
          <w:rStyle w:val="StyleUnderline"/>
          <w:rFonts w:cstheme="minorHAnsi"/>
        </w:rPr>
        <w:t xml:space="preserve"> “[The Buddha] </w:t>
      </w:r>
      <w:r w:rsidRPr="007C688E">
        <w:rPr>
          <w:rStyle w:val="StyleUnderline"/>
          <w:rFonts w:cstheme="minorHAnsi"/>
          <w:highlight w:val="cyan"/>
        </w:rPr>
        <w:t>taught</w:t>
      </w:r>
      <w:r w:rsidRPr="007C688E">
        <w:rPr>
          <w:rStyle w:val="StyleUnderline"/>
          <w:rFonts w:cstheme="minorHAnsi"/>
        </w:rPr>
        <w:t xml:space="preserve">, encouraged, and stimulated </w:t>
      </w:r>
      <w:r w:rsidRPr="007C688E">
        <w:rPr>
          <w:rStyle w:val="StyleUnderline"/>
          <w:rFonts w:cstheme="minorHAnsi"/>
          <w:highlight w:val="cyan"/>
        </w:rPr>
        <w:t xml:space="preserve">each person to </w:t>
      </w:r>
      <w:r w:rsidRPr="007C688E">
        <w:rPr>
          <w:rStyle w:val="Emphasis"/>
          <w:rFonts w:cstheme="minorHAnsi"/>
          <w:highlight w:val="cyan"/>
        </w:rPr>
        <w:t>develop</w:t>
      </w:r>
      <w:r w:rsidRPr="007C688E">
        <w:rPr>
          <w:rStyle w:val="Emphasis"/>
          <w:rFonts w:cstheme="minorHAnsi"/>
        </w:rPr>
        <w:t xml:space="preserve"> himself</w:t>
      </w:r>
      <w:r w:rsidRPr="007C688E">
        <w:rPr>
          <w:rStyle w:val="StyleUnderline"/>
          <w:rFonts w:cstheme="minorHAnsi"/>
        </w:rPr>
        <w:t xml:space="preserve"> </w:t>
      </w:r>
      <w:r w:rsidRPr="007C688E">
        <w:rPr>
          <w:rStyle w:val="StyleUnderline"/>
          <w:rFonts w:cstheme="minorHAnsi"/>
          <w:highlight w:val="cyan"/>
        </w:rPr>
        <w:t>and</w:t>
      </w:r>
      <w:r w:rsidRPr="007C688E">
        <w:rPr>
          <w:rStyle w:val="StyleUnderline"/>
          <w:rFonts w:cstheme="minorHAnsi"/>
        </w:rPr>
        <w:t xml:space="preserve"> to</w:t>
      </w:r>
      <w:r w:rsidRPr="007C688E">
        <w:rPr>
          <w:rStyle w:val="Emphasis"/>
          <w:rFonts w:cstheme="minorHAnsi"/>
        </w:rPr>
        <w:t xml:space="preserve"> work out his own emancipation</w:t>
      </w:r>
      <w:r w:rsidRPr="007C688E">
        <w:rPr>
          <w:rStyle w:val="StyleUnderline"/>
          <w:rFonts w:cstheme="minorHAnsi"/>
        </w:rPr>
        <w:t>, for man has the power</w:t>
      </w:r>
      <w:r w:rsidRPr="007C688E">
        <w:rPr>
          <w:rStyle w:val="Emphasis"/>
          <w:rFonts w:cstheme="minorHAnsi"/>
        </w:rPr>
        <w:t xml:space="preserve"> to </w:t>
      </w:r>
      <w:r w:rsidRPr="007C688E">
        <w:rPr>
          <w:rStyle w:val="Emphasis"/>
          <w:rFonts w:cstheme="minorHAnsi"/>
          <w:highlight w:val="cyan"/>
        </w:rPr>
        <w:t>liberate himself</w:t>
      </w:r>
      <w:r w:rsidRPr="007C688E">
        <w:rPr>
          <w:rStyle w:val="StyleUnderline"/>
          <w:rFonts w:cstheme="minorHAnsi"/>
        </w:rPr>
        <w:t xml:space="preserve"> from all bondage </w:t>
      </w:r>
      <w:r w:rsidRPr="007C688E">
        <w:rPr>
          <w:rStyle w:val="StyleUnderline"/>
          <w:rFonts w:cstheme="minorHAnsi"/>
          <w:highlight w:val="cyan"/>
        </w:rPr>
        <w:t>through</w:t>
      </w:r>
      <w:r w:rsidRPr="007C688E">
        <w:rPr>
          <w:rStyle w:val="StyleUnderline"/>
          <w:rFonts w:cstheme="minorHAnsi"/>
        </w:rPr>
        <w:t xml:space="preserve"> his own </w:t>
      </w:r>
      <w:r w:rsidRPr="007C688E">
        <w:rPr>
          <w:rStyle w:val="StyleUnderline"/>
          <w:rFonts w:cstheme="minorHAnsi"/>
          <w:highlight w:val="cyan"/>
        </w:rPr>
        <w:t>personal effort</w:t>
      </w:r>
      <w:r w:rsidRPr="007C688E">
        <w:rPr>
          <w:rStyle w:val="StyleUnderline"/>
          <w:rFonts w:cstheme="minorHAnsi"/>
        </w:rPr>
        <w:t xml:space="preserve"> and intelligence.” </w:t>
      </w:r>
    </w:p>
    <w:p w14:paraId="45D5336F" w14:textId="77777777" w:rsidR="00E171D6" w:rsidRPr="007C688E" w:rsidRDefault="00E171D6" w:rsidP="00E171D6">
      <w:pPr>
        <w:rPr>
          <w:rFonts w:cstheme="minorHAnsi"/>
          <w:sz w:val="16"/>
        </w:rPr>
      </w:pPr>
      <w:r w:rsidRPr="007C688E">
        <w:rPr>
          <w:rFonts w:cstheme="minorHAnsi"/>
          <w:sz w:val="16"/>
        </w:rPr>
        <w:t>Such</w:t>
      </w:r>
      <w:r w:rsidRPr="007C688E">
        <w:rPr>
          <w:rStyle w:val="StyleUnderline"/>
          <w:rFonts w:cstheme="minorHAnsi"/>
        </w:rPr>
        <w:t xml:space="preserve"> independence of thinking and purpose is </w:t>
      </w:r>
      <w:r w:rsidRPr="007C688E">
        <w:rPr>
          <w:rStyle w:val="StyleUnderline"/>
          <w:rFonts w:cstheme="minorHAnsi"/>
          <w:highlight w:val="cyan"/>
        </w:rPr>
        <w:t>clearly</w:t>
      </w:r>
      <w:r w:rsidRPr="007C688E">
        <w:rPr>
          <w:rStyle w:val="Emphasis"/>
          <w:rFonts w:cstheme="minorHAnsi"/>
          <w:highlight w:val="cyan"/>
        </w:rPr>
        <w:t xml:space="preserve"> in keeping with</w:t>
      </w:r>
      <w:r w:rsidRPr="007C688E">
        <w:rPr>
          <w:rStyle w:val="Emphasis"/>
          <w:rFonts w:cstheme="minorHAnsi"/>
        </w:rPr>
        <w:t xml:space="preserve"> </w:t>
      </w:r>
      <w:r w:rsidRPr="007C688E">
        <w:rPr>
          <w:rStyle w:val="StyleUnderline"/>
          <w:rFonts w:cstheme="minorHAnsi"/>
        </w:rPr>
        <w:t xml:space="preserve">the individual freedom of </w:t>
      </w:r>
      <w:r w:rsidRPr="007C688E">
        <w:rPr>
          <w:rStyle w:val="Emphasis"/>
          <w:rFonts w:cstheme="minorHAnsi"/>
        </w:rPr>
        <w:t xml:space="preserve">modern Western </w:t>
      </w:r>
      <w:r w:rsidRPr="007C688E">
        <w:rPr>
          <w:rStyle w:val="Emphasis"/>
          <w:rFonts w:cstheme="minorHAnsi"/>
          <w:highlight w:val="cyan"/>
        </w:rPr>
        <w:t>political thought</w:t>
      </w:r>
      <w:r w:rsidRPr="007C688E">
        <w:rPr>
          <w:rStyle w:val="Emphasis"/>
          <w:rFonts w:cstheme="minorHAnsi"/>
        </w:rPr>
        <w:t xml:space="preserve"> </w:t>
      </w:r>
      <w:r w:rsidRPr="007C688E">
        <w:rPr>
          <w:rStyle w:val="StyleUnderline"/>
          <w:rFonts w:cstheme="minorHAnsi"/>
        </w:rPr>
        <w:t xml:space="preserve">and its associated tenet of personal responsibility. </w:t>
      </w:r>
      <w:r w:rsidRPr="007C688E">
        <w:rPr>
          <w:rFonts w:cstheme="minorHAnsi"/>
          <w:sz w:val="16"/>
        </w:rPr>
        <w:t xml:space="preserve">And it is utterly consistent with a free-market economic system that values the ability of individuals to manage their own affairs through self-interest for the betterment of all. Buddhism says as much, according to what the Buddha taught. As Rahula states, to eradicate poverty </w:t>
      </w:r>
      <w:r w:rsidRPr="007C688E">
        <w:rPr>
          <w:rStyle w:val="StyleUnderline"/>
          <w:rFonts w:cstheme="minorHAnsi"/>
        </w:rPr>
        <w:t xml:space="preserve">“The </w:t>
      </w:r>
      <w:r w:rsidRPr="007C688E">
        <w:rPr>
          <w:rStyle w:val="Emphasis"/>
          <w:rFonts w:cstheme="minorHAnsi"/>
          <w:highlight w:val="cyan"/>
        </w:rPr>
        <w:t>Buddha suggests</w:t>
      </w:r>
      <w:r w:rsidRPr="007C688E">
        <w:rPr>
          <w:rStyle w:val="StyleUnderline"/>
          <w:rFonts w:cstheme="minorHAnsi"/>
        </w:rPr>
        <w:t xml:space="preserve"> that…economic conditions should be improved for farmers and cultivators; </w:t>
      </w:r>
      <w:r w:rsidRPr="007C688E">
        <w:rPr>
          <w:rStyle w:val="Emphasis"/>
          <w:rFonts w:cstheme="minorHAnsi"/>
          <w:highlight w:val="cyan"/>
        </w:rPr>
        <w:t>capital should be provided for</w:t>
      </w:r>
      <w:r w:rsidRPr="007C688E">
        <w:rPr>
          <w:rStyle w:val="StyleUnderline"/>
          <w:rFonts w:cstheme="minorHAnsi"/>
        </w:rPr>
        <w:t xml:space="preserve"> traders and</w:t>
      </w:r>
      <w:r w:rsidRPr="007C688E">
        <w:rPr>
          <w:rStyle w:val="Emphasis"/>
          <w:rFonts w:cstheme="minorHAnsi"/>
        </w:rPr>
        <w:t xml:space="preserve"> </w:t>
      </w:r>
      <w:r w:rsidRPr="007C688E">
        <w:rPr>
          <w:rStyle w:val="Emphasis"/>
          <w:rFonts w:cstheme="minorHAnsi"/>
          <w:highlight w:val="cyan"/>
        </w:rPr>
        <w:t>those engaged in business</w:t>
      </w:r>
      <w:r w:rsidRPr="007C688E">
        <w:rPr>
          <w:rStyle w:val="StyleUnderline"/>
          <w:rFonts w:cstheme="minorHAnsi"/>
        </w:rPr>
        <w:t xml:space="preserve">; </w:t>
      </w:r>
      <w:r w:rsidRPr="007C688E">
        <w:rPr>
          <w:rFonts w:cstheme="minorHAnsi"/>
          <w:sz w:val="16"/>
        </w:rPr>
        <w:t>adequate wages should be paid to those who are employed. When people are thus provided with opportunities for earning a sufficient income, they will…have no fear or anxiety, and consequently the country will be peaceful and free of crime.”</w:t>
      </w:r>
    </w:p>
    <w:p w14:paraId="1F2306E9" w14:textId="77777777" w:rsidR="00E171D6" w:rsidRPr="007C688E" w:rsidRDefault="00E171D6" w:rsidP="00E171D6">
      <w:pPr>
        <w:rPr>
          <w:rStyle w:val="StyleUnderline"/>
          <w:rFonts w:cstheme="minorHAnsi"/>
        </w:rPr>
      </w:pPr>
      <w:r w:rsidRPr="007C688E">
        <w:rPr>
          <w:rFonts w:cstheme="minorHAnsi"/>
          <w:sz w:val="16"/>
        </w:rPr>
        <w:t xml:space="preserve">Current Buddhist economic thinking seeks to assuage what it sees as the predominant issues facing a global society. Yet </w:t>
      </w:r>
      <w:r w:rsidRPr="007C688E">
        <w:rPr>
          <w:rStyle w:val="StyleUnderline"/>
          <w:rFonts w:cstheme="minorHAnsi"/>
        </w:rPr>
        <w:t xml:space="preserve">the major problems of the world, such as </w:t>
      </w:r>
      <w:r w:rsidRPr="007C688E">
        <w:rPr>
          <w:rStyle w:val="Emphasis"/>
          <w:rFonts w:cstheme="minorHAnsi"/>
          <w:highlight w:val="cyan"/>
        </w:rPr>
        <w:t>poverty and war, do not stem from econ</w:t>
      </w:r>
      <w:r w:rsidRPr="007C688E">
        <w:rPr>
          <w:rStyle w:val="Emphasis"/>
          <w:rFonts w:cstheme="minorHAnsi"/>
        </w:rPr>
        <w:t xml:space="preserve">omic </w:t>
      </w:r>
      <w:r w:rsidRPr="007C688E">
        <w:rPr>
          <w:rStyle w:val="Emphasis"/>
          <w:rFonts w:cstheme="minorHAnsi"/>
          <w:highlight w:val="cyan"/>
        </w:rPr>
        <w:t>self-interest</w:t>
      </w:r>
      <w:r w:rsidRPr="007C688E">
        <w:rPr>
          <w:rStyle w:val="Emphasis"/>
          <w:rFonts w:cstheme="minorHAnsi"/>
        </w:rPr>
        <w:t xml:space="preserve">, </w:t>
      </w:r>
      <w:r w:rsidRPr="007C688E">
        <w:rPr>
          <w:rStyle w:val="Emphasis"/>
          <w:rFonts w:cstheme="minorHAnsi"/>
          <w:highlight w:val="cyan"/>
        </w:rPr>
        <w:t>but</w:t>
      </w:r>
      <w:r w:rsidRPr="007C688E">
        <w:rPr>
          <w:rStyle w:val="Emphasis"/>
          <w:rFonts w:cstheme="minorHAnsi"/>
        </w:rPr>
        <w:t xml:space="preserve"> from a </w:t>
      </w:r>
      <w:r w:rsidRPr="007C688E">
        <w:rPr>
          <w:rStyle w:val="Emphasis"/>
          <w:rFonts w:cstheme="minorHAnsi"/>
          <w:highlight w:val="cyan"/>
        </w:rPr>
        <w:t>lack of</w:t>
      </w:r>
      <w:r w:rsidRPr="007C688E">
        <w:rPr>
          <w:rStyle w:val="Emphasis"/>
          <w:rFonts w:cstheme="minorHAnsi"/>
        </w:rPr>
        <w:t xml:space="preserve"> proper economic and political </w:t>
      </w:r>
      <w:r w:rsidRPr="007C688E">
        <w:rPr>
          <w:rStyle w:val="Emphasis"/>
          <w:rFonts w:cstheme="minorHAnsi"/>
          <w:highlight w:val="cyan"/>
        </w:rPr>
        <w:t>policies</w:t>
      </w:r>
      <w:r w:rsidRPr="007C688E">
        <w:rPr>
          <w:rStyle w:val="StyleUnderline"/>
          <w:rFonts w:cstheme="minorHAnsi"/>
        </w:rPr>
        <w:t>.</w:t>
      </w:r>
      <w:r w:rsidRPr="007C688E">
        <w:rPr>
          <w:rFonts w:cstheme="minorHAnsi"/>
          <w:sz w:val="16"/>
        </w:rPr>
        <w:t xml:space="preserve"> According to Arthur Brooks, free markets have led to the greatest prosperity and alleviation of poverty the world has ever seen. The statistics are clear and overwhelming. </w:t>
      </w:r>
      <w:r w:rsidRPr="007C688E">
        <w:rPr>
          <w:rStyle w:val="Emphasis"/>
          <w:rFonts w:cstheme="minorHAnsi"/>
          <w:highlight w:val="cyan"/>
        </w:rPr>
        <w:t>Billions</w:t>
      </w:r>
      <w:r w:rsidRPr="007C688E">
        <w:rPr>
          <w:rStyle w:val="StyleUnderline"/>
          <w:rFonts w:cstheme="minorHAnsi"/>
        </w:rPr>
        <w:t xml:space="preserve"> of people, a great majority of whom live in Asia, have been</w:t>
      </w:r>
      <w:r w:rsidRPr="007C688E">
        <w:rPr>
          <w:rStyle w:val="Emphasis"/>
          <w:rFonts w:cstheme="minorHAnsi"/>
        </w:rPr>
        <w:t xml:space="preserve"> </w:t>
      </w:r>
      <w:r w:rsidRPr="007C688E">
        <w:rPr>
          <w:rStyle w:val="Emphasis"/>
          <w:rFonts w:cstheme="minorHAnsi"/>
          <w:highlight w:val="cyan"/>
        </w:rPr>
        <w:t>lifted out of filth</w:t>
      </w:r>
      <w:r w:rsidRPr="007C688E">
        <w:rPr>
          <w:rStyle w:val="StyleUnderline"/>
          <w:rFonts w:cstheme="minorHAnsi"/>
        </w:rPr>
        <w:t xml:space="preserve"> and destitution during the modern era </w:t>
      </w:r>
      <w:r w:rsidRPr="007C688E">
        <w:rPr>
          <w:rStyle w:val="StyleUnderline"/>
          <w:rFonts w:cstheme="minorHAnsi"/>
          <w:highlight w:val="cyan"/>
        </w:rPr>
        <w:t>because of markets</w:t>
      </w:r>
      <w:r w:rsidRPr="007C688E">
        <w:rPr>
          <w:rStyle w:val="StyleUnderline"/>
          <w:rFonts w:cstheme="minorHAnsi"/>
        </w:rPr>
        <w:t xml:space="preserve">. </w:t>
      </w:r>
      <w:r w:rsidRPr="007C688E">
        <w:rPr>
          <w:rStyle w:val="StyleUnderline"/>
          <w:rFonts w:cstheme="minorHAnsi"/>
          <w:highlight w:val="cyan"/>
        </w:rPr>
        <w:t>If we want to</w:t>
      </w:r>
      <w:r w:rsidRPr="007C688E">
        <w:rPr>
          <w:rStyle w:val="Emphasis"/>
          <w:rFonts w:cstheme="minorHAnsi"/>
          <w:highlight w:val="cyan"/>
        </w:rPr>
        <w:t xml:space="preserve"> solve</w:t>
      </w:r>
      <w:r w:rsidRPr="007C688E">
        <w:rPr>
          <w:rStyle w:val="Emphasis"/>
          <w:rFonts w:cstheme="minorHAnsi"/>
        </w:rPr>
        <w:t xml:space="preserve"> the problems of </w:t>
      </w:r>
      <w:r w:rsidRPr="007C688E">
        <w:rPr>
          <w:rStyle w:val="Emphasis"/>
          <w:rFonts w:cstheme="minorHAnsi"/>
          <w:highlight w:val="cyan"/>
        </w:rPr>
        <w:t>poverty or</w:t>
      </w:r>
      <w:r w:rsidRPr="007C688E">
        <w:rPr>
          <w:rStyle w:val="Emphasis"/>
          <w:rFonts w:cstheme="minorHAnsi"/>
        </w:rPr>
        <w:t xml:space="preserve"> income </w:t>
      </w:r>
      <w:r w:rsidRPr="007C688E">
        <w:rPr>
          <w:rStyle w:val="Emphasis"/>
          <w:rFonts w:cstheme="minorHAnsi"/>
          <w:highlight w:val="cyan"/>
        </w:rPr>
        <w:t>inequality</w:t>
      </w:r>
      <w:r w:rsidRPr="007C688E">
        <w:rPr>
          <w:rStyle w:val="StyleUnderline"/>
          <w:rFonts w:cstheme="minorHAnsi"/>
          <w:highlight w:val="cyan"/>
        </w:rPr>
        <w:t xml:space="preserve"> then</w:t>
      </w:r>
      <w:r w:rsidRPr="007C688E">
        <w:rPr>
          <w:rStyle w:val="StyleUnderline"/>
          <w:rFonts w:cstheme="minorHAnsi"/>
        </w:rPr>
        <w:t xml:space="preserve"> more free-market, </w:t>
      </w:r>
      <w:r w:rsidRPr="007C688E">
        <w:rPr>
          <w:rStyle w:val="Emphasis"/>
          <w:rFonts w:cstheme="minorHAnsi"/>
          <w:highlight w:val="cyan"/>
        </w:rPr>
        <w:t>self-interest-oriented economics are needed</w:t>
      </w:r>
      <w:r w:rsidRPr="007C688E">
        <w:rPr>
          <w:rStyle w:val="StyleUnderline"/>
          <w:rFonts w:cstheme="minorHAnsi"/>
        </w:rPr>
        <w:t xml:space="preserve">, not less. </w:t>
      </w:r>
    </w:p>
    <w:p w14:paraId="1DCCED77" w14:textId="77777777" w:rsidR="00E171D6" w:rsidRPr="007C688E" w:rsidRDefault="00E171D6" w:rsidP="00E171D6">
      <w:pPr>
        <w:rPr>
          <w:rFonts w:cstheme="minorHAnsi"/>
          <w:sz w:val="16"/>
        </w:rPr>
      </w:pPr>
      <w:r w:rsidRPr="007C688E">
        <w:rPr>
          <w:rStyle w:val="StyleUnderline"/>
          <w:rFonts w:cstheme="minorHAnsi"/>
        </w:rPr>
        <w:t>Buddhism accepts the notion of an individual self or soul on a provisional basis.</w:t>
      </w:r>
      <w:r w:rsidRPr="007C688E">
        <w:rPr>
          <w:rFonts w:cstheme="minorHAnsi"/>
          <w:sz w:val="16"/>
        </w:rPr>
        <w:t xml:space="preserve"> The problem comes when a person starts believing that his identity is a permanent function of the universe, and that</w:t>
      </w:r>
      <w:r w:rsidRPr="007C688E">
        <w:rPr>
          <w:rStyle w:val="StyleUnderline"/>
          <w:rFonts w:cstheme="minorHAnsi"/>
        </w:rPr>
        <w:t xml:space="preserve"> the</w:t>
      </w:r>
      <w:r w:rsidRPr="007C688E">
        <w:rPr>
          <w:rStyle w:val="Emphasis"/>
          <w:rFonts w:cstheme="minorHAnsi"/>
        </w:rPr>
        <w:t xml:space="preserve"> more</w:t>
      </w:r>
      <w:r w:rsidRPr="007C688E">
        <w:rPr>
          <w:rStyle w:val="StyleUnderline"/>
          <w:rFonts w:cstheme="minorHAnsi"/>
        </w:rPr>
        <w:t xml:space="preserve"> of the universe one possesses (</w:t>
      </w:r>
      <w:r w:rsidRPr="007C688E">
        <w:rPr>
          <w:rStyle w:val="Emphasis"/>
          <w:rFonts w:cstheme="minorHAnsi"/>
        </w:rPr>
        <w:t>material stuff</w:t>
      </w:r>
      <w:r w:rsidRPr="007C688E">
        <w:rPr>
          <w:rStyle w:val="StyleUnderline"/>
          <w:rFonts w:cstheme="minorHAnsi"/>
        </w:rPr>
        <w:t>) the</w:t>
      </w:r>
      <w:r w:rsidRPr="007C688E">
        <w:rPr>
          <w:rStyle w:val="Emphasis"/>
          <w:rFonts w:cstheme="minorHAnsi"/>
        </w:rPr>
        <w:t xml:space="preserve"> more</w:t>
      </w:r>
      <w:r w:rsidRPr="007C688E">
        <w:rPr>
          <w:rStyle w:val="StyleUnderline"/>
          <w:rFonts w:cstheme="minorHAnsi"/>
        </w:rPr>
        <w:t xml:space="preserve"> permanent and </w:t>
      </w:r>
      <w:r w:rsidRPr="007C688E">
        <w:rPr>
          <w:rStyle w:val="Emphasis"/>
          <w:rFonts w:cstheme="minorHAnsi"/>
        </w:rPr>
        <w:t>lasting that self</w:t>
      </w:r>
      <w:r w:rsidRPr="007C688E">
        <w:rPr>
          <w:rStyle w:val="StyleUnderline"/>
          <w:rFonts w:cstheme="minorHAnsi"/>
        </w:rPr>
        <w:t xml:space="preserve"> will be. Again, this is a</w:t>
      </w:r>
      <w:r w:rsidRPr="007C688E">
        <w:rPr>
          <w:rStyle w:val="Emphasis"/>
          <w:rFonts w:cstheme="minorHAnsi"/>
        </w:rPr>
        <w:t xml:space="preserve"> personal or spiritual </w:t>
      </w:r>
      <w:r w:rsidRPr="007C688E">
        <w:rPr>
          <w:rStyle w:val="StyleUnderline"/>
          <w:rFonts w:cstheme="minorHAnsi"/>
        </w:rPr>
        <w:t>flaw, not an economic one</w:t>
      </w:r>
      <w:r w:rsidRPr="007C688E">
        <w:rPr>
          <w:rFonts w:cstheme="minorHAnsi"/>
          <w:sz w:val="16"/>
        </w:rPr>
        <w:t xml:space="preserve">. But it is a flaw that the Buddha believed could be overcome with a proper understanding of the universe, of reality. This reality or universe is transient and impermanent, according to Buddhism. The universe and everything in it — including ourselves — is ever-changing and in constant relative motion, a truth of nature that modern science has conclusively demonstrated. </w:t>
      </w:r>
    </w:p>
    <w:p w14:paraId="59BEB962" w14:textId="77777777" w:rsidR="00E171D6" w:rsidRPr="007C688E" w:rsidRDefault="00E171D6" w:rsidP="00E171D6">
      <w:pPr>
        <w:rPr>
          <w:rStyle w:val="StyleUnderline"/>
          <w:rFonts w:cstheme="minorHAnsi"/>
        </w:rPr>
      </w:pPr>
      <w:r w:rsidRPr="007C688E">
        <w:rPr>
          <w:rStyle w:val="StyleUnderline"/>
          <w:rFonts w:cstheme="minorHAnsi"/>
        </w:rPr>
        <w:t xml:space="preserve">Since its beginnings, </w:t>
      </w:r>
      <w:r w:rsidRPr="007C688E">
        <w:rPr>
          <w:rStyle w:val="Emphasis"/>
          <w:rFonts w:cstheme="minorHAnsi"/>
          <w:highlight w:val="cyan"/>
        </w:rPr>
        <w:t>Buddhism</w:t>
      </w:r>
      <w:r w:rsidRPr="007C688E">
        <w:rPr>
          <w:rStyle w:val="Emphasis"/>
          <w:rFonts w:cstheme="minorHAnsi"/>
        </w:rPr>
        <w:t xml:space="preserve"> has </w:t>
      </w:r>
      <w:r w:rsidRPr="007C688E">
        <w:rPr>
          <w:rStyle w:val="Emphasis"/>
          <w:rFonts w:cstheme="minorHAnsi"/>
          <w:highlight w:val="cyan"/>
        </w:rPr>
        <w:t>been</w:t>
      </w:r>
      <w:r w:rsidRPr="007C688E">
        <w:rPr>
          <w:rStyle w:val="Emphasis"/>
          <w:rFonts w:cstheme="minorHAnsi"/>
        </w:rPr>
        <w:t xml:space="preserve"> a </w:t>
      </w:r>
      <w:r w:rsidRPr="007C688E">
        <w:rPr>
          <w:rStyle w:val="Emphasis"/>
          <w:rFonts w:cstheme="minorHAnsi"/>
          <w:highlight w:val="cyan"/>
        </w:rPr>
        <w:t>utilitarian faith</w:t>
      </w:r>
      <w:r w:rsidRPr="007C688E">
        <w:rPr>
          <w:rFonts w:cstheme="minorHAnsi"/>
          <w:sz w:val="16"/>
        </w:rPr>
        <w:t xml:space="preserve">. It seeks to help individuals in the here and now of life, through right thought and action. To do so for oneself is a noble, self-sacrificing undertaking (hence its doctrines are called the Four Noble Truths and the Noble Eightfold Path). These doctrines are meant to be implemented pragmatically, like a surgeon who is removing a poison arrow, as the famous Buddhist parable goes. As the </w:t>
      </w:r>
      <w:r w:rsidRPr="007C688E">
        <w:rPr>
          <w:rStyle w:val="StyleUnderline"/>
          <w:rFonts w:cstheme="minorHAnsi"/>
          <w:highlight w:val="cyan"/>
        </w:rPr>
        <w:t>Buddha stated</w:t>
      </w:r>
      <w:r w:rsidRPr="007C688E">
        <w:rPr>
          <w:rFonts w:cstheme="minorHAnsi"/>
          <w:sz w:val="16"/>
        </w:rPr>
        <w:t xml:space="preserve"> to a wayward follower of his teachings, “Why, Mālankyaputta, have I explained them? </w:t>
      </w:r>
      <w:r w:rsidRPr="007C688E">
        <w:rPr>
          <w:rStyle w:val="StyleUnderline"/>
          <w:rFonts w:cstheme="minorHAnsi"/>
        </w:rPr>
        <w:t xml:space="preserve">Because </w:t>
      </w:r>
      <w:r w:rsidRPr="007C688E">
        <w:rPr>
          <w:rStyle w:val="StyleUnderline"/>
          <w:rFonts w:cstheme="minorHAnsi"/>
          <w:highlight w:val="cyan"/>
        </w:rPr>
        <w:t xml:space="preserve">it is </w:t>
      </w:r>
      <w:r w:rsidRPr="007C688E">
        <w:rPr>
          <w:rStyle w:val="Emphasis"/>
          <w:rFonts w:cstheme="minorHAnsi"/>
          <w:highlight w:val="cyan"/>
        </w:rPr>
        <w:t>useful</w:t>
      </w:r>
      <w:r w:rsidRPr="007C688E">
        <w:rPr>
          <w:rStyle w:val="StyleUnderline"/>
          <w:rFonts w:cstheme="minorHAnsi"/>
        </w:rPr>
        <w:t xml:space="preserve">, is </w:t>
      </w:r>
      <w:r w:rsidRPr="007C688E">
        <w:rPr>
          <w:rStyle w:val="Emphasis"/>
          <w:rFonts w:cstheme="minorHAnsi"/>
          <w:highlight w:val="cyan"/>
        </w:rPr>
        <w:t>fundamentally connected to</w:t>
      </w:r>
      <w:r w:rsidRPr="007C688E">
        <w:rPr>
          <w:rStyle w:val="Emphasis"/>
          <w:rFonts w:cstheme="minorHAnsi"/>
        </w:rPr>
        <w:t xml:space="preserve"> the </w:t>
      </w:r>
      <w:r w:rsidRPr="007C688E">
        <w:rPr>
          <w:rStyle w:val="Emphasis"/>
          <w:rFonts w:cstheme="minorHAnsi"/>
          <w:highlight w:val="cyan"/>
        </w:rPr>
        <w:t>spiritual holy life</w:t>
      </w:r>
      <w:r w:rsidRPr="007C688E">
        <w:rPr>
          <w:rStyle w:val="Emphasis"/>
          <w:rFonts w:cstheme="minorHAnsi"/>
        </w:rPr>
        <w:t xml:space="preserve">, is </w:t>
      </w:r>
      <w:r w:rsidRPr="007C688E">
        <w:rPr>
          <w:rStyle w:val="Emphasis"/>
          <w:rFonts w:cstheme="minorHAnsi"/>
          <w:highlight w:val="cyan"/>
        </w:rPr>
        <w:t xml:space="preserve">conducive to </w:t>
      </w:r>
      <w:r w:rsidRPr="007C688E">
        <w:rPr>
          <w:rStyle w:val="Emphasis"/>
          <w:rFonts w:cstheme="minorHAnsi"/>
        </w:rPr>
        <w:t xml:space="preserve">aversion, detachment, cessation, tranquility, deep penetration, full realization, </w:t>
      </w:r>
      <w:r w:rsidRPr="007C688E">
        <w:rPr>
          <w:rStyle w:val="Emphasis"/>
          <w:rFonts w:cstheme="minorHAnsi"/>
          <w:highlight w:val="cyan"/>
        </w:rPr>
        <w:t>Nirvāna</w:t>
      </w:r>
      <w:r w:rsidRPr="007C688E">
        <w:rPr>
          <w:rStyle w:val="Emphasis"/>
          <w:rFonts w:cstheme="minorHAnsi"/>
        </w:rPr>
        <w:t>.</w:t>
      </w:r>
      <w:r w:rsidRPr="007C688E">
        <w:rPr>
          <w:rStyle w:val="StyleUnderline"/>
          <w:rFonts w:cstheme="minorHAnsi"/>
        </w:rPr>
        <w:t xml:space="preserve">” </w:t>
      </w:r>
    </w:p>
    <w:p w14:paraId="04DAC590" w14:textId="77777777" w:rsidR="00E171D6" w:rsidRPr="007C688E" w:rsidRDefault="00E171D6" w:rsidP="00E171D6">
      <w:pPr>
        <w:rPr>
          <w:rFonts w:cstheme="minorHAnsi"/>
        </w:rPr>
      </w:pPr>
    </w:p>
    <w:p w14:paraId="57D9DA6F" w14:textId="77777777" w:rsidR="00E171D6" w:rsidRPr="007C688E" w:rsidRDefault="00E171D6" w:rsidP="00E171D6">
      <w:pPr>
        <w:pStyle w:val="Heading2"/>
        <w:rPr>
          <w:rFonts w:cstheme="minorHAnsi"/>
        </w:rPr>
      </w:pPr>
      <w:r w:rsidRPr="007C688E">
        <w:rPr>
          <w:rFonts w:cstheme="minorHAnsi"/>
        </w:rPr>
        <w:t>Links</w:t>
      </w:r>
    </w:p>
    <w:p w14:paraId="5B9DCC35" w14:textId="77777777" w:rsidR="00E171D6" w:rsidRPr="007C688E" w:rsidRDefault="00E171D6" w:rsidP="00E171D6">
      <w:pPr>
        <w:pStyle w:val="Heading3"/>
        <w:rPr>
          <w:rFonts w:cstheme="minorHAnsi"/>
        </w:rPr>
      </w:pPr>
      <w:r w:rsidRPr="007C688E">
        <w:rPr>
          <w:rFonts w:cstheme="minorHAnsi"/>
        </w:rPr>
        <w:t>Link Turn—Redistribution—2AC</w:t>
      </w:r>
    </w:p>
    <w:p w14:paraId="4FAFFF12" w14:textId="77777777" w:rsidR="00E171D6" w:rsidRPr="007C688E" w:rsidRDefault="00E171D6" w:rsidP="00E171D6">
      <w:pPr>
        <w:pStyle w:val="Heading4"/>
      </w:pPr>
      <w:r w:rsidRPr="007C688E">
        <w:t>Wealth redistribution is possible and key to a functioning society under Buddhist Economics—institutional reform through the aff can promote equality and freedom</w:t>
      </w:r>
    </w:p>
    <w:p w14:paraId="2DD92C02" w14:textId="77777777" w:rsidR="00E171D6" w:rsidRPr="007C688E" w:rsidRDefault="00E171D6" w:rsidP="00E171D6">
      <w:pPr>
        <w:rPr>
          <w:rFonts w:cstheme="minorHAnsi"/>
        </w:rPr>
      </w:pPr>
      <w:r w:rsidRPr="007C688E">
        <w:rPr>
          <w:rStyle w:val="Style13ptBold"/>
          <w:rFonts w:cstheme="minorHAnsi"/>
        </w:rPr>
        <w:t>Doyle 23</w:t>
      </w:r>
      <w:r w:rsidRPr="007C688E">
        <w:rPr>
          <w:rFonts w:cstheme="minorHAnsi"/>
        </w:rPr>
        <w:t>, Hannah Doyle Current student at Claremont McKenna College in Southern California, studying Economics, Philosophy, and</w:t>
      </w:r>
      <w:r w:rsidRPr="007C688E">
        <w:rPr>
          <w:rFonts w:cstheme="minorHAnsi"/>
          <w:shd w:val="clear" w:color="auto" w:fill="FFFFFF"/>
        </w:rPr>
        <w:t xml:space="preserve"> Leadership. “</w:t>
      </w:r>
      <w:r w:rsidRPr="007C688E">
        <w:rPr>
          <w:rFonts w:cstheme="minorHAnsi"/>
        </w:rPr>
        <w:t xml:space="preserve">A Philosophical and Empirical Investigation into Buddhist Economics”, </w:t>
      </w:r>
      <w:r w:rsidRPr="007C688E">
        <w:rPr>
          <w:rFonts w:cstheme="minorHAnsi"/>
          <w:i/>
          <w:iCs/>
        </w:rPr>
        <w:t xml:space="preserve">CMC Senior Theses, </w:t>
      </w:r>
      <w:r w:rsidRPr="007C688E">
        <w:rPr>
          <w:rFonts w:cstheme="minorHAnsi"/>
        </w:rPr>
        <w:t xml:space="preserve">2023 </w:t>
      </w:r>
      <w:hyperlink r:id="rId18" w:history="1">
        <w:r w:rsidRPr="007C688E">
          <w:rPr>
            <w:rStyle w:val="Hyperlink"/>
            <w:rFonts w:cstheme="minorHAnsi"/>
          </w:rPr>
          <w:t>https://scholarship.claremont.edu/cgi/viewcontent.cgi?article=4332&amp;context=cmc_theses</w:t>
        </w:r>
      </w:hyperlink>
      <w:r w:rsidRPr="007C688E">
        <w:rPr>
          <w:rFonts w:cstheme="minorHAnsi"/>
        </w:rPr>
        <w:t xml:space="preserve"> ,$$G</w:t>
      </w:r>
    </w:p>
    <w:p w14:paraId="7F7A13BA" w14:textId="77777777" w:rsidR="00E171D6" w:rsidRPr="007C688E" w:rsidRDefault="00E171D6" w:rsidP="00E171D6">
      <w:pPr>
        <w:rPr>
          <w:rFonts w:cstheme="minorHAnsi"/>
          <w:sz w:val="16"/>
        </w:rPr>
      </w:pPr>
      <w:r w:rsidRPr="007C688E">
        <w:rPr>
          <w:rFonts w:cstheme="minorHAnsi"/>
          <w:sz w:val="16"/>
        </w:rPr>
        <w:t>Finally</w:t>
      </w:r>
      <w:r w:rsidRPr="007C688E">
        <w:rPr>
          <w:rStyle w:val="StyleUnderline"/>
          <w:rFonts w:cstheme="minorHAnsi"/>
        </w:rPr>
        <w:t>, we evaluate the issue of property rights.</w:t>
      </w:r>
      <w:r w:rsidRPr="007C688E">
        <w:rPr>
          <w:rFonts w:cstheme="minorHAnsi"/>
          <w:sz w:val="16"/>
        </w:rPr>
        <w:t xml:space="preserve"> In returning to the Buddha’s recommendations for monarchs, we summarize that all must have a chance to make an honest living, </w:t>
      </w:r>
      <w:r w:rsidRPr="007C688E">
        <w:rPr>
          <w:rStyle w:val="StyleUnderline"/>
          <w:rFonts w:cstheme="minorHAnsi"/>
        </w:rPr>
        <w:t>equal protection must be provided to all in the land, and there must be measures to protect against exploitation.</w:t>
      </w:r>
      <w:r w:rsidRPr="007C688E">
        <w:rPr>
          <w:rFonts w:cstheme="minorHAnsi"/>
          <w:sz w:val="16"/>
        </w:rPr>
        <w:t xml:space="preserve"> I think it is highly possible that a fully-fledged Buddhist economic system might dismantle property rights entirely to promote a greater sense of interconnection. However, the </w:t>
      </w:r>
      <w:r w:rsidRPr="007C688E">
        <w:rPr>
          <w:rStyle w:val="StyleUnderline"/>
          <w:rFonts w:cstheme="minorHAnsi"/>
        </w:rPr>
        <w:t xml:space="preserve">intermediate value of property rights in a Buddhist sense can be understood from their necessity in promoting a standard level of wellbeing in the world, such that all groups do receive equal protection, are guaranteed not to be exploitation, and are able to make an honest living. </w:t>
      </w:r>
      <w:r w:rsidRPr="007C688E">
        <w:rPr>
          <w:rFonts w:cstheme="minorHAnsi"/>
          <w:sz w:val="16"/>
        </w:rPr>
        <w:t xml:space="preserve">On a final note, we will look to the </w:t>
      </w:r>
      <w:r w:rsidRPr="007C688E">
        <w:rPr>
          <w:rStyle w:val="StyleUnderline"/>
          <w:rFonts w:cstheme="minorHAnsi"/>
        </w:rPr>
        <w:t xml:space="preserve">economic principle of diminishing marginal utility to uncover an </w:t>
      </w:r>
      <w:r w:rsidRPr="007C688E">
        <w:rPr>
          <w:rStyle w:val="Emphasis"/>
          <w:rFonts w:cstheme="minorHAnsi"/>
        </w:rPr>
        <w:t>additional benefit of wealth distribution beyond mere equality</w:t>
      </w:r>
      <w:r w:rsidRPr="007C688E">
        <w:rPr>
          <w:rFonts w:cstheme="minorHAnsi"/>
          <w:sz w:val="16"/>
        </w:rPr>
        <w:t xml:space="preserve">. Essentially, this 32 principle implies that more </w:t>
      </w:r>
      <w:r w:rsidRPr="007C688E">
        <w:rPr>
          <w:rStyle w:val="StyleUnderline"/>
          <w:rFonts w:cstheme="minorHAnsi"/>
        </w:rPr>
        <w:t xml:space="preserve">total utility is achieved through more equal distribution of wealth, because one dollar taken from a rich household costs them less utility than that gained from the same dollar given to a poor household. Although this understanding is not nearly enough to justify wealth redistribution on its own, it’s a useful fact to keep in mind in discussions of inequality, redistribution, and collective wellbeing. A </w:t>
      </w:r>
      <w:r w:rsidRPr="007C688E">
        <w:rPr>
          <w:rStyle w:val="Emphasis"/>
          <w:rFonts w:cstheme="minorHAnsi"/>
        </w:rPr>
        <w:t>Buddhist system of economics could also harness this economic truth,</w:t>
      </w:r>
      <w:r w:rsidRPr="007C688E">
        <w:rPr>
          <w:rStyle w:val="StyleUnderline"/>
          <w:rFonts w:cstheme="minorHAnsi"/>
        </w:rPr>
        <w:t xml:space="preserve"> such that overall suffering could be decreased while promoting greater total equality.</w:t>
      </w:r>
      <w:r w:rsidRPr="007C688E">
        <w:rPr>
          <w:rFonts w:cstheme="minorHAnsi"/>
          <w:sz w:val="16"/>
        </w:rPr>
        <w:t xml:space="preserve"> After this divergence from Buddhist philosophy, we can see a few key themes that allow us to better compare neoclassical economics to Buddhist economics. As demonstrated by Adam Smith’s original understanding of markets, </w:t>
      </w:r>
      <w:r w:rsidRPr="007C688E">
        <w:rPr>
          <w:rStyle w:val="StyleUnderline"/>
          <w:rFonts w:cstheme="minorHAnsi"/>
        </w:rPr>
        <w:t xml:space="preserve">Buddhist economics’ inclusion of </w:t>
      </w:r>
      <w:r w:rsidRPr="007C688E">
        <w:rPr>
          <w:rStyle w:val="Emphasis"/>
          <w:rFonts w:cstheme="minorHAnsi"/>
        </w:rPr>
        <w:t>government and institutional reform and regulation to promote equality and freedom</w:t>
      </w:r>
      <w:r w:rsidRPr="007C688E">
        <w:rPr>
          <w:rStyle w:val="StyleUnderline"/>
          <w:rFonts w:cstheme="minorHAnsi"/>
        </w:rPr>
        <w:t xml:space="preserve"> are in alignment with founding market ideologies, even if later economics strayed away from these considerations. </w:t>
      </w:r>
      <w:r w:rsidRPr="007C688E">
        <w:rPr>
          <w:rFonts w:cstheme="minorHAnsi"/>
          <w:sz w:val="16"/>
        </w:rPr>
        <w:t xml:space="preserve">Second, modern markets suffer from numerous forms of market failure, including a lack of effective property rights, protection against monopolies, access to sufficient information to make rational decisions, and the inclusion of externalities in economic calculations. </w:t>
      </w:r>
      <w:r w:rsidRPr="007C688E">
        <w:rPr>
          <w:rStyle w:val="StyleUnderline"/>
          <w:rFonts w:cstheme="minorHAnsi"/>
        </w:rPr>
        <w:t>Lastly, the role of markets, specifically labor markets, in producing preferences and real capabilities cannot be overstated. This justifies evaluating market failure beyond mere efficiency. These analyses highlight potential reasons why current markets fail to promote overall equality, as well as why they should consider the distributive effects they produce altogether. It also suggests that the overall market system may not be entirely flawed, and that proper governmental intervention could be utilized to promote equality,</w:t>
      </w:r>
      <w:r w:rsidRPr="007C688E">
        <w:rPr>
          <w:rFonts w:cstheme="minorHAnsi"/>
          <w:sz w:val="16"/>
        </w:rPr>
        <w:t xml:space="preserve"> at least from Adam Smith’s viewpoint.</w:t>
      </w:r>
    </w:p>
    <w:p w14:paraId="0953BFF5" w14:textId="77777777" w:rsidR="00E171D6" w:rsidRPr="007C688E" w:rsidRDefault="00E171D6" w:rsidP="00E171D6">
      <w:pPr>
        <w:rPr>
          <w:rFonts w:cstheme="minorHAnsi"/>
          <w:sz w:val="16"/>
        </w:rPr>
      </w:pPr>
    </w:p>
    <w:p w14:paraId="6CF7D75E" w14:textId="77777777" w:rsidR="00E171D6" w:rsidRPr="007C688E" w:rsidRDefault="00E171D6" w:rsidP="00E171D6">
      <w:pPr>
        <w:rPr>
          <w:rFonts w:cstheme="minorHAnsi"/>
          <w:sz w:val="16"/>
        </w:rPr>
      </w:pPr>
    </w:p>
    <w:p w14:paraId="7B0E2848" w14:textId="77777777" w:rsidR="00E171D6" w:rsidRPr="007C688E" w:rsidRDefault="00E171D6" w:rsidP="00E171D6">
      <w:pPr>
        <w:rPr>
          <w:rFonts w:cstheme="minorHAnsi"/>
          <w:sz w:val="16"/>
        </w:rPr>
      </w:pPr>
    </w:p>
    <w:p w14:paraId="692C4B2A" w14:textId="77777777" w:rsidR="00E171D6" w:rsidRPr="007C688E" w:rsidRDefault="00E171D6" w:rsidP="00E171D6">
      <w:pPr>
        <w:rPr>
          <w:rFonts w:cstheme="minorHAnsi"/>
          <w:sz w:val="16"/>
        </w:rPr>
      </w:pPr>
    </w:p>
    <w:p w14:paraId="634C7195" w14:textId="77777777" w:rsidR="00E171D6" w:rsidRPr="007C688E" w:rsidRDefault="00E171D6" w:rsidP="00E171D6">
      <w:pPr>
        <w:pStyle w:val="Heading4"/>
      </w:pPr>
      <w:r w:rsidRPr="007C688E">
        <w:t>Growth and buddhist economics aren’t mutually exclusive—green tech and increased standards of living are possible, but must happen on a global scale—their own author agrees</w:t>
      </w:r>
    </w:p>
    <w:p w14:paraId="06AE4D7B" w14:textId="77777777" w:rsidR="00E171D6" w:rsidRPr="007C688E" w:rsidRDefault="00E171D6" w:rsidP="00E171D6">
      <w:pPr>
        <w:rPr>
          <w:rFonts w:cstheme="minorHAnsi"/>
        </w:rPr>
      </w:pPr>
      <w:r w:rsidRPr="007C688E">
        <w:rPr>
          <w:rStyle w:val="Style13ptBold"/>
          <w:rFonts w:cstheme="minorHAnsi"/>
        </w:rPr>
        <w:t>Brown 17</w:t>
      </w:r>
      <w:r w:rsidRPr="007C688E">
        <w:rPr>
          <w:rFonts w:cstheme="minorHAnsi"/>
        </w:rPr>
        <w:t xml:space="preserve">, Clair Brown is an American economist who is Professor of Economics and Director of the Center for Work, Technology, and Society at the University of California, Berkeley. Brown is a past Director of the Institute of Industrial Relations at UC Berkeley. Clair has published research on many aspects of how economies function, including the standard of living, wage determination, inequality, sustainability, high-tech industries, and development engineering. Her books include American Standards of Living: 1919-1988 and Buddhist Economics: An enlightened approach to the dismal science (Bloomsbury Press, 2017) “Buddhist Economics”, </w:t>
      </w:r>
      <w:r w:rsidRPr="007C688E">
        <w:rPr>
          <w:rFonts w:cstheme="minorHAnsi"/>
          <w:i/>
          <w:iCs/>
        </w:rPr>
        <w:t xml:space="preserve">Humans and Nature, </w:t>
      </w:r>
      <w:r w:rsidRPr="007C688E">
        <w:rPr>
          <w:rFonts w:cstheme="minorHAnsi"/>
        </w:rPr>
        <w:t xml:space="preserve">April 6, 2017, </w:t>
      </w:r>
      <w:hyperlink r:id="rId19" w:history="1">
        <w:r w:rsidRPr="007C688E">
          <w:rPr>
            <w:rStyle w:val="Hyperlink"/>
            <w:rFonts w:cstheme="minorHAnsi"/>
          </w:rPr>
          <w:t>https://humansandnature.org/buddhist-economics/</w:t>
        </w:r>
      </w:hyperlink>
      <w:r w:rsidRPr="007C688E">
        <w:rPr>
          <w:rFonts w:cstheme="minorHAnsi"/>
        </w:rPr>
        <w:t xml:space="preserve"> ,$$G</w:t>
      </w:r>
    </w:p>
    <w:p w14:paraId="67DF0DD2" w14:textId="77777777" w:rsidR="00E171D6" w:rsidRPr="007C688E" w:rsidRDefault="00E171D6" w:rsidP="00E171D6">
      <w:pPr>
        <w:rPr>
          <w:rStyle w:val="StyleUnderline"/>
          <w:rFonts w:cstheme="minorHAnsi"/>
        </w:rPr>
      </w:pPr>
      <w:r w:rsidRPr="007C688E">
        <w:rPr>
          <w:rFonts w:cstheme="minorHAnsi"/>
          <w:sz w:val="16"/>
        </w:rPr>
        <w:t>My book: </w:t>
      </w:r>
      <w:hyperlink r:id="rId20" w:tgtFrame="_blank" w:history="1">
        <w:r w:rsidRPr="007C688E">
          <w:rPr>
            <w:rStyle w:val="Hyperlink"/>
            <w:rFonts w:cstheme="minorHAnsi"/>
            <w:sz w:val="16"/>
          </w:rPr>
          <w:t>Buddhist Economics: An Enlightened Approach to the Dismal Science </w:t>
        </w:r>
      </w:hyperlink>
      <w:r w:rsidRPr="007C688E">
        <w:rPr>
          <w:rFonts w:cstheme="minorHAnsi"/>
          <w:sz w:val="16"/>
        </w:rPr>
        <w:t xml:space="preserve">(Bloomsbury Press, 2017) also addresses this question. Buddhist economics assumes that humans are interdependent with each other and with nature, and happiness comes from helping others and living a meaningful life, and not from consumption. </w:t>
      </w:r>
      <w:r w:rsidRPr="007C688E">
        <w:rPr>
          <w:rStyle w:val="StyleUnderline"/>
          <w:rFonts w:cstheme="minorHAnsi"/>
        </w:rPr>
        <w:t xml:space="preserve">Society can structure the economy and regulate markets to provide opportunities for </w:t>
      </w:r>
      <w:r w:rsidRPr="007C688E">
        <w:rPr>
          <w:rStyle w:val="Emphasis"/>
          <w:rFonts w:cstheme="minorHAnsi"/>
        </w:rPr>
        <w:t>everyone to live a comfortable worthwhile life</w:t>
      </w:r>
      <w:r w:rsidRPr="007C688E">
        <w:rPr>
          <w:rStyle w:val="StyleUnderline"/>
          <w:rFonts w:cstheme="minorHAnsi"/>
        </w:rPr>
        <w:t xml:space="preserve"> while caring for the environment.</w:t>
      </w:r>
    </w:p>
    <w:p w14:paraId="73221C95" w14:textId="77777777" w:rsidR="00E171D6" w:rsidRPr="007C688E" w:rsidRDefault="00E171D6" w:rsidP="00E171D6">
      <w:pPr>
        <w:rPr>
          <w:rStyle w:val="StyleUnderline"/>
          <w:rFonts w:cstheme="minorHAnsi"/>
        </w:rPr>
      </w:pPr>
      <w:r w:rsidRPr="007C688E">
        <w:rPr>
          <w:rFonts w:cstheme="minorHAnsi"/>
          <w:sz w:val="16"/>
        </w:rPr>
        <w:t xml:space="preserve">Buddhist economics integrates the capabilities approach of Sen, with the ecological economic approach compatible with strong sustainability (boundary thresholds for ecosystems), with the UN sustainable development approach for shared prosperity worldwide. </w:t>
      </w:r>
      <w:r w:rsidRPr="007C688E">
        <w:rPr>
          <w:rStyle w:val="StyleUnderline"/>
          <w:rFonts w:cstheme="minorHAnsi"/>
        </w:rPr>
        <w:t>Happiness comes from creating a worthy life,</w:t>
      </w:r>
      <w:r w:rsidRPr="007C688E">
        <w:rPr>
          <w:rFonts w:cstheme="minorHAnsi"/>
          <w:sz w:val="16"/>
        </w:rPr>
        <w:t xml:space="preserve"> based on Aristotle, rather than hedonic happiness based on “more is better.” </w:t>
      </w:r>
      <w:r w:rsidRPr="007C688E">
        <w:rPr>
          <w:rStyle w:val="StyleUnderline"/>
          <w:rFonts w:cstheme="minorHAnsi"/>
        </w:rPr>
        <w:t>We move from a “closetful economy” to a “mindful economy.”</w:t>
      </w:r>
    </w:p>
    <w:p w14:paraId="7EAF8486" w14:textId="77777777" w:rsidR="00E171D6" w:rsidRPr="007C688E" w:rsidRDefault="00E171D6" w:rsidP="00E171D6">
      <w:pPr>
        <w:rPr>
          <w:rStyle w:val="StyleUnderline"/>
          <w:rFonts w:cstheme="minorHAnsi"/>
        </w:rPr>
      </w:pPr>
      <w:r w:rsidRPr="007C688E">
        <w:rPr>
          <w:rFonts w:cstheme="minorHAnsi"/>
          <w:sz w:val="16"/>
        </w:rPr>
        <w:t xml:space="preserve">Following in the the footsteps of Daly and the other Genuine Progress Indicator researchers, Buddhist economics measures economic performance (and growth) by the quality of life, and not by the average GDP. </w:t>
      </w:r>
      <w:r w:rsidRPr="007C688E">
        <w:rPr>
          <w:rStyle w:val="StyleUnderline"/>
          <w:rFonts w:cstheme="minorHAnsi"/>
        </w:rPr>
        <w:t>Once we evaluate economic performance this way, then economic growth increases with redistribution from the rich to the those in need, and from protecting nature and reducing environmental degradation.</w:t>
      </w:r>
    </w:p>
    <w:p w14:paraId="2E7C0763" w14:textId="77777777" w:rsidR="00E171D6" w:rsidRPr="007C688E" w:rsidRDefault="00E171D6" w:rsidP="00E171D6">
      <w:pPr>
        <w:rPr>
          <w:rStyle w:val="StyleUnderline"/>
          <w:rFonts w:cstheme="minorHAnsi"/>
        </w:rPr>
      </w:pPr>
      <w:r w:rsidRPr="007C688E">
        <w:rPr>
          <w:rStyle w:val="StyleUnderline"/>
          <w:rFonts w:cstheme="minorHAnsi"/>
        </w:rPr>
        <w:t xml:space="preserve">Consumption in Buddhist Economics takes a </w:t>
      </w:r>
      <w:r w:rsidRPr="007C688E">
        <w:rPr>
          <w:rStyle w:val="Emphasis"/>
          <w:rFonts w:cstheme="minorHAnsi"/>
        </w:rPr>
        <w:t>global approach rather than an domestic approach</w:t>
      </w:r>
      <w:r w:rsidRPr="007C688E">
        <w:rPr>
          <w:rStyle w:val="StyleUnderline"/>
          <w:rFonts w:cstheme="minorHAnsi"/>
        </w:rPr>
        <w:t xml:space="preserve">. Rich countries no longer can ignore the suffering from extreme hunger or poverty in poor countries; </w:t>
      </w:r>
      <w:r w:rsidRPr="007C688E">
        <w:rPr>
          <w:rStyle w:val="Emphasis"/>
          <w:rFonts w:cstheme="minorHAnsi"/>
        </w:rPr>
        <w:t>social welfare increases with transfers from rich countries to poor countries</w:t>
      </w:r>
      <w:r w:rsidRPr="007C688E">
        <w:rPr>
          <w:rStyle w:val="StyleUnderline"/>
          <w:rFonts w:cstheme="minorHAnsi"/>
        </w:rPr>
        <w:t xml:space="preserve"> that improve the consumption of basic food, water, shelter, health care, education, and human rights. Development must depend on using </w:t>
      </w:r>
      <w:r w:rsidRPr="007C688E">
        <w:rPr>
          <w:rStyle w:val="Emphasis"/>
          <w:rFonts w:cstheme="minorHAnsi"/>
        </w:rPr>
        <w:t>clean energy instead of fossil fuel energy to raise the standard of living</w:t>
      </w:r>
      <w:r w:rsidRPr="007C688E">
        <w:rPr>
          <w:rStyle w:val="StyleUnderline"/>
          <w:rFonts w:cstheme="minorHAnsi"/>
        </w:rPr>
        <w:t>. Rich countries benefit from providing clean energy technology that supports green development.</w:t>
      </w:r>
    </w:p>
    <w:p w14:paraId="67341A6F" w14:textId="77777777" w:rsidR="00E171D6" w:rsidRPr="007C688E" w:rsidRDefault="00E171D6" w:rsidP="00E171D6">
      <w:pPr>
        <w:rPr>
          <w:rFonts w:cstheme="minorHAnsi"/>
          <w:sz w:val="16"/>
        </w:rPr>
      </w:pPr>
    </w:p>
    <w:p w14:paraId="54E6FA60" w14:textId="77777777" w:rsidR="00E171D6" w:rsidRPr="007C688E" w:rsidRDefault="00E171D6" w:rsidP="00E171D6">
      <w:pPr>
        <w:rPr>
          <w:rFonts w:cstheme="minorHAnsi"/>
        </w:rPr>
      </w:pPr>
    </w:p>
    <w:p w14:paraId="3C201DDA" w14:textId="77777777" w:rsidR="00E171D6" w:rsidRPr="007C688E" w:rsidRDefault="00E171D6" w:rsidP="00E171D6">
      <w:pPr>
        <w:rPr>
          <w:rFonts w:cstheme="minorHAnsi"/>
        </w:rPr>
      </w:pPr>
    </w:p>
    <w:p w14:paraId="3725FA08" w14:textId="77777777" w:rsidR="00E171D6" w:rsidRPr="007C688E" w:rsidRDefault="00E171D6" w:rsidP="00E171D6">
      <w:pPr>
        <w:rPr>
          <w:rFonts w:cstheme="minorHAnsi"/>
        </w:rPr>
      </w:pPr>
    </w:p>
    <w:p w14:paraId="46F5C379" w14:textId="77777777" w:rsidR="00E171D6" w:rsidRPr="007C688E" w:rsidRDefault="00E171D6" w:rsidP="00E171D6">
      <w:pPr>
        <w:rPr>
          <w:rFonts w:cstheme="minorHAnsi"/>
        </w:rPr>
      </w:pPr>
    </w:p>
    <w:p w14:paraId="5D58C622" w14:textId="77777777" w:rsidR="00E171D6" w:rsidRPr="007C688E" w:rsidRDefault="00E171D6" w:rsidP="00E171D6">
      <w:pPr>
        <w:rPr>
          <w:rFonts w:cstheme="minorHAnsi"/>
        </w:rPr>
      </w:pPr>
    </w:p>
    <w:p w14:paraId="31B5E3A3" w14:textId="77777777" w:rsidR="00E171D6" w:rsidRPr="007C688E" w:rsidRDefault="00E171D6" w:rsidP="00E171D6">
      <w:pPr>
        <w:rPr>
          <w:rFonts w:cstheme="minorHAnsi"/>
        </w:rPr>
      </w:pPr>
    </w:p>
    <w:p w14:paraId="29EAC386" w14:textId="77777777" w:rsidR="00E171D6" w:rsidRPr="007C688E" w:rsidRDefault="00E171D6" w:rsidP="00E171D6">
      <w:pPr>
        <w:rPr>
          <w:rFonts w:cstheme="minorHAnsi"/>
        </w:rPr>
      </w:pPr>
    </w:p>
    <w:p w14:paraId="2E5BC752" w14:textId="77777777" w:rsidR="00E171D6" w:rsidRPr="007C688E" w:rsidRDefault="00E171D6" w:rsidP="00E171D6">
      <w:pPr>
        <w:rPr>
          <w:rFonts w:cstheme="minorHAnsi"/>
        </w:rPr>
      </w:pPr>
    </w:p>
    <w:p w14:paraId="3A0F39C3"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830831623">
    <w:abstractNumId w:val="9"/>
  </w:num>
  <w:num w:numId="2" w16cid:durableId="1664091154">
    <w:abstractNumId w:val="7"/>
  </w:num>
  <w:num w:numId="3" w16cid:durableId="249897454">
    <w:abstractNumId w:val="6"/>
  </w:num>
  <w:num w:numId="4" w16cid:durableId="395013585">
    <w:abstractNumId w:val="5"/>
  </w:num>
  <w:num w:numId="5" w16cid:durableId="1364207364">
    <w:abstractNumId w:val="4"/>
  </w:num>
  <w:num w:numId="6" w16cid:durableId="1759595628">
    <w:abstractNumId w:val="8"/>
  </w:num>
  <w:num w:numId="7" w16cid:durableId="1399281123">
    <w:abstractNumId w:val="3"/>
  </w:num>
  <w:num w:numId="8" w16cid:durableId="1661034876">
    <w:abstractNumId w:val="2"/>
  </w:num>
  <w:num w:numId="9" w16cid:durableId="1879199147">
    <w:abstractNumId w:val="1"/>
  </w:num>
  <w:num w:numId="10" w16cid:durableId="2080790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171D6"/>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171D6"/>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6F4CD"/>
  <w15:chartTrackingRefBased/>
  <w15:docId w15:val="{FA9210E5-0897-4251-878A-4A42FA1BF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171D6"/>
    <w:pPr>
      <w:spacing w:after="0" w:line="240" w:lineRule="auto"/>
    </w:pPr>
    <w:rPr>
      <w:rFonts w:ascii="Georgia" w:hAnsi="Georgia"/>
      <w:sz w:val="20"/>
    </w:rPr>
  </w:style>
  <w:style w:type="paragraph" w:styleId="Heading1">
    <w:name w:val="heading 1"/>
    <w:aliases w:val="Pocket"/>
    <w:basedOn w:val="Normal"/>
    <w:next w:val="Normal"/>
    <w:link w:val="Heading1Char"/>
    <w:qFormat/>
    <w:rsid w:val="00E171D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171D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171D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E171D6"/>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E171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171D6"/>
  </w:style>
  <w:style w:type="character" w:customStyle="1" w:styleId="Heading1Char">
    <w:name w:val="Heading 1 Char"/>
    <w:aliases w:val="Pocket Char"/>
    <w:basedOn w:val="DefaultParagraphFont"/>
    <w:link w:val="Heading1"/>
    <w:rsid w:val="00E171D6"/>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171D6"/>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E171D6"/>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E171D6"/>
    <w:rPr>
      <w:rFonts w:ascii="Georgia" w:eastAsiaTheme="majorEastAsia" w:hAnsi="Georgia" w:cstheme="majorBidi"/>
      <w:b/>
      <w:iCs/>
    </w:rPr>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7"/>
    <w:qFormat/>
    <w:rsid w:val="00E171D6"/>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171D6"/>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6"/>
    <w:qFormat/>
    <w:rsid w:val="00E171D6"/>
    <w:rPr>
      <w:b w:val="0"/>
      <w:sz w:val="22"/>
      <w:u w:val="single"/>
    </w:rPr>
  </w:style>
  <w:style w:type="character" w:styleId="Hyperlink">
    <w:name w:val="Hyperlink"/>
    <w:basedOn w:val="DefaultParagraphFont"/>
    <w:uiPriority w:val="99"/>
    <w:unhideWhenUsed/>
    <w:rsid w:val="00E171D6"/>
    <w:rPr>
      <w:color w:val="auto"/>
      <w:u w:val="none"/>
    </w:rPr>
  </w:style>
  <w:style w:type="character" w:styleId="FollowedHyperlink">
    <w:name w:val="FollowedHyperlink"/>
    <w:basedOn w:val="DefaultParagraphFont"/>
    <w:uiPriority w:val="99"/>
    <w:semiHidden/>
    <w:unhideWhenUsed/>
    <w:rsid w:val="00E171D6"/>
    <w:rPr>
      <w:color w:val="auto"/>
      <w:u w:val="none"/>
    </w:rPr>
  </w:style>
  <w:style w:type="paragraph" w:styleId="NormalWeb">
    <w:name w:val="Normal (Web)"/>
    <w:basedOn w:val="Normal"/>
    <w:uiPriority w:val="99"/>
    <w:unhideWhenUsed/>
    <w:rsid w:val="00E171D6"/>
    <w:pPr>
      <w:spacing w:before="100" w:beforeAutospacing="1" w:after="100" w:afterAutospacing="1"/>
    </w:pPr>
    <w:rPr>
      <w:rFonts w:ascii="Times New Roman" w:eastAsia="Times New Roman" w:hAnsi="Times New Roman" w:cs="Times New Roman"/>
      <w:sz w:val="24"/>
      <w:szCs w:val="24"/>
    </w:rPr>
  </w:style>
  <w:style w:type="paragraph" w:customStyle="1" w:styleId="textbold">
    <w:name w:val="text bold"/>
    <w:basedOn w:val="Normal"/>
    <w:link w:val="Emphasis"/>
    <w:uiPriority w:val="7"/>
    <w:qFormat/>
    <w:rsid w:val="00E171D6"/>
    <w:pPr>
      <w:ind w:left="720"/>
      <w:jc w:val="both"/>
    </w:pPr>
    <w:rPr>
      <w:b/>
      <w:iCs/>
      <w:sz w:val="22"/>
      <w:u w:val="single"/>
    </w:rPr>
  </w:style>
  <w:style w:type="character" w:styleId="Strong">
    <w:name w:val="Strong"/>
    <w:basedOn w:val="DefaultParagraphFont"/>
    <w:uiPriority w:val="22"/>
    <w:qFormat/>
    <w:rsid w:val="00E171D6"/>
    <w:rPr>
      <w:b/>
      <w:bCs/>
    </w:rPr>
  </w:style>
  <w:style w:type="character" w:customStyle="1" w:styleId="apple-converted-space">
    <w:name w:val="apple-converted-space"/>
    <w:basedOn w:val="DefaultParagraphFont"/>
    <w:rsid w:val="00E171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nas.org/doi/10.1073/pnas.1011492107" TargetMode="External"/><Relationship Id="rId13" Type="http://schemas.openxmlformats.org/officeDocument/2006/relationships/hyperlink" Target="https://twitter.com/aifazkarediya/status/1633411862556471296" TargetMode="External"/><Relationship Id="rId18" Type="http://schemas.openxmlformats.org/officeDocument/2006/relationships/hyperlink" Target="https://scholarship.claremont.edu/cgi/viewcontent.cgi?article=4332&amp;context=cmc_these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www.pnas.org/doi/10.1073/pnas.2208661120" TargetMode="External"/><Relationship Id="rId12" Type="http://schemas.openxmlformats.org/officeDocument/2006/relationships/hyperlink" Target="https://twitter.com/xtreme_clarity/status/1633219097478430728" TargetMode="External"/><Relationship Id="rId17" Type="http://schemas.openxmlformats.org/officeDocument/2006/relationships/hyperlink" Target="https://www.aier.org/article/modern-economics-and-what-the-buddha-taught" TargetMode="External"/><Relationship Id="rId2" Type="http://schemas.openxmlformats.org/officeDocument/2006/relationships/numbering" Target="numbering.xml"/><Relationship Id="rId16" Type="http://schemas.openxmlformats.org/officeDocument/2006/relationships/hyperlink" Target="https://www.forbes.com/sites/bernhardschroeder/2019/07/12/12-advantages-of-a-growth-mindset-that-could-accelerate-your-career/?sh=4a1f44c913f4" TargetMode="External"/><Relationship Id="rId20" Type="http://schemas.openxmlformats.org/officeDocument/2006/relationships/hyperlink" Target="http://buddhisteconomics.net/" TargetMode="External"/><Relationship Id="rId1" Type="http://schemas.openxmlformats.org/officeDocument/2006/relationships/customXml" Target="../customXml/item1.xml"/><Relationship Id="rId6" Type="http://schemas.openxmlformats.org/officeDocument/2006/relationships/hyperlink" Target="https://www.washingtonpost.com/business/2023/03/08/money-wealth-happiness-study/" TargetMode="External"/><Relationship Id="rId11" Type="http://schemas.openxmlformats.org/officeDocument/2006/relationships/hyperlink" Target="https://www.washingtonpost.com/business/interactive/financial-advice-michelle-singletary/?itid=sf_article_list&amp;itid=lk_interstitial_manual_28" TargetMode="External"/><Relationship Id="rId5" Type="http://schemas.openxmlformats.org/officeDocument/2006/relationships/webSettings" Target="webSettings.xml"/><Relationship Id="rId15" Type="http://schemas.openxmlformats.org/officeDocument/2006/relationships/hyperlink" Target="https://www.forbes.com/sites/rainerzitelmann/2019/09/02/the-driving-force-of-capitalism-is-empathy-not-greed/?sh=3af215a767aa" TargetMode="External"/><Relationship Id="rId10" Type="http://schemas.openxmlformats.org/officeDocument/2006/relationships/hyperlink" Target="https://penntoday.upenn.edu/news/does-more-money-correlate-greater-happiness-Penn-Princeton-research" TargetMode="External"/><Relationship Id="rId19" Type="http://schemas.openxmlformats.org/officeDocument/2006/relationships/hyperlink" Target="https://humansandnature.org/buddhist-economics/" TargetMode="External"/><Relationship Id="rId4" Type="http://schemas.openxmlformats.org/officeDocument/2006/relationships/settings" Target="settings.xml"/><Relationship Id="rId9" Type="http://schemas.openxmlformats.org/officeDocument/2006/relationships/hyperlink" Target="https://go.trackyourhappiness.org/" TargetMode="External"/><Relationship Id="rId14" Type="http://schemas.openxmlformats.org/officeDocument/2006/relationships/hyperlink" Target="https://web.stanford.edu/group/peacejustice/Gelderloos-Failure-of-Nonviolence.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8160</Words>
  <Characters>46517</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2023-07-25T19:12:00Z</dcterms:created>
  <dcterms:modified xsi:type="dcterms:W3CDTF">2023-07-25T19:12:00Z</dcterms:modified>
</cp:coreProperties>
</file>