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E9967" w14:textId="1E5BDE5B" w:rsidR="00973F1F" w:rsidRDefault="00973F1F" w:rsidP="00027433">
      <w:pPr>
        <w:pStyle w:val="Heading1"/>
      </w:pPr>
      <w:r>
        <w:t>Notes</w:t>
      </w:r>
    </w:p>
    <w:p w14:paraId="474102F6" w14:textId="5BD335E5" w:rsidR="00CE4F0F" w:rsidRDefault="00973F1F" w:rsidP="00973F1F">
      <w:r>
        <w:t>Thanks</w:t>
      </w:r>
      <w:r w:rsidR="00CE4F0F">
        <w:t xml:space="preserve"> to all those that helped!</w:t>
      </w:r>
      <w:r w:rsidR="003B105D">
        <w:t xml:space="preserve"> </w:t>
      </w:r>
      <w:r w:rsidR="003B105D" w:rsidRPr="003B105D">
        <w:t xml:space="preserve">Aditya Gandhi, Aanya Ujjval, Aaron Luo, Aiden Gao, Daisy Chen, </w:t>
      </w:r>
      <w:r w:rsidR="003B105D">
        <w:t>D</w:t>
      </w:r>
      <w:r w:rsidR="003B105D" w:rsidRPr="003B105D">
        <w:t xml:space="preserve">anya Bayer, </w:t>
      </w:r>
      <w:r w:rsidR="003B105D">
        <w:t>D</w:t>
      </w:r>
      <w:r w:rsidR="003B105D" w:rsidRPr="003B105D">
        <w:t>arius Esmailzadeh, Devda</w:t>
      </w:r>
      <w:r w:rsidR="00916FC1">
        <w:t>n</w:t>
      </w:r>
      <w:r w:rsidR="003B105D" w:rsidRPr="003B105D">
        <w:t xml:space="preserve"> Jeffrey, Jeffery Bao, and Nate </w:t>
      </w:r>
      <w:r w:rsidR="003B105D">
        <w:t>R</w:t>
      </w:r>
      <w:r w:rsidR="003B105D" w:rsidRPr="003B105D">
        <w:t>oshan</w:t>
      </w:r>
    </w:p>
    <w:p w14:paraId="0D009F33" w14:textId="1700D9DE" w:rsidR="00CD6F89" w:rsidRDefault="00973F1F" w:rsidP="00973F1F">
      <w:r>
        <w:t xml:space="preserve">The file is </w:t>
      </w:r>
      <w:r w:rsidR="00CE4F0F">
        <w:t xml:space="preserve">separated into three parts and primarily useful against the </w:t>
      </w:r>
      <w:r w:rsidR="00CD6F89">
        <w:t>“</w:t>
      </w:r>
      <w:r w:rsidR="00CE4F0F">
        <w:t>degrowth federal jobs</w:t>
      </w:r>
      <w:r w:rsidR="00CD6F89">
        <w:t>”</w:t>
      </w:r>
      <w:r w:rsidR="00CE4F0F">
        <w:t xml:space="preserve"> aff. All three variations of this argument agree with the aff that </w:t>
      </w:r>
      <w:r w:rsidR="00CD6F89">
        <w:t xml:space="preserve">economic growth is ecologically unsustainable and a transition away from growth imperatives is necessary. However, the file questions the primacy of a federal job in creating a degrowth transition. Most </w:t>
      </w:r>
      <w:r w:rsidR="007B4A45">
        <w:t xml:space="preserve">degrowth literature (including the aff) supports a federal job guarantee because it is a necessary safety net to counter-act the negative externalities of a planned recession. The second plank attempts to resolve this by instead instituting a universal basic income, not only reducing the necessity of work, changing worker/labor relations, and disentangling federal jobs from </w:t>
      </w:r>
      <w:r w:rsidR="00675C85">
        <w:t>growth-oriented</w:t>
      </w:r>
      <w:r w:rsidR="007B4A45">
        <w:t xml:space="preserve"> economies; but also allowing </w:t>
      </w:r>
      <w:r w:rsidR="00675C85">
        <w:t>alternative</w:t>
      </w:r>
      <w:r w:rsidR="007B4A45">
        <w:t xml:space="preserve"> means of </w:t>
      </w:r>
      <w:r w:rsidR="00675C85">
        <w:t>social configurations to flourish.</w:t>
      </w:r>
    </w:p>
    <w:p w14:paraId="2FF280C7" w14:textId="5D4D6F7E" w:rsidR="00973F1F" w:rsidRDefault="00CD6F89" w:rsidP="00973F1F">
      <w:r>
        <w:t>The first variation of the argument (titled: Reverse Econ Pic)</w:t>
      </w:r>
      <w:r w:rsidR="00CE4F0F">
        <w:t xml:space="preserve"> </w:t>
      </w:r>
      <w:r>
        <w:t xml:space="preserve">is exactly what you would expect. Michigan put out a litany of aff/neg cards that speak to the positive economic impacts of a federal job guarantee. In a world of degrowth these “positive” cards are in fact internal net benefits to the CP because any risk of the aff </w:t>
      </w:r>
      <w:r w:rsidR="00675C85">
        <w:t>increasing</w:t>
      </w:r>
      <w:r>
        <w:t xml:space="preserve"> economic growth is a reason why degrowth without a job guarantee is preferable. </w:t>
      </w:r>
      <w:r w:rsidR="00675C85">
        <w:t>Similarly, negative cards that speak to the unproductive nature of a UBI becomes net benefits to the CP. These cards can be taken from all sorts of folders so have fun!</w:t>
      </w:r>
    </w:p>
    <w:p w14:paraId="7EBB143B" w14:textId="50EF755D" w:rsidR="00675C85" w:rsidRDefault="00675C85" w:rsidP="00973F1F">
      <w:r>
        <w:t xml:space="preserve">The second variation of the argument (titled: Radical Degrowth K) differentiates between a vision of degrowth tied to socialism (the aff) and expanding degrowth beyond mere economic relations. </w:t>
      </w:r>
      <w:r w:rsidR="001B60C9">
        <w:t>Albeit</w:t>
      </w:r>
      <w:r>
        <w:t xml:space="preserve"> the aff will certainly try to claim that their approach is the holistic approach of the alternative, two important difference exist: UBI vs. Job Guarantee and </w:t>
      </w:r>
      <w:r w:rsidR="00FF63C3">
        <w:t xml:space="preserve">de/alienation. </w:t>
      </w:r>
      <w:r>
        <w:t>Standings</w:t>
      </w:r>
      <w:r w:rsidR="00FF63C3">
        <w:t>,</w:t>
      </w:r>
      <w:r>
        <w:t xml:space="preserve"> and by extension Barca</w:t>
      </w:r>
      <w:r w:rsidR="00FF63C3">
        <w:t xml:space="preserve">, </w:t>
      </w:r>
      <w:r>
        <w:t xml:space="preserve">criticize how degrowth movements fail to </w:t>
      </w:r>
      <w:r w:rsidR="00FF63C3">
        <w:t>consider</w:t>
      </w:r>
      <w:r>
        <w:t xml:space="preserve"> </w:t>
      </w:r>
      <w:r w:rsidR="00FF63C3">
        <w:t xml:space="preserve">systematic conditions that establish one’s identity in relation to work. A job guarantee only guarantees safety so long as the worker is willing to sacrifice their labor in exchange for a paycheck. Petersen et al. believe a UBI attached to degrowth is able to </w:t>
      </w:r>
      <w:r w:rsidR="00990EF1">
        <w:t>re</w:t>
      </w:r>
      <w:r w:rsidR="00FF63C3">
        <w:t>conceptualiz</w:t>
      </w:r>
      <w:r w:rsidR="00990EF1">
        <w:t>e our understanding</w:t>
      </w:r>
      <w:r w:rsidR="00FF63C3">
        <w:t xml:space="preserve"> of work</w:t>
      </w:r>
      <w:r w:rsidR="00990EF1">
        <w:t>,</w:t>
      </w:r>
      <w:r w:rsidR="00FF63C3">
        <w:t xml:space="preserve"> expanding beyond </w:t>
      </w:r>
      <w:r w:rsidR="00990EF1">
        <w:t>JG</w:t>
      </w:r>
      <w:r w:rsidR="00FF63C3">
        <w:t xml:space="preserve"> system of alienation. Independently Standings is skeptical </w:t>
      </w:r>
      <w:r w:rsidR="00990EF1">
        <w:t>as to how JG will become implemented in governments causes people to perform manual meaningless task to be deemed worthy enough to stay out of poverty.</w:t>
      </w:r>
    </w:p>
    <w:p w14:paraId="302D8ACF" w14:textId="5B598ECA" w:rsidR="00990EF1" w:rsidRPr="00973F1F" w:rsidRDefault="00990EF1" w:rsidP="00973F1F">
      <w:r>
        <w:t xml:space="preserve">The third variation gives negatives the ability to go for degrowth against Green New Deal affirmatives. </w:t>
      </w:r>
    </w:p>
    <w:p w14:paraId="478A112B" w14:textId="3AFEFBC6" w:rsidR="00027433" w:rsidRDefault="00027433" w:rsidP="00027433">
      <w:pPr>
        <w:pStyle w:val="Heading1"/>
      </w:pPr>
      <w:r>
        <w:lastRenderedPageBreak/>
        <w:t>1NC</w:t>
      </w:r>
      <w:r w:rsidR="00CE4F0F">
        <w:t>s</w:t>
      </w:r>
    </w:p>
    <w:p w14:paraId="78D2250C" w14:textId="2C57C66E" w:rsidR="00AB5D1F" w:rsidRDefault="00AB5D1F" w:rsidP="00027433">
      <w:pPr>
        <w:pStyle w:val="Heading2"/>
      </w:pPr>
      <w:r>
        <w:lastRenderedPageBreak/>
        <w:t xml:space="preserve">1NC </w:t>
      </w:r>
      <w:r w:rsidR="00E41EB5">
        <w:t xml:space="preserve">-- </w:t>
      </w:r>
      <w:r>
        <w:t>Reverse Econ PIC</w:t>
      </w:r>
    </w:p>
    <w:p w14:paraId="5B3EB412" w14:textId="09416F1E" w:rsidR="00AB5D1F" w:rsidRDefault="00AB5D1F" w:rsidP="00AB5D1F">
      <w:pPr>
        <w:pStyle w:val="Heading4"/>
      </w:pPr>
      <w:r>
        <w:t>Without instituting a federal job guarantee</w:t>
      </w:r>
      <w:r w:rsidR="00C30A21">
        <w:t xml:space="preserve"> (JG)</w:t>
      </w:r>
      <w:r>
        <w:t>, the United States Federal Government should:</w:t>
      </w:r>
    </w:p>
    <w:p w14:paraId="5B6590EE" w14:textId="24D3B6BD" w:rsidR="00AB5D1F" w:rsidRDefault="00AB5D1F" w:rsidP="00AB5D1F">
      <w:pPr>
        <w:pStyle w:val="Heading4"/>
        <w:numPr>
          <w:ilvl w:val="0"/>
          <w:numId w:val="15"/>
        </w:numPr>
      </w:pPr>
      <w:r>
        <w:t>Implement degrowth polic</w:t>
      </w:r>
      <w:r w:rsidR="009858F3">
        <w:t>ies</w:t>
      </w:r>
      <w:r>
        <w:t xml:space="preserve"> </w:t>
      </w:r>
      <w:r w:rsidR="007A0ACD">
        <w:t xml:space="preserve">including a ban on the extraction of fossil fuels, </w:t>
      </w:r>
      <w:r w:rsidR="00183B5E">
        <w:t>an elimination of all economic growth, increase investments in green technology, and redistribution of resources globally.</w:t>
      </w:r>
    </w:p>
    <w:p w14:paraId="6ED19696" w14:textId="71F64602" w:rsidR="0023730D" w:rsidRPr="0023730D" w:rsidRDefault="00AB5D1F" w:rsidP="0023730D">
      <w:pPr>
        <w:pStyle w:val="Heading4"/>
        <w:numPr>
          <w:ilvl w:val="0"/>
          <w:numId w:val="15"/>
        </w:numPr>
      </w:pPr>
      <w:r>
        <w:t xml:space="preserve">Implement a universal basic income (UBI) set according to the </w:t>
      </w:r>
      <w:r w:rsidR="007A0ACD">
        <w:t xml:space="preserve">Giacomo </w:t>
      </w:r>
      <w:r>
        <w:t>evidence</w:t>
      </w:r>
    </w:p>
    <w:p w14:paraId="07AAD8CF" w14:textId="43DB5038" w:rsidR="0049030F" w:rsidRDefault="0049030F" w:rsidP="0049030F">
      <w:pPr>
        <w:pStyle w:val="Heading4"/>
      </w:pPr>
      <w:r>
        <w:t xml:space="preserve">A UBI maintains social health </w:t>
      </w:r>
      <w:r w:rsidR="007A0ACD">
        <w:t xml:space="preserve">despite the </w:t>
      </w:r>
      <w:r>
        <w:t>negative externalities of degrowth policies</w:t>
      </w:r>
      <w:r w:rsidR="007A0ACD">
        <w:t>.</w:t>
      </w:r>
      <w:r>
        <w:t xml:space="preserve"> </w:t>
      </w:r>
    </w:p>
    <w:p w14:paraId="404C2A3B" w14:textId="77777777" w:rsidR="0049030F" w:rsidRPr="00E0646A" w:rsidRDefault="0049030F" w:rsidP="0049030F">
      <w:r w:rsidRPr="00E0646A">
        <w:rPr>
          <w:rStyle w:val="Style13ptBold"/>
        </w:rPr>
        <w:t>Alisa, Giacomo D’</w:t>
      </w:r>
      <w:r w:rsidRPr="00E0646A">
        <w:t>, et al 2014. Alisa is a ecological economist and political ecologist, Kallis is a professor of ecological economics and political ecology at the Institute of Environmental Science and Technology, Autonomous University of Barcelona, and Demaria is an Associate Professor in Ecological Economics and Political Ecology at the University of Barcelona, and a senior researcher at the Institute of Environmental Science and Technology (ICTA), Autonomous University of Barcelona  Degrowth a Vocabulary for a New Era. Routledge, Taylor &amp; Francis Group, 2014. (AG)</w:t>
      </w:r>
    </w:p>
    <w:p w14:paraId="44FCF9A4" w14:textId="77777777" w:rsidR="0049030F" w:rsidRPr="001C516C" w:rsidRDefault="0049030F" w:rsidP="0049030F">
      <w:pPr>
        <w:shd w:val="clear" w:color="auto" w:fill="FFFFFF"/>
        <w:spacing w:after="0" w:line="240" w:lineRule="auto"/>
        <w:rPr>
          <w:rFonts w:eastAsia="Times New Roman"/>
          <w:b/>
          <w:bCs/>
          <w:color w:val="000000"/>
          <w:u w:val="single"/>
        </w:rPr>
      </w:pPr>
      <w:r w:rsidRPr="00597AE5">
        <w:rPr>
          <w:rFonts w:eastAsia="Times New Roman"/>
          <w:b/>
          <w:bCs/>
          <w:color w:val="000000"/>
          <w:highlight w:val="cyan"/>
          <w:u w:val="single"/>
        </w:rPr>
        <w:t>To eliminate poverty, capitalist societies</w:t>
      </w:r>
      <w:r w:rsidRPr="00597AE5">
        <w:rPr>
          <w:rFonts w:eastAsia="Times New Roman"/>
          <w:b/>
          <w:bCs/>
          <w:color w:val="000000"/>
          <w:u w:val="single"/>
        </w:rPr>
        <w:t xml:space="preserve"> generally </w:t>
      </w:r>
      <w:r w:rsidRPr="00597AE5">
        <w:rPr>
          <w:rFonts w:eastAsia="Times New Roman"/>
          <w:b/>
          <w:bCs/>
          <w:color w:val="000000"/>
          <w:highlight w:val="cyan"/>
          <w:u w:val="single"/>
        </w:rPr>
        <w:t>rely on growing the economic pie</w:t>
      </w:r>
      <w:r w:rsidRPr="00597AE5">
        <w:rPr>
          <w:rFonts w:eastAsia="Times New Roman"/>
          <w:b/>
          <w:bCs/>
          <w:color w:val="000000"/>
          <w:u w:val="single"/>
        </w:rPr>
        <w:t xml:space="preserve">, not slicing it differently. </w:t>
      </w:r>
      <w:r w:rsidRPr="00597AE5">
        <w:rPr>
          <w:rFonts w:eastAsia="Times New Roman"/>
          <w:b/>
          <w:bCs/>
          <w:color w:val="000000"/>
          <w:highlight w:val="cyan"/>
          <w:u w:val="single"/>
        </w:rPr>
        <w:t>If</w:t>
      </w:r>
      <w:r w:rsidRPr="00597AE5">
        <w:rPr>
          <w:rFonts w:eastAsia="Times New Roman"/>
          <w:b/>
          <w:bCs/>
          <w:color w:val="000000"/>
          <w:u w:val="single"/>
        </w:rPr>
        <w:t xml:space="preserve"> the pursuit of growth were given up, however, and  </w:t>
      </w:r>
      <w:r w:rsidRPr="00597AE5">
        <w:rPr>
          <w:rFonts w:eastAsia="Times New Roman"/>
          <w:b/>
          <w:bCs/>
          <w:color w:val="000000"/>
          <w:highlight w:val="cyan"/>
          <w:u w:val="single"/>
        </w:rPr>
        <w:t>a  degrowth  process  of  planned  economic  contraction  were  embraced,  pov-erty would have to be confronted more directly</w:t>
      </w:r>
      <w:r w:rsidRPr="00597AE5">
        <w:rPr>
          <w:rFonts w:eastAsia="Times New Roman"/>
          <w:color w:val="000000"/>
          <w:highlight w:val="cyan"/>
          <w:u w:val="single"/>
        </w:rPr>
        <w:t>.</w:t>
      </w:r>
      <w:r w:rsidRPr="00597AE5">
        <w:rPr>
          <w:rFonts w:eastAsia="Times New Roman"/>
          <w:color w:val="000000"/>
          <w:u w:val="single"/>
        </w:rPr>
        <w:t xml:space="preserve"> Among other things, this would require  a  restructuring  of  the  property  and  tax  systems  for  the  purpose  of  redis-tributing wealth and ensuring everyone had ‘enough’ (Alexander 2011).</w:t>
      </w:r>
      <w:r w:rsidRPr="00597AE5">
        <w:rPr>
          <w:rFonts w:eastAsia="Times New Roman"/>
          <w:b/>
          <w:bCs/>
          <w:color w:val="000000"/>
          <w:u w:val="single"/>
        </w:rPr>
        <w:t xml:space="preserve"> </w:t>
      </w:r>
      <w:r w:rsidRPr="00597AE5">
        <w:rPr>
          <w:rFonts w:eastAsia="Times New Roman"/>
          <w:b/>
          <w:bCs/>
          <w:color w:val="000000"/>
          <w:highlight w:val="cyan"/>
          <w:u w:val="single"/>
        </w:rPr>
        <w:t>The Basic Income and the Maximum Income are two policies that could</w:t>
      </w:r>
      <w:r w:rsidRPr="00597AE5">
        <w:rPr>
          <w:rFonts w:eastAsia="Times New Roman"/>
          <w:b/>
          <w:bCs/>
          <w:color w:val="000000"/>
          <w:u w:val="single"/>
        </w:rPr>
        <w:t xml:space="preserve"> help </w:t>
      </w:r>
      <w:r w:rsidRPr="00597AE5">
        <w:rPr>
          <w:rFonts w:eastAsia="Times New Roman"/>
          <w:b/>
          <w:bCs/>
          <w:color w:val="000000"/>
          <w:highlight w:val="cyan"/>
          <w:u w:val="single"/>
        </w:rPr>
        <w:t>achieve these important</w:t>
      </w:r>
      <w:r w:rsidRPr="00597AE5">
        <w:rPr>
          <w:rFonts w:eastAsia="Times New Roman"/>
          <w:b/>
          <w:bCs/>
          <w:color w:val="000000"/>
          <w:u w:val="single"/>
        </w:rPr>
        <w:t xml:space="preserve"> egalitarian </w:t>
      </w:r>
      <w:r w:rsidRPr="00597AE5">
        <w:rPr>
          <w:rFonts w:eastAsia="Times New Roman"/>
          <w:b/>
          <w:bCs/>
          <w:color w:val="000000"/>
          <w:highlight w:val="cyan"/>
          <w:u w:val="single"/>
        </w:rPr>
        <w:t>goals, without relying on growth</w:t>
      </w:r>
      <w:r w:rsidRPr="00597AE5">
        <w:rPr>
          <w:rFonts w:eastAsia="Times New Roman"/>
          <w:b/>
          <w:bCs/>
          <w:color w:val="000000"/>
          <w:u w:val="single"/>
        </w:rPr>
        <w:t>.</w:t>
      </w:r>
    </w:p>
    <w:p w14:paraId="3801EB1C" w14:textId="77777777" w:rsidR="0049030F" w:rsidRDefault="0049030F" w:rsidP="0049030F">
      <w:pPr>
        <w:shd w:val="clear" w:color="auto" w:fill="FFFFFF"/>
        <w:spacing w:after="0" w:line="240" w:lineRule="auto"/>
        <w:rPr>
          <w:rFonts w:eastAsia="Times New Roman"/>
          <w:color w:val="000000"/>
          <w:sz w:val="16"/>
        </w:rPr>
      </w:pPr>
    </w:p>
    <w:p w14:paraId="3CA5658B" w14:textId="77777777" w:rsidR="0049030F" w:rsidRPr="005F65C7" w:rsidRDefault="0049030F" w:rsidP="0049030F">
      <w:pPr>
        <w:shd w:val="clear" w:color="auto" w:fill="FFFFFF"/>
        <w:spacing w:after="0" w:line="240" w:lineRule="auto"/>
        <w:rPr>
          <w:rFonts w:eastAsia="Times New Roman"/>
          <w:color w:val="000000"/>
          <w:u w:val="single"/>
        </w:rPr>
      </w:pPr>
      <w:r w:rsidRPr="00597AE5">
        <w:rPr>
          <w:rFonts w:eastAsia="Times New Roman"/>
          <w:color w:val="000000"/>
          <w:sz w:val="16"/>
        </w:rPr>
        <w:t>Although there is considerable variety in forms of Basic Income, the core idea is  relatively  straightforward</w:t>
      </w:r>
      <w:r w:rsidRPr="00597AE5">
        <w:rPr>
          <w:rFonts w:eastAsia="Times New Roman"/>
          <w:color w:val="000000"/>
          <w:u w:val="single"/>
        </w:rPr>
        <w:t>.  In  its  idealised  and  most  radical  form,  every  person  living permanently in a nation would receive from the state a periodic (e.g. fort-nightly) payment, and this payment would be sufficient for an individual to live at a minimal though dignified standard of economic security. Advocates typically argue that a Basic Income payment should be guaranteed by the state, unconditional on the performance of any labour, and universal.</w:t>
      </w:r>
    </w:p>
    <w:p w14:paraId="30354D34" w14:textId="77777777" w:rsidR="0049030F" w:rsidRDefault="0049030F" w:rsidP="0049030F">
      <w:pPr>
        <w:shd w:val="clear" w:color="auto" w:fill="FFFFFF"/>
        <w:spacing w:after="0" w:line="240" w:lineRule="auto"/>
        <w:rPr>
          <w:rFonts w:eastAsia="Times New Roman"/>
          <w:color w:val="000000"/>
          <w:u w:val="single"/>
        </w:rPr>
      </w:pPr>
    </w:p>
    <w:p w14:paraId="07DF9737" w14:textId="77777777" w:rsidR="0049030F" w:rsidRPr="005F10E9" w:rsidRDefault="0049030F" w:rsidP="0049030F">
      <w:pPr>
        <w:shd w:val="clear" w:color="auto" w:fill="FFFFFF"/>
        <w:spacing w:after="0" w:line="240" w:lineRule="auto"/>
        <w:rPr>
          <w:rFonts w:eastAsia="Times New Roman"/>
          <w:color w:val="000000"/>
          <w:sz w:val="16"/>
        </w:rPr>
      </w:pPr>
      <w:r w:rsidRPr="00597AE5">
        <w:rPr>
          <w:rFonts w:eastAsia="Times New Roman"/>
          <w:color w:val="000000"/>
          <w:u w:val="single"/>
        </w:rPr>
        <w:t>Within a fully developed Basic Income system, some advocates argue that other state transfers could be abolished – such as unemployment benefits, family allow-ances, pensions, etc. – since the Basic Income grant would be sufficient to provide everyone with a decent, though minimal, subsistence</w:t>
      </w:r>
      <w:r w:rsidRPr="00597AE5">
        <w:rPr>
          <w:rFonts w:eastAsia="Times New Roman"/>
          <w:color w:val="000000"/>
          <w:sz w:val="16"/>
        </w:rPr>
        <w:t xml:space="preserve">. </w:t>
      </w:r>
      <w:r w:rsidRPr="00597AE5">
        <w:rPr>
          <w:rFonts w:eastAsia="Times New Roman"/>
          <w:b/>
          <w:bCs/>
          <w:color w:val="000000"/>
          <w:highlight w:val="cyan"/>
          <w:u w:val="single"/>
        </w:rPr>
        <w:t>Existing ‘social welfare’ has proven unable to eliminate poverty</w:t>
      </w:r>
      <w:r w:rsidRPr="00597AE5">
        <w:rPr>
          <w:rFonts w:eastAsia="Times New Roman"/>
          <w:b/>
          <w:bCs/>
          <w:color w:val="000000"/>
          <w:u w:val="single"/>
        </w:rPr>
        <w:t>, even in the richest nations,</w:t>
      </w:r>
      <w:r w:rsidRPr="00597AE5">
        <w:rPr>
          <w:rFonts w:eastAsia="Times New Roman"/>
          <w:color w:val="000000"/>
          <w:sz w:val="16"/>
        </w:rPr>
        <w:t xml:space="preserve"> so the powerful moral attraction of a Basic Income lies in how directly it confronts poverty. It is a policy based on the idea that the distribution of an economy’s wealth must begin by  ensuring  that  everyone  has  ‘enough’  to  live  with  dignity.  The  Basic  Income  could also include non-monetary benefits, such as free health care, or direct provi-sion of food, clothes, and accommodation to those in need.</w:t>
      </w:r>
    </w:p>
    <w:p w14:paraId="27B8CBDC" w14:textId="77777777" w:rsidR="0049030F" w:rsidRDefault="0049030F" w:rsidP="0049030F">
      <w:pPr>
        <w:shd w:val="clear" w:color="auto" w:fill="FFFFFF"/>
        <w:spacing w:after="0" w:line="240" w:lineRule="auto"/>
        <w:rPr>
          <w:rFonts w:eastAsia="Times New Roman"/>
          <w:color w:val="000000"/>
          <w:sz w:val="16"/>
        </w:rPr>
      </w:pPr>
    </w:p>
    <w:p w14:paraId="77717735" w14:textId="77777777" w:rsidR="0049030F" w:rsidRPr="005F10E9" w:rsidRDefault="0049030F" w:rsidP="0049030F">
      <w:pPr>
        <w:shd w:val="clear" w:color="auto" w:fill="FFFFFF"/>
        <w:spacing w:after="0" w:line="240" w:lineRule="auto"/>
        <w:rPr>
          <w:rFonts w:eastAsia="Times New Roman"/>
          <w:color w:val="000000"/>
          <w:sz w:val="16"/>
        </w:rPr>
      </w:pPr>
      <w:r w:rsidRPr="00597AE5">
        <w:rPr>
          <w:rFonts w:eastAsia="Times New Roman"/>
          <w:color w:val="000000"/>
          <w:sz w:val="16"/>
        </w:rPr>
        <w:t>The feasibility of a Basic Income System is typically questioned on two main grounds  (Fitzpatrick  1999).  The  first  objection  is  that  making  the  Basic  Income  unconditional  on  the  performance  of  any  labour  would  give  rise  to  a  society  of  ‘free-loaders’ and ultimately lead to economic collapse. This objection, however, arises  out  of  a  debatable  conception  of  human  beings.  While  it  may  be  the  case  that the ‘free-loader’ problem would exist to some extent, a case can be made that human beings, by and large, are social creatures, who find being engaged in their community’s  work  more  meaningful  and  fulfilling  than  being  isolated,  idle,  and  parasitic  on  their  community.  Furthermore,  even  if  there  were  a  minority  that  chose  not  to  contribute  productively  in  any  way,  this  could  well  be  a  tolerable  social burden – more tolerable, one might argue, than the levels of poverty that exist  today.  Alternatively,  the  Basic  Income  could  mandate  some  form  of  social  contribution, even if that contribution were outside the ‘formal economy’.</w:t>
      </w:r>
    </w:p>
    <w:p w14:paraId="56F7269C" w14:textId="77777777" w:rsidR="0049030F" w:rsidRDefault="0049030F" w:rsidP="0049030F">
      <w:pPr>
        <w:shd w:val="clear" w:color="auto" w:fill="FFFFFF"/>
        <w:spacing w:after="0" w:line="240" w:lineRule="auto"/>
        <w:rPr>
          <w:rFonts w:eastAsia="Times New Roman"/>
          <w:color w:val="000000"/>
          <w:u w:val="single"/>
        </w:rPr>
      </w:pPr>
    </w:p>
    <w:p w14:paraId="62912056" w14:textId="77777777" w:rsidR="0049030F" w:rsidRPr="005F10E9" w:rsidRDefault="0049030F" w:rsidP="0049030F">
      <w:pPr>
        <w:shd w:val="clear" w:color="auto" w:fill="FFFFFF"/>
        <w:spacing w:after="0" w:line="240" w:lineRule="auto"/>
        <w:rPr>
          <w:rFonts w:eastAsia="Times New Roman"/>
          <w:b/>
          <w:bCs/>
          <w:color w:val="000000"/>
          <w:sz w:val="16"/>
        </w:rPr>
      </w:pPr>
      <w:r w:rsidRPr="00597AE5">
        <w:rPr>
          <w:rFonts w:eastAsia="Times New Roman"/>
          <w:color w:val="000000"/>
          <w:u w:val="single"/>
        </w:rPr>
        <w:t xml:space="preserve">The second objection typically levelled at </w:t>
      </w:r>
      <w:r w:rsidRPr="00597AE5">
        <w:rPr>
          <w:rFonts w:eastAsia="Times New Roman"/>
          <w:b/>
          <w:bCs/>
          <w:color w:val="000000"/>
          <w:highlight w:val="cyan"/>
          <w:u w:val="single"/>
        </w:rPr>
        <w:t>the Basic Income concerns its finan-cial feasibility</w:t>
      </w:r>
      <w:r w:rsidRPr="00597AE5">
        <w:rPr>
          <w:rFonts w:eastAsia="Times New Roman"/>
          <w:color w:val="000000"/>
          <w:u w:val="single"/>
        </w:rPr>
        <w:t>, a pragmatic issue that is obviously of great importance</w:t>
      </w:r>
      <w:r w:rsidRPr="00597AE5">
        <w:rPr>
          <w:rFonts w:eastAsia="Times New Roman"/>
          <w:color w:val="000000"/>
          <w:sz w:val="16"/>
        </w:rPr>
        <w:t>.</w:t>
      </w:r>
      <w:r w:rsidRPr="00597AE5">
        <w:rPr>
          <w:rFonts w:eastAsia="Times New Roman"/>
          <w:b/>
          <w:bCs/>
          <w:color w:val="000000"/>
          <w:u w:val="single"/>
        </w:rPr>
        <w:t xml:space="preserve"> However, </w:t>
      </w:r>
      <w:r w:rsidRPr="00597AE5">
        <w:rPr>
          <w:rFonts w:eastAsia="Times New Roman"/>
          <w:b/>
          <w:bCs/>
          <w:color w:val="000000"/>
          <w:highlight w:val="cyan"/>
          <w:u w:val="single"/>
        </w:rPr>
        <w:t>this is</w:t>
      </w:r>
      <w:r w:rsidRPr="00597AE5">
        <w:rPr>
          <w:rFonts w:eastAsia="Times New Roman"/>
          <w:b/>
          <w:bCs/>
          <w:color w:val="000000"/>
          <w:u w:val="single"/>
        </w:rPr>
        <w:t xml:space="preserve"> arguably more </w:t>
      </w:r>
      <w:r w:rsidRPr="00597AE5">
        <w:rPr>
          <w:rFonts w:eastAsia="Times New Roman"/>
          <w:b/>
          <w:bCs/>
          <w:color w:val="000000"/>
          <w:highlight w:val="cyan"/>
          <w:u w:val="single"/>
        </w:rPr>
        <w:t>a matter of political commitment</w:t>
      </w:r>
      <w:r w:rsidRPr="00597AE5">
        <w:rPr>
          <w:rFonts w:eastAsia="Times New Roman"/>
          <w:b/>
          <w:bCs/>
          <w:color w:val="000000"/>
          <w:u w:val="single"/>
        </w:rPr>
        <w:t xml:space="preserve"> than a financing challenge, especially </w:t>
      </w:r>
      <w:r w:rsidRPr="00597AE5">
        <w:rPr>
          <w:rFonts w:eastAsia="Times New Roman"/>
          <w:b/>
          <w:bCs/>
          <w:color w:val="000000"/>
          <w:highlight w:val="cyan"/>
          <w:u w:val="single"/>
        </w:rPr>
        <w:t>since the state has the power to issue money</w:t>
      </w:r>
      <w:r w:rsidRPr="00597AE5">
        <w:rPr>
          <w:rFonts w:eastAsia="Times New Roman"/>
          <w:b/>
          <w:bCs/>
          <w:color w:val="000000"/>
          <w:u w:val="single"/>
        </w:rPr>
        <w:t xml:space="preserve"> for worthwhile or neces-sary purposes.</w:t>
      </w:r>
      <w:r w:rsidRPr="00597AE5">
        <w:rPr>
          <w:rFonts w:eastAsia="Times New Roman"/>
          <w:color w:val="000000"/>
          <w:sz w:val="16"/>
        </w:rPr>
        <w:t xml:space="preserve"> </w:t>
      </w:r>
      <w:r w:rsidRPr="00597AE5">
        <w:rPr>
          <w:rFonts w:eastAsia="Times New Roman"/>
          <w:color w:val="000000"/>
          <w:u w:val="single"/>
        </w:rPr>
        <w:t>To ease the burden on the public purse and soften the transition, one policy option is to begin the Basic Income payments at some very low level and increase them gradually over time to a level of dignified subsistence. Another option would be to establish a Negative Income Tax system, which differs from a Basic Income in that it provides a tax-credit to people, not universally, but only to those with incomes below the subsistence level. This would provide low-income earners  with  a  guaranteed  minimum  income  but  via  an  alternative  route.  Over  time, the Negative Income Tax system could evolve into a Basic Income system.</w:t>
      </w:r>
    </w:p>
    <w:p w14:paraId="74927222" w14:textId="77777777" w:rsidR="0049030F" w:rsidRDefault="0049030F" w:rsidP="0049030F">
      <w:pPr>
        <w:shd w:val="clear" w:color="auto" w:fill="FFFFFF"/>
        <w:spacing w:after="0" w:line="240" w:lineRule="auto"/>
        <w:rPr>
          <w:rFonts w:eastAsia="Times New Roman"/>
          <w:b/>
          <w:bCs/>
          <w:color w:val="000000"/>
          <w:highlight w:val="cyan"/>
          <w:u w:val="single"/>
        </w:rPr>
      </w:pPr>
    </w:p>
    <w:p w14:paraId="31317BF6" w14:textId="77777777" w:rsidR="0049030F" w:rsidRPr="005F10E9" w:rsidRDefault="0049030F" w:rsidP="0049030F">
      <w:pPr>
        <w:shd w:val="clear" w:color="auto" w:fill="FFFFFF"/>
        <w:spacing w:after="0" w:line="240" w:lineRule="auto"/>
        <w:rPr>
          <w:rFonts w:eastAsia="Times New Roman"/>
          <w:color w:val="000000"/>
          <w:sz w:val="16"/>
        </w:rPr>
      </w:pPr>
      <w:r w:rsidRPr="00597AE5">
        <w:rPr>
          <w:rFonts w:eastAsia="Times New Roman"/>
          <w:b/>
          <w:bCs/>
          <w:color w:val="000000"/>
          <w:highlight w:val="cyan"/>
          <w:u w:val="single"/>
        </w:rPr>
        <w:t>The</w:t>
      </w:r>
      <w:r w:rsidRPr="00597AE5">
        <w:rPr>
          <w:rFonts w:eastAsia="Times New Roman"/>
          <w:color w:val="000000"/>
          <w:u w:val="single"/>
        </w:rPr>
        <w:t xml:space="preserve"> social benefits of a successful </w:t>
      </w:r>
      <w:r w:rsidRPr="00597AE5">
        <w:rPr>
          <w:rFonts w:eastAsia="Times New Roman"/>
          <w:b/>
          <w:bCs/>
          <w:color w:val="000000"/>
          <w:highlight w:val="cyan"/>
          <w:u w:val="single"/>
        </w:rPr>
        <w:t>Basic Income system would</w:t>
      </w:r>
      <w:r w:rsidRPr="00597AE5">
        <w:rPr>
          <w:rFonts w:eastAsia="Times New Roman"/>
          <w:color w:val="000000"/>
          <w:u w:val="single"/>
        </w:rPr>
        <w:t xml:space="preserve"> be profound and far-reaching.</w:t>
      </w:r>
      <w:r w:rsidRPr="00597AE5">
        <w:rPr>
          <w:rFonts w:eastAsia="Times New Roman"/>
          <w:color w:val="000000"/>
          <w:sz w:val="16"/>
        </w:rPr>
        <w:t xml:space="preserve"> </w:t>
      </w:r>
      <w:r w:rsidRPr="00597AE5">
        <w:rPr>
          <w:rFonts w:eastAsia="Times New Roman"/>
          <w:b/>
          <w:bCs/>
          <w:color w:val="000000"/>
          <w:u w:val="single"/>
        </w:rPr>
        <w:t xml:space="preserve">Beyond </w:t>
      </w:r>
      <w:r w:rsidRPr="00597AE5">
        <w:rPr>
          <w:rFonts w:eastAsia="Times New Roman"/>
          <w:b/>
          <w:bCs/>
          <w:color w:val="000000"/>
          <w:highlight w:val="cyan"/>
          <w:u w:val="single"/>
        </w:rPr>
        <w:t>eliminat</w:t>
      </w:r>
      <w:r w:rsidRPr="00597AE5">
        <w:rPr>
          <w:rFonts w:eastAsia="Times New Roman"/>
          <w:b/>
          <w:bCs/>
          <w:color w:val="000000"/>
          <w:u w:val="single"/>
        </w:rPr>
        <w:t xml:space="preserve">ing </w:t>
      </w:r>
      <w:r w:rsidRPr="00597AE5">
        <w:rPr>
          <w:rFonts w:eastAsia="Times New Roman"/>
          <w:b/>
          <w:bCs/>
          <w:color w:val="000000"/>
          <w:highlight w:val="cyan"/>
          <w:u w:val="single"/>
        </w:rPr>
        <w:t>poverty and economic insecurity</w:t>
      </w:r>
      <w:r w:rsidRPr="00597AE5">
        <w:rPr>
          <w:rFonts w:eastAsia="Times New Roman"/>
          <w:color w:val="000000"/>
          <w:u w:val="single"/>
        </w:rPr>
        <w:t>, its institution would also strengthen the bargaining position of employees, since it would give people a property right that was independent of their paid employment, and thus more power to demand decent working conditions. It would also mean that peo-ple did not have to accept alienating, exploitative, or degrading jobs just to survive; nor  would  there  be  any  real  pressure  to  sacrifice  social  and  political  autonomy  in order to achieve economic security. Furthermore, a Basic Income would also effectively acknowledge the worth of unpaid work and other forms of social con-tribution, thereby extending economic citizenship beyond participants in the tra-ditional labour market or ‘formal economy’ (see care, the New Economy).</w:t>
      </w:r>
      <w:r w:rsidRPr="00597AE5">
        <w:rPr>
          <w:rFonts w:eastAsia="Times New Roman"/>
          <w:b/>
          <w:bCs/>
          <w:color w:val="000000"/>
          <w:u w:val="single"/>
        </w:rPr>
        <w:t xml:space="preserve">For these reasons, among others, a </w:t>
      </w:r>
      <w:r w:rsidRPr="00597AE5">
        <w:rPr>
          <w:rFonts w:eastAsia="Times New Roman"/>
          <w:b/>
          <w:bCs/>
          <w:color w:val="000000"/>
          <w:highlight w:val="cyan"/>
          <w:u w:val="single"/>
        </w:rPr>
        <w:t>Basic Income would produce far more democratic and  egalitarian  societies  than  any  capitalist  society  ever  could</w:t>
      </w:r>
      <w:r w:rsidRPr="00597AE5">
        <w:rPr>
          <w:rFonts w:eastAsia="Times New Roman"/>
          <w:b/>
          <w:bCs/>
          <w:color w:val="000000"/>
          <w:u w:val="single"/>
        </w:rPr>
        <w:t>,  which  is  why  it  receives support from many advocates of degrowth.</w:t>
      </w:r>
    </w:p>
    <w:p w14:paraId="526D5EB6" w14:textId="77777777" w:rsidR="0049030F" w:rsidRDefault="0049030F" w:rsidP="0049030F">
      <w:pPr>
        <w:shd w:val="clear" w:color="auto" w:fill="FFFFFF"/>
        <w:spacing w:after="0" w:line="240" w:lineRule="auto"/>
        <w:rPr>
          <w:rFonts w:eastAsia="Times New Roman"/>
          <w:b/>
          <w:bCs/>
          <w:color w:val="000000"/>
          <w:u w:val="single"/>
        </w:rPr>
      </w:pPr>
    </w:p>
    <w:p w14:paraId="48D75DDC" w14:textId="77777777" w:rsidR="0049030F" w:rsidRPr="00597AE5" w:rsidRDefault="0049030F" w:rsidP="0049030F">
      <w:pPr>
        <w:shd w:val="clear" w:color="auto" w:fill="FFFFFF"/>
        <w:spacing w:after="0" w:line="240" w:lineRule="auto"/>
        <w:rPr>
          <w:rFonts w:eastAsia="Times New Roman"/>
          <w:color w:val="000000"/>
          <w:u w:val="single"/>
        </w:rPr>
      </w:pPr>
      <w:r w:rsidRPr="00597AE5">
        <w:rPr>
          <w:rFonts w:eastAsia="Times New Roman"/>
          <w:b/>
          <w:bCs/>
          <w:color w:val="000000"/>
          <w:u w:val="single"/>
        </w:rPr>
        <w:t xml:space="preserve">As  well  as  a  Basic  Income  –  or  income  ‘floor’  –  </w:t>
      </w:r>
      <w:r w:rsidRPr="00597AE5">
        <w:rPr>
          <w:rFonts w:eastAsia="Times New Roman"/>
          <w:b/>
          <w:bCs/>
          <w:color w:val="000000"/>
          <w:highlight w:val="cyan"/>
          <w:u w:val="single"/>
        </w:rPr>
        <w:t>some  degrowth  advocates</w:t>
      </w:r>
      <w:r w:rsidRPr="00597AE5">
        <w:rPr>
          <w:rFonts w:eastAsia="Times New Roman"/>
          <w:b/>
          <w:bCs/>
          <w:color w:val="000000"/>
          <w:u w:val="single"/>
        </w:rPr>
        <w:t xml:space="preserve">  also </w:t>
      </w:r>
      <w:r w:rsidRPr="00597AE5">
        <w:rPr>
          <w:rFonts w:eastAsia="Times New Roman"/>
          <w:b/>
          <w:bCs/>
          <w:color w:val="000000"/>
          <w:highlight w:val="cyan"/>
          <w:u w:val="single"/>
        </w:rPr>
        <w:t>insist that there should be a</w:t>
      </w:r>
      <w:r w:rsidRPr="00597AE5">
        <w:rPr>
          <w:rFonts w:eastAsia="Times New Roman"/>
          <w:b/>
          <w:bCs/>
          <w:color w:val="000000"/>
          <w:u w:val="single"/>
        </w:rPr>
        <w:t>n income ‘ceiling’ – that is, an upper limit to the size  of  any  individual’s  income.  This  is  sometimes  called  a  ‘</w:t>
      </w:r>
      <w:r w:rsidRPr="00597AE5">
        <w:rPr>
          <w:rFonts w:eastAsia="Times New Roman"/>
          <w:b/>
          <w:bCs/>
          <w:color w:val="000000"/>
          <w:highlight w:val="cyan"/>
          <w:u w:val="single"/>
        </w:rPr>
        <w:t>maximum  income</w:t>
      </w:r>
      <w:r w:rsidRPr="00597AE5">
        <w:rPr>
          <w:rFonts w:eastAsia="Times New Roman"/>
          <w:b/>
          <w:bCs/>
          <w:color w:val="000000"/>
          <w:u w:val="single"/>
        </w:rPr>
        <w:t>,’</w:t>
      </w:r>
      <w:r w:rsidRPr="00597AE5">
        <w:rPr>
          <w:rFonts w:eastAsia="Times New Roman"/>
          <w:color w:val="000000"/>
          <w:sz w:val="16"/>
        </w:rPr>
        <w:t xml:space="preserve">  and like the Basic Income it could be achieved in various ways. For example</w:t>
      </w:r>
      <w:r w:rsidRPr="00597AE5">
        <w:rPr>
          <w:rFonts w:eastAsia="Times New Roman"/>
          <w:color w:val="000000"/>
          <w:u w:val="single"/>
        </w:rPr>
        <w:t xml:space="preserve">, a tax rate could increase progressively as the taxable income increases, culminating in a 100 per cent tax on all income over a specified level. </w:t>
      </w:r>
      <w:r w:rsidRPr="00597AE5">
        <w:rPr>
          <w:rFonts w:eastAsia="Times New Roman"/>
          <w:b/>
          <w:bCs/>
          <w:color w:val="000000"/>
          <w:highlight w:val="cyan"/>
          <w:u w:val="single"/>
        </w:rPr>
        <w:t>This would avoid</w:t>
      </w:r>
      <w:r w:rsidRPr="00597AE5">
        <w:rPr>
          <w:rFonts w:eastAsia="Times New Roman"/>
          <w:b/>
          <w:bCs/>
          <w:color w:val="000000"/>
          <w:u w:val="single"/>
        </w:rPr>
        <w:t xml:space="preserve"> the creation  of  </w:t>
      </w:r>
      <w:r w:rsidRPr="00597AE5">
        <w:rPr>
          <w:rFonts w:eastAsia="Times New Roman"/>
          <w:b/>
          <w:bCs/>
          <w:color w:val="000000"/>
          <w:highlight w:val="cyan"/>
          <w:u w:val="single"/>
        </w:rPr>
        <w:t>a</w:t>
      </w:r>
      <w:r w:rsidRPr="00597AE5">
        <w:rPr>
          <w:rFonts w:eastAsia="Times New Roman"/>
          <w:b/>
          <w:bCs/>
          <w:color w:val="000000"/>
          <w:u w:val="single"/>
        </w:rPr>
        <w:t xml:space="preserve">  stratified  </w:t>
      </w:r>
      <w:r w:rsidRPr="00597AE5">
        <w:rPr>
          <w:rFonts w:eastAsia="Times New Roman"/>
          <w:b/>
          <w:bCs/>
          <w:color w:val="000000"/>
          <w:highlight w:val="cyan"/>
          <w:u w:val="single"/>
        </w:rPr>
        <w:t>society  of  B</w:t>
      </w:r>
      <w:r w:rsidRPr="00597AE5">
        <w:rPr>
          <w:rFonts w:eastAsia="Times New Roman"/>
          <w:b/>
          <w:bCs/>
          <w:color w:val="000000"/>
          <w:u w:val="single"/>
        </w:rPr>
        <w:t xml:space="preserve">asic  </w:t>
      </w:r>
      <w:r w:rsidRPr="00597AE5">
        <w:rPr>
          <w:rFonts w:eastAsia="Times New Roman"/>
          <w:b/>
          <w:bCs/>
          <w:color w:val="000000"/>
          <w:highlight w:val="cyan"/>
          <w:u w:val="single"/>
        </w:rPr>
        <w:t>I</w:t>
      </w:r>
      <w:r w:rsidRPr="00597AE5">
        <w:rPr>
          <w:rFonts w:eastAsia="Times New Roman"/>
          <w:b/>
          <w:bCs/>
          <w:color w:val="000000"/>
          <w:u w:val="single"/>
        </w:rPr>
        <w:t xml:space="preserve">ncome  </w:t>
      </w:r>
      <w:r w:rsidRPr="00597AE5">
        <w:rPr>
          <w:rFonts w:eastAsia="Times New Roman"/>
          <w:b/>
          <w:bCs/>
          <w:color w:val="000000"/>
          <w:highlight w:val="cyan"/>
          <w:u w:val="single"/>
        </w:rPr>
        <w:t>recipient</w:t>
      </w:r>
      <w:r w:rsidRPr="00597AE5">
        <w:rPr>
          <w:rFonts w:eastAsia="Times New Roman"/>
          <w:b/>
          <w:bCs/>
          <w:color w:val="000000"/>
          <w:u w:val="single"/>
        </w:rPr>
        <w:t xml:space="preserve">s,  on  the  one  hand,  </w:t>
      </w:r>
      <w:r w:rsidRPr="00597AE5">
        <w:rPr>
          <w:rFonts w:eastAsia="Times New Roman"/>
          <w:b/>
          <w:bCs/>
          <w:color w:val="000000"/>
          <w:highlight w:val="cyan"/>
          <w:u w:val="single"/>
        </w:rPr>
        <w:t>and  super-rich</w:t>
      </w:r>
      <w:r w:rsidRPr="00597AE5">
        <w:rPr>
          <w:rFonts w:eastAsia="Times New Roman"/>
          <w:b/>
          <w:bCs/>
          <w:color w:val="000000"/>
          <w:u w:val="single"/>
        </w:rPr>
        <w:t>, on the other</w:t>
      </w:r>
      <w:r w:rsidRPr="00597AE5">
        <w:rPr>
          <w:rFonts w:eastAsia="Times New Roman"/>
          <w:b/>
          <w:bCs/>
          <w:color w:val="000000"/>
          <w:sz w:val="16"/>
        </w:rPr>
        <w:t>.</w:t>
      </w:r>
      <w:r w:rsidRPr="00597AE5">
        <w:rPr>
          <w:rFonts w:eastAsia="Times New Roman"/>
          <w:b/>
          <w:bCs/>
          <w:color w:val="000000"/>
          <w:u w:val="single"/>
        </w:rPr>
        <w:t xml:space="preserve"> Such a policy also finds support in the voluminous evidence showing that </w:t>
      </w:r>
      <w:r w:rsidRPr="00597AE5">
        <w:rPr>
          <w:rFonts w:eastAsia="Times New Roman"/>
          <w:b/>
          <w:bCs/>
          <w:color w:val="000000"/>
          <w:highlight w:val="cyan"/>
          <w:u w:val="single"/>
        </w:rPr>
        <w:t>great inequalities of wealth are socially corrosive and</w:t>
      </w:r>
      <w:r w:rsidRPr="00597AE5">
        <w:rPr>
          <w:rFonts w:eastAsia="Times New Roman"/>
          <w:b/>
          <w:bCs/>
          <w:color w:val="000000"/>
          <w:u w:val="single"/>
        </w:rPr>
        <w:t xml:space="preserve"> that </w:t>
      </w:r>
      <w:r w:rsidRPr="00597AE5">
        <w:rPr>
          <w:rFonts w:eastAsia="Times New Roman"/>
          <w:b/>
          <w:bCs/>
          <w:color w:val="000000"/>
          <w:highlight w:val="cyan"/>
          <w:u w:val="single"/>
        </w:rPr>
        <w:t>more equal societies do better on a whole host of social and economic indicators</w:t>
      </w:r>
      <w:r w:rsidRPr="00597AE5">
        <w:rPr>
          <w:rFonts w:eastAsia="Times New Roman"/>
          <w:color w:val="000000"/>
          <w:sz w:val="16"/>
        </w:rPr>
        <w:t xml:space="preserve"> (Pickett and Wilkinson 2010). The ‘maximum income’ idea finds further justifica-tion in the sociological research indicating that once basic material needs are met, further increases in income contribute little if anything to subjective wellbeing or happiness (Alexander 2012). </w:t>
      </w:r>
      <w:r w:rsidRPr="00597AE5">
        <w:rPr>
          <w:rFonts w:eastAsia="Times New Roman"/>
          <w:b/>
          <w:bCs/>
          <w:color w:val="000000"/>
          <w:u w:val="single"/>
        </w:rPr>
        <w:t xml:space="preserve">What this research suggests is that high incomes are essentially wasted so far as wellbeing is concerned, making </w:t>
      </w:r>
      <w:r w:rsidRPr="00597AE5">
        <w:rPr>
          <w:rFonts w:eastAsia="Times New Roman"/>
          <w:b/>
          <w:bCs/>
          <w:color w:val="000000"/>
          <w:highlight w:val="cyan"/>
          <w:u w:val="single"/>
        </w:rPr>
        <w:t>a maximum income an extremely important means of avoiding wasteful consumption and creating more egalitarian societies</w:t>
      </w:r>
      <w:r w:rsidRPr="00597AE5">
        <w:rPr>
          <w:rFonts w:eastAsia="Times New Roman"/>
          <w:color w:val="000000"/>
          <w:u w:val="single"/>
        </w:rPr>
        <w:t>.</w:t>
      </w:r>
      <w:r w:rsidRPr="00597AE5">
        <w:rPr>
          <w:rFonts w:eastAsia="Times New Roman"/>
          <w:b/>
          <w:bCs/>
          <w:color w:val="000000"/>
          <w:u w:val="single"/>
        </w:rPr>
        <w:t xml:space="preserve"> </w:t>
      </w:r>
      <w:r w:rsidRPr="00597AE5">
        <w:rPr>
          <w:rFonts w:eastAsia="Times New Roman"/>
          <w:b/>
          <w:bCs/>
          <w:color w:val="000000"/>
          <w:highlight w:val="cyan"/>
          <w:u w:val="single"/>
        </w:rPr>
        <w:t xml:space="preserve">The tax </w:t>
      </w:r>
      <w:r w:rsidRPr="00597AE5">
        <w:rPr>
          <w:rFonts w:eastAsia="Times New Roman"/>
          <w:b/>
          <w:bCs/>
          <w:color w:val="000000"/>
          <w:u w:val="single"/>
        </w:rPr>
        <w:t>procured</w:t>
      </w:r>
      <w:r w:rsidRPr="00597AE5">
        <w:rPr>
          <w:rFonts w:eastAsia="Times New Roman"/>
          <w:b/>
          <w:bCs/>
          <w:color w:val="000000"/>
          <w:highlight w:val="cyan"/>
          <w:u w:val="single"/>
        </w:rPr>
        <w:t xml:space="preserve"> from the maximum income could be used to fund a b</w:t>
      </w:r>
      <w:r w:rsidRPr="00597AE5">
        <w:rPr>
          <w:rFonts w:eastAsia="Times New Roman"/>
          <w:b/>
          <w:bCs/>
          <w:color w:val="000000"/>
          <w:u w:val="single"/>
        </w:rPr>
        <w:t xml:space="preserve">asic </w:t>
      </w:r>
      <w:r w:rsidRPr="00597AE5">
        <w:rPr>
          <w:rFonts w:eastAsia="Times New Roman"/>
          <w:b/>
          <w:bCs/>
          <w:color w:val="000000"/>
          <w:highlight w:val="cyan"/>
          <w:u w:val="single"/>
        </w:rPr>
        <w:t>i</w:t>
      </w:r>
      <w:r w:rsidRPr="00597AE5">
        <w:rPr>
          <w:rFonts w:eastAsia="Times New Roman"/>
          <w:b/>
          <w:bCs/>
          <w:color w:val="000000"/>
          <w:u w:val="single"/>
        </w:rPr>
        <w:t>ncome.</w:t>
      </w:r>
    </w:p>
    <w:p w14:paraId="7C7E7B84" w14:textId="77777777" w:rsidR="003B105D" w:rsidRPr="00C04E20" w:rsidRDefault="003B105D" w:rsidP="003B105D">
      <w:pPr>
        <w:pStyle w:val="Heading4"/>
      </w:pPr>
      <w:r>
        <w:t>The FJG would increase economic growth by wage increases, productivity imperatives, and competition with the private market.</w:t>
      </w:r>
    </w:p>
    <w:p w14:paraId="1B557A01" w14:textId="77777777" w:rsidR="003B105D" w:rsidRDefault="003B105D" w:rsidP="003B105D">
      <w:r w:rsidRPr="00162CF0">
        <w:rPr>
          <w:rStyle w:val="Style13ptBold"/>
        </w:rPr>
        <w:t>Paul et al 17</w:t>
      </w:r>
      <w:r>
        <w:t xml:space="preserve">, Mark Paul is an assistant professor of economics at New College of Florida and a fellow at the Roosevelt Institute, William Darity Jr is the Samuel DuBois Cook professor of public policy, African and African-American Studies, and economics; and the director of the Samuel DuBois Cook Center on Social Equity at Duke University, Darrick Hamilton is associate professor of economics and urban policy at the Milano School of International Affairs, Management and Urban Policy and the Department of Economics, New School for Social Research., 2-4-2017, "Why We Need a Federal Job Guarantee," </w:t>
      </w:r>
      <w:r>
        <w:lastRenderedPageBreak/>
        <w:t>Jacobin, https://jacobin.com/2017/02/federal-job-guarantee-universal-basic-income-investment-jobs-unemployment/ (AG)</w:t>
      </w:r>
    </w:p>
    <w:p w14:paraId="3936465D" w14:textId="77777777" w:rsidR="003B105D" w:rsidRPr="00857940" w:rsidRDefault="003B105D" w:rsidP="003B105D">
      <w:r>
        <w:t>C</w:t>
      </w:r>
      <w:r w:rsidRPr="00857940">
        <w:t xml:space="preserve">onventional wisdom holds that people dislike work. Introductory economics classes will explain the disutility of labor, which is a direct trade-off with leisure. Granted, employment isn’t always fun, and many forms of employment are dangerous and exploitative. </w:t>
      </w:r>
      <w:r w:rsidRPr="003B2F7D">
        <w:rPr>
          <w:b/>
          <w:bCs/>
          <w:u w:val="single"/>
        </w:rPr>
        <w:t>But the UBI misses the way in which employment structurally empowers workers at the point of production and has by its own merits positive dimensions</w:t>
      </w:r>
      <w:r w:rsidRPr="00B52947">
        <w:rPr>
          <w:u w:val="single"/>
        </w:rPr>
        <w:t>.</w:t>
      </w:r>
    </w:p>
    <w:p w14:paraId="72363AFE" w14:textId="77777777" w:rsidR="003B105D" w:rsidRPr="00857940" w:rsidRDefault="003B105D" w:rsidP="003B105D">
      <w:r w:rsidRPr="00857940">
        <w:t>This touches on a heated debate on the Left. But for now, there is no doubt that people want jobs, but they want </w:t>
      </w:r>
      <w:r w:rsidRPr="00857940">
        <w:rPr>
          <w:i/>
          <w:iCs/>
        </w:rPr>
        <w:t>good jobs </w:t>
      </w:r>
      <w:r w:rsidRPr="00857940">
        <w:t>that provide flexibility and opportunity</w:t>
      </w:r>
      <w:r w:rsidRPr="00857940">
        <w:rPr>
          <w:i/>
          <w:iCs/>
        </w:rPr>
        <w:t>. </w:t>
      </w:r>
      <w:r w:rsidRPr="000F2815">
        <w:rPr>
          <w:u w:val="single"/>
        </w:rPr>
        <w:t>They want to contribute, to have a purpose, to participate in the economy and, most importantly, in society</w:t>
      </w:r>
      <w:r w:rsidRPr="00857940">
        <w:t>. Nevertheless, the private sector continues to leave millions without work, even during supposed “strong” economic times.</w:t>
      </w:r>
    </w:p>
    <w:p w14:paraId="258220FB" w14:textId="77777777" w:rsidR="003B105D" w:rsidRPr="00857940" w:rsidRDefault="003B105D" w:rsidP="003B105D">
      <w:r w:rsidRPr="00857940">
        <w:t xml:space="preserve">The workplace is social, a place where we spend a great deal of our time interacting with others. In addition to the stress associated with limited resources, the loneliness that plagues many unemployed workers can exacerbate mental health problems. </w:t>
      </w:r>
      <w:r w:rsidRPr="000F2815">
        <w:rPr>
          <w:b/>
          <w:bCs/>
          <w:u w:val="single"/>
        </w:rPr>
        <w:t>Employment — especially employment that provides added social benefits like communal coffee breaks — adds to workers’ well-being and productivity. A federal job guarantee can provide workers with socially beneficial employment — providing the dignity of a job to all that seek it.</w:t>
      </w:r>
    </w:p>
    <w:p w14:paraId="0C37F6A8" w14:textId="77777777" w:rsidR="003B105D" w:rsidRPr="00857940" w:rsidRDefault="003B105D" w:rsidP="003B105D">
      <w:r w:rsidRPr="00435002">
        <w:rPr>
          <w:b/>
          <w:bCs/>
          <w:highlight w:val="cyan"/>
          <w:u w:val="single"/>
        </w:rPr>
        <w:t>The FJG would also act as a de facto wage floor</w:t>
      </w:r>
      <w:r w:rsidRPr="004808AF">
        <w:rPr>
          <w:b/>
          <w:bCs/>
          <w:u w:val="single"/>
        </w:rPr>
        <w:t xml:space="preserve"> — </w:t>
      </w:r>
      <w:r w:rsidRPr="00435002">
        <w:rPr>
          <w:b/>
          <w:bCs/>
          <w:highlight w:val="cyan"/>
          <w:u w:val="single"/>
        </w:rPr>
        <w:t>private employers will have to offer wages and benefits at least as enticing as the federal government to attract workers</w:t>
      </w:r>
      <w:r w:rsidRPr="00857940">
        <w:t>. There has been extensive public support for recent increases in the minimum wage, such as the Fight for $15 campaign, demonstrating that most Americans believe workers deserve a living wage. Fighting for a higher minimum wage is an important step to ensure that workers are compensated a living wage rather than a poverty wage, yet let us not forget that the effective minimum wage in this country without a UBI or a job guarantee is $0. This must change.</w:t>
      </w:r>
    </w:p>
    <w:p w14:paraId="59FE4AB8" w14:textId="77777777" w:rsidR="003B105D" w:rsidRPr="00857940" w:rsidRDefault="003B105D" w:rsidP="003B105D">
      <w:r w:rsidRPr="00857940">
        <w:t xml:space="preserve">Finally, some argue that a “skills mismatch” explains why some workers remain unemployed. While we reject that narrative, </w:t>
      </w:r>
      <w:r w:rsidRPr="003B2F7D">
        <w:rPr>
          <w:b/>
          <w:bCs/>
          <w:u w:val="single"/>
        </w:rPr>
        <w:t>a well-</w:t>
      </w:r>
      <w:r w:rsidRPr="00435002">
        <w:rPr>
          <w:b/>
          <w:bCs/>
          <w:highlight w:val="cyan"/>
          <w:u w:val="single"/>
        </w:rPr>
        <w:t>designed FJG will nevertheless include a training element to build workers’ skills and a jobs ladder to create upward mobility in the workplace.</w:t>
      </w:r>
    </w:p>
    <w:p w14:paraId="0B855DD2" w14:textId="77777777" w:rsidR="003B105D" w:rsidRPr="003B2F7D" w:rsidRDefault="003B105D" w:rsidP="003B105D">
      <w:pPr>
        <w:rPr>
          <w:b/>
          <w:bCs/>
          <w:u w:val="single"/>
        </w:rPr>
      </w:pPr>
      <w:r w:rsidRPr="00435002">
        <w:rPr>
          <w:b/>
          <w:bCs/>
          <w:highlight w:val="cyan"/>
          <w:u w:val="single"/>
        </w:rPr>
        <w:t>All of these elements will build an inclusive economy that provides good jobs for all. The UBI, in contrast, could subsidize bad jobs — allowing low minimum wages and lack of benefits to persist.</w:t>
      </w:r>
    </w:p>
    <w:p w14:paraId="166D0720" w14:textId="77777777" w:rsidR="003B105D" w:rsidRPr="00857940" w:rsidRDefault="003B105D" w:rsidP="003B105D">
      <w:r w:rsidRPr="00857940">
        <w:t>4. Federal jobs could provide socially useful goods and services.</w:t>
      </w:r>
    </w:p>
    <w:p w14:paraId="6FB71530" w14:textId="77777777" w:rsidR="003B105D" w:rsidRPr="00857940" w:rsidRDefault="003B105D" w:rsidP="003B105D">
      <w:r w:rsidRPr="00857940">
        <w:t>During the Great Depression, the Works Progress Administration (WPA) and Civilian Conservation Corps (CCC) were public employment programs designed to put Americans back to work after the national unemployment rate reached 25 percent. These programs, implemented under the Roosevelt administration, provided socially beneficial goods and services that benefited all Americans. Some of our national parks — Zion, Glacier, and Shenandoah — received substantial work contributions from employees of the federal jobs programs. The Blue Ridge Parkway was a federally funded and staffed infrastructure program.</w:t>
      </w:r>
    </w:p>
    <w:p w14:paraId="5DB4C5FA" w14:textId="77777777" w:rsidR="003B105D" w:rsidRPr="00857940" w:rsidRDefault="003B105D" w:rsidP="003B105D">
      <w:r w:rsidRPr="00857940">
        <w:t>A new federal job guarantee could undertake similarly bold and much-needed public-works projects.</w:t>
      </w:r>
    </w:p>
    <w:p w14:paraId="7B1BE541" w14:textId="77777777" w:rsidR="003B105D" w:rsidRPr="00857940" w:rsidRDefault="003B105D" w:rsidP="003B105D">
      <w:r w:rsidRPr="00857940">
        <w:lastRenderedPageBreak/>
        <w:t>The American Society of Civil Engineers gave the United States a D+ in infrastructure and prices necessary repairs at $3.6 trillion. This lack of investment has lowered employment rates, cost businesses sales, and reduced incomes for American families. Make no mistake, these are government choices. They could choose instead to hire unemployed workers to repair bridges, maintain roadways, and update power grids.</w:t>
      </w:r>
    </w:p>
    <w:p w14:paraId="7836DBDB" w14:textId="77777777" w:rsidR="003B105D" w:rsidRPr="00857940" w:rsidRDefault="003B105D" w:rsidP="003B105D">
      <w:r w:rsidRPr="00857940">
        <w:t>Likewise, Bill McKibben just called for us to “declare war” against climate change. With climate change being perhaps the largest threat to our well-being, bold action is needed. The job guarantee program would create the capacity to do just that. Professor </w:t>
      </w:r>
      <w:r w:rsidRPr="00C04E20">
        <w:t>Robert Pollin</w:t>
      </w:r>
      <w:r w:rsidRPr="00857940">
        <w:t> of the Political Economy Research Institute calls for scaling up the transition to a green economy, which would create millions of new jobs along the way. He and his colleagues estimate what a Green New Deal would look like, and find that a transition to a green economy would amount to an estimated $200 billion in investment annually, resulting in a drop in “US emission by 40 percent within 20 years, while creating a net increase of 2.7 million jobs.” In part, this is due to the labor-intensive nature of energy efficiency and other “green” investments.</w:t>
      </w:r>
    </w:p>
    <w:p w14:paraId="6B9D5A77" w14:textId="77777777" w:rsidR="003B105D" w:rsidRPr="00857940" w:rsidRDefault="003B105D" w:rsidP="003B105D">
      <w:r w:rsidRPr="00857940">
        <w:t>Additional services, when combined with a FJG, would save average American households thousands, if not tens of thousands, a year. According to the Economic Policy Institute, for example, tuition-free and universal child care and education — staffed by FJG workers — would trim an average of $22,631 annually from families’ budgets in expensive places such as DC while saving households in places like Arkansas a more modest $5,995 on average.</w:t>
      </w:r>
    </w:p>
    <w:p w14:paraId="0EA47574" w14:textId="77777777" w:rsidR="003B105D" w:rsidRPr="00857940" w:rsidRDefault="003B105D" w:rsidP="003B105D">
      <w:r w:rsidRPr="00857940">
        <w:t xml:space="preserve">To be sure, a UBI would free up time to volunteer, to care for sick relatives, or to start small businesses. Additionally, the UBI would finally provide greater financial freedom to those that choose to stay at home and engage in care work — disproportionately provided by women. However, </w:t>
      </w:r>
      <w:r w:rsidRPr="00B63BDA">
        <w:rPr>
          <w:u w:val="single"/>
        </w:rPr>
        <w:t>the FJG has the ability to provide high quality services, such as child care and elder care, that would greatly reduce the care burden, providing more choice while building on the current social safety net</w:t>
      </w:r>
      <w:r w:rsidRPr="00857940">
        <w:t>.</w:t>
      </w:r>
    </w:p>
    <w:p w14:paraId="563A9E1C" w14:textId="77777777" w:rsidR="003B105D" w:rsidRPr="00857940" w:rsidRDefault="003B105D" w:rsidP="003B105D">
      <w:r w:rsidRPr="00857940">
        <w:t xml:space="preserve">5. </w:t>
      </w:r>
      <w:r w:rsidRPr="00435002">
        <w:rPr>
          <w:b/>
          <w:bCs/>
          <w:highlight w:val="cyan"/>
          <w:u w:val="single"/>
        </w:rPr>
        <w:t>It’ll stabilize the economy</w:t>
      </w:r>
      <w:r w:rsidRPr="00435002">
        <w:rPr>
          <w:highlight w:val="cyan"/>
        </w:rPr>
        <w:t>.</w:t>
      </w:r>
    </w:p>
    <w:p w14:paraId="21D07024" w14:textId="77777777" w:rsidR="003B105D" w:rsidRPr="00857940" w:rsidRDefault="003B105D" w:rsidP="003B105D">
      <w:r w:rsidRPr="00F82133">
        <w:rPr>
          <w:b/>
          <w:bCs/>
          <w:u w:val="single"/>
        </w:rPr>
        <w:t xml:space="preserve">A </w:t>
      </w:r>
      <w:r w:rsidRPr="00435002">
        <w:rPr>
          <w:b/>
          <w:bCs/>
          <w:highlight w:val="cyan"/>
          <w:u w:val="single"/>
        </w:rPr>
        <w:t>FJG would bring us much closer to actual full employment</w:t>
      </w:r>
      <w:r w:rsidRPr="00857940">
        <w:t>, not the neoclassical full employment that subjectively allows for some optimal frictional unemployment. Most contemporary economists rely on the non-accelerating inflation rate of unemployment (NAIRU) to calculate this less-than-full full employment artificial statistic which functions as a disciplinary tool of the bourgeoisie, but this, according to Roger Farmer is “an idea past its sell-by date.”</w:t>
      </w:r>
    </w:p>
    <w:p w14:paraId="546AD1FE" w14:textId="77777777" w:rsidR="003B105D" w:rsidRPr="00857940" w:rsidRDefault="003B105D" w:rsidP="003B105D">
      <w:r w:rsidRPr="00857940">
        <w:t>By full employment, we mean simply that everyone seeking a job gets one. We’d wager that if you asked the average American what full employment means to them, they’d give you a similar answer — a job for all. Indeed, a </w:t>
      </w:r>
      <w:r w:rsidRPr="00F82133">
        <w:t>plurality</w:t>
      </w:r>
      <w:r w:rsidRPr="00857940">
        <w:t> of Americans will also tell you they support a FJG.</w:t>
      </w:r>
    </w:p>
    <w:p w14:paraId="2106F0F7" w14:textId="77777777" w:rsidR="003B105D" w:rsidRPr="00857940" w:rsidRDefault="003B105D" w:rsidP="003B105D">
      <w:r w:rsidRPr="00857940">
        <w:t>The UBI would likely still leave a substantial segment of the population in poverty. As Belgian philosopher Philippe Van Parijs, one of the most prominent UBI advocates, acknowledged, even a large payment through the UBI won’t necessarily secure a comfortable living for all citizens. How about those without jobs, or those who earn below subsistence wages? Of course, a UBI coupled with a non-poverty wage option and strong unionization could seriously combat poverty. The UBI would eliminate the effective minimum wage of $0 currently offered in the United States, though it would fail to provide adequate employment for all that demanded it — a crucial shortfall of such a program.</w:t>
      </w:r>
    </w:p>
    <w:p w14:paraId="2256F897" w14:textId="77777777" w:rsidR="003B105D" w:rsidRPr="00857940" w:rsidRDefault="003B105D" w:rsidP="003B105D">
      <w:r w:rsidRPr="00857940">
        <w:lastRenderedPageBreak/>
        <w:t>A FJG is a sounder mechanism to combat structural inequalities, for instance through closing the persistent unemployment gap experienced by stigmatized groups who face continued discrimination. (Note, since 1972 unemployment has average double digits for black workers and has </w:t>
      </w:r>
      <w:r w:rsidRPr="00857940">
        <w:rPr>
          <w:i/>
          <w:iCs/>
        </w:rPr>
        <w:t>never</w:t>
      </w:r>
      <w:r w:rsidRPr="00857940">
        <w:t> fallen below 7 percent — a level that is only reached during times of economic crisis — for white workers).</w:t>
      </w:r>
    </w:p>
    <w:p w14:paraId="7D8B8FEB" w14:textId="77777777" w:rsidR="003B105D" w:rsidRPr="009E4A4E" w:rsidRDefault="003B105D" w:rsidP="003B105D">
      <w:pPr>
        <w:rPr>
          <w:u w:val="single"/>
        </w:rPr>
      </w:pPr>
      <w:r w:rsidRPr="00857940">
        <w:t xml:space="preserve">Further, the </w:t>
      </w:r>
      <w:r w:rsidRPr="00435002">
        <w:rPr>
          <w:b/>
          <w:bCs/>
          <w:highlight w:val="cyan"/>
          <w:u w:val="single"/>
        </w:rPr>
        <w:t>FJG will have a strong macroeconomic stabilization effect.</w:t>
      </w:r>
      <w:r w:rsidRPr="009E4A4E">
        <w:rPr>
          <w:b/>
          <w:bCs/>
          <w:u w:val="single"/>
        </w:rPr>
        <w:t xml:space="preserve"> </w:t>
      </w:r>
      <w:r w:rsidRPr="00435002">
        <w:rPr>
          <w:b/>
          <w:bCs/>
          <w:highlight w:val="cyan"/>
          <w:u w:val="single"/>
        </w:rPr>
        <w:t>During economic downturns</w:t>
      </w:r>
      <w:r w:rsidRPr="009E4A4E">
        <w:rPr>
          <w:b/>
          <w:bCs/>
          <w:u w:val="single"/>
        </w:rPr>
        <w:t xml:space="preserve">, </w:t>
      </w:r>
      <w:r w:rsidRPr="00435002">
        <w:rPr>
          <w:b/>
          <w:bCs/>
          <w:highlight w:val="cyan"/>
          <w:u w:val="single"/>
        </w:rPr>
        <w:t>it would expand and hire more people; it would then shrink during economic boom periods</w:t>
      </w:r>
      <w:r w:rsidRPr="009E4A4E">
        <w:rPr>
          <w:b/>
          <w:bCs/>
          <w:u w:val="single"/>
        </w:rPr>
        <w:t xml:space="preserve"> as people move from public to better-paying private employment</w:t>
      </w:r>
      <w:r w:rsidRPr="009E4A4E">
        <w:rPr>
          <w:u w:val="single"/>
        </w:rPr>
        <w:t xml:space="preserve">. Pavlina R. Tcherneva, a leading voice on </w:t>
      </w:r>
      <w:r w:rsidRPr="00435002">
        <w:rPr>
          <w:b/>
          <w:bCs/>
          <w:highlight w:val="cyan"/>
          <w:u w:val="single"/>
        </w:rPr>
        <w:t>the FJG’s macroeconomic effects, argues that policies like the UBI have no counter-cyclical features</w:t>
      </w:r>
      <w:r w:rsidRPr="00435002">
        <w:rPr>
          <w:highlight w:val="cyan"/>
          <w:u w:val="single"/>
        </w:rPr>
        <w:t xml:space="preserve">. </w:t>
      </w:r>
      <w:r w:rsidRPr="00435002">
        <w:rPr>
          <w:u w:val="single"/>
        </w:rPr>
        <w:t>Thus, when the economy takes a downturn — say as it did in 2007 — basic incomes provide no automatic stabilizers to right the sinking ship.</w:t>
      </w:r>
    </w:p>
    <w:p w14:paraId="6E1D2D1E" w14:textId="77777777" w:rsidR="003B105D" w:rsidRPr="00857940" w:rsidRDefault="003B105D" w:rsidP="003B105D">
      <w:r w:rsidRPr="00435002">
        <w:rPr>
          <w:b/>
          <w:bCs/>
          <w:highlight w:val="cyan"/>
          <w:u w:val="single"/>
        </w:rPr>
        <w:t>This is good for the economy as a whole</w:t>
      </w:r>
      <w:r w:rsidRPr="00D561D0">
        <w:rPr>
          <w:b/>
          <w:bCs/>
          <w:u w:val="single"/>
        </w:rPr>
        <w:t xml:space="preserve">. Rather than expanding the unemployment insurance rolls during economic busts, </w:t>
      </w:r>
      <w:r w:rsidRPr="00435002">
        <w:rPr>
          <w:b/>
          <w:bCs/>
          <w:highlight w:val="cyan"/>
          <w:u w:val="single"/>
        </w:rPr>
        <w:t>the FJG would put folks to work and moderate the business cycle</w:t>
      </w:r>
      <w:r w:rsidRPr="00D561D0">
        <w:rPr>
          <w:b/>
          <w:bCs/>
          <w:u w:val="single"/>
        </w:rPr>
        <w:t xml:space="preserve">. Federal workers’ paychecks will increase demand, </w:t>
      </w:r>
      <w:r w:rsidRPr="00435002">
        <w:rPr>
          <w:b/>
          <w:bCs/>
          <w:highlight w:val="cyan"/>
          <w:u w:val="single"/>
        </w:rPr>
        <w:t>which will increase economic growth</w:t>
      </w:r>
      <w:r w:rsidRPr="00D561D0">
        <w:rPr>
          <w:b/>
          <w:bCs/>
          <w:u w:val="single"/>
        </w:rPr>
        <w:t>.</w:t>
      </w:r>
      <w:r w:rsidRPr="00857940">
        <w:t> </w:t>
      </w:r>
      <w:r w:rsidRPr="00D561D0">
        <w:rPr>
          <w:b/>
          <w:bCs/>
          <w:u w:val="single"/>
        </w:rPr>
        <w:t>Many economists agree that today’s secular stagnation — insufficient demand — is contributing to continued “lackluster” growth</w:t>
      </w:r>
      <w:r w:rsidRPr="00857940">
        <w:t xml:space="preserve"> after the Great Recession. Only modest upticks in growth for the foreseeable future will come if we continue the status quo.</w:t>
      </w:r>
    </w:p>
    <w:p w14:paraId="7058D6C0" w14:textId="77777777" w:rsidR="003B105D" w:rsidRPr="00857940" w:rsidRDefault="003B105D" w:rsidP="003B105D">
      <w:r w:rsidRPr="00857940">
        <w:t>Finally, as a less costly program a FJG might be easier for a future left government to enact. Some estimate that basic income could easily cost more than $3 trillion each year, while others say it will only come to $2.7 trillion. The FJG, on the other hand, will cost orders of magnitude less. Even if we conservatively guess that fifteen million unemployed workers need jobs, funding the FJG would take about $750 billion.</w:t>
      </w:r>
    </w:p>
    <w:p w14:paraId="1B337186" w14:textId="77777777" w:rsidR="003B105D" w:rsidRPr="00857940" w:rsidRDefault="003B105D" w:rsidP="003B105D">
      <w:r w:rsidRPr="00857940">
        <w:t xml:space="preserve">We want to build an inclusive economy. </w:t>
      </w:r>
      <w:r w:rsidRPr="00435002">
        <w:rPr>
          <w:b/>
          <w:bCs/>
          <w:highlight w:val="cyan"/>
          <w:u w:val="single"/>
        </w:rPr>
        <w:t>The FJG will build an economy that serves the working class more efficiently and effectively than the UBI</w:t>
      </w:r>
      <w:r w:rsidRPr="00857940">
        <w:t>.</w:t>
      </w:r>
    </w:p>
    <w:p w14:paraId="1F96D934" w14:textId="77777777" w:rsidR="003B105D" w:rsidRPr="00857940" w:rsidRDefault="003B105D" w:rsidP="003B105D">
      <w:r w:rsidRPr="00857940">
        <w:t>The benefits will be immediately and broadly distributed. The FJG will directly target the unemployed — remedying a key predictor of poverty. By providing universal employment, it will also counteract employers’ systematic discrimination against ex-offenders, recent military veterans, and certain racial groups. Furthermore, through providing a guaranteed job, workers will be emboldened to take new actions in the private sector. This could be just the policy to reinvigorate the labor movement, spurring unionization drives to improve working conditions. These benefits will result in the federal jobs raising beneficiaries and their families above the poverty line. The UBI can make no such guarantee.</w:t>
      </w:r>
    </w:p>
    <w:p w14:paraId="79176A37" w14:textId="77777777" w:rsidR="003B105D" w:rsidRPr="00857940" w:rsidRDefault="003B105D" w:rsidP="003B105D">
      <w:r w:rsidRPr="00857940">
        <w:t>Not only would a federal job guarantee bring justice to the millions who desire work, but it would also address the long-standing unjust barriers that keep large segments of stigmatized populations out of the labor force.</w:t>
      </w:r>
    </w:p>
    <w:p w14:paraId="1252C761" w14:textId="77777777" w:rsidR="003B105D" w:rsidRDefault="003B105D" w:rsidP="003B105D">
      <w:r w:rsidRPr="00857940">
        <w:t>Finally, it would reverse the rising tide of inequality for all workers. By strengthening their bargaining power and eliminating the threat of unemployment once and for all, a federal job guarantee would bring power back to the workers where it belongs.</w:t>
      </w:r>
    </w:p>
    <w:p w14:paraId="04F4C62C" w14:textId="77777777" w:rsidR="001B42AA" w:rsidRPr="00E41EB5" w:rsidRDefault="001B42AA" w:rsidP="00E41EB5"/>
    <w:p w14:paraId="0C10283E" w14:textId="0F006347" w:rsidR="00027433" w:rsidRDefault="00027433" w:rsidP="00027433">
      <w:pPr>
        <w:pStyle w:val="Heading2"/>
      </w:pPr>
      <w:r>
        <w:lastRenderedPageBreak/>
        <w:t xml:space="preserve">1NC Shell – </w:t>
      </w:r>
      <w:r w:rsidR="00CE4F0F">
        <w:t xml:space="preserve">Radical </w:t>
      </w:r>
      <w:r w:rsidR="00CC70B0">
        <w:t>Degrowth K</w:t>
      </w:r>
    </w:p>
    <w:p w14:paraId="0B8DD4BC" w14:textId="004B5873" w:rsidR="003B201B" w:rsidRPr="003B201B" w:rsidRDefault="003B201B" w:rsidP="003B201B">
      <w:pPr>
        <w:pStyle w:val="Heading4"/>
      </w:pPr>
      <w:r>
        <w:t>Successful d</w:t>
      </w:r>
      <w:r w:rsidRPr="003B201B">
        <w:t xml:space="preserve">egrowth </w:t>
      </w:r>
      <w:r>
        <w:t xml:space="preserve">requires a de-alienation of labor, </w:t>
      </w:r>
      <w:r w:rsidR="00867579">
        <w:t>restructuring worker relations via a shift in the control of production</w:t>
      </w:r>
      <w:r>
        <w:t xml:space="preserve">. Only the </w:t>
      </w:r>
      <w:r w:rsidR="0051560A">
        <w:t>alt</w:t>
      </w:r>
      <w:r>
        <w:t xml:space="preserve"> </w:t>
      </w:r>
      <w:r w:rsidR="00950F43">
        <w:t>avoids</w:t>
      </w:r>
      <w:r>
        <w:t xml:space="preserve"> JG </w:t>
      </w:r>
      <w:r w:rsidR="00950F43">
        <w:t xml:space="preserve">being </w:t>
      </w:r>
      <w:r>
        <w:t>integrat</w:t>
      </w:r>
      <w:r w:rsidR="00950F43">
        <w:t>ed</w:t>
      </w:r>
      <w:r>
        <w:t xml:space="preserve"> within a socialist-growth oriented </w:t>
      </w:r>
      <w:r w:rsidR="00950F43">
        <w:t>economy,</w:t>
      </w:r>
      <w:r w:rsidR="00867579">
        <w:t xml:space="preserve"> </w:t>
      </w:r>
      <w:r w:rsidR="00950F43">
        <w:t>but t</w:t>
      </w:r>
      <w:r w:rsidR="00867579">
        <w:t xml:space="preserve">he perm maintains a parasitic </w:t>
      </w:r>
      <w:r w:rsidR="00CC70B0">
        <w:t>“worker-identity</w:t>
      </w:r>
      <w:r w:rsidR="00867579">
        <w:t>.</w:t>
      </w:r>
      <w:r w:rsidR="00CC70B0">
        <w:t>”</w:t>
      </w:r>
    </w:p>
    <w:p w14:paraId="54A79BA8" w14:textId="4D6BF09E" w:rsidR="008D0823" w:rsidRPr="008D0823" w:rsidRDefault="008D0823" w:rsidP="008D0823">
      <w:pPr>
        <w:spacing w:after="0" w:line="240" w:lineRule="auto"/>
        <w:rPr>
          <w:rFonts w:ascii="Times New Roman" w:eastAsia="Times New Roman" w:hAnsi="Times New Roman" w:cs="Times New Roman"/>
          <w:sz w:val="24"/>
        </w:rPr>
      </w:pPr>
      <w:r w:rsidRPr="008D0823">
        <w:rPr>
          <w:rStyle w:val="Style13ptBold"/>
        </w:rPr>
        <w:t>Barca 19</w:t>
      </w:r>
      <w:r>
        <w:t xml:space="preserve"> (</w:t>
      </w:r>
      <w:r w:rsidRPr="008D0823">
        <w:t xml:space="preserve">Barca, Stefania, is senior researcher at the Center for Social Studies of the University of Coimbra (CES/UC). She obtained her PhD in Economic History from the University of Bari (Italy) in 1997, </w:t>
      </w:r>
      <w:r>
        <w:t>“</w:t>
      </w:r>
      <w:r w:rsidRPr="008D0823">
        <w:t>The Labor(s) of Degrowth, Capitalism Nature Socialism</w:t>
      </w:r>
      <w:r>
        <w:t>”</w:t>
      </w:r>
      <w:r w:rsidRPr="008D0823">
        <w:t>, 30:2, 207-216, DOI: 10.1080/10455752.2017.1373300</w:t>
      </w:r>
      <w:r>
        <w:t>)</w:t>
      </w:r>
    </w:p>
    <w:p w14:paraId="1532C544" w14:textId="2B18E0C2" w:rsidR="008613F2" w:rsidRPr="003B201B" w:rsidRDefault="008613F2" w:rsidP="008D0823">
      <w:pPr>
        <w:rPr>
          <w:sz w:val="16"/>
        </w:rPr>
      </w:pPr>
      <w:r w:rsidRPr="003B201B">
        <w:rPr>
          <w:sz w:val="16"/>
        </w:rPr>
        <w:t xml:space="preserve">Giorgios Kallis’ response to John Bellamy Foster brings </w:t>
      </w:r>
      <w:r w:rsidRPr="00F14909">
        <w:rPr>
          <w:rStyle w:val="StyleUnderline"/>
        </w:rPr>
        <w:t>the discussion on degrowth</w:t>
      </w:r>
      <w:r w:rsidRPr="003B201B">
        <w:rPr>
          <w:sz w:val="16"/>
        </w:rPr>
        <w:t xml:space="preserve"> directly to the core of my main research and theoretical concern: </w:t>
      </w:r>
      <w:r w:rsidRPr="00F14909">
        <w:rPr>
          <w:rStyle w:val="StyleUnderline"/>
        </w:rPr>
        <w:t>the place of labor in the politics of socio-ecological revolution</w:t>
      </w:r>
      <w:r w:rsidRPr="003B201B">
        <w:rPr>
          <w:sz w:val="16"/>
        </w:rPr>
        <w:t xml:space="preserve">. In my contribution to this forum, I will argue that </w:t>
      </w:r>
      <w:r w:rsidRPr="00F14909">
        <w:rPr>
          <w:rStyle w:val="Emphasis"/>
        </w:rPr>
        <w:t xml:space="preserve">the debate on ecosocialist degrowth must engage with the centrality of work and class in the transition to a post-carbon and post-capitalist paradigm. </w:t>
      </w:r>
      <w:r w:rsidRPr="003B201B">
        <w:rPr>
          <w:sz w:val="16"/>
        </w:rPr>
        <w:t xml:space="preserve">In other words, </w:t>
      </w:r>
      <w:r w:rsidRPr="00F14909">
        <w:rPr>
          <w:rStyle w:val="Emphasis"/>
        </w:rPr>
        <w:t>there can be no degrowth without dealienation</w:t>
      </w:r>
      <w:r w:rsidRPr="003B201B">
        <w:rPr>
          <w:sz w:val="16"/>
        </w:rPr>
        <w:t xml:space="preserve"> (Brownhill, Turner, and Kaara 2012). Kallis (2015) and Foster (2015) </w:t>
      </w:r>
      <w:r w:rsidRPr="00B15F09">
        <w:rPr>
          <w:rStyle w:val="StyleUnderline"/>
        </w:rPr>
        <w:t>agree on advocating for an ecological socialism that might be able to democratically regulate the much-needed decrease in social metabolism: the central issue being how to carry out the social transformations that will lead to the desired result. While Foster emphasizes the need for a new “ecological revolution”</w:t>
      </w:r>
      <w:r w:rsidRPr="003B201B">
        <w:rPr>
          <w:sz w:val="16"/>
        </w:rPr>
        <w:t xml:space="preserve"> inspired by the Communist manifesto and by a historical-materialist approach to earth-system science, </w:t>
      </w:r>
      <w:r w:rsidRPr="00B15F09">
        <w:rPr>
          <w:rStyle w:val="StyleUnderline"/>
        </w:rPr>
        <w:t>Kallis asks which institutions will allow a democratic control over social metabolism to be better realized</w:t>
      </w:r>
      <w:r w:rsidRPr="003B201B">
        <w:rPr>
          <w:sz w:val="16"/>
        </w:rPr>
        <w:t xml:space="preserve">. Both authors also put forward a list “policy proposals” that they consider achievable under the present conditions and necessary to “mobilize the general public” (in Foster’s words). I believe that </w:t>
      </w:r>
      <w:r w:rsidRPr="00E173E3">
        <w:rPr>
          <w:rStyle w:val="Emphasis"/>
        </w:rPr>
        <w:t>what is missing to move forward with this common plan is a clearer vision of what political subjects and which processes of political subjectivation can make it happen</w:t>
      </w:r>
      <w:r w:rsidRPr="003B201B">
        <w:rPr>
          <w:sz w:val="16"/>
        </w:rPr>
        <w:t xml:space="preserve">. In other words, </w:t>
      </w:r>
      <w:r w:rsidRPr="00E173E3">
        <w:rPr>
          <w:rStyle w:val="Emphasis"/>
        </w:rPr>
        <w:t>rather than presupposing a “general public” as the recipient of any political strategy, we need to build such strategy upon a more solid analysis of the social forces involved, their mutual relations and their possible common interests</w:t>
      </w:r>
      <w:r w:rsidRPr="003B201B">
        <w:rPr>
          <w:sz w:val="16"/>
        </w:rPr>
        <w:t xml:space="preserve">. </w:t>
      </w:r>
      <w:r w:rsidRPr="00E173E3">
        <w:rPr>
          <w:rStyle w:val="StyleUnderline"/>
        </w:rPr>
        <w:t>In what follows I will offer my contribution in this sense by reflecting on the place that labor movements and working-class people can and should have in degrowth politics and in the transformation of social metabolism more in general</w:t>
      </w:r>
      <w:r w:rsidRPr="003B201B">
        <w:rPr>
          <w:sz w:val="16"/>
        </w:rPr>
        <w:t xml:space="preserve">. Kallis’ main argument that </w:t>
      </w:r>
      <w:r w:rsidRPr="00E173E3">
        <w:rPr>
          <w:rStyle w:val="Emphasis"/>
        </w:rPr>
        <w:t>growth of biophysical throughput is still possible in a non-capitalist or even socialist economy is a useful starting point</w:t>
      </w:r>
      <w:r w:rsidRPr="003B201B">
        <w:rPr>
          <w:sz w:val="16"/>
        </w:rPr>
        <w:t xml:space="preserve">. The argument touches upon an important issue, of interest to all those who connect ecological struggles to an anti-capitalist perspective (from Naomi Klein to ecosocialists). It is reinforced by the observation that, for the most part, </w:t>
      </w:r>
      <w:r w:rsidRPr="00E173E3">
        <w:rPr>
          <w:rStyle w:val="Emphasis"/>
        </w:rPr>
        <w:t>socialist regimes have shown levels of environmental devastation fundamentally similar to those of the capitalist world</w:t>
      </w:r>
      <w:r w:rsidRPr="003B201B">
        <w:rPr>
          <w:sz w:val="16"/>
        </w:rPr>
        <w:t xml:space="preserve">. In this sense, some authors have come to argue that, rather than Capitalocene, the Anthropocene should be actually renamed as Growthocene (Chertkovskaya and Paulsson 2016). Ecological critiques notwithstanding (materialist or otherwise), and especially with the development of nuclear power and synthetic chemicals in the post-WWII era, </w:t>
      </w:r>
      <w:r w:rsidRPr="00E173E3">
        <w:rPr>
          <w:rStyle w:val="StyleUnderline"/>
        </w:rPr>
        <w:t>both systems followed the imperative of economic growth, which can be seen as the leading cause of ecological unsustainability and “environmental violence”</w:t>
      </w:r>
      <w:r w:rsidRPr="003B201B">
        <w:rPr>
          <w:sz w:val="16"/>
        </w:rPr>
        <w:t xml:space="preserve"> (Barca 2014a). </w:t>
      </w:r>
      <w:r w:rsidRPr="00C32F21">
        <w:rPr>
          <w:rStyle w:val="StyleUnderline"/>
        </w:rPr>
        <w:t>If degrowth ultimately means eliminating the productive reinvestment of surplus value</w:t>
      </w:r>
      <w:r w:rsidRPr="003B201B">
        <w:rPr>
          <w:sz w:val="16"/>
        </w:rPr>
        <w:t xml:space="preserve"> (as Kallis and his co-authors Demaria and D’Alisa argue in the epilogue to Degrowth: A Vocabulary for a New Era), </w:t>
      </w:r>
      <w:r w:rsidRPr="00C32F21">
        <w:rPr>
          <w:rStyle w:val="StyleUnderline"/>
        </w:rPr>
        <w:t>the problem arises of who decides on how the surplus should be dispensed with (dépense) and how</w:t>
      </w:r>
      <w:r w:rsidRPr="003B201B">
        <w:rPr>
          <w:sz w:val="16"/>
        </w:rPr>
        <w:t xml:space="preserve"> (D’Alisa, Demaria, and Kallis 2014). </w:t>
      </w:r>
      <w:r w:rsidRPr="00C32F21">
        <w:rPr>
          <w:rStyle w:val="StyleUnderline"/>
        </w:rPr>
        <w:t xml:space="preserve">This is clearly a political problem, as the authors rightly point out. And, I would add, it is one shared by all growth-oriented societies, both capitalist and centrally planned, because in both systems the </w:t>
      </w:r>
      <w:r w:rsidRPr="00C32F21">
        <w:rPr>
          <w:rStyle w:val="Emphasis"/>
        </w:rPr>
        <w:t>producers (however defined) are typically estranged from decisions over the allocation of the surplus</w:t>
      </w:r>
      <w:r w:rsidRPr="003B201B">
        <w:rPr>
          <w:sz w:val="16"/>
        </w:rPr>
        <w:t xml:space="preserve">. In this sense, the emphasis that Kallis’ commentary puts on </w:t>
      </w:r>
      <w:r w:rsidRPr="00C32F21">
        <w:rPr>
          <w:rStyle w:val="StyleUnderline"/>
        </w:rPr>
        <w:t>workers as decision-makers on surplus allocation sounds misplaced.</w:t>
      </w:r>
      <w:r w:rsidRPr="003B201B">
        <w:rPr>
          <w:sz w:val="16"/>
        </w:rPr>
        <w:t xml:space="preserve"> </w:t>
      </w:r>
      <w:r w:rsidRPr="00C32F21">
        <w:rPr>
          <w:rStyle w:val="Emphasis"/>
        </w:rPr>
        <w:t>In state socialism,</w:t>
      </w:r>
      <w:r w:rsidRPr="003B201B">
        <w:rPr>
          <w:sz w:val="16"/>
        </w:rPr>
        <w:t xml:space="preserve"> </w:t>
      </w:r>
      <w:r w:rsidRPr="00C32F21">
        <w:rPr>
          <w:rStyle w:val="Emphasis"/>
        </w:rPr>
        <w:t xml:space="preserve">decisions on what to do with the surplus have been alienated from workers </w:t>
      </w:r>
      <w:r w:rsidRPr="003B201B">
        <w:rPr>
          <w:sz w:val="16"/>
        </w:rPr>
        <w:t xml:space="preserve">as much as (if not more than) in capitalism. </w:t>
      </w:r>
      <w:r w:rsidRPr="00C32F21">
        <w:rPr>
          <w:rStyle w:val="StyleUnderline"/>
        </w:rPr>
        <w:t>In capitalist systems, the surplus tends to be reinvested in increased production</w:t>
      </w:r>
      <w:r w:rsidRPr="003B201B">
        <w:rPr>
          <w:sz w:val="16"/>
        </w:rPr>
        <w:t xml:space="preserve"> (but </w:t>
      </w:r>
      <w:r w:rsidRPr="003B201B">
        <w:rPr>
          <w:sz w:val="16"/>
        </w:rPr>
        <w:lastRenderedPageBreak/>
        <w:t xml:space="preserve">also spent in conspicuous consumption, charity, control of the media, etc.). </w:t>
      </w:r>
      <w:r w:rsidRPr="00C32F21">
        <w:rPr>
          <w:rStyle w:val="StyleUnderline"/>
        </w:rPr>
        <w:t>In neither case do workers have much democratic control over the allocation of the surplus produced through their labor</w:t>
      </w:r>
      <w:r w:rsidRPr="003B201B">
        <w:rPr>
          <w:sz w:val="16"/>
        </w:rPr>
        <w:t xml:space="preserve">. As Leigh Brownhill, Terisa Turner and Wahu Kaara explain in their contribution to a previous degrowth symposium hosted by Capitalism Nature 208 S. BARCA Socialism in 2012, </w:t>
      </w:r>
      <w:r w:rsidRPr="00C32F21">
        <w:rPr>
          <w:rStyle w:val="StyleUnderline"/>
        </w:rPr>
        <w:t>dealienation is the process</w:t>
      </w:r>
      <w:r w:rsidRPr="003B201B">
        <w:rPr>
          <w:sz w:val="16"/>
        </w:rPr>
        <w:t xml:space="preserve"> </w:t>
      </w:r>
      <w:r w:rsidRPr="00C32F21">
        <w:rPr>
          <w:rStyle w:val="StyleUnderline"/>
        </w:rPr>
        <w:t>by which</w:t>
      </w:r>
      <w:r w:rsidRPr="003B201B">
        <w:rPr>
          <w:sz w:val="16"/>
        </w:rPr>
        <w:t xml:space="preserve"> Marx’s four forms of </w:t>
      </w:r>
      <w:r w:rsidRPr="00C32F21">
        <w:rPr>
          <w:rStyle w:val="StyleUnderline"/>
        </w:rPr>
        <w:t>estrangement</w:t>
      </w:r>
      <w:r w:rsidRPr="003B201B">
        <w:rPr>
          <w:sz w:val="16"/>
        </w:rPr>
        <w:t xml:space="preserve"> – from the products of labor and the natural world, from the labor process, from species-being and from other humans – </w:t>
      </w:r>
      <w:r w:rsidRPr="00C32F21">
        <w:rPr>
          <w:rStyle w:val="StyleUnderline"/>
        </w:rPr>
        <w:t>are actively reversed through collective action.</w:t>
      </w:r>
      <w:r w:rsidRPr="003B201B">
        <w:rPr>
          <w:sz w:val="16"/>
        </w:rPr>
        <w:t xml:space="preserve"> In their words, “</w:t>
      </w:r>
      <w:r w:rsidRPr="00C32F21">
        <w:rPr>
          <w:rStyle w:val="StyleUnderline"/>
        </w:rPr>
        <w:t xml:space="preserve">De-alienation is about action by the exploited and dispossessed, both waged and unwaged,” aimed at un-enclosing resources and </w:t>
      </w:r>
      <w:r w:rsidRPr="00C32F21">
        <w:rPr>
          <w:rStyle w:val="Emphasis"/>
        </w:rPr>
        <w:t>establishing new commoning practices and social relations</w:t>
      </w:r>
      <w:r w:rsidRPr="003B201B">
        <w:rPr>
          <w:sz w:val="16"/>
        </w:rPr>
        <w:t xml:space="preserve"> (Brownhill, Turner, and Kaara 2012). Now, </w:t>
      </w:r>
      <w:r w:rsidRPr="00C32F21">
        <w:rPr>
          <w:rStyle w:val="Emphasis"/>
        </w:rPr>
        <w:t>what exactly this entails is highly contingent on local situations and political choices regarding the extent to which the industrial division of labor will be accepted in the future degrowth society</w:t>
      </w:r>
      <w:r w:rsidRPr="003B201B">
        <w:rPr>
          <w:sz w:val="16"/>
        </w:rPr>
        <w:t xml:space="preserve">. Gorz (1982), a widely recognized inspiration for degrowthers, famously claimed that a certain grade of alienation from the labor process was inevitable in industrial societies. Nevertheless, the point here is that </w:t>
      </w:r>
      <w:r w:rsidRPr="00C32F21">
        <w:rPr>
          <w:rStyle w:val="StyleUnderline"/>
        </w:rPr>
        <w:t>degrowth should aim for a truly democratic, worker-controlled production system where this alienation is actively countered by a collective reappropriation of the products of labor and by a truly democratic decision-making process over the use of the surplus</w:t>
      </w:r>
      <w:r w:rsidRPr="003B201B">
        <w:rPr>
          <w:sz w:val="16"/>
        </w:rPr>
        <w:t xml:space="preserve">. </w:t>
      </w:r>
      <w:r w:rsidRPr="00175CC4">
        <w:rPr>
          <w:rStyle w:val="StyleUnderline"/>
        </w:rPr>
        <w:t>Estrangement from the products</w:t>
      </w:r>
      <w:r w:rsidRPr="003B201B">
        <w:rPr>
          <w:sz w:val="16"/>
        </w:rPr>
        <w:t xml:space="preserve"> of labor is the specific aspect of alienation that concerns me here, in so far as </w:t>
      </w:r>
      <w:r w:rsidRPr="00175CC4">
        <w:rPr>
          <w:rStyle w:val="StyleUnderline"/>
        </w:rPr>
        <w:t>it relates to the separation between the producers and the allocation of surplus that characterizes both capitalist and socialist regimes.</w:t>
      </w:r>
      <w:r w:rsidRPr="003B201B">
        <w:rPr>
          <w:sz w:val="16"/>
        </w:rPr>
        <w:t xml:space="preserve"> My hypothesis is that the </w:t>
      </w:r>
      <w:r w:rsidRPr="00175CC4">
        <w:rPr>
          <w:rStyle w:val="Emphasis"/>
        </w:rPr>
        <w:t>alienation of the producers from the products of their work is what leads to the reinvestment of surplus into increased production</w:t>
      </w:r>
      <w:r w:rsidRPr="003B201B">
        <w:rPr>
          <w:sz w:val="16"/>
        </w:rPr>
        <w:t xml:space="preserve">. Consequently, the project of building a </w:t>
      </w:r>
      <w:r w:rsidRPr="00175CC4">
        <w:rPr>
          <w:rStyle w:val="Emphasis"/>
        </w:rPr>
        <w:t>degrowth society can only start from fostering dealienation by reopening the possibility for workers control and economic democracy, from the workplace to society at large</w:t>
      </w:r>
      <w:r w:rsidRPr="00175CC4">
        <w:rPr>
          <w:rStyle w:val="StyleUnderline"/>
        </w:rPr>
        <w:t>. This,</w:t>
      </w:r>
      <w:r w:rsidRPr="003B201B">
        <w:rPr>
          <w:sz w:val="16"/>
        </w:rPr>
        <w:t xml:space="preserve"> I argue, </w:t>
      </w:r>
      <w:r w:rsidRPr="00175CC4">
        <w:rPr>
          <w:rStyle w:val="StyleUnderline"/>
        </w:rPr>
        <w:t>is the reason why the degrowth movement must build a constructive dialogue with the alienated and exploited workers of the world.</w:t>
      </w:r>
      <w:r w:rsidRPr="003B201B">
        <w:rPr>
          <w:sz w:val="16"/>
        </w:rPr>
        <w:t xml:space="preserve"> Here, in </w:t>
      </w:r>
      <w:r w:rsidRPr="00175CC4">
        <w:rPr>
          <w:rStyle w:val="StyleUnderline"/>
        </w:rPr>
        <w:t>the messy reality of everyday re/productive work, complex contradictions arise that need to be addressed in fundamentally new ways</w:t>
      </w:r>
      <w:r w:rsidRPr="003B201B">
        <w:rPr>
          <w:sz w:val="16"/>
        </w:rPr>
        <w:t xml:space="preserve">. </w:t>
      </w:r>
      <w:r w:rsidRPr="00175CC4">
        <w:rPr>
          <w:rStyle w:val="Emphasis"/>
        </w:rPr>
        <w:t>Different forms of metabolism clash with each other and produce environmental conflicts,</w:t>
      </w:r>
      <w:r w:rsidRPr="003B201B">
        <w:rPr>
          <w:sz w:val="16"/>
        </w:rPr>
        <w:t xml:space="preserve"> which enter into communities’ and people’s lives, questioning identities, </w:t>
      </w:r>
      <w:r w:rsidRPr="00175CC4">
        <w:rPr>
          <w:rStyle w:val="Emphasis"/>
        </w:rPr>
        <w:t>crushing certain life-forms and turning them into cogs of the dominant social metabolism.</w:t>
      </w:r>
      <w:r w:rsidRPr="003B201B">
        <w:rPr>
          <w:sz w:val="16"/>
        </w:rPr>
        <w:t xml:space="preserve">1 This process takes different forms in the different but interconnected spaces of the global political economy. </w:t>
      </w:r>
      <w:r w:rsidRPr="00175CC4">
        <w:rPr>
          <w:rStyle w:val="StyleUnderline"/>
        </w:rPr>
        <w:t>The fundamental political problem for degrowth is to gain a clear perspective on how the alienation of workers occurs, and how it can be reversed. A good vantage point from which the contradictions in social metabolism can be analyzed is the perspective of those workers whose livelihood depends on fossil-driven economic growth, and whose voice rarely makes it to degrowthers’ ears.</w:t>
      </w:r>
      <w:r w:rsidRPr="003B201B">
        <w:rPr>
          <w:sz w:val="16"/>
        </w:rPr>
        <w:t xml:space="preserve"> While I was writing this article, one of those voices reached me from a distant place through an article published on The Leap website (Rojas 2016). It was that of a Mapuche oil worker from Patagonia, 1 I am grateful to Giacomo D’Alisa for pointing me to the issue of clashing social metabolisms. CAPITALISM NATURE SOCIALISM 209 who told a sad story of dispossession and destruction of local agriculture by Argentina’s powerful oil business sector. Together </w:t>
      </w:r>
      <w:r w:rsidRPr="00175CC4">
        <w:rPr>
          <w:rStyle w:val="Emphasis"/>
        </w:rPr>
        <w:t>with a history of racial discrimination and state repression, this left him and thousands of others no choice but to join the extractive industries</w:t>
      </w:r>
      <w:r w:rsidRPr="003B201B">
        <w:rPr>
          <w:sz w:val="16"/>
        </w:rPr>
        <w:t xml:space="preserve">. </w:t>
      </w:r>
      <w:r w:rsidRPr="00175CC4">
        <w:rPr>
          <w:rStyle w:val="StyleUnderline"/>
        </w:rPr>
        <w:t>Working in the oil fields for 25 years</w:t>
      </w:r>
      <w:r w:rsidRPr="003B201B">
        <w:rPr>
          <w:sz w:val="16"/>
        </w:rPr>
        <w:t xml:space="preserve">, </w:t>
      </w:r>
      <w:r w:rsidRPr="00175CC4">
        <w:rPr>
          <w:rStyle w:val="StyleUnderline"/>
        </w:rPr>
        <w:t>he came to know first-hand the devastating impact they had on his community’s land and bodies</w:t>
      </w:r>
      <w:r w:rsidRPr="003B201B">
        <w:rPr>
          <w:sz w:val="16"/>
        </w:rPr>
        <w:t xml:space="preserve">, and he lost two family members to cancer due to the widespread contamination of water in the area. </w:t>
      </w:r>
      <w:r w:rsidRPr="00175CC4">
        <w:rPr>
          <w:rStyle w:val="Emphasis"/>
        </w:rPr>
        <w:t>Despite all this, he considers himself to be fortunate in having a job that allows him to pay his bills and medical expenses, and to buy bottled water – especially when comparing his situation to that of local farmers who are literally on the verge of starvation</w:t>
      </w:r>
      <w:r w:rsidRPr="003B201B">
        <w:rPr>
          <w:sz w:val="16"/>
        </w:rPr>
        <w:t xml:space="preserve">. </w:t>
      </w:r>
      <w:r w:rsidRPr="00175CC4">
        <w:rPr>
          <w:rStyle w:val="StyleUnderline"/>
        </w:rPr>
        <w:t>This gives us a measure of how difficult it is for many workers to even consider the possibility of losing their job</w:t>
      </w:r>
      <w:r w:rsidRPr="003B201B">
        <w:rPr>
          <w:sz w:val="16"/>
        </w:rPr>
        <w:t xml:space="preserve">, </w:t>
      </w:r>
      <w:r w:rsidRPr="00175CC4">
        <w:rPr>
          <w:rStyle w:val="StyleUnderline"/>
        </w:rPr>
        <w:t>no matter how dirty and dangerous, in the absence of viable alternatives</w:t>
      </w:r>
      <w:r w:rsidRPr="003B201B">
        <w:rPr>
          <w:sz w:val="16"/>
        </w:rPr>
        <w:t xml:space="preserve">. In this Mapuche man’s experience, </w:t>
      </w:r>
      <w:r w:rsidRPr="00175CC4">
        <w:rPr>
          <w:rStyle w:val="StyleUnderline"/>
        </w:rPr>
        <w:t>environmental violence was inextricably linked to alienation from the labor process: once hired, workers in the oil industry are made to sign a confidentiality agreement “that gives away (their) right to speak out publically</w:t>
      </w:r>
      <w:r w:rsidRPr="003B201B">
        <w:rPr>
          <w:sz w:val="16"/>
        </w:rPr>
        <w:t xml:space="preserve">”; in addition, they are trained in what the company calls “environmental safety,” which means that whatever disaster may happen, the blame is immediately shifted on their supposed errors. The truth is, however, </w:t>
      </w:r>
      <w:r w:rsidRPr="00175CC4">
        <w:rPr>
          <w:rStyle w:val="StyleUnderline"/>
        </w:rPr>
        <w:t xml:space="preserve">that disasters occur almost invariably (in this and many other cases) because management orders workers to </w:t>
      </w:r>
      <w:r w:rsidRPr="00175CC4">
        <w:rPr>
          <w:rStyle w:val="StyleUnderline"/>
        </w:rPr>
        <w:lastRenderedPageBreak/>
        <w:t>keep production going despite reported faults or potential leaks.</w:t>
      </w:r>
      <w:r w:rsidRPr="003B201B">
        <w:rPr>
          <w:sz w:val="16"/>
        </w:rPr>
        <w:t xml:space="preserve"> And, if they question choices internally, they face a variety of repercussions. This tells us that weak unions and virtually non-existent enforcement of labor regulations play a major role in determining the environmental impact of production. Nevertheless, </w:t>
      </w:r>
      <w:r w:rsidRPr="0086521F">
        <w:rPr>
          <w:rStyle w:val="StyleUnderline"/>
        </w:rPr>
        <w:t>this worker is perfectly aware of the root causes of this situation, and of the negative balance left behind by promises of prosperity based on oil extraction.</w:t>
      </w:r>
      <w:r w:rsidRPr="003B201B">
        <w:rPr>
          <w:sz w:val="16"/>
        </w:rPr>
        <w:t xml:space="preserve"> His quest is one for dealienation, in the sense of gaining control over not only the labor process and product, but also the political process where decisions are made over the best route to prosperity for his country. As he claims, “</w:t>
      </w:r>
      <w:r w:rsidRPr="0086521F">
        <w:rPr>
          <w:rStyle w:val="StyleUnderline"/>
        </w:rPr>
        <w:t>We, as people, have to question and ask ourselves: what gives us more prosperity</w:t>
      </w:r>
      <w:r w:rsidRPr="003B201B">
        <w:rPr>
          <w:sz w:val="16"/>
        </w:rPr>
        <w:t xml:space="preserve">?” </w:t>
      </w:r>
      <w:r w:rsidRPr="0086521F">
        <w:rPr>
          <w:rStyle w:val="StyleUnderline"/>
        </w:rPr>
        <w:t>The answer for him is in the development of a flourishing and diversified agriculture without oil, based on the rich natural resources of the country, rather than on soy and other soil-eroding monocrop plantations</w:t>
      </w:r>
      <w:r w:rsidRPr="003B201B">
        <w:rPr>
          <w:sz w:val="16"/>
        </w:rPr>
        <w:t xml:space="preserve">. This kind of sustainable agricultural development, he explains, is what would give people the opportunity to flourish by getting back “what’s theirs” – i.e. the product of their labor. </w:t>
      </w:r>
      <w:r w:rsidRPr="0086521F">
        <w:rPr>
          <w:rStyle w:val="StyleUnderline"/>
        </w:rPr>
        <w:t xml:space="preserve">Following his vision, we might imagine, if not degrowth, at least a prosperous way out of fossil-driven economic growth, built upon a dealienated relationship of workers with the labor process and the product of their labor. </w:t>
      </w:r>
      <w:r w:rsidRPr="003B201B">
        <w:rPr>
          <w:sz w:val="16"/>
        </w:rPr>
        <w:t xml:space="preserve">The centrality of dealienation in a discussion of degrowth becomes even clearer when we analyze the concrete historical examples in which dealienated workers have been able to enact sustainable modes of production, i.e. of 210 S. BARCA working-class environmentalism. While the history of 20th-century environmentalism is ridden with conflicts between environmental activists and workers, which have compromised any possibility for political alliance in many cases, it also shows important – if less well-known – stories of labor environmentalism, some of them opening the possibility for truly emancipative ways of organizing social metabolism. Probably, the most well-known example is that of the rubber tappers’ struggles of the 1980s, which initiated the emancipative conservation experience of the Amazon “extractive reserves” (Barca 2014b). But other stories can be dug out of oblivion, and other voices from working-class and labor environmentalism can be heard. One recent example is that of the occupied factory Ri-Maflow in Italy, </w:t>
      </w:r>
      <w:r w:rsidRPr="0086521F">
        <w:rPr>
          <w:rStyle w:val="StyleUnderline"/>
        </w:rPr>
        <w:t>a former producer of auto components, which went bankrupt and laid off 320 workers in 2009. After the new owners had dismantled and taken away all machinery, a group of former workers organized a coop and occupied the space, with the idea of reappropriating it as a starting point for building new forms of production, consumption and waste disposal.</w:t>
      </w:r>
      <w:r w:rsidRPr="003B201B">
        <w:rPr>
          <w:sz w:val="16"/>
        </w:rPr>
        <w:t xml:space="preserve"> Adopting the slogan “Re-use, re-cycle, reappropriate,” these workers have initiated a workshop of computer and appliance repair, a flea market, and the processing and distribution of local produce.2 They also run the place as a space for community music and arts activities and social events, and for hospitality to refugees. </w:t>
      </w:r>
      <w:r w:rsidRPr="0086521F">
        <w:rPr>
          <w:rStyle w:val="Emphasis"/>
        </w:rPr>
        <w:t>Their plan is to collect enough resources to be able to turn these and other activities into a stable form of income, that is, to develop dealienated forms of work and production.</w:t>
      </w:r>
      <w:r w:rsidRPr="003B201B">
        <w:rPr>
          <w:sz w:val="16"/>
        </w:rPr>
        <w:t xml:space="preserve"> The matter is complicated by the fact that, even when they claim to be sensitive to climate and environmental issues</w:t>
      </w:r>
      <w:r w:rsidRPr="0086521F">
        <w:rPr>
          <w:rStyle w:val="StyleUnderline"/>
        </w:rPr>
        <w:t>, trade unions and labor parties in the capitalist world are mostly locked in the growth paradigm, rather than in an anti-capitalist perspective of dealienation</w:t>
      </w:r>
      <w:r w:rsidRPr="003B201B">
        <w:rPr>
          <w:sz w:val="16"/>
        </w:rPr>
        <w:t xml:space="preserve">. Their proposals for Green New Deal or </w:t>
      </w:r>
      <w:r w:rsidRPr="0086521F">
        <w:rPr>
          <w:rStyle w:val="Emphasis"/>
        </w:rPr>
        <w:t>Just Transition get trapped into</w:t>
      </w:r>
      <w:r w:rsidRPr="003B201B">
        <w:rPr>
          <w:sz w:val="16"/>
        </w:rPr>
        <w:t xml:space="preserve"> the idea that a green capitalism is possible, by which they mean a set of </w:t>
      </w:r>
      <w:r w:rsidRPr="0086521F">
        <w:rPr>
          <w:rStyle w:val="Emphasis"/>
        </w:rPr>
        <w:t>public policies</w:t>
      </w:r>
      <w:r w:rsidRPr="003B201B">
        <w:rPr>
          <w:sz w:val="16"/>
        </w:rPr>
        <w:t xml:space="preserve"> can be implemented </w:t>
      </w:r>
      <w:r w:rsidRPr="0086521F">
        <w:rPr>
          <w:rStyle w:val="Emphasis"/>
        </w:rPr>
        <w:t>that would reduce carbon emissions while stimulating the green economy and creating “decent” jobs</w:t>
      </w:r>
      <w:r w:rsidRPr="003B201B">
        <w:rPr>
          <w:sz w:val="16"/>
        </w:rPr>
        <w:t xml:space="preserve">. In other words, </w:t>
      </w:r>
      <w:r w:rsidRPr="0086521F">
        <w:rPr>
          <w:rStyle w:val="StyleUnderline"/>
        </w:rPr>
        <w:t>the majority of trade unions now aim for positive changes that would address the multiple current crises of ecology, economy and social inequalities without waiting for some systemic change that is difficult to envision and agree upon.</w:t>
      </w:r>
      <w:r w:rsidRPr="003B201B">
        <w:rPr>
          <w:sz w:val="16"/>
        </w:rPr>
        <w:t xml:space="preserve"> I believe this perspective is not to be dismissed too easily, as it does represent the official position of large labor confederations and so-called blue–green alliances, which have the possibility to orient union policies at the national and local level, and might influence public investment choices among alternative options, e.g. between coal and solar power. The Just Transition proposal, for example, is premised upon the notion that the shift to a post-carbon economy will inevitably imply massive layoffs of workers who are dependent on the fossil economy, and thus consequent suffering in their communities. Degrowth cannot avoid considering this aspect of the transition to a non-fossil based and substantially different production system. Therefore, degrowth policy proposals must include concrete recommendations for dealing with those foreseen layoffs, sustaining the livelihoods of working-class communities in the transition process, and replacing fossil-generated wealth with different forms of income and welfare. All this compels us to engage with the discussions and positioning that are expressed by organized labor at different levels. Simply dismissing organized labor as a non-relevant actor in the transition to a post-carbon, post-capitalist or degrowth society will not do. </w:t>
      </w:r>
      <w:r w:rsidRPr="0086521F">
        <w:rPr>
          <w:rStyle w:val="Emphasis"/>
        </w:rPr>
        <w:t>When taking into consideration the workers’ perspective, we also need to be aware of the limited extent to which labor organizations represent the global working class, and of the differentiations and fractures that cross the non-homogeneous world of both organized and non-organized labor</w:t>
      </w:r>
      <w:r w:rsidRPr="003B201B">
        <w:rPr>
          <w:sz w:val="16"/>
        </w:rPr>
        <w:t xml:space="preserve">. One clear example is the Keystone XL pipeline controversy in the US, where five national trade unions have expressed vocal support, two have openly declared their opposition to it (both representing domestic workers, mostly women with an immigrant status), while the remaining unions have adopted a “none-of-our-business” attitude. This has caused extreme uneasiness and contrasting attitudes among the base (union locals and individual workers), for it has often posed them on the opposite side of the struggles conducted by their communities against the pipeline (Sweeney 2013). Similar examples of other configurations of positions assumed by organized labor in face of </w:t>
      </w:r>
      <w:r w:rsidRPr="003B201B">
        <w:rPr>
          <w:sz w:val="16"/>
        </w:rPr>
        <w:lastRenderedPageBreak/>
        <w:t xml:space="preserve">climate politics could be drawn, e.g. the One Million Climate Jobs campaign in South Africa. </w:t>
      </w:r>
      <w:r w:rsidRPr="00B70286">
        <w:rPr>
          <w:rStyle w:val="StyleUnderline"/>
        </w:rPr>
        <w:t>Here, the exacerbation of both economic and climate inequalities has led to an alliance between parts of the labor movement with environmental justice and green movements</w:t>
      </w:r>
      <w:r w:rsidRPr="003B201B">
        <w:rPr>
          <w:sz w:val="16"/>
        </w:rPr>
        <w:t xml:space="preserve">. This alliance has been able to reclaim the Just Transition strategy, filling it with radical anti-capitalist and anti-neoliberal content. </w:t>
      </w:r>
      <w:r w:rsidRPr="00B70286">
        <w:rPr>
          <w:rStyle w:val="StyleUnderline"/>
        </w:rPr>
        <w:t>From a simple claim for jobs in a green growth agenda, the campaign has moved to advocate for public disinvestment from the fossil and nuclear sectors, coupled with energy democracy and food sovereignty at the community level</w:t>
      </w:r>
      <w:r w:rsidRPr="003B201B">
        <w:rPr>
          <w:sz w:val="16"/>
        </w:rPr>
        <w:t xml:space="preserve"> (Cock 2014). What these cases exemplify is the fact that there exist, at this historical conjuncture, concrete possibilities for articulating degrowth and labor politics in new ways, </w:t>
      </w:r>
      <w:r w:rsidRPr="00B70286">
        <w:rPr>
          <w:rStyle w:val="StyleUnderline"/>
        </w:rPr>
        <w:t>via grassroots mobilizations in community unionism and social movement unionism, pushing labor organizations toward a radical critique of the growth paradigm</w:t>
      </w:r>
      <w:r w:rsidRPr="003B201B">
        <w:rPr>
          <w:sz w:val="16"/>
        </w:rPr>
        <w:t xml:space="preserve"> (Bayon 2014). This articulation is a crucial starting point for developing new forms of political-ecological consciousness that go beyond the current divisions between organized labor and degrowth and environmental justice movements. </w:t>
      </w:r>
      <w:r w:rsidRPr="00B70286">
        <w:rPr>
          <w:rStyle w:val="StyleUnderline"/>
        </w:rPr>
        <w:t xml:space="preserve">In fact, they would allow for the development of an emancipatory ecological class consciousness, premised upon a reconceptualization of work in the sense of dealienation and commoning, </w:t>
      </w:r>
      <w:r w:rsidRPr="00B70286">
        <w:rPr>
          <w:rStyle w:val="Emphasis"/>
        </w:rPr>
        <w:t>which is a necessary prerequisite for a socially just degrowth strategy.</w:t>
      </w:r>
      <w:r w:rsidRPr="003B201B">
        <w:rPr>
          <w:sz w:val="16"/>
        </w:rPr>
        <w:t xml:space="preserve"> The 212 S. BARCA articulation of degrowth and labor politics toward an ecological class consciousness implies the important task of reconsidering ideas of class in general, and of working class in particular. Class is still an important reality for most of the world population, even as it intersects with multiple other social differentiations. </w:t>
      </w:r>
      <w:r w:rsidRPr="00B70286">
        <w:rPr>
          <w:rStyle w:val="StyleUnderline"/>
        </w:rPr>
        <w:t>Simply ignoring class politics will do a disservice to degrowth, e.g. it will obscure the (largely) white middle-class nature of the movement and thus its possibilities for political action.</w:t>
      </w:r>
      <w:r w:rsidRPr="003B201B">
        <w:rPr>
          <w:sz w:val="16"/>
        </w:rPr>
        <w:t xml:space="preserve"> </w:t>
      </w:r>
      <w:r w:rsidRPr="00B70286">
        <w:rPr>
          <w:rStyle w:val="Emphasis"/>
        </w:rPr>
        <w:t>In order to reconsider class and its intersection with degrowth, a good starting point is enlarging the concept of class relations beyond the wage labor relation and toward a broader conception of work as a mediator of social metabolism.</w:t>
      </w:r>
      <w:r w:rsidRPr="003B201B">
        <w:rPr>
          <w:sz w:val="16"/>
        </w:rPr>
        <w:t xml:space="preserve"> Biophysical throughput is largely the result of work done in the factory, the field, the office, the retail center and the household, but </w:t>
      </w:r>
      <w:r w:rsidRPr="00B70286">
        <w:rPr>
          <w:rStyle w:val="Emphasis"/>
        </w:rPr>
        <w:t>workers have very limited control over the process</w:t>
      </w:r>
      <w:r w:rsidRPr="003B201B">
        <w:rPr>
          <w:sz w:val="16"/>
        </w:rPr>
        <w:t xml:space="preserve">. </w:t>
      </w:r>
      <w:r w:rsidRPr="00B70286">
        <w:rPr>
          <w:rStyle w:val="StyleUnderline"/>
        </w:rPr>
        <w:t>In capitalist societies, wage relations and growth-oriented state politics alienate workers from both the labor process and product</w:t>
      </w:r>
      <w:r w:rsidRPr="003B201B">
        <w:rPr>
          <w:sz w:val="16"/>
        </w:rPr>
        <w:t xml:space="preserve">. As ecofeminist political economy has abundantly shown, </w:t>
      </w:r>
      <w:r w:rsidRPr="00B70286">
        <w:rPr>
          <w:rStyle w:val="StyleUnderline"/>
        </w:rPr>
        <w:t>production takes over and dominates reproduction, the surplus is accumulated or reinvested in the infinite expansion of the system.</w:t>
      </w:r>
      <w:r w:rsidRPr="003B201B">
        <w:rPr>
          <w:sz w:val="16"/>
        </w:rPr>
        <w:t xml:space="preserve"> This has negative consequences for the quality and quantity of resources available for the reproduction of life and for the entire biosphere. </w:t>
      </w:r>
      <w:r w:rsidRPr="00B70286">
        <w:rPr>
          <w:rStyle w:val="StyleUnderline"/>
        </w:rPr>
        <w:t>Logically speaking, working-class people – those who are located at the bottom of the global labor hierarchy and who pay the higher price to its social costs – have a vested interest in the subversion of this system</w:t>
      </w:r>
      <w:r w:rsidRPr="003B201B">
        <w:rPr>
          <w:sz w:val="16"/>
        </w:rPr>
        <w:t xml:space="preserve">. This is what I call an </w:t>
      </w:r>
      <w:r w:rsidRPr="00B70286">
        <w:rPr>
          <w:rStyle w:val="Emphasis"/>
        </w:rPr>
        <w:t>emancipatory ecological class consciousness</w:t>
      </w:r>
      <w:r w:rsidRPr="003B201B">
        <w:rPr>
          <w:sz w:val="16"/>
        </w:rPr>
        <w:t xml:space="preserve">: the awareness that climate change (and environmental violence in general) is the newest form of class war – as always, articulated with gender and racial domination – and that it needs to be combated via struggles for dealienation and communing (Barca 2015). Being locked in the growth society, however, working-class people have a limited ability to make sense of and struggle against the current organization of social metabolism, as the Mapuche oil worker’s testimony makes clear. That is why contributing to the emergence of ecological class consciousness is, I argue, </w:t>
      </w:r>
      <w:r w:rsidRPr="00B70286">
        <w:rPr>
          <w:rStyle w:val="StyleUnderline"/>
        </w:rPr>
        <w:t>a crucial task for a degrowth movement that rejects authoritarian solutions to the ecological crisis and aims at building large social alliances around a truly emancipatory transition to a post-carbon economy.</w:t>
      </w:r>
      <w:r w:rsidRPr="003B201B">
        <w:rPr>
          <w:sz w:val="16"/>
        </w:rPr>
        <w:t xml:space="preserve"> In embracing the challenge of raising ecological class consciousness, degrowthers can count on the fundamental support of feminist praxis. Feminist political economy, especially in its articulations with ecofeminism and feminist political ecology, has offered invaluable contributions for a rethinking of work, and intersects in new ways with the degrowth debate (D’Alisa, Demaria, and Deriu 2014). Through dialogue with postcolonial studies, this literature has produced a thorough critique of GDP and development politics as inextricably linked to undervaluation of subsistence economies and reproductive (mostly women’s) work, what Salleh (2010) has named “metaCAPITALISM NATURE SOCIALISM 213 industrial labor.” From a Marxist perspective, the work of reproduction is mostly (even if not entirely) carried out outside of wage relations, but is inextricably linked to them via the constant need for capital to appropriate this work in order to sustain production and accumulation (Fraser 2014; see also Moore 2015). Ecofeminist scholars see the ecological crisis as a global manifestation of the gendered division of labor, and thus a major cause of the crisis of social reproduction (Bauhardt 2014). What ecofeminist and feminist political economists have in common is the identification of reproduction as a crucial terrain for anti-capitalist struggle and ecological revolution (Merchant 2010; Federici 2012; Withcherich 2015). Overall, what ecofeminist political economy tells us is that combating the capital/state appropriation of the reproductive and care labor carried out by the global meta-industrial working class is a crucial step toward the dealienation of the labor process and toward taking control over the surplus in a global commoning perspective. In this sense, degrowth should listen to the voices coming from the emancipatory ecological class consciousness that is already guiding the struggles of many women-led movements on the margins of the global political economy (Harcourt and Nelson 2014). Ultimately, my argument here boils down to a single overarching question: “What is the political subject of a degrowth revolution?” I </w:t>
      </w:r>
      <w:r w:rsidRPr="00B70286">
        <w:rPr>
          <w:rStyle w:val="StyleUnderline"/>
        </w:rPr>
        <w:t xml:space="preserve">think this subject </w:t>
      </w:r>
      <w:r w:rsidRPr="00B70286">
        <w:rPr>
          <w:rStyle w:val="Emphasis"/>
        </w:rPr>
        <w:t>should not be confined to</w:t>
      </w:r>
      <w:r w:rsidRPr="00B70286">
        <w:rPr>
          <w:rStyle w:val="StyleUnderline"/>
        </w:rPr>
        <w:t xml:space="preserve"> an ecologically minded global middle class willing to </w:t>
      </w:r>
      <w:r w:rsidRPr="00B70286">
        <w:rPr>
          <w:rStyle w:val="Emphasis"/>
        </w:rPr>
        <w:t xml:space="preserve">reduce </w:t>
      </w:r>
      <w:r w:rsidRPr="00B70286">
        <w:rPr>
          <w:rStyle w:val="Emphasis"/>
        </w:rPr>
        <w:lastRenderedPageBreak/>
        <w:t>consumerism and work-addiction</w:t>
      </w:r>
      <w:r w:rsidRPr="00B70286">
        <w:rPr>
          <w:rStyle w:val="StyleUnderline"/>
        </w:rPr>
        <w:t>, and/or to engage in direct action to express its disappointment with economic/environmental policies</w:t>
      </w:r>
      <w:r w:rsidRPr="003B201B">
        <w:rPr>
          <w:sz w:val="16"/>
        </w:rPr>
        <w:t xml:space="preserve">. This has historically played an important avant-garde role in raising consciousness of the degrowth perspective and in allying with a variety of other movements and ideas. But, </w:t>
      </w:r>
      <w:r w:rsidRPr="003B201B">
        <w:rPr>
          <w:rStyle w:val="StyleUnderline"/>
        </w:rPr>
        <w:t>this approach will remain politically weak unless it manages to enter into dialogue with a broadly defined global working class</w:t>
      </w:r>
      <w:r w:rsidRPr="003B201B">
        <w:rPr>
          <w:sz w:val="16"/>
        </w:rPr>
        <w:t xml:space="preserve"> – including both wage labor and the myriad forms of work that support it – and its organizations. This is a very difficult endeavor in the present conditions, but it might become a concrete possibility if we accept the implications of degrowth for the meta-industrial workers of the world and if the degrowth debate takes on a clearer direction toward emancipation from both the alienation of wage labor and the capitalist (or state) appropriation of reproductive labor. </w:t>
      </w:r>
      <w:r w:rsidRPr="003B201B">
        <w:rPr>
          <w:rStyle w:val="StyleUnderline"/>
        </w:rPr>
        <w:t>This is what is needed in order to decrease social metabolism while increasing social well-being and equality.</w:t>
      </w:r>
    </w:p>
    <w:p w14:paraId="3D1025AB" w14:textId="3993577C" w:rsidR="008613F2" w:rsidRPr="008613F2" w:rsidRDefault="0045679B" w:rsidP="0045679B">
      <w:pPr>
        <w:pStyle w:val="Heading4"/>
      </w:pPr>
      <w:r>
        <w:t>JG is incompatible with just</w:t>
      </w:r>
      <w:r w:rsidR="006C7D4E">
        <w:t>ice oriented</w:t>
      </w:r>
      <w:r>
        <w:t xml:space="preserve"> degrowth - result</w:t>
      </w:r>
      <w:r w:rsidR="00F11D3E">
        <w:t>s</w:t>
      </w:r>
      <w:r>
        <w:t xml:space="preserve"> in contingent benefits, social ostracization, labor extraction, </w:t>
      </w:r>
      <w:r w:rsidR="006C7D4E">
        <w:t xml:space="preserve">and </w:t>
      </w:r>
      <w:r w:rsidR="003D060B">
        <w:t>re-entrenchment of growth</w:t>
      </w:r>
      <w:r w:rsidR="006C7D4E">
        <w:t xml:space="preserve"> imperatives that make the perm unfeasible.</w:t>
      </w:r>
    </w:p>
    <w:p w14:paraId="57D98287" w14:textId="17C47482" w:rsidR="00D07497" w:rsidRDefault="00D07497" w:rsidP="00AB66DD">
      <w:r w:rsidRPr="00D07497">
        <w:rPr>
          <w:rStyle w:val="Style13ptBold"/>
        </w:rPr>
        <w:t>Standing 12</w:t>
      </w:r>
      <w:r>
        <w:t xml:space="preserve"> (</w:t>
      </w:r>
      <w:r w:rsidRPr="00D07497">
        <w:t>Standing, Guy. Professor in Development Studies at the School of Oriental and African Studies (SOAS), University of London</w:t>
      </w:r>
      <w:r>
        <w:t xml:space="preserve"> </w:t>
      </w:r>
      <w:r w:rsidRPr="00D07497">
        <w:t>Professor in Development Studies at the School of Oriental and African Studies (SOAS), University of London</w:t>
      </w:r>
      <w:r>
        <w:t xml:space="preserve">, </w:t>
      </w:r>
      <w:r w:rsidRPr="00D07497">
        <w:t>"Why a Basic Income Is Necessary for a Right to Work" Basic Income Studies, vol. 7, no. 2, 2012, pp. 19-40. </w:t>
      </w:r>
      <w:r w:rsidRPr="00F774AB">
        <w:t>https://doi.org/10.1515/bis-2013-0007</w:t>
      </w:r>
      <w:r>
        <w:t>)</w:t>
      </w:r>
    </w:p>
    <w:p w14:paraId="0DC97388" w14:textId="20437B2F" w:rsidR="00AB66DD" w:rsidRPr="0045679B" w:rsidRDefault="00AB66DD" w:rsidP="00AB66DD">
      <w:pPr>
        <w:rPr>
          <w:sz w:val="16"/>
        </w:rPr>
      </w:pPr>
      <w:r w:rsidRPr="0045679B">
        <w:rPr>
          <w:sz w:val="16"/>
        </w:rPr>
        <w:t>3 Why a “Job Guarantee” is neither feasible nor desirable</w:t>
      </w:r>
    </w:p>
    <w:p w14:paraId="0461E900" w14:textId="77777777" w:rsidR="00AB66DD" w:rsidRPr="00867579" w:rsidRDefault="00AB66DD" w:rsidP="00AB66DD">
      <w:pPr>
        <w:rPr>
          <w:rStyle w:val="StyleUnderline"/>
        </w:rPr>
      </w:pPr>
      <w:r w:rsidRPr="0045679B">
        <w:rPr>
          <w:sz w:val="16"/>
        </w:rPr>
        <w:t xml:space="preserve">At this point, we should briefly address a strategy derived from </w:t>
      </w:r>
      <w:r w:rsidRPr="00DE3D77">
        <w:rPr>
          <w:rStyle w:val="StyleUnderline"/>
        </w:rPr>
        <w:t xml:space="preserve">an old reading of </w:t>
      </w:r>
      <w:r w:rsidRPr="00867579">
        <w:rPr>
          <w:rStyle w:val="Emphasis"/>
        </w:rPr>
        <w:t>the right to work</w:t>
      </w:r>
      <w:r w:rsidRPr="00DE3D77">
        <w:rPr>
          <w:rStyle w:val="StyleUnderline"/>
        </w:rPr>
        <w:t xml:space="preserve">, one which </w:t>
      </w:r>
      <w:r w:rsidRPr="00867579">
        <w:rPr>
          <w:rStyle w:val="Emphasis"/>
        </w:rPr>
        <w:t>rests on a profoundly different sense of work</w:t>
      </w:r>
      <w:r w:rsidRPr="0045679B">
        <w:rPr>
          <w:sz w:val="16"/>
        </w:rPr>
        <w:t xml:space="preserve"> than seems appropriate in the twenty-first century, but which </w:t>
      </w:r>
      <w:r w:rsidRPr="00867579">
        <w:rPr>
          <w:rStyle w:val="StyleUnderline"/>
        </w:rPr>
        <w:t>remains popular among social democrats around the world. It is the proposition that the state should guarantee a job to everybody wanting one</w:t>
      </w:r>
      <w:r w:rsidRPr="00867579">
        <w:rPr>
          <w:rStyle w:val="Emphasis"/>
        </w:rPr>
        <w:t>, providing a “job guarantee</w:t>
      </w:r>
      <w:r w:rsidRPr="00867579">
        <w:rPr>
          <w:rStyle w:val="StyleUnderline"/>
        </w:rPr>
        <w:t>”.</w:t>
      </w:r>
    </w:p>
    <w:p w14:paraId="3B344824" w14:textId="7B6E8025" w:rsidR="00AB66DD" w:rsidRPr="00B23D69" w:rsidRDefault="00AB66DD" w:rsidP="00AB66DD">
      <w:pPr>
        <w:rPr>
          <w:rStyle w:val="Emphasis"/>
        </w:rPr>
      </w:pPr>
      <w:r w:rsidRPr="0045679B">
        <w:rPr>
          <w:sz w:val="16"/>
        </w:rPr>
        <w:t xml:space="preserve">There is something </w:t>
      </w:r>
      <w:r w:rsidRPr="0045679B">
        <w:rPr>
          <w:strike/>
          <w:sz w:val="16"/>
        </w:rPr>
        <w:t xml:space="preserve">schizophrenic </w:t>
      </w:r>
      <w:r w:rsidR="00DE3D77" w:rsidRPr="0045679B">
        <w:rPr>
          <w:sz w:val="16"/>
        </w:rPr>
        <w:t xml:space="preserve">[unreal] </w:t>
      </w:r>
      <w:r w:rsidRPr="0045679B">
        <w:rPr>
          <w:sz w:val="16"/>
        </w:rPr>
        <w:t xml:space="preserve">about those advocating a job guarantee. </w:t>
      </w:r>
      <w:r w:rsidRPr="00DE3D77">
        <w:rPr>
          <w:rStyle w:val="StyleUnderline"/>
        </w:rPr>
        <w:t xml:space="preserve">If the jobs most people are obliged to do, or obliged to seek, are so exhilarating, </w:t>
      </w:r>
      <w:r w:rsidRPr="00DE3D77">
        <w:rPr>
          <w:rStyle w:val="Emphasis"/>
        </w:rPr>
        <w:t>why is that those scribbling in favour of a job guarantee are not scrambling to obtain them</w:t>
      </w:r>
      <w:r w:rsidRPr="00DE3D77">
        <w:rPr>
          <w:rStyle w:val="StyleUnderline"/>
        </w:rPr>
        <w:t xml:space="preserve"> and why is it that the ordinary person has little difficulty in nodding in approval of a “TGIF” (Thank God it’s Friday) sign or joke</w:t>
      </w:r>
      <w:r w:rsidRPr="0045679B">
        <w:rPr>
          <w:sz w:val="16"/>
        </w:rPr>
        <w:t xml:space="preserve">? And </w:t>
      </w:r>
      <w:r w:rsidRPr="00DE3D77">
        <w:rPr>
          <w:rStyle w:val="StyleUnderline"/>
        </w:rPr>
        <w:t>why is it</w:t>
      </w:r>
      <w:r w:rsidRPr="0045679B">
        <w:rPr>
          <w:sz w:val="16"/>
        </w:rPr>
        <w:t xml:space="preserve"> that those, such as Richard Layard, who favour </w:t>
      </w:r>
      <w:r w:rsidRPr="00DE3D77">
        <w:rPr>
          <w:rStyle w:val="StyleUnderline"/>
        </w:rPr>
        <w:t>a job guarantee, are also so keen to force people to take jobs</w:t>
      </w:r>
      <w:r w:rsidRPr="0045679B">
        <w:rPr>
          <w:sz w:val="16"/>
        </w:rPr>
        <w:t xml:space="preserve">? </w:t>
      </w:r>
      <w:r w:rsidRPr="00B23D69">
        <w:rPr>
          <w:rStyle w:val="StyleUnderline"/>
        </w:rPr>
        <w:t xml:space="preserve">They </w:t>
      </w:r>
      <w:r w:rsidRPr="0045679B">
        <w:rPr>
          <w:sz w:val="16"/>
        </w:rPr>
        <w:t xml:space="preserve">tend to </w:t>
      </w:r>
      <w:r w:rsidRPr="00B23D69">
        <w:rPr>
          <w:rStyle w:val="StyleUnderline"/>
        </w:rPr>
        <w:t>rationalize the latter by stating that some people do not realize that they would be happier in jobs, and therefore need to be forced to do what is in their own good to make them happier.</w:t>
      </w:r>
      <w:r w:rsidRPr="0045679B">
        <w:rPr>
          <w:sz w:val="16"/>
        </w:rPr>
        <w:t xml:space="preserve"> </w:t>
      </w:r>
      <w:r w:rsidRPr="00B23D69">
        <w:rPr>
          <w:rStyle w:val="Emphasis"/>
        </w:rPr>
        <w:t>This is paternalism taken to absurdist extremes.</w:t>
      </w:r>
    </w:p>
    <w:p w14:paraId="5FC06E2F" w14:textId="77777777" w:rsidR="00AB66DD" w:rsidRPr="0045679B" w:rsidRDefault="00AB66DD" w:rsidP="00AB66DD">
      <w:pPr>
        <w:rPr>
          <w:sz w:val="16"/>
        </w:rPr>
      </w:pPr>
      <w:r w:rsidRPr="00B23D69">
        <w:rPr>
          <w:rStyle w:val="StyleUnderline"/>
        </w:rPr>
        <w:t>They should take note of how real people actually feel.</w:t>
      </w:r>
      <w:r w:rsidRPr="0045679B">
        <w:rPr>
          <w:sz w:val="16"/>
        </w:rPr>
        <w:t xml:space="preserve"> Opinion polls suggest that in many countries most people are rather detached from the jobs that they are doing.</w:t>
      </w:r>
      <w:hyperlink r:id="rId5" w:anchor="fn1_w2aab3b8b1b1b7b1ab1c12b1Aa" w:history="1">
        <w:r w:rsidRPr="00AB66DD">
          <w:rPr>
            <w:rStyle w:val="Hyperlink"/>
          </w:rPr>
          <w:t>1</w:t>
        </w:r>
      </w:hyperlink>
      <w:r w:rsidRPr="0045679B">
        <w:rPr>
          <w:sz w:val="16"/>
        </w:rPr>
        <w:t xml:space="preserve"> This seems healthy. After all, jobs are not created for the purpose of making those who do them happy. </w:t>
      </w:r>
      <w:r w:rsidRPr="00F774AB">
        <w:rPr>
          <w:rStyle w:val="StyleUnderline"/>
        </w:rPr>
        <w:t>If we regard jobs as essential for defining a person’s success and for achieving happiness, we set expectations that cannot be realized for the vast majority of people.</w:t>
      </w:r>
      <w:r w:rsidRPr="0045679B">
        <w:rPr>
          <w:sz w:val="16"/>
        </w:rPr>
        <w:t xml:space="preserve"> False expectations generate stress and frustration, leading to a sense of failure, ill-health and morbidity. Jobs in most cases are instrumental, providing an income. If they do more than that, then the person may feel fortunate. But that is not the norm.</w:t>
      </w:r>
    </w:p>
    <w:p w14:paraId="744FEA7F" w14:textId="544089E5" w:rsidR="00AB66DD" w:rsidRPr="00F774AB" w:rsidRDefault="00AB66DD" w:rsidP="00AB66DD">
      <w:pPr>
        <w:rPr>
          <w:rStyle w:val="StyleUnderline"/>
        </w:rPr>
      </w:pPr>
      <w:r w:rsidRPr="00F774AB">
        <w:rPr>
          <w:rStyle w:val="StyleUnderline"/>
        </w:rPr>
        <w:t xml:space="preserve">Nevertheless, as part of the legacy of old notions of Full Employment, there are </w:t>
      </w:r>
      <w:r w:rsidRPr="00F774AB">
        <w:rPr>
          <w:rStyle w:val="Emphasis"/>
        </w:rPr>
        <w:t>many social scientists who advocate a universal “job guarantee”</w:t>
      </w:r>
      <w:r w:rsidRPr="0045679B">
        <w:rPr>
          <w:sz w:val="16"/>
        </w:rPr>
        <w:t xml:space="preserve"> (see, e.g., Forstater, 1999; Quigley, 2003; Harvey, 2005, 2013; Gregg and Layard, 2009). </w:t>
      </w:r>
      <w:r w:rsidRPr="00F774AB">
        <w:rPr>
          <w:rStyle w:val="StyleUnderline"/>
        </w:rPr>
        <w:t>In practice, they quickly shift towards a variant of workfare. Thus, Harvey states that there should be “direct job creation by government to guarantee paid employment to all jobseekers” and implies that there should be means-tested and behaviour-tested state benefits for those deemed “unable” to do jobs and for those deemed to be excluded from the expectation that they should perform jobs, because of other demands on their time and their social status.</w:t>
      </w:r>
    </w:p>
    <w:p w14:paraId="38E3F9C8" w14:textId="77777777" w:rsidR="00AB66DD" w:rsidRPr="0045679B" w:rsidRDefault="00AB66DD" w:rsidP="00AB66DD">
      <w:pPr>
        <w:rPr>
          <w:sz w:val="16"/>
        </w:rPr>
      </w:pPr>
      <w:r w:rsidRPr="0045679B">
        <w:rPr>
          <w:sz w:val="16"/>
        </w:rPr>
        <w:lastRenderedPageBreak/>
        <w:t xml:space="preserve">The “behaviour-testing” comes from intrusive questions to the non-employed to determine their real ability to take or perform a job. </w:t>
      </w:r>
      <w:r w:rsidRPr="00F774AB">
        <w:rPr>
          <w:rStyle w:val="Emphasis"/>
        </w:rPr>
        <w:t>This leads, and has led, to steadily more intrusive checks, including turning personal doctors into social policy intermediaries</w:t>
      </w:r>
      <w:r w:rsidRPr="0045679B">
        <w:rPr>
          <w:sz w:val="16"/>
        </w:rPr>
        <w:t xml:space="preserve">. Bravely, some NHS doctors in the UK have refused to comply with state instructions to say whether or not their patients are able to take jobs, regarding the Hippocratic oath as morally obliging. </w:t>
      </w:r>
      <w:r w:rsidRPr="00F774AB">
        <w:rPr>
          <w:rStyle w:val="StyleUnderline"/>
        </w:rPr>
        <w:t>Selecting who is deserving of benefits and who must be expected to take jobs is all part of the social assistance regime in which means-testing is the critical feature.</w:t>
      </w:r>
      <w:r w:rsidRPr="0045679B">
        <w:rPr>
          <w:sz w:val="16"/>
        </w:rPr>
        <w:t xml:space="preserve"> The view that some people should be classified as “not expected to work in wage-paying jobs” is ultimately arbitrary and moralistic.</w:t>
      </w:r>
      <w:hyperlink r:id="rId6" w:anchor="fn2_w2aab3b8b1b1b7b1ab1c12b2Aa" w:history="1">
        <w:r w:rsidRPr="00AB66DD">
          <w:rPr>
            <w:rStyle w:val="Hyperlink"/>
          </w:rPr>
          <w:t>2</w:t>
        </w:r>
      </w:hyperlink>
    </w:p>
    <w:p w14:paraId="1CF23A03" w14:textId="77777777" w:rsidR="00AB66DD" w:rsidRPr="0045679B" w:rsidRDefault="00AB66DD" w:rsidP="00AB66DD">
      <w:pPr>
        <w:rPr>
          <w:sz w:val="16"/>
        </w:rPr>
      </w:pPr>
      <w:r w:rsidRPr="0045679B">
        <w:rPr>
          <w:sz w:val="16"/>
        </w:rPr>
        <w:t>Harvey claims basic income advocates “ignore the fact that other recipients of means-tested aid rarely suffer the indignity and stigma that jobless adults do”. This is not a fact, and they have not ignored the issue. There is vast evidence that the elderly, for instance, have a low take-up rate of means-tested benefits, linked in part to shame, fear, ignorance and the physical and time cost of applying. Those with mental or physical impairments also have low take-up rates. Contrary to Harvey’s repeated claims that means-testing “is not particularly controversial in most societies”, it has always been and remains highly controversial.</w:t>
      </w:r>
    </w:p>
    <w:p w14:paraId="13A83C17" w14:textId="77777777" w:rsidR="00AB66DD" w:rsidRPr="00DF1881" w:rsidRDefault="00AB66DD" w:rsidP="00AB66DD">
      <w:pPr>
        <w:rPr>
          <w:rStyle w:val="Emphasis"/>
        </w:rPr>
      </w:pPr>
      <w:r w:rsidRPr="0045679B">
        <w:rPr>
          <w:sz w:val="16"/>
        </w:rPr>
        <w:t xml:space="preserve">For instance, in the UK, </w:t>
      </w:r>
      <w:r w:rsidRPr="00DF1881">
        <w:rPr>
          <w:rStyle w:val="StyleUnderline"/>
        </w:rPr>
        <w:t>the systematic trend away from social insurance and universal citizenship-based entitlements towards means-tested social assistance has been seen as eroding the social solidarity character of social protection and as denying citizens priority entitlements</w:t>
      </w:r>
      <w:r w:rsidRPr="0045679B">
        <w:rPr>
          <w:sz w:val="16"/>
        </w:rPr>
        <w:t xml:space="preserve">. One issue, brought to a head in the General Election of May 2010, is that inadvertently the trend has appeared to give immigrants priority over native citizens. </w:t>
      </w:r>
      <w:r w:rsidRPr="00DF1881">
        <w:rPr>
          <w:rStyle w:val="StyleUnderline"/>
        </w:rPr>
        <w:t>If the state prioritizes those in greatest financial need, rather than those who have paid contributions over many years, those tend to be disproportionately migrants, giving the impression that they are jumping to the head of the queue for state benefits and services. This was shown to be a prime cause of white working-class resentment of non-white migrants in the east end of London</w:t>
      </w:r>
      <w:r w:rsidRPr="0045679B">
        <w:rPr>
          <w:sz w:val="16"/>
        </w:rPr>
        <w:t xml:space="preserve"> (Dench, Gavron, &amp; Young, </w:t>
      </w:r>
      <w:hyperlink r:id="rId7" w:anchor="CIT0004_w2aab3b8b1b1b7b1ab1c11b4Aa" w:tooltip="Dench, G., Gavron, K., &amp; Young, M. (2006). The new east end: Kinship, race and conflict. London: Profile Books.Search in Google Scholar" w:history="1">
        <w:r w:rsidRPr="00AB66DD">
          <w:rPr>
            <w:rStyle w:val="Hyperlink"/>
          </w:rPr>
          <w:t>2006</w:t>
        </w:r>
      </w:hyperlink>
      <w:r w:rsidRPr="0045679B">
        <w:rPr>
          <w:sz w:val="16"/>
        </w:rPr>
        <w:t xml:space="preserve">). </w:t>
      </w:r>
      <w:r w:rsidRPr="00DF1881">
        <w:rPr>
          <w:rStyle w:val="Emphasis"/>
        </w:rPr>
        <w:t>Means-testing is part of the job guarantee approach, and its failings have to be added to those of any workfare scheme.</w:t>
      </w:r>
    </w:p>
    <w:p w14:paraId="3815FE45" w14:textId="77777777" w:rsidR="00AB66DD" w:rsidRPr="00DF1881" w:rsidRDefault="00AB66DD" w:rsidP="00AB66DD">
      <w:pPr>
        <w:rPr>
          <w:rStyle w:val="Emphasis"/>
        </w:rPr>
      </w:pPr>
      <w:r w:rsidRPr="00DF1881">
        <w:rPr>
          <w:rStyle w:val="StyleUnderline"/>
        </w:rPr>
        <w:t>The economic system that came closest to giving every adult a “job guarantee” was the Soviet Union</w:t>
      </w:r>
      <w:r w:rsidRPr="0045679B">
        <w:rPr>
          <w:sz w:val="16"/>
        </w:rPr>
        <w:t xml:space="preserve">, </w:t>
      </w:r>
      <w:r w:rsidRPr="00DF1881">
        <w:rPr>
          <w:rStyle w:val="Emphasis"/>
        </w:rPr>
        <w:t>which even regarded anybody not in employment as “parasitic</w:t>
      </w:r>
      <w:r w:rsidRPr="0045679B">
        <w:rPr>
          <w:sz w:val="16"/>
        </w:rPr>
        <w:t xml:space="preserve">”. It is not a model that leaps to mind as one to be emulated. </w:t>
      </w:r>
      <w:r w:rsidRPr="00DF1881">
        <w:rPr>
          <w:rStyle w:val="Emphasis"/>
        </w:rPr>
        <w:t>If everybody is guaranteed a job, it becomes extremely hard to dismiss anybody for tardiness or low productivity, and it discourages voluntary mobility, as well as putting a block on technological innovation.</w:t>
      </w:r>
    </w:p>
    <w:p w14:paraId="3EC87495" w14:textId="77777777" w:rsidR="00AB66DD" w:rsidRPr="0045679B" w:rsidRDefault="00AB66DD" w:rsidP="00AB66DD">
      <w:pPr>
        <w:rPr>
          <w:sz w:val="16"/>
        </w:rPr>
      </w:pPr>
      <w:r w:rsidRPr="0045679B">
        <w:rPr>
          <w:sz w:val="16"/>
        </w:rPr>
        <w:t>In a market economy, it is generally recognized by economists that some unemployment is necessary. Many economists believe that there is a “natural” rate of unemployment ground out by the structural characteristics of production and employment. Its closely related concept is the NAIRU, the “non-accelerating inflation rate of unemployment”. One can dispute the methodology for conceiving and measuring these concepts but, at the very least, ever since the origin of the Phillips Curve in 1958, it has been accepted that if unemployment is pushed too low, inflationary pressures will become intense. If price rises and wage rises accelerate, economic problems multiply. In other words, guaranteeing everybody a job would create huge economic costs.</w:t>
      </w:r>
    </w:p>
    <w:p w14:paraId="2B2D57F7" w14:textId="77777777" w:rsidR="00AB66DD" w:rsidRPr="00DF1881" w:rsidRDefault="00AB66DD" w:rsidP="00AB66DD">
      <w:pPr>
        <w:rPr>
          <w:rStyle w:val="StyleUnderline"/>
        </w:rPr>
      </w:pPr>
      <w:r w:rsidRPr="00DF1881">
        <w:rPr>
          <w:rStyle w:val="StyleUnderline"/>
        </w:rPr>
        <w:t>That is not the end of the matter. If the government guaranteed everybody a job, how would that be translated into practical policy? Would the person not given a job to his or her liking be able to sue the government for compensation or for a job? What right of refusal would be allowed?</w:t>
      </w:r>
    </w:p>
    <w:p w14:paraId="05945E6C" w14:textId="77777777" w:rsidR="00AB66DD" w:rsidRPr="0045679B" w:rsidRDefault="00000000" w:rsidP="00AB66DD">
      <w:pPr>
        <w:rPr>
          <w:sz w:val="16"/>
        </w:rPr>
      </w:pPr>
      <w:hyperlink r:id="rId8" w:anchor="CIT0018_w2aab3b8b1b1b7b1ab1c11c18Aa" w:tooltip="De Tocqueville, A. (1848). Discours de M.de Tocqeville sur le droit au travail. Paris: Librairie L. Curmer.Search in Google Scholar" w:history="1">
        <w:r w:rsidR="00AB66DD" w:rsidRPr="00AB66DD">
          <w:rPr>
            <w:rStyle w:val="Hyperlink"/>
          </w:rPr>
          <w:t>Alexis de Tocqueville (1848</w:t>
        </w:r>
      </w:hyperlink>
      <w:r w:rsidR="00AB66DD" w:rsidRPr="0045679B">
        <w:rPr>
          <w:sz w:val="16"/>
        </w:rPr>
        <w:t xml:space="preserve">) long ago put his finger on the ultimate dilemma, when he pointed out that </w:t>
      </w:r>
      <w:r w:rsidR="00AB66DD" w:rsidRPr="009C17FC">
        <w:rPr>
          <w:rStyle w:val="StyleUnderline"/>
        </w:rPr>
        <w:t>guaranteeing every person the right to a job would mean either that the government would have to spread until it had taken over almost the entire economy</w:t>
      </w:r>
      <w:r w:rsidR="00AB66DD" w:rsidRPr="0045679B">
        <w:rPr>
          <w:sz w:val="16"/>
        </w:rPr>
        <w:t xml:space="preserve"> (which he saw as communism) </w:t>
      </w:r>
      <w:r w:rsidR="00AB66DD" w:rsidRPr="009C17FC">
        <w:rPr>
          <w:rStyle w:val="StyleUnderline"/>
        </w:rPr>
        <w:t>or</w:t>
      </w:r>
      <w:r w:rsidR="00AB66DD" w:rsidRPr="0045679B">
        <w:rPr>
          <w:sz w:val="16"/>
        </w:rPr>
        <w:t xml:space="preserve"> it would be obliged to </w:t>
      </w:r>
      <w:r w:rsidR="00AB66DD" w:rsidRPr="009C17FC">
        <w:rPr>
          <w:rStyle w:val="StyleUnderline"/>
        </w:rPr>
        <w:t>force employers to provide jobs and penalize them for not doing so</w:t>
      </w:r>
      <w:r w:rsidR="00AB66DD" w:rsidRPr="0045679B">
        <w:rPr>
          <w:sz w:val="16"/>
        </w:rPr>
        <w:t xml:space="preserve"> (which he saw as socialism).</w:t>
      </w:r>
    </w:p>
    <w:p w14:paraId="27F717D9" w14:textId="77777777" w:rsidR="00AB66DD" w:rsidRPr="009C17FC" w:rsidRDefault="00AB66DD" w:rsidP="00AB66DD">
      <w:pPr>
        <w:rPr>
          <w:rStyle w:val="StyleUnderline"/>
        </w:rPr>
      </w:pPr>
      <w:r w:rsidRPr="0045679B">
        <w:rPr>
          <w:sz w:val="16"/>
        </w:rPr>
        <w:t xml:space="preserve">If you were to assert that the right to work means a right to a job, then presumably you would have to support the “right” not to be deprived of a job through redundancy or dismissal. Those interpreting the right to work as a right to a job usually do not mention how this issue could be resolved. They see the government as at least the employer of last resort, which means any worker could snub the wishes of an employer with impunity. A job guarantee is a slacker’s charter. </w:t>
      </w:r>
      <w:r w:rsidRPr="009C17FC">
        <w:rPr>
          <w:rStyle w:val="StyleUnderline"/>
        </w:rPr>
        <w:t xml:space="preserve">This dragged down the Soviet Union, since more and more people </w:t>
      </w:r>
      <w:r w:rsidRPr="009C17FC">
        <w:rPr>
          <w:rStyle w:val="StyleUnderline"/>
        </w:rPr>
        <w:lastRenderedPageBreak/>
        <w:t>clung on to jobs; average productivity fell to pitiful levels, and real wages withered, until the system was summed up in the Soviet workers’ wry joke, “They pretend to pay us, we pretend to work.”</w:t>
      </w:r>
    </w:p>
    <w:p w14:paraId="4D5AA5AA" w14:textId="3453FE83" w:rsidR="00AB66DD" w:rsidRPr="0045679B" w:rsidRDefault="00AB66DD" w:rsidP="00AB66DD">
      <w:pPr>
        <w:rPr>
          <w:sz w:val="16"/>
        </w:rPr>
      </w:pPr>
      <w:r w:rsidRPr="0045679B">
        <w:rPr>
          <w:sz w:val="16"/>
        </w:rPr>
        <w:t xml:space="preserve">There are many other reasons for opposing a job guarantee scheme. </w:t>
      </w:r>
      <w:r w:rsidRPr="009C17FC">
        <w:rPr>
          <w:rStyle w:val="Emphasis"/>
        </w:rPr>
        <w:t>Very quickly, the advocates drift into saying that if somebody “refuses” to take a job offered by the state, then they should be denied state benefits, because they must be voluntarily unemployed, and a parasite.</w:t>
      </w:r>
      <w:r w:rsidRPr="0045679B">
        <w:rPr>
          <w:sz w:val="16"/>
        </w:rPr>
        <w:t xml:space="preserve"> This, at least, presumes that the state knows what is best for the person. This is unproven. For instance, there is evidence that if an unemployed person takes a job for which they are unsuited it has a negative effect on their long-term earnings and capacity to work (Booth, Francesconi, &amp; Frank, 2002; Autor and Houseman, 2010). If this were the case, and </w:t>
      </w:r>
      <w:r w:rsidRPr="009C17FC">
        <w:rPr>
          <w:rStyle w:val="StyleUnderline"/>
        </w:rPr>
        <w:t>if the state steered people into jobs without them being able to make choices, who would be liable for any consequent loss of lifetime earnings</w:t>
      </w:r>
      <w:r w:rsidRPr="0045679B">
        <w:rPr>
          <w:sz w:val="16"/>
        </w:rPr>
        <w:t>?</w:t>
      </w:r>
    </w:p>
    <w:p w14:paraId="29924FB0" w14:textId="77777777" w:rsidR="00AB66DD" w:rsidRPr="0045679B" w:rsidRDefault="00AB66DD" w:rsidP="00AB66DD">
      <w:pPr>
        <w:rPr>
          <w:sz w:val="16"/>
        </w:rPr>
      </w:pPr>
      <w:r w:rsidRPr="009C17FC">
        <w:rPr>
          <w:rStyle w:val="StyleUnderline"/>
        </w:rPr>
        <w:t>Then there is the set of problems that always arise from employment subsidies. A job guarantee is a form of subsidy, since it involves a payment for doing something for which there is no proven market demand.</w:t>
      </w:r>
      <w:r w:rsidRPr="0045679B">
        <w:rPr>
          <w:sz w:val="16"/>
        </w:rPr>
        <w:t xml:space="preserve"> Unlike a universal unconditional transfer, </w:t>
      </w:r>
      <w:r w:rsidRPr="009C17FC">
        <w:rPr>
          <w:rStyle w:val="Emphasis"/>
        </w:rPr>
        <w:t>all labour subsidies involve both substitution effects and deadweight effects.</w:t>
      </w:r>
      <w:r w:rsidRPr="0045679B">
        <w:rPr>
          <w:sz w:val="16"/>
        </w:rPr>
        <w:t xml:space="preserve"> As an example of the former, </w:t>
      </w:r>
      <w:r w:rsidRPr="009C17FC">
        <w:rPr>
          <w:rStyle w:val="StyleUnderline"/>
        </w:rPr>
        <w:t>if those employed under the guarantee scheme were paid a rock-bottom minimum wage, then either the recruits would resent being paid less than others or they would tend to drag down the wages of others doing similar types of work</w:t>
      </w:r>
      <w:r w:rsidRPr="0045679B">
        <w:rPr>
          <w:sz w:val="16"/>
        </w:rPr>
        <w:t xml:space="preserve">. </w:t>
      </w:r>
      <w:r w:rsidRPr="009C17FC">
        <w:rPr>
          <w:rStyle w:val="StyleUnderline"/>
        </w:rPr>
        <w:t>The job guarantee would have a deleterious effect on those not covered by it.</w:t>
      </w:r>
      <w:r w:rsidRPr="0045679B">
        <w:rPr>
          <w:sz w:val="16"/>
        </w:rPr>
        <w:t xml:space="preserve"> This would hardly be a commendable achievement. There is also a high probability that a </w:t>
      </w:r>
      <w:r w:rsidRPr="009C17FC">
        <w:rPr>
          <w:rStyle w:val="Emphasis"/>
        </w:rPr>
        <w:t xml:space="preserve">guaranteed job </w:t>
      </w:r>
      <w:r w:rsidRPr="0045679B">
        <w:rPr>
          <w:sz w:val="16"/>
        </w:rPr>
        <w:t>scheme would involve a high deadweight effect, i.e., many of the jobs created in haste would have been generated anyhow, possibly with more care and involving more proper recruitment. So, the fiscal cost of each job generated would be a multiple of the subsidy given to any one job.</w:t>
      </w:r>
    </w:p>
    <w:p w14:paraId="6D07E01C" w14:textId="77777777" w:rsidR="00AB66DD" w:rsidRPr="0045679B" w:rsidRDefault="00AB66DD" w:rsidP="00AB66DD">
      <w:pPr>
        <w:rPr>
          <w:sz w:val="16"/>
        </w:rPr>
      </w:pPr>
      <w:r w:rsidRPr="0045679B">
        <w:rPr>
          <w:sz w:val="16"/>
        </w:rPr>
        <w:t xml:space="preserve">Labourists, such as Phil Harvey, </w:t>
      </w:r>
      <w:r w:rsidRPr="009C17FC">
        <w:rPr>
          <w:rStyle w:val="Emphasis"/>
        </w:rPr>
        <w:t>want to maximize labour</w:t>
      </w:r>
      <w:r w:rsidRPr="0045679B">
        <w:rPr>
          <w:sz w:val="16"/>
        </w:rPr>
        <w:t xml:space="preserve">. For them, </w:t>
      </w:r>
      <w:r w:rsidRPr="0045679B">
        <w:rPr>
          <w:rStyle w:val="Emphasis"/>
        </w:rPr>
        <w:t>being in a job is to be a citizen, to have rights and to have the means of achieving happiness and social integration.</w:t>
      </w:r>
      <w:r w:rsidRPr="0045679B">
        <w:rPr>
          <w:sz w:val="16"/>
        </w:rPr>
        <w:t xml:space="preserve"> This rosy interpretation of jobs flies in the face of the evidence that many, if not </w:t>
      </w:r>
      <w:r w:rsidRPr="0045679B">
        <w:rPr>
          <w:rStyle w:val="StyleUnderline"/>
        </w:rPr>
        <w:t>the majority, obtain very little pleasure from their jobs, and they recognize realistically that they have little or no prospect of doing so.</w:t>
      </w:r>
      <w:r w:rsidRPr="0045679B">
        <w:rPr>
          <w:sz w:val="16"/>
        </w:rPr>
        <w:t xml:space="preserve"> </w:t>
      </w:r>
      <w:r w:rsidRPr="0045679B">
        <w:rPr>
          <w:rStyle w:val="Emphasis"/>
        </w:rPr>
        <w:t>They are obliged to do repetitive, inane or dirty and onerous tasks that they do primarily if not solely for one reason, to obtain money and benefits so that they can subsist and help their dependents to do so.</w:t>
      </w:r>
      <w:r w:rsidRPr="0045679B">
        <w:rPr>
          <w:sz w:val="16"/>
        </w:rPr>
        <w:t xml:space="preserve"> Psychologist commentators fretted when a Gallup poll in Germany in 2009 found that only 13% of workers felt attached to their job. Surely, the majority attitude was remarkably healthy. It implied that most people had an instrumental view of their job, which implied that if they lost it, they would not feel devastated psychologically.</w:t>
      </w:r>
    </w:p>
    <w:p w14:paraId="622D95D2" w14:textId="77777777" w:rsidR="00AB66DD" w:rsidRPr="0045679B" w:rsidRDefault="00AB66DD" w:rsidP="00AB66DD">
      <w:pPr>
        <w:rPr>
          <w:sz w:val="16"/>
        </w:rPr>
      </w:pPr>
      <w:r w:rsidRPr="0045679B">
        <w:rPr>
          <w:sz w:val="16"/>
        </w:rPr>
        <w:t xml:space="preserve">A feature of jobs in the tertiary open economy is that an increasing proportion of them yield wages or incomes that are inadequate to satisfy the aspirations or needs of those doing them. Real wages in the USA, France and elsewhere have stagnated for several decades, and the benefits associated with jobholding have gone down for most workers. For a growing number of people, </w:t>
      </w:r>
      <w:r w:rsidRPr="0045679B">
        <w:rPr>
          <w:rStyle w:val="Emphasis"/>
        </w:rPr>
        <w:t>jobs are not the route to income adequacy. And they are not the route to occupational development or work satisfaction either.</w:t>
      </w:r>
    </w:p>
    <w:p w14:paraId="09D978AD" w14:textId="77777777" w:rsidR="00AB66DD" w:rsidRPr="0045679B" w:rsidRDefault="00AB66DD" w:rsidP="00AB66DD">
      <w:pPr>
        <w:rPr>
          <w:rStyle w:val="Emphasis"/>
        </w:rPr>
      </w:pPr>
      <w:r w:rsidRPr="0045679B">
        <w:rPr>
          <w:sz w:val="16"/>
        </w:rPr>
        <w:t xml:space="preserve">A </w:t>
      </w:r>
      <w:r w:rsidRPr="0045679B">
        <w:rPr>
          <w:rStyle w:val="StyleUnderline"/>
        </w:rPr>
        <w:t>job guarantee cannot be made without stating the wage, labour time and type of activity that would be guaranteed. In reality, the labourist perspective implies a low wage for many people and little choice in terms of type of labour. Suppose a person does not want the job a local bureaucrat says is available</w:t>
      </w:r>
      <w:r w:rsidRPr="0045679B">
        <w:rPr>
          <w:sz w:val="16"/>
        </w:rPr>
        <w:t xml:space="preserve">? Implicit in the silence on that issue is the hidden presumption that in such cases a state benefit would be denied to the ungrateful supplicant. </w:t>
      </w:r>
      <w:r w:rsidRPr="0045679B">
        <w:rPr>
          <w:rStyle w:val="Emphasis"/>
        </w:rPr>
        <w:t>Job guarantee advocates should be required to state where they stand on this. In reality, policy-makers operating workfare schemes have steadily shortened the period allowed before sanctions come into effect.</w:t>
      </w:r>
    </w:p>
    <w:p w14:paraId="76F74116" w14:textId="77777777" w:rsidR="00AB66DD" w:rsidRPr="0045679B" w:rsidRDefault="00AB66DD" w:rsidP="00AB66DD">
      <w:pPr>
        <w:rPr>
          <w:sz w:val="16"/>
        </w:rPr>
      </w:pPr>
      <w:r w:rsidRPr="0045679B">
        <w:rPr>
          <w:sz w:val="16"/>
        </w:rPr>
        <w:t xml:space="preserve">Finally, there is the awkward matter of equity. Without any caveat, Harvey advocates giving to all those laid off “a guaranteed job roughly equivalent to the one they lost”. This would mean a newly unemployed financial services employee of Lehmann or Bear Sterns would receive a job doing financial services and receive “roughly” as much as in the job he had lost through the recklessness of the firm, whereas a seamstress in New Jersey would receive an onerous job paying a pittance. Besides the moral hazards in such a guarantee, </w:t>
      </w:r>
      <w:r w:rsidRPr="0045679B">
        <w:rPr>
          <w:rStyle w:val="Emphasis"/>
        </w:rPr>
        <w:t>this would imply covering the risks taken by bond traders and would offend any respectable principle of social justice.</w:t>
      </w:r>
      <w:r w:rsidRPr="0045679B">
        <w:rPr>
          <w:sz w:val="16"/>
        </w:rPr>
        <w:t xml:space="preserve"> </w:t>
      </w:r>
      <w:r w:rsidRPr="0045679B">
        <w:rPr>
          <w:sz w:val="16"/>
        </w:rPr>
        <w:lastRenderedPageBreak/>
        <w:t>Moreover, in saying that a job would be provided to those who lost their job, decisions would have to be taken on determining eligibility. It would involve formulating tests of voluntary job-quitting and job-seeking, which are notoriously inaccurate and inequitable, as discussed elsewhere (</w:t>
      </w:r>
      <w:hyperlink r:id="rId9" w:anchor="CIT0014_w2aab3b8b1b1b7b1ab1c11c14Aa" w:tooltip="Standing, G. (2002). Beyond the new paternalism: Basic security as equality. London: Verso.Search in Google Scholar" w:history="1">
        <w:r w:rsidRPr="00AB66DD">
          <w:rPr>
            <w:rStyle w:val="Hyperlink"/>
          </w:rPr>
          <w:t>Standing, 2002</w:t>
        </w:r>
      </w:hyperlink>
      <w:r w:rsidRPr="0045679B">
        <w:rPr>
          <w:sz w:val="16"/>
        </w:rPr>
        <w:t>). Harvey does not mention how these would be resolved.</w:t>
      </w:r>
    </w:p>
    <w:p w14:paraId="0688EAB2" w14:textId="77777777" w:rsidR="00AB66DD" w:rsidRPr="0045679B" w:rsidRDefault="00AB66DD" w:rsidP="00AB66DD">
      <w:pPr>
        <w:rPr>
          <w:rStyle w:val="Emphasis"/>
        </w:rPr>
      </w:pPr>
      <w:r w:rsidRPr="0045679B">
        <w:rPr>
          <w:rStyle w:val="Emphasis"/>
        </w:rPr>
        <w:t>In sum, a job guarantee scheme would be neither desirable nor feasible.</w:t>
      </w:r>
    </w:p>
    <w:p w14:paraId="020E6F96" w14:textId="13F37CE8" w:rsidR="0051560A" w:rsidRDefault="0051560A" w:rsidP="0051560A">
      <w:pPr>
        <w:pStyle w:val="Heading4"/>
      </w:pPr>
      <w:r>
        <w:t>The alternative is a vision of degrowth premised on radical UBI - Only the alt divorces well-being from the ability to produce. A Job Guarantee limits degrowth to work imperatives that are counter-productive for ecological and social sustainability while a radical UBI reorganizes the system of capitalist recognition.</w:t>
      </w:r>
    </w:p>
    <w:p w14:paraId="7EDB7A85" w14:textId="77777777" w:rsidR="0051560A" w:rsidRPr="0027057A" w:rsidRDefault="0051560A" w:rsidP="0051560A">
      <w:r w:rsidRPr="009858F3">
        <w:rPr>
          <w:rStyle w:val="Style13ptBold"/>
        </w:rPr>
        <w:t>Petersen et al. 23</w:t>
      </w:r>
      <w:r w:rsidRPr="0027057A">
        <w:t xml:space="preserve"> (Petersen, Linea M is a professor at Copenhagen Business School, Denmark, Sine N. Just is a professor of strategic communication at Roskilde University, Denmark, and Emil Husted is a PHD holding </w:t>
      </w:r>
      <w:r>
        <w:t xml:space="preserve">associate professor </w:t>
      </w:r>
      <w:r w:rsidRPr="0027057A">
        <w:t>Copenhagen Business School, Denmark. "Redistributive Solidarity? Exploring the Utopian Potential of Unconditional Basic Income." Critical Sociology 49.3 (2023): 495-513.)</w:t>
      </w:r>
    </w:p>
    <w:p w14:paraId="44F846E4" w14:textId="77777777" w:rsidR="0051560A" w:rsidRPr="009858F3" w:rsidRDefault="0051560A" w:rsidP="0051560A">
      <w:pPr>
        <w:rPr>
          <w:rStyle w:val="StyleUnderline"/>
        </w:rPr>
      </w:pPr>
      <w:r w:rsidRPr="009858F3">
        <w:rPr>
          <w:rStyle w:val="StyleUnderline"/>
        </w:rPr>
        <w:t>Activating the Utopian Imagination With Degrowth</w:t>
      </w:r>
    </w:p>
    <w:p w14:paraId="03C46C14" w14:textId="77777777" w:rsidR="0051560A" w:rsidRPr="0027057A" w:rsidRDefault="0051560A" w:rsidP="0051560A">
      <w:r w:rsidRPr="009858F3">
        <w:rPr>
          <w:rStyle w:val="StyleUnderline"/>
        </w:rPr>
        <w:t>Although transformative degrowth may be more of a prerequisite than an outcome of UBI, initiatives that are based on this rationale are the most interesting for our consideration of the potential of redistributive solidarity.</w:t>
      </w:r>
      <w:r w:rsidRPr="0027057A">
        <w:t xml:space="preserve"> For instance, Giorgos Kallis (2011) argues that </w:t>
      </w:r>
      <w:r w:rsidRPr="009858F3">
        <w:rPr>
          <w:rStyle w:val="Emphasis"/>
        </w:rPr>
        <w:t>if we continue along the path set forth by neoliberal capitalism, the aggressive depletion of the earth’s natural resources will eventually render continued economic growth impossible.</w:t>
      </w:r>
      <w:r w:rsidRPr="0027057A">
        <w:t xml:space="preserve"> If we accept this premise, </w:t>
      </w:r>
      <w:r w:rsidRPr="000B25F8">
        <w:rPr>
          <w:rStyle w:val="StyleUnderline"/>
        </w:rPr>
        <w:t>the question is not whether we should limit or even halt the process of economic expansion, but how declining growth rates or outright degrowth ‘can become socially sustainable; i.e., a prosperous and stable, rather than a catastrophic, decent’</w:t>
      </w:r>
      <w:r w:rsidRPr="0027057A">
        <w:t xml:space="preserve"> (Kallis, 2011: 873). This is where </w:t>
      </w:r>
      <w:r w:rsidRPr="000B25F8">
        <w:rPr>
          <w:rStyle w:val="Emphasis"/>
        </w:rPr>
        <w:t xml:space="preserve">UBI </w:t>
      </w:r>
      <w:r w:rsidRPr="0027057A">
        <w:t xml:space="preserve">becomes relevant, as Kallis et al. (2020) have emphasized because it </w:t>
      </w:r>
      <w:r w:rsidRPr="000B25F8">
        <w:rPr>
          <w:rStyle w:val="Emphasis"/>
        </w:rPr>
        <w:t>serves to redistribute residual resources</w:t>
      </w:r>
      <w:r w:rsidRPr="000B25F8">
        <w:rPr>
          <w:rStyle w:val="StyleUnderline"/>
        </w:rPr>
        <w:t xml:space="preserve"> more equally while also recognizing the societal value of ‘unpaid and highly gendered care work that we all perform to sustain the life and wellbeing of households and communities</w:t>
      </w:r>
      <w:r w:rsidRPr="0027057A">
        <w:t xml:space="preserve">’ (p. 71). In that sense, </w:t>
      </w:r>
      <w:r w:rsidRPr="000B25F8">
        <w:rPr>
          <w:rStyle w:val="Emphasis"/>
        </w:rPr>
        <w:t>UBI initiatives could become an important ingredient in a more democratic and egalitarian postgrowth society</w:t>
      </w:r>
      <w:r w:rsidRPr="0027057A">
        <w:t xml:space="preserve"> (Alexander, 2015). At best, the project of building such a society remains unfinished, casting it in a somewhat utopian light. However, </w:t>
      </w:r>
      <w:r w:rsidRPr="000B25F8">
        <w:rPr>
          <w:rStyle w:val="Emphasis"/>
        </w:rPr>
        <w:t>building ‘real utopias’ may be precisely what is needed to ‘escape from the economy as a system of representation’</w:t>
      </w:r>
      <w:r w:rsidRPr="0027057A">
        <w:t xml:space="preserve"> (Fournier, 2008: 529) and, hence</w:t>
      </w:r>
      <w:r w:rsidRPr="000B25F8">
        <w:rPr>
          <w:rStyle w:val="Emphasis"/>
        </w:rPr>
        <w:t>, develop modes of social recognition that are not predicated upon the exchange of labor for wage</w:t>
      </w:r>
      <w:r w:rsidRPr="0027057A">
        <w:t>. In fact, as Van Parijs (2013) notes, UBI discussions have always involved a fair bit of utopianism—or rather, since More famously coined the phrase, most utopias have included a principle of generalized economic redistribution</w:t>
      </w:r>
      <w:r w:rsidRPr="00F1477B">
        <w:rPr>
          <w:rStyle w:val="StyleUnderline"/>
        </w:rPr>
        <w:t xml:space="preserve">. </w:t>
      </w:r>
      <w:r w:rsidRPr="00F1477B">
        <w:rPr>
          <w:rStyle w:val="Emphasis"/>
        </w:rPr>
        <w:t>To activate the utopian imagination with degrowth,</w:t>
      </w:r>
      <w:r w:rsidRPr="00F1477B">
        <w:rPr>
          <w:rStyle w:val="StyleUnderline"/>
        </w:rPr>
        <w:t xml:space="preserve"> </w:t>
      </w:r>
      <w:r w:rsidRPr="00F1477B">
        <w:rPr>
          <w:rStyle w:val="Emphasis"/>
        </w:rPr>
        <w:t xml:space="preserve">scholars </w:t>
      </w:r>
      <w:r w:rsidRPr="00F1477B">
        <w:rPr>
          <w:rStyle w:val="StyleUnderline"/>
        </w:rPr>
        <w:t xml:space="preserve">and activists alike </w:t>
      </w:r>
      <w:r w:rsidRPr="00F1477B">
        <w:rPr>
          <w:rStyle w:val="Emphasis"/>
        </w:rPr>
        <w:t>need to enhance their capacity to contemplate a world beyond ‘the capitalist imaginary of unlimited expansion of production and consumption’</w:t>
      </w:r>
      <w:r w:rsidRPr="0027057A">
        <w:t xml:space="preserve"> (Wright et al., 2013: 648). Far too often, however</w:t>
      </w:r>
      <w:r w:rsidRPr="00F1477B">
        <w:rPr>
          <w:rStyle w:val="StyleUnderline"/>
        </w:rPr>
        <w:t>, discussions of societal transformation get entangled in commonsensical questions about economic feasibility and individual free-riding that enjoy surprisingly little empirical backing</w:t>
      </w:r>
      <w:r w:rsidRPr="0027057A">
        <w:t xml:space="preserve"> (see Hanlon et al., 2010; Mathews, 2017) but nonetheless </w:t>
      </w:r>
      <w:r w:rsidRPr="00F1477B">
        <w:rPr>
          <w:rStyle w:val="Emphasis"/>
        </w:rPr>
        <w:t>serve to maintain the status quo by curbing the ‘utopian imagination’</w:t>
      </w:r>
      <w:r w:rsidRPr="0027057A">
        <w:t xml:space="preserve"> (De Cock et al., 2018). Hence, to paraphrase Frederick Jameson (2003), if it truly is easier to imagine the end of the world than to envision the final days of the growth paradigm, then we must revise that proposition and attempt to imagine the beginning of a new world by contemplating the end of growth.</w:t>
      </w:r>
    </w:p>
    <w:p w14:paraId="2172E72D" w14:textId="77777777" w:rsidR="0051560A" w:rsidRPr="0027057A" w:rsidRDefault="0051560A" w:rsidP="0051560A">
      <w:r w:rsidRPr="0027057A">
        <w:t xml:space="preserve">Drawing Utopian Sketches </w:t>
      </w:r>
    </w:p>
    <w:p w14:paraId="501B6DC2" w14:textId="77777777" w:rsidR="0051560A" w:rsidRPr="0027057A" w:rsidRDefault="0051560A" w:rsidP="0051560A">
      <w:r w:rsidRPr="0027057A">
        <w:lastRenderedPageBreak/>
        <w:t xml:space="preserve">In this spirit, and drawing on the work of Russell Jacoby (2005), Rutger Bregman (2017) outlines two utopian ‘lines of flight’: </w:t>
      </w:r>
      <w:r w:rsidRPr="00F1477B">
        <w:rPr>
          <w:rStyle w:val="StyleUnderline"/>
        </w:rPr>
        <w:t>First, the ‘blueprint’ sets the utopianist on a quest to specify the minute details of life in the Promised Land, identifying a number of ‘immutable rules that tolerate no dissension’</w:t>
      </w:r>
      <w:r w:rsidRPr="0027057A">
        <w:t xml:space="preserve"> (p. 12). </w:t>
      </w:r>
      <w:r w:rsidRPr="00F1477B">
        <w:rPr>
          <w:rStyle w:val="StyleUnderline"/>
        </w:rPr>
        <w:t>This approach is often associated with fascist literature that seeks to homogenize life itself through a violent disciplining of the future and its inherent potentiality, eliminating all uncertainty and indeterminacy and leaving nothing to chance.</w:t>
      </w:r>
      <w:r w:rsidRPr="0027057A">
        <w:t xml:space="preserve"> The other line of utopian thinking is what Bregman calls the ‘sketch’, which is less about plans and procedures for a distant future and more about asking the right questions (see also Wright, 2010). Here, </w:t>
      </w:r>
      <w:r w:rsidRPr="00F1477B">
        <w:rPr>
          <w:rStyle w:val="StyleUnderline"/>
        </w:rPr>
        <w:t xml:space="preserve">the utopianist ponders current conditions; for instance, asking why ongoing </w:t>
      </w:r>
      <w:r w:rsidRPr="00F1477B">
        <w:rPr>
          <w:rStyle w:val="Emphasis"/>
        </w:rPr>
        <w:t>economic growth has</w:t>
      </w:r>
      <w:r w:rsidRPr="00F1477B">
        <w:rPr>
          <w:rStyle w:val="StyleUnderline"/>
        </w:rPr>
        <w:t xml:space="preserve"> not </w:t>
      </w:r>
      <w:r w:rsidRPr="00F1477B">
        <w:rPr>
          <w:rStyle w:val="Emphasis"/>
        </w:rPr>
        <w:t>resulted</w:t>
      </w:r>
      <w:r w:rsidRPr="00F1477B">
        <w:rPr>
          <w:rStyle w:val="StyleUnderline"/>
        </w:rPr>
        <w:t xml:space="preserve"> in a decline in average working hours but, to the contrary, </w:t>
      </w:r>
      <w:r w:rsidRPr="00F1477B">
        <w:rPr>
          <w:rStyle w:val="Emphasis"/>
        </w:rPr>
        <w:t>in the proliferation of ‘bullshit jobs’</w:t>
      </w:r>
      <w:r w:rsidRPr="0027057A">
        <w:t xml:space="preserve"> (Graeber, 2018).1 </w:t>
      </w:r>
      <w:r w:rsidRPr="00F1477B">
        <w:rPr>
          <w:rStyle w:val="StyleUnderline"/>
        </w:rPr>
        <w:t>Or, why so many people continue to suffer under conditions of severe poverty when we clearly have the resources to secure the livelihoods of all</w:t>
      </w:r>
      <w:r w:rsidRPr="0027057A">
        <w:t xml:space="preserve"> (Sachs, 2005). In short, whereas the blueprint is focused on readymade answers and solutions, the sketch is concerned with open-ended and valuebased contemplation. As Bregman (2017) puts it, ‘</w:t>
      </w:r>
      <w:r w:rsidRPr="00F1477B">
        <w:rPr>
          <w:rStyle w:val="StyleUnderline"/>
        </w:rPr>
        <w:t>if the blueprint is a high-resolution photo, then this utopia [the sketch] is a vague outline</w:t>
      </w:r>
      <w:r w:rsidRPr="0027057A">
        <w:t>. It</w:t>
      </w:r>
      <w:r w:rsidRPr="00F1477B">
        <w:rPr>
          <w:rStyle w:val="StyleUnderline"/>
        </w:rPr>
        <w:t xml:space="preserve"> offers not solutions but guideposts. Instead of forcing us into a straightjacket, it inspires us to change’ </w:t>
      </w:r>
      <w:r w:rsidRPr="0027057A">
        <w:t xml:space="preserve">(p. 13). </w:t>
      </w:r>
      <w:r w:rsidRPr="00F1477B">
        <w:rPr>
          <w:rStyle w:val="StyleUnderline"/>
        </w:rPr>
        <w:t>Applying the general principles of utopian sketches to UBI-supported post-growth society, it is crucial to emphasize the potentiality of this societal model.</w:t>
      </w:r>
      <w:r w:rsidRPr="0027057A">
        <w:t xml:space="preserve"> Like the vision of a perfectly democratic society, the utopia we are advocating here must keep an ‘absolutely undetermined messianic hope at its heart’ (Derrida, 1994: 65). </w:t>
      </w:r>
      <w:r w:rsidRPr="0051560A">
        <w:rPr>
          <w:rStyle w:val="StyleUnderline"/>
        </w:rPr>
        <w:t>Even as we explore the specific potentials of UBI to offer solidarity beyond the current confines of work, the broader promise of conjoint equality and freedom should remain open to further reinterpretation and reconfiguration</w:t>
      </w:r>
      <w:r w:rsidRPr="0027057A">
        <w:t xml:space="preserve">. Seeking to build such emancipatory potential, we encourage further studies of and experiments with UBI as a vehicle of transformative degrowth, as these might help us ponder difficult questions of the interrelations between redistribution and recognition. </w:t>
      </w:r>
      <w:r w:rsidRPr="0051560A">
        <w:rPr>
          <w:rStyle w:val="StyleUnderline"/>
        </w:rPr>
        <w:t>Furthermore, we invite scholars who are concerned with the societal reconciliation of equality and freedom to reorient their empirical interests and rethink heuristics to accommodate socio-political initiatives that work toward similar ends</w:t>
      </w:r>
      <w:r w:rsidRPr="0027057A">
        <w:t xml:space="preserve">. Such work might begin from the following question: </w:t>
      </w:r>
      <w:r w:rsidRPr="0051560A">
        <w:rPr>
          <w:rStyle w:val="Emphasis"/>
        </w:rPr>
        <w:t>if degrowth is a necessary corrective to our current socioeconomic order, and if UBI is seen as the most effective way of rendering economic contraction socially sustainable, what happens to traditional conceptions of work and work organizations</w:t>
      </w:r>
      <w:r w:rsidRPr="0051560A">
        <w:rPr>
          <w:rStyle w:val="StyleUnderline"/>
        </w:rPr>
        <w:t>? If degrowth helps us reorient the economy away from mindless overproduction and overconsumption, and if UBI provides people with the means to prioritize work that is intrinsically rewarding and meaningful, rendering citizens able to free expressions of solidarity from the bounds of the labor market</w:t>
      </w:r>
      <w:r w:rsidRPr="0027057A">
        <w:t xml:space="preserve"> (i.e. from their identities as workers), we should expect new forms of work and organization to emerge. </w:t>
      </w:r>
      <w:r w:rsidRPr="0051560A">
        <w:rPr>
          <w:rStyle w:val="Emphasis"/>
        </w:rPr>
        <w:t>At least, if the combination of degrowth principles and UBI practices involves some degree of freedom from wage work</w:t>
      </w:r>
      <w:r w:rsidRPr="0027057A">
        <w:t xml:space="preserve">, </w:t>
      </w:r>
      <w:r w:rsidRPr="0051560A">
        <w:rPr>
          <w:rStyle w:val="StyleUnderline"/>
        </w:rPr>
        <w:t>it seems fair to assume the emergence of another kind of labor that is stripped of ‘gloom and compulsion’, a type of work that serves as an ‘instrument of joy, of strength, of color, of real harmony’</w:t>
      </w:r>
      <w:r w:rsidRPr="0027057A">
        <w:t xml:space="preserve"> (Goldman, 1911, quoted in Chertkovskaya and Stoborod, 2018: 194). As researchers, </w:t>
      </w:r>
      <w:r w:rsidRPr="0051560A">
        <w:rPr>
          <w:rStyle w:val="StyleUnderline"/>
        </w:rPr>
        <w:t>we can support this development by cultivating social theories that do not rely on unsustainable premises of economic growth and outdated work ethics.</w:t>
      </w:r>
      <w:r w:rsidRPr="0027057A">
        <w:t xml:space="preserve"> As suggested by Wright (1993), </w:t>
      </w:r>
      <w:r w:rsidRPr="0051560A">
        <w:rPr>
          <w:rStyle w:val="StyleUnderline"/>
        </w:rPr>
        <w:t>these would arguably be theories that bridge the classical Marxist preoccupation with macro structures and the feminist concern for the micro-politics of everyday life, seeking more ‘positive’ accounts of emancipation that are rooted in the lived experiences of ordinary people.</w:t>
      </w:r>
      <w:r w:rsidRPr="0027057A">
        <w:t xml:space="preserve"> Empirically, </w:t>
      </w:r>
      <w:r w:rsidRPr="0051560A">
        <w:rPr>
          <w:rStyle w:val="StyleUnderline"/>
        </w:rPr>
        <w:t>we urge further studies of collectives that prefigure a world without growth and in which solidarity is not distributed according to the logics of wage work. Not only because social change often begins with the activation of real</w:t>
      </w:r>
      <w:r w:rsidRPr="0027057A">
        <w:t xml:space="preserve"> (Wright, 2013) and local utopias (Bregman, 2017) </w:t>
      </w:r>
      <w:r w:rsidRPr="0051560A">
        <w:rPr>
          <w:rStyle w:val="StyleUnderline"/>
        </w:rPr>
        <w:lastRenderedPageBreak/>
        <w:t>but also because we need to build political alliances between academics and activists in the pursuit of a better world</w:t>
      </w:r>
      <w:r w:rsidRPr="0027057A">
        <w:t xml:space="preserve"> (Parker and Parker, 2017). As mentioned, Fraser does not quite share our optimism concerning the specific practice of UBI, but we find common ground in the broader ambition of realizing a society in which economic transaction does not define social recognition. ‘If the job gets done (which is a big “if”)’, she accentuates, ‘it will be through the combined efforts of activists and theorists, as insights gained through social struggle synergize with programmatic thinking and with political organization’ (Fraser, 2020: 9). Only through such synergies can we begin to activate the utopian potential of redistributive solidarity</w:t>
      </w:r>
    </w:p>
    <w:p w14:paraId="474E7F19" w14:textId="77777777" w:rsidR="0051560A" w:rsidRPr="00D44493" w:rsidRDefault="0051560A" w:rsidP="0051560A"/>
    <w:p w14:paraId="19346BAC" w14:textId="0B75C9C6" w:rsidR="00AB66DD" w:rsidRDefault="00AB66DD" w:rsidP="00AB66DD"/>
    <w:p w14:paraId="40CA5B0B" w14:textId="2E13829D" w:rsidR="00D07497" w:rsidRDefault="00D07497" w:rsidP="00AB66DD"/>
    <w:p w14:paraId="3D86927C" w14:textId="237654E4" w:rsidR="00D07497" w:rsidRDefault="00D07497" w:rsidP="00AB66DD">
      <w:r w:rsidRPr="00D07497">
        <w:rPr>
          <w:rStyle w:val="Style13ptBold"/>
        </w:rPr>
        <w:t>Standing 12</w:t>
      </w:r>
      <w:r>
        <w:t xml:space="preserve"> (</w:t>
      </w:r>
      <w:r w:rsidRPr="00D07497">
        <w:t>Standing, Guy. Professor in Development Studies at the School of Oriental and African Studies (SOAS), University of London</w:t>
      </w:r>
      <w:r>
        <w:t xml:space="preserve"> </w:t>
      </w:r>
      <w:r w:rsidRPr="00D07497">
        <w:t>Professor in Development Studies at the School of Oriental and African Studies (SOAS), University of London</w:t>
      </w:r>
      <w:r>
        <w:t xml:space="preserve">, </w:t>
      </w:r>
      <w:r w:rsidRPr="00D07497">
        <w:t>"Why a Basic Income Is Necessary for a Right to Work" Basic Income Studies, vol. 7, no. 2, 2012, pp. 19-40. </w:t>
      </w:r>
      <w:hyperlink r:id="rId10" w:history="1">
        <w:r w:rsidRPr="00D07497">
          <w:rPr>
            <w:rStyle w:val="Hyperlink"/>
          </w:rPr>
          <w:t>https://doi.org/10.1515/bis-2013-0007</w:t>
        </w:r>
      </w:hyperlink>
      <w:r>
        <w:t>) TR</w:t>
      </w:r>
    </w:p>
    <w:p w14:paraId="25A40AE6" w14:textId="77777777" w:rsidR="00D07497" w:rsidRPr="00D07497" w:rsidRDefault="00D07497" w:rsidP="00D07497">
      <w:r w:rsidRPr="00D07497">
        <w:t>11 Concluding remarks</w:t>
      </w:r>
    </w:p>
    <w:p w14:paraId="2142D460" w14:textId="77777777" w:rsidR="00D07497" w:rsidRPr="00D07497" w:rsidRDefault="00D07497" w:rsidP="00D07497">
      <w:r w:rsidRPr="00D07497">
        <w:t>A basic income is a necessary condition for a right to work, as meaning a right to practise and a right to pursue a personal idea of occupation. It is not a sufficient condition, since there must be safeguards against loss of that income security and there must be access to individual and collective forms of Voice that could advance and defend the right to work.</w:t>
      </w:r>
    </w:p>
    <w:p w14:paraId="1BDA30E8" w14:textId="77777777" w:rsidR="00D07497" w:rsidRPr="00D07497" w:rsidRDefault="00D07497" w:rsidP="00D07497">
      <w:r w:rsidRPr="00D07497">
        <w:t>As freedom, the right to work requires respect for associational rights. If one respects the claim of associational (republican) freedom, one should not support a right to work without accepting as a necessary correlate a robust claim for associational rights. And if the right to work is a right to practise an occupation, then the proper type of association would be an occupational one (</w:t>
      </w:r>
      <w:hyperlink r:id="rId11" w:anchor="CIT0016_w2aab3b8b1b1b7b1ab1c11c16Aa" w:tooltip="Standing, G. (2009). Work after globalization: Building occupational citizenship. Cheltenham: Edward Elgar.10.4337/9781849802376Search in Google Scholar" w:history="1">
        <w:r w:rsidRPr="00D07497">
          <w:rPr>
            <w:rStyle w:val="Hyperlink"/>
          </w:rPr>
          <w:t>Standing, 2009</w:t>
        </w:r>
      </w:hyperlink>
      <w:r w:rsidRPr="00D07497">
        <w:t>, p. 262). We will not discuss that here, but it is always important to emphasize the complementarity of income and representation security.</w:t>
      </w:r>
    </w:p>
    <w:p w14:paraId="1C92F971" w14:textId="77777777" w:rsidR="00D07497" w:rsidRPr="00D07497" w:rsidRDefault="00D07497" w:rsidP="00D07497">
      <w:r w:rsidRPr="00D07497">
        <w:t>So, a basic income would not realize a right to work, particularly not work as a sense of occupation, combining activities in building a career and a path of personal development. That is not the claim. The claim is that a basic income would make it more feasible to pursue a desired set of work activities, including care work and other forms of work that may not involve financial payment. It would lower the risks and thus encourage a longer-term, rational perspective, rather than a more opportunistic and even desperate one that epitomizes a market society characterized by flexible labour relations and high levels of unemployment and underemployment and labour-related inequalities.</w:t>
      </w:r>
    </w:p>
    <w:p w14:paraId="4D7830A1" w14:textId="77777777" w:rsidR="00D07497" w:rsidRPr="00D07497" w:rsidRDefault="00D07497" w:rsidP="00D07497">
      <w:r w:rsidRPr="00D07497">
        <w:t>The continuous generation of labour is a fetish of capitalism. There is no inherent human trait that makes us all want to be in labour or to have insatiable material needs. People are expected to find their self-esteem and social and personal worth through their work. But, if the work they are obliged to do denies them self-esteem or worth, is not the right to work thereby denied? Some people may acquire their social identity through the work they do. And one might reasonably assert that most people are forced by circumstances to do labour that does not reinforce or relate to their perceived social identity.</w:t>
      </w:r>
    </w:p>
    <w:p w14:paraId="16EE5C65" w14:textId="77777777" w:rsidR="00D07497" w:rsidRPr="00D07497" w:rsidRDefault="00D07497" w:rsidP="00D07497">
      <w:r w:rsidRPr="00D07497">
        <w:lastRenderedPageBreak/>
        <w:t>Ultimately, we need to find the means to resist the commercial pressures that are putting us on a constant treadmill of labour and consumption. As suggested earlier, the utilitarians who tell us that beyond a certain point money income does not lead to more happiness should want to curb economic growth. But they do not. They want as many jobs as possible, which they associate with rapid economic growth. Yet it is becoming clear that rapid growth would have negative ecological effects and might even be “jobless”. Since the early 1980s, successive recessions in rich countries have resulted in slower jobs recovery, even to the point where there has been talk of a “job-loss” recovery in the USA following the financial shock of 2008.</w:t>
      </w:r>
    </w:p>
    <w:p w14:paraId="515B423E" w14:textId="77777777" w:rsidR="00D07497" w:rsidRPr="00D07497" w:rsidRDefault="00D07497" w:rsidP="00D07497">
      <w:r w:rsidRPr="00D07497">
        <w:t>If maximizing jobs and growth were not seen as so vital, we could move to developing a slow-growth, slow-time strategy. Trying to “share jobs” or cutting maximum working hours, as France did with its 35-hour week, is neither desirable nor practicable. What we need is a Slow Time Movement, based on granting every person a greater control over how they allocate their time across their work, play, labour and leisure activities, through the day and night, through the year and through their lives. A basic income would help to do just that.</w:t>
      </w:r>
    </w:p>
    <w:p w14:paraId="332D32FF" w14:textId="008DD61B" w:rsidR="00D07497" w:rsidRDefault="00BC340D" w:rsidP="002D6BC8">
      <w:pPr>
        <w:pStyle w:val="Heading2"/>
      </w:pPr>
      <w:r>
        <w:lastRenderedPageBreak/>
        <w:t xml:space="preserve">1NC – </w:t>
      </w:r>
      <w:r w:rsidR="002D6BC8">
        <w:t xml:space="preserve">Degrowth </w:t>
      </w:r>
      <w:r>
        <w:t>Vs. GnD</w:t>
      </w:r>
    </w:p>
    <w:p w14:paraId="10895077" w14:textId="2E146BDE" w:rsidR="006913F9" w:rsidRDefault="002D6BC8" w:rsidP="006913F9">
      <w:pPr>
        <w:pStyle w:val="Heading4"/>
      </w:pPr>
      <w:r>
        <w:t xml:space="preserve">Without instituting a </w:t>
      </w:r>
      <w:r w:rsidR="00BC6CA8">
        <w:t xml:space="preserve">Green New Deal </w:t>
      </w:r>
      <w:r>
        <w:t xml:space="preserve">job guarantee (JG), </w:t>
      </w:r>
      <w:r w:rsidR="006913F9">
        <w:t>the United States should facilitate degrowth</w:t>
      </w:r>
      <w:r w:rsidR="00BC6CA8">
        <w:t xml:space="preserve"> by codifying</w:t>
      </w:r>
      <w:r w:rsidR="006913F9">
        <w:t xml:space="preserve"> the following measures:</w:t>
      </w:r>
    </w:p>
    <w:p w14:paraId="7EE0A165" w14:textId="77777777" w:rsidR="006913F9" w:rsidRDefault="006913F9" w:rsidP="006913F9">
      <w:pPr>
        <w:pStyle w:val="Heading4"/>
      </w:pPr>
      <w:r>
        <w:t xml:space="preserve">-Ban fossil fuel extraction </w:t>
      </w:r>
    </w:p>
    <w:p w14:paraId="1FA6B666" w14:textId="2A1C8856" w:rsidR="006913F9" w:rsidRPr="00537A8B" w:rsidRDefault="006913F9" w:rsidP="006913F9">
      <w:pPr>
        <w:pStyle w:val="Heading4"/>
      </w:pPr>
      <w:r>
        <w:t>-Ban private property and corporatization</w:t>
      </w:r>
    </w:p>
    <w:p w14:paraId="59B0380D" w14:textId="1DB19E47" w:rsidR="006913F9" w:rsidRDefault="006913F9" w:rsidP="006913F9">
      <w:pPr>
        <w:pStyle w:val="Heading4"/>
      </w:pPr>
      <w:r>
        <w:t>-Facilitate access to an expanded social safety net that makes labor unnecessary</w:t>
      </w:r>
    </w:p>
    <w:p w14:paraId="4211D83E" w14:textId="1B163861" w:rsidR="006913F9" w:rsidRDefault="006913F9" w:rsidP="006913F9">
      <w:pPr>
        <w:pStyle w:val="Heading4"/>
      </w:pPr>
      <w:r>
        <w:t>-Invest significant funding in sustainable technologies which are to be distributed equally around the world without the pursuit of profit</w:t>
      </w:r>
    </w:p>
    <w:p w14:paraId="1C20453E" w14:textId="75DFD153" w:rsidR="006913F9" w:rsidRPr="006913F9" w:rsidRDefault="006913F9" w:rsidP="006913F9">
      <w:pPr>
        <w:pStyle w:val="Heading4"/>
      </w:pPr>
      <w:r>
        <w:t>-Implement all other policy proposals outlined in the Alexander evidence</w:t>
      </w:r>
    </w:p>
    <w:p w14:paraId="5863321F" w14:textId="693CB9EE" w:rsidR="006913F9" w:rsidRDefault="006913F9" w:rsidP="006913F9">
      <w:pPr>
        <w:pStyle w:val="Heading4"/>
      </w:pPr>
      <w:r>
        <w:t xml:space="preserve">All of these initiatives should be backed by the </w:t>
      </w:r>
      <w:r w:rsidRPr="000B462F">
        <w:rPr>
          <w:u w:val="single"/>
        </w:rPr>
        <w:t>rhetorical and ideological force</w:t>
      </w:r>
      <w:r>
        <w:t xml:space="preserve"> of </w:t>
      </w:r>
      <w:r w:rsidRPr="000B462F">
        <w:rPr>
          <w:u w:val="single"/>
        </w:rPr>
        <w:t>degrowth</w:t>
      </w:r>
      <w:r>
        <w:t xml:space="preserve">, </w:t>
      </w:r>
    </w:p>
    <w:p w14:paraId="2C27D61E" w14:textId="7A3A383D" w:rsidR="006913F9" w:rsidRPr="008C7D47" w:rsidRDefault="006913F9" w:rsidP="006913F9">
      <w:pPr>
        <w:pStyle w:val="Heading4"/>
      </w:pPr>
      <w:r>
        <w:t>Solves the advantage</w:t>
      </w:r>
      <w:r w:rsidR="0023730D">
        <w:t>s</w:t>
      </w:r>
    </w:p>
    <w:p w14:paraId="0F4E1A7D" w14:textId="3B55D5EC" w:rsidR="006913F9" w:rsidRPr="002B20B5" w:rsidRDefault="002B20B5" w:rsidP="006913F9">
      <w:pPr>
        <w:pStyle w:val="CiteSpacing"/>
      </w:pPr>
      <w:r w:rsidRPr="002B20B5">
        <w:rPr>
          <w:rStyle w:val="Style13ptBold"/>
        </w:rPr>
        <w:t>Alexander 22</w:t>
      </w:r>
      <w:r>
        <w:t xml:space="preserve"> </w:t>
      </w:r>
      <w:r w:rsidRPr="002B20B5">
        <w:t>(</w:t>
      </w:r>
      <w:r w:rsidR="006913F9" w:rsidRPr="002B20B5">
        <w:t>Dr. Samuel Alexander 22, lecturer at the University of Melbourne, Australia, co-director of the Simplicity Institute and a research fellow with the Melbourne Sustainable Society Institute; and Brendan Gleeson, Emeritus Professor at the School of Regulation and Global Governance, The Australian National University; “Collective Sufficiency: Degrowth as a Political Project;” Chapter 5, Post-Capitalist Futures: Paradigms, Politics, and Prospects, Palgrave MacMillan, 2022, DOI 10.1007/978-981-16-6530-1</w:t>
      </w:r>
      <w:r>
        <w:t xml:space="preserve">) </w:t>
      </w:r>
    </w:p>
    <w:p w14:paraId="425ADBDE" w14:textId="77777777" w:rsidR="006913F9" w:rsidRPr="008C7D47" w:rsidRDefault="006913F9" w:rsidP="006913F9">
      <w:pPr>
        <w:rPr>
          <w:sz w:val="16"/>
        </w:rPr>
      </w:pPr>
      <w:r w:rsidRPr="00C03AB8">
        <w:rPr>
          <w:rStyle w:val="StyleUnderline"/>
        </w:rPr>
        <w:t>If capitalism is coming to an end in coming years or decades as it collides with various ecological and financial limits, how can we actively design the end of this mode of political economy rather than wait for its collapse?</w:t>
      </w:r>
      <w:r w:rsidRPr="008C7D47">
        <w:rPr>
          <w:sz w:val="16"/>
        </w:rPr>
        <w:t xml:space="preserve"> Or even, if necessary, how can we design for the collapse of capitalism in ways that make the best of a destabilised situation? Capitalism certainly isn’t going to lie down like a lamb at the polite request of Left-leaning environmentalists. What this means is that </w:t>
      </w:r>
      <w:r w:rsidRPr="00C03AB8">
        <w:rPr>
          <w:rStyle w:val="StyleUnderline"/>
        </w:rPr>
        <w:t xml:space="preserve">sustainability and justice advocates with radical visions of post-capitalist futures </w:t>
      </w:r>
      <w:r w:rsidRPr="00C03AB8">
        <w:rPr>
          <w:rStyle w:val="Emphasis"/>
        </w:rPr>
        <w:t>need to think very carefully</w:t>
      </w:r>
      <w:r w:rsidRPr="00C03AB8">
        <w:rPr>
          <w:rStyle w:val="StyleUnderline"/>
        </w:rPr>
        <w:t xml:space="preserve"> about the question of </w:t>
      </w:r>
      <w:r w:rsidRPr="00C03AB8">
        <w:rPr>
          <w:rStyle w:val="Emphasis"/>
        </w:rPr>
        <w:t>strategy</w:t>
      </w:r>
      <w:r w:rsidRPr="00C03AB8">
        <w:rPr>
          <w:rStyle w:val="StyleUnderline"/>
        </w:rPr>
        <w:t xml:space="preserve"> and </w:t>
      </w:r>
      <w:r w:rsidRPr="00C03AB8">
        <w:rPr>
          <w:rStyle w:val="Emphasis"/>
        </w:rPr>
        <w:t>transition</w:t>
      </w:r>
      <w:r w:rsidRPr="008C7D47">
        <w:rPr>
          <w:sz w:val="16"/>
        </w:rPr>
        <w:t xml:space="preserve">. More specifically, </w:t>
      </w:r>
      <w:r w:rsidRPr="004137EA">
        <w:rPr>
          <w:rStyle w:val="StyleUnderline"/>
        </w:rPr>
        <w:t xml:space="preserve">we must confront the question of </w:t>
      </w:r>
      <w:r w:rsidRPr="004137EA">
        <w:rPr>
          <w:rStyle w:val="Emphasis"/>
        </w:rPr>
        <w:t>where and how</w:t>
      </w:r>
      <w:r w:rsidRPr="004137EA">
        <w:rPr>
          <w:rStyle w:val="StyleUnderline"/>
        </w:rPr>
        <w:t xml:space="preserve"> to invest </w:t>
      </w:r>
      <w:r w:rsidRPr="004137EA">
        <w:rPr>
          <w:rStyle w:val="Emphasis"/>
        </w:rPr>
        <w:t>time</w:t>
      </w:r>
      <w:r w:rsidRPr="004137EA">
        <w:rPr>
          <w:rStyle w:val="StyleUnderline"/>
        </w:rPr>
        <w:t xml:space="preserve">, </w:t>
      </w:r>
      <w:r w:rsidRPr="004137EA">
        <w:rPr>
          <w:rStyle w:val="Emphasis"/>
        </w:rPr>
        <w:t>energy</w:t>
      </w:r>
      <w:r w:rsidRPr="004137EA">
        <w:rPr>
          <w:rStyle w:val="StyleUnderline"/>
        </w:rPr>
        <w:t xml:space="preserve">, and </w:t>
      </w:r>
      <w:r w:rsidRPr="004137EA">
        <w:rPr>
          <w:rStyle w:val="Emphasis"/>
        </w:rPr>
        <w:t>resources</w:t>
      </w:r>
      <w:r w:rsidRPr="004137EA">
        <w:rPr>
          <w:rStyle w:val="StyleUnderline"/>
        </w:rPr>
        <w:t>, if we genuinely seek a fundamentally different type of economic system ‘beyond capitalism’</w:t>
      </w:r>
      <w:r w:rsidRPr="008C7D47">
        <w:rPr>
          <w:sz w:val="16"/>
        </w:rPr>
        <w:t>.1</w:t>
      </w:r>
    </w:p>
    <w:p w14:paraId="32B19ECD" w14:textId="77777777" w:rsidR="006913F9" w:rsidRPr="008C7D47" w:rsidRDefault="006913F9" w:rsidP="006913F9">
      <w:pPr>
        <w:rPr>
          <w:sz w:val="16"/>
        </w:rPr>
      </w:pPr>
      <w:r w:rsidRPr="008C7D47">
        <w:rPr>
          <w:sz w:val="16"/>
        </w:rPr>
        <w:t>In the prehistory of the COVID-19 pandemic, we explored in our book Degrowth in the Suburbs (Alexander and Gleeson 2019) the prospects for a systemic transition away from capitalism via degrowth— planned, managed, or imposed. We argued degrowth is the most coherent paradigm for transcending the machinic economics of growth inherent to the existing capitalist system.</w:t>
      </w:r>
    </w:p>
    <w:p w14:paraId="6325FF6E" w14:textId="77777777" w:rsidR="006913F9" w:rsidRPr="008C7D47" w:rsidRDefault="006913F9" w:rsidP="006913F9">
      <w:pPr>
        <w:rPr>
          <w:sz w:val="16"/>
        </w:rPr>
      </w:pPr>
      <w:r w:rsidRPr="008C7D47">
        <w:rPr>
          <w:sz w:val="16"/>
        </w:rPr>
        <w:t>Building on that post-capitalist vision, in this chapter we explore the transitional question of how that imaginary could be driven into existence as a grounded form of political economy. In doing so we also highlight the role grassroots social movements and alternative economic experiments might need to play in prefiguring degrowth economies and creating the cultural conditions for a politics and macroeconomics of degrowth to emerge. We begin with a brief definitional statement.</w:t>
      </w:r>
    </w:p>
    <w:p w14:paraId="43C4FA73" w14:textId="77777777" w:rsidR="006913F9" w:rsidRPr="008C7D47" w:rsidRDefault="006913F9" w:rsidP="006913F9">
      <w:pPr>
        <w:rPr>
          <w:sz w:val="16"/>
        </w:rPr>
      </w:pPr>
      <w:r w:rsidRPr="008C7D47">
        <w:rPr>
          <w:sz w:val="16"/>
        </w:rPr>
        <w:t>What is Degrowth?</w:t>
      </w:r>
    </w:p>
    <w:p w14:paraId="76C8DF4C" w14:textId="77777777" w:rsidR="006913F9" w:rsidRPr="008C7D47" w:rsidRDefault="006913F9" w:rsidP="006913F9">
      <w:pPr>
        <w:rPr>
          <w:sz w:val="16"/>
        </w:rPr>
      </w:pPr>
      <w:r w:rsidRPr="008C7D47">
        <w:rPr>
          <w:sz w:val="16"/>
        </w:rPr>
        <w:t>Degrowth is a movement that sees the goal of limitless economic growth as being incompatible with a finite planet. From this perspective, the notion of ‘green growth’—where economies are envisioned to grow but in sustainable ways—is a dangerous but enduring myth (Hickel and Kallis 2019). Despite decades of extraordinary technological advance and deep faith in market mechanisms to bring environmental salvation, the so-called greening of capitalism has only produced ever-greater devastation. What is needed is a degrowth process of planned economic contraction that downshifts global material and energy demands to sustainable levels. The growth imperatives of capitalism, however, will not accept this, which is why sustainability implies a post-capitalist world.</w:t>
      </w:r>
    </w:p>
    <w:p w14:paraId="132B586E" w14:textId="77777777" w:rsidR="006913F9" w:rsidRPr="008C7D47" w:rsidRDefault="006913F9" w:rsidP="006913F9">
      <w:pPr>
        <w:rPr>
          <w:sz w:val="16"/>
        </w:rPr>
      </w:pPr>
      <w:r w:rsidRPr="008C7D47">
        <w:rPr>
          <w:sz w:val="16"/>
        </w:rPr>
        <w:t xml:space="preserve">Environmental sustainability, of course, cannot be isolated from social justice concerns. The growthists maintain that the only path to poverty alleviation is via the strategy of GDP growth, on the assumption that ‘a rising tide will lift all boats’. Given that a degrowth economy deliberately seeks a non-growing economy—on the assumption that a rising tide will sink all boats—poverty alleviation must be achieved more directly, via </w:t>
      </w:r>
      <w:r w:rsidRPr="008C7D47">
        <w:rPr>
          <w:sz w:val="16"/>
        </w:rPr>
        <w:lastRenderedPageBreak/>
        <w:t>distribution of wealth and power, both nationally and internationally. In other words (and to change the metaphor) a degrowth economy would seek to eliminate poverty and achieve distributive equity not by baking an ever-larger pie but by slicing it differently. From a global perspective, the post-development literature is an indispensable guide to what degrowth scholar Serge Latouche calls the ‘decolonisation of the imaginary’.</w:t>
      </w:r>
    </w:p>
    <w:p w14:paraId="00EC2425" w14:textId="77777777" w:rsidR="006913F9" w:rsidRPr="008C7D47" w:rsidRDefault="006913F9" w:rsidP="006913F9">
      <w:pPr>
        <w:rPr>
          <w:sz w:val="16"/>
        </w:rPr>
      </w:pPr>
      <w:r w:rsidRPr="008C7D47">
        <w:rPr>
          <w:sz w:val="16"/>
        </w:rPr>
        <w:t>Prerequisites for a Degrowth Transition</w:t>
      </w:r>
    </w:p>
    <w:p w14:paraId="7E334B0C" w14:textId="77777777" w:rsidR="006913F9" w:rsidRPr="008C7D47" w:rsidRDefault="006913F9" w:rsidP="006913F9">
      <w:pPr>
        <w:rPr>
          <w:sz w:val="16"/>
        </w:rPr>
      </w:pPr>
      <w:r w:rsidRPr="008C7D47">
        <w:rPr>
          <w:sz w:val="16"/>
        </w:rPr>
        <w:t>Recently the Danish political economist Hubert Buch-Hansen (2018) published a paper which outlined a conceptual framework that is useful for thinking about how paradigm shifts in political economy occur. He argued that there are four main prerequisites:</w:t>
      </w:r>
    </w:p>
    <w:p w14:paraId="10D300A0" w14:textId="77777777" w:rsidR="006913F9" w:rsidRPr="008C7D47" w:rsidRDefault="006913F9" w:rsidP="006913F9">
      <w:pPr>
        <w:rPr>
          <w:sz w:val="16"/>
        </w:rPr>
      </w:pPr>
      <w:r w:rsidRPr="008C7D47">
        <w:rPr>
          <w:sz w:val="16"/>
        </w:rPr>
        <w:t>• First, there must be a crisis or series of crises that cannot be resolved within the existing mode of political economy;</w:t>
      </w:r>
    </w:p>
    <w:p w14:paraId="09CBC37C" w14:textId="77777777" w:rsidR="006913F9" w:rsidRPr="008C7D47" w:rsidRDefault="006913F9" w:rsidP="006913F9">
      <w:pPr>
        <w:rPr>
          <w:sz w:val="16"/>
        </w:rPr>
      </w:pPr>
      <w:r w:rsidRPr="008C7D47">
        <w:rPr>
          <w:sz w:val="16"/>
        </w:rPr>
        <w:t>• Second, there must be a coherent alternative political project;</w:t>
      </w:r>
    </w:p>
    <w:p w14:paraId="691718DA" w14:textId="77777777" w:rsidR="006913F9" w:rsidRPr="008C7D47" w:rsidRDefault="006913F9" w:rsidP="006913F9">
      <w:pPr>
        <w:rPr>
          <w:sz w:val="16"/>
        </w:rPr>
      </w:pPr>
      <w:r w:rsidRPr="008C7D47">
        <w:rPr>
          <w:sz w:val="16"/>
        </w:rPr>
        <w:t>• Third, there must be a comprehensive coalition of social forces attempting to produce the alternative paradigm through political struggle and social activism; and</w:t>
      </w:r>
    </w:p>
    <w:p w14:paraId="362154DD" w14:textId="77777777" w:rsidR="006913F9" w:rsidRPr="008C7D47" w:rsidRDefault="006913F9" w:rsidP="006913F9">
      <w:pPr>
        <w:rPr>
          <w:sz w:val="16"/>
        </w:rPr>
      </w:pPr>
      <w:r w:rsidRPr="008C7D47">
        <w:rPr>
          <w:sz w:val="16"/>
        </w:rPr>
        <w:t>• Finally, there must be broad-based cultural consent, even passive consent, for the new paradigm.</w:t>
      </w:r>
    </w:p>
    <w:p w14:paraId="37C16AD1" w14:textId="77777777" w:rsidR="006913F9" w:rsidRPr="008C7D47" w:rsidRDefault="006913F9" w:rsidP="006913F9">
      <w:pPr>
        <w:rPr>
          <w:sz w:val="16"/>
        </w:rPr>
      </w:pPr>
      <w:r w:rsidRPr="008C7D47">
        <w:rPr>
          <w:sz w:val="16"/>
        </w:rPr>
        <w:t>We’re going to adopt this framework, add our own analytical flesh to its theoretical bones, and use it to discuss the question of a degrowth transition to a post-capitalist society.</w:t>
      </w:r>
    </w:p>
    <w:p w14:paraId="122BA72D" w14:textId="77777777" w:rsidR="006913F9" w:rsidRPr="008C7D47" w:rsidRDefault="006913F9" w:rsidP="006913F9">
      <w:pPr>
        <w:rPr>
          <w:sz w:val="16"/>
        </w:rPr>
      </w:pPr>
      <w:r w:rsidRPr="008C7D47">
        <w:rPr>
          <w:sz w:val="16"/>
        </w:rPr>
        <w:t>Capitalism Is Not in Crisis: Capitalism Is the Crisis</w:t>
      </w:r>
    </w:p>
    <w:p w14:paraId="2FB91542" w14:textId="77777777" w:rsidR="006913F9" w:rsidRPr="008C7D47" w:rsidRDefault="006913F9" w:rsidP="006913F9">
      <w:pPr>
        <w:rPr>
          <w:sz w:val="16"/>
        </w:rPr>
      </w:pPr>
      <w:r w:rsidRPr="004137EA">
        <w:rPr>
          <w:rStyle w:val="StyleUnderline"/>
        </w:rPr>
        <w:t>The first prerequisite, then, for a paradigm shift in the existing mode of political economy is crisis—but not just any crisis. It must be a crisis or series of crises in the system that the system itself cannot resolve. There are many reasons to think this prerequisite is met</w:t>
      </w:r>
      <w:r w:rsidRPr="008C7D47">
        <w:rPr>
          <w:sz w:val="16"/>
        </w:rPr>
        <w:t>. Growth economics is sometimes called the ‘ideology of the cancer cell’ and this provocative metaphor neatly summarises the fatal anomaly in capitalism, namely, that on the one hand, it must keep growing for stability, and, on the other hand, for various ecological and financial reasons, it simply cannot keep growing. Like a chorus of others, we don’t believe capitalism can resolve this fundamental contradiction, which is creating conditions for a new, post-capitalist paradigm to replace it (Hickel and Kallis 2019). Accordingly, for the purpose of this forward-looking chapter, we will assume that the capitalist mode of political economy is ridden with irresolvable ecological and social crises such that, one way or another, the future will be post-capitalist.</w:t>
      </w:r>
    </w:p>
    <w:p w14:paraId="6A714962" w14:textId="77777777" w:rsidR="006913F9" w:rsidRPr="008C7D47" w:rsidRDefault="006913F9" w:rsidP="006913F9">
      <w:pPr>
        <w:rPr>
          <w:sz w:val="16"/>
        </w:rPr>
      </w:pPr>
      <w:r w:rsidRPr="008C7D47">
        <w:rPr>
          <w:sz w:val="16"/>
        </w:rPr>
        <w:t>An Alternative Political Project</w:t>
      </w:r>
    </w:p>
    <w:p w14:paraId="17192E96" w14:textId="77777777" w:rsidR="006913F9" w:rsidRPr="008C7D47" w:rsidRDefault="006913F9" w:rsidP="006913F9">
      <w:pPr>
        <w:rPr>
          <w:sz w:val="16"/>
        </w:rPr>
      </w:pPr>
      <w:r w:rsidRPr="004137EA">
        <w:rPr>
          <w:rStyle w:val="StyleUnderline"/>
        </w:rPr>
        <w:t>The second prerequisite for a paradigm shift in political economy—for a degrowth transition, in particular—is the existence of an alternative political project</w:t>
      </w:r>
      <w:r w:rsidRPr="008C7D47">
        <w:rPr>
          <w:sz w:val="16"/>
        </w:rPr>
        <w:t>. This isn’t the forum to comprehensively articulate and defend this alternative political project, so we’re just going to state it, or one version of it, in order to show that an alternative post-capitalist political project is beginning to take form.</w:t>
      </w:r>
    </w:p>
    <w:p w14:paraId="3C1CFF3E" w14:textId="77777777" w:rsidR="006913F9" w:rsidRPr="008C7D47" w:rsidRDefault="006913F9" w:rsidP="006913F9">
      <w:pPr>
        <w:rPr>
          <w:sz w:val="16"/>
        </w:rPr>
      </w:pPr>
      <w:r w:rsidRPr="008C7D47">
        <w:rPr>
          <w:sz w:val="16"/>
        </w:rPr>
        <w:t xml:space="preserve">The following political agenda is, in our view, both coherent and attractive, but it will soon become clear how disconnected it is from political realism in developed nations (or anywhere) today. Of course, we would argue that this is an indictment of mainstream politics, not the theory of degrowth. However, the political and social unpalatability of degrowth is a point to which we will return, because it has implications on the question of strategy. In a time of rising authoritarianism and political reaction in general, it is likely to be fiercely opposed by those clinging to the wreckage of the sinking ship. Nonetheless, nothing good will come from ill preparation for change that might come suddenly and unexpectedly. Therefore, we offer </w:t>
      </w:r>
      <w:r w:rsidRPr="00261D15">
        <w:rPr>
          <w:rStyle w:val="StyleUnderline"/>
        </w:rPr>
        <w:t xml:space="preserve">the following </w:t>
      </w:r>
      <w:r w:rsidRPr="00261D15">
        <w:rPr>
          <w:rStyle w:val="Emphasis"/>
          <w:highlight w:val="green"/>
        </w:rPr>
        <w:t>policy</w:t>
      </w:r>
      <w:r w:rsidRPr="00261D15">
        <w:rPr>
          <w:rStyle w:val="Emphasis"/>
        </w:rPr>
        <w:t xml:space="preserve"> programme</w:t>
      </w:r>
      <w:r w:rsidRPr="008C7D47">
        <w:rPr>
          <w:sz w:val="16"/>
        </w:rPr>
        <w:t xml:space="preserve"> as an exercise in radical political imagination; a </w:t>
      </w:r>
      <w:r w:rsidRPr="00261D15">
        <w:rPr>
          <w:rStyle w:val="StyleUnderline"/>
        </w:rPr>
        <w:t>set</w:t>
      </w:r>
      <w:r w:rsidRPr="008C7D47">
        <w:rPr>
          <w:sz w:val="16"/>
        </w:rPr>
        <w:t xml:space="preserve"> of pivots and </w:t>
      </w:r>
      <w:r w:rsidRPr="00261D15">
        <w:rPr>
          <w:rStyle w:val="StyleUnderline"/>
        </w:rPr>
        <w:t xml:space="preserve">plot points for </w:t>
      </w:r>
      <w:r w:rsidRPr="00261D15">
        <w:rPr>
          <w:rStyle w:val="Emphasis"/>
          <w:highlight w:val="green"/>
        </w:rPr>
        <w:t>transition to</w:t>
      </w:r>
      <w:r w:rsidRPr="00261D15">
        <w:rPr>
          <w:rStyle w:val="Emphasis"/>
        </w:rPr>
        <w:t xml:space="preserve"> a </w:t>
      </w:r>
      <w:r w:rsidRPr="00261D15">
        <w:rPr>
          <w:rStyle w:val="Emphasis"/>
          <w:highlight w:val="green"/>
        </w:rPr>
        <w:t>degrowth</w:t>
      </w:r>
      <w:r w:rsidRPr="00261D15">
        <w:rPr>
          <w:rStyle w:val="Emphasis"/>
        </w:rPr>
        <w:t xml:space="preserve"> society</w:t>
      </w:r>
      <w:r w:rsidRPr="00261D15">
        <w:rPr>
          <w:rStyle w:val="Emphasis"/>
          <w:highlight w:val="green"/>
        </w:rPr>
        <w:t>:</w:t>
      </w:r>
    </w:p>
    <w:p w14:paraId="3F78C3B1" w14:textId="77777777" w:rsidR="006913F9" w:rsidRPr="008C7D47" w:rsidRDefault="006913F9" w:rsidP="006913F9">
      <w:pPr>
        <w:rPr>
          <w:sz w:val="16"/>
        </w:rPr>
      </w:pPr>
      <w:r w:rsidRPr="008C7D47">
        <w:rPr>
          <w:sz w:val="16"/>
        </w:rPr>
        <w:t xml:space="preserve">• </w:t>
      </w:r>
      <w:r w:rsidRPr="00261D15">
        <w:rPr>
          <w:rStyle w:val="Emphasis"/>
          <w:highlight w:val="green"/>
        </w:rPr>
        <w:t>Alternatives to GDP</w:t>
      </w:r>
      <w:r w:rsidRPr="008C7D47">
        <w:rPr>
          <w:sz w:val="16"/>
        </w:rPr>
        <w:t xml:space="preserve">: First, any political transition beyond capitalism requires transcending the GDP fetish and </w:t>
      </w:r>
      <w:r w:rsidRPr="00261D15">
        <w:rPr>
          <w:rStyle w:val="StyleUnderline"/>
          <w:highlight w:val="green"/>
        </w:rPr>
        <w:t>establishing better and more nuanced ways to measure societal progress</w:t>
      </w:r>
      <w:r w:rsidRPr="008C7D47">
        <w:rPr>
          <w:sz w:val="16"/>
        </w:rPr>
        <w:t>, such as the Genuine Progress Indicator. Post-growth measures of progress like this open up space for political parties to implement policy and institutional changes—including those which we are about to review—which would genuinely improve social wellbeing and enhance ecological conditions, even if these would not increase, and would probably even decrease, GDP.</w:t>
      </w:r>
    </w:p>
    <w:p w14:paraId="16F832CC" w14:textId="77777777" w:rsidR="006913F9" w:rsidRPr="008C7D47" w:rsidRDefault="006913F9" w:rsidP="006913F9">
      <w:pPr>
        <w:rPr>
          <w:sz w:val="16"/>
        </w:rPr>
      </w:pPr>
      <w:r w:rsidRPr="008C7D47">
        <w:rPr>
          <w:sz w:val="16"/>
        </w:rPr>
        <w:t xml:space="preserve">• </w:t>
      </w:r>
      <w:r w:rsidRPr="00261D15">
        <w:rPr>
          <w:rStyle w:val="Emphasis"/>
          <w:highlight w:val="green"/>
        </w:rPr>
        <w:t>Diminishing Resource Caps</w:t>
      </w:r>
      <w:r w:rsidRPr="008C7D47">
        <w:rPr>
          <w:sz w:val="16"/>
        </w:rPr>
        <w:t xml:space="preserve">: If the rich, overgrown economies are serious about moving toward a just and sustainable human inhabitation of Earth, then first, we must acknowledge that we are hugely over-consuming our fair share of global resources, and second, </w:t>
      </w:r>
      <w:r w:rsidRPr="00AB4325">
        <w:rPr>
          <w:rStyle w:val="StyleUnderline"/>
        </w:rPr>
        <w:t xml:space="preserve">we must institute diminishing resource caps </w:t>
      </w:r>
      <w:r w:rsidRPr="00AB4325">
        <w:rPr>
          <w:rStyle w:val="StyleUnderline"/>
          <w:highlight w:val="green"/>
        </w:rPr>
        <w:t>which put strict limits on national resource flows</w:t>
      </w:r>
      <w:r w:rsidRPr="008C7D47">
        <w:rPr>
          <w:sz w:val="16"/>
        </w:rPr>
        <w:t xml:space="preserve">. Fortunately, this </w:t>
      </w:r>
      <w:r w:rsidRPr="00AB4325">
        <w:rPr>
          <w:rStyle w:val="StyleUnderline"/>
        </w:rPr>
        <w:t xml:space="preserve">would </w:t>
      </w:r>
      <w:r w:rsidRPr="00AB4325">
        <w:rPr>
          <w:rStyle w:val="StyleUnderline"/>
          <w:highlight w:val="green"/>
        </w:rPr>
        <w:t>incentivise</w:t>
      </w:r>
      <w:r w:rsidRPr="00AB4325">
        <w:rPr>
          <w:rStyle w:val="StyleUnderline"/>
        </w:rPr>
        <w:t xml:space="preserve"> the </w:t>
      </w:r>
      <w:r w:rsidRPr="00AB4325">
        <w:rPr>
          <w:rStyle w:val="StyleUnderline"/>
          <w:highlight w:val="green"/>
        </w:rPr>
        <w:t>efficient use</w:t>
      </w:r>
      <w:r w:rsidRPr="00AB4325">
        <w:rPr>
          <w:rStyle w:val="StyleUnderline"/>
        </w:rPr>
        <w:t xml:space="preserve"> of resources </w:t>
      </w:r>
      <w:r w:rsidRPr="00AB4325">
        <w:rPr>
          <w:rStyle w:val="StyleUnderline"/>
          <w:highlight w:val="green"/>
        </w:rPr>
        <w:t>and dis-incentivise waste</w:t>
      </w:r>
      <w:r w:rsidRPr="00AB4325">
        <w:rPr>
          <w:rStyle w:val="StyleUnderline"/>
        </w:rPr>
        <w:t xml:space="preserve">, and </w:t>
      </w:r>
      <w:r w:rsidRPr="00AB4325">
        <w:rPr>
          <w:rStyle w:val="StyleUnderline"/>
          <w:highlight w:val="green"/>
        </w:rPr>
        <w:t>lead to degrowth in ecological impacts</w:t>
      </w:r>
      <w:r w:rsidRPr="008C7D47">
        <w:rPr>
          <w:sz w:val="16"/>
        </w:rPr>
        <w:t>. Eco-socialists would argue that reducing societal material and energy flows will require significant nationalisation of key industries for stability during the planned contraction (Smith 2016), whereas eco-anarchists would argue that a confederation of small self-</w:t>
      </w:r>
      <w:r w:rsidRPr="008C7D47">
        <w:rPr>
          <w:sz w:val="16"/>
        </w:rPr>
        <w:lastRenderedPageBreak/>
        <w:t>governing communities would be the better path (Trainer 2010). This debate is likely to continue and it may be that this controversy can only be resolved through practical experimentation, not theory.</w:t>
      </w:r>
    </w:p>
    <w:p w14:paraId="4AC17940" w14:textId="77777777" w:rsidR="006913F9" w:rsidRPr="008C7D47" w:rsidRDefault="006913F9" w:rsidP="006913F9">
      <w:pPr>
        <w:rPr>
          <w:sz w:val="16"/>
        </w:rPr>
      </w:pPr>
      <w:r w:rsidRPr="008C7D47">
        <w:rPr>
          <w:sz w:val="16"/>
        </w:rPr>
        <w:t xml:space="preserve">• </w:t>
      </w:r>
      <w:r w:rsidRPr="00AB4325">
        <w:rPr>
          <w:rStyle w:val="Emphasis"/>
          <w:highlight w:val="green"/>
        </w:rPr>
        <w:t>Reduced Working Hours</w:t>
      </w:r>
      <w:r w:rsidRPr="00AB4325">
        <w:rPr>
          <w:rStyle w:val="StyleUnderline"/>
        </w:rPr>
        <w:t xml:space="preserve"> (in Formal Economy)</w:t>
      </w:r>
      <w:r w:rsidRPr="008C7D47">
        <w:rPr>
          <w:sz w:val="16"/>
        </w:rPr>
        <w:t xml:space="preserve">: One obvious implication of diminishing resource caps is that a lot less resource-intensive production and consumption would take place in a degrowth economy. This would almost certainly lead to reduced GDP. </w:t>
      </w:r>
      <w:r w:rsidRPr="00AB4325">
        <w:rPr>
          <w:rStyle w:val="StyleUnderline"/>
        </w:rPr>
        <w:t xml:space="preserve">To </w:t>
      </w:r>
      <w:r w:rsidRPr="00326158">
        <w:rPr>
          <w:rStyle w:val="StyleUnderline"/>
          <w:highlight w:val="green"/>
        </w:rPr>
        <w:t>avoid</w:t>
      </w:r>
      <w:r w:rsidRPr="00AB4325">
        <w:rPr>
          <w:rStyle w:val="StyleUnderline"/>
        </w:rPr>
        <w:t xml:space="preserve"> the </w:t>
      </w:r>
      <w:r w:rsidRPr="00326158">
        <w:rPr>
          <w:rStyle w:val="StyleUnderline"/>
          <w:highlight w:val="green"/>
        </w:rPr>
        <w:t>unemployment</w:t>
      </w:r>
      <w:r w:rsidRPr="00AB4325">
        <w:rPr>
          <w:rStyle w:val="StyleUnderline"/>
        </w:rPr>
        <w:t xml:space="preserve"> that typically flows from declining GDP, a degrowth economy would reduce work in the formal economy and share available work amongst the working population, while also placing increased value on the ‘care economy’</w:t>
      </w:r>
      <w:r w:rsidRPr="008C7D47">
        <w:rPr>
          <w:sz w:val="16"/>
        </w:rPr>
        <w:t xml:space="preserve">. </w:t>
      </w:r>
      <w:r w:rsidRPr="00326158">
        <w:rPr>
          <w:rStyle w:val="StyleUnderline"/>
          <w:highlight w:val="green"/>
        </w:rPr>
        <w:t>Financial security</w:t>
      </w:r>
      <w:r w:rsidRPr="00326158">
        <w:rPr>
          <w:rStyle w:val="StyleUnderline"/>
        </w:rPr>
        <w:t xml:space="preserve"> in a contracting economy could also be </w:t>
      </w:r>
      <w:r w:rsidRPr="00326158">
        <w:rPr>
          <w:rStyle w:val="StyleUnderline"/>
          <w:highlight w:val="green"/>
        </w:rPr>
        <w:t>maintained</w:t>
      </w:r>
      <w:r w:rsidRPr="00326158">
        <w:rPr>
          <w:rStyle w:val="StyleUnderline"/>
        </w:rPr>
        <w:t xml:space="preserve"> </w:t>
      </w:r>
      <w:r w:rsidRPr="00326158">
        <w:rPr>
          <w:rStyle w:val="StyleUnderline"/>
          <w:highlight w:val="green"/>
        </w:rPr>
        <w:t>through</w:t>
      </w:r>
      <w:r w:rsidRPr="00326158">
        <w:rPr>
          <w:rStyle w:val="StyleUnderline"/>
        </w:rPr>
        <w:t xml:space="preserve"> policies like</w:t>
      </w:r>
      <w:r w:rsidRPr="008C7D47">
        <w:rPr>
          <w:sz w:val="16"/>
        </w:rPr>
        <w:t xml:space="preserve"> a Participation Income, </w:t>
      </w:r>
      <w:r w:rsidRPr="00326158">
        <w:rPr>
          <w:rStyle w:val="StyleUnderline"/>
          <w:highlight w:val="green"/>
        </w:rPr>
        <w:t>Universal Basic Services</w:t>
      </w:r>
      <w:r w:rsidRPr="008C7D47">
        <w:rPr>
          <w:sz w:val="16"/>
        </w:rPr>
        <w:t>, or a job guarantee, as noted in the final bullet point. (We will return to the question of informal or household economies in the next section.)</w:t>
      </w:r>
    </w:p>
    <w:p w14:paraId="7B556E7A" w14:textId="77777777" w:rsidR="006913F9" w:rsidRPr="008C7D47" w:rsidRDefault="006913F9" w:rsidP="006913F9">
      <w:pPr>
        <w:rPr>
          <w:sz w:val="16"/>
        </w:rPr>
      </w:pPr>
      <w:r w:rsidRPr="008C7D47">
        <w:rPr>
          <w:sz w:val="16"/>
        </w:rPr>
        <w:t xml:space="preserve">• </w:t>
      </w:r>
      <w:r w:rsidRPr="00326158">
        <w:rPr>
          <w:rStyle w:val="Emphasis"/>
          <w:highlight w:val="green"/>
        </w:rPr>
        <w:t>Rethink Government Spending</w:t>
      </w:r>
      <w:r w:rsidRPr="008C7D47">
        <w:rPr>
          <w:sz w:val="16"/>
        </w:rPr>
        <w:t xml:space="preserve">: Currently, as a general statement, governments shape their policies and spend their money in order to promote economic growth. Under a degrowth paradigm, it follows that government spending would need to be fundamentally reconsidered. </w:t>
      </w:r>
      <w:r w:rsidRPr="00326158">
        <w:rPr>
          <w:rStyle w:val="StyleUnderline"/>
        </w:rPr>
        <w:t xml:space="preserve">For example, </w:t>
      </w:r>
      <w:r w:rsidRPr="00326158">
        <w:rPr>
          <w:rStyle w:val="StyleUnderline"/>
          <w:highlight w:val="green"/>
        </w:rPr>
        <w:t>fewer airports, roads, and tanks</w:t>
      </w:r>
      <w:r w:rsidRPr="00326158">
        <w:rPr>
          <w:rStyle w:val="StyleUnderline"/>
        </w:rPr>
        <w:t xml:space="preserve">; </w:t>
      </w:r>
      <w:r w:rsidRPr="00326158">
        <w:rPr>
          <w:rStyle w:val="StyleUnderline"/>
          <w:highlight w:val="green"/>
        </w:rPr>
        <w:t>more bike lanes and public transport</w:t>
      </w:r>
      <w:r w:rsidRPr="008C7D47">
        <w:rPr>
          <w:sz w:val="16"/>
        </w:rPr>
        <w:t>. How governments spend money is one way to vote for what exists in the world. Rethinking government spending would also need to go hand in hand with transformations in the systemic provision of basic services. For example, Cubans have better health on average than US citizens and yet spend an estimated 90 per cent less on healthcare per capita (Hamblin 2016). This suggests that there is ample room to provide for basic services in an affordable way while also making more public money available to fund other social projects (like public housing or renewable energy systems).</w:t>
      </w:r>
    </w:p>
    <w:p w14:paraId="177C438C" w14:textId="77777777" w:rsidR="006913F9" w:rsidRPr="008C7D47" w:rsidRDefault="006913F9" w:rsidP="006913F9">
      <w:pPr>
        <w:rPr>
          <w:sz w:val="16"/>
        </w:rPr>
      </w:pPr>
      <w:r w:rsidRPr="008C7D47">
        <w:rPr>
          <w:sz w:val="16"/>
        </w:rPr>
        <w:t xml:space="preserve">• </w:t>
      </w:r>
      <w:r w:rsidRPr="00326158">
        <w:rPr>
          <w:rStyle w:val="Emphasis"/>
          <w:highlight w:val="green"/>
        </w:rPr>
        <w:t>Renewable Energy Transition</w:t>
      </w:r>
      <w:r w:rsidRPr="008C7D47">
        <w:rPr>
          <w:sz w:val="16"/>
        </w:rPr>
        <w:t xml:space="preserve">: In anticipation of the foreseeable stagnation and eventual decline of fossil fuel supplies, and recognising the grave dangers presented by climate change, </w:t>
      </w:r>
      <w:r w:rsidRPr="00326158">
        <w:rPr>
          <w:rStyle w:val="StyleUnderline"/>
        </w:rPr>
        <w:t xml:space="preserve">a degrowth economy would </w:t>
      </w:r>
      <w:r w:rsidRPr="00326158">
        <w:rPr>
          <w:rStyle w:val="StyleUnderline"/>
          <w:highlight w:val="green"/>
        </w:rPr>
        <w:t>divest from fossil fuels and invest</w:t>
      </w:r>
      <w:r w:rsidRPr="00326158">
        <w:rPr>
          <w:rStyle w:val="StyleUnderline"/>
        </w:rPr>
        <w:t xml:space="preserve"> in a renewable energy transition </w:t>
      </w:r>
      <w:r w:rsidRPr="00326158">
        <w:rPr>
          <w:rStyle w:val="StyleUnderline"/>
          <w:highlight w:val="green"/>
        </w:rPr>
        <w:t>with the urgency of ‘war time’ mobilisation</w:t>
      </w:r>
      <w:r w:rsidRPr="008C7D47">
        <w:rPr>
          <w:sz w:val="16"/>
        </w:rPr>
        <w:t xml:space="preserve">. This will be much more affordable and technically feasible if energy demand across society is greatly reduced, and that is a key feature of a degrowth society (Alexander and Floyd 2018). The energy transition needed cannot just involve ‘greening’ the supply of energy, it must </w:t>
      </w:r>
      <w:r w:rsidRPr="00131034">
        <w:rPr>
          <w:rStyle w:val="StyleUnderline"/>
          <w:highlight w:val="green"/>
        </w:rPr>
        <w:t>also</w:t>
      </w:r>
      <w:r w:rsidRPr="00131034">
        <w:rPr>
          <w:rStyle w:val="StyleUnderline"/>
        </w:rPr>
        <w:t xml:space="preserve"> involve </w:t>
      </w:r>
      <w:r w:rsidRPr="00131034">
        <w:rPr>
          <w:rStyle w:val="StyleUnderline"/>
          <w:highlight w:val="green"/>
        </w:rPr>
        <w:t>greatly reduced demand</w:t>
      </w:r>
      <w:r w:rsidRPr="008C7D47">
        <w:rPr>
          <w:sz w:val="16"/>
        </w:rPr>
        <w:t>. This means anticipating and managing what Australian activist-analyst David Holmgren calls ‘the energy descent future’.</w:t>
      </w:r>
    </w:p>
    <w:p w14:paraId="153803D7" w14:textId="77777777" w:rsidR="006913F9" w:rsidRPr="008C7D47" w:rsidRDefault="006913F9" w:rsidP="006913F9">
      <w:pPr>
        <w:rPr>
          <w:sz w:val="16"/>
        </w:rPr>
      </w:pPr>
      <w:r w:rsidRPr="008C7D47">
        <w:rPr>
          <w:sz w:val="16"/>
        </w:rPr>
        <w:t xml:space="preserve">• </w:t>
      </w:r>
      <w:r w:rsidRPr="00131034">
        <w:rPr>
          <w:rStyle w:val="Emphasis"/>
          <w:highlight w:val="green"/>
        </w:rPr>
        <w:t>Banking and Finance</w:t>
      </w:r>
      <w:r w:rsidRPr="008C7D47">
        <w:rPr>
          <w:sz w:val="16"/>
        </w:rPr>
        <w:t xml:space="preserve">: Our systems of banking and finance currently have a growth imperative built into their structures. Any degrowth society would have to </w:t>
      </w:r>
      <w:r w:rsidRPr="00131034">
        <w:rPr>
          <w:rStyle w:val="StyleUnderline"/>
          <w:highlight w:val="green"/>
        </w:rPr>
        <w:t>create systems that</w:t>
      </w:r>
      <w:r w:rsidRPr="00131034">
        <w:rPr>
          <w:rStyle w:val="StyleUnderline"/>
        </w:rPr>
        <w:t xml:space="preserve"> did </w:t>
      </w:r>
      <w:r w:rsidRPr="00131034">
        <w:rPr>
          <w:rStyle w:val="StyleUnderline"/>
          <w:highlight w:val="green"/>
        </w:rPr>
        <w:t>not require growth for stability</w:t>
      </w:r>
      <w:r w:rsidRPr="00131034">
        <w:rPr>
          <w:rStyle w:val="StyleUnderline"/>
        </w:rPr>
        <w:t xml:space="preserve">. </w:t>
      </w:r>
      <w:r w:rsidRPr="00131034">
        <w:rPr>
          <w:rStyle w:val="StyleUnderline"/>
          <w:highlight w:val="green"/>
        </w:rPr>
        <w:t>Debt jubilees</w:t>
      </w:r>
      <w:r w:rsidRPr="00131034">
        <w:rPr>
          <w:rStyle w:val="StyleUnderline"/>
        </w:rPr>
        <w:t xml:space="preserve"> would</w:t>
      </w:r>
      <w:r w:rsidRPr="008C7D47">
        <w:rPr>
          <w:sz w:val="16"/>
        </w:rPr>
        <w:t xml:space="preserve"> probably </w:t>
      </w:r>
      <w:r w:rsidRPr="00131034">
        <w:rPr>
          <w:rStyle w:val="StyleUnderline"/>
        </w:rPr>
        <w:t xml:space="preserve">be required, especially with respect </w:t>
      </w:r>
      <w:r w:rsidRPr="00131034">
        <w:rPr>
          <w:rStyle w:val="StyleUnderline"/>
          <w:highlight w:val="green"/>
        </w:rPr>
        <w:t>to the poorest nations</w:t>
      </w:r>
      <w:r w:rsidRPr="008C7D47">
        <w:rPr>
          <w:sz w:val="16"/>
        </w:rPr>
        <w:t>. These are particularly complex issues and the forces of opposition will be fierce. But the point is that any post-growth transition is going to require deep changes to the most fundamental banking, monetary, and financial institutions of capitalism.</w:t>
      </w:r>
    </w:p>
    <w:p w14:paraId="20F80881" w14:textId="77777777" w:rsidR="006913F9" w:rsidRPr="008C7D47" w:rsidRDefault="006913F9" w:rsidP="006913F9">
      <w:pPr>
        <w:rPr>
          <w:sz w:val="16"/>
        </w:rPr>
      </w:pPr>
      <w:r w:rsidRPr="008C7D47">
        <w:rPr>
          <w:sz w:val="16"/>
        </w:rPr>
        <w:t>• Population Policies: This is always controversial territory, especially in an age of rising social polarisation, but the environmental logic is compel- ling. As a population grows, more resources are required to provide for the material conditions of human wellbeing. As Paul Ehrlich once said: ‘Whatever problem you’re interested in, you’re not going to solve it unless you also solve the population problem.’ We won’t pose specific policies. The point is that this topic needs to be discussed openly and with wisdom and compassion. Equitable population policies must be part of any coherent politics of sustainability in recognition that we live on a ‘full Earth’. Nevertheless, population must not be used as a scapegoat to deflect attention away from the more fundamental problem of unsustainable affluence and the political economies of growth that both drive and require unsustainable consumption (see Harvey 1974).</w:t>
      </w:r>
    </w:p>
    <w:p w14:paraId="666AF595" w14:textId="77777777" w:rsidR="006913F9" w:rsidRPr="008C7D47" w:rsidRDefault="006913F9" w:rsidP="006913F9">
      <w:pPr>
        <w:rPr>
          <w:sz w:val="16"/>
        </w:rPr>
      </w:pPr>
      <w:r w:rsidRPr="008C7D47">
        <w:rPr>
          <w:sz w:val="16"/>
        </w:rPr>
        <w:t xml:space="preserve">• </w:t>
      </w:r>
      <w:r w:rsidRPr="00131034">
        <w:rPr>
          <w:rStyle w:val="Emphasis"/>
          <w:highlight w:val="green"/>
        </w:rPr>
        <w:t>Distributive Justice</w:t>
      </w:r>
      <w:r w:rsidRPr="008C7D47">
        <w:rPr>
          <w:sz w:val="16"/>
        </w:rPr>
        <w:t xml:space="preserve">: As noted earlier, environmental concerns cannot be isolated from social justice concerns, both nationally and globally. Prominent policies in this space include the notion of a Universal Basic Income, while others argue for a job guarantee or Universal Basic Services. These types of policies </w:t>
      </w:r>
      <w:r w:rsidRPr="00131034">
        <w:rPr>
          <w:rStyle w:val="StyleUnderline"/>
        </w:rPr>
        <w:t xml:space="preserve">would go a long way to directly </w:t>
      </w:r>
      <w:r w:rsidRPr="00131034">
        <w:rPr>
          <w:rStyle w:val="StyleUnderline"/>
          <w:highlight w:val="green"/>
        </w:rPr>
        <w:t>eliminating poverty</w:t>
      </w:r>
      <w:r w:rsidRPr="00131034">
        <w:rPr>
          <w:rStyle w:val="StyleUnderline"/>
        </w:rPr>
        <w:t xml:space="preserve">, </w:t>
      </w:r>
      <w:r w:rsidRPr="00131034">
        <w:rPr>
          <w:rStyle w:val="StyleUnderline"/>
          <w:highlight w:val="green"/>
        </w:rPr>
        <w:t>with funding</w:t>
      </w:r>
      <w:r w:rsidRPr="00131034">
        <w:rPr>
          <w:rStyle w:val="StyleUnderline"/>
        </w:rPr>
        <w:t xml:space="preserve"> supported </w:t>
      </w:r>
      <w:r w:rsidRPr="00131034">
        <w:rPr>
          <w:rStyle w:val="StyleUnderline"/>
          <w:highlight w:val="green"/>
        </w:rPr>
        <w:t>by</w:t>
      </w:r>
      <w:r w:rsidRPr="00131034">
        <w:rPr>
          <w:rStyle w:val="StyleUnderline"/>
        </w:rPr>
        <w:t xml:space="preserve"> a maximum wage, </w:t>
      </w:r>
      <w:r w:rsidRPr="00131034">
        <w:rPr>
          <w:rStyle w:val="StyleUnderline"/>
          <w:highlight w:val="green"/>
        </w:rPr>
        <w:t>wealth</w:t>
      </w:r>
      <w:r w:rsidRPr="00131034">
        <w:rPr>
          <w:rStyle w:val="StyleUnderline"/>
        </w:rPr>
        <w:t xml:space="preserve"> taxes, </w:t>
      </w:r>
      <w:r w:rsidRPr="00131034">
        <w:rPr>
          <w:rStyle w:val="StyleUnderline"/>
          <w:highlight w:val="green"/>
        </w:rPr>
        <w:t>and land taxes</w:t>
      </w:r>
      <w:r w:rsidRPr="00131034">
        <w:rPr>
          <w:rStyle w:val="StyleUnderline"/>
        </w:rPr>
        <w:t xml:space="preserve"> that sought </w:t>
      </w:r>
      <w:r w:rsidRPr="00131034">
        <w:rPr>
          <w:rStyle w:val="StyleUnderline"/>
          <w:highlight w:val="green"/>
        </w:rPr>
        <w:t>to reduce inequality</w:t>
      </w:r>
      <w:r w:rsidRPr="008C7D47">
        <w:rPr>
          <w:sz w:val="16"/>
        </w:rPr>
        <w:t>. Again, ecosocialists would argue that a just distribution of wealth and power would have to involve significant socialisation of property and curtailment of ‘the market’. How far socialisation would need to go, and the nature of such a transformation, is obviously open to debate.</w:t>
      </w:r>
    </w:p>
    <w:p w14:paraId="0618EBD9" w14:textId="095CD098" w:rsidR="002D6BC8" w:rsidRPr="00DE6E6A" w:rsidRDefault="006913F9" w:rsidP="00DE6E6A">
      <w:pPr>
        <w:rPr>
          <w:sz w:val="16"/>
        </w:rPr>
      </w:pPr>
      <w:r w:rsidRPr="00131034">
        <w:rPr>
          <w:rStyle w:val="StyleUnderline"/>
        </w:rPr>
        <w:t>These policy platforms</w:t>
      </w:r>
      <w:r w:rsidRPr="008C7D47">
        <w:rPr>
          <w:sz w:val="16"/>
        </w:rPr>
        <w:t xml:space="preserve">—all in need of elaboration and discussion— </w:t>
      </w:r>
      <w:r w:rsidRPr="00131034">
        <w:rPr>
          <w:rStyle w:val="StyleUnderline"/>
        </w:rPr>
        <w:t>are sound guiding goals if a transition to degrowth society</w:t>
      </w:r>
      <w:r w:rsidRPr="008C7D47">
        <w:rPr>
          <w:sz w:val="16"/>
        </w:rPr>
        <w:t xml:space="preserve"> were recognised as necessary. </w:t>
      </w:r>
      <w:r w:rsidRPr="008C7D47">
        <w:rPr>
          <w:rStyle w:val="StyleUnderline"/>
        </w:rPr>
        <w:t>Each of these policies could take various forms, and there is, and should be, debate within the degrowth movement and beyond about various ways to structure a post-capitalist society. But our present point is simply that a coherent alternative politico-economic project is emerging to replace the capitalist paradigm</w:t>
      </w:r>
      <w:r w:rsidRPr="008C7D47">
        <w:rPr>
          <w:sz w:val="16"/>
        </w:rPr>
        <w:t xml:space="preserve">. So, the second prerequisite for a paradigm shift is also arguably present, which is </w:t>
      </w:r>
      <w:r w:rsidRPr="008C7D47">
        <w:rPr>
          <w:sz w:val="16"/>
        </w:rPr>
        <w:lastRenderedPageBreak/>
        <w:t xml:space="preserve">to say: </w:t>
      </w:r>
      <w:r w:rsidRPr="008C7D47">
        <w:rPr>
          <w:rStyle w:val="Emphasis"/>
          <w:highlight w:val="green"/>
        </w:rPr>
        <w:t>viable and desirable alternative structures exist</w:t>
      </w:r>
      <w:r w:rsidRPr="008C7D47">
        <w:rPr>
          <w:sz w:val="16"/>
        </w:rPr>
        <w:t xml:space="preserve">. </w:t>
      </w:r>
      <w:r w:rsidRPr="008C7D47">
        <w:rPr>
          <w:rStyle w:val="StyleUnderline"/>
        </w:rPr>
        <w:t>Capitalist realism—the belief that there is no alternative to the existing political economy—is a dangerous illusion</w:t>
      </w:r>
      <w:r w:rsidRPr="008C7D47">
        <w:rPr>
          <w:sz w:val="16"/>
        </w:rPr>
        <w:t>.</w:t>
      </w:r>
    </w:p>
    <w:p w14:paraId="43E2ADCD" w14:textId="7B934B8F" w:rsidR="00BC340D" w:rsidRDefault="00BC340D" w:rsidP="00BC340D">
      <w:pPr>
        <w:pStyle w:val="Heading4"/>
        <w:rPr>
          <w:rStyle w:val="Style13ptBold"/>
          <w:b/>
          <w:bCs w:val="0"/>
        </w:rPr>
      </w:pPr>
      <w:r>
        <w:rPr>
          <w:rStyle w:val="Style13ptBold"/>
          <w:b/>
        </w:rPr>
        <w:t>Federal Jobs, even ones designed to improve the environment, would only hamper the transition to a degrowth economy</w:t>
      </w:r>
    </w:p>
    <w:p w14:paraId="6A327161" w14:textId="77777777" w:rsidR="00BC340D" w:rsidRPr="00012053" w:rsidRDefault="00BC340D" w:rsidP="00BC340D">
      <w:pPr>
        <w:rPr>
          <w:rStyle w:val="Style13ptBold"/>
        </w:rPr>
      </w:pPr>
      <w:r>
        <w:rPr>
          <w:rStyle w:val="Style13ptBold"/>
        </w:rPr>
        <w:t xml:space="preserve">Vansintjan ’19 </w:t>
      </w:r>
      <w:r w:rsidRPr="00012053">
        <w:t>[</w:t>
      </w:r>
      <w:r>
        <w:t>May, 2019, Aaron, PhD candidate at Birkbeck, University of London, “Degrowth VS. The Green New Deal,” Briarpatch, Volume 48, Issue 3]</w:t>
      </w:r>
    </w:p>
    <w:p w14:paraId="2C348343" w14:textId="77777777" w:rsidR="00BC340D" w:rsidRDefault="00BC340D" w:rsidP="00BC340D"/>
    <w:p w14:paraId="759C5FD4" w14:textId="77777777" w:rsidR="00BC340D" w:rsidRPr="00290EBE" w:rsidRDefault="00BC340D" w:rsidP="00BC340D">
      <w:pPr>
        <w:rPr>
          <w:sz w:val="16"/>
          <w:szCs w:val="16"/>
        </w:rPr>
      </w:pPr>
      <w:r w:rsidRPr="00290EBE">
        <w:rPr>
          <w:rStyle w:val="StyleUnderline"/>
          <w:highlight w:val="cyan"/>
        </w:rPr>
        <w:t>The Green New Deal</w:t>
      </w:r>
      <w:r w:rsidRPr="00290EBE">
        <w:t xml:space="preserve"> has gone mainstream. </w:t>
      </w:r>
      <w:r w:rsidRPr="00290EBE">
        <w:rPr>
          <w:rStyle w:val="StyleUnderline"/>
        </w:rPr>
        <w:t xml:space="preserve">The </w:t>
      </w:r>
      <w:r w:rsidRPr="00290EBE">
        <w:rPr>
          <w:rStyle w:val="StyleUnderline"/>
          <w:highlight w:val="cyan"/>
        </w:rPr>
        <w:t>idea is</w:t>
      </w:r>
      <w:r w:rsidRPr="00290EBE">
        <w:rPr>
          <w:rStyle w:val="StyleUnderline"/>
        </w:rPr>
        <w:t xml:space="preserve"> to combine </w:t>
      </w:r>
      <w:r w:rsidRPr="00290EBE">
        <w:rPr>
          <w:rStyle w:val="StyleUnderline"/>
          <w:highlight w:val="cyan"/>
        </w:rPr>
        <w:t>a</w:t>
      </w:r>
      <w:r w:rsidRPr="00290EBE">
        <w:rPr>
          <w:rStyle w:val="StyleUnderline"/>
        </w:rPr>
        <w:t xml:space="preserve"> massive </w:t>
      </w:r>
      <w:r w:rsidRPr="00290EBE">
        <w:rPr>
          <w:rStyle w:val="StyleUnderline"/>
          <w:highlight w:val="cyan"/>
        </w:rPr>
        <w:t>federal job creation program</w:t>
      </w:r>
      <w:r w:rsidRPr="00290EBE">
        <w:rPr>
          <w:rStyle w:val="StyleUnderline"/>
        </w:rPr>
        <w:t xml:space="preserve"> with bold action to rapidly shift away from fossil fuels and protect Indigenous rights. </w:t>
      </w:r>
      <w:r w:rsidRPr="00012053">
        <w:rPr>
          <w:sz w:val="16"/>
          <w:szCs w:val="16"/>
        </w:rPr>
        <w:t>Long a buzzword in the U.S. Green Party, a Green New Deal resolution was introduced in February by insurgent Democrats like Alexandria Ocasio-Cortez, who've solidified its scope and demands. Now, Canadian leftist organizations like Courage are presenting their own proposals for a "Green New Deal of the North." And in March, federal NDP leader Jagmeet Singh began voicing support for the Green New Deal idea.</w:t>
      </w:r>
    </w:p>
    <w:p w14:paraId="0B153497" w14:textId="77777777" w:rsidR="00BC340D" w:rsidRPr="00290EBE" w:rsidRDefault="00BC340D" w:rsidP="00BC340D">
      <w:pPr>
        <w:rPr>
          <w:u w:val="single"/>
        </w:rPr>
      </w:pPr>
      <w:r w:rsidRPr="00012053">
        <w:rPr>
          <w:rStyle w:val="StyleUnderline"/>
        </w:rPr>
        <w:t xml:space="preserve">But some are wary of proposals like </w:t>
      </w:r>
      <w:r w:rsidRPr="00081B26">
        <w:rPr>
          <w:rStyle w:val="StyleUnderline"/>
          <w:highlight w:val="cyan"/>
        </w:rPr>
        <w:t>the Green New Deal</w:t>
      </w:r>
      <w:r w:rsidRPr="00012053">
        <w:rPr>
          <w:rStyle w:val="StyleUnderline"/>
        </w:rPr>
        <w:t xml:space="preserve">--they say that it </w:t>
      </w:r>
      <w:r w:rsidRPr="000067B4">
        <w:rPr>
          <w:rStyle w:val="StyleUnderline"/>
        </w:rPr>
        <w:t>only</w:t>
      </w:r>
      <w:r w:rsidRPr="00081B26">
        <w:rPr>
          <w:rStyle w:val="StyleUnderline"/>
          <w:highlight w:val="cyan"/>
        </w:rPr>
        <w:t xml:space="preserve"> "greens" the capitalist imperative of </w:t>
      </w:r>
      <w:r w:rsidRPr="000067B4">
        <w:rPr>
          <w:rStyle w:val="StyleUnderline"/>
        </w:rPr>
        <w:t>perpetual</w:t>
      </w:r>
      <w:r w:rsidRPr="00081B26">
        <w:rPr>
          <w:rStyle w:val="StyleUnderline"/>
          <w:highlight w:val="cyan"/>
        </w:rPr>
        <w:t xml:space="preserve"> economic growth, which is the true cause of environmental destruction</w:t>
      </w:r>
      <w:r w:rsidRPr="00012053">
        <w:rPr>
          <w:rStyle w:val="StyleUnderline"/>
        </w:rPr>
        <w:t xml:space="preserve">. These critics--degrowthers--believe that </w:t>
      </w:r>
      <w:r w:rsidRPr="00081B26">
        <w:rPr>
          <w:rStyle w:val="StyleUnderline"/>
          <w:highlight w:val="cyan"/>
        </w:rPr>
        <w:t>to reduce our environmental impacts, we need to scale down energy and material use throughout the economy</w:t>
      </w:r>
      <w:r w:rsidRPr="00012053">
        <w:rPr>
          <w:rStyle w:val="StyleUnderline"/>
        </w:rPr>
        <w:t>. This will likely lead to a downturn in gross domestic product (GDP) growth, so we need to restructure the economy so it doesn't rely on economic growth as an indicator for well-being.</w:t>
      </w:r>
    </w:p>
    <w:p w14:paraId="478F3FF9" w14:textId="77777777" w:rsidR="00BC340D" w:rsidRPr="00012053" w:rsidRDefault="00BC340D" w:rsidP="00BC340D">
      <w:pPr>
        <w:rPr>
          <w:sz w:val="16"/>
          <w:szCs w:val="16"/>
        </w:rPr>
      </w:pPr>
      <w:r w:rsidRPr="00012053">
        <w:rPr>
          <w:sz w:val="16"/>
          <w:szCs w:val="16"/>
        </w:rPr>
        <w:t>Unlike the Green New Deal, however, degrowth isn't a policy platform--it's more of a movement, or what participants call an "umbrella concept," bringing together a wide diversity of ideas and social and environmental justice struggles. There are other differences between the two, but each brings something unique to the just transition table. What would a conversation between degrowth and the Green New Deal look like?</w:t>
      </w:r>
    </w:p>
    <w:p w14:paraId="5D96195C" w14:textId="77777777" w:rsidR="00BC340D" w:rsidRPr="00012053" w:rsidRDefault="00BC340D" w:rsidP="00BC340D">
      <w:pPr>
        <w:rPr>
          <w:sz w:val="16"/>
          <w:szCs w:val="16"/>
        </w:rPr>
      </w:pPr>
      <w:r w:rsidRPr="00012053">
        <w:rPr>
          <w:sz w:val="16"/>
          <w:szCs w:val="16"/>
        </w:rPr>
        <w:t>SIMILARITIES</w:t>
      </w:r>
    </w:p>
    <w:p w14:paraId="6257B975" w14:textId="77777777" w:rsidR="00BC340D" w:rsidRPr="00012053" w:rsidRDefault="00BC340D" w:rsidP="00BC340D">
      <w:pPr>
        <w:rPr>
          <w:sz w:val="16"/>
          <w:szCs w:val="16"/>
        </w:rPr>
      </w:pPr>
      <w:r w:rsidRPr="00012053">
        <w:rPr>
          <w:sz w:val="16"/>
          <w:szCs w:val="16"/>
        </w:rPr>
        <w:t>* THINKING BIG. Both degrowth and Green New Deal proposals aren't afraid to put forward visionary ideas.</w:t>
      </w:r>
    </w:p>
    <w:p w14:paraId="5A72B1F1" w14:textId="77777777" w:rsidR="00BC340D" w:rsidRPr="00012053" w:rsidRDefault="00BC340D" w:rsidP="00BC340D">
      <w:pPr>
        <w:rPr>
          <w:sz w:val="16"/>
          <w:szCs w:val="16"/>
        </w:rPr>
      </w:pPr>
      <w:r w:rsidRPr="00012053">
        <w:rPr>
          <w:sz w:val="16"/>
          <w:szCs w:val="16"/>
        </w:rPr>
        <w:t>* DIVERSE SOLUTIONS. Instead of proposing a few one-size-fits-all policies, both argue for a diverse platform, touching on all sectors of the economy.</w:t>
      </w:r>
    </w:p>
    <w:p w14:paraId="7D214EBA" w14:textId="77777777" w:rsidR="00BC340D" w:rsidRPr="00012053" w:rsidRDefault="00BC340D" w:rsidP="00BC340D">
      <w:pPr>
        <w:rPr>
          <w:u w:val="single"/>
        </w:rPr>
      </w:pPr>
      <w:r w:rsidRPr="00012053">
        <w:rPr>
          <w:sz w:val="16"/>
        </w:rPr>
        <w:t xml:space="preserve">* GROUNDED IN MOVEMENT STRUGGLES. </w:t>
      </w:r>
      <w:r w:rsidRPr="00012053">
        <w:rPr>
          <w:rStyle w:val="StyleUnderline"/>
        </w:rPr>
        <w:t xml:space="preserve">While </w:t>
      </w:r>
      <w:r w:rsidRPr="00081B26">
        <w:rPr>
          <w:rStyle w:val="StyleUnderline"/>
          <w:highlight w:val="cyan"/>
        </w:rPr>
        <w:t>the degrowth movement has strong links to environmental justice, climate justice, and alter-globalization movements around the world</w:t>
      </w:r>
      <w:r w:rsidRPr="00012053">
        <w:rPr>
          <w:rStyle w:val="StyleUnderline"/>
        </w:rPr>
        <w:t xml:space="preserve">, Canadian </w:t>
      </w:r>
      <w:r w:rsidRPr="00081B26">
        <w:rPr>
          <w:rStyle w:val="StyleUnderline"/>
          <w:highlight w:val="cyan"/>
        </w:rPr>
        <w:t>proponents of the Green New Deal have links to labour,</w:t>
      </w:r>
      <w:r w:rsidRPr="00012053">
        <w:rPr>
          <w:rStyle w:val="StyleUnderline"/>
        </w:rPr>
        <w:t xml:space="preserve"> Indigenous, and climate justice movements.</w:t>
      </w:r>
    </w:p>
    <w:p w14:paraId="01D63028" w14:textId="77777777" w:rsidR="00BC340D" w:rsidRPr="00012053" w:rsidRDefault="00BC340D" w:rsidP="00BC340D">
      <w:pPr>
        <w:rPr>
          <w:sz w:val="16"/>
          <w:szCs w:val="16"/>
        </w:rPr>
      </w:pPr>
      <w:r w:rsidRPr="00012053">
        <w:rPr>
          <w:sz w:val="16"/>
          <w:szCs w:val="16"/>
        </w:rPr>
        <w:t>* NEW ECONOMICS. Both proposals draw from heterodox, post-Keynesian economic disciplines to advocate for a debt-free, co-operative economy.</w:t>
      </w:r>
    </w:p>
    <w:p w14:paraId="1102284E" w14:textId="77777777" w:rsidR="00BC340D" w:rsidRPr="00012053" w:rsidRDefault="00BC340D" w:rsidP="00BC340D">
      <w:pPr>
        <w:rPr>
          <w:sz w:val="16"/>
          <w:szCs w:val="16"/>
        </w:rPr>
      </w:pPr>
      <w:r w:rsidRPr="00012053">
        <w:rPr>
          <w:sz w:val="16"/>
          <w:szCs w:val="16"/>
        </w:rPr>
        <w:t>* CARING ECONOMY. They also share an appreciation for what they call a "caring economy"--encouraging work that has low environmental impact and helps to address inequa lity, like health care, teaching, art, child care, and building community.</w:t>
      </w:r>
    </w:p>
    <w:p w14:paraId="1AD0ED8A" w14:textId="77777777" w:rsidR="00BC340D" w:rsidRPr="00012053" w:rsidRDefault="00BC340D" w:rsidP="00BC340D">
      <w:pPr>
        <w:rPr>
          <w:sz w:val="16"/>
          <w:szCs w:val="16"/>
        </w:rPr>
      </w:pPr>
      <w:r w:rsidRPr="00012053">
        <w:rPr>
          <w:sz w:val="16"/>
          <w:szCs w:val="16"/>
        </w:rPr>
        <w:t>* POST-CARBON AND POST-CAPITALIST. By proposing to cut subsidies and benefits to fossil fuel companies, both projects have a post-carbon vision of the future. And, while there are capitalist boosters of both the Green New Deal and degrowth, many proponents on both teams see the proposals as fundamentally anti-capitalist--advocating for a society where everything is held in common.</w:t>
      </w:r>
    </w:p>
    <w:p w14:paraId="5C359043" w14:textId="77777777" w:rsidR="00BC340D" w:rsidRPr="00012053" w:rsidRDefault="00BC340D" w:rsidP="00BC340D">
      <w:pPr>
        <w:rPr>
          <w:sz w:val="16"/>
          <w:szCs w:val="16"/>
        </w:rPr>
      </w:pPr>
      <w:r w:rsidRPr="00012053">
        <w:rPr>
          <w:sz w:val="16"/>
          <w:szCs w:val="16"/>
        </w:rPr>
        <w:t>INTERNATIONALIST. Degrowthers say that "the West must degrow so that the South can choose its own path of development," and they include international solidarity in their core principles. The Green New Deal, though largely focused on Western countries, hopes to build an international solidarity economy, changing the uneven relationship between rich and poor countries.</w:t>
      </w:r>
    </w:p>
    <w:p w14:paraId="0DEC3EF9" w14:textId="77777777" w:rsidR="00BC340D" w:rsidRPr="00012053" w:rsidRDefault="00BC340D" w:rsidP="00BC340D">
      <w:pPr>
        <w:rPr>
          <w:sz w:val="16"/>
          <w:szCs w:val="16"/>
        </w:rPr>
      </w:pPr>
      <w:r w:rsidRPr="00012053">
        <w:rPr>
          <w:sz w:val="16"/>
          <w:szCs w:val="16"/>
        </w:rPr>
        <w:t>DIFFERENCES</w:t>
      </w:r>
    </w:p>
    <w:p w14:paraId="3B3887C3" w14:textId="77777777" w:rsidR="00BC340D" w:rsidRPr="00012053" w:rsidRDefault="00BC340D" w:rsidP="00BC340D">
      <w:pPr>
        <w:rPr>
          <w:sz w:val="16"/>
          <w:szCs w:val="16"/>
        </w:rPr>
      </w:pPr>
      <w:r w:rsidRPr="00012053">
        <w:rPr>
          <w:sz w:val="16"/>
          <w:szCs w:val="16"/>
        </w:rPr>
        <w:t>THEORY AND POLICY</w:t>
      </w:r>
    </w:p>
    <w:p w14:paraId="02BD0B40" w14:textId="77777777" w:rsidR="00BC340D" w:rsidRPr="00012053" w:rsidRDefault="00BC340D" w:rsidP="00BC340D">
      <w:pPr>
        <w:rPr>
          <w:sz w:val="16"/>
          <w:szCs w:val="16"/>
        </w:rPr>
      </w:pPr>
      <w:r w:rsidRPr="00012053">
        <w:rPr>
          <w:sz w:val="16"/>
          <w:szCs w:val="16"/>
        </w:rPr>
        <w:lastRenderedPageBreak/>
        <w:t>Degrowth is mostly an academic movement, focused on challenging mainstream economics. There have been some degrowth policy proposals, but there is not always agreement in the movement about those policies.</w:t>
      </w:r>
    </w:p>
    <w:p w14:paraId="29654DB3" w14:textId="77777777" w:rsidR="00BC340D" w:rsidRPr="00012053" w:rsidRDefault="00BC340D" w:rsidP="00BC340D">
      <w:pPr>
        <w:rPr>
          <w:sz w:val="16"/>
          <w:szCs w:val="16"/>
        </w:rPr>
      </w:pPr>
      <w:r w:rsidRPr="00012053">
        <w:rPr>
          <w:sz w:val="16"/>
          <w:szCs w:val="16"/>
        </w:rPr>
        <w:t>GROWTH</w:t>
      </w:r>
    </w:p>
    <w:p w14:paraId="2E628F64" w14:textId="77777777" w:rsidR="00BC340D" w:rsidRPr="00012053" w:rsidRDefault="00BC340D" w:rsidP="00BC340D">
      <w:pPr>
        <w:rPr>
          <w:u w:val="single"/>
        </w:rPr>
      </w:pPr>
      <w:r w:rsidRPr="00012053">
        <w:rPr>
          <w:rStyle w:val="StyleUnderline"/>
        </w:rPr>
        <w:t xml:space="preserve">Most </w:t>
      </w:r>
      <w:r w:rsidRPr="00081B26">
        <w:rPr>
          <w:rStyle w:val="StyleUnderline"/>
          <w:highlight w:val="cyan"/>
        </w:rPr>
        <w:t>evidence points to economic growth being strongly coupled with environmental destruction.</w:t>
      </w:r>
      <w:r w:rsidRPr="00012053">
        <w:rPr>
          <w:rStyle w:val="StyleUnderline"/>
        </w:rPr>
        <w:t xml:space="preserve"> We should focus on reducing impact and restructuring the economy, even if that might mean less growth. Degrowthers argue that for the Green New Deal to lead to a post-capitalist future, it must not be tied to economic growth. But, they also acknowledge that a degrowth platform might be a hard sell politically, especially in North America.</w:t>
      </w:r>
    </w:p>
    <w:p w14:paraId="1623C520" w14:textId="77777777" w:rsidR="00BC340D" w:rsidRPr="00012053" w:rsidRDefault="00BC340D" w:rsidP="00BC340D">
      <w:pPr>
        <w:rPr>
          <w:sz w:val="16"/>
          <w:szCs w:val="16"/>
        </w:rPr>
      </w:pPr>
      <w:r w:rsidRPr="00012053">
        <w:rPr>
          <w:sz w:val="16"/>
          <w:szCs w:val="16"/>
        </w:rPr>
        <w:t>CONSUMERISM</w:t>
      </w:r>
    </w:p>
    <w:p w14:paraId="754E0F46" w14:textId="77777777" w:rsidR="00BC340D" w:rsidRPr="00290EBE" w:rsidRDefault="00BC340D" w:rsidP="00BC340D">
      <w:pPr>
        <w:rPr>
          <w:u w:val="single"/>
        </w:rPr>
      </w:pPr>
      <w:r w:rsidRPr="00081B26">
        <w:rPr>
          <w:rStyle w:val="StyleUnderline"/>
          <w:highlight w:val="cyan"/>
        </w:rPr>
        <w:t>Degrowth has</w:t>
      </w:r>
      <w:r w:rsidRPr="00012053">
        <w:rPr>
          <w:rStyle w:val="StyleUnderline"/>
        </w:rPr>
        <w:t xml:space="preserve"> long been </w:t>
      </w:r>
      <w:r w:rsidRPr="00081B26">
        <w:rPr>
          <w:rStyle w:val="StyleUnderline"/>
          <w:highlight w:val="cyan"/>
        </w:rPr>
        <w:t>focused on</w:t>
      </w:r>
      <w:r w:rsidRPr="00012053">
        <w:rPr>
          <w:rStyle w:val="StyleUnderline"/>
        </w:rPr>
        <w:t xml:space="preserve"> the problem of </w:t>
      </w:r>
      <w:r w:rsidRPr="00081B26">
        <w:rPr>
          <w:rStyle w:val="StyleUnderline"/>
          <w:highlight w:val="cyan"/>
        </w:rPr>
        <w:t>consumerism,</w:t>
      </w:r>
      <w:r w:rsidRPr="00012053">
        <w:rPr>
          <w:rStyle w:val="StyleUnderline"/>
        </w:rPr>
        <w:t xml:space="preserve"> or, how </w:t>
      </w:r>
      <w:r w:rsidRPr="00081B26">
        <w:rPr>
          <w:rStyle w:val="StyleUnderline"/>
          <w:highlight w:val="cyan"/>
        </w:rPr>
        <w:t>we have created a high-waste economy where we are forced to buy crap that we don't need. It is possible to increase well-being while dismantling the imperial mode of living, tied to an unsustainable capitalist system.</w:t>
      </w:r>
    </w:p>
    <w:p w14:paraId="4EACE88A" w14:textId="77777777" w:rsidR="00BC340D" w:rsidRPr="00290EBE" w:rsidRDefault="00BC340D" w:rsidP="00BC340D">
      <w:pPr>
        <w:rPr>
          <w:sz w:val="16"/>
          <w:szCs w:val="16"/>
        </w:rPr>
      </w:pPr>
      <w:r w:rsidRPr="00012053">
        <w:rPr>
          <w:sz w:val="16"/>
          <w:szCs w:val="16"/>
        </w:rPr>
        <w:t>The Green New Deal, in contrast, is mostly a policy platform. Those who back it and worked on it may be academics and activists, but the focus is on putting together a visionary set of policies.</w:t>
      </w:r>
    </w:p>
    <w:p w14:paraId="5A61D690" w14:textId="77777777" w:rsidR="00BC340D" w:rsidRPr="00290EBE" w:rsidRDefault="00BC340D" w:rsidP="00BC340D">
      <w:pPr>
        <w:rPr>
          <w:u w:val="single"/>
        </w:rPr>
      </w:pPr>
      <w:r w:rsidRPr="00081B26">
        <w:rPr>
          <w:rStyle w:val="StyleUnderline"/>
          <w:highlight w:val="cyan"/>
        </w:rPr>
        <w:t>Most Green New Deal platforms are</w:t>
      </w:r>
      <w:r w:rsidRPr="00012053">
        <w:rPr>
          <w:rStyle w:val="StyleUnderline"/>
        </w:rPr>
        <w:t xml:space="preserve"> either agnostic about, or </w:t>
      </w:r>
      <w:r w:rsidRPr="00081B26">
        <w:rPr>
          <w:rStyle w:val="StyleUnderline"/>
          <w:highlight w:val="cyan"/>
        </w:rPr>
        <w:t>supportive of, economic growth.</w:t>
      </w:r>
      <w:r w:rsidRPr="00012053">
        <w:rPr>
          <w:rStyle w:val="StyleUnderline"/>
        </w:rPr>
        <w:t xml:space="preserve"> Some Green New Deal advocates argue that it is possible to decouple environmental impact from economic growth. </w:t>
      </w:r>
      <w:r w:rsidRPr="00B95238">
        <w:rPr>
          <w:sz w:val="16"/>
        </w:rPr>
        <w:t>Courage's platform does not mention the word "growth" once. The Green New Deal backed by Alexandria Ocasio-Cortez barely mentions it.</w:t>
      </w:r>
    </w:p>
    <w:p w14:paraId="767149BF" w14:textId="77777777" w:rsidR="00BC340D" w:rsidRPr="00012053" w:rsidRDefault="00BC340D" w:rsidP="00BC340D">
      <w:pPr>
        <w:rPr>
          <w:sz w:val="16"/>
          <w:szCs w:val="16"/>
        </w:rPr>
      </w:pPr>
      <w:r w:rsidRPr="00012053">
        <w:rPr>
          <w:sz w:val="16"/>
          <w:szCs w:val="16"/>
        </w:rPr>
        <w:t xml:space="preserve">Green New Deal advocates often avoid talking about the need to reduce consumption, which is not seen as a popular selling point in North America--it's met with bacldash like Republican outcry that Ocasio-Cortez wanted to "take away their hamburgers." Courage does mention the need to shift away from "individual and wasteful </w:t>
      </w:r>
      <w:r>
        <w:rPr>
          <w:sz w:val="16"/>
          <w:szCs w:val="16"/>
        </w:rPr>
        <w:t>c</w:t>
      </w:r>
      <w:r w:rsidRPr="00012053">
        <w:rPr>
          <w:sz w:val="16"/>
          <w:szCs w:val="16"/>
        </w:rPr>
        <w:t>onsumerism."</w:t>
      </w:r>
    </w:p>
    <w:p w14:paraId="732712C1" w14:textId="77777777" w:rsidR="00BC340D" w:rsidRPr="00290EBE" w:rsidRDefault="00BC340D" w:rsidP="00BC340D">
      <w:pPr>
        <w:rPr>
          <w:sz w:val="16"/>
          <w:szCs w:val="16"/>
        </w:rPr>
      </w:pPr>
      <w:r w:rsidRPr="00012053">
        <w:rPr>
          <w:sz w:val="16"/>
          <w:szCs w:val="16"/>
        </w:rPr>
        <w:t>UNIQUE POLICIES</w:t>
      </w:r>
    </w:p>
    <w:p w14:paraId="3D076562" w14:textId="77777777" w:rsidR="00BC340D" w:rsidRPr="00012053" w:rsidRDefault="00BC340D" w:rsidP="00BC340D">
      <w:pPr>
        <w:rPr>
          <w:u w:val="single"/>
        </w:rPr>
      </w:pPr>
      <w:r>
        <w:t xml:space="preserve">* </w:t>
      </w:r>
      <w:r w:rsidRPr="00081B26">
        <w:rPr>
          <w:rStyle w:val="StyleUnderline"/>
          <w:highlight w:val="cyan"/>
        </w:rPr>
        <w:t>Degrowth would reduce the working week and support companies to facilitate job sharing between employees.</w:t>
      </w:r>
    </w:p>
    <w:p w14:paraId="5FC93066" w14:textId="77777777" w:rsidR="00BC340D" w:rsidRPr="00012053" w:rsidRDefault="00BC340D" w:rsidP="00BC340D">
      <w:pPr>
        <w:rPr>
          <w:sz w:val="16"/>
          <w:szCs w:val="16"/>
        </w:rPr>
      </w:pPr>
      <w:r w:rsidRPr="00012053">
        <w:rPr>
          <w:sz w:val="16"/>
          <w:szCs w:val="16"/>
        </w:rPr>
        <w:t>* Ecological tax reform, taxing expenditure and polluting activity instead of income. High taxes on income from capital and inheritance.</w:t>
      </w:r>
    </w:p>
    <w:p w14:paraId="4452A40D" w14:textId="77777777" w:rsidR="00BC340D" w:rsidRPr="00012053" w:rsidRDefault="00BC340D" w:rsidP="00BC340D">
      <w:pPr>
        <w:rPr>
          <w:sz w:val="16"/>
          <w:szCs w:val="16"/>
        </w:rPr>
      </w:pPr>
      <w:r w:rsidRPr="00012053">
        <w:rPr>
          <w:sz w:val="16"/>
          <w:szCs w:val="16"/>
        </w:rPr>
        <w:t>* Rehabilitate existing housing stock, with high taxes on empty homes and speculation.</w:t>
      </w:r>
    </w:p>
    <w:p w14:paraId="316C6F40" w14:textId="77777777" w:rsidR="00BC340D" w:rsidRPr="00012053" w:rsidRDefault="00BC340D" w:rsidP="00BC340D">
      <w:pPr>
        <w:rPr>
          <w:sz w:val="16"/>
          <w:szCs w:val="16"/>
        </w:rPr>
      </w:pPr>
      <w:r w:rsidRPr="00012053">
        <w:rPr>
          <w:sz w:val="16"/>
          <w:szCs w:val="16"/>
        </w:rPr>
        <w:t>* Reduce advertising, with strict criteria for advertising in public spaces, like in Grenoble, France.</w:t>
      </w:r>
    </w:p>
    <w:p w14:paraId="27F4ACA3" w14:textId="77777777" w:rsidR="00BC340D" w:rsidRPr="00012053" w:rsidRDefault="00BC340D" w:rsidP="00BC340D">
      <w:pPr>
        <w:rPr>
          <w:sz w:val="16"/>
          <w:szCs w:val="16"/>
        </w:rPr>
      </w:pPr>
      <w:r w:rsidRPr="00012053">
        <w:rPr>
          <w:sz w:val="16"/>
          <w:szCs w:val="16"/>
        </w:rPr>
        <w:t>* Basic and maximum income.</w:t>
      </w:r>
    </w:p>
    <w:p w14:paraId="708FC081" w14:textId="77777777" w:rsidR="00BC340D" w:rsidRPr="00012053" w:rsidRDefault="00BC340D" w:rsidP="00BC340D">
      <w:pPr>
        <w:rPr>
          <w:rStyle w:val="StyleUnderline"/>
        </w:rPr>
      </w:pPr>
      <w:r>
        <w:t xml:space="preserve">* </w:t>
      </w:r>
      <w:r w:rsidRPr="00081B26">
        <w:rPr>
          <w:rStyle w:val="StyleUnderline"/>
          <w:highlight w:val="cyan"/>
        </w:rPr>
        <w:t>Fundamental to the Green New Deal is a job guarantee</w:t>
      </w:r>
      <w:r w:rsidRPr="00012053">
        <w:rPr>
          <w:rStyle w:val="StyleUnderline"/>
        </w:rPr>
        <w:t xml:space="preserve"> and funded retraining for fossil fuel industry workers.</w:t>
      </w:r>
    </w:p>
    <w:p w14:paraId="55D90627" w14:textId="77777777" w:rsidR="00BC340D" w:rsidRPr="00012053" w:rsidRDefault="00BC340D" w:rsidP="00BC340D">
      <w:pPr>
        <w:rPr>
          <w:u w:val="single"/>
        </w:rPr>
      </w:pPr>
      <w:r w:rsidRPr="00012053">
        <w:rPr>
          <w:rStyle w:val="StyleUnderline"/>
        </w:rPr>
        <w:t>* All new green jobs should be public, or community owned</w:t>
      </w:r>
    </w:p>
    <w:p w14:paraId="01CDF896" w14:textId="77777777" w:rsidR="00BC340D" w:rsidRPr="00012053" w:rsidRDefault="00BC340D" w:rsidP="00BC340D">
      <w:pPr>
        <w:rPr>
          <w:sz w:val="16"/>
          <w:szCs w:val="16"/>
        </w:rPr>
      </w:pPr>
      <w:r w:rsidRPr="00012053">
        <w:rPr>
          <w:sz w:val="16"/>
          <w:szCs w:val="16"/>
        </w:rPr>
        <w:t>* Raise minimum wages and guarantee workplace protection</w:t>
      </w:r>
    </w:p>
    <w:p w14:paraId="55C653FA" w14:textId="77777777" w:rsidR="00BC340D" w:rsidRPr="00012053" w:rsidRDefault="00BC340D" w:rsidP="00BC340D">
      <w:pPr>
        <w:rPr>
          <w:sz w:val="16"/>
          <w:szCs w:val="16"/>
        </w:rPr>
      </w:pPr>
      <w:r w:rsidRPr="00012053">
        <w:rPr>
          <w:sz w:val="16"/>
          <w:szCs w:val="16"/>
        </w:rPr>
        <w:t>* Grant migrants their democratic rights and access to services.</w:t>
      </w:r>
    </w:p>
    <w:p w14:paraId="34909496" w14:textId="77777777" w:rsidR="00BC340D" w:rsidRPr="00012053" w:rsidRDefault="00BC340D" w:rsidP="00BC340D">
      <w:pPr>
        <w:rPr>
          <w:sz w:val="16"/>
          <w:szCs w:val="16"/>
        </w:rPr>
      </w:pPr>
      <w:r w:rsidRPr="00012053">
        <w:rPr>
          <w:sz w:val="16"/>
          <w:szCs w:val="16"/>
        </w:rPr>
        <w:t>* Universal child care.</w:t>
      </w:r>
    </w:p>
    <w:p w14:paraId="29A10527" w14:textId="77777777" w:rsidR="00BC340D" w:rsidRPr="00012053" w:rsidRDefault="00BC340D" w:rsidP="00BC340D">
      <w:pPr>
        <w:rPr>
          <w:sz w:val="16"/>
          <w:szCs w:val="16"/>
        </w:rPr>
      </w:pPr>
      <w:r w:rsidRPr="00012053">
        <w:rPr>
          <w:sz w:val="16"/>
          <w:szCs w:val="16"/>
        </w:rPr>
        <w:t>* Public transport in cities and public electric vans in rural areas; co-operative ride sharing.</w:t>
      </w:r>
    </w:p>
    <w:p w14:paraId="214F67A9" w14:textId="77777777" w:rsidR="00BC340D" w:rsidRPr="00012053" w:rsidRDefault="00BC340D" w:rsidP="00BC340D">
      <w:pPr>
        <w:rPr>
          <w:sz w:val="16"/>
          <w:szCs w:val="16"/>
        </w:rPr>
      </w:pPr>
      <w:r w:rsidRPr="00012053">
        <w:rPr>
          <w:sz w:val="16"/>
          <w:szCs w:val="16"/>
        </w:rPr>
        <w:t>* Recognize Indigenous sovereignty and offer equal services and locally owned energy in Indigenous communities.</w:t>
      </w:r>
    </w:p>
    <w:p w14:paraId="7E488499" w14:textId="77777777" w:rsidR="00BC340D" w:rsidRPr="00012053" w:rsidRDefault="00BC340D" w:rsidP="00BC340D">
      <w:pPr>
        <w:rPr>
          <w:sz w:val="16"/>
          <w:szCs w:val="16"/>
        </w:rPr>
      </w:pPr>
      <w:r w:rsidRPr="00012053">
        <w:rPr>
          <w:sz w:val="16"/>
          <w:szCs w:val="16"/>
        </w:rPr>
        <w:t>* Large-scale construction of co-operative housing units.</w:t>
      </w:r>
    </w:p>
    <w:p w14:paraId="3F13E95A" w14:textId="77777777" w:rsidR="00BC340D" w:rsidRPr="00012053" w:rsidRDefault="00BC340D" w:rsidP="00BC340D">
      <w:pPr>
        <w:rPr>
          <w:sz w:val="16"/>
          <w:szCs w:val="16"/>
        </w:rPr>
      </w:pPr>
      <w:r w:rsidRPr="00012053">
        <w:rPr>
          <w:sz w:val="16"/>
          <w:szCs w:val="16"/>
        </w:rPr>
        <w:t>* Ban planned obsolescence in design and manufacturing.</w:t>
      </w:r>
    </w:p>
    <w:p w14:paraId="79EC00A0" w14:textId="77777777" w:rsidR="00BC340D" w:rsidRPr="00012053" w:rsidRDefault="00BC340D" w:rsidP="00BC340D">
      <w:pPr>
        <w:rPr>
          <w:sz w:val="16"/>
          <w:szCs w:val="16"/>
        </w:rPr>
      </w:pPr>
      <w:r w:rsidRPr="00012053">
        <w:rPr>
          <w:sz w:val="16"/>
          <w:szCs w:val="16"/>
        </w:rPr>
        <w:lastRenderedPageBreak/>
        <w:t>* Invest in co-operative and community banking, so that people's money isn't used to invest in harmful industry.</w:t>
      </w:r>
    </w:p>
    <w:p w14:paraId="6DE0FFA5" w14:textId="77777777" w:rsidR="00BC340D" w:rsidRPr="00012053" w:rsidRDefault="00BC340D" w:rsidP="00BC340D">
      <w:pPr>
        <w:rPr>
          <w:sz w:val="16"/>
          <w:szCs w:val="16"/>
        </w:rPr>
      </w:pPr>
      <w:r w:rsidRPr="00012053">
        <w:rPr>
          <w:sz w:val="16"/>
          <w:szCs w:val="16"/>
        </w:rPr>
        <w:t>* Repurpose Canada's arms industry for zero-carbon transportation.</w:t>
      </w:r>
    </w:p>
    <w:p w14:paraId="6BBC5127" w14:textId="77777777" w:rsidR="00BC340D" w:rsidRPr="00012053" w:rsidRDefault="00BC340D" w:rsidP="00BC340D">
      <w:pPr>
        <w:rPr>
          <w:sz w:val="16"/>
          <w:szCs w:val="16"/>
        </w:rPr>
      </w:pPr>
      <w:r w:rsidRPr="00012053">
        <w:rPr>
          <w:sz w:val="16"/>
          <w:szCs w:val="16"/>
        </w:rPr>
        <w:t>* Strong human rights and environmental regulations for Canadian mining companies.</w:t>
      </w:r>
    </w:p>
    <w:p w14:paraId="32823AE2" w14:textId="77777777" w:rsidR="00BC340D" w:rsidRPr="00012053" w:rsidRDefault="00BC340D" w:rsidP="00BC340D">
      <w:pPr>
        <w:rPr>
          <w:sz w:val="16"/>
          <w:szCs w:val="16"/>
        </w:rPr>
      </w:pPr>
      <w:r w:rsidRPr="00012053">
        <w:rPr>
          <w:sz w:val="16"/>
          <w:szCs w:val="16"/>
        </w:rPr>
        <w:t>PROBLEMS</w:t>
      </w:r>
    </w:p>
    <w:p w14:paraId="4919B15D" w14:textId="77777777" w:rsidR="00BC340D" w:rsidRPr="00012053" w:rsidRDefault="00BC340D" w:rsidP="00BC340D">
      <w:pPr>
        <w:rPr>
          <w:sz w:val="16"/>
          <w:szCs w:val="16"/>
        </w:rPr>
      </w:pPr>
      <w:r w:rsidRPr="00012053">
        <w:rPr>
          <w:sz w:val="16"/>
          <w:szCs w:val="16"/>
        </w:rPr>
        <w:t>* The degrowth movement as a whole does not have a single policy platform. It's not easy for people to access information about the concept or find out how it would impact them personally, since many of the conversations are academic.</w:t>
      </w:r>
    </w:p>
    <w:p w14:paraId="79B61EA3" w14:textId="77777777" w:rsidR="00BC340D" w:rsidRPr="00012053" w:rsidRDefault="00BC340D" w:rsidP="00BC340D">
      <w:pPr>
        <w:rPr>
          <w:sz w:val="16"/>
          <w:szCs w:val="16"/>
        </w:rPr>
      </w:pPr>
      <w:r w:rsidRPr="00012053">
        <w:rPr>
          <w:sz w:val="16"/>
          <w:szCs w:val="16"/>
        </w:rPr>
        <w:t>* In English North America, the idea hasn't totally caught on.</w:t>
      </w:r>
    </w:p>
    <w:p w14:paraId="5AC25BF5" w14:textId="77777777" w:rsidR="00BC340D" w:rsidRPr="00012053" w:rsidRDefault="00BC340D" w:rsidP="00BC340D">
      <w:pPr>
        <w:rPr>
          <w:sz w:val="16"/>
          <w:szCs w:val="16"/>
        </w:rPr>
      </w:pPr>
      <w:r w:rsidRPr="00012053">
        <w:rPr>
          <w:sz w:val="16"/>
          <w:szCs w:val="16"/>
        </w:rPr>
        <w:t>* Its criticism of consumption and anti-growth stance may alienate voters.</w:t>
      </w:r>
    </w:p>
    <w:p w14:paraId="6D4EB2DF" w14:textId="77777777" w:rsidR="00BC340D" w:rsidRPr="00012053" w:rsidRDefault="00BC340D" w:rsidP="00BC340D">
      <w:pPr>
        <w:rPr>
          <w:sz w:val="16"/>
          <w:szCs w:val="16"/>
        </w:rPr>
      </w:pPr>
      <w:r w:rsidRPr="00012053">
        <w:rPr>
          <w:sz w:val="16"/>
          <w:szCs w:val="16"/>
        </w:rPr>
        <w:t>* How will we fund the degrowth transition, since most profits come from extractive industries?</w:t>
      </w:r>
    </w:p>
    <w:p w14:paraId="7F31124A" w14:textId="77777777" w:rsidR="00BC340D" w:rsidRPr="00012053" w:rsidRDefault="00BC340D" w:rsidP="00BC340D">
      <w:pPr>
        <w:rPr>
          <w:sz w:val="16"/>
          <w:szCs w:val="16"/>
        </w:rPr>
      </w:pPr>
      <w:r w:rsidRPr="00012053">
        <w:rPr>
          <w:sz w:val="16"/>
          <w:szCs w:val="16"/>
        </w:rPr>
        <w:t>* Social movements in North America are weak and fragmented compared to the '30s, when the New Deal was implemented--who will hold politicians' feet to the fire the way unions did back then?</w:t>
      </w:r>
    </w:p>
    <w:p w14:paraId="189795B3" w14:textId="77777777" w:rsidR="00BC340D" w:rsidRPr="00012053" w:rsidRDefault="00BC340D" w:rsidP="00BC340D">
      <w:pPr>
        <w:rPr>
          <w:sz w:val="16"/>
          <w:szCs w:val="16"/>
        </w:rPr>
      </w:pPr>
      <w:r w:rsidRPr="00012053">
        <w:rPr>
          <w:sz w:val="16"/>
          <w:szCs w:val="16"/>
        </w:rPr>
        <w:t>* It's not very detailed on a local level, and policies may feel disconnected from people's lives.</w:t>
      </w:r>
    </w:p>
    <w:p w14:paraId="0A56AE66" w14:textId="77777777" w:rsidR="00BC340D" w:rsidRPr="00012053" w:rsidRDefault="00BC340D" w:rsidP="00BC340D">
      <w:pPr>
        <w:rPr>
          <w:sz w:val="16"/>
          <w:szCs w:val="16"/>
        </w:rPr>
      </w:pPr>
      <w:r w:rsidRPr="00012053">
        <w:rPr>
          <w:sz w:val="16"/>
          <w:szCs w:val="16"/>
        </w:rPr>
        <w:t>* How would it deal with the decentralization of the federal government and with different political systems at different scales--municipal, provincial, and national?</w:t>
      </w:r>
    </w:p>
    <w:p w14:paraId="3A6D45A3" w14:textId="77777777" w:rsidR="00BC340D" w:rsidRPr="00012053" w:rsidRDefault="00BC340D" w:rsidP="00BC340D">
      <w:pPr>
        <w:rPr>
          <w:sz w:val="16"/>
          <w:szCs w:val="16"/>
        </w:rPr>
      </w:pPr>
      <w:r w:rsidRPr="00012053">
        <w:rPr>
          <w:sz w:val="16"/>
          <w:szCs w:val="16"/>
        </w:rPr>
        <w:t>* Will there be social supports for people pushed out of the (shrinking) wage economy?</w:t>
      </w:r>
    </w:p>
    <w:p w14:paraId="0D155C1A" w14:textId="77777777" w:rsidR="00BC340D" w:rsidRPr="00012053" w:rsidRDefault="00BC340D" w:rsidP="00BC340D">
      <w:pPr>
        <w:rPr>
          <w:sz w:val="16"/>
          <w:szCs w:val="16"/>
        </w:rPr>
      </w:pPr>
      <w:r w:rsidRPr="00012053">
        <w:rPr>
          <w:sz w:val="16"/>
          <w:szCs w:val="16"/>
        </w:rPr>
        <w:t>* How will it deal with the need to minimize unsustainable and wasteful consumption?</w:t>
      </w:r>
    </w:p>
    <w:p w14:paraId="077B1BC7" w14:textId="77777777" w:rsidR="00BC340D" w:rsidRPr="00012053" w:rsidRDefault="00BC340D" w:rsidP="00BC340D">
      <w:pPr>
        <w:rPr>
          <w:sz w:val="16"/>
          <w:szCs w:val="16"/>
        </w:rPr>
      </w:pPr>
      <w:r w:rsidRPr="00012053">
        <w:rPr>
          <w:sz w:val="16"/>
          <w:szCs w:val="16"/>
        </w:rPr>
        <w:t>SOLUTIONS</w:t>
      </w:r>
    </w:p>
    <w:p w14:paraId="18E55BF7" w14:textId="77777777" w:rsidR="00BC340D" w:rsidRPr="00012053" w:rsidRDefault="00BC340D" w:rsidP="00BC340D">
      <w:pPr>
        <w:rPr>
          <w:sz w:val="16"/>
          <w:szCs w:val="16"/>
        </w:rPr>
      </w:pPr>
      <w:r w:rsidRPr="00012053">
        <w:rPr>
          <w:sz w:val="16"/>
          <w:szCs w:val="16"/>
        </w:rPr>
        <w:t>* Degrowth needs to develop a more strategic program, make inroads into English North American discourse, and produce accessible media for non-academic audiences.</w:t>
      </w:r>
    </w:p>
    <w:p w14:paraId="3205CED3" w14:textId="77777777" w:rsidR="00BC340D" w:rsidRPr="00012053" w:rsidRDefault="00BC340D" w:rsidP="00BC340D">
      <w:pPr>
        <w:rPr>
          <w:sz w:val="16"/>
          <w:szCs w:val="16"/>
        </w:rPr>
      </w:pPr>
      <w:r w:rsidRPr="00012053">
        <w:rPr>
          <w:sz w:val="16"/>
          <w:szCs w:val="16"/>
        </w:rPr>
        <w:t>* Maybe it's not yet time for degrowth as an electoral strategy in North America, but it should be used as a set of Values ' and ideas to influence social movements.</w:t>
      </w:r>
    </w:p>
    <w:p w14:paraId="23DC420E" w14:textId="77777777" w:rsidR="00BC340D" w:rsidRPr="00012053" w:rsidRDefault="00BC340D" w:rsidP="00BC340D">
      <w:pPr>
        <w:rPr>
          <w:sz w:val="16"/>
          <w:szCs w:val="16"/>
        </w:rPr>
      </w:pPr>
      <w:r w:rsidRPr="00012053">
        <w:rPr>
          <w:sz w:val="16"/>
          <w:szCs w:val="16"/>
        </w:rPr>
        <w:t>* We need rigorous modelling and experimentation with degrowth policies to better understand how a post-growth economy would function.</w:t>
      </w:r>
    </w:p>
    <w:p w14:paraId="53DEDEEA" w14:textId="77777777" w:rsidR="00BC340D" w:rsidRPr="00012053" w:rsidRDefault="00BC340D" w:rsidP="00BC340D">
      <w:pPr>
        <w:rPr>
          <w:sz w:val="16"/>
          <w:szCs w:val="16"/>
        </w:rPr>
      </w:pPr>
      <w:r w:rsidRPr="00012053">
        <w:rPr>
          <w:sz w:val="16"/>
          <w:szCs w:val="16"/>
        </w:rPr>
        <w:t>* The Green New Deal should develop an electoral strategy that interfaces between Green New Deal advocates, social movements, and political parties.</w:t>
      </w:r>
    </w:p>
    <w:p w14:paraId="281A89F5" w14:textId="77777777" w:rsidR="00BC340D" w:rsidRPr="00012053" w:rsidRDefault="00BC340D" w:rsidP="00BC340D">
      <w:pPr>
        <w:rPr>
          <w:sz w:val="16"/>
          <w:szCs w:val="16"/>
        </w:rPr>
      </w:pPr>
      <w:r w:rsidRPr="00012053">
        <w:rPr>
          <w:sz w:val="16"/>
          <w:szCs w:val="16"/>
        </w:rPr>
        <w:t>* It needs massive mobilization and education to build community-level networks of engaged citizens.</w:t>
      </w:r>
    </w:p>
    <w:p w14:paraId="1D2B3268" w14:textId="77777777" w:rsidR="00BC340D" w:rsidRPr="00012053" w:rsidRDefault="00BC340D" w:rsidP="00BC340D">
      <w:pPr>
        <w:rPr>
          <w:sz w:val="16"/>
          <w:szCs w:val="16"/>
        </w:rPr>
      </w:pPr>
      <w:r w:rsidRPr="00012053">
        <w:rPr>
          <w:sz w:val="16"/>
          <w:szCs w:val="16"/>
        </w:rPr>
        <w:t>* It should join up policy-making at local and federal levels, as well as implement job sharing, expand the care-work sector, offer universal services for everyone to reduce living costs, and institute a basic income.</w:t>
      </w:r>
    </w:p>
    <w:p w14:paraId="1D396E50" w14:textId="77777777" w:rsidR="00BC340D" w:rsidRPr="00290EBE" w:rsidRDefault="00BC340D" w:rsidP="00BC340D">
      <w:pPr>
        <w:rPr>
          <w:sz w:val="16"/>
          <w:szCs w:val="16"/>
        </w:rPr>
      </w:pPr>
      <w:r w:rsidRPr="00012053">
        <w:rPr>
          <w:sz w:val="16"/>
          <w:szCs w:val="16"/>
        </w:rPr>
        <w:t>* It could also tax advertising; municipalize recycling, composting, and waste disposal systems; educate consumers; create community repair centres; and subsidize low-impact leisure activities.</w:t>
      </w:r>
    </w:p>
    <w:p w14:paraId="3F49C52F" w14:textId="77777777" w:rsidR="00BC340D" w:rsidRDefault="00BC340D" w:rsidP="00BC340D"/>
    <w:p w14:paraId="0C1E78EA" w14:textId="77777777" w:rsidR="00BC340D" w:rsidRDefault="00BC340D" w:rsidP="00BC340D">
      <w:pPr>
        <w:pStyle w:val="Heading4"/>
      </w:pPr>
      <w:r>
        <w:t>Climate oriented job guarantees would only entrench the root cause of climate change, growth-oriented capitalism</w:t>
      </w:r>
    </w:p>
    <w:p w14:paraId="1D636F3B" w14:textId="3CCDE959" w:rsidR="00BC340D" w:rsidRPr="00BC340D" w:rsidRDefault="00BC340D" w:rsidP="00BC340D">
      <w:pPr>
        <w:rPr>
          <w:b/>
          <w:bCs/>
          <w:sz w:val="26"/>
        </w:rPr>
      </w:pPr>
      <w:r>
        <w:rPr>
          <w:rStyle w:val="Style13ptBold"/>
        </w:rPr>
        <w:t xml:space="preserve">Schmelzer et al. ’22 </w:t>
      </w:r>
      <w:r w:rsidRPr="00E416E7">
        <w:t>[</w:t>
      </w:r>
      <w:r>
        <w:t>June 28, 2022, Matthias*, economic historian, post-doctoral researcher at the Friedrich-Schiller University Jena, Andrea Vetter**, transformation researcher, activist, and journalist, Aaron Vansintjan***, writer focusing on degrowth, “Degrowth – not just Green New Deals!” https://theecologist.org/2022/jun/28/degrowth-not-just-green-new-deals]</w:t>
      </w:r>
    </w:p>
    <w:p w14:paraId="0AAEE149" w14:textId="77777777" w:rsidR="00BC340D" w:rsidRPr="00290EBE" w:rsidRDefault="00BC340D" w:rsidP="00BC340D">
      <w:pPr>
        <w:rPr>
          <w:u w:val="single"/>
        </w:rPr>
      </w:pPr>
      <w:r w:rsidRPr="00E416E7">
        <w:rPr>
          <w:rStyle w:val="StyleUnderline"/>
        </w:rPr>
        <w:t xml:space="preserve">We live in a time of many and accelerating crises. Climate breakdown is breathing down our neck. Biodiversity is collapsing in ecosystems around the world, and many natural safety nets – water cycles, soil fertility, fish stocks, microbial diversity – are unravelling. </w:t>
      </w:r>
    </w:p>
    <w:p w14:paraId="72055F7E" w14:textId="77777777" w:rsidR="00BC340D" w:rsidRPr="00290EBE" w:rsidRDefault="00BC340D" w:rsidP="00BC340D">
      <w:pPr>
        <w:rPr>
          <w:sz w:val="16"/>
        </w:rPr>
      </w:pPr>
      <w:r w:rsidRPr="00081B26">
        <w:rPr>
          <w:sz w:val="16"/>
        </w:rPr>
        <w:lastRenderedPageBreak/>
        <w:t xml:space="preserve">Civil war and </w:t>
      </w:r>
      <w:r w:rsidRPr="00E416E7">
        <w:rPr>
          <w:rStyle w:val="StyleUnderline"/>
        </w:rPr>
        <w:t>natural disasters have ripped whole countries apart,</w:t>
      </w:r>
      <w:r w:rsidRPr="00081B26">
        <w:rPr>
          <w:sz w:val="16"/>
        </w:rPr>
        <w:t xml:space="preserve"> sending millions of people to seek safety – only to be blocked by militarised borders.</w:t>
      </w:r>
    </w:p>
    <w:p w14:paraId="532D6AE5" w14:textId="77777777" w:rsidR="00BC340D" w:rsidRPr="00081B26" w:rsidRDefault="00BC340D" w:rsidP="00BC340D">
      <w:pPr>
        <w:rPr>
          <w:sz w:val="16"/>
          <w:szCs w:val="16"/>
        </w:rPr>
      </w:pPr>
      <w:r w:rsidRPr="00081B26">
        <w:rPr>
          <w:sz w:val="16"/>
          <w:szCs w:val="16"/>
        </w:rPr>
        <w:t xml:space="preserve">This article is an excerpt from The Future is Degrowth: A Guide to a World Beyond Capitalism, published today with Verso Books. </w:t>
      </w:r>
    </w:p>
    <w:p w14:paraId="684BD444" w14:textId="427DC37D" w:rsidR="00BC340D" w:rsidRPr="00081B26" w:rsidRDefault="00BC340D" w:rsidP="00BC340D">
      <w:pPr>
        <w:rPr>
          <w:sz w:val="16"/>
          <w:szCs w:val="16"/>
        </w:rPr>
      </w:pPr>
      <w:r w:rsidRPr="00081B26">
        <w:rPr>
          <w:sz w:val="16"/>
          <w:szCs w:val="16"/>
        </w:rPr>
        <w:t xml:space="preserve">A pandemic has brought the global economy to a shuddering halt. Financial and economic crises roil the world roughly every decade. There is a resurgence of nationalist and racist electoral parties. </w:t>
      </w:r>
    </w:p>
    <w:p w14:paraId="401B1848" w14:textId="77777777" w:rsidR="00BC340D" w:rsidRPr="00081B26" w:rsidRDefault="00BC340D" w:rsidP="00BC340D">
      <w:pPr>
        <w:rPr>
          <w:sz w:val="16"/>
          <w:szCs w:val="16"/>
        </w:rPr>
      </w:pPr>
      <w:r w:rsidRPr="00081B26">
        <w:rPr>
          <w:sz w:val="16"/>
          <w:szCs w:val="16"/>
        </w:rPr>
        <w:t>Green capitalis</w:t>
      </w:r>
      <w:r>
        <w:rPr>
          <w:sz w:val="16"/>
          <w:szCs w:val="16"/>
        </w:rPr>
        <w:t>m</w:t>
      </w:r>
    </w:p>
    <w:p w14:paraId="6A7F6B5A" w14:textId="77777777" w:rsidR="00BC340D" w:rsidRPr="00081B26" w:rsidRDefault="00BC340D" w:rsidP="00BC340D">
      <w:pPr>
        <w:rPr>
          <w:sz w:val="16"/>
          <w:szCs w:val="16"/>
        </w:rPr>
      </w:pPr>
      <w:r w:rsidRPr="00081B26">
        <w:rPr>
          <w:sz w:val="16"/>
          <w:szCs w:val="16"/>
        </w:rPr>
        <w:t>Meanwhile, mass movements arise every year to demand change. Political leaders have for decades promised prosperity and a middle-class lifestyle for all. Yet those standards of living are becoming even less attainable for most, as high levels of stable employment dissolve into precarity and endemic unemployment.</w:t>
      </w:r>
    </w:p>
    <w:p w14:paraId="35465CCC" w14:textId="77777777" w:rsidR="00BC340D" w:rsidRPr="00081B26" w:rsidRDefault="00BC340D" w:rsidP="00BC340D">
      <w:pPr>
        <w:rPr>
          <w:sz w:val="16"/>
          <w:szCs w:val="16"/>
        </w:rPr>
      </w:pPr>
      <w:r w:rsidRPr="00081B26">
        <w:rPr>
          <w:sz w:val="16"/>
          <w:szCs w:val="16"/>
        </w:rPr>
        <w:t>Which proposals might get us out of this mess? Here, it may be useful to borrow a term from Immanuel Wallerstein, the world-systems theorist.</w:t>
      </w:r>
    </w:p>
    <w:p w14:paraId="6762D6AC" w14:textId="77777777" w:rsidR="00BC340D" w:rsidRPr="00081B26" w:rsidRDefault="00BC340D" w:rsidP="00BC340D">
      <w:pPr>
        <w:rPr>
          <w:sz w:val="16"/>
          <w:szCs w:val="16"/>
        </w:rPr>
      </w:pPr>
      <w:r w:rsidRPr="00081B26">
        <w:rPr>
          <w:sz w:val="16"/>
          <w:szCs w:val="16"/>
        </w:rPr>
        <w:t xml:space="preserve">In the 2000s – during what we could now consider the heyday of neoliberalism and the corresponding global movements against it – Wallerstein suggested that there were two main political camps: the ‘Spirit of Davos’, where the world’s economic and political elites meet at the annual World Economic Forum, and the ‘Spirit of Porto Alegre’, the birthplace of the World Social Forums, where the world’s popular social movements come together. </w:t>
      </w:r>
    </w:p>
    <w:p w14:paraId="55D27926" w14:textId="77777777" w:rsidR="00BC340D" w:rsidRPr="00081B26" w:rsidRDefault="00BC340D" w:rsidP="00BC340D">
      <w:pPr>
        <w:rPr>
          <w:sz w:val="16"/>
          <w:szCs w:val="16"/>
        </w:rPr>
      </w:pPr>
      <w:r w:rsidRPr="00081B26">
        <w:rPr>
          <w:sz w:val="16"/>
          <w:szCs w:val="16"/>
        </w:rPr>
        <w:t>Today, these camps have each been split into two poles.</w:t>
      </w:r>
    </w:p>
    <w:p w14:paraId="3D08F7E6" w14:textId="6DC1692D" w:rsidR="00BC340D" w:rsidRPr="00081B26" w:rsidRDefault="00BC340D" w:rsidP="00BC340D">
      <w:pPr>
        <w:rPr>
          <w:sz w:val="16"/>
          <w:szCs w:val="16"/>
        </w:rPr>
      </w:pPr>
      <w:r w:rsidRPr="00081B26">
        <w:rPr>
          <w:sz w:val="16"/>
          <w:szCs w:val="16"/>
        </w:rPr>
        <w:t xml:space="preserve">On the Davos side, there are not only the globalists, many of whom are in favour of green capitalism, but also feudal authoritarians and neo-fascists, as represented in particular by Donald Trump in the United States, Jair Bolsonaro in Brazil, and Rodrigo Duterte in the Philippines. </w:t>
      </w:r>
    </w:p>
    <w:p w14:paraId="1C1B13D0" w14:textId="77777777" w:rsidR="00BC340D" w:rsidRPr="00290EBE" w:rsidRDefault="00BC340D" w:rsidP="00BC340D">
      <w:pPr>
        <w:rPr>
          <w:sz w:val="16"/>
          <w:szCs w:val="16"/>
        </w:rPr>
      </w:pPr>
      <w:r w:rsidRPr="00081B26">
        <w:rPr>
          <w:sz w:val="16"/>
          <w:szCs w:val="16"/>
        </w:rPr>
        <w:t>Collapse</w:t>
      </w:r>
    </w:p>
    <w:p w14:paraId="55D3E38F" w14:textId="77777777" w:rsidR="00BC340D" w:rsidRPr="00290EBE" w:rsidRDefault="00BC340D" w:rsidP="00BC340D">
      <w:pPr>
        <w:rPr>
          <w:u w:val="single"/>
        </w:rPr>
      </w:pPr>
      <w:r w:rsidRPr="00E9272F">
        <w:rPr>
          <w:rStyle w:val="StyleUnderline"/>
        </w:rPr>
        <w:t xml:space="preserve">The </w:t>
      </w:r>
      <w:r w:rsidRPr="00081B26">
        <w:rPr>
          <w:rStyle w:val="StyleUnderline"/>
          <w:highlight w:val="cyan"/>
        </w:rPr>
        <w:t>globalists</w:t>
      </w:r>
      <w:r w:rsidRPr="00E9272F">
        <w:rPr>
          <w:rStyle w:val="StyleUnderline"/>
        </w:rPr>
        <w:t xml:space="preserve"> recognize the reality of climate change, and </w:t>
      </w:r>
      <w:r w:rsidRPr="00081B26">
        <w:rPr>
          <w:rStyle w:val="StyleUnderline"/>
          <w:highlight w:val="cyan"/>
        </w:rPr>
        <w:t>advocate ecological modernization and green growth.</w:t>
      </w:r>
      <w:r w:rsidRPr="00E9272F">
        <w:rPr>
          <w:rStyle w:val="StyleUnderline"/>
        </w:rPr>
        <w:t xml:space="preserve"> They think there is no need to fundamentally change the current system – we just need better technology, more efficiency, and the proper application of science and market mechanisms.</w:t>
      </w:r>
    </w:p>
    <w:p w14:paraId="3CCDCC5A" w14:textId="77777777" w:rsidR="00BC340D" w:rsidRPr="00081B26" w:rsidRDefault="00BC340D" w:rsidP="00BC340D">
      <w:pPr>
        <w:rPr>
          <w:sz w:val="16"/>
          <w:szCs w:val="16"/>
        </w:rPr>
      </w:pPr>
      <w:r w:rsidRPr="00081B26">
        <w:rPr>
          <w:sz w:val="16"/>
          <w:szCs w:val="16"/>
        </w:rPr>
        <w:t xml:space="preserve">Just replace what we have now with electric cars, carbon capture and storage, green appliances, and renewable and nuclear energy – and the problem is solved. </w:t>
      </w:r>
    </w:p>
    <w:p w14:paraId="3E2565A6" w14:textId="77777777" w:rsidR="00BC340D" w:rsidRPr="00290EBE" w:rsidRDefault="00BC340D" w:rsidP="00BC340D">
      <w:pPr>
        <w:rPr>
          <w:sz w:val="16"/>
          <w:szCs w:val="16"/>
        </w:rPr>
      </w:pPr>
      <w:r w:rsidRPr="00081B26">
        <w:rPr>
          <w:sz w:val="16"/>
          <w:szCs w:val="16"/>
        </w:rPr>
        <w:t xml:space="preserve">Neo-fascists, by contrast, are more explicitly in favour of a kind of eco-apartheid: close the borders to migrants fleeing ecological collapse and the ravages of capitalist globalization, expand military powers to defend the privileges of those who have benefited from economic growth, further entrench the global division of labour, and accelerate the extraction of resources. </w:t>
      </w:r>
    </w:p>
    <w:p w14:paraId="3BB959B0" w14:textId="77777777" w:rsidR="00BC340D" w:rsidRPr="00E9272F" w:rsidRDefault="00BC340D" w:rsidP="00BC340D">
      <w:pPr>
        <w:rPr>
          <w:rStyle w:val="StyleUnderline"/>
        </w:rPr>
      </w:pPr>
      <w:r w:rsidRPr="00E9272F">
        <w:rPr>
          <w:rStyle w:val="StyleUnderline"/>
        </w:rPr>
        <w:t>Degrowth offers perspectives that should be productively integrated and critically adapted into progressive politics.</w:t>
      </w:r>
    </w:p>
    <w:p w14:paraId="50B27A3F" w14:textId="77777777" w:rsidR="00BC340D" w:rsidRPr="00290EBE" w:rsidRDefault="00BC340D" w:rsidP="00BC340D">
      <w:pPr>
        <w:rPr>
          <w:sz w:val="16"/>
        </w:rPr>
      </w:pPr>
      <w:r w:rsidRPr="00E9272F">
        <w:rPr>
          <w:rStyle w:val="StyleUnderline"/>
        </w:rPr>
        <w:t>What drives this reactionary idea is the willingness to change everything in order to preserve what is seen as the natural order</w:t>
      </w:r>
      <w:r w:rsidRPr="00B300E6">
        <w:rPr>
          <w:sz w:val="16"/>
        </w:rPr>
        <w:t xml:space="preserve"> of things.</w:t>
      </w:r>
    </w:p>
    <w:p w14:paraId="678B3C13" w14:textId="2FECCA3A" w:rsidR="00BC340D" w:rsidRPr="00081B26" w:rsidRDefault="00BC340D" w:rsidP="00BC340D">
      <w:pPr>
        <w:rPr>
          <w:sz w:val="16"/>
          <w:szCs w:val="16"/>
        </w:rPr>
      </w:pPr>
      <w:r w:rsidRPr="00081B26">
        <w:rPr>
          <w:sz w:val="16"/>
          <w:szCs w:val="16"/>
        </w:rPr>
        <w:t>Ultimately, this proposal will lead to a world more unequal than the one that exists today and will still cause the wide-scale collapse of the present system. Importantly, both camps – the globalists and the neo-fascists – favour growth; they just support different means to attain it.</w:t>
      </w:r>
    </w:p>
    <w:p w14:paraId="638CA5ED" w14:textId="77777777" w:rsidR="00BC340D" w:rsidRPr="00081B26" w:rsidRDefault="00BC340D" w:rsidP="00BC340D">
      <w:pPr>
        <w:rPr>
          <w:sz w:val="16"/>
          <w:szCs w:val="16"/>
        </w:rPr>
      </w:pPr>
      <w:r w:rsidRPr="00081B26">
        <w:rPr>
          <w:sz w:val="16"/>
          <w:szCs w:val="16"/>
        </w:rPr>
        <w:t>Productivism</w:t>
      </w:r>
    </w:p>
    <w:p w14:paraId="25C66D0F" w14:textId="77777777" w:rsidR="00BC340D" w:rsidRPr="00081B26" w:rsidRDefault="00BC340D" w:rsidP="00BC340D">
      <w:pPr>
        <w:rPr>
          <w:sz w:val="16"/>
          <w:szCs w:val="16"/>
        </w:rPr>
      </w:pPr>
      <w:r w:rsidRPr="00081B26">
        <w:rPr>
          <w:sz w:val="16"/>
          <w:szCs w:val="16"/>
        </w:rPr>
        <w:t xml:space="preserve">On the other side, the Porto Alegre camp also has two poles. On the one hand, there is progressive productivism: those parts of the left that – in the tradition of socialist and social-democratic workers’ movements – focus on growth, increases in technical productivity, and redistribution, and that tend to prefer vertical forms of organisation. </w:t>
      </w:r>
    </w:p>
    <w:p w14:paraId="4852AADF" w14:textId="77777777" w:rsidR="00BC340D" w:rsidRPr="00081B26" w:rsidRDefault="00BC340D" w:rsidP="00BC340D">
      <w:pPr>
        <w:rPr>
          <w:sz w:val="16"/>
          <w:szCs w:val="16"/>
        </w:rPr>
      </w:pPr>
      <w:r w:rsidRPr="00081B26">
        <w:rPr>
          <w:sz w:val="16"/>
          <w:szCs w:val="16"/>
        </w:rPr>
        <w:t>Often, these leftists argue for keeping existing technological infrastructure, but seek to make it more efficient and socially just through centralised and hierarchical state planning.</w:t>
      </w:r>
    </w:p>
    <w:p w14:paraId="2671FF5C" w14:textId="77777777" w:rsidR="00BC340D" w:rsidRPr="00081B26" w:rsidRDefault="00BC340D" w:rsidP="00BC340D">
      <w:pPr>
        <w:rPr>
          <w:sz w:val="16"/>
          <w:szCs w:val="16"/>
        </w:rPr>
      </w:pPr>
      <w:r w:rsidRPr="00081B26">
        <w:rPr>
          <w:sz w:val="16"/>
          <w:szCs w:val="16"/>
        </w:rPr>
        <w:t xml:space="preserve">Proposals for utopias based on overcoming work through productivity increases or a ‘fully automated luxury communism’ also fall in this camp. Let us call this ‘left productivism’. </w:t>
      </w:r>
    </w:p>
    <w:p w14:paraId="7E5E37CC" w14:textId="77777777" w:rsidR="00BC340D" w:rsidRPr="00081B26" w:rsidRDefault="00BC340D" w:rsidP="00BC340D">
      <w:pPr>
        <w:rPr>
          <w:sz w:val="16"/>
          <w:szCs w:val="16"/>
        </w:rPr>
      </w:pPr>
      <w:r w:rsidRPr="00081B26">
        <w:rPr>
          <w:sz w:val="16"/>
          <w:szCs w:val="16"/>
        </w:rPr>
        <w:t>On the other hand, there are the libertarian movements and currents that strongly focus on self-organization from below and that fundamentally question growth – we could call this ‘left libertarianism’.</w:t>
      </w:r>
    </w:p>
    <w:p w14:paraId="7F8F82F8" w14:textId="77777777" w:rsidR="00BC340D" w:rsidRPr="00081B26" w:rsidRDefault="00BC340D" w:rsidP="00BC340D">
      <w:pPr>
        <w:rPr>
          <w:sz w:val="16"/>
          <w:szCs w:val="16"/>
        </w:rPr>
      </w:pPr>
      <w:r w:rsidRPr="00081B26">
        <w:rPr>
          <w:sz w:val="16"/>
          <w:szCs w:val="16"/>
        </w:rPr>
        <w:lastRenderedPageBreak/>
        <w:t xml:space="preserve">This pole positions itself against hierarchy and productivism, and seeks to fundamentally alter global relations towards a multi-polar, post-growth internationalism. </w:t>
      </w:r>
    </w:p>
    <w:p w14:paraId="3FA059A8" w14:textId="77777777" w:rsidR="00BC340D" w:rsidRPr="00081B26" w:rsidRDefault="00BC340D" w:rsidP="00BC340D">
      <w:pPr>
        <w:rPr>
          <w:sz w:val="16"/>
          <w:szCs w:val="16"/>
        </w:rPr>
      </w:pPr>
    </w:p>
    <w:p w14:paraId="059C5BB9" w14:textId="77777777" w:rsidR="00BC340D" w:rsidRPr="00081B26" w:rsidRDefault="00BC340D" w:rsidP="00BC340D">
      <w:pPr>
        <w:rPr>
          <w:sz w:val="16"/>
          <w:szCs w:val="16"/>
        </w:rPr>
      </w:pPr>
      <w:r w:rsidRPr="00081B26">
        <w:rPr>
          <w:sz w:val="16"/>
          <w:szCs w:val="16"/>
        </w:rPr>
        <w:t>Employment</w:t>
      </w:r>
    </w:p>
    <w:p w14:paraId="5A778BF1" w14:textId="77777777" w:rsidR="00BC340D" w:rsidRPr="00081B26" w:rsidRDefault="00BC340D" w:rsidP="00BC340D">
      <w:pPr>
        <w:rPr>
          <w:sz w:val="16"/>
          <w:szCs w:val="16"/>
        </w:rPr>
      </w:pPr>
      <w:r w:rsidRPr="00081B26">
        <w:rPr>
          <w:sz w:val="16"/>
          <w:szCs w:val="16"/>
        </w:rPr>
        <w:t>Today, degrowth has become one of the key reference points within left libertarianism in the Global North – or, as put in a recent volume, within the ‘mosaic of alternatives’ that fight for a good life beyond growth, industrialism, and domination.</w:t>
      </w:r>
    </w:p>
    <w:p w14:paraId="37407E2F" w14:textId="77777777" w:rsidR="00BC340D" w:rsidRPr="00081B26" w:rsidRDefault="00BC340D" w:rsidP="00BC340D">
      <w:pPr>
        <w:rPr>
          <w:sz w:val="16"/>
          <w:szCs w:val="16"/>
        </w:rPr>
      </w:pPr>
      <w:r w:rsidRPr="00081B26">
        <w:rPr>
          <w:sz w:val="16"/>
          <w:szCs w:val="16"/>
        </w:rPr>
        <w:t>In the last half-decade, one phrase has been at the centre of both controversies and potential alliances between the productivist and libertarian poles: the Green New Deal.</w:t>
      </w:r>
    </w:p>
    <w:p w14:paraId="40359E8D" w14:textId="77777777" w:rsidR="00BC340D" w:rsidRPr="00290EBE" w:rsidRDefault="00BC340D" w:rsidP="00BC340D">
      <w:pPr>
        <w:rPr>
          <w:rStyle w:val="StyleUnderline"/>
        </w:rPr>
      </w:pPr>
      <w:r w:rsidRPr="00290EBE">
        <w:rPr>
          <w:rStyle w:val="StyleUnderline"/>
          <w:highlight w:val="cyan"/>
        </w:rPr>
        <w:t>Some</w:t>
      </w:r>
      <w:r w:rsidRPr="00290EBE">
        <w:rPr>
          <w:rStyle w:val="StyleUnderline"/>
        </w:rPr>
        <w:t xml:space="preserve"> watered-down </w:t>
      </w:r>
      <w:r w:rsidRPr="00290EBE">
        <w:rPr>
          <w:rStyle w:val="StyleUnderline"/>
          <w:highlight w:val="cyan"/>
        </w:rPr>
        <w:t>versions of a Green New Deal</w:t>
      </w:r>
      <w:r w:rsidRPr="00290EBE">
        <w:rPr>
          <w:rStyle w:val="StyleUnderline"/>
        </w:rPr>
        <w:t xml:space="preserve"> or ‘Green Deal’ are promoted by governments, international organisations, and the European Commission, which essentially </w:t>
      </w:r>
      <w:r w:rsidRPr="00290EBE">
        <w:rPr>
          <w:rStyle w:val="StyleUnderline"/>
          <w:highlight w:val="cyan"/>
        </w:rPr>
        <w:t>boil down to the ecological modernisation of capitalism.</w:t>
      </w:r>
      <w:r w:rsidRPr="00290EBE">
        <w:rPr>
          <w:rStyle w:val="StyleUnderline"/>
        </w:rPr>
        <w:t xml:space="preserve"> These would be considered green growth globalism, firmly placed in the Davos camp.</w:t>
      </w:r>
    </w:p>
    <w:p w14:paraId="64105A04" w14:textId="77777777" w:rsidR="00BC340D" w:rsidRPr="00081B26" w:rsidRDefault="00BC340D" w:rsidP="00BC340D">
      <w:pPr>
        <w:rPr>
          <w:sz w:val="16"/>
        </w:rPr>
      </w:pPr>
      <w:r w:rsidRPr="00081B26">
        <w:rPr>
          <w:sz w:val="16"/>
        </w:rPr>
        <w:t xml:space="preserve">But we are, here, only interested in the more transformative leftist variants. </w:t>
      </w:r>
      <w:r w:rsidRPr="00B300E6">
        <w:rPr>
          <w:rStyle w:val="StyleUnderline"/>
          <w:highlight w:val="cyan"/>
        </w:rPr>
        <w:t>The Green New Deal</w:t>
      </w:r>
      <w:r w:rsidRPr="00081B26">
        <w:rPr>
          <w:sz w:val="16"/>
        </w:rPr>
        <w:t xml:space="preserve"> has existed for a long time as a set of policies for transition upheld by Green Party candidates. In recent years, is increasingly becoming a cornerstone of radical environmental politics for larger political parties, such as the Labour party in the UK and parts of the Democratic party in the United States. </w:t>
      </w:r>
    </w:p>
    <w:p w14:paraId="625A40A4" w14:textId="77777777" w:rsidR="00BC340D" w:rsidRDefault="00BC340D" w:rsidP="00BC340D"/>
    <w:p w14:paraId="207E2DDB" w14:textId="2A16D5AF" w:rsidR="00BC340D" w:rsidRPr="00BC340D" w:rsidRDefault="00BC340D" w:rsidP="00BC340D">
      <w:pPr>
        <w:rPr>
          <w:sz w:val="16"/>
        </w:rPr>
      </w:pPr>
      <w:r w:rsidRPr="00081B26">
        <w:rPr>
          <w:sz w:val="16"/>
        </w:rPr>
        <w:t xml:space="preserve">The basic proposal </w:t>
      </w:r>
      <w:r w:rsidRPr="00B300E6">
        <w:rPr>
          <w:rStyle w:val="StyleUnderline"/>
          <w:highlight w:val="cyan"/>
        </w:rPr>
        <w:t>seeks</w:t>
      </w:r>
      <w:r w:rsidRPr="00081B26">
        <w:rPr>
          <w:sz w:val="16"/>
        </w:rPr>
        <w:t xml:space="preserve"> – through public investment and regulations – </w:t>
      </w:r>
      <w:r w:rsidRPr="00B300E6">
        <w:rPr>
          <w:rStyle w:val="StyleUnderline"/>
          <w:highlight w:val="cyan"/>
        </w:rPr>
        <w:t>to</w:t>
      </w:r>
      <w:r w:rsidRPr="00E9272F">
        <w:rPr>
          <w:rStyle w:val="StyleUnderline"/>
        </w:rPr>
        <w:t xml:space="preserve"> radically reduce fossil fuel consumption and </w:t>
      </w:r>
      <w:r w:rsidRPr="00B300E6">
        <w:rPr>
          <w:rStyle w:val="StyleUnderline"/>
          <w:highlight w:val="cyan"/>
        </w:rPr>
        <w:t>transition to a fully renewable economy</w:t>
      </w:r>
      <w:r w:rsidRPr="00E9272F">
        <w:rPr>
          <w:rStyle w:val="StyleUnderline"/>
        </w:rPr>
        <w:t xml:space="preserve">, </w:t>
      </w:r>
      <w:r w:rsidRPr="00B300E6">
        <w:rPr>
          <w:rStyle w:val="StyleUnderline"/>
          <w:highlight w:val="cyan"/>
        </w:rPr>
        <w:t>while guaranteeing</w:t>
      </w:r>
      <w:r w:rsidRPr="00E9272F">
        <w:rPr>
          <w:rStyle w:val="StyleUnderline"/>
        </w:rPr>
        <w:t xml:space="preserve"> just working conditions and </w:t>
      </w:r>
      <w:r w:rsidRPr="00B300E6">
        <w:rPr>
          <w:rStyle w:val="StyleUnderline"/>
          <w:highlight w:val="cyan"/>
        </w:rPr>
        <w:t>full employment</w:t>
      </w:r>
      <w:r w:rsidRPr="00E9272F">
        <w:rPr>
          <w:rStyle w:val="StyleUnderline"/>
        </w:rPr>
        <w:t>,</w:t>
      </w:r>
      <w:r w:rsidRPr="00081B26">
        <w:rPr>
          <w:sz w:val="16"/>
        </w:rPr>
        <w:t xml:space="preserve"> as well as vastly improved living conditions, for all, and in particular for marginalised communities. </w:t>
      </w:r>
    </w:p>
    <w:p w14:paraId="7B20FF9C" w14:textId="49106068" w:rsidR="00BC340D" w:rsidRPr="00BC340D" w:rsidRDefault="00BC340D" w:rsidP="00BC340D">
      <w:pPr>
        <w:rPr>
          <w:sz w:val="16"/>
          <w:szCs w:val="16"/>
        </w:rPr>
      </w:pPr>
      <w:r w:rsidRPr="00081B26">
        <w:rPr>
          <w:sz w:val="16"/>
          <w:szCs w:val="16"/>
        </w:rPr>
        <w:t>Post-fossil</w:t>
      </w:r>
    </w:p>
    <w:p w14:paraId="257A9506" w14:textId="144F5AB6" w:rsidR="00BC340D" w:rsidRPr="00BC340D" w:rsidRDefault="00BC340D" w:rsidP="00BC340D">
      <w:pPr>
        <w:rPr>
          <w:sz w:val="16"/>
        </w:rPr>
      </w:pPr>
      <w:r w:rsidRPr="00081B26">
        <w:rPr>
          <w:sz w:val="16"/>
        </w:rPr>
        <w:t>Inspired by the New Deal carried out by US president Franklin D. Roosevelt following the Great Depression in the 1930s</w:t>
      </w:r>
      <w:r w:rsidRPr="00B300E6">
        <w:rPr>
          <w:sz w:val="16"/>
          <w:highlight w:val="cyan"/>
        </w:rPr>
        <w:t xml:space="preserve">, </w:t>
      </w:r>
      <w:r w:rsidRPr="00B300E6">
        <w:rPr>
          <w:rStyle w:val="StyleUnderline"/>
          <w:highlight w:val="cyan"/>
        </w:rPr>
        <w:t>the idea is for a large-scale mobilisation and public investment programme of green Keynesianism</w:t>
      </w:r>
      <w:r w:rsidRPr="00E9272F">
        <w:rPr>
          <w:rStyle w:val="StyleUnderline"/>
        </w:rPr>
        <w:t xml:space="preserve"> that fundamentally restructures the economy.</w:t>
      </w:r>
    </w:p>
    <w:p w14:paraId="0F008EB2" w14:textId="4357C54B" w:rsidR="00BC340D" w:rsidRPr="00BC340D" w:rsidRDefault="00BC340D" w:rsidP="00BC340D">
      <w:pPr>
        <w:rPr>
          <w:sz w:val="16"/>
          <w:szCs w:val="16"/>
        </w:rPr>
      </w:pPr>
      <w:r w:rsidRPr="00081B26">
        <w:rPr>
          <w:sz w:val="16"/>
          <w:szCs w:val="16"/>
        </w:rPr>
        <w:t xml:space="preserve">While at first sight it appears that there is stark opposition between these more transformative, leftist Green New Deals and degrowth, we argue throughout our new book, The Future Is Degrowth: A Guide to a World Beyond Capitalism that there are many overlaps and similarities, that there is a wide scope for learning from each other and for collaborations, and that degrowth offers an important corrective for existing Green New Deal proposals. </w:t>
      </w:r>
    </w:p>
    <w:p w14:paraId="71618635" w14:textId="1938AB89" w:rsidR="00BC340D" w:rsidRPr="00BC340D" w:rsidRDefault="00BC340D" w:rsidP="00BC340D">
      <w:pPr>
        <w:rPr>
          <w:u w:val="single"/>
        </w:rPr>
      </w:pPr>
      <w:r w:rsidRPr="00E9272F">
        <w:rPr>
          <w:rStyle w:val="StyleUnderline"/>
        </w:rPr>
        <w:t>Degrowth’s particular strengths include its strong analysis of the biophysical metabolism of capitalism, the global justice and resource implications of ecological modernisation, the ideological hegemony perpetuated by growth-based economics, and its advancement of more deeply transformative policy proposals for an economy based on autonomy, care, and sufficiency.</w:t>
      </w:r>
    </w:p>
    <w:p w14:paraId="0A11DF15" w14:textId="2E195FB7" w:rsidR="00BC340D" w:rsidRPr="00081B26" w:rsidRDefault="00BC340D" w:rsidP="00BC340D">
      <w:pPr>
        <w:rPr>
          <w:sz w:val="16"/>
          <w:szCs w:val="16"/>
        </w:rPr>
      </w:pPr>
      <w:r w:rsidRPr="00081B26">
        <w:rPr>
          <w:sz w:val="16"/>
          <w:szCs w:val="16"/>
        </w:rPr>
        <w:t>What distinguishes degrowth most clearly from other socio-ecological proposals is the politicisation of social metabolism and its ramifications for policy design.</w:t>
      </w:r>
    </w:p>
    <w:p w14:paraId="46EFCFBF" w14:textId="1E79CB1F" w:rsidR="00BC340D" w:rsidRPr="00081B26" w:rsidRDefault="00BC340D" w:rsidP="00BC340D">
      <w:pPr>
        <w:rPr>
          <w:sz w:val="16"/>
          <w:szCs w:val="16"/>
        </w:rPr>
      </w:pPr>
      <w:r w:rsidRPr="00081B26">
        <w:rPr>
          <w:sz w:val="16"/>
          <w:szCs w:val="16"/>
        </w:rPr>
        <w:t>Degrowth shares with most programmes of ecological modernisation – and with the Green New Deals – the call for massive investments into rapidly building up the material infrastructures for a post-fossil society.</w:t>
      </w:r>
    </w:p>
    <w:p w14:paraId="4DFCF87A" w14:textId="41721D5B" w:rsidR="00BC340D" w:rsidRPr="00081B26" w:rsidRDefault="00BC340D" w:rsidP="00BC340D">
      <w:pPr>
        <w:rPr>
          <w:sz w:val="16"/>
          <w:szCs w:val="16"/>
        </w:rPr>
      </w:pPr>
      <w:r w:rsidRPr="00081B26">
        <w:rPr>
          <w:sz w:val="16"/>
          <w:szCs w:val="16"/>
        </w:rPr>
        <w:t>Dismantled</w:t>
      </w:r>
    </w:p>
    <w:p w14:paraId="1D417041" w14:textId="51DD15A2" w:rsidR="00BC340D" w:rsidRPr="00081B26" w:rsidRDefault="00BC340D" w:rsidP="00BC340D">
      <w:pPr>
        <w:rPr>
          <w:sz w:val="16"/>
          <w:szCs w:val="16"/>
        </w:rPr>
      </w:pPr>
      <w:r w:rsidRPr="00081B26">
        <w:rPr>
          <w:sz w:val="16"/>
          <w:szCs w:val="16"/>
        </w:rPr>
        <w:t xml:space="preserve">This includes community-controlled renewable energy sources and democratically managed public transport networks, retrofitted social or collective housing, and worker-owned industrial plants, for long-lasting, repairable, and recyclable consumer products. </w:t>
      </w:r>
    </w:p>
    <w:p w14:paraId="727C3FA8" w14:textId="77777777" w:rsidR="00BC340D" w:rsidRPr="00081B26" w:rsidRDefault="00BC340D" w:rsidP="00BC340D">
      <w:pPr>
        <w:rPr>
          <w:sz w:val="16"/>
          <w:szCs w:val="16"/>
        </w:rPr>
      </w:pPr>
      <w:r w:rsidRPr="00081B26">
        <w:rPr>
          <w:sz w:val="16"/>
          <w:szCs w:val="16"/>
        </w:rPr>
        <w:t>Similar to the outlook of Kate Aronoff, Alyssa Battistoni, Daniel A. Cohen, and Thea Riofrancos in A Planet to Win, degrowth also calls for "a 'Last Stimulus' of green economic development in the short term to build landscapes of public affluence, develop new political-economic models, jump off the growth treadmill, break with capital, and settle into a slower groove".</w:t>
      </w:r>
    </w:p>
    <w:p w14:paraId="23A30C44" w14:textId="77777777" w:rsidR="00BC340D" w:rsidRDefault="00BC340D" w:rsidP="00BC340D"/>
    <w:p w14:paraId="280E6B85" w14:textId="2993BF12" w:rsidR="00BC340D" w:rsidRPr="00BC340D" w:rsidRDefault="00BC340D" w:rsidP="00BC340D">
      <w:pPr>
        <w:rPr>
          <w:u w:val="single"/>
        </w:rPr>
      </w:pPr>
      <w:r w:rsidRPr="00E9272F">
        <w:rPr>
          <w:rStyle w:val="StyleUnderline"/>
        </w:rPr>
        <w:t xml:space="preserve">However, the degrowth analysis – which takes into account extensive research on climate injustice and the possibilities of decoupling emissions from economic growth – posits that this needs to be accompanied by an economy-wide transition beyond economic growth. </w:t>
      </w:r>
      <w:r w:rsidRPr="00B300E6">
        <w:rPr>
          <w:rStyle w:val="StyleUnderline"/>
          <w:highlight w:val="cyan"/>
        </w:rPr>
        <w:t>These studies show that a Green New Deal with growth – even if temporary – will likely be not sustainable.</w:t>
      </w:r>
    </w:p>
    <w:p w14:paraId="40C8BD88" w14:textId="2415D980" w:rsidR="00BC340D" w:rsidRPr="00BC340D" w:rsidRDefault="00BC340D" w:rsidP="00BC340D">
      <w:pPr>
        <w:rPr>
          <w:sz w:val="16"/>
          <w:szCs w:val="16"/>
        </w:rPr>
      </w:pPr>
      <w:r w:rsidRPr="00081B26">
        <w:rPr>
          <w:sz w:val="16"/>
          <w:szCs w:val="16"/>
        </w:rPr>
        <w:t>Thus, while Green New Deal proposals tend to emphasize this investment push and the growth of everything sustainable, degrowth also and at least as rigorously puts the focus on the many things that will have to go.</w:t>
      </w:r>
    </w:p>
    <w:p w14:paraId="3E3DB9DD" w14:textId="12D654F7" w:rsidR="00BC340D" w:rsidRPr="00BC340D" w:rsidRDefault="00BC340D" w:rsidP="00BC340D">
      <w:pPr>
        <w:rPr>
          <w:u w:val="single"/>
        </w:rPr>
      </w:pPr>
      <w:r w:rsidRPr="00E9272F">
        <w:rPr>
          <w:rStyle w:val="StyleUnderline"/>
        </w:rPr>
        <w:t>To bring about a globally just and sustainable economy</w:t>
      </w:r>
      <w:r w:rsidRPr="00B300E6">
        <w:rPr>
          <w:rStyle w:val="StyleUnderline"/>
          <w:highlight w:val="cyan"/>
        </w:rPr>
        <w:t>, large areas of production and consumption will need to be dismantled, while other systems will need to be built in their place.</w:t>
      </w:r>
      <w:r w:rsidRPr="00E9272F">
        <w:rPr>
          <w:rStyle w:val="StyleUnderline"/>
        </w:rPr>
        <w:t xml:space="preserve"> </w:t>
      </w:r>
    </w:p>
    <w:p w14:paraId="42BD0C06" w14:textId="4386355D" w:rsidR="00BC340D" w:rsidRPr="00BC340D" w:rsidRDefault="00BC340D" w:rsidP="00BC340D">
      <w:pPr>
        <w:rPr>
          <w:sz w:val="16"/>
          <w:szCs w:val="16"/>
        </w:rPr>
      </w:pPr>
      <w:r w:rsidRPr="00081B26">
        <w:rPr>
          <w:sz w:val="16"/>
          <w:szCs w:val="16"/>
        </w:rPr>
        <w:t>Transformative</w:t>
      </w:r>
    </w:p>
    <w:p w14:paraId="660A7B29" w14:textId="0EB9FC04" w:rsidR="00BC340D" w:rsidRPr="00BC340D" w:rsidRDefault="00BC340D" w:rsidP="00BC340D">
      <w:pPr>
        <w:rPr>
          <w:u w:val="single"/>
        </w:rPr>
      </w:pPr>
      <w:r w:rsidRPr="00B300E6">
        <w:rPr>
          <w:rStyle w:val="StyleUnderline"/>
          <w:highlight w:val="cyan"/>
        </w:rPr>
        <w:t>In contrast to</w:t>
      </w:r>
      <w:r w:rsidRPr="00E9272F">
        <w:rPr>
          <w:rStyle w:val="StyleUnderline"/>
        </w:rPr>
        <w:t xml:space="preserve"> most </w:t>
      </w:r>
      <w:r w:rsidRPr="00B300E6">
        <w:rPr>
          <w:rStyle w:val="StyleUnderline"/>
          <w:highlight w:val="cyan"/>
        </w:rPr>
        <w:t>Green New Deals</w:t>
      </w:r>
      <w:r w:rsidRPr="00E9272F">
        <w:rPr>
          <w:rStyle w:val="StyleUnderline"/>
        </w:rPr>
        <w:t xml:space="preserve">, </w:t>
      </w:r>
      <w:r w:rsidRPr="00B300E6">
        <w:rPr>
          <w:rStyle w:val="StyleUnderline"/>
          <w:highlight w:val="cyan"/>
        </w:rPr>
        <w:t>degrowth formulates</w:t>
      </w:r>
      <w:r w:rsidRPr="00E9272F">
        <w:rPr>
          <w:rStyle w:val="StyleUnderline"/>
        </w:rPr>
        <w:t xml:space="preserve"> active </w:t>
      </w:r>
      <w:r w:rsidRPr="00B300E6">
        <w:rPr>
          <w:rStyle w:val="StyleUnderline"/>
          <w:highlight w:val="cyan"/>
        </w:rPr>
        <w:t>policies to achieve a selective downscaling and de-accumulation of those economic activities that cannot be made sustainable,</w:t>
      </w:r>
      <w:r w:rsidRPr="00E9272F">
        <w:rPr>
          <w:rStyle w:val="StyleUnderline"/>
        </w:rPr>
        <w:t xml:space="preserve"> contribute little use values, or are superfluous consumption – and these </w:t>
      </w:r>
      <w:r w:rsidRPr="00B300E6">
        <w:rPr>
          <w:rStyle w:val="StyleUnderline"/>
          <w:highlight w:val="cyan"/>
        </w:rPr>
        <w:t>includ</w:t>
      </w:r>
      <w:r w:rsidRPr="00B300E6">
        <w:rPr>
          <w:rStyle w:val="StyleUnderline"/>
        </w:rPr>
        <w:t>e</w:t>
      </w:r>
      <w:r w:rsidRPr="00E9272F">
        <w:rPr>
          <w:rStyle w:val="StyleUnderline"/>
        </w:rPr>
        <w:t xml:space="preserve"> th</w:t>
      </w:r>
      <w:r w:rsidRPr="00B300E6">
        <w:rPr>
          <w:rStyle w:val="StyleUnderline"/>
          <w:highlight w:val="cyan"/>
        </w:rPr>
        <w:t>ing</w:t>
      </w:r>
      <w:r w:rsidRPr="00E9272F">
        <w:rPr>
          <w:rStyle w:val="StyleUnderline"/>
        </w:rPr>
        <w:t xml:space="preserve">s like advertising, planned obsolescence, </w:t>
      </w:r>
      <w:r w:rsidRPr="00B300E6">
        <w:rPr>
          <w:rStyle w:val="StyleUnderline"/>
          <w:highlight w:val="cyan"/>
        </w:rPr>
        <w:t>‘bullshit jobs</w:t>
      </w:r>
      <w:r w:rsidRPr="00E9272F">
        <w:rPr>
          <w:rStyle w:val="StyleUnderline"/>
        </w:rPr>
        <w:t>’, private planes, or fossil fuel and defence industries.</w:t>
      </w:r>
    </w:p>
    <w:p w14:paraId="631D5359" w14:textId="1005E705" w:rsidR="00BC340D" w:rsidRPr="00BC340D" w:rsidRDefault="00BC340D" w:rsidP="00BC340D">
      <w:pPr>
        <w:rPr>
          <w:sz w:val="16"/>
          <w:szCs w:val="16"/>
        </w:rPr>
      </w:pPr>
      <w:r w:rsidRPr="00081B26">
        <w:rPr>
          <w:sz w:val="16"/>
          <w:szCs w:val="16"/>
        </w:rPr>
        <w:t>Degrowth claims that there is a need to reduce energy and material throughput to avoid ecological overshoot.</w:t>
      </w:r>
    </w:p>
    <w:p w14:paraId="3BE745F3" w14:textId="4D7C5BD2" w:rsidR="00BC340D" w:rsidRPr="00BC340D" w:rsidRDefault="00BC340D" w:rsidP="00BC340D">
      <w:pPr>
        <w:rPr>
          <w:u w:val="single"/>
        </w:rPr>
      </w:pPr>
      <w:r w:rsidRPr="00081B26">
        <w:rPr>
          <w:sz w:val="16"/>
          <w:szCs w:val="16"/>
        </w:rPr>
        <w:t>Furthermore,</w:t>
      </w:r>
      <w:r>
        <w:t xml:space="preserve"> </w:t>
      </w:r>
      <w:r w:rsidRPr="00E9272F">
        <w:rPr>
          <w:rStyle w:val="StyleUnderline"/>
        </w:rPr>
        <w:t>the necessary policies that put a cap on emissions, rapidly curb fossil production, and end overconsumption will likely lead to a reduction of GDP.</w:t>
      </w:r>
    </w:p>
    <w:p w14:paraId="0DF12D6F" w14:textId="36DB5930" w:rsidR="00BC340D" w:rsidRPr="00BC340D" w:rsidRDefault="00BC340D" w:rsidP="00BC340D">
      <w:pPr>
        <w:rPr>
          <w:sz w:val="16"/>
          <w:szCs w:val="16"/>
        </w:rPr>
      </w:pPr>
      <w:r w:rsidRPr="00081B26">
        <w:rPr>
          <w:sz w:val="16"/>
          <w:szCs w:val="16"/>
        </w:rPr>
        <w:t>While this might not be bad in and of itself (as GDP is a highly problematic indicator), societies need to be prepared by reorganizing institutions so that they are no longer dependent on growth and accumulation.</w:t>
      </w:r>
    </w:p>
    <w:p w14:paraId="66315BAC" w14:textId="17F94E5F" w:rsidR="00BC340D" w:rsidRPr="00BC340D" w:rsidRDefault="00BC340D" w:rsidP="00BC340D">
      <w:pPr>
        <w:rPr>
          <w:sz w:val="16"/>
        </w:rPr>
      </w:pPr>
      <w:r w:rsidRPr="00B300E6">
        <w:rPr>
          <w:rStyle w:val="StyleUnderline"/>
          <w:highlight w:val="cyan"/>
        </w:rPr>
        <w:t>Green New Deal platforms are</w:t>
      </w:r>
      <w:r w:rsidRPr="00E9272F">
        <w:rPr>
          <w:rStyle w:val="StyleUnderline"/>
        </w:rPr>
        <w:t xml:space="preserve"> either </w:t>
      </w:r>
      <w:r w:rsidRPr="00B300E6">
        <w:rPr>
          <w:rStyle w:val="StyleUnderline"/>
          <w:highlight w:val="cyan"/>
        </w:rPr>
        <w:t>in favour of economic growth</w:t>
      </w:r>
      <w:r w:rsidRPr="00E9272F">
        <w:rPr>
          <w:rStyle w:val="StyleUnderline"/>
        </w:rPr>
        <w:t xml:space="preserve"> or vague on whether the goal is growth, even as they propose policies that will in fact spur economic expansion.</w:t>
      </w:r>
      <w:r w:rsidRPr="00081B26">
        <w:rPr>
          <w:sz w:val="16"/>
        </w:rPr>
        <w:t xml:space="preserve"> So, how could the ‘last stimulus’ of the Green New Deal be combined with more transformative policies? </w:t>
      </w:r>
    </w:p>
    <w:p w14:paraId="49D026C9" w14:textId="5240545F" w:rsidR="00BC340D" w:rsidRPr="00081B26" w:rsidRDefault="00BC340D" w:rsidP="00BC340D">
      <w:pPr>
        <w:rPr>
          <w:sz w:val="16"/>
          <w:szCs w:val="16"/>
        </w:rPr>
      </w:pPr>
      <w:r w:rsidRPr="00081B26">
        <w:rPr>
          <w:sz w:val="16"/>
          <w:szCs w:val="16"/>
        </w:rPr>
        <w:t>Progressive</w:t>
      </w:r>
    </w:p>
    <w:p w14:paraId="53A00868" w14:textId="08F1B3C1" w:rsidR="00BC340D" w:rsidRPr="00081B26" w:rsidRDefault="00BC340D" w:rsidP="00BC340D">
      <w:pPr>
        <w:rPr>
          <w:sz w:val="16"/>
          <w:szCs w:val="16"/>
        </w:rPr>
      </w:pPr>
      <w:r w:rsidRPr="00081B26">
        <w:rPr>
          <w:sz w:val="16"/>
          <w:szCs w:val="16"/>
        </w:rPr>
        <w:t xml:space="preserve">These policies should, on the one hand, aim at degrowing those areas of production and consumption that are related to excess energy, mass, and emissions and, on the other hand, ensure that these investments do not merely stabilise an economic system built around growth and accumulation, but initiate its transformation. </w:t>
      </w:r>
    </w:p>
    <w:p w14:paraId="733C4389" w14:textId="3B89B487" w:rsidR="00BC340D" w:rsidRPr="00BC340D" w:rsidRDefault="00BC340D" w:rsidP="00BC340D">
      <w:pPr>
        <w:rPr>
          <w:u w:val="single"/>
        </w:rPr>
      </w:pPr>
      <w:r w:rsidRPr="00081B26">
        <w:rPr>
          <w:sz w:val="16"/>
          <w:szCs w:val="16"/>
        </w:rPr>
        <w:t xml:space="preserve">Furthermore, </w:t>
      </w:r>
      <w:r w:rsidRPr="00B300E6">
        <w:rPr>
          <w:rStyle w:val="StyleUnderline"/>
          <w:highlight w:val="cyan"/>
        </w:rPr>
        <w:t>Green New Deal platforms have been criticised for simply continuing, rather than challenging,</w:t>
      </w:r>
      <w:r w:rsidRPr="00E9272F">
        <w:rPr>
          <w:rStyle w:val="StyleUnderline"/>
        </w:rPr>
        <w:t xml:space="preserve"> uneven neo-colonial </w:t>
      </w:r>
      <w:r w:rsidRPr="00B300E6">
        <w:rPr>
          <w:rStyle w:val="StyleUnderline"/>
          <w:highlight w:val="cyan"/>
        </w:rPr>
        <w:t>relationships between industrialised countries and the rest of the world.</w:t>
      </w:r>
    </w:p>
    <w:p w14:paraId="62B3A4EA" w14:textId="11B7C419" w:rsidR="00BC340D" w:rsidRPr="00BC340D" w:rsidRDefault="00BC340D" w:rsidP="00BC340D">
      <w:pPr>
        <w:rPr>
          <w:u w:val="single"/>
        </w:rPr>
      </w:pPr>
      <w:r w:rsidRPr="00081B26">
        <w:rPr>
          <w:rStyle w:val="StyleUnderline"/>
        </w:rPr>
        <w:t xml:space="preserve">For example, by expanding solar power and lithium battery storage technology without taking apart the unequal relationships between rich countries buying lithium and poor countries mining it, </w:t>
      </w:r>
      <w:r w:rsidRPr="00B300E6">
        <w:rPr>
          <w:rStyle w:val="StyleUnderline"/>
          <w:highlight w:val="cyan"/>
        </w:rPr>
        <w:t>the Green New Deal may just create new problems and entrench neo-colonialism.</w:t>
      </w:r>
    </w:p>
    <w:p w14:paraId="138AFB58" w14:textId="51EABA43" w:rsidR="00BC340D" w:rsidRPr="00BC340D" w:rsidRDefault="00BC340D" w:rsidP="00BC340D">
      <w:pPr>
        <w:rPr>
          <w:sz w:val="16"/>
          <w:szCs w:val="16"/>
        </w:rPr>
      </w:pPr>
      <w:r w:rsidRPr="00081B26">
        <w:rPr>
          <w:sz w:val="16"/>
          <w:szCs w:val="16"/>
        </w:rPr>
        <w:t>Degrowth, we argue in our book, offers perspectives that should be productively integrated and critically adapted into progressive politics, including those of what has been proposed as a ‘Green New Deal without Growth’.</w:t>
      </w:r>
    </w:p>
    <w:p w14:paraId="03C50FAB" w14:textId="34F88B9C" w:rsidR="00BC340D" w:rsidRPr="00BC340D" w:rsidRDefault="00BC340D" w:rsidP="00BC340D">
      <w:pPr>
        <w:rPr>
          <w:sz w:val="16"/>
          <w:szCs w:val="16"/>
        </w:rPr>
      </w:pPr>
      <w:r w:rsidRPr="00081B26">
        <w:rPr>
          <w:sz w:val="16"/>
          <w:szCs w:val="16"/>
        </w:rPr>
        <w:t>Hierarchies</w:t>
      </w:r>
    </w:p>
    <w:p w14:paraId="4A111A0F" w14:textId="3E10AF65" w:rsidR="00BC340D" w:rsidRPr="00BC340D" w:rsidRDefault="00BC340D" w:rsidP="00BC340D">
      <w:pPr>
        <w:rPr>
          <w:u w:val="single"/>
        </w:rPr>
      </w:pPr>
      <w:r w:rsidRPr="00E9272F">
        <w:rPr>
          <w:rStyle w:val="StyleUnderline"/>
        </w:rPr>
        <w:t xml:space="preserve">Proponents of degrowth are therefore not only faced with the challenge of organising social majorities for a political project in the face of a shift to the right which advocates growth-oriented authoritarianism, as well as the continued presence of fossil fuel–driven and green capitalism. </w:t>
      </w:r>
    </w:p>
    <w:p w14:paraId="0D217CD5" w14:textId="77777777" w:rsidR="00BC340D" w:rsidRPr="00081B26" w:rsidRDefault="00BC340D" w:rsidP="00BC340D">
      <w:pPr>
        <w:rPr>
          <w:sz w:val="16"/>
          <w:szCs w:val="16"/>
        </w:rPr>
      </w:pPr>
      <w:r w:rsidRPr="00081B26">
        <w:rPr>
          <w:sz w:val="16"/>
          <w:szCs w:val="16"/>
        </w:rPr>
        <w:t>It is also important to convince those who represent the ‘Spirit of Porto Alegre’ – but are also oriented towards productivism – of the merits of a degrowth society.</w:t>
      </w:r>
    </w:p>
    <w:p w14:paraId="58BEA083" w14:textId="77777777" w:rsidR="00BC340D" w:rsidRPr="00081B26" w:rsidRDefault="00BC340D" w:rsidP="00BC340D">
      <w:pPr>
        <w:rPr>
          <w:sz w:val="16"/>
          <w:szCs w:val="16"/>
        </w:rPr>
      </w:pPr>
    </w:p>
    <w:p w14:paraId="161C4CEA" w14:textId="212599B9" w:rsidR="00BC340D" w:rsidRPr="00081B26" w:rsidRDefault="00BC340D" w:rsidP="00BC340D">
      <w:pPr>
        <w:rPr>
          <w:sz w:val="16"/>
          <w:szCs w:val="16"/>
        </w:rPr>
      </w:pPr>
      <w:r w:rsidRPr="00081B26">
        <w:rPr>
          <w:sz w:val="16"/>
          <w:szCs w:val="16"/>
        </w:rPr>
        <w:t>In this way, degrowth advocates must navigate the multiple political realities that arise through repeated crises of the capitalist system and people’s responses to these.</w:t>
      </w:r>
    </w:p>
    <w:p w14:paraId="56BF6DE5" w14:textId="77777777" w:rsidR="00BC340D" w:rsidRPr="00081B26" w:rsidRDefault="00BC340D" w:rsidP="00BC340D">
      <w:pPr>
        <w:rPr>
          <w:sz w:val="16"/>
          <w:szCs w:val="16"/>
        </w:rPr>
      </w:pPr>
      <w:r w:rsidRPr="00081B26">
        <w:rPr>
          <w:sz w:val="16"/>
          <w:szCs w:val="16"/>
        </w:rPr>
        <w:t>Our book is one attempt at navigating these challenges: by showing how degrowth can respond to the crises we face, we seek not only to introduce the various critiques of growth and the vision, policies, and strategies of degrowth, but also make a case for a degrowth that specifically addresses capitalism and social hierarchies, and to argue why the left should support it.</w:t>
      </w:r>
    </w:p>
    <w:p w14:paraId="52F609CC" w14:textId="77777777" w:rsidR="00BC340D" w:rsidRPr="00BC340D" w:rsidRDefault="00BC340D" w:rsidP="00BC340D"/>
    <w:p w14:paraId="0A32C557" w14:textId="43DDFB14" w:rsidR="00027433" w:rsidRDefault="00027433" w:rsidP="00027433">
      <w:pPr>
        <w:pStyle w:val="Heading1"/>
      </w:pPr>
      <w:r>
        <w:lastRenderedPageBreak/>
        <w:t>2NC/1NR</w:t>
      </w:r>
      <w:r w:rsidR="001B42AA">
        <w:t xml:space="preserve"> – Reverse Econ</w:t>
      </w:r>
    </w:p>
    <w:p w14:paraId="191E9242" w14:textId="44DDA712" w:rsidR="008D0F50" w:rsidRPr="008D0F50" w:rsidRDefault="008D0F50" w:rsidP="008D0F50">
      <w:pPr>
        <w:pStyle w:val="Heading3"/>
      </w:pPr>
      <w:r>
        <w:lastRenderedPageBreak/>
        <w:t xml:space="preserve">EXT – UBI + Degrowth </w:t>
      </w:r>
      <w:r w:rsidR="00EA17F2">
        <w:t>Solve</w:t>
      </w:r>
      <w:r>
        <w:t>s</w:t>
      </w:r>
    </w:p>
    <w:p w14:paraId="68C23906" w14:textId="3C077EFB" w:rsidR="00980B49" w:rsidRPr="00980B49" w:rsidRDefault="00980B49" w:rsidP="00980B49">
      <w:pPr>
        <w:pStyle w:val="Heading4"/>
      </w:pPr>
      <w:r w:rsidRPr="00980B49">
        <w:t>Successful degrowth depends on working less and abandoning the economic measure</w:t>
      </w:r>
      <w:r>
        <w:t xml:space="preserve"> – UBI solves better by ensuring social safety nets while reducing work imperatives.</w:t>
      </w:r>
    </w:p>
    <w:p w14:paraId="7E12831A" w14:textId="270BB44F" w:rsidR="00980B49" w:rsidRPr="000A2F1A" w:rsidRDefault="00980B49" w:rsidP="00980B49">
      <w:pPr>
        <w:rPr>
          <w:rFonts w:asciiTheme="majorHAnsi" w:hAnsiTheme="majorHAnsi" w:cstheme="majorHAnsi"/>
          <w:color w:val="000000" w:themeColor="text1"/>
          <w:shd w:val="clear" w:color="auto" w:fill="FFFFFF"/>
        </w:rPr>
      </w:pPr>
      <w:r>
        <w:rPr>
          <w:rStyle w:val="Style13ptBold"/>
        </w:rPr>
        <w:t>Lewis and Stronge 21</w:t>
      </w:r>
      <w:r w:rsidRPr="00980B49">
        <w:t>(Kyle Lewis and Will Stronge; Kyle Lewis is a PhD candidate at the University of West London and a working time consultant at the think tank</w:t>
      </w:r>
      <w:hyperlink r:id="rId12" w:history="1">
        <w:r w:rsidRPr="00980B49">
          <w:rPr>
            <w:rStyle w:val="Hyperlink"/>
          </w:rPr>
          <w:t> Autonomy</w:t>
        </w:r>
      </w:hyperlink>
      <w:r w:rsidRPr="00980B49">
        <w:t>. Will Stronge is co-director of the</w:t>
      </w:r>
      <w:hyperlink r:id="rId13" w:history="1">
        <w:r w:rsidRPr="00980B49">
          <w:rPr>
            <w:rStyle w:val="Hyperlink"/>
          </w:rPr>
          <w:t> Autonomy</w:t>
        </w:r>
      </w:hyperlink>
      <w:r w:rsidRPr="00980B49">
        <w:t> think tank. He holds a PhD in politics and philosophy from the University of Brighton; 6/8/21; Making time: working less to save the planet; The Ecologist; https://theecologist.org/2021/jun/08/making-time-working-less-save-planet; DOA 7/23/2023; [Lowell-DB])</w:t>
      </w:r>
    </w:p>
    <w:p w14:paraId="273C7A2D" w14:textId="77777777" w:rsidR="00980B49" w:rsidRPr="00980B49" w:rsidRDefault="00980B49" w:rsidP="00980B49">
      <w:pPr>
        <w:rPr>
          <w:rFonts w:asciiTheme="majorHAnsi" w:eastAsia="Times New Roman" w:hAnsiTheme="majorHAnsi" w:cstheme="majorHAnsi"/>
          <w:color w:val="000000" w:themeColor="text1"/>
          <w:sz w:val="16"/>
        </w:rPr>
      </w:pPr>
      <w:r w:rsidRPr="000A2F1A">
        <w:rPr>
          <w:rFonts w:asciiTheme="majorHAnsi" w:hAnsiTheme="majorHAnsi" w:cstheme="majorHAnsi"/>
          <w:color w:val="443D39"/>
          <w:highlight w:val="cyan"/>
          <w:u w:val="single"/>
          <w:shd w:val="clear" w:color="auto" w:fill="FFFFFF"/>
        </w:rPr>
        <w:t>Working less is</w:t>
      </w:r>
      <w:r w:rsidRPr="000A2F1A">
        <w:rPr>
          <w:rFonts w:asciiTheme="majorHAnsi" w:hAnsiTheme="majorHAnsi" w:cstheme="majorHAnsi"/>
          <w:color w:val="443D39"/>
          <w:u w:val="single"/>
          <w:shd w:val="clear" w:color="auto" w:fill="FFFFFF"/>
        </w:rPr>
        <w:t xml:space="preserve"> both </w:t>
      </w:r>
      <w:r w:rsidRPr="000A2F1A">
        <w:rPr>
          <w:rFonts w:asciiTheme="majorHAnsi" w:hAnsiTheme="majorHAnsi" w:cstheme="majorHAnsi"/>
          <w:color w:val="443D39"/>
          <w:highlight w:val="cyan"/>
          <w:u w:val="single"/>
          <w:shd w:val="clear" w:color="auto" w:fill="FFFFFF"/>
        </w:rPr>
        <w:t>necessary</w:t>
      </w:r>
      <w:r w:rsidRPr="000A2F1A">
        <w:rPr>
          <w:rFonts w:asciiTheme="majorHAnsi" w:hAnsiTheme="majorHAnsi" w:cstheme="majorHAnsi"/>
          <w:color w:val="443D39"/>
          <w:u w:val="single"/>
          <w:shd w:val="clear" w:color="auto" w:fill="FFFFFF"/>
        </w:rPr>
        <w:t xml:space="preserve"> and desirable from an environmental perspective</w:t>
      </w:r>
      <w:r w:rsidRPr="00980B49">
        <w:rPr>
          <w:rFonts w:asciiTheme="majorHAnsi" w:hAnsiTheme="majorHAnsi" w:cstheme="majorHAnsi"/>
          <w:color w:val="443D39"/>
          <w:sz w:val="16"/>
          <w:shd w:val="clear" w:color="auto" w:fill="FFFFFF"/>
        </w:rPr>
        <w:t>.</w:t>
      </w:r>
      <w:r w:rsidRPr="00980B49">
        <w:rPr>
          <w:rFonts w:asciiTheme="majorHAnsi" w:eastAsia="Times New Roman" w:hAnsiTheme="majorHAnsi" w:cstheme="majorHAnsi"/>
          <w:color w:val="443D39"/>
          <w:sz w:val="16"/>
        </w:rPr>
        <w:t xml:space="preserve"> With climate breakdown already at our doorstep, the pressing need to change course from capitalist models of growth has spawned new disciplines and approaches within the field of economics. One such approach is referred to as degrowth - a genre of research and activism that has been active for many decades, originally inspired by the political ecology of the French-Austrian philosopher André Gorz. Conviviality Those who advocate for degrowth define its approach as being- first and foremost- a critique of growth. </w:t>
      </w:r>
      <w:r w:rsidRPr="000A2F1A">
        <w:rPr>
          <w:rFonts w:asciiTheme="majorHAnsi" w:eastAsia="Times New Roman" w:hAnsiTheme="majorHAnsi" w:cstheme="majorHAnsi"/>
          <w:color w:val="443D39"/>
          <w:u w:val="single"/>
        </w:rPr>
        <w:t xml:space="preserve">Economic </w:t>
      </w:r>
      <w:r w:rsidRPr="000A2F1A">
        <w:rPr>
          <w:rFonts w:asciiTheme="majorHAnsi" w:eastAsia="Times New Roman" w:hAnsiTheme="majorHAnsi" w:cstheme="majorHAnsi"/>
          <w:color w:val="443D39"/>
          <w:highlight w:val="cyan"/>
          <w:u w:val="single"/>
        </w:rPr>
        <w:t>growth</w:t>
      </w:r>
      <w:r w:rsidRPr="000A2F1A">
        <w:rPr>
          <w:rFonts w:asciiTheme="majorHAnsi" w:eastAsia="Times New Roman" w:hAnsiTheme="majorHAnsi" w:cstheme="majorHAnsi"/>
          <w:color w:val="443D39"/>
          <w:u w:val="single"/>
        </w:rPr>
        <w:t xml:space="preserve"> is unsustainable </w:t>
      </w:r>
      <w:r w:rsidRPr="000A2F1A">
        <w:rPr>
          <w:rFonts w:asciiTheme="majorHAnsi" w:eastAsia="Times New Roman" w:hAnsiTheme="majorHAnsi" w:cstheme="majorHAnsi"/>
          <w:i/>
          <w:iCs/>
          <w:color w:val="443D39"/>
          <w:u w:val="single"/>
        </w:rPr>
        <w:t>per se</w:t>
      </w:r>
      <w:r w:rsidRPr="000A2F1A">
        <w:rPr>
          <w:rFonts w:asciiTheme="majorHAnsi" w:eastAsia="Times New Roman" w:hAnsiTheme="majorHAnsi" w:cstheme="majorHAnsi"/>
          <w:color w:val="443D39"/>
          <w:u w:val="single"/>
        </w:rPr>
        <w:t xml:space="preserve">, because it </w:t>
      </w:r>
      <w:r w:rsidRPr="000A2F1A">
        <w:rPr>
          <w:rFonts w:asciiTheme="majorHAnsi" w:eastAsia="Times New Roman" w:hAnsiTheme="majorHAnsi" w:cstheme="majorHAnsi"/>
          <w:color w:val="443D39"/>
          <w:highlight w:val="cyan"/>
          <w:u w:val="single"/>
        </w:rPr>
        <w:t>is inseparable</w:t>
      </w:r>
      <w:r w:rsidRPr="000A2F1A">
        <w:rPr>
          <w:rFonts w:asciiTheme="majorHAnsi" w:eastAsia="Times New Roman" w:hAnsiTheme="majorHAnsi" w:cstheme="majorHAnsi"/>
          <w:color w:val="443D39"/>
          <w:u w:val="single"/>
        </w:rPr>
        <w:t xml:space="preserve"> and cannot be ‘absolutely decoupled’ </w:t>
      </w:r>
      <w:r w:rsidRPr="000A2F1A">
        <w:rPr>
          <w:rFonts w:asciiTheme="majorHAnsi" w:eastAsia="Times New Roman" w:hAnsiTheme="majorHAnsi" w:cstheme="majorHAnsi"/>
          <w:color w:val="443D39"/>
          <w:highlight w:val="cyan"/>
          <w:u w:val="single"/>
        </w:rPr>
        <w:t>from</w:t>
      </w:r>
      <w:r w:rsidRPr="000A2F1A">
        <w:rPr>
          <w:rFonts w:asciiTheme="majorHAnsi" w:eastAsia="Times New Roman" w:hAnsiTheme="majorHAnsi" w:cstheme="majorHAnsi"/>
          <w:color w:val="443D39"/>
          <w:u w:val="single"/>
        </w:rPr>
        <w:t xml:space="preserve"> greenhouse gas emissions and other </w:t>
      </w:r>
      <w:r w:rsidRPr="000A2F1A">
        <w:rPr>
          <w:rFonts w:asciiTheme="majorHAnsi" w:eastAsia="Times New Roman" w:hAnsiTheme="majorHAnsi" w:cstheme="majorHAnsi"/>
          <w:color w:val="443D39"/>
          <w:highlight w:val="cyan"/>
          <w:u w:val="single"/>
        </w:rPr>
        <w:t>negative environmental impacts</w:t>
      </w:r>
      <w:r w:rsidRPr="000A2F1A">
        <w:rPr>
          <w:rFonts w:asciiTheme="majorHAnsi" w:eastAsia="Times New Roman" w:hAnsiTheme="majorHAnsi" w:cstheme="majorHAnsi"/>
          <w:color w:val="443D39"/>
          <w:u w:val="single"/>
        </w:rPr>
        <w:t>.</w:t>
      </w:r>
      <w:r w:rsidRPr="00980B49">
        <w:rPr>
          <w:rFonts w:asciiTheme="majorHAnsi" w:eastAsia="Times New Roman" w:hAnsiTheme="majorHAnsi" w:cstheme="majorHAnsi"/>
          <w:color w:val="443D39"/>
          <w:sz w:val="16"/>
        </w:rPr>
        <w:t xml:space="preserve"> In contrast to accounts that stress the need for ‘green growth’ or ‘socialist growth’, degrowth advocates demand the dethroning of growth as a goal in general and in its place want a political economy focused on using fewer natural resources in order to organise life and work. Rather than advancing an economic model destined for austerity, scarcity and recession - which are the socio-economic consequences usually associated with ‘flat’ or ‘non-growing economies’, degrowth and postgrowth advocates argue in favour of economic metrics and objectives that advance alternative modes of living, based on principles of sharing, conviviality, care and the common good. Degrowth Giorgos Kallis, a leading ecological economist, and his colleagues, said in a 2010 article for the Journal of Cleaner Production: "</w:t>
      </w:r>
      <w:r w:rsidRPr="000A2F1A">
        <w:rPr>
          <w:rFonts w:asciiTheme="majorHAnsi" w:eastAsia="Times New Roman" w:hAnsiTheme="majorHAnsi" w:cstheme="majorHAnsi"/>
          <w:color w:val="443D39"/>
          <w:u w:val="single"/>
        </w:rPr>
        <w:t xml:space="preserve">Sustainable degrowth may be defined as an equitable </w:t>
      </w:r>
      <w:r w:rsidRPr="000A2F1A">
        <w:rPr>
          <w:rFonts w:asciiTheme="majorHAnsi" w:eastAsia="Times New Roman" w:hAnsiTheme="majorHAnsi" w:cstheme="majorHAnsi"/>
          <w:color w:val="443D39"/>
          <w:highlight w:val="cyan"/>
          <w:u w:val="single"/>
        </w:rPr>
        <w:t>downscaling of production and consumption</w:t>
      </w:r>
      <w:r w:rsidRPr="00980B49">
        <w:rPr>
          <w:rFonts w:asciiTheme="majorHAnsi" w:eastAsia="Times New Roman" w:hAnsiTheme="majorHAnsi" w:cstheme="majorHAnsi"/>
          <w:color w:val="443D39"/>
          <w:sz w:val="16"/>
        </w:rPr>
        <w:t xml:space="preserve"> that increases human well-being and enhances ecological conditions at the local and global level, in the short and long term. "The adjective sustainable does not mean that degrowth should be sustained indefinitely but rather that the process of transition/transformation and the end-state should be sustainable in the sense of being environmentally and socially beneficial. The paradigmatic proposal of degrowth is therefore that human progress without economic growth is possible." </w:t>
      </w:r>
      <w:r w:rsidRPr="000A2F1A">
        <w:rPr>
          <w:rFonts w:asciiTheme="majorHAnsi" w:eastAsia="Times New Roman" w:hAnsiTheme="majorHAnsi" w:cstheme="majorHAnsi"/>
          <w:color w:val="443D39"/>
          <w:u w:val="single"/>
        </w:rPr>
        <w:t xml:space="preserve">A transition to degrowth must involve </w:t>
      </w:r>
      <w:r w:rsidRPr="000A2F1A">
        <w:rPr>
          <w:rFonts w:asciiTheme="majorHAnsi" w:eastAsia="Times New Roman" w:hAnsiTheme="majorHAnsi" w:cstheme="majorHAnsi"/>
          <w:color w:val="443D39"/>
          <w:highlight w:val="cyan"/>
          <w:u w:val="single"/>
        </w:rPr>
        <w:t>abandoning G</w:t>
      </w:r>
      <w:r w:rsidRPr="000A2F1A">
        <w:rPr>
          <w:rFonts w:asciiTheme="majorHAnsi" w:eastAsia="Times New Roman" w:hAnsiTheme="majorHAnsi" w:cstheme="majorHAnsi"/>
          <w:color w:val="443D39"/>
          <w:u w:val="single"/>
        </w:rPr>
        <w:t xml:space="preserve">ross </w:t>
      </w:r>
      <w:r w:rsidRPr="000A2F1A">
        <w:rPr>
          <w:rFonts w:asciiTheme="majorHAnsi" w:eastAsia="Times New Roman" w:hAnsiTheme="majorHAnsi" w:cstheme="majorHAnsi"/>
          <w:color w:val="443D39"/>
          <w:highlight w:val="cyan"/>
          <w:u w:val="single"/>
        </w:rPr>
        <w:t>D</w:t>
      </w:r>
      <w:r w:rsidRPr="000A2F1A">
        <w:rPr>
          <w:rFonts w:asciiTheme="majorHAnsi" w:eastAsia="Times New Roman" w:hAnsiTheme="majorHAnsi" w:cstheme="majorHAnsi"/>
          <w:color w:val="443D39"/>
          <w:u w:val="single"/>
        </w:rPr>
        <w:t xml:space="preserve">omestic </w:t>
      </w:r>
      <w:r w:rsidRPr="000A2F1A">
        <w:rPr>
          <w:rFonts w:asciiTheme="majorHAnsi" w:eastAsia="Times New Roman" w:hAnsiTheme="majorHAnsi" w:cstheme="majorHAnsi"/>
          <w:color w:val="443D39"/>
          <w:highlight w:val="cyan"/>
          <w:u w:val="single"/>
        </w:rPr>
        <w:t>P</w:t>
      </w:r>
      <w:r w:rsidRPr="000A2F1A">
        <w:rPr>
          <w:rFonts w:asciiTheme="majorHAnsi" w:eastAsia="Times New Roman" w:hAnsiTheme="majorHAnsi" w:cstheme="majorHAnsi"/>
          <w:color w:val="443D39"/>
          <w:u w:val="single"/>
        </w:rPr>
        <w:t>roduct as a measure of success for an economy, and fundamentally recalibrating what we value.</w:t>
      </w:r>
      <w:r w:rsidRPr="00980B49">
        <w:rPr>
          <w:rFonts w:asciiTheme="majorHAnsi" w:eastAsia="Times New Roman" w:hAnsiTheme="majorHAnsi" w:cstheme="majorHAnsi"/>
          <w:color w:val="443D39"/>
          <w:sz w:val="16"/>
        </w:rPr>
        <w:t xml:space="preserve"> In short: we need to change the metrics. Capture Rather than viewing perpetual growth as an end in itself, a sustainable degrowth approach would implement measurements that are geared towards, and that capture, societal well-being, ecological sustainability and social equality. For advocates of degrowth, the transition to a new economy will be undergirded by a range of policy measures that actively encourage economic activity based on resource </w:t>
      </w:r>
      <w:r w:rsidRPr="00980B49">
        <w:rPr>
          <w:rFonts w:asciiTheme="majorHAnsi" w:eastAsia="Times New Roman" w:hAnsiTheme="majorHAnsi" w:cstheme="majorHAnsi"/>
          <w:i/>
          <w:iCs/>
          <w:color w:val="443D39"/>
          <w:sz w:val="16"/>
        </w:rPr>
        <w:t>circulation</w:t>
      </w:r>
      <w:r w:rsidRPr="00980B49">
        <w:rPr>
          <w:rFonts w:asciiTheme="majorHAnsi" w:eastAsia="Times New Roman" w:hAnsiTheme="majorHAnsi" w:cstheme="majorHAnsi"/>
          <w:color w:val="443D39"/>
          <w:sz w:val="16"/>
        </w:rPr>
        <w:t xml:space="preserve"> rather than resource </w:t>
      </w:r>
      <w:r w:rsidRPr="00980B49">
        <w:rPr>
          <w:rFonts w:asciiTheme="majorHAnsi" w:eastAsia="Times New Roman" w:hAnsiTheme="majorHAnsi" w:cstheme="majorHAnsi"/>
          <w:i/>
          <w:iCs/>
          <w:color w:val="443D39"/>
          <w:sz w:val="16"/>
        </w:rPr>
        <w:t>extraction</w:t>
      </w:r>
      <w:r w:rsidRPr="00980B49">
        <w:rPr>
          <w:rFonts w:asciiTheme="majorHAnsi" w:eastAsia="Times New Roman" w:hAnsiTheme="majorHAnsi" w:cstheme="majorHAnsi"/>
          <w:color w:val="443D39"/>
          <w:sz w:val="16"/>
        </w:rPr>
        <w:t>. These tend to include a universal basic income - creating an income floor irrespective of an individual's earnings or employment status- a wide range of universal services - free public transport, housing, healthcare and education- and a high rate of tax and regulation on private assets -</w:t>
      </w:r>
      <w:r w:rsidRPr="000A2F1A">
        <w:rPr>
          <w:rFonts w:asciiTheme="majorHAnsi" w:eastAsia="Times New Roman" w:hAnsiTheme="majorHAnsi" w:cstheme="majorHAnsi"/>
          <w:color w:val="443D39"/>
          <w:u w:val="single"/>
        </w:rPr>
        <w:t xml:space="preserve">encouraging </w:t>
      </w:r>
      <w:r w:rsidRPr="000A2F1A">
        <w:rPr>
          <w:rFonts w:asciiTheme="majorHAnsi" w:eastAsia="Times New Roman" w:hAnsiTheme="majorHAnsi" w:cstheme="majorHAnsi"/>
          <w:color w:val="443D39"/>
          <w:highlight w:val="cyan"/>
          <w:u w:val="single"/>
        </w:rPr>
        <w:t>less consumerism</w:t>
      </w:r>
      <w:r w:rsidRPr="000A2F1A">
        <w:rPr>
          <w:rFonts w:asciiTheme="majorHAnsi" w:eastAsia="Times New Roman" w:hAnsiTheme="majorHAnsi" w:cstheme="majorHAnsi"/>
          <w:color w:val="443D39"/>
          <w:u w:val="single"/>
        </w:rPr>
        <w:t xml:space="preserve"> </w:t>
      </w:r>
      <w:r w:rsidRPr="00980B49">
        <w:rPr>
          <w:rFonts w:asciiTheme="majorHAnsi" w:eastAsia="Times New Roman" w:hAnsiTheme="majorHAnsi" w:cstheme="majorHAnsi"/>
          <w:color w:val="443D39"/>
          <w:sz w:val="16"/>
        </w:rPr>
        <w:t xml:space="preserve">and more environmentally sustainable uses of energy and resources. </w:t>
      </w:r>
      <w:r w:rsidRPr="000A2F1A">
        <w:rPr>
          <w:rFonts w:asciiTheme="majorHAnsi" w:eastAsia="Times New Roman" w:hAnsiTheme="majorHAnsi" w:cstheme="majorHAnsi"/>
          <w:color w:val="443D39"/>
          <w:u w:val="single"/>
        </w:rPr>
        <w:t xml:space="preserve">One of the key components of a degrowth programme relates to working time and its reduction. </w:t>
      </w:r>
      <w:r w:rsidRPr="000A2F1A">
        <w:rPr>
          <w:rFonts w:asciiTheme="majorHAnsi" w:eastAsia="Times New Roman" w:hAnsiTheme="majorHAnsi" w:cstheme="majorHAnsi"/>
          <w:color w:val="443D39"/>
          <w:highlight w:val="cyan"/>
          <w:u w:val="single"/>
        </w:rPr>
        <w:t>Working less</w:t>
      </w:r>
      <w:r w:rsidRPr="000A2F1A">
        <w:rPr>
          <w:rFonts w:asciiTheme="majorHAnsi" w:eastAsia="Times New Roman" w:hAnsiTheme="majorHAnsi" w:cstheme="majorHAnsi"/>
          <w:color w:val="443D39"/>
          <w:u w:val="single"/>
        </w:rPr>
        <w:t xml:space="preserve"> not only reduces the sheer amount of resources being used as part of the labour process, but it also </w:t>
      </w:r>
      <w:r w:rsidRPr="000A2F1A">
        <w:rPr>
          <w:rFonts w:asciiTheme="majorHAnsi" w:eastAsia="Times New Roman" w:hAnsiTheme="majorHAnsi" w:cstheme="majorHAnsi"/>
          <w:color w:val="443D39"/>
          <w:highlight w:val="cyan"/>
          <w:u w:val="single"/>
        </w:rPr>
        <w:t>reduces</w:t>
      </w:r>
      <w:r w:rsidRPr="000A2F1A">
        <w:rPr>
          <w:rFonts w:asciiTheme="majorHAnsi" w:eastAsia="Times New Roman" w:hAnsiTheme="majorHAnsi" w:cstheme="majorHAnsi"/>
          <w:color w:val="443D39"/>
          <w:u w:val="single"/>
        </w:rPr>
        <w:t xml:space="preserve"> the amount of </w:t>
      </w:r>
      <w:r w:rsidRPr="000A2F1A">
        <w:rPr>
          <w:rFonts w:asciiTheme="majorHAnsi" w:eastAsia="Times New Roman" w:hAnsiTheme="majorHAnsi" w:cstheme="majorHAnsi"/>
          <w:color w:val="443D39"/>
          <w:highlight w:val="cyan"/>
          <w:u w:val="single"/>
        </w:rPr>
        <w:t>carbon-intensive consumption</w:t>
      </w:r>
      <w:r w:rsidRPr="000A2F1A">
        <w:rPr>
          <w:rFonts w:asciiTheme="majorHAnsi" w:eastAsia="Times New Roman" w:hAnsiTheme="majorHAnsi" w:cstheme="majorHAnsi"/>
          <w:color w:val="443D39"/>
          <w:u w:val="single"/>
        </w:rPr>
        <w:t xml:space="preserve"> that comes with what economist Juliet Schor had called the ‘work and spend’ cycle. In a study that assessed the environmental impacts of twenty seven OECD countries, Schor and her colleagues estimated that </w:t>
      </w:r>
      <w:r w:rsidRPr="000A2F1A">
        <w:rPr>
          <w:rFonts w:asciiTheme="majorHAnsi" w:eastAsia="Times New Roman" w:hAnsiTheme="majorHAnsi" w:cstheme="majorHAnsi"/>
          <w:color w:val="443D39"/>
          <w:highlight w:val="cyan"/>
          <w:u w:val="single"/>
        </w:rPr>
        <w:t>reducing our working hours by a quarter could reduce</w:t>
      </w:r>
      <w:r w:rsidRPr="000A2F1A">
        <w:rPr>
          <w:rFonts w:asciiTheme="majorHAnsi" w:eastAsia="Times New Roman" w:hAnsiTheme="majorHAnsi" w:cstheme="majorHAnsi"/>
          <w:color w:val="443D39"/>
          <w:u w:val="single"/>
        </w:rPr>
        <w:t xml:space="preserve"> our </w:t>
      </w:r>
      <w:r w:rsidRPr="000A2F1A">
        <w:rPr>
          <w:rFonts w:asciiTheme="majorHAnsi" w:eastAsia="Times New Roman" w:hAnsiTheme="majorHAnsi" w:cstheme="majorHAnsi"/>
          <w:color w:val="443D39"/>
          <w:highlight w:val="cyan"/>
          <w:u w:val="single"/>
        </w:rPr>
        <w:t>carbon footprint by as much as thirty percent</w:t>
      </w:r>
      <w:r w:rsidRPr="000A2F1A">
        <w:rPr>
          <w:rFonts w:asciiTheme="majorHAnsi" w:eastAsia="Times New Roman" w:hAnsiTheme="majorHAnsi" w:cstheme="majorHAnsi"/>
          <w:color w:val="443D39"/>
          <w:u w:val="single"/>
        </w:rPr>
        <w:t>.</w:t>
      </w:r>
      <w:r w:rsidRPr="00980B49">
        <w:rPr>
          <w:rFonts w:asciiTheme="majorHAnsi" w:eastAsia="Times New Roman" w:hAnsiTheme="majorHAnsi" w:cstheme="majorHAnsi"/>
          <w:color w:val="443D39"/>
          <w:sz w:val="16"/>
        </w:rPr>
        <w:t xml:space="preserve"> Unsustainable For the average British worker, this would mean cutting our weekly forty-two hours of work to just over thirty-one hours – or, a four-day week. The carbon footprint held by individual items consumed by households with shorter or longer working hours was evaluated in the US a 2019 degrowth-inspired the study </w:t>
      </w:r>
      <w:r w:rsidRPr="00980B49">
        <w:rPr>
          <w:rFonts w:asciiTheme="majorHAnsi" w:eastAsia="Times New Roman" w:hAnsiTheme="majorHAnsi" w:cstheme="majorHAnsi"/>
          <w:i/>
          <w:iCs/>
          <w:color w:val="443D39"/>
          <w:sz w:val="16"/>
        </w:rPr>
        <w:t>Work Hours and CO 2 Emissions: Evidence from US Households</w:t>
      </w:r>
      <w:r w:rsidRPr="00980B49">
        <w:rPr>
          <w:rFonts w:asciiTheme="majorHAnsi" w:eastAsia="Times New Roman" w:hAnsiTheme="majorHAnsi" w:cstheme="majorHAnsi"/>
          <w:color w:val="443D39"/>
          <w:sz w:val="16"/>
        </w:rPr>
        <w:t>. In short, each item of expenditure, reported via surveys, per household was ranked according to how carbon-intensive its production was - from packaged meals to pieces of clothing and so on. Their conclusion? ‘</w:t>
      </w:r>
      <w:r w:rsidRPr="000A2F1A">
        <w:rPr>
          <w:rFonts w:asciiTheme="majorHAnsi" w:eastAsia="Times New Roman" w:hAnsiTheme="majorHAnsi" w:cstheme="majorHAnsi"/>
          <w:color w:val="443D39"/>
          <w:u w:val="single"/>
        </w:rPr>
        <w:t>Households with longer work hours have significantly larger carbon footprints’</w:t>
      </w:r>
      <w:r w:rsidRPr="00980B49">
        <w:rPr>
          <w:rFonts w:asciiTheme="majorHAnsi" w:eastAsia="Times New Roman" w:hAnsiTheme="majorHAnsi" w:cstheme="majorHAnsi"/>
          <w:color w:val="443D39"/>
          <w:sz w:val="16"/>
        </w:rPr>
        <w:t xml:space="preserve">, demonstrating a worrying correlation between increasingly unsustainable consumption and high workload lifestyles. This study is consonant with anecdotal everyday experience, where early starts mean plastic wrapped breakfasts and late finishes bequeath takeaway meals delivered by moped or ready meals thrown into the microwave because we’re too tired to cook. Viable In the UK context, a recent study by the four day week campaign showed that a </w:t>
      </w:r>
      <w:r w:rsidRPr="000A2F1A">
        <w:rPr>
          <w:rFonts w:asciiTheme="majorHAnsi" w:eastAsia="Times New Roman" w:hAnsiTheme="majorHAnsi" w:cstheme="majorHAnsi"/>
          <w:color w:val="443D39"/>
          <w:highlight w:val="cyan"/>
          <w:u w:val="single"/>
        </w:rPr>
        <w:t>four day working week</w:t>
      </w:r>
      <w:r w:rsidRPr="000A2F1A">
        <w:rPr>
          <w:rFonts w:asciiTheme="majorHAnsi" w:eastAsia="Times New Roman" w:hAnsiTheme="majorHAnsi" w:cstheme="majorHAnsi"/>
          <w:color w:val="443D39"/>
          <w:u w:val="single"/>
        </w:rPr>
        <w:t xml:space="preserve"> implemented nationally </w:t>
      </w:r>
      <w:r w:rsidRPr="000A2F1A">
        <w:rPr>
          <w:rFonts w:asciiTheme="majorHAnsi" w:eastAsia="Times New Roman" w:hAnsiTheme="majorHAnsi" w:cstheme="majorHAnsi"/>
          <w:color w:val="443D39"/>
          <w:highlight w:val="cyan"/>
          <w:u w:val="single"/>
        </w:rPr>
        <w:t>could shrink</w:t>
      </w:r>
      <w:r w:rsidRPr="000A2F1A">
        <w:rPr>
          <w:rFonts w:asciiTheme="majorHAnsi" w:eastAsia="Times New Roman" w:hAnsiTheme="majorHAnsi" w:cstheme="majorHAnsi"/>
          <w:color w:val="443D39"/>
          <w:u w:val="single"/>
        </w:rPr>
        <w:t xml:space="preserve"> the UK’s </w:t>
      </w:r>
      <w:r w:rsidRPr="000A2F1A">
        <w:rPr>
          <w:rFonts w:asciiTheme="majorHAnsi" w:eastAsia="Times New Roman" w:hAnsiTheme="majorHAnsi" w:cstheme="majorHAnsi"/>
          <w:color w:val="443D39"/>
          <w:highlight w:val="cyan"/>
          <w:u w:val="single"/>
        </w:rPr>
        <w:t xml:space="preserve">carbon </w:t>
      </w:r>
      <w:r w:rsidRPr="000A2F1A">
        <w:rPr>
          <w:rFonts w:asciiTheme="majorHAnsi" w:eastAsia="Times New Roman" w:hAnsiTheme="majorHAnsi" w:cstheme="majorHAnsi"/>
          <w:color w:val="443D39"/>
          <w:highlight w:val="cyan"/>
          <w:u w:val="single"/>
        </w:rPr>
        <w:lastRenderedPageBreak/>
        <w:t>footprint by 127 million tonnes</w:t>
      </w:r>
      <w:r w:rsidRPr="000A2F1A">
        <w:rPr>
          <w:rFonts w:asciiTheme="majorHAnsi" w:eastAsia="Times New Roman" w:hAnsiTheme="majorHAnsi" w:cstheme="majorHAnsi"/>
          <w:color w:val="443D39"/>
          <w:u w:val="single"/>
        </w:rPr>
        <w:t xml:space="preserve"> per year by 2025, which represents more than the entire carbon footprint of Switzerland, and is also </w:t>
      </w:r>
      <w:r w:rsidRPr="000A2F1A">
        <w:rPr>
          <w:rFonts w:asciiTheme="majorHAnsi" w:eastAsia="Times New Roman" w:hAnsiTheme="majorHAnsi" w:cstheme="majorHAnsi"/>
          <w:color w:val="443D39"/>
          <w:highlight w:val="cyan"/>
          <w:u w:val="single"/>
        </w:rPr>
        <w:t xml:space="preserve">equivalent to taking </w:t>
      </w:r>
      <w:r w:rsidRPr="000A2F1A">
        <w:rPr>
          <w:rFonts w:asciiTheme="majorHAnsi" w:eastAsia="Times New Roman" w:hAnsiTheme="majorHAnsi" w:cstheme="majorHAnsi"/>
          <w:b/>
          <w:bCs/>
          <w:color w:val="443D39"/>
          <w:highlight w:val="cyan"/>
          <w:u w:val="single"/>
        </w:rPr>
        <w:t>27 million cars</w:t>
      </w:r>
      <w:r w:rsidRPr="000A2F1A">
        <w:rPr>
          <w:rFonts w:asciiTheme="majorHAnsi" w:eastAsia="Times New Roman" w:hAnsiTheme="majorHAnsi" w:cstheme="majorHAnsi"/>
          <w:color w:val="443D39"/>
          <w:highlight w:val="cyan"/>
          <w:u w:val="single"/>
        </w:rPr>
        <w:t xml:space="preserve"> off the road</w:t>
      </w:r>
      <w:r w:rsidRPr="000A2F1A">
        <w:rPr>
          <w:rFonts w:asciiTheme="majorHAnsi" w:eastAsia="Times New Roman" w:hAnsiTheme="majorHAnsi" w:cstheme="majorHAnsi"/>
          <w:color w:val="443D39"/>
          <w:u w:val="single"/>
        </w:rPr>
        <w:t xml:space="preserve"> - effectively the entire UK private car fleet.</w:t>
      </w:r>
      <w:r w:rsidRPr="00980B49">
        <w:rPr>
          <w:rFonts w:asciiTheme="majorHAnsi" w:eastAsia="Times New Roman" w:hAnsiTheme="majorHAnsi" w:cstheme="majorHAnsi"/>
          <w:color w:val="443D39"/>
          <w:sz w:val="16"/>
        </w:rPr>
        <w:t xml:space="preserve"> The advocates of degrowth have made valuable contributions, not least in highlighting the problematic aspects of the pursuit of economic growth. Yet, an ardent commitment to degrowth often fails to account for the ways in which certain areas of the economy will need to </w:t>
      </w:r>
      <w:r w:rsidRPr="00980B49">
        <w:rPr>
          <w:rFonts w:asciiTheme="majorHAnsi" w:eastAsia="Times New Roman" w:hAnsiTheme="majorHAnsi" w:cstheme="majorHAnsi"/>
          <w:i/>
          <w:iCs/>
          <w:color w:val="443D39"/>
          <w:sz w:val="16"/>
        </w:rPr>
        <w:t>grow</w:t>
      </w:r>
      <w:r w:rsidRPr="00980B49">
        <w:rPr>
          <w:rFonts w:asciiTheme="majorHAnsi" w:eastAsia="Times New Roman" w:hAnsiTheme="majorHAnsi" w:cstheme="majorHAnsi"/>
          <w:color w:val="443D39"/>
          <w:sz w:val="16"/>
        </w:rPr>
        <w:t xml:space="preserve"> very quickly in order to cut carbon emissions at the rates required. As economist Robert Pollin has argued, the key objective for governments around the world should be to decouple consumption from fossil fuels at both the macro and micro levels - in consonance with degrowth arguments - whilst </w:t>
      </w:r>
      <w:r w:rsidRPr="00980B49">
        <w:rPr>
          <w:rFonts w:asciiTheme="majorHAnsi" w:eastAsia="Times New Roman" w:hAnsiTheme="majorHAnsi" w:cstheme="majorHAnsi"/>
          <w:i/>
          <w:iCs/>
          <w:color w:val="443D39"/>
          <w:sz w:val="16"/>
        </w:rPr>
        <w:t xml:space="preserve">also </w:t>
      </w:r>
      <w:r w:rsidRPr="00980B49">
        <w:rPr>
          <w:rFonts w:asciiTheme="majorHAnsi" w:eastAsia="Times New Roman" w:hAnsiTheme="majorHAnsi" w:cstheme="majorHAnsi"/>
          <w:color w:val="443D39"/>
          <w:sz w:val="16"/>
        </w:rPr>
        <w:t xml:space="preserve">investing massively in green energy infrastructure as its replacement - that is, growth. The net result of this could well be that economies - GDP- grow rapidly while still advancing a viable climate-stabilisation project. This adds nuance to green strategy: the problem isn’t necessarily growth per se, but </w:t>
      </w:r>
      <w:r w:rsidRPr="00980B49">
        <w:rPr>
          <w:rFonts w:asciiTheme="majorHAnsi" w:eastAsia="Times New Roman" w:hAnsiTheme="majorHAnsi" w:cstheme="majorHAnsi"/>
          <w:color w:val="000000" w:themeColor="text1"/>
          <w:sz w:val="16"/>
        </w:rPr>
        <w:t xml:space="preserve">specifically </w:t>
      </w:r>
      <w:r w:rsidRPr="00980B49">
        <w:rPr>
          <w:rFonts w:asciiTheme="majorHAnsi" w:eastAsia="Times New Roman" w:hAnsiTheme="majorHAnsi" w:cstheme="majorHAnsi"/>
          <w:i/>
          <w:iCs/>
          <w:color w:val="000000" w:themeColor="text1"/>
          <w:sz w:val="16"/>
        </w:rPr>
        <w:t xml:space="preserve">which </w:t>
      </w:r>
      <w:r w:rsidRPr="00980B49">
        <w:rPr>
          <w:rFonts w:asciiTheme="majorHAnsi" w:eastAsia="Times New Roman" w:hAnsiTheme="majorHAnsi" w:cstheme="majorHAnsi"/>
          <w:color w:val="000000" w:themeColor="text1"/>
          <w:sz w:val="16"/>
        </w:rPr>
        <w:t xml:space="preserve">areas of the economy grow, and to what extent. </w:t>
      </w:r>
    </w:p>
    <w:p w14:paraId="6C4AE233" w14:textId="77777777" w:rsidR="00E05C6A" w:rsidRDefault="00E05C6A" w:rsidP="00E05C6A">
      <w:pPr>
        <w:pStyle w:val="Heading4"/>
      </w:pPr>
      <w:r>
        <w:t>A UBI is key for degrowth</w:t>
      </w:r>
    </w:p>
    <w:p w14:paraId="0FD4C015" w14:textId="77777777" w:rsidR="00E05C6A" w:rsidRDefault="00E05C6A" w:rsidP="00E05C6A">
      <w:r w:rsidRPr="006F034F">
        <w:t xml:space="preserve">Johann </w:t>
      </w:r>
      <w:r w:rsidRPr="006F034F">
        <w:rPr>
          <w:rStyle w:val="Style13ptBold"/>
        </w:rPr>
        <w:t>Beckford</w:t>
      </w:r>
      <w:r w:rsidRPr="006F034F">
        <w:t>,</w:t>
      </w:r>
      <w:r>
        <w:t xml:space="preserve"> 1-2-</w:t>
      </w:r>
      <w:r w:rsidRPr="00127AD1">
        <w:rPr>
          <w:rStyle w:val="Style13ptBold"/>
        </w:rPr>
        <w:t>19</w:t>
      </w:r>
      <w:r w:rsidRPr="006F034F">
        <w:t xml:space="preserve"> Johann Beckford is an MA Global Political Economy student at the University of Sheffield researching economic growth, environmental sustainability and prosperity. His dissertation research was on the relationship between basic income and degrowth for environmental sustainability., "Basic Income and Degrowth: Creating an Alternative Ecological Future? — UBI Lab Network," UBI Lab Network, https://www.ubilabnetwork.org/blog/the-moral-argument-for-basic-income-yl7wn</w:t>
      </w:r>
      <w:r>
        <w:t xml:space="preserve"> (AG)</w:t>
      </w:r>
    </w:p>
    <w:p w14:paraId="6FD99B5A"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Universal Basic Income’s history amongst intellectual circles is well documented and varied. In many ways, contemporary trials from Finland to Scotland, Canada to Kenya feel like a building crescendo. UBI’s time is coming - and soon. </w:t>
      </w:r>
    </w:p>
    <w:p w14:paraId="0A29AE9B"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The arguments we are most familiar with usually focus on poverty alleviation and material freedom. Jason Leman and Simon Duffy, elsewhere in this blog series, have discussed UBI’s relationship with an automated future, providing further food for thought. </w:t>
      </w:r>
      <w:r w:rsidRPr="00A97702">
        <w:rPr>
          <w:b/>
          <w:bCs/>
          <w:spacing w:val="6"/>
          <w:u w:val="single"/>
        </w:rPr>
        <w:t>There may be, however, a need for UBI that is more pressing than any we could have imagined</w:t>
      </w:r>
      <w:r w:rsidRPr="00E05C6A">
        <w:rPr>
          <w:spacing w:val="6"/>
          <w:sz w:val="16"/>
        </w:rPr>
        <w:t xml:space="preserve">. </w:t>
      </w:r>
    </w:p>
    <w:p w14:paraId="7C1C1ACA"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8th October 2018 saw the publishing of a report by the Intergovernmental Panel on Climate Change (IPCC) that has made the rounds in political circles and drawn significant media coverage. The headline: we have 12 years to avert climate disaster. </w:t>
      </w:r>
    </w:p>
    <w:p w14:paraId="5D3CB736"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Specifically, the report references global efforts to maintain atmospheric temperature rises of 1.5 degrees centigrade above pre-industrial temperatures. The 1.5-degree figure, made famous by the Paris Climate Conference in 2015, is a desperate attempt to avert catastrophe that many recognise would occur if the previous target of a 2-degree limit were to be reached. The takeaway from this report is that we have the potential to limit climate catastrophe but we only have 12 years to act, and act radically. </w:t>
      </w:r>
    </w:p>
    <w:p w14:paraId="7D4D67F5"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An increasing body of academic work, encompassing climate science, geography, ecological economics and political ecology, amongst other disciplines, is now arguing that this cannot be achieved under 'economic growth'. In context, this is a terrifying thought. </w:t>
      </w:r>
      <w:r w:rsidRPr="00A060AE">
        <w:rPr>
          <w:spacing w:val="6"/>
          <w:u w:val="single"/>
        </w:rPr>
        <w:t>Growth supports our entire economic system</w:t>
      </w:r>
      <w:r w:rsidRPr="00E05C6A">
        <w:rPr>
          <w:spacing w:val="6"/>
          <w:sz w:val="16"/>
        </w:rPr>
        <w:t xml:space="preserve">. From providing headline political figures to paying off debt interest, asserting business confidence and reducing poverty levels, </w:t>
      </w:r>
      <w:r w:rsidRPr="00A060AE">
        <w:rPr>
          <w:spacing w:val="6"/>
          <w:u w:val="single"/>
        </w:rPr>
        <w:t xml:space="preserve">growth is necessary everywhere. Yet one 2011 study suggests that to stay within even the 2-degree target of global warming, we must decarbonise our economy by 8-10% per year. Many scholars believe this is incompatible with a growing economy. </w:t>
      </w:r>
    </w:p>
    <w:p w14:paraId="1D9A1DF0" w14:textId="77777777" w:rsidR="00E05C6A" w:rsidRPr="00155EBF" w:rsidRDefault="00E05C6A" w:rsidP="00E05C6A">
      <w:pPr>
        <w:shd w:val="clear" w:color="auto" w:fill="FFFFFF"/>
        <w:spacing w:before="100" w:beforeAutospacing="1" w:after="100" w:afterAutospacing="1"/>
        <w:rPr>
          <w:b/>
          <w:bCs/>
          <w:spacing w:val="6"/>
          <w:u w:val="single"/>
        </w:rPr>
      </w:pPr>
      <w:r w:rsidRPr="003235A7">
        <w:rPr>
          <w:b/>
          <w:bCs/>
          <w:spacing w:val="6"/>
          <w:highlight w:val="cyan"/>
          <w:u w:val="single"/>
        </w:rPr>
        <w:t>Degrowth is the perspective that argue</w:t>
      </w:r>
      <w:r w:rsidRPr="00155EBF">
        <w:rPr>
          <w:b/>
          <w:bCs/>
          <w:spacing w:val="6"/>
          <w:u w:val="single"/>
        </w:rPr>
        <w:t xml:space="preserve">s, in this light, that </w:t>
      </w:r>
      <w:r w:rsidRPr="003235A7">
        <w:rPr>
          <w:b/>
          <w:bCs/>
          <w:spacing w:val="6"/>
          <w:highlight w:val="cyan"/>
          <w:u w:val="single"/>
        </w:rPr>
        <w:t>to avert ecological collapse the economy of rich countries must undergo a</w:t>
      </w:r>
      <w:r w:rsidRPr="00155EBF">
        <w:rPr>
          <w:b/>
          <w:bCs/>
          <w:spacing w:val="6"/>
          <w:u w:val="single"/>
        </w:rPr>
        <w:t xml:space="preserve"> controlled </w:t>
      </w:r>
      <w:r w:rsidRPr="003235A7">
        <w:rPr>
          <w:b/>
          <w:bCs/>
          <w:spacing w:val="6"/>
          <w:highlight w:val="cyan"/>
          <w:u w:val="single"/>
        </w:rPr>
        <w:t>contraction in material</w:t>
      </w:r>
      <w:r w:rsidRPr="00155EBF">
        <w:rPr>
          <w:b/>
          <w:bCs/>
          <w:spacing w:val="6"/>
          <w:u w:val="single"/>
        </w:rPr>
        <w:t xml:space="preserve"> throughput, </w:t>
      </w:r>
      <w:r w:rsidRPr="003235A7">
        <w:rPr>
          <w:b/>
          <w:bCs/>
          <w:spacing w:val="6"/>
          <w:highlight w:val="cyan"/>
          <w:u w:val="single"/>
        </w:rPr>
        <w:t>to eventual stabilisation, to levels supportable by the earth’s processes.</w:t>
      </w:r>
      <w:r w:rsidRPr="00155EBF">
        <w:rPr>
          <w:b/>
          <w:bCs/>
          <w:spacing w:val="6"/>
          <w:u w:val="single"/>
        </w:rPr>
        <w:t xml:space="preserve"> </w:t>
      </w:r>
    </w:p>
    <w:p w14:paraId="3C7B4473"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An important part of this story is about economic growth’s social and economic impacts as well as its environmental drawbacks. Whilst growth drives forward social progress initially, once a certain threshold is reached, wellbeing isn’t increased significantly. For example, despite a GDP per capita less than one-fifth that of the United States, Costa Rica outperforms the world’s richest country in terms of life expectancy and it rivals Scandinavian countries in happiness levels. </w:t>
      </w:r>
    </w:p>
    <w:p w14:paraId="5FFDB576"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Despite examples such as Costa Rica, this is still a difficult notion for us in the global North to compute. Scaling back our activity surely means austerity and recession which damage our social fabric? This is a common misconception. </w:t>
      </w:r>
      <w:r w:rsidRPr="003235A7">
        <w:rPr>
          <w:b/>
          <w:bCs/>
          <w:spacing w:val="6"/>
          <w:highlight w:val="cyan"/>
          <w:u w:val="single"/>
        </w:rPr>
        <w:t xml:space="preserve">Degrowth does not </w:t>
      </w:r>
      <w:r w:rsidRPr="003235A7">
        <w:rPr>
          <w:b/>
          <w:bCs/>
          <w:spacing w:val="6"/>
          <w:highlight w:val="cyan"/>
          <w:u w:val="single"/>
        </w:rPr>
        <w:lastRenderedPageBreak/>
        <w:t>mean austerity</w:t>
      </w:r>
      <w:r w:rsidRPr="00155EBF">
        <w:rPr>
          <w:b/>
          <w:bCs/>
          <w:spacing w:val="6"/>
          <w:u w:val="single"/>
        </w:rPr>
        <w:t xml:space="preserve">. In fact, </w:t>
      </w:r>
      <w:r w:rsidRPr="003235A7">
        <w:rPr>
          <w:b/>
          <w:bCs/>
          <w:spacing w:val="6"/>
          <w:highlight w:val="cyan"/>
          <w:u w:val="single"/>
        </w:rPr>
        <w:t>degrowth is a radically progressive perspective that seeks to tackle the huge inequality gaps that in many ways drive ecological destruction through high-end consumption.</w:t>
      </w:r>
      <w:r w:rsidRPr="00155EBF">
        <w:rPr>
          <w:b/>
          <w:bCs/>
          <w:spacing w:val="6"/>
          <w:u w:val="single"/>
        </w:rPr>
        <w:t xml:space="preserve"> This is where </w:t>
      </w:r>
      <w:r w:rsidRPr="003235A7">
        <w:rPr>
          <w:b/>
          <w:bCs/>
          <w:spacing w:val="6"/>
          <w:highlight w:val="cyan"/>
          <w:u w:val="single"/>
        </w:rPr>
        <w:t>UBI is an</w:t>
      </w:r>
      <w:r w:rsidRPr="00155EBF">
        <w:rPr>
          <w:b/>
          <w:bCs/>
          <w:spacing w:val="6"/>
          <w:u w:val="single"/>
        </w:rPr>
        <w:t xml:space="preserve"> oft-</w:t>
      </w:r>
      <w:r w:rsidRPr="003235A7">
        <w:rPr>
          <w:b/>
          <w:bCs/>
          <w:spacing w:val="6"/>
          <w:highlight w:val="cyan"/>
          <w:u w:val="single"/>
        </w:rPr>
        <w:t>cited policy of degrowthers. UBI can act to maintain living standards and guarantee security and livelihoods for all</w:t>
      </w:r>
      <w:r w:rsidRPr="00155EBF">
        <w:rPr>
          <w:b/>
          <w:bCs/>
          <w:spacing w:val="6"/>
          <w:u w:val="single"/>
        </w:rPr>
        <w:t>, supporting a ‘prosperous way down’.</w:t>
      </w:r>
    </w:p>
    <w:p w14:paraId="232746DC" w14:textId="77777777" w:rsidR="00E05C6A" w:rsidRPr="00E862FD" w:rsidRDefault="00E05C6A" w:rsidP="00E05C6A">
      <w:pPr>
        <w:shd w:val="clear" w:color="auto" w:fill="FFFFFF"/>
        <w:spacing w:before="100" w:beforeAutospacing="1" w:after="100" w:afterAutospacing="1"/>
        <w:rPr>
          <w:b/>
          <w:bCs/>
          <w:spacing w:val="6"/>
          <w:u w:val="single"/>
        </w:rPr>
      </w:pPr>
      <w:r w:rsidRPr="00E05C6A">
        <w:rPr>
          <w:spacing w:val="6"/>
          <w:sz w:val="16"/>
        </w:rPr>
        <w:t xml:space="preserve">At the same time, </w:t>
      </w:r>
      <w:r w:rsidRPr="003235A7">
        <w:rPr>
          <w:b/>
          <w:bCs/>
          <w:spacing w:val="6"/>
          <w:highlight w:val="cyan"/>
          <w:u w:val="single"/>
        </w:rPr>
        <w:t>UBI can act as a redistributive measure. To help its financing and to limit the consumerism of the rich, UBI must be accompanied by radical redistributive policies</w:t>
      </w:r>
      <w:r w:rsidRPr="00612EF1">
        <w:rPr>
          <w:b/>
          <w:bCs/>
          <w:spacing w:val="6"/>
          <w:u w:val="single"/>
        </w:rPr>
        <w:t>. This means taxes on income and wealth will need to be toughened</w:t>
      </w:r>
      <w:r w:rsidRPr="00E862FD">
        <w:rPr>
          <w:spacing w:val="6"/>
          <w:u w:val="single"/>
        </w:rPr>
        <w:t>. Samuel Alexander</w:t>
      </w:r>
      <w:r w:rsidRPr="00E05C6A">
        <w:rPr>
          <w:spacing w:val="6"/>
          <w:sz w:val="16"/>
        </w:rPr>
        <w:t xml:space="preserve">, a contributor to the excellent and wide-ranging introductory book </w:t>
      </w:r>
      <w:r w:rsidRPr="00E05C6A">
        <w:rPr>
          <w:rStyle w:val="Emphasis"/>
          <w:b w:val="0"/>
          <w:bCs/>
          <w:i/>
          <w:iCs w:val="0"/>
          <w:spacing w:val="6"/>
          <w:sz w:val="16"/>
          <w:u w:val="none"/>
        </w:rPr>
        <w:t>Degrowth: A Vocabulary For a New Era</w:t>
      </w:r>
      <w:r w:rsidRPr="00E05C6A">
        <w:rPr>
          <w:spacing w:val="6"/>
          <w:sz w:val="16"/>
        </w:rPr>
        <w:t xml:space="preserve">, </w:t>
      </w:r>
      <w:r w:rsidRPr="00E862FD">
        <w:rPr>
          <w:b/>
          <w:bCs/>
          <w:spacing w:val="6"/>
          <w:u w:val="single"/>
        </w:rPr>
        <w:t xml:space="preserve">couples the idea of basic income with the notion of a maximum income. This radical policy discussion shows how seriously degrowth takes addressing inequality. </w:t>
      </w:r>
    </w:p>
    <w:p w14:paraId="34D63B57" w14:textId="77777777" w:rsidR="00E05C6A" w:rsidRPr="00E05C6A" w:rsidRDefault="00E05C6A" w:rsidP="00E05C6A">
      <w:pPr>
        <w:shd w:val="clear" w:color="auto" w:fill="FFFFFF"/>
        <w:spacing w:before="100" w:beforeAutospacing="1" w:after="100" w:afterAutospacing="1"/>
        <w:rPr>
          <w:spacing w:val="6"/>
          <w:sz w:val="16"/>
        </w:rPr>
      </w:pPr>
      <w:r w:rsidRPr="003235A7">
        <w:rPr>
          <w:b/>
          <w:bCs/>
          <w:spacing w:val="6"/>
          <w:highlight w:val="cyan"/>
          <w:u w:val="single"/>
        </w:rPr>
        <w:t>UBI has a broad appeal across degrowth scholarship</w:t>
      </w:r>
      <w:r w:rsidRPr="00EE6274">
        <w:rPr>
          <w:b/>
          <w:bCs/>
          <w:spacing w:val="6"/>
          <w:u w:val="single"/>
        </w:rPr>
        <w:t>.</w:t>
      </w:r>
      <w:r w:rsidRPr="00E05C6A">
        <w:rPr>
          <w:spacing w:val="6"/>
          <w:sz w:val="16"/>
        </w:rPr>
        <w:t xml:space="preserve"> Giorgos Kallis, Serge Latouche, Ricardo Mastini and Jason Hickel amongst others have all discussed UBI as a potential policy solution. They do not, however, suggest that it should be considered a panacea for degrowth by any stretch. It is clear that merely introducing a UBI will not magically lead to degrowth. </w:t>
      </w:r>
    </w:p>
    <w:p w14:paraId="19AF5525"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A quick glance at the empirical findings of UBI experiments bears this out. For example, the Canadian ‘Mincome’ experiment of the 1970s and its sister trials in the US showed, as their investigators hoped, that work rates did not plummet when people received ‘free money’. Where slight reductions did occur, these usually coincided with other social priorities taking precedence, such as familial caring responsibilities. Although limited, this may suggest that UBI can support a reprioritisation of our work-life balance. Furthermore, this is within a context where, according to André Gorz, our entire social and economic reproduction is geared around work.  </w:t>
      </w:r>
    </w:p>
    <w:p w14:paraId="76622C6D"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What if that context changes? UBI trials have almost exclusively focussed on groups of randomly selected individuals and families. However, the Mincome study involved a unique site that may tell us something important about social context. The small town of Dauphin in the Canadian province of Manitoba was targeted as part of the Mincome study in order to measure some of the administrative impacts of the Negative Income Tax (NIT) which was trialled. As a result, the experiment offered the NIT universally across the town. Everybody was eligible. </w:t>
      </w:r>
    </w:p>
    <w:p w14:paraId="2F4F5672"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Research found that in this town, larger reductions in work were found than in other areas that were also part of the same Mincome study. Simply put, the town where UBI was normalised saw a greater re-evaluation of priorities away from work and towards greater leisure time and other activities. Granted, labour participation rates are plainly not the only indicator of growth and ecological destruction - far from it - but it has been estimated that 30% of the labour market participation reductions have been due to this contextual factor. </w:t>
      </w:r>
    </w:p>
    <w:p w14:paraId="11B42F34" w14:textId="77777777" w:rsidR="00E05C6A" w:rsidRPr="00E05C6A" w:rsidRDefault="00E05C6A" w:rsidP="00E05C6A">
      <w:pPr>
        <w:shd w:val="clear" w:color="auto" w:fill="FFFFFF"/>
        <w:spacing w:before="100" w:beforeAutospacing="1" w:after="0"/>
        <w:rPr>
          <w:spacing w:val="6"/>
          <w:sz w:val="16"/>
        </w:rPr>
      </w:pPr>
      <w:r w:rsidRPr="00E05C6A">
        <w:rPr>
          <w:spacing w:val="6"/>
          <w:sz w:val="16"/>
        </w:rPr>
        <w:t>What if the context were further changed? This emboldening of potential ‘post growth’ behaviour suggests that if the context were to be further changed in favour of degrowth, a UBI could support this transition.</w:t>
      </w:r>
    </w:p>
    <w:p w14:paraId="4883A4EC" w14:textId="77777777" w:rsidR="00E05C6A" w:rsidRPr="00E05C6A" w:rsidRDefault="00E05C6A" w:rsidP="00E05C6A">
      <w:pPr>
        <w:shd w:val="clear" w:color="auto" w:fill="FFFFFF"/>
        <w:spacing w:line="0" w:lineRule="auto"/>
        <w:jc w:val="center"/>
        <w:rPr>
          <w:spacing w:val="6"/>
          <w:sz w:val="16"/>
        </w:rPr>
      </w:pPr>
    </w:p>
    <w:p w14:paraId="7D5AD310" w14:textId="77777777" w:rsidR="00E05C6A" w:rsidRPr="00E05C6A" w:rsidRDefault="00E05C6A" w:rsidP="00E05C6A">
      <w:pPr>
        <w:shd w:val="clear" w:color="auto" w:fill="FFFFFF"/>
        <w:spacing w:after="100" w:afterAutospacing="1" w:line="240" w:lineRule="auto"/>
        <w:rPr>
          <w:spacing w:val="6"/>
          <w:sz w:val="16"/>
        </w:rPr>
      </w:pPr>
      <w:r w:rsidRPr="00E05C6A">
        <w:rPr>
          <w:spacing w:val="6"/>
          <w:sz w:val="16"/>
        </w:rPr>
        <w:t xml:space="preserve">For example, there have been calls to favour alternative measurements of economic success ahead of GDP. One is the Genuine Progress Indicator (GPI) that measures growth on the one hand but balances it against social and environmental factors to create a more rounded measurement. This could highlight the impact that growth has on certain sectors as well as the damage that it has the potential to do. These types of debates even appear to be permeating into political debate. The Green Party of England and Wales recently called for a ‘Free Time Index’ to replace GDP as a measurement of economic success. </w:t>
      </w:r>
    </w:p>
    <w:p w14:paraId="20600B25" w14:textId="77777777" w:rsidR="00E05C6A" w:rsidRPr="00E05C6A" w:rsidRDefault="00E05C6A" w:rsidP="00E05C6A">
      <w:pPr>
        <w:shd w:val="clear" w:color="auto" w:fill="FFFFFF"/>
        <w:spacing w:before="100" w:beforeAutospacing="1" w:after="100" w:afterAutospacing="1"/>
        <w:rPr>
          <w:spacing w:val="6"/>
          <w:sz w:val="16"/>
        </w:rPr>
      </w:pPr>
      <w:r w:rsidRPr="00E05C6A">
        <w:rPr>
          <w:spacing w:val="6"/>
          <w:sz w:val="16"/>
        </w:rPr>
        <w:t xml:space="preserve">Degrowth supporters have called for a range of policies including those aimed at curbing advertising which fuels ecologically destructive consumption. This is not necessarily a far-fetched idea. In 2014 the French city of Grenoble became the first European city to ban outdoor advertising, replacing billboards with trees. Further degrowth policy ideas include the introduction of a four-day week and reducing working hours, the toughening of ‘green’ taxes, and supporting the cooperative sector. </w:t>
      </w:r>
    </w:p>
    <w:p w14:paraId="1F984783" w14:textId="67A05850" w:rsidR="00E05C6A" w:rsidRDefault="00E05C6A" w:rsidP="00E05C6A">
      <w:pPr>
        <w:shd w:val="clear" w:color="auto" w:fill="FFFFFF"/>
        <w:spacing w:before="100" w:beforeAutospacing="1" w:after="0"/>
        <w:rPr>
          <w:spacing w:val="6"/>
          <w:sz w:val="16"/>
        </w:rPr>
      </w:pPr>
      <w:r w:rsidRPr="00E05C6A">
        <w:rPr>
          <w:spacing w:val="6"/>
          <w:sz w:val="16"/>
        </w:rPr>
        <w:t>We will not know for sure the potential impact a UBI can have if we do not begin to change the context within which we live. This means a political campaign to debate growth. What is the purpose of the economy? Perhaps, if we can provide everyone with financial security we can reassess our relationship with the rest of nature. What is clear is that with a 12-year ticking time clock we cannot afford to take any options off the table. It's time to think and act seriously on our changing climate.    </w:t>
      </w:r>
    </w:p>
    <w:p w14:paraId="47B5AD31" w14:textId="4B879974" w:rsidR="00D426D4" w:rsidRDefault="00804378" w:rsidP="00D426D4">
      <w:pPr>
        <w:pStyle w:val="Heading3"/>
      </w:pPr>
      <w:r>
        <w:lastRenderedPageBreak/>
        <w:t xml:space="preserve">EXT -- </w:t>
      </w:r>
      <w:r w:rsidR="00D426D4">
        <w:t>Degrowth Solves</w:t>
      </w:r>
      <w:r>
        <w:t xml:space="preserve">, </w:t>
      </w:r>
      <w:r w:rsidR="00D426D4">
        <w:t>General</w:t>
      </w:r>
    </w:p>
    <w:p w14:paraId="09D61A15" w14:textId="22B9A9D9" w:rsidR="002B20B5" w:rsidRDefault="002B20B5" w:rsidP="002B20B5">
      <w:pPr>
        <w:pStyle w:val="Heading4"/>
      </w:pPr>
      <w:r>
        <w:t xml:space="preserve">Degrowth is crucial now, and will have to constitute a </w:t>
      </w:r>
      <w:r>
        <w:rPr>
          <w:u w:val="single"/>
        </w:rPr>
        <w:t>decrease</w:t>
      </w:r>
      <w:r>
        <w:t xml:space="preserve"> in work</w:t>
      </w:r>
    </w:p>
    <w:p w14:paraId="75B35B83" w14:textId="77777777" w:rsidR="002B20B5" w:rsidRPr="007063F5" w:rsidRDefault="002B20B5" w:rsidP="002B20B5">
      <w:pPr>
        <w:rPr>
          <w:rStyle w:val="Style13ptBold"/>
        </w:rPr>
      </w:pPr>
      <w:r>
        <w:rPr>
          <w:rStyle w:val="Style13ptBold"/>
        </w:rPr>
        <w:t xml:space="preserve">Foramatti et al. ’19 </w:t>
      </w:r>
      <w:r w:rsidRPr="007063F5">
        <w:t>[</w:t>
      </w:r>
      <w:r>
        <w:t>September 19, 2019, Joel*, PhD candidate at ICTA-UAB, Marula Tsagkari**, PhD candidate in Energy Policy &amp; Economics at the University of Barcelona, Christos Zografos***, Senior Research Fellow with the Johns Hopkins University, “Why degrowth is the only responsible way forward,” https://www.opendemocracy.net/en/oureconomy/why-degrowth-only-responsible-way-forward/]</w:t>
      </w:r>
    </w:p>
    <w:p w14:paraId="7CCAA028" w14:textId="77777777" w:rsidR="002B20B5" w:rsidRDefault="002B20B5" w:rsidP="002B20B5"/>
    <w:p w14:paraId="046F0A35" w14:textId="77777777" w:rsidR="002B20B5" w:rsidRPr="007063F5" w:rsidRDefault="002B20B5" w:rsidP="002B20B5">
      <w:pPr>
        <w:rPr>
          <w:rStyle w:val="StyleUnderline"/>
        </w:rPr>
      </w:pPr>
      <w:r w:rsidRPr="002410A3">
        <w:rPr>
          <w:rStyle w:val="StyleUnderline"/>
          <w:highlight w:val="cyan"/>
        </w:rPr>
        <w:t>To sustain the natural basis of our life</w:t>
      </w:r>
      <w:r w:rsidRPr="007063F5">
        <w:rPr>
          <w:rStyle w:val="StyleUnderline"/>
        </w:rPr>
        <w:t xml:space="preserve">, we must slow down. </w:t>
      </w:r>
      <w:r w:rsidRPr="002410A3">
        <w:rPr>
          <w:rStyle w:val="StyleUnderline"/>
          <w:highlight w:val="cyan"/>
        </w:rPr>
        <w:t>We have to reduce the amount of extraction, pollution, and waste</w:t>
      </w:r>
      <w:r w:rsidRPr="007063F5">
        <w:rPr>
          <w:rStyle w:val="StyleUnderline"/>
        </w:rPr>
        <w:t xml:space="preserve"> throughout our economy. </w:t>
      </w:r>
      <w:r w:rsidRPr="007063F5">
        <w:rPr>
          <w:rStyle w:val="StyleUnderline"/>
          <w:highlight w:val="cyan"/>
        </w:rPr>
        <w:t>This implies less production, less consumption, and probably also less work.</w:t>
      </w:r>
    </w:p>
    <w:p w14:paraId="32E7477B" w14:textId="77777777" w:rsidR="002B20B5" w:rsidRDefault="002B20B5" w:rsidP="002B20B5"/>
    <w:p w14:paraId="6DAE044F" w14:textId="77777777" w:rsidR="002B20B5" w:rsidRPr="002410A3" w:rsidRDefault="002B20B5" w:rsidP="002B20B5">
      <w:pPr>
        <w:rPr>
          <w:sz w:val="16"/>
        </w:rPr>
      </w:pPr>
      <w:r w:rsidRPr="002410A3">
        <w:rPr>
          <w:sz w:val="16"/>
        </w:rPr>
        <w:t xml:space="preserve">The responsibility to do so must lie mainly on the rich, who currently enjoy a disproportionate share of our resources. But we should also do things differently, as </w:t>
      </w:r>
      <w:r w:rsidRPr="007063F5">
        <w:rPr>
          <w:rStyle w:val="StyleUnderline"/>
        </w:rPr>
        <w:t xml:space="preserve">much of </w:t>
      </w:r>
      <w:r w:rsidRPr="002410A3">
        <w:rPr>
          <w:rStyle w:val="StyleUnderline"/>
          <w:highlight w:val="cyan"/>
        </w:rPr>
        <w:t>today's economic activity is of little benefit to</w:t>
      </w:r>
      <w:r w:rsidRPr="007063F5">
        <w:rPr>
          <w:rStyle w:val="StyleUnderline"/>
        </w:rPr>
        <w:t xml:space="preserve"> human </w:t>
      </w:r>
      <w:r w:rsidRPr="002410A3">
        <w:rPr>
          <w:rStyle w:val="StyleUnderline"/>
          <w:highlight w:val="cyan"/>
        </w:rPr>
        <w:t>wellbeing</w:t>
      </w:r>
      <w:r w:rsidRPr="007063F5">
        <w:rPr>
          <w:rStyle w:val="StyleUnderline"/>
        </w:rPr>
        <w:t>.</w:t>
      </w:r>
      <w:r w:rsidRPr="002410A3">
        <w:rPr>
          <w:sz w:val="16"/>
        </w:rPr>
        <w:t xml:space="preserve"> </w:t>
      </w:r>
      <w:r w:rsidRPr="007063F5">
        <w:rPr>
          <w:rStyle w:val="StyleUnderline"/>
        </w:rPr>
        <w:t>Imagine what could be if we organized democratically to produce what we actually need, distributed those resources fairly, and shared them in common. This, in a nutshell, is the vision of degrowth</w:t>
      </w:r>
      <w:r w:rsidRPr="002410A3">
        <w:rPr>
          <w:sz w:val="16"/>
        </w:rPr>
        <w:t>: a good life for all within planetary boundaries. And while this might seem utopian, there are already concrete policy ideas to start such a transformation.</w:t>
      </w:r>
    </w:p>
    <w:p w14:paraId="47E8479B" w14:textId="77777777" w:rsidR="002B20B5" w:rsidRDefault="002B20B5" w:rsidP="002B20B5"/>
    <w:p w14:paraId="350FD75B" w14:textId="77777777" w:rsidR="002B20B5" w:rsidRPr="002410A3" w:rsidRDefault="002B20B5" w:rsidP="002B20B5">
      <w:pPr>
        <w:rPr>
          <w:sz w:val="16"/>
          <w:szCs w:val="16"/>
        </w:rPr>
      </w:pPr>
      <w:r w:rsidRPr="002410A3">
        <w:rPr>
          <w:sz w:val="16"/>
          <w:szCs w:val="16"/>
        </w:rPr>
        <w:t>In a recent article, Leigh Phillips argues that this is a delusion. He brings forth three main critiques: degrowth is (1) not necessary, (2) unjust, and (3) marks the end of progress. He suggests that we should “take over the machine, not turn it off”, expressing his concern that an end to growth would mean an end to all the things that makes our lives so rich, like for example fridges. This reminds him of the likes of Malthus or Thatcher, whose ideologies have supported the imposition of unjust limits onto the poorer parts of society.</w:t>
      </w:r>
    </w:p>
    <w:p w14:paraId="3BC593ED" w14:textId="77777777" w:rsidR="002B20B5" w:rsidRDefault="002B20B5" w:rsidP="002B20B5"/>
    <w:p w14:paraId="25C8CB15" w14:textId="77777777" w:rsidR="002B20B5" w:rsidRPr="002410A3" w:rsidRDefault="002B20B5" w:rsidP="002B20B5">
      <w:pPr>
        <w:rPr>
          <w:sz w:val="16"/>
          <w:szCs w:val="16"/>
        </w:rPr>
      </w:pPr>
      <w:r w:rsidRPr="002410A3">
        <w:rPr>
          <w:sz w:val="16"/>
          <w:szCs w:val="16"/>
        </w:rPr>
        <w:t>In this response, we want to investigate the world-view behind Phillips’s critique and argue that degrowth is, in fact, very different than what he claims it is. This is not the first time that this debate has been had (see here, here, or here). Our aim is not to create further division. Instead, we want to point towards common values that degrowth shares with socialist perspectives. We claim that Phillips employs an inordinate optimism about technological possibilities, and discuss how his views are framed by a rather narrow and liberal conception of freedom and progress. We argue that an increase in social value does not depend on economic growth, allowing for further human flourishing within limits.</w:t>
      </w:r>
    </w:p>
    <w:p w14:paraId="2323B242" w14:textId="77777777" w:rsidR="002B20B5" w:rsidRDefault="002B20B5" w:rsidP="002B20B5"/>
    <w:p w14:paraId="2B7A4859" w14:textId="77777777" w:rsidR="002B20B5" w:rsidRPr="002410A3" w:rsidRDefault="002B20B5" w:rsidP="002B20B5">
      <w:pPr>
        <w:rPr>
          <w:sz w:val="16"/>
          <w:szCs w:val="16"/>
        </w:rPr>
      </w:pPr>
      <w:r w:rsidRPr="002410A3">
        <w:rPr>
          <w:sz w:val="16"/>
          <w:szCs w:val="16"/>
        </w:rPr>
        <w:t>Degrowth is necessary</w:t>
      </w:r>
    </w:p>
    <w:p w14:paraId="0D3644EB" w14:textId="77777777" w:rsidR="002B20B5" w:rsidRPr="002410A3" w:rsidRDefault="002B20B5" w:rsidP="002B20B5">
      <w:pPr>
        <w:rPr>
          <w:sz w:val="16"/>
          <w:szCs w:val="16"/>
        </w:rPr>
      </w:pPr>
      <w:r w:rsidRPr="002410A3">
        <w:rPr>
          <w:sz w:val="16"/>
          <w:szCs w:val="16"/>
        </w:rPr>
        <w:t>Phillips acknowledges that we need to stay within planetary boundaries. But as an ecomodernist, he believes that all environmental problems can be solved by a shift in technology. All we need to do is become more efficient. This version of post-environmentalism has received a lot of support, as it aligns well with existing powerful interests in the economy. But it is problematic for many reasons.</w:t>
      </w:r>
    </w:p>
    <w:p w14:paraId="75FEA2E4" w14:textId="77777777" w:rsidR="002B20B5" w:rsidRDefault="002B20B5" w:rsidP="002B20B5"/>
    <w:p w14:paraId="44BBF585" w14:textId="77777777" w:rsidR="002B20B5" w:rsidRPr="007063F5" w:rsidRDefault="002B20B5" w:rsidP="002B20B5">
      <w:pPr>
        <w:rPr>
          <w:rStyle w:val="StyleUnderline"/>
        </w:rPr>
      </w:pPr>
      <w:r w:rsidRPr="002410A3">
        <w:rPr>
          <w:sz w:val="16"/>
        </w:rPr>
        <w:t xml:space="preserve">First, there is no evidence for this claim. </w:t>
      </w:r>
      <w:r w:rsidRPr="007063F5">
        <w:rPr>
          <w:rStyle w:val="StyleUnderline"/>
        </w:rPr>
        <w:t>The potential of our current technology is limited. And the potential of future innovation is uncertain. As Phillips acknowledges himself, it will take considerable time until new technology arrives. We should not gamble away our future on ideas with such a low (if even known at all) probability of success.</w:t>
      </w:r>
    </w:p>
    <w:p w14:paraId="79C6D058" w14:textId="77777777" w:rsidR="002B20B5" w:rsidRDefault="002B20B5" w:rsidP="002B20B5"/>
    <w:p w14:paraId="5B33C8C9" w14:textId="77777777" w:rsidR="002B20B5" w:rsidRPr="002410A3" w:rsidRDefault="002B20B5" w:rsidP="002B20B5">
      <w:pPr>
        <w:rPr>
          <w:sz w:val="16"/>
          <w:szCs w:val="16"/>
        </w:rPr>
      </w:pPr>
      <w:r w:rsidRPr="002410A3">
        <w:rPr>
          <w:sz w:val="16"/>
          <w:szCs w:val="16"/>
        </w:rPr>
        <w:lastRenderedPageBreak/>
        <w:t>Let us illustrate this in relation to climate change. The latest IPCC report to limit global warming to 1.5° presents four scenarios. Three of them strongly depend on negative emission technologies, which are highly controversial as they have not been proven to work at the required scale and represent an “unjust and high-stakes gamble”. The IPCC also provides a fourth scenario that does not rely on negative emissions, but which notably requires that “global material production and consumption declines significantly”.</w:t>
      </w:r>
    </w:p>
    <w:p w14:paraId="6CAABAEE" w14:textId="77777777" w:rsidR="002B20B5" w:rsidRPr="002410A3" w:rsidRDefault="002B20B5" w:rsidP="002B20B5">
      <w:pPr>
        <w:rPr>
          <w:sz w:val="16"/>
          <w:szCs w:val="16"/>
        </w:rPr>
      </w:pPr>
    </w:p>
    <w:p w14:paraId="6CD23C96" w14:textId="77777777" w:rsidR="002B20B5" w:rsidRPr="002410A3" w:rsidRDefault="002B20B5" w:rsidP="002B20B5">
      <w:pPr>
        <w:rPr>
          <w:sz w:val="16"/>
          <w:szCs w:val="16"/>
        </w:rPr>
      </w:pPr>
      <w:r w:rsidRPr="002410A3">
        <w:rPr>
          <w:sz w:val="16"/>
          <w:szCs w:val="16"/>
        </w:rPr>
        <w:t>Some demand reduction could be achieved through efficiency improvements. But these might be less effective than they appear. As long as we keep pursuing growth, such improvements will be used for further expansion. This can counteract possible environmental gains. Simply put, efficiency improvements make things cheaper and therefore push up consumption. Such a rebound effect has been found both in different countries and industries.</w:t>
      </w:r>
    </w:p>
    <w:p w14:paraId="586B37B5" w14:textId="77777777" w:rsidR="002B20B5" w:rsidRDefault="002B20B5" w:rsidP="002B20B5"/>
    <w:p w14:paraId="24450647" w14:textId="77777777" w:rsidR="002B20B5" w:rsidRPr="002410A3" w:rsidRDefault="002B20B5" w:rsidP="002B20B5">
      <w:pPr>
        <w:rPr>
          <w:sz w:val="16"/>
        </w:rPr>
      </w:pPr>
      <w:r w:rsidRPr="002410A3">
        <w:rPr>
          <w:sz w:val="16"/>
        </w:rPr>
        <w:t xml:space="preserve">What is more, </w:t>
      </w:r>
      <w:r w:rsidRPr="007063F5">
        <w:rPr>
          <w:rStyle w:val="StyleUnderline"/>
        </w:rPr>
        <w:t>technological shifts always come at an environmental cost. Every sector of our economy is still based on some form of extraction, pollution, and waste.</w:t>
      </w:r>
      <w:r w:rsidRPr="002410A3">
        <w:rPr>
          <w:sz w:val="16"/>
        </w:rPr>
        <w:t xml:space="preserve"> And all of them depend on carbon. Renewable energy, in particular, requires a great amount of rare minerals and land-use. The same goes for nuclear energy, which demands considerable resources in order to mine uranium, construct power plants, and deal with its waste. Even digital technology has environmental impacts.</w:t>
      </w:r>
    </w:p>
    <w:p w14:paraId="070E9E60" w14:textId="77777777" w:rsidR="002B20B5" w:rsidRDefault="002B20B5" w:rsidP="002B20B5"/>
    <w:p w14:paraId="56DE6E6A" w14:textId="77777777" w:rsidR="002B20B5" w:rsidRPr="002410A3" w:rsidRDefault="002B20B5" w:rsidP="002B20B5">
      <w:pPr>
        <w:rPr>
          <w:sz w:val="16"/>
          <w:szCs w:val="16"/>
        </w:rPr>
      </w:pPr>
      <w:r w:rsidRPr="002410A3">
        <w:rPr>
          <w:sz w:val="16"/>
          <w:szCs w:val="16"/>
        </w:rPr>
        <w:t>Phillips tries to argue against this by pointing at past solutions to environmental problems, like the ozone layer or deforestation. However, he does acknowledge that those examples do not compare well to a bigger challenge like climate change. Some of those challenges were solvable because they only affected a single sector and an easy technological replacement was available.</w:t>
      </w:r>
    </w:p>
    <w:p w14:paraId="2E3EB26C" w14:textId="77777777" w:rsidR="002B20B5" w:rsidRDefault="002B20B5" w:rsidP="002B20B5"/>
    <w:p w14:paraId="364FB1E0" w14:textId="77777777" w:rsidR="002B20B5" w:rsidRPr="007063F5" w:rsidRDefault="002B20B5" w:rsidP="002B20B5">
      <w:pPr>
        <w:rPr>
          <w:rStyle w:val="StyleUnderline"/>
        </w:rPr>
      </w:pPr>
      <w:r w:rsidRPr="002410A3">
        <w:rPr>
          <w:sz w:val="16"/>
        </w:rPr>
        <w:t xml:space="preserve">Additionally, many past environmental challenges have not been overcome, but have simply been reshaped and displaced. Philips points towards the fact that net deforestation ceases in rich countries. But this is mainly because agricultural production is outsourced to poorer ones. The study he uses to show the increase in global tree-cover also shows an alarming reduction in tropical areas. The recent Amazon fires in Brazil, for example, are connected to increased deforestation efforts for agricultural expansion in the territory of the world’s 22nd largest export economy. </w:t>
      </w:r>
      <w:r w:rsidRPr="007063F5">
        <w:rPr>
          <w:rStyle w:val="StyleUnderline"/>
        </w:rPr>
        <w:t xml:space="preserve">The total amount of </w:t>
      </w:r>
      <w:r w:rsidRPr="002410A3">
        <w:rPr>
          <w:rStyle w:val="StyleUnderline"/>
          <w:highlight w:val="cyan"/>
        </w:rPr>
        <w:t>environmental degradation caused by our economy remains coupled to economic activity.</w:t>
      </w:r>
    </w:p>
    <w:p w14:paraId="2A67B3A5" w14:textId="77777777" w:rsidR="002B20B5" w:rsidRDefault="002B20B5" w:rsidP="002B20B5"/>
    <w:p w14:paraId="67638F8A" w14:textId="77777777" w:rsidR="002B20B5" w:rsidRPr="002410A3" w:rsidRDefault="002B20B5" w:rsidP="002B20B5">
      <w:pPr>
        <w:rPr>
          <w:sz w:val="16"/>
          <w:szCs w:val="16"/>
        </w:rPr>
      </w:pPr>
      <w:r w:rsidRPr="002410A3">
        <w:rPr>
          <w:sz w:val="16"/>
          <w:szCs w:val="16"/>
        </w:rPr>
        <w:t>Finally, it is important to understand that environmental issues are all interrelated. Even the successful ozone depletion is nowadays under threat as climate change could reverse the recovery of the ozone layer. The deforestation study mentioned above shows that climate change has contributed to both increases and decreases of vegetation in different parts of the world. Mass extinction is another serious threat that our planet is experiencing at the moment, which is also connected to deforestation. And we know that most mass extinctions of the past “had something to do with rapid climate changes”.</w:t>
      </w:r>
    </w:p>
    <w:p w14:paraId="71868FB9" w14:textId="77777777" w:rsidR="002B20B5" w:rsidRDefault="002B20B5" w:rsidP="002B20B5"/>
    <w:p w14:paraId="5244B04E" w14:textId="77777777" w:rsidR="002B20B5" w:rsidRPr="002410A3" w:rsidRDefault="002B20B5" w:rsidP="002B20B5">
      <w:pPr>
        <w:rPr>
          <w:sz w:val="16"/>
        </w:rPr>
      </w:pPr>
      <w:r w:rsidRPr="007063F5">
        <w:rPr>
          <w:rStyle w:val="StyleUnderline"/>
        </w:rPr>
        <w:t>All this means that it is hard to see a way around a reduction of economic activity. Of course it is theoretically possible that we could grow and produce more within our limits if technology improves. But so far this hasn’t happened, there is little to show that it will, and as long as it doesn’t, we need a practical plan.</w:t>
      </w:r>
      <w:r w:rsidRPr="002410A3">
        <w:rPr>
          <w:sz w:val="16"/>
        </w:rPr>
        <w:t xml:space="preserve"> The logic of eco-modernism – to blindly bet on future innovation – has already caused us to delay action for more than thirty years, and there is simply no time left. We need to act now, and within our current technological means.</w:t>
      </w:r>
    </w:p>
    <w:p w14:paraId="302C832B" w14:textId="77777777" w:rsidR="002B20B5" w:rsidRDefault="002B20B5" w:rsidP="002B20B5"/>
    <w:p w14:paraId="36B0D280" w14:textId="77777777" w:rsidR="002B20B5" w:rsidRPr="002410A3" w:rsidRDefault="002B20B5" w:rsidP="002B20B5">
      <w:pPr>
        <w:rPr>
          <w:sz w:val="16"/>
          <w:szCs w:val="16"/>
        </w:rPr>
      </w:pPr>
      <w:r w:rsidRPr="002410A3">
        <w:rPr>
          <w:sz w:val="16"/>
          <w:szCs w:val="16"/>
        </w:rPr>
        <w:t>Degrowth should be just</w:t>
      </w:r>
    </w:p>
    <w:p w14:paraId="38885616" w14:textId="77777777" w:rsidR="002B20B5" w:rsidRPr="002410A3" w:rsidRDefault="002B20B5" w:rsidP="002B20B5">
      <w:pPr>
        <w:rPr>
          <w:sz w:val="16"/>
        </w:rPr>
      </w:pPr>
      <w:r w:rsidRPr="002410A3">
        <w:rPr>
          <w:sz w:val="16"/>
        </w:rPr>
        <w:t xml:space="preserve">A central question of degrowth is how to achieve this necessary decline in a way that is equitable. This is a serious question as there already are extreme inequalities and injustices all around the world. </w:t>
      </w:r>
      <w:r w:rsidRPr="002410A3">
        <w:rPr>
          <w:rStyle w:val="StyleUnderline"/>
          <w:highlight w:val="cyan"/>
        </w:rPr>
        <w:t>We should</w:t>
      </w:r>
      <w:r w:rsidRPr="00E36465">
        <w:rPr>
          <w:rStyle w:val="StyleUnderline"/>
        </w:rPr>
        <w:t xml:space="preserve"> therefore </w:t>
      </w:r>
      <w:r w:rsidRPr="002410A3">
        <w:rPr>
          <w:rStyle w:val="StyleUnderline"/>
          <w:highlight w:val="cyan"/>
        </w:rPr>
        <w:t>focus efforts on reducing what is less useful to human wellbeing and more harmful to the environment</w:t>
      </w:r>
      <w:r w:rsidRPr="00E36465">
        <w:rPr>
          <w:rStyle w:val="StyleUnderline"/>
        </w:rPr>
        <w:t>.</w:t>
      </w:r>
      <w:r w:rsidRPr="002410A3">
        <w:rPr>
          <w:sz w:val="16"/>
        </w:rPr>
        <w:t xml:space="preserve"> For this to be a just transformation, the direction of this focus needs to be a democratic decision, building on direct participation and local autonomy.</w:t>
      </w:r>
    </w:p>
    <w:p w14:paraId="615B5ECF" w14:textId="77777777" w:rsidR="002B20B5" w:rsidRDefault="002B20B5" w:rsidP="002B20B5"/>
    <w:p w14:paraId="09511CB8" w14:textId="77777777" w:rsidR="002B20B5" w:rsidRPr="002410A3" w:rsidRDefault="002B20B5" w:rsidP="002B20B5">
      <w:pPr>
        <w:rPr>
          <w:sz w:val="16"/>
          <w:szCs w:val="16"/>
        </w:rPr>
      </w:pPr>
      <w:r w:rsidRPr="002410A3">
        <w:rPr>
          <w:sz w:val="16"/>
          <w:szCs w:val="16"/>
        </w:rPr>
        <w:t>Phillips is concerned with austerity. And he is right in the sense that a lack of expansion in our current economy leads to disaster. We are systematically dependent on both economic growth and inequality. Without it, we face unemployment, investment bubbles, and competitive disadvantages, sliding into another economic depression. But austerity is, contrary to Phillips’s belief, a measure taken in order to achieve growth. Take Greece, where such measures were taken in order to return to previous growth levels. The Greek government as well as international financial institutions and analysts regularly portrayed the suffering of austerity as a necessary sacrifice of the present in order to arrive at a more abundant future. Instead of more, we should care about leaving our children something that is better and, notably, an environment that can sustain human life.</w:t>
      </w:r>
    </w:p>
    <w:p w14:paraId="07C77971" w14:textId="77777777" w:rsidR="002B20B5" w:rsidRDefault="002B20B5" w:rsidP="002B20B5"/>
    <w:p w14:paraId="0A8A992E" w14:textId="77777777" w:rsidR="002B20B5" w:rsidRPr="002410A3" w:rsidRDefault="002B20B5" w:rsidP="002B20B5">
      <w:pPr>
        <w:rPr>
          <w:sz w:val="16"/>
        </w:rPr>
      </w:pPr>
      <w:r w:rsidRPr="002410A3">
        <w:rPr>
          <w:rStyle w:val="StyleUnderline"/>
          <w:highlight w:val="cyan"/>
        </w:rPr>
        <w:t>It is time to get rid of this dependency on economic growth. We must restructure our economic system so that an end to growth does not create further injustice.</w:t>
      </w:r>
      <w:r w:rsidRPr="002410A3">
        <w:rPr>
          <w:sz w:val="16"/>
        </w:rPr>
        <w:t xml:space="preserve"> Essential to this are policies that reduce financial speculation and redistribute the immense amount of material wealth that has accumulated in the hands of a few. Like Phillips, many degrowth proponents are excited about a comprehensive ecological reform, and have contributed to the recently proposed Green New Deal for Europe. There are also economic models that examine how a post-growth economy would work in detail (see here or here), although more work is needed on that end.</w:t>
      </w:r>
    </w:p>
    <w:p w14:paraId="022324E0" w14:textId="77777777" w:rsidR="002B20B5" w:rsidRDefault="002B20B5" w:rsidP="002B20B5"/>
    <w:p w14:paraId="194A4A78" w14:textId="77777777" w:rsidR="002B20B5" w:rsidRPr="002410A3" w:rsidRDefault="002B20B5" w:rsidP="002B20B5">
      <w:pPr>
        <w:rPr>
          <w:sz w:val="16"/>
        </w:rPr>
      </w:pPr>
      <w:r w:rsidRPr="002410A3">
        <w:rPr>
          <w:rStyle w:val="StyleUnderline"/>
        </w:rPr>
        <w:t xml:space="preserve">Without such a transformation, there can also be no equitable mitigation of climate change. </w:t>
      </w:r>
      <w:r w:rsidRPr="002410A3">
        <w:rPr>
          <w:sz w:val="16"/>
        </w:rPr>
        <w:t>Phillips claims that efforts so far have failed because they were market-based. And degrowth advocates agree with his critique of the free market ideology. But existing carbon prices have been ineffective simply because they are too low. And Phillips’s best example of a planned intervention – France's reduction of emissions by 4.5% through a shift to nuclear power – also proves little about effectiveness on the magnitude that is needed. As stated above, the only IPCC scenario without technological speculation requires a reduction of demand. This remains true independent of the policy instrument that is used to achieve mitigation. And as long as we are systematically dependent on growth, such a reduction will likely lead to another crisis.</w:t>
      </w:r>
    </w:p>
    <w:p w14:paraId="52178DB3" w14:textId="77777777" w:rsidR="002B20B5" w:rsidRDefault="002B20B5" w:rsidP="002B20B5"/>
    <w:p w14:paraId="6CA3EE08" w14:textId="77777777" w:rsidR="002B20B5" w:rsidRPr="00E36465" w:rsidRDefault="002B20B5" w:rsidP="002B20B5">
      <w:pPr>
        <w:rPr>
          <w:rStyle w:val="StyleUnderline"/>
        </w:rPr>
      </w:pPr>
      <w:r w:rsidRPr="002410A3">
        <w:rPr>
          <w:sz w:val="16"/>
        </w:rPr>
        <w:t xml:space="preserve">But the most important perspective of justice might be that of global inequalities. A full length response to Leigh Phillips on this perspective has been published here. Essentially, the riches of the wealthy part of the world are based on the exploitation of both nature and people in poorer countries. This is why the responsibility of reducing economic activity should lie upon the wealthy part of the world. </w:t>
      </w:r>
      <w:r w:rsidRPr="00E36465">
        <w:rPr>
          <w:rStyle w:val="StyleUnderline"/>
        </w:rPr>
        <w:t xml:space="preserve">If we want to share our cake equally, </w:t>
      </w:r>
      <w:r w:rsidRPr="002410A3">
        <w:rPr>
          <w:rStyle w:val="StyleUnderline"/>
          <w:highlight w:val="cyan"/>
        </w:rPr>
        <w:t>rich countries must reduce their disproportionate share.</w:t>
      </w:r>
      <w:r w:rsidRPr="00E36465">
        <w:rPr>
          <w:rStyle w:val="StyleUnderline"/>
        </w:rPr>
        <w:t xml:space="preserve"> This would pay back ecological debt, </w:t>
      </w:r>
      <w:r w:rsidRPr="002410A3">
        <w:rPr>
          <w:rStyle w:val="StyleUnderline"/>
          <w:highlight w:val="cyan"/>
        </w:rPr>
        <w:t>giving poorer countries the possibility to produce what they need</w:t>
      </w:r>
      <w:r w:rsidRPr="00E36465">
        <w:rPr>
          <w:rStyle w:val="StyleUnderline"/>
        </w:rPr>
        <w:t xml:space="preserve"> and have more autonomy over their resources.</w:t>
      </w:r>
    </w:p>
    <w:p w14:paraId="67EF9939" w14:textId="77777777" w:rsidR="002B20B5" w:rsidRDefault="002B20B5" w:rsidP="002B20B5"/>
    <w:p w14:paraId="6DD60455" w14:textId="77777777" w:rsidR="002B20B5" w:rsidRPr="002410A3" w:rsidRDefault="002B20B5" w:rsidP="002B20B5">
      <w:pPr>
        <w:rPr>
          <w:sz w:val="16"/>
        </w:rPr>
      </w:pPr>
      <w:r w:rsidRPr="002410A3">
        <w:rPr>
          <w:sz w:val="16"/>
        </w:rPr>
        <w:t xml:space="preserve">Finally, Phillips argues that green goods should be cheaper so that all people can afford them. On a similar note, he is worried that </w:t>
      </w:r>
      <w:r w:rsidRPr="002410A3">
        <w:rPr>
          <w:rStyle w:val="StyleUnderline"/>
          <w:highlight w:val="cyan"/>
        </w:rPr>
        <w:t>income would</w:t>
      </w:r>
      <w:r w:rsidRPr="002410A3">
        <w:rPr>
          <w:sz w:val="16"/>
        </w:rPr>
        <w:t xml:space="preserve"> be too low for a good life, i.e. </w:t>
      </w:r>
      <w:r w:rsidRPr="002410A3">
        <w:rPr>
          <w:rStyle w:val="StyleUnderline"/>
          <w:highlight w:val="cyan"/>
        </w:rPr>
        <w:t>be stuck at 5500$</w:t>
      </w:r>
      <w:r w:rsidRPr="002410A3">
        <w:rPr>
          <w:sz w:val="16"/>
        </w:rPr>
        <w:t xml:space="preserve"> if we assume current global wages to be equalized (there is already a response to this argument here). </w:t>
      </w:r>
      <w:r w:rsidRPr="002410A3">
        <w:rPr>
          <w:rStyle w:val="StyleUnderline"/>
          <w:highlight w:val="cyan"/>
        </w:rPr>
        <w:t>But wages could not be higher (or prices lower) than what would give people the power to consume more than what is possible within natural limits.</w:t>
      </w:r>
      <w:r w:rsidRPr="002410A3">
        <w:rPr>
          <w:sz w:val="16"/>
        </w:rPr>
        <w:t xml:space="preserve"> All we can do is distribute our resources fairly and try to produce what is needed within natural limits. Technological innovation can help us with that. But, as argued above, its potential is uncertain. This is why degrowth envisions a type of human flourishing that does not depend on better technology, although it includes innovation.</w:t>
      </w:r>
    </w:p>
    <w:p w14:paraId="46712EE9" w14:textId="77777777" w:rsidR="002B20B5" w:rsidRDefault="002B20B5" w:rsidP="002B20B5"/>
    <w:p w14:paraId="7F216833" w14:textId="77777777" w:rsidR="002B20B5" w:rsidRPr="002410A3" w:rsidRDefault="002B20B5" w:rsidP="002B20B5">
      <w:pPr>
        <w:rPr>
          <w:sz w:val="16"/>
          <w:szCs w:val="16"/>
        </w:rPr>
      </w:pPr>
      <w:r w:rsidRPr="002410A3">
        <w:rPr>
          <w:sz w:val="16"/>
          <w:szCs w:val="16"/>
        </w:rPr>
        <w:t>Degrowth marks a different kind of progress</w:t>
      </w:r>
    </w:p>
    <w:p w14:paraId="3FA75846" w14:textId="77777777" w:rsidR="002B20B5" w:rsidRPr="002410A3" w:rsidRDefault="002B20B5" w:rsidP="002B20B5">
      <w:pPr>
        <w:rPr>
          <w:sz w:val="16"/>
        </w:rPr>
      </w:pPr>
      <w:r w:rsidRPr="002410A3">
        <w:rPr>
          <w:sz w:val="16"/>
        </w:rPr>
        <w:t xml:space="preserve">Will natural limits put a limit to freedom and progress? That mainly depends on what is meant by these words. For Phillips, progress refers to the expansion of freedom through the domination of nature through technological advance, allowing “each one of us to become the master of our fate”. This is a notably liberal view, as it imagines freedom as being a full emancipation from any toil, care labor, and suffering. But life must involve work – caring for others, caring for the vulnerable, sharing not only our joys but also our suffering. </w:t>
      </w:r>
      <w:r w:rsidRPr="00E36465">
        <w:rPr>
          <w:rStyle w:val="StyleUnderline"/>
        </w:rPr>
        <w:t xml:space="preserve">Marx said: “From each </w:t>
      </w:r>
      <w:r w:rsidRPr="00E36465">
        <w:rPr>
          <w:rStyle w:val="StyleUnderline"/>
        </w:rPr>
        <w:lastRenderedPageBreak/>
        <w:t>according to their abilities, to each according to their needs”.</w:t>
      </w:r>
      <w:r w:rsidRPr="002410A3">
        <w:rPr>
          <w:sz w:val="16"/>
        </w:rPr>
        <w:t xml:space="preserve"> This describes a relation between toiling, connected human creatures. </w:t>
      </w:r>
      <w:r w:rsidRPr="00E36465">
        <w:rPr>
          <w:rStyle w:val="StyleUnderline"/>
        </w:rPr>
        <w:t>He didn’t say “from each to each more and more</w:t>
      </w:r>
      <w:r w:rsidRPr="002410A3">
        <w:rPr>
          <w:sz w:val="16"/>
        </w:rPr>
        <w:t>, with robots doing the work”.</w:t>
      </w:r>
    </w:p>
    <w:p w14:paraId="11F25710" w14:textId="77777777" w:rsidR="002B20B5" w:rsidRDefault="002B20B5" w:rsidP="002B20B5"/>
    <w:p w14:paraId="1902CE4B" w14:textId="77777777" w:rsidR="002B20B5" w:rsidRPr="002410A3" w:rsidRDefault="002B20B5" w:rsidP="002B20B5">
      <w:pPr>
        <w:rPr>
          <w:sz w:val="16"/>
          <w:szCs w:val="16"/>
        </w:rPr>
      </w:pPr>
      <w:r w:rsidRPr="002410A3">
        <w:rPr>
          <w:sz w:val="16"/>
          <w:szCs w:val="16"/>
        </w:rPr>
        <w:t>We also need to be careful with the notion of progress as the ultimate, unquestionable project for human freedom. This has often been used to justify action for the higher cause of ‘humanity’ against the opinion of people affected. Prime examples for this are western colonialism or the mass dispossessions and environmental harm in the name of development.</w:t>
      </w:r>
    </w:p>
    <w:p w14:paraId="1BB0BFAE" w14:textId="77777777" w:rsidR="002B20B5" w:rsidRDefault="002B20B5" w:rsidP="002B20B5"/>
    <w:p w14:paraId="66B64509" w14:textId="77777777" w:rsidR="002B20B5" w:rsidRPr="002410A3" w:rsidRDefault="002B20B5" w:rsidP="002B20B5">
      <w:pPr>
        <w:rPr>
          <w:sz w:val="16"/>
        </w:rPr>
      </w:pPr>
      <w:r w:rsidRPr="002410A3">
        <w:rPr>
          <w:sz w:val="16"/>
        </w:rPr>
        <w:t xml:space="preserve">The strive for human flourishing should include all people, and it cannot be thought of apart from nature. That doesn’t reduce the human capacity to be free. But freedom here does not mean freedom from any and every limit, but freedom to choose our limits and care for one another and for non-human beings. </w:t>
      </w:r>
      <w:r w:rsidRPr="00E36465">
        <w:rPr>
          <w:rStyle w:val="StyleUnderline"/>
        </w:rPr>
        <w:t xml:space="preserve">This simply confirms that humans are not alone in our march to freedom, and that its pursuit has effects upon others and our environment. </w:t>
      </w:r>
      <w:r w:rsidRPr="002410A3">
        <w:rPr>
          <w:rStyle w:val="StyleUnderline"/>
          <w:highlight w:val="cyan"/>
        </w:rPr>
        <w:t>It</w:t>
      </w:r>
      <w:r w:rsidRPr="00E36465">
        <w:rPr>
          <w:rStyle w:val="StyleUnderline"/>
        </w:rPr>
        <w:t xml:space="preserve"> also </w:t>
      </w:r>
      <w:r w:rsidRPr="002410A3">
        <w:rPr>
          <w:rStyle w:val="StyleUnderline"/>
          <w:highlight w:val="cyan"/>
        </w:rPr>
        <w:t>won’t stop innovation, but rather channel it into a direction that is actually useful</w:t>
      </w:r>
      <w:r w:rsidRPr="002410A3">
        <w:rPr>
          <w:sz w:val="16"/>
        </w:rPr>
        <w:t xml:space="preserve"> (unlike this). That does not always need to be high-end technology. Progress could also come in the form of social innovations that adapt society’s institutions to the challenges of abrupt environmental changes, such as the Native American ‘seasonal round’.</w:t>
      </w:r>
    </w:p>
    <w:p w14:paraId="79834767" w14:textId="77777777" w:rsidR="002B20B5" w:rsidRDefault="002B20B5" w:rsidP="002B20B5"/>
    <w:p w14:paraId="3C573227" w14:textId="77777777" w:rsidR="002B20B5" w:rsidRPr="00E36465" w:rsidRDefault="002B20B5" w:rsidP="002B20B5">
      <w:pPr>
        <w:rPr>
          <w:rStyle w:val="StyleUnderline"/>
        </w:rPr>
      </w:pPr>
      <w:r w:rsidRPr="002410A3">
        <w:rPr>
          <w:sz w:val="16"/>
        </w:rPr>
        <w:t xml:space="preserve">Phillips’s claim that there can be no progress without economic growth and no good life without high wages shows a failure of imagination. </w:t>
      </w:r>
      <w:r w:rsidRPr="00E36465">
        <w:rPr>
          <w:rStyle w:val="StyleUnderline"/>
        </w:rPr>
        <w:t xml:space="preserve">If we free our imagination from the liberal idea that well-being is best measured by the amount of stuff that we consume, we may discover </w:t>
      </w:r>
      <w:r w:rsidRPr="002410A3">
        <w:rPr>
          <w:rStyle w:val="StyleUnderline"/>
          <w:highlight w:val="cyan"/>
        </w:rPr>
        <w:t>that a good life could also be materially light.</w:t>
      </w:r>
      <w:r w:rsidRPr="00E36465">
        <w:rPr>
          <w:rStyle w:val="StyleUnderline"/>
        </w:rPr>
        <w:t xml:space="preserve"> This is the idea of voluntary sufficiency. </w:t>
      </w:r>
      <w:r w:rsidRPr="002410A3">
        <w:rPr>
          <w:rStyle w:val="StyleUnderline"/>
          <w:highlight w:val="cyan"/>
        </w:rPr>
        <w:t>If we</w:t>
      </w:r>
      <w:r w:rsidRPr="00E36465">
        <w:rPr>
          <w:rStyle w:val="StyleUnderline"/>
        </w:rPr>
        <w:t xml:space="preserve"> manage to </w:t>
      </w:r>
      <w:r w:rsidRPr="002410A3">
        <w:rPr>
          <w:rStyle w:val="StyleUnderline"/>
          <w:highlight w:val="cyan"/>
        </w:rPr>
        <w:t>decide collectively</w:t>
      </w:r>
      <w:r w:rsidRPr="00E36465">
        <w:rPr>
          <w:rStyle w:val="StyleUnderline"/>
        </w:rPr>
        <w:t xml:space="preserve"> and democratically </w:t>
      </w:r>
      <w:r w:rsidRPr="002410A3">
        <w:rPr>
          <w:rStyle w:val="StyleUnderline"/>
          <w:highlight w:val="cyan"/>
        </w:rPr>
        <w:t>what is necessary</w:t>
      </w:r>
      <w:r w:rsidRPr="00E36465">
        <w:rPr>
          <w:rStyle w:val="StyleUnderline"/>
        </w:rPr>
        <w:t xml:space="preserve"> and enough for a good life, </w:t>
      </w:r>
      <w:r w:rsidRPr="002410A3">
        <w:rPr>
          <w:rStyle w:val="StyleUnderline"/>
          <w:highlight w:val="cyan"/>
        </w:rPr>
        <w:t>then we</w:t>
      </w:r>
      <w:r w:rsidRPr="00E36465">
        <w:rPr>
          <w:rStyle w:val="StyleUnderline"/>
        </w:rPr>
        <w:t xml:space="preserve"> could </w:t>
      </w:r>
      <w:r w:rsidRPr="002410A3">
        <w:rPr>
          <w:rStyle w:val="StyleUnderline"/>
          <w:highlight w:val="cyan"/>
        </w:rPr>
        <w:t>have plenty</w:t>
      </w:r>
      <w:r w:rsidRPr="00E36465">
        <w:rPr>
          <w:rStyle w:val="StyleUnderline"/>
        </w:rPr>
        <w:t>.</w:t>
      </w:r>
    </w:p>
    <w:p w14:paraId="782BE632" w14:textId="77777777" w:rsidR="002B20B5" w:rsidRDefault="002B20B5" w:rsidP="002B20B5"/>
    <w:p w14:paraId="472AF8CF" w14:textId="77777777" w:rsidR="002B20B5" w:rsidRPr="002410A3" w:rsidRDefault="002B20B5" w:rsidP="002B20B5">
      <w:pPr>
        <w:rPr>
          <w:sz w:val="16"/>
        </w:rPr>
      </w:pPr>
      <w:r w:rsidRPr="002410A3">
        <w:rPr>
          <w:sz w:val="16"/>
        </w:rPr>
        <w:t xml:space="preserve">In that sense, </w:t>
      </w:r>
      <w:r w:rsidRPr="00E36465">
        <w:rPr>
          <w:rStyle w:val="StyleUnderline"/>
        </w:rPr>
        <w:t>degrowth has also been called a theory of radical abundance, not scarcity</w:t>
      </w:r>
      <w:r w:rsidRPr="002410A3">
        <w:rPr>
          <w:sz w:val="16"/>
        </w:rPr>
        <w:t xml:space="preserve">. Scarcity represents the problem of limited resources in the face of unlimited ends, and is the driving force of capitalism. </w:t>
      </w:r>
      <w:r w:rsidRPr="00E36465">
        <w:rPr>
          <w:rStyle w:val="StyleUnderline"/>
        </w:rPr>
        <w:t>Degrowth, in contrast, talks about a conscious and democratic limitation of ends, making resources abundant in turn.</w:t>
      </w:r>
      <w:r w:rsidRPr="002410A3">
        <w:rPr>
          <w:sz w:val="16"/>
        </w:rPr>
        <w:t xml:space="preserve"> This is the critical difference between the ideas of degrowth and Malthus, who essentially was a proponent of growth. This is not about ‘Thatcherite’ limits forced upon people from the top, but about a social choice of self-limitation.</w:t>
      </w:r>
    </w:p>
    <w:p w14:paraId="569805B9" w14:textId="77777777" w:rsidR="002B20B5" w:rsidRDefault="002B20B5" w:rsidP="002B20B5"/>
    <w:p w14:paraId="212072F6" w14:textId="77777777" w:rsidR="002B20B5" w:rsidRPr="002410A3" w:rsidRDefault="002B20B5" w:rsidP="002B20B5">
      <w:pPr>
        <w:rPr>
          <w:sz w:val="16"/>
        </w:rPr>
      </w:pPr>
      <w:r w:rsidRPr="002410A3">
        <w:rPr>
          <w:sz w:val="16"/>
        </w:rPr>
        <w:t xml:space="preserve">But what if it is not enough? What if what we want is not ecologically feasible to produce? In that case, </w:t>
      </w:r>
      <w:r w:rsidRPr="002410A3">
        <w:rPr>
          <w:rStyle w:val="StyleUnderline"/>
          <w:highlight w:val="cyan"/>
        </w:rPr>
        <w:t>the desires that capitalism has convinced us that we have are simply not compatible with the planet that we live on.</w:t>
      </w:r>
      <w:r w:rsidRPr="00E36465">
        <w:rPr>
          <w:rStyle w:val="StyleUnderline"/>
        </w:rPr>
        <w:t xml:space="preserve"> </w:t>
      </w:r>
      <w:r w:rsidRPr="002410A3">
        <w:rPr>
          <w:sz w:val="16"/>
        </w:rPr>
        <w:t>The objective should then be to focus on what we actually need – to find more sustainable ways of reaching for a good life. If we cannot be happy without weekend trips to Thailand, than we might as well reflect about what actual desires are fulfilled by such a trip and try to satisfy them with other kinds of activities.</w:t>
      </w:r>
    </w:p>
    <w:p w14:paraId="74E6F84B" w14:textId="77777777" w:rsidR="002B20B5" w:rsidRDefault="002B20B5" w:rsidP="002B20B5"/>
    <w:p w14:paraId="5BD04689" w14:textId="77777777" w:rsidR="002B20B5" w:rsidRPr="002410A3" w:rsidRDefault="002B20B5" w:rsidP="002B20B5">
      <w:pPr>
        <w:rPr>
          <w:sz w:val="16"/>
        </w:rPr>
      </w:pPr>
      <w:r w:rsidRPr="002410A3">
        <w:rPr>
          <w:sz w:val="16"/>
        </w:rPr>
        <w:t>But what if it is the most basic needs that we cannot cover? A recent study has found that this might be a possibility. In that case, Phillips is right that the dilemma in front of us is difficult. However, this alone does not make the technological innovation at the scale he imagines possible, even if it would be necessary</w:t>
      </w:r>
      <w:r w:rsidRPr="00E36465">
        <w:rPr>
          <w:rStyle w:val="StyleUnderline"/>
        </w:rPr>
        <w:t xml:space="preserve">. Degrowth proponents believe that </w:t>
      </w:r>
      <w:r w:rsidRPr="00DF35E6">
        <w:rPr>
          <w:rStyle w:val="StyleUnderline"/>
          <w:highlight w:val="cyan"/>
        </w:rPr>
        <w:t>there is a lot of potential for social innovation that could improve our wellbeing and sustainability at the same time.</w:t>
      </w:r>
      <w:r w:rsidRPr="00E36465">
        <w:rPr>
          <w:rStyle w:val="StyleUnderline"/>
        </w:rPr>
        <w:t xml:space="preserve"> Many people in rich countries currently live with unnecessary excess (while many of them lack basic needs at the same time).</w:t>
      </w:r>
      <w:r w:rsidRPr="002410A3">
        <w:rPr>
          <w:sz w:val="16"/>
        </w:rPr>
        <w:t xml:space="preserve"> There is a lot of low-hanging fruit to pick, so to say, before we can declare that there is not enough to satisfy everyone’s basic needs with a sustainable amount of energy and resources.</w:t>
      </w:r>
    </w:p>
    <w:p w14:paraId="602EE82F" w14:textId="77777777" w:rsidR="002B20B5" w:rsidRDefault="002B20B5" w:rsidP="002B20B5"/>
    <w:p w14:paraId="028E3AEE" w14:textId="77777777" w:rsidR="002B20B5" w:rsidRPr="002410A3" w:rsidRDefault="002B20B5" w:rsidP="002B20B5">
      <w:pPr>
        <w:rPr>
          <w:sz w:val="16"/>
          <w:szCs w:val="16"/>
        </w:rPr>
      </w:pPr>
      <w:r w:rsidRPr="002410A3">
        <w:rPr>
          <w:sz w:val="16"/>
          <w:szCs w:val="16"/>
        </w:rPr>
        <w:lastRenderedPageBreak/>
        <w:t>Let us illustrate that with Phillips’s example of fridges. He claims that forbidding more fridges holds back the global south from vital access to fresh food and the global north from access to better nutrition and reduced food waste. Under a degrowth scenario, fridges would not be forbidden where they are needed (remember that degrowth calls for democracy and autonomy). But consider the global North: in Britain, people consume and throw away more food than half a century ago when just two per cent of households owned a fridge. Supermarkets have removed doors from fridges to boost sales of frozen food that often travels across the planet and replaces local agriculture. Most energy that wealthy countries put into refrigeration is unnecessarily wasted. Even less energy would be needed if we consider communal use like the solidarity fridges in Spain and communal fridges in Berlin.</w:t>
      </w:r>
    </w:p>
    <w:p w14:paraId="2577667F" w14:textId="77777777" w:rsidR="002B20B5" w:rsidRDefault="002B20B5" w:rsidP="002B20B5"/>
    <w:p w14:paraId="70A3EC27" w14:textId="77777777" w:rsidR="002B20B5" w:rsidRPr="002410A3" w:rsidRDefault="002B20B5" w:rsidP="002B20B5">
      <w:pPr>
        <w:rPr>
          <w:sz w:val="16"/>
        </w:rPr>
      </w:pPr>
      <w:r w:rsidRPr="00E36465">
        <w:rPr>
          <w:rStyle w:val="StyleUnderline"/>
        </w:rPr>
        <w:t xml:space="preserve">The same goes with health, transport, diets – you name it. We don’t need an abundance of unnecessary waste. In contrast to Phillips’s claim, degrowth does not impose what has social value or not. It rather calls for more reflection on, and more democratic ways of deciding, what is important to produce and how, and then to focus production on that. This is a much more promising conception of freedom for a socialist project than that of Phillips. In this sense, </w:t>
      </w:r>
      <w:r w:rsidRPr="00DF35E6">
        <w:rPr>
          <w:rStyle w:val="StyleUnderline"/>
          <w:highlight w:val="cyan"/>
        </w:rPr>
        <w:t>degrowth both supports and entitles many alternative proposals and sustainable practices with a potential to increase human well-being.</w:t>
      </w:r>
      <w:r w:rsidRPr="002410A3">
        <w:rPr>
          <w:sz w:val="16"/>
        </w:rPr>
        <w:t xml:space="preserve"> Among them are the ideas of shared ownership, not-for-profit cooperatives, cohousing, community gardens, open software, repair cafés, community-supported agriculture, and solidarity economy networks.</w:t>
      </w:r>
    </w:p>
    <w:p w14:paraId="5BA79917" w14:textId="77777777" w:rsidR="002B20B5" w:rsidRDefault="002B20B5" w:rsidP="002B20B5"/>
    <w:p w14:paraId="47A8EA30" w14:textId="77777777" w:rsidR="002B20B5" w:rsidRPr="002410A3" w:rsidRDefault="002B20B5" w:rsidP="002B20B5">
      <w:pPr>
        <w:rPr>
          <w:sz w:val="16"/>
        </w:rPr>
      </w:pPr>
      <w:r w:rsidRPr="00DF35E6">
        <w:rPr>
          <w:rStyle w:val="StyleUnderline"/>
          <w:highlight w:val="cyan"/>
        </w:rPr>
        <w:t>A decline in economic activity would further give us back what might be one of the most important ingredients of a good life: time. By having to work less, we could focus our energy on conviviality and care</w:t>
      </w:r>
      <w:r w:rsidRPr="00DF35E6">
        <w:rPr>
          <w:sz w:val="16"/>
          <w:highlight w:val="cyan"/>
        </w:rPr>
        <w:t>,</w:t>
      </w:r>
      <w:r w:rsidRPr="002410A3">
        <w:rPr>
          <w:sz w:val="16"/>
        </w:rPr>
        <w:t xml:space="preserve"> ending the age of loneliness. We could have more freedom to pursue our personal ambitions. And the time that we spend at work, as well, could be more fulfilling if we know that it actually serves a meaningful purpose.</w:t>
      </w:r>
    </w:p>
    <w:p w14:paraId="362CFD51" w14:textId="77777777" w:rsidR="002B20B5" w:rsidRDefault="002B20B5" w:rsidP="002B20B5"/>
    <w:p w14:paraId="76FEEA02" w14:textId="77777777" w:rsidR="002B20B5" w:rsidRPr="002410A3" w:rsidRDefault="002B20B5" w:rsidP="002B20B5">
      <w:pPr>
        <w:rPr>
          <w:sz w:val="16"/>
          <w:szCs w:val="16"/>
        </w:rPr>
      </w:pPr>
      <w:r w:rsidRPr="002410A3">
        <w:rPr>
          <w:sz w:val="16"/>
          <w:szCs w:val="16"/>
        </w:rPr>
        <w:t>Degrowth, in this sense, is about the opportunity to improve our lives without increasing our use of resources. It therefore represents a feasible way of expanding human freedom within current technological and ecological means. This is not so different from Phillips’s own description of socialist growth: an “increase in the creation of new value that does not undermine the ecosystem services upon which human flourishing depends”. What is important, though, is to disentangle the idea of social value from that of economic growth.</w:t>
      </w:r>
    </w:p>
    <w:p w14:paraId="2C6449E9" w14:textId="77777777" w:rsidR="002B20B5" w:rsidRPr="002410A3" w:rsidRDefault="002B20B5" w:rsidP="002B20B5">
      <w:pPr>
        <w:rPr>
          <w:sz w:val="16"/>
          <w:szCs w:val="16"/>
        </w:rPr>
      </w:pPr>
    </w:p>
    <w:p w14:paraId="1E743ACD" w14:textId="77777777" w:rsidR="002B20B5" w:rsidRPr="002410A3" w:rsidRDefault="002B20B5" w:rsidP="002B20B5">
      <w:pPr>
        <w:rPr>
          <w:sz w:val="16"/>
          <w:szCs w:val="16"/>
        </w:rPr>
      </w:pPr>
      <w:r w:rsidRPr="002410A3">
        <w:rPr>
          <w:sz w:val="16"/>
          <w:szCs w:val="16"/>
        </w:rPr>
        <w:t>How to move forward</w:t>
      </w:r>
    </w:p>
    <w:p w14:paraId="6C008510" w14:textId="77777777" w:rsidR="002B20B5" w:rsidRPr="002410A3" w:rsidRDefault="002B20B5" w:rsidP="002B20B5">
      <w:pPr>
        <w:rPr>
          <w:sz w:val="16"/>
          <w:szCs w:val="16"/>
        </w:rPr>
      </w:pPr>
      <w:r w:rsidRPr="002410A3">
        <w:rPr>
          <w:sz w:val="16"/>
          <w:szCs w:val="16"/>
        </w:rPr>
        <w:t>To conclude, we want to emphasize the need for different progressive movements to work together. A critique on growth is complementary to other critical perspectives, especially those of socialism. As Giorgos Kallis puts it in his discussion on socialism and growth: “there is nothing intrinsic in socialism that will make it pursue degrowth and a steady-state economy or throughput. Yet, unlike capitalism there is nothing that makes a socialist economy unstable without growth”.</w:t>
      </w:r>
    </w:p>
    <w:p w14:paraId="6AFDB8A9" w14:textId="77777777" w:rsidR="002B20B5" w:rsidRPr="002410A3" w:rsidRDefault="002B20B5" w:rsidP="002B20B5">
      <w:pPr>
        <w:rPr>
          <w:sz w:val="16"/>
          <w:szCs w:val="16"/>
        </w:rPr>
      </w:pPr>
    </w:p>
    <w:p w14:paraId="22A2235B" w14:textId="77777777" w:rsidR="002B20B5" w:rsidRPr="00DF35E6" w:rsidRDefault="002B20B5" w:rsidP="002B20B5">
      <w:pPr>
        <w:rPr>
          <w:u w:val="single"/>
        </w:rPr>
      </w:pPr>
      <w:r w:rsidRPr="002410A3">
        <w:rPr>
          <w:sz w:val="16"/>
        </w:rPr>
        <w:t xml:space="preserve">Both degrowth and socialism center around the idea of sharing. Based on the same fundamental values, we could have much more interesting debates about what is truly important. </w:t>
      </w:r>
      <w:r w:rsidRPr="002410A3">
        <w:rPr>
          <w:rStyle w:val="StyleUnderline"/>
        </w:rPr>
        <w:t>We don’t need growth to reach a good life for all. What we do need is a genuinely democratic and radical transformation of our economy.</w:t>
      </w:r>
    </w:p>
    <w:p w14:paraId="149C5E92" w14:textId="77777777" w:rsidR="00F77A69" w:rsidRPr="00C46440" w:rsidRDefault="00F77A69" w:rsidP="00F77A69">
      <w:pPr>
        <w:pStyle w:val="Heading4"/>
        <w:rPr>
          <w:rStyle w:val="Style13ptBold"/>
          <w:b/>
          <w:bCs w:val="0"/>
        </w:rPr>
      </w:pPr>
      <w:r>
        <w:rPr>
          <w:rStyle w:val="Style13ptBold"/>
        </w:rPr>
        <w:t>Degrowth is crucial to our society, the costs for negligence is exponential.</w:t>
      </w:r>
    </w:p>
    <w:p w14:paraId="4DE4BEDC" w14:textId="77777777" w:rsidR="00F77A69" w:rsidRPr="00C46440" w:rsidRDefault="00F77A69" w:rsidP="00F77A69">
      <w:pPr>
        <w:spacing w:line="276" w:lineRule="auto"/>
        <w:rPr>
          <w:rStyle w:val="Style13ptBold"/>
          <w:b w:val="0"/>
          <w:bCs/>
          <w:sz w:val="16"/>
        </w:rPr>
      </w:pPr>
      <w:r>
        <w:rPr>
          <w:rStyle w:val="Style13ptBold"/>
        </w:rPr>
        <w:t xml:space="preserve">Morgan, 20. </w:t>
      </w:r>
      <w:r w:rsidRPr="00C46440">
        <w:rPr>
          <w:rStyle w:val="Style13ptBold"/>
          <w:sz w:val="16"/>
        </w:rPr>
        <w:t>(Jamie Morgan; Jamie is the former coordinator of the Association for Heterodox Economists. The AHE shares with the WEA and the Institute for New Economic Thinking a commitment to the need for a renewed and more open approach to economics.  Over the last decade, Jamie has published widely in the fields of economics, political economy, philosophy, sociology and international politics.; 2020; “Degrowth: Necessary, Urgent and Good for You”; https://eprints.leedsbeckett.ac.uk/id/eprint/7124/1/DegrowthNecessaryUrgentAndGoodForYouPV-MORGAN.pdf; Leeds Beckett University; Accessed 7/23/2023; JB)</w:t>
      </w:r>
    </w:p>
    <w:p w14:paraId="5B7AE41F" w14:textId="77777777" w:rsidR="00F77A69" w:rsidRPr="00D14E5E" w:rsidRDefault="00F77A69" w:rsidP="00F77A69">
      <w:pPr>
        <w:spacing w:line="276" w:lineRule="auto"/>
        <w:rPr>
          <w:u w:val="single"/>
        </w:rPr>
      </w:pPr>
      <w:r w:rsidRPr="00D14E5E">
        <w:rPr>
          <w:sz w:val="16"/>
        </w:rPr>
        <w:lastRenderedPageBreak/>
        <w:t xml:space="preserve">No single work can possibly make the case for degrowth and The Case as a book is more by way of a preliminary “a case” but is no less important for that. Kallis et al. do however succeed in presenting an accessible argument that achieves two important things. First, as with much of the </w:t>
      </w:r>
      <w:r w:rsidRPr="00D14E5E">
        <w:rPr>
          <w:highlight w:val="cyan"/>
          <w:u w:val="single"/>
        </w:rPr>
        <w:t>degrowth literature</w:t>
      </w:r>
      <w:r w:rsidRPr="00D14E5E">
        <w:rPr>
          <w:u w:val="single"/>
        </w:rPr>
        <w:t xml:space="preserve"> (and growth sceptic literature in general) it </w:t>
      </w:r>
      <w:r w:rsidRPr="00D14E5E">
        <w:rPr>
          <w:highlight w:val="cyan"/>
          <w:u w:val="single"/>
        </w:rPr>
        <w:t>brings to the fore</w:t>
      </w:r>
      <w:r w:rsidRPr="00D14E5E">
        <w:rPr>
          <w:u w:val="single"/>
        </w:rPr>
        <w:t xml:space="preserve"> just </w:t>
      </w:r>
      <w:r w:rsidRPr="00D14E5E">
        <w:rPr>
          <w:highlight w:val="cyan"/>
          <w:u w:val="single"/>
        </w:rPr>
        <w:t>how aberrational our idea of normal is.</w:t>
      </w:r>
      <w:r w:rsidRPr="00D14E5E">
        <w:rPr>
          <w:u w:val="single"/>
        </w:rPr>
        <w:t xml:space="preserve"> </w:t>
      </w:r>
      <w:r w:rsidRPr="00D14E5E">
        <w:rPr>
          <w:highlight w:val="cyan"/>
          <w:u w:val="single"/>
        </w:rPr>
        <w:t>Continual growth</w:t>
      </w:r>
      <w:r w:rsidRPr="00D14E5E">
        <w:rPr>
          <w:u w:val="single"/>
        </w:rPr>
        <w:t xml:space="preserve"> (as we currently conceive of this) as the systemic “normal” </w:t>
      </w:r>
      <w:r w:rsidRPr="00D14E5E">
        <w:rPr>
          <w:highlight w:val="cyan"/>
          <w:u w:val="single"/>
        </w:rPr>
        <w:t xml:space="preserve">is abnormal, </w:t>
      </w:r>
      <w:r w:rsidRPr="00D14E5E">
        <w:rPr>
          <w:b/>
          <w:bCs/>
          <w:highlight w:val="cyan"/>
          <w:u w:val="single"/>
        </w:rPr>
        <w:t>our “common sense” is insane</w:t>
      </w:r>
      <w:r w:rsidRPr="00D14E5E">
        <w:rPr>
          <w:highlight w:val="cyan"/>
          <w:u w:val="single"/>
        </w:rPr>
        <w:t>. The truth</w:t>
      </w:r>
      <w:r w:rsidRPr="00D14E5E">
        <w:rPr>
          <w:u w:val="single"/>
        </w:rPr>
        <w:t xml:space="preserve"> of this hides in plain sight and it </w:t>
      </w:r>
      <w:r w:rsidRPr="00D14E5E">
        <w:rPr>
          <w:highlight w:val="cyan"/>
          <w:u w:val="single"/>
        </w:rPr>
        <w:t>is an uncomfortable truth</w:t>
      </w:r>
      <w:r w:rsidRPr="00D14E5E">
        <w:rPr>
          <w:u w:val="single"/>
        </w:rPr>
        <w:t xml:space="preserve">.26 As such, The Case for Degrowth provides a useful campaigning text for groups like Extinction Rebellion or Stay Grounded.27 Second, </w:t>
      </w:r>
      <w:r w:rsidRPr="00D14E5E">
        <w:rPr>
          <w:highlight w:val="cyan"/>
          <w:u w:val="single"/>
        </w:rPr>
        <w:t>the book is a timely reminder, as</w:t>
      </w:r>
      <w:r w:rsidRPr="00D14E5E">
        <w:rPr>
          <w:u w:val="single"/>
        </w:rPr>
        <w:t xml:space="preserve"> the Covid-19 pandemic diffuses around </w:t>
      </w:r>
      <w:r w:rsidRPr="00D14E5E">
        <w:rPr>
          <w:highlight w:val="cyan"/>
          <w:u w:val="single"/>
        </w:rPr>
        <w:t xml:space="preserve">the world with </w:t>
      </w:r>
      <w:r w:rsidRPr="00D14E5E">
        <w:rPr>
          <w:u w:val="single"/>
        </w:rPr>
        <w:t xml:space="preserve">likely </w:t>
      </w:r>
      <w:r w:rsidRPr="00D14E5E">
        <w:rPr>
          <w:highlight w:val="cyan"/>
          <w:u w:val="single"/>
        </w:rPr>
        <w:t xml:space="preserve">terrible social, </w:t>
      </w:r>
      <w:r w:rsidRPr="00D14E5E">
        <w:rPr>
          <w:u w:val="single"/>
        </w:rPr>
        <w:t>economic</w:t>
      </w:r>
      <w:r w:rsidRPr="00D14E5E">
        <w:rPr>
          <w:highlight w:val="cyan"/>
          <w:u w:val="single"/>
        </w:rPr>
        <w:t xml:space="preserve"> and human cost</w:t>
      </w:r>
      <w:r w:rsidRPr="00D14E5E">
        <w:rPr>
          <w:u w:val="single"/>
        </w:rPr>
        <w:t xml:space="preserve">, that </w:t>
      </w:r>
      <w:r w:rsidRPr="00D14E5E">
        <w:rPr>
          <w:highlight w:val="cyan"/>
          <w:u w:val="single"/>
        </w:rPr>
        <w:t>there is a positive case for degrowth, not just a climate and ecological imperative.</w:t>
      </w:r>
      <w:r w:rsidRPr="00D14E5E">
        <w:rPr>
          <w:u w:val="single"/>
        </w:rPr>
        <w:t xml:space="preserve"> As such, The Case for Degrowth (noting its pandemic focused Preface) might usefully be read in conjunction with Jason Hickel’s recent paper summarising the difference between crisis/recession and degrowth. As he suggests:</w:t>
      </w:r>
    </w:p>
    <w:p w14:paraId="148E702D" w14:textId="77777777" w:rsidR="00F77A69" w:rsidRPr="00D14E5E" w:rsidRDefault="00F77A69" w:rsidP="00F77A69">
      <w:pPr>
        <w:spacing w:line="276" w:lineRule="auto"/>
        <w:rPr>
          <w:sz w:val="16"/>
        </w:rPr>
      </w:pPr>
      <w:r w:rsidRPr="00D14E5E">
        <w:rPr>
          <w:sz w:val="16"/>
        </w:rPr>
        <w:t xml:space="preserve">“We have different words for recession and degrowth because they are different things. Recessions happen when growth-dependent economies stop growing: it is a disaster that ruins people’s lives and exacerbates injustices. </w:t>
      </w:r>
      <w:r w:rsidRPr="00C46440">
        <w:rPr>
          <w:highlight w:val="cyan"/>
          <w:u w:val="single"/>
        </w:rPr>
        <w:t>Degrowth calls for a[n]</w:t>
      </w:r>
      <w:r w:rsidRPr="00D14E5E">
        <w:rPr>
          <w:u w:val="single"/>
        </w:rPr>
        <w:t xml:space="preserve"> different kind of economy altogether: an </w:t>
      </w:r>
      <w:r w:rsidRPr="00C46440">
        <w:rPr>
          <w:highlight w:val="cyan"/>
          <w:u w:val="single"/>
        </w:rPr>
        <w:t>economy that does not require growth in the first place</w:t>
      </w:r>
      <w:r w:rsidRPr="00D14E5E">
        <w:rPr>
          <w:u w:val="single"/>
        </w:rPr>
        <w:t>, and which can deliver justice and well-being without growth</w:t>
      </w:r>
      <w:r w:rsidRPr="00D14E5E">
        <w:rPr>
          <w:sz w:val="16"/>
        </w:rPr>
        <w:t>” (Hickel, 2020a: 4).</w:t>
      </w:r>
    </w:p>
    <w:p w14:paraId="37722BF1" w14:textId="77777777" w:rsidR="00F77A69" w:rsidRPr="00D14E5E" w:rsidRDefault="00F77A69" w:rsidP="00F77A69">
      <w:pPr>
        <w:spacing w:line="276" w:lineRule="auto"/>
        <w:rPr>
          <w:sz w:val="16"/>
        </w:rPr>
      </w:pPr>
      <w:r w:rsidRPr="00D14E5E">
        <w:rPr>
          <w:sz w:val="16"/>
        </w:rPr>
        <w:t>He highlights 6 related contrasts (Hickel, 2020a: 4):</w:t>
      </w:r>
    </w:p>
    <w:p w14:paraId="320C7BDE" w14:textId="77777777" w:rsidR="00F77A69" w:rsidRPr="00D14E5E" w:rsidRDefault="00F77A69" w:rsidP="00F77A69">
      <w:pPr>
        <w:spacing w:line="276" w:lineRule="auto"/>
        <w:rPr>
          <w:sz w:val="16"/>
        </w:rPr>
      </w:pPr>
      <w:r w:rsidRPr="00D14E5E">
        <w:rPr>
          <w:sz w:val="16"/>
        </w:rPr>
        <w:t>1. Recessions are unintended, degrowth concerns planned, coherent policy.</w:t>
      </w:r>
    </w:p>
    <w:p w14:paraId="23F8B9C9" w14:textId="77777777" w:rsidR="00F77A69" w:rsidRPr="00D14E5E" w:rsidRDefault="00F77A69" w:rsidP="00F77A69">
      <w:pPr>
        <w:spacing w:line="276" w:lineRule="auto"/>
        <w:rPr>
          <w:sz w:val="16"/>
        </w:rPr>
      </w:pPr>
      <w:r w:rsidRPr="00D14E5E">
        <w:rPr>
          <w:sz w:val="16"/>
        </w:rPr>
        <w:t>2</w:t>
      </w:r>
      <w:r w:rsidRPr="00D14E5E">
        <w:rPr>
          <w:u w:val="single"/>
        </w:rPr>
        <w:t>. Degrowth targets less necessary and more harmful economic activity, recessions do not.</w:t>
      </w:r>
    </w:p>
    <w:p w14:paraId="17FC0819" w14:textId="77777777" w:rsidR="00F77A69" w:rsidRPr="00D14E5E" w:rsidRDefault="00F77A69" w:rsidP="00F77A69">
      <w:pPr>
        <w:spacing w:line="276" w:lineRule="auto"/>
        <w:rPr>
          <w:u w:val="single"/>
        </w:rPr>
      </w:pPr>
      <w:r w:rsidRPr="00D14E5E">
        <w:rPr>
          <w:u w:val="single"/>
        </w:rPr>
        <w:t>3. Recessions create unemployment and damage livelihoods, degrowth redirects resources and seeks just transitions, whilst generally focusing on improved livelihoods.</w:t>
      </w:r>
    </w:p>
    <w:p w14:paraId="3ACF63C6" w14:textId="77777777" w:rsidR="00F77A69" w:rsidRPr="00D14E5E" w:rsidRDefault="00F77A69" w:rsidP="00F77A69">
      <w:pPr>
        <w:spacing w:line="276" w:lineRule="auto"/>
        <w:rPr>
          <w:u w:val="single"/>
        </w:rPr>
      </w:pPr>
      <w:r w:rsidRPr="00D14E5E">
        <w:rPr>
          <w:sz w:val="16"/>
        </w:rPr>
        <w:t xml:space="preserve">4. </w:t>
      </w:r>
      <w:r w:rsidRPr="00D14E5E">
        <w:rPr>
          <w:u w:val="single"/>
        </w:rPr>
        <w:t>Recessions tend to exacerbate inequality (wealth and income), whilst degrowth seeks to reduce inequality, sharing national and global income more fairly.</w:t>
      </w:r>
    </w:p>
    <w:p w14:paraId="413381B7" w14:textId="77777777" w:rsidR="00F77A69" w:rsidRPr="00D14E5E" w:rsidRDefault="00F77A69" w:rsidP="00F77A69">
      <w:pPr>
        <w:spacing w:line="276" w:lineRule="auto"/>
        <w:rPr>
          <w:sz w:val="16"/>
        </w:rPr>
      </w:pPr>
      <w:r w:rsidRPr="00D14E5E">
        <w:rPr>
          <w:sz w:val="16"/>
        </w:rPr>
        <w:t>5. Recessions typically lead to austerity in which public goods and services suffer, degrowth looks to “decommodify” foundational goods.</w:t>
      </w:r>
    </w:p>
    <w:p w14:paraId="70041AB3" w14:textId="77777777" w:rsidR="00F77A69" w:rsidRPr="00D14E5E" w:rsidRDefault="00F77A69" w:rsidP="00F77A69">
      <w:pPr>
        <w:spacing w:line="276" w:lineRule="auto"/>
        <w:rPr>
          <w:sz w:val="16"/>
        </w:rPr>
      </w:pPr>
      <w:r w:rsidRPr="00D14E5E">
        <w:rPr>
          <w:sz w:val="16"/>
        </w:rPr>
        <w:t xml:space="preserve">6. Degrowth advocates rapid transition to renewable energy and reversal of ecological breakdown, recession typically cause such policy to be abandoned based on short term overriding concern to “get growth going”. </w:t>
      </w:r>
    </w:p>
    <w:p w14:paraId="68814155" w14:textId="77777777" w:rsidR="00F77A69" w:rsidRPr="00D14E5E" w:rsidRDefault="00F77A69" w:rsidP="00F77A69">
      <w:pPr>
        <w:spacing w:line="276" w:lineRule="auto"/>
        <w:rPr>
          <w:sz w:val="16"/>
        </w:rPr>
      </w:pPr>
      <w:r w:rsidRPr="00D14E5E">
        <w:rPr>
          <w:u w:val="single"/>
        </w:rPr>
        <w:t xml:space="preserve">Clearly, degrowth and similar projects may be our best alternative to unplanned socioeconomic breakdown as the century progresses. </w:t>
      </w:r>
      <w:r w:rsidRPr="00C46440">
        <w:rPr>
          <w:highlight w:val="cyan"/>
          <w:u w:val="single"/>
        </w:rPr>
        <w:t>Much of the onus for this change lies with the wealthiest</w:t>
      </w:r>
      <w:r w:rsidRPr="00D14E5E">
        <w:rPr>
          <w:u w:val="single"/>
        </w:rPr>
        <w:t xml:space="preserve"> countries, </w:t>
      </w:r>
      <w:r w:rsidRPr="00C46440">
        <w:rPr>
          <w:highlight w:val="cyan"/>
          <w:u w:val="single"/>
        </w:rPr>
        <w:t>since they are responsible</w:t>
      </w:r>
      <w:r w:rsidRPr="00D14E5E">
        <w:rPr>
          <w:u w:val="single"/>
        </w:rPr>
        <w:t xml:space="preserve"> for the vast majority of resource use (either directly in domestic use or indirectly based on outsourced supply chains etc.). </w:t>
      </w:r>
      <w:r w:rsidRPr="00D14E5E">
        <w:rPr>
          <w:sz w:val="16"/>
        </w:rPr>
        <w:t>This is a subject that advocates of degrowth explore, but the mechanics of this and many of the main issues are not the subject of The Case for Degrowth. It is not intended as a detailed programmatic book in that sense. The book does acknowledge there is one world with different lived experiences around that world, but does not develop systematically how degrowth might differ because of that difference based on place and placing i.e. how geography and socio-economic location within systems matter to outcomes, responsibility and scope for alternatives. For inquiring readers there is more to be said here regarding the merits or otherwise of capitalist “development” and again Hickel’s work is a good place to start with this subject.28</w:t>
      </w:r>
    </w:p>
    <w:p w14:paraId="1DCE926F" w14:textId="77777777" w:rsidR="00D426D4" w:rsidRPr="00C330AC" w:rsidRDefault="00D426D4" w:rsidP="00D426D4">
      <w:pPr>
        <w:pStyle w:val="Heading4"/>
        <w:rPr>
          <w:rStyle w:val="Style13ptBold"/>
          <w:b/>
          <w:bCs w:val="0"/>
        </w:rPr>
      </w:pPr>
      <w:r>
        <w:rPr>
          <w:rStyle w:val="Style13ptBold"/>
        </w:rPr>
        <w:t xml:space="preserve">Only </w:t>
      </w:r>
      <w:r w:rsidRPr="00C330AC">
        <w:rPr>
          <w:rStyle w:val="Style13ptBold"/>
        </w:rPr>
        <w:t>Degrowth</w:t>
      </w:r>
      <w:r>
        <w:rPr>
          <w:rStyle w:val="Style13ptBold"/>
        </w:rPr>
        <w:t xml:space="preserve"> Can Prevent Ecological and Economic Collapse </w:t>
      </w:r>
    </w:p>
    <w:p w14:paraId="18D45E3B" w14:textId="77777777" w:rsidR="00D426D4" w:rsidRPr="00C843EB" w:rsidRDefault="00D426D4" w:rsidP="00D426D4">
      <w:r w:rsidRPr="00AF10B5">
        <w:rPr>
          <w:rStyle w:val="Style13ptBold"/>
        </w:rPr>
        <w:t>Remblance</w:t>
      </w:r>
      <w:r w:rsidRPr="00AF10B5">
        <w:t>, 3-7-20</w:t>
      </w:r>
      <w:r w:rsidRPr="00AF10B5">
        <w:rPr>
          <w:rStyle w:val="Style13ptBold"/>
        </w:rPr>
        <w:t>22</w:t>
      </w:r>
      <w:r w:rsidRPr="00AF10B5">
        <w:t>, "Degrowth is Not Recession. Nor is it Austerity.," resilience, https://www.resilience.org/stories/2022-03-07/degrowth-is-not-recession-nor-is-it-austerity/</w:t>
      </w:r>
    </w:p>
    <w:p w14:paraId="262FAFDD" w14:textId="77777777" w:rsidR="00D426D4" w:rsidRDefault="00D426D4" w:rsidP="00D426D4">
      <w:pPr>
        <w:rPr>
          <w:rStyle w:val="StyleUnderline"/>
        </w:rPr>
      </w:pPr>
      <w:r w:rsidRPr="00CF189C">
        <w:rPr>
          <w:sz w:val="14"/>
        </w:rPr>
        <w:t xml:space="preserve">The term “Degrowth” does have a negative connotation for some, presumably those that are unaware of the ecological crisis, or those who are concerned about such people embracing the concept. But, for those who are aware of the urgency with which we must act if we are to avoid activating catastrophic tipping points, the concept of Degrowth can hit like a breath of fresh air: pure relief that there may be a way to avoid some of the worst outcomes of a warming planet. This is </w:t>
      </w:r>
      <w:r w:rsidRPr="00CF189C">
        <w:rPr>
          <w:sz w:val="14"/>
        </w:rPr>
        <w:lastRenderedPageBreak/>
        <w:t xml:space="preserve">because the future doesn’t look like today. </w:t>
      </w:r>
      <w:r w:rsidRPr="004D52F0">
        <w:rPr>
          <w:rStyle w:val="StyleUnderline"/>
          <w:highlight w:val="cyan"/>
        </w:rPr>
        <w:t>There is no path to continuing to grow the economy</w:t>
      </w:r>
      <w:r w:rsidRPr="004D52F0">
        <w:rPr>
          <w:rStyle w:val="StyleUnderline"/>
        </w:rPr>
        <w:t xml:space="preserve"> and the material footprint </w:t>
      </w:r>
      <w:r w:rsidRPr="004D52F0">
        <w:rPr>
          <w:rStyle w:val="StyleUnderline"/>
          <w:highlight w:val="cyan"/>
        </w:rPr>
        <w:t>that cannot be decoupled from that economy</w:t>
      </w:r>
      <w:r w:rsidRPr="004D52F0">
        <w:rPr>
          <w:rStyle w:val="StyleUnderline"/>
        </w:rPr>
        <w:t xml:space="preserve"> and everything will be ok.</w:t>
      </w:r>
      <w:r w:rsidRPr="00CF189C">
        <w:rPr>
          <w:sz w:val="14"/>
        </w:rPr>
        <w:t xml:space="preserve"> Whichever direction we choose, “the future will be a radical departure from the present”. </w:t>
      </w:r>
      <w:r w:rsidRPr="004D52F0">
        <w:rPr>
          <w:rStyle w:val="StyleUnderline"/>
        </w:rPr>
        <w:t xml:space="preserve">The best </w:t>
      </w:r>
      <w:r w:rsidRPr="004D52F0">
        <w:rPr>
          <w:rStyle w:val="StyleUnderline"/>
          <w:highlight w:val="cyan"/>
        </w:rPr>
        <w:t>science is telling us that we either implement planned degrowth or</w:t>
      </w:r>
      <w:r w:rsidRPr="004D52F0">
        <w:rPr>
          <w:rStyle w:val="StyleUnderline"/>
        </w:rPr>
        <w:t xml:space="preserve"> we </w:t>
      </w:r>
      <w:r w:rsidRPr="004D52F0">
        <w:rPr>
          <w:rStyle w:val="StyleUnderline"/>
          <w:highlight w:val="cyan"/>
        </w:rPr>
        <w:t>face a</w:t>
      </w:r>
      <w:r w:rsidRPr="004D52F0">
        <w:rPr>
          <w:rStyle w:val="StyleUnderline"/>
        </w:rPr>
        <w:t xml:space="preserve"> very real </w:t>
      </w:r>
      <w:r w:rsidRPr="004D52F0">
        <w:rPr>
          <w:rStyle w:val="StyleUnderline"/>
          <w:highlight w:val="cyan"/>
        </w:rPr>
        <w:t>risk of ecological and societal collapse</w:t>
      </w:r>
      <w:r w:rsidRPr="004D52F0">
        <w:rPr>
          <w:rStyle w:val="StyleUnderline"/>
        </w:rPr>
        <w:t>.</w:t>
      </w:r>
      <w:r w:rsidRPr="00CF189C">
        <w:rPr>
          <w:sz w:val="14"/>
        </w:rPr>
        <w:t>If we are honest, it’s not the term “degrowth” that people don’t like, it’s what it means: we must  reduce our material footprint so that we are no longer living as though we have two, three, four or five planet earths. The lifestyles of wealthy nations are not sustainable – we are transgressing seven of the nine planetary boundaries already, of which climate change and biodiversity loss are only two. We’ve been consuming ecological resources and services that, if distributed fairly, should belong to people in other nations and to future generations, including our own children. It’s a huge failure of leadership that we’ve been able to live outside of the planetary boundaries for so long – not to mention the fact that further economic growth continues to be the mission of every major government around the world. We must face into this issue and not simply pretend it isn’t happening. Changing the term won’t change what we need to do, and we cannot take our focus off what needs to be done: we are living beyond the means of the planet and it’s time to reign it in.</w:t>
      </w:r>
      <w:r>
        <w:rPr>
          <w:u w:val="single"/>
        </w:rPr>
        <w:t xml:space="preserve"> </w:t>
      </w:r>
      <w:r w:rsidRPr="00CF189C">
        <w:rPr>
          <w:sz w:val="14"/>
        </w:rPr>
        <w:t>The good news is that by actively degrowing wealthy economies we can focus on the things in life that matter, for example: family, friendships, learning, creativity, nature, physical activity and rest. The things that actually do make us happier, because more and more “stuff” does not</w:t>
      </w:r>
      <w:r w:rsidRPr="004D52F0">
        <w:rPr>
          <w:rStyle w:val="StyleUnderline"/>
          <w:highlight w:val="cyan"/>
        </w:rPr>
        <w:t>. We</w:t>
      </w:r>
      <w:r w:rsidRPr="004D52F0">
        <w:rPr>
          <w:rStyle w:val="StyleUnderline"/>
        </w:rPr>
        <w:t xml:space="preserve"> will </w:t>
      </w:r>
      <w:r w:rsidRPr="004D52F0">
        <w:rPr>
          <w:rStyle w:val="StyleUnderline"/>
          <w:highlight w:val="cyan"/>
        </w:rPr>
        <w:t>wind down</w:t>
      </w:r>
      <w:r w:rsidRPr="004D52F0">
        <w:rPr>
          <w:rStyle w:val="StyleUnderline"/>
        </w:rPr>
        <w:t xml:space="preserve"> polluting </w:t>
      </w:r>
      <w:r w:rsidRPr="004D52F0">
        <w:rPr>
          <w:rStyle w:val="StyleUnderline"/>
          <w:highlight w:val="cyan"/>
        </w:rPr>
        <w:t>industries, optimize our finite resources so that they are being used to meet needs and not wants</w:t>
      </w:r>
      <w:r w:rsidRPr="004D52F0">
        <w:rPr>
          <w:rStyle w:val="StyleUnderline"/>
        </w:rPr>
        <w:t xml:space="preserve"> (or merely thrown away), reduce waste via the elimination of planned obsolescence, </w:t>
      </w:r>
      <w:r w:rsidRPr="004D52F0">
        <w:rPr>
          <w:rStyle w:val="StyleUnderline"/>
          <w:highlight w:val="cyan"/>
        </w:rPr>
        <w:t>focus on “usage” rather than “ownership</w:t>
      </w:r>
      <w:r w:rsidRPr="004D52F0">
        <w:rPr>
          <w:rStyle w:val="StyleUnderline"/>
        </w:rPr>
        <w:t>” and increase the resources devoted to recycling.</w:t>
      </w:r>
      <w:r w:rsidRPr="00CF189C">
        <w:rPr>
          <w:sz w:val="14"/>
        </w:rPr>
        <w:t xml:space="preserve"> We will begin to live in harmony with the planet, and not actively against it.</w:t>
      </w:r>
      <w:r w:rsidRPr="004D52F0">
        <w:rPr>
          <w:rStyle w:val="StyleUnderline"/>
        </w:rPr>
        <w:t xml:space="preserve">Ultimately, </w:t>
      </w:r>
      <w:r w:rsidRPr="004D52F0">
        <w:rPr>
          <w:rStyle w:val="StyleUnderline"/>
          <w:highlight w:val="cyan"/>
        </w:rPr>
        <w:t>if we are</w:t>
      </w:r>
      <w:r w:rsidRPr="004D52F0">
        <w:rPr>
          <w:rStyle w:val="StyleUnderline"/>
        </w:rPr>
        <w:t xml:space="preserve"> genuinely </w:t>
      </w:r>
      <w:r w:rsidRPr="004D52F0">
        <w:rPr>
          <w:rStyle w:val="StyleUnderline"/>
          <w:highlight w:val="cyan"/>
        </w:rPr>
        <w:t>concerned about people suffering we cannot</w:t>
      </w:r>
      <w:r w:rsidRPr="004D52F0">
        <w:rPr>
          <w:rStyle w:val="StyleUnderline"/>
        </w:rPr>
        <w:t xml:space="preserve"> justify continuing to </w:t>
      </w:r>
      <w:r w:rsidRPr="004D52F0">
        <w:rPr>
          <w:rStyle w:val="StyleUnderline"/>
          <w:highlight w:val="cyan"/>
        </w:rPr>
        <w:t>grow the economies of wealthy nations</w:t>
      </w:r>
      <w:r w:rsidRPr="004D52F0">
        <w:rPr>
          <w:rStyle w:val="StyleUnderline"/>
        </w:rPr>
        <w:t xml:space="preserve"> any longer. </w:t>
      </w:r>
      <w:r w:rsidRPr="004D52F0">
        <w:rPr>
          <w:rStyle w:val="StyleUnderline"/>
          <w:highlight w:val="cyan"/>
        </w:rPr>
        <w:t>Billions</w:t>
      </w:r>
      <w:r w:rsidRPr="004D52F0">
        <w:rPr>
          <w:rStyle w:val="StyleUnderline"/>
        </w:rPr>
        <w:t xml:space="preserve"> of people are </w:t>
      </w:r>
      <w:r w:rsidRPr="004D52F0">
        <w:rPr>
          <w:rStyle w:val="StyleUnderline"/>
          <w:highlight w:val="cyan"/>
        </w:rPr>
        <w:t>already suffer</w:t>
      </w:r>
      <w:r w:rsidRPr="004D52F0">
        <w:rPr>
          <w:rStyle w:val="StyleUnderline"/>
        </w:rPr>
        <w:t xml:space="preserve">ing </w:t>
      </w:r>
      <w:r w:rsidRPr="004D52F0">
        <w:rPr>
          <w:rStyle w:val="StyleUnderline"/>
          <w:highlight w:val="cyan"/>
        </w:rPr>
        <w:t>under this economic system, and climate change will only exacerbate this further</w:t>
      </w:r>
      <w:r w:rsidRPr="004D52F0">
        <w:rPr>
          <w:rStyle w:val="StyleUnderline"/>
        </w:rPr>
        <w:t xml:space="preserve">. That is because </w:t>
      </w:r>
      <w:r w:rsidRPr="004D52F0">
        <w:rPr>
          <w:rStyle w:val="StyleUnderline"/>
          <w:highlight w:val="cyan"/>
        </w:rPr>
        <w:t>there is no path to reducing fossil fuel use</w:t>
      </w:r>
      <w:r w:rsidRPr="004D52F0">
        <w:rPr>
          <w:rStyle w:val="StyleUnderline"/>
        </w:rPr>
        <w:t xml:space="preserve"> each year in wealthy nations </w:t>
      </w:r>
      <w:r w:rsidRPr="004D52F0">
        <w:rPr>
          <w:rStyle w:val="StyleUnderline"/>
          <w:highlight w:val="cyan"/>
        </w:rPr>
        <w:t>to achieve</w:t>
      </w:r>
      <w:r w:rsidRPr="004D52F0">
        <w:rPr>
          <w:rStyle w:val="StyleUnderline"/>
        </w:rPr>
        <w:t xml:space="preserve"> the science-based </w:t>
      </w:r>
      <w:r w:rsidRPr="004D52F0">
        <w:rPr>
          <w:rStyle w:val="StyleUnderline"/>
          <w:highlight w:val="cyan"/>
        </w:rPr>
        <w:t>climate change targets while continuing to increase our energy use</w:t>
      </w:r>
      <w:r w:rsidRPr="004D52F0">
        <w:rPr>
          <w:rStyle w:val="StyleUnderline"/>
        </w:rPr>
        <w:t xml:space="preserve">. </w:t>
      </w:r>
      <w:r w:rsidRPr="00CF189C">
        <w:rPr>
          <w:rStyle w:val="StyleUnderline"/>
          <w:sz w:val="14"/>
        </w:rPr>
        <w:t>We must deploy ‘demand-side’ solutions as well as supply-side solutions if we are to achieve the seemingly impossible task ahead of us.</w:t>
      </w:r>
      <w:r w:rsidRPr="00C843EB">
        <w:rPr>
          <w:rStyle w:val="StyleUnderline"/>
          <w:sz w:val="16"/>
        </w:rPr>
        <w:t xml:space="preserve"> </w:t>
      </w:r>
      <w:r w:rsidRPr="004D52F0">
        <w:rPr>
          <w:rStyle w:val="StyleUnderline"/>
        </w:rPr>
        <w:t xml:space="preserve">It can be a bitter pill to swallow for those who have embraced – and likely benefited from – growth-based economics, but we must acknowledge that </w:t>
      </w:r>
      <w:r w:rsidRPr="004D52F0">
        <w:rPr>
          <w:rStyle w:val="StyleUnderline"/>
          <w:highlight w:val="cyan"/>
        </w:rPr>
        <w:t>it’s time to change our economic system and degrow the economies of wealthy nations. The</w:t>
      </w:r>
      <w:r w:rsidRPr="004D52F0">
        <w:rPr>
          <w:rStyle w:val="StyleUnderline"/>
        </w:rPr>
        <w:t xml:space="preserve"> very </w:t>
      </w:r>
      <w:r w:rsidRPr="004D52F0">
        <w:rPr>
          <w:rStyle w:val="StyleUnderline"/>
          <w:highlight w:val="cyan"/>
        </w:rPr>
        <w:t>future of human civilisation depends on it.</w:t>
      </w:r>
    </w:p>
    <w:p w14:paraId="7F8D3F4C" w14:textId="6758A068" w:rsidR="00980B49" w:rsidRDefault="00D426D4" w:rsidP="00D426D4">
      <w:pPr>
        <w:pStyle w:val="Heading3"/>
      </w:pPr>
      <w:r>
        <w:lastRenderedPageBreak/>
        <w:t>Degrowth Solves Consumption</w:t>
      </w:r>
    </w:p>
    <w:p w14:paraId="2237FAF3" w14:textId="77777777" w:rsidR="00D426D4" w:rsidRPr="007F4D6A" w:rsidRDefault="00D426D4" w:rsidP="00D426D4">
      <w:pPr>
        <w:pStyle w:val="Heading4"/>
      </w:pPr>
      <w:r>
        <w:t xml:space="preserve">Degrowth Lowers Consumer Spending  </w:t>
      </w:r>
    </w:p>
    <w:p w14:paraId="58A302C9" w14:textId="77777777" w:rsidR="00D426D4" w:rsidRPr="007F4D6A" w:rsidRDefault="00D426D4" w:rsidP="00D426D4">
      <w:pPr>
        <w:rPr>
          <w:rStyle w:val="StyleUnderline"/>
        </w:rPr>
      </w:pPr>
      <w:r w:rsidRPr="00CF189C">
        <w:rPr>
          <w:rStyle w:val="Style13ptBold"/>
          <w:szCs w:val="26"/>
        </w:rPr>
        <w:t>Conrad</w:t>
      </w:r>
      <w:r w:rsidRPr="00CF189C">
        <w:rPr>
          <w:rStyle w:val="StyleUnderline"/>
        </w:rPr>
        <w:t>, 8-28-</w:t>
      </w:r>
      <w:r w:rsidRPr="00CF189C">
        <w:rPr>
          <w:rStyle w:val="Style13ptBold"/>
        </w:rPr>
        <w:t>20</w:t>
      </w:r>
      <w:r w:rsidRPr="00CF189C">
        <w:rPr>
          <w:rStyle w:val="StyleUnderline"/>
        </w:rPr>
        <w:t>, "Reality has Endorsed Degrowth – Political Science at Haverford College,"</w:t>
      </w:r>
      <w:r>
        <w:rPr>
          <w:rStyle w:val="StyleUnderline"/>
        </w:rPr>
        <w:t xml:space="preserve"> </w:t>
      </w:r>
      <w:r w:rsidRPr="00CF189C">
        <w:rPr>
          <w:rStyle w:val="StyleUnderline"/>
        </w:rPr>
        <w:t>https://pols.sites.haverford.edu/studentvoices/reality-has-endorsed-degrowth/</w:t>
      </w:r>
    </w:p>
    <w:p w14:paraId="00AEAFF1" w14:textId="77777777" w:rsidR="00D426D4" w:rsidRPr="00CF189C" w:rsidRDefault="00D426D4" w:rsidP="00D426D4">
      <w:pPr>
        <w:rPr>
          <w:rStyle w:val="StyleUnderline"/>
          <w:sz w:val="12"/>
        </w:rPr>
      </w:pPr>
      <w:r w:rsidRPr="007F4D6A">
        <w:rPr>
          <w:rStyle w:val="StyleUnderline"/>
          <w:sz w:val="12"/>
        </w:rPr>
        <w:t xml:space="preserve">Fortunately, </w:t>
      </w:r>
      <w:r w:rsidRPr="007F4D6A">
        <w:rPr>
          <w:rStyle w:val="StyleUnderline"/>
        </w:rPr>
        <w:t>the other set of IPCC scenarios</w:t>
      </w:r>
      <w:r w:rsidRPr="00CF189C">
        <w:rPr>
          <w:rStyle w:val="StyleUnderline"/>
        </w:rPr>
        <w:t xml:space="preserve"> doesn’t rely on humanity collectively jumping off a cliff and hoping someone will build a net (BECCS) to catch us before we hit the ground. </w:t>
      </w:r>
      <w:r w:rsidRPr="007F4D6A">
        <w:rPr>
          <w:rStyle w:val="StyleUnderline"/>
          <w:highlight w:val="cyan"/>
        </w:rPr>
        <w:t>In this</w:t>
      </w:r>
      <w:r w:rsidRPr="00CF189C">
        <w:rPr>
          <w:rStyle w:val="StyleUnderline"/>
        </w:rPr>
        <w:t xml:space="preserve"> set of </w:t>
      </w:r>
      <w:r w:rsidRPr="007F4D6A">
        <w:rPr>
          <w:rStyle w:val="StyleUnderline"/>
          <w:highlight w:val="cyan"/>
        </w:rPr>
        <w:t>scenario</w:t>
      </w:r>
      <w:r w:rsidRPr="007F4D6A">
        <w:rPr>
          <w:rStyle w:val="StyleUnderline"/>
        </w:rPr>
        <w:t>s</w:t>
      </w:r>
      <w:r w:rsidRPr="00CF189C">
        <w:rPr>
          <w:rStyle w:val="StyleUnderline"/>
          <w:highlight w:val="cyan"/>
        </w:rPr>
        <w:t>, global use of energy and materials decreases while societies</w:t>
      </w:r>
      <w:r w:rsidRPr="00CF189C">
        <w:rPr>
          <w:rStyle w:val="StyleUnderline"/>
        </w:rPr>
        <w:t xml:space="preserve"> rapidly </w:t>
      </w:r>
      <w:r w:rsidRPr="00CF189C">
        <w:rPr>
          <w:rStyle w:val="StyleUnderline"/>
          <w:highlight w:val="cyan"/>
        </w:rPr>
        <w:t>switch to zero carbon infrastructure</w:t>
      </w:r>
      <w:r w:rsidRPr="00CF189C">
        <w:rPr>
          <w:rStyle w:val="StyleUnderline"/>
        </w:rPr>
        <w:t xml:space="preserve">. Because </w:t>
      </w:r>
      <w:r w:rsidRPr="00CF189C">
        <w:rPr>
          <w:rStyle w:val="StyleUnderline"/>
          <w:highlight w:val="cyan"/>
        </w:rPr>
        <w:t>most energy use is tied</w:t>
      </w:r>
      <w:r w:rsidRPr="00CF189C">
        <w:rPr>
          <w:rStyle w:val="StyleUnderline"/>
        </w:rPr>
        <w:t xml:space="preserve"> up </w:t>
      </w:r>
      <w:r w:rsidRPr="00CF189C">
        <w:rPr>
          <w:rStyle w:val="StyleUnderline"/>
          <w:highlight w:val="cyan"/>
        </w:rPr>
        <w:t>in the production of consumable products, this</w:t>
      </w:r>
      <w:r w:rsidRPr="00CF189C">
        <w:rPr>
          <w:rStyle w:val="StyleUnderline"/>
        </w:rPr>
        <w:t xml:space="preserve"> basically </w:t>
      </w:r>
      <w:r w:rsidRPr="00CF189C">
        <w:rPr>
          <w:rStyle w:val="StyleUnderline"/>
          <w:highlight w:val="cyan"/>
        </w:rPr>
        <w:t>means ending over-consumption</w:t>
      </w:r>
      <w:r w:rsidRPr="00CF189C">
        <w:rPr>
          <w:rStyle w:val="StyleUnderline"/>
        </w:rPr>
        <w:t>.</w:t>
      </w:r>
      <w:r w:rsidRPr="00CF189C">
        <w:rPr>
          <w:rStyle w:val="StyleUnderline"/>
          <w:sz w:val="12"/>
        </w:rPr>
        <w:t xml:space="preserve"> This would occur primarily in the global north, where we consume far more energy and materials than is sustainable – the global south’s level of consumption is well below the line for sustainability, so degrowth isn’t necessary there.</w:t>
      </w:r>
      <w:r>
        <w:rPr>
          <w:rStyle w:val="StyleUnderline"/>
          <w:sz w:val="12"/>
        </w:rPr>
        <w:t xml:space="preserve"> </w:t>
      </w:r>
      <w:r w:rsidRPr="00CF189C">
        <w:rPr>
          <w:rStyle w:val="StyleUnderline"/>
          <w:highlight w:val="cyan"/>
        </w:rPr>
        <w:t>Which</w:t>
      </w:r>
      <w:r w:rsidRPr="00CF189C">
        <w:rPr>
          <w:rStyle w:val="StyleUnderline"/>
        </w:rPr>
        <w:t xml:space="preserve"> brings me to the undiscussed implication of the IPCC report: this would likely </w:t>
      </w:r>
      <w:r w:rsidRPr="00CF189C">
        <w:rPr>
          <w:rStyle w:val="StyleUnderline"/>
          <w:highlight w:val="cyan"/>
        </w:rPr>
        <w:t>entail negative economic growth</w:t>
      </w:r>
      <w:r w:rsidRPr="00CF189C">
        <w:rPr>
          <w:rStyle w:val="StyleUnderline"/>
        </w:rPr>
        <w:t xml:space="preserve"> and falling GDP </w:t>
      </w:r>
      <w:r w:rsidRPr="00CF189C">
        <w:rPr>
          <w:rStyle w:val="StyleUnderline"/>
          <w:highlight w:val="cyan"/>
        </w:rPr>
        <w:t>in the</w:t>
      </w:r>
      <w:r w:rsidRPr="00CF189C">
        <w:rPr>
          <w:rStyle w:val="StyleUnderline"/>
        </w:rPr>
        <w:t xml:space="preserve"> global </w:t>
      </w:r>
      <w:r w:rsidRPr="00CF189C">
        <w:rPr>
          <w:rStyle w:val="StyleUnderline"/>
          <w:highlight w:val="cyan"/>
        </w:rPr>
        <w:t>north</w:t>
      </w:r>
      <w:r w:rsidRPr="00CF189C">
        <w:rPr>
          <w:rStyle w:val="StyleUnderline"/>
        </w:rPr>
        <w:t>.</w:t>
      </w:r>
      <w:r>
        <w:rPr>
          <w:rStyle w:val="StyleUnderline"/>
          <w:sz w:val="12"/>
        </w:rPr>
        <w:t xml:space="preserve"> </w:t>
      </w:r>
      <w:r w:rsidRPr="00CF189C">
        <w:rPr>
          <w:rStyle w:val="StyleUnderline"/>
          <w:sz w:val="12"/>
        </w:rPr>
        <w:t>Why? The reason is simple – the best empirical evidence we have shows that GDP is tightly linked to energy use</w:t>
      </w:r>
      <w:r w:rsidRPr="00CF189C">
        <w:rPr>
          <w:rStyle w:val="StyleUnderline"/>
        </w:rPr>
        <w:t xml:space="preserve">. </w:t>
      </w:r>
      <w:r w:rsidRPr="00CF189C">
        <w:rPr>
          <w:rStyle w:val="StyleUnderline"/>
          <w:highlight w:val="cyan"/>
        </w:rPr>
        <w:t>When the economy</w:t>
      </w:r>
      <w:r w:rsidRPr="00CF189C">
        <w:rPr>
          <w:rStyle w:val="StyleUnderline"/>
        </w:rPr>
        <w:t xml:space="preserve"> grows, energy use goes up. When it doesn’t grow (or </w:t>
      </w:r>
      <w:r w:rsidRPr="00CF189C">
        <w:rPr>
          <w:rStyle w:val="StyleUnderline"/>
          <w:highlight w:val="cyan"/>
        </w:rPr>
        <w:t>shrinks</w:t>
      </w:r>
      <w:r w:rsidRPr="00CF189C">
        <w:rPr>
          <w:rStyle w:val="StyleUnderline"/>
        </w:rPr>
        <w:t xml:space="preserve">), </w:t>
      </w:r>
      <w:r w:rsidRPr="00CF189C">
        <w:rPr>
          <w:rStyle w:val="StyleUnderline"/>
          <w:highlight w:val="cyan"/>
        </w:rPr>
        <w:t>energy use falls</w:t>
      </w:r>
      <w:r w:rsidRPr="00CF189C">
        <w:rPr>
          <w:rStyle w:val="StyleUnderline"/>
        </w:rPr>
        <w:t>.</w:t>
      </w:r>
      <w:r w:rsidRPr="00CF189C">
        <w:rPr>
          <w:rStyle w:val="StyleUnderline"/>
          <w:sz w:val="12"/>
        </w:rPr>
        <w:t xml:space="preserve"> That’s why the only year in the last 20 that global CO2 emissions have fallen is 2009 (and soon, 2020).</w:t>
      </w:r>
      <w:r>
        <w:rPr>
          <w:rStyle w:val="StyleUnderline"/>
          <w:sz w:val="12"/>
        </w:rPr>
        <w:t xml:space="preserve"> </w:t>
      </w:r>
      <w:r w:rsidRPr="00CF189C">
        <w:rPr>
          <w:rStyle w:val="StyleUnderline"/>
          <w:sz w:val="12"/>
        </w:rPr>
        <w:t xml:space="preserve">This linkage makes sense – </w:t>
      </w:r>
      <w:r w:rsidRPr="00CF189C">
        <w:rPr>
          <w:rStyle w:val="StyleUnderline"/>
          <w:highlight w:val="cyan"/>
        </w:rPr>
        <w:t>GDP measures all</w:t>
      </w:r>
      <w:r w:rsidRPr="00CF189C">
        <w:rPr>
          <w:rStyle w:val="StyleUnderline"/>
        </w:rPr>
        <w:t xml:space="preserve"> the </w:t>
      </w:r>
      <w:r w:rsidRPr="00CF189C">
        <w:rPr>
          <w:rStyle w:val="StyleUnderline"/>
          <w:highlight w:val="cyan"/>
        </w:rPr>
        <w:t>monetized</w:t>
      </w:r>
      <w:r w:rsidRPr="00CF189C">
        <w:rPr>
          <w:rStyle w:val="StyleUnderline"/>
        </w:rPr>
        <w:t xml:space="preserve"> final </w:t>
      </w:r>
      <w:r w:rsidRPr="00CF189C">
        <w:rPr>
          <w:rStyle w:val="StyleUnderline"/>
          <w:highlight w:val="cyan"/>
        </w:rPr>
        <w:t>goods and services in the economy, and</w:t>
      </w:r>
      <w:r w:rsidRPr="00CF189C">
        <w:rPr>
          <w:rStyle w:val="StyleUnderline"/>
        </w:rPr>
        <w:t xml:space="preserve"> pretty much </w:t>
      </w:r>
      <w:r w:rsidRPr="00CF189C">
        <w:rPr>
          <w:rStyle w:val="StyleUnderline"/>
          <w:highlight w:val="cyan"/>
        </w:rPr>
        <w:t>everything that’s sold relies on</w:t>
      </w:r>
      <w:r w:rsidRPr="00CF189C">
        <w:rPr>
          <w:rStyle w:val="StyleUnderline"/>
        </w:rPr>
        <w:t xml:space="preserve"> an </w:t>
      </w:r>
      <w:r w:rsidRPr="00CF189C">
        <w:rPr>
          <w:rStyle w:val="StyleUnderline"/>
          <w:highlight w:val="cyan"/>
        </w:rPr>
        <w:t>energy</w:t>
      </w:r>
      <w:r w:rsidRPr="00CF189C">
        <w:rPr>
          <w:rStyle w:val="StyleUnderline"/>
        </w:rPr>
        <w:t xml:space="preserve"> foundatio</w:t>
      </w:r>
      <w:r w:rsidRPr="00CF189C">
        <w:rPr>
          <w:rStyle w:val="StyleUnderline"/>
          <w:sz w:val="12"/>
        </w:rPr>
        <w:t>n – manufacturing a car requires energy to power the factory, restaurants need power to operate, selling software requires energy to power computers, etc.</w:t>
      </w:r>
    </w:p>
    <w:p w14:paraId="48A058A3" w14:textId="77777777" w:rsidR="00D426D4" w:rsidRPr="00CF189C" w:rsidRDefault="00D426D4" w:rsidP="00D426D4">
      <w:pPr>
        <w:rPr>
          <w:rStyle w:val="StyleUnderline"/>
          <w:sz w:val="12"/>
        </w:rPr>
      </w:pPr>
      <w:r w:rsidRPr="00CF189C">
        <w:rPr>
          <w:rStyle w:val="StyleUnderline"/>
          <w:sz w:val="12"/>
        </w:rPr>
        <w:t>But wait. Why does energy use have to fall? Can’t we just switch to renewables and then keep growing energy use?</w:t>
      </w:r>
      <w:r>
        <w:rPr>
          <w:rStyle w:val="StyleUnderline"/>
          <w:sz w:val="12"/>
        </w:rPr>
        <w:t xml:space="preserve"> </w:t>
      </w:r>
      <w:r w:rsidRPr="00CF189C">
        <w:rPr>
          <w:rStyle w:val="StyleUnderline"/>
          <w:sz w:val="12"/>
        </w:rPr>
        <w:t>Unfortunately, no. Because economic growth compounds, a 3% growth rate doubles the size of the economy every 24 years. In other words, if we continue to pursue growth, the global economy will be twice as large by 2050, and energy use will likely have doubled with it.</w:t>
      </w:r>
      <w:r>
        <w:rPr>
          <w:rStyle w:val="StyleUnderline"/>
          <w:sz w:val="12"/>
        </w:rPr>
        <w:t xml:space="preserve"> </w:t>
      </w:r>
      <w:r w:rsidRPr="00CF189C">
        <w:rPr>
          <w:rStyle w:val="StyleUnderline"/>
        </w:rPr>
        <w:t xml:space="preserve">The last few </w:t>
      </w:r>
      <w:r w:rsidRPr="00CF189C">
        <w:rPr>
          <w:rStyle w:val="StyleUnderline"/>
          <w:highlight w:val="cyan"/>
        </w:rPr>
        <w:t>decades of economic growth have driven global energy use up</w:t>
      </w:r>
      <w:r w:rsidRPr="00CF189C">
        <w:rPr>
          <w:rStyle w:val="StyleUnderline"/>
        </w:rPr>
        <w:t xml:space="preserve"> astronomically, </w:t>
      </w:r>
      <w:r w:rsidRPr="00CF189C">
        <w:rPr>
          <w:rStyle w:val="StyleUnderline"/>
          <w:highlight w:val="cyan"/>
        </w:rPr>
        <w:t>so even though renewable energy has grown, fossil fuel has grown by more</w:t>
      </w:r>
      <w:r w:rsidRPr="00CF189C">
        <w:rPr>
          <w:rStyle w:val="StyleUnderline"/>
        </w:rPr>
        <w:t xml:space="preserve">, instead of declining. </w:t>
      </w:r>
      <w:r w:rsidRPr="00CF189C">
        <w:rPr>
          <w:rStyle w:val="StyleUnderline"/>
          <w:highlight w:val="cyan"/>
        </w:rPr>
        <w:t>With economic growth we get energy addition instead of an energy transition.</w:t>
      </w:r>
      <w:r>
        <w:rPr>
          <w:rStyle w:val="StyleUnderline"/>
          <w:sz w:val="12"/>
        </w:rPr>
        <w:t xml:space="preserve"> </w:t>
      </w:r>
      <w:r w:rsidRPr="00CF189C">
        <w:rPr>
          <w:rStyle w:val="StyleUnderline"/>
        </w:rPr>
        <w:t xml:space="preserve">That’s why energy use has to fall. Even with optimistic assumptions, supply constraints on key metals (lithium, neodymium, etc) mean </w:t>
      </w:r>
      <w:r w:rsidRPr="00CF189C">
        <w:rPr>
          <w:rStyle w:val="StyleUnderline"/>
          <w:highlight w:val="cyan"/>
        </w:rPr>
        <w:t>that we can only bring renewables</w:t>
      </w:r>
      <w:r w:rsidRPr="00CF189C">
        <w:rPr>
          <w:rStyle w:val="StyleUnderline"/>
        </w:rPr>
        <w:t xml:space="preserve"> online </w:t>
      </w:r>
      <w:r w:rsidRPr="00CF189C">
        <w:rPr>
          <w:rStyle w:val="StyleUnderline"/>
          <w:highlight w:val="cyan"/>
        </w:rPr>
        <w:t>to replace</w:t>
      </w:r>
      <w:r w:rsidRPr="00CF189C">
        <w:rPr>
          <w:rStyle w:val="StyleUnderline"/>
        </w:rPr>
        <w:t xml:space="preserve"> about 4-</w:t>
      </w:r>
      <w:r w:rsidRPr="00CF189C">
        <w:rPr>
          <w:rStyle w:val="StyleUnderline"/>
          <w:highlight w:val="cyan"/>
        </w:rPr>
        <w:t>7% of</w:t>
      </w:r>
      <w:r w:rsidRPr="00CF189C">
        <w:rPr>
          <w:rStyle w:val="StyleUnderline"/>
        </w:rPr>
        <w:t xml:space="preserve"> existing </w:t>
      </w:r>
      <w:r w:rsidRPr="00CF189C">
        <w:rPr>
          <w:rStyle w:val="StyleUnderline"/>
          <w:highlight w:val="cyan"/>
        </w:rPr>
        <w:t>energy</w:t>
      </w:r>
      <w:r w:rsidRPr="00CF189C">
        <w:rPr>
          <w:rStyle w:val="StyleUnderline"/>
        </w:rPr>
        <w:t xml:space="preserve"> use per year.</w:t>
      </w:r>
      <w:r w:rsidRPr="00CF189C">
        <w:rPr>
          <w:rStyle w:val="StyleUnderline"/>
          <w:sz w:val="12"/>
        </w:rPr>
        <w:t xml:space="preserve"> The math works out such that a fall in energy use is basically the only thing compatible with achieving the IPCC’s emissions reductions targets – if we keep growing, we won’t be able to replace fossil fuels fast enough.</w:t>
      </w:r>
      <w:r>
        <w:rPr>
          <w:rStyle w:val="StyleUnderline"/>
          <w:sz w:val="12"/>
        </w:rPr>
        <w:t xml:space="preserve"> </w:t>
      </w:r>
      <w:r w:rsidRPr="00CF189C">
        <w:rPr>
          <w:rStyle w:val="StyleUnderline"/>
        </w:rPr>
        <w:t xml:space="preserve">In other words, </w:t>
      </w:r>
      <w:r w:rsidRPr="00CF189C">
        <w:rPr>
          <w:rStyle w:val="StyleUnderline"/>
          <w:highlight w:val="cyan"/>
        </w:rPr>
        <w:t>reality has endorsed degrowth</w:t>
      </w:r>
      <w:r w:rsidRPr="00CF189C">
        <w:rPr>
          <w:rStyle w:val="StyleUnderline"/>
          <w:sz w:val="12"/>
        </w:rPr>
        <w:t>. The world’s best scientists at the IPCC have warned us that if we want a shot at avoiding climate catastrophe, we need to fundamentally reorient the economy towards less material/energy use (or jump of the BECCS cliff and gamble with billions of lives).</w:t>
      </w:r>
    </w:p>
    <w:p w14:paraId="4A7545E0" w14:textId="77777777" w:rsidR="00D426D4" w:rsidRDefault="00D426D4" w:rsidP="00D426D4">
      <w:pPr>
        <w:rPr>
          <w:rStyle w:val="StyleUnderline"/>
          <w:sz w:val="12"/>
        </w:rPr>
      </w:pPr>
      <w:r>
        <w:rPr>
          <w:rStyle w:val="StyleUnderline"/>
          <w:sz w:val="12"/>
        </w:rPr>
        <w:t xml:space="preserve">= </w:t>
      </w:r>
      <w:r w:rsidRPr="00CF189C">
        <w:rPr>
          <w:rStyle w:val="StyleUnderline"/>
          <w:sz w:val="12"/>
        </w:rPr>
        <w:t>Which brings me to the elephant in the room.</w:t>
      </w:r>
    </w:p>
    <w:p w14:paraId="10066D75" w14:textId="77777777" w:rsidR="00D426D4" w:rsidRPr="007F4D6A" w:rsidRDefault="00D426D4" w:rsidP="00D426D4">
      <w:pPr>
        <w:pStyle w:val="Heading4"/>
      </w:pPr>
      <w:r>
        <w:t>Degrowth Increases Personal Wellbeing. Europe Proves</w:t>
      </w:r>
    </w:p>
    <w:p w14:paraId="61A1D521" w14:textId="77777777" w:rsidR="00D426D4" w:rsidRPr="007F4D6A" w:rsidRDefault="00D426D4" w:rsidP="00D426D4">
      <w:pPr>
        <w:rPr>
          <w:rStyle w:val="StyleUnderline"/>
        </w:rPr>
      </w:pPr>
      <w:r w:rsidRPr="00CF189C">
        <w:rPr>
          <w:rStyle w:val="Style13ptBold"/>
          <w:szCs w:val="26"/>
        </w:rPr>
        <w:t>Conrad</w:t>
      </w:r>
      <w:r w:rsidRPr="00CF189C">
        <w:rPr>
          <w:rStyle w:val="StyleUnderline"/>
        </w:rPr>
        <w:t>, 8-28-</w:t>
      </w:r>
      <w:r w:rsidRPr="00CF189C">
        <w:rPr>
          <w:rStyle w:val="Style13ptBold"/>
        </w:rPr>
        <w:t>20</w:t>
      </w:r>
      <w:r w:rsidRPr="00CF189C">
        <w:rPr>
          <w:rStyle w:val="StyleUnderline"/>
        </w:rPr>
        <w:t>, "Reality has Endorsed Degrowth – Political Science at Haverford College,"</w:t>
      </w:r>
      <w:r>
        <w:rPr>
          <w:rStyle w:val="StyleUnderline"/>
        </w:rPr>
        <w:t xml:space="preserve"> </w:t>
      </w:r>
      <w:r w:rsidRPr="00CF189C">
        <w:rPr>
          <w:rStyle w:val="StyleUnderline"/>
        </w:rPr>
        <w:t>https://pols.sites.haverford.edu/studentvoices/reality-has-endorsed-degrowth/</w:t>
      </w:r>
    </w:p>
    <w:p w14:paraId="187A3299" w14:textId="77777777" w:rsidR="00D426D4" w:rsidRDefault="00D426D4" w:rsidP="00D426D4">
      <w:pPr>
        <w:rPr>
          <w:rStyle w:val="StyleUnderline"/>
        </w:rPr>
      </w:pPr>
      <w:r w:rsidRPr="00CF189C">
        <w:rPr>
          <w:rStyle w:val="StyleUnderline"/>
          <w:highlight w:val="cyan"/>
        </w:rPr>
        <w:t>Isn’t this</w:t>
      </w:r>
      <w:r w:rsidRPr="00CF189C">
        <w:rPr>
          <w:rStyle w:val="StyleUnderline"/>
        </w:rPr>
        <w:t xml:space="preserve"> basically advocating for </w:t>
      </w:r>
      <w:r w:rsidRPr="00CF189C">
        <w:rPr>
          <w:rStyle w:val="StyleUnderline"/>
          <w:highlight w:val="cyan"/>
        </w:rPr>
        <w:t>a permanent recession</w:t>
      </w:r>
      <w:r w:rsidRPr="00CF189C">
        <w:rPr>
          <w:rStyle w:val="StyleUnderline"/>
        </w:rPr>
        <w:t xml:space="preserve"> (even if it saves billions of lives)?</w:t>
      </w:r>
      <w:r>
        <w:rPr>
          <w:rStyle w:val="StyleUnderline"/>
        </w:rPr>
        <w:t xml:space="preserve"> </w:t>
      </w:r>
      <w:r w:rsidRPr="00CF189C">
        <w:rPr>
          <w:rStyle w:val="StyleUnderline"/>
          <w:highlight w:val="cyan"/>
        </w:rPr>
        <w:t>No</w:t>
      </w:r>
      <w:r w:rsidRPr="00CF189C">
        <w:rPr>
          <w:rStyle w:val="StyleUnderline"/>
        </w:rPr>
        <w:t xml:space="preserve">. I’d argue that </w:t>
      </w:r>
      <w:r w:rsidRPr="00CF189C">
        <w:rPr>
          <w:rStyle w:val="StyleUnderline"/>
          <w:highlight w:val="cyan"/>
        </w:rPr>
        <w:t>recessions are unplanned economic shocks that reduce people’s wellbeing</w:t>
      </w:r>
      <w:r w:rsidRPr="00CF189C">
        <w:rPr>
          <w:rStyle w:val="StyleUnderline"/>
          <w:sz w:val="12"/>
        </w:rPr>
        <w:t xml:space="preserve"> – people lose their jobs (and in the US, healthcare), face eviction, loss of income, and more. </w:t>
      </w:r>
      <w:r w:rsidRPr="00CF189C">
        <w:rPr>
          <w:rStyle w:val="StyleUnderline"/>
          <w:highlight w:val="cyan"/>
        </w:rPr>
        <w:t>Degrowth is a planned reduction in the material</w:t>
      </w:r>
      <w:r w:rsidRPr="00CF189C">
        <w:rPr>
          <w:rStyle w:val="StyleUnderline"/>
        </w:rPr>
        <w:t xml:space="preserve">/energy </w:t>
      </w:r>
      <w:r w:rsidRPr="00CF189C">
        <w:rPr>
          <w:rStyle w:val="StyleUnderline"/>
          <w:highlight w:val="cyan"/>
        </w:rPr>
        <w:t>throughput of the economy that seeks to maximize wellbeing</w:t>
      </w:r>
      <w:r w:rsidRPr="00CF189C">
        <w:rPr>
          <w:rStyle w:val="StyleUnderline"/>
        </w:rPr>
        <w:t>, even as we deliberately produce and consume less.</w:t>
      </w:r>
      <w:r>
        <w:rPr>
          <w:rStyle w:val="StyleUnderline"/>
        </w:rPr>
        <w:t xml:space="preserve"> </w:t>
      </w:r>
      <w:r w:rsidRPr="00CF189C">
        <w:rPr>
          <w:rStyle w:val="StyleUnderline"/>
          <w:sz w:val="12"/>
        </w:rPr>
        <w:t xml:space="preserve">Put simply, degrowth posits that we can increase human wellbeing while reducing economic activity. </w:t>
      </w:r>
      <w:r w:rsidRPr="00CF189C">
        <w:rPr>
          <w:rStyle w:val="StyleUnderline"/>
          <w:highlight w:val="cyan"/>
        </w:rPr>
        <w:t>We already know this is possible</w:t>
      </w:r>
      <w:r w:rsidRPr="00CF189C">
        <w:rPr>
          <w:rStyle w:val="StyleUnderline"/>
        </w:rPr>
        <w:t xml:space="preserve"> – </w:t>
      </w:r>
      <w:r w:rsidRPr="00CF189C">
        <w:rPr>
          <w:rStyle w:val="StyleUnderline"/>
          <w:highlight w:val="cyan"/>
        </w:rPr>
        <w:t>Europe has</w:t>
      </w:r>
      <w:r w:rsidRPr="00CF189C">
        <w:rPr>
          <w:rStyle w:val="StyleUnderline"/>
        </w:rPr>
        <w:t xml:space="preserve"> about </w:t>
      </w:r>
      <w:r w:rsidRPr="00CF189C">
        <w:rPr>
          <w:rStyle w:val="StyleUnderline"/>
          <w:highlight w:val="cyan"/>
        </w:rPr>
        <w:t>half the GDP</w:t>
      </w:r>
      <w:r w:rsidRPr="00CF189C">
        <w:rPr>
          <w:rStyle w:val="StyleUnderline"/>
        </w:rPr>
        <w:t xml:space="preserve"> per capita </w:t>
      </w:r>
      <w:r w:rsidRPr="00CF189C">
        <w:rPr>
          <w:rStyle w:val="StyleUnderline"/>
          <w:highlight w:val="cyan"/>
        </w:rPr>
        <w:t>of the US, but scores much better</w:t>
      </w:r>
      <w:r w:rsidRPr="00CF189C">
        <w:rPr>
          <w:rStyle w:val="StyleUnderline"/>
        </w:rPr>
        <w:t xml:space="preserve"> than the US </w:t>
      </w:r>
      <w:r w:rsidRPr="00CF189C">
        <w:rPr>
          <w:rStyle w:val="StyleUnderline"/>
          <w:highlight w:val="cyan"/>
        </w:rPr>
        <w:t xml:space="preserve">on </w:t>
      </w:r>
      <w:r w:rsidRPr="00D23EAF">
        <w:rPr>
          <w:rStyle w:val="StyleUnderline"/>
        </w:rPr>
        <w:t xml:space="preserve">practically </w:t>
      </w:r>
      <w:r w:rsidRPr="00CF189C">
        <w:rPr>
          <w:rStyle w:val="StyleUnderline"/>
          <w:highlight w:val="cyan"/>
        </w:rPr>
        <w:t>every social metric</w:t>
      </w:r>
      <w:r w:rsidRPr="00CF189C">
        <w:rPr>
          <w:rStyle w:val="StyleUnderline"/>
        </w:rPr>
        <w:t xml:space="preserve"> – self reported </w:t>
      </w:r>
      <w:r w:rsidRPr="00CF189C">
        <w:rPr>
          <w:rStyle w:val="StyleUnderline"/>
          <w:highlight w:val="cyan"/>
        </w:rPr>
        <w:t>happiness</w:t>
      </w:r>
      <w:r w:rsidRPr="00CF189C">
        <w:rPr>
          <w:rStyle w:val="StyleUnderline"/>
        </w:rPr>
        <w:t xml:space="preserve">, </w:t>
      </w:r>
      <w:r w:rsidRPr="00CF189C">
        <w:rPr>
          <w:rStyle w:val="StyleUnderline"/>
          <w:highlight w:val="cyan"/>
        </w:rPr>
        <w:t>education</w:t>
      </w:r>
      <w:r w:rsidRPr="00CF189C">
        <w:rPr>
          <w:rStyle w:val="StyleUnderline"/>
        </w:rPr>
        <w:t xml:space="preserve">, </w:t>
      </w:r>
      <w:r w:rsidRPr="00CF189C">
        <w:rPr>
          <w:rStyle w:val="StyleUnderline"/>
          <w:highlight w:val="cyan"/>
        </w:rPr>
        <w:t>life expectancy</w:t>
      </w:r>
      <w:r w:rsidRPr="00CF189C">
        <w:rPr>
          <w:rStyle w:val="StyleUnderline"/>
        </w:rPr>
        <w:t>, the list goes on</w:t>
      </w:r>
      <w:r w:rsidRPr="00CF189C">
        <w:rPr>
          <w:rStyle w:val="StyleUnderline"/>
          <w:sz w:val="12"/>
        </w:rPr>
        <w:t xml:space="preserve">. Costa Rica has a fifth the GDP of the US and better life expectancy. </w:t>
      </w:r>
      <w:r w:rsidRPr="00CF189C">
        <w:rPr>
          <w:rStyle w:val="StyleUnderline"/>
          <w:highlight w:val="cyan"/>
        </w:rPr>
        <w:t>The US in 1970 was</w:t>
      </w:r>
      <w:r w:rsidRPr="00CF189C">
        <w:rPr>
          <w:rStyle w:val="StyleUnderline"/>
        </w:rPr>
        <w:t xml:space="preserve"> statistically </w:t>
      </w:r>
      <w:r w:rsidRPr="00CF189C">
        <w:rPr>
          <w:rStyle w:val="StyleUnderline"/>
          <w:highlight w:val="cyan"/>
        </w:rPr>
        <w:t>happier than it is today, despite the economy being</w:t>
      </w:r>
      <w:r w:rsidRPr="00CF189C">
        <w:rPr>
          <w:rStyle w:val="StyleUnderline"/>
        </w:rPr>
        <w:t xml:space="preserve"> more than </w:t>
      </w:r>
      <w:r w:rsidRPr="00CF189C">
        <w:rPr>
          <w:rStyle w:val="StyleUnderline"/>
          <w:highlight w:val="cyan"/>
        </w:rPr>
        <w:t>twice as large</w:t>
      </w:r>
      <w:r w:rsidRPr="00CF189C">
        <w:rPr>
          <w:rStyle w:val="StyleUnderline"/>
        </w:rPr>
        <w:t xml:space="preserve"> now.</w:t>
      </w:r>
      <w:r>
        <w:rPr>
          <w:rStyle w:val="StyleUnderline"/>
        </w:rPr>
        <w:t xml:space="preserve"> </w:t>
      </w:r>
      <w:r w:rsidRPr="00CF189C">
        <w:rPr>
          <w:rStyle w:val="StyleUnderline"/>
          <w:sz w:val="12"/>
        </w:rPr>
        <w:t xml:space="preserve">So how do we do this? </w:t>
      </w:r>
      <w:r w:rsidRPr="00D23EAF">
        <w:rPr>
          <w:rStyle w:val="StyleUnderline"/>
        </w:rPr>
        <w:t>How can we decouple wellbeing from GDP?</w:t>
      </w:r>
      <w:r>
        <w:rPr>
          <w:rStyle w:val="StyleUnderline"/>
        </w:rPr>
        <w:t xml:space="preserve"> </w:t>
      </w:r>
      <w:r w:rsidRPr="00CF189C">
        <w:rPr>
          <w:rStyle w:val="StyleUnderline"/>
          <w:highlight w:val="cyan"/>
        </w:rPr>
        <w:t>Degrowth</w:t>
      </w:r>
      <w:r w:rsidRPr="00CF189C">
        <w:rPr>
          <w:rStyle w:val="StyleUnderline"/>
        </w:rPr>
        <w:t xml:space="preserve">’s academic arm </w:t>
      </w:r>
      <w:r w:rsidRPr="00CF189C">
        <w:rPr>
          <w:rStyle w:val="StyleUnderline"/>
          <w:highlight w:val="cyan"/>
        </w:rPr>
        <w:t>has a lot of answers</w:t>
      </w:r>
      <w:r w:rsidRPr="00CF189C">
        <w:rPr>
          <w:rStyle w:val="StyleUnderline"/>
        </w:rPr>
        <w:t xml:space="preserve"> to this question. </w:t>
      </w:r>
      <w:r w:rsidRPr="00D23EAF">
        <w:rPr>
          <w:rStyle w:val="StyleUnderline"/>
        </w:rPr>
        <w:t>Legislate an end to planned obsolescence</w:t>
      </w:r>
      <w:r w:rsidRPr="00CF189C">
        <w:rPr>
          <w:rStyle w:val="StyleUnderline"/>
        </w:rPr>
        <w:t xml:space="preserve"> – </w:t>
      </w:r>
      <w:r w:rsidRPr="00CF189C">
        <w:rPr>
          <w:rStyle w:val="StyleUnderline"/>
          <w:highlight w:val="cyan"/>
        </w:rPr>
        <w:t>if products last 4 times as long, consumption will fall 75%</w:t>
      </w:r>
      <w:r w:rsidRPr="00CF189C">
        <w:rPr>
          <w:rStyle w:val="StyleUnderline"/>
          <w:sz w:val="12"/>
          <w:highlight w:val="cyan"/>
        </w:rPr>
        <w:t>.</w:t>
      </w:r>
      <w:r w:rsidRPr="00CF189C">
        <w:rPr>
          <w:rStyle w:val="StyleUnderline"/>
          <w:sz w:val="12"/>
        </w:rPr>
        <w:t xml:space="preserve"> Restrict advertising, so people aren’t pushed to buy stuff they don’t need. </w:t>
      </w:r>
      <w:r w:rsidRPr="00CF189C">
        <w:rPr>
          <w:rStyle w:val="StyleUnderline"/>
          <w:highlight w:val="cyan"/>
        </w:rPr>
        <w:t>Tax luxury consumption</w:t>
      </w:r>
      <w:r w:rsidRPr="00CF189C">
        <w:rPr>
          <w:rStyle w:val="StyleUnderline"/>
          <w:sz w:val="12"/>
        </w:rPr>
        <w:t xml:space="preserve"> (which has an outsized ecological impact) more heavily. </w:t>
      </w:r>
      <w:r w:rsidRPr="00CF189C">
        <w:rPr>
          <w:rStyle w:val="StyleUnderline"/>
          <w:highlight w:val="cyan"/>
        </w:rPr>
        <w:t>Set decreasing caps on material and energy use</w:t>
      </w:r>
      <w:r w:rsidRPr="00CF189C">
        <w:rPr>
          <w:rStyle w:val="StyleUnderline"/>
        </w:rPr>
        <w:t xml:space="preserve"> to ensure we hit IPCC targets. End </w:t>
      </w:r>
      <w:r w:rsidRPr="00CF189C">
        <w:rPr>
          <w:rStyle w:val="StyleUnderline"/>
        </w:rPr>
        <w:lastRenderedPageBreak/>
        <w:t xml:space="preserve">fossil fuel subsidies, </w:t>
      </w:r>
      <w:r w:rsidRPr="00CF189C">
        <w:rPr>
          <w:rStyle w:val="StyleUnderline"/>
          <w:highlight w:val="cyan"/>
        </w:rPr>
        <w:t>place moratoriums on</w:t>
      </w:r>
      <w:r w:rsidRPr="00CF189C">
        <w:rPr>
          <w:rStyle w:val="StyleUnderline"/>
        </w:rPr>
        <w:t xml:space="preserve"> new </w:t>
      </w:r>
      <w:r w:rsidRPr="00CF189C">
        <w:rPr>
          <w:rStyle w:val="StyleUnderline"/>
          <w:highlight w:val="cyan"/>
        </w:rPr>
        <w:t>fossil fuel projects</w:t>
      </w:r>
      <w:r w:rsidRPr="00CF189C">
        <w:rPr>
          <w:rStyle w:val="StyleUnderline"/>
        </w:rPr>
        <w:t xml:space="preserve">, </w:t>
      </w:r>
      <w:r w:rsidRPr="00CF189C">
        <w:rPr>
          <w:rStyle w:val="StyleUnderline"/>
          <w:highlight w:val="cyan"/>
        </w:rPr>
        <w:t>and fund</w:t>
      </w:r>
      <w:r w:rsidRPr="00CF189C">
        <w:rPr>
          <w:rStyle w:val="StyleUnderline"/>
        </w:rPr>
        <w:t xml:space="preserve"> massive public investments in </w:t>
      </w:r>
      <w:r w:rsidRPr="00CF189C">
        <w:rPr>
          <w:rStyle w:val="StyleUnderline"/>
          <w:highlight w:val="cyan"/>
        </w:rPr>
        <w:t>renewables</w:t>
      </w:r>
      <w:r w:rsidRPr="00CF189C">
        <w:rPr>
          <w:rStyle w:val="StyleUnderline"/>
        </w:rPr>
        <w:t>.</w:t>
      </w:r>
    </w:p>
    <w:p w14:paraId="22F3E8BB" w14:textId="77777777" w:rsidR="00D426D4" w:rsidRPr="00014E0E" w:rsidRDefault="00D426D4" w:rsidP="00D426D4">
      <w:pPr>
        <w:pStyle w:val="Heading4"/>
      </w:pPr>
      <w:r>
        <w:t>Degrowth</w:t>
      </w:r>
      <w:r w:rsidRPr="00014E0E">
        <w:t xml:space="preserve"> </w:t>
      </w:r>
      <w:r>
        <w:t>Is Possible</w:t>
      </w:r>
      <w:r w:rsidRPr="00014E0E">
        <w:t xml:space="preserve"> </w:t>
      </w:r>
    </w:p>
    <w:p w14:paraId="02341CEA" w14:textId="77777777" w:rsidR="00D426D4" w:rsidRDefault="00D426D4" w:rsidP="00D426D4">
      <w:pPr>
        <w:rPr>
          <w:rStyle w:val="StyleUnderline"/>
        </w:rPr>
      </w:pPr>
      <w:r w:rsidRPr="00025D0D">
        <w:rPr>
          <w:rStyle w:val="Style13ptBold"/>
        </w:rPr>
        <w:t>Pratt</w:t>
      </w:r>
      <w:r w:rsidRPr="00025D0D">
        <w:rPr>
          <w:rStyle w:val="StyleUnderline"/>
        </w:rPr>
        <w:t>, 11-19-20</w:t>
      </w:r>
      <w:r w:rsidRPr="00025D0D">
        <w:rPr>
          <w:rStyle w:val="Style13ptBold"/>
        </w:rPr>
        <w:t>21</w:t>
      </w:r>
      <w:r w:rsidRPr="00025D0D">
        <w:rPr>
          <w:rStyle w:val="StyleUnderline"/>
        </w:rPr>
        <w:t>, "How to Save the Planet: Stop Economic Growth – KENNEDY SCHOOL REVIEW," No Publication, https://ksr.hkspublications.org/2021/11/19/how-to-save-the-planet-stop-economic-growth/</w:t>
      </w:r>
    </w:p>
    <w:p w14:paraId="2445DB5B" w14:textId="77777777" w:rsidR="00D426D4" w:rsidRDefault="00D426D4" w:rsidP="00D426D4">
      <w:pPr>
        <w:rPr>
          <w:rStyle w:val="StyleUnderline"/>
          <w:sz w:val="16"/>
        </w:rPr>
      </w:pPr>
      <w:r w:rsidRPr="00D23EAF">
        <w:rPr>
          <w:rStyle w:val="StyleUnderline"/>
          <w:sz w:val="16"/>
        </w:rPr>
        <w:t xml:space="preserve">Though there are currently no post-growth societies, </w:t>
      </w:r>
      <w:r w:rsidRPr="00D23EAF">
        <w:rPr>
          <w:rStyle w:val="StyleUnderline"/>
          <w:highlight w:val="cyan"/>
        </w:rPr>
        <w:t>there is real-world evidence that degrowth is plausible</w:t>
      </w:r>
      <w:r w:rsidRPr="00D23EAF">
        <w:rPr>
          <w:rStyle w:val="StyleUnderline"/>
          <w:sz w:val="16"/>
        </w:rPr>
        <w:t xml:space="preserve">. </w:t>
      </w:r>
      <w:r w:rsidRPr="00D23EAF">
        <w:rPr>
          <w:rStyle w:val="StyleUnderline"/>
          <w:highlight w:val="cyan"/>
        </w:rPr>
        <w:t>U</w:t>
      </w:r>
      <w:r w:rsidRPr="00D23EAF">
        <w:rPr>
          <w:rStyle w:val="StyleUnderline"/>
        </w:rPr>
        <w:t xml:space="preserve">nited </w:t>
      </w:r>
      <w:r w:rsidRPr="00D23EAF">
        <w:rPr>
          <w:rStyle w:val="StyleUnderline"/>
          <w:highlight w:val="cyan"/>
        </w:rPr>
        <w:t>N</w:t>
      </w:r>
      <w:r w:rsidRPr="00D23EAF">
        <w:rPr>
          <w:rStyle w:val="StyleUnderline"/>
        </w:rPr>
        <w:t xml:space="preserve">ations </w:t>
      </w:r>
      <w:r w:rsidRPr="00D23EAF">
        <w:rPr>
          <w:rStyle w:val="StyleUnderline"/>
          <w:highlight w:val="cyan"/>
        </w:rPr>
        <w:t>data show that</w:t>
      </w:r>
      <w:r w:rsidRPr="00D23EAF">
        <w:rPr>
          <w:rStyle w:val="StyleUnderline"/>
        </w:rPr>
        <w:t xml:space="preserve"> various </w:t>
      </w:r>
      <w:r w:rsidRPr="00D23EAF">
        <w:rPr>
          <w:rStyle w:val="StyleUnderline"/>
          <w:highlight w:val="cyan"/>
        </w:rPr>
        <w:t>countries have achieved the highest</w:t>
      </w:r>
      <w:r w:rsidRPr="00D23EAF">
        <w:rPr>
          <w:rStyle w:val="StyleUnderline"/>
        </w:rPr>
        <w:t xml:space="preserve"> category of </w:t>
      </w:r>
      <w:r w:rsidRPr="00D23EAF">
        <w:rPr>
          <w:rStyle w:val="StyleUnderline"/>
          <w:highlight w:val="cyan"/>
        </w:rPr>
        <w:t>educational attainment and life expectancy at a GDP</w:t>
      </w:r>
      <w:r w:rsidRPr="00D23EAF">
        <w:rPr>
          <w:rStyle w:val="StyleUnderline"/>
        </w:rPr>
        <w:t xml:space="preserve"> per capita </w:t>
      </w:r>
      <w:r w:rsidRPr="00D23EAF">
        <w:rPr>
          <w:rStyle w:val="StyleUnderline"/>
          <w:highlight w:val="cyan"/>
        </w:rPr>
        <w:t>of just $9,000</w:t>
      </w:r>
      <w:r w:rsidRPr="00D23EAF">
        <w:rPr>
          <w:rStyle w:val="StyleUnderline"/>
        </w:rPr>
        <w:t>.</w:t>
      </w:r>
      <w:r w:rsidRPr="00D23EAF">
        <w:rPr>
          <w:rStyle w:val="StyleUnderline"/>
          <w:sz w:val="16"/>
        </w:rPr>
        <w:t>34 Adding in employment, nutrition, social support, democracy, and life satisfaction at the highest category still requires a GDP per capita below the world average: theoretically</w:t>
      </w:r>
      <w:r w:rsidRPr="00D23EAF">
        <w:rPr>
          <w:rStyle w:val="StyleUnderline"/>
        </w:rPr>
        <w:t xml:space="preserve">, </w:t>
      </w:r>
      <w:r w:rsidRPr="00D23EAF">
        <w:rPr>
          <w:rStyle w:val="StyleUnderline"/>
          <w:highlight w:val="cyan"/>
        </w:rPr>
        <w:t>the entire world could “degrow</w:t>
      </w:r>
      <w:r w:rsidRPr="00D23EAF">
        <w:rPr>
          <w:rStyle w:val="StyleUnderline"/>
        </w:rPr>
        <w:t xml:space="preserve">” immediately </w:t>
      </w:r>
      <w:r w:rsidRPr="00D23EAF">
        <w:rPr>
          <w:rStyle w:val="StyleUnderline"/>
          <w:highlight w:val="cyan"/>
        </w:rPr>
        <w:t>while</w:t>
      </w:r>
      <w:r w:rsidRPr="00D23EAF">
        <w:rPr>
          <w:rStyle w:val="StyleUnderline"/>
        </w:rPr>
        <w:t xml:space="preserve"> drastically </w:t>
      </w:r>
      <w:r w:rsidRPr="00D23EAF">
        <w:rPr>
          <w:rStyle w:val="StyleUnderline"/>
          <w:highlight w:val="cyan"/>
        </w:rPr>
        <w:t>increasing</w:t>
      </w:r>
      <w:r w:rsidRPr="00D23EAF">
        <w:rPr>
          <w:rStyle w:val="StyleUnderline"/>
        </w:rPr>
        <w:t xml:space="preserve"> virtually </w:t>
      </w:r>
      <w:r w:rsidRPr="00D23EAF">
        <w:rPr>
          <w:rStyle w:val="StyleUnderline"/>
          <w:highlight w:val="cyan"/>
        </w:rPr>
        <w:t>everyone’s quality of life</w:t>
      </w:r>
      <w:r w:rsidRPr="00D23EAF">
        <w:rPr>
          <w:rStyle w:val="StyleUnderline"/>
          <w:sz w:val="16"/>
        </w:rPr>
        <w:t>.35</w:t>
      </w:r>
      <w:r>
        <w:rPr>
          <w:rStyle w:val="StyleUnderline"/>
          <w:sz w:val="16"/>
        </w:rPr>
        <w:t xml:space="preserve"> </w:t>
      </w:r>
      <w:r w:rsidRPr="00D23EAF">
        <w:rPr>
          <w:rStyle w:val="StyleUnderline"/>
          <w:sz w:val="16"/>
        </w:rPr>
        <w:t xml:space="preserve">However, </w:t>
      </w:r>
      <w:r w:rsidRPr="00D23EAF">
        <w:rPr>
          <w:rStyle w:val="StyleUnderline"/>
          <w:highlight w:val="cyan"/>
        </w:rPr>
        <w:t>degrowth does not</w:t>
      </w:r>
      <w:r w:rsidRPr="00D23EAF">
        <w:rPr>
          <w:rStyle w:val="StyleUnderline"/>
        </w:rPr>
        <w:t xml:space="preserve"> intend to </w:t>
      </w:r>
      <w:r w:rsidRPr="00D23EAF">
        <w:rPr>
          <w:rStyle w:val="StyleUnderline"/>
          <w:highlight w:val="cyan"/>
        </w:rPr>
        <w:t>degrow the entire world</w:t>
      </w:r>
      <w:r w:rsidRPr="00D23EAF">
        <w:rPr>
          <w:rStyle w:val="StyleUnderline"/>
        </w:rPr>
        <w:t xml:space="preserve">. </w:t>
      </w:r>
      <w:r w:rsidRPr="00D23EAF">
        <w:rPr>
          <w:rStyle w:val="StyleUnderline"/>
          <w:highlight w:val="cyan"/>
        </w:rPr>
        <w:t>Many countries still need to increase economic activity</w:t>
      </w:r>
      <w:r w:rsidRPr="00D23EAF">
        <w:rPr>
          <w:rStyle w:val="StyleUnderline"/>
        </w:rPr>
        <w:t xml:space="preserve"> in key sectors to meet their material needs, </w:t>
      </w:r>
      <w:r w:rsidRPr="00D23EAF">
        <w:rPr>
          <w:rStyle w:val="StyleUnderline"/>
          <w:highlight w:val="cyan"/>
        </w:rPr>
        <w:t>and the</w:t>
      </w:r>
      <w:r w:rsidRPr="00D23EAF">
        <w:rPr>
          <w:rStyle w:val="StyleUnderline"/>
        </w:rPr>
        <w:t xml:space="preserve"> vast </w:t>
      </w:r>
      <w:r w:rsidRPr="00D23EAF">
        <w:rPr>
          <w:rStyle w:val="StyleUnderline"/>
          <w:highlight w:val="cyan"/>
        </w:rPr>
        <w:t>majority of environmental harm is caused by rich countries</w:t>
      </w:r>
      <w:r w:rsidRPr="00D23EAF">
        <w:rPr>
          <w:rStyle w:val="StyleUnderline"/>
        </w:rPr>
        <w:t xml:space="preserve">. The more immediate question is can rich countries maintain a high quality of life while massively reducing economic activity. The data say: absolutely. </w:t>
      </w:r>
      <w:r w:rsidRPr="00D23EAF">
        <w:rPr>
          <w:rStyle w:val="StyleUnderline"/>
          <w:highlight w:val="cyan"/>
        </w:rPr>
        <w:t>Japan</w:t>
      </w:r>
      <w:r w:rsidRPr="00D23EAF">
        <w:rPr>
          <w:rStyle w:val="StyleUnderline"/>
        </w:rPr>
        <w:t xml:space="preserve">’s life expectancy </w:t>
      </w:r>
      <w:r w:rsidRPr="00D23EAF">
        <w:rPr>
          <w:rStyle w:val="StyleUnderline"/>
          <w:highlight w:val="cyan"/>
        </w:rPr>
        <w:t>is</w:t>
      </w:r>
      <w:r w:rsidRPr="00D23EAF">
        <w:rPr>
          <w:rStyle w:val="StyleUnderline"/>
        </w:rPr>
        <w:t xml:space="preserve"> almost </w:t>
      </w:r>
      <w:r w:rsidRPr="00D23EAF">
        <w:rPr>
          <w:rStyle w:val="StyleUnderline"/>
          <w:highlight w:val="cyan"/>
        </w:rPr>
        <w:t xml:space="preserve">six years higher </w:t>
      </w:r>
      <w:r w:rsidRPr="00D23EAF">
        <w:rPr>
          <w:rStyle w:val="StyleUnderline"/>
        </w:rPr>
        <w:t xml:space="preserve">than the United States </w:t>
      </w:r>
      <w:r w:rsidRPr="00D23EAF">
        <w:rPr>
          <w:rStyle w:val="StyleUnderline"/>
          <w:highlight w:val="cyan"/>
        </w:rPr>
        <w:t>with 35 percent lower income</w:t>
      </w:r>
      <w:r w:rsidRPr="00D23EAF">
        <w:rPr>
          <w:rStyle w:val="StyleUnderline"/>
        </w:rPr>
        <w:t xml:space="preserve"> per capita. </w:t>
      </w:r>
      <w:r w:rsidRPr="00D23EAF">
        <w:rPr>
          <w:rStyle w:val="StyleUnderline"/>
          <w:highlight w:val="cyan"/>
        </w:rPr>
        <w:t>Portugal has higher levels of</w:t>
      </w:r>
      <w:r w:rsidRPr="00D23EAF">
        <w:rPr>
          <w:rStyle w:val="StyleUnderline"/>
        </w:rPr>
        <w:t xml:space="preserve"> human </w:t>
      </w:r>
      <w:r w:rsidRPr="00D23EAF">
        <w:rPr>
          <w:rStyle w:val="StyleUnderline"/>
          <w:highlight w:val="cyan"/>
        </w:rPr>
        <w:t>welfare</w:t>
      </w:r>
      <w:r w:rsidRPr="00D23EAF">
        <w:rPr>
          <w:rStyle w:val="StyleUnderline"/>
        </w:rPr>
        <w:t xml:space="preserve"> than the United States with $38,000 less in GDP per capita, meaning $13 trillion of the American economy is essentially wasted every year from the perspective of improving quality of life.36 </w:t>
      </w:r>
      <w:r w:rsidRPr="00D23EAF">
        <w:rPr>
          <w:rStyle w:val="StyleUnderline"/>
          <w:highlight w:val="cyan"/>
        </w:rPr>
        <w:t>Costa Rica also has a higher life expectancy</w:t>
      </w:r>
      <w:r w:rsidRPr="00D23EAF">
        <w:rPr>
          <w:rStyle w:val="StyleUnderline"/>
        </w:rPr>
        <w:t xml:space="preserve"> and self-reported happiness than the United States </w:t>
      </w:r>
      <w:r w:rsidRPr="00D23EAF">
        <w:rPr>
          <w:rStyle w:val="StyleUnderline"/>
          <w:highlight w:val="cyan"/>
        </w:rPr>
        <w:t>with 80 percent less income</w:t>
      </w:r>
      <w:r w:rsidRPr="00D23EAF">
        <w:rPr>
          <w:rStyle w:val="StyleUnderline"/>
        </w:rPr>
        <w:t xml:space="preserve"> per capita </w:t>
      </w:r>
      <w:r w:rsidRPr="00D23EAF">
        <w:rPr>
          <w:rStyle w:val="StyleUnderline"/>
          <w:highlight w:val="cyan"/>
        </w:rPr>
        <w:t>and a</w:t>
      </w:r>
      <w:r w:rsidRPr="00D23EAF">
        <w:rPr>
          <w:rStyle w:val="StyleUnderline"/>
        </w:rPr>
        <w:t xml:space="preserve"> massively </w:t>
      </w:r>
      <w:r w:rsidRPr="00D23EAF">
        <w:rPr>
          <w:rStyle w:val="StyleUnderline"/>
          <w:highlight w:val="cyan"/>
        </w:rPr>
        <w:t>lower impact on the environment</w:t>
      </w:r>
      <w:r w:rsidRPr="00D23EAF">
        <w:rPr>
          <w:rStyle w:val="StyleUnderline"/>
          <w:sz w:val="16"/>
        </w:rPr>
        <w:t>.37 Countries like Costa Rica are far from optimized, so it is safe to say that massive amounts of resources can be cut from the budgets of developed countries like the United States without negative effects on well-being.</w:t>
      </w:r>
      <w:r>
        <w:rPr>
          <w:rStyle w:val="StyleUnderline"/>
          <w:sz w:val="16"/>
        </w:rPr>
        <w:t xml:space="preserve"> </w:t>
      </w:r>
      <w:r w:rsidRPr="00D23EAF">
        <w:rPr>
          <w:rStyle w:val="StyleUnderline"/>
          <w:sz w:val="16"/>
        </w:rPr>
        <w:t>Many degrowth policies have already had pilots and full-scale implementations with favorable results. Experimental UBI programs have shown improvements in mental health, happiness, sanitation, nutrition, trust in people and institutions, entrepreneurship, education outcomes, addiction rates, stress, poverty, crime, and even employment.38 Countries that invest in universal public health care (a quintessential UBS) see better health outcomes and some of the fastest increases in life expectancy.39 The popularity of recent programs to cut working hours suggests a four-day work week will be as popular as the 40-hour week once was.40</w:t>
      </w:r>
      <w:r>
        <w:rPr>
          <w:rStyle w:val="StyleUnderline"/>
          <w:sz w:val="16"/>
        </w:rPr>
        <w:t xml:space="preserve"> </w:t>
      </w:r>
      <w:r w:rsidRPr="00D23EAF">
        <w:rPr>
          <w:rStyle w:val="StyleUnderline"/>
          <w:sz w:val="16"/>
        </w:rPr>
        <w:t xml:space="preserve">Finally, could degrowth really be implemented? The opposition of entrenched interests, particularly the fossil fuel industry, pose major obstacles.41 However, </w:t>
      </w:r>
      <w:r w:rsidRPr="00D23EAF">
        <w:rPr>
          <w:rStyle w:val="StyleUnderline"/>
          <w:highlight w:val="cyan"/>
        </w:rPr>
        <w:t>many of degrowth’s</w:t>
      </w:r>
      <w:r w:rsidRPr="00D23EAF">
        <w:rPr>
          <w:rStyle w:val="StyleUnderline"/>
        </w:rPr>
        <w:t xml:space="preserve"> flagship </w:t>
      </w:r>
      <w:r w:rsidRPr="00D23EAF">
        <w:rPr>
          <w:rStyle w:val="StyleUnderline"/>
          <w:highlight w:val="cyan"/>
        </w:rPr>
        <w:t>proposals</w:t>
      </w:r>
      <w:r w:rsidRPr="00D23EAF">
        <w:rPr>
          <w:rStyle w:val="StyleUnderline"/>
          <w:sz w:val="16"/>
        </w:rPr>
        <w:t>—like universal health care, jobs guarantees, and wealth taxation—</w:t>
      </w:r>
      <w:r w:rsidRPr="00D23EAF">
        <w:rPr>
          <w:rStyle w:val="StyleUnderline"/>
          <w:highlight w:val="cyan"/>
        </w:rPr>
        <w:t>are</w:t>
      </w:r>
      <w:r w:rsidRPr="00D23EAF">
        <w:rPr>
          <w:rStyle w:val="StyleUnderline"/>
        </w:rPr>
        <w:t xml:space="preserve"> already </w:t>
      </w:r>
      <w:r w:rsidRPr="00D23EAF">
        <w:rPr>
          <w:rStyle w:val="StyleUnderline"/>
          <w:highlight w:val="cyan"/>
        </w:rPr>
        <w:t>wildly popular</w:t>
      </w:r>
      <w:r w:rsidRPr="00D23EAF">
        <w:rPr>
          <w:rStyle w:val="StyleUnderline"/>
          <w:sz w:val="16"/>
        </w:rPr>
        <w:t>.42,43,44 Successfully implementing them can increase their popularity further. Lastly, as John F. Kennedy School of Government researcher Erica Chenoweth’s research shows, only one government has ever survived a social movement mobilizing 3.5 percent of the country’s population.45 The numbers don’t lie: demanding a degrowth future, by ballots or mass movements, can make a degrowth future not just essential, but real.</w:t>
      </w:r>
    </w:p>
    <w:p w14:paraId="4E0EA0B4" w14:textId="77777777" w:rsidR="00D426D4" w:rsidRPr="00D426D4" w:rsidRDefault="00D426D4" w:rsidP="00D426D4"/>
    <w:p w14:paraId="37E46509" w14:textId="7BFE3DE2" w:rsidR="001B42AA" w:rsidRPr="00CE4F0F" w:rsidRDefault="001B42AA" w:rsidP="00CE4F0F">
      <w:pPr>
        <w:pStyle w:val="Heading2"/>
      </w:pPr>
      <w:r w:rsidRPr="00CE4F0F">
        <w:lastRenderedPageBreak/>
        <w:t>EXT – JG Prompts Growth</w:t>
      </w:r>
    </w:p>
    <w:p w14:paraId="0FEB1C73" w14:textId="6A742422" w:rsidR="00CE4F0F" w:rsidRDefault="00CE4F0F" w:rsidP="00CE4F0F">
      <w:pPr>
        <w:pStyle w:val="Heading3"/>
      </w:pPr>
      <w:r>
        <w:lastRenderedPageBreak/>
        <w:t>Secular Stagnation</w:t>
      </w:r>
    </w:p>
    <w:p w14:paraId="4B7A09C4" w14:textId="77777777" w:rsidR="00CE4F0F" w:rsidRPr="00EE38D6" w:rsidRDefault="00CE4F0F" w:rsidP="00CE4F0F">
      <w:pPr>
        <w:pStyle w:val="Heading4"/>
        <w:rPr>
          <w:u w:val="single"/>
        </w:rPr>
      </w:pPr>
      <w:r>
        <w:t xml:space="preserve">A job guarantee ensures limitless expansion of economies culminating in ecological collapse </w:t>
      </w:r>
    </w:p>
    <w:p w14:paraId="23D56EC2" w14:textId="77777777" w:rsidR="00CE4F0F" w:rsidRDefault="00CE4F0F" w:rsidP="00CE4F0F">
      <w:r w:rsidRPr="00D93880">
        <w:rPr>
          <w:rStyle w:val="Style13ptBold"/>
        </w:rPr>
        <w:t>Wray et al. ’18</w:t>
      </w:r>
      <w:r>
        <w:t xml:space="preserve"> [L. Randall, Flavia Dantas, Scott Fullwiler, Pavlina R. Tcherneva, and Stephanie A. Kelton; 2018; Professor of Economics at the Bard College; State University of New York at Cortland; University of Missouri-Kansas City; PhD Economics, associate professor of economics at Bard College, research associate at the Levy Economics Institute and expert at the Institute for New Economic Thinking; Stony Brook University, and Levy Economics Institute of Bard College; Levy Institute Research Project Report, “Public Service Employment: A Path to Full Employment,” Annandale-on-Hudson, NY: Levy Economics Institute of Bard College]</w:t>
      </w:r>
    </w:p>
    <w:p w14:paraId="4E06D80D" w14:textId="77777777" w:rsidR="00CE4F0F" w:rsidRPr="00F04705" w:rsidRDefault="00CE4F0F" w:rsidP="00CE4F0F">
      <w:pPr>
        <w:rPr>
          <w:sz w:val="16"/>
        </w:rPr>
      </w:pPr>
      <w:r w:rsidRPr="00F04705">
        <w:rPr>
          <w:sz w:val="16"/>
        </w:rPr>
        <w:t xml:space="preserve">Some have emphasized other structural forces at play. John Williams, president of the Federal Reserve Bank of San Francisco, argues that a growing percentage of (relatively) </w:t>
      </w:r>
      <w:r w:rsidRPr="00FF2546">
        <w:rPr>
          <w:rStyle w:val="StyleUnderline"/>
          <w:highlight w:val="cyan"/>
        </w:rPr>
        <w:t>younger Americans are leaving the labor force</w:t>
      </w:r>
      <w:r w:rsidRPr="00F04705">
        <w:rPr>
          <w:sz w:val="16"/>
        </w:rPr>
        <w:t xml:space="preserve"> </w:t>
      </w:r>
      <w:r w:rsidRPr="00FF2546">
        <w:rPr>
          <w:rStyle w:val="StyleUnderline"/>
        </w:rPr>
        <w:t>to care for children and older family members, obtain more education, or enjoy leisure</w:t>
      </w:r>
      <w:r w:rsidRPr="00F04705">
        <w:rPr>
          <w:sz w:val="16"/>
        </w:rPr>
        <w:t xml:space="preserve"> (Williams 2016). The supply-side case would tell us that more generous social safety-net benefits, combined with an increase in the number of families with two working spouses, have reduced the costs associated with labor force withdrawal. </w:t>
      </w:r>
      <w:r w:rsidRPr="00FF2546">
        <w:rPr>
          <w:rStyle w:val="StyleUnderline"/>
          <w:highlight w:val="cyan"/>
        </w:rPr>
        <w:t>Prime-age workers are more likely to drop out</w:t>
      </w:r>
      <w:r w:rsidRPr="00F04705">
        <w:rPr>
          <w:sz w:val="16"/>
        </w:rPr>
        <w:t xml:space="preserve"> </w:t>
      </w:r>
      <w:r w:rsidRPr="00FF2546">
        <w:rPr>
          <w:rStyle w:val="StyleUnderline"/>
        </w:rPr>
        <w:t>rather than take jobs that require lower skill levels or pay much lower wages.</w:t>
      </w:r>
    </w:p>
    <w:p w14:paraId="779B40D0" w14:textId="77777777" w:rsidR="00CE4F0F" w:rsidRPr="00F04705" w:rsidRDefault="00CE4F0F" w:rsidP="00CE4F0F">
      <w:pPr>
        <w:rPr>
          <w:sz w:val="16"/>
        </w:rPr>
      </w:pPr>
      <w:r w:rsidRPr="00F04705">
        <w:rPr>
          <w:sz w:val="16"/>
        </w:rPr>
        <w:t xml:space="preserve">The evidence suggests that </w:t>
      </w:r>
      <w:r w:rsidRPr="00FF2546">
        <w:rPr>
          <w:rStyle w:val="StyleUnderline"/>
          <w:highlight w:val="cyan"/>
        </w:rPr>
        <w:t>depressed LFPRs</w:t>
      </w:r>
      <w:r w:rsidRPr="00F04705">
        <w:rPr>
          <w:sz w:val="16"/>
        </w:rPr>
        <w:t xml:space="preserve"> for prime-age workers </w:t>
      </w:r>
      <w:r w:rsidRPr="00FF2546">
        <w:rPr>
          <w:rStyle w:val="StyleUnderline"/>
          <w:highlight w:val="cyan"/>
        </w:rPr>
        <w:t>are</w:t>
      </w:r>
      <w:r w:rsidRPr="00F04705">
        <w:rPr>
          <w:sz w:val="16"/>
        </w:rPr>
        <w:t xml:space="preserve"> more likely </w:t>
      </w:r>
      <w:r w:rsidRPr="00FF2546">
        <w:rPr>
          <w:rStyle w:val="StyleUnderline"/>
          <w:highlight w:val="cyan"/>
        </w:rPr>
        <w:t>the result of</w:t>
      </w:r>
      <w:r w:rsidRPr="00F04705">
        <w:rPr>
          <w:sz w:val="16"/>
        </w:rPr>
        <w:t xml:space="preserve"> a combination of </w:t>
      </w:r>
      <w:r w:rsidRPr="00FF2546">
        <w:rPr>
          <w:rStyle w:val="StyleUnderline"/>
          <w:highlight w:val="cyan"/>
        </w:rPr>
        <w:t>insufficient aggregate demand</w:t>
      </w:r>
      <w:r w:rsidRPr="00F04705">
        <w:rPr>
          <w:sz w:val="16"/>
        </w:rPr>
        <w:t xml:space="preserve">, </w:t>
      </w:r>
      <w:r w:rsidRPr="00FF2546">
        <w:rPr>
          <w:rStyle w:val="Emphasis"/>
          <w:highlight w:val="cyan"/>
        </w:rPr>
        <w:t>weak job creation</w:t>
      </w:r>
      <w:r w:rsidRPr="00F04705">
        <w:rPr>
          <w:sz w:val="16"/>
        </w:rPr>
        <w:t xml:space="preserve">, </w:t>
      </w:r>
      <w:r w:rsidRPr="00FF2546">
        <w:rPr>
          <w:rStyle w:val="StyleUnderline"/>
          <w:highlight w:val="cyan"/>
        </w:rPr>
        <w:t>and</w:t>
      </w:r>
      <w:r w:rsidRPr="00F04705">
        <w:rPr>
          <w:sz w:val="16"/>
        </w:rPr>
        <w:t xml:space="preserve"> </w:t>
      </w:r>
      <w:r w:rsidRPr="00FF2546">
        <w:rPr>
          <w:rStyle w:val="Emphasis"/>
          <w:highlight w:val="cyan"/>
        </w:rPr>
        <w:t>stagnant wages</w:t>
      </w:r>
      <w:r w:rsidRPr="00F04705">
        <w:rPr>
          <w:sz w:val="16"/>
        </w:rPr>
        <w:t xml:space="preserve"> — all of which have been </w:t>
      </w:r>
      <w:r w:rsidRPr="00FF2546">
        <w:rPr>
          <w:rStyle w:val="StyleUnderline"/>
        </w:rPr>
        <w:t>persistent problems over the past three or four decades</w:t>
      </w:r>
      <w:r w:rsidRPr="00F04705">
        <w:rPr>
          <w:sz w:val="16"/>
        </w:rPr>
        <w:t xml:space="preserve">. While </w:t>
      </w:r>
      <w:r w:rsidRPr="00FF2546">
        <w:rPr>
          <w:rStyle w:val="StyleUnderline"/>
          <w:highlight w:val="cyan"/>
        </w:rPr>
        <w:t>short-lived</w:t>
      </w:r>
      <w:r w:rsidRPr="00F04705">
        <w:rPr>
          <w:sz w:val="16"/>
        </w:rPr>
        <w:t xml:space="preserve"> economic </w:t>
      </w:r>
      <w:r w:rsidRPr="00FF2546">
        <w:rPr>
          <w:rStyle w:val="StyleUnderline"/>
          <w:highlight w:val="cyan"/>
        </w:rPr>
        <w:t>expansions</w:t>
      </w:r>
      <w:r w:rsidRPr="00F04705">
        <w:rPr>
          <w:sz w:val="16"/>
        </w:rPr>
        <w:t xml:space="preserve"> have occasionally counteracted these trends, this temporary relief has been </w:t>
      </w:r>
      <w:r w:rsidRPr="00FF2546">
        <w:rPr>
          <w:rStyle w:val="StyleUnderline"/>
          <w:highlight w:val="cyan"/>
        </w:rPr>
        <w:t>provided by unsustainable</w:t>
      </w:r>
      <w:r w:rsidRPr="00F04705">
        <w:rPr>
          <w:sz w:val="16"/>
        </w:rPr>
        <w:t xml:space="preserve"> </w:t>
      </w:r>
      <w:r w:rsidRPr="00FF2546">
        <w:rPr>
          <w:rStyle w:val="StyleUnderline"/>
        </w:rPr>
        <w:t xml:space="preserve">asset-price </w:t>
      </w:r>
      <w:r w:rsidRPr="00FF2546">
        <w:rPr>
          <w:rStyle w:val="StyleUnderline"/>
          <w:highlight w:val="cyan"/>
        </w:rPr>
        <w:t>bubbles</w:t>
      </w:r>
      <w:r w:rsidRPr="00F04705">
        <w:rPr>
          <w:sz w:val="16"/>
        </w:rPr>
        <w:t xml:space="preserve"> (</w:t>
      </w:r>
      <w:r w:rsidRPr="00FF2546">
        <w:rPr>
          <w:rStyle w:val="Emphasis"/>
          <w:highlight w:val="cyan"/>
        </w:rPr>
        <w:t>dot-com</w:t>
      </w:r>
      <w:r w:rsidRPr="00F04705">
        <w:rPr>
          <w:sz w:val="16"/>
        </w:rPr>
        <w:t xml:space="preserve"> stocks, </w:t>
      </w:r>
      <w:r w:rsidRPr="00FF2546">
        <w:rPr>
          <w:rStyle w:val="StyleUnderline"/>
        </w:rPr>
        <w:t>commodities</w:t>
      </w:r>
      <w:r w:rsidRPr="00F04705">
        <w:rPr>
          <w:sz w:val="16"/>
        </w:rPr>
        <w:t xml:space="preserve">, </w:t>
      </w:r>
      <w:r w:rsidRPr="00FF2546">
        <w:rPr>
          <w:rStyle w:val="Emphasis"/>
          <w:highlight w:val="cyan"/>
        </w:rPr>
        <w:t>housing prices</w:t>
      </w:r>
      <w:r w:rsidRPr="00F04705">
        <w:rPr>
          <w:sz w:val="16"/>
        </w:rPr>
        <w:t xml:space="preserve">) </w:t>
      </w:r>
      <w:r w:rsidRPr="00FF2546">
        <w:rPr>
          <w:rStyle w:val="StyleUnderline"/>
          <w:highlight w:val="cyan"/>
        </w:rPr>
        <w:t xml:space="preserve">and </w:t>
      </w:r>
      <w:r w:rsidRPr="00FF2546">
        <w:rPr>
          <w:rStyle w:val="Emphasis"/>
          <w:highlight w:val="cyan"/>
        </w:rPr>
        <w:t>excessive private</w:t>
      </w:r>
      <w:r w:rsidRPr="00F04705">
        <w:rPr>
          <w:sz w:val="16"/>
        </w:rPr>
        <w:t xml:space="preserve"> in</w:t>
      </w:r>
      <w:r w:rsidRPr="00FF2546">
        <w:rPr>
          <w:rStyle w:val="Emphasis"/>
          <w:highlight w:val="cyan"/>
        </w:rPr>
        <w:t>debt</w:t>
      </w:r>
      <w:r w:rsidRPr="00F04705">
        <w:rPr>
          <w:sz w:val="16"/>
        </w:rPr>
        <w:t xml:space="preserve">edness, which </w:t>
      </w:r>
      <w:r w:rsidRPr="00FF2546">
        <w:rPr>
          <w:rStyle w:val="StyleUnderline"/>
          <w:highlight w:val="cyan"/>
        </w:rPr>
        <w:t>increases fragility</w:t>
      </w:r>
      <w:r w:rsidRPr="00F04705">
        <w:rPr>
          <w:sz w:val="16"/>
        </w:rPr>
        <w:t xml:space="preserve"> </w:t>
      </w:r>
      <w:r w:rsidRPr="00FF2546">
        <w:rPr>
          <w:rStyle w:val="StyleUnderline"/>
          <w:highlight w:val="cyan"/>
        </w:rPr>
        <w:t>and does little for those at the bottom</w:t>
      </w:r>
      <w:r w:rsidRPr="00F04705">
        <w:rPr>
          <w:sz w:val="16"/>
        </w:rPr>
        <w:t xml:space="preserve"> of the income ladder. Further, </w:t>
      </w:r>
      <w:r w:rsidRPr="00FF2546">
        <w:rPr>
          <w:rStyle w:val="StyleUnderline"/>
          <w:highlight w:val="cyan"/>
        </w:rPr>
        <w:t xml:space="preserve">once the </w:t>
      </w:r>
      <w:r w:rsidRPr="00FF2546">
        <w:rPr>
          <w:rStyle w:val="Emphasis"/>
          <w:highlight w:val="cyan"/>
        </w:rPr>
        <w:t>bubbles burst</w:t>
      </w:r>
      <w:r w:rsidRPr="00F04705">
        <w:rPr>
          <w:sz w:val="16"/>
        </w:rPr>
        <w:t xml:space="preserve">, </w:t>
      </w:r>
      <w:r w:rsidRPr="00FF2546">
        <w:rPr>
          <w:rStyle w:val="StyleUnderline"/>
          <w:highlight w:val="cyan"/>
        </w:rPr>
        <w:t>we return to</w:t>
      </w:r>
      <w:r w:rsidRPr="00F04705">
        <w:rPr>
          <w:sz w:val="16"/>
        </w:rPr>
        <w:t xml:space="preserve"> </w:t>
      </w:r>
      <w:r w:rsidRPr="00EE38D6">
        <w:rPr>
          <w:rStyle w:val="Emphasis"/>
          <w:highlight w:val="cyan"/>
        </w:rPr>
        <w:t>secular stagnation</w:t>
      </w:r>
      <w:r w:rsidRPr="00F04705">
        <w:rPr>
          <w:sz w:val="16"/>
        </w:rPr>
        <w:t>.</w:t>
      </w:r>
    </w:p>
    <w:p w14:paraId="1A126074" w14:textId="77777777" w:rsidR="00CE4F0F" w:rsidRPr="00F04705" w:rsidRDefault="00CE4F0F" w:rsidP="00CE4F0F">
      <w:pPr>
        <w:rPr>
          <w:sz w:val="16"/>
        </w:rPr>
      </w:pPr>
      <w:r w:rsidRPr="00F04705">
        <w:rPr>
          <w:sz w:val="16"/>
        </w:rPr>
        <w:t xml:space="preserve">In addition to demographics and "lifestyle" choices, some blame excessive government intervention in labor markets for discouraging job creation. A glance at international comparisons weakens that case. In 2015, the United States had one of the lowest LFPRs among Organisation for Economic Co-operation and Development (OECD) countries, as can be seen in Figure 1.5. </w:t>
      </w:r>
      <w:r w:rsidRPr="00FF2546">
        <w:rPr>
          <w:rStyle w:val="StyleUnderline"/>
          <w:highlight w:val="cyan"/>
        </w:rPr>
        <w:t>It is hard to make the argument</w:t>
      </w:r>
      <w:r w:rsidRPr="00FF2546">
        <w:rPr>
          <w:rStyle w:val="StyleUnderline"/>
        </w:rPr>
        <w:t xml:space="preserve"> that excessive labor market </w:t>
      </w:r>
      <w:r w:rsidRPr="00FF2546">
        <w:rPr>
          <w:rStyle w:val="StyleUnderline"/>
          <w:highlight w:val="cyan"/>
        </w:rPr>
        <w:t>regulation</w:t>
      </w:r>
      <w:r w:rsidRPr="00FF2546">
        <w:rPr>
          <w:rStyle w:val="StyleUnderline"/>
        </w:rPr>
        <w:t xml:space="preserve"> </w:t>
      </w:r>
      <w:r w:rsidRPr="00FF2546">
        <w:rPr>
          <w:rStyle w:val="StyleUnderline"/>
          <w:highlight w:val="cyan"/>
        </w:rPr>
        <w:t>or</w:t>
      </w:r>
      <w:r w:rsidRPr="00FF2546">
        <w:rPr>
          <w:rStyle w:val="StyleUnderline"/>
        </w:rPr>
        <w:t xml:space="preserve"> generous </w:t>
      </w:r>
      <w:r w:rsidRPr="00FF2546">
        <w:rPr>
          <w:rStyle w:val="StyleUnderline"/>
          <w:highlight w:val="cyan"/>
        </w:rPr>
        <w:t>social safety nets are the reason for</w:t>
      </w:r>
      <w:r w:rsidRPr="00FF2546">
        <w:rPr>
          <w:rStyle w:val="StyleUnderline"/>
        </w:rPr>
        <w:t xml:space="preserve"> the </w:t>
      </w:r>
      <w:r w:rsidRPr="00FF2546">
        <w:rPr>
          <w:rStyle w:val="StyleUnderline"/>
          <w:highlight w:val="cyan"/>
        </w:rPr>
        <w:t>lower</w:t>
      </w:r>
      <w:r w:rsidRPr="00FF2546">
        <w:rPr>
          <w:rStyle w:val="StyleUnderline"/>
        </w:rPr>
        <w:t xml:space="preserve"> participation </w:t>
      </w:r>
      <w:r w:rsidRPr="00FF2546">
        <w:rPr>
          <w:rStyle w:val="StyleUnderline"/>
          <w:highlight w:val="cyan"/>
        </w:rPr>
        <w:t xml:space="preserve">rates in the </w:t>
      </w:r>
      <w:r w:rsidRPr="00FF2546">
        <w:rPr>
          <w:rStyle w:val="Emphasis"/>
          <w:highlight w:val="cyan"/>
        </w:rPr>
        <w:t>U</w:t>
      </w:r>
      <w:r w:rsidRPr="00F04705">
        <w:rPr>
          <w:sz w:val="16"/>
        </w:rPr>
        <w:t xml:space="preserve">nited </w:t>
      </w:r>
      <w:r w:rsidRPr="00FF2546">
        <w:rPr>
          <w:rStyle w:val="Emphasis"/>
          <w:highlight w:val="cyan"/>
        </w:rPr>
        <w:t>S</w:t>
      </w:r>
      <w:r w:rsidRPr="00F04705">
        <w:rPr>
          <w:sz w:val="16"/>
        </w:rPr>
        <w:t xml:space="preserve">tates </w:t>
      </w:r>
      <w:r w:rsidRPr="00FF2546">
        <w:rPr>
          <w:rStyle w:val="StyleUnderline"/>
          <w:highlight w:val="cyan"/>
        </w:rPr>
        <w:t>compared with other</w:t>
      </w:r>
      <w:r w:rsidRPr="00FF2546">
        <w:rPr>
          <w:rStyle w:val="StyleUnderline"/>
        </w:rPr>
        <w:t xml:space="preserve"> OECD countrie</w:t>
      </w:r>
      <w:r w:rsidRPr="00FF2546">
        <w:rPr>
          <w:rStyle w:val="StyleUnderline"/>
          <w:highlight w:val="cyan"/>
        </w:rPr>
        <w:t>s</w:t>
      </w:r>
      <w:r w:rsidRPr="00F04705">
        <w:rPr>
          <w:sz w:val="16"/>
        </w:rPr>
        <w:t xml:space="preserve">, </w:t>
      </w:r>
      <w:r w:rsidRPr="00FF2546">
        <w:rPr>
          <w:rStyle w:val="StyleUnderline"/>
          <w:highlight w:val="cyan"/>
        </w:rPr>
        <w:t>since</w:t>
      </w:r>
      <w:r w:rsidRPr="00F04705">
        <w:rPr>
          <w:sz w:val="16"/>
        </w:rPr>
        <w:t xml:space="preserve"> </w:t>
      </w:r>
      <w:r w:rsidRPr="00FF2546">
        <w:rPr>
          <w:rStyle w:val="StyleUnderline"/>
          <w:highlight w:val="cyan"/>
        </w:rPr>
        <w:t>those</w:t>
      </w:r>
      <w:r w:rsidRPr="00F04705">
        <w:rPr>
          <w:sz w:val="16"/>
        </w:rPr>
        <w:t xml:space="preserve"> </w:t>
      </w:r>
      <w:r w:rsidRPr="00FF2546">
        <w:rPr>
          <w:rStyle w:val="StyleUnderline"/>
        </w:rPr>
        <w:t>countries generally</w:t>
      </w:r>
      <w:r w:rsidRPr="00F04705">
        <w:rPr>
          <w:sz w:val="16"/>
        </w:rPr>
        <w:t xml:space="preserve"> </w:t>
      </w:r>
      <w:r w:rsidRPr="00FF2546">
        <w:rPr>
          <w:rStyle w:val="StyleUnderline"/>
        </w:rPr>
        <w:t xml:space="preserve">have labor markets that </w:t>
      </w:r>
      <w:r w:rsidRPr="00FF2546">
        <w:rPr>
          <w:rStyle w:val="StyleUnderline"/>
          <w:highlight w:val="cyan"/>
        </w:rPr>
        <w:t>are more</w:t>
      </w:r>
      <w:r w:rsidRPr="00FF2546">
        <w:rPr>
          <w:rStyle w:val="StyleUnderline"/>
        </w:rPr>
        <w:t xml:space="preserve"> tightly </w:t>
      </w:r>
      <w:r w:rsidRPr="00FF2546">
        <w:rPr>
          <w:rStyle w:val="StyleUnderline"/>
          <w:highlight w:val="cyan"/>
        </w:rPr>
        <w:t>regulated</w:t>
      </w:r>
      <w:r w:rsidRPr="00F04705">
        <w:rPr>
          <w:sz w:val="16"/>
        </w:rPr>
        <w:t xml:space="preserve"> as well as </w:t>
      </w:r>
      <w:r w:rsidRPr="00FF2546">
        <w:rPr>
          <w:rStyle w:val="StyleUnderline"/>
        </w:rPr>
        <w:t xml:space="preserve">social </w:t>
      </w:r>
      <w:r w:rsidRPr="00FF2546">
        <w:rPr>
          <w:rStyle w:val="StyleUnderline"/>
          <w:highlight w:val="cyan"/>
        </w:rPr>
        <w:t>safety-net</w:t>
      </w:r>
      <w:r w:rsidRPr="00F04705">
        <w:rPr>
          <w:sz w:val="16"/>
        </w:rPr>
        <w:t xml:space="preserve"> scheme</w:t>
      </w:r>
      <w:r w:rsidRPr="00FF2546">
        <w:rPr>
          <w:rStyle w:val="StyleUnderline"/>
          <w:highlight w:val="cyan"/>
        </w:rPr>
        <w:t>s</w:t>
      </w:r>
      <w:r w:rsidRPr="00F04705">
        <w:rPr>
          <w:sz w:val="16"/>
        </w:rPr>
        <w:t xml:space="preserve"> that </w:t>
      </w:r>
      <w:r w:rsidRPr="00FF2546">
        <w:rPr>
          <w:rStyle w:val="StyleUnderline"/>
          <w:highlight w:val="cyan"/>
        </w:rPr>
        <w:t>are more extensive</w:t>
      </w:r>
      <w:r w:rsidRPr="00F04705">
        <w:rPr>
          <w:sz w:val="16"/>
        </w:rPr>
        <w:t xml:space="preserve"> and </w:t>
      </w:r>
      <w:r w:rsidRPr="00FF2546">
        <w:rPr>
          <w:rStyle w:val="StyleUnderline"/>
        </w:rPr>
        <w:t xml:space="preserve">comprehensive. </w:t>
      </w:r>
      <w:r w:rsidRPr="00F04705">
        <w:rPr>
          <w:sz w:val="16"/>
        </w:rPr>
        <w:t>Further, since the US Congress passed the Personal Responsibility and Work Opportunity Reconciliation Act in 1996 —which curtailed or imposed time limits on government assistance to those in need, in order to promote private sector work over government dependency of the able-bodied—US participation rates have actually declined in contrast with most other OECD countries (as seen in Figure 1.6). The United States is among only a handful of countries with a falling LFPR.</w:t>
      </w:r>
    </w:p>
    <w:p w14:paraId="4E0B0367" w14:textId="77777777" w:rsidR="00CE4F0F" w:rsidRPr="00F04705" w:rsidRDefault="00CE4F0F" w:rsidP="00CE4F0F">
      <w:pPr>
        <w:rPr>
          <w:sz w:val="16"/>
        </w:rPr>
      </w:pPr>
      <w:r w:rsidRPr="00F04705">
        <w:rPr>
          <w:sz w:val="16"/>
        </w:rPr>
        <w:t xml:space="preserve">Furthermore, given that </w:t>
      </w:r>
      <w:r w:rsidRPr="00FF2546">
        <w:rPr>
          <w:rStyle w:val="StyleUnderline"/>
          <w:highlight w:val="cyan"/>
        </w:rPr>
        <w:t>all of these are "aging" economies</w:t>
      </w:r>
      <w:r w:rsidRPr="00F04705">
        <w:rPr>
          <w:sz w:val="16"/>
        </w:rPr>
        <w:t xml:space="preserve"> (in fact, most of them have an older workforce than the United States) and most of them face similar technological innovations that displace labor, it is not likely that these factors can explain the relatively poor performance of US labor markets. </w:t>
      </w:r>
    </w:p>
    <w:p w14:paraId="178E6847" w14:textId="77777777" w:rsidR="00CE4F0F" w:rsidRPr="00F04705" w:rsidRDefault="00CE4F0F" w:rsidP="00CE4F0F">
      <w:pPr>
        <w:rPr>
          <w:sz w:val="16"/>
        </w:rPr>
      </w:pPr>
      <w:r w:rsidRPr="00F04705">
        <w:rPr>
          <w:sz w:val="16"/>
        </w:rPr>
        <w:t xml:space="preserve">Indeed, while the social shifts explanation sounds plausible, it </w:t>
      </w:r>
      <w:r w:rsidRPr="00FF2546">
        <w:rPr>
          <w:rStyle w:val="StyleUnderline"/>
        </w:rPr>
        <w:t>is unlikely that a large number of Americans are voluntarily leaving the labor force in accordance with personal preferences</w:t>
      </w:r>
      <w:r w:rsidRPr="00F04705">
        <w:rPr>
          <w:sz w:val="16"/>
        </w:rPr>
        <w:t>. In fact, as discussed above, the number of those not in the labor force who report not wanting a job now has declined for age groups 16-24 and 25-54. Further, the historical trend for married couples with children under the age of 18 shows a significant increase in the percentage of families in which both parents are employed: from 25 percent in the 1960s to almost 61 percent in May 2016. Neither of these trends is consistent with the "lifestyle changes" argument.</w:t>
      </w:r>
    </w:p>
    <w:p w14:paraId="4D4327CF" w14:textId="77777777" w:rsidR="00CE4F0F" w:rsidRPr="00F04705" w:rsidRDefault="00CE4F0F" w:rsidP="00CE4F0F">
      <w:pPr>
        <w:rPr>
          <w:sz w:val="16"/>
        </w:rPr>
      </w:pPr>
      <w:r w:rsidRPr="00F04705">
        <w:rPr>
          <w:sz w:val="16"/>
        </w:rPr>
        <w:t>The number of males of prime working age who are neither employed nor looking for a job has more than doubled over the past 50 years, but the "personal choice" to spend more time with family while a spouse works seems to explain little of this decline, as fewer than 25 percent of prime-age people who are not participating in the labor force have a working spouse and nearly 36 percent of them were living in poverty (CEA 2016). Furthermore, the decline in participation among prime-age males is twice that of prime-age males with children.</w:t>
      </w:r>
    </w:p>
    <w:p w14:paraId="245B1CFF" w14:textId="77777777" w:rsidR="00CE4F0F" w:rsidRPr="00F04705" w:rsidRDefault="00CE4F0F" w:rsidP="00CE4F0F">
      <w:pPr>
        <w:rPr>
          <w:sz w:val="16"/>
        </w:rPr>
      </w:pPr>
      <w:r w:rsidRPr="00F04705">
        <w:rPr>
          <w:sz w:val="16"/>
        </w:rPr>
        <w:lastRenderedPageBreak/>
        <w:t xml:space="preserve">While the effect of aging on participation is not denied, </w:t>
      </w:r>
      <w:r w:rsidRPr="00FF2546">
        <w:rPr>
          <w:rStyle w:val="StyleUnderline"/>
          <w:highlight w:val="cyan"/>
        </w:rPr>
        <w:t>deficient aggregate demand</w:t>
      </w:r>
      <w:r w:rsidRPr="00F04705">
        <w:rPr>
          <w:sz w:val="16"/>
        </w:rPr>
        <w:t xml:space="preserve"> in the aftermath of the GFC </w:t>
      </w:r>
      <w:r w:rsidRPr="00FF2546">
        <w:rPr>
          <w:rStyle w:val="StyleUnderline"/>
          <w:highlight w:val="cyan"/>
        </w:rPr>
        <w:t xml:space="preserve">has created a </w:t>
      </w:r>
      <w:r w:rsidRPr="00FF2546">
        <w:rPr>
          <w:rStyle w:val="Emphasis"/>
          <w:highlight w:val="cyan"/>
        </w:rPr>
        <w:t>discouraged worker effect.</w:t>
      </w:r>
      <w:r w:rsidRPr="00F04705">
        <w:rPr>
          <w:sz w:val="16"/>
        </w:rPr>
        <w:t xml:space="preserve"> This is the tendency for the long-term unemployed to be classified as being outside the labor force because, in the face of scarce employment opportunities, they</w:t>
      </w:r>
    </w:p>
    <w:p w14:paraId="56743296" w14:textId="77777777" w:rsidR="00CE4F0F" w:rsidRPr="00FF2546" w:rsidRDefault="00CE4F0F" w:rsidP="00CE4F0F">
      <w:pPr>
        <w:rPr>
          <w:rStyle w:val="StyleUnderline"/>
        </w:rPr>
      </w:pPr>
      <w:r w:rsidRPr="00F04705">
        <w:rPr>
          <w:sz w:val="16"/>
        </w:rPr>
        <w:t xml:space="preserve">cease to actively seek work. In other words, </w:t>
      </w:r>
      <w:r w:rsidRPr="00FF2546">
        <w:rPr>
          <w:rStyle w:val="StyleUnderline"/>
        </w:rPr>
        <w:t xml:space="preserve">a proportion of the decline in the US participation rate since 2000 is due to a rise in such </w:t>
      </w:r>
      <w:r w:rsidRPr="00FF2546">
        <w:rPr>
          <w:rStyle w:val="Emphasis"/>
        </w:rPr>
        <w:t>hidden unemp</w:t>
      </w:r>
      <w:r w:rsidRPr="00FF2546">
        <w:rPr>
          <w:rStyle w:val="StyleUnderline"/>
        </w:rPr>
        <w:t>loyment.</w:t>
      </w:r>
    </w:p>
    <w:p w14:paraId="42C57710" w14:textId="77777777" w:rsidR="00CE4F0F" w:rsidRPr="00F04705" w:rsidRDefault="00CE4F0F" w:rsidP="00CE4F0F">
      <w:pPr>
        <w:rPr>
          <w:sz w:val="16"/>
        </w:rPr>
      </w:pPr>
      <w:r w:rsidRPr="00F04705">
        <w:rPr>
          <w:sz w:val="16"/>
        </w:rPr>
        <w:t>Conclusion</w:t>
      </w:r>
    </w:p>
    <w:p w14:paraId="2C758119" w14:textId="77777777" w:rsidR="00CE4F0F" w:rsidRPr="00F04705" w:rsidRDefault="00CE4F0F" w:rsidP="00CE4F0F">
      <w:pPr>
        <w:rPr>
          <w:sz w:val="16"/>
        </w:rPr>
      </w:pPr>
      <w:r w:rsidRPr="00F04705">
        <w:rPr>
          <w:sz w:val="16"/>
        </w:rPr>
        <w:t xml:space="preserve">Despite the widespread belief that supply-side factors impinge on the ability of the economy to grow faster over the long run, the evidence is that </w:t>
      </w:r>
      <w:r w:rsidRPr="00FF2546">
        <w:rPr>
          <w:rStyle w:val="Emphasis"/>
          <w:highlight w:val="cyan"/>
        </w:rPr>
        <w:t>the U</w:t>
      </w:r>
      <w:r w:rsidRPr="00F04705">
        <w:rPr>
          <w:sz w:val="16"/>
        </w:rPr>
        <w:t xml:space="preserve">nited </w:t>
      </w:r>
      <w:r w:rsidRPr="00FF2546">
        <w:rPr>
          <w:rStyle w:val="Emphasis"/>
          <w:highlight w:val="cyan"/>
        </w:rPr>
        <w:t>S</w:t>
      </w:r>
      <w:r w:rsidRPr="00F04705">
        <w:rPr>
          <w:sz w:val="16"/>
        </w:rPr>
        <w:t xml:space="preserve">tates </w:t>
      </w:r>
      <w:r w:rsidRPr="00FF2546">
        <w:rPr>
          <w:rStyle w:val="StyleUnderline"/>
        </w:rPr>
        <w:t xml:space="preserve">has typically </w:t>
      </w:r>
      <w:r w:rsidRPr="00FF2546">
        <w:rPr>
          <w:rStyle w:val="StyleUnderline"/>
          <w:highlight w:val="cyan"/>
        </w:rPr>
        <w:t>operated with</w:t>
      </w:r>
      <w:r w:rsidRPr="00FF2546">
        <w:rPr>
          <w:rStyle w:val="StyleUnderline"/>
        </w:rPr>
        <w:t xml:space="preserve"> </w:t>
      </w:r>
      <w:r w:rsidRPr="00FF2546">
        <w:rPr>
          <w:rStyle w:val="Emphasis"/>
          <w:highlight w:val="cyan"/>
        </w:rPr>
        <w:t>substantial</w:t>
      </w:r>
      <w:r w:rsidRPr="00FF2546">
        <w:rPr>
          <w:rStyle w:val="StyleUnderline"/>
        </w:rPr>
        <w:t xml:space="preserve"> </w:t>
      </w:r>
      <w:r w:rsidRPr="00FF2546">
        <w:rPr>
          <w:rStyle w:val="StyleUnderline"/>
          <w:highlight w:val="cyan"/>
        </w:rPr>
        <w:t>labor</w:t>
      </w:r>
      <w:r w:rsidRPr="00FF2546">
        <w:rPr>
          <w:rStyle w:val="StyleUnderline"/>
        </w:rPr>
        <w:t xml:space="preserve"> market </w:t>
      </w:r>
      <w:r w:rsidRPr="00FF2546">
        <w:rPr>
          <w:rStyle w:val="StyleUnderline"/>
          <w:highlight w:val="cyan"/>
        </w:rPr>
        <w:t>slack</w:t>
      </w:r>
      <w:r w:rsidRPr="00F04705">
        <w:rPr>
          <w:sz w:val="16"/>
        </w:rPr>
        <w:t xml:space="preserve">. </w:t>
      </w:r>
      <w:r w:rsidRPr="00FF2546">
        <w:rPr>
          <w:rStyle w:val="StyleUnderline"/>
        </w:rPr>
        <w:t>If anything, slack has risen in the aftermath of the GFC, in part due to the discouraged worker effect</w:t>
      </w:r>
      <w:r w:rsidRPr="00F04705">
        <w:rPr>
          <w:sz w:val="16"/>
        </w:rPr>
        <w:t xml:space="preserve">. This slack, and accompanying </w:t>
      </w:r>
      <w:r w:rsidRPr="00BD6605">
        <w:rPr>
          <w:rStyle w:val="Emphasis"/>
        </w:rPr>
        <w:t>downward pressure on wages</w:t>
      </w:r>
      <w:r w:rsidRPr="00F04705">
        <w:rPr>
          <w:sz w:val="16"/>
        </w:rPr>
        <w:t xml:space="preserve">, </w:t>
      </w:r>
      <w:r w:rsidRPr="00BD6605">
        <w:rPr>
          <w:rStyle w:val="StyleUnderline"/>
        </w:rPr>
        <w:t>reduces the incentive for firms to invest in labor-saving production</w:t>
      </w:r>
      <w:r w:rsidRPr="00F04705">
        <w:rPr>
          <w:sz w:val="16"/>
        </w:rPr>
        <w:t xml:space="preserve"> techniques. </w:t>
      </w:r>
      <w:r w:rsidRPr="00FF2546">
        <w:rPr>
          <w:rStyle w:val="StyleUnderline"/>
          <w:highlight w:val="cyan"/>
        </w:rPr>
        <w:t>That</w:t>
      </w:r>
      <w:r w:rsidRPr="00F04705">
        <w:rPr>
          <w:sz w:val="16"/>
        </w:rPr>
        <w:t xml:space="preserve">, in turn, </w:t>
      </w:r>
      <w:r w:rsidRPr="00FF2546">
        <w:rPr>
          <w:rStyle w:val="Emphasis"/>
          <w:highlight w:val="cyan"/>
        </w:rPr>
        <w:t>reduces the incentive</w:t>
      </w:r>
      <w:r w:rsidRPr="00F04705">
        <w:rPr>
          <w:sz w:val="16"/>
        </w:rPr>
        <w:t xml:space="preserve"> </w:t>
      </w:r>
      <w:r w:rsidRPr="00FF2546">
        <w:rPr>
          <w:rStyle w:val="StyleUnderline"/>
          <w:highlight w:val="cyan"/>
        </w:rPr>
        <w:t xml:space="preserve">to </w:t>
      </w:r>
      <w:r w:rsidRPr="00FF2546">
        <w:rPr>
          <w:rStyle w:val="Emphasis"/>
          <w:highlight w:val="cyan"/>
        </w:rPr>
        <w:t>innovate</w:t>
      </w:r>
      <w:r w:rsidRPr="00F04705">
        <w:rPr>
          <w:sz w:val="16"/>
        </w:rPr>
        <w:t xml:space="preserve"> in order </w:t>
      </w:r>
      <w:r w:rsidRPr="00FF2546">
        <w:rPr>
          <w:rStyle w:val="StyleUnderline"/>
        </w:rPr>
        <w:t xml:space="preserve">to </w:t>
      </w:r>
      <w:r w:rsidRPr="00FF2546">
        <w:rPr>
          <w:rStyle w:val="Emphasis"/>
        </w:rPr>
        <w:t>raise</w:t>
      </w:r>
      <w:r w:rsidRPr="00FF2546">
        <w:rPr>
          <w:rStyle w:val="StyleUnderline"/>
        </w:rPr>
        <w:t xml:space="preserve"> labor </w:t>
      </w:r>
      <w:r w:rsidRPr="00FF2546">
        <w:rPr>
          <w:rStyle w:val="Emphasis"/>
        </w:rPr>
        <w:t>productivity</w:t>
      </w:r>
      <w:r w:rsidRPr="00F04705">
        <w:rPr>
          <w:sz w:val="16"/>
        </w:rPr>
        <w:t>.</w:t>
      </w:r>
    </w:p>
    <w:p w14:paraId="32E65F38" w14:textId="77777777" w:rsidR="00CE4F0F" w:rsidRPr="00F04705" w:rsidRDefault="00CE4F0F" w:rsidP="00CE4F0F">
      <w:pPr>
        <w:rPr>
          <w:sz w:val="16"/>
        </w:rPr>
      </w:pPr>
      <w:r w:rsidRPr="00F04705">
        <w:rPr>
          <w:sz w:val="16"/>
        </w:rPr>
        <w:t xml:space="preserve">In other words, lack of sufficient demand for workers —in part due to </w:t>
      </w:r>
      <w:r w:rsidRPr="00FF2546">
        <w:rPr>
          <w:rStyle w:val="StyleUnderline"/>
        </w:rPr>
        <w:t>insufficient demand for US output</w:t>
      </w:r>
      <w:r w:rsidRPr="00F04705">
        <w:rPr>
          <w:sz w:val="16"/>
        </w:rPr>
        <w:t>—</w:t>
      </w:r>
      <w:r w:rsidRPr="00FF2546">
        <w:rPr>
          <w:rStyle w:val="StyleUnderline"/>
        </w:rPr>
        <w:t>produces</w:t>
      </w:r>
      <w:r w:rsidRPr="00BD6605">
        <w:rPr>
          <w:rStyle w:val="StyleUnderline"/>
          <w:highlight w:val="cyan"/>
        </w:rPr>
        <w:t xml:space="preserve"> a </w:t>
      </w:r>
      <w:r w:rsidRPr="00EE38D6">
        <w:rPr>
          <w:rStyle w:val="Emphasis"/>
          <w:highlight w:val="cyan"/>
        </w:rPr>
        <w:t>vicious cycle</w:t>
      </w:r>
      <w:r w:rsidRPr="00F04705">
        <w:rPr>
          <w:sz w:val="16"/>
          <w:highlight w:val="cyan"/>
        </w:rPr>
        <w:t xml:space="preserve"> </w:t>
      </w:r>
      <w:r w:rsidRPr="00FF2546">
        <w:rPr>
          <w:rStyle w:val="StyleUnderline"/>
          <w:highlight w:val="cyan"/>
        </w:rPr>
        <w:t>of</w:t>
      </w:r>
      <w:r w:rsidRPr="00BD6605">
        <w:rPr>
          <w:rStyle w:val="StyleUnderline"/>
        </w:rPr>
        <w:t xml:space="preserve"> perverse </w:t>
      </w:r>
      <w:r w:rsidRPr="00FF2546">
        <w:rPr>
          <w:rStyle w:val="StyleUnderline"/>
          <w:highlight w:val="cyan"/>
        </w:rPr>
        <w:t>disincentives that</w:t>
      </w:r>
      <w:r w:rsidRPr="00BD6605">
        <w:rPr>
          <w:rStyle w:val="StyleUnderline"/>
        </w:rPr>
        <w:t xml:space="preserve"> together</w:t>
      </w:r>
      <w:r w:rsidRPr="00F04705">
        <w:rPr>
          <w:sz w:val="16"/>
        </w:rPr>
        <w:t xml:space="preserve"> </w:t>
      </w:r>
      <w:r w:rsidRPr="00BD6605">
        <w:rPr>
          <w:rStyle w:val="StyleUnderline"/>
          <w:highlight w:val="cyan"/>
        </w:rPr>
        <w:t>keep</w:t>
      </w:r>
      <w:r w:rsidRPr="00F04705">
        <w:rPr>
          <w:sz w:val="16"/>
        </w:rPr>
        <w:t xml:space="preserve"> </w:t>
      </w:r>
      <w:r w:rsidRPr="00BD6605">
        <w:rPr>
          <w:rStyle w:val="StyleUnderline"/>
        </w:rPr>
        <w:t>employment and aggregate demand</w:t>
      </w:r>
      <w:r w:rsidRPr="00F04705">
        <w:rPr>
          <w:sz w:val="16"/>
        </w:rPr>
        <w:t xml:space="preserve">, and hence </w:t>
      </w:r>
      <w:r w:rsidRPr="00FF2546">
        <w:rPr>
          <w:rStyle w:val="Emphasis"/>
        </w:rPr>
        <w:t xml:space="preserve">economic </w:t>
      </w:r>
      <w:r w:rsidRPr="00FF2546">
        <w:rPr>
          <w:rStyle w:val="Emphasis"/>
          <w:highlight w:val="cyan"/>
        </w:rPr>
        <w:t>growth</w:t>
      </w:r>
      <w:r w:rsidRPr="00F04705">
        <w:rPr>
          <w:sz w:val="16"/>
          <w:highlight w:val="cyan"/>
        </w:rPr>
        <w:t xml:space="preserve">, </w:t>
      </w:r>
      <w:r w:rsidRPr="00FF2546">
        <w:rPr>
          <w:rStyle w:val="StyleUnderline"/>
          <w:highlight w:val="cyan"/>
        </w:rPr>
        <w:t>lower</w:t>
      </w:r>
      <w:r w:rsidRPr="00BD6605">
        <w:rPr>
          <w:rStyle w:val="StyleUnderline"/>
        </w:rPr>
        <w:t xml:space="preserve"> than they might have been</w:t>
      </w:r>
      <w:r w:rsidRPr="00F04705">
        <w:rPr>
          <w:sz w:val="16"/>
        </w:rPr>
        <w:t xml:space="preserve">. Unfortunately, </w:t>
      </w:r>
      <w:r w:rsidRPr="00BD6605">
        <w:rPr>
          <w:rStyle w:val="StyleUnderline"/>
        </w:rPr>
        <w:t>policymakers misread this as the existence of supply- side constraints on growth</w:t>
      </w:r>
      <w:r w:rsidRPr="00F04705">
        <w:rPr>
          <w:sz w:val="16"/>
        </w:rPr>
        <w:t xml:space="preserve">, since they think that depressed labor market participation is largely a supply-side phenomenon. </w:t>
      </w:r>
    </w:p>
    <w:p w14:paraId="4ADFB797" w14:textId="77777777" w:rsidR="00CE4F0F" w:rsidRPr="00F04705" w:rsidRDefault="00CE4F0F" w:rsidP="00CE4F0F">
      <w:pPr>
        <w:rPr>
          <w:sz w:val="16"/>
        </w:rPr>
      </w:pPr>
      <w:r w:rsidRPr="00F04705">
        <w:rPr>
          <w:sz w:val="16"/>
        </w:rPr>
        <w:t xml:space="preserve">Although we believe that insufficient aggregate demand is a big part of the problem, general "Keynesian" pump-priming is not the answer. </w:t>
      </w:r>
      <w:r w:rsidRPr="00F04705">
        <w:rPr>
          <w:rStyle w:val="StyleUnderline"/>
          <w:highlight w:val="cyan"/>
        </w:rPr>
        <w:t>Stimulus</w:t>
      </w:r>
      <w:r w:rsidRPr="00F04705">
        <w:rPr>
          <w:sz w:val="16"/>
          <w:highlight w:val="cyan"/>
        </w:rPr>
        <w:t xml:space="preserve"> </w:t>
      </w:r>
      <w:r w:rsidRPr="00F04705">
        <w:rPr>
          <w:rStyle w:val="StyleUnderline"/>
          <w:highlight w:val="cyan"/>
        </w:rPr>
        <w:t>needs to take the form</w:t>
      </w:r>
      <w:r w:rsidRPr="00F04705">
        <w:rPr>
          <w:rStyle w:val="StyleUnderline"/>
        </w:rPr>
        <w:t xml:space="preserve"> of</w:t>
      </w:r>
      <w:r w:rsidRPr="00F04705">
        <w:rPr>
          <w:sz w:val="16"/>
        </w:rPr>
        <w:t xml:space="preserve"> </w:t>
      </w:r>
      <w:r w:rsidRPr="00F04705">
        <w:rPr>
          <w:rStyle w:val="Emphasis"/>
        </w:rPr>
        <w:t>targeted job creation</w:t>
      </w:r>
      <w:r w:rsidRPr="00F04705">
        <w:rPr>
          <w:sz w:val="16"/>
        </w:rPr>
        <w:t xml:space="preserve"> </w:t>
      </w:r>
      <w:r w:rsidRPr="00F04705">
        <w:rPr>
          <w:rStyle w:val="StyleUnderline"/>
        </w:rPr>
        <w:t xml:space="preserve">to tighten labor markets for less-skilled workers. </w:t>
      </w:r>
      <w:r w:rsidRPr="00F04705">
        <w:rPr>
          <w:sz w:val="16"/>
        </w:rPr>
        <w:t xml:space="preserve">If we are serious about improving the conditions of working America, we should revisit Roosevelt's New Deal jobs programs and Hyman Minsky's </w:t>
      </w:r>
      <w:r w:rsidRPr="00F04705">
        <w:rPr>
          <w:rStyle w:val="Emphasis"/>
          <w:highlight w:val="cyan"/>
        </w:rPr>
        <w:t>e</w:t>
      </w:r>
      <w:r w:rsidRPr="00F04705">
        <w:rPr>
          <w:sz w:val="16"/>
        </w:rPr>
        <w:t xml:space="preserve">mployer of </w:t>
      </w:r>
      <w:r w:rsidRPr="00F04705">
        <w:rPr>
          <w:rStyle w:val="Emphasis"/>
          <w:highlight w:val="cyan"/>
        </w:rPr>
        <w:t>l</w:t>
      </w:r>
      <w:r w:rsidRPr="00F04705">
        <w:rPr>
          <w:sz w:val="16"/>
        </w:rPr>
        <w:t xml:space="preserve">ast </w:t>
      </w:r>
      <w:r w:rsidRPr="00F04705">
        <w:rPr>
          <w:rStyle w:val="Emphasis"/>
          <w:highlight w:val="cyan"/>
        </w:rPr>
        <w:t>r</w:t>
      </w:r>
      <w:r w:rsidRPr="00F04705">
        <w:rPr>
          <w:sz w:val="16"/>
        </w:rPr>
        <w:t>esort proposal to create jobs where they are needed while improving public infrastructure and provision of public services (Minsky 2013).</w:t>
      </w:r>
    </w:p>
    <w:p w14:paraId="03930A4E" w14:textId="77777777" w:rsidR="00CE4F0F" w:rsidRPr="00084FB0" w:rsidRDefault="00CE4F0F" w:rsidP="00CE4F0F">
      <w:pPr>
        <w:rPr>
          <w:sz w:val="16"/>
        </w:rPr>
      </w:pPr>
      <w:r w:rsidRPr="00F04705">
        <w:rPr>
          <w:rStyle w:val="StyleUnderline"/>
        </w:rPr>
        <w:t>The substantial pool of idle labor in the United States could be put</w:t>
      </w:r>
      <w:r w:rsidRPr="001E69C9">
        <w:rPr>
          <w:u w:val="single"/>
        </w:rPr>
        <w:t xml:space="preserve"> to work </w:t>
      </w:r>
      <w:r w:rsidRPr="00EE38D6">
        <w:rPr>
          <w:highlight w:val="cyan"/>
          <w:u w:val="single"/>
        </w:rPr>
        <w:t xml:space="preserve">to </w:t>
      </w:r>
      <w:r w:rsidRPr="00EE38D6">
        <w:rPr>
          <w:rStyle w:val="Emphasis"/>
          <w:highlight w:val="cyan"/>
        </w:rPr>
        <w:t>increase aggregate demand</w:t>
      </w:r>
      <w:r w:rsidRPr="00EE38D6">
        <w:rPr>
          <w:highlight w:val="cyan"/>
          <w:u w:val="single"/>
        </w:rPr>
        <w:t xml:space="preserve"> and</w:t>
      </w:r>
      <w:r w:rsidRPr="001E69C9">
        <w:rPr>
          <w:u w:val="single"/>
        </w:rPr>
        <w:t xml:space="preserve"> </w:t>
      </w:r>
      <w:r w:rsidRPr="001E69C9">
        <w:rPr>
          <w:rStyle w:val="Emphasis"/>
        </w:rPr>
        <w:t>economic growth</w:t>
      </w:r>
      <w:r w:rsidRPr="00F04705">
        <w:rPr>
          <w:sz w:val="16"/>
        </w:rPr>
        <w:t xml:space="preserve">, </w:t>
      </w:r>
      <w:r w:rsidRPr="001E69C9">
        <w:rPr>
          <w:rStyle w:val="StyleUnderline"/>
        </w:rPr>
        <w:t xml:space="preserve">which would be </w:t>
      </w:r>
      <w:r w:rsidRPr="001E69C9">
        <w:rPr>
          <w:rStyle w:val="Emphasis"/>
        </w:rPr>
        <w:t>beneficial</w:t>
      </w:r>
      <w:r w:rsidRPr="001E69C9">
        <w:rPr>
          <w:rStyle w:val="StyleUnderline"/>
        </w:rPr>
        <w:t xml:space="preserve"> for </w:t>
      </w:r>
      <w:r w:rsidRPr="00EE38D6">
        <w:rPr>
          <w:rStyle w:val="Emphasis"/>
          <w:highlight w:val="cyan"/>
        </w:rPr>
        <w:t>productivity growth</w:t>
      </w:r>
      <w:r w:rsidRPr="00F04705">
        <w:rPr>
          <w:sz w:val="16"/>
        </w:rPr>
        <w:t>. While part of the policy solution is to encourage private demand, there is also room for more government spending. Since the private sector will hire the most employable workers first (those with more education, training, and work experience), it is necessary for the government to take up the slack that remains even in a robust expansion.</w:t>
      </w:r>
    </w:p>
    <w:p w14:paraId="049B0E23" w14:textId="77777777" w:rsidR="00CE4F0F" w:rsidRPr="00CE4F0F" w:rsidRDefault="00CE4F0F" w:rsidP="00CE4F0F"/>
    <w:p w14:paraId="7F5D9E3F" w14:textId="0E488A37" w:rsidR="00CE4F0F" w:rsidRDefault="00CE4F0F" w:rsidP="00CE4F0F">
      <w:pPr>
        <w:pStyle w:val="Heading3"/>
      </w:pPr>
      <w:r>
        <w:lastRenderedPageBreak/>
        <w:t>General</w:t>
      </w:r>
    </w:p>
    <w:p w14:paraId="77EF33FB" w14:textId="6EA30758" w:rsidR="00683F51" w:rsidRPr="00837CBF" w:rsidRDefault="00683F51" w:rsidP="00683F51">
      <w:pPr>
        <w:pStyle w:val="Heading4"/>
        <w:rPr>
          <w:rFonts w:asciiTheme="minorHAnsi" w:hAnsiTheme="minorHAnsi" w:cstheme="minorHAnsi"/>
        </w:rPr>
      </w:pPr>
      <w:r w:rsidRPr="00837CBF">
        <w:rPr>
          <w:rFonts w:asciiTheme="minorHAnsi" w:hAnsiTheme="minorHAnsi" w:cstheme="minorHAnsi"/>
        </w:rPr>
        <w:t>A jobs guarantee causes growth</w:t>
      </w:r>
    </w:p>
    <w:p w14:paraId="2EAA133B" w14:textId="77777777" w:rsidR="00683F51" w:rsidRPr="00837CBF" w:rsidRDefault="00683F51" w:rsidP="00683F51">
      <w:pPr>
        <w:rPr>
          <w:rFonts w:asciiTheme="minorHAnsi" w:hAnsiTheme="minorHAnsi" w:cstheme="minorHAnsi"/>
        </w:rPr>
      </w:pPr>
      <w:r w:rsidRPr="00837CBF">
        <w:rPr>
          <w:rFonts w:asciiTheme="minorHAnsi" w:hAnsiTheme="minorHAnsi" w:cstheme="minorHAnsi"/>
        </w:rPr>
        <w:t xml:space="preserve">David </w:t>
      </w:r>
      <w:r w:rsidRPr="00837CBF">
        <w:rPr>
          <w:rFonts w:asciiTheme="minorHAnsi" w:hAnsiTheme="minorHAnsi" w:cstheme="minorHAnsi"/>
          <w:b/>
          <w:bCs/>
          <w:sz w:val="28"/>
          <w:szCs w:val="28"/>
        </w:rPr>
        <w:t>Broder</w:t>
      </w:r>
      <w:r w:rsidRPr="00837CBF">
        <w:rPr>
          <w:rFonts w:asciiTheme="minorHAnsi" w:hAnsiTheme="minorHAnsi" w:cstheme="minorHAnsi"/>
        </w:rPr>
        <w:t>, 2-4-20</w:t>
      </w:r>
      <w:r w:rsidRPr="00837CBF">
        <w:rPr>
          <w:rFonts w:asciiTheme="minorHAnsi" w:hAnsiTheme="minorHAnsi" w:cstheme="minorHAnsi"/>
          <w:b/>
          <w:bCs/>
          <w:sz w:val="28"/>
          <w:szCs w:val="28"/>
        </w:rPr>
        <w:t>17</w:t>
      </w:r>
      <w:r w:rsidRPr="00837CBF">
        <w:rPr>
          <w:rFonts w:asciiTheme="minorHAnsi" w:hAnsiTheme="minorHAnsi" w:cstheme="minorHAnsi"/>
        </w:rPr>
        <w:t>, "Why We Need a Federal Job Guarantee," No Publication, https://jacobin.com/2017/02/federal-job-guarantee-universal-basic-income-investment-jobs-unemployment/</w:t>
      </w:r>
    </w:p>
    <w:p w14:paraId="0A4E4665" w14:textId="3AEB94EF" w:rsidR="00683F51" w:rsidRPr="00683F51" w:rsidRDefault="00683F51" w:rsidP="00683F51">
      <w:pPr>
        <w:rPr>
          <w:rFonts w:asciiTheme="minorHAnsi" w:hAnsiTheme="minorHAnsi" w:cstheme="minorHAnsi"/>
          <w:shd w:val="clear" w:color="auto" w:fill="FFFFFF"/>
        </w:rPr>
      </w:pPr>
      <w:r w:rsidRPr="00837CBF">
        <w:rPr>
          <w:rFonts w:asciiTheme="minorHAnsi" w:hAnsiTheme="minorHAnsi" w:cstheme="minorHAnsi"/>
          <w:u w:val="single"/>
          <w:shd w:val="clear" w:color="auto" w:fill="FFFFFF"/>
        </w:rPr>
        <w:t>This is good for the economy as a whole. Rather than expanding the </w:t>
      </w:r>
      <w:hyperlink r:id="rId14" w:history="1">
        <w:r w:rsidRPr="00837CBF">
          <w:rPr>
            <w:rStyle w:val="Hyperlink"/>
            <w:rFonts w:asciiTheme="minorHAnsi" w:hAnsiTheme="minorHAnsi" w:cstheme="minorHAnsi"/>
            <w:shd w:val="clear" w:color="auto" w:fill="FFFFFF"/>
          </w:rPr>
          <w:t>unemployment insurance</w:t>
        </w:r>
      </w:hyperlink>
      <w:r w:rsidRPr="00837CBF">
        <w:rPr>
          <w:rFonts w:asciiTheme="minorHAnsi" w:hAnsiTheme="minorHAnsi" w:cstheme="minorHAnsi"/>
          <w:u w:val="single"/>
          <w:shd w:val="clear" w:color="auto" w:fill="FFFFFF"/>
        </w:rPr>
        <w:t xml:space="preserve"> rolls during economic busts, the </w:t>
      </w:r>
      <w:r w:rsidRPr="00837CBF">
        <w:rPr>
          <w:rFonts w:asciiTheme="minorHAnsi" w:hAnsiTheme="minorHAnsi" w:cstheme="minorHAnsi"/>
          <w:highlight w:val="cyan"/>
          <w:u w:val="single"/>
          <w:shd w:val="clear" w:color="auto" w:fill="FFFFFF"/>
        </w:rPr>
        <w:t>FJG</w:t>
      </w:r>
      <w:r w:rsidRPr="00837CBF">
        <w:rPr>
          <w:rFonts w:asciiTheme="minorHAnsi" w:hAnsiTheme="minorHAnsi" w:cstheme="minorHAnsi"/>
          <w:u w:val="single"/>
          <w:shd w:val="clear" w:color="auto" w:fill="FFFFFF"/>
        </w:rPr>
        <w:t xml:space="preserve"> would put folks to work and moderate the business cycle. Federal workers’ paychecks </w:t>
      </w:r>
      <w:r w:rsidRPr="00837CBF">
        <w:rPr>
          <w:rFonts w:asciiTheme="minorHAnsi" w:hAnsiTheme="minorHAnsi" w:cstheme="minorHAnsi"/>
          <w:highlight w:val="cyan"/>
          <w:u w:val="single"/>
          <w:shd w:val="clear" w:color="auto" w:fill="FFFFFF"/>
        </w:rPr>
        <w:t>will increase demand, which will increase economic growth.</w:t>
      </w:r>
      <w:r w:rsidRPr="00837CBF">
        <w:rPr>
          <w:rFonts w:asciiTheme="minorHAnsi" w:hAnsiTheme="minorHAnsi" w:cstheme="minorHAnsi"/>
          <w:u w:val="single"/>
          <w:shd w:val="clear" w:color="auto" w:fill="FFFFFF"/>
        </w:rPr>
        <w:t> </w:t>
      </w:r>
      <w:hyperlink r:id="rId15" w:history="1">
        <w:r w:rsidRPr="00837CBF">
          <w:rPr>
            <w:rStyle w:val="Hyperlink"/>
            <w:rFonts w:asciiTheme="minorHAnsi" w:hAnsiTheme="minorHAnsi" w:cstheme="minorHAnsi"/>
            <w:shd w:val="clear" w:color="auto" w:fill="FFFFFF"/>
          </w:rPr>
          <w:t>Many economists</w:t>
        </w:r>
      </w:hyperlink>
      <w:r w:rsidRPr="00837CBF">
        <w:rPr>
          <w:rFonts w:asciiTheme="minorHAnsi" w:hAnsiTheme="minorHAnsi" w:cstheme="minorHAnsi"/>
          <w:shd w:val="clear" w:color="auto" w:fill="FFFFFF"/>
        </w:rPr>
        <w:t> agree that today’s secular stagnation — insufficient demand — is contributing to continued “</w:t>
      </w:r>
      <w:hyperlink r:id="rId16" w:history="1">
        <w:r w:rsidRPr="00837CBF">
          <w:rPr>
            <w:rStyle w:val="Hyperlink"/>
            <w:rFonts w:asciiTheme="minorHAnsi" w:hAnsiTheme="minorHAnsi" w:cstheme="minorHAnsi"/>
            <w:shd w:val="clear" w:color="auto" w:fill="FFFFFF"/>
          </w:rPr>
          <w:t>lackluster</w:t>
        </w:r>
      </w:hyperlink>
      <w:r w:rsidRPr="00837CBF">
        <w:rPr>
          <w:rFonts w:asciiTheme="minorHAnsi" w:hAnsiTheme="minorHAnsi" w:cstheme="minorHAnsi"/>
          <w:shd w:val="clear" w:color="auto" w:fill="FFFFFF"/>
        </w:rPr>
        <w:t>” growth after the Great Recession. Only modest upticks in growth for the foreseeable future will come if we continue the status quo.</w:t>
      </w:r>
    </w:p>
    <w:p w14:paraId="012A281E" w14:textId="60B7E80E" w:rsidR="001B42AA" w:rsidRDefault="001B42AA" w:rsidP="001B42AA">
      <w:pPr>
        <w:pStyle w:val="Heading4"/>
      </w:pPr>
      <w:r>
        <w:t>By increasing disposable income, a JG would prompt consumer spending</w:t>
      </w:r>
    </w:p>
    <w:p w14:paraId="60565BD0" w14:textId="7ABD6F69" w:rsidR="001B42AA" w:rsidRPr="00683F51" w:rsidRDefault="001B42AA" w:rsidP="001B42AA">
      <w:pPr>
        <w:rPr>
          <w:sz w:val="24"/>
        </w:rPr>
      </w:pPr>
      <w:r>
        <w:rPr>
          <w:rStyle w:val="Style13ptBold"/>
        </w:rPr>
        <w:t xml:space="preserve">Kenton ’23 </w:t>
      </w:r>
      <w:r w:rsidRPr="00A10366">
        <w:t>[</w:t>
      </w:r>
      <w:r>
        <w:t>May 22, 2023, Will, MA in Economics from The New School for Social Research, Doctor of Philosophy in English literature from NYU, “What Is Disposable Income, and Why Is It Important?”, https://www.investopedia.com/terms/d/disposableincome.asp#:~:text=In%20aggregate%2C%20when%20disposable%20income,to%20a%20growth%20in%20consumption.]</w:t>
      </w:r>
    </w:p>
    <w:p w14:paraId="6C0D22A3" w14:textId="77777777" w:rsidR="001B42AA" w:rsidRPr="00B95238" w:rsidRDefault="001B42AA" w:rsidP="001B42AA">
      <w:pPr>
        <w:rPr>
          <w:sz w:val="16"/>
          <w:szCs w:val="16"/>
        </w:rPr>
      </w:pPr>
      <w:r w:rsidRPr="00B95238">
        <w:rPr>
          <w:sz w:val="16"/>
          <w:szCs w:val="16"/>
        </w:rPr>
        <w:t>What Is Disposable Income?</w:t>
      </w:r>
    </w:p>
    <w:p w14:paraId="4EF6AC84" w14:textId="77777777" w:rsidR="001B42AA" w:rsidRPr="00A10366" w:rsidRDefault="001B42AA" w:rsidP="001B42AA">
      <w:pPr>
        <w:rPr>
          <w:rStyle w:val="StyleUnderline"/>
        </w:rPr>
      </w:pPr>
      <w:r w:rsidRPr="00B95238">
        <w:rPr>
          <w:highlight w:val="cyan"/>
        </w:rPr>
        <w:t>Disposable income</w:t>
      </w:r>
      <w:r w:rsidRPr="00A10366">
        <w:rPr>
          <w:rStyle w:val="StyleUnderline"/>
        </w:rPr>
        <w:t>, also known as disposable personal income (DPI</w:t>
      </w:r>
      <w:r w:rsidRPr="00B95238">
        <w:rPr>
          <w:rStyle w:val="StyleUnderline"/>
          <w:highlight w:val="cyan"/>
        </w:rPr>
        <w:t>), is the amount of money that an individual or household has to spend or save</w:t>
      </w:r>
      <w:r w:rsidRPr="00A10366">
        <w:rPr>
          <w:rStyle w:val="StyleUnderline"/>
        </w:rPr>
        <w:t xml:space="preserve"> after income taxes have been deducted</w:t>
      </w:r>
      <w:r w:rsidRPr="00B95238">
        <w:rPr>
          <w:sz w:val="16"/>
        </w:rPr>
        <w:t xml:space="preserve">. At the macro level, </w:t>
      </w:r>
      <w:r w:rsidRPr="00A10366">
        <w:rPr>
          <w:rStyle w:val="StyleUnderline"/>
        </w:rPr>
        <w:t>disposable personal income is closely monitored as one of the key economic indicators used to gauge the overall state of the economy.</w:t>
      </w:r>
    </w:p>
    <w:p w14:paraId="684533F8" w14:textId="77777777" w:rsidR="001B42AA" w:rsidRDefault="001B42AA" w:rsidP="001B42AA"/>
    <w:p w14:paraId="41E7A023" w14:textId="77777777" w:rsidR="001B42AA" w:rsidRPr="00B95238" w:rsidRDefault="001B42AA" w:rsidP="001B42AA">
      <w:pPr>
        <w:rPr>
          <w:sz w:val="16"/>
          <w:szCs w:val="16"/>
        </w:rPr>
      </w:pPr>
      <w:r w:rsidRPr="00B95238">
        <w:rPr>
          <w:sz w:val="16"/>
          <w:szCs w:val="16"/>
        </w:rPr>
        <w:t>KEY TAKEAWAYS</w:t>
      </w:r>
    </w:p>
    <w:p w14:paraId="6DF73FE5" w14:textId="77777777" w:rsidR="001B42AA" w:rsidRPr="00B95238" w:rsidRDefault="001B42AA" w:rsidP="001B42AA">
      <w:pPr>
        <w:rPr>
          <w:sz w:val="16"/>
          <w:szCs w:val="16"/>
        </w:rPr>
      </w:pPr>
      <w:r w:rsidRPr="00B95238">
        <w:rPr>
          <w:sz w:val="16"/>
          <w:szCs w:val="16"/>
        </w:rPr>
        <w:t>Disposable income is net income. It's the amount left over after taxes.</w:t>
      </w:r>
    </w:p>
    <w:p w14:paraId="415B2496" w14:textId="77777777" w:rsidR="001B42AA" w:rsidRPr="00B95238" w:rsidRDefault="001B42AA" w:rsidP="001B42AA">
      <w:pPr>
        <w:rPr>
          <w:sz w:val="16"/>
          <w:szCs w:val="16"/>
        </w:rPr>
      </w:pPr>
      <w:r w:rsidRPr="00B95238">
        <w:rPr>
          <w:sz w:val="16"/>
          <w:szCs w:val="16"/>
        </w:rPr>
        <w:t>Discretionary income is the amount of net income remaining after all necessities are covered.</w:t>
      </w:r>
    </w:p>
    <w:p w14:paraId="609753A6" w14:textId="77777777" w:rsidR="001B42AA" w:rsidRPr="00B95238" w:rsidRDefault="001B42AA" w:rsidP="001B42AA">
      <w:pPr>
        <w:rPr>
          <w:sz w:val="16"/>
          <w:szCs w:val="16"/>
        </w:rPr>
      </w:pPr>
      <w:r w:rsidRPr="00B95238">
        <w:rPr>
          <w:sz w:val="16"/>
          <w:szCs w:val="16"/>
        </w:rPr>
        <w:t>Economists monitor these numbers at a macro level to see how consumers save, spend, and borrow.</w:t>
      </w:r>
    </w:p>
    <w:p w14:paraId="2870FA3F" w14:textId="77777777" w:rsidR="001B42AA" w:rsidRPr="00B95238" w:rsidRDefault="001B42AA" w:rsidP="001B42AA">
      <w:pPr>
        <w:rPr>
          <w:sz w:val="16"/>
          <w:szCs w:val="16"/>
        </w:rPr>
      </w:pPr>
      <w:r w:rsidRPr="00B95238">
        <w:rPr>
          <w:sz w:val="16"/>
          <w:szCs w:val="16"/>
        </w:rPr>
        <w:t>Shelter, food, and debts are usually paid using disposable income.</w:t>
      </w:r>
    </w:p>
    <w:p w14:paraId="113D0ECB" w14:textId="77777777" w:rsidR="001B42AA" w:rsidRPr="00B95238" w:rsidRDefault="001B42AA" w:rsidP="001B42AA">
      <w:pPr>
        <w:rPr>
          <w:sz w:val="16"/>
          <w:szCs w:val="16"/>
        </w:rPr>
      </w:pPr>
      <w:r w:rsidRPr="00B95238">
        <w:rPr>
          <w:sz w:val="16"/>
          <w:szCs w:val="16"/>
        </w:rPr>
        <w:t>The government uses disposable income when deciding how much of a paycheck to seize for money owed in back taxes or child support.</w:t>
      </w:r>
    </w:p>
    <w:p w14:paraId="6E6D354B" w14:textId="77777777" w:rsidR="001B42AA" w:rsidRPr="00B95238" w:rsidRDefault="001B42AA" w:rsidP="001B42AA">
      <w:pPr>
        <w:rPr>
          <w:sz w:val="16"/>
          <w:szCs w:val="16"/>
        </w:rPr>
      </w:pPr>
    </w:p>
    <w:p w14:paraId="6EA27D3F" w14:textId="77777777" w:rsidR="001B42AA" w:rsidRPr="00B95238" w:rsidRDefault="001B42AA" w:rsidP="001B42AA">
      <w:pPr>
        <w:rPr>
          <w:sz w:val="16"/>
          <w:szCs w:val="16"/>
        </w:rPr>
      </w:pPr>
      <w:r w:rsidRPr="00B95238">
        <w:rPr>
          <w:sz w:val="16"/>
          <w:szCs w:val="16"/>
        </w:rPr>
        <w:t>Understanding Disposable Income</w:t>
      </w:r>
    </w:p>
    <w:p w14:paraId="6AABD597" w14:textId="77777777" w:rsidR="001B42AA" w:rsidRPr="00B95238" w:rsidRDefault="001B42AA" w:rsidP="001B42AA">
      <w:pPr>
        <w:rPr>
          <w:rStyle w:val="StyleUnderline"/>
        </w:rPr>
      </w:pPr>
      <w:r w:rsidRPr="00B95238">
        <w:rPr>
          <w:sz w:val="16"/>
        </w:rPr>
        <w:t xml:space="preserve">Disposable income is the amount of money that people or families have left over after paying their taxes and other mandated costs. These mandated costs often stem from government legislation. </w:t>
      </w:r>
      <w:r w:rsidRPr="00B95238">
        <w:rPr>
          <w:rStyle w:val="StyleUnderline"/>
          <w:highlight w:val="cyan"/>
        </w:rPr>
        <w:t>It stands for the portion of income that may be freely spent on discretionary items</w:t>
      </w:r>
      <w:r w:rsidRPr="00B95238">
        <w:rPr>
          <w:rStyle w:val="StyleUnderline"/>
        </w:rPr>
        <w:t xml:space="preserve"> or activities such as saving, investing, or enjoying leisure time as well as living costs that may not necessarily be imposed but still needed to survive.</w:t>
      </w:r>
    </w:p>
    <w:p w14:paraId="5D2DFDDC" w14:textId="77777777" w:rsidR="001B42AA" w:rsidRPr="00B95238" w:rsidRDefault="001B42AA" w:rsidP="001B42AA">
      <w:pPr>
        <w:rPr>
          <w:sz w:val="16"/>
          <w:szCs w:val="16"/>
        </w:rPr>
      </w:pPr>
    </w:p>
    <w:p w14:paraId="4870D25D" w14:textId="77777777" w:rsidR="001B42AA" w:rsidRPr="00B95238" w:rsidRDefault="001B42AA" w:rsidP="001B42AA">
      <w:pPr>
        <w:rPr>
          <w:sz w:val="16"/>
          <w:szCs w:val="16"/>
        </w:rPr>
      </w:pPr>
      <w:r w:rsidRPr="00B95238">
        <w:rPr>
          <w:sz w:val="16"/>
          <w:szCs w:val="16"/>
        </w:rPr>
        <w:t>Disposable income plays a critical factor in today's economy. It drives how much consumers spend, how much companies earn, and how much people save. By extension, it causes or impacts consumer demand for goods, manufacturing, distribution, and the well-being of the economy.</w:t>
      </w:r>
    </w:p>
    <w:p w14:paraId="2B4313C7" w14:textId="77777777" w:rsidR="001B42AA" w:rsidRPr="00B95238" w:rsidRDefault="001B42AA" w:rsidP="001B42AA">
      <w:pPr>
        <w:rPr>
          <w:sz w:val="16"/>
          <w:szCs w:val="16"/>
        </w:rPr>
      </w:pPr>
    </w:p>
    <w:p w14:paraId="475A728A" w14:textId="77777777" w:rsidR="001B42AA" w:rsidRPr="00B95238" w:rsidRDefault="001B42AA" w:rsidP="001B42AA">
      <w:pPr>
        <w:rPr>
          <w:sz w:val="16"/>
          <w:szCs w:val="16"/>
        </w:rPr>
      </w:pPr>
      <w:r w:rsidRPr="00B95238">
        <w:rPr>
          <w:sz w:val="16"/>
          <w:szCs w:val="16"/>
        </w:rPr>
        <w:t>A number of statistical measures and economic indicators derive from disposable income. For example, economists use disposable income as a starting point to calculate metrics such as discretionary income, personal savings rates, marginal propensity to consume (MPC), and marginal propensity to save (MPS).</w:t>
      </w:r>
    </w:p>
    <w:p w14:paraId="73E8E947" w14:textId="77777777" w:rsidR="001B42AA" w:rsidRPr="00B95238" w:rsidRDefault="001B42AA" w:rsidP="001B42AA">
      <w:pPr>
        <w:rPr>
          <w:sz w:val="16"/>
          <w:szCs w:val="16"/>
        </w:rPr>
      </w:pPr>
    </w:p>
    <w:p w14:paraId="494A3E21" w14:textId="77777777" w:rsidR="001B42AA" w:rsidRPr="00B95238" w:rsidRDefault="001B42AA" w:rsidP="001B42AA">
      <w:pPr>
        <w:rPr>
          <w:sz w:val="16"/>
          <w:szCs w:val="16"/>
        </w:rPr>
      </w:pPr>
      <w:r w:rsidRPr="00B95238">
        <w:rPr>
          <w:sz w:val="16"/>
          <w:szCs w:val="16"/>
        </w:rPr>
        <w:t>Formula and Calculation of Disposable Income</w:t>
      </w:r>
    </w:p>
    <w:p w14:paraId="403E6336" w14:textId="77777777" w:rsidR="001B42AA" w:rsidRPr="00B95238" w:rsidRDefault="001B42AA" w:rsidP="001B42AA">
      <w:pPr>
        <w:rPr>
          <w:sz w:val="16"/>
          <w:szCs w:val="16"/>
        </w:rPr>
      </w:pPr>
      <w:r w:rsidRPr="00B95238">
        <w:rPr>
          <w:sz w:val="16"/>
          <w:szCs w:val="16"/>
        </w:rPr>
        <w:t>One could argue there are many slight variations to disposable income; in general, the formula to calculate disposable income is:</w:t>
      </w:r>
    </w:p>
    <w:p w14:paraId="3470E5AF" w14:textId="77777777" w:rsidR="001B42AA" w:rsidRPr="00B95238" w:rsidRDefault="001B42AA" w:rsidP="001B42AA">
      <w:pPr>
        <w:rPr>
          <w:sz w:val="16"/>
          <w:szCs w:val="16"/>
        </w:rPr>
      </w:pPr>
    </w:p>
    <w:p w14:paraId="6A2846F5" w14:textId="77777777" w:rsidR="001B42AA" w:rsidRPr="00B95238" w:rsidRDefault="001B42AA" w:rsidP="001B42AA">
      <w:pPr>
        <w:rPr>
          <w:sz w:val="16"/>
          <w:szCs w:val="16"/>
        </w:rPr>
      </w:pPr>
      <w:r w:rsidRPr="00B95238">
        <w:rPr>
          <w:sz w:val="16"/>
          <w:szCs w:val="16"/>
        </w:rPr>
        <w:t>Disposable Income = Total Income - Taxes - Mandatory Deductions</w:t>
      </w:r>
    </w:p>
    <w:p w14:paraId="263723C9" w14:textId="77777777" w:rsidR="001B42AA" w:rsidRPr="00B95238" w:rsidRDefault="001B42AA" w:rsidP="001B42AA">
      <w:pPr>
        <w:rPr>
          <w:sz w:val="16"/>
          <w:szCs w:val="16"/>
        </w:rPr>
      </w:pPr>
    </w:p>
    <w:p w14:paraId="2C649662" w14:textId="77777777" w:rsidR="001B42AA" w:rsidRPr="00B95238" w:rsidRDefault="001B42AA" w:rsidP="001B42AA">
      <w:pPr>
        <w:rPr>
          <w:sz w:val="16"/>
          <w:szCs w:val="16"/>
        </w:rPr>
      </w:pPr>
      <w:r w:rsidRPr="00B95238">
        <w:rPr>
          <w:sz w:val="16"/>
          <w:szCs w:val="16"/>
        </w:rPr>
        <w:t>Total income represents the entirety of gross wages that an individual or collective society earns. This may be netted against returned wages or sales or other implicit reductions related to the course of earning that direct income. For example, products returned from a customer would reduce a sole proprietor's total income.</w:t>
      </w:r>
    </w:p>
    <w:p w14:paraId="29EA0891" w14:textId="77777777" w:rsidR="001B42AA" w:rsidRPr="00B95238" w:rsidRDefault="001B42AA" w:rsidP="001B42AA">
      <w:pPr>
        <w:rPr>
          <w:sz w:val="16"/>
          <w:szCs w:val="16"/>
        </w:rPr>
      </w:pPr>
    </w:p>
    <w:p w14:paraId="125769C9" w14:textId="77777777" w:rsidR="001B42AA" w:rsidRPr="00B95238" w:rsidRDefault="001B42AA" w:rsidP="001B42AA">
      <w:pPr>
        <w:rPr>
          <w:sz w:val="16"/>
          <w:szCs w:val="16"/>
        </w:rPr>
      </w:pPr>
      <w:r w:rsidRPr="00B95238">
        <w:rPr>
          <w:sz w:val="16"/>
          <w:szCs w:val="16"/>
        </w:rPr>
        <w:t>Taxes and mandatory deductions are often government-sanctioned impositions that an individual cannot be excused from. These impositions may include income tax, other payroll taxes, applicable taxes to one's specific geographical region, and compulsory contributions such as Society Security.</w:t>
      </w:r>
    </w:p>
    <w:p w14:paraId="3E8205F5" w14:textId="77777777" w:rsidR="001B42AA" w:rsidRPr="00B95238" w:rsidRDefault="001B42AA" w:rsidP="001B42AA">
      <w:pPr>
        <w:rPr>
          <w:sz w:val="16"/>
          <w:szCs w:val="16"/>
        </w:rPr>
      </w:pPr>
    </w:p>
    <w:p w14:paraId="1D2B5BDA" w14:textId="77777777" w:rsidR="001B42AA" w:rsidRPr="00B95238" w:rsidRDefault="001B42AA" w:rsidP="001B42AA">
      <w:pPr>
        <w:rPr>
          <w:sz w:val="16"/>
          <w:szCs w:val="16"/>
        </w:rPr>
      </w:pPr>
      <w:r w:rsidRPr="00B95238">
        <w:rPr>
          <w:sz w:val="16"/>
          <w:szCs w:val="16"/>
        </w:rPr>
        <w:t>Uses for Disposable Income</w:t>
      </w:r>
    </w:p>
    <w:p w14:paraId="236F777D" w14:textId="77777777" w:rsidR="001B42AA" w:rsidRPr="00B95238" w:rsidRDefault="001B42AA" w:rsidP="001B42AA">
      <w:pPr>
        <w:rPr>
          <w:sz w:val="16"/>
          <w:szCs w:val="16"/>
        </w:rPr>
      </w:pPr>
      <w:r w:rsidRPr="00B95238">
        <w:rPr>
          <w:sz w:val="16"/>
          <w:szCs w:val="16"/>
        </w:rPr>
        <w:t>Discretionary Income</w:t>
      </w:r>
    </w:p>
    <w:p w14:paraId="0647C038" w14:textId="77777777" w:rsidR="001B42AA" w:rsidRPr="00B95238" w:rsidRDefault="001B42AA" w:rsidP="001B42AA">
      <w:pPr>
        <w:rPr>
          <w:sz w:val="16"/>
          <w:szCs w:val="16"/>
        </w:rPr>
      </w:pPr>
      <w:r w:rsidRPr="00B95238">
        <w:rPr>
          <w:sz w:val="16"/>
          <w:szCs w:val="16"/>
        </w:rPr>
        <w:t>Discretionary income is equal to disposable income minus all payments for necessities, including a mortgage or rent payment, health insurance, food, and transportation. This portion of disposable income can be spent at will. Discretionary income is the first to shrink after a job loss or pay reduction. Businesses that sell discretionary goods, like jewelry or vacation packages tend to suffer the most during recessions. Their sales are watched closely by economists for signs of both recession and recovery.</w:t>
      </w:r>
    </w:p>
    <w:p w14:paraId="09A5D49A" w14:textId="77777777" w:rsidR="001B42AA" w:rsidRPr="00B95238" w:rsidRDefault="001B42AA" w:rsidP="001B42AA">
      <w:pPr>
        <w:rPr>
          <w:sz w:val="16"/>
          <w:szCs w:val="16"/>
        </w:rPr>
      </w:pPr>
    </w:p>
    <w:p w14:paraId="39D9CA86" w14:textId="77777777" w:rsidR="001B42AA" w:rsidRPr="00B95238" w:rsidRDefault="001B42AA" w:rsidP="001B42AA">
      <w:pPr>
        <w:rPr>
          <w:sz w:val="16"/>
          <w:szCs w:val="16"/>
        </w:rPr>
      </w:pPr>
      <w:r w:rsidRPr="00B95238">
        <w:rPr>
          <w:sz w:val="16"/>
          <w:szCs w:val="16"/>
        </w:rPr>
        <w:t>Personal Savings Rate</w:t>
      </w:r>
    </w:p>
    <w:p w14:paraId="733B4175" w14:textId="77777777" w:rsidR="001B42AA" w:rsidRPr="00B95238" w:rsidRDefault="001B42AA" w:rsidP="001B42AA">
      <w:pPr>
        <w:rPr>
          <w:sz w:val="16"/>
          <w:szCs w:val="16"/>
        </w:rPr>
      </w:pPr>
      <w:r w:rsidRPr="00B95238">
        <w:rPr>
          <w:sz w:val="16"/>
          <w:szCs w:val="16"/>
        </w:rPr>
        <w:t>The personal savings rate is the percentage of disposable income that goes into savings for retirement or other goals.</w:t>
      </w:r>
    </w:p>
    <w:p w14:paraId="434B09FC" w14:textId="77777777" w:rsidR="001B42AA" w:rsidRPr="00B95238" w:rsidRDefault="001B42AA" w:rsidP="001B42AA">
      <w:pPr>
        <w:rPr>
          <w:sz w:val="16"/>
          <w:szCs w:val="16"/>
        </w:rPr>
      </w:pPr>
      <w:r w:rsidRPr="00B95238">
        <w:rPr>
          <w:sz w:val="16"/>
          <w:szCs w:val="16"/>
        </w:rPr>
        <w:t>1 For several months in 2005 and 2006, the average personal savings rate dipped into negative territory for the first time since 1933.</w:t>
      </w:r>
    </w:p>
    <w:p w14:paraId="30CAD25A" w14:textId="77777777" w:rsidR="001B42AA" w:rsidRPr="00B95238" w:rsidRDefault="001B42AA" w:rsidP="001B42AA">
      <w:pPr>
        <w:rPr>
          <w:sz w:val="16"/>
          <w:szCs w:val="16"/>
        </w:rPr>
      </w:pPr>
      <w:r w:rsidRPr="00B95238">
        <w:rPr>
          <w:sz w:val="16"/>
          <w:szCs w:val="16"/>
        </w:rPr>
        <w:t>2 This means that Americans spent all of their disposable income every month and still had to tap into savings or debt to make up the difference.</w:t>
      </w:r>
    </w:p>
    <w:p w14:paraId="6FF49D4F" w14:textId="77777777" w:rsidR="001B42AA" w:rsidRPr="00B95238" w:rsidRDefault="001B42AA" w:rsidP="001B42AA">
      <w:pPr>
        <w:rPr>
          <w:sz w:val="16"/>
          <w:szCs w:val="16"/>
        </w:rPr>
      </w:pPr>
    </w:p>
    <w:p w14:paraId="1643DF01" w14:textId="77777777" w:rsidR="001B42AA" w:rsidRPr="00B95238" w:rsidRDefault="001B42AA" w:rsidP="001B42AA">
      <w:pPr>
        <w:rPr>
          <w:sz w:val="16"/>
          <w:szCs w:val="16"/>
        </w:rPr>
      </w:pPr>
      <w:r w:rsidRPr="00B95238">
        <w:rPr>
          <w:sz w:val="16"/>
          <w:szCs w:val="16"/>
        </w:rPr>
        <w:t>Marginal Propensity</w:t>
      </w:r>
    </w:p>
    <w:p w14:paraId="44CEF437" w14:textId="77777777" w:rsidR="001B42AA" w:rsidRPr="00B95238" w:rsidRDefault="001B42AA" w:rsidP="001B42AA">
      <w:pPr>
        <w:rPr>
          <w:sz w:val="16"/>
          <w:szCs w:val="16"/>
        </w:rPr>
      </w:pPr>
      <w:r w:rsidRPr="00B95238">
        <w:rPr>
          <w:sz w:val="16"/>
          <w:szCs w:val="16"/>
        </w:rPr>
        <w:t>Marginal propensity to consume is the percentage of each additional dollar of disposable income that is spent immediately, while marginal propensity to save is the percentage that is saved.</w:t>
      </w:r>
    </w:p>
    <w:p w14:paraId="527BCD6D" w14:textId="77777777" w:rsidR="001B42AA" w:rsidRPr="00B95238" w:rsidRDefault="001B42AA" w:rsidP="001B42AA">
      <w:pPr>
        <w:rPr>
          <w:sz w:val="16"/>
          <w:szCs w:val="16"/>
        </w:rPr>
      </w:pPr>
    </w:p>
    <w:p w14:paraId="7284BA91" w14:textId="77777777" w:rsidR="001B42AA" w:rsidRPr="00B95238" w:rsidRDefault="001B42AA" w:rsidP="001B42AA">
      <w:pPr>
        <w:rPr>
          <w:sz w:val="16"/>
          <w:szCs w:val="16"/>
        </w:rPr>
      </w:pPr>
      <w:r w:rsidRPr="00B95238">
        <w:rPr>
          <w:sz w:val="16"/>
          <w:szCs w:val="16"/>
        </w:rPr>
        <w:t>Both the marginal propensity to consume and the marginal propensity to save are positively correlated to income. As people make more money, they're more likely to buy things and save for the future. This is usually shown graphically as an upward-sloping curve.</w:t>
      </w:r>
    </w:p>
    <w:p w14:paraId="68F6430F" w14:textId="77777777" w:rsidR="001B42AA" w:rsidRPr="00B95238" w:rsidRDefault="001B42AA" w:rsidP="001B42AA">
      <w:pPr>
        <w:rPr>
          <w:sz w:val="16"/>
          <w:szCs w:val="16"/>
        </w:rPr>
      </w:pPr>
    </w:p>
    <w:p w14:paraId="4A77965A" w14:textId="77777777" w:rsidR="001B42AA" w:rsidRPr="00B95238" w:rsidRDefault="001B42AA" w:rsidP="001B42AA">
      <w:pPr>
        <w:rPr>
          <w:sz w:val="16"/>
          <w:szCs w:val="16"/>
        </w:rPr>
      </w:pPr>
      <w:r w:rsidRPr="00B95238">
        <w:rPr>
          <w:sz w:val="16"/>
          <w:szCs w:val="16"/>
        </w:rPr>
        <w:t>Importance of Disposable Income</w:t>
      </w:r>
    </w:p>
    <w:p w14:paraId="68CFD6DB" w14:textId="77777777" w:rsidR="001B42AA" w:rsidRPr="00B95238" w:rsidRDefault="001B42AA" w:rsidP="001B42AA">
      <w:pPr>
        <w:rPr>
          <w:sz w:val="16"/>
          <w:szCs w:val="16"/>
        </w:rPr>
      </w:pPr>
      <w:r w:rsidRPr="00B95238">
        <w:rPr>
          <w:sz w:val="16"/>
          <w:szCs w:val="16"/>
        </w:rPr>
        <w:t>Disposable income is not only important to individuals but holds massive value to society as a whole. Highlights of why disposable income is important includes:</w:t>
      </w:r>
    </w:p>
    <w:p w14:paraId="08727970" w14:textId="77777777" w:rsidR="001B42AA" w:rsidRPr="00B95238" w:rsidRDefault="001B42AA" w:rsidP="001B42AA">
      <w:pPr>
        <w:rPr>
          <w:sz w:val="16"/>
          <w:szCs w:val="16"/>
        </w:rPr>
      </w:pPr>
    </w:p>
    <w:p w14:paraId="2AA9640D" w14:textId="77777777" w:rsidR="001B42AA" w:rsidRPr="00B95238" w:rsidRDefault="001B42AA" w:rsidP="001B42AA">
      <w:pPr>
        <w:rPr>
          <w:sz w:val="16"/>
          <w:szCs w:val="16"/>
        </w:rPr>
      </w:pPr>
      <w:r w:rsidRPr="00B95238">
        <w:rPr>
          <w:sz w:val="16"/>
          <w:szCs w:val="16"/>
        </w:rPr>
        <w:t>Financial Flexibility: Having disposable income gives people the freedom to decide how to spend their money. Greater flexibility is possible when managing personal money, taking care of current requirements, and making long-term plans.</w:t>
      </w:r>
    </w:p>
    <w:p w14:paraId="3F702090" w14:textId="77777777" w:rsidR="001B42AA" w:rsidRPr="00B95238" w:rsidRDefault="001B42AA" w:rsidP="001B42AA">
      <w:pPr>
        <w:rPr>
          <w:sz w:val="16"/>
          <w:szCs w:val="16"/>
        </w:rPr>
      </w:pPr>
      <w:r w:rsidRPr="00B95238">
        <w:rPr>
          <w:sz w:val="16"/>
          <w:szCs w:val="16"/>
        </w:rPr>
        <w:t>Higher Level of Living: A higher level of living is influenced by disposable money. It makes it possible for people to enjoy higher quality goods and services, leisure pursuits, hobbies, and participation in social and cultural events.</w:t>
      </w:r>
    </w:p>
    <w:p w14:paraId="4B9E05FC" w14:textId="77777777" w:rsidR="001B42AA" w:rsidRPr="00B95238" w:rsidRDefault="001B42AA" w:rsidP="001B42AA">
      <w:pPr>
        <w:rPr>
          <w:sz w:val="16"/>
        </w:rPr>
      </w:pPr>
      <w:r w:rsidRPr="00B95238">
        <w:rPr>
          <w:sz w:val="16"/>
        </w:rPr>
        <w:t xml:space="preserve">Economic Growth: </w:t>
      </w:r>
      <w:r w:rsidRPr="00B95238">
        <w:rPr>
          <w:rStyle w:val="StyleUnderline"/>
          <w:highlight w:val="cyan"/>
        </w:rPr>
        <w:t>Consumer spending, a major contributor to macroeconomic growth, is driven in large part by disposable income. When people have extra money, they are more inclined to spend it on products and services, which boosts economic activity</w:t>
      </w:r>
      <w:r w:rsidRPr="00B95238">
        <w:rPr>
          <w:sz w:val="16"/>
        </w:rPr>
        <w:t xml:space="preserve"> and opens up job chances.</w:t>
      </w:r>
    </w:p>
    <w:p w14:paraId="08586DF1" w14:textId="77777777" w:rsidR="001B42AA" w:rsidRPr="00B95238" w:rsidRDefault="001B42AA" w:rsidP="001B42AA">
      <w:pPr>
        <w:rPr>
          <w:rStyle w:val="StyleUnderline"/>
        </w:rPr>
      </w:pPr>
      <w:r w:rsidRPr="00B95238">
        <w:rPr>
          <w:sz w:val="16"/>
        </w:rPr>
        <w:t>Savings and Investments: People with disposable income can put money away for the future. It makes it possible for people to achieve long-term financial objectives such as saving for emergencies, purchasing investments, paying into retirement plans, and more. In addition</w:t>
      </w:r>
      <w:r w:rsidRPr="00B95238">
        <w:rPr>
          <w:sz w:val="16"/>
          <w:highlight w:val="cyan"/>
        </w:rPr>
        <w:t xml:space="preserve">, </w:t>
      </w:r>
      <w:r w:rsidRPr="00B95238">
        <w:rPr>
          <w:rStyle w:val="StyleUnderline"/>
          <w:highlight w:val="cyan"/>
        </w:rPr>
        <w:t>investing disposable income allows</w:t>
      </w:r>
      <w:r w:rsidRPr="00B95238">
        <w:rPr>
          <w:rStyle w:val="StyleUnderline"/>
        </w:rPr>
        <w:t xml:space="preserve"> companies to receive capital for </w:t>
      </w:r>
      <w:r w:rsidRPr="00B95238">
        <w:rPr>
          <w:rStyle w:val="StyleUnderline"/>
          <w:highlight w:val="cyan"/>
        </w:rPr>
        <w:t>further economic growth.</w:t>
      </w:r>
    </w:p>
    <w:p w14:paraId="437E5E6A" w14:textId="77777777" w:rsidR="001B42AA" w:rsidRPr="00B95238" w:rsidRDefault="001B42AA" w:rsidP="001B42AA">
      <w:pPr>
        <w:rPr>
          <w:sz w:val="16"/>
          <w:szCs w:val="16"/>
        </w:rPr>
      </w:pPr>
      <w:r w:rsidRPr="00B95238">
        <w:rPr>
          <w:sz w:val="16"/>
          <w:szCs w:val="16"/>
        </w:rPr>
        <w:t>Tax Revenue: If a person has no disposable income, this means all of their wages have been captured for taxes or they do not make any money. This model may be demotivational in a capitalistic society and not sustainable in the long run.</w:t>
      </w:r>
    </w:p>
    <w:p w14:paraId="61F8D442" w14:textId="77777777" w:rsidR="001B42AA" w:rsidRDefault="001B42AA" w:rsidP="001B42AA"/>
    <w:p w14:paraId="21F3DA52" w14:textId="77777777" w:rsidR="001B42AA" w:rsidRDefault="001B42AA" w:rsidP="001B42AA">
      <w:pPr>
        <w:pStyle w:val="Heading4"/>
      </w:pPr>
      <w:r>
        <w:t>An increase in consumer disposable income due to a JG would stimulate economic growth</w:t>
      </w:r>
    </w:p>
    <w:p w14:paraId="230B364F" w14:textId="77777777" w:rsidR="001B42AA" w:rsidRDefault="001B42AA" w:rsidP="001B42AA">
      <w:r>
        <w:rPr>
          <w:rStyle w:val="Style13ptBold"/>
        </w:rPr>
        <w:t xml:space="preserve">Nasrudin ’22 </w:t>
      </w:r>
      <w:r>
        <w:t xml:space="preserve">[Ahmad, September 13, 2022,  Bachelor in Statistics Major &amp; Economics and Development Studies, Bogor Agricultural, “How Consumption Expenditure Affects the Economy,” </w:t>
      </w:r>
      <w:r w:rsidRPr="00627931">
        <w:t>https://penpoin.com/how-consumption-expenditure-affects-the-economy/</w:t>
      </w:r>
      <w:r>
        <w:t>]</w:t>
      </w:r>
    </w:p>
    <w:p w14:paraId="002F4939" w14:textId="77777777" w:rsidR="001B42AA" w:rsidRDefault="001B42AA" w:rsidP="001B42AA"/>
    <w:p w14:paraId="3118BEFD" w14:textId="77777777" w:rsidR="001B42AA" w:rsidRPr="00627931" w:rsidRDefault="001B42AA" w:rsidP="001B42AA">
      <w:pPr>
        <w:rPr>
          <w:rStyle w:val="StyleUnderline"/>
        </w:rPr>
      </w:pPr>
      <w:r w:rsidRPr="00627931">
        <w:rPr>
          <w:sz w:val="16"/>
        </w:rPr>
        <w:t xml:space="preserve">In macroeconomics, consumption expenditure affects the economy through aggregate demand. Economists include it as an item in aggregate demand in addition to business investment, government spending, and net exports. Thus, </w:t>
      </w:r>
      <w:r w:rsidRPr="00BE462E">
        <w:rPr>
          <w:rStyle w:val="StyleUnderline"/>
        </w:rPr>
        <w:t xml:space="preserve">when </w:t>
      </w:r>
      <w:r w:rsidRPr="00627931">
        <w:rPr>
          <w:rStyle w:val="StyleUnderline"/>
          <w:highlight w:val="cyan"/>
        </w:rPr>
        <w:t>consumption expenditure</w:t>
      </w:r>
      <w:r w:rsidRPr="00BE462E">
        <w:rPr>
          <w:rStyle w:val="StyleUnderline"/>
        </w:rPr>
        <w:t xml:space="preserve"> increases, aggregate demand also increases. As a result, it </w:t>
      </w:r>
      <w:r w:rsidRPr="00627931">
        <w:rPr>
          <w:rStyle w:val="StyleUnderline"/>
          <w:highlight w:val="cyan"/>
        </w:rPr>
        <w:t>stimulates the economy to produce more output, leading to economic growth.</w:t>
      </w:r>
      <w:r w:rsidRPr="00BE462E">
        <w:rPr>
          <w:rStyle w:val="StyleUnderline"/>
        </w:rPr>
        <w:t xml:space="preserve"> Moreover, </w:t>
      </w:r>
      <w:r w:rsidRPr="00627931">
        <w:rPr>
          <w:rStyle w:val="StyleUnderline"/>
          <w:highlight w:val="cyan"/>
        </w:rPr>
        <w:t>it also lowers the unemployment rate as businesses</w:t>
      </w:r>
      <w:r w:rsidRPr="00BE462E">
        <w:rPr>
          <w:rStyle w:val="StyleUnderline"/>
        </w:rPr>
        <w:t xml:space="preserve"> need more labor to </w:t>
      </w:r>
      <w:r w:rsidRPr="00627931">
        <w:rPr>
          <w:rStyle w:val="StyleUnderline"/>
          <w:highlight w:val="cyan"/>
        </w:rPr>
        <w:t>produce more output.</w:t>
      </w:r>
    </w:p>
    <w:p w14:paraId="1D63BAFE" w14:textId="77777777" w:rsidR="001B42AA" w:rsidRPr="00627931" w:rsidRDefault="001B42AA" w:rsidP="001B42AA">
      <w:pPr>
        <w:rPr>
          <w:sz w:val="16"/>
          <w:szCs w:val="16"/>
        </w:rPr>
      </w:pPr>
      <w:r w:rsidRPr="00627931">
        <w:rPr>
          <w:sz w:val="16"/>
          <w:szCs w:val="16"/>
        </w:rPr>
        <w:t>Our expenses create income for companies. In other words, the money we spend becomes the revenue for them. Therefore, they will increase production to earn more profit when they believe we will spend more money (increased consumption).</w:t>
      </w:r>
    </w:p>
    <w:p w14:paraId="1609644A" w14:textId="77777777" w:rsidR="001B42AA" w:rsidRPr="00BE462E" w:rsidRDefault="001B42AA" w:rsidP="001B42AA">
      <w:pPr>
        <w:rPr>
          <w:rStyle w:val="StyleUnderline"/>
        </w:rPr>
      </w:pPr>
      <w:r w:rsidRPr="00627931">
        <w:rPr>
          <w:sz w:val="16"/>
        </w:rPr>
        <w:t xml:space="preserve">Companies will utilize existing capacity at a higher level to produce more output. However, if the existing capacity is insufficient, they invest by buying capital goods or establishing a new factory. In addition, they also recruited more workers to operate their production machines. </w:t>
      </w:r>
      <w:r w:rsidRPr="00BE462E">
        <w:rPr>
          <w:rStyle w:val="StyleUnderline"/>
        </w:rPr>
        <w:t xml:space="preserve">Eventually, </w:t>
      </w:r>
      <w:r w:rsidRPr="00A10366">
        <w:rPr>
          <w:rStyle w:val="StyleUnderline"/>
        </w:rPr>
        <w:t>it creates more jobs and income in the economy.</w:t>
      </w:r>
    </w:p>
    <w:p w14:paraId="01591F56" w14:textId="77777777" w:rsidR="001B42AA" w:rsidRDefault="001B42AA" w:rsidP="001B42AA"/>
    <w:p w14:paraId="5313DF69" w14:textId="77777777" w:rsidR="001B42AA" w:rsidRPr="00627931" w:rsidRDefault="001B42AA" w:rsidP="001B42AA">
      <w:pPr>
        <w:rPr>
          <w:sz w:val="16"/>
          <w:szCs w:val="16"/>
        </w:rPr>
      </w:pPr>
      <w:r w:rsidRPr="00627931">
        <w:rPr>
          <w:sz w:val="16"/>
          <w:szCs w:val="16"/>
        </w:rPr>
        <w:t>What are the types of consumption expenditures?</w:t>
      </w:r>
    </w:p>
    <w:p w14:paraId="3C6EAFB0" w14:textId="77777777" w:rsidR="001B42AA" w:rsidRPr="00627931" w:rsidRDefault="001B42AA" w:rsidP="001B42AA">
      <w:pPr>
        <w:rPr>
          <w:sz w:val="16"/>
          <w:szCs w:val="16"/>
        </w:rPr>
      </w:pPr>
      <w:r w:rsidRPr="00627931">
        <w:rPr>
          <w:sz w:val="16"/>
          <w:szCs w:val="16"/>
        </w:rPr>
        <w:t>Consumption expenditure is what we spend to meet our daily needs. For example, we buy food, clothes, cars, insurance services, vacations, and hotels. They represent consumption, which includes goods and services.</w:t>
      </w:r>
    </w:p>
    <w:p w14:paraId="7D56D17E" w14:textId="77777777" w:rsidR="001B42AA" w:rsidRPr="00BE462E" w:rsidRDefault="001B42AA" w:rsidP="001B42AA">
      <w:pPr>
        <w:rPr>
          <w:rStyle w:val="StyleUnderline"/>
        </w:rPr>
      </w:pPr>
      <w:r w:rsidRPr="00627931">
        <w:rPr>
          <w:sz w:val="16"/>
        </w:rPr>
        <w:t xml:space="preserve">How much is spent on services usually? It varies among consumers. </w:t>
      </w:r>
      <w:r w:rsidRPr="00627931">
        <w:rPr>
          <w:rStyle w:val="StyleUnderline"/>
          <w:highlight w:val="cyan"/>
        </w:rPr>
        <w:t>High-income consumers may spend more money on services</w:t>
      </w:r>
      <w:r w:rsidRPr="00BE462E">
        <w:rPr>
          <w:rStyle w:val="StyleUnderline"/>
        </w:rPr>
        <w:t xml:space="preserve"> than low-income consumers. They buy services </w:t>
      </w:r>
      <w:r w:rsidRPr="00627931">
        <w:rPr>
          <w:rStyle w:val="StyleUnderline"/>
          <w:highlight w:val="cyan"/>
        </w:rPr>
        <w:t>such as</w:t>
      </w:r>
      <w:r w:rsidRPr="00BE462E">
        <w:rPr>
          <w:rStyle w:val="StyleUnderline"/>
        </w:rPr>
        <w:t xml:space="preserve"> banking, </w:t>
      </w:r>
      <w:r w:rsidRPr="00627931">
        <w:rPr>
          <w:rStyle w:val="StyleUnderline"/>
          <w:highlight w:val="cyan"/>
        </w:rPr>
        <w:t>investment</w:t>
      </w:r>
      <w:r w:rsidRPr="00BE462E">
        <w:rPr>
          <w:rStyle w:val="StyleUnderline"/>
        </w:rPr>
        <w:t>, vacations, hotels, restaurants, health care, and insurance. Such spending may not be a priority for low-income consumers.</w:t>
      </w:r>
    </w:p>
    <w:p w14:paraId="06AFD7D2" w14:textId="77777777" w:rsidR="001B42AA" w:rsidRPr="00BE462E" w:rsidRDefault="001B42AA" w:rsidP="001B42AA">
      <w:pPr>
        <w:rPr>
          <w:sz w:val="16"/>
          <w:szCs w:val="16"/>
        </w:rPr>
      </w:pPr>
      <w:r w:rsidRPr="00BE462E">
        <w:rPr>
          <w:sz w:val="16"/>
          <w:szCs w:val="16"/>
        </w:rPr>
        <w:t>Then, spending on goods may also vary between consumers. Those who are rich can spend more money on luxury and branded goods. Meanwhile, low-income consumers find it difficult to reach such items. Their money may only be sufficient to meet basic needs.</w:t>
      </w:r>
    </w:p>
    <w:p w14:paraId="22F74F4F" w14:textId="77777777" w:rsidR="001B42AA" w:rsidRPr="00BE462E" w:rsidRDefault="001B42AA" w:rsidP="001B42AA">
      <w:pPr>
        <w:rPr>
          <w:sz w:val="16"/>
          <w:szCs w:val="16"/>
        </w:rPr>
      </w:pPr>
      <w:r w:rsidRPr="00BE462E">
        <w:rPr>
          <w:sz w:val="16"/>
          <w:szCs w:val="16"/>
        </w:rPr>
        <w:lastRenderedPageBreak/>
        <w:t>Economists distinguish goods into two categories: durable goods and non-durable goods. Examples of durable goods are cars, motorcycles, washing machines, and furniture. Meanwhile, examples of non-durable goods are gasoline, food, beverages, and clothing.</w:t>
      </w:r>
    </w:p>
    <w:p w14:paraId="04AA5023" w14:textId="77777777" w:rsidR="001B42AA" w:rsidRPr="00BE462E" w:rsidRDefault="001B42AA" w:rsidP="001B42AA">
      <w:pPr>
        <w:rPr>
          <w:sz w:val="16"/>
          <w:szCs w:val="16"/>
        </w:rPr>
      </w:pPr>
      <w:r w:rsidRPr="00BE462E">
        <w:rPr>
          <w:sz w:val="16"/>
          <w:szCs w:val="16"/>
        </w:rPr>
        <w:t>Durable and non-durable goods have different characteristics related to how sensitive we are to buying them when external factors such as income and interest rates change. For example, when we buy durable goods, we may be sensitive to interest rates because we rely on loans to buy them.</w:t>
      </w:r>
    </w:p>
    <w:p w14:paraId="14D0F84E" w14:textId="3121258F" w:rsidR="001B42AA" w:rsidRDefault="001B42AA" w:rsidP="001B42AA">
      <w:pPr>
        <w:rPr>
          <w:sz w:val="16"/>
          <w:szCs w:val="16"/>
        </w:rPr>
      </w:pPr>
      <w:r w:rsidRPr="00BE462E">
        <w:rPr>
          <w:sz w:val="16"/>
          <w:szCs w:val="16"/>
        </w:rPr>
        <w:t>Durable goods are usually expensive, and income may be exhausted when buying them for cash. Therefore, we buy it on credit. For this reason, durable goods require more consideration when purchasing.</w:t>
      </w:r>
    </w:p>
    <w:p w14:paraId="3077D1F9" w14:textId="77777777" w:rsidR="00156118" w:rsidRPr="00442666" w:rsidRDefault="00156118" w:rsidP="00156118">
      <w:pPr>
        <w:pStyle w:val="Heading4"/>
      </w:pPr>
      <w:r>
        <w:t xml:space="preserve">The plan enables economic flexibility, preventing economic </w:t>
      </w:r>
      <w:r w:rsidRPr="002316ED">
        <w:rPr>
          <w:u w:val="single"/>
        </w:rPr>
        <w:t>shocks</w:t>
      </w:r>
      <w:r>
        <w:t xml:space="preserve"> from becoming major crises</w:t>
      </w:r>
    </w:p>
    <w:p w14:paraId="7FBF16FE" w14:textId="77777777" w:rsidR="00156118" w:rsidRDefault="00156118" w:rsidP="00156118">
      <w:r w:rsidRPr="00442666">
        <w:rPr>
          <w:rStyle w:val="Style13ptBold"/>
        </w:rPr>
        <w:t>Zumaeta ’22</w:t>
      </w:r>
      <w:r>
        <w:t xml:space="preserve"> [Jorge N. and William Darity; August 4; Regional Economist for the Florida Department of Labor, Fulbright Research Scholar in Economics and holds a BA and MS in Economics from Florida Atlantic University and a Ph.D. in Social Sciences – Economics from Tilburg University; “Federal Job Guarantee as a Path for Ending Income Inequality and Promoting Business Sustainability,” DOI: https://doi.org/10.21203/rs.3.rs-1906593/v1]</w:t>
      </w:r>
    </w:p>
    <w:p w14:paraId="5FAAA48E" w14:textId="170F5ED8" w:rsidR="00156118" w:rsidRDefault="00156118" w:rsidP="00156118">
      <w:pPr>
        <w:rPr>
          <w:sz w:val="16"/>
        </w:rPr>
      </w:pPr>
      <w:r w:rsidRPr="004319B5">
        <w:rPr>
          <w:sz w:val="16"/>
        </w:rPr>
        <w:t xml:space="preserve">Improving Business and Economic Efficiencies </w:t>
      </w:r>
      <w:r w:rsidRPr="004319B5">
        <w:rPr>
          <w:rStyle w:val="StyleUnderline"/>
        </w:rPr>
        <w:t xml:space="preserve">The </w:t>
      </w:r>
      <w:r w:rsidRPr="004319B5">
        <w:rPr>
          <w:rStyle w:val="Emphasis"/>
        </w:rPr>
        <w:t>FJG</w:t>
      </w:r>
      <w:r w:rsidRPr="004319B5">
        <w:rPr>
          <w:sz w:val="16"/>
        </w:rPr>
        <w:t xml:space="preserve"> </w:t>
      </w:r>
      <w:r w:rsidRPr="004319B5">
        <w:rPr>
          <w:rStyle w:val="StyleUnderline"/>
        </w:rPr>
        <w:t xml:space="preserve">has </w:t>
      </w:r>
      <w:r w:rsidRPr="004319B5">
        <w:rPr>
          <w:rStyle w:val="Emphasis"/>
        </w:rPr>
        <w:t>tremendous</w:t>
      </w:r>
      <w:r w:rsidRPr="004319B5">
        <w:rPr>
          <w:rStyle w:val="StyleUnderline"/>
        </w:rPr>
        <w:t xml:space="preserve"> potential for </w:t>
      </w:r>
      <w:r w:rsidRPr="004319B5">
        <w:rPr>
          <w:rStyle w:val="Emphasis"/>
        </w:rPr>
        <w:t>influencing</w:t>
      </w:r>
      <w:r w:rsidRPr="004319B5">
        <w:rPr>
          <w:rStyle w:val="StyleUnderline"/>
        </w:rPr>
        <w:t xml:space="preserve"> positively business</w:t>
      </w:r>
      <w:r w:rsidRPr="004319B5">
        <w:rPr>
          <w:sz w:val="16"/>
        </w:rPr>
        <w:t xml:space="preserve"> and </w:t>
      </w:r>
      <w:r w:rsidRPr="004319B5">
        <w:rPr>
          <w:rStyle w:val="Emphasis"/>
        </w:rPr>
        <w:t>economic efficiencies</w:t>
      </w:r>
      <w:r w:rsidRPr="004319B5">
        <w:rPr>
          <w:sz w:val="16"/>
        </w:rPr>
        <w:t xml:space="preserve"> </w:t>
      </w:r>
      <w:r w:rsidRPr="004319B5">
        <w:rPr>
          <w:rStyle w:val="StyleUnderline"/>
        </w:rPr>
        <w:t xml:space="preserve">by creating productive working environments that align with </w:t>
      </w:r>
      <w:r w:rsidRPr="00B765D8">
        <w:rPr>
          <w:rStyle w:val="Emphasis"/>
        </w:rPr>
        <w:t>innovation</w:t>
      </w:r>
      <w:r w:rsidRPr="004319B5">
        <w:rPr>
          <w:sz w:val="16"/>
        </w:rPr>
        <w:t xml:space="preserve">, higher federal labor standards, </w:t>
      </w:r>
      <w:r w:rsidRPr="004319B5">
        <w:rPr>
          <w:rStyle w:val="StyleUnderline"/>
        </w:rPr>
        <w:t xml:space="preserve">and </w:t>
      </w:r>
      <w:r w:rsidRPr="004319B5">
        <w:rPr>
          <w:rStyle w:val="Emphasis"/>
        </w:rPr>
        <w:t>training</w:t>
      </w:r>
      <w:r w:rsidRPr="004319B5">
        <w:rPr>
          <w:rStyle w:val="StyleUnderline"/>
        </w:rPr>
        <w:t xml:space="preserve"> </w:t>
      </w:r>
      <w:r w:rsidRPr="004319B5">
        <w:rPr>
          <w:rStyle w:val="Emphasis"/>
        </w:rPr>
        <w:t>opportunities</w:t>
      </w:r>
      <w:r w:rsidRPr="004319B5">
        <w:rPr>
          <w:sz w:val="16"/>
        </w:rPr>
        <w:t xml:space="preserve">. We start from the premise that an efficient labor market will transfer efficiencies and competitiveness to the firms and businesses. For example, it is said that economic efficiency takes place when all goods and factors of production in an economy are distributed or allocated to maximize value and minimize waste and negative externalities. </w:t>
      </w:r>
      <w:r w:rsidRPr="004319B5">
        <w:rPr>
          <w:rStyle w:val="StyleUnderline"/>
        </w:rPr>
        <w:t xml:space="preserve">This could be accomplished only with a well-prepared labor force that has the hard and soft skills needed to </w:t>
      </w:r>
      <w:r w:rsidRPr="002316ED">
        <w:rPr>
          <w:rStyle w:val="StyleUnderline"/>
        </w:rPr>
        <w:t xml:space="preserve">determine better </w:t>
      </w:r>
      <w:r w:rsidRPr="002316ED">
        <w:rPr>
          <w:rStyle w:val="Emphasis"/>
        </w:rPr>
        <w:t>resource allocations</w:t>
      </w:r>
      <w:r w:rsidRPr="002316ED">
        <w:rPr>
          <w:sz w:val="16"/>
        </w:rPr>
        <w:t xml:space="preserve"> all through the production process and delivery of services. Business and economic efficiency pivots on making cost-effective production decisions within company and industry sectors, making sensitive decisions to capture segments of the market, and efficient distribution of goods and services. According to the World Economic Forum, efficient workers with the most suitable job skills will be the ones delivering a higher level of efficiencies and productivity in the firms. The FJG will offer labor market stability which will provide the base for efficient labor markets that will incentivize employees and employers to promote productivity. Our FJG proposal recommends balancing the creation of direct government jobs and indirect private sector jobs which would vary depending on the phase of the business cycle of the economy. </w:t>
      </w:r>
      <w:r w:rsidRPr="002316ED">
        <w:rPr>
          <w:rStyle w:val="StyleUnderline"/>
        </w:rPr>
        <w:t>A well-trained workforce will</w:t>
      </w:r>
      <w:r w:rsidRPr="002316ED">
        <w:rPr>
          <w:sz w:val="16"/>
        </w:rPr>
        <w:t xml:space="preserve"> </w:t>
      </w:r>
      <w:r w:rsidRPr="002316ED">
        <w:rPr>
          <w:rStyle w:val="Emphasis"/>
        </w:rPr>
        <w:t>add flexibility to labor markets</w:t>
      </w:r>
      <w:r w:rsidRPr="002316ED">
        <w:rPr>
          <w:sz w:val="16"/>
        </w:rPr>
        <w:t xml:space="preserve"> </w:t>
      </w:r>
      <w:r w:rsidRPr="002316ED">
        <w:rPr>
          <w:rStyle w:val="StyleUnderline"/>
        </w:rPr>
        <w:t>allow</w:t>
      </w:r>
      <w:r w:rsidRPr="002316ED">
        <w:rPr>
          <w:sz w:val="16"/>
        </w:rPr>
        <w:t xml:space="preserve"> </w:t>
      </w:r>
      <w:r w:rsidRPr="002316ED">
        <w:rPr>
          <w:rStyle w:val="StyleUnderline"/>
        </w:rPr>
        <w:t xml:space="preserve">workers to shift from declining firms and enable companies and </w:t>
      </w:r>
      <w:r w:rsidRPr="002316ED">
        <w:rPr>
          <w:rStyle w:val="Emphasis"/>
        </w:rPr>
        <w:t>the economy</w:t>
      </w:r>
      <w:r w:rsidRPr="002316ED">
        <w:rPr>
          <w:sz w:val="16"/>
        </w:rPr>
        <w:t xml:space="preserve"> </w:t>
      </w:r>
      <w:r w:rsidRPr="002316ED">
        <w:rPr>
          <w:rStyle w:val="StyleUnderline"/>
        </w:rPr>
        <w:t>as a whole</w:t>
      </w:r>
      <w:r w:rsidRPr="002316ED">
        <w:rPr>
          <w:sz w:val="16"/>
        </w:rPr>
        <w:t xml:space="preserve"> </w:t>
      </w:r>
      <w:r w:rsidRPr="002316ED">
        <w:rPr>
          <w:rStyle w:val="StyleUnderline"/>
        </w:rPr>
        <w:t xml:space="preserve">to respond to </w:t>
      </w:r>
      <w:r w:rsidRPr="002316ED">
        <w:rPr>
          <w:rStyle w:val="Emphasis"/>
        </w:rPr>
        <w:t>external shocks.</w:t>
      </w:r>
      <w:r w:rsidRPr="002316ED">
        <w:rPr>
          <w:sz w:val="16"/>
        </w:rPr>
        <w:t xml:space="preserve"> Unfortunately, the dynamic upswings and downswings of the economy do not provide enough market stability for businesses to invest in the long-term educational development of their workers. On the contrary, </w:t>
      </w:r>
      <w:r w:rsidRPr="002316ED">
        <w:rPr>
          <w:rStyle w:val="StyleUnderline"/>
        </w:rPr>
        <w:t>most businesses</w:t>
      </w:r>
      <w:r w:rsidRPr="002316ED">
        <w:rPr>
          <w:sz w:val="16"/>
        </w:rPr>
        <w:t xml:space="preserve">, particularly small businesses, </w:t>
      </w:r>
      <w:r w:rsidRPr="002316ED">
        <w:rPr>
          <w:rStyle w:val="StyleUnderline"/>
        </w:rPr>
        <w:t xml:space="preserve">have the tendency to focus on the </w:t>
      </w:r>
      <w:r w:rsidRPr="002316ED">
        <w:rPr>
          <w:rStyle w:val="Emphasis"/>
        </w:rPr>
        <w:t>short-term benefits</w:t>
      </w:r>
      <w:r w:rsidRPr="002316ED">
        <w:rPr>
          <w:rStyle w:val="StyleUnderline"/>
        </w:rPr>
        <w:t xml:space="preserve"> and financial bottom line.</w:t>
      </w:r>
      <w:r w:rsidRPr="002316ED">
        <w:rPr>
          <w:sz w:val="16"/>
        </w:rPr>
        <w:t xml:space="preserve"> Indirect private-sector employees could be FJG employees leased to private sector companies, similarly to the State University System of Florida are Florida State employees but are leased to the university system. There are a few examples at the county level as well. Industries Recession-Resistant Over the last six recessions, </w:t>
      </w:r>
      <w:r w:rsidRPr="002316ED">
        <w:rPr>
          <w:rStyle w:val="StyleUnderline"/>
        </w:rPr>
        <w:t>some industries are more prone to stronger declines</w:t>
      </w:r>
      <w:r w:rsidRPr="002316ED">
        <w:rPr>
          <w:sz w:val="16"/>
        </w:rPr>
        <w:t xml:space="preserve"> in employment levels than others. This depends on several factors and the nature of the decline of economic activity. Figure 6 shows that Education and Health Services major industries division has experienced a positive percent change in employment. It is imperative to pay attention that these very same industries experiencing qualified labor shortages. The FJG program should invest in services that align with these industries as key industries to smooth out the business cycles. Multiplier Effect on Strategic Industries Visual analysis of the industry-by-industry multipliers[3] from the Total Requirement (Appendix VI) rapidly reveals </w:t>
      </w:r>
      <w:r w:rsidRPr="002316ED">
        <w:rPr>
          <w:rStyle w:val="StyleUnderline"/>
        </w:rPr>
        <w:t>strong effects from the</w:t>
      </w:r>
      <w:r w:rsidRPr="002316ED">
        <w:rPr>
          <w:sz w:val="16"/>
        </w:rPr>
        <w:t xml:space="preserve"> </w:t>
      </w:r>
      <w:r w:rsidRPr="002316ED">
        <w:rPr>
          <w:rStyle w:val="Emphasis"/>
        </w:rPr>
        <w:t>Manufacturing</w:t>
      </w:r>
      <w:r w:rsidRPr="002316ED">
        <w:rPr>
          <w:sz w:val="16"/>
        </w:rPr>
        <w:t xml:space="preserve">; </w:t>
      </w:r>
      <w:r w:rsidRPr="002316ED">
        <w:rPr>
          <w:rStyle w:val="Emphasis"/>
        </w:rPr>
        <w:t>Finance</w:t>
      </w:r>
      <w:r w:rsidRPr="002316ED">
        <w:rPr>
          <w:sz w:val="16"/>
        </w:rPr>
        <w:t xml:space="preserve">, Insurance, Real Estate, Rental and Leasing; and the </w:t>
      </w:r>
      <w:r w:rsidRPr="002316ED">
        <w:rPr>
          <w:rStyle w:val="StyleUnderline"/>
        </w:rPr>
        <w:t>Professional and Business Services industries</w:t>
      </w:r>
      <w:r w:rsidRPr="002316ED">
        <w:rPr>
          <w:sz w:val="16"/>
        </w:rPr>
        <w:t xml:space="preserve">. All these industries amount to 66 percent of the total employment effect in the entire economy. Just </w:t>
      </w:r>
      <w:r w:rsidRPr="002316ED">
        <w:rPr>
          <w:rStyle w:val="StyleUnderline"/>
        </w:rPr>
        <w:t>manufacturing</w:t>
      </w:r>
      <w:r w:rsidRPr="002316ED">
        <w:rPr>
          <w:sz w:val="16"/>
        </w:rPr>
        <w:t xml:space="preserve"> alone </w:t>
      </w:r>
      <w:r w:rsidRPr="002316ED">
        <w:rPr>
          <w:rStyle w:val="StyleUnderline"/>
        </w:rPr>
        <w:t>contributes to 34 percent of the entire effect</w:t>
      </w:r>
      <w:r w:rsidRPr="002316ED">
        <w:rPr>
          <w:sz w:val="16"/>
        </w:rPr>
        <w:t xml:space="preserve">. </w:t>
      </w:r>
      <w:r w:rsidRPr="002316ED">
        <w:rPr>
          <w:rStyle w:val="StyleUnderline"/>
        </w:rPr>
        <w:t xml:space="preserve">If there is a need to make the FJG more </w:t>
      </w:r>
      <w:r w:rsidRPr="002316ED">
        <w:rPr>
          <w:rStyle w:val="Emphasis"/>
        </w:rPr>
        <w:t>impactful</w:t>
      </w:r>
      <w:r w:rsidRPr="002316ED">
        <w:rPr>
          <w:sz w:val="16"/>
        </w:rPr>
        <w:t xml:space="preserve">, in terms of the return on investment, then </w:t>
      </w:r>
      <w:r w:rsidRPr="002316ED">
        <w:rPr>
          <w:rStyle w:val="StyleUnderline"/>
        </w:rPr>
        <w:t>these three industries are the</w:t>
      </w:r>
      <w:r w:rsidRPr="002316ED">
        <w:rPr>
          <w:sz w:val="16"/>
        </w:rPr>
        <w:t xml:space="preserve"> ones we should be aiming at investing in. All other industries amount to the remaining 34 percent. Alternatives to the Federal Job Guarantee Many believe that the Universal Basic Income (UBI) (Anderson, 2000) (Bharat, 2014) is an alternative to the FJG. Nothing could be further from the truth. Both programs, the FJG and the UBI provide either salary/wages or cash payment by the government to all residents. </w:t>
      </w:r>
      <w:r w:rsidRPr="002316ED">
        <w:rPr>
          <w:rStyle w:val="Emphasis"/>
        </w:rPr>
        <w:t>The</w:t>
      </w:r>
      <w:r w:rsidRPr="002316ED">
        <w:rPr>
          <w:sz w:val="16"/>
        </w:rPr>
        <w:t xml:space="preserve"> </w:t>
      </w:r>
      <w:r w:rsidRPr="002316ED">
        <w:rPr>
          <w:rStyle w:val="Emphasis"/>
        </w:rPr>
        <w:t>FJG</w:t>
      </w:r>
      <w:r w:rsidRPr="002316ED">
        <w:rPr>
          <w:sz w:val="16"/>
        </w:rPr>
        <w:t xml:space="preserve"> provides a better platform since it </w:t>
      </w:r>
      <w:r w:rsidRPr="002316ED">
        <w:rPr>
          <w:rStyle w:val="StyleUnderline"/>
        </w:rPr>
        <w:t>engages the person in a working activity as an employee rather than just a cash recipient</w:t>
      </w:r>
      <w:r w:rsidRPr="002316ED">
        <w:rPr>
          <w:sz w:val="16"/>
        </w:rPr>
        <w:t xml:space="preserve">, from this perspective, </w:t>
      </w:r>
      <w:r w:rsidRPr="002316ED">
        <w:rPr>
          <w:rStyle w:val="Emphasis"/>
        </w:rPr>
        <w:t>exposing</w:t>
      </w:r>
      <w:r w:rsidRPr="002316ED">
        <w:rPr>
          <w:sz w:val="16"/>
        </w:rPr>
        <w:t xml:space="preserve"> persons to a culture of </w:t>
      </w:r>
      <w:r w:rsidRPr="002316ED">
        <w:rPr>
          <w:rStyle w:val="Emphasis"/>
        </w:rPr>
        <w:t>work and training</w:t>
      </w:r>
      <w:r w:rsidRPr="002316ED">
        <w:rPr>
          <w:sz w:val="16"/>
        </w:rPr>
        <w:t xml:space="preserve"> </w:t>
      </w:r>
      <w:r w:rsidRPr="002316ED">
        <w:rPr>
          <w:rStyle w:val="StyleUnderline"/>
        </w:rPr>
        <w:t>opportunities</w:t>
      </w:r>
      <w:r w:rsidRPr="002316ED">
        <w:rPr>
          <w:sz w:val="16"/>
        </w:rPr>
        <w:t xml:space="preserve">. Our research shows that Pilot UBI programs have taken place or are ongoing in the United States, Brazil, Canada, Finland, and other parts of the </w:t>
      </w:r>
      <w:r w:rsidRPr="002316ED">
        <w:rPr>
          <w:sz w:val="16"/>
        </w:rPr>
        <w:lastRenderedPageBreak/>
        <w:t>world. We have not seen a pilot of the FJG anywhere around the globe. Advocates of UBI affirm that it helps with fighting poverty, reducing income inequality, improving the health of recipients, and empowering women by recognizing the value of unpaid homemakers and caregivers. UBI proponents believe that it encourages employment and skills training. Opponents of UBI say that it provides a disincentive to work and weakens the economy. They also say it is unaffordable and less effective than targeted aid and welfare. Additionally, Robert Greenstein, President of the Center on Budget and Policy Priorities, states that "</w:t>
      </w:r>
      <w:r w:rsidRPr="002316ED">
        <w:rPr>
          <w:rStyle w:val="StyleUnderline"/>
        </w:rPr>
        <w:t>if you take the dollars targeted on people in the bottom fifth or two-fifths of the population and convert them to universal payments</w:t>
      </w:r>
      <w:r w:rsidRPr="002316ED">
        <w:rPr>
          <w:sz w:val="16"/>
        </w:rPr>
        <w:t xml:space="preserve"> to people all the way up the income scale, </w:t>
      </w:r>
      <w:r w:rsidRPr="002316ED">
        <w:rPr>
          <w:rStyle w:val="StyleUnderline"/>
        </w:rPr>
        <w:t>you're redistributing</w:t>
      </w:r>
      <w:r w:rsidRPr="002316ED">
        <w:rPr>
          <w:sz w:val="16"/>
        </w:rPr>
        <w:t xml:space="preserve"> </w:t>
      </w:r>
      <w:r w:rsidRPr="002316ED">
        <w:rPr>
          <w:rStyle w:val="StyleUnderline"/>
        </w:rPr>
        <w:t>income upward.</w:t>
      </w:r>
      <w:r w:rsidRPr="002316ED">
        <w:rPr>
          <w:sz w:val="16"/>
        </w:rPr>
        <w:t xml:space="preserve"> </w:t>
      </w:r>
      <w:r w:rsidRPr="002316ED">
        <w:rPr>
          <w:rStyle w:val="StyleUnderline"/>
        </w:rPr>
        <w:t xml:space="preserve">That would increase poverty and </w:t>
      </w:r>
      <w:r w:rsidRPr="002316ED">
        <w:rPr>
          <w:rStyle w:val="Emphasis"/>
        </w:rPr>
        <w:t>inequality</w:t>
      </w:r>
      <w:r w:rsidRPr="002316ED">
        <w:rPr>
          <w:sz w:val="16"/>
        </w:rPr>
        <w:t xml:space="preserve"> rather than reduce them." Furthermore, UBI does not cure addiction, poor health, lack of skills, or other factors that contribute to poverty. The FJG is not just a better proposition than UBI. </w:t>
      </w:r>
      <w:r w:rsidRPr="002316ED">
        <w:rPr>
          <w:rStyle w:val="Emphasis"/>
        </w:rPr>
        <w:t>FJG</w:t>
      </w:r>
      <w:r w:rsidRPr="002316ED">
        <w:rPr>
          <w:sz w:val="16"/>
        </w:rPr>
        <w:t xml:space="preserve"> </w:t>
      </w:r>
      <w:r w:rsidRPr="002316ED">
        <w:rPr>
          <w:rStyle w:val="StyleUnderline"/>
        </w:rPr>
        <w:t xml:space="preserve">adds money to the economy by </w:t>
      </w:r>
      <w:r w:rsidRPr="002316ED">
        <w:rPr>
          <w:rStyle w:val="Emphasis"/>
        </w:rPr>
        <w:t>increasing productivity</w:t>
      </w:r>
      <w:r w:rsidRPr="002316ED">
        <w:rPr>
          <w:sz w:val="16"/>
        </w:rPr>
        <w:t xml:space="preserve"> </w:t>
      </w:r>
      <w:r w:rsidRPr="002316ED">
        <w:rPr>
          <w:rStyle w:val="StyleUnderline"/>
        </w:rPr>
        <w:t>and output</w:t>
      </w:r>
      <w:r w:rsidRPr="002316ED">
        <w:rPr>
          <w:sz w:val="16"/>
        </w:rPr>
        <w:t xml:space="preserve">. </w:t>
      </w:r>
      <w:r w:rsidRPr="002316ED">
        <w:rPr>
          <w:rStyle w:val="StyleUnderline"/>
        </w:rPr>
        <w:t xml:space="preserve">This is how you </w:t>
      </w:r>
      <w:r w:rsidRPr="002316ED">
        <w:rPr>
          <w:rStyle w:val="Emphasis"/>
        </w:rPr>
        <w:t>avoid</w:t>
      </w:r>
      <w:r w:rsidRPr="002316ED">
        <w:rPr>
          <w:sz w:val="16"/>
        </w:rPr>
        <w:t xml:space="preserve"> or greatly reduce the severity of, </w:t>
      </w:r>
      <w:r w:rsidRPr="002316ED">
        <w:rPr>
          <w:rStyle w:val="Emphasis"/>
        </w:rPr>
        <w:t>inflation</w:t>
      </w:r>
      <w:r w:rsidRPr="002316ED">
        <w:rPr>
          <w:sz w:val="16"/>
        </w:rPr>
        <w:t xml:space="preserve">. </w:t>
      </w:r>
      <w:r w:rsidRPr="002316ED">
        <w:rPr>
          <w:rStyle w:val="StyleUnderline"/>
        </w:rPr>
        <w:t xml:space="preserve">It forces private industry and the military to up their game, to be </w:t>
      </w:r>
      <w:r w:rsidRPr="002316ED">
        <w:rPr>
          <w:rStyle w:val="Emphasis"/>
        </w:rPr>
        <w:t>competitive</w:t>
      </w:r>
      <w:r w:rsidRPr="002316ED">
        <w:rPr>
          <w:rStyle w:val="StyleUnderline"/>
        </w:rPr>
        <w:t xml:space="preserve"> with the </w:t>
      </w:r>
      <w:r w:rsidRPr="002316ED">
        <w:rPr>
          <w:rStyle w:val="Emphasis"/>
        </w:rPr>
        <w:t>FJG</w:t>
      </w:r>
      <w:r w:rsidRPr="002316ED">
        <w:rPr>
          <w:sz w:val="16"/>
        </w:rPr>
        <w:t xml:space="preserve">: </w:t>
      </w:r>
      <w:r w:rsidRPr="002316ED">
        <w:rPr>
          <w:rStyle w:val="StyleUnderline"/>
        </w:rPr>
        <w:t xml:space="preserve">better than a bare-minimum </w:t>
      </w:r>
      <w:r w:rsidRPr="002316ED">
        <w:rPr>
          <w:rStyle w:val="Emphasis"/>
        </w:rPr>
        <w:t>living wage</w:t>
      </w:r>
      <w:r w:rsidRPr="002316ED">
        <w:rPr>
          <w:sz w:val="16"/>
        </w:rPr>
        <w:t xml:space="preserve">, benefits, and working conditions. During times like the current crises, </w:t>
      </w:r>
      <w:r w:rsidRPr="002316ED">
        <w:rPr>
          <w:rStyle w:val="StyleUnderline"/>
        </w:rPr>
        <w:t>the FJG would expand to accommodate the dislocated workers providing not only a safety net but a motivation to keep active in the labor force despite all challenges</w:t>
      </w:r>
      <w:r w:rsidRPr="002316ED">
        <w:rPr>
          <w:sz w:val="16"/>
        </w:rPr>
        <w:t xml:space="preserve">. This context provides a more productive, engaging, and mentally healthy environment. This study presented on page 24 a section that introduces the nontangible benefits of the FJG, primarily listing all the benefits derived from engaging in work activities. Since the beginning of humanity, man has developed skills that develop satisfaction and independence by generating his or her own means of survival, in this case, earning a wage for work. The FJG as an Economic Safety Net During The COVID 19 Global Pandemic The FJG and the UBI have been getting a lot of attention from policymakers during the COVID 19 Global Pandemic (Lee, 2020). If we would have had one of these programs, </w:t>
      </w:r>
      <w:r w:rsidRPr="002316ED">
        <w:rPr>
          <w:rStyle w:val="StyleUnderline"/>
        </w:rPr>
        <w:t>the blow to economic activity would have been minimized by having persons receiving some kind of cash assistance</w:t>
      </w:r>
      <w:r w:rsidRPr="002316ED">
        <w:rPr>
          <w:sz w:val="16"/>
        </w:rPr>
        <w:t xml:space="preserve">, wages, or salaries to assist them during these difficult times. Nevertheless, it is important to highlight that most government employees have kept working during the COVID-19 crisis, acting as economic stabilizers. In other words, most government employees have been equipped to exercise a greater level of flexibility and adaptability to the huge challenges created by COVID 19 Global Pandemic. In many regards, this </w:t>
      </w:r>
      <w:r w:rsidRPr="002316ED">
        <w:rPr>
          <w:rStyle w:val="StyleUnderline"/>
        </w:rPr>
        <w:t>flexibility and adaptability come from continued training opportunities</w:t>
      </w:r>
      <w:r w:rsidRPr="002316ED">
        <w:rPr>
          <w:sz w:val="16"/>
        </w:rPr>
        <w:t xml:space="preserve">, including upskilling and re-skilling of soft skills and hard skills. With the continuation of employment and training opportunities come the health benefits that are crucially important during a pandemic. Unfortunately, Americans that become dislocated workers or unemployed during this global health crisis, have lost their health insurance adding to the stress and uncertainty. As many as 44 million Americans lost their jobs during the peak of COVID-19, primarily impacting the most vulnerable communities (Hardy, et Al., 2020). The </w:t>
      </w:r>
      <w:r w:rsidRPr="002316ED">
        <w:rPr>
          <w:rStyle w:val="Emphasis"/>
        </w:rPr>
        <w:t>FJG</w:t>
      </w:r>
      <w:r w:rsidRPr="002316ED">
        <w:rPr>
          <w:sz w:val="16"/>
        </w:rPr>
        <w:t xml:space="preserve"> </w:t>
      </w:r>
      <w:r w:rsidRPr="002316ED">
        <w:rPr>
          <w:rStyle w:val="StyleUnderline"/>
        </w:rPr>
        <w:t xml:space="preserve">offers a tangible, sensitive, and sustainable proposition to dramatically tackling </w:t>
      </w:r>
      <w:r w:rsidRPr="002316ED">
        <w:rPr>
          <w:rStyle w:val="Emphasis"/>
        </w:rPr>
        <w:t>poverty reduction</w:t>
      </w:r>
      <w:r w:rsidRPr="002316ED">
        <w:rPr>
          <w:sz w:val="16"/>
        </w:rPr>
        <w:t xml:space="preserve"> </w:t>
      </w:r>
      <w:r w:rsidRPr="002316ED">
        <w:rPr>
          <w:rStyle w:val="StyleUnderline"/>
        </w:rPr>
        <w:t>and smoothing out open market economic swings</w:t>
      </w:r>
      <w:r w:rsidRPr="002316ED">
        <w:rPr>
          <w:sz w:val="16"/>
        </w:rPr>
        <w:t xml:space="preserve">. The ability to employ all not only benefits the individual and their respective families but the business in general since the demand for goods and services would not decline as in a crisis without a safety net. The </w:t>
      </w:r>
      <w:r w:rsidRPr="002316ED">
        <w:rPr>
          <w:rStyle w:val="Emphasis"/>
        </w:rPr>
        <w:t>FJG</w:t>
      </w:r>
      <w:r w:rsidRPr="002316ED">
        <w:rPr>
          <w:sz w:val="16"/>
        </w:rPr>
        <w:t xml:space="preserve"> program </w:t>
      </w:r>
      <w:r w:rsidRPr="002316ED">
        <w:rPr>
          <w:rStyle w:val="StyleUnderline"/>
        </w:rPr>
        <w:t>should be designed to absorb all employees negatively affected and keep working and earning wages during difficult times</w:t>
      </w:r>
      <w:r w:rsidRPr="002316ED">
        <w:rPr>
          <w:sz w:val="16"/>
        </w:rPr>
        <w:t xml:space="preserve"> (Aspromourgos, 2000). </w:t>
      </w:r>
      <w:r w:rsidRPr="002316ED">
        <w:rPr>
          <w:rStyle w:val="StyleUnderline"/>
        </w:rPr>
        <w:t>Once the economy bounces back, then the private section could rehire these employees</w:t>
      </w:r>
      <w:r w:rsidRPr="004319B5">
        <w:rPr>
          <w:sz w:val="16"/>
        </w:rPr>
        <w:t>. Dr. Daniel P. Carpenter from Harvard University and Dr. Darrick Hamilton from Ohio State University published a paper that calls for the federal government to provide an FJG for everyone that has become unemployed due to COVID-19 by directly hiring millions of workers in the coming two years. They argued such a measure would rejuvenate the workforce and "inj</w:t>
      </w:r>
    </w:p>
    <w:p w14:paraId="418FC4F2" w14:textId="77777777" w:rsidR="00A36AFF" w:rsidRPr="00837CBF" w:rsidRDefault="00A36AFF" w:rsidP="00A36AFF">
      <w:pPr>
        <w:pStyle w:val="Heading4"/>
        <w:rPr>
          <w:rFonts w:asciiTheme="minorHAnsi" w:hAnsiTheme="minorHAnsi" w:cstheme="minorHAnsi"/>
        </w:rPr>
      </w:pPr>
      <w:r w:rsidRPr="00837CBF">
        <w:rPr>
          <w:rFonts w:asciiTheme="minorHAnsi" w:hAnsiTheme="minorHAnsi" w:cstheme="minorHAnsi"/>
        </w:rPr>
        <w:t>A jobs guarantee causes growth</w:t>
      </w:r>
    </w:p>
    <w:p w14:paraId="43835E0B" w14:textId="77777777" w:rsidR="00A36AFF" w:rsidRPr="00837CBF" w:rsidRDefault="00A36AFF" w:rsidP="00A36AFF">
      <w:pPr>
        <w:rPr>
          <w:rFonts w:asciiTheme="minorHAnsi" w:hAnsiTheme="minorHAnsi" w:cstheme="minorHAnsi"/>
        </w:rPr>
      </w:pPr>
      <w:r w:rsidRPr="00837CBF">
        <w:rPr>
          <w:rFonts w:asciiTheme="minorHAnsi" w:hAnsiTheme="minorHAnsi" w:cstheme="minorHAnsi"/>
        </w:rPr>
        <w:t xml:space="preserve">David </w:t>
      </w:r>
      <w:r w:rsidRPr="00837CBF">
        <w:rPr>
          <w:rFonts w:asciiTheme="minorHAnsi" w:hAnsiTheme="minorHAnsi" w:cstheme="minorHAnsi"/>
          <w:b/>
          <w:bCs/>
          <w:sz w:val="28"/>
          <w:szCs w:val="28"/>
        </w:rPr>
        <w:t>Broder</w:t>
      </w:r>
      <w:r w:rsidRPr="00837CBF">
        <w:rPr>
          <w:rFonts w:asciiTheme="minorHAnsi" w:hAnsiTheme="minorHAnsi" w:cstheme="minorHAnsi"/>
        </w:rPr>
        <w:t>, 2-4-20</w:t>
      </w:r>
      <w:r w:rsidRPr="00837CBF">
        <w:rPr>
          <w:rFonts w:asciiTheme="minorHAnsi" w:hAnsiTheme="minorHAnsi" w:cstheme="minorHAnsi"/>
          <w:b/>
          <w:bCs/>
          <w:sz w:val="28"/>
          <w:szCs w:val="28"/>
        </w:rPr>
        <w:t>17</w:t>
      </w:r>
      <w:r w:rsidRPr="00837CBF">
        <w:rPr>
          <w:rFonts w:asciiTheme="minorHAnsi" w:hAnsiTheme="minorHAnsi" w:cstheme="minorHAnsi"/>
        </w:rPr>
        <w:t>, "Why We Need a Federal Job Guarantee," No Publication, https://jacobin.com/2017/02/federal-job-guarantee-universal-basic-income-investment-jobs-unemployment/</w:t>
      </w:r>
    </w:p>
    <w:p w14:paraId="21BB9594" w14:textId="77777777" w:rsidR="00A36AFF" w:rsidRPr="00837CBF" w:rsidRDefault="00A36AFF" w:rsidP="00A36AFF">
      <w:pPr>
        <w:rPr>
          <w:rFonts w:asciiTheme="minorHAnsi" w:hAnsiTheme="minorHAnsi" w:cstheme="minorHAnsi"/>
          <w:shd w:val="clear" w:color="auto" w:fill="FFFFFF"/>
        </w:rPr>
      </w:pPr>
      <w:r w:rsidRPr="00837CBF">
        <w:rPr>
          <w:rFonts w:asciiTheme="minorHAnsi" w:hAnsiTheme="minorHAnsi" w:cstheme="minorHAnsi"/>
          <w:u w:val="single"/>
          <w:shd w:val="clear" w:color="auto" w:fill="FFFFFF"/>
        </w:rPr>
        <w:t>This is good for the economy as a whole. Rather than expanding the </w:t>
      </w:r>
      <w:hyperlink r:id="rId17" w:history="1">
        <w:r w:rsidRPr="00837CBF">
          <w:rPr>
            <w:rStyle w:val="Hyperlink"/>
            <w:rFonts w:asciiTheme="minorHAnsi" w:hAnsiTheme="minorHAnsi" w:cstheme="minorHAnsi"/>
            <w:shd w:val="clear" w:color="auto" w:fill="FFFFFF"/>
          </w:rPr>
          <w:t>unemployment insurance</w:t>
        </w:r>
      </w:hyperlink>
      <w:r w:rsidRPr="00837CBF">
        <w:rPr>
          <w:rFonts w:asciiTheme="minorHAnsi" w:hAnsiTheme="minorHAnsi" w:cstheme="minorHAnsi"/>
          <w:u w:val="single"/>
          <w:shd w:val="clear" w:color="auto" w:fill="FFFFFF"/>
        </w:rPr>
        <w:t xml:space="preserve"> rolls during economic busts, the </w:t>
      </w:r>
      <w:r w:rsidRPr="00837CBF">
        <w:rPr>
          <w:rFonts w:asciiTheme="minorHAnsi" w:hAnsiTheme="minorHAnsi" w:cstheme="minorHAnsi"/>
          <w:highlight w:val="cyan"/>
          <w:u w:val="single"/>
          <w:shd w:val="clear" w:color="auto" w:fill="FFFFFF"/>
        </w:rPr>
        <w:t>FJG</w:t>
      </w:r>
      <w:r w:rsidRPr="00837CBF">
        <w:rPr>
          <w:rFonts w:asciiTheme="minorHAnsi" w:hAnsiTheme="minorHAnsi" w:cstheme="minorHAnsi"/>
          <w:u w:val="single"/>
          <w:shd w:val="clear" w:color="auto" w:fill="FFFFFF"/>
        </w:rPr>
        <w:t xml:space="preserve"> would put folks to work and moderate the business cycle. Federal workers’ paychecks </w:t>
      </w:r>
      <w:r w:rsidRPr="00837CBF">
        <w:rPr>
          <w:rFonts w:asciiTheme="minorHAnsi" w:hAnsiTheme="minorHAnsi" w:cstheme="minorHAnsi"/>
          <w:highlight w:val="cyan"/>
          <w:u w:val="single"/>
          <w:shd w:val="clear" w:color="auto" w:fill="FFFFFF"/>
        </w:rPr>
        <w:t>will increase demand, which will increase economic growth.</w:t>
      </w:r>
      <w:r w:rsidRPr="00837CBF">
        <w:rPr>
          <w:rFonts w:asciiTheme="minorHAnsi" w:hAnsiTheme="minorHAnsi" w:cstheme="minorHAnsi"/>
          <w:u w:val="single"/>
          <w:shd w:val="clear" w:color="auto" w:fill="FFFFFF"/>
        </w:rPr>
        <w:t> </w:t>
      </w:r>
      <w:hyperlink r:id="rId18" w:history="1">
        <w:r w:rsidRPr="00837CBF">
          <w:rPr>
            <w:rStyle w:val="Hyperlink"/>
            <w:rFonts w:asciiTheme="minorHAnsi" w:hAnsiTheme="minorHAnsi" w:cstheme="minorHAnsi"/>
            <w:shd w:val="clear" w:color="auto" w:fill="FFFFFF"/>
          </w:rPr>
          <w:t>Many economists</w:t>
        </w:r>
      </w:hyperlink>
      <w:r w:rsidRPr="00837CBF">
        <w:rPr>
          <w:rFonts w:asciiTheme="minorHAnsi" w:hAnsiTheme="minorHAnsi" w:cstheme="minorHAnsi"/>
          <w:shd w:val="clear" w:color="auto" w:fill="FFFFFF"/>
        </w:rPr>
        <w:t> agree that today’s secular stagnation — insufficient demand — is contributing to continued “</w:t>
      </w:r>
      <w:hyperlink r:id="rId19" w:history="1">
        <w:r w:rsidRPr="00837CBF">
          <w:rPr>
            <w:rStyle w:val="Hyperlink"/>
            <w:rFonts w:asciiTheme="minorHAnsi" w:hAnsiTheme="minorHAnsi" w:cstheme="minorHAnsi"/>
            <w:shd w:val="clear" w:color="auto" w:fill="FFFFFF"/>
          </w:rPr>
          <w:t>lackluster</w:t>
        </w:r>
      </w:hyperlink>
      <w:r w:rsidRPr="00837CBF">
        <w:rPr>
          <w:rFonts w:asciiTheme="minorHAnsi" w:hAnsiTheme="minorHAnsi" w:cstheme="minorHAnsi"/>
          <w:shd w:val="clear" w:color="auto" w:fill="FFFFFF"/>
        </w:rPr>
        <w:t>” growth after the Great Recession. Only modest upticks in growth for the foreseeable future will come if we continue the status quo.</w:t>
      </w:r>
    </w:p>
    <w:p w14:paraId="3466107B" w14:textId="77777777" w:rsidR="00A36AFF" w:rsidRPr="00837CBF" w:rsidRDefault="00A36AFF" w:rsidP="00A36AFF">
      <w:pPr>
        <w:rPr>
          <w:rFonts w:asciiTheme="minorHAnsi" w:hAnsiTheme="minorHAnsi" w:cstheme="minorHAnsi"/>
          <w:sz w:val="20"/>
          <w:szCs w:val="20"/>
          <w:shd w:val="clear" w:color="auto" w:fill="FFFFFF"/>
        </w:rPr>
      </w:pPr>
    </w:p>
    <w:p w14:paraId="3D5A83B2" w14:textId="6C898CFF" w:rsidR="00A36AFF" w:rsidRDefault="00A36AFF" w:rsidP="00A36AFF">
      <w:pPr>
        <w:pStyle w:val="Heading3"/>
        <w:rPr>
          <w:shd w:val="clear" w:color="auto" w:fill="FFFFFF"/>
        </w:rPr>
      </w:pPr>
      <w:r>
        <w:rPr>
          <w:shd w:val="clear" w:color="auto" w:fill="FFFFFF"/>
        </w:rPr>
        <w:lastRenderedPageBreak/>
        <w:t>JG = Corrpution</w:t>
      </w:r>
    </w:p>
    <w:p w14:paraId="4A92FD9F" w14:textId="5208F98D" w:rsidR="00A36AFF" w:rsidRPr="00837CBF" w:rsidRDefault="00A36AFF" w:rsidP="00A36AFF">
      <w:pPr>
        <w:pStyle w:val="Heading4"/>
        <w:rPr>
          <w:rFonts w:asciiTheme="minorHAnsi" w:hAnsiTheme="minorHAnsi" w:cstheme="minorHAnsi"/>
          <w:shd w:val="clear" w:color="auto" w:fill="FFFFFF"/>
        </w:rPr>
      </w:pPr>
      <w:r w:rsidRPr="00837CBF">
        <w:rPr>
          <w:rFonts w:asciiTheme="minorHAnsi" w:hAnsiTheme="minorHAnsi" w:cstheme="minorHAnsi"/>
          <w:shd w:val="clear" w:color="auto" w:fill="FFFFFF"/>
        </w:rPr>
        <w:t>A job guarantee will cause corruption.</w:t>
      </w:r>
    </w:p>
    <w:p w14:paraId="0418ACC9" w14:textId="77777777" w:rsidR="00A36AFF" w:rsidRPr="00837CBF" w:rsidRDefault="00A36AFF" w:rsidP="00A36AFF">
      <w:pPr>
        <w:rPr>
          <w:rFonts w:asciiTheme="minorHAnsi" w:hAnsiTheme="minorHAnsi" w:cstheme="minorHAnsi"/>
        </w:rPr>
      </w:pPr>
      <w:r w:rsidRPr="00837CBF">
        <w:rPr>
          <w:rFonts w:asciiTheme="minorHAnsi" w:hAnsiTheme="minorHAnsi" w:cstheme="minorHAnsi"/>
          <w:spacing w:val="2"/>
          <w:sz w:val="15"/>
          <w:szCs w:val="15"/>
        </w:rPr>
        <w:t xml:space="preserve">Ryan </w:t>
      </w:r>
      <w:r w:rsidRPr="00837CBF">
        <w:rPr>
          <w:rFonts w:asciiTheme="minorHAnsi" w:hAnsiTheme="minorHAnsi" w:cstheme="minorHAnsi"/>
          <w:b/>
          <w:bCs/>
          <w:spacing w:val="2"/>
          <w:sz w:val="20"/>
          <w:szCs w:val="20"/>
        </w:rPr>
        <w:t>Bourne</w:t>
      </w:r>
      <w:r w:rsidRPr="00837CBF">
        <w:rPr>
          <w:rFonts w:asciiTheme="minorHAnsi" w:hAnsiTheme="minorHAnsi" w:cstheme="minorHAnsi"/>
          <w:b/>
          <w:bCs/>
          <w:spacing w:val="2"/>
          <w:sz w:val="11"/>
          <w:szCs w:val="11"/>
        </w:rPr>
        <w:t xml:space="preserve">, </w:t>
      </w:r>
      <w:r w:rsidRPr="00837CBF">
        <w:rPr>
          <w:rStyle w:val="Heading4Char"/>
          <w:rFonts w:asciiTheme="minorHAnsi" w:hAnsiTheme="minorHAnsi" w:cstheme="minorHAnsi"/>
          <w:b w:val="0"/>
          <w:sz w:val="22"/>
          <w:szCs w:val="18"/>
        </w:rPr>
        <w:t>APRIL 24,</w:t>
      </w:r>
      <w:r w:rsidRPr="00837CBF">
        <w:rPr>
          <w:rStyle w:val="Heading4Char"/>
          <w:rFonts w:asciiTheme="minorHAnsi" w:hAnsiTheme="minorHAnsi" w:cstheme="minorHAnsi"/>
          <w:sz w:val="22"/>
          <w:szCs w:val="18"/>
        </w:rPr>
        <w:t xml:space="preserve"> </w:t>
      </w:r>
      <w:r w:rsidRPr="00837CBF">
        <w:rPr>
          <w:rStyle w:val="Heading4Char"/>
          <w:rFonts w:asciiTheme="minorHAnsi" w:hAnsiTheme="minorHAnsi" w:cstheme="minorHAnsi"/>
        </w:rPr>
        <w:t>2018</w:t>
      </w:r>
      <w:r w:rsidRPr="00837CBF">
        <w:rPr>
          <w:rFonts w:asciiTheme="minorHAnsi" w:hAnsiTheme="minorHAnsi" w:cstheme="minorHAnsi"/>
          <w:caps/>
          <w:color w:val="7C756D"/>
          <w:spacing w:val="17"/>
          <w:sz w:val="19"/>
          <w:szCs w:val="19"/>
          <w:shd w:val="clear" w:color="auto" w:fill="FFFFFF"/>
        </w:rPr>
        <w:t> </w:t>
      </w:r>
      <w:r w:rsidRPr="00837CBF">
        <w:rPr>
          <w:rFonts w:asciiTheme="minorHAnsi" w:hAnsiTheme="minorHAnsi" w:cstheme="minorHAnsi"/>
          <w:spacing w:val="2"/>
          <w:sz w:val="15"/>
          <w:szCs w:val="15"/>
        </w:rPr>
        <w:t>, "A Jobs Guaranteed Economic Disaster," Cato Institute, https://www.cato.org/blog/jobs-guaranteed-economic-disaster</w:t>
      </w:r>
    </w:p>
    <w:p w14:paraId="41A93D56" w14:textId="77777777" w:rsidR="00A36AFF" w:rsidRDefault="00A36AFF" w:rsidP="00A36AFF">
      <w:pPr>
        <w:rPr>
          <w:rFonts w:asciiTheme="minorHAnsi" w:hAnsiTheme="minorHAnsi" w:cstheme="minorHAnsi"/>
          <w:color w:val="1A1714"/>
          <w:spacing w:val="2"/>
          <w:shd w:val="clear" w:color="auto" w:fill="FFFFFF"/>
        </w:rPr>
      </w:pPr>
      <w:r w:rsidRPr="00837CBF">
        <w:rPr>
          <w:rFonts w:asciiTheme="minorHAnsi" w:hAnsiTheme="minorHAnsi" w:cstheme="minorHAnsi"/>
          <w:color w:val="1A1714"/>
          <w:spacing w:val="2"/>
          <w:shd w:val="clear" w:color="auto" w:fill="FFFFFF"/>
        </w:rPr>
        <w:t xml:space="preserve">As if all these consequences were not bad enough, </w:t>
      </w:r>
      <w:r w:rsidRPr="00837CBF">
        <w:rPr>
          <w:rFonts w:asciiTheme="minorHAnsi" w:hAnsiTheme="minorHAnsi" w:cstheme="minorHAnsi"/>
          <w:color w:val="1A1714"/>
          <w:spacing w:val="2"/>
          <w:highlight w:val="cyan"/>
          <w:u w:val="single"/>
          <w:shd w:val="clear" w:color="auto" w:fill="FFFFFF"/>
        </w:rPr>
        <w:t>such a program will be ripe for corruption and</w:t>
      </w:r>
      <w:r w:rsidRPr="00837CBF">
        <w:rPr>
          <w:rFonts w:asciiTheme="minorHAnsi" w:hAnsiTheme="minorHAnsi" w:cstheme="minorHAnsi"/>
          <w:color w:val="1A1714"/>
          <w:spacing w:val="2"/>
          <w:u w:val="single"/>
          <w:shd w:val="clear" w:color="auto" w:fill="FFFFFF"/>
        </w:rPr>
        <w:t xml:space="preserve"> political </w:t>
      </w:r>
      <w:r w:rsidRPr="00837CBF">
        <w:rPr>
          <w:rFonts w:asciiTheme="minorHAnsi" w:hAnsiTheme="minorHAnsi" w:cstheme="minorHAnsi"/>
          <w:color w:val="1A1714"/>
          <w:spacing w:val="2"/>
          <w:highlight w:val="cyan"/>
          <w:u w:val="single"/>
          <w:shd w:val="clear" w:color="auto" w:fill="FFFFFF"/>
        </w:rPr>
        <w:t>interference</w:t>
      </w:r>
      <w:r w:rsidRPr="00837CBF">
        <w:rPr>
          <w:rFonts w:asciiTheme="minorHAnsi" w:hAnsiTheme="minorHAnsi" w:cstheme="minorHAnsi"/>
          <w:color w:val="1A1714"/>
          <w:spacing w:val="2"/>
          <w:u w:val="single"/>
          <w:shd w:val="clear" w:color="auto" w:fill="FFFFFF"/>
        </w:rPr>
        <w:t xml:space="preserve"> at the government, provider and individual level. Senator Sanders’ plan would be administered by the Department for Labor, with local and state governments submitting projects to regional offices for consideration. There’s a huge question mark on whether projects will be considered on economic grounds, when there might be an incentive for make‐​work schemes to aid particular politicians or indeed to put resources towards “public good” causes or NGOs more in line with the ethos of the governing party. For Democrats this might be for environmental issues. For Republicans it might be, say, for a wall on the southern border.</w:t>
      </w:r>
      <w:r w:rsidRPr="00837CBF">
        <w:rPr>
          <w:rFonts w:asciiTheme="minorHAnsi" w:hAnsiTheme="minorHAnsi" w:cstheme="minorHAnsi"/>
          <w:color w:val="1A1714"/>
          <w:spacing w:val="2"/>
          <w:u w:val="single"/>
        </w:rPr>
        <w:t xml:space="preserve"> </w:t>
      </w:r>
      <w:r w:rsidRPr="00837CBF">
        <w:rPr>
          <w:rFonts w:asciiTheme="minorHAnsi" w:hAnsiTheme="minorHAnsi" w:cstheme="minorHAnsi"/>
          <w:color w:val="1A1714"/>
          <w:spacing w:val="2"/>
          <w:highlight w:val="cyan"/>
          <w:u w:val="single"/>
          <w:shd w:val="clear" w:color="auto" w:fill="FFFFFF"/>
        </w:rPr>
        <w:t>NGOs and local public bodies themselves will have incentives to apply for federal funds for projects that would otherwise have occurred anyway, and to maximize the number of applications. Pork barrel projects would proliferate. What is more, at the individual level, the guarantee coupled with the purported unwillingness to judge worker performance on a commercial basis will incentivize low levels of work effort on the margin</w:t>
      </w:r>
      <w:r w:rsidRPr="00837CBF">
        <w:rPr>
          <w:rFonts w:asciiTheme="minorHAnsi" w:hAnsiTheme="minorHAnsi" w:cstheme="minorHAnsi"/>
          <w:color w:val="1A1714"/>
          <w:spacing w:val="2"/>
          <w:u w:val="single"/>
          <w:shd w:val="clear" w:color="auto" w:fill="FFFFFF"/>
        </w:rPr>
        <w:t xml:space="preserve">. </w:t>
      </w:r>
      <w:r w:rsidRPr="00837CBF">
        <w:rPr>
          <w:rStyle w:val="Strong"/>
          <w:rFonts w:asciiTheme="minorHAnsi" w:hAnsiTheme="minorHAnsi" w:cstheme="minorHAnsi"/>
          <w:color w:val="1A1714"/>
          <w:spacing w:val="2"/>
          <w:u w:val="single"/>
          <w:shd w:val="clear" w:color="auto" w:fill="FFFFFF"/>
        </w:rPr>
        <w:t>Conclusion</w:t>
      </w:r>
      <w:r w:rsidRPr="00837CBF">
        <w:rPr>
          <w:rFonts w:asciiTheme="minorHAnsi" w:hAnsiTheme="minorHAnsi" w:cstheme="minorHAnsi"/>
          <w:color w:val="1A1714"/>
          <w:spacing w:val="2"/>
          <w:u w:val="single"/>
        </w:rPr>
        <w:t xml:space="preserve"> </w:t>
      </w:r>
      <w:r w:rsidRPr="00837CBF">
        <w:rPr>
          <w:rFonts w:asciiTheme="minorHAnsi" w:hAnsiTheme="minorHAnsi" w:cstheme="minorHAnsi"/>
          <w:color w:val="1A1714"/>
          <w:spacing w:val="2"/>
          <w:highlight w:val="cyan"/>
          <w:u w:val="single"/>
          <w:shd w:val="clear" w:color="auto" w:fill="FFFFFF"/>
        </w:rPr>
        <w:t>The J</w:t>
      </w:r>
      <w:r w:rsidRPr="00837CBF">
        <w:rPr>
          <w:rFonts w:asciiTheme="minorHAnsi" w:hAnsiTheme="minorHAnsi" w:cstheme="minorHAnsi"/>
          <w:color w:val="1A1714"/>
          <w:spacing w:val="2"/>
          <w:u w:val="single"/>
          <w:shd w:val="clear" w:color="auto" w:fill="FFFFFF"/>
        </w:rPr>
        <w:t xml:space="preserve">obs </w:t>
      </w:r>
      <w:r w:rsidRPr="00837CBF">
        <w:rPr>
          <w:rFonts w:asciiTheme="minorHAnsi" w:hAnsiTheme="minorHAnsi" w:cstheme="minorHAnsi"/>
          <w:color w:val="1A1714"/>
          <w:spacing w:val="2"/>
          <w:highlight w:val="cyan"/>
          <w:u w:val="single"/>
          <w:shd w:val="clear" w:color="auto" w:fill="FFFFFF"/>
        </w:rPr>
        <w:t>G</w:t>
      </w:r>
      <w:r w:rsidRPr="00837CBF">
        <w:rPr>
          <w:rFonts w:asciiTheme="minorHAnsi" w:hAnsiTheme="minorHAnsi" w:cstheme="minorHAnsi"/>
          <w:color w:val="1A1714"/>
          <w:spacing w:val="2"/>
          <w:u w:val="single"/>
          <w:shd w:val="clear" w:color="auto" w:fill="FFFFFF"/>
        </w:rPr>
        <w:t xml:space="preserve">uarantee then </w:t>
      </w:r>
      <w:r w:rsidRPr="00837CBF">
        <w:rPr>
          <w:rFonts w:asciiTheme="minorHAnsi" w:hAnsiTheme="minorHAnsi" w:cstheme="minorHAnsi"/>
          <w:color w:val="1A1714"/>
          <w:spacing w:val="2"/>
          <w:highlight w:val="cyan"/>
          <w:u w:val="single"/>
          <w:shd w:val="clear" w:color="auto" w:fill="FFFFFF"/>
        </w:rPr>
        <w:t>is an extremely l</w:t>
      </w:r>
      <w:r w:rsidRPr="00837CBF">
        <w:rPr>
          <w:rFonts w:asciiTheme="minorHAnsi" w:hAnsiTheme="minorHAnsi" w:cstheme="minorHAnsi"/>
          <w:color w:val="1A1714"/>
          <w:spacing w:val="2"/>
          <w:u w:val="single"/>
          <w:shd w:val="clear" w:color="auto" w:fill="FFFFFF"/>
        </w:rPr>
        <w:t xml:space="preserve">arge and </w:t>
      </w:r>
      <w:r w:rsidRPr="00837CBF">
        <w:rPr>
          <w:rFonts w:asciiTheme="minorHAnsi" w:hAnsiTheme="minorHAnsi" w:cstheme="minorHAnsi"/>
          <w:color w:val="1A1714"/>
          <w:spacing w:val="2"/>
          <w:highlight w:val="cyan"/>
          <w:u w:val="single"/>
          <w:shd w:val="clear" w:color="auto" w:fill="FFFFFF"/>
        </w:rPr>
        <w:t>costly</w:t>
      </w:r>
      <w:r w:rsidRPr="00837CBF">
        <w:rPr>
          <w:rFonts w:asciiTheme="minorHAnsi" w:hAnsiTheme="minorHAnsi" w:cstheme="minorHAnsi"/>
          <w:color w:val="1A1714"/>
          <w:spacing w:val="2"/>
          <w:u w:val="single"/>
          <w:shd w:val="clear" w:color="auto" w:fill="FFFFFF"/>
        </w:rPr>
        <w:t xml:space="preserve"> </w:t>
      </w:r>
      <w:r w:rsidRPr="00837CBF">
        <w:rPr>
          <w:rFonts w:asciiTheme="minorHAnsi" w:hAnsiTheme="minorHAnsi" w:cstheme="minorHAnsi"/>
          <w:color w:val="1A1714"/>
          <w:spacing w:val="2"/>
          <w:highlight w:val="cyan"/>
          <w:u w:val="single"/>
          <w:shd w:val="clear" w:color="auto" w:fill="FFFFFF"/>
        </w:rPr>
        <w:t>endeavor</w:t>
      </w:r>
      <w:r w:rsidRPr="00837CBF">
        <w:rPr>
          <w:rFonts w:asciiTheme="minorHAnsi" w:hAnsiTheme="minorHAnsi" w:cstheme="minorHAnsi"/>
          <w:color w:val="1A1714"/>
          <w:spacing w:val="2"/>
          <w:u w:val="single"/>
          <w:shd w:val="clear" w:color="auto" w:fill="FFFFFF"/>
        </w:rPr>
        <w:t xml:space="preserve">, </w:t>
      </w:r>
      <w:r w:rsidRPr="00837CBF">
        <w:rPr>
          <w:rFonts w:asciiTheme="minorHAnsi" w:hAnsiTheme="minorHAnsi" w:cstheme="minorHAnsi"/>
          <w:color w:val="1A1714"/>
          <w:spacing w:val="2"/>
          <w:highlight w:val="cyan"/>
          <w:u w:val="single"/>
          <w:shd w:val="clear" w:color="auto" w:fill="FFFFFF"/>
        </w:rPr>
        <w:t>which would have major</w:t>
      </w:r>
      <w:r w:rsidRPr="00837CBF">
        <w:rPr>
          <w:rFonts w:asciiTheme="minorHAnsi" w:hAnsiTheme="minorHAnsi" w:cstheme="minorHAnsi"/>
          <w:color w:val="1A1714"/>
          <w:spacing w:val="2"/>
          <w:u w:val="single"/>
          <w:shd w:val="clear" w:color="auto" w:fill="FFFFFF"/>
        </w:rPr>
        <w:t xml:space="preserve"> economic </w:t>
      </w:r>
      <w:r w:rsidRPr="00837CBF">
        <w:rPr>
          <w:rFonts w:asciiTheme="minorHAnsi" w:hAnsiTheme="minorHAnsi" w:cstheme="minorHAnsi"/>
          <w:color w:val="1A1714"/>
          <w:spacing w:val="2"/>
          <w:highlight w:val="cyan"/>
          <w:u w:val="single"/>
          <w:shd w:val="clear" w:color="auto" w:fill="FFFFFF"/>
        </w:rPr>
        <w:t>consequences</w:t>
      </w:r>
      <w:r w:rsidRPr="00837CBF">
        <w:rPr>
          <w:rFonts w:asciiTheme="minorHAnsi" w:hAnsiTheme="minorHAnsi" w:cstheme="minorHAnsi"/>
          <w:color w:val="1A1714"/>
          <w:spacing w:val="2"/>
          <w:u w:val="single"/>
          <w:shd w:val="clear" w:color="auto" w:fill="FFFFFF"/>
        </w:rPr>
        <w:t xml:space="preserve"> and</w:t>
      </w:r>
      <w:r w:rsidRPr="00837CBF">
        <w:rPr>
          <w:rFonts w:asciiTheme="minorHAnsi" w:hAnsiTheme="minorHAnsi" w:cstheme="minorHAnsi"/>
          <w:color w:val="1A1714"/>
          <w:spacing w:val="2"/>
          <w:shd w:val="clear" w:color="auto" w:fill="FFFFFF"/>
        </w:rPr>
        <w:t xml:space="preserve"> risk a large federal politicization of the labor market and public project delivery.</w:t>
      </w:r>
      <w:r w:rsidRPr="00837CBF">
        <w:rPr>
          <w:rFonts w:asciiTheme="minorHAnsi" w:hAnsiTheme="minorHAnsi" w:cstheme="minorHAnsi"/>
          <w:color w:val="1A1714"/>
          <w:spacing w:val="2"/>
        </w:rPr>
        <w:t xml:space="preserve"> </w:t>
      </w:r>
      <w:r w:rsidRPr="00837CBF">
        <w:rPr>
          <w:rFonts w:asciiTheme="minorHAnsi" w:hAnsiTheme="minorHAnsi" w:cstheme="minorHAnsi"/>
          <w:color w:val="1A1714"/>
          <w:spacing w:val="2"/>
          <w:shd w:val="clear" w:color="auto" w:fill="FFFFFF"/>
        </w:rPr>
        <w:t>The US does have serious labor market issues to contend with — not least depressed labor participation and a weak productivity outlook — but are things really so bad that they require such a risky and extensive policy response?</w:t>
      </w:r>
      <w:r w:rsidRPr="00837CBF">
        <w:rPr>
          <w:rFonts w:asciiTheme="minorHAnsi" w:hAnsiTheme="minorHAnsi" w:cstheme="minorHAnsi"/>
          <w:color w:val="1A1714"/>
          <w:spacing w:val="2"/>
        </w:rPr>
        <w:t xml:space="preserve"> </w:t>
      </w:r>
      <w:r w:rsidRPr="00837CBF">
        <w:rPr>
          <w:rFonts w:asciiTheme="minorHAnsi" w:hAnsiTheme="minorHAnsi" w:cstheme="minorHAnsi"/>
          <w:color w:val="1A1714"/>
          <w:spacing w:val="2"/>
          <w:shd w:val="clear" w:color="auto" w:fill="FFFFFF"/>
        </w:rPr>
        <w:t>Well‐​paid jobs and low levels of real unemployment are outcomes desired by all. But attempting to achieve that through this program amounts to cracking a nut with a sledgehammer, undermining what matters far more for living standards: efficiency and productivity.</w:t>
      </w:r>
    </w:p>
    <w:p w14:paraId="14A2ED6D" w14:textId="77777777" w:rsidR="00A36AFF" w:rsidRPr="0085729C" w:rsidRDefault="00A36AFF" w:rsidP="00A36AFF">
      <w:pPr>
        <w:pStyle w:val="Heading4"/>
        <w:rPr>
          <w:shd w:val="clear" w:color="auto" w:fill="FFFFFF"/>
        </w:rPr>
      </w:pPr>
      <w:r>
        <w:rPr>
          <w:shd w:val="clear" w:color="auto" w:fill="FFFFFF"/>
        </w:rPr>
        <w:t>That undermines any climate policy.</w:t>
      </w:r>
    </w:p>
    <w:p w14:paraId="497B38A0" w14:textId="77777777" w:rsidR="00A36AFF" w:rsidRDefault="00A36AFF" w:rsidP="00A36AFF">
      <w:pPr>
        <w:rPr>
          <w:rFonts w:asciiTheme="minorHAnsi" w:hAnsiTheme="minorHAnsi" w:cstheme="minorHAnsi"/>
          <w:color w:val="1A1714"/>
          <w:spacing w:val="2"/>
          <w:shd w:val="clear" w:color="auto" w:fill="FFFFFF"/>
        </w:rPr>
      </w:pPr>
      <w:r w:rsidRPr="0085729C">
        <w:t xml:space="preserve">Norman </w:t>
      </w:r>
      <w:r w:rsidRPr="0085729C">
        <w:rPr>
          <w:b/>
          <w:bCs/>
          <w:sz w:val="28"/>
          <w:szCs w:val="28"/>
        </w:rPr>
        <w:t>Eisen</w:t>
      </w:r>
      <w:r w:rsidRPr="0085729C">
        <w:rPr>
          <w:sz w:val="28"/>
          <w:szCs w:val="28"/>
        </w:rPr>
        <w:t xml:space="preserve"> </w:t>
      </w:r>
      <w:r w:rsidRPr="0085729C">
        <w:t>r, 6-5-20</w:t>
      </w:r>
      <w:r w:rsidRPr="0085729C">
        <w:rPr>
          <w:sz w:val="28"/>
          <w:szCs w:val="28"/>
        </w:rPr>
        <w:t>20</w:t>
      </w:r>
      <w:r w:rsidRPr="0085729C">
        <w:t>, "Corruption is a threat to planet Earth," Brookings, https://www.brookings.edu/articles/corruption-is-a-threat-to-planet-earth/</w:t>
      </w:r>
    </w:p>
    <w:p w14:paraId="17383DA6" w14:textId="77777777" w:rsidR="00A36AFF" w:rsidRPr="00A62B4C" w:rsidRDefault="00A36AFF" w:rsidP="00A36AFF">
      <w:pPr>
        <w:rPr>
          <w:rFonts w:asciiTheme="minorHAnsi" w:hAnsiTheme="minorHAnsi" w:cstheme="minorHAnsi"/>
          <w:color w:val="1A1714"/>
          <w:spacing w:val="2"/>
          <w:u w:val="single"/>
          <w:shd w:val="clear" w:color="auto" w:fill="FFFFFF"/>
        </w:rPr>
      </w:pPr>
      <w:r w:rsidRPr="00A62B4C">
        <w:rPr>
          <w:highlight w:val="cyan"/>
          <w:u w:val="single"/>
          <w:shd w:val="clear" w:color="auto" w:fill="FFFFFF"/>
        </w:rPr>
        <w:t>While resource extraction has slowed around the world, environmental challenges—and the corruption that exacerbates them—remain as potent as ever. To confront these challenges, it is necessary to clearly understand these environmental corruption risks and the devastating impacts they wreak across the world—throughout the pandemic and beyond.</w:t>
      </w:r>
    </w:p>
    <w:p w14:paraId="4D9425F5" w14:textId="67BC1567" w:rsidR="00A36AFF" w:rsidRDefault="00A36AFF" w:rsidP="00A36AFF">
      <w:pPr>
        <w:pStyle w:val="Heading3"/>
        <w:rPr>
          <w:shd w:val="clear" w:color="auto" w:fill="FFFFFF"/>
        </w:rPr>
      </w:pPr>
      <w:r>
        <w:rPr>
          <w:shd w:val="clear" w:color="auto" w:fill="FFFFFF"/>
        </w:rPr>
        <w:lastRenderedPageBreak/>
        <w:t>JG not Key</w:t>
      </w:r>
    </w:p>
    <w:p w14:paraId="63A1D5E1" w14:textId="73F30859" w:rsidR="00A36AFF" w:rsidRDefault="00A36AFF" w:rsidP="00A36AFF">
      <w:pPr>
        <w:pStyle w:val="Heading4"/>
        <w:rPr>
          <w:shd w:val="clear" w:color="auto" w:fill="FFFFFF"/>
        </w:rPr>
      </w:pPr>
      <w:r>
        <w:rPr>
          <w:shd w:val="clear" w:color="auto" w:fill="FFFFFF"/>
        </w:rPr>
        <w:t>Degrowth is the concept of shrinking the economy – JG not key.</w:t>
      </w:r>
    </w:p>
    <w:p w14:paraId="52970B01" w14:textId="77777777" w:rsidR="00A36AFF" w:rsidRPr="00C812F9" w:rsidRDefault="00A36AFF" w:rsidP="00A36AFF">
      <w:r w:rsidRPr="00C812F9">
        <w:rPr>
          <w:b/>
          <w:bCs/>
          <w:sz w:val="28"/>
          <w:szCs w:val="28"/>
        </w:rPr>
        <w:t>W</w:t>
      </w:r>
      <w:r w:rsidRPr="00C812F9">
        <w:t xml:space="preserve">orld </w:t>
      </w:r>
      <w:r w:rsidRPr="00C812F9">
        <w:rPr>
          <w:b/>
          <w:bCs/>
          <w:sz w:val="28"/>
          <w:szCs w:val="28"/>
        </w:rPr>
        <w:t>E</w:t>
      </w:r>
      <w:r w:rsidRPr="00C812F9">
        <w:t xml:space="preserve">conomic </w:t>
      </w:r>
      <w:r w:rsidRPr="00C812F9">
        <w:rPr>
          <w:b/>
          <w:bCs/>
          <w:sz w:val="28"/>
          <w:szCs w:val="28"/>
        </w:rPr>
        <w:t>F</w:t>
      </w:r>
      <w:r w:rsidRPr="00C812F9">
        <w:t>orum, 6-15-20</w:t>
      </w:r>
      <w:r w:rsidRPr="00C812F9">
        <w:rPr>
          <w:b/>
          <w:bCs/>
          <w:sz w:val="28"/>
          <w:szCs w:val="28"/>
        </w:rPr>
        <w:t>22</w:t>
      </w:r>
      <w:r w:rsidRPr="00C812F9">
        <w:t>, "Degrowth: what's behind this economic theory and why it matters today," https://www.weforum.org/agenda/2022/06/what-is-degrowth-economics-climate-change/</w:t>
      </w:r>
    </w:p>
    <w:p w14:paraId="078DFF48" w14:textId="77777777" w:rsidR="00A36AFF" w:rsidRPr="0063211C" w:rsidRDefault="00A36AFF" w:rsidP="00A36AFF">
      <w:pPr>
        <w:rPr>
          <w:rFonts w:asciiTheme="minorHAnsi" w:hAnsiTheme="minorHAnsi" w:cstheme="minorHAnsi"/>
          <w:u w:val="single"/>
        </w:rPr>
      </w:pPr>
      <w:r w:rsidRPr="0063211C">
        <w:rPr>
          <w:rFonts w:asciiTheme="minorHAnsi" w:hAnsiTheme="minorHAnsi" w:cstheme="minorHAnsi"/>
          <w:highlight w:val="cyan"/>
          <w:u w:val="single"/>
        </w:rPr>
        <w:t>Degrowth</w:t>
      </w:r>
      <w:r w:rsidRPr="0063211C">
        <w:rPr>
          <w:rFonts w:asciiTheme="minorHAnsi" w:hAnsiTheme="minorHAnsi" w:cstheme="minorHAnsi"/>
          <w:u w:val="single"/>
        </w:rPr>
        <w:t xml:space="preserve"> broadly </w:t>
      </w:r>
      <w:r w:rsidRPr="0063211C">
        <w:rPr>
          <w:rFonts w:asciiTheme="minorHAnsi" w:hAnsiTheme="minorHAnsi" w:cstheme="minorHAnsi"/>
          <w:highlight w:val="cyan"/>
          <w:u w:val="single"/>
        </w:rPr>
        <w:t>means</w:t>
      </w:r>
      <w:r w:rsidRPr="0063211C">
        <w:rPr>
          <w:rFonts w:asciiTheme="minorHAnsi" w:hAnsiTheme="minorHAnsi" w:cstheme="minorHAnsi"/>
          <w:u w:val="single"/>
        </w:rPr>
        <w:t xml:space="preserve"> </w:t>
      </w:r>
      <w:r w:rsidRPr="0063211C">
        <w:rPr>
          <w:rFonts w:asciiTheme="minorHAnsi" w:hAnsiTheme="minorHAnsi" w:cstheme="minorHAnsi"/>
          <w:highlight w:val="cyan"/>
          <w:u w:val="single"/>
        </w:rPr>
        <w:t>shrinking</w:t>
      </w:r>
      <w:r w:rsidRPr="0063211C">
        <w:rPr>
          <w:rFonts w:asciiTheme="minorHAnsi" w:hAnsiTheme="minorHAnsi" w:cstheme="minorHAnsi"/>
          <w:u w:val="single"/>
        </w:rPr>
        <w:t xml:space="preserve"> rather than growing </w:t>
      </w:r>
      <w:r w:rsidRPr="0063211C">
        <w:rPr>
          <w:rFonts w:asciiTheme="minorHAnsi" w:hAnsiTheme="minorHAnsi" w:cstheme="minorHAnsi"/>
          <w:highlight w:val="cyan"/>
          <w:u w:val="single"/>
        </w:rPr>
        <w:t>economies</w:t>
      </w:r>
      <w:r w:rsidRPr="0063211C">
        <w:rPr>
          <w:rFonts w:asciiTheme="minorHAnsi" w:hAnsiTheme="minorHAnsi" w:cstheme="minorHAnsi"/>
          <w:u w:val="single"/>
        </w:rPr>
        <w:t xml:space="preserve">, </w:t>
      </w:r>
      <w:r w:rsidRPr="0063211C">
        <w:rPr>
          <w:rFonts w:asciiTheme="minorHAnsi" w:hAnsiTheme="minorHAnsi" w:cstheme="minorHAnsi"/>
          <w:highlight w:val="cyan"/>
          <w:u w:val="single"/>
        </w:rPr>
        <w:t>so</w:t>
      </w:r>
      <w:r w:rsidRPr="0063211C">
        <w:rPr>
          <w:rFonts w:asciiTheme="minorHAnsi" w:hAnsiTheme="minorHAnsi" w:cstheme="minorHAnsi"/>
          <w:u w:val="single"/>
        </w:rPr>
        <w:t xml:space="preserve"> </w:t>
      </w:r>
      <w:r w:rsidRPr="0063211C">
        <w:rPr>
          <w:rFonts w:asciiTheme="minorHAnsi" w:hAnsiTheme="minorHAnsi" w:cstheme="minorHAnsi"/>
          <w:highlight w:val="cyan"/>
          <w:u w:val="single"/>
        </w:rPr>
        <w:t>we use</w:t>
      </w:r>
      <w:hyperlink r:id="rId20" w:history="1">
        <w:r w:rsidRPr="0063211C">
          <w:rPr>
            <w:rStyle w:val="Hyperlink"/>
            <w:rFonts w:asciiTheme="minorHAnsi" w:hAnsiTheme="minorHAnsi" w:cstheme="minorHAnsi"/>
            <w:highlight w:val="cyan"/>
          </w:rPr>
          <w:t xml:space="preserve"> less </w:t>
        </w:r>
        <w:r w:rsidRPr="0063211C">
          <w:rPr>
            <w:rStyle w:val="Hyperlink"/>
            <w:rFonts w:asciiTheme="minorHAnsi" w:hAnsiTheme="minorHAnsi" w:cstheme="minorHAnsi"/>
          </w:rPr>
          <w:t xml:space="preserve">of the world’s </w:t>
        </w:r>
        <w:r w:rsidRPr="0063211C">
          <w:rPr>
            <w:rStyle w:val="Hyperlink"/>
            <w:rFonts w:asciiTheme="minorHAnsi" w:hAnsiTheme="minorHAnsi" w:cstheme="minorHAnsi"/>
            <w:highlight w:val="cyan"/>
          </w:rPr>
          <w:t>energy and resources</w:t>
        </w:r>
      </w:hyperlink>
      <w:r w:rsidRPr="0063211C">
        <w:rPr>
          <w:rFonts w:asciiTheme="minorHAnsi" w:hAnsiTheme="minorHAnsi" w:cstheme="minorHAnsi"/>
          <w:u w:val="single"/>
        </w:rPr>
        <w:t xml:space="preserve"> and put</w:t>
      </w:r>
      <w:hyperlink r:id="rId21" w:history="1">
        <w:r w:rsidRPr="0063211C">
          <w:rPr>
            <w:rStyle w:val="Hyperlink"/>
            <w:rFonts w:asciiTheme="minorHAnsi" w:hAnsiTheme="minorHAnsi" w:cstheme="minorHAnsi"/>
          </w:rPr>
          <w:t xml:space="preserve"> wellbeing ahead of profit</w:t>
        </w:r>
      </w:hyperlink>
      <w:r w:rsidRPr="0063211C">
        <w:rPr>
          <w:rFonts w:asciiTheme="minorHAnsi" w:hAnsiTheme="minorHAnsi" w:cstheme="minorHAnsi"/>
          <w:u w:val="single"/>
        </w:rPr>
        <w:t>.</w:t>
      </w:r>
    </w:p>
    <w:p w14:paraId="6D871F6E" w14:textId="77777777" w:rsidR="00A36AFF" w:rsidRPr="0063211C" w:rsidRDefault="00A36AFF" w:rsidP="00A36AFF">
      <w:pPr>
        <w:rPr>
          <w:rFonts w:asciiTheme="minorHAnsi" w:hAnsiTheme="minorHAnsi" w:cstheme="minorHAnsi"/>
          <w:u w:val="single"/>
        </w:rPr>
      </w:pPr>
      <w:r w:rsidRPr="0063211C">
        <w:rPr>
          <w:rFonts w:asciiTheme="minorHAnsi" w:hAnsiTheme="minorHAnsi" w:cstheme="minorHAnsi"/>
          <w:u w:val="single"/>
        </w:rPr>
        <w:t>The idea is that by pursuing degrowth policies, economies can help themselves, their citizens and the planet by becoming more sustainable.</w:t>
      </w:r>
    </w:p>
    <w:p w14:paraId="73CDBA97" w14:textId="77777777" w:rsidR="00A36AFF" w:rsidRPr="0063211C" w:rsidRDefault="00A36AFF" w:rsidP="00A36AFF">
      <w:pPr>
        <w:rPr>
          <w:rFonts w:asciiTheme="minorHAnsi" w:hAnsiTheme="minorHAnsi" w:cstheme="minorHAnsi"/>
          <w:u w:val="single"/>
        </w:rPr>
      </w:pPr>
      <w:r w:rsidRPr="0063211C">
        <w:rPr>
          <w:rFonts w:asciiTheme="minorHAnsi" w:hAnsiTheme="minorHAnsi" w:cstheme="minorHAnsi"/>
          <w:u w:val="single"/>
        </w:rPr>
        <w:t xml:space="preserve">Practical </w:t>
      </w:r>
      <w:hyperlink r:id="rId22" w:history="1">
        <w:r w:rsidRPr="0063211C">
          <w:rPr>
            <w:rStyle w:val="Hyperlink"/>
            <w:rFonts w:asciiTheme="minorHAnsi" w:hAnsiTheme="minorHAnsi" w:cstheme="minorHAnsi"/>
            <w:highlight w:val="cyan"/>
          </w:rPr>
          <w:t>degrowth actions might include buying less stuff</w:t>
        </w:r>
      </w:hyperlink>
      <w:r w:rsidRPr="0063211C">
        <w:rPr>
          <w:rFonts w:asciiTheme="minorHAnsi" w:hAnsiTheme="minorHAnsi" w:cstheme="minorHAnsi"/>
          <w:highlight w:val="cyan"/>
          <w:u w:val="single"/>
        </w:rPr>
        <w:t>, growing your own food and using empty houses</w:t>
      </w:r>
      <w:r w:rsidRPr="0063211C">
        <w:rPr>
          <w:rFonts w:asciiTheme="minorHAnsi" w:hAnsiTheme="minorHAnsi" w:cstheme="minorHAnsi"/>
          <w:u w:val="single"/>
        </w:rPr>
        <w:t xml:space="preserve"> instead of building new ones, the website Economics Help suggests.</w:t>
      </w:r>
    </w:p>
    <w:p w14:paraId="367C27F8" w14:textId="77777777" w:rsidR="00A36AFF" w:rsidRDefault="00000000" w:rsidP="00A36AFF">
      <w:pPr>
        <w:rPr>
          <w:rFonts w:asciiTheme="minorHAnsi" w:hAnsiTheme="minorHAnsi" w:cstheme="minorHAnsi"/>
        </w:rPr>
      </w:pPr>
      <w:hyperlink r:id="rId23" w:history="1">
        <w:r w:rsidR="00A36AFF" w:rsidRPr="00C812F9">
          <w:rPr>
            <w:rStyle w:val="Hyperlink"/>
            <w:rFonts w:asciiTheme="minorHAnsi" w:hAnsiTheme="minorHAnsi" w:cstheme="minorHAnsi"/>
          </w:rPr>
          <w:t>Degrowth as a term was coined in 1972</w:t>
        </w:r>
      </w:hyperlink>
      <w:r w:rsidR="00A36AFF" w:rsidRPr="00C812F9">
        <w:rPr>
          <w:rFonts w:asciiTheme="minorHAnsi" w:hAnsiTheme="minorHAnsi" w:cstheme="minorHAnsi"/>
        </w:rPr>
        <w:t xml:space="preserve"> by Austrian-French social philosopher André Gorz, according to the website Degrowth.info. As a movement,</w:t>
      </w:r>
      <w:hyperlink r:id="rId24" w:history="1">
        <w:r w:rsidR="00A36AFF" w:rsidRPr="00C812F9">
          <w:rPr>
            <w:rStyle w:val="Hyperlink"/>
            <w:rFonts w:asciiTheme="minorHAnsi" w:hAnsiTheme="minorHAnsi" w:cstheme="minorHAnsi"/>
          </w:rPr>
          <w:t xml:space="preserve"> degrowth started to take off in the early 2000s</w:t>
        </w:r>
      </w:hyperlink>
      <w:r w:rsidR="00A36AFF" w:rsidRPr="00C812F9">
        <w:rPr>
          <w:rFonts w:asciiTheme="minorHAnsi" w:hAnsiTheme="minorHAnsi" w:cstheme="minorHAnsi"/>
        </w:rPr>
        <w:t>, according to media platform openDemocracy. Modern degrowth protagonists include French economist</w:t>
      </w:r>
      <w:hyperlink r:id="rId25" w:history="1">
        <w:r w:rsidR="00A36AFF" w:rsidRPr="00C812F9">
          <w:rPr>
            <w:rStyle w:val="Hyperlink"/>
            <w:rFonts w:asciiTheme="minorHAnsi" w:hAnsiTheme="minorHAnsi" w:cstheme="minorHAnsi"/>
          </w:rPr>
          <w:t xml:space="preserve"> Serge Latouche</w:t>
        </w:r>
      </w:hyperlink>
      <w:r w:rsidR="00A36AFF" w:rsidRPr="00C812F9">
        <w:rPr>
          <w:rFonts w:asciiTheme="minorHAnsi" w:hAnsiTheme="minorHAnsi" w:cstheme="minorHAnsi"/>
        </w:rPr>
        <w:t>, who argues that society’s current model of economic growth is unsustainable.</w:t>
      </w:r>
    </w:p>
    <w:p w14:paraId="54162B56" w14:textId="77777777" w:rsidR="00A36AFF" w:rsidRDefault="00A36AFF" w:rsidP="00A36AFF">
      <w:pPr>
        <w:rPr>
          <w:rFonts w:asciiTheme="minorHAnsi" w:hAnsiTheme="minorHAnsi" w:cstheme="minorHAnsi"/>
        </w:rPr>
      </w:pPr>
    </w:p>
    <w:p w14:paraId="63990A39" w14:textId="3C809F86" w:rsidR="001B42AA" w:rsidRDefault="001B42AA" w:rsidP="00156118">
      <w:pPr>
        <w:pStyle w:val="Heading2"/>
      </w:pPr>
      <w:r>
        <w:lastRenderedPageBreak/>
        <w:t>EXT – UBI Decreases Growth</w:t>
      </w:r>
    </w:p>
    <w:p w14:paraId="5DC0666E" w14:textId="1C2924DC" w:rsidR="00F654EF" w:rsidRDefault="005D5B1E" w:rsidP="00156118">
      <w:pPr>
        <w:pStyle w:val="Heading3"/>
      </w:pPr>
      <w:r>
        <w:lastRenderedPageBreak/>
        <w:t>Comparative</w:t>
      </w:r>
      <w:r w:rsidR="00F654EF">
        <w:t xml:space="preserve"> General</w:t>
      </w:r>
    </w:p>
    <w:p w14:paraId="1F302CA7" w14:textId="635376A7" w:rsidR="00F654EF" w:rsidRDefault="005D5B1E" w:rsidP="00F654EF">
      <w:pPr>
        <w:pStyle w:val="Heading4"/>
      </w:pPr>
      <w:r>
        <w:t xml:space="preserve">While JG enhancing productive, BI stagnates economies and proliferates </w:t>
      </w:r>
      <w:r w:rsidR="00FB7BFD">
        <w:t>alternative unproductive forms of work.</w:t>
      </w:r>
    </w:p>
    <w:p w14:paraId="162DBEFD" w14:textId="77777777" w:rsidR="00F654EF" w:rsidRDefault="00F654EF" w:rsidP="00F654EF">
      <w:pPr>
        <w:pStyle w:val="NormalWeb"/>
        <w:shd w:val="clear" w:color="auto" w:fill="FFFFFF"/>
        <w:spacing w:before="0" w:beforeAutospacing="0" w:after="255" w:afterAutospacing="0"/>
        <w:rPr>
          <w:rFonts w:ascii="Calibri" w:hAnsi="Calibri" w:cs="Calibri"/>
          <w:sz w:val="22"/>
          <w:szCs w:val="22"/>
        </w:rPr>
      </w:pPr>
      <w:r w:rsidRPr="00560930">
        <w:rPr>
          <w:rStyle w:val="Style13ptBold"/>
        </w:rPr>
        <w:t>Tsai,</w:t>
      </w:r>
      <w:r w:rsidRPr="00C142E5">
        <w:rPr>
          <w:rFonts w:ascii="Calibri" w:hAnsi="Calibri" w:cs="Calibri"/>
          <w:sz w:val="22"/>
          <w:szCs w:val="22"/>
        </w:rPr>
        <w:t xml:space="preserve"> Daniel</w:t>
      </w:r>
      <w:r>
        <w:rPr>
          <w:rFonts w:ascii="Calibri" w:hAnsi="Calibri" w:cs="Calibri"/>
          <w:sz w:val="22"/>
          <w:szCs w:val="22"/>
        </w:rPr>
        <w:t>,</w:t>
      </w:r>
      <w:r w:rsidRPr="00C142E5">
        <w:rPr>
          <w:rFonts w:ascii="Calibri" w:hAnsi="Calibri" w:cs="Calibri"/>
          <w:sz w:val="22"/>
          <w:szCs w:val="22"/>
        </w:rPr>
        <w:t xml:space="preserve"> Lecturer in Business and Law, Toronto Metropolitan University, 7-28-20</w:t>
      </w:r>
      <w:r w:rsidRPr="00560930">
        <w:rPr>
          <w:rStyle w:val="Style13ptBold"/>
        </w:rPr>
        <w:t>22</w:t>
      </w:r>
      <w:r w:rsidRPr="00C142E5">
        <w:rPr>
          <w:rFonts w:ascii="Calibri" w:hAnsi="Calibri" w:cs="Calibri"/>
          <w:sz w:val="22"/>
          <w:szCs w:val="22"/>
        </w:rPr>
        <w:t>, "Why a universal job guarantee beats the basic income pipe dream," No Publication, https://www.proquest.com/docview/2696508849?parentSessionId=f%2FG97nWEn%2BUyvtBe%2BXiGtKSdWS%2F%2BUtr6vt5DwhDnFcY%3D&amp;amp;pq-origsite=primo&amp;amp;accountid=14667</w:t>
      </w:r>
    </w:p>
    <w:p w14:paraId="7404ABDA"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With the current cost-of-living crisis resulting in dramatic inflation, higher interest rates and a looming recession, people have been searching for solutions to the economic crisis. A universal job guarantee may just be the answer we’re looking for, especially since Canada lost 43,000 jobs in June.</w:t>
      </w:r>
    </w:p>
    <w:p w14:paraId="7241B005"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While most people are familiar with the idea of a universal basic income — the notion of giving every citizen a basic income, irrespective of their income level or need — few are familiar with the idea of a universal job guarantee.</w:t>
      </w:r>
    </w:p>
    <w:p w14:paraId="5D0AAA53" w14:textId="77777777" w:rsidR="00F654EF" w:rsidRPr="0060038A" w:rsidRDefault="00F654EF" w:rsidP="00F654EF">
      <w:pPr>
        <w:pStyle w:val="NormalWeb"/>
        <w:shd w:val="clear" w:color="auto" w:fill="FFFFFF"/>
        <w:spacing w:before="0" w:beforeAutospacing="0" w:after="255" w:afterAutospacing="0"/>
        <w:rPr>
          <w:rFonts w:ascii="Calibri" w:hAnsi="Calibri" w:cs="Calibri"/>
          <w:b/>
          <w:bCs/>
          <w:sz w:val="22"/>
          <w:szCs w:val="22"/>
          <w:u w:val="single"/>
        </w:rPr>
      </w:pPr>
      <w:r w:rsidRPr="0060038A">
        <w:rPr>
          <w:rFonts w:ascii="Calibri" w:hAnsi="Calibri" w:cs="Calibri"/>
          <w:sz w:val="22"/>
          <w:szCs w:val="22"/>
          <w:u w:val="single"/>
        </w:rPr>
        <w:t>Instead of a guaranteed fixed income, a universal job guarantee policy provides jobs — and wages — to people who aren’t able to find work on their own.</w:t>
      </w:r>
      <w:r w:rsidRPr="0060038A">
        <w:rPr>
          <w:rFonts w:ascii="Calibri" w:hAnsi="Calibri" w:cs="Calibri"/>
          <w:b/>
          <w:bCs/>
          <w:sz w:val="22"/>
          <w:szCs w:val="22"/>
          <w:u w:val="single"/>
        </w:rPr>
        <w:t xml:space="preserve"> In theory, </w:t>
      </w:r>
      <w:r w:rsidRPr="00634574">
        <w:rPr>
          <w:rFonts w:ascii="Calibri" w:hAnsi="Calibri" w:cs="Calibri"/>
          <w:b/>
          <w:bCs/>
          <w:sz w:val="22"/>
          <w:szCs w:val="22"/>
          <w:highlight w:val="cyan"/>
          <w:u w:val="single"/>
        </w:rPr>
        <w:t>a universal job guarantee could</w:t>
      </w:r>
      <w:r w:rsidRPr="0060038A">
        <w:rPr>
          <w:rFonts w:ascii="Calibri" w:hAnsi="Calibri" w:cs="Calibri"/>
          <w:b/>
          <w:bCs/>
          <w:sz w:val="22"/>
          <w:szCs w:val="22"/>
          <w:u w:val="single"/>
        </w:rPr>
        <w:t xml:space="preserve"> help </w:t>
      </w:r>
      <w:r w:rsidRPr="00634574">
        <w:rPr>
          <w:rFonts w:ascii="Calibri" w:hAnsi="Calibri" w:cs="Calibri"/>
          <w:b/>
          <w:bCs/>
          <w:sz w:val="22"/>
          <w:szCs w:val="22"/>
          <w:highlight w:val="cyan"/>
          <w:u w:val="single"/>
        </w:rPr>
        <w:t>stabilize inflation</w:t>
      </w:r>
      <w:r w:rsidRPr="0060038A">
        <w:rPr>
          <w:rFonts w:ascii="Calibri" w:hAnsi="Calibri" w:cs="Calibri"/>
          <w:b/>
          <w:bCs/>
          <w:sz w:val="22"/>
          <w:szCs w:val="22"/>
          <w:u w:val="single"/>
        </w:rPr>
        <w:t xml:space="preserve"> by providing stable, full-time employment, addressing unemployment, </w:t>
      </w:r>
      <w:r w:rsidRPr="00634574">
        <w:rPr>
          <w:rFonts w:ascii="Calibri" w:hAnsi="Calibri" w:cs="Calibri"/>
          <w:b/>
          <w:bCs/>
          <w:sz w:val="22"/>
          <w:szCs w:val="22"/>
          <w:highlight w:val="cyan"/>
          <w:u w:val="single"/>
        </w:rPr>
        <w:t>enhancing economic productivity and reinforcing price stability</w:t>
      </w:r>
      <w:r w:rsidRPr="0060038A">
        <w:rPr>
          <w:rFonts w:ascii="Calibri" w:hAnsi="Calibri" w:cs="Calibri"/>
          <w:b/>
          <w:bCs/>
          <w:sz w:val="22"/>
          <w:szCs w:val="22"/>
          <w:u w:val="single"/>
        </w:rPr>
        <w:t>.</w:t>
      </w:r>
    </w:p>
    <w:p w14:paraId="7D350B63"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Job guarantee programs are crucial for a number of reasons. They keep people in the labour force, alleviate poverty, improve health and well-being, add meaning to people’s lives and help the most vulnerable. They also provide crucial non-monetary benefits that have historically been associated with universal basic income, including improvements to “health, education, social cohesion and productivity.”</w:t>
      </w:r>
    </w:p>
    <w:p w14:paraId="7702E1FA"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Economic stabilizer</w:t>
      </w:r>
    </w:p>
    <w:p w14:paraId="44A42E54"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There are a few unique barriers that undermine universal basic income and its ability to be implemented. As we have seen with government support programs related to COVID-19, government stimulus in the form of direct cash can cause inflation. These programs reduce the supply of lower skilled employees in the job market, as some people invariably decide to stay at home, rather than work.</w:t>
      </w:r>
    </w:p>
    <w:p w14:paraId="699225C1" w14:textId="77777777" w:rsidR="00F654EF" w:rsidRPr="00E86D21" w:rsidRDefault="00F654EF" w:rsidP="00F654EF">
      <w:pPr>
        <w:pStyle w:val="NormalWeb"/>
        <w:shd w:val="clear" w:color="auto" w:fill="FFFFFF"/>
        <w:spacing w:before="0" w:beforeAutospacing="0" w:after="255" w:afterAutospacing="0"/>
        <w:rPr>
          <w:rFonts w:ascii="Calibri" w:hAnsi="Calibri" w:cs="Calibri"/>
          <w:b/>
          <w:bCs/>
          <w:sz w:val="22"/>
          <w:szCs w:val="22"/>
          <w:u w:val="single"/>
        </w:rPr>
      </w:pPr>
      <w:r w:rsidRPr="00E86D21">
        <w:rPr>
          <w:rFonts w:ascii="Calibri" w:hAnsi="Calibri" w:cs="Calibri"/>
          <w:sz w:val="22"/>
          <w:szCs w:val="22"/>
        </w:rPr>
        <w:t>Like the Canada Emergency Response Benefit, universal</w:t>
      </w:r>
      <w:r w:rsidRPr="00634574">
        <w:rPr>
          <w:rFonts w:ascii="Calibri" w:hAnsi="Calibri" w:cs="Calibri"/>
          <w:b/>
          <w:bCs/>
          <w:sz w:val="22"/>
          <w:szCs w:val="22"/>
        </w:rPr>
        <w:t xml:space="preserve"> </w:t>
      </w:r>
      <w:r w:rsidRPr="00634574">
        <w:rPr>
          <w:rFonts w:ascii="Calibri" w:hAnsi="Calibri" w:cs="Calibri"/>
          <w:b/>
          <w:bCs/>
          <w:sz w:val="22"/>
          <w:szCs w:val="22"/>
          <w:highlight w:val="cyan"/>
          <w:u w:val="single"/>
        </w:rPr>
        <w:t>b</w:t>
      </w:r>
      <w:r w:rsidRPr="00E86D21">
        <w:rPr>
          <w:rFonts w:ascii="Calibri" w:hAnsi="Calibri" w:cs="Calibri"/>
          <w:b/>
          <w:bCs/>
          <w:sz w:val="22"/>
          <w:szCs w:val="22"/>
          <w:u w:val="single"/>
        </w:rPr>
        <w:t xml:space="preserve">asic </w:t>
      </w:r>
      <w:r w:rsidRPr="00634574">
        <w:rPr>
          <w:rFonts w:ascii="Calibri" w:hAnsi="Calibri" w:cs="Calibri"/>
          <w:b/>
          <w:bCs/>
          <w:sz w:val="22"/>
          <w:szCs w:val="22"/>
          <w:highlight w:val="cyan"/>
          <w:u w:val="single"/>
        </w:rPr>
        <w:t>i</w:t>
      </w:r>
      <w:r w:rsidRPr="00E86D21">
        <w:rPr>
          <w:rFonts w:ascii="Calibri" w:hAnsi="Calibri" w:cs="Calibri"/>
          <w:b/>
          <w:bCs/>
          <w:sz w:val="22"/>
          <w:szCs w:val="22"/>
          <w:u w:val="single"/>
        </w:rPr>
        <w:t xml:space="preserve">ncome </w:t>
      </w:r>
      <w:r w:rsidRPr="00634574">
        <w:rPr>
          <w:rFonts w:ascii="Calibri" w:hAnsi="Calibri" w:cs="Calibri"/>
          <w:b/>
          <w:bCs/>
          <w:sz w:val="22"/>
          <w:szCs w:val="22"/>
          <w:highlight w:val="cyan"/>
          <w:u w:val="single"/>
        </w:rPr>
        <w:t>might</w:t>
      </w:r>
      <w:r w:rsidRPr="00E86D21">
        <w:rPr>
          <w:rFonts w:ascii="Calibri" w:hAnsi="Calibri" w:cs="Calibri"/>
          <w:b/>
          <w:bCs/>
          <w:sz w:val="22"/>
          <w:szCs w:val="22"/>
          <w:u w:val="single"/>
        </w:rPr>
        <w:t xml:space="preserve"> take away the incentive to work for some, </w:t>
      </w:r>
      <w:r w:rsidRPr="00634574">
        <w:rPr>
          <w:rFonts w:ascii="Calibri" w:hAnsi="Calibri" w:cs="Calibri"/>
          <w:b/>
          <w:bCs/>
          <w:sz w:val="22"/>
          <w:szCs w:val="22"/>
          <w:highlight w:val="cyan"/>
          <w:u w:val="single"/>
        </w:rPr>
        <w:t>result</w:t>
      </w:r>
      <w:r w:rsidRPr="00E86D21">
        <w:rPr>
          <w:rFonts w:ascii="Calibri" w:hAnsi="Calibri" w:cs="Calibri"/>
          <w:b/>
          <w:bCs/>
          <w:sz w:val="22"/>
          <w:szCs w:val="22"/>
          <w:u w:val="single"/>
        </w:rPr>
        <w:t xml:space="preserve">ing </w:t>
      </w:r>
      <w:r w:rsidRPr="00634574">
        <w:rPr>
          <w:rFonts w:ascii="Calibri" w:hAnsi="Calibri" w:cs="Calibri"/>
          <w:b/>
          <w:bCs/>
          <w:sz w:val="22"/>
          <w:szCs w:val="22"/>
          <w:highlight w:val="cyan"/>
          <w:u w:val="single"/>
        </w:rPr>
        <w:t>in a labour market bereft of workers. This would result in a vicious cycle</w:t>
      </w:r>
      <w:r w:rsidRPr="00E86D21">
        <w:rPr>
          <w:rFonts w:ascii="Calibri" w:hAnsi="Calibri" w:cs="Calibri"/>
          <w:b/>
          <w:bCs/>
          <w:sz w:val="22"/>
          <w:szCs w:val="22"/>
          <w:u w:val="single"/>
        </w:rPr>
        <w:t xml:space="preserve">: employers would raise wages to attract those willing to work, </w:t>
      </w:r>
      <w:r w:rsidRPr="00634574">
        <w:rPr>
          <w:rFonts w:ascii="Calibri" w:hAnsi="Calibri" w:cs="Calibri"/>
          <w:b/>
          <w:bCs/>
          <w:sz w:val="22"/>
          <w:szCs w:val="22"/>
          <w:highlight w:val="cyan"/>
          <w:u w:val="single"/>
        </w:rPr>
        <w:t>which would increase inflation and cost of living,</w:t>
      </w:r>
      <w:r w:rsidRPr="00E86D21">
        <w:rPr>
          <w:rFonts w:ascii="Calibri" w:hAnsi="Calibri" w:cs="Calibri"/>
          <w:b/>
          <w:bCs/>
          <w:sz w:val="22"/>
          <w:szCs w:val="22"/>
          <w:u w:val="single"/>
        </w:rPr>
        <w:t xml:space="preserve"> </w:t>
      </w:r>
      <w:r w:rsidRPr="00634574">
        <w:rPr>
          <w:rFonts w:ascii="Calibri" w:hAnsi="Calibri" w:cs="Calibri"/>
          <w:b/>
          <w:bCs/>
          <w:sz w:val="22"/>
          <w:szCs w:val="22"/>
          <w:highlight w:val="cyan"/>
          <w:u w:val="single"/>
        </w:rPr>
        <w:t>causing businesses, in turn, to raise costs</w:t>
      </w:r>
      <w:r w:rsidRPr="00E86D21">
        <w:rPr>
          <w:rFonts w:ascii="Calibri" w:hAnsi="Calibri" w:cs="Calibri"/>
          <w:b/>
          <w:bCs/>
          <w:sz w:val="22"/>
          <w:szCs w:val="22"/>
          <w:u w:val="single"/>
        </w:rPr>
        <w:t xml:space="preserve"> to be able to afford higher salaries for their workers.</w:t>
      </w:r>
    </w:p>
    <w:p w14:paraId="26BF43C4" w14:textId="77777777" w:rsidR="00F654EF" w:rsidRPr="00E86D21" w:rsidRDefault="00F654EF" w:rsidP="00F654EF">
      <w:pPr>
        <w:pStyle w:val="NormalWeb"/>
        <w:shd w:val="clear" w:color="auto" w:fill="FFFFFF"/>
        <w:spacing w:before="0" w:beforeAutospacing="0" w:after="255" w:afterAutospacing="0"/>
        <w:rPr>
          <w:rFonts w:ascii="Calibri" w:hAnsi="Calibri" w:cs="Calibri"/>
          <w:b/>
          <w:bCs/>
          <w:sz w:val="22"/>
          <w:szCs w:val="22"/>
          <w:u w:val="single"/>
        </w:rPr>
      </w:pPr>
      <w:r w:rsidRPr="00634574">
        <w:rPr>
          <w:rFonts w:ascii="Calibri" w:hAnsi="Calibri" w:cs="Calibri"/>
          <w:b/>
          <w:bCs/>
          <w:sz w:val="22"/>
          <w:szCs w:val="22"/>
          <w:highlight w:val="cyan"/>
          <w:u w:val="single"/>
        </w:rPr>
        <w:t>The effects of cash stimulus</w:t>
      </w:r>
      <w:r w:rsidRPr="00E86D21">
        <w:rPr>
          <w:rFonts w:ascii="Calibri" w:hAnsi="Calibri" w:cs="Calibri"/>
          <w:b/>
          <w:bCs/>
          <w:sz w:val="22"/>
          <w:szCs w:val="22"/>
          <w:u w:val="single"/>
        </w:rPr>
        <w:t xml:space="preserve"> without controls c</w:t>
      </w:r>
      <w:r w:rsidRPr="00634574">
        <w:rPr>
          <w:rFonts w:ascii="Calibri" w:hAnsi="Calibri" w:cs="Calibri"/>
          <w:b/>
          <w:bCs/>
          <w:sz w:val="22"/>
          <w:szCs w:val="22"/>
          <w:highlight w:val="cyan"/>
          <w:u w:val="single"/>
        </w:rPr>
        <w:t>an be far reaching</w:t>
      </w:r>
      <w:r w:rsidRPr="00E86D21">
        <w:rPr>
          <w:rFonts w:ascii="Calibri" w:hAnsi="Calibri" w:cs="Calibri"/>
          <w:b/>
          <w:bCs/>
          <w:sz w:val="22"/>
          <w:szCs w:val="22"/>
          <w:u w:val="single"/>
        </w:rPr>
        <w:t xml:space="preserve">. To take the resulting steam out of the economy, policy-makers often resort to blunt counter measures </w:t>
      </w:r>
      <w:r w:rsidRPr="00634574">
        <w:rPr>
          <w:rFonts w:ascii="Calibri" w:hAnsi="Calibri" w:cs="Calibri"/>
          <w:b/>
          <w:bCs/>
          <w:sz w:val="22"/>
          <w:szCs w:val="22"/>
          <w:highlight w:val="cyan"/>
          <w:u w:val="single"/>
        </w:rPr>
        <w:t>like increasing interest rates, which can lead to a recession</w:t>
      </w:r>
      <w:r w:rsidRPr="00E86D21">
        <w:rPr>
          <w:rFonts w:ascii="Calibri" w:hAnsi="Calibri" w:cs="Calibri"/>
          <w:b/>
          <w:bCs/>
          <w:sz w:val="22"/>
          <w:szCs w:val="22"/>
          <w:u w:val="single"/>
        </w:rPr>
        <w:t>.</w:t>
      </w:r>
    </w:p>
    <w:p w14:paraId="12978A33" w14:textId="77777777" w:rsidR="00F654EF" w:rsidRPr="002F3759" w:rsidRDefault="00F654EF" w:rsidP="00F654EF">
      <w:pPr>
        <w:pStyle w:val="NormalWeb"/>
        <w:shd w:val="clear" w:color="auto" w:fill="FFFFFF"/>
        <w:spacing w:before="0" w:beforeAutospacing="0" w:after="255" w:afterAutospacing="0"/>
        <w:rPr>
          <w:rFonts w:ascii="Calibri" w:hAnsi="Calibri" w:cs="Calibri"/>
          <w:b/>
          <w:bCs/>
          <w:sz w:val="22"/>
          <w:szCs w:val="22"/>
          <w:u w:val="single"/>
        </w:rPr>
      </w:pPr>
      <w:r w:rsidRPr="008C3BE6">
        <w:rPr>
          <w:rFonts w:ascii="Calibri" w:hAnsi="Calibri" w:cs="Calibri"/>
          <w:sz w:val="22"/>
          <w:szCs w:val="22"/>
        </w:rPr>
        <w:t xml:space="preserve">In contrast, </w:t>
      </w:r>
      <w:r w:rsidRPr="00634574">
        <w:rPr>
          <w:rFonts w:ascii="Calibri" w:hAnsi="Calibri" w:cs="Calibri"/>
          <w:b/>
          <w:bCs/>
          <w:sz w:val="22"/>
          <w:szCs w:val="22"/>
          <w:highlight w:val="cyan"/>
          <w:u w:val="single"/>
        </w:rPr>
        <w:t>a universal j</w:t>
      </w:r>
      <w:r w:rsidRPr="00634574">
        <w:rPr>
          <w:rFonts w:ascii="Calibri" w:hAnsi="Calibri" w:cs="Calibri"/>
          <w:b/>
          <w:bCs/>
          <w:sz w:val="22"/>
          <w:szCs w:val="22"/>
          <w:u w:val="single"/>
        </w:rPr>
        <w:t>ob</w:t>
      </w:r>
      <w:r w:rsidRPr="002F3759">
        <w:rPr>
          <w:rFonts w:ascii="Calibri" w:hAnsi="Calibri" w:cs="Calibri"/>
          <w:b/>
          <w:bCs/>
          <w:sz w:val="22"/>
          <w:szCs w:val="22"/>
          <w:u w:val="single"/>
        </w:rPr>
        <w:t xml:space="preserve"> </w:t>
      </w:r>
      <w:r w:rsidRPr="00634574">
        <w:rPr>
          <w:rFonts w:ascii="Calibri" w:hAnsi="Calibri" w:cs="Calibri"/>
          <w:b/>
          <w:bCs/>
          <w:sz w:val="22"/>
          <w:szCs w:val="22"/>
          <w:highlight w:val="cyan"/>
          <w:u w:val="single"/>
        </w:rPr>
        <w:t>g</w:t>
      </w:r>
      <w:r w:rsidRPr="002F3759">
        <w:rPr>
          <w:rFonts w:ascii="Calibri" w:hAnsi="Calibri" w:cs="Calibri"/>
          <w:b/>
          <w:bCs/>
          <w:sz w:val="22"/>
          <w:szCs w:val="22"/>
          <w:u w:val="single"/>
        </w:rPr>
        <w:t xml:space="preserve">uarantee </w:t>
      </w:r>
      <w:r w:rsidRPr="00634574">
        <w:rPr>
          <w:rFonts w:ascii="Calibri" w:hAnsi="Calibri" w:cs="Calibri"/>
          <w:b/>
          <w:bCs/>
          <w:sz w:val="22"/>
          <w:szCs w:val="22"/>
          <w:highlight w:val="cyan"/>
          <w:u w:val="single"/>
        </w:rPr>
        <w:t>would generate revenue</w:t>
      </w:r>
      <w:r w:rsidRPr="002F3759">
        <w:rPr>
          <w:rFonts w:ascii="Calibri" w:hAnsi="Calibri" w:cs="Calibri"/>
          <w:b/>
          <w:bCs/>
          <w:sz w:val="22"/>
          <w:szCs w:val="22"/>
          <w:u w:val="single"/>
        </w:rPr>
        <w:t xml:space="preserve"> for the government through taxable income, thereby </w:t>
      </w:r>
      <w:r w:rsidRPr="00634574">
        <w:rPr>
          <w:rFonts w:ascii="Calibri" w:hAnsi="Calibri" w:cs="Calibri"/>
          <w:b/>
          <w:bCs/>
          <w:sz w:val="22"/>
          <w:szCs w:val="22"/>
          <w:highlight w:val="cyan"/>
          <w:u w:val="single"/>
        </w:rPr>
        <w:t>reduc</w:t>
      </w:r>
      <w:r w:rsidRPr="002F3759">
        <w:rPr>
          <w:rFonts w:ascii="Calibri" w:hAnsi="Calibri" w:cs="Calibri"/>
          <w:b/>
          <w:bCs/>
          <w:sz w:val="22"/>
          <w:szCs w:val="22"/>
          <w:u w:val="single"/>
        </w:rPr>
        <w:t xml:space="preserve">ing </w:t>
      </w:r>
      <w:r w:rsidRPr="00634574">
        <w:rPr>
          <w:rFonts w:ascii="Calibri" w:hAnsi="Calibri" w:cs="Calibri"/>
          <w:b/>
          <w:bCs/>
          <w:sz w:val="22"/>
          <w:szCs w:val="22"/>
          <w:highlight w:val="cyan"/>
          <w:u w:val="single"/>
        </w:rPr>
        <w:t>the cost of the program while</w:t>
      </w:r>
      <w:r w:rsidRPr="002F3759">
        <w:rPr>
          <w:rFonts w:ascii="Calibri" w:hAnsi="Calibri" w:cs="Calibri"/>
          <w:b/>
          <w:bCs/>
          <w:sz w:val="22"/>
          <w:szCs w:val="22"/>
          <w:u w:val="single"/>
        </w:rPr>
        <w:t xml:space="preserve"> simultaneously </w:t>
      </w:r>
      <w:r w:rsidRPr="00634574">
        <w:rPr>
          <w:rFonts w:ascii="Calibri" w:hAnsi="Calibri" w:cs="Calibri"/>
          <w:b/>
          <w:bCs/>
          <w:sz w:val="22"/>
          <w:szCs w:val="22"/>
          <w:highlight w:val="cyan"/>
          <w:u w:val="single"/>
        </w:rPr>
        <w:t xml:space="preserve">enhancing other sectors of </w:t>
      </w:r>
      <w:r w:rsidRPr="00634574">
        <w:rPr>
          <w:rFonts w:ascii="Calibri" w:hAnsi="Calibri" w:cs="Calibri"/>
          <w:b/>
          <w:bCs/>
          <w:sz w:val="22"/>
          <w:szCs w:val="22"/>
          <w:highlight w:val="cyan"/>
          <w:u w:val="single"/>
        </w:rPr>
        <w:lastRenderedPageBreak/>
        <w:t>the economy</w:t>
      </w:r>
      <w:r w:rsidRPr="002F3759">
        <w:rPr>
          <w:rFonts w:ascii="Calibri" w:hAnsi="Calibri" w:cs="Calibri"/>
          <w:b/>
          <w:bCs/>
          <w:sz w:val="22"/>
          <w:szCs w:val="22"/>
          <w:u w:val="single"/>
        </w:rPr>
        <w:t>, such as the environment or infrastructure. It would ensure that people are able to earn money and, therefore, be able to spend money.</w:t>
      </w:r>
    </w:p>
    <w:p w14:paraId="5A9D91C1"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More politically feasible</w:t>
      </w:r>
    </w:p>
    <w:p w14:paraId="69ED8109"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Part of the reason why universal basic income hasn’t been successful in Canada is because it hasn’t been championed by any mainstream Canadian political party. A program like that would require either the Liberal or the Conservative Party of Canada to make universal basic income part of their electoral platform.</w:t>
      </w:r>
    </w:p>
    <w:p w14:paraId="577C3400"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On the contrary</w:t>
      </w:r>
      <w:r w:rsidRPr="00634574">
        <w:rPr>
          <w:rFonts w:ascii="Calibri" w:hAnsi="Calibri" w:cs="Calibri"/>
          <w:sz w:val="22"/>
          <w:szCs w:val="22"/>
        </w:rPr>
        <w:t xml:space="preserve">, </w:t>
      </w:r>
      <w:r w:rsidRPr="00634574">
        <w:rPr>
          <w:rFonts w:ascii="Calibri" w:hAnsi="Calibri" w:cs="Calibri"/>
          <w:sz w:val="22"/>
          <w:szCs w:val="22"/>
          <w:u w:val="single"/>
        </w:rPr>
        <w:t>a universal job guarantee would be more appealing to voters because it addresses labour shortages while guaranteeing minimum wage.</w:t>
      </w:r>
      <w:r w:rsidRPr="008C3BE6">
        <w:rPr>
          <w:rFonts w:ascii="Calibri" w:hAnsi="Calibri" w:cs="Calibri"/>
          <w:sz w:val="22"/>
          <w:szCs w:val="22"/>
        </w:rPr>
        <w:t xml:space="preserve"> Considering there are already programs that help people find fulfilling jobs, it isn’t too much of a stretch to imagine a scaled-up version run by the federal government.</w:t>
      </w:r>
    </w:p>
    <w:p w14:paraId="52E3B5E5"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Consider Canada’s summer student work programs, where the Canadian government subsidizes businesses to hire students, or other employment programs, such as building infrastructure to last generations or tree planting. A universal job guarantee would build on these established programs and be more likely to garner political support based on precedent.</w:t>
      </w:r>
    </w:p>
    <w:p w14:paraId="04C6007D"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A path toward a universal job guarantee</w:t>
      </w:r>
    </w:p>
    <w:p w14:paraId="3B0D7D46" w14:textId="77777777" w:rsidR="00F654EF" w:rsidRPr="00D6647D" w:rsidRDefault="00F654EF" w:rsidP="00F654EF">
      <w:pPr>
        <w:pStyle w:val="NormalWeb"/>
        <w:shd w:val="clear" w:color="auto" w:fill="FFFFFF"/>
        <w:spacing w:before="0" w:beforeAutospacing="0" w:after="255" w:afterAutospacing="0"/>
        <w:rPr>
          <w:rFonts w:ascii="Calibri" w:hAnsi="Calibri" w:cs="Calibri"/>
          <w:b/>
          <w:bCs/>
          <w:sz w:val="22"/>
          <w:szCs w:val="22"/>
          <w:u w:val="single"/>
        </w:rPr>
      </w:pPr>
      <w:r w:rsidRPr="008C3BE6">
        <w:rPr>
          <w:rFonts w:ascii="Calibri" w:hAnsi="Calibri" w:cs="Calibri"/>
          <w:sz w:val="22"/>
          <w:szCs w:val="22"/>
        </w:rPr>
        <w:t xml:space="preserve">People want better jobs and a consistent source of income. </w:t>
      </w:r>
      <w:r w:rsidRPr="00D6647D">
        <w:rPr>
          <w:rFonts w:ascii="Calibri" w:hAnsi="Calibri" w:cs="Calibri"/>
          <w:b/>
          <w:bCs/>
          <w:sz w:val="22"/>
          <w:szCs w:val="22"/>
          <w:highlight w:val="cyan"/>
          <w:u w:val="single"/>
        </w:rPr>
        <w:t>Economies with full</w:t>
      </w:r>
      <w:r w:rsidRPr="00D6647D">
        <w:rPr>
          <w:rFonts w:ascii="Calibri" w:hAnsi="Calibri" w:cs="Calibri"/>
          <w:b/>
          <w:bCs/>
          <w:sz w:val="22"/>
          <w:szCs w:val="22"/>
          <w:u w:val="single"/>
        </w:rPr>
        <w:t xml:space="preserve"> </w:t>
      </w:r>
      <w:r w:rsidRPr="00D6647D">
        <w:rPr>
          <w:rFonts w:ascii="Calibri" w:hAnsi="Calibri" w:cs="Calibri"/>
          <w:b/>
          <w:bCs/>
          <w:sz w:val="22"/>
          <w:szCs w:val="22"/>
          <w:highlight w:val="cyan"/>
          <w:u w:val="single"/>
        </w:rPr>
        <w:t>employment operate at their full potential with higher productivity and stability</w:t>
      </w:r>
      <w:r w:rsidRPr="00D6647D">
        <w:rPr>
          <w:rFonts w:ascii="Calibri" w:hAnsi="Calibri" w:cs="Calibri"/>
          <w:b/>
          <w:bCs/>
          <w:sz w:val="22"/>
          <w:szCs w:val="22"/>
          <w:u w:val="single"/>
        </w:rPr>
        <w:t xml:space="preserve"> </w:t>
      </w:r>
      <w:r w:rsidRPr="00D6647D">
        <w:rPr>
          <w:rFonts w:ascii="Calibri" w:hAnsi="Calibri" w:cs="Calibri"/>
          <w:sz w:val="22"/>
          <w:szCs w:val="22"/>
        </w:rPr>
        <w:t>than those with high unemployment</w:t>
      </w:r>
      <w:r w:rsidRPr="00D6647D">
        <w:rPr>
          <w:rFonts w:ascii="Calibri" w:hAnsi="Calibri" w:cs="Calibri"/>
          <w:b/>
          <w:bCs/>
          <w:sz w:val="22"/>
          <w:szCs w:val="22"/>
        </w:rPr>
        <w:t>.</w:t>
      </w:r>
    </w:p>
    <w:p w14:paraId="0F8BB34F"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When I worked as a senior policy advisor for the government of Canada, the most effective bureaucrats that were able to implement policy were aware of politics and ideology and how governments of the day are driven by them and the likelihood of votes. They knew how to frame good policy within a party’s platform to attract voters.</w:t>
      </w:r>
    </w:p>
    <w:p w14:paraId="7D6A9F1C"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Other countries are already taking the plunge. In October 2020, Austria announced they were running the world’s first universal jobs guarantee experiment. Canada would do well to keep an eye on the pilot program and see how it unfolds.</w:t>
      </w:r>
    </w:p>
    <w:p w14:paraId="7E66E4F6" w14:textId="77777777" w:rsidR="00F654EF" w:rsidRPr="008C3BE6"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However, I caution us to be realistic: we cannot throw out fantastical ideas of universality of a job guarantee or a universal basic income without understanding how governments, democracy and politics inform policy making. For a country as large as Canada, this kind of transformative change needs to take place in steps.</w:t>
      </w:r>
    </w:p>
    <w:p w14:paraId="4C6AB1DE" w14:textId="23108745" w:rsidR="00F654EF" w:rsidRDefault="00F654EF" w:rsidP="00F654EF">
      <w:pPr>
        <w:pStyle w:val="NormalWeb"/>
        <w:shd w:val="clear" w:color="auto" w:fill="FFFFFF"/>
        <w:spacing w:before="0" w:beforeAutospacing="0" w:after="255" w:afterAutospacing="0"/>
        <w:rPr>
          <w:rFonts w:ascii="Calibri" w:hAnsi="Calibri" w:cs="Calibri"/>
          <w:sz w:val="22"/>
          <w:szCs w:val="22"/>
        </w:rPr>
      </w:pPr>
      <w:r w:rsidRPr="008C3BE6">
        <w:rPr>
          <w:rFonts w:ascii="Calibri" w:hAnsi="Calibri" w:cs="Calibri"/>
          <w:sz w:val="22"/>
          <w:szCs w:val="22"/>
        </w:rPr>
        <w:t>While it remains to be seen whether a sensible and practically implementable universal job guarantee program can be implemented in Canada, building on existing programs that have already proven to work is a good place to start.</w:t>
      </w:r>
    </w:p>
    <w:p w14:paraId="5572C6B5" w14:textId="77777777" w:rsidR="006A02DD" w:rsidRPr="006A02DD" w:rsidRDefault="006A02DD" w:rsidP="006A02DD">
      <w:pPr>
        <w:pStyle w:val="Heading4"/>
      </w:pPr>
      <w:r w:rsidRPr="006A02DD">
        <w:t>Only a UBI leads to degrowth, an FJG stimulates the economy and increases spending.</w:t>
      </w:r>
    </w:p>
    <w:p w14:paraId="2F3DE891" w14:textId="77777777" w:rsidR="006A02DD" w:rsidRPr="00BF4543" w:rsidRDefault="006A02DD" w:rsidP="006A02DD">
      <w:pPr>
        <w:rPr>
          <w:rStyle w:val="Style13ptBold"/>
          <w:b w:val="0"/>
          <w:bCs/>
          <w:sz w:val="16"/>
        </w:rPr>
      </w:pPr>
      <w:r>
        <w:rPr>
          <w:rStyle w:val="Style13ptBold"/>
        </w:rPr>
        <w:t xml:space="preserve">Tsai, 22. </w:t>
      </w:r>
      <w:r w:rsidRPr="006A02DD">
        <w:t xml:space="preserve">(Daniel Tsai; Daniel is a lawyer, management consultant, educator, columnist, and the author of two books: Law, Technology and Culture and the Business of Social Media and Entertainment (Toronto: Top Hat, 2022). Daniel has worked with a number of TSXV listed companies, national and multinational companies, private businesses and entrepreneurs. Daniel is an award winning teacher and </w:t>
      </w:r>
      <w:r w:rsidRPr="006A02DD">
        <w:lastRenderedPageBreak/>
        <w:t>has a teaching certificate from the University of Cambridge.; July 2022; “Why a universal job guarantee beats the basic income pipe dream”; https://theconversation.com/why-a-universal-job-guarantee-beats-the-basic-income-pipe-dream-186793; The Conversation; Accessed 7/24/2023; JB)</w:t>
      </w:r>
      <w:r w:rsidRPr="00BF4543">
        <w:rPr>
          <w:rStyle w:val="Style13ptBold"/>
          <w:sz w:val="16"/>
        </w:rPr>
        <w:t xml:space="preserve"> </w:t>
      </w:r>
    </w:p>
    <w:p w14:paraId="750FE235" w14:textId="77777777" w:rsidR="006A02DD" w:rsidRDefault="006A02DD" w:rsidP="006A02DD">
      <w:r w:rsidRPr="00BF4543">
        <w:rPr>
          <w:u w:val="single"/>
        </w:rPr>
        <w:t xml:space="preserve">There are a few unique barriers that undermine </w:t>
      </w:r>
      <w:r w:rsidRPr="00BF4543">
        <w:rPr>
          <w:highlight w:val="cyan"/>
          <w:u w:val="single"/>
        </w:rPr>
        <w:t>universal basic income</w:t>
      </w:r>
      <w:r w:rsidRPr="00BF4543">
        <w:rPr>
          <w:u w:val="single"/>
        </w:rPr>
        <w:t xml:space="preserve"> and its ability to be implemented. As we have seen with government support programs related to COVID-19, government stimulus in the form of direct cash </w:t>
      </w:r>
      <w:r w:rsidRPr="00BF4543">
        <w:rPr>
          <w:highlight w:val="cyan"/>
          <w:u w:val="single"/>
        </w:rPr>
        <w:t>can cause inflation</w:t>
      </w:r>
      <w:r w:rsidRPr="00BF4543">
        <w:rPr>
          <w:u w:val="single"/>
        </w:rPr>
        <w:t>.</w:t>
      </w:r>
      <w:r>
        <w:t xml:space="preserve"> These programs reduce the supply of lower skilled employees in the job market, as some people invariably decide to stay at home, rather than work.</w:t>
      </w:r>
    </w:p>
    <w:p w14:paraId="7D65FBCB" w14:textId="77777777" w:rsidR="006A02DD" w:rsidRPr="00BF4543" w:rsidRDefault="006A02DD" w:rsidP="006A02DD">
      <w:pPr>
        <w:rPr>
          <w:u w:val="single"/>
        </w:rPr>
      </w:pPr>
      <w:r>
        <w:t xml:space="preserve">Like the Canada Emergency Response Benefit, universal basic income might take away the incentive to work for some, resulting in a labour market bereft of workers. </w:t>
      </w:r>
      <w:r w:rsidRPr="00BF4543">
        <w:rPr>
          <w:u w:val="single"/>
        </w:rPr>
        <w:t>This would result in a vicious cycle: employers would raise wages to attract those willing to work, which would increase inflation and cost of living, causing businesses, in turn, to raise costs to be able to afford higher salaries for their workers.</w:t>
      </w:r>
    </w:p>
    <w:p w14:paraId="4C79945B" w14:textId="77777777" w:rsidR="006A02DD" w:rsidRDefault="006A02DD" w:rsidP="006A02DD">
      <w:r w:rsidRPr="00BF4543">
        <w:rPr>
          <w:u w:val="single"/>
        </w:rPr>
        <w:t>Government stimulus programs can reduce the supply of lower skilled employees in the job market, as some people invariably decide to stay at home, rather than work.</w:t>
      </w:r>
      <w:r>
        <w:t xml:space="preserve"> </w:t>
      </w:r>
    </w:p>
    <w:p w14:paraId="6F3D3967" w14:textId="77777777" w:rsidR="006A02DD" w:rsidRPr="00BF4543" w:rsidRDefault="006A02DD" w:rsidP="006A02DD">
      <w:pPr>
        <w:rPr>
          <w:u w:val="single"/>
        </w:rPr>
      </w:pPr>
      <w:r w:rsidRPr="00BF4543">
        <w:rPr>
          <w:highlight w:val="cyan"/>
          <w:u w:val="single"/>
        </w:rPr>
        <w:t>The effects of cash stimulus</w:t>
      </w:r>
      <w:r w:rsidRPr="00BF4543">
        <w:rPr>
          <w:u w:val="single"/>
        </w:rPr>
        <w:t xml:space="preserve"> without controls can be far reaching</w:t>
      </w:r>
      <w:r>
        <w:t>. To take the resulting steam out of the economy</w:t>
      </w:r>
      <w:r w:rsidRPr="00BF4543">
        <w:rPr>
          <w:u w:val="single"/>
        </w:rPr>
        <w:t xml:space="preserve">, policy-makers often resort to blunt counter measures like increasing interest rates, which </w:t>
      </w:r>
      <w:r w:rsidRPr="00BF4543">
        <w:rPr>
          <w:b/>
          <w:bCs/>
          <w:highlight w:val="cyan"/>
          <w:u w:val="single"/>
        </w:rPr>
        <w:t>can lead to a recession.</w:t>
      </w:r>
    </w:p>
    <w:p w14:paraId="1AD01629" w14:textId="77777777" w:rsidR="006A02DD" w:rsidRPr="00BD0639" w:rsidRDefault="006A02DD" w:rsidP="006A02DD">
      <w:pPr>
        <w:rPr>
          <w:b/>
          <w:bCs/>
          <w:u w:val="single"/>
        </w:rPr>
      </w:pPr>
      <w:r>
        <w:t xml:space="preserve">In contrast, </w:t>
      </w:r>
      <w:r w:rsidRPr="00BF4543">
        <w:rPr>
          <w:highlight w:val="cyan"/>
          <w:u w:val="single"/>
        </w:rPr>
        <w:t>a universal job guarantee would generate revenue for the government</w:t>
      </w:r>
      <w:r w:rsidRPr="00BF4543">
        <w:rPr>
          <w:u w:val="single"/>
        </w:rPr>
        <w:t xml:space="preserve"> through taxable income</w:t>
      </w:r>
      <w:r>
        <w:t xml:space="preserve">, thereby reducing the cost of the program while </w:t>
      </w:r>
      <w:r w:rsidRPr="00BF4543">
        <w:rPr>
          <w:u w:val="single"/>
        </w:rPr>
        <w:t xml:space="preserve">simultaneously </w:t>
      </w:r>
      <w:r w:rsidRPr="00BF4543">
        <w:rPr>
          <w:highlight w:val="cyan"/>
          <w:u w:val="single"/>
        </w:rPr>
        <w:t>enhancing</w:t>
      </w:r>
      <w:r w:rsidRPr="00BF4543">
        <w:rPr>
          <w:u w:val="single"/>
        </w:rPr>
        <w:t xml:space="preserve"> other </w:t>
      </w:r>
      <w:r w:rsidRPr="00BF4543">
        <w:rPr>
          <w:highlight w:val="cyan"/>
          <w:u w:val="single"/>
        </w:rPr>
        <w:t>sectors of the economy, such as</w:t>
      </w:r>
      <w:r>
        <w:t xml:space="preserve"> the environment or </w:t>
      </w:r>
      <w:r w:rsidRPr="00BF4543">
        <w:rPr>
          <w:highlight w:val="cyan"/>
          <w:u w:val="single"/>
        </w:rPr>
        <w:t xml:space="preserve">infrastructure. </w:t>
      </w:r>
      <w:r w:rsidRPr="00BD0639">
        <w:rPr>
          <w:b/>
          <w:bCs/>
          <w:highlight w:val="cyan"/>
          <w:u w:val="single"/>
        </w:rPr>
        <w:t>It would ensure that people</w:t>
      </w:r>
      <w:r w:rsidRPr="00BF4543">
        <w:rPr>
          <w:u w:val="single"/>
        </w:rPr>
        <w:t xml:space="preserve"> are able to earn money and, therefore, be able to </w:t>
      </w:r>
      <w:r w:rsidRPr="00BD0639">
        <w:rPr>
          <w:b/>
          <w:bCs/>
          <w:highlight w:val="cyan"/>
          <w:u w:val="single"/>
        </w:rPr>
        <w:t>spend money.</w:t>
      </w:r>
    </w:p>
    <w:p w14:paraId="4C222859" w14:textId="77777777" w:rsidR="006A02DD" w:rsidRPr="008C3BE6" w:rsidRDefault="006A02DD" w:rsidP="00F654EF">
      <w:pPr>
        <w:pStyle w:val="NormalWeb"/>
        <w:shd w:val="clear" w:color="auto" w:fill="FFFFFF"/>
        <w:spacing w:before="0" w:beforeAutospacing="0" w:after="255" w:afterAutospacing="0"/>
        <w:rPr>
          <w:rFonts w:ascii="Calibri" w:hAnsi="Calibri" w:cs="Calibri"/>
          <w:sz w:val="22"/>
          <w:szCs w:val="22"/>
        </w:rPr>
      </w:pPr>
    </w:p>
    <w:p w14:paraId="00AB8EB3" w14:textId="77777777" w:rsidR="00F654EF" w:rsidRPr="00F654EF" w:rsidRDefault="00F654EF" w:rsidP="00F654EF"/>
    <w:p w14:paraId="395A5795" w14:textId="22101348" w:rsidR="00156118" w:rsidRDefault="00156118" w:rsidP="00156118">
      <w:pPr>
        <w:pStyle w:val="Heading3"/>
      </w:pPr>
      <w:r>
        <w:lastRenderedPageBreak/>
        <w:t>Spending</w:t>
      </w:r>
    </w:p>
    <w:p w14:paraId="6F60DD48" w14:textId="4A083EB4" w:rsidR="00156118" w:rsidRPr="0019069C" w:rsidRDefault="00156118" w:rsidP="00156118">
      <w:pPr>
        <w:pStyle w:val="Heading4"/>
      </w:pPr>
      <w:r w:rsidRPr="0019069C">
        <w:t xml:space="preserve">A UBI would cause skyrocketing spending, increasing taxes and devastating the economy </w:t>
      </w:r>
    </w:p>
    <w:p w14:paraId="72160113" w14:textId="77777777" w:rsidR="00156118" w:rsidRPr="0019069C" w:rsidRDefault="00156118" w:rsidP="00156118">
      <w:r w:rsidRPr="0019069C">
        <w:rPr>
          <w:rStyle w:val="Style13ptBold"/>
        </w:rPr>
        <w:t>Hughes, 2023 - Founder of Bull Oak Capital, an investment advisory firm</w:t>
      </w:r>
      <w:r w:rsidRPr="0019069C">
        <w:t xml:space="preserve"> </w:t>
      </w:r>
      <w:r w:rsidRPr="0019069C">
        <w:rPr>
          <w:sz w:val="16"/>
          <w:szCs w:val="16"/>
        </w:rPr>
        <w:t xml:space="preserve">[Ryan, Jan 27, “Universal Basic Income is a Bad Idea” </w:t>
      </w:r>
      <w:hyperlink r:id="rId26" w:history="1">
        <w:r w:rsidRPr="0019069C">
          <w:rPr>
            <w:rStyle w:val="Hyperlink"/>
            <w:sz w:val="16"/>
            <w:szCs w:val="16"/>
          </w:rPr>
          <w:t>https://bulloakcapital.com/blog/universal-basic-income-is-a-bad-idea/</w:t>
        </w:r>
      </w:hyperlink>
      <w:r w:rsidRPr="0019069C">
        <w:rPr>
          <w:sz w:val="16"/>
          <w:szCs w:val="16"/>
        </w:rPr>
        <w:t xml:space="preserve"> Acc 3/23/23 TA]</w:t>
      </w:r>
    </w:p>
    <w:p w14:paraId="513421B9" w14:textId="77777777" w:rsidR="00156118" w:rsidRPr="0019069C" w:rsidRDefault="00156118" w:rsidP="00156118"/>
    <w:p w14:paraId="57FE9EBB" w14:textId="77777777" w:rsidR="00156118" w:rsidRPr="00C7028B" w:rsidRDefault="00156118" w:rsidP="00156118">
      <w:pPr>
        <w:rPr>
          <w:sz w:val="10"/>
        </w:rPr>
      </w:pPr>
      <w:r w:rsidRPr="00C7028B">
        <w:rPr>
          <w:sz w:val="10"/>
        </w:rPr>
        <w:t xml:space="preserve">COST OF UBI </w:t>
      </w:r>
      <w:r w:rsidRPr="0019069C">
        <w:rPr>
          <w:rStyle w:val="StyleUnderline"/>
        </w:rPr>
        <w:t>UBI is expensive. Very expensive.</w:t>
      </w:r>
      <w:r w:rsidRPr="00C7028B">
        <w:rPr>
          <w:sz w:val="10"/>
        </w:rPr>
        <w:t xml:space="preserve"> As an add on, </w:t>
      </w:r>
      <w:r w:rsidRPr="0019069C">
        <w:rPr>
          <w:rStyle w:val="StyleUnderline"/>
        </w:rPr>
        <w:t>without simultaneously trimming government programs, it would require a significant tax increase. Following the Finnish study results, Kari Hamalainen, chief researcher at the VATT Institute for Economic Research, said implementing a universal basic income for all citizens “would be expensive.</w:t>
      </w:r>
      <w:r w:rsidRPr="00C7028B">
        <w:rPr>
          <w:sz w:val="10"/>
        </w:rPr>
        <w:t xml:space="preserve"> If we had a universal basic income, </w:t>
      </w:r>
      <w:r w:rsidRPr="0019069C">
        <w:rPr>
          <w:rStyle w:val="StyleUnderline"/>
        </w:rPr>
        <w:t>we’d have to incorporate taxation”, and based on these results, “it would be unsustainable.” Bridgewater Associates conducted a study</w:t>
      </w:r>
      <w:r w:rsidRPr="00C7028B">
        <w:rPr>
          <w:sz w:val="10"/>
        </w:rPr>
        <w:t xml:space="preserve"> in 2018, </w:t>
      </w:r>
      <w:r w:rsidRPr="0019069C">
        <w:rPr>
          <w:rStyle w:val="StyleUnderline"/>
        </w:rPr>
        <w:t>which found the cost of a $1,000/mo stipend to every adult in the U.S. would run approximately $3.81 trillion per year. This amount represented 21% of US GDP</w:t>
      </w:r>
      <w:r w:rsidRPr="00C7028B">
        <w:rPr>
          <w:sz w:val="10"/>
        </w:rPr>
        <w:t xml:space="preserve"> or 78% of tax revenue in 2018. (Source: CNBC) Yes, the stipend would help to make people feel more financially secure, but </w:t>
      </w:r>
      <w:r w:rsidRPr="0019069C">
        <w:rPr>
          <w:rStyle w:val="StyleUnderline"/>
        </w:rPr>
        <w:t>as the Finnish study proved, it would not meaningfully increase employment or production. It would merely be an enormous expense, one that would likely cripple the U.S. economy</w:t>
      </w:r>
      <w:r w:rsidRPr="00C7028B">
        <w:rPr>
          <w:sz w:val="10"/>
        </w:rPr>
        <w:t xml:space="preserve">. </w:t>
      </w:r>
    </w:p>
    <w:p w14:paraId="5E1C54AF" w14:textId="77777777" w:rsidR="00156118" w:rsidRDefault="00156118" w:rsidP="00156118">
      <w:pPr>
        <w:rPr>
          <w:rStyle w:val="Style13ptBold"/>
        </w:rPr>
      </w:pPr>
    </w:p>
    <w:p w14:paraId="7FE994DD" w14:textId="77777777" w:rsidR="00156118" w:rsidRPr="0019069C" w:rsidRDefault="00156118" w:rsidP="00156118">
      <w:pPr>
        <w:pStyle w:val="Heading4"/>
      </w:pPr>
      <w:r w:rsidRPr="0019069C">
        <w:t>A UBI would increase spending massively, resulting in increased taxation</w:t>
      </w:r>
    </w:p>
    <w:p w14:paraId="3F00D394" w14:textId="77777777" w:rsidR="00156118" w:rsidRPr="0019069C" w:rsidRDefault="00156118" w:rsidP="00156118">
      <w:pPr>
        <w:rPr>
          <w:sz w:val="16"/>
          <w:szCs w:val="16"/>
        </w:rPr>
      </w:pPr>
      <w:r w:rsidRPr="0019069C">
        <w:rPr>
          <w:rStyle w:val="Style13ptBold"/>
        </w:rPr>
        <w:t>Greenstein, 2019 - President Emeritus of the Center on Budget and Policy Priorities</w:t>
      </w:r>
      <w:r w:rsidRPr="0019069C">
        <w:t xml:space="preserve"> </w:t>
      </w:r>
      <w:r w:rsidRPr="0019069C">
        <w:rPr>
          <w:sz w:val="16"/>
          <w:szCs w:val="16"/>
        </w:rPr>
        <w:t>[Robert, June 13, “Commentary: Universal Basic Income May Sound Attractive But, If It Occurred, Would Likelier Increase Poverty Than Reduce It” https://www.cbpp.org/research/poverty-and-opportunity/commentary-universal-basic-income-may-sound-attractive-but-if-it]</w:t>
      </w:r>
    </w:p>
    <w:p w14:paraId="1DC1A0D2" w14:textId="77777777" w:rsidR="00156118" w:rsidRPr="0019069C" w:rsidRDefault="00156118" w:rsidP="00156118">
      <w:pPr>
        <w:rPr>
          <w:sz w:val="16"/>
          <w:szCs w:val="16"/>
        </w:rPr>
      </w:pPr>
    </w:p>
    <w:p w14:paraId="284359C7" w14:textId="77777777" w:rsidR="00156118" w:rsidRPr="00C7028B" w:rsidRDefault="00156118" w:rsidP="00156118">
      <w:pPr>
        <w:rPr>
          <w:sz w:val="16"/>
        </w:rPr>
      </w:pPr>
      <w:r w:rsidRPr="00C7028B">
        <w:rPr>
          <w:sz w:val="16"/>
        </w:rPr>
        <w:t xml:space="preserve">The Cost There are over 300 million Americans today. </w:t>
      </w:r>
      <w:r w:rsidRPr="0019069C">
        <w:rPr>
          <w:rStyle w:val="StyleUnderline"/>
        </w:rPr>
        <w:t xml:space="preserve">Suppose UBI provided everyone with $10,000 a year. That would cost </w:t>
      </w:r>
      <w:r w:rsidRPr="00C7028B">
        <w:rPr>
          <w:sz w:val="16"/>
        </w:rPr>
        <w:t xml:space="preserve">more than $3 trillion a year — and </w:t>
      </w:r>
      <w:r w:rsidRPr="0019069C">
        <w:rPr>
          <w:rStyle w:val="StyleUnderline"/>
        </w:rPr>
        <w:t>$30 trillion to $40 trillion over ten years.</w:t>
      </w:r>
      <w:r w:rsidRPr="00C7028B">
        <w:rPr>
          <w:sz w:val="16"/>
        </w:rPr>
        <w:t xml:space="preserve"> </w:t>
      </w:r>
      <w:r w:rsidRPr="0019069C">
        <w:rPr>
          <w:rStyle w:val="StyleUnderline"/>
        </w:rPr>
        <w:t>This single-year figure equals more than three-fourths of the entire yearly federal budget — and double the entire budget outside Social Security, Medicare, defense, and interest payments.</w:t>
      </w:r>
      <w:r w:rsidRPr="00C7028B">
        <w:rPr>
          <w:sz w:val="16"/>
        </w:rPr>
        <w:t xml:space="preserve"> </w:t>
      </w:r>
      <w:r w:rsidRPr="0019069C">
        <w:rPr>
          <w:rStyle w:val="StyleUnderline"/>
        </w:rPr>
        <w:t>It’s also equal to close to 100 percent of all tax revenue the federal government collects</w:t>
      </w:r>
      <w:r w:rsidRPr="00C7028B">
        <w:rPr>
          <w:sz w:val="16"/>
        </w:rPr>
        <w:t xml:space="preserve">. Or, consider UBI that gives everyone $5,000 a year. That would provide income equal to about two-fifths of the poverty line for an individual (which is a projected $12,700 in 2016) and less than the poverty line for a family of four ($24,800). But it would cost as much as the entire federal budget outside Social Security, Medicare, defense, and interest payments. </w:t>
      </w:r>
      <w:r w:rsidRPr="0019069C">
        <w:rPr>
          <w:rStyle w:val="StyleUnderline"/>
        </w:rPr>
        <w:t>Some UBI proponents respond that policymakers could make the UBI payments taxable. But the savings from doing so would be relatively modest</w:t>
      </w:r>
      <w:r w:rsidRPr="00C7028B">
        <w:rPr>
          <w:sz w:val="16"/>
        </w:rPr>
        <w: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 Paying For It Where would the money to finance such a large expenditure come from? That it would come mainly or entirely from new taxes isn’t plausible. We’ll already need substantial new revenues in the coming decades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w:t>
      </w:r>
      <w:r w:rsidRPr="0019069C">
        <w:rPr>
          <w:rStyle w:val="StyleUnderline"/>
        </w:rPr>
        <w:t>. A UBI that’s financed primarily by tax increases would require the American people to accept a level of taxation that vastly exceeds anything in U.S. history. It’s hard to imagine that such a UBI would advance very far, especially given the tax increases we’ll already need for Social Security, Medicare, infrastructure, and other needs</w:t>
      </w:r>
      <w:r w:rsidRPr="00C7028B">
        <w:rPr>
          <w:sz w:val="16"/>
        </w:rPr>
        <w:t>.</w:t>
      </w:r>
    </w:p>
    <w:p w14:paraId="3AD7F7B1" w14:textId="77777777" w:rsidR="00156118" w:rsidRPr="0019069C" w:rsidRDefault="00156118" w:rsidP="00156118"/>
    <w:p w14:paraId="0A461752" w14:textId="77777777" w:rsidR="00156118" w:rsidRDefault="00156118" w:rsidP="00156118"/>
    <w:p w14:paraId="3DF96C59" w14:textId="71298D4D" w:rsidR="00156118" w:rsidRPr="00FC515D" w:rsidRDefault="00156118" w:rsidP="00156118">
      <w:pPr>
        <w:pStyle w:val="Heading3"/>
      </w:pPr>
      <w:r>
        <w:lastRenderedPageBreak/>
        <w:t xml:space="preserve">Unemployment </w:t>
      </w:r>
    </w:p>
    <w:p w14:paraId="24BE57B8" w14:textId="77777777" w:rsidR="00156118" w:rsidRPr="00FC515D" w:rsidRDefault="00156118" w:rsidP="00156118">
      <w:pPr>
        <w:keepNext/>
        <w:keepLines/>
        <w:spacing w:before="200"/>
        <w:outlineLvl w:val="3"/>
        <w:rPr>
          <w:rFonts w:eastAsiaTheme="majorEastAsia" w:cstheme="majorBidi"/>
          <w:b/>
          <w:iCs/>
        </w:rPr>
      </w:pPr>
      <w:r w:rsidRPr="00FC515D">
        <w:rPr>
          <w:rFonts w:eastAsiaTheme="majorEastAsia" w:cstheme="majorBidi"/>
          <w:b/>
          <w:iCs/>
        </w:rPr>
        <w:t>A UBI would undermine the economy by discouraging work – the consensus of economic studies proves.</w:t>
      </w:r>
    </w:p>
    <w:p w14:paraId="3537E8F7" w14:textId="77777777" w:rsidR="00156118" w:rsidRPr="00FC515D" w:rsidRDefault="00156118" w:rsidP="00156118">
      <w:r w:rsidRPr="00FC515D">
        <w:rPr>
          <w:b/>
          <w:bCs/>
        </w:rPr>
        <w:t>Calder, 2017 – welfare policy analyst at The Cato Institute</w:t>
      </w:r>
      <w:r w:rsidRPr="00FC515D">
        <w:t xml:space="preserve"> </w:t>
      </w:r>
      <w:r w:rsidRPr="00FC515D">
        <w:rPr>
          <w:sz w:val="16"/>
          <w:szCs w:val="16"/>
        </w:rPr>
        <w:t xml:space="preserve">[Vanessa, Universal Basic Income — Disease or Cure? This article appeared in Cayman Financial Review on April 26, 2017. </w:t>
      </w:r>
      <w:hyperlink r:id="rId27" w:history="1">
        <w:r w:rsidRPr="00FC515D">
          <w:rPr>
            <w:sz w:val="16"/>
            <w:szCs w:val="16"/>
          </w:rPr>
          <w:t>https://www.cato.org/publications/commentary/universal-basic-income-disease-or-cure</w:t>
        </w:r>
      </w:hyperlink>
      <w:r>
        <w:rPr>
          <w:sz w:val="16"/>
          <w:szCs w:val="16"/>
        </w:rPr>
        <w:t xml:space="preserve"> TA</w:t>
      </w:r>
      <w:r w:rsidRPr="00FC515D">
        <w:rPr>
          <w:sz w:val="16"/>
          <w:szCs w:val="16"/>
        </w:rPr>
        <w:t xml:space="preserve">] </w:t>
      </w:r>
    </w:p>
    <w:p w14:paraId="3CF10B45" w14:textId="77777777" w:rsidR="00156118" w:rsidRPr="00FC515D" w:rsidRDefault="00156118" w:rsidP="00156118"/>
    <w:p w14:paraId="064A311C" w14:textId="77777777" w:rsidR="00156118" w:rsidRPr="00C7028B" w:rsidRDefault="00156118" w:rsidP="00156118">
      <w:pPr>
        <w:rPr>
          <w:sz w:val="10"/>
        </w:rPr>
      </w:pPr>
      <w:r w:rsidRPr="00C7028B">
        <w:rPr>
          <w:sz w:val="10"/>
        </w:rPr>
        <w:t>Outside of the cost of the program</w:t>
      </w:r>
      <w:r w:rsidRPr="00FC515D">
        <w:rPr>
          <w:u w:val="single"/>
        </w:rPr>
        <w:t>, providing every U.S. citizen with a cash grant is likely to have a large and negative behavioral effect. Economists agree that welfare programs create labor supply disincentives, meaning that individuals reduce work</w:t>
      </w:r>
      <w:r w:rsidRPr="00C7028B">
        <w:rPr>
          <w:sz w:val="10"/>
        </w:rPr>
        <w:t xml:space="preserve"> because of government benefits. </w:t>
      </w:r>
      <w:r w:rsidRPr="00FC515D">
        <w:rPr>
          <w:u w:val="single"/>
        </w:rPr>
        <w:t>As the Congressional Research Service has noted, an “increase in [the value of welfare benefits] is expected to cause people to reduce work hours.”</w:t>
      </w:r>
      <w:r w:rsidRPr="00C7028B">
        <w:rPr>
          <w:sz w:val="10"/>
        </w:rPr>
        <w:t xml:space="preserve"> While this is true of all welfare programs, </w:t>
      </w:r>
      <w:r w:rsidRPr="00FC515D">
        <w:rPr>
          <w:u w:val="single"/>
        </w:rPr>
        <w:t>only around 1/5th of the current U.S. population is currently impacted. If UBI were instituted, labor supply disincentives would touch 100 percent of the population,</w:t>
      </w:r>
      <w:r w:rsidRPr="00C7028B">
        <w:rPr>
          <w:sz w:val="10"/>
        </w:rPr>
        <w:t xml:space="preserve"> rather than a subgroup of eligible applicants.</w:t>
      </w:r>
    </w:p>
    <w:p w14:paraId="674AA6E2" w14:textId="77777777" w:rsidR="00156118" w:rsidRDefault="00156118" w:rsidP="00156118"/>
    <w:p w14:paraId="35F11048" w14:textId="77777777" w:rsidR="00156118" w:rsidRPr="00FC515D" w:rsidRDefault="00156118" w:rsidP="00156118">
      <w:pPr>
        <w:keepNext/>
        <w:keepLines/>
        <w:spacing w:before="200"/>
        <w:outlineLvl w:val="3"/>
        <w:rPr>
          <w:rFonts w:eastAsiaTheme="majorEastAsia" w:cstheme="majorBidi"/>
          <w:b/>
          <w:iCs/>
        </w:rPr>
      </w:pPr>
      <w:r w:rsidRPr="00FC515D">
        <w:rPr>
          <w:rFonts w:eastAsiaTheme="majorEastAsia" w:cstheme="majorBidi"/>
          <w:b/>
          <w:iCs/>
        </w:rPr>
        <w:t xml:space="preserve">A UBI disincentivizes work—more money to justify leisure and less tradeoff for less work </w:t>
      </w:r>
    </w:p>
    <w:p w14:paraId="7C0A6E5F" w14:textId="77777777" w:rsidR="00156118" w:rsidRPr="00FC515D" w:rsidRDefault="00156118" w:rsidP="00156118">
      <w:pPr>
        <w:rPr>
          <w:sz w:val="16"/>
          <w:szCs w:val="16"/>
        </w:rPr>
      </w:pPr>
      <w:r w:rsidRPr="00FC515D">
        <w:rPr>
          <w:b/>
          <w:bCs/>
        </w:rPr>
        <w:t>Dolan</w:t>
      </w:r>
      <w:r>
        <w:rPr>
          <w:b/>
          <w:bCs/>
        </w:rPr>
        <w:t>, 20</w:t>
      </w:r>
      <w:r w:rsidRPr="00FC515D">
        <w:rPr>
          <w:b/>
          <w:bCs/>
        </w:rPr>
        <w:t>14- prof of economics at Dartmouth College</w:t>
      </w:r>
      <w:r w:rsidRPr="00FC515D">
        <w:rPr>
          <w:b/>
          <w:sz w:val="26"/>
          <w:szCs w:val="26"/>
        </w:rPr>
        <w:t xml:space="preserve"> </w:t>
      </w:r>
      <w:r w:rsidRPr="00FC515D">
        <w:rPr>
          <w:sz w:val="16"/>
          <w:szCs w:val="16"/>
        </w:rPr>
        <w:t>[Ed, August 18</w:t>
      </w:r>
      <w:r w:rsidRPr="00FC515D">
        <w:rPr>
          <w:sz w:val="16"/>
          <w:szCs w:val="16"/>
          <w:vertAlign w:val="superscript"/>
        </w:rPr>
        <w:t>th</w:t>
      </w:r>
      <w:r w:rsidRPr="00FC515D">
        <w:rPr>
          <w:sz w:val="16"/>
          <w:szCs w:val="16"/>
        </w:rPr>
        <w:t xml:space="preserve"> 2014, “A Universal Basic Income and Work Incentives”, Econo Monitor, Accessed on 6/27/17, </w:t>
      </w:r>
      <w:hyperlink r:id="rId28" w:history="1">
        <w:r w:rsidRPr="00D80BD7">
          <w:rPr>
            <w:rStyle w:val="Hyperlink"/>
            <w:sz w:val="16"/>
            <w:szCs w:val="16"/>
          </w:rPr>
          <w:t>http://www.economonitor.com/dolanecon/2014/08/18/a-universal-basic-income-and-work-incentives-part-1-theory/</w:t>
        </w:r>
      </w:hyperlink>
      <w:r>
        <w:rPr>
          <w:sz w:val="16"/>
          <w:szCs w:val="16"/>
        </w:rPr>
        <w:t xml:space="preserve"> TA]</w:t>
      </w:r>
    </w:p>
    <w:p w14:paraId="37393902" w14:textId="77777777" w:rsidR="00156118" w:rsidRPr="00FC515D" w:rsidRDefault="00156118" w:rsidP="00156118"/>
    <w:p w14:paraId="294CDD5E" w14:textId="77777777" w:rsidR="00156118" w:rsidRPr="00FC515D" w:rsidRDefault="00156118" w:rsidP="00156118">
      <w:pPr>
        <w:rPr>
          <w:u w:val="single"/>
        </w:rPr>
      </w:pPr>
      <w:r w:rsidRPr="00FC515D">
        <w:rPr>
          <w:u w:val="single"/>
        </w:rPr>
        <w:t>First</w:t>
      </w:r>
      <w:r w:rsidRPr="00C7028B">
        <w:rPr>
          <w:sz w:val="10"/>
        </w:rPr>
        <w:t xml:space="preserve">, you can see that </w:t>
      </w:r>
      <w:r w:rsidRPr="00FC515D">
        <w:rPr>
          <w:u w:val="single"/>
        </w:rPr>
        <w:t>regardless of how much you work, you will receive some benefit from the government, so your disposable income will rise</w:t>
      </w:r>
      <w:r w:rsidRPr="00C7028B">
        <w:rPr>
          <w:sz w:val="10"/>
        </w:rPr>
        <w:t xml:space="preserve">. </w:t>
      </w:r>
      <w:r w:rsidRPr="00FC515D">
        <w:rPr>
          <w:u w:val="single"/>
        </w:rPr>
        <w:t>Other things being equal, people tend to “spend” part of their increased income on increased leisure, in the form of shorter hours, longer vacations</w:t>
      </w:r>
      <w:r w:rsidRPr="00C7028B">
        <w:rPr>
          <w:sz w:val="10"/>
        </w:rPr>
        <w:t xml:space="preserve">, a longer time in school, earlier retirement, </w:t>
      </w:r>
      <w:r w:rsidRPr="00FC515D">
        <w:rPr>
          <w:u w:val="single"/>
        </w:rPr>
        <w:t>or longer breaks between jobs. Economists call that the income effect of a higher income. Second</w:t>
      </w:r>
      <w:r w:rsidRPr="00C7028B">
        <w:rPr>
          <w:sz w:val="10"/>
        </w:rPr>
        <w:t xml:space="preserve">, </w:t>
      </w:r>
      <w:r w:rsidRPr="00FC515D">
        <w:rPr>
          <w:u w:val="single"/>
        </w:rPr>
        <w:t>the income support program changes the tradeoff you face between additional work and additional earned income</w:t>
      </w:r>
      <w:r w:rsidRPr="00C7028B">
        <w:rPr>
          <w:sz w:val="10"/>
        </w:rPr>
        <w:t xml:space="preserve">. </w:t>
      </w:r>
      <w:r w:rsidRPr="00FC515D">
        <w:rPr>
          <w:u w:val="single"/>
        </w:rPr>
        <w:t>Suppose your best available job pays $10 per hour</w:t>
      </w:r>
      <w:r w:rsidRPr="00C7028B">
        <w:rPr>
          <w:sz w:val="10"/>
        </w:rPr>
        <w:t xml:space="preserve">. Without the MTIS, </w:t>
      </w:r>
      <w:r w:rsidRPr="00FC515D">
        <w:rPr>
          <w:u w:val="single"/>
        </w:rPr>
        <w:t>one more hour of work brings you $10 of added disposable income</w:t>
      </w:r>
      <w:r w:rsidRPr="00C7028B">
        <w:rPr>
          <w:sz w:val="10"/>
        </w:rPr>
        <w:t xml:space="preserve">. </w:t>
      </w:r>
      <w:r w:rsidRPr="00FC515D">
        <w:rPr>
          <w:u w:val="single"/>
        </w:rPr>
        <w:t>With the MTIS, one more hour of work raises your disposable income by only $2.50, because the $10 you earn is offset by a loss of $7.50 in benefits</w:t>
      </w:r>
      <w:r w:rsidRPr="00C7028B">
        <w:rPr>
          <w:sz w:val="10"/>
        </w:rPr>
        <w:t xml:space="preserve">. </w:t>
      </w:r>
      <w:r w:rsidRPr="00FC515D">
        <w:rPr>
          <w:u w:val="single"/>
        </w:rPr>
        <w:t>In effect, the program reduces the “price</w:t>
      </w:r>
      <w:r w:rsidRPr="00C7028B">
        <w:rPr>
          <w:sz w:val="10"/>
        </w:rPr>
        <w:t xml:space="preserve">” (more properly, the opportunity cost) </w:t>
      </w:r>
      <w:r w:rsidRPr="00FC515D">
        <w:rPr>
          <w:u w:val="single"/>
        </w:rPr>
        <w:t>of leisure, so you are more likely to substitute leisure for work and the disposable income it brings in</w:t>
      </w:r>
      <w:r w:rsidRPr="00C7028B">
        <w:rPr>
          <w:sz w:val="10"/>
        </w:rPr>
        <w:t xml:space="preserve">. Economists call that the substitution effect of the program. Below the break-even level of income, the income and substitution effects work in the same direction, so there is an unambiguous incentive to work less. </w:t>
      </w:r>
      <w:r w:rsidRPr="00FC515D">
        <w:rPr>
          <w:u w:val="single"/>
        </w:rPr>
        <w:t>Some people might stop working altogether</w:t>
      </w:r>
      <w:r w:rsidRPr="00C7028B">
        <w:rPr>
          <w:sz w:val="10"/>
        </w:rPr>
        <w:t xml:space="preserve">. Some might reduce their hours, take longer vacations, or spend more time between jobs. </w:t>
      </w:r>
      <w:r w:rsidRPr="00FC515D">
        <w:rPr>
          <w:u w:val="single"/>
        </w:rPr>
        <w:t>Whatever the specifics, the average response will be a reduction in work hours.</w:t>
      </w:r>
      <w:r w:rsidRPr="00C7028B">
        <w:rPr>
          <w:sz w:val="10"/>
        </w:rPr>
        <w:t xml:space="preserve"> Even if some people have employers who allow no flexibility in hours worked, the average response for the whole population to whom the policy applies will be zero.</w:t>
      </w:r>
    </w:p>
    <w:p w14:paraId="04D5183F" w14:textId="77777777" w:rsidR="00156118" w:rsidRPr="00FC515D" w:rsidRDefault="00156118" w:rsidP="00156118"/>
    <w:p w14:paraId="7E0FEC18" w14:textId="77777777" w:rsidR="00156118" w:rsidRPr="00FC515D" w:rsidRDefault="00156118" w:rsidP="00156118">
      <w:pPr>
        <w:keepNext/>
        <w:keepLines/>
        <w:spacing w:before="200"/>
        <w:outlineLvl w:val="3"/>
        <w:rPr>
          <w:rFonts w:eastAsiaTheme="majorEastAsia" w:cstheme="majorBidi"/>
          <w:b/>
          <w:iCs/>
        </w:rPr>
      </w:pPr>
      <w:r w:rsidRPr="00FC515D">
        <w:rPr>
          <w:rFonts w:eastAsiaTheme="majorEastAsia" w:cstheme="majorBidi"/>
          <w:b/>
          <w:iCs/>
        </w:rPr>
        <w:t>A UBI discourages work – a basic income cannot replace many aspects of work</w:t>
      </w:r>
    </w:p>
    <w:p w14:paraId="43E1524C" w14:textId="77777777" w:rsidR="00156118" w:rsidRPr="00FC515D" w:rsidRDefault="00156118" w:rsidP="00156118">
      <w:pPr>
        <w:rPr>
          <w:sz w:val="16"/>
          <w:szCs w:val="16"/>
        </w:rPr>
      </w:pPr>
      <w:r w:rsidRPr="00FC515D">
        <w:rPr>
          <w:b/>
        </w:rPr>
        <w:t>Porter, 2016 – New York Times economics columnist</w:t>
      </w:r>
      <w:r w:rsidRPr="00FC515D">
        <w:rPr>
          <w:b/>
          <w:sz w:val="24"/>
        </w:rPr>
        <w:t xml:space="preserve"> </w:t>
      </w:r>
      <w:r w:rsidRPr="00FC515D">
        <w:rPr>
          <w:sz w:val="16"/>
          <w:szCs w:val="16"/>
        </w:rPr>
        <w:t xml:space="preserve">[Eduardo, “A Universal Basic Income Is a Poor Tool to Fight Poverty”, </w:t>
      </w:r>
      <w:r w:rsidRPr="00FC515D">
        <w:rPr>
          <w:i/>
          <w:sz w:val="16"/>
          <w:szCs w:val="16"/>
        </w:rPr>
        <w:t>New York Times</w:t>
      </w:r>
      <w:r w:rsidRPr="00FC515D">
        <w:rPr>
          <w:sz w:val="16"/>
          <w:szCs w:val="16"/>
        </w:rPr>
        <w:t xml:space="preserve">, May 31, 2016, https://www.nytimes.com/2016/06/01/business/economy/universal-basic-income-poverty.html. </w:t>
      </w:r>
      <w:r>
        <w:rPr>
          <w:sz w:val="16"/>
          <w:szCs w:val="16"/>
        </w:rPr>
        <w:t>TA]</w:t>
      </w:r>
    </w:p>
    <w:p w14:paraId="361F17EF" w14:textId="77777777" w:rsidR="00156118" w:rsidRPr="00FC515D" w:rsidRDefault="00156118" w:rsidP="00156118"/>
    <w:p w14:paraId="61E5FBFF" w14:textId="77777777" w:rsidR="00156118" w:rsidRPr="00C7028B" w:rsidRDefault="00156118" w:rsidP="00156118">
      <w:pPr>
        <w:rPr>
          <w:sz w:val="10"/>
        </w:rPr>
      </w:pPr>
      <w:r w:rsidRPr="00FC515D">
        <w:rPr>
          <w:u w:val="single"/>
        </w:rPr>
        <w:lastRenderedPageBreak/>
        <w:t xml:space="preserve">Work, as Lawrence Katz of Harvard once pointed out, is not just what people do for a living. It is a source of status. It organizes people’s lives. It offers an opportunity for progress. None of this can be replaced by a check.A universal basic income has many undesirable features, starting with its non-negligible disincentive to work. </w:t>
      </w:r>
      <w:r w:rsidRPr="00C7028B">
        <w:rPr>
          <w:sz w:val="10"/>
        </w:rPr>
        <w:t xml:space="preserve">Almost a quarter of American households make less than $25,000. It would be hardly surprising if a $10,000 check each for mom and dad sapped their desire to work.∂ </w:t>
      </w:r>
      <w:r w:rsidRPr="00FC515D">
        <w:rPr>
          <w:u w:val="single"/>
        </w:rPr>
        <w:t>A universal income divorces assistance from need. Aid is fixed, regardless of whatever else is going on.</w:t>
      </w:r>
      <w:r w:rsidRPr="00C7028B">
        <w:rPr>
          <w:sz w:val="10"/>
        </w:rPr>
        <w:t xml:space="preserve"> If our experience with block grants serves as precedent, </w:t>
      </w:r>
      <w:r w:rsidRPr="00FC515D">
        <w:rPr>
          <w:u w:val="single"/>
        </w:rPr>
        <w:t>it is most likely to become less generous over time.∂</w:t>
      </w:r>
      <w:r w:rsidRPr="00C7028B">
        <w:rPr>
          <w:sz w:val="10"/>
        </w:rPr>
        <w:t xml:space="preserve"> To libertarians this will sound more like a feature than a flaw, but </w:t>
      </w:r>
      <w:r w:rsidRPr="00FC515D">
        <w:rPr>
          <w:u w:val="single"/>
        </w:rPr>
        <w:t>replacing everything in the safety net with a check would limit the scope of government assistance in damaging ways.</w:t>
      </w:r>
      <w:r w:rsidRPr="00C7028B">
        <w:rPr>
          <w:sz w:val="10"/>
        </w:rPr>
        <w:t xml:space="preserve"> </w:t>
      </w:r>
      <w:r w:rsidRPr="00FC515D">
        <w:rPr>
          <w:u w:val="single"/>
        </w:rPr>
        <w:t>Say we know the choice of neighborhood makes a difference to the development of poor children</w:t>
      </w:r>
      <w:r w:rsidRPr="00C7028B">
        <w:rPr>
          <w:sz w:val="10"/>
        </w:rPr>
        <w:t xml:space="preserve">. </w:t>
      </w:r>
      <w:r w:rsidRPr="00FC515D">
        <w:rPr>
          <w:u w:val="single"/>
        </w:rPr>
        <w:t>Housing vouchers might lead them to move into a better one</w:t>
      </w:r>
      <w:r w:rsidRPr="00C7028B">
        <w:rPr>
          <w:sz w:val="10"/>
        </w:rPr>
        <w:t xml:space="preserve">. </w:t>
      </w:r>
      <w:r w:rsidRPr="00FC515D">
        <w:rPr>
          <w:u w:val="single"/>
        </w:rPr>
        <w:t>A</w:t>
      </w:r>
      <w:r w:rsidRPr="00C7028B">
        <w:rPr>
          <w:sz w:val="10"/>
        </w:rPr>
        <w:t xml:space="preserve"> monthly </w:t>
      </w:r>
      <w:r w:rsidRPr="00FC515D">
        <w:rPr>
          <w:u w:val="single"/>
        </w:rPr>
        <w:t>check would probably not</w:t>
      </w:r>
      <w:r w:rsidRPr="00C7028B">
        <w:rPr>
          <w:sz w:val="10"/>
        </w:rPr>
        <w:t>.</w:t>
      </w:r>
    </w:p>
    <w:p w14:paraId="2D74A814" w14:textId="77777777" w:rsidR="00156118" w:rsidRPr="00156118" w:rsidRDefault="00156118" w:rsidP="00156118"/>
    <w:p w14:paraId="6D74E687" w14:textId="35F5F5D3" w:rsidR="00EA17F2" w:rsidRDefault="00EA17F2" w:rsidP="008D0F50">
      <w:pPr>
        <w:pStyle w:val="Heading2"/>
      </w:pPr>
      <w:r>
        <w:lastRenderedPageBreak/>
        <w:t>A2: PDB</w:t>
      </w:r>
    </w:p>
    <w:p w14:paraId="08B7B18B" w14:textId="55177480" w:rsidR="00EA17F2" w:rsidRDefault="00EA17F2" w:rsidP="00EA17F2">
      <w:pPr>
        <w:pStyle w:val="Heading4"/>
      </w:pPr>
      <w:r>
        <w:t xml:space="preserve">Links to the NB </w:t>
      </w:r>
      <w:r w:rsidR="00D44493">
        <w:t>–</w:t>
      </w:r>
      <w:r>
        <w:t xml:space="preserve"> </w:t>
      </w:r>
    </w:p>
    <w:p w14:paraId="43F3E7FF" w14:textId="7FDD4177" w:rsidR="00D44493" w:rsidRDefault="00D44493" w:rsidP="00D44493"/>
    <w:p w14:paraId="45B23D59" w14:textId="23B957B4" w:rsidR="00D44493" w:rsidRDefault="00D44493" w:rsidP="00D44493">
      <w:pPr>
        <w:pStyle w:val="Heading4"/>
      </w:pPr>
      <w:r>
        <w:t>FJG converges with capitalism by defining identity in relationship to work – only the CP which institutes a UBI avoids risk of cooption.</w:t>
      </w:r>
    </w:p>
    <w:p w14:paraId="61E86A7A" w14:textId="77777777" w:rsidR="00D44493" w:rsidRPr="00A62B4C" w:rsidRDefault="00D44493" w:rsidP="00D44493">
      <w:r w:rsidRPr="00A62B4C">
        <w:t xml:space="preserve">Will </w:t>
      </w:r>
      <w:r w:rsidRPr="00A62B4C">
        <w:rPr>
          <w:b/>
          <w:bCs/>
          <w:sz w:val="28"/>
          <w:szCs w:val="28"/>
        </w:rPr>
        <w:t>Stern</w:t>
      </w:r>
      <w:r w:rsidRPr="00A62B4C">
        <w:t>, 2-17-20</w:t>
      </w:r>
      <w:r w:rsidRPr="00A62B4C">
        <w:rPr>
          <w:b/>
          <w:bCs/>
          <w:sz w:val="28"/>
          <w:szCs w:val="28"/>
        </w:rPr>
        <w:t>20</w:t>
      </w:r>
      <w:r w:rsidRPr="00A62B4C">
        <w:t>, "The Misguided Altruism of the Federal Job Guarantee," Medium, https://medium.com/basic-income/the-misguided-altruism-of-the-federal-job-guarantee-6ff81b4ffa78</w:t>
      </w:r>
    </w:p>
    <w:p w14:paraId="2C49C0C9" w14:textId="77777777" w:rsidR="00D44493" w:rsidRPr="00A62B4C" w:rsidRDefault="00D44493" w:rsidP="00D44493">
      <w:r w:rsidRPr="00440803">
        <w:rPr>
          <w:rStyle w:val="StyleUnderline"/>
          <w:highlight w:val="cyan"/>
        </w:rPr>
        <w:t>The idea of a F</w:t>
      </w:r>
      <w:r w:rsidRPr="00440803">
        <w:rPr>
          <w:rStyle w:val="StyleUnderline"/>
        </w:rPr>
        <w:t xml:space="preserve">ederal </w:t>
      </w:r>
      <w:r w:rsidRPr="00440803">
        <w:rPr>
          <w:rStyle w:val="StyleUnderline"/>
          <w:highlight w:val="cyan"/>
        </w:rPr>
        <w:t>J</w:t>
      </w:r>
      <w:r w:rsidRPr="00440803">
        <w:rPr>
          <w:rStyle w:val="StyleUnderline"/>
        </w:rPr>
        <w:t xml:space="preserve">ob </w:t>
      </w:r>
      <w:r w:rsidRPr="00440803">
        <w:rPr>
          <w:rStyle w:val="StyleUnderline"/>
          <w:highlight w:val="cyan"/>
        </w:rPr>
        <w:t>G</w:t>
      </w:r>
      <w:r w:rsidRPr="00440803">
        <w:rPr>
          <w:rStyle w:val="StyleUnderline"/>
        </w:rPr>
        <w:t>uarantee</w:t>
      </w:r>
      <w:r w:rsidRPr="00A62B4C">
        <w:t xml:space="preserve"> comes from a place of compassion for the beleaguered working class. Champions of the policy like Bernie Sanders, a frontrunner for the Democratic Nomination for President, push the idea in the hopes of providing the millions of unemployed Americans with a renewed sense of purpose, dignity, and cash flow that has been stripped from them since the recession of 2008, as swaths of the working class have found themselves left behind by soaring GDP and corporate profits.</w:t>
      </w:r>
    </w:p>
    <w:p w14:paraId="2475992A" w14:textId="77777777" w:rsidR="00D44493" w:rsidRPr="00A62B4C" w:rsidRDefault="00D44493" w:rsidP="00D44493">
      <w:r w:rsidRPr="00A62B4C">
        <w:t xml:space="preserve">However, this well-meaning policy </w:t>
      </w:r>
      <w:r w:rsidRPr="00440803">
        <w:rPr>
          <w:rStyle w:val="StyleUnderline"/>
          <w:highlight w:val="cyan"/>
        </w:rPr>
        <w:t>holds multiple assumptions stemming from the outdated culture of protestant work ethic and capitalism’s translation and confluence of human value and economic value</w:t>
      </w:r>
      <w:r w:rsidRPr="00A62B4C">
        <w:t>. These institutional beliefs are so pervasive in our politics and discourse surrounding our economy, that even the most progressive among us are susceptible to their gravitational pull.</w:t>
      </w:r>
    </w:p>
    <w:p w14:paraId="4E81B84C" w14:textId="77777777" w:rsidR="00D44493" w:rsidRPr="00440803" w:rsidRDefault="00D44493" w:rsidP="00D44493">
      <w:pPr>
        <w:rPr>
          <w:rStyle w:val="StyleUnderline"/>
        </w:rPr>
      </w:pPr>
      <w:r w:rsidRPr="00440803">
        <w:rPr>
          <w:rStyle w:val="StyleUnderline"/>
          <w:highlight w:val="cyan"/>
        </w:rPr>
        <w:t>The ideas that undergird the F</w:t>
      </w:r>
      <w:r w:rsidRPr="00440803">
        <w:rPr>
          <w:rStyle w:val="StyleUnderline"/>
        </w:rPr>
        <w:t xml:space="preserve">ederal </w:t>
      </w:r>
      <w:r w:rsidRPr="00440803">
        <w:rPr>
          <w:rStyle w:val="StyleUnderline"/>
          <w:highlight w:val="cyan"/>
        </w:rPr>
        <w:t>J</w:t>
      </w:r>
      <w:r w:rsidRPr="00440803">
        <w:rPr>
          <w:rStyle w:val="StyleUnderline"/>
        </w:rPr>
        <w:t xml:space="preserve">ob </w:t>
      </w:r>
      <w:r w:rsidRPr="00440803">
        <w:rPr>
          <w:rStyle w:val="StyleUnderline"/>
          <w:highlight w:val="cyan"/>
        </w:rPr>
        <w:t>G</w:t>
      </w:r>
      <w:r w:rsidRPr="00440803">
        <w:rPr>
          <w:rStyle w:val="StyleUnderline"/>
        </w:rPr>
        <w:t xml:space="preserve">uarantee and other notions of employment-as-identity ideology </w:t>
      </w:r>
      <w:r w:rsidRPr="00440803">
        <w:rPr>
          <w:rStyle w:val="StyleUnderline"/>
          <w:highlight w:val="cyan"/>
        </w:rPr>
        <w:t>are</w:t>
      </w:r>
      <w:r w:rsidRPr="00440803">
        <w:rPr>
          <w:rStyle w:val="StyleUnderline"/>
        </w:rPr>
        <w:t xml:space="preserve">, at its core, </w:t>
      </w:r>
      <w:r w:rsidRPr="00440803">
        <w:rPr>
          <w:rStyle w:val="StyleUnderline"/>
          <w:highlight w:val="cyan"/>
        </w:rPr>
        <w:t>defining humans by their ability to contribute to an economy</w:t>
      </w:r>
      <w:r w:rsidRPr="00A62B4C">
        <w:t xml:space="preserve">. This is actually a place in which </w:t>
      </w:r>
      <w:r w:rsidRPr="00440803">
        <w:rPr>
          <w:rStyle w:val="StyleUnderline"/>
          <w:highlight w:val="cyan"/>
        </w:rPr>
        <w:t>capitalism</w:t>
      </w:r>
      <w:r w:rsidRPr="00440803">
        <w:rPr>
          <w:rStyle w:val="StyleUnderline"/>
        </w:rPr>
        <w:t xml:space="preserve"> and </w:t>
      </w:r>
      <w:r w:rsidRPr="00440803">
        <w:rPr>
          <w:rStyle w:val="StyleUnderline"/>
          <w:highlight w:val="cyan"/>
        </w:rPr>
        <w:t>socialism</w:t>
      </w:r>
      <w:r w:rsidRPr="00440803">
        <w:rPr>
          <w:rStyle w:val="StyleUnderline"/>
        </w:rPr>
        <w:t xml:space="preserve"> come to </w:t>
      </w:r>
      <w:r w:rsidRPr="00440803">
        <w:rPr>
          <w:rStyle w:val="StyleUnderline"/>
          <w:highlight w:val="cyan"/>
        </w:rPr>
        <w:t>agree</w:t>
      </w:r>
      <w:r w:rsidRPr="00A62B4C">
        <w:t>, albeit in different ways — capitalism defining life as a tool in the symphony of competition and consumption, while socialism looks at each person as an instrument whose best place is the position contributing most efficiently to the state</w:t>
      </w:r>
      <w:r w:rsidRPr="00440803">
        <w:rPr>
          <w:rStyle w:val="StyleUnderline"/>
        </w:rPr>
        <w:t xml:space="preserve">. </w:t>
      </w:r>
      <w:r w:rsidRPr="00440803">
        <w:rPr>
          <w:rStyle w:val="StyleUnderline"/>
          <w:highlight w:val="cyan"/>
        </w:rPr>
        <w:t>They are both</w:t>
      </w:r>
      <w:r w:rsidRPr="00440803">
        <w:rPr>
          <w:rStyle w:val="StyleUnderline"/>
        </w:rPr>
        <w:t xml:space="preserve"> exorbitantly </w:t>
      </w:r>
      <w:r w:rsidRPr="00440803">
        <w:rPr>
          <w:rStyle w:val="StyleUnderline"/>
          <w:highlight w:val="cyan"/>
        </w:rPr>
        <w:t>wrong</w:t>
      </w:r>
      <w:r w:rsidRPr="00440803">
        <w:rPr>
          <w:rStyle w:val="StyleUnderline"/>
        </w:rPr>
        <w:t>, both morally and (depending on one’s goals) economically.</w:t>
      </w:r>
    </w:p>
    <w:p w14:paraId="618825DB" w14:textId="77777777" w:rsidR="00D44493" w:rsidRPr="00A62B4C" w:rsidRDefault="00D44493" w:rsidP="00D44493">
      <w:r w:rsidRPr="00440803">
        <w:rPr>
          <w:rStyle w:val="StyleUnderline"/>
        </w:rPr>
        <w:t xml:space="preserve">Our </w:t>
      </w:r>
      <w:r w:rsidRPr="00440803">
        <w:rPr>
          <w:rStyle w:val="StyleUnderline"/>
          <w:highlight w:val="cyan"/>
        </w:rPr>
        <w:t>lives and our welfare shouldn’t be measured by our ability to punch a clock</w:t>
      </w:r>
      <w:r w:rsidRPr="00440803">
        <w:rPr>
          <w:rStyle w:val="StyleUnderline"/>
        </w:rPr>
        <w:t>. I</w:t>
      </w:r>
      <w:r w:rsidRPr="00A62B4C">
        <w:t xml:space="preserve"> don’t believe the man or woman working 60 hour weeks at a call center, tethered to their squeaking, flimsy computer chair by their biweekly paycheck, which allows them and their family to narrowly avoid death and continue paying their Netflix subscriptions on time, is an efficient use of the human condition.</w:t>
      </w:r>
    </w:p>
    <w:p w14:paraId="3F213221" w14:textId="77777777" w:rsidR="00D44493" w:rsidRPr="00440803" w:rsidRDefault="00D44493" w:rsidP="00D44493">
      <w:pPr>
        <w:rPr>
          <w:rStyle w:val="StyleUnderline"/>
        </w:rPr>
      </w:pPr>
      <w:r w:rsidRPr="00440803">
        <w:rPr>
          <w:rStyle w:val="StyleUnderline"/>
        </w:rPr>
        <w:t>Instead, people should not be made to feel shame over the ascending feeling deep in their bones that they don’t want to spend their lives stuck in the typical trade-off with an employer: Give your life to your job, and in return the job will allow you to keep living.</w:t>
      </w:r>
    </w:p>
    <w:p w14:paraId="778CE138" w14:textId="77777777" w:rsidR="00D44493" w:rsidRPr="00A62B4C" w:rsidRDefault="00D44493" w:rsidP="00D44493">
      <w:r w:rsidRPr="00440803">
        <w:rPr>
          <w:rStyle w:val="Emphasis"/>
        </w:rPr>
        <w:t>As full time jobs disappear due to automation, the increasingly freelance-oriented economy and globalization,</w:t>
      </w:r>
      <w:r w:rsidRPr="00A62B4C">
        <w:t xml:space="preserve"> </w:t>
      </w:r>
      <w:r w:rsidRPr="00440803">
        <w:rPr>
          <w:rStyle w:val="Emphasis"/>
        </w:rPr>
        <w:t>the answer is not to artificially raise the supply of jobs</w:t>
      </w:r>
      <w:r w:rsidRPr="00A62B4C">
        <w:t xml:space="preserve">, </w:t>
      </w:r>
      <w:r w:rsidRPr="00440803">
        <w:rPr>
          <w:rStyle w:val="StyleUnderline"/>
        </w:rPr>
        <w:t>increasing the already omnipresent notion that to work is to live, and, as a result, bringing the stigmatization of those who choose not to design their life around employment to an utterly deafening pitch.</w:t>
      </w:r>
    </w:p>
    <w:p w14:paraId="75458E89" w14:textId="7A3B115B" w:rsidR="008F191F" w:rsidRDefault="008F191F" w:rsidP="009C2621">
      <w:pPr>
        <w:pStyle w:val="Heading3"/>
      </w:pPr>
      <w:r>
        <w:lastRenderedPageBreak/>
        <w:t>UBI Solves Environment</w:t>
      </w:r>
    </w:p>
    <w:p w14:paraId="06AE9DA7" w14:textId="77777777" w:rsidR="008F191F" w:rsidRDefault="008F191F" w:rsidP="008F191F">
      <w:pPr>
        <w:rPr>
          <w:sz w:val="16"/>
          <w:szCs w:val="16"/>
        </w:rPr>
      </w:pPr>
    </w:p>
    <w:p w14:paraId="1E6F7432" w14:textId="77777777" w:rsidR="008F191F" w:rsidRDefault="008F191F" w:rsidP="008F191F"/>
    <w:p w14:paraId="34C95EDB" w14:textId="77777777" w:rsidR="008F191F" w:rsidRDefault="008F191F" w:rsidP="008F191F">
      <w:pPr>
        <w:pStyle w:val="Heading4"/>
      </w:pPr>
      <w:r>
        <w:t>UBI provides the path to move away from environmental harm</w:t>
      </w:r>
    </w:p>
    <w:p w14:paraId="2C48D658" w14:textId="77777777" w:rsidR="008F191F" w:rsidRDefault="008F191F" w:rsidP="008F191F">
      <w:r w:rsidRPr="00123B8E">
        <w:rPr>
          <w:rStyle w:val="Style13ptBold"/>
        </w:rPr>
        <w:t>Cabaña ’</w:t>
      </w:r>
      <w:r>
        <w:rPr>
          <w:rStyle w:val="Style13ptBold"/>
        </w:rPr>
        <w:t>22</w:t>
      </w:r>
      <w:r>
        <w:t xml:space="preserve"> [Gabriela, July 6, 2022, PhD student in anthropology at the London School of Economics, “Could Basic Income Be an Unexpected Ally of Ecological Transformation?”, https://aps.aucegypt.edu/en/articles/798/could-basic-income-be-an-unexpected-ally-of-ecological-transformation]</w:t>
      </w:r>
    </w:p>
    <w:p w14:paraId="0153BF32" w14:textId="77777777" w:rsidR="008F191F" w:rsidRDefault="008F191F" w:rsidP="008F191F">
      <w:pPr>
        <w:rPr>
          <w:sz w:val="16"/>
          <w:szCs w:val="16"/>
        </w:rPr>
      </w:pPr>
    </w:p>
    <w:p w14:paraId="04DA90BF" w14:textId="77777777" w:rsidR="008F191F" w:rsidRPr="00E70C08" w:rsidRDefault="008F191F" w:rsidP="008F191F">
      <w:pPr>
        <w:rPr>
          <w:sz w:val="16"/>
          <w:szCs w:val="16"/>
        </w:rPr>
      </w:pPr>
      <w:r w:rsidRPr="00E70C08">
        <w:rPr>
          <w:rStyle w:val="StyleUnderline"/>
          <w:highlight w:val="cyan"/>
        </w:rPr>
        <w:t>Basic income</w:t>
      </w:r>
      <w:r w:rsidRPr="00E70C08">
        <w:rPr>
          <w:sz w:val="16"/>
          <w:szCs w:val="16"/>
        </w:rPr>
        <w:t xml:space="preserve"> – an unconditional, universal and periodic cash transfer that all people belonging to a political community receive – has been a long-advocated measure and emergent human right (Van Parijs, 2004; Raventós, 2015; Standing, 2017). For at least a couple of decades, dedicated literature has presented this policy as a break from the usual failures and traps of conditional schemes, providing not only less poverty and more economic security, but a different sense of political equality and freedom (Widerquist, 2013). It has also been pushed as a feminist policy, in particular in its potential to transform and re-signify the unpaid care work women are mostly burdened with (Cox, 2019; Zelleke, 2009; Weeks, 2011; Zúñiga-Fajuri et al., 2022). </w:t>
      </w:r>
    </w:p>
    <w:p w14:paraId="4FEFAFFA" w14:textId="77777777" w:rsidR="008F191F" w:rsidRPr="00E70C08" w:rsidRDefault="008F191F" w:rsidP="008F191F">
      <w:pPr>
        <w:rPr>
          <w:sz w:val="16"/>
          <w:szCs w:val="16"/>
        </w:rPr>
      </w:pPr>
      <w:r w:rsidRPr="00E70C08">
        <w:rPr>
          <w:sz w:val="16"/>
          <w:szCs w:val="16"/>
        </w:rPr>
        <w:t xml:space="preserve">While still controversial and certainly unconventional, basic income has gathered political traction in the last decade. With some pilots and trials in different contexts, there is now growing evidence that supports that much of the prejudices against this policy are unfounded  including fears of ‘laziness’ among the recipients (Davala et al., 2015; Silva &amp; Lima, 2019). Still, most of the reluctance to commit to a full-on implementation of basic income comes back to the wider transformation it would entail to our understanding of social integration (Cabaña, 2019), and the role of work, in particular. </w:t>
      </w:r>
    </w:p>
    <w:p w14:paraId="393EDED3" w14:textId="77777777" w:rsidR="008F191F" w:rsidRPr="00E70C08" w:rsidRDefault="008F191F" w:rsidP="008F191F">
      <w:pPr>
        <w:rPr>
          <w:sz w:val="16"/>
        </w:rPr>
      </w:pPr>
      <w:r w:rsidRPr="00E70C08">
        <w:rPr>
          <w:sz w:val="16"/>
        </w:rPr>
        <w:t xml:space="preserve">I would like to frame this commentary precisely from this perspective. We need to work less. This is, at least, if we want to avoid crossing the climate emergency thresholds of 1.5ºC of global warming above pre-industrial times. </w:t>
      </w:r>
      <w:r w:rsidRPr="00EF27FD">
        <w:rPr>
          <w:rStyle w:val="StyleUnderline"/>
        </w:rPr>
        <w:t xml:space="preserve">The crisis is not just about emissions: our carbon economy is an extremely damaging one at all levels of ecological impact. Keeping the economy growing demands staggering amounts of raw materials, energy, and labor hours. This is why some have proposed </w:t>
      </w:r>
      <w:r w:rsidRPr="00E70C08">
        <w:rPr>
          <w:rStyle w:val="StyleUnderline"/>
        </w:rPr>
        <w:t>that reducing working hours can be a</w:t>
      </w:r>
      <w:r w:rsidRPr="00EF27FD">
        <w:rPr>
          <w:rStyle w:val="StyleUnderline"/>
        </w:rPr>
        <w:t xml:space="preserve"> practical way of reducing the carbon intensity of our economies (Nieto et al., 2020; Antal, 2018).</w:t>
      </w:r>
      <w:r w:rsidRPr="00E70C08">
        <w:rPr>
          <w:sz w:val="16"/>
        </w:rPr>
        <w:t xml:space="preserve"> Indeed, most of the policy proposals on the need of reducing – and therefore sharing – work to the level needed to actually sustain good livelihoods for everyone have been at the centre of many degrowth and post-growth agendas (Jackson, 2017; Koch, 2021). These proposals recognize that often the jobs people are forced to take are not beneficial, and indeed can be harmful, to the wider society. Some jobs are soul-crushingly pointless, even in the eyes of those performing them (Graeber, 2018), who often may be people employed in highly-paid white collar jobs and pointless bureaucratic positions in which the employer herself sees no contribution – or even harm – to society. </w:t>
      </w:r>
    </w:p>
    <w:p w14:paraId="3BF70671" w14:textId="77777777" w:rsidR="008F191F" w:rsidRPr="00E70C08" w:rsidRDefault="008F191F" w:rsidP="008F191F">
      <w:pPr>
        <w:rPr>
          <w:sz w:val="16"/>
          <w:szCs w:val="16"/>
        </w:rPr>
      </w:pPr>
      <w:r w:rsidRPr="00E70C08">
        <w:rPr>
          <w:sz w:val="16"/>
          <w:szCs w:val="16"/>
        </w:rPr>
        <w:t xml:space="preserve">Our obsession with work also puts a heavy toll on our bodies. The extremely long working weeks we undertake to gain access to money reduces our life expectancy and increases the likelihood of diseases like strokes (Pega et al., 2021), among other acute and cumulative deteriorating effects. This damaging dimension of work is usually overlooked or considered inevitable, as it is taken as unquestionable that work is always a good in itself. This is usually diagnosed as one of the core cultural elements that sustain the political economy of our growth-oriented economies (Kallis et al., 2020). But it does not have to be that way. The promise of full employment and the perspective of working your way out of poverty have shown their limits, and it is time to look at the problem with fresh eyes.   </w:t>
      </w:r>
    </w:p>
    <w:p w14:paraId="0EBEE2F6" w14:textId="77777777" w:rsidR="008F191F" w:rsidRPr="00E70C08" w:rsidRDefault="008F191F" w:rsidP="008F191F">
      <w:pPr>
        <w:rPr>
          <w:sz w:val="16"/>
          <w:szCs w:val="16"/>
        </w:rPr>
      </w:pPr>
      <w:r w:rsidRPr="00E70C08">
        <w:rPr>
          <w:sz w:val="16"/>
          <w:szCs w:val="16"/>
        </w:rPr>
        <w:t xml:space="preserve">What would happen if we lived in a society where everyone had a basic income? A modest amount that would allow us to build our lives without fear of destitution. In practice, I suggest, this would mean an unprecedented space of freedom to transform our personal lives, but also our collective arrangements. More than just an economic fix, it would challenge the moral and social grounds of our capitalist relations. </w:t>
      </w:r>
    </w:p>
    <w:p w14:paraId="4C15BCE6" w14:textId="77777777" w:rsidR="008F191F" w:rsidRPr="00EF27FD" w:rsidRDefault="008F191F" w:rsidP="008F191F">
      <w:pPr>
        <w:rPr>
          <w:rStyle w:val="StyleUnderline"/>
        </w:rPr>
      </w:pPr>
      <w:r w:rsidRPr="00E70C08">
        <w:rPr>
          <w:sz w:val="16"/>
        </w:rPr>
        <w:t>First</w:t>
      </w:r>
      <w:r w:rsidRPr="00EF27FD">
        <w:rPr>
          <w:rStyle w:val="StyleUnderline"/>
        </w:rPr>
        <w:t xml:space="preserve">, </w:t>
      </w:r>
      <w:r w:rsidRPr="00E70C08">
        <w:rPr>
          <w:rStyle w:val="StyleUnderline"/>
        </w:rPr>
        <w:t xml:space="preserve">it </w:t>
      </w:r>
      <w:r w:rsidRPr="00EF27FD">
        <w:rPr>
          <w:rStyle w:val="StyleUnderline"/>
          <w:highlight w:val="cyan"/>
        </w:rPr>
        <w:t>would</w:t>
      </w:r>
      <w:r w:rsidRPr="00EF27FD">
        <w:rPr>
          <w:rStyle w:val="StyleUnderline"/>
        </w:rPr>
        <w:t xml:space="preserve"> most obviously </w:t>
      </w:r>
      <w:r w:rsidRPr="00EF27FD">
        <w:rPr>
          <w:rStyle w:val="StyleUnderline"/>
          <w:highlight w:val="cyan"/>
        </w:rPr>
        <w:t>support</w:t>
      </w:r>
      <w:r w:rsidRPr="00EF27FD">
        <w:rPr>
          <w:rStyle w:val="StyleUnderline"/>
        </w:rPr>
        <w:t xml:space="preserve"> more, and most likely </w:t>
      </w:r>
      <w:r w:rsidRPr="00EF27FD">
        <w:rPr>
          <w:rStyle w:val="StyleUnderline"/>
          <w:highlight w:val="cyan"/>
        </w:rPr>
        <w:t>better, forms of consumption</w:t>
      </w:r>
      <w:r w:rsidRPr="00EF27FD">
        <w:rPr>
          <w:rStyle w:val="StyleUnderline"/>
        </w:rPr>
        <w:t xml:space="preserve">. It is known that </w:t>
      </w:r>
      <w:r w:rsidRPr="00EF27FD">
        <w:rPr>
          <w:rStyle w:val="StyleUnderline"/>
          <w:highlight w:val="cyan"/>
        </w:rPr>
        <w:t>being poor is</w:t>
      </w:r>
      <w:r w:rsidRPr="00EF27FD">
        <w:rPr>
          <w:rStyle w:val="StyleUnderline"/>
        </w:rPr>
        <w:t xml:space="preserve"> very expensive, and the purchasing options we get when we live in economic insecurity tend </w:t>
      </w:r>
      <w:r w:rsidRPr="00EF27FD">
        <w:rPr>
          <w:rStyle w:val="StyleUnderline"/>
          <w:highlight w:val="cyan"/>
        </w:rPr>
        <w:t>not</w:t>
      </w:r>
      <w:r w:rsidRPr="00EF27FD">
        <w:rPr>
          <w:rStyle w:val="StyleUnderline"/>
        </w:rPr>
        <w:t xml:space="preserve"> to be </w:t>
      </w:r>
      <w:r w:rsidRPr="00EF27FD">
        <w:rPr>
          <w:rStyle w:val="StyleUnderline"/>
          <w:highlight w:val="cyan"/>
        </w:rPr>
        <w:t>the best</w:t>
      </w:r>
      <w:r w:rsidRPr="00EF27FD">
        <w:rPr>
          <w:rStyle w:val="StyleUnderline"/>
        </w:rPr>
        <w:t xml:space="preserve">, either for us or </w:t>
      </w:r>
      <w:r w:rsidRPr="00EF27FD">
        <w:rPr>
          <w:rStyle w:val="StyleUnderline"/>
          <w:highlight w:val="cyan"/>
        </w:rPr>
        <w:t>for the environment</w:t>
      </w:r>
      <w:r w:rsidRPr="00EF27FD">
        <w:rPr>
          <w:rStyle w:val="StyleUnderline"/>
        </w:rPr>
        <w:t xml:space="preserve">. Basic income could offer, for instance, better and more nutritious food – together with more time to prepare it and enjoy it – or buying more durable, better quality goods that are often a prohibitive expenditure when income is unpredictable or very low. </w:t>
      </w:r>
    </w:p>
    <w:p w14:paraId="78FCB2F8" w14:textId="77777777" w:rsidR="008F191F" w:rsidRPr="00E70C08" w:rsidRDefault="008F191F" w:rsidP="008F191F">
      <w:pPr>
        <w:rPr>
          <w:sz w:val="16"/>
        </w:rPr>
      </w:pPr>
      <w:r w:rsidRPr="00E70C08">
        <w:rPr>
          <w:sz w:val="16"/>
        </w:rPr>
        <w:lastRenderedPageBreak/>
        <w:t>Beyond these initial effects in our purchasing choices</w:t>
      </w:r>
      <w:r w:rsidRPr="00EF27FD">
        <w:rPr>
          <w:rStyle w:val="StyleUnderline"/>
        </w:rPr>
        <w:t xml:space="preserve">, </w:t>
      </w:r>
      <w:r w:rsidRPr="00EF27FD">
        <w:rPr>
          <w:rStyle w:val="StyleUnderline"/>
          <w:highlight w:val="cyan"/>
        </w:rPr>
        <w:t>basic income would allow</w:t>
      </w:r>
      <w:r w:rsidRPr="00EF27FD">
        <w:rPr>
          <w:rStyle w:val="StyleUnderline"/>
        </w:rPr>
        <w:t xml:space="preserve"> what has been called ‘</w:t>
      </w:r>
      <w:r w:rsidRPr="00EF27FD">
        <w:rPr>
          <w:rStyle w:val="StyleUnderline"/>
          <w:highlight w:val="cyan"/>
        </w:rPr>
        <w:t>the ability to say no</w:t>
      </w:r>
      <w:r w:rsidRPr="00EF27FD">
        <w:rPr>
          <w:rStyle w:val="StyleUnderline"/>
        </w:rPr>
        <w:t xml:space="preserve">’. That is, the capacity of </w:t>
      </w:r>
      <w:r w:rsidRPr="00EF27FD">
        <w:rPr>
          <w:rStyle w:val="StyleUnderline"/>
          <w:highlight w:val="cyan"/>
        </w:rPr>
        <w:t>rejecting abusive</w:t>
      </w:r>
      <w:r w:rsidRPr="00EF27FD">
        <w:rPr>
          <w:rStyle w:val="StyleUnderline"/>
        </w:rPr>
        <w:t xml:space="preserve"> </w:t>
      </w:r>
      <w:r w:rsidRPr="00EF27FD">
        <w:rPr>
          <w:rStyle w:val="StyleUnderline"/>
          <w:highlight w:val="cyan"/>
        </w:rPr>
        <w:t>or</w:t>
      </w:r>
      <w:r w:rsidRPr="00EF27FD">
        <w:rPr>
          <w:rStyle w:val="StyleUnderline"/>
        </w:rPr>
        <w:t xml:space="preserve"> degrading </w:t>
      </w:r>
      <w:r w:rsidRPr="00EF27FD">
        <w:rPr>
          <w:rStyle w:val="StyleUnderline"/>
          <w:highlight w:val="cyan"/>
        </w:rPr>
        <w:t>jobs</w:t>
      </w:r>
      <w:r w:rsidRPr="00EF27FD">
        <w:rPr>
          <w:rStyle w:val="StyleUnderline"/>
        </w:rPr>
        <w:t xml:space="preserve">. At an environmental level, </w:t>
      </w:r>
      <w:r w:rsidRPr="00E70C08">
        <w:rPr>
          <w:rStyle w:val="StyleUnderline"/>
          <w:highlight w:val="cyan"/>
        </w:rPr>
        <w:t>many of those jobs are</w:t>
      </w:r>
      <w:r w:rsidRPr="00EF27FD">
        <w:rPr>
          <w:rStyle w:val="StyleUnderline"/>
        </w:rPr>
        <w:t xml:space="preserve"> also </w:t>
      </w:r>
      <w:r w:rsidRPr="00EF27FD">
        <w:rPr>
          <w:rStyle w:val="StyleUnderline"/>
          <w:highlight w:val="cyan"/>
        </w:rPr>
        <w:t>environmentally noxious</w:t>
      </w:r>
      <w:r w:rsidRPr="00EF27FD">
        <w:rPr>
          <w:rStyle w:val="StyleUnderline"/>
        </w:rPr>
        <w:t>.</w:t>
      </w:r>
      <w:r w:rsidRPr="00E70C08">
        <w:rPr>
          <w:sz w:val="16"/>
        </w:rPr>
        <w:t xml:space="preserve"> In Latin America and Chile, </w:t>
      </w:r>
      <w:r w:rsidRPr="00EF27FD">
        <w:rPr>
          <w:rStyle w:val="StyleUnderline"/>
        </w:rPr>
        <w:t xml:space="preserve">the places polluted and made toxic for life due to unrestrained economic activity are often called ‘sacrifice zones’. For the communities trapped in such employment arrangements, implementing </w:t>
      </w:r>
      <w:r w:rsidRPr="00E70C08">
        <w:rPr>
          <w:rStyle w:val="StyleUnderline"/>
          <w:highlight w:val="cyan"/>
        </w:rPr>
        <w:t>a basic income can be an emergency exit</w:t>
      </w:r>
      <w:r w:rsidRPr="00E70C08">
        <w:rPr>
          <w:sz w:val="16"/>
        </w:rPr>
        <w:t xml:space="preserve">, allowing people to reconstruct sacrifice zones in which corporations have become feudal lords. In those contexts, dependency comes often in the form of regular wages. Notoriously, wages in these zones of extraction can be very low, but they bring a certainty that is highly valued by the workers and their families. I suggest basic income could break that toxic bond and make people realize that the whole of society is committed to their well-being, not just the particular owners of corporate capital that happen to be interested in their territories (Cabaña &amp; Glatz, 2021). </w:t>
      </w:r>
    </w:p>
    <w:p w14:paraId="116AD81F" w14:textId="77777777" w:rsidR="008F191F" w:rsidRPr="00E70C08" w:rsidRDefault="008F191F" w:rsidP="008F191F">
      <w:pPr>
        <w:rPr>
          <w:sz w:val="16"/>
          <w:szCs w:val="16"/>
        </w:rPr>
      </w:pPr>
      <w:r w:rsidRPr="00E70C08">
        <w:rPr>
          <w:sz w:val="16"/>
          <w:szCs w:val="16"/>
        </w:rPr>
        <w:t xml:space="preserve">Another example of the affinity between basic income and our urgent need to act rapidly for social-ecological transformation is the idea of a ‘conservation basic income’ (Fletcher &amp; Büscher, 2020). Proposed by the authors as an unconditional basic income given to people in areas critically affected by biodiversity loss, this, they argue, could replace current means-tested policies of conservation like REDD and REDD+ (reduced emissions through avoided deforestation and forest degradation). These programs have aimed at using market mechanisms to avoid biodiversity loss by monetary compensation to the people in certain sensitive areas, but have failed to deliver their promise. Moreover, they share the same problems of means-tested social policy so often pointed out by basic income advocates. In contrast, while it is not strictly universal, a conservation basic income can serve as opening a path for the wider implementation of a truly universal basic income. For Fletcher and Büscher, a conservation basic income follows the wider principles of convivial conservation as an approach that addresses the ecological and social crisis as intimately intertwined.  </w:t>
      </w:r>
    </w:p>
    <w:p w14:paraId="4AF1D2D6" w14:textId="77777777" w:rsidR="008F191F" w:rsidRPr="00E70C08" w:rsidRDefault="008F191F" w:rsidP="008F191F">
      <w:pPr>
        <w:rPr>
          <w:sz w:val="16"/>
          <w:szCs w:val="16"/>
        </w:rPr>
      </w:pPr>
      <w:r w:rsidRPr="00E70C08">
        <w:rPr>
          <w:sz w:val="16"/>
          <w:szCs w:val="16"/>
        </w:rPr>
        <w:t xml:space="preserve">The possibility of touching on several dimensions of our lives is probably the more attractive quality of basic income. And while – as it is often said – it is not a silver bullet; nor should it be expected to solve all of our most pressing problems on its own, certainly the unconventionality of basic income is what can make us have faith that it might succeed where other approaches have failed. Undeniably, there is no guarantee that a secure, unconditional income will bring most people to behave in ways that do not increase the extraction and processing of raw materials and energy. But certainly the current situation of poverty, exploitation and precarity lived by the majorities of the world is no better scenario. A basic income can give a floor to start thinking about the wider civilizational transformations we need to undertake in the following years and decades to avoid worsening our ecological crisis. We need more freedom to experiment and adapt without fear of us and our families going hungry. </w:t>
      </w:r>
    </w:p>
    <w:p w14:paraId="3A3230B6" w14:textId="77777777" w:rsidR="008F191F" w:rsidRPr="00E70C08" w:rsidRDefault="008F191F" w:rsidP="008F191F">
      <w:pPr>
        <w:rPr>
          <w:sz w:val="16"/>
        </w:rPr>
      </w:pPr>
      <w:r w:rsidRPr="00E70C08">
        <w:rPr>
          <w:sz w:val="16"/>
        </w:rPr>
        <w:t xml:space="preserve">In this realm of social justice, the affinity between degrowth and basic income provides a useful perspective. Crucially, at a conceptual level both degrowth and basic income change our diagnosis and starting points. While the neoclassical economic principles that shape traditional policies – based on measurement of impact, conditionality and efficient allocation – relate to scarcity and the need to grow, </w:t>
      </w:r>
      <w:r w:rsidRPr="00E70C08">
        <w:rPr>
          <w:rStyle w:val="StyleUnderline"/>
        </w:rPr>
        <w:t xml:space="preserve">degrowth starts from the political diagnosis that there is already enough to support everyone’s well-being. </w:t>
      </w:r>
      <w:r w:rsidRPr="00E70C08">
        <w:rPr>
          <w:rStyle w:val="StyleUnderline"/>
          <w:highlight w:val="cyan"/>
        </w:rPr>
        <w:t>The problem</w:t>
      </w:r>
      <w:r w:rsidRPr="00E70C08">
        <w:rPr>
          <w:rStyle w:val="StyleUnderline"/>
        </w:rPr>
        <w:t xml:space="preserve">, degrowth points out, </w:t>
      </w:r>
      <w:r w:rsidRPr="00E70C08">
        <w:rPr>
          <w:rStyle w:val="StyleUnderline"/>
          <w:highlight w:val="cyan"/>
        </w:rPr>
        <w:t>is</w:t>
      </w:r>
      <w:r w:rsidRPr="00E70C08">
        <w:rPr>
          <w:rStyle w:val="StyleUnderline"/>
        </w:rPr>
        <w:t xml:space="preserve"> the </w:t>
      </w:r>
      <w:r w:rsidRPr="00E70C08">
        <w:rPr>
          <w:rStyle w:val="StyleUnderline"/>
          <w:highlight w:val="cyan"/>
        </w:rPr>
        <w:t>hoarding</w:t>
      </w:r>
      <w:r w:rsidRPr="00E70C08">
        <w:rPr>
          <w:rStyle w:val="StyleUnderline"/>
        </w:rPr>
        <w:t xml:space="preserve"> and the sustenance of a dilapidating way of life </w:t>
      </w:r>
      <w:r w:rsidRPr="00E70C08">
        <w:rPr>
          <w:rStyle w:val="StyleUnderline"/>
          <w:highlight w:val="cyan"/>
        </w:rPr>
        <w:t>by a small wealthy majority</w:t>
      </w:r>
      <w:r w:rsidRPr="00E70C08">
        <w:rPr>
          <w:sz w:val="16"/>
        </w:rPr>
        <w:t xml:space="preserve">, in a form of living that Brand and Wissen call the imperial mode of living (Brand &amp; Wissen, 2018). </w:t>
      </w:r>
      <w:r w:rsidRPr="00E70C08">
        <w:rPr>
          <w:rStyle w:val="StyleUnderline"/>
          <w:highlight w:val="cyan"/>
        </w:rPr>
        <w:t>Basic income makes a similar diagnosis</w:t>
      </w:r>
      <w:r w:rsidRPr="00E70C08">
        <w:rPr>
          <w:rStyle w:val="StyleUnderline"/>
        </w:rPr>
        <w:t>: the money for paying it will come from the redistribution of the significant proportion of the collectively created wealth, currently owned by the richest 1%</w:t>
      </w:r>
      <w:r w:rsidRPr="00E70C08">
        <w:rPr>
          <w:sz w:val="16"/>
        </w:rPr>
        <w:t xml:space="preserve"> (Ahmed et al., 2022; Piketty &amp; Saez, 2014).  </w:t>
      </w:r>
    </w:p>
    <w:p w14:paraId="32838F35" w14:textId="77777777" w:rsidR="008F191F" w:rsidRPr="00E70C08" w:rsidRDefault="008F191F" w:rsidP="008F191F">
      <w:pPr>
        <w:rPr>
          <w:sz w:val="16"/>
        </w:rPr>
      </w:pPr>
      <w:r w:rsidRPr="00E70C08">
        <w:rPr>
          <w:sz w:val="16"/>
        </w:rPr>
        <w:t xml:space="preserve">In sum, </w:t>
      </w:r>
      <w:r w:rsidRPr="00E70C08">
        <w:rPr>
          <w:rStyle w:val="StyleUnderline"/>
          <w:highlight w:val="cyan"/>
        </w:rPr>
        <w:t>basic income offers a</w:t>
      </w:r>
      <w:r w:rsidRPr="00E70C08">
        <w:rPr>
          <w:rStyle w:val="StyleUnderline"/>
        </w:rPr>
        <w:t xml:space="preserve"> provocative, </w:t>
      </w:r>
      <w:r w:rsidRPr="00E70C08">
        <w:rPr>
          <w:rStyle w:val="StyleUnderline"/>
          <w:highlight w:val="cyan"/>
        </w:rPr>
        <w:t>unconventional</w:t>
      </w:r>
      <w:r w:rsidRPr="00E70C08">
        <w:rPr>
          <w:rStyle w:val="StyleUnderline"/>
        </w:rPr>
        <w:t xml:space="preserve"> and still unexplored </w:t>
      </w:r>
      <w:r w:rsidRPr="00E70C08">
        <w:rPr>
          <w:rStyle w:val="StyleUnderline"/>
          <w:highlight w:val="cyan"/>
        </w:rPr>
        <w:t>path to sustainability and regeneration</w:t>
      </w:r>
      <w:r w:rsidRPr="00E70C08">
        <w:rPr>
          <w:sz w:val="16"/>
        </w:rPr>
        <w:t xml:space="preserve">, through the way of providing all of us with unconditional economic security. It remains to be seen, in more experiments and trials, if these possibilities are to be materialized. </w:t>
      </w:r>
    </w:p>
    <w:p w14:paraId="4715D0EF" w14:textId="77777777" w:rsidR="008F191F" w:rsidRPr="008F191F" w:rsidRDefault="008F191F" w:rsidP="008F191F"/>
    <w:p w14:paraId="3B075C53" w14:textId="4F2C65AD" w:rsidR="009C2621" w:rsidRDefault="009C2621" w:rsidP="009C2621">
      <w:pPr>
        <w:pStyle w:val="Heading3"/>
      </w:pPr>
      <w:r>
        <w:lastRenderedPageBreak/>
        <w:t>UBI Key to Degrowth</w:t>
      </w:r>
    </w:p>
    <w:p w14:paraId="30D87D23" w14:textId="77777777" w:rsidR="008F191F" w:rsidRDefault="008F191F" w:rsidP="008F191F">
      <w:pPr>
        <w:pStyle w:val="Heading4"/>
      </w:pPr>
      <w:r>
        <w:t>UBI could directly shrink the economy</w:t>
      </w:r>
    </w:p>
    <w:p w14:paraId="7C457244" w14:textId="77777777" w:rsidR="008F191F" w:rsidRDefault="008F191F" w:rsidP="008F191F">
      <w:r>
        <w:rPr>
          <w:rStyle w:val="Style13ptBold"/>
        </w:rPr>
        <w:t xml:space="preserve">Minogue ’18 </w:t>
      </w:r>
      <w:r>
        <w:t xml:space="preserve">[Rachel, May 24, 2018, </w:t>
      </w:r>
      <w:r w:rsidRPr="000C6741">
        <w:t>Senior Analyst on Supply Chain Resiliency, International Trade Administration</w:t>
      </w:r>
      <w:r>
        <w:t xml:space="preserve">, “Five Problems with Universal Basic Income,” </w:t>
      </w:r>
      <w:hyperlink r:id="rId29" w:anchor=":~:text=UBI%20has%20the%20potential%20to,resulting%20in%20lower%20overall%20prosperity" w:history="1">
        <w:r w:rsidRPr="006A4651">
          <w:rPr>
            <w:rStyle w:val="Hyperlink"/>
          </w:rPr>
          <w:t>https://www.thirdway.org/memo/five-problems-with-universal-basic-income#:~:text=UBI%20has%20the%20potential%20to,resulting%20in%20lower%20overall%20prosperity</w:t>
        </w:r>
      </w:hyperlink>
      <w:r>
        <w:t>.]</w:t>
      </w:r>
    </w:p>
    <w:p w14:paraId="0F3D90A5" w14:textId="77777777" w:rsidR="008F191F" w:rsidRPr="00123B8E" w:rsidRDefault="008F191F" w:rsidP="008F191F">
      <w:pPr>
        <w:rPr>
          <w:rStyle w:val="Style13ptBold"/>
          <w:b w:val="0"/>
          <w:bCs/>
          <w:sz w:val="24"/>
        </w:rPr>
      </w:pPr>
    </w:p>
    <w:p w14:paraId="47E2B9D2" w14:textId="77777777" w:rsidR="008F191F" w:rsidRPr="000C6741" w:rsidRDefault="008F191F" w:rsidP="008F191F">
      <w:pPr>
        <w:rPr>
          <w:rStyle w:val="StyleUnderline"/>
        </w:rPr>
      </w:pPr>
      <w:r w:rsidRPr="000C6741">
        <w:rPr>
          <w:rStyle w:val="StyleUnderline"/>
        </w:rPr>
        <w:t>Economic growth would suffer</w:t>
      </w:r>
    </w:p>
    <w:p w14:paraId="5FFF89C0" w14:textId="77777777" w:rsidR="008F191F" w:rsidRDefault="008F191F" w:rsidP="008F191F">
      <w:r>
        <w:t xml:space="preserve">With a foundational, albeit limited, income </w:t>
      </w:r>
      <w:r w:rsidRPr="00123B8E">
        <w:rPr>
          <w:rStyle w:val="StyleUnderline"/>
          <w:highlight w:val="cyan"/>
        </w:rPr>
        <w:t>under UBI</w:t>
      </w:r>
      <w:r w:rsidRPr="00123B8E">
        <w:rPr>
          <w:rStyle w:val="StyleUnderline"/>
        </w:rPr>
        <w:t xml:space="preserve">, </w:t>
      </w:r>
      <w:r w:rsidRPr="00123B8E">
        <w:rPr>
          <w:rStyle w:val="StyleUnderline"/>
          <w:highlight w:val="cyan"/>
        </w:rPr>
        <w:t>some</w:t>
      </w:r>
      <w:r w:rsidRPr="00123B8E">
        <w:rPr>
          <w:rStyle w:val="StyleUnderline"/>
        </w:rPr>
        <w:t xml:space="preserve"> Americans </w:t>
      </w:r>
      <w:r w:rsidRPr="00123B8E">
        <w:rPr>
          <w:rStyle w:val="StyleUnderline"/>
          <w:highlight w:val="cyan"/>
        </w:rPr>
        <w:t>may choose to work part-time</w:t>
      </w:r>
      <w:r w:rsidRPr="00123B8E">
        <w:rPr>
          <w:rStyle w:val="StyleUnderline"/>
        </w:rPr>
        <w:t xml:space="preserve"> instead of full-time. Others may leave the labor force for years when they would have otherwise worked.</w:t>
      </w:r>
      <w:r>
        <w:t xml:space="preserve"> Eduardo Porter writes that, as almost one quarter of US households make less than $25,000 a year, a $10,000 check each for two parents could change their decisions on how to balance work, child care, and other obligations, resulting in less full-time participation in the labor force.</w:t>
      </w:r>
    </w:p>
    <w:p w14:paraId="69546A22" w14:textId="77777777" w:rsidR="008F191F" w:rsidRDefault="008F191F" w:rsidP="008F191F"/>
    <w:p w14:paraId="7EC3992E" w14:textId="0ACD2965" w:rsidR="008F191F" w:rsidRDefault="008F191F" w:rsidP="006A02DD">
      <w:r w:rsidRPr="000C6741">
        <w:rPr>
          <w:rStyle w:val="StyleUnderline"/>
        </w:rPr>
        <w:t xml:space="preserve">If people transition away from full-time work, the US economy would suffer. Macroeconomic theory holds that </w:t>
      </w:r>
      <w:r w:rsidRPr="00123B8E">
        <w:rPr>
          <w:rStyle w:val="StyleUnderline"/>
          <w:highlight w:val="cyan"/>
        </w:rPr>
        <w:t>economic growth is dependent on</w:t>
      </w:r>
      <w:r>
        <w:t xml:space="preserve"> three factors: increases in capital, advances in technology, and </w:t>
      </w:r>
      <w:r w:rsidRPr="00123B8E">
        <w:rPr>
          <w:rStyle w:val="StyleUnderline"/>
          <w:highlight w:val="cyan"/>
        </w:rPr>
        <w:t>growth of the labor force</w:t>
      </w:r>
      <w:r w:rsidRPr="00123B8E">
        <w:rPr>
          <w:highlight w:val="cyan"/>
        </w:rPr>
        <w:t xml:space="preserve">. </w:t>
      </w:r>
      <w:r w:rsidRPr="00123B8E">
        <w:rPr>
          <w:rStyle w:val="StyleUnderline"/>
          <w:highlight w:val="cyan"/>
        </w:rPr>
        <w:t>UBI has the potential to</w:t>
      </w:r>
      <w:r w:rsidRPr="000C6741">
        <w:rPr>
          <w:rStyle w:val="StyleUnderline"/>
        </w:rPr>
        <w:t xml:space="preserve"> directly </w:t>
      </w:r>
      <w:r w:rsidRPr="00123B8E">
        <w:rPr>
          <w:rStyle w:val="StyleUnderline"/>
          <w:highlight w:val="cyan"/>
        </w:rPr>
        <w:t>decrease</w:t>
      </w:r>
      <w:r w:rsidRPr="000C6741">
        <w:rPr>
          <w:rStyle w:val="StyleUnderline"/>
        </w:rPr>
        <w:t xml:space="preserve"> the growth of </w:t>
      </w:r>
      <w:r w:rsidRPr="00123B8E">
        <w:rPr>
          <w:rStyle w:val="StyleUnderline"/>
          <w:highlight w:val="cyan"/>
        </w:rPr>
        <w:t>the US economy</w:t>
      </w:r>
      <w:r w:rsidRPr="000C6741">
        <w:rPr>
          <w:rStyle w:val="StyleUnderline"/>
        </w:rPr>
        <w:t xml:space="preserve">, namely GDP growth, </w:t>
      </w:r>
      <w:r w:rsidRPr="00123B8E">
        <w:rPr>
          <w:rStyle w:val="StyleUnderline"/>
          <w:highlight w:val="cyan"/>
        </w:rPr>
        <w:t>through reductions to labor force</w:t>
      </w:r>
      <w:r w:rsidRPr="000C6741">
        <w:rPr>
          <w:rStyle w:val="StyleUnderline"/>
        </w:rPr>
        <w:t xml:space="preserve"> participation. </w:t>
      </w:r>
      <w:r w:rsidRPr="000C6741">
        <w:t>With GDP shrinking</w:t>
      </w:r>
      <w:r>
        <w:t>, tax revenues would fall. This would in turn mean fewer resources to help the disadvantaged or to invest in the future, resulting in lower overall prosperity.</w:t>
      </w:r>
    </w:p>
    <w:p w14:paraId="246DAB94" w14:textId="4653251D" w:rsidR="009C2621" w:rsidRDefault="009C2621" w:rsidP="009C2621">
      <w:pPr>
        <w:pStyle w:val="Heading4"/>
      </w:pPr>
      <w:r>
        <w:t>A UBI shrinks the economy – that’s essential to degrowth</w:t>
      </w:r>
    </w:p>
    <w:p w14:paraId="1E5C14ED" w14:textId="77777777" w:rsidR="009C2621" w:rsidRDefault="009C2621" w:rsidP="009C2621">
      <w:r>
        <w:t xml:space="preserve">Luduvice, André Victor </w:t>
      </w:r>
      <w:r w:rsidRPr="00995551">
        <w:rPr>
          <w:b/>
          <w:bCs/>
          <w:sz w:val="28"/>
          <w:szCs w:val="28"/>
        </w:rPr>
        <w:t>Doherty</w:t>
      </w:r>
      <w:r>
        <w:t>. 20</w:t>
      </w:r>
      <w:r w:rsidRPr="00995551">
        <w:rPr>
          <w:b/>
          <w:bCs/>
          <w:sz w:val="28"/>
          <w:szCs w:val="28"/>
        </w:rPr>
        <w:t>21</w:t>
      </w:r>
      <w:r>
        <w:t xml:space="preserve">. “The Macroeconomic Effects of Universal Basic Income Programs.” Federal Reserve Bank of Cleveland, Working Paper No. 21-21. </w:t>
      </w:r>
      <w:hyperlink r:id="rId30" w:history="1">
        <w:r w:rsidRPr="00E7749B">
          <w:rPr>
            <w:rStyle w:val="Hyperlink"/>
          </w:rPr>
          <w:t>https://doi.org/10.26509/frbc-wp-202121</w:t>
        </w:r>
      </w:hyperlink>
      <w:r>
        <w:t>.</w:t>
      </w:r>
    </w:p>
    <w:p w14:paraId="4D9B7880" w14:textId="77777777" w:rsidR="009C2621" w:rsidRDefault="009C2621" w:rsidP="009C2621">
      <w:pPr>
        <w:rPr>
          <w:sz w:val="14"/>
          <w:szCs w:val="14"/>
        </w:rPr>
      </w:pPr>
      <w:r w:rsidRPr="00995551">
        <w:rPr>
          <w:sz w:val="14"/>
          <w:szCs w:val="14"/>
        </w:rPr>
        <w:t>What are the consequences of a nationwide reform of a transfer system based on means-testing toward one of unconditional transfers? I answer this question with a quantitative model to assess the general equilibrium, inequality, and welfare effects of substituting the current US income security system with a universal basic income (UBI) policy. To do so, I develop an overlapping generations model with idiosyncratic income risk that incorporates intensive and extensive margins of the labor supply, on-the-job learning, and child-bearing costs. The tax-transfer system closely mimics the US design. I calibrate the model to the US economy and conduct counterfactual analyses that implement reforms toward a UBI. I find that an expenditure-neutral reform has moderate impacts on agents’ labor supply response but induces aggregate capital and output to grow due to larger precautionary savings</w:t>
      </w:r>
      <w:r w:rsidRPr="00995551">
        <w:rPr>
          <w:highlight w:val="cyan"/>
        </w:rPr>
        <w:t xml:space="preserve">. </w:t>
      </w:r>
      <w:r w:rsidRPr="00F028C1">
        <w:rPr>
          <w:highlight w:val="cyan"/>
          <w:u w:val="single"/>
        </w:rPr>
        <w:t>A UBI of $1,000</w:t>
      </w:r>
      <w:r w:rsidRPr="00F028C1">
        <w:rPr>
          <w:u w:val="single"/>
        </w:rPr>
        <w:t xml:space="preserve"> </w:t>
      </w:r>
      <w:r w:rsidRPr="00F028C1">
        <w:rPr>
          <w:highlight w:val="cyan"/>
          <w:u w:val="single"/>
        </w:rPr>
        <w:t>monthly</w:t>
      </w:r>
      <w:r w:rsidRPr="00F028C1">
        <w:rPr>
          <w:u w:val="single"/>
        </w:rPr>
        <w:t xml:space="preserve"> requires a substantial increase in the tax rate of consumption used to clear the government budget and </w:t>
      </w:r>
      <w:r w:rsidRPr="00F028C1">
        <w:rPr>
          <w:highlight w:val="cyan"/>
          <w:u w:val="single"/>
        </w:rPr>
        <w:t>leads to an overall decrease in the macroeconomic aggregates</w:t>
      </w:r>
      <w:r w:rsidRPr="00F028C1">
        <w:rPr>
          <w:u w:val="single"/>
        </w:rPr>
        <w:t xml:space="preserve">, stemming </w:t>
      </w:r>
      <w:r w:rsidRPr="00F028C1">
        <w:rPr>
          <w:highlight w:val="cyan"/>
          <w:u w:val="single"/>
        </w:rPr>
        <w:t xml:space="preserve">from a drop in </w:t>
      </w:r>
      <w:r w:rsidRPr="00F028C1">
        <w:rPr>
          <w:u w:val="single"/>
        </w:rPr>
        <w:t xml:space="preserve">the </w:t>
      </w:r>
      <w:r w:rsidRPr="00F028C1">
        <w:rPr>
          <w:highlight w:val="cyan"/>
          <w:u w:val="single"/>
        </w:rPr>
        <w:t>labor</w:t>
      </w:r>
      <w:r w:rsidRPr="00F028C1">
        <w:rPr>
          <w:u w:val="single"/>
        </w:rPr>
        <w:t xml:space="preserve"> supply. </w:t>
      </w:r>
      <w:r w:rsidRPr="00F028C1">
        <w:rPr>
          <w:sz w:val="14"/>
          <w:szCs w:val="14"/>
          <w:u w:val="single"/>
        </w:rPr>
        <w:t>In</w:t>
      </w:r>
      <w:r w:rsidRPr="00995551">
        <w:rPr>
          <w:sz w:val="14"/>
          <w:szCs w:val="14"/>
        </w:rPr>
        <w:t xml:space="preserve"> both cases, the economy has more equally distributed disposable income and consumption. The UBI economy constitutes a welfare loss at the transition if it is expenditure-neutral and results in a gain in the second scenario.</w:t>
      </w:r>
    </w:p>
    <w:p w14:paraId="606AAD60" w14:textId="77777777" w:rsidR="009C2621" w:rsidRDefault="009C2621" w:rsidP="009C2621">
      <w:pPr>
        <w:pStyle w:val="Heading4"/>
      </w:pPr>
      <w:r>
        <w:t>Basic income key to degrowth</w:t>
      </w:r>
    </w:p>
    <w:p w14:paraId="778A24C6" w14:textId="77777777" w:rsidR="009C2621" w:rsidRPr="008C29EE" w:rsidRDefault="009C2621" w:rsidP="009C2621">
      <w:r w:rsidRPr="008C29EE">
        <w:t xml:space="preserve">Baptiste </w:t>
      </w:r>
      <w:r w:rsidRPr="008C29EE">
        <w:rPr>
          <w:b/>
          <w:bCs/>
          <w:sz w:val="28"/>
          <w:szCs w:val="28"/>
        </w:rPr>
        <w:t>Mylondo</w:t>
      </w:r>
      <w:r w:rsidRPr="008C29EE">
        <w:rPr>
          <w:sz w:val="28"/>
          <w:szCs w:val="28"/>
        </w:rPr>
        <w:t xml:space="preserve"> </w:t>
      </w:r>
      <w:r w:rsidRPr="008C29EE">
        <w:t>-</w:t>
      </w:r>
      <w:r>
        <w:t>6-13</w:t>
      </w:r>
      <w:r w:rsidRPr="008C29EE">
        <w:t>-</w:t>
      </w:r>
      <w:r w:rsidRPr="008C29EE">
        <w:rPr>
          <w:b/>
          <w:bCs/>
          <w:sz w:val="28"/>
          <w:szCs w:val="28"/>
        </w:rPr>
        <w:t>2012</w:t>
      </w:r>
      <w:r w:rsidRPr="008C29EE">
        <w:t xml:space="preserve">, "," </w:t>
      </w:r>
      <w:r>
        <w:t>BIEN</w:t>
      </w:r>
      <w:r w:rsidRPr="008C29EE">
        <w:t>, https://basicincome.org/bien/pdf/munich2012/mylondo_en.pdf</w:t>
      </w:r>
    </w:p>
    <w:p w14:paraId="09B1A529" w14:textId="77777777" w:rsidR="009C2621" w:rsidRDefault="009C2621" w:rsidP="009C2621">
      <w:pPr>
        <w:rPr>
          <w:u w:val="single"/>
        </w:rPr>
      </w:pPr>
      <w:r w:rsidRPr="00B74749">
        <w:rPr>
          <w:u w:val="single"/>
        </w:rPr>
        <w:t xml:space="preserve">However, saying that, I must add that the economic </w:t>
      </w:r>
      <w:r w:rsidRPr="00B74749">
        <w:rPr>
          <w:highlight w:val="cyan"/>
          <w:u w:val="single"/>
        </w:rPr>
        <w:t>degrowth</w:t>
      </w:r>
      <w:r w:rsidRPr="00B74749">
        <w:rPr>
          <w:u w:val="single"/>
        </w:rPr>
        <w:t xml:space="preserve"> I plead for, </w:t>
      </w:r>
      <w:r w:rsidRPr="00B74749">
        <w:rPr>
          <w:highlight w:val="cyan"/>
          <w:u w:val="single"/>
        </w:rPr>
        <w:t>should not be a</w:t>
      </w:r>
      <w:r w:rsidRPr="00B74749">
        <w:rPr>
          <w:u w:val="single"/>
        </w:rPr>
        <w:t xml:space="preserve">n economic </w:t>
      </w:r>
      <w:r w:rsidRPr="00B74749">
        <w:rPr>
          <w:highlight w:val="cyan"/>
          <w:u w:val="single"/>
        </w:rPr>
        <w:t>recession.</w:t>
      </w:r>
      <w:r w:rsidRPr="00B74749">
        <w:rPr>
          <w:u w:val="single"/>
        </w:rPr>
        <w:t xml:space="preserve"> What I mean is that an economic degrowth should not, in anyway, make the poors worse of. </w:t>
      </w:r>
      <w:r w:rsidRPr="00B74749">
        <w:rPr>
          <w:u w:val="single"/>
        </w:rPr>
        <w:lastRenderedPageBreak/>
        <w:t xml:space="preserve">In a degrowth economy, everyone should be : – Able to satisfy his basic needs. – Able to access to the goods and services we think essential to live a good life. Thus, if we want to make sure that the poors won’t be worse of, </w:t>
      </w:r>
      <w:r w:rsidRPr="00B74749">
        <w:rPr>
          <w:highlight w:val="cyan"/>
          <w:u w:val="single"/>
        </w:rPr>
        <w:t>we have to arrange things so that everyone could satisfy his basic needs by accessing to the essentials</w:t>
      </w:r>
      <w:r w:rsidRPr="00B74749">
        <w:rPr>
          <w:u w:val="single"/>
        </w:rPr>
        <w:t xml:space="preserve">. In short, </w:t>
      </w:r>
      <w:r w:rsidRPr="00B74749">
        <w:rPr>
          <w:highlight w:val="cyan"/>
          <w:u w:val="single"/>
        </w:rPr>
        <w:t>we have to insure a basic income</w:t>
      </w:r>
      <w:r w:rsidRPr="00B74749">
        <w:rPr>
          <w:u w:val="single"/>
        </w:rPr>
        <w:t xml:space="preserve"> (basic income being here understood in its widest sense, including a package of free access to certain goods and services). </w:t>
      </w:r>
    </w:p>
    <w:p w14:paraId="7F19D8A7" w14:textId="77777777" w:rsidR="009C2621" w:rsidRDefault="009C2621" w:rsidP="009C2621">
      <w:pPr>
        <w:rPr>
          <w:u w:val="single"/>
        </w:rPr>
      </w:pPr>
    </w:p>
    <w:p w14:paraId="1D9978CE" w14:textId="77777777" w:rsidR="009C2621" w:rsidRDefault="009C2621" w:rsidP="009C2621">
      <w:pPr>
        <w:pStyle w:val="Heading4"/>
      </w:pPr>
      <w:r>
        <w:t>Basic income key to degrowth</w:t>
      </w:r>
    </w:p>
    <w:p w14:paraId="23BC2D50" w14:textId="77777777" w:rsidR="009C2621" w:rsidRPr="00F028C1" w:rsidRDefault="009C2621" w:rsidP="009C2621">
      <w:r>
        <w:t xml:space="preserve">Julio </w:t>
      </w:r>
      <w:r w:rsidRPr="00F028C1">
        <w:rPr>
          <w:b/>
          <w:bCs/>
          <w:sz w:val="28"/>
          <w:szCs w:val="28"/>
        </w:rPr>
        <w:t>Linares</w:t>
      </w:r>
      <w:r w:rsidRPr="00F028C1">
        <w:rPr>
          <w:sz w:val="28"/>
          <w:szCs w:val="28"/>
        </w:rPr>
        <w:t xml:space="preserve"> </w:t>
      </w:r>
      <w:r>
        <w:t xml:space="preserve">&amp; Gabriela </w:t>
      </w:r>
      <w:r w:rsidRPr="00F028C1">
        <w:rPr>
          <w:b/>
          <w:bCs/>
          <w:sz w:val="28"/>
          <w:szCs w:val="28"/>
        </w:rPr>
        <w:t>Cabaña</w:t>
      </w:r>
      <w:r w:rsidRPr="00F028C1">
        <w:rPr>
          <w:sz w:val="28"/>
          <w:szCs w:val="28"/>
        </w:rPr>
        <w:t xml:space="preserve"> </w:t>
      </w:r>
      <w:r>
        <w:t>1 Basic Income Earth Network (BIEN), 286 Ivydale Road, London SE15 3DF, London, UK. ORCID: 0000-0003-0330-0001 Email: jrlinares16@gmail.com 2 London School of Economics and Political Science, Houghton Street, WC2A 2AE, London, UK. ORCID: 0000-0002-1661-6892, Email: g.r.cabana-alvear@lse.ac.uk</w:t>
      </w:r>
    </w:p>
    <w:p w14:paraId="05230B91" w14:textId="77777777" w:rsidR="009C2621" w:rsidRDefault="009C2621" w:rsidP="009C2621">
      <w:pPr>
        <w:rPr>
          <w:u w:val="single"/>
        </w:rPr>
      </w:pPr>
      <w:r w:rsidRPr="00F028C1">
        <w:rPr>
          <w:sz w:val="16"/>
          <w:szCs w:val="16"/>
        </w:rPr>
        <w:t xml:space="preserve">This essay is about care. It proposes a political vision to move towards a care-centred society that will allow the flourishing of everyone while keeping the planet inhabitable and thriving. For this utopian horizon that we name an ecology of care, we propose the creation of a Basic Income system that is constituted outside of and beyond the realm of the nation-state, as a means of changing humanity’s relationship to itself and transitioning from capitalism to a commons-based society. It argues for a dis-embedding of work—and the time allocated to it—from money, through a refor1 This essay was prepared for a keynote lecture given by the authors in August 2019 at the 19th World Basic Income Congress held in Hyderabad, India. 30 SOCIETY REGISTER 2022 / VOL. 6, NO. 3. mulation of the production of money in the form of an income distributed as an equal share to all those who are part of the planetary commons. </w:t>
      </w:r>
      <w:r>
        <w:t xml:space="preserve">Finally, </w:t>
      </w:r>
      <w:r w:rsidRPr="00F028C1">
        <w:rPr>
          <w:highlight w:val="cyan"/>
          <w:u w:val="single"/>
        </w:rPr>
        <w:t>it connects this Basic Income proposal with degrowth as a radical and necessary reformulation of society that considers its ecological roots and replaces the obsession with endless economic growth with the principle of taking care of people</w:t>
      </w:r>
      <w:r w:rsidRPr="00F028C1">
        <w:rPr>
          <w:sz w:val="14"/>
          <w:szCs w:val="14"/>
          <w:highlight w:val="cyan"/>
        </w:rPr>
        <w:t xml:space="preserve">. </w:t>
      </w:r>
      <w:r w:rsidRPr="00F028C1">
        <w:rPr>
          <w:sz w:val="14"/>
          <w:szCs w:val="14"/>
        </w:rPr>
        <w:t>This paper argues that if we are to fundamentally revert the crisis of today and create this ecology, there are three simultaneous transformations to start: (1). Money Commons: which means the re-appropriation of the money system outside the realm of the state and banks and into the commons, where value is created and wealth is defined, reproduced, shared and maintained by all those who participate in the reproduction of the commons, beyond the borders of nation-states. (2). Degrowth: in order to encourage self-reliance for all within planetary boundaries, a money system which is alive and hence decays when it is not used is proposed as the basis for the creation of a different type of money, made itself with a different set of values. Creating ecologies of money means bringing diversity to the monetary ecosystem as a way of healing the harm done by today’s money monoculture, where money is created as a form of a debt with an interest on people’s time by private banks and states. Making money alive aims at creating money within and for the commons to have the life needed for them to achieve a viable economic alternative. (3). Pluriversal Basic Income: recentering our awareness on care as the source of the value in work—which decouples labor from income or wage slavery from people’s time—can be achieved through the distribution of a Basic Income given to people unconditionally, just because they exist. This formulation of a Basic Income offers a different epistemic base from nation-state proposals, and it can be a tool for the emergence of new political projects and social forms. Politically, the pluriverse is a weaving together of different forms of knowing, imaginations and practices of freedom organized democratically as a confederation in order to transcend the nation-state</w:t>
      </w:r>
    </w:p>
    <w:p w14:paraId="2C7F6150" w14:textId="5340D53D" w:rsidR="009C2621" w:rsidRDefault="008F191F" w:rsidP="008F191F">
      <w:pPr>
        <w:pStyle w:val="Heading3"/>
      </w:pPr>
      <w:r>
        <w:lastRenderedPageBreak/>
        <w:t>Cooption</w:t>
      </w:r>
    </w:p>
    <w:p w14:paraId="5BC0F65A" w14:textId="77777777" w:rsidR="008F191F" w:rsidRDefault="008F191F" w:rsidP="008F191F">
      <w:pPr>
        <w:pStyle w:val="Heading4"/>
      </w:pPr>
      <w:r>
        <w:t>UBI would start a shift away from the current notion of money as wealth, and would be key to the transition to degrowth</w:t>
      </w:r>
    </w:p>
    <w:p w14:paraId="14B7C360" w14:textId="77777777" w:rsidR="008F191F" w:rsidRDefault="008F191F" w:rsidP="008F191F">
      <w:r w:rsidRPr="00123B8E">
        <w:rPr>
          <w:rStyle w:val="Style13ptBold"/>
        </w:rPr>
        <w:t>Cabaña ’19</w:t>
      </w:r>
      <w:r>
        <w:t xml:space="preserve"> [Gabriela, October 2, 2019, PhD student in anthropology at the London School of Economics, “The radical combination of degrowth and basic income,” https://www.opendemocracy.net/en/beyond-trafficking-and-slavery/radical-combination-degrowth-and-basic-income/]</w:t>
      </w:r>
    </w:p>
    <w:p w14:paraId="68CEE3D5" w14:textId="77777777" w:rsidR="008F191F" w:rsidRDefault="008F191F" w:rsidP="008F191F">
      <w:pPr>
        <w:rPr>
          <w:sz w:val="16"/>
          <w:szCs w:val="16"/>
        </w:rPr>
      </w:pPr>
    </w:p>
    <w:p w14:paraId="640757CA" w14:textId="77777777" w:rsidR="008F191F" w:rsidRPr="00EB735C" w:rsidRDefault="008F191F" w:rsidP="008F191F">
      <w:pPr>
        <w:rPr>
          <w:sz w:val="16"/>
          <w:szCs w:val="16"/>
        </w:rPr>
      </w:pPr>
      <w:r w:rsidRPr="00EB735C">
        <w:rPr>
          <w:sz w:val="16"/>
          <w:szCs w:val="16"/>
        </w:rPr>
        <w:t>Beyond Trafficking and Slavery: What is degrowth?</w:t>
      </w:r>
    </w:p>
    <w:p w14:paraId="08BFD26D" w14:textId="77777777" w:rsidR="008F191F" w:rsidRPr="00EB735C" w:rsidRDefault="008F191F" w:rsidP="008F191F">
      <w:pPr>
        <w:rPr>
          <w:sz w:val="16"/>
          <w:szCs w:val="16"/>
        </w:rPr>
      </w:pPr>
      <w:r w:rsidRPr="00EB735C">
        <w:rPr>
          <w:sz w:val="16"/>
          <w:szCs w:val="16"/>
        </w:rPr>
        <w:t>Gabriela Cabaña: Degrowth is a critique of our current obsession with economic growth. Whether we admit it or not, most of the policies in both rich and less rich countries seek to increase our wealth in terms of currency and in terms of monetary value. That has many negative consequences. At the ecological level, for instance, it means destroying our ecosystems for the sake of continuing to grow. It also transforms people into means for the economy. Only those people who contribute to GDP growth are taken care of or are allowed to live well, and all the other things that people might find meaningful are made invisible.</w:t>
      </w:r>
    </w:p>
    <w:p w14:paraId="41F8649B" w14:textId="77777777" w:rsidR="008F191F" w:rsidRPr="00EB735C" w:rsidRDefault="008F191F" w:rsidP="008F191F">
      <w:pPr>
        <w:rPr>
          <w:sz w:val="16"/>
        </w:rPr>
      </w:pPr>
      <w:r w:rsidRPr="00EB735C">
        <w:rPr>
          <w:rStyle w:val="StyleUnderline"/>
          <w:highlight w:val="cyan"/>
        </w:rPr>
        <w:t>Degrowth</w:t>
      </w:r>
      <w:r w:rsidRPr="00EB735C">
        <w:rPr>
          <w:sz w:val="16"/>
        </w:rPr>
        <w:t xml:space="preserve"> argues for stopping this eternal growth. It </w:t>
      </w:r>
      <w:r w:rsidRPr="00EB735C">
        <w:rPr>
          <w:rStyle w:val="StyleUnderline"/>
          <w:highlight w:val="cyan"/>
        </w:rPr>
        <w:t>pushes</w:t>
      </w:r>
      <w:r w:rsidRPr="00EB735C">
        <w:rPr>
          <w:rStyle w:val="StyleUnderline"/>
        </w:rPr>
        <w:t xml:space="preserve"> instead </w:t>
      </w:r>
      <w:r w:rsidRPr="00EB735C">
        <w:rPr>
          <w:rStyle w:val="StyleUnderline"/>
          <w:highlight w:val="cyan"/>
        </w:rPr>
        <w:t>for a sustainable degrowth that would reduce our ecological footprint and put care for people at the heart of policy</w:t>
      </w:r>
      <w:r w:rsidRPr="00EB735C">
        <w:rPr>
          <w:rStyle w:val="StyleUnderline"/>
        </w:rPr>
        <w:t>. It’s more democratic and more fair</w:t>
      </w:r>
      <w:r w:rsidRPr="00EB735C">
        <w:rPr>
          <w:rStyle w:val="StyleUnderline"/>
          <w:highlight w:val="cyan"/>
        </w:rPr>
        <w:t>. It would</w:t>
      </w:r>
      <w:r w:rsidRPr="00EB735C">
        <w:rPr>
          <w:rStyle w:val="StyleUnderline"/>
        </w:rPr>
        <w:t xml:space="preserve"> also </w:t>
      </w:r>
      <w:r w:rsidRPr="00EB735C">
        <w:rPr>
          <w:rStyle w:val="StyleUnderline"/>
          <w:highlight w:val="cyan"/>
        </w:rPr>
        <w:t>improve</w:t>
      </w:r>
      <w:r w:rsidRPr="00EB735C">
        <w:rPr>
          <w:rStyle w:val="StyleUnderline"/>
        </w:rPr>
        <w:t xml:space="preserve"> everyone’s </w:t>
      </w:r>
      <w:r w:rsidRPr="00EB735C">
        <w:rPr>
          <w:rStyle w:val="StyleUnderline"/>
          <w:highlight w:val="cyan"/>
        </w:rPr>
        <w:t>quality of life by giving</w:t>
      </w:r>
      <w:r w:rsidRPr="00EB735C">
        <w:rPr>
          <w:rStyle w:val="StyleUnderline"/>
        </w:rPr>
        <w:t xml:space="preserve"> them </w:t>
      </w:r>
      <w:r w:rsidRPr="00EB735C">
        <w:rPr>
          <w:rStyle w:val="StyleUnderline"/>
          <w:highlight w:val="cyan"/>
        </w:rPr>
        <w:t>more time for leisure and lessening</w:t>
      </w:r>
      <w:r w:rsidRPr="00EB735C">
        <w:rPr>
          <w:rStyle w:val="StyleUnderline"/>
        </w:rPr>
        <w:t xml:space="preserve"> their obsession with </w:t>
      </w:r>
      <w:r w:rsidRPr="00EB735C">
        <w:rPr>
          <w:rStyle w:val="StyleUnderline"/>
          <w:highlight w:val="cyan"/>
        </w:rPr>
        <w:t>waged work and consumerism</w:t>
      </w:r>
      <w:r w:rsidRPr="00EB735C">
        <w:rPr>
          <w:sz w:val="16"/>
        </w:rPr>
        <w:t>, which wastes society’s resources on things that we don't really need.</w:t>
      </w:r>
    </w:p>
    <w:p w14:paraId="7138734F" w14:textId="77777777" w:rsidR="008F191F" w:rsidRDefault="008F191F" w:rsidP="008F191F"/>
    <w:p w14:paraId="1DAC9836" w14:textId="77777777" w:rsidR="008F191F" w:rsidRPr="00EB735C" w:rsidRDefault="008F191F" w:rsidP="008F191F">
      <w:pPr>
        <w:rPr>
          <w:sz w:val="16"/>
          <w:szCs w:val="16"/>
        </w:rPr>
      </w:pPr>
      <w:r w:rsidRPr="00EB735C">
        <w:rPr>
          <w:sz w:val="16"/>
          <w:szCs w:val="16"/>
        </w:rPr>
        <w:t>Tactically speaking, how do people think sustainable degrowth could look, and how does basic income fits into the framework of degrowth thinking?</w:t>
      </w:r>
    </w:p>
    <w:p w14:paraId="0158027F" w14:textId="77777777" w:rsidR="008F191F" w:rsidRPr="00EB735C" w:rsidRDefault="008F191F" w:rsidP="008F191F">
      <w:pPr>
        <w:rPr>
          <w:sz w:val="16"/>
          <w:szCs w:val="16"/>
        </w:rPr>
      </w:pPr>
      <w:r w:rsidRPr="00EB735C">
        <w:rPr>
          <w:sz w:val="16"/>
          <w:szCs w:val="16"/>
        </w:rPr>
        <w:t>Most of the world’s political and economic effort over the past 50 years has gone to creating a massively intricate network of trade in goods. We have built our economies around this. As a result countries in the Global North can have bananas and mangoes all year round, while other countries – like my home country of Chile – have become heavily dependent on the export of food. This co-dependency is detrimental to both our environment and our economies.</w:t>
      </w:r>
    </w:p>
    <w:p w14:paraId="2864826D" w14:textId="77777777" w:rsidR="008F191F" w:rsidRPr="00EB735C" w:rsidRDefault="008F191F" w:rsidP="008F191F">
      <w:pPr>
        <w:rPr>
          <w:sz w:val="16"/>
          <w:szCs w:val="16"/>
        </w:rPr>
      </w:pPr>
      <w:r w:rsidRPr="00EB735C">
        <w:rPr>
          <w:sz w:val="16"/>
          <w:szCs w:val="16"/>
        </w:rPr>
        <w:t>Sustainable degrowth would start to dismantle these dependencies on things from elsewhere. It would reduce this massive trade, which comes with a huge ecological footprint, and focus on more localised production and consumption. It would create a simpler, more local model of economy that ensures there is enough to go around without putting the right of some to accumulate at the centre. Degrowth, done right, would be a radically local and horizontal process.</w:t>
      </w:r>
    </w:p>
    <w:p w14:paraId="32EC6398" w14:textId="77777777" w:rsidR="008F191F" w:rsidRPr="00EB735C" w:rsidRDefault="008F191F" w:rsidP="008F191F">
      <w:pPr>
        <w:rPr>
          <w:sz w:val="16"/>
          <w:szCs w:val="16"/>
        </w:rPr>
      </w:pPr>
    </w:p>
    <w:p w14:paraId="31B594F3" w14:textId="77777777" w:rsidR="008F191F" w:rsidRPr="00EB735C" w:rsidRDefault="008F191F" w:rsidP="008F191F">
      <w:pPr>
        <w:rPr>
          <w:sz w:val="16"/>
          <w:szCs w:val="16"/>
        </w:rPr>
      </w:pPr>
      <w:r w:rsidRPr="00EB735C">
        <w:rPr>
          <w:sz w:val="16"/>
          <w:szCs w:val="16"/>
        </w:rPr>
        <w:t>How does basic income fit into the degrowth movement?</w:t>
      </w:r>
    </w:p>
    <w:p w14:paraId="1E1FFE7E" w14:textId="77777777" w:rsidR="008F191F" w:rsidRPr="00EB735C" w:rsidRDefault="008F191F" w:rsidP="008F191F">
      <w:pPr>
        <w:rPr>
          <w:rStyle w:val="StyleUnderline"/>
        </w:rPr>
      </w:pPr>
      <w:r w:rsidRPr="00EB735C">
        <w:rPr>
          <w:sz w:val="16"/>
        </w:rPr>
        <w:t xml:space="preserve">One of the things you hear whenever you talk about degrowth is that, if the economy doesn't grow, people are going to be without jobs, people will go hungry, and no one wants that. Rich countries might be able to afford slowing down their economies, but not poorer ones. You hear this argument mostly in countries from the Global South, like my own. This misses the point. </w:t>
      </w:r>
      <w:r w:rsidRPr="00EB735C">
        <w:rPr>
          <w:rStyle w:val="StyleUnderline"/>
          <w:highlight w:val="cyan"/>
        </w:rPr>
        <w:t>Degrowth is a critique of</w:t>
      </w:r>
      <w:r w:rsidRPr="00EB735C">
        <w:rPr>
          <w:rStyle w:val="StyleUnderline"/>
        </w:rPr>
        <w:t xml:space="preserve"> our dependency on </w:t>
      </w:r>
      <w:r w:rsidRPr="00EB735C">
        <w:rPr>
          <w:rStyle w:val="StyleUnderline"/>
          <w:highlight w:val="cyan"/>
        </w:rPr>
        <w:t>work.</w:t>
      </w:r>
      <w:r w:rsidRPr="00EB735C">
        <w:rPr>
          <w:rStyle w:val="StyleUnderline"/>
        </w:rPr>
        <w:t xml:space="preserve"> </w:t>
      </w:r>
      <w:r w:rsidRPr="00EB735C">
        <w:rPr>
          <w:rStyle w:val="StyleUnderline"/>
          <w:highlight w:val="cyan"/>
        </w:rPr>
        <w:t>This idea that people have to work to stay alive</w:t>
      </w:r>
      <w:r w:rsidRPr="00EB735C">
        <w:rPr>
          <w:rStyle w:val="StyleUnderline"/>
        </w:rPr>
        <w:t>, and thus the economy needs to keep growing for the sake of keeping people working.</w:t>
      </w:r>
    </w:p>
    <w:p w14:paraId="4C72D930" w14:textId="77777777" w:rsidR="008F191F" w:rsidRPr="00E74DB7" w:rsidRDefault="008F191F" w:rsidP="008F191F">
      <w:pPr>
        <w:rPr>
          <w:rStyle w:val="StyleUnderline"/>
        </w:rPr>
      </w:pPr>
      <w:r w:rsidRPr="00EB735C">
        <w:rPr>
          <w:rStyle w:val="StyleUnderline"/>
          <w:highlight w:val="cyan"/>
        </w:rPr>
        <w:t>Basic income goes well with</w:t>
      </w:r>
      <w:r w:rsidRPr="00E74DB7">
        <w:rPr>
          <w:rStyle w:val="StyleUnderline"/>
        </w:rPr>
        <w:t xml:space="preserve"> the ideas of </w:t>
      </w:r>
      <w:r w:rsidRPr="00EB735C">
        <w:rPr>
          <w:rStyle w:val="StyleUnderline"/>
          <w:highlight w:val="cyan"/>
        </w:rPr>
        <w:t>slowing down the economy</w:t>
      </w:r>
      <w:r w:rsidRPr="00E74DB7">
        <w:rPr>
          <w:rStyle w:val="StyleUnderline"/>
        </w:rPr>
        <w:t xml:space="preserve">, of becoming less dependent, </w:t>
      </w:r>
      <w:r w:rsidRPr="00EB735C">
        <w:rPr>
          <w:rStyle w:val="StyleUnderline"/>
          <w:highlight w:val="cyan"/>
        </w:rPr>
        <w:t>and</w:t>
      </w:r>
      <w:r w:rsidRPr="00E74DB7">
        <w:rPr>
          <w:rStyle w:val="StyleUnderline"/>
        </w:rPr>
        <w:t xml:space="preserve"> of </w:t>
      </w:r>
      <w:r w:rsidRPr="00EB735C">
        <w:rPr>
          <w:rStyle w:val="StyleUnderline"/>
          <w:highlight w:val="cyan"/>
        </w:rPr>
        <w:t>stopping the</w:t>
      </w:r>
      <w:r w:rsidRPr="00E74DB7">
        <w:rPr>
          <w:rStyle w:val="StyleUnderline"/>
        </w:rPr>
        <w:t xml:space="preserve"> increasing and continuous </w:t>
      </w:r>
      <w:r w:rsidRPr="00EB735C">
        <w:rPr>
          <w:rStyle w:val="StyleUnderline"/>
          <w:highlight w:val="cyan"/>
        </w:rPr>
        <w:t>production of stuff</w:t>
      </w:r>
      <w:r w:rsidRPr="00E74DB7">
        <w:rPr>
          <w:rStyle w:val="StyleUnderline"/>
        </w:rPr>
        <w:t xml:space="preserve"> that </w:t>
      </w:r>
      <w:r w:rsidRPr="00EB735C">
        <w:rPr>
          <w:rStyle w:val="StyleUnderline"/>
          <w:highlight w:val="cyan"/>
        </w:rPr>
        <w:t>we</w:t>
      </w:r>
      <w:r w:rsidRPr="00E74DB7">
        <w:rPr>
          <w:rStyle w:val="StyleUnderline"/>
        </w:rPr>
        <w:t xml:space="preserve"> </w:t>
      </w:r>
      <w:r w:rsidRPr="00EB735C">
        <w:rPr>
          <w:rStyle w:val="StyleUnderline"/>
          <w:highlight w:val="cyan"/>
        </w:rPr>
        <w:t>don't</w:t>
      </w:r>
      <w:r w:rsidRPr="00E74DB7">
        <w:rPr>
          <w:rStyle w:val="StyleUnderline"/>
        </w:rPr>
        <w:t xml:space="preserve"> really </w:t>
      </w:r>
      <w:r w:rsidRPr="00EB735C">
        <w:rPr>
          <w:rStyle w:val="StyleUnderline"/>
          <w:highlight w:val="cyan"/>
        </w:rPr>
        <w:t>need</w:t>
      </w:r>
      <w:r w:rsidRPr="00E74DB7">
        <w:rPr>
          <w:rStyle w:val="StyleUnderline"/>
        </w:rPr>
        <w:t xml:space="preserve">. A </w:t>
      </w:r>
      <w:r w:rsidRPr="00EB735C">
        <w:rPr>
          <w:rStyle w:val="StyleUnderline"/>
        </w:rPr>
        <w:t>UBI</w:t>
      </w:r>
      <w:r w:rsidRPr="00E74DB7">
        <w:rPr>
          <w:rStyle w:val="StyleUnderline"/>
        </w:rPr>
        <w:t xml:space="preserve"> would precisely allow individuals the freedom to work less and to say no to negative jobs, for instance in the fossil fuels industry. It would also allow them to have more free time to take care of the people they care about.</w:t>
      </w:r>
    </w:p>
    <w:p w14:paraId="6D02EB7A" w14:textId="77777777" w:rsidR="008F191F" w:rsidRDefault="008F191F" w:rsidP="008F191F"/>
    <w:p w14:paraId="2410922C" w14:textId="77777777" w:rsidR="008F191F" w:rsidRPr="00EB735C" w:rsidRDefault="008F191F" w:rsidP="008F191F">
      <w:pPr>
        <w:rPr>
          <w:sz w:val="16"/>
          <w:szCs w:val="16"/>
        </w:rPr>
      </w:pPr>
      <w:r w:rsidRPr="00EB735C">
        <w:rPr>
          <w:sz w:val="16"/>
          <w:szCs w:val="16"/>
        </w:rPr>
        <w:lastRenderedPageBreak/>
        <w:t>You’ve mentioned care and freedom a couple times now. They seem central to your vision of a degrowth future. Could you say a little more about those?</w:t>
      </w:r>
    </w:p>
    <w:p w14:paraId="2AC4565C" w14:textId="77777777" w:rsidR="008F191F" w:rsidRPr="00EB735C" w:rsidRDefault="008F191F" w:rsidP="008F191F">
      <w:pPr>
        <w:rPr>
          <w:sz w:val="16"/>
          <w:szCs w:val="16"/>
        </w:rPr>
      </w:pPr>
      <w:r w:rsidRPr="00EB735C">
        <w:rPr>
          <w:sz w:val="16"/>
          <w:szCs w:val="16"/>
        </w:rPr>
        <w:t>In the economies that we have now, many of the policies that we have towards care are implicitly instrumental. Conditional cash transfers, for instance, revolve around the idea of building human capital. You give money to mothers to take care of their children, to send them to school, to send them to health check-ups, etc. This is not completely altruistic. It’s also about creating able citizens that will participate in economy.</w:t>
      </w:r>
    </w:p>
    <w:p w14:paraId="4931DFFD" w14:textId="77777777" w:rsidR="008F191F" w:rsidRPr="00EB735C" w:rsidRDefault="008F191F" w:rsidP="008F191F">
      <w:pPr>
        <w:rPr>
          <w:sz w:val="16"/>
        </w:rPr>
      </w:pPr>
      <w:r w:rsidRPr="00EB735C">
        <w:rPr>
          <w:sz w:val="16"/>
        </w:rPr>
        <w:t xml:space="preserve">Policies that truly care for others have freedom at their centre, and </w:t>
      </w:r>
      <w:r w:rsidRPr="00EB735C">
        <w:rPr>
          <w:rStyle w:val="StyleUnderline"/>
          <w:highlight w:val="cyan"/>
        </w:rPr>
        <w:t>basic income seeks to enhance</w:t>
      </w:r>
      <w:r w:rsidRPr="00EB735C">
        <w:rPr>
          <w:rStyle w:val="StyleUnderline"/>
        </w:rPr>
        <w:t xml:space="preserve"> or maintain other </w:t>
      </w:r>
      <w:r w:rsidRPr="00EB735C">
        <w:rPr>
          <w:rStyle w:val="StyleUnderline"/>
          <w:highlight w:val="cyan"/>
        </w:rPr>
        <w:t>people’s freedom. It gives them</w:t>
      </w:r>
      <w:r w:rsidRPr="00EB735C">
        <w:rPr>
          <w:rStyle w:val="StyleUnderline"/>
        </w:rPr>
        <w:t xml:space="preserve"> something, some livelihood, and </w:t>
      </w:r>
      <w:r w:rsidRPr="00EB735C">
        <w:rPr>
          <w:rStyle w:val="StyleUnderline"/>
          <w:highlight w:val="cyan"/>
        </w:rPr>
        <w:t>a base</w:t>
      </w:r>
      <w:r w:rsidRPr="00EB735C">
        <w:rPr>
          <w:rStyle w:val="StyleUnderline"/>
        </w:rPr>
        <w:t xml:space="preserve"> from which </w:t>
      </w:r>
      <w:r w:rsidRPr="00EB735C">
        <w:rPr>
          <w:rStyle w:val="StyleUnderline"/>
          <w:highlight w:val="cyan"/>
        </w:rPr>
        <w:t>to</w:t>
      </w:r>
      <w:r w:rsidRPr="00EB735C">
        <w:rPr>
          <w:rStyle w:val="StyleUnderline"/>
        </w:rPr>
        <w:t xml:space="preserve"> do something that might </w:t>
      </w:r>
      <w:r w:rsidRPr="00EB735C">
        <w:rPr>
          <w:rStyle w:val="StyleUnderline"/>
          <w:highlight w:val="cyan"/>
        </w:rPr>
        <w:t>not</w:t>
      </w:r>
      <w:r w:rsidRPr="00EB735C">
        <w:rPr>
          <w:rStyle w:val="StyleUnderline"/>
        </w:rPr>
        <w:t xml:space="preserve"> necessarily </w:t>
      </w:r>
      <w:r w:rsidRPr="00EB735C">
        <w:rPr>
          <w:rStyle w:val="StyleUnderline"/>
          <w:highlight w:val="cyan"/>
        </w:rPr>
        <w:t>contribute to GDP</w:t>
      </w:r>
      <w:r w:rsidRPr="00EB735C">
        <w:rPr>
          <w:rStyle w:val="StyleUnderline"/>
        </w:rPr>
        <w:t>.</w:t>
      </w:r>
      <w:r w:rsidRPr="00EB735C">
        <w:rPr>
          <w:sz w:val="16"/>
        </w:rPr>
        <w:t xml:space="preserve"> It allows them </w:t>
      </w:r>
      <w:r w:rsidRPr="00EB735C">
        <w:rPr>
          <w:rStyle w:val="StyleUnderline"/>
          <w:highlight w:val="cyan"/>
        </w:rPr>
        <w:t>to work if they want, but</w:t>
      </w:r>
      <w:r w:rsidRPr="00EB735C">
        <w:rPr>
          <w:rStyle w:val="StyleUnderline"/>
        </w:rPr>
        <w:t xml:space="preserve"> they might </w:t>
      </w:r>
      <w:r w:rsidRPr="00EB735C">
        <w:rPr>
          <w:rStyle w:val="StyleUnderline"/>
          <w:highlight w:val="cyan"/>
        </w:rPr>
        <w:t>also cho</w:t>
      </w:r>
      <w:r>
        <w:rPr>
          <w:rStyle w:val="StyleUnderline"/>
          <w:highlight w:val="cyan"/>
        </w:rPr>
        <w:t>o</w:t>
      </w:r>
      <w:r w:rsidRPr="00EB735C">
        <w:rPr>
          <w:rStyle w:val="StyleUnderline"/>
          <w:highlight w:val="cyan"/>
        </w:rPr>
        <w:t>se to write poetry, take care of their garden, or do something else.</w:t>
      </w:r>
      <w:r w:rsidRPr="00EB735C">
        <w:rPr>
          <w:sz w:val="16"/>
        </w:rPr>
        <w:t xml:space="preserve"> This is the ultimate act of freedom – choosing what you do without anyone judging if you're actually contributing to the economy or to society.</w:t>
      </w:r>
    </w:p>
    <w:p w14:paraId="196ABB37" w14:textId="77777777" w:rsidR="008F191F" w:rsidRDefault="008F191F" w:rsidP="008F191F"/>
    <w:p w14:paraId="2E9CD957" w14:textId="77777777" w:rsidR="008F191F" w:rsidRPr="00EB735C" w:rsidRDefault="008F191F" w:rsidP="008F191F">
      <w:pPr>
        <w:rPr>
          <w:sz w:val="16"/>
          <w:szCs w:val="16"/>
        </w:rPr>
      </w:pPr>
      <w:r w:rsidRPr="00EB735C">
        <w:rPr>
          <w:sz w:val="16"/>
          <w:szCs w:val="16"/>
        </w:rPr>
        <w:t>You’ve recently been working on how basic income could be implemented without the state. This is different to most other proposals, and I’d like to hear more of your thoughts in this area.</w:t>
      </w:r>
    </w:p>
    <w:p w14:paraId="524AA676" w14:textId="77777777" w:rsidR="008F191F" w:rsidRPr="00EB735C" w:rsidRDefault="008F191F" w:rsidP="008F191F">
      <w:pPr>
        <w:rPr>
          <w:sz w:val="16"/>
          <w:szCs w:val="16"/>
        </w:rPr>
      </w:pPr>
    </w:p>
    <w:p w14:paraId="14E0DE21" w14:textId="77777777" w:rsidR="008F191F" w:rsidRPr="00EB735C" w:rsidRDefault="008F191F" w:rsidP="008F191F">
      <w:pPr>
        <w:rPr>
          <w:sz w:val="16"/>
          <w:szCs w:val="16"/>
        </w:rPr>
      </w:pPr>
      <w:r w:rsidRPr="00EB735C">
        <w:rPr>
          <w:sz w:val="16"/>
          <w:szCs w:val="16"/>
        </w:rPr>
        <w:t>Most current proposals involve asking states or central governments to implement a basic income with an already existing currency. This would put the state in service of a basic income. It’s certainly a step in the right direction, but a truly revolutionary UBI would also change the nature of money itself, right?</w:t>
      </w:r>
    </w:p>
    <w:p w14:paraId="11B642A0" w14:textId="77777777" w:rsidR="008F191F" w:rsidRPr="00EB735C" w:rsidRDefault="008F191F" w:rsidP="008F191F">
      <w:pPr>
        <w:rPr>
          <w:rStyle w:val="StyleUnderline"/>
        </w:rPr>
      </w:pPr>
      <w:r w:rsidRPr="00EB735C">
        <w:rPr>
          <w:rStyle w:val="StyleUnderline"/>
          <w:highlight w:val="cyan"/>
        </w:rPr>
        <w:t>If you have a form of money that goes to everyone,</w:t>
      </w:r>
      <w:r w:rsidRPr="00EB735C">
        <w:rPr>
          <w:rStyle w:val="StyleUnderline"/>
        </w:rPr>
        <w:t xml:space="preserve"> regardless of what they do, then </w:t>
      </w:r>
      <w:r w:rsidRPr="00EB735C">
        <w:rPr>
          <w:rStyle w:val="StyleUnderline"/>
          <w:highlight w:val="cyan"/>
        </w:rPr>
        <w:t>the meaning of money starts to change</w:t>
      </w:r>
      <w:r w:rsidRPr="00EB735C">
        <w:rPr>
          <w:sz w:val="16"/>
        </w:rPr>
        <w:t>. Money is just a way of signifying something else.</w:t>
      </w:r>
      <w:r w:rsidRPr="00EB735C">
        <w:rPr>
          <w:rStyle w:val="StyleUnderline"/>
        </w:rPr>
        <w:t xml:space="preserve"> If we give it to everyone, then you're actually changing what money is and you're changing the value of human life.</w:t>
      </w:r>
    </w:p>
    <w:p w14:paraId="1826B52A" w14:textId="77777777" w:rsidR="008F191F" w:rsidRPr="00EB735C" w:rsidRDefault="008F191F" w:rsidP="008F191F">
      <w:pPr>
        <w:rPr>
          <w:sz w:val="16"/>
          <w:szCs w:val="16"/>
        </w:rPr>
      </w:pPr>
      <w:r w:rsidRPr="00EB735C">
        <w:rPr>
          <w:sz w:val="16"/>
          <w:szCs w:val="16"/>
        </w:rPr>
        <w:t>To be able to truly change the nature of money, we should also change the way in which it is produced. Here is where the more bottom-up perspective comes in. There are multiple experiments right now happening in different parts of the world in which a basic income is being implemented at the same time as a currency is being created. A localised currency that is managed by the people of a given territory. It's basically a way of keeping track of what services or goods they can provide to each other.</w:t>
      </w:r>
    </w:p>
    <w:p w14:paraId="2000D936" w14:textId="77777777" w:rsidR="008F191F" w:rsidRDefault="008F191F" w:rsidP="008F191F">
      <w:pPr>
        <w:rPr>
          <w:sz w:val="16"/>
          <w:szCs w:val="16"/>
        </w:rPr>
      </w:pPr>
      <w:r w:rsidRPr="00EB735C">
        <w:rPr>
          <w:sz w:val="16"/>
          <w:szCs w:val="16"/>
        </w:rPr>
        <w:t>In that way, they create an autonomous space in which they can decide democratically how this coin is going to work. For instance, if you can save it or if it perhaps loses value over time. It really brings to life the radical possibility of basic income and of the idea of being grounded in your community and in what you need and what you can do. That would be a way for me to have an alternative both to capitalism and to the nation state at the same time through basic income.</w:t>
      </w:r>
    </w:p>
    <w:p w14:paraId="5B99B4FF" w14:textId="77777777" w:rsidR="008F191F" w:rsidRDefault="008F191F" w:rsidP="008F191F">
      <w:pPr>
        <w:rPr>
          <w:sz w:val="16"/>
          <w:szCs w:val="16"/>
        </w:rPr>
      </w:pPr>
    </w:p>
    <w:p w14:paraId="79415E06" w14:textId="77777777" w:rsidR="008F191F" w:rsidRPr="008F191F" w:rsidRDefault="008F191F" w:rsidP="008F191F"/>
    <w:p w14:paraId="662572CE" w14:textId="77777777" w:rsidR="00D44493" w:rsidRPr="00D44493" w:rsidRDefault="00D44493" w:rsidP="00D44493"/>
    <w:p w14:paraId="4209E2DF" w14:textId="63F5F2EA" w:rsidR="00027433" w:rsidRDefault="00AD2195" w:rsidP="008D0F50">
      <w:pPr>
        <w:pStyle w:val="Heading2"/>
      </w:pPr>
      <w:r>
        <w:lastRenderedPageBreak/>
        <w:t xml:space="preserve">A2: PDCP </w:t>
      </w:r>
    </w:p>
    <w:p w14:paraId="020424F4" w14:textId="45D4A161" w:rsidR="00027433" w:rsidRDefault="00027433" w:rsidP="00027433">
      <w:pPr>
        <w:pStyle w:val="Heading4"/>
      </w:pPr>
      <w:r>
        <w:t xml:space="preserve">The CP is functionally </w:t>
      </w:r>
      <w:r w:rsidR="00C314C1">
        <w:t xml:space="preserve">and </w:t>
      </w:r>
      <w:r w:rsidR="002E0217">
        <w:t>textually competitive</w:t>
      </w:r>
      <w:r>
        <w:t xml:space="preserve">, </w:t>
      </w:r>
      <w:r w:rsidR="00973F1F">
        <w:t>d</w:t>
      </w:r>
      <w:r w:rsidR="002E0217">
        <w:t>egrowth refers to a broad set of non-fiscally redistributive policies – The CP</w:t>
      </w:r>
      <w:r w:rsidR="00973F1F">
        <w:t xml:space="preserve"> initiates degrowth</w:t>
      </w:r>
      <w:r w:rsidR="002E0217">
        <w:t xml:space="preserve"> without the necessity of job </w:t>
      </w:r>
      <w:r w:rsidR="00973F1F">
        <w:t>guarantees which solves the aff’s sustainability offense</w:t>
      </w:r>
      <w:r w:rsidR="00AD2195">
        <w:t xml:space="preserve"> and avoids risk of JG capture.</w:t>
      </w:r>
    </w:p>
    <w:p w14:paraId="01B6DFD9" w14:textId="2D14BF98" w:rsidR="00027433" w:rsidRDefault="00027433" w:rsidP="00027433">
      <w:pPr>
        <w:pStyle w:val="Heading4"/>
      </w:pPr>
      <w:r>
        <w:t xml:space="preserve">‘Fiscal redistribution’ </w:t>
      </w:r>
      <w:r w:rsidR="00AD2195">
        <w:t>exclusively refers to</w:t>
      </w:r>
      <w:r>
        <w:t xml:space="preserve"> </w:t>
      </w:r>
      <w:r w:rsidRPr="008D5E36">
        <w:rPr>
          <w:u w:val="single"/>
        </w:rPr>
        <w:t>taxes or transfers</w:t>
      </w:r>
      <w:r>
        <w:t xml:space="preserve"> with a </w:t>
      </w:r>
      <w:r>
        <w:rPr>
          <w:u w:val="single"/>
        </w:rPr>
        <w:t>progressive effect</w:t>
      </w:r>
      <w:r>
        <w:t xml:space="preserve"> on </w:t>
      </w:r>
      <w:r w:rsidRPr="008D5E36">
        <w:rPr>
          <w:u w:val="single"/>
        </w:rPr>
        <w:t>income inequality</w:t>
      </w:r>
      <w:r>
        <w:t xml:space="preserve"> </w:t>
      </w:r>
      <w:r w:rsidR="00973F1F">
        <w:t xml:space="preserve">– Means aff </w:t>
      </w:r>
      <w:r w:rsidR="00AD2195">
        <w:t>fiating “degrowth” is extra topical, voter for predictable limits</w:t>
      </w:r>
      <w:r w:rsidR="003D060B">
        <w:t xml:space="preserve"> impeding clash</w:t>
      </w:r>
      <w:r w:rsidR="00BC6CA8">
        <w:t xml:space="preserve"> killing education and</w:t>
      </w:r>
      <w:r w:rsidR="003D060B">
        <w:t xml:space="preserve"> making </w:t>
      </w:r>
      <w:r w:rsidR="00BC6CA8">
        <w:t xml:space="preserve">it impossible to be </w:t>
      </w:r>
      <w:r w:rsidR="003D060B">
        <w:t>neg</w:t>
      </w:r>
      <w:r w:rsidR="00AD2195">
        <w:t>.</w:t>
      </w:r>
    </w:p>
    <w:p w14:paraId="27E99BD6" w14:textId="77777777" w:rsidR="00027433" w:rsidRDefault="00027433" w:rsidP="00027433">
      <w:r w:rsidRPr="004E39F6">
        <w:rPr>
          <w:rStyle w:val="Style13ptBold"/>
        </w:rPr>
        <w:t>Li</w:t>
      </w:r>
      <w:r>
        <w:rPr>
          <w:rStyle w:val="Style13ptBold"/>
        </w:rPr>
        <w:t>nd</w:t>
      </w:r>
      <w:r w:rsidRPr="004E39F6">
        <w:rPr>
          <w:rStyle w:val="Style13ptBold"/>
        </w:rPr>
        <w:t>ert ’17</w:t>
      </w:r>
      <w:r>
        <w:t xml:space="preserve"> [Peter; July 1; Distinguished Professor Emiritus at UC Berkeley whose core focus is the study of the causes and effects of modern fiscal redistribution, Ph.D., Cornell University and research associate with the National Bureau of Economic Research (NBER); ECINEQ, “The Rise and Future of Progressive Redistribution,” http://piketty.pse.ens.fr/files/Lindert2017.pdf]</w:t>
      </w:r>
    </w:p>
    <w:p w14:paraId="480C1EEF" w14:textId="77777777" w:rsidR="00027433" w:rsidRPr="001817B9" w:rsidRDefault="00027433" w:rsidP="00027433">
      <w:pPr>
        <w:rPr>
          <w:sz w:val="16"/>
        </w:rPr>
      </w:pPr>
      <w:r w:rsidRPr="001817B9">
        <w:rPr>
          <w:sz w:val="16"/>
        </w:rPr>
        <w:t xml:space="preserve">(B.) </w:t>
      </w:r>
      <w:r w:rsidRPr="003756C8">
        <w:rPr>
          <w:rStyle w:val="Emphasis"/>
          <w:highlight w:val="cyan"/>
        </w:rPr>
        <w:t>Definition</w:t>
      </w:r>
      <w:r w:rsidRPr="003756C8">
        <w:rPr>
          <w:rStyle w:val="Emphasis"/>
        </w:rPr>
        <w:t>s</w:t>
      </w:r>
    </w:p>
    <w:p w14:paraId="140B8786" w14:textId="77777777" w:rsidR="00027433" w:rsidRPr="00D50D95" w:rsidRDefault="00027433" w:rsidP="00027433">
      <w:pPr>
        <w:rPr>
          <w:sz w:val="16"/>
        </w:rPr>
      </w:pPr>
      <w:r w:rsidRPr="004E39F6">
        <w:rPr>
          <w:rStyle w:val="StyleUnderline"/>
        </w:rPr>
        <w:t xml:space="preserve">This essay follows </w:t>
      </w:r>
      <w:r w:rsidRPr="003756C8">
        <w:rPr>
          <w:rStyle w:val="StyleUnderline"/>
          <w:highlight w:val="cyan"/>
        </w:rPr>
        <w:t>the difference between pre</w:t>
      </w:r>
      <w:r w:rsidRPr="004E39F6">
        <w:rPr>
          <w:rStyle w:val="StyleUnderline"/>
        </w:rPr>
        <w:t xml:space="preserve">-fisc </w:t>
      </w:r>
      <w:r w:rsidRPr="003756C8">
        <w:rPr>
          <w:rStyle w:val="StyleUnderline"/>
          <w:highlight w:val="cyan"/>
        </w:rPr>
        <w:t xml:space="preserve">and post-fisc </w:t>
      </w:r>
      <w:r w:rsidRPr="003756C8">
        <w:rPr>
          <w:rStyle w:val="Emphasis"/>
          <w:highlight w:val="cyan"/>
        </w:rPr>
        <w:t>income inequality</w:t>
      </w:r>
      <w:r w:rsidRPr="00D50D95">
        <w:rPr>
          <w:sz w:val="16"/>
        </w:rPr>
        <w:t xml:space="preserve"> - that is, </w:t>
      </w:r>
      <w:r w:rsidRPr="004E39F6">
        <w:rPr>
          <w:rStyle w:val="StyleUnderline"/>
        </w:rPr>
        <w:t xml:space="preserve">between </w:t>
      </w:r>
      <w:r w:rsidRPr="003756C8">
        <w:rPr>
          <w:rStyle w:val="Emphasis"/>
        </w:rPr>
        <w:t>original income</w:t>
      </w:r>
      <w:r w:rsidRPr="00D50D95">
        <w:rPr>
          <w:sz w:val="16"/>
        </w:rPr>
        <w:t xml:space="preserve"> (or market income or gross income) </w:t>
      </w:r>
      <w:r w:rsidRPr="001817B9">
        <w:rPr>
          <w:rStyle w:val="StyleUnderline"/>
        </w:rPr>
        <w:t>on the one hand</w:t>
      </w:r>
      <w:r w:rsidRPr="00D50D95">
        <w:rPr>
          <w:sz w:val="16"/>
        </w:rPr>
        <w:t xml:space="preserve"> </w:t>
      </w:r>
      <w:r w:rsidRPr="003756C8">
        <w:rPr>
          <w:rStyle w:val="Emphasis"/>
        </w:rPr>
        <w:t xml:space="preserve">and final income </w:t>
      </w:r>
      <w:r w:rsidRPr="00D50D95">
        <w:rPr>
          <w:sz w:val="16"/>
        </w:rPr>
        <w:t xml:space="preserve">(or net income) </w:t>
      </w:r>
      <w:r w:rsidRPr="001817B9">
        <w:rPr>
          <w:rStyle w:val="StyleUnderline"/>
        </w:rPr>
        <w:t xml:space="preserve">on the other. While other studies have tried to give separate treatment </w:t>
      </w:r>
      <w:r w:rsidRPr="004116B3">
        <w:rPr>
          <w:rStyle w:val="StyleUnderline"/>
        </w:rPr>
        <w:t>to such intermediate inequalities as that of post-tax pre</w:t>
      </w:r>
      <w:r w:rsidRPr="001817B9">
        <w:rPr>
          <w:rStyle w:val="StyleUnderline"/>
        </w:rPr>
        <w:t xml:space="preserve">-transfer income, or a disposable income </w:t>
      </w:r>
      <w:r w:rsidRPr="004116B3">
        <w:rPr>
          <w:rStyle w:val="StyleUnderline"/>
        </w:rPr>
        <w:t xml:space="preserve">concept that ignores the distribution of aid in kind, </w:t>
      </w:r>
      <w:r w:rsidRPr="003756C8">
        <w:rPr>
          <w:rStyle w:val="StyleUnderline"/>
          <w:highlight w:val="cyan"/>
        </w:rPr>
        <w:t xml:space="preserve">this </w:t>
      </w:r>
      <w:r w:rsidRPr="00B76AB3">
        <w:rPr>
          <w:rStyle w:val="StyleUnderline"/>
        </w:rPr>
        <w:t>study</w:t>
      </w:r>
      <w:r w:rsidRPr="004116B3">
        <w:rPr>
          <w:rStyle w:val="StyleUnderline"/>
        </w:rPr>
        <w:t xml:space="preserve"> sets those aside</w:t>
      </w:r>
      <w:r w:rsidRPr="001817B9">
        <w:rPr>
          <w:rStyle w:val="StyleUnderline"/>
        </w:rPr>
        <w:t xml:space="preserve">, and </w:t>
      </w:r>
      <w:r w:rsidRPr="003756C8">
        <w:rPr>
          <w:rStyle w:val="StyleUnderline"/>
          <w:highlight w:val="cyan"/>
        </w:rPr>
        <w:t xml:space="preserve">focuses on the </w:t>
      </w:r>
      <w:r w:rsidRPr="003756C8">
        <w:rPr>
          <w:rStyle w:val="Emphasis"/>
          <w:highlight w:val="cyan"/>
        </w:rPr>
        <w:t>full set of fiscal effects</w:t>
      </w:r>
      <w:r w:rsidRPr="003756C8">
        <w:rPr>
          <w:sz w:val="16"/>
          <w:highlight w:val="cyan"/>
        </w:rPr>
        <w:t>.</w:t>
      </w:r>
    </w:p>
    <w:p w14:paraId="195AEB36" w14:textId="77777777" w:rsidR="00027433" w:rsidRPr="00D50D95" w:rsidRDefault="00027433" w:rsidP="00027433">
      <w:pPr>
        <w:rPr>
          <w:sz w:val="16"/>
        </w:rPr>
      </w:pPr>
      <w:r w:rsidRPr="003756C8">
        <w:rPr>
          <w:rStyle w:val="StyleUnderline"/>
          <w:highlight w:val="cyan"/>
        </w:rPr>
        <w:t>The</w:t>
      </w:r>
      <w:r w:rsidRPr="004E39F6">
        <w:rPr>
          <w:rStyle w:val="StyleUnderline"/>
        </w:rPr>
        <w:t xml:space="preserve"> overall </w:t>
      </w:r>
      <w:r w:rsidRPr="003756C8">
        <w:rPr>
          <w:rStyle w:val="Emphasis"/>
          <w:highlight w:val="cyan"/>
        </w:rPr>
        <w:t>inequality</w:t>
      </w:r>
      <w:r w:rsidRPr="003756C8">
        <w:rPr>
          <w:rStyle w:val="StyleUnderline"/>
          <w:highlight w:val="cyan"/>
        </w:rPr>
        <w:t xml:space="preserve"> measure</w:t>
      </w:r>
      <w:r w:rsidRPr="004E39F6">
        <w:rPr>
          <w:rStyle w:val="StyleUnderline"/>
        </w:rPr>
        <w:t xml:space="preserve"> that is </w:t>
      </w:r>
      <w:r w:rsidRPr="003756C8">
        <w:rPr>
          <w:rStyle w:val="StyleUnderline"/>
          <w:highlight w:val="cyan"/>
        </w:rPr>
        <w:t>used</w:t>
      </w:r>
      <w:r w:rsidRPr="004E39F6">
        <w:rPr>
          <w:rStyle w:val="StyleUnderline"/>
        </w:rPr>
        <w:t xml:space="preserve"> most </w:t>
      </w:r>
      <w:r w:rsidRPr="003756C8">
        <w:rPr>
          <w:rStyle w:val="StyleUnderline"/>
          <w:highlight w:val="cyan"/>
        </w:rPr>
        <w:t>here</w:t>
      </w:r>
      <w:r w:rsidRPr="003756C8">
        <w:rPr>
          <w:sz w:val="16"/>
          <w:highlight w:val="cyan"/>
        </w:rPr>
        <w:t xml:space="preserve">, </w:t>
      </w:r>
      <w:r w:rsidRPr="003756C8">
        <w:rPr>
          <w:rStyle w:val="Emphasis"/>
          <w:highlight w:val="cyan"/>
        </w:rPr>
        <w:t>as in most recent studies</w:t>
      </w:r>
      <w:r w:rsidRPr="00D50D95">
        <w:rPr>
          <w:sz w:val="16"/>
        </w:rPr>
        <w:t xml:space="preserve">, </w:t>
      </w:r>
      <w:r w:rsidRPr="004E39F6">
        <w:rPr>
          <w:rStyle w:val="StyleUnderline"/>
        </w:rPr>
        <w:t xml:space="preserve">is </w:t>
      </w:r>
      <w:r w:rsidRPr="003756C8">
        <w:rPr>
          <w:rStyle w:val="StyleUnderline"/>
          <w:highlight w:val="cyan"/>
        </w:rPr>
        <w:t xml:space="preserve">the </w:t>
      </w:r>
      <w:r w:rsidRPr="003756C8">
        <w:rPr>
          <w:rStyle w:val="Emphasis"/>
          <w:highlight w:val="cyan"/>
        </w:rPr>
        <w:t>gini coefficient</w:t>
      </w:r>
      <w:r w:rsidRPr="003756C8">
        <w:rPr>
          <w:sz w:val="16"/>
          <w:highlight w:val="cyan"/>
        </w:rPr>
        <w:t xml:space="preserve">, </w:t>
      </w:r>
      <w:r w:rsidRPr="003756C8">
        <w:rPr>
          <w:rStyle w:val="StyleUnderline"/>
          <w:highlight w:val="cyan"/>
        </w:rPr>
        <w:t>a</w:t>
      </w:r>
      <w:r w:rsidRPr="004E39F6">
        <w:rPr>
          <w:rStyle w:val="StyleUnderline"/>
        </w:rPr>
        <w:t xml:space="preserve"> putative </w:t>
      </w:r>
      <w:r w:rsidRPr="003756C8">
        <w:rPr>
          <w:rStyle w:val="StyleUnderline"/>
          <w:highlight w:val="cyan"/>
        </w:rPr>
        <w:t>measure of</w:t>
      </w:r>
      <w:r w:rsidRPr="004E39F6">
        <w:rPr>
          <w:rStyle w:val="StyleUnderline"/>
        </w:rPr>
        <w:t xml:space="preserve"> the share of national </w:t>
      </w:r>
      <w:r w:rsidRPr="003756C8">
        <w:rPr>
          <w:rStyle w:val="StyleUnderline"/>
          <w:highlight w:val="cyan"/>
        </w:rPr>
        <w:t xml:space="preserve">income that would have to be </w:t>
      </w:r>
      <w:r w:rsidRPr="003756C8">
        <w:rPr>
          <w:rStyle w:val="Emphasis"/>
          <w:highlight w:val="cyan"/>
        </w:rPr>
        <w:t>redistributed</w:t>
      </w:r>
      <w:r w:rsidRPr="003756C8">
        <w:rPr>
          <w:rStyle w:val="StyleUnderline"/>
          <w:highlight w:val="cyan"/>
        </w:rPr>
        <w:t xml:space="preserve"> to </w:t>
      </w:r>
      <w:r w:rsidRPr="003756C8">
        <w:rPr>
          <w:rStyle w:val="Emphasis"/>
          <w:highlight w:val="cyan"/>
        </w:rPr>
        <w:t>achieve</w:t>
      </w:r>
      <w:r w:rsidRPr="003756C8">
        <w:rPr>
          <w:rStyle w:val="StyleUnderline"/>
          <w:highlight w:val="cyan"/>
        </w:rPr>
        <w:t xml:space="preserve"> full </w:t>
      </w:r>
      <w:r w:rsidRPr="003756C8">
        <w:rPr>
          <w:rStyle w:val="Emphasis"/>
          <w:highlight w:val="cyan"/>
        </w:rPr>
        <w:t>income equality</w:t>
      </w:r>
      <w:r w:rsidRPr="00D50D95">
        <w:rPr>
          <w:sz w:val="16"/>
        </w:rPr>
        <w:t xml:space="preserve">, </w:t>
      </w:r>
      <w:r w:rsidRPr="003756C8">
        <w:rPr>
          <w:rStyle w:val="StyleUnderline"/>
          <w:highlight w:val="cyan"/>
        </w:rPr>
        <w:t>in the absence of</w:t>
      </w:r>
      <w:r w:rsidRPr="004E39F6">
        <w:rPr>
          <w:rStyle w:val="StyleUnderline"/>
        </w:rPr>
        <w:t xml:space="preserve"> any </w:t>
      </w:r>
      <w:r w:rsidRPr="003756C8">
        <w:rPr>
          <w:rStyle w:val="StyleUnderline"/>
          <w:highlight w:val="cyan"/>
        </w:rPr>
        <w:t xml:space="preserve">behavior responses </w:t>
      </w:r>
      <w:r w:rsidRPr="002413FF">
        <w:rPr>
          <w:rStyle w:val="StyleUnderline"/>
        </w:rPr>
        <w:t>to such</w:t>
      </w:r>
      <w:r w:rsidRPr="00482026">
        <w:rPr>
          <w:rStyle w:val="StyleUnderline"/>
        </w:rPr>
        <w:t xml:space="preserve"> a massive</w:t>
      </w:r>
      <w:r w:rsidRPr="004E39F6">
        <w:rPr>
          <w:rStyle w:val="StyleUnderline"/>
        </w:rPr>
        <w:t xml:space="preserve"> transfer.</w:t>
      </w:r>
      <w:r w:rsidRPr="00D50D95">
        <w:rPr>
          <w:sz w:val="16"/>
        </w:rPr>
        <w:t xml:space="preserve"> </w:t>
      </w:r>
      <w:r w:rsidRPr="003756C8">
        <w:rPr>
          <w:rStyle w:val="Emphasis"/>
          <w:highlight w:val="cyan"/>
        </w:rPr>
        <w:t>Fiscal redistribution is</w:t>
      </w:r>
      <w:r w:rsidRPr="00D50D95">
        <w:rPr>
          <w:sz w:val="16"/>
        </w:rPr>
        <w:t xml:space="preserve"> simply </w:t>
      </w:r>
      <w:r w:rsidRPr="003756C8">
        <w:rPr>
          <w:rStyle w:val="Emphasis"/>
          <w:highlight w:val="cyan"/>
        </w:rPr>
        <w:t>the difference</w:t>
      </w:r>
      <w:r w:rsidRPr="003756C8">
        <w:rPr>
          <w:highlight w:val="cyan"/>
        </w:rPr>
        <w:t xml:space="preserve"> </w:t>
      </w:r>
      <w:r w:rsidRPr="003756C8">
        <w:rPr>
          <w:rStyle w:val="StyleUnderline"/>
          <w:highlight w:val="cyan"/>
        </w:rPr>
        <w:t>in</w:t>
      </w:r>
      <w:r w:rsidRPr="004E39F6">
        <w:rPr>
          <w:rStyle w:val="StyleUnderline"/>
        </w:rPr>
        <w:t xml:space="preserve"> the </w:t>
      </w:r>
      <w:r w:rsidRPr="003756C8">
        <w:rPr>
          <w:rStyle w:val="Emphasis"/>
          <w:highlight w:val="cyan"/>
        </w:rPr>
        <w:t>pre-fisc</w:t>
      </w:r>
      <w:r w:rsidRPr="003756C8">
        <w:rPr>
          <w:highlight w:val="cyan"/>
        </w:rPr>
        <w:t xml:space="preserve"> </w:t>
      </w:r>
      <w:r w:rsidRPr="003756C8">
        <w:rPr>
          <w:rStyle w:val="StyleUnderline"/>
          <w:highlight w:val="cyan"/>
        </w:rPr>
        <w:t xml:space="preserve">and </w:t>
      </w:r>
      <w:r w:rsidRPr="003756C8">
        <w:rPr>
          <w:rStyle w:val="Emphasis"/>
          <w:highlight w:val="cyan"/>
        </w:rPr>
        <w:t>post-fisc</w:t>
      </w:r>
      <w:r w:rsidRPr="003756C8">
        <w:rPr>
          <w:rStyle w:val="StyleUnderline"/>
          <w:highlight w:val="cyan"/>
        </w:rPr>
        <w:t xml:space="preserve"> gini's, </w:t>
      </w:r>
      <w:r w:rsidRPr="00482026">
        <w:rPr>
          <w:rStyle w:val="StyleUnderline"/>
        </w:rPr>
        <w:t>following a practice that has been handed down since that path-breaking study by Reynolds and Smolensky</w:t>
      </w:r>
      <w:r w:rsidRPr="00482026">
        <w:rPr>
          <w:sz w:val="16"/>
        </w:rPr>
        <w:t xml:space="preserve"> (1977). </w:t>
      </w:r>
      <w:r w:rsidRPr="003756C8">
        <w:rPr>
          <w:rStyle w:val="Emphasis"/>
          <w:highlight w:val="cyan"/>
        </w:rPr>
        <w:t>Progressivity obtains</w:t>
      </w:r>
      <w:r w:rsidRPr="003756C8">
        <w:rPr>
          <w:rStyle w:val="StyleUnderline"/>
          <w:highlight w:val="cyan"/>
        </w:rPr>
        <w:t xml:space="preserve"> if the </w:t>
      </w:r>
      <w:r w:rsidRPr="003756C8">
        <w:rPr>
          <w:rStyle w:val="Emphasis"/>
          <w:highlight w:val="cyan"/>
        </w:rPr>
        <w:t>post-fisc inequality</w:t>
      </w:r>
      <w:r w:rsidRPr="00482026">
        <w:rPr>
          <w:sz w:val="16"/>
        </w:rPr>
        <w:t xml:space="preserve"> (</w:t>
      </w:r>
      <w:r w:rsidRPr="00482026">
        <w:rPr>
          <w:rStyle w:val="StyleUnderline"/>
        </w:rPr>
        <w:t>gini</w:t>
      </w:r>
      <w:r w:rsidRPr="00482026">
        <w:rPr>
          <w:sz w:val="16"/>
        </w:rPr>
        <w:t xml:space="preserve">) </w:t>
      </w:r>
      <w:r w:rsidRPr="003756C8">
        <w:rPr>
          <w:rStyle w:val="StyleUnderline"/>
          <w:highlight w:val="cyan"/>
        </w:rPr>
        <w:t>is less than</w:t>
      </w:r>
      <w:r w:rsidRPr="00482026">
        <w:rPr>
          <w:rStyle w:val="StyleUnderline"/>
        </w:rPr>
        <w:t xml:space="preserve"> the </w:t>
      </w:r>
      <w:r w:rsidRPr="003756C8">
        <w:rPr>
          <w:rStyle w:val="StyleUnderline"/>
          <w:highlight w:val="cyan"/>
        </w:rPr>
        <w:t>pre-fisc</w:t>
      </w:r>
      <w:r w:rsidRPr="00482026">
        <w:rPr>
          <w:rStyle w:val="StyleUnderline"/>
        </w:rPr>
        <w:t xml:space="preserve"> inequality, and regressivity obt</w:t>
      </w:r>
      <w:r w:rsidRPr="00D44B03">
        <w:rPr>
          <w:rStyle w:val="StyleUnderline"/>
        </w:rPr>
        <w:t>ains in the opposite case</w:t>
      </w:r>
      <w:r w:rsidRPr="00D50D95">
        <w:rPr>
          <w:sz w:val="16"/>
        </w:rPr>
        <w:t>. Where possible, I shall take care to note cases involving very different effects on upper and middle groups' fortunes versus the effects on middle versus poor.</w:t>
      </w:r>
    </w:p>
    <w:p w14:paraId="4FFE2DB0" w14:textId="77777777" w:rsidR="00027433" w:rsidRPr="00D50D95" w:rsidRDefault="00027433" w:rsidP="00027433">
      <w:pPr>
        <w:rPr>
          <w:sz w:val="16"/>
        </w:rPr>
      </w:pPr>
      <w:r w:rsidRPr="003756C8">
        <w:rPr>
          <w:rStyle w:val="StyleUnderline"/>
          <w:highlight w:val="cyan"/>
        </w:rPr>
        <w:t>Progressive</w:t>
      </w:r>
      <w:r w:rsidRPr="004E39F6">
        <w:rPr>
          <w:rStyle w:val="StyleUnderline"/>
        </w:rPr>
        <w:t xml:space="preserve"> or regressive </w:t>
      </w:r>
      <w:r w:rsidRPr="003756C8">
        <w:rPr>
          <w:rStyle w:val="Emphasis"/>
          <w:highlight w:val="cyan"/>
        </w:rPr>
        <w:t xml:space="preserve">relative to </w:t>
      </w:r>
      <w:r w:rsidRPr="003756C8">
        <w:rPr>
          <w:rStyle w:val="Emphasis"/>
        </w:rPr>
        <w:t>what?</w:t>
      </w:r>
      <w:r w:rsidRPr="00D50D95">
        <w:rPr>
          <w:sz w:val="16"/>
        </w:rPr>
        <w:t xml:space="preserve"> </w:t>
      </w:r>
      <w:r w:rsidRPr="004E39F6">
        <w:rPr>
          <w:rStyle w:val="StyleUnderline"/>
        </w:rPr>
        <w:t xml:space="preserve">Let us </w:t>
      </w:r>
      <w:r w:rsidRPr="003756C8">
        <w:rPr>
          <w:rStyle w:val="Emphasis"/>
        </w:rPr>
        <w:t xml:space="preserve">define </w:t>
      </w:r>
      <w:r w:rsidRPr="003756C8">
        <w:rPr>
          <w:rStyle w:val="Emphasis"/>
          <w:highlight w:val="cyan"/>
        </w:rPr>
        <w:t>fiscal neutrality</w:t>
      </w:r>
      <w:r w:rsidRPr="003756C8">
        <w:rPr>
          <w:rStyle w:val="StyleUnderline"/>
          <w:highlight w:val="cyan"/>
        </w:rPr>
        <w:t xml:space="preserve"> as</w:t>
      </w:r>
      <w:r w:rsidRPr="00482026">
        <w:rPr>
          <w:rStyle w:val="StyleUnderline"/>
        </w:rPr>
        <w:t xml:space="preserve"> the </w:t>
      </w:r>
      <w:r w:rsidRPr="003756C8">
        <w:rPr>
          <w:rStyle w:val="Emphasis"/>
        </w:rPr>
        <w:t>counterfactual policy setting both taxes and transfers</w:t>
      </w:r>
      <w:r w:rsidRPr="003B05C8">
        <w:rPr>
          <w:rStyle w:val="StyleUnderline"/>
        </w:rPr>
        <w:t xml:space="preserve"> at the </w:t>
      </w:r>
      <w:r w:rsidRPr="003756C8">
        <w:rPr>
          <w:rStyle w:val="Emphasis"/>
        </w:rPr>
        <w:t>same shares of income</w:t>
      </w:r>
      <w:r w:rsidRPr="003B05C8">
        <w:rPr>
          <w:sz w:val="16"/>
        </w:rPr>
        <w:t xml:space="preserve"> </w:t>
      </w:r>
      <w:r w:rsidRPr="003B05C8">
        <w:rPr>
          <w:rStyle w:val="StyleUnderline"/>
        </w:rPr>
        <w:t>up and down the income spectrum. In such a case the gini coefficients of inequality would be the same both before and after individual incomes</w:t>
      </w:r>
      <w:r w:rsidRPr="00D50D95">
        <w:rPr>
          <w:rStyle w:val="StyleUnderline"/>
        </w:rPr>
        <w:t xml:space="preserve"> are affected by the government budget, and the </w:t>
      </w:r>
      <w:r w:rsidRPr="003756C8">
        <w:rPr>
          <w:rStyle w:val="Emphasis"/>
        </w:rPr>
        <w:t>net redistribution</w:t>
      </w:r>
      <w:r w:rsidRPr="00D50D95">
        <w:rPr>
          <w:rStyle w:val="StyleUnderline"/>
        </w:rPr>
        <w:t xml:space="preserve"> would be zero, neither progressive nor regressive. More specifically</w:t>
      </w:r>
      <w:r w:rsidRPr="004E39F6">
        <w:rPr>
          <w:rStyle w:val="StyleUnderline"/>
        </w:rPr>
        <w:t>, let this counterfactual policy be one of the same aggregate budget size.</w:t>
      </w:r>
    </w:p>
    <w:p w14:paraId="652BA62E" w14:textId="77777777" w:rsidR="00027433" w:rsidRPr="004116B3" w:rsidRDefault="00027433" w:rsidP="00027433">
      <w:pPr>
        <w:rPr>
          <w:sz w:val="16"/>
        </w:rPr>
      </w:pPr>
      <w:r w:rsidRPr="004116B3">
        <w:rPr>
          <w:sz w:val="16"/>
        </w:rPr>
        <w:t>Agreeing on these definitions will not dispel all the problems with the comparisons, and we must first review some obvious ways in which the measures fall short of capturing the overall impacts on the distribution of income.</w:t>
      </w:r>
    </w:p>
    <w:p w14:paraId="56932C78" w14:textId="77777777" w:rsidR="00027433" w:rsidRPr="004116B3" w:rsidRDefault="00027433" w:rsidP="00027433">
      <w:pPr>
        <w:rPr>
          <w:sz w:val="16"/>
        </w:rPr>
      </w:pPr>
      <w:r w:rsidRPr="004116B3">
        <w:rPr>
          <w:sz w:val="16"/>
        </w:rPr>
        <w:t>(C.) Caveats</w:t>
      </w:r>
    </w:p>
    <w:p w14:paraId="671DD7CD" w14:textId="77777777" w:rsidR="00027433" w:rsidRPr="004116B3" w:rsidRDefault="00027433" w:rsidP="00027433">
      <w:pPr>
        <w:rPr>
          <w:sz w:val="16"/>
        </w:rPr>
      </w:pPr>
      <w:r w:rsidRPr="008A4972">
        <w:rPr>
          <w:rStyle w:val="StyleUnderline"/>
        </w:rPr>
        <w:t>The limitations of conventional incidence calculations like those cited here are so strict that the fiscal</w:t>
      </w:r>
      <w:r w:rsidRPr="004116B3">
        <w:rPr>
          <w:rStyle w:val="StyleUnderline"/>
        </w:rPr>
        <w:t xml:space="preserve"> incidence calculations are useful only as plausible suggestions about the direction of effect and the general orders of magnitude</w:t>
      </w:r>
      <w:r w:rsidRPr="004116B3">
        <w:rPr>
          <w:sz w:val="16"/>
        </w:rPr>
        <w:t xml:space="preserve">. As public finance textbooks warn their readers repeatedly, one should never imagine that all the possible effects of a particular set of budgetary flows have been worked out. Let us confront the traditionally cited dangers here – and then </w:t>
      </w:r>
      <w:r w:rsidRPr="004116B3">
        <w:rPr>
          <w:sz w:val="16"/>
        </w:rPr>
        <w:lastRenderedPageBreak/>
        <w:t>proceed with the traditional calculations anyway, while taking care to flag cases in which our knowledge of the underlying history warns that the measures mislead seriously.</w:t>
      </w:r>
    </w:p>
    <w:p w14:paraId="7EECB600" w14:textId="77777777" w:rsidR="00027433" w:rsidRPr="004116B3" w:rsidRDefault="00027433" w:rsidP="00027433">
      <w:pPr>
        <w:rPr>
          <w:sz w:val="16"/>
        </w:rPr>
      </w:pPr>
      <w:r w:rsidRPr="003756C8">
        <w:rPr>
          <w:rStyle w:val="Emphasis"/>
        </w:rPr>
        <w:t>Time horizons</w:t>
      </w:r>
      <w:r w:rsidRPr="004116B3">
        <w:rPr>
          <w:sz w:val="16"/>
        </w:rPr>
        <w:t xml:space="preserve">: For one thing, </w:t>
      </w:r>
      <w:r w:rsidRPr="004116B3">
        <w:rPr>
          <w:rStyle w:val="StyleUnderline"/>
        </w:rPr>
        <w:t>the conventional annual measures of fiscal incidence are too short-run</w:t>
      </w:r>
      <w:r w:rsidRPr="004116B3">
        <w:rPr>
          <w:sz w:val="16"/>
        </w:rPr>
        <w:t>, failing to match either the duration of the effects of that year’s budgetary changes or the lifetimes of the affected individuals. The effects of this year’s budgetary policies can continue for generations – think of the enduring effects of this year’s wealth tax, or this year’s spending on public health or education, for example. We’ll return to this in Part III.</w:t>
      </w:r>
    </w:p>
    <w:p w14:paraId="5A0F18BB" w14:textId="77777777" w:rsidR="00027433" w:rsidRDefault="00027433" w:rsidP="00027433">
      <w:pPr>
        <w:rPr>
          <w:sz w:val="16"/>
        </w:rPr>
      </w:pPr>
      <w:r w:rsidRPr="004116B3">
        <w:rPr>
          <w:sz w:val="16"/>
        </w:rPr>
        <w:t>Ultimately we care about the inequality of resources that people have over their entire lifetimes. This year’s fiscal effects may mislead, by missing effects on the length of life, or by missing correlations between effects on incomes in different years of the same lifetime.10</w:t>
      </w:r>
    </w:p>
    <w:p w14:paraId="1034AC28" w14:textId="77777777" w:rsidR="00027433" w:rsidRPr="008A4972" w:rsidRDefault="00027433" w:rsidP="00027433">
      <w:pPr>
        <w:rPr>
          <w:sz w:val="16"/>
        </w:rPr>
      </w:pPr>
      <w:r w:rsidRPr="008A4972">
        <w:rPr>
          <w:sz w:val="16"/>
        </w:rPr>
        <w:t>[Footnote 10]</w:t>
      </w:r>
      <w:r w:rsidRPr="008A4972">
        <w:rPr>
          <w:rStyle w:val="StyleUnderline"/>
        </w:rPr>
        <w:t xml:space="preserve">I re-emphasize that the “full set of </w:t>
      </w:r>
      <w:r w:rsidRPr="003756C8">
        <w:rPr>
          <w:rStyle w:val="StyleUnderline"/>
          <w:highlight w:val="cyan"/>
        </w:rPr>
        <w:t xml:space="preserve">fiscal </w:t>
      </w:r>
      <w:r w:rsidRPr="003756C8">
        <w:rPr>
          <w:rStyle w:val="Emphasis"/>
          <w:highlight w:val="cyan"/>
        </w:rPr>
        <w:t>effects</w:t>
      </w:r>
      <w:r w:rsidRPr="003756C8">
        <w:rPr>
          <w:sz w:val="16"/>
          <w:highlight w:val="cyan"/>
        </w:rPr>
        <w:t xml:space="preserve">” </w:t>
      </w:r>
      <w:r w:rsidRPr="003756C8">
        <w:rPr>
          <w:rStyle w:val="Emphasis"/>
          <w:highlight w:val="cyan"/>
        </w:rPr>
        <w:t>must</w:t>
      </w:r>
      <w:r w:rsidRPr="003756C8">
        <w:rPr>
          <w:rStyle w:val="StyleUnderline"/>
          <w:highlight w:val="cyan"/>
        </w:rPr>
        <w:t xml:space="preserve"> include benefits </w:t>
      </w:r>
      <w:r w:rsidRPr="003756C8">
        <w:rPr>
          <w:rStyle w:val="Emphasis"/>
          <w:highlight w:val="cyan"/>
        </w:rPr>
        <w:t>in kind</w:t>
      </w:r>
      <w:r w:rsidRPr="008A4972">
        <w:rPr>
          <w:sz w:val="16"/>
        </w:rPr>
        <w:t xml:space="preserve">, </w:t>
      </w:r>
      <w:r w:rsidRPr="008A4972">
        <w:rPr>
          <w:rStyle w:val="StyleUnderline"/>
        </w:rPr>
        <w:t>and not just cash benefits</w:t>
      </w:r>
      <w:r w:rsidRPr="008A4972">
        <w:rPr>
          <w:sz w:val="16"/>
        </w:rPr>
        <w:t xml:space="preserve">. </w:t>
      </w:r>
      <w:r w:rsidRPr="008A4972">
        <w:rPr>
          <w:rStyle w:val="StyleUnderline"/>
        </w:rPr>
        <w:t xml:space="preserve">Studies have </w:t>
      </w:r>
      <w:r w:rsidRPr="003B05C8">
        <w:rPr>
          <w:rStyle w:val="StyleUnderline"/>
        </w:rPr>
        <w:t xml:space="preserve">found that </w:t>
      </w:r>
      <w:r w:rsidRPr="003756C8">
        <w:rPr>
          <w:rStyle w:val="Emphasis"/>
        </w:rPr>
        <w:t>in-kind benefits</w:t>
      </w:r>
      <w:r w:rsidRPr="003B05C8">
        <w:rPr>
          <w:rStyle w:val="StyleUnderline"/>
        </w:rPr>
        <w:t xml:space="preserve"> </w:t>
      </w:r>
      <w:r w:rsidRPr="003756C8">
        <w:rPr>
          <w:rStyle w:val="StyleUnderline"/>
          <w:highlight w:val="cyan"/>
        </w:rPr>
        <w:t>such</w:t>
      </w:r>
      <w:r w:rsidRPr="008A4972">
        <w:rPr>
          <w:rStyle w:val="StyleUnderline"/>
        </w:rPr>
        <w:t xml:space="preserve"> as health and education </w:t>
      </w:r>
      <w:r w:rsidRPr="003B05C8">
        <w:rPr>
          <w:rStyle w:val="StyleUnderline"/>
        </w:rPr>
        <w:t xml:space="preserve">greatly </w:t>
      </w:r>
      <w:r w:rsidRPr="003756C8">
        <w:rPr>
          <w:rStyle w:val="Emphasis"/>
          <w:highlight w:val="cyan"/>
        </w:rPr>
        <w:t>reduce inequality</w:t>
      </w:r>
      <w:r w:rsidRPr="008A4972">
        <w:rPr>
          <w:rStyle w:val="StyleUnderline"/>
        </w:rPr>
        <w:t xml:space="preserve"> </w:t>
      </w:r>
      <w:r w:rsidRPr="003756C8">
        <w:rPr>
          <w:rStyle w:val="Emphasis"/>
        </w:rPr>
        <w:t xml:space="preserve">even </w:t>
      </w:r>
      <w:r w:rsidRPr="003756C8">
        <w:rPr>
          <w:rStyle w:val="Emphasis"/>
          <w:highlight w:val="cyan"/>
        </w:rPr>
        <w:t>within the same year</w:t>
      </w:r>
      <w:r w:rsidRPr="008A4972">
        <w:rPr>
          <w:sz w:val="16"/>
        </w:rPr>
        <w:t xml:space="preserve"> (see, for example, Paulus et al. (2010) and Aaberge et al. (2010)). </w:t>
      </w:r>
      <w:r w:rsidRPr="008A4972">
        <w:rPr>
          <w:rStyle w:val="StyleUnderline"/>
        </w:rPr>
        <w:t xml:space="preserve">Fortunately, some of our </w:t>
      </w:r>
      <w:r w:rsidRPr="003756C8">
        <w:rPr>
          <w:rStyle w:val="Emphasis"/>
          <w:highlight w:val="cyan"/>
        </w:rPr>
        <w:t>main sources</w:t>
      </w:r>
      <w:r w:rsidRPr="008A4972">
        <w:rPr>
          <w:rStyle w:val="StyleUnderline"/>
        </w:rPr>
        <w:t xml:space="preserve"> have taken care to </w:t>
      </w:r>
      <w:r w:rsidRPr="003756C8">
        <w:rPr>
          <w:rStyle w:val="StyleUnderline"/>
          <w:highlight w:val="cyan"/>
        </w:rPr>
        <w:t>include</w:t>
      </w:r>
      <w:r w:rsidRPr="008A4972">
        <w:rPr>
          <w:rStyle w:val="StyleUnderline"/>
        </w:rPr>
        <w:t xml:space="preserve"> the distributive effects of </w:t>
      </w:r>
      <w:r w:rsidRPr="003756C8">
        <w:rPr>
          <w:rStyle w:val="StyleUnderline"/>
          <w:highlight w:val="cyan"/>
        </w:rPr>
        <w:t>in-kind</w:t>
      </w:r>
      <w:r w:rsidRPr="008A4972">
        <w:rPr>
          <w:rStyle w:val="StyleUnderline"/>
        </w:rPr>
        <w:t xml:space="preserve"> benefits. </w:t>
      </w:r>
      <w:r w:rsidRPr="008A4972">
        <w:rPr>
          <w:sz w:val="16"/>
        </w:rPr>
        <w:t xml:space="preserve">(1) </w:t>
      </w:r>
      <w:r w:rsidRPr="003756C8">
        <w:rPr>
          <w:rStyle w:val="StyleUnderline"/>
          <w:highlight w:val="cyan"/>
        </w:rPr>
        <w:t xml:space="preserve">The </w:t>
      </w:r>
      <w:r w:rsidRPr="003756C8">
        <w:rPr>
          <w:rStyle w:val="Emphasis"/>
          <w:highlight w:val="cyan"/>
        </w:rPr>
        <w:t>CEQ</w:t>
      </w:r>
      <w:r w:rsidRPr="003756C8">
        <w:rPr>
          <w:rStyle w:val="StyleUnderline"/>
          <w:highlight w:val="cyan"/>
        </w:rPr>
        <w:t xml:space="preserve"> project</w:t>
      </w:r>
      <w:r w:rsidRPr="008A4972">
        <w:rPr>
          <w:sz w:val="16"/>
        </w:rPr>
        <w:t xml:space="preserve"> (Lustig and Higgins 2016) has </w:t>
      </w:r>
      <w:r w:rsidRPr="003B05C8">
        <w:rPr>
          <w:rStyle w:val="StyleUnderline"/>
        </w:rPr>
        <w:t>included</w:t>
      </w:r>
      <w:r w:rsidRPr="003B05C8">
        <w:rPr>
          <w:sz w:val="16"/>
        </w:rPr>
        <w:t xml:space="preserve"> in-kind benefits of </w:t>
      </w:r>
      <w:r w:rsidRPr="003B05C8">
        <w:rPr>
          <w:rStyle w:val="StyleUnderline"/>
        </w:rPr>
        <w:t>health</w:t>
      </w:r>
      <w:r w:rsidRPr="003B05C8">
        <w:rPr>
          <w:sz w:val="16"/>
        </w:rPr>
        <w:t xml:space="preserve">, </w:t>
      </w:r>
      <w:r w:rsidRPr="003B05C8">
        <w:rPr>
          <w:rStyle w:val="StyleUnderline"/>
        </w:rPr>
        <w:t>education</w:t>
      </w:r>
      <w:r w:rsidRPr="008A4972">
        <w:rPr>
          <w:sz w:val="16"/>
        </w:rPr>
        <w:t xml:space="preserve">, </w:t>
      </w:r>
      <w:r w:rsidRPr="003756C8">
        <w:rPr>
          <w:rStyle w:val="StyleUnderline"/>
          <w:highlight w:val="cyan"/>
        </w:rPr>
        <w:t xml:space="preserve">and </w:t>
      </w:r>
      <w:r w:rsidRPr="003B05C8">
        <w:rPr>
          <w:rStyle w:val="StyleUnderline"/>
        </w:rPr>
        <w:t>other public programs</w:t>
      </w:r>
      <w:r w:rsidRPr="003B05C8">
        <w:rPr>
          <w:sz w:val="16"/>
        </w:rPr>
        <w:t xml:space="preserve">. (2) </w:t>
      </w:r>
      <w:r w:rsidRPr="003B05C8">
        <w:rPr>
          <w:rStyle w:val="StyleUnderline"/>
        </w:rPr>
        <w:t>The</w:t>
      </w:r>
      <w:r w:rsidRPr="008A4972">
        <w:rPr>
          <w:rStyle w:val="StyleUnderline"/>
        </w:rPr>
        <w:t xml:space="preserve"> </w:t>
      </w:r>
      <w:r w:rsidRPr="003756C8">
        <w:rPr>
          <w:rStyle w:val="StyleUnderline"/>
          <w:highlight w:val="cyan"/>
        </w:rPr>
        <w:t>DINA</w:t>
      </w:r>
      <w:r w:rsidRPr="008A4972">
        <w:rPr>
          <w:rStyle w:val="StyleUnderline"/>
        </w:rPr>
        <w:t xml:space="preserve"> projec</w:t>
      </w:r>
      <w:r w:rsidRPr="003756C8">
        <w:rPr>
          <w:rStyle w:val="StyleUnderline"/>
          <w:highlight w:val="cyan"/>
        </w:rPr>
        <w:t>t’s</w:t>
      </w:r>
      <w:r w:rsidRPr="008A4972">
        <w:rPr>
          <w:rStyle w:val="StyleUnderline"/>
        </w:rPr>
        <w:t xml:space="preserve"> </w:t>
      </w:r>
      <w:r w:rsidRPr="003756C8">
        <w:rPr>
          <w:rStyle w:val="StyleUnderline"/>
          <w:highlight w:val="cyan"/>
        </w:rPr>
        <w:t xml:space="preserve">paper on the </w:t>
      </w:r>
      <w:r w:rsidRPr="003756C8">
        <w:rPr>
          <w:rStyle w:val="Emphasis"/>
          <w:highlight w:val="cyan"/>
        </w:rPr>
        <w:t>U</w:t>
      </w:r>
      <w:r w:rsidRPr="008A4972">
        <w:rPr>
          <w:rStyle w:val="StyleUnderline"/>
        </w:rPr>
        <w:t>nited</w:t>
      </w:r>
      <w:r w:rsidRPr="008A4972">
        <w:rPr>
          <w:sz w:val="16"/>
        </w:rPr>
        <w:t xml:space="preserve"> </w:t>
      </w:r>
      <w:r w:rsidRPr="003756C8">
        <w:rPr>
          <w:rStyle w:val="Emphasis"/>
          <w:highlight w:val="cyan"/>
        </w:rPr>
        <w:t>S</w:t>
      </w:r>
      <w:r w:rsidRPr="008A4972">
        <w:rPr>
          <w:sz w:val="16"/>
        </w:rPr>
        <w:t xml:space="preserve">tates (PSZ 2016) has </w:t>
      </w:r>
      <w:r w:rsidRPr="003756C8">
        <w:rPr>
          <w:rStyle w:val="StyleUnderline"/>
          <w:highlight w:val="cyan"/>
        </w:rPr>
        <w:t>included</w:t>
      </w:r>
      <w:r w:rsidRPr="008A4972">
        <w:rPr>
          <w:sz w:val="16"/>
        </w:rPr>
        <w:t xml:space="preserve"> </w:t>
      </w:r>
      <w:r w:rsidRPr="003B05C8">
        <w:rPr>
          <w:rStyle w:val="StyleUnderline"/>
        </w:rPr>
        <w:t>the in-kind benefits from two major</w:t>
      </w:r>
      <w:r w:rsidRPr="008A4972">
        <w:rPr>
          <w:sz w:val="16"/>
        </w:rPr>
        <w:t xml:space="preserve"> </w:t>
      </w:r>
      <w:r w:rsidRPr="003756C8">
        <w:rPr>
          <w:rStyle w:val="StyleUnderline"/>
          <w:highlight w:val="cyan"/>
        </w:rPr>
        <w:t>health-</w:t>
      </w:r>
      <w:r w:rsidRPr="003B05C8">
        <w:rPr>
          <w:rStyle w:val="StyleUnderline"/>
        </w:rPr>
        <w:t>care</w:t>
      </w:r>
      <w:r w:rsidRPr="008A4972">
        <w:rPr>
          <w:sz w:val="16"/>
        </w:rPr>
        <w:t xml:space="preserve"> </w:t>
      </w:r>
      <w:r w:rsidRPr="008A4972">
        <w:rPr>
          <w:rStyle w:val="StyleUnderline"/>
        </w:rPr>
        <w:t>programs (Medicare</w:t>
      </w:r>
      <w:r w:rsidRPr="008A4972">
        <w:rPr>
          <w:sz w:val="16"/>
        </w:rPr>
        <w:t xml:space="preserve"> </w:t>
      </w:r>
      <w:r w:rsidRPr="003756C8">
        <w:rPr>
          <w:rStyle w:val="StyleUnderline"/>
          <w:highlight w:val="cyan"/>
        </w:rPr>
        <w:t>and</w:t>
      </w:r>
      <w:r w:rsidRPr="008A4972">
        <w:rPr>
          <w:sz w:val="16"/>
        </w:rPr>
        <w:t xml:space="preserve"> </w:t>
      </w:r>
      <w:r w:rsidRPr="008A4972">
        <w:rPr>
          <w:rStyle w:val="StyleUnderline"/>
        </w:rPr>
        <w:t xml:space="preserve">Medicaid). It covers public </w:t>
      </w:r>
      <w:r w:rsidRPr="003756C8">
        <w:rPr>
          <w:rStyle w:val="StyleUnderline"/>
          <w:highlight w:val="cyan"/>
        </w:rPr>
        <w:t>education</w:t>
      </w:r>
      <w:r w:rsidRPr="008A4972">
        <w:rPr>
          <w:sz w:val="16"/>
        </w:rPr>
        <w:t xml:space="preserve"> by assuming that past, not current, public education spending accounts for a fixed share of current labor earnings. (3) The OECD’s calculations generally omit payments in kind from their estimates of how redistribution changes over time, though they have discussed the relevance of in-kind transfers for their most up-to-date estimates (OECD 2011, p. 39; OECD forthcoming). (4) The study of Sweden to which we turn shortly (Bengtssen, Holmlund, and Waldenström 2016) also omits transfers in kind.[End Footnote 10]</w:t>
      </w:r>
    </w:p>
    <w:p w14:paraId="4FBD356D" w14:textId="77777777" w:rsidR="00027433" w:rsidRPr="004116B3" w:rsidRDefault="00027433" w:rsidP="00027433">
      <w:pPr>
        <w:rPr>
          <w:sz w:val="16"/>
        </w:rPr>
      </w:pPr>
      <w:r w:rsidRPr="004116B3">
        <w:rPr>
          <w:sz w:val="16"/>
        </w:rPr>
        <w:t>Behavioral responses are assumed away by such measures. That is, they assume that the tax or benefit sticks, like flies to flypaper, exactly where it is imposed or paid out.</w:t>
      </w:r>
    </w:p>
    <w:p w14:paraId="28B76799" w14:textId="77777777" w:rsidR="00027433" w:rsidRPr="004116B3" w:rsidRDefault="00027433" w:rsidP="00027433">
      <w:pPr>
        <w:rPr>
          <w:sz w:val="16"/>
        </w:rPr>
      </w:pPr>
      <w:r w:rsidRPr="004116B3">
        <w:rPr>
          <w:sz w:val="16"/>
        </w:rPr>
        <w:t>People are supposedly taxed on their incomes without deciding to engage in less or more of the income-generating behavior. People in need are assumed to go on working or not working the same amount regardless of any social assistance they receive. Beyond peoples’ failures to change their income-generating behavior in the first round, the traditional calculations further assume no subsequent effects on prices and factor rewards, which fits uneasily with the calculations’ implying that spending is affected. As an extreme variant of this behavioral-response issue, other effects missed by the magnitudes of tax revenues and expenditures arise in the cases where a fiscal exaction is prohibitively expensive. If a tax makes people avoid an activity altogether, this can have great effects on the income distribution even though there are no tax collections to distribute between rich and middle and poor. In a later section, I’ll use the Corn Law example to underline the point that in some cases a strong impact is hidden in prices and quantities of overall behavior, with no visible reflection in taxes or expenditures.</w:t>
      </w:r>
    </w:p>
    <w:p w14:paraId="1F0E199F" w14:textId="1E5399F2" w:rsidR="00027433" w:rsidRDefault="00027433" w:rsidP="00027433">
      <w:pPr>
        <w:rPr>
          <w:sz w:val="16"/>
        </w:rPr>
      </w:pPr>
      <w:r w:rsidRPr="004116B3">
        <w:rPr>
          <w:sz w:val="16"/>
        </w:rPr>
        <w:t xml:space="preserve">In addition, most of </w:t>
      </w:r>
      <w:r w:rsidRPr="003756C8">
        <w:rPr>
          <w:rStyle w:val="StyleUnderline"/>
          <w:highlight w:val="cyan"/>
        </w:rPr>
        <w:t>this</w:t>
      </w:r>
      <w:r w:rsidRPr="004116B3">
        <w:rPr>
          <w:sz w:val="16"/>
        </w:rPr>
        <w:t xml:space="preserve"> paper </w:t>
      </w:r>
      <w:r w:rsidRPr="003756C8">
        <w:rPr>
          <w:rStyle w:val="Emphasis"/>
          <w:highlight w:val="cyan"/>
        </w:rPr>
        <w:t>sets aside</w:t>
      </w:r>
      <w:r w:rsidRPr="004116B3">
        <w:rPr>
          <w:sz w:val="16"/>
        </w:rPr>
        <w:t xml:space="preserve"> the </w:t>
      </w:r>
      <w:r w:rsidRPr="003756C8">
        <w:rPr>
          <w:rStyle w:val="Emphasis"/>
        </w:rPr>
        <w:t>broader</w:t>
      </w:r>
      <w:r w:rsidRPr="004116B3">
        <w:rPr>
          <w:sz w:val="16"/>
        </w:rPr>
        <w:t xml:space="preserve"> set of </w:t>
      </w:r>
      <w:r w:rsidRPr="003756C8">
        <w:rPr>
          <w:rStyle w:val="Emphasis"/>
          <w:highlight w:val="cyan"/>
        </w:rPr>
        <w:t>non-f</w:t>
      </w:r>
      <w:r w:rsidRPr="003756C8">
        <w:rPr>
          <w:rStyle w:val="Emphasis"/>
        </w:rPr>
        <w:t xml:space="preserve">iscal </w:t>
      </w:r>
      <w:r w:rsidRPr="003756C8">
        <w:rPr>
          <w:rStyle w:val="Emphasis"/>
          <w:highlight w:val="cyan"/>
        </w:rPr>
        <w:t>r</w:t>
      </w:r>
      <w:r w:rsidRPr="003756C8">
        <w:rPr>
          <w:rStyle w:val="Emphasis"/>
        </w:rPr>
        <w:t xml:space="preserve">edistributive </w:t>
      </w:r>
      <w:r w:rsidRPr="003756C8">
        <w:rPr>
          <w:rStyle w:val="Emphasis"/>
          <w:highlight w:val="cyan"/>
        </w:rPr>
        <w:t>institutions</w:t>
      </w:r>
      <w:r w:rsidRPr="003756C8">
        <w:rPr>
          <w:sz w:val="16"/>
          <w:highlight w:val="cyan"/>
        </w:rPr>
        <w:t xml:space="preserve">, </w:t>
      </w:r>
      <w:r w:rsidRPr="003756C8">
        <w:rPr>
          <w:rStyle w:val="StyleUnderline"/>
          <w:highlight w:val="cyan"/>
        </w:rPr>
        <w:t xml:space="preserve">such as </w:t>
      </w:r>
      <w:r w:rsidRPr="003756C8">
        <w:rPr>
          <w:rStyle w:val="Emphasis"/>
          <w:highlight w:val="cyan"/>
        </w:rPr>
        <w:t>labor</w:t>
      </w:r>
      <w:r w:rsidRPr="003756C8">
        <w:rPr>
          <w:rStyle w:val="Emphasis"/>
        </w:rPr>
        <w:t xml:space="preserve"> </w:t>
      </w:r>
      <w:r w:rsidRPr="003756C8">
        <w:rPr>
          <w:rStyle w:val="Emphasis"/>
          <w:highlight w:val="cyan"/>
        </w:rPr>
        <w:t>laws</w:t>
      </w:r>
      <w:r w:rsidRPr="004116B3">
        <w:rPr>
          <w:sz w:val="16"/>
        </w:rPr>
        <w:t xml:space="preserve">, human bondage, </w:t>
      </w:r>
      <w:r w:rsidRPr="003756C8">
        <w:rPr>
          <w:rStyle w:val="Emphasis"/>
        </w:rPr>
        <w:t xml:space="preserve">laws governing business </w:t>
      </w:r>
      <w:r w:rsidRPr="003756C8">
        <w:rPr>
          <w:rStyle w:val="Emphasis"/>
          <w:highlight w:val="cyan"/>
        </w:rPr>
        <w:t>competition</w:t>
      </w:r>
      <w:r w:rsidRPr="003756C8">
        <w:rPr>
          <w:sz w:val="16"/>
          <w:highlight w:val="cyan"/>
        </w:rPr>
        <w:t xml:space="preserve">, </w:t>
      </w:r>
      <w:r w:rsidRPr="003756C8">
        <w:rPr>
          <w:rStyle w:val="StyleUnderline"/>
          <w:highlight w:val="cyan"/>
        </w:rPr>
        <w:t xml:space="preserve">and policies </w:t>
      </w:r>
      <w:r w:rsidRPr="003756C8">
        <w:rPr>
          <w:rStyle w:val="Emphasis"/>
          <w:highlight w:val="cyan"/>
        </w:rPr>
        <w:t>favoring</w:t>
      </w:r>
      <w:r w:rsidRPr="004116B3">
        <w:rPr>
          <w:sz w:val="16"/>
        </w:rPr>
        <w:t xml:space="preserve"> or </w:t>
      </w:r>
      <w:r w:rsidRPr="003756C8">
        <w:rPr>
          <w:rStyle w:val="Emphasis"/>
        </w:rPr>
        <w:t>harming</w:t>
      </w:r>
      <w:r w:rsidRPr="004116B3">
        <w:rPr>
          <w:sz w:val="16"/>
        </w:rPr>
        <w:t xml:space="preserve"> </w:t>
      </w:r>
      <w:r w:rsidRPr="003756C8">
        <w:rPr>
          <w:rStyle w:val="Emphasis"/>
          <w:highlight w:val="cyan"/>
        </w:rPr>
        <w:t>certain output sectors</w:t>
      </w:r>
      <w:r w:rsidRPr="004116B3">
        <w:rPr>
          <w:sz w:val="16"/>
        </w:rPr>
        <w:t>.</w:t>
      </w:r>
    </w:p>
    <w:p w14:paraId="70B17848" w14:textId="77777777" w:rsidR="008D0F50" w:rsidRPr="008D0F50" w:rsidRDefault="008D0F50" w:rsidP="008D0F50">
      <w:pPr>
        <w:pStyle w:val="Heading4"/>
      </w:pPr>
      <w:r w:rsidRPr="008D0F50">
        <w:t xml:space="preserve">JG and degrowth are fundamentally exclusive </w:t>
      </w:r>
    </w:p>
    <w:p w14:paraId="63604669" w14:textId="77777777" w:rsidR="008D0F50" w:rsidRDefault="008D0F50" w:rsidP="008D0F50">
      <w:pPr>
        <w:rPr>
          <w:rFonts w:asciiTheme="majorHAnsi" w:hAnsiTheme="majorHAnsi" w:cstheme="majorHAnsi"/>
          <w:color w:val="000000" w:themeColor="text1"/>
        </w:rPr>
      </w:pPr>
      <w:r>
        <w:rPr>
          <w:rStyle w:val="Style13ptBold"/>
        </w:rPr>
        <w:t>Vansintjan 19</w:t>
      </w:r>
      <w:r w:rsidRPr="005665BE">
        <w:t xml:space="preserve">(Aaron Vansintjan; a PhD candidate at Birkbeck, University of London; 2019; “Degrowth vs the Green New Deal”; </w:t>
      </w:r>
      <w:hyperlink r:id="rId31" w:history="1">
        <w:r w:rsidRPr="005665BE">
          <w:rPr>
            <w:rStyle w:val="Hyperlink"/>
          </w:rPr>
          <w:t>https://go-gale-com.proxy.lib.umich.edu/ps/i.do?p=AONE&amp;u=umuser&amp;id=GALE%7CA596860389&amp;v=2.1&amp;it=r&amp;aty=ip</w:t>
        </w:r>
      </w:hyperlink>
      <w:r w:rsidRPr="005665BE">
        <w:t>; DOA 7/23/2023 [Lowell-DB])</w:t>
      </w:r>
    </w:p>
    <w:p w14:paraId="7F7A057B" w14:textId="77777777" w:rsidR="008D0F50" w:rsidRPr="00256215" w:rsidRDefault="008D0F50" w:rsidP="008D0F50">
      <w:pPr>
        <w:rPr>
          <w:rFonts w:asciiTheme="majorHAnsi" w:eastAsia="Times New Roman" w:hAnsiTheme="majorHAnsi" w:cstheme="majorHAnsi"/>
          <w:color w:val="000000" w:themeColor="text1"/>
        </w:rPr>
      </w:pPr>
      <w:r w:rsidRPr="00256215">
        <w:rPr>
          <w:rFonts w:asciiTheme="majorHAnsi" w:hAnsiTheme="majorHAnsi" w:cstheme="majorHAnsi"/>
          <w:color w:val="000000" w:themeColor="text1"/>
        </w:rPr>
        <w:t xml:space="preserve">The Green New Deal has gone mainstream. The idea is to combine a massive </w:t>
      </w:r>
      <w:r w:rsidRPr="00256215">
        <w:rPr>
          <w:rFonts w:asciiTheme="majorHAnsi" w:hAnsiTheme="majorHAnsi" w:cstheme="majorHAnsi"/>
          <w:color w:val="000000" w:themeColor="text1"/>
          <w:u w:val="single"/>
        </w:rPr>
        <w:t xml:space="preserve">federal </w:t>
      </w:r>
      <w:r w:rsidRPr="00256215">
        <w:rPr>
          <w:rFonts w:asciiTheme="majorHAnsi" w:hAnsiTheme="majorHAnsi" w:cstheme="majorHAnsi"/>
          <w:color w:val="000000" w:themeColor="text1"/>
          <w:highlight w:val="cyan"/>
          <w:u w:val="single"/>
        </w:rPr>
        <w:t>job</w:t>
      </w:r>
      <w:r w:rsidRPr="00256215">
        <w:rPr>
          <w:rFonts w:asciiTheme="majorHAnsi" w:hAnsiTheme="majorHAnsi" w:cstheme="majorHAnsi"/>
          <w:color w:val="000000" w:themeColor="text1"/>
          <w:u w:val="single"/>
        </w:rPr>
        <w:t xml:space="preserve"> creation </w:t>
      </w:r>
      <w:r w:rsidRPr="00256215">
        <w:rPr>
          <w:rFonts w:asciiTheme="majorHAnsi" w:hAnsiTheme="majorHAnsi" w:cstheme="majorHAnsi"/>
          <w:color w:val="000000" w:themeColor="text1"/>
          <w:highlight w:val="cyan"/>
          <w:u w:val="single"/>
        </w:rPr>
        <w:t>program</w:t>
      </w:r>
      <w:r w:rsidRPr="00256215">
        <w:rPr>
          <w:rFonts w:asciiTheme="majorHAnsi" w:hAnsiTheme="majorHAnsi" w:cstheme="majorHAnsi"/>
          <w:color w:val="000000" w:themeColor="text1"/>
        </w:rPr>
        <w:t xml:space="preserve"> with bold action to rapidly shift away from </w:t>
      </w:r>
      <w:hyperlink r:id="rId32" w:tooltip="Related articles for'Fossil fuels'" w:history="1">
        <w:r w:rsidRPr="00256215">
          <w:rPr>
            <w:rStyle w:val="Hyperlink"/>
            <w:rFonts w:asciiTheme="majorHAnsi" w:hAnsiTheme="majorHAnsi" w:cstheme="majorHAnsi"/>
            <w:color w:val="000000" w:themeColor="text1"/>
            <w:bdr w:val="none" w:sz="0" w:space="0" w:color="auto" w:frame="1"/>
          </w:rPr>
          <w:t>fossil fuels</w:t>
        </w:r>
      </w:hyperlink>
      <w:r w:rsidRPr="00256215">
        <w:rPr>
          <w:rFonts w:asciiTheme="majorHAnsi" w:hAnsiTheme="majorHAnsi" w:cstheme="majorHAnsi"/>
          <w:color w:val="000000" w:themeColor="text1"/>
        </w:rPr>
        <w:t xml:space="preserve"> and protect Indigenous rights. Long a buzzword in the U.S. Green Party, a Green New Deal resolution was introduced in February by insurgent Democrats like Alexandria Ocasio-Cortez, who've solidified its scope and demands. Now, Canadian leftist organizations like Courage are presenting their own proposals for a "Green New Deal of the North." And in March, federal NDP leader Jagmeet Singh began voicing support for the Green New Deal idea. But some are wary of proposals like the Green New Deal--they say that it </w:t>
      </w:r>
      <w:r w:rsidRPr="00256215">
        <w:rPr>
          <w:rFonts w:asciiTheme="majorHAnsi" w:hAnsiTheme="majorHAnsi" w:cstheme="majorHAnsi"/>
          <w:color w:val="000000" w:themeColor="text1"/>
          <w:u w:val="single"/>
        </w:rPr>
        <w:t xml:space="preserve">only </w:t>
      </w:r>
      <w:r w:rsidRPr="00256215">
        <w:rPr>
          <w:rFonts w:asciiTheme="majorHAnsi" w:hAnsiTheme="majorHAnsi" w:cstheme="majorHAnsi"/>
          <w:color w:val="000000" w:themeColor="text1"/>
          <w:highlight w:val="cyan"/>
          <w:u w:val="single"/>
        </w:rPr>
        <w:t>"greens" the capitalist imperative of</w:t>
      </w:r>
      <w:r w:rsidRPr="00256215">
        <w:rPr>
          <w:rFonts w:asciiTheme="majorHAnsi" w:hAnsiTheme="majorHAnsi" w:cstheme="majorHAnsi"/>
          <w:color w:val="000000" w:themeColor="text1"/>
          <w:u w:val="single"/>
        </w:rPr>
        <w:t xml:space="preserve"> perpetual </w:t>
      </w:r>
      <w:r w:rsidRPr="00256215">
        <w:rPr>
          <w:rFonts w:asciiTheme="majorHAnsi" w:hAnsiTheme="majorHAnsi" w:cstheme="majorHAnsi"/>
          <w:color w:val="000000" w:themeColor="text1"/>
          <w:highlight w:val="cyan"/>
          <w:u w:val="single"/>
        </w:rPr>
        <w:t>econ</w:t>
      </w:r>
      <w:r w:rsidRPr="00256215">
        <w:rPr>
          <w:rFonts w:asciiTheme="majorHAnsi" w:hAnsiTheme="majorHAnsi" w:cstheme="majorHAnsi"/>
          <w:color w:val="000000" w:themeColor="text1"/>
          <w:u w:val="single"/>
        </w:rPr>
        <w:t xml:space="preserve">omic </w:t>
      </w:r>
      <w:r w:rsidRPr="00256215">
        <w:rPr>
          <w:rFonts w:asciiTheme="majorHAnsi" w:hAnsiTheme="majorHAnsi" w:cstheme="majorHAnsi"/>
          <w:color w:val="000000" w:themeColor="text1"/>
          <w:highlight w:val="cyan"/>
          <w:u w:val="single"/>
        </w:rPr>
        <w:t>growth</w:t>
      </w:r>
      <w:r w:rsidRPr="00256215">
        <w:rPr>
          <w:rFonts w:asciiTheme="majorHAnsi" w:hAnsiTheme="majorHAnsi" w:cstheme="majorHAnsi"/>
          <w:color w:val="000000" w:themeColor="text1"/>
          <w:u w:val="single"/>
        </w:rPr>
        <w:t>, which is the true cause of environmental destruction. These</w:t>
      </w:r>
      <w:r w:rsidRPr="00256215">
        <w:rPr>
          <w:rFonts w:asciiTheme="majorHAnsi" w:hAnsiTheme="majorHAnsi" w:cstheme="majorHAnsi"/>
          <w:color w:val="000000" w:themeColor="text1"/>
        </w:rPr>
        <w:t xml:space="preserve"> </w:t>
      </w:r>
      <w:r w:rsidRPr="00256215">
        <w:rPr>
          <w:rFonts w:asciiTheme="majorHAnsi" w:hAnsiTheme="majorHAnsi" w:cstheme="majorHAnsi"/>
          <w:color w:val="000000" w:themeColor="text1"/>
        </w:rPr>
        <w:lastRenderedPageBreak/>
        <w:t>critics--</w:t>
      </w:r>
      <w:r w:rsidRPr="00256215">
        <w:rPr>
          <w:rFonts w:asciiTheme="majorHAnsi" w:hAnsiTheme="majorHAnsi" w:cstheme="majorHAnsi"/>
          <w:color w:val="000000" w:themeColor="text1"/>
          <w:highlight w:val="cyan"/>
          <w:u w:val="single"/>
        </w:rPr>
        <w:t>degrowthers</w:t>
      </w:r>
      <w:r w:rsidRPr="00256215">
        <w:rPr>
          <w:rFonts w:asciiTheme="majorHAnsi" w:hAnsiTheme="majorHAnsi" w:cstheme="majorHAnsi"/>
          <w:color w:val="000000" w:themeColor="text1"/>
          <w:u w:val="single"/>
        </w:rPr>
        <w:t>--</w:t>
      </w:r>
      <w:r w:rsidRPr="00256215">
        <w:rPr>
          <w:rFonts w:asciiTheme="majorHAnsi" w:hAnsiTheme="majorHAnsi" w:cstheme="majorHAnsi"/>
          <w:color w:val="000000" w:themeColor="text1"/>
          <w:highlight w:val="cyan"/>
          <w:u w:val="single"/>
        </w:rPr>
        <w:t>believe that</w:t>
      </w:r>
      <w:r w:rsidRPr="00256215">
        <w:rPr>
          <w:rFonts w:asciiTheme="majorHAnsi" w:hAnsiTheme="majorHAnsi" w:cstheme="majorHAnsi"/>
          <w:color w:val="000000" w:themeColor="text1"/>
        </w:rPr>
        <w:t xml:space="preserve"> </w:t>
      </w:r>
      <w:r w:rsidRPr="00256215">
        <w:rPr>
          <w:rFonts w:asciiTheme="majorHAnsi" w:hAnsiTheme="majorHAnsi" w:cstheme="majorHAnsi"/>
          <w:color w:val="000000" w:themeColor="text1"/>
          <w:u w:val="single"/>
        </w:rPr>
        <w:t xml:space="preserve">to reduce our environmental impacts, </w:t>
      </w:r>
      <w:r w:rsidRPr="00256215">
        <w:rPr>
          <w:rFonts w:asciiTheme="majorHAnsi" w:hAnsiTheme="majorHAnsi" w:cstheme="majorHAnsi"/>
          <w:color w:val="000000" w:themeColor="text1"/>
          <w:highlight w:val="cyan"/>
          <w:u w:val="single"/>
        </w:rPr>
        <w:t>we need to</w:t>
      </w:r>
      <w:r w:rsidRPr="00256215">
        <w:rPr>
          <w:rFonts w:asciiTheme="majorHAnsi" w:hAnsiTheme="majorHAnsi" w:cstheme="majorHAnsi"/>
          <w:color w:val="000000" w:themeColor="text1"/>
          <w:u w:val="single"/>
        </w:rPr>
        <w:t xml:space="preserve"> </w:t>
      </w:r>
      <w:r w:rsidRPr="00256215">
        <w:rPr>
          <w:rFonts w:asciiTheme="majorHAnsi" w:hAnsiTheme="majorHAnsi" w:cstheme="majorHAnsi"/>
          <w:color w:val="000000" w:themeColor="text1"/>
          <w:highlight w:val="cyan"/>
          <w:u w:val="single"/>
        </w:rPr>
        <w:t>scale down</w:t>
      </w:r>
      <w:r w:rsidRPr="00256215">
        <w:rPr>
          <w:rFonts w:asciiTheme="majorHAnsi" w:hAnsiTheme="majorHAnsi" w:cstheme="majorHAnsi"/>
          <w:color w:val="000000" w:themeColor="text1"/>
          <w:u w:val="single"/>
        </w:rPr>
        <w:t xml:space="preserve"> </w:t>
      </w:r>
      <w:hyperlink r:id="rId33" w:tooltip="Related articles for'Energy'" w:history="1">
        <w:r w:rsidRPr="00256215">
          <w:rPr>
            <w:rStyle w:val="Hyperlink"/>
            <w:rFonts w:asciiTheme="majorHAnsi" w:hAnsiTheme="majorHAnsi" w:cstheme="majorHAnsi"/>
            <w:color w:val="000000" w:themeColor="text1"/>
            <w:bdr w:val="none" w:sz="0" w:space="0" w:color="auto" w:frame="1"/>
          </w:rPr>
          <w:t>energy</w:t>
        </w:r>
      </w:hyperlink>
      <w:r w:rsidRPr="00256215">
        <w:rPr>
          <w:rFonts w:asciiTheme="majorHAnsi" w:hAnsiTheme="majorHAnsi" w:cstheme="majorHAnsi"/>
          <w:color w:val="000000" w:themeColor="text1"/>
          <w:u w:val="single"/>
        </w:rPr>
        <w:t xml:space="preserve"> and material use throughout the economy. This will likely lead to a downturn in gross domestic product (</w:t>
      </w:r>
      <w:r w:rsidRPr="00256215">
        <w:rPr>
          <w:rFonts w:asciiTheme="majorHAnsi" w:hAnsiTheme="majorHAnsi" w:cstheme="majorHAnsi"/>
          <w:color w:val="000000" w:themeColor="text1"/>
          <w:highlight w:val="cyan"/>
          <w:u w:val="single"/>
        </w:rPr>
        <w:t>GDP</w:t>
      </w:r>
      <w:r w:rsidRPr="00256215">
        <w:rPr>
          <w:rFonts w:asciiTheme="majorHAnsi" w:hAnsiTheme="majorHAnsi" w:cstheme="majorHAnsi"/>
          <w:color w:val="000000" w:themeColor="text1"/>
          <w:u w:val="single"/>
        </w:rPr>
        <w:t xml:space="preserve">) </w:t>
      </w:r>
      <w:r w:rsidRPr="00256215">
        <w:rPr>
          <w:rFonts w:asciiTheme="majorHAnsi" w:hAnsiTheme="majorHAnsi" w:cstheme="majorHAnsi"/>
          <w:color w:val="000000" w:themeColor="text1"/>
          <w:highlight w:val="cyan"/>
          <w:u w:val="single"/>
        </w:rPr>
        <w:t>growth</w:t>
      </w:r>
      <w:r w:rsidRPr="00256215">
        <w:rPr>
          <w:rFonts w:asciiTheme="majorHAnsi" w:hAnsiTheme="majorHAnsi" w:cstheme="majorHAnsi"/>
          <w:color w:val="000000" w:themeColor="text1"/>
          <w:u w:val="single"/>
        </w:rPr>
        <w:t>, so we need to restructure the economy so it doesn't rely on economic growth as an indicator for well-being</w:t>
      </w:r>
      <w:r w:rsidRPr="00256215">
        <w:rPr>
          <w:rFonts w:asciiTheme="majorHAnsi" w:hAnsiTheme="majorHAnsi" w:cstheme="majorHAnsi"/>
          <w:color w:val="000000" w:themeColor="text1"/>
        </w:rPr>
        <w:t xml:space="preserve">. </w:t>
      </w:r>
      <w:r w:rsidRPr="00256215">
        <w:rPr>
          <w:rFonts w:asciiTheme="majorHAnsi" w:hAnsiTheme="majorHAnsi" w:cstheme="majorHAnsi"/>
          <w:color w:val="000000" w:themeColor="text1"/>
          <w:sz w:val="20"/>
          <w:szCs w:val="20"/>
        </w:rPr>
        <w:t xml:space="preserve">Unlike the Green New Deal, however, degrowth isn't a policy platform--it's more of a movement, or what participants call an "umbrella concept," bringing together a wide diversity of ideas and social and environmental justice struggles. There are other differences between the two, but each brings something unique to the just transition table. What would a conversation between degrowth and the Green New Deal look like? SIMILARITIES * THINKING BIG. Both degrowth and Green New Deal proposals aren't afraid to put forward visionary ideas. * DIVERSE SOLUTIONS. Instead of proposing a few one-size-fits-all policies, both argue for a diverse platform, touching on all sectors of the economy. * GROUNDED IN MOVEMENT STRUGGLES. While the degrowth movement has strong links to environmental justice, </w:t>
      </w:r>
      <w:hyperlink r:id="rId34" w:tooltip="Related articles for'Climate'" w:history="1">
        <w:r w:rsidRPr="00256215">
          <w:rPr>
            <w:rStyle w:val="Hyperlink"/>
            <w:rFonts w:asciiTheme="majorHAnsi" w:hAnsiTheme="majorHAnsi" w:cstheme="majorHAnsi"/>
            <w:color w:val="000000" w:themeColor="text1"/>
            <w:sz w:val="20"/>
            <w:szCs w:val="20"/>
            <w:bdr w:val="none" w:sz="0" w:space="0" w:color="auto" w:frame="1"/>
          </w:rPr>
          <w:t>climate</w:t>
        </w:r>
      </w:hyperlink>
      <w:r w:rsidRPr="00256215">
        <w:rPr>
          <w:rFonts w:asciiTheme="majorHAnsi" w:hAnsiTheme="majorHAnsi" w:cstheme="majorHAnsi"/>
          <w:color w:val="000000" w:themeColor="text1"/>
          <w:sz w:val="20"/>
          <w:szCs w:val="20"/>
        </w:rPr>
        <w:t xml:space="preserve"> justice, and alter-globalization movements around the world, Canadian proponents of the Green New Deal have links to labour, Indigenous, and climate justice movements. * NEW ECONOMICS. Both proposals draw from heterodox, post-Keynesian economic disciplines to advocate for a debt-free, co-operative economy. * CARING ECONOMY. They also share an appreciation for what they call a "caring economy"--encouraging work that has low environmental impact and helps to address inequa lity, like health care, teaching, art, child care, and building community. * POST-</w:t>
      </w:r>
      <w:hyperlink r:id="rId35" w:tooltip="Related articles for'Carbon'" w:history="1">
        <w:r w:rsidRPr="00256215">
          <w:rPr>
            <w:rStyle w:val="Hyperlink"/>
            <w:rFonts w:asciiTheme="majorHAnsi" w:hAnsiTheme="majorHAnsi" w:cstheme="majorHAnsi"/>
            <w:color w:val="000000" w:themeColor="text1"/>
            <w:sz w:val="20"/>
            <w:szCs w:val="20"/>
            <w:bdr w:val="none" w:sz="0" w:space="0" w:color="auto" w:frame="1"/>
          </w:rPr>
          <w:t>CARBON</w:t>
        </w:r>
      </w:hyperlink>
      <w:r w:rsidRPr="00256215">
        <w:rPr>
          <w:rFonts w:asciiTheme="majorHAnsi" w:hAnsiTheme="majorHAnsi" w:cstheme="majorHAnsi"/>
          <w:color w:val="000000" w:themeColor="text1"/>
          <w:sz w:val="20"/>
          <w:szCs w:val="20"/>
        </w:rPr>
        <w:t xml:space="preserve"> AND POST-CAPITALIST. By proposing to cut </w:t>
      </w:r>
      <w:hyperlink r:id="rId36" w:tooltip="Related articles for'Subsidies'" w:history="1">
        <w:r w:rsidRPr="00256215">
          <w:rPr>
            <w:rStyle w:val="Hyperlink"/>
            <w:rFonts w:asciiTheme="majorHAnsi" w:hAnsiTheme="majorHAnsi" w:cstheme="majorHAnsi"/>
            <w:color w:val="000000" w:themeColor="text1"/>
            <w:sz w:val="20"/>
            <w:szCs w:val="20"/>
            <w:bdr w:val="none" w:sz="0" w:space="0" w:color="auto" w:frame="1"/>
          </w:rPr>
          <w:t>subsidies</w:t>
        </w:r>
      </w:hyperlink>
      <w:r w:rsidRPr="00256215">
        <w:rPr>
          <w:rFonts w:asciiTheme="majorHAnsi" w:hAnsiTheme="majorHAnsi" w:cstheme="majorHAnsi"/>
          <w:color w:val="000000" w:themeColor="text1"/>
          <w:sz w:val="20"/>
          <w:szCs w:val="20"/>
        </w:rPr>
        <w:t xml:space="preserve"> and benefits to fossil fuel companies, both projects have a post-carbon vision of the future. And, while there are capitalist boosters of both the Green New Deal and degrowth, many proponents on both teams see the proposals as fundamentally anti-capitalist--advocating for a society where everything is held in common. INTERNATIONALIST. Degrowthers say that "the West must degrow so that the South can choose its own path of development," and they include international solidarity in their core principles. The Green New Deal, though largely focused on Western countries, hopes to build an international solidarity economy, changing the uneven relationship between rich and poor countries. DIFFERENCES THEORY AND POLICY Degrowth is mostly an academic movement, focused on challenging mainstream economics. There have been some degrowth policy proposals, but there is not always agreement in the movement about those policies. GROWTH Most evidence points to economic growth being strongly coupled with environmental destruction. We should focus on reducing impact and restructuring the economy, even if that might mean less growth. Degrowthers argue that for the Green New Deal to lead to a post-capitalist future, it must not be tied to economic growth. But, they also acknowledge that a degrowth platform might be a hard sell politically, especially in North America</w:t>
      </w:r>
      <w:r w:rsidRPr="00256215">
        <w:rPr>
          <w:rFonts w:asciiTheme="majorHAnsi" w:hAnsiTheme="majorHAnsi" w:cstheme="majorHAnsi"/>
          <w:color w:val="000000" w:themeColor="text1"/>
        </w:rPr>
        <w:t xml:space="preserve">. </w:t>
      </w:r>
      <w:r w:rsidRPr="00256215">
        <w:rPr>
          <w:rFonts w:asciiTheme="majorHAnsi" w:hAnsiTheme="majorHAnsi" w:cstheme="majorHAnsi"/>
          <w:color w:val="000000" w:themeColor="text1"/>
          <w:u w:val="single"/>
        </w:rPr>
        <w:t xml:space="preserve">CONSUMERISM </w:t>
      </w:r>
      <w:r w:rsidRPr="00256215">
        <w:rPr>
          <w:rFonts w:asciiTheme="majorHAnsi" w:hAnsiTheme="majorHAnsi" w:cstheme="majorHAnsi"/>
          <w:color w:val="000000" w:themeColor="text1"/>
          <w:highlight w:val="cyan"/>
          <w:u w:val="single"/>
        </w:rPr>
        <w:t>Degrowth</w:t>
      </w:r>
      <w:r w:rsidRPr="00256215">
        <w:rPr>
          <w:rFonts w:asciiTheme="majorHAnsi" w:hAnsiTheme="majorHAnsi" w:cstheme="majorHAnsi"/>
          <w:color w:val="000000" w:themeColor="text1"/>
          <w:u w:val="single"/>
        </w:rPr>
        <w:t xml:space="preserve"> has long been </w:t>
      </w:r>
      <w:r w:rsidRPr="00256215">
        <w:rPr>
          <w:rFonts w:asciiTheme="majorHAnsi" w:hAnsiTheme="majorHAnsi" w:cstheme="majorHAnsi"/>
          <w:color w:val="000000" w:themeColor="text1"/>
          <w:highlight w:val="cyan"/>
          <w:u w:val="single"/>
        </w:rPr>
        <w:t>focused on the problem of consu</w:t>
      </w:r>
      <w:r w:rsidRPr="00256215">
        <w:rPr>
          <w:rFonts w:asciiTheme="majorHAnsi" w:hAnsiTheme="majorHAnsi" w:cstheme="majorHAnsi"/>
          <w:color w:val="000000" w:themeColor="text1"/>
          <w:u w:val="single"/>
        </w:rPr>
        <w:t>merism, or, how we have created a high-waste economy where we are forced to buy crap that we don't need.</w:t>
      </w:r>
      <w:r w:rsidRPr="00256215">
        <w:rPr>
          <w:rFonts w:asciiTheme="majorHAnsi" w:hAnsiTheme="majorHAnsi" w:cstheme="majorHAnsi"/>
          <w:color w:val="000000" w:themeColor="text1"/>
        </w:rPr>
        <w:t xml:space="preserve"> It is possible to increase well-being while dismantling the imperial mode of living, tied to an unsustainable capitalist system. The Green New Deal, in contrast, is mostly a policy platform. Those who back it and worked on it may be academics and activists, but the focus is on putting together a visionary set of policies. Most Green New Deal platforms are either agnostic about, or supportive of, economic growth. Some Green New Deal advocates argue that it is possible to decouple environmental impact from economic growth. Courage's platform does not mention the word "growth" once. The Green New Deal backed by Alexandria Ocasio-Cortez barely mentions it. </w:t>
      </w:r>
      <w:r w:rsidRPr="00256215">
        <w:rPr>
          <w:rFonts w:asciiTheme="majorHAnsi" w:hAnsiTheme="majorHAnsi" w:cstheme="majorHAnsi"/>
          <w:color w:val="000000" w:themeColor="text1"/>
          <w:highlight w:val="cyan"/>
          <w:u w:val="single"/>
        </w:rPr>
        <w:t>G</w:t>
      </w:r>
      <w:r w:rsidRPr="00256215">
        <w:rPr>
          <w:rFonts w:asciiTheme="majorHAnsi" w:hAnsiTheme="majorHAnsi" w:cstheme="majorHAnsi"/>
          <w:color w:val="000000" w:themeColor="text1"/>
          <w:u w:val="single"/>
        </w:rPr>
        <w:t xml:space="preserve">reen </w:t>
      </w:r>
      <w:r w:rsidRPr="00256215">
        <w:rPr>
          <w:rFonts w:asciiTheme="majorHAnsi" w:hAnsiTheme="majorHAnsi" w:cstheme="majorHAnsi"/>
          <w:color w:val="000000" w:themeColor="text1"/>
          <w:highlight w:val="cyan"/>
          <w:u w:val="single"/>
        </w:rPr>
        <w:t>N</w:t>
      </w:r>
      <w:r w:rsidRPr="00256215">
        <w:rPr>
          <w:rFonts w:asciiTheme="majorHAnsi" w:hAnsiTheme="majorHAnsi" w:cstheme="majorHAnsi"/>
          <w:color w:val="000000" w:themeColor="text1"/>
          <w:u w:val="single"/>
        </w:rPr>
        <w:t xml:space="preserve">ew </w:t>
      </w:r>
      <w:r w:rsidRPr="00256215">
        <w:rPr>
          <w:rFonts w:asciiTheme="majorHAnsi" w:hAnsiTheme="majorHAnsi" w:cstheme="majorHAnsi"/>
          <w:color w:val="000000" w:themeColor="text1"/>
          <w:highlight w:val="cyan"/>
          <w:u w:val="single"/>
        </w:rPr>
        <w:t>D</w:t>
      </w:r>
      <w:r w:rsidRPr="00256215">
        <w:rPr>
          <w:rFonts w:asciiTheme="majorHAnsi" w:hAnsiTheme="majorHAnsi" w:cstheme="majorHAnsi"/>
          <w:color w:val="000000" w:themeColor="text1"/>
          <w:u w:val="single"/>
        </w:rPr>
        <w:t xml:space="preserve">eal </w:t>
      </w:r>
      <w:r w:rsidRPr="00256215">
        <w:rPr>
          <w:rFonts w:asciiTheme="majorHAnsi" w:hAnsiTheme="majorHAnsi" w:cstheme="majorHAnsi"/>
          <w:color w:val="000000" w:themeColor="text1"/>
          <w:highlight w:val="cyan"/>
          <w:u w:val="single"/>
        </w:rPr>
        <w:t>advocates</w:t>
      </w:r>
      <w:r w:rsidRPr="00256215">
        <w:rPr>
          <w:rFonts w:asciiTheme="majorHAnsi" w:hAnsiTheme="majorHAnsi" w:cstheme="majorHAnsi"/>
          <w:color w:val="000000" w:themeColor="text1"/>
          <w:u w:val="single"/>
        </w:rPr>
        <w:t xml:space="preserve"> often avoid </w:t>
      </w:r>
      <w:r w:rsidRPr="00256215">
        <w:rPr>
          <w:rFonts w:asciiTheme="majorHAnsi" w:hAnsiTheme="majorHAnsi" w:cstheme="majorHAnsi"/>
          <w:color w:val="000000" w:themeColor="text1"/>
          <w:highlight w:val="cyan"/>
          <w:u w:val="single"/>
        </w:rPr>
        <w:t>talking</w:t>
      </w:r>
      <w:r w:rsidRPr="00256215">
        <w:rPr>
          <w:rFonts w:asciiTheme="majorHAnsi" w:hAnsiTheme="majorHAnsi" w:cstheme="majorHAnsi"/>
          <w:color w:val="000000" w:themeColor="text1"/>
          <w:u w:val="single"/>
        </w:rPr>
        <w:t xml:space="preserve"> about </w:t>
      </w:r>
      <w:r w:rsidRPr="00256215">
        <w:rPr>
          <w:rFonts w:asciiTheme="majorHAnsi" w:hAnsiTheme="majorHAnsi" w:cstheme="majorHAnsi"/>
          <w:color w:val="000000" w:themeColor="text1"/>
          <w:highlight w:val="cyan"/>
          <w:u w:val="single"/>
        </w:rPr>
        <w:t>the need to reduce consumption,</w:t>
      </w:r>
      <w:r w:rsidRPr="00256215">
        <w:rPr>
          <w:rFonts w:asciiTheme="majorHAnsi" w:hAnsiTheme="majorHAnsi" w:cstheme="majorHAnsi"/>
          <w:color w:val="000000" w:themeColor="text1"/>
        </w:rPr>
        <w:t xml:space="preserve"> which is not seen as a popular selling point in North America--it's met with bacldash like Republican outcry that Ocasio-Cortez wanted to "take away their hamburgers." Courage does mention the need to shift away from "individual and wasteful consumerism." UNIQUE POLICIES * </w:t>
      </w:r>
      <w:r w:rsidRPr="00256215">
        <w:rPr>
          <w:rFonts w:asciiTheme="majorHAnsi" w:hAnsiTheme="majorHAnsi" w:cstheme="majorHAnsi"/>
          <w:color w:val="000000" w:themeColor="text1"/>
          <w:u w:val="single"/>
        </w:rPr>
        <w:t>Degrowth would reduce the working week and support companies to facilitate job sharing between employees</w:t>
      </w:r>
      <w:r w:rsidRPr="00256215">
        <w:rPr>
          <w:rFonts w:asciiTheme="majorHAnsi" w:hAnsiTheme="majorHAnsi" w:cstheme="majorHAnsi"/>
          <w:color w:val="000000" w:themeColor="text1"/>
        </w:rPr>
        <w:t xml:space="preserve">. * Ecological tax reform, taxing expenditure and polluting activity instead of income. High taxes on income from capital and inheritance. * Rehabilitate existing housing stock, with high taxes on empty homes and speculation. * Reduce advertising, with strict criteria for advertising in public spaces, like in Grenoble, France. * Basic and maximum income. * </w:t>
      </w:r>
      <w:r w:rsidRPr="00256215">
        <w:rPr>
          <w:rFonts w:asciiTheme="majorHAnsi" w:hAnsiTheme="majorHAnsi" w:cstheme="majorHAnsi"/>
          <w:color w:val="000000" w:themeColor="text1"/>
          <w:highlight w:val="cyan"/>
          <w:u w:val="single"/>
        </w:rPr>
        <w:t>Fundamental to the Green New Deal is a j</w:t>
      </w:r>
      <w:r w:rsidRPr="00256215">
        <w:rPr>
          <w:rFonts w:asciiTheme="majorHAnsi" w:hAnsiTheme="majorHAnsi" w:cstheme="majorHAnsi"/>
          <w:color w:val="000000" w:themeColor="text1"/>
          <w:u w:val="single"/>
        </w:rPr>
        <w:t xml:space="preserve">ob </w:t>
      </w:r>
      <w:r w:rsidRPr="00256215">
        <w:rPr>
          <w:rFonts w:asciiTheme="majorHAnsi" w:hAnsiTheme="majorHAnsi" w:cstheme="majorHAnsi"/>
          <w:color w:val="000000" w:themeColor="text1"/>
          <w:highlight w:val="cyan"/>
          <w:u w:val="single"/>
        </w:rPr>
        <w:t>g</w:t>
      </w:r>
      <w:r w:rsidRPr="00256215">
        <w:rPr>
          <w:rFonts w:asciiTheme="majorHAnsi" w:hAnsiTheme="majorHAnsi" w:cstheme="majorHAnsi"/>
          <w:color w:val="000000" w:themeColor="text1"/>
          <w:u w:val="single"/>
        </w:rPr>
        <w:t>uarantee</w:t>
      </w:r>
      <w:r w:rsidRPr="00256215">
        <w:rPr>
          <w:rFonts w:asciiTheme="majorHAnsi" w:hAnsiTheme="majorHAnsi" w:cstheme="majorHAnsi"/>
          <w:color w:val="000000" w:themeColor="text1"/>
        </w:rPr>
        <w:t xml:space="preserve"> and funded retraining for fossil fuel industry </w:t>
      </w:r>
      <w:r w:rsidRPr="00256215">
        <w:rPr>
          <w:rFonts w:asciiTheme="majorHAnsi" w:hAnsiTheme="majorHAnsi" w:cstheme="majorHAnsi"/>
          <w:color w:val="000000" w:themeColor="text1"/>
        </w:rPr>
        <w:lastRenderedPageBreak/>
        <w:t xml:space="preserve">workers. * All new green jobs should be public, or community owned * Raise minimum wages and guarantee workplace protection * Grant migrants their democratic rights and access to services. * Universal child care. * Public transport in cities and public electric vans in rural areas; co-operative ride sharing. * Recognize Indigenous </w:t>
      </w:r>
      <w:hyperlink r:id="rId37" w:tooltip="Related articles for'Sovereignty'" w:history="1">
        <w:r w:rsidRPr="00256215">
          <w:rPr>
            <w:rStyle w:val="Hyperlink"/>
            <w:rFonts w:asciiTheme="majorHAnsi" w:hAnsiTheme="majorHAnsi" w:cstheme="majorHAnsi"/>
            <w:color w:val="000000" w:themeColor="text1"/>
            <w:bdr w:val="none" w:sz="0" w:space="0" w:color="auto" w:frame="1"/>
          </w:rPr>
          <w:t>sovereignty</w:t>
        </w:r>
      </w:hyperlink>
      <w:r w:rsidRPr="00256215">
        <w:rPr>
          <w:rFonts w:asciiTheme="majorHAnsi" w:hAnsiTheme="majorHAnsi" w:cstheme="majorHAnsi"/>
          <w:color w:val="000000" w:themeColor="text1"/>
        </w:rPr>
        <w:t xml:space="preserve"> and offer equal services and locally owned energy in Indigenous communities. * Large-scale construction of co-operative housing units. * Ban planned obsolescence in design and </w:t>
      </w:r>
      <w:hyperlink r:id="rId38" w:tooltip="Related articles for'Manufacturing'" w:history="1">
        <w:r w:rsidRPr="00256215">
          <w:rPr>
            <w:rStyle w:val="Hyperlink"/>
            <w:rFonts w:asciiTheme="majorHAnsi" w:hAnsiTheme="majorHAnsi" w:cstheme="majorHAnsi"/>
            <w:color w:val="000000" w:themeColor="text1"/>
            <w:bdr w:val="none" w:sz="0" w:space="0" w:color="auto" w:frame="1"/>
          </w:rPr>
          <w:t>manufacturing</w:t>
        </w:r>
      </w:hyperlink>
      <w:r w:rsidRPr="00256215">
        <w:rPr>
          <w:rFonts w:asciiTheme="majorHAnsi" w:hAnsiTheme="majorHAnsi" w:cstheme="majorHAnsi"/>
          <w:color w:val="000000" w:themeColor="text1"/>
        </w:rPr>
        <w:t xml:space="preserve">. * Invest in co-operative and community banking, so that people's money isn't used to invest in harmful industry. * Repurpose Canada's arms industry for zero-carbon transportation. * Strong human rights and environmental regulations for Canadian mining companies. </w:t>
      </w:r>
    </w:p>
    <w:p w14:paraId="073129A3" w14:textId="77777777" w:rsidR="008D0F50" w:rsidRPr="00F601E6" w:rsidRDefault="008D0F50" w:rsidP="008D0F50"/>
    <w:p w14:paraId="084596A9" w14:textId="77777777" w:rsidR="008D0F50" w:rsidRPr="004116B3" w:rsidRDefault="008D0F50" w:rsidP="00027433">
      <w:pPr>
        <w:rPr>
          <w:sz w:val="16"/>
        </w:rPr>
      </w:pPr>
    </w:p>
    <w:p w14:paraId="7FC1E1DB" w14:textId="0656F1F4" w:rsidR="00027433" w:rsidRDefault="003D060B" w:rsidP="008D0F50">
      <w:pPr>
        <w:pStyle w:val="Heading2"/>
      </w:pPr>
      <w:r>
        <w:lastRenderedPageBreak/>
        <w:t>A2: JG Key</w:t>
      </w:r>
    </w:p>
    <w:p w14:paraId="476724BD" w14:textId="77777777" w:rsidR="003D060B" w:rsidRPr="003D060B" w:rsidRDefault="003D060B" w:rsidP="003D060B">
      <w:pPr>
        <w:pStyle w:val="Heading4"/>
      </w:pPr>
      <w:r w:rsidRPr="003D060B">
        <w:t>A federal jobs guarantee inevitably results in corporate manipulation and influence.</w:t>
      </w:r>
    </w:p>
    <w:p w14:paraId="5AF94E6F" w14:textId="77777777" w:rsidR="003D060B" w:rsidRPr="003D060B" w:rsidRDefault="003D060B" w:rsidP="003D060B">
      <w:r w:rsidRPr="00544DA7">
        <w:rPr>
          <w:rStyle w:val="Style13ptBold"/>
        </w:rPr>
        <w:t>G</w:t>
      </w:r>
      <w:r>
        <w:rPr>
          <w:rStyle w:val="Style13ptBold"/>
        </w:rPr>
        <w:t xml:space="preserve">ulker, 18. </w:t>
      </w:r>
      <w:r w:rsidRPr="003D060B">
        <w:t>(Max Gulker; Max Gulker is a former Senior Research Fellow at the American Institute for Economic Research. He is currently a Senior Fellow with the Reason Foundation. At AIER his research focused on two main areas: policy and technology. On the policy side, Gulker looked at how issues like poverty and access to education can be addressed with voluntary, decentralized approaches that don’t interfere with free markets.; October 2018; “The Job Guarantee: A Critical Analysis”; https://www.aier.org/wp-content/uploads/2018/10/JobGuarantee_0.pdf; American Institute for Economic Research; Accessed 7/23/2023; JB)</w:t>
      </w:r>
    </w:p>
    <w:p w14:paraId="2942E81E" w14:textId="77777777" w:rsidR="003D060B" w:rsidRPr="00544DA7" w:rsidRDefault="003D060B" w:rsidP="003D060B">
      <w:pPr>
        <w:rPr>
          <w:sz w:val="16"/>
        </w:rPr>
      </w:pPr>
      <w:r w:rsidRPr="00544DA7">
        <w:rPr>
          <w:highlight w:val="cyan"/>
          <w:u w:val="single"/>
        </w:rPr>
        <w:t>A[n]</w:t>
      </w:r>
      <w:r w:rsidRPr="00544DA7">
        <w:rPr>
          <w:u w:val="single"/>
        </w:rPr>
        <w:t xml:space="preserve"> </w:t>
      </w:r>
      <w:r w:rsidRPr="00544DA7">
        <w:rPr>
          <w:highlight w:val="cyan"/>
          <w:u w:val="single"/>
        </w:rPr>
        <w:t>f</w:t>
      </w:r>
      <w:r w:rsidRPr="00544DA7">
        <w:rPr>
          <w:u w:val="single"/>
        </w:rPr>
        <w:t xml:space="preserve">ederal </w:t>
      </w:r>
      <w:r w:rsidRPr="00544DA7">
        <w:rPr>
          <w:highlight w:val="cyan"/>
          <w:u w:val="single"/>
        </w:rPr>
        <w:t>j</w:t>
      </w:r>
      <w:r w:rsidRPr="00544DA7">
        <w:rPr>
          <w:u w:val="single"/>
        </w:rPr>
        <w:t xml:space="preserve">ob </w:t>
      </w:r>
      <w:r w:rsidRPr="00544DA7">
        <w:rPr>
          <w:highlight w:val="cyan"/>
          <w:u w:val="single"/>
        </w:rPr>
        <w:t>g</w:t>
      </w:r>
      <w:r w:rsidRPr="00544DA7">
        <w:rPr>
          <w:u w:val="single"/>
        </w:rPr>
        <w:t>uarantee</w:t>
      </w:r>
      <w:r w:rsidRPr="00544DA7">
        <w:rPr>
          <w:sz w:val="16"/>
        </w:rPr>
        <w:t xml:space="preserve">, no matter how well intentioned, </w:t>
      </w:r>
      <w:r w:rsidRPr="00544DA7">
        <w:rPr>
          <w:highlight w:val="cyan"/>
          <w:u w:val="single"/>
        </w:rPr>
        <w:t xml:space="preserve">would </w:t>
      </w:r>
      <w:r w:rsidRPr="00544DA7">
        <w:rPr>
          <w:u w:val="single"/>
        </w:rPr>
        <w:t xml:space="preserve">also </w:t>
      </w:r>
      <w:r w:rsidRPr="00544DA7">
        <w:rPr>
          <w:highlight w:val="cyan"/>
          <w:u w:val="single"/>
        </w:rPr>
        <w:t>serve as a magnet for</w:t>
      </w:r>
      <w:r w:rsidRPr="00544DA7">
        <w:rPr>
          <w:u w:val="single"/>
        </w:rPr>
        <w:t xml:space="preserve"> corruption and </w:t>
      </w:r>
      <w:r w:rsidRPr="00544DA7">
        <w:rPr>
          <w:highlight w:val="cyan"/>
          <w:u w:val="single"/>
        </w:rPr>
        <w:t>corporate influence</w:t>
      </w:r>
      <w:r w:rsidRPr="00544DA7">
        <w:rPr>
          <w:u w:val="single"/>
        </w:rPr>
        <w:t xml:space="preserve"> peddling</w:t>
      </w:r>
      <w:r w:rsidRPr="00544DA7">
        <w:rPr>
          <w:sz w:val="16"/>
        </w:rPr>
        <w:t>. Especially when administered on a local level</w:t>
      </w:r>
      <w:r w:rsidRPr="00544DA7">
        <w:rPr>
          <w:u w:val="single"/>
        </w:rPr>
        <w:t xml:space="preserve">, the </w:t>
      </w:r>
      <w:r w:rsidRPr="00544DA7">
        <w:rPr>
          <w:highlight w:val="cyan"/>
          <w:u w:val="single"/>
        </w:rPr>
        <w:t>opportunities for corruption become</w:t>
      </w:r>
      <w:r w:rsidRPr="00544DA7">
        <w:rPr>
          <w:u w:val="single"/>
        </w:rPr>
        <w:t xml:space="preserve"> vast and </w:t>
      </w:r>
      <w:r w:rsidRPr="00544DA7">
        <w:rPr>
          <w:highlight w:val="cyan"/>
          <w:u w:val="single"/>
        </w:rPr>
        <w:t>difficult to monitor</w:t>
      </w:r>
      <w:r w:rsidRPr="00544DA7">
        <w:rPr>
          <w:u w:val="single"/>
        </w:rPr>
        <w:t>.</w:t>
      </w:r>
      <w:r w:rsidRPr="00544DA7">
        <w:rPr>
          <w:sz w:val="16"/>
        </w:rPr>
        <w:t xml:space="preserve"> For example, one need not be particularly imaginative to see opportunities for a local building contractor to get free labor by giving kickbacks to officials in charge of placing enrollees in jobs. </w:t>
      </w:r>
    </w:p>
    <w:p w14:paraId="06CFA10A" w14:textId="77777777" w:rsidR="003D060B" w:rsidRPr="00544DA7" w:rsidRDefault="003D060B" w:rsidP="003D060B">
      <w:pPr>
        <w:rPr>
          <w:u w:val="single"/>
        </w:rPr>
      </w:pPr>
      <w:r w:rsidRPr="00544DA7">
        <w:rPr>
          <w:highlight w:val="cyan"/>
          <w:u w:val="single"/>
        </w:rPr>
        <w:t>Corporations</w:t>
      </w:r>
      <w:r w:rsidRPr="00544DA7">
        <w:rPr>
          <w:u w:val="single"/>
        </w:rPr>
        <w:t xml:space="preserve"> and other interest groups </w:t>
      </w:r>
      <w:r w:rsidRPr="00544DA7">
        <w:rPr>
          <w:highlight w:val="cyan"/>
          <w:u w:val="single"/>
        </w:rPr>
        <w:t>do not have to resort to corruption per se to gain control of</w:t>
      </w:r>
      <w:r w:rsidRPr="00544DA7">
        <w:rPr>
          <w:u w:val="single"/>
        </w:rPr>
        <w:t xml:space="preserve"> the </w:t>
      </w:r>
      <w:r w:rsidRPr="00544DA7">
        <w:rPr>
          <w:highlight w:val="cyan"/>
          <w:u w:val="single"/>
        </w:rPr>
        <w:t>millions</w:t>
      </w:r>
      <w:r w:rsidRPr="00544DA7">
        <w:rPr>
          <w:u w:val="single"/>
        </w:rPr>
        <w:t xml:space="preserve"> of subsidized laborers in a job guarantee. </w:t>
      </w:r>
      <w:r w:rsidRPr="00544DA7">
        <w:rPr>
          <w:highlight w:val="cyan"/>
          <w:u w:val="single"/>
        </w:rPr>
        <w:t>Rent-seeking</w:t>
      </w:r>
      <w:r w:rsidRPr="00544DA7">
        <w:rPr>
          <w:u w:val="single"/>
        </w:rPr>
        <w:t>, where corporations or other incumbent interests compete for influence over government to further their own objectives</w:t>
      </w:r>
      <w:r w:rsidRPr="00544DA7">
        <w:rPr>
          <w:highlight w:val="cyan"/>
          <w:u w:val="single"/>
        </w:rPr>
        <w:t>, is a well-known phenomenon</w:t>
      </w:r>
      <w:r w:rsidRPr="00544DA7">
        <w:rPr>
          <w:u w:val="single"/>
        </w:rPr>
        <w:t>.</w:t>
      </w:r>
    </w:p>
    <w:p w14:paraId="6661C3D0" w14:textId="77777777" w:rsidR="003D060B" w:rsidRPr="00544DA7" w:rsidRDefault="003D060B" w:rsidP="003D060B">
      <w:pPr>
        <w:rPr>
          <w:sz w:val="16"/>
        </w:rPr>
      </w:pPr>
      <w:r w:rsidRPr="00544DA7">
        <w:rPr>
          <w:sz w:val="16"/>
        </w:rPr>
        <w:t xml:space="preserve">For example, the regional manager for Walmart might get in touch with a local government about the condition of its store’s parking lot and the grounds around it. Sales have been falling, and this expense might tip the decision to move to a new location in the next town. Couldn’t the town provide some of its laborers to improve the look of the store’s grounds? </w:t>
      </w:r>
    </w:p>
    <w:p w14:paraId="4FA1F1D5" w14:textId="77777777" w:rsidR="003D060B" w:rsidRDefault="003D060B" w:rsidP="003D060B">
      <w:pPr>
        <w:rPr>
          <w:u w:val="single"/>
        </w:rPr>
      </w:pPr>
      <w:r w:rsidRPr="00544DA7">
        <w:rPr>
          <w:highlight w:val="cyan"/>
          <w:u w:val="single"/>
        </w:rPr>
        <w:t>Where there is free labor</w:t>
      </w:r>
      <w:r w:rsidRPr="00544DA7">
        <w:rPr>
          <w:u w:val="single"/>
        </w:rPr>
        <w:t xml:space="preserve"> to be had, </w:t>
      </w:r>
      <w:r w:rsidRPr="00544DA7">
        <w:rPr>
          <w:highlight w:val="cyan"/>
          <w:u w:val="single"/>
        </w:rPr>
        <w:t>private businesses come knocking</w:t>
      </w:r>
      <w:r w:rsidRPr="00544DA7">
        <w:rPr>
          <w:u w:val="single"/>
        </w:rPr>
        <w:t xml:space="preserve">. Both with and </w:t>
      </w:r>
      <w:r w:rsidRPr="00544DA7">
        <w:rPr>
          <w:highlight w:val="cyan"/>
          <w:u w:val="single"/>
        </w:rPr>
        <w:t>without breaking the law, influence peddling would be</w:t>
      </w:r>
      <w:r w:rsidRPr="00544DA7">
        <w:rPr>
          <w:u w:val="single"/>
        </w:rPr>
        <w:t xml:space="preserve"> an </w:t>
      </w:r>
      <w:r w:rsidRPr="00544DA7">
        <w:rPr>
          <w:highlight w:val="cyan"/>
          <w:u w:val="single"/>
        </w:rPr>
        <w:t>inevitable</w:t>
      </w:r>
      <w:r w:rsidRPr="00544DA7">
        <w:rPr>
          <w:u w:val="single"/>
        </w:rPr>
        <w:t xml:space="preserve"> consequence of a job guarantee.</w:t>
      </w:r>
    </w:p>
    <w:p w14:paraId="12C7481B" w14:textId="77777777" w:rsidR="003D060B" w:rsidRPr="003D060B" w:rsidRDefault="003D060B" w:rsidP="003D060B">
      <w:pPr>
        <w:pStyle w:val="Heading4"/>
      </w:pPr>
      <w:r w:rsidRPr="003D060B">
        <w:t>Corporate control prevents and disrupts any environmental action.</w:t>
      </w:r>
    </w:p>
    <w:p w14:paraId="0225F17B" w14:textId="77777777" w:rsidR="003D060B" w:rsidRPr="00870955" w:rsidRDefault="003D060B" w:rsidP="003D060B">
      <w:pPr>
        <w:rPr>
          <w:rStyle w:val="Style13ptBold"/>
          <w:b w:val="0"/>
          <w:bCs/>
          <w:sz w:val="16"/>
        </w:rPr>
      </w:pPr>
      <w:r>
        <w:rPr>
          <w:rStyle w:val="Style13ptBold"/>
        </w:rPr>
        <w:t>Povitkina, 18.</w:t>
      </w:r>
      <w:r w:rsidRPr="003D060B">
        <w:t xml:space="preserve"> (Marina Povitkina; Marina Povitkina is a postdoctoral researcher at the Department of Political Science at the University of Oslo (Norway) and the Centre for Collective Action Research at the University of Gothenburg (Sweden). Marina obtained her PhD in Political Science from the University of Gothenburg in 2018. Her dissertation compared how democratic governments achieve environmental sustainability goals depending on their levels of corruption. Her current research is on how corruption hampers collaboration in social dilemmas.; March, 2018; “The Limits of Democracy in Tackling Climate Change”; https://www.tandfonline.com/doi/full/10.1080/09644016.2018.1444723;  Taylor and Francis Online; Accessed 7/23/2023; JB)</w:t>
      </w:r>
    </w:p>
    <w:p w14:paraId="04AD9B9B" w14:textId="77777777" w:rsidR="003D060B" w:rsidRPr="00870955" w:rsidRDefault="003D060B" w:rsidP="003D060B">
      <w:pPr>
        <w:rPr>
          <w:sz w:val="16"/>
        </w:rPr>
      </w:pPr>
      <w:r w:rsidRPr="00870955">
        <w:rPr>
          <w:u w:val="single"/>
        </w:rPr>
        <w:t xml:space="preserve">Some features of democracies, however, are argued to hamper environmental commitments. Due to constant political challenge through electoral cycles, </w:t>
      </w:r>
      <w:r w:rsidRPr="00870955">
        <w:rPr>
          <w:highlight w:val="cyan"/>
          <w:u w:val="single"/>
        </w:rPr>
        <w:t>political leaders in democracies are known to be shortsighted, which</w:t>
      </w:r>
      <w:r w:rsidRPr="00870955">
        <w:rPr>
          <w:u w:val="single"/>
        </w:rPr>
        <w:t xml:space="preserve"> can </w:t>
      </w:r>
      <w:r w:rsidRPr="00870955">
        <w:rPr>
          <w:highlight w:val="cyan"/>
          <w:u w:val="single"/>
        </w:rPr>
        <w:t>prevent them from</w:t>
      </w:r>
      <w:r w:rsidRPr="00870955">
        <w:rPr>
          <w:u w:val="single"/>
        </w:rPr>
        <w:t xml:space="preserve"> allocating budget to </w:t>
      </w:r>
      <w:r w:rsidRPr="00870955">
        <w:rPr>
          <w:highlight w:val="cyan"/>
          <w:u w:val="single"/>
        </w:rPr>
        <w:t>implement[ing]</w:t>
      </w:r>
      <w:r w:rsidRPr="00870955">
        <w:rPr>
          <w:u w:val="single"/>
        </w:rPr>
        <w:t xml:space="preserve">ation of such long-term </w:t>
      </w:r>
      <w:r w:rsidRPr="00870955">
        <w:rPr>
          <w:highlight w:val="cyan"/>
          <w:u w:val="single"/>
        </w:rPr>
        <w:t>policy projects as environmental protection</w:t>
      </w:r>
      <w:r w:rsidRPr="00870955">
        <w:rPr>
          <w:u w:val="single"/>
        </w:rPr>
        <w:t xml:space="preserve"> (Congleton Citation1992). Additionally, despite the pluralistic nature of democracies, </w:t>
      </w:r>
      <w:r w:rsidRPr="00870955">
        <w:rPr>
          <w:b/>
          <w:bCs/>
          <w:highlight w:val="cyan"/>
          <w:u w:val="single"/>
        </w:rPr>
        <w:t>strong corporate interest groups</w:t>
      </w:r>
      <w:r w:rsidRPr="00870955">
        <w:rPr>
          <w:u w:val="single"/>
        </w:rPr>
        <w:t xml:space="preserve"> can </w:t>
      </w:r>
      <w:r w:rsidRPr="00870955">
        <w:rPr>
          <w:b/>
          <w:bCs/>
          <w:highlight w:val="cyan"/>
          <w:u w:val="single"/>
        </w:rPr>
        <w:t>gain high influence over the political decision-making.</w:t>
      </w:r>
      <w:r w:rsidRPr="00870955">
        <w:rPr>
          <w:u w:val="single"/>
        </w:rPr>
        <w:t xml:space="preserve"> Politicians become compelled to respond to these groups’ short-term interests, which can go against environmental protection and the long-term benefit of the public </w:t>
      </w:r>
      <w:r w:rsidRPr="00870955">
        <w:rPr>
          <w:sz w:val="16"/>
        </w:rPr>
        <w:t>(e.g. Bättig and Bernauer Citation2009).</w:t>
      </w:r>
    </w:p>
    <w:p w14:paraId="13374B53" w14:textId="77777777" w:rsidR="003D060B" w:rsidRPr="00870955" w:rsidRDefault="003D060B" w:rsidP="003D060B">
      <w:pPr>
        <w:rPr>
          <w:sz w:val="16"/>
        </w:rPr>
      </w:pPr>
    </w:p>
    <w:p w14:paraId="4B517A98" w14:textId="77777777" w:rsidR="003D060B" w:rsidRPr="00870955" w:rsidRDefault="003D060B" w:rsidP="003D060B">
      <w:pPr>
        <w:rPr>
          <w:sz w:val="16"/>
        </w:rPr>
      </w:pPr>
      <w:r w:rsidRPr="00870955">
        <w:rPr>
          <w:sz w:val="16"/>
        </w:rPr>
        <w:lastRenderedPageBreak/>
        <w:t>Empirical evidence almost uniformly points to the positive effects of democracy on environmental outcomes (e.g. Gleditsch and Sverdrup Citation2003, Li and Reuveny Citation2006, Bättig and Bernauer Citation2009, Bernauer and Koubi Citation2009, Arvin and Lew Citation2011), apart from few exceptions (Midlarsky Citation1998). Spilker (Citation2013) finds that democracy does not seem to matter for environmental outcomes in the developing world, arguing that citizens in low-income countries are unlikely to demand environmental commitments from politicians, as they have other policy preferences.</w:t>
      </w:r>
    </w:p>
    <w:p w14:paraId="0FD906CE" w14:textId="77777777" w:rsidR="003D060B" w:rsidRPr="00870955" w:rsidRDefault="003D060B" w:rsidP="003D060B">
      <w:pPr>
        <w:rPr>
          <w:sz w:val="16"/>
        </w:rPr>
      </w:pPr>
    </w:p>
    <w:p w14:paraId="13E6C616" w14:textId="77777777" w:rsidR="003D060B" w:rsidRPr="00870955" w:rsidRDefault="003D060B" w:rsidP="003D060B">
      <w:pPr>
        <w:rPr>
          <w:sz w:val="16"/>
        </w:rPr>
      </w:pPr>
      <w:r w:rsidRPr="00870955">
        <w:rPr>
          <w:sz w:val="16"/>
        </w:rPr>
        <w:t>The important limitation of the majority of empirical studies explaining environmental outcomes, however, is that they fail to account for the effect of ‘state capacity’ or political institutions that shape the functioning of the state apparatus and therefore determine whether a state is able to reach its official goals (Skocpol Citation1985). The quality of public administration, which develops and implements action plans, and institutions that shape its performance, to a large extent determine whether the state is able to introduce and apply the appropriate policy instruments, ensure monitoring and enforcement to implement these decisions (Ringquist Citation1993). Such well-functioning apparatus, however, is not necessarily an attribute of democratic systems (Huntington Citation1991).</w:t>
      </w:r>
    </w:p>
    <w:p w14:paraId="1749E4C7" w14:textId="77777777" w:rsidR="003D060B" w:rsidRPr="00870955" w:rsidRDefault="003D060B" w:rsidP="003D060B">
      <w:pPr>
        <w:rPr>
          <w:sz w:val="16"/>
        </w:rPr>
      </w:pPr>
    </w:p>
    <w:p w14:paraId="08DA7545" w14:textId="77777777" w:rsidR="003D060B" w:rsidRPr="00870955" w:rsidRDefault="003D060B" w:rsidP="003D060B">
      <w:pPr>
        <w:rPr>
          <w:sz w:val="16"/>
        </w:rPr>
      </w:pPr>
      <w:r w:rsidRPr="00870955">
        <w:rPr>
          <w:sz w:val="16"/>
        </w:rPr>
        <w:t>Corruption and climate change mitigation</w:t>
      </w:r>
    </w:p>
    <w:p w14:paraId="3FD19CC7" w14:textId="77777777" w:rsidR="003D060B" w:rsidRPr="00870955" w:rsidRDefault="003D060B" w:rsidP="003D060B">
      <w:pPr>
        <w:rPr>
          <w:sz w:val="16"/>
        </w:rPr>
      </w:pPr>
      <w:r w:rsidRPr="00870955">
        <w:rPr>
          <w:sz w:val="16"/>
        </w:rPr>
        <w:t>The extent to which democracies can solve environmental problems is therefore also dependent on the quality of institutions, which shape the functioning of the state apparatus and therefore – the actual delivery of results. Institutions are ‘rules of the game’ or ‘humanly devised constraints that structure political, economic and social interaction’ (North Citation1990). One of the most detrimental institutional constraints for reducing CO2 emissions, widely discussed in the environmental economics literature (but surprisingly omitted from the discussions in comparative environmental politics), is corruption.</w:t>
      </w:r>
    </w:p>
    <w:p w14:paraId="6778476C" w14:textId="77777777" w:rsidR="003D060B" w:rsidRPr="00870955" w:rsidRDefault="003D060B" w:rsidP="003D060B">
      <w:pPr>
        <w:rPr>
          <w:sz w:val="16"/>
        </w:rPr>
      </w:pPr>
    </w:p>
    <w:p w14:paraId="0C58DEDE" w14:textId="718DE5F5" w:rsidR="003D060B" w:rsidRDefault="003D060B" w:rsidP="003D060B">
      <w:pPr>
        <w:rPr>
          <w:u w:val="single"/>
        </w:rPr>
      </w:pPr>
      <w:r w:rsidRPr="00870955">
        <w:rPr>
          <w:highlight w:val="cyan"/>
          <w:u w:val="single"/>
        </w:rPr>
        <w:t>Corruption</w:t>
      </w:r>
      <w:r w:rsidRPr="00870955">
        <w:rPr>
          <w:u w:val="single"/>
        </w:rPr>
        <w:t xml:space="preserve"> can </w:t>
      </w:r>
      <w:r w:rsidRPr="00870955">
        <w:rPr>
          <w:highlight w:val="cyan"/>
          <w:u w:val="single"/>
        </w:rPr>
        <w:t>influence national levels of CO2 emissions</w:t>
      </w:r>
      <w:r w:rsidRPr="00870955">
        <w:rPr>
          <w:u w:val="single"/>
        </w:rPr>
        <w:t xml:space="preserve"> through at least five driving forces. First, </w:t>
      </w:r>
      <w:r w:rsidRPr="00870955">
        <w:rPr>
          <w:highlight w:val="cyan"/>
          <w:u w:val="single"/>
        </w:rPr>
        <w:t>corruption disrupts coercive power of the state</w:t>
      </w:r>
      <w:r w:rsidRPr="00870955">
        <w:rPr>
          <w:u w:val="single"/>
        </w:rPr>
        <w:t xml:space="preserve">. In a corrupt state, laws are rarely followed and policies simply do not get implemented (López and Mitra Citation2000, Damania et al. Citation2003). Corrupt ‘rules of the game’ create incentives for emitters to avoid prescribed rules of behavior and offer bribes to government officials instead (O’Connor Citation1994, Desai Citation1998). Corrupt bureaucrats in turn have incentives to take bribes and underreport emission levels instead of enforcing compliance with the regulations and fine unlawful emitting behavior (Damania Citation2002). Corruption also interferes in the process of hiring government officials and thus affects competence and level of commitment to policy objectives, leading to inadequate inspections and poor enforcement (Ringquist Citation1993). </w:t>
      </w:r>
      <w:r w:rsidRPr="00870955">
        <w:rPr>
          <w:highlight w:val="cyan"/>
          <w:u w:val="single"/>
        </w:rPr>
        <w:t>If corruption is</w:t>
      </w:r>
      <w:r w:rsidRPr="00870955">
        <w:rPr>
          <w:u w:val="single"/>
        </w:rPr>
        <w:t xml:space="preserve"> also </w:t>
      </w:r>
      <w:r w:rsidRPr="00870955">
        <w:rPr>
          <w:highlight w:val="cyan"/>
          <w:u w:val="single"/>
        </w:rPr>
        <w:t>present in courts</w:t>
      </w:r>
      <w:r w:rsidRPr="00870955">
        <w:rPr>
          <w:u w:val="single"/>
        </w:rPr>
        <w:t xml:space="preserve"> and judges can be bribed, </w:t>
      </w:r>
      <w:r w:rsidRPr="00870955">
        <w:rPr>
          <w:highlight w:val="cyan"/>
          <w:u w:val="single"/>
        </w:rPr>
        <w:t>it is eas[y]</w:t>
      </w:r>
      <w:r w:rsidRPr="00870955">
        <w:rPr>
          <w:u w:val="single"/>
        </w:rPr>
        <w:t xml:space="preserve">ier </w:t>
      </w:r>
      <w:r w:rsidRPr="00870955">
        <w:rPr>
          <w:highlight w:val="cyan"/>
          <w:u w:val="single"/>
        </w:rPr>
        <w:t>for powerful interest groups impose their preferences</w:t>
      </w:r>
      <w:r w:rsidRPr="00870955">
        <w:rPr>
          <w:u w:val="single"/>
        </w:rPr>
        <w:t xml:space="preserve"> in courts </w:t>
      </w:r>
      <w:r w:rsidRPr="00870955">
        <w:rPr>
          <w:highlight w:val="cyan"/>
          <w:u w:val="single"/>
        </w:rPr>
        <w:t>and avoid complying with environmental laws</w:t>
      </w:r>
      <w:r w:rsidRPr="00870955">
        <w:rPr>
          <w:u w:val="single"/>
        </w:rPr>
        <w:t xml:space="preserve"> (McAllister Citation2008).</w:t>
      </w:r>
    </w:p>
    <w:p w14:paraId="6BBBE369" w14:textId="77777777" w:rsidR="00F654EF" w:rsidRPr="00870955" w:rsidRDefault="00F654EF" w:rsidP="003D060B">
      <w:pPr>
        <w:rPr>
          <w:u w:val="single"/>
        </w:rPr>
      </w:pPr>
    </w:p>
    <w:p w14:paraId="305ED20E" w14:textId="77777777" w:rsidR="009454F8" w:rsidRPr="009454F8" w:rsidRDefault="009454F8" w:rsidP="009454F8"/>
    <w:p w14:paraId="47493B0C" w14:textId="6BFDA40C" w:rsidR="00DE6E6A" w:rsidRDefault="00DE6E6A" w:rsidP="00DE6E6A">
      <w:pPr>
        <w:pStyle w:val="Heading1"/>
      </w:pPr>
      <w:r>
        <w:lastRenderedPageBreak/>
        <w:t>2NC/1NR – Degrowth Vs. Green New Deal</w:t>
      </w:r>
    </w:p>
    <w:p w14:paraId="498DAC3C" w14:textId="4851567F" w:rsidR="00DE6E6A" w:rsidRDefault="00DE6E6A" w:rsidP="00DE6E6A">
      <w:pPr>
        <w:pStyle w:val="Heading3"/>
      </w:pPr>
      <w:r>
        <w:lastRenderedPageBreak/>
        <w:t>EXT – Solvency</w:t>
      </w:r>
    </w:p>
    <w:p w14:paraId="2DD57F06" w14:textId="73DC8829" w:rsidR="00DE6E6A" w:rsidRDefault="00DE6E6A" w:rsidP="00DE6E6A">
      <w:pPr>
        <w:pStyle w:val="Heading4"/>
      </w:pPr>
      <w:r>
        <w:t>Degrowth Solves</w:t>
      </w:r>
    </w:p>
    <w:p w14:paraId="7276C4BF" w14:textId="77777777" w:rsidR="00DE6E6A" w:rsidRPr="007063F5" w:rsidRDefault="00DE6E6A" w:rsidP="00DE6E6A">
      <w:pPr>
        <w:rPr>
          <w:rStyle w:val="Style13ptBold"/>
        </w:rPr>
      </w:pPr>
      <w:r>
        <w:rPr>
          <w:rStyle w:val="Style13ptBold"/>
        </w:rPr>
        <w:t xml:space="preserve">Foramatti et al. ’19 </w:t>
      </w:r>
      <w:r w:rsidRPr="007063F5">
        <w:t>[</w:t>
      </w:r>
      <w:r>
        <w:t>September 19, 2019, Joel*, PhD candidate at ICTA-UAB, Marula Tsagkari**, PhD candidate in Energy Policy &amp; Economics at the University of Barcelona, Christos Zografos***, Senior Research Fellow with the Johns Hopkins University, “Why degrowth is the only responsible way forward,” https://www.opendemocracy.net/en/oureconomy/why-degrowth-only-responsible-way-forward/]</w:t>
      </w:r>
    </w:p>
    <w:p w14:paraId="5166BCBC" w14:textId="77777777" w:rsidR="00DE6E6A" w:rsidRDefault="00DE6E6A" w:rsidP="00DE6E6A"/>
    <w:p w14:paraId="6D63611E" w14:textId="77777777" w:rsidR="00DE6E6A" w:rsidRPr="001B42AA" w:rsidRDefault="00DE6E6A" w:rsidP="00DE6E6A">
      <w:pPr>
        <w:rPr>
          <w:u w:val="single"/>
        </w:rPr>
      </w:pPr>
      <w:r w:rsidRPr="002410A3">
        <w:rPr>
          <w:rStyle w:val="StyleUnderline"/>
          <w:highlight w:val="cyan"/>
        </w:rPr>
        <w:t>To sustain the natural basis of our life</w:t>
      </w:r>
      <w:r w:rsidRPr="007063F5">
        <w:rPr>
          <w:rStyle w:val="StyleUnderline"/>
        </w:rPr>
        <w:t xml:space="preserve">, we must slow down. </w:t>
      </w:r>
      <w:r w:rsidRPr="002410A3">
        <w:rPr>
          <w:rStyle w:val="StyleUnderline"/>
          <w:highlight w:val="cyan"/>
        </w:rPr>
        <w:t>We have to reduce the amount of extraction, pollution, and waste</w:t>
      </w:r>
      <w:r w:rsidRPr="007063F5">
        <w:rPr>
          <w:rStyle w:val="StyleUnderline"/>
        </w:rPr>
        <w:t xml:space="preserve"> throughout our economy. </w:t>
      </w:r>
      <w:r w:rsidRPr="007063F5">
        <w:rPr>
          <w:rStyle w:val="StyleUnderline"/>
          <w:highlight w:val="cyan"/>
        </w:rPr>
        <w:t>This implies less production, less consumption, and probably also less work.</w:t>
      </w:r>
    </w:p>
    <w:p w14:paraId="1891C086" w14:textId="77777777" w:rsidR="00DE6E6A" w:rsidRPr="001B42AA" w:rsidRDefault="00DE6E6A" w:rsidP="00DE6E6A">
      <w:pPr>
        <w:rPr>
          <w:sz w:val="16"/>
        </w:rPr>
      </w:pPr>
      <w:r w:rsidRPr="002410A3">
        <w:rPr>
          <w:sz w:val="16"/>
        </w:rPr>
        <w:t xml:space="preserve">The responsibility to do so must lie mainly on the rich, who currently enjoy a disproportionate share of our resources. But we should also do things differently, as </w:t>
      </w:r>
      <w:r w:rsidRPr="007063F5">
        <w:rPr>
          <w:rStyle w:val="StyleUnderline"/>
        </w:rPr>
        <w:t xml:space="preserve">much of </w:t>
      </w:r>
      <w:r w:rsidRPr="002410A3">
        <w:rPr>
          <w:rStyle w:val="StyleUnderline"/>
          <w:highlight w:val="cyan"/>
        </w:rPr>
        <w:t>today's economic activity is of little benefit to</w:t>
      </w:r>
      <w:r w:rsidRPr="007063F5">
        <w:rPr>
          <w:rStyle w:val="StyleUnderline"/>
        </w:rPr>
        <w:t xml:space="preserve"> human </w:t>
      </w:r>
      <w:r w:rsidRPr="002410A3">
        <w:rPr>
          <w:rStyle w:val="StyleUnderline"/>
          <w:highlight w:val="cyan"/>
        </w:rPr>
        <w:t>wellbeing</w:t>
      </w:r>
      <w:r w:rsidRPr="007063F5">
        <w:rPr>
          <w:rStyle w:val="StyleUnderline"/>
        </w:rPr>
        <w:t>.</w:t>
      </w:r>
      <w:r w:rsidRPr="002410A3">
        <w:rPr>
          <w:sz w:val="16"/>
        </w:rPr>
        <w:t xml:space="preserve"> </w:t>
      </w:r>
      <w:r w:rsidRPr="007063F5">
        <w:rPr>
          <w:rStyle w:val="StyleUnderline"/>
        </w:rPr>
        <w:t>Imagine what could be if we organized democratically to produce what we actually need, distributed those resources fairly, and shared them in common. This, in a nutshell, is the vision of degrowth</w:t>
      </w:r>
      <w:r w:rsidRPr="002410A3">
        <w:rPr>
          <w:sz w:val="16"/>
        </w:rPr>
        <w:t>: a good life for all within planetary boundaries. And while this might seem utopian, there are already concrete policy ideas to start such a transformation.</w:t>
      </w:r>
    </w:p>
    <w:p w14:paraId="2A939BA3" w14:textId="77777777" w:rsidR="00DE6E6A" w:rsidRPr="001B42AA" w:rsidRDefault="00DE6E6A" w:rsidP="00DE6E6A">
      <w:pPr>
        <w:rPr>
          <w:sz w:val="16"/>
          <w:szCs w:val="16"/>
        </w:rPr>
      </w:pPr>
      <w:r w:rsidRPr="002410A3">
        <w:rPr>
          <w:sz w:val="16"/>
          <w:szCs w:val="16"/>
        </w:rPr>
        <w:t>In a recent article, Leigh Phillips argues that this is a delusion. He brings forth three main critiques: degrowth is (1) not necessary, (2) unjust, and (3) marks the end of progress. He suggests that we should “take over the machine, not turn it off”, expressing his concern that an end to growth would mean an end to all the things that makes our lives so rich, like for example fridges. This reminds him of the likes of Malthus or Thatcher, whose ideologies have supported the imposition of unjust limits onto the poorer parts of society.</w:t>
      </w:r>
    </w:p>
    <w:p w14:paraId="7BC69693" w14:textId="77777777" w:rsidR="00DE6E6A" w:rsidRPr="001B42AA" w:rsidRDefault="00DE6E6A" w:rsidP="00DE6E6A">
      <w:pPr>
        <w:rPr>
          <w:sz w:val="16"/>
          <w:szCs w:val="16"/>
        </w:rPr>
      </w:pPr>
      <w:r w:rsidRPr="002410A3">
        <w:rPr>
          <w:sz w:val="16"/>
          <w:szCs w:val="16"/>
        </w:rPr>
        <w:t>In this response, we want to investigate the world-view behind Phillips’s critique and argue that degrowth is, in fact, very different than what he claims it is. This is not the first time that this debate has been had (see here, here, or here). Our aim is not to create further division. Instead, we want to point towards common values that degrowth shares with socialist perspectives. We claim that Phillips employs an inordinate optimism about technological possibilities, and discuss how his views are framed by a rather narrow and liberal conception of freedom and progress. We argue that an increase in social value does not depend on economic growth, allowing for further human flourishing within limits.</w:t>
      </w:r>
    </w:p>
    <w:p w14:paraId="0C8B87DB" w14:textId="77777777" w:rsidR="00DE6E6A" w:rsidRPr="002410A3" w:rsidRDefault="00DE6E6A" w:rsidP="00DE6E6A">
      <w:pPr>
        <w:rPr>
          <w:sz w:val="16"/>
          <w:szCs w:val="16"/>
        </w:rPr>
      </w:pPr>
      <w:r w:rsidRPr="002410A3">
        <w:rPr>
          <w:sz w:val="16"/>
          <w:szCs w:val="16"/>
        </w:rPr>
        <w:t>Degrowth is necessary</w:t>
      </w:r>
    </w:p>
    <w:p w14:paraId="5FE7992D" w14:textId="77777777" w:rsidR="00DE6E6A" w:rsidRPr="001B42AA" w:rsidRDefault="00DE6E6A" w:rsidP="00DE6E6A">
      <w:pPr>
        <w:rPr>
          <w:sz w:val="16"/>
          <w:szCs w:val="16"/>
        </w:rPr>
      </w:pPr>
      <w:r w:rsidRPr="002410A3">
        <w:rPr>
          <w:sz w:val="16"/>
          <w:szCs w:val="16"/>
        </w:rPr>
        <w:t>Phillips acknowledges that we need to stay within planetary boundaries. But as an ecomodernist, he believes that all environmental problems can be solved by a shift in technology. All we need to do is become more efficient. This version of post-environmentalism has received a lot of support, as it aligns well with existing powerful interests in the economy. But it is problematic for many reasons.</w:t>
      </w:r>
    </w:p>
    <w:p w14:paraId="52EC2B2A" w14:textId="77777777" w:rsidR="00DE6E6A" w:rsidRPr="001B42AA" w:rsidRDefault="00DE6E6A" w:rsidP="00DE6E6A">
      <w:pPr>
        <w:rPr>
          <w:u w:val="single"/>
        </w:rPr>
      </w:pPr>
      <w:r w:rsidRPr="002410A3">
        <w:rPr>
          <w:sz w:val="16"/>
        </w:rPr>
        <w:t xml:space="preserve">First, there is no evidence for this claim. </w:t>
      </w:r>
      <w:r w:rsidRPr="007063F5">
        <w:rPr>
          <w:rStyle w:val="StyleUnderline"/>
        </w:rPr>
        <w:t>The potential of our current technology is limited. And the potential of future innovation is uncertain. As Phillips acknowledges himself, it will take considerable time until new technology arrives. We should not gamble away our future on ideas with such a low (if even known at all) probability of success.</w:t>
      </w:r>
    </w:p>
    <w:p w14:paraId="4940BF9A" w14:textId="77777777" w:rsidR="00DE6E6A" w:rsidRPr="002410A3" w:rsidRDefault="00DE6E6A" w:rsidP="00DE6E6A">
      <w:pPr>
        <w:rPr>
          <w:sz w:val="16"/>
          <w:szCs w:val="16"/>
        </w:rPr>
      </w:pPr>
      <w:r w:rsidRPr="002410A3">
        <w:rPr>
          <w:sz w:val="16"/>
          <w:szCs w:val="16"/>
        </w:rPr>
        <w:t>Let us illustrate this in relation to climate change. The latest IPCC report to limit global warming to 1.5° presents four scenarios. Three of them strongly depend on negative emission technologies, which are highly controversial as they have not been proven to work at the required scale and represent an “unjust and high-stakes gamble”. The IPCC also provides a fourth scenario that does not rely on negative emissions, but which notably requires that “global material production and consumption declines significantly”.</w:t>
      </w:r>
    </w:p>
    <w:p w14:paraId="54034C83" w14:textId="77777777" w:rsidR="00DE6E6A" w:rsidRPr="001B42AA" w:rsidRDefault="00DE6E6A" w:rsidP="00DE6E6A">
      <w:pPr>
        <w:rPr>
          <w:sz w:val="16"/>
          <w:szCs w:val="16"/>
        </w:rPr>
      </w:pPr>
      <w:r w:rsidRPr="002410A3">
        <w:rPr>
          <w:sz w:val="16"/>
          <w:szCs w:val="16"/>
        </w:rPr>
        <w:t>Some demand reduction could be achieved through efficiency improvements. But these might be less effective than they appear. As long as we keep pursuing growth, such improvements will be used for further expansion. This can counteract possible environmental gains. Simply put, efficiency improvements make things cheaper and therefore push up consumption. Such a rebound effect has been found both in different countries and industries.</w:t>
      </w:r>
    </w:p>
    <w:p w14:paraId="1D9B2811" w14:textId="77777777" w:rsidR="00DE6E6A" w:rsidRPr="001B42AA" w:rsidRDefault="00DE6E6A" w:rsidP="00DE6E6A">
      <w:pPr>
        <w:rPr>
          <w:sz w:val="16"/>
        </w:rPr>
      </w:pPr>
      <w:r w:rsidRPr="002410A3">
        <w:rPr>
          <w:sz w:val="16"/>
        </w:rPr>
        <w:t xml:space="preserve">What is more, </w:t>
      </w:r>
      <w:r w:rsidRPr="007063F5">
        <w:rPr>
          <w:rStyle w:val="StyleUnderline"/>
        </w:rPr>
        <w:t>technological shifts always come at an environmental cost. Every sector of our economy is still based on some form of extraction, pollution, and waste.</w:t>
      </w:r>
      <w:r w:rsidRPr="002410A3">
        <w:rPr>
          <w:sz w:val="16"/>
        </w:rPr>
        <w:t xml:space="preserve"> And all of them depend on carbon. Renewable energy, in </w:t>
      </w:r>
      <w:r w:rsidRPr="002410A3">
        <w:rPr>
          <w:sz w:val="16"/>
        </w:rPr>
        <w:lastRenderedPageBreak/>
        <w:t>particular, requires a great amount of rare minerals and land-use. The same goes for nuclear energy, which demands considerable resources in order to mine uranium, construct power plants, and deal with its waste. Even digital technology has environmental impacts.</w:t>
      </w:r>
    </w:p>
    <w:p w14:paraId="645CCBEC" w14:textId="77777777" w:rsidR="00DE6E6A" w:rsidRPr="001B42AA" w:rsidRDefault="00DE6E6A" w:rsidP="00DE6E6A">
      <w:pPr>
        <w:rPr>
          <w:sz w:val="16"/>
          <w:szCs w:val="16"/>
        </w:rPr>
      </w:pPr>
      <w:r w:rsidRPr="002410A3">
        <w:rPr>
          <w:sz w:val="16"/>
          <w:szCs w:val="16"/>
        </w:rPr>
        <w:t>Phillips tries to argue against this by pointing at past solutions to environmental problems, like the ozone layer or deforestation. However, he does acknowledge that those examples do not compare well to a bigger challenge like climate change. Some of those challenges were solvable because they only affected a single sector and an easy technological replacement was available.</w:t>
      </w:r>
    </w:p>
    <w:p w14:paraId="5707FBF8" w14:textId="77777777" w:rsidR="00DE6E6A" w:rsidRPr="001B42AA" w:rsidRDefault="00DE6E6A" w:rsidP="00DE6E6A">
      <w:pPr>
        <w:rPr>
          <w:u w:val="single"/>
        </w:rPr>
      </w:pPr>
      <w:r w:rsidRPr="002410A3">
        <w:rPr>
          <w:sz w:val="16"/>
        </w:rPr>
        <w:t xml:space="preserve">Additionally, many past environmental challenges have not been overcome, but have simply been reshaped and displaced. Philips points towards the fact that net deforestation ceases in rich countries. But this is mainly because agricultural production is outsourced to poorer ones. The study he uses to show the increase in global tree-cover also shows an alarming reduction in tropical areas. The recent Amazon fires in Brazil, for example, are connected to increased deforestation efforts for agricultural expansion in the territory of the world’s 22nd largest export economy. </w:t>
      </w:r>
      <w:r w:rsidRPr="007063F5">
        <w:rPr>
          <w:rStyle w:val="StyleUnderline"/>
        </w:rPr>
        <w:t xml:space="preserve">The total amount of </w:t>
      </w:r>
      <w:r w:rsidRPr="002410A3">
        <w:rPr>
          <w:rStyle w:val="StyleUnderline"/>
          <w:highlight w:val="cyan"/>
        </w:rPr>
        <w:t>environmental degradation caused by our economy remains coupled to economic activity.</w:t>
      </w:r>
    </w:p>
    <w:p w14:paraId="685A2DC3" w14:textId="77777777" w:rsidR="00DE6E6A" w:rsidRPr="001B42AA" w:rsidRDefault="00DE6E6A" w:rsidP="00DE6E6A">
      <w:pPr>
        <w:rPr>
          <w:sz w:val="16"/>
          <w:szCs w:val="16"/>
        </w:rPr>
      </w:pPr>
      <w:r w:rsidRPr="002410A3">
        <w:rPr>
          <w:sz w:val="16"/>
          <w:szCs w:val="16"/>
        </w:rPr>
        <w:t>Finally, it is important to understand that environmental issues are all interrelated. Even the successful ozone depletion is nowadays under threat as climate change could reverse the recovery of the ozone layer. The deforestation study mentioned above shows that climate change has contributed to both increases and decreases of vegetation in different parts of the world. Mass extinction is another serious threat that our planet is experiencing at the moment, which is also connected to deforestation. And we know that most mass extinctions of the past “had something to do with rapid climate changes”.</w:t>
      </w:r>
    </w:p>
    <w:p w14:paraId="669A756B" w14:textId="77777777" w:rsidR="00DE6E6A" w:rsidRPr="001B42AA" w:rsidRDefault="00DE6E6A" w:rsidP="00DE6E6A">
      <w:pPr>
        <w:rPr>
          <w:sz w:val="16"/>
        </w:rPr>
      </w:pPr>
      <w:r w:rsidRPr="007063F5">
        <w:rPr>
          <w:rStyle w:val="StyleUnderline"/>
        </w:rPr>
        <w:t>All this means that it is hard to see a way around a reduction of economic activity. Of course it is theoretically possible that we could grow and produce more within our limits if technology improves. But so far this hasn’t happened, there is little to show that it will, and as long as it doesn’t, we need a practical plan.</w:t>
      </w:r>
      <w:r w:rsidRPr="002410A3">
        <w:rPr>
          <w:sz w:val="16"/>
        </w:rPr>
        <w:t xml:space="preserve"> The logic of eco-modernism – to blindly bet on future innovation – has already caused us to delay action for more than thirty years, and there is simply no time left. We need to act now, and within our current technological means.</w:t>
      </w:r>
    </w:p>
    <w:p w14:paraId="4E977312" w14:textId="77777777" w:rsidR="00DE6E6A" w:rsidRPr="002410A3" w:rsidRDefault="00DE6E6A" w:rsidP="00DE6E6A">
      <w:pPr>
        <w:rPr>
          <w:sz w:val="16"/>
          <w:szCs w:val="16"/>
        </w:rPr>
      </w:pPr>
      <w:r w:rsidRPr="002410A3">
        <w:rPr>
          <w:sz w:val="16"/>
          <w:szCs w:val="16"/>
        </w:rPr>
        <w:t>Degrowth should be just</w:t>
      </w:r>
    </w:p>
    <w:p w14:paraId="23265448" w14:textId="77777777" w:rsidR="00DE6E6A" w:rsidRPr="001B42AA" w:rsidRDefault="00DE6E6A" w:rsidP="00DE6E6A">
      <w:pPr>
        <w:rPr>
          <w:sz w:val="16"/>
        </w:rPr>
      </w:pPr>
      <w:r w:rsidRPr="002410A3">
        <w:rPr>
          <w:sz w:val="16"/>
        </w:rPr>
        <w:t xml:space="preserve">A central question of degrowth is how to achieve this necessary decline in a way that is equitable. This is a serious question as there already are extreme inequalities and injustices all around the world. </w:t>
      </w:r>
      <w:r w:rsidRPr="002410A3">
        <w:rPr>
          <w:rStyle w:val="StyleUnderline"/>
          <w:highlight w:val="cyan"/>
        </w:rPr>
        <w:t>We should</w:t>
      </w:r>
      <w:r w:rsidRPr="00E36465">
        <w:rPr>
          <w:rStyle w:val="StyleUnderline"/>
        </w:rPr>
        <w:t xml:space="preserve"> therefore </w:t>
      </w:r>
      <w:r w:rsidRPr="002410A3">
        <w:rPr>
          <w:rStyle w:val="StyleUnderline"/>
          <w:highlight w:val="cyan"/>
        </w:rPr>
        <w:t>focus efforts on reducing what is less useful to human wellbeing and more harmful to the environment</w:t>
      </w:r>
      <w:r w:rsidRPr="00E36465">
        <w:rPr>
          <w:rStyle w:val="StyleUnderline"/>
        </w:rPr>
        <w:t>.</w:t>
      </w:r>
      <w:r w:rsidRPr="002410A3">
        <w:rPr>
          <w:sz w:val="16"/>
        </w:rPr>
        <w:t xml:space="preserve"> For this to be a just transformation, the direction of this focus needs to be a democratic decision, building on direct participation and local autonomy.</w:t>
      </w:r>
    </w:p>
    <w:p w14:paraId="107C005D" w14:textId="77777777" w:rsidR="00DE6E6A" w:rsidRPr="001B42AA" w:rsidRDefault="00DE6E6A" w:rsidP="00DE6E6A">
      <w:pPr>
        <w:rPr>
          <w:sz w:val="16"/>
          <w:szCs w:val="16"/>
        </w:rPr>
      </w:pPr>
      <w:r w:rsidRPr="002410A3">
        <w:rPr>
          <w:sz w:val="16"/>
          <w:szCs w:val="16"/>
        </w:rPr>
        <w:t>Phillips is concerned with austerity. And he is right in the sense that a lack of expansion in our current economy leads to disaster. We are systematically dependent on both economic growth and inequality. Without it, we face unemployment, investment bubbles, and competitive disadvantages, sliding into another economic depression. But austerity is, contrary to Phillips’s belief, a measure taken in order to achieve growth. Take Greece, where such measures were taken in order to return to previous growth levels. The Greek government as well as international financial institutions and analysts regularly portrayed the suffering of austerity as a necessary sacrifice of the present in order to arrive at a more abundant future. Instead of more, we should care about leaving our children something that is better and, notably, an environment that can sustain human life.</w:t>
      </w:r>
    </w:p>
    <w:p w14:paraId="002697BA" w14:textId="77777777" w:rsidR="00DE6E6A" w:rsidRPr="001B42AA" w:rsidRDefault="00DE6E6A" w:rsidP="00DE6E6A">
      <w:pPr>
        <w:rPr>
          <w:sz w:val="16"/>
        </w:rPr>
      </w:pPr>
      <w:r w:rsidRPr="002410A3">
        <w:rPr>
          <w:rStyle w:val="StyleUnderline"/>
          <w:highlight w:val="cyan"/>
        </w:rPr>
        <w:t>It is time to get rid of this dependency on economic growth. We must restructure our economic system so that an end to growth does not create further injustice.</w:t>
      </w:r>
      <w:r w:rsidRPr="002410A3">
        <w:rPr>
          <w:sz w:val="16"/>
        </w:rPr>
        <w:t xml:space="preserve"> Essential to this are policies that reduce financial speculation and redistribute the immense amount of material wealth that has accumulated in the hands of a few. Like Phillips, many degrowth proponents are excited about a comprehensive ecological reform, and have contributed to the recently proposed Green New Deal for Europe. There are also economic models that examine how a post-growth economy would work in detail (see here or here), although more work is needed on that end.</w:t>
      </w:r>
    </w:p>
    <w:p w14:paraId="639766ED" w14:textId="77777777" w:rsidR="00DE6E6A" w:rsidRPr="001B42AA" w:rsidRDefault="00DE6E6A" w:rsidP="00DE6E6A">
      <w:pPr>
        <w:rPr>
          <w:sz w:val="16"/>
        </w:rPr>
      </w:pPr>
      <w:r w:rsidRPr="002410A3">
        <w:rPr>
          <w:rStyle w:val="StyleUnderline"/>
        </w:rPr>
        <w:t xml:space="preserve">Without such a transformation, there can also be no equitable mitigation of climate change. </w:t>
      </w:r>
      <w:r w:rsidRPr="002410A3">
        <w:rPr>
          <w:sz w:val="16"/>
        </w:rPr>
        <w:t>Phillips claims that efforts so far have failed because they were market-based. And degrowth advocates agree with his critique of the free market ideology. But existing carbon prices have been ineffective simply because they are too low. And Phillips’s best example of a planned intervention – France's reduction of emissions by 4.5% through a shift to nuclear power – also proves little about effectiveness on the magnitude that is needed. As stated above, the only IPCC scenario without technological speculation requires a reduction of demand. This remains true independent of the policy instrument that is used to achieve mitigation. And as long as we are systematically dependent on growth, such a reduction will likely lead to another crisis.</w:t>
      </w:r>
    </w:p>
    <w:p w14:paraId="42548052" w14:textId="77777777" w:rsidR="00DE6E6A" w:rsidRPr="001B42AA" w:rsidRDefault="00DE6E6A" w:rsidP="00DE6E6A">
      <w:pPr>
        <w:rPr>
          <w:u w:val="single"/>
        </w:rPr>
      </w:pPr>
      <w:r w:rsidRPr="002410A3">
        <w:rPr>
          <w:sz w:val="16"/>
        </w:rPr>
        <w:t xml:space="preserve">But the most important perspective of justice might be that of global inequalities. A full length response to Leigh Phillips on this perspective has been published here. Essentially, the riches of the wealthy part of the world are based on the exploitation of both nature and people in poorer countries. This is why the responsibility of reducing economic activity should lie upon the wealthy part of the world. </w:t>
      </w:r>
      <w:r w:rsidRPr="00E36465">
        <w:rPr>
          <w:rStyle w:val="StyleUnderline"/>
        </w:rPr>
        <w:t xml:space="preserve">If we want to share </w:t>
      </w:r>
      <w:r w:rsidRPr="00E36465">
        <w:rPr>
          <w:rStyle w:val="StyleUnderline"/>
        </w:rPr>
        <w:lastRenderedPageBreak/>
        <w:t xml:space="preserve">our cake equally, </w:t>
      </w:r>
      <w:r w:rsidRPr="002410A3">
        <w:rPr>
          <w:rStyle w:val="StyleUnderline"/>
          <w:highlight w:val="cyan"/>
        </w:rPr>
        <w:t>rich countries must reduce their disproportionate share.</w:t>
      </w:r>
      <w:r w:rsidRPr="00E36465">
        <w:rPr>
          <w:rStyle w:val="StyleUnderline"/>
        </w:rPr>
        <w:t xml:space="preserve"> This would pay back ecological debt, </w:t>
      </w:r>
      <w:r w:rsidRPr="002410A3">
        <w:rPr>
          <w:rStyle w:val="StyleUnderline"/>
          <w:highlight w:val="cyan"/>
        </w:rPr>
        <w:t>giving poorer countries the possibility to produce what they need</w:t>
      </w:r>
      <w:r w:rsidRPr="00E36465">
        <w:rPr>
          <w:rStyle w:val="StyleUnderline"/>
        </w:rPr>
        <w:t xml:space="preserve"> and have more autonomy over their resources.</w:t>
      </w:r>
    </w:p>
    <w:p w14:paraId="3ECB9312" w14:textId="77777777" w:rsidR="00DE6E6A" w:rsidRPr="001B42AA" w:rsidRDefault="00DE6E6A" w:rsidP="00DE6E6A">
      <w:pPr>
        <w:rPr>
          <w:sz w:val="16"/>
        </w:rPr>
      </w:pPr>
      <w:r w:rsidRPr="002410A3">
        <w:rPr>
          <w:sz w:val="16"/>
        </w:rPr>
        <w:t xml:space="preserve">Finally, Phillips argues that green goods should be cheaper so that all people can afford them. On a similar note, he is worried that </w:t>
      </w:r>
      <w:r w:rsidRPr="002410A3">
        <w:rPr>
          <w:rStyle w:val="StyleUnderline"/>
          <w:highlight w:val="cyan"/>
        </w:rPr>
        <w:t>income would</w:t>
      </w:r>
      <w:r w:rsidRPr="002410A3">
        <w:rPr>
          <w:sz w:val="16"/>
        </w:rPr>
        <w:t xml:space="preserve"> be too low for a good life, i.e. </w:t>
      </w:r>
      <w:r w:rsidRPr="002410A3">
        <w:rPr>
          <w:rStyle w:val="StyleUnderline"/>
          <w:highlight w:val="cyan"/>
        </w:rPr>
        <w:t>be stuck at 5500$</w:t>
      </w:r>
      <w:r w:rsidRPr="002410A3">
        <w:rPr>
          <w:sz w:val="16"/>
        </w:rPr>
        <w:t xml:space="preserve"> if we assume current global wages to be equalized (there is already a response to this argument here). </w:t>
      </w:r>
      <w:r w:rsidRPr="002410A3">
        <w:rPr>
          <w:rStyle w:val="StyleUnderline"/>
          <w:highlight w:val="cyan"/>
        </w:rPr>
        <w:t>But wages could not be higher (or prices lower) than what would give people the power to consume more than what is possible within natural limits.</w:t>
      </w:r>
      <w:r w:rsidRPr="002410A3">
        <w:rPr>
          <w:sz w:val="16"/>
        </w:rPr>
        <w:t xml:space="preserve"> All we can do is distribute our resources fairly and try to produce what is needed within natural limits. Technological innovation can help us with that. But, as argued above, its potential is uncertain. This is why degrowth envisions a type of human flourishing that does not depend on better technology, although it includes innovation.</w:t>
      </w:r>
    </w:p>
    <w:p w14:paraId="22D5E5BE" w14:textId="77777777" w:rsidR="00DE6E6A" w:rsidRPr="002410A3" w:rsidRDefault="00DE6E6A" w:rsidP="00DE6E6A">
      <w:pPr>
        <w:rPr>
          <w:sz w:val="16"/>
          <w:szCs w:val="16"/>
        </w:rPr>
      </w:pPr>
      <w:r w:rsidRPr="002410A3">
        <w:rPr>
          <w:sz w:val="16"/>
          <w:szCs w:val="16"/>
        </w:rPr>
        <w:t>Degrowth marks a different kind of progress</w:t>
      </w:r>
    </w:p>
    <w:p w14:paraId="02DB7974" w14:textId="77777777" w:rsidR="00DE6E6A" w:rsidRPr="001B42AA" w:rsidRDefault="00DE6E6A" w:rsidP="00DE6E6A">
      <w:pPr>
        <w:rPr>
          <w:sz w:val="16"/>
        </w:rPr>
      </w:pPr>
      <w:r w:rsidRPr="002410A3">
        <w:rPr>
          <w:sz w:val="16"/>
        </w:rPr>
        <w:t xml:space="preserve">Will natural limits put a limit to freedom and progress? That mainly depends on what is meant by these words. For Phillips, progress refers to the expansion of freedom through the domination of nature through technological advance, allowing “each one of us to become the master of our fate”. This is a notably liberal view, as it imagines freedom as being a full emancipation from any toil, care labor, and suffering. But life must involve work – caring for others, caring for the vulnerable, sharing not only our joys but also our suffering. </w:t>
      </w:r>
      <w:r w:rsidRPr="00E36465">
        <w:rPr>
          <w:rStyle w:val="StyleUnderline"/>
        </w:rPr>
        <w:t>Marx said: “From each according to their abilities, to each according to their needs”.</w:t>
      </w:r>
      <w:r w:rsidRPr="002410A3">
        <w:rPr>
          <w:sz w:val="16"/>
        </w:rPr>
        <w:t xml:space="preserve"> This describes a relation between toiling, connected human creatures. </w:t>
      </w:r>
      <w:r w:rsidRPr="00E36465">
        <w:rPr>
          <w:rStyle w:val="StyleUnderline"/>
        </w:rPr>
        <w:t>He didn’t say “from each to each more and more</w:t>
      </w:r>
      <w:r w:rsidRPr="002410A3">
        <w:rPr>
          <w:sz w:val="16"/>
        </w:rPr>
        <w:t>, with robots doing the work”.</w:t>
      </w:r>
    </w:p>
    <w:p w14:paraId="38CEF8EF" w14:textId="77777777" w:rsidR="00DE6E6A" w:rsidRPr="001B42AA" w:rsidRDefault="00DE6E6A" w:rsidP="00DE6E6A">
      <w:pPr>
        <w:rPr>
          <w:sz w:val="16"/>
          <w:szCs w:val="16"/>
        </w:rPr>
      </w:pPr>
      <w:r w:rsidRPr="002410A3">
        <w:rPr>
          <w:sz w:val="16"/>
          <w:szCs w:val="16"/>
        </w:rPr>
        <w:t>We also need to be careful with the notion of progress as the ultimate, unquestionable project for human freedom. This has often been used to justify action for the higher cause of ‘humanity’ against the opinion of people affected. Prime examples for this are western colonialism or the mass dispossessions and environmental harm in the name of development.</w:t>
      </w:r>
    </w:p>
    <w:p w14:paraId="7730BF97" w14:textId="77777777" w:rsidR="00DE6E6A" w:rsidRPr="001B42AA" w:rsidRDefault="00DE6E6A" w:rsidP="00DE6E6A">
      <w:pPr>
        <w:rPr>
          <w:sz w:val="16"/>
        </w:rPr>
      </w:pPr>
      <w:r w:rsidRPr="002410A3">
        <w:rPr>
          <w:sz w:val="16"/>
        </w:rPr>
        <w:t xml:space="preserve">The strive for human flourishing should include all people, and it cannot be thought of apart from nature. That doesn’t reduce the human capacity to be free. But freedom here does not mean freedom from any and every limit, but freedom to choose our limits and care for one another and for non-human beings. </w:t>
      </w:r>
      <w:r w:rsidRPr="00E36465">
        <w:rPr>
          <w:rStyle w:val="StyleUnderline"/>
        </w:rPr>
        <w:t xml:space="preserve">This simply confirms that humans are not alone in our march to freedom, and that its pursuit has effects upon others and our environment. </w:t>
      </w:r>
      <w:r w:rsidRPr="002410A3">
        <w:rPr>
          <w:rStyle w:val="StyleUnderline"/>
          <w:highlight w:val="cyan"/>
        </w:rPr>
        <w:t>It</w:t>
      </w:r>
      <w:r w:rsidRPr="00E36465">
        <w:rPr>
          <w:rStyle w:val="StyleUnderline"/>
        </w:rPr>
        <w:t xml:space="preserve"> also </w:t>
      </w:r>
      <w:r w:rsidRPr="002410A3">
        <w:rPr>
          <w:rStyle w:val="StyleUnderline"/>
          <w:highlight w:val="cyan"/>
        </w:rPr>
        <w:t>won’t stop innovation, but rather channel it into a direction that is actually useful</w:t>
      </w:r>
      <w:r w:rsidRPr="002410A3">
        <w:rPr>
          <w:sz w:val="16"/>
        </w:rPr>
        <w:t xml:space="preserve"> (unlike this). That does not always need to be high-end technology. Progress could also come in the form of social innovations that adapt society’s institutions to the challenges of abrupt environmental changes, such as the Native American ‘seasonal round’.</w:t>
      </w:r>
    </w:p>
    <w:p w14:paraId="243301BD" w14:textId="77777777" w:rsidR="00DE6E6A" w:rsidRPr="001B42AA" w:rsidRDefault="00DE6E6A" w:rsidP="00DE6E6A">
      <w:pPr>
        <w:rPr>
          <w:u w:val="single"/>
        </w:rPr>
      </w:pPr>
      <w:r w:rsidRPr="002410A3">
        <w:rPr>
          <w:sz w:val="16"/>
        </w:rPr>
        <w:t xml:space="preserve">Phillips’s claim that there can be no progress without economic growth and no good life without high wages shows a failure of imagination. </w:t>
      </w:r>
      <w:r w:rsidRPr="00E36465">
        <w:rPr>
          <w:rStyle w:val="StyleUnderline"/>
        </w:rPr>
        <w:t xml:space="preserve">If we free our imagination from the liberal idea that well-being is best measured by the amount of stuff that we consume, we may discover </w:t>
      </w:r>
      <w:r w:rsidRPr="002410A3">
        <w:rPr>
          <w:rStyle w:val="StyleUnderline"/>
          <w:highlight w:val="cyan"/>
        </w:rPr>
        <w:t>that a good life could also be materially light.</w:t>
      </w:r>
      <w:r w:rsidRPr="00E36465">
        <w:rPr>
          <w:rStyle w:val="StyleUnderline"/>
        </w:rPr>
        <w:t xml:space="preserve"> This is the idea of voluntary sufficiency. </w:t>
      </w:r>
      <w:r w:rsidRPr="002410A3">
        <w:rPr>
          <w:rStyle w:val="StyleUnderline"/>
          <w:highlight w:val="cyan"/>
        </w:rPr>
        <w:t>If we</w:t>
      </w:r>
      <w:r w:rsidRPr="00E36465">
        <w:rPr>
          <w:rStyle w:val="StyleUnderline"/>
        </w:rPr>
        <w:t xml:space="preserve"> manage to </w:t>
      </w:r>
      <w:r w:rsidRPr="002410A3">
        <w:rPr>
          <w:rStyle w:val="StyleUnderline"/>
          <w:highlight w:val="cyan"/>
        </w:rPr>
        <w:t>decide collectively</w:t>
      </w:r>
      <w:r w:rsidRPr="00E36465">
        <w:rPr>
          <w:rStyle w:val="StyleUnderline"/>
        </w:rPr>
        <w:t xml:space="preserve"> and democratically </w:t>
      </w:r>
      <w:r w:rsidRPr="002410A3">
        <w:rPr>
          <w:rStyle w:val="StyleUnderline"/>
          <w:highlight w:val="cyan"/>
        </w:rPr>
        <w:t>what is necessary</w:t>
      </w:r>
      <w:r w:rsidRPr="00E36465">
        <w:rPr>
          <w:rStyle w:val="StyleUnderline"/>
        </w:rPr>
        <w:t xml:space="preserve"> and enough for a good life, </w:t>
      </w:r>
      <w:r w:rsidRPr="002410A3">
        <w:rPr>
          <w:rStyle w:val="StyleUnderline"/>
          <w:highlight w:val="cyan"/>
        </w:rPr>
        <w:t>then we</w:t>
      </w:r>
      <w:r w:rsidRPr="00E36465">
        <w:rPr>
          <w:rStyle w:val="StyleUnderline"/>
        </w:rPr>
        <w:t xml:space="preserve"> could </w:t>
      </w:r>
      <w:r w:rsidRPr="002410A3">
        <w:rPr>
          <w:rStyle w:val="StyleUnderline"/>
          <w:highlight w:val="cyan"/>
        </w:rPr>
        <w:t>have plenty</w:t>
      </w:r>
      <w:r w:rsidRPr="00E36465">
        <w:rPr>
          <w:rStyle w:val="StyleUnderline"/>
        </w:rPr>
        <w:t>.</w:t>
      </w:r>
    </w:p>
    <w:p w14:paraId="53D66921" w14:textId="77777777" w:rsidR="00DE6E6A" w:rsidRPr="001B42AA" w:rsidRDefault="00DE6E6A" w:rsidP="00DE6E6A">
      <w:pPr>
        <w:rPr>
          <w:sz w:val="16"/>
        </w:rPr>
      </w:pPr>
      <w:r w:rsidRPr="002410A3">
        <w:rPr>
          <w:sz w:val="16"/>
        </w:rPr>
        <w:t xml:space="preserve">In that sense, </w:t>
      </w:r>
      <w:r w:rsidRPr="00E36465">
        <w:rPr>
          <w:rStyle w:val="StyleUnderline"/>
        </w:rPr>
        <w:t>degrowth has also been called a theory of radical abundance, not scarcity</w:t>
      </w:r>
      <w:r w:rsidRPr="002410A3">
        <w:rPr>
          <w:sz w:val="16"/>
        </w:rPr>
        <w:t xml:space="preserve">. Scarcity represents the problem of limited resources in the face of unlimited ends, and is the driving force of capitalism. </w:t>
      </w:r>
      <w:r w:rsidRPr="00E36465">
        <w:rPr>
          <w:rStyle w:val="StyleUnderline"/>
        </w:rPr>
        <w:t>Degrowth, in contrast, talks about a conscious and democratic limitation of ends, making resources abundant in turn.</w:t>
      </w:r>
      <w:r w:rsidRPr="002410A3">
        <w:rPr>
          <w:sz w:val="16"/>
        </w:rPr>
        <w:t xml:space="preserve"> This is the critical difference between the ideas of degrowth and Malthus, who essentially was a proponent of growth. This is not about ‘Thatcherite’ limits forced upon people from the top, but about a social choice of self-limitation.</w:t>
      </w:r>
    </w:p>
    <w:p w14:paraId="638BFD0A" w14:textId="77777777" w:rsidR="00DE6E6A" w:rsidRPr="001B42AA" w:rsidRDefault="00DE6E6A" w:rsidP="00DE6E6A">
      <w:pPr>
        <w:rPr>
          <w:sz w:val="16"/>
        </w:rPr>
      </w:pPr>
      <w:r w:rsidRPr="002410A3">
        <w:rPr>
          <w:sz w:val="16"/>
        </w:rPr>
        <w:t xml:space="preserve">But what if it is not enough? What if what we want is not ecologically feasible to produce? In that case, </w:t>
      </w:r>
      <w:r w:rsidRPr="002410A3">
        <w:rPr>
          <w:rStyle w:val="StyleUnderline"/>
          <w:highlight w:val="cyan"/>
        </w:rPr>
        <w:t>the desires that capitalism has convinced us that we have are simply not compatible with the planet that we live on.</w:t>
      </w:r>
      <w:r w:rsidRPr="00E36465">
        <w:rPr>
          <w:rStyle w:val="StyleUnderline"/>
        </w:rPr>
        <w:t xml:space="preserve"> </w:t>
      </w:r>
      <w:r w:rsidRPr="002410A3">
        <w:rPr>
          <w:sz w:val="16"/>
        </w:rPr>
        <w:t>The objective should then be to focus on what we actually need – to find more sustainable ways of reaching for a good life. If we cannot be happy without weekend trips to Thailand, than we might as well reflect about what actual desires are fulfilled by such a trip and try to satisfy them with other kinds of activities.</w:t>
      </w:r>
    </w:p>
    <w:p w14:paraId="0C77519C" w14:textId="77777777" w:rsidR="00DE6E6A" w:rsidRPr="001B42AA" w:rsidRDefault="00DE6E6A" w:rsidP="00DE6E6A">
      <w:pPr>
        <w:rPr>
          <w:sz w:val="16"/>
        </w:rPr>
      </w:pPr>
      <w:r w:rsidRPr="002410A3">
        <w:rPr>
          <w:sz w:val="16"/>
        </w:rPr>
        <w:t>But what if it is the most basic needs that we cannot cover? A recent study has found that this might be a possibility. In that case, Phillips is right that the dilemma in front of us is difficult. However, this alone does not make the technological innovation at the scale he imagines possible, even if it would be necessary</w:t>
      </w:r>
      <w:r w:rsidRPr="00E36465">
        <w:rPr>
          <w:rStyle w:val="StyleUnderline"/>
        </w:rPr>
        <w:t xml:space="preserve">. Degrowth proponents believe that </w:t>
      </w:r>
      <w:r w:rsidRPr="00DF35E6">
        <w:rPr>
          <w:rStyle w:val="StyleUnderline"/>
          <w:highlight w:val="cyan"/>
        </w:rPr>
        <w:t xml:space="preserve">there is a lot of potential for social </w:t>
      </w:r>
      <w:r w:rsidRPr="00DF35E6">
        <w:rPr>
          <w:rStyle w:val="StyleUnderline"/>
          <w:highlight w:val="cyan"/>
        </w:rPr>
        <w:lastRenderedPageBreak/>
        <w:t>innovation that could improve our wellbeing and sustainability at the same time.</w:t>
      </w:r>
      <w:r w:rsidRPr="00E36465">
        <w:rPr>
          <w:rStyle w:val="StyleUnderline"/>
        </w:rPr>
        <w:t xml:space="preserve"> Many people in rich countries currently live with unnecessary excess (while many of them lack basic needs at the same time).</w:t>
      </w:r>
      <w:r w:rsidRPr="002410A3">
        <w:rPr>
          <w:sz w:val="16"/>
        </w:rPr>
        <w:t xml:space="preserve"> There is a lot of low-hanging fruit to pick, so to say, before we can declare that there is not enough to satisfy everyone’s basic needs with a sustainable amount of energy and resources.</w:t>
      </w:r>
    </w:p>
    <w:p w14:paraId="58829381" w14:textId="77777777" w:rsidR="00DE6E6A" w:rsidRPr="001B42AA" w:rsidRDefault="00DE6E6A" w:rsidP="00DE6E6A">
      <w:pPr>
        <w:rPr>
          <w:sz w:val="16"/>
          <w:szCs w:val="16"/>
        </w:rPr>
      </w:pPr>
      <w:r w:rsidRPr="002410A3">
        <w:rPr>
          <w:sz w:val="16"/>
          <w:szCs w:val="16"/>
        </w:rPr>
        <w:t>Let us illustrate that with Phillips’s example of fridges. He claims that forbidding more fridges holds back the global south from vital access to fresh food and the global north from access to better nutrition and reduced food waste. Under a degrowth scenario, fridges would not be forbidden where they are needed (remember that degrowth calls for democracy and autonomy). But consider the global North: in Britain, people consume and throw away more food than half a century ago when just two per cent of households owned a fridge. Supermarkets have removed doors from fridges to boost sales of frozen food that often travels across the planet and replaces local agriculture. Most energy that wealthy countries put into refrigeration is unnecessarily wasted. Even less energy would be needed if we consider communal use like the solidarity fridges in Spain and communal fridges in Berlin.</w:t>
      </w:r>
    </w:p>
    <w:p w14:paraId="2461A0CB" w14:textId="77777777" w:rsidR="00DE6E6A" w:rsidRPr="001B42AA" w:rsidRDefault="00DE6E6A" w:rsidP="00DE6E6A">
      <w:pPr>
        <w:rPr>
          <w:sz w:val="16"/>
        </w:rPr>
      </w:pPr>
      <w:r w:rsidRPr="00E36465">
        <w:rPr>
          <w:rStyle w:val="StyleUnderline"/>
        </w:rPr>
        <w:t xml:space="preserve">The same goes with health, transport, diets – you name it. We don’t need an abundance of unnecessary waste. In contrast to Phillips’s claim, degrowth does not impose what has social value or not. It rather calls for more reflection on, and more democratic ways of deciding, what is important to produce and how, and then to focus production on that. This is a much more promising conception of freedom for a socialist project than that of Phillips. In this sense, </w:t>
      </w:r>
      <w:r w:rsidRPr="00DF35E6">
        <w:rPr>
          <w:rStyle w:val="StyleUnderline"/>
          <w:highlight w:val="cyan"/>
        </w:rPr>
        <w:t>degrowth both supports and entitles many alternative proposals and sustainable practices with a potential to increase human well-being.</w:t>
      </w:r>
      <w:r w:rsidRPr="002410A3">
        <w:rPr>
          <w:sz w:val="16"/>
        </w:rPr>
        <w:t xml:space="preserve"> Among them are the ideas of shared ownership, not-for-profit cooperatives, cohousing, community gardens, open software, repair cafés, community-supported agriculture, and solidarity economy networks.</w:t>
      </w:r>
    </w:p>
    <w:p w14:paraId="506258EC" w14:textId="77777777" w:rsidR="00DE6E6A" w:rsidRPr="001B42AA" w:rsidRDefault="00DE6E6A" w:rsidP="00DE6E6A">
      <w:pPr>
        <w:rPr>
          <w:sz w:val="16"/>
        </w:rPr>
      </w:pPr>
      <w:r w:rsidRPr="00DF35E6">
        <w:rPr>
          <w:rStyle w:val="StyleUnderline"/>
          <w:highlight w:val="cyan"/>
        </w:rPr>
        <w:t>A decline in economic activity would further give us back what might be one of the most important ingredients of a good life: time. By having to work less, we could focus our energy on conviviality and care</w:t>
      </w:r>
      <w:r w:rsidRPr="00DF35E6">
        <w:rPr>
          <w:sz w:val="16"/>
          <w:highlight w:val="cyan"/>
        </w:rPr>
        <w:t>,</w:t>
      </w:r>
      <w:r w:rsidRPr="002410A3">
        <w:rPr>
          <w:sz w:val="16"/>
        </w:rPr>
        <w:t xml:space="preserve"> ending the age of loneliness. We could have more freedom to pursue our personal ambitions. And the time that we spend at work, as well, could be more fulfilling if we know that it actually serves a meaningful purpose.</w:t>
      </w:r>
    </w:p>
    <w:p w14:paraId="67FA3305" w14:textId="77777777" w:rsidR="00DE6E6A" w:rsidRPr="002410A3" w:rsidRDefault="00DE6E6A" w:rsidP="00DE6E6A">
      <w:pPr>
        <w:rPr>
          <w:sz w:val="16"/>
          <w:szCs w:val="16"/>
        </w:rPr>
      </w:pPr>
      <w:r w:rsidRPr="002410A3">
        <w:rPr>
          <w:sz w:val="16"/>
          <w:szCs w:val="16"/>
        </w:rPr>
        <w:t>Degrowth, in this sense, is about the opportunity to improve our lives without increasing our use of resources. It therefore represents a feasible way of expanding human freedom within current technological and ecological means. This is not so different from Phillips’s own description of socialist growth: an “increase in the creation of new value that does not undermine the ecosystem services upon which human flourishing depends”. What is important, though, is to disentangle the idea of social value from that of economic growth.</w:t>
      </w:r>
    </w:p>
    <w:p w14:paraId="04842621" w14:textId="77777777" w:rsidR="00DE6E6A" w:rsidRPr="002410A3" w:rsidRDefault="00DE6E6A" w:rsidP="00DE6E6A">
      <w:pPr>
        <w:rPr>
          <w:sz w:val="16"/>
          <w:szCs w:val="16"/>
        </w:rPr>
      </w:pPr>
      <w:r w:rsidRPr="002410A3">
        <w:rPr>
          <w:sz w:val="16"/>
          <w:szCs w:val="16"/>
        </w:rPr>
        <w:t>How to move forward</w:t>
      </w:r>
    </w:p>
    <w:p w14:paraId="5CB77543" w14:textId="77777777" w:rsidR="00DE6E6A" w:rsidRPr="002410A3" w:rsidRDefault="00DE6E6A" w:rsidP="00DE6E6A">
      <w:pPr>
        <w:rPr>
          <w:sz w:val="16"/>
          <w:szCs w:val="16"/>
        </w:rPr>
      </w:pPr>
      <w:r w:rsidRPr="002410A3">
        <w:rPr>
          <w:sz w:val="16"/>
          <w:szCs w:val="16"/>
        </w:rPr>
        <w:t>To conclude, we want to emphasize the need for different progressive movements to work together. A critique on growth is complementary to other critical perspectives, especially those of socialism. As Giorgos Kallis puts it in his discussion on socialism and growth: “there is nothing intrinsic in socialism that will make it pursue degrowth and a steady-state economy or throughput. Yet, unlike capitalism there is nothing that makes a socialist economy unstable without growth”.</w:t>
      </w:r>
    </w:p>
    <w:p w14:paraId="051A6ACD" w14:textId="77777777" w:rsidR="00DE6E6A" w:rsidRPr="002D6BC8" w:rsidRDefault="00DE6E6A" w:rsidP="00DE6E6A">
      <w:pPr>
        <w:rPr>
          <w:rStyle w:val="Style13ptBold"/>
          <w:b w:val="0"/>
          <w:bCs/>
          <w:sz w:val="22"/>
          <w:u w:val="single"/>
        </w:rPr>
      </w:pPr>
      <w:r w:rsidRPr="002410A3">
        <w:rPr>
          <w:sz w:val="16"/>
        </w:rPr>
        <w:t xml:space="preserve">Both degrowth and socialism center around the idea of sharing. Based on the same fundamental values, we could have much more interesting debates about what is truly important. </w:t>
      </w:r>
      <w:r w:rsidRPr="002410A3">
        <w:rPr>
          <w:rStyle w:val="StyleUnderline"/>
        </w:rPr>
        <w:t>We don’t need growth to reach a good life for all. What we do need is a genuinely democratic and radical transformation of our economy.</w:t>
      </w:r>
    </w:p>
    <w:p w14:paraId="737014A9" w14:textId="77777777" w:rsidR="00DE6E6A" w:rsidRPr="00DE6E6A" w:rsidRDefault="00DE6E6A" w:rsidP="00DE6E6A"/>
    <w:p w14:paraId="4CE19D95" w14:textId="730F4830" w:rsidR="00DE6E6A" w:rsidRDefault="008D0F50" w:rsidP="008D0F50">
      <w:pPr>
        <w:pStyle w:val="Heading1"/>
      </w:pPr>
      <w:r>
        <w:lastRenderedPageBreak/>
        <w:t>Aff Answers</w:t>
      </w:r>
    </w:p>
    <w:p w14:paraId="2C514BA1" w14:textId="411D54A2" w:rsidR="008D0F50" w:rsidRDefault="008D0F50" w:rsidP="008D0F50">
      <w:pPr>
        <w:pStyle w:val="Heading3"/>
      </w:pPr>
      <w:r>
        <w:lastRenderedPageBreak/>
        <w:t>JG Bad For Economy</w:t>
      </w:r>
    </w:p>
    <w:p w14:paraId="6AABCBC9" w14:textId="77777777" w:rsidR="008D0F50" w:rsidRPr="008D0F50" w:rsidRDefault="008D0F50" w:rsidP="008D0F50">
      <w:pPr>
        <w:pStyle w:val="Heading4"/>
      </w:pPr>
      <w:r w:rsidRPr="008D0F50">
        <w:t>Cost, private sector, wages and rent seeking ensure JG fails</w:t>
      </w:r>
    </w:p>
    <w:p w14:paraId="5BB5C7BE" w14:textId="77777777" w:rsidR="008D0F50" w:rsidRPr="008D0F50" w:rsidRDefault="008D0F50" w:rsidP="008D0F50">
      <w:r w:rsidRPr="008D0F50">
        <w:rPr>
          <w:rStyle w:val="Style13ptBold"/>
        </w:rPr>
        <w:t>Earl 18,</w:t>
      </w:r>
      <w:r w:rsidRPr="008D0F50">
        <w:t xml:space="preserve"> (Peter C. Earle; is an economist who joined AIER in 2018. Prior to that he spent over 20 years as a trader and analyst at a number of securities firms and hedge funds in the New York metropolitan area. His research focuses on financial markets, monetary policy, and problems in economic measurement. He has been quoted by the Wall Street Journal, Bloomberg, Reuters, CNBC, Grant’s Interest Rate Observer, NPR, and in numerous other media outlets and publications. Pete holds an MA in Applied Economics from American University, an MBA (Finance), and a BS in Engineering from the United States Military Academy at West Point, 11/19/18, investors.com/politics/commentary/federal-jobs-guarantee-democrats/, Investors.com)</w:t>
      </w:r>
    </w:p>
    <w:p w14:paraId="67BCA92D" w14:textId="77777777" w:rsidR="008D0F50" w:rsidRPr="0042793E" w:rsidRDefault="008D0F50" w:rsidP="008D0F50">
      <w:pPr>
        <w:rPr>
          <w:sz w:val="14"/>
        </w:rPr>
      </w:pPr>
      <w:r w:rsidRPr="0042793E">
        <w:rPr>
          <w:sz w:val="14"/>
        </w:rPr>
        <w:t xml:space="preserve">With the midterm victories in the House of Representatives, Congressional Democrats are likely to begin a full-court press on their most recent policy initiative: a </w:t>
      </w:r>
      <w:r w:rsidRPr="0042793E">
        <w:rPr>
          <w:highlight w:val="cyan"/>
          <w:u w:val="single"/>
        </w:rPr>
        <w:t>federal jobs guarantee</w:t>
      </w:r>
      <w:r w:rsidRPr="0042793E">
        <w:rPr>
          <w:sz w:val="14"/>
        </w:rPr>
        <w:t xml:space="preserve"> program. Senators Corey Booker, D-N.J., and Bernie Sanders, I-Vt., have advanced their own, and with the arrival in Congress of affirmed Democratic Socialists like Alexandra Ocasio-Cortez of New York and Rashida Tlaib of Michigan additional support seems likely.</w:t>
      </w:r>
    </w:p>
    <w:p w14:paraId="4BB3056E" w14:textId="77777777" w:rsidR="008D0F50" w:rsidRPr="0042793E" w:rsidRDefault="008D0F50" w:rsidP="008D0F50">
      <w:pPr>
        <w:rPr>
          <w:sz w:val="14"/>
        </w:rPr>
      </w:pPr>
      <w:r w:rsidRPr="0042793E">
        <w:rPr>
          <w:sz w:val="14"/>
        </w:rPr>
        <w:t>Several think tanks — including the Center on Budget and Policy Priorities (CBPP), Levy Economics Institute (LEI), PolicyLink, and the Center for American Progress — have proposed job guarantee plans. While there are minor differences between them, each essentially contemplates a massive, government-run program to provide work (at a predetermined wage) and benefits to enrollees on demand.</w:t>
      </w:r>
    </w:p>
    <w:p w14:paraId="2DE41DE3" w14:textId="77777777" w:rsidR="008D0F50" w:rsidRPr="0042793E" w:rsidRDefault="008D0F50" w:rsidP="008D0F50">
      <w:pPr>
        <w:rPr>
          <w:sz w:val="14"/>
        </w:rPr>
      </w:pPr>
      <w:r w:rsidRPr="0042793E">
        <w:rPr>
          <w:sz w:val="14"/>
        </w:rPr>
        <w:t>Currently, individuals in the job market "sell" their labor to firms as much as firms "purchase" labor. Mutually, this transaction — employment — arises because both the employee and employer benefit; value is recognized reciprocally. With a federal jobs guarantee program, the government is inserted between the employee and the employer; the value proposition is limited at best. Centralized plans such as these forgo the most fundamental elements of markets — information, competition, and incentives — in favor of rote bureaucratic reckoning.</w:t>
      </w:r>
    </w:p>
    <w:p w14:paraId="235B4789" w14:textId="77777777" w:rsidR="008D0F50" w:rsidRPr="00C46703" w:rsidRDefault="008D0F50" w:rsidP="008D0F50">
      <w:pPr>
        <w:rPr>
          <w:b/>
          <w:bCs/>
          <w:u w:val="single"/>
        </w:rPr>
      </w:pPr>
      <w:r w:rsidRPr="00C46703">
        <w:rPr>
          <w:b/>
          <w:bCs/>
          <w:highlight w:val="cyan"/>
          <w:u w:val="single"/>
        </w:rPr>
        <w:t>A Daunting Task</w:t>
      </w:r>
    </w:p>
    <w:p w14:paraId="7FD423D7" w14:textId="77777777" w:rsidR="008D0F50" w:rsidRPr="0042793E" w:rsidRDefault="008D0F50" w:rsidP="008D0F50">
      <w:pPr>
        <w:rPr>
          <w:sz w:val="14"/>
        </w:rPr>
      </w:pPr>
      <w:r w:rsidRPr="0042793E">
        <w:rPr>
          <w:sz w:val="14"/>
        </w:rPr>
        <w:t xml:space="preserve">Simply </w:t>
      </w:r>
      <w:r w:rsidRPr="0042793E">
        <w:rPr>
          <w:rStyle w:val="Emphasis"/>
          <w:highlight w:val="cyan"/>
        </w:rPr>
        <w:t>finding work for tens of millions</w:t>
      </w:r>
      <w:r w:rsidRPr="0042793E">
        <w:rPr>
          <w:highlight w:val="cyan"/>
          <w:u w:val="single"/>
        </w:rPr>
        <w:t xml:space="preserve"> of job guarantee</w:t>
      </w:r>
      <w:r w:rsidRPr="0042793E">
        <w:rPr>
          <w:sz w:val="14"/>
        </w:rPr>
        <w:t xml:space="preserve"> enrollees </w:t>
      </w:r>
      <w:r w:rsidRPr="0042793E">
        <w:rPr>
          <w:highlight w:val="cyan"/>
          <w:u w:val="single"/>
        </w:rPr>
        <w:t>would be</w:t>
      </w:r>
      <w:r w:rsidRPr="0042793E">
        <w:rPr>
          <w:sz w:val="14"/>
        </w:rPr>
        <w:t xml:space="preserve"> a formidable task; finding productive, impactful work catering to an individual's skills, in a given locality and in a timely manner, would be </w:t>
      </w:r>
      <w:r w:rsidRPr="0042793E">
        <w:rPr>
          <w:highlight w:val="cyan"/>
          <w:u w:val="single"/>
        </w:rPr>
        <w:t>staggeringly difficult</w:t>
      </w:r>
      <w:r w:rsidRPr="0042793E">
        <w:rPr>
          <w:sz w:val="14"/>
          <w:highlight w:val="cyan"/>
        </w:rPr>
        <w:t xml:space="preserve"> </w:t>
      </w:r>
      <w:r w:rsidRPr="0042793E">
        <w:rPr>
          <w:sz w:val="14"/>
        </w:rPr>
        <w:t>— if possible at all.</w:t>
      </w:r>
    </w:p>
    <w:p w14:paraId="086FDD7B" w14:textId="77777777" w:rsidR="008D0F50" w:rsidRPr="0042793E" w:rsidRDefault="008D0F50" w:rsidP="008D0F50">
      <w:pPr>
        <w:rPr>
          <w:sz w:val="14"/>
        </w:rPr>
      </w:pPr>
      <w:r w:rsidRPr="0042793E">
        <w:rPr>
          <w:highlight w:val="cyan"/>
          <w:u w:val="single"/>
        </w:rPr>
        <w:t>The costs</w:t>
      </w:r>
      <w:r w:rsidRPr="0042793E">
        <w:rPr>
          <w:sz w:val="14"/>
        </w:rPr>
        <w:t xml:space="preserve">, too, are daunting. Both the CBPP and LEI reports project costs </w:t>
      </w:r>
      <w:r w:rsidRPr="0042793E">
        <w:rPr>
          <w:highlight w:val="cyan"/>
          <w:u w:val="single"/>
        </w:rPr>
        <w:t>rang</w:t>
      </w:r>
      <w:r w:rsidRPr="0042793E">
        <w:rPr>
          <w:sz w:val="14"/>
        </w:rPr>
        <w:t xml:space="preserve">ing </w:t>
      </w:r>
      <w:r w:rsidRPr="0042793E">
        <w:rPr>
          <w:highlight w:val="cyan"/>
          <w:u w:val="single"/>
        </w:rPr>
        <w:t>from $</w:t>
      </w:r>
      <w:r w:rsidRPr="0042793E">
        <w:rPr>
          <w:rStyle w:val="Emphasis"/>
          <w:highlight w:val="cyan"/>
        </w:rPr>
        <w:t>450 billion to more than $600 billion</w:t>
      </w:r>
      <w:r w:rsidRPr="0042793E">
        <w:rPr>
          <w:sz w:val="14"/>
        </w:rPr>
        <w:t>, which put the proposed programs in the same league with the Pentagon in terms of discretionary spending.</w:t>
      </w:r>
    </w:p>
    <w:p w14:paraId="46905A3A" w14:textId="77777777" w:rsidR="008D0F50" w:rsidRPr="0042793E" w:rsidRDefault="008D0F50" w:rsidP="008D0F50">
      <w:pPr>
        <w:rPr>
          <w:sz w:val="14"/>
        </w:rPr>
      </w:pPr>
      <w:r w:rsidRPr="0042793E">
        <w:rPr>
          <w:sz w:val="14"/>
        </w:rPr>
        <w:t>And while it is true that the cost of any of the federal jobs guarantee programs would be offset by savings in current unemployment insurance and poverty mitigation programs, neither of the estimates include costs of designing, staffing, and managing the proposed agency.</w:t>
      </w:r>
    </w:p>
    <w:p w14:paraId="2AE232CC" w14:textId="77777777" w:rsidR="008D0F50" w:rsidRPr="00C46703" w:rsidRDefault="008D0F50" w:rsidP="008D0F50">
      <w:pPr>
        <w:rPr>
          <w:u w:val="single"/>
        </w:rPr>
      </w:pPr>
      <w:r w:rsidRPr="0042793E">
        <w:rPr>
          <w:sz w:val="14"/>
        </w:rPr>
        <w:t xml:space="preserve">In terms of potential enrollees, estimates start at roughly 10 million. According to LEI's high-end estimate of 17.5 million enrollees, </w:t>
      </w:r>
      <w:r w:rsidRPr="00C46703">
        <w:rPr>
          <w:u w:val="single"/>
        </w:rPr>
        <w:t>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w:t>
      </w:r>
    </w:p>
    <w:p w14:paraId="42C379C7" w14:textId="77777777" w:rsidR="008D0F50" w:rsidRPr="0042793E" w:rsidRDefault="008D0F50" w:rsidP="008D0F50">
      <w:pPr>
        <w:rPr>
          <w:sz w:val="14"/>
        </w:rPr>
      </w:pPr>
      <w:r w:rsidRPr="0042793E">
        <w:rPr>
          <w:sz w:val="14"/>
        </w:rPr>
        <w:t>A government organization of that size — 17.5 million job guaranteed individuals, with an untold number of administrators, managers, and other employees to attend to them nationwide — would become the largest public or private organization in history. It would also be the largest experiment in organizational efficiency in history, with the livelihoods of millions of newly government-dependent citizens hanging in the balance.</w:t>
      </w:r>
    </w:p>
    <w:p w14:paraId="60238D93" w14:textId="77777777" w:rsidR="008D0F50" w:rsidRPr="0042793E" w:rsidRDefault="008D0F50" w:rsidP="008D0F50">
      <w:pPr>
        <w:rPr>
          <w:sz w:val="14"/>
        </w:rPr>
      </w:pPr>
      <w:r w:rsidRPr="0042793E">
        <w:rPr>
          <w:sz w:val="14"/>
        </w:rPr>
        <w:t>Wage Inflation</w:t>
      </w:r>
    </w:p>
    <w:p w14:paraId="4EFB28C7" w14:textId="77777777" w:rsidR="008D0F50" w:rsidRPr="0042793E" w:rsidRDefault="008D0F50" w:rsidP="008D0F50">
      <w:pPr>
        <w:rPr>
          <w:rStyle w:val="Emphasis"/>
        </w:rPr>
      </w:pPr>
      <w:r w:rsidRPr="00C46703">
        <w:rPr>
          <w:b/>
          <w:bCs/>
          <w:highlight w:val="cyan"/>
          <w:u w:val="single"/>
        </w:rPr>
        <w:t>Another issue is the wage</w:t>
      </w:r>
      <w:r w:rsidRPr="0042793E">
        <w:rPr>
          <w:sz w:val="14"/>
        </w:rPr>
        <w:t xml:space="preserve">, which several plans recommend should be (or average) $15 per hour. </w:t>
      </w:r>
      <w:r w:rsidRPr="0042793E">
        <w:rPr>
          <w:highlight w:val="cyan"/>
          <w:u w:val="single"/>
        </w:rPr>
        <w:t>With the increasing focus on "living wages,"</w:t>
      </w:r>
      <w:r w:rsidRPr="00C46703">
        <w:rPr>
          <w:u w:val="single"/>
        </w:rPr>
        <w:t xml:space="preserve"> it will not be long before program directors discover that $15 per hour goes far further in Alabama than Hawaii, and </w:t>
      </w:r>
      <w:r w:rsidRPr="0042793E">
        <w:rPr>
          <w:highlight w:val="cyan"/>
          <w:u w:val="single"/>
        </w:rPr>
        <w:t xml:space="preserve">the tendency will be to equalize cost-of-living disparities up, </w:t>
      </w:r>
      <w:r w:rsidRPr="0042793E">
        <w:rPr>
          <w:rStyle w:val="Emphasis"/>
          <w:highlight w:val="cyan"/>
        </w:rPr>
        <w:t>further increasing already massive costs.</w:t>
      </w:r>
    </w:p>
    <w:p w14:paraId="1458351C" w14:textId="77777777" w:rsidR="008D0F50" w:rsidRPr="0042793E" w:rsidRDefault="008D0F50" w:rsidP="008D0F50">
      <w:pPr>
        <w:rPr>
          <w:u w:val="single"/>
        </w:rPr>
      </w:pPr>
      <w:r w:rsidRPr="0042793E">
        <w:rPr>
          <w:highlight w:val="cyan"/>
          <w:u w:val="single"/>
        </w:rPr>
        <w:t>Two other factors</w:t>
      </w:r>
      <w:r w:rsidRPr="0042793E">
        <w:rPr>
          <w:sz w:val="14"/>
        </w:rPr>
        <w:t xml:space="preserve">: both the CBPP and LEI </w:t>
      </w:r>
      <w:r w:rsidRPr="0042793E">
        <w:rPr>
          <w:highlight w:val="cyan"/>
          <w:u w:val="single"/>
        </w:rPr>
        <w:t>plan</w:t>
      </w:r>
      <w:r w:rsidRPr="0042793E">
        <w:rPr>
          <w:sz w:val="14"/>
        </w:rPr>
        <w:t xml:space="preserve">s </w:t>
      </w:r>
      <w:r w:rsidRPr="0042793E">
        <w:rPr>
          <w:highlight w:val="cyan"/>
          <w:u w:val="single"/>
        </w:rPr>
        <w:t xml:space="preserve">fail to account for the potential disruption to existing businesses — mostly small businesses, the engine of economic growth in the United States — which will inevitably </w:t>
      </w:r>
      <w:r w:rsidRPr="0042793E">
        <w:rPr>
          <w:highlight w:val="cyan"/>
          <w:u w:val="single"/>
        </w:rPr>
        <w:lastRenderedPageBreak/>
        <w:t>occur when workers earning less than $15 per hour leave their private sector jobs for higher-paying employment with job guarantee placement.</w:t>
      </w:r>
    </w:p>
    <w:p w14:paraId="16FA2C58" w14:textId="77777777" w:rsidR="008D0F50" w:rsidRPr="0042793E" w:rsidRDefault="008D0F50" w:rsidP="008D0F50">
      <w:pPr>
        <w:rPr>
          <w:sz w:val="14"/>
        </w:rPr>
      </w:pPr>
      <w:r w:rsidRPr="0042793E">
        <w:rPr>
          <w:sz w:val="14"/>
        </w:rPr>
        <w:t xml:space="preserve">At present, more than 40 million Americans earn less than the proposed guarantee wage of $15 per hour, </w:t>
      </w:r>
      <w:r w:rsidRPr="0042793E">
        <w:rPr>
          <w:u w:val="single"/>
        </w:rPr>
        <w:t xml:space="preserve">which </w:t>
      </w:r>
      <w:r w:rsidRPr="0042793E">
        <w:rPr>
          <w:highlight w:val="cyan"/>
          <w:u w:val="single"/>
        </w:rPr>
        <w:t>could trigger a major shift of the U.S. workforce away from private employment</w:t>
      </w:r>
      <w:r w:rsidRPr="0042793E">
        <w:rPr>
          <w:sz w:val="14"/>
        </w:rPr>
        <w:t xml:space="preserve">, on to public rolls. </w:t>
      </w:r>
      <w:r w:rsidRPr="0042793E">
        <w:rPr>
          <w:highlight w:val="cyan"/>
          <w:u w:val="single"/>
        </w:rPr>
        <w:t>It would</w:t>
      </w:r>
      <w:r w:rsidRPr="0042793E">
        <w:rPr>
          <w:u w:val="single"/>
        </w:rPr>
        <w:t xml:space="preserve"> </w:t>
      </w:r>
      <w:r w:rsidRPr="0042793E">
        <w:rPr>
          <w:sz w:val="14"/>
        </w:rPr>
        <w:t xml:space="preserve">also effectively </w:t>
      </w:r>
      <w:r w:rsidRPr="0042793E">
        <w:rPr>
          <w:rStyle w:val="Emphasis"/>
          <w:highlight w:val="cyan"/>
        </w:rPr>
        <w:t>force small businesses to compete directly against the federal government</w:t>
      </w:r>
      <w:r w:rsidRPr="0042793E">
        <w:rPr>
          <w:sz w:val="14"/>
        </w:rPr>
        <w:t xml:space="preserve"> on the labor market.</w:t>
      </w:r>
    </w:p>
    <w:p w14:paraId="1683F627" w14:textId="77777777" w:rsidR="008D0F50" w:rsidRPr="0042793E" w:rsidRDefault="008D0F50" w:rsidP="008D0F50">
      <w:pPr>
        <w:rPr>
          <w:sz w:val="14"/>
        </w:rPr>
      </w:pPr>
      <w:r w:rsidRPr="0042793E">
        <w:rPr>
          <w:sz w:val="14"/>
        </w:rPr>
        <w:t>Prone To Fraud</w:t>
      </w:r>
    </w:p>
    <w:p w14:paraId="5F86E2E6" w14:textId="77777777" w:rsidR="008D0F50" w:rsidRPr="0042793E" w:rsidRDefault="008D0F50" w:rsidP="008D0F50">
      <w:pPr>
        <w:rPr>
          <w:sz w:val="14"/>
        </w:rPr>
      </w:pPr>
      <w:r w:rsidRPr="0042793E">
        <w:rPr>
          <w:sz w:val="14"/>
        </w:rPr>
        <w:t xml:space="preserve">Finally, a government operation as colossal as </w:t>
      </w:r>
      <w:r w:rsidRPr="0042793E">
        <w:rPr>
          <w:highlight w:val="cyan"/>
          <w:u w:val="single"/>
        </w:rPr>
        <w:t xml:space="preserve">a </w:t>
      </w:r>
      <w:r w:rsidRPr="0042793E">
        <w:rPr>
          <w:b/>
          <w:bCs/>
          <w:highlight w:val="cyan"/>
          <w:u w:val="single"/>
        </w:rPr>
        <w:t>f</w:t>
      </w:r>
      <w:r w:rsidRPr="0042793E">
        <w:rPr>
          <w:highlight w:val="cyan"/>
          <w:u w:val="single"/>
        </w:rPr>
        <w:t>ederal jobs guarantee</w:t>
      </w:r>
      <w:r w:rsidRPr="0042793E">
        <w:rPr>
          <w:u w:val="single"/>
        </w:rPr>
        <w:t xml:space="preserve"> </w:t>
      </w:r>
      <w:r w:rsidRPr="0042793E">
        <w:rPr>
          <w:sz w:val="14"/>
        </w:rPr>
        <w:t xml:space="preserve">program </w:t>
      </w:r>
      <w:r w:rsidRPr="0042793E">
        <w:rPr>
          <w:highlight w:val="cyan"/>
          <w:u w:val="single"/>
        </w:rPr>
        <w:t>would inevitably be vulnerable to both political corruption and private rent seeking.</w:t>
      </w:r>
    </w:p>
    <w:p w14:paraId="54BB7C40" w14:textId="77777777" w:rsidR="008D0F50" w:rsidRPr="0042793E" w:rsidRDefault="008D0F50" w:rsidP="008D0F50">
      <w:pPr>
        <w:rPr>
          <w:sz w:val="14"/>
        </w:rPr>
      </w:pPr>
      <w:r w:rsidRPr="0042793E">
        <w:rPr>
          <w:sz w:val="14"/>
        </w:rPr>
        <w:t>As proposed — and however well-intentioned — the federal jobs guarantee program would cost more in two years than the entire New Deal did (in 2018 dollars). Rejecting these proposals does not mean turning a blind eye toward the plight of the under- or unemployed.</w:t>
      </w:r>
    </w:p>
    <w:p w14:paraId="379A9644" w14:textId="77777777" w:rsidR="008D0F50" w:rsidRPr="0042793E" w:rsidRDefault="008D0F50" w:rsidP="008D0F50">
      <w:pPr>
        <w:rPr>
          <w:sz w:val="14"/>
        </w:rPr>
      </w:pPr>
      <w:r w:rsidRPr="0042793E">
        <w:rPr>
          <w:sz w:val="14"/>
        </w:rPr>
        <w:t>There is a vastly better way: not only far less costly, but more consistent with traditional American values and respectful of the full potential that unemployed, underemployed, and employers offer.</w:t>
      </w:r>
    </w:p>
    <w:p w14:paraId="40838193" w14:textId="77777777" w:rsidR="008D0F50" w:rsidRPr="0042793E" w:rsidRDefault="008D0F50" w:rsidP="008D0F50">
      <w:pPr>
        <w:rPr>
          <w:sz w:val="14"/>
        </w:rPr>
      </w:pPr>
      <w:r w:rsidRPr="0042793E">
        <w:rPr>
          <w:sz w:val="14"/>
        </w:rPr>
        <w:t>We must allow labor markets to work without the fetters of artificial controls such as minimum wages, restrictive licensing, coercive collective bargaining agreements and others, thereby permitting market signals to allocate labor to their greatest possible social benefit.</w:t>
      </w:r>
    </w:p>
    <w:p w14:paraId="1D449243" w14:textId="56028586" w:rsidR="008D0F50" w:rsidRDefault="00D426D4" w:rsidP="00D426D4">
      <w:pPr>
        <w:pStyle w:val="Heading3"/>
      </w:pPr>
      <w:r>
        <w:lastRenderedPageBreak/>
        <w:t>Jobs Key</w:t>
      </w:r>
    </w:p>
    <w:p w14:paraId="7CBB5343" w14:textId="77777777" w:rsidR="00D426D4" w:rsidRPr="00D426D4" w:rsidRDefault="00D426D4" w:rsidP="00D426D4">
      <w:pPr>
        <w:pStyle w:val="Heading4"/>
      </w:pPr>
      <w:r w:rsidRPr="00D426D4">
        <w:t>Degrowth is a privilege of the bourgeois, it does not consider those that are less fortunate.</w:t>
      </w:r>
    </w:p>
    <w:p w14:paraId="39763EF4" w14:textId="77777777" w:rsidR="00D426D4" w:rsidRPr="00D426D4" w:rsidRDefault="00D426D4" w:rsidP="00D426D4">
      <w:r w:rsidRPr="00D426D4">
        <w:rPr>
          <w:rStyle w:val="Style13ptBold"/>
        </w:rPr>
        <w:t>Correira, 12.</w:t>
      </w:r>
      <w:r w:rsidRPr="00D426D4">
        <w:t xml:space="preserve"> (David Correira; His work, whether in the archives, on the street, or in the classroom, focuses on the state's police powers, law and its relation to violence, and environmental politics. He is a co-founder of the research and mutual aid collective AbolishAPD (abolishapd.org).; February, 2012; “Degrowth, American Style: No Impact Man and Bourgeois Primitivism”; https://www.tandfonline.com/doi/abs/10.1080/10455752.2011.648847?journalCode=rcns20; Taylor and Francis Online; Accessed 7/24/2023; JB)</w:t>
      </w:r>
    </w:p>
    <w:p w14:paraId="0859FC2C" w14:textId="77777777" w:rsidR="00D426D4" w:rsidRPr="00874E93" w:rsidRDefault="00D426D4" w:rsidP="00D426D4">
      <w:pPr>
        <w:rPr>
          <w:sz w:val="16"/>
        </w:rPr>
      </w:pPr>
      <w:r w:rsidRPr="00874E93">
        <w:rPr>
          <w:sz w:val="16"/>
        </w:rPr>
        <w:t xml:space="preserve">The point of this essay has been to argue that the enormous popularity of No Impact Man, along with its </w:t>
      </w:r>
      <w:r w:rsidRPr="00874E93">
        <w:rPr>
          <w:highlight w:val="cyan"/>
          <w:u w:val="single"/>
        </w:rPr>
        <w:t>critique[s] of</w:t>
      </w:r>
      <w:r w:rsidRPr="00874E93">
        <w:rPr>
          <w:u w:val="single"/>
        </w:rPr>
        <w:t xml:space="preserve"> mainstream </w:t>
      </w:r>
      <w:r w:rsidRPr="00874E93">
        <w:rPr>
          <w:highlight w:val="cyan"/>
          <w:u w:val="single"/>
        </w:rPr>
        <w:t>environmentalism, means</w:t>
      </w:r>
      <w:r w:rsidRPr="00874E93">
        <w:rPr>
          <w:u w:val="single"/>
        </w:rPr>
        <w:t xml:space="preserve"> that a critical </w:t>
      </w:r>
      <w:r w:rsidRPr="00874E93">
        <w:rPr>
          <w:highlight w:val="cyan"/>
          <w:u w:val="single"/>
        </w:rPr>
        <w:t>politics of anti-consumption</w:t>
      </w:r>
      <w:r w:rsidRPr="00874E93">
        <w:rPr>
          <w:u w:val="single"/>
        </w:rPr>
        <w:t xml:space="preserve"> as part of a transformation in socio-ecological relations </w:t>
      </w:r>
      <w:r w:rsidRPr="00874E93">
        <w:rPr>
          <w:highlight w:val="cyan"/>
          <w:u w:val="single"/>
        </w:rPr>
        <w:t>must take bourgeois primitivism seriously</w:t>
      </w:r>
      <w:r w:rsidRPr="00874E93">
        <w:rPr>
          <w:u w:val="single"/>
        </w:rPr>
        <w:t xml:space="preserve">. Otherwise bourgeois primitivism, like mainstream environmentalism before it, will offer capital the environmental legitimacy it requires to resolve crises and restructure the terms of access to nature and labor. </w:t>
      </w:r>
      <w:r w:rsidRPr="00874E93">
        <w:rPr>
          <w:highlight w:val="cyan"/>
          <w:u w:val="single"/>
        </w:rPr>
        <w:t>Degrowth</w:t>
      </w:r>
      <w:r w:rsidRPr="00874E93">
        <w:rPr>
          <w:b/>
          <w:bCs/>
          <w:highlight w:val="cyan"/>
          <w:u w:val="single"/>
        </w:rPr>
        <w:t>, as of yet,</w:t>
      </w:r>
      <w:r w:rsidRPr="00874E93">
        <w:rPr>
          <w:highlight w:val="cyan"/>
          <w:u w:val="single"/>
        </w:rPr>
        <w:t xml:space="preserve"> has not done this</w:t>
      </w:r>
      <w:r w:rsidRPr="00874E93">
        <w:rPr>
          <w:u w:val="single"/>
        </w:rPr>
        <w:t xml:space="preserve">. </w:t>
      </w:r>
      <w:r w:rsidRPr="00874E93">
        <w:rPr>
          <w:sz w:val="16"/>
        </w:rPr>
        <w:t xml:space="preserve">For the remainder of the essay, I offer a brief summary of six areas where it could. </w:t>
      </w:r>
    </w:p>
    <w:p w14:paraId="7F2BDC2D" w14:textId="77777777" w:rsidR="00D426D4" w:rsidRDefault="00D426D4" w:rsidP="00D426D4">
      <w:pPr>
        <w:rPr>
          <w:u w:val="single"/>
        </w:rPr>
      </w:pPr>
      <w:r w:rsidRPr="00874E93">
        <w:rPr>
          <w:sz w:val="16"/>
        </w:rPr>
        <w:t>First</w:t>
      </w:r>
      <w:r w:rsidRPr="00874E93">
        <w:rPr>
          <w:u w:val="single"/>
        </w:rPr>
        <w:t xml:space="preserve">, the focus of </w:t>
      </w:r>
      <w:r w:rsidRPr="00874E93">
        <w:rPr>
          <w:highlight w:val="cyan"/>
          <w:u w:val="single"/>
        </w:rPr>
        <w:t>bourgeois primitivism</w:t>
      </w:r>
      <w:r w:rsidRPr="00874E93">
        <w:rPr>
          <w:u w:val="single"/>
        </w:rPr>
        <w:t xml:space="preserve"> on material objects has eclipsed a concern for structural processes, the role of political institutions and the politics of scale and space. Th</w:t>
      </w:r>
      <w:r w:rsidRPr="00874E93">
        <w:rPr>
          <w:highlight w:val="cyan"/>
          <w:u w:val="single"/>
        </w:rPr>
        <w:t>is</w:t>
      </w:r>
      <w:r w:rsidRPr="00874E93">
        <w:rPr>
          <w:u w:val="single"/>
        </w:rPr>
        <w:t xml:space="preserve">, I would argue, is a function of seeing the city, and all </w:t>
      </w:r>
      <w:r w:rsidRPr="00D851EB">
        <w:rPr>
          <w:b/>
          <w:bCs/>
          <w:highlight w:val="cyan"/>
          <w:u w:val="single"/>
        </w:rPr>
        <w:t>the privileges that the capitalist city bestows on its affluent resident</w:t>
      </w:r>
      <w:r w:rsidRPr="00874E93">
        <w:rPr>
          <w:highlight w:val="cyan"/>
          <w:u w:val="single"/>
        </w:rPr>
        <w:t>s,</w:t>
      </w:r>
      <w:r w:rsidRPr="00874E93">
        <w:rPr>
          <w:u w:val="single"/>
        </w:rPr>
        <w:t xml:space="preserve"> as an ontology of space, a pre-existing politics that makes challenging the socio-ecological foundation of capitalist relations impossible through a bourgeois primitivist lens. Bourgeois </w:t>
      </w:r>
      <w:r w:rsidRPr="00874E93">
        <w:rPr>
          <w:highlight w:val="cyan"/>
          <w:u w:val="single"/>
        </w:rPr>
        <w:t>primitivist environmental</w:t>
      </w:r>
      <w:r w:rsidRPr="00874E93">
        <w:rPr>
          <w:u w:val="single"/>
        </w:rPr>
        <w:t xml:space="preserve"> political </w:t>
      </w:r>
      <w:r w:rsidRPr="00874E93">
        <w:rPr>
          <w:highlight w:val="cyan"/>
          <w:u w:val="single"/>
        </w:rPr>
        <w:t>philosophy considers</w:t>
      </w:r>
      <w:r w:rsidRPr="00874E93">
        <w:rPr>
          <w:u w:val="single"/>
        </w:rPr>
        <w:t xml:space="preserve"> the social costs and collapse of economic restructuring </w:t>
      </w:r>
      <w:r w:rsidRPr="00874E93">
        <w:rPr>
          <w:highlight w:val="cyan"/>
          <w:u w:val="single"/>
        </w:rPr>
        <w:t>only in terms of individual happiness</w:t>
      </w:r>
      <w:r w:rsidRPr="00874E93">
        <w:rPr>
          <w:u w:val="single"/>
        </w:rPr>
        <w:t xml:space="preserve"> and bourgeois socio-ecological security</w:t>
      </w:r>
      <w:r w:rsidRPr="00874E93">
        <w:rPr>
          <w:sz w:val="16"/>
        </w:rPr>
        <w:t xml:space="preserve">. Left without a critical vision of the uneven distribution of social and environmental costs, Beavan’s environmental politics is an aspatial, asocial politics. </w:t>
      </w:r>
      <w:r w:rsidRPr="00874E93">
        <w:rPr>
          <w:u w:val="single"/>
        </w:rPr>
        <w:t xml:space="preserve">Therefore </w:t>
      </w:r>
      <w:r w:rsidRPr="00874E93">
        <w:rPr>
          <w:highlight w:val="cyan"/>
          <w:u w:val="single"/>
        </w:rPr>
        <w:t>primitivist answers to environmental problems can only be located in</w:t>
      </w:r>
      <w:r w:rsidRPr="00874E93">
        <w:rPr>
          <w:u w:val="single"/>
        </w:rPr>
        <w:t xml:space="preserve"> certain </w:t>
      </w:r>
      <w:r w:rsidRPr="00874E93">
        <w:rPr>
          <w:highlight w:val="cyan"/>
          <w:u w:val="single"/>
        </w:rPr>
        <w:t>privileged subjectivities</w:t>
      </w:r>
      <w:r w:rsidRPr="00874E93">
        <w:rPr>
          <w:u w:val="single"/>
        </w:rPr>
        <w:t xml:space="preserve"> of consumption.</w:t>
      </w:r>
    </w:p>
    <w:p w14:paraId="50AAB364" w14:textId="77777777" w:rsidR="00D426D4" w:rsidRPr="00874E93" w:rsidRDefault="00D426D4" w:rsidP="00D426D4">
      <w:pPr>
        <w:rPr>
          <w:u w:val="single"/>
        </w:rPr>
      </w:pPr>
      <w:r w:rsidRPr="00874E93">
        <w:rPr>
          <w:sz w:val="16"/>
        </w:rPr>
        <w:t>If No Impact Man demonstrates anything, however, it is the political possibility of anti-consumption to transform individual subjectivities. In the documentary</w:t>
      </w:r>
      <w:r w:rsidRPr="00874E93">
        <w:rPr>
          <w:u w:val="single"/>
        </w:rPr>
        <w:t xml:space="preserve">, the practice of anti-consumption, though individual in nature, brought Beavan increasingly into contact with people, institutions, and radical politics that transformed an initial commitment to reduce waste in order to ‘‘save the earth,’’ to one that included a nascent concern for environmental justice. While Beavan’s personal political transformation is important (offering up the possibility of a radical transformation of bourgeois environmental politics at least among certain ‘‘consumers’’), a more important question remains: </w:t>
      </w:r>
      <w:r w:rsidRPr="00874E93">
        <w:rPr>
          <w:highlight w:val="cyan"/>
          <w:u w:val="single"/>
        </w:rPr>
        <w:t>Does</w:t>
      </w:r>
      <w:r w:rsidRPr="00874E93">
        <w:rPr>
          <w:u w:val="single"/>
        </w:rPr>
        <w:t xml:space="preserve"> the </w:t>
      </w:r>
      <w:r w:rsidRPr="00874E93">
        <w:rPr>
          <w:highlight w:val="cyan"/>
          <w:u w:val="single"/>
        </w:rPr>
        <w:t>bourgeois primitivism</w:t>
      </w:r>
      <w:r w:rsidRPr="00874E93">
        <w:rPr>
          <w:u w:val="single"/>
        </w:rPr>
        <w:t xml:space="preserve"> of No Impact Man </w:t>
      </w:r>
      <w:r w:rsidRPr="00874E93">
        <w:rPr>
          <w:highlight w:val="cyan"/>
          <w:u w:val="single"/>
        </w:rPr>
        <w:t>offer</w:t>
      </w:r>
      <w:r w:rsidRPr="00874E93">
        <w:rPr>
          <w:u w:val="single"/>
        </w:rPr>
        <w:t xml:space="preserve"> in itself </w:t>
      </w:r>
      <w:r w:rsidRPr="00874E93">
        <w:rPr>
          <w:highlight w:val="cyan"/>
          <w:u w:val="single"/>
        </w:rPr>
        <w:t>a revolutionary path</w:t>
      </w:r>
      <w:r w:rsidRPr="00874E93">
        <w:rPr>
          <w:u w:val="single"/>
        </w:rPr>
        <w:t xml:space="preserve"> for the socio-ecological transformation of society? The short answer is, in its current expression, </w:t>
      </w:r>
      <w:r w:rsidRPr="00874E93">
        <w:rPr>
          <w:b/>
          <w:bCs/>
          <w:highlight w:val="cyan"/>
          <w:u w:val="single"/>
        </w:rPr>
        <w:t>probably not</w:t>
      </w:r>
      <w:r w:rsidRPr="00874E93">
        <w:rPr>
          <w:sz w:val="16"/>
        </w:rPr>
        <w:t xml:space="preserve">. Food quality, not hunger or food insecurity, preoccupy bourgeois primitivist thinking. Quality of life, not day-to-day survival, is its rarefied concern. The lens of bourgeois primitivism is not calibrated to register the relational nature of class privilege and socionature. Therefore, if the politics of consumption are to be made a transformative force in socio-ecological change, and if the goal is to reveal the socio-ecological consequences of capitalist relations, then </w:t>
      </w:r>
      <w:r w:rsidRPr="00874E93">
        <w:rPr>
          <w:u w:val="single"/>
        </w:rPr>
        <w:t xml:space="preserve">Degrowth must offer a compelling analysis of the problems of bourgeois primitivist privilege and define the forces driving ‘‘right-sizing’’ in ways distinct from those offered by Beavan. </w:t>
      </w:r>
    </w:p>
    <w:p w14:paraId="3FB0E5B6" w14:textId="77777777" w:rsidR="00D426D4" w:rsidRPr="00874E93" w:rsidRDefault="00D426D4" w:rsidP="00D426D4">
      <w:pPr>
        <w:rPr>
          <w:u w:val="single"/>
        </w:rPr>
      </w:pPr>
      <w:r w:rsidRPr="00874E93">
        <w:rPr>
          <w:sz w:val="16"/>
        </w:rPr>
        <w:t xml:space="preserve">Second, in order for Degrowth to develop this critique of bourgeois primitivist environmentalism, it must begin by first demonstrating where it differs from it. Despite some obvious differences offered above, </w:t>
      </w:r>
      <w:r w:rsidRPr="00D851EB">
        <w:rPr>
          <w:b/>
          <w:bCs/>
          <w:highlight w:val="cyan"/>
          <w:u w:val="single"/>
        </w:rPr>
        <w:t>there is much in common between Degrowth and bourgeois primitivism</w:t>
      </w:r>
      <w:r w:rsidRPr="00874E93">
        <w:rPr>
          <w:u w:val="single"/>
        </w:rPr>
        <w:t xml:space="preserve">. For example, both elaborate an environmental vision of ‘‘living differently to live </w:t>
      </w:r>
      <w:r w:rsidRPr="00874E93">
        <w:rPr>
          <w:u w:val="single"/>
        </w:rPr>
        <w:lastRenderedPageBreak/>
        <w:t xml:space="preserve">better’’ that places individuals at the privileged center of environmental politics. In addition, </w:t>
      </w:r>
      <w:r w:rsidRPr="00D851EB">
        <w:rPr>
          <w:highlight w:val="cyan"/>
          <w:u w:val="single"/>
        </w:rPr>
        <w:t>progress remains at the center</w:t>
      </w:r>
      <w:r w:rsidRPr="00874E93">
        <w:rPr>
          <w:u w:val="single"/>
        </w:rPr>
        <w:t xml:space="preserve"> of both notions </w:t>
      </w:r>
      <w:r w:rsidRPr="00D851EB">
        <w:rPr>
          <w:highlight w:val="cyan"/>
          <w:u w:val="single"/>
        </w:rPr>
        <w:t>but,</w:t>
      </w:r>
      <w:r w:rsidRPr="00874E93">
        <w:rPr>
          <w:u w:val="single"/>
        </w:rPr>
        <w:t xml:space="preserve"> importantly, </w:t>
      </w:r>
      <w:r w:rsidRPr="00D851EB">
        <w:rPr>
          <w:highlight w:val="cyan"/>
          <w:u w:val="single"/>
        </w:rPr>
        <w:t>for both it is a ‘‘[p]rogressing backwards,’’</w:t>
      </w:r>
      <w:r w:rsidRPr="00874E93">
        <w:rPr>
          <w:u w:val="single"/>
        </w:rPr>
        <w:t xml:space="preserve"> as Latouche (2003) put it, that is important. And neither emphasizes a technocratic notion of progress.</w:t>
      </w:r>
    </w:p>
    <w:p w14:paraId="39C95B2B" w14:textId="195B5276" w:rsidR="00D426D4" w:rsidRDefault="006A02DD" w:rsidP="006A02DD">
      <w:pPr>
        <w:pStyle w:val="Heading3"/>
      </w:pPr>
      <w:r>
        <w:lastRenderedPageBreak/>
        <w:t>UBI Bad</w:t>
      </w:r>
    </w:p>
    <w:p w14:paraId="7A74178F" w14:textId="77777777" w:rsidR="006A02DD" w:rsidRDefault="006A02DD" w:rsidP="006A02DD">
      <w:pPr>
        <w:pStyle w:val="Heading4"/>
      </w:pPr>
      <w:r>
        <w:t>A UBI will only be increasing the federal budget deficit, adding to the national and federal government debt.</w:t>
      </w:r>
    </w:p>
    <w:p w14:paraId="52B8C6D4" w14:textId="77777777" w:rsidR="006A02DD" w:rsidRPr="00B91A28" w:rsidRDefault="006A02DD" w:rsidP="006A02DD">
      <w:r w:rsidRPr="00B91A28">
        <w:rPr>
          <w:b/>
          <w:bCs/>
        </w:rPr>
        <w:t>Hughes, ’23</w:t>
      </w:r>
      <w:r>
        <w:t xml:space="preserve"> [Ryan A. Hughes, </w:t>
      </w:r>
      <w:r w:rsidRPr="00B91A28">
        <w:t>Founder of Bull Oak Capital, an investment advisory firm in San Diego, CA</w:t>
      </w:r>
      <w:r>
        <w:t xml:space="preserve">; January 2023; “Universal Basic Income is a Bad Idea” </w:t>
      </w:r>
      <w:r w:rsidRPr="00B91A28">
        <w:t>https://bulloakcapital.com/blog/universal-basic-income-is-a-bad-idea/#:~:text=UBI%20is%20expensive.,require%20a%20significant%20tax%20increase.</w:t>
      </w:r>
      <w:r>
        <w:t>]</w:t>
      </w:r>
    </w:p>
    <w:p w14:paraId="15B092DA" w14:textId="77777777" w:rsidR="006A02DD" w:rsidRDefault="006A02DD" w:rsidP="006A02DD">
      <w:r>
        <w:t xml:space="preserve">In the U.S., the Roosevelt Institute think tank says that a $1,000 a month payment would grow the economy by $2.5 trillion by 2025 if paid for by increasing the federal deficit. On the other hand, </w:t>
      </w:r>
      <w:r w:rsidRPr="001B78D0">
        <w:rPr>
          <w:highlight w:val="cyan"/>
          <w:u w:val="single"/>
        </w:rPr>
        <w:t xml:space="preserve">if the UBI were paid for with taxes, there would be </w:t>
      </w:r>
      <w:r w:rsidRPr="001B78D0">
        <w:rPr>
          <w:b/>
          <w:bCs/>
          <w:highlight w:val="cyan"/>
          <w:u w:val="single"/>
        </w:rPr>
        <w:t>no net benefit to the economy</w:t>
      </w:r>
      <w:r w:rsidRPr="001B78D0">
        <w:rPr>
          <w:highlight w:val="cyan"/>
          <w:u w:val="single"/>
        </w:rPr>
        <w:t>.</w:t>
      </w:r>
    </w:p>
    <w:p w14:paraId="31FE74E3" w14:textId="77777777" w:rsidR="006A02DD" w:rsidRDefault="006A02DD" w:rsidP="006A02DD">
      <w:r>
        <w:t xml:space="preserve">However, </w:t>
      </w:r>
      <w:r w:rsidRPr="001B78D0">
        <w:rPr>
          <w:u w:val="single"/>
        </w:rPr>
        <w:t>net wealth is not created by</w:t>
      </w:r>
      <w:r>
        <w:t xml:space="preserve"> simply </w:t>
      </w:r>
      <w:r w:rsidRPr="001B78D0">
        <w:rPr>
          <w:u w:val="single"/>
        </w:rPr>
        <w:t>redistributing money</w:t>
      </w:r>
      <w:r>
        <w:t xml:space="preserve"> from one class of people to another. </w:t>
      </w:r>
      <w:r w:rsidRPr="001B78D0">
        <w:rPr>
          <w:highlight w:val="cyan"/>
          <w:u w:val="single"/>
        </w:rPr>
        <w:t>Wealth is created by increased labor, trade, and innovation</w:t>
      </w:r>
      <w:r w:rsidRPr="001B78D0">
        <w:rPr>
          <w:u w:val="single"/>
        </w:rPr>
        <w:t>. As such</w:t>
      </w:r>
      <w:r w:rsidRPr="001B78D0">
        <w:rPr>
          <w:highlight w:val="cyan"/>
          <w:u w:val="single"/>
        </w:rPr>
        <w:t xml:space="preserve">, I have </w:t>
      </w:r>
      <w:r w:rsidRPr="001B78D0">
        <w:rPr>
          <w:b/>
          <w:bCs/>
          <w:highlight w:val="cyan"/>
          <w:u w:val="single"/>
        </w:rPr>
        <w:t>difficulty believing that UBI could grow the economy</w:t>
      </w:r>
      <w:r w:rsidRPr="001B78D0">
        <w:rPr>
          <w:u w:val="single"/>
        </w:rPr>
        <w:t xml:space="preserve"> by $2.5T. </w:t>
      </w:r>
    </w:p>
    <w:p w14:paraId="09D6EB14" w14:textId="77777777" w:rsidR="006A02DD" w:rsidRDefault="006A02DD" w:rsidP="006A02DD">
      <w:pPr>
        <w:rPr>
          <w:u w:val="single"/>
        </w:rPr>
      </w:pPr>
      <w:r>
        <w:t xml:space="preserve">As stated earlier, Bridgewater Associates conducted a study in 2018, which found the cost of a $1,000/mo stipend to every adult in the U.S. would run approximately $3.81T per year. </w:t>
      </w:r>
      <w:r w:rsidRPr="001B78D0">
        <w:rPr>
          <w:highlight w:val="cyan"/>
          <w:u w:val="single"/>
        </w:rPr>
        <w:t xml:space="preserve">The simple math of </w:t>
      </w:r>
      <w:r w:rsidRPr="001B78D0">
        <w:rPr>
          <w:b/>
          <w:bCs/>
          <w:highlight w:val="cyan"/>
          <w:u w:val="single"/>
        </w:rPr>
        <w:t>taxing Americans $3.8T annually</w:t>
      </w:r>
      <w:r w:rsidRPr="001B78D0">
        <w:rPr>
          <w:highlight w:val="cyan"/>
          <w:u w:val="single"/>
        </w:rPr>
        <w:t xml:space="preserve"> to </w:t>
      </w:r>
      <w:r w:rsidRPr="001B78D0">
        <w:rPr>
          <w:b/>
          <w:bCs/>
          <w:highlight w:val="cyan"/>
          <w:u w:val="single"/>
        </w:rPr>
        <w:t>gain zero economic boost</w:t>
      </w:r>
      <w:r w:rsidRPr="001B78D0">
        <w:rPr>
          <w:highlight w:val="cyan"/>
          <w:u w:val="single"/>
        </w:rPr>
        <w:t xml:space="preserve"> does not add up.</w:t>
      </w:r>
    </w:p>
    <w:p w14:paraId="1505241A" w14:textId="77777777" w:rsidR="006A02DD" w:rsidRDefault="006A02DD" w:rsidP="006A02DD">
      <w:pPr>
        <w:rPr>
          <w:u w:val="single"/>
        </w:rPr>
      </w:pPr>
    </w:p>
    <w:p w14:paraId="0146B804" w14:textId="77777777" w:rsidR="006A02DD" w:rsidRDefault="006A02DD" w:rsidP="006A02DD">
      <w:pPr>
        <w:pStyle w:val="Heading4"/>
      </w:pPr>
      <w:r>
        <w:t>The UBI is an almost un-tested, expensive proposal, that leaves poor families even more vulnerable than they already are.</w:t>
      </w:r>
    </w:p>
    <w:p w14:paraId="110E1845" w14:textId="77777777" w:rsidR="006A02DD" w:rsidRPr="00A1564F" w:rsidRDefault="006A02DD" w:rsidP="006A02DD">
      <w:r>
        <w:rPr>
          <w:b/>
          <w:bCs/>
        </w:rPr>
        <w:t xml:space="preserve">Minogue ’18 </w:t>
      </w:r>
      <w:r>
        <w:t xml:space="preserve">[Rachel Minogue, Leader of Professional and Business Services Portfolio as Senior Analysis on Supply Chain Resiliency, International Trade Administration, Washington D.C.; May 2018; “Five Problems with Universal Basic Income”; </w:t>
      </w:r>
      <w:r w:rsidRPr="00A1564F">
        <w:t>https://www.thirdway.org/memo/five-problems-with-universal-basic-income</w:t>
      </w:r>
      <w:r>
        <w:t>]</w:t>
      </w:r>
    </w:p>
    <w:p w14:paraId="64C5C5FD" w14:textId="77777777" w:rsidR="006A02DD" w:rsidRPr="00A1564F" w:rsidRDefault="006A02DD" w:rsidP="006A02DD">
      <w:r w:rsidRPr="009A0A3B">
        <w:rPr>
          <w:u w:val="single"/>
        </w:rPr>
        <w:t xml:space="preserve">The numbers speak for themselves: </w:t>
      </w:r>
      <w:r w:rsidRPr="009A0A3B">
        <w:rPr>
          <w:highlight w:val="cyan"/>
          <w:u w:val="single"/>
        </w:rPr>
        <w:t>UBI is either very expensive or very stingy</w:t>
      </w:r>
      <w:r w:rsidRPr="009A0A3B">
        <w:rPr>
          <w:u w:val="single"/>
        </w:rPr>
        <w:t xml:space="preserve">. </w:t>
      </w:r>
      <w:r w:rsidRPr="009A0A3B">
        <w:rPr>
          <w:highlight w:val="cyan"/>
          <w:u w:val="single"/>
        </w:rPr>
        <w:t>The</w:t>
      </w:r>
      <w:r w:rsidRPr="009A0A3B">
        <w:rPr>
          <w:u w:val="single"/>
        </w:rPr>
        <w:t xml:space="preserve"> </w:t>
      </w:r>
      <w:r w:rsidRPr="009A0A3B">
        <w:rPr>
          <w:highlight w:val="cyan"/>
          <w:u w:val="single"/>
        </w:rPr>
        <w:t>progressive</w:t>
      </w:r>
      <w:r w:rsidRPr="009A0A3B">
        <w:rPr>
          <w:u w:val="single"/>
        </w:rPr>
        <w:t xml:space="preserve"> version of </w:t>
      </w:r>
      <w:r w:rsidRPr="009A0A3B">
        <w:rPr>
          <w:highlight w:val="cyan"/>
          <w:u w:val="single"/>
        </w:rPr>
        <w:t>UBI</w:t>
      </w:r>
      <w:r w:rsidRPr="009A0A3B">
        <w:rPr>
          <w:u w:val="single"/>
        </w:rPr>
        <w:t xml:space="preserve"> </w:t>
      </w:r>
      <w:r w:rsidRPr="009A0A3B">
        <w:rPr>
          <w:highlight w:val="cyan"/>
          <w:u w:val="single"/>
        </w:rPr>
        <w:t>is expensive to the point of impossibility</w:t>
      </w:r>
      <w:r w:rsidRPr="009A0A3B">
        <w:rPr>
          <w:u w:val="single"/>
        </w:rPr>
        <w:t>, while the conservative version is penny-pinching and punitive.</w:t>
      </w:r>
      <w:r w:rsidRPr="00A1564F">
        <w:t xml:space="preserve"> Looking first at </w:t>
      </w:r>
      <w:r w:rsidRPr="005B7E0F">
        <w:rPr>
          <w:highlight w:val="cyan"/>
        </w:rPr>
        <w:t>the</w:t>
      </w:r>
      <w:r w:rsidRPr="00A1564F">
        <w:t xml:space="preserve"> former, consider an annual grant of $12,000 for all American adults aged 18 to 64, like Stern proposes. </w:t>
      </w:r>
      <w:r w:rsidRPr="009A0A3B">
        <w:rPr>
          <w:u w:val="single"/>
        </w:rPr>
        <w:t xml:space="preserve">Stern estimates his </w:t>
      </w:r>
      <w:r w:rsidRPr="009A0A3B">
        <w:rPr>
          <w:highlight w:val="cyan"/>
          <w:u w:val="single"/>
        </w:rPr>
        <w:t>plan would cost between $1.75 trillion and $2.5 trillion.</w:t>
      </w:r>
      <w:r w:rsidRPr="00A1564F">
        <w:t xml:space="preserve"> The high end of this range seems realistic. Almost two-thirds of the population, or 200 million people, would receive a monthly UBI check for $1,000, with a cost of approximately $2.4 trillion every year, or one-eighth of GDP.9 Social Security beneficiaries currently receiving less than $1,000 a month would also get a supplement, adding an estimated $52 billion a year.10 By comparison, our entire existing social safety net costs $2.6 trillion. That includes Social Security, Medicare, Medicaid, Unemployment Insurance, and veterans’ benefits.11</w:t>
      </w:r>
    </w:p>
    <w:p w14:paraId="124965B9" w14:textId="77777777" w:rsidR="006A02DD" w:rsidRPr="00A1564F" w:rsidRDefault="006A02DD" w:rsidP="006A02DD">
      <w:r w:rsidRPr="00A1564F">
        <w:t>Unless these critically important programs are eliminated</w:t>
      </w:r>
      <w:r w:rsidRPr="005B7E0F">
        <w:rPr>
          <w:highlight w:val="cyan"/>
        </w:rPr>
        <w:t>, a UBI program would need to be paid for with higher taxes.</w:t>
      </w:r>
      <w:r w:rsidRPr="00A1564F">
        <w:t xml:space="preserve"> It’s not </w:t>
      </w:r>
      <w:r w:rsidRPr="005B7E0F">
        <w:rPr>
          <w:highlight w:val="cyan"/>
        </w:rPr>
        <w:t>clear whether it’s even possible to raise enough revenue for this initiative.</w:t>
      </w:r>
      <w:r w:rsidRPr="00A1564F">
        <w:t xml:space="preserve"> The federal government took in approximately $3.3 trillion in 2017, so </w:t>
      </w:r>
      <w:r w:rsidRPr="005B7E0F">
        <w:rPr>
          <w:highlight w:val="cyan"/>
        </w:rPr>
        <w:t>a taxes-only approach to funding</w:t>
      </w:r>
      <w:r w:rsidRPr="00A1564F">
        <w:t xml:space="preserve"> Stern’s </w:t>
      </w:r>
      <w:r w:rsidRPr="005B7E0F">
        <w:rPr>
          <w:highlight w:val="cyan"/>
        </w:rPr>
        <w:t>UBI would require an unheard-of 73% increase in federal revenue.</w:t>
      </w:r>
      <w:r w:rsidRPr="00A1564F">
        <w:t xml:space="preserve">12 Even if defense spending was slashed by one-third, for example, a 52% tax increase would still be required.13 </w:t>
      </w:r>
      <w:r w:rsidRPr="005B7E0F">
        <w:rPr>
          <w:highlight w:val="cyan"/>
        </w:rPr>
        <w:t>Funneling all of a tax increase into UBI would</w:t>
      </w:r>
      <w:r w:rsidRPr="00A1564F">
        <w:t xml:space="preserve"> also </w:t>
      </w:r>
      <w:r w:rsidRPr="005B7E0F">
        <w:rPr>
          <w:highlight w:val="cyan"/>
        </w:rPr>
        <w:t>neglect</w:t>
      </w:r>
      <w:r w:rsidRPr="00A1564F">
        <w:t xml:space="preserve"> our </w:t>
      </w:r>
      <w:r w:rsidRPr="005B7E0F">
        <w:rPr>
          <w:highlight w:val="cyan"/>
        </w:rPr>
        <w:t>existing programs</w:t>
      </w:r>
      <w:r w:rsidRPr="00A1564F">
        <w:t xml:space="preserve">, like Social Security, </w:t>
      </w:r>
      <w:r w:rsidRPr="005B7E0F">
        <w:rPr>
          <w:highlight w:val="cyan"/>
        </w:rPr>
        <w:t>which needs financial support to remain solvent</w:t>
      </w:r>
      <w:r w:rsidRPr="00A1564F">
        <w:t xml:space="preserve"> past 2034.14</w:t>
      </w:r>
    </w:p>
    <w:p w14:paraId="24D02E18" w14:textId="77777777" w:rsidR="006A02DD" w:rsidRPr="00A1564F" w:rsidRDefault="006A02DD" w:rsidP="006A02DD">
      <w:r w:rsidRPr="00A1564F">
        <w:lastRenderedPageBreak/>
        <w:t>If significant tax hikes aren’t viable, then the question remains: what gets cut in order to fund UBI? Under this scenario, UBI becomes stingy and punitive, as a vast amount of important government programs would be on the chopping block.</w:t>
      </w:r>
    </w:p>
    <w:p w14:paraId="618517EC" w14:textId="77777777" w:rsidR="006A02DD" w:rsidRPr="00A1564F" w:rsidRDefault="006A02DD" w:rsidP="006A02DD">
      <w:r w:rsidRPr="00A1564F">
        <w:t xml:space="preserve">Murray, the conservative </w:t>
      </w:r>
      <w:r w:rsidRPr="005B7E0F">
        <w:t>UBI</w:t>
      </w:r>
      <w:r w:rsidRPr="00A1564F">
        <w:t xml:space="preserve"> proponent, recommends that a $13,000 annual basic income replace all social assistance programs. Consider the value of the benefits </w:t>
      </w:r>
      <w:r w:rsidRPr="005B7E0F">
        <w:rPr>
          <w:highlight w:val="cyan"/>
        </w:rPr>
        <w:t>people</w:t>
      </w:r>
      <w:r w:rsidRPr="00A1564F">
        <w:t xml:space="preserve"> </w:t>
      </w:r>
      <w:r w:rsidRPr="005B7E0F">
        <w:rPr>
          <w:highlight w:val="cyan"/>
        </w:rPr>
        <w:t>would lose</w:t>
      </w:r>
      <w:r w:rsidRPr="00A1564F">
        <w:t xml:space="preserve">: </w:t>
      </w:r>
      <w:r w:rsidRPr="005B7E0F">
        <w:rPr>
          <w:highlight w:val="cyan"/>
        </w:rPr>
        <w:t>Medicaid, Medicare, Disability Insurance, the Children’s Health Insurance Program, Social Security, Supplemental Security Income, Unemployment Insurance, SNAP,</w:t>
      </w:r>
      <w:r w:rsidRPr="00A1564F">
        <w:t xml:space="preserve"> Section 8 housing vouchers, Pell Grants, the Earned Income Tax Credit, Temporary Assistance to Needy Families. As Dylan Matthews writes, “$13,000 a year doesn’t mean much if you lose insurance that was paying $60,000 a year on chemotherapy.”15</w:t>
      </w:r>
    </w:p>
    <w:p w14:paraId="49F3A455" w14:textId="77777777" w:rsidR="006A02DD" w:rsidRPr="00A1564F" w:rsidRDefault="006A02DD" w:rsidP="006A02DD">
      <w:r w:rsidRPr="00A1564F">
        <w:t xml:space="preserve">Even </w:t>
      </w:r>
      <w:r w:rsidRPr="005B7E0F">
        <w:rPr>
          <w:highlight w:val="cyan"/>
        </w:rPr>
        <w:t>a UBI</w:t>
      </w:r>
      <w:r w:rsidRPr="00A1564F">
        <w:t xml:space="preserve"> that retains much of the existing social safety net </w:t>
      </w:r>
      <w:r w:rsidRPr="005B7E0F">
        <w:rPr>
          <w:highlight w:val="cyan"/>
        </w:rPr>
        <w:t>could hit the disadvantaged harder</w:t>
      </w:r>
      <w:r w:rsidRPr="00A1564F">
        <w:t>, depending on which tax credits and government assistance programs get cut. Stern listed the Supplemental Nutrition Assistance Program (SNAP), the Earned Income Tax Credit (EITC), and housing assistance as potential policies to end in favor of UBI. But consider one example. In Queens, New York, a single, low-income working parent with three children can receive up to $31,100 worth of benefits annually from SNAP, the EITC, and Section 8 housing vouchers alone, and for good reason.16 Replacing those benefits with a $12,000 UBI for the parent would reduce the family’s income and benefits by $19,100.</w:t>
      </w:r>
    </w:p>
    <w:p w14:paraId="22F4246D" w14:textId="77777777" w:rsidR="006A02DD" w:rsidRPr="00A1564F" w:rsidRDefault="006A02DD" w:rsidP="006A02DD">
      <w:r w:rsidRPr="005B7E0F">
        <w:rPr>
          <w:highlight w:val="cyan"/>
        </w:rPr>
        <w:t>A fundamental motivation for UBI is to eliminate poverty, but the tradeoffs necessary for funding would likely cause harm to vulnerable populations</w:t>
      </w:r>
      <w:r w:rsidRPr="00A1564F">
        <w:t>.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universal basic income.</w:t>
      </w:r>
    </w:p>
    <w:p w14:paraId="0B263162" w14:textId="77777777" w:rsidR="006A02DD" w:rsidRPr="00A1564F" w:rsidRDefault="006A02DD" w:rsidP="006A02DD">
      <w:r w:rsidRPr="009A0A3B">
        <w:rPr>
          <w:highlight w:val="cyan"/>
        </w:rPr>
        <w:t>There are a handful of past and ongoing experiments with UBI.</w:t>
      </w:r>
      <w:r w:rsidRPr="00A1564F">
        <w:t xml:space="preserve"> Unfortunately, </w:t>
      </w:r>
      <w:r w:rsidRPr="009A0A3B">
        <w:rPr>
          <w:highlight w:val="cyan"/>
        </w:rPr>
        <w:t>the experiments have been flawed or are too small to effectively prove that UBI could live up to some of its proponents’ claims</w:t>
      </w:r>
      <w:r w:rsidRPr="00A1564F">
        <w:t>:</w:t>
      </w:r>
    </w:p>
    <w:p w14:paraId="53413087" w14:textId="77777777" w:rsidR="006A02DD" w:rsidRPr="00A1564F" w:rsidRDefault="006A02DD" w:rsidP="006A02DD">
      <w:r w:rsidRPr="00A1564F">
        <w:t>Finland’s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06EF802A" w14:textId="77777777" w:rsidR="006A02DD" w:rsidRPr="00A1564F" w:rsidRDefault="006A02DD" w:rsidP="006A02DD">
      <w:r w:rsidRPr="00A1564F">
        <w:t>The Alaska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2D148BEC" w14:textId="77777777" w:rsidR="006A02DD" w:rsidRPr="00A1564F" w:rsidRDefault="006A02DD" w:rsidP="006A02DD">
      <w:r w:rsidRPr="00A1564F">
        <w:t>An experiment in Kenya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0848AD36" w14:textId="77777777" w:rsidR="006A02DD" w:rsidRPr="00A1564F" w:rsidRDefault="006A02DD" w:rsidP="006A02DD">
      <w:r w:rsidRPr="00A1564F">
        <w:lastRenderedPageBreak/>
        <w:t>Silicon Valley startup accelerator Y Combinator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6729A73D" w14:textId="77777777" w:rsidR="006A02DD" w:rsidRPr="00A1564F" w:rsidRDefault="006A02DD" w:rsidP="006A02DD">
      <w:r w:rsidRPr="00A1564F">
        <w:t>It will be interesting to see what comes out of future studies and experiments. But policymakers should be wary of studies that simulate the upside of UBI (a monthly income) without simulating its downsides, namely sweeping benefit cuts or tax increases.</w:t>
      </w:r>
    </w:p>
    <w:p w14:paraId="4401B8F5" w14:textId="77777777" w:rsidR="006A02DD" w:rsidRDefault="006A02DD" w:rsidP="006A02DD">
      <w:pPr>
        <w:rPr>
          <w:u w:val="single"/>
        </w:rPr>
      </w:pPr>
    </w:p>
    <w:p w14:paraId="11217B21" w14:textId="77777777" w:rsidR="006A02DD" w:rsidRPr="00B91A28" w:rsidRDefault="006A02DD" w:rsidP="006A02DD"/>
    <w:p w14:paraId="5F772FDD" w14:textId="77777777" w:rsidR="006A02DD" w:rsidRPr="006A02DD" w:rsidRDefault="006A02DD" w:rsidP="006A02DD"/>
    <w:sectPr w:rsidR="006A02DD" w:rsidRPr="006A0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661B22"/>
    <w:multiLevelType w:val="hybridMultilevel"/>
    <w:tmpl w:val="6FDCCF5C"/>
    <w:lvl w:ilvl="0" w:tplc="64F81BF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1686427">
    <w:abstractNumId w:val="14"/>
  </w:num>
  <w:num w:numId="2" w16cid:durableId="941956910">
    <w:abstractNumId w:val="10"/>
  </w:num>
  <w:num w:numId="3" w16cid:durableId="1887834961">
    <w:abstractNumId w:val="8"/>
  </w:num>
  <w:num w:numId="4" w16cid:durableId="1357077564">
    <w:abstractNumId w:val="7"/>
  </w:num>
  <w:num w:numId="5" w16cid:durableId="798837975">
    <w:abstractNumId w:val="6"/>
  </w:num>
  <w:num w:numId="6" w16cid:durableId="745345339">
    <w:abstractNumId w:val="5"/>
  </w:num>
  <w:num w:numId="7" w16cid:durableId="998268954">
    <w:abstractNumId w:val="9"/>
  </w:num>
  <w:num w:numId="8" w16cid:durableId="594368644">
    <w:abstractNumId w:val="4"/>
  </w:num>
  <w:num w:numId="9" w16cid:durableId="1983998189">
    <w:abstractNumId w:val="3"/>
  </w:num>
  <w:num w:numId="10" w16cid:durableId="264072050">
    <w:abstractNumId w:val="2"/>
  </w:num>
  <w:num w:numId="11" w16cid:durableId="1104109879">
    <w:abstractNumId w:val="1"/>
  </w:num>
  <w:num w:numId="12" w16cid:durableId="1088692368">
    <w:abstractNumId w:val="13"/>
  </w:num>
  <w:num w:numId="13" w16cid:durableId="1760518517">
    <w:abstractNumId w:val="12"/>
  </w:num>
  <w:num w:numId="14" w16cid:durableId="1277866">
    <w:abstractNumId w:val="11"/>
  </w:num>
  <w:num w:numId="15" w16cid:durableId="1642617122">
    <w:abstractNumId w:val="15"/>
  </w:num>
  <w:num w:numId="16" w16cid:durableId="192572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1"/>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33"/>
    <w:rsid w:val="00027433"/>
    <w:rsid w:val="000B25F8"/>
    <w:rsid w:val="000F7B81"/>
    <w:rsid w:val="00131CCD"/>
    <w:rsid w:val="00156118"/>
    <w:rsid w:val="00175CC4"/>
    <w:rsid w:val="00183B5E"/>
    <w:rsid w:val="001B42AA"/>
    <w:rsid w:val="001B60C9"/>
    <w:rsid w:val="00215E46"/>
    <w:rsid w:val="0023730D"/>
    <w:rsid w:val="0027057A"/>
    <w:rsid w:val="002B20B5"/>
    <w:rsid w:val="002D6BC8"/>
    <w:rsid w:val="002E0217"/>
    <w:rsid w:val="00305632"/>
    <w:rsid w:val="003B105D"/>
    <w:rsid w:val="003B201B"/>
    <w:rsid w:val="003D060B"/>
    <w:rsid w:val="0045679B"/>
    <w:rsid w:val="0049030F"/>
    <w:rsid w:val="0050427E"/>
    <w:rsid w:val="0051560A"/>
    <w:rsid w:val="005D5B1E"/>
    <w:rsid w:val="00675C85"/>
    <w:rsid w:val="00683F51"/>
    <w:rsid w:val="006913F9"/>
    <w:rsid w:val="006A02DD"/>
    <w:rsid w:val="006C7D4E"/>
    <w:rsid w:val="007741FE"/>
    <w:rsid w:val="007A0ACD"/>
    <w:rsid w:val="007B4A45"/>
    <w:rsid w:val="00804378"/>
    <w:rsid w:val="008613F2"/>
    <w:rsid w:val="0086521F"/>
    <w:rsid w:val="00867579"/>
    <w:rsid w:val="008D0823"/>
    <w:rsid w:val="008D0F50"/>
    <w:rsid w:val="008F191F"/>
    <w:rsid w:val="00916FC1"/>
    <w:rsid w:val="009454F8"/>
    <w:rsid w:val="00950F43"/>
    <w:rsid w:val="00971A88"/>
    <w:rsid w:val="00973F1F"/>
    <w:rsid w:val="00980B49"/>
    <w:rsid w:val="009858F3"/>
    <w:rsid w:val="00990EF1"/>
    <w:rsid w:val="009C17FC"/>
    <w:rsid w:val="009C2621"/>
    <w:rsid w:val="00A36AFF"/>
    <w:rsid w:val="00AB5D1F"/>
    <w:rsid w:val="00AB66DD"/>
    <w:rsid w:val="00AD2195"/>
    <w:rsid w:val="00B15F09"/>
    <w:rsid w:val="00B23D69"/>
    <w:rsid w:val="00B42FE8"/>
    <w:rsid w:val="00B70286"/>
    <w:rsid w:val="00BA2323"/>
    <w:rsid w:val="00BC340D"/>
    <w:rsid w:val="00BC6CA8"/>
    <w:rsid w:val="00C30A21"/>
    <w:rsid w:val="00C314C1"/>
    <w:rsid w:val="00C32F21"/>
    <w:rsid w:val="00CC70B0"/>
    <w:rsid w:val="00CD6F89"/>
    <w:rsid w:val="00CE4F0F"/>
    <w:rsid w:val="00D07497"/>
    <w:rsid w:val="00D426D4"/>
    <w:rsid w:val="00D44493"/>
    <w:rsid w:val="00DE3D77"/>
    <w:rsid w:val="00DE6E6A"/>
    <w:rsid w:val="00DF1881"/>
    <w:rsid w:val="00E05C6A"/>
    <w:rsid w:val="00E173E3"/>
    <w:rsid w:val="00E4124D"/>
    <w:rsid w:val="00E41EB5"/>
    <w:rsid w:val="00E909A9"/>
    <w:rsid w:val="00EA17F2"/>
    <w:rsid w:val="00F11D3E"/>
    <w:rsid w:val="00F1477B"/>
    <w:rsid w:val="00F14909"/>
    <w:rsid w:val="00F654EF"/>
    <w:rsid w:val="00F774AB"/>
    <w:rsid w:val="00F77A69"/>
    <w:rsid w:val="00FB7BFD"/>
    <w:rsid w:val="00FF2245"/>
    <w:rsid w:val="00FF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AFC7D"/>
  <w15:chartTrackingRefBased/>
  <w15:docId w15:val="{FD0B44D1-1FA9-E44C-B0D1-8C54F250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16FC1"/>
    <w:pPr>
      <w:spacing w:after="160" w:line="259" w:lineRule="auto"/>
    </w:pPr>
    <w:rPr>
      <w:rFonts w:ascii="Calibri" w:eastAsiaTheme="minorEastAsia" w:hAnsi="Calibri" w:cs="Calibri"/>
      <w:sz w:val="22"/>
    </w:rPr>
  </w:style>
  <w:style w:type="paragraph" w:styleId="Heading1">
    <w:name w:val="heading 1"/>
    <w:aliases w:val="Pocket"/>
    <w:basedOn w:val="Normal"/>
    <w:next w:val="Normal"/>
    <w:link w:val="Heading1Char"/>
    <w:uiPriority w:val="9"/>
    <w:qFormat/>
    <w:rsid w:val="00916F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16FC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16FC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9"/>
    <w:unhideWhenUsed/>
    <w:qFormat/>
    <w:rsid w:val="00916FC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0274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6F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6FC1"/>
  </w:style>
  <w:style w:type="character" w:customStyle="1" w:styleId="Heading1Char">
    <w:name w:val="Heading 1 Char"/>
    <w:aliases w:val="Pocket Char"/>
    <w:basedOn w:val="DefaultParagraphFont"/>
    <w:link w:val="Heading1"/>
    <w:uiPriority w:val="9"/>
    <w:rsid w:val="00916FC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16FC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16FC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916FC1"/>
    <w:rPr>
      <w:rFonts w:ascii="Calibri" w:eastAsiaTheme="majorEastAsia" w:hAnsi="Calibri" w:cstheme="majorBidi"/>
      <w:b/>
      <w:bCs/>
      <w:sz w:val="26"/>
      <w:szCs w:val="26"/>
    </w:rPr>
  </w:style>
  <w:style w:type="character" w:customStyle="1" w:styleId="Heading5Char">
    <w:name w:val="Heading 5 Char"/>
    <w:basedOn w:val="DefaultParagraphFont"/>
    <w:link w:val="Heading5"/>
    <w:uiPriority w:val="9"/>
    <w:semiHidden/>
    <w:rsid w:val="00027433"/>
    <w:rPr>
      <w:rFonts w:asciiTheme="majorHAnsi" w:eastAsiaTheme="majorEastAsia" w:hAnsiTheme="majorHAnsi" w:cstheme="majorBidi"/>
      <w:color w:val="2F5496" w:themeColor="accent1" w:themeShade="BF"/>
      <w:sz w:val="22"/>
      <w:szCs w:val="22"/>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916F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16FC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16FC1"/>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916FC1"/>
    <w:rPr>
      <w:b w:val="0"/>
      <w:sz w:val="22"/>
      <w:u w:val="single"/>
    </w:rPr>
  </w:style>
  <w:style w:type="character" w:styleId="Strong">
    <w:name w:val="Strong"/>
    <w:basedOn w:val="DefaultParagraphFont"/>
    <w:uiPriority w:val="22"/>
    <w:qFormat/>
    <w:rsid w:val="00027433"/>
    <w:rPr>
      <w:b/>
      <w:bCs/>
    </w:rPr>
  </w:style>
  <w:style w:type="character" w:styleId="BookTitle">
    <w:name w:val="Book Title"/>
    <w:basedOn w:val="DefaultParagraphFont"/>
    <w:uiPriority w:val="33"/>
    <w:qFormat/>
    <w:rsid w:val="00027433"/>
    <w:rPr>
      <w:b/>
      <w:bCs/>
      <w:i/>
      <w:iCs/>
      <w:spacing w:val="5"/>
    </w:rPr>
  </w:style>
  <w:style w:type="numbering" w:styleId="111111">
    <w:name w:val="Outline List 2"/>
    <w:basedOn w:val="NoList"/>
    <w:uiPriority w:val="99"/>
    <w:semiHidden/>
    <w:unhideWhenUsed/>
    <w:rsid w:val="00027433"/>
  </w:style>
  <w:style w:type="paragraph" w:styleId="Header">
    <w:name w:val="header"/>
    <w:basedOn w:val="Normal"/>
    <w:link w:val="HeaderChar"/>
    <w:uiPriority w:val="99"/>
    <w:semiHidden/>
    <w:rsid w:val="000274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7433"/>
    <w:rPr>
      <w:rFonts w:ascii="Calibri" w:hAnsi="Calibri" w:cs="Calibri"/>
      <w:sz w:val="22"/>
      <w:szCs w:val="22"/>
    </w:rPr>
  </w:style>
  <w:style w:type="paragraph" w:styleId="Footer">
    <w:name w:val="footer"/>
    <w:basedOn w:val="Normal"/>
    <w:link w:val="FooterChar"/>
    <w:uiPriority w:val="99"/>
    <w:semiHidden/>
    <w:rsid w:val="000274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7433"/>
    <w:rPr>
      <w:rFonts w:ascii="Calibri" w:hAnsi="Calibri" w:cs="Calibri"/>
      <w:sz w:val="22"/>
      <w:szCs w:val="22"/>
    </w:rPr>
  </w:style>
  <w:style w:type="paragraph" w:styleId="BodyText">
    <w:name w:val="Body Text"/>
    <w:basedOn w:val="Normal"/>
    <w:link w:val="BodyTextChar"/>
    <w:uiPriority w:val="99"/>
    <w:semiHidden/>
    <w:unhideWhenUsed/>
    <w:rsid w:val="00027433"/>
    <w:pPr>
      <w:spacing w:after="120"/>
    </w:pPr>
  </w:style>
  <w:style w:type="character" w:customStyle="1" w:styleId="BodyTextChar">
    <w:name w:val="Body Text Char"/>
    <w:basedOn w:val="DefaultParagraphFont"/>
    <w:link w:val="BodyText"/>
    <w:uiPriority w:val="99"/>
    <w:semiHidden/>
    <w:rsid w:val="00027433"/>
    <w:rPr>
      <w:rFonts w:ascii="Calibri" w:hAnsi="Calibri" w:cs="Calibri"/>
      <w:sz w:val="22"/>
      <w:szCs w:val="22"/>
    </w:rPr>
  </w:style>
  <w:style w:type="paragraph" w:styleId="NoSpacing">
    <w:name w:val="No Spacing"/>
    <w:link w:val="NoSpacingChar"/>
    <w:uiPriority w:val="99"/>
    <w:unhideWhenUsed/>
    <w:qFormat/>
    <w:rsid w:val="00027433"/>
    <w:rPr>
      <w:rFonts w:ascii="Calibri" w:hAnsi="Calibri" w:cs="Calibri"/>
      <w:sz w:val="22"/>
      <w:szCs w:val="22"/>
    </w:rPr>
  </w:style>
  <w:style w:type="character" w:customStyle="1" w:styleId="NoSpacingChar">
    <w:name w:val="No Spacing Char"/>
    <w:basedOn w:val="DefaultParagraphFont"/>
    <w:link w:val="NoSpacing"/>
    <w:uiPriority w:val="99"/>
    <w:rsid w:val="00027433"/>
    <w:rPr>
      <w:rFonts w:ascii="Calibri" w:hAnsi="Calibri" w:cs="Calibri"/>
      <w:sz w:val="22"/>
      <w:szCs w:val="22"/>
    </w:rPr>
  </w:style>
  <w:style w:type="character" w:styleId="Hyperlink">
    <w:name w:val="Hyperlink"/>
    <w:aliases w:val="heading 1 (block title),Important,Read,Card Text"/>
    <w:basedOn w:val="DefaultParagraphFont"/>
    <w:uiPriority w:val="99"/>
    <w:unhideWhenUsed/>
    <w:rsid w:val="00916FC1"/>
    <w:rPr>
      <w:color w:val="auto"/>
      <w:u w:val="none"/>
    </w:rPr>
  </w:style>
  <w:style w:type="character" w:styleId="UnresolvedMention">
    <w:name w:val="Unresolved Mention"/>
    <w:basedOn w:val="DefaultParagraphFont"/>
    <w:uiPriority w:val="99"/>
    <w:semiHidden/>
    <w:unhideWhenUsed/>
    <w:rsid w:val="00027433"/>
    <w:rPr>
      <w:color w:val="605E5C"/>
      <w:shd w:val="clear" w:color="auto" w:fill="E1DFDD"/>
    </w:rPr>
  </w:style>
  <w:style w:type="paragraph" w:customStyle="1" w:styleId="textbold">
    <w:name w:val="text bold"/>
    <w:basedOn w:val="Normal"/>
    <w:link w:val="Emphasis"/>
    <w:uiPriority w:val="20"/>
    <w:qFormat/>
    <w:rsid w:val="00027433"/>
    <w:pPr>
      <w:pBdr>
        <w:top w:val="single" w:sz="4" w:space="0" w:color="auto"/>
        <w:left w:val="single" w:sz="4" w:space="0" w:color="auto"/>
        <w:bottom w:val="single" w:sz="4" w:space="0" w:color="auto"/>
        <w:right w:val="single" w:sz="4" w:space="0" w:color="auto"/>
      </w:pBdr>
      <w:ind w:left="720"/>
      <w:jc w:val="both"/>
    </w:pPr>
    <w:rPr>
      <w:rFonts w:eastAsiaTheme="minorHAnsi"/>
      <w:b/>
      <w:iCs/>
      <w:u w:val="single"/>
    </w:rPr>
  </w:style>
  <w:style w:type="paragraph" w:styleId="NormalWeb">
    <w:name w:val="Normal (Web)"/>
    <w:basedOn w:val="Normal"/>
    <w:uiPriority w:val="99"/>
    <w:unhideWhenUsed/>
    <w:rsid w:val="00AB66DD"/>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27057A"/>
    <w:pPr>
      <w:ind w:left="720"/>
      <w:contextualSpacing/>
    </w:pPr>
  </w:style>
  <w:style w:type="paragraph" w:customStyle="1" w:styleId="CiteSpacing">
    <w:name w:val="Cite Spacing"/>
    <w:basedOn w:val="Normal"/>
    <w:uiPriority w:val="4"/>
    <w:qFormat/>
    <w:rsid w:val="006913F9"/>
    <w:pPr>
      <w:spacing w:before="60" w:after="60"/>
    </w:pPr>
  </w:style>
  <w:style w:type="paragraph" w:styleId="DocumentMap">
    <w:name w:val="Document Map"/>
    <w:basedOn w:val="Normal"/>
    <w:link w:val="DocumentMapChar"/>
    <w:uiPriority w:val="99"/>
    <w:semiHidden/>
    <w:unhideWhenUsed/>
    <w:rsid w:val="00916F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6FC1"/>
    <w:rPr>
      <w:rFonts w:ascii="Lucida Grande" w:eastAsiaTheme="minorEastAsia"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6906">
      <w:bodyDiv w:val="1"/>
      <w:marLeft w:val="0"/>
      <w:marRight w:val="0"/>
      <w:marTop w:val="0"/>
      <w:marBottom w:val="0"/>
      <w:divBdr>
        <w:top w:val="none" w:sz="0" w:space="0" w:color="auto"/>
        <w:left w:val="none" w:sz="0" w:space="0" w:color="auto"/>
        <w:bottom w:val="none" w:sz="0" w:space="0" w:color="auto"/>
        <w:right w:val="none" w:sz="0" w:space="0" w:color="auto"/>
      </w:divBdr>
    </w:div>
    <w:div w:id="64110690">
      <w:bodyDiv w:val="1"/>
      <w:marLeft w:val="0"/>
      <w:marRight w:val="0"/>
      <w:marTop w:val="0"/>
      <w:marBottom w:val="0"/>
      <w:divBdr>
        <w:top w:val="none" w:sz="0" w:space="0" w:color="auto"/>
        <w:left w:val="none" w:sz="0" w:space="0" w:color="auto"/>
        <w:bottom w:val="none" w:sz="0" w:space="0" w:color="auto"/>
        <w:right w:val="none" w:sz="0" w:space="0" w:color="auto"/>
      </w:divBdr>
    </w:div>
    <w:div w:id="87821228">
      <w:bodyDiv w:val="1"/>
      <w:marLeft w:val="0"/>
      <w:marRight w:val="0"/>
      <w:marTop w:val="0"/>
      <w:marBottom w:val="0"/>
      <w:divBdr>
        <w:top w:val="none" w:sz="0" w:space="0" w:color="auto"/>
        <w:left w:val="none" w:sz="0" w:space="0" w:color="auto"/>
        <w:bottom w:val="none" w:sz="0" w:space="0" w:color="auto"/>
        <w:right w:val="none" w:sz="0" w:space="0" w:color="auto"/>
      </w:divBdr>
      <w:divsChild>
        <w:div w:id="73556660">
          <w:marLeft w:val="0"/>
          <w:marRight w:val="0"/>
          <w:marTop w:val="0"/>
          <w:marBottom w:val="0"/>
          <w:divBdr>
            <w:top w:val="none" w:sz="0" w:space="0" w:color="auto"/>
            <w:left w:val="none" w:sz="0" w:space="0" w:color="auto"/>
            <w:bottom w:val="none" w:sz="0" w:space="0" w:color="auto"/>
            <w:right w:val="none" w:sz="0" w:space="0" w:color="auto"/>
          </w:divBdr>
        </w:div>
        <w:div w:id="835808954">
          <w:marLeft w:val="0"/>
          <w:marRight w:val="0"/>
          <w:marTop w:val="0"/>
          <w:marBottom w:val="0"/>
          <w:divBdr>
            <w:top w:val="none" w:sz="0" w:space="0" w:color="auto"/>
            <w:left w:val="none" w:sz="0" w:space="0" w:color="auto"/>
            <w:bottom w:val="none" w:sz="0" w:space="0" w:color="auto"/>
            <w:right w:val="none" w:sz="0" w:space="0" w:color="auto"/>
          </w:divBdr>
        </w:div>
        <w:div w:id="2037192098">
          <w:marLeft w:val="0"/>
          <w:marRight w:val="0"/>
          <w:marTop w:val="0"/>
          <w:marBottom w:val="0"/>
          <w:divBdr>
            <w:top w:val="none" w:sz="0" w:space="0" w:color="auto"/>
            <w:left w:val="none" w:sz="0" w:space="0" w:color="auto"/>
            <w:bottom w:val="none" w:sz="0" w:space="0" w:color="auto"/>
            <w:right w:val="none" w:sz="0" w:space="0" w:color="auto"/>
          </w:divBdr>
        </w:div>
      </w:divsChild>
    </w:div>
    <w:div w:id="252013457">
      <w:bodyDiv w:val="1"/>
      <w:marLeft w:val="0"/>
      <w:marRight w:val="0"/>
      <w:marTop w:val="0"/>
      <w:marBottom w:val="0"/>
      <w:divBdr>
        <w:top w:val="none" w:sz="0" w:space="0" w:color="auto"/>
        <w:left w:val="none" w:sz="0" w:space="0" w:color="auto"/>
        <w:bottom w:val="none" w:sz="0" w:space="0" w:color="auto"/>
        <w:right w:val="none" w:sz="0" w:space="0" w:color="auto"/>
      </w:divBdr>
    </w:div>
    <w:div w:id="263608939">
      <w:bodyDiv w:val="1"/>
      <w:marLeft w:val="0"/>
      <w:marRight w:val="0"/>
      <w:marTop w:val="0"/>
      <w:marBottom w:val="0"/>
      <w:divBdr>
        <w:top w:val="none" w:sz="0" w:space="0" w:color="auto"/>
        <w:left w:val="none" w:sz="0" w:space="0" w:color="auto"/>
        <w:bottom w:val="none" w:sz="0" w:space="0" w:color="auto"/>
        <w:right w:val="none" w:sz="0" w:space="0" w:color="auto"/>
      </w:divBdr>
    </w:div>
    <w:div w:id="310258791">
      <w:bodyDiv w:val="1"/>
      <w:marLeft w:val="0"/>
      <w:marRight w:val="0"/>
      <w:marTop w:val="0"/>
      <w:marBottom w:val="0"/>
      <w:divBdr>
        <w:top w:val="none" w:sz="0" w:space="0" w:color="auto"/>
        <w:left w:val="none" w:sz="0" w:space="0" w:color="auto"/>
        <w:bottom w:val="none" w:sz="0" w:space="0" w:color="auto"/>
        <w:right w:val="none" w:sz="0" w:space="0" w:color="auto"/>
      </w:divBdr>
    </w:div>
    <w:div w:id="313264031">
      <w:bodyDiv w:val="1"/>
      <w:marLeft w:val="0"/>
      <w:marRight w:val="0"/>
      <w:marTop w:val="0"/>
      <w:marBottom w:val="0"/>
      <w:divBdr>
        <w:top w:val="none" w:sz="0" w:space="0" w:color="auto"/>
        <w:left w:val="none" w:sz="0" w:space="0" w:color="auto"/>
        <w:bottom w:val="none" w:sz="0" w:space="0" w:color="auto"/>
        <w:right w:val="none" w:sz="0" w:space="0" w:color="auto"/>
      </w:divBdr>
    </w:div>
    <w:div w:id="316880215">
      <w:bodyDiv w:val="1"/>
      <w:marLeft w:val="0"/>
      <w:marRight w:val="0"/>
      <w:marTop w:val="0"/>
      <w:marBottom w:val="0"/>
      <w:divBdr>
        <w:top w:val="none" w:sz="0" w:space="0" w:color="auto"/>
        <w:left w:val="none" w:sz="0" w:space="0" w:color="auto"/>
        <w:bottom w:val="none" w:sz="0" w:space="0" w:color="auto"/>
        <w:right w:val="none" w:sz="0" w:space="0" w:color="auto"/>
      </w:divBdr>
    </w:div>
    <w:div w:id="326054782">
      <w:bodyDiv w:val="1"/>
      <w:marLeft w:val="0"/>
      <w:marRight w:val="0"/>
      <w:marTop w:val="0"/>
      <w:marBottom w:val="0"/>
      <w:divBdr>
        <w:top w:val="none" w:sz="0" w:space="0" w:color="auto"/>
        <w:left w:val="none" w:sz="0" w:space="0" w:color="auto"/>
        <w:bottom w:val="none" w:sz="0" w:space="0" w:color="auto"/>
        <w:right w:val="none" w:sz="0" w:space="0" w:color="auto"/>
      </w:divBdr>
    </w:div>
    <w:div w:id="405880520">
      <w:bodyDiv w:val="1"/>
      <w:marLeft w:val="0"/>
      <w:marRight w:val="0"/>
      <w:marTop w:val="0"/>
      <w:marBottom w:val="0"/>
      <w:divBdr>
        <w:top w:val="none" w:sz="0" w:space="0" w:color="auto"/>
        <w:left w:val="none" w:sz="0" w:space="0" w:color="auto"/>
        <w:bottom w:val="none" w:sz="0" w:space="0" w:color="auto"/>
        <w:right w:val="none" w:sz="0" w:space="0" w:color="auto"/>
      </w:divBdr>
    </w:div>
    <w:div w:id="652875284">
      <w:bodyDiv w:val="1"/>
      <w:marLeft w:val="0"/>
      <w:marRight w:val="0"/>
      <w:marTop w:val="0"/>
      <w:marBottom w:val="0"/>
      <w:divBdr>
        <w:top w:val="none" w:sz="0" w:space="0" w:color="auto"/>
        <w:left w:val="none" w:sz="0" w:space="0" w:color="auto"/>
        <w:bottom w:val="none" w:sz="0" w:space="0" w:color="auto"/>
        <w:right w:val="none" w:sz="0" w:space="0" w:color="auto"/>
      </w:divBdr>
    </w:div>
    <w:div w:id="761924162">
      <w:bodyDiv w:val="1"/>
      <w:marLeft w:val="0"/>
      <w:marRight w:val="0"/>
      <w:marTop w:val="0"/>
      <w:marBottom w:val="0"/>
      <w:divBdr>
        <w:top w:val="none" w:sz="0" w:space="0" w:color="auto"/>
        <w:left w:val="none" w:sz="0" w:space="0" w:color="auto"/>
        <w:bottom w:val="none" w:sz="0" w:space="0" w:color="auto"/>
        <w:right w:val="none" w:sz="0" w:space="0" w:color="auto"/>
      </w:divBdr>
    </w:div>
    <w:div w:id="791365398">
      <w:bodyDiv w:val="1"/>
      <w:marLeft w:val="0"/>
      <w:marRight w:val="0"/>
      <w:marTop w:val="0"/>
      <w:marBottom w:val="0"/>
      <w:divBdr>
        <w:top w:val="none" w:sz="0" w:space="0" w:color="auto"/>
        <w:left w:val="none" w:sz="0" w:space="0" w:color="auto"/>
        <w:bottom w:val="none" w:sz="0" w:space="0" w:color="auto"/>
        <w:right w:val="none" w:sz="0" w:space="0" w:color="auto"/>
      </w:divBdr>
      <w:divsChild>
        <w:div w:id="1355304455">
          <w:marLeft w:val="0"/>
          <w:marRight w:val="0"/>
          <w:marTop w:val="0"/>
          <w:marBottom w:val="0"/>
          <w:divBdr>
            <w:top w:val="single" w:sz="6" w:space="0" w:color="DEE2E6"/>
            <w:left w:val="single" w:sz="6" w:space="0" w:color="DEE2E6"/>
            <w:bottom w:val="single" w:sz="6" w:space="0" w:color="DEE2E6"/>
            <w:right w:val="single" w:sz="6" w:space="0" w:color="DEE2E6"/>
          </w:divBdr>
          <w:divsChild>
            <w:div w:id="1840268278">
              <w:marLeft w:val="0"/>
              <w:marRight w:val="0"/>
              <w:marTop w:val="0"/>
              <w:marBottom w:val="0"/>
              <w:divBdr>
                <w:top w:val="none" w:sz="0" w:space="0" w:color="auto"/>
                <w:left w:val="none" w:sz="0" w:space="0" w:color="auto"/>
                <w:bottom w:val="none" w:sz="0" w:space="0" w:color="auto"/>
                <w:right w:val="none" w:sz="0" w:space="0" w:color="auto"/>
              </w:divBdr>
            </w:div>
          </w:divsChild>
        </w:div>
        <w:div w:id="176190500">
          <w:marLeft w:val="0"/>
          <w:marRight w:val="0"/>
          <w:marTop w:val="0"/>
          <w:marBottom w:val="0"/>
          <w:divBdr>
            <w:top w:val="none" w:sz="0" w:space="0" w:color="auto"/>
            <w:left w:val="none" w:sz="0" w:space="0" w:color="auto"/>
            <w:bottom w:val="none" w:sz="0" w:space="0" w:color="auto"/>
            <w:right w:val="none" w:sz="0" w:space="0" w:color="auto"/>
          </w:divBdr>
        </w:div>
      </w:divsChild>
    </w:div>
    <w:div w:id="881748634">
      <w:bodyDiv w:val="1"/>
      <w:marLeft w:val="0"/>
      <w:marRight w:val="0"/>
      <w:marTop w:val="0"/>
      <w:marBottom w:val="0"/>
      <w:divBdr>
        <w:top w:val="none" w:sz="0" w:space="0" w:color="auto"/>
        <w:left w:val="none" w:sz="0" w:space="0" w:color="auto"/>
        <w:bottom w:val="none" w:sz="0" w:space="0" w:color="auto"/>
        <w:right w:val="none" w:sz="0" w:space="0" w:color="auto"/>
      </w:divBdr>
    </w:div>
    <w:div w:id="897668223">
      <w:bodyDiv w:val="1"/>
      <w:marLeft w:val="0"/>
      <w:marRight w:val="0"/>
      <w:marTop w:val="0"/>
      <w:marBottom w:val="0"/>
      <w:divBdr>
        <w:top w:val="none" w:sz="0" w:space="0" w:color="auto"/>
        <w:left w:val="none" w:sz="0" w:space="0" w:color="auto"/>
        <w:bottom w:val="none" w:sz="0" w:space="0" w:color="auto"/>
        <w:right w:val="none" w:sz="0" w:space="0" w:color="auto"/>
      </w:divBdr>
    </w:div>
    <w:div w:id="1677994163">
      <w:bodyDiv w:val="1"/>
      <w:marLeft w:val="0"/>
      <w:marRight w:val="0"/>
      <w:marTop w:val="0"/>
      <w:marBottom w:val="0"/>
      <w:divBdr>
        <w:top w:val="none" w:sz="0" w:space="0" w:color="auto"/>
        <w:left w:val="none" w:sz="0" w:space="0" w:color="auto"/>
        <w:bottom w:val="none" w:sz="0" w:space="0" w:color="auto"/>
        <w:right w:val="none" w:sz="0" w:space="0" w:color="auto"/>
      </w:divBdr>
    </w:div>
    <w:div w:id="1848059716">
      <w:bodyDiv w:val="1"/>
      <w:marLeft w:val="0"/>
      <w:marRight w:val="0"/>
      <w:marTop w:val="0"/>
      <w:marBottom w:val="0"/>
      <w:divBdr>
        <w:top w:val="none" w:sz="0" w:space="0" w:color="auto"/>
        <w:left w:val="none" w:sz="0" w:space="0" w:color="auto"/>
        <w:bottom w:val="none" w:sz="0" w:space="0" w:color="auto"/>
        <w:right w:val="none" w:sz="0" w:space="0" w:color="auto"/>
      </w:divBdr>
    </w:div>
    <w:div w:id="1861889310">
      <w:bodyDiv w:val="1"/>
      <w:marLeft w:val="0"/>
      <w:marRight w:val="0"/>
      <w:marTop w:val="0"/>
      <w:marBottom w:val="0"/>
      <w:divBdr>
        <w:top w:val="none" w:sz="0" w:space="0" w:color="auto"/>
        <w:left w:val="none" w:sz="0" w:space="0" w:color="auto"/>
        <w:bottom w:val="none" w:sz="0" w:space="0" w:color="auto"/>
        <w:right w:val="none" w:sz="0" w:space="0" w:color="auto"/>
      </w:divBdr>
    </w:div>
    <w:div w:id="205908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tonomy.work/" TargetMode="External"/><Relationship Id="rId18" Type="http://schemas.openxmlformats.org/officeDocument/2006/relationships/hyperlink" Target="https://www.youtube.com/watch?v=KYpVzBbQIX0" TargetMode="External"/><Relationship Id="rId26" Type="http://schemas.openxmlformats.org/officeDocument/2006/relationships/hyperlink" Target="https://bulloakcapital.com/blog/universal-basic-income-is-a-bad-idea/" TargetMode="External"/><Relationship Id="rId39" Type="http://schemas.openxmlformats.org/officeDocument/2006/relationships/fontTable" Target="fontTable.xml"/><Relationship Id="rId21" Type="http://schemas.openxmlformats.org/officeDocument/2006/relationships/hyperlink" Target="https://degrowth.info/degrowth" TargetMode="External"/><Relationship Id="rId34" Type="http://schemas.openxmlformats.org/officeDocument/2006/relationships/hyperlink" Target="https://go-gale-com.proxy.lib.umich.edu/ps/i.do?p=AONE&amp;u=umuser&amp;id=GALE%7CA596860389&amp;v=2.1&amp;it=r&amp;aty=ip" TargetMode="External"/><Relationship Id="rId7" Type="http://schemas.openxmlformats.org/officeDocument/2006/relationships/hyperlink" Target="https://www.degruyter.com/document/doi/10.1515/bis-2013-0007/html?casa_token=VjwIfn9J1uEAAAAA:8T25Gcc5i2Ytq3HsFTNFjyBhgjf16SmcozYNNVKFFGN4KF8xWnN3cM6CBmeXOlM3wYaDfG27" TargetMode="External"/><Relationship Id="rId12" Type="http://schemas.openxmlformats.org/officeDocument/2006/relationships/hyperlink" Target="https://autonomy.work/" TargetMode="External"/><Relationship Id="rId17" Type="http://schemas.openxmlformats.org/officeDocument/2006/relationships/hyperlink" Target="http://www.cbpp.org/research/introduction-to-unemployment-insurance" TargetMode="External"/><Relationship Id="rId25" Type="http://schemas.openxmlformats.org/officeDocument/2006/relationships/hyperlink" Target="https://www.cccb.org/en/participants/file/serge-latouche/30021" TargetMode="External"/><Relationship Id="rId33" Type="http://schemas.openxmlformats.org/officeDocument/2006/relationships/hyperlink" Target="https://go-gale-com.proxy.lib.umich.edu/ps/i.do?p=AONE&amp;u=umuser&amp;id=GALE%7CA596860389&amp;v=2.1&amp;it=r&amp;aty=ip" TargetMode="External"/><Relationship Id="rId38" Type="http://schemas.openxmlformats.org/officeDocument/2006/relationships/hyperlink" Target="https://go-gale-com.proxy.lib.umich.edu/ps/i.do?p=AONE&amp;u=umuser&amp;id=GALE%7CA596860389&amp;v=2.1&amp;it=r&amp;aty=ip" TargetMode="External"/><Relationship Id="rId2" Type="http://schemas.openxmlformats.org/officeDocument/2006/relationships/styles" Target="styles.xml"/><Relationship Id="rId16" Type="http://schemas.openxmlformats.org/officeDocument/2006/relationships/hyperlink" Target="http://www.theatlantic.com/business/archive/2016/10/why-economic-growth-is-so-lackluster/504989/" TargetMode="External"/><Relationship Id="rId20" Type="http://schemas.openxmlformats.org/officeDocument/2006/relationships/hyperlink" Target="https://theconversation.com/degrowth-why-some-economists-think-abandoning-growth-is-the-only-way-to-save-the-planet-podcast-170748" TargetMode="External"/><Relationship Id="rId29" Type="http://schemas.openxmlformats.org/officeDocument/2006/relationships/hyperlink" Target="https://www.thirdway.org/memo/five-problems-with-universal-basic-income" TargetMode="External"/><Relationship Id="rId1" Type="http://schemas.openxmlformats.org/officeDocument/2006/relationships/numbering" Target="numbering.xml"/><Relationship Id="rId6" Type="http://schemas.openxmlformats.org/officeDocument/2006/relationships/hyperlink" Target="https://www.degruyter.com/document/doi/10.1515/bis-2013-0007/html?casa_token=VjwIfn9J1uEAAAAA:8T25Gcc5i2Ytq3HsFTNFjyBhgjf16SmcozYNNVKFFGN4KF8xWnN3cM6CBmeXOlM3wYaDfG27" TargetMode="External"/><Relationship Id="rId11" Type="http://schemas.openxmlformats.org/officeDocument/2006/relationships/hyperlink" Target="https://www.degruyter.com/document/doi/10.1515/bis-2013-0007/html?casa_token=VjwIfn9J1uEAAAAA:8T25Gcc5i2Ytq3HsFTNFjyBhgjf16SmcozYNNVKFFGN4KF8xWnN3cM6CBmeXOlM3wYaDfG27" TargetMode="External"/><Relationship Id="rId24" Type="http://schemas.openxmlformats.org/officeDocument/2006/relationships/hyperlink" Target="https://www.opendemocracy.net/en/degrowth-case-for-constructing-new-economic-paradigm/" TargetMode="External"/><Relationship Id="rId32" Type="http://schemas.openxmlformats.org/officeDocument/2006/relationships/hyperlink" Target="https://go-gale-com.proxy.lib.umich.edu/ps/i.do?p=AONE&amp;u=umuser&amp;id=GALE%7CA596860389&amp;v=2.1&amp;it=r&amp;aty=ip" TargetMode="External"/><Relationship Id="rId37" Type="http://schemas.openxmlformats.org/officeDocument/2006/relationships/hyperlink" Target="https://go-gale-com.proxy.lib.umich.edu/ps/i.do?p=AONE&amp;u=umuser&amp;id=GALE%7CA596860389&amp;v=2.1&amp;it=r&amp;aty=ip" TargetMode="External"/><Relationship Id="rId40" Type="http://schemas.openxmlformats.org/officeDocument/2006/relationships/theme" Target="theme/theme1.xml"/><Relationship Id="rId5" Type="http://schemas.openxmlformats.org/officeDocument/2006/relationships/hyperlink" Target="https://www.degruyter.com/document/doi/10.1515/bis-2013-0007/html?casa_token=VjwIfn9J1uEAAAAA:8T25Gcc5i2Ytq3HsFTNFjyBhgjf16SmcozYNNVKFFGN4KF8xWnN3cM6CBmeXOlM3wYaDfG27" TargetMode="External"/><Relationship Id="rId15" Type="http://schemas.openxmlformats.org/officeDocument/2006/relationships/hyperlink" Target="https://www.youtube.com/watch?v=KYpVzBbQIX0" TargetMode="External"/><Relationship Id="rId23" Type="http://schemas.openxmlformats.org/officeDocument/2006/relationships/hyperlink" Target="https://www.degrowth.info/en/history" TargetMode="External"/><Relationship Id="rId28" Type="http://schemas.openxmlformats.org/officeDocument/2006/relationships/hyperlink" Target="http://www.economonitor.com/dolanecon/2014/08/18/a-universal-basic-income-and-work-incentives-part-1-theory/" TargetMode="External"/><Relationship Id="rId36" Type="http://schemas.openxmlformats.org/officeDocument/2006/relationships/hyperlink" Target="https://go-gale-com.proxy.lib.umich.edu/ps/i.do?p=AONE&amp;u=umuser&amp;id=GALE%7CA596860389&amp;v=2.1&amp;it=r&amp;aty=ip" TargetMode="External"/><Relationship Id="rId10" Type="http://schemas.openxmlformats.org/officeDocument/2006/relationships/hyperlink" Target="https://doi.org/10.1515/bis-2013-0007" TargetMode="External"/><Relationship Id="rId19" Type="http://schemas.openxmlformats.org/officeDocument/2006/relationships/hyperlink" Target="http://www.theatlantic.com/business/archive/2016/10/why-economic-growth-is-so-lackluster/504989/" TargetMode="External"/><Relationship Id="rId31" Type="http://schemas.openxmlformats.org/officeDocument/2006/relationships/hyperlink" Target="https://go-gale-com.proxy.lib.umich.edu/ps/i.do?p=AONE&amp;u=umuser&amp;id=GALE%7CA596860389&amp;v=2.1&amp;it=r&amp;aty=ip" TargetMode="External"/><Relationship Id="rId4" Type="http://schemas.openxmlformats.org/officeDocument/2006/relationships/webSettings" Target="webSettings.xml"/><Relationship Id="rId9" Type="http://schemas.openxmlformats.org/officeDocument/2006/relationships/hyperlink" Target="https://www.degruyter.com/document/doi/10.1515/bis-2013-0007/html?casa_token=VjwIfn9J1uEAAAAA:8T25Gcc5i2Ytq3HsFTNFjyBhgjf16SmcozYNNVKFFGN4KF8xWnN3cM6CBmeXOlM3wYaDfG27" TargetMode="External"/><Relationship Id="rId14" Type="http://schemas.openxmlformats.org/officeDocument/2006/relationships/hyperlink" Target="http://www.cbpp.org/research/introduction-to-unemployment-insurance" TargetMode="External"/><Relationship Id="rId22" Type="http://schemas.openxmlformats.org/officeDocument/2006/relationships/hyperlink" Target="https://www.economicshelp.org/blog/164203/economics/degrowth/" TargetMode="External"/><Relationship Id="rId27" Type="http://schemas.openxmlformats.org/officeDocument/2006/relationships/hyperlink" Target="https://www.cato.org/publications/commentary/universal-basic-income-disease-or-cure" TargetMode="External"/><Relationship Id="rId30" Type="http://schemas.openxmlformats.org/officeDocument/2006/relationships/hyperlink" Target="https://doi.org/10.26509/frbc-wp-202121" TargetMode="External"/><Relationship Id="rId35" Type="http://schemas.openxmlformats.org/officeDocument/2006/relationships/hyperlink" Target="https://go-gale-com.proxy.lib.umich.edu/ps/i.do?p=AONE&amp;u=umuser&amp;id=GALE%7CA596860389&amp;v=2.1&amp;it=r&amp;aty=ip" TargetMode="External"/><Relationship Id="rId8" Type="http://schemas.openxmlformats.org/officeDocument/2006/relationships/hyperlink" Target="https://www.degruyter.com/document/doi/10.1515/bis-2013-0007/html?casa_token=VjwIfn9J1uEAAAAA:8T25Gcc5i2Ytq3HsFTNFjyBhgjf16SmcozYNNVKFFGN4KF8xWnN3cM6CBmeXOlM3wYaDfG27"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ctoriayon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268</TotalTime>
  <Pages>85</Pages>
  <Words>43773</Words>
  <Characters>249507</Characters>
  <Application>Microsoft Office Word</Application>
  <DocSecurity>0</DocSecurity>
  <Lines>2079</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Reese</dc:creator>
  <cp:keywords/>
  <dc:description/>
  <cp:lastModifiedBy>Yonter, Victoria</cp:lastModifiedBy>
  <cp:revision>25</cp:revision>
  <dcterms:created xsi:type="dcterms:W3CDTF">2023-07-23T18:18:00Z</dcterms:created>
  <dcterms:modified xsi:type="dcterms:W3CDTF">2023-07-25T02:36:00Z</dcterms:modified>
</cp:coreProperties>
</file>