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58DFD" w14:textId="77777777" w:rsidR="0068668E" w:rsidRDefault="0068668E" w:rsidP="0068668E">
      <w:pPr>
        <w:pStyle w:val="Heading1"/>
      </w:pPr>
      <w:bookmarkStart w:id="0" w:name="_Hlk172555130"/>
      <w:r>
        <w:t xml:space="preserve">AI Neg </w:t>
      </w:r>
    </w:p>
    <w:p w14:paraId="4F65084A" w14:textId="77777777" w:rsidR="0068668E" w:rsidRDefault="0068668E" w:rsidP="0068668E">
      <w:pPr>
        <w:pStyle w:val="Heading2"/>
      </w:pPr>
      <w:r>
        <w:t>Climate Scenario Answers</w:t>
      </w:r>
    </w:p>
    <w:p w14:paraId="71FBCF81" w14:textId="79A41BFE" w:rsidR="0068668E" w:rsidRPr="00D25E72" w:rsidRDefault="00311446" w:rsidP="0068668E">
      <w:pPr>
        <w:pStyle w:val="Heading3"/>
      </w:pPr>
      <w:r>
        <w:t>Climate — AI Destroys the Environment</w:t>
      </w:r>
    </w:p>
    <w:p w14:paraId="0183415F" w14:textId="77777777" w:rsidR="00311446" w:rsidRPr="005B375B" w:rsidRDefault="00311446" w:rsidP="00311446">
      <w:pPr>
        <w:pStyle w:val="Heading4"/>
        <w:rPr>
          <w:rStyle w:val="Style13ptBold"/>
          <w:b/>
          <w:bCs w:val="0"/>
        </w:rPr>
      </w:pPr>
      <w:r>
        <w:rPr>
          <w:rStyle w:val="Style13ptBold"/>
          <w:b/>
          <w:bCs w:val="0"/>
        </w:rPr>
        <w:t xml:space="preserve">Rapidly growing </w:t>
      </w:r>
      <w:r w:rsidRPr="005B375B">
        <w:rPr>
          <w:rStyle w:val="Style13ptBold"/>
          <w:b/>
          <w:bCs w:val="0"/>
        </w:rPr>
        <w:t xml:space="preserve">AI </w:t>
      </w:r>
      <w:r>
        <w:rPr>
          <w:rStyle w:val="Style13ptBold"/>
          <w:b/>
          <w:bCs w:val="0"/>
        </w:rPr>
        <w:t xml:space="preserve">data centers use </w:t>
      </w:r>
      <w:r w:rsidRPr="005B375B">
        <w:rPr>
          <w:rStyle w:val="Style13ptBold"/>
          <w:b/>
          <w:bCs w:val="0"/>
          <w:u w:val="single"/>
        </w:rPr>
        <w:t>immense</w:t>
      </w:r>
      <w:r>
        <w:rPr>
          <w:rStyle w:val="Style13ptBold"/>
          <w:b/>
          <w:bCs w:val="0"/>
        </w:rPr>
        <w:t xml:space="preserve"> amounts of electricity, </w:t>
      </w:r>
      <w:r w:rsidRPr="005B375B">
        <w:rPr>
          <w:rStyle w:val="Style13ptBold"/>
          <w:b/>
          <w:bCs w:val="0"/>
          <w:u w:val="single"/>
        </w:rPr>
        <w:t>exacerbating climate change</w:t>
      </w:r>
    </w:p>
    <w:p w14:paraId="236F9412" w14:textId="77777777" w:rsidR="00311446" w:rsidRPr="005B375B" w:rsidRDefault="00311446" w:rsidP="00311446">
      <w:r w:rsidRPr="005B375B">
        <w:rPr>
          <w:rStyle w:val="Style13ptBold"/>
        </w:rPr>
        <w:t>Meysenburg 24</w:t>
      </w:r>
      <w:r>
        <w:t xml:space="preserve"> </w:t>
      </w:r>
      <w:r w:rsidRPr="005B375B">
        <w:rPr>
          <w:sz w:val="18"/>
          <w:szCs w:val="18"/>
        </w:rPr>
        <w:t>[Nat Meysenburg, technologist at New America's Open Technology Institute, where he works on privacy, digital security, and surveillance technologies; “How Your Conversation with ChatGPT Contributes to Climate Change”; April 2, 2024; Accessed July 22, 2024; https://www.newamerica.org/the-thread/artificial-intelligence-climate-impact/]//england</w:t>
      </w:r>
    </w:p>
    <w:p w14:paraId="0A903B5E" w14:textId="77777777" w:rsidR="00311446" w:rsidRPr="003D06DE" w:rsidRDefault="00311446" w:rsidP="00311446">
      <w:r w:rsidRPr="003D06DE">
        <w:rPr>
          <w:highlight w:val="cyan"/>
          <w:u w:val="single"/>
        </w:rPr>
        <w:t>Since ChatGPT</w:t>
      </w:r>
      <w:r w:rsidRPr="003D06DE">
        <w:rPr>
          <w:u w:val="single"/>
        </w:rPr>
        <w:t xml:space="preserve"> was unleashed upon humanity, </w:t>
      </w:r>
      <w:r w:rsidRPr="003D06DE">
        <w:rPr>
          <w:highlight w:val="cyan"/>
          <w:u w:val="single"/>
        </w:rPr>
        <w:t>tech companies</w:t>
      </w:r>
      <w:r w:rsidRPr="003D06DE">
        <w:rPr>
          <w:u w:val="single"/>
        </w:rPr>
        <w:t xml:space="preserve"> have </w:t>
      </w:r>
      <w:r w:rsidRPr="003D06DE">
        <w:rPr>
          <w:highlight w:val="cyan"/>
          <w:u w:val="single"/>
        </w:rPr>
        <w:t>raced to</w:t>
      </w:r>
      <w:r w:rsidRPr="003D06DE">
        <w:rPr>
          <w:u w:val="single"/>
        </w:rPr>
        <w:t xml:space="preserve"> put artificial intelligence (</w:t>
      </w:r>
      <w:r w:rsidRPr="003D06DE">
        <w:rPr>
          <w:highlight w:val="cyan"/>
          <w:u w:val="single"/>
        </w:rPr>
        <w:t>AI</w:t>
      </w:r>
      <w:r w:rsidRPr="003D06DE">
        <w:rPr>
          <w:u w:val="single"/>
        </w:rPr>
        <w:t xml:space="preserve">) into their offerings, prompting Microsoft to call 2023 “the Year of AI.” Recent reports of Google’s decision to integrate the Gemini image generator on iPhones and in Google Image searches exemplifies a pervasive trend: </w:t>
      </w:r>
      <w:r w:rsidRPr="003D06DE">
        <w:rPr>
          <w:rStyle w:val="Emphasis"/>
          <w:highlight w:val="cyan"/>
        </w:rPr>
        <w:t>AI is everywhere</w:t>
      </w:r>
      <w:r w:rsidRPr="003D06DE">
        <w:rPr>
          <w:u w:val="single"/>
        </w:rPr>
        <w:t xml:space="preserve">. To be sure, the ability to generate text, images, and videos with just a few prompts—as new AI models allow you to do—is a technological marvel, but beneath the </w:t>
      </w:r>
      <w:r w:rsidRPr="003D06DE">
        <w:rPr>
          <w:highlight w:val="cyan"/>
          <w:u w:val="single"/>
        </w:rPr>
        <w:t>simplicity of that text box lies the</w:t>
      </w:r>
      <w:r w:rsidRPr="003D06DE">
        <w:rPr>
          <w:u w:val="single"/>
        </w:rPr>
        <w:t xml:space="preserve"> massive </w:t>
      </w:r>
      <w:r w:rsidRPr="003D06DE">
        <w:rPr>
          <w:rStyle w:val="Emphasis"/>
          <w:highlight w:val="cyan"/>
        </w:rPr>
        <w:t>physical reality and environmental footprint</w:t>
      </w:r>
      <w:r w:rsidRPr="003D06DE">
        <w:rPr>
          <w:u w:val="single"/>
        </w:rPr>
        <w:t xml:space="preserve"> of the resources required to run these AI models.</w:t>
      </w:r>
    </w:p>
    <w:p w14:paraId="5A422AB0" w14:textId="77777777" w:rsidR="00311446" w:rsidRPr="003D06DE" w:rsidRDefault="00311446" w:rsidP="00311446">
      <w:pPr>
        <w:rPr>
          <w:u w:val="single"/>
        </w:rPr>
      </w:pPr>
      <w:r w:rsidRPr="003D06DE">
        <w:rPr>
          <w:highlight w:val="cyan"/>
          <w:u w:val="single"/>
        </w:rPr>
        <w:t>Building a model</w:t>
      </w:r>
      <w:r w:rsidRPr="003D06DE">
        <w:rPr>
          <w:u w:val="single"/>
        </w:rPr>
        <w:t xml:space="preserve"> like GPT can be </w:t>
      </w:r>
      <w:r w:rsidRPr="003D06DE">
        <w:rPr>
          <w:rStyle w:val="Emphasis"/>
          <w:highlight w:val="cyan"/>
        </w:rPr>
        <w:t>resource intensive</w:t>
      </w:r>
      <w:r w:rsidRPr="003D06DE">
        <w:rPr>
          <w:u w:val="single"/>
        </w:rPr>
        <w:t xml:space="preserve">, and those costs pale in comparison to the resources needed to </w:t>
      </w:r>
      <w:proofErr w:type="gramStart"/>
      <w:r w:rsidRPr="003D06DE">
        <w:rPr>
          <w:u w:val="single"/>
        </w:rPr>
        <w:t>actually run</w:t>
      </w:r>
      <w:proofErr w:type="gramEnd"/>
      <w:r w:rsidRPr="003D06DE">
        <w:rPr>
          <w:u w:val="single"/>
        </w:rPr>
        <w:t xml:space="preserve"> it. </w:t>
      </w:r>
      <w:r w:rsidRPr="003D06DE">
        <w:rPr>
          <w:highlight w:val="cyan"/>
          <w:u w:val="single"/>
        </w:rPr>
        <w:t>AI’s power consumption</w:t>
      </w:r>
      <w:r w:rsidRPr="003D06DE">
        <w:rPr>
          <w:u w:val="single"/>
        </w:rPr>
        <w:t xml:space="preserve"> comes in </w:t>
      </w:r>
      <w:r w:rsidRPr="003D06DE">
        <w:rPr>
          <w:rStyle w:val="Emphasis"/>
          <w:highlight w:val="cyan"/>
        </w:rPr>
        <w:t>two phases</w:t>
      </w:r>
      <w:r w:rsidRPr="003D06DE">
        <w:rPr>
          <w:u w:val="single"/>
        </w:rPr>
        <w:t xml:space="preserve">: the </w:t>
      </w:r>
      <w:r w:rsidRPr="003D06DE">
        <w:rPr>
          <w:highlight w:val="cyan"/>
          <w:u w:val="single"/>
        </w:rPr>
        <w:t>energy required to train the model, and</w:t>
      </w:r>
      <w:r w:rsidRPr="003D06DE">
        <w:rPr>
          <w:u w:val="single"/>
        </w:rPr>
        <w:t xml:space="preserve"> the energy required </w:t>
      </w:r>
      <w:r w:rsidRPr="003D06DE">
        <w:rPr>
          <w:highlight w:val="cyan"/>
          <w:u w:val="single"/>
        </w:rPr>
        <w:t>to run the model</w:t>
      </w:r>
      <w:r w:rsidRPr="003D06DE">
        <w:rPr>
          <w:u w:val="single"/>
        </w:rPr>
        <w:t>.</w:t>
      </w:r>
    </w:p>
    <w:p w14:paraId="376C7BDA" w14:textId="77777777" w:rsidR="00311446" w:rsidRPr="003D06DE" w:rsidRDefault="00311446" w:rsidP="00311446">
      <w:pPr>
        <w:rPr>
          <w:u w:val="single"/>
        </w:rPr>
      </w:pPr>
      <w:r w:rsidRPr="003D06DE">
        <w:rPr>
          <w:u w:val="single"/>
        </w:rPr>
        <w:t xml:space="preserve">But what is the exact energy toll of training and running AI systems? While many AI developers don’t share numbers on the carbon footprint of training models, Meta gave us a sense when it shared its open-sourced model, </w:t>
      </w:r>
      <w:proofErr w:type="spellStart"/>
      <w:r w:rsidRPr="003D06DE">
        <w:rPr>
          <w:highlight w:val="cyan"/>
          <w:u w:val="single"/>
        </w:rPr>
        <w:t>LLaMA</w:t>
      </w:r>
      <w:proofErr w:type="spellEnd"/>
      <w:r w:rsidRPr="003D06DE">
        <w:rPr>
          <w:u w:val="single"/>
        </w:rPr>
        <w:t>. According to Meta’s numbers, training this large language model (LLM)—the same kind of AI used for things like ChatGPT—</w:t>
      </w:r>
      <w:r w:rsidRPr="003D06DE">
        <w:rPr>
          <w:highlight w:val="cyan"/>
          <w:u w:val="single"/>
        </w:rPr>
        <w:t>produced</w:t>
      </w:r>
      <w:r w:rsidRPr="003D06DE">
        <w:rPr>
          <w:u w:val="single"/>
        </w:rPr>
        <w:t xml:space="preserve"> an estimated </w:t>
      </w:r>
      <w:r w:rsidRPr="003D06DE">
        <w:rPr>
          <w:rStyle w:val="Emphasis"/>
          <w:highlight w:val="cyan"/>
        </w:rPr>
        <w:t>539 tons of</w:t>
      </w:r>
      <w:r w:rsidRPr="003D06DE">
        <w:rPr>
          <w:rStyle w:val="Emphasis"/>
        </w:rPr>
        <w:t xml:space="preserve"> carbon dioxide (</w:t>
      </w:r>
      <w:r w:rsidRPr="003D06DE">
        <w:rPr>
          <w:rStyle w:val="Emphasis"/>
          <w:highlight w:val="cyan"/>
        </w:rPr>
        <w:t>CO2</w:t>
      </w:r>
      <w:r w:rsidRPr="003D06DE">
        <w:rPr>
          <w:rStyle w:val="Emphasis"/>
        </w:rPr>
        <w:t>)</w:t>
      </w:r>
      <w:r w:rsidRPr="003D06DE">
        <w:rPr>
          <w:u w:val="single"/>
        </w:rPr>
        <w:t xml:space="preserve">. That is equivalent to the electricity used by more than </w:t>
      </w:r>
      <w:r w:rsidRPr="003D06DE">
        <w:rPr>
          <w:rStyle w:val="Emphasis"/>
        </w:rPr>
        <w:t>100 hundred average U.S. homes in a year</w:t>
      </w:r>
      <w:r w:rsidRPr="003D06DE">
        <w:rPr>
          <w:u w:val="single"/>
        </w:rPr>
        <w:t xml:space="preserve">. Training </w:t>
      </w:r>
      <w:r w:rsidRPr="003D06DE">
        <w:rPr>
          <w:highlight w:val="cyan"/>
          <w:u w:val="single"/>
        </w:rPr>
        <w:t>GPT-3</w:t>
      </w:r>
      <w:r w:rsidRPr="003D06DE">
        <w:rPr>
          <w:u w:val="single"/>
        </w:rPr>
        <w:t xml:space="preserve">, a predecessor of ChatGPT, is estimated to have </w:t>
      </w:r>
      <w:r w:rsidRPr="003D06DE">
        <w:rPr>
          <w:highlight w:val="cyan"/>
          <w:u w:val="single"/>
        </w:rPr>
        <w:t xml:space="preserve">used as much electricity as </w:t>
      </w:r>
      <w:r w:rsidRPr="003D06DE">
        <w:rPr>
          <w:rStyle w:val="Emphasis"/>
          <w:highlight w:val="cyan"/>
        </w:rPr>
        <w:t>177 homes</w:t>
      </w:r>
      <w:r w:rsidRPr="003D06DE">
        <w:rPr>
          <w:highlight w:val="cyan"/>
          <w:u w:val="single"/>
        </w:rPr>
        <w:t>.</w:t>
      </w:r>
    </w:p>
    <w:p w14:paraId="57D832D6" w14:textId="77777777" w:rsidR="00311446" w:rsidRPr="003D06DE" w:rsidRDefault="00311446" w:rsidP="00311446">
      <w:pPr>
        <w:rPr>
          <w:u w:val="single"/>
        </w:rPr>
      </w:pPr>
      <w:r w:rsidRPr="003D06DE">
        <w:rPr>
          <w:u w:val="single"/>
        </w:rPr>
        <w:t xml:space="preserve">That seems like a lot of energy for one AI model, but </w:t>
      </w:r>
      <w:r w:rsidRPr="003D06DE">
        <w:rPr>
          <w:highlight w:val="cyan"/>
          <w:u w:val="single"/>
        </w:rPr>
        <w:t xml:space="preserve">that </w:t>
      </w:r>
      <w:r w:rsidRPr="003D06DE">
        <w:rPr>
          <w:rStyle w:val="Emphasis"/>
          <w:highlight w:val="cyan"/>
        </w:rPr>
        <w:t>only accounts for the training</w:t>
      </w:r>
      <w:r w:rsidRPr="003D06DE">
        <w:rPr>
          <w:u w:val="single"/>
        </w:rPr>
        <w:t xml:space="preserve"> and not the energy it costs to run these models, especially when power demands increase as people </w:t>
      </w:r>
      <w:proofErr w:type="gramStart"/>
      <w:r w:rsidRPr="003D06DE">
        <w:rPr>
          <w:u w:val="single"/>
        </w:rPr>
        <w:t>actually use</w:t>
      </w:r>
      <w:proofErr w:type="gramEnd"/>
      <w:r w:rsidRPr="003D06DE">
        <w:rPr>
          <w:u w:val="single"/>
        </w:rPr>
        <w:t xml:space="preserve"> them. To better understand why AI has such a huge carbon footprint, it is helpful to think about the heavy infrastructure required for such tech to work.</w:t>
      </w:r>
    </w:p>
    <w:p w14:paraId="1C231103" w14:textId="77777777" w:rsidR="00311446" w:rsidRPr="003D06DE" w:rsidRDefault="00311446" w:rsidP="00311446">
      <w:pPr>
        <w:rPr>
          <w:sz w:val="14"/>
          <w:szCs w:val="14"/>
        </w:rPr>
      </w:pPr>
      <w:r w:rsidRPr="003D06DE">
        <w:rPr>
          <w:sz w:val="14"/>
          <w:szCs w:val="14"/>
        </w:rPr>
        <w:t>“To prevent new AI models from becoming ecological catastrophes, AI experts need to be intentional about how they design them.”</w:t>
      </w:r>
    </w:p>
    <w:p w14:paraId="08506EB1" w14:textId="77777777" w:rsidR="00311446" w:rsidRPr="003D06DE" w:rsidRDefault="00311446" w:rsidP="00311446">
      <w:pPr>
        <w:rPr>
          <w:u w:val="single"/>
        </w:rPr>
      </w:pPr>
      <w:r w:rsidRPr="003D06DE">
        <w:rPr>
          <w:u w:val="single"/>
        </w:rPr>
        <w:t>Most modern AI setups involve running models on several servers living in one or more data centers. A typical server built for AI contains multiple Graphics Processing Units (</w:t>
      </w:r>
      <w:r w:rsidRPr="003D06DE">
        <w:rPr>
          <w:highlight w:val="cyan"/>
          <w:u w:val="single"/>
        </w:rPr>
        <w:t>GPUs</w:t>
      </w:r>
      <w:r w:rsidRPr="003D06DE">
        <w:rPr>
          <w:u w:val="single"/>
        </w:rPr>
        <w:t xml:space="preserve">)—a type of chip originally developed for video game graphics that has become a </w:t>
      </w:r>
      <w:r w:rsidRPr="003D06DE">
        <w:rPr>
          <w:rStyle w:val="Emphasis"/>
          <w:highlight w:val="cyan"/>
        </w:rPr>
        <w:t>cornerstone of AI</w:t>
      </w:r>
      <w:r w:rsidRPr="003D06DE">
        <w:rPr>
          <w:u w:val="single"/>
        </w:rPr>
        <w:t xml:space="preserve">. These optimized servers </w:t>
      </w:r>
      <w:r w:rsidRPr="003D06DE">
        <w:rPr>
          <w:highlight w:val="cyan"/>
          <w:u w:val="single"/>
        </w:rPr>
        <w:t>use a lot of power</w:t>
      </w:r>
      <w:r w:rsidRPr="003D06DE">
        <w:rPr>
          <w:u w:val="single"/>
        </w:rPr>
        <w:t xml:space="preserve"> and generate a lot of heat, and just like your laptop, servers will produce more heat when they are used more intensely.</w:t>
      </w:r>
    </w:p>
    <w:p w14:paraId="10B34489" w14:textId="77777777" w:rsidR="00311446" w:rsidRPr="003D06DE" w:rsidRDefault="00311446" w:rsidP="00311446">
      <w:pPr>
        <w:rPr>
          <w:u w:val="single"/>
        </w:rPr>
      </w:pPr>
      <w:r w:rsidRPr="003D06DE">
        <w:rPr>
          <w:highlight w:val="cyan"/>
          <w:u w:val="single"/>
        </w:rPr>
        <w:t>In a data center</w:t>
      </w:r>
      <w:r w:rsidRPr="003D06DE">
        <w:rPr>
          <w:u w:val="single"/>
        </w:rPr>
        <w:t xml:space="preserve">, these power-hungry </w:t>
      </w:r>
      <w:r w:rsidRPr="003D06DE">
        <w:rPr>
          <w:highlight w:val="cyan"/>
          <w:u w:val="single"/>
        </w:rPr>
        <w:t xml:space="preserve">heaters are </w:t>
      </w:r>
      <w:r w:rsidRPr="003D06DE">
        <w:rPr>
          <w:rStyle w:val="Emphasis"/>
          <w:highlight w:val="cyan"/>
        </w:rPr>
        <w:t>stacked in</w:t>
      </w:r>
      <w:r w:rsidRPr="003D06DE">
        <w:rPr>
          <w:rStyle w:val="Emphasis"/>
        </w:rPr>
        <w:t xml:space="preserve"> six- to </w:t>
      </w:r>
      <w:proofErr w:type="gramStart"/>
      <w:r w:rsidRPr="003D06DE">
        <w:rPr>
          <w:rStyle w:val="Emphasis"/>
        </w:rPr>
        <w:t>eight-foot tall</w:t>
      </w:r>
      <w:proofErr w:type="gramEnd"/>
      <w:r w:rsidRPr="003D06DE">
        <w:rPr>
          <w:rStyle w:val="Emphasis"/>
        </w:rPr>
        <w:t xml:space="preserve"> </w:t>
      </w:r>
      <w:r w:rsidRPr="003D06DE">
        <w:rPr>
          <w:rStyle w:val="Emphasis"/>
          <w:highlight w:val="cyan"/>
        </w:rPr>
        <w:t>towers</w:t>
      </w:r>
      <w:r w:rsidRPr="003D06DE">
        <w:rPr>
          <w:u w:val="single"/>
        </w:rPr>
        <w:t xml:space="preserve"> organized in rows. </w:t>
      </w:r>
      <w:r w:rsidRPr="003D06DE">
        <w:rPr>
          <w:highlight w:val="cyan"/>
          <w:u w:val="single"/>
        </w:rPr>
        <w:t>These</w:t>
      </w:r>
      <w:r w:rsidRPr="003D06DE">
        <w:rPr>
          <w:u w:val="single"/>
        </w:rPr>
        <w:t xml:space="preserve"> massive </w:t>
      </w:r>
      <w:r w:rsidRPr="003D06DE">
        <w:rPr>
          <w:highlight w:val="cyan"/>
          <w:u w:val="single"/>
        </w:rPr>
        <w:t xml:space="preserve">stacks must be </w:t>
      </w:r>
      <w:r w:rsidRPr="003D06DE">
        <w:rPr>
          <w:rStyle w:val="Emphasis"/>
          <w:highlight w:val="cyan"/>
        </w:rPr>
        <w:t>aggressively cooled</w:t>
      </w:r>
      <w:r w:rsidRPr="003D06DE">
        <w:rPr>
          <w:u w:val="single"/>
        </w:rPr>
        <w:t xml:space="preserve">, lest it all catch on fire. </w:t>
      </w:r>
      <w:r w:rsidRPr="003D06DE">
        <w:rPr>
          <w:highlight w:val="cyan"/>
          <w:u w:val="single"/>
        </w:rPr>
        <w:t>Cooling</w:t>
      </w:r>
      <w:r w:rsidRPr="003D06DE">
        <w:rPr>
          <w:u w:val="single"/>
        </w:rPr>
        <w:t xml:space="preserve"> the servers </w:t>
      </w:r>
      <w:r w:rsidRPr="003D06DE">
        <w:rPr>
          <w:highlight w:val="cyan"/>
          <w:u w:val="single"/>
        </w:rPr>
        <w:t>requires</w:t>
      </w:r>
      <w:r w:rsidRPr="003D06DE">
        <w:rPr>
          <w:u w:val="single"/>
        </w:rPr>
        <w:t xml:space="preserve"> </w:t>
      </w:r>
      <w:r w:rsidRPr="003D06DE">
        <w:rPr>
          <w:rStyle w:val="Emphasis"/>
        </w:rPr>
        <w:t xml:space="preserve">numerous </w:t>
      </w:r>
      <w:r w:rsidRPr="003D06DE">
        <w:rPr>
          <w:rStyle w:val="Emphasis"/>
          <w:highlight w:val="cyan"/>
        </w:rPr>
        <w:t>fans</w:t>
      </w:r>
      <w:r w:rsidRPr="003D06DE">
        <w:rPr>
          <w:u w:val="single"/>
        </w:rPr>
        <w:t xml:space="preserve"> attached to the servers themselves, </w:t>
      </w:r>
      <w:r w:rsidRPr="003D06DE">
        <w:rPr>
          <w:highlight w:val="cyan"/>
          <w:u w:val="single"/>
        </w:rPr>
        <w:t>along with</w:t>
      </w:r>
      <w:r w:rsidRPr="003D06DE">
        <w:rPr>
          <w:u w:val="single"/>
        </w:rPr>
        <w:t xml:space="preserve"> blasts of </w:t>
      </w:r>
      <w:r w:rsidRPr="003D06DE">
        <w:rPr>
          <w:highlight w:val="cyan"/>
          <w:u w:val="single"/>
        </w:rPr>
        <w:t>air conditioning</w:t>
      </w:r>
      <w:r w:rsidRPr="003D06DE">
        <w:rPr>
          <w:u w:val="single"/>
        </w:rPr>
        <w:t xml:space="preserve"> (or swamp cooling) for the entire building—leaving the inside of these data centers loud and cold. Because </w:t>
      </w:r>
      <w:r w:rsidRPr="003D06DE">
        <w:rPr>
          <w:highlight w:val="cyan"/>
          <w:u w:val="single"/>
        </w:rPr>
        <w:t>servers</w:t>
      </w:r>
      <w:r w:rsidRPr="003D06DE">
        <w:rPr>
          <w:u w:val="single"/>
        </w:rPr>
        <w:t xml:space="preserve"> are supposed to be </w:t>
      </w:r>
      <w:r w:rsidRPr="003D06DE">
        <w:rPr>
          <w:highlight w:val="cyan"/>
          <w:u w:val="single"/>
        </w:rPr>
        <w:t xml:space="preserve">running </w:t>
      </w:r>
      <w:r w:rsidRPr="003D06DE">
        <w:rPr>
          <w:rStyle w:val="Emphasis"/>
          <w:highlight w:val="cyan"/>
        </w:rPr>
        <w:t>24/7</w:t>
      </w:r>
      <w:r w:rsidRPr="003D06DE">
        <w:rPr>
          <w:u w:val="single"/>
        </w:rPr>
        <w:t>, data centers also tend to have large, onsite diesel generators that kick in when power from the grid goes out. Between the power used by the servers and the energy it takes to cool them down—as well as the possibility that sometimes that energy is generated directly by burning diesel—</w:t>
      </w:r>
      <w:r w:rsidRPr="003D06DE">
        <w:rPr>
          <w:highlight w:val="cyan"/>
          <w:u w:val="single"/>
        </w:rPr>
        <w:t xml:space="preserve">the environmental impact of a data center can be </w:t>
      </w:r>
      <w:r w:rsidRPr="003D06DE">
        <w:rPr>
          <w:rStyle w:val="Emphasis"/>
          <w:highlight w:val="cyan"/>
        </w:rPr>
        <w:t>significant</w:t>
      </w:r>
      <w:r w:rsidRPr="003D06DE">
        <w:rPr>
          <w:highlight w:val="cyan"/>
          <w:u w:val="single"/>
        </w:rPr>
        <w:t>.</w:t>
      </w:r>
      <w:r w:rsidRPr="003D06DE">
        <w:rPr>
          <w:u w:val="single"/>
        </w:rPr>
        <w:t xml:space="preserve"> According to the International Energy Agency, in 2020, data centers were </w:t>
      </w:r>
      <w:r w:rsidRPr="003D06DE">
        <w:rPr>
          <w:highlight w:val="cyan"/>
          <w:u w:val="single"/>
        </w:rPr>
        <w:t>responsible for</w:t>
      </w:r>
      <w:r w:rsidRPr="003D06DE">
        <w:rPr>
          <w:u w:val="single"/>
        </w:rPr>
        <w:t xml:space="preserve"> nearly </w:t>
      </w:r>
      <w:r w:rsidRPr="003D06DE">
        <w:rPr>
          <w:rStyle w:val="Emphasis"/>
          <w:highlight w:val="cyan"/>
        </w:rPr>
        <w:t>1 percent</w:t>
      </w:r>
      <w:r w:rsidRPr="003D06DE">
        <w:rPr>
          <w:highlight w:val="cyan"/>
          <w:u w:val="single"/>
        </w:rPr>
        <w:t xml:space="preserve"> of</w:t>
      </w:r>
      <w:r w:rsidRPr="003D06DE">
        <w:rPr>
          <w:u w:val="single"/>
        </w:rPr>
        <w:t xml:space="preserve"> energy-related greenhouse gas </w:t>
      </w:r>
      <w:r w:rsidRPr="003D06DE">
        <w:rPr>
          <w:highlight w:val="cyan"/>
          <w:u w:val="single"/>
        </w:rPr>
        <w:t>emissions</w:t>
      </w:r>
      <w:r w:rsidRPr="003D06DE">
        <w:rPr>
          <w:u w:val="single"/>
        </w:rPr>
        <w:t>.</w:t>
      </w:r>
    </w:p>
    <w:p w14:paraId="4858F324" w14:textId="77777777" w:rsidR="00311446" w:rsidRPr="005D388F" w:rsidRDefault="00311446" w:rsidP="00311446"/>
    <w:p w14:paraId="17748ED6" w14:textId="77777777" w:rsidR="00311446" w:rsidRDefault="00311446" w:rsidP="00311446">
      <w:pPr>
        <w:rPr>
          <w:rStyle w:val="StyleUnderline"/>
        </w:rPr>
      </w:pPr>
    </w:p>
    <w:p w14:paraId="645472C9" w14:textId="77777777" w:rsidR="0068668E" w:rsidRDefault="0068668E" w:rsidP="0068668E">
      <w:pPr>
        <w:pStyle w:val="Heading4"/>
      </w:pPr>
      <w:r w:rsidRPr="00D25E72">
        <w:t xml:space="preserve">Data </w:t>
      </w:r>
      <w:proofErr w:type="spellStart"/>
      <w:r w:rsidRPr="00D25E72">
        <w:t>centres</w:t>
      </w:r>
      <w:proofErr w:type="spellEnd"/>
      <w:r w:rsidRPr="00D25E72">
        <w:t xml:space="preserve"> ‘straining water resources’ as AI swells</w:t>
      </w:r>
      <w:r>
        <w:t>.</w:t>
      </w:r>
    </w:p>
    <w:p w14:paraId="16C46AA7" w14:textId="77777777" w:rsidR="0068668E" w:rsidRPr="00CC46FD" w:rsidRDefault="0068668E" w:rsidP="0068668E">
      <w:r w:rsidRPr="00CC46FD">
        <w:rPr>
          <w:rStyle w:val="Style13ptBold"/>
        </w:rPr>
        <w:t>Taha and Olufemi 23</w:t>
      </w:r>
      <w:r>
        <w:t xml:space="preserve"> — </w:t>
      </w:r>
      <w:r w:rsidRPr="00CC46FD">
        <w:t>Abdallah Taha</w:t>
      </w:r>
      <w:r>
        <w:t>, science author at scidev.net,</w:t>
      </w:r>
      <w:r w:rsidRPr="00CC46FD">
        <w:t xml:space="preserve"> and Alfred Olufemi</w:t>
      </w:r>
      <w:r>
        <w:t xml:space="preserve">, </w:t>
      </w:r>
      <w:r w:rsidRPr="00CC46FD">
        <w:t>covers central and northern Africa for Law.com International, writing about lawyers and legal issues on the continent</w:t>
      </w:r>
      <w:r>
        <w:t>, 2023 (“</w:t>
      </w:r>
      <w:r w:rsidRPr="00CC46FD">
        <w:t>Data centers 'straining water resources' as AI swells</w:t>
      </w:r>
      <w:r>
        <w:t xml:space="preserve">,” </w:t>
      </w:r>
      <w:r>
        <w:rPr>
          <w:i/>
          <w:iCs/>
        </w:rPr>
        <w:t>phys.org</w:t>
      </w:r>
      <w:r>
        <w:t>, November 16</w:t>
      </w:r>
      <w:r w:rsidRPr="00CC46FD">
        <w:rPr>
          <w:vertAlign w:val="superscript"/>
        </w:rPr>
        <w:t>th</w:t>
      </w:r>
      <w:r>
        <w:t xml:space="preserve">, Available Online at </w:t>
      </w:r>
      <w:r w:rsidRPr="00CC46FD">
        <w:t>https://phys.org/news/2023-11-centers-straining-resources-ai.html</w:t>
      </w:r>
      <w:r>
        <w:t>, Accessed 07-22-2024)</w:t>
      </w:r>
    </w:p>
    <w:p w14:paraId="083C5626" w14:textId="77777777" w:rsidR="0068668E" w:rsidRPr="0066149D" w:rsidRDefault="0068668E" w:rsidP="0068668E">
      <w:pPr>
        <w:rPr>
          <w:rStyle w:val="StyleUnderline"/>
        </w:rPr>
      </w:pPr>
      <w:r w:rsidRPr="0066149D">
        <w:t xml:space="preserve">However, </w:t>
      </w:r>
      <w:r w:rsidRPr="00334D62">
        <w:rPr>
          <w:rStyle w:val="StyleUnderline"/>
          <w:bCs/>
          <w:sz w:val="28"/>
          <w:szCs w:val="28"/>
          <w:highlight w:val="cyan"/>
        </w:rPr>
        <w:t>“pressure on</w:t>
      </w:r>
      <w:r w:rsidRPr="0066149D">
        <w:rPr>
          <w:rStyle w:val="StyleUnderline"/>
          <w:sz w:val="28"/>
          <w:szCs w:val="28"/>
        </w:rPr>
        <w:t xml:space="preserve"> </w:t>
      </w:r>
      <w:r w:rsidRPr="0066149D">
        <w:rPr>
          <w:rStyle w:val="StyleUnderline"/>
        </w:rPr>
        <w:t xml:space="preserve">existing limited </w:t>
      </w:r>
      <w:r w:rsidRPr="00334D62">
        <w:rPr>
          <w:rStyle w:val="StyleUnderline"/>
          <w:bCs/>
          <w:sz w:val="28"/>
          <w:szCs w:val="28"/>
          <w:highlight w:val="cyan"/>
        </w:rPr>
        <w:t xml:space="preserve">water resources [from data </w:t>
      </w:r>
      <w:proofErr w:type="spellStart"/>
      <w:r w:rsidRPr="00334D62">
        <w:rPr>
          <w:rStyle w:val="StyleUnderline"/>
          <w:bCs/>
          <w:sz w:val="28"/>
          <w:szCs w:val="28"/>
          <w:highlight w:val="cyan"/>
        </w:rPr>
        <w:t>centres</w:t>
      </w:r>
      <w:proofErr w:type="spellEnd"/>
      <w:r w:rsidRPr="00334D62">
        <w:rPr>
          <w:rStyle w:val="StyleUnderline"/>
          <w:bCs/>
          <w:sz w:val="28"/>
          <w:szCs w:val="28"/>
          <w:highlight w:val="cyan"/>
        </w:rPr>
        <w:t>]</w:t>
      </w:r>
      <w:r w:rsidRPr="0066149D">
        <w:rPr>
          <w:rStyle w:val="StyleUnderline"/>
        </w:rPr>
        <w:t xml:space="preserve"> may have </w:t>
      </w:r>
      <w:r w:rsidRPr="00334D62">
        <w:rPr>
          <w:rStyle w:val="StyleUnderline"/>
          <w:bCs/>
          <w:sz w:val="28"/>
          <w:szCs w:val="28"/>
          <w:highlight w:val="cyan"/>
        </w:rPr>
        <w:t>significantly strain</w:t>
      </w:r>
      <w:r w:rsidRPr="0066149D">
        <w:rPr>
          <w:rStyle w:val="StyleUnderline"/>
        </w:rPr>
        <w:t xml:space="preserve">ed the </w:t>
      </w:r>
      <w:r w:rsidRPr="00334D62">
        <w:rPr>
          <w:rStyle w:val="StyleUnderline"/>
          <w:bCs/>
          <w:sz w:val="28"/>
          <w:szCs w:val="28"/>
          <w:highlight w:val="cyan"/>
        </w:rPr>
        <w:t>provision of</w:t>
      </w:r>
      <w:r w:rsidRPr="0066149D">
        <w:rPr>
          <w:rStyle w:val="StyleUnderline"/>
          <w:sz w:val="28"/>
          <w:szCs w:val="28"/>
        </w:rPr>
        <w:t xml:space="preserve"> </w:t>
      </w:r>
      <w:r w:rsidRPr="0066149D">
        <w:rPr>
          <w:rStyle w:val="StyleUnderline"/>
        </w:rPr>
        <w:t xml:space="preserve">adequate </w:t>
      </w:r>
      <w:r w:rsidRPr="00334D62">
        <w:rPr>
          <w:rStyle w:val="StyleUnderline"/>
          <w:bCs/>
          <w:sz w:val="28"/>
          <w:szCs w:val="28"/>
          <w:highlight w:val="cyan"/>
        </w:rPr>
        <w:t>clean water</w:t>
      </w:r>
      <w:r w:rsidRPr="0066149D">
        <w:rPr>
          <w:rStyle w:val="StyleUnderline"/>
        </w:rPr>
        <w:t>,” she added</w:t>
      </w:r>
      <w:r>
        <w:t>.</w:t>
      </w:r>
    </w:p>
    <w:p w14:paraId="0DC19C3E" w14:textId="77777777" w:rsidR="0068668E" w:rsidRPr="0066149D" w:rsidRDefault="0068668E" w:rsidP="0068668E">
      <w:pPr>
        <w:rPr>
          <w:rStyle w:val="StyleUnderline"/>
        </w:rPr>
      </w:pPr>
      <w:r w:rsidRPr="0066149D">
        <w:rPr>
          <w:rStyle w:val="StyleUnderline"/>
        </w:rPr>
        <w:t xml:space="preserve">“The establishment of AI and data </w:t>
      </w:r>
      <w:proofErr w:type="spellStart"/>
      <w:r w:rsidRPr="0066149D">
        <w:rPr>
          <w:rStyle w:val="StyleUnderline"/>
        </w:rPr>
        <w:t>centres</w:t>
      </w:r>
      <w:proofErr w:type="spellEnd"/>
      <w:r w:rsidRPr="0066149D">
        <w:rPr>
          <w:rStyle w:val="StyleUnderline"/>
        </w:rPr>
        <w:t xml:space="preserve"> in Nigeria can facilitate technological development</w:t>
      </w:r>
      <w:r>
        <w:t xml:space="preserve">, foster collaboration with global tech companies, and generally improve economic growth,” said </w:t>
      </w:r>
      <w:proofErr w:type="spellStart"/>
      <w:r>
        <w:t>Ajijola</w:t>
      </w:r>
      <w:proofErr w:type="spellEnd"/>
      <w:r>
        <w:t>.</w:t>
      </w:r>
    </w:p>
    <w:p w14:paraId="57939EFC" w14:textId="77777777" w:rsidR="0068668E" w:rsidRPr="0066149D" w:rsidRDefault="0068668E" w:rsidP="0068668E">
      <w:pPr>
        <w:rPr>
          <w:rStyle w:val="StyleUnderline"/>
        </w:rPr>
      </w:pPr>
      <w:r w:rsidRPr="0066149D">
        <w:rPr>
          <w:rStyle w:val="StyleUnderline"/>
        </w:rPr>
        <w:t>“However</w:t>
      </w:r>
      <w:r>
        <w:t xml:space="preserve">, </w:t>
      </w:r>
      <w:r w:rsidRPr="0066149D">
        <w:rPr>
          <w:rStyle w:val="StyleUnderline"/>
        </w:rPr>
        <w:t>it can exacerbate the strain on the already limited water supplies and potentially impact the people’s access to water.”</w:t>
      </w:r>
    </w:p>
    <w:p w14:paraId="554706AF" w14:textId="77777777" w:rsidR="0068668E" w:rsidRPr="0066149D" w:rsidRDefault="0068668E" w:rsidP="0068668E">
      <w:pPr>
        <w:rPr>
          <w:rStyle w:val="StyleUnderline"/>
        </w:rPr>
      </w:pPr>
      <w:r w:rsidRPr="0066149D">
        <w:rPr>
          <w:rStyle w:val="StyleUnderline"/>
        </w:rPr>
        <w:t>AI’s ‘water footprint’</w:t>
      </w:r>
    </w:p>
    <w:p w14:paraId="20D838F3" w14:textId="77777777" w:rsidR="0068668E" w:rsidRPr="0066149D" w:rsidRDefault="0068668E" w:rsidP="0068668E">
      <w:pPr>
        <w:rPr>
          <w:rStyle w:val="StyleUnderline"/>
        </w:rPr>
      </w:pPr>
      <w:r w:rsidRPr="0066149D">
        <w:rPr>
          <w:rStyle w:val="StyleUnderline"/>
        </w:rPr>
        <w:t xml:space="preserve">Conventional </w:t>
      </w:r>
      <w:r w:rsidRPr="00334D62">
        <w:rPr>
          <w:rStyle w:val="StyleUnderline"/>
          <w:bCs/>
          <w:highlight w:val="cyan"/>
        </w:rPr>
        <w:t xml:space="preserve">data </w:t>
      </w:r>
      <w:proofErr w:type="spellStart"/>
      <w:r w:rsidRPr="00334D62">
        <w:rPr>
          <w:rStyle w:val="StyleUnderline"/>
          <w:bCs/>
          <w:highlight w:val="cyan"/>
        </w:rPr>
        <w:t>centres</w:t>
      </w:r>
      <w:proofErr w:type="spellEnd"/>
      <w:r w:rsidRPr="0066149D">
        <w:rPr>
          <w:rStyle w:val="StyleUnderline"/>
        </w:rPr>
        <w:t xml:space="preserve"> already </w:t>
      </w:r>
      <w:r w:rsidRPr="00334D62">
        <w:rPr>
          <w:rStyle w:val="StyleUnderline"/>
          <w:bCs/>
          <w:highlight w:val="cyan"/>
        </w:rPr>
        <w:t>use</w:t>
      </w:r>
      <w:r w:rsidRPr="0066149D">
        <w:rPr>
          <w:rStyle w:val="StyleUnderline"/>
        </w:rPr>
        <w:t xml:space="preserve"> large amounts of </w:t>
      </w:r>
      <w:r w:rsidRPr="00334D62">
        <w:rPr>
          <w:rStyle w:val="StyleUnderline"/>
          <w:highlight w:val="cyan"/>
        </w:rPr>
        <w:t>water</w:t>
      </w:r>
      <w:r w:rsidRPr="0066149D">
        <w:rPr>
          <w:rStyle w:val="StyleUnderline"/>
        </w:rPr>
        <w:t xml:space="preserve"> </w:t>
      </w:r>
      <w:r w:rsidRPr="00334D62">
        <w:rPr>
          <w:rStyle w:val="StyleUnderline"/>
          <w:highlight w:val="cyan"/>
        </w:rPr>
        <w:t>for</w:t>
      </w:r>
      <w:r w:rsidRPr="0066149D">
        <w:rPr>
          <w:rStyle w:val="StyleUnderline"/>
        </w:rPr>
        <w:t xml:space="preserve"> their </w:t>
      </w:r>
      <w:r w:rsidRPr="00334D62">
        <w:rPr>
          <w:rStyle w:val="StyleUnderline"/>
          <w:highlight w:val="cyan"/>
        </w:rPr>
        <w:t>cooling</w:t>
      </w:r>
      <w:r w:rsidRPr="0066149D">
        <w:rPr>
          <w:rStyle w:val="StyleUnderline"/>
        </w:rPr>
        <w:t xml:space="preserve"> processes</w:t>
      </w:r>
      <w:r>
        <w:t xml:space="preserve">. But </w:t>
      </w:r>
      <w:r w:rsidRPr="00334D62">
        <w:rPr>
          <w:highlight w:val="cyan"/>
        </w:rPr>
        <w:t>these may need to increase</w:t>
      </w:r>
      <w:r>
        <w:t xml:space="preserve"> their cooling capacity </w:t>
      </w:r>
      <w:r w:rsidRPr="00334D62">
        <w:rPr>
          <w:highlight w:val="cyan"/>
        </w:rPr>
        <w:t>to support</w:t>
      </w:r>
      <w:r>
        <w:t xml:space="preserve"> the </w:t>
      </w:r>
      <w:r w:rsidRPr="00334D62">
        <w:rPr>
          <w:highlight w:val="cyan"/>
        </w:rPr>
        <w:t>vast computing resources</w:t>
      </w:r>
      <w:r>
        <w:t xml:space="preserve"> </w:t>
      </w:r>
      <w:r w:rsidRPr="00334D62">
        <w:rPr>
          <w:highlight w:val="cyan"/>
        </w:rPr>
        <w:t>and</w:t>
      </w:r>
      <w:r>
        <w:t xml:space="preserve"> storage </w:t>
      </w:r>
      <w:r w:rsidRPr="00334D62">
        <w:rPr>
          <w:highlight w:val="cyan"/>
        </w:rPr>
        <w:t>requirements</w:t>
      </w:r>
      <w:r>
        <w:t xml:space="preserve"> </w:t>
      </w:r>
      <w:r w:rsidRPr="00334D62">
        <w:rPr>
          <w:highlight w:val="cyan"/>
        </w:rPr>
        <w:t>needed to support new</w:t>
      </w:r>
      <w:r>
        <w:t xml:space="preserve"> </w:t>
      </w:r>
      <w:r w:rsidRPr="00334D62">
        <w:rPr>
          <w:highlight w:val="cyan"/>
        </w:rPr>
        <w:t>AI</w:t>
      </w:r>
      <w:r>
        <w:t xml:space="preserve"> applications.</w:t>
      </w:r>
    </w:p>
    <w:p w14:paraId="220D7FCC" w14:textId="77777777" w:rsidR="0068668E" w:rsidRPr="0066149D" w:rsidRDefault="0068668E" w:rsidP="0068668E">
      <w:pPr>
        <w:rPr>
          <w:rStyle w:val="StyleUnderline"/>
        </w:rPr>
      </w:pPr>
      <w:r w:rsidRPr="0066149D">
        <w:rPr>
          <w:rStyle w:val="StyleUnderline"/>
        </w:rPr>
        <w:t>Kaveh Madani</w:t>
      </w:r>
      <w:r>
        <w:t xml:space="preserve">, </w:t>
      </w:r>
      <w:r w:rsidRPr="0066149D">
        <w:rPr>
          <w:rStyle w:val="StyleUnderline"/>
        </w:rPr>
        <w:t>director of the UN University Institute for Water</w:t>
      </w:r>
      <w:r>
        <w:t xml:space="preserve">, Environment and Health and ex-vice-president of the UN Environment Assembly Bureau, explained: </w:t>
      </w:r>
      <w:r w:rsidRPr="0066149D">
        <w:rPr>
          <w:rStyle w:val="StyleUnderline"/>
        </w:rPr>
        <w:t>“</w:t>
      </w:r>
      <w:r w:rsidRPr="00334D62">
        <w:rPr>
          <w:rStyle w:val="StyleUnderline"/>
          <w:bCs/>
          <w:sz w:val="28"/>
          <w:szCs w:val="28"/>
          <w:highlight w:val="cyan"/>
        </w:rPr>
        <w:t>AI</w:t>
      </w:r>
      <w:r w:rsidRPr="0066149D">
        <w:rPr>
          <w:rStyle w:val="StyleUnderline"/>
          <w:sz w:val="28"/>
          <w:szCs w:val="28"/>
        </w:rPr>
        <w:t xml:space="preserve"> </w:t>
      </w:r>
      <w:r w:rsidRPr="0066149D">
        <w:rPr>
          <w:rStyle w:val="StyleUnderline"/>
        </w:rPr>
        <w:t xml:space="preserve">requires high-performance processes and that </w:t>
      </w:r>
      <w:r w:rsidRPr="00334D62">
        <w:rPr>
          <w:rStyle w:val="StyleUnderline"/>
          <w:bCs/>
          <w:sz w:val="28"/>
          <w:szCs w:val="28"/>
          <w:highlight w:val="cyan"/>
        </w:rPr>
        <w:t>results in more electricity and water use</w:t>
      </w:r>
      <w:r w:rsidRPr="0066149D">
        <w:rPr>
          <w:rStyle w:val="StyleUnderline"/>
          <w:sz w:val="28"/>
          <w:szCs w:val="28"/>
        </w:rPr>
        <w:t xml:space="preserve"> </w:t>
      </w:r>
      <w:r w:rsidRPr="0066149D">
        <w:rPr>
          <w:rStyle w:val="StyleUnderline"/>
        </w:rPr>
        <w:t xml:space="preserve">in the case of AI data </w:t>
      </w:r>
      <w:proofErr w:type="spellStart"/>
      <w:r w:rsidRPr="0066149D">
        <w:rPr>
          <w:rStyle w:val="StyleUnderline"/>
        </w:rPr>
        <w:t>centres</w:t>
      </w:r>
      <w:proofErr w:type="spellEnd"/>
      <w:r w:rsidRPr="0066149D">
        <w:rPr>
          <w:rStyle w:val="StyleUnderline"/>
        </w:rPr>
        <w:t xml:space="preserve"> when compared with conventional data </w:t>
      </w:r>
      <w:r>
        <w:rPr>
          <w:rStyle w:val="StyleUnderline"/>
        </w:rPr>
        <w:t>c</w:t>
      </w:r>
      <w:r w:rsidRPr="0066149D">
        <w:rPr>
          <w:rStyle w:val="StyleUnderline"/>
        </w:rPr>
        <w:t>enters.”</w:t>
      </w:r>
    </w:p>
    <w:p w14:paraId="7AEC6D74" w14:textId="77777777" w:rsidR="0068668E" w:rsidRPr="0066149D" w:rsidRDefault="0068668E" w:rsidP="0068668E">
      <w:pPr>
        <w:rPr>
          <w:rStyle w:val="StyleUnderline"/>
        </w:rPr>
      </w:pPr>
      <w:r w:rsidRPr="0066149D">
        <w:rPr>
          <w:rStyle w:val="StyleUnderline"/>
        </w:rPr>
        <w:t xml:space="preserve">Dedicated </w:t>
      </w:r>
      <w:r w:rsidRPr="00334D62">
        <w:rPr>
          <w:rStyle w:val="StyleUnderline"/>
          <w:highlight w:val="cyan"/>
        </w:rPr>
        <w:t xml:space="preserve">AI data </w:t>
      </w:r>
      <w:proofErr w:type="spellStart"/>
      <w:r w:rsidRPr="00334D62">
        <w:rPr>
          <w:rStyle w:val="StyleUnderline"/>
          <w:highlight w:val="cyan"/>
        </w:rPr>
        <w:t>centres</w:t>
      </w:r>
      <w:proofErr w:type="spellEnd"/>
      <w:r w:rsidRPr="00334D62">
        <w:rPr>
          <w:rStyle w:val="StyleUnderline"/>
          <w:highlight w:val="cyan"/>
        </w:rPr>
        <w:t xml:space="preserve"> are springing up</w:t>
      </w:r>
      <w:r>
        <w:t xml:space="preserve">, mostly in the US, but </w:t>
      </w:r>
      <w:r w:rsidRPr="00334D62">
        <w:rPr>
          <w:rStyle w:val="StyleUnderline"/>
          <w:highlight w:val="cyan"/>
        </w:rPr>
        <w:t>increasingly</w:t>
      </w:r>
      <w:r>
        <w:t xml:space="preserve"> also </w:t>
      </w:r>
      <w:r w:rsidRPr="00334D62">
        <w:rPr>
          <w:rStyle w:val="StyleUnderline"/>
          <w:highlight w:val="cyan"/>
        </w:rPr>
        <w:t>in the global South, where water resources</w:t>
      </w:r>
      <w:r w:rsidRPr="00334D62">
        <w:rPr>
          <w:rStyle w:val="StyleUnderline"/>
          <w:bCs/>
          <w:sz w:val="28"/>
          <w:szCs w:val="28"/>
          <w:highlight w:val="cyan"/>
        </w:rPr>
        <w:t xml:space="preserve"> are stretched</w:t>
      </w:r>
      <w:r w:rsidRPr="00334D62">
        <w:rPr>
          <w:b/>
          <w:bCs/>
          <w:sz w:val="28"/>
          <w:szCs w:val="28"/>
          <w:highlight w:val="cyan"/>
        </w:rPr>
        <w:t>.</w:t>
      </w:r>
    </w:p>
    <w:p w14:paraId="5B2FEBC2" w14:textId="77777777" w:rsidR="0068668E" w:rsidRPr="0066149D" w:rsidRDefault="0068668E" w:rsidP="0068668E">
      <w:pPr>
        <w:rPr>
          <w:rStyle w:val="StyleUnderline"/>
        </w:rPr>
      </w:pPr>
      <w:r w:rsidRPr="0066149D">
        <w:rPr>
          <w:rStyle w:val="StyleUnderline"/>
        </w:rPr>
        <w:t xml:space="preserve">Stanford University’s AI Index Report 2023 revealed that </w:t>
      </w:r>
      <w:r w:rsidRPr="00334D62">
        <w:rPr>
          <w:rStyle w:val="StyleUnderline"/>
          <w:highlight w:val="cyan"/>
        </w:rPr>
        <w:t>the environmental impact of training AI models is unprecedented as</w:t>
      </w:r>
      <w:r w:rsidRPr="0066149D">
        <w:rPr>
          <w:rStyle w:val="StyleUnderline"/>
        </w:rPr>
        <w:t xml:space="preserve"> the </w:t>
      </w:r>
      <w:r w:rsidRPr="00334D62">
        <w:rPr>
          <w:rStyle w:val="StyleUnderline"/>
          <w:highlight w:val="cyan"/>
        </w:rPr>
        <w:t>adoption of AI skyrockets</w:t>
      </w:r>
      <w:r>
        <w:t>. The proportion of companies using AI more than doubled between 2017 and 2022, according to the report.</w:t>
      </w:r>
    </w:p>
    <w:p w14:paraId="58744B9D" w14:textId="77777777" w:rsidR="0068668E" w:rsidRDefault="0068668E" w:rsidP="0068668E">
      <w:r w:rsidRPr="0066149D">
        <w:rPr>
          <w:rStyle w:val="StyleUnderline"/>
        </w:rPr>
        <w:t>Madani said AI experts were becoming increasingly aware of AI’s environmental footprint</w:t>
      </w:r>
      <w:r>
        <w:t>.</w:t>
      </w:r>
    </w:p>
    <w:p w14:paraId="0085B396" w14:textId="77777777" w:rsidR="0068668E" w:rsidRPr="0066149D" w:rsidRDefault="0068668E" w:rsidP="0068668E">
      <w:pPr>
        <w:rPr>
          <w:rStyle w:val="StyleUnderline"/>
        </w:rPr>
      </w:pPr>
      <w:r>
        <w:t>“The public and the decision-makers must know about such footprints to proactively develop […] footprint-reduction measures,” he told SciDev.Net.</w:t>
      </w:r>
    </w:p>
    <w:p w14:paraId="24472409" w14:textId="77777777" w:rsidR="0068668E" w:rsidRPr="0066149D" w:rsidRDefault="0068668E" w:rsidP="0068668E">
      <w:pPr>
        <w:rPr>
          <w:rStyle w:val="StyleUnderline"/>
        </w:rPr>
      </w:pPr>
      <w:r w:rsidRPr="0066149D">
        <w:rPr>
          <w:rStyle w:val="StyleUnderline"/>
        </w:rPr>
        <w:t>Diagram showing</w:t>
      </w:r>
      <w:r>
        <w:t xml:space="preserve">: </w:t>
      </w:r>
      <w:r w:rsidRPr="0066149D">
        <w:rPr>
          <w:rStyle w:val="StyleUnderline"/>
        </w:rPr>
        <w:t>AI water consumption</w:t>
      </w:r>
    </w:p>
    <w:p w14:paraId="583E3CFE" w14:textId="77777777" w:rsidR="0068668E" w:rsidRPr="0066149D" w:rsidRDefault="0068668E" w:rsidP="0068668E">
      <w:pPr>
        <w:rPr>
          <w:rStyle w:val="StyleUnderline"/>
        </w:rPr>
      </w:pPr>
      <w:r w:rsidRPr="0066149D">
        <w:rPr>
          <w:rStyle w:val="StyleUnderline"/>
        </w:rPr>
        <w:t>AI systems require a lot of data to train and operate</w:t>
      </w:r>
      <w:r>
        <w:t xml:space="preserve">. </w:t>
      </w:r>
      <w:r w:rsidRPr="0066149D">
        <w:rPr>
          <w:rStyle w:val="StyleUnderline"/>
        </w:rPr>
        <w:t xml:space="preserve">This data is stored in data </w:t>
      </w:r>
      <w:proofErr w:type="spellStart"/>
      <w:r w:rsidRPr="0066149D">
        <w:rPr>
          <w:rStyle w:val="StyleUnderline"/>
        </w:rPr>
        <w:t>centres</w:t>
      </w:r>
      <w:proofErr w:type="spellEnd"/>
      <w:r>
        <w:t>, which are large facilities that house computer systems and other equipment.</w:t>
      </w:r>
    </w:p>
    <w:p w14:paraId="66B6CBCD" w14:textId="77777777" w:rsidR="0068668E" w:rsidRPr="0066149D" w:rsidRDefault="0068668E" w:rsidP="0068668E">
      <w:pPr>
        <w:rPr>
          <w:rStyle w:val="StyleUnderline"/>
        </w:rPr>
      </w:pPr>
      <w:proofErr w:type="gramStart"/>
      <w:r w:rsidRPr="0066149D">
        <w:rPr>
          <w:rStyle w:val="StyleUnderline"/>
        </w:rPr>
        <w:t>The data</w:t>
      </w:r>
      <w:proofErr w:type="gramEnd"/>
      <w:r w:rsidRPr="0066149D">
        <w:rPr>
          <w:rStyle w:val="StyleUnderline"/>
        </w:rPr>
        <w:t xml:space="preserve"> </w:t>
      </w:r>
      <w:proofErr w:type="spellStart"/>
      <w:r w:rsidRPr="0066149D">
        <w:rPr>
          <w:rStyle w:val="StyleUnderline"/>
        </w:rPr>
        <w:t>centres</w:t>
      </w:r>
      <w:proofErr w:type="spellEnd"/>
      <w:r w:rsidRPr="0066149D">
        <w:rPr>
          <w:rStyle w:val="StyleUnderline"/>
        </w:rPr>
        <w:t xml:space="preserve"> are the backbone of the digital world</w:t>
      </w:r>
      <w:r>
        <w:t xml:space="preserve">, providing the computing power and storage space that AI systems need to function. They power our online activities, </w:t>
      </w:r>
      <w:r w:rsidRPr="0066149D">
        <w:rPr>
          <w:rStyle w:val="StyleUnderline"/>
        </w:rPr>
        <w:t>such as social media</w:t>
      </w:r>
      <w:r>
        <w:t>, online shopping, streaming services, online gaming and video conferencing.</w:t>
      </w:r>
    </w:p>
    <w:p w14:paraId="0DB572CF" w14:textId="77777777" w:rsidR="0068668E" w:rsidRPr="0066149D" w:rsidRDefault="0068668E" w:rsidP="0068668E">
      <w:pPr>
        <w:rPr>
          <w:rStyle w:val="StyleUnderline"/>
        </w:rPr>
      </w:pPr>
      <w:r w:rsidRPr="0066149D">
        <w:rPr>
          <w:rStyle w:val="StyleUnderline"/>
        </w:rPr>
        <w:t>Even after adopting best practices</w:t>
      </w:r>
      <w:r>
        <w:t xml:space="preserve">, </w:t>
      </w:r>
      <w:r w:rsidRPr="00334D62">
        <w:rPr>
          <w:b/>
          <w:bCs/>
          <w:sz w:val="28"/>
          <w:szCs w:val="28"/>
          <w:highlight w:val="cyan"/>
          <w:u w:val="single"/>
        </w:rPr>
        <w:t>machine learning takes</w:t>
      </w:r>
      <w:r w:rsidRPr="0066149D">
        <w:rPr>
          <w:sz w:val="28"/>
          <w:szCs w:val="28"/>
        </w:rPr>
        <w:t xml:space="preserve"> </w:t>
      </w:r>
      <w:r>
        <w:t xml:space="preserve">up around </w:t>
      </w:r>
      <w:r w:rsidRPr="00334D62">
        <w:rPr>
          <w:b/>
          <w:bCs/>
          <w:highlight w:val="cyan"/>
        </w:rPr>
        <w:t xml:space="preserve">10 to 15 per cent of the total data </w:t>
      </w:r>
      <w:proofErr w:type="spellStart"/>
      <w:r w:rsidRPr="00334D62">
        <w:rPr>
          <w:b/>
          <w:bCs/>
          <w:highlight w:val="cyan"/>
        </w:rPr>
        <w:t>centre</w:t>
      </w:r>
      <w:proofErr w:type="spellEnd"/>
      <w:r w:rsidRPr="00334D62">
        <w:rPr>
          <w:b/>
          <w:bCs/>
          <w:highlight w:val="cyan"/>
        </w:rPr>
        <w:t xml:space="preserve"> energy</w:t>
      </w:r>
      <w:r w:rsidRPr="00334D62">
        <w:rPr>
          <w:highlight w:val="cyan"/>
        </w:rPr>
        <w:t xml:space="preserve"> at Google</w:t>
      </w:r>
      <w:r>
        <w:t>, according to a paper by computer scientists at the US tech company.</w:t>
      </w:r>
    </w:p>
    <w:p w14:paraId="050221EE" w14:textId="77777777" w:rsidR="0068668E" w:rsidRPr="0066149D" w:rsidRDefault="0068668E" w:rsidP="0068668E">
      <w:pPr>
        <w:rPr>
          <w:rStyle w:val="StyleUnderline"/>
        </w:rPr>
      </w:pPr>
      <w:r w:rsidRPr="0066149D">
        <w:rPr>
          <w:rStyle w:val="StyleUnderline"/>
        </w:rPr>
        <w:t xml:space="preserve">Water consumption at </w:t>
      </w:r>
      <w:r w:rsidRPr="00334D62">
        <w:rPr>
          <w:rStyle w:val="StyleUnderline"/>
          <w:bCs/>
          <w:szCs w:val="24"/>
          <w:highlight w:val="cyan"/>
        </w:rPr>
        <w:t xml:space="preserve">the firm’s data </w:t>
      </w:r>
      <w:proofErr w:type="spellStart"/>
      <w:r w:rsidRPr="00334D62">
        <w:rPr>
          <w:rStyle w:val="StyleUnderline"/>
          <w:bCs/>
          <w:szCs w:val="24"/>
          <w:highlight w:val="cyan"/>
        </w:rPr>
        <w:t>centres</w:t>
      </w:r>
      <w:proofErr w:type="spellEnd"/>
      <w:r w:rsidRPr="00334D62">
        <w:rPr>
          <w:rStyle w:val="StyleUnderline"/>
          <w:bCs/>
          <w:szCs w:val="24"/>
          <w:highlight w:val="cyan"/>
        </w:rPr>
        <w:t xml:space="preserve"> increased more than 60 per cent</w:t>
      </w:r>
      <w:r w:rsidRPr="0066149D">
        <w:rPr>
          <w:rStyle w:val="StyleUnderline"/>
          <w:szCs w:val="24"/>
        </w:rPr>
        <w:t xml:space="preserve"> </w:t>
      </w:r>
      <w:r w:rsidRPr="0066149D">
        <w:rPr>
          <w:rStyle w:val="StyleUnderline"/>
        </w:rPr>
        <w:t>in the last four years</w:t>
      </w:r>
      <w:r>
        <w:t>, from 3,412 million gallons in 2019 to 5,565 million gallons in 2022.</w:t>
      </w:r>
    </w:p>
    <w:p w14:paraId="3DDC59D0" w14:textId="77777777" w:rsidR="0068668E" w:rsidRPr="0066149D" w:rsidRDefault="0068668E" w:rsidP="0068668E">
      <w:pPr>
        <w:rPr>
          <w:rStyle w:val="StyleUnderline"/>
        </w:rPr>
      </w:pPr>
      <w:proofErr w:type="spellStart"/>
      <w:r w:rsidRPr="0066149D">
        <w:rPr>
          <w:rStyle w:val="StyleUnderline"/>
        </w:rPr>
        <w:t>Shaolei</w:t>
      </w:r>
      <w:proofErr w:type="spellEnd"/>
      <w:r w:rsidRPr="0066149D">
        <w:rPr>
          <w:rStyle w:val="StyleUnderline"/>
        </w:rPr>
        <w:t xml:space="preserve"> Ren</w:t>
      </w:r>
      <w:r>
        <w:t xml:space="preserve">, associate professor in the department of electrical and computer engineering at the University of California, Riverside, </w:t>
      </w:r>
      <w:r w:rsidRPr="0066149D">
        <w:rPr>
          <w:rStyle w:val="StyleUnderline"/>
        </w:rPr>
        <w:t>says the carbon footprint of AI models is usually documented</w:t>
      </w:r>
      <w:r>
        <w:t xml:space="preserve">, </w:t>
      </w:r>
      <w:r w:rsidRPr="0066149D">
        <w:rPr>
          <w:rStyle w:val="StyleUnderline"/>
        </w:rPr>
        <w:t>but “the water footprint is missing”.</w:t>
      </w:r>
    </w:p>
    <w:p w14:paraId="496E5CCD" w14:textId="77777777" w:rsidR="0068668E" w:rsidRPr="0066149D" w:rsidRDefault="0068668E" w:rsidP="0068668E">
      <w:pPr>
        <w:rPr>
          <w:rStyle w:val="StyleUnderline"/>
        </w:rPr>
      </w:pPr>
      <w:r w:rsidRPr="0066149D">
        <w:rPr>
          <w:rStyle w:val="StyleUnderline"/>
        </w:rPr>
        <w:t>“Once we have the visibility of AI’s water footprint</w:t>
      </w:r>
      <w:r>
        <w:t>, we can leverage the scheduling flexibility of AI to reduce it,” he told SciDev.Net.</w:t>
      </w:r>
    </w:p>
    <w:p w14:paraId="29EAEEF4" w14:textId="77777777" w:rsidR="0068668E" w:rsidRPr="0066149D" w:rsidRDefault="0068668E" w:rsidP="0068668E">
      <w:pPr>
        <w:rPr>
          <w:rStyle w:val="StyleUnderline"/>
        </w:rPr>
      </w:pPr>
      <w:r w:rsidRPr="0066149D">
        <w:rPr>
          <w:rStyle w:val="StyleUnderline"/>
        </w:rPr>
        <w:t>Inside a data centre</w:t>
      </w:r>
      <w:r>
        <w:t>.CC0 1.</w:t>
      </w:r>
      <w:r w:rsidRPr="0066149D">
        <w:rPr>
          <w:rStyle w:val="StyleUnderline"/>
        </w:rPr>
        <w:t>0 DEED</w:t>
      </w:r>
    </w:p>
    <w:p w14:paraId="34DDCF3F" w14:textId="77777777" w:rsidR="0068668E" w:rsidRPr="0066149D" w:rsidRDefault="0068668E" w:rsidP="0068668E">
      <w:pPr>
        <w:rPr>
          <w:rStyle w:val="StyleUnderline"/>
        </w:rPr>
      </w:pPr>
      <w:r w:rsidRPr="0066149D">
        <w:rPr>
          <w:rStyle w:val="StyleUnderline"/>
        </w:rPr>
        <w:t xml:space="preserve">Inside a data </w:t>
      </w:r>
      <w:proofErr w:type="spellStart"/>
      <w:r w:rsidRPr="0066149D">
        <w:rPr>
          <w:rStyle w:val="StyleUnderline"/>
        </w:rPr>
        <w:t>centre</w:t>
      </w:r>
      <w:proofErr w:type="spellEnd"/>
      <w:r>
        <w:t xml:space="preserve">. Source: </w:t>
      </w:r>
      <w:proofErr w:type="spellStart"/>
      <w:r>
        <w:t>pixhere</w:t>
      </w:r>
      <w:proofErr w:type="spellEnd"/>
      <w:r>
        <w:t xml:space="preserve"> (CC0 1.0 DEED)</w:t>
      </w:r>
    </w:p>
    <w:p w14:paraId="3C647E1A" w14:textId="77777777" w:rsidR="0068668E" w:rsidRPr="0066149D" w:rsidRDefault="0068668E" w:rsidP="0068668E">
      <w:pPr>
        <w:rPr>
          <w:rStyle w:val="StyleUnderline"/>
        </w:rPr>
      </w:pPr>
      <w:r w:rsidRPr="0066149D">
        <w:rPr>
          <w:rStyle w:val="StyleUnderline"/>
        </w:rPr>
        <w:t>Why so thirsty?</w:t>
      </w:r>
    </w:p>
    <w:p w14:paraId="76467998" w14:textId="77777777" w:rsidR="0068668E" w:rsidRPr="0066149D" w:rsidRDefault="0068668E" w:rsidP="0068668E">
      <w:pPr>
        <w:rPr>
          <w:rStyle w:val="StyleUnderline"/>
        </w:rPr>
      </w:pPr>
      <w:r w:rsidRPr="0066149D">
        <w:rPr>
          <w:rStyle w:val="StyleUnderline"/>
        </w:rPr>
        <w:t xml:space="preserve">Data </w:t>
      </w:r>
      <w:proofErr w:type="spellStart"/>
      <w:r w:rsidRPr="0066149D">
        <w:rPr>
          <w:rStyle w:val="StyleUnderline"/>
        </w:rPr>
        <w:t>centres</w:t>
      </w:r>
      <w:proofErr w:type="spellEnd"/>
      <w:r w:rsidRPr="0066149D">
        <w:rPr>
          <w:rStyle w:val="StyleUnderline"/>
        </w:rPr>
        <w:t xml:space="preserve"> use water in two ways</w:t>
      </w:r>
      <w:r>
        <w:t xml:space="preserve">: direct and indirect. </w:t>
      </w:r>
      <w:r w:rsidRPr="0066149D">
        <w:rPr>
          <w:rStyle w:val="StyleUnderline"/>
        </w:rPr>
        <w:t xml:space="preserve">Data </w:t>
      </w:r>
      <w:proofErr w:type="spellStart"/>
      <w:r w:rsidRPr="0066149D">
        <w:rPr>
          <w:rStyle w:val="StyleUnderline"/>
        </w:rPr>
        <w:t>centres</w:t>
      </w:r>
      <w:proofErr w:type="spellEnd"/>
      <w:r w:rsidRPr="0066149D">
        <w:rPr>
          <w:rStyle w:val="StyleUnderline"/>
        </w:rPr>
        <w:t xml:space="preserve"> require vast amounts of electricity for their operations and electricity generation requires significant amounts of water</w:t>
      </w:r>
      <w:r>
        <w:t xml:space="preserve">. In addition to this indirect impact via electricity use, </w:t>
      </w:r>
      <w:r w:rsidRPr="0066149D">
        <w:rPr>
          <w:rStyle w:val="StyleUnderline"/>
        </w:rPr>
        <w:t xml:space="preserve">data </w:t>
      </w:r>
      <w:proofErr w:type="spellStart"/>
      <w:r w:rsidRPr="0066149D">
        <w:rPr>
          <w:rStyle w:val="StyleUnderline"/>
        </w:rPr>
        <w:t>centres</w:t>
      </w:r>
      <w:proofErr w:type="spellEnd"/>
      <w:r w:rsidRPr="0066149D">
        <w:rPr>
          <w:rStyle w:val="StyleUnderline"/>
        </w:rPr>
        <w:t xml:space="preserve"> require considerable amounts of water for cooling</w:t>
      </w:r>
      <w:r>
        <w:t>.</w:t>
      </w:r>
    </w:p>
    <w:p w14:paraId="08B3A75F" w14:textId="77777777" w:rsidR="0068668E" w:rsidRPr="0066149D" w:rsidRDefault="0068668E" w:rsidP="0068668E">
      <w:pPr>
        <w:rPr>
          <w:rStyle w:val="StyleUnderline"/>
        </w:rPr>
      </w:pPr>
      <w:r w:rsidRPr="0066149D">
        <w:rPr>
          <w:rStyle w:val="StyleUnderline"/>
        </w:rPr>
        <w:t>Power plants use water to generate electricity by heating water to create steam</w:t>
      </w:r>
      <w:r>
        <w:t>, which then turns a turbine to generate electricity. The water used in this process is first treated to remove any contaminants that could damage the equipment.</w:t>
      </w:r>
    </w:p>
    <w:p w14:paraId="6F289165" w14:textId="77777777" w:rsidR="0068668E" w:rsidRPr="0066149D" w:rsidRDefault="0068668E" w:rsidP="0068668E">
      <w:pPr>
        <w:rPr>
          <w:rStyle w:val="StyleUnderline"/>
        </w:rPr>
      </w:pPr>
      <w:r w:rsidRPr="0066149D">
        <w:rPr>
          <w:rStyle w:val="StyleUnderline"/>
        </w:rPr>
        <w:t>After the water is used to create steam</w:t>
      </w:r>
      <w:r>
        <w:t xml:space="preserve">, it may be evaporated, </w:t>
      </w:r>
      <w:r w:rsidRPr="0066149D">
        <w:rPr>
          <w:rStyle w:val="StyleUnderline"/>
        </w:rPr>
        <w:t>discharged as effluent</w:t>
      </w:r>
      <w:r>
        <w:t>, or recirculated.</w:t>
      </w:r>
    </w:p>
    <w:p w14:paraId="025EBE24" w14:textId="77777777" w:rsidR="0068668E" w:rsidRPr="0066149D" w:rsidRDefault="0068668E" w:rsidP="0068668E">
      <w:pPr>
        <w:rPr>
          <w:rStyle w:val="StyleUnderline"/>
        </w:rPr>
      </w:pPr>
      <w:r w:rsidRPr="0066149D">
        <w:rPr>
          <w:rStyle w:val="StyleUnderline"/>
        </w:rPr>
        <w:t xml:space="preserve">Data </w:t>
      </w:r>
      <w:proofErr w:type="spellStart"/>
      <w:r w:rsidRPr="0066149D">
        <w:rPr>
          <w:rStyle w:val="StyleUnderline"/>
        </w:rPr>
        <w:t>centres</w:t>
      </w:r>
      <w:proofErr w:type="spellEnd"/>
      <w:r w:rsidRPr="0066149D">
        <w:rPr>
          <w:rStyle w:val="StyleUnderline"/>
        </w:rPr>
        <w:t xml:space="preserve"> also use water to cool the equipment by circulating water through it</w:t>
      </w:r>
      <w:r>
        <w:t xml:space="preserve">, which absorbs heat. </w:t>
      </w:r>
      <w:r w:rsidRPr="0066149D">
        <w:rPr>
          <w:rStyle w:val="StyleUnderline"/>
        </w:rPr>
        <w:t>The water is then cooled and recirculated</w:t>
      </w:r>
      <w:r>
        <w:t>.</w:t>
      </w:r>
    </w:p>
    <w:p w14:paraId="07B114AB" w14:textId="77777777" w:rsidR="0068668E" w:rsidRPr="0066149D" w:rsidRDefault="0068668E" w:rsidP="0068668E">
      <w:pPr>
        <w:rPr>
          <w:rStyle w:val="StyleUnderline"/>
        </w:rPr>
      </w:pPr>
      <w:r w:rsidRPr="0066149D">
        <w:rPr>
          <w:rStyle w:val="StyleUnderline"/>
        </w:rPr>
        <w:t>The amount of water used varies depending on the type of power plant and from region to region</w:t>
      </w:r>
      <w:r>
        <w:t xml:space="preserve">, </w:t>
      </w:r>
      <w:r w:rsidRPr="0066149D">
        <w:rPr>
          <w:rStyle w:val="StyleUnderline"/>
        </w:rPr>
        <w:t>as the water consumption depends on the weather conditions and cooling technology used</w:t>
      </w:r>
      <w:r>
        <w:t>.</w:t>
      </w:r>
    </w:p>
    <w:p w14:paraId="2F729055" w14:textId="77777777" w:rsidR="0068668E" w:rsidRDefault="0068668E" w:rsidP="0068668E">
      <w:r w:rsidRPr="0066149D">
        <w:rPr>
          <w:rStyle w:val="StyleUnderline"/>
        </w:rPr>
        <w:t>Computer scientists interviewed by SciDev</w:t>
      </w:r>
      <w:r>
        <w:t xml:space="preserve">.Net say these local conditions are often not factored into decisions on where to locate data </w:t>
      </w:r>
      <w:proofErr w:type="spellStart"/>
      <w:r>
        <w:t>centres</w:t>
      </w:r>
      <w:proofErr w:type="spellEnd"/>
      <w:r>
        <w:t xml:space="preserve"> or what cooling systems to use.</w:t>
      </w:r>
    </w:p>
    <w:p w14:paraId="5917DDCA" w14:textId="77777777" w:rsidR="0068668E" w:rsidRPr="0066149D" w:rsidRDefault="0068668E" w:rsidP="0068668E">
      <w:pPr>
        <w:rPr>
          <w:rStyle w:val="StyleUnderline"/>
        </w:rPr>
      </w:pPr>
      <w:r>
        <w:t>“We need to consider the local constraints and priorities before deciding the most suitable cooling method,” Ren added.</w:t>
      </w:r>
    </w:p>
    <w:p w14:paraId="03A485EF" w14:textId="77777777" w:rsidR="0068668E" w:rsidRPr="0066149D" w:rsidRDefault="0068668E" w:rsidP="0068668E">
      <w:pPr>
        <w:rPr>
          <w:rStyle w:val="StyleUnderline"/>
        </w:rPr>
      </w:pPr>
      <w:r w:rsidRPr="0066149D">
        <w:rPr>
          <w:rStyle w:val="StyleUnderline"/>
        </w:rPr>
        <w:t>“We need to consider not only the direct water consumption but also the indirect water consumption for electricity generation to holistically reduce the total water footprint.”</w:t>
      </w:r>
    </w:p>
    <w:p w14:paraId="59B2E110" w14:textId="77777777" w:rsidR="0068668E" w:rsidRPr="0066149D" w:rsidRDefault="0068668E" w:rsidP="0068668E">
      <w:pPr>
        <w:rPr>
          <w:rStyle w:val="StyleUnderline"/>
        </w:rPr>
      </w:pPr>
      <w:r w:rsidRPr="0066149D">
        <w:rPr>
          <w:rStyle w:val="StyleUnderline"/>
        </w:rPr>
        <w:t xml:space="preserve">According to a recent preprint </w:t>
      </w:r>
      <w:r>
        <w:t xml:space="preserve">(a draft research paper that has not been peer reviewed) published by Ren and his colleagues, </w:t>
      </w:r>
      <w:r w:rsidRPr="00334D62">
        <w:rPr>
          <w:highlight w:val="cyan"/>
        </w:rPr>
        <w:t>training GPT-3 in</w:t>
      </w:r>
      <w:r>
        <w:t xml:space="preserve"> Microsoft’s state-of-the-art </w:t>
      </w:r>
      <w:r w:rsidRPr="00334D62">
        <w:rPr>
          <w:highlight w:val="cyan"/>
        </w:rPr>
        <w:t xml:space="preserve">US data </w:t>
      </w:r>
      <w:proofErr w:type="spellStart"/>
      <w:r w:rsidRPr="00334D62">
        <w:rPr>
          <w:highlight w:val="cyan"/>
        </w:rPr>
        <w:t>centres</w:t>
      </w:r>
      <w:proofErr w:type="spellEnd"/>
      <w:r>
        <w:t xml:space="preserve"> can </w:t>
      </w:r>
      <w:r w:rsidRPr="00334D62">
        <w:rPr>
          <w:highlight w:val="cyan"/>
        </w:rPr>
        <w:t>directly consume</w:t>
      </w:r>
      <w:r>
        <w:t xml:space="preserve"> a total of </w:t>
      </w:r>
      <w:r w:rsidRPr="00334D62">
        <w:rPr>
          <w:highlight w:val="cyan"/>
        </w:rPr>
        <w:t xml:space="preserve">700,000 </w:t>
      </w:r>
      <w:proofErr w:type="spellStart"/>
      <w:r w:rsidRPr="00334D62">
        <w:rPr>
          <w:highlight w:val="cyan"/>
        </w:rPr>
        <w:t>litres</w:t>
      </w:r>
      <w:proofErr w:type="spellEnd"/>
      <w:r w:rsidRPr="00334D62">
        <w:rPr>
          <w:highlight w:val="cyan"/>
        </w:rPr>
        <w:t xml:space="preserve"> of clean freshwater</w:t>
      </w:r>
      <w:r>
        <w:t>. They say the language prediction model needs to “drink” a 500ml bottle of water to have a simple conversation of about 20- to 50 questions and answers per user.</w:t>
      </w:r>
    </w:p>
    <w:p w14:paraId="3E710857" w14:textId="77777777" w:rsidR="0068668E" w:rsidRPr="0066149D" w:rsidRDefault="0068668E" w:rsidP="0068668E">
      <w:pPr>
        <w:rPr>
          <w:rStyle w:val="StyleUnderline"/>
        </w:rPr>
      </w:pPr>
      <w:r w:rsidRPr="00334D62">
        <w:rPr>
          <w:rStyle w:val="Emphasis"/>
          <w:highlight w:val="cyan"/>
        </w:rPr>
        <w:t>If</w:t>
      </w:r>
      <w:r w:rsidRPr="0066149D">
        <w:rPr>
          <w:rStyle w:val="StyleUnderline"/>
        </w:rPr>
        <w:t xml:space="preserve"> this </w:t>
      </w:r>
      <w:r w:rsidRPr="00334D62">
        <w:rPr>
          <w:rStyle w:val="Emphasis"/>
          <w:highlight w:val="cyan"/>
        </w:rPr>
        <w:t>training was done in</w:t>
      </w:r>
      <w:r w:rsidRPr="0066149D">
        <w:rPr>
          <w:rStyle w:val="StyleUnderline"/>
        </w:rPr>
        <w:t xml:space="preserve"> Microsoft’s </w:t>
      </w:r>
      <w:r w:rsidRPr="00334D62">
        <w:rPr>
          <w:rStyle w:val="Emphasis"/>
          <w:szCs w:val="24"/>
          <w:highlight w:val="cyan"/>
        </w:rPr>
        <w:t xml:space="preserve">Asian data </w:t>
      </w:r>
      <w:proofErr w:type="spellStart"/>
      <w:r w:rsidRPr="00334D62">
        <w:rPr>
          <w:rStyle w:val="Emphasis"/>
          <w:szCs w:val="24"/>
          <w:highlight w:val="cyan"/>
        </w:rPr>
        <w:t>centres</w:t>
      </w:r>
      <w:proofErr w:type="spellEnd"/>
      <w:r>
        <w:t xml:space="preserve">, </w:t>
      </w:r>
      <w:r w:rsidRPr="00334D62">
        <w:rPr>
          <w:rStyle w:val="Emphasis"/>
          <w:sz w:val="28"/>
          <w:szCs w:val="28"/>
          <w:highlight w:val="cyan"/>
        </w:rPr>
        <w:t>it would consume three times as much</w:t>
      </w:r>
      <w:r>
        <w:t xml:space="preserve">, according to the paper. This is because the climate in Asia is warmer and drier, </w:t>
      </w:r>
      <w:r w:rsidRPr="0066149D">
        <w:rPr>
          <w:rStyle w:val="StyleUnderline"/>
        </w:rPr>
        <w:t xml:space="preserve">which means that </w:t>
      </w:r>
      <w:r w:rsidRPr="00334D62">
        <w:rPr>
          <w:rStyle w:val="Emphasis"/>
          <w:szCs w:val="24"/>
          <w:highlight w:val="cyan"/>
        </w:rPr>
        <w:t>more water is needed to cool</w:t>
      </w:r>
      <w:r w:rsidRPr="0051020B">
        <w:rPr>
          <w:rStyle w:val="StyleUnderline"/>
          <w:szCs w:val="24"/>
        </w:rPr>
        <w:t xml:space="preserve"> </w:t>
      </w:r>
      <w:r w:rsidRPr="0066149D">
        <w:rPr>
          <w:rStyle w:val="StyleUnderline"/>
        </w:rPr>
        <w:t xml:space="preserve">the data </w:t>
      </w:r>
      <w:proofErr w:type="spellStart"/>
      <w:r w:rsidRPr="0066149D">
        <w:rPr>
          <w:rStyle w:val="StyleUnderline"/>
        </w:rPr>
        <w:t>centres</w:t>
      </w:r>
      <w:proofErr w:type="spellEnd"/>
      <w:r>
        <w:t>.</w:t>
      </w:r>
    </w:p>
    <w:p w14:paraId="1159D02B" w14:textId="77777777" w:rsidR="0068668E" w:rsidRPr="0066149D" w:rsidRDefault="0068668E" w:rsidP="0068668E">
      <w:pPr>
        <w:rPr>
          <w:rStyle w:val="StyleUnderline"/>
        </w:rPr>
      </w:pPr>
      <w:r w:rsidRPr="0066149D">
        <w:rPr>
          <w:rStyle w:val="StyleUnderline"/>
        </w:rPr>
        <w:t>“This is extremely concerning</w:t>
      </w:r>
      <w:r>
        <w:t xml:space="preserve">, as </w:t>
      </w:r>
      <w:r w:rsidRPr="00334D62">
        <w:rPr>
          <w:rStyle w:val="Emphasis"/>
          <w:sz w:val="28"/>
          <w:szCs w:val="28"/>
          <w:highlight w:val="cyan"/>
        </w:rPr>
        <w:t>freshwater scarcity has become one of the most pressing challenges</w:t>
      </w:r>
      <w:r w:rsidRPr="0051020B">
        <w:rPr>
          <w:sz w:val="28"/>
          <w:szCs w:val="28"/>
        </w:rPr>
        <w:t xml:space="preserve"> </w:t>
      </w:r>
      <w:r>
        <w:t xml:space="preserve">shared by all of us </w:t>
      </w:r>
      <w:r w:rsidRPr="00334D62">
        <w:rPr>
          <w:rStyle w:val="Emphasis"/>
          <w:highlight w:val="cyan"/>
        </w:rPr>
        <w:t>in the wake of the rapidly growing population</w:t>
      </w:r>
      <w:r>
        <w:t xml:space="preserve">, </w:t>
      </w:r>
      <w:r w:rsidRPr="0066149D">
        <w:rPr>
          <w:rStyle w:val="StyleUnderline"/>
        </w:rPr>
        <w:t>depleting water resources</w:t>
      </w:r>
      <w:r>
        <w:t xml:space="preserve">, </w:t>
      </w:r>
      <w:r w:rsidRPr="0066149D">
        <w:rPr>
          <w:rStyle w:val="StyleUnderline"/>
        </w:rPr>
        <w:t>and aging water infrastructure,” the paper says</w:t>
      </w:r>
      <w:r>
        <w:t>.</w:t>
      </w:r>
    </w:p>
    <w:p w14:paraId="3D93BDF0" w14:textId="77777777" w:rsidR="0068668E" w:rsidRPr="0066149D" w:rsidRDefault="0068668E" w:rsidP="0068668E">
      <w:pPr>
        <w:rPr>
          <w:rStyle w:val="StyleUnderline"/>
        </w:rPr>
      </w:pPr>
      <w:r w:rsidRPr="00334D62">
        <w:rPr>
          <w:rStyle w:val="Emphasis"/>
          <w:highlight w:val="cyan"/>
        </w:rPr>
        <w:t>Sub-Saharan Africa</w:t>
      </w:r>
      <w:r w:rsidRPr="0066149D">
        <w:rPr>
          <w:rStyle w:val="StyleUnderline"/>
        </w:rPr>
        <w:t xml:space="preserve"> is one of several regions </w:t>
      </w:r>
      <w:r w:rsidRPr="00334D62">
        <w:rPr>
          <w:rStyle w:val="Emphasis"/>
          <w:highlight w:val="cyan"/>
        </w:rPr>
        <w:t>facing a water crisis</w:t>
      </w:r>
      <w:r>
        <w:t xml:space="preserve">, </w:t>
      </w:r>
      <w:r w:rsidRPr="0066149D">
        <w:rPr>
          <w:rStyle w:val="StyleUnderline"/>
        </w:rPr>
        <w:t>with water demand expected to almost quadruple by 2030</w:t>
      </w:r>
      <w:r>
        <w:t xml:space="preserve">. </w:t>
      </w:r>
      <w:r w:rsidRPr="0066149D">
        <w:rPr>
          <w:rStyle w:val="StyleUnderline"/>
        </w:rPr>
        <w:t xml:space="preserve">Yet it </w:t>
      </w:r>
      <w:r w:rsidRPr="00334D62">
        <w:rPr>
          <w:rStyle w:val="Emphasis"/>
          <w:highlight w:val="cyan"/>
        </w:rPr>
        <w:t xml:space="preserve">is becoming a hub for data </w:t>
      </w:r>
      <w:proofErr w:type="spellStart"/>
      <w:r w:rsidRPr="00334D62">
        <w:rPr>
          <w:rStyle w:val="Emphasis"/>
          <w:highlight w:val="cyan"/>
        </w:rPr>
        <w:t>centre</w:t>
      </w:r>
      <w:proofErr w:type="spellEnd"/>
      <w:r w:rsidRPr="00334D62">
        <w:rPr>
          <w:rStyle w:val="Emphasis"/>
          <w:highlight w:val="cyan"/>
        </w:rPr>
        <w:t xml:space="preserve"> investments</w:t>
      </w:r>
      <w:r>
        <w:t>.</w:t>
      </w:r>
    </w:p>
    <w:p w14:paraId="67EA827E" w14:textId="77777777" w:rsidR="0068668E" w:rsidRPr="0066149D" w:rsidRDefault="0068668E" w:rsidP="0068668E">
      <w:pPr>
        <w:rPr>
          <w:rStyle w:val="StyleUnderline"/>
        </w:rPr>
      </w:pPr>
      <w:r w:rsidRPr="0066149D">
        <w:rPr>
          <w:rStyle w:val="StyleUnderline"/>
        </w:rPr>
        <w:t xml:space="preserve">The </w:t>
      </w:r>
      <w:r w:rsidRPr="00334D62">
        <w:rPr>
          <w:rStyle w:val="Emphasis"/>
          <w:sz w:val="28"/>
          <w:szCs w:val="28"/>
          <w:highlight w:val="cyan"/>
        </w:rPr>
        <w:t xml:space="preserve">demand for data </w:t>
      </w:r>
      <w:proofErr w:type="spellStart"/>
      <w:r w:rsidRPr="00334D62">
        <w:rPr>
          <w:rStyle w:val="Emphasis"/>
          <w:sz w:val="28"/>
          <w:szCs w:val="28"/>
          <w:highlight w:val="cyan"/>
        </w:rPr>
        <w:t>centres</w:t>
      </w:r>
      <w:proofErr w:type="spellEnd"/>
      <w:r w:rsidRPr="00334D62">
        <w:rPr>
          <w:rStyle w:val="Emphasis"/>
          <w:sz w:val="28"/>
          <w:szCs w:val="28"/>
          <w:highlight w:val="cyan"/>
        </w:rPr>
        <w:t xml:space="preserve"> on the continent has doubled since 2016</w:t>
      </w:r>
      <w:r>
        <w:t xml:space="preserve">, according to the International Telecommunications Union, and it is expected to attract US$5 billion of investment by 2026, </w:t>
      </w:r>
      <w:r w:rsidRPr="0066149D">
        <w:rPr>
          <w:rStyle w:val="StyleUnderline"/>
        </w:rPr>
        <w:t>potentially putting further strain on water resources</w:t>
      </w:r>
      <w:r>
        <w:t>.</w:t>
      </w:r>
    </w:p>
    <w:p w14:paraId="2A9D019A" w14:textId="77777777" w:rsidR="0068668E" w:rsidRPr="0066149D" w:rsidRDefault="0068668E" w:rsidP="0068668E">
      <w:pPr>
        <w:rPr>
          <w:rStyle w:val="StyleUnderline"/>
        </w:rPr>
      </w:pPr>
      <w:r w:rsidRPr="0066149D">
        <w:rPr>
          <w:rStyle w:val="StyleUnderline"/>
        </w:rPr>
        <w:t>Lack of regulation</w:t>
      </w:r>
    </w:p>
    <w:p w14:paraId="64534503" w14:textId="77777777" w:rsidR="0068668E" w:rsidRPr="0066149D" w:rsidRDefault="0068668E" w:rsidP="0068668E">
      <w:pPr>
        <w:rPr>
          <w:rStyle w:val="StyleUnderline"/>
        </w:rPr>
      </w:pPr>
      <w:r w:rsidRPr="0066149D">
        <w:rPr>
          <w:rStyle w:val="StyleUnderline"/>
        </w:rPr>
        <w:t>“</w:t>
      </w:r>
      <w:r w:rsidRPr="00334D62">
        <w:rPr>
          <w:rStyle w:val="StyleUnderline"/>
          <w:bCs/>
          <w:sz w:val="28"/>
          <w:szCs w:val="28"/>
          <w:highlight w:val="cyan"/>
        </w:rPr>
        <w:t>This sector is not properly regulated in</w:t>
      </w:r>
      <w:r w:rsidRPr="0066149D">
        <w:rPr>
          <w:rStyle w:val="StyleUnderline"/>
        </w:rPr>
        <w:t xml:space="preserve"> both </w:t>
      </w:r>
      <w:r w:rsidRPr="00334D62">
        <w:rPr>
          <w:rStyle w:val="StyleUnderline"/>
          <w:bCs/>
          <w:sz w:val="28"/>
          <w:szCs w:val="28"/>
          <w:highlight w:val="cyan"/>
        </w:rPr>
        <w:t>the global North</w:t>
      </w:r>
      <w:r w:rsidRPr="00334D62">
        <w:rPr>
          <w:rStyle w:val="StyleUnderline"/>
          <w:bCs/>
          <w:sz w:val="36"/>
          <w:szCs w:val="36"/>
          <w:highlight w:val="cyan"/>
        </w:rPr>
        <w:t xml:space="preserve"> </w:t>
      </w:r>
      <w:r w:rsidRPr="00334D62">
        <w:rPr>
          <w:rStyle w:val="StyleUnderline"/>
          <w:bCs/>
          <w:sz w:val="28"/>
          <w:szCs w:val="28"/>
          <w:highlight w:val="cyan"/>
        </w:rPr>
        <w:t>and</w:t>
      </w:r>
      <w:r w:rsidRPr="0051020B">
        <w:rPr>
          <w:rStyle w:val="StyleUnderline"/>
          <w:sz w:val="28"/>
          <w:szCs w:val="28"/>
        </w:rPr>
        <w:t xml:space="preserve"> </w:t>
      </w:r>
      <w:r w:rsidRPr="0066149D">
        <w:rPr>
          <w:rStyle w:val="StyleUnderline"/>
        </w:rPr>
        <w:t xml:space="preserve">global </w:t>
      </w:r>
      <w:r w:rsidRPr="00334D62">
        <w:rPr>
          <w:rStyle w:val="StyleUnderline"/>
          <w:bCs/>
          <w:sz w:val="28"/>
          <w:szCs w:val="28"/>
          <w:highlight w:val="cyan"/>
        </w:rPr>
        <w:t>South</w:t>
      </w:r>
      <w:r w:rsidRPr="0066149D">
        <w:rPr>
          <w:rStyle w:val="StyleUnderline"/>
        </w:rPr>
        <w:t>,” said Madani from UN University Institute for Water</w:t>
      </w:r>
      <w:r>
        <w:t xml:space="preserve">, adding that stronger regulations, </w:t>
      </w:r>
      <w:r w:rsidRPr="0066149D">
        <w:rPr>
          <w:rStyle w:val="StyleUnderline"/>
        </w:rPr>
        <w:t>monitoring and reporting are “essential”.</w:t>
      </w:r>
    </w:p>
    <w:p w14:paraId="698B7CA6" w14:textId="77777777" w:rsidR="0068668E" w:rsidRPr="0066149D" w:rsidRDefault="0068668E" w:rsidP="0068668E">
      <w:pPr>
        <w:rPr>
          <w:rStyle w:val="StyleUnderline"/>
        </w:rPr>
      </w:pPr>
      <w:r w:rsidRPr="0066149D">
        <w:rPr>
          <w:rStyle w:val="StyleUnderline"/>
        </w:rPr>
        <w:t>“In addition</w:t>
      </w:r>
      <w:r>
        <w:t xml:space="preserve">, </w:t>
      </w:r>
      <w:r w:rsidRPr="0066149D">
        <w:rPr>
          <w:rStyle w:val="StyleUnderline"/>
        </w:rPr>
        <w:t>service users must become aware of the impacts of their ‘AI consumption’ on water resources,” he said</w:t>
      </w:r>
      <w:r>
        <w:t>.</w:t>
      </w:r>
    </w:p>
    <w:p w14:paraId="2739D01C" w14:textId="77777777" w:rsidR="0068668E" w:rsidRPr="0051020B" w:rsidRDefault="0068668E" w:rsidP="0068668E">
      <w:pPr>
        <w:rPr>
          <w:rStyle w:val="StyleUnderline"/>
          <w:i/>
          <w:iCs/>
          <w:sz w:val="28"/>
          <w:szCs w:val="28"/>
        </w:rPr>
      </w:pPr>
      <w:r w:rsidRPr="0066149D">
        <w:rPr>
          <w:rStyle w:val="StyleUnderline"/>
        </w:rPr>
        <w:t>According to the World Bank</w:t>
      </w:r>
      <w:r>
        <w:t xml:space="preserve">, </w:t>
      </w:r>
      <w:r w:rsidRPr="00334D62">
        <w:rPr>
          <w:b/>
          <w:bCs/>
          <w:i/>
          <w:iCs/>
          <w:sz w:val="28"/>
          <w:szCs w:val="28"/>
          <w:highlight w:val="cyan"/>
          <w:u w:val="single"/>
        </w:rPr>
        <w:t>water-related disasters account for 70 per cent of all deaths related to natural disasters.</w:t>
      </w:r>
    </w:p>
    <w:p w14:paraId="6FF199E9" w14:textId="77777777" w:rsidR="0068668E" w:rsidRPr="0066149D" w:rsidRDefault="0068668E" w:rsidP="0068668E">
      <w:pPr>
        <w:rPr>
          <w:rStyle w:val="StyleUnderline"/>
        </w:rPr>
      </w:pPr>
      <w:r w:rsidRPr="0066149D">
        <w:rPr>
          <w:rStyle w:val="StyleUnderline"/>
        </w:rPr>
        <w:t xml:space="preserve">About </w:t>
      </w:r>
      <w:r w:rsidRPr="00334D62">
        <w:rPr>
          <w:rStyle w:val="StyleUnderline"/>
          <w:bCs/>
          <w:sz w:val="28"/>
          <w:szCs w:val="28"/>
          <w:highlight w:val="cyan"/>
        </w:rPr>
        <w:t>2 billion people worldwide don’t have access to safe drinking water</w:t>
      </w:r>
      <w:r w:rsidRPr="0051020B">
        <w:rPr>
          <w:rStyle w:val="StyleUnderline"/>
          <w:sz w:val="28"/>
          <w:szCs w:val="28"/>
        </w:rPr>
        <w:t xml:space="preserve"> </w:t>
      </w:r>
      <w:r w:rsidRPr="0066149D">
        <w:rPr>
          <w:rStyle w:val="StyleUnderline"/>
        </w:rPr>
        <w:t>and roughly half of the world’s population is experiencing severe water scarcity for at least part of the year</w:t>
      </w:r>
      <w:r>
        <w:t>.</w:t>
      </w:r>
    </w:p>
    <w:p w14:paraId="22AA7463" w14:textId="77777777" w:rsidR="0068668E" w:rsidRPr="0066149D" w:rsidRDefault="0068668E" w:rsidP="0068668E">
      <w:pPr>
        <w:rPr>
          <w:rStyle w:val="StyleUnderline"/>
        </w:rPr>
      </w:pPr>
      <w:r w:rsidRPr="0066149D">
        <w:rPr>
          <w:rStyle w:val="StyleUnderline"/>
        </w:rPr>
        <w:t>These numbers are expected to increase</w:t>
      </w:r>
      <w:r>
        <w:t>, exacerbated by climate change and population growth.</w:t>
      </w:r>
    </w:p>
    <w:p w14:paraId="003FAD72" w14:textId="77777777" w:rsidR="0068668E" w:rsidRPr="0066149D" w:rsidRDefault="0068668E" w:rsidP="0068668E">
      <w:pPr>
        <w:rPr>
          <w:rStyle w:val="StyleUnderline"/>
        </w:rPr>
      </w:pPr>
      <w:r w:rsidRPr="0066149D">
        <w:rPr>
          <w:rStyle w:val="StyleUnderline"/>
        </w:rPr>
        <w:t>In developing countries</w:t>
      </w:r>
      <w:r>
        <w:t xml:space="preserve">, </w:t>
      </w:r>
      <w:r w:rsidRPr="0066149D">
        <w:rPr>
          <w:rStyle w:val="StyleUnderline"/>
        </w:rPr>
        <w:t xml:space="preserve">the water footprint of AI data </w:t>
      </w:r>
      <w:proofErr w:type="spellStart"/>
      <w:r w:rsidRPr="0066149D">
        <w:rPr>
          <w:rStyle w:val="StyleUnderline"/>
        </w:rPr>
        <w:t>centres</w:t>
      </w:r>
      <w:proofErr w:type="spellEnd"/>
      <w:r w:rsidRPr="0066149D">
        <w:rPr>
          <w:rStyle w:val="StyleUnderline"/>
        </w:rPr>
        <w:t xml:space="preserve"> is more concerning</w:t>
      </w:r>
      <w:r>
        <w:t xml:space="preserve">. </w:t>
      </w:r>
      <w:r w:rsidRPr="0066149D">
        <w:rPr>
          <w:rStyle w:val="StyleUnderline"/>
        </w:rPr>
        <w:t>These countries often have limited water resources and are already struggling to meet the needs of their growing populations</w:t>
      </w:r>
      <w:r>
        <w:t>.</w:t>
      </w:r>
    </w:p>
    <w:p w14:paraId="25ED99B9" w14:textId="77777777" w:rsidR="0068668E" w:rsidRPr="0066149D" w:rsidRDefault="0068668E" w:rsidP="0068668E">
      <w:pPr>
        <w:rPr>
          <w:rStyle w:val="StyleUnderline"/>
        </w:rPr>
      </w:pPr>
      <w:r w:rsidRPr="0066149D">
        <w:rPr>
          <w:rStyle w:val="StyleUnderline"/>
        </w:rPr>
        <w:t xml:space="preserve">The </w:t>
      </w:r>
      <w:r w:rsidRPr="00334D62">
        <w:rPr>
          <w:rStyle w:val="StyleUnderline"/>
          <w:bCs/>
          <w:sz w:val="28"/>
          <w:szCs w:val="28"/>
          <w:highlight w:val="cyan"/>
        </w:rPr>
        <w:t>addition</w:t>
      </w:r>
      <w:r w:rsidRPr="0051020B">
        <w:rPr>
          <w:rStyle w:val="StyleUnderline"/>
          <w:bCs/>
          <w:sz w:val="36"/>
          <w:szCs w:val="36"/>
        </w:rPr>
        <w:t xml:space="preserve"> </w:t>
      </w:r>
      <w:r w:rsidRPr="00334D62">
        <w:rPr>
          <w:rStyle w:val="StyleUnderline"/>
          <w:bCs/>
          <w:sz w:val="28"/>
          <w:szCs w:val="28"/>
          <w:highlight w:val="cyan"/>
        </w:rPr>
        <w:t>of</w:t>
      </w:r>
      <w:r w:rsidRPr="0066149D">
        <w:rPr>
          <w:rStyle w:val="StyleUnderline"/>
        </w:rPr>
        <w:t xml:space="preserve"> a growing number of </w:t>
      </w:r>
      <w:r w:rsidRPr="00334D62">
        <w:rPr>
          <w:rStyle w:val="StyleUnderline"/>
          <w:bCs/>
          <w:sz w:val="28"/>
          <w:szCs w:val="28"/>
          <w:highlight w:val="cyan"/>
        </w:rPr>
        <w:t xml:space="preserve">data </w:t>
      </w:r>
      <w:proofErr w:type="spellStart"/>
      <w:r w:rsidRPr="00334D62">
        <w:rPr>
          <w:rStyle w:val="StyleUnderline"/>
          <w:bCs/>
          <w:sz w:val="28"/>
          <w:szCs w:val="28"/>
          <w:highlight w:val="cyan"/>
        </w:rPr>
        <w:t>centres</w:t>
      </w:r>
      <w:proofErr w:type="spellEnd"/>
      <w:r w:rsidRPr="0051020B">
        <w:rPr>
          <w:rStyle w:val="StyleUnderline"/>
          <w:sz w:val="28"/>
          <w:szCs w:val="28"/>
        </w:rPr>
        <w:t xml:space="preserve"> </w:t>
      </w:r>
      <w:r w:rsidRPr="0066149D">
        <w:rPr>
          <w:rStyle w:val="StyleUnderline"/>
        </w:rPr>
        <w:t xml:space="preserve">to the mix could </w:t>
      </w:r>
      <w:r w:rsidRPr="00334D62">
        <w:rPr>
          <w:rStyle w:val="StyleUnderline"/>
          <w:bCs/>
          <w:sz w:val="28"/>
          <w:szCs w:val="28"/>
          <w:highlight w:val="cyan"/>
        </w:rPr>
        <w:t>put a strain on water resources and lead to water shortages</w:t>
      </w:r>
      <w:r>
        <w:t>.</w:t>
      </w:r>
    </w:p>
    <w:p w14:paraId="272F279A" w14:textId="77777777" w:rsidR="0068668E" w:rsidRPr="0066149D" w:rsidRDefault="0068668E" w:rsidP="0068668E">
      <w:pPr>
        <w:rPr>
          <w:rStyle w:val="StyleUnderline"/>
        </w:rPr>
      </w:pPr>
      <w:r w:rsidRPr="0066149D">
        <w:rPr>
          <w:rStyle w:val="StyleUnderline"/>
        </w:rPr>
        <w:t>Mohammad Atiqul Islam</w:t>
      </w:r>
      <w:r>
        <w:t xml:space="preserve">, assistant professor in computer science and engineering at the University of Texas at Arlington, and one of the published preprint team, </w:t>
      </w:r>
      <w:r w:rsidRPr="0066149D">
        <w:rPr>
          <w:rStyle w:val="StyleUnderline"/>
        </w:rPr>
        <w:t xml:space="preserve">said </w:t>
      </w:r>
      <w:r w:rsidRPr="00334D62">
        <w:rPr>
          <w:rStyle w:val="StyleUnderline"/>
          <w:bCs/>
          <w:sz w:val="28"/>
          <w:szCs w:val="28"/>
          <w:highlight w:val="cyan"/>
        </w:rPr>
        <w:t xml:space="preserve">water was rarely considered when locating data </w:t>
      </w:r>
      <w:proofErr w:type="spellStart"/>
      <w:r w:rsidRPr="00334D62">
        <w:rPr>
          <w:rStyle w:val="StyleUnderline"/>
          <w:bCs/>
          <w:sz w:val="28"/>
          <w:szCs w:val="28"/>
          <w:highlight w:val="cyan"/>
        </w:rPr>
        <w:t>centres</w:t>
      </w:r>
      <w:proofErr w:type="spellEnd"/>
      <w:r>
        <w:t>.</w:t>
      </w:r>
    </w:p>
    <w:p w14:paraId="570EF531" w14:textId="77777777" w:rsidR="0068668E" w:rsidRPr="0066149D" w:rsidRDefault="0068668E" w:rsidP="0068668E">
      <w:pPr>
        <w:rPr>
          <w:rStyle w:val="StyleUnderline"/>
        </w:rPr>
      </w:pPr>
      <w:r w:rsidRPr="0066149D">
        <w:rPr>
          <w:rStyle w:val="StyleUnderline"/>
        </w:rPr>
        <w:t>“Typically</w:t>
      </w:r>
      <w:r>
        <w:t>, companies care more about performance and cost; they do not take water intensity into account,” he told SciDev.Net.</w:t>
      </w:r>
    </w:p>
    <w:p w14:paraId="73E1461E" w14:textId="77777777" w:rsidR="0068668E" w:rsidRDefault="0068668E" w:rsidP="0068668E">
      <w:pPr>
        <w:rPr>
          <w:rStyle w:val="StyleUnderline"/>
        </w:rPr>
      </w:pPr>
      <w:r w:rsidRPr="0066149D">
        <w:rPr>
          <w:rStyle w:val="StyleUnderline"/>
        </w:rPr>
        <w:t>“We need to ensure that the environmental costs are fairly distributed across different regions for enviro</w:t>
      </w:r>
      <w:r>
        <w:rPr>
          <w:rStyle w:val="StyleUnderline"/>
        </w:rPr>
        <w:t>n</w:t>
      </w:r>
      <w:r w:rsidRPr="0066149D">
        <w:rPr>
          <w:rStyle w:val="StyleUnderline"/>
        </w:rPr>
        <w:t>mentally equitable AI</w:t>
      </w:r>
      <w:r>
        <w:t xml:space="preserve">, </w:t>
      </w:r>
      <w:r w:rsidRPr="0066149D">
        <w:rPr>
          <w:rStyle w:val="StyleUnderline"/>
        </w:rPr>
        <w:t xml:space="preserve">which is a crucial consideration for responsible AI,” added </w:t>
      </w:r>
      <w:proofErr w:type="gramStart"/>
      <w:r w:rsidRPr="0066149D">
        <w:rPr>
          <w:rStyle w:val="StyleUnderline"/>
        </w:rPr>
        <w:t>Ren.*</w:t>
      </w:r>
      <w:proofErr w:type="gramEnd"/>
    </w:p>
    <w:p w14:paraId="5DCD6A97" w14:textId="77777777" w:rsidR="00311446" w:rsidRDefault="00311446" w:rsidP="0068668E">
      <w:pPr>
        <w:rPr>
          <w:rStyle w:val="StyleUnderline"/>
        </w:rPr>
      </w:pPr>
    </w:p>
    <w:p w14:paraId="48CF904E" w14:textId="77777777" w:rsidR="00311446" w:rsidRDefault="00311446" w:rsidP="00311446">
      <w:pPr>
        <w:pStyle w:val="Heading4"/>
      </w:pPr>
      <w:r>
        <w:t>Unregulated AI spreads climate misinformation and increased electricity and water usage only harms climate efforts</w:t>
      </w:r>
    </w:p>
    <w:p w14:paraId="5DDFE7BC" w14:textId="77777777" w:rsidR="00311446" w:rsidRPr="005E4CE4" w:rsidRDefault="00311446" w:rsidP="00311446">
      <w:r w:rsidRPr="005E4CE4">
        <w:rPr>
          <w:b/>
          <w:bCs/>
        </w:rPr>
        <w:t>Seiber</w:t>
      </w:r>
      <w:r>
        <w:t xml:space="preserve">, Press Officer and Climate Disinformation Spokesperson at Friends of the Earth, </w:t>
      </w:r>
      <w:r w:rsidRPr="005E4CE4">
        <w:rPr>
          <w:b/>
          <w:bCs/>
        </w:rPr>
        <w:t>2024</w:t>
      </w:r>
    </w:p>
    <w:p w14:paraId="71CA0A9C" w14:textId="77777777" w:rsidR="00311446" w:rsidRDefault="00311446" w:rsidP="00311446">
      <w:r>
        <w:t xml:space="preserve">[Erika, “Report: Artificial Intelligence A Threat to Climate Change, Energy Usage and Disinformation” Friends of the Earth, March 7, 2024, </w:t>
      </w:r>
      <w:r w:rsidRPr="005E4CE4">
        <w:t>https://foe.org/news/ai-threat-report/</w:t>
      </w:r>
      <w:r>
        <w:t xml:space="preserve"> Accessed 7.22.24 GDI-HB]</w:t>
      </w:r>
    </w:p>
    <w:p w14:paraId="6F05F16A" w14:textId="77777777" w:rsidR="00311446" w:rsidRPr="005E4CE4" w:rsidRDefault="00311446" w:rsidP="00311446">
      <w:pPr>
        <w:rPr>
          <w:sz w:val="16"/>
        </w:rPr>
      </w:pPr>
      <w:r w:rsidRPr="005E4CE4">
        <w:rPr>
          <w:sz w:val="16"/>
        </w:rPr>
        <w:t>WASHINGTON – Today, partners in the Climate Action Against Disinformation coalition released a report that maps the risks that artificial intelligence poses to the climate crisis.</w:t>
      </w:r>
    </w:p>
    <w:p w14:paraId="520B5B54" w14:textId="77777777" w:rsidR="00311446" w:rsidRPr="005E4CE4" w:rsidRDefault="00311446" w:rsidP="00311446">
      <w:pPr>
        <w:rPr>
          <w:sz w:val="16"/>
        </w:rPr>
      </w:pPr>
      <w:r w:rsidRPr="005E4CE4">
        <w:rPr>
          <w:sz w:val="16"/>
        </w:rPr>
        <w:t>Topline points:</w:t>
      </w:r>
    </w:p>
    <w:p w14:paraId="18BB8E0B" w14:textId="77777777" w:rsidR="00311446" w:rsidRPr="005E4CE4" w:rsidRDefault="00311446" w:rsidP="00311446">
      <w:pPr>
        <w:rPr>
          <w:sz w:val="16"/>
        </w:rPr>
      </w:pPr>
      <w:r w:rsidRPr="005E4CE4">
        <w:rPr>
          <w:sz w:val="16"/>
        </w:rPr>
        <w:t>AI systems require an enormous amount of energy and water, and consumption is expanding quickly. Estimates suggest a doubling in 5-10 years.</w:t>
      </w:r>
    </w:p>
    <w:p w14:paraId="6E44FE61" w14:textId="77777777" w:rsidR="00311446" w:rsidRPr="005E4CE4" w:rsidRDefault="00311446" w:rsidP="00311446">
      <w:pPr>
        <w:rPr>
          <w:sz w:val="16"/>
        </w:rPr>
      </w:pPr>
      <w:r w:rsidRPr="005E4CE4">
        <w:rPr>
          <w:rStyle w:val="StyleUnderline"/>
        </w:rPr>
        <w:t>Generative AI has the potential to turbocharge climate disinformation, including climate change-related deepfakes</w:t>
      </w:r>
      <w:r w:rsidRPr="005E4CE4">
        <w:rPr>
          <w:sz w:val="16"/>
        </w:rPr>
        <w:t xml:space="preserve">, ahead of a historic election year where climate policy will be central to the debate. </w:t>
      </w:r>
    </w:p>
    <w:p w14:paraId="67DFCCE4" w14:textId="77777777" w:rsidR="00311446" w:rsidRPr="005E4CE4" w:rsidRDefault="00311446" w:rsidP="00311446">
      <w:pPr>
        <w:rPr>
          <w:sz w:val="16"/>
        </w:rPr>
      </w:pPr>
      <w:r w:rsidRPr="005E4CE4">
        <w:rPr>
          <w:rStyle w:val="StyleUnderline"/>
        </w:rPr>
        <w:t>The current AI policy landscape reveals a concerning lack of regulation on the federal level</w:t>
      </w:r>
      <w:r w:rsidRPr="005E4CE4">
        <w:rPr>
          <w:sz w:val="16"/>
        </w:rPr>
        <w:t>, with minor progress made at the state level, relying on voluntary, opaque and unenforceable pledges to pause development, or provide safety with its products.</w:t>
      </w:r>
    </w:p>
    <w:p w14:paraId="0FC43833" w14:textId="77777777" w:rsidR="00311446" w:rsidRPr="005E4CE4" w:rsidRDefault="00311446" w:rsidP="00311446">
      <w:pPr>
        <w:rPr>
          <w:rStyle w:val="StyleUnderline"/>
        </w:rPr>
      </w:pPr>
      <w:r w:rsidRPr="005E4CE4">
        <w:rPr>
          <w:sz w:val="16"/>
        </w:rPr>
        <w:t>“AI companies spread hype that they might save the planet, but currently they are doing just the opposite,” said Michael Khoo, Climate Disinformation Program Director at Friends of the Earth. “</w:t>
      </w:r>
      <w:r w:rsidRPr="005913D1">
        <w:rPr>
          <w:rStyle w:val="StyleUnderline"/>
          <w:highlight w:val="cyan"/>
        </w:rPr>
        <w:t>AI companies</w:t>
      </w:r>
      <w:r w:rsidRPr="005E4CE4">
        <w:rPr>
          <w:rStyle w:val="StyleUnderline"/>
        </w:rPr>
        <w:t xml:space="preserve"> risk turbocharging climate disinformation, and their </w:t>
      </w:r>
      <w:r w:rsidRPr="005913D1">
        <w:rPr>
          <w:rStyle w:val="StyleUnderline"/>
          <w:highlight w:val="cyan"/>
        </w:rPr>
        <w:t>energy use is causing a dangerous increase to overall US consumption, with a corresponding increase of carbon emissions.”</w:t>
      </w:r>
    </w:p>
    <w:p w14:paraId="75ACA92F" w14:textId="77777777" w:rsidR="00311446" w:rsidRPr="005E4CE4" w:rsidRDefault="00311446" w:rsidP="00311446">
      <w:pPr>
        <w:rPr>
          <w:sz w:val="16"/>
        </w:rPr>
      </w:pPr>
      <w:r w:rsidRPr="005E4CE4">
        <w:rPr>
          <w:sz w:val="16"/>
        </w:rPr>
        <w:t xml:space="preserve">“We are already seeing how </w:t>
      </w:r>
      <w:r w:rsidRPr="005913D1">
        <w:rPr>
          <w:rStyle w:val="StyleUnderline"/>
          <w:highlight w:val="cyan"/>
        </w:rPr>
        <w:t>gen</w:t>
      </w:r>
      <w:r w:rsidRPr="005E4CE4">
        <w:rPr>
          <w:rStyle w:val="StyleUnderline"/>
        </w:rPr>
        <w:t xml:space="preserve">erative </w:t>
      </w:r>
      <w:r w:rsidRPr="005913D1">
        <w:rPr>
          <w:rStyle w:val="StyleUnderline"/>
          <w:highlight w:val="cyan"/>
        </w:rPr>
        <w:t>AI is being weaponized to spin up climate disinformation</w:t>
      </w:r>
      <w:r w:rsidRPr="005E4CE4">
        <w:rPr>
          <w:rStyle w:val="StyleUnderline"/>
        </w:rPr>
        <w:t xml:space="preserve"> or copy legitimate news sites to siphon off advertising revenue</w:t>
      </w:r>
      <w:r w:rsidRPr="005E4CE4">
        <w:rPr>
          <w:sz w:val="16"/>
        </w:rPr>
        <w:t>”, said Sarah Kay Wiley, Director of Policy at Check My Ads, “</w:t>
      </w:r>
      <w:proofErr w:type="spellStart"/>
      <w:r w:rsidRPr="005E4CE4">
        <w:rPr>
          <w:sz w:val="16"/>
        </w:rPr>
        <w:t>Adtech</w:t>
      </w:r>
      <w:proofErr w:type="spellEnd"/>
      <w:r w:rsidRPr="005E4CE4">
        <w:rPr>
          <w:sz w:val="16"/>
        </w:rPr>
        <w:t xml:space="preserve"> companies are woefully unprepared to deal with Generative AI and the opaque nature of the digital advertising industry means advertisers are not in control of where their ad dollars are going. Regulation is needed to help build transparency and accountability to ensure advertisers </w:t>
      </w:r>
      <w:proofErr w:type="gramStart"/>
      <w:r w:rsidRPr="005E4CE4">
        <w:rPr>
          <w:sz w:val="16"/>
        </w:rPr>
        <w:t>are able to</w:t>
      </w:r>
      <w:proofErr w:type="gramEnd"/>
      <w:r w:rsidRPr="005E4CE4">
        <w:rPr>
          <w:sz w:val="16"/>
        </w:rPr>
        <w:t xml:space="preserve"> decide whether to support AI generated content.”</w:t>
      </w:r>
    </w:p>
    <w:p w14:paraId="7BE353CD" w14:textId="77777777" w:rsidR="00311446" w:rsidRPr="005E4CE4" w:rsidRDefault="00311446" w:rsidP="00311446">
      <w:pPr>
        <w:rPr>
          <w:sz w:val="16"/>
        </w:rPr>
      </w:pPr>
      <w:r w:rsidRPr="005E4CE4">
        <w:rPr>
          <w:sz w:val="16"/>
        </w:rPr>
        <w:t>“The evidence is clear</w:t>
      </w:r>
      <w:r w:rsidRPr="005913D1">
        <w:rPr>
          <w:sz w:val="16"/>
          <w:highlight w:val="cyan"/>
        </w:rPr>
        <w:t xml:space="preserve">: </w:t>
      </w:r>
      <w:r w:rsidRPr="005913D1">
        <w:rPr>
          <w:rStyle w:val="StyleUnderline"/>
          <w:highlight w:val="cyan"/>
        </w:rPr>
        <w:t>the production of AI is having a negative impact on the climate</w:t>
      </w:r>
      <w:r w:rsidRPr="005E4CE4">
        <w:rPr>
          <w:sz w:val="16"/>
        </w:rPr>
        <w:t xml:space="preserve">. The responsibility to address those impacts </w:t>
      </w:r>
      <w:proofErr w:type="gramStart"/>
      <w:r w:rsidRPr="005E4CE4">
        <w:rPr>
          <w:sz w:val="16"/>
        </w:rPr>
        <w:t>lie</w:t>
      </w:r>
      <w:proofErr w:type="gramEnd"/>
      <w:r w:rsidRPr="005E4CE4">
        <w:rPr>
          <w:sz w:val="16"/>
        </w:rPr>
        <w:t xml:space="preserve"> with the companies producing and releasing AI at a breakneck speed,” said Nicole Sugerman, Campaign Manager at Kairos Fellowship. “</w:t>
      </w:r>
      <w:r w:rsidRPr="005E4CE4">
        <w:rPr>
          <w:rStyle w:val="StyleUnderline"/>
        </w:rPr>
        <w:t>We must not allow another ‘move fast and break things’ era in tech; we’ve already seen how the rapid, unregulated growth of social media platforms led to previously unimaginable levels of online and offline harm and violence</w:t>
      </w:r>
      <w:r w:rsidRPr="005E4CE4">
        <w:rPr>
          <w:sz w:val="16"/>
        </w:rPr>
        <w:t xml:space="preserve">. We can get it right this time, with regulation of AI companies that can protect our futures and the future of the planet.” </w:t>
      </w:r>
    </w:p>
    <w:p w14:paraId="5B12D6AF" w14:textId="77777777" w:rsidR="00311446" w:rsidRPr="005E4CE4" w:rsidRDefault="00311446" w:rsidP="00311446">
      <w:pPr>
        <w:rPr>
          <w:rStyle w:val="StyleUnderline"/>
          <w:b w:val="0"/>
          <w:bCs/>
        </w:rPr>
      </w:pPr>
      <w:r w:rsidRPr="005E4CE4">
        <w:rPr>
          <w:sz w:val="16"/>
        </w:rPr>
        <w:t>“</w:t>
      </w:r>
      <w:r w:rsidRPr="005E4CE4">
        <w:rPr>
          <w:rStyle w:val="StyleUnderline"/>
          <w:highlight w:val="cyan"/>
        </w:rPr>
        <w:t>The climate emergency cannot be confronted while online public &amp; political discourse is polluted by fear, hate, confusion and conspiracy</w:t>
      </w:r>
      <w:r w:rsidRPr="005E4CE4">
        <w:rPr>
          <w:sz w:val="16"/>
        </w:rPr>
        <w:t xml:space="preserve">,” said Oliver Hayes, Head of Policy &amp; Campaigns at Global Action Plan. </w:t>
      </w:r>
      <w:r w:rsidRPr="005E4CE4">
        <w:rPr>
          <w:rStyle w:val="StyleUnderline"/>
        </w:rPr>
        <w:t>“AI is supercharging these problems, making misinformation cheaper and easier to produce and share than ever before.</w:t>
      </w:r>
      <w:r w:rsidRPr="005E4CE4">
        <w:rPr>
          <w:sz w:val="16"/>
        </w:rPr>
        <w:t xml:space="preserve"> In a year when 2 billion people are heading to the polls</w:t>
      </w:r>
      <w:r w:rsidRPr="005E4CE4">
        <w:rPr>
          <w:rStyle w:val="StyleUnderline"/>
        </w:rPr>
        <w:t>, this represents an existential threat to climate action</w:t>
      </w:r>
      <w:r w:rsidRPr="005E4CE4">
        <w:rPr>
          <w:sz w:val="16"/>
        </w:rPr>
        <w:t xml:space="preserve">. </w:t>
      </w:r>
      <w:r w:rsidRPr="005913D1">
        <w:rPr>
          <w:rStyle w:val="StyleUnderline"/>
          <w:highlight w:val="cyan"/>
        </w:rPr>
        <w:t xml:space="preserve">We should stop looking at AI through the “benefit-only” analysis and </w:t>
      </w:r>
      <w:proofErr w:type="spellStart"/>
      <w:r w:rsidRPr="005913D1">
        <w:rPr>
          <w:rStyle w:val="StyleUnderline"/>
          <w:highlight w:val="cyan"/>
        </w:rPr>
        <w:t>recognise</w:t>
      </w:r>
      <w:proofErr w:type="spellEnd"/>
      <w:r w:rsidRPr="005E4CE4">
        <w:rPr>
          <w:rStyle w:val="StyleUnderline"/>
        </w:rPr>
        <w:t xml:space="preserve"> that, </w:t>
      </w:r>
      <w:proofErr w:type="gramStart"/>
      <w:r w:rsidRPr="005E4CE4">
        <w:rPr>
          <w:rStyle w:val="StyleUnderline"/>
        </w:rPr>
        <w:t>in order to</w:t>
      </w:r>
      <w:proofErr w:type="gramEnd"/>
      <w:r w:rsidRPr="005E4CE4">
        <w:rPr>
          <w:rStyle w:val="StyleUnderline"/>
        </w:rPr>
        <w:t xml:space="preserve"> secure robust democracies and equitable climate policy</w:t>
      </w:r>
      <w:r w:rsidRPr="005913D1">
        <w:rPr>
          <w:rStyle w:val="StyleUnderline"/>
          <w:highlight w:val="cyan"/>
        </w:rPr>
        <w:t xml:space="preserve">, </w:t>
      </w:r>
      <w:r w:rsidRPr="005913D1">
        <w:rPr>
          <w:rStyle w:val="StyleUnderline"/>
          <w:bCs/>
          <w:highlight w:val="cyan"/>
        </w:rPr>
        <w:t>we must rein in big tech and regulate AI.”</w:t>
      </w:r>
    </w:p>
    <w:p w14:paraId="7CC2D11C" w14:textId="77777777" w:rsidR="00311446" w:rsidRPr="005E4CE4" w:rsidRDefault="00311446" w:rsidP="00311446">
      <w:pPr>
        <w:rPr>
          <w:sz w:val="16"/>
        </w:rPr>
      </w:pPr>
      <w:r w:rsidRPr="005E4CE4">
        <w:rPr>
          <w:rStyle w:val="StyleUnderline"/>
        </w:rPr>
        <w:t>“</w:t>
      </w:r>
      <w:r w:rsidRPr="005913D1">
        <w:rPr>
          <w:rStyle w:val="StyleUnderline"/>
          <w:highlight w:val="cyan"/>
        </w:rPr>
        <w:t xml:space="preserve">The </w:t>
      </w:r>
      <w:r w:rsidRPr="005913D1">
        <w:rPr>
          <w:rStyle w:val="StyleUnderline"/>
          <w:bCs/>
          <w:highlight w:val="cyan"/>
        </w:rPr>
        <w:t>skyrocketing use of electricity and water, combined with its ability to rapidly spread disinformation</w:t>
      </w:r>
      <w:r w:rsidRPr="005913D1">
        <w:rPr>
          <w:rStyle w:val="StyleUnderline"/>
          <w:highlight w:val="cyan"/>
        </w:rPr>
        <w:t>, makes AI one of the greatest emerging climate threat-</w:t>
      </w:r>
      <w:r w:rsidRPr="005913D1">
        <w:rPr>
          <w:highlight w:val="cyan"/>
        </w:rPr>
        <w:t>multipliers</w:t>
      </w:r>
      <w:r w:rsidRPr="005E4CE4">
        <w:rPr>
          <w:sz w:val="16"/>
        </w:rPr>
        <w:t>, said Charlie Cray, Senior Strategist at Greenpeace USA, “</w:t>
      </w:r>
      <w:r w:rsidRPr="005E4CE4">
        <w:rPr>
          <w:rStyle w:val="StyleUnderline"/>
        </w:rPr>
        <w:t>Governments and companies must stop pretending that increasing equipment efficiencies and directing AI tools towards weather disaster responses are enough to mitigate AI’s contribution to the climate emergency</w:t>
      </w:r>
      <w:r w:rsidRPr="005E4CE4">
        <w:rPr>
          <w:sz w:val="16"/>
        </w:rPr>
        <w:t xml:space="preserve">.”  </w:t>
      </w:r>
    </w:p>
    <w:p w14:paraId="58DD21B2" w14:textId="77777777" w:rsidR="00311446" w:rsidRPr="005E4CE4" w:rsidRDefault="00311446" w:rsidP="00311446">
      <w:pPr>
        <w:rPr>
          <w:sz w:val="16"/>
        </w:rPr>
      </w:pPr>
      <w:r w:rsidRPr="005E4CE4">
        <w:rPr>
          <w:sz w:val="16"/>
        </w:rPr>
        <w:t>Previously, the coalition submitted letters to President Biden and Senator Chuck Schumer that call on them to implement climate concerns into proposed AI legislation. The letters echo recommendations made in the report, including:</w:t>
      </w:r>
    </w:p>
    <w:p w14:paraId="366293B0" w14:textId="77777777" w:rsidR="00311446" w:rsidRPr="005E4CE4" w:rsidRDefault="00311446" w:rsidP="00311446">
      <w:pPr>
        <w:rPr>
          <w:sz w:val="16"/>
        </w:rPr>
      </w:pPr>
      <w:r w:rsidRPr="005E4CE4">
        <w:rPr>
          <w:sz w:val="16"/>
        </w:rPr>
        <w:t>Transparency: Companies must publicly report on energy usage and emissions produced, assess any environmental justice concerns related to developing AI technology and disclose how their AI models produce information in a way that prioritizes climate science.</w:t>
      </w:r>
    </w:p>
    <w:p w14:paraId="7EC8A199" w14:textId="77777777" w:rsidR="00311446" w:rsidRPr="005E4CE4" w:rsidRDefault="00311446" w:rsidP="00311446">
      <w:pPr>
        <w:rPr>
          <w:sz w:val="16"/>
        </w:rPr>
      </w:pPr>
      <w:r w:rsidRPr="005E4CE4">
        <w:rPr>
          <w:sz w:val="16"/>
        </w:rPr>
        <w:t xml:space="preserve">Safety: Companies must be able to publicly demonstrate their products are safe for users and the environment. In addition, governments should develop standards on AI safety reporting and invest in research that maps the risks AI poses to the spread of climate disinformation. </w:t>
      </w:r>
    </w:p>
    <w:p w14:paraId="71EC628A" w14:textId="77777777" w:rsidR="00311446" w:rsidRPr="005E4CE4" w:rsidRDefault="00311446" w:rsidP="00311446">
      <w:pPr>
        <w:rPr>
          <w:sz w:val="16"/>
        </w:rPr>
      </w:pPr>
      <w:r w:rsidRPr="005E4CE4">
        <w:rPr>
          <w:sz w:val="16"/>
        </w:rPr>
        <w:t xml:space="preserve">Accountability: Governments should enforce rules on investigating and mitigating the climate impacts of AI with clear, strong penalties for noncompliance. Companies and their executives must be held accountable for any </w:t>
      </w:r>
      <w:proofErr w:type="gramStart"/>
      <w:r w:rsidRPr="005E4CE4">
        <w:rPr>
          <w:sz w:val="16"/>
        </w:rPr>
        <w:t>harms</w:t>
      </w:r>
      <w:proofErr w:type="gramEnd"/>
      <w:r w:rsidRPr="005E4CE4">
        <w:rPr>
          <w:sz w:val="16"/>
        </w:rPr>
        <w:t xml:space="preserve"> that occur </w:t>
      </w:r>
      <w:proofErr w:type="gramStart"/>
      <w:r w:rsidRPr="005E4CE4">
        <w:rPr>
          <w:sz w:val="16"/>
        </w:rPr>
        <w:t>as a result of</w:t>
      </w:r>
      <w:proofErr w:type="gramEnd"/>
      <w:r w:rsidRPr="005E4CE4">
        <w:rPr>
          <w:sz w:val="16"/>
        </w:rPr>
        <w:t xml:space="preserve"> their products.</w:t>
      </w:r>
    </w:p>
    <w:p w14:paraId="148D40FF" w14:textId="77777777" w:rsidR="00311446" w:rsidRPr="005D388F" w:rsidRDefault="00311446" w:rsidP="00311446"/>
    <w:p w14:paraId="08B9B0F7" w14:textId="77777777" w:rsidR="00311446" w:rsidRPr="00311446" w:rsidRDefault="00311446" w:rsidP="00311446">
      <w:pPr>
        <w:keepNext/>
        <w:keepLines/>
        <w:spacing w:before="40" w:after="0"/>
        <w:outlineLvl w:val="3"/>
        <w:rPr>
          <w:rFonts w:eastAsia="Times New Roman" w:cs="Times New Roman"/>
          <w:b/>
          <w:iCs/>
          <w:sz w:val="26"/>
        </w:rPr>
      </w:pPr>
      <w:r w:rsidRPr="00311446">
        <w:rPr>
          <w:rFonts w:eastAsia="Times New Roman" w:cs="Times New Roman"/>
          <w:b/>
          <w:iCs/>
          <w:sz w:val="26"/>
        </w:rPr>
        <w:t>AI increases carbon emissions heavily.</w:t>
      </w:r>
    </w:p>
    <w:p w14:paraId="56C6B7B0" w14:textId="77777777" w:rsidR="00311446" w:rsidRPr="00311446" w:rsidRDefault="00311446" w:rsidP="00311446">
      <w:pPr>
        <w:rPr>
          <w:rFonts w:eastAsia="Aptos"/>
          <w:b/>
          <w:bCs/>
          <w:sz w:val="26"/>
        </w:rPr>
      </w:pPr>
      <w:hyperlink r:id="rId8" w:history="1">
        <w:r w:rsidRPr="00311446">
          <w:rPr>
            <w:rStyle w:val="Style13ptBold"/>
          </w:rPr>
          <w:t>Keller</w:t>
        </w:r>
      </w:hyperlink>
      <w:r w:rsidRPr="00311446">
        <w:rPr>
          <w:rStyle w:val="Style13ptBold"/>
        </w:rPr>
        <w:t>, </w:t>
      </w:r>
      <w:hyperlink r:id="rId9" w:history="1">
        <w:r w:rsidRPr="00311446">
          <w:rPr>
            <w:rStyle w:val="Style13ptBold"/>
          </w:rPr>
          <w:t>Donoghoe</w:t>
        </w:r>
      </w:hyperlink>
      <w:r w:rsidRPr="00311446">
        <w:rPr>
          <w:rStyle w:val="Style13ptBold"/>
        </w:rPr>
        <w:t>, and </w:t>
      </w:r>
      <w:hyperlink r:id="rId10" w:history="1">
        <w:r w:rsidRPr="00311446">
          <w:rPr>
            <w:rStyle w:val="Style13ptBold"/>
          </w:rPr>
          <w:t>M. Perry</w:t>
        </w:r>
      </w:hyperlink>
      <w:r w:rsidRPr="00311446">
        <w:rPr>
          <w:rStyle w:val="Style13ptBold"/>
        </w:rPr>
        <w:t xml:space="preserve"> 24</w:t>
      </w:r>
      <w:r w:rsidRPr="00311446">
        <w:rPr>
          <w:rFonts w:eastAsia="Aptos"/>
          <w:b/>
          <w:bCs/>
          <w:sz w:val="26"/>
        </w:rPr>
        <w:t xml:space="preserve"> </w:t>
      </w:r>
      <w:r w:rsidRPr="00311446">
        <w:rPr>
          <w:rFonts w:eastAsia="Aptos"/>
        </w:rPr>
        <w:t xml:space="preserve">[Joseph B. Keller is a visiting fellow in Foreign Policy, affiliated with the Strobe Talbott Center for Security, Strategy, and Technology and Artificial Intelligence and Emerging Technology Initiative. His research interests include global governance strategies for machine learning and artificial intelligence, policy implications for emerging technologies in the global south, and the geopolitical consequences of climate change. </w:t>
      </w:r>
      <w:proofErr w:type="spellStart"/>
      <w:r w:rsidRPr="00311446">
        <w:rPr>
          <w:rFonts w:eastAsia="Aptos"/>
        </w:rPr>
        <w:t>Manann</w:t>
      </w:r>
      <w:proofErr w:type="spellEnd"/>
      <w:r w:rsidRPr="00311446">
        <w:rPr>
          <w:rFonts w:eastAsia="Aptos"/>
        </w:rPr>
        <w:t xml:space="preserve"> </w:t>
      </w:r>
      <w:proofErr w:type="spellStart"/>
      <w:r w:rsidRPr="00311446">
        <w:rPr>
          <w:rFonts w:eastAsia="Aptos"/>
        </w:rPr>
        <w:t>Donoghoe</w:t>
      </w:r>
      <w:proofErr w:type="spellEnd"/>
      <w:r w:rsidRPr="00311446">
        <w:rPr>
          <w:rFonts w:eastAsia="Aptos"/>
        </w:rPr>
        <w:t xml:space="preserve"> is a Senior Research Associate in Brookings Metro, conducting research for the Valuing Black Assets Initiative. His work focuses on majority-Black neighborhoods and cities, identifying the possibilities and constraints for supporting secure, safe, and opportunity-rich communities. </w:t>
      </w:r>
      <w:proofErr w:type="spellStart"/>
      <w:r w:rsidRPr="00311446">
        <w:rPr>
          <w:rFonts w:eastAsia="Aptos"/>
        </w:rPr>
        <w:t>Manann’s</w:t>
      </w:r>
      <w:proofErr w:type="spellEnd"/>
      <w:r w:rsidRPr="00311446">
        <w:rPr>
          <w:rFonts w:eastAsia="Aptos"/>
        </w:rPr>
        <w:t xml:space="preserve"> expertise is in environmental and social justice, previously working to develop international social protection responses to the climate crisis, including with the World Bank, the Red Cross Red Crescent Climate Centre, and the Australian Department of Foreign Affairs and Trade. </w:t>
      </w:r>
      <w:proofErr w:type="spellStart"/>
      <w:r w:rsidRPr="00311446">
        <w:rPr>
          <w:rFonts w:eastAsia="Aptos"/>
        </w:rPr>
        <w:t>Manann</w:t>
      </w:r>
      <w:proofErr w:type="spellEnd"/>
      <w:r w:rsidRPr="00311446">
        <w:rPr>
          <w:rFonts w:eastAsia="Aptos"/>
        </w:rPr>
        <w:t xml:space="preserve"> has also worked as an environmental economist for the Australian Department of Agriculture and has published on issues related to environmental racism, COVID-19 economic and housing policies, food security, sustainability, and water policy. He holds a master’s degree in human geography and environmental governance from the University of Oxford and a bachelor’s degree in resource economics from the University of Sydney. Andre M. Perry is a Senior Fellow at Brookings Metro, a scholar-in-residence at American University, and a professor of practice of economics at Washington University. A nationally known and respected commentator on race, structural inequality, and education, Perry is the author of the book “Know Your Price: Valuing Black Lives and Property in America’s Black Cities,” which is </w:t>
      </w:r>
      <w:hyperlink r:id="rId11" w:history="1">
        <w:r w:rsidRPr="00311446">
          <w:rPr>
            <w:rFonts w:eastAsia="Aptos"/>
            <w:color w:val="467886"/>
            <w:u w:val="single"/>
          </w:rPr>
          <w:t>currently available</w:t>
        </w:r>
      </w:hyperlink>
      <w:r w:rsidRPr="00311446">
        <w:rPr>
          <w:rFonts w:eastAsia="Aptos"/>
        </w:rPr>
        <w:t xml:space="preserve"> wherever books are sold. Perry is a regular contributor to MSNBC and has been published by numerous national media outlets, including The New York Times, The Nation, The Washington Post, TheRoot.com and CNN.com. Perry has also made appearances on HBO, CNN, PBS, National Public Radio, NBC, and ABC. Perry’s research focuses on race and structural inequality, education, and economic inclusion. Perry’s recent scholarship at Brookings has analyzed Black-majority cities and institutions in America, focusing on valuable assets worthy of increased investment. “The US must balance climate justice challenges in the era of artificial intelligence.” (January, 29, 2024) </w:t>
      </w:r>
      <w:hyperlink r:id="rId12" w:anchor=":~:text=Despite%20their%20operation%20in%20a,form%2C%20through%20rising%20energy%20demands" w:history="1">
        <w:r w:rsidRPr="00311446">
          <w:rPr>
            <w:rFonts w:eastAsia="Aptos"/>
            <w:color w:val="467886"/>
            <w:u w:val="single"/>
          </w:rPr>
          <w:t>https://www.brookings.edu/articles/the-us-must-balance-climate-justice-challenges-in-the-era-of-artificial-intelligence/#:~:text=Despite%20their%20operation%20in%20a,form%2C%20through%20rising%20energy%20demands</w:t>
        </w:r>
      </w:hyperlink>
      <w:r w:rsidRPr="00311446">
        <w:rPr>
          <w:rFonts w:eastAsia="Aptos"/>
        </w:rPr>
        <w:t>. //GDI KR//]</w:t>
      </w:r>
    </w:p>
    <w:p w14:paraId="2081D17A" w14:textId="77777777" w:rsidR="00311446" w:rsidRPr="00311446" w:rsidRDefault="00311446" w:rsidP="00311446">
      <w:pPr>
        <w:rPr>
          <w:rFonts w:eastAsia="Aptos"/>
          <w:color w:val="000000"/>
        </w:rPr>
      </w:pPr>
      <w:r w:rsidRPr="00311446">
        <w:rPr>
          <w:rFonts w:eastAsia="Aptos"/>
          <w:color w:val="000000"/>
        </w:rPr>
        <w:t xml:space="preserve">Meanwhile, the extraordinary </w:t>
      </w:r>
      <w:r w:rsidRPr="00311446">
        <w:rPr>
          <w:rFonts w:eastAsia="Aptos"/>
          <w:b/>
          <w:sz w:val="24"/>
          <w:highlight w:val="yellow"/>
          <w:u w:val="single"/>
        </w:rPr>
        <w:t>progress of AI carries a growing</w:t>
      </w:r>
      <w:r w:rsidRPr="00311446">
        <w:rPr>
          <w:rFonts w:eastAsia="Aptos"/>
          <w:color w:val="000000"/>
        </w:rPr>
        <w:t xml:space="preserve">, but often hidden, </w:t>
      </w:r>
      <w:r w:rsidRPr="00311446">
        <w:rPr>
          <w:rFonts w:eastAsia="Aptos"/>
          <w:b/>
          <w:sz w:val="24"/>
          <w:highlight w:val="yellow"/>
          <w:u w:val="single"/>
        </w:rPr>
        <w:t>environmental footprint.</w:t>
      </w:r>
      <w:r w:rsidRPr="00311446">
        <w:rPr>
          <w:rFonts w:eastAsia="Aptos"/>
          <w:color w:val="000000"/>
        </w:rPr>
        <w:t xml:space="preserve"> The proliferation of tech applications such as </w:t>
      </w:r>
      <w:hyperlink r:id="rId13" w:tgtFrame="_blank" w:history="1">
        <w:r w:rsidRPr="00311446">
          <w:rPr>
            <w:rFonts w:eastAsia="Aptos"/>
            <w:color w:val="000000"/>
            <w:u w:val="single"/>
          </w:rPr>
          <w:t>generative AI</w:t>
        </w:r>
      </w:hyperlink>
      <w:r w:rsidRPr="00311446">
        <w:rPr>
          <w:rFonts w:eastAsia="Aptos"/>
          <w:color w:val="000000"/>
        </w:rPr>
        <w:t xml:space="preserve"> and the expansion of ubiquitous cloud services remain tethered to digital infrastructure and supply chains. This elevates the </w:t>
      </w:r>
      <w:hyperlink r:id="rId14" w:history="1">
        <w:r w:rsidRPr="00311446">
          <w:rPr>
            <w:rFonts w:eastAsia="Aptos"/>
            <w:color w:val="000000"/>
            <w:u w:val="single"/>
          </w:rPr>
          <w:t>challenge</w:t>
        </w:r>
      </w:hyperlink>
      <w:r w:rsidRPr="00311446">
        <w:rPr>
          <w:rFonts w:eastAsia="Aptos"/>
          <w:color w:val="000000"/>
        </w:rPr>
        <w:t xml:space="preserve"> of stimulating economic growth without comparable increases in emissions—a task that University of Florence Assistant Professor </w:t>
      </w:r>
      <w:hyperlink r:id="rId15" w:tgtFrame="_blank" w:history="1">
        <w:r w:rsidRPr="00311446">
          <w:rPr>
            <w:rFonts w:eastAsia="Aptos"/>
            <w:color w:val="000000"/>
            <w:u w:val="single"/>
          </w:rPr>
          <w:t>Roberto Verdecchia</w:t>
        </w:r>
      </w:hyperlink>
      <w:r w:rsidRPr="00311446">
        <w:rPr>
          <w:rFonts w:eastAsia="Aptos"/>
          <w:color w:val="000000"/>
        </w:rPr>
        <w:t xml:space="preserve"> has said is </w:t>
      </w:r>
      <w:hyperlink r:id="rId16" w:tgtFrame="_blank" w:history="1">
        <w:r w:rsidRPr="00311446">
          <w:rPr>
            <w:rFonts w:eastAsia="Aptos"/>
            <w:color w:val="000000"/>
            <w:u w:val="single"/>
          </w:rPr>
          <w:t>“physically impossible.”</w:t>
        </w:r>
      </w:hyperlink>
      <w:r w:rsidRPr="00311446">
        <w:rPr>
          <w:rFonts w:eastAsia="Aptos"/>
          <w:color w:val="000000"/>
        </w:rPr>
        <w:t xml:space="preserve"> Verdecchia has also highlighted that environmental sustainability is often overlooked: </w:t>
      </w:r>
      <w:r w:rsidRPr="00311446">
        <w:rPr>
          <w:rFonts w:eastAsia="Aptos"/>
          <w:b/>
          <w:sz w:val="24"/>
          <w:highlight w:val="yellow"/>
          <w:u w:val="single"/>
        </w:rPr>
        <w:t>“In the race to produce faster and more-accurate AI models, environmental sustainability is often regarded as a second-class citizen.”</w:t>
      </w:r>
      <w:r w:rsidRPr="00311446">
        <w:rPr>
          <w:rFonts w:eastAsia="Aptos"/>
          <w:color w:val="000000"/>
        </w:rPr>
        <w:t xml:space="preserve"> </w:t>
      </w:r>
      <w:r w:rsidRPr="00311446">
        <w:rPr>
          <w:rFonts w:eastAsia="Aptos"/>
          <w:b/>
          <w:sz w:val="24"/>
          <w:u w:val="single"/>
        </w:rPr>
        <w:t>Technological innovation is often promoted as a mechanism to decrease carbon emissions</w:t>
      </w:r>
      <w:r w:rsidRPr="00311446">
        <w:rPr>
          <w:rFonts w:eastAsia="Aptos"/>
          <w:color w:val="000000"/>
        </w:rPr>
        <w:t xml:space="preserve">, with digital operations and infrastructure in particular cited as “cleaner” advancements from industrial production reliant on fossil fuels. </w:t>
      </w:r>
      <w:r w:rsidRPr="00311446">
        <w:rPr>
          <w:rFonts w:eastAsia="Aptos"/>
          <w:b/>
          <w:sz w:val="24"/>
          <w:u w:val="single"/>
        </w:rPr>
        <w:t xml:space="preserve">Yet this </w:t>
      </w:r>
      <w:hyperlink r:id="rId17" w:tgtFrame="_blank" w:history="1">
        <w:r w:rsidRPr="00311446">
          <w:rPr>
            <w:rFonts w:eastAsia="Aptos"/>
            <w:b/>
            <w:sz w:val="24"/>
            <w:u w:val="single"/>
          </w:rPr>
          <w:t>relationship</w:t>
        </w:r>
      </w:hyperlink>
      <w:r w:rsidRPr="00311446">
        <w:rPr>
          <w:rFonts w:eastAsia="Aptos"/>
          <w:b/>
          <w:sz w:val="24"/>
          <w:u w:val="single"/>
        </w:rPr>
        <w:t xml:space="preserve"> remains unclear and has lacked a compelling demonstration.</w:t>
      </w:r>
      <w:r w:rsidRPr="00311446">
        <w:rPr>
          <w:rFonts w:eastAsia="Aptos"/>
          <w:color w:val="000000"/>
        </w:rPr>
        <w:t xml:space="preserve"> Despite their operation in a virtual space, </w:t>
      </w:r>
      <w:r w:rsidRPr="00311446">
        <w:rPr>
          <w:rFonts w:eastAsia="Aptos"/>
          <w:b/>
          <w:sz w:val="24"/>
          <w:highlight w:val="yellow"/>
          <w:u w:val="single"/>
        </w:rPr>
        <w:t>AI</w:t>
      </w:r>
      <w:r w:rsidRPr="00311446">
        <w:rPr>
          <w:rFonts w:eastAsia="Aptos"/>
          <w:color w:val="000000"/>
        </w:rPr>
        <w:t xml:space="preserve"> and the cloud have considerable tangible effects. They </w:t>
      </w:r>
      <w:r w:rsidRPr="00311446">
        <w:rPr>
          <w:rFonts w:eastAsia="Aptos"/>
          <w:b/>
          <w:sz w:val="24"/>
          <w:highlight w:val="yellow"/>
          <w:u w:val="single"/>
        </w:rPr>
        <w:t xml:space="preserve">will intensify greenhouse gas </w:t>
      </w:r>
      <w:hyperlink r:id="rId18" w:tgtFrame="_blank" w:history="1">
        <w:r w:rsidRPr="00311446">
          <w:rPr>
            <w:rFonts w:eastAsia="Aptos"/>
            <w:b/>
            <w:sz w:val="24"/>
            <w:highlight w:val="yellow"/>
            <w:u w:val="single"/>
          </w:rPr>
          <w:t>emissions</w:t>
        </w:r>
      </w:hyperlink>
      <w:r w:rsidRPr="00311446">
        <w:rPr>
          <w:rFonts w:eastAsia="Aptos"/>
          <w:b/>
          <w:sz w:val="24"/>
          <w:highlight w:val="yellow"/>
          <w:u w:val="single"/>
        </w:rPr>
        <w:t>, consume increasing amounts of energy, and require larger quantities of natural resources.</w:t>
      </w:r>
      <w:r w:rsidRPr="00311446">
        <w:rPr>
          <w:rFonts w:eastAsia="Aptos"/>
          <w:color w:val="000000"/>
        </w:rPr>
        <w:t xml:space="preserve"> </w:t>
      </w:r>
      <w:r w:rsidRPr="00311446">
        <w:rPr>
          <w:rFonts w:eastAsia="Aptos"/>
          <w:b/>
          <w:sz w:val="24"/>
          <w:highlight w:val="yellow"/>
          <w:u w:val="single"/>
        </w:rPr>
        <w:t>This emerges</w:t>
      </w:r>
      <w:r w:rsidRPr="00311446">
        <w:rPr>
          <w:rFonts w:eastAsia="Aptos"/>
          <w:color w:val="000000"/>
        </w:rPr>
        <w:t xml:space="preserve">, in one form, </w:t>
      </w:r>
      <w:r w:rsidRPr="00311446">
        <w:rPr>
          <w:rFonts w:eastAsia="Aptos"/>
          <w:b/>
          <w:sz w:val="24"/>
          <w:highlight w:val="yellow"/>
          <w:u w:val="single"/>
        </w:rPr>
        <w:t>through rising energy demands</w:t>
      </w:r>
      <w:r w:rsidRPr="00311446">
        <w:rPr>
          <w:rFonts w:eastAsia="Aptos"/>
          <w:color w:val="000000"/>
        </w:rPr>
        <w:t xml:space="preserve">. Greater access to </w:t>
      </w:r>
      <w:hyperlink r:id="rId19" w:tgtFrame="_blank" w:history="1">
        <w:r w:rsidRPr="00311446">
          <w:rPr>
            <w:rFonts w:eastAsia="Aptos"/>
            <w:color w:val="000000"/>
            <w:u w:val="single"/>
          </w:rPr>
          <w:t>generative AI</w:t>
        </w:r>
      </w:hyperlink>
      <w:r w:rsidRPr="00311446">
        <w:rPr>
          <w:rFonts w:eastAsia="Aptos"/>
          <w:color w:val="000000"/>
        </w:rPr>
        <w:t xml:space="preserve">—systems designed to create content based on previous data—embodies this </w:t>
      </w:r>
      <w:hyperlink r:id="rId20" w:tgtFrame="_blank" w:history="1">
        <w:r w:rsidRPr="00311446">
          <w:rPr>
            <w:rFonts w:eastAsia="Aptos"/>
            <w:color w:val="000000"/>
            <w:u w:val="single"/>
          </w:rPr>
          <w:t>trend</w:t>
        </w:r>
      </w:hyperlink>
      <w:r w:rsidRPr="00311446">
        <w:rPr>
          <w:rFonts w:eastAsia="Aptos"/>
          <w:color w:val="000000"/>
        </w:rPr>
        <w:t xml:space="preserve">. </w:t>
      </w:r>
      <w:hyperlink r:id="rId21" w:tgtFrame="_blank" w:history="1">
        <w:r w:rsidRPr="00311446">
          <w:rPr>
            <w:rFonts w:eastAsia="Aptos"/>
            <w:color w:val="000000"/>
            <w:u w:val="single"/>
          </w:rPr>
          <w:t>Research</w:t>
        </w:r>
      </w:hyperlink>
      <w:r w:rsidRPr="00311446">
        <w:rPr>
          <w:rFonts w:eastAsia="Aptos"/>
          <w:color w:val="000000"/>
        </w:rPr>
        <w:t xml:space="preserve"> suggests a single generative </w:t>
      </w:r>
      <w:r w:rsidRPr="00311446">
        <w:rPr>
          <w:rFonts w:eastAsia="Aptos"/>
          <w:b/>
          <w:sz w:val="24"/>
          <w:highlight w:val="yellow"/>
          <w:u w:val="single"/>
        </w:rPr>
        <w:t>AI query consumes energy at four or five times the magnitude of a typical search engine request.</w:t>
      </w:r>
      <w:r w:rsidRPr="00311446">
        <w:rPr>
          <w:rFonts w:eastAsia="Aptos"/>
          <w:color w:val="000000"/>
        </w:rPr>
        <w:t xml:space="preserve"> Image-generating </w:t>
      </w:r>
      <w:hyperlink r:id="rId22" w:tgtFrame="_blank" w:history="1">
        <w:r w:rsidRPr="00311446">
          <w:rPr>
            <w:rFonts w:eastAsia="Aptos"/>
            <w:color w:val="000000"/>
            <w:u w:val="single"/>
          </w:rPr>
          <w:t>tasks</w:t>
        </w:r>
      </w:hyperlink>
      <w:r w:rsidRPr="00311446">
        <w:rPr>
          <w:rFonts w:eastAsia="Aptos"/>
          <w:color w:val="000000"/>
        </w:rPr>
        <w:t xml:space="preserve"> are also far more energy-intensive compared to those involving text alone. </w:t>
      </w:r>
      <w:r w:rsidRPr="00311446">
        <w:rPr>
          <w:rFonts w:eastAsia="Aptos"/>
          <w:b/>
          <w:sz w:val="24"/>
          <w:u w:val="single"/>
        </w:rPr>
        <w:t xml:space="preserve">By </w:t>
      </w:r>
      <w:hyperlink r:id="rId23" w:tgtFrame="_blank" w:history="1">
        <w:r w:rsidRPr="00311446">
          <w:rPr>
            <w:rFonts w:eastAsia="Aptos"/>
            <w:b/>
            <w:sz w:val="24"/>
            <w:u w:val="single"/>
          </w:rPr>
          <w:t>perpetuating</w:t>
        </w:r>
      </w:hyperlink>
      <w:r w:rsidRPr="00311446">
        <w:rPr>
          <w:rFonts w:eastAsia="Aptos"/>
          <w:b/>
          <w:sz w:val="24"/>
          <w:u w:val="single"/>
        </w:rPr>
        <w:t xml:space="preserve"> high-carbon-emitting behaviors,</w:t>
      </w:r>
      <w:r w:rsidRPr="00311446">
        <w:rPr>
          <w:rFonts w:eastAsia="Aptos"/>
          <w:color w:val="000000"/>
        </w:rPr>
        <w:t xml:space="preserve"> </w:t>
      </w:r>
      <w:r w:rsidRPr="00311446">
        <w:rPr>
          <w:rFonts w:eastAsia="Aptos"/>
          <w:b/>
          <w:sz w:val="24"/>
          <w:highlight w:val="yellow"/>
          <w:u w:val="single"/>
        </w:rPr>
        <w:t>AI systems play a significant role in exacerbating the climate crisis.</w:t>
      </w:r>
      <w:r w:rsidRPr="00311446">
        <w:rPr>
          <w:rFonts w:eastAsia="Aptos"/>
          <w:color w:val="000000"/>
        </w:rPr>
        <w:t xml:space="preserve"> And as the popularity of chatbots and image generators surges—intensifying the integration of generative models and spurring </w:t>
      </w:r>
      <w:hyperlink r:id="rId24" w:tgtFrame="_blank" w:history="1">
        <w:r w:rsidRPr="00311446">
          <w:rPr>
            <w:rFonts w:eastAsia="Aptos"/>
            <w:color w:val="000000"/>
            <w:u w:val="single"/>
          </w:rPr>
          <w:t>competition</w:t>
        </w:r>
      </w:hyperlink>
      <w:r w:rsidRPr="00311446">
        <w:rPr>
          <w:rFonts w:eastAsia="Aptos"/>
          <w:color w:val="000000"/>
        </w:rPr>
        <w:t xml:space="preserve"> between tech titans—it will propel explosive growth in daily queries and further deepen environmental concerns.</w:t>
      </w:r>
    </w:p>
    <w:p w14:paraId="2BF7499B" w14:textId="77777777" w:rsidR="00311446" w:rsidRDefault="00311446" w:rsidP="0068668E">
      <w:pPr>
        <w:rPr>
          <w:rStyle w:val="StyleUnderline"/>
        </w:rPr>
      </w:pPr>
    </w:p>
    <w:p w14:paraId="6D986AA7" w14:textId="77777777" w:rsidR="00311446" w:rsidRPr="001A592F" w:rsidRDefault="00311446" w:rsidP="00311446">
      <w:pPr>
        <w:pStyle w:val="Heading4"/>
        <w:rPr>
          <w:szCs w:val="26"/>
        </w:rPr>
      </w:pPr>
      <w:r>
        <w:rPr>
          <w:szCs w:val="26"/>
        </w:rPr>
        <w:t xml:space="preserve">AI data centers and models have drastic carbon footprints. </w:t>
      </w:r>
    </w:p>
    <w:p w14:paraId="0B406A61" w14:textId="77777777" w:rsidR="00311446" w:rsidRPr="00311446" w:rsidRDefault="00311446" w:rsidP="00311446">
      <w:r w:rsidRPr="00311446">
        <w:rPr>
          <w:rStyle w:val="Style13ptBold"/>
        </w:rPr>
        <w:t>Cho 23</w:t>
      </w:r>
      <w:r w:rsidRPr="00311446">
        <w:t xml:space="preserve"> — </w:t>
      </w:r>
      <w:proofErr w:type="spellStart"/>
      <w:r w:rsidRPr="00311446">
        <w:t>RenéE</w:t>
      </w:r>
      <w:proofErr w:type="spellEnd"/>
      <w:r w:rsidRPr="00311446">
        <w:t xml:space="preserve"> Cho, regular contributor to the Columbia Climate School, former Communications Coordinator for Riverkeeper, the Hudson River environmental organization, 6-9-2023, "AI’s Growing Carbon Footprint", State of the Planet, </w:t>
      </w:r>
      <w:hyperlink r:id="rId25" w:history="1">
        <w:r w:rsidRPr="00311446">
          <w:rPr>
            <w:rStyle w:val="Hyperlink"/>
          </w:rPr>
          <w:t>https://news.climate.columbia.edu/2023/06/09/ais-growing-carbon-footprint/</w:t>
        </w:r>
      </w:hyperlink>
    </w:p>
    <w:p w14:paraId="413DB952" w14:textId="77777777" w:rsidR="00311446" w:rsidRPr="001A592F" w:rsidRDefault="00311446" w:rsidP="00311446">
      <w:pPr>
        <w:pStyle w:val="Heading4"/>
        <w:rPr>
          <w:b w:val="0"/>
          <w:bCs/>
          <w:sz w:val="22"/>
        </w:rPr>
      </w:pPr>
      <w:r w:rsidRPr="001A592F">
        <w:rPr>
          <w:b w:val="0"/>
          <w:bCs/>
          <w:sz w:val="22"/>
        </w:rPr>
        <w:t xml:space="preserve">Today </w:t>
      </w:r>
      <w:r w:rsidRPr="001A592F">
        <w:rPr>
          <w:sz w:val="22"/>
          <w:highlight w:val="cyan"/>
          <w:u w:val="single"/>
        </w:rPr>
        <w:t>data centers run 24/7 and</w:t>
      </w:r>
      <w:r w:rsidRPr="001A592F">
        <w:rPr>
          <w:b w:val="0"/>
          <w:bCs/>
          <w:sz w:val="22"/>
        </w:rPr>
        <w:t xml:space="preserve"> most </w:t>
      </w:r>
      <w:r w:rsidRPr="001A592F">
        <w:rPr>
          <w:sz w:val="22"/>
          <w:highlight w:val="cyan"/>
          <w:u w:val="single"/>
        </w:rPr>
        <w:t>derive their energy from fossil fuels</w:t>
      </w:r>
      <w:r w:rsidRPr="001A592F">
        <w:rPr>
          <w:b w:val="0"/>
          <w:bCs/>
          <w:sz w:val="22"/>
        </w:rPr>
        <w:t xml:space="preserve">, although there are increasing efforts to use renewable energy resources. Because of the energy the world’s </w:t>
      </w:r>
      <w:r w:rsidRPr="001A592F">
        <w:rPr>
          <w:b w:val="0"/>
          <w:bCs/>
          <w:sz w:val="22"/>
          <w:highlight w:val="cyan"/>
        </w:rPr>
        <w:t>data centers</w:t>
      </w:r>
      <w:r w:rsidRPr="001A592F">
        <w:rPr>
          <w:b w:val="0"/>
          <w:bCs/>
          <w:sz w:val="22"/>
        </w:rPr>
        <w:t xml:space="preserve"> consume, they </w:t>
      </w:r>
      <w:r w:rsidRPr="001A592F">
        <w:rPr>
          <w:sz w:val="22"/>
          <w:highlight w:val="cyan"/>
          <w:u w:val="single"/>
        </w:rPr>
        <w:t xml:space="preserve">account for 2.5 to 3.7 percent of global greenhouse gas emissions, </w:t>
      </w:r>
      <w:proofErr w:type="gramStart"/>
      <w:r w:rsidRPr="001A592F">
        <w:rPr>
          <w:sz w:val="22"/>
          <w:highlight w:val="cyan"/>
          <w:u w:val="single"/>
        </w:rPr>
        <w:t>exceeding</w:t>
      </w:r>
      <w:proofErr w:type="gramEnd"/>
      <w:r w:rsidRPr="001A592F">
        <w:rPr>
          <w:sz w:val="22"/>
          <w:highlight w:val="cyan"/>
          <w:u w:val="single"/>
        </w:rPr>
        <w:t xml:space="preserve"> even those of the aviation industry.</w:t>
      </w:r>
      <w:r w:rsidRPr="001A592F">
        <w:rPr>
          <w:b w:val="0"/>
          <w:bCs/>
          <w:sz w:val="22"/>
        </w:rPr>
        <w:t xml:space="preserve"> A data center can have thousands of computers or more. Photo: </w:t>
      </w:r>
      <w:proofErr w:type="spellStart"/>
      <w:r w:rsidRPr="001A592F">
        <w:rPr>
          <w:b w:val="0"/>
          <w:bCs/>
          <w:sz w:val="22"/>
        </w:rPr>
        <w:t>Sivaserver</w:t>
      </w:r>
      <w:proofErr w:type="spellEnd"/>
      <w:r w:rsidRPr="001A592F">
        <w:rPr>
          <w:b w:val="0"/>
          <w:bCs/>
          <w:sz w:val="22"/>
        </w:rPr>
        <w:t xml:space="preserve"> Most of a data center’s energy is used to operate processors and chips. Like other computer systems, AI systems process information using zeros and ones. Every time a bit—the smallest amount of data computers can process—changes its state between one and zero, it consumes a small amount of electricity and generates heat. Because servers must be kept cool to function, around 40 percent of the electricity data centers use goes towards massive air conditioners. Without them, servers would overheat and fail. </w:t>
      </w:r>
      <w:r w:rsidRPr="001A592F">
        <w:rPr>
          <w:sz w:val="22"/>
          <w:u w:val="single"/>
        </w:rPr>
        <w:t xml:space="preserve">In 2021, global data center electricity use was about 0.9 to 1.3 percent of global electricity demand. One study estimated it could increase to 1.86 percent by 2030. </w:t>
      </w:r>
      <w:r w:rsidRPr="001A592F">
        <w:rPr>
          <w:sz w:val="22"/>
          <w:highlight w:val="cyan"/>
          <w:u w:val="single"/>
        </w:rPr>
        <w:t>As the capabilities and complexity of AI models rapidly increase over the next few years, their processing and energy consumption needs will too.</w:t>
      </w:r>
      <w:r w:rsidRPr="001A592F">
        <w:rPr>
          <w:sz w:val="22"/>
          <w:u w:val="single"/>
        </w:rPr>
        <w:t xml:space="preserve"> One </w:t>
      </w:r>
      <w:r w:rsidRPr="001A592F">
        <w:rPr>
          <w:sz w:val="22"/>
          <w:highlight w:val="cyan"/>
          <w:u w:val="single"/>
        </w:rPr>
        <w:t>research</w:t>
      </w:r>
      <w:r w:rsidRPr="001A592F">
        <w:rPr>
          <w:sz w:val="22"/>
          <w:u w:val="single"/>
        </w:rPr>
        <w:t xml:space="preserve"> company </w:t>
      </w:r>
      <w:r w:rsidRPr="001A592F">
        <w:rPr>
          <w:sz w:val="22"/>
          <w:highlight w:val="cyan"/>
          <w:u w:val="single"/>
        </w:rPr>
        <w:t>predicted that</w:t>
      </w:r>
      <w:r w:rsidRPr="001A592F">
        <w:rPr>
          <w:sz w:val="22"/>
          <w:u w:val="single"/>
        </w:rPr>
        <w:t xml:space="preserve"> by 2028, there will be a four-fold improvement in computing performance, and a 50-fold increase in processing workloads due to increased use, more demanding queries, and more sophisticated models with many more parameters. It’s estimated that the </w:t>
      </w:r>
      <w:r w:rsidRPr="001A592F">
        <w:rPr>
          <w:sz w:val="22"/>
          <w:highlight w:val="cyan"/>
          <w:u w:val="single"/>
        </w:rPr>
        <w:t>energy consumption of data centers</w:t>
      </w:r>
      <w:r w:rsidRPr="001A592F">
        <w:rPr>
          <w:sz w:val="22"/>
          <w:u w:val="single"/>
        </w:rPr>
        <w:t xml:space="preserve"> on the European continent </w:t>
      </w:r>
      <w:r w:rsidRPr="001A592F">
        <w:rPr>
          <w:sz w:val="22"/>
          <w:highlight w:val="cyan"/>
          <w:u w:val="single"/>
        </w:rPr>
        <w:t>will grow 28 percent by 2030.</w:t>
      </w:r>
      <w:r w:rsidRPr="001A592F">
        <w:rPr>
          <w:b w:val="0"/>
          <w:bCs/>
          <w:sz w:val="22"/>
        </w:rPr>
        <w:t xml:space="preserve"> Moore’s Law charts the continuing increase in computing power. Each dot represents an attempt to build the best computer of the day. Photo: Steve Jurvetson With AI already being integrated into search engines like Bing and Bard, more computing power is needed to train and run models. Experts say this could increase the computing power needed—as well as the energy used—by up to five times per search. Moreover, AI models need to be continually retrained to keep up to date with current information. </w:t>
      </w:r>
      <w:r w:rsidRPr="001A592F">
        <w:rPr>
          <w:sz w:val="22"/>
          <w:u w:val="single"/>
        </w:rPr>
        <w:t xml:space="preserve">Training In 2019, University of Massachusetts Amherst </w:t>
      </w:r>
      <w:r w:rsidRPr="001A592F">
        <w:rPr>
          <w:sz w:val="22"/>
          <w:highlight w:val="cyan"/>
          <w:u w:val="single"/>
        </w:rPr>
        <w:t>researchers trained several large language models and found that training a single AI model can emit over 626,000 pounds of CO2, equivalent to the emissions of five cars over their lifetimes.</w:t>
      </w:r>
      <w:r w:rsidRPr="001A592F">
        <w:rPr>
          <w:b w:val="0"/>
          <w:bCs/>
          <w:sz w:val="22"/>
        </w:rPr>
        <w:t xml:space="preserve"> </w:t>
      </w:r>
      <w:r w:rsidRPr="001A592F">
        <w:rPr>
          <w:sz w:val="22"/>
          <w:u w:val="single"/>
        </w:rPr>
        <w:t xml:space="preserve">A more recent study reported that training GPT-3 </w:t>
      </w:r>
      <w:r w:rsidRPr="001A592F">
        <w:rPr>
          <w:b w:val="0"/>
          <w:bCs/>
          <w:sz w:val="22"/>
        </w:rPr>
        <w:t xml:space="preserve">with 175 billion parameters consumed 1287 MWh of </w:t>
      </w:r>
      <w:proofErr w:type="gramStart"/>
      <w:r w:rsidRPr="001A592F">
        <w:rPr>
          <w:b w:val="0"/>
          <w:bCs/>
          <w:sz w:val="22"/>
        </w:rPr>
        <w:t>electricity, and</w:t>
      </w:r>
      <w:proofErr w:type="gramEnd"/>
      <w:r w:rsidRPr="001A592F">
        <w:rPr>
          <w:b w:val="0"/>
          <w:bCs/>
          <w:sz w:val="22"/>
        </w:rPr>
        <w:t xml:space="preserve"> </w:t>
      </w:r>
      <w:r w:rsidRPr="001A592F">
        <w:rPr>
          <w:sz w:val="22"/>
          <w:u w:val="single"/>
        </w:rPr>
        <w:t>resulted in carbon emissions of 502 metric tons of carbon, equivalent to driving 112 gasoline powered cars for a year.</w:t>
      </w:r>
      <w:r w:rsidRPr="001A592F">
        <w:rPr>
          <w:b w:val="0"/>
          <w:bCs/>
          <w:sz w:val="22"/>
        </w:rPr>
        <w:t xml:space="preserve"> Inference Once models are deployed, inference—the mode where the AI makes predictions about new data and responds to queries—may consume even more energy than training. Google estimated that of the energy used in AI for training and inference, 60 percent goes towards inference, and 40 percent for training. </w:t>
      </w:r>
      <w:r w:rsidRPr="001A592F">
        <w:rPr>
          <w:sz w:val="22"/>
          <w:highlight w:val="cyan"/>
          <w:u w:val="single"/>
        </w:rPr>
        <w:t xml:space="preserve">GPT-3’s daily carbon footprint </w:t>
      </w:r>
      <w:proofErr w:type="gramStart"/>
      <w:r w:rsidRPr="001A592F">
        <w:rPr>
          <w:sz w:val="22"/>
          <w:highlight w:val="cyan"/>
          <w:u w:val="single"/>
        </w:rPr>
        <w:t>was been</w:t>
      </w:r>
      <w:proofErr w:type="gramEnd"/>
      <w:r w:rsidRPr="001A592F">
        <w:rPr>
          <w:sz w:val="22"/>
          <w:highlight w:val="cyan"/>
          <w:u w:val="single"/>
        </w:rPr>
        <w:t xml:space="preserve"> estimated to be equivalent to 50 pounds of CO2 or 8.4 tons of CO2 in a year.</w:t>
      </w:r>
      <w:r w:rsidRPr="001A592F">
        <w:rPr>
          <w:b w:val="0"/>
          <w:bCs/>
          <w:sz w:val="22"/>
        </w:rPr>
        <w:t xml:space="preserve"> Inference energy consumption is high because while training is usually done multiple times to keep models current and optimized, inference is used many </w:t>
      </w:r>
      <w:proofErr w:type="spellStart"/>
      <w:r w:rsidRPr="001A592F">
        <w:rPr>
          <w:b w:val="0"/>
          <w:bCs/>
          <w:sz w:val="22"/>
        </w:rPr>
        <w:t>many</w:t>
      </w:r>
      <w:proofErr w:type="spellEnd"/>
      <w:r w:rsidRPr="001A592F">
        <w:rPr>
          <w:b w:val="0"/>
          <w:bCs/>
          <w:sz w:val="22"/>
        </w:rPr>
        <w:t xml:space="preserve"> times to serve millions of users. Two months after its launch, </w:t>
      </w:r>
      <w:r w:rsidRPr="001A592F">
        <w:rPr>
          <w:sz w:val="22"/>
          <w:u w:val="single"/>
        </w:rPr>
        <w:t>ChatGPT had 100 million active users. Instead of employing existing web searches that rely on smaller AI models, many people are eager to use AI for everything, but a single request in ChatGPT can consume 100 times more energy than one Google search,</w:t>
      </w:r>
      <w:r w:rsidRPr="001A592F">
        <w:rPr>
          <w:b w:val="0"/>
          <w:bCs/>
          <w:sz w:val="22"/>
        </w:rPr>
        <w:t xml:space="preserve"> according to one tech expert. Northeastern University and MIT researchers estimated that inference consumes more energy than training, but there is still debate over which mode is the greater energy consumer. What is certain, though, is that as </w:t>
      </w:r>
      <w:r w:rsidRPr="001A592F">
        <w:rPr>
          <w:sz w:val="22"/>
          <w:highlight w:val="cyan"/>
          <w:u w:val="single"/>
        </w:rPr>
        <w:t>OpenAI, Google, Microsoft, and the Chinese search company Baidu compete to create larger, more sophisticated models, and as more people use them, their carbon footprints will grow.</w:t>
      </w:r>
      <w:r w:rsidRPr="001A592F">
        <w:rPr>
          <w:sz w:val="22"/>
          <w:u w:val="single"/>
        </w:rPr>
        <w:t xml:space="preserve"> </w:t>
      </w:r>
      <w:r w:rsidRPr="001A592F">
        <w:rPr>
          <w:b w:val="0"/>
          <w:bCs/>
          <w:sz w:val="22"/>
        </w:rPr>
        <w:t>This could potentially make decarbonizing our societies much more difficult. “If you look at the history of computational advances, I think we’re in the ‘amazed by what we can do, this is great, let’s do it phase,’” said Clifford Stein, interim director of Columbia University’s Data Science Institute, and professor of computer science at the Fu Foundation School of Engineering and Applied Science. “But we should be coming to a phase where we’re aware of the energy usage and taking that into our calculations of whether we should or shouldn’t be doing it, or how big the model should be. We should be developing the tools to think about if it’s worth using these large language models given how much energy they’re consuming, and at least be aware of their energy and environmental costs.”</w:t>
      </w:r>
    </w:p>
    <w:p w14:paraId="43C44284" w14:textId="77777777" w:rsidR="00311446" w:rsidRDefault="00311446" w:rsidP="00311446"/>
    <w:p w14:paraId="0A5946D3" w14:textId="77777777" w:rsidR="00311446" w:rsidRPr="00570C49" w:rsidRDefault="00311446" w:rsidP="00311446">
      <w:pPr>
        <w:spacing w:before="40" w:after="0" w:line="240" w:lineRule="auto"/>
        <w:outlineLvl w:val="3"/>
        <w:rPr>
          <w:rFonts w:ascii="Times New Roman" w:eastAsia="Times New Roman" w:hAnsi="Times New Roman" w:cs="Times New Roman"/>
          <w:b/>
          <w:bCs/>
          <w:sz w:val="24"/>
          <w:szCs w:val="24"/>
        </w:rPr>
      </w:pPr>
      <w:r w:rsidRPr="00570C49">
        <w:rPr>
          <w:rFonts w:ascii="Calibri" w:eastAsia="Times New Roman" w:hAnsi="Calibri"/>
          <w:b/>
          <w:bCs/>
          <w:color w:val="000000"/>
          <w:sz w:val="26"/>
          <w:szCs w:val="26"/>
        </w:rPr>
        <w:t xml:space="preserve">AI </w:t>
      </w:r>
      <w:r>
        <w:rPr>
          <w:rFonts w:ascii="Calibri" w:eastAsia="Times New Roman" w:hAnsi="Calibri"/>
          <w:b/>
          <w:bCs/>
          <w:color w:val="000000"/>
          <w:sz w:val="26"/>
          <w:szCs w:val="26"/>
        </w:rPr>
        <w:t>systems destroy the environment</w:t>
      </w:r>
      <w:r w:rsidRPr="00570C49">
        <w:rPr>
          <w:rFonts w:ascii="Calibri" w:eastAsia="Times New Roman" w:hAnsi="Calibri"/>
          <w:b/>
          <w:bCs/>
          <w:color w:val="000000"/>
          <w:sz w:val="26"/>
          <w:szCs w:val="26"/>
        </w:rPr>
        <w:t xml:space="preserve"> —</w:t>
      </w:r>
      <w:r w:rsidRPr="00570C49">
        <w:rPr>
          <w:rFonts w:ascii="Arial" w:eastAsia="Times New Roman" w:hAnsi="Arial" w:cs="Arial"/>
          <w:b/>
          <w:bCs/>
          <w:color w:val="1D1C1D"/>
          <w:sz w:val="23"/>
          <w:szCs w:val="23"/>
          <w:shd w:val="clear" w:color="auto" w:fill="FFFFFF"/>
        </w:rPr>
        <w:t xml:space="preserve"> </w:t>
      </w:r>
      <w:r>
        <w:rPr>
          <w:rFonts w:ascii="Arial" w:eastAsia="Times New Roman" w:hAnsi="Arial" w:cs="Arial"/>
          <w:b/>
          <w:bCs/>
          <w:color w:val="1D1C1D"/>
          <w:sz w:val="23"/>
          <w:szCs w:val="23"/>
          <w:shd w:val="clear" w:color="auto" w:fill="FFFFFF"/>
        </w:rPr>
        <w:t>produce devastating greenhouse gases</w:t>
      </w:r>
    </w:p>
    <w:p w14:paraId="1DFED124" w14:textId="77777777" w:rsidR="00311446" w:rsidRPr="00570C49" w:rsidRDefault="00311446" w:rsidP="00311446">
      <w:pPr>
        <w:spacing w:line="240" w:lineRule="auto"/>
        <w:rPr>
          <w:rFonts w:ascii="Times New Roman" w:eastAsia="Times New Roman" w:hAnsi="Times New Roman" w:cs="Times New Roman"/>
          <w:sz w:val="24"/>
          <w:szCs w:val="24"/>
        </w:rPr>
      </w:pPr>
      <w:r w:rsidRPr="00570C49">
        <w:rPr>
          <w:rFonts w:ascii="Calibri" w:eastAsia="Times New Roman" w:hAnsi="Calibri"/>
          <w:b/>
          <w:bCs/>
          <w:color w:val="000000"/>
          <w:sz w:val="28"/>
          <w:szCs w:val="28"/>
        </w:rPr>
        <w:t>Coleman 23</w:t>
      </w:r>
      <w:r w:rsidRPr="00570C49">
        <w:rPr>
          <w:rFonts w:ascii="Calibri" w:eastAsia="Times New Roman" w:hAnsi="Calibri"/>
          <w:color w:val="000000"/>
          <w:sz w:val="28"/>
          <w:szCs w:val="28"/>
        </w:rPr>
        <w:t xml:space="preserve"> </w:t>
      </w:r>
      <w:r w:rsidRPr="00570C49">
        <w:rPr>
          <w:rFonts w:ascii="Calibri" w:eastAsia="Times New Roman" w:hAnsi="Calibri"/>
          <w:color w:val="000000"/>
        </w:rPr>
        <w:t>— [</w:t>
      </w:r>
      <w:r>
        <w:rPr>
          <w:rFonts w:ascii="Calibri" w:eastAsia="Times New Roman" w:hAnsi="Calibri"/>
          <w:color w:val="000000"/>
        </w:rPr>
        <w:t>Jude</w:t>
      </w:r>
      <w:r w:rsidRPr="00570C49">
        <w:rPr>
          <w:rFonts w:ascii="Calibri" w:eastAsia="Times New Roman" w:hAnsi="Calibri"/>
          <w:color w:val="000000"/>
        </w:rPr>
        <w:t xml:space="preserve"> </w:t>
      </w:r>
      <w:r>
        <w:rPr>
          <w:rFonts w:ascii="Calibri" w:eastAsia="Times New Roman" w:hAnsi="Calibri"/>
          <w:color w:val="000000"/>
        </w:rPr>
        <w:t>Coleman</w:t>
      </w:r>
      <w:r w:rsidRPr="00570C49">
        <w:rPr>
          <w:rFonts w:ascii="Calibri" w:eastAsia="Times New Roman" w:hAnsi="Calibri"/>
          <w:color w:val="000000"/>
        </w:rPr>
        <w:t>, Ecology, Climate Change, and Environmental journalist</w:t>
      </w:r>
      <w:proofErr w:type="gramStart"/>
      <w:r w:rsidRPr="00570C49">
        <w:rPr>
          <w:rFonts w:ascii="Calibri" w:eastAsia="Times New Roman" w:hAnsi="Calibri"/>
          <w:color w:val="000000"/>
        </w:rPr>
        <w:t>, ,</w:t>
      </w:r>
      <w:proofErr w:type="gramEnd"/>
      <w:r w:rsidRPr="00570C49">
        <w:rPr>
          <w:rFonts w:ascii="Calibri" w:eastAsia="Times New Roman" w:hAnsi="Calibri"/>
          <w:color w:val="000000"/>
        </w:rPr>
        <w:t xml:space="preserve"> (“A Compulsory Solution to the Machine Problem: Recognizing Artificial Intelligence as Inventors in Patent Law”). </w:t>
      </w:r>
      <w:r w:rsidRPr="00570C49">
        <w:rPr>
          <w:rFonts w:ascii="Calibri" w:eastAsia="Times New Roman" w:hAnsi="Calibri"/>
          <w:i/>
          <w:iCs/>
          <w:color w:val="000000"/>
        </w:rPr>
        <w:t>Vanderbilt Journal of Entertainment &amp; Technology Law</w:t>
      </w:r>
      <w:r w:rsidRPr="00570C49">
        <w:rPr>
          <w:rFonts w:ascii="Calibri" w:eastAsia="Times New Roman" w:hAnsi="Calibri"/>
          <w:color w:val="000000"/>
        </w:rPr>
        <w:t>, 12-7- 23, Available at https://www.scientificamerican.com/article/ais-climate-impact-goes-beyond-its-emissions/ (Accessed 7-22-24)]</w:t>
      </w:r>
    </w:p>
    <w:p w14:paraId="53AA064D" w14:textId="77777777" w:rsidR="00311446" w:rsidRPr="00570C49" w:rsidRDefault="00311446" w:rsidP="00311446">
      <w:pPr>
        <w:shd w:val="clear" w:color="auto" w:fill="FFFFFF"/>
        <w:spacing w:after="0" w:line="240" w:lineRule="auto"/>
        <w:ind w:right="240"/>
        <w:rPr>
          <w:rFonts w:ascii="Times New Roman" w:eastAsia="Times New Roman" w:hAnsi="Times New Roman" w:cs="Times New Roman"/>
          <w:sz w:val="24"/>
          <w:szCs w:val="24"/>
        </w:rPr>
      </w:pPr>
      <w:r w:rsidRPr="00570C49">
        <w:rPr>
          <w:rFonts w:ascii="Calibri" w:eastAsia="Times New Roman" w:hAnsi="Calibri"/>
          <w:color w:val="333333"/>
          <w:sz w:val="26"/>
          <w:szCs w:val="26"/>
          <w:shd w:val="clear" w:color="auto" w:fill="FFFFFF"/>
        </w:rPr>
        <w:t xml:space="preserve">Artificial intelligence is not limited to entertaining chatbots: increasingly effective programs trained with machine learning have become integral to uses ranging from smartphone GPS navigators to the algorithms that govern social media. </w:t>
      </w:r>
      <w:r w:rsidRPr="00570C49">
        <w:rPr>
          <w:rFonts w:ascii="Calibri" w:eastAsia="Times New Roman" w:hAnsi="Calibri"/>
          <w:color w:val="333333"/>
          <w:sz w:val="26"/>
          <w:szCs w:val="26"/>
          <w:u w:val="single"/>
          <w:shd w:val="clear" w:color="auto" w:fill="FFFFFF"/>
        </w:rPr>
        <w:t xml:space="preserve">But as AI’s popularity keeps rising, more researchers and experts are noting the environmental cost. Training and running an </w:t>
      </w:r>
      <w:r w:rsidRPr="00570C49">
        <w:rPr>
          <w:rFonts w:ascii="Calibri" w:eastAsia="Times New Roman" w:hAnsi="Calibri"/>
          <w:color w:val="333333"/>
          <w:sz w:val="26"/>
          <w:szCs w:val="26"/>
          <w:highlight w:val="cyan"/>
          <w:u w:val="single"/>
          <w:shd w:val="clear" w:color="auto" w:fill="FFFFFF"/>
        </w:rPr>
        <w:t>AI</w:t>
      </w:r>
      <w:r w:rsidRPr="00570C49">
        <w:rPr>
          <w:rFonts w:ascii="Calibri" w:eastAsia="Times New Roman" w:hAnsi="Calibri"/>
          <w:color w:val="333333"/>
          <w:sz w:val="26"/>
          <w:szCs w:val="26"/>
          <w:u w:val="single"/>
          <w:shd w:val="clear" w:color="auto" w:fill="FFFFFF"/>
        </w:rPr>
        <w:t xml:space="preserve"> system </w:t>
      </w:r>
      <w:r w:rsidRPr="00570C49">
        <w:rPr>
          <w:rFonts w:ascii="Calibri" w:eastAsia="Times New Roman" w:hAnsi="Calibri"/>
          <w:color w:val="333333"/>
          <w:sz w:val="26"/>
          <w:szCs w:val="26"/>
          <w:highlight w:val="cyan"/>
          <w:u w:val="single"/>
          <w:shd w:val="clear" w:color="auto" w:fill="FFFFFF"/>
        </w:rPr>
        <w:t>requires</w:t>
      </w:r>
      <w:r w:rsidRPr="00570C49">
        <w:rPr>
          <w:rFonts w:ascii="Calibri" w:eastAsia="Times New Roman" w:hAnsi="Calibri"/>
          <w:color w:val="333333"/>
          <w:sz w:val="26"/>
          <w:szCs w:val="26"/>
          <w:u w:val="single"/>
          <w:shd w:val="clear" w:color="auto" w:fill="FFFFFF"/>
        </w:rPr>
        <w:t xml:space="preserve"> a great deal of </w:t>
      </w:r>
      <w:r w:rsidRPr="00570C49">
        <w:rPr>
          <w:rFonts w:ascii="Calibri" w:eastAsia="Times New Roman" w:hAnsi="Calibri"/>
          <w:color w:val="333333"/>
          <w:sz w:val="26"/>
          <w:szCs w:val="26"/>
          <w:highlight w:val="cyan"/>
          <w:u w:val="single"/>
          <w:shd w:val="clear" w:color="auto" w:fill="FFFFFF"/>
        </w:rPr>
        <w:t>computing power and electricity,</w:t>
      </w:r>
      <w:r w:rsidRPr="00570C49">
        <w:rPr>
          <w:rFonts w:ascii="Calibri" w:eastAsia="Times New Roman" w:hAnsi="Calibri"/>
          <w:color w:val="333333"/>
          <w:sz w:val="26"/>
          <w:szCs w:val="26"/>
          <w:u w:val="single"/>
          <w:shd w:val="clear" w:color="auto" w:fill="FFFFFF"/>
        </w:rPr>
        <w:t xml:space="preserve"> and the </w:t>
      </w:r>
      <w:r w:rsidRPr="00570C49">
        <w:rPr>
          <w:rFonts w:ascii="Calibri" w:eastAsia="Times New Roman" w:hAnsi="Calibri"/>
          <w:color w:val="333333"/>
          <w:sz w:val="26"/>
          <w:szCs w:val="26"/>
          <w:highlight w:val="cyan"/>
          <w:u w:val="single"/>
          <w:shd w:val="clear" w:color="auto" w:fill="FFFFFF"/>
        </w:rPr>
        <w:t>resulting carbon dioxide emissions</w:t>
      </w:r>
      <w:r w:rsidRPr="00570C49">
        <w:rPr>
          <w:rFonts w:ascii="Calibri" w:eastAsia="Times New Roman" w:hAnsi="Calibri"/>
          <w:color w:val="333333"/>
          <w:sz w:val="26"/>
          <w:szCs w:val="26"/>
          <w:u w:val="single"/>
          <w:shd w:val="clear" w:color="auto" w:fill="FFFFFF"/>
        </w:rPr>
        <w:t xml:space="preserve"> are one way AI </w:t>
      </w:r>
      <w:r w:rsidRPr="00570C49">
        <w:rPr>
          <w:rFonts w:ascii="Calibri" w:eastAsia="Times New Roman" w:hAnsi="Calibri"/>
          <w:color w:val="333333"/>
          <w:sz w:val="26"/>
          <w:szCs w:val="26"/>
          <w:highlight w:val="cyan"/>
          <w:u w:val="single"/>
          <w:shd w:val="clear" w:color="auto" w:fill="FFFFFF"/>
        </w:rPr>
        <w:t>affects</w:t>
      </w:r>
      <w:r w:rsidRPr="00570C49">
        <w:rPr>
          <w:rFonts w:ascii="Calibri" w:eastAsia="Times New Roman" w:hAnsi="Calibri"/>
          <w:color w:val="333333"/>
          <w:sz w:val="26"/>
          <w:szCs w:val="26"/>
          <w:u w:val="single"/>
          <w:shd w:val="clear" w:color="auto" w:fill="FFFFFF"/>
        </w:rPr>
        <w:t xml:space="preserve"> the </w:t>
      </w:r>
      <w:r w:rsidRPr="00570C49">
        <w:rPr>
          <w:rFonts w:ascii="Calibri" w:eastAsia="Times New Roman" w:hAnsi="Calibri"/>
          <w:color w:val="333333"/>
          <w:sz w:val="26"/>
          <w:szCs w:val="26"/>
          <w:highlight w:val="cyan"/>
          <w:u w:val="single"/>
          <w:shd w:val="clear" w:color="auto" w:fill="FFFFFF"/>
        </w:rPr>
        <w:t>climate</w:t>
      </w:r>
      <w:r w:rsidRPr="00570C49">
        <w:rPr>
          <w:rFonts w:ascii="Calibri" w:eastAsia="Times New Roman" w:hAnsi="Calibri"/>
          <w:color w:val="333333"/>
          <w:sz w:val="26"/>
          <w:szCs w:val="26"/>
          <w:highlight w:val="cyan"/>
          <w:shd w:val="clear" w:color="auto" w:fill="FFFFFF"/>
        </w:rPr>
        <w:t>.</w:t>
      </w:r>
      <w:r w:rsidRPr="00570C49">
        <w:rPr>
          <w:rFonts w:ascii="Calibri" w:eastAsia="Times New Roman" w:hAnsi="Calibri"/>
          <w:color w:val="333333"/>
          <w:sz w:val="26"/>
          <w:szCs w:val="26"/>
          <w:shd w:val="clear" w:color="auto" w:fill="FFFFFF"/>
        </w:rPr>
        <w:t xml:space="preserve"> But its environmental impact goes well beyond its carbon footprint.</w:t>
      </w:r>
    </w:p>
    <w:p w14:paraId="3CC0A8F7" w14:textId="77777777" w:rsidR="00311446" w:rsidRPr="00570C49" w:rsidRDefault="00311446" w:rsidP="00311446">
      <w:pPr>
        <w:shd w:val="clear" w:color="auto" w:fill="FFFFFF"/>
        <w:spacing w:after="0" w:line="240" w:lineRule="auto"/>
        <w:ind w:right="240"/>
        <w:rPr>
          <w:rFonts w:ascii="Times New Roman" w:eastAsia="Times New Roman" w:hAnsi="Times New Roman" w:cs="Times New Roman"/>
          <w:sz w:val="24"/>
          <w:szCs w:val="24"/>
        </w:rPr>
      </w:pPr>
      <w:r w:rsidRPr="00570C49">
        <w:rPr>
          <w:rFonts w:ascii="Calibri" w:eastAsia="Times New Roman" w:hAnsi="Calibri"/>
          <w:color w:val="333333"/>
          <w:sz w:val="26"/>
          <w:szCs w:val="26"/>
          <w:u w:val="single"/>
          <w:shd w:val="clear" w:color="auto" w:fill="FFFFFF"/>
        </w:rPr>
        <w:t xml:space="preserve">“It is important for us to recognize the CO2 </w:t>
      </w:r>
      <w:r w:rsidRPr="00570C49">
        <w:rPr>
          <w:rFonts w:ascii="Calibri" w:eastAsia="Times New Roman" w:hAnsi="Calibri"/>
          <w:color w:val="333333"/>
          <w:sz w:val="24"/>
          <w:szCs w:val="24"/>
          <w:u w:val="single"/>
          <w:shd w:val="clear" w:color="auto" w:fill="FFFFFF"/>
        </w:rPr>
        <w:t>emissions</w:t>
      </w:r>
      <w:r w:rsidRPr="00570C49">
        <w:rPr>
          <w:rFonts w:ascii="Calibri" w:eastAsia="Times New Roman" w:hAnsi="Calibri"/>
          <w:color w:val="333333"/>
          <w:sz w:val="26"/>
          <w:szCs w:val="26"/>
          <w:u w:val="single"/>
          <w:shd w:val="clear" w:color="auto" w:fill="FFFFFF"/>
        </w:rPr>
        <w:t xml:space="preserve"> of some of these large AI systems especially,” says Jesse Dodge, a research scientist at the Allen Institute for AI in Seattle</w:t>
      </w:r>
      <w:r w:rsidRPr="00570C49">
        <w:rPr>
          <w:rFonts w:ascii="Calibri" w:eastAsia="Times New Roman" w:hAnsi="Calibri"/>
          <w:color w:val="333333"/>
          <w:sz w:val="26"/>
          <w:szCs w:val="26"/>
          <w:shd w:val="clear" w:color="auto" w:fill="FFFFFF"/>
        </w:rPr>
        <w:t>. He adds, however, that “the impact of AI systems in general is going to be from the applications they’re built for, not necessarily the cost of training.”</w:t>
      </w:r>
    </w:p>
    <w:p w14:paraId="461EE246" w14:textId="77777777" w:rsidR="00311446" w:rsidRPr="00570C49" w:rsidRDefault="00311446" w:rsidP="00311446">
      <w:pPr>
        <w:shd w:val="clear" w:color="auto" w:fill="FFFFFF"/>
        <w:spacing w:after="0" w:line="240" w:lineRule="auto"/>
        <w:ind w:right="240"/>
        <w:rPr>
          <w:rFonts w:ascii="Times New Roman" w:eastAsia="Times New Roman" w:hAnsi="Times New Roman" w:cs="Times New Roman"/>
          <w:sz w:val="24"/>
          <w:szCs w:val="24"/>
        </w:rPr>
      </w:pPr>
      <w:r w:rsidRPr="00570C49">
        <w:rPr>
          <w:rFonts w:ascii="Calibri" w:eastAsia="Times New Roman" w:hAnsi="Calibri"/>
          <w:color w:val="333333"/>
          <w:sz w:val="26"/>
          <w:szCs w:val="26"/>
          <w:shd w:val="clear" w:color="auto" w:fill="FFFFFF"/>
        </w:rPr>
        <w:t xml:space="preserve">The exact effect that AI will have on the climate crisis is difficult to calculate, even if experts focus only on the amount of greenhouse gases it emits. That’s because different types of AI—such as a machine learning model that spots trends in research data, a vision program that helps self-driving cars avoid obstacles or a large language model (LLM) that enables a chatbot to converse—all require different quantities of computing power to train and run. For example, when </w:t>
      </w:r>
      <w:r w:rsidRPr="00570C49">
        <w:rPr>
          <w:rFonts w:ascii="Calibri" w:eastAsia="Times New Roman" w:hAnsi="Calibri"/>
          <w:color w:val="333333"/>
          <w:sz w:val="26"/>
          <w:szCs w:val="26"/>
          <w:u w:val="single"/>
          <w:shd w:val="clear" w:color="auto" w:fill="FFFFFF"/>
        </w:rPr>
        <w:t xml:space="preserve">OpenAI trained its </w:t>
      </w:r>
      <w:r w:rsidRPr="00570C49">
        <w:rPr>
          <w:rFonts w:ascii="Calibri" w:eastAsia="Times New Roman" w:hAnsi="Calibri"/>
          <w:color w:val="333333"/>
          <w:sz w:val="26"/>
          <w:szCs w:val="26"/>
          <w:highlight w:val="cyan"/>
          <w:u w:val="single"/>
          <w:shd w:val="clear" w:color="auto" w:fill="FFFFFF"/>
        </w:rPr>
        <w:t>LLM</w:t>
      </w:r>
      <w:r w:rsidRPr="00570C49">
        <w:rPr>
          <w:rFonts w:ascii="Calibri" w:eastAsia="Times New Roman" w:hAnsi="Calibri"/>
          <w:color w:val="333333"/>
          <w:sz w:val="26"/>
          <w:szCs w:val="26"/>
          <w:u w:val="single"/>
          <w:shd w:val="clear" w:color="auto" w:fill="FFFFFF"/>
        </w:rPr>
        <w:t xml:space="preserve"> called </w:t>
      </w:r>
      <w:r w:rsidRPr="00570C49">
        <w:rPr>
          <w:rFonts w:ascii="Calibri" w:eastAsia="Times New Roman" w:hAnsi="Calibri"/>
          <w:color w:val="333333"/>
          <w:sz w:val="26"/>
          <w:szCs w:val="26"/>
          <w:highlight w:val="cyan"/>
          <w:u w:val="single"/>
          <w:shd w:val="clear" w:color="auto" w:fill="FFFFFF"/>
        </w:rPr>
        <w:t>GPT-3</w:t>
      </w:r>
      <w:r w:rsidRPr="00570C49">
        <w:rPr>
          <w:rFonts w:ascii="Calibri" w:eastAsia="Times New Roman" w:hAnsi="Calibri"/>
          <w:color w:val="333333"/>
          <w:sz w:val="26"/>
          <w:szCs w:val="26"/>
          <w:u w:val="single"/>
          <w:shd w:val="clear" w:color="auto" w:fill="FFFFFF"/>
        </w:rPr>
        <w:t xml:space="preserve">, that work </w:t>
      </w:r>
      <w:r w:rsidRPr="00570C49">
        <w:rPr>
          <w:rFonts w:ascii="Calibri" w:eastAsia="Times New Roman" w:hAnsi="Calibri"/>
          <w:color w:val="333333"/>
          <w:sz w:val="26"/>
          <w:szCs w:val="26"/>
          <w:highlight w:val="cyan"/>
          <w:u w:val="single"/>
          <w:shd w:val="clear" w:color="auto" w:fill="FFFFFF"/>
        </w:rPr>
        <w:t>produced</w:t>
      </w:r>
      <w:r w:rsidRPr="00570C49">
        <w:rPr>
          <w:rFonts w:ascii="Calibri" w:eastAsia="Times New Roman" w:hAnsi="Calibri"/>
          <w:color w:val="333333"/>
          <w:sz w:val="26"/>
          <w:szCs w:val="26"/>
          <w:u w:val="single"/>
          <w:shd w:val="clear" w:color="auto" w:fill="FFFFFF"/>
        </w:rPr>
        <w:t xml:space="preserve"> the equivalent of around </w:t>
      </w:r>
      <w:r w:rsidRPr="00570C49">
        <w:rPr>
          <w:rFonts w:ascii="Calibri" w:eastAsia="Times New Roman" w:hAnsi="Calibri"/>
          <w:color w:val="333333"/>
          <w:sz w:val="26"/>
          <w:szCs w:val="26"/>
          <w:highlight w:val="cyan"/>
          <w:u w:val="single"/>
          <w:shd w:val="clear" w:color="auto" w:fill="FFFFFF"/>
        </w:rPr>
        <w:t>500 tons of carbon dioxide.</w:t>
      </w:r>
      <w:r w:rsidRPr="00570C49">
        <w:rPr>
          <w:rFonts w:ascii="Calibri" w:eastAsia="Times New Roman" w:hAnsi="Calibri"/>
          <w:color w:val="333333"/>
          <w:sz w:val="26"/>
          <w:szCs w:val="26"/>
          <w:u w:val="single"/>
          <w:shd w:val="clear" w:color="auto" w:fill="FFFFFF"/>
        </w:rPr>
        <w:t xml:space="preserve"> </w:t>
      </w:r>
      <w:r w:rsidRPr="00570C49">
        <w:rPr>
          <w:rFonts w:ascii="Calibri" w:eastAsia="Times New Roman" w:hAnsi="Calibri"/>
          <w:color w:val="333333"/>
          <w:sz w:val="26"/>
          <w:szCs w:val="26"/>
          <w:shd w:val="clear" w:color="auto" w:fill="FFFFFF"/>
        </w:rPr>
        <w:t>Simpler models, though, produce minimal emissions. Further complicating the matter, there’s a lack of transparency from many AI companies, Dodge says. That makes it even more complicated to understand their models’ impact—when they are examined only through an emissions lens.</w:t>
      </w:r>
    </w:p>
    <w:p w14:paraId="29DB6967" w14:textId="77777777" w:rsidR="00311446" w:rsidRPr="00570C49" w:rsidRDefault="00311446" w:rsidP="00311446">
      <w:pPr>
        <w:shd w:val="clear" w:color="auto" w:fill="FFFFFF"/>
        <w:spacing w:after="0" w:line="240" w:lineRule="auto"/>
        <w:ind w:right="240"/>
        <w:rPr>
          <w:rFonts w:ascii="Times New Roman" w:eastAsia="Times New Roman" w:hAnsi="Times New Roman" w:cs="Times New Roman"/>
          <w:sz w:val="24"/>
          <w:szCs w:val="24"/>
        </w:rPr>
      </w:pPr>
      <w:r w:rsidRPr="00570C49">
        <w:rPr>
          <w:rFonts w:ascii="Calibri" w:eastAsia="Times New Roman" w:hAnsi="Calibri"/>
          <w:color w:val="333333"/>
          <w:sz w:val="26"/>
          <w:szCs w:val="26"/>
          <w:shd w:val="clear" w:color="auto" w:fill="FFFFFF"/>
        </w:rPr>
        <w:t>This is one reason experts increasingly recommend treating AI’s emissions as only one aspect of its climate footprint. David Rolnick, a computer scientist at McGill University, likens AI to a hammer: “The primary impact of a hammer is what is being hammered,” he says, “not what is in the hammer.” Just as the tool can smash things to bits or pound in nails to build a house, artificial intelligence can hurt or help the environment.</w:t>
      </w:r>
    </w:p>
    <w:p w14:paraId="61676351" w14:textId="77777777" w:rsidR="00311446" w:rsidRPr="00570C49" w:rsidRDefault="00311446" w:rsidP="00311446">
      <w:pPr>
        <w:shd w:val="clear" w:color="auto" w:fill="FFFFFF"/>
        <w:spacing w:after="240" w:line="240" w:lineRule="auto"/>
        <w:ind w:right="240"/>
        <w:rPr>
          <w:rFonts w:ascii="Times New Roman" w:eastAsia="Times New Roman" w:hAnsi="Times New Roman" w:cs="Times New Roman"/>
          <w:sz w:val="24"/>
          <w:szCs w:val="24"/>
          <w:u w:val="single"/>
        </w:rPr>
      </w:pPr>
      <w:r w:rsidRPr="00570C49">
        <w:rPr>
          <w:rFonts w:ascii="Calibri" w:eastAsia="Times New Roman" w:hAnsi="Calibri"/>
          <w:color w:val="333333"/>
          <w:sz w:val="26"/>
          <w:szCs w:val="26"/>
          <w:shd w:val="clear" w:color="auto" w:fill="FFFFFF"/>
        </w:rPr>
        <w:t xml:space="preserve">Take the fossil-fuel industry. In 2019 </w:t>
      </w:r>
      <w:r w:rsidRPr="00570C49">
        <w:rPr>
          <w:rFonts w:ascii="Calibri" w:eastAsia="Times New Roman" w:hAnsi="Calibri"/>
          <w:color w:val="333333"/>
          <w:sz w:val="26"/>
          <w:szCs w:val="26"/>
          <w:highlight w:val="cyan"/>
          <w:shd w:val="clear" w:color="auto" w:fill="FFFFFF"/>
        </w:rPr>
        <w:t>Microsoft</w:t>
      </w:r>
      <w:r w:rsidRPr="00570C49">
        <w:rPr>
          <w:rFonts w:ascii="Calibri" w:eastAsia="Times New Roman" w:hAnsi="Calibri"/>
          <w:color w:val="333333"/>
          <w:sz w:val="26"/>
          <w:szCs w:val="26"/>
          <w:shd w:val="clear" w:color="auto" w:fill="FFFFFF"/>
        </w:rPr>
        <w:t xml:space="preserve"> announced a new partnership with ExxonMobil and stated that the company would use Microsoft’s cloud-computing platform Azure</w:t>
      </w:r>
      <w:r w:rsidRPr="00570C49">
        <w:rPr>
          <w:rFonts w:ascii="Calibri" w:eastAsia="Times New Roman" w:hAnsi="Calibri"/>
          <w:color w:val="333333"/>
          <w:sz w:val="26"/>
          <w:szCs w:val="26"/>
          <w:u w:val="single"/>
          <w:shd w:val="clear" w:color="auto" w:fill="FFFFFF"/>
        </w:rPr>
        <w:t xml:space="preserve">. The oil giant claimed that by using the technology—which relies on </w:t>
      </w:r>
      <w:r w:rsidRPr="00570C49">
        <w:rPr>
          <w:rFonts w:ascii="Calibri" w:eastAsia="Times New Roman" w:hAnsi="Calibri"/>
          <w:color w:val="333333"/>
          <w:sz w:val="26"/>
          <w:szCs w:val="26"/>
          <w:highlight w:val="cyan"/>
          <w:u w:val="single"/>
          <w:shd w:val="clear" w:color="auto" w:fill="FFFFFF"/>
        </w:rPr>
        <w:t>AI</w:t>
      </w:r>
      <w:r w:rsidRPr="00570C49">
        <w:rPr>
          <w:rFonts w:ascii="Calibri" w:eastAsia="Times New Roman" w:hAnsi="Calibri"/>
          <w:color w:val="333333"/>
          <w:sz w:val="26"/>
          <w:szCs w:val="26"/>
          <w:u w:val="single"/>
          <w:shd w:val="clear" w:color="auto" w:fill="FFFFFF"/>
        </w:rPr>
        <w:t xml:space="preserve"> for certain tasks such as performance analysis—it could </w:t>
      </w:r>
      <w:r w:rsidRPr="00570C49">
        <w:rPr>
          <w:rFonts w:ascii="Calibri" w:eastAsia="Times New Roman" w:hAnsi="Calibri"/>
          <w:color w:val="333333"/>
          <w:sz w:val="26"/>
          <w:szCs w:val="26"/>
          <w:highlight w:val="cyan"/>
          <w:u w:val="single"/>
          <w:shd w:val="clear" w:color="auto" w:fill="FFFFFF"/>
        </w:rPr>
        <w:t>optimize mining operations and</w:t>
      </w:r>
      <w:r w:rsidRPr="00570C49">
        <w:rPr>
          <w:rFonts w:ascii="Calibri" w:eastAsia="Times New Roman" w:hAnsi="Calibri"/>
          <w:color w:val="333333"/>
          <w:sz w:val="26"/>
          <w:szCs w:val="26"/>
          <w:u w:val="single"/>
          <w:shd w:val="clear" w:color="auto" w:fill="FFFFFF"/>
        </w:rPr>
        <w:t>, by 2025</w:t>
      </w:r>
      <w:r w:rsidRPr="00570C49">
        <w:rPr>
          <w:rFonts w:ascii="Calibri" w:eastAsia="Times New Roman" w:hAnsi="Calibri"/>
          <w:color w:val="333333"/>
          <w:sz w:val="26"/>
          <w:szCs w:val="26"/>
          <w:highlight w:val="cyan"/>
          <w:u w:val="single"/>
          <w:shd w:val="clear" w:color="auto" w:fill="FFFFFF"/>
        </w:rPr>
        <w:t>, increase production by</w:t>
      </w:r>
      <w:r w:rsidRPr="00570C49">
        <w:rPr>
          <w:rFonts w:ascii="Calibri" w:eastAsia="Times New Roman" w:hAnsi="Calibri"/>
          <w:color w:val="333333"/>
          <w:sz w:val="26"/>
          <w:szCs w:val="26"/>
          <w:u w:val="single"/>
          <w:shd w:val="clear" w:color="auto" w:fill="FFFFFF"/>
        </w:rPr>
        <w:t xml:space="preserve"> </w:t>
      </w:r>
      <w:r w:rsidRPr="00570C49">
        <w:rPr>
          <w:rFonts w:ascii="Calibri" w:eastAsia="Times New Roman" w:hAnsi="Calibri"/>
          <w:color w:val="333333"/>
          <w:sz w:val="26"/>
          <w:szCs w:val="26"/>
          <w:highlight w:val="cyan"/>
          <w:u w:val="single"/>
          <w:shd w:val="clear" w:color="auto" w:fill="FFFFFF"/>
        </w:rPr>
        <w:t>50,000 oil</w:t>
      </w:r>
      <w:r w:rsidRPr="00570C49">
        <w:rPr>
          <w:rFonts w:ascii="Calibri" w:eastAsia="Times New Roman" w:hAnsi="Calibri"/>
          <w:color w:val="333333"/>
          <w:sz w:val="26"/>
          <w:szCs w:val="26"/>
          <w:u w:val="single"/>
          <w:shd w:val="clear" w:color="auto" w:fill="FFFFFF"/>
        </w:rPr>
        <w:t xml:space="preserve">-equivalent </w:t>
      </w:r>
      <w:r w:rsidRPr="00570C49">
        <w:rPr>
          <w:rFonts w:ascii="Calibri" w:eastAsia="Times New Roman" w:hAnsi="Calibri"/>
          <w:color w:val="333333"/>
          <w:sz w:val="26"/>
          <w:szCs w:val="26"/>
          <w:highlight w:val="cyan"/>
          <w:u w:val="single"/>
          <w:shd w:val="clear" w:color="auto" w:fill="FFFFFF"/>
        </w:rPr>
        <w:t>barrels per day.</w:t>
      </w:r>
      <w:r w:rsidRPr="00570C49">
        <w:rPr>
          <w:rFonts w:ascii="Calibri" w:eastAsia="Times New Roman" w:hAnsi="Calibri"/>
          <w:color w:val="333333"/>
          <w:sz w:val="26"/>
          <w:szCs w:val="26"/>
          <w:u w:val="single"/>
          <w:shd w:val="clear" w:color="auto" w:fill="FFFFFF"/>
        </w:rPr>
        <w:t xml:space="preserve"> </w:t>
      </w:r>
      <w:r w:rsidRPr="00570C49">
        <w:rPr>
          <w:rFonts w:ascii="Calibri" w:eastAsia="Times New Roman" w:hAnsi="Calibri"/>
          <w:color w:val="333333"/>
          <w:sz w:val="26"/>
          <w:szCs w:val="26"/>
          <w:shd w:val="clear" w:color="auto" w:fill="FFFFFF"/>
        </w:rPr>
        <w:t xml:space="preserve">(An oil-equivalent barrel is a term used to compare different fuel sources—it’s a unit roughly equal to the energy produced by burning one barrel of crude oil.) In this case, </w:t>
      </w:r>
      <w:r w:rsidRPr="00570C49">
        <w:rPr>
          <w:rFonts w:ascii="Calibri" w:eastAsia="Times New Roman" w:hAnsi="Calibri"/>
          <w:color w:val="333333"/>
          <w:sz w:val="26"/>
          <w:szCs w:val="26"/>
          <w:highlight w:val="cyan"/>
          <w:u w:val="single"/>
          <w:shd w:val="clear" w:color="auto" w:fill="FFFFFF"/>
        </w:rPr>
        <w:t>Microsoft’s AI</w:t>
      </w:r>
      <w:r w:rsidRPr="00570C49">
        <w:rPr>
          <w:rFonts w:ascii="Calibri" w:eastAsia="Times New Roman" w:hAnsi="Calibri"/>
          <w:color w:val="333333"/>
          <w:sz w:val="26"/>
          <w:szCs w:val="26"/>
          <w:u w:val="single"/>
          <w:shd w:val="clear" w:color="auto" w:fill="FFFFFF"/>
        </w:rPr>
        <w:t xml:space="preserve"> is directly </w:t>
      </w:r>
      <w:r w:rsidRPr="00570C49">
        <w:rPr>
          <w:rFonts w:ascii="Calibri" w:eastAsia="Times New Roman" w:hAnsi="Calibri"/>
          <w:color w:val="333333"/>
          <w:sz w:val="26"/>
          <w:szCs w:val="26"/>
          <w:highlight w:val="cyan"/>
          <w:u w:val="single"/>
          <w:shd w:val="clear" w:color="auto" w:fill="FFFFFF"/>
        </w:rPr>
        <w:t>used to add</w:t>
      </w:r>
      <w:r w:rsidRPr="00570C49">
        <w:rPr>
          <w:rFonts w:ascii="Calibri" w:eastAsia="Times New Roman" w:hAnsi="Calibri"/>
          <w:color w:val="333333"/>
          <w:sz w:val="26"/>
          <w:szCs w:val="26"/>
          <w:u w:val="single"/>
          <w:shd w:val="clear" w:color="auto" w:fill="FFFFFF"/>
        </w:rPr>
        <w:t xml:space="preserve"> more </w:t>
      </w:r>
      <w:r w:rsidRPr="00570C49">
        <w:rPr>
          <w:rFonts w:ascii="Calibri" w:eastAsia="Times New Roman" w:hAnsi="Calibri"/>
          <w:color w:val="333333"/>
          <w:sz w:val="26"/>
          <w:szCs w:val="26"/>
          <w:highlight w:val="cyan"/>
          <w:u w:val="single"/>
          <w:shd w:val="clear" w:color="auto" w:fill="FFFFFF"/>
        </w:rPr>
        <w:t>fossil fuels, which</w:t>
      </w:r>
      <w:r w:rsidRPr="00570C49">
        <w:rPr>
          <w:rFonts w:ascii="Calibri" w:eastAsia="Times New Roman" w:hAnsi="Calibri"/>
          <w:color w:val="333333"/>
          <w:sz w:val="26"/>
          <w:szCs w:val="26"/>
          <w:u w:val="single"/>
          <w:shd w:val="clear" w:color="auto" w:fill="FFFFFF"/>
        </w:rPr>
        <w:t xml:space="preserve"> will </w:t>
      </w:r>
      <w:r w:rsidRPr="00570C49">
        <w:rPr>
          <w:rFonts w:ascii="Calibri" w:eastAsia="Times New Roman" w:hAnsi="Calibri"/>
          <w:color w:val="333333"/>
          <w:sz w:val="26"/>
          <w:szCs w:val="26"/>
          <w:highlight w:val="cyan"/>
          <w:u w:val="single"/>
          <w:shd w:val="clear" w:color="auto" w:fill="FFFFFF"/>
        </w:rPr>
        <w:t>release greenhouse gases</w:t>
      </w:r>
      <w:r w:rsidRPr="00570C49">
        <w:rPr>
          <w:rFonts w:ascii="Calibri" w:eastAsia="Times New Roman" w:hAnsi="Calibri"/>
          <w:color w:val="333333"/>
          <w:sz w:val="26"/>
          <w:szCs w:val="26"/>
          <w:u w:val="single"/>
          <w:shd w:val="clear" w:color="auto" w:fill="FFFFFF"/>
        </w:rPr>
        <w:t xml:space="preserve"> when burned, to the market.</w:t>
      </w:r>
    </w:p>
    <w:p w14:paraId="4EE034E0" w14:textId="77777777" w:rsidR="00311446" w:rsidRDefault="00311446" w:rsidP="00311446"/>
    <w:p w14:paraId="64F6BDFC" w14:textId="41CC1E70" w:rsidR="00311446" w:rsidRDefault="00311446" w:rsidP="00311446">
      <w:pPr>
        <w:pStyle w:val="Heading3"/>
      </w:pPr>
      <w:r>
        <w:t>Climate — Alt Causes</w:t>
      </w:r>
    </w:p>
    <w:p w14:paraId="68E35033" w14:textId="77777777" w:rsidR="00311446" w:rsidRPr="0074319D" w:rsidRDefault="00311446" w:rsidP="00311446">
      <w:pPr>
        <w:pStyle w:val="Heading4"/>
      </w:pPr>
      <w:r>
        <w:t>Alt cause to climate change – China burns a third of CO2 emissions</w:t>
      </w:r>
    </w:p>
    <w:p w14:paraId="7388A4B1" w14:textId="77777777" w:rsidR="00311446" w:rsidRDefault="00311446" w:rsidP="00311446">
      <w:r w:rsidRPr="0074319D">
        <w:rPr>
          <w:b/>
          <w:bCs/>
        </w:rPr>
        <w:t>Lord Alton</w:t>
      </w:r>
      <w:r>
        <w:rPr>
          <w:b/>
          <w:bCs/>
        </w:rPr>
        <w:t xml:space="preserve"> of Liverpool</w:t>
      </w:r>
      <w:r>
        <w:t xml:space="preserve">, Member of the House of Commons (MP) in the United Kingdom for 18 years, </w:t>
      </w:r>
      <w:r w:rsidRPr="0074319D">
        <w:rPr>
          <w:b/>
          <w:bCs/>
        </w:rPr>
        <w:t>2024</w:t>
      </w:r>
    </w:p>
    <w:p w14:paraId="5C231748" w14:textId="77777777" w:rsidR="00311446" w:rsidRDefault="00311446" w:rsidP="00311446">
      <w:r>
        <w:t xml:space="preserve">[David, “The threat from China is no fairytale” GIS, Jan. 5, 2024, </w:t>
      </w:r>
      <w:r w:rsidRPr="0074319D">
        <w:t>https://www.gisreportsonline.com/r/threat-from-china/</w:t>
      </w:r>
      <w:r>
        <w:t xml:space="preserve"> Accessed 7.22.24 GDI-HB]</w:t>
      </w:r>
    </w:p>
    <w:p w14:paraId="4940FE19" w14:textId="77777777" w:rsidR="00311446" w:rsidRPr="0074319D" w:rsidRDefault="00311446" w:rsidP="00311446">
      <w:pPr>
        <w:rPr>
          <w:rStyle w:val="StyleUnderline"/>
        </w:rPr>
      </w:pPr>
      <w:r w:rsidRPr="0074319D">
        <w:rPr>
          <w:rStyle w:val="StyleUnderline"/>
        </w:rPr>
        <w:t>The great polluter</w:t>
      </w:r>
    </w:p>
    <w:p w14:paraId="5D60CFDC" w14:textId="77777777" w:rsidR="00311446" w:rsidRDefault="00311446" w:rsidP="00311446">
      <w:r>
        <w:t xml:space="preserve">We all know that dragons wallow in </w:t>
      </w:r>
      <w:proofErr w:type="spellStart"/>
      <w:r>
        <w:t>sulphurous</w:t>
      </w:r>
      <w:proofErr w:type="spellEnd"/>
      <w:r>
        <w:t xml:space="preserve"> caves snorting fire. Perhaps that is why </w:t>
      </w:r>
      <w:r w:rsidRPr="0074319D">
        <w:rPr>
          <w:rStyle w:val="StyleUnderline"/>
          <w:highlight w:val="cyan"/>
        </w:rPr>
        <w:t>China is responsible for</w:t>
      </w:r>
      <w:r w:rsidRPr="0074319D">
        <w:rPr>
          <w:rStyle w:val="StyleUnderline"/>
        </w:rPr>
        <w:t xml:space="preserve"> around </w:t>
      </w:r>
      <w:r w:rsidRPr="0074319D">
        <w:rPr>
          <w:rStyle w:val="StyleUnderline"/>
          <w:highlight w:val="cyan"/>
        </w:rPr>
        <w:t>a third of global CO2 emissions</w:t>
      </w:r>
      <w:r>
        <w:t xml:space="preserve">. By way of contrast, </w:t>
      </w:r>
      <w:r w:rsidRPr="0074319D">
        <w:rPr>
          <w:rStyle w:val="StyleUnderline"/>
        </w:rPr>
        <w:t>it has pumped out more pollution in eight years than the UK has in 220 years</w:t>
      </w:r>
      <w:r>
        <w:t xml:space="preserve">. </w:t>
      </w:r>
      <w:r w:rsidRPr="0074319D">
        <w:rPr>
          <w:rStyle w:val="StyleUnderline"/>
          <w:highlight w:val="cyan"/>
        </w:rPr>
        <w:t>It is building the equivalent of two new coal-burning power stations every week</w:t>
      </w:r>
      <w:r>
        <w:t xml:space="preserve">. </w:t>
      </w:r>
      <w:r w:rsidRPr="0074319D">
        <w:rPr>
          <w:rStyle w:val="StyleUnderline"/>
        </w:rPr>
        <w:t xml:space="preserve">It is doing this </w:t>
      </w:r>
      <w:r w:rsidRPr="0074319D">
        <w:rPr>
          <w:rStyle w:val="StyleUnderline"/>
          <w:highlight w:val="cyan"/>
        </w:rPr>
        <w:t>to build</w:t>
      </w:r>
      <w:r w:rsidRPr="0074319D">
        <w:rPr>
          <w:rStyle w:val="StyleUnderline"/>
        </w:rPr>
        <w:t xml:space="preserve"> its </w:t>
      </w:r>
      <w:r w:rsidRPr="0074319D">
        <w:rPr>
          <w:rStyle w:val="StyleUnderline"/>
          <w:highlight w:val="cyan"/>
        </w:rPr>
        <w:t>industrial and military might and</w:t>
      </w:r>
      <w:r>
        <w:t xml:space="preserve"> certainly </w:t>
      </w:r>
      <w:r w:rsidRPr="0074319D">
        <w:rPr>
          <w:rStyle w:val="StyleUnderline"/>
          <w:highlight w:val="cyan"/>
        </w:rPr>
        <w:t>not to do its bit</w:t>
      </w:r>
      <w:r w:rsidRPr="0074319D">
        <w:rPr>
          <w:rStyle w:val="StyleUnderline"/>
        </w:rPr>
        <w:t xml:space="preserve"> toward </w:t>
      </w:r>
      <w:r w:rsidRPr="0074319D">
        <w:rPr>
          <w:rStyle w:val="StyleUnderline"/>
          <w:highlight w:val="cyan"/>
        </w:rPr>
        <w:t>tackling climate change</w:t>
      </w:r>
      <w:r w:rsidRPr="0074319D">
        <w:rPr>
          <w:highlight w:val="cyan"/>
        </w:rPr>
        <w:t>.</w:t>
      </w:r>
      <w:r>
        <w:t xml:space="preserve"> We need to spell out their responsibility, on this and many other world-threatening issues, instead of being coaxed and cajoled into deferential begging.</w:t>
      </w:r>
    </w:p>
    <w:p w14:paraId="66130F66" w14:textId="77777777" w:rsidR="00311446" w:rsidRDefault="00311446" w:rsidP="00311446"/>
    <w:p w14:paraId="2E4AD72B" w14:textId="2837167B" w:rsidR="00311446" w:rsidRDefault="00311446" w:rsidP="00311446">
      <w:pPr>
        <w:pStyle w:val="Heading3"/>
      </w:pPr>
      <w:r>
        <w:t>Climate — Not Existential</w:t>
      </w:r>
    </w:p>
    <w:p w14:paraId="0442AC27" w14:textId="77777777" w:rsidR="00311446" w:rsidRDefault="00311446" w:rsidP="00311446">
      <w:pPr>
        <w:pStyle w:val="Heading4"/>
      </w:pPr>
      <w:r>
        <w:t>No impact – Climate Change doesn’t pose an existential threat and climate models are unreliable</w:t>
      </w:r>
    </w:p>
    <w:p w14:paraId="0CD2FD75" w14:textId="77777777" w:rsidR="00311446" w:rsidRDefault="00311446" w:rsidP="00311446">
      <w:r w:rsidRPr="00D7242A">
        <w:rPr>
          <w:b/>
          <w:bCs/>
        </w:rPr>
        <w:t>Simon</w:t>
      </w:r>
      <w:r>
        <w:t xml:space="preserve">, senior fellow at the Committee to Unleash Prosperity and a lawyer in Chicago, </w:t>
      </w:r>
      <w:r w:rsidRPr="00D7242A">
        <w:rPr>
          <w:b/>
          <w:bCs/>
        </w:rPr>
        <w:t>2022</w:t>
      </w:r>
    </w:p>
    <w:p w14:paraId="15522834" w14:textId="77777777" w:rsidR="00311446" w:rsidRDefault="00311446" w:rsidP="00311446">
      <w:r>
        <w:t xml:space="preserve">[David, “Climate change is not an ‘existential threat’” Washington Examiner, March 14, 2022, </w:t>
      </w:r>
      <w:r w:rsidRPr="00D7242A">
        <w:t>https://www.washingtonexaminer.com/opinion/2618947/climate-change-is-not-an-existential-threat/</w:t>
      </w:r>
      <w:r>
        <w:t xml:space="preserve"> Accessed 7.22.24 GDI-HB]</w:t>
      </w:r>
    </w:p>
    <w:p w14:paraId="0BDD1D4C" w14:textId="77777777" w:rsidR="00311446" w:rsidRPr="00D7242A" w:rsidRDefault="00311446" w:rsidP="00311446">
      <w:pPr>
        <w:rPr>
          <w:sz w:val="16"/>
        </w:rPr>
      </w:pPr>
      <w:r w:rsidRPr="00D7242A">
        <w:rPr>
          <w:sz w:val="16"/>
        </w:rPr>
        <w:t>The Biden administration’s climate change policies have sharply increased oil prices, damaging the domestic economy and increasing the cost of nearly everything consumers buy. By increasing revenues for Russian President Vladimir Putin’s regime, they also made Russia stronger and more dangerous at a critical time, thus damaging national security. It is worth noting that Russia’s invasions of Georgia in 2008, Ukraine in 2014, and Ukraine again this year each happened after an oil price spike.</w:t>
      </w:r>
    </w:p>
    <w:p w14:paraId="3CB9AE3F" w14:textId="77777777" w:rsidR="00311446" w:rsidRPr="00D7242A" w:rsidRDefault="00311446" w:rsidP="00311446">
      <w:pPr>
        <w:rPr>
          <w:rStyle w:val="StyleUnderline"/>
        </w:rPr>
      </w:pPr>
      <w:r w:rsidRPr="00D7242A">
        <w:rPr>
          <w:sz w:val="16"/>
        </w:rPr>
        <w:t xml:space="preserve">But worst of all, the Biden administration’s basis for these policies, </w:t>
      </w:r>
      <w:r w:rsidRPr="00D7242A">
        <w:rPr>
          <w:rStyle w:val="StyleUnderline"/>
          <w:highlight w:val="cyan"/>
        </w:rPr>
        <w:t>the claim that</w:t>
      </w:r>
      <w:r w:rsidRPr="00D7242A">
        <w:rPr>
          <w:rStyle w:val="StyleUnderline"/>
        </w:rPr>
        <w:t xml:space="preserve"> global </w:t>
      </w:r>
      <w:r w:rsidRPr="00D7242A">
        <w:rPr>
          <w:rStyle w:val="StyleUnderline"/>
          <w:highlight w:val="cyan"/>
        </w:rPr>
        <w:t>warming presents an “existential threat,” is fraudulent</w:t>
      </w:r>
      <w:r w:rsidRPr="00D7242A">
        <w:rPr>
          <w:rStyle w:val="StyleUnderline"/>
        </w:rPr>
        <w:t>. It is not based on any scientific consensus, and in fact, it ignores evidence of environmental benefits of global warming that offset its harm.</w:t>
      </w:r>
    </w:p>
    <w:p w14:paraId="3A5E8539" w14:textId="77777777" w:rsidR="00311446" w:rsidRPr="00D7242A" w:rsidRDefault="00311446" w:rsidP="00311446">
      <w:pPr>
        <w:rPr>
          <w:rStyle w:val="StyleUnderline"/>
        </w:rPr>
      </w:pPr>
      <w:r w:rsidRPr="00D7242A">
        <w:rPr>
          <w:rStyle w:val="StyleUnderline"/>
        </w:rPr>
        <w:t>Studies</w:t>
      </w:r>
      <w:r w:rsidRPr="00D7242A">
        <w:rPr>
          <w:sz w:val="16"/>
        </w:rPr>
        <w:t xml:space="preserve"> published in May 2015, July 2021, and August 2021 </w:t>
      </w:r>
      <w:r w:rsidRPr="00D7242A">
        <w:rPr>
          <w:rStyle w:val="StyleUnderline"/>
        </w:rPr>
        <w:t xml:space="preserve">analyzed millions of deaths in numerous countries over recent decades and found that </w:t>
      </w:r>
      <w:r w:rsidRPr="00D7242A">
        <w:rPr>
          <w:rStyle w:val="StyleUnderline"/>
          <w:highlight w:val="cyan"/>
        </w:rPr>
        <w:t>cooler temperatures kill</w:t>
      </w:r>
      <w:r w:rsidRPr="00D7242A">
        <w:rPr>
          <w:rStyle w:val="StyleUnderline"/>
        </w:rPr>
        <w:t xml:space="preserve"> several times </w:t>
      </w:r>
      <w:r w:rsidRPr="00D7242A">
        <w:rPr>
          <w:rStyle w:val="StyleUnderline"/>
          <w:highlight w:val="cyan"/>
        </w:rPr>
        <w:t>more people than warmer temperatures</w:t>
      </w:r>
      <w:r w:rsidRPr="00D7242A">
        <w:rPr>
          <w:rStyle w:val="StyleUnderline"/>
        </w:rPr>
        <w:t>.</w:t>
      </w:r>
      <w:r w:rsidRPr="00D7242A">
        <w:rPr>
          <w:sz w:val="16"/>
        </w:rPr>
        <w:t xml:space="preserve"> “</w:t>
      </w:r>
      <w:r w:rsidRPr="00D7242A">
        <w:rPr>
          <w:rStyle w:val="StyleUnderline"/>
        </w:rPr>
        <w:t>Global warming</w:t>
      </w:r>
      <w:r w:rsidRPr="00D7242A">
        <w:rPr>
          <w:sz w:val="16"/>
        </w:rPr>
        <w:t>,” environmental statistician Bjørn Lomborg wrote in September 2021, “</w:t>
      </w:r>
      <w:r w:rsidRPr="00D7242A">
        <w:rPr>
          <w:rStyle w:val="StyleUnderline"/>
        </w:rPr>
        <w:t>now prevents more than 166,000 temperature-related fatalities annually.”</w:t>
      </w:r>
    </w:p>
    <w:p w14:paraId="5729A97B" w14:textId="77777777" w:rsidR="00311446" w:rsidRPr="00D7242A" w:rsidRDefault="00311446" w:rsidP="00311446">
      <w:pPr>
        <w:rPr>
          <w:rStyle w:val="StyleUnderline"/>
        </w:rPr>
      </w:pPr>
      <w:r w:rsidRPr="00D7242A">
        <w:rPr>
          <w:sz w:val="16"/>
        </w:rPr>
        <w:t xml:space="preserve">Matt Ridley’s February 2022 essay explained that </w:t>
      </w:r>
      <w:r w:rsidRPr="00D7242A">
        <w:rPr>
          <w:rStyle w:val="StyleUnderline"/>
        </w:rPr>
        <w:t xml:space="preserve">global </w:t>
      </w:r>
      <w:r w:rsidRPr="00D7242A">
        <w:rPr>
          <w:rStyle w:val="StyleUnderline"/>
          <w:highlight w:val="cyan"/>
        </w:rPr>
        <w:t>warming has increased</w:t>
      </w:r>
      <w:r w:rsidRPr="00D7242A">
        <w:rPr>
          <w:rStyle w:val="StyleUnderline"/>
        </w:rPr>
        <w:t xml:space="preserve"> both </w:t>
      </w:r>
      <w:r w:rsidRPr="00D7242A">
        <w:rPr>
          <w:rStyle w:val="StyleUnderline"/>
          <w:highlight w:val="cyan"/>
        </w:rPr>
        <w:t>agricultural yields</w:t>
      </w:r>
      <w:r w:rsidRPr="00D7242A">
        <w:rPr>
          <w:rStyle w:val="StyleUnderline"/>
        </w:rPr>
        <w:t xml:space="preserve"> and </w:t>
      </w:r>
      <w:r w:rsidRPr="00D7242A">
        <w:rPr>
          <w:rStyle w:val="StyleUnderline"/>
          <w:highlight w:val="cyan"/>
        </w:rPr>
        <w:t>growth of forests</w:t>
      </w:r>
      <w:r w:rsidRPr="00D7242A">
        <w:rPr>
          <w:rStyle w:val="StyleUnderline"/>
        </w:rPr>
        <w:t xml:space="preserve">, </w:t>
      </w:r>
      <w:r w:rsidRPr="00D7242A">
        <w:rPr>
          <w:rStyle w:val="StyleUnderline"/>
          <w:highlight w:val="cyan"/>
        </w:rPr>
        <w:t>grasslands, and tree leaves.</w:t>
      </w:r>
    </w:p>
    <w:p w14:paraId="7457C25A" w14:textId="77777777" w:rsidR="00311446" w:rsidRPr="00D7242A" w:rsidRDefault="00311446" w:rsidP="00311446">
      <w:pPr>
        <w:rPr>
          <w:rStyle w:val="StyleUnderline"/>
        </w:rPr>
      </w:pPr>
      <w:r w:rsidRPr="00D7242A">
        <w:rPr>
          <w:rStyle w:val="StyleUnderline"/>
        </w:rPr>
        <w:t>The facts regarding natural disasters also do not support the “existential threat” claim</w:t>
      </w:r>
      <w:r w:rsidRPr="00D7242A">
        <w:rPr>
          <w:sz w:val="16"/>
        </w:rPr>
        <w:t xml:space="preserve">. </w:t>
      </w:r>
      <w:r w:rsidRPr="00D7242A">
        <w:rPr>
          <w:rStyle w:val="StyleUnderline"/>
          <w:highlight w:val="cyan"/>
        </w:rPr>
        <w:t>The number of hurricanes per year</w:t>
      </w:r>
      <w:r w:rsidRPr="00D7242A">
        <w:rPr>
          <w:sz w:val="16"/>
        </w:rPr>
        <w:t xml:space="preserve">, a 2021 EPA report shows, </w:t>
      </w:r>
      <w:r w:rsidRPr="00D7242A">
        <w:rPr>
          <w:rStyle w:val="StyleUnderline"/>
          <w:highlight w:val="cyan"/>
        </w:rPr>
        <w:t>has not increased</w:t>
      </w:r>
      <w:r w:rsidRPr="00D7242A">
        <w:rPr>
          <w:sz w:val="16"/>
        </w:rPr>
        <w:t xml:space="preserve"> since the late 19th century. Moreover, although you wouldn’t know it from the panicky, sensationalized news coverage, the total acreage burnt by </w:t>
      </w:r>
      <w:r w:rsidRPr="00D7242A">
        <w:rPr>
          <w:rStyle w:val="StyleUnderline"/>
          <w:highlight w:val="cyan"/>
        </w:rPr>
        <w:t>forest fires annually has decreased</w:t>
      </w:r>
      <w:r w:rsidRPr="00D7242A">
        <w:rPr>
          <w:sz w:val="16"/>
        </w:rPr>
        <w:t xml:space="preserve">, and </w:t>
      </w:r>
      <w:r w:rsidRPr="00D7242A">
        <w:rPr>
          <w:rStyle w:val="StyleUnderline"/>
          <w:highlight w:val="cyan"/>
        </w:rPr>
        <w:t>most rivers flood less</w:t>
      </w:r>
      <w:r w:rsidRPr="00D7242A">
        <w:rPr>
          <w:rStyle w:val="StyleUnderline"/>
        </w:rPr>
        <w:t xml:space="preserve"> today than they used to.</w:t>
      </w:r>
    </w:p>
    <w:p w14:paraId="65C7DB66" w14:textId="77777777" w:rsidR="00311446" w:rsidRPr="00D7242A" w:rsidRDefault="00311446" w:rsidP="00311446">
      <w:pPr>
        <w:rPr>
          <w:rStyle w:val="StyleUnderline"/>
        </w:rPr>
      </w:pPr>
      <w:r w:rsidRPr="00D7242A">
        <w:rPr>
          <w:sz w:val="16"/>
        </w:rPr>
        <w:t xml:space="preserve">Since 1920, Earth’s average temperature has risen by 1.12 degrees and </w:t>
      </w:r>
      <w:r w:rsidRPr="00D7242A">
        <w:rPr>
          <w:rStyle w:val="StyleUnderline"/>
          <w:highlight w:val="cyan"/>
        </w:rPr>
        <w:t>the world population has quadrupled</w:t>
      </w:r>
      <w:r w:rsidRPr="00D7242A">
        <w:rPr>
          <w:sz w:val="16"/>
        </w:rPr>
        <w:t xml:space="preserve"> from less than two billion to almost eight billion. Even so, </w:t>
      </w:r>
      <w:r w:rsidRPr="00D7242A">
        <w:rPr>
          <w:rStyle w:val="StyleUnderline"/>
          <w:highlight w:val="cyan"/>
        </w:rPr>
        <w:t>the number of people killed</w:t>
      </w:r>
      <w:r w:rsidRPr="00D7242A">
        <w:rPr>
          <w:rStyle w:val="StyleUnderline"/>
        </w:rPr>
        <w:t xml:space="preserve"> each year </w:t>
      </w:r>
      <w:r w:rsidRPr="00D7242A">
        <w:rPr>
          <w:rStyle w:val="StyleUnderline"/>
          <w:highlight w:val="cyan"/>
        </w:rPr>
        <w:t>by natural disasters has declined</w:t>
      </w:r>
      <w:r w:rsidRPr="00D7242A">
        <w:rPr>
          <w:rStyle w:val="StyleUnderline"/>
        </w:rPr>
        <w:t xml:space="preserve"> by about </w:t>
      </w:r>
      <w:r w:rsidRPr="00D7242A">
        <w:rPr>
          <w:rStyle w:val="StyleUnderline"/>
          <w:highlight w:val="cyan"/>
        </w:rPr>
        <w:t>90%.</w:t>
      </w:r>
      <w:r w:rsidRPr="00D7242A">
        <w:rPr>
          <w:rStyle w:val="StyleUnderline"/>
        </w:rPr>
        <w:t xml:space="preserve"> That statistic, more than any other, puts the lie to claims of an existential crisis due to climate.</w:t>
      </w:r>
    </w:p>
    <w:p w14:paraId="3F38B6B1" w14:textId="77777777" w:rsidR="00311446" w:rsidRPr="00D7242A" w:rsidRDefault="00311446" w:rsidP="00311446">
      <w:pPr>
        <w:rPr>
          <w:sz w:val="16"/>
        </w:rPr>
      </w:pPr>
      <w:r w:rsidRPr="00D7242A">
        <w:rPr>
          <w:sz w:val="16"/>
        </w:rPr>
        <w:t xml:space="preserve">There is also the </w:t>
      </w:r>
      <w:r w:rsidRPr="00D7242A">
        <w:rPr>
          <w:rStyle w:val="StyleUnderline"/>
          <w:highlight w:val="cyan"/>
        </w:rPr>
        <w:t>global air pollution death rate</w:t>
      </w:r>
      <w:r w:rsidRPr="00D7242A">
        <w:rPr>
          <w:rStyle w:val="StyleUnderline"/>
        </w:rPr>
        <w:t xml:space="preserve">, which </w:t>
      </w:r>
      <w:r w:rsidRPr="00D7242A">
        <w:rPr>
          <w:rStyle w:val="StyleUnderline"/>
          <w:highlight w:val="cyan"/>
        </w:rPr>
        <w:t>has declined</w:t>
      </w:r>
      <w:r w:rsidRPr="00D7242A">
        <w:rPr>
          <w:rStyle w:val="StyleUnderline"/>
        </w:rPr>
        <w:t xml:space="preserve"> by about </w:t>
      </w:r>
      <w:r w:rsidRPr="00D7242A">
        <w:rPr>
          <w:rStyle w:val="StyleUnderline"/>
          <w:highlight w:val="cyan"/>
        </w:rPr>
        <w:t>45%</w:t>
      </w:r>
      <w:r w:rsidRPr="00D7242A">
        <w:rPr>
          <w:rStyle w:val="StyleUnderline"/>
        </w:rPr>
        <w:t xml:space="preserve"> over the last three decades. Again, no “existential threat” here</w:t>
      </w:r>
      <w:r w:rsidRPr="00D7242A">
        <w:rPr>
          <w:sz w:val="16"/>
        </w:rPr>
        <w:t>.</w:t>
      </w:r>
    </w:p>
    <w:p w14:paraId="7DC56795" w14:textId="77777777" w:rsidR="00311446" w:rsidRPr="00D7242A" w:rsidRDefault="00311446" w:rsidP="00311446">
      <w:pPr>
        <w:rPr>
          <w:sz w:val="16"/>
        </w:rPr>
      </w:pPr>
      <w:r w:rsidRPr="00D7242A">
        <w:rPr>
          <w:sz w:val="16"/>
        </w:rPr>
        <w:t xml:space="preserve">Climate change comes with trade-offs — this is not a new idea. </w:t>
      </w:r>
    </w:p>
    <w:p w14:paraId="1923C3AE" w14:textId="77777777" w:rsidR="00311446" w:rsidRPr="00D7242A" w:rsidRDefault="00311446" w:rsidP="00311446">
      <w:pPr>
        <w:rPr>
          <w:sz w:val="16"/>
        </w:rPr>
      </w:pPr>
      <w:r w:rsidRPr="00D7242A">
        <w:rPr>
          <w:sz w:val="16"/>
        </w:rPr>
        <w:t>A group of eminent scientists, including Richard Lindzen of MIT and William Happer of Princeton, wrote in 2017 that “</w:t>
      </w:r>
      <w:r w:rsidRPr="00D7242A">
        <w:rPr>
          <w:rStyle w:val="StyleUnderline"/>
          <w:highlight w:val="cyan"/>
        </w:rPr>
        <w:t>observations</w:t>
      </w:r>
      <w:r w:rsidRPr="00D7242A">
        <w:rPr>
          <w:rStyle w:val="StyleUnderline"/>
        </w:rPr>
        <w:t xml:space="preserve"> [over the last] 25 years, </w:t>
      </w:r>
      <w:r w:rsidRPr="00D7242A">
        <w:rPr>
          <w:rStyle w:val="StyleUnderline"/>
          <w:highlight w:val="cyan"/>
        </w:rPr>
        <w:t>show</w:t>
      </w:r>
      <w:r w:rsidRPr="00D7242A">
        <w:rPr>
          <w:rStyle w:val="StyleUnderline"/>
        </w:rPr>
        <w:t xml:space="preserve"> that </w:t>
      </w:r>
      <w:r w:rsidRPr="00D7242A">
        <w:rPr>
          <w:rStyle w:val="StyleUnderline"/>
          <w:highlight w:val="cyan"/>
        </w:rPr>
        <w:t>warming from increased atmospheric CO2 will be benign</w:t>
      </w:r>
      <w:r w:rsidRPr="00D7242A">
        <w:rPr>
          <w:rStyle w:val="StyleUnderline"/>
        </w:rPr>
        <w:t>.”</w:t>
      </w:r>
    </w:p>
    <w:p w14:paraId="0C16AA21" w14:textId="77777777" w:rsidR="00311446" w:rsidRPr="00D7242A" w:rsidRDefault="00311446" w:rsidP="00311446">
      <w:pPr>
        <w:rPr>
          <w:rStyle w:val="StyleUnderline"/>
        </w:rPr>
      </w:pPr>
      <w:r w:rsidRPr="00D7242A">
        <w:rPr>
          <w:sz w:val="16"/>
        </w:rPr>
        <w:t xml:space="preserve">Biden administration </w:t>
      </w:r>
      <w:r w:rsidRPr="00D7242A">
        <w:rPr>
          <w:rStyle w:val="StyleUnderline"/>
          <w:highlight w:val="cyan"/>
        </w:rPr>
        <w:t>climate change policies</w:t>
      </w:r>
      <w:r w:rsidRPr="00D7242A">
        <w:rPr>
          <w:rStyle w:val="StyleUnderline"/>
        </w:rPr>
        <w:t xml:space="preserve"> are sensationalizing the threats while ignoring all the benefits. They </w:t>
      </w:r>
      <w:r w:rsidRPr="00D7242A">
        <w:rPr>
          <w:rStyle w:val="StyleUnderline"/>
          <w:highlight w:val="cyan"/>
        </w:rPr>
        <w:t>rely on speculative “models</w:t>
      </w:r>
      <w:r w:rsidRPr="00D7242A">
        <w:rPr>
          <w:rStyle w:val="StyleUnderline"/>
        </w:rPr>
        <w:t>” that supposedly project global temperatures and predict disasters.</w:t>
      </w:r>
      <w:r w:rsidRPr="00D7242A">
        <w:rPr>
          <w:sz w:val="16"/>
        </w:rPr>
        <w:t xml:space="preserve"> But </w:t>
      </w:r>
      <w:r w:rsidRPr="00D7242A">
        <w:rPr>
          <w:rStyle w:val="StyleUnderline"/>
          <w:highlight w:val="cyan"/>
        </w:rPr>
        <w:t>these models are highly unreliable</w:t>
      </w:r>
      <w:r w:rsidRPr="00D7242A">
        <w:rPr>
          <w:sz w:val="16"/>
        </w:rPr>
        <w:t xml:space="preserve">. In Unsettled: What Climate Science Tells Us, What It Doesn’t, and Why It Matters, Obama Department of Energy Under Secretary for Science Steven </w:t>
      </w:r>
      <w:proofErr w:type="spellStart"/>
      <w:r w:rsidRPr="00D7242A">
        <w:rPr>
          <w:sz w:val="16"/>
        </w:rPr>
        <w:t>Koonin</w:t>
      </w:r>
      <w:proofErr w:type="spellEnd"/>
      <w:r w:rsidRPr="00D7242A">
        <w:rPr>
          <w:sz w:val="16"/>
        </w:rPr>
        <w:t xml:space="preserve"> shows that </w:t>
      </w:r>
      <w:r w:rsidRPr="00D7242A">
        <w:rPr>
          <w:rStyle w:val="StyleUnderline"/>
        </w:rPr>
        <w:t>these models are unable even to reproduce the temperature changes of the 20th century.</w:t>
      </w:r>
    </w:p>
    <w:p w14:paraId="5C896524" w14:textId="77777777" w:rsidR="00311446" w:rsidRPr="00D7242A" w:rsidRDefault="00311446" w:rsidP="00311446">
      <w:pPr>
        <w:rPr>
          <w:sz w:val="16"/>
        </w:rPr>
      </w:pPr>
      <w:r w:rsidRPr="00D7242A">
        <w:rPr>
          <w:sz w:val="16"/>
        </w:rPr>
        <w:t>The Biden administration’s campaign against U.S. oil production and pipelines is not just harmful — it is an environmental fraud. Now more than ever, with both a hot war in Europe and spiking energy prices wreaking economic havoc, it is vital to change our attitude and our policies toward this issue.</w:t>
      </w:r>
    </w:p>
    <w:p w14:paraId="1DF9F5EA" w14:textId="77777777" w:rsidR="00311446" w:rsidRPr="005D388F" w:rsidRDefault="00311446" w:rsidP="00311446"/>
    <w:p w14:paraId="21A22874" w14:textId="77777777" w:rsidR="00311446" w:rsidRPr="0066149D" w:rsidRDefault="00311446" w:rsidP="0068668E">
      <w:pPr>
        <w:rPr>
          <w:u w:val="single"/>
        </w:rPr>
      </w:pPr>
    </w:p>
    <w:p w14:paraId="244BEDA1" w14:textId="77777777" w:rsidR="0068668E" w:rsidRPr="005C2E13" w:rsidRDefault="0068668E" w:rsidP="0068668E"/>
    <w:p w14:paraId="0FE7EF5D" w14:textId="77777777" w:rsidR="0068668E" w:rsidRDefault="0068668E" w:rsidP="0068668E">
      <w:pPr>
        <w:pStyle w:val="Heading2"/>
      </w:pPr>
      <w:r>
        <w:t>Leadership Scenario Answers</w:t>
      </w:r>
    </w:p>
    <w:p w14:paraId="4FD68D43" w14:textId="77777777" w:rsidR="0068668E" w:rsidRPr="008F04DC" w:rsidRDefault="0068668E" w:rsidP="0068668E">
      <w:pPr>
        <w:pStyle w:val="Heading3"/>
      </w:pPr>
      <w:r>
        <w:t>No China War — Not Revisionist</w:t>
      </w:r>
    </w:p>
    <w:p w14:paraId="74F6324E" w14:textId="77777777" w:rsidR="0068668E" w:rsidRPr="00D25E72" w:rsidRDefault="0068668E" w:rsidP="0068668E">
      <w:pPr>
        <w:pStyle w:val="Heading4"/>
        <w:rPr>
          <w:b w:val="0"/>
          <w:bCs/>
          <w:sz w:val="22"/>
          <w:szCs w:val="20"/>
        </w:rPr>
      </w:pPr>
      <w:r w:rsidRPr="00D25E72">
        <w:t>China is not a revisionist power</w:t>
      </w:r>
      <w:r>
        <w:t>.</w:t>
      </w:r>
    </w:p>
    <w:p w14:paraId="23F4DAEA" w14:textId="77777777" w:rsidR="0068668E" w:rsidRPr="00D25E72" w:rsidRDefault="0068668E" w:rsidP="0068668E">
      <w:pPr>
        <w:rPr>
          <w:szCs w:val="20"/>
        </w:rPr>
      </w:pPr>
      <w:proofErr w:type="spellStart"/>
      <w:r w:rsidRPr="00D25E72">
        <w:t>Zenel</w:t>
      </w:r>
      <w:proofErr w:type="spellEnd"/>
      <w:r w:rsidRPr="00D25E72">
        <w:t xml:space="preserve"> </w:t>
      </w:r>
      <w:r w:rsidRPr="008F04DC">
        <w:rPr>
          <w:rStyle w:val="Style13ptBold"/>
        </w:rPr>
        <w:t>Garcia 23,</w:t>
      </w:r>
      <w:r w:rsidRPr="00D25E72">
        <w:rPr>
          <w:b/>
          <w:bCs/>
        </w:rPr>
        <w:t xml:space="preserve"> </w:t>
      </w:r>
      <w:r w:rsidRPr="00D25E72">
        <w:rPr>
          <w:szCs w:val="20"/>
        </w:rPr>
        <w:t xml:space="preserve">Associate Professor of Security Studies </w:t>
      </w:r>
      <w:r w:rsidRPr="00D25E72">
        <w:rPr>
          <w:sz w:val="18"/>
          <w:szCs w:val="18"/>
        </w:rPr>
        <w:t xml:space="preserve">at the </w:t>
      </w:r>
      <w:r w:rsidRPr="00D25E72">
        <w:rPr>
          <w:szCs w:val="20"/>
        </w:rPr>
        <w:t xml:space="preserve">United States Army War College </w:t>
      </w:r>
      <w:r w:rsidRPr="00D25E72">
        <w:rPr>
          <w:sz w:val="18"/>
          <w:szCs w:val="18"/>
        </w:rPr>
        <w:t xml:space="preserve">researching international relations, </w:t>
      </w:r>
      <w:r w:rsidRPr="00D25E72">
        <w:rPr>
          <w:szCs w:val="20"/>
        </w:rPr>
        <w:t>security, and geopolitics</w:t>
      </w:r>
      <w:r w:rsidRPr="00D25E72">
        <w:rPr>
          <w:sz w:val="18"/>
          <w:szCs w:val="18"/>
        </w:rPr>
        <w:t xml:space="preserve">, particularly in the Indo-Pacific and Eurasia, (“Stop Calling China a ‘Revisionist Power’”, </w:t>
      </w:r>
      <w:r w:rsidRPr="00D25E72">
        <w:rPr>
          <w:i/>
          <w:iCs/>
          <w:sz w:val="18"/>
          <w:szCs w:val="18"/>
        </w:rPr>
        <w:t xml:space="preserve">Source, </w:t>
      </w:r>
      <w:r w:rsidRPr="00D25E72">
        <w:rPr>
          <w:sz w:val="18"/>
          <w:szCs w:val="18"/>
        </w:rPr>
        <w:t xml:space="preserve">November 14, Available Online at </w:t>
      </w:r>
      <w:r w:rsidRPr="000A432A">
        <w:rPr>
          <w:sz w:val="18"/>
          <w:szCs w:val="18"/>
        </w:rPr>
        <w:t>https://thediplomat.com/2023/11/stop-calling-china-a-revisionist-power/</w:t>
      </w:r>
      <w:r w:rsidRPr="00D25E72">
        <w:rPr>
          <w:sz w:val="18"/>
          <w:szCs w:val="18"/>
        </w:rPr>
        <w:t>, Accessed 7-21-24)</w:t>
      </w:r>
    </w:p>
    <w:p w14:paraId="037F1129" w14:textId="77777777" w:rsidR="0068668E" w:rsidRPr="00D25E72" w:rsidRDefault="0068668E" w:rsidP="0068668E">
      <w:pPr>
        <w:rPr>
          <w:rStyle w:val="StyleUnderline"/>
        </w:rPr>
      </w:pPr>
      <w:r w:rsidRPr="00D25E72">
        <w:t xml:space="preserve">Ultimately, while there are inevitable disconnects between, and within, words and actions, these initiatives represent the discursive mechanism through which </w:t>
      </w:r>
      <w:r w:rsidRPr="00334D62">
        <w:rPr>
          <w:b/>
          <w:bCs/>
          <w:sz w:val="28"/>
          <w:szCs w:val="28"/>
          <w:highlight w:val="cyan"/>
        </w:rPr>
        <w:t>Chinese officials</w:t>
      </w:r>
      <w:r w:rsidRPr="00D25E72">
        <w:rPr>
          <w:sz w:val="28"/>
          <w:szCs w:val="28"/>
        </w:rPr>
        <w:t xml:space="preserve"> </w:t>
      </w:r>
      <w:r w:rsidRPr="00D25E72">
        <w:t xml:space="preserve">articulate their preferences for the international order and, therefore, </w:t>
      </w:r>
      <w:r w:rsidRPr="00334D62">
        <w:rPr>
          <w:rStyle w:val="StyleUnderline"/>
          <w:bCs/>
          <w:sz w:val="28"/>
          <w:szCs w:val="28"/>
          <w:highlight w:val="cyan"/>
        </w:rPr>
        <w:t>warrant deeper engagement</w:t>
      </w:r>
      <w:r w:rsidRPr="00D25E72">
        <w:t xml:space="preserve">. Importantly, </w:t>
      </w:r>
      <w:r w:rsidRPr="00D25E72">
        <w:rPr>
          <w:rStyle w:val="StyleUnderline"/>
        </w:rPr>
        <w:t xml:space="preserve">their </w:t>
      </w:r>
      <w:r w:rsidRPr="00334D62">
        <w:rPr>
          <w:rStyle w:val="StyleUnderline"/>
          <w:bCs/>
          <w:sz w:val="28"/>
          <w:szCs w:val="28"/>
          <w:highlight w:val="cyan"/>
        </w:rPr>
        <w:t>articulation of</w:t>
      </w:r>
      <w:r w:rsidRPr="00D25E72">
        <w:rPr>
          <w:rStyle w:val="StyleUnderline"/>
        </w:rPr>
        <w:t xml:space="preserve"> the </w:t>
      </w:r>
      <w:r w:rsidRPr="00334D62">
        <w:rPr>
          <w:rStyle w:val="StyleUnderline"/>
          <w:bCs/>
          <w:sz w:val="28"/>
          <w:szCs w:val="28"/>
          <w:highlight w:val="cyan"/>
        </w:rPr>
        <w:t>international order</w:t>
      </w:r>
      <w:r w:rsidRPr="00D25E72">
        <w:rPr>
          <w:rStyle w:val="StyleUnderline"/>
          <w:bCs/>
          <w:sz w:val="28"/>
          <w:szCs w:val="28"/>
        </w:rPr>
        <w:t xml:space="preserve"> </w:t>
      </w:r>
      <w:r w:rsidRPr="00334D62">
        <w:rPr>
          <w:rStyle w:val="StyleUnderline"/>
          <w:bCs/>
          <w:sz w:val="28"/>
          <w:szCs w:val="28"/>
          <w:highlight w:val="cyan"/>
        </w:rPr>
        <w:t>precludes</w:t>
      </w:r>
      <w:r w:rsidRPr="00D25E72">
        <w:rPr>
          <w:rStyle w:val="StyleUnderline"/>
          <w:sz w:val="28"/>
          <w:szCs w:val="28"/>
        </w:rPr>
        <w:t xml:space="preserve"> </w:t>
      </w:r>
      <w:r w:rsidRPr="00D25E72">
        <w:rPr>
          <w:rStyle w:val="StyleUnderline"/>
        </w:rPr>
        <w:t>the binary of status quo-</w:t>
      </w:r>
      <w:r w:rsidRPr="00334D62">
        <w:rPr>
          <w:rStyle w:val="StyleUnderline"/>
          <w:bCs/>
          <w:sz w:val="28"/>
          <w:szCs w:val="28"/>
          <w:highlight w:val="cyan"/>
        </w:rPr>
        <w:t>revisionist power</w:t>
      </w:r>
      <w:r w:rsidRPr="00D25E72">
        <w:rPr>
          <w:rStyle w:val="StyleUnderline"/>
          <w:sz w:val="28"/>
          <w:szCs w:val="28"/>
        </w:rPr>
        <w:t xml:space="preserve"> </w:t>
      </w:r>
      <w:r w:rsidRPr="00D25E72">
        <w:rPr>
          <w:rStyle w:val="StyleUnderline"/>
        </w:rPr>
        <w:t>competition</w:t>
      </w:r>
      <w:r w:rsidRPr="00D25E72">
        <w:t xml:space="preserve">. </w:t>
      </w:r>
    </w:p>
    <w:p w14:paraId="3CC216AE" w14:textId="77777777" w:rsidR="0068668E" w:rsidRPr="00D25E72" w:rsidRDefault="0068668E" w:rsidP="0068668E">
      <w:pPr>
        <w:rPr>
          <w:rStyle w:val="StyleUnderline"/>
        </w:rPr>
      </w:pPr>
      <w:r w:rsidRPr="00D25E72">
        <w:rPr>
          <w:rStyle w:val="StyleUnderline"/>
        </w:rPr>
        <w:t>In a traditional sense</w:t>
      </w:r>
      <w:r w:rsidRPr="00D25E72">
        <w:t xml:space="preserve">, </w:t>
      </w:r>
      <w:r w:rsidRPr="00334D62">
        <w:rPr>
          <w:rStyle w:val="StyleUnderline"/>
          <w:bCs/>
          <w:szCs w:val="24"/>
          <w:highlight w:val="cyan"/>
        </w:rPr>
        <w:t>China cannot be a revisionist power if it centers</w:t>
      </w:r>
      <w:r w:rsidRPr="00D25E72">
        <w:rPr>
          <w:rStyle w:val="StyleUnderline"/>
          <w:szCs w:val="24"/>
        </w:rPr>
        <w:t xml:space="preserve"> </w:t>
      </w:r>
      <w:r w:rsidRPr="00D25E72">
        <w:rPr>
          <w:rStyle w:val="StyleUnderline"/>
        </w:rPr>
        <w:t xml:space="preserve">core bodies and principles of the </w:t>
      </w:r>
      <w:r w:rsidRPr="00334D62">
        <w:rPr>
          <w:rStyle w:val="StyleUnderline"/>
          <w:bCs/>
          <w:sz w:val="28"/>
          <w:szCs w:val="28"/>
          <w:highlight w:val="cyan"/>
        </w:rPr>
        <w:t>existing order in</w:t>
      </w:r>
      <w:r w:rsidRPr="00D25E72">
        <w:rPr>
          <w:rStyle w:val="StyleUnderline"/>
          <w:sz w:val="28"/>
          <w:szCs w:val="28"/>
        </w:rPr>
        <w:t xml:space="preserve"> </w:t>
      </w:r>
      <w:r w:rsidRPr="00D25E72">
        <w:rPr>
          <w:rStyle w:val="StyleUnderline"/>
        </w:rPr>
        <w:t xml:space="preserve">their </w:t>
      </w:r>
      <w:r w:rsidRPr="00334D62">
        <w:rPr>
          <w:rStyle w:val="StyleUnderline"/>
          <w:bCs/>
          <w:szCs w:val="24"/>
          <w:highlight w:val="cyan"/>
        </w:rPr>
        <w:t>vision of the future</w:t>
      </w:r>
      <w:r w:rsidRPr="00D25E72">
        <w:t xml:space="preserve">. This complicates general arguments that China seeks to upend the existing system. However, </w:t>
      </w:r>
      <w:r w:rsidRPr="00D25E72">
        <w:rPr>
          <w:rStyle w:val="StyleUnderline"/>
        </w:rPr>
        <w:t>China is not a status quo power either</w:t>
      </w:r>
      <w:r w:rsidRPr="00D25E72">
        <w:t>. Despite centering key international bodies like the U.N. and associated institutions, the promotion of multipolarity and particularistic universalism indicates that Chinese officials seek to erode what they view as American hegemony and the centrality of the Western liberal values the U.S. promotes as universal.</w:t>
      </w:r>
    </w:p>
    <w:p w14:paraId="7CECE14E" w14:textId="77777777" w:rsidR="0068668E" w:rsidRPr="00D25E72" w:rsidRDefault="0068668E" w:rsidP="0068668E">
      <w:r w:rsidRPr="00D25E72">
        <w:rPr>
          <w:rStyle w:val="StyleUnderline"/>
        </w:rPr>
        <w:t xml:space="preserve"> China’s foreign policy discourse does not necessarily represent an inherent threat to international order per se</w:t>
      </w:r>
      <w:r w:rsidRPr="00D25E72">
        <w:t xml:space="preserve">. After all, the international order has never been static and has always had competing interpretations, including by officials in Washington. However, these global initiatives do challenge the current dominant interpretation of the international order promoted by the United States. which is espoused in its “rules-based order” discourse. Consequently, to the extent that the current order must be unipolar and defined by universalist Western liberal values, </w:t>
      </w:r>
      <w:r w:rsidRPr="00D25E72">
        <w:rPr>
          <w:rStyle w:val="StyleUnderline"/>
        </w:rPr>
        <w:t>China clearly represents a challenge</w:t>
      </w:r>
      <w:r w:rsidRPr="00D25E72">
        <w:t>.</w:t>
      </w:r>
    </w:p>
    <w:p w14:paraId="268C7435" w14:textId="77777777" w:rsidR="0068668E" w:rsidRDefault="0068668E" w:rsidP="0068668E"/>
    <w:p w14:paraId="7552ED4B" w14:textId="77777777" w:rsidR="0068668E" w:rsidRPr="00961BDF" w:rsidRDefault="0068668E" w:rsidP="0068668E">
      <w:pPr>
        <w:pStyle w:val="Heading3"/>
      </w:pPr>
      <w:r>
        <w:t>No China War — General</w:t>
      </w:r>
    </w:p>
    <w:p w14:paraId="09664080" w14:textId="77777777" w:rsidR="0068668E" w:rsidRPr="004A5BC9" w:rsidRDefault="0068668E" w:rsidP="0068668E">
      <w:pPr>
        <w:pStyle w:val="Heading4"/>
      </w:pPr>
      <w:r>
        <w:t xml:space="preserve">China’s not looking for war – multiple warrants </w:t>
      </w:r>
    </w:p>
    <w:p w14:paraId="32C5117E" w14:textId="77777777" w:rsidR="0068668E" w:rsidRPr="000A432A" w:rsidRDefault="0068668E" w:rsidP="0068668E">
      <w:r w:rsidRPr="000A432A">
        <w:rPr>
          <w:rStyle w:val="Style13ptBold"/>
        </w:rPr>
        <w:t>Allen</w:t>
      </w:r>
      <w:r w:rsidRPr="000A432A">
        <w:t>, Visiting Professor at the Institute for Public Policy and Governance, University of Technology Sydney, 20</w:t>
      </w:r>
      <w:r w:rsidRPr="000A432A">
        <w:rPr>
          <w:rStyle w:val="Style13ptBold"/>
        </w:rPr>
        <w:t>23</w:t>
      </w:r>
    </w:p>
    <w:p w14:paraId="4D3CE1F2" w14:textId="77777777" w:rsidR="0068668E" w:rsidRPr="000A432A" w:rsidRDefault="0068668E" w:rsidP="0068668E">
      <w:r w:rsidRPr="000A432A">
        <w:t>[Percy, “Why China is not a threat: Sinophobia Unites Americans” John Menadue’s Public Policy Journal, Sep 29, 2023, https://johnmenadue.com/why-china-is-not-a-threat-sinophobia-unites-americans/ Accessed 7.19.24 GDI-HB]</w:t>
      </w:r>
    </w:p>
    <w:p w14:paraId="33B4CC38" w14:textId="77777777" w:rsidR="0068668E" w:rsidRDefault="0068668E" w:rsidP="0068668E">
      <w:r>
        <w:t xml:space="preserve">Here are seven reasons – set out across a </w:t>
      </w:r>
      <w:proofErr w:type="gramStart"/>
      <w:r>
        <w:t>three part</w:t>
      </w:r>
      <w:proofErr w:type="gramEnd"/>
      <w:r>
        <w:t xml:space="preserve"> series – why China is not planning to conquer and occupy any other nation.</w:t>
      </w:r>
    </w:p>
    <w:p w14:paraId="3A0B48E0" w14:textId="77777777" w:rsidR="0068668E" w:rsidRPr="00511FB3" w:rsidRDefault="0068668E" w:rsidP="0068668E">
      <w:pPr>
        <w:rPr>
          <w:rStyle w:val="StyleUnderline"/>
        </w:rPr>
      </w:pPr>
      <w:r w:rsidRPr="00334D62">
        <w:rPr>
          <w:rStyle w:val="StyleUnderline"/>
          <w:highlight w:val="cyan"/>
        </w:rPr>
        <w:t>China has no imperial legacy</w:t>
      </w:r>
    </w:p>
    <w:p w14:paraId="5DF78C9E" w14:textId="77777777" w:rsidR="0068668E" w:rsidRDefault="0068668E" w:rsidP="0068668E">
      <w:r w:rsidRPr="00511FB3">
        <w:rPr>
          <w:rStyle w:val="StyleUnderline"/>
        </w:rPr>
        <w:t>China does not have a modern history of being an imperial power. Unlike the USA</w:t>
      </w:r>
      <w:r>
        <w:t xml:space="preserve"> (Vietnam, Afghanistan, and Iraq) and Russia (Afghanistan, Georgia, and Ukraine) </w:t>
      </w:r>
      <w:r w:rsidRPr="00334D62">
        <w:rPr>
          <w:rStyle w:val="StyleUnderline"/>
          <w:highlight w:val="cyan"/>
        </w:rPr>
        <w:t>China has not occupied a foreign nation</w:t>
      </w:r>
      <w:r>
        <w:t>. It has land boundary disputes with India, Nepal, Bhutan, and Laos most of which go back to when it was ruled by emperors. Both China and Taiwan share the same maritime border disputes over unpopulated islands with Japan and claim similar rights over the South China Sea.</w:t>
      </w:r>
    </w:p>
    <w:p w14:paraId="7CDA8208" w14:textId="77777777" w:rsidR="0068668E" w:rsidRDefault="0068668E" w:rsidP="0068668E">
      <w:r>
        <w:t>The World Arbitration Court found that under the UN Convention on the Law of the Sea no country has sovereignty over these waters outside the 12 nautical miles from its coastline or has exclusive economic rights beyond 200 nautical miles. Neither China nor America accepts the jurisdiction of that Court. Besides China, Taiwan and Vietnam have undertaken reclamations in the South China Sea and the Philippines grounded a ship on an atoll to make claim to it.</w:t>
      </w:r>
    </w:p>
    <w:p w14:paraId="65BB57AD" w14:textId="77777777" w:rsidR="0068668E" w:rsidRPr="00511FB3" w:rsidRDefault="0068668E" w:rsidP="0068668E">
      <w:pPr>
        <w:rPr>
          <w:rStyle w:val="StyleUnderline"/>
        </w:rPr>
      </w:pPr>
      <w:r w:rsidRPr="00511FB3">
        <w:rPr>
          <w:rStyle w:val="StyleUnderline"/>
        </w:rPr>
        <w:t>Six countries lay claim to all or parts of the South China Sea</w:t>
      </w:r>
      <w:r>
        <w:t xml:space="preserve"> (China, Taiwan, Brunei, Malaysia, the Philippines, and Vietnam). </w:t>
      </w:r>
      <w:r w:rsidRPr="00511FB3">
        <w:rPr>
          <w:rStyle w:val="StyleUnderline"/>
        </w:rPr>
        <w:t>China’s claim to controlling this ocean area is not new, but historic</w:t>
      </w:r>
      <w:r>
        <w:t xml:space="preserve">. </w:t>
      </w:r>
      <w:r w:rsidRPr="00511FB3">
        <w:rPr>
          <w:rStyle w:val="StyleUnderline"/>
        </w:rPr>
        <w:t>China does not dispute the right of commercial vessels to sail through the South China Sea. It objects to the USA patrolling these waters when China does not patrol the seas off the West and East Coasts of the USA or the Caribbean.</w:t>
      </w:r>
    </w:p>
    <w:p w14:paraId="5F1F81E7" w14:textId="77777777" w:rsidR="0068668E" w:rsidRPr="00511FB3" w:rsidRDefault="0068668E" w:rsidP="0068668E">
      <w:pPr>
        <w:rPr>
          <w:rStyle w:val="StyleUnderline"/>
        </w:rPr>
      </w:pPr>
      <w:r w:rsidRPr="00334D62">
        <w:rPr>
          <w:rStyle w:val="StyleUnderline"/>
          <w:highlight w:val="cyan"/>
        </w:rPr>
        <w:t>China’s foreign policy is not ultra-nationalist</w:t>
      </w:r>
    </w:p>
    <w:p w14:paraId="56C77700" w14:textId="77777777" w:rsidR="0068668E" w:rsidRDefault="0068668E" w:rsidP="0068668E">
      <w:r w:rsidRPr="00511FB3">
        <w:rPr>
          <w:rStyle w:val="StyleUnderline"/>
        </w:rPr>
        <w:t xml:space="preserve">China’s long-standing foreign policy is </w:t>
      </w:r>
      <w:r>
        <w:t>expressed in its “Five Principles of Peaceful Coexistence” which are “</w:t>
      </w:r>
      <w:r w:rsidRPr="00511FB3">
        <w:rPr>
          <w:rStyle w:val="StyleUnderline"/>
        </w:rPr>
        <w:t>mutual respect for sovereignty and territorial integrity</w:t>
      </w:r>
      <w:r>
        <w:t xml:space="preserve">, </w:t>
      </w:r>
      <w:r w:rsidRPr="00511FB3">
        <w:rPr>
          <w:rStyle w:val="StyleUnderline"/>
        </w:rPr>
        <w:t>mutual non-aggression</w:t>
      </w:r>
      <w:r>
        <w:t xml:space="preserve">, </w:t>
      </w:r>
      <w:r w:rsidRPr="00511FB3">
        <w:rPr>
          <w:rStyle w:val="StyleUnderline"/>
        </w:rPr>
        <w:t>non-interference in each other’s internal affairs</w:t>
      </w:r>
      <w:r>
        <w:t xml:space="preserve">, </w:t>
      </w:r>
      <w:r w:rsidRPr="00511FB3">
        <w:rPr>
          <w:rStyle w:val="StyleUnderline"/>
        </w:rPr>
        <w:t>equality and mutual benefit</w:t>
      </w:r>
      <w:r>
        <w:t xml:space="preserve">, </w:t>
      </w:r>
      <w:r w:rsidRPr="00511FB3">
        <w:rPr>
          <w:rStyle w:val="StyleUnderline"/>
        </w:rPr>
        <w:t>and peaceful coexistence</w:t>
      </w:r>
      <w:r>
        <w:t>.”</w:t>
      </w:r>
    </w:p>
    <w:p w14:paraId="3D2D0D0C" w14:textId="77777777" w:rsidR="0068668E" w:rsidRDefault="0068668E" w:rsidP="0068668E">
      <w:r w:rsidRPr="00334D62">
        <w:rPr>
          <w:rStyle w:val="StyleUnderline"/>
          <w:highlight w:val="cyan"/>
        </w:rPr>
        <w:t>The CCP has consistently suppressed ultra-nationalist sentiment</w:t>
      </w:r>
      <w:r w:rsidRPr="00511FB3">
        <w:rPr>
          <w:rStyle w:val="StyleUnderline"/>
        </w:rPr>
        <w:t xml:space="preserve"> given the country’s “century of humiliation” from other countries </w:t>
      </w:r>
      <w:proofErr w:type="spellStart"/>
      <w:r w:rsidRPr="00511FB3">
        <w:rPr>
          <w:rStyle w:val="StyleUnderline"/>
        </w:rPr>
        <w:t>colonising</w:t>
      </w:r>
      <w:proofErr w:type="spellEnd"/>
      <w:r w:rsidRPr="00511FB3">
        <w:rPr>
          <w:rStyle w:val="StyleUnderline"/>
        </w:rPr>
        <w:t xml:space="preserve"> it</w:t>
      </w:r>
      <w:r>
        <w:t xml:space="preserve">. </w:t>
      </w:r>
      <w:r w:rsidRPr="00334D62">
        <w:rPr>
          <w:highlight w:val="cyan"/>
        </w:rPr>
        <w:t>Ch</w:t>
      </w:r>
      <w:r w:rsidRPr="00334D62">
        <w:rPr>
          <w:rStyle w:val="StyleUnderline"/>
          <w:highlight w:val="cyan"/>
        </w:rPr>
        <w:t>ina’s foreign relations pronouncement</w:t>
      </w:r>
      <w:r w:rsidRPr="00511FB3">
        <w:rPr>
          <w:rStyle w:val="StyleUnderline"/>
        </w:rPr>
        <w:t xml:space="preserve">s continually </w:t>
      </w:r>
      <w:proofErr w:type="spellStart"/>
      <w:r w:rsidRPr="00334D62">
        <w:rPr>
          <w:rStyle w:val="StyleUnderline"/>
          <w:highlight w:val="cyan"/>
        </w:rPr>
        <w:t>emphasise</w:t>
      </w:r>
      <w:proofErr w:type="spellEnd"/>
      <w:r w:rsidRPr="00334D62">
        <w:rPr>
          <w:rStyle w:val="StyleUnderline"/>
          <w:highlight w:val="cyan"/>
        </w:rPr>
        <w:t xml:space="preserve"> “peace, stability and cooperation” not war</w:t>
      </w:r>
      <w:r w:rsidRPr="00511FB3">
        <w:rPr>
          <w:rStyle w:val="StyleUnderline"/>
        </w:rPr>
        <w:t>, turbulence, and conquest.</w:t>
      </w:r>
      <w:r>
        <w:t xml:space="preserve"> In a speech marking the 50th anniversary of China’s return to the United Nations, </w:t>
      </w:r>
      <w:r w:rsidRPr="006F07C9">
        <w:t>President</w:t>
      </w:r>
      <w:r>
        <w:t xml:space="preserve"> Xi said it would always be the “builder of world </w:t>
      </w:r>
      <w:proofErr w:type="gramStart"/>
      <w:r>
        <w:t>peace“</w:t>
      </w:r>
      <w:proofErr w:type="gramEnd"/>
      <w:r>
        <w:t>, a “protector of international order” and “resolutely opposes all forms of hegemony and power politics, unilateralism and protectionism.” Xi called for greater global cooperation on issues such as regional conflicts, terrorism, climate change, cybersecurity, and biosecurity.</w:t>
      </w:r>
    </w:p>
    <w:p w14:paraId="045A5B3B" w14:textId="77777777" w:rsidR="0068668E" w:rsidRPr="00511FB3" w:rsidRDefault="0068668E" w:rsidP="0068668E">
      <w:pPr>
        <w:rPr>
          <w:rStyle w:val="StyleUnderline"/>
        </w:rPr>
      </w:pPr>
      <w:r>
        <w:t xml:space="preserve">One can be cynical about such assurances, but </w:t>
      </w:r>
      <w:r w:rsidRPr="00334D62">
        <w:rPr>
          <w:rStyle w:val="StyleUnderline"/>
          <w:highlight w:val="cyan"/>
        </w:rPr>
        <w:t xml:space="preserve">if China wanted war, it would be </w:t>
      </w:r>
      <w:proofErr w:type="spellStart"/>
      <w:r w:rsidRPr="00334D62">
        <w:rPr>
          <w:rStyle w:val="StyleUnderline"/>
          <w:highlight w:val="cyan"/>
        </w:rPr>
        <w:t>demonising</w:t>
      </w:r>
      <w:proofErr w:type="spellEnd"/>
      <w:r w:rsidRPr="00334D62">
        <w:rPr>
          <w:rStyle w:val="StyleUnderline"/>
          <w:highlight w:val="cyan"/>
        </w:rPr>
        <w:t xml:space="preserve"> its adversary, not calling for an end to a “cold war mentality”.</w:t>
      </w:r>
    </w:p>
    <w:p w14:paraId="196AA00E" w14:textId="77777777" w:rsidR="0068668E" w:rsidRPr="00511FB3" w:rsidRDefault="0068668E" w:rsidP="0068668E">
      <w:pPr>
        <w:rPr>
          <w:rStyle w:val="StyleUnderline"/>
        </w:rPr>
      </w:pPr>
      <w:r w:rsidRPr="00511FB3">
        <w:rPr>
          <w:rStyle w:val="StyleUnderline"/>
        </w:rPr>
        <w:t>Xi’s strongest statement is that “Western countries led by the U.S. have implemented comprehensive containment, encirclement and suppression against us, bringing unprecedented severe challenges to our country’s development</w:t>
      </w:r>
      <w:r>
        <w:t xml:space="preserve">.” </w:t>
      </w:r>
      <w:r w:rsidRPr="00511FB3">
        <w:rPr>
          <w:rStyle w:val="StyleUnderline"/>
        </w:rPr>
        <w:t>This is a complaint, not a call to war</w:t>
      </w:r>
      <w:r>
        <w:t xml:space="preserve">. </w:t>
      </w:r>
      <w:r w:rsidRPr="00511FB3">
        <w:rPr>
          <w:rStyle w:val="StyleUnderline"/>
        </w:rPr>
        <w:t>If President Xi and his Politburo wanted war, he would be belittling President Biden as Biden did to him by tagging him a “dictator”.</w:t>
      </w:r>
    </w:p>
    <w:p w14:paraId="2A8B06B7" w14:textId="77777777" w:rsidR="0068668E" w:rsidRPr="004A5BC9" w:rsidRDefault="0068668E" w:rsidP="0068668E">
      <w:pPr>
        <w:rPr>
          <w:rStyle w:val="StyleUnderline"/>
        </w:rPr>
      </w:pPr>
      <w:r w:rsidRPr="00511FB3">
        <w:rPr>
          <w:rStyle w:val="StyleUnderline"/>
        </w:rPr>
        <w:t>Those who want China to fail, overlook the risk of the CCP thereafter being displaced by an ultra-nationalist regime as happened in Russia after the collapse of the Soviet Union</w:t>
      </w:r>
      <w:r w:rsidRPr="004A5BC9">
        <w:rPr>
          <w:rStyle w:val="StyleUnderline"/>
        </w:rPr>
        <w:t>. Neo-fascist parties like the pro-Putin “United Russia” seek national glory through foreign military adventures.</w:t>
      </w:r>
    </w:p>
    <w:p w14:paraId="328D54DA" w14:textId="77777777" w:rsidR="0068668E" w:rsidRDefault="0068668E" w:rsidP="0068668E">
      <w:r>
        <w:t>If that were to occur in China, Peter Dutton’s comparison to Imperial Japan would then become relevant. It is not in any way relevant now.</w:t>
      </w:r>
    </w:p>
    <w:p w14:paraId="72FCF5C6" w14:textId="77777777" w:rsidR="0068668E" w:rsidRDefault="0068668E" w:rsidP="0068668E">
      <w:r>
        <w:t>In the next article in this series, four more reasons why China is not a threat are explored.  Including that China has no territorial ambitions; China is not exporting ideology; China’s obsession is secession; and that China’s focus is driven, above all, by economic concerns.</w:t>
      </w:r>
    </w:p>
    <w:p w14:paraId="6D6DB12D" w14:textId="77777777" w:rsidR="0068668E" w:rsidRDefault="0068668E" w:rsidP="0068668E"/>
    <w:p w14:paraId="2432FC1E" w14:textId="77777777" w:rsidR="0068668E" w:rsidRPr="004A5BC9" w:rsidRDefault="0068668E" w:rsidP="0068668E">
      <w:pPr>
        <w:pStyle w:val="Heading4"/>
      </w:pPr>
      <w:r>
        <w:t>US military outspends China in every aspect and China knows it – no rapid increase in China military spending means war is very unlikely</w:t>
      </w:r>
    </w:p>
    <w:p w14:paraId="52FECC9C" w14:textId="77777777" w:rsidR="0068668E" w:rsidRPr="000A432A" w:rsidRDefault="0068668E" w:rsidP="0068668E">
      <w:r w:rsidRPr="000A432A">
        <w:rPr>
          <w:rStyle w:val="Style13ptBold"/>
        </w:rPr>
        <w:t>Allen</w:t>
      </w:r>
      <w:r w:rsidRPr="000A432A">
        <w:t>, Visiting Professor at the Institute for Public Policy and Governance, University of Technology Sydney, 20</w:t>
      </w:r>
      <w:r w:rsidRPr="000A432A">
        <w:rPr>
          <w:rStyle w:val="Style13ptBold"/>
        </w:rPr>
        <w:t>23</w:t>
      </w:r>
    </w:p>
    <w:p w14:paraId="13FC61FA" w14:textId="77777777" w:rsidR="0068668E" w:rsidRPr="0007408E" w:rsidRDefault="0068668E" w:rsidP="0068668E">
      <w:r w:rsidRPr="0007408E">
        <w:t xml:space="preserve">[Percy, “China’s Military is built for </w:t>
      </w:r>
      <w:proofErr w:type="spellStart"/>
      <w:r w:rsidRPr="0007408E">
        <w:t>defence</w:t>
      </w:r>
      <w:proofErr w:type="spellEnd"/>
      <w:r w:rsidRPr="0007408E">
        <w:t>, not to threaten others” John Menadue’s Public Policy Journal, Oct 1, 2023, https://johnmenadue.com/chinas-military-is-built-for-defence-not-to-threaten-others-part-3/ Accessed 7.19.24 GDI-HB]</w:t>
      </w:r>
    </w:p>
    <w:p w14:paraId="54477D79" w14:textId="77777777" w:rsidR="0068668E" w:rsidRPr="0007408E" w:rsidRDefault="0068668E" w:rsidP="0068668E">
      <w:pPr>
        <w:rPr>
          <w:rStyle w:val="StyleUnderline"/>
          <w:u w:val="none"/>
        </w:rPr>
      </w:pPr>
      <w:r w:rsidRPr="00334D62">
        <w:rPr>
          <w:rStyle w:val="StyleUnderline"/>
          <w:highlight w:val="cyan"/>
        </w:rPr>
        <w:t>China’s military is defensive</w:t>
      </w:r>
    </w:p>
    <w:p w14:paraId="55A57A00" w14:textId="77777777" w:rsidR="0068668E" w:rsidRPr="005C2E13" w:rsidRDefault="0068668E" w:rsidP="0068668E">
      <w:r w:rsidRPr="004A5BC9">
        <w:rPr>
          <w:rStyle w:val="StyleUnderline"/>
        </w:rPr>
        <w:t>The</w:t>
      </w:r>
      <w:r w:rsidRPr="005C2E13">
        <w:t xml:space="preserve"> International Institute for Strategic Studies (</w:t>
      </w:r>
      <w:r w:rsidRPr="004A5BC9">
        <w:rPr>
          <w:rStyle w:val="StyleUnderline"/>
        </w:rPr>
        <w:t>IISS</w:t>
      </w:r>
      <w:r w:rsidRPr="005C2E13">
        <w:t xml:space="preserve">) after adjusting for categories that do not appear in the official Chinese budget </w:t>
      </w:r>
      <w:r w:rsidRPr="006F07C9">
        <w:rPr>
          <w:rStyle w:val="StyleUnderline"/>
        </w:rPr>
        <w:t>estimates</w:t>
      </w:r>
      <w:r w:rsidRPr="004A5BC9">
        <w:rPr>
          <w:rStyle w:val="StyleUnderline"/>
        </w:rPr>
        <w:t xml:space="preserve"> that Beijing’s 2023 military budget was US$260 billion</w:t>
      </w:r>
      <w:r w:rsidRPr="005C2E13">
        <w:t>. In terms of purchasing power parity (PPP), which compares economies based on differences in countries’ cost of living, the number rises to US$385 billion.</w:t>
      </w:r>
    </w:p>
    <w:p w14:paraId="4846332F" w14:textId="77777777" w:rsidR="0068668E" w:rsidRPr="004A5BC9" w:rsidRDefault="0068668E" w:rsidP="0068668E">
      <w:pPr>
        <w:rPr>
          <w:rStyle w:val="StyleUnderline"/>
        </w:rPr>
      </w:pPr>
      <w:r w:rsidRPr="00334D62">
        <w:rPr>
          <w:rStyle w:val="StyleUnderline"/>
          <w:highlight w:val="cyan"/>
        </w:rPr>
        <w:t xml:space="preserve">American spending on </w:t>
      </w:r>
      <w:proofErr w:type="spellStart"/>
      <w:r w:rsidRPr="00334D62">
        <w:rPr>
          <w:rStyle w:val="StyleUnderline"/>
          <w:highlight w:val="cyan"/>
        </w:rPr>
        <w:t>defence</w:t>
      </w:r>
      <w:proofErr w:type="spellEnd"/>
      <w:r w:rsidRPr="004A5BC9">
        <w:rPr>
          <w:rStyle w:val="StyleUnderline"/>
        </w:rPr>
        <w:t xml:space="preserve"> continues to dwarf Beijing’s budget</w:t>
      </w:r>
      <w:r w:rsidRPr="005C2E13">
        <w:t xml:space="preserve">. </w:t>
      </w:r>
      <w:r w:rsidRPr="004A5BC9">
        <w:rPr>
          <w:rStyle w:val="StyleUnderline"/>
        </w:rPr>
        <w:t xml:space="preserve">According to NATO estimates </w:t>
      </w:r>
      <w:r w:rsidRPr="00014BDF">
        <w:rPr>
          <w:rStyle w:val="StyleUnderline"/>
        </w:rPr>
        <w:t>the USA will spend</w:t>
      </w:r>
      <w:r w:rsidRPr="004A5BC9">
        <w:rPr>
          <w:rStyle w:val="StyleUnderline"/>
        </w:rPr>
        <w:t xml:space="preserve"> US$860 billion on its military in 2023. That </w:t>
      </w:r>
      <w:r w:rsidRPr="00334D62">
        <w:rPr>
          <w:rStyle w:val="StyleUnderline"/>
          <w:highlight w:val="cyan"/>
        </w:rPr>
        <w:t>is more than double or triple that of China</w:t>
      </w:r>
      <w:r w:rsidRPr="004A5BC9">
        <w:rPr>
          <w:rStyle w:val="StyleUnderline"/>
        </w:rPr>
        <w:t xml:space="preserve"> depending on whether USD exchange rate or PPP figures are used.</w:t>
      </w:r>
    </w:p>
    <w:p w14:paraId="48265C1A" w14:textId="77777777" w:rsidR="0068668E" w:rsidRPr="005C2E13" w:rsidRDefault="0068668E" w:rsidP="0068668E">
      <w:r w:rsidRPr="004A5BC9">
        <w:rPr>
          <w:rStyle w:val="StyleUnderline"/>
        </w:rPr>
        <w:t>According to the</w:t>
      </w:r>
      <w:r w:rsidRPr="005C2E13">
        <w:t xml:space="preserve"> Stockholm International Peace Research Institute (</w:t>
      </w:r>
      <w:r w:rsidRPr="004A5BC9">
        <w:rPr>
          <w:rStyle w:val="StyleUnderline"/>
        </w:rPr>
        <w:t>SIPRI</w:t>
      </w:r>
      <w:r w:rsidRPr="005C2E13">
        <w:t xml:space="preserve">) </w:t>
      </w:r>
      <w:r w:rsidRPr="004A5BC9">
        <w:rPr>
          <w:rStyle w:val="StyleUnderline"/>
        </w:rPr>
        <w:t xml:space="preserve">military spending as </w:t>
      </w:r>
      <w:r w:rsidRPr="005C2E13">
        <w:t>a proportion of a nation’s economy (</w:t>
      </w:r>
      <w:r w:rsidRPr="004A5BC9">
        <w:rPr>
          <w:rStyle w:val="StyleUnderline"/>
        </w:rPr>
        <w:t>GDP</w:t>
      </w:r>
      <w:r w:rsidRPr="005C2E13">
        <w:t xml:space="preserve">) </w:t>
      </w:r>
      <w:r w:rsidRPr="004A5BC9">
        <w:rPr>
          <w:rStyle w:val="StyleUnderline"/>
        </w:rPr>
        <w:t xml:space="preserve">in 2022 was 1.6% in China versus 3.5% in the </w:t>
      </w:r>
      <w:proofErr w:type="gramStart"/>
      <w:r w:rsidRPr="004A5BC9">
        <w:rPr>
          <w:rStyle w:val="StyleUnderline"/>
        </w:rPr>
        <w:t>USA</w:t>
      </w:r>
      <w:r w:rsidRPr="005C2E13">
        <w:t xml:space="preserve"> .</w:t>
      </w:r>
      <w:proofErr w:type="gramEnd"/>
      <w:r w:rsidRPr="005C2E13">
        <w:t xml:space="preserve"> It says the USA spends more on </w:t>
      </w:r>
      <w:proofErr w:type="spellStart"/>
      <w:r w:rsidRPr="005C2E13">
        <w:t>defence</w:t>
      </w:r>
      <w:proofErr w:type="spellEnd"/>
      <w:r w:rsidRPr="005C2E13">
        <w:t xml:space="preserve"> than the next ten countries combined. See chart below.</w:t>
      </w:r>
    </w:p>
    <w:p w14:paraId="02A83CF9" w14:textId="77777777" w:rsidR="0068668E" w:rsidRPr="005C2E13" w:rsidRDefault="0068668E" w:rsidP="0068668E">
      <w:r w:rsidRPr="005C2E13">
        <w:t>[CHART OMITTED]</w:t>
      </w:r>
    </w:p>
    <w:p w14:paraId="0B37C2AD" w14:textId="77777777" w:rsidR="0068668E" w:rsidRPr="0007408E" w:rsidRDefault="0068668E" w:rsidP="0068668E">
      <w:pPr>
        <w:rPr>
          <w:rStyle w:val="StyleUnderline"/>
        </w:rPr>
      </w:pPr>
      <w:r w:rsidRPr="00334D62">
        <w:rPr>
          <w:rStyle w:val="StyleUnderline"/>
          <w:highlight w:val="cyan"/>
        </w:rPr>
        <w:t xml:space="preserve">If China was planning to conquer its </w:t>
      </w:r>
      <w:proofErr w:type="spellStart"/>
      <w:r w:rsidRPr="00334D62">
        <w:rPr>
          <w:rStyle w:val="StyleUnderline"/>
          <w:highlight w:val="cyan"/>
        </w:rPr>
        <w:t>neighbours</w:t>
      </w:r>
      <w:proofErr w:type="spellEnd"/>
      <w:r w:rsidRPr="00334D62">
        <w:rPr>
          <w:rStyle w:val="StyleUnderline"/>
          <w:highlight w:val="cyan"/>
        </w:rPr>
        <w:t>, it would have ramped up its military spending</w:t>
      </w:r>
      <w:r w:rsidRPr="0007408E">
        <w:rPr>
          <w:rStyle w:val="StyleUnderline"/>
        </w:rPr>
        <w:t xml:space="preserve"> relative to the rest of its economy as both Germany and Japan did before World War II.</w:t>
      </w:r>
    </w:p>
    <w:p w14:paraId="75340C63" w14:textId="77777777" w:rsidR="0068668E" w:rsidRPr="005C2E13" w:rsidRDefault="0068668E" w:rsidP="0068668E">
      <w:r w:rsidRPr="005C2E13">
        <w:t xml:space="preserve">According to SIPRI China’s military spending has increased but not out of line with its GDP growth. And as a share of Chinese government </w:t>
      </w:r>
      <w:proofErr w:type="gramStart"/>
      <w:r w:rsidRPr="005C2E13">
        <w:t>spending</w:t>
      </w:r>
      <w:proofErr w:type="gramEnd"/>
      <w:r w:rsidRPr="005C2E13">
        <w:t xml:space="preserve"> it has fallen from 11.3% in 2000 to 4.8% in 2022. See next chart.</w:t>
      </w:r>
    </w:p>
    <w:p w14:paraId="68CC22DF" w14:textId="77777777" w:rsidR="0068668E" w:rsidRPr="0007408E" w:rsidRDefault="0068668E" w:rsidP="0068668E">
      <w:pPr>
        <w:rPr>
          <w:rStyle w:val="StyleUnderline"/>
        </w:rPr>
      </w:pPr>
      <w:r w:rsidRPr="005C2E13">
        <w:t xml:space="preserve">In July 2023 NATO’s 31 members states each pledged to spend at least 2% of GDP on </w:t>
      </w:r>
      <w:proofErr w:type="spellStart"/>
      <w:r w:rsidRPr="005C2E13">
        <w:t>defence</w:t>
      </w:r>
      <w:proofErr w:type="spellEnd"/>
      <w:r w:rsidRPr="005C2E13">
        <w:t xml:space="preserve">, firming up the alliance’s previous goal to “move toward the 2% guideline”. Australia is planning to lift its military spending from 1.9% of GDP in 2022/23 to 2.2% ten years out. </w:t>
      </w:r>
      <w:r w:rsidRPr="0007408E">
        <w:rPr>
          <w:rStyle w:val="StyleUnderline"/>
        </w:rPr>
        <w:t>Japan, the third largest economy in the world, is in a rush to boost its military spending from 1.1% to 2.0% of GDP by 2027. China finds that alarming.</w:t>
      </w:r>
    </w:p>
    <w:p w14:paraId="7A62ABBC" w14:textId="77777777" w:rsidR="0068668E" w:rsidRPr="005C2E13" w:rsidRDefault="0068668E" w:rsidP="0068668E">
      <w:r w:rsidRPr="00334D62">
        <w:rPr>
          <w:rStyle w:val="StyleUnderline"/>
          <w:highlight w:val="cyan"/>
        </w:rPr>
        <w:t>Even if China wanted to</w:t>
      </w:r>
      <w:r w:rsidRPr="0007408E">
        <w:rPr>
          <w:rStyle w:val="StyleUnderline"/>
        </w:rPr>
        <w:t xml:space="preserve"> more than double or </w:t>
      </w:r>
      <w:r w:rsidRPr="00334D62">
        <w:rPr>
          <w:rStyle w:val="StyleUnderline"/>
          <w:highlight w:val="cyan"/>
        </w:rPr>
        <w:t>triple its military spending</w:t>
      </w:r>
      <w:r w:rsidRPr="0007408E">
        <w:rPr>
          <w:rStyle w:val="StyleUnderline"/>
        </w:rPr>
        <w:t xml:space="preserve"> to match America’s </w:t>
      </w:r>
      <w:r w:rsidRPr="00334D62">
        <w:rPr>
          <w:rStyle w:val="StyleUnderline"/>
          <w:highlight w:val="cyan"/>
        </w:rPr>
        <w:t>it would still be outgunned by the USA and its military allies</w:t>
      </w:r>
      <w:r w:rsidRPr="005C2E13">
        <w:t xml:space="preserve"> since China has only one military alliance, that with North Korea, which dates to the Korean war.</w:t>
      </w:r>
    </w:p>
    <w:p w14:paraId="36634CA0" w14:textId="77777777" w:rsidR="0068668E" w:rsidRPr="005C2E13" w:rsidRDefault="0068668E" w:rsidP="0068668E">
      <w:r w:rsidRPr="005C2E13">
        <w:t>Total military spending by NATO (USA, Canada and 29 European member states) in 2023 was $1, 264 billion. NATO has extended its reach to Asia inviting the leaders of Japan, South Korea, Australia and New Zealand to its last two summits. Together with Thailand, and the Philippines which also have military treaties with the USA, the total military spending of North American, European and Asian military allies in 2023 is about $1,401 billion [https://wisevoter.com/country-rankings/military-spending-by-country/].</w:t>
      </w:r>
    </w:p>
    <w:p w14:paraId="1A7F5D62" w14:textId="77777777" w:rsidR="0068668E" w:rsidRPr="0007408E" w:rsidRDefault="0068668E" w:rsidP="0068668E">
      <w:pPr>
        <w:rPr>
          <w:rStyle w:val="StyleUnderline"/>
        </w:rPr>
      </w:pPr>
      <w:r w:rsidRPr="005C2E13">
        <w:t xml:space="preserve">By contrast </w:t>
      </w:r>
      <w:r w:rsidRPr="0007408E">
        <w:rPr>
          <w:rStyle w:val="StyleUnderline"/>
        </w:rPr>
        <w:t>China and its single military ally, Noth Korea</w:t>
      </w:r>
      <w:r w:rsidRPr="005C2E13">
        <w:t xml:space="preserve"> (US$5b) </w:t>
      </w:r>
      <w:r w:rsidRPr="0007408E">
        <w:rPr>
          <w:rStyle w:val="StyleUnderline"/>
        </w:rPr>
        <w:t>together spend US$265 billion</w:t>
      </w:r>
      <w:r w:rsidRPr="005C2E13">
        <w:t xml:space="preserve">. Throw in Russia and Belarus (together $87b) which have no formal military obligations to defend China – nor has China enjoined Russia’s war with Ukraine – the total sum comes to about US$352 billion in 2023. In other words, </w:t>
      </w:r>
      <w:r w:rsidRPr="0007408E">
        <w:rPr>
          <w:rStyle w:val="StyleUnderline"/>
        </w:rPr>
        <w:t>US allies with an interest in Asia outspend China and its potential allies by a ratio of four to one.</w:t>
      </w:r>
    </w:p>
    <w:p w14:paraId="232E487A" w14:textId="77777777" w:rsidR="0068668E" w:rsidRPr="005C2E13" w:rsidRDefault="0068668E" w:rsidP="0068668E">
      <w:r w:rsidRPr="005C2E13">
        <w:t xml:space="preserve">Since 2006 </w:t>
      </w:r>
      <w:proofErr w:type="spellStart"/>
      <w:r w:rsidRPr="005C2E13">
        <w:t>GlobalFirepower</w:t>
      </w:r>
      <w:proofErr w:type="spellEnd"/>
      <w:r w:rsidRPr="005C2E13">
        <w:t xml:space="preserve"> (GFP) has </w:t>
      </w:r>
      <w:proofErr w:type="spellStart"/>
      <w:r w:rsidRPr="005C2E13">
        <w:t>analysed</w:t>
      </w:r>
      <w:proofErr w:type="spellEnd"/>
      <w:r w:rsidRPr="005C2E13">
        <w:t xml:space="preserve"> 145 modern military powers against their potential war-making capabilities across land, sea, and air fought by conventional means. The results incorporate values related to manpower, airpower, land power, naval power, natural resources, financial capacity, logistics and geography represented by 60+ individual factors used in formulating the final rankings.</w:t>
      </w:r>
    </w:p>
    <w:p w14:paraId="419F3BEC" w14:textId="77777777" w:rsidR="0068668E" w:rsidRPr="005C2E13" w:rsidRDefault="0068668E" w:rsidP="0068668E">
      <w:r w:rsidRPr="005C2E13">
        <w:t>GFP ranks America as the most powerful country in the world followed by Russia and then China. A direct comparison of China and the USA on military power shows that China’s strength is in manpower, land power, naval power, and financials whereas America’s strength in in airpower, natural resources, logistics and geography. See chart below.</w:t>
      </w:r>
    </w:p>
    <w:p w14:paraId="14CAB124" w14:textId="77777777" w:rsidR="0068668E" w:rsidRPr="005C2E13" w:rsidRDefault="0068668E" w:rsidP="0068668E">
      <w:r w:rsidRPr="005C2E13">
        <w:t>[CHART OMITTED]</w:t>
      </w:r>
    </w:p>
    <w:p w14:paraId="3EFA74D7" w14:textId="77777777" w:rsidR="0068668E" w:rsidRPr="005C2E13" w:rsidRDefault="0068668E" w:rsidP="0068668E">
      <w:r w:rsidRPr="005C2E13">
        <w:t>To put the US versus China military capacities in perspective, a subject matter expert, writing in the Journal of Indo-Pacific Affairs summed it up this way:</w:t>
      </w:r>
    </w:p>
    <w:p w14:paraId="29612FE1" w14:textId="77777777" w:rsidR="0068668E" w:rsidRPr="005C2E13" w:rsidRDefault="0068668E" w:rsidP="0068668E">
      <w:r w:rsidRPr="005C2E13">
        <w:t>“</w:t>
      </w:r>
      <w:r w:rsidRPr="0007408E">
        <w:rPr>
          <w:rStyle w:val="StyleUnderline"/>
        </w:rPr>
        <w:t>The US military dominates the strategic, tactical, and operational levels of warfare across the spectrum</w:t>
      </w:r>
      <w:r w:rsidRPr="005C2E13">
        <w:t xml:space="preserve">…According to Taylor Fravel, </w:t>
      </w:r>
      <w:r w:rsidRPr="0007408E">
        <w:rPr>
          <w:rStyle w:val="StyleUnderline"/>
        </w:rPr>
        <w:t>China is not a military superpower…</w:t>
      </w:r>
      <w:r w:rsidRPr="005C2E13">
        <w:t xml:space="preserve"> </w:t>
      </w:r>
      <w:r w:rsidRPr="0007408E">
        <w:rPr>
          <w:rStyle w:val="StyleUnderline"/>
        </w:rPr>
        <w:t xml:space="preserve">China’s military power is miniscule as compared to United States’ </w:t>
      </w:r>
      <w:r w:rsidRPr="005C2E13">
        <w:t xml:space="preserve">former adversary the Soviet Union. </w:t>
      </w:r>
      <w:r w:rsidRPr="0007408E">
        <w:rPr>
          <w:rStyle w:val="StyleUnderline"/>
        </w:rPr>
        <w:t>China’s military will be thinly stretched defending the third-largest country in the world</w:t>
      </w:r>
      <w:r w:rsidRPr="005C2E13">
        <w:t>. The top echelons of the CCP and PLA acknowledge US military advantages.</w:t>
      </w:r>
    </w:p>
    <w:p w14:paraId="10768111" w14:textId="77777777" w:rsidR="0068668E" w:rsidRPr="005C2E13" w:rsidRDefault="0068668E" w:rsidP="0068668E">
      <w:r w:rsidRPr="005C2E13">
        <w:t>“</w:t>
      </w:r>
      <w:r w:rsidRPr="0007408E">
        <w:rPr>
          <w:rStyle w:val="StyleUnderline"/>
        </w:rPr>
        <w:t>Chinese scholars</w:t>
      </w:r>
      <w:r w:rsidRPr="005C2E13">
        <w:t xml:space="preserve"> like Xu </w:t>
      </w:r>
      <w:proofErr w:type="spellStart"/>
      <w:r w:rsidRPr="005C2E13">
        <w:t>Ruike</w:t>
      </w:r>
      <w:proofErr w:type="spellEnd"/>
      <w:r w:rsidRPr="005C2E13">
        <w:t xml:space="preserve"> and Sun </w:t>
      </w:r>
      <w:proofErr w:type="spellStart"/>
      <w:r w:rsidRPr="005C2E13">
        <w:t>Degang</w:t>
      </w:r>
      <w:proofErr w:type="spellEnd"/>
      <w:r w:rsidRPr="005C2E13">
        <w:t xml:space="preserve"> </w:t>
      </w:r>
      <w:r w:rsidRPr="0007408E">
        <w:rPr>
          <w:rStyle w:val="StyleUnderline"/>
        </w:rPr>
        <w:t>admit that China is an economic heavyweight but is a military featherweight</w:t>
      </w:r>
      <w:r w:rsidRPr="005C2E13">
        <w:t xml:space="preserve"> and will remain so for the coming decades. US primacy in the post–Cold War world has prevented World War III. The two most likely contenders for expansion, North Korea and China, have restricted their militaries within their borders. The United States retains unrivalled military power, and China is not </w:t>
      </w:r>
      <w:proofErr w:type="gramStart"/>
      <w:r w:rsidRPr="005C2E13">
        <w:t>in a position</w:t>
      </w:r>
      <w:proofErr w:type="gramEnd"/>
      <w:r w:rsidRPr="005C2E13">
        <w:t xml:space="preserve"> to challenge it.”</w:t>
      </w:r>
    </w:p>
    <w:p w14:paraId="2D4210BD" w14:textId="77777777" w:rsidR="0068668E" w:rsidRPr="005C2E13" w:rsidRDefault="0068668E" w:rsidP="0068668E">
      <w:r w:rsidRPr="005C2E13">
        <w:t>Conclusion</w:t>
      </w:r>
    </w:p>
    <w:p w14:paraId="5A88F8E7" w14:textId="77777777" w:rsidR="0068668E" w:rsidRPr="0007408E" w:rsidRDefault="0068668E" w:rsidP="0068668E">
      <w:pPr>
        <w:rPr>
          <w:rStyle w:val="StyleUnderline"/>
        </w:rPr>
      </w:pPr>
      <w:r w:rsidRPr="0007408E">
        <w:rPr>
          <w:rStyle w:val="StyleUnderline"/>
        </w:rPr>
        <w:t>China would be foolish to start a war with the USA and its treaty allies given their huge firepower</w:t>
      </w:r>
      <w:r w:rsidRPr="005C2E13">
        <w:t xml:space="preserve">. </w:t>
      </w:r>
      <w:r w:rsidRPr="0007408E">
        <w:rPr>
          <w:rStyle w:val="StyleUnderline"/>
        </w:rPr>
        <w:t xml:space="preserve">If it was </w:t>
      </w:r>
      <w:proofErr w:type="gramStart"/>
      <w:r w:rsidRPr="0007408E">
        <w:rPr>
          <w:rStyle w:val="StyleUnderline"/>
        </w:rPr>
        <w:t>planning</w:t>
      </w:r>
      <w:proofErr w:type="gramEnd"/>
      <w:r w:rsidRPr="0007408E">
        <w:rPr>
          <w:rStyle w:val="StyleUnderline"/>
        </w:rPr>
        <w:t xml:space="preserve"> to do so it would be increasing military spending by a lot more than it does</w:t>
      </w:r>
      <w:r w:rsidRPr="005C2E13">
        <w:t xml:space="preserve">. </w:t>
      </w:r>
      <w:r w:rsidRPr="0007408E">
        <w:rPr>
          <w:rStyle w:val="StyleUnderline"/>
        </w:rPr>
        <w:t xml:space="preserve">Its emphasis on land and naval forces suggests its focus is on </w:t>
      </w:r>
      <w:proofErr w:type="spellStart"/>
      <w:r w:rsidRPr="0007408E">
        <w:rPr>
          <w:rStyle w:val="StyleUnderline"/>
        </w:rPr>
        <w:t>defence</w:t>
      </w:r>
      <w:proofErr w:type="spellEnd"/>
      <w:r w:rsidRPr="0007408E">
        <w:rPr>
          <w:rStyle w:val="StyleUnderline"/>
        </w:rPr>
        <w:t xml:space="preserve"> of its borders and seaborne trade not offence. Its long-standing policy is for Taiwan, which it considers a renegade province, to become part of China again. It seeks to achieve that by peaceful means though won’t rule out using military force.</w:t>
      </w:r>
    </w:p>
    <w:p w14:paraId="53C19261" w14:textId="77777777" w:rsidR="0068668E" w:rsidRPr="005C2E13" w:rsidRDefault="0068668E" w:rsidP="0068668E">
      <w:r w:rsidRPr="0007408E">
        <w:rPr>
          <w:rStyle w:val="StyleUnderline"/>
        </w:rPr>
        <w:t>If force was used the most likely course would be a naval blockade until Taiwan negotiated a settlement</w:t>
      </w:r>
      <w:r w:rsidRPr="005C2E13">
        <w:t xml:space="preserve">. Biden has said that America would come to Taiwan’s </w:t>
      </w:r>
      <w:proofErr w:type="spellStart"/>
      <w:r w:rsidRPr="005C2E13">
        <w:t>defence</w:t>
      </w:r>
      <w:proofErr w:type="spellEnd"/>
      <w:r w:rsidRPr="005C2E13">
        <w:t xml:space="preserve"> and in the meantime is arming it to be a “porcupine”. </w:t>
      </w:r>
      <w:r w:rsidRPr="0007408E">
        <w:rPr>
          <w:rStyle w:val="StyleUnderline"/>
        </w:rPr>
        <w:t>China knows if it attacks Taiwan, it risks internal dissent</w:t>
      </w:r>
      <w:r w:rsidRPr="005C2E13">
        <w:t xml:space="preserve"> (Chinese don’t like Chinese fighting Chinese) </w:t>
      </w:r>
      <w:r w:rsidRPr="0007408E">
        <w:rPr>
          <w:rStyle w:val="StyleUnderline"/>
        </w:rPr>
        <w:t>and an all-out war with America</w:t>
      </w:r>
      <w:r w:rsidRPr="005C2E13">
        <w:t xml:space="preserve">. </w:t>
      </w:r>
      <w:r w:rsidRPr="0007408E">
        <w:rPr>
          <w:rStyle w:val="StyleUnderline"/>
        </w:rPr>
        <w:t>It would also invite Western economic sanctions and a blockade of Chinese shipping and aircraft movements. It is doubtful China would take that gamble.</w:t>
      </w:r>
    </w:p>
    <w:p w14:paraId="4419729F" w14:textId="77777777" w:rsidR="0068668E" w:rsidRPr="005C2E13" w:rsidRDefault="0068668E" w:rsidP="0068668E">
      <w:r w:rsidRPr="005C2E13">
        <w:t>Nevertheless, to avoid provoking such a conflict America should strictly abide by its One China policy and clarify that its military aid to Taiwan is conditional on the island not declaring independence. Unfortunately, some Democrat and Republican politicians unilaterally court independence advocates in Taiwan raising concern that America may ultimately give diplomatic recognition. More than anything else that could trigger war because Taiwanese independence is a “red line” that China insists not be crossed.</w:t>
      </w:r>
    </w:p>
    <w:p w14:paraId="1F4F205F" w14:textId="77777777" w:rsidR="0068668E" w:rsidRPr="005C2E13" w:rsidRDefault="0068668E" w:rsidP="0068668E">
      <w:r w:rsidRPr="005C2E13">
        <w:t>Secondary flashpoints such as China’s military base in the South China Sea, human rights in Tibet, Xinjiang and Hong Kong, trade disputes with the USA and Australia and fishing disputes with the Philippines and Vietnam should be addressed through diplomacy not military containment.</w:t>
      </w:r>
    </w:p>
    <w:p w14:paraId="3999917D" w14:textId="77777777" w:rsidR="0068668E" w:rsidRPr="0007408E" w:rsidRDefault="0068668E" w:rsidP="0068668E">
      <w:pPr>
        <w:rPr>
          <w:rStyle w:val="StyleUnderline"/>
        </w:rPr>
      </w:pPr>
      <w:r w:rsidRPr="00334D62">
        <w:rPr>
          <w:rStyle w:val="StyleUnderline"/>
          <w:highlight w:val="cyan"/>
        </w:rPr>
        <w:t xml:space="preserve">A war with China is avoidable because it is not looking for one. But if America isolates China </w:t>
      </w:r>
      <w:r w:rsidRPr="00014BDF">
        <w:rPr>
          <w:rStyle w:val="StyleUnderline"/>
        </w:rPr>
        <w:t>by equating it with Russia</w:t>
      </w:r>
      <w:r w:rsidRPr="00334D62">
        <w:rPr>
          <w:rStyle w:val="StyleUnderline"/>
          <w:highlight w:val="cyan"/>
        </w:rPr>
        <w:t xml:space="preserve">, escalates every dispute into a make-or-break issue and </w:t>
      </w:r>
      <w:proofErr w:type="spellStart"/>
      <w:r w:rsidRPr="00334D62">
        <w:rPr>
          <w:rStyle w:val="StyleUnderline"/>
          <w:highlight w:val="cyan"/>
        </w:rPr>
        <w:t>recognises</w:t>
      </w:r>
      <w:proofErr w:type="spellEnd"/>
      <w:r w:rsidRPr="00334D62">
        <w:rPr>
          <w:rStyle w:val="StyleUnderline"/>
          <w:highlight w:val="cyan"/>
        </w:rPr>
        <w:t xml:space="preserve"> Taiwan as a sovereign state, tensions will rise until war seems inevitable. Anti-China hawks already envisage that.</w:t>
      </w:r>
    </w:p>
    <w:p w14:paraId="536F2BFF" w14:textId="77777777" w:rsidR="0068668E" w:rsidRPr="005C2E13" w:rsidRDefault="0068668E" w:rsidP="0068668E">
      <w:proofErr w:type="gramStart"/>
      <w:r w:rsidRPr="005C2E13">
        <w:t>Likewise</w:t>
      </w:r>
      <w:proofErr w:type="gramEnd"/>
      <w:r w:rsidRPr="005C2E13">
        <w:t xml:space="preserve"> Australia should stop treating China as its enemy and instead see it for what it is – a rising economic superpower that wants to engage diplomatically and commercially with the world, not ideologically or militarily.</w:t>
      </w:r>
    </w:p>
    <w:p w14:paraId="6AF7A954" w14:textId="77777777" w:rsidR="0068668E" w:rsidRPr="005C2E13" w:rsidRDefault="0068668E" w:rsidP="0068668E"/>
    <w:p w14:paraId="3A27F799" w14:textId="77777777" w:rsidR="0068668E" w:rsidRPr="005C2E13" w:rsidRDefault="0068668E" w:rsidP="0068668E"/>
    <w:p w14:paraId="2A527AA1" w14:textId="77777777" w:rsidR="0068668E" w:rsidRDefault="0068668E" w:rsidP="0068668E">
      <w:pPr>
        <w:pStyle w:val="Heading3"/>
      </w:pPr>
      <w:r>
        <w:t>No China War — Economy</w:t>
      </w:r>
    </w:p>
    <w:p w14:paraId="3937485B" w14:textId="77777777" w:rsidR="0068668E" w:rsidRDefault="0068668E" w:rsidP="0068668E">
      <w:pPr>
        <w:pStyle w:val="Heading4"/>
      </w:pPr>
      <w:r>
        <w:t>China strictly acquires natural resources through trade, not domination</w:t>
      </w:r>
    </w:p>
    <w:p w14:paraId="18DFAB0B" w14:textId="77777777" w:rsidR="0068668E" w:rsidRPr="000A432A" w:rsidRDefault="0068668E" w:rsidP="0068668E">
      <w:r w:rsidRPr="000A432A">
        <w:rPr>
          <w:rStyle w:val="Style13ptBold"/>
        </w:rPr>
        <w:t>Allen</w:t>
      </w:r>
      <w:r w:rsidRPr="000A432A">
        <w:t>, Visiting Professor at the Institute for Public Policy and Governance, University of Technology Sydney, 20</w:t>
      </w:r>
      <w:r w:rsidRPr="000A432A">
        <w:rPr>
          <w:rStyle w:val="Style13ptBold"/>
        </w:rPr>
        <w:t>23</w:t>
      </w:r>
    </w:p>
    <w:p w14:paraId="57B1929F" w14:textId="77777777" w:rsidR="0068668E" w:rsidRDefault="0068668E" w:rsidP="0068668E">
      <w:r>
        <w:t>[Percy, “Why China is not planning to conquer other nations” John Menadue’s Public Policy Journal, Sep. 30, 2023, https://johnmenadue.com/why-china-is-not-planning-to-conquer-other-nations-part-2/ Accessed 7.19.24 GDI-HB]</w:t>
      </w:r>
    </w:p>
    <w:p w14:paraId="5252BE7E" w14:textId="77777777" w:rsidR="0068668E" w:rsidRDefault="0068668E" w:rsidP="0068668E">
      <w:r>
        <w:t>Here are four more reasons why China is not planning to conquer and occupy any other nation.</w:t>
      </w:r>
    </w:p>
    <w:p w14:paraId="4B62D4B8" w14:textId="77777777" w:rsidR="0068668E" w:rsidRPr="000D45C6" w:rsidRDefault="0068668E" w:rsidP="0068668E">
      <w:pPr>
        <w:rPr>
          <w:rStyle w:val="StyleUnderline"/>
        </w:rPr>
      </w:pPr>
      <w:r w:rsidRPr="00014BDF">
        <w:rPr>
          <w:rStyle w:val="StyleUnderline"/>
        </w:rPr>
        <w:t>China has no territorial ambitions</w:t>
      </w:r>
    </w:p>
    <w:p w14:paraId="298774BB" w14:textId="77777777" w:rsidR="0068668E" w:rsidRDefault="0068668E" w:rsidP="0068668E">
      <w:r w:rsidRPr="00334D62">
        <w:rPr>
          <w:rStyle w:val="StyleUnderline"/>
          <w:highlight w:val="cyan"/>
        </w:rPr>
        <w:t>Besides settling and securing its borders, China has no claims on other nations</w:t>
      </w:r>
      <w:r w:rsidRPr="00334D62">
        <w:rPr>
          <w:highlight w:val="cyan"/>
        </w:rPr>
        <w:t>.</w:t>
      </w:r>
      <w:r>
        <w:t xml:space="preserve"> Countries with grandiose territorial ambitions make no secret of them. Hitler’s Germany wanted more “living space” (Lebensraum) in Eastern Europe and Russia to resettle its burgeoning population. By contrast China’s population is shrinking due to parents embracing a one child policy, in part because housing is too expensive.</w:t>
      </w:r>
    </w:p>
    <w:p w14:paraId="4C95F443" w14:textId="77777777" w:rsidR="0068668E" w:rsidRPr="000D45C6" w:rsidRDefault="0068668E" w:rsidP="0068668E">
      <w:pPr>
        <w:rPr>
          <w:rStyle w:val="StyleUnderline"/>
        </w:rPr>
      </w:pPr>
      <w:r>
        <w:t>Imperial Japan’s mission was to “</w:t>
      </w:r>
      <w:proofErr w:type="spellStart"/>
      <w:r>
        <w:t>colonise</w:t>
      </w:r>
      <w:proofErr w:type="spellEnd"/>
      <w:r>
        <w:t xml:space="preserve">” the Asia-Pacific region to access natural resources, especially oil, rubber, and iron. Japan did this by invading China, Korea, and other </w:t>
      </w:r>
      <w:proofErr w:type="spellStart"/>
      <w:r>
        <w:t>neighbouring</w:t>
      </w:r>
      <w:proofErr w:type="spellEnd"/>
      <w:r>
        <w:t xml:space="preserve"> countries. </w:t>
      </w:r>
      <w:r w:rsidRPr="00334D62">
        <w:rPr>
          <w:rStyle w:val="StyleUnderline"/>
          <w:highlight w:val="cyan"/>
        </w:rPr>
        <w:t xml:space="preserve">China knows it can acquire natural resources through trade not </w:t>
      </w:r>
      <w:proofErr w:type="spellStart"/>
      <w:r w:rsidRPr="00334D62">
        <w:rPr>
          <w:rStyle w:val="StyleUnderline"/>
          <w:highlight w:val="cyan"/>
        </w:rPr>
        <w:t>colonisation</w:t>
      </w:r>
      <w:proofErr w:type="spellEnd"/>
      <w:r>
        <w:t xml:space="preserve">. Indeed, </w:t>
      </w:r>
      <w:r w:rsidRPr="000D45C6">
        <w:rPr>
          <w:rStyle w:val="StyleUnderline"/>
        </w:rPr>
        <w:t>if its aim was conquest its easiest target would be democratic Mongolia which is over double the land mass of Ukraine, is resource rich, has a small population and tiny army. China like many other countries (including Australia) has invested in Mongolian mining of coal, fluorite (fluorspar), copper, gold, silver, and other metallic ores.</w:t>
      </w:r>
    </w:p>
    <w:p w14:paraId="2FC88F60" w14:textId="77777777" w:rsidR="0068668E" w:rsidRPr="000D45C6" w:rsidRDefault="0068668E" w:rsidP="0068668E">
      <w:pPr>
        <w:rPr>
          <w:rStyle w:val="StyleUnderline"/>
        </w:rPr>
      </w:pPr>
      <w:r>
        <w:t xml:space="preserve">In public speeches and private meetings </w:t>
      </w:r>
      <w:r w:rsidRPr="00334D62">
        <w:rPr>
          <w:rStyle w:val="StyleUnderline"/>
          <w:highlight w:val="cyan"/>
        </w:rPr>
        <w:t>China’s leadership keeps reiterating it wants “mutual respect, peaceful coexistence and win-win cooperation</w:t>
      </w:r>
      <w:r w:rsidRPr="000D45C6">
        <w:rPr>
          <w:rStyle w:val="StyleUnderline"/>
        </w:rPr>
        <w:t>”. Nowhere does it threaten to invade a nation.</w:t>
      </w:r>
    </w:p>
    <w:p w14:paraId="3C3111F8" w14:textId="77777777" w:rsidR="0068668E" w:rsidRDefault="0068668E" w:rsidP="0068668E">
      <w:pPr>
        <w:rPr>
          <w:rStyle w:val="StyleUnderline"/>
        </w:rPr>
      </w:pPr>
      <w:r>
        <w:t xml:space="preserve">The exception might appear to be Taiwan, but no major nation </w:t>
      </w:r>
      <w:proofErr w:type="spellStart"/>
      <w:r>
        <w:t>recognises</w:t>
      </w:r>
      <w:proofErr w:type="spellEnd"/>
      <w:r>
        <w:t xml:space="preserve"> it as a sovereign state because they endorse the One China nation policy. It would be tragic if Taiwan, a thriving democracy, was invaded against the will of its people. For reasons discussed later it is doubtful that will happen if its status quo is maintained. </w:t>
      </w:r>
      <w:r w:rsidRPr="000D45C6">
        <w:rPr>
          <w:rStyle w:val="StyleUnderline"/>
        </w:rPr>
        <w:t>What is key to understanding China’s foreign policy is that it considers Taiwan to be unresolved business from its civil war, not a quest to take over a foreign nation.</w:t>
      </w:r>
    </w:p>
    <w:p w14:paraId="418B247F" w14:textId="77777777" w:rsidR="0068668E" w:rsidRDefault="0068668E" w:rsidP="0068668E">
      <w:pPr>
        <w:rPr>
          <w:rStyle w:val="StyleUnderline"/>
        </w:rPr>
      </w:pPr>
    </w:p>
    <w:p w14:paraId="1203E7F8" w14:textId="77777777" w:rsidR="0068668E" w:rsidRDefault="0068668E" w:rsidP="0068668E">
      <w:pPr>
        <w:pStyle w:val="Heading4"/>
      </w:pPr>
      <w:r>
        <w:t>China focuses on its economy to avoid American containment – the CCP will lose support if it doesn’t provide for its citizens and goes to war</w:t>
      </w:r>
    </w:p>
    <w:p w14:paraId="3AE6C1AD" w14:textId="77777777" w:rsidR="0068668E" w:rsidRPr="000A432A" w:rsidRDefault="0068668E" w:rsidP="0068668E">
      <w:r w:rsidRPr="000A432A">
        <w:rPr>
          <w:rStyle w:val="Style13ptBold"/>
        </w:rPr>
        <w:t>Allen</w:t>
      </w:r>
      <w:r w:rsidRPr="000A432A">
        <w:t>, Visiting Professor at the Institute for Public Policy and Governance, University of Technology Sydney, 20</w:t>
      </w:r>
      <w:r w:rsidRPr="000A432A">
        <w:rPr>
          <w:rStyle w:val="Style13ptBold"/>
        </w:rPr>
        <w:t>23</w:t>
      </w:r>
    </w:p>
    <w:p w14:paraId="41A0E69C" w14:textId="77777777" w:rsidR="0068668E" w:rsidRDefault="0068668E" w:rsidP="0068668E">
      <w:r>
        <w:t>[Percy, “Why China is not planning to conquer other nations” John Menadue’s Public Policy Journal, Sep. 30, 2023, https://johnmenadue.com/why-china-is-not-planning-to-conquer-other-nations-part-2/ Accessed 7.19.24 GDI-HB]</w:t>
      </w:r>
    </w:p>
    <w:p w14:paraId="54BBC391" w14:textId="77777777" w:rsidR="0068668E" w:rsidRPr="000D45C6" w:rsidRDefault="0068668E" w:rsidP="0068668E">
      <w:pPr>
        <w:rPr>
          <w:rStyle w:val="StyleUnderline"/>
        </w:rPr>
      </w:pPr>
      <w:r w:rsidRPr="00334D62">
        <w:rPr>
          <w:rStyle w:val="StyleUnderline"/>
          <w:highlight w:val="cyan"/>
        </w:rPr>
        <w:t>China’s focus is economic</w:t>
      </w:r>
    </w:p>
    <w:p w14:paraId="424A63CC" w14:textId="77777777" w:rsidR="0068668E" w:rsidRDefault="0068668E" w:rsidP="0068668E">
      <w:r w:rsidRPr="000D45C6">
        <w:rPr>
          <w:rStyle w:val="StyleUnderline"/>
        </w:rPr>
        <w:t>The</w:t>
      </w:r>
      <w:r>
        <w:t xml:space="preserve"> 2019 COVID-19 </w:t>
      </w:r>
      <w:r w:rsidRPr="000D45C6">
        <w:rPr>
          <w:rStyle w:val="StyleUnderline"/>
        </w:rPr>
        <w:t>Pandemic abruptly ended the strong growth of the Chinese economy and exposed structural problems</w:t>
      </w:r>
      <w:r>
        <w:t>, the most serious of which was China’s dependence on debt driven property and infrastructure development. China is overbuilt given its shrinking population. It needs to deleverage property developers and the local government financing vehicles that funded them. Many Chinese who bought their apartments off the plan have lost their life savings as buildings remain unfinished.</w:t>
      </w:r>
    </w:p>
    <w:p w14:paraId="3AE365F2" w14:textId="77777777" w:rsidR="0068668E" w:rsidRDefault="0068668E" w:rsidP="0068668E">
      <w:r w:rsidRPr="000D45C6">
        <w:rPr>
          <w:rStyle w:val="StyleUnderline"/>
        </w:rPr>
        <w:t>China’s economy must shift from being investment to consumption driven for living standards to rise further.</w:t>
      </w:r>
      <w:r>
        <w:t xml:space="preserve"> </w:t>
      </w:r>
      <w:r w:rsidRPr="000D45C6">
        <w:rPr>
          <w:rStyle w:val="StyleUnderline"/>
        </w:rPr>
        <w:t>This involves improving public services</w:t>
      </w:r>
      <w:r>
        <w:t xml:space="preserve"> (such as healthcare and aged pensions) </w:t>
      </w:r>
      <w:r w:rsidRPr="000D45C6">
        <w:rPr>
          <w:rStyle w:val="StyleUnderline"/>
        </w:rPr>
        <w:t>so Chinese households won’t have to save so much for meeting unforeseen contingencies</w:t>
      </w:r>
      <w:r>
        <w:t>. It</w:t>
      </w:r>
      <w:r w:rsidRPr="000D45C6">
        <w:rPr>
          <w:rStyle w:val="StyleUnderline"/>
        </w:rPr>
        <w:t xml:space="preserve"> also means reforming taxes so that most income earners contribute towards a social welfare net</w:t>
      </w:r>
      <w:r>
        <w:t xml:space="preserve">. At present 80% escape taxation because of allowable deductions. </w:t>
      </w:r>
      <w:r w:rsidRPr="000D45C6">
        <w:rPr>
          <w:rStyle w:val="StyleUnderline"/>
        </w:rPr>
        <w:t>And its local government</w:t>
      </w:r>
      <w:r>
        <w:t xml:space="preserve"> (which delivers most public services) </w:t>
      </w:r>
      <w:r w:rsidRPr="000D45C6">
        <w:rPr>
          <w:rStyle w:val="StyleUnderline"/>
        </w:rPr>
        <w:t>needs to wean itself of land sales to developers as a critical source of revenue.</w:t>
      </w:r>
    </w:p>
    <w:p w14:paraId="40CAD0C7" w14:textId="77777777" w:rsidR="0068668E" w:rsidRPr="000D45C6" w:rsidRDefault="0068668E" w:rsidP="0068668E">
      <w:pPr>
        <w:rPr>
          <w:rStyle w:val="StyleUnderline"/>
        </w:rPr>
      </w:pPr>
      <w:r w:rsidRPr="00334D62">
        <w:rPr>
          <w:rStyle w:val="StyleUnderline"/>
          <w:highlight w:val="cyan"/>
        </w:rPr>
        <w:t xml:space="preserve">Chinese industry must move from being </w:t>
      </w:r>
      <w:proofErr w:type="spellStart"/>
      <w:r w:rsidRPr="00334D62">
        <w:rPr>
          <w:rStyle w:val="StyleUnderline"/>
          <w:highlight w:val="cyan"/>
        </w:rPr>
        <w:t>labour</w:t>
      </w:r>
      <w:proofErr w:type="spellEnd"/>
      <w:r w:rsidRPr="00334D62">
        <w:rPr>
          <w:rStyle w:val="StyleUnderline"/>
          <w:highlight w:val="cyan"/>
        </w:rPr>
        <w:t xml:space="preserve"> and capital intensive to being hi-tech and cognitive based for China to escape the middle-income trap </w:t>
      </w:r>
      <w:proofErr w:type="spellStart"/>
      <w:r w:rsidRPr="00334D62">
        <w:rPr>
          <w:rStyle w:val="StyleUnderline"/>
          <w:highlight w:val="cyan"/>
        </w:rPr>
        <w:t>bedevilling</w:t>
      </w:r>
      <w:proofErr w:type="spellEnd"/>
      <w:r w:rsidRPr="00334D62">
        <w:rPr>
          <w:rStyle w:val="StyleUnderline"/>
          <w:highlight w:val="cyan"/>
        </w:rPr>
        <w:t xml:space="preserve"> most developing economies</w:t>
      </w:r>
      <w:r>
        <w:t xml:space="preserve">. And </w:t>
      </w:r>
      <w:r w:rsidRPr="000D45C6">
        <w:rPr>
          <w:rStyle w:val="StyleUnderline"/>
        </w:rPr>
        <w:t>America’s ban on China using advanced semiconductor chips made anywhere in the world requires it to develop its own chip making capacity to excel in AI applications</w:t>
      </w:r>
      <w:r>
        <w:t xml:space="preserve">. </w:t>
      </w:r>
      <w:r w:rsidRPr="000D45C6">
        <w:rPr>
          <w:rStyle w:val="StyleUnderline"/>
        </w:rPr>
        <w:t>America’s determination to decouple China from the “democratic world” requires China’s economy to become more “circular” so that it is less reliant on imports and exports with the West.</w:t>
      </w:r>
    </w:p>
    <w:p w14:paraId="3FB8304B" w14:textId="77777777" w:rsidR="0068668E" w:rsidRPr="000D45C6" w:rsidRDefault="0068668E" w:rsidP="0068668E">
      <w:pPr>
        <w:rPr>
          <w:rStyle w:val="StyleUnderline"/>
        </w:rPr>
      </w:pPr>
      <w:r w:rsidRPr="00334D62">
        <w:rPr>
          <w:rStyle w:val="StyleUnderline"/>
          <w:highlight w:val="cyan"/>
        </w:rPr>
        <w:t>To avoid American containment</w:t>
      </w:r>
      <w:r w:rsidRPr="00334D62">
        <w:rPr>
          <w:highlight w:val="cyan"/>
        </w:rPr>
        <w:t xml:space="preserve">, </w:t>
      </w:r>
      <w:r w:rsidRPr="00334D62">
        <w:rPr>
          <w:rStyle w:val="StyleUnderline"/>
          <w:highlight w:val="cyan"/>
        </w:rPr>
        <w:t>China is developing overland transport connections with Central Asia, the Middle East and Africa</w:t>
      </w:r>
      <w:r w:rsidRPr="000D45C6">
        <w:rPr>
          <w:rStyle w:val="StyleUnderline"/>
        </w:rPr>
        <w:t xml:space="preserve"> that are harder to </w:t>
      </w:r>
      <w:r>
        <w:rPr>
          <w:rStyle w:val="StyleUnderline"/>
        </w:rPr>
        <w:t xml:space="preserve">be </w:t>
      </w:r>
      <w:r w:rsidRPr="000D45C6">
        <w:rPr>
          <w:rStyle w:val="StyleUnderline"/>
        </w:rPr>
        <w:t>disrupted than sea lanes.</w:t>
      </w:r>
      <w:r>
        <w:t xml:space="preserve"> </w:t>
      </w:r>
      <w:r w:rsidRPr="000D45C6">
        <w:rPr>
          <w:rStyle w:val="StyleUnderline"/>
        </w:rPr>
        <w:t>Its drive to replace coal imports with solar, wind and nuclear is both for self-sufficiency and emissions reduction</w:t>
      </w:r>
      <w:r>
        <w:t xml:space="preserve">. </w:t>
      </w:r>
      <w:r w:rsidRPr="000D45C6">
        <w:rPr>
          <w:rStyle w:val="StyleUnderline"/>
        </w:rPr>
        <w:t>Reducing air pollution is essential for ending its high respiratory diseases</w:t>
      </w:r>
      <w:r>
        <w:t xml:space="preserve">. </w:t>
      </w:r>
      <w:r w:rsidRPr="000D45C6">
        <w:rPr>
          <w:rStyle w:val="StyleUnderline"/>
        </w:rPr>
        <w:t>Finally eliminating widespread corruption is critical to stamping out crony capitalism and self-serving mandarins.</w:t>
      </w:r>
    </w:p>
    <w:p w14:paraId="18218A76" w14:textId="77777777" w:rsidR="0068668E" w:rsidRDefault="0068668E" w:rsidP="0068668E">
      <w:r>
        <w:t>Achieving these outcomes is necessary for reviving economic growth, attaining self-reliance and resilience while also achieving environmental sustainability and “common prosperity”. The latter refers to President Xi’s quest to reduce the huge disparity in incomes and wealth between employers and employees and city and rural dwellers. Most pressing is the need to generate extra jobs for young adults, one in five of whom are unemployed.</w:t>
      </w:r>
    </w:p>
    <w:p w14:paraId="59C982D8" w14:textId="77777777" w:rsidR="0068668E" w:rsidRPr="000D45C6" w:rsidRDefault="0068668E" w:rsidP="0068668E">
      <w:pPr>
        <w:rPr>
          <w:rStyle w:val="StyleUnderline"/>
        </w:rPr>
      </w:pPr>
      <w:r w:rsidRPr="00334D62">
        <w:rPr>
          <w:rStyle w:val="StyleUnderline"/>
          <w:highlight w:val="cyan"/>
        </w:rPr>
        <w:t>Success or failure in meeting these diverse challenges will decide whether the C</w:t>
      </w:r>
      <w:r w:rsidRPr="000D45C6">
        <w:rPr>
          <w:rStyle w:val="StyleUnderline"/>
        </w:rPr>
        <w:t xml:space="preserve">hinese </w:t>
      </w:r>
      <w:r w:rsidRPr="00334D62">
        <w:rPr>
          <w:rStyle w:val="StyleUnderline"/>
          <w:highlight w:val="cyan"/>
        </w:rPr>
        <w:t>C</w:t>
      </w:r>
      <w:r w:rsidRPr="000D45C6">
        <w:rPr>
          <w:rStyle w:val="StyleUnderline"/>
        </w:rPr>
        <w:t xml:space="preserve">ommunist </w:t>
      </w:r>
      <w:r w:rsidRPr="00334D62">
        <w:rPr>
          <w:rStyle w:val="StyleUnderline"/>
          <w:highlight w:val="cyan"/>
        </w:rPr>
        <w:t>P</w:t>
      </w:r>
      <w:r w:rsidRPr="000D45C6">
        <w:rPr>
          <w:rStyle w:val="StyleUnderline"/>
        </w:rPr>
        <w:t xml:space="preserve">arty </w:t>
      </w:r>
      <w:r w:rsidRPr="00334D62">
        <w:rPr>
          <w:rStyle w:val="StyleUnderline"/>
          <w:highlight w:val="cyan"/>
        </w:rPr>
        <w:t>maintains its social contract with citizens, given that its legitimacy rests on delivery, not democracy.</w:t>
      </w:r>
    </w:p>
    <w:p w14:paraId="22AD783B" w14:textId="77777777" w:rsidR="0068668E" w:rsidRPr="000D45C6" w:rsidRDefault="0068668E" w:rsidP="0068668E">
      <w:pPr>
        <w:rPr>
          <w:rStyle w:val="StyleUnderline"/>
        </w:rPr>
      </w:pPr>
      <w:r w:rsidRPr="00014BDF">
        <w:rPr>
          <w:rStyle w:val="StyleUnderline"/>
        </w:rPr>
        <w:t xml:space="preserve">Doing so means avoiding </w:t>
      </w:r>
      <w:r w:rsidRPr="00334D62">
        <w:rPr>
          <w:rStyle w:val="StyleUnderline"/>
          <w:highlight w:val="cyan"/>
        </w:rPr>
        <w:t xml:space="preserve">war with the West, </w:t>
      </w:r>
      <w:r w:rsidRPr="00014BDF">
        <w:rPr>
          <w:rStyle w:val="StyleUnderline"/>
        </w:rPr>
        <w:t xml:space="preserve">which </w:t>
      </w:r>
      <w:r w:rsidRPr="00334D62">
        <w:rPr>
          <w:rStyle w:val="StyleUnderline"/>
          <w:highlight w:val="cyan"/>
        </w:rPr>
        <w:t xml:space="preserve">would require diverting resources from improving people’s </w:t>
      </w:r>
      <w:r w:rsidRPr="00014BDF">
        <w:rPr>
          <w:rStyle w:val="StyleUnderline"/>
        </w:rPr>
        <w:t xml:space="preserve">livelihoods and </w:t>
      </w:r>
      <w:r w:rsidRPr="00334D62">
        <w:rPr>
          <w:rStyle w:val="StyleUnderline"/>
          <w:highlight w:val="cyan"/>
        </w:rPr>
        <w:t>wellbeing to military personnel, equipment, and munitions.</w:t>
      </w:r>
    </w:p>
    <w:p w14:paraId="73EA2827" w14:textId="77777777" w:rsidR="0068668E" w:rsidRDefault="0068668E" w:rsidP="0068668E">
      <w:r>
        <w:t>For these reasons, and more, China is not a threat.</w:t>
      </w:r>
    </w:p>
    <w:p w14:paraId="79134D43" w14:textId="77777777" w:rsidR="0068668E" w:rsidRDefault="0068668E" w:rsidP="0068668E">
      <w:pPr>
        <w:pStyle w:val="Heading3"/>
      </w:pPr>
      <w:r>
        <w:t>No China War — Internal Dissent</w:t>
      </w:r>
    </w:p>
    <w:p w14:paraId="7487EF29" w14:textId="77777777" w:rsidR="0068668E" w:rsidRDefault="0068668E" w:rsidP="0068668E">
      <w:pPr>
        <w:pStyle w:val="Heading4"/>
      </w:pPr>
      <w:r>
        <w:t>Internal secession movements take priority for the Chinese government.</w:t>
      </w:r>
    </w:p>
    <w:p w14:paraId="1DEEE06C" w14:textId="77777777" w:rsidR="0068668E" w:rsidRPr="000A432A" w:rsidRDefault="0068668E" w:rsidP="0068668E">
      <w:r w:rsidRPr="000A432A">
        <w:rPr>
          <w:rStyle w:val="Style13ptBold"/>
        </w:rPr>
        <w:t>Allen</w:t>
      </w:r>
      <w:r w:rsidRPr="000A432A">
        <w:t>, Visiting Professor at the Institute for Public Policy and Governance, University of Technology Sydney, 20</w:t>
      </w:r>
      <w:r w:rsidRPr="000A432A">
        <w:rPr>
          <w:rStyle w:val="Style13ptBold"/>
        </w:rPr>
        <w:t>23</w:t>
      </w:r>
    </w:p>
    <w:p w14:paraId="702451B1" w14:textId="77777777" w:rsidR="0068668E" w:rsidRDefault="0068668E" w:rsidP="0068668E">
      <w:r>
        <w:t>[Percy, “Why China is not planning to conquer other nations” John Menadue’s Public Policy Journal, Sep. 30, 2023, https://johnmenadue.com/why-china-is-not-planning-to-conquer-other-nations-part-2/ Accessed 7.19.24 GDI-HB]</w:t>
      </w:r>
    </w:p>
    <w:p w14:paraId="3C5EF7ED" w14:textId="77777777" w:rsidR="0068668E" w:rsidRPr="000D45C6" w:rsidRDefault="0068668E" w:rsidP="0068668E">
      <w:pPr>
        <w:rPr>
          <w:rStyle w:val="StyleUnderline"/>
        </w:rPr>
      </w:pPr>
      <w:r w:rsidRPr="000D45C6">
        <w:rPr>
          <w:rStyle w:val="StyleUnderline"/>
        </w:rPr>
        <w:t>China’s obsession is secession</w:t>
      </w:r>
    </w:p>
    <w:p w14:paraId="225A060F" w14:textId="77777777" w:rsidR="0068668E" w:rsidRDefault="0068668E" w:rsidP="0068668E">
      <w:r w:rsidRPr="00334D62">
        <w:rPr>
          <w:rStyle w:val="StyleUnderline"/>
          <w:highlight w:val="cyan"/>
        </w:rPr>
        <w:t>The Chinese government’s biggest security concern is internal secession movements</w:t>
      </w:r>
      <w:r>
        <w:t xml:space="preserve">. </w:t>
      </w:r>
      <w:r w:rsidRPr="000D45C6">
        <w:rPr>
          <w:rStyle w:val="StyleUnderline"/>
        </w:rPr>
        <w:t>Dissidents in Tibet, Xinjiang and Inner Mongolia are not pining for democracy, but independence</w:t>
      </w:r>
      <w:r>
        <w:t xml:space="preserve">. China’s response like that of India (Kashmir and Punjab), Sri-Lanka (Tamils), Indonesia (West Papua), Philippines (Mindanao) and Myanmar (Mon state) is military suppression, detention and “re-education” of separatists and their </w:t>
      </w:r>
      <w:proofErr w:type="spellStart"/>
      <w:r>
        <w:t>sympathisers</w:t>
      </w:r>
      <w:proofErr w:type="spellEnd"/>
      <w:r>
        <w:t>.</w:t>
      </w:r>
    </w:p>
    <w:p w14:paraId="72A72172" w14:textId="77777777" w:rsidR="0068668E" w:rsidRDefault="0068668E" w:rsidP="0068668E">
      <w:r w:rsidRPr="000D45C6">
        <w:rPr>
          <w:rStyle w:val="StyleUnderline"/>
        </w:rPr>
        <w:t>China wants its ethnic and religious minorities to assimilate with the Han majority rather than promote their distinct cultural identity</w:t>
      </w:r>
      <w:r>
        <w:t xml:space="preserve">. That’s offensive to Australia (given its indigenous history) but China considers it more inclusive than that of </w:t>
      </w:r>
      <w:proofErr w:type="spellStart"/>
      <w:r>
        <w:t>neighbouring</w:t>
      </w:r>
      <w:proofErr w:type="spellEnd"/>
      <w:r>
        <w:t xml:space="preserve"> countries which have at various times sought to exclude, expel, or extinguish their minorities (e.g., India, Sri Lanka, Myanmar, and Indonesia).</w:t>
      </w:r>
    </w:p>
    <w:p w14:paraId="10BB14DE" w14:textId="77777777" w:rsidR="0068668E" w:rsidRDefault="0068668E" w:rsidP="0068668E">
      <w:r>
        <w:t>In Hong Kong the draconian National Security Law was imposed after militants in the democratic movement (including former members of the banned Hong Kong National Party) resorted to violence, stormed the local legislature, and upped their demands from local autonomy to independence from the mainland. Paranoia about splintering internally is a reason China does not want to get distracted by a military conflict with the American alliance.</w:t>
      </w:r>
    </w:p>
    <w:p w14:paraId="741C4543" w14:textId="77777777" w:rsidR="0068668E" w:rsidRDefault="0068668E" w:rsidP="0068668E"/>
    <w:p w14:paraId="2C4FFA24" w14:textId="115A20D4" w:rsidR="006973F2" w:rsidRDefault="006973F2" w:rsidP="006973F2">
      <w:pPr>
        <w:pStyle w:val="Heading2"/>
      </w:pPr>
      <w:r>
        <w:t xml:space="preserve">China </w:t>
      </w:r>
      <w:r>
        <w:t xml:space="preserve">Threat </w:t>
      </w:r>
      <w:r>
        <w:t>Rhetoric Bad</w:t>
      </w:r>
    </w:p>
    <w:p w14:paraId="133C0156" w14:textId="3B8CB582" w:rsidR="006973F2" w:rsidRPr="00667E52" w:rsidRDefault="006973F2" w:rsidP="006973F2">
      <w:pPr>
        <w:pStyle w:val="Heading3"/>
      </w:pPr>
      <w:r>
        <w:t xml:space="preserve">Turn – China </w:t>
      </w:r>
      <w:r>
        <w:t>Threat Discourse Bad</w:t>
      </w:r>
    </w:p>
    <w:p w14:paraId="000BF3F2" w14:textId="77777777" w:rsidR="006973F2" w:rsidRDefault="006973F2" w:rsidP="006973F2">
      <w:pPr>
        <w:pStyle w:val="Heading4"/>
      </w:pPr>
      <w:r>
        <w:t>Unfounded China threat discourse perpetuates racism, undermines the rights of the Chinese people, and makes war seem inevitable – all in the name of Western hegemony</w:t>
      </w:r>
    </w:p>
    <w:p w14:paraId="659A4B20" w14:textId="77777777" w:rsidR="006973F2" w:rsidRDefault="006973F2" w:rsidP="006973F2">
      <w:r w:rsidRPr="000700FF">
        <w:rPr>
          <w:b/>
          <w:bCs/>
        </w:rPr>
        <w:t>Nair</w:t>
      </w:r>
      <w:r>
        <w:t xml:space="preserve">, founder and CEO of the Global Institute for Tomorrow, </w:t>
      </w:r>
      <w:r w:rsidRPr="000700FF">
        <w:rPr>
          <w:b/>
          <w:bCs/>
        </w:rPr>
        <w:t>2023</w:t>
      </w:r>
    </w:p>
    <w:p w14:paraId="6B40FE03" w14:textId="77777777" w:rsidR="006973F2" w:rsidRDefault="006973F2" w:rsidP="006973F2">
      <w:r>
        <w:t>[Chandran, “Anti-China Rhetoric Is Off the Charts in Western Media” The Diplomate, February 21, 2023, https://thediplomat.com/2023/02/anti-china-rhetoric-is-off-the-charts-in-western-media/ Accessed 7.19.24 GDI-HB]</w:t>
      </w:r>
    </w:p>
    <w:p w14:paraId="375DBC71" w14:textId="77777777" w:rsidR="006973F2" w:rsidRPr="008732CA" w:rsidRDefault="006973F2" w:rsidP="006973F2">
      <w:pPr>
        <w:rPr>
          <w:rStyle w:val="StyleUnderline"/>
        </w:rPr>
      </w:pPr>
      <w:r>
        <w:t xml:space="preserve">Typically, </w:t>
      </w:r>
      <w:r w:rsidRPr="008732CA">
        <w:rPr>
          <w:rStyle w:val="StyleUnderline"/>
        </w:rPr>
        <w:t xml:space="preserve">the </w:t>
      </w:r>
      <w:r w:rsidRPr="006F07C9">
        <w:rPr>
          <w:rStyle w:val="StyleUnderline"/>
          <w:highlight w:val="cyan"/>
        </w:rPr>
        <w:t>negative stories adhere to three core ideas</w:t>
      </w:r>
      <w:r w:rsidRPr="008732CA">
        <w:rPr>
          <w:rStyle w:val="StyleUnderline"/>
        </w:rPr>
        <w:t>, which inform the unspoken guidelines within these press rooms when it comes to reporting on China.</w:t>
      </w:r>
    </w:p>
    <w:p w14:paraId="2212FE90" w14:textId="77777777" w:rsidR="006973F2" w:rsidRDefault="006973F2" w:rsidP="006973F2">
      <w:r w:rsidRPr="006F07C9">
        <w:rPr>
          <w:rStyle w:val="StyleUnderline"/>
          <w:highlight w:val="cyan"/>
        </w:rPr>
        <w:t>First is the belief that China is a threat to the world and that this belief must be relentlessly reinforce</w:t>
      </w:r>
      <w:r w:rsidRPr="006F07C9">
        <w:rPr>
          <w:rStyle w:val="StyleUnderline"/>
        </w:rPr>
        <w:t>d at every available opportunity</w:t>
      </w:r>
      <w:r>
        <w:t xml:space="preserve">. </w:t>
      </w:r>
      <w:r w:rsidRPr="008732CA">
        <w:rPr>
          <w:rStyle w:val="StyleUnderline"/>
        </w:rPr>
        <w:t xml:space="preserve">How and </w:t>
      </w:r>
      <w:proofErr w:type="gramStart"/>
      <w:r w:rsidRPr="008732CA">
        <w:rPr>
          <w:rStyle w:val="StyleUnderline"/>
        </w:rPr>
        <w:t>why</w:t>
      </w:r>
      <w:proofErr w:type="gramEnd"/>
      <w:r w:rsidRPr="008732CA">
        <w:rPr>
          <w:rStyle w:val="StyleUnderline"/>
        </w:rPr>
        <w:t xml:space="preserve"> China is a threat is never explored; such is the deep-rooted and almost religious nature of the belief</w:t>
      </w:r>
      <w:r>
        <w:t xml:space="preserve">. </w:t>
      </w:r>
      <w:r w:rsidRPr="008732CA">
        <w:rPr>
          <w:rStyle w:val="StyleUnderline"/>
        </w:rPr>
        <w:t>Sound arguments do not matter</w:t>
      </w:r>
      <w:r>
        <w:t xml:space="preserve">. </w:t>
      </w:r>
      <w:r w:rsidRPr="008732CA">
        <w:rPr>
          <w:rStyle w:val="StyleUnderline"/>
        </w:rPr>
        <w:t>The basic tenets of good journalism are ignored when it comes to a China story</w:t>
      </w:r>
      <w:r>
        <w:t xml:space="preserve">. </w:t>
      </w:r>
      <w:r w:rsidRPr="006F07C9">
        <w:rPr>
          <w:rStyle w:val="StyleUnderline"/>
          <w:highlight w:val="cyan"/>
        </w:rPr>
        <w:t>There is no need to explain or give evidence of why China is a global threat</w:t>
      </w:r>
      <w:r w:rsidRPr="006F07C9">
        <w:rPr>
          <w:highlight w:val="cyan"/>
        </w:rPr>
        <w:t>.</w:t>
      </w:r>
    </w:p>
    <w:p w14:paraId="4DBCA70A" w14:textId="77777777" w:rsidR="006973F2" w:rsidRPr="008732CA" w:rsidRDefault="006973F2" w:rsidP="006973F2">
      <w:pPr>
        <w:rPr>
          <w:rStyle w:val="StyleUnderline"/>
        </w:rPr>
      </w:pPr>
      <w:r w:rsidRPr="006F07C9">
        <w:rPr>
          <w:rStyle w:val="StyleUnderline"/>
        </w:rPr>
        <w:t>Left ignored is the plentiful evidence that shows China is not a global threat</w:t>
      </w:r>
      <w:r w:rsidRPr="008732CA">
        <w:rPr>
          <w:rStyle w:val="StyleUnderline"/>
        </w:rPr>
        <w:t xml:space="preserve"> – even if one can point to mistakes and overreach in certain areas. </w:t>
      </w:r>
      <w:r w:rsidRPr="006F07C9">
        <w:rPr>
          <w:rStyle w:val="StyleUnderline"/>
          <w:bCs/>
          <w:highlight w:val="cyan"/>
        </w:rPr>
        <w:t>China has not invaded</w:t>
      </w:r>
      <w:r w:rsidRPr="008732CA">
        <w:rPr>
          <w:rStyle w:val="StyleUnderline"/>
          <w:bCs/>
        </w:rPr>
        <w:t xml:space="preserve"> </w:t>
      </w:r>
      <w:r w:rsidRPr="006F07C9">
        <w:rPr>
          <w:rStyle w:val="StyleUnderline"/>
          <w:bCs/>
          <w:highlight w:val="cyan"/>
        </w:rPr>
        <w:t xml:space="preserve">any country in decades, or imposed sanctions that have devasted the lives of millions in poor countries, unlike </w:t>
      </w:r>
      <w:r w:rsidRPr="006F07C9">
        <w:rPr>
          <w:rStyle w:val="StyleUnderline"/>
          <w:bCs/>
        </w:rPr>
        <w:t xml:space="preserve">the West, led by </w:t>
      </w:r>
      <w:r w:rsidRPr="006F07C9">
        <w:rPr>
          <w:rStyle w:val="StyleUnderline"/>
          <w:bCs/>
          <w:highlight w:val="cyan"/>
        </w:rPr>
        <w:t>the U</w:t>
      </w:r>
      <w:r w:rsidRPr="006F07C9">
        <w:rPr>
          <w:rStyle w:val="StyleUnderline"/>
          <w:bCs/>
        </w:rPr>
        <w:t xml:space="preserve">nited </w:t>
      </w:r>
      <w:r w:rsidRPr="006F07C9">
        <w:rPr>
          <w:rStyle w:val="StyleUnderline"/>
          <w:bCs/>
          <w:highlight w:val="cyan"/>
        </w:rPr>
        <w:t>S</w:t>
      </w:r>
      <w:r w:rsidRPr="006F07C9">
        <w:rPr>
          <w:rStyle w:val="StyleUnderline"/>
          <w:bCs/>
        </w:rPr>
        <w:t>tates</w:t>
      </w:r>
      <w:r w:rsidRPr="006F07C9">
        <w:rPr>
          <w:rStyle w:val="StyleUnderline"/>
        </w:rPr>
        <w:t>.</w:t>
      </w:r>
    </w:p>
    <w:p w14:paraId="59610478" w14:textId="77777777" w:rsidR="006973F2" w:rsidRPr="008732CA" w:rsidRDefault="006973F2" w:rsidP="006973F2">
      <w:pPr>
        <w:rPr>
          <w:rStyle w:val="StyleUnderline"/>
        </w:rPr>
      </w:pPr>
      <w:r w:rsidRPr="006F07C9">
        <w:rPr>
          <w:rStyle w:val="StyleUnderline"/>
          <w:highlight w:val="cyan"/>
        </w:rPr>
        <w:t>Second is that China must be linked to every possible global event that affects the West</w:t>
      </w:r>
      <w:r>
        <w:t xml:space="preserve">. </w:t>
      </w:r>
      <w:r w:rsidRPr="008732CA">
        <w:rPr>
          <w:rStyle w:val="StyleUnderline"/>
        </w:rPr>
        <w:t>This provides an opportunity for the West to bash China while simultaneously burnishing its own credentials as the supposed arbiters of what is right and wrong in international relations.</w:t>
      </w:r>
      <w:r>
        <w:t xml:space="preserve"> </w:t>
      </w:r>
      <w:r w:rsidRPr="006F07C9">
        <w:rPr>
          <w:rStyle w:val="StyleUnderline"/>
          <w:highlight w:val="cyan"/>
        </w:rPr>
        <w:t>From the pandemic to the Russia-Ukraine war to carbon emission</w:t>
      </w:r>
      <w:r w:rsidRPr="008732CA">
        <w:rPr>
          <w:rStyle w:val="StyleUnderline"/>
        </w:rPr>
        <w:t xml:space="preserve">s; from rising sea levels to the scramble for rare earths; from the building of infrastructure in Africa to the production of vaccines – </w:t>
      </w:r>
      <w:r w:rsidRPr="006F07C9">
        <w:rPr>
          <w:rStyle w:val="StyleUnderline"/>
        </w:rPr>
        <w:t>there must be an angle to demonize the country and instill fear in Western nations</w:t>
      </w:r>
      <w:r w:rsidRPr="008732CA">
        <w:rPr>
          <w:rStyle w:val="StyleUnderline"/>
        </w:rPr>
        <w:t xml:space="preserve"> (and beyond).</w:t>
      </w:r>
    </w:p>
    <w:p w14:paraId="79F567A0" w14:textId="77777777" w:rsidR="006973F2" w:rsidRDefault="006973F2" w:rsidP="006973F2">
      <w:r>
        <w:t xml:space="preserve">Indeed, media outlets are reverting to the “yellow peril” of the late 1800s. </w:t>
      </w:r>
      <w:r w:rsidRPr="008732CA">
        <w:t>There is no subtle and nuanced approach to instilling fear like this</w:t>
      </w:r>
      <w:r>
        <w:t xml:space="preserve">. </w:t>
      </w:r>
      <w:r w:rsidRPr="008732CA">
        <w:rPr>
          <w:rStyle w:val="StyleUnderline"/>
        </w:rPr>
        <w:t xml:space="preserve">It is full-on and very often blatantly racist – but </w:t>
      </w:r>
      <w:r w:rsidRPr="006F07C9">
        <w:rPr>
          <w:rStyle w:val="StyleUnderline"/>
          <w:bCs/>
          <w:highlight w:val="cyan"/>
        </w:rPr>
        <w:t>it is now acceptable for one to be racist about the Chinese in Western media</w:t>
      </w:r>
      <w:r>
        <w:t xml:space="preserve">, </w:t>
      </w:r>
      <w:proofErr w:type="gramStart"/>
      <w:r>
        <w:t>despite the fact that</w:t>
      </w:r>
      <w:proofErr w:type="gramEnd"/>
      <w:r>
        <w:t xml:space="preserve"> Black-White relations are very carefully described.</w:t>
      </w:r>
    </w:p>
    <w:p w14:paraId="569564E0" w14:textId="77777777" w:rsidR="006973F2" w:rsidRPr="00E10924" w:rsidRDefault="006973F2" w:rsidP="006973F2">
      <w:pPr>
        <w:rPr>
          <w:rStyle w:val="StyleUnderline"/>
        </w:rPr>
      </w:pPr>
      <w:r w:rsidRPr="006F07C9">
        <w:rPr>
          <w:rStyle w:val="StyleUnderline"/>
          <w:highlight w:val="cyan"/>
        </w:rPr>
        <w:t>The third part</w:t>
      </w:r>
      <w:r w:rsidRPr="008732CA">
        <w:rPr>
          <w:rStyle w:val="StyleUnderline"/>
        </w:rPr>
        <w:t xml:space="preserve"> of this phenomenon</w:t>
      </w:r>
      <w:r>
        <w:t xml:space="preserve">, which is surprisingly not challenged by liberal readers of mainstream media, </w:t>
      </w:r>
      <w:r w:rsidRPr="006F07C9">
        <w:rPr>
          <w:rStyle w:val="StyleUnderline"/>
          <w:highlight w:val="cyan"/>
        </w:rPr>
        <w:t>is</w:t>
      </w:r>
      <w:r w:rsidRPr="008732CA">
        <w:rPr>
          <w:rStyle w:val="StyleUnderline"/>
        </w:rPr>
        <w:t xml:space="preserve"> </w:t>
      </w:r>
      <w:r w:rsidRPr="006F07C9">
        <w:rPr>
          <w:rStyle w:val="StyleUnderline"/>
          <w:highlight w:val="cyan"/>
        </w:rPr>
        <w:t>the sentiment that everything must be done – even illegal and unfair methods – to arrest the rise of China.</w:t>
      </w:r>
      <w:r w:rsidRPr="006F07C9">
        <w:rPr>
          <w:highlight w:val="cyan"/>
        </w:rPr>
        <w:t xml:space="preserve"> </w:t>
      </w:r>
      <w:r w:rsidRPr="006F07C9">
        <w:rPr>
          <w:rStyle w:val="StyleUnderline"/>
          <w:highlight w:val="cyan"/>
        </w:rPr>
        <w:t xml:space="preserve">Never mind the </w:t>
      </w:r>
      <w:r w:rsidRPr="006F07C9">
        <w:rPr>
          <w:rStyle w:val="StyleUnderline"/>
          <w:bCs/>
          <w:highlight w:val="cyan"/>
        </w:rPr>
        <w:t>rights of hundreds of millions of Chinese to have a better life</w:t>
      </w:r>
      <w:r w:rsidRPr="00E10924">
        <w:rPr>
          <w:rStyle w:val="StyleUnderline"/>
          <w:bCs/>
        </w:rPr>
        <w:t xml:space="preserve"> </w:t>
      </w:r>
      <w:r w:rsidRPr="00E10924">
        <w:rPr>
          <w:rStyle w:val="StyleUnderline"/>
        </w:rPr>
        <w:t>after a century of poverty and deprivation.</w:t>
      </w:r>
    </w:p>
    <w:p w14:paraId="3C4BDA0A" w14:textId="77777777" w:rsidR="006973F2" w:rsidRPr="008732CA" w:rsidRDefault="006973F2" w:rsidP="006973F2">
      <w:pPr>
        <w:rPr>
          <w:rStyle w:val="StyleUnderline"/>
        </w:rPr>
      </w:pPr>
      <w:r w:rsidRPr="006F07C9">
        <w:rPr>
          <w:rStyle w:val="StyleUnderline"/>
          <w:highlight w:val="cyan"/>
        </w:rPr>
        <w:t>Headline after headline</w:t>
      </w:r>
      <w:r w:rsidRPr="008732CA">
        <w:rPr>
          <w:rStyle w:val="StyleUnderline"/>
        </w:rPr>
        <w:t xml:space="preserve"> that capture this sentiment </w:t>
      </w:r>
      <w:r w:rsidRPr="006F07C9">
        <w:rPr>
          <w:rStyle w:val="StyleUnderline"/>
          <w:highlight w:val="cyan"/>
        </w:rPr>
        <w:t xml:space="preserve">have </w:t>
      </w:r>
      <w:r w:rsidRPr="006F07C9">
        <w:rPr>
          <w:rStyle w:val="StyleUnderline"/>
          <w:bCs/>
          <w:highlight w:val="cyan"/>
        </w:rPr>
        <w:t>normalized the view that there is a need to curb the rise of China</w:t>
      </w:r>
      <w:r w:rsidRPr="008732CA">
        <w:rPr>
          <w:rStyle w:val="StyleUnderline"/>
        </w:rPr>
        <w:t>, and that this is a legitimate geopolitical objective.</w:t>
      </w:r>
      <w:r>
        <w:t xml:space="preserve"> </w:t>
      </w:r>
      <w:r w:rsidRPr="006F07C9">
        <w:rPr>
          <w:rStyle w:val="StyleUnderline"/>
          <w:highlight w:val="cyan"/>
        </w:rPr>
        <w:t>There is no explanation</w:t>
      </w:r>
      <w:r w:rsidRPr="008732CA">
        <w:rPr>
          <w:rStyle w:val="StyleUnderline"/>
        </w:rPr>
        <w:t xml:space="preserve"> about </w:t>
      </w:r>
      <w:r w:rsidRPr="006F07C9">
        <w:rPr>
          <w:rStyle w:val="StyleUnderline"/>
          <w:highlight w:val="cyan"/>
        </w:rPr>
        <w:t>why or if it is</w:t>
      </w:r>
      <w:r w:rsidRPr="008732CA">
        <w:rPr>
          <w:rStyle w:val="StyleUnderline"/>
        </w:rPr>
        <w:t xml:space="preserve"> even </w:t>
      </w:r>
      <w:r w:rsidRPr="006F07C9">
        <w:rPr>
          <w:rStyle w:val="StyleUnderline"/>
          <w:highlight w:val="cyan"/>
        </w:rPr>
        <w:t>morally acceptable</w:t>
      </w:r>
      <w:r>
        <w:t xml:space="preserve">. </w:t>
      </w:r>
      <w:r w:rsidRPr="008732CA">
        <w:rPr>
          <w:rStyle w:val="StyleUnderline"/>
        </w:rPr>
        <w:t>It has become a feature of Western commentary on China to say that its rise is a concern and a threat</w:t>
      </w:r>
      <w:r>
        <w:t xml:space="preserve">. </w:t>
      </w:r>
      <w:r w:rsidRPr="008732CA">
        <w:rPr>
          <w:rStyle w:val="StyleUnderline"/>
        </w:rPr>
        <w:t>With this assumption unassailably in place, the West has the right to galvanize – and even bully – its allies</w:t>
      </w:r>
      <w:r>
        <w:t xml:space="preserve"> and ask the absurd question, “what should be done about China’s rise?” – </w:t>
      </w:r>
      <w:r w:rsidRPr="008732CA">
        <w:rPr>
          <w:rStyle w:val="StyleUnderline"/>
        </w:rPr>
        <w:t>as if China does not have the right to carve its own place in the new world.</w:t>
      </w:r>
    </w:p>
    <w:p w14:paraId="44F8845B" w14:textId="77777777" w:rsidR="006973F2" w:rsidRPr="008732CA" w:rsidRDefault="006973F2" w:rsidP="006973F2">
      <w:pPr>
        <w:rPr>
          <w:rStyle w:val="StyleUnderline"/>
        </w:rPr>
      </w:pPr>
      <w:r w:rsidRPr="008732CA">
        <w:rPr>
          <w:rStyle w:val="StyleUnderline"/>
        </w:rPr>
        <w:t>There is even a school of thought in the U</w:t>
      </w:r>
      <w:r>
        <w:t xml:space="preserve">nited </w:t>
      </w:r>
      <w:r w:rsidRPr="008732CA">
        <w:rPr>
          <w:rStyle w:val="StyleUnderline"/>
        </w:rPr>
        <w:t>S</w:t>
      </w:r>
      <w:r>
        <w:t xml:space="preserve">tates </w:t>
      </w:r>
      <w:r w:rsidRPr="008732CA">
        <w:rPr>
          <w:rStyle w:val="StyleUnderline"/>
        </w:rPr>
        <w:t>that it was America that magnanimously allowed China its first baby steps into the globalized economy, and that in hindsight the U.S. was too nice to China</w:t>
      </w:r>
      <w:r>
        <w:t xml:space="preserve">. </w:t>
      </w:r>
      <w:r w:rsidRPr="008732CA">
        <w:rPr>
          <w:rStyle w:val="StyleUnderline"/>
        </w:rPr>
        <w:t xml:space="preserve">This view betrays everything that is imperial about the West and why it is unable to come to terms with the legitimate rights of other nations to grow and become </w:t>
      </w:r>
      <w:proofErr w:type="gramStart"/>
      <w:r w:rsidRPr="008732CA">
        <w:rPr>
          <w:rStyle w:val="StyleUnderline"/>
        </w:rPr>
        <w:t>powers in their own right</w:t>
      </w:r>
      <w:proofErr w:type="gramEnd"/>
      <w:r w:rsidRPr="008732CA">
        <w:rPr>
          <w:rStyle w:val="StyleUnderline"/>
        </w:rPr>
        <w:t xml:space="preserve">. </w:t>
      </w:r>
      <w:r w:rsidRPr="006F07C9">
        <w:rPr>
          <w:rStyle w:val="StyleUnderline"/>
          <w:highlight w:val="cyan"/>
        </w:rPr>
        <w:t xml:space="preserve">The assumption is that </w:t>
      </w:r>
      <w:r w:rsidRPr="006F07C9">
        <w:rPr>
          <w:rStyle w:val="StyleUnderline"/>
          <w:bCs/>
          <w:highlight w:val="cyan"/>
        </w:rPr>
        <w:t>the rise of others is a gift from the West</w:t>
      </w:r>
      <w:r w:rsidRPr="008732CA">
        <w:rPr>
          <w:rStyle w:val="StyleUnderline"/>
        </w:rPr>
        <w:t>, and accordingly they must never challenge its supremacy</w:t>
      </w:r>
      <w:r>
        <w:t xml:space="preserve">. </w:t>
      </w:r>
      <w:r w:rsidRPr="008732CA">
        <w:rPr>
          <w:rStyle w:val="StyleUnderline"/>
        </w:rPr>
        <w:t>The deeply entrenched view in the West from centuries of domination is that it will decide which nations will be permitted to be participants in the global economy according to its self-serving “rules-based order.”</w:t>
      </w:r>
    </w:p>
    <w:p w14:paraId="0CFA5EEB" w14:textId="77777777" w:rsidR="006973F2" w:rsidRDefault="006973F2" w:rsidP="006973F2">
      <w:r>
        <w:t xml:space="preserve">Indeed, </w:t>
      </w:r>
      <w:r w:rsidRPr="006F07C9">
        <w:rPr>
          <w:rStyle w:val="StyleUnderline"/>
        </w:rPr>
        <w:t>Western</w:t>
      </w:r>
      <w:r w:rsidRPr="008732CA">
        <w:rPr>
          <w:rStyle w:val="StyleUnderline"/>
        </w:rPr>
        <w:t xml:space="preserve"> media seem</w:t>
      </w:r>
      <w:r>
        <w:t xml:space="preserve"> wholly </w:t>
      </w:r>
      <w:r w:rsidRPr="008732CA">
        <w:rPr>
          <w:rStyle w:val="StyleUnderline"/>
        </w:rPr>
        <w:t>tied to the hegemonic competition view of geopolitics</w:t>
      </w:r>
      <w:r>
        <w:t xml:space="preserve">, constantly referencing the “Thucydides Trap” and being stuck in the Western canon as if there are no other ways of looking at geopolitics and world order. </w:t>
      </w:r>
      <w:r w:rsidRPr="006F07C9">
        <w:rPr>
          <w:rStyle w:val="StyleUnderline"/>
          <w:bCs/>
          <w:highlight w:val="cyan"/>
        </w:rPr>
        <w:t>This view assumes conflict is inevitable</w:t>
      </w:r>
      <w:r w:rsidRPr="006F07C9">
        <w:rPr>
          <w:rStyle w:val="StyleUnderline"/>
          <w:highlight w:val="cyan"/>
        </w:rPr>
        <w:t xml:space="preserve"> </w:t>
      </w:r>
      <w:r w:rsidRPr="006F07C9">
        <w:rPr>
          <w:rStyle w:val="StyleUnderline"/>
          <w:bCs/>
          <w:highlight w:val="cyan"/>
        </w:rPr>
        <w:t>and helps to demonize China</w:t>
      </w:r>
      <w:r w:rsidRPr="008732CA">
        <w:rPr>
          <w:rStyle w:val="StyleUnderline"/>
        </w:rPr>
        <w:t xml:space="preserve"> while justifying the hegemonic position of the West – and the United States in particular – as a globally stabilizing force</w:t>
      </w:r>
      <w:r>
        <w:t>.</w:t>
      </w:r>
    </w:p>
    <w:p w14:paraId="7C181843" w14:textId="77777777" w:rsidR="006973F2" w:rsidRDefault="006973F2" w:rsidP="006973F2">
      <w:proofErr w:type="gramStart"/>
      <w:r>
        <w:t xml:space="preserve">Needless to say, </w:t>
      </w:r>
      <w:r w:rsidRPr="008732CA">
        <w:rPr>
          <w:rStyle w:val="StyleUnderline"/>
        </w:rPr>
        <w:t>this</w:t>
      </w:r>
      <w:proofErr w:type="gramEnd"/>
      <w:r w:rsidRPr="008732CA">
        <w:rPr>
          <w:rStyle w:val="StyleUnderline"/>
        </w:rPr>
        <w:t xml:space="preserve"> is an extremely belligerent position to take</w:t>
      </w:r>
      <w:r>
        <w:t xml:space="preserve">, and not something </w:t>
      </w:r>
      <w:proofErr w:type="gramStart"/>
      <w:r>
        <w:t>media</w:t>
      </w:r>
      <w:proofErr w:type="gramEnd"/>
      <w:r>
        <w:t xml:space="preserve"> should be egging on. Whatever happened to promoting multilateralism? And why are people who speak to multilateralism side-lined as idealists or China apologists? This flies in the face of fair reporting.</w:t>
      </w:r>
    </w:p>
    <w:p w14:paraId="4367B9B3" w14:textId="77777777" w:rsidR="006973F2" w:rsidRDefault="006973F2" w:rsidP="006973F2"/>
    <w:p w14:paraId="652FFBC8" w14:textId="77777777" w:rsidR="006973F2" w:rsidRPr="00961BDF" w:rsidRDefault="006973F2" w:rsidP="006973F2"/>
    <w:p w14:paraId="7CDB1247" w14:textId="77777777" w:rsidR="006973F2" w:rsidRPr="00E729A3" w:rsidRDefault="006973F2" w:rsidP="006973F2">
      <w:pPr>
        <w:pStyle w:val="Heading4"/>
      </w:pPr>
      <w:r>
        <w:t xml:space="preserve">Identifying China as an economic or national security threats feeds and encourages expression of anti-Asian racism </w:t>
      </w:r>
    </w:p>
    <w:p w14:paraId="7B5919D6" w14:textId="77777777" w:rsidR="006973F2" w:rsidRPr="007B26E3" w:rsidRDefault="006973F2" w:rsidP="006973F2">
      <w:r w:rsidRPr="007B26E3">
        <w:rPr>
          <w:b/>
          <w:bCs/>
        </w:rPr>
        <w:t>Chow</w:t>
      </w:r>
      <w:r w:rsidRPr="007B26E3">
        <w:t xml:space="preserve">, Director of Justice is Global, a project of People’s Action, </w:t>
      </w:r>
      <w:r w:rsidRPr="007B26E3">
        <w:rPr>
          <w:b/>
          <w:bCs/>
        </w:rPr>
        <w:t>2021</w:t>
      </w:r>
    </w:p>
    <w:p w14:paraId="24412440" w14:textId="77777777" w:rsidR="006973F2" w:rsidRPr="007B26E3" w:rsidRDefault="006973F2" w:rsidP="006973F2">
      <w:r w:rsidRPr="007B26E3">
        <w:t>[</w:t>
      </w:r>
      <w:proofErr w:type="spellStart"/>
      <w:r w:rsidRPr="007B26E3">
        <w:t>Tobita</w:t>
      </w:r>
      <w:proofErr w:type="spellEnd"/>
      <w:r w:rsidRPr="007B26E3">
        <w:t>, “How China threat narratives feed anti-Asian racism and how to fight back” Justice is Global, July 3, 2021, https://peoplesaction.org/wp-content/uploads/2023/10/JIG_AntiAsianRacismReport_2021_0608.pdf, Accessed 7.21.24 GDI-HB]</w:t>
      </w:r>
    </w:p>
    <w:p w14:paraId="72186850" w14:textId="77777777" w:rsidR="006973F2" w:rsidRPr="007B26E3" w:rsidRDefault="006973F2" w:rsidP="006973F2">
      <w:pPr>
        <w:rPr>
          <w:sz w:val="16"/>
        </w:rPr>
      </w:pPr>
      <w:r w:rsidRPr="007B26E3">
        <w:rPr>
          <w:sz w:val="16"/>
        </w:rPr>
        <w:t>“CHINA THREAT” NARRATIVES</w:t>
      </w:r>
      <w:r>
        <w:rPr>
          <w:sz w:val="16"/>
        </w:rPr>
        <w:t xml:space="preserve"> </w:t>
      </w:r>
      <w:r w:rsidRPr="007B26E3">
        <w:rPr>
          <w:sz w:val="16"/>
        </w:rPr>
        <w:t>FEED ANTI-ASIAN RACISM</w:t>
      </w:r>
    </w:p>
    <w:p w14:paraId="2D66C6B1" w14:textId="77777777" w:rsidR="006973F2" w:rsidRPr="007B26E3" w:rsidRDefault="006973F2" w:rsidP="006973F2">
      <w:pPr>
        <w:rPr>
          <w:sz w:val="16"/>
        </w:rPr>
      </w:pPr>
      <w:r w:rsidRPr="007B26E3">
        <w:rPr>
          <w:sz w:val="16"/>
        </w:rPr>
        <w:t xml:space="preserve">There are </w:t>
      </w:r>
      <w:proofErr w:type="gramStart"/>
      <w:r w:rsidRPr="007B26E3">
        <w:rPr>
          <w:sz w:val="16"/>
        </w:rPr>
        <w:t>a number of</w:t>
      </w:r>
      <w:proofErr w:type="gramEnd"/>
      <w:r w:rsidRPr="007B26E3">
        <w:rPr>
          <w:sz w:val="16"/>
        </w:rPr>
        <w:t xml:space="preserve"> narratives about China that feed anti-Asian racism. Attracting the greatest amount of attention is former President Trump’s use of phrases such as “Chinese virus” or “Kung flu.” This was part of a broader narrative strategy to scapegoat China for the pandemic and to displace blame for Trump’s catastrophic mishandling of this public health crisis. The point was not only to claim that COVID-19 came from China, but also that China should take all the blame for its impacts on the US. This contributed to many people in the US blaming anyone in the US who is of Chinese descent, or who “looks Chinese.” A significant proportion of incidents of anti-Asian racism have included language from the perpetrators that assign blame for the pandemic on the victims, or otherwise identify the victims as sources of </w:t>
      </w:r>
      <w:proofErr w:type="gramStart"/>
      <w:r w:rsidRPr="007B26E3">
        <w:rPr>
          <w:sz w:val="16"/>
        </w:rPr>
        <w:t>disease.³</w:t>
      </w:r>
      <w:proofErr w:type="gramEnd"/>
    </w:p>
    <w:p w14:paraId="5AE13111" w14:textId="77777777" w:rsidR="006973F2" w:rsidRPr="007B26E3" w:rsidRDefault="006973F2" w:rsidP="006973F2">
      <w:pPr>
        <w:rPr>
          <w:sz w:val="16"/>
        </w:rPr>
      </w:pPr>
      <w:r w:rsidRPr="00775061">
        <w:rPr>
          <w:rStyle w:val="StyleUnderline"/>
        </w:rPr>
        <w:t xml:space="preserve">There are also </w:t>
      </w:r>
      <w:proofErr w:type="gramStart"/>
      <w:r w:rsidRPr="00775061">
        <w:rPr>
          <w:rStyle w:val="StyleUnderline"/>
        </w:rPr>
        <w:t>a number of</w:t>
      </w:r>
      <w:proofErr w:type="gramEnd"/>
      <w:r w:rsidRPr="00775061">
        <w:rPr>
          <w:rStyle w:val="StyleUnderline"/>
        </w:rPr>
        <w:t xml:space="preserve"> other </w:t>
      </w:r>
      <w:r w:rsidRPr="006F07C9">
        <w:rPr>
          <w:rStyle w:val="StyleUnderline"/>
          <w:highlight w:val="cyan"/>
        </w:rPr>
        <w:t>narratives that</w:t>
      </w:r>
      <w:r w:rsidRPr="00775061">
        <w:rPr>
          <w:rStyle w:val="StyleUnderline"/>
        </w:rPr>
        <w:t xml:space="preserve">, in different ways, </w:t>
      </w:r>
      <w:r w:rsidRPr="006F07C9">
        <w:rPr>
          <w:rStyle w:val="StyleUnderline"/>
          <w:highlight w:val="cyan"/>
        </w:rPr>
        <w:t>identify China as a threat to the US and</w:t>
      </w:r>
      <w:r w:rsidRPr="00775061">
        <w:rPr>
          <w:rStyle w:val="StyleUnderline"/>
        </w:rPr>
        <w:t xml:space="preserve"> to </w:t>
      </w:r>
      <w:r w:rsidRPr="006F07C9">
        <w:rPr>
          <w:rStyle w:val="StyleUnderline"/>
        </w:rPr>
        <w:t>ordinary Americans</w:t>
      </w:r>
      <w:r w:rsidRPr="00775061">
        <w:rPr>
          <w:rStyle w:val="StyleUnderline"/>
        </w:rPr>
        <w:t xml:space="preserve">, and thereby </w:t>
      </w:r>
      <w:r w:rsidRPr="006F07C9">
        <w:rPr>
          <w:rStyle w:val="StyleUnderline"/>
          <w:highlight w:val="cyan"/>
        </w:rPr>
        <w:t>feed racism</w:t>
      </w:r>
      <w:r w:rsidRPr="007B26E3">
        <w:rPr>
          <w:sz w:val="16"/>
        </w:rPr>
        <w:t xml:space="preserve">. In addition to blaming China for the pandemic, </w:t>
      </w:r>
      <w:r w:rsidRPr="006F07C9">
        <w:rPr>
          <w:rStyle w:val="StyleUnderline"/>
          <w:highlight w:val="cyan"/>
        </w:rPr>
        <w:t>leaders in US politics</w:t>
      </w:r>
      <w:r w:rsidRPr="00775061">
        <w:rPr>
          <w:rStyle w:val="StyleUnderline"/>
        </w:rPr>
        <w:t xml:space="preserve"> and media </w:t>
      </w:r>
      <w:r w:rsidRPr="006F07C9">
        <w:rPr>
          <w:rStyle w:val="StyleUnderline"/>
          <w:highlight w:val="cyan"/>
        </w:rPr>
        <w:t xml:space="preserve">speak about </w:t>
      </w:r>
      <w:r w:rsidRPr="006F07C9">
        <w:rPr>
          <w:rStyle w:val="StyleUnderline"/>
          <w:bCs/>
          <w:highlight w:val="cyan"/>
        </w:rPr>
        <w:t>China as an economic threat and/or a national security threat</w:t>
      </w:r>
      <w:r w:rsidRPr="007B26E3">
        <w:rPr>
          <w:sz w:val="16"/>
        </w:rPr>
        <w:t xml:space="preserve"> (through military power, espionage, or so-called “influence” campaigns), </w:t>
      </w:r>
      <w:r w:rsidRPr="006F07C9">
        <w:rPr>
          <w:rStyle w:val="StyleUnderline"/>
          <w:highlight w:val="cyan"/>
        </w:rPr>
        <w:t>and accuse China of “cheating” the US</w:t>
      </w:r>
      <w:r w:rsidRPr="007B26E3">
        <w:rPr>
          <w:sz w:val="16"/>
        </w:rPr>
        <w:t xml:space="preserve">. These narratives are not limited to Republicans or figures on the right like </w:t>
      </w:r>
      <w:proofErr w:type="gramStart"/>
      <w:r w:rsidRPr="007B26E3">
        <w:rPr>
          <w:sz w:val="16"/>
        </w:rPr>
        <w:t>Trump, but</w:t>
      </w:r>
      <w:proofErr w:type="gramEnd"/>
      <w:r w:rsidRPr="007B26E3">
        <w:rPr>
          <w:sz w:val="16"/>
        </w:rPr>
        <w:t xml:space="preserve"> are also popular among many Democratic and liberal figures.</w:t>
      </w:r>
    </w:p>
    <w:p w14:paraId="0C243EEF" w14:textId="77777777" w:rsidR="006973F2" w:rsidRPr="007B26E3" w:rsidRDefault="006973F2" w:rsidP="006973F2">
      <w:pPr>
        <w:rPr>
          <w:rStyle w:val="StyleUnderline"/>
          <w:b w:val="0"/>
          <w:bCs/>
        </w:rPr>
      </w:pPr>
      <w:r w:rsidRPr="006F07C9">
        <w:rPr>
          <w:rStyle w:val="StyleUnderline"/>
          <w:highlight w:val="cyan"/>
        </w:rPr>
        <w:t>When these “China threat” narratives are repeated</w:t>
      </w:r>
      <w:r w:rsidRPr="007B26E3">
        <w:rPr>
          <w:sz w:val="16"/>
        </w:rPr>
        <w:t xml:space="preserve"> by leaders here in the US, </w:t>
      </w:r>
      <w:r w:rsidRPr="006F07C9">
        <w:rPr>
          <w:rStyle w:val="StyleUnderline"/>
          <w:highlight w:val="cyan"/>
        </w:rPr>
        <w:t>it creates an environment in which</w:t>
      </w:r>
      <w:r w:rsidRPr="007B26E3">
        <w:rPr>
          <w:sz w:val="16"/>
        </w:rPr>
        <w:t xml:space="preserve"> many </w:t>
      </w:r>
      <w:r w:rsidRPr="006F07C9">
        <w:rPr>
          <w:rStyle w:val="StyleUnderline"/>
          <w:highlight w:val="cyan"/>
        </w:rPr>
        <w:t>Americans feel encouraged to imagine</w:t>
      </w:r>
      <w:r w:rsidRPr="007B26E3">
        <w:rPr>
          <w:sz w:val="16"/>
        </w:rPr>
        <w:t xml:space="preserve"> that </w:t>
      </w:r>
      <w:r w:rsidRPr="006F07C9">
        <w:rPr>
          <w:rStyle w:val="StyleUnderline"/>
          <w:highlight w:val="cyan"/>
        </w:rPr>
        <w:t>these threats</w:t>
      </w:r>
      <w:r w:rsidRPr="007B26E3">
        <w:rPr>
          <w:rStyle w:val="StyleUnderline"/>
        </w:rPr>
        <w:t xml:space="preserve"> </w:t>
      </w:r>
      <w:r w:rsidRPr="006F07C9">
        <w:rPr>
          <w:rStyle w:val="StyleUnderline"/>
          <w:highlight w:val="cyan"/>
        </w:rPr>
        <w:t>are emanating</w:t>
      </w:r>
      <w:r w:rsidRPr="007B26E3">
        <w:rPr>
          <w:rStyle w:val="StyleUnderline"/>
        </w:rPr>
        <w:t xml:space="preserve"> not only from China</w:t>
      </w:r>
      <w:r w:rsidRPr="007B26E3">
        <w:rPr>
          <w:sz w:val="16"/>
        </w:rPr>
        <w:t xml:space="preserve"> (as in the country or the governmen</w:t>
      </w:r>
      <w:r>
        <w:rPr>
          <w:sz w:val="16"/>
        </w:rPr>
        <w:t>t)</w:t>
      </w:r>
      <w:r w:rsidRPr="007B26E3">
        <w:t xml:space="preserve"> </w:t>
      </w:r>
      <w:r w:rsidRPr="007B26E3">
        <w:rPr>
          <w:rStyle w:val="StyleUnderline"/>
        </w:rPr>
        <w:t xml:space="preserve">but also </w:t>
      </w:r>
      <w:r w:rsidRPr="006F07C9">
        <w:rPr>
          <w:rStyle w:val="StyleUnderline"/>
          <w:highlight w:val="cyan"/>
        </w:rPr>
        <w:t xml:space="preserve">from individual people who are of Chinese descent, or who are perceived to be so. </w:t>
      </w:r>
      <w:r w:rsidRPr="006F07C9">
        <w:rPr>
          <w:rStyle w:val="StyleUnderline"/>
          <w:bCs/>
          <w:highlight w:val="cyan"/>
        </w:rPr>
        <w:t xml:space="preserve">And it creates a sense of license </w:t>
      </w:r>
      <w:r w:rsidRPr="006F07C9">
        <w:rPr>
          <w:rStyle w:val="StyleUnderline"/>
          <w:bCs/>
        </w:rPr>
        <w:t xml:space="preserve">for people </w:t>
      </w:r>
      <w:r w:rsidRPr="006F07C9">
        <w:rPr>
          <w:rStyle w:val="StyleUnderline"/>
          <w:bCs/>
          <w:highlight w:val="cyan"/>
        </w:rPr>
        <w:t xml:space="preserve">to express </w:t>
      </w:r>
      <w:r w:rsidRPr="006F07C9">
        <w:rPr>
          <w:rStyle w:val="StyleUnderline"/>
          <w:bCs/>
        </w:rPr>
        <w:t xml:space="preserve">these </w:t>
      </w:r>
      <w:r w:rsidRPr="006F07C9">
        <w:rPr>
          <w:rStyle w:val="StyleUnderline"/>
          <w:bCs/>
          <w:highlight w:val="cyan"/>
        </w:rPr>
        <w:t>racist sentiments in both words and actions</w:t>
      </w:r>
      <w:r w:rsidRPr="007B26E3">
        <w:rPr>
          <w:rStyle w:val="StyleUnderline"/>
          <w:bCs/>
        </w:rPr>
        <w:t>.</w:t>
      </w:r>
    </w:p>
    <w:p w14:paraId="658EFD8F" w14:textId="77777777" w:rsidR="006973F2" w:rsidRPr="007B26E3" w:rsidRDefault="006973F2" w:rsidP="006973F2">
      <w:pPr>
        <w:rPr>
          <w:sz w:val="16"/>
        </w:rPr>
      </w:pPr>
      <w:r w:rsidRPr="007B26E3">
        <w:rPr>
          <w:sz w:val="16"/>
        </w:rPr>
        <w:t>The following table shows examples of “China threat” narratives and corresponding sentiments that have been expressed in reports of incidents of anti-Asian racism.</w:t>
      </w:r>
    </w:p>
    <w:p w14:paraId="39A253A1" w14:textId="77777777" w:rsidR="006973F2" w:rsidRDefault="006973F2" w:rsidP="006973F2">
      <w:pPr>
        <w:rPr>
          <w:sz w:val="16"/>
        </w:rPr>
      </w:pPr>
      <w:r w:rsidRPr="007B26E3">
        <w:rPr>
          <w:sz w:val="16"/>
        </w:rPr>
        <w:t>[TABLE OMMITTED]</w:t>
      </w:r>
    </w:p>
    <w:p w14:paraId="236F2AEC" w14:textId="77777777" w:rsidR="006973F2" w:rsidRDefault="006973F2" w:rsidP="006973F2">
      <w:pPr>
        <w:rPr>
          <w:sz w:val="16"/>
        </w:rPr>
      </w:pPr>
    </w:p>
    <w:p w14:paraId="7ACE54A1" w14:textId="77777777" w:rsidR="006973F2" w:rsidRPr="00E729A3" w:rsidRDefault="006973F2" w:rsidP="006973F2">
      <w:pPr>
        <w:pStyle w:val="Heading4"/>
      </w:pPr>
      <w:r>
        <w:t>American exceptionalism and scapegoating China normalize racism and teach acceptance of anti-China policies and discrimination</w:t>
      </w:r>
    </w:p>
    <w:p w14:paraId="5891ADD5" w14:textId="77777777" w:rsidR="006973F2" w:rsidRPr="007B26E3" w:rsidRDefault="006973F2" w:rsidP="006973F2">
      <w:r w:rsidRPr="007B26E3">
        <w:rPr>
          <w:b/>
          <w:bCs/>
        </w:rPr>
        <w:t>Chow</w:t>
      </w:r>
      <w:r w:rsidRPr="007B26E3">
        <w:t xml:space="preserve">, Director of Justice is Global, a project of People’s Action, </w:t>
      </w:r>
      <w:r w:rsidRPr="007B26E3">
        <w:rPr>
          <w:b/>
          <w:bCs/>
        </w:rPr>
        <w:t>2021</w:t>
      </w:r>
    </w:p>
    <w:p w14:paraId="67C69C45" w14:textId="77777777" w:rsidR="006973F2" w:rsidRPr="007B26E3" w:rsidRDefault="006973F2" w:rsidP="006973F2">
      <w:r w:rsidRPr="007B26E3">
        <w:t>[</w:t>
      </w:r>
      <w:proofErr w:type="spellStart"/>
      <w:r w:rsidRPr="007B26E3">
        <w:t>Tobita</w:t>
      </w:r>
      <w:proofErr w:type="spellEnd"/>
      <w:r w:rsidRPr="007B26E3">
        <w:t>, “How China threat narratives feed anti-Asian racism and how to fight back” Justice is Global, July 3, 2021, https://peoplesaction.org/wp-content/uploads/2023/10/JIG_AntiAsianRacismReport_2021_0608.pdf, Accessed 7.21.24 GDI-HB]</w:t>
      </w:r>
    </w:p>
    <w:p w14:paraId="4965DF61" w14:textId="77777777" w:rsidR="006973F2" w:rsidRPr="007B26E3" w:rsidRDefault="006973F2" w:rsidP="006973F2">
      <w:pPr>
        <w:rPr>
          <w:sz w:val="16"/>
        </w:rPr>
      </w:pPr>
      <w:r w:rsidRPr="007B26E3">
        <w:rPr>
          <w:sz w:val="16"/>
        </w:rPr>
        <w:t>Why is it so easy for people to hear these narratives about the country or the government of China and translate them into racist sentiments against individuals?</w:t>
      </w:r>
    </w:p>
    <w:p w14:paraId="64375DAF" w14:textId="77777777" w:rsidR="006973F2" w:rsidRPr="00775061" w:rsidRDefault="006973F2" w:rsidP="006973F2">
      <w:pPr>
        <w:rPr>
          <w:rStyle w:val="StyleUnderline"/>
        </w:rPr>
      </w:pPr>
      <w:r w:rsidRPr="007B26E3">
        <w:rPr>
          <w:sz w:val="16"/>
        </w:rPr>
        <w:t xml:space="preserve">First, </w:t>
      </w:r>
      <w:r w:rsidRPr="00775061">
        <w:rPr>
          <w:rStyle w:val="StyleUnderline"/>
        </w:rPr>
        <w:t xml:space="preserve">it is a </w:t>
      </w:r>
      <w:proofErr w:type="gramStart"/>
      <w:r w:rsidRPr="00775061">
        <w:rPr>
          <w:rStyle w:val="StyleUnderline"/>
        </w:rPr>
        <w:t>long standing</w:t>
      </w:r>
      <w:proofErr w:type="gramEnd"/>
      <w:r w:rsidRPr="00775061">
        <w:rPr>
          <w:rStyle w:val="StyleUnderline"/>
        </w:rPr>
        <w:t xml:space="preserve"> feature of racism against people of Chinese descent</w:t>
      </w:r>
      <w:r w:rsidRPr="007B26E3">
        <w:rPr>
          <w:sz w:val="16"/>
        </w:rPr>
        <w:t xml:space="preserve"> (as well as people of many other Asian ethnicities) </w:t>
      </w:r>
      <w:r w:rsidRPr="00775061">
        <w:rPr>
          <w:rStyle w:val="StyleUnderline"/>
        </w:rPr>
        <w:t>that they are imagined as being part of a single homogeneous collective, lacking in individuality</w:t>
      </w:r>
      <w:r w:rsidRPr="007B26E3">
        <w:rPr>
          <w:sz w:val="16"/>
        </w:rPr>
        <w:t xml:space="preserve">. </w:t>
      </w:r>
      <w:r w:rsidRPr="00775061">
        <w:rPr>
          <w:rStyle w:val="StyleUnderline"/>
        </w:rPr>
        <w:t>This implies that if the collective (“China”) is a threat, then any individual member of that collective is also a threat.</w:t>
      </w:r>
    </w:p>
    <w:p w14:paraId="3B11ED6C" w14:textId="77777777" w:rsidR="006973F2" w:rsidRPr="007B26E3" w:rsidRDefault="006973F2" w:rsidP="006973F2">
      <w:pPr>
        <w:rPr>
          <w:sz w:val="16"/>
        </w:rPr>
      </w:pPr>
      <w:r w:rsidRPr="007B26E3">
        <w:rPr>
          <w:sz w:val="16"/>
        </w:rPr>
        <w:t xml:space="preserve">In addition, </w:t>
      </w:r>
      <w:r w:rsidRPr="00775061">
        <w:rPr>
          <w:rStyle w:val="StyleUnderline"/>
        </w:rPr>
        <w:t>connecting individuals of Asian descent in the US to a threat posed by China is sometimes an explicit feature of these narratives</w:t>
      </w:r>
      <w:r w:rsidRPr="007B26E3">
        <w:rPr>
          <w:sz w:val="16"/>
        </w:rPr>
        <w:t xml:space="preserve">. For example, </w:t>
      </w:r>
      <w:r w:rsidRPr="00775061">
        <w:rPr>
          <w:rStyle w:val="StyleUnderline"/>
        </w:rPr>
        <w:t>narratives about the supposed threat of espionage</w:t>
      </w:r>
      <w:r w:rsidRPr="007B26E3">
        <w:rPr>
          <w:sz w:val="16"/>
        </w:rPr>
        <w:t xml:space="preserve"> or “influence” </w:t>
      </w:r>
      <w:r w:rsidRPr="00775061">
        <w:rPr>
          <w:rStyle w:val="StyleUnderline"/>
        </w:rPr>
        <w:t>from the Chinese government</w:t>
      </w:r>
      <w:r w:rsidRPr="007B26E3">
        <w:rPr>
          <w:sz w:val="16"/>
        </w:rPr>
        <w:t xml:space="preserve"> consistently </w:t>
      </w:r>
      <w:r w:rsidRPr="00775061">
        <w:rPr>
          <w:rStyle w:val="StyleUnderline"/>
        </w:rPr>
        <w:t>portray individuals of Chinese descent in the US as part of the threat</w:t>
      </w:r>
      <w:r w:rsidRPr="007B26E3">
        <w:rPr>
          <w:sz w:val="16"/>
        </w:rPr>
        <w:t xml:space="preserve">. For example, FBI Director Christopher Wray testified in a 2018 Senate hearing that the espionage threat from China is “not just a whole-of-government threat, but a whole-of-society threat.” He named students and academics from China as part of this “whole-of-society threat,” language that casts anyone of Chinese descent as a potential national security threat. Wray was severely criticized by Asian American civil rights organizations but has continued to make similar sweeping claims.4 Originally appointed by President </w:t>
      </w:r>
      <w:proofErr w:type="gramStart"/>
      <w:r w:rsidRPr="007B26E3">
        <w:rPr>
          <w:sz w:val="16"/>
        </w:rPr>
        <w:t>Trump,</w:t>
      </w:r>
      <w:proofErr w:type="gramEnd"/>
      <w:r w:rsidRPr="007B26E3">
        <w:rPr>
          <w:sz w:val="16"/>
        </w:rPr>
        <w:t xml:space="preserve"> Wray was kept in place by President Biden.</w:t>
      </w:r>
    </w:p>
    <w:p w14:paraId="39CE22D3" w14:textId="77777777" w:rsidR="006973F2" w:rsidRPr="007B26E3" w:rsidRDefault="006973F2" w:rsidP="006973F2">
      <w:pPr>
        <w:rPr>
          <w:sz w:val="16"/>
        </w:rPr>
      </w:pPr>
      <w:r w:rsidRPr="00775061">
        <w:rPr>
          <w:rStyle w:val="StyleUnderline"/>
        </w:rPr>
        <w:t>Not just language but also actions communicate “China threat” narratives that can translate into racism</w:t>
      </w:r>
      <w:r w:rsidRPr="007B26E3">
        <w:rPr>
          <w:sz w:val="16"/>
        </w:rPr>
        <w:t xml:space="preserve">. It is useful to compare this to the dynamics of Islamophobia in the War </w:t>
      </w:r>
      <w:proofErr w:type="gramStart"/>
      <w:r w:rsidRPr="007B26E3">
        <w:rPr>
          <w:sz w:val="16"/>
        </w:rPr>
        <w:t>On</w:t>
      </w:r>
      <w:proofErr w:type="gramEnd"/>
      <w:r w:rsidRPr="007B26E3">
        <w:rPr>
          <w:sz w:val="16"/>
        </w:rPr>
        <w:t xml:space="preserve"> Terror. Soon after the September 11, 2001, attacks, leaders of both parties, including President George W Bush, avoided speaking in ways that portrayed Islam or all Muslims as a threat to the US, saying things such as, “Islam is a religion of peace.” But these careful words were not enough to prevent widespread Islamophobic harassment and violence. Despite the rhetoric, US government policies treated both majority Muslim countries and Muslims in the US as threats, and those government actions spoke louder than words. Similarly, </w:t>
      </w:r>
      <w:r w:rsidRPr="006F07C9">
        <w:rPr>
          <w:rStyle w:val="StyleUnderline"/>
          <w:bCs/>
          <w:highlight w:val="cyan"/>
        </w:rPr>
        <w:t>today we see a growth in anti-China policies that risk teaching Americans to accept “China threat” narratives with consequences for anti-Asian racism</w:t>
      </w:r>
      <w:r w:rsidRPr="00775061">
        <w:rPr>
          <w:rStyle w:val="StyleUnderline"/>
        </w:rPr>
        <w:t>, even if political leaders are careful to use anti-racist language.</w:t>
      </w:r>
    </w:p>
    <w:p w14:paraId="341AC348" w14:textId="77777777" w:rsidR="006973F2" w:rsidRPr="007B26E3" w:rsidRDefault="006973F2" w:rsidP="006973F2">
      <w:pPr>
        <w:tabs>
          <w:tab w:val="left" w:pos="7036"/>
        </w:tabs>
        <w:rPr>
          <w:rStyle w:val="StyleUnderline"/>
        </w:rPr>
      </w:pPr>
      <w:r w:rsidRPr="007B26E3">
        <w:rPr>
          <w:rStyle w:val="StyleUnderline"/>
        </w:rPr>
        <w:t>TRENDS THAT LEAD TO EXAGGERATED “CHINA THREAT” NARRATIVES</w:t>
      </w:r>
      <w:r w:rsidRPr="007B26E3">
        <w:tab/>
      </w:r>
    </w:p>
    <w:p w14:paraId="01C277B4" w14:textId="77777777" w:rsidR="006973F2" w:rsidRPr="007B26E3" w:rsidRDefault="006973F2" w:rsidP="006973F2">
      <w:pPr>
        <w:rPr>
          <w:sz w:val="16"/>
        </w:rPr>
      </w:pPr>
      <w:r w:rsidRPr="007B26E3">
        <w:rPr>
          <w:sz w:val="16"/>
        </w:rPr>
        <w:t xml:space="preserve">There are legitimate reasons why many in the US have become increasingly critical of the Chinese government, including escalating human rights abuses. But </w:t>
      </w:r>
      <w:r w:rsidRPr="00775061">
        <w:rPr>
          <w:rStyle w:val="StyleUnderline"/>
        </w:rPr>
        <w:t>it has</w:t>
      </w:r>
      <w:r w:rsidRPr="007B26E3">
        <w:rPr>
          <w:sz w:val="16"/>
        </w:rPr>
        <w:t xml:space="preserve"> also </w:t>
      </w:r>
      <w:r w:rsidRPr="00775061">
        <w:rPr>
          <w:rStyle w:val="StyleUnderline"/>
        </w:rPr>
        <w:t xml:space="preserve">become regular practice for figures across the political spectrum to exaggerate and inflate the threat that China poses to the US and to </w:t>
      </w:r>
      <w:proofErr w:type="gramStart"/>
      <w:r w:rsidRPr="00775061">
        <w:rPr>
          <w:rStyle w:val="StyleUnderline"/>
        </w:rPr>
        <w:t>the vast majority of</w:t>
      </w:r>
      <w:proofErr w:type="gramEnd"/>
      <w:r w:rsidRPr="00775061">
        <w:rPr>
          <w:rStyle w:val="StyleUnderline"/>
        </w:rPr>
        <w:t xml:space="preserve"> Americans.</w:t>
      </w:r>
      <w:r w:rsidRPr="007B26E3">
        <w:rPr>
          <w:sz w:val="16"/>
        </w:rPr>
        <w:t xml:space="preserve"> For example, in a speech on June 23, 2020, former Secretary of State Mike Pompeo portrayed the threat of China in almost apocalyptic terms, warning that “If we bend the knee now, our children’s children may be at the mercy of the Chinese Communist Party,” and claiming that the Chinese Communist Party aims to destroy freedom worldwide. These ideas are echoed in the Strategic Competition Act, led by Senator Bob Menendez (D-NJ), a bill that currently has broad bipartisan support in the Senate: “The [People’s Republic of China] is promoting its governance model [worldwide] and attempting to weaken other models of governance by undermining democratic institutions.” </w:t>
      </w:r>
      <w:r w:rsidRPr="00775061">
        <w:rPr>
          <w:rStyle w:val="StyleUnderline"/>
        </w:rPr>
        <w:t>It’s</w:t>
      </w:r>
      <w:r w:rsidRPr="007B26E3">
        <w:rPr>
          <w:sz w:val="16"/>
        </w:rPr>
        <w:t xml:space="preserve"> now </w:t>
      </w:r>
      <w:r w:rsidRPr="00775061">
        <w:rPr>
          <w:rStyle w:val="StyleUnderline"/>
        </w:rPr>
        <w:t>common to hear US politicians and other leading figures say that China is “an existential threat” to the US</w:t>
      </w:r>
      <w:r w:rsidRPr="007B26E3">
        <w:rPr>
          <w:sz w:val="16"/>
        </w:rPr>
        <w:t xml:space="preserve">, </w:t>
      </w:r>
      <w:r w:rsidRPr="00775061">
        <w:rPr>
          <w:rStyle w:val="StyleUnderline"/>
        </w:rPr>
        <w:t>or “a threat to the American way of life</w:t>
      </w:r>
      <w:r w:rsidRPr="007B26E3">
        <w:rPr>
          <w:sz w:val="16"/>
        </w:rPr>
        <w:t xml:space="preserve">.” These are all great exaggerations and distortions of both the power and the intentions of the Chinese government, and they serve to feed anti-Asian racism. </w:t>
      </w:r>
    </w:p>
    <w:p w14:paraId="1C76E000" w14:textId="77777777" w:rsidR="006973F2" w:rsidRPr="007B26E3" w:rsidRDefault="006973F2" w:rsidP="006973F2">
      <w:pPr>
        <w:rPr>
          <w:sz w:val="16"/>
        </w:rPr>
      </w:pPr>
      <w:r w:rsidRPr="007B26E3">
        <w:rPr>
          <w:sz w:val="16"/>
        </w:rPr>
        <w:t>Why is it so common to exaggerate the “China threat” in these ways? Here are some contributing factors.</w:t>
      </w:r>
    </w:p>
    <w:p w14:paraId="177C2EE8" w14:textId="77777777" w:rsidR="006973F2" w:rsidRPr="007B26E3" w:rsidRDefault="006973F2" w:rsidP="006973F2">
      <w:pPr>
        <w:rPr>
          <w:rStyle w:val="StyleUnderline"/>
        </w:rPr>
      </w:pPr>
      <w:r w:rsidRPr="007B26E3">
        <w:rPr>
          <w:rStyle w:val="StyleUnderline"/>
        </w:rPr>
        <w:t>AMERICAN EXCEPTIONALISM</w:t>
      </w:r>
    </w:p>
    <w:p w14:paraId="122028AA" w14:textId="77777777" w:rsidR="006973F2" w:rsidRPr="007B26E3" w:rsidRDefault="006973F2" w:rsidP="006973F2">
      <w:pPr>
        <w:rPr>
          <w:rStyle w:val="StyleUnderline"/>
        </w:rPr>
      </w:pPr>
      <w:r w:rsidRPr="007B26E3">
        <w:rPr>
          <w:sz w:val="16"/>
        </w:rPr>
        <w:t xml:space="preserve">For decades, </w:t>
      </w:r>
      <w:r w:rsidRPr="006F07C9">
        <w:rPr>
          <w:rStyle w:val="StyleUnderline"/>
          <w:highlight w:val="cyan"/>
        </w:rPr>
        <w:t>American exceptionalism has played a dominant role</w:t>
      </w:r>
      <w:r w:rsidRPr="00775061">
        <w:rPr>
          <w:rStyle w:val="StyleUnderline"/>
        </w:rPr>
        <w:t xml:space="preserve"> in American identity and the popular sense of the place of the US in the world</w:t>
      </w:r>
      <w:r w:rsidRPr="007B26E3">
        <w:rPr>
          <w:sz w:val="16"/>
        </w:rPr>
        <w:t xml:space="preserve">. This is </w:t>
      </w:r>
      <w:r w:rsidRPr="00775061">
        <w:rPr>
          <w:rStyle w:val="StyleUnderline"/>
        </w:rPr>
        <w:t xml:space="preserve">the idea that the US is essentially different from and superior to all other </w:t>
      </w:r>
      <w:proofErr w:type="gramStart"/>
      <w:r w:rsidRPr="00775061">
        <w:rPr>
          <w:rStyle w:val="StyleUnderline"/>
        </w:rPr>
        <w:t xml:space="preserve">countries, </w:t>
      </w:r>
      <w:r w:rsidRPr="006F07C9">
        <w:rPr>
          <w:rStyle w:val="StyleUnderline"/>
          <w:highlight w:val="cyan"/>
        </w:rPr>
        <w:t>and</w:t>
      </w:r>
      <w:proofErr w:type="gramEnd"/>
      <w:r w:rsidRPr="006F07C9">
        <w:rPr>
          <w:rStyle w:val="StyleUnderline"/>
          <w:highlight w:val="cyan"/>
        </w:rPr>
        <w:t xml:space="preserve"> implies a commitment to US economic and military domination over the rest of the world</w:t>
      </w:r>
      <w:r w:rsidRPr="006F07C9">
        <w:rPr>
          <w:sz w:val="16"/>
          <w:highlight w:val="cyan"/>
        </w:rPr>
        <w:t>.</w:t>
      </w:r>
      <w:r w:rsidRPr="007B26E3">
        <w:rPr>
          <w:sz w:val="16"/>
        </w:rPr>
        <w:t xml:space="preserve"> But </w:t>
      </w:r>
      <w:r w:rsidRPr="006F07C9">
        <w:rPr>
          <w:rStyle w:val="StyleUnderline"/>
          <w:highlight w:val="cyan"/>
        </w:rPr>
        <w:t>now the US is felt to be a declining world power while China is rising</w:t>
      </w:r>
      <w:r w:rsidRPr="007B26E3">
        <w:rPr>
          <w:sz w:val="16"/>
        </w:rPr>
        <w:t xml:space="preserve"> and is breaking out of its previous position as a subordinate country in the US-led global system. </w:t>
      </w:r>
      <w:r w:rsidRPr="006F07C9">
        <w:rPr>
          <w:rStyle w:val="StyleUnderline"/>
          <w:highlight w:val="cyan"/>
        </w:rPr>
        <w:t>This is experienced</w:t>
      </w:r>
      <w:r w:rsidRPr="007B26E3">
        <w:rPr>
          <w:rStyle w:val="StyleUnderline"/>
        </w:rPr>
        <w:t xml:space="preserve"> by many</w:t>
      </w:r>
      <w:r w:rsidRPr="007B26E3">
        <w:rPr>
          <w:sz w:val="16"/>
        </w:rPr>
        <w:t xml:space="preserve">, including most political leaders, </w:t>
      </w:r>
      <w:r w:rsidRPr="006F07C9">
        <w:rPr>
          <w:rStyle w:val="StyleUnderline"/>
          <w:highlight w:val="cyan"/>
        </w:rPr>
        <w:t>as a crisis in American exceptionalism, and a threat to American identity</w:t>
      </w:r>
      <w:r w:rsidRPr="007B26E3">
        <w:rPr>
          <w:rStyle w:val="StyleUnderline"/>
        </w:rPr>
        <w:t>.</w:t>
      </w:r>
    </w:p>
    <w:p w14:paraId="76C4C5F1" w14:textId="77777777" w:rsidR="006973F2" w:rsidRPr="007B26E3" w:rsidRDefault="006973F2" w:rsidP="006973F2">
      <w:pPr>
        <w:rPr>
          <w:rStyle w:val="StyleUnderline"/>
        </w:rPr>
      </w:pPr>
      <w:r w:rsidRPr="007B26E3">
        <w:rPr>
          <w:sz w:val="16"/>
        </w:rPr>
        <w:t xml:space="preserve">In many discussions about </w:t>
      </w:r>
      <w:proofErr w:type="gramStart"/>
      <w:r w:rsidRPr="007B26E3">
        <w:rPr>
          <w:sz w:val="16"/>
        </w:rPr>
        <w:t>China</w:t>
      </w:r>
      <w:proofErr w:type="gramEnd"/>
      <w:r w:rsidRPr="007B26E3">
        <w:rPr>
          <w:sz w:val="16"/>
        </w:rPr>
        <w:t xml:space="preserve"> </w:t>
      </w:r>
      <w:r w:rsidRPr="007B26E3">
        <w:rPr>
          <w:rStyle w:val="StyleUnderline"/>
        </w:rPr>
        <w:t>we see an easy slide from the plausible claim that China is a threat to US global domination to the implausible claim that China is an existential threat to the US or a threat to every American</w:t>
      </w:r>
      <w:r w:rsidRPr="007B26E3">
        <w:rPr>
          <w:sz w:val="16"/>
        </w:rPr>
        <w:t xml:space="preserve">. An unquestioned commitment to American exceptionalism can make these two claims seem equivalent. In the minds of those who have a deep investment in American exceptionalism, </w:t>
      </w:r>
      <w:r w:rsidRPr="006F07C9">
        <w:rPr>
          <w:rStyle w:val="StyleUnderline"/>
          <w:highlight w:val="cyan"/>
        </w:rPr>
        <w:t xml:space="preserve">the sense that US global domination may be at risk can be experienced as an attack, in a way </w:t>
      </w:r>
      <w:proofErr w:type="gramStart"/>
      <w:r w:rsidRPr="006F07C9">
        <w:rPr>
          <w:rStyle w:val="StyleUnderline"/>
          <w:highlight w:val="cyan"/>
        </w:rPr>
        <w:t>similar to</w:t>
      </w:r>
      <w:proofErr w:type="gramEnd"/>
      <w:r w:rsidRPr="006F07C9">
        <w:rPr>
          <w:rStyle w:val="StyleUnderline"/>
          <w:highlight w:val="cyan"/>
        </w:rPr>
        <w:t xml:space="preserve"> how some white people experience threats to white privilege as an attack, or how some men experience threats to masculine privilege as an attack</w:t>
      </w:r>
      <w:r w:rsidRPr="007B26E3">
        <w:rPr>
          <w:rStyle w:val="StyleUnderline"/>
        </w:rPr>
        <w:t>. These anxieties are exacerbated by the dysfunctions of the global economy and weak overall economic growth, which fosters a sense of zero-sum competition between countries.</w:t>
      </w:r>
    </w:p>
    <w:p w14:paraId="75EA93A0" w14:textId="77777777" w:rsidR="006973F2" w:rsidRPr="007B26E3" w:rsidRDefault="006973F2" w:rsidP="006973F2">
      <w:pPr>
        <w:rPr>
          <w:rStyle w:val="StyleUnderline"/>
        </w:rPr>
      </w:pPr>
      <w:r w:rsidRPr="007B26E3">
        <w:rPr>
          <w:rStyle w:val="StyleUnderline"/>
        </w:rPr>
        <w:t>SCAPEGOATING CHINA AS A POLITICAL STRATEGY</w:t>
      </w:r>
    </w:p>
    <w:p w14:paraId="432E62AD" w14:textId="77777777" w:rsidR="006973F2" w:rsidRPr="007B26E3" w:rsidRDefault="006973F2" w:rsidP="006973F2">
      <w:pPr>
        <w:rPr>
          <w:sz w:val="16"/>
        </w:rPr>
      </w:pPr>
      <w:r w:rsidRPr="006F07C9">
        <w:rPr>
          <w:rStyle w:val="StyleUnderline"/>
          <w:highlight w:val="cyan"/>
        </w:rPr>
        <w:t>Many political leaders seek to displace blame for problems in US society onto China</w:t>
      </w:r>
      <w:r w:rsidRPr="007B26E3">
        <w:rPr>
          <w:sz w:val="16"/>
        </w:rPr>
        <w:t>, hoping to channel popular anger away from them and towards a foreign threat. This has become an especially important strategy for politicians who oppose measures that would improve living conditions or address injustices within the US. President Trump failed to address the public health crisis of COVID-19 and attempted to turn China into a scapegoat for his failings. Many Republicans portray authoritarianism in China as the greatest threat to the American way of life, even as they lay the groundwork for authoritarianism in the US by spreading conspiracy theories accusing Biden of stealing the election and passing laws that disenfranchise American voters. Republican strategists aim to rebrand the Republican Party as the party of the working class by equating “anti-China” with “pro-worker,” even as the party opposes reforms such as a $15 minimum wage, the Protecting the Right to Organize Act, or Biden’s American Jobs Plan. And so on.</w:t>
      </w:r>
    </w:p>
    <w:p w14:paraId="658C62EF" w14:textId="77777777" w:rsidR="006973F2" w:rsidRPr="007B26E3" w:rsidRDefault="006973F2" w:rsidP="006973F2">
      <w:pPr>
        <w:rPr>
          <w:sz w:val="16"/>
        </w:rPr>
      </w:pPr>
    </w:p>
    <w:p w14:paraId="55BC4DBB" w14:textId="77777777" w:rsidR="006973F2" w:rsidRDefault="006973F2" w:rsidP="006973F2">
      <w:pPr>
        <w:pStyle w:val="Heading3"/>
      </w:pPr>
      <w:r>
        <w:t>American Sinophobia exists - polls</w:t>
      </w:r>
    </w:p>
    <w:p w14:paraId="33FECFC8" w14:textId="77777777" w:rsidR="006973F2" w:rsidRDefault="006973F2" w:rsidP="006973F2">
      <w:pPr>
        <w:pStyle w:val="Heading4"/>
      </w:pPr>
      <w:r>
        <w:t>Sinophobia unites Americans against China – polls prove</w:t>
      </w:r>
    </w:p>
    <w:p w14:paraId="5176051F" w14:textId="77777777" w:rsidR="006973F2" w:rsidRPr="009A70B0" w:rsidRDefault="006973F2" w:rsidP="006973F2">
      <w:pPr>
        <w:rPr>
          <w:b/>
          <w:bCs/>
        </w:rPr>
      </w:pPr>
      <w:r w:rsidRPr="009A70B0">
        <w:rPr>
          <w:b/>
          <w:bCs/>
        </w:rPr>
        <w:t>Allen</w:t>
      </w:r>
      <w:r>
        <w:t xml:space="preserve">, Visiting Professor at the Institute for Public Policy and Governance, University of Technology Sydney, </w:t>
      </w:r>
      <w:r w:rsidRPr="00737C19">
        <w:rPr>
          <w:b/>
          <w:bCs/>
        </w:rPr>
        <w:t>2023</w:t>
      </w:r>
    </w:p>
    <w:p w14:paraId="37AF4B75" w14:textId="77777777" w:rsidR="006973F2" w:rsidRDefault="006973F2" w:rsidP="006973F2">
      <w:r>
        <w:t>[Percy, “Why China is not a threat: Sinophobia Unites Americans” John Menadue’s Public Policy Journal, Sep 29, 2023, https://johnmenadue.com/why-china-is-not-a-threat-sinophobia-unites-americans/ Accessed 7.19.24 GDI-HB]</w:t>
      </w:r>
    </w:p>
    <w:p w14:paraId="5AEE8F22" w14:textId="77777777" w:rsidR="006973F2" w:rsidRPr="00511FB3" w:rsidRDefault="006973F2" w:rsidP="006973F2">
      <w:pPr>
        <w:rPr>
          <w:rStyle w:val="StyleUnderline"/>
        </w:rPr>
      </w:pPr>
      <w:r w:rsidRPr="006F07C9">
        <w:rPr>
          <w:rStyle w:val="StyleUnderline"/>
        </w:rPr>
        <w:t>Sinophobia unites Americans</w:t>
      </w:r>
    </w:p>
    <w:p w14:paraId="0CF5FE12" w14:textId="77777777" w:rsidR="006973F2" w:rsidRDefault="006973F2" w:rsidP="006973F2">
      <w:r>
        <w:t xml:space="preserve">Given this dire political rift what is the easiest way to unite Americans? </w:t>
      </w:r>
      <w:r w:rsidRPr="00511FB3">
        <w:rPr>
          <w:rStyle w:val="StyleUnderline"/>
        </w:rPr>
        <w:t>History shows</w:t>
      </w:r>
      <w:r>
        <w:t xml:space="preserve"> that </w:t>
      </w:r>
      <w:r w:rsidRPr="00511FB3">
        <w:rPr>
          <w:rStyle w:val="StyleUnderline"/>
        </w:rPr>
        <w:t>confronting a common enemy makes Americans “rally round the flag</w:t>
      </w:r>
      <w:r>
        <w:t>”. Having a perceived foe helps unite America internally unless of course it becomes a losing cause (e.g., Vietnam, Iraq, Afghanistan).</w:t>
      </w:r>
    </w:p>
    <w:p w14:paraId="5420AF89" w14:textId="77777777" w:rsidR="006973F2" w:rsidRPr="00511FB3" w:rsidRDefault="006973F2" w:rsidP="006973F2">
      <w:pPr>
        <w:rPr>
          <w:rStyle w:val="StyleUnderline"/>
        </w:rPr>
      </w:pPr>
      <w:r>
        <w:t xml:space="preserve">No one contends that China wants to invade and occupy America. Instead, President Biden’s chief worry is that China might become the wealthiest and most powerful country in the world. He has vowed to stop that. Also, </w:t>
      </w:r>
      <w:r w:rsidRPr="00511FB3">
        <w:rPr>
          <w:rStyle w:val="StyleUnderline"/>
        </w:rPr>
        <w:t>American politicians know that stoking fear of China is a vote-winner across party lines</w:t>
      </w:r>
      <w:r>
        <w:t xml:space="preserve">. Indeed, </w:t>
      </w:r>
      <w:r w:rsidRPr="006F07C9">
        <w:rPr>
          <w:rStyle w:val="StyleUnderline"/>
          <w:highlight w:val="cyan"/>
        </w:rPr>
        <w:t>hatred of China is now the single issue that unites Democrats and Republicans.</w:t>
      </w:r>
    </w:p>
    <w:p w14:paraId="04FB010D" w14:textId="77777777" w:rsidR="006973F2" w:rsidRDefault="006973F2" w:rsidP="006973F2">
      <w:r>
        <w:t>The recent primary debate between Republican Presidential hopefuls showed each trying to outdo the other in despising China. And not to be outdone Biden referred to China as “bad people” who when they have problems do “bad things</w:t>
      </w:r>
      <w:proofErr w:type="gramStart"/>
      <w:r>
        <w:t>” .</w:t>
      </w:r>
      <w:proofErr w:type="gramEnd"/>
      <w:r>
        <w:t xml:space="preserve"> It didn’t occur to him that when America has problems it looks for a scapegoat abroad.</w:t>
      </w:r>
    </w:p>
    <w:p w14:paraId="2C6400E1" w14:textId="77777777" w:rsidR="006973F2" w:rsidRPr="00511FB3" w:rsidRDefault="006973F2" w:rsidP="006973F2">
      <w:pPr>
        <w:rPr>
          <w:rStyle w:val="StyleUnderline"/>
        </w:rPr>
      </w:pPr>
      <w:r>
        <w:t xml:space="preserve">The </w:t>
      </w:r>
      <w:proofErr w:type="spellStart"/>
      <w:r>
        <w:t>demonisation</w:t>
      </w:r>
      <w:proofErr w:type="spellEnd"/>
      <w:r>
        <w:t xml:space="preserve"> of China has clearly worked. </w:t>
      </w:r>
      <w:r w:rsidRPr="00511FB3">
        <w:rPr>
          <w:rStyle w:val="StyleUnderline"/>
        </w:rPr>
        <w:t>The 2023 survey by</w:t>
      </w:r>
      <w:r>
        <w:t xml:space="preserve"> the </w:t>
      </w:r>
      <w:r w:rsidRPr="00511FB3">
        <w:rPr>
          <w:rStyle w:val="StyleUnderline"/>
        </w:rPr>
        <w:t xml:space="preserve">Pew Research Center found that </w:t>
      </w:r>
      <w:r w:rsidRPr="006F07C9">
        <w:rPr>
          <w:rStyle w:val="StyleUnderline"/>
          <w:highlight w:val="cyan"/>
        </w:rPr>
        <w:t>83% of Americans hold negative views of China</w:t>
      </w:r>
      <w:r w:rsidRPr="00511FB3">
        <w:rPr>
          <w:rStyle w:val="StyleUnderline"/>
        </w:rPr>
        <w:t>.</w:t>
      </w:r>
      <w:r>
        <w:t xml:space="preserve"> </w:t>
      </w:r>
      <w:r w:rsidRPr="006F07C9">
        <w:rPr>
          <w:rStyle w:val="StyleUnderline"/>
          <w:highlight w:val="cyan"/>
        </w:rPr>
        <w:t>The share who says China is an “enemy” is now 38%</w:t>
      </w:r>
      <w:r w:rsidRPr="00511FB3">
        <w:rPr>
          <w:rStyle w:val="StyleUnderline"/>
        </w:rPr>
        <w:t>.</w:t>
      </w:r>
      <w:r>
        <w:t xml:space="preserve"> An IPSOS poll found </w:t>
      </w:r>
      <w:r w:rsidRPr="006F07C9">
        <w:rPr>
          <w:rStyle w:val="StyleUnderline"/>
          <w:highlight w:val="cyan"/>
        </w:rPr>
        <w:t>one-third of Americans view China as an imminent threat and two in five Americans think that war with China is likely in the next five years.</w:t>
      </w:r>
    </w:p>
    <w:p w14:paraId="13827136" w14:textId="77777777" w:rsidR="006973F2" w:rsidRDefault="006973F2" w:rsidP="006973F2">
      <w:r>
        <w:t>Encircling and containing China</w:t>
      </w:r>
    </w:p>
    <w:p w14:paraId="0E3DE44F" w14:textId="77777777" w:rsidR="006973F2" w:rsidRDefault="006973F2" w:rsidP="006973F2">
      <w:r>
        <w:t>The USA and China had a positive relationship until the election of the Trump administration. President Obama called it “the most important bilateral relationship of the 21st century”.</w:t>
      </w:r>
    </w:p>
    <w:p w14:paraId="776C6D4F" w14:textId="77777777" w:rsidR="006973F2" w:rsidRDefault="006973F2" w:rsidP="006973F2">
      <w:r>
        <w:t>President Trump convinced Americans that China and Mexico explained America’s economic malaise. The solution was to deter Chinese imports with tariffs and block Mexican immigrants with a wall. When Biden got elected in 2020, he ignored Mexico and instead doubled down on economic sanctions on China and announced that he would not allow China’s economy to overtake America’s even though most economist think that is inevitable given China’s huge population and income gap. He also turned Obama’s pivot to Asia into a military containment policy.</w:t>
      </w:r>
    </w:p>
    <w:p w14:paraId="15AA5BE6" w14:textId="77777777" w:rsidR="006973F2" w:rsidRDefault="006973F2" w:rsidP="006973F2">
      <w:r w:rsidRPr="006F07C9">
        <w:rPr>
          <w:rStyle w:val="StyleUnderline"/>
          <w:highlight w:val="cyan"/>
        </w:rPr>
        <w:t>China’s</w:t>
      </w:r>
      <w:r>
        <w:t xml:space="preserve"> long-standing </w:t>
      </w:r>
      <w:r w:rsidRPr="006F07C9">
        <w:rPr>
          <w:rStyle w:val="StyleUnderline"/>
          <w:highlight w:val="cyan"/>
        </w:rPr>
        <w:t>quest for the reunification of Taiwan</w:t>
      </w:r>
      <w:r>
        <w:t xml:space="preserve">, if necessary, by force </w:t>
      </w:r>
      <w:r w:rsidRPr="006F07C9">
        <w:rPr>
          <w:rStyle w:val="StyleUnderline"/>
          <w:highlight w:val="cyan"/>
        </w:rPr>
        <w:t>and its building of a military base on a S</w:t>
      </w:r>
      <w:r w:rsidRPr="00511FB3">
        <w:rPr>
          <w:rStyle w:val="StyleUnderline"/>
        </w:rPr>
        <w:t xml:space="preserve">outh </w:t>
      </w:r>
      <w:r w:rsidRPr="006F07C9">
        <w:rPr>
          <w:rStyle w:val="StyleUnderline"/>
          <w:highlight w:val="cyan"/>
        </w:rPr>
        <w:t>C</w:t>
      </w:r>
      <w:r w:rsidRPr="00511FB3">
        <w:rPr>
          <w:rStyle w:val="StyleUnderline"/>
        </w:rPr>
        <w:t xml:space="preserve">hina </w:t>
      </w:r>
      <w:r w:rsidRPr="006F07C9">
        <w:rPr>
          <w:rStyle w:val="StyleUnderline"/>
          <w:highlight w:val="cyan"/>
        </w:rPr>
        <w:t>S</w:t>
      </w:r>
      <w:r w:rsidRPr="00511FB3">
        <w:rPr>
          <w:rStyle w:val="StyleUnderline"/>
        </w:rPr>
        <w:t>ea</w:t>
      </w:r>
      <w:r>
        <w:t xml:space="preserve"> </w:t>
      </w:r>
      <w:r w:rsidRPr="006F07C9">
        <w:rPr>
          <w:highlight w:val="cyan"/>
        </w:rPr>
        <w:t>atoll</w:t>
      </w:r>
      <w:r>
        <w:t xml:space="preserve"> </w:t>
      </w:r>
      <w:r w:rsidRPr="006F07C9">
        <w:rPr>
          <w:rStyle w:val="StyleUnderline"/>
          <w:highlight w:val="cyan"/>
        </w:rPr>
        <w:t>to safeguard vital shipping lanes</w:t>
      </w:r>
      <w:r>
        <w:t xml:space="preserve"> through the Malacca and Lombok straits </w:t>
      </w:r>
      <w:r w:rsidRPr="006F07C9">
        <w:rPr>
          <w:rStyle w:val="StyleUnderline"/>
          <w:highlight w:val="cyan"/>
        </w:rPr>
        <w:t>were depicted as the first steps to China’s territorial expansion in Asia</w:t>
      </w:r>
      <w:r>
        <w:t xml:space="preserve">. </w:t>
      </w:r>
      <w:r w:rsidRPr="00511FB3">
        <w:rPr>
          <w:rStyle w:val="StyleUnderline"/>
        </w:rPr>
        <w:t>By contrast America’s eleven major military bases encircling China’s were justified as upholding the “international rules-based order”</w:t>
      </w:r>
      <w:r>
        <w:t xml:space="preserve"> even though America refuses to be a signatory to the UN Convention on the Law of the Sea, won’t accept verdicts by the International Criminal Court and has hobbled the World Trade </w:t>
      </w:r>
      <w:proofErr w:type="spellStart"/>
      <w:r>
        <w:t>Organisation</w:t>
      </w:r>
      <w:proofErr w:type="spellEnd"/>
      <w:r>
        <w:t xml:space="preserve"> by refusing to appoint judges to its appellate board.</w:t>
      </w:r>
    </w:p>
    <w:p w14:paraId="4394451F" w14:textId="77777777" w:rsidR="006973F2" w:rsidRDefault="006973F2" w:rsidP="006973F2"/>
    <w:p w14:paraId="7B9A1984" w14:textId="77777777" w:rsidR="0068668E" w:rsidRPr="002C444C" w:rsidRDefault="0068668E" w:rsidP="0068668E">
      <w:pPr>
        <w:pStyle w:val="Heading2"/>
      </w:pPr>
      <w:r>
        <w:t>Health Care Scenario Answers</w:t>
      </w:r>
    </w:p>
    <w:p w14:paraId="61D1D8A8" w14:textId="77777777" w:rsidR="0068668E" w:rsidRDefault="0068668E" w:rsidP="0068668E">
      <w:pPr>
        <w:pStyle w:val="Heading3"/>
      </w:pPr>
      <w:r>
        <w:t>Pharma — Status Quo Solves</w:t>
      </w:r>
    </w:p>
    <w:p w14:paraId="4A71A10A" w14:textId="77777777" w:rsidR="0068668E" w:rsidRDefault="0068668E" w:rsidP="0068668E">
      <w:pPr>
        <w:pStyle w:val="Heading4"/>
      </w:pPr>
      <w:r>
        <w:t xml:space="preserve">The pharma industry already embraces new technology resulting in high innovation in the </w:t>
      </w:r>
      <w:proofErr w:type="spellStart"/>
      <w:r>
        <w:t>squo</w:t>
      </w:r>
      <w:proofErr w:type="spellEnd"/>
    </w:p>
    <w:p w14:paraId="043BC7B7" w14:textId="77777777" w:rsidR="0068668E" w:rsidRPr="000A432A" w:rsidRDefault="0068668E" w:rsidP="0068668E">
      <w:r w:rsidRPr="000A432A">
        <w:rPr>
          <w:rStyle w:val="Style13ptBold"/>
        </w:rPr>
        <w:t>Kaylor</w:t>
      </w:r>
      <w:r w:rsidRPr="000A432A">
        <w:t>, Senior Editor at Pharma News Intelligence, 20</w:t>
      </w:r>
      <w:r w:rsidRPr="000A432A">
        <w:rPr>
          <w:rStyle w:val="Style13ptBold"/>
        </w:rPr>
        <w:t>23</w:t>
      </w:r>
    </w:p>
    <w:p w14:paraId="04696B1C" w14:textId="77777777" w:rsidR="0068668E" w:rsidRPr="00586DA2" w:rsidRDefault="0068668E" w:rsidP="0068668E">
      <w:r w:rsidRPr="00586DA2">
        <w:t>[Alivia, “Innovative Tech for Drug Manufacturing: Revolutionizing Pharma” Pharma News Intelligence, October 31, 2023, https://pharmanewsintel.com/features/innovative-tech-for-drug-manufacturing-revolutionizing-pharma, Accessed 7.21.24 GDI-HB]</w:t>
      </w:r>
    </w:p>
    <w:p w14:paraId="5B3ECA6A" w14:textId="77777777" w:rsidR="0068668E" w:rsidRPr="005C2E13" w:rsidRDefault="0068668E" w:rsidP="0068668E">
      <w:r w:rsidRPr="005C2E13">
        <w:t>October 31, 2023 - The pharmaceutical industry is no stranger to technological innovation. Over the years, it has seen numerous advancements in drug development, manufacturing processes, and quality control. However, in recent years, the pace of innovation in drug manufacturing has accelerated dramatically.</w:t>
      </w:r>
    </w:p>
    <w:p w14:paraId="12E83C06" w14:textId="77777777" w:rsidR="0068668E" w:rsidRPr="00586DA2" w:rsidRDefault="0068668E" w:rsidP="0068668E">
      <w:pPr>
        <w:rPr>
          <w:rStyle w:val="StyleUnderline"/>
        </w:rPr>
      </w:pPr>
      <w:r w:rsidRPr="00586DA2">
        <w:rPr>
          <w:rStyle w:val="StyleUnderline"/>
        </w:rPr>
        <w:t>CONTINUOUS MANUFACTURING</w:t>
      </w:r>
    </w:p>
    <w:p w14:paraId="72535ACA" w14:textId="77777777" w:rsidR="0068668E" w:rsidRPr="005C2E13" w:rsidRDefault="0068668E" w:rsidP="0068668E">
      <w:r w:rsidRPr="005C2E13">
        <w:t xml:space="preserve">Traditionally, </w:t>
      </w:r>
      <w:r w:rsidRPr="00334D62">
        <w:rPr>
          <w:rStyle w:val="StyleUnderline"/>
          <w:highlight w:val="cyan"/>
        </w:rPr>
        <w:t>pharma</w:t>
      </w:r>
      <w:r w:rsidRPr="00154CB5">
        <w:rPr>
          <w:rStyle w:val="StyleUnderline"/>
        </w:rPr>
        <w:t>ceutical</w:t>
      </w:r>
      <w:r w:rsidRPr="006854C5">
        <w:rPr>
          <w:rStyle w:val="StyleUnderline"/>
        </w:rPr>
        <w:t xml:space="preserve"> </w:t>
      </w:r>
      <w:r w:rsidRPr="00334D62">
        <w:rPr>
          <w:rStyle w:val="StyleUnderline"/>
          <w:highlight w:val="cyan"/>
        </w:rPr>
        <w:t>manufacturing</w:t>
      </w:r>
      <w:r w:rsidRPr="005C2E13">
        <w:t xml:space="preserve"> has followed a batch-based approach, which involves producing drugs in large, discrete batches. However, the </w:t>
      </w:r>
      <w:r w:rsidRPr="006854C5">
        <w:rPr>
          <w:rStyle w:val="StyleUnderline"/>
        </w:rPr>
        <w:t xml:space="preserve">industry </w:t>
      </w:r>
      <w:r w:rsidRPr="00334D62">
        <w:rPr>
          <w:rStyle w:val="StyleUnderline"/>
          <w:highlight w:val="cyan"/>
        </w:rPr>
        <w:t>is increasingly moving toward continuous manufacturing, a more agile and efficient metho</w:t>
      </w:r>
      <w:r w:rsidRPr="006854C5">
        <w:rPr>
          <w:rStyle w:val="StyleUnderline"/>
        </w:rPr>
        <w:t>d</w:t>
      </w:r>
      <w:r w:rsidRPr="005C2E13">
        <w:t>. Continuous manufacturing streamlines production, reduces waste, and enhances quality control. It also allows for quicker response to market demands and reduces the need for extensive warehouse storage.</w:t>
      </w:r>
    </w:p>
    <w:p w14:paraId="02CEE276" w14:textId="77777777" w:rsidR="0068668E" w:rsidRPr="006854C5" w:rsidRDefault="0068668E" w:rsidP="0068668E">
      <w:pPr>
        <w:rPr>
          <w:rStyle w:val="StyleUnderline"/>
        </w:rPr>
      </w:pPr>
      <w:r w:rsidRPr="006854C5">
        <w:rPr>
          <w:rStyle w:val="StyleUnderline"/>
        </w:rPr>
        <w:t>Continuous manufacturing has demonstrated commercial viability with companies such as Pfizer, Eli Lilly, GSK, and others, resulting in the approval of more than half a dozen medicines created by continuous manufacturing in the US.</w:t>
      </w:r>
    </w:p>
    <w:p w14:paraId="55D26BB5" w14:textId="77777777" w:rsidR="0068668E" w:rsidRPr="00586DA2" w:rsidRDefault="0068668E" w:rsidP="0068668E">
      <w:pPr>
        <w:rPr>
          <w:rStyle w:val="StyleUnderline"/>
        </w:rPr>
      </w:pPr>
      <w:r w:rsidRPr="00586DA2">
        <w:rPr>
          <w:rStyle w:val="StyleUnderline"/>
        </w:rPr>
        <w:t>3D PRINTING</w:t>
      </w:r>
    </w:p>
    <w:p w14:paraId="047AEA5B" w14:textId="77777777" w:rsidR="0068668E" w:rsidRPr="006854C5" w:rsidRDefault="0068668E" w:rsidP="0068668E">
      <w:pPr>
        <w:rPr>
          <w:rStyle w:val="StyleUnderline"/>
        </w:rPr>
      </w:pPr>
      <w:r w:rsidRPr="00334D62">
        <w:rPr>
          <w:rStyle w:val="StyleUnderline"/>
          <w:highlight w:val="cyan"/>
        </w:rPr>
        <w:t xml:space="preserve">3D printing technology has made significant inroads in </w:t>
      </w:r>
      <w:r w:rsidRPr="00154CB5">
        <w:rPr>
          <w:rStyle w:val="StyleUnderline"/>
        </w:rPr>
        <w:t xml:space="preserve">the </w:t>
      </w:r>
      <w:r w:rsidRPr="00334D62">
        <w:rPr>
          <w:rStyle w:val="StyleUnderline"/>
          <w:highlight w:val="cyan"/>
        </w:rPr>
        <w:t>pharma</w:t>
      </w:r>
      <w:r w:rsidRPr="006854C5">
        <w:rPr>
          <w:rStyle w:val="StyleUnderline"/>
        </w:rPr>
        <w:t xml:space="preserve">ceutical </w:t>
      </w:r>
      <w:r w:rsidRPr="00154CB5">
        <w:rPr>
          <w:rStyle w:val="StyleUnderline"/>
        </w:rPr>
        <w:t>sector</w:t>
      </w:r>
      <w:r w:rsidRPr="006854C5">
        <w:rPr>
          <w:rStyle w:val="StyleUnderline"/>
        </w:rPr>
        <w:t xml:space="preserve">. </w:t>
      </w:r>
      <w:r w:rsidRPr="00334D62">
        <w:rPr>
          <w:rStyle w:val="StyleUnderline"/>
          <w:highlight w:val="cyan"/>
        </w:rPr>
        <w:t>It is used for personalized drug formulations, medical device manufacturing, and drug delivery systems</w:t>
      </w:r>
      <w:r w:rsidRPr="00334D62">
        <w:rPr>
          <w:highlight w:val="cyan"/>
        </w:rPr>
        <w:t>.</w:t>
      </w:r>
      <w:r w:rsidRPr="005C2E13">
        <w:t xml:space="preserve"> </w:t>
      </w:r>
      <w:r w:rsidRPr="006854C5">
        <w:rPr>
          <w:rStyle w:val="StyleUnderline"/>
        </w:rPr>
        <w:t>By enabling the production of complex drug structures with precision, 3D printing has the potential to revolutionize drug manufacturing and customization.</w:t>
      </w:r>
    </w:p>
    <w:p w14:paraId="7A7D693D" w14:textId="77777777" w:rsidR="0068668E" w:rsidRPr="00586DA2" w:rsidRDefault="0068668E" w:rsidP="0068668E">
      <w:pPr>
        <w:rPr>
          <w:rStyle w:val="StyleUnderline"/>
        </w:rPr>
      </w:pPr>
      <w:r w:rsidRPr="005C2E13">
        <w:t xml:space="preserve">In 2015, </w:t>
      </w:r>
      <w:proofErr w:type="spellStart"/>
      <w:r w:rsidRPr="00586DA2">
        <w:rPr>
          <w:rStyle w:val="StyleUnderline"/>
        </w:rPr>
        <w:t>Aprecia</w:t>
      </w:r>
      <w:proofErr w:type="spellEnd"/>
      <w:r w:rsidRPr="00586DA2">
        <w:rPr>
          <w:rStyle w:val="StyleUnderline"/>
        </w:rPr>
        <w:t xml:space="preserve"> Pharmaceuticals pioneered the first FDA-approved 3D-printed medication</w:t>
      </w:r>
      <w:r w:rsidRPr="005C2E13">
        <w:t>, SPRITAM, designed for rapid dissolution in water, facilitating ingestion for patients with swallowing difficulties. SPRITAM is intended for the management of partial onset seizures, myoclonic seizures, and primary generalized tonic-</w:t>
      </w:r>
      <w:proofErr w:type="spellStart"/>
      <w:r w:rsidRPr="005C2E13">
        <w:t>clonic</w:t>
      </w:r>
      <w:proofErr w:type="spellEnd"/>
      <w:r w:rsidRPr="005C2E13">
        <w:t xml:space="preserve"> seizures. </w:t>
      </w:r>
      <w:r w:rsidRPr="00586DA2">
        <w:rPr>
          <w:rStyle w:val="StyleUnderline"/>
        </w:rPr>
        <w:t xml:space="preserve">This accomplishment results from </w:t>
      </w:r>
      <w:proofErr w:type="spellStart"/>
      <w:r w:rsidRPr="00586DA2">
        <w:rPr>
          <w:rStyle w:val="StyleUnderline"/>
        </w:rPr>
        <w:t>Aprecia's</w:t>
      </w:r>
      <w:proofErr w:type="spellEnd"/>
      <w:r w:rsidRPr="00586DA2">
        <w:rPr>
          <w:rStyle w:val="StyleUnderline"/>
        </w:rPr>
        <w:t xml:space="preserve"> innovative 3D printing technology</w:t>
      </w:r>
      <w:r w:rsidRPr="005C2E13">
        <w:t xml:space="preserve">, known as </w:t>
      </w:r>
      <w:proofErr w:type="spellStart"/>
      <w:r w:rsidRPr="005C2E13">
        <w:t>ZipDose</w:t>
      </w:r>
      <w:proofErr w:type="spellEnd"/>
      <w:r w:rsidRPr="005C2E13">
        <w:t xml:space="preserve"> Technology, enabling the tablet to disintegrate in the mouth with minimal water, </w:t>
      </w:r>
      <w:r w:rsidRPr="00586DA2">
        <w:rPr>
          <w:rStyle w:val="StyleUnderline"/>
        </w:rPr>
        <w:t>highlighting the potential of 3D printing in enhancing both pharmaceutical manufacturing and patient adherence.</w:t>
      </w:r>
    </w:p>
    <w:p w14:paraId="383B549A" w14:textId="77777777" w:rsidR="0068668E" w:rsidRPr="00586DA2" w:rsidRDefault="0068668E" w:rsidP="0068668E">
      <w:pPr>
        <w:rPr>
          <w:rStyle w:val="StyleUnderline"/>
        </w:rPr>
      </w:pPr>
      <w:r w:rsidRPr="00586DA2">
        <w:rPr>
          <w:rStyle w:val="StyleUnderline"/>
        </w:rPr>
        <w:t>ARTIFICIAL INTELLIGENCE (AI) AND MACHINE LEARNING (ML)</w:t>
      </w:r>
    </w:p>
    <w:p w14:paraId="57297322" w14:textId="77777777" w:rsidR="0068668E" w:rsidRPr="00586DA2" w:rsidRDefault="0068668E" w:rsidP="0068668E">
      <w:pPr>
        <w:rPr>
          <w:rStyle w:val="StyleUnderline"/>
        </w:rPr>
      </w:pPr>
      <w:r w:rsidRPr="00334D62">
        <w:rPr>
          <w:rStyle w:val="StyleUnderline"/>
          <w:highlight w:val="cyan"/>
        </w:rPr>
        <w:t xml:space="preserve">AI and ML are </w:t>
      </w:r>
      <w:r w:rsidRPr="00154CB5">
        <w:rPr>
          <w:rStyle w:val="StyleUnderline"/>
        </w:rPr>
        <w:t>changing the game in drug manufacturing</w:t>
      </w:r>
      <w:r w:rsidRPr="005C2E13">
        <w:t xml:space="preserve">. </w:t>
      </w:r>
      <w:r w:rsidRPr="00586DA2">
        <w:rPr>
          <w:rStyle w:val="StyleUnderline"/>
        </w:rPr>
        <w:t xml:space="preserve">These technologies are </w:t>
      </w:r>
      <w:r w:rsidRPr="00334D62">
        <w:rPr>
          <w:rStyle w:val="StyleUnderline"/>
          <w:highlight w:val="cyan"/>
        </w:rPr>
        <w:t>used for process optimization, predictive maintenance, and quality control</w:t>
      </w:r>
      <w:r w:rsidRPr="00586DA2">
        <w:rPr>
          <w:rStyle w:val="StyleUnderline"/>
        </w:rPr>
        <w:t>. AI-driven algorithms can analyze vast datasets and identify patterns humans might miss, improving efficiency and reducing costs.</w:t>
      </w:r>
    </w:p>
    <w:p w14:paraId="6C32BB5C" w14:textId="77777777" w:rsidR="0068668E" w:rsidRPr="005C2E13" w:rsidRDefault="0068668E" w:rsidP="0068668E">
      <w:r w:rsidRPr="005C2E13">
        <w:t xml:space="preserve">In 2019, </w:t>
      </w:r>
      <w:proofErr w:type="spellStart"/>
      <w:r w:rsidRPr="005C2E13">
        <w:t>Insilico</w:t>
      </w:r>
      <w:proofErr w:type="spellEnd"/>
      <w:r w:rsidRPr="005C2E13">
        <w:t xml:space="preserve"> Medicine demonstrated the power of AI by creating a molecule targeting a fibrosis-related protein in just 46 days. Since then, they've reached Phase II clinical trials for INS018_055, an AI-discovered anti-fibrotic drug, following Phase 0 and Phase I success. This milestone highlights AI's potential to expedite drug development, addressing unmet medical needs in record time.</w:t>
      </w:r>
    </w:p>
    <w:p w14:paraId="714ABAB8" w14:textId="77777777" w:rsidR="0068668E" w:rsidRPr="00586DA2" w:rsidRDefault="0068668E" w:rsidP="0068668E">
      <w:pPr>
        <w:rPr>
          <w:rStyle w:val="StyleUnderline"/>
        </w:rPr>
      </w:pPr>
      <w:r w:rsidRPr="00586DA2">
        <w:rPr>
          <w:rStyle w:val="StyleUnderline"/>
        </w:rPr>
        <w:t>INTERNET OF THINGS (IOT) AND SMART MANUFACTURING</w:t>
      </w:r>
    </w:p>
    <w:p w14:paraId="5AEA2040" w14:textId="77777777" w:rsidR="0068668E" w:rsidRPr="00586DA2" w:rsidRDefault="0068668E" w:rsidP="0068668E">
      <w:pPr>
        <w:rPr>
          <w:rStyle w:val="StyleUnderline"/>
        </w:rPr>
      </w:pPr>
      <w:r w:rsidRPr="00334D62">
        <w:rPr>
          <w:rStyle w:val="StyleUnderline"/>
          <w:highlight w:val="cyan"/>
        </w:rPr>
        <w:t xml:space="preserve">IoT </w:t>
      </w:r>
      <w:r w:rsidRPr="00154CB5">
        <w:rPr>
          <w:rStyle w:val="StyleUnderline"/>
        </w:rPr>
        <w:t>has</w:t>
      </w:r>
      <w:r w:rsidRPr="00586DA2">
        <w:rPr>
          <w:rStyle w:val="StyleUnderline"/>
        </w:rPr>
        <w:t xml:space="preserve"> found its way into the pharmaceutical industry, connecting machines, sensors, and devices to </w:t>
      </w:r>
      <w:r w:rsidRPr="00334D62">
        <w:rPr>
          <w:rStyle w:val="StyleUnderline"/>
          <w:highlight w:val="cyan"/>
        </w:rPr>
        <w:t>improve manufacturing processes</w:t>
      </w:r>
      <w:r w:rsidRPr="00586DA2">
        <w:rPr>
          <w:rStyle w:val="StyleUnderline"/>
        </w:rPr>
        <w:t>. Smart manufacturing relies on real-time data and analytics to monitor and control production, ensuring product consistency and quality.</w:t>
      </w:r>
    </w:p>
    <w:p w14:paraId="62E41762" w14:textId="77777777" w:rsidR="0068668E" w:rsidRPr="00586DA2" w:rsidRDefault="0068668E" w:rsidP="0068668E">
      <w:pPr>
        <w:rPr>
          <w:rStyle w:val="StyleUnderline"/>
        </w:rPr>
      </w:pPr>
      <w:r w:rsidRPr="005C2E13">
        <w:t xml:space="preserve">For example, </w:t>
      </w:r>
      <w:r w:rsidRPr="00586DA2">
        <w:rPr>
          <w:rStyle w:val="StyleUnderline"/>
        </w:rPr>
        <w:t>many pharmaceutical companies</w:t>
      </w:r>
      <w:r w:rsidRPr="005C2E13">
        <w:t xml:space="preserve">, such as Pfizer, AstraZeneca, GSK, Novartis, Roche, Johnson &amp; Jonhson, Merck, Sanofi, Eli Lilly, and AbbVie, </w:t>
      </w:r>
      <w:r w:rsidRPr="00586DA2">
        <w:rPr>
          <w:rStyle w:val="StyleUnderline"/>
        </w:rPr>
        <w:t>have incorporated IoT devices and real-time data analytics in their manufacturing facilities to ensure precise control over the production process, enhance product quality, and streamline operations.</w:t>
      </w:r>
    </w:p>
    <w:p w14:paraId="6361E629" w14:textId="77777777" w:rsidR="0068668E" w:rsidRPr="00586DA2" w:rsidRDefault="0068668E" w:rsidP="0068668E">
      <w:pPr>
        <w:rPr>
          <w:rStyle w:val="StyleUnderline"/>
        </w:rPr>
      </w:pPr>
      <w:r w:rsidRPr="00154CB5">
        <w:rPr>
          <w:rStyle w:val="StyleUnderline"/>
        </w:rPr>
        <w:t>ADVANCED ANALYTICS AND BIG DATA</w:t>
      </w:r>
    </w:p>
    <w:p w14:paraId="3DC7B1C0" w14:textId="77777777" w:rsidR="0068668E" w:rsidRPr="00586DA2" w:rsidRDefault="0068668E" w:rsidP="0068668E">
      <w:pPr>
        <w:rPr>
          <w:rStyle w:val="StyleUnderline"/>
        </w:rPr>
      </w:pPr>
      <w:r w:rsidRPr="00586DA2">
        <w:rPr>
          <w:rStyle w:val="StyleUnderline"/>
        </w:rPr>
        <w:t xml:space="preserve">The pharmaceutical industry generates vast data during research, development, and manufacturing. </w:t>
      </w:r>
      <w:r w:rsidRPr="00334D62">
        <w:rPr>
          <w:rStyle w:val="StyleUnderline"/>
          <w:highlight w:val="cyan"/>
        </w:rPr>
        <w:t>Advanced analytics and big data technologies ar</w:t>
      </w:r>
      <w:r w:rsidRPr="00586DA2">
        <w:rPr>
          <w:rStyle w:val="StyleUnderline"/>
        </w:rPr>
        <w:t xml:space="preserve">e now </w:t>
      </w:r>
      <w:r w:rsidRPr="00334D62">
        <w:rPr>
          <w:rStyle w:val="StyleUnderline"/>
          <w:highlight w:val="cyan"/>
        </w:rPr>
        <w:t xml:space="preserve">being used to extract valuable insights from </w:t>
      </w:r>
      <w:r w:rsidRPr="00154CB5">
        <w:rPr>
          <w:rStyle w:val="StyleUnderline"/>
        </w:rPr>
        <w:t>this</w:t>
      </w:r>
      <w:r w:rsidRPr="00586DA2">
        <w:rPr>
          <w:rStyle w:val="StyleUnderline"/>
        </w:rPr>
        <w:t xml:space="preserve"> </w:t>
      </w:r>
      <w:r w:rsidRPr="00334D62">
        <w:rPr>
          <w:rStyle w:val="StyleUnderline"/>
          <w:highlight w:val="cyan"/>
        </w:rPr>
        <w:t>data</w:t>
      </w:r>
      <w:r w:rsidRPr="00586DA2">
        <w:rPr>
          <w:rStyle w:val="StyleUnderline"/>
        </w:rPr>
        <w:t xml:space="preserve">, </w:t>
      </w:r>
      <w:r w:rsidRPr="00334D62">
        <w:rPr>
          <w:rStyle w:val="StyleUnderline"/>
          <w:highlight w:val="cyan"/>
        </w:rPr>
        <w:t>improving decision-making and production efficiency</w:t>
      </w:r>
      <w:r w:rsidRPr="00586DA2">
        <w:rPr>
          <w:rStyle w:val="StyleUnderline"/>
        </w:rPr>
        <w:t>.</w:t>
      </w:r>
    </w:p>
    <w:p w14:paraId="30FADA15" w14:textId="77777777" w:rsidR="0068668E" w:rsidRPr="00586DA2" w:rsidRDefault="0068668E" w:rsidP="0068668E">
      <w:pPr>
        <w:rPr>
          <w:rStyle w:val="StyleUnderline"/>
        </w:rPr>
      </w:pPr>
      <w:r w:rsidRPr="005C2E13">
        <w:t xml:space="preserve">In collaboration with Accenture, </w:t>
      </w:r>
      <w:r w:rsidRPr="00334D62">
        <w:rPr>
          <w:rStyle w:val="StyleUnderline"/>
          <w:highlight w:val="cyan"/>
        </w:rPr>
        <w:t>Biogen has harnessed quantum computing to expedite the drug discovery process</w:t>
      </w:r>
      <w:r w:rsidRPr="005C2E13">
        <w:t xml:space="preserve">. They adopted a structural molecular comparison algorithm with the assistance of 1QBit, and </w:t>
      </w:r>
      <w:r w:rsidRPr="00586DA2">
        <w:rPr>
          <w:rStyle w:val="StyleUnderline"/>
        </w:rPr>
        <w:t>the breakthrough showed that quantum computing could</w:t>
      </w:r>
      <w:r w:rsidRPr="005C2E13">
        <w:t xml:space="preserve"> potentially </w:t>
      </w:r>
      <w:r w:rsidRPr="00586DA2">
        <w:rPr>
          <w:rStyle w:val="StyleUnderline"/>
        </w:rPr>
        <w:t xml:space="preserve">enhance pharmaceutical industry drug discovery by enabling the comparison of larger molecules, </w:t>
      </w:r>
      <w:r w:rsidRPr="00334D62">
        <w:rPr>
          <w:rStyle w:val="StyleUnderline"/>
          <w:highlight w:val="cyan"/>
        </w:rPr>
        <w:t>ultimately leading to advancements and potential cures for various diseases</w:t>
      </w:r>
      <w:r w:rsidRPr="00586DA2">
        <w:rPr>
          <w:rStyle w:val="StyleUnderline"/>
        </w:rPr>
        <w:t>.</w:t>
      </w:r>
    </w:p>
    <w:p w14:paraId="228D2E79" w14:textId="77777777" w:rsidR="0068668E" w:rsidRPr="00586DA2" w:rsidRDefault="0068668E" w:rsidP="0068668E">
      <w:pPr>
        <w:rPr>
          <w:rStyle w:val="StyleUnderline"/>
        </w:rPr>
      </w:pPr>
      <w:r w:rsidRPr="00586DA2">
        <w:rPr>
          <w:rStyle w:val="StyleUnderline"/>
        </w:rPr>
        <w:t>ROBOTIC PROCESS AUTOMATION (</w:t>
      </w:r>
      <w:r w:rsidRPr="00334D62">
        <w:rPr>
          <w:rStyle w:val="StyleUnderline"/>
          <w:highlight w:val="cyan"/>
        </w:rPr>
        <w:t>RPA</w:t>
      </w:r>
      <w:r w:rsidRPr="00586DA2">
        <w:rPr>
          <w:rStyle w:val="StyleUnderline"/>
        </w:rPr>
        <w:t>)</w:t>
      </w:r>
    </w:p>
    <w:p w14:paraId="1D3C9F71" w14:textId="77777777" w:rsidR="0068668E" w:rsidRPr="00586DA2" w:rsidRDefault="0068668E" w:rsidP="0068668E">
      <w:pPr>
        <w:rPr>
          <w:rStyle w:val="StyleUnderline"/>
        </w:rPr>
      </w:pPr>
      <w:r w:rsidRPr="00586DA2">
        <w:rPr>
          <w:rStyle w:val="StyleUnderline"/>
        </w:rPr>
        <w:t xml:space="preserve">Robotic process automation </w:t>
      </w:r>
      <w:r w:rsidRPr="00334D62">
        <w:rPr>
          <w:rStyle w:val="StyleUnderline"/>
          <w:highlight w:val="cyan"/>
        </w:rPr>
        <w:t>has been integrated into drug manufacturing to enhance speed and precision</w:t>
      </w:r>
      <w:r w:rsidRPr="00586DA2">
        <w:rPr>
          <w:rStyle w:val="StyleUnderline"/>
        </w:rPr>
        <w:t xml:space="preserve"> in various aspects of the production process. Robots are utilized for tasks like dispensing, labeling, and packaging, reducing the potential for human error and increasing production efficiency.</w:t>
      </w:r>
    </w:p>
    <w:p w14:paraId="39BD7077" w14:textId="77777777" w:rsidR="0068668E" w:rsidRPr="00586DA2" w:rsidRDefault="0068668E" w:rsidP="0068668E">
      <w:pPr>
        <w:rPr>
          <w:rStyle w:val="StyleUnderline"/>
        </w:rPr>
      </w:pPr>
      <w:r w:rsidRPr="005C2E13">
        <w:t xml:space="preserve">In 2020, Eli Lilly and Company and </w:t>
      </w:r>
      <w:proofErr w:type="spellStart"/>
      <w:r w:rsidRPr="005C2E13">
        <w:t>Strateos</w:t>
      </w:r>
      <w:proofErr w:type="spellEnd"/>
      <w:r w:rsidRPr="005C2E13">
        <w:t xml:space="preserve">, Inc. introduced the Lilly Life Sciences Studio lab in San Diego, a state-of-the-art robotic laboratory designed to accelerate drug discovery. This lab integrates various aspects of drug discovery, such as design, synthesis, purification, and analysis, into a fully automated platform, accessible through </w:t>
      </w:r>
      <w:proofErr w:type="spellStart"/>
      <w:r w:rsidRPr="005C2E13">
        <w:t>Strateos</w:t>
      </w:r>
      <w:proofErr w:type="spellEnd"/>
      <w:r w:rsidRPr="005C2E13">
        <w:t xml:space="preserve">' cloud-based platform. </w:t>
      </w:r>
      <w:r w:rsidRPr="00586DA2">
        <w:rPr>
          <w:rStyle w:val="StyleUnderline"/>
        </w:rPr>
        <w:t>Researchers can control experiments remotely, promoting real-time reproducible experiments, and the partnership aims to expand access to the lab's technology for the scientific community.</w:t>
      </w:r>
    </w:p>
    <w:p w14:paraId="33906AD6" w14:textId="77777777" w:rsidR="0068668E" w:rsidRPr="00586DA2" w:rsidRDefault="0068668E" w:rsidP="0068668E">
      <w:pPr>
        <w:rPr>
          <w:rStyle w:val="StyleUnderline"/>
        </w:rPr>
      </w:pPr>
      <w:r w:rsidRPr="00586DA2">
        <w:rPr>
          <w:rStyle w:val="StyleUnderline"/>
        </w:rPr>
        <w:t>BLOCKCHAIN FOR SUPPLY CHAIN TRANSPARENCY</w:t>
      </w:r>
    </w:p>
    <w:p w14:paraId="465F52E8" w14:textId="77777777" w:rsidR="0068668E" w:rsidRPr="00586DA2" w:rsidRDefault="0068668E" w:rsidP="0068668E">
      <w:pPr>
        <w:rPr>
          <w:rStyle w:val="StyleUnderline"/>
        </w:rPr>
      </w:pPr>
      <w:r w:rsidRPr="00586DA2">
        <w:rPr>
          <w:rStyle w:val="StyleUnderline"/>
        </w:rPr>
        <w:t xml:space="preserve">Ensuring the authenticity and integrity of pharmaceutical products throughout the supply chain is a critical concern. </w:t>
      </w:r>
      <w:r w:rsidRPr="00334D62">
        <w:rPr>
          <w:rStyle w:val="StyleUnderline"/>
          <w:highlight w:val="cyan"/>
        </w:rPr>
        <w:t>Blockchain</w:t>
      </w:r>
      <w:r w:rsidRPr="00586DA2">
        <w:rPr>
          <w:rStyle w:val="StyleUnderline"/>
        </w:rPr>
        <w:t xml:space="preserve"> technology </w:t>
      </w:r>
      <w:r w:rsidRPr="00334D62">
        <w:rPr>
          <w:rStyle w:val="StyleUnderline"/>
          <w:highlight w:val="cyan"/>
        </w:rPr>
        <w:t>has emerged as a solution to enhance transparency, traceability, and security in the pharmaceutical supply chain.</w:t>
      </w:r>
    </w:p>
    <w:p w14:paraId="51FC6CD7" w14:textId="77777777" w:rsidR="0068668E" w:rsidRPr="005C2E13" w:rsidRDefault="0068668E" w:rsidP="0068668E">
      <w:r w:rsidRPr="005C2E13">
        <w:t>In 2019, IBM, KPMG, Merck, and Walmart teamed up for an FDA pilot program that aims to use blockchain to enhance the traceability and security of prescription drugs in the US. The project was intended to create a shared blockchain network that allows real-time monitoring of products, reducing tracking times and ensuring product integrity in the supply chain.</w:t>
      </w:r>
    </w:p>
    <w:p w14:paraId="5BE856C9" w14:textId="77777777" w:rsidR="0068668E" w:rsidRPr="00154CB5" w:rsidRDefault="0068668E" w:rsidP="0068668E">
      <w:pPr>
        <w:rPr>
          <w:rStyle w:val="StyleUnderline"/>
        </w:rPr>
      </w:pPr>
      <w:r w:rsidRPr="00154CB5">
        <w:rPr>
          <w:rStyle w:val="StyleUnderline"/>
        </w:rPr>
        <w:t>VIRTUAL REALITY (VR) AND AUGMENTED REALITY (AR)</w:t>
      </w:r>
    </w:p>
    <w:p w14:paraId="7B563F52" w14:textId="77777777" w:rsidR="0068668E" w:rsidRPr="00586DA2" w:rsidRDefault="0068668E" w:rsidP="0068668E">
      <w:pPr>
        <w:rPr>
          <w:rStyle w:val="StyleUnderline"/>
        </w:rPr>
      </w:pPr>
      <w:r w:rsidRPr="00586DA2">
        <w:rPr>
          <w:rStyle w:val="StyleUnderline"/>
        </w:rPr>
        <w:t>VR and AR technologies are entering pharmaceutical manufacturing for training, design, and quality control. These immersive technologies provide a more interactive and intuitive approach to complex tasks.</w:t>
      </w:r>
    </w:p>
    <w:p w14:paraId="36C838FB" w14:textId="77777777" w:rsidR="0068668E" w:rsidRPr="005C2E13" w:rsidRDefault="0068668E" w:rsidP="0068668E">
      <w:r w:rsidRPr="005C2E13">
        <w:t>GSK has incorporated VR and AR into its pharmaceutical manufacturing facilities for training. Employees can undergo virtual training exercises, improving their skills and efficiency in a controlled, immersive environment.</w:t>
      </w:r>
    </w:p>
    <w:p w14:paraId="3A3EC954" w14:textId="77777777" w:rsidR="0068668E" w:rsidRPr="005C2E13" w:rsidRDefault="0068668E" w:rsidP="0068668E"/>
    <w:p w14:paraId="15BE74AF" w14:textId="77777777" w:rsidR="0068668E" w:rsidRDefault="0068668E" w:rsidP="0068668E">
      <w:pPr>
        <w:pStyle w:val="Heading3"/>
      </w:pPr>
      <w:r>
        <w:t>Pharma — Vaccine Innovation High</w:t>
      </w:r>
    </w:p>
    <w:p w14:paraId="468F16E5" w14:textId="77777777" w:rsidR="0068668E" w:rsidRDefault="0068668E" w:rsidP="0068668E">
      <w:pPr>
        <w:pStyle w:val="Heading4"/>
      </w:pPr>
      <w:r>
        <w:t>Vaccine innovation now – multiple examples</w:t>
      </w:r>
    </w:p>
    <w:p w14:paraId="7A6E274E" w14:textId="77777777" w:rsidR="0068668E" w:rsidRPr="000A432A" w:rsidRDefault="0068668E" w:rsidP="0068668E">
      <w:proofErr w:type="spellStart"/>
      <w:r w:rsidRPr="000A432A">
        <w:rPr>
          <w:rStyle w:val="Style13ptBold"/>
        </w:rPr>
        <w:t>Myshko</w:t>
      </w:r>
      <w:proofErr w:type="spellEnd"/>
      <w:r w:rsidRPr="000A432A">
        <w:t>, Senior Editor, Formulary Watch, Contributor, Managed Healthcare Executive, 20</w:t>
      </w:r>
      <w:r w:rsidRPr="000A432A">
        <w:rPr>
          <w:rStyle w:val="Style13ptBold"/>
        </w:rPr>
        <w:t>24</w:t>
      </w:r>
    </w:p>
    <w:p w14:paraId="6EE6CC8D" w14:textId="77777777" w:rsidR="0068668E" w:rsidRDefault="0068668E" w:rsidP="0068668E">
      <w:r>
        <w:t>[Denise, “Vaccine Innovation Continued in 2023 with Several Important Approvals” Managed Healthcare Executive, January 19, 2024, https://www.managedhealthcareexecutive.com/view/important-vaccines-approved-in-2023-but-vaccine-hesitancy-persists, Accessed 7.21.24 GDI-HB]</w:t>
      </w:r>
    </w:p>
    <w:p w14:paraId="274228BF" w14:textId="77777777" w:rsidR="0068668E" w:rsidRDefault="0068668E" w:rsidP="0068668E">
      <w:r>
        <w:t>Vaccinations are one of the most important public health efforts for preventing serious illness, avoiding hospitalizations and saving lives. During the COVID-19 pandemic, vaccine technology made a huge leap forward with the introduction of messenger RNA (mRNA) vaccines. COVID-19 vaccines developed by BioNTech/Pfizer and Moderna use mRNA instead of weakened viruses or virus fragments to teach the body’s immune system how to respond when presented with an infection.</w:t>
      </w:r>
    </w:p>
    <w:p w14:paraId="3021F40A" w14:textId="77777777" w:rsidR="0068668E" w:rsidRDefault="0068668E" w:rsidP="0068668E">
      <w:r w:rsidRPr="00334D62">
        <w:rPr>
          <w:rStyle w:val="StyleUnderline"/>
          <w:highlight w:val="cyan"/>
        </w:rPr>
        <w:t>Innovation in the vaccine area continues</w:t>
      </w:r>
      <w:r>
        <w:t xml:space="preserve">. </w:t>
      </w:r>
      <w:r w:rsidRPr="00334D62">
        <w:rPr>
          <w:rStyle w:val="StyleUnderline"/>
          <w:highlight w:val="cyan"/>
        </w:rPr>
        <w:t>In 2023, the FDA approved</w:t>
      </w:r>
      <w:r w:rsidRPr="0022038F">
        <w:rPr>
          <w:rStyle w:val="StyleUnderline"/>
        </w:rPr>
        <w:t xml:space="preserve"> six vaccines, including </w:t>
      </w:r>
      <w:r w:rsidRPr="00334D62">
        <w:rPr>
          <w:rStyle w:val="StyleUnderline"/>
          <w:highlight w:val="cyan"/>
        </w:rPr>
        <w:t>several important firsts</w:t>
      </w:r>
      <w:r w:rsidRPr="00334D62">
        <w:rPr>
          <w:highlight w:val="cyan"/>
        </w:rPr>
        <w:t>.</w:t>
      </w:r>
      <w:r>
        <w:t xml:space="preserve"> (See list below.)</w:t>
      </w:r>
    </w:p>
    <w:p w14:paraId="219BF681" w14:textId="77777777" w:rsidR="0068668E" w:rsidRDefault="0068668E" w:rsidP="0068668E">
      <w:r>
        <w:t xml:space="preserve">In the area of respiratory diseases, </w:t>
      </w:r>
      <w:r w:rsidRPr="00334D62">
        <w:rPr>
          <w:rStyle w:val="StyleUnderline"/>
          <w:highlight w:val="cyan"/>
        </w:rPr>
        <w:t>the first two vaccines for</w:t>
      </w:r>
      <w:r w:rsidRPr="0022038F">
        <w:rPr>
          <w:rStyle w:val="StyleUnderline"/>
        </w:rPr>
        <w:t xml:space="preserve"> </w:t>
      </w:r>
      <w:r>
        <w:t>respiratory syncytial virus (</w:t>
      </w:r>
      <w:r w:rsidRPr="00334D62">
        <w:rPr>
          <w:rStyle w:val="StyleUnderline"/>
          <w:highlight w:val="cyan"/>
        </w:rPr>
        <w:t>RSV</w:t>
      </w:r>
      <w:r>
        <w:t xml:space="preserve">) </w:t>
      </w:r>
      <w:r w:rsidRPr="00334D62">
        <w:rPr>
          <w:rStyle w:val="StyleUnderline"/>
          <w:highlight w:val="cyan"/>
        </w:rPr>
        <w:t>were approved</w:t>
      </w:r>
      <w:r w:rsidRPr="0022038F">
        <w:rPr>
          <w:rStyle w:val="StyleUnderline"/>
        </w:rPr>
        <w:t xml:space="preserve"> for older adults and a separate vaccine was approved to prevent RSV infections in infants. RSV is a common respiratory virus that usually causes mild, cold-like symptoms, but it can lead to serious respiratory illness and increased hospitalizations</w:t>
      </w:r>
      <w:r>
        <w:t xml:space="preserve">. </w:t>
      </w:r>
      <w:r w:rsidRPr="00334D62">
        <w:rPr>
          <w:rStyle w:val="StyleUnderline"/>
          <w:highlight w:val="cyan"/>
        </w:rPr>
        <w:t>It results in 14,000 deaths annually</w:t>
      </w:r>
      <w:r>
        <w:t xml:space="preserve"> among those over the age 65 and about 58,000 hospitalizations of </w:t>
      </w:r>
      <w:proofErr w:type="gramStart"/>
      <w:r>
        <w:t>infant</w:t>
      </w:r>
      <w:proofErr w:type="gramEnd"/>
      <w:r>
        <w:t xml:space="preserve"> younger than 1, according to the National Institute of Allergy and Infectious Disease. GSK’s </w:t>
      </w:r>
      <w:proofErr w:type="spellStart"/>
      <w:r w:rsidRPr="00334D62">
        <w:rPr>
          <w:rStyle w:val="StyleUnderline"/>
          <w:highlight w:val="cyan"/>
        </w:rPr>
        <w:t>Arexvy</w:t>
      </w:r>
      <w:proofErr w:type="spellEnd"/>
      <w:r>
        <w:t xml:space="preserve">, </w:t>
      </w:r>
      <w:r w:rsidRPr="00334D62">
        <w:rPr>
          <w:rStyle w:val="StyleUnderline"/>
          <w:highlight w:val="cyan"/>
        </w:rPr>
        <w:t>approved for adults in early May 2023</w:t>
      </w:r>
      <w:r>
        <w:t xml:space="preserve">, is an adjuvanted vaccine, which means it contains an ingredient to increase immune response. The second adult vaccine was approved a few weeks later. Pfizer’s </w:t>
      </w:r>
      <w:proofErr w:type="spellStart"/>
      <w:r w:rsidRPr="001F70F3">
        <w:rPr>
          <w:rStyle w:val="StyleUnderline"/>
        </w:rPr>
        <w:t>Abrysvo</w:t>
      </w:r>
      <w:proofErr w:type="spellEnd"/>
      <w:r w:rsidRPr="0022038F">
        <w:rPr>
          <w:rStyle w:val="StyleUnderline"/>
        </w:rPr>
        <w:t xml:space="preserve"> is a bivalent RSV prefusion</w:t>
      </w:r>
      <w:r>
        <w:t xml:space="preserve"> F (</w:t>
      </w:r>
      <w:proofErr w:type="spellStart"/>
      <w:r>
        <w:t>preF</w:t>
      </w:r>
      <w:proofErr w:type="spellEnd"/>
      <w:r>
        <w:t xml:space="preserve">) </w:t>
      </w:r>
      <w:r w:rsidRPr="0022038F">
        <w:rPr>
          <w:rStyle w:val="StyleUnderline"/>
        </w:rPr>
        <w:t>vaccine</w:t>
      </w:r>
      <w:r>
        <w:t xml:space="preserve"> that is composed of two </w:t>
      </w:r>
      <w:proofErr w:type="spellStart"/>
      <w:r>
        <w:t>preF</w:t>
      </w:r>
      <w:proofErr w:type="spellEnd"/>
      <w:r>
        <w:t xml:space="preserve"> proteins selected to optimize protection against RSV A and B </w:t>
      </w:r>
      <w:proofErr w:type="spellStart"/>
      <w:proofErr w:type="gramStart"/>
      <w:r>
        <w:t>strains.</w:t>
      </w:r>
      <w:r w:rsidRPr="00334D62">
        <w:rPr>
          <w:highlight w:val="cyan"/>
        </w:rPr>
        <w:t>The</w:t>
      </w:r>
      <w:proofErr w:type="spellEnd"/>
      <w:proofErr w:type="gramEnd"/>
      <w:r w:rsidRPr="00334D62">
        <w:rPr>
          <w:highlight w:val="cyan"/>
        </w:rPr>
        <w:t xml:space="preserve"> FDA also approved </w:t>
      </w:r>
      <w:proofErr w:type="spellStart"/>
      <w:r w:rsidRPr="00334D62">
        <w:rPr>
          <w:highlight w:val="cyan"/>
        </w:rPr>
        <w:t>Abrysvo</w:t>
      </w:r>
      <w:proofErr w:type="spellEnd"/>
      <w:r w:rsidRPr="00334D62">
        <w:rPr>
          <w:highlight w:val="cyan"/>
        </w:rPr>
        <w:t xml:space="preserve"> </w:t>
      </w:r>
      <w:r w:rsidRPr="001F70F3">
        <w:t>to prevent RSV in infants</w:t>
      </w:r>
      <w:r>
        <w:t>.</w:t>
      </w:r>
    </w:p>
    <w:p w14:paraId="774C88A7" w14:textId="77777777" w:rsidR="0068668E" w:rsidRDefault="0068668E" w:rsidP="0068668E">
      <w:r w:rsidRPr="0022038F">
        <w:rPr>
          <w:rStyle w:val="StyleUnderline"/>
        </w:rPr>
        <w:t>Separately, the FDA approved</w:t>
      </w:r>
      <w:r>
        <w:t xml:space="preserve"> Sanofi and AstraZeneca’s </w:t>
      </w:r>
      <w:proofErr w:type="spellStart"/>
      <w:r w:rsidRPr="0022038F">
        <w:rPr>
          <w:rStyle w:val="StyleUnderline"/>
        </w:rPr>
        <w:t>Beyfortus</w:t>
      </w:r>
      <w:proofErr w:type="spellEnd"/>
      <w:r>
        <w:t xml:space="preserve"> (</w:t>
      </w:r>
      <w:proofErr w:type="spellStart"/>
      <w:r>
        <w:t>nirsevimab-alip</w:t>
      </w:r>
      <w:proofErr w:type="spellEnd"/>
      <w:r>
        <w:t xml:space="preserve">), </w:t>
      </w:r>
      <w:r w:rsidRPr="0022038F">
        <w:rPr>
          <w:rStyle w:val="StyleUnderline"/>
        </w:rPr>
        <w:t>which prevents RSV in newborns and infants</w:t>
      </w:r>
      <w:r>
        <w:t xml:space="preserve">. </w:t>
      </w:r>
      <w:proofErr w:type="spellStart"/>
      <w:r>
        <w:t>Beyfortus</w:t>
      </w:r>
      <w:proofErr w:type="spellEnd"/>
      <w:r>
        <w:t xml:space="preserve"> is the first monoclonal antibody to protect infants through their first RSV season. Although designed to prevent disease like a vaccine, it is not a vaccine because it does not stimulate the immune system.</w:t>
      </w:r>
    </w:p>
    <w:p w14:paraId="4E236E0C" w14:textId="77777777" w:rsidR="0068668E" w:rsidRDefault="0068668E" w:rsidP="0068668E">
      <w:r w:rsidRPr="00334D62">
        <w:rPr>
          <w:rStyle w:val="StyleUnderline"/>
          <w:highlight w:val="cyan"/>
        </w:rPr>
        <w:t xml:space="preserve">The FDA also granted accelerated approval in </w:t>
      </w:r>
      <w:r w:rsidRPr="001F70F3">
        <w:rPr>
          <w:rStyle w:val="StyleUnderline"/>
        </w:rPr>
        <w:t xml:space="preserve">November 2023 </w:t>
      </w:r>
      <w:r w:rsidRPr="00334D62">
        <w:rPr>
          <w:rStyle w:val="StyleUnderline"/>
          <w:highlight w:val="cyan"/>
        </w:rPr>
        <w:t xml:space="preserve">to </w:t>
      </w:r>
      <w:proofErr w:type="spellStart"/>
      <w:r w:rsidRPr="00334D62">
        <w:rPr>
          <w:rStyle w:val="StyleUnderline"/>
          <w:highlight w:val="cyan"/>
        </w:rPr>
        <w:t>Ixchiq</w:t>
      </w:r>
      <w:proofErr w:type="spellEnd"/>
      <w:r w:rsidRPr="00334D62">
        <w:rPr>
          <w:rStyle w:val="StyleUnderline"/>
          <w:highlight w:val="cyan"/>
        </w:rPr>
        <w:t>, the first vaccine to prevent the mosquito-borne virus chikungunya</w:t>
      </w:r>
      <w:r>
        <w:t>. It was approved for use in adults aged 18 years and older. Infection with chikungunya virus can lead to severe disease and prolonged health problems, particularly for older adults and individuals with underlying medical conditions.</w:t>
      </w:r>
    </w:p>
    <w:p w14:paraId="4041941B" w14:textId="77777777" w:rsidR="0068668E" w:rsidRDefault="0068668E" w:rsidP="0068668E">
      <w:r>
        <w:t>It is administered as a single dose injected intramuscularly. The manufacturer, Valneva, has begun a phase 2 trial of the vaccine in children one to seven years of age. Once available, the phase 2 pediatric data are intended to support a phase 3 pivotal study in children to extend the label. A clinical study in adolescents is also ongoing in Brazil.</w:t>
      </w:r>
    </w:p>
    <w:p w14:paraId="2EDBB02B" w14:textId="77777777" w:rsidR="0068668E" w:rsidRDefault="0068668E" w:rsidP="0068668E">
      <w:r>
        <w:t>2024 vaccine outlook</w:t>
      </w:r>
    </w:p>
    <w:p w14:paraId="3D022BBA" w14:textId="77777777" w:rsidR="0068668E" w:rsidRDefault="0068668E" w:rsidP="0068668E">
      <w:r w:rsidRPr="00334D62">
        <w:rPr>
          <w:rStyle w:val="StyleUnderline"/>
          <w:highlight w:val="cyan"/>
        </w:rPr>
        <w:t>This year the FDA could approve additional vaccines</w:t>
      </w:r>
      <w:r w:rsidRPr="0022038F">
        <w:rPr>
          <w:rStyle w:val="StyleUnderline"/>
        </w:rPr>
        <w:t>, including the first self-administered flu vaccine</w:t>
      </w:r>
      <w:r>
        <w:t xml:space="preserve">. </w:t>
      </w:r>
      <w:r w:rsidRPr="0022038F">
        <w:rPr>
          <w:rStyle w:val="StyleUnderline"/>
        </w:rPr>
        <w:t>AstraZeneca’s has submitted a supplemental biologics license application</w:t>
      </w:r>
      <w:r>
        <w:t xml:space="preserve"> (</w:t>
      </w:r>
      <w:proofErr w:type="spellStart"/>
      <w:r>
        <w:t>sBLA</w:t>
      </w:r>
      <w:proofErr w:type="spellEnd"/>
      <w:r>
        <w:t xml:space="preserve">) </w:t>
      </w:r>
      <w:r w:rsidRPr="0022038F">
        <w:rPr>
          <w:rStyle w:val="StyleUnderline"/>
        </w:rPr>
        <w:t xml:space="preserve">for a self-administered option for </w:t>
      </w:r>
      <w:proofErr w:type="spellStart"/>
      <w:r w:rsidRPr="0022038F">
        <w:rPr>
          <w:rStyle w:val="StyleUnderline"/>
        </w:rPr>
        <w:t>FluMist</w:t>
      </w:r>
      <w:proofErr w:type="spellEnd"/>
      <w:r w:rsidRPr="0022038F">
        <w:rPr>
          <w:rStyle w:val="StyleUnderline"/>
        </w:rPr>
        <w:t xml:space="preserve"> Quadrivalent, which is a needle-free nasal spray</w:t>
      </w:r>
      <w:r>
        <w:t xml:space="preserve">. </w:t>
      </w:r>
      <w:r w:rsidRPr="0022038F">
        <w:rPr>
          <w:rStyle w:val="StyleUnderline"/>
        </w:rPr>
        <w:t xml:space="preserve">Researchers said this would provide another option for flu vaccination and potentially increase access and use of flu </w:t>
      </w:r>
      <w:proofErr w:type="spellStart"/>
      <w:proofErr w:type="gramStart"/>
      <w:r w:rsidRPr="0022038F">
        <w:rPr>
          <w:rStyle w:val="StyleUnderline"/>
        </w:rPr>
        <w:t>vaccine</w:t>
      </w:r>
      <w:r>
        <w:t>,The</w:t>
      </w:r>
      <w:proofErr w:type="spellEnd"/>
      <w:proofErr w:type="gramEnd"/>
      <w:r>
        <w:t xml:space="preserve"> FDA has set a Prescription Drug User Fee Act (PDUFA) date for a regulatory decision during the first quarter of 2024. If approved, Astra Zeneca has said it to be available for the 2024-2025 flu season.</w:t>
      </w:r>
    </w:p>
    <w:p w14:paraId="17544AB3" w14:textId="77777777" w:rsidR="0068668E" w:rsidRDefault="0068668E" w:rsidP="0068668E">
      <w:r w:rsidRPr="0022038F">
        <w:rPr>
          <w:rStyle w:val="StyleUnderline"/>
        </w:rPr>
        <w:t>Regulators are also currently reviewing Merck’s BLA for a pneumococcal conjugate vaccine specifically designed to help prevent invasive pneumococcal disease and pneumococcal pneumonia in adults. The</w:t>
      </w:r>
      <w:r>
        <w:t xml:space="preserve"> vaccine was developed using the serotypes responsible for about 80% of pneumococcal disease in those over the age of 65. The PDUFDA action date is June 17, 2024.</w:t>
      </w:r>
    </w:p>
    <w:p w14:paraId="17C27D7C" w14:textId="77777777" w:rsidR="0068668E" w:rsidRDefault="0068668E" w:rsidP="0068668E"/>
    <w:p w14:paraId="1B54CA54" w14:textId="77777777" w:rsidR="0068668E" w:rsidRDefault="0068668E" w:rsidP="0068668E">
      <w:pPr>
        <w:pStyle w:val="Heading3"/>
      </w:pPr>
      <w:r>
        <w:t>Pharma — Alt Causes</w:t>
      </w:r>
    </w:p>
    <w:p w14:paraId="1EE2A88C" w14:textId="77777777" w:rsidR="0068668E" w:rsidRDefault="0068668E" w:rsidP="0068668E">
      <w:pPr>
        <w:pStyle w:val="Heading4"/>
      </w:pPr>
      <w:r>
        <w:t xml:space="preserve">Vaccine hesitancy prevents effectiveness of vaccines – the </w:t>
      </w:r>
      <w:proofErr w:type="spellStart"/>
      <w:r>
        <w:t>aff</w:t>
      </w:r>
      <w:proofErr w:type="spellEnd"/>
      <w:r>
        <w:t xml:space="preserve"> doesn’t solve</w:t>
      </w:r>
    </w:p>
    <w:p w14:paraId="7868C6E4" w14:textId="77777777" w:rsidR="0068668E" w:rsidRPr="000A432A" w:rsidRDefault="0068668E" w:rsidP="0068668E">
      <w:proofErr w:type="spellStart"/>
      <w:r w:rsidRPr="000A432A">
        <w:rPr>
          <w:rStyle w:val="Style13ptBold"/>
        </w:rPr>
        <w:t>Myshko</w:t>
      </w:r>
      <w:proofErr w:type="spellEnd"/>
      <w:r w:rsidRPr="000A432A">
        <w:t>, Senior Editor, Formulary Watch, Contributor, Managed Healthcare Executive, 20</w:t>
      </w:r>
      <w:r w:rsidRPr="000A432A">
        <w:rPr>
          <w:rStyle w:val="Style13ptBold"/>
        </w:rPr>
        <w:t>24</w:t>
      </w:r>
    </w:p>
    <w:p w14:paraId="66A31655" w14:textId="77777777" w:rsidR="0068668E" w:rsidRDefault="0068668E" w:rsidP="0068668E">
      <w:r>
        <w:t>[Denise, “Vaccine Innovation Continued in 2023 with Several Important Approvals” Managed Healthcare Executive, January 19, 2024, https://www.managedhealthcareexecutive.com/view/important-vaccines-approved-in-2023-but-vaccine-hesitancy-persists, Accessed 7.21.24 GDI-HB]</w:t>
      </w:r>
    </w:p>
    <w:p w14:paraId="199C9E50" w14:textId="77777777" w:rsidR="0068668E" w:rsidRPr="0022038F" w:rsidRDefault="0068668E" w:rsidP="0068668E">
      <w:pPr>
        <w:rPr>
          <w:rStyle w:val="StyleUnderline"/>
        </w:rPr>
      </w:pPr>
      <w:r w:rsidRPr="00334D62">
        <w:rPr>
          <w:rStyle w:val="StyleUnderline"/>
          <w:highlight w:val="cyan"/>
        </w:rPr>
        <w:t xml:space="preserve">Even though advances have been made </w:t>
      </w:r>
      <w:proofErr w:type="gramStart"/>
      <w:r w:rsidRPr="00334D62">
        <w:rPr>
          <w:rStyle w:val="StyleUnderline"/>
          <w:highlight w:val="cyan"/>
        </w:rPr>
        <w:t>in the area of</w:t>
      </w:r>
      <w:proofErr w:type="gramEnd"/>
      <w:r w:rsidRPr="00334D62">
        <w:rPr>
          <w:rStyle w:val="StyleUnderline"/>
          <w:highlight w:val="cyan"/>
        </w:rPr>
        <w:t xml:space="preserve"> vaccines, the question remains whether people</w:t>
      </w:r>
      <w:r w:rsidRPr="0022038F">
        <w:rPr>
          <w:rStyle w:val="StyleUnderline"/>
        </w:rPr>
        <w:t xml:space="preserve"> in the United States and elsewhere </w:t>
      </w:r>
      <w:r w:rsidRPr="00334D62">
        <w:rPr>
          <w:rStyle w:val="StyleUnderline"/>
          <w:highlight w:val="cyan"/>
        </w:rPr>
        <w:t>will accept and get these vaccines</w:t>
      </w:r>
      <w:r>
        <w:t xml:space="preserve">. </w:t>
      </w:r>
      <w:r w:rsidRPr="00334D62">
        <w:rPr>
          <w:rStyle w:val="StyleUnderline"/>
          <w:highlight w:val="cyan"/>
        </w:rPr>
        <w:t>Vaccine hesitancy,</w:t>
      </w:r>
      <w:r w:rsidRPr="0022038F">
        <w:rPr>
          <w:rStyle w:val="StyleUnderline"/>
        </w:rPr>
        <w:t xml:space="preserve"> which </w:t>
      </w:r>
      <w:r w:rsidRPr="00334D62">
        <w:rPr>
          <w:rStyle w:val="StyleUnderline"/>
          <w:highlight w:val="cyan"/>
        </w:rPr>
        <w:t>ranges from misgiving to outright resistance</w:t>
      </w:r>
      <w:r w:rsidRPr="0022038F">
        <w:rPr>
          <w:rStyle w:val="StyleUnderline"/>
        </w:rPr>
        <w:t>, took hold during the COVID-19 pandemic because of misinformation about the COVID-19 vaccines, and it has shown staying power</w:t>
      </w:r>
      <w:r>
        <w:t xml:space="preserve">. </w:t>
      </w:r>
      <w:r w:rsidRPr="0022038F">
        <w:rPr>
          <w:rStyle w:val="StyleUnderline"/>
        </w:rPr>
        <w:t>The proportion of U.S. adults who have received COVID-19 vaccines, flu and RSV remains low</w:t>
      </w:r>
      <w:r>
        <w:t xml:space="preserve">, according to recent data from the Centers for Disease Control and Prevention. </w:t>
      </w:r>
      <w:r w:rsidRPr="00334D62">
        <w:rPr>
          <w:rStyle w:val="StyleUnderline"/>
          <w:highlight w:val="cyan"/>
        </w:rPr>
        <w:t>Just 21.4% of adults</w:t>
      </w:r>
      <w:r w:rsidRPr="0022038F">
        <w:rPr>
          <w:rStyle w:val="StyleUnderline"/>
        </w:rPr>
        <w:t xml:space="preserve"> over the age of 18 </w:t>
      </w:r>
      <w:r w:rsidRPr="00334D62">
        <w:rPr>
          <w:rStyle w:val="StyleUnderline"/>
          <w:highlight w:val="cyan"/>
        </w:rPr>
        <w:t>have received the COVD-19 vaccine</w:t>
      </w:r>
      <w:r>
        <w:t xml:space="preserve">, </w:t>
      </w:r>
      <w:r w:rsidRPr="00334D62">
        <w:rPr>
          <w:rStyle w:val="StyleUnderline"/>
          <w:highlight w:val="cyan"/>
        </w:rPr>
        <w:t>while 41.5% have gotten a flu vaccine</w:t>
      </w:r>
      <w:r w:rsidRPr="0022038F">
        <w:rPr>
          <w:rStyle w:val="StyleUnderline"/>
        </w:rPr>
        <w:t>.</w:t>
      </w:r>
    </w:p>
    <w:p w14:paraId="287217F7" w14:textId="77777777" w:rsidR="0068668E" w:rsidRPr="0022038F" w:rsidRDefault="0068668E" w:rsidP="0068668E">
      <w:pPr>
        <w:rPr>
          <w:rStyle w:val="StyleUnderline"/>
        </w:rPr>
      </w:pPr>
      <w:r w:rsidRPr="00334D62">
        <w:rPr>
          <w:rStyle w:val="StyleUnderline"/>
          <w:highlight w:val="cyan"/>
        </w:rPr>
        <w:t>Vaccine hesitancy is not just about COVID-19 vaccines</w:t>
      </w:r>
      <w:r>
        <w:t xml:space="preserve">. </w:t>
      </w:r>
      <w:r w:rsidRPr="0022038F">
        <w:rPr>
          <w:rStyle w:val="StyleUnderline"/>
        </w:rPr>
        <w:t>Cases of measles have surged in the Washington, D.C., area, Pennsylvania, New Jersey, Delaware and Washington state, partly because children have not been vaccinated.</w:t>
      </w:r>
    </w:p>
    <w:p w14:paraId="3C0E1B59" w14:textId="77777777" w:rsidR="0068668E" w:rsidRDefault="0068668E" w:rsidP="0068668E">
      <w:r>
        <w:t xml:space="preserve">In a recent study, researchers from University of Colorado School of Medicine found while the COVID-19 pandemic did not overall impact parent vaccine hesitancy, some </w:t>
      </w:r>
      <w:r w:rsidRPr="00334D62">
        <w:rPr>
          <w:rStyle w:val="StyleUnderline"/>
          <w:highlight w:val="cyan"/>
        </w:rPr>
        <w:t>misinformation about COVID-19 may be impacting parental trust in childhood vaccines</w:t>
      </w:r>
      <w:r w:rsidRPr="00334D62">
        <w:rPr>
          <w:highlight w:val="cyan"/>
        </w:rPr>
        <w:t>.</w:t>
      </w:r>
    </w:p>
    <w:p w14:paraId="043BFD27" w14:textId="77777777" w:rsidR="0068668E" w:rsidRPr="0022038F" w:rsidRDefault="0068668E" w:rsidP="0068668E">
      <w:pPr>
        <w:rPr>
          <w:rStyle w:val="StyleUnderline"/>
        </w:rPr>
      </w:pPr>
      <w:r>
        <w:t>In a survey by researchers from University of Michigan School of Public Health found that s</w:t>
      </w:r>
      <w:r w:rsidRPr="0022038F">
        <w:rPr>
          <w:rStyle w:val="StyleUnderline"/>
        </w:rPr>
        <w:t>ome parents (12%) believe that childhood vaccines are less important compared with before the pandemic and that some (13%) believe that childhood vaccines are less effective now</w:t>
      </w:r>
      <w:r>
        <w:t xml:space="preserve">. They also found that </w:t>
      </w:r>
      <w:r w:rsidRPr="0022038F">
        <w:rPr>
          <w:rStyle w:val="StyleUnderline"/>
        </w:rPr>
        <w:t>negative beliefs about childhood vaccines were clustered in places with low COVID-19 vaccination rates.</w:t>
      </w:r>
    </w:p>
    <w:p w14:paraId="0C6B7027" w14:textId="77777777" w:rsidR="0068668E" w:rsidRDefault="0068668E" w:rsidP="0068668E">
      <w:r>
        <w:t xml:space="preserve">In </w:t>
      </w:r>
      <w:proofErr w:type="gramStart"/>
      <w:r>
        <w:t>a another</w:t>
      </w:r>
      <w:proofErr w:type="gramEnd"/>
      <w:r>
        <w:t xml:space="preserve"> study, researchers from University of Colorado School of Medicine found that misinformation about COVID-19 may be impacting parental trust in childhood vaccines.</w:t>
      </w:r>
    </w:p>
    <w:p w14:paraId="10BA3760" w14:textId="77777777" w:rsidR="0068668E" w:rsidRDefault="0068668E" w:rsidP="0068668E"/>
    <w:p w14:paraId="52EB21FC" w14:textId="77777777" w:rsidR="0068668E" w:rsidRPr="00146EC8" w:rsidRDefault="0068668E" w:rsidP="0068668E"/>
    <w:p w14:paraId="21839EA9" w14:textId="77777777" w:rsidR="0068668E" w:rsidRDefault="0068668E" w:rsidP="0068668E">
      <w:pPr>
        <w:pStyle w:val="Heading3"/>
      </w:pPr>
      <w:r>
        <w:t>AT: Disease Impact</w:t>
      </w:r>
    </w:p>
    <w:p w14:paraId="516A7244" w14:textId="77777777" w:rsidR="0068668E" w:rsidRPr="00411D8F" w:rsidRDefault="0068668E" w:rsidP="0068668E">
      <w:pPr>
        <w:pStyle w:val="Heading4"/>
      </w:pPr>
      <w:r w:rsidRPr="00411D8F">
        <w:t xml:space="preserve">Diseases </w:t>
      </w:r>
      <w:proofErr w:type="gramStart"/>
      <w:r w:rsidRPr="00411D8F">
        <w:t>won’t extinction</w:t>
      </w:r>
      <w:proofErr w:type="gramEnd"/>
      <w:r>
        <w:t xml:space="preserve"> — too many other factors.</w:t>
      </w:r>
    </w:p>
    <w:p w14:paraId="7BAE6F5E" w14:textId="77777777" w:rsidR="0068668E" w:rsidRPr="00411D8F" w:rsidRDefault="0068668E" w:rsidP="0068668E">
      <w:pPr>
        <w:rPr>
          <w:rStyle w:val="Style13ptBold"/>
        </w:rPr>
      </w:pPr>
      <w:r w:rsidRPr="00411D8F">
        <w:rPr>
          <w:rStyle w:val="Style13ptBold"/>
        </w:rPr>
        <w:t>Pappas</w:t>
      </w:r>
      <w:r w:rsidRPr="00411D8F">
        <w:rPr>
          <w:rStyle w:val="Style13ptBold"/>
          <w:rFonts w:ascii="Arial" w:hAnsi="Arial" w:cs="Arial"/>
        </w:rPr>
        <w:t> </w:t>
      </w:r>
      <w:r w:rsidRPr="00411D8F">
        <w:rPr>
          <w:rStyle w:val="Style13ptBold"/>
        </w:rPr>
        <w:t>23 </w:t>
      </w:r>
    </w:p>
    <w:p w14:paraId="6DF37317" w14:textId="77777777" w:rsidR="0068668E" w:rsidRPr="000A432A" w:rsidRDefault="0068668E" w:rsidP="0068668E">
      <w:r w:rsidRPr="000A432A">
        <w:t>[Stephanie Pappas</w:t>
      </w:r>
      <w:r w:rsidRPr="000A432A">
        <w:rPr>
          <w:rFonts w:ascii="Arial" w:hAnsi="Arial" w:cs="Arial"/>
        </w:rPr>
        <w:t> </w:t>
      </w:r>
      <w:r w:rsidRPr="000A432A">
        <w:t xml:space="preserve">is a freelance science journalist based in Denver, Colo. </w:t>
      </w:r>
      <w:r w:rsidRPr="000A432A">
        <w:rPr>
          <w:rFonts w:cs="Aptos Display"/>
        </w:rPr>
        <w:t>“</w:t>
      </w:r>
      <w:r w:rsidRPr="000A432A">
        <w:t>Will Humans Ever Go Extinct?</w:t>
      </w:r>
      <w:r w:rsidRPr="000A432A">
        <w:rPr>
          <w:rFonts w:cs="Aptos Display"/>
        </w:rPr>
        <w:t>”</w:t>
      </w:r>
      <w:r w:rsidRPr="000A432A">
        <w:t xml:space="preserve"> (</w:t>
      </w:r>
      <w:proofErr w:type="gramStart"/>
      <w:r w:rsidRPr="000A432A">
        <w:t>March,</w:t>
      </w:r>
      <w:proofErr w:type="gramEnd"/>
      <w:r w:rsidRPr="000A432A">
        <w:t xml:space="preserve"> 21, 2023) https://www.scientificamerican.com/article/will-humans-ever-go-extinct////GDI KR//] </w:t>
      </w:r>
    </w:p>
    <w:p w14:paraId="2F9322A2" w14:textId="77777777" w:rsidR="0068668E" w:rsidRPr="00A62506" w:rsidRDefault="0068668E" w:rsidP="0068668E">
      <w:pPr>
        <w:rPr>
          <w:sz w:val="18"/>
          <w:szCs w:val="18"/>
        </w:rPr>
      </w:pPr>
      <w:r w:rsidRPr="000A432A">
        <w:rPr>
          <w:rStyle w:val="StyleUnderline"/>
        </w:rPr>
        <w:t>The end of humanity is far more likely to be brought about by multiple factors</w:t>
      </w:r>
      <w:r w:rsidRPr="000A432A">
        <w:t xml:space="preserve">, Kemp says—a pileup of disasters. Although apocalyptic movies often turn to viruses, bacteria and fungi to wipe out huge swathes of the population, </w:t>
      </w:r>
      <w:r w:rsidRPr="00334D62">
        <w:rPr>
          <w:rStyle w:val="StyleUnderline"/>
          <w:highlight w:val="cyan"/>
        </w:rPr>
        <w:t>a pandemic alone probably won't drive humanity to extinction simply because the immune system is a broad and effective defense</w:t>
      </w:r>
      <w:r w:rsidRPr="000A432A">
        <w:rPr>
          <w:rStyle w:val="StyleUnderline"/>
        </w:rPr>
        <w:t>, says Amesh Adalja, an infectious disease physician and senior scholar at the Johns Hopkins Center for Health Security.</w:t>
      </w:r>
      <w:r w:rsidRPr="000A432A">
        <w:t xml:space="preserve"> A pandemic could be devastating and lead to severe upheaval—</w:t>
      </w:r>
      <w:r w:rsidRPr="000A432A">
        <w:rPr>
          <w:rStyle w:val="StyleUnderline"/>
        </w:rPr>
        <w:t xml:space="preserve">the Black Death killed 30 to 50 percent of Europe's population—but </w:t>
      </w:r>
      <w:r w:rsidRPr="00334D62">
        <w:rPr>
          <w:rStyle w:val="StyleUnderline"/>
          <w:highlight w:val="cyan"/>
        </w:rPr>
        <w:t>it's unlikely that a pathogen would kill all of humanity</w:t>
      </w:r>
      <w:r w:rsidRPr="000A432A">
        <w:t>, Adalja says. "</w:t>
      </w:r>
      <w:r w:rsidRPr="00334D62">
        <w:rPr>
          <w:rStyle w:val="StyleUnderline"/>
          <w:highlight w:val="cyan"/>
        </w:rPr>
        <w:t>Yes, an infectious disease could kill a lot of people</w:t>
      </w:r>
      <w:r w:rsidRPr="000A432A">
        <w:t>," he says, "</w:t>
      </w:r>
      <w:r w:rsidRPr="00334D62">
        <w:rPr>
          <w:rStyle w:val="StyleUnderline"/>
          <w:highlight w:val="cyan"/>
        </w:rPr>
        <w:t>but then you're going to have a group [of people] that are resilient to it and survive.</w:t>
      </w:r>
      <w:r w:rsidRPr="000A432A">
        <w:t xml:space="preserve">" Humans also have tools to fight back against a pathogen, from medical treatments to vaccines to the social-distancing measures that became familiar worldwide during the COVID pandemic, Adalja says. There is </w:t>
      </w:r>
      <w:r w:rsidRPr="00334D62">
        <w:rPr>
          <w:rStyle w:val="StyleUnderline"/>
          <w:highlight w:val="cyan"/>
        </w:rPr>
        <w:t>one example of a</w:t>
      </w:r>
      <w:r w:rsidRPr="000A432A">
        <w:rPr>
          <w:rStyle w:val="StyleUnderline"/>
        </w:rPr>
        <w:t xml:space="preserve"> </w:t>
      </w:r>
      <w:r w:rsidRPr="000A432A">
        <w:t xml:space="preserve">mammalian </w:t>
      </w:r>
      <w:r w:rsidRPr="00334D62">
        <w:rPr>
          <w:rStyle w:val="StyleUnderline"/>
          <w:highlight w:val="cyan"/>
        </w:rPr>
        <w:t xml:space="preserve">species that may have been </w:t>
      </w:r>
      <w:proofErr w:type="gramStart"/>
      <w:r w:rsidRPr="00334D62">
        <w:rPr>
          <w:rStyle w:val="StyleUnderline"/>
          <w:highlight w:val="cyan"/>
        </w:rPr>
        <w:t>entirely eliminated</w:t>
      </w:r>
      <w:proofErr w:type="gramEnd"/>
      <w:r w:rsidRPr="00334D62">
        <w:rPr>
          <w:rStyle w:val="StyleUnderline"/>
          <w:highlight w:val="cyan"/>
        </w:rPr>
        <w:t xml:space="preserve"> by an</w:t>
      </w:r>
      <w:r w:rsidRPr="000A432A">
        <w:t xml:space="preserve"> infectious </w:t>
      </w:r>
      <w:r w:rsidRPr="00334D62">
        <w:rPr>
          <w:rStyle w:val="StyleUnderline"/>
          <w:highlight w:val="cyan"/>
        </w:rPr>
        <w:t>disease,</w:t>
      </w:r>
      <w:r w:rsidRPr="000A432A">
        <w:t xml:space="preserve"> he says: </w:t>
      </w:r>
      <w:r w:rsidRPr="00334D62">
        <w:rPr>
          <w:rStyle w:val="StyleUnderline"/>
          <w:highlight w:val="cyan"/>
        </w:rPr>
        <w:t>the Christmas Island rat</w:t>
      </w:r>
      <w:r w:rsidRPr="000A432A">
        <w:t xml:space="preserve"> (Rattus </w:t>
      </w:r>
      <w:proofErr w:type="spellStart"/>
      <w:r w:rsidRPr="000A432A">
        <w:t>macleari</w:t>
      </w:r>
      <w:proofErr w:type="spellEnd"/>
      <w:r w:rsidRPr="000A432A">
        <w:t xml:space="preserve">), also called Maclear's rat, an endemic island species that may have gone extinct because of the introduction of a parasite. </w:t>
      </w:r>
      <w:r w:rsidRPr="00334D62">
        <w:rPr>
          <w:rStyle w:val="StyleUnderline"/>
          <w:highlight w:val="cyan"/>
        </w:rPr>
        <w:t>"We are not helpless like the Christmas Island rat, which couldn't get away from that island,"</w:t>
      </w:r>
      <w:r w:rsidRPr="000A432A">
        <w:t xml:space="preserve"> Adalja says. </w:t>
      </w:r>
      <w:r w:rsidRPr="000A432A">
        <w:rPr>
          <w:rStyle w:val="StyleUnderline"/>
        </w:rPr>
        <w:t>"We have the ability to change our fate."</w:t>
      </w:r>
      <w:r w:rsidRPr="000A432A">
        <w:t xml:space="preserve"> </w:t>
      </w:r>
      <w:r w:rsidRPr="00334D62">
        <w:rPr>
          <w:rStyle w:val="StyleUnderline"/>
          <w:highlight w:val="cyan"/>
        </w:rPr>
        <w:t>If infectious disease contributes to the downfall of humanity, it</w:t>
      </w:r>
      <w:r w:rsidRPr="000A432A">
        <w:rPr>
          <w:rStyle w:val="StyleUnderline"/>
        </w:rPr>
        <w:t xml:space="preserve"> will probably </w:t>
      </w:r>
      <w:proofErr w:type="gramStart"/>
      <w:r w:rsidRPr="000A432A">
        <w:rPr>
          <w:rStyle w:val="StyleUnderline"/>
        </w:rPr>
        <w:t>be as</w:t>
      </w:r>
      <w:proofErr w:type="gramEnd"/>
      <w:r w:rsidRPr="000A432A">
        <w:rPr>
          <w:rStyle w:val="StyleUnderline"/>
        </w:rPr>
        <w:t xml:space="preserve"> </w:t>
      </w:r>
      <w:r w:rsidRPr="00334D62">
        <w:rPr>
          <w:rStyle w:val="StyleUnderline"/>
          <w:highlight w:val="cyan"/>
        </w:rPr>
        <w:t>just one piece of a larger puzzle.</w:t>
      </w:r>
      <w:r w:rsidRPr="000A432A">
        <w:rPr>
          <w:rStyle w:val="StyleUnderline"/>
        </w:rPr>
        <w:t xml:space="preserve"> </w:t>
      </w:r>
      <w:r w:rsidRPr="000A432A">
        <w:t xml:space="preserve">Imagine a planet pushed to </w:t>
      </w:r>
      <w:r w:rsidRPr="000A432A">
        <w:rPr>
          <w:rStyle w:val="StyleUnderline"/>
        </w:rPr>
        <w:t xml:space="preserve">upheaval by sea-level rise </w:t>
      </w:r>
      <w:r w:rsidRPr="000A432A">
        <w:t xml:space="preserve">and </w:t>
      </w:r>
      <w:r w:rsidRPr="000A432A">
        <w:rPr>
          <w:rStyle w:val="StyleUnderline"/>
        </w:rPr>
        <w:t>disruption to agriculture from climate change.</w:t>
      </w:r>
      <w:r w:rsidRPr="000A432A">
        <w:t xml:space="preserve"> The humans of this climate-ravaged world attempt a geoengineering solution that goes wrong. </w:t>
      </w:r>
      <w:r w:rsidRPr="000A432A">
        <w:rPr>
          <w:rStyle w:val="StyleUnderline"/>
        </w:rPr>
        <w:t>The situation worsens. Resources are scarce, and a bunch of countries have nuclear weapons.</w:t>
      </w:r>
      <w:r w:rsidRPr="000A432A">
        <w:t xml:space="preserve"> Oh</w:t>
      </w:r>
      <w:proofErr w:type="gramStart"/>
      <w:r w:rsidRPr="000A432A">
        <w:t>, by the way, the</w:t>
      </w:r>
      <w:proofErr w:type="gramEnd"/>
      <w:r w:rsidRPr="000A432A">
        <w:t xml:space="preserve"> mosquitoes that carry yellow fever range as far north as Canada in this scenario. It's not hard to see how the human population could decline and disappear in the face of an arsenal of challenges, according to Kemp.</w:t>
      </w:r>
      <w:r w:rsidRPr="00A62506">
        <w:rPr>
          <w:rStyle w:val="eop"/>
          <w:rFonts w:ascii="Calibri" w:eastAsiaTheme="majorEastAsia" w:hAnsi="Calibri"/>
          <w:sz w:val="22"/>
        </w:rPr>
        <w:t> </w:t>
      </w:r>
    </w:p>
    <w:p w14:paraId="3AA45C45" w14:textId="77777777" w:rsidR="0068668E" w:rsidRDefault="0068668E" w:rsidP="0068668E"/>
    <w:p w14:paraId="4E749E7A" w14:textId="77777777" w:rsidR="0068668E" w:rsidRPr="00411D8F" w:rsidRDefault="0068668E" w:rsidP="0068668E">
      <w:pPr>
        <w:pStyle w:val="Heading2"/>
      </w:pPr>
      <w:r>
        <w:t>Global South Scenario Answers</w:t>
      </w:r>
    </w:p>
    <w:p w14:paraId="6AF09F3C" w14:textId="77777777" w:rsidR="0068668E" w:rsidRDefault="0068668E" w:rsidP="0068668E">
      <w:pPr>
        <w:pStyle w:val="Heading3"/>
      </w:pPr>
      <w:r>
        <w:t>AT: China Dominates Global South</w:t>
      </w:r>
    </w:p>
    <w:p w14:paraId="2C19B6BC" w14:textId="77777777" w:rsidR="0068668E" w:rsidRDefault="0068668E" w:rsidP="0068668E">
      <w:pPr>
        <w:pStyle w:val="Heading4"/>
      </w:pPr>
      <w:r>
        <w:t>China doesn’t export ideology – including in the global south – its focus is economic partners not military allies</w:t>
      </w:r>
    </w:p>
    <w:p w14:paraId="71842089" w14:textId="77777777" w:rsidR="0068668E" w:rsidRPr="000A432A" w:rsidRDefault="0068668E" w:rsidP="0068668E">
      <w:r w:rsidRPr="000A432A">
        <w:rPr>
          <w:rStyle w:val="Style13ptBold"/>
        </w:rPr>
        <w:t>Allen</w:t>
      </w:r>
      <w:r w:rsidRPr="000A432A">
        <w:t>, Visiting Professor at the Institute for Public Policy and Governance, University of Technology Sydney, 20</w:t>
      </w:r>
      <w:r w:rsidRPr="000A432A">
        <w:rPr>
          <w:rStyle w:val="Style13ptBold"/>
        </w:rPr>
        <w:t>23</w:t>
      </w:r>
    </w:p>
    <w:p w14:paraId="74E12A97" w14:textId="77777777" w:rsidR="0068668E" w:rsidRDefault="0068668E" w:rsidP="0068668E">
      <w:r>
        <w:t>[Percy, “Why China is not planning to conquer other nations” John Menadue’s Public Policy Journal, Sep. 30, 2023, https://johnmenadue.com/why-china-is-not-planning-to-conquer-other-nations-part-2/ Accessed 7.19.24 GDI-HB]</w:t>
      </w:r>
    </w:p>
    <w:p w14:paraId="7D2BE8C0" w14:textId="77777777" w:rsidR="0068668E" w:rsidRPr="000D45C6" w:rsidRDefault="0068668E" w:rsidP="0068668E">
      <w:pPr>
        <w:rPr>
          <w:rStyle w:val="StyleUnderline"/>
        </w:rPr>
      </w:pPr>
      <w:r w:rsidRPr="00334D62">
        <w:rPr>
          <w:rStyle w:val="StyleUnderline"/>
          <w:highlight w:val="cyan"/>
        </w:rPr>
        <w:t xml:space="preserve">China is not exporting </w:t>
      </w:r>
      <w:r w:rsidRPr="00014BDF">
        <w:rPr>
          <w:rStyle w:val="StyleUnderline"/>
        </w:rPr>
        <w:t>ideology</w:t>
      </w:r>
    </w:p>
    <w:p w14:paraId="188CFE5F" w14:textId="77777777" w:rsidR="0068668E" w:rsidRPr="000D45C6" w:rsidRDefault="0068668E" w:rsidP="0068668E">
      <w:pPr>
        <w:rPr>
          <w:rStyle w:val="StyleUnderline"/>
        </w:rPr>
      </w:pPr>
      <w:r w:rsidRPr="000D45C6">
        <w:rPr>
          <w:rStyle w:val="StyleUnderline"/>
        </w:rPr>
        <w:t xml:space="preserve">China no longer exports </w:t>
      </w:r>
      <w:r w:rsidRPr="00334D62">
        <w:rPr>
          <w:rStyle w:val="StyleUnderline"/>
          <w:highlight w:val="cyan"/>
        </w:rPr>
        <w:t>communism</w:t>
      </w:r>
      <w:r>
        <w:t xml:space="preserve">. The Marxist Leninist (Pro-China) Communist Parties that existed in many countries during the Mao era have long closed. As the world’s factory and largest trading nation, </w:t>
      </w:r>
      <w:r w:rsidRPr="00334D62">
        <w:rPr>
          <w:rStyle w:val="StyleUnderline"/>
          <w:highlight w:val="cyan"/>
        </w:rPr>
        <w:t xml:space="preserve">China wants respect and influence so that its vital export markets, essential raw material sources and valuable overseas investments are not </w:t>
      </w:r>
      <w:proofErr w:type="spellStart"/>
      <w:r w:rsidRPr="00334D62">
        <w:rPr>
          <w:rStyle w:val="StyleUnderline"/>
          <w:highlight w:val="cyan"/>
        </w:rPr>
        <w:t>imperilled</w:t>
      </w:r>
      <w:proofErr w:type="spellEnd"/>
      <w:r w:rsidRPr="00334D62">
        <w:rPr>
          <w:rStyle w:val="StyleUnderline"/>
          <w:highlight w:val="cyan"/>
        </w:rPr>
        <w:t>.</w:t>
      </w:r>
    </w:p>
    <w:p w14:paraId="74073649" w14:textId="77777777" w:rsidR="0068668E" w:rsidRPr="000D45C6" w:rsidRDefault="0068668E" w:rsidP="0068668E">
      <w:pPr>
        <w:rPr>
          <w:rStyle w:val="StyleUnderline"/>
        </w:rPr>
      </w:pPr>
      <w:r w:rsidRPr="000D45C6">
        <w:rPr>
          <w:rStyle w:val="StyleUnderline"/>
        </w:rPr>
        <w:t>It also wants a navy big enough to protect its international shipping from disruption by US and allied navies.</w:t>
      </w:r>
      <w:r>
        <w:t xml:space="preserve"> China’s new vision of “Shared Prosperity” (redistributing wealth) is designed for domestic consumption, not international audiences. By contrast </w:t>
      </w:r>
      <w:r w:rsidRPr="000D45C6">
        <w:rPr>
          <w:rStyle w:val="StyleUnderline"/>
        </w:rPr>
        <w:t>America’s quest to spread freedom and liberty has seen it blunder into foreign wars, most of which it lost because local peoples had their own cultural and national aspirations and resented foreign troops on their soil.</w:t>
      </w:r>
    </w:p>
    <w:p w14:paraId="53BA7C10" w14:textId="77777777" w:rsidR="0068668E" w:rsidRPr="000D45C6" w:rsidRDefault="0068668E" w:rsidP="0068668E">
      <w:pPr>
        <w:rPr>
          <w:rStyle w:val="StyleUnderline"/>
          <w:b w:val="0"/>
          <w:bCs/>
        </w:rPr>
      </w:pPr>
      <w:r w:rsidRPr="000D45C6">
        <w:rPr>
          <w:rStyle w:val="StyleUnderline"/>
        </w:rPr>
        <w:t>China’s biggest international thrust has been its Roads and Belt Initiative</w:t>
      </w:r>
      <w:r>
        <w:t xml:space="preserve"> (BRI) launched in 2013 which involves more than 3,100 projects across almost 150 countries worth over US$1 trillion. </w:t>
      </w:r>
      <w:r w:rsidRPr="000D45C6">
        <w:rPr>
          <w:rStyle w:val="StyleUnderline"/>
        </w:rPr>
        <w:t xml:space="preserve">It seeks to connect Asia with Africa and Europe via land and maritime networks to improve regional integration, increase trade, and foster economic growth. Unlike the USA, </w:t>
      </w:r>
      <w:r w:rsidRPr="00334D62">
        <w:rPr>
          <w:rStyle w:val="StyleUnderline"/>
          <w:bCs/>
          <w:highlight w:val="cyan"/>
        </w:rPr>
        <w:t>China’s focus is on global economic partners not military allies.</w:t>
      </w:r>
    </w:p>
    <w:p w14:paraId="3436613B" w14:textId="77777777" w:rsidR="0068668E" w:rsidRDefault="0068668E" w:rsidP="0068668E">
      <w:pPr>
        <w:rPr>
          <w:rStyle w:val="StyleUnderline"/>
        </w:rPr>
      </w:pPr>
      <w:r w:rsidRPr="00334D62">
        <w:rPr>
          <w:rStyle w:val="StyleUnderline"/>
          <w:highlight w:val="cyan"/>
        </w:rPr>
        <w:t>China’s appeal to the Global South is threefold</w:t>
      </w:r>
      <w:r w:rsidRPr="000D45C6">
        <w:rPr>
          <w:rStyle w:val="StyleUnderline"/>
        </w:rPr>
        <w:t xml:space="preserve">; </w:t>
      </w:r>
      <w:r w:rsidRPr="00334D62">
        <w:rPr>
          <w:rStyle w:val="StyleUnderline"/>
          <w:highlight w:val="cyan"/>
        </w:rPr>
        <w:t>it has not invaded any of them or subverted their governments, its BRI offers both grants and cheap loans for vital economic infrastructure</w:t>
      </w:r>
      <w:r w:rsidRPr="000D45C6">
        <w:rPr>
          <w:rStyle w:val="StyleUnderline"/>
        </w:rPr>
        <w:t xml:space="preserve"> such as roads, airports, seaports, and railways, </w:t>
      </w:r>
      <w:r w:rsidRPr="00334D62">
        <w:rPr>
          <w:rStyle w:val="StyleUnderline"/>
          <w:highlight w:val="cyan"/>
        </w:rPr>
        <w:t>and it is open to free trade agreements</w:t>
      </w:r>
      <w:r w:rsidRPr="000D45C6">
        <w:rPr>
          <w:rStyle w:val="StyleUnderline"/>
        </w:rPr>
        <w:t xml:space="preserve"> with poorer countries which the European Union and the USA are reluctant to do because of their industry protection policies.</w:t>
      </w:r>
    </w:p>
    <w:p w14:paraId="253CF219" w14:textId="77777777" w:rsidR="0068668E" w:rsidRDefault="0068668E" w:rsidP="0068668E">
      <w:pPr>
        <w:rPr>
          <w:rStyle w:val="StyleUnderline"/>
        </w:rPr>
      </w:pPr>
    </w:p>
    <w:p w14:paraId="2E205E82" w14:textId="77777777" w:rsidR="0068668E" w:rsidRPr="00411D8F" w:rsidRDefault="0068668E" w:rsidP="0068668E">
      <w:pPr>
        <w:pStyle w:val="Heading4"/>
        <w:rPr>
          <w:rFonts w:eastAsia="Aptos"/>
        </w:rPr>
      </w:pPr>
      <w:r w:rsidRPr="00411D8F">
        <w:rPr>
          <w:rFonts w:eastAsia="Aptos"/>
          <w:bCs/>
          <w:szCs w:val="24"/>
        </w:rPr>
        <w:t xml:space="preserve">Global South rejects China </w:t>
      </w:r>
      <w:r w:rsidRPr="00411D8F">
        <w:rPr>
          <w:rFonts w:eastAsia="Aptos"/>
          <w:sz w:val="24"/>
          <w:szCs w:val="24"/>
        </w:rPr>
        <w:t xml:space="preserve">— </w:t>
      </w:r>
      <w:r w:rsidRPr="00411D8F">
        <w:rPr>
          <w:rFonts w:eastAsia="Aptos"/>
        </w:rPr>
        <w:t>exploitation redirects their allegiance</w:t>
      </w:r>
    </w:p>
    <w:p w14:paraId="2AD66843" w14:textId="77777777" w:rsidR="0068668E" w:rsidRDefault="0068668E" w:rsidP="0068668E">
      <w:r w:rsidRPr="00411D8F">
        <w:rPr>
          <w:rStyle w:val="Heading4Char"/>
        </w:rPr>
        <w:t xml:space="preserve">Schuman 23 </w:t>
      </w:r>
      <w:proofErr w:type="gramStart"/>
      <w:r w:rsidRPr="00411D8F">
        <w:t>—  [</w:t>
      </w:r>
      <w:proofErr w:type="gramEnd"/>
      <w:r w:rsidRPr="00411D8F">
        <w:t xml:space="preserve">Michael Schuman, Senior Fellow in Atlantic Council’s Global China Hub, author, journalist, analyst, policymaker (“Why China won’t win the Global South”). </w:t>
      </w:r>
      <w:r w:rsidRPr="00411D8F">
        <w:rPr>
          <w:i/>
          <w:iCs/>
        </w:rPr>
        <w:t>Atlantic Council</w:t>
      </w:r>
      <w:r w:rsidRPr="00411D8F">
        <w:t>, 8-16-23,), Available at https://www.atlanticcouncil.org/in-depth-research-reports/report/why-china-wont-win-the-global-south/.)]</w:t>
      </w:r>
    </w:p>
    <w:p w14:paraId="7E6A8D4E" w14:textId="77777777" w:rsidR="0068668E" w:rsidRPr="000A432A" w:rsidRDefault="0068668E" w:rsidP="0068668E">
      <w:pPr>
        <w:rPr>
          <w:rFonts w:eastAsia="Aptos"/>
        </w:rPr>
      </w:pPr>
      <w:r w:rsidRPr="00411D8F">
        <w:t>So, is it “game over” for America in the Global South? Not quite. What has gone generally unrecognized is how dramatically the relationship between China and the Global South is changing, and how those changes—and Beijing’s fumbled response to them—are hampering Chinese ambitions to lead the nations of the developing world and capitalize on their support to remake the global order. </w:t>
      </w:r>
      <w:r w:rsidRPr="00411D8F">
        <w:rPr>
          <w:rStyle w:val="StyleUnderline"/>
        </w:rPr>
        <w:t xml:space="preserve">The growing difficulties, disputes, and disparities between China and much of the rest of the Global South are </w:t>
      </w:r>
      <w:proofErr w:type="gramStart"/>
      <w:r w:rsidRPr="00411D8F">
        <w:rPr>
          <w:rStyle w:val="StyleUnderline"/>
        </w:rPr>
        <w:t>opening up</w:t>
      </w:r>
      <w:proofErr w:type="gramEnd"/>
      <w:r w:rsidRPr="00411D8F">
        <w:rPr>
          <w:rStyle w:val="StyleUnderline"/>
        </w:rPr>
        <w:t xml:space="preserve"> new opportunities for Washington and its partners to reassert their influence in the developing world and push back against China’s growing power.</w:t>
      </w:r>
      <w:r w:rsidRPr="005C2E13">
        <w:t xml:space="preserve"> The game over influence in the Global South is </w:t>
      </w:r>
      <w:proofErr w:type="gramStart"/>
      <w:r w:rsidRPr="005C2E13">
        <w:t>really just</w:t>
      </w:r>
      <w:proofErr w:type="gramEnd"/>
      <w:r w:rsidRPr="005C2E13">
        <w:t xml:space="preserve"> beginning</w:t>
      </w:r>
      <w:r w:rsidRPr="00411D8F">
        <w:rPr>
          <w:rStyle w:val="StyleUnderline"/>
        </w:rPr>
        <w:t xml:space="preserve">. </w:t>
      </w:r>
      <w:r w:rsidRPr="00334D62">
        <w:rPr>
          <w:b/>
          <w:bCs/>
          <w:highlight w:val="cyan"/>
          <w:u w:val="single"/>
        </w:rPr>
        <w:t>China</w:t>
      </w:r>
      <w:r w:rsidRPr="00334D62">
        <w:rPr>
          <w:rStyle w:val="StyleUnderline"/>
          <w:highlight w:val="cyan"/>
        </w:rPr>
        <w:t xml:space="preserve"> is</w:t>
      </w:r>
      <w:r w:rsidRPr="00411D8F">
        <w:rPr>
          <w:rStyle w:val="StyleUnderline"/>
        </w:rPr>
        <w:t xml:space="preserve"> also </w:t>
      </w:r>
      <w:r w:rsidRPr="00334D62">
        <w:rPr>
          <w:rStyle w:val="StyleUnderline"/>
          <w:highlight w:val="cyan"/>
        </w:rPr>
        <w:t xml:space="preserve">generating </w:t>
      </w:r>
      <w:r w:rsidRPr="00334D62">
        <w:rPr>
          <w:b/>
          <w:bCs/>
          <w:highlight w:val="cyan"/>
          <w:u w:val="single"/>
        </w:rPr>
        <w:t>ill will</w:t>
      </w:r>
      <w:r w:rsidRPr="00334D62">
        <w:rPr>
          <w:rStyle w:val="StyleUnderline"/>
          <w:highlight w:val="cyan"/>
        </w:rPr>
        <w:t xml:space="preserve"> in the </w:t>
      </w:r>
      <w:r w:rsidRPr="00334D62">
        <w:rPr>
          <w:b/>
          <w:bCs/>
          <w:highlight w:val="cyan"/>
          <w:u w:val="single"/>
        </w:rPr>
        <w:t>Global South</w:t>
      </w:r>
      <w:r w:rsidRPr="00334D62">
        <w:rPr>
          <w:rStyle w:val="StyleUnderline"/>
          <w:highlight w:val="cyan"/>
        </w:rPr>
        <w:t xml:space="preserve"> by abusing</w:t>
      </w:r>
      <w:r w:rsidRPr="00411D8F">
        <w:rPr>
          <w:rStyle w:val="StyleUnderline"/>
        </w:rPr>
        <w:t xml:space="preserve"> these </w:t>
      </w:r>
      <w:r w:rsidRPr="00334D62">
        <w:rPr>
          <w:rStyle w:val="StyleUnderline"/>
          <w:highlight w:val="cyan"/>
        </w:rPr>
        <w:t>countries’ natural resources</w:t>
      </w:r>
      <w:r w:rsidRPr="00411D8F">
        <w:rPr>
          <w:rStyle w:val="StyleUnderline"/>
        </w:rPr>
        <w:t>.</w:t>
      </w:r>
      <w:r w:rsidRPr="005C2E13">
        <w:t xml:space="preserve"> In the days of Western imperialism, European countries enriched themselves by siphoning off the wealth of their colonies, whether spices or silver. </w:t>
      </w:r>
      <w:r w:rsidRPr="00411D8F">
        <w:rPr>
          <w:rStyle w:val="StyleUnderline"/>
        </w:rPr>
        <w:t xml:space="preserve">Modern China may not be capturing these riches through conquest, but it is </w:t>
      </w:r>
      <w:r w:rsidRPr="00411D8F">
        <w:rPr>
          <w:b/>
          <w:bCs/>
          <w:u w:val="single"/>
        </w:rPr>
        <w:t>exploiting</w:t>
      </w:r>
      <w:r w:rsidRPr="00411D8F">
        <w:rPr>
          <w:rStyle w:val="StyleUnderline"/>
        </w:rPr>
        <w:t xml:space="preserve"> them, nonetheless</w:t>
      </w:r>
      <w:r w:rsidRPr="005C2E13">
        <w:t>. Natural resources are the top target of Chinese overseas investment. Data from the American Enterprise Institute shows that more than 40 percent of Chinese outbound direct investment—or some $600 billion—has been plowed into energy and metals since 2005.</w:t>
      </w:r>
      <w:r w:rsidRPr="00411D8F">
        <w:rPr>
          <w:color w:val="005596"/>
          <w:sz w:val="16"/>
          <w:u w:val="single"/>
          <w:vertAlign w:val="superscript"/>
        </w:rPr>
        <w:t>35</w:t>
      </w:r>
      <w:r w:rsidRPr="005C2E13">
        <w:t> A current point of contention between China and some developing countries is aggressive fishing practices. Chinese trawlers have been accused of stripping fishing grounds off the coast of West Africa, shoving aside the smaller, less advanced craft of local fishermen. “</w:t>
      </w:r>
      <w:r w:rsidRPr="00411D8F">
        <w:rPr>
          <w:rStyle w:val="StyleUnderline"/>
        </w:rPr>
        <w:t>They are stealing what should be ours,” one aggrieved Ghanaian told </w:t>
      </w:r>
      <w:r w:rsidRPr="00411D8F">
        <w:rPr>
          <w:b/>
          <w:bCs/>
          <w:u w:val="single"/>
          <w:bdr w:val="single" w:sz="8" w:space="0" w:color="auto" w:frame="1"/>
        </w:rPr>
        <w:t>The Telegraph</w:t>
      </w:r>
      <w:r w:rsidRPr="00411D8F">
        <w:rPr>
          <w:rStyle w:val="StyleUnderline"/>
        </w:rPr>
        <w:t>.</w:t>
      </w:r>
      <w:r w:rsidRPr="00411D8F">
        <w:rPr>
          <w:color w:val="005596"/>
          <w:u w:val="single"/>
          <w:vertAlign w:val="superscript"/>
        </w:rPr>
        <w:t>36</w:t>
      </w:r>
      <w:r w:rsidRPr="00411D8F">
        <w:rPr>
          <w:rStyle w:val="StyleUnderline"/>
        </w:rPr>
        <w:t xml:space="preserve"> The Philippines in recent years had tried to forge stronger relations with China, but now, President Ferdinand Marcos Jr. has </w:t>
      </w:r>
      <w:r w:rsidRPr="00411D8F">
        <w:rPr>
          <w:b/>
          <w:bCs/>
          <w:u w:val="single"/>
        </w:rPr>
        <w:t>swerved firmly back into the US</w:t>
      </w:r>
      <w:r w:rsidRPr="00411D8F">
        <w:rPr>
          <w:rStyle w:val="StyleUnderline"/>
        </w:rPr>
        <w:t xml:space="preserve"> camp</w:t>
      </w:r>
      <w:r w:rsidRPr="005C2E13">
        <w:t>. One sensitivity between Manila and Beijing has been fishing rights in the contested waters of the South China Sea, where Chinese fleets have muscled out their rivals. “I explained to President Xi that last year was the first year in the entire history of the Philippines where we had to import fish, which is a ridiculous situation for a country that consists of 7,100-plus islands,” Marcos said, adding that he had told President Xi, </w:t>
      </w:r>
      <w:r w:rsidRPr="00411D8F">
        <w:rPr>
          <w:sz w:val="16"/>
          <w:vertAlign w:val="superscript"/>
        </w:rPr>
        <w:t>[37]</w:t>
      </w:r>
      <w:r w:rsidRPr="005C2E13">
        <w:t>”Perhaps we can take the little step of allowing, once again, our fishermen to ply their trade.”</w:t>
      </w:r>
    </w:p>
    <w:p w14:paraId="58BBE7AA" w14:textId="77777777" w:rsidR="0068668E" w:rsidRPr="00411D8F" w:rsidRDefault="0068668E" w:rsidP="0068668E">
      <w:pPr>
        <w:keepNext/>
        <w:keepLines/>
        <w:spacing w:after="0" w:line="240" w:lineRule="auto"/>
        <w:rPr>
          <w:rStyle w:val="StyleUnderline"/>
        </w:rPr>
      </w:pPr>
      <w:r w:rsidRPr="00411D8F">
        <w:rPr>
          <w:rFonts w:ascii="Calibri" w:eastAsia="Times New Roman" w:hAnsi="Calibri"/>
          <w:color w:val="000000"/>
          <w:sz w:val="16"/>
          <w:szCs w:val="24"/>
        </w:rPr>
        <w:t xml:space="preserve"> Such self-interested behavior has left Beijing open to criticism on other fronts, including climate change. </w:t>
      </w:r>
      <w:r w:rsidRPr="00411D8F">
        <w:rPr>
          <w:rStyle w:val="StyleUnderline"/>
        </w:rPr>
        <w:t>Beijing has been an advocate for the developing world in climate forums for some time and has earned significant support on this issue from the Global South. But its position has come under pressure as China’s economy has developed.</w:t>
      </w:r>
      <w:r w:rsidRPr="00411D8F">
        <w:rPr>
          <w:rFonts w:ascii="Calibri" w:eastAsia="Times New Roman" w:hAnsi="Calibri"/>
          <w:color w:val="000000"/>
          <w:sz w:val="16"/>
          <w:szCs w:val="24"/>
        </w:rPr>
        <w:t xml:space="preserve"> China has been the largest emitter of carbon dioxide into the atmosphere since 2006,</w:t>
      </w:r>
      <w:r w:rsidRPr="00411D8F">
        <w:rPr>
          <w:rFonts w:ascii="Calibri" w:eastAsia="Times New Roman" w:hAnsi="Calibri"/>
          <w:color w:val="005596"/>
          <w:sz w:val="16"/>
          <w:szCs w:val="24"/>
          <w:u w:val="single"/>
          <w:vertAlign w:val="superscript"/>
        </w:rPr>
        <w:t>38</w:t>
      </w:r>
      <w:r w:rsidRPr="00411D8F">
        <w:rPr>
          <w:rFonts w:ascii="Calibri" w:eastAsia="Times New Roman" w:hAnsi="Calibri"/>
          <w:color w:val="000000"/>
          <w:sz w:val="16"/>
          <w:szCs w:val="24"/>
        </w:rPr>
        <w:t> and despite Beijing’s pledges to attain carbon neutrality, those emissions are still increasing. China’s leaders, however, have taken the position that they are not responsible for the damage done to poor countries by global warming, and though they have offered to aid them in certain ways, they have refused to contribute funds to compensate them for losses. That has made China an outlier on this point since the United States and other industrialized countries agreed to create such a fund at last year’s UN climate summit, COP27.  That refusal has not gone down well with some developing countries. Small island nations called on Beijing to financially compensate poor countries for damage and loss due to global warming at the summit.</w:t>
      </w:r>
      <w:r w:rsidRPr="00411D8F">
        <w:rPr>
          <w:rFonts w:ascii="Calibri" w:eastAsia="Times New Roman" w:hAnsi="Calibri"/>
          <w:color w:val="005596"/>
          <w:sz w:val="16"/>
          <w:szCs w:val="24"/>
          <w:u w:val="single"/>
          <w:vertAlign w:val="superscript"/>
        </w:rPr>
        <w:t>39</w:t>
      </w:r>
      <w:r w:rsidRPr="00411D8F">
        <w:rPr>
          <w:rFonts w:ascii="Calibri" w:eastAsia="Times New Roman" w:hAnsi="Calibri"/>
          <w:color w:val="000000"/>
          <w:sz w:val="16"/>
          <w:szCs w:val="24"/>
        </w:rPr>
        <w:t> Chinese officials “are always seeking language that would protect them, give them less responsibilities, no obligations for developing countries,” one former climate negotiator from the Global South grumbled to </w:t>
      </w:r>
      <w:r w:rsidRPr="00411D8F">
        <w:rPr>
          <w:rFonts w:eastAsia="Times New Roman"/>
          <w:b/>
          <w:color w:val="000000"/>
          <w:sz w:val="24"/>
          <w:szCs w:val="24"/>
          <w:u w:val="single"/>
          <w:bdr w:val="single" w:sz="8" w:space="0" w:color="auto" w:frame="1"/>
        </w:rPr>
        <w:t>The Washington Post.</w:t>
      </w:r>
      <w:r w:rsidRPr="00411D8F">
        <w:rPr>
          <w:rFonts w:ascii="Calibri" w:eastAsia="Times New Roman" w:hAnsi="Calibri"/>
          <w:color w:val="005596"/>
          <w:sz w:val="16"/>
          <w:szCs w:val="24"/>
          <w:u w:val="single"/>
          <w:vertAlign w:val="superscript"/>
        </w:rPr>
        <w:t>40</w:t>
      </w:r>
      <w:r w:rsidRPr="00411D8F">
        <w:rPr>
          <w:rFonts w:ascii="Calibri" w:eastAsia="Times New Roman" w:hAnsi="Calibri"/>
          <w:color w:val="000000"/>
          <w:sz w:val="16"/>
          <w:szCs w:val="24"/>
          <w:vertAlign w:val="superscript"/>
        </w:rPr>
        <w:t xml:space="preserve"> </w:t>
      </w:r>
      <w:r w:rsidRPr="00411D8F">
        <w:rPr>
          <w:rFonts w:ascii="Calibri" w:eastAsia="Times New Roman" w:hAnsi="Calibri"/>
          <w:color w:val="000000"/>
          <w:sz w:val="16"/>
          <w:szCs w:val="24"/>
          <w:shd w:val="clear" w:color="auto" w:fill="FFFFFF"/>
        </w:rPr>
        <w:t xml:space="preserve">The widespread and enduring support for democracy flies in the face of Beijing’s claims to speak for the Global South and may act as a barrier to the expansion of Chinese influence. </w:t>
      </w:r>
      <w:r w:rsidRPr="00411D8F">
        <w:rPr>
          <w:rStyle w:val="StyleUnderline"/>
        </w:rPr>
        <w:t xml:space="preserve">In January, a new, democratically elected government in </w:t>
      </w:r>
      <w:r w:rsidRPr="00411D8F">
        <w:rPr>
          <w:rStyle w:val="StyleUnderline"/>
          <w:highlight w:val="cyan"/>
        </w:rPr>
        <w:t>Fiji scrapped</w:t>
      </w:r>
      <w:r w:rsidRPr="00411D8F">
        <w:rPr>
          <w:rStyle w:val="StyleUnderline"/>
        </w:rPr>
        <w:t xml:space="preserve"> an </w:t>
      </w:r>
      <w:r w:rsidRPr="00411D8F">
        <w:rPr>
          <w:rStyle w:val="StyleUnderline"/>
          <w:highlight w:val="cyan"/>
        </w:rPr>
        <w:t>agreement</w:t>
      </w:r>
      <w:r w:rsidRPr="00411D8F">
        <w:rPr>
          <w:rStyle w:val="StyleUnderline"/>
        </w:rPr>
        <w:t xml:space="preserve"> that the previous administration had made </w:t>
      </w:r>
      <w:r w:rsidRPr="00411D8F">
        <w:rPr>
          <w:rStyle w:val="StyleUnderline"/>
          <w:highlight w:val="cyan"/>
        </w:rPr>
        <w:t>with China</w:t>
      </w:r>
      <w:r w:rsidRPr="00411D8F">
        <w:rPr>
          <w:rStyle w:val="StyleUnderline"/>
        </w:rPr>
        <w:t xml:space="preserve"> to train the Pacific island’s police force, </w:t>
      </w:r>
      <w:r w:rsidRPr="00411D8F">
        <w:rPr>
          <w:rStyle w:val="StyleUnderline"/>
          <w:highlight w:val="cyan"/>
        </w:rPr>
        <w:t>citing</w:t>
      </w:r>
      <w:r w:rsidRPr="00411D8F">
        <w:rPr>
          <w:rStyle w:val="StyleUnderline"/>
        </w:rPr>
        <w:t xml:space="preserve"> a </w:t>
      </w:r>
      <w:r w:rsidRPr="00411D8F">
        <w:rPr>
          <w:rStyle w:val="StyleUnderline"/>
          <w:highlight w:val="cyan"/>
        </w:rPr>
        <w:t>divergence of</w:t>
      </w:r>
      <w:r w:rsidRPr="00411D8F">
        <w:rPr>
          <w:rStyle w:val="StyleUnderline"/>
        </w:rPr>
        <w:t xml:space="preserve"> political </w:t>
      </w:r>
      <w:r w:rsidRPr="00411D8F">
        <w:rPr>
          <w:rStyle w:val="StyleUnderline"/>
          <w:highlight w:val="cyan"/>
        </w:rPr>
        <w:t>values</w:t>
      </w:r>
      <w:r w:rsidRPr="00411D8F">
        <w:rPr>
          <w:rStyle w:val="StyleUnderline"/>
        </w:rPr>
        <w:t xml:space="preserve">. “There’s </w:t>
      </w:r>
      <w:r w:rsidRPr="00411D8F">
        <w:rPr>
          <w:rStyle w:val="StyleUnderline"/>
          <w:highlight w:val="cyan"/>
        </w:rPr>
        <w:t>no need for us to continue</w:t>
      </w:r>
      <w:r w:rsidRPr="00411D8F">
        <w:rPr>
          <w:rStyle w:val="StyleUnderline"/>
        </w:rPr>
        <w:t xml:space="preserve">; our </w:t>
      </w:r>
      <w:r w:rsidRPr="00411D8F">
        <w:rPr>
          <w:rStyle w:val="StyleUnderline"/>
          <w:highlight w:val="cyan"/>
        </w:rPr>
        <w:t xml:space="preserve">systems are </w:t>
      </w:r>
      <w:r w:rsidRPr="00411D8F">
        <w:rPr>
          <w:rStyle w:val="Emphasis"/>
          <w:highlight w:val="cyan"/>
        </w:rPr>
        <w:t>different</w:t>
      </w:r>
      <w:r w:rsidRPr="00411D8F">
        <w:rPr>
          <w:rStyle w:val="StyleUnderline"/>
        </w:rPr>
        <w:t xml:space="preserve">,” Prime Minister Sitiveni </w:t>
      </w:r>
      <w:proofErr w:type="spellStart"/>
      <w:r w:rsidRPr="00411D8F">
        <w:rPr>
          <w:rStyle w:val="StyleUnderline"/>
        </w:rPr>
        <w:t>Rabuka</w:t>
      </w:r>
      <w:proofErr w:type="spellEnd"/>
      <w:r w:rsidRPr="00411D8F">
        <w:rPr>
          <w:rStyle w:val="StyleUnderline"/>
        </w:rPr>
        <w:t xml:space="preserve"> explained to </w:t>
      </w:r>
      <w:r w:rsidRPr="00411D8F">
        <w:rPr>
          <w:rFonts w:eastAsia="Times New Roman"/>
          <w:b/>
          <w:color w:val="000000"/>
          <w:sz w:val="24"/>
          <w:szCs w:val="24"/>
          <w:u w:val="single"/>
          <w:bdr w:val="single" w:sz="8" w:space="0" w:color="auto" w:frame="1"/>
          <w:shd w:val="clear" w:color="auto" w:fill="FFFFFF"/>
        </w:rPr>
        <w:t>The Fiji Times</w:t>
      </w:r>
      <w:r w:rsidRPr="00411D8F">
        <w:rPr>
          <w:rStyle w:val="StyleUnderline"/>
        </w:rPr>
        <w:t xml:space="preserve">. “Our system of democracy and justice systems are different so </w:t>
      </w:r>
      <w:r w:rsidRPr="00411D8F">
        <w:rPr>
          <w:rStyle w:val="StyleUnderline"/>
          <w:highlight w:val="cyan"/>
        </w:rPr>
        <w:t>we will go back to those</w:t>
      </w:r>
      <w:r w:rsidRPr="00411D8F">
        <w:rPr>
          <w:rStyle w:val="StyleUnderline"/>
        </w:rPr>
        <w:t xml:space="preserve"> </w:t>
      </w:r>
      <w:r w:rsidRPr="00411D8F">
        <w:rPr>
          <w:rStyle w:val="StyleUnderline"/>
          <w:highlight w:val="cyan"/>
        </w:rPr>
        <w:t>that have similar systems with us,”</w:t>
      </w:r>
      <w:r w:rsidRPr="00411D8F">
        <w:rPr>
          <w:rStyle w:val="StyleUnderline"/>
        </w:rPr>
        <w:t xml:space="preserve"> by which he meant Australia and New Zealand.</w:t>
      </w:r>
      <w:r w:rsidRPr="00411D8F">
        <w:rPr>
          <w:rFonts w:ascii="Calibri" w:eastAsia="Times New Roman" w:hAnsi="Calibri"/>
          <w:color w:val="005596"/>
          <w:sz w:val="24"/>
          <w:szCs w:val="24"/>
          <w:u w:val="single"/>
          <w:vertAlign w:val="superscript"/>
        </w:rPr>
        <w:t>56</w:t>
      </w:r>
    </w:p>
    <w:p w14:paraId="3BB34830" w14:textId="77777777" w:rsidR="0068668E" w:rsidRPr="00411D8F" w:rsidRDefault="0068668E" w:rsidP="0068668E">
      <w:pPr>
        <w:keepNext/>
        <w:keepLines/>
        <w:spacing w:after="300" w:line="240" w:lineRule="auto"/>
        <w:rPr>
          <w:rFonts w:ascii="Arial" w:eastAsia="Times New Roman" w:hAnsi="Arial" w:cs="Arial"/>
          <w:color w:val="000000"/>
          <w:sz w:val="16"/>
          <w:szCs w:val="24"/>
        </w:rPr>
      </w:pPr>
    </w:p>
    <w:p w14:paraId="67E534B3" w14:textId="77777777" w:rsidR="0068668E" w:rsidRPr="00411D8F" w:rsidRDefault="0068668E" w:rsidP="0068668E">
      <w:pPr>
        <w:spacing w:after="0" w:line="240" w:lineRule="auto"/>
        <w:rPr>
          <w:rFonts w:eastAsia="Aptos"/>
          <w:sz w:val="28"/>
        </w:rPr>
      </w:pPr>
      <w:r w:rsidRPr="00411D8F">
        <w:rPr>
          <w:rFonts w:eastAsia="Aptos"/>
          <w:b/>
          <w:bCs/>
          <w:sz w:val="28"/>
          <w:szCs w:val="24"/>
        </w:rPr>
        <w:t xml:space="preserve">Global South are not drawn in </w:t>
      </w:r>
      <w:r w:rsidRPr="00411D8F">
        <w:rPr>
          <w:rFonts w:eastAsia="Aptos"/>
          <w:sz w:val="24"/>
          <w:szCs w:val="24"/>
        </w:rPr>
        <w:t xml:space="preserve">— </w:t>
      </w:r>
      <w:r w:rsidRPr="00411D8F">
        <w:rPr>
          <w:rFonts w:eastAsia="Aptos"/>
          <w:sz w:val="28"/>
          <w:szCs w:val="28"/>
        </w:rPr>
        <w:t>hedging is best alternative</w:t>
      </w:r>
    </w:p>
    <w:p w14:paraId="5F239A02" w14:textId="77777777" w:rsidR="0068668E" w:rsidRPr="00411D8F" w:rsidRDefault="0068668E" w:rsidP="0068668E">
      <w:r w:rsidRPr="00411D8F">
        <w:rPr>
          <w:rStyle w:val="Heading4Char"/>
        </w:rPr>
        <w:t xml:space="preserve">Shea 23 </w:t>
      </w:r>
      <w:r w:rsidRPr="00411D8F">
        <w:t xml:space="preserve">— [Jamie Shea, Senior Fellow for Peace, Security and Defense, Former Deputy Assistant Secretary for Emerging Security Challenges at the NATO, (“Winning back the Global South: difficult but not impossible”). </w:t>
      </w:r>
      <w:r w:rsidRPr="00411D8F">
        <w:rPr>
          <w:i/>
          <w:iCs/>
        </w:rPr>
        <w:t>Friends of Europe</w:t>
      </w:r>
      <w:r w:rsidRPr="00411D8F">
        <w:t>, 6-2-23,), Available at https://www.friendsofeurope.org/insights/critical-thinking-winning-back-the-global-south-difficult-but-not-impossible//.)]</w:t>
      </w:r>
    </w:p>
    <w:p w14:paraId="73D8168A" w14:textId="77777777" w:rsidR="0068668E" w:rsidRPr="00411D8F" w:rsidRDefault="0068668E" w:rsidP="0068668E">
      <w:pPr>
        <w:rPr>
          <w:bdr w:val="none" w:sz="0" w:space="0" w:color="auto" w:frame="1"/>
        </w:rPr>
      </w:pPr>
      <w:r w:rsidRPr="00411D8F">
        <w:t>At the same time</w:t>
      </w:r>
      <w:r w:rsidRPr="00411D8F">
        <w:rPr>
          <w:rStyle w:val="StyleUnderline"/>
        </w:rPr>
        <w:t xml:space="preserve">, the countries of the </w:t>
      </w:r>
      <w:r w:rsidRPr="00334D62">
        <w:rPr>
          <w:rStyle w:val="StyleUnderline"/>
          <w:highlight w:val="cyan"/>
        </w:rPr>
        <w:t>Global South</w:t>
      </w:r>
      <w:r w:rsidRPr="00411D8F">
        <w:rPr>
          <w:rStyle w:val="StyleUnderline"/>
        </w:rPr>
        <w:t xml:space="preserve"> have </w:t>
      </w:r>
      <w:r w:rsidRPr="00334D62">
        <w:rPr>
          <w:rStyle w:val="StyleUnderline"/>
          <w:highlight w:val="cyan"/>
        </w:rPr>
        <w:t>discovered</w:t>
      </w:r>
      <w:r w:rsidRPr="00411D8F">
        <w:rPr>
          <w:rStyle w:val="StyleUnderline"/>
        </w:rPr>
        <w:t xml:space="preserve"> the </w:t>
      </w:r>
      <w:r w:rsidRPr="00334D62">
        <w:rPr>
          <w:rStyle w:val="StyleUnderline"/>
          <w:highlight w:val="cyan"/>
        </w:rPr>
        <w:t>advantages of</w:t>
      </w:r>
      <w:r w:rsidRPr="00411D8F">
        <w:rPr>
          <w:rStyle w:val="StyleUnderline"/>
        </w:rPr>
        <w:t xml:space="preserve"> sitting on the fence and </w:t>
      </w:r>
      <w:r w:rsidRPr="00334D62">
        <w:rPr>
          <w:rStyle w:val="StyleUnderline"/>
          <w:highlight w:val="cyan"/>
        </w:rPr>
        <w:t>not taking sides</w:t>
      </w:r>
      <w:r w:rsidRPr="00411D8F">
        <w:rPr>
          <w:b/>
          <w:bCs/>
        </w:rPr>
        <w:t>.</w:t>
      </w:r>
      <w:r w:rsidRPr="00411D8F">
        <w:t xml:space="preserve"> This is not China and Russia supplanting the United States or the EU, as is often claimed by some analysts particularly when it comes to the Middle East. The US still has its extensive network of military bases and is the principal security provider to many countries in the region. Yet </w:t>
      </w:r>
      <w:r w:rsidRPr="000A432A">
        <w:rPr>
          <w:rStyle w:val="StyleUnderline"/>
        </w:rPr>
        <w:t>the increased presence and activism of China and Russia, whether it is in the form of Confucius Institutes or Wagner mercenaries, now</w:t>
      </w:r>
      <w:r w:rsidRPr="00411D8F">
        <w:rPr>
          <w:b/>
          <w:bCs/>
          <w:bdr w:val="none" w:sz="0" w:space="0" w:color="auto" w:frame="1"/>
        </w:rPr>
        <w:t xml:space="preserve"> </w:t>
      </w:r>
      <w:r w:rsidRPr="00334D62">
        <w:rPr>
          <w:rStyle w:val="StyleUnderline"/>
          <w:highlight w:val="cyan"/>
        </w:rPr>
        <w:t>gives</w:t>
      </w:r>
      <w:r w:rsidRPr="00411D8F">
        <w:rPr>
          <w:b/>
          <w:bCs/>
          <w:bdr w:val="none" w:sz="0" w:space="0" w:color="auto" w:frame="1"/>
        </w:rPr>
        <w:t xml:space="preserve"> </w:t>
      </w:r>
      <w:r w:rsidRPr="000A432A">
        <w:rPr>
          <w:rStyle w:val="Emphasis"/>
        </w:rPr>
        <w:t xml:space="preserve">the Global South </w:t>
      </w:r>
      <w:r w:rsidRPr="00334D62">
        <w:rPr>
          <w:rStyle w:val="Emphasis"/>
          <w:highlight w:val="cyan"/>
        </w:rPr>
        <w:t>more options</w:t>
      </w:r>
      <w:r w:rsidRPr="000A432A">
        <w:rPr>
          <w:rStyle w:val="Emphasis"/>
        </w:rPr>
        <w:t xml:space="preserve"> and the sense that it can pick and choose</w:t>
      </w:r>
      <w:r w:rsidRPr="00411D8F">
        <w:t xml:space="preserve">. </w:t>
      </w:r>
      <w:r w:rsidRPr="00411D8F">
        <w:rPr>
          <w:bdr w:val="none" w:sz="0" w:space="0" w:color="auto" w:frame="1"/>
        </w:rPr>
        <w:t xml:space="preserve">The US produces the best weapons and gives the most explicit and reliable security guarantees. </w:t>
      </w:r>
      <w:r w:rsidRPr="00411D8F">
        <w:rPr>
          <w:u w:val="single"/>
          <w:bdr w:val="none" w:sz="0" w:space="0" w:color="auto" w:frame="1"/>
        </w:rPr>
        <w:t xml:space="preserve">China is much </w:t>
      </w:r>
      <w:proofErr w:type="gramStart"/>
      <w:r w:rsidRPr="00411D8F">
        <w:rPr>
          <w:u w:val="single"/>
          <w:bdr w:val="none" w:sz="0" w:space="0" w:color="auto" w:frame="1"/>
        </w:rPr>
        <w:t>more vague</w:t>
      </w:r>
      <w:proofErr w:type="gramEnd"/>
      <w:r w:rsidRPr="00411D8F">
        <w:rPr>
          <w:u w:val="single"/>
          <w:bdr w:val="none" w:sz="0" w:space="0" w:color="auto" w:frame="1"/>
        </w:rPr>
        <w:t xml:space="preserve"> in this regard.</w:t>
      </w:r>
      <w:r w:rsidRPr="00411D8F">
        <w:rPr>
          <w:bdr w:val="none" w:sz="0" w:space="0" w:color="auto" w:frame="1"/>
        </w:rPr>
        <w:t xml:space="preserve"> </w:t>
      </w:r>
      <w:r w:rsidRPr="000A432A">
        <w:t>Yet Beijing gives infrastructure finance with no strings attached and no criticism of poor governance or human rights abuses at a time when many countries of the Global South have lapsed into rigid authoritarianism. Russia is prepared to intervene to support dictators against their opponents either using its own forces or mercenaries and proxies. It is willing to put its diplomatic heft behind its Global South partners in the</w:t>
      </w:r>
      <w:r w:rsidRPr="00411D8F">
        <w:rPr>
          <w:bdr w:val="none" w:sz="0" w:space="0" w:color="auto" w:frame="1"/>
        </w:rPr>
        <w:t xml:space="preserve"> UN or other international bodies, shielding them from intrusive investigations or criticism. Türkiye can be in NATO but also have a foot in the </w:t>
      </w:r>
      <w:proofErr w:type="spellStart"/>
      <w:r w:rsidRPr="00411D8F">
        <w:rPr>
          <w:bdr w:val="none" w:sz="0" w:space="0" w:color="auto" w:frame="1"/>
        </w:rPr>
        <w:t>Organisation</w:t>
      </w:r>
      <w:proofErr w:type="spellEnd"/>
      <w:r w:rsidRPr="00411D8F">
        <w:rPr>
          <w:bdr w:val="none" w:sz="0" w:space="0" w:color="auto" w:frame="1"/>
        </w:rPr>
        <w:t xml:space="preserve"> of the Islamic Cooperation and the Shanghai Cooperation </w:t>
      </w:r>
      <w:proofErr w:type="spellStart"/>
      <w:r w:rsidRPr="00411D8F">
        <w:rPr>
          <w:bdr w:val="none" w:sz="0" w:space="0" w:color="auto" w:frame="1"/>
        </w:rPr>
        <w:t>Organisation</w:t>
      </w:r>
      <w:proofErr w:type="spellEnd"/>
      <w:r w:rsidRPr="00411D8F">
        <w:rPr>
          <w:bdr w:val="none" w:sz="0" w:space="0" w:color="auto" w:frame="1"/>
        </w:rPr>
        <w:t xml:space="preserve">. It contracts with Rosatom for its nuclear power stations but also sends its Bayraktar drones to Ukraine. India can be a member of the Western QUAD grouping in the Indo-Pacific but also participates in the Shanghai Cooperation </w:t>
      </w:r>
      <w:proofErr w:type="spellStart"/>
      <w:r w:rsidRPr="00411D8F">
        <w:rPr>
          <w:bdr w:val="none" w:sz="0" w:space="0" w:color="auto" w:frame="1"/>
        </w:rPr>
        <w:t>Organisation</w:t>
      </w:r>
      <w:proofErr w:type="spellEnd"/>
      <w:r w:rsidRPr="00411D8F">
        <w:rPr>
          <w:bdr w:val="none" w:sz="0" w:space="0" w:color="auto" w:frame="1"/>
        </w:rPr>
        <w:t xml:space="preserve"> and will join Russia and China in South Africa for the upcoming BRICS summit. India relies on Russian weapons to defend itself against </w:t>
      </w:r>
      <w:proofErr w:type="gramStart"/>
      <w:r w:rsidRPr="00411D8F">
        <w:rPr>
          <w:bdr w:val="none" w:sz="0" w:space="0" w:color="auto" w:frame="1"/>
        </w:rPr>
        <w:t>China</w:t>
      </w:r>
      <w:proofErr w:type="gramEnd"/>
      <w:r w:rsidRPr="00411D8F">
        <w:rPr>
          <w:bdr w:val="none" w:sz="0" w:space="0" w:color="auto" w:frame="1"/>
        </w:rPr>
        <w:t xml:space="preserve"> but China has now become its largest trading partner. Indeed, Beijing is now the largest trading partner of 120 countries across the globe. Egypt is the third largest recipient of US military aid but imports much of its grain for its 100mn plus population from Russia. A recently leaked Pentagon paper claimed that Cairo was secretly planning to ship 40,000 missiles to Russia. </w:t>
      </w:r>
      <w:r w:rsidRPr="00334D62">
        <w:rPr>
          <w:rStyle w:val="Emphasis"/>
          <w:highlight w:val="cyan"/>
        </w:rPr>
        <w:t>Hedging</w:t>
      </w:r>
      <w:r w:rsidRPr="00411D8F">
        <w:rPr>
          <w:u w:val="single"/>
          <w:bdr w:val="none" w:sz="0" w:space="0" w:color="auto" w:frame="1"/>
        </w:rPr>
        <w:t xml:space="preserve"> has become the </w:t>
      </w:r>
      <w:r w:rsidRPr="00334D62">
        <w:rPr>
          <w:rStyle w:val="StyleUnderline"/>
          <w:highlight w:val="cyan"/>
        </w:rPr>
        <w:t>preferred strategy for</w:t>
      </w:r>
      <w:r w:rsidRPr="00411D8F">
        <w:rPr>
          <w:u w:val="single"/>
          <w:bdr w:val="none" w:sz="0" w:space="0" w:color="auto" w:frame="1"/>
        </w:rPr>
        <w:t xml:space="preserve"> scores of countries in the </w:t>
      </w:r>
      <w:r w:rsidRPr="00334D62">
        <w:rPr>
          <w:rStyle w:val="StyleUnderline"/>
          <w:highlight w:val="cyan"/>
        </w:rPr>
        <w:t>Global South</w:t>
      </w:r>
      <w:r w:rsidRPr="00334D62">
        <w:rPr>
          <w:highlight w:val="cyan"/>
          <w:u w:val="single"/>
          <w:bdr w:val="none" w:sz="0" w:space="0" w:color="auto" w:frame="1"/>
        </w:rPr>
        <w:t>,</w:t>
      </w:r>
      <w:r w:rsidRPr="00411D8F">
        <w:rPr>
          <w:u w:val="single"/>
          <w:bdr w:val="none" w:sz="0" w:space="0" w:color="auto" w:frame="1"/>
        </w:rPr>
        <w:t xml:space="preserve"> as a way of always </w:t>
      </w:r>
      <w:r w:rsidRPr="00334D62">
        <w:rPr>
          <w:rStyle w:val="StyleUnderline"/>
          <w:highlight w:val="cyan"/>
        </w:rPr>
        <w:t>putting</w:t>
      </w:r>
      <w:r w:rsidRPr="00411D8F">
        <w:rPr>
          <w:u w:val="single"/>
          <w:bdr w:val="none" w:sz="0" w:space="0" w:color="auto" w:frame="1"/>
        </w:rPr>
        <w:t xml:space="preserve"> their immediate </w:t>
      </w:r>
      <w:r w:rsidRPr="00334D62">
        <w:rPr>
          <w:rStyle w:val="StyleUnderline"/>
          <w:highlight w:val="cyan"/>
        </w:rPr>
        <w:t xml:space="preserve">national interests first and </w:t>
      </w:r>
      <w:proofErr w:type="spellStart"/>
      <w:r w:rsidRPr="00334D62">
        <w:rPr>
          <w:rStyle w:val="StyleUnderline"/>
          <w:highlight w:val="cyan"/>
        </w:rPr>
        <w:t>minimising</w:t>
      </w:r>
      <w:proofErr w:type="spellEnd"/>
      <w:r w:rsidRPr="00411D8F">
        <w:rPr>
          <w:u w:val="single"/>
          <w:bdr w:val="none" w:sz="0" w:space="0" w:color="auto" w:frame="1"/>
        </w:rPr>
        <w:t xml:space="preserve"> the need for </w:t>
      </w:r>
      <w:r w:rsidRPr="00334D62">
        <w:rPr>
          <w:rStyle w:val="StyleUnderline"/>
          <w:highlight w:val="cyan"/>
        </w:rPr>
        <w:t>painful concessions or quid pro quos from</w:t>
      </w:r>
      <w:r w:rsidRPr="00411D8F">
        <w:rPr>
          <w:u w:val="single"/>
          <w:bdr w:val="none" w:sz="0" w:space="0" w:color="auto" w:frame="1"/>
        </w:rPr>
        <w:t xml:space="preserve"> their </w:t>
      </w:r>
      <w:r w:rsidRPr="00334D62">
        <w:rPr>
          <w:rStyle w:val="StyleUnderline"/>
          <w:highlight w:val="cyan"/>
        </w:rPr>
        <w:t>superpower</w:t>
      </w:r>
      <w:r w:rsidRPr="00411D8F">
        <w:rPr>
          <w:u w:val="single"/>
          <w:bdr w:val="none" w:sz="0" w:space="0" w:color="auto" w:frame="1"/>
        </w:rPr>
        <w:t xml:space="preserve"> patron</w:t>
      </w:r>
      <w:r w:rsidRPr="00334D62">
        <w:rPr>
          <w:rStyle w:val="StyleUnderline"/>
          <w:highlight w:val="cyan"/>
        </w:rPr>
        <w:t>s</w:t>
      </w:r>
      <w:r w:rsidRPr="00411D8F">
        <w:rPr>
          <w:bdr w:val="none" w:sz="0" w:space="0" w:color="auto" w:frame="1"/>
        </w:rPr>
        <w:t xml:space="preserve">. Having seen the way in which countries of the then ‘Third World’ were forced into the Western or Eastern camps during the Cold War and caught up in the grinder of US-Soviet confrontation, from which few emerged more secure or prosperous, </w:t>
      </w:r>
      <w:r w:rsidRPr="00411D8F">
        <w:rPr>
          <w:b/>
          <w:bCs/>
          <w:bdr w:val="none" w:sz="0" w:space="0" w:color="auto" w:frame="1"/>
        </w:rPr>
        <w:t xml:space="preserve">they see </w:t>
      </w:r>
      <w:r w:rsidRPr="000A432A">
        <w:rPr>
          <w:rStyle w:val="Emphasis"/>
        </w:rPr>
        <w:t xml:space="preserve">hedging </w:t>
      </w:r>
      <w:proofErr w:type="gramStart"/>
      <w:r w:rsidRPr="000A432A">
        <w:rPr>
          <w:rStyle w:val="Emphasis"/>
        </w:rPr>
        <w:t>as a way to</w:t>
      </w:r>
      <w:proofErr w:type="gramEnd"/>
      <w:r w:rsidRPr="000A432A">
        <w:rPr>
          <w:rStyle w:val="Emphasis"/>
        </w:rPr>
        <w:t xml:space="preserve"> diversify their risks and increase their influence on the international stage</w:t>
      </w:r>
      <w:r w:rsidRPr="00411D8F">
        <w:rPr>
          <w:b/>
          <w:bCs/>
          <w:bdr w:val="none" w:sz="0" w:space="0" w:color="auto" w:frame="1"/>
        </w:rPr>
        <w:t xml:space="preserve">. </w:t>
      </w:r>
      <w:r w:rsidRPr="000A432A">
        <w:rPr>
          <w:rStyle w:val="Emphasis"/>
        </w:rPr>
        <w:t>A</w:t>
      </w:r>
      <w:r w:rsidRPr="00411D8F">
        <w:rPr>
          <w:u w:val="single"/>
          <w:bdr w:val="none" w:sz="0" w:space="0" w:color="auto" w:frame="1"/>
        </w:rPr>
        <w:t xml:space="preserve"> perception of US or European hypocrisy makes it </w:t>
      </w:r>
      <w:r w:rsidRPr="00334D62">
        <w:rPr>
          <w:rStyle w:val="StyleUnderline"/>
          <w:highlight w:val="cyan"/>
        </w:rPr>
        <w:t>easi</w:t>
      </w:r>
      <w:r w:rsidRPr="005C2E13">
        <w:t>e</w:t>
      </w:r>
      <w:r w:rsidRPr="00411D8F">
        <w:rPr>
          <w:u w:val="single"/>
          <w:bdr w:val="none" w:sz="0" w:space="0" w:color="auto" w:frame="1"/>
        </w:rPr>
        <w:t xml:space="preserve">r for them </w:t>
      </w:r>
      <w:r w:rsidRPr="00334D62">
        <w:rPr>
          <w:rStyle w:val="StyleUnderline"/>
          <w:highlight w:val="cyan"/>
        </w:rPr>
        <w:t>to justify sitting on the fence in</w:t>
      </w:r>
      <w:r w:rsidRPr="00411D8F">
        <w:rPr>
          <w:u w:val="single"/>
          <w:bdr w:val="none" w:sz="0" w:space="0" w:color="auto" w:frame="1"/>
        </w:rPr>
        <w:t xml:space="preserve"> the </w:t>
      </w:r>
      <w:r w:rsidRPr="00334D62">
        <w:rPr>
          <w:rStyle w:val="StyleUnderline"/>
          <w:highlight w:val="cyan"/>
        </w:rPr>
        <w:t>face of</w:t>
      </w:r>
      <w:r w:rsidRPr="00411D8F">
        <w:rPr>
          <w:u w:val="single"/>
          <w:bdr w:val="none" w:sz="0" w:space="0" w:color="auto" w:frame="1"/>
        </w:rPr>
        <w:t xml:space="preserve"> the obvious </w:t>
      </w:r>
      <w:r w:rsidRPr="00334D62">
        <w:rPr>
          <w:rStyle w:val="Emphasis"/>
          <w:highlight w:val="cyan"/>
        </w:rPr>
        <w:t>imperfections</w:t>
      </w:r>
      <w:r w:rsidRPr="005C2E13">
        <w:rPr>
          <w:rStyle w:val="StyleUnderline"/>
        </w:rPr>
        <w:t xml:space="preserve"> </w:t>
      </w:r>
      <w:r w:rsidRPr="00334D62">
        <w:rPr>
          <w:rStyle w:val="StyleUnderline"/>
          <w:highlight w:val="cyan"/>
        </w:rPr>
        <w:t>of</w:t>
      </w:r>
      <w:r w:rsidRPr="00411D8F">
        <w:rPr>
          <w:u w:val="single"/>
          <w:bdr w:val="none" w:sz="0" w:space="0" w:color="auto" w:frame="1"/>
        </w:rPr>
        <w:t xml:space="preserve"> the </w:t>
      </w:r>
      <w:r w:rsidRPr="00334D62">
        <w:rPr>
          <w:rStyle w:val="StyleUnderline"/>
          <w:highlight w:val="cyan"/>
        </w:rPr>
        <w:t>Chinese</w:t>
      </w:r>
      <w:r w:rsidRPr="00411D8F">
        <w:rPr>
          <w:u w:val="single"/>
          <w:bdr w:val="none" w:sz="0" w:space="0" w:color="auto" w:frame="1"/>
        </w:rPr>
        <w:t xml:space="preserve"> or Russian </w:t>
      </w:r>
      <w:r w:rsidRPr="00334D62">
        <w:rPr>
          <w:rStyle w:val="StyleUnderline"/>
          <w:highlight w:val="cyan"/>
        </w:rPr>
        <w:t>models</w:t>
      </w:r>
      <w:r w:rsidRPr="00411D8F">
        <w:rPr>
          <w:bdr w:val="none" w:sz="0" w:space="0" w:color="auto" w:frame="1"/>
        </w:rPr>
        <w:t>. Freedom House in Washington, for instance, has pointed out that of the 50 dictatorships on its list, 33 receive US military aid every year.</w:t>
      </w:r>
    </w:p>
    <w:p w14:paraId="43E5A7D7" w14:textId="77777777" w:rsidR="0068668E" w:rsidRDefault="0068668E" w:rsidP="0068668E"/>
    <w:p w14:paraId="5C64B8BF" w14:textId="77777777" w:rsidR="0068668E" w:rsidRPr="00411D8F" w:rsidRDefault="0068668E" w:rsidP="0068668E">
      <w:pPr>
        <w:pStyle w:val="Heading3"/>
      </w:pPr>
      <w:r>
        <w:t>AT: Global South Will Harmonize</w:t>
      </w:r>
    </w:p>
    <w:p w14:paraId="1F1068D5" w14:textId="77777777" w:rsidR="0068668E" w:rsidRPr="00411D8F" w:rsidRDefault="0068668E" w:rsidP="0068668E">
      <w:pPr>
        <w:pStyle w:val="Heading4"/>
        <w:rPr>
          <w:rFonts w:eastAsia="Times New Roman"/>
        </w:rPr>
      </w:pPr>
      <w:r w:rsidRPr="000A432A">
        <w:t xml:space="preserve">The Global South will not harmonize </w:t>
      </w:r>
      <w:r w:rsidRPr="00411D8F">
        <w:rPr>
          <w:rFonts w:eastAsia="Times New Roman"/>
          <w:bCs/>
        </w:rPr>
        <w:t>—nations prioritize own goals</w:t>
      </w:r>
    </w:p>
    <w:p w14:paraId="53926701" w14:textId="77777777" w:rsidR="0068668E" w:rsidRPr="000A432A" w:rsidRDefault="0068668E" w:rsidP="0068668E">
      <w:r w:rsidRPr="000A432A">
        <w:rPr>
          <w:rStyle w:val="Style13ptBold"/>
        </w:rPr>
        <w:t>Ero 24</w:t>
      </w:r>
      <w:r w:rsidRPr="000A432A">
        <w:t xml:space="preserve"> — [Comfort Ero, analyst, policymaker, International Crisis Group President, (“The Trouble With “the Global South’”). Foreign Affairs, 4-1-24,), Available at https://www.foreignaffairs.com/world/trouble-global-southcheck_logged_in=1&amp;utm_medium=promo_email&amp;utm_source=lo_flows&amp;utm_campaign=article_link&amp;utm_term=article_email&amp;utm_content=20240719#author-info.)]</w:t>
      </w:r>
    </w:p>
    <w:p w14:paraId="328670F9" w14:textId="77777777" w:rsidR="0068668E" w:rsidRDefault="0068668E" w:rsidP="0068668E">
      <w:pPr>
        <w:rPr>
          <w:shd w:val="clear" w:color="auto" w:fill="FFFFFF"/>
        </w:rPr>
      </w:pPr>
      <w:r w:rsidRPr="00334D62">
        <w:rPr>
          <w:rStyle w:val="StyleUnderline"/>
          <w:highlight w:val="cyan"/>
        </w:rPr>
        <w:t xml:space="preserve">Similarities in </w:t>
      </w:r>
      <w:r w:rsidRPr="00334D62">
        <w:rPr>
          <w:bCs/>
          <w:sz w:val="26"/>
          <w:highlight w:val="cyan"/>
        </w:rPr>
        <w:t>outlook</w:t>
      </w:r>
      <w:r w:rsidRPr="00411D8F">
        <w:rPr>
          <w:rStyle w:val="StyleUnderline"/>
        </w:rPr>
        <w:t xml:space="preserve">, however, </w:t>
      </w:r>
      <w:r w:rsidRPr="00334D62">
        <w:rPr>
          <w:rStyle w:val="StyleUnderline"/>
          <w:highlight w:val="cyan"/>
        </w:rPr>
        <w:t xml:space="preserve">do </w:t>
      </w:r>
      <w:r w:rsidRPr="00334D62">
        <w:rPr>
          <w:bCs/>
          <w:highlight w:val="cyan"/>
        </w:rPr>
        <w:t>not</w:t>
      </w:r>
      <w:r w:rsidRPr="00334D62">
        <w:rPr>
          <w:rStyle w:val="StyleUnderline"/>
          <w:highlight w:val="cyan"/>
        </w:rPr>
        <w:t xml:space="preserve"> mean</w:t>
      </w:r>
      <w:r w:rsidRPr="00411D8F">
        <w:rPr>
          <w:rStyle w:val="StyleUnderline"/>
        </w:rPr>
        <w:t xml:space="preserve"> the countries generally assumed to belong to </w:t>
      </w:r>
      <w:r w:rsidRPr="00334D62">
        <w:rPr>
          <w:rStyle w:val="StyleUnderline"/>
          <w:highlight w:val="cyan"/>
        </w:rPr>
        <w:t xml:space="preserve">the global South </w:t>
      </w:r>
      <w:r w:rsidRPr="00334D62">
        <w:rPr>
          <w:bCs/>
          <w:highlight w:val="cyan"/>
        </w:rPr>
        <w:t>act as one</w:t>
      </w:r>
      <w:r w:rsidRPr="00411D8F">
        <w:rPr>
          <w:rStyle w:val="StyleUnderline"/>
        </w:rPr>
        <w:t>.</w:t>
      </w:r>
      <w:r w:rsidRPr="00411D8F">
        <w:t xml:space="preserve"> Non-Western leaders are no different than their Western counterparts in their desire to pursue their states’ own interests, </w:t>
      </w:r>
      <w:r w:rsidRPr="00411D8F">
        <w:rPr>
          <w:rStyle w:val="StyleUnderline"/>
        </w:rPr>
        <w:t xml:space="preserve">and </w:t>
      </w:r>
      <w:r w:rsidRPr="00334D62">
        <w:rPr>
          <w:rStyle w:val="StyleUnderline"/>
          <w:highlight w:val="cyan"/>
        </w:rPr>
        <w:t>not all of them see</w:t>
      </w:r>
      <w:r w:rsidRPr="00411D8F">
        <w:rPr>
          <w:rStyle w:val="StyleUnderline"/>
        </w:rPr>
        <w:t xml:space="preserve"> their </w:t>
      </w:r>
      <w:r w:rsidRPr="00334D62">
        <w:rPr>
          <w:rStyle w:val="StyleUnderline"/>
          <w:highlight w:val="cyan"/>
        </w:rPr>
        <w:t>countries as members of</w:t>
      </w:r>
      <w:r w:rsidRPr="00411D8F">
        <w:rPr>
          <w:rStyle w:val="StyleUnderline"/>
        </w:rPr>
        <w:t xml:space="preserve"> a broad-based </w:t>
      </w:r>
      <w:r w:rsidRPr="00334D62">
        <w:rPr>
          <w:rStyle w:val="StyleUnderline"/>
          <w:highlight w:val="cyan"/>
        </w:rPr>
        <w:t>group</w:t>
      </w:r>
      <w:r w:rsidRPr="00411D8F">
        <w:rPr>
          <w:rStyle w:val="StyleUnderline"/>
        </w:rPr>
        <w:t>.</w:t>
      </w:r>
      <w:r w:rsidRPr="00411D8F">
        <w:t xml:space="preserve"> Take, for example, their recent actions at the </w:t>
      </w:r>
      <w:r w:rsidRPr="00411D8F">
        <w:rPr>
          <w:rStyle w:val="StyleUnderline"/>
        </w:rPr>
        <w:t>United Nations</w:t>
      </w:r>
      <w:r w:rsidRPr="00411D8F">
        <w:t xml:space="preserve">. In debates in the General Assembly over development policy, a small caucus of </w:t>
      </w:r>
      <w:proofErr w:type="spellStart"/>
      <w:r w:rsidRPr="00411D8F">
        <w:t>hard-line</w:t>
      </w:r>
      <w:proofErr w:type="spellEnd"/>
      <w:r w:rsidRPr="00411D8F">
        <w:t xml:space="preserve"> G-</w:t>
      </w:r>
      <w:r w:rsidRPr="00411D8F">
        <w:rPr>
          <w:bCs/>
          <w:sz w:val="26"/>
        </w:rPr>
        <w:t>77</w:t>
      </w:r>
      <w:r w:rsidRPr="00411D8F">
        <w:t xml:space="preserve"> members, led by Cuba and Pakistan, insists on an aggressive approach to negotiating reforms to the international financial system with the United States and the European Union, and the group denounces the West for failing to live up to past aid pledges. Russia, in coordination with this caucus, used discussions of the UN Sustainable Development Goals in 2023 as a platform to criticize the global economic impact of U.S. sanctions. Yet in private, many other G-77 members expressed discomfort with this sharp-elbowed diplomacy, arguing that it undercut efforts to find common ground with Washington and Brussels to reduce their debt burdens. </w:t>
      </w:r>
      <w:r w:rsidRPr="00334D62">
        <w:rPr>
          <w:bCs/>
          <w:highlight w:val="cyan"/>
        </w:rPr>
        <w:t>Splits</w:t>
      </w:r>
      <w:r w:rsidRPr="00334D62">
        <w:rPr>
          <w:rStyle w:val="StyleUnderline"/>
          <w:highlight w:val="cyan"/>
        </w:rPr>
        <w:t xml:space="preserve"> within</w:t>
      </w:r>
      <w:r w:rsidRPr="00411D8F">
        <w:rPr>
          <w:rStyle w:val="StyleUnderline"/>
        </w:rPr>
        <w:t xml:space="preserve"> the putative </w:t>
      </w:r>
      <w:r w:rsidRPr="00334D62">
        <w:rPr>
          <w:rStyle w:val="StyleUnderline"/>
          <w:highlight w:val="cyan"/>
        </w:rPr>
        <w:t>global South extend beyond economic issues</w:t>
      </w:r>
      <w:r w:rsidRPr="00411D8F">
        <w:t xml:space="preserve">. Some Latin American countries led by liberal governments, for example, would like to promote progressive agendas on gender issues and LGBTQ rights at the UN, but they run into opposition from more conservative G-77 members, including many Muslim-majority states. Brazil and India have long pursued permanent seats on the Security Council, but regional rivals such as Argentina and Pakistan aim to stymie them. And although non-Western diplomats often have practical reasons to stick together, those representing larger powers put their national positions ahead of group solidarity when it suits them. While many purport to speak for the global South—at the UN or otherwise—no single country can claim the mantle. </w:t>
      </w:r>
      <w:r w:rsidRPr="00411D8F">
        <w:rPr>
          <w:rStyle w:val="StyleUnderline"/>
        </w:rPr>
        <w:t xml:space="preserve">Over the last year, Brazil, </w:t>
      </w:r>
      <w:r w:rsidRPr="00334D62">
        <w:rPr>
          <w:rStyle w:val="StyleUnderline"/>
          <w:highlight w:val="cyan"/>
        </w:rPr>
        <w:t>China</w:t>
      </w:r>
      <w:r w:rsidRPr="00411D8F">
        <w:rPr>
          <w:rStyle w:val="StyleUnderline"/>
        </w:rPr>
        <w:t xml:space="preserve">, and India have </w:t>
      </w:r>
      <w:r w:rsidRPr="00334D62">
        <w:rPr>
          <w:rStyle w:val="StyleUnderline"/>
          <w:highlight w:val="cyan"/>
        </w:rPr>
        <w:t>tussled to present</w:t>
      </w:r>
      <w:r w:rsidRPr="00411D8F">
        <w:rPr>
          <w:rStyle w:val="StyleUnderline"/>
        </w:rPr>
        <w:t xml:space="preserve"> themselves </w:t>
      </w:r>
      <w:r w:rsidRPr="00334D62">
        <w:rPr>
          <w:rStyle w:val="StyleUnderline"/>
          <w:highlight w:val="cyan"/>
        </w:rPr>
        <w:t>as the group’s</w:t>
      </w:r>
      <w:r w:rsidRPr="00411D8F">
        <w:rPr>
          <w:rStyle w:val="StyleUnderline"/>
        </w:rPr>
        <w:t xml:space="preserve"> most effective </w:t>
      </w:r>
      <w:r w:rsidRPr="00334D62">
        <w:rPr>
          <w:rStyle w:val="StyleUnderline"/>
          <w:highlight w:val="cyan"/>
        </w:rPr>
        <w:t>leader</w:t>
      </w:r>
      <w:r w:rsidRPr="00411D8F">
        <w:rPr>
          <w:rStyle w:val="StyleUnderline"/>
        </w:rPr>
        <w:t>s. All three countries are founding members of the BRICS, whose core members also include Russia and South Africa.</w:t>
      </w:r>
      <w:r w:rsidRPr="00411D8F">
        <w:t xml:space="preserve"> During India’s 2023 G-20 presidency, Modi promised to represent “our fellow travelers from the global South” and helped the African Union gain a permanent seat. China, meanwhile, concentrated on expanding the BRICS, leading a successful push to extend invitations to Egypt, Ethiopia, Iran, Saudi Arabia, and the United Arab Emirates to join. (Argentina declined its invitation.) Brazil plans to use its role as president of the G-20 this year and host of the COP30 climate summit in 2025 to advance what President Luiz Inácio Lula da Silva (known as Lula) has presented as a vision of a “multipolar, fair, and inclusive order” in which countries of the global South would have greater influence than they do today. </w:t>
      </w:r>
      <w:r w:rsidRPr="00411D8F">
        <w:rPr>
          <w:shd w:val="clear" w:color="auto" w:fill="FFFFFF"/>
        </w:rPr>
        <w:t xml:space="preserve">Yet even </w:t>
      </w:r>
      <w:r w:rsidRPr="00334D62">
        <w:rPr>
          <w:highlight w:val="cyan"/>
          <w:shd w:val="clear" w:color="auto" w:fill="FFFFFF"/>
        </w:rPr>
        <w:t>as these powers vie to lead</w:t>
      </w:r>
      <w:r w:rsidRPr="00411D8F">
        <w:rPr>
          <w:shd w:val="clear" w:color="auto" w:fill="FFFFFF"/>
        </w:rPr>
        <w:t xml:space="preserve"> developing countries, some of their </w:t>
      </w:r>
      <w:r w:rsidRPr="00334D62">
        <w:rPr>
          <w:highlight w:val="cyan"/>
          <w:shd w:val="clear" w:color="auto" w:fill="FFFFFF"/>
        </w:rPr>
        <w:t>recent foreign policy</w:t>
      </w:r>
      <w:r w:rsidRPr="00411D8F">
        <w:rPr>
          <w:shd w:val="clear" w:color="auto" w:fill="FFFFFF"/>
        </w:rPr>
        <w:t xml:space="preserve"> choices </w:t>
      </w:r>
      <w:r w:rsidRPr="00334D62">
        <w:rPr>
          <w:highlight w:val="cyan"/>
          <w:shd w:val="clear" w:color="auto" w:fill="FFFFFF"/>
        </w:rPr>
        <w:t>suggest they prioritize other relationships</w:t>
      </w:r>
      <w:r w:rsidRPr="00411D8F">
        <w:rPr>
          <w:shd w:val="clear" w:color="auto" w:fill="FFFFFF"/>
        </w:rPr>
        <w:t xml:space="preserve">. </w:t>
      </w:r>
      <w:r w:rsidRPr="00334D62">
        <w:rPr>
          <w:highlight w:val="cyan"/>
          <w:shd w:val="clear" w:color="auto" w:fill="FFFFFF"/>
        </w:rPr>
        <w:t>China</w:t>
      </w:r>
      <w:r w:rsidRPr="00411D8F">
        <w:rPr>
          <w:shd w:val="clear" w:color="auto" w:fill="FFFFFF"/>
        </w:rPr>
        <w:t xml:space="preserve"> has been quietly </w:t>
      </w:r>
      <w:r w:rsidRPr="00334D62">
        <w:rPr>
          <w:highlight w:val="cyan"/>
          <w:shd w:val="clear" w:color="auto" w:fill="FFFFFF"/>
        </w:rPr>
        <w:t>strengthening</w:t>
      </w:r>
      <w:r w:rsidRPr="00411D8F">
        <w:rPr>
          <w:shd w:val="clear" w:color="auto" w:fill="FFFFFF"/>
        </w:rPr>
        <w:t xml:space="preserve"> its </w:t>
      </w:r>
      <w:r w:rsidRPr="00334D62">
        <w:rPr>
          <w:highlight w:val="cyan"/>
          <w:shd w:val="clear" w:color="auto" w:fill="FFFFFF"/>
        </w:rPr>
        <w:t>ties with Russia</w:t>
      </w:r>
      <w:r w:rsidRPr="00411D8F">
        <w:rPr>
          <w:shd w:val="clear" w:color="auto" w:fill="FFFFFF"/>
        </w:rPr>
        <w:t xml:space="preserve"> since the two powers declared a “no-limits partnership” in 2022. India has increased its trade with Russia and has drawn closer to the United States and U.S. allies in its role as part of the Quad (Quadrilateral Security Dialogue), a maritime security forum that also includes Australia and Japan. The Modi government broke with a majority of the members of the Non-Aligned Movement at the UN in October, too, when it refused to sign on to a General Assembly resolution calling for an immediate cease-fire in Gaza. Although New Delhi supported a subsequent resolution in December, the October vote testified to India’s deepening ties with Israel in recent years. </w:t>
      </w:r>
    </w:p>
    <w:p w14:paraId="6AA8D19A" w14:textId="77777777" w:rsidR="0068668E" w:rsidRPr="00411D8F" w:rsidRDefault="0068668E" w:rsidP="0068668E">
      <w:pPr>
        <w:shd w:val="clear" w:color="auto" w:fill="FFFFFF"/>
        <w:spacing w:after="100" w:afterAutospacing="1" w:line="240" w:lineRule="auto"/>
        <w:rPr>
          <w:rFonts w:ascii="Calibri" w:eastAsia="Times New Roman" w:hAnsi="Calibri"/>
          <w:color w:val="000000"/>
          <w:sz w:val="24"/>
          <w:szCs w:val="24"/>
        </w:rPr>
      </w:pPr>
    </w:p>
    <w:p w14:paraId="697DF648" w14:textId="77777777" w:rsidR="0068668E" w:rsidRPr="00411D8F" w:rsidRDefault="0068668E" w:rsidP="0068668E">
      <w:pPr>
        <w:pStyle w:val="Heading2"/>
      </w:pPr>
      <w:r>
        <w:t xml:space="preserve">Trade Secrets Scenario </w:t>
      </w:r>
      <w:proofErr w:type="spellStart"/>
      <w:r>
        <w:t>Answres</w:t>
      </w:r>
      <w:proofErr w:type="spellEnd"/>
    </w:p>
    <w:p w14:paraId="205E133B" w14:textId="77777777" w:rsidR="0068668E" w:rsidRDefault="0068668E" w:rsidP="0068668E">
      <w:pPr>
        <w:pStyle w:val="Heading3"/>
      </w:pPr>
      <w:r>
        <w:t>AT: Algo Bias — SQ Solves</w:t>
      </w:r>
    </w:p>
    <w:p w14:paraId="54148790" w14:textId="77777777" w:rsidR="0068668E" w:rsidRPr="00A945E5" w:rsidRDefault="0068668E" w:rsidP="0068668E">
      <w:pPr>
        <w:keepNext/>
        <w:keepLines/>
        <w:spacing w:before="40" w:after="0" w:line="256" w:lineRule="auto"/>
        <w:outlineLvl w:val="3"/>
        <w:rPr>
          <w:rFonts w:eastAsia="SimSun" w:cs="Times New Roman"/>
          <w:b/>
          <w:iCs/>
          <w:sz w:val="26"/>
        </w:rPr>
      </w:pPr>
      <w:r w:rsidRPr="00A945E5">
        <w:rPr>
          <w:rFonts w:eastAsia="SimSun" w:cs="Times New Roman"/>
          <w:b/>
          <w:iCs/>
          <w:sz w:val="26"/>
        </w:rPr>
        <w:t>Algorithmic bias is being addressed now</w:t>
      </w:r>
      <w:r>
        <w:rPr>
          <w:rFonts w:eastAsia="SimSun" w:cs="Times New Roman"/>
          <w:b/>
          <w:iCs/>
          <w:sz w:val="26"/>
        </w:rPr>
        <w:t>.</w:t>
      </w:r>
    </w:p>
    <w:p w14:paraId="32A183F1" w14:textId="77777777" w:rsidR="0068668E" w:rsidRPr="00A945E5" w:rsidRDefault="0068668E" w:rsidP="0068668E">
      <w:r w:rsidRPr="00A945E5">
        <w:t xml:space="preserve">Steve </w:t>
      </w:r>
      <w:r w:rsidRPr="00A945E5">
        <w:rPr>
          <w:rStyle w:val="Heading4Char"/>
        </w:rPr>
        <w:t>Lohr</w:t>
      </w:r>
      <w:r w:rsidRPr="00A945E5">
        <w:t xml:space="preserve">, 12-8-20 </w:t>
      </w:r>
      <w:r w:rsidRPr="00A945E5">
        <w:rPr>
          <w:rStyle w:val="Heading4Char"/>
        </w:rPr>
        <w:t>21</w:t>
      </w:r>
      <w:r w:rsidRPr="00A945E5">
        <w:t xml:space="preserve">, "Group Backed by Top Companies Moves to Combat A.I. Bias in Hiring (Published 2021)", No Publication, </w:t>
      </w:r>
      <w:r w:rsidRPr="00A945E5">
        <w:rPr>
          <w:color w:val="0563C1" w:themeColor="hyperlink"/>
          <w:u w:val="single"/>
        </w:rPr>
        <w:t>https://www.nytimes.com/2021/12/08/technology/data-trust-alliance-ai-hiring-bias.html</w:t>
      </w:r>
    </w:p>
    <w:p w14:paraId="794F8C37" w14:textId="77777777" w:rsidR="0068668E" w:rsidRPr="00A945E5" w:rsidRDefault="0068668E" w:rsidP="0068668E">
      <w:r w:rsidRPr="00334D62">
        <w:rPr>
          <w:b/>
          <w:sz w:val="26"/>
          <w:highlight w:val="cyan"/>
          <w:u w:val="single"/>
        </w:rPr>
        <w:t>The Data &amp; Trust Alliance[‘s]</w:t>
      </w:r>
      <w:r w:rsidRPr="00334D62">
        <w:rPr>
          <w:highlight w:val="cyan"/>
        </w:rPr>
        <w:t>,</w:t>
      </w:r>
      <w:r w:rsidRPr="00A945E5">
        <w:t xml:space="preserve"> tapping corporate and outside experts, has devised a 55-question evaluation, which covers 13 topics, and a scoring system. The </w:t>
      </w:r>
      <w:r w:rsidRPr="00334D62">
        <w:rPr>
          <w:b/>
          <w:sz w:val="26"/>
          <w:highlight w:val="cyan"/>
          <w:u w:val="single"/>
        </w:rPr>
        <w:t>goal is to detect and combat algorithmic bias.</w:t>
      </w:r>
      <w:r w:rsidRPr="00A945E5">
        <w:t xml:space="preserve"> “This is </w:t>
      </w:r>
      <w:r w:rsidRPr="00334D62">
        <w:rPr>
          <w:b/>
          <w:sz w:val="26"/>
          <w:highlight w:val="cyan"/>
          <w:u w:val="single"/>
        </w:rPr>
        <w:t>not just adopting principles, but actually implementing something concrete</w:t>
      </w:r>
      <w:r w:rsidRPr="00A945E5">
        <w:t xml:space="preserve">,” said Kenneth Chenault, co-chairman of the group and a former chief executive of American Express, which has agreed to adopt the anti-bias tool kit. The </w:t>
      </w:r>
      <w:r w:rsidRPr="00334D62">
        <w:rPr>
          <w:b/>
          <w:sz w:val="26"/>
          <w:highlight w:val="cyan"/>
          <w:u w:val="single"/>
        </w:rPr>
        <w:t>companies are responding to concerns</w:t>
      </w:r>
      <w:r w:rsidRPr="00A945E5">
        <w:t xml:space="preserve">, backed by an ample body of research, </w:t>
      </w:r>
      <w:r w:rsidRPr="00334D62">
        <w:rPr>
          <w:b/>
          <w:sz w:val="26"/>
          <w:highlight w:val="cyan"/>
          <w:u w:val="single"/>
        </w:rPr>
        <w:t>that A.I. programs</w:t>
      </w:r>
      <w:r w:rsidRPr="00A945E5">
        <w:t xml:space="preserve"> can inadvertently </w:t>
      </w:r>
      <w:r w:rsidRPr="00334D62">
        <w:rPr>
          <w:b/>
          <w:sz w:val="26"/>
          <w:highlight w:val="cyan"/>
          <w:u w:val="single"/>
        </w:rPr>
        <w:t>produce biased results</w:t>
      </w:r>
      <w:r w:rsidRPr="00A945E5">
        <w:t xml:space="preserve">. Data is the fuel of modern A.I. software, so the data selected and how it is employed to make inferences are crucial. If the data used to train an algorithm is largely information about white men, the results will most likely be biased against minorities or women. Or if the data used to predict success at a company is based on who has done well at the company in the past, the result may well be an algorithmically reinforced version of past bias. Seemingly neutral data sets, when combined with others, can produce results that discriminate by race, gender or age. The group’s questionnaire, for example, asks about the use of such “proxy” data including cellphone type, sports affiliations and social club memberships. </w:t>
      </w:r>
      <w:r w:rsidRPr="00334D62">
        <w:rPr>
          <w:b/>
          <w:sz w:val="26"/>
          <w:highlight w:val="cyan"/>
          <w:u w:val="single"/>
        </w:rPr>
        <w:t>Governments around the world are moving to adopt rules and regulations. The Eu</w:t>
      </w:r>
      <w:r w:rsidRPr="00A945E5">
        <w:t xml:space="preserve">ropean Union </w:t>
      </w:r>
      <w:r w:rsidRPr="00334D62">
        <w:rPr>
          <w:b/>
          <w:sz w:val="26"/>
          <w:highlight w:val="cyan"/>
          <w:u w:val="single"/>
        </w:rPr>
        <w:t xml:space="preserve">has proposed a regulatory framework for A.I. The White House is working on a “bill of rights” for A.I. </w:t>
      </w:r>
      <w:r w:rsidRPr="00A945E5">
        <w:t xml:space="preserve">In an advisory note to companies on the use of the technology, </w:t>
      </w:r>
      <w:r w:rsidRPr="00A945E5">
        <w:rPr>
          <w:b/>
          <w:sz w:val="26"/>
          <w:u w:val="single"/>
        </w:rPr>
        <w:t>the Federal Trade Commission warned, “Hold yourself accountable — or be ready for the F.T.C. to do it for you.”</w:t>
      </w:r>
      <w:r w:rsidRPr="00A945E5">
        <w:t xml:space="preserve"> The Data &amp; Trust Alliance seeks to address the potential danger of powerful algorithms being used in work force decisions early rather than react after widespread harms are apparent, as Silicon Valley did on matters like privacy and the amplifying of misinformation. “We’ve got to move past the era of ‘move fast and break things and figure it out later,’” said Mr. Chenault, who was on the Facebook board for two years, until 2020. Corporate America is pushing programs for a more diverse work force. Mr. Chenault, who is now chairman of the venture capital firm General Catalyst, is one of the most prominent African Americans in business.</w:t>
      </w:r>
    </w:p>
    <w:p w14:paraId="7BC307BF" w14:textId="77777777" w:rsidR="0068668E" w:rsidRDefault="0068668E" w:rsidP="0068668E"/>
    <w:p w14:paraId="040D2EA4" w14:textId="77777777" w:rsidR="0068668E" w:rsidRPr="00A945E5" w:rsidRDefault="0068668E" w:rsidP="0068668E">
      <w:pPr>
        <w:spacing w:line="240" w:lineRule="auto"/>
        <w:rPr>
          <w:rFonts w:eastAsia="Calibri"/>
          <w:b/>
          <w:bCs/>
          <w:sz w:val="26"/>
          <w:szCs w:val="26"/>
        </w:rPr>
      </w:pPr>
      <w:r w:rsidRPr="00A945E5">
        <w:rPr>
          <w:rFonts w:eastAsia="Calibri"/>
          <w:b/>
          <w:bCs/>
          <w:sz w:val="26"/>
          <w:szCs w:val="26"/>
        </w:rPr>
        <w:t xml:space="preserve">Many programmers are looking over AI to uncover sources of bias and producing solutions. </w:t>
      </w:r>
    </w:p>
    <w:p w14:paraId="08C2ED9F" w14:textId="77777777" w:rsidR="0068668E" w:rsidRPr="00A945E5" w:rsidRDefault="0068668E" w:rsidP="0068668E">
      <w:pPr>
        <w:rPr>
          <w:rStyle w:val="Heading4Char"/>
        </w:rPr>
      </w:pPr>
      <w:r w:rsidRPr="00A945E5">
        <w:t xml:space="preserve">Will </w:t>
      </w:r>
      <w:r w:rsidRPr="00A945E5">
        <w:rPr>
          <w:rStyle w:val="Heading4Char"/>
        </w:rPr>
        <w:t>Knight</w:t>
      </w:r>
      <w:r w:rsidRPr="00A945E5">
        <w:t xml:space="preserve">, 12-19-20 </w:t>
      </w:r>
      <w:r w:rsidRPr="00A945E5">
        <w:rPr>
          <w:rStyle w:val="Heading4Char"/>
        </w:rPr>
        <w:t>19</w:t>
      </w:r>
      <w:r w:rsidRPr="00A945E5">
        <w:t>, "AI Is Biased. Here's How Scientists Are Trying to Fix It", WIRED, https://www.wired.com/story/ai-biased-how-scientists-trying-fix/</w:t>
      </w:r>
    </w:p>
    <w:p w14:paraId="3922AE66" w14:textId="77777777" w:rsidR="0068668E" w:rsidRPr="00A945E5" w:rsidRDefault="0068668E" w:rsidP="0068668E">
      <w:pPr>
        <w:spacing w:line="256" w:lineRule="auto"/>
        <w:rPr>
          <w:rFonts w:eastAsia="Calibri"/>
        </w:rPr>
      </w:pPr>
      <w:r w:rsidRPr="00A945E5">
        <w:rPr>
          <w:rFonts w:eastAsia="Calibri"/>
          <w:b/>
          <w:bCs/>
          <w:highlight w:val="cyan"/>
          <w:u w:val="single"/>
        </w:rPr>
        <w:t>The ImageNet team analyzed their data set to uncover</w:t>
      </w:r>
      <w:r w:rsidRPr="00A945E5">
        <w:rPr>
          <w:rFonts w:eastAsia="Calibri"/>
        </w:rPr>
        <w:t xml:space="preserve"> these and other </w:t>
      </w:r>
      <w:r w:rsidRPr="00A945E5">
        <w:rPr>
          <w:rFonts w:eastAsia="Calibri"/>
          <w:b/>
          <w:bCs/>
          <w:highlight w:val="cyan"/>
          <w:u w:val="single"/>
        </w:rPr>
        <w:t>sources of bias, and then took steps to address them.</w:t>
      </w:r>
      <w:r w:rsidRPr="00A945E5">
        <w:rPr>
          <w:rFonts w:eastAsia="Calibri"/>
          <w:b/>
          <w:bCs/>
          <w:u w:val="single"/>
        </w:rPr>
        <w:t xml:space="preserve"> </w:t>
      </w:r>
      <w:r w:rsidRPr="00A945E5">
        <w:rPr>
          <w:rFonts w:eastAsia="Calibri"/>
          <w:b/>
          <w:bCs/>
          <w:highlight w:val="cyan"/>
          <w:u w:val="single"/>
        </w:rPr>
        <w:t>They used crowdsourcing to identify and remove derogatory words. They also identified terms that project meaning onto an image</w:t>
      </w:r>
      <w:r w:rsidRPr="00A945E5">
        <w:rPr>
          <w:rFonts w:eastAsia="Calibri"/>
        </w:rPr>
        <w:t xml:space="preserve">, for example “philanthropist,” </w:t>
      </w:r>
      <w:r w:rsidRPr="00A945E5">
        <w:rPr>
          <w:rFonts w:eastAsia="Calibri"/>
          <w:b/>
          <w:bCs/>
          <w:highlight w:val="cyan"/>
          <w:u w:val="single"/>
        </w:rPr>
        <w:t>and recommended excluding the terms from AI training.</w:t>
      </w:r>
      <w:r w:rsidRPr="00A945E5">
        <w:rPr>
          <w:rFonts w:eastAsia="Calibri"/>
        </w:rPr>
        <w:t xml:space="preserve"> Keep Reading illustration of a head The latest on artificial intelligence, from machine learning to computer vision and more </w:t>
      </w:r>
      <w:proofErr w:type="gramStart"/>
      <w:r w:rsidRPr="00A945E5">
        <w:rPr>
          <w:rFonts w:eastAsia="Calibri"/>
          <w:b/>
          <w:bCs/>
          <w:highlight w:val="cyan"/>
          <w:u w:val="single"/>
        </w:rPr>
        <w:t>The</w:t>
      </w:r>
      <w:proofErr w:type="gramEnd"/>
      <w:r w:rsidRPr="00A945E5">
        <w:rPr>
          <w:rFonts w:eastAsia="Calibri"/>
          <w:b/>
          <w:bCs/>
          <w:highlight w:val="cyan"/>
          <w:u w:val="single"/>
        </w:rPr>
        <w:t xml:space="preserve"> team</w:t>
      </w:r>
      <w:r w:rsidRPr="00A945E5">
        <w:rPr>
          <w:rFonts w:eastAsia="Calibri"/>
        </w:rPr>
        <w:t xml:space="preserve"> also </w:t>
      </w:r>
      <w:r w:rsidRPr="00A945E5">
        <w:rPr>
          <w:rFonts w:eastAsia="Calibri"/>
          <w:b/>
          <w:bCs/>
          <w:highlight w:val="cyan"/>
          <w:u w:val="single"/>
        </w:rPr>
        <w:t>assessed</w:t>
      </w:r>
      <w:r w:rsidRPr="00A945E5">
        <w:rPr>
          <w:rFonts w:eastAsia="Calibri"/>
        </w:rPr>
        <w:t xml:space="preserve"> the </w:t>
      </w:r>
      <w:r w:rsidRPr="00A945E5">
        <w:rPr>
          <w:rFonts w:eastAsia="Calibri"/>
          <w:b/>
          <w:bCs/>
          <w:highlight w:val="cyan"/>
          <w:u w:val="single"/>
        </w:rPr>
        <w:t>demographic and geographic diversity</w:t>
      </w:r>
      <w:r w:rsidRPr="00A945E5">
        <w:rPr>
          <w:rFonts w:eastAsia="Calibri"/>
        </w:rPr>
        <w:t xml:space="preserve"> in the ImageNet photos </w:t>
      </w:r>
      <w:r w:rsidRPr="00A945E5">
        <w:rPr>
          <w:rFonts w:eastAsia="Calibri"/>
          <w:b/>
          <w:bCs/>
          <w:highlight w:val="cyan"/>
          <w:u w:val="single"/>
        </w:rPr>
        <w:t>and developed a tool to surface more diverse images</w:t>
      </w:r>
      <w:r w:rsidRPr="00A945E5">
        <w:rPr>
          <w:rFonts w:eastAsia="Calibri"/>
          <w:b/>
          <w:bCs/>
          <w:u w:val="single"/>
        </w:rPr>
        <w:t>.</w:t>
      </w:r>
      <w:r w:rsidRPr="00A945E5">
        <w:rPr>
          <w:rFonts w:eastAsia="Calibri"/>
        </w:rPr>
        <w:t xml:space="preserve"> For instance, ordinarily, the term “programmer” might produce lots of photos of white men in front of computers. But with the new tool, which the group plans to release in coming months, a subset of images that shows greater diversity in terms of gender, race, and age can be generated and used to train an AI algorithm. </w:t>
      </w:r>
      <w:r w:rsidRPr="00A945E5">
        <w:rPr>
          <w:rFonts w:eastAsia="Calibri"/>
          <w:b/>
          <w:bCs/>
          <w:highlight w:val="cyan"/>
          <w:u w:val="single"/>
        </w:rPr>
        <w:t>The effort shows how AI can be reengineered from the ground up to produce fairer results.</w:t>
      </w:r>
      <w:r w:rsidRPr="00A945E5">
        <w:rPr>
          <w:rFonts w:eastAsia="Calibri"/>
          <w:b/>
          <w:bCs/>
          <w:u w:val="single"/>
        </w:rPr>
        <w:t xml:space="preserve"> </w:t>
      </w:r>
      <w:r w:rsidRPr="00A945E5">
        <w:rPr>
          <w:rFonts w:eastAsia="Calibri"/>
        </w:rPr>
        <w:t xml:space="preserve">But it also highlights how dependent AI is on human training and shows how challenging and complex the problem of bias often is. </w:t>
      </w:r>
    </w:p>
    <w:p w14:paraId="02895D65" w14:textId="77777777" w:rsidR="0068668E" w:rsidRDefault="0068668E" w:rsidP="0068668E"/>
    <w:p w14:paraId="6AD0931A" w14:textId="77777777" w:rsidR="0068668E" w:rsidRDefault="0068668E" w:rsidP="0068668E">
      <w:pPr>
        <w:pStyle w:val="Heading3"/>
      </w:pPr>
      <w:r>
        <w:t>AT: Algo Bias — Impossible to Solve</w:t>
      </w:r>
    </w:p>
    <w:p w14:paraId="5EA83B1D" w14:textId="77777777" w:rsidR="0068668E" w:rsidRPr="00411D8F" w:rsidRDefault="0068668E" w:rsidP="0068668E">
      <w:pPr>
        <w:rPr>
          <w:rStyle w:val="Style13ptBold"/>
        </w:rPr>
      </w:pPr>
      <w:r w:rsidRPr="00411D8F">
        <w:rPr>
          <w:rStyle w:val="Style13ptBold"/>
        </w:rPr>
        <w:t>AI bias is IMPOSSIBLE to solve</w:t>
      </w:r>
    </w:p>
    <w:p w14:paraId="76F0C33D" w14:textId="77777777" w:rsidR="0068668E" w:rsidRPr="00334D62" w:rsidRDefault="0068668E" w:rsidP="0068668E">
      <w:pPr>
        <w:rPr>
          <w:rStyle w:val="StyleUnderline"/>
          <w:color w:val="000000" w:themeColor="text1"/>
          <w:highlight w:val="cyan"/>
        </w:rPr>
      </w:pPr>
      <w:r w:rsidRPr="000A432A">
        <w:rPr>
          <w:rStyle w:val="Style13ptBold"/>
        </w:rPr>
        <w:t>Khan 23</w:t>
      </w:r>
      <w:r w:rsidRPr="00E64A51">
        <w:rPr>
          <w:b/>
          <w:bCs/>
        </w:rPr>
        <w:t xml:space="preserve"> </w:t>
      </w:r>
      <w:r w:rsidRPr="00E64A51">
        <w:t xml:space="preserve">[Dr. Emilio Ferrara is a Professor of Computer Science and Communication, and Associate Chair of the Thomas Lord Department of Computer Science at the University of Southern California. He is also a Research Team Leader at the USC Information Sciences Institute and Principal Investigator of the Machine Intelligence and Data Science (MINDS) group. Ferrara's research interests include designing machine-learning systems to model and predict behaviors in techno-social systems, characterize information diffusion and information campaigns, and detect and prevent abuse in such environments. Ferrara published over 200 articles on machine learning, network </w:t>
      </w:r>
      <w:r w:rsidRPr="000A432A">
        <w:t>science, and social media, which appeared in top venues including the Proceedings of the National Academy of Science, Communications of the ACM, Physical Review Letters, etc. His research on social network abuse has been featured in major news outlets and tech magazines. “Eliminating bias in AI may be impossible – a computer scientist explains how to tame it instead”, https://theconversation.com/profiles/emilio-ferrara-314635/articles,//GDI KR]</w:t>
      </w:r>
    </w:p>
    <w:p w14:paraId="0D7EF718" w14:textId="77777777" w:rsidR="0068668E" w:rsidRDefault="0068668E" w:rsidP="0068668E">
      <w:pPr>
        <w:rPr>
          <w:rStyle w:val="StyleUnderline"/>
        </w:rPr>
      </w:pPr>
      <w:r w:rsidRPr="00334D62">
        <w:rPr>
          <w:rStyle w:val="StyleUnderline"/>
          <w:highlight w:val="cyan"/>
        </w:rPr>
        <w:t>It’s not clear whether bias can</w:t>
      </w:r>
      <w:r>
        <w:t xml:space="preserve"> – or even should – </w:t>
      </w:r>
      <w:r w:rsidRPr="00334D62">
        <w:rPr>
          <w:rStyle w:val="StyleUnderline"/>
          <w:highlight w:val="cyan"/>
        </w:rPr>
        <w:t xml:space="preserve">be </w:t>
      </w:r>
      <w:proofErr w:type="gramStart"/>
      <w:r w:rsidRPr="00334D62">
        <w:rPr>
          <w:rStyle w:val="StyleUnderline"/>
          <w:highlight w:val="cyan"/>
        </w:rPr>
        <w:t>entirely eliminated</w:t>
      </w:r>
      <w:proofErr w:type="gramEnd"/>
      <w:r w:rsidRPr="00334D62">
        <w:rPr>
          <w:rStyle w:val="StyleUnderline"/>
          <w:highlight w:val="cyan"/>
        </w:rPr>
        <w:t xml:space="preserve"> from AI systems</w:t>
      </w:r>
      <w:r>
        <w:t xml:space="preserve">. Imagine you’re an AI engineer and you notice your model produces a stereotypical response, like Sicilians being “stinky.” You might think that the solution is to remove some bad examples </w:t>
      </w:r>
      <w:proofErr w:type="gramStart"/>
      <w:r>
        <w:t>in</w:t>
      </w:r>
      <w:proofErr w:type="gramEnd"/>
      <w:r>
        <w:t xml:space="preserve"> the training data, maybe jokes about the smell of Sicilian food. Recent </w:t>
      </w:r>
      <w:r w:rsidRPr="00334D62">
        <w:rPr>
          <w:rStyle w:val="StyleUnderline"/>
          <w:highlight w:val="cyan"/>
        </w:rPr>
        <w:t>research has identified how to perform this</w:t>
      </w:r>
      <w:r>
        <w:t xml:space="preserve"> kind of </w:t>
      </w:r>
      <w:r w:rsidRPr="00334D62">
        <w:rPr>
          <w:rStyle w:val="StyleUnderline"/>
          <w:highlight w:val="cyan"/>
        </w:rPr>
        <w:t>“AI neurosurgery”</w:t>
      </w:r>
      <w:r>
        <w:t xml:space="preserve"> to deemphasize associations between certain concepts. </w:t>
      </w:r>
      <w:r w:rsidRPr="00334D62">
        <w:rPr>
          <w:rStyle w:val="StyleUnderline"/>
          <w:highlight w:val="cyan"/>
        </w:rPr>
        <w:t>But these well-intentioned changes can have unpredictable, and possibly negative, effects.</w:t>
      </w:r>
      <w:r>
        <w:t xml:space="preserve"> </w:t>
      </w:r>
      <w:r w:rsidRPr="00334D62">
        <w:rPr>
          <w:rStyle w:val="StyleUnderline"/>
          <w:highlight w:val="cyan"/>
        </w:rPr>
        <w:t>Even small variations in the training data</w:t>
      </w:r>
      <w:r w:rsidRPr="000F09F0">
        <w:rPr>
          <w:rStyle w:val="StyleUnderline"/>
        </w:rPr>
        <w:t xml:space="preserve"> </w:t>
      </w:r>
      <w:r>
        <w:t xml:space="preserve">or in an AI model configuration </w:t>
      </w:r>
      <w:r w:rsidRPr="00334D62">
        <w:rPr>
          <w:rStyle w:val="StyleUnderline"/>
          <w:highlight w:val="cyan"/>
        </w:rPr>
        <w:t>can lead to significantly different system outcomes,</w:t>
      </w:r>
      <w:r>
        <w:t xml:space="preserve"> and these changes are </w:t>
      </w:r>
      <w:r w:rsidRPr="00334D62">
        <w:rPr>
          <w:rStyle w:val="StyleUnderline"/>
          <w:highlight w:val="cyan"/>
        </w:rPr>
        <w:t>impossible to predict in advance.</w:t>
      </w:r>
      <w:r>
        <w:t xml:space="preserve"> </w:t>
      </w:r>
      <w:r w:rsidRPr="000F09F0">
        <w:rPr>
          <w:rStyle w:val="StyleUnderline"/>
        </w:rPr>
        <w:t xml:space="preserve">You don’t know what other associations your AI system has learned </w:t>
      </w:r>
      <w:proofErr w:type="gramStart"/>
      <w:r w:rsidRPr="000F09F0">
        <w:rPr>
          <w:rStyle w:val="StyleUnderline"/>
        </w:rPr>
        <w:t>as a consequence of</w:t>
      </w:r>
      <w:proofErr w:type="gramEnd"/>
      <w:r w:rsidRPr="000F09F0">
        <w:rPr>
          <w:rStyle w:val="StyleUnderline"/>
        </w:rPr>
        <w:t xml:space="preserve"> “unlearning” the bias you just addressed.</w:t>
      </w:r>
      <w:r>
        <w:t xml:space="preserve"> </w:t>
      </w:r>
      <w:r w:rsidRPr="000F09F0">
        <w:rPr>
          <w:rStyle w:val="StyleUnderline"/>
        </w:rPr>
        <w:t>Other attempts at bias mitigation run similar risks</w:t>
      </w:r>
      <w:r w:rsidRPr="00334D62">
        <w:rPr>
          <w:rStyle w:val="StyleUnderline"/>
          <w:highlight w:val="cyan"/>
        </w:rPr>
        <w:t>.</w:t>
      </w:r>
      <w:r w:rsidRPr="00334D62">
        <w:rPr>
          <w:highlight w:val="cyan"/>
        </w:rPr>
        <w:t xml:space="preserve"> </w:t>
      </w:r>
      <w:r w:rsidRPr="00334D62">
        <w:rPr>
          <w:rStyle w:val="StyleUnderline"/>
          <w:highlight w:val="cyan"/>
        </w:rPr>
        <w:t>An AI system that is trained to completely avoid certain sensitive topics could</w:t>
      </w:r>
      <w:r w:rsidRPr="00334D62">
        <w:rPr>
          <w:highlight w:val="cyan"/>
        </w:rPr>
        <w:t xml:space="preserve"> </w:t>
      </w:r>
      <w:r w:rsidRPr="00334D62">
        <w:rPr>
          <w:rStyle w:val="StyleUnderline"/>
          <w:highlight w:val="cyan"/>
        </w:rPr>
        <w:t>produc</w:t>
      </w:r>
      <w:r w:rsidRPr="000F09F0">
        <w:rPr>
          <w:rStyle w:val="StyleUnderline"/>
        </w:rPr>
        <w:t>e</w:t>
      </w:r>
      <w:r>
        <w:t xml:space="preserve"> incomplete or </w:t>
      </w:r>
      <w:r w:rsidRPr="00334D62">
        <w:rPr>
          <w:rStyle w:val="StyleUnderline"/>
          <w:highlight w:val="cyan"/>
        </w:rPr>
        <w:t>misleading responses. Misguided regulations can worsen</w:t>
      </w:r>
      <w:r w:rsidRPr="00334D62">
        <w:rPr>
          <w:highlight w:val="cyan"/>
        </w:rPr>
        <w:t>,</w:t>
      </w:r>
      <w:r>
        <w:t xml:space="preserve"> rather than improve, </w:t>
      </w:r>
      <w:r w:rsidRPr="00334D62">
        <w:rPr>
          <w:rStyle w:val="StyleUnderline"/>
          <w:highlight w:val="cyan"/>
        </w:rPr>
        <w:t>issues of AI bias</w:t>
      </w:r>
      <w:r w:rsidRPr="000F09F0">
        <w:rPr>
          <w:rStyle w:val="StyleUnderline"/>
        </w:rPr>
        <w:t xml:space="preserve"> and safety.</w:t>
      </w:r>
      <w:r>
        <w:t xml:space="preserve"> </w:t>
      </w:r>
      <w:r w:rsidRPr="00334D62">
        <w:rPr>
          <w:rStyle w:val="StyleUnderline"/>
          <w:highlight w:val="cyan"/>
        </w:rPr>
        <w:t>Bad actors could evade safeguards to elicit malicious AI behaviors</w:t>
      </w:r>
      <w:r>
        <w:t xml:space="preserve"> – making phishing scams more convincing or using deepfakes to manipulate elections. With these challenges in mind, researchers are working to improve data sampling techniques and algorithmic fairness, especially in settings where certain sensitive data is not available</w:t>
      </w:r>
      <w:r w:rsidRPr="000F09F0">
        <w:rPr>
          <w:rStyle w:val="StyleUnderline"/>
        </w:rPr>
        <w:t>. Some companies, like OpenAI, have opted to have human workers annotate the data.</w:t>
      </w:r>
      <w:r>
        <w:t xml:space="preserve"> On the one hand, these strategies can help the model better align with human values. However, by </w:t>
      </w:r>
      <w:r w:rsidRPr="00334D62">
        <w:rPr>
          <w:rStyle w:val="StyleUnderline"/>
          <w:highlight w:val="cyan"/>
        </w:rPr>
        <w:t>implementing any of these approaches, developers also run the risk of introducing new cultural, ideological or political biases.</w:t>
      </w:r>
    </w:p>
    <w:p w14:paraId="5ADA17FA" w14:textId="77777777" w:rsidR="0068668E" w:rsidRDefault="0068668E" w:rsidP="0068668E"/>
    <w:bookmarkEnd w:id="0"/>
    <w:p w14:paraId="30E3FDE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A8D8B" w14:textId="77777777" w:rsidR="00B77DE4" w:rsidRDefault="00B77DE4" w:rsidP="00066D2C">
      <w:pPr>
        <w:spacing w:after="0" w:line="240" w:lineRule="auto"/>
      </w:pPr>
      <w:r>
        <w:separator/>
      </w:r>
    </w:p>
  </w:endnote>
  <w:endnote w:type="continuationSeparator" w:id="0">
    <w:p w14:paraId="4D363731" w14:textId="77777777" w:rsidR="00B77DE4" w:rsidRDefault="00B77D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EE7A3" w14:textId="77777777" w:rsidR="00B77DE4" w:rsidRDefault="00B77DE4" w:rsidP="00066D2C">
      <w:pPr>
        <w:spacing w:after="0" w:line="240" w:lineRule="auto"/>
      </w:pPr>
      <w:r>
        <w:separator/>
      </w:r>
    </w:p>
  </w:footnote>
  <w:footnote w:type="continuationSeparator" w:id="0">
    <w:p w14:paraId="0D792448" w14:textId="77777777" w:rsidR="00B77DE4" w:rsidRDefault="00B77D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668E"/>
    <w:rsid w:val="00001C7E"/>
    <w:rsid w:val="00003CC3"/>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D7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357"/>
    <w:rsid w:val="001B1595"/>
    <w:rsid w:val="001B1762"/>
    <w:rsid w:val="001B18CF"/>
    <w:rsid w:val="001B2C27"/>
    <w:rsid w:val="001C0A69"/>
    <w:rsid w:val="001C48D7"/>
    <w:rsid w:val="001D1994"/>
    <w:rsid w:val="001D6D5C"/>
    <w:rsid w:val="001D7A6D"/>
    <w:rsid w:val="001E4A64"/>
    <w:rsid w:val="001E61F5"/>
    <w:rsid w:val="001E7015"/>
    <w:rsid w:val="001F0C01"/>
    <w:rsid w:val="001F1F4D"/>
    <w:rsid w:val="002005AF"/>
    <w:rsid w:val="00200C1A"/>
    <w:rsid w:val="002052E3"/>
    <w:rsid w:val="00210DC2"/>
    <w:rsid w:val="002110D6"/>
    <w:rsid w:val="00212030"/>
    <w:rsid w:val="002152F9"/>
    <w:rsid w:val="0021530A"/>
    <w:rsid w:val="002212A9"/>
    <w:rsid w:val="002234FB"/>
    <w:rsid w:val="00225437"/>
    <w:rsid w:val="002263A1"/>
    <w:rsid w:val="00232746"/>
    <w:rsid w:val="00236707"/>
    <w:rsid w:val="00237034"/>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46"/>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52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7EE"/>
    <w:rsid w:val="00521B9F"/>
    <w:rsid w:val="00525C4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245"/>
    <w:rsid w:val="005B566C"/>
    <w:rsid w:val="005B5DC5"/>
    <w:rsid w:val="005B6286"/>
    <w:rsid w:val="005C1630"/>
    <w:rsid w:val="005C1793"/>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68E"/>
    <w:rsid w:val="00687555"/>
    <w:rsid w:val="00690E39"/>
    <w:rsid w:val="00691FF9"/>
    <w:rsid w:val="0069285F"/>
    <w:rsid w:val="006973F2"/>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F78"/>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E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5E98"/>
    <w:rsid w:val="008272A6"/>
    <w:rsid w:val="0083258C"/>
    <w:rsid w:val="00833D6C"/>
    <w:rsid w:val="00836C0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9FF"/>
    <w:rsid w:val="00AE56E1"/>
    <w:rsid w:val="00AE6C9A"/>
    <w:rsid w:val="00AE710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599"/>
    <w:rsid w:val="00B66AF2"/>
    <w:rsid w:val="00B72848"/>
    <w:rsid w:val="00B74544"/>
    <w:rsid w:val="00B77754"/>
    <w:rsid w:val="00B77DE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522"/>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99"/>
    <w:rsid w:val="00D6226F"/>
    <w:rsid w:val="00D70E15"/>
    <w:rsid w:val="00D714E5"/>
    <w:rsid w:val="00D7546D"/>
    <w:rsid w:val="00D75C54"/>
    <w:rsid w:val="00D839C5"/>
    <w:rsid w:val="00D84043"/>
    <w:rsid w:val="00D91348"/>
    <w:rsid w:val="00D9566D"/>
    <w:rsid w:val="00DA0EF7"/>
    <w:rsid w:val="00DA4B3F"/>
    <w:rsid w:val="00DA4CBC"/>
    <w:rsid w:val="00DA4EB6"/>
    <w:rsid w:val="00DA5F0C"/>
    <w:rsid w:val="00DB20EB"/>
    <w:rsid w:val="00DB33F6"/>
    <w:rsid w:val="00DB38CC"/>
    <w:rsid w:val="00DC08B6"/>
    <w:rsid w:val="00DC277F"/>
    <w:rsid w:val="00DC29A3"/>
    <w:rsid w:val="00DD0950"/>
    <w:rsid w:val="00DD0BFE"/>
    <w:rsid w:val="00DD29B1"/>
    <w:rsid w:val="00DD360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24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982"/>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7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1F4F8B"/>
  <w15:chartTrackingRefBased/>
  <w15:docId w15:val="{BFCC7E7C-633F-4523-813E-66E41409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1446"/>
    <w:rPr>
      <w:rFonts w:ascii="Aptos Display" w:hAnsi="Aptos Display" w:cs="Calibri"/>
      <w:sz w:val="20"/>
    </w:rPr>
  </w:style>
  <w:style w:type="paragraph" w:styleId="Heading1">
    <w:name w:val="heading 1"/>
    <w:aliases w:val="Pocket"/>
    <w:basedOn w:val="Normal"/>
    <w:next w:val="Normal"/>
    <w:link w:val="Heading1Char"/>
    <w:qFormat/>
    <w:rsid w:val="003114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14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14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small space,Medium Grid 21,ta,t"/>
    <w:basedOn w:val="Normal"/>
    <w:next w:val="Normal"/>
    <w:link w:val="Heading4Char"/>
    <w:uiPriority w:val="3"/>
    <w:qFormat/>
    <w:rsid w:val="003114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14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114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1446"/>
  </w:style>
  <w:style w:type="character" w:styleId="Emphasis">
    <w:name w:val="Emphasis"/>
    <w:basedOn w:val="DefaultParagraphFont"/>
    <w:uiPriority w:val="8"/>
    <w:qFormat/>
    <w:rsid w:val="00311446"/>
    <w:rPr>
      <w:rFonts w:ascii="Aptos Display" w:hAnsi="Aptos Display" w:cs="Calibri"/>
      <w:b/>
      <w:i w:val="0"/>
      <w:iCs/>
      <w:sz w:val="24"/>
      <w:u w:val="single"/>
      <w:bdr w:val="single" w:sz="8" w:space="0" w:color="auto"/>
    </w:rPr>
  </w:style>
  <w:style w:type="character" w:styleId="FollowedHyperlink">
    <w:name w:val="FollowedHyperlink"/>
    <w:basedOn w:val="DefaultParagraphFont"/>
    <w:uiPriority w:val="99"/>
    <w:semiHidden/>
    <w:unhideWhenUsed/>
    <w:rsid w:val="00311446"/>
    <w:rPr>
      <w:color w:val="auto"/>
      <w:u w:val="none"/>
    </w:rPr>
  </w:style>
  <w:style w:type="character" w:customStyle="1" w:styleId="Heading1Char">
    <w:name w:val="Heading 1 Char"/>
    <w:aliases w:val="Pocket Char"/>
    <w:basedOn w:val="DefaultParagraphFont"/>
    <w:link w:val="Heading1"/>
    <w:rsid w:val="00311446"/>
    <w:rPr>
      <w:rFonts w:ascii="Aptos Display" w:eastAsiaTheme="majorEastAsia" w:hAnsi="Aptos Display" w:cstheme="majorBidi"/>
      <w:b/>
      <w:sz w:val="52"/>
      <w:szCs w:val="32"/>
    </w:rPr>
  </w:style>
  <w:style w:type="character" w:customStyle="1" w:styleId="Heading2Char">
    <w:name w:val="Heading 2 Char"/>
    <w:aliases w:val="Hat Char"/>
    <w:basedOn w:val="DefaultParagraphFont"/>
    <w:link w:val="Heading2"/>
    <w:uiPriority w:val="1"/>
    <w:rsid w:val="00311446"/>
    <w:rPr>
      <w:rFonts w:ascii="Aptos Display" w:eastAsiaTheme="majorEastAsia" w:hAnsi="Aptos Display" w:cstheme="majorBidi"/>
      <w:b/>
      <w:sz w:val="44"/>
      <w:szCs w:val="26"/>
      <w:u w:val="double"/>
    </w:rPr>
  </w:style>
  <w:style w:type="character" w:customStyle="1" w:styleId="Heading3Char">
    <w:name w:val="Heading 3 Char"/>
    <w:aliases w:val="Block Char"/>
    <w:basedOn w:val="DefaultParagraphFont"/>
    <w:link w:val="Heading3"/>
    <w:uiPriority w:val="2"/>
    <w:rsid w:val="00311446"/>
    <w:rPr>
      <w:rFonts w:ascii="Aptos Display" w:eastAsiaTheme="majorEastAsia" w:hAnsi="Aptos Display"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311446"/>
    <w:rPr>
      <w:rFonts w:ascii="Aptos Display" w:eastAsiaTheme="majorEastAsia" w:hAnsi="Aptos Display"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1446"/>
    <w:rPr>
      <w:b/>
      <w:bCs/>
      <w:sz w:val="26"/>
      <w:u w:val="none"/>
    </w:rPr>
  </w:style>
  <w:style w:type="character" w:customStyle="1" w:styleId="StyleUnderline">
    <w:name w:val="Style Underline"/>
    <w:aliases w:val="Underline"/>
    <w:basedOn w:val="DefaultParagraphFont"/>
    <w:uiPriority w:val="7"/>
    <w:qFormat/>
    <w:rsid w:val="00311446"/>
    <w:rPr>
      <w:b/>
      <w:sz w:val="24"/>
      <w:u w:val="single"/>
    </w:rPr>
  </w:style>
  <w:style w:type="character" w:styleId="Strong">
    <w:name w:val="Strong"/>
    <w:basedOn w:val="DefaultParagraphFont"/>
    <w:uiPriority w:val="22"/>
    <w:semiHidden/>
    <w:qFormat/>
    <w:rsid w:val="00311446"/>
    <w:rPr>
      <w:b/>
      <w:bCs/>
    </w:rPr>
  </w:style>
  <w:style w:type="character" w:styleId="BookTitle">
    <w:name w:val="Book Title"/>
    <w:basedOn w:val="DefaultParagraphFont"/>
    <w:uiPriority w:val="33"/>
    <w:semiHidden/>
    <w:qFormat/>
    <w:rsid w:val="00311446"/>
    <w:rPr>
      <w:b/>
      <w:bCs/>
      <w:i/>
      <w:iCs/>
      <w:spacing w:val="5"/>
    </w:rPr>
  </w:style>
  <w:style w:type="character" w:customStyle="1" w:styleId="Heading5Char">
    <w:name w:val="Heading 5 Char"/>
    <w:basedOn w:val="DefaultParagraphFont"/>
    <w:link w:val="Heading5"/>
    <w:uiPriority w:val="9"/>
    <w:semiHidden/>
    <w:rsid w:val="00311446"/>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311446"/>
  </w:style>
  <w:style w:type="paragraph" w:styleId="Header">
    <w:name w:val="header"/>
    <w:basedOn w:val="Normal"/>
    <w:link w:val="HeaderChar"/>
    <w:uiPriority w:val="99"/>
    <w:semiHidden/>
    <w:rsid w:val="003114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1446"/>
    <w:rPr>
      <w:rFonts w:ascii="Aptos Display" w:hAnsi="Aptos Display" w:cs="Calibri"/>
      <w:sz w:val="20"/>
    </w:rPr>
  </w:style>
  <w:style w:type="paragraph" w:styleId="Footer">
    <w:name w:val="footer"/>
    <w:basedOn w:val="Normal"/>
    <w:link w:val="FooterChar"/>
    <w:uiPriority w:val="99"/>
    <w:semiHidden/>
    <w:rsid w:val="003114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1446"/>
    <w:rPr>
      <w:rFonts w:ascii="Aptos Display" w:hAnsi="Aptos Display" w:cs="Calibri"/>
      <w:sz w:val="20"/>
    </w:rPr>
  </w:style>
  <w:style w:type="paragraph" w:styleId="BodyText">
    <w:name w:val="Body Text"/>
    <w:basedOn w:val="Normal"/>
    <w:link w:val="BodyTextChar"/>
    <w:uiPriority w:val="99"/>
    <w:semiHidden/>
    <w:unhideWhenUsed/>
    <w:rsid w:val="00311446"/>
    <w:pPr>
      <w:spacing w:after="120"/>
    </w:pPr>
  </w:style>
  <w:style w:type="character" w:customStyle="1" w:styleId="BodyTextChar">
    <w:name w:val="Body Text Char"/>
    <w:basedOn w:val="DefaultParagraphFont"/>
    <w:link w:val="BodyText"/>
    <w:uiPriority w:val="99"/>
    <w:semiHidden/>
    <w:rsid w:val="00311446"/>
    <w:rPr>
      <w:rFonts w:ascii="Aptos Display" w:hAnsi="Aptos Display" w:cs="Calibri"/>
      <w:sz w:val="20"/>
    </w:rPr>
  </w:style>
  <w:style w:type="paragraph" w:styleId="NoSpacing">
    <w:name w:val="No Spacing"/>
    <w:link w:val="NoSpacingChar"/>
    <w:uiPriority w:val="99"/>
    <w:semiHidden/>
    <w:unhideWhenUsed/>
    <w:qFormat/>
    <w:rsid w:val="0031144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1446"/>
    <w:rPr>
      <w:rFonts w:ascii="Calibri" w:hAnsi="Calibri" w:cs="Calibri"/>
    </w:rPr>
  </w:style>
  <w:style w:type="character" w:styleId="Hyperlink">
    <w:name w:val="Hyperlink"/>
    <w:basedOn w:val="DefaultParagraphFont"/>
    <w:uiPriority w:val="99"/>
    <w:unhideWhenUsed/>
    <w:rsid w:val="00311446"/>
    <w:rPr>
      <w:color w:val="0563C1" w:themeColor="hyperlink"/>
      <w:u w:val="single"/>
    </w:rPr>
  </w:style>
  <w:style w:type="character" w:styleId="UnresolvedMention">
    <w:name w:val="Unresolved Mention"/>
    <w:basedOn w:val="DefaultParagraphFont"/>
    <w:uiPriority w:val="99"/>
    <w:semiHidden/>
    <w:unhideWhenUsed/>
    <w:rsid w:val="00311446"/>
    <w:rPr>
      <w:color w:val="605E5C"/>
      <w:shd w:val="clear" w:color="auto" w:fill="E1DFDD"/>
    </w:rPr>
  </w:style>
  <w:style w:type="character" w:customStyle="1" w:styleId="eop">
    <w:name w:val="eop"/>
    <w:basedOn w:val="DefaultParagraphFont"/>
    <w:rsid w:val="00686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people/joseph-b-keller/" TargetMode="External"/><Relationship Id="rId13" Type="http://schemas.openxmlformats.org/officeDocument/2006/relationships/hyperlink" Target="https://arxiv.org/abs/1906.02243" TargetMode="External"/><Relationship Id="rId18" Type="http://schemas.openxmlformats.org/officeDocument/2006/relationships/hyperlink" Target="https://www.dig-in.com/list/whats-the-carbon-footprint-of-ai"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ired.com/story/the-generative-ai-search-race-has-a-dirty-secret/" TargetMode="External"/><Relationship Id="rId7" Type="http://schemas.openxmlformats.org/officeDocument/2006/relationships/endnotes" Target="endnotes.xml"/><Relationship Id="rId12" Type="http://schemas.openxmlformats.org/officeDocument/2006/relationships/hyperlink" Target="https://www.brookings.edu/articles/the-us-must-balance-climate-justice-challenges-in-the-era-of-artificial-intelligence/" TargetMode="External"/><Relationship Id="rId17" Type="http://schemas.openxmlformats.org/officeDocument/2006/relationships/hyperlink" Target="https://www.nature.com/articles/s41599-023-02126-7" TargetMode="External"/><Relationship Id="rId25" Type="http://schemas.openxmlformats.org/officeDocument/2006/relationships/hyperlink" Target="https://news.climate.columbia.edu/2023/06/09/ais-growing-carbon-footprint/" TargetMode="External"/><Relationship Id="rId2" Type="http://schemas.openxmlformats.org/officeDocument/2006/relationships/numbering" Target="numbering.xml"/><Relationship Id="rId16" Type="http://schemas.openxmlformats.org/officeDocument/2006/relationships/hyperlink" Target="https://spectrum.ieee.org/ai-energy-consumption" TargetMode="External"/><Relationship Id="rId20" Type="http://schemas.openxmlformats.org/officeDocument/2006/relationships/hyperlink" Target="https://www.scientificamerican.com/article/a-computer-scientist-breaks-down-generative-ais-hefty-carbon-footpr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ookings.edu/book/know-your-price/" TargetMode="External"/><Relationship Id="rId24" Type="http://schemas.openxmlformats.org/officeDocument/2006/relationships/hyperlink" Target="https://www.nytimes.com/2023/04/16/technology/google-search-engine-ai.html" TargetMode="External"/><Relationship Id="rId5" Type="http://schemas.openxmlformats.org/officeDocument/2006/relationships/webSettings" Target="webSettings.xml"/><Relationship Id="rId15" Type="http://schemas.openxmlformats.org/officeDocument/2006/relationships/hyperlink" Target="https://robertoverdecchia.github.io/" TargetMode="External"/><Relationship Id="rId23" Type="http://schemas.openxmlformats.org/officeDocument/2006/relationships/hyperlink" Target="https://medium.com/datasociety-points/algorithmically-embodied-emissions-algorithmic-harm-and-climate-change-e2617eb4770d" TargetMode="External"/><Relationship Id="rId10" Type="http://schemas.openxmlformats.org/officeDocument/2006/relationships/hyperlink" Target="https://www.brookings.edu/people/andre-m-perry/" TargetMode="External"/><Relationship Id="rId19" Type="http://schemas.openxmlformats.org/officeDocument/2006/relationships/hyperlink" Target="https://cset.georgetown.edu/article/what-are-generative-ai-large-language-models-and-foundation-models/" TargetMode="External"/><Relationship Id="rId4" Type="http://schemas.openxmlformats.org/officeDocument/2006/relationships/settings" Target="settings.xml"/><Relationship Id="rId9" Type="http://schemas.openxmlformats.org/officeDocument/2006/relationships/hyperlink" Target="https://www.brookings.edu/people/manann-donoghoe/" TargetMode="External"/><Relationship Id="rId14" Type="http://schemas.openxmlformats.org/officeDocument/2006/relationships/hyperlink" Target="https://www.brookings.edu/articles/growth-carbon-and-trump-state-progress-and-drift-on-economic-growth-and-emissions-decoupling/" TargetMode="External"/><Relationship Id="rId22" Type="http://schemas.openxmlformats.org/officeDocument/2006/relationships/hyperlink" Target="https://arxiv.org/pdf/2311.16863.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16775</Words>
  <Characters>95620</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dc:creator>
  <cp:keywords>6.0.0</cp:keywords>
  <dc:description/>
  <cp:lastModifiedBy>Maggie Berthiaume</cp:lastModifiedBy>
  <cp:revision>3</cp:revision>
  <dcterms:created xsi:type="dcterms:W3CDTF">2024-07-22T19:38:00Z</dcterms:created>
  <dcterms:modified xsi:type="dcterms:W3CDTF">2024-07-22T20:32:00Z</dcterms:modified>
</cp:coreProperties>
</file>